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71CC40" w14:textId="77777777" w:rsidR="5A453747" w:rsidRDefault="00012B16">
      <w:r>
        <w:rPr>
          <w:noProof/>
        </w:rPr>
        <w:drawing>
          <wp:inline distT="0" distB="0" distL="0" distR="0" wp14:anchorId="5D3189E3" wp14:editId="5083BA9B">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3FB56620" w14:textId="77777777" w:rsidR="00563B58" w:rsidRPr="00A47621" w:rsidRDefault="00563B58" w:rsidP="0040668F">
      <w:pPr>
        <w:rPr>
          <w:rFonts w:ascii="Times New Roman" w:hAnsi="Times New Roman" w:cs="Times New Roman"/>
          <w:sz w:val="24"/>
          <w:szCs w:val="24"/>
        </w:rPr>
      </w:pPr>
    </w:p>
    <w:p w14:paraId="2D1BC047"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CAC37CA"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15E50B9D"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0EFB479A"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58F68FF2"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05FD2F2E"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5D079947"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7902106"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3F4F89B1"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2E77D06D" w14:textId="77777777" w:rsidTr="005D3F07">
        <w:tc>
          <w:tcPr>
            <w:tcW w:w="10368" w:type="dxa"/>
            <w:shd w:val="clear" w:color="auto" w:fill="auto"/>
          </w:tcPr>
          <w:p w14:paraId="69623313"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C518D">
              <w:rPr>
                <w:rFonts w:ascii="Times New Roman" w:hAnsi="Times New Roman" w:cs="Times New Roman"/>
                <w:b/>
                <w:color w:val="auto"/>
                <w:sz w:val="48"/>
              </w:rPr>
              <w:t>Charmaine Lloyd (Charlie)</w:t>
            </w:r>
          </w:p>
          <w:p w14:paraId="774E4FB1"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125439CE" w14:textId="77777777" w:rsidR="004C518D"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C518D">
              <w:rPr>
                <w:rFonts w:ascii="Times New Roman" w:hAnsi="Times New Roman" w:cs="Times New Roman"/>
                <w:b/>
                <w:color w:val="auto"/>
                <w:sz w:val="48"/>
              </w:rPr>
              <w:t xml:space="preserve"> </w:t>
            </w:r>
            <w:hyperlink r:id="rId11" w:history="1">
              <w:r w:rsidR="004C518D" w:rsidRPr="00E26A17">
                <w:rPr>
                  <w:rStyle w:val="Hyperlink"/>
                  <w:rFonts w:ascii="Times New Roman" w:hAnsi="Times New Roman" w:cs="Times New Roman"/>
                  <w:b/>
                  <w:sz w:val="48"/>
                </w:rPr>
                <w:t>2118545@student.uwtsd.ac.uk</w:t>
              </w:r>
            </w:hyperlink>
          </w:p>
          <w:p w14:paraId="443A5B18"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C57798"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B89CDD2" w14:textId="77777777" w:rsidR="0085230E" w:rsidRPr="005D3F07" w:rsidRDefault="004C518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2118545 </w:t>
            </w:r>
          </w:p>
          <w:p w14:paraId="20A9D5B2"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583B95E"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96B27D5"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4EE40AAB"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1D7A185E"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7005843E" w14:textId="77777777" w:rsidR="000A469A" w:rsidRPr="00DA5682" w:rsidRDefault="000A469A" w:rsidP="00DA5682">
      <w:pPr>
        <w:jc w:val="center"/>
        <w:rPr>
          <w:b/>
          <w:sz w:val="28"/>
          <w:szCs w:val="28"/>
        </w:rPr>
      </w:pPr>
    </w:p>
    <w:p w14:paraId="1EAF4446"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44DAEDBF" w14:textId="77777777" w:rsidR="004046F0" w:rsidRPr="008B28E7" w:rsidRDefault="004046F0" w:rsidP="00FF7EBB">
      <w:pPr>
        <w:jc w:val="both"/>
        <w:rPr>
          <w:b/>
          <w:sz w:val="24"/>
          <w:szCs w:val="24"/>
        </w:rPr>
      </w:pPr>
    </w:p>
    <w:p w14:paraId="1DDF9AB2"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263E5E21" w14:textId="77777777"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41ADEC0F" w14:textId="77777777"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4845CDA5" w14:textId="77777777"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8EF16BF" w14:textId="77777777" w:rsidR="00687016" w:rsidRPr="00706BB5" w:rsidRDefault="00E41A6A">
      <w:pPr>
        <w:jc w:val="both"/>
        <w:rPr>
          <w:i/>
          <w:iCs/>
          <w:sz w:val="24"/>
          <w:szCs w:val="24"/>
        </w:rPr>
      </w:pPr>
      <w:r w:rsidRPr="00F15354">
        <w:rPr>
          <w:i/>
          <w:iCs/>
          <w:sz w:val="24"/>
          <w:szCs w:val="24"/>
        </w:rPr>
        <w:t xml:space="preserve">Please answer the question below. </w:t>
      </w:r>
    </w:p>
    <w:p w14:paraId="47487521" w14:textId="77777777" w:rsidR="00CD5089" w:rsidRPr="00706BB5" w:rsidRDefault="00CD5089">
      <w:pPr>
        <w:jc w:val="both"/>
        <w:rPr>
          <w:i/>
          <w:iCs/>
          <w:sz w:val="24"/>
          <w:szCs w:val="24"/>
        </w:rPr>
      </w:pPr>
    </w:p>
    <w:p w14:paraId="41C2415D"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4E7C4324" w14:textId="77777777" w:rsidTr="5C371BFF">
        <w:tc>
          <w:tcPr>
            <w:tcW w:w="10278" w:type="dxa"/>
            <w:shd w:val="clear" w:color="auto" w:fill="auto"/>
          </w:tcPr>
          <w:p w14:paraId="54526679"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78321A0D" w14:textId="77777777" w:rsidR="00E41A6A" w:rsidRPr="00706BB5" w:rsidRDefault="00E41A6A">
            <w:pPr>
              <w:jc w:val="both"/>
              <w:rPr>
                <w:i/>
                <w:iCs/>
                <w:sz w:val="24"/>
                <w:szCs w:val="24"/>
              </w:rPr>
            </w:pPr>
          </w:p>
          <w:p w14:paraId="351E6CB8" w14:textId="77777777"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6B3D9C64" w14:textId="77777777" w:rsidR="00D0274B" w:rsidRDefault="00D0274B" w:rsidP="00E35112">
            <w:pPr>
              <w:jc w:val="both"/>
              <w:rPr>
                <w:sz w:val="24"/>
                <w:szCs w:val="24"/>
              </w:rPr>
            </w:pPr>
          </w:p>
          <w:p w14:paraId="35A5A875" w14:textId="77777777"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2F3C5B5C" w14:textId="77777777"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39899D82" w14:textId="77777777"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6F6C49D5" w14:textId="77777777" w:rsidR="00E35112" w:rsidRDefault="00E35112" w:rsidP="00E35112">
            <w:pPr>
              <w:jc w:val="both"/>
              <w:rPr>
                <w:sz w:val="24"/>
                <w:szCs w:val="24"/>
              </w:rPr>
            </w:pPr>
          </w:p>
          <w:p w14:paraId="285966C4" w14:textId="77777777"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08C846BF" w14:textId="77777777" w:rsidR="0033771E" w:rsidRDefault="0033771E">
            <w:pPr>
              <w:jc w:val="both"/>
              <w:rPr>
                <w:i/>
                <w:iCs/>
                <w:sz w:val="24"/>
                <w:szCs w:val="24"/>
              </w:rPr>
            </w:pPr>
          </w:p>
          <w:p w14:paraId="064EC330" w14:textId="77777777" w:rsidR="00D3203C" w:rsidRDefault="00D3203C">
            <w:pPr>
              <w:jc w:val="both"/>
              <w:rPr>
                <w:i/>
                <w:iCs/>
                <w:sz w:val="24"/>
                <w:szCs w:val="24"/>
              </w:rPr>
            </w:pPr>
          </w:p>
          <w:p w14:paraId="16A2CBF3" w14:textId="77777777" w:rsidR="00D3203C" w:rsidRDefault="00D3203C">
            <w:pPr>
              <w:jc w:val="both"/>
              <w:rPr>
                <w:i/>
                <w:iCs/>
                <w:sz w:val="24"/>
                <w:szCs w:val="24"/>
              </w:rPr>
            </w:pPr>
          </w:p>
          <w:p w14:paraId="7E76F600" w14:textId="77777777" w:rsidR="004C518D" w:rsidRDefault="004C518D" w:rsidP="005173C7">
            <w:pPr>
              <w:spacing w:line="360" w:lineRule="auto"/>
              <w:jc w:val="both"/>
              <w:rPr>
                <w:iCs/>
                <w:sz w:val="24"/>
                <w:szCs w:val="24"/>
              </w:rPr>
            </w:pPr>
            <w:r>
              <w:rPr>
                <w:iCs/>
                <w:sz w:val="24"/>
                <w:szCs w:val="24"/>
              </w:rPr>
              <w:t>Th</w:t>
            </w:r>
            <w:r w:rsidR="004D586E">
              <w:rPr>
                <w:iCs/>
                <w:sz w:val="24"/>
                <w:szCs w:val="24"/>
              </w:rPr>
              <w:t xml:space="preserve">e author will use Rolfe </w:t>
            </w:r>
            <w:r w:rsidR="004D586E" w:rsidRPr="004D586E">
              <w:rPr>
                <w:i/>
                <w:iCs/>
                <w:sz w:val="24"/>
                <w:szCs w:val="24"/>
              </w:rPr>
              <w:t>et al</w:t>
            </w:r>
            <w:r w:rsidR="004D586E">
              <w:rPr>
                <w:iCs/>
                <w:sz w:val="24"/>
                <w:szCs w:val="24"/>
              </w:rPr>
              <w:t>.’ (201</w:t>
            </w:r>
            <w:r>
              <w:rPr>
                <w:iCs/>
                <w:sz w:val="24"/>
                <w:szCs w:val="24"/>
              </w:rPr>
              <w:t xml:space="preserve">1) ‘So what’ reflective model to identify and critically reflect on professional development post qualifying as a newly qualified social worker, practicing in Children’s Services.   The model consists of three key questions, What? So what? Now what? </w:t>
            </w:r>
          </w:p>
          <w:p w14:paraId="34C85E34" w14:textId="1F685B4F" w:rsidR="00297AEF" w:rsidRDefault="00297AEF" w:rsidP="005173C7">
            <w:pPr>
              <w:spacing w:line="360" w:lineRule="auto"/>
              <w:jc w:val="both"/>
              <w:rPr>
                <w:iCs/>
                <w:sz w:val="24"/>
                <w:szCs w:val="24"/>
              </w:rPr>
            </w:pPr>
            <w:r>
              <w:rPr>
                <w:iCs/>
                <w:sz w:val="24"/>
                <w:szCs w:val="24"/>
              </w:rPr>
              <w:t>R</w:t>
            </w:r>
            <w:r w:rsidR="004D586E">
              <w:rPr>
                <w:iCs/>
                <w:sz w:val="24"/>
                <w:szCs w:val="24"/>
              </w:rPr>
              <w:t xml:space="preserve">olfe </w:t>
            </w:r>
            <w:r w:rsidR="004D586E" w:rsidRPr="004D586E">
              <w:rPr>
                <w:i/>
                <w:iCs/>
                <w:sz w:val="24"/>
                <w:szCs w:val="24"/>
              </w:rPr>
              <w:t>e</w:t>
            </w:r>
            <w:r w:rsidRPr="004D586E">
              <w:rPr>
                <w:i/>
                <w:iCs/>
                <w:sz w:val="24"/>
                <w:szCs w:val="24"/>
              </w:rPr>
              <w:t>t al</w:t>
            </w:r>
            <w:r>
              <w:rPr>
                <w:iCs/>
                <w:sz w:val="24"/>
                <w:szCs w:val="24"/>
              </w:rPr>
              <w:t>.’ (</w:t>
            </w:r>
            <w:r w:rsidR="004D586E">
              <w:rPr>
                <w:iCs/>
                <w:sz w:val="24"/>
                <w:szCs w:val="24"/>
              </w:rPr>
              <w:t>201</w:t>
            </w:r>
            <w:r>
              <w:rPr>
                <w:iCs/>
                <w:sz w:val="24"/>
                <w:szCs w:val="24"/>
              </w:rPr>
              <w:t xml:space="preserve">1) argue that critical reflection </w:t>
            </w:r>
            <w:r w:rsidR="00BF234E">
              <w:rPr>
                <w:iCs/>
                <w:sz w:val="24"/>
                <w:szCs w:val="24"/>
              </w:rPr>
              <w:t xml:space="preserve">not only contributes to </w:t>
            </w:r>
            <w:r w:rsidR="00023D69">
              <w:rPr>
                <w:iCs/>
                <w:sz w:val="24"/>
                <w:szCs w:val="24"/>
              </w:rPr>
              <w:t>evidence-based</w:t>
            </w:r>
            <w:r w:rsidR="00BF234E">
              <w:rPr>
                <w:iCs/>
                <w:sz w:val="24"/>
                <w:szCs w:val="24"/>
              </w:rPr>
              <w:t xml:space="preserve"> practice but it reflexively influences practice. </w:t>
            </w:r>
          </w:p>
          <w:p w14:paraId="05D2C2A4" w14:textId="77777777" w:rsidR="00BF234E" w:rsidRDefault="00BF234E" w:rsidP="005173C7">
            <w:pPr>
              <w:spacing w:line="360" w:lineRule="auto"/>
              <w:jc w:val="both"/>
              <w:rPr>
                <w:iCs/>
                <w:sz w:val="24"/>
                <w:szCs w:val="24"/>
              </w:rPr>
            </w:pPr>
          </w:p>
          <w:p w14:paraId="0181C794" w14:textId="77777777" w:rsidR="004C518D" w:rsidRDefault="004C518D" w:rsidP="005173C7">
            <w:pPr>
              <w:spacing w:line="360" w:lineRule="auto"/>
              <w:jc w:val="both"/>
              <w:rPr>
                <w:iCs/>
                <w:sz w:val="24"/>
                <w:szCs w:val="24"/>
              </w:rPr>
            </w:pPr>
            <w:r>
              <w:rPr>
                <w:iCs/>
                <w:sz w:val="24"/>
                <w:szCs w:val="24"/>
              </w:rPr>
              <w:t>What?</w:t>
            </w:r>
          </w:p>
          <w:p w14:paraId="6AD21C81" w14:textId="65D29BA2" w:rsidR="004C518D" w:rsidRDefault="004C518D" w:rsidP="005173C7">
            <w:pPr>
              <w:spacing w:line="360" w:lineRule="auto"/>
              <w:jc w:val="both"/>
              <w:rPr>
                <w:sz w:val="24"/>
                <w:szCs w:val="24"/>
              </w:rPr>
            </w:pPr>
            <w:r>
              <w:rPr>
                <w:iCs/>
                <w:sz w:val="24"/>
                <w:szCs w:val="24"/>
              </w:rPr>
              <w:t xml:space="preserve">Since becoming a newly qualified social </w:t>
            </w:r>
            <w:r w:rsidR="00B4796E">
              <w:rPr>
                <w:iCs/>
                <w:sz w:val="24"/>
                <w:szCs w:val="24"/>
              </w:rPr>
              <w:t>worker I have practiced within an A</w:t>
            </w:r>
            <w:r>
              <w:rPr>
                <w:iCs/>
                <w:sz w:val="24"/>
                <w:szCs w:val="24"/>
              </w:rPr>
              <w:t>ssessment</w:t>
            </w:r>
            <w:r w:rsidR="00B4796E">
              <w:rPr>
                <w:iCs/>
                <w:sz w:val="24"/>
                <w:szCs w:val="24"/>
              </w:rPr>
              <w:t xml:space="preserve"> and Intervention</w:t>
            </w:r>
            <w:r>
              <w:rPr>
                <w:iCs/>
                <w:sz w:val="24"/>
                <w:szCs w:val="24"/>
              </w:rPr>
              <w:t xml:space="preserve"> team based within a Children’s Services setting. Previous to this I had no experience working within </w:t>
            </w:r>
            <w:r w:rsidR="00297AEF">
              <w:rPr>
                <w:iCs/>
                <w:sz w:val="24"/>
                <w:szCs w:val="24"/>
              </w:rPr>
              <w:t xml:space="preserve">statutory </w:t>
            </w:r>
            <w:r>
              <w:rPr>
                <w:iCs/>
                <w:sz w:val="24"/>
                <w:szCs w:val="24"/>
              </w:rPr>
              <w:t xml:space="preserve">children’s services however, my final year 3 placement had </w:t>
            </w:r>
            <w:r>
              <w:rPr>
                <w:iCs/>
                <w:sz w:val="24"/>
                <w:szCs w:val="24"/>
              </w:rPr>
              <w:lastRenderedPageBreak/>
              <w:t>been in an adult safeguarding team</w:t>
            </w:r>
            <w:r w:rsidR="00297AEF">
              <w:rPr>
                <w:iCs/>
                <w:sz w:val="24"/>
                <w:szCs w:val="24"/>
              </w:rPr>
              <w:t xml:space="preserve"> and I recognised that the skills I had developed on this placement were transferrable</w:t>
            </w:r>
            <w:r>
              <w:rPr>
                <w:iCs/>
                <w:sz w:val="24"/>
                <w:szCs w:val="24"/>
              </w:rPr>
              <w:t xml:space="preserve">. </w:t>
            </w:r>
            <w:r w:rsidR="00C465D9">
              <w:rPr>
                <w:sz w:val="24"/>
                <w:szCs w:val="24"/>
              </w:rPr>
              <w:t>I</w:t>
            </w:r>
            <w:r w:rsidR="00C465D9" w:rsidRPr="00CE4707">
              <w:rPr>
                <w:sz w:val="24"/>
                <w:szCs w:val="24"/>
              </w:rPr>
              <w:t>n line with the Social Services and Wel</w:t>
            </w:r>
            <w:r w:rsidR="00C465D9">
              <w:rPr>
                <w:sz w:val="24"/>
                <w:szCs w:val="24"/>
              </w:rPr>
              <w:t>l Being Act 2014 (Gov.uk, 2023) I have a duty to assess the needs for care and support or if a child is at risk o</w:t>
            </w:r>
            <w:r w:rsidR="00865E05">
              <w:rPr>
                <w:sz w:val="24"/>
                <w:szCs w:val="24"/>
              </w:rPr>
              <w:t>f</w:t>
            </w:r>
            <w:r w:rsidR="00C465D9">
              <w:rPr>
                <w:sz w:val="24"/>
                <w:szCs w:val="24"/>
              </w:rPr>
              <w:t xml:space="preserve"> significant harm. </w:t>
            </w:r>
          </w:p>
          <w:p w14:paraId="199C735C" w14:textId="77777777" w:rsidR="008920AD" w:rsidRDefault="004C518D" w:rsidP="005173C7">
            <w:pPr>
              <w:spacing w:line="360" w:lineRule="auto"/>
              <w:jc w:val="both"/>
              <w:rPr>
                <w:iCs/>
                <w:sz w:val="24"/>
                <w:szCs w:val="24"/>
              </w:rPr>
            </w:pPr>
            <w:r>
              <w:rPr>
                <w:iCs/>
                <w:sz w:val="24"/>
                <w:szCs w:val="24"/>
              </w:rPr>
              <w:t xml:space="preserve">Due to qualifying in a pandemic </w:t>
            </w:r>
            <w:r w:rsidR="00C95953">
              <w:rPr>
                <w:iCs/>
                <w:sz w:val="24"/>
                <w:szCs w:val="24"/>
              </w:rPr>
              <w:t xml:space="preserve">and no previous experience working within a statutory Children’s Services setting, this left me feeling ill-equipped to fulfil my role. </w:t>
            </w:r>
            <w:r w:rsidR="00FB0BE9">
              <w:rPr>
                <w:iCs/>
                <w:sz w:val="24"/>
                <w:szCs w:val="24"/>
              </w:rPr>
              <w:t>Research suggests the Covid-19 has increased the complexity of cases for Children’s social workers (Foley and Foster, 2022).</w:t>
            </w:r>
          </w:p>
          <w:p w14:paraId="22023E0E" w14:textId="77777777" w:rsidR="00C95953" w:rsidRDefault="00C95953" w:rsidP="005173C7">
            <w:pPr>
              <w:spacing w:line="360" w:lineRule="auto"/>
              <w:jc w:val="both"/>
              <w:rPr>
                <w:iCs/>
                <w:sz w:val="24"/>
                <w:szCs w:val="24"/>
              </w:rPr>
            </w:pPr>
            <w:r>
              <w:rPr>
                <w:iCs/>
                <w:sz w:val="24"/>
                <w:szCs w:val="24"/>
              </w:rPr>
              <w:t xml:space="preserve">I used supervision to discuss my concerns and identify training to </w:t>
            </w:r>
            <w:r w:rsidR="008920AD">
              <w:rPr>
                <w:iCs/>
                <w:sz w:val="24"/>
                <w:szCs w:val="24"/>
              </w:rPr>
              <w:t>support me to fe</w:t>
            </w:r>
            <w:r w:rsidR="0057060C">
              <w:rPr>
                <w:iCs/>
                <w:sz w:val="24"/>
                <w:szCs w:val="24"/>
              </w:rPr>
              <w:t xml:space="preserve">el more confident and prepared within my role. </w:t>
            </w:r>
          </w:p>
          <w:p w14:paraId="4B136A50" w14:textId="77777777" w:rsidR="00B4796E" w:rsidRDefault="00C95953" w:rsidP="005173C7">
            <w:pPr>
              <w:spacing w:line="360" w:lineRule="auto"/>
              <w:jc w:val="both"/>
              <w:rPr>
                <w:iCs/>
                <w:sz w:val="24"/>
                <w:szCs w:val="24"/>
              </w:rPr>
            </w:pPr>
            <w:r>
              <w:rPr>
                <w:iCs/>
                <w:sz w:val="24"/>
                <w:szCs w:val="24"/>
              </w:rPr>
              <w:t xml:space="preserve"> </w:t>
            </w:r>
            <w:r w:rsidR="00B4796E">
              <w:rPr>
                <w:iCs/>
                <w:sz w:val="24"/>
                <w:szCs w:val="24"/>
              </w:rPr>
              <w:t>During supervision it was identified that I was becoming overwhelmed at having to have difficult conversations with parents around complex</w:t>
            </w:r>
            <w:r w:rsidR="0057060C">
              <w:rPr>
                <w:iCs/>
                <w:sz w:val="24"/>
                <w:szCs w:val="24"/>
              </w:rPr>
              <w:t xml:space="preserve"> issues such as domestic abuse and with other professionals with regards to thresholds meeting different levels of need. It was agreed that I would read the Xxxx (2021) Children’s Services Threshold Policy and discuss this at each supervision when having a case discussion. </w:t>
            </w:r>
            <w:r w:rsidR="000D1497">
              <w:rPr>
                <w:iCs/>
                <w:sz w:val="24"/>
                <w:szCs w:val="24"/>
              </w:rPr>
              <w:t xml:space="preserve">I also looked at the local authorities training availability </w:t>
            </w:r>
            <w:r w:rsidR="009F6EE7">
              <w:rPr>
                <w:iCs/>
                <w:sz w:val="24"/>
                <w:szCs w:val="24"/>
              </w:rPr>
              <w:t>and sourced</w:t>
            </w:r>
            <w:r w:rsidR="000D1497">
              <w:rPr>
                <w:iCs/>
                <w:sz w:val="24"/>
                <w:szCs w:val="24"/>
              </w:rPr>
              <w:t xml:space="preserve"> a course with regards to domestic abuse. </w:t>
            </w:r>
            <w:r w:rsidR="000D064E">
              <w:rPr>
                <w:iCs/>
                <w:sz w:val="24"/>
                <w:szCs w:val="24"/>
              </w:rPr>
              <w:t xml:space="preserve">It was also agreed that I would shadow more experienced social workers to give me the opportunity to observe difficult conversations taking place and how to manage this. </w:t>
            </w:r>
          </w:p>
          <w:p w14:paraId="42E266FD" w14:textId="77777777" w:rsidR="00B4796E" w:rsidRDefault="00B4796E" w:rsidP="005173C7">
            <w:pPr>
              <w:spacing w:line="360" w:lineRule="auto"/>
              <w:jc w:val="both"/>
              <w:rPr>
                <w:iCs/>
                <w:sz w:val="24"/>
                <w:szCs w:val="24"/>
              </w:rPr>
            </w:pPr>
            <w:r>
              <w:rPr>
                <w:iCs/>
                <w:sz w:val="24"/>
                <w:szCs w:val="24"/>
              </w:rPr>
              <w:t xml:space="preserve">It was also identified </w:t>
            </w:r>
            <w:r w:rsidR="000D1497">
              <w:rPr>
                <w:iCs/>
                <w:sz w:val="24"/>
                <w:szCs w:val="24"/>
              </w:rPr>
              <w:t xml:space="preserve">in supervision </w:t>
            </w:r>
            <w:r>
              <w:rPr>
                <w:iCs/>
                <w:sz w:val="24"/>
                <w:szCs w:val="24"/>
              </w:rPr>
              <w:t xml:space="preserve">that I needed to improve my analysis within my assessment writing to enable me to be clear with regards to the identified outcomes, decision making and professional </w:t>
            </w:r>
            <w:r w:rsidR="000D064E">
              <w:rPr>
                <w:iCs/>
                <w:sz w:val="24"/>
                <w:szCs w:val="24"/>
              </w:rPr>
              <w:t>judgements that are being made. During supervision it was agreed that I would utilise</w:t>
            </w:r>
            <w:r w:rsidR="0052386B">
              <w:rPr>
                <w:iCs/>
                <w:sz w:val="24"/>
                <w:szCs w:val="24"/>
              </w:rPr>
              <w:t xml:space="preserve"> Part 3 Code of Practice (assessing the needs of individuals) from the Social Services and Well-being (Wales) Act 2014 to guide my assessments. </w:t>
            </w:r>
          </w:p>
          <w:p w14:paraId="0295CF48" w14:textId="77777777" w:rsidR="004C518D" w:rsidRDefault="004C518D" w:rsidP="005173C7">
            <w:pPr>
              <w:spacing w:line="360" w:lineRule="auto"/>
              <w:jc w:val="both"/>
              <w:rPr>
                <w:iCs/>
                <w:sz w:val="24"/>
                <w:szCs w:val="24"/>
              </w:rPr>
            </w:pPr>
          </w:p>
          <w:p w14:paraId="483DA8B0" w14:textId="77777777" w:rsidR="004C518D" w:rsidRDefault="004C518D" w:rsidP="005173C7">
            <w:pPr>
              <w:spacing w:line="360" w:lineRule="auto"/>
              <w:jc w:val="both"/>
              <w:rPr>
                <w:iCs/>
                <w:sz w:val="24"/>
                <w:szCs w:val="24"/>
              </w:rPr>
            </w:pPr>
            <w:r>
              <w:rPr>
                <w:iCs/>
                <w:sz w:val="24"/>
                <w:szCs w:val="24"/>
              </w:rPr>
              <w:t>So What?</w:t>
            </w:r>
          </w:p>
          <w:p w14:paraId="007D563D" w14:textId="77777777" w:rsidR="00297AEF" w:rsidRDefault="00297AEF" w:rsidP="005173C7">
            <w:pPr>
              <w:spacing w:line="360" w:lineRule="auto"/>
              <w:jc w:val="both"/>
              <w:rPr>
                <w:iCs/>
                <w:sz w:val="24"/>
                <w:szCs w:val="24"/>
              </w:rPr>
            </w:pPr>
            <w:r>
              <w:rPr>
                <w:iCs/>
                <w:sz w:val="24"/>
                <w:szCs w:val="24"/>
              </w:rPr>
              <w:t>I shadowed more experienced social workers and built relationships with other professionals to help further de</w:t>
            </w:r>
            <w:r w:rsidR="0052386B">
              <w:rPr>
                <w:iCs/>
                <w:sz w:val="24"/>
                <w:szCs w:val="24"/>
              </w:rPr>
              <w:t xml:space="preserve">velop my confidence in practice and in having difficult conversations. </w:t>
            </w:r>
            <w:r w:rsidR="009F6EE7">
              <w:rPr>
                <w:iCs/>
                <w:sz w:val="24"/>
                <w:szCs w:val="24"/>
              </w:rPr>
              <w:t xml:space="preserve">This also gave me the opportunity to be supported by colleagues to have difficult conversations with families that I was working this. This helped build my confidence further while whilst in the knowledge that I had someone there to support me. </w:t>
            </w:r>
          </w:p>
          <w:p w14:paraId="636214A9" w14:textId="77777777" w:rsidR="009F6EE7" w:rsidRDefault="009F6EE7" w:rsidP="005173C7">
            <w:pPr>
              <w:spacing w:line="360" w:lineRule="auto"/>
              <w:jc w:val="both"/>
              <w:rPr>
                <w:iCs/>
                <w:sz w:val="24"/>
                <w:szCs w:val="24"/>
              </w:rPr>
            </w:pPr>
            <w:r>
              <w:rPr>
                <w:iCs/>
                <w:sz w:val="24"/>
                <w:szCs w:val="24"/>
              </w:rPr>
              <w:t xml:space="preserve">I continued to use my supervision to discuss and analysis assessments that I had completed and have discussions openly around my decision making and judgements that were formed. </w:t>
            </w:r>
            <w:r w:rsidR="00C70FCE">
              <w:rPr>
                <w:iCs/>
                <w:sz w:val="24"/>
                <w:szCs w:val="24"/>
              </w:rPr>
              <w:lastRenderedPageBreak/>
              <w:t>Further experience was gain</w:t>
            </w:r>
            <w:r w:rsidR="00013E70">
              <w:rPr>
                <w:iCs/>
                <w:sz w:val="24"/>
                <w:szCs w:val="24"/>
              </w:rPr>
              <w:t>ed</w:t>
            </w:r>
            <w:r w:rsidR="00C70FCE">
              <w:rPr>
                <w:iCs/>
                <w:sz w:val="24"/>
                <w:szCs w:val="24"/>
              </w:rPr>
              <w:t xml:space="preserve"> by working collaboratively with not only families but other professionals to help inform the assessment. </w:t>
            </w:r>
          </w:p>
          <w:p w14:paraId="44BF8192" w14:textId="77777777" w:rsidR="00766C03" w:rsidRDefault="00766C03" w:rsidP="004C518D">
            <w:pPr>
              <w:spacing w:line="360" w:lineRule="auto"/>
              <w:jc w:val="both"/>
              <w:rPr>
                <w:iCs/>
                <w:sz w:val="24"/>
                <w:szCs w:val="24"/>
              </w:rPr>
            </w:pPr>
            <w:r>
              <w:rPr>
                <w:iCs/>
                <w:sz w:val="24"/>
                <w:szCs w:val="24"/>
              </w:rPr>
              <w:t xml:space="preserve">I was also able to access peer supervision with other newly qualified social workers within my team. This gave me the opportunity to share my experiences with my peers and ideas on how to overcome these and share research to aid my development and learning. Peer supervision provides more learning experiences and enables participants to share their difficulties and experiences Tsui, M. </w:t>
            </w:r>
            <w:r w:rsidR="00F1329A">
              <w:rPr>
                <w:iCs/>
                <w:sz w:val="24"/>
                <w:szCs w:val="24"/>
              </w:rPr>
              <w:t xml:space="preserve">(2005). </w:t>
            </w:r>
          </w:p>
          <w:p w14:paraId="01DA8BBE" w14:textId="77777777" w:rsidR="00F1329A" w:rsidRDefault="00F1329A" w:rsidP="004C518D">
            <w:pPr>
              <w:spacing w:line="360" w:lineRule="auto"/>
              <w:jc w:val="both"/>
              <w:rPr>
                <w:iCs/>
                <w:sz w:val="24"/>
                <w:szCs w:val="24"/>
              </w:rPr>
            </w:pPr>
            <w:r>
              <w:rPr>
                <w:iCs/>
                <w:sz w:val="24"/>
                <w:szCs w:val="24"/>
              </w:rPr>
              <w:t xml:space="preserve">Through additional training I developed my confidence with working alongside other professionals such as police, health workers and domestic abuse workers. This enabled me to be able to work collaboratively with other professionals to support children and families to achieve their outcomes and keep children safe.  </w:t>
            </w:r>
          </w:p>
          <w:p w14:paraId="382FB95D" w14:textId="77777777" w:rsidR="00B4796E" w:rsidRPr="006B45D1" w:rsidRDefault="00B4796E" w:rsidP="004C518D">
            <w:pPr>
              <w:spacing w:line="360" w:lineRule="auto"/>
              <w:jc w:val="both"/>
              <w:rPr>
                <w:iCs/>
                <w:sz w:val="24"/>
                <w:szCs w:val="24"/>
              </w:rPr>
            </w:pPr>
          </w:p>
          <w:p w14:paraId="19E6E740" w14:textId="77777777" w:rsidR="004C518D" w:rsidRPr="00B4796E" w:rsidRDefault="004C518D" w:rsidP="004C518D">
            <w:pPr>
              <w:jc w:val="both"/>
              <w:rPr>
                <w:iCs/>
                <w:sz w:val="24"/>
                <w:szCs w:val="24"/>
              </w:rPr>
            </w:pPr>
          </w:p>
          <w:p w14:paraId="4A425126" w14:textId="77777777" w:rsidR="004C518D" w:rsidRDefault="004C518D" w:rsidP="004C518D">
            <w:pPr>
              <w:jc w:val="both"/>
              <w:rPr>
                <w:iCs/>
                <w:sz w:val="24"/>
                <w:szCs w:val="24"/>
              </w:rPr>
            </w:pPr>
            <w:r>
              <w:rPr>
                <w:iCs/>
                <w:sz w:val="24"/>
                <w:szCs w:val="24"/>
              </w:rPr>
              <w:t>Now What?</w:t>
            </w:r>
          </w:p>
          <w:p w14:paraId="6D3002E8" w14:textId="77777777" w:rsidR="004C518D" w:rsidRDefault="004C518D" w:rsidP="005173C7">
            <w:pPr>
              <w:spacing w:line="360" w:lineRule="auto"/>
              <w:jc w:val="both"/>
              <w:rPr>
                <w:iCs/>
                <w:sz w:val="24"/>
                <w:szCs w:val="24"/>
              </w:rPr>
            </w:pPr>
            <w:r>
              <w:rPr>
                <w:iCs/>
                <w:sz w:val="24"/>
                <w:szCs w:val="24"/>
              </w:rPr>
              <w:t xml:space="preserve">Through the local authorities training department I sourced a course </w:t>
            </w:r>
            <w:r w:rsidR="00B07FC1">
              <w:rPr>
                <w:iCs/>
                <w:sz w:val="24"/>
                <w:szCs w:val="24"/>
              </w:rPr>
              <w:t>around assertiveness and confidence building</w:t>
            </w:r>
            <w:r>
              <w:rPr>
                <w:iCs/>
                <w:sz w:val="24"/>
                <w:szCs w:val="24"/>
              </w:rPr>
              <w:t xml:space="preserve"> and during supervision requested that I was able to attend this course. </w:t>
            </w:r>
          </w:p>
          <w:p w14:paraId="65EC71E5" w14:textId="77777777" w:rsidR="00F1329A" w:rsidRDefault="00F1329A" w:rsidP="005173C7">
            <w:pPr>
              <w:spacing w:line="360" w:lineRule="auto"/>
              <w:jc w:val="both"/>
              <w:rPr>
                <w:iCs/>
                <w:sz w:val="24"/>
                <w:szCs w:val="24"/>
              </w:rPr>
            </w:pPr>
            <w:r>
              <w:rPr>
                <w:iCs/>
                <w:sz w:val="24"/>
                <w:szCs w:val="24"/>
              </w:rPr>
              <w:t>Through supervision further training was identified through Safeguarding training to build</w:t>
            </w:r>
            <w:r w:rsidR="00AA10EC">
              <w:rPr>
                <w:iCs/>
                <w:sz w:val="24"/>
                <w:szCs w:val="24"/>
              </w:rPr>
              <w:t xml:space="preserve"> on my knowledge with regards to completing Section 47 enquiries </w:t>
            </w:r>
            <w:r w:rsidR="00AA10EC" w:rsidRPr="00CE4707">
              <w:rPr>
                <w:sz w:val="24"/>
                <w:szCs w:val="24"/>
              </w:rPr>
              <w:t>under the Children’s Act 1989 (Children’s Act 1989).</w:t>
            </w:r>
          </w:p>
          <w:p w14:paraId="3ADA4285" w14:textId="77777777" w:rsidR="00C70FCE" w:rsidRDefault="00F1329A" w:rsidP="005173C7">
            <w:pPr>
              <w:spacing w:line="360" w:lineRule="auto"/>
              <w:jc w:val="both"/>
              <w:rPr>
                <w:iCs/>
                <w:sz w:val="24"/>
                <w:szCs w:val="24"/>
              </w:rPr>
            </w:pPr>
            <w:r>
              <w:rPr>
                <w:iCs/>
                <w:sz w:val="24"/>
                <w:szCs w:val="24"/>
              </w:rPr>
              <w:t>It is hoped the training will f</w:t>
            </w:r>
            <w:r w:rsidR="00C70FCE">
              <w:rPr>
                <w:iCs/>
                <w:sz w:val="24"/>
                <w:szCs w:val="24"/>
              </w:rPr>
              <w:t>urther develop my professional</w:t>
            </w:r>
            <w:r>
              <w:rPr>
                <w:iCs/>
                <w:sz w:val="24"/>
                <w:szCs w:val="24"/>
              </w:rPr>
              <w:t xml:space="preserve"> curiosity when completing assessments. </w:t>
            </w:r>
          </w:p>
          <w:p w14:paraId="6236CA79" w14:textId="77777777" w:rsidR="00AA10EC" w:rsidRDefault="00AA10EC" w:rsidP="005173C7">
            <w:pPr>
              <w:spacing w:line="360" w:lineRule="auto"/>
              <w:jc w:val="both"/>
              <w:rPr>
                <w:iCs/>
                <w:sz w:val="24"/>
                <w:szCs w:val="24"/>
              </w:rPr>
            </w:pPr>
            <w:r>
              <w:rPr>
                <w:iCs/>
                <w:sz w:val="24"/>
                <w:szCs w:val="24"/>
              </w:rPr>
              <w:t xml:space="preserve">It was also agreed within supervision that I continue to use my supervision to not only provide guidance and support with my caseload but to help develop my professional resilience and promote my own wellbeing. </w:t>
            </w:r>
            <w:r w:rsidR="00B15539">
              <w:rPr>
                <w:iCs/>
                <w:sz w:val="24"/>
                <w:szCs w:val="24"/>
              </w:rPr>
              <w:t xml:space="preserve">Complex work environments can cause stress and negatively impact on a social workers well-being and by maintaining a good supervision relationship can help promote social workers wellbeing (Davys, A. and Beddoe, L. 2021). </w:t>
            </w:r>
          </w:p>
          <w:p w14:paraId="6B025BD8" w14:textId="77777777" w:rsidR="004C518D" w:rsidRPr="004A60C6" w:rsidRDefault="004C518D" w:rsidP="004C518D">
            <w:pPr>
              <w:jc w:val="both"/>
              <w:rPr>
                <w:iCs/>
                <w:sz w:val="24"/>
                <w:szCs w:val="24"/>
              </w:rPr>
            </w:pPr>
          </w:p>
          <w:p w14:paraId="548A7025" w14:textId="77777777" w:rsidR="004C518D" w:rsidRDefault="004C518D" w:rsidP="004C518D">
            <w:pPr>
              <w:jc w:val="both"/>
              <w:rPr>
                <w:i/>
                <w:iCs/>
                <w:sz w:val="24"/>
                <w:szCs w:val="24"/>
              </w:rPr>
            </w:pPr>
          </w:p>
          <w:p w14:paraId="5DFD0CE3" w14:textId="77777777" w:rsidR="00B15539" w:rsidRDefault="00B15539" w:rsidP="004C518D">
            <w:pPr>
              <w:jc w:val="both"/>
              <w:rPr>
                <w:i/>
                <w:iCs/>
                <w:sz w:val="24"/>
                <w:szCs w:val="24"/>
              </w:rPr>
            </w:pPr>
          </w:p>
          <w:p w14:paraId="4FE44B50" w14:textId="77777777" w:rsidR="00B15539" w:rsidRDefault="00B15539" w:rsidP="004C518D">
            <w:pPr>
              <w:jc w:val="both"/>
              <w:rPr>
                <w:i/>
                <w:iCs/>
                <w:sz w:val="24"/>
                <w:szCs w:val="24"/>
              </w:rPr>
            </w:pPr>
          </w:p>
          <w:p w14:paraId="042A16A8" w14:textId="77777777" w:rsidR="00B15539" w:rsidRDefault="00B15539" w:rsidP="004C518D">
            <w:pPr>
              <w:jc w:val="both"/>
              <w:rPr>
                <w:i/>
                <w:iCs/>
                <w:sz w:val="24"/>
                <w:szCs w:val="24"/>
              </w:rPr>
            </w:pPr>
          </w:p>
          <w:p w14:paraId="5DB3CF4C" w14:textId="177D5365" w:rsidR="00D3203C" w:rsidRPr="00564F34" w:rsidRDefault="00B15539">
            <w:pPr>
              <w:jc w:val="both"/>
              <w:rPr>
                <w:b/>
                <w:iCs/>
                <w:sz w:val="24"/>
                <w:szCs w:val="24"/>
              </w:rPr>
            </w:pPr>
            <w:r w:rsidRPr="00B15539">
              <w:rPr>
                <w:b/>
                <w:iCs/>
                <w:sz w:val="24"/>
                <w:szCs w:val="24"/>
              </w:rPr>
              <w:t>Word count 7</w:t>
            </w:r>
            <w:r w:rsidR="00854368">
              <w:rPr>
                <w:b/>
                <w:iCs/>
                <w:sz w:val="24"/>
                <w:szCs w:val="24"/>
              </w:rPr>
              <w:t>69</w:t>
            </w:r>
          </w:p>
          <w:p w14:paraId="56246D27" w14:textId="77777777" w:rsidR="008C7770" w:rsidRPr="00706BB5" w:rsidRDefault="008C7770">
            <w:pPr>
              <w:jc w:val="both"/>
              <w:rPr>
                <w:i/>
                <w:iCs/>
                <w:sz w:val="24"/>
                <w:szCs w:val="24"/>
              </w:rPr>
            </w:pPr>
          </w:p>
        </w:tc>
      </w:tr>
    </w:tbl>
    <w:p w14:paraId="10288AFB" w14:textId="77777777" w:rsidR="007F312E" w:rsidRDefault="007F312E" w:rsidP="00564F34">
      <w:pPr>
        <w:rPr>
          <w:b/>
          <w:sz w:val="28"/>
          <w:szCs w:val="28"/>
        </w:rPr>
      </w:pPr>
    </w:p>
    <w:p w14:paraId="7E687CEC" w14:textId="77777777" w:rsidR="00092970" w:rsidRPr="00EE5BC3" w:rsidRDefault="00337FEF" w:rsidP="000E37C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098D5D5A" w14:textId="77777777"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0F4303AA" w14:textId="77777777" w:rsidR="00822B44" w:rsidRDefault="00822B44" w:rsidP="007F312E">
      <w:pPr>
        <w:rPr>
          <w:b/>
          <w:sz w:val="24"/>
          <w:szCs w:val="24"/>
        </w:rPr>
      </w:pPr>
    </w:p>
    <w:p w14:paraId="18F04C8E"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55B5951D" w14:textId="77777777"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322655D9"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37D7440" w14:textId="77777777" w:rsidTr="24D4E93A">
        <w:tc>
          <w:tcPr>
            <w:tcW w:w="10188" w:type="dxa"/>
            <w:shd w:val="clear" w:color="auto" w:fill="auto"/>
          </w:tcPr>
          <w:p w14:paraId="03B83748" w14:textId="77777777"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4D2D89A4" w14:textId="77777777"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6706332A" w14:textId="77777777"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73E5C33F" w14:textId="77777777" w:rsidR="00FC0334" w:rsidRDefault="00FC0334" w:rsidP="00FF7EBB">
            <w:pPr>
              <w:jc w:val="both"/>
              <w:rPr>
                <w:sz w:val="24"/>
                <w:szCs w:val="24"/>
              </w:rPr>
            </w:pPr>
          </w:p>
          <w:p w14:paraId="508044CB" w14:textId="77777777"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63DBF1CA" w14:textId="77777777" w:rsidR="00D3203C" w:rsidRDefault="00D3203C" w:rsidP="00FF7EBB">
            <w:pPr>
              <w:jc w:val="both"/>
              <w:rPr>
                <w:i/>
                <w:sz w:val="24"/>
                <w:szCs w:val="24"/>
              </w:rPr>
            </w:pPr>
          </w:p>
          <w:p w14:paraId="07D7CE9E" w14:textId="77777777" w:rsidR="00822FF9" w:rsidRDefault="00822FF9" w:rsidP="00FF7EBB">
            <w:pPr>
              <w:jc w:val="both"/>
              <w:rPr>
                <w:i/>
                <w:sz w:val="24"/>
                <w:szCs w:val="24"/>
              </w:rPr>
            </w:pPr>
          </w:p>
          <w:p w14:paraId="7D1E3D04" w14:textId="77777777" w:rsidR="00822FF9" w:rsidRDefault="00822FF9" w:rsidP="00FF7EBB">
            <w:pPr>
              <w:jc w:val="both"/>
              <w:rPr>
                <w:i/>
                <w:sz w:val="24"/>
                <w:szCs w:val="24"/>
              </w:rPr>
            </w:pPr>
          </w:p>
          <w:p w14:paraId="0C17B672" w14:textId="77777777" w:rsidR="00D3203C" w:rsidRDefault="00972ED9" w:rsidP="00564F34">
            <w:pPr>
              <w:spacing w:line="360" w:lineRule="auto"/>
              <w:jc w:val="both"/>
              <w:rPr>
                <w:iCs/>
                <w:sz w:val="24"/>
                <w:szCs w:val="24"/>
              </w:rPr>
            </w:pPr>
            <w:r>
              <w:rPr>
                <w:iCs/>
                <w:sz w:val="24"/>
                <w:szCs w:val="24"/>
              </w:rPr>
              <w:t xml:space="preserve">The author will continue to use Rolfe </w:t>
            </w:r>
            <w:r w:rsidRPr="004D586E">
              <w:rPr>
                <w:i/>
                <w:iCs/>
                <w:sz w:val="24"/>
                <w:szCs w:val="24"/>
              </w:rPr>
              <w:t>et al</w:t>
            </w:r>
            <w:r>
              <w:rPr>
                <w:iCs/>
                <w:sz w:val="24"/>
                <w:szCs w:val="24"/>
              </w:rPr>
              <w:t>.’ (2011) ‘So what’ reflective model that was used in Task 1a</w:t>
            </w:r>
            <w:r w:rsidR="00AD058D">
              <w:rPr>
                <w:iCs/>
                <w:sz w:val="24"/>
                <w:szCs w:val="24"/>
              </w:rPr>
              <w:t xml:space="preserve"> to reflect on my development since starting the consolidation programme. </w:t>
            </w:r>
          </w:p>
          <w:p w14:paraId="04BEEDCA" w14:textId="77777777" w:rsidR="00AD058D" w:rsidRDefault="00AD058D" w:rsidP="00564F34">
            <w:pPr>
              <w:spacing w:line="360" w:lineRule="auto"/>
              <w:jc w:val="both"/>
              <w:rPr>
                <w:iCs/>
                <w:sz w:val="24"/>
                <w:szCs w:val="24"/>
              </w:rPr>
            </w:pPr>
          </w:p>
          <w:p w14:paraId="2BB4FE9B" w14:textId="77777777" w:rsidR="00AD058D" w:rsidRPr="00972ED9" w:rsidRDefault="00AD058D" w:rsidP="00564F34">
            <w:pPr>
              <w:spacing w:line="360" w:lineRule="auto"/>
              <w:jc w:val="both"/>
              <w:rPr>
                <w:sz w:val="24"/>
                <w:szCs w:val="24"/>
              </w:rPr>
            </w:pPr>
          </w:p>
          <w:p w14:paraId="599837D4" w14:textId="77777777" w:rsidR="0052386B" w:rsidRDefault="00AD058D" w:rsidP="00564F34">
            <w:pPr>
              <w:spacing w:line="360" w:lineRule="auto"/>
              <w:jc w:val="both"/>
              <w:rPr>
                <w:i/>
                <w:sz w:val="24"/>
                <w:szCs w:val="24"/>
              </w:rPr>
            </w:pPr>
            <w:r>
              <w:rPr>
                <w:i/>
                <w:sz w:val="24"/>
                <w:szCs w:val="24"/>
              </w:rPr>
              <w:t>What?</w:t>
            </w:r>
          </w:p>
          <w:p w14:paraId="3FA2B0B5" w14:textId="77777777" w:rsidR="00AD058D" w:rsidRDefault="00AD058D" w:rsidP="00564F34">
            <w:pPr>
              <w:spacing w:line="360" w:lineRule="auto"/>
              <w:jc w:val="both"/>
              <w:rPr>
                <w:i/>
                <w:sz w:val="24"/>
                <w:szCs w:val="24"/>
              </w:rPr>
            </w:pPr>
          </w:p>
          <w:p w14:paraId="5F61F0C9" w14:textId="46EE72D5" w:rsidR="00B27227" w:rsidRDefault="00013E70" w:rsidP="00564F34">
            <w:pPr>
              <w:spacing w:line="360" w:lineRule="auto"/>
              <w:jc w:val="both"/>
              <w:rPr>
                <w:sz w:val="24"/>
                <w:szCs w:val="24"/>
              </w:rPr>
            </w:pPr>
            <w:r>
              <w:rPr>
                <w:sz w:val="24"/>
                <w:szCs w:val="24"/>
              </w:rPr>
              <w:t>Since completing part A</w:t>
            </w:r>
            <w:r w:rsidR="00AD058D">
              <w:rPr>
                <w:sz w:val="24"/>
                <w:szCs w:val="24"/>
              </w:rPr>
              <w:t xml:space="preserve"> I have continued to develop my knowledge base through various training course. I have completed training course for Safeguarding, Child protection and section 47 enquiries. This has enabled me further develop my</w:t>
            </w:r>
            <w:r>
              <w:rPr>
                <w:sz w:val="24"/>
                <w:szCs w:val="24"/>
              </w:rPr>
              <w:t xml:space="preserve"> knowledge of</w:t>
            </w:r>
            <w:r w:rsidR="00AD058D">
              <w:rPr>
                <w:sz w:val="24"/>
                <w:szCs w:val="24"/>
              </w:rPr>
              <w:t xml:space="preserve"> </w:t>
            </w:r>
            <w:r>
              <w:rPr>
                <w:sz w:val="24"/>
                <w:szCs w:val="24"/>
              </w:rPr>
              <w:t xml:space="preserve">statutory obligations and best practice. For </w:t>
            </w:r>
            <w:r w:rsidR="009C225D">
              <w:rPr>
                <w:sz w:val="24"/>
                <w:szCs w:val="24"/>
              </w:rPr>
              <w:t>example,</w:t>
            </w:r>
            <w:r>
              <w:rPr>
                <w:sz w:val="24"/>
                <w:szCs w:val="24"/>
              </w:rPr>
              <w:t xml:space="preserve"> when completing a section 47 </w:t>
            </w:r>
            <w:r w:rsidR="00AF4E67">
              <w:rPr>
                <w:sz w:val="24"/>
                <w:szCs w:val="24"/>
              </w:rPr>
              <w:t>enquiry</w:t>
            </w:r>
            <w:r>
              <w:rPr>
                <w:sz w:val="24"/>
                <w:szCs w:val="24"/>
              </w:rPr>
              <w:t xml:space="preserve"> this has to be completed within </w:t>
            </w:r>
            <w:r w:rsidR="00AF4E67">
              <w:rPr>
                <w:sz w:val="24"/>
                <w:szCs w:val="24"/>
              </w:rPr>
              <w:t>certain time frames</w:t>
            </w:r>
            <w:r w:rsidR="00AC3771">
              <w:rPr>
                <w:sz w:val="24"/>
                <w:szCs w:val="24"/>
              </w:rPr>
              <w:t xml:space="preserve">. </w:t>
            </w:r>
            <w:r w:rsidR="00B27227">
              <w:rPr>
                <w:sz w:val="24"/>
                <w:szCs w:val="24"/>
              </w:rPr>
              <w:t xml:space="preserve">This is underpinned by the Wales Safeguarding Procedure (2019). I have developed my confidence with using the Safeguarding App and use this continually to guide my practice. </w:t>
            </w:r>
          </w:p>
          <w:p w14:paraId="4B5F317A" w14:textId="77777777" w:rsidR="00AD058D" w:rsidRDefault="00693863" w:rsidP="00564F34">
            <w:pPr>
              <w:spacing w:line="360" w:lineRule="auto"/>
              <w:jc w:val="both"/>
              <w:rPr>
                <w:sz w:val="24"/>
                <w:szCs w:val="24"/>
              </w:rPr>
            </w:pPr>
            <w:r>
              <w:rPr>
                <w:sz w:val="24"/>
                <w:szCs w:val="24"/>
              </w:rPr>
              <w:t>To underpin my evidence gathering and working jointly with professionals, in particular with police it was also identified to complete training achieving best evidence. This specialist training that was identified</w:t>
            </w:r>
            <w:r w:rsidR="004A5C5C">
              <w:rPr>
                <w:sz w:val="24"/>
                <w:szCs w:val="24"/>
              </w:rPr>
              <w:t xml:space="preserve"> as part of my training needs</w:t>
            </w:r>
            <w:r>
              <w:rPr>
                <w:sz w:val="24"/>
                <w:szCs w:val="24"/>
              </w:rPr>
              <w:t xml:space="preserve"> has improved my record</w:t>
            </w:r>
            <w:r w:rsidR="004A5C5C">
              <w:rPr>
                <w:sz w:val="24"/>
                <w:szCs w:val="24"/>
              </w:rPr>
              <w:t xml:space="preserve">ing of </w:t>
            </w:r>
            <w:r w:rsidR="004A5C5C">
              <w:rPr>
                <w:sz w:val="24"/>
                <w:szCs w:val="24"/>
              </w:rPr>
              <w:lastRenderedPageBreak/>
              <w:t xml:space="preserve">information, the language I use with families and has improved </w:t>
            </w:r>
            <w:r w:rsidR="00590D53">
              <w:rPr>
                <w:sz w:val="24"/>
                <w:szCs w:val="24"/>
              </w:rPr>
              <w:t xml:space="preserve">along with </w:t>
            </w:r>
            <w:r w:rsidR="004A5C5C">
              <w:rPr>
                <w:sz w:val="24"/>
                <w:szCs w:val="24"/>
              </w:rPr>
              <w:t>my confidence when completing challenging visits.</w:t>
            </w:r>
          </w:p>
          <w:p w14:paraId="1DF9E2B9" w14:textId="4C6FA014" w:rsidR="005173C7" w:rsidRDefault="005173C7" w:rsidP="00564F34">
            <w:pPr>
              <w:spacing w:line="360" w:lineRule="auto"/>
              <w:jc w:val="both"/>
              <w:rPr>
                <w:sz w:val="24"/>
                <w:szCs w:val="24"/>
              </w:rPr>
            </w:pPr>
            <w:r>
              <w:rPr>
                <w:sz w:val="24"/>
                <w:szCs w:val="24"/>
              </w:rPr>
              <w:t>I also completed the previously identified course ‘</w:t>
            </w:r>
            <w:r w:rsidR="00B07FC1">
              <w:rPr>
                <w:sz w:val="24"/>
                <w:szCs w:val="24"/>
              </w:rPr>
              <w:t>Assertiveness and Confidence Building. The course was informative and examined how assertiveness is a social skill of effective communication while respecting other. It also identified how body language impacted on this.</w:t>
            </w:r>
            <w:r w:rsidR="00B27227">
              <w:rPr>
                <w:sz w:val="24"/>
                <w:szCs w:val="24"/>
              </w:rPr>
              <w:t xml:space="preserve"> Mantell, (2011) reports that good communication </w:t>
            </w:r>
            <w:r w:rsidR="0025001A">
              <w:rPr>
                <w:sz w:val="24"/>
                <w:szCs w:val="24"/>
              </w:rPr>
              <w:t xml:space="preserve">is an essential skill for establishing the quality of relationships that promote successful outcomes. This is not limited to the </w:t>
            </w:r>
            <w:r w:rsidR="00482360">
              <w:rPr>
                <w:sz w:val="24"/>
                <w:szCs w:val="24"/>
              </w:rPr>
              <w:t>individuals’</w:t>
            </w:r>
            <w:r w:rsidR="0025001A">
              <w:rPr>
                <w:sz w:val="24"/>
                <w:szCs w:val="24"/>
              </w:rPr>
              <w:t xml:space="preserve"> accessing services but with colleagues and other professionals. </w:t>
            </w:r>
            <w:r w:rsidR="00822FF9">
              <w:rPr>
                <w:sz w:val="24"/>
                <w:szCs w:val="24"/>
              </w:rPr>
              <w:t xml:space="preserve">As a </w:t>
            </w:r>
            <w:r w:rsidR="00482360">
              <w:rPr>
                <w:sz w:val="24"/>
                <w:szCs w:val="24"/>
              </w:rPr>
              <w:t>result,</w:t>
            </w:r>
            <w:r w:rsidR="00822FF9">
              <w:rPr>
                <w:sz w:val="24"/>
                <w:szCs w:val="24"/>
              </w:rPr>
              <w:t xml:space="preserve"> I feel more empowered when having difficult conversations with individuals I am working with and other professionals. </w:t>
            </w:r>
          </w:p>
          <w:p w14:paraId="167B9F0A" w14:textId="77777777" w:rsidR="00AD058D" w:rsidRDefault="00AD058D" w:rsidP="00564F34">
            <w:pPr>
              <w:spacing w:line="360" w:lineRule="auto"/>
              <w:jc w:val="both"/>
              <w:rPr>
                <w:sz w:val="24"/>
                <w:szCs w:val="24"/>
              </w:rPr>
            </w:pPr>
          </w:p>
          <w:p w14:paraId="1F90EF38" w14:textId="77777777" w:rsidR="00AD058D" w:rsidRDefault="00AD058D" w:rsidP="00564F34">
            <w:pPr>
              <w:spacing w:line="360" w:lineRule="auto"/>
              <w:jc w:val="both"/>
              <w:rPr>
                <w:i/>
                <w:sz w:val="24"/>
                <w:szCs w:val="24"/>
              </w:rPr>
            </w:pPr>
          </w:p>
          <w:p w14:paraId="1635EDBF" w14:textId="77777777" w:rsidR="00AD058D" w:rsidRDefault="00AD058D" w:rsidP="00564F34">
            <w:pPr>
              <w:spacing w:line="360" w:lineRule="auto"/>
              <w:jc w:val="both"/>
              <w:rPr>
                <w:i/>
                <w:sz w:val="24"/>
                <w:szCs w:val="24"/>
              </w:rPr>
            </w:pPr>
            <w:r>
              <w:rPr>
                <w:i/>
                <w:sz w:val="24"/>
                <w:szCs w:val="24"/>
              </w:rPr>
              <w:t>So What?</w:t>
            </w:r>
          </w:p>
          <w:p w14:paraId="2DEE66EB" w14:textId="77777777" w:rsidR="00AD058D" w:rsidRDefault="00AD058D" w:rsidP="00564F34">
            <w:pPr>
              <w:spacing w:line="360" w:lineRule="auto"/>
              <w:jc w:val="both"/>
              <w:rPr>
                <w:i/>
                <w:sz w:val="24"/>
                <w:szCs w:val="24"/>
              </w:rPr>
            </w:pPr>
          </w:p>
          <w:p w14:paraId="2DEF177E" w14:textId="5AE635CF" w:rsidR="004A5C5C" w:rsidRPr="004A5C5C" w:rsidRDefault="00590D53" w:rsidP="00564F34">
            <w:pPr>
              <w:spacing w:line="360" w:lineRule="auto"/>
              <w:jc w:val="both"/>
              <w:rPr>
                <w:sz w:val="24"/>
                <w:szCs w:val="24"/>
              </w:rPr>
            </w:pPr>
            <w:r>
              <w:rPr>
                <w:sz w:val="24"/>
                <w:szCs w:val="24"/>
              </w:rPr>
              <w:t xml:space="preserve">Following specialist training and experience I have been exposed to the feedback and engagement from families has improved. Reflecting when questions were asked of me I may have presented as unsure or unclear in my decision making and information sharing. </w:t>
            </w:r>
            <w:r w:rsidR="00023D69">
              <w:rPr>
                <w:sz w:val="24"/>
                <w:szCs w:val="24"/>
              </w:rPr>
              <w:t>However,</w:t>
            </w:r>
            <w:r>
              <w:rPr>
                <w:sz w:val="24"/>
                <w:szCs w:val="24"/>
              </w:rPr>
              <w:t xml:space="preserve"> as I have progressed my confidence in responses from families enables me to reduce heightened and complex situations with a calmer outcome. </w:t>
            </w:r>
            <w:r w:rsidR="00023D69">
              <w:rPr>
                <w:sz w:val="24"/>
                <w:szCs w:val="24"/>
              </w:rPr>
              <w:t>Ultimately,</w:t>
            </w:r>
            <w:r>
              <w:rPr>
                <w:sz w:val="24"/>
                <w:szCs w:val="24"/>
              </w:rPr>
              <w:t xml:space="preserve"> I believe families having a better understanding of processes and expectations, naturally reducing their anxieties is echoed within the minimal complaints that my manager has received</w:t>
            </w:r>
            <w:r w:rsidR="005938F1">
              <w:rPr>
                <w:sz w:val="24"/>
                <w:szCs w:val="24"/>
              </w:rPr>
              <w:t xml:space="preserve">, however </w:t>
            </w:r>
            <w:r w:rsidR="00865E05">
              <w:rPr>
                <w:sz w:val="24"/>
                <w:szCs w:val="24"/>
              </w:rPr>
              <w:t xml:space="preserve">complaints I do receive are </w:t>
            </w:r>
            <w:r w:rsidR="005938F1">
              <w:rPr>
                <w:sz w:val="24"/>
                <w:szCs w:val="24"/>
              </w:rPr>
              <w:t>normally due to escalation process rather than my personal practice</w:t>
            </w:r>
            <w:r>
              <w:rPr>
                <w:sz w:val="24"/>
                <w:szCs w:val="24"/>
              </w:rPr>
              <w:t>.  Feedback I have rece</w:t>
            </w:r>
            <w:r w:rsidR="005938F1">
              <w:rPr>
                <w:sz w:val="24"/>
                <w:szCs w:val="24"/>
              </w:rPr>
              <w:t xml:space="preserve">ived overall is highly positive. </w:t>
            </w:r>
          </w:p>
          <w:p w14:paraId="4865199C" w14:textId="77777777" w:rsidR="00AD058D" w:rsidRDefault="00AD058D" w:rsidP="00564F34">
            <w:pPr>
              <w:spacing w:line="360" w:lineRule="auto"/>
              <w:jc w:val="both"/>
              <w:rPr>
                <w:i/>
                <w:sz w:val="24"/>
                <w:szCs w:val="24"/>
              </w:rPr>
            </w:pPr>
          </w:p>
          <w:p w14:paraId="69945188" w14:textId="77777777" w:rsidR="00AD058D" w:rsidRDefault="00AD058D" w:rsidP="00564F34">
            <w:pPr>
              <w:spacing w:line="360" w:lineRule="auto"/>
              <w:jc w:val="both"/>
              <w:rPr>
                <w:i/>
                <w:sz w:val="24"/>
                <w:szCs w:val="24"/>
              </w:rPr>
            </w:pPr>
            <w:r>
              <w:rPr>
                <w:i/>
                <w:sz w:val="24"/>
                <w:szCs w:val="24"/>
              </w:rPr>
              <w:t>What Now?</w:t>
            </w:r>
          </w:p>
          <w:p w14:paraId="7A08C2C4" w14:textId="77777777" w:rsidR="00590D53" w:rsidRDefault="00590D53" w:rsidP="00564F34">
            <w:pPr>
              <w:spacing w:line="360" w:lineRule="auto"/>
              <w:jc w:val="both"/>
              <w:rPr>
                <w:i/>
                <w:sz w:val="24"/>
                <w:szCs w:val="24"/>
              </w:rPr>
            </w:pPr>
          </w:p>
          <w:p w14:paraId="3D24DCC7" w14:textId="09C972A0" w:rsidR="00FB0BE9" w:rsidRDefault="0052386B" w:rsidP="00564F34">
            <w:pPr>
              <w:spacing w:line="360" w:lineRule="auto"/>
              <w:jc w:val="both"/>
              <w:rPr>
                <w:color w:val="auto"/>
                <w:sz w:val="24"/>
                <w:szCs w:val="27"/>
              </w:rPr>
            </w:pPr>
            <w:r>
              <w:rPr>
                <w:iCs/>
                <w:sz w:val="24"/>
                <w:szCs w:val="24"/>
              </w:rPr>
              <w:t xml:space="preserve">Through the course of my </w:t>
            </w:r>
            <w:r w:rsidR="00023D69">
              <w:rPr>
                <w:iCs/>
                <w:sz w:val="24"/>
                <w:szCs w:val="24"/>
              </w:rPr>
              <w:t>development,</w:t>
            </w:r>
            <w:r>
              <w:rPr>
                <w:iCs/>
                <w:sz w:val="24"/>
                <w:szCs w:val="24"/>
              </w:rPr>
              <w:t xml:space="preserve"> I came to realise the importance of supervision and how this impacts on my </w:t>
            </w:r>
            <w:r w:rsidR="00590D53">
              <w:rPr>
                <w:iCs/>
                <w:sz w:val="24"/>
                <w:szCs w:val="24"/>
              </w:rPr>
              <w:t>emotional resilience and gives me an opportunit</w:t>
            </w:r>
            <w:r w:rsidR="005173C7">
              <w:rPr>
                <w:iCs/>
                <w:sz w:val="24"/>
                <w:szCs w:val="24"/>
              </w:rPr>
              <w:t xml:space="preserve">y’s to reflect on my practice. </w:t>
            </w:r>
            <w:r w:rsidR="00822FF9">
              <w:rPr>
                <w:iCs/>
                <w:sz w:val="24"/>
                <w:szCs w:val="24"/>
              </w:rPr>
              <w:t xml:space="preserve">Early on in my practice I made the assumption that stress within the work place was due to me being newly qualified and working within the restrictions of Covid-19. A report by Social Work England (2022) stated that professionals are consistently </w:t>
            </w:r>
            <w:r w:rsidR="00FB0BE9" w:rsidRPr="00822FF9">
              <w:rPr>
                <w:color w:val="auto"/>
                <w:sz w:val="24"/>
                <w:szCs w:val="27"/>
              </w:rPr>
              <w:t xml:space="preserve">reporting adverse </w:t>
            </w:r>
            <w:r w:rsidR="00FB0BE9" w:rsidRPr="00822FF9">
              <w:rPr>
                <w:color w:val="auto"/>
                <w:sz w:val="24"/>
                <w:szCs w:val="27"/>
              </w:rPr>
              <w:lastRenderedPageBreak/>
              <w:t>impacts of their pressured working environments on their mental health, emotional wellbeing, and personal lives. The extended period of intensive and complex practice, as well as changes to the way social workers work, has compounded the challenges of working in a profession that already reported a high degree of work-related stress.</w:t>
            </w:r>
            <w:r w:rsidR="00822FF9">
              <w:rPr>
                <w:color w:val="auto"/>
                <w:sz w:val="24"/>
                <w:szCs w:val="27"/>
              </w:rPr>
              <w:t xml:space="preserve"> </w:t>
            </w:r>
          </w:p>
          <w:p w14:paraId="4A3696A2" w14:textId="4FA3AD31" w:rsidR="00B50ACB" w:rsidRDefault="00B50ACB" w:rsidP="00564F34">
            <w:pPr>
              <w:spacing w:line="360" w:lineRule="auto"/>
              <w:jc w:val="both"/>
              <w:rPr>
                <w:color w:val="auto"/>
                <w:sz w:val="24"/>
                <w:szCs w:val="27"/>
              </w:rPr>
            </w:pPr>
            <w:r>
              <w:rPr>
                <w:color w:val="auto"/>
                <w:sz w:val="24"/>
                <w:szCs w:val="27"/>
              </w:rPr>
              <w:t xml:space="preserve">Through the use of </w:t>
            </w:r>
            <w:r w:rsidR="00023D69">
              <w:rPr>
                <w:color w:val="auto"/>
                <w:sz w:val="24"/>
                <w:szCs w:val="27"/>
              </w:rPr>
              <w:t>supervision,</w:t>
            </w:r>
            <w:r>
              <w:rPr>
                <w:color w:val="auto"/>
                <w:sz w:val="24"/>
                <w:szCs w:val="27"/>
              </w:rPr>
              <w:t xml:space="preserve"> I am able to recognise when I am heightened due to work related stress. </w:t>
            </w:r>
            <w:r w:rsidR="006B6E7B">
              <w:rPr>
                <w:color w:val="auto"/>
                <w:sz w:val="24"/>
                <w:szCs w:val="27"/>
              </w:rPr>
              <w:t xml:space="preserve">The Munroe Review into Child Protection (2011) emphasised poor supervision as a barrier to quality social work practice. </w:t>
            </w:r>
            <w:r>
              <w:rPr>
                <w:color w:val="auto"/>
                <w:sz w:val="24"/>
                <w:szCs w:val="27"/>
              </w:rPr>
              <w:t xml:space="preserve">Howe and Gray (2013) </w:t>
            </w:r>
            <w:r w:rsidR="006B6E7B">
              <w:rPr>
                <w:color w:val="auto"/>
                <w:sz w:val="24"/>
                <w:szCs w:val="27"/>
              </w:rPr>
              <w:t xml:space="preserve">state that effective supervision provides a safe space for social workers to reflect on their practice, as well as ways to knowledge and skills. I feel that I am now able to use my supervision to not only focus on my case load but also my own emotional wellbeing. </w:t>
            </w:r>
          </w:p>
          <w:p w14:paraId="2B3DA49D" w14:textId="64C3074E" w:rsidR="00822FF9" w:rsidRPr="00150DF2" w:rsidRDefault="00150DF2" w:rsidP="00564F34">
            <w:pPr>
              <w:spacing w:line="360" w:lineRule="auto"/>
              <w:jc w:val="both"/>
              <w:rPr>
                <w:color w:val="auto"/>
                <w:sz w:val="24"/>
                <w:szCs w:val="27"/>
              </w:rPr>
            </w:pPr>
            <w:r>
              <w:rPr>
                <w:color w:val="auto"/>
                <w:sz w:val="24"/>
                <w:szCs w:val="27"/>
              </w:rPr>
              <w:t xml:space="preserve">For my future development I will utilise my supervisions to continue to manage my own emotional-wellbeing and set my own future objectives and not be reliant on my manager </w:t>
            </w:r>
            <w:r w:rsidR="00023D69">
              <w:rPr>
                <w:color w:val="auto"/>
                <w:sz w:val="24"/>
                <w:szCs w:val="27"/>
              </w:rPr>
              <w:t>to identify</w:t>
            </w:r>
            <w:r>
              <w:rPr>
                <w:color w:val="auto"/>
                <w:sz w:val="24"/>
                <w:szCs w:val="27"/>
              </w:rPr>
              <w:t xml:space="preserve"> these.  </w:t>
            </w:r>
          </w:p>
          <w:p w14:paraId="76E0D3C1" w14:textId="7F307826" w:rsidR="00822FF9" w:rsidRPr="00150DF2" w:rsidRDefault="00822FF9" w:rsidP="00564F34">
            <w:pPr>
              <w:spacing w:line="360" w:lineRule="auto"/>
              <w:jc w:val="both"/>
              <w:rPr>
                <w:sz w:val="24"/>
                <w:szCs w:val="24"/>
              </w:rPr>
            </w:pPr>
            <w:r w:rsidRPr="00150DF2">
              <w:rPr>
                <w:sz w:val="24"/>
                <w:szCs w:val="24"/>
              </w:rPr>
              <w:t xml:space="preserve">A future goal of my progression and learning is to complete training around trauma informed practice, this will not alone reflect the language I use but </w:t>
            </w:r>
            <w:r w:rsidR="00023D69" w:rsidRPr="00150DF2">
              <w:rPr>
                <w:sz w:val="24"/>
                <w:szCs w:val="24"/>
              </w:rPr>
              <w:t>also,</w:t>
            </w:r>
            <w:r w:rsidRPr="00150DF2">
              <w:rPr>
                <w:sz w:val="24"/>
                <w:szCs w:val="24"/>
              </w:rPr>
              <w:t xml:space="preserve"> I will obtain further understanding around trauma cycle and the impact this has on families. </w:t>
            </w:r>
            <w:r w:rsidR="00150DF2">
              <w:rPr>
                <w:sz w:val="24"/>
                <w:szCs w:val="24"/>
              </w:rPr>
              <w:t xml:space="preserve">I have also identified a gap in my knowledge with regards to supporting families with no recourse to public funds which is an </w:t>
            </w:r>
            <w:r w:rsidR="00023D69">
              <w:rPr>
                <w:sz w:val="24"/>
                <w:szCs w:val="24"/>
              </w:rPr>
              <w:t>ever-complex</w:t>
            </w:r>
            <w:r w:rsidR="00150DF2">
              <w:rPr>
                <w:sz w:val="24"/>
                <w:szCs w:val="24"/>
              </w:rPr>
              <w:t xml:space="preserve"> situation. Whilst I have read the legislation</w:t>
            </w:r>
            <w:r w:rsidR="00564F34">
              <w:rPr>
                <w:sz w:val="24"/>
                <w:szCs w:val="24"/>
              </w:rPr>
              <w:t xml:space="preserve"> framework</w:t>
            </w:r>
            <w:r w:rsidR="00150DF2">
              <w:rPr>
                <w:sz w:val="24"/>
                <w:szCs w:val="24"/>
              </w:rPr>
              <w:t xml:space="preserve"> and guidance it remains that this has big consequences on families </w:t>
            </w:r>
            <w:r w:rsidR="00564F34">
              <w:rPr>
                <w:sz w:val="24"/>
                <w:szCs w:val="24"/>
              </w:rPr>
              <w:t xml:space="preserve">and often goes against social work values. </w:t>
            </w:r>
          </w:p>
          <w:p w14:paraId="2A288036" w14:textId="77777777" w:rsidR="00822FF9" w:rsidRDefault="00822FF9" w:rsidP="00822FF9">
            <w:pPr>
              <w:spacing w:line="360" w:lineRule="auto"/>
              <w:jc w:val="both"/>
              <w:rPr>
                <w:iCs/>
                <w:sz w:val="24"/>
                <w:szCs w:val="24"/>
              </w:rPr>
            </w:pPr>
          </w:p>
          <w:p w14:paraId="6ECB5D13" w14:textId="77777777" w:rsidR="00B50ACB" w:rsidRPr="00564F34" w:rsidRDefault="00564F34" w:rsidP="00822FF9">
            <w:pPr>
              <w:spacing w:line="360" w:lineRule="auto"/>
              <w:jc w:val="both"/>
              <w:rPr>
                <w:b/>
                <w:iCs/>
                <w:sz w:val="24"/>
                <w:szCs w:val="24"/>
              </w:rPr>
            </w:pPr>
            <w:r w:rsidRPr="00564F34">
              <w:rPr>
                <w:b/>
                <w:iCs/>
                <w:sz w:val="24"/>
                <w:szCs w:val="24"/>
              </w:rPr>
              <w:t>Word Count 736</w:t>
            </w:r>
          </w:p>
          <w:p w14:paraId="0ABE8A5B" w14:textId="77777777" w:rsidR="00D3203C" w:rsidRDefault="00D3203C" w:rsidP="00FF7EBB">
            <w:pPr>
              <w:jc w:val="both"/>
              <w:rPr>
                <w:i/>
                <w:sz w:val="24"/>
                <w:szCs w:val="24"/>
              </w:rPr>
            </w:pPr>
          </w:p>
          <w:p w14:paraId="4ACE80A0" w14:textId="77777777" w:rsidR="00D3203C" w:rsidRDefault="00D3203C" w:rsidP="00FF7EBB">
            <w:pPr>
              <w:jc w:val="both"/>
              <w:rPr>
                <w:i/>
                <w:sz w:val="24"/>
                <w:szCs w:val="24"/>
              </w:rPr>
            </w:pPr>
          </w:p>
          <w:p w14:paraId="21DA01A2" w14:textId="77777777" w:rsidR="007A628F" w:rsidRPr="008B28E7" w:rsidRDefault="007A628F" w:rsidP="00FF7EBB">
            <w:pPr>
              <w:jc w:val="both"/>
              <w:rPr>
                <w:i/>
                <w:sz w:val="24"/>
                <w:szCs w:val="24"/>
              </w:rPr>
            </w:pPr>
          </w:p>
        </w:tc>
      </w:tr>
    </w:tbl>
    <w:p w14:paraId="725F0E8F" w14:textId="77777777" w:rsidR="00482360" w:rsidRDefault="00482360" w:rsidP="00F030D4">
      <w:pPr>
        <w:keepNext/>
        <w:spacing w:before="240" w:after="60"/>
        <w:jc w:val="both"/>
        <w:rPr>
          <w:b/>
          <w:sz w:val="24"/>
          <w:szCs w:val="24"/>
        </w:rPr>
      </w:pPr>
    </w:p>
    <w:p w14:paraId="7F620F18" w14:textId="77777777" w:rsidR="00482360" w:rsidRDefault="00482360" w:rsidP="00F030D4">
      <w:pPr>
        <w:keepNext/>
        <w:spacing w:before="240" w:after="60"/>
        <w:jc w:val="both"/>
        <w:rPr>
          <w:b/>
          <w:sz w:val="24"/>
          <w:szCs w:val="24"/>
        </w:rPr>
      </w:pPr>
    </w:p>
    <w:p w14:paraId="016AC7F7" w14:textId="77777777" w:rsidR="00482360" w:rsidRDefault="00482360" w:rsidP="00F030D4">
      <w:pPr>
        <w:keepNext/>
        <w:spacing w:before="240" w:after="60"/>
        <w:jc w:val="both"/>
        <w:rPr>
          <w:b/>
          <w:sz w:val="24"/>
          <w:szCs w:val="24"/>
        </w:rPr>
      </w:pPr>
    </w:p>
    <w:p w14:paraId="47578534" w14:textId="77777777" w:rsidR="00482360" w:rsidRDefault="00482360" w:rsidP="00F030D4">
      <w:pPr>
        <w:keepNext/>
        <w:spacing w:before="240" w:after="60"/>
        <w:jc w:val="both"/>
        <w:rPr>
          <w:b/>
          <w:sz w:val="24"/>
          <w:szCs w:val="24"/>
        </w:rPr>
      </w:pPr>
    </w:p>
    <w:p w14:paraId="5EDA4DBE" w14:textId="77777777" w:rsidR="00482360" w:rsidRDefault="00482360" w:rsidP="00F030D4">
      <w:pPr>
        <w:keepNext/>
        <w:spacing w:before="240" w:after="60"/>
        <w:jc w:val="both"/>
        <w:rPr>
          <w:b/>
          <w:sz w:val="24"/>
          <w:szCs w:val="24"/>
        </w:rPr>
      </w:pPr>
    </w:p>
    <w:p w14:paraId="32687149" w14:textId="77777777" w:rsidR="00482360" w:rsidRDefault="00482360" w:rsidP="00F030D4">
      <w:pPr>
        <w:keepNext/>
        <w:spacing w:before="240" w:after="60"/>
        <w:jc w:val="both"/>
        <w:rPr>
          <w:b/>
          <w:sz w:val="24"/>
          <w:szCs w:val="24"/>
        </w:rPr>
      </w:pPr>
    </w:p>
    <w:p w14:paraId="78B5BB43" w14:textId="77777777" w:rsidR="00482360" w:rsidRDefault="00482360" w:rsidP="00F030D4">
      <w:pPr>
        <w:keepNext/>
        <w:spacing w:before="240" w:after="60"/>
        <w:jc w:val="both"/>
        <w:rPr>
          <w:b/>
          <w:sz w:val="24"/>
          <w:szCs w:val="24"/>
        </w:rPr>
      </w:pPr>
    </w:p>
    <w:p w14:paraId="5664881A" w14:textId="77777777" w:rsidR="00482360" w:rsidRDefault="00482360" w:rsidP="00F030D4">
      <w:pPr>
        <w:keepNext/>
        <w:spacing w:before="240" w:after="60"/>
        <w:jc w:val="both"/>
        <w:rPr>
          <w:b/>
          <w:sz w:val="24"/>
          <w:szCs w:val="24"/>
        </w:rPr>
      </w:pPr>
    </w:p>
    <w:p w14:paraId="5A823EB8" w14:textId="77777777" w:rsidR="00822B44" w:rsidRDefault="00822B44" w:rsidP="00FF7EBB">
      <w:pPr>
        <w:jc w:val="both"/>
        <w:rPr>
          <w:sz w:val="24"/>
          <w:szCs w:val="24"/>
        </w:rPr>
      </w:pPr>
    </w:p>
    <w:sectPr w:rsidR="00822B44" w:rsidSect="004F42A6">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ABB9F3" w14:textId="77777777" w:rsidR="004F42A6" w:rsidRDefault="004F42A6">
      <w:r>
        <w:separator/>
      </w:r>
    </w:p>
  </w:endnote>
  <w:endnote w:type="continuationSeparator" w:id="0">
    <w:p w14:paraId="75DADAB8" w14:textId="77777777" w:rsidR="004F42A6" w:rsidRDefault="004F42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70EDCC" w14:textId="77777777" w:rsidR="00C70FCE" w:rsidRDefault="00C70FCE">
    <w:pPr>
      <w:pStyle w:val="Footer"/>
      <w:jc w:val="right"/>
    </w:pPr>
    <w:r>
      <w:fldChar w:fldCharType="begin"/>
    </w:r>
    <w:r>
      <w:instrText xml:space="preserve"> PAGE   \* MERGEFORMAT </w:instrText>
    </w:r>
    <w:r>
      <w:fldChar w:fldCharType="separate"/>
    </w:r>
    <w:r w:rsidR="00831D29">
      <w:rPr>
        <w:noProof/>
      </w:rPr>
      <w:t>2</w:t>
    </w:r>
    <w:r>
      <w:rPr>
        <w:noProof/>
      </w:rPr>
      <w:fldChar w:fldCharType="end"/>
    </w:r>
  </w:p>
  <w:p w14:paraId="6A5F72F7" w14:textId="77777777" w:rsidR="00C70FCE" w:rsidRPr="00E60F42" w:rsidRDefault="00C70FCE"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0A2F88" w14:textId="77777777" w:rsidR="004F42A6" w:rsidRDefault="004F42A6">
      <w:r>
        <w:separator/>
      </w:r>
    </w:p>
  </w:footnote>
  <w:footnote w:type="continuationSeparator" w:id="0">
    <w:p w14:paraId="78786ACF" w14:textId="77777777" w:rsidR="004F42A6" w:rsidRDefault="004F42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D674A" w14:textId="77777777" w:rsidR="00C70FCE" w:rsidRDefault="00C70FCE">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3A55D1"/>
    <w:multiLevelType w:val="multilevel"/>
    <w:tmpl w:val="F0302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2982465">
    <w:abstractNumId w:val="1"/>
    <w:lvlOverride w:ilvl="0">
      <w:lvl w:ilvl="0">
        <w:start w:val="1"/>
        <w:numFmt w:val="bullet"/>
        <w:lvlText w:val=""/>
        <w:lvlJc w:val="left"/>
        <w:pPr>
          <w:ind w:left="720" w:hanging="360"/>
        </w:pPr>
        <w:rPr>
          <w:rFonts w:ascii="Symbol" w:hAnsi="Symbol" w:hint="default"/>
        </w:rPr>
      </w:lvl>
    </w:lvlOverride>
  </w:num>
  <w:num w:numId="2" w16cid:durableId="449318680">
    <w:abstractNumId w:val="23"/>
  </w:num>
  <w:num w:numId="3" w16cid:durableId="1069229107">
    <w:abstractNumId w:val="46"/>
  </w:num>
  <w:num w:numId="4" w16cid:durableId="939337290">
    <w:abstractNumId w:val="48"/>
  </w:num>
  <w:num w:numId="5" w16cid:durableId="351734349">
    <w:abstractNumId w:val="35"/>
  </w:num>
  <w:num w:numId="6" w16cid:durableId="109667848">
    <w:abstractNumId w:val="33"/>
  </w:num>
  <w:num w:numId="7" w16cid:durableId="1231387500">
    <w:abstractNumId w:val="30"/>
  </w:num>
  <w:num w:numId="8" w16cid:durableId="1365787493">
    <w:abstractNumId w:val="31"/>
  </w:num>
  <w:num w:numId="9" w16cid:durableId="804466662">
    <w:abstractNumId w:val="11"/>
  </w:num>
  <w:num w:numId="10" w16cid:durableId="832141443">
    <w:abstractNumId w:val="34"/>
  </w:num>
  <w:num w:numId="11" w16cid:durableId="772675378">
    <w:abstractNumId w:val="18"/>
  </w:num>
  <w:num w:numId="12" w16cid:durableId="964046271">
    <w:abstractNumId w:val="17"/>
  </w:num>
  <w:num w:numId="13" w16cid:durableId="1974286779">
    <w:abstractNumId w:val="28"/>
  </w:num>
  <w:num w:numId="14" w16cid:durableId="1200318856">
    <w:abstractNumId w:val="9"/>
  </w:num>
  <w:num w:numId="15" w16cid:durableId="163716043">
    <w:abstractNumId w:val="27"/>
  </w:num>
  <w:num w:numId="16" w16cid:durableId="1367675943">
    <w:abstractNumId w:val="16"/>
  </w:num>
  <w:num w:numId="17" w16cid:durableId="1584678558">
    <w:abstractNumId w:val="14"/>
  </w:num>
  <w:num w:numId="18" w16cid:durableId="442071175">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13203693">
    <w:abstractNumId w:val="24"/>
  </w:num>
  <w:num w:numId="20" w16cid:durableId="1847481056">
    <w:abstractNumId w:val="19"/>
  </w:num>
  <w:num w:numId="21" w16cid:durableId="1140070463">
    <w:abstractNumId w:val="15"/>
  </w:num>
  <w:num w:numId="22" w16cid:durableId="1927641951">
    <w:abstractNumId w:val="12"/>
  </w:num>
  <w:num w:numId="23" w16cid:durableId="897738823">
    <w:abstractNumId w:val="29"/>
  </w:num>
  <w:num w:numId="24" w16cid:durableId="1358003223">
    <w:abstractNumId w:val="20"/>
  </w:num>
  <w:num w:numId="25" w16cid:durableId="118914058">
    <w:abstractNumId w:val="42"/>
  </w:num>
  <w:num w:numId="26" w16cid:durableId="1096025740">
    <w:abstractNumId w:val="36"/>
  </w:num>
  <w:num w:numId="27" w16cid:durableId="35202839">
    <w:abstractNumId w:val="41"/>
  </w:num>
  <w:num w:numId="28" w16cid:durableId="1898123843">
    <w:abstractNumId w:val="21"/>
  </w:num>
  <w:num w:numId="29" w16cid:durableId="1027558732">
    <w:abstractNumId w:val="44"/>
  </w:num>
  <w:num w:numId="30" w16cid:durableId="1371222968">
    <w:abstractNumId w:val="32"/>
  </w:num>
  <w:num w:numId="31" w16cid:durableId="1524586394">
    <w:abstractNumId w:val="13"/>
  </w:num>
  <w:num w:numId="32" w16cid:durableId="959383935">
    <w:abstractNumId w:val="45"/>
  </w:num>
  <w:num w:numId="33" w16cid:durableId="1695375546">
    <w:abstractNumId w:val="40"/>
  </w:num>
  <w:num w:numId="34" w16cid:durableId="1592394076">
    <w:abstractNumId w:val="6"/>
  </w:num>
  <w:num w:numId="35" w16cid:durableId="955336595">
    <w:abstractNumId w:val="47"/>
  </w:num>
  <w:num w:numId="36" w16cid:durableId="635137595">
    <w:abstractNumId w:val="43"/>
  </w:num>
  <w:num w:numId="37" w16cid:durableId="163594750">
    <w:abstractNumId w:val="37"/>
  </w:num>
  <w:num w:numId="38" w16cid:durableId="1745640136">
    <w:abstractNumId w:val="38"/>
  </w:num>
  <w:num w:numId="39" w16cid:durableId="108093295">
    <w:abstractNumId w:val="5"/>
  </w:num>
  <w:num w:numId="40" w16cid:durableId="290677109">
    <w:abstractNumId w:val="7"/>
  </w:num>
  <w:num w:numId="41" w16cid:durableId="358973189">
    <w:abstractNumId w:val="26"/>
  </w:num>
  <w:num w:numId="42" w16cid:durableId="378091057">
    <w:abstractNumId w:val="8"/>
  </w:num>
  <w:num w:numId="43" w16cid:durableId="777942790">
    <w:abstractNumId w:val="4"/>
  </w:num>
  <w:num w:numId="44" w16cid:durableId="1148130178">
    <w:abstractNumId w:val="39"/>
  </w:num>
  <w:num w:numId="45" w16cid:durableId="1412849842">
    <w:abstractNumId w:val="0"/>
  </w:num>
  <w:num w:numId="46" w16cid:durableId="737284848">
    <w:abstractNumId w:val="15"/>
  </w:num>
  <w:num w:numId="47" w16cid:durableId="1589080044">
    <w:abstractNumId w:val="49"/>
  </w:num>
  <w:num w:numId="48" w16cid:durableId="126480660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000960696">
    <w:abstractNumId w:val="12"/>
  </w:num>
  <w:num w:numId="50" w16cid:durableId="489566567">
    <w:abstractNumId w:val="29"/>
  </w:num>
  <w:num w:numId="51" w16cid:durableId="281570931">
    <w:abstractNumId w:val="25"/>
  </w:num>
  <w:num w:numId="52" w16cid:durableId="1817718909">
    <w:abstractNumId w:val="22"/>
  </w:num>
  <w:num w:numId="53" w16cid:durableId="1358118405">
    <w:abstractNumId w:val="3"/>
  </w:num>
  <w:num w:numId="54" w16cid:durableId="79680047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3E70"/>
    <w:rsid w:val="00020EEC"/>
    <w:rsid w:val="00023D69"/>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A89"/>
    <w:rsid w:val="00093B3C"/>
    <w:rsid w:val="0009488C"/>
    <w:rsid w:val="00095C1B"/>
    <w:rsid w:val="00096DEA"/>
    <w:rsid w:val="000A4240"/>
    <w:rsid w:val="000A469A"/>
    <w:rsid w:val="000A584A"/>
    <w:rsid w:val="000A6458"/>
    <w:rsid w:val="000C378F"/>
    <w:rsid w:val="000C6892"/>
    <w:rsid w:val="000C6FFE"/>
    <w:rsid w:val="000D064E"/>
    <w:rsid w:val="000D0BB6"/>
    <w:rsid w:val="000D1497"/>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0DF2"/>
    <w:rsid w:val="00151DA6"/>
    <w:rsid w:val="001608C4"/>
    <w:rsid w:val="00164832"/>
    <w:rsid w:val="00171418"/>
    <w:rsid w:val="00175647"/>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001A"/>
    <w:rsid w:val="00260663"/>
    <w:rsid w:val="002657E9"/>
    <w:rsid w:val="0026665E"/>
    <w:rsid w:val="0027147E"/>
    <w:rsid w:val="002761F4"/>
    <w:rsid w:val="002775E1"/>
    <w:rsid w:val="00277979"/>
    <w:rsid w:val="00291ADD"/>
    <w:rsid w:val="002920DF"/>
    <w:rsid w:val="00292F3D"/>
    <w:rsid w:val="00295CA1"/>
    <w:rsid w:val="00297AEF"/>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C90"/>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360"/>
    <w:rsid w:val="00482C17"/>
    <w:rsid w:val="00484CE3"/>
    <w:rsid w:val="004911B4"/>
    <w:rsid w:val="0049196A"/>
    <w:rsid w:val="004923DA"/>
    <w:rsid w:val="00492EEB"/>
    <w:rsid w:val="00493434"/>
    <w:rsid w:val="004968E2"/>
    <w:rsid w:val="004A2A49"/>
    <w:rsid w:val="004A5A64"/>
    <w:rsid w:val="004A5C5C"/>
    <w:rsid w:val="004B5553"/>
    <w:rsid w:val="004B600B"/>
    <w:rsid w:val="004B6822"/>
    <w:rsid w:val="004B69F6"/>
    <w:rsid w:val="004C2D3A"/>
    <w:rsid w:val="004C518D"/>
    <w:rsid w:val="004D03C4"/>
    <w:rsid w:val="004D0BF1"/>
    <w:rsid w:val="004D0F4E"/>
    <w:rsid w:val="004D3278"/>
    <w:rsid w:val="004D35A4"/>
    <w:rsid w:val="004D445F"/>
    <w:rsid w:val="004D586E"/>
    <w:rsid w:val="004E087B"/>
    <w:rsid w:val="004E44A4"/>
    <w:rsid w:val="004E7B8B"/>
    <w:rsid w:val="004E7BDD"/>
    <w:rsid w:val="004F1966"/>
    <w:rsid w:val="004F1E21"/>
    <w:rsid w:val="004F2542"/>
    <w:rsid w:val="004F42A6"/>
    <w:rsid w:val="004F4E33"/>
    <w:rsid w:val="004F740D"/>
    <w:rsid w:val="004F7B8F"/>
    <w:rsid w:val="00500748"/>
    <w:rsid w:val="005011D6"/>
    <w:rsid w:val="00502A14"/>
    <w:rsid w:val="005042F1"/>
    <w:rsid w:val="0050481B"/>
    <w:rsid w:val="005113D4"/>
    <w:rsid w:val="0051287D"/>
    <w:rsid w:val="00513C7D"/>
    <w:rsid w:val="005173C7"/>
    <w:rsid w:val="00521123"/>
    <w:rsid w:val="00521221"/>
    <w:rsid w:val="0052250B"/>
    <w:rsid w:val="0052386B"/>
    <w:rsid w:val="005305C6"/>
    <w:rsid w:val="00540EEC"/>
    <w:rsid w:val="005414F4"/>
    <w:rsid w:val="00546187"/>
    <w:rsid w:val="00547B11"/>
    <w:rsid w:val="00557D77"/>
    <w:rsid w:val="00562EAA"/>
    <w:rsid w:val="00563B58"/>
    <w:rsid w:val="005640C4"/>
    <w:rsid w:val="00564F34"/>
    <w:rsid w:val="0056684C"/>
    <w:rsid w:val="0057060C"/>
    <w:rsid w:val="00574A0C"/>
    <w:rsid w:val="00577290"/>
    <w:rsid w:val="0057780F"/>
    <w:rsid w:val="00581E0A"/>
    <w:rsid w:val="00586D89"/>
    <w:rsid w:val="005877C8"/>
    <w:rsid w:val="00587923"/>
    <w:rsid w:val="00590D53"/>
    <w:rsid w:val="005938F1"/>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0A8C"/>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3863"/>
    <w:rsid w:val="0069625A"/>
    <w:rsid w:val="00696A88"/>
    <w:rsid w:val="00696F65"/>
    <w:rsid w:val="00697572"/>
    <w:rsid w:val="006B4496"/>
    <w:rsid w:val="006B5E67"/>
    <w:rsid w:val="006B6612"/>
    <w:rsid w:val="006B6E7B"/>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6C03"/>
    <w:rsid w:val="007710AD"/>
    <w:rsid w:val="00771CF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2FF9"/>
    <w:rsid w:val="00824E67"/>
    <w:rsid w:val="00825A64"/>
    <w:rsid w:val="00826F48"/>
    <w:rsid w:val="008308AE"/>
    <w:rsid w:val="00830DD1"/>
    <w:rsid w:val="0083166E"/>
    <w:rsid w:val="00831D29"/>
    <w:rsid w:val="00831DC3"/>
    <w:rsid w:val="008322C7"/>
    <w:rsid w:val="008340BA"/>
    <w:rsid w:val="00834F1D"/>
    <w:rsid w:val="00836FEC"/>
    <w:rsid w:val="00841F9D"/>
    <w:rsid w:val="008420E1"/>
    <w:rsid w:val="00844D98"/>
    <w:rsid w:val="00846D84"/>
    <w:rsid w:val="00850233"/>
    <w:rsid w:val="0085230E"/>
    <w:rsid w:val="00854368"/>
    <w:rsid w:val="008550A1"/>
    <w:rsid w:val="00861038"/>
    <w:rsid w:val="00865B58"/>
    <w:rsid w:val="00865E05"/>
    <w:rsid w:val="00866B50"/>
    <w:rsid w:val="00867A63"/>
    <w:rsid w:val="008708F1"/>
    <w:rsid w:val="00871960"/>
    <w:rsid w:val="0087369F"/>
    <w:rsid w:val="00880539"/>
    <w:rsid w:val="008859E8"/>
    <w:rsid w:val="0088737B"/>
    <w:rsid w:val="00891078"/>
    <w:rsid w:val="008920AD"/>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2ED9"/>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225D"/>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9F6CED"/>
    <w:rsid w:val="009F6EE7"/>
    <w:rsid w:val="009F7C5A"/>
    <w:rsid w:val="00A00081"/>
    <w:rsid w:val="00A06422"/>
    <w:rsid w:val="00A10D56"/>
    <w:rsid w:val="00A12AAE"/>
    <w:rsid w:val="00A12F22"/>
    <w:rsid w:val="00A16DD1"/>
    <w:rsid w:val="00A22441"/>
    <w:rsid w:val="00A23F3B"/>
    <w:rsid w:val="00A24406"/>
    <w:rsid w:val="00A24D87"/>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10EC"/>
    <w:rsid w:val="00AA252C"/>
    <w:rsid w:val="00AA666E"/>
    <w:rsid w:val="00AA7960"/>
    <w:rsid w:val="00AB5518"/>
    <w:rsid w:val="00AC3771"/>
    <w:rsid w:val="00AC3A0E"/>
    <w:rsid w:val="00AC4A04"/>
    <w:rsid w:val="00AC5679"/>
    <w:rsid w:val="00AD058D"/>
    <w:rsid w:val="00AD336F"/>
    <w:rsid w:val="00AE134C"/>
    <w:rsid w:val="00AE1868"/>
    <w:rsid w:val="00AE2564"/>
    <w:rsid w:val="00AE301F"/>
    <w:rsid w:val="00AE3302"/>
    <w:rsid w:val="00AE5BA6"/>
    <w:rsid w:val="00AE6231"/>
    <w:rsid w:val="00AE7077"/>
    <w:rsid w:val="00AF4E67"/>
    <w:rsid w:val="00AF61C2"/>
    <w:rsid w:val="00AF6CC6"/>
    <w:rsid w:val="00B0296A"/>
    <w:rsid w:val="00B07E79"/>
    <w:rsid w:val="00B07FC1"/>
    <w:rsid w:val="00B12295"/>
    <w:rsid w:val="00B137BE"/>
    <w:rsid w:val="00B15539"/>
    <w:rsid w:val="00B15998"/>
    <w:rsid w:val="00B17FA0"/>
    <w:rsid w:val="00B2292C"/>
    <w:rsid w:val="00B22C3C"/>
    <w:rsid w:val="00B24344"/>
    <w:rsid w:val="00B26769"/>
    <w:rsid w:val="00B27227"/>
    <w:rsid w:val="00B2754B"/>
    <w:rsid w:val="00B31C91"/>
    <w:rsid w:val="00B3747F"/>
    <w:rsid w:val="00B42E76"/>
    <w:rsid w:val="00B43194"/>
    <w:rsid w:val="00B436BF"/>
    <w:rsid w:val="00B47734"/>
    <w:rsid w:val="00B4796E"/>
    <w:rsid w:val="00B50ACB"/>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234E"/>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5D9"/>
    <w:rsid w:val="00C4664D"/>
    <w:rsid w:val="00C472AA"/>
    <w:rsid w:val="00C50A05"/>
    <w:rsid w:val="00C54AED"/>
    <w:rsid w:val="00C555FC"/>
    <w:rsid w:val="00C55E9B"/>
    <w:rsid w:val="00C56D09"/>
    <w:rsid w:val="00C57D24"/>
    <w:rsid w:val="00C604D6"/>
    <w:rsid w:val="00C63CAB"/>
    <w:rsid w:val="00C63D00"/>
    <w:rsid w:val="00C6441B"/>
    <w:rsid w:val="00C65921"/>
    <w:rsid w:val="00C70FCE"/>
    <w:rsid w:val="00C7108B"/>
    <w:rsid w:val="00C75883"/>
    <w:rsid w:val="00C77FA5"/>
    <w:rsid w:val="00C8089F"/>
    <w:rsid w:val="00C835FE"/>
    <w:rsid w:val="00C836CC"/>
    <w:rsid w:val="00C852D6"/>
    <w:rsid w:val="00C87A74"/>
    <w:rsid w:val="00C92C71"/>
    <w:rsid w:val="00C93F8F"/>
    <w:rsid w:val="00C95953"/>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329A"/>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23F7"/>
    <w:rsid w:val="00F81FEC"/>
    <w:rsid w:val="00F927A1"/>
    <w:rsid w:val="00F92E4D"/>
    <w:rsid w:val="00F95D08"/>
    <w:rsid w:val="00FA23BD"/>
    <w:rsid w:val="00FA3764"/>
    <w:rsid w:val="00FA41C7"/>
    <w:rsid w:val="00FA4A79"/>
    <w:rsid w:val="00FA56ED"/>
    <w:rsid w:val="00FB05DD"/>
    <w:rsid w:val="00FB0BE9"/>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FE69579"/>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4C518D"/>
    <w:rPr>
      <w:i/>
      <w:iCs/>
    </w:rPr>
  </w:style>
  <w:style w:type="paragraph" w:styleId="NormalWeb">
    <w:name w:val="Normal (Web)"/>
    <w:basedOn w:val="Normal"/>
    <w:uiPriority w:val="99"/>
    <w:semiHidden/>
    <w:unhideWhenUsed/>
    <w:rsid w:val="00FB0B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470158">
      <w:bodyDiv w:val="1"/>
      <w:marLeft w:val="0"/>
      <w:marRight w:val="0"/>
      <w:marTop w:val="0"/>
      <w:marBottom w:val="0"/>
      <w:divBdr>
        <w:top w:val="none" w:sz="0" w:space="0" w:color="auto"/>
        <w:left w:val="none" w:sz="0" w:space="0" w:color="auto"/>
        <w:bottom w:val="none" w:sz="0" w:space="0" w:color="auto"/>
        <w:right w:val="none" w:sz="0" w:space="0" w:color="auto"/>
      </w:divBdr>
    </w:div>
    <w:div w:id="24399742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118545@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10878E-F145-4515-8A43-D5B91BB10EE5}">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1894</Words>
  <Characters>10439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charlie lloyd</cp:lastModifiedBy>
  <cp:revision>7</cp:revision>
  <cp:lastPrinted>2020-02-11T19:20:00Z</cp:lastPrinted>
  <dcterms:created xsi:type="dcterms:W3CDTF">2024-03-10T21:47:00Z</dcterms:created>
  <dcterms:modified xsi:type="dcterms:W3CDTF">2024-03-10T22:14:00Z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