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DCEC7" w14:textId="77777777" w:rsidR="00F25B19" w:rsidRPr="00506036" w:rsidRDefault="00F25B19" w:rsidP="00F25B19">
      <w:pPr>
        <w:jc w:val="center"/>
        <w:rPr>
          <w:rFonts w:ascii="Times New Roman" w:hAnsi="Times New Roman" w:cs="Times New Roman"/>
          <w:b/>
          <w:sz w:val="72"/>
          <w:szCs w:val="72"/>
        </w:rPr>
      </w:pPr>
      <w:r w:rsidRPr="00506036">
        <w:rPr>
          <w:rFonts w:ascii="Times New Roman" w:hAnsi="Times New Roman" w:cs="Times New Roman"/>
          <w:b/>
          <w:sz w:val="72"/>
          <w:szCs w:val="72"/>
        </w:rPr>
        <w:t>Workplace culture and its impact</w:t>
      </w:r>
    </w:p>
    <w:p w14:paraId="2F7269BA" w14:textId="507611CA" w:rsidR="00F25B19" w:rsidRPr="00506036" w:rsidRDefault="00F25B19" w:rsidP="00F25B19">
      <w:pPr>
        <w:jc w:val="center"/>
        <w:rPr>
          <w:rFonts w:ascii="Times New Roman" w:hAnsi="Times New Roman" w:cs="Times New Roman"/>
          <w:b/>
          <w:sz w:val="72"/>
          <w:szCs w:val="72"/>
        </w:rPr>
      </w:pPr>
      <w:r w:rsidRPr="00506036">
        <w:rPr>
          <w:rFonts w:ascii="Times New Roman" w:hAnsi="Times New Roman" w:cs="Times New Roman"/>
          <w:b/>
          <w:sz w:val="72"/>
          <w:szCs w:val="72"/>
        </w:rPr>
        <w:t xml:space="preserve">on </w:t>
      </w:r>
      <w:proofErr w:type="spellStart"/>
      <w:r w:rsidR="00506036">
        <w:rPr>
          <w:rFonts w:ascii="Times New Roman" w:hAnsi="Times New Roman" w:cs="Times New Roman"/>
          <w:b/>
          <w:sz w:val="72"/>
          <w:szCs w:val="72"/>
        </w:rPr>
        <w:t>O</w:t>
      </w:r>
      <w:r w:rsidR="00506036" w:rsidRPr="00506036">
        <w:rPr>
          <w:rFonts w:ascii="Times New Roman" w:hAnsi="Times New Roman" w:cs="Times New Roman"/>
          <w:b/>
          <w:sz w:val="72"/>
          <w:szCs w:val="72"/>
        </w:rPr>
        <w:t>rgani</w:t>
      </w:r>
      <w:r w:rsidR="00506036">
        <w:rPr>
          <w:rFonts w:ascii="Times New Roman" w:hAnsi="Times New Roman" w:cs="Times New Roman"/>
          <w:b/>
          <w:sz w:val="72"/>
          <w:szCs w:val="72"/>
        </w:rPr>
        <w:t>s</w:t>
      </w:r>
      <w:r w:rsidR="00506036" w:rsidRPr="00506036">
        <w:rPr>
          <w:rFonts w:ascii="Times New Roman" w:hAnsi="Times New Roman" w:cs="Times New Roman"/>
          <w:b/>
          <w:sz w:val="72"/>
          <w:szCs w:val="72"/>
        </w:rPr>
        <w:t>ational</w:t>
      </w:r>
      <w:proofErr w:type="spellEnd"/>
      <w:r w:rsidRPr="00506036">
        <w:rPr>
          <w:rFonts w:ascii="Times New Roman" w:hAnsi="Times New Roman" w:cs="Times New Roman"/>
          <w:b/>
          <w:sz w:val="72"/>
          <w:szCs w:val="72"/>
        </w:rPr>
        <w:t xml:space="preserve"> </w:t>
      </w:r>
      <w:r w:rsidR="00506036">
        <w:rPr>
          <w:rFonts w:ascii="Times New Roman" w:hAnsi="Times New Roman" w:cs="Times New Roman"/>
          <w:b/>
          <w:sz w:val="72"/>
          <w:szCs w:val="72"/>
        </w:rPr>
        <w:t>E</w:t>
      </w:r>
      <w:r w:rsidRPr="00506036">
        <w:rPr>
          <w:rFonts w:ascii="Times New Roman" w:hAnsi="Times New Roman" w:cs="Times New Roman"/>
          <w:b/>
          <w:sz w:val="72"/>
          <w:szCs w:val="72"/>
        </w:rPr>
        <w:t>fficiency</w:t>
      </w:r>
    </w:p>
    <w:p w14:paraId="751A3691" w14:textId="77777777" w:rsidR="00506036" w:rsidRDefault="00F25B19" w:rsidP="00F25B19">
      <w:pPr>
        <w:jc w:val="center"/>
        <w:rPr>
          <w:rFonts w:ascii="Times New Roman" w:hAnsi="Times New Roman" w:cs="Times New Roman"/>
          <w:b/>
          <w:sz w:val="72"/>
          <w:szCs w:val="72"/>
        </w:rPr>
      </w:pPr>
      <w:r w:rsidRPr="00506036">
        <w:rPr>
          <w:rFonts w:ascii="Times New Roman" w:hAnsi="Times New Roman" w:cs="Times New Roman"/>
          <w:b/>
          <w:sz w:val="72"/>
          <w:szCs w:val="72"/>
        </w:rPr>
        <w:t>BMSW 5105</w:t>
      </w:r>
    </w:p>
    <w:p w14:paraId="331CCA06" w14:textId="77777777" w:rsidR="00506036" w:rsidRDefault="00506036" w:rsidP="00F25B19">
      <w:pPr>
        <w:jc w:val="center"/>
        <w:rPr>
          <w:rFonts w:ascii="Times New Roman" w:hAnsi="Times New Roman" w:cs="Times New Roman"/>
          <w:b/>
          <w:sz w:val="72"/>
          <w:szCs w:val="72"/>
        </w:rPr>
      </w:pPr>
    </w:p>
    <w:p w14:paraId="0E077C82" w14:textId="77777777" w:rsidR="00506036" w:rsidRDefault="00506036" w:rsidP="00F25B19">
      <w:pPr>
        <w:jc w:val="center"/>
        <w:rPr>
          <w:rFonts w:ascii="Times New Roman" w:hAnsi="Times New Roman" w:cs="Times New Roman"/>
          <w:b/>
          <w:sz w:val="72"/>
          <w:szCs w:val="72"/>
        </w:rPr>
      </w:pPr>
    </w:p>
    <w:p w14:paraId="4963F0B8" w14:textId="77777777" w:rsidR="00506036" w:rsidRDefault="00506036" w:rsidP="00F25B19">
      <w:pPr>
        <w:jc w:val="center"/>
        <w:rPr>
          <w:rFonts w:ascii="Times New Roman" w:hAnsi="Times New Roman" w:cs="Times New Roman"/>
          <w:b/>
          <w:sz w:val="72"/>
          <w:szCs w:val="72"/>
        </w:rPr>
      </w:pPr>
    </w:p>
    <w:p w14:paraId="7257624B" w14:textId="77777777" w:rsidR="00506036" w:rsidRDefault="00506036" w:rsidP="00F25B19">
      <w:pPr>
        <w:jc w:val="center"/>
        <w:rPr>
          <w:rFonts w:ascii="Times New Roman" w:hAnsi="Times New Roman" w:cs="Times New Roman"/>
          <w:b/>
          <w:sz w:val="72"/>
          <w:szCs w:val="72"/>
        </w:rPr>
      </w:pPr>
    </w:p>
    <w:p w14:paraId="718EC3F0" w14:textId="77777777" w:rsidR="00506036" w:rsidRDefault="00506036" w:rsidP="00F25B19">
      <w:pPr>
        <w:jc w:val="center"/>
        <w:rPr>
          <w:rFonts w:ascii="Times New Roman" w:hAnsi="Times New Roman" w:cs="Times New Roman"/>
          <w:b/>
          <w:sz w:val="72"/>
          <w:szCs w:val="72"/>
        </w:rPr>
      </w:pPr>
    </w:p>
    <w:p w14:paraId="4C4A47E6" w14:textId="77777777" w:rsidR="00506036" w:rsidRDefault="00506036" w:rsidP="00F25B19">
      <w:pPr>
        <w:jc w:val="center"/>
        <w:rPr>
          <w:rFonts w:ascii="Times New Roman" w:hAnsi="Times New Roman" w:cs="Times New Roman"/>
          <w:b/>
          <w:sz w:val="72"/>
          <w:szCs w:val="72"/>
        </w:rPr>
      </w:pPr>
    </w:p>
    <w:p w14:paraId="39BE2174" w14:textId="77777777" w:rsidR="00506036" w:rsidRDefault="00506036" w:rsidP="00F25B19">
      <w:pPr>
        <w:jc w:val="center"/>
        <w:rPr>
          <w:rFonts w:ascii="Times New Roman" w:hAnsi="Times New Roman" w:cs="Times New Roman"/>
          <w:b/>
          <w:sz w:val="72"/>
          <w:szCs w:val="72"/>
        </w:rPr>
      </w:pPr>
    </w:p>
    <w:p w14:paraId="14F634BB" w14:textId="77777777" w:rsidR="00506036" w:rsidRDefault="00506036" w:rsidP="00506036">
      <w:pPr>
        <w:rPr>
          <w:rFonts w:ascii="Times New Roman" w:hAnsi="Times New Roman" w:cs="Times New Roman"/>
          <w:b/>
          <w:sz w:val="40"/>
          <w:szCs w:val="40"/>
        </w:rPr>
      </w:pPr>
      <w:r>
        <w:rPr>
          <w:rFonts w:ascii="Times New Roman" w:hAnsi="Times New Roman" w:cs="Times New Roman"/>
          <w:b/>
          <w:sz w:val="40"/>
          <w:szCs w:val="40"/>
        </w:rPr>
        <w:t xml:space="preserve">Student: Mihaela-Paula </w:t>
      </w:r>
      <w:proofErr w:type="spellStart"/>
      <w:r>
        <w:rPr>
          <w:rFonts w:ascii="Times New Roman" w:hAnsi="Times New Roman" w:cs="Times New Roman"/>
          <w:b/>
          <w:sz w:val="40"/>
          <w:szCs w:val="40"/>
        </w:rPr>
        <w:t>Mocioi</w:t>
      </w:r>
      <w:proofErr w:type="spellEnd"/>
    </w:p>
    <w:p w14:paraId="0190A489" w14:textId="68D3F539" w:rsidR="00F25B19" w:rsidRPr="00506036" w:rsidRDefault="00506036" w:rsidP="00506036">
      <w:pPr>
        <w:rPr>
          <w:rFonts w:ascii="Times New Roman" w:hAnsi="Times New Roman" w:cs="Times New Roman"/>
          <w:b/>
          <w:sz w:val="72"/>
          <w:szCs w:val="72"/>
        </w:rPr>
      </w:pPr>
      <w:r>
        <w:rPr>
          <w:rFonts w:ascii="Times New Roman" w:hAnsi="Times New Roman" w:cs="Times New Roman"/>
          <w:b/>
          <w:sz w:val="40"/>
          <w:szCs w:val="40"/>
        </w:rPr>
        <w:t>Student ID:2124641</w:t>
      </w:r>
      <w:r w:rsidR="00F25B19" w:rsidRPr="00506036">
        <w:rPr>
          <w:rFonts w:ascii="Times New Roman" w:hAnsi="Times New Roman" w:cs="Times New Roman"/>
          <w:b/>
          <w:sz w:val="72"/>
          <w:szCs w:val="72"/>
        </w:rPr>
        <w:br w:type="page"/>
      </w:r>
    </w:p>
    <w:p w14:paraId="2504C821" w14:textId="77777777" w:rsidR="00F25B19" w:rsidRPr="00506036" w:rsidRDefault="00F25B19" w:rsidP="00F25B19">
      <w:pPr>
        <w:pStyle w:val="Heading1"/>
        <w:spacing w:before="240" w:line="360" w:lineRule="auto"/>
        <w:jc w:val="center"/>
        <w:rPr>
          <w:rFonts w:ascii="Times New Roman" w:hAnsi="Times New Roman" w:cs="Times New Roman"/>
          <w:sz w:val="40"/>
          <w:szCs w:val="40"/>
        </w:rPr>
      </w:pPr>
      <w:r w:rsidRPr="00506036">
        <w:rPr>
          <w:rFonts w:ascii="Times New Roman" w:hAnsi="Times New Roman" w:cs="Times New Roman"/>
          <w:sz w:val="40"/>
          <w:szCs w:val="40"/>
        </w:rPr>
        <w:lastRenderedPageBreak/>
        <w:t>Executive Synopsis:</w:t>
      </w:r>
    </w:p>
    <w:p w14:paraId="437E61D9" w14:textId="5D9645C7" w:rsidR="00F25B19"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r>
        <w:rPr>
          <w:rFonts w:ascii="Times New Roman" w:hAnsi="Times New Roman" w:cs="Times New Roman"/>
        </w:rPr>
        <w:t xml:space="preserve"> </w:t>
      </w:r>
      <w:r w:rsidR="00F25B19" w:rsidRPr="00F25B19">
        <w:rPr>
          <w:rFonts w:ascii="Times New Roman" w:hAnsi="Times New Roman" w:cs="Times New Roman"/>
        </w:rPr>
        <w:t>EasyJet PLC, a well-established low-cost airline, demonstrates resilience by virtue of its decentralized structure and culture of innovation. Sustainability initiatives, employee welfare, and customer-centric practices all demonstrate ethical commitments. In order to optimize performance, suggested measures encompass heightened financial commitment to sustainable initiatives, open and honest communication with clientele, and an increased emphasis on the welfare of personnel. Consistent environmental audits and proactive crisis response planning are essential for continued success. By incorporating these approaches, EasyJet will strengthen its standing as a frontrunner in the low-cost aviation sector, dedicated to principles of sustainability, ethics, and high standards.</w:t>
      </w:r>
    </w:p>
    <w:p w14:paraId="627C883A" w14:textId="77777777" w:rsidR="00F25B19" w:rsidRPr="00F25B19" w:rsidRDefault="00F25B19"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02" w14:textId="40AC2A31" w:rsidR="00074D4B" w:rsidRPr="00506036" w:rsidRDefault="00F25B19" w:rsidP="00F25B19">
      <w:pPr>
        <w:spacing w:before="240" w:line="360" w:lineRule="auto"/>
        <w:jc w:val="center"/>
        <w:rPr>
          <w:rFonts w:ascii="Times New Roman" w:hAnsi="Times New Roman" w:cs="Times New Roman"/>
          <w:b/>
          <w:sz w:val="40"/>
          <w:szCs w:val="40"/>
        </w:rPr>
      </w:pPr>
      <w:bookmarkStart w:id="0" w:name="_hqxzx85r5km9" w:colFirst="0" w:colLast="0"/>
      <w:bookmarkEnd w:id="0"/>
      <w:r w:rsidRPr="00F25B19">
        <w:rPr>
          <w:rFonts w:ascii="Times New Roman" w:hAnsi="Times New Roman" w:cs="Times New Roman"/>
        </w:rPr>
        <w:br w:type="page"/>
      </w:r>
      <w:r w:rsidRPr="00506036">
        <w:rPr>
          <w:rFonts w:ascii="Times New Roman" w:hAnsi="Times New Roman" w:cs="Times New Roman"/>
          <w:b/>
          <w:sz w:val="40"/>
          <w:szCs w:val="40"/>
        </w:rPr>
        <w:lastRenderedPageBreak/>
        <w:t>Table of Contents</w:t>
      </w:r>
    </w:p>
    <w:p w14:paraId="00000003" w14:textId="77777777" w:rsidR="00074D4B" w:rsidRPr="00F25B19" w:rsidRDefault="00074D4B" w:rsidP="00F25B19">
      <w:pPr>
        <w:spacing w:before="240" w:line="360" w:lineRule="auto"/>
        <w:jc w:val="center"/>
        <w:rPr>
          <w:rFonts w:ascii="Times New Roman" w:hAnsi="Times New Roman" w:cs="Times New Roman"/>
          <w:b/>
        </w:rPr>
      </w:pPr>
    </w:p>
    <w:sdt>
      <w:sdtPr>
        <w:rPr>
          <w:rFonts w:ascii="Times New Roman" w:hAnsi="Times New Roman" w:cs="Times New Roman"/>
        </w:rPr>
        <w:id w:val="-668800797"/>
        <w:docPartObj>
          <w:docPartGallery w:val="Table of Contents"/>
          <w:docPartUnique/>
        </w:docPartObj>
      </w:sdtPr>
      <w:sdtEndPr>
        <w:rPr>
          <w:sz w:val="32"/>
          <w:szCs w:val="32"/>
        </w:rPr>
      </w:sdtEndPr>
      <w:sdtContent>
        <w:p w14:paraId="00000004"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b/>
              <w:color w:val="000000"/>
              <w:sz w:val="32"/>
              <w:szCs w:val="32"/>
            </w:rPr>
          </w:pPr>
          <w:r w:rsidRPr="00506036">
            <w:rPr>
              <w:rFonts w:ascii="Times New Roman" w:hAnsi="Times New Roman" w:cs="Times New Roman"/>
              <w:sz w:val="32"/>
              <w:szCs w:val="32"/>
            </w:rPr>
            <w:fldChar w:fldCharType="begin"/>
          </w:r>
          <w:r w:rsidRPr="00506036">
            <w:rPr>
              <w:rFonts w:ascii="Times New Roman" w:hAnsi="Times New Roman" w:cs="Times New Roman"/>
              <w:sz w:val="32"/>
              <w:szCs w:val="32"/>
            </w:rPr>
            <w:instrText xml:space="preserve"> TOC \h \u \z \t "Heading 1,1,Heading 2,2,Heading 3,3,Heading 4,4,Heading 5,5,Heading 6,6,"</w:instrText>
          </w:r>
          <w:r w:rsidRPr="00506036">
            <w:rPr>
              <w:rFonts w:ascii="Times New Roman" w:hAnsi="Times New Roman" w:cs="Times New Roman"/>
              <w:sz w:val="32"/>
              <w:szCs w:val="32"/>
            </w:rPr>
            <w:fldChar w:fldCharType="separate"/>
          </w:r>
          <w:hyperlink w:anchor="_gkvp7bxwnwn8">
            <w:r w:rsidRPr="00506036">
              <w:rPr>
                <w:rFonts w:ascii="Times New Roman" w:hAnsi="Times New Roman" w:cs="Times New Roman"/>
                <w:b/>
                <w:color w:val="000000"/>
                <w:sz w:val="32"/>
                <w:szCs w:val="32"/>
              </w:rPr>
              <w:t>Introduction:</w:t>
            </w:r>
            <w:r w:rsidRPr="00506036">
              <w:rPr>
                <w:rFonts w:ascii="Times New Roman" w:hAnsi="Times New Roman" w:cs="Times New Roman"/>
                <w:b/>
                <w:color w:val="000000"/>
                <w:sz w:val="32"/>
                <w:szCs w:val="32"/>
              </w:rPr>
              <w:tab/>
              <w:t>3</w:t>
            </w:r>
          </w:hyperlink>
        </w:p>
        <w:p w14:paraId="00000005"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color w:val="000000"/>
              <w:sz w:val="32"/>
              <w:szCs w:val="32"/>
            </w:rPr>
          </w:pPr>
          <w:hyperlink w:anchor="_lt6kd1krlim">
            <w:r w:rsidRPr="00506036">
              <w:rPr>
                <w:rFonts w:ascii="Times New Roman" w:hAnsi="Times New Roman" w:cs="Times New Roman"/>
                <w:b/>
                <w:color w:val="000000"/>
                <w:sz w:val="32"/>
                <w:szCs w:val="32"/>
              </w:rPr>
              <w:t>Critical assessment of the relationship of organizational culture and structure and its impact:</w:t>
            </w:r>
            <w:r w:rsidRPr="00506036">
              <w:rPr>
                <w:rFonts w:ascii="Times New Roman" w:hAnsi="Times New Roman" w:cs="Times New Roman"/>
                <w:b/>
                <w:color w:val="000000"/>
                <w:sz w:val="32"/>
                <w:szCs w:val="32"/>
              </w:rPr>
              <w:tab/>
              <w:t>3</w:t>
            </w:r>
          </w:hyperlink>
        </w:p>
        <w:p w14:paraId="00000006"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color w:val="000000"/>
              <w:sz w:val="32"/>
              <w:szCs w:val="32"/>
            </w:rPr>
          </w:pPr>
          <w:hyperlink w:anchor="_7xg92rgip1pp">
            <w:r w:rsidRPr="00506036">
              <w:rPr>
                <w:rFonts w:ascii="Times New Roman" w:hAnsi="Times New Roman" w:cs="Times New Roman"/>
                <w:b/>
                <w:color w:val="000000"/>
                <w:sz w:val="32"/>
                <w:szCs w:val="32"/>
              </w:rPr>
              <w:t>Evaluation of the broader environment of EasyJet Plc</w:t>
            </w:r>
            <w:r w:rsidRPr="00506036">
              <w:rPr>
                <w:rFonts w:ascii="Times New Roman" w:hAnsi="Times New Roman" w:cs="Times New Roman"/>
                <w:b/>
                <w:color w:val="000000"/>
                <w:sz w:val="32"/>
                <w:szCs w:val="32"/>
              </w:rPr>
              <w:tab/>
              <w:t>5</w:t>
            </w:r>
          </w:hyperlink>
        </w:p>
        <w:p w14:paraId="00000007"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color w:val="000000"/>
              <w:sz w:val="32"/>
              <w:szCs w:val="32"/>
            </w:rPr>
          </w:pPr>
          <w:hyperlink w:anchor="_21hkkff3rfb">
            <w:r w:rsidRPr="00506036">
              <w:rPr>
                <w:rFonts w:ascii="Times New Roman" w:hAnsi="Times New Roman" w:cs="Times New Roman"/>
                <w:b/>
                <w:color w:val="000000"/>
                <w:sz w:val="32"/>
                <w:szCs w:val="32"/>
              </w:rPr>
              <w:t>Ethical Leadership and Organizational Values:</w:t>
            </w:r>
            <w:r w:rsidRPr="00506036">
              <w:rPr>
                <w:rFonts w:ascii="Times New Roman" w:hAnsi="Times New Roman" w:cs="Times New Roman"/>
                <w:b/>
                <w:color w:val="000000"/>
                <w:sz w:val="32"/>
                <w:szCs w:val="32"/>
              </w:rPr>
              <w:tab/>
              <w:t>9</w:t>
            </w:r>
          </w:hyperlink>
        </w:p>
        <w:p w14:paraId="00000008"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color w:val="000000"/>
              <w:sz w:val="32"/>
              <w:szCs w:val="32"/>
            </w:rPr>
          </w:pPr>
          <w:hyperlink w:anchor="_f8eks5i9uu9w">
            <w:r w:rsidRPr="00506036">
              <w:rPr>
                <w:rFonts w:ascii="Times New Roman" w:hAnsi="Times New Roman" w:cs="Times New Roman"/>
                <w:b/>
                <w:color w:val="000000"/>
                <w:sz w:val="32"/>
                <w:szCs w:val="32"/>
              </w:rPr>
              <w:t>Recommendations and justifications  based on environmental and ethical challenges:</w:t>
            </w:r>
            <w:r w:rsidRPr="00506036">
              <w:rPr>
                <w:rFonts w:ascii="Times New Roman" w:hAnsi="Times New Roman" w:cs="Times New Roman"/>
                <w:b/>
                <w:color w:val="000000"/>
                <w:sz w:val="32"/>
                <w:szCs w:val="32"/>
              </w:rPr>
              <w:tab/>
              <w:t>11</w:t>
            </w:r>
          </w:hyperlink>
        </w:p>
        <w:p w14:paraId="00000009"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b/>
              <w:color w:val="000000"/>
              <w:sz w:val="32"/>
              <w:szCs w:val="32"/>
            </w:rPr>
          </w:pPr>
          <w:hyperlink w:anchor="_5e5cnb6go29s">
            <w:r w:rsidRPr="00506036">
              <w:rPr>
                <w:rFonts w:ascii="Times New Roman" w:hAnsi="Times New Roman" w:cs="Times New Roman"/>
                <w:b/>
                <w:color w:val="000000"/>
                <w:sz w:val="32"/>
                <w:szCs w:val="32"/>
              </w:rPr>
              <w:t>Conclusion:</w:t>
            </w:r>
            <w:r w:rsidRPr="00506036">
              <w:rPr>
                <w:rFonts w:ascii="Times New Roman" w:hAnsi="Times New Roman" w:cs="Times New Roman"/>
                <w:b/>
                <w:color w:val="000000"/>
                <w:sz w:val="32"/>
                <w:szCs w:val="32"/>
              </w:rPr>
              <w:tab/>
              <w:t>14</w:t>
            </w:r>
          </w:hyperlink>
        </w:p>
        <w:p w14:paraId="0000000A"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b/>
              <w:color w:val="000000"/>
              <w:sz w:val="32"/>
              <w:szCs w:val="32"/>
            </w:rPr>
          </w:pPr>
          <w:hyperlink w:anchor="_k2vuaz9zd5hb">
            <w:r w:rsidRPr="00506036">
              <w:rPr>
                <w:rFonts w:ascii="Times New Roman" w:hAnsi="Times New Roman" w:cs="Times New Roman"/>
                <w:b/>
                <w:color w:val="000000"/>
                <w:sz w:val="32"/>
                <w:szCs w:val="32"/>
              </w:rPr>
              <w:t>Executive Synopsis:</w:t>
            </w:r>
            <w:r w:rsidRPr="00506036">
              <w:rPr>
                <w:rFonts w:ascii="Times New Roman" w:hAnsi="Times New Roman" w:cs="Times New Roman"/>
                <w:b/>
                <w:color w:val="000000"/>
                <w:sz w:val="32"/>
                <w:szCs w:val="32"/>
              </w:rPr>
              <w:tab/>
              <w:t>14</w:t>
            </w:r>
          </w:hyperlink>
        </w:p>
        <w:p w14:paraId="0000000B" w14:textId="77777777" w:rsidR="00074D4B" w:rsidRPr="00506036" w:rsidRDefault="00000000" w:rsidP="00F25B19">
          <w:pPr>
            <w:widowControl w:val="0"/>
            <w:tabs>
              <w:tab w:val="right" w:leader="dot" w:pos="12000"/>
            </w:tabs>
            <w:spacing w:before="240" w:line="360" w:lineRule="auto"/>
            <w:rPr>
              <w:rFonts w:ascii="Times New Roman" w:hAnsi="Times New Roman" w:cs="Times New Roman"/>
              <w:b/>
              <w:color w:val="000000"/>
              <w:sz w:val="32"/>
              <w:szCs w:val="32"/>
            </w:rPr>
          </w:pPr>
          <w:hyperlink w:anchor="_oqy8f7slgyo7">
            <w:r w:rsidRPr="00506036">
              <w:rPr>
                <w:rFonts w:ascii="Times New Roman" w:hAnsi="Times New Roman" w:cs="Times New Roman"/>
                <w:b/>
                <w:color w:val="000000"/>
                <w:sz w:val="32"/>
                <w:szCs w:val="32"/>
              </w:rPr>
              <w:t>References:</w:t>
            </w:r>
            <w:r w:rsidRPr="00506036">
              <w:rPr>
                <w:rFonts w:ascii="Times New Roman" w:hAnsi="Times New Roman" w:cs="Times New Roman"/>
                <w:b/>
                <w:color w:val="000000"/>
                <w:sz w:val="32"/>
                <w:szCs w:val="32"/>
              </w:rPr>
              <w:tab/>
              <w:t>16</w:t>
            </w:r>
          </w:hyperlink>
          <w:r w:rsidRPr="00506036">
            <w:rPr>
              <w:rFonts w:ascii="Times New Roman" w:hAnsi="Times New Roman" w:cs="Times New Roman"/>
              <w:sz w:val="32"/>
              <w:szCs w:val="32"/>
            </w:rPr>
            <w:fldChar w:fldCharType="end"/>
          </w:r>
        </w:p>
      </w:sdtContent>
    </w:sdt>
    <w:p w14:paraId="0000000C" w14:textId="77777777" w:rsidR="00074D4B" w:rsidRPr="00F25B19" w:rsidRDefault="00000000" w:rsidP="00F25B19">
      <w:pPr>
        <w:pStyle w:val="Heading1"/>
        <w:spacing w:before="240" w:line="360" w:lineRule="auto"/>
        <w:rPr>
          <w:rFonts w:ascii="Times New Roman" w:hAnsi="Times New Roman" w:cs="Times New Roman"/>
          <w:sz w:val="22"/>
          <w:szCs w:val="22"/>
        </w:rPr>
      </w:pPr>
      <w:bookmarkStart w:id="1" w:name="_hytesd4ewoqo" w:colFirst="0" w:colLast="0"/>
      <w:bookmarkEnd w:id="1"/>
      <w:r w:rsidRPr="00F25B19">
        <w:rPr>
          <w:rFonts w:ascii="Times New Roman" w:hAnsi="Times New Roman" w:cs="Times New Roman"/>
        </w:rPr>
        <w:br w:type="page"/>
      </w:r>
    </w:p>
    <w:p w14:paraId="0000000E" w14:textId="538B7E99" w:rsidR="00074D4B" w:rsidRPr="00506036" w:rsidRDefault="00000000" w:rsidP="00F25B19">
      <w:pPr>
        <w:pStyle w:val="Heading1"/>
        <w:spacing w:before="240" w:line="360" w:lineRule="auto"/>
        <w:rPr>
          <w:rFonts w:ascii="Times New Roman" w:hAnsi="Times New Roman" w:cs="Times New Roman"/>
          <w:sz w:val="32"/>
          <w:szCs w:val="32"/>
        </w:rPr>
      </w:pPr>
      <w:bookmarkStart w:id="2" w:name="_gkvp7bxwnwn8" w:colFirst="0" w:colLast="0"/>
      <w:bookmarkEnd w:id="2"/>
      <w:r w:rsidRPr="00506036">
        <w:rPr>
          <w:rFonts w:ascii="Times New Roman" w:hAnsi="Times New Roman" w:cs="Times New Roman"/>
          <w:sz w:val="32"/>
          <w:szCs w:val="32"/>
        </w:rPr>
        <w:lastRenderedPageBreak/>
        <w:t xml:space="preserve">Introduction: </w:t>
      </w:r>
    </w:p>
    <w:p w14:paraId="00000011" w14:textId="0A879447"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EasyJet Plc was founded in 1995 and has since become one of Europe's top low-cost airlines, operating 308 aircraft on 927 routes in 34 </w:t>
      </w:r>
      <w:r w:rsidRPr="00F25B19">
        <w:rPr>
          <w:rFonts w:ascii="Times New Roman" w:hAnsi="Times New Roman" w:cs="Times New Roman"/>
        </w:rPr>
        <w:t>countries. EasyJet</w:t>
      </w:r>
      <w:r w:rsidR="00000000" w:rsidRPr="00F25B19">
        <w:rPr>
          <w:rFonts w:ascii="Times New Roman" w:hAnsi="Times New Roman" w:cs="Times New Roman"/>
        </w:rPr>
        <w:t xml:space="preserve"> is a brand that embodies accessibility and enjoyment in air travel. Its slogans are "Come on, let us fly!" and "The web's favorite airline.” The airline's accomplishments are attributable to its dedication to passenger safety and innovation, as demonstrated by the seamless alignment of organizational performance with industry benchmarks achieved through the implementation of agile management strategies</w:t>
      </w:r>
      <w:r>
        <w:rPr>
          <w:rFonts w:ascii="Times New Roman" w:hAnsi="Times New Roman" w:cs="Times New Roman"/>
        </w:rPr>
        <w:t xml:space="preserve">. </w:t>
      </w:r>
      <w:r w:rsidR="00000000" w:rsidRPr="00F25B19">
        <w:rPr>
          <w:rFonts w:ascii="Times New Roman" w:hAnsi="Times New Roman" w:cs="Times New Roman"/>
        </w:rPr>
        <w:t>The decentralized nature of the organizational culture permits flexible and adaptable monitoring of virtual performances; this exemplifies a dedication to ongoing enhancement. EasyJet fosters steadfast commitment among its personnel through a perpetual process of redefining organizational frameworks, surpassing mere operational efficacy. The airline adopts a rigorous approach in managing its supplier relationships, carefully selecting key partners in order to establish long-lasting business relationships. EasyJet's resilience is bolstered by long-term strategic partnerships with authorities and important operators. The airline is reaffirming its commitment to remain at the forefront of industry dynamics as it restructures communication channels and sets performance standards in virtual environments. To summarize, EasyJet Plc has established itself as a leader in the highly competitive low-cost aviation industry through a journey characterized by operational excellence, strategic foresight, and a customer-centric approach.</w:t>
      </w:r>
    </w:p>
    <w:p w14:paraId="00000012" w14:textId="77777777" w:rsidR="00074D4B" w:rsidRPr="00506036" w:rsidRDefault="00000000" w:rsidP="00F25B19">
      <w:pPr>
        <w:pStyle w:val="Heading1"/>
        <w:spacing w:before="240" w:line="360" w:lineRule="auto"/>
        <w:rPr>
          <w:rFonts w:ascii="Times New Roman" w:hAnsi="Times New Roman" w:cs="Times New Roman"/>
          <w:sz w:val="32"/>
          <w:szCs w:val="32"/>
        </w:rPr>
      </w:pPr>
      <w:bookmarkStart w:id="3" w:name="_lt6kd1krlim" w:colFirst="0" w:colLast="0"/>
      <w:bookmarkEnd w:id="3"/>
      <w:r w:rsidRPr="00506036">
        <w:rPr>
          <w:rFonts w:ascii="Times New Roman" w:hAnsi="Times New Roman" w:cs="Times New Roman"/>
          <w:sz w:val="32"/>
          <w:szCs w:val="32"/>
        </w:rPr>
        <w:t xml:space="preserve">Critical assessment of the relationship of organizational culture and structure and its impact: </w:t>
      </w:r>
    </w:p>
    <w:p w14:paraId="00000013" w14:textId="5B0369D5"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4" w:name="_tjqkhpo27zlg" w:colFirst="0" w:colLast="0"/>
      <w:bookmarkEnd w:id="4"/>
      <w:r w:rsidRPr="00F25B19">
        <w:rPr>
          <w:rFonts w:ascii="Times New Roman" w:eastAsia="Arial" w:hAnsi="Times New Roman" w:cs="Times New Roman"/>
          <w:sz w:val="22"/>
          <w:szCs w:val="22"/>
        </w:rPr>
        <w:t xml:space="preserve">The </w:t>
      </w:r>
      <w:r w:rsidR="00F25B19" w:rsidRPr="00F25B19">
        <w:rPr>
          <w:rFonts w:ascii="Times New Roman" w:eastAsia="Arial" w:hAnsi="Times New Roman" w:cs="Times New Roman"/>
          <w:sz w:val="22"/>
          <w:szCs w:val="22"/>
        </w:rPr>
        <w:t>Harmonization</w:t>
      </w:r>
      <w:r w:rsidRPr="00F25B19">
        <w:rPr>
          <w:rFonts w:ascii="Times New Roman" w:eastAsia="Arial" w:hAnsi="Times New Roman" w:cs="Times New Roman"/>
          <w:sz w:val="22"/>
          <w:szCs w:val="22"/>
        </w:rPr>
        <w:t xml:space="preserve"> of Organizational Culture with the Vision of EasyJet:</w:t>
      </w:r>
    </w:p>
    <w:p w14:paraId="00000015" w14:textId="5FEB13F2"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EasyJet's organizational culture is in perfect harmony with the airline's overarching vision, as it is firmly grounded in its steadfast dedication to innovation, adaptability, and passenger safety. The company's innovative approach is evident in its slogans, "Let us fly!" and "The web's favorite airline," which establish the tone for a culture that transcends simple operational excellence.</w:t>
      </w:r>
    </w:p>
    <w:p w14:paraId="00000016" w14:textId="50AE88DC"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5" w:name="_7c694h3gg6ze" w:colFirst="0" w:colLast="0"/>
      <w:bookmarkEnd w:id="5"/>
      <w:r w:rsidRPr="00F25B19">
        <w:rPr>
          <w:rFonts w:ascii="Times New Roman" w:eastAsia="Arial" w:hAnsi="Times New Roman" w:cs="Times New Roman"/>
          <w:sz w:val="22"/>
          <w:szCs w:val="22"/>
        </w:rPr>
        <w:t xml:space="preserve">The Influence of </w:t>
      </w:r>
      <w:r w:rsidR="00506036" w:rsidRPr="00F25B19">
        <w:rPr>
          <w:rFonts w:ascii="Times New Roman" w:eastAsia="Arial" w:hAnsi="Times New Roman" w:cs="Times New Roman"/>
          <w:sz w:val="22"/>
          <w:szCs w:val="22"/>
        </w:rPr>
        <w:t>Decentralized</w:t>
      </w:r>
      <w:r w:rsidRPr="00F25B19">
        <w:rPr>
          <w:rFonts w:ascii="Times New Roman" w:eastAsia="Arial" w:hAnsi="Times New Roman" w:cs="Times New Roman"/>
          <w:sz w:val="22"/>
          <w:szCs w:val="22"/>
        </w:rPr>
        <w:t xml:space="preserve"> Dynamics on the Organizational Structure of EasyJet:</w:t>
      </w:r>
    </w:p>
    <w:p w14:paraId="00000018" w14:textId="52C54FDD"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The decentralized organizational structure of EasyJet serves as evidence of the company's dedication to efficient decision-making and adaptable operations (</w:t>
      </w:r>
      <w:r w:rsidR="00000000" w:rsidRPr="00F25B19">
        <w:rPr>
          <w:rFonts w:ascii="Times New Roman" w:hAnsi="Times New Roman" w:cs="Times New Roman"/>
          <w:color w:val="222222"/>
          <w:highlight w:val="white"/>
        </w:rPr>
        <w:t xml:space="preserve">Wilson </w:t>
      </w:r>
      <w:r w:rsidR="00000000" w:rsidRPr="00F25B19">
        <w:rPr>
          <w:rFonts w:ascii="Times New Roman" w:hAnsi="Times New Roman" w:cs="Times New Roman"/>
          <w:i/>
          <w:color w:val="222222"/>
          <w:highlight w:val="white"/>
        </w:rPr>
        <w:t xml:space="preserve">et al. </w:t>
      </w:r>
      <w:r w:rsidR="00000000" w:rsidRPr="00F25B19">
        <w:rPr>
          <w:rFonts w:ascii="Times New Roman" w:hAnsi="Times New Roman" w:cs="Times New Roman"/>
          <w:color w:val="222222"/>
          <w:highlight w:val="white"/>
        </w:rPr>
        <w:t>2020</w:t>
      </w:r>
      <w:r w:rsidR="00000000" w:rsidRPr="00F25B19">
        <w:rPr>
          <w:rFonts w:ascii="Times New Roman" w:hAnsi="Times New Roman" w:cs="Times New Roman"/>
          <w:color w:val="222222"/>
          <w:sz w:val="20"/>
          <w:szCs w:val="20"/>
          <w:highlight w:val="white"/>
        </w:rPr>
        <w:t>)</w:t>
      </w:r>
      <w:r w:rsidR="00000000" w:rsidRPr="00F25B19">
        <w:rPr>
          <w:rFonts w:ascii="Times New Roman" w:hAnsi="Times New Roman" w:cs="Times New Roman"/>
        </w:rPr>
        <w:t xml:space="preserve">. The organization's continuous endeavors to reestablish its framework prioritize a departure from conventional hierarchies, cultivating a </w:t>
      </w:r>
      <w:r w:rsidR="00000000" w:rsidRPr="00F25B19">
        <w:rPr>
          <w:rFonts w:ascii="Times New Roman" w:hAnsi="Times New Roman" w:cs="Times New Roman"/>
        </w:rPr>
        <w:lastRenderedPageBreak/>
        <w:t>milieu in which the authority to make decisions is dispersed throughout multiple tiers. The objective of this structural adjustment is to improve the overall performance of the organization.</w:t>
      </w:r>
    </w:p>
    <w:p w14:paraId="00000019"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6" w:name="_ofhlypx33w6" w:colFirst="0" w:colLast="0"/>
      <w:bookmarkEnd w:id="6"/>
      <w:r w:rsidRPr="00F25B19">
        <w:rPr>
          <w:rFonts w:ascii="Times New Roman" w:eastAsia="Arial" w:hAnsi="Times New Roman" w:cs="Times New Roman"/>
          <w:sz w:val="22"/>
          <w:szCs w:val="22"/>
        </w:rPr>
        <w:t>Implications for Financial Prowess:</w:t>
      </w:r>
    </w:p>
    <w:p w14:paraId="0000001A" w14:textId="15D1203A"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According to (Rotondo </w:t>
      </w:r>
      <w:r w:rsidR="00000000" w:rsidRPr="00F25B19">
        <w:rPr>
          <w:rFonts w:ascii="Times New Roman" w:hAnsi="Times New Roman" w:cs="Times New Roman"/>
          <w:i/>
        </w:rPr>
        <w:t>et al</w:t>
      </w:r>
      <w:r w:rsidR="00000000" w:rsidRPr="00F25B19">
        <w:rPr>
          <w:rFonts w:ascii="Times New Roman" w:hAnsi="Times New Roman" w:cs="Times New Roman"/>
        </w:rPr>
        <w:t>. 2019), the financial performance of EasyJet is substantially influenced by the interaction between its organizational structure and culture</w:t>
      </w:r>
      <w:r>
        <w:rPr>
          <w:rFonts w:ascii="Times New Roman" w:hAnsi="Times New Roman" w:cs="Times New Roman"/>
        </w:rPr>
        <w:t xml:space="preserve">. </w:t>
      </w:r>
      <w:r w:rsidR="00000000" w:rsidRPr="00F25B19">
        <w:rPr>
          <w:rFonts w:ascii="Times New Roman" w:hAnsi="Times New Roman" w:cs="Times New Roman"/>
        </w:rPr>
        <w:t>By virtue of their decentralized organizational structure and culture of innovation, prosperous low-cost carriers maintain cost-effective operations. The implementation of decentralization facilitates timely responses to market fluctuations, which in turn assists in optimizing revenue generation and cost reduction. Ascertaining the robust financial health of EasyJet is contingent upon this alignment.</w:t>
      </w:r>
    </w:p>
    <w:p w14:paraId="0000001C"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7" w:name="_yh48m1w7us" w:colFirst="0" w:colLast="0"/>
      <w:bookmarkEnd w:id="7"/>
      <w:r w:rsidRPr="00F25B19">
        <w:rPr>
          <w:rFonts w:ascii="Times New Roman" w:eastAsia="Arial" w:hAnsi="Times New Roman" w:cs="Times New Roman"/>
          <w:sz w:val="22"/>
          <w:szCs w:val="22"/>
        </w:rPr>
        <w:t xml:space="preserve"> Improving Non-Financial Indicators:</w:t>
      </w:r>
    </w:p>
    <w:p w14:paraId="0000001F" w14:textId="12CE19C1"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Non-financial performance metrics are significantly influenced by the convergence of EasyJet's organizational culture and structure, in addition to financial considerations. Cultivating a positive brand image requires an emphasis on passenger safety and a dedication to ongoing enhancement (</w:t>
      </w:r>
      <w:proofErr w:type="spellStart"/>
      <w:r w:rsidR="00000000" w:rsidRPr="00F25B19">
        <w:rPr>
          <w:rFonts w:ascii="Times New Roman" w:hAnsi="Times New Roman" w:cs="Times New Roman"/>
          <w:color w:val="222222"/>
          <w:highlight w:val="white"/>
        </w:rPr>
        <w:t>Abouseada</w:t>
      </w:r>
      <w:proofErr w:type="spellEnd"/>
      <w:r w:rsidR="00000000" w:rsidRPr="00F25B19">
        <w:rPr>
          <w:rFonts w:ascii="Times New Roman" w:hAnsi="Times New Roman" w:cs="Times New Roman"/>
          <w:i/>
          <w:color w:val="222222"/>
          <w:highlight w:val="white"/>
        </w:rPr>
        <w:t xml:space="preserve"> et al.</w:t>
      </w:r>
      <w:r w:rsidR="00000000" w:rsidRPr="00F25B19">
        <w:rPr>
          <w:rFonts w:ascii="Times New Roman" w:hAnsi="Times New Roman" w:cs="Times New Roman"/>
          <w:color w:val="222222"/>
          <w:highlight w:val="white"/>
        </w:rPr>
        <w:t xml:space="preserve"> 2023)</w:t>
      </w:r>
      <w:r w:rsidR="00000000" w:rsidRPr="00F25B19">
        <w:rPr>
          <w:rFonts w:ascii="Times New Roman" w:hAnsi="Times New Roman" w:cs="Times New Roman"/>
        </w:rPr>
        <w:t>. Employee engagement is encouraged by the decentralized culture, which translates to increased customer satisfaction and service. Operational metrics, including safety records and punctuality, are significantly improved by innovation, thereby enhancing the airline's non-financial position.</w:t>
      </w:r>
      <w:bookmarkStart w:id="8" w:name="_dfzldu8v51w7" w:colFirst="0" w:colLast="0"/>
      <w:bookmarkEnd w:id="8"/>
    </w:p>
    <w:p w14:paraId="00000020"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9" w:name="_q4hkk33wz3le" w:colFirst="0" w:colLast="0"/>
      <w:bookmarkEnd w:id="9"/>
      <w:r w:rsidRPr="00F25B19">
        <w:rPr>
          <w:rFonts w:ascii="Times New Roman" w:eastAsia="Arial" w:hAnsi="Times New Roman" w:cs="Times New Roman"/>
          <w:sz w:val="22"/>
          <w:szCs w:val="22"/>
        </w:rPr>
        <w:t xml:space="preserve">Overcoming Obstacles: </w:t>
      </w:r>
    </w:p>
    <w:p w14:paraId="00000021" w14:textId="624FA5A1" w:rsidR="00074D4B" w:rsidRPr="00F25B19" w:rsidRDefault="00506036" w:rsidP="00F25B19">
      <w:pPr>
        <w:spacing w:before="240" w:line="360" w:lineRule="auto"/>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While the integration of structure and culture does produce considerable advantages, it is not devoid of </w:t>
      </w:r>
      <w:r w:rsidRPr="00F25B19">
        <w:rPr>
          <w:rFonts w:ascii="Times New Roman" w:hAnsi="Times New Roman" w:cs="Times New Roman"/>
        </w:rPr>
        <w:t>disadvantages. The</w:t>
      </w:r>
      <w:r w:rsidR="00000000" w:rsidRPr="00F25B19">
        <w:rPr>
          <w:rFonts w:ascii="Times New Roman" w:hAnsi="Times New Roman" w:cs="Times New Roman"/>
        </w:rPr>
        <w:t xml:space="preserve"> task of attaining an ideal balance between </w:t>
      </w:r>
      <w:r w:rsidRPr="00F25B19">
        <w:rPr>
          <w:rFonts w:ascii="Times New Roman" w:hAnsi="Times New Roman" w:cs="Times New Roman"/>
        </w:rPr>
        <w:t>decentralization</w:t>
      </w:r>
      <w:r w:rsidR="00000000" w:rsidRPr="00F25B19">
        <w:rPr>
          <w:rFonts w:ascii="Times New Roman" w:hAnsi="Times New Roman" w:cs="Times New Roman"/>
        </w:rPr>
        <w:t xml:space="preserve"> and centralization of control entails complex obstacles. In order to prevent any deviation of its innovative culture from industry standards, EasyJet must ensure efficient management of regulatory obligations and safety protocols (</w:t>
      </w:r>
      <w:proofErr w:type="spellStart"/>
      <w:r w:rsidR="00000000" w:rsidRPr="00F25B19">
        <w:rPr>
          <w:rFonts w:ascii="Times New Roman" w:hAnsi="Times New Roman" w:cs="Times New Roman"/>
        </w:rPr>
        <w:t>Macilree</w:t>
      </w:r>
      <w:proofErr w:type="spellEnd"/>
      <w:r w:rsidR="00000000" w:rsidRPr="00F25B19">
        <w:rPr>
          <w:rFonts w:ascii="Times New Roman" w:hAnsi="Times New Roman" w:cs="Times New Roman"/>
        </w:rPr>
        <w:t xml:space="preserve"> </w:t>
      </w:r>
      <w:r w:rsidR="00000000" w:rsidRPr="00F25B19">
        <w:rPr>
          <w:rFonts w:ascii="Times New Roman" w:hAnsi="Times New Roman" w:cs="Times New Roman"/>
          <w:i/>
        </w:rPr>
        <w:t>et al</w:t>
      </w:r>
      <w:r w:rsidR="00000000" w:rsidRPr="00F25B19">
        <w:rPr>
          <w:rFonts w:ascii="Times New Roman" w:hAnsi="Times New Roman" w:cs="Times New Roman"/>
        </w:rPr>
        <w:t>. 2020). Nevertheless, these obstacles provide the airline with prospects to enhance its strategy and establish a sustainable and influential organizational culture and framework.</w:t>
      </w:r>
    </w:p>
    <w:p w14:paraId="00000022" w14:textId="77777777" w:rsidR="00074D4B" w:rsidRPr="00F25B19" w:rsidRDefault="00074D4B" w:rsidP="00F25B19">
      <w:pPr>
        <w:spacing w:before="240" w:line="360" w:lineRule="auto"/>
        <w:jc w:val="both"/>
        <w:rPr>
          <w:rFonts w:ascii="Times New Roman" w:hAnsi="Times New Roman" w:cs="Times New Roman"/>
        </w:rPr>
      </w:pPr>
    </w:p>
    <w:p w14:paraId="00000023"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10" w:name="_488iflr25iwv" w:colFirst="0" w:colLast="0"/>
      <w:bookmarkEnd w:id="10"/>
      <w:r w:rsidRPr="00F25B19">
        <w:rPr>
          <w:rFonts w:ascii="Times New Roman" w:eastAsia="Arial" w:hAnsi="Times New Roman" w:cs="Times New Roman"/>
          <w:sz w:val="22"/>
          <w:szCs w:val="22"/>
        </w:rPr>
        <w:t>Prospective Horizons: Capitalizing on an Organizational Climate of Ongoing Enhancement:</w:t>
      </w:r>
    </w:p>
    <w:p w14:paraId="00000024" w14:textId="2491EA21"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As Olk and S (2021) stated in anticipation of future developments, EasyJet may utilize its culture of ongoing enhancement to investigate uncharted territories. Prospects for the establishment of strategic alliances and the continued improvement of organizational dynamics in order to accommodate emerging </w:t>
      </w:r>
      <w:r w:rsidR="00000000" w:rsidRPr="00F25B19">
        <w:rPr>
          <w:rFonts w:ascii="Times New Roman" w:hAnsi="Times New Roman" w:cs="Times New Roman"/>
        </w:rPr>
        <w:lastRenderedPageBreak/>
        <w:t>market trends are present (</w:t>
      </w:r>
      <w:proofErr w:type="spellStart"/>
      <w:r w:rsidR="00000000" w:rsidRPr="00F25B19">
        <w:rPr>
          <w:rFonts w:ascii="Times New Roman" w:hAnsi="Times New Roman" w:cs="Times New Roman"/>
          <w:color w:val="222222"/>
          <w:highlight w:val="white"/>
        </w:rPr>
        <w:t>Mamédio</w:t>
      </w:r>
      <w:proofErr w:type="spellEnd"/>
      <w:r w:rsidR="00000000" w:rsidRPr="00F25B19">
        <w:rPr>
          <w:rFonts w:ascii="Times New Roman" w:hAnsi="Times New Roman" w:cs="Times New Roman"/>
          <w:color w:val="222222"/>
          <w:highlight w:val="white"/>
        </w:rPr>
        <w:t xml:space="preserve">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2019)</w:t>
      </w:r>
      <w:r w:rsidR="00000000" w:rsidRPr="00F25B19">
        <w:rPr>
          <w:rFonts w:ascii="Times New Roman" w:hAnsi="Times New Roman" w:cs="Times New Roman"/>
        </w:rPr>
        <w:t>. The foundational culture and structure that have consistently propelled EasyJet's accomplishments provide a strong basis for future growth and innovation.</w:t>
      </w:r>
    </w:p>
    <w:p w14:paraId="00000026" w14:textId="0CCFC943"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In summary, the organizational culture and structure of EasyJet form an interdependent fabric that exerts a substantial impact on aspects ranging from the financial to the non-financial. The decentralized and innovative strategy of the airline establishes it as a dynamic participant in the low-cost aviation industry. This cohesive integration highlights the tenacity, operational effectiveness, and customer-centric orientation of EasyJet, establishing a strong groundwork for forthcoming undertakings.</w:t>
      </w:r>
    </w:p>
    <w:p w14:paraId="00000028" w14:textId="5D015C1A" w:rsidR="00074D4B" w:rsidRPr="00F25B19" w:rsidRDefault="00000000" w:rsidP="00F25B19">
      <w:pPr>
        <w:pStyle w:val="Heading1"/>
        <w:spacing w:before="240" w:line="360" w:lineRule="auto"/>
        <w:rPr>
          <w:rFonts w:ascii="Times New Roman" w:hAnsi="Times New Roman" w:cs="Times New Roman"/>
          <w:sz w:val="22"/>
          <w:szCs w:val="22"/>
        </w:rPr>
      </w:pPr>
      <w:bookmarkStart w:id="11" w:name="_7xg92rgip1pp" w:colFirst="0" w:colLast="0"/>
      <w:bookmarkEnd w:id="11"/>
      <w:r w:rsidRPr="00F25B19">
        <w:rPr>
          <w:rFonts w:ascii="Times New Roman" w:hAnsi="Times New Roman" w:cs="Times New Roman"/>
          <w:sz w:val="22"/>
          <w:szCs w:val="22"/>
        </w:rPr>
        <w:t>Evaluation of the broader environment of EasyJet Plc</w:t>
      </w:r>
    </w:p>
    <w:p w14:paraId="0000002A" w14:textId="0E41B0DC" w:rsidR="00074D4B" w:rsidRPr="00F25B19" w:rsidRDefault="00000000" w:rsidP="00F25B19">
      <w:pPr>
        <w:spacing w:before="240" w:line="360" w:lineRule="auto"/>
        <w:jc w:val="both"/>
        <w:rPr>
          <w:rFonts w:ascii="Times New Roman" w:hAnsi="Times New Roman" w:cs="Times New Roman"/>
        </w:rPr>
      </w:pPr>
      <w:r w:rsidRPr="00F25B19">
        <w:rPr>
          <w:rFonts w:ascii="Times New Roman" w:hAnsi="Times New Roman" w:cs="Times New Roman"/>
        </w:rPr>
        <w:t xml:space="preserve">A dynamic environment that is influenced by a variety of external factors is the one in which EasyJet PLC operates. An analysis that makes use of the PESTEL (Political, Economic, Social, Technological, Environmental, and Legal) framework and Porter's Five Forces Model offers insights into the larger environment, thereby identifying key drivers for changes in working </w:t>
      </w:r>
      <w:r w:rsidR="00D260A3" w:rsidRPr="00F25B19">
        <w:rPr>
          <w:rFonts w:ascii="Times New Roman" w:hAnsi="Times New Roman" w:cs="Times New Roman"/>
        </w:rPr>
        <w:t>practices</w:t>
      </w:r>
      <w:r w:rsidRPr="00F25B19">
        <w:rPr>
          <w:rFonts w:ascii="Times New Roman" w:hAnsi="Times New Roman" w:cs="Times New Roman"/>
        </w:rPr>
        <w:t>.</w:t>
      </w:r>
      <w:bookmarkStart w:id="12" w:name="_p6w50xgo8xsh" w:colFirst="0" w:colLast="0"/>
      <w:bookmarkEnd w:id="12"/>
    </w:p>
    <w:p w14:paraId="0000002B" w14:textId="77777777" w:rsidR="00074D4B" w:rsidRPr="00506036" w:rsidRDefault="00000000" w:rsidP="00F25B19">
      <w:pPr>
        <w:pStyle w:val="Heading2"/>
        <w:spacing w:before="240" w:line="360" w:lineRule="auto"/>
        <w:rPr>
          <w:rFonts w:ascii="Times New Roman" w:eastAsia="Arial" w:hAnsi="Times New Roman" w:cs="Times New Roman"/>
          <w:sz w:val="32"/>
          <w:szCs w:val="32"/>
        </w:rPr>
      </w:pPr>
      <w:bookmarkStart w:id="13" w:name="_8qn471w81449" w:colFirst="0" w:colLast="0"/>
      <w:bookmarkEnd w:id="13"/>
      <w:r w:rsidRPr="00506036">
        <w:rPr>
          <w:rFonts w:ascii="Times New Roman" w:eastAsia="Arial" w:hAnsi="Times New Roman" w:cs="Times New Roman"/>
          <w:sz w:val="32"/>
          <w:szCs w:val="32"/>
        </w:rPr>
        <w:t>Analysis of the PESTEL factors:</w:t>
      </w:r>
    </w:p>
    <w:p w14:paraId="4F8E4D72" w14:textId="77777777" w:rsidR="00506036"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t>Political Aspects:</w:t>
      </w:r>
    </w:p>
    <w:p w14:paraId="0000002E" w14:textId="213DDDC4" w:rsidR="00074D4B" w:rsidRPr="00506036" w:rsidRDefault="00506036" w:rsidP="00F25B19">
      <w:pPr>
        <w:spacing w:before="240" w:line="360" w:lineRule="auto"/>
        <w:jc w:val="both"/>
        <w:rPr>
          <w:rFonts w:ascii="Times New Roman" w:hAnsi="Times New Roman" w:cs="Times New Roman"/>
          <w:b/>
          <w:bCs/>
        </w:rPr>
      </w:pPr>
      <w:r>
        <w:rPr>
          <w:rFonts w:ascii="Times New Roman" w:hAnsi="Times New Roman" w:cs="Times New Roman"/>
          <w:b/>
          <w:bCs/>
        </w:rPr>
        <w:t xml:space="preserve"> </w:t>
      </w:r>
      <w:r w:rsidR="00000000" w:rsidRPr="00F25B19">
        <w:rPr>
          <w:rFonts w:ascii="Times New Roman" w:hAnsi="Times New Roman" w:cs="Times New Roman"/>
        </w:rPr>
        <w:t>It is essential that the countries in which EasyJet operates have achieved political stability (</w:t>
      </w:r>
      <w:r w:rsidR="00000000" w:rsidRPr="00F25B19">
        <w:rPr>
          <w:rFonts w:ascii="Times New Roman" w:hAnsi="Times New Roman" w:cs="Times New Roman"/>
          <w:color w:val="222222"/>
          <w:highlight w:val="white"/>
        </w:rPr>
        <w:t>Rodrigues</w:t>
      </w:r>
      <w:r w:rsidR="00000000" w:rsidRPr="00F25B19">
        <w:rPr>
          <w:rFonts w:ascii="Times New Roman" w:hAnsi="Times New Roman" w:cs="Times New Roman"/>
          <w:i/>
          <w:color w:val="222222"/>
          <w:highlight w:val="white"/>
        </w:rPr>
        <w:t xml:space="preserve"> et al.</w:t>
      </w:r>
      <w:r w:rsidR="00000000" w:rsidRPr="00F25B19">
        <w:rPr>
          <w:rFonts w:ascii="Times New Roman" w:hAnsi="Times New Roman" w:cs="Times New Roman"/>
          <w:color w:val="222222"/>
          <w:highlight w:val="white"/>
        </w:rPr>
        <w:t xml:space="preserve"> 2019)</w:t>
      </w:r>
      <w:r w:rsidR="00000000" w:rsidRPr="00F25B19">
        <w:rPr>
          <w:rFonts w:ascii="Times New Roman" w:hAnsi="Times New Roman" w:cs="Times New Roman"/>
        </w:rPr>
        <w:t xml:space="preserve">. Alterations in government policies, aviation regulations, or geopolitical tensions are all potential factors that could have an effect on the airline industry. The recent emphasis placed on sustainable </w:t>
      </w:r>
      <w:proofErr w:type="spellStart"/>
      <w:r w:rsidR="00000000" w:rsidRPr="00F25B19">
        <w:rPr>
          <w:rFonts w:ascii="Times New Roman" w:hAnsi="Times New Roman" w:cs="Times New Roman"/>
        </w:rPr>
        <w:t>practises</w:t>
      </w:r>
      <w:proofErr w:type="spellEnd"/>
      <w:r w:rsidR="00000000" w:rsidRPr="00F25B19">
        <w:rPr>
          <w:rFonts w:ascii="Times New Roman" w:hAnsi="Times New Roman" w:cs="Times New Roman"/>
        </w:rPr>
        <w:t xml:space="preserve"> on a global scale has also resulted in political pressure being applied to airlines to ensure that they reduce their environmental footprint.</w:t>
      </w:r>
    </w:p>
    <w:p w14:paraId="0000002F" w14:textId="77777777" w:rsidR="00074D4B" w:rsidRPr="00F25B19"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t xml:space="preserve">Economical Aspect: </w:t>
      </w:r>
    </w:p>
    <w:p w14:paraId="00000031" w14:textId="5D716964"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Travel demand is impacted by economic conditions, which are referred to as economic factors (</w:t>
      </w:r>
      <w:r w:rsidR="00000000" w:rsidRPr="00F25B19">
        <w:rPr>
          <w:rFonts w:ascii="Times New Roman" w:hAnsi="Times New Roman" w:cs="Times New Roman"/>
          <w:color w:val="222222"/>
          <w:highlight w:val="white"/>
        </w:rPr>
        <w:t xml:space="preserve">Chebli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2020)</w:t>
      </w:r>
      <w:r w:rsidR="00000000" w:rsidRPr="00F25B19">
        <w:rPr>
          <w:rFonts w:ascii="Times New Roman" w:hAnsi="Times New Roman" w:cs="Times New Roman"/>
        </w:rPr>
        <w:t xml:space="preserve">. During times of economic instability, consumers may choose to spend less money on vacations. Price fluctuations in the currency exchange market also have an impact on the operational costs of an international airline like EasyJet. As per reports </w:t>
      </w:r>
      <w:r w:rsidR="00000000" w:rsidRPr="00F25B19">
        <w:rPr>
          <w:rFonts w:ascii="Times New Roman" w:hAnsi="Times New Roman" w:cs="Times New Roman"/>
          <w:color w:val="202124"/>
          <w:highlight w:val="white"/>
        </w:rPr>
        <w:t xml:space="preserve">UK gross domestic product (GDP) is estimated to have shown </w:t>
      </w:r>
      <w:r w:rsidR="00000000" w:rsidRPr="00F25B19">
        <w:rPr>
          <w:rFonts w:ascii="Times New Roman" w:hAnsi="Times New Roman" w:cs="Times New Roman"/>
          <w:color w:val="040C28"/>
        </w:rPr>
        <w:t>no growth in Quarter 3 (July to Sept) 2023</w:t>
      </w:r>
      <w:r w:rsidR="00000000" w:rsidRPr="00F25B19">
        <w:rPr>
          <w:rFonts w:ascii="Times New Roman" w:hAnsi="Times New Roman" w:cs="Times New Roman"/>
          <w:color w:val="202124"/>
          <w:highlight w:val="white"/>
        </w:rPr>
        <w:t>, following an increase of 0.2% in the previous quarter. GDP is estimated to have increased by 0.6% in Quarter 3 2023 compared with the same quarter a year ago.</w:t>
      </w:r>
    </w:p>
    <w:p w14:paraId="05ACB07C" w14:textId="77777777" w:rsidR="00506036" w:rsidRDefault="00506036" w:rsidP="00F25B19">
      <w:pPr>
        <w:spacing w:before="240" w:line="360" w:lineRule="auto"/>
        <w:jc w:val="both"/>
        <w:rPr>
          <w:rFonts w:ascii="Times New Roman" w:hAnsi="Times New Roman" w:cs="Times New Roman"/>
          <w:b/>
          <w:bCs/>
        </w:rPr>
      </w:pPr>
    </w:p>
    <w:p w14:paraId="00000032" w14:textId="62E4FC37" w:rsidR="00074D4B" w:rsidRPr="00F25B19"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lastRenderedPageBreak/>
        <w:t>Aspects of Society:</w:t>
      </w:r>
    </w:p>
    <w:p w14:paraId="00000034" w14:textId="5DFF70F8"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Changes in lifestyles and preferences regarding travel are examples of societal trends that </w:t>
      </w:r>
      <w:proofErr w:type="gramStart"/>
      <w:r w:rsidR="00000000" w:rsidRPr="00F25B19">
        <w:rPr>
          <w:rFonts w:ascii="Times New Roman" w:hAnsi="Times New Roman" w:cs="Times New Roman"/>
        </w:rPr>
        <w:t>have an effect on</w:t>
      </w:r>
      <w:proofErr w:type="gramEnd"/>
      <w:r w:rsidR="00000000" w:rsidRPr="00F25B19">
        <w:rPr>
          <w:rFonts w:ascii="Times New Roman" w:hAnsi="Times New Roman" w:cs="Times New Roman"/>
        </w:rPr>
        <w:t xml:space="preserve"> the airline industry. It is possible for demand patterns to be influenced by factors such as the rise of remote work, which prompts EasyJet to adapt its working </w:t>
      </w:r>
      <w:r w:rsidRPr="00F25B19">
        <w:rPr>
          <w:rFonts w:ascii="Times New Roman" w:hAnsi="Times New Roman" w:cs="Times New Roman"/>
        </w:rPr>
        <w:t>practices</w:t>
      </w:r>
      <w:r w:rsidR="00000000" w:rsidRPr="00F25B19">
        <w:rPr>
          <w:rFonts w:ascii="Times New Roman" w:hAnsi="Times New Roman" w:cs="Times New Roman"/>
        </w:rPr>
        <w:t xml:space="preserve"> to meet the ever-changing requirements of its customers (</w:t>
      </w:r>
      <w:r w:rsidR="00000000" w:rsidRPr="00F25B19">
        <w:rPr>
          <w:rFonts w:ascii="Times New Roman" w:hAnsi="Times New Roman" w:cs="Times New Roman"/>
          <w:color w:val="222222"/>
          <w:highlight w:val="white"/>
        </w:rPr>
        <w:t xml:space="preserve">Taneja </w:t>
      </w:r>
      <w:r w:rsidR="00000000" w:rsidRPr="00F25B19">
        <w:rPr>
          <w:rFonts w:ascii="Times New Roman" w:hAnsi="Times New Roman" w:cs="Times New Roman"/>
          <w:i/>
          <w:color w:val="222222"/>
          <w:highlight w:val="white"/>
        </w:rPr>
        <w:t xml:space="preserve">et al. </w:t>
      </w:r>
      <w:r w:rsidR="00000000" w:rsidRPr="00F25B19">
        <w:rPr>
          <w:rFonts w:ascii="Times New Roman" w:hAnsi="Times New Roman" w:cs="Times New Roman"/>
          <w:color w:val="222222"/>
          <w:highlight w:val="white"/>
        </w:rPr>
        <w:t>2023)</w:t>
      </w:r>
      <w:r w:rsidR="00000000" w:rsidRPr="00F25B19">
        <w:rPr>
          <w:rFonts w:ascii="Times New Roman" w:hAnsi="Times New Roman" w:cs="Times New Roman"/>
        </w:rPr>
        <w:t>.</w:t>
      </w:r>
    </w:p>
    <w:p w14:paraId="00000035" w14:textId="77777777" w:rsidR="00074D4B" w:rsidRPr="00F25B19"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t>Some Technological Considerations:</w:t>
      </w:r>
    </w:p>
    <w:p w14:paraId="00000037" w14:textId="339681DC"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One of the most important factors that is driving change in the airline industry is technology (</w:t>
      </w:r>
      <w:r w:rsidR="00000000" w:rsidRPr="00F25B19">
        <w:rPr>
          <w:rFonts w:ascii="Times New Roman" w:hAnsi="Times New Roman" w:cs="Times New Roman"/>
          <w:color w:val="222222"/>
          <w:highlight w:val="white"/>
        </w:rPr>
        <w:t>Adedoyin</w:t>
      </w:r>
      <w:r w:rsidR="00000000" w:rsidRPr="00F25B19">
        <w:rPr>
          <w:rFonts w:ascii="Times New Roman" w:hAnsi="Times New Roman" w:cs="Times New Roman"/>
          <w:i/>
          <w:color w:val="222222"/>
          <w:highlight w:val="white"/>
        </w:rPr>
        <w:t xml:space="preserve"> et al.</w:t>
      </w:r>
      <w:r w:rsidR="00000000" w:rsidRPr="00F25B19">
        <w:rPr>
          <w:rFonts w:ascii="Times New Roman" w:hAnsi="Times New Roman" w:cs="Times New Roman"/>
          <w:color w:val="222222"/>
          <w:highlight w:val="white"/>
        </w:rPr>
        <w:t xml:space="preserve"> 2020)</w:t>
      </w:r>
      <w:r w:rsidR="00000000" w:rsidRPr="00F25B19">
        <w:rPr>
          <w:rFonts w:ascii="Times New Roman" w:hAnsi="Times New Roman" w:cs="Times New Roman"/>
        </w:rPr>
        <w:t>. While digitalization has an impact on customer interactions, ticketing, and operational efficiency, advancements in aircraft technology have an impact on fuel efficiency. In order to maintain its position as a market leader, EasyJet must consistently embrace technological advancements.</w:t>
      </w:r>
    </w:p>
    <w:p w14:paraId="00000039" w14:textId="77777777" w:rsidR="00074D4B" w:rsidRPr="00F25B19"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t>Factors Impacting the Environment:</w:t>
      </w:r>
    </w:p>
    <w:p w14:paraId="0000003A" w14:textId="4B77CF89"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As the aviation industry continues to evolve, sustainability and environmental consciousness are becoming increasingly important. EasyJet is facing increasing demands to implement ecologically sustainable measures, including the use of fuel-efficient aircraft and engagement in carbon offset initiatives (</w:t>
      </w:r>
      <w:proofErr w:type="spellStart"/>
      <w:r w:rsidR="00000000" w:rsidRPr="00F25B19">
        <w:rPr>
          <w:rFonts w:ascii="Times New Roman" w:hAnsi="Times New Roman" w:cs="Times New Roman"/>
        </w:rPr>
        <w:t>Tiirinki</w:t>
      </w:r>
      <w:proofErr w:type="spellEnd"/>
      <w:r w:rsidR="00000000" w:rsidRPr="00F25B19">
        <w:rPr>
          <w:rFonts w:ascii="Times New Roman" w:hAnsi="Times New Roman" w:cs="Times New Roman"/>
        </w:rPr>
        <w:t xml:space="preserve"> et al. 2022</w:t>
      </w:r>
      <w:proofErr w:type="gramStart"/>
      <w:r w:rsidR="00000000" w:rsidRPr="00F25B19">
        <w:rPr>
          <w:rFonts w:ascii="Times New Roman" w:hAnsi="Times New Roman" w:cs="Times New Roman"/>
        </w:rPr>
        <w:t>).The</w:t>
      </w:r>
      <w:proofErr w:type="gramEnd"/>
      <w:r w:rsidR="00000000" w:rsidRPr="00F25B19">
        <w:rPr>
          <w:rFonts w:ascii="Times New Roman" w:hAnsi="Times New Roman" w:cs="Times New Roman"/>
        </w:rPr>
        <w:t xml:space="preserve"> pressure exerted on the </w:t>
      </w:r>
      <w:r w:rsidR="00D260A3" w:rsidRPr="00F25B19">
        <w:rPr>
          <w:rFonts w:ascii="Times New Roman" w:hAnsi="Times New Roman" w:cs="Times New Roman"/>
        </w:rPr>
        <w:t>organization</w:t>
      </w:r>
      <w:r w:rsidR="00000000" w:rsidRPr="00F25B19">
        <w:rPr>
          <w:rFonts w:ascii="Times New Roman" w:hAnsi="Times New Roman" w:cs="Times New Roman"/>
        </w:rPr>
        <w:t xml:space="preserve"> affects its operational procedures and managerial approaches.</w:t>
      </w:r>
    </w:p>
    <w:p w14:paraId="0000003C" w14:textId="77777777" w:rsidR="00074D4B" w:rsidRPr="00F25B19" w:rsidRDefault="00000000" w:rsidP="00F25B19">
      <w:pPr>
        <w:spacing w:before="240" w:line="360" w:lineRule="auto"/>
        <w:jc w:val="both"/>
        <w:rPr>
          <w:rFonts w:ascii="Times New Roman" w:hAnsi="Times New Roman" w:cs="Times New Roman"/>
          <w:b/>
          <w:bCs/>
        </w:rPr>
      </w:pPr>
      <w:r w:rsidRPr="00F25B19">
        <w:rPr>
          <w:rFonts w:ascii="Times New Roman" w:hAnsi="Times New Roman" w:cs="Times New Roman"/>
          <w:b/>
          <w:bCs/>
        </w:rPr>
        <w:t xml:space="preserve">Legal Frameworks and Regulations: </w:t>
      </w:r>
    </w:p>
    <w:p w14:paraId="0000003D" w14:textId="77777777" w:rsidR="00074D4B" w:rsidRPr="00F25B19" w:rsidRDefault="00000000" w:rsidP="00F25B19">
      <w:pPr>
        <w:spacing w:before="240" w:line="360" w:lineRule="auto"/>
        <w:jc w:val="both"/>
        <w:rPr>
          <w:rFonts w:ascii="Times New Roman" w:hAnsi="Times New Roman" w:cs="Times New Roman"/>
        </w:rPr>
      </w:pPr>
      <w:r w:rsidRPr="00F25B19">
        <w:rPr>
          <w:rFonts w:ascii="Times New Roman" w:hAnsi="Times New Roman" w:cs="Times New Roman"/>
        </w:rPr>
        <w:t>Legal frameworks and regulations, such as safety standards and labor laws, are the primary factors that shape the operational landscape for EasyJet (</w:t>
      </w:r>
      <w:r w:rsidRPr="00F25B19">
        <w:rPr>
          <w:rFonts w:ascii="Times New Roman" w:hAnsi="Times New Roman" w:cs="Times New Roman"/>
          <w:color w:val="222222"/>
          <w:highlight w:val="white"/>
        </w:rPr>
        <w:t xml:space="preserve">Markarian </w:t>
      </w:r>
      <w:r w:rsidRPr="00F25B19">
        <w:rPr>
          <w:rFonts w:ascii="Times New Roman" w:hAnsi="Times New Roman" w:cs="Times New Roman"/>
          <w:i/>
          <w:color w:val="222222"/>
          <w:highlight w:val="white"/>
        </w:rPr>
        <w:t>et al</w:t>
      </w:r>
      <w:r w:rsidRPr="00F25B19">
        <w:rPr>
          <w:rFonts w:ascii="Times New Roman" w:hAnsi="Times New Roman" w:cs="Times New Roman"/>
          <w:color w:val="222222"/>
          <w:highlight w:val="white"/>
        </w:rPr>
        <w:t>. 2020)</w:t>
      </w:r>
      <w:r w:rsidRPr="00F25B19">
        <w:rPr>
          <w:rFonts w:ascii="Times New Roman" w:hAnsi="Times New Roman" w:cs="Times New Roman"/>
        </w:rPr>
        <w:t>. Adaptation to evolving legal obligations and compliance with international aviation regulations are two of the many crucial factors that must be considered.</w:t>
      </w:r>
    </w:p>
    <w:p w14:paraId="0000003E" w14:textId="77777777" w:rsidR="00074D4B" w:rsidRPr="00F25B19" w:rsidRDefault="00074D4B" w:rsidP="00F25B19">
      <w:pPr>
        <w:spacing w:before="240" w:line="360" w:lineRule="auto"/>
        <w:jc w:val="both"/>
        <w:rPr>
          <w:rFonts w:ascii="Times New Roman" w:hAnsi="Times New Roman" w:cs="Times New Roman"/>
        </w:rPr>
      </w:pPr>
    </w:p>
    <w:p w14:paraId="0000003F" w14:textId="77777777" w:rsidR="00074D4B" w:rsidRPr="00506036" w:rsidRDefault="00000000" w:rsidP="00F25B19">
      <w:pPr>
        <w:pStyle w:val="Heading2"/>
        <w:spacing w:before="240" w:line="360" w:lineRule="auto"/>
        <w:rPr>
          <w:rFonts w:ascii="Times New Roman" w:eastAsia="Arial" w:hAnsi="Times New Roman" w:cs="Times New Roman"/>
          <w:sz w:val="32"/>
          <w:szCs w:val="32"/>
        </w:rPr>
      </w:pPr>
      <w:bookmarkStart w:id="14" w:name="_m3yz6jr8aij6" w:colFirst="0" w:colLast="0"/>
      <w:bookmarkEnd w:id="14"/>
      <w:r w:rsidRPr="00506036">
        <w:rPr>
          <w:rFonts w:ascii="Times New Roman" w:eastAsia="Arial" w:hAnsi="Times New Roman" w:cs="Times New Roman"/>
          <w:sz w:val="32"/>
          <w:szCs w:val="32"/>
        </w:rPr>
        <w:t xml:space="preserve">An Analysis of Porter's Five Forces: </w:t>
      </w:r>
    </w:p>
    <w:p w14:paraId="00000040" w14:textId="77777777" w:rsidR="00074D4B" w:rsidRPr="00F25B19" w:rsidRDefault="00000000" w:rsidP="00F25B19">
      <w:pPr>
        <w:numPr>
          <w:ilvl w:val="0"/>
          <w:numId w:val="1"/>
        </w:numPr>
        <w:spacing w:before="240" w:line="360" w:lineRule="auto"/>
        <w:jc w:val="both"/>
        <w:rPr>
          <w:rFonts w:ascii="Times New Roman" w:hAnsi="Times New Roman" w:cs="Times New Roman"/>
        </w:rPr>
      </w:pPr>
      <w:r w:rsidRPr="00F25B19">
        <w:rPr>
          <w:rFonts w:ascii="Times New Roman" w:hAnsi="Times New Roman" w:cs="Times New Roman"/>
        </w:rPr>
        <w:t>Entry into the airline industry is difficult due to the presence of significant barriers, such as high capital requirements and stringent regulatory standards. However, as Markides stated, EasyJet must maintain a state of constant vigilance regarding emerging competitors, specifically those that are implementing innovative business models.</w:t>
      </w:r>
    </w:p>
    <w:p w14:paraId="00000041" w14:textId="7C56ACC8" w:rsidR="00074D4B" w:rsidRPr="00F25B19" w:rsidRDefault="00000000" w:rsidP="00F25B19">
      <w:pPr>
        <w:numPr>
          <w:ilvl w:val="0"/>
          <w:numId w:val="1"/>
        </w:numPr>
        <w:spacing w:before="240" w:line="360" w:lineRule="auto"/>
        <w:jc w:val="both"/>
        <w:rPr>
          <w:rFonts w:ascii="Times New Roman" w:hAnsi="Times New Roman" w:cs="Times New Roman"/>
        </w:rPr>
      </w:pPr>
      <w:r w:rsidRPr="00F25B19">
        <w:rPr>
          <w:rFonts w:ascii="Times New Roman" w:hAnsi="Times New Roman" w:cs="Times New Roman"/>
        </w:rPr>
        <w:lastRenderedPageBreak/>
        <w:t xml:space="preserve"> Customers possess considerable bargaining power in negotiations, especially in the current era of online price comparison platforms (Nasution </w:t>
      </w:r>
      <w:r w:rsidRPr="00F25B19">
        <w:rPr>
          <w:rFonts w:ascii="Times New Roman" w:hAnsi="Times New Roman" w:cs="Times New Roman"/>
          <w:i/>
        </w:rPr>
        <w:t>et al</w:t>
      </w:r>
      <w:r w:rsidRPr="00F25B19">
        <w:rPr>
          <w:rFonts w:ascii="Times New Roman" w:hAnsi="Times New Roman" w:cs="Times New Roman"/>
        </w:rPr>
        <w:t>. 2019</w:t>
      </w:r>
      <w:proofErr w:type="gramStart"/>
      <w:r w:rsidRPr="00F25B19">
        <w:rPr>
          <w:rFonts w:ascii="Times New Roman" w:hAnsi="Times New Roman" w:cs="Times New Roman"/>
        </w:rPr>
        <w:t>).EasyJet</w:t>
      </w:r>
      <w:proofErr w:type="gramEnd"/>
      <w:r w:rsidRPr="00F25B19">
        <w:rPr>
          <w:rFonts w:ascii="Times New Roman" w:hAnsi="Times New Roman" w:cs="Times New Roman"/>
        </w:rPr>
        <w:t xml:space="preserve"> must persist in </w:t>
      </w:r>
      <w:r w:rsidR="00D260A3" w:rsidRPr="00F25B19">
        <w:rPr>
          <w:rFonts w:ascii="Times New Roman" w:hAnsi="Times New Roman" w:cs="Times New Roman"/>
        </w:rPr>
        <w:t>prioritizing</w:t>
      </w:r>
      <w:r w:rsidRPr="00F25B19">
        <w:rPr>
          <w:rFonts w:ascii="Times New Roman" w:hAnsi="Times New Roman" w:cs="Times New Roman"/>
        </w:rPr>
        <w:t xml:space="preserve"> customer satisfaction, developing effective pricing strategies, and ensuring high service quality in order to preserve its market leadership position.</w:t>
      </w:r>
    </w:p>
    <w:p w14:paraId="00000042" w14:textId="5C073DCA" w:rsidR="00074D4B" w:rsidRPr="00F25B19" w:rsidRDefault="00000000" w:rsidP="00F25B19">
      <w:pPr>
        <w:numPr>
          <w:ilvl w:val="0"/>
          <w:numId w:val="1"/>
        </w:numPr>
        <w:spacing w:before="240" w:line="360" w:lineRule="auto"/>
        <w:jc w:val="both"/>
        <w:rPr>
          <w:rFonts w:ascii="Times New Roman" w:hAnsi="Times New Roman" w:cs="Times New Roman"/>
        </w:rPr>
      </w:pPr>
      <w:r w:rsidRPr="00F25B19">
        <w:rPr>
          <w:rFonts w:ascii="Times New Roman" w:hAnsi="Times New Roman" w:cs="Times New Roman"/>
        </w:rPr>
        <w:t xml:space="preserve">The Position of Suppliers in the Agreement: Relationships with EasyJet's suppliers and strategic partnerships are extremely important for the company to have </w:t>
      </w:r>
      <w:proofErr w:type="gramStart"/>
      <w:r w:rsidRPr="00F25B19">
        <w:rPr>
          <w:rFonts w:ascii="Times New Roman" w:hAnsi="Times New Roman" w:cs="Times New Roman"/>
        </w:rPr>
        <w:t>in order to</w:t>
      </w:r>
      <w:proofErr w:type="gramEnd"/>
      <w:r w:rsidRPr="00F25B19">
        <w:rPr>
          <w:rFonts w:ascii="Times New Roman" w:hAnsi="Times New Roman" w:cs="Times New Roman"/>
        </w:rPr>
        <w:t xml:space="preserve"> successfully negotiate </w:t>
      </w:r>
      <w:r w:rsidR="00D260A3" w:rsidRPr="00F25B19">
        <w:rPr>
          <w:rFonts w:ascii="Times New Roman" w:hAnsi="Times New Roman" w:cs="Times New Roman"/>
        </w:rPr>
        <w:t>favorable</w:t>
      </w:r>
      <w:r w:rsidRPr="00F25B19">
        <w:rPr>
          <w:rFonts w:ascii="Times New Roman" w:hAnsi="Times New Roman" w:cs="Times New Roman"/>
        </w:rPr>
        <w:t xml:space="preserve"> terms and maintain a stable supply chain.</w:t>
      </w:r>
    </w:p>
    <w:p w14:paraId="00000043" w14:textId="77777777" w:rsidR="00074D4B" w:rsidRPr="00F25B19" w:rsidRDefault="00000000" w:rsidP="00F25B19">
      <w:pPr>
        <w:numPr>
          <w:ilvl w:val="0"/>
          <w:numId w:val="1"/>
        </w:numPr>
        <w:spacing w:before="240" w:line="360" w:lineRule="auto"/>
        <w:jc w:val="both"/>
        <w:rPr>
          <w:rFonts w:ascii="Times New Roman" w:hAnsi="Times New Roman" w:cs="Times New Roman"/>
        </w:rPr>
      </w:pPr>
      <w:r w:rsidRPr="00F25B19">
        <w:rPr>
          <w:rFonts w:ascii="Times New Roman" w:hAnsi="Times New Roman" w:cs="Times New Roman"/>
        </w:rPr>
        <w:t>The potential for Alternative Solution:  The market positioning of EasyJet can be influenced in either a positive or negative manner by the existence of substitute solutions. These alternatives could consist of different travel destinations or alternative modes of transportation (</w:t>
      </w:r>
      <w:proofErr w:type="spellStart"/>
      <w:r w:rsidRPr="00F25B19">
        <w:rPr>
          <w:rFonts w:ascii="Times New Roman" w:hAnsi="Times New Roman" w:cs="Times New Roman"/>
          <w:color w:val="222222"/>
          <w:highlight w:val="white"/>
        </w:rPr>
        <w:t>Morlotti</w:t>
      </w:r>
      <w:proofErr w:type="spellEnd"/>
      <w:r w:rsidRPr="00F25B19">
        <w:rPr>
          <w:rFonts w:ascii="Times New Roman" w:hAnsi="Times New Roman" w:cs="Times New Roman"/>
          <w:i/>
          <w:color w:val="222222"/>
          <w:highlight w:val="white"/>
        </w:rPr>
        <w:t xml:space="preserve"> et al.</w:t>
      </w:r>
      <w:r w:rsidRPr="00F25B19">
        <w:rPr>
          <w:rFonts w:ascii="Times New Roman" w:hAnsi="Times New Roman" w:cs="Times New Roman"/>
          <w:color w:val="222222"/>
          <w:highlight w:val="white"/>
        </w:rPr>
        <w:t xml:space="preserve"> 2024)</w:t>
      </w:r>
      <w:r w:rsidRPr="00F25B19">
        <w:rPr>
          <w:rFonts w:ascii="Times New Roman" w:hAnsi="Times New Roman" w:cs="Times New Roman"/>
        </w:rPr>
        <w:t>. Improving service differentiation through the modification of operational procedures is a critical measure in mitigating this risk.</w:t>
      </w:r>
    </w:p>
    <w:p w14:paraId="00000044" w14:textId="77777777" w:rsidR="00074D4B" w:rsidRPr="00F25B19" w:rsidRDefault="00074D4B" w:rsidP="00F25B19">
      <w:pPr>
        <w:spacing w:before="240" w:line="360" w:lineRule="auto"/>
        <w:jc w:val="both"/>
        <w:rPr>
          <w:rFonts w:ascii="Times New Roman" w:hAnsi="Times New Roman" w:cs="Times New Roman"/>
        </w:rPr>
      </w:pPr>
    </w:p>
    <w:p w14:paraId="1C330B44" w14:textId="0818E44B" w:rsidR="00F25B19" w:rsidRPr="00F25B19" w:rsidRDefault="00000000" w:rsidP="00F25B19">
      <w:pPr>
        <w:numPr>
          <w:ilvl w:val="0"/>
          <w:numId w:val="1"/>
        </w:numPr>
        <w:spacing w:before="240" w:line="360" w:lineRule="auto"/>
        <w:jc w:val="both"/>
        <w:rPr>
          <w:rFonts w:ascii="Times New Roman" w:hAnsi="Times New Roman" w:cs="Times New Roman"/>
        </w:rPr>
      </w:pPr>
      <w:r w:rsidRPr="00F25B19">
        <w:rPr>
          <w:rFonts w:ascii="Times New Roman" w:hAnsi="Times New Roman" w:cs="Times New Roman"/>
        </w:rPr>
        <w:t>Rivalry in Competitive Activities: For the airline industry, intense competition is a defining characteristic. Traditional airlines and other low-cost airlines are EasyJet's competitors in the airline industry (</w:t>
      </w:r>
      <w:r w:rsidRPr="00F25B19">
        <w:rPr>
          <w:rFonts w:ascii="Times New Roman" w:hAnsi="Times New Roman" w:cs="Times New Roman"/>
          <w:color w:val="222222"/>
          <w:highlight w:val="white"/>
        </w:rPr>
        <w:t>Rodrigues</w:t>
      </w:r>
      <w:r w:rsidRPr="00F25B19">
        <w:rPr>
          <w:rFonts w:ascii="Times New Roman" w:hAnsi="Times New Roman" w:cs="Times New Roman"/>
          <w:i/>
          <w:color w:val="222222"/>
          <w:highlight w:val="white"/>
        </w:rPr>
        <w:t xml:space="preserve"> et al</w:t>
      </w:r>
      <w:r w:rsidRPr="00F25B19">
        <w:rPr>
          <w:rFonts w:ascii="Times New Roman" w:hAnsi="Times New Roman" w:cs="Times New Roman"/>
          <w:color w:val="222222"/>
          <w:highlight w:val="white"/>
        </w:rPr>
        <w:t>. 2019)</w:t>
      </w:r>
      <w:r w:rsidRPr="00F25B19">
        <w:rPr>
          <w:rFonts w:ascii="Times New Roman" w:hAnsi="Times New Roman" w:cs="Times New Roman"/>
        </w:rPr>
        <w:t>. In order to sustain a competitive edge, strategic decision-making pertaining to elements including pricing, customer experience, and routes is vital.</w:t>
      </w:r>
    </w:p>
    <w:p w14:paraId="00000049" w14:textId="6CFD1576" w:rsidR="00074D4B" w:rsidRPr="00506036" w:rsidRDefault="00000000" w:rsidP="00F25B19">
      <w:pPr>
        <w:spacing w:before="240" w:line="360" w:lineRule="auto"/>
        <w:jc w:val="both"/>
        <w:rPr>
          <w:rFonts w:ascii="Times New Roman" w:hAnsi="Times New Roman" w:cs="Times New Roman"/>
          <w:b/>
          <w:sz w:val="32"/>
          <w:szCs w:val="32"/>
        </w:rPr>
      </w:pPr>
      <w:r w:rsidRPr="00506036">
        <w:rPr>
          <w:rFonts w:ascii="Times New Roman" w:hAnsi="Times New Roman" w:cs="Times New Roman"/>
          <w:b/>
          <w:sz w:val="32"/>
          <w:szCs w:val="32"/>
        </w:rPr>
        <w:t xml:space="preserve">Primary factors that have led to changes in working </w:t>
      </w:r>
      <w:r w:rsidR="00506036" w:rsidRPr="00506036">
        <w:rPr>
          <w:rFonts w:ascii="Times New Roman" w:hAnsi="Times New Roman" w:cs="Times New Roman"/>
          <w:b/>
          <w:sz w:val="32"/>
          <w:szCs w:val="32"/>
        </w:rPr>
        <w:t>practices</w:t>
      </w:r>
      <w:r w:rsidRPr="00506036">
        <w:rPr>
          <w:rFonts w:ascii="Times New Roman" w:hAnsi="Times New Roman" w:cs="Times New Roman"/>
          <w:b/>
          <w:sz w:val="32"/>
          <w:szCs w:val="32"/>
        </w:rPr>
        <w:t xml:space="preserve"> at EasyJet PLC:</w:t>
      </w:r>
    </w:p>
    <w:p w14:paraId="0000004B" w14:textId="78A51B7E"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Developments in Electronic Technology: </w:t>
      </w:r>
      <w:proofErr w:type="gramStart"/>
      <w:r w:rsidR="00000000" w:rsidRPr="00F25B19">
        <w:rPr>
          <w:rFonts w:ascii="Times New Roman" w:hAnsi="Times New Roman" w:cs="Times New Roman"/>
        </w:rPr>
        <w:t>In order to</w:t>
      </w:r>
      <w:proofErr w:type="gramEnd"/>
      <w:r w:rsidR="00000000" w:rsidRPr="00F25B19">
        <w:rPr>
          <w:rFonts w:ascii="Times New Roman" w:hAnsi="Times New Roman" w:cs="Times New Roman"/>
        </w:rPr>
        <w:t xml:space="preserve"> keep up with the rapid advancement of technology, it is necessary to continuously adapt working </w:t>
      </w:r>
      <w:r w:rsidRPr="00F25B19">
        <w:rPr>
          <w:rFonts w:ascii="Times New Roman" w:hAnsi="Times New Roman" w:cs="Times New Roman"/>
        </w:rPr>
        <w:t>practices</w:t>
      </w:r>
      <w:r w:rsidR="00000000" w:rsidRPr="00F25B19">
        <w:rPr>
          <w:rFonts w:ascii="Times New Roman" w:hAnsi="Times New Roman" w:cs="Times New Roman"/>
        </w:rPr>
        <w:t>. EasyJet must make use of digital advancements in order to efficiently run its operations, improve the experiences it provides to its customers, and keep up with the trends in the industry (</w:t>
      </w:r>
      <w:proofErr w:type="spellStart"/>
      <w:r w:rsidR="00000000" w:rsidRPr="00F25B19">
        <w:rPr>
          <w:rFonts w:ascii="Times New Roman" w:hAnsi="Times New Roman" w:cs="Times New Roman"/>
          <w:color w:val="222222"/>
          <w:highlight w:val="white"/>
        </w:rPr>
        <w:t>Silling</w:t>
      </w:r>
      <w:proofErr w:type="spellEnd"/>
      <w:r w:rsidR="00000000" w:rsidRPr="00F25B19">
        <w:rPr>
          <w:rFonts w:ascii="Times New Roman" w:hAnsi="Times New Roman" w:cs="Times New Roman"/>
          <w:color w:val="222222"/>
          <w:highlight w:val="white"/>
        </w:rPr>
        <w:t xml:space="preserve">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2019)</w:t>
      </w:r>
      <w:r w:rsidR="00000000" w:rsidRPr="00F25B19">
        <w:rPr>
          <w:rFonts w:ascii="Times New Roman" w:hAnsi="Times New Roman" w:cs="Times New Roman"/>
        </w:rPr>
        <w:t>.</w:t>
      </w:r>
    </w:p>
    <w:p w14:paraId="0000004D" w14:textId="22CE7315"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Ecological and Environmental Considerations: Increasing environmental consciousness necessitates modifications to the ways in which work is done. EasyJet's commitment to sustainability necessitates the incorporation of environmentally friendly </w:t>
      </w:r>
      <w:r w:rsidRPr="00F25B19">
        <w:rPr>
          <w:rFonts w:ascii="Times New Roman" w:hAnsi="Times New Roman" w:cs="Times New Roman"/>
        </w:rPr>
        <w:t>practices</w:t>
      </w:r>
      <w:r w:rsidR="00000000" w:rsidRPr="00F25B19">
        <w:rPr>
          <w:rFonts w:ascii="Times New Roman" w:hAnsi="Times New Roman" w:cs="Times New Roman"/>
        </w:rPr>
        <w:t xml:space="preserve">, which can have an impact on everything from the selection of aircraft to the procedures being followed during operations as </w:t>
      </w:r>
      <w:r w:rsidR="00000000" w:rsidRPr="00F25B19">
        <w:rPr>
          <w:rFonts w:ascii="Times New Roman" w:hAnsi="Times New Roman" w:cs="Times New Roman"/>
          <w:color w:val="222222"/>
          <w:highlight w:val="white"/>
        </w:rPr>
        <w:t>Beltrán Bort (2023) stated</w:t>
      </w:r>
      <w:r w:rsidR="00000000" w:rsidRPr="00F25B19">
        <w:rPr>
          <w:rFonts w:ascii="Times New Roman" w:hAnsi="Times New Roman" w:cs="Times New Roman"/>
        </w:rPr>
        <w:t>.</w:t>
      </w:r>
    </w:p>
    <w:p w14:paraId="0000004F" w14:textId="0DC0000A"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lastRenderedPageBreak/>
        <w:t xml:space="preserve"> </w:t>
      </w:r>
      <w:r w:rsidR="00000000" w:rsidRPr="00F25B19">
        <w:rPr>
          <w:rFonts w:ascii="Times New Roman" w:hAnsi="Times New Roman" w:cs="Times New Roman"/>
        </w:rPr>
        <w:t xml:space="preserve">Changes in the Expectations of the Customers: Alterations in consumer preferences, which are influenced by societal trends and global events such as the COVID-19 pandemic, are the driving force behind alterations in industrial </w:t>
      </w:r>
      <w:r w:rsidRPr="00F25B19">
        <w:rPr>
          <w:rFonts w:ascii="Times New Roman" w:hAnsi="Times New Roman" w:cs="Times New Roman"/>
        </w:rPr>
        <w:t>practices</w:t>
      </w:r>
      <w:r w:rsidR="00000000" w:rsidRPr="00F25B19">
        <w:rPr>
          <w:rFonts w:ascii="Times New Roman" w:hAnsi="Times New Roman" w:cs="Times New Roman"/>
        </w:rPr>
        <w:t xml:space="preserve"> (</w:t>
      </w:r>
      <w:r w:rsidR="00000000" w:rsidRPr="00F25B19">
        <w:rPr>
          <w:rFonts w:ascii="Times New Roman" w:hAnsi="Times New Roman" w:cs="Times New Roman"/>
          <w:color w:val="222222"/>
          <w:highlight w:val="white"/>
        </w:rPr>
        <w:t xml:space="preserve">Abdi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.2023</w:t>
      </w:r>
      <w:r w:rsidR="00000000" w:rsidRPr="00F25B19">
        <w:rPr>
          <w:rFonts w:ascii="Times New Roman" w:hAnsi="Times New Roman" w:cs="Times New Roman"/>
          <w:color w:val="222222"/>
          <w:sz w:val="20"/>
          <w:szCs w:val="20"/>
          <w:highlight w:val="white"/>
        </w:rPr>
        <w:t>)</w:t>
      </w:r>
      <w:r w:rsidR="00000000" w:rsidRPr="00F25B19">
        <w:rPr>
          <w:rFonts w:ascii="Times New Roman" w:hAnsi="Times New Roman" w:cs="Times New Roman"/>
        </w:rPr>
        <w:t xml:space="preserve">. It is essential to change one's </w:t>
      </w:r>
      <w:r w:rsidRPr="00F25B19">
        <w:rPr>
          <w:rFonts w:ascii="Times New Roman" w:hAnsi="Times New Roman" w:cs="Times New Roman"/>
        </w:rPr>
        <w:t>behavior</w:t>
      </w:r>
      <w:r w:rsidR="00000000" w:rsidRPr="00F25B19">
        <w:rPr>
          <w:rFonts w:ascii="Times New Roman" w:hAnsi="Times New Roman" w:cs="Times New Roman"/>
        </w:rPr>
        <w:t xml:space="preserve"> </w:t>
      </w:r>
      <w:proofErr w:type="gramStart"/>
      <w:r w:rsidR="00000000" w:rsidRPr="00F25B19">
        <w:rPr>
          <w:rFonts w:ascii="Times New Roman" w:hAnsi="Times New Roman" w:cs="Times New Roman"/>
        </w:rPr>
        <w:t>in order to</w:t>
      </w:r>
      <w:proofErr w:type="gramEnd"/>
      <w:r w:rsidR="00000000" w:rsidRPr="00F25B19">
        <w:rPr>
          <w:rFonts w:ascii="Times New Roman" w:hAnsi="Times New Roman" w:cs="Times New Roman"/>
        </w:rPr>
        <w:t xml:space="preserve"> accommodate new expectations, such as contactless processes and improved safety measures</w:t>
      </w:r>
      <w:r w:rsidR="00F25B19">
        <w:rPr>
          <w:rFonts w:ascii="Times New Roman" w:hAnsi="Times New Roman" w:cs="Times New Roman"/>
        </w:rPr>
        <w:t>.</w:t>
      </w:r>
    </w:p>
    <w:p w14:paraId="00000050" w14:textId="30698067"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Compliance with Regulatory Requirements: This is especially true in the aviation industry, where regulatory frameworks are constantly evolving as stated in </w:t>
      </w:r>
      <w:r w:rsidR="00000000" w:rsidRPr="00F25B19">
        <w:rPr>
          <w:rFonts w:ascii="Times New Roman" w:hAnsi="Times New Roman" w:cs="Times New Roman"/>
          <w:color w:val="222222"/>
          <w:highlight w:val="white"/>
        </w:rPr>
        <w:t>National Academies of Sciences, Engineering, and Medicine. (2020)</w:t>
      </w:r>
      <w:r w:rsidR="00000000" w:rsidRPr="00F25B19">
        <w:rPr>
          <w:rFonts w:ascii="Times New Roman" w:hAnsi="Times New Roman" w:cs="Times New Roman"/>
        </w:rPr>
        <w:t xml:space="preserve">, which makes it necessary for working </w:t>
      </w:r>
      <w:r w:rsidRPr="00F25B19">
        <w:rPr>
          <w:rFonts w:ascii="Times New Roman" w:hAnsi="Times New Roman" w:cs="Times New Roman"/>
        </w:rPr>
        <w:t>practices</w:t>
      </w:r>
      <w:r w:rsidR="00000000" w:rsidRPr="00F25B19">
        <w:rPr>
          <w:rFonts w:ascii="Times New Roman" w:hAnsi="Times New Roman" w:cs="Times New Roman"/>
        </w:rPr>
        <w:t xml:space="preserve"> to undergo changes. Adapting to ever-changing safety, security, and environmental standards is something that EasyJet needs to do.</w:t>
      </w:r>
    </w:p>
    <w:p w14:paraId="00000052" w14:textId="76A7213B" w:rsidR="00074D4B" w:rsidRPr="00F25B19" w:rsidRDefault="00506036"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In conclusion, an in-depth analysis that makes use of the PESTEL and Porter's Five Forces models sheds light on the more general environment in which EasyJet PLC operates. </w:t>
      </w:r>
      <w:r w:rsidR="00D260A3" w:rsidRPr="00F25B19">
        <w:rPr>
          <w:rFonts w:ascii="Times New Roman" w:hAnsi="Times New Roman" w:cs="Times New Roman"/>
        </w:rPr>
        <w:t>Several</w:t>
      </w:r>
      <w:r w:rsidR="00D260A3">
        <w:rPr>
          <w:rFonts w:ascii="Times New Roman" w:hAnsi="Times New Roman" w:cs="Times New Roman"/>
        </w:rPr>
        <w:t xml:space="preserve"> </w:t>
      </w:r>
      <w:r w:rsidR="00000000" w:rsidRPr="00F25B19">
        <w:rPr>
          <w:rFonts w:ascii="Times New Roman" w:hAnsi="Times New Roman" w:cs="Times New Roman"/>
        </w:rPr>
        <w:t xml:space="preserve">factors, including technological advancements, </w:t>
      </w:r>
      <w:r w:rsidRPr="00F25B19">
        <w:rPr>
          <w:rFonts w:ascii="Times New Roman" w:hAnsi="Times New Roman" w:cs="Times New Roman"/>
        </w:rPr>
        <w:t>environmental</w:t>
      </w:r>
      <w:r w:rsidR="00000000" w:rsidRPr="00F25B19">
        <w:rPr>
          <w:rFonts w:ascii="Times New Roman" w:hAnsi="Times New Roman" w:cs="Times New Roman"/>
        </w:rPr>
        <w:t xml:space="preserve"> concerns, shifts in customer expectations, and the imperative of regulatory compliance, are the primary drivers of changes in working </w:t>
      </w:r>
      <w:r w:rsidRPr="00F25B19">
        <w:rPr>
          <w:rFonts w:ascii="Times New Roman" w:hAnsi="Times New Roman" w:cs="Times New Roman"/>
        </w:rPr>
        <w:t>practices</w:t>
      </w:r>
      <w:r w:rsidR="00000000" w:rsidRPr="00F25B19">
        <w:rPr>
          <w:rFonts w:ascii="Times New Roman" w:hAnsi="Times New Roman" w:cs="Times New Roman"/>
        </w:rPr>
        <w:t>. Through the process of adapting to these factors, EasyJet ensures that it will continue to be agile and resilient in the constantly changing airline industry, thereby providing a solid foundation for continued success.</w:t>
      </w:r>
    </w:p>
    <w:p w14:paraId="00000053" w14:textId="77777777" w:rsidR="00074D4B" w:rsidRPr="00F25B19" w:rsidRDefault="00000000" w:rsidP="00F25B19">
      <w:pPr>
        <w:pStyle w:val="Heading1"/>
        <w:spacing w:before="240" w:after="300" w:line="360" w:lineRule="auto"/>
        <w:rPr>
          <w:rFonts w:ascii="Times New Roman" w:hAnsi="Times New Roman" w:cs="Times New Roman"/>
          <w:sz w:val="22"/>
          <w:szCs w:val="22"/>
        </w:rPr>
      </w:pPr>
      <w:bookmarkStart w:id="15" w:name="_21hkkff3rfb" w:colFirst="0" w:colLast="0"/>
      <w:bookmarkEnd w:id="15"/>
      <w:r w:rsidRPr="00F25B19">
        <w:rPr>
          <w:rFonts w:ascii="Times New Roman" w:hAnsi="Times New Roman" w:cs="Times New Roman"/>
          <w:sz w:val="22"/>
          <w:szCs w:val="22"/>
        </w:rPr>
        <w:t xml:space="preserve">Ethical Leadership and Organizational Values:  </w:t>
      </w:r>
    </w:p>
    <w:p w14:paraId="00000054" w14:textId="4158F5C0"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rPr>
        <w:t xml:space="preserve"> </w:t>
      </w:r>
      <w:r w:rsidR="00000000" w:rsidRPr="00F25B19">
        <w:rPr>
          <w:rFonts w:ascii="Times New Roman" w:hAnsi="Times New Roman" w:cs="Times New Roman"/>
          <w:b/>
        </w:rPr>
        <w:t>Leadership Dedication to Ethical Conduct</w:t>
      </w:r>
      <w:r w:rsidR="00000000" w:rsidRPr="00F25B19">
        <w:rPr>
          <w:rFonts w:ascii="Times New Roman" w:hAnsi="Times New Roman" w:cs="Times New Roman"/>
        </w:rPr>
        <w:t xml:space="preserve">: The ethical framework of EasyJet PLC is supported by a leadership that is devoted to cultivating a culture that is honorable, accountable, and </w:t>
      </w:r>
      <w:proofErr w:type="spellStart"/>
      <w:proofErr w:type="gramStart"/>
      <w:r w:rsidR="00000000" w:rsidRPr="00F25B19">
        <w:rPr>
          <w:rFonts w:ascii="Times New Roman" w:hAnsi="Times New Roman" w:cs="Times New Roman"/>
        </w:rPr>
        <w:t>open.The</w:t>
      </w:r>
      <w:proofErr w:type="spellEnd"/>
      <w:proofErr w:type="gramEnd"/>
      <w:r w:rsidR="00000000" w:rsidRPr="00F25B19">
        <w:rPr>
          <w:rFonts w:ascii="Times New Roman" w:hAnsi="Times New Roman" w:cs="Times New Roman"/>
        </w:rPr>
        <w:t xml:space="preserve"> organization as a whole is affected by the commitment, which originates at the top. EasyJet places a high priority on ethical decision-making by giving all of its staff members a voice (</w:t>
      </w:r>
      <w:r w:rsidR="00000000" w:rsidRPr="00F25B19">
        <w:rPr>
          <w:rFonts w:ascii="Times New Roman" w:hAnsi="Times New Roman" w:cs="Times New Roman"/>
          <w:color w:val="222222"/>
          <w:highlight w:val="white"/>
        </w:rPr>
        <w:t>Villiers</w:t>
      </w:r>
      <w:r w:rsidR="00000000" w:rsidRPr="00F25B19">
        <w:rPr>
          <w:rFonts w:ascii="Times New Roman" w:hAnsi="Times New Roman" w:cs="Times New Roman"/>
          <w:color w:val="222222"/>
          <w:sz w:val="24"/>
          <w:szCs w:val="24"/>
          <w:highlight w:val="white"/>
        </w:rPr>
        <w:t xml:space="preserve">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2021)</w:t>
      </w:r>
      <w:r w:rsidR="00000000" w:rsidRPr="00F25B19">
        <w:rPr>
          <w:rFonts w:ascii="Times New Roman" w:hAnsi="Times New Roman" w:cs="Times New Roman"/>
        </w:rPr>
        <w:t>. The business makes investments in training courses and materials to give employees the skills they need to resolve moral conundrums and uphold an accountable and responsible culture.</w:t>
      </w:r>
    </w:p>
    <w:p w14:paraId="00000055" w14:textId="7FE36397"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rPr>
        <w:t xml:space="preserve"> </w:t>
      </w:r>
      <w:r w:rsidR="00000000" w:rsidRPr="00F25B19">
        <w:rPr>
          <w:rFonts w:ascii="Times New Roman" w:hAnsi="Times New Roman" w:cs="Times New Roman"/>
          <w:b/>
        </w:rPr>
        <w:t>Sustainability Initiatives:</w:t>
      </w:r>
      <w:r w:rsidR="00000000" w:rsidRPr="00F25B19">
        <w:rPr>
          <w:rFonts w:ascii="Times New Roman" w:hAnsi="Times New Roman" w:cs="Times New Roman"/>
        </w:rPr>
        <w:t xml:space="preserve"> Environmental Responsibility Strategies: EasyJet actively works to reduce its environmental impact, having acknowledged it (</w:t>
      </w:r>
      <w:r w:rsidR="00000000" w:rsidRPr="00F25B19">
        <w:rPr>
          <w:rFonts w:ascii="Times New Roman" w:hAnsi="Times New Roman" w:cs="Times New Roman"/>
          <w:color w:val="222222"/>
          <w:highlight w:val="white"/>
        </w:rPr>
        <w:t xml:space="preserve">Stingel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2022)</w:t>
      </w:r>
      <w:r w:rsidR="00000000" w:rsidRPr="00F25B19">
        <w:rPr>
          <w:rFonts w:ascii="Times New Roman" w:hAnsi="Times New Roman" w:cs="Times New Roman"/>
        </w:rPr>
        <w:t xml:space="preserve">. The airline participates in carbon offset </w:t>
      </w:r>
      <w:r w:rsidRPr="00F25B19">
        <w:rPr>
          <w:rFonts w:ascii="Times New Roman" w:hAnsi="Times New Roman" w:cs="Times New Roman"/>
        </w:rPr>
        <w:t>programs</w:t>
      </w:r>
      <w:r w:rsidR="00000000" w:rsidRPr="00F25B19">
        <w:rPr>
          <w:rFonts w:ascii="Times New Roman" w:hAnsi="Times New Roman" w:cs="Times New Roman"/>
        </w:rPr>
        <w:t xml:space="preserve">, investigates alternative fuels, and purchases fuel-efficient aircraft. These </w:t>
      </w:r>
      <w:r w:rsidRPr="00F25B19">
        <w:rPr>
          <w:rFonts w:ascii="Times New Roman" w:hAnsi="Times New Roman" w:cs="Times New Roman"/>
        </w:rPr>
        <w:t>programs</w:t>
      </w:r>
      <w:r w:rsidR="00000000" w:rsidRPr="00F25B19">
        <w:rPr>
          <w:rFonts w:ascii="Times New Roman" w:hAnsi="Times New Roman" w:cs="Times New Roman"/>
        </w:rPr>
        <w:t xml:space="preserve"> demonstrate a dedication to moral resource management and ethical environmental practices. </w:t>
      </w:r>
    </w:p>
    <w:p w14:paraId="00000056" w14:textId="51708C38"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rPr>
        <w:t xml:space="preserve"> </w:t>
      </w:r>
      <w:r w:rsidR="00000000" w:rsidRPr="00F25B19">
        <w:rPr>
          <w:rFonts w:ascii="Times New Roman" w:hAnsi="Times New Roman" w:cs="Times New Roman"/>
          <w:b/>
        </w:rPr>
        <w:t>Reducing Single-Use Plastics</w:t>
      </w:r>
      <w:r w:rsidR="00000000" w:rsidRPr="00F25B19">
        <w:rPr>
          <w:rFonts w:ascii="Times New Roman" w:hAnsi="Times New Roman" w:cs="Times New Roman"/>
        </w:rPr>
        <w:t>: EasyJet is committed to lowering its usage of single-use plastics as part of its larger sustainability initiatives (</w:t>
      </w:r>
      <w:r w:rsidR="00000000" w:rsidRPr="00F25B19">
        <w:rPr>
          <w:rFonts w:ascii="Times New Roman" w:hAnsi="Times New Roman" w:cs="Times New Roman"/>
          <w:color w:val="222222"/>
          <w:highlight w:val="white"/>
        </w:rPr>
        <w:t xml:space="preserve">Beltrán </w:t>
      </w:r>
      <w:r w:rsidR="00000000" w:rsidRPr="00F25B19">
        <w:rPr>
          <w:rFonts w:ascii="Times New Roman" w:hAnsi="Times New Roman" w:cs="Times New Roman"/>
          <w:i/>
          <w:color w:val="222222"/>
          <w:highlight w:val="white"/>
        </w:rPr>
        <w:t xml:space="preserve">et al. </w:t>
      </w:r>
      <w:r w:rsidR="00000000" w:rsidRPr="00F25B19">
        <w:rPr>
          <w:rFonts w:ascii="Times New Roman" w:hAnsi="Times New Roman" w:cs="Times New Roman"/>
          <w:color w:val="222222"/>
          <w:highlight w:val="white"/>
        </w:rPr>
        <w:t>2023)</w:t>
      </w:r>
      <w:r w:rsidR="00000000" w:rsidRPr="00F25B19">
        <w:rPr>
          <w:rFonts w:ascii="Times New Roman" w:hAnsi="Times New Roman" w:cs="Times New Roman"/>
        </w:rPr>
        <w:t xml:space="preserve">. The organization's dedication to responsible resource management is demonstrated by the steps taken to reduce plastic waste generated while in transit and to encourage recycling. </w:t>
      </w:r>
    </w:p>
    <w:p w14:paraId="00000057" w14:textId="47D5DFD8"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rPr>
        <w:lastRenderedPageBreak/>
        <w:t xml:space="preserve"> </w:t>
      </w:r>
      <w:r w:rsidR="00000000" w:rsidRPr="00F25B19">
        <w:rPr>
          <w:rFonts w:ascii="Times New Roman" w:hAnsi="Times New Roman" w:cs="Times New Roman"/>
          <w:b/>
        </w:rPr>
        <w:t>Diversity and Employee Welfare</w:t>
      </w:r>
      <w:r w:rsidR="00000000" w:rsidRPr="00F25B19">
        <w:rPr>
          <w:rFonts w:ascii="Times New Roman" w:hAnsi="Times New Roman" w:cs="Times New Roman"/>
        </w:rPr>
        <w:t>:  EasyJet places a high priority on its workers' well-being by offering extensive initiatives that support mental health and work-life balance (</w:t>
      </w:r>
      <w:r w:rsidR="00000000" w:rsidRPr="00F25B19">
        <w:rPr>
          <w:rFonts w:ascii="Times New Roman" w:hAnsi="Times New Roman" w:cs="Times New Roman"/>
          <w:color w:val="222222"/>
          <w:highlight w:val="white"/>
        </w:rPr>
        <w:t xml:space="preserve">Cahill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2020</w:t>
      </w:r>
      <w:r w:rsidR="00000000" w:rsidRPr="00F25B19">
        <w:rPr>
          <w:rFonts w:ascii="Times New Roman" w:hAnsi="Times New Roman" w:cs="Times New Roman"/>
          <w:color w:val="222222"/>
          <w:sz w:val="20"/>
          <w:szCs w:val="20"/>
          <w:highlight w:val="white"/>
        </w:rPr>
        <w:t>)</w:t>
      </w:r>
      <w:r w:rsidR="00000000" w:rsidRPr="00F25B19">
        <w:rPr>
          <w:rFonts w:ascii="Times New Roman" w:hAnsi="Times New Roman" w:cs="Times New Roman"/>
        </w:rPr>
        <w:t xml:space="preserve">. This ethical consideration helps to foster a culture of positivity in the workplace. EasyJet actively promotes diversity and inclusion, guaranteeing that workers with varying backgrounds will have equal opportunities. This dedication to a diverse workforce creates a welcoming atmosphere that </w:t>
      </w:r>
      <w:r w:rsidRPr="00F25B19">
        <w:rPr>
          <w:rFonts w:ascii="Times New Roman" w:hAnsi="Times New Roman" w:cs="Times New Roman"/>
        </w:rPr>
        <w:t>recognizes</w:t>
      </w:r>
      <w:r w:rsidR="00000000" w:rsidRPr="00F25B19">
        <w:rPr>
          <w:rFonts w:ascii="Times New Roman" w:hAnsi="Times New Roman" w:cs="Times New Roman"/>
        </w:rPr>
        <w:t xml:space="preserve"> and respects other viewpoints.</w:t>
      </w:r>
    </w:p>
    <w:p w14:paraId="00000058" w14:textId="163D88CD"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rPr>
        <w:t xml:space="preserve"> </w:t>
      </w:r>
      <w:r w:rsidR="00000000" w:rsidRPr="00F25B19">
        <w:rPr>
          <w:rFonts w:ascii="Times New Roman" w:hAnsi="Times New Roman" w:cs="Times New Roman"/>
          <w:b/>
        </w:rPr>
        <w:t>Moral Customer Conduct:</w:t>
      </w:r>
      <w:r w:rsidR="00000000" w:rsidRPr="00F25B19">
        <w:rPr>
          <w:rFonts w:ascii="Times New Roman" w:hAnsi="Times New Roman" w:cs="Times New Roman"/>
        </w:rPr>
        <w:t xml:space="preserve"> Fair Pricing and Open Policies: EasyJet's customer relationship is subject to ethical considerations (</w:t>
      </w:r>
      <w:r w:rsidR="00000000" w:rsidRPr="00F25B19">
        <w:rPr>
          <w:rFonts w:ascii="Times New Roman" w:hAnsi="Times New Roman" w:cs="Times New Roman"/>
          <w:color w:val="222222"/>
          <w:highlight w:val="white"/>
        </w:rPr>
        <w:t xml:space="preserve">Wilson </w:t>
      </w:r>
      <w:r w:rsidR="00000000" w:rsidRPr="00F25B19">
        <w:rPr>
          <w:rFonts w:ascii="Times New Roman" w:hAnsi="Times New Roman" w:cs="Times New Roman"/>
          <w:i/>
          <w:color w:val="222222"/>
          <w:highlight w:val="white"/>
        </w:rPr>
        <w:t xml:space="preserve">et al. </w:t>
      </w:r>
      <w:r w:rsidR="00000000" w:rsidRPr="00F25B19">
        <w:rPr>
          <w:rFonts w:ascii="Times New Roman" w:hAnsi="Times New Roman" w:cs="Times New Roman"/>
          <w:color w:val="222222"/>
          <w:highlight w:val="white"/>
        </w:rPr>
        <w:t>2020)</w:t>
      </w:r>
      <w:r w:rsidR="00000000" w:rsidRPr="00F25B19">
        <w:rPr>
          <w:rFonts w:ascii="Times New Roman" w:hAnsi="Times New Roman" w:cs="Times New Roman"/>
        </w:rPr>
        <w:t>. The airline is dedicated to equitable pricing and open policies, making sure that travelers are aware of the cost of their tickets and are not surprised by additional costs. EasyJet's Commitments to Safety and Well-Being.  EasyJet prioritizes passenger safety, which is especially clear during major international events like the COVID-19 pandemic. The company's moral dedication to passenger safety is reflected in the steps taken to guarantee the health and welfare of travelers.</w:t>
      </w:r>
    </w:p>
    <w:p w14:paraId="00000059" w14:textId="72F94B0A" w:rsidR="00074D4B" w:rsidRPr="00F25B19" w:rsidRDefault="00506036" w:rsidP="00F25B19">
      <w:pPr>
        <w:pStyle w:val="Heading2"/>
        <w:spacing w:before="240" w:line="360" w:lineRule="auto"/>
        <w:rPr>
          <w:rFonts w:ascii="Times New Roman" w:eastAsia="Arial" w:hAnsi="Times New Roman" w:cs="Times New Roman"/>
          <w:b w:val="0"/>
          <w:sz w:val="22"/>
          <w:szCs w:val="22"/>
        </w:rPr>
      </w:pPr>
      <w:bookmarkStart w:id="16" w:name="_ynwqxlcp8nvs" w:colFirst="0" w:colLast="0"/>
      <w:bookmarkEnd w:id="16"/>
      <w:r>
        <w:rPr>
          <w:rFonts w:ascii="Times New Roman" w:eastAsia="Arial" w:hAnsi="Times New Roman" w:cs="Times New Roman"/>
          <w:sz w:val="22"/>
          <w:szCs w:val="22"/>
        </w:rPr>
        <w:t xml:space="preserve"> </w:t>
      </w:r>
      <w:r w:rsidR="00000000" w:rsidRPr="00F25B19">
        <w:rPr>
          <w:rFonts w:ascii="Times New Roman" w:eastAsia="Arial" w:hAnsi="Times New Roman" w:cs="Times New Roman"/>
          <w:sz w:val="22"/>
          <w:szCs w:val="22"/>
        </w:rPr>
        <w:t xml:space="preserve">Initiatives for Social Responsibility: </w:t>
      </w:r>
      <w:r w:rsidR="00000000" w:rsidRPr="00F25B19">
        <w:rPr>
          <w:rFonts w:ascii="Times New Roman" w:eastAsia="Arial" w:hAnsi="Times New Roman" w:cs="Times New Roman"/>
          <w:b w:val="0"/>
          <w:sz w:val="22"/>
          <w:szCs w:val="22"/>
        </w:rPr>
        <w:t>EasyJet actively participates in community-based initiatives, bolstering local economies and lending support to charitable causes. This ethical commitment benefits the communities the airline serves and goes beyond practical considerations. EasyJet exhibits moral crisis management techniques in times of emergency (</w:t>
      </w:r>
      <w:r w:rsidR="00000000" w:rsidRPr="00F25B19">
        <w:rPr>
          <w:rFonts w:ascii="Times New Roman" w:eastAsia="Arial" w:hAnsi="Times New Roman" w:cs="Times New Roman"/>
          <w:b w:val="0"/>
          <w:color w:val="222222"/>
          <w:sz w:val="22"/>
          <w:szCs w:val="22"/>
          <w:highlight w:val="white"/>
        </w:rPr>
        <w:t xml:space="preserve">Stingel </w:t>
      </w:r>
      <w:r w:rsidR="00000000" w:rsidRPr="00F25B19">
        <w:rPr>
          <w:rFonts w:ascii="Times New Roman" w:eastAsia="Arial" w:hAnsi="Times New Roman" w:cs="Times New Roman"/>
          <w:b w:val="0"/>
          <w:i/>
          <w:color w:val="222222"/>
          <w:sz w:val="22"/>
          <w:szCs w:val="22"/>
          <w:highlight w:val="white"/>
        </w:rPr>
        <w:t>et al</w:t>
      </w:r>
      <w:r w:rsidR="00000000" w:rsidRPr="00F25B19">
        <w:rPr>
          <w:rFonts w:ascii="Times New Roman" w:eastAsia="Arial" w:hAnsi="Times New Roman" w:cs="Times New Roman"/>
          <w:b w:val="0"/>
          <w:color w:val="222222"/>
          <w:sz w:val="22"/>
          <w:szCs w:val="22"/>
          <w:highlight w:val="white"/>
        </w:rPr>
        <w:t>. 2022)</w:t>
      </w:r>
      <w:r w:rsidR="00000000" w:rsidRPr="00F25B19">
        <w:rPr>
          <w:rFonts w:ascii="Times New Roman" w:eastAsia="Arial" w:hAnsi="Times New Roman" w:cs="Times New Roman"/>
          <w:b w:val="0"/>
          <w:sz w:val="22"/>
          <w:szCs w:val="22"/>
        </w:rPr>
        <w:t>. Through its humanitarian endeavors, the airline shows that it cares about people and is dedicated to something other than making money in trying times.</w:t>
      </w:r>
    </w:p>
    <w:p w14:paraId="0000005A"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17" w:name="_glxs0t4m8xal" w:colFirst="0" w:colLast="0"/>
      <w:bookmarkEnd w:id="17"/>
      <w:r w:rsidRPr="00F25B19">
        <w:rPr>
          <w:rFonts w:ascii="Times New Roman" w:eastAsia="Arial" w:hAnsi="Times New Roman" w:cs="Times New Roman"/>
          <w:sz w:val="22"/>
          <w:szCs w:val="22"/>
        </w:rPr>
        <w:t>Understanding the Advantages of Ethical Behavior:</w:t>
      </w:r>
    </w:p>
    <w:p w14:paraId="0000005B" w14:textId="60C0BC36" w:rsidR="00074D4B" w:rsidRPr="00F25B19" w:rsidRDefault="00506036" w:rsidP="00F25B19">
      <w:pPr>
        <w:spacing w:before="240" w:line="360" w:lineRule="auto"/>
        <w:rPr>
          <w:rFonts w:ascii="Times New Roman" w:hAnsi="Times New Roman" w:cs="Times New Roman"/>
        </w:rPr>
      </w:pPr>
      <w:r>
        <w:rPr>
          <w:rFonts w:ascii="Times New Roman" w:hAnsi="Times New Roman" w:cs="Times New Roman"/>
          <w:b/>
          <w:bCs/>
        </w:rPr>
        <w:t xml:space="preserve"> </w:t>
      </w:r>
      <w:r w:rsidR="00000000" w:rsidRPr="009C1096">
        <w:rPr>
          <w:rFonts w:ascii="Times New Roman" w:hAnsi="Times New Roman" w:cs="Times New Roman"/>
          <w:b/>
          <w:bCs/>
        </w:rPr>
        <w:t>Improved Corporate Reputation</w:t>
      </w:r>
      <w:r w:rsidR="00000000" w:rsidRPr="00F25B19">
        <w:rPr>
          <w:rFonts w:ascii="Times New Roman" w:hAnsi="Times New Roman" w:cs="Times New Roman"/>
        </w:rPr>
        <w:t>: EasyJet's steady adherence to moral principles has improved the company's standing. The airline's dedication to environmental awareness, accountability, and transparency enhances its brand image and draws in clients who share these moral values.</w:t>
      </w:r>
    </w:p>
    <w:p w14:paraId="0000005C" w14:textId="2DFB2EAF"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bCs/>
        </w:rPr>
        <w:t xml:space="preserve"> </w:t>
      </w:r>
      <w:r w:rsidR="00000000" w:rsidRPr="009C1096">
        <w:rPr>
          <w:rFonts w:ascii="Times New Roman" w:hAnsi="Times New Roman" w:cs="Times New Roman"/>
          <w:b/>
          <w:bCs/>
        </w:rPr>
        <w:t>Enhanced Customer Loyalty</w:t>
      </w:r>
      <w:r w:rsidR="00000000" w:rsidRPr="00F25B19">
        <w:rPr>
          <w:rFonts w:ascii="Times New Roman" w:hAnsi="Times New Roman" w:cs="Times New Roman"/>
        </w:rPr>
        <w:t xml:space="preserve">: Increasing customer loyalty is a result of ethical business </w:t>
      </w:r>
      <w:r w:rsidRPr="00F25B19">
        <w:rPr>
          <w:rFonts w:ascii="Times New Roman" w:hAnsi="Times New Roman" w:cs="Times New Roman"/>
        </w:rPr>
        <w:t>practices</w:t>
      </w:r>
      <w:r w:rsidR="00000000" w:rsidRPr="00F25B19">
        <w:rPr>
          <w:rFonts w:ascii="Times New Roman" w:hAnsi="Times New Roman" w:cs="Times New Roman"/>
        </w:rPr>
        <w:t>. EasyJet's dedication to equitable pricing, transparency, and safety cultivates passenger trust, leading to increased loyalty and sway in their airline preference.</w:t>
      </w:r>
    </w:p>
    <w:p w14:paraId="0000005D" w14:textId="183AC37F"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bCs/>
        </w:rPr>
        <w:t xml:space="preserve"> </w:t>
      </w:r>
      <w:r w:rsidR="00000000" w:rsidRPr="009C1096">
        <w:rPr>
          <w:rFonts w:ascii="Times New Roman" w:hAnsi="Times New Roman" w:cs="Times New Roman"/>
          <w:b/>
          <w:bCs/>
        </w:rPr>
        <w:t>Talent Attraction and Retention</w:t>
      </w:r>
      <w:r w:rsidR="00000000" w:rsidRPr="00F25B19">
        <w:rPr>
          <w:rFonts w:ascii="Times New Roman" w:hAnsi="Times New Roman" w:cs="Times New Roman"/>
        </w:rPr>
        <w:t>: EasyJet's emphasis on ethics fosters a positive workplace culture, which attracts and retains talent for the company (</w:t>
      </w:r>
      <w:r w:rsidR="00000000" w:rsidRPr="00F25B19">
        <w:rPr>
          <w:rFonts w:ascii="Times New Roman" w:hAnsi="Times New Roman" w:cs="Times New Roman"/>
          <w:color w:val="222222"/>
          <w:highlight w:val="white"/>
        </w:rPr>
        <w:t xml:space="preserve">Dexter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2020</w:t>
      </w:r>
      <w:r w:rsidR="00000000" w:rsidRPr="00F25B19">
        <w:rPr>
          <w:rFonts w:ascii="Times New Roman" w:hAnsi="Times New Roman" w:cs="Times New Roman"/>
          <w:color w:val="222222"/>
          <w:sz w:val="20"/>
          <w:szCs w:val="20"/>
          <w:highlight w:val="white"/>
        </w:rPr>
        <w:t>)</w:t>
      </w:r>
      <w:r w:rsidR="00000000" w:rsidRPr="00F25B19">
        <w:rPr>
          <w:rFonts w:ascii="Times New Roman" w:hAnsi="Times New Roman" w:cs="Times New Roman"/>
        </w:rPr>
        <w:t>. In a cutthroat market, putting a strong emphasis on diversity, inclusion, and employee well-being aids in luring and keeping top talent.</w:t>
      </w:r>
    </w:p>
    <w:p w14:paraId="0000005E" w14:textId="216AA366"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b/>
          <w:bCs/>
        </w:rPr>
        <w:lastRenderedPageBreak/>
        <w:t xml:space="preserve"> </w:t>
      </w:r>
      <w:r w:rsidR="00000000" w:rsidRPr="009C1096">
        <w:rPr>
          <w:rFonts w:ascii="Times New Roman" w:hAnsi="Times New Roman" w:cs="Times New Roman"/>
          <w:b/>
          <w:bCs/>
        </w:rPr>
        <w:t>Responsibility and Long-Term Sustainability</w:t>
      </w:r>
      <w:r w:rsidR="00000000" w:rsidRPr="00F25B19">
        <w:rPr>
          <w:rFonts w:ascii="Times New Roman" w:hAnsi="Times New Roman" w:cs="Times New Roman"/>
        </w:rPr>
        <w:t>: EasyJet's moral business conduct helps ensure its long-term viability (</w:t>
      </w:r>
      <w:r w:rsidR="00000000" w:rsidRPr="00F25B19">
        <w:rPr>
          <w:rFonts w:ascii="Times New Roman" w:hAnsi="Times New Roman" w:cs="Times New Roman"/>
          <w:color w:val="222222"/>
          <w:highlight w:val="white"/>
        </w:rPr>
        <w:t xml:space="preserve">Rotondo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2019)</w:t>
      </w:r>
      <w:r w:rsidR="00000000" w:rsidRPr="00F25B19">
        <w:rPr>
          <w:rFonts w:ascii="Times New Roman" w:hAnsi="Times New Roman" w:cs="Times New Roman"/>
        </w:rPr>
        <w:t>. The company is positioned for long-term success through its fair business practices, environmental initiatives, and responsible resource management, all of which are in line with global expectations for corporate responsibility.</w:t>
      </w:r>
    </w:p>
    <w:p w14:paraId="0000005F" w14:textId="18049A68"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EasyJet PLC's dedication to moral business conduct is demonstrated by its commitment to sustainability initiatives, social responsibility, employee welfare, and ethical customer practices. These moral underpinnings help the airline succeed now </w:t>
      </w:r>
      <w:r w:rsidR="00D260A3" w:rsidRPr="00F25B19">
        <w:rPr>
          <w:rFonts w:ascii="Times New Roman" w:hAnsi="Times New Roman" w:cs="Times New Roman"/>
        </w:rPr>
        <w:t>and, in the future,</w:t>
      </w:r>
      <w:r w:rsidR="00000000" w:rsidRPr="00F25B19">
        <w:rPr>
          <w:rFonts w:ascii="Times New Roman" w:hAnsi="Times New Roman" w:cs="Times New Roman"/>
        </w:rPr>
        <w:t xml:space="preserve"> they will establish it as a respectable corporate citizen. EasyJet has elevated its status from a mere airline to a leader in the aviation industry's ethical business </w:t>
      </w:r>
      <w:r w:rsidRPr="00F25B19">
        <w:rPr>
          <w:rFonts w:ascii="Times New Roman" w:hAnsi="Times New Roman" w:cs="Times New Roman"/>
        </w:rPr>
        <w:t>practices</w:t>
      </w:r>
      <w:r w:rsidR="00000000" w:rsidRPr="00F25B19">
        <w:rPr>
          <w:rFonts w:ascii="Times New Roman" w:hAnsi="Times New Roman" w:cs="Times New Roman"/>
        </w:rPr>
        <w:t xml:space="preserve"> thanks to these actions.</w:t>
      </w:r>
    </w:p>
    <w:p w14:paraId="00000060" w14:textId="723B4220" w:rsidR="00074D4B" w:rsidRPr="00506036" w:rsidRDefault="00000000" w:rsidP="00F25B19">
      <w:pPr>
        <w:pStyle w:val="Heading1"/>
        <w:spacing w:before="240" w:after="300" w:line="360" w:lineRule="auto"/>
        <w:rPr>
          <w:rFonts w:ascii="Times New Roman" w:hAnsi="Times New Roman" w:cs="Times New Roman"/>
          <w:sz w:val="32"/>
          <w:szCs w:val="32"/>
        </w:rPr>
      </w:pPr>
      <w:bookmarkStart w:id="18" w:name="_f8eks5i9uu9w" w:colFirst="0" w:colLast="0"/>
      <w:bookmarkEnd w:id="18"/>
      <w:r w:rsidRPr="00506036">
        <w:rPr>
          <w:rFonts w:ascii="Times New Roman" w:hAnsi="Times New Roman" w:cs="Times New Roman"/>
          <w:sz w:val="32"/>
          <w:szCs w:val="32"/>
        </w:rPr>
        <w:t xml:space="preserve">Recommendations and </w:t>
      </w:r>
      <w:r w:rsidR="00D260A3" w:rsidRPr="00506036">
        <w:rPr>
          <w:rFonts w:ascii="Times New Roman" w:hAnsi="Times New Roman" w:cs="Times New Roman"/>
          <w:sz w:val="32"/>
          <w:szCs w:val="32"/>
        </w:rPr>
        <w:t>justifications based</w:t>
      </w:r>
      <w:r w:rsidRPr="00506036">
        <w:rPr>
          <w:rFonts w:ascii="Times New Roman" w:hAnsi="Times New Roman" w:cs="Times New Roman"/>
          <w:sz w:val="32"/>
          <w:szCs w:val="32"/>
        </w:rPr>
        <w:t xml:space="preserve"> on environmental and ethical challenges: </w:t>
      </w:r>
    </w:p>
    <w:p w14:paraId="00000061" w14:textId="6DE18764"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19" w:name="_6hzqmcg9ou6s" w:colFirst="0" w:colLast="0"/>
      <w:bookmarkEnd w:id="19"/>
      <w:r w:rsidRPr="00F25B19">
        <w:rPr>
          <w:rFonts w:ascii="Times New Roman" w:eastAsia="Arial" w:hAnsi="Times New Roman" w:cs="Times New Roman"/>
          <w:sz w:val="22"/>
          <w:szCs w:val="22"/>
        </w:rPr>
        <w:t xml:space="preserve">Enhancing Investment in Sustainable </w:t>
      </w:r>
      <w:r w:rsidR="00506036" w:rsidRPr="00F25B19">
        <w:rPr>
          <w:rFonts w:ascii="Times New Roman" w:eastAsia="Arial" w:hAnsi="Times New Roman" w:cs="Times New Roman"/>
          <w:sz w:val="22"/>
          <w:szCs w:val="22"/>
        </w:rPr>
        <w:t>Practices</w:t>
      </w:r>
      <w:r w:rsidRPr="00F25B19">
        <w:rPr>
          <w:rFonts w:ascii="Times New Roman" w:eastAsia="Arial" w:hAnsi="Times New Roman" w:cs="Times New Roman"/>
          <w:sz w:val="22"/>
          <w:szCs w:val="22"/>
        </w:rPr>
        <w:t xml:space="preserve">: </w:t>
      </w:r>
    </w:p>
    <w:p w14:paraId="00000062" w14:textId="2EC481B8"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Recommendation for Environmental Sustainability: EasyJet ought to augment its financial allocation towards sustainable </w:t>
      </w:r>
      <w:r w:rsidRPr="00F25B19">
        <w:rPr>
          <w:rFonts w:ascii="Times New Roman" w:hAnsi="Times New Roman" w:cs="Times New Roman"/>
        </w:rPr>
        <w:t>practices</w:t>
      </w:r>
      <w:r w:rsidR="00000000" w:rsidRPr="00F25B19">
        <w:rPr>
          <w:rFonts w:ascii="Times New Roman" w:hAnsi="Times New Roman" w:cs="Times New Roman"/>
        </w:rPr>
        <w:t xml:space="preserve"> </w:t>
      </w:r>
      <w:proofErr w:type="gramStart"/>
      <w:r w:rsidR="00000000" w:rsidRPr="00F25B19">
        <w:rPr>
          <w:rFonts w:ascii="Times New Roman" w:hAnsi="Times New Roman" w:cs="Times New Roman"/>
        </w:rPr>
        <w:t>as a means to</w:t>
      </w:r>
      <w:proofErr w:type="gramEnd"/>
      <w:r w:rsidR="00000000" w:rsidRPr="00F25B19">
        <w:rPr>
          <w:rFonts w:ascii="Times New Roman" w:hAnsi="Times New Roman" w:cs="Times New Roman"/>
        </w:rPr>
        <w:t xml:space="preserve"> further mitigate its adverse environmental </w:t>
      </w:r>
      <w:r w:rsidRPr="00F25B19">
        <w:rPr>
          <w:rFonts w:ascii="Times New Roman" w:hAnsi="Times New Roman" w:cs="Times New Roman"/>
        </w:rPr>
        <w:t>effects. These</w:t>
      </w:r>
      <w:r w:rsidR="00000000" w:rsidRPr="00F25B19">
        <w:rPr>
          <w:rFonts w:ascii="Times New Roman" w:hAnsi="Times New Roman" w:cs="Times New Roman"/>
        </w:rPr>
        <w:t xml:space="preserve"> measures include the expansion of its commitment to alternative fuels, the investigation of advanced technologies for the reduction of emissions, and the acceleration of the adoption of more fuel-efficient aircraft. By adopting this approach, EasyJet can establish a connection with the increasing worldwide emphasis on sustainable aviation, consequently mitigating its environmental footprint and potentially appealing to environmentally aware clientele.</w:t>
      </w:r>
    </w:p>
    <w:p w14:paraId="00000063" w14:textId="43B141AA"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Moral justification: EasyJet's allocation of resources towards environmentally sustainable </w:t>
      </w:r>
      <w:proofErr w:type="spellStart"/>
      <w:r w:rsidR="00000000" w:rsidRPr="00F25B19">
        <w:rPr>
          <w:rFonts w:ascii="Times New Roman" w:hAnsi="Times New Roman" w:cs="Times New Roman"/>
        </w:rPr>
        <w:t>practises</w:t>
      </w:r>
      <w:proofErr w:type="spellEnd"/>
      <w:r w:rsidR="00000000" w:rsidRPr="00F25B19">
        <w:rPr>
          <w:rFonts w:ascii="Times New Roman" w:hAnsi="Times New Roman" w:cs="Times New Roman"/>
        </w:rPr>
        <w:t xml:space="preserve"> not only signifies the organization's commitment to ecological accountability, but also positions it to adhere to prospective regulatory requirements and market demands as per </w:t>
      </w:r>
      <w:r w:rsidR="00000000" w:rsidRPr="00F25B19">
        <w:rPr>
          <w:rFonts w:ascii="Times New Roman" w:hAnsi="Times New Roman" w:cs="Times New Roman"/>
          <w:color w:val="222222"/>
          <w:highlight w:val="white"/>
        </w:rPr>
        <w:t>Peixoto de Mello</w:t>
      </w:r>
      <w:r w:rsidR="00000000" w:rsidRPr="00F25B19">
        <w:rPr>
          <w:rFonts w:ascii="Times New Roman" w:hAnsi="Times New Roman" w:cs="Times New Roman"/>
        </w:rPr>
        <w:t>. Additionally, by projecting a more environmentally conscious image, the airline can increase brand recognition and appeal to a greater customer base.</w:t>
      </w:r>
    </w:p>
    <w:p w14:paraId="00000064"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20" w:name="_9h6ikjuoimee" w:colFirst="0" w:colLast="0"/>
      <w:bookmarkEnd w:id="20"/>
      <w:r w:rsidRPr="00F25B19">
        <w:rPr>
          <w:rFonts w:ascii="Times New Roman" w:eastAsia="Arial" w:hAnsi="Times New Roman" w:cs="Times New Roman"/>
          <w:sz w:val="22"/>
          <w:szCs w:val="22"/>
        </w:rPr>
        <w:t xml:space="preserve">Enhancing Communication of Ethical Initiatives: </w:t>
      </w:r>
    </w:p>
    <w:p w14:paraId="00000065" w14:textId="0230FE17" w:rsidR="00074D4B" w:rsidRPr="00F25B19" w:rsidRDefault="00506036"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Recommendation on Ethical Customer Practices EasyJet ought to enhance its communication pertaining to ethical endeavors, including but not limited to transparent operations, equitable pricing, and safety protocols (</w:t>
      </w:r>
      <w:r w:rsidR="00000000" w:rsidRPr="00F25B19">
        <w:rPr>
          <w:rFonts w:ascii="Times New Roman" w:hAnsi="Times New Roman" w:cs="Times New Roman"/>
          <w:color w:val="222222"/>
          <w:highlight w:val="white"/>
        </w:rPr>
        <w:t>Ambrose</w:t>
      </w:r>
      <w:r w:rsidR="00000000" w:rsidRPr="00F25B19">
        <w:rPr>
          <w:rFonts w:ascii="Times New Roman" w:hAnsi="Times New Roman" w:cs="Times New Roman"/>
          <w:i/>
          <w:color w:val="222222"/>
          <w:highlight w:val="white"/>
        </w:rPr>
        <w:t xml:space="preserve"> et al.</w:t>
      </w:r>
      <w:r w:rsidR="00000000" w:rsidRPr="00F25B19">
        <w:rPr>
          <w:rFonts w:ascii="Times New Roman" w:hAnsi="Times New Roman" w:cs="Times New Roman"/>
          <w:color w:val="222222"/>
          <w:highlight w:val="white"/>
        </w:rPr>
        <w:t xml:space="preserve"> 2021)</w:t>
      </w:r>
      <w:r w:rsidR="00000000" w:rsidRPr="00F25B19">
        <w:rPr>
          <w:rFonts w:ascii="Times New Roman" w:hAnsi="Times New Roman" w:cs="Times New Roman"/>
        </w:rPr>
        <w:t xml:space="preserve">. This suggestion is an extension of the second suggestion. This objective </w:t>
      </w:r>
      <w:r w:rsidR="00000000" w:rsidRPr="00F25B19">
        <w:rPr>
          <w:rFonts w:ascii="Times New Roman" w:hAnsi="Times New Roman" w:cs="Times New Roman"/>
        </w:rPr>
        <w:lastRenderedPageBreak/>
        <w:t>can be achieved via the implementation of targeted marketing campaigns, in-flight announcements, and company website updates. Through effective communication, the airline can cultivate customer loyalty and trust by ensuring that patrons are appropriately informed about its ethical obligations.</w:t>
      </w:r>
    </w:p>
    <w:p w14:paraId="00000066" w14:textId="06985911"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The rationale behind this is that genuine and transparent communication is imperative </w:t>
      </w:r>
      <w:proofErr w:type="gramStart"/>
      <w:r w:rsidR="00000000" w:rsidRPr="00F25B19">
        <w:rPr>
          <w:rFonts w:ascii="Times New Roman" w:hAnsi="Times New Roman" w:cs="Times New Roman"/>
        </w:rPr>
        <w:t>in order to</w:t>
      </w:r>
      <w:proofErr w:type="gramEnd"/>
      <w:r w:rsidR="00000000" w:rsidRPr="00F25B19">
        <w:rPr>
          <w:rFonts w:ascii="Times New Roman" w:hAnsi="Times New Roman" w:cs="Times New Roman"/>
        </w:rPr>
        <w:t xml:space="preserve"> establish and maintain customers' trust. EasyJet can establish a unique market position, appeal to customers who prioritize ethical concerns, and bolster its standing for responsible business operations by proactively disseminating information regarding ethical practices to its passengers.</w:t>
      </w:r>
    </w:p>
    <w:p w14:paraId="00000067"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21" w:name="_kuo7yrvbfees" w:colFirst="0" w:colLast="0"/>
      <w:bookmarkEnd w:id="21"/>
      <w:r w:rsidRPr="00F25B19">
        <w:rPr>
          <w:rFonts w:ascii="Times New Roman" w:eastAsia="Arial" w:hAnsi="Times New Roman" w:cs="Times New Roman"/>
          <w:sz w:val="22"/>
          <w:szCs w:val="22"/>
        </w:rPr>
        <w:t xml:space="preserve">Enhancing Employee Well-Being: </w:t>
      </w:r>
    </w:p>
    <w:p w14:paraId="00000068" w14:textId="1D9D8285"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Recommendation on Employee Diversity and Welfare Activity Plans EasyJet should consider augmenting its employee well-being initiatives to offer supplementary assistance for the physical and mental health of its personnel. This is exemplified through the provision of wellness workshops, mental health resources, and flexible work schedule accommodations. In order to foster a positive organizational culture and enhance overall job satisfaction, it is critical to allocate resources towards employee well-being.</w:t>
      </w:r>
    </w:p>
    <w:p w14:paraId="00000069" w14:textId="3EA4FBA3"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Justification: A direct correlation can be observed between the well-being of employees and the following organizational values: productivity, job satisfaction, and loyalty (</w:t>
      </w:r>
      <w:r w:rsidR="00000000" w:rsidRPr="00F25B19">
        <w:rPr>
          <w:rFonts w:ascii="Times New Roman" w:hAnsi="Times New Roman" w:cs="Times New Roman"/>
          <w:color w:val="222222"/>
          <w:highlight w:val="white"/>
        </w:rPr>
        <w:t xml:space="preserve">Abdullah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xml:space="preserve"> 2021</w:t>
      </w:r>
      <w:r w:rsidR="00000000" w:rsidRPr="00F25B19">
        <w:rPr>
          <w:rFonts w:ascii="Times New Roman" w:hAnsi="Times New Roman" w:cs="Times New Roman"/>
          <w:color w:val="222222"/>
          <w:sz w:val="20"/>
          <w:szCs w:val="20"/>
          <w:highlight w:val="white"/>
        </w:rPr>
        <w:t>)</w:t>
      </w:r>
      <w:r w:rsidR="00000000" w:rsidRPr="00F25B19">
        <w:rPr>
          <w:rFonts w:ascii="Times New Roman" w:hAnsi="Times New Roman" w:cs="Times New Roman"/>
        </w:rPr>
        <w:t>. In a fiercely competitive industry, EasyJet may achieve the following by prioritizing the health and happiness of its employees: fostering a positive work environment, reducing employee turnover, and attracting top talent.</w:t>
      </w:r>
    </w:p>
    <w:p w14:paraId="0000006A"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22" w:name="_pzxy2qevlort" w:colFirst="0" w:colLast="0"/>
      <w:bookmarkEnd w:id="22"/>
      <w:r w:rsidRPr="00F25B19">
        <w:rPr>
          <w:rFonts w:ascii="Times New Roman" w:eastAsia="Arial" w:hAnsi="Times New Roman" w:cs="Times New Roman"/>
          <w:sz w:val="22"/>
          <w:szCs w:val="22"/>
        </w:rPr>
        <w:t xml:space="preserve"> Social Responsibility Initiatives: </w:t>
      </w:r>
    </w:p>
    <w:p w14:paraId="0000006B" w14:textId="5A567574"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Recommendation:  Strengthen Community Engagement It is recommended that EasyJet augment its community engagement endeavors through active involvement in local projects and provision of support to philanthropic causes. This suggestion is a constituent element of the fourth recommendation. Not only does the airline fulfill its corporate social responsibility obligations by forging stronger ties with the communities it operates in, but it also contributes to the enhancement of its brand reputation and cultivates favorable relationships with stakeholders.</w:t>
      </w:r>
    </w:p>
    <w:p w14:paraId="0000006C" w14:textId="41E4C9CB"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Moral justification: Engagement in actively implemented community initiatives positively influences public perception and potentially fosters heightened brand loyalty (</w:t>
      </w:r>
      <w:r w:rsidR="00000000" w:rsidRPr="00F25B19">
        <w:rPr>
          <w:rFonts w:ascii="Times New Roman" w:hAnsi="Times New Roman" w:cs="Times New Roman"/>
          <w:color w:val="222222"/>
          <w:highlight w:val="white"/>
        </w:rPr>
        <w:t xml:space="preserve">Lim </w:t>
      </w:r>
      <w:r w:rsidR="00000000" w:rsidRPr="00F25B19">
        <w:rPr>
          <w:rFonts w:ascii="Times New Roman" w:hAnsi="Times New Roman" w:cs="Times New Roman"/>
          <w:i/>
          <w:color w:val="222222"/>
          <w:highlight w:val="white"/>
        </w:rPr>
        <w:t>et al</w:t>
      </w:r>
      <w:r w:rsidR="00000000" w:rsidRPr="00F25B19">
        <w:rPr>
          <w:rFonts w:ascii="Times New Roman" w:hAnsi="Times New Roman" w:cs="Times New Roman"/>
          <w:color w:val="222222"/>
          <w:highlight w:val="white"/>
        </w:rPr>
        <w:t>. 2023)</w:t>
      </w:r>
      <w:r w:rsidR="00000000" w:rsidRPr="00F25B19">
        <w:rPr>
          <w:rFonts w:ascii="Times New Roman" w:hAnsi="Times New Roman" w:cs="Times New Roman"/>
        </w:rPr>
        <w:t>. Furthermore, this aligns with the growing demand for businesses to actively contribute positively to the communities in which they establish their operations.</w:t>
      </w:r>
    </w:p>
    <w:p w14:paraId="0000006D"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23" w:name="_rkl8ly4mvod1" w:colFirst="0" w:colLast="0"/>
      <w:bookmarkEnd w:id="23"/>
      <w:r w:rsidRPr="00F25B19">
        <w:rPr>
          <w:rFonts w:ascii="Times New Roman" w:eastAsia="Arial" w:hAnsi="Times New Roman" w:cs="Times New Roman"/>
          <w:sz w:val="22"/>
          <w:szCs w:val="22"/>
        </w:rPr>
        <w:lastRenderedPageBreak/>
        <w:t xml:space="preserve">Crisis Response Preparedness Committee: </w:t>
      </w:r>
    </w:p>
    <w:p w14:paraId="0000006E" w14:textId="579E98AE"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Recommendation: Strengthen Prepared Crisis Response EasyJet ought to enhance its crisis response planning to </w:t>
      </w:r>
      <w:r w:rsidRPr="00F25B19">
        <w:rPr>
          <w:rFonts w:ascii="Times New Roman" w:hAnsi="Times New Roman" w:cs="Times New Roman"/>
        </w:rPr>
        <w:t>confront unforeseen obstacles more efficiently</w:t>
      </w:r>
      <w:r w:rsidR="00000000" w:rsidRPr="00F25B19">
        <w:rPr>
          <w:rFonts w:ascii="Times New Roman" w:hAnsi="Times New Roman" w:cs="Times New Roman"/>
        </w:rPr>
        <w:t>. This section encompasses the refinement of contingency plans, the formation of transparent communication protocols, and the development of rapid response teams. By showcasing preparedness, an airline can enhance its ability to effectively handle crises, thereby preserving its standing and retaining customers' trust.</w:t>
      </w:r>
    </w:p>
    <w:p w14:paraId="00000070" w14:textId="0968F209" w:rsidR="00074D4B" w:rsidRPr="00F25B19" w:rsidRDefault="00D260A3" w:rsidP="00F25B19">
      <w:pP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Justification: This is </w:t>
      </w:r>
      <w:r w:rsidRPr="00F25B19">
        <w:rPr>
          <w:rFonts w:ascii="Times New Roman" w:hAnsi="Times New Roman" w:cs="Times New Roman"/>
        </w:rPr>
        <w:t>because</w:t>
      </w:r>
      <w:r w:rsidR="00000000" w:rsidRPr="00F25B19">
        <w:rPr>
          <w:rFonts w:ascii="Times New Roman" w:hAnsi="Times New Roman" w:cs="Times New Roman"/>
        </w:rPr>
        <w:t xml:space="preserve"> crisis situations, such as those pertaining to natural disasters and public health, have the potential to significantly affect the operations and reputation of an </w:t>
      </w:r>
      <w:r w:rsidRPr="00F25B19">
        <w:rPr>
          <w:rFonts w:ascii="Times New Roman" w:hAnsi="Times New Roman" w:cs="Times New Roman"/>
        </w:rPr>
        <w:t>airline EasyJet</w:t>
      </w:r>
      <w:r w:rsidR="00000000" w:rsidRPr="00F25B19">
        <w:rPr>
          <w:rFonts w:ascii="Times New Roman" w:hAnsi="Times New Roman" w:cs="Times New Roman"/>
        </w:rPr>
        <w:t xml:space="preserve"> effectively showcases its capacity to recover from adversity, inspires passenger confidence, and </w:t>
      </w:r>
      <w:r w:rsidRPr="00F25B19">
        <w:rPr>
          <w:rFonts w:ascii="Times New Roman" w:hAnsi="Times New Roman" w:cs="Times New Roman"/>
        </w:rPr>
        <w:t>minimizes</w:t>
      </w:r>
      <w:r w:rsidR="00000000" w:rsidRPr="00F25B19">
        <w:rPr>
          <w:rFonts w:ascii="Times New Roman" w:hAnsi="Times New Roman" w:cs="Times New Roman"/>
        </w:rPr>
        <w:t xml:space="preserve"> potential brand harm by executing a comprehensive crisis response </w:t>
      </w:r>
      <w:r w:rsidRPr="00F25B19">
        <w:rPr>
          <w:rFonts w:ascii="Times New Roman" w:hAnsi="Times New Roman" w:cs="Times New Roman"/>
        </w:rPr>
        <w:t>strategy (</w:t>
      </w:r>
      <w:r w:rsidR="00000000" w:rsidRPr="00F25B19">
        <w:rPr>
          <w:rFonts w:ascii="Times New Roman" w:hAnsi="Times New Roman" w:cs="Times New Roman"/>
        </w:rPr>
        <w:t xml:space="preserve">Gutberlet </w:t>
      </w:r>
      <w:r w:rsidR="00000000" w:rsidRPr="00F25B19">
        <w:rPr>
          <w:rFonts w:ascii="Times New Roman" w:hAnsi="Times New Roman" w:cs="Times New Roman"/>
          <w:i/>
        </w:rPr>
        <w:t>et al</w:t>
      </w:r>
      <w:r w:rsidR="00000000" w:rsidRPr="00F25B19">
        <w:rPr>
          <w:rFonts w:ascii="Times New Roman" w:hAnsi="Times New Roman" w:cs="Times New Roman"/>
        </w:rPr>
        <w:t>. 2023).</w:t>
      </w:r>
      <w:bookmarkStart w:id="24" w:name="_biwpm3qonnjf" w:colFirst="0" w:colLast="0"/>
      <w:bookmarkEnd w:id="24"/>
    </w:p>
    <w:p w14:paraId="00000071" w14:textId="77777777" w:rsidR="00074D4B" w:rsidRPr="00F25B19" w:rsidRDefault="00000000" w:rsidP="00F25B19">
      <w:pPr>
        <w:pStyle w:val="Heading2"/>
        <w:spacing w:before="240" w:line="360" w:lineRule="auto"/>
        <w:rPr>
          <w:rFonts w:ascii="Times New Roman" w:eastAsia="Arial" w:hAnsi="Times New Roman" w:cs="Times New Roman"/>
          <w:sz w:val="22"/>
          <w:szCs w:val="22"/>
        </w:rPr>
      </w:pPr>
      <w:bookmarkStart w:id="25" w:name="_zh1xsjikinkx" w:colFirst="0" w:colLast="0"/>
      <w:bookmarkEnd w:id="25"/>
      <w:r w:rsidRPr="00F25B19">
        <w:rPr>
          <w:rFonts w:ascii="Times New Roman" w:eastAsia="Arial" w:hAnsi="Times New Roman" w:cs="Times New Roman"/>
          <w:sz w:val="22"/>
          <w:szCs w:val="22"/>
        </w:rPr>
        <w:t xml:space="preserve">Ongoing improvement and monitoring: </w:t>
      </w:r>
    </w:p>
    <w:p w14:paraId="00000072" w14:textId="79BECD16" w:rsidR="00074D4B" w:rsidRPr="00F25B19" w:rsidRDefault="00000000"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r w:rsidRPr="00F25B19">
        <w:rPr>
          <w:rFonts w:ascii="Times New Roman" w:hAnsi="Times New Roman" w:cs="Times New Roman"/>
        </w:rPr>
        <w:t xml:space="preserve"> Recommendations: Implement a methodical protocol to guarantee the consistent performance of environmental and ethical audits</w:t>
      </w:r>
      <w:r w:rsidR="00D260A3">
        <w:rPr>
          <w:rFonts w:ascii="Times New Roman" w:hAnsi="Times New Roman" w:cs="Times New Roman"/>
        </w:rPr>
        <w:t xml:space="preserve">. </w:t>
      </w:r>
      <w:r w:rsidRPr="00F25B19">
        <w:rPr>
          <w:rFonts w:ascii="Times New Roman" w:hAnsi="Times New Roman" w:cs="Times New Roman"/>
        </w:rPr>
        <w:t>It is recommended that EasyJet implement a systematic procedure to carry out regular audits pertaining to ethics and the environment. Through the implementation of these audits, an assessment will be carried out to determine the efficacy of the ongoing initiatives, pinpoint any potential areas for enhancement, and guarantee the consistent observance of ethical principles and environmental objectives.</w:t>
      </w:r>
    </w:p>
    <w:p w14:paraId="00000073" w14:textId="27CEBF94"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Moral justification comprises: Audits that are conducted on a regular basis establish a systematic structure for overseeing and enhancing environmental and ethical standards. Through the adoption of this proactive strategy, EasyJet effectively maintains a competitive edge in the face of emerging challenges, showcases its dedication to ongoing enhancement, and guarantees compliance with evolving industry norms and societal demands (de </w:t>
      </w:r>
      <w:proofErr w:type="spellStart"/>
      <w:r w:rsidR="00000000" w:rsidRPr="00F25B19">
        <w:rPr>
          <w:rFonts w:ascii="Times New Roman" w:hAnsi="Times New Roman" w:cs="Times New Roman"/>
        </w:rPr>
        <w:t>Casanove</w:t>
      </w:r>
      <w:proofErr w:type="spellEnd"/>
      <w:r w:rsidR="00000000" w:rsidRPr="00F25B19">
        <w:rPr>
          <w:rFonts w:ascii="Times New Roman" w:hAnsi="Times New Roman" w:cs="Times New Roman"/>
        </w:rPr>
        <w:t xml:space="preserve"> </w:t>
      </w:r>
      <w:r w:rsidR="00000000" w:rsidRPr="00F25B19">
        <w:rPr>
          <w:rFonts w:ascii="Times New Roman" w:hAnsi="Times New Roman" w:cs="Times New Roman"/>
          <w:i/>
        </w:rPr>
        <w:t>et al.</w:t>
      </w:r>
      <w:r w:rsidR="00000000" w:rsidRPr="00F25B19">
        <w:rPr>
          <w:rFonts w:ascii="Times New Roman" w:hAnsi="Times New Roman" w:cs="Times New Roman"/>
        </w:rPr>
        <w:t xml:space="preserve"> 2020).</w:t>
      </w:r>
    </w:p>
    <w:p w14:paraId="00000074" w14:textId="3E2B3CB0" w:rsidR="00074D4B" w:rsidRPr="00F25B19" w:rsidRDefault="00D260A3"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r>
        <w:rPr>
          <w:rFonts w:ascii="Times New Roman" w:hAnsi="Times New Roman" w:cs="Times New Roman"/>
        </w:rPr>
        <w:t xml:space="preserve"> </w:t>
      </w:r>
      <w:r w:rsidR="00000000" w:rsidRPr="00F25B19">
        <w:rPr>
          <w:rFonts w:ascii="Times New Roman" w:hAnsi="Times New Roman" w:cs="Times New Roman"/>
        </w:rPr>
        <w:t xml:space="preserve">By implementing the </w:t>
      </w:r>
      <w:r w:rsidRPr="00F25B19">
        <w:rPr>
          <w:rFonts w:ascii="Times New Roman" w:hAnsi="Times New Roman" w:cs="Times New Roman"/>
        </w:rPr>
        <w:t>suggestions</w:t>
      </w:r>
      <w:r w:rsidR="00000000" w:rsidRPr="00F25B19">
        <w:rPr>
          <w:rFonts w:ascii="Times New Roman" w:hAnsi="Times New Roman" w:cs="Times New Roman"/>
        </w:rPr>
        <w:t>, EasyJet PLC has the potential to enhance its environmental and ethical performance. This, in turn, could foster customer loyalty, bolster the company's brand reputation, and secure its long-term sustainability. In addition, it adheres to global trends. The behavior exhibited by EasyJet positions the company as a forward-thinking and responsible participant in the fiercely competitive aviation industry.</w:t>
      </w:r>
    </w:p>
    <w:p w14:paraId="00000075" w14:textId="77777777" w:rsidR="00074D4B" w:rsidRPr="00D260A3" w:rsidRDefault="00000000" w:rsidP="00F25B19">
      <w:pPr>
        <w:pStyle w:val="Heading1"/>
        <w:spacing w:before="240" w:line="360" w:lineRule="auto"/>
        <w:rPr>
          <w:rFonts w:ascii="Times New Roman" w:hAnsi="Times New Roman" w:cs="Times New Roman"/>
          <w:sz w:val="32"/>
          <w:szCs w:val="32"/>
        </w:rPr>
      </w:pPr>
      <w:bookmarkStart w:id="26" w:name="_5e5cnb6go29s" w:colFirst="0" w:colLast="0"/>
      <w:bookmarkEnd w:id="26"/>
      <w:r w:rsidRPr="00D260A3">
        <w:rPr>
          <w:rFonts w:ascii="Times New Roman" w:hAnsi="Times New Roman" w:cs="Times New Roman"/>
          <w:sz w:val="32"/>
          <w:szCs w:val="32"/>
        </w:rPr>
        <w:lastRenderedPageBreak/>
        <w:t xml:space="preserve">Conclusion: </w:t>
      </w:r>
    </w:p>
    <w:p w14:paraId="00000076" w14:textId="4B229E8B" w:rsidR="00074D4B" w:rsidRPr="00F25B19" w:rsidRDefault="00000000"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r w:rsidRPr="00F25B19">
        <w:rPr>
          <w:rFonts w:ascii="Times New Roman" w:hAnsi="Times New Roman" w:cs="Times New Roman"/>
        </w:rPr>
        <w:t xml:space="preserve">  In brief, EasyJet PLC exercises oversight over the aviation industry as it traverses a complex terrain filled with challenges and opportunities</w:t>
      </w:r>
      <w:r w:rsidR="00D260A3">
        <w:rPr>
          <w:rFonts w:ascii="Times New Roman" w:hAnsi="Times New Roman" w:cs="Times New Roman"/>
        </w:rPr>
        <w:t xml:space="preserve"> </w:t>
      </w:r>
      <w:r w:rsidRPr="00F25B19">
        <w:rPr>
          <w:rFonts w:ascii="Times New Roman" w:hAnsi="Times New Roman" w:cs="Times New Roman"/>
        </w:rPr>
        <w:t xml:space="preserve">Ethical </w:t>
      </w:r>
      <w:r w:rsidR="00D260A3" w:rsidRPr="00F25B19">
        <w:rPr>
          <w:rFonts w:ascii="Times New Roman" w:hAnsi="Times New Roman" w:cs="Times New Roman"/>
        </w:rPr>
        <w:t>behavior</w:t>
      </w:r>
      <w:r w:rsidRPr="00F25B19">
        <w:rPr>
          <w:rFonts w:ascii="Times New Roman" w:hAnsi="Times New Roman" w:cs="Times New Roman"/>
        </w:rPr>
        <w:t xml:space="preserve">, strategic environmental considerations, and a strong corporate culture all position EasyJet for long-term success and social responsibility. EasyJet's innovation, decentralization, and passenger safety demonstrate its adaptation to industry standards, fostering operational excellence. Its slogans, "Come on, let's fly!" and "The web's favorite airline," reflect its commitment to making air travel easy and fun. This customer-centric strategy and proactive responsiveness to changing working practices boost EasyJet's competitiveness in the dynamic low-cost carrier business. EasyJet operates ethically in every aspect. Responsible leadership and ethical decision-making are airline priorities. Sustainable practices like minimizing single-use plastics and investing in fuel-efficient planes demonstrate EasyJet's environmental concern. Such projects promote sustainable aviation and appeal to environmentally sensitive consumers. EasyJet's ethics are strengthened by employee welfare and diversity. The airline attracts and maintains great people by creating a pleasant workplace culture, encouraging innovation and adaptation. EasyJet's community participation and social responsibility activities demonstrate its corporate citizenship and benefit beyond air travel. EasyJet should invest more in sustainable practices, staff well-being, and crisis response in the face of adversities. Transparently communicating its ethical objectives to customers and communities will boost the airline's reputation and customer loyalty. EasyJet connects destinations, but it also values ethical leadership, sustainability, and social good. As it flies, the airline influences low-cost aviation's future and sets a standard for ethical business </w:t>
      </w:r>
      <w:r w:rsidR="00D260A3" w:rsidRPr="00F25B19">
        <w:rPr>
          <w:rFonts w:ascii="Times New Roman" w:hAnsi="Times New Roman" w:cs="Times New Roman"/>
        </w:rPr>
        <w:t>practices</w:t>
      </w:r>
      <w:r w:rsidRPr="00F25B19">
        <w:rPr>
          <w:rFonts w:ascii="Times New Roman" w:hAnsi="Times New Roman" w:cs="Times New Roman"/>
        </w:rPr>
        <w:t xml:space="preserve"> in a changing industry. These efforts cement EasyJet PLC's pioneering status, showing that ethics and environmental responsibility can coexist with success.</w:t>
      </w:r>
    </w:p>
    <w:p w14:paraId="2F61680B" w14:textId="77777777" w:rsidR="00F25B19" w:rsidRDefault="00F25B19">
      <w:pPr>
        <w:rPr>
          <w:rFonts w:ascii="Times New Roman" w:hAnsi="Times New Roman" w:cs="Times New Roman"/>
          <w:b/>
        </w:rPr>
      </w:pPr>
      <w:bookmarkStart w:id="27" w:name="_k2vuaz9zd5hb" w:colFirst="0" w:colLast="0"/>
      <w:bookmarkStart w:id="28" w:name="_oqy8f7slgyo7" w:colFirst="0" w:colLast="0"/>
      <w:bookmarkEnd w:id="27"/>
      <w:bookmarkEnd w:id="28"/>
      <w:r>
        <w:rPr>
          <w:rFonts w:ascii="Times New Roman" w:hAnsi="Times New Roman" w:cs="Times New Roman"/>
        </w:rPr>
        <w:br w:type="page"/>
      </w:r>
    </w:p>
    <w:p w14:paraId="0000007B" w14:textId="18F2A2EF" w:rsidR="00074D4B" w:rsidRPr="00D260A3" w:rsidRDefault="00000000" w:rsidP="00F25B19">
      <w:pPr>
        <w:pStyle w:val="Heading1"/>
        <w:spacing w:before="240" w:line="360" w:lineRule="auto"/>
        <w:rPr>
          <w:rFonts w:ascii="Times New Roman" w:hAnsi="Times New Roman" w:cs="Times New Roman"/>
          <w:sz w:val="32"/>
          <w:szCs w:val="32"/>
        </w:rPr>
      </w:pPr>
      <w:r w:rsidRPr="00D260A3">
        <w:rPr>
          <w:rFonts w:ascii="Times New Roman" w:hAnsi="Times New Roman" w:cs="Times New Roman"/>
          <w:sz w:val="32"/>
          <w:szCs w:val="32"/>
        </w:rPr>
        <w:lastRenderedPageBreak/>
        <w:t>References:</w:t>
      </w:r>
    </w:p>
    <w:p w14:paraId="0000007C"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Wilson, A., Zeithaml, V., Bitner, M. J., &amp; Gremler, D. (2020). </w:t>
      </w:r>
      <w:r w:rsidRPr="00F25B19">
        <w:rPr>
          <w:rFonts w:ascii="Times New Roman" w:hAnsi="Times New Roman" w:cs="Times New Roman"/>
          <w:i/>
          <w:color w:val="222222"/>
          <w:highlight w:val="white"/>
        </w:rPr>
        <w:t>EBK: Services Marketing: Integrating Customer Service Across the Firm 4e</w:t>
      </w:r>
      <w:r w:rsidRPr="00F25B19">
        <w:rPr>
          <w:rFonts w:ascii="Times New Roman" w:hAnsi="Times New Roman" w:cs="Times New Roman"/>
          <w:color w:val="222222"/>
          <w:highlight w:val="white"/>
        </w:rPr>
        <w:t>. McGraw Hill.</w:t>
      </w:r>
    </w:p>
    <w:p w14:paraId="0000007D"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Rotondo, F., Corsi, K., &amp; Giovanelli, L. (2019). The social side of sustainable business models: An explorative analysis of the low-cost airline industry. </w:t>
      </w:r>
      <w:r w:rsidRPr="00F25B19">
        <w:rPr>
          <w:rFonts w:ascii="Times New Roman" w:hAnsi="Times New Roman" w:cs="Times New Roman"/>
          <w:i/>
          <w:color w:val="222222"/>
          <w:highlight w:val="white"/>
        </w:rPr>
        <w:t>Journal of Cleaner Production</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225</w:t>
      </w:r>
      <w:r w:rsidRPr="00F25B19">
        <w:rPr>
          <w:rFonts w:ascii="Times New Roman" w:hAnsi="Times New Roman" w:cs="Times New Roman"/>
          <w:color w:val="222222"/>
          <w:highlight w:val="white"/>
        </w:rPr>
        <w:t>, 806-819.</w:t>
      </w:r>
    </w:p>
    <w:p w14:paraId="0000007E"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t>Abouseada</w:t>
      </w:r>
      <w:proofErr w:type="spellEnd"/>
      <w:r w:rsidRPr="00F25B19">
        <w:rPr>
          <w:rFonts w:ascii="Times New Roman" w:hAnsi="Times New Roman" w:cs="Times New Roman"/>
          <w:color w:val="222222"/>
          <w:highlight w:val="white"/>
        </w:rPr>
        <w:t xml:space="preserve">, A. A. A. H., Hassan, T. H., Saleh, M. I., &amp; Radwan, S. H. (2023). The power of airport branding in shaping tourist destination image: passenger commitment perspective. </w:t>
      </w:r>
      <w:proofErr w:type="spellStart"/>
      <w:r w:rsidRPr="00F25B19">
        <w:rPr>
          <w:rFonts w:ascii="Times New Roman" w:hAnsi="Times New Roman" w:cs="Times New Roman"/>
          <w:i/>
          <w:color w:val="222222"/>
          <w:highlight w:val="white"/>
        </w:rPr>
        <w:t>GeoJournal</w:t>
      </w:r>
      <w:proofErr w:type="spellEnd"/>
      <w:r w:rsidRPr="00F25B19">
        <w:rPr>
          <w:rFonts w:ascii="Times New Roman" w:hAnsi="Times New Roman" w:cs="Times New Roman"/>
          <w:i/>
          <w:color w:val="222222"/>
          <w:highlight w:val="white"/>
        </w:rPr>
        <w:t xml:space="preserve"> of Tourism and </w:t>
      </w:r>
      <w:proofErr w:type="spellStart"/>
      <w:r w:rsidRPr="00F25B19">
        <w:rPr>
          <w:rFonts w:ascii="Times New Roman" w:hAnsi="Times New Roman" w:cs="Times New Roman"/>
          <w:i/>
          <w:color w:val="222222"/>
          <w:highlight w:val="white"/>
        </w:rPr>
        <w:t>Geosites</w:t>
      </w:r>
      <w:proofErr w:type="spellEnd"/>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47</w:t>
      </w:r>
      <w:r w:rsidRPr="00F25B19">
        <w:rPr>
          <w:rFonts w:ascii="Times New Roman" w:hAnsi="Times New Roman" w:cs="Times New Roman"/>
          <w:color w:val="222222"/>
          <w:highlight w:val="white"/>
        </w:rPr>
        <w:t>(2), 440-449.</w:t>
      </w:r>
    </w:p>
    <w:p w14:paraId="0000007F"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t>Macilree</w:t>
      </w:r>
      <w:proofErr w:type="spellEnd"/>
      <w:r w:rsidRPr="00F25B19">
        <w:rPr>
          <w:rFonts w:ascii="Times New Roman" w:hAnsi="Times New Roman" w:cs="Times New Roman"/>
          <w:color w:val="222222"/>
          <w:highlight w:val="white"/>
        </w:rPr>
        <w:t xml:space="preserve">, J., &amp; Duval, D. T. (2020). </w:t>
      </w:r>
      <w:proofErr w:type="spellStart"/>
      <w:r w:rsidRPr="00F25B19">
        <w:rPr>
          <w:rFonts w:ascii="Times New Roman" w:hAnsi="Times New Roman" w:cs="Times New Roman"/>
          <w:color w:val="222222"/>
          <w:highlight w:val="white"/>
        </w:rPr>
        <w:t>Aeropolitics</w:t>
      </w:r>
      <w:proofErr w:type="spellEnd"/>
      <w:r w:rsidRPr="00F25B19">
        <w:rPr>
          <w:rFonts w:ascii="Times New Roman" w:hAnsi="Times New Roman" w:cs="Times New Roman"/>
          <w:color w:val="222222"/>
          <w:highlight w:val="white"/>
        </w:rPr>
        <w:t xml:space="preserve"> in a post-COVID-19 world. </w:t>
      </w:r>
      <w:r w:rsidRPr="00F25B19">
        <w:rPr>
          <w:rFonts w:ascii="Times New Roman" w:hAnsi="Times New Roman" w:cs="Times New Roman"/>
          <w:i/>
          <w:color w:val="222222"/>
          <w:highlight w:val="white"/>
        </w:rPr>
        <w:t>Journal of Air Transport Management</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88</w:t>
      </w:r>
      <w:r w:rsidRPr="00F25B19">
        <w:rPr>
          <w:rFonts w:ascii="Times New Roman" w:hAnsi="Times New Roman" w:cs="Times New Roman"/>
          <w:color w:val="222222"/>
          <w:highlight w:val="white"/>
        </w:rPr>
        <w:t>, 101864.</w:t>
      </w:r>
    </w:p>
    <w:p w14:paraId="00000080"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Olk, S. (2021). The effect of self-congruence on perceived green claims’ authenticity and perceived greenwashing: the case of EasyJet’s CO2 promise. </w:t>
      </w:r>
      <w:r w:rsidRPr="00F25B19">
        <w:rPr>
          <w:rFonts w:ascii="Times New Roman" w:hAnsi="Times New Roman" w:cs="Times New Roman"/>
          <w:i/>
          <w:color w:val="222222"/>
          <w:highlight w:val="white"/>
        </w:rPr>
        <w:t>Journal of Nonprofit &amp; Public Sector Marketing</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33</w:t>
      </w:r>
      <w:r w:rsidRPr="00F25B19">
        <w:rPr>
          <w:rFonts w:ascii="Times New Roman" w:hAnsi="Times New Roman" w:cs="Times New Roman"/>
          <w:color w:val="222222"/>
          <w:highlight w:val="white"/>
        </w:rPr>
        <w:t>(2), 114-131.</w:t>
      </w:r>
    </w:p>
    <w:p w14:paraId="00000081"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t>Mamédio</w:t>
      </w:r>
      <w:proofErr w:type="spellEnd"/>
      <w:r w:rsidRPr="00F25B19">
        <w:rPr>
          <w:rFonts w:ascii="Times New Roman" w:hAnsi="Times New Roman" w:cs="Times New Roman"/>
          <w:color w:val="222222"/>
          <w:highlight w:val="white"/>
        </w:rPr>
        <w:t xml:space="preserve">, D., Rocha, C., Szczepanik, D., &amp; Kato, H. (2019). Strategic alliances and dynamic capabilities: A systematic review. </w:t>
      </w:r>
      <w:r w:rsidRPr="00F25B19">
        <w:rPr>
          <w:rFonts w:ascii="Times New Roman" w:hAnsi="Times New Roman" w:cs="Times New Roman"/>
          <w:i/>
          <w:color w:val="222222"/>
          <w:highlight w:val="white"/>
        </w:rPr>
        <w:t>Journal of Strategy and Management</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12</w:t>
      </w:r>
      <w:r w:rsidRPr="00F25B19">
        <w:rPr>
          <w:rFonts w:ascii="Times New Roman" w:hAnsi="Times New Roman" w:cs="Times New Roman"/>
          <w:color w:val="222222"/>
          <w:highlight w:val="white"/>
        </w:rPr>
        <w:t>(1), 83-102.</w:t>
      </w:r>
    </w:p>
    <w:p w14:paraId="00000082" w14:textId="4D458EE2"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Rodrigues, M., &amp; Rocha, V. (2019). </w:t>
      </w:r>
      <w:proofErr w:type="spellStart"/>
      <w:r w:rsidRPr="00F25B19">
        <w:rPr>
          <w:rFonts w:ascii="Times New Roman" w:hAnsi="Times New Roman" w:cs="Times New Roman"/>
          <w:i/>
          <w:color w:val="222222"/>
          <w:highlight w:val="white"/>
        </w:rPr>
        <w:t>Easyjet</w:t>
      </w:r>
      <w:proofErr w:type="spellEnd"/>
      <w:r w:rsidRPr="00F25B19">
        <w:rPr>
          <w:rFonts w:ascii="Times New Roman" w:hAnsi="Times New Roman" w:cs="Times New Roman"/>
          <w:i/>
          <w:color w:val="222222"/>
          <w:highlight w:val="white"/>
        </w:rPr>
        <w:t xml:space="preserve">-airline: </w:t>
      </w:r>
      <w:r w:rsidR="00D260A3" w:rsidRPr="00F25B19">
        <w:rPr>
          <w:rFonts w:ascii="Times New Roman" w:hAnsi="Times New Roman" w:cs="Times New Roman"/>
          <w:i/>
          <w:color w:val="222222"/>
          <w:highlight w:val="white"/>
        </w:rPr>
        <w:t>low-cost</w:t>
      </w:r>
      <w:r w:rsidRPr="00F25B19">
        <w:rPr>
          <w:rFonts w:ascii="Times New Roman" w:hAnsi="Times New Roman" w:cs="Times New Roman"/>
          <w:i/>
          <w:color w:val="222222"/>
          <w:highlight w:val="white"/>
        </w:rPr>
        <w:t xml:space="preserve"> carriers take over Europe</w:t>
      </w:r>
      <w:r w:rsidRPr="00F25B19">
        <w:rPr>
          <w:rFonts w:ascii="Times New Roman" w:hAnsi="Times New Roman" w:cs="Times New Roman"/>
          <w:color w:val="222222"/>
          <w:highlight w:val="white"/>
        </w:rPr>
        <w:t xml:space="preserve"> (Doctoral dissertation).</w:t>
      </w:r>
    </w:p>
    <w:p w14:paraId="00000083" w14:textId="631918F6"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Chebli, A. (2020). The impact of </w:t>
      </w:r>
      <w:proofErr w:type="spellStart"/>
      <w:r w:rsidRPr="00F25B19">
        <w:rPr>
          <w:rFonts w:ascii="Times New Roman" w:hAnsi="Times New Roman" w:cs="Times New Roman"/>
          <w:color w:val="222222"/>
          <w:highlight w:val="white"/>
        </w:rPr>
        <w:t>Covis-19</w:t>
      </w:r>
      <w:proofErr w:type="spellEnd"/>
      <w:r w:rsidRPr="00F25B19">
        <w:rPr>
          <w:rFonts w:ascii="Times New Roman" w:hAnsi="Times New Roman" w:cs="Times New Roman"/>
          <w:color w:val="222222"/>
          <w:highlight w:val="white"/>
        </w:rPr>
        <w:t xml:space="preserve"> on tourist consumption </w:t>
      </w:r>
      <w:r w:rsidR="00D260A3" w:rsidRPr="00F25B19">
        <w:rPr>
          <w:rFonts w:ascii="Times New Roman" w:hAnsi="Times New Roman" w:cs="Times New Roman"/>
          <w:color w:val="222222"/>
          <w:highlight w:val="white"/>
        </w:rPr>
        <w:t>behavior</w:t>
      </w:r>
      <w:r w:rsidRPr="00F25B19">
        <w:rPr>
          <w:rFonts w:ascii="Times New Roman" w:hAnsi="Times New Roman" w:cs="Times New Roman"/>
          <w:color w:val="222222"/>
          <w:highlight w:val="white"/>
        </w:rPr>
        <w:t>: a perspective article.</w:t>
      </w:r>
    </w:p>
    <w:p w14:paraId="00000084" w14:textId="77777777" w:rsidR="00074D4B" w:rsidRPr="00F25B19" w:rsidRDefault="00000000" w:rsidP="00F25B19">
      <w:pPr>
        <w:spacing w:before="240" w:line="360" w:lineRule="auto"/>
        <w:jc w:val="both"/>
        <w:rPr>
          <w:rFonts w:ascii="Times New Roman" w:hAnsi="Times New Roman" w:cs="Times New Roman"/>
          <w:color w:val="222222"/>
          <w:highlight w:val="white"/>
        </w:rPr>
      </w:pPr>
      <w:hyperlink r:id="rId8">
        <w:r w:rsidRPr="00F25B19">
          <w:rPr>
            <w:rFonts w:ascii="Times New Roman" w:hAnsi="Times New Roman" w:cs="Times New Roman"/>
            <w:color w:val="1155CC"/>
            <w:highlight w:val="white"/>
            <w:u w:val="single"/>
          </w:rPr>
          <w:t>https://www.ons.gov.uk/economy/grossdomesticproductgdp/bulletins/gdpfirstquarterlyestimateuk/julytoseptember2023</w:t>
        </w:r>
      </w:hyperlink>
    </w:p>
    <w:p w14:paraId="00000085"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Taneja, N. K. (2023). </w:t>
      </w:r>
      <w:r w:rsidRPr="00F25B19">
        <w:rPr>
          <w:rFonts w:ascii="Times New Roman" w:hAnsi="Times New Roman" w:cs="Times New Roman"/>
          <w:i/>
          <w:color w:val="222222"/>
          <w:highlight w:val="white"/>
        </w:rPr>
        <w:t>Strategic Airline Retailing and Solutions: From Offers to Fulfillment to Loyalty</w:t>
      </w:r>
      <w:r w:rsidRPr="00F25B19">
        <w:rPr>
          <w:rFonts w:ascii="Times New Roman" w:hAnsi="Times New Roman" w:cs="Times New Roman"/>
          <w:color w:val="222222"/>
          <w:highlight w:val="white"/>
        </w:rPr>
        <w:t>. Taylor &amp; Francis.</w:t>
      </w:r>
    </w:p>
    <w:p w14:paraId="00000086"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Adedoyin, F. F., </w:t>
      </w:r>
      <w:proofErr w:type="spellStart"/>
      <w:r w:rsidRPr="00F25B19">
        <w:rPr>
          <w:rFonts w:ascii="Times New Roman" w:hAnsi="Times New Roman" w:cs="Times New Roman"/>
          <w:color w:val="222222"/>
          <w:highlight w:val="white"/>
        </w:rPr>
        <w:t>Bekun</w:t>
      </w:r>
      <w:proofErr w:type="spellEnd"/>
      <w:r w:rsidRPr="00F25B19">
        <w:rPr>
          <w:rFonts w:ascii="Times New Roman" w:hAnsi="Times New Roman" w:cs="Times New Roman"/>
          <w:color w:val="222222"/>
          <w:highlight w:val="white"/>
        </w:rPr>
        <w:t xml:space="preserve">, F. V., </w:t>
      </w:r>
      <w:proofErr w:type="spellStart"/>
      <w:r w:rsidRPr="00F25B19">
        <w:rPr>
          <w:rFonts w:ascii="Times New Roman" w:hAnsi="Times New Roman" w:cs="Times New Roman"/>
          <w:color w:val="222222"/>
          <w:highlight w:val="white"/>
        </w:rPr>
        <w:t>Driha</w:t>
      </w:r>
      <w:proofErr w:type="spellEnd"/>
      <w:r w:rsidRPr="00F25B19">
        <w:rPr>
          <w:rFonts w:ascii="Times New Roman" w:hAnsi="Times New Roman" w:cs="Times New Roman"/>
          <w:color w:val="222222"/>
          <w:highlight w:val="white"/>
        </w:rPr>
        <w:t xml:space="preserve">, O. M., &amp; </w:t>
      </w:r>
      <w:proofErr w:type="spellStart"/>
      <w:r w:rsidRPr="00F25B19">
        <w:rPr>
          <w:rFonts w:ascii="Times New Roman" w:hAnsi="Times New Roman" w:cs="Times New Roman"/>
          <w:color w:val="222222"/>
          <w:highlight w:val="white"/>
        </w:rPr>
        <w:t>Balsalobre</w:t>
      </w:r>
      <w:proofErr w:type="spellEnd"/>
      <w:r w:rsidRPr="00F25B19">
        <w:rPr>
          <w:rFonts w:ascii="Times New Roman" w:hAnsi="Times New Roman" w:cs="Times New Roman"/>
          <w:color w:val="222222"/>
          <w:highlight w:val="white"/>
        </w:rPr>
        <w:t xml:space="preserve">-Lorente, D. (2020). The effects of air transportation, energy, ICT and FDI on economic growth in the industry 4.0 era: Evidence from the United States. </w:t>
      </w:r>
      <w:r w:rsidRPr="00F25B19">
        <w:rPr>
          <w:rFonts w:ascii="Times New Roman" w:hAnsi="Times New Roman" w:cs="Times New Roman"/>
          <w:i/>
          <w:color w:val="222222"/>
          <w:highlight w:val="white"/>
        </w:rPr>
        <w:t>Technological Forecasting and Social Change</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160</w:t>
      </w:r>
      <w:r w:rsidRPr="00F25B19">
        <w:rPr>
          <w:rFonts w:ascii="Times New Roman" w:hAnsi="Times New Roman" w:cs="Times New Roman"/>
          <w:color w:val="222222"/>
          <w:highlight w:val="white"/>
        </w:rPr>
        <w:t>, 120297.</w:t>
      </w:r>
    </w:p>
    <w:p w14:paraId="00000087"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lastRenderedPageBreak/>
        <w:t>Tiirinki</w:t>
      </w:r>
      <w:proofErr w:type="spellEnd"/>
      <w:r w:rsidRPr="00F25B19">
        <w:rPr>
          <w:rFonts w:ascii="Times New Roman" w:hAnsi="Times New Roman" w:cs="Times New Roman"/>
          <w:color w:val="222222"/>
          <w:highlight w:val="white"/>
        </w:rPr>
        <w:t>, E. (2022). Carbon Reducing Initiatives as a Strategy to Achieve Sustainable Competitive Advantage: case study of the airline industry.</w:t>
      </w:r>
    </w:p>
    <w:p w14:paraId="00000088"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Gudmundsson, S. V. (2019). European air transport regulation: achievements and future challenges. In </w:t>
      </w:r>
      <w:r w:rsidRPr="00F25B19">
        <w:rPr>
          <w:rFonts w:ascii="Times New Roman" w:hAnsi="Times New Roman" w:cs="Times New Roman"/>
          <w:i/>
          <w:color w:val="222222"/>
          <w:highlight w:val="white"/>
        </w:rPr>
        <w:t>Airline economics in Europe</w:t>
      </w:r>
      <w:r w:rsidRPr="00F25B19">
        <w:rPr>
          <w:rFonts w:ascii="Times New Roman" w:hAnsi="Times New Roman" w:cs="Times New Roman"/>
          <w:color w:val="222222"/>
          <w:highlight w:val="white"/>
        </w:rPr>
        <w:t xml:space="preserve"> (Vol. 8, pp. 9-56). Emerald Publishing Limited.</w:t>
      </w:r>
    </w:p>
    <w:p w14:paraId="00000089"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Markarian, G., &amp; Staniforth, A. (2020). </w:t>
      </w:r>
      <w:r w:rsidRPr="00F25B19">
        <w:rPr>
          <w:rFonts w:ascii="Times New Roman" w:hAnsi="Times New Roman" w:cs="Times New Roman"/>
          <w:i/>
          <w:color w:val="222222"/>
          <w:highlight w:val="white"/>
        </w:rPr>
        <w:t>Countermeasures for aerial drones</w:t>
      </w:r>
      <w:r w:rsidRPr="00F25B19">
        <w:rPr>
          <w:rFonts w:ascii="Times New Roman" w:hAnsi="Times New Roman" w:cs="Times New Roman"/>
          <w:color w:val="222222"/>
          <w:highlight w:val="white"/>
        </w:rPr>
        <w:t>. Artech House.</w:t>
      </w:r>
    </w:p>
    <w:p w14:paraId="0000008A"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Markides, C. Business Model Innovation: Strategic and Organizational Issues for Established Firms. </w:t>
      </w:r>
      <w:r w:rsidRPr="00F25B19">
        <w:rPr>
          <w:rFonts w:ascii="Times New Roman" w:hAnsi="Times New Roman" w:cs="Times New Roman"/>
          <w:i/>
          <w:color w:val="222222"/>
          <w:highlight w:val="white"/>
        </w:rPr>
        <w:t>Elements in Business Strategy</w:t>
      </w:r>
      <w:r w:rsidRPr="00F25B19">
        <w:rPr>
          <w:rFonts w:ascii="Times New Roman" w:hAnsi="Times New Roman" w:cs="Times New Roman"/>
          <w:color w:val="222222"/>
          <w:highlight w:val="white"/>
        </w:rPr>
        <w:t>.</w:t>
      </w:r>
    </w:p>
    <w:p w14:paraId="0000008B"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Nasution, M. D. T. P., </w:t>
      </w:r>
      <w:proofErr w:type="spellStart"/>
      <w:r w:rsidRPr="00F25B19">
        <w:rPr>
          <w:rFonts w:ascii="Times New Roman" w:hAnsi="Times New Roman" w:cs="Times New Roman"/>
          <w:color w:val="222222"/>
          <w:highlight w:val="white"/>
        </w:rPr>
        <w:t>Rossanty</w:t>
      </w:r>
      <w:proofErr w:type="spellEnd"/>
      <w:r w:rsidRPr="00F25B19">
        <w:rPr>
          <w:rFonts w:ascii="Times New Roman" w:hAnsi="Times New Roman" w:cs="Times New Roman"/>
          <w:color w:val="222222"/>
          <w:highlight w:val="white"/>
        </w:rPr>
        <w:t xml:space="preserve">, Y., Ariffin, K. H. K., &amp; Zaini, N. I. B. M. (2019). An empirical examination of the factors influencing consumer’s purchase intention toward online shopping. </w:t>
      </w:r>
      <w:r w:rsidRPr="00F25B19">
        <w:rPr>
          <w:rFonts w:ascii="Times New Roman" w:hAnsi="Times New Roman" w:cs="Times New Roman"/>
          <w:i/>
          <w:color w:val="222222"/>
          <w:highlight w:val="white"/>
        </w:rPr>
        <w:t>Journal of Business and Retail Management Research</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13</w:t>
      </w:r>
      <w:r w:rsidRPr="00F25B19">
        <w:rPr>
          <w:rFonts w:ascii="Times New Roman" w:hAnsi="Times New Roman" w:cs="Times New Roman"/>
          <w:color w:val="222222"/>
          <w:highlight w:val="white"/>
        </w:rPr>
        <w:t>(4).</w:t>
      </w:r>
    </w:p>
    <w:p w14:paraId="0000008C"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t>Morlotti</w:t>
      </w:r>
      <w:proofErr w:type="spellEnd"/>
      <w:r w:rsidRPr="00F25B19">
        <w:rPr>
          <w:rFonts w:ascii="Times New Roman" w:hAnsi="Times New Roman" w:cs="Times New Roman"/>
          <w:color w:val="222222"/>
          <w:highlight w:val="white"/>
        </w:rPr>
        <w:t xml:space="preserve">, C., Mantin, B., </w:t>
      </w:r>
      <w:proofErr w:type="spellStart"/>
      <w:r w:rsidRPr="00F25B19">
        <w:rPr>
          <w:rFonts w:ascii="Times New Roman" w:hAnsi="Times New Roman" w:cs="Times New Roman"/>
          <w:color w:val="222222"/>
          <w:highlight w:val="white"/>
        </w:rPr>
        <w:t>Malighetti</w:t>
      </w:r>
      <w:proofErr w:type="spellEnd"/>
      <w:r w:rsidRPr="00F25B19">
        <w:rPr>
          <w:rFonts w:ascii="Times New Roman" w:hAnsi="Times New Roman" w:cs="Times New Roman"/>
          <w:color w:val="222222"/>
          <w:highlight w:val="white"/>
        </w:rPr>
        <w:t xml:space="preserve">, P., &amp; </w:t>
      </w:r>
      <w:proofErr w:type="spellStart"/>
      <w:r w:rsidRPr="00F25B19">
        <w:rPr>
          <w:rFonts w:ascii="Times New Roman" w:hAnsi="Times New Roman" w:cs="Times New Roman"/>
          <w:color w:val="222222"/>
          <w:highlight w:val="white"/>
        </w:rPr>
        <w:t>Redondi</w:t>
      </w:r>
      <w:proofErr w:type="spellEnd"/>
      <w:r w:rsidRPr="00F25B19">
        <w:rPr>
          <w:rFonts w:ascii="Times New Roman" w:hAnsi="Times New Roman" w:cs="Times New Roman"/>
          <w:color w:val="222222"/>
          <w:highlight w:val="white"/>
        </w:rPr>
        <w:t xml:space="preserve">, R. (2024). Price volatility of revenue managed goods: Implications for demand and price elasticity. </w:t>
      </w:r>
      <w:r w:rsidRPr="00F25B19">
        <w:rPr>
          <w:rFonts w:ascii="Times New Roman" w:hAnsi="Times New Roman" w:cs="Times New Roman"/>
          <w:i/>
          <w:color w:val="222222"/>
          <w:highlight w:val="white"/>
        </w:rPr>
        <w:t>European Journal of Operational Research</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312</w:t>
      </w:r>
      <w:r w:rsidRPr="00F25B19">
        <w:rPr>
          <w:rFonts w:ascii="Times New Roman" w:hAnsi="Times New Roman" w:cs="Times New Roman"/>
          <w:color w:val="222222"/>
          <w:highlight w:val="white"/>
        </w:rPr>
        <w:t>(3), 1039-1058.</w:t>
      </w:r>
    </w:p>
    <w:p w14:paraId="0000008D" w14:textId="66A1A608"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Rodrigues, M., &amp; Rocha, V. (2019). </w:t>
      </w:r>
      <w:proofErr w:type="spellStart"/>
      <w:r w:rsidRPr="00F25B19">
        <w:rPr>
          <w:rFonts w:ascii="Times New Roman" w:hAnsi="Times New Roman" w:cs="Times New Roman"/>
          <w:i/>
          <w:color w:val="222222"/>
          <w:highlight w:val="white"/>
        </w:rPr>
        <w:t>Easyjet</w:t>
      </w:r>
      <w:proofErr w:type="spellEnd"/>
      <w:r w:rsidRPr="00F25B19">
        <w:rPr>
          <w:rFonts w:ascii="Times New Roman" w:hAnsi="Times New Roman" w:cs="Times New Roman"/>
          <w:i/>
          <w:color w:val="222222"/>
          <w:highlight w:val="white"/>
        </w:rPr>
        <w:t xml:space="preserve">-airline: </w:t>
      </w:r>
      <w:r w:rsidR="00D260A3" w:rsidRPr="00F25B19">
        <w:rPr>
          <w:rFonts w:ascii="Times New Roman" w:hAnsi="Times New Roman" w:cs="Times New Roman"/>
          <w:i/>
          <w:color w:val="222222"/>
          <w:highlight w:val="white"/>
        </w:rPr>
        <w:t>low-cost</w:t>
      </w:r>
      <w:r w:rsidRPr="00F25B19">
        <w:rPr>
          <w:rFonts w:ascii="Times New Roman" w:hAnsi="Times New Roman" w:cs="Times New Roman"/>
          <w:i/>
          <w:color w:val="222222"/>
          <w:highlight w:val="white"/>
        </w:rPr>
        <w:t xml:space="preserve"> carriers take over Europe</w:t>
      </w:r>
      <w:r w:rsidRPr="00F25B19">
        <w:rPr>
          <w:rFonts w:ascii="Times New Roman" w:hAnsi="Times New Roman" w:cs="Times New Roman"/>
          <w:color w:val="222222"/>
          <w:highlight w:val="white"/>
        </w:rPr>
        <w:t xml:space="preserve"> (Doctoral dissertation).</w:t>
      </w:r>
    </w:p>
    <w:p w14:paraId="0000008E" w14:textId="77777777" w:rsidR="00074D4B" w:rsidRPr="00F25B19" w:rsidRDefault="00000000" w:rsidP="00F25B19">
      <w:pPr>
        <w:spacing w:before="240" w:line="360" w:lineRule="auto"/>
        <w:jc w:val="both"/>
        <w:rPr>
          <w:rFonts w:ascii="Times New Roman" w:hAnsi="Times New Roman" w:cs="Times New Roman"/>
          <w:color w:val="222222"/>
          <w:highlight w:val="white"/>
        </w:rPr>
      </w:pPr>
      <w:proofErr w:type="spellStart"/>
      <w:r w:rsidRPr="00F25B19">
        <w:rPr>
          <w:rFonts w:ascii="Times New Roman" w:hAnsi="Times New Roman" w:cs="Times New Roman"/>
          <w:color w:val="222222"/>
          <w:highlight w:val="white"/>
        </w:rPr>
        <w:t>Silling</w:t>
      </w:r>
      <w:proofErr w:type="spellEnd"/>
      <w:r w:rsidRPr="00F25B19">
        <w:rPr>
          <w:rFonts w:ascii="Times New Roman" w:hAnsi="Times New Roman" w:cs="Times New Roman"/>
          <w:color w:val="222222"/>
          <w:highlight w:val="white"/>
        </w:rPr>
        <w:t xml:space="preserve">, U. (2019). Aviation of the future: What needs to change to get aviation fit for the twenty-first century. In </w:t>
      </w:r>
      <w:r w:rsidRPr="00F25B19">
        <w:rPr>
          <w:rFonts w:ascii="Times New Roman" w:hAnsi="Times New Roman" w:cs="Times New Roman"/>
          <w:i/>
          <w:color w:val="222222"/>
          <w:highlight w:val="white"/>
        </w:rPr>
        <w:t>Aviation and Its Management-Global Challenges and Opportunities</w:t>
      </w:r>
      <w:r w:rsidRPr="00F25B19">
        <w:rPr>
          <w:rFonts w:ascii="Times New Roman" w:hAnsi="Times New Roman" w:cs="Times New Roman"/>
          <w:color w:val="222222"/>
          <w:highlight w:val="white"/>
        </w:rPr>
        <w:t xml:space="preserve">. </w:t>
      </w:r>
      <w:proofErr w:type="spellStart"/>
      <w:r w:rsidRPr="00F25B19">
        <w:rPr>
          <w:rFonts w:ascii="Times New Roman" w:hAnsi="Times New Roman" w:cs="Times New Roman"/>
          <w:color w:val="222222"/>
          <w:highlight w:val="white"/>
        </w:rPr>
        <w:t>IntechOpen</w:t>
      </w:r>
      <w:proofErr w:type="spellEnd"/>
      <w:r w:rsidRPr="00F25B19">
        <w:rPr>
          <w:rFonts w:ascii="Times New Roman" w:hAnsi="Times New Roman" w:cs="Times New Roman"/>
          <w:color w:val="222222"/>
          <w:highlight w:val="white"/>
        </w:rPr>
        <w:t>.</w:t>
      </w:r>
    </w:p>
    <w:p w14:paraId="0000008F"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Beltrán Bort, S. (2023). The environmental commitment of European commercial aviation: the case of low-cost airlines.</w:t>
      </w:r>
    </w:p>
    <w:p w14:paraId="00000090"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Abdi, Y., Li, X., &amp; </w:t>
      </w:r>
      <w:proofErr w:type="spellStart"/>
      <w:r w:rsidRPr="00F25B19">
        <w:rPr>
          <w:rFonts w:ascii="Times New Roman" w:hAnsi="Times New Roman" w:cs="Times New Roman"/>
          <w:color w:val="222222"/>
          <w:highlight w:val="white"/>
        </w:rPr>
        <w:t>Càmara</w:t>
      </w:r>
      <w:proofErr w:type="spellEnd"/>
      <w:r w:rsidRPr="00F25B19">
        <w:rPr>
          <w:rFonts w:ascii="Times New Roman" w:hAnsi="Times New Roman" w:cs="Times New Roman"/>
          <w:color w:val="222222"/>
          <w:highlight w:val="white"/>
        </w:rPr>
        <w:t xml:space="preserve">-Turull, X. (2023). Firm value in the airline industry: perspectives on the impact of sustainability and Covid-19. </w:t>
      </w:r>
      <w:r w:rsidRPr="00F25B19">
        <w:rPr>
          <w:rFonts w:ascii="Times New Roman" w:hAnsi="Times New Roman" w:cs="Times New Roman"/>
          <w:i/>
          <w:color w:val="222222"/>
          <w:highlight w:val="white"/>
        </w:rPr>
        <w:t>Humanities and Social Sciences Communications</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10</w:t>
      </w:r>
      <w:r w:rsidRPr="00F25B19">
        <w:rPr>
          <w:rFonts w:ascii="Times New Roman" w:hAnsi="Times New Roman" w:cs="Times New Roman"/>
          <w:color w:val="222222"/>
          <w:highlight w:val="white"/>
        </w:rPr>
        <w:t>(1), 1-24.</w:t>
      </w:r>
    </w:p>
    <w:p w14:paraId="00000091"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National Academies of Sciences, Engineering, and Medicine. (2020). </w:t>
      </w:r>
      <w:r w:rsidRPr="00F25B19">
        <w:rPr>
          <w:rFonts w:ascii="Times New Roman" w:hAnsi="Times New Roman" w:cs="Times New Roman"/>
          <w:i/>
          <w:color w:val="222222"/>
          <w:highlight w:val="white"/>
        </w:rPr>
        <w:t>Advancing aerial mobility: A national blueprint</w:t>
      </w:r>
      <w:r w:rsidRPr="00F25B19">
        <w:rPr>
          <w:rFonts w:ascii="Times New Roman" w:hAnsi="Times New Roman" w:cs="Times New Roman"/>
          <w:color w:val="222222"/>
          <w:highlight w:val="white"/>
        </w:rPr>
        <w:t>. National Academies Press.</w:t>
      </w:r>
    </w:p>
    <w:p w14:paraId="00000092"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Villiers, C. (2021). Corporate Governance, Employee Voice and the Interests of Employees: The Broken Promise of a ‘World Leading Package of Corporate Reforms’. </w:t>
      </w:r>
      <w:r w:rsidRPr="00F25B19">
        <w:rPr>
          <w:rFonts w:ascii="Times New Roman" w:hAnsi="Times New Roman" w:cs="Times New Roman"/>
          <w:i/>
          <w:color w:val="222222"/>
          <w:highlight w:val="white"/>
        </w:rPr>
        <w:t>Industrial Law Journal</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50</w:t>
      </w:r>
      <w:r w:rsidRPr="00F25B19">
        <w:rPr>
          <w:rFonts w:ascii="Times New Roman" w:hAnsi="Times New Roman" w:cs="Times New Roman"/>
          <w:color w:val="222222"/>
          <w:highlight w:val="white"/>
        </w:rPr>
        <w:t>(2), 159-195.</w:t>
      </w:r>
    </w:p>
    <w:p w14:paraId="00000093"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lastRenderedPageBreak/>
        <w:t xml:space="preserve">Stingel, H. (2022). </w:t>
      </w:r>
      <w:r w:rsidRPr="00F25B19">
        <w:rPr>
          <w:rFonts w:ascii="Times New Roman" w:hAnsi="Times New Roman" w:cs="Times New Roman"/>
          <w:i/>
          <w:color w:val="222222"/>
          <w:highlight w:val="white"/>
        </w:rPr>
        <w:t xml:space="preserve">European airline consolidation-acquisition strategy for a potential takeover of JET2 by </w:t>
      </w:r>
      <w:proofErr w:type="spellStart"/>
      <w:r w:rsidRPr="00F25B19">
        <w:rPr>
          <w:rFonts w:ascii="Times New Roman" w:hAnsi="Times New Roman" w:cs="Times New Roman"/>
          <w:i/>
          <w:color w:val="222222"/>
          <w:highlight w:val="white"/>
        </w:rPr>
        <w:t>Easyjet</w:t>
      </w:r>
      <w:proofErr w:type="spellEnd"/>
      <w:r w:rsidRPr="00F25B19">
        <w:rPr>
          <w:rFonts w:ascii="Times New Roman" w:hAnsi="Times New Roman" w:cs="Times New Roman"/>
          <w:color w:val="222222"/>
          <w:highlight w:val="white"/>
        </w:rPr>
        <w:t xml:space="preserve"> (Doctoral dissertation).</w:t>
      </w:r>
    </w:p>
    <w:p w14:paraId="00000094"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Beltrán Bort, S. (2023). The environmental commitment of European commercial aviation: the case of low-cost airlines.</w:t>
      </w:r>
    </w:p>
    <w:p w14:paraId="00000095"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Cahill, J., Cullen, P., &amp; Gaynor, K. (2020). Interventions to support the management of work-related stress (WRS) and wellbeing/mental health issues for commercial pilots. </w:t>
      </w:r>
      <w:r w:rsidRPr="00F25B19">
        <w:rPr>
          <w:rFonts w:ascii="Times New Roman" w:hAnsi="Times New Roman" w:cs="Times New Roman"/>
          <w:i/>
          <w:color w:val="222222"/>
          <w:highlight w:val="white"/>
        </w:rPr>
        <w:t>Cognition, Technology &amp; Work</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22</w:t>
      </w:r>
      <w:r w:rsidRPr="00F25B19">
        <w:rPr>
          <w:rFonts w:ascii="Times New Roman" w:hAnsi="Times New Roman" w:cs="Times New Roman"/>
          <w:color w:val="222222"/>
          <w:highlight w:val="white"/>
        </w:rPr>
        <w:t>, 517-547.</w:t>
      </w:r>
    </w:p>
    <w:p w14:paraId="00000096"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Wilson, A., Zeithaml, V., Bitner, M. J., &amp; Gremler, D. (2020). </w:t>
      </w:r>
      <w:r w:rsidRPr="00F25B19">
        <w:rPr>
          <w:rFonts w:ascii="Times New Roman" w:hAnsi="Times New Roman" w:cs="Times New Roman"/>
          <w:i/>
          <w:color w:val="222222"/>
          <w:highlight w:val="white"/>
        </w:rPr>
        <w:t>EBK: Services Marketing: Integrating Customer Service Across the Firm 4e</w:t>
      </w:r>
      <w:r w:rsidRPr="00F25B19">
        <w:rPr>
          <w:rFonts w:ascii="Times New Roman" w:hAnsi="Times New Roman" w:cs="Times New Roman"/>
          <w:color w:val="222222"/>
          <w:highlight w:val="white"/>
        </w:rPr>
        <w:t>. McGraw Hill.</w:t>
      </w:r>
    </w:p>
    <w:p w14:paraId="00000097"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Stingel, H. (2022). </w:t>
      </w:r>
      <w:r w:rsidRPr="00F25B19">
        <w:rPr>
          <w:rFonts w:ascii="Times New Roman" w:hAnsi="Times New Roman" w:cs="Times New Roman"/>
          <w:i/>
          <w:color w:val="222222"/>
          <w:highlight w:val="white"/>
        </w:rPr>
        <w:t xml:space="preserve">European airline consolidation-acquisition strategy for a potential takeover of JET2 by </w:t>
      </w:r>
      <w:proofErr w:type="spellStart"/>
      <w:r w:rsidRPr="00F25B19">
        <w:rPr>
          <w:rFonts w:ascii="Times New Roman" w:hAnsi="Times New Roman" w:cs="Times New Roman"/>
          <w:i/>
          <w:color w:val="222222"/>
          <w:highlight w:val="white"/>
        </w:rPr>
        <w:t>Easyjet</w:t>
      </w:r>
      <w:proofErr w:type="spellEnd"/>
      <w:r w:rsidRPr="00F25B19">
        <w:rPr>
          <w:rFonts w:ascii="Times New Roman" w:hAnsi="Times New Roman" w:cs="Times New Roman"/>
          <w:color w:val="222222"/>
          <w:highlight w:val="white"/>
        </w:rPr>
        <w:t xml:space="preserve"> (Doctoral dissertation).</w:t>
      </w:r>
    </w:p>
    <w:p w14:paraId="00000098"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Dexter, J. (2020). </w:t>
      </w:r>
      <w:r w:rsidRPr="00F25B19">
        <w:rPr>
          <w:rFonts w:ascii="Times New Roman" w:hAnsi="Times New Roman" w:cs="Times New Roman"/>
          <w:i/>
          <w:color w:val="222222"/>
          <w:highlight w:val="white"/>
        </w:rPr>
        <w:t>Good Company: How to Build a Business Without Losing Your Values</w:t>
      </w:r>
      <w:r w:rsidRPr="00F25B19">
        <w:rPr>
          <w:rFonts w:ascii="Times New Roman" w:hAnsi="Times New Roman" w:cs="Times New Roman"/>
          <w:color w:val="222222"/>
          <w:highlight w:val="white"/>
        </w:rPr>
        <w:t>. Atlantic Books.</w:t>
      </w:r>
    </w:p>
    <w:p w14:paraId="00000099"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Rotondo, F., Corsi, K., &amp; Giovanelli, L. (2019). The social side of sustainable business models: An explorative analysis of the low-cost airline industry. </w:t>
      </w:r>
      <w:r w:rsidRPr="00F25B19">
        <w:rPr>
          <w:rFonts w:ascii="Times New Roman" w:hAnsi="Times New Roman" w:cs="Times New Roman"/>
          <w:i/>
          <w:color w:val="222222"/>
          <w:highlight w:val="white"/>
        </w:rPr>
        <w:t>Journal of Cleaner Production</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225</w:t>
      </w:r>
      <w:r w:rsidRPr="00F25B19">
        <w:rPr>
          <w:rFonts w:ascii="Times New Roman" w:hAnsi="Times New Roman" w:cs="Times New Roman"/>
          <w:color w:val="222222"/>
          <w:highlight w:val="white"/>
        </w:rPr>
        <w:t>, 806-819.</w:t>
      </w:r>
    </w:p>
    <w:p w14:paraId="0000009A"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Peixoto de Mello, F. Transparency and Accountability in Voluntary Carbon Offset Programs in Aviation. </w:t>
      </w:r>
      <w:r w:rsidRPr="00F25B19">
        <w:rPr>
          <w:rFonts w:ascii="Times New Roman" w:hAnsi="Times New Roman" w:cs="Times New Roman"/>
          <w:i/>
          <w:color w:val="222222"/>
          <w:highlight w:val="white"/>
        </w:rPr>
        <w:t>Available at SSRN 4601914</w:t>
      </w:r>
      <w:r w:rsidRPr="00F25B19">
        <w:rPr>
          <w:rFonts w:ascii="Times New Roman" w:hAnsi="Times New Roman" w:cs="Times New Roman"/>
          <w:color w:val="222222"/>
          <w:highlight w:val="white"/>
        </w:rPr>
        <w:t>.</w:t>
      </w:r>
    </w:p>
    <w:p w14:paraId="0000009B"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Ambrose, S., &amp; Waguespack, B. (2021). </w:t>
      </w:r>
      <w:r w:rsidRPr="00F25B19">
        <w:rPr>
          <w:rFonts w:ascii="Times New Roman" w:hAnsi="Times New Roman" w:cs="Times New Roman"/>
          <w:i/>
          <w:color w:val="222222"/>
          <w:highlight w:val="white"/>
        </w:rPr>
        <w:t>Fundamentals of airline marketing</w:t>
      </w:r>
      <w:r w:rsidRPr="00F25B19">
        <w:rPr>
          <w:rFonts w:ascii="Times New Roman" w:hAnsi="Times New Roman" w:cs="Times New Roman"/>
          <w:color w:val="222222"/>
          <w:highlight w:val="white"/>
        </w:rPr>
        <w:t>. Routledge.</w:t>
      </w:r>
    </w:p>
    <w:p w14:paraId="0000009C"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Abdullah, M. I., Huang, D., Sarfraz, M., Ivascu, L., &amp; Riaz, A. (2021). Effects of internal service quality on nurses’ job satisfaction, commitment and performance: Mediating role of employee well‐being. </w:t>
      </w:r>
      <w:r w:rsidRPr="00F25B19">
        <w:rPr>
          <w:rFonts w:ascii="Times New Roman" w:hAnsi="Times New Roman" w:cs="Times New Roman"/>
          <w:i/>
          <w:color w:val="222222"/>
          <w:highlight w:val="white"/>
        </w:rPr>
        <w:t>Nursing Open</w:t>
      </w:r>
      <w:r w:rsidRPr="00F25B19">
        <w:rPr>
          <w:rFonts w:ascii="Times New Roman" w:hAnsi="Times New Roman" w:cs="Times New Roman"/>
          <w:color w:val="222222"/>
          <w:highlight w:val="white"/>
        </w:rPr>
        <w:t xml:space="preserve">, </w:t>
      </w:r>
      <w:r w:rsidRPr="00F25B19">
        <w:rPr>
          <w:rFonts w:ascii="Times New Roman" w:hAnsi="Times New Roman" w:cs="Times New Roman"/>
          <w:i/>
          <w:color w:val="222222"/>
          <w:highlight w:val="white"/>
        </w:rPr>
        <w:t>8</w:t>
      </w:r>
      <w:r w:rsidRPr="00F25B19">
        <w:rPr>
          <w:rFonts w:ascii="Times New Roman" w:hAnsi="Times New Roman" w:cs="Times New Roman"/>
          <w:color w:val="222222"/>
          <w:highlight w:val="white"/>
        </w:rPr>
        <w:t>(2), 607-619.</w:t>
      </w:r>
    </w:p>
    <w:p w14:paraId="0000009D"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Lim, J. S., &amp; Jiang, H. (2023). How Perceptions of Dialogic Communication and Authenticity of CSR Communication </w:t>
      </w:r>
      <w:proofErr w:type="gramStart"/>
      <w:r w:rsidRPr="00F25B19">
        <w:rPr>
          <w:rFonts w:ascii="Times New Roman" w:hAnsi="Times New Roman" w:cs="Times New Roman"/>
          <w:color w:val="222222"/>
          <w:highlight w:val="white"/>
        </w:rPr>
        <w:t>Lead</w:t>
      </w:r>
      <w:proofErr w:type="gramEnd"/>
      <w:r w:rsidRPr="00F25B19">
        <w:rPr>
          <w:rFonts w:ascii="Times New Roman" w:hAnsi="Times New Roman" w:cs="Times New Roman"/>
          <w:color w:val="222222"/>
          <w:highlight w:val="white"/>
        </w:rPr>
        <w:t xml:space="preserve"> to Trust and Brand Loyalty Through Online Brand Community Engagement Intention. </w:t>
      </w:r>
      <w:r w:rsidRPr="00F25B19">
        <w:rPr>
          <w:rFonts w:ascii="Times New Roman" w:hAnsi="Times New Roman" w:cs="Times New Roman"/>
          <w:i/>
          <w:color w:val="222222"/>
          <w:highlight w:val="white"/>
        </w:rPr>
        <w:t>Journal of Public Relations Research</w:t>
      </w:r>
      <w:r w:rsidRPr="00F25B19">
        <w:rPr>
          <w:rFonts w:ascii="Times New Roman" w:hAnsi="Times New Roman" w:cs="Times New Roman"/>
          <w:color w:val="222222"/>
          <w:highlight w:val="white"/>
        </w:rPr>
        <w:t>, 1-25.</w:t>
      </w:r>
    </w:p>
    <w:p w14:paraId="0000009E"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t xml:space="preserve">Gutberlet, M. (2023). </w:t>
      </w:r>
      <w:proofErr w:type="spellStart"/>
      <w:r w:rsidRPr="00F25B19">
        <w:rPr>
          <w:rFonts w:ascii="Times New Roman" w:hAnsi="Times New Roman" w:cs="Times New Roman"/>
          <w:i/>
          <w:color w:val="222222"/>
          <w:highlight w:val="white"/>
        </w:rPr>
        <w:t>Overtourism</w:t>
      </w:r>
      <w:proofErr w:type="spellEnd"/>
      <w:r w:rsidRPr="00F25B19">
        <w:rPr>
          <w:rFonts w:ascii="Times New Roman" w:hAnsi="Times New Roman" w:cs="Times New Roman"/>
          <w:i/>
          <w:color w:val="222222"/>
          <w:highlight w:val="white"/>
        </w:rPr>
        <w:t xml:space="preserve"> and Cruise Tourism in Emerging Destinations on the Arabian Peninsula</w:t>
      </w:r>
      <w:r w:rsidRPr="00F25B19">
        <w:rPr>
          <w:rFonts w:ascii="Times New Roman" w:hAnsi="Times New Roman" w:cs="Times New Roman"/>
          <w:color w:val="222222"/>
          <w:highlight w:val="white"/>
        </w:rPr>
        <w:t>. Taylor &amp; Francis.</w:t>
      </w:r>
    </w:p>
    <w:p w14:paraId="0000009F" w14:textId="77777777" w:rsidR="00074D4B" w:rsidRPr="00F25B19" w:rsidRDefault="00000000" w:rsidP="00F25B19">
      <w:pPr>
        <w:spacing w:before="240" w:line="360" w:lineRule="auto"/>
        <w:jc w:val="both"/>
        <w:rPr>
          <w:rFonts w:ascii="Times New Roman" w:hAnsi="Times New Roman" w:cs="Times New Roman"/>
          <w:color w:val="222222"/>
          <w:highlight w:val="white"/>
        </w:rPr>
      </w:pPr>
      <w:r w:rsidRPr="00F25B19">
        <w:rPr>
          <w:rFonts w:ascii="Times New Roman" w:hAnsi="Times New Roman" w:cs="Times New Roman"/>
          <w:color w:val="222222"/>
          <w:highlight w:val="white"/>
        </w:rPr>
        <w:lastRenderedPageBreak/>
        <w:t xml:space="preserve">de </w:t>
      </w:r>
      <w:proofErr w:type="spellStart"/>
      <w:r w:rsidRPr="00F25B19">
        <w:rPr>
          <w:rFonts w:ascii="Times New Roman" w:hAnsi="Times New Roman" w:cs="Times New Roman"/>
          <w:color w:val="222222"/>
          <w:highlight w:val="white"/>
        </w:rPr>
        <w:t>Casanove</w:t>
      </w:r>
      <w:proofErr w:type="spellEnd"/>
      <w:r w:rsidRPr="00F25B19">
        <w:rPr>
          <w:rFonts w:ascii="Times New Roman" w:hAnsi="Times New Roman" w:cs="Times New Roman"/>
          <w:color w:val="222222"/>
          <w:highlight w:val="white"/>
        </w:rPr>
        <w:t xml:space="preserve">, A. D. B. (2020). </w:t>
      </w:r>
      <w:r w:rsidRPr="00F25B19">
        <w:rPr>
          <w:rFonts w:ascii="Times New Roman" w:hAnsi="Times New Roman" w:cs="Times New Roman"/>
          <w:i/>
          <w:color w:val="222222"/>
          <w:highlight w:val="white"/>
        </w:rPr>
        <w:t>Fostering open innovation relationships between large corporations and Startups. Implementation in the French ecosystem</w:t>
      </w:r>
      <w:r w:rsidRPr="00F25B19">
        <w:rPr>
          <w:rFonts w:ascii="Times New Roman" w:hAnsi="Times New Roman" w:cs="Times New Roman"/>
          <w:color w:val="222222"/>
          <w:highlight w:val="white"/>
        </w:rPr>
        <w:t xml:space="preserve"> (Doctoral dissertation, Université de Lorraine).</w:t>
      </w:r>
    </w:p>
    <w:p w14:paraId="000000A0" w14:textId="77777777" w:rsidR="00074D4B" w:rsidRPr="00F25B19" w:rsidRDefault="00074D4B" w:rsidP="00F25B19">
      <w:pPr>
        <w:spacing w:before="240" w:line="360" w:lineRule="auto"/>
        <w:rPr>
          <w:rFonts w:ascii="Times New Roman" w:hAnsi="Times New Roman" w:cs="Times New Roman"/>
        </w:rPr>
      </w:pPr>
    </w:p>
    <w:p w14:paraId="000000A1"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2"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3"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4"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5"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6"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7"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8"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line="360" w:lineRule="auto"/>
        <w:jc w:val="both"/>
        <w:rPr>
          <w:rFonts w:ascii="Times New Roman" w:hAnsi="Times New Roman" w:cs="Times New Roman"/>
        </w:rPr>
      </w:pPr>
    </w:p>
    <w:p w14:paraId="000000A9" w14:textId="77777777" w:rsidR="00074D4B" w:rsidRPr="00F25B19" w:rsidRDefault="00074D4B" w:rsidP="00F25B19">
      <w:pPr>
        <w:pBdr>
          <w:top w:val="none" w:sz="0" w:space="0" w:color="D9D9E3"/>
          <w:left w:val="none" w:sz="0" w:space="0" w:color="D9D9E3"/>
          <w:bottom w:val="none" w:sz="0" w:space="0" w:color="D9D9E3"/>
          <w:right w:val="none" w:sz="0" w:space="0" w:color="D9D9E3"/>
          <w:between w:val="none" w:sz="0" w:space="0" w:color="D9D9E3"/>
        </w:pBdr>
        <w:spacing w:before="240" w:after="300" w:line="360" w:lineRule="auto"/>
        <w:jc w:val="both"/>
        <w:rPr>
          <w:rFonts w:ascii="Times New Roman" w:hAnsi="Times New Roman" w:cs="Times New Roman"/>
        </w:rPr>
      </w:pPr>
    </w:p>
    <w:p w14:paraId="000000AA" w14:textId="77777777" w:rsidR="00074D4B" w:rsidRPr="00F25B19" w:rsidRDefault="00074D4B" w:rsidP="00F25B19">
      <w:pPr>
        <w:spacing w:before="240" w:line="360" w:lineRule="auto"/>
        <w:jc w:val="both"/>
        <w:rPr>
          <w:rFonts w:ascii="Times New Roman" w:hAnsi="Times New Roman" w:cs="Times New Roman"/>
        </w:rPr>
      </w:pPr>
    </w:p>
    <w:p w14:paraId="000000AB" w14:textId="77777777" w:rsidR="00074D4B" w:rsidRPr="00F25B19" w:rsidRDefault="00074D4B" w:rsidP="00F25B19">
      <w:pPr>
        <w:spacing w:before="240" w:line="360" w:lineRule="auto"/>
        <w:jc w:val="both"/>
        <w:rPr>
          <w:rFonts w:ascii="Times New Roman" w:hAnsi="Times New Roman" w:cs="Times New Roman"/>
        </w:rPr>
      </w:pPr>
    </w:p>
    <w:p w14:paraId="000000AC" w14:textId="77777777" w:rsidR="00074D4B" w:rsidRPr="00F25B19" w:rsidRDefault="00074D4B" w:rsidP="00F25B19">
      <w:pPr>
        <w:spacing w:before="240" w:line="360" w:lineRule="auto"/>
        <w:jc w:val="both"/>
        <w:rPr>
          <w:rFonts w:ascii="Times New Roman" w:hAnsi="Times New Roman" w:cs="Times New Roman"/>
        </w:rPr>
      </w:pPr>
    </w:p>
    <w:sectPr w:rsidR="00074D4B" w:rsidRPr="00F25B19" w:rsidSect="00F25B19">
      <w:headerReference w:type="default" r:id="rId9"/>
      <w:footerReference w:type="default" r:id="rId1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1BF39" w14:textId="77777777" w:rsidR="00A440B1" w:rsidRDefault="00A440B1">
      <w:pPr>
        <w:spacing w:line="240" w:lineRule="auto"/>
      </w:pPr>
      <w:r>
        <w:separator/>
      </w:r>
    </w:p>
  </w:endnote>
  <w:endnote w:type="continuationSeparator" w:id="0">
    <w:p w14:paraId="75AC1AA2" w14:textId="77777777" w:rsidR="00A440B1" w:rsidRDefault="00A440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E" w14:textId="77777777" w:rsidR="00074D4B" w:rsidRDefault="00074D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B0C8F" w14:textId="77777777" w:rsidR="00A440B1" w:rsidRDefault="00A440B1">
      <w:pPr>
        <w:spacing w:line="240" w:lineRule="auto"/>
      </w:pPr>
      <w:r>
        <w:separator/>
      </w:r>
    </w:p>
  </w:footnote>
  <w:footnote w:type="continuationSeparator" w:id="0">
    <w:p w14:paraId="032F96C8" w14:textId="77777777" w:rsidR="00A440B1" w:rsidRDefault="00A440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D" w14:textId="77777777" w:rsidR="00074D4B" w:rsidRDefault="00074D4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91CD7"/>
    <w:multiLevelType w:val="multilevel"/>
    <w:tmpl w:val="58F89B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9128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D4B"/>
    <w:rsid w:val="00074D4B"/>
    <w:rsid w:val="00384B0E"/>
    <w:rsid w:val="003C3A82"/>
    <w:rsid w:val="00506036"/>
    <w:rsid w:val="00516FCD"/>
    <w:rsid w:val="009C1096"/>
    <w:rsid w:val="00A440B1"/>
    <w:rsid w:val="00D260A3"/>
    <w:rsid w:val="00E96713"/>
    <w:rsid w:val="00F25B1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FEC05"/>
  <w15:docId w15:val="{C90FEEC5-230D-475D-985E-5A69EFB4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top w:val="none" w:sz="0" w:space="0" w:color="D9D9E3"/>
        <w:left w:val="none" w:sz="0" w:space="0" w:color="D9D9E3"/>
        <w:bottom w:val="none" w:sz="0" w:space="0" w:color="D9D9E3"/>
        <w:right w:val="none" w:sz="0" w:space="0" w:color="D9D9E3"/>
        <w:between w:val="none" w:sz="0" w:space="0" w:color="D9D9E3"/>
      </w:pBdr>
      <w:spacing w:before="300" w:line="420" w:lineRule="auto"/>
      <w:jc w:val="both"/>
      <w:outlineLvl w:val="0"/>
    </w:pPr>
    <w:rPr>
      <w:b/>
      <w:sz w:val="24"/>
      <w:szCs w:val="24"/>
    </w:rPr>
  </w:style>
  <w:style w:type="paragraph" w:styleId="Heading2">
    <w:name w:val="heading 2"/>
    <w:basedOn w:val="Normal"/>
    <w:next w:val="Normal"/>
    <w:uiPriority w:val="9"/>
    <w:unhideWhenUsed/>
    <w:qFormat/>
    <w:pPr>
      <w:keepNext/>
      <w:keepLines/>
      <w:pBdr>
        <w:top w:val="none" w:sz="0" w:space="0" w:color="D9D9E3"/>
        <w:left w:val="none" w:sz="0" w:space="0" w:color="D9D9E3"/>
        <w:bottom w:val="none" w:sz="0" w:space="0" w:color="D9D9E3"/>
        <w:right w:val="none" w:sz="0" w:space="0" w:color="D9D9E3"/>
        <w:between w:val="none" w:sz="0" w:space="0" w:color="D9D9E3"/>
      </w:pBdr>
      <w:spacing w:before="300" w:after="300" w:line="420" w:lineRule="auto"/>
      <w:jc w:val="both"/>
      <w:outlineLvl w:val="1"/>
    </w:pPr>
    <w:rPr>
      <w:rFonts w:ascii="Roboto" w:eastAsia="Roboto" w:hAnsi="Roboto" w:cs="Roboto"/>
      <w:b/>
      <w:sz w:val="21"/>
      <w:szCs w:val="21"/>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F25B19"/>
    <w:pPr>
      <w:ind w:left="720"/>
      <w:contextualSpacing/>
    </w:pPr>
  </w:style>
  <w:style w:type="character" w:customStyle="1" w:styleId="Heading1Char">
    <w:name w:val="Heading 1 Char"/>
    <w:basedOn w:val="DefaultParagraphFont"/>
    <w:link w:val="Heading1"/>
    <w:uiPriority w:val="9"/>
    <w:rsid w:val="00F25B19"/>
    <w:rPr>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ons.gov.uk/economy/grossdomesticproductgdp/bulletins/gdpfirstquarterlyestimateuk/julytoseptember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3CD46-3C53-4696-B538-675D3D549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5112</Words>
  <Characters>29144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Alecsandra Delia Michercea</cp:lastModifiedBy>
  <cp:revision>2</cp:revision>
  <dcterms:created xsi:type="dcterms:W3CDTF">2024-01-04T21:23:00Z</dcterms:created>
  <dcterms:modified xsi:type="dcterms:W3CDTF">2024-01-04T21:23:00Z</dcterms:modified>
</cp:coreProperties>
</file>