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A61388" w14:textId="2C6AF5E7" w:rsidR="00FE1758" w:rsidRDefault="003A3405">
      <w:pPr>
        <w:rPr>
          <w:b/>
          <w:bCs/>
        </w:rPr>
      </w:pPr>
      <w:r>
        <w:rPr>
          <w:b/>
          <w:bCs/>
        </w:rPr>
        <w:t>MODULE</w:t>
      </w:r>
      <w:r w:rsidR="00FE1758">
        <w:rPr>
          <w:b/>
          <w:bCs/>
        </w:rPr>
        <w:t xml:space="preserve"> </w:t>
      </w:r>
      <w:r w:rsidR="00DE5AB2">
        <w:rPr>
          <w:b/>
          <w:bCs/>
        </w:rPr>
        <w:t>– Mental Disorders and psy</w:t>
      </w:r>
      <w:r w:rsidR="00BE3A04">
        <w:rPr>
          <w:b/>
          <w:bCs/>
        </w:rPr>
        <w:t xml:space="preserve">chopathology </w:t>
      </w:r>
    </w:p>
    <w:p w14:paraId="7537A49C" w14:textId="6C55CC38" w:rsidR="00BE3A04" w:rsidRDefault="003A3405">
      <w:pPr>
        <w:rPr>
          <w:b/>
          <w:bCs/>
        </w:rPr>
      </w:pPr>
      <w:r>
        <w:rPr>
          <w:b/>
          <w:bCs/>
        </w:rPr>
        <w:t>MODULE</w:t>
      </w:r>
      <w:r w:rsidR="001925E8">
        <w:rPr>
          <w:b/>
          <w:bCs/>
        </w:rPr>
        <w:t xml:space="preserve"> </w:t>
      </w:r>
    </w:p>
    <w:p w14:paraId="7E419F35" w14:textId="5AC302BC" w:rsidR="001925E8" w:rsidRDefault="003A3405">
      <w:pPr>
        <w:rPr>
          <w:b/>
          <w:bCs/>
        </w:rPr>
      </w:pPr>
      <w:r>
        <w:rPr>
          <w:b/>
          <w:bCs/>
        </w:rPr>
        <w:t>CODE</w:t>
      </w:r>
      <w:r w:rsidR="001925E8">
        <w:rPr>
          <w:b/>
          <w:bCs/>
        </w:rPr>
        <w:t xml:space="preserve">  </w:t>
      </w:r>
      <w:r w:rsidR="00D9373A">
        <w:rPr>
          <w:b/>
          <w:bCs/>
        </w:rPr>
        <w:t>-BMH</w:t>
      </w:r>
      <w:r w:rsidR="00D3739D">
        <w:rPr>
          <w:b/>
          <w:bCs/>
        </w:rPr>
        <w:t>P6006</w:t>
      </w:r>
    </w:p>
    <w:p w14:paraId="55A861BD" w14:textId="6803F3DE" w:rsidR="00D3739D" w:rsidRDefault="00BE60AD">
      <w:pPr>
        <w:rPr>
          <w:b/>
          <w:bCs/>
        </w:rPr>
      </w:pPr>
      <w:r>
        <w:rPr>
          <w:b/>
          <w:bCs/>
        </w:rPr>
        <w:t>TITLE</w:t>
      </w:r>
      <w:r w:rsidR="008416D1">
        <w:rPr>
          <w:b/>
          <w:bCs/>
        </w:rPr>
        <w:t xml:space="preserve"> – Debate present</w:t>
      </w:r>
      <w:r w:rsidR="00E1190D">
        <w:rPr>
          <w:b/>
          <w:bCs/>
        </w:rPr>
        <w:t>ation component 1</w:t>
      </w:r>
    </w:p>
    <w:p w14:paraId="1EEE01F3" w14:textId="33F0A18F" w:rsidR="00EF6BD0" w:rsidRDefault="00EF6BD0">
      <w:pPr>
        <w:rPr>
          <w:b/>
          <w:bCs/>
        </w:rPr>
      </w:pPr>
      <w:r>
        <w:rPr>
          <w:b/>
          <w:bCs/>
        </w:rPr>
        <w:t>S</w:t>
      </w:r>
      <w:r w:rsidR="00BE60AD">
        <w:rPr>
          <w:b/>
          <w:bCs/>
        </w:rPr>
        <w:t xml:space="preserve">TUDENT NAME </w:t>
      </w:r>
      <w:r w:rsidR="00274374">
        <w:rPr>
          <w:b/>
          <w:bCs/>
        </w:rPr>
        <w:t xml:space="preserve"> – Elaine Artwell</w:t>
      </w:r>
    </w:p>
    <w:p w14:paraId="28B7D234" w14:textId="72CFB5DA" w:rsidR="00274374" w:rsidRDefault="0084013B">
      <w:pPr>
        <w:rPr>
          <w:b/>
          <w:bCs/>
        </w:rPr>
      </w:pPr>
      <w:r>
        <w:rPr>
          <w:b/>
          <w:bCs/>
        </w:rPr>
        <w:t xml:space="preserve">STUDENT NUMBER </w:t>
      </w:r>
      <w:r w:rsidR="006B6388">
        <w:rPr>
          <w:b/>
          <w:bCs/>
        </w:rPr>
        <w:t xml:space="preserve"> 2008821</w:t>
      </w:r>
    </w:p>
    <w:p w14:paraId="2F6FE21A" w14:textId="07E344DA" w:rsidR="006B6388" w:rsidRDefault="0084013B">
      <w:pPr>
        <w:rPr>
          <w:b/>
          <w:bCs/>
        </w:rPr>
      </w:pPr>
      <w:r>
        <w:rPr>
          <w:b/>
          <w:bCs/>
        </w:rPr>
        <w:t>LECTURER NA</w:t>
      </w:r>
      <w:r w:rsidR="00280220">
        <w:rPr>
          <w:b/>
          <w:bCs/>
        </w:rPr>
        <w:t>ME</w:t>
      </w:r>
      <w:r w:rsidR="00B836C8">
        <w:rPr>
          <w:b/>
          <w:bCs/>
        </w:rPr>
        <w:t xml:space="preserve"> – Chloe Harris</w:t>
      </w:r>
    </w:p>
    <w:p w14:paraId="76A107E0" w14:textId="1AB80786" w:rsidR="00E1190D" w:rsidRDefault="00E1190D">
      <w:pPr>
        <w:rPr>
          <w:b/>
          <w:bCs/>
        </w:rPr>
      </w:pPr>
    </w:p>
    <w:p w14:paraId="21056FEE" w14:textId="74382FDB" w:rsidR="00E1190D" w:rsidRDefault="00E1190D">
      <w:pPr>
        <w:rPr>
          <w:b/>
          <w:bCs/>
        </w:rPr>
      </w:pPr>
    </w:p>
    <w:p w14:paraId="2A90DEFE" w14:textId="12C7889F" w:rsidR="00455E5E" w:rsidRDefault="00455E5E">
      <w:pPr>
        <w:rPr>
          <w:b/>
          <w:bCs/>
        </w:rPr>
      </w:pPr>
    </w:p>
    <w:p w14:paraId="0BD10725" w14:textId="6D0BBF93" w:rsidR="00455E5E" w:rsidRDefault="00455E5E">
      <w:pPr>
        <w:rPr>
          <w:b/>
          <w:bCs/>
        </w:rPr>
      </w:pPr>
    </w:p>
    <w:p w14:paraId="76C15FE3" w14:textId="73888079" w:rsidR="00455E5E" w:rsidRDefault="00455E5E">
      <w:pPr>
        <w:rPr>
          <w:b/>
          <w:bCs/>
        </w:rPr>
      </w:pPr>
    </w:p>
    <w:p w14:paraId="56B58948" w14:textId="0D607B95" w:rsidR="00455E5E" w:rsidRDefault="00455E5E">
      <w:pPr>
        <w:rPr>
          <w:b/>
          <w:bCs/>
        </w:rPr>
      </w:pPr>
    </w:p>
    <w:p w14:paraId="4971B03C" w14:textId="2982D4FA" w:rsidR="00455E5E" w:rsidRDefault="00455E5E">
      <w:pPr>
        <w:rPr>
          <w:b/>
          <w:bCs/>
        </w:rPr>
      </w:pPr>
    </w:p>
    <w:p w14:paraId="1B3132DF" w14:textId="49794364" w:rsidR="00455E5E" w:rsidRDefault="00455E5E">
      <w:pPr>
        <w:rPr>
          <w:b/>
          <w:bCs/>
        </w:rPr>
      </w:pPr>
    </w:p>
    <w:p w14:paraId="4C1B3DE0" w14:textId="4C219F74" w:rsidR="00455E5E" w:rsidRDefault="00455E5E">
      <w:pPr>
        <w:rPr>
          <w:b/>
          <w:bCs/>
        </w:rPr>
      </w:pPr>
    </w:p>
    <w:p w14:paraId="40EF0041" w14:textId="7DD78617" w:rsidR="00455E5E" w:rsidRDefault="00FD2197">
      <w:pPr>
        <w:rPr>
          <w:b/>
          <w:bCs/>
        </w:rPr>
      </w:pPr>
      <w:r>
        <w:rPr>
          <w:b/>
          <w:bCs/>
        </w:rPr>
        <w:t xml:space="preserve">REFERENCES </w:t>
      </w:r>
    </w:p>
    <w:p w14:paraId="504009B4" w14:textId="43C12737" w:rsidR="00FD2197" w:rsidRDefault="00FD2197">
      <w:pPr>
        <w:rPr>
          <w:b/>
          <w:bCs/>
        </w:rPr>
      </w:pPr>
    </w:p>
    <w:p w14:paraId="640A473D" w14:textId="373CA087" w:rsidR="00FD2197" w:rsidRDefault="00FD2197"/>
    <w:p w14:paraId="3C5FF5E2" w14:textId="77777777" w:rsidR="005F7032" w:rsidRDefault="005F7032">
      <w:pPr>
        <w:pStyle w:val="p1"/>
        <w:divId w:val="1471825705"/>
      </w:pPr>
      <w:r>
        <w:rPr>
          <w:rStyle w:val="s1"/>
        </w:rPr>
        <w:t xml:space="preserve">Gov. Uk (2019) National mental health programme between schools and NHS. Available at: </w:t>
      </w:r>
      <w:hyperlink r:id="rId4" w:history="1">
        <w:r>
          <w:rPr>
            <w:rStyle w:val="Hyperlink"/>
            <w:rFonts w:ascii="UICTFontTextStyleBody" w:hAnsi="UICTFontTextStyleBody"/>
          </w:rPr>
          <w:t xml:space="preserve">https://www.gov.uk/government/news/national-mental-health-programme-between-schools-and-nhs. </w:t>
        </w:r>
        <w:r>
          <w:rPr>
            <w:rStyle w:val="apple-converted-space"/>
            <w:rFonts w:ascii="UICTFontTextStyleBody" w:hAnsi="UICTFontTextStyleBody"/>
            <w:color w:val="0000FF"/>
            <w:u w:val="single"/>
          </w:rPr>
          <w:t> </w:t>
        </w:r>
      </w:hyperlink>
    </w:p>
    <w:p w14:paraId="4868B618" w14:textId="741E8C22" w:rsidR="005F7032" w:rsidRDefault="005F7032">
      <w:pPr>
        <w:pStyle w:val="p1"/>
        <w:divId w:val="1471825705"/>
        <w:rPr>
          <w:rStyle w:val="s1"/>
        </w:rPr>
      </w:pPr>
      <w:r>
        <w:rPr>
          <w:rStyle w:val="s1"/>
        </w:rPr>
        <w:t>(Accessed 12 October 2022)</w:t>
      </w:r>
    </w:p>
    <w:p w14:paraId="52F2F740" w14:textId="4E0438AD" w:rsidR="005F7032" w:rsidRDefault="005F7032">
      <w:pPr>
        <w:pStyle w:val="p1"/>
        <w:divId w:val="1471825705"/>
        <w:rPr>
          <w:rStyle w:val="s1"/>
        </w:rPr>
      </w:pPr>
    </w:p>
    <w:p w14:paraId="12FF2A4E" w14:textId="6AD28EDA" w:rsidR="005F7032" w:rsidRDefault="00323C76">
      <w:pPr>
        <w:pStyle w:val="p1"/>
        <w:divId w:val="1471825705"/>
        <w:rPr>
          <w:rStyle w:val="s1"/>
        </w:rPr>
      </w:pPr>
      <w:r>
        <w:rPr>
          <w:rStyle w:val="s1"/>
        </w:rPr>
        <w:t>Mental Disorders</w:t>
      </w:r>
      <w:r w:rsidR="00013923">
        <w:rPr>
          <w:rStyle w:val="s1"/>
        </w:rPr>
        <w:t>, (2020 Available at</w:t>
      </w:r>
      <w:r w:rsidR="00E045BF">
        <w:rPr>
          <w:rStyle w:val="s1"/>
        </w:rPr>
        <w:t>:</w:t>
      </w:r>
    </w:p>
    <w:p w14:paraId="596326EE" w14:textId="51EE98EC" w:rsidR="00443C04" w:rsidRDefault="00000000">
      <w:pPr>
        <w:pStyle w:val="p1"/>
        <w:divId w:val="599489898"/>
        <w:rPr>
          <w:rStyle w:val="s1"/>
        </w:rPr>
      </w:pPr>
      <w:hyperlink r:id="rId5" w:history="1">
        <w:r w:rsidR="009E06AC" w:rsidRPr="009E06AC">
          <w:rPr>
            <w:rFonts w:ascii="Helvetica" w:hAnsi="Helvetica"/>
            <w:color w:val="0000FF"/>
            <w:sz w:val="18"/>
            <w:szCs w:val="18"/>
            <w:u w:val="single"/>
          </w:rPr>
          <w:t>https://medlineplus.gov/mentaldisorders.html</w:t>
        </w:r>
      </w:hyperlink>
      <w:r w:rsidR="00EA51DD">
        <w:rPr>
          <w:rFonts w:ascii="Helvetica" w:hAnsi="Helvetica"/>
          <w:sz w:val="18"/>
          <w:szCs w:val="18"/>
        </w:rPr>
        <w:t xml:space="preserve"> </w:t>
      </w:r>
      <w:r w:rsidR="00DE4359">
        <w:rPr>
          <w:rFonts w:ascii="Helvetica" w:hAnsi="Helvetica"/>
          <w:sz w:val="18"/>
          <w:szCs w:val="18"/>
        </w:rPr>
        <w:t>(</w:t>
      </w:r>
      <w:r w:rsidR="00443C04">
        <w:rPr>
          <w:rStyle w:val="s1"/>
        </w:rPr>
        <w:t>Accessed</w:t>
      </w:r>
      <w:r w:rsidR="00443C04">
        <w:rPr>
          <w:rStyle w:val="apple-converted-space"/>
          <w:rFonts w:ascii="UICTFontTextStyleBody" w:hAnsi="UICTFontTextStyleBody"/>
        </w:rPr>
        <w:t xml:space="preserve">  </w:t>
      </w:r>
      <w:r w:rsidR="00443C04">
        <w:rPr>
          <w:rStyle w:val="s1"/>
        </w:rPr>
        <w:t>12 October</w:t>
      </w:r>
      <w:r w:rsidR="00443C04">
        <w:rPr>
          <w:rStyle w:val="apple-converted-space"/>
          <w:rFonts w:ascii="UICTFontTextStyleBody" w:hAnsi="UICTFontTextStyleBody"/>
        </w:rPr>
        <w:t xml:space="preserve">  </w:t>
      </w:r>
      <w:r w:rsidR="00443C04">
        <w:rPr>
          <w:rStyle w:val="s1"/>
        </w:rPr>
        <w:t>2022</w:t>
      </w:r>
      <w:r w:rsidR="00DE4359">
        <w:rPr>
          <w:rStyle w:val="s1"/>
        </w:rPr>
        <w:t>)</w:t>
      </w:r>
    </w:p>
    <w:p w14:paraId="496D7591" w14:textId="7E7B1C9B" w:rsidR="00A27B41" w:rsidRDefault="00A27B41">
      <w:pPr>
        <w:pStyle w:val="p1"/>
        <w:divId w:val="599489898"/>
        <w:rPr>
          <w:rStyle w:val="s1"/>
        </w:rPr>
      </w:pPr>
    </w:p>
    <w:p w14:paraId="540569F5" w14:textId="6EBEBB63" w:rsidR="007D30B3" w:rsidRDefault="007D30B3">
      <w:pPr>
        <w:pStyle w:val="p1"/>
        <w:divId w:val="599489898"/>
        <w:rPr>
          <w:rStyle w:val="s1"/>
        </w:rPr>
      </w:pPr>
    </w:p>
    <w:p w14:paraId="2BA751D8" w14:textId="77777777" w:rsidR="007D30B3" w:rsidRDefault="007D30B3">
      <w:pPr>
        <w:pStyle w:val="p1"/>
        <w:divId w:val="1515418382"/>
      </w:pPr>
      <w:r>
        <w:rPr>
          <w:rStyle w:val="s1"/>
        </w:rPr>
        <w:t xml:space="preserve">Miklowitz, D.J., O’Brien, M.P., </w:t>
      </w:r>
      <w:proofErr w:type="spellStart"/>
      <w:r>
        <w:rPr>
          <w:rStyle w:val="s1"/>
        </w:rPr>
        <w:t>Schlosser</w:t>
      </w:r>
      <w:proofErr w:type="spellEnd"/>
      <w:r>
        <w:rPr>
          <w:rStyle w:val="s1"/>
        </w:rPr>
        <w:t xml:space="preserve">, D.A., </w:t>
      </w:r>
      <w:proofErr w:type="spellStart"/>
      <w:r>
        <w:rPr>
          <w:rStyle w:val="s1"/>
        </w:rPr>
        <w:t>Addington</w:t>
      </w:r>
      <w:proofErr w:type="spellEnd"/>
      <w:r>
        <w:rPr>
          <w:rStyle w:val="s1"/>
        </w:rPr>
        <w:t xml:space="preserve">, J., </w:t>
      </w:r>
      <w:proofErr w:type="spellStart"/>
      <w:r>
        <w:rPr>
          <w:rStyle w:val="s1"/>
        </w:rPr>
        <w:t>Candan</w:t>
      </w:r>
      <w:proofErr w:type="spellEnd"/>
      <w:r>
        <w:rPr>
          <w:rStyle w:val="s1"/>
        </w:rPr>
        <w:t xml:space="preserve">, K.A., Marshall, C., Domingues, I., Walsh, B.C., </w:t>
      </w:r>
      <w:proofErr w:type="spellStart"/>
      <w:r>
        <w:rPr>
          <w:rStyle w:val="s1"/>
        </w:rPr>
        <w:t>Zinberg</w:t>
      </w:r>
      <w:proofErr w:type="spellEnd"/>
      <w:r>
        <w:rPr>
          <w:rStyle w:val="s1"/>
        </w:rPr>
        <w:t xml:space="preserve">, J.L., De Silva, S.D. and </w:t>
      </w:r>
      <w:proofErr w:type="spellStart"/>
      <w:r>
        <w:rPr>
          <w:rStyle w:val="s1"/>
        </w:rPr>
        <w:t>Friedman-Yakoobian</w:t>
      </w:r>
      <w:proofErr w:type="spellEnd"/>
      <w:r>
        <w:rPr>
          <w:rStyle w:val="s1"/>
        </w:rPr>
        <w:t xml:space="preserve">, M., 2014. Family-focused treatment for adolescents and young adults at high risk for psychosis: results of a </w:t>
      </w:r>
      <w:proofErr w:type="spellStart"/>
      <w:r>
        <w:rPr>
          <w:rStyle w:val="s1"/>
        </w:rPr>
        <w:t>randomized</w:t>
      </w:r>
      <w:proofErr w:type="spellEnd"/>
      <w:r>
        <w:rPr>
          <w:rStyle w:val="s1"/>
        </w:rPr>
        <w:t xml:space="preserve"> trial. </w:t>
      </w:r>
      <w:r>
        <w:rPr>
          <w:rStyle w:val="s2"/>
        </w:rPr>
        <w:t>Journal of the American Academy of Child &amp; Adolescent Psychiatry</w:t>
      </w:r>
      <w:r>
        <w:rPr>
          <w:rStyle w:val="s1"/>
        </w:rPr>
        <w:t xml:space="preserve">, </w:t>
      </w:r>
      <w:r>
        <w:rPr>
          <w:rStyle w:val="s2"/>
        </w:rPr>
        <w:t>53</w:t>
      </w:r>
      <w:r>
        <w:rPr>
          <w:rStyle w:val="s1"/>
        </w:rPr>
        <w:t>(8), pp.848-858.</w:t>
      </w:r>
    </w:p>
    <w:p w14:paraId="4CFBA59B" w14:textId="6D0D18DA" w:rsidR="007D30B3" w:rsidRDefault="00000000">
      <w:pPr>
        <w:pStyle w:val="p1"/>
        <w:divId w:val="1515418382"/>
        <w:rPr>
          <w:rStyle w:val="s1"/>
        </w:rPr>
      </w:pPr>
      <w:hyperlink r:id="rId6" w:anchor="d=gs_qabs&amp;t=1666938517516&amp;u=%23p%3D1EDiUk4ZYsMJ" w:history="1">
        <w:r w:rsidR="007D30B3">
          <w:rPr>
            <w:rStyle w:val="Hyperlink"/>
            <w:rFonts w:ascii="UICTFontTextStyleBody" w:hAnsi="UICTFontTextStyleBody"/>
          </w:rPr>
          <w:t>https://scholar.google.com/scholar?hl=en&amp;as_sdt=0%2C5&amp;q=effects+of+parental+involvement+adolescents+with+schizophrenia+&amp;btnG=#d=gs_qabs&amp;t=1666938517516&amp;u=%23p%3D1EDiUk4ZY</w:t>
        </w:r>
      </w:hyperlink>
    </w:p>
    <w:p w14:paraId="2A7F5277" w14:textId="718B6F07" w:rsidR="007D30B3" w:rsidRDefault="007D30B3">
      <w:pPr>
        <w:pStyle w:val="p1"/>
        <w:divId w:val="1515418382"/>
        <w:rPr>
          <w:rStyle w:val="s1"/>
        </w:rPr>
      </w:pPr>
    </w:p>
    <w:p w14:paraId="0D2F4A8B" w14:textId="6A4B78A8" w:rsidR="007D30B3" w:rsidRDefault="007D30B3">
      <w:pPr>
        <w:pStyle w:val="p1"/>
        <w:divId w:val="1515418382"/>
        <w:rPr>
          <w:rStyle w:val="s1"/>
        </w:rPr>
      </w:pPr>
    </w:p>
    <w:p w14:paraId="335D25ED" w14:textId="77777777" w:rsidR="004F43CF" w:rsidRDefault="004F43CF">
      <w:pPr>
        <w:pStyle w:val="p1"/>
        <w:divId w:val="215430133"/>
      </w:pPr>
      <w:r>
        <w:rPr>
          <w:rStyle w:val="s1"/>
        </w:rPr>
        <w:t>National Institute of mental health, ( No Date)</w:t>
      </w:r>
    </w:p>
    <w:p w14:paraId="1784C8F2" w14:textId="2272E0AE" w:rsidR="004F43CF" w:rsidRDefault="00000000">
      <w:pPr>
        <w:pStyle w:val="p1"/>
        <w:divId w:val="215430133"/>
        <w:rPr>
          <w:rStyle w:val="s1"/>
        </w:rPr>
      </w:pPr>
      <w:hyperlink r:id="rId7" w:history="1">
        <w:r w:rsidR="004F43CF">
          <w:rPr>
            <w:rStyle w:val="Hyperlink"/>
            <w:rFonts w:ascii="UICTFontTextStyleBody" w:hAnsi="UICTFontTextStyleBody"/>
          </w:rPr>
          <w:t>https://www.nimh.nih.gov/health/topics/child-and-adolescent-mental-health</w:t>
        </w:r>
      </w:hyperlink>
    </w:p>
    <w:p w14:paraId="2C223154" w14:textId="36CB2D3F" w:rsidR="006706C0" w:rsidRDefault="006706C0">
      <w:pPr>
        <w:pStyle w:val="p1"/>
        <w:divId w:val="215430133"/>
        <w:rPr>
          <w:rStyle w:val="s1"/>
        </w:rPr>
      </w:pPr>
    </w:p>
    <w:p w14:paraId="1D70CB5C" w14:textId="77777777" w:rsidR="00291F72" w:rsidRDefault="00291F72">
      <w:pPr>
        <w:pStyle w:val="p1"/>
        <w:divId w:val="1908103562"/>
      </w:pPr>
      <w:r>
        <w:rPr>
          <w:rStyle w:val="s1"/>
        </w:rPr>
        <w:t xml:space="preserve">Remschmidt, H. and Theisen, F.M., 2005. Schizophrenia and related disorders in children and adolescents. </w:t>
      </w:r>
      <w:proofErr w:type="spellStart"/>
      <w:r>
        <w:rPr>
          <w:rStyle w:val="s2"/>
        </w:rPr>
        <w:t>Neurodevelopmental</w:t>
      </w:r>
      <w:proofErr w:type="spellEnd"/>
      <w:r>
        <w:rPr>
          <w:rStyle w:val="s2"/>
        </w:rPr>
        <w:t xml:space="preserve"> disorders</w:t>
      </w:r>
      <w:r>
        <w:rPr>
          <w:rStyle w:val="s1"/>
        </w:rPr>
        <w:t>, pp.121-141.</w:t>
      </w:r>
      <w:r>
        <w:rPr>
          <w:rStyle w:val="apple-converted-space"/>
          <w:rFonts w:ascii="UICTFontTextStyleBody" w:hAnsi="UICTFontTextStyleBody"/>
        </w:rPr>
        <w:t> </w:t>
      </w:r>
    </w:p>
    <w:p w14:paraId="0B364318" w14:textId="553B67F4" w:rsidR="00291F72" w:rsidRDefault="00000000">
      <w:pPr>
        <w:pStyle w:val="p1"/>
        <w:divId w:val="1908103562"/>
        <w:rPr>
          <w:rStyle w:val="s1"/>
        </w:rPr>
      </w:pPr>
      <w:hyperlink r:id="rId8" w:history="1">
        <w:r w:rsidR="00291F72">
          <w:rPr>
            <w:rStyle w:val="Hyperlink"/>
            <w:rFonts w:ascii="UICTFontTextStyleBody" w:hAnsi="UICTFontTextStyleBody"/>
          </w:rPr>
          <w:t>https://scholar.google.com/scholar?q=related:2wLjGtq435sJ:scholar.google.com/&amp;hl=en&amp;as_sdt=0,5</w:t>
        </w:r>
      </w:hyperlink>
    </w:p>
    <w:p w14:paraId="630FD088" w14:textId="70BFE9E3" w:rsidR="003715C5" w:rsidRDefault="003715C5">
      <w:pPr>
        <w:pStyle w:val="p1"/>
        <w:divId w:val="1908103562"/>
        <w:rPr>
          <w:rStyle w:val="s1"/>
        </w:rPr>
      </w:pPr>
    </w:p>
    <w:p w14:paraId="0D7CACAB" w14:textId="02F8D1B3" w:rsidR="003715C5" w:rsidRDefault="003715C5">
      <w:pPr>
        <w:pStyle w:val="p1"/>
        <w:divId w:val="1908103562"/>
        <w:rPr>
          <w:rStyle w:val="s1"/>
        </w:rPr>
      </w:pPr>
    </w:p>
    <w:p w14:paraId="0648022A" w14:textId="3A33A7AA" w:rsidR="00E40C3D" w:rsidRDefault="00A572C5">
      <w:pPr>
        <w:pStyle w:val="p1"/>
        <w:divId w:val="838425693"/>
        <w:rPr>
          <w:rStyle w:val="s1"/>
        </w:rPr>
      </w:pPr>
      <w:r>
        <w:rPr>
          <w:rStyle w:val="s1"/>
        </w:rPr>
        <w:t>Sass, A.L. 2011, P. 4.</w:t>
      </w:r>
      <w:r w:rsidR="00E40C3D" w:rsidRPr="00E40C3D">
        <w:rPr>
          <w:rStyle w:val="s1"/>
        </w:rPr>
        <w:t xml:space="preserve"> </w:t>
      </w:r>
      <w:r w:rsidR="00E40C3D">
        <w:rPr>
          <w:rStyle w:val="s1"/>
        </w:rPr>
        <w:t>Autonomy and Schizophrenia: Reflections on an Ideal</w:t>
      </w:r>
    </w:p>
    <w:p w14:paraId="15F860A6" w14:textId="214CBF33" w:rsidR="00B75355" w:rsidRDefault="00000000" w:rsidP="00B75355">
      <w:pPr>
        <w:divId w:val="347874993"/>
        <w:rPr>
          <w:rFonts w:ascii="Helvetica" w:hAnsi="Helvetica" w:cs="Times New Roman"/>
          <w:sz w:val="18"/>
          <w:szCs w:val="18"/>
        </w:rPr>
      </w:pPr>
      <w:hyperlink r:id="rId9" w:history="1">
        <w:r w:rsidR="00B75355" w:rsidRPr="00B75355">
          <w:rPr>
            <w:rFonts w:ascii="Helvetica" w:hAnsi="Helvetica" w:cs="Times New Roman"/>
            <w:color w:val="0000FF"/>
            <w:sz w:val="18"/>
            <w:szCs w:val="18"/>
            <w:u w:val="single"/>
          </w:rPr>
          <w:t>https://d1wqtxts1xzle7.cloudfront.net/40812684/Sass_Autonomy_and_Schizophrenia_PRINTED--2011-with-cover-page-v2.pdf?Expires=1666955583&amp;Signature=USCXgmj26deL8ZMNaWTojqgF0~py7YeYADaYAg99Rz2RHFE32AvLsp4uTv3o2GEsKhNZ50sW66w8HuIGFNpprNRWExneAIY0COWLnp86uixFdzlaxJIZ0KoP8lBHr9THaQlIRHJw~1S79nYna2q1z8PmzVJKTkxelo6sAbafRFewhrGu05KeHg6-8CHYYZZ-wAV4FX1WbQ5WGsXhUjHt0bHhWCfI3AwVVfXV2g~AHY4cboiSX9voJpuQ5uRmPAKrPIqUxyf7hb1VIZPcOM-u8nFuTb6HhsQAf1wnSNhcoic73~6-v6WHjulORTCI~naHVU2JEF9VV7BTJ-pVjOy30w__&amp;Key-Pair-Id=APKAJLOHF5GGSLRBV4ZA</w:t>
        </w:r>
      </w:hyperlink>
    </w:p>
    <w:p w14:paraId="184FD9CD" w14:textId="4A6351E2" w:rsidR="004D2752" w:rsidRDefault="004D2752" w:rsidP="00B75355">
      <w:pPr>
        <w:divId w:val="347874993"/>
        <w:rPr>
          <w:rFonts w:ascii="Helvetica" w:hAnsi="Helvetica" w:cs="Times New Roman"/>
          <w:sz w:val="18"/>
          <w:szCs w:val="18"/>
        </w:rPr>
      </w:pPr>
    </w:p>
    <w:p w14:paraId="5F491EB8" w14:textId="132C6DF6" w:rsidR="004D2752" w:rsidRDefault="004D2752" w:rsidP="00B75355">
      <w:pPr>
        <w:divId w:val="347874993"/>
        <w:rPr>
          <w:rFonts w:ascii="Helvetica" w:hAnsi="Helvetica" w:cs="Times New Roman"/>
          <w:sz w:val="18"/>
          <w:szCs w:val="18"/>
        </w:rPr>
      </w:pPr>
    </w:p>
    <w:p w14:paraId="2A83262C" w14:textId="77777777" w:rsidR="004D2752" w:rsidRPr="00B75355" w:rsidRDefault="004D2752" w:rsidP="00B75355">
      <w:pPr>
        <w:divId w:val="347874993"/>
        <w:rPr>
          <w:rFonts w:ascii="Helvetica" w:hAnsi="Helvetica" w:cs="Times New Roman"/>
          <w:sz w:val="18"/>
          <w:szCs w:val="18"/>
        </w:rPr>
      </w:pPr>
    </w:p>
    <w:p w14:paraId="050350C9" w14:textId="0DD323EA" w:rsidR="00BC4874" w:rsidRDefault="00DA3D75">
      <w:pPr>
        <w:pStyle w:val="p1"/>
        <w:divId w:val="1570774840"/>
        <w:rPr>
          <w:rFonts w:ascii="Helvetica" w:hAnsi="Helvetica"/>
          <w:sz w:val="18"/>
          <w:szCs w:val="18"/>
        </w:rPr>
      </w:pPr>
      <w:r>
        <w:rPr>
          <w:rStyle w:val="s1"/>
        </w:rPr>
        <w:t xml:space="preserve">Weiden, P. J., </w:t>
      </w:r>
      <w:proofErr w:type="spellStart"/>
      <w:r>
        <w:rPr>
          <w:rStyle w:val="s1"/>
        </w:rPr>
        <w:t>Breier</w:t>
      </w:r>
      <w:proofErr w:type="spellEnd"/>
      <w:r>
        <w:rPr>
          <w:rStyle w:val="s1"/>
        </w:rPr>
        <w:t xml:space="preserve">, A., </w:t>
      </w:r>
      <w:proofErr w:type="spellStart"/>
      <w:r>
        <w:rPr>
          <w:rStyle w:val="s1"/>
        </w:rPr>
        <w:t>Kavanagh</w:t>
      </w:r>
      <w:proofErr w:type="spellEnd"/>
      <w:r>
        <w:rPr>
          <w:rStyle w:val="s1"/>
        </w:rPr>
        <w:t xml:space="preserve">, S., Miller, A. C., </w:t>
      </w:r>
      <w:proofErr w:type="spellStart"/>
      <w:r>
        <w:rPr>
          <w:rStyle w:val="s1"/>
        </w:rPr>
        <w:t>Brannan</w:t>
      </w:r>
      <w:proofErr w:type="spellEnd"/>
      <w:r>
        <w:rPr>
          <w:rStyle w:val="s1"/>
        </w:rPr>
        <w:t xml:space="preserve">, S. K., &amp; Paul, S. M. (2022). Antipsychotic Efficacy of KarXT (Xanomeline-Trospium): Post Hoc Analysis of Positive and Negative Syndrome Scale Categorical Response Rates, Time Course of Response, and Symptom Domains of Response in a Phase 2 Study. </w:t>
      </w:r>
      <w:r>
        <w:rPr>
          <w:rStyle w:val="s2"/>
        </w:rPr>
        <w:t>The Journal of clinical psychiatry</w:t>
      </w:r>
      <w:r>
        <w:rPr>
          <w:rStyle w:val="s1"/>
        </w:rPr>
        <w:t xml:space="preserve">, </w:t>
      </w:r>
      <w:r>
        <w:rPr>
          <w:rStyle w:val="s2"/>
        </w:rPr>
        <w:t>83</w:t>
      </w:r>
      <w:r>
        <w:rPr>
          <w:rStyle w:val="s1"/>
        </w:rPr>
        <w:t xml:space="preserve">(3), </w:t>
      </w:r>
      <w:hyperlink r:id="rId10" w:history="1">
        <w:r w:rsidR="00BC4874" w:rsidRPr="00BC4874">
          <w:rPr>
            <w:rFonts w:ascii="Helvetica" w:hAnsi="Helvetica"/>
            <w:color w:val="0000FF"/>
            <w:sz w:val="18"/>
            <w:szCs w:val="18"/>
            <w:u w:val="single"/>
          </w:rPr>
          <w:t>https://doi.org/10.4088/JCP.21m14316</w:t>
        </w:r>
      </w:hyperlink>
    </w:p>
    <w:p w14:paraId="78158B84" w14:textId="6D963A0A" w:rsidR="00FA5372" w:rsidRDefault="00FA5372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373D91D6" w14:textId="5010907D" w:rsidR="00FA5372" w:rsidRDefault="00FA5372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0BCB51A0" w14:textId="77777777" w:rsidR="00FA5372" w:rsidRDefault="00FA5372">
      <w:pPr>
        <w:pStyle w:val="p1"/>
        <w:divId w:val="771242066"/>
      </w:pPr>
      <w:proofErr w:type="spellStart"/>
      <w:r>
        <w:rPr>
          <w:rStyle w:val="s1"/>
        </w:rPr>
        <w:t>Wyhe</w:t>
      </w:r>
      <w:proofErr w:type="spellEnd"/>
      <w:r>
        <w:rPr>
          <w:rStyle w:val="s1"/>
        </w:rPr>
        <w:t>, van, J. (2011)</w:t>
      </w:r>
      <w:r>
        <w:rPr>
          <w:rStyle w:val="apple-converted-space"/>
          <w:rFonts w:ascii="UICTFontTextStyleBody" w:hAnsi="UICTFontTextStyleBody"/>
        </w:rPr>
        <w:t xml:space="preserve">  </w:t>
      </w:r>
      <w:r>
        <w:rPr>
          <w:rStyle w:val="s1"/>
        </w:rPr>
        <w:t>The History of Phrenology on the web</w:t>
      </w:r>
      <w:r>
        <w:rPr>
          <w:rStyle w:val="apple-converted-space"/>
          <w:rFonts w:ascii="UICTFontTextStyleBody" w:hAnsi="UICTFontTextStyleBody"/>
        </w:rPr>
        <w:t> </w:t>
      </w:r>
    </w:p>
    <w:p w14:paraId="12071835" w14:textId="77777777" w:rsidR="00FA5372" w:rsidRDefault="00000000">
      <w:pPr>
        <w:pStyle w:val="p1"/>
        <w:divId w:val="771242066"/>
      </w:pPr>
      <w:hyperlink r:id="rId11" w:history="1">
        <w:r w:rsidR="00FA5372">
          <w:rPr>
            <w:rStyle w:val="Hyperlink"/>
            <w:rFonts w:ascii="UICTFontTextStyleBody" w:hAnsi="UICTFontTextStyleBody"/>
          </w:rPr>
          <w:t>http://www.historyofphrenology.org.uk/</w:t>
        </w:r>
      </w:hyperlink>
    </w:p>
    <w:p w14:paraId="35385BC2" w14:textId="77777777" w:rsidR="00FA5372" w:rsidRDefault="00000000">
      <w:pPr>
        <w:pStyle w:val="p1"/>
        <w:divId w:val="771242066"/>
      </w:pPr>
      <w:hyperlink r:id="rId12" w:history="1">
        <w:r w:rsidR="00FA5372">
          <w:rPr>
            <w:rStyle w:val="Hyperlink"/>
            <w:rFonts w:ascii="UICTFontTextStyleBody" w:hAnsi="UICTFontTextStyleBody"/>
          </w:rPr>
          <w:t>https://www.refseek.com/search?q=Phre</w:t>
        </w:r>
      </w:hyperlink>
    </w:p>
    <w:p w14:paraId="2683EBC5" w14:textId="50D80A19" w:rsidR="00FA5372" w:rsidRDefault="00FA5372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0B083DFF" w14:textId="563F1C1A" w:rsidR="003720BF" w:rsidRDefault="003720BF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4E2601B0" w14:textId="231B9A86" w:rsidR="003720BF" w:rsidRDefault="003720BF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7503DB7F" w14:textId="77777777" w:rsidR="003720BF" w:rsidRPr="00BC4874" w:rsidRDefault="003720BF">
      <w:pPr>
        <w:pStyle w:val="p1"/>
        <w:divId w:val="1570774840"/>
        <w:rPr>
          <w:rFonts w:ascii="Helvetica" w:hAnsi="Helvetica"/>
          <w:sz w:val="18"/>
          <w:szCs w:val="18"/>
        </w:rPr>
      </w:pPr>
    </w:p>
    <w:p w14:paraId="0C9932E0" w14:textId="6305495C" w:rsidR="00DA3D75" w:rsidRPr="000127F6" w:rsidRDefault="004847C8" w:rsidP="009969BF">
      <w:pPr>
        <w:pStyle w:val="Heading1"/>
        <w:spacing w:before="0"/>
        <w:divId w:val="1790583767"/>
        <w:rPr>
          <w:rFonts w:ascii="Helvetica" w:eastAsia="Times New Roman" w:hAnsi="Helvetica" w:cs="Times New Roman"/>
          <w:color w:val="1A1A1A" w:themeColor="background1" w:themeShade="1A"/>
          <w:kern w:val="36"/>
          <w:sz w:val="48"/>
          <w:szCs w:val="48"/>
        </w:rPr>
      </w:pPr>
      <w:r w:rsidRPr="000127F6">
        <w:rPr>
          <w:color w:val="1A1A1A" w:themeColor="background1" w:themeShade="1A"/>
        </w:rPr>
        <w:t>BBC NEWS</w:t>
      </w:r>
      <w:r w:rsidR="00705E17">
        <w:rPr>
          <w:color w:val="1A1A1A" w:themeColor="background1" w:themeShade="1A"/>
        </w:rPr>
        <w:t>,</w:t>
      </w:r>
      <w:r w:rsidRPr="000127F6">
        <w:rPr>
          <w:color w:val="1A1A1A" w:themeColor="background1" w:themeShade="1A"/>
        </w:rPr>
        <w:t xml:space="preserve"> (2017) </w:t>
      </w:r>
      <w:r w:rsidR="00C959E8" w:rsidRPr="000127F6">
        <w:rPr>
          <w:color w:val="1A1A1A" w:themeColor="background1" w:themeShade="1A"/>
        </w:rPr>
        <w:t xml:space="preserve">Semi’s Law </w:t>
      </w:r>
      <w:r w:rsidR="00B4453E" w:rsidRPr="000127F6">
        <w:rPr>
          <w:color w:val="1A1A1A" w:themeColor="background1" w:themeShade="1A"/>
        </w:rPr>
        <w:t xml:space="preserve">MPs </w:t>
      </w:r>
      <w:r w:rsidR="00B25799" w:rsidRPr="000127F6">
        <w:rPr>
          <w:color w:val="1A1A1A" w:themeColor="background1" w:themeShade="1A"/>
        </w:rPr>
        <w:t>initial approval</w:t>
      </w:r>
      <w:r w:rsidR="003F3CC7" w:rsidRPr="000127F6">
        <w:rPr>
          <w:color w:val="1A1A1A" w:themeColor="background1" w:themeShade="1A"/>
        </w:rPr>
        <w:t xml:space="preserve"> to laws on restraint.</w:t>
      </w:r>
      <w:r w:rsidR="00B25799" w:rsidRPr="000127F6">
        <w:rPr>
          <w:color w:val="1A1A1A" w:themeColor="background1" w:themeShade="1A"/>
        </w:rPr>
        <w:t xml:space="preserve"> </w:t>
      </w:r>
    </w:p>
    <w:p w14:paraId="6AB3F4A1" w14:textId="1828E5C4" w:rsidR="00B75355" w:rsidRDefault="003B4852">
      <w:pPr>
        <w:pStyle w:val="p1"/>
        <w:divId w:val="838425693"/>
        <w:rPr>
          <w:color w:val="1A1A1A" w:themeColor="background1" w:themeShade="1A"/>
        </w:rPr>
      </w:pPr>
      <w:hyperlink r:id="rId13" w:history="1">
        <w:r w:rsidRPr="00DB40D3">
          <w:rPr>
            <w:rStyle w:val="Hyperlink"/>
            <w14:textFill>
              <w14:solidFill>
                <w14:srgbClr w14:val="0000FF">
                  <w14:lumMod w14:val="10000"/>
                </w14:srgbClr>
              </w14:solidFill>
            </w14:textFill>
          </w:rPr>
          <w:t>https://www.bbc.co.uk/news/uk-england-london-41857631.amp</w:t>
        </w:r>
      </w:hyperlink>
      <w:r>
        <w:rPr>
          <w:color w:val="1A1A1A" w:themeColor="background1" w:themeShade="1A"/>
        </w:rPr>
        <w:t xml:space="preserve"> </w:t>
      </w:r>
    </w:p>
    <w:p w14:paraId="74035F66" w14:textId="7B4C0F66" w:rsidR="00B76320" w:rsidRPr="000127F6" w:rsidRDefault="00B76320">
      <w:pPr>
        <w:pStyle w:val="p1"/>
        <w:divId w:val="838425693"/>
        <w:rPr>
          <w:color w:val="1A1A1A" w:themeColor="background1" w:themeShade="1A"/>
        </w:rPr>
      </w:pPr>
      <w:r>
        <w:rPr>
          <w:color w:val="1A1A1A" w:themeColor="background1" w:themeShade="1A"/>
        </w:rPr>
        <w:t xml:space="preserve">(Accessed </w:t>
      </w:r>
      <w:r w:rsidR="00E12730">
        <w:rPr>
          <w:color w:val="1A1A1A" w:themeColor="background1" w:themeShade="1A"/>
        </w:rPr>
        <w:t>12 October 2022)</w:t>
      </w:r>
    </w:p>
    <w:p w14:paraId="54EC328E" w14:textId="1387BFDB" w:rsidR="00A572C5" w:rsidRPr="000127F6" w:rsidRDefault="00A572C5">
      <w:pPr>
        <w:pStyle w:val="p1"/>
        <w:divId w:val="1343313541"/>
        <w:rPr>
          <w:color w:val="1A1A1A" w:themeColor="background1" w:themeShade="1A"/>
        </w:rPr>
      </w:pPr>
    </w:p>
    <w:p w14:paraId="1E916EA3" w14:textId="77777777" w:rsidR="003715C5" w:rsidRPr="000127F6" w:rsidRDefault="003715C5">
      <w:pPr>
        <w:pStyle w:val="p1"/>
        <w:divId w:val="1908103562"/>
        <w:rPr>
          <w:color w:val="1A1A1A" w:themeColor="background1" w:themeShade="1A"/>
        </w:rPr>
      </w:pPr>
    </w:p>
    <w:p w14:paraId="2B939989" w14:textId="77777777" w:rsidR="006706C0" w:rsidRPr="000127F6" w:rsidRDefault="006706C0">
      <w:pPr>
        <w:pStyle w:val="p1"/>
        <w:divId w:val="215430133"/>
        <w:rPr>
          <w:color w:val="1A1A1A" w:themeColor="background1" w:themeShade="1A"/>
        </w:rPr>
      </w:pPr>
    </w:p>
    <w:p w14:paraId="6C60ADC7" w14:textId="77777777" w:rsidR="007D30B3" w:rsidRPr="000127F6" w:rsidRDefault="007D30B3">
      <w:pPr>
        <w:pStyle w:val="p1"/>
        <w:divId w:val="1515418382"/>
        <w:rPr>
          <w:color w:val="1A1A1A" w:themeColor="background1" w:themeShade="1A"/>
        </w:rPr>
      </w:pPr>
    </w:p>
    <w:p w14:paraId="2627A793" w14:textId="77777777" w:rsidR="007D30B3" w:rsidRPr="000127F6" w:rsidRDefault="007D30B3">
      <w:pPr>
        <w:pStyle w:val="p1"/>
        <w:divId w:val="599489898"/>
        <w:rPr>
          <w:color w:val="1A1A1A" w:themeColor="background1" w:themeShade="1A"/>
        </w:rPr>
      </w:pPr>
    </w:p>
    <w:p w14:paraId="021FF30E" w14:textId="4BD9628F" w:rsidR="009E06AC" w:rsidRPr="000127F6" w:rsidRDefault="009E06AC" w:rsidP="009E06AC">
      <w:pPr>
        <w:divId w:val="500583447"/>
        <w:rPr>
          <w:rFonts w:ascii="Helvetica" w:hAnsi="Helvetica" w:cs="Times New Roman"/>
          <w:color w:val="1A1A1A" w:themeColor="background1" w:themeShade="1A"/>
          <w:sz w:val="18"/>
          <w:szCs w:val="18"/>
        </w:rPr>
      </w:pPr>
    </w:p>
    <w:p w14:paraId="08C75E5E" w14:textId="77777777" w:rsidR="00031CF9" w:rsidRPr="000127F6" w:rsidRDefault="00031CF9" w:rsidP="009E06AC">
      <w:pPr>
        <w:divId w:val="500583447"/>
        <w:rPr>
          <w:rFonts w:ascii="Helvetica" w:hAnsi="Helvetica" w:cs="Times New Roman"/>
          <w:color w:val="1A1A1A" w:themeColor="background1" w:themeShade="1A"/>
          <w:sz w:val="18"/>
          <w:szCs w:val="18"/>
        </w:rPr>
      </w:pPr>
    </w:p>
    <w:p w14:paraId="79ED7642" w14:textId="25DEAED9" w:rsidR="00EA51DD" w:rsidRPr="000127F6" w:rsidRDefault="00EA51DD" w:rsidP="00EA51DD">
      <w:pPr>
        <w:divId w:val="1662464480"/>
        <w:rPr>
          <w:rFonts w:ascii="Helvetica" w:hAnsi="Helvetica" w:cs="Times New Roman"/>
          <w:color w:val="1A1A1A" w:themeColor="background1" w:themeShade="1A"/>
          <w:sz w:val="18"/>
          <w:szCs w:val="18"/>
        </w:rPr>
      </w:pPr>
    </w:p>
    <w:p w14:paraId="33BDB21D" w14:textId="77777777" w:rsidR="005F7032" w:rsidRPr="000127F6" w:rsidRDefault="005F7032">
      <w:pPr>
        <w:pStyle w:val="p1"/>
        <w:divId w:val="1471825705"/>
        <w:rPr>
          <w:color w:val="1A1A1A" w:themeColor="background1" w:themeShade="1A"/>
        </w:rPr>
      </w:pPr>
    </w:p>
    <w:p w14:paraId="2BE73123" w14:textId="77777777" w:rsidR="00190399" w:rsidRPr="000127F6" w:rsidRDefault="00190399">
      <w:pPr>
        <w:rPr>
          <w:color w:val="1A1A1A" w:themeColor="background1" w:themeShade="1A"/>
        </w:rPr>
      </w:pPr>
    </w:p>
    <w:sectPr w:rsidR="00190399" w:rsidRPr="000127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355D"/>
    <w:rsid w:val="000127F6"/>
    <w:rsid w:val="00013923"/>
    <w:rsid w:val="00031CF9"/>
    <w:rsid w:val="00190399"/>
    <w:rsid w:val="001925E8"/>
    <w:rsid w:val="00274374"/>
    <w:rsid w:val="00280220"/>
    <w:rsid w:val="00291F72"/>
    <w:rsid w:val="00323C76"/>
    <w:rsid w:val="003715C5"/>
    <w:rsid w:val="003720BF"/>
    <w:rsid w:val="003A3405"/>
    <w:rsid w:val="003B4852"/>
    <w:rsid w:val="003F3CC7"/>
    <w:rsid w:val="00443C04"/>
    <w:rsid w:val="00455E5E"/>
    <w:rsid w:val="004847C8"/>
    <w:rsid w:val="004D2752"/>
    <w:rsid w:val="004F43CF"/>
    <w:rsid w:val="005F7032"/>
    <w:rsid w:val="006706C0"/>
    <w:rsid w:val="006B6388"/>
    <w:rsid w:val="00705E17"/>
    <w:rsid w:val="0075355D"/>
    <w:rsid w:val="007D2326"/>
    <w:rsid w:val="007D30B3"/>
    <w:rsid w:val="0084013B"/>
    <w:rsid w:val="008416D1"/>
    <w:rsid w:val="009355F7"/>
    <w:rsid w:val="009969BF"/>
    <w:rsid w:val="009E06AC"/>
    <w:rsid w:val="00A27B41"/>
    <w:rsid w:val="00A444F2"/>
    <w:rsid w:val="00A54766"/>
    <w:rsid w:val="00A572C5"/>
    <w:rsid w:val="00AE5911"/>
    <w:rsid w:val="00B25799"/>
    <w:rsid w:val="00B4453E"/>
    <w:rsid w:val="00B75355"/>
    <w:rsid w:val="00B76320"/>
    <w:rsid w:val="00B836C8"/>
    <w:rsid w:val="00BA4F0C"/>
    <w:rsid w:val="00BC4874"/>
    <w:rsid w:val="00BE3A04"/>
    <w:rsid w:val="00BE60AD"/>
    <w:rsid w:val="00C959E8"/>
    <w:rsid w:val="00D3739D"/>
    <w:rsid w:val="00D675A2"/>
    <w:rsid w:val="00D9373A"/>
    <w:rsid w:val="00DA3D75"/>
    <w:rsid w:val="00DE4359"/>
    <w:rsid w:val="00DE5AB2"/>
    <w:rsid w:val="00E045BF"/>
    <w:rsid w:val="00E1190D"/>
    <w:rsid w:val="00E12730"/>
    <w:rsid w:val="00E40C3D"/>
    <w:rsid w:val="00EA51DD"/>
    <w:rsid w:val="00EB5855"/>
    <w:rsid w:val="00EF6BD0"/>
    <w:rsid w:val="00F6136A"/>
    <w:rsid w:val="00F9675B"/>
    <w:rsid w:val="00FA5372"/>
    <w:rsid w:val="00FD2197"/>
    <w:rsid w:val="00FE1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7157BFE"/>
  <w15:chartTrackingRefBased/>
  <w15:docId w15:val="{6F9BBEFD-8991-DF45-A25C-983E5A06AB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4F0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5F7032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5F7032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F7032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5F7032"/>
  </w:style>
  <w:style w:type="character" w:customStyle="1" w:styleId="s2">
    <w:name w:val="s2"/>
    <w:basedOn w:val="DefaultParagraphFont"/>
    <w:rsid w:val="007D30B3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BA4F0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3B48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71825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0583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9489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54183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54301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081035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433135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84256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478749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202586185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70774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712420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905837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66246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cholar.google.com/scholar?q=related:2wLjGtq435sJ:scholar.google.com/&amp;hl=en&amp;as_sdt=0,5" TargetMode="External"/><Relationship Id="rId13" Type="http://schemas.openxmlformats.org/officeDocument/2006/relationships/hyperlink" Target="https://www.bbc.co.uk/news/uk-england-london-41857631.amp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nimh.nih.gov/health/topics/child-and-adolescent-mental-health" TargetMode="External"/><Relationship Id="rId12" Type="http://schemas.openxmlformats.org/officeDocument/2006/relationships/hyperlink" Target="https://www.refseek.com/search?q=Phrenology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cholar.google.com/scholar?hl=en&amp;as_sdt=0%2C5&amp;q=effects+of+parental+involvement+adolescents+with+schizophrenia+&amp;btnG=" TargetMode="External"/><Relationship Id="rId11" Type="http://schemas.openxmlformats.org/officeDocument/2006/relationships/hyperlink" Target="http://www.historyofphrenology.org.uk/" TargetMode="External"/><Relationship Id="rId5" Type="http://schemas.openxmlformats.org/officeDocument/2006/relationships/hyperlink" Target="https://medlineplus.gov/mentaldisorders.html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doi.org/10.4088/JCP.21m14316" TargetMode="External"/><Relationship Id="rId4" Type="http://schemas.openxmlformats.org/officeDocument/2006/relationships/hyperlink" Target="https://www.gov.uk/government/news/national-mental-health-programme-between-schools-and-nhs" TargetMode="External"/><Relationship Id="rId9" Type="http://schemas.openxmlformats.org/officeDocument/2006/relationships/hyperlink" Target="https://d1wqtxts1xzle7.cloudfront.net/40812684/Sass_Autonomy_and_Schizophrenia_PRINTED--2011-with-cover-page-v2.pdf?Expires=1666955583&amp;Signature=USCXgmj26deL8ZMNaWTojqgF0~py7YeYADaYAg99Rz2RHFE32AvLsp4uTv3o2GEsKhNZ50sW66w8HuIGFNpprNRWExneAIY0COWLnp86uixFdzlaxJIZ0KoP8lBHr9THaQlIRHJw~1S79nYna2q1z8PmzVJKTkxelo6sAbafRFewhrGu05KeHg6-8CHYYZZ-wAV4FX1WbQ5WGsXhUjHt0bHhWCfI3AwVVfXV2g~AHY4cboiSX9voJpuQ5uRmPAKrPIqUxyf7hb1VIZPcOM-u8nFuTb6HhsQAf1wnSNhcoic73~6-v6WHjulORTCI~naHVU2JEF9VV7BTJ-pVjOy30w__&amp;Key-Pair-Id=APKAJLOHF5GGSLRBV4ZA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2</Pages>
  <Words>613</Words>
  <Characters>3497</Characters>
  <Application>Microsoft Office Word</Application>
  <DocSecurity>0</DocSecurity>
  <Lines>29</Lines>
  <Paragraphs>8</Paragraphs>
  <ScaleCrop>false</ScaleCrop>
  <Company/>
  <LinksUpToDate>false</LinksUpToDate>
  <CharactersWithSpaces>4102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elaine artwell</dc:creator>
  <cp:keywords/>
  <dc:description/>
  <cp:lastModifiedBy>elaine artwell</cp:lastModifiedBy>
  <cp:revision>19</cp:revision>
  <dcterms:created xsi:type="dcterms:W3CDTF">2022-10-28T11:21:00Z</dcterms:created>
  <dcterms:modified xsi:type="dcterms:W3CDTF">2022-10-28T12:18:00Z</dcterms:modified>
</cp:coreProperties>
</file>