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27660" w:rsidRPr="00A27660" w:rsidRDefault="00A27660" w:rsidP="00A27660">
      <w:pPr>
        <w:jc w:val="center"/>
        <w:rPr>
          <w:sz w:val="24"/>
          <w:szCs w:val="24"/>
          <w:u w:val="single"/>
        </w:rPr>
      </w:pPr>
      <w:r w:rsidRPr="00A27660">
        <w:rPr>
          <w:sz w:val="24"/>
          <w:szCs w:val="24"/>
          <w:u w:val="single"/>
        </w:rPr>
        <w:t>The Enquiring Mind</w:t>
      </w:r>
    </w:p>
    <w:p w:rsidR="005B5E6D" w:rsidRDefault="00F9441E">
      <w:r>
        <w:rPr>
          <w:noProof/>
          <w:lang w:eastAsia="en-GB"/>
        </w:rPr>
        <w:drawing>
          <wp:inline distT="0" distB="0" distL="0" distR="0">
            <wp:extent cx="3606800" cy="2705100"/>
            <wp:effectExtent l="0" t="6350" r="635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1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606800" cy="270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  <w:r>
        <w:rPr>
          <w:noProof/>
          <w:lang w:eastAsia="en-GB"/>
        </w:rPr>
        <w:drawing>
          <wp:inline distT="0" distB="0" distL="0" distR="0">
            <wp:extent cx="2809875" cy="360561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4346" cy="36626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9441E" w:rsidRDefault="00F9441E"/>
    <w:p w:rsidR="00F9441E" w:rsidRDefault="00F9441E">
      <w:r>
        <w:rPr>
          <w:noProof/>
          <w:lang w:eastAsia="en-GB"/>
        </w:rPr>
        <w:drawing>
          <wp:inline distT="0" distB="0" distL="0" distR="0">
            <wp:extent cx="2692896" cy="395287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3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8212" cy="39753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r>
        <w:rPr>
          <w:noProof/>
          <w:lang w:eastAsia="en-GB"/>
        </w:rPr>
        <w:drawing>
          <wp:inline distT="0" distB="0" distL="0" distR="0">
            <wp:extent cx="3948430" cy="2932009"/>
            <wp:effectExtent l="0" t="6033" r="7938" b="7937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4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973387" cy="29505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9441E" w:rsidRDefault="00F9441E"/>
    <w:p w:rsidR="00F9441E" w:rsidRDefault="00F9441E">
      <w:r>
        <w:rPr>
          <w:noProof/>
          <w:lang w:eastAsia="en-GB"/>
        </w:rPr>
        <w:lastRenderedPageBreak/>
        <w:drawing>
          <wp:inline distT="0" distB="0" distL="0" distR="0">
            <wp:extent cx="3905250" cy="2928938"/>
            <wp:effectExtent l="0" t="6985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5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925730" cy="29442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r>
        <w:rPr>
          <w:noProof/>
          <w:lang w:eastAsia="en-GB"/>
        </w:rPr>
        <w:drawing>
          <wp:inline distT="0" distB="0" distL="0" distR="0">
            <wp:extent cx="2695279" cy="389445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6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8692" cy="3913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9441E" w:rsidRDefault="00F9441E">
      <w:r>
        <w:rPr>
          <w:noProof/>
          <w:lang w:eastAsia="en-GB"/>
        </w:rPr>
        <w:drawing>
          <wp:inline distT="0" distB="0" distL="0" distR="0">
            <wp:extent cx="3905250" cy="2928938"/>
            <wp:effectExtent l="0" t="6985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8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923808" cy="2942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r>
        <w:rPr>
          <w:noProof/>
          <w:lang w:eastAsia="en-GB"/>
        </w:rPr>
        <w:drawing>
          <wp:inline distT="0" distB="0" distL="0" distR="0">
            <wp:extent cx="2605405" cy="3848100"/>
            <wp:effectExtent l="0" t="0" r="444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7.jp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7794" cy="38516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9441E" w:rsidRDefault="00F9441E">
      <w:r>
        <w:rPr>
          <w:noProof/>
          <w:lang w:eastAsia="en-GB"/>
        </w:rPr>
        <w:lastRenderedPageBreak/>
        <w:drawing>
          <wp:inline distT="0" distB="0" distL="0" distR="0">
            <wp:extent cx="2521585" cy="3438525"/>
            <wp:effectExtent l="0" t="0" r="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9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21585" cy="3438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r>
        <w:rPr>
          <w:noProof/>
          <w:lang w:eastAsia="en-GB"/>
        </w:rPr>
        <w:drawing>
          <wp:inline distT="0" distB="0" distL="0" distR="0">
            <wp:extent cx="3466465" cy="2871820"/>
            <wp:effectExtent l="0" t="7302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10.jp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484281" cy="2886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9441E" w:rsidRDefault="00F9441E"/>
    <w:p w:rsidR="00F9441E" w:rsidRDefault="00F9441E">
      <w:r>
        <w:rPr>
          <w:noProof/>
          <w:lang w:eastAsia="en-GB"/>
        </w:rPr>
        <w:drawing>
          <wp:inline distT="0" distB="0" distL="0" distR="0">
            <wp:extent cx="3819525" cy="2800985"/>
            <wp:effectExtent l="0" t="5080" r="4445" b="444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11.jp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819525" cy="2800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>
            <wp:extent cx="3810000" cy="274320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12.jp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810365" cy="27434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9441E" w:rsidRDefault="00F9441E">
      <w:r>
        <w:rPr>
          <w:noProof/>
          <w:lang w:eastAsia="en-GB"/>
        </w:rPr>
        <w:lastRenderedPageBreak/>
        <w:drawing>
          <wp:inline distT="0" distB="0" distL="0" distR="0">
            <wp:extent cx="3590925" cy="2693194"/>
            <wp:effectExtent l="0" t="8255" r="1270" b="127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14.jp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600035" cy="27000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r>
        <w:rPr>
          <w:noProof/>
          <w:lang w:eastAsia="en-GB"/>
        </w:rPr>
        <w:drawing>
          <wp:inline distT="0" distB="0" distL="0" distR="0">
            <wp:extent cx="3583305" cy="2766060"/>
            <wp:effectExtent l="8573" t="0" r="6667" b="6668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13.jp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583726" cy="2766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9441E" w:rsidRDefault="00F9441E"/>
    <w:p w:rsidR="00F9441E" w:rsidRDefault="00F9441E">
      <w:r>
        <w:rPr>
          <w:noProof/>
          <w:lang w:eastAsia="en-GB"/>
        </w:rPr>
        <w:drawing>
          <wp:inline distT="0" distB="0" distL="0" distR="0">
            <wp:extent cx="3987165" cy="2745105"/>
            <wp:effectExtent l="0" t="7620" r="5715" b="571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16.jp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987165" cy="2745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>
            <wp:extent cx="3974523" cy="2914650"/>
            <wp:effectExtent l="0" t="3492" r="3492" b="3493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15.jp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979181" cy="29180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9441E" w:rsidRDefault="00F9441E">
      <w:r>
        <w:rPr>
          <w:noProof/>
          <w:lang w:eastAsia="en-GB"/>
        </w:rPr>
        <w:lastRenderedPageBreak/>
        <w:drawing>
          <wp:inline distT="0" distB="0" distL="0" distR="0">
            <wp:extent cx="3860123" cy="2581191"/>
            <wp:effectExtent l="0" t="8255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18.jp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875516" cy="25914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r>
        <w:rPr>
          <w:noProof/>
          <w:lang w:eastAsia="en-GB"/>
        </w:rPr>
        <w:drawing>
          <wp:inline distT="0" distB="0" distL="0" distR="0">
            <wp:extent cx="3857625" cy="2828925"/>
            <wp:effectExtent l="0" t="0" r="9525" b="952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17.jp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861794" cy="28319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9441E" w:rsidRDefault="00F9441E">
      <w:r>
        <w:rPr>
          <w:noProof/>
          <w:lang w:eastAsia="en-GB"/>
        </w:rPr>
        <w:drawing>
          <wp:inline distT="0" distB="0" distL="0" distR="0">
            <wp:extent cx="4029710" cy="2668270"/>
            <wp:effectExtent l="0" t="5080" r="3810" b="381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20.jp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029710" cy="2668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>
            <wp:extent cx="4052455" cy="2971800"/>
            <wp:effectExtent l="6668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19.jpg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058279" cy="29760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9441E" w:rsidRDefault="00F9441E">
      <w:r>
        <w:rPr>
          <w:noProof/>
          <w:lang w:eastAsia="en-GB"/>
        </w:rPr>
        <w:lastRenderedPageBreak/>
        <w:drawing>
          <wp:inline distT="0" distB="0" distL="0" distR="0">
            <wp:extent cx="2619375" cy="4019550"/>
            <wp:effectExtent l="0" t="0" r="9525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21.jpg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4019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r>
        <w:rPr>
          <w:noProof/>
          <w:lang w:eastAsia="en-GB"/>
        </w:rPr>
        <w:drawing>
          <wp:inline distT="0" distB="0" distL="0" distR="0">
            <wp:extent cx="4052455" cy="2971800"/>
            <wp:effectExtent l="6668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22.jpg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059017" cy="29766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9441E" w:rsidRDefault="00382A69"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154940</wp:posOffset>
            </wp:positionH>
            <wp:positionV relativeFrom="paragraph">
              <wp:posOffset>4445</wp:posOffset>
            </wp:positionV>
            <wp:extent cx="2940685" cy="4010025"/>
            <wp:effectExtent l="0" t="0" r="0" b="9525"/>
            <wp:wrapSquare wrapText="bothSides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111.jpg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0685" cy="4010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9441E" w:rsidRDefault="00F9441E">
      <w:r>
        <w:br w:type="page"/>
      </w:r>
      <w:bookmarkStart w:id="0" w:name="_GoBack"/>
      <w:bookmarkEnd w:id="0"/>
    </w:p>
    <w:p w:rsidR="00F9441E" w:rsidRDefault="00F9441E" w:rsidP="00F9441E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Reference List:</w:t>
      </w:r>
    </w:p>
    <w:p w:rsidR="00F9441E" w:rsidRDefault="00F9441E" w:rsidP="00F9441E">
      <w:pPr>
        <w:spacing w:line="360" w:lineRule="auto"/>
      </w:pPr>
      <w:proofErr w:type="spellStart"/>
      <w:r>
        <w:t>Ardroy</w:t>
      </w:r>
      <w:proofErr w:type="spellEnd"/>
      <w:r>
        <w:t xml:space="preserve">. (1969-2019) </w:t>
      </w:r>
      <w:r>
        <w:rPr>
          <w:i/>
        </w:rPr>
        <w:t xml:space="preserve">what is Outdoor Education? </w:t>
      </w:r>
      <w:r>
        <w:t>[Online]</w:t>
      </w:r>
    </w:p>
    <w:p w:rsidR="00F9441E" w:rsidRDefault="00F9441E" w:rsidP="00F9441E">
      <w:pPr>
        <w:spacing w:line="360" w:lineRule="auto"/>
      </w:pPr>
      <w:hyperlink r:id="rId29" w:history="1">
        <w:r w:rsidRPr="00C55417">
          <w:rPr>
            <w:color w:val="0000FF"/>
            <w:u w:val="single"/>
          </w:rPr>
          <w:t>http://www.ardroy-oec.co.uk/schools-outdooreducation.asp</w:t>
        </w:r>
      </w:hyperlink>
    </w:p>
    <w:p w:rsidR="00F9441E" w:rsidRDefault="00F9441E" w:rsidP="00F9441E">
      <w:pPr>
        <w:spacing w:line="360" w:lineRule="auto"/>
      </w:pPr>
      <w:r>
        <w:t>(Accessed on: 14</w:t>
      </w:r>
      <w:r w:rsidRPr="00C55417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t xml:space="preserve">BBC News. (2016) </w:t>
      </w:r>
      <w:r>
        <w:rPr>
          <w:i/>
        </w:rPr>
        <w:t xml:space="preserve">Outdoor Learning ‘Boost’s Children’s Development’. </w:t>
      </w:r>
      <w:r>
        <w:t>[Online]</w:t>
      </w:r>
    </w:p>
    <w:p w:rsidR="00F9441E" w:rsidRDefault="00F9441E" w:rsidP="00F9441E">
      <w:pPr>
        <w:spacing w:line="360" w:lineRule="auto"/>
      </w:pPr>
      <w:hyperlink r:id="rId30" w:history="1">
        <w:r w:rsidRPr="00C55417">
          <w:rPr>
            <w:color w:val="0000FF"/>
            <w:u w:val="single"/>
          </w:rPr>
          <w:t>https://www.bbc.co.uk/news/science-environment-36795912</w:t>
        </w:r>
      </w:hyperlink>
    </w:p>
    <w:p w:rsidR="00F9441E" w:rsidRPr="00C55417" w:rsidRDefault="00F9441E" w:rsidP="00F9441E">
      <w:pPr>
        <w:spacing w:line="360" w:lineRule="auto"/>
      </w:pPr>
      <w:r>
        <w:t>(Accessed on: 14</w:t>
      </w:r>
      <w:r w:rsidRPr="00C55417">
        <w:rPr>
          <w:vertAlign w:val="superscript"/>
        </w:rPr>
        <w:t>th</w:t>
      </w:r>
      <w:r>
        <w:rPr>
          <w:vertAlign w:val="superscript"/>
        </w:rPr>
        <w:t xml:space="preserve"> </w:t>
      </w:r>
      <w:r>
        <w:t xml:space="preserve">April 2019). 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t xml:space="preserve">BBC News. (2015) </w:t>
      </w:r>
      <w:r>
        <w:rPr>
          <w:i/>
        </w:rPr>
        <w:t xml:space="preserve">No Tour Charges at Big Pit Museum, says Jones. </w:t>
      </w:r>
      <w:r>
        <w:t>[Online]</w:t>
      </w:r>
    </w:p>
    <w:p w:rsidR="00F9441E" w:rsidRDefault="00F9441E" w:rsidP="00F9441E">
      <w:pPr>
        <w:spacing w:line="360" w:lineRule="auto"/>
      </w:pPr>
      <w:r>
        <w:rPr>
          <w:i/>
        </w:rPr>
        <w:t xml:space="preserve"> </w:t>
      </w:r>
      <w:hyperlink r:id="rId31" w:history="1">
        <w:r>
          <w:rPr>
            <w:rStyle w:val="Hyperlink"/>
          </w:rPr>
          <w:t>https://www.bbc.co.uk/news/uk-wales-politics-31927785</w:t>
        </w:r>
      </w:hyperlink>
    </w:p>
    <w:p w:rsidR="00F9441E" w:rsidRDefault="00F9441E" w:rsidP="00F9441E">
      <w:pPr>
        <w:spacing w:line="360" w:lineRule="auto"/>
      </w:pPr>
      <w:r>
        <w:t>(Accessed on: 13</w:t>
      </w:r>
      <w:r w:rsidRPr="009D34DE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t xml:space="preserve">BBC News. (2019) </w:t>
      </w:r>
      <w:r w:rsidRPr="00C8086A">
        <w:rPr>
          <w:i/>
        </w:rPr>
        <w:t>Teachers’ Paying for Resources Out of their Own Money</w:t>
      </w:r>
      <w:r>
        <w:t>. [Online]</w:t>
      </w:r>
    </w:p>
    <w:p w:rsidR="00F9441E" w:rsidRDefault="00F9441E" w:rsidP="00F9441E">
      <w:pPr>
        <w:spacing w:line="360" w:lineRule="auto"/>
      </w:pPr>
      <w:hyperlink r:id="rId32" w:history="1">
        <w:r w:rsidRPr="00C8086A">
          <w:rPr>
            <w:color w:val="0000FF"/>
            <w:u w:val="single"/>
          </w:rPr>
          <w:t>https://www.bbc.co.uk/news/education-47964154?intlink_from_url=https://www.bbc.co.uk/news/topics/c342531ypy4t/school-funding&amp;link_location=live-reporting-story</w:t>
        </w:r>
      </w:hyperlink>
    </w:p>
    <w:p w:rsidR="00F9441E" w:rsidRDefault="00F9441E" w:rsidP="00F9441E">
      <w:pPr>
        <w:spacing w:line="360" w:lineRule="auto"/>
      </w:pPr>
      <w:r>
        <w:t>(Accessed on: 19</w:t>
      </w:r>
      <w:r w:rsidRPr="00C8086A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  <w:rPr>
          <w:i/>
        </w:rPr>
      </w:pPr>
      <w:r>
        <w:t xml:space="preserve">Beard, C. and Wilson, P, J. </w:t>
      </w:r>
      <w:r w:rsidRPr="00F172FB">
        <w:t>(2007)</w:t>
      </w:r>
      <w:r>
        <w:rPr>
          <w:i/>
        </w:rPr>
        <w:t xml:space="preserve"> Experiential Learning: A Best Practice Handbook for Educators and Trainers. 2</w:t>
      </w:r>
      <w:r w:rsidRPr="00F172FB">
        <w:rPr>
          <w:i/>
          <w:vertAlign w:val="superscript"/>
        </w:rPr>
        <w:t>nd</w:t>
      </w:r>
      <w:r>
        <w:rPr>
          <w:i/>
        </w:rPr>
        <w:t xml:space="preserve"> ed. </w:t>
      </w:r>
      <w:proofErr w:type="spellStart"/>
      <w:r>
        <w:t>Kogan</w:t>
      </w:r>
      <w:proofErr w:type="spellEnd"/>
      <w:r>
        <w:t xml:space="preserve"> Page: London. [Online]</w:t>
      </w:r>
      <w:r>
        <w:rPr>
          <w:i/>
        </w:rPr>
        <w:t>.</w:t>
      </w:r>
    </w:p>
    <w:p w:rsidR="00F9441E" w:rsidRDefault="00F9441E" w:rsidP="00F9441E">
      <w:pPr>
        <w:spacing w:line="360" w:lineRule="auto"/>
      </w:pPr>
      <w:hyperlink r:id="rId33" w:anchor="v=onepage&amp;q=experiential%20learning&amp;f=false" w:history="1">
        <w:r>
          <w:rPr>
            <w:rStyle w:val="Hyperlink"/>
          </w:rPr>
          <w:t>https://books.google.co.uk/books?id=3mQAFeBFcfEC&amp;printsec=frontcover&amp;dq=experiential+learning&amp;hl=en&amp;sa=X&amp;ved=0ahUKEwiKpb3Ys83hAhVPQhUIHYXfBuYQ6AEIOzAD#v=onepage&amp;q=experiential%20learning&amp;f=false</w:t>
        </w:r>
      </w:hyperlink>
    </w:p>
    <w:p w:rsidR="00F9441E" w:rsidRDefault="00F9441E" w:rsidP="00F9441E">
      <w:pPr>
        <w:spacing w:line="360" w:lineRule="auto"/>
      </w:pPr>
      <w:r>
        <w:t>(Accessed on: 13</w:t>
      </w:r>
      <w:r w:rsidRPr="00F172FB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lastRenderedPageBreak/>
        <w:t xml:space="preserve">Beckley, P. (2012) </w:t>
      </w:r>
      <w:r>
        <w:rPr>
          <w:i/>
        </w:rPr>
        <w:t xml:space="preserve">Learning in Early Childhood. </w:t>
      </w:r>
      <w:r>
        <w:t>Sage: London [Online]</w:t>
      </w:r>
    </w:p>
    <w:p w:rsidR="00F9441E" w:rsidRDefault="00F9441E" w:rsidP="00F9441E">
      <w:pPr>
        <w:spacing w:line="360" w:lineRule="auto"/>
      </w:pPr>
      <w:hyperlink r:id="rId34" w:anchor="v=onepage&amp;q&amp;f=false" w:history="1">
        <w:r w:rsidRPr="00AB6970">
          <w:rPr>
            <w:color w:val="0000FF"/>
            <w:u w:val="single"/>
          </w:rPr>
          <w:t>https://books.google.co.uk/books?id=-ZUQAgAAQBAJ&amp;printsec=frontcover&amp;dq=whole+child+approach+to+learning&amp;hl=en&amp;sa=X&amp;ved=0ahUKEwi6hs3739HhAhWFonEKHaiqCbkQ6AEIKjAA#v=onepage&amp;q&amp;f=false</w:t>
        </w:r>
      </w:hyperlink>
    </w:p>
    <w:p w:rsidR="00F9441E" w:rsidRPr="00AB6970" w:rsidRDefault="00F9441E" w:rsidP="00F9441E">
      <w:pPr>
        <w:spacing w:line="360" w:lineRule="auto"/>
      </w:pPr>
      <w:r>
        <w:t>(Accessed on: 15</w:t>
      </w:r>
      <w:r w:rsidRPr="00AB6970">
        <w:rPr>
          <w:vertAlign w:val="superscript"/>
        </w:rPr>
        <w:t>th</w:t>
      </w:r>
      <w:r>
        <w:t xml:space="preserve"> April 2019).</w:t>
      </w:r>
    </w:p>
    <w:p w:rsidR="00F9441E" w:rsidRPr="0024748D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t xml:space="preserve">Big Pit. (2019) </w:t>
      </w:r>
      <w:r>
        <w:rPr>
          <w:i/>
        </w:rPr>
        <w:t xml:space="preserve">Big Pit National Coal Museum. </w:t>
      </w:r>
      <w:r>
        <w:t>[Online]</w:t>
      </w:r>
    </w:p>
    <w:p w:rsidR="00F9441E" w:rsidRDefault="00F9441E" w:rsidP="00F9441E">
      <w:pPr>
        <w:spacing w:line="360" w:lineRule="auto"/>
      </w:pPr>
      <w:hyperlink r:id="rId35" w:history="1">
        <w:r>
          <w:rPr>
            <w:rStyle w:val="Hyperlink"/>
          </w:rPr>
          <w:t>https://museum.wales/bigpit/</w:t>
        </w:r>
      </w:hyperlink>
      <w:r>
        <w:t xml:space="preserve"> </w:t>
      </w:r>
    </w:p>
    <w:p w:rsidR="00F9441E" w:rsidRDefault="00F9441E" w:rsidP="00F9441E">
      <w:pPr>
        <w:spacing w:line="360" w:lineRule="auto"/>
      </w:pPr>
      <w:r>
        <w:t>(Accessed on: 13</w:t>
      </w:r>
      <w:r w:rsidRPr="00D85E40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t xml:space="preserve">Black, A. (2019) </w:t>
      </w:r>
      <w:r>
        <w:rPr>
          <w:i/>
        </w:rPr>
        <w:t xml:space="preserve">It’s Time for Schools to Embrace Outdoor Learning. </w:t>
      </w:r>
      <w:r>
        <w:t>[Online]</w:t>
      </w:r>
    </w:p>
    <w:p w:rsidR="00F9441E" w:rsidRDefault="00F9441E" w:rsidP="00F9441E">
      <w:pPr>
        <w:spacing w:line="360" w:lineRule="auto"/>
      </w:pPr>
      <w:hyperlink r:id="rId36" w:history="1">
        <w:r w:rsidRPr="0028475C">
          <w:rPr>
            <w:color w:val="0000FF"/>
            <w:u w:val="single"/>
          </w:rPr>
          <w:t>https://www.tes.com/news/its-time-schools-embrace-outdoor-learning</w:t>
        </w:r>
      </w:hyperlink>
    </w:p>
    <w:p w:rsidR="00F9441E" w:rsidRDefault="00F9441E" w:rsidP="00F9441E">
      <w:pPr>
        <w:spacing w:line="360" w:lineRule="auto"/>
      </w:pPr>
      <w:r>
        <w:t>(Accessed on: 14</w:t>
      </w:r>
      <w:r w:rsidRPr="0028475C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t xml:space="preserve">Bohm, D. (2005) </w:t>
      </w:r>
      <w:r w:rsidRPr="00F43208">
        <w:rPr>
          <w:i/>
        </w:rPr>
        <w:t>On Creativity</w:t>
      </w:r>
      <w:r>
        <w:t>. Routledge: London. [Online]</w:t>
      </w:r>
    </w:p>
    <w:p w:rsidR="00F9441E" w:rsidRDefault="00F9441E" w:rsidP="00F9441E">
      <w:pPr>
        <w:spacing w:line="360" w:lineRule="auto"/>
      </w:pPr>
      <w:hyperlink r:id="rId37" w:anchor="v=onepage&amp;q=creativity&amp;f=false" w:history="1">
        <w:r w:rsidRPr="00F43208">
          <w:rPr>
            <w:color w:val="0000FF"/>
            <w:u w:val="single"/>
          </w:rPr>
          <w:t>https://books.google.co.uk/books?id=AQe7u9TnJEQC&amp;printsec=frontcover&amp;dq=creativity&amp;hl=en&amp;sa=X&amp;ved=0ahUKEwj285beoNzhAhWXRxUIHd04AXUQ6AEIKjAA#v=onepage&amp;q=creativity&amp;f=false</w:t>
        </w:r>
      </w:hyperlink>
    </w:p>
    <w:p w:rsidR="00F9441E" w:rsidRDefault="00F9441E" w:rsidP="00F9441E">
      <w:pPr>
        <w:spacing w:line="360" w:lineRule="auto"/>
      </w:pPr>
      <w:r>
        <w:t>(Accessed on: 19</w:t>
      </w:r>
      <w:r w:rsidRPr="00F43208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Bryce-Clegg. (2013) </w:t>
      </w:r>
      <w:r w:rsidRPr="00AC33A8">
        <w:rPr>
          <w:rFonts w:cstheme="minorHAnsi"/>
          <w:i/>
          <w:sz w:val="24"/>
          <w:szCs w:val="24"/>
        </w:rPr>
        <w:t>Creative Role Play in the Early Years: How to Plan Stimulating and Exciting Role Play Inside and Out!</w:t>
      </w:r>
      <w:r>
        <w:rPr>
          <w:rFonts w:cstheme="minorHAnsi"/>
          <w:i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Featherstone Education: London. [Online]</w:t>
      </w:r>
    </w:p>
    <w:p w:rsidR="00F9441E" w:rsidRDefault="00F9441E" w:rsidP="00F9441E">
      <w:pPr>
        <w:spacing w:line="360" w:lineRule="auto"/>
      </w:pPr>
      <w:hyperlink r:id="rId38" w:anchor="v=onepage&amp;q&amp;f=false" w:history="1">
        <w:r w:rsidRPr="00AC33A8">
          <w:rPr>
            <w:color w:val="0000FF"/>
            <w:u w:val="single"/>
          </w:rPr>
          <w:t>https://books.google.co.uk/books?id=RMUTAgAAQBAJ&amp;printsec=frontcover&amp;dq=creative+role+play+in+school&amp;hl=en&amp;sa=X&amp;ved=0ahUKEwjC8OL38tHhAhWGRBUIHVTDBHUQ6AEIKjAA#v=onepage&amp;q&amp;f=false</w:t>
        </w:r>
      </w:hyperlink>
    </w:p>
    <w:p w:rsidR="00F9441E" w:rsidRDefault="00F9441E" w:rsidP="00F9441E">
      <w:pPr>
        <w:spacing w:line="360" w:lineRule="auto"/>
      </w:pPr>
      <w:r>
        <w:t>(Accessed on: 15</w:t>
      </w:r>
      <w:r w:rsidRPr="00AC33A8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lastRenderedPageBreak/>
        <w:t xml:space="preserve">Butler, R. (2005) </w:t>
      </w:r>
      <w:r>
        <w:rPr>
          <w:i/>
        </w:rPr>
        <w:t xml:space="preserve">Culture, Welsh Language and Sport Committee Dance in Wales: A Review. </w:t>
      </w:r>
      <w:r>
        <w:t>[Online]</w:t>
      </w:r>
    </w:p>
    <w:p w:rsidR="00F9441E" w:rsidRDefault="00F9441E" w:rsidP="00F9441E">
      <w:pPr>
        <w:spacing w:line="360" w:lineRule="auto"/>
      </w:pPr>
      <w:r>
        <w:t xml:space="preserve"> </w:t>
      </w:r>
      <w:hyperlink r:id="rId39" w:history="1">
        <w:r w:rsidRPr="00657D19">
          <w:rPr>
            <w:color w:val="0000FF"/>
            <w:u w:val="single"/>
          </w:rPr>
          <w:t>http://www.assembly.wales/Laid%20Documents/LD5224%20-%20Culture,%20Welsh%20Language%20and%20Sport%20Committee%20Dance%20in%20Wales%20A%20Review%20-%20Main%20Report%20(pdf,%201.5mb)-08122005-19767/bus-GUIDE-N0000000000000000000000000038949-English.pdf</w:t>
        </w:r>
      </w:hyperlink>
    </w:p>
    <w:p w:rsidR="00F9441E" w:rsidRDefault="00F9441E" w:rsidP="00F9441E">
      <w:pPr>
        <w:spacing w:line="360" w:lineRule="auto"/>
      </w:pPr>
      <w:r>
        <w:t>(Accessed on: 29</w:t>
      </w:r>
      <w:r w:rsidRPr="00657D19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t>Christ Church Primary School. (2019) [Online]</w:t>
      </w:r>
    </w:p>
    <w:p w:rsidR="00F9441E" w:rsidRDefault="00F9441E" w:rsidP="00F9441E">
      <w:pPr>
        <w:spacing w:line="360" w:lineRule="auto"/>
      </w:pPr>
      <w:hyperlink r:id="rId40" w:history="1">
        <w:r w:rsidRPr="00A3330A">
          <w:rPr>
            <w:color w:val="0000FF"/>
            <w:u w:val="single"/>
          </w:rPr>
          <w:t>http://www.christchurchprimaryschool.co.uk/</w:t>
        </w:r>
      </w:hyperlink>
    </w:p>
    <w:p w:rsidR="00F9441E" w:rsidRDefault="00F9441E" w:rsidP="00F9441E">
      <w:pPr>
        <w:spacing w:line="360" w:lineRule="auto"/>
      </w:pPr>
      <w:r>
        <w:t>(Accessed on: 19</w:t>
      </w:r>
      <w:r w:rsidRPr="00A3330A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  <w:rPr>
          <w:i/>
        </w:rPr>
      </w:pPr>
      <w:proofErr w:type="spellStart"/>
      <w:r>
        <w:t>Chilves</w:t>
      </w:r>
      <w:proofErr w:type="spellEnd"/>
      <w:r>
        <w:t xml:space="preserve">. D. (2016) </w:t>
      </w:r>
      <w:r>
        <w:rPr>
          <w:i/>
        </w:rPr>
        <w:t>Playing to Learn. [Online]</w:t>
      </w:r>
    </w:p>
    <w:p w:rsidR="00F9441E" w:rsidRDefault="00F9441E" w:rsidP="00F9441E">
      <w:pPr>
        <w:spacing w:line="360" w:lineRule="auto"/>
      </w:pPr>
      <w:hyperlink r:id="rId41" w:history="1">
        <w:r w:rsidRPr="00F121BC">
          <w:rPr>
            <w:color w:val="0000FF"/>
            <w:u w:val="single"/>
          </w:rPr>
          <w:t>file:///C:/Users/Student/Downloads/PED16-ATL-playing-to-learn-2016%20(2).pdf</w:t>
        </w:r>
      </w:hyperlink>
    </w:p>
    <w:p w:rsidR="00F9441E" w:rsidRDefault="00F9441E" w:rsidP="00F9441E">
      <w:pPr>
        <w:spacing w:line="360" w:lineRule="auto"/>
      </w:pPr>
      <w:r>
        <w:t>(Accessed on: 20</w:t>
      </w:r>
      <w:r w:rsidRPr="00F121BC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t xml:space="preserve">Contemporary Dance. (2019) </w:t>
      </w:r>
      <w:r>
        <w:rPr>
          <w:i/>
        </w:rPr>
        <w:t xml:space="preserve">Basic Dance Anatomy. </w:t>
      </w:r>
      <w:r>
        <w:t>[Online]</w:t>
      </w:r>
    </w:p>
    <w:p w:rsidR="00F9441E" w:rsidRDefault="00F9441E" w:rsidP="00F9441E">
      <w:pPr>
        <w:spacing w:line="360" w:lineRule="auto"/>
      </w:pPr>
      <w:hyperlink r:id="rId42" w:history="1">
        <w:r w:rsidRPr="00D02008">
          <w:rPr>
            <w:color w:val="0000FF"/>
            <w:u w:val="single"/>
          </w:rPr>
          <w:t>https://www.contemporary-dance.org/dance-anatomy.html</w:t>
        </w:r>
      </w:hyperlink>
    </w:p>
    <w:p w:rsidR="00F9441E" w:rsidRPr="00D02008" w:rsidRDefault="00F9441E" w:rsidP="00F9441E">
      <w:pPr>
        <w:spacing w:line="360" w:lineRule="auto"/>
      </w:pPr>
      <w:r>
        <w:t>(Accessed on: 29</w:t>
      </w:r>
      <w:r w:rsidRPr="00D02008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t xml:space="preserve">Core Creative Education. (No Date) </w:t>
      </w:r>
      <w:r>
        <w:rPr>
          <w:i/>
        </w:rPr>
        <w:t xml:space="preserve">Creative Arts and Outdoor Education: Benefits of Creative Dance. </w:t>
      </w:r>
      <w:r>
        <w:t>[Online]</w:t>
      </w:r>
    </w:p>
    <w:p w:rsidR="00F9441E" w:rsidRDefault="00F9441E" w:rsidP="00F9441E">
      <w:pPr>
        <w:spacing w:line="360" w:lineRule="auto"/>
      </w:pPr>
      <w:hyperlink r:id="rId43" w:history="1">
        <w:r w:rsidRPr="00E2681A">
          <w:rPr>
            <w:color w:val="0000FF"/>
            <w:u w:val="single"/>
          </w:rPr>
          <w:t>https://coreprojects.wordpress.com/training-and-support/what-is-creative-dance/</w:t>
        </w:r>
      </w:hyperlink>
    </w:p>
    <w:p w:rsidR="00F9441E" w:rsidRPr="00E2681A" w:rsidRDefault="00F9441E" w:rsidP="00F9441E">
      <w:pPr>
        <w:spacing w:line="360" w:lineRule="auto"/>
      </w:pPr>
      <w:r>
        <w:t>(Accessed on: 29</w:t>
      </w:r>
      <w:r w:rsidRPr="00E2681A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lastRenderedPageBreak/>
        <w:t>Eden Project. (2019) Seven Easy Steps to Introduce Outdoor Learning into your School. [Online]</w:t>
      </w:r>
    </w:p>
    <w:p w:rsidR="00F9441E" w:rsidRDefault="00F9441E" w:rsidP="00F9441E">
      <w:pPr>
        <w:spacing w:line="360" w:lineRule="auto"/>
      </w:pPr>
      <w:hyperlink r:id="rId44" w:history="1">
        <w:r w:rsidRPr="0028475C">
          <w:rPr>
            <w:color w:val="0000FF"/>
            <w:u w:val="single"/>
          </w:rPr>
          <w:t>https://www.edenproject.com/learn/schools/seven-easy-steps-to-introduce-outdoor-learning-in-your-school</w:t>
        </w:r>
      </w:hyperlink>
    </w:p>
    <w:p w:rsidR="00F9441E" w:rsidRDefault="00F9441E" w:rsidP="00F9441E">
      <w:pPr>
        <w:spacing w:line="360" w:lineRule="auto"/>
      </w:pPr>
      <w:r>
        <w:t>(Accessed on: 14</w:t>
      </w:r>
      <w:r w:rsidRPr="0028475C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t xml:space="preserve">Fleer, M. (2017) </w:t>
      </w:r>
      <w:r>
        <w:rPr>
          <w:i/>
        </w:rPr>
        <w:t>Play in the Early Years. 2</w:t>
      </w:r>
      <w:r w:rsidRPr="00B37C13">
        <w:rPr>
          <w:i/>
          <w:vertAlign w:val="superscript"/>
        </w:rPr>
        <w:t>nd</w:t>
      </w:r>
      <w:r>
        <w:rPr>
          <w:i/>
        </w:rPr>
        <w:t xml:space="preserve"> ed. </w:t>
      </w:r>
      <w:r>
        <w:t>Cambridge University Press: United Kingdom. [Online]</w:t>
      </w:r>
    </w:p>
    <w:p w:rsidR="00F9441E" w:rsidRDefault="00F9441E" w:rsidP="00F9441E">
      <w:pPr>
        <w:spacing w:line="360" w:lineRule="auto"/>
      </w:pPr>
      <w:hyperlink r:id="rId45" w:anchor="v=onepage&amp;q&amp;f=false" w:history="1">
        <w:r w:rsidRPr="00B37C13">
          <w:rPr>
            <w:color w:val="0000FF"/>
            <w:u w:val="single"/>
          </w:rPr>
          <w:t>https://books.google.co.uk/books?id=w9AoDwAAQBAJ&amp;printsec=frontcover&amp;dq=creative+role+play+in+school&amp;hl=en&amp;sa=X&amp;ved=0ahUKEwjC8OL38tHhAhWGRBUIHVTDBHUQ6AEIMDAB#v=onepage&amp;q&amp;f=false</w:t>
        </w:r>
      </w:hyperlink>
    </w:p>
    <w:p w:rsidR="00F9441E" w:rsidRDefault="00F9441E" w:rsidP="00F9441E">
      <w:pPr>
        <w:spacing w:line="360" w:lineRule="auto"/>
      </w:pPr>
      <w:r>
        <w:t>(Accessed on: 15</w:t>
      </w:r>
      <w:r w:rsidRPr="00B37C13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t xml:space="preserve">Hallahan, G. (2018) </w:t>
      </w:r>
      <w:proofErr w:type="gramStart"/>
      <w:r>
        <w:rPr>
          <w:i/>
        </w:rPr>
        <w:t>What</w:t>
      </w:r>
      <w:proofErr w:type="gramEnd"/>
      <w:r>
        <w:rPr>
          <w:i/>
        </w:rPr>
        <w:t xml:space="preserve"> is Mantel of the Expert? </w:t>
      </w:r>
      <w:r>
        <w:t>[Online]</w:t>
      </w:r>
    </w:p>
    <w:p w:rsidR="00F9441E" w:rsidRDefault="00F9441E" w:rsidP="00F9441E">
      <w:pPr>
        <w:spacing w:line="360" w:lineRule="auto"/>
      </w:pPr>
      <w:hyperlink r:id="rId46" w:history="1">
        <w:r w:rsidRPr="002E19C3">
          <w:rPr>
            <w:color w:val="0000FF"/>
            <w:u w:val="single"/>
          </w:rPr>
          <w:t>https://www.tes.com/news/mantle-of-the-expert</w:t>
        </w:r>
      </w:hyperlink>
    </w:p>
    <w:p w:rsidR="00F9441E" w:rsidRPr="002E19C3" w:rsidRDefault="00F9441E" w:rsidP="00F9441E">
      <w:pPr>
        <w:spacing w:line="360" w:lineRule="auto"/>
      </w:pPr>
      <w:r>
        <w:t>(Accessed on: 29</w:t>
      </w:r>
      <w:r w:rsidRPr="002E19C3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  <w:rPr>
          <w:rFonts w:cstheme="minorHAnsi"/>
          <w:color w:val="222222"/>
          <w:sz w:val="24"/>
          <w:szCs w:val="24"/>
          <w:shd w:val="clear" w:color="auto" w:fill="FFFFFF"/>
        </w:rPr>
      </w:pPr>
      <w:r>
        <w:t>Hein, E, G. (2004</w:t>
      </w:r>
      <w:r w:rsidRPr="00832774">
        <w:t xml:space="preserve">) John Dewey and Museum </w:t>
      </w:r>
      <w:r w:rsidRPr="00832774">
        <w:rPr>
          <w:rFonts w:cstheme="minorHAnsi"/>
          <w:sz w:val="24"/>
          <w:szCs w:val="24"/>
        </w:rPr>
        <w:t>Education</w:t>
      </w:r>
      <w:r w:rsidRPr="00832774">
        <w:rPr>
          <w:rFonts w:cstheme="minorHAnsi"/>
          <w:i/>
          <w:sz w:val="24"/>
          <w:szCs w:val="24"/>
        </w:rPr>
        <w:t>.</w:t>
      </w:r>
      <w:r w:rsidRPr="00832774">
        <w:rPr>
          <w:rFonts w:cstheme="minorHAnsi"/>
          <w:color w:val="222222"/>
          <w:sz w:val="24"/>
          <w:szCs w:val="24"/>
          <w:shd w:val="clear" w:color="auto" w:fill="FFFFFF"/>
        </w:rPr>
        <w:t> </w:t>
      </w:r>
      <w:r w:rsidRPr="00832774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Curator: The Museum Journal</w:t>
      </w:r>
      <w:r w:rsidRPr="00832774">
        <w:rPr>
          <w:rFonts w:cstheme="minorHAnsi"/>
          <w:color w:val="222222"/>
          <w:sz w:val="24"/>
          <w:szCs w:val="24"/>
          <w:shd w:val="clear" w:color="auto" w:fill="FFFFFF"/>
        </w:rPr>
        <w:t>, </w:t>
      </w:r>
      <w:r w:rsidRPr="00832774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47</w:t>
      </w:r>
      <w:r>
        <w:rPr>
          <w:rFonts w:cstheme="minorHAnsi"/>
          <w:color w:val="222222"/>
          <w:sz w:val="24"/>
          <w:szCs w:val="24"/>
          <w:shd w:val="clear" w:color="auto" w:fill="FFFFFF"/>
        </w:rPr>
        <w:t xml:space="preserve">(4), </w:t>
      </w:r>
      <w:r w:rsidRPr="00832774">
        <w:rPr>
          <w:rFonts w:cstheme="minorHAnsi"/>
          <w:color w:val="222222"/>
          <w:sz w:val="24"/>
          <w:szCs w:val="24"/>
          <w:shd w:val="clear" w:color="auto" w:fill="FFFFFF"/>
        </w:rPr>
        <w:t>pp.413-427.</w:t>
      </w:r>
      <w:r>
        <w:rPr>
          <w:rFonts w:cstheme="minorHAnsi"/>
          <w:color w:val="222222"/>
          <w:sz w:val="24"/>
          <w:szCs w:val="24"/>
          <w:shd w:val="clear" w:color="auto" w:fill="FFFFFF"/>
        </w:rPr>
        <w:t xml:space="preserve"> [Online]</w:t>
      </w:r>
    </w:p>
    <w:p w:rsidR="00F9441E" w:rsidRDefault="00F9441E" w:rsidP="00F9441E">
      <w:pPr>
        <w:spacing w:line="360" w:lineRule="auto"/>
      </w:pPr>
      <w:hyperlink r:id="rId47" w:history="1">
        <w:r>
          <w:rPr>
            <w:rStyle w:val="Hyperlink"/>
          </w:rPr>
          <w:t>https://www.moma.org/momaorg/shared/pdfs/docs/learn/courses/Hein_John_Dewey_and_Museum_Education.pdf</w:t>
        </w:r>
      </w:hyperlink>
    </w:p>
    <w:p w:rsidR="00F9441E" w:rsidRDefault="00F9441E" w:rsidP="00F9441E">
      <w:pPr>
        <w:spacing w:line="360" w:lineRule="auto"/>
      </w:pPr>
      <w:r>
        <w:t>(Accessed on: 13</w:t>
      </w:r>
      <w:r w:rsidRPr="00832774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t xml:space="preserve">Hogan, J. (2017) </w:t>
      </w:r>
      <w:r>
        <w:rPr>
          <w:i/>
        </w:rPr>
        <w:t xml:space="preserve">10 Ways to Practice Math at the Beach. </w:t>
      </w:r>
      <w:r>
        <w:t>[Online]</w:t>
      </w:r>
    </w:p>
    <w:p w:rsidR="00F9441E" w:rsidRDefault="00F9441E" w:rsidP="00F9441E">
      <w:pPr>
        <w:spacing w:line="360" w:lineRule="auto"/>
      </w:pPr>
      <w:hyperlink r:id="rId48" w:history="1">
        <w:r w:rsidRPr="00F5556B">
          <w:rPr>
            <w:color w:val="0000FF"/>
            <w:u w:val="single"/>
          </w:rPr>
          <w:t>https://www.scholastic.com/parents/school-success/learning-toolkit-blog/10-ways-to-practice-math-beach.html</w:t>
        </w:r>
      </w:hyperlink>
    </w:p>
    <w:p w:rsidR="00F9441E" w:rsidRPr="00F5556B" w:rsidRDefault="00F9441E" w:rsidP="00F9441E">
      <w:pPr>
        <w:spacing w:line="360" w:lineRule="auto"/>
      </w:pPr>
      <w:r>
        <w:t>(Accessed on: 14</w:t>
      </w:r>
      <w:r w:rsidRPr="00F5556B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proofErr w:type="spellStart"/>
      <w:r>
        <w:lastRenderedPageBreak/>
        <w:t>Holzman</w:t>
      </w:r>
      <w:proofErr w:type="spellEnd"/>
      <w:r>
        <w:t xml:space="preserve">, L. (2016) </w:t>
      </w:r>
      <w:r>
        <w:rPr>
          <w:i/>
        </w:rPr>
        <w:t>Vygotsky at Work and Play. 2</w:t>
      </w:r>
      <w:r w:rsidRPr="0024748D">
        <w:rPr>
          <w:i/>
          <w:vertAlign w:val="superscript"/>
        </w:rPr>
        <w:t>nd</w:t>
      </w:r>
      <w:r>
        <w:rPr>
          <w:i/>
        </w:rPr>
        <w:t xml:space="preserve"> ed. </w:t>
      </w:r>
      <w:r w:rsidRPr="0024748D">
        <w:t>Routledge: London. [Online]</w:t>
      </w:r>
    </w:p>
    <w:p w:rsidR="00F9441E" w:rsidRDefault="00F9441E" w:rsidP="00F9441E">
      <w:pPr>
        <w:spacing w:line="360" w:lineRule="auto"/>
      </w:pPr>
      <w:hyperlink r:id="rId49" w:anchor="v=onepage&amp;q=experiential%20learning&amp;f=false" w:history="1">
        <w:r>
          <w:rPr>
            <w:rStyle w:val="Hyperlink"/>
          </w:rPr>
          <w:t>https://books.google.co.uk/books?id=3mQAFeBFcfEC&amp;printsec=frontcover&amp;dq=experiential+learning&amp;hl=en&amp;sa=X&amp;ved=0ahUKEwiKpb3Ys83hAhVPQhUIHYXfBuYQ6AEIOzAD#v=onepage&amp;q=experiential%20learning&amp;f=false</w:t>
        </w:r>
      </w:hyperlink>
    </w:p>
    <w:p w:rsidR="00F9441E" w:rsidRDefault="00F9441E" w:rsidP="00F9441E">
      <w:pPr>
        <w:spacing w:line="360" w:lineRule="auto"/>
      </w:pPr>
      <w:r>
        <w:t>(Accessed on: 13</w:t>
      </w:r>
      <w:r w:rsidRPr="0024748D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  <w:rPr>
          <w:rFonts w:ascii="Helvetica" w:hAnsi="Helvetica" w:cs="Helvetica"/>
          <w:color w:val="645650"/>
          <w:shd w:val="clear" w:color="auto" w:fill="FFFFFF"/>
        </w:rPr>
      </w:pPr>
    </w:p>
    <w:p w:rsidR="00F9441E" w:rsidRDefault="00F9441E" w:rsidP="00F9441E">
      <w:pPr>
        <w:spacing w:line="360" w:lineRule="auto"/>
        <w:rPr>
          <w:rFonts w:cstheme="minorHAnsi"/>
          <w:sz w:val="24"/>
          <w:szCs w:val="24"/>
          <w:shd w:val="clear" w:color="auto" w:fill="FFFFFF"/>
        </w:rPr>
      </w:pPr>
      <w:proofErr w:type="spellStart"/>
      <w:r w:rsidRPr="00016931">
        <w:rPr>
          <w:rFonts w:cstheme="minorHAnsi"/>
          <w:sz w:val="24"/>
          <w:szCs w:val="24"/>
          <w:shd w:val="clear" w:color="auto" w:fill="FFFFFF"/>
        </w:rPr>
        <w:t>Keun</w:t>
      </w:r>
      <w:proofErr w:type="spellEnd"/>
      <w:r w:rsidRPr="00016931">
        <w:rPr>
          <w:rFonts w:cstheme="minorHAnsi"/>
          <w:sz w:val="24"/>
          <w:szCs w:val="24"/>
          <w:shd w:val="clear" w:color="auto" w:fill="FFFFFF"/>
        </w:rPr>
        <w:t xml:space="preserve">, L. L., and Hunt, O. (2006) </w:t>
      </w:r>
      <w:r>
        <w:rPr>
          <w:rFonts w:cstheme="minorHAnsi"/>
          <w:sz w:val="24"/>
          <w:szCs w:val="24"/>
          <w:shd w:val="clear" w:color="auto" w:fill="FFFFFF"/>
        </w:rPr>
        <w:t xml:space="preserve">‘Creative Dance: Singapore Children’s Creative Thinking and Problem Solving Responses,’ </w:t>
      </w:r>
      <w:r>
        <w:rPr>
          <w:rFonts w:cstheme="minorHAnsi"/>
          <w:i/>
          <w:sz w:val="24"/>
          <w:szCs w:val="24"/>
          <w:shd w:val="clear" w:color="auto" w:fill="FFFFFF"/>
        </w:rPr>
        <w:t xml:space="preserve">Research in Dance Education, </w:t>
      </w:r>
      <w:r>
        <w:rPr>
          <w:rFonts w:cstheme="minorHAnsi"/>
          <w:sz w:val="24"/>
          <w:szCs w:val="24"/>
          <w:shd w:val="clear" w:color="auto" w:fill="FFFFFF"/>
        </w:rPr>
        <w:t>7 (1), pp. 31. [Online]</w:t>
      </w:r>
    </w:p>
    <w:p w:rsidR="00F9441E" w:rsidRDefault="00F9441E" w:rsidP="00F9441E">
      <w:pPr>
        <w:spacing w:line="360" w:lineRule="auto"/>
      </w:pPr>
      <w:hyperlink r:id="rId50" w:history="1">
        <w:r w:rsidRPr="006D75A0">
          <w:rPr>
            <w:color w:val="0000FF"/>
            <w:u w:val="single"/>
          </w:rPr>
          <w:t>https://www.artsedsearch.org/study/creative-dance-singapore-childrens-creative-thinking-and-problem-solving-responses/</w:t>
        </w:r>
      </w:hyperlink>
    </w:p>
    <w:p w:rsidR="00F9441E" w:rsidRPr="006D75A0" w:rsidRDefault="00F9441E" w:rsidP="00F9441E">
      <w:pPr>
        <w:spacing w:line="360" w:lineRule="auto"/>
        <w:rPr>
          <w:rFonts w:cstheme="minorHAnsi"/>
          <w:sz w:val="24"/>
          <w:szCs w:val="24"/>
        </w:rPr>
      </w:pPr>
      <w:r>
        <w:t>(Accessed on: 29</w:t>
      </w:r>
      <w:r w:rsidRPr="006D75A0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t xml:space="preserve">Kolb, D. (2015). </w:t>
      </w:r>
      <w:r w:rsidRPr="00CA451B">
        <w:rPr>
          <w:i/>
        </w:rPr>
        <w:t>Experiential Learning: As the Source of Learning and Development</w:t>
      </w:r>
      <w:r>
        <w:t>. 2</w:t>
      </w:r>
      <w:r w:rsidRPr="00CA451B">
        <w:rPr>
          <w:vertAlign w:val="superscript"/>
        </w:rPr>
        <w:t>nd</w:t>
      </w:r>
      <w:r>
        <w:t xml:space="preserve"> ed. Pearson Education </w:t>
      </w:r>
      <w:proofErr w:type="spellStart"/>
      <w:r>
        <w:t>Inc</w:t>
      </w:r>
      <w:proofErr w:type="spellEnd"/>
      <w:r>
        <w:t>: New Jersey. [Online]</w:t>
      </w:r>
    </w:p>
    <w:p w:rsidR="00F9441E" w:rsidRDefault="00F9441E" w:rsidP="00F9441E">
      <w:pPr>
        <w:spacing w:line="360" w:lineRule="auto"/>
      </w:pPr>
      <w:hyperlink r:id="rId51" w:anchor="v=onepage&amp;q=experiential%20learning&amp;f=false" w:history="1">
        <w:r>
          <w:rPr>
            <w:rStyle w:val="Hyperlink"/>
          </w:rPr>
          <w:t>https://books.google.co.uk/books?id=jpbeBQAAQBAJ&amp;printsec=frontcover&amp;dq=experiential+learning&amp;hl=en&amp;sa=X&amp;ved=0ahUKEwiKpb3Ys83hAhVPQhUIHYXfBuYQ6AEIKjAA#v=onepage&amp;q=experiential%20learning&amp;f=false</w:t>
        </w:r>
      </w:hyperlink>
      <w:r>
        <w:t xml:space="preserve"> </w:t>
      </w:r>
    </w:p>
    <w:p w:rsidR="00F9441E" w:rsidRDefault="00F9441E" w:rsidP="00F9441E">
      <w:pPr>
        <w:spacing w:line="360" w:lineRule="auto"/>
      </w:pPr>
      <w:r>
        <w:t>(Accessed on: 13</w:t>
      </w:r>
      <w:r w:rsidRPr="00CA451B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proofErr w:type="spellStart"/>
      <w:r>
        <w:t>Kogon</w:t>
      </w:r>
      <w:proofErr w:type="spellEnd"/>
      <w:r>
        <w:t xml:space="preserve">, C. (2000) </w:t>
      </w:r>
      <w:r w:rsidRPr="0043656C">
        <w:rPr>
          <w:i/>
        </w:rPr>
        <w:t>Tools for Learning</w:t>
      </w:r>
      <w:r>
        <w:t>. [Online]</w:t>
      </w:r>
    </w:p>
    <w:p w:rsidR="00F9441E" w:rsidRDefault="00F9441E" w:rsidP="00F9441E">
      <w:pPr>
        <w:spacing w:line="360" w:lineRule="auto"/>
      </w:pPr>
      <w:hyperlink r:id="rId52" w:history="1">
        <w:r w:rsidRPr="0043656C">
          <w:rPr>
            <w:color w:val="0000FF"/>
            <w:u w:val="single"/>
          </w:rPr>
          <w:t>http://educationaltoolsportal.eu/en/tools-for-learning/dance-tool-creativity-young-people</w:t>
        </w:r>
      </w:hyperlink>
    </w:p>
    <w:p w:rsidR="00F9441E" w:rsidRDefault="00F9441E" w:rsidP="00F9441E">
      <w:pPr>
        <w:spacing w:line="360" w:lineRule="auto"/>
      </w:pPr>
      <w:r>
        <w:t>(Accessed on: 29</w:t>
      </w:r>
      <w:r w:rsidRPr="0043656C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A27660" w:rsidRDefault="00A27660" w:rsidP="00F9441E">
      <w:pPr>
        <w:spacing w:line="360" w:lineRule="auto"/>
      </w:pPr>
    </w:p>
    <w:p w:rsidR="00A27660" w:rsidRDefault="00A27660" w:rsidP="00F9441E">
      <w:pPr>
        <w:spacing w:line="360" w:lineRule="auto"/>
      </w:pPr>
    </w:p>
    <w:p w:rsidR="00A27660" w:rsidRDefault="00A27660" w:rsidP="00F9441E">
      <w:pPr>
        <w:spacing w:line="360" w:lineRule="auto"/>
      </w:pPr>
    </w:p>
    <w:p w:rsidR="00F9441E" w:rsidRDefault="00F9441E" w:rsidP="00F9441E">
      <w:pPr>
        <w:spacing w:line="360" w:lineRule="auto"/>
      </w:pPr>
      <w:proofErr w:type="spellStart"/>
      <w:r>
        <w:lastRenderedPageBreak/>
        <w:t>Kutnick</w:t>
      </w:r>
      <w:proofErr w:type="spellEnd"/>
      <w:r>
        <w:t xml:space="preserve">, P. and Blatchford, P. (2013. </w:t>
      </w:r>
      <w:r>
        <w:rPr>
          <w:i/>
        </w:rPr>
        <w:t xml:space="preserve">Effective Group Work in Primary School Classrooms: The </w:t>
      </w:r>
      <w:proofErr w:type="spellStart"/>
      <w:r>
        <w:rPr>
          <w:i/>
        </w:rPr>
        <w:t>SPRing</w:t>
      </w:r>
      <w:proofErr w:type="spellEnd"/>
      <w:r>
        <w:rPr>
          <w:i/>
        </w:rPr>
        <w:t xml:space="preserve"> Approach. </w:t>
      </w:r>
      <w:r w:rsidRPr="009A553A">
        <w:t xml:space="preserve">Springer Science &amp; Business Media: United Kingdom. </w:t>
      </w:r>
      <w:r>
        <w:t xml:space="preserve">[Online] </w:t>
      </w:r>
    </w:p>
    <w:p w:rsidR="00F9441E" w:rsidRDefault="00F9441E" w:rsidP="00F9441E">
      <w:pPr>
        <w:spacing w:line="360" w:lineRule="auto"/>
      </w:pPr>
      <w:hyperlink r:id="rId53" w:history="1">
        <w:r w:rsidRPr="009A553A">
          <w:rPr>
            <w:color w:val="0000FF"/>
            <w:u w:val="single"/>
          </w:rPr>
          <w:t>https://books.google.co.uk/books?id=cb5EAAAAQBAJ&amp;dq=working+in+groups+in+school&amp;source=gbs_navlinks_s</w:t>
        </w:r>
      </w:hyperlink>
    </w:p>
    <w:p w:rsidR="00F9441E" w:rsidRDefault="00F9441E" w:rsidP="00F9441E">
      <w:pPr>
        <w:spacing w:line="360" w:lineRule="auto"/>
      </w:pPr>
      <w:r>
        <w:t>(Accessed on: 20</w:t>
      </w:r>
      <w:r w:rsidRPr="009A553A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t xml:space="preserve">Laughing Kids Learn. (2013) </w:t>
      </w:r>
      <w:r>
        <w:rPr>
          <w:i/>
        </w:rPr>
        <w:t xml:space="preserve">Where Learning is Made Fun. </w:t>
      </w:r>
      <w:r>
        <w:t>[Online]</w:t>
      </w:r>
    </w:p>
    <w:p w:rsidR="00F9441E" w:rsidRDefault="00F9441E" w:rsidP="00F9441E">
      <w:pPr>
        <w:spacing w:line="360" w:lineRule="auto"/>
      </w:pPr>
      <w:hyperlink r:id="rId54" w:anchor="comments" w:history="1">
        <w:r w:rsidRPr="00F5556B">
          <w:rPr>
            <w:color w:val="0000FF"/>
            <w:u w:val="single"/>
          </w:rPr>
          <w:t>https://laughingkidslearn.com/write-in-sand-and-learn/#comments</w:t>
        </w:r>
      </w:hyperlink>
    </w:p>
    <w:p w:rsidR="00F9441E" w:rsidRDefault="00F9441E" w:rsidP="00F9441E">
      <w:pPr>
        <w:spacing w:line="360" w:lineRule="auto"/>
      </w:pPr>
      <w:r>
        <w:t>(Accessed on: 14</w:t>
      </w:r>
      <w:r w:rsidRPr="00F5556B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proofErr w:type="spellStart"/>
      <w:r>
        <w:t>Lillard</w:t>
      </w:r>
      <w:proofErr w:type="spellEnd"/>
      <w:r>
        <w:t xml:space="preserve">, P, P. (1972) </w:t>
      </w:r>
      <w:r>
        <w:rPr>
          <w:i/>
        </w:rPr>
        <w:t xml:space="preserve">Montessori a Modern Approach. </w:t>
      </w:r>
      <w:r>
        <w:t>[Online]</w:t>
      </w:r>
    </w:p>
    <w:p w:rsidR="00F9441E" w:rsidRDefault="00F9441E" w:rsidP="00F9441E">
      <w:pPr>
        <w:spacing w:line="360" w:lineRule="auto"/>
      </w:pPr>
      <w:hyperlink r:id="rId55" w:anchor="v=onepage&amp;q&amp;f=false" w:history="1">
        <w:r w:rsidRPr="00547C99">
          <w:rPr>
            <w:color w:val="0000FF"/>
            <w:u w:val="single"/>
          </w:rPr>
          <w:t>https://books.google.co.uk/books?id=lOpb6ykLIBYC&amp;printsec=frontcover&amp;dq=montessori&amp;hl=en&amp;sa=X&amp;ved=0ahUKEwic0e_2it_hAhWVoXEKHd49AtkQ6AEIPDAD#v=onepage&amp;q&amp;f=false</w:t>
        </w:r>
      </w:hyperlink>
    </w:p>
    <w:p w:rsidR="00F9441E" w:rsidRPr="00547C99" w:rsidRDefault="00F9441E" w:rsidP="00F9441E">
      <w:pPr>
        <w:spacing w:line="360" w:lineRule="auto"/>
      </w:pPr>
      <w:r>
        <w:t>(Accessed on: 20</w:t>
      </w:r>
      <w:r w:rsidRPr="00547C99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proofErr w:type="spellStart"/>
      <w:r>
        <w:t>Moonconnection</w:t>
      </w:r>
      <w:proofErr w:type="spellEnd"/>
      <w:r>
        <w:t xml:space="preserve">. (2019) </w:t>
      </w:r>
      <w:r>
        <w:rPr>
          <w:i/>
        </w:rPr>
        <w:t xml:space="preserve">The Oceans Tide Explained. </w:t>
      </w:r>
      <w:r>
        <w:t>[Online]</w:t>
      </w:r>
    </w:p>
    <w:p w:rsidR="00F9441E" w:rsidRDefault="00F9441E" w:rsidP="00F9441E">
      <w:pPr>
        <w:spacing w:line="360" w:lineRule="auto"/>
      </w:pPr>
      <w:hyperlink r:id="rId56" w:history="1">
        <w:r w:rsidRPr="00E649CF">
          <w:rPr>
            <w:color w:val="0000FF"/>
            <w:u w:val="single"/>
          </w:rPr>
          <w:t>http://www.moonconnection.com/tides.phtml</w:t>
        </w:r>
      </w:hyperlink>
    </w:p>
    <w:p w:rsidR="00F9441E" w:rsidRPr="00E649CF" w:rsidRDefault="00F9441E" w:rsidP="00F9441E">
      <w:pPr>
        <w:spacing w:line="360" w:lineRule="auto"/>
      </w:pPr>
      <w:r>
        <w:t>(Accessed on: 14</w:t>
      </w:r>
      <w:r w:rsidRPr="00E649CF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National Geographic. (2019) </w:t>
      </w:r>
      <w:r>
        <w:rPr>
          <w:rFonts w:cstheme="minorHAnsi"/>
          <w:i/>
          <w:sz w:val="24"/>
          <w:szCs w:val="24"/>
        </w:rPr>
        <w:t xml:space="preserve">Beach. </w:t>
      </w:r>
      <w:r>
        <w:rPr>
          <w:rFonts w:cstheme="minorHAnsi"/>
          <w:sz w:val="24"/>
          <w:szCs w:val="24"/>
        </w:rPr>
        <w:t>[Online]</w:t>
      </w:r>
    </w:p>
    <w:p w:rsidR="00F9441E" w:rsidRDefault="00F9441E" w:rsidP="00F9441E">
      <w:pPr>
        <w:spacing w:line="360" w:lineRule="auto"/>
      </w:pPr>
      <w:hyperlink r:id="rId57" w:history="1">
        <w:r w:rsidRPr="00E649CF">
          <w:rPr>
            <w:color w:val="0000FF"/>
            <w:u w:val="single"/>
          </w:rPr>
          <w:t>https://www.nationalgeographic.org/encyclopedia/beach/</w:t>
        </w:r>
      </w:hyperlink>
    </w:p>
    <w:p w:rsidR="00F9441E" w:rsidRDefault="00F9441E" w:rsidP="00F9441E">
      <w:pPr>
        <w:spacing w:line="360" w:lineRule="auto"/>
      </w:pPr>
      <w:r>
        <w:t>(Accessed on: 14</w:t>
      </w:r>
      <w:r w:rsidRPr="00E649CF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A27660" w:rsidRDefault="00A27660" w:rsidP="00F9441E">
      <w:pPr>
        <w:spacing w:line="360" w:lineRule="auto"/>
      </w:pPr>
    </w:p>
    <w:p w:rsidR="00A27660" w:rsidRDefault="00A27660" w:rsidP="00F9441E">
      <w:pPr>
        <w:spacing w:line="360" w:lineRule="auto"/>
      </w:pPr>
    </w:p>
    <w:p w:rsidR="00F9441E" w:rsidRDefault="00F9441E" w:rsidP="00F9441E">
      <w:pPr>
        <w:spacing w:line="360" w:lineRule="auto"/>
      </w:pPr>
      <w:proofErr w:type="spellStart"/>
      <w:r>
        <w:lastRenderedPageBreak/>
        <w:t>Neuschutz</w:t>
      </w:r>
      <w:proofErr w:type="spellEnd"/>
      <w:r>
        <w:t xml:space="preserve">, K. (2013) </w:t>
      </w:r>
      <w:r w:rsidRPr="00A3330A">
        <w:rPr>
          <w:i/>
        </w:rPr>
        <w:t>Children’s Creative Play: How Simple Dolls and Toys Help Your Child Develop.</w:t>
      </w:r>
      <w:r>
        <w:rPr>
          <w:i/>
        </w:rPr>
        <w:t xml:space="preserve"> </w:t>
      </w:r>
      <w:r>
        <w:t>[Online]</w:t>
      </w:r>
    </w:p>
    <w:p w:rsidR="00F9441E" w:rsidRDefault="00F9441E" w:rsidP="00F9441E">
      <w:pPr>
        <w:spacing w:line="360" w:lineRule="auto"/>
      </w:pPr>
      <w:hyperlink r:id="rId58" w:anchor="v=onepage&amp;q=creative%20play&amp;f=false" w:history="1">
        <w:r w:rsidRPr="00A3330A">
          <w:rPr>
            <w:color w:val="0000FF"/>
            <w:u w:val="single"/>
          </w:rPr>
          <w:t>https://books.google.co.uk/books?id=cl9rBgAAQBAJ&amp;printsec=frontcover&amp;dq=creative+play&amp;hl=en&amp;sa=X&amp;ved=0ahUKEwiytN2bnNzhAhVKSBUIHcJQAg0Q6AEISjAG#v=onepage&amp;q=creative%20play&amp;f=false</w:t>
        </w:r>
      </w:hyperlink>
    </w:p>
    <w:p w:rsidR="00F9441E" w:rsidRDefault="00F9441E" w:rsidP="00F9441E">
      <w:pPr>
        <w:spacing w:line="360" w:lineRule="auto"/>
      </w:pPr>
      <w:r>
        <w:t>(Accessed on: 19</w:t>
      </w:r>
      <w:r w:rsidRPr="00A3330A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t xml:space="preserve">NHS. (2018) 5 </w:t>
      </w:r>
      <w:r>
        <w:rPr>
          <w:i/>
        </w:rPr>
        <w:t xml:space="preserve">a Day What Counts? </w:t>
      </w:r>
      <w:r>
        <w:t>[Online]</w:t>
      </w:r>
    </w:p>
    <w:p w:rsidR="00F9441E" w:rsidRDefault="00F9441E" w:rsidP="00F9441E">
      <w:pPr>
        <w:spacing w:line="360" w:lineRule="auto"/>
      </w:pPr>
      <w:hyperlink r:id="rId59" w:history="1">
        <w:r w:rsidRPr="000762F4">
          <w:rPr>
            <w:color w:val="0000FF"/>
            <w:u w:val="single"/>
          </w:rPr>
          <w:t>https://www.nhs.uk/live-well/eat-well/5-a-day-what-counts/</w:t>
        </w:r>
      </w:hyperlink>
    </w:p>
    <w:p w:rsidR="00F9441E" w:rsidRPr="000762F4" w:rsidRDefault="00F9441E" w:rsidP="00F9441E">
      <w:pPr>
        <w:spacing w:line="360" w:lineRule="auto"/>
        <w:rPr>
          <w:rFonts w:cstheme="minorHAnsi"/>
          <w:sz w:val="24"/>
          <w:szCs w:val="24"/>
        </w:rPr>
      </w:pPr>
      <w:r>
        <w:t>(Accessed on: 29</w:t>
      </w:r>
      <w:r w:rsidRPr="000762F4">
        <w:rPr>
          <w:vertAlign w:val="superscript"/>
        </w:rPr>
        <w:t>th</w:t>
      </w:r>
      <w:r>
        <w:t xml:space="preserve"> April 2019).</w:t>
      </w:r>
    </w:p>
    <w:p w:rsidR="00A27660" w:rsidRDefault="00A27660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t xml:space="preserve">Outdoor Classroom Day. (2019) </w:t>
      </w:r>
      <w:r>
        <w:rPr>
          <w:i/>
        </w:rPr>
        <w:t xml:space="preserve">Outdoor Classroom Day in UK and Ireland. </w:t>
      </w:r>
      <w:r>
        <w:t>[Online]</w:t>
      </w:r>
    </w:p>
    <w:p w:rsidR="00F9441E" w:rsidRDefault="00F9441E" w:rsidP="00F9441E">
      <w:pPr>
        <w:spacing w:line="360" w:lineRule="auto"/>
      </w:pPr>
      <w:hyperlink r:id="rId60" w:history="1">
        <w:r w:rsidRPr="00D067B5">
          <w:rPr>
            <w:color w:val="0000FF"/>
            <w:u w:val="single"/>
          </w:rPr>
          <w:t>https://outdoorclassroomday.org.uk/</w:t>
        </w:r>
      </w:hyperlink>
    </w:p>
    <w:p w:rsidR="00F9441E" w:rsidRDefault="00F9441E" w:rsidP="00F9441E">
      <w:pPr>
        <w:spacing w:line="360" w:lineRule="auto"/>
      </w:pPr>
      <w:r>
        <w:t>(Accessed on: 14</w:t>
      </w:r>
      <w:r w:rsidRPr="00D067B5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t xml:space="preserve">Raising Children.  (2019) </w:t>
      </w:r>
      <w:r w:rsidRPr="00A3330A">
        <w:rPr>
          <w:i/>
        </w:rPr>
        <w:t>Creative Development: Toddler Creative Learning and Development.</w:t>
      </w:r>
      <w:r>
        <w:rPr>
          <w:i/>
        </w:rPr>
        <w:t xml:space="preserve"> </w:t>
      </w:r>
      <w:r>
        <w:t>[Online]</w:t>
      </w:r>
    </w:p>
    <w:p w:rsidR="00F9441E" w:rsidRDefault="00F9441E" w:rsidP="00F9441E">
      <w:pPr>
        <w:spacing w:line="360" w:lineRule="auto"/>
      </w:pPr>
      <w:hyperlink r:id="rId61" w:history="1">
        <w:r w:rsidRPr="00A3330A">
          <w:rPr>
            <w:color w:val="0000FF"/>
            <w:u w:val="single"/>
          </w:rPr>
          <w:t>https://raisingchildren.net.au/toddlers/development/creative-development/toddler-creative-development</w:t>
        </w:r>
      </w:hyperlink>
    </w:p>
    <w:p w:rsidR="00F9441E" w:rsidRPr="00A3330A" w:rsidRDefault="00F9441E" w:rsidP="00F9441E">
      <w:pPr>
        <w:spacing w:line="360" w:lineRule="auto"/>
      </w:pPr>
      <w:r>
        <w:t>(Accessed on: 19</w:t>
      </w:r>
      <w:r w:rsidRPr="00A3330A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t xml:space="preserve">Robinson, K. (2006) </w:t>
      </w:r>
      <w:r>
        <w:rPr>
          <w:i/>
        </w:rPr>
        <w:t xml:space="preserve">Do Schools Kill Creativity? </w:t>
      </w:r>
      <w:r>
        <w:t>[Online]</w:t>
      </w:r>
    </w:p>
    <w:p w:rsidR="00F9441E" w:rsidRDefault="00F9441E" w:rsidP="00F9441E">
      <w:pPr>
        <w:spacing w:line="360" w:lineRule="auto"/>
      </w:pPr>
      <w:hyperlink r:id="rId62" w:history="1">
        <w:r>
          <w:rPr>
            <w:rStyle w:val="Hyperlink"/>
          </w:rPr>
          <w:t>https://www.ted.com/talks/ken_robinson_says_schools_kill_creativity?language=en</w:t>
        </w:r>
      </w:hyperlink>
    </w:p>
    <w:p w:rsidR="00F9441E" w:rsidRPr="00A01003" w:rsidRDefault="00F9441E" w:rsidP="00F9441E">
      <w:pPr>
        <w:spacing w:line="360" w:lineRule="auto"/>
      </w:pPr>
      <w:r>
        <w:t>(Accessed on: 13</w:t>
      </w:r>
      <w:r w:rsidRPr="00932935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rPr>
          <w:rFonts w:cstheme="minorHAnsi"/>
          <w:sz w:val="24"/>
          <w:szCs w:val="24"/>
        </w:rPr>
        <w:lastRenderedPageBreak/>
        <w:t>Selmi</w:t>
      </w:r>
      <w:proofErr w:type="spellEnd"/>
      <w:r>
        <w:rPr>
          <w:rFonts w:cstheme="minorHAnsi"/>
          <w:sz w:val="24"/>
          <w:szCs w:val="24"/>
        </w:rPr>
        <w:t xml:space="preserve">, M, A. Gallagher, J, R. and Mora-Flores, R, E. (2015) </w:t>
      </w:r>
      <w:r w:rsidRPr="00F94BF4">
        <w:rPr>
          <w:rFonts w:cstheme="minorHAnsi"/>
          <w:i/>
          <w:sz w:val="24"/>
          <w:szCs w:val="24"/>
        </w:rPr>
        <w:t>Early Childhood Curriculum for all Learners</w:t>
      </w:r>
      <w:r>
        <w:rPr>
          <w:rFonts w:cstheme="minorHAnsi"/>
          <w:i/>
          <w:sz w:val="24"/>
          <w:szCs w:val="24"/>
        </w:rPr>
        <w:t xml:space="preserve">: Integrating Play and Literacy Activities. </w:t>
      </w:r>
      <w:r>
        <w:rPr>
          <w:rFonts w:cstheme="minorHAnsi"/>
          <w:sz w:val="24"/>
          <w:szCs w:val="24"/>
        </w:rPr>
        <w:t>Sage: United Kingdom. [Online]</w:t>
      </w:r>
    </w:p>
    <w:p w:rsidR="00F9441E" w:rsidRDefault="00F9441E" w:rsidP="00F9441E">
      <w:pPr>
        <w:spacing w:line="360" w:lineRule="auto"/>
      </w:pPr>
      <w:hyperlink r:id="rId63" w:anchor="v=onepage&amp;q=scientific%20play&amp;f=false" w:history="1">
        <w:r>
          <w:rPr>
            <w:rStyle w:val="Hyperlink"/>
          </w:rPr>
          <w:t>https://books.google.co.uk/books?id=9CJbBAAAQBAJ&amp;pg=PA310&amp;dq=scientific+play&amp;hl=en&amp;sa=X&amp;ved=0ahUKEwiAs93Ksc3hAhX3QhUIHWAEAJw4ChDoAQg8MAM#v=onepage&amp;q=scientific%20play&amp;f=false</w:t>
        </w:r>
      </w:hyperlink>
    </w:p>
    <w:p w:rsidR="00F9441E" w:rsidRDefault="00F9441E" w:rsidP="00F9441E">
      <w:pPr>
        <w:spacing w:line="360" w:lineRule="auto"/>
      </w:pPr>
      <w:r>
        <w:t>(Accessed on: 13</w:t>
      </w:r>
      <w:r w:rsidRPr="00F94BF4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Pr="00B11D16" w:rsidRDefault="00F9441E" w:rsidP="00F9441E">
      <w:pPr>
        <w:spacing w:line="360" w:lineRule="auto"/>
      </w:pPr>
      <w:r>
        <w:t xml:space="preserve">Solomon, G, S. (2014) </w:t>
      </w:r>
      <w:proofErr w:type="gramStart"/>
      <w:r>
        <w:rPr>
          <w:i/>
        </w:rPr>
        <w:t>The</w:t>
      </w:r>
      <w:proofErr w:type="gramEnd"/>
      <w:r>
        <w:rPr>
          <w:i/>
        </w:rPr>
        <w:t xml:space="preserve"> Science of Play. </w:t>
      </w:r>
      <w:r>
        <w:t>University Press New England: United States of America. [Online]</w:t>
      </w:r>
    </w:p>
    <w:p w:rsidR="00F9441E" w:rsidRDefault="00F9441E" w:rsidP="00F9441E">
      <w:pPr>
        <w:spacing w:line="360" w:lineRule="auto"/>
      </w:pPr>
      <w:hyperlink r:id="rId64" w:anchor="v=onepage&amp;q=scientific%20play&amp;f=false" w:history="1">
        <w:r w:rsidRPr="00B11D16">
          <w:rPr>
            <w:color w:val="0000FF"/>
            <w:u w:val="single"/>
          </w:rPr>
          <w:t>https://books.google.co.uk/books?id=trUvBQAAQBAJ&amp;pg=PA81-IA1&amp;dq=scientific+play&amp;hl=en&amp;sa=X&amp;ved=0ahUKEwiruqmGht_hAhVkSxUIHfisAPgQ6AEIVjAI#v=onepage&amp;q=scientific%20play&amp;f=false</w:t>
        </w:r>
      </w:hyperlink>
    </w:p>
    <w:p w:rsidR="00F9441E" w:rsidRDefault="00F9441E" w:rsidP="00F9441E">
      <w:pPr>
        <w:spacing w:line="360" w:lineRule="auto"/>
      </w:pPr>
      <w:r>
        <w:t>(Accessed on: 20</w:t>
      </w:r>
      <w:r w:rsidRPr="00B11D16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t xml:space="preserve">Solway, D. (2007) ‘How the Body (and Mind) Learns to Dance’, </w:t>
      </w:r>
      <w:r>
        <w:rPr>
          <w:i/>
        </w:rPr>
        <w:t xml:space="preserve">The New York Times, </w:t>
      </w:r>
      <w:r>
        <w:t>28</w:t>
      </w:r>
      <w:r w:rsidRPr="00D02008">
        <w:rPr>
          <w:vertAlign w:val="superscript"/>
        </w:rPr>
        <w:t>th</w:t>
      </w:r>
      <w:r>
        <w:t xml:space="preserve"> May. [Online]</w:t>
      </w:r>
    </w:p>
    <w:p w:rsidR="00F9441E" w:rsidRDefault="00F9441E" w:rsidP="00F9441E">
      <w:pPr>
        <w:spacing w:line="360" w:lineRule="auto"/>
      </w:pPr>
      <w:r>
        <w:t xml:space="preserve"> </w:t>
      </w:r>
      <w:hyperlink r:id="rId65" w:history="1">
        <w:r w:rsidRPr="00D02008">
          <w:rPr>
            <w:color w:val="0000FF"/>
            <w:u w:val="single"/>
          </w:rPr>
          <w:t>https://www.nytimes.com/2007/05/28/arts/28iht-dance.html</w:t>
        </w:r>
      </w:hyperlink>
    </w:p>
    <w:p w:rsidR="00F9441E" w:rsidRDefault="00F9441E" w:rsidP="00F9441E">
      <w:pPr>
        <w:spacing w:line="360" w:lineRule="auto"/>
      </w:pPr>
      <w:r>
        <w:t>(Accessed on: 29</w:t>
      </w:r>
      <w:r w:rsidRPr="00D02008">
        <w:rPr>
          <w:vertAlign w:val="superscript"/>
        </w:rPr>
        <w:t>th</w:t>
      </w:r>
      <w:r>
        <w:t xml:space="preserve"> April 2019).</w:t>
      </w:r>
    </w:p>
    <w:p w:rsidR="00F9441E" w:rsidRPr="00B11D16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t xml:space="preserve">Study.com. (2019) </w:t>
      </w:r>
      <w:r>
        <w:rPr>
          <w:i/>
        </w:rPr>
        <w:t>How Boats Float: Lesson for Kids.</w:t>
      </w:r>
      <w:r>
        <w:t xml:space="preserve"> [Online]</w:t>
      </w:r>
    </w:p>
    <w:p w:rsidR="00F9441E" w:rsidRDefault="00F9441E" w:rsidP="00F9441E">
      <w:pPr>
        <w:spacing w:line="360" w:lineRule="auto"/>
      </w:pPr>
      <w:hyperlink r:id="rId66" w:history="1">
        <w:r w:rsidRPr="000D093D">
          <w:rPr>
            <w:color w:val="0000FF"/>
            <w:u w:val="single"/>
          </w:rPr>
          <w:t>https://study.com/academy/lesson/how-boats-float-lesson-for-kids.html</w:t>
        </w:r>
      </w:hyperlink>
    </w:p>
    <w:p w:rsidR="00F9441E" w:rsidRPr="000D093D" w:rsidRDefault="00F9441E" w:rsidP="00F9441E">
      <w:pPr>
        <w:spacing w:line="360" w:lineRule="auto"/>
      </w:pPr>
      <w:r>
        <w:t>(Accessed on: 14</w:t>
      </w:r>
      <w:r w:rsidRPr="000D093D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t>Teacher Network. (2015) ‘</w:t>
      </w:r>
      <w:r w:rsidRPr="00D067B5">
        <w:t>How to Teach Habitats</w:t>
      </w:r>
      <w:r>
        <w:t>’</w:t>
      </w:r>
      <w:r>
        <w:rPr>
          <w:i/>
        </w:rPr>
        <w:t xml:space="preserve">, The Guardian, </w:t>
      </w:r>
      <w:r w:rsidRPr="00D067B5">
        <w:t>15</w:t>
      </w:r>
      <w:r w:rsidRPr="00D067B5">
        <w:rPr>
          <w:vertAlign w:val="superscript"/>
        </w:rPr>
        <w:t>th</w:t>
      </w:r>
      <w:r>
        <w:t xml:space="preserve"> June. Available at:</w:t>
      </w:r>
    </w:p>
    <w:p w:rsidR="00F9441E" w:rsidRDefault="00F9441E" w:rsidP="00F9441E">
      <w:pPr>
        <w:spacing w:line="360" w:lineRule="auto"/>
      </w:pPr>
      <w:hyperlink r:id="rId67" w:history="1">
        <w:r w:rsidRPr="00D067B5">
          <w:rPr>
            <w:color w:val="0000FF"/>
            <w:u w:val="single"/>
          </w:rPr>
          <w:t>https://www.theguardian.com/teacher-network/2015/jun/15/how-to-teach-habitats-outdoor-learning</w:t>
        </w:r>
      </w:hyperlink>
    </w:p>
    <w:p w:rsidR="00F9441E" w:rsidRPr="00D067B5" w:rsidRDefault="00F9441E" w:rsidP="00F9441E">
      <w:pPr>
        <w:spacing w:line="360" w:lineRule="auto"/>
      </w:pPr>
      <w:r>
        <w:t>(Accessed on: 14</w:t>
      </w:r>
      <w:r w:rsidRPr="00D067B5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t xml:space="preserve">Terra Cycle. (2017) </w:t>
      </w:r>
      <w:r>
        <w:rPr>
          <w:i/>
        </w:rPr>
        <w:t xml:space="preserve">Improving the Health of Oceans through Recycling. </w:t>
      </w:r>
      <w:r>
        <w:t>[Online]</w:t>
      </w:r>
    </w:p>
    <w:p w:rsidR="00F9441E" w:rsidRDefault="00F9441E" w:rsidP="00F9441E">
      <w:pPr>
        <w:spacing w:line="360" w:lineRule="auto"/>
      </w:pPr>
      <w:hyperlink r:id="rId68" w:history="1">
        <w:r w:rsidRPr="000D093D">
          <w:rPr>
            <w:color w:val="0000FF"/>
            <w:u w:val="single"/>
          </w:rPr>
          <w:t>https://www.worldoceanfest.org/new-blog/2017/5/22/improving-the-health-of-oceans-through-recycling</w:t>
        </w:r>
      </w:hyperlink>
    </w:p>
    <w:p w:rsidR="00F9441E" w:rsidRDefault="00F9441E" w:rsidP="00F9441E">
      <w:pPr>
        <w:spacing w:line="360" w:lineRule="auto"/>
      </w:pPr>
      <w:r>
        <w:t>(Accessed on: 14</w:t>
      </w:r>
      <w:r w:rsidRPr="000D093D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t xml:space="preserve">Tomlinson, A. (2019) </w:t>
      </w:r>
      <w:r w:rsidRPr="006005B9">
        <w:rPr>
          <w:i/>
        </w:rPr>
        <w:t>Groundswell Dance Studios</w:t>
      </w:r>
      <w:r>
        <w:t>. [Online]</w:t>
      </w:r>
    </w:p>
    <w:p w:rsidR="00F9441E" w:rsidRDefault="00F9441E" w:rsidP="00F9441E">
      <w:pPr>
        <w:spacing w:line="360" w:lineRule="auto"/>
      </w:pPr>
      <w:hyperlink r:id="rId69" w:history="1">
        <w:r w:rsidRPr="006005B9">
          <w:rPr>
            <w:color w:val="0000FF"/>
            <w:u w:val="single"/>
          </w:rPr>
          <w:t>https://www.facebook.com/groundswellstudios/</w:t>
        </w:r>
      </w:hyperlink>
    </w:p>
    <w:p w:rsidR="00F9441E" w:rsidRDefault="00F9441E" w:rsidP="00F9441E">
      <w:pPr>
        <w:spacing w:line="360" w:lineRule="auto"/>
      </w:pPr>
      <w:r>
        <w:t>(Accessed on: 29</w:t>
      </w:r>
      <w:r w:rsidRPr="006005B9">
        <w:rPr>
          <w:vertAlign w:val="superscript"/>
        </w:rPr>
        <w:t>th</w:t>
      </w:r>
      <w:r>
        <w:t xml:space="preserve"> April 2019).</w:t>
      </w:r>
    </w:p>
    <w:p w:rsidR="00A27660" w:rsidRDefault="00A27660" w:rsidP="00F9441E">
      <w:pPr>
        <w:spacing w:line="360" w:lineRule="auto"/>
      </w:pPr>
    </w:p>
    <w:p w:rsidR="00F9441E" w:rsidRPr="009A553A" w:rsidRDefault="00F9441E" w:rsidP="00F9441E">
      <w:pPr>
        <w:spacing w:line="360" w:lineRule="auto"/>
      </w:pPr>
      <w:r>
        <w:t xml:space="preserve">Walkman, B. (2006) </w:t>
      </w:r>
      <w:r>
        <w:rPr>
          <w:i/>
        </w:rPr>
        <w:t>Creative Kids in the Kitchen</w:t>
      </w:r>
      <w:r w:rsidRPr="009A553A">
        <w:t xml:space="preserve">. </w:t>
      </w:r>
      <w:r>
        <w:t xml:space="preserve">Teacher Created Resources: United States of America. </w:t>
      </w:r>
      <w:r w:rsidRPr="009A553A">
        <w:t>[Online]</w:t>
      </w:r>
    </w:p>
    <w:p w:rsidR="00F9441E" w:rsidRDefault="00F9441E" w:rsidP="00F9441E">
      <w:pPr>
        <w:spacing w:line="360" w:lineRule="auto"/>
      </w:pPr>
      <w:hyperlink r:id="rId70" w:anchor="v=onepage&amp;q=cooking%20improves%20fine%20motor%20skills&amp;f=false" w:history="1">
        <w:r w:rsidRPr="009A553A">
          <w:rPr>
            <w:color w:val="0000FF"/>
            <w:u w:val="single"/>
          </w:rPr>
          <w:t>https://books.google.co.uk/books?id=19LvYMa9yTEC&amp;pg=PA4&amp;dq=cooking+improves+fine+motor+skills&amp;hl=en&amp;sa=X&amp;ved=0ahUKEwiIiYOUkN_hAhWGRxUIHRPDDdgQ6AEILzAB#v=onepage&amp;q=cooking%20improves%20fine%20motor%20skills&amp;f=false</w:t>
        </w:r>
      </w:hyperlink>
    </w:p>
    <w:p w:rsidR="00F9441E" w:rsidRPr="009A553A" w:rsidRDefault="00F9441E" w:rsidP="00F9441E">
      <w:pPr>
        <w:spacing w:line="360" w:lineRule="auto"/>
        <w:rPr>
          <w:i/>
        </w:rPr>
      </w:pPr>
      <w:r>
        <w:t>(Accessed on: 20</w:t>
      </w:r>
      <w:r w:rsidRPr="009A553A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  <w:rPr>
          <w:rFonts w:cstheme="minorHAnsi"/>
          <w:sz w:val="24"/>
          <w:szCs w:val="24"/>
        </w:rPr>
      </w:pPr>
      <w:proofErr w:type="spellStart"/>
      <w:r>
        <w:t>Wellhousen</w:t>
      </w:r>
      <w:proofErr w:type="spellEnd"/>
      <w:r>
        <w:t xml:space="preserve">, K. and Crowther, I. (2004) </w:t>
      </w:r>
      <w:r w:rsidRPr="00B37C13">
        <w:rPr>
          <w:rFonts w:cstheme="minorHAnsi"/>
          <w:i/>
          <w:sz w:val="24"/>
          <w:szCs w:val="24"/>
        </w:rPr>
        <w:t>Creating Effective Learning Environments.</w:t>
      </w:r>
      <w:r>
        <w:rPr>
          <w:rFonts w:cstheme="minorHAnsi"/>
          <w:i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[Online]</w:t>
      </w:r>
    </w:p>
    <w:p w:rsidR="00F9441E" w:rsidRDefault="00F9441E" w:rsidP="00F9441E">
      <w:pPr>
        <w:spacing w:line="360" w:lineRule="auto"/>
      </w:pPr>
      <w:hyperlink r:id="rId71" w:anchor="v=onepage&amp;q&amp;f=false" w:history="1">
        <w:r w:rsidRPr="00B37C13">
          <w:rPr>
            <w:color w:val="0000FF"/>
            <w:u w:val="single"/>
          </w:rPr>
          <w:t>https://books.google.co.uk/books?id=XnoGP_Q2CkUC&amp;pg=PP45&amp;dq=creative+effective+practice&amp;hl=en&amp;sa=X&amp;ved=0ahUKEwic7Jz4-dHhAhWpRxUIHSByCowQ6AEITDAG#v=onepage&amp;q&amp;f=false</w:t>
        </w:r>
      </w:hyperlink>
    </w:p>
    <w:p w:rsidR="00F9441E" w:rsidRPr="00B37C13" w:rsidRDefault="00F9441E" w:rsidP="00F9441E">
      <w:pPr>
        <w:spacing w:line="360" w:lineRule="auto"/>
      </w:pPr>
      <w:r>
        <w:t>(Accessed on: 15</w:t>
      </w:r>
      <w:r w:rsidRPr="00B37C13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A27660" w:rsidRDefault="00A27660" w:rsidP="00F9441E">
      <w:pPr>
        <w:spacing w:line="360" w:lineRule="auto"/>
      </w:pPr>
    </w:p>
    <w:p w:rsidR="00A27660" w:rsidRDefault="00A27660" w:rsidP="00F9441E">
      <w:pPr>
        <w:spacing w:line="360" w:lineRule="auto"/>
      </w:pPr>
    </w:p>
    <w:p w:rsidR="00A27660" w:rsidRDefault="00A27660" w:rsidP="00F9441E">
      <w:pPr>
        <w:spacing w:line="360" w:lineRule="auto"/>
      </w:pPr>
    </w:p>
    <w:p w:rsidR="00A27660" w:rsidRDefault="00A27660" w:rsidP="00F9441E">
      <w:pPr>
        <w:spacing w:line="360" w:lineRule="auto"/>
      </w:pPr>
    </w:p>
    <w:p w:rsidR="00F9441E" w:rsidRPr="009330D7" w:rsidRDefault="00F9441E" w:rsidP="00F9441E">
      <w:pPr>
        <w:spacing w:line="360" w:lineRule="auto"/>
      </w:pPr>
      <w:r>
        <w:lastRenderedPageBreak/>
        <w:t xml:space="preserve">Welsh Government. (2012) </w:t>
      </w:r>
      <w:r>
        <w:rPr>
          <w:i/>
        </w:rPr>
        <w:t xml:space="preserve">Creating a Play Friendly Wales. </w:t>
      </w:r>
      <w:r>
        <w:t>[Online]</w:t>
      </w:r>
    </w:p>
    <w:p w:rsidR="00F9441E" w:rsidRDefault="00F9441E" w:rsidP="00F9441E">
      <w:pPr>
        <w:spacing w:line="360" w:lineRule="auto"/>
      </w:pPr>
      <w:hyperlink r:id="rId72" w:history="1">
        <w:r w:rsidRPr="009330D7">
          <w:rPr>
            <w:color w:val="0000FF"/>
            <w:u w:val="single"/>
          </w:rPr>
          <w:t>http://www.assembly.wales/Laid%20Documents/GEN-LD9061%20-%20Creating%20a%20Play%20Friendly%20Wales%20-%20Statutory%20Guidance%20to%20Local%20Authorities%20on%20assessing%20for%20sufficie-11102012-239348/gen-ld9061-e-English.pdf</w:t>
        </w:r>
      </w:hyperlink>
    </w:p>
    <w:p w:rsidR="00F9441E" w:rsidRDefault="00F9441E" w:rsidP="00F9441E">
      <w:pPr>
        <w:spacing w:line="360" w:lineRule="auto"/>
      </w:pPr>
      <w:r>
        <w:t>(Accessed on: 15</w:t>
      </w:r>
      <w:r w:rsidRPr="009330D7">
        <w:rPr>
          <w:vertAlign w:val="superscript"/>
        </w:rPr>
        <w:t>th</w:t>
      </w:r>
      <w:r>
        <w:t xml:space="preserve"> April 2019).</w:t>
      </w:r>
    </w:p>
    <w:p w:rsidR="00F9441E" w:rsidRPr="000D093D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t xml:space="preserve">Welsh Government. (2015) </w:t>
      </w:r>
      <w:r>
        <w:rPr>
          <w:i/>
        </w:rPr>
        <w:t xml:space="preserve">Curriculum for Wales. </w:t>
      </w:r>
      <w:r>
        <w:t>[Online]</w:t>
      </w:r>
    </w:p>
    <w:p w:rsidR="00F9441E" w:rsidRDefault="00F9441E" w:rsidP="00F9441E">
      <w:pPr>
        <w:spacing w:line="360" w:lineRule="auto"/>
      </w:pPr>
      <w:r>
        <w:t xml:space="preserve"> </w:t>
      </w:r>
      <w:hyperlink r:id="rId73" w:history="1">
        <w:r>
          <w:rPr>
            <w:rStyle w:val="Hyperlink"/>
          </w:rPr>
          <w:t>https://gov.wales/sites/default/files/publications/2018-02/foundation-phase-framework-revised-2015.pdf</w:t>
        </w:r>
      </w:hyperlink>
    </w:p>
    <w:p w:rsidR="00F9441E" w:rsidRDefault="00F9441E" w:rsidP="00F9441E">
      <w:pPr>
        <w:spacing w:line="360" w:lineRule="auto"/>
      </w:pPr>
      <w:r>
        <w:t>(Accessed on: 13</w:t>
      </w:r>
      <w:r w:rsidRPr="0024748D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  <w:r>
        <w:t xml:space="preserve">Welsh Government. (2009) </w:t>
      </w:r>
      <w:r>
        <w:rPr>
          <w:i/>
        </w:rPr>
        <w:t xml:space="preserve">Outdoor Learning Handbook. </w:t>
      </w:r>
      <w:r>
        <w:t>[Online]</w:t>
      </w:r>
    </w:p>
    <w:p w:rsidR="00F9441E" w:rsidRDefault="00F9441E" w:rsidP="00F9441E">
      <w:pPr>
        <w:spacing w:line="360" w:lineRule="auto"/>
      </w:pPr>
      <w:hyperlink r:id="rId74" w:history="1">
        <w:r w:rsidRPr="0028475C">
          <w:rPr>
            <w:color w:val="0000FF"/>
            <w:u w:val="single"/>
          </w:rPr>
          <w:t>https://learning.gov.wales/docs/learningwales/publications/140828-foundation-phase-outdoor-learning-handbook-en.pdf</w:t>
        </w:r>
      </w:hyperlink>
    </w:p>
    <w:p w:rsidR="00F9441E" w:rsidRDefault="00F9441E" w:rsidP="00F9441E">
      <w:pPr>
        <w:spacing w:line="360" w:lineRule="auto"/>
      </w:pPr>
      <w:r>
        <w:t>(Accessed on: 14</w:t>
      </w:r>
      <w:r w:rsidRPr="0028475C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t xml:space="preserve">Welsh Government. (2008) </w:t>
      </w:r>
      <w:r>
        <w:rPr>
          <w:i/>
        </w:rPr>
        <w:t xml:space="preserve">Physical Education in the National Curriculum for Wales. </w:t>
      </w:r>
      <w:r>
        <w:t>[Online]</w:t>
      </w:r>
    </w:p>
    <w:p w:rsidR="00F9441E" w:rsidRDefault="00F9441E" w:rsidP="00F9441E">
      <w:pPr>
        <w:spacing w:line="360" w:lineRule="auto"/>
      </w:pPr>
      <w:hyperlink r:id="rId75" w:history="1">
        <w:r w:rsidRPr="00A471F3">
          <w:rPr>
            <w:color w:val="0000FF"/>
            <w:u w:val="single"/>
          </w:rPr>
          <w:t>https://learning.gov.wales/docs/learningwales/publications/130425-physical-education-inthe-national-curriculum-en.pdf</w:t>
        </w:r>
      </w:hyperlink>
    </w:p>
    <w:p w:rsidR="00F9441E" w:rsidRPr="00A471F3" w:rsidRDefault="00F9441E" w:rsidP="00F9441E">
      <w:pPr>
        <w:spacing w:line="360" w:lineRule="auto"/>
      </w:pPr>
      <w:r>
        <w:t>(Accessed on: 29</w:t>
      </w:r>
      <w:r w:rsidRPr="00A471F3">
        <w:rPr>
          <w:vertAlign w:val="superscript"/>
        </w:rPr>
        <w:t>th</w:t>
      </w:r>
      <w:r>
        <w:t xml:space="preserve"> April 2019).</w:t>
      </w:r>
    </w:p>
    <w:p w:rsidR="00F9441E" w:rsidRDefault="00F9441E" w:rsidP="00F9441E">
      <w:pPr>
        <w:spacing w:line="360" w:lineRule="auto"/>
      </w:pPr>
    </w:p>
    <w:p w:rsidR="00F9441E" w:rsidRDefault="00F9441E" w:rsidP="00F9441E">
      <w:pPr>
        <w:spacing w:line="360" w:lineRule="auto"/>
      </w:pPr>
      <w:r>
        <w:t xml:space="preserve">Wilson, R. (2012) </w:t>
      </w:r>
      <w:r>
        <w:rPr>
          <w:i/>
        </w:rPr>
        <w:t xml:space="preserve">Nature and Young Children: Encouraging Creative Play and Learning in Natural Environments. </w:t>
      </w:r>
      <w:r>
        <w:t>[Online]</w:t>
      </w:r>
    </w:p>
    <w:p w:rsidR="00F9441E" w:rsidRDefault="00F9441E" w:rsidP="00F9441E">
      <w:pPr>
        <w:spacing w:line="360" w:lineRule="auto"/>
      </w:pPr>
      <w:hyperlink r:id="rId76" w:anchor="v=onepage&amp;q&amp;f=false" w:history="1">
        <w:r w:rsidRPr="00FB0F4E">
          <w:rPr>
            <w:color w:val="0000FF"/>
            <w:u w:val="single"/>
          </w:rPr>
          <w:t>https://books.google.co.uk/books?id=coYJfSOWjqUC&amp;printsec=frontcover&amp;dq=creative+play&amp;hl=en&amp;sa=X&amp;ved=0ahUKEwir5IrD59HhAhUPSRUIHXWMBxQQ6AEINDAC#v=onepage&amp;q&amp;f=false</w:t>
        </w:r>
      </w:hyperlink>
    </w:p>
    <w:p w:rsidR="00F9441E" w:rsidRDefault="00F9441E" w:rsidP="00A27660">
      <w:pPr>
        <w:spacing w:line="360" w:lineRule="auto"/>
      </w:pPr>
      <w:r>
        <w:t>(Accessed on: 15</w:t>
      </w:r>
      <w:r w:rsidRPr="00FB0F4E">
        <w:rPr>
          <w:vertAlign w:val="superscript"/>
        </w:rPr>
        <w:t>th</w:t>
      </w:r>
      <w:r>
        <w:t xml:space="preserve"> April 2019).</w:t>
      </w:r>
    </w:p>
    <w:sectPr w:rsidR="00F9441E">
      <w:footerReference w:type="default" r:id="rId7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836FE" w:rsidRDefault="000836FE" w:rsidP="00A27660">
      <w:pPr>
        <w:spacing w:after="0" w:line="240" w:lineRule="auto"/>
      </w:pPr>
      <w:r>
        <w:separator/>
      </w:r>
    </w:p>
  </w:endnote>
  <w:endnote w:type="continuationSeparator" w:id="0">
    <w:p w:rsidR="000836FE" w:rsidRDefault="000836FE" w:rsidP="00A276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07447382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A27660" w:rsidRDefault="00A27660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82A69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A27660" w:rsidRDefault="00A2766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836FE" w:rsidRDefault="000836FE" w:rsidP="00A27660">
      <w:pPr>
        <w:spacing w:after="0" w:line="240" w:lineRule="auto"/>
      </w:pPr>
      <w:r>
        <w:separator/>
      </w:r>
    </w:p>
  </w:footnote>
  <w:footnote w:type="continuationSeparator" w:id="0">
    <w:p w:rsidR="000836FE" w:rsidRDefault="000836FE" w:rsidP="00A2766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9441E"/>
    <w:rsid w:val="000836FE"/>
    <w:rsid w:val="00382A69"/>
    <w:rsid w:val="00644285"/>
    <w:rsid w:val="00817978"/>
    <w:rsid w:val="00A27660"/>
    <w:rsid w:val="00F944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4A48967-AFA5-42D0-AC40-F7E9099218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F9441E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A276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7660"/>
  </w:style>
  <w:style w:type="paragraph" w:styleId="Footer">
    <w:name w:val="footer"/>
    <w:basedOn w:val="Normal"/>
    <w:link w:val="FooterChar"/>
    <w:uiPriority w:val="99"/>
    <w:unhideWhenUsed/>
    <w:rsid w:val="00A276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76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jpg"/><Relationship Id="rId18" Type="http://schemas.openxmlformats.org/officeDocument/2006/relationships/image" Target="media/image13.jpg"/><Relationship Id="rId26" Type="http://schemas.openxmlformats.org/officeDocument/2006/relationships/image" Target="media/image21.jpg"/><Relationship Id="rId39" Type="http://schemas.openxmlformats.org/officeDocument/2006/relationships/hyperlink" Target="http://www.assembly.wales/Laid%20Documents/LD5224%20-%20Culture,%20Welsh%20Language%20and%20Sport%20Committee%20Dance%20in%20Wales%20A%20Review%20-%20Main%20Report%20(pdf,%201.5mb)-08122005-19767/bus-GUIDE-N0000000000000000000000000038949-English.pdf" TargetMode="External"/><Relationship Id="rId21" Type="http://schemas.openxmlformats.org/officeDocument/2006/relationships/image" Target="media/image16.jpg"/><Relationship Id="rId34" Type="http://schemas.openxmlformats.org/officeDocument/2006/relationships/hyperlink" Target="https://books.google.co.uk/books?id=-ZUQAgAAQBAJ&amp;printsec=frontcover&amp;dq=whole+child+approach+to+learning&amp;hl=en&amp;sa=X&amp;ved=0ahUKEwi6hs3739HhAhWFonEKHaiqCbkQ6AEIKjAA" TargetMode="External"/><Relationship Id="rId42" Type="http://schemas.openxmlformats.org/officeDocument/2006/relationships/hyperlink" Target="https://www.contemporary-dance.org/dance-anatomy.html" TargetMode="External"/><Relationship Id="rId47" Type="http://schemas.openxmlformats.org/officeDocument/2006/relationships/hyperlink" Target="https://www.moma.org/momaorg/shared/pdfs/docs/learn/courses/Hein_John_Dewey_and_Museum_Education.pdf" TargetMode="External"/><Relationship Id="rId50" Type="http://schemas.openxmlformats.org/officeDocument/2006/relationships/hyperlink" Target="https://www.artsedsearch.org/study/creative-dance-singapore-childrens-creative-thinking-and-problem-solving-responses/" TargetMode="External"/><Relationship Id="rId55" Type="http://schemas.openxmlformats.org/officeDocument/2006/relationships/hyperlink" Target="https://books.google.co.uk/books?id=lOpb6ykLIBYC&amp;printsec=frontcover&amp;dq=montessori&amp;hl=en&amp;sa=X&amp;ved=0ahUKEwic0e_2it_hAhWVoXEKHd49AtkQ6AEIPDAD" TargetMode="External"/><Relationship Id="rId63" Type="http://schemas.openxmlformats.org/officeDocument/2006/relationships/hyperlink" Target="https://books.google.co.uk/books?id=9CJbBAAAQBAJ&amp;pg=PA310&amp;dq=scientific+play&amp;hl=en&amp;sa=X&amp;ved=0ahUKEwiAs93Ksc3hAhX3QhUIHWAEAJw4ChDoAQg8MAM" TargetMode="External"/><Relationship Id="rId68" Type="http://schemas.openxmlformats.org/officeDocument/2006/relationships/hyperlink" Target="https://www.worldoceanfest.org/new-blog/2017/5/22/improving-the-health-of-oceans-through-recycling" TargetMode="External"/><Relationship Id="rId76" Type="http://schemas.openxmlformats.org/officeDocument/2006/relationships/hyperlink" Target="https://books.google.co.uk/books?id=coYJfSOWjqUC&amp;printsec=frontcover&amp;dq=creative+play&amp;hl=en&amp;sa=X&amp;ved=0ahUKEwir5IrD59HhAhUPSRUIHXWMBxQQ6AEINDAC" TargetMode="External"/><Relationship Id="rId7" Type="http://schemas.openxmlformats.org/officeDocument/2006/relationships/image" Target="media/image2.jpg"/><Relationship Id="rId71" Type="http://schemas.openxmlformats.org/officeDocument/2006/relationships/hyperlink" Target="https://books.google.co.uk/books?id=XnoGP_Q2CkUC&amp;pg=PP45&amp;dq=creative+effective+practice&amp;hl=en&amp;sa=X&amp;ved=0ahUKEwic7Jz4-dHhAhWpRxUIHSByCowQ6AEITDAG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11.jpg"/><Relationship Id="rId29" Type="http://schemas.openxmlformats.org/officeDocument/2006/relationships/hyperlink" Target="http://www.ardroy-oec.co.uk/schools-outdooreducation.asp" TargetMode="External"/><Relationship Id="rId11" Type="http://schemas.openxmlformats.org/officeDocument/2006/relationships/image" Target="media/image6.jpg"/><Relationship Id="rId24" Type="http://schemas.openxmlformats.org/officeDocument/2006/relationships/image" Target="media/image19.jpg"/><Relationship Id="rId32" Type="http://schemas.openxmlformats.org/officeDocument/2006/relationships/hyperlink" Target="https://www.bbc.co.uk/news/education-47964154?intlink_from_url=https://www.bbc.co.uk/news/topics/c342531ypy4t/school-funding&amp;link_location=live-reporting-story" TargetMode="External"/><Relationship Id="rId37" Type="http://schemas.openxmlformats.org/officeDocument/2006/relationships/hyperlink" Target="https://books.google.co.uk/books?id=AQe7u9TnJEQC&amp;printsec=frontcover&amp;dq=creativity&amp;hl=en&amp;sa=X&amp;ved=0ahUKEwj285beoNzhAhWXRxUIHd04AXUQ6AEIKjAA" TargetMode="External"/><Relationship Id="rId40" Type="http://schemas.openxmlformats.org/officeDocument/2006/relationships/hyperlink" Target="http://www.christchurchprimaryschool.co.uk/" TargetMode="External"/><Relationship Id="rId45" Type="http://schemas.openxmlformats.org/officeDocument/2006/relationships/hyperlink" Target="https://books.google.co.uk/books?id=w9AoDwAAQBAJ&amp;printsec=frontcover&amp;dq=creative+role+play+in+school&amp;hl=en&amp;sa=X&amp;ved=0ahUKEwjC8OL38tHhAhWGRBUIHVTDBHUQ6AEIMDAB" TargetMode="External"/><Relationship Id="rId53" Type="http://schemas.openxmlformats.org/officeDocument/2006/relationships/hyperlink" Target="https://books.google.co.uk/books?id=cb5EAAAAQBAJ&amp;dq=working+in+groups+in+school&amp;source=gbs_navlinks_s" TargetMode="External"/><Relationship Id="rId58" Type="http://schemas.openxmlformats.org/officeDocument/2006/relationships/hyperlink" Target="https://books.google.co.uk/books?id=cl9rBgAAQBAJ&amp;printsec=frontcover&amp;dq=creative+play&amp;hl=en&amp;sa=X&amp;ved=0ahUKEwiytN2bnNzhAhVKSBUIHcJQAg0Q6AEISjAG" TargetMode="External"/><Relationship Id="rId66" Type="http://schemas.openxmlformats.org/officeDocument/2006/relationships/hyperlink" Target="https://study.com/academy/lesson/how-boats-float-lesson-for-kids.html" TargetMode="External"/><Relationship Id="rId74" Type="http://schemas.openxmlformats.org/officeDocument/2006/relationships/hyperlink" Target="https://learning.gov.wales/docs/learningwales/publications/140828-foundation-phase-outdoor-learning-handbook-en.pdf" TargetMode="External"/><Relationship Id="rId79" Type="http://schemas.openxmlformats.org/officeDocument/2006/relationships/theme" Target="theme/theme1.xml"/><Relationship Id="rId5" Type="http://schemas.openxmlformats.org/officeDocument/2006/relationships/endnotes" Target="endnotes.xml"/><Relationship Id="rId61" Type="http://schemas.openxmlformats.org/officeDocument/2006/relationships/hyperlink" Target="https://raisingchildren.net.au/toddlers/development/creative-development/toddler-creative-development" TargetMode="External"/><Relationship Id="rId10" Type="http://schemas.openxmlformats.org/officeDocument/2006/relationships/image" Target="media/image5.jpg"/><Relationship Id="rId19" Type="http://schemas.openxmlformats.org/officeDocument/2006/relationships/image" Target="media/image14.jpg"/><Relationship Id="rId31" Type="http://schemas.openxmlformats.org/officeDocument/2006/relationships/hyperlink" Target="https://www.bbc.co.uk/news/uk-wales-politics-31927785" TargetMode="External"/><Relationship Id="rId44" Type="http://schemas.openxmlformats.org/officeDocument/2006/relationships/hyperlink" Target="https://www.edenproject.com/learn/schools/seven-easy-steps-to-introduce-outdoor-learning-in-your-school" TargetMode="External"/><Relationship Id="rId52" Type="http://schemas.openxmlformats.org/officeDocument/2006/relationships/hyperlink" Target="http://educationaltoolsportal.eu/en/tools-for-learning/dance-tool-creativity-young-people" TargetMode="External"/><Relationship Id="rId60" Type="http://schemas.openxmlformats.org/officeDocument/2006/relationships/hyperlink" Target="https://outdoorclassroomday.org.uk/" TargetMode="External"/><Relationship Id="rId65" Type="http://schemas.openxmlformats.org/officeDocument/2006/relationships/hyperlink" Target="https://www.nytimes.com/2007/05/28/arts/28iht-dance.html" TargetMode="External"/><Relationship Id="rId73" Type="http://schemas.openxmlformats.org/officeDocument/2006/relationships/hyperlink" Target="https://gov.wales/sites/default/files/publications/2018-02/foundation-phase-framework-revised-2015.pdf" TargetMode="External"/><Relationship Id="rId78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4.jpg"/><Relationship Id="rId14" Type="http://schemas.openxmlformats.org/officeDocument/2006/relationships/image" Target="media/image9.jpg"/><Relationship Id="rId22" Type="http://schemas.openxmlformats.org/officeDocument/2006/relationships/image" Target="media/image17.jpg"/><Relationship Id="rId27" Type="http://schemas.openxmlformats.org/officeDocument/2006/relationships/image" Target="media/image22.jpg"/><Relationship Id="rId30" Type="http://schemas.openxmlformats.org/officeDocument/2006/relationships/hyperlink" Target="https://www.bbc.co.uk/news/science-environment-36795912" TargetMode="External"/><Relationship Id="rId35" Type="http://schemas.openxmlformats.org/officeDocument/2006/relationships/hyperlink" Target="https://museum.wales/bigpit/" TargetMode="External"/><Relationship Id="rId43" Type="http://schemas.openxmlformats.org/officeDocument/2006/relationships/hyperlink" Target="https://coreprojects.wordpress.com/training-and-support/what-is-creative-dance/" TargetMode="External"/><Relationship Id="rId48" Type="http://schemas.openxmlformats.org/officeDocument/2006/relationships/hyperlink" Target="https://www.scholastic.com/parents/school-success/learning-toolkit-blog/10-ways-to-practice-math-beach.html" TargetMode="External"/><Relationship Id="rId56" Type="http://schemas.openxmlformats.org/officeDocument/2006/relationships/hyperlink" Target="http://www.moonconnection.com/tides.phtml" TargetMode="External"/><Relationship Id="rId64" Type="http://schemas.openxmlformats.org/officeDocument/2006/relationships/hyperlink" Target="https://books.google.co.uk/books?id=trUvBQAAQBAJ&amp;pg=PA81-IA1&amp;dq=scientific+play&amp;hl=en&amp;sa=X&amp;ved=0ahUKEwiruqmGht_hAhVkSxUIHfisAPgQ6AEIVjAI" TargetMode="External"/><Relationship Id="rId69" Type="http://schemas.openxmlformats.org/officeDocument/2006/relationships/hyperlink" Target="https://www.facebook.com/groundswellstudios/" TargetMode="External"/><Relationship Id="rId77" Type="http://schemas.openxmlformats.org/officeDocument/2006/relationships/footer" Target="footer1.xml"/><Relationship Id="rId8" Type="http://schemas.openxmlformats.org/officeDocument/2006/relationships/image" Target="media/image3.jpg"/><Relationship Id="rId51" Type="http://schemas.openxmlformats.org/officeDocument/2006/relationships/hyperlink" Target="https://books.google.co.uk/books?id=jpbeBQAAQBAJ&amp;printsec=frontcover&amp;dq=experiential+learning&amp;hl=en&amp;sa=X&amp;ved=0ahUKEwiKpb3Ys83hAhVPQhUIHYXfBuYQ6AEIKjAA" TargetMode="External"/><Relationship Id="rId72" Type="http://schemas.openxmlformats.org/officeDocument/2006/relationships/hyperlink" Target="http://www.assembly.wales/Laid%20Documents/GEN-LD9061%20-%20Creating%20a%20Play%20Friendly%20Wales%20-%20Statutory%20Guidance%20to%20Local%20Authorities%20on%20assessing%20for%20sufficie-11102012-239348/gen-ld9061-e-English.pdf" TargetMode="External"/><Relationship Id="rId3" Type="http://schemas.openxmlformats.org/officeDocument/2006/relationships/webSettings" Target="webSettings.xml"/><Relationship Id="rId12" Type="http://schemas.openxmlformats.org/officeDocument/2006/relationships/image" Target="media/image7.jpg"/><Relationship Id="rId17" Type="http://schemas.openxmlformats.org/officeDocument/2006/relationships/image" Target="media/image12.jpg"/><Relationship Id="rId25" Type="http://schemas.openxmlformats.org/officeDocument/2006/relationships/image" Target="media/image20.jpg"/><Relationship Id="rId33" Type="http://schemas.openxmlformats.org/officeDocument/2006/relationships/hyperlink" Target="https://books.google.co.uk/books?id=3mQAFeBFcfEC&amp;printsec=frontcover&amp;dq=experiential+learning&amp;hl=en&amp;sa=X&amp;ved=0ahUKEwiKpb3Ys83hAhVPQhUIHYXfBuYQ6AEIOzAD" TargetMode="External"/><Relationship Id="rId38" Type="http://schemas.openxmlformats.org/officeDocument/2006/relationships/hyperlink" Target="https://books.google.co.uk/books?id=RMUTAgAAQBAJ&amp;printsec=frontcover&amp;dq=creative+role+play+in+school&amp;hl=en&amp;sa=X&amp;ved=0ahUKEwjC8OL38tHhAhWGRBUIHVTDBHUQ6AEIKjAA" TargetMode="External"/><Relationship Id="rId46" Type="http://schemas.openxmlformats.org/officeDocument/2006/relationships/hyperlink" Target="https://www.tes.com/news/mantle-of-the-expert" TargetMode="External"/><Relationship Id="rId59" Type="http://schemas.openxmlformats.org/officeDocument/2006/relationships/hyperlink" Target="https://www.nhs.uk/live-well/eat-well/5-a-day-what-counts/" TargetMode="External"/><Relationship Id="rId67" Type="http://schemas.openxmlformats.org/officeDocument/2006/relationships/hyperlink" Target="https://www.theguardian.com/teacher-network/2015/jun/15/how-to-teach-habitats-outdoor-learning" TargetMode="External"/><Relationship Id="rId20" Type="http://schemas.openxmlformats.org/officeDocument/2006/relationships/image" Target="media/image15.jpg"/><Relationship Id="rId41" Type="http://schemas.openxmlformats.org/officeDocument/2006/relationships/hyperlink" Target="file:///C:\Users\Student\Downloads\PED16-ATL-playing-to-learn-2016%20(2).pdf" TargetMode="External"/><Relationship Id="rId54" Type="http://schemas.openxmlformats.org/officeDocument/2006/relationships/hyperlink" Target="https://laughingkidslearn.com/write-in-sand-and-learn/" TargetMode="External"/><Relationship Id="rId62" Type="http://schemas.openxmlformats.org/officeDocument/2006/relationships/hyperlink" Target="https://www.ted.com/talks/ken_robinson_says_schools_kill_creativity?language=en" TargetMode="External"/><Relationship Id="rId70" Type="http://schemas.openxmlformats.org/officeDocument/2006/relationships/hyperlink" Target="https://books.google.co.uk/books?id=19LvYMa9yTEC&amp;pg=PA4&amp;dq=cooking+improves+fine+motor+skills&amp;hl=en&amp;sa=X&amp;ved=0ahUKEwiIiYOUkN_hAhWGRxUIHRPDDdgQ6AEILzAB" TargetMode="External"/><Relationship Id="rId75" Type="http://schemas.openxmlformats.org/officeDocument/2006/relationships/hyperlink" Target="https://learning.gov.wales/docs/learningwales/publications/130425-physical-education-inthe-national-curriculum-en.pdf" TargetMode="Externa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5" Type="http://schemas.openxmlformats.org/officeDocument/2006/relationships/image" Target="media/image10.jpg"/><Relationship Id="rId23" Type="http://schemas.openxmlformats.org/officeDocument/2006/relationships/image" Target="media/image18.jpg"/><Relationship Id="rId28" Type="http://schemas.openxmlformats.org/officeDocument/2006/relationships/image" Target="media/image23.jpeg"/><Relationship Id="rId36" Type="http://schemas.openxmlformats.org/officeDocument/2006/relationships/hyperlink" Target="https://www.tes.com/news/its-time-schools-embrace-outdoor-learning" TargetMode="External"/><Relationship Id="rId49" Type="http://schemas.openxmlformats.org/officeDocument/2006/relationships/hyperlink" Target="https://books.google.co.uk/books?id=3mQAFeBFcfEC&amp;printsec=frontcover&amp;dq=experiential+learning&amp;hl=en&amp;sa=X&amp;ved=0ahUKEwiKpb3Ys83hAhVPQhUIHYXfBuYQ6AEIOzAD" TargetMode="External"/><Relationship Id="rId57" Type="http://schemas.openxmlformats.org/officeDocument/2006/relationships/hyperlink" Target="https://www.nationalgeographic.org/encyclopedia/beach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16</Pages>
  <Words>2634</Words>
  <Characters>15017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17616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Justine Colwill</dc:creator>
  <cp:keywords/>
  <dc:description/>
  <cp:lastModifiedBy>Justine Colwill</cp:lastModifiedBy>
  <cp:revision>2</cp:revision>
  <dcterms:created xsi:type="dcterms:W3CDTF">2019-05-11T14:11:00Z</dcterms:created>
  <dcterms:modified xsi:type="dcterms:W3CDTF">2019-05-11T16:13:00Z</dcterms:modified>
</cp:coreProperties>
</file>