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E8673" w14:textId="0EA6AF13" w:rsidR="00756F58" w:rsidRDefault="00EA15F0" w:rsidP="001420F9">
      <w:pPr>
        <w:jc w:val="center"/>
      </w:pPr>
      <w:r>
        <w:t>Student Name:</w:t>
      </w:r>
      <w:r w:rsidR="001420F9">
        <w:t xml:space="preserve"> </w:t>
      </w:r>
      <w:r w:rsidR="001420F9" w:rsidRPr="001420F9">
        <w:t>Liana Samson</w:t>
      </w:r>
    </w:p>
    <w:p w14:paraId="3EE8AE7D" w14:textId="77777777" w:rsidR="00FC0F5F" w:rsidRDefault="00EA15F0" w:rsidP="001420F9">
      <w:pPr>
        <w:jc w:val="center"/>
      </w:pPr>
      <w:r>
        <w:t>Module title: Personnel Resourcing and Development</w:t>
      </w:r>
    </w:p>
    <w:p w14:paraId="7F7ABA89" w14:textId="77777777" w:rsidR="00FC0F5F" w:rsidRDefault="00EA15F0" w:rsidP="001420F9">
      <w:pPr>
        <w:jc w:val="center"/>
      </w:pPr>
      <w:r>
        <w:t>Module code: BMIH5005</w:t>
      </w:r>
    </w:p>
    <w:p w14:paraId="225324C3" w14:textId="77777777" w:rsidR="00FC0F5F" w:rsidRDefault="00EA15F0" w:rsidP="001420F9">
      <w:pPr>
        <w:jc w:val="center"/>
      </w:pPr>
      <w:r>
        <w:t>Lecturer: Kathryn Roberts</w:t>
      </w:r>
    </w:p>
    <w:p w14:paraId="6AB62494" w14:textId="5E8FCC3B" w:rsidR="00FC0F5F" w:rsidRDefault="00FC0F5F" w:rsidP="001420F9">
      <w:pPr>
        <w:jc w:val="center"/>
      </w:pPr>
    </w:p>
    <w:p w14:paraId="68A63680" w14:textId="77777777" w:rsidR="00FC0F5F" w:rsidRDefault="00EA15F0" w:rsidP="001420F9">
      <w:pPr>
        <w:jc w:val="center"/>
      </w:pPr>
      <w:r>
        <w:t>Word count: 1800</w:t>
      </w:r>
    </w:p>
    <w:p w14:paraId="4B85CC8D" w14:textId="7BEE27A9" w:rsidR="00FC0F5F" w:rsidRDefault="00EA15F0" w:rsidP="001420F9">
      <w:pPr>
        <w:jc w:val="center"/>
        <w:rPr>
          <w:b/>
        </w:rPr>
      </w:pPr>
      <w:r>
        <w:t xml:space="preserve">Title of the essay: </w:t>
      </w:r>
      <w:r w:rsidRPr="00FC0F5F">
        <w:rPr>
          <w:b/>
        </w:rPr>
        <w:t xml:space="preserve">Review and analyse the current challenges </w:t>
      </w:r>
      <w:r>
        <w:rPr>
          <w:b/>
        </w:rPr>
        <w:t>facing hotels i</w:t>
      </w:r>
      <w:r w:rsidR="001420F9">
        <w:rPr>
          <w:b/>
        </w:rPr>
        <w:t xml:space="preserve">n </w:t>
      </w:r>
      <w:r w:rsidRPr="00FC0F5F">
        <w:rPr>
          <w:b/>
        </w:rPr>
        <w:t>managing their employee turnover in the UK</w:t>
      </w:r>
      <w:r>
        <w:rPr>
          <w:b/>
        </w:rPr>
        <w:t>.</w:t>
      </w:r>
    </w:p>
    <w:p w14:paraId="67052752" w14:textId="77777777" w:rsidR="00FC0F5F" w:rsidRDefault="00FC0F5F" w:rsidP="001420F9">
      <w:pPr>
        <w:jc w:val="center"/>
        <w:rPr>
          <w:b/>
        </w:rPr>
      </w:pPr>
    </w:p>
    <w:p w14:paraId="4BC2566C" w14:textId="77777777" w:rsidR="00FC0F5F" w:rsidRDefault="00FC0F5F" w:rsidP="001420F9">
      <w:pPr>
        <w:jc w:val="center"/>
        <w:rPr>
          <w:b/>
        </w:rPr>
      </w:pPr>
    </w:p>
    <w:p w14:paraId="797A3AB5" w14:textId="77777777" w:rsidR="00FC0F5F" w:rsidRDefault="00FC0F5F" w:rsidP="001420F9">
      <w:pPr>
        <w:jc w:val="center"/>
        <w:rPr>
          <w:b/>
        </w:rPr>
      </w:pPr>
    </w:p>
    <w:p w14:paraId="612B2AE9" w14:textId="77777777" w:rsidR="00FC0F5F" w:rsidRDefault="00EA15F0" w:rsidP="001420F9">
      <w:pPr>
        <w:rPr>
          <w:b/>
        </w:rPr>
      </w:pPr>
      <w:r>
        <w:rPr>
          <w:b/>
        </w:rPr>
        <w:br w:type="page"/>
      </w:r>
    </w:p>
    <w:p w14:paraId="6299A05C" w14:textId="533DCA9B" w:rsidR="001420F9" w:rsidRDefault="001420F9" w:rsidP="001420F9">
      <w:pPr>
        <w:pStyle w:val="Heading1"/>
      </w:pPr>
      <w:r>
        <w:lastRenderedPageBreak/>
        <w:t xml:space="preserve">Introduction </w:t>
      </w:r>
    </w:p>
    <w:p w14:paraId="1593A563" w14:textId="5F9E5369" w:rsidR="00FC0F5F" w:rsidRDefault="00EA15F0" w:rsidP="001420F9">
      <w:r w:rsidRPr="0055563B">
        <w:t xml:space="preserve">The customer service segment devoted to providing places for people to stay is </w:t>
      </w:r>
      <w:r w:rsidR="00BB1615">
        <w:t xml:space="preserve">known as the hospitality sector </w:t>
      </w:r>
      <w:r w:rsidR="00BB1615" w:rsidRPr="00BB1615">
        <w:t>(Slattery, 2017)</w:t>
      </w:r>
      <w:r w:rsidR="00BB1615">
        <w:t>.</w:t>
      </w:r>
      <w:r w:rsidRPr="0055563B">
        <w:t xml:space="preserve"> According to several interpretations, the hospitality sector includes not just hotels but also dormitories, b&amp;bs, lodgings, and bed and breakfasts.</w:t>
      </w:r>
      <w:r>
        <w:t xml:space="preserve"> Hotels are not made overnight. A large quantity of human force is needed to operate the hotel's management and operational activities. The employees of the hotels in the UK face many ore benefits and in many hotels, employee turnove</w:t>
      </w:r>
      <w:r w:rsidR="00BB1615">
        <w:t xml:space="preserve">r is a great matter of concern </w:t>
      </w:r>
      <w:r w:rsidR="00BB1615" w:rsidRPr="00BB1615">
        <w:t>(McGunnigle and Jameson, 2015)</w:t>
      </w:r>
      <w:r w:rsidR="00BB1615">
        <w:t>.</w:t>
      </w:r>
      <w:r>
        <w:t xml:space="preserve"> This essay aims to exhibit the challenges that UK hotel employees face and the impact of these challenges upon the employees and the hotel industry. The essay will also include the benefits of retaining the best human force at hotels, the reliance on workers in the hotel business in the following years, and the overall challenging situations that workers face these days.</w:t>
      </w:r>
    </w:p>
    <w:p w14:paraId="467F80DE" w14:textId="6611F93A" w:rsidR="001420F9" w:rsidRDefault="001420F9" w:rsidP="001420F9">
      <w:pPr>
        <w:pStyle w:val="Heading1"/>
      </w:pPr>
      <w:r>
        <w:t xml:space="preserve">Main body </w:t>
      </w:r>
    </w:p>
    <w:p w14:paraId="5C3C9437" w14:textId="77777777" w:rsidR="00904DF0" w:rsidRDefault="00EA15F0" w:rsidP="001420F9">
      <w:r>
        <w:t xml:space="preserve">The hotel industry in the UK </w:t>
      </w:r>
      <w:r w:rsidR="001E36CE">
        <w:t xml:space="preserve">is at a rising point these days </w:t>
      </w:r>
      <w:r w:rsidR="001E36CE" w:rsidRPr="001E36CE">
        <w:t>(McIntosh, Luecke and Davis, 2014)</w:t>
      </w:r>
      <w:r w:rsidR="001E36CE">
        <w:t>.</w:t>
      </w:r>
      <w:r>
        <w:t xml:space="preserve"> They are recruiting potential employees who must have certain criteria for being selected.</w:t>
      </w:r>
      <w:r w:rsidRPr="00904DF0">
        <w:t xml:space="preserve"> Working hours are a major contributor to the degree of adaptability that an organization enjoys. Part-time work is frequent in this industry and across all occupat</w:t>
      </w:r>
      <w:r w:rsidR="001E36CE">
        <w:t xml:space="preserve">ions </w:t>
      </w:r>
      <w:r w:rsidR="001E36CE" w:rsidRPr="001E36CE">
        <w:t>(Petron, 2021)</w:t>
      </w:r>
      <w:r w:rsidR="001E36CE">
        <w:t>.</w:t>
      </w:r>
      <w:r>
        <w:t xml:space="preserve"> Talented employees are also getting privileged in the UK hotel industry. They seek employees who can efficiently balance their work-life and do their best at work</w:t>
      </w:r>
      <w:r w:rsidRPr="00904DF0">
        <w:t xml:space="preserve">. There has been a readiness to work extra hours or shifts at hotels with more hours through the latter cases. When </w:t>
      </w:r>
      <w:r>
        <w:t>it comes to the workplace, it can be</w:t>
      </w:r>
      <w:r w:rsidRPr="00904DF0">
        <w:t xml:space="preserve"> observed an increase in workloads, longer workdays, and excessive hours in the last</w:t>
      </w:r>
      <w:r>
        <w:t xml:space="preserve"> several years, which can impose negativity among employees, and they can face challenges in operating their responsibility</w:t>
      </w:r>
      <w:r w:rsidR="001E36CE" w:rsidRPr="001E36CE">
        <w:t xml:space="preserve"> (Sandre, 2016)</w:t>
      </w:r>
      <w:r w:rsidR="001E36CE">
        <w:t xml:space="preserve">. </w:t>
      </w:r>
      <w:r w:rsidRPr="00904DF0">
        <w:t>Uncompensated overtime appears to be more common among employees earning a set salary. This has to do with the regular and daily overtime req</w:t>
      </w:r>
      <w:r>
        <w:t>uired to complete the project. M</w:t>
      </w:r>
      <w:r w:rsidRPr="00904DF0">
        <w:t>anagement has a greater degree of freedom in assigning working hour</w:t>
      </w:r>
      <w:r>
        <w:t>s, c</w:t>
      </w:r>
      <w:r w:rsidRPr="00904DF0">
        <w:t>uts in benefits, and higher pay for unpaid overtime also demonstrate the concentration of work. The procurement process and offshoring and zero-hour agreements have made the hotel company's workforce increasingly vulnerable during the past decade in the UK</w:t>
      </w:r>
      <w:r w:rsidR="001E36CE">
        <w:t xml:space="preserve"> </w:t>
      </w:r>
      <w:r w:rsidR="001E36CE" w:rsidRPr="001E36CE">
        <w:t>(Sarkey, Turkson and Ansah, 2013)</w:t>
      </w:r>
      <w:r w:rsidR="001E36CE">
        <w:t xml:space="preserve">. </w:t>
      </w:r>
      <w:r w:rsidRPr="00904DF0">
        <w:t xml:space="preserve">As a result of the </w:t>
      </w:r>
      <w:r w:rsidRPr="00904DF0">
        <w:lastRenderedPageBreak/>
        <w:t xml:space="preserve">regulatory </w:t>
      </w:r>
      <w:r>
        <w:t xml:space="preserve">ambiguity, they create </w:t>
      </w:r>
      <w:r w:rsidRPr="00904DF0">
        <w:t>a pre</w:t>
      </w:r>
      <w:r>
        <w:t>ference for leading corporations</w:t>
      </w:r>
      <w:r w:rsidRPr="00904DF0">
        <w:t>; fractured workplaces are now more likely to be violated.</w:t>
      </w:r>
      <w:r>
        <w:t xml:space="preserve"> Besides having a lot of advantages, there are many more challenges that UK hotel employees are facing. Also, the hotel industry is facing some difficulties like employee turnover and many more when operating the hotel business.</w:t>
      </w:r>
    </w:p>
    <w:p w14:paraId="1B0EE63D" w14:textId="77777777" w:rsidR="0055563B" w:rsidRDefault="00EA15F0" w:rsidP="001420F9">
      <w:r w:rsidRPr="00A343B4">
        <w:t>The term "employee lifecycle" refers to an HR model that describes the major phases an individual progresses along in an organization and the role HR plays in maximizing that advancement</w:t>
      </w:r>
      <w:r w:rsidR="001E36CE">
        <w:t xml:space="preserve"> </w:t>
      </w:r>
      <w:r w:rsidR="001E36CE" w:rsidRPr="001E36CE">
        <w:t>(Sandre, 2016)</w:t>
      </w:r>
      <w:r w:rsidR="001E36CE">
        <w:t xml:space="preserve">. </w:t>
      </w:r>
      <w:r w:rsidRPr="00A343B4">
        <w:t>Employee lifecycle management is significant because it provides workers with a constant sequence of processes throughout their employment with a business and allows businesses to examine information. The hotel business in the United Kingdom is witnessing a lack of employees without job postings at their top standard</w:t>
      </w:r>
      <w:r w:rsidR="001E36CE">
        <w:t xml:space="preserve">s while reforms were introduced </w:t>
      </w:r>
      <w:r w:rsidR="001E36CE" w:rsidRPr="001E36CE">
        <w:t>(Sarkey, Turkson and Ansah, 2013)</w:t>
      </w:r>
      <w:r w:rsidR="001E36CE">
        <w:t>.</w:t>
      </w:r>
      <w:r w:rsidRPr="00A343B4">
        <w:t xml:space="preserve"> In the wake of the coronavirus outbreak, one in five employees had left the</w:t>
      </w:r>
      <w:r w:rsidR="00A343B4" w:rsidRPr="00A343B4">
        <w:t xml:space="preserve"> industry with a Covid pandemic. </w:t>
      </w:r>
      <w:r w:rsidR="00042018" w:rsidRPr="00A343B4">
        <w:t>Others in the hotel sector believe that the profession's reputation for excessive hours and stress pay is a big factor in the difficulty they're having finding qualified employees. Cooks, waiters, and restaurant workers are already in limited supply since the industry is restarting at once, and everyone is seeking workers</w:t>
      </w:r>
      <w:r w:rsidR="001E36CE">
        <w:t xml:space="preserve"> </w:t>
      </w:r>
      <w:r w:rsidR="001E36CE" w:rsidRPr="001E36CE">
        <w:t>(Walker, 2020)</w:t>
      </w:r>
      <w:r w:rsidR="001E36CE">
        <w:t xml:space="preserve">. </w:t>
      </w:r>
      <w:r w:rsidR="00042018" w:rsidRPr="00A343B4">
        <w:t>Unpaid leave policies by the legislative branch have made the hospitality industry's lab</w:t>
      </w:r>
      <w:r w:rsidR="00A343B4" w:rsidRPr="00A343B4">
        <w:t>our market extremely competitive.</w:t>
      </w:r>
      <w:r w:rsidR="008A75A3">
        <w:t xml:space="preserve"> </w:t>
      </w:r>
      <w:r w:rsidR="00042018" w:rsidRPr="00A343B4">
        <w:t>By the end of June, 43% of</w:t>
      </w:r>
      <w:r w:rsidR="00A343B4" w:rsidRPr="00A343B4">
        <w:t xml:space="preserve"> hotel</w:t>
      </w:r>
      <w:r w:rsidR="00042018" w:rsidRPr="00A343B4">
        <w:t xml:space="preserve"> companies, except those with 10 or more employees, had problems finding employees to fill open positions, up over 35% earlier last month. By the most current statistics on the labour market, this period of difficulty coincides with a particularly active period for recruiting, with the hotel industry, amongst many other sectors, publishing record amounts of positions between May and October 2021. Uk hotel companies are getting highly affected because of these turnov</w:t>
      </w:r>
      <w:r w:rsidR="001E36CE">
        <w:t xml:space="preserve">er issues in these recent years </w:t>
      </w:r>
      <w:r w:rsidR="001E36CE" w:rsidRPr="001E36CE">
        <w:t>(Price, 2016)</w:t>
      </w:r>
      <w:r w:rsidR="001E36CE">
        <w:t>.</w:t>
      </w:r>
      <w:r w:rsidR="00042018" w:rsidRPr="00A343B4">
        <w:t xml:space="preserve"> Because of the shortage of employees, they cannot provide their best service to their cu</w:t>
      </w:r>
      <w:r w:rsidR="00A343B4" w:rsidRPr="00A343B4">
        <w:t>stomers, which certainly degrad</w:t>
      </w:r>
      <w:r w:rsidR="00042018" w:rsidRPr="00A343B4">
        <w:t xml:space="preserve">es their fame. </w:t>
      </w:r>
      <w:r w:rsidR="00A343B4" w:rsidRPr="00A343B4">
        <w:t>To cope with this challenging situation, they are trying to retain their old employees and recruit more employees by paying a large sum of pay and other incentives.</w:t>
      </w:r>
    </w:p>
    <w:p w14:paraId="25A366FD" w14:textId="38BDACE3" w:rsidR="00CF1E9C" w:rsidRDefault="00EA15F0" w:rsidP="001420F9">
      <w:r w:rsidRPr="00A343B4">
        <w:t>Workforce p</w:t>
      </w:r>
      <w:r w:rsidR="00884267">
        <w:t xml:space="preserve">lanning requires refers to </w:t>
      </w:r>
      <w:r w:rsidRPr="00A343B4">
        <w:t>retaining employees' hazards and a strategy for reducing potential participa</w:t>
      </w:r>
      <w:r w:rsidR="008A75A3">
        <w:t>tion rates</w:t>
      </w:r>
      <w:r w:rsidR="001E36CE">
        <w:t xml:space="preserve"> </w:t>
      </w:r>
      <w:r w:rsidR="001E36CE" w:rsidRPr="001E36CE">
        <w:t>(Higgins and Gray, 2015)</w:t>
      </w:r>
      <w:r w:rsidR="001E36CE">
        <w:t>.</w:t>
      </w:r>
      <w:r w:rsidR="001420F9">
        <w:t xml:space="preserve"> </w:t>
      </w:r>
      <w:r w:rsidR="008A75A3">
        <w:t>The expense of labo</w:t>
      </w:r>
      <w:r w:rsidRPr="00A343B4">
        <w:t xml:space="preserve">ur </w:t>
      </w:r>
      <w:r w:rsidRPr="00A343B4">
        <w:lastRenderedPageBreak/>
        <w:t>turnover is enormous, affecting not just production costs and also income, efficiency, business structure, client experience, and much more. Worker turnover is a serious problem for so many firms, yet few put any effort into keeping their best workers around. There are, obviously, huge advantages for those who invest in enhancing it in a plethora of different domains.</w:t>
      </w:r>
      <w:r w:rsidR="009D4DC8" w:rsidRPr="009D4DC8">
        <w:t xml:space="preserve"> Employee engagement pertains to an institution's efforts to retain its best employees and reduce att</w:t>
      </w:r>
      <w:r w:rsidR="00884267">
        <w:t>rition risk</w:t>
      </w:r>
      <w:r w:rsidR="001E36CE">
        <w:t xml:space="preserve"> </w:t>
      </w:r>
      <w:r w:rsidR="001E36CE" w:rsidRPr="001E36CE">
        <w:t>(McIntosh, Luecke and Davis, 2014)</w:t>
      </w:r>
      <w:r w:rsidR="001E36CE">
        <w:t>.</w:t>
      </w:r>
      <w:r w:rsidR="001420F9">
        <w:t xml:space="preserve"> </w:t>
      </w:r>
      <w:r w:rsidR="00884267">
        <w:t>Human resource</w:t>
      </w:r>
      <w:r w:rsidR="009D4DC8" w:rsidRPr="009D4DC8">
        <w:t xml:space="preserve"> experts face major challenges in managing their workforces</w:t>
      </w:r>
      <w:r w:rsidR="00884267">
        <w:t xml:space="preserve">. </w:t>
      </w:r>
      <w:r w:rsidR="009D4DC8" w:rsidRPr="009D4DC8">
        <w:t>This leads to significant capital expenses for busin</w:t>
      </w:r>
      <w:r w:rsidR="009D4DC8">
        <w:t>ess owners and compromises their</w:t>
      </w:r>
      <w:r w:rsidR="009D4DC8" w:rsidRPr="009D4DC8">
        <w:t xml:space="preserve"> own ability to expand and make money. </w:t>
      </w:r>
      <w:r w:rsidR="001420F9">
        <w:t>Any company's workforce management plan must involve</w:t>
      </w:r>
      <w:r w:rsidR="009D4DC8" w:rsidRPr="009D4DC8">
        <w:t xml:space="preserve"> a framework for maintaining the talented workers it's spent money and effort finding, hiring, training, and onboarding</w:t>
      </w:r>
      <w:r w:rsidR="00884267">
        <w:t>.</w:t>
      </w:r>
      <w:r w:rsidR="009D4DC8" w:rsidRPr="009D4DC8">
        <w:t xml:space="preserve"> Subtle expenses, such as work engagement and workplace culture, ca</w:t>
      </w:r>
      <w:r w:rsidR="001E36CE">
        <w:t xml:space="preserve">n contribute to operating costs </w:t>
      </w:r>
      <w:r w:rsidR="001E36CE" w:rsidRPr="001E36CE">
        <w:t>(Petron, 2021)</w:t>
      </w:r>
      <w:r w:rsidR="001E36CE">
        <w:t>.</w:t>
      </w:r>
      <w:r w:rsidR="009D4DC8" w:rsidRPr="009D4DC8">
        <w:t xml:space="preserve"> Planning of retaining employees' programs and associated data is best done through a pe</w:t>
      </w:r>
      <w:r w:rsidR="00884267">
        <w:t xml:space="preserve">rsonnel management framework. </w:t>
      </w:r>
      <w:r w:rsidR="009D4DC8" w:rsidRPr="009D4DC8">
        <w:t>Hotel turnover rate will be easier to monitor with the advent of technologies. Employee engagement is much more than just reducing the loss of valuable personnel. Several important corporate firms, as well as the hotel industry, can be improved as a result of this.</w:t>
      </w:r>
      <w:r w:rsidR="009D4DC8">
        <w:t xml:space="preserve"> Retaining a workforce</w:t>
      </w:r>
      <w:r>
        <w:t xml:space="preserve"> can be effective in many ways</w:t>
      </w:r>
      <w:r w:rsidR="001E36CE" w:rsidRPr="001E36CE">
        <w:t xml:space="preserve"> (Price, 2016)</w:t>
      </w:r>
      <w:r w:rsidR="001E36CE">
        <w:t xml:space="preserve">. </w:t>
      </w:r>
      <w:r>
        <w:t>An effective workforce can help managers share responsibility and serve the customers with a better quality service.</w:t>
      </w:r>
    </w:p>
    <w:p w14:paraId="08B2AD90" w14:textId="77777777" w:rsidR="00884267" w:rsidRDefault="00EA15F0" w:rsidP="001420F9">
      <w:r w:rsidRPr="00884267">
        <w:t>Employees in the hotel industry are heavily de</w:t>
      </w:r>
      <w:r w:rsidR="001E36CE">
        <w:t xml:space="preserve">pendent on disadvantaged people </w:t>
      </w:r>
      <w:r w:rsidR="001E36CE" w:rsidRPr="001E36CE">
        <w:t>(Dobson, 2019)</w:t>
      </w:r>
      <w:r w:rsidR="001E36CE">
        <w:t>.</w:t>
      </w:r>
      <w:r w:rsidRPr="00884267">
        <w:t xml:space="preserve"> It's no secret that migrant workers are critical to the ability of companies to handle changing needs and minimize the costs in what could be defined as an extremely diversified industry. Despite several measures targeted at hotel workers over the past several decades during periods of expansion and downturn, everything has become clear that ingrained work opportunities and difficulties persist. W</w:t>
      </w:r>
      <w:r w:rsidR="00385123">
        <w:t>h</w:t>
      </w:r>
      <w:r w:rsidRPr="00884267">
        <w:t>ere anything otherwise, it would indeed be necessary to undergo fundamental changes in organizational theory and allow companies to reexamine their preconceptions about the labour demand accessible to business, as well as the rationale underlying their need for specific job industry sectors.</w:t>
      </w:r>
      <w:r w:rsidR="00385123" w:rsidRPr="00385123">
        <w:t xml:space="preserve"> People working in hotels in the long term may need to be able to examine relevant information and just</w:t>
      </w:r>
      <w:r w:rsidR="001E36CE">
        <w:t xml:space="preserve"> use it effectively </w:t>
      </w:r>
      <w:r w:rsidR="001E36CE" w:rsidRPr="001E36CE">
        <w:t>(Hayes, Ninemeier and Miller, 2014)</w:t>
      </w:r>
      <w:r w:rsidR="001E36CE">
        <w:t>.</w:t>
      </w:r>
      <w:r w:rsidR="00385123" w:rsidRPr="00385123">
        <w:t xml:space="preserve"> They will need development skills and agility never seen before.</w:t>
      </w:r>
    </w:p>
    <w:p w14:paraId="49B922E3" w14:textId="77777777" w:rsidR="00884267" w:rsidRDefault="00385123" w:rsidP="001420F9">
      <w:r w:rsidRPr="00385123">
        <w:lastRenderedPageBreak/>
        <w:t>Additionally, hotel workers of the future must be dynamic and responsive to new situations.</w:t>
      </w:r>
      <w:r>
        <w:t xml:space="preserve"> The employees should also be paid well and should be given all the motivation and other pay and fringe benefits that can help reta</w:t>
      </w:r>
      <w:r w:rsidR="001E36CE">
        <w:t xml:space="preserve">in them in a reliable workplace </w:t>
      </w:r>
      <w:r w:rsidR="001E36CE" w:rsidRPr="001E36CE">
        <w:t>(Higgins and Gray, 2015)</w:t>
      </w:r>
      <w:r w:rsidR="001E36CE">
        <w:t>.</w:t>
      </w:r>
      <w:r>
        <w:t xml:space="preserve"> If the employees are paid well and can fulfil their needs and demands, this will change their living patterns, and they will be satisfied with their job. Employee satisfaction in any industry can earn success and many more opportunities for the business. Employee reliance in the future within the business mainly depends on how businesses move towards employee satisfaction and worker engagement</w:t>
      </w:r>
      <w:r w:rsidR="001E36CE" w:rsidRPr="001E36CE">
        <w:t xml:space="preserve"> (McGunnigle and Jameson, 2015)</w:t>
      </w:r>
      <w:r w:rsidR="001E36CE">
        <w:t xml:space="preserve">. </w:t>
      </w:r>
      <w:r>
        <w:t xml:space="preserve">The more the workers are satisfied, the more they will do their best on their given job task. This will certainly lead to greater productivity and development of the hotel. </w:t>
      </w:r>
      <w:r w:rsidR="008A75A3">
        <w:t>Besides having advantages from the business, workers also need to be proactive, innovative and sincere in their tasks. If everything goes well and both the employee and the management fulfil their responsibility, then the future reliance among workers will lead to a higher rate. Otherwise, it may face a downfall.</w:t>
      </w:r>
    </w:p>
    <w:p w14:paraId="5E7C336F" w14:textId="4E8DB231" w:rsidR="008A75A3" w:rsidRDefault="00EA15F0" w:rsidP="001420F9">
      <w:r w:rsidRPr="008A75A3">
        <w:t>There is a strong correlation between being a star performer and being a good role model f</w:t>
      </w:r>
      <w:r w:rsidR="00CF1E9C">
        <w:t>or a company</w:t>
      </w:r>
      <w:r w:rsidRPr="008A75A3">
        <w:t>. Conscientiousness is elevated to a higher platform by leading quality, who have the needed skills and competenc</w:t>
      </w:r>
      <w:r w:rsidR="001E36CE">
        <w:t>ies</w:t>
      </w:r>
      <w:r w:rsidR="001E36CE" w:rsidRPr="001E36CE">
        <w:t xml:space="preserve"> (Chebet, Makomere and Karei, 2019)</w:t>
      </w:r>
      <w:r w:rsidR="001E36CE">
        <w:t xml:space="preserve">. </w:t>
      </w:r>
      <w:r w:rsidRPr="008A75A3">
        <w:t>It all starts with finding and hir</w:t>
      </w:r>
      <w:r w:rsidR="00CF1E9C">
        <w:t xml:space="preserve">ing the appropriate people. </w:t>
      </w:r>
      <w:r w:rsidRPr="008A75A3">
        <w:t>An easy approach to indicate how things someone has worked for former co</w:t>
      </w:r>
      <w:r>
        <w:t>mpanies is to check their resume</w:t>
      </w:r>
      <w:r w:rsidRPr="008A75A3">
        <w:t>.</w:t>
      </w:r>
      <w:r w:rsidR="00CF1E9C">
        <w:t xml:space="preserve"> </w:t>
      </w:r>
      <w:r w:rsidR="00CF1E9C" w:rsidRPr="00CF1E9C">
        <w:t>The best practitioners have the opportunity to think about a topic from a variety of perspectives.</w:t>
      </w:r>
      <w:r w:rsidR="00CF1E9C">
        <w:t xml:space="preserve"> </w:t>
      </w:r>
      <w:r w:rsidR="00CF1E9C" w:rsidRPr="00CF1E9C">
        <w:t>Talented people have a broad range of interests</w:t>
      </w:r>
      <w:r w:rsidR="00CF1E9C">
        <w:t>. Top talent is undoubtedly a sign</w:t>
      </w:r>
      <w:r w:rsidR="001E36CE">
        <w:t xml:space="preserve">ificant portion of any business </w:t>
      </w:r>
      <w:r w:rsidR="001E36CE" w:rsidRPr="001E36CE">
        <w:t>(Dobson, 2019)</w:t>
      </w:r>
      <w:r w:rsidR="001E36CE">
        <w:t>.</w:t>
      </w:r>
      <w:r w:rsidR="00CF1E9C">
        <w:t xml:space="preserve"> The higher management of a business generally inhibits top talent. Some employees in the company show talent in their regular job tasks. A company needs to retain its top talent. Top talent poses several opportunities for the business. Keeping talent </w:t>
      </w:r>
      <w:r w:rsidR="00CF1E9C" w:rsidRPr="00CF1E9C">
        <w:t>is critical since it fosters a safe and healthy work environment and lowers labour turnover. Having to redistribute tasks and enjoy hours searching for new staff is a common problem for firms with high staff turnover. Work engagement, ability, and motivation lead to increased customer experience and success in business, which then, in turn, enhances your company's profitability</w:t>
      </w:r>
      <w:r w:rsidR="001E36CE" w:rsidRPr="001E36CE">
        <w:t xml:space="preserve"> (Bookes, Altinay and Gannon, 2018)</w:t>
      </w:r>
      <w:r w:rsidR="001E36CE">
        <w:t xml:space="preserve">. </w:t>
      </w:r>
      <w:r w:rsidR="00CF1E9C" w:rsidRPr="00CF1E9C">
        <w:t xml:space="preserve">When staff leave frequently, it is difficult for somebody else to form connections with them. Those who leave the company may join a rival, providing competitors with an </w:t>
      </w:r>
      <w:r w:rsidR="00CF1E9C" w:rsidRPr="00CF1E9C">
        <w:lastRenderedPageBreak/>
        <w:t>alternative.</w:t>
      </w:r>
      <w:r w:rsidR="00CF1E9C">
        <w:t xml:space="preserve"> </w:t>
      </w:r>
      <w:r w:rsidR="00CF1E9C" w:rsidRPr="00CF1E9C">
        <w:t>It can help in cost reduction of the business, enhance the recruitment and training efficiency, can bring a large number of experienced employees to the firm, helps in morale improvement of employees, increased productivity and better service quality, better customer experience, improved corporate culture and overall employee satisfaction and increased revenue to the firm.</w:t>
      </w:r>
    </w:p>
    <w:p w14:paraId="2CF9D4AC" w14:textId="3448135C" w:rsidR="001420F9" w:rsidRDefault="001420F9" w:rsidP="001420F9">
      <w:pPr>
        <w:pStyle w:val="Heading1"/>
      </w:pPr>
      <w:r>
        <w:t xml:space="preserve">Conclusion </w:t>
      </w:r>
    </w:p>
    <w:p w14:paraId="5DCE026A" w14:textId="77777777" w:rsidR="001E36CE" w:rsidRDefault="00EA15F0" w:rsidP="001420F9">
      <w:r>
        <w:t>It can be concluded that staying at a</w:t>
      </w:r>
      <w:r w:rsidR="00C45514">
        <w:t>n</w:t>
      </w:r>
      <w:r>
        <w:t xml:space="preserve"> emerging point, the UK hotel industry has some issues which they should try to recover to reta</w:t>
      </w:r>
      <w:r w:rsidR="001E36CE">
        <w:t xml:space="preserve">in their top talented employees </w:t>
      </w:r>
      <w:r w:rsidR="001E36CE" w:rsidRPr="001E36CE">
        <w:t>(Bookes, Altinay and Gannon, 2018)</w:t>
      </w:r>
      <w:r w:rsidR="001E36CE">
        <w:t>.</w:t>
      </w:r>
      <w:r>
        <w:t xml:space="preserve"> They have to bring workplace diversity, talent management activities, employee pay incentives and a better and flexible working environment for the employees. They have become aside from the keen focus of the employees due to employee turnover and many more issues. They should try to recover their situation as fast as possible to succeed in the dynamic business world. As the business industry in the UK is very competitive, everyone is trying to get into the limelight</w:t>
      </w:r>
      <w:r w:rsidR="001E36CE" w:rsidRPr="001E36CE">
        <w:t xml:space="preserve"> (Barrows, 2016)</w:t>
      </w:r>
      <w:r w:rsidR="001E36CE">
        <w:t xml:space="preserve">. </w:t>
      </w:r>
      <w:r>
        <w:t>So, the hotel industry would not be able to achieve success if they did not try to fix their issues with employee management and retain the top talent in the business. It should be a great concern for the hotel industry to fulfil employee criteria and bring employee satisfaction.</w:t>
      </w:r>
    </w:p>
    <w:p w14:paraId="433F7539" w14:textId="77777777" w:rsidR="001E36CE" w:rsidRDefault="001E36CE" w:rsidP="001420F9">
      <w:r>
        <w:br w:type="page"/>
      </w:r>
    </w:p>
    <w:p w14:paraId="7480E7F1" w14:textId="77777777" w:rsidR="00BB1615" w:rsidRPr="00BB1615" w:rsidRDefault="00BB1615" w:rsidP="001420F9">
      <w:pPr>
        <w:spacing w:after="180"/>
        <w:ind w:left="450" w:hanging="450"/>
        <w:rPr>
          <w:rFonts w:ascii="Times New Roman" w:eastAsia="Times New Roman" w:hAnsi="Times New Roman" w:cs="Times New Roman"/>
          <w:b/>
          <w:color w:val="000000"/>
          <w:sz w:val="27"/>
          <w:szCs w:val="27"/>
        </w:rPr>
      </w:pPr>
      <w:r w:rsidRPr="00BB1615">
        <w:rPr>
          <w:rFonts w:eastAsia="Times New Roman" w:cs="Arial"/>
          <w:b/>
          <w:color w:val="000000"/>
          <w:sz w:val="32"/>
          <w:szCs w:val="32"/>
        </w:rPr>
        <w:lastRenderedPageBreak/>
        <w:t>References</w:t>
      </w:r>
    </w:p>
    <w:p w14:paraId="0CE65E55" w14:textId="7EA0E10D"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Barrows, C., 2016. </w:t>
      </w:r>
      <w:r w:rsidRPr="001420F9">
        <w:rPr>
          <w:rFonts w:eastAsia="Times New Roman" w:cs="Arial"/>
          <w:i/>
          <w:iCs/>
          <w:color w:val="000000"/>
          <w:szCs w:val="24"/>
        </w:rPr>
        <w:t>Introduction to management in the hospitality industry</w:t>
      </w:r>
      <w:r w:rsidRPr="001420F9">
        <w:rPr>
          <w:rFonts w:eastAsia="Times New Roman" w:cs="Arial"/>
          <w:color w:val="000000"/>
          <w:szCs w:val="24"/>
        </w:rPr>
        <w:t>. John Wiley.</w:t>
      </w:r>
    </w:p>
    <w:p w14:paraId="7CBDA08B" w14:textId="57F2BFE8"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Books, M., Altinay, L. and Gannon, J., 2018. </w:t>
      </w:r>
      <w:r w:rsidRPr="001420F9">
        <w:rPr>
          <w:rFonts w:eastAsia="Times New Roman" w:cs="Arial"/>
          <w:i/>
          <w:iCs/>
          <w:color w:val="000000"/>
          <w:szCs w:val="24"/>
        </w:rPr>
        <w:t>Internationalization of the hospitality industry</w:t>
      </w:r>
      <w:r w:rsidRPr="001420F9">
        <w:rPr>
          <w:rFonts w:eastAsia="Times New Roman" w:cs="Arial"/>
          <w:color w:val="000000"/>
          <w:szCs w:val="24"/>
        </w:rPr>
        <w:t>. Emerald.</w:t>
      </w:r>
    </w:p>
    <w:p w14:paraId="11C4E125"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Chebet, W., Makomere, J. and Karei, R., 2019. Effect of Employee Engagement on Employee Turnover Intention in Hotels within Eldoret Town, Kenya. </w:t>
      </w:r>
      <w:r w:rsidRPr="001420F9">
        <w:rPr>
          <w:rFonts w:eastAsia="Times New Roman" w:cs="Arial"/>
          <w:i/>
          <w:iCs/>
          <w:color w:val="000000"/>
          <w:szCs w:val="24"/>
        </w:rPr>
        <w:t>The International Journal of Business &amp;amp; Management</w:t>
      </w:r>
      <w:r w:rsidRPr="001420F9">
        <w:rPr>
          <w:rFonts w:eastAsia="Times New Roman" w:cs="Arial"/>
          <w:color w:val="000000"/>
          <w:szCs w:val="24"/>
        </w:rPr>
        <w:t>, 7(11).</w:t>
      </w:r>
    </w:p>
    <w:p w14:paraId="48FE0A9A"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D, V., S, K. and J, K., 2019. Employee Retention Techniques. </w:t>
      </w:r>
      <w:r w:rsidRPr="001420F9">
        <w:rPr>
          <w:rFonts w:eastAsia="Times New Roman" w:cs="Arial"/>
          <w:i/>
          <w:iCs/>
          <w:color w:val="000000"/>
          <w:szCs w:val="24"/>
        </w:rPr>
        <w:t>Journal of Research on the Lepidoptera</w:t>
      </w:r>
      <w:r w:rsidRPr="001420F9">
        <w:rPr>
          <w:rFonts w:eastAsia="Times New Roman" w:cs="Arial"/>
          <w:color w:val="000000"/>
          <w:szCs w:val="24"/>
        </w:rPr>
        <w:t>, 50(1), pp.40-47.</w:t>
      </w:r>
    </w:p>
    <w:p w14:paraId="54E99EB2"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Dobson, S., 2019. </w:t>
      </w:r>
      <w:r w:rsidRPr="001420F9">
        <w:rPr>
          <w:rFonts w:eastAsia="Times New Roman" w:cs="Arial"/>
          <w:i/>
          <w:iCs/>
          <w:color w:val="000000"/>
          <w:szCs w:val="24"/>
        </w:rPr>
        <w:t>Unusual hotels UK &amp; Ireland</w:t>
      </w:r>
      <w:r w:rsidRPr="001420F9">
        <w:rPr>
          <w:rFonts w:eastAsia="Times New Roman" w:cs="Arial"/>
          <w:color w:val="000000"/>
          <w:szCs w:val="24"/>
        </w:rPr>
        <w:t>. Versailles: Jonglez.</w:t>
      </w:r>
    </w:p>
    <w:p w14:paraId="2179E9F5" w14:textId="51AF1C78"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Hayes, D., Ninemeier, J. and Miller, A., 2014. </w:t>
      </w:r>
      <w:r w:rsidRPr="001420F9">
        <w:rPr>
          <w:rFonts w:eastAsia="Times New Roman" w:cs="Arial"/>
          <w:i/>
          <w:iCs/>
          <w:color w:val="000000"/>
          <w:szCs w:val="24"/>
        </w:rPr>
        <w:t>Foundations of lodging management</w:t>
      </w:r>
      <w:r w:rsidRPr="001420F9">
        <w:rPr>
          <w:rFonts w:eastAsia="Times New Roman" w:cs="Arial"/>
          <w:color w:val="000000"/>
          <w:szCs w:val="24"/>
        </w:rPr>
        <w:t>. Boston: Prentice</w:t>
      </w:r>
      <w:r>
        <w:rPr>
          <w:rFonts w:eastAsia="Times New Roman" w:cs="Arial"/>
          <w:color w:val="000000"/>
          <w:szCs w:val="24"/>
        </w:rPr>
        <w:t>-</w:t>
      </w:r>
      <w:r w:rsidRPr="001420F9">
        <w:rPr>
          <w:rFonts w:eastAsia="Times New Roman" w:cs="Arial"/>
          <w:color w:val="000000"/>
          <w:szCs w:val="24"/>
        </w:rPr>
        <w:t>Hall.</w:t>
      </w:r>
    </w:p>
    <w:p w14:paraId="5D1126EE"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Higgins, M. and Gray, P., 2015. </w:t>
      </w:r>
      <w:r w:rsidRPr="001420F9">
        <w:rPr>
          <w:rFonts w:eastAsia="Times New Roman" w:cs="Arial"/>
          <w:i/>
          <w:iCs/>
          <w:color w:val="000000"/>
          <w:szCs w:val="24"/>
        </w:rPr>
        <w:t>Employee rights</w:t>
      </w:r>
      <w:r w:rsidRPr="001420F9">
        <w:rPr>
          <w:rFonts w:eastAsia="Times New Roman" w:cs="Arial"/>
          <w:color w:val="000000"/>
          <w:szCs w:val="24"/>
        </w:rPr>
        <w:t>.</w:t>
      </w:r>
    </w:p>
    <w:p w14:paraId="760F6AE0"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McGunnigle, P. and Jameson, S., 2015. HRM in UK hotels: a focus on commitment. </w:t>
      </w:r>
      <w:r w:rsidRPr="001420F9">
        <w:rPr>
          <w:rFonts w:eastAsia="Times New Roman" w:cs="Arial"/>
          <w:i/>
          <w:iCs/>
          <w:color w:val="000000"/>
          <w:szCs w:val="24"/>
        </w:rPr>
        <w:t>Employee Relations</w:t>
      </w:r>
      <w:r w:rsidRPr="001420F9">
        <w:rPr>
          <w:rFonts w:eastAsia="Times New Roman" w:cs="Arial"/>
          <w:color w:val="000000"/>
          <w:szCs w:val="24"/>
        </w:rPr>
        <w:t>, 22(4), pp.403-422.</w:t>
      </w:r>
    </w:p>
    <w:p w14:paraId="4883FB3A"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McIntosh, P., Luecke, R. and Davis, J., 2014. </w:t>
      </w:r>
      <w:r w:rsidRPr="001420F9">
        <w:rPr>
          <w:rFonts w:eastAsia="Times New Roman" w:cs="Arial"/>
          <w:i/>
          <w:iCs/>
          <w:color w:val="000000"/>
          <w:szCs w:val="24"/>
        </w:rPr>
        <w:t>Interpersonal communication skills in the workplace</w:t>
      </w:r>
      <w:r w:rsidRPr="001420F9">
        <w:rPr>
          <w:rFonts w:eastAsia="Times New Roman" w:cs="Arial"/>
          <w:color w:val="000000"/>
          <w:szCs w:val="24"/>
        </w:rPr>
        <w:t>. [New York]: American Management Association.</w:t>
      </w:r>
    </w:p>
    <w:p w14:paraId="0A49B09F"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Miller, J. and Walker, J., 2019. </w:t>
      </w:r>
      <w:r w:rsidRPr="001420F9">
        <w:rPr>
          <w:rFonts w:eastAsia="Times New Roman" w:cs="Arial"/>
          <w:i/>
          <w:iCs/>
          <w:color w:val="000000"/>
          <w:szCs w:val="24"/>
        </w:rPr>
        <w:t>Supervision in the hospitality industry</w:t>
      </w:r>
      <w:r w:rsidRPr="001420F9">
        <w:rPr>
          <w:rFonts w:eastAsia="Times New Roman" w:cs="Arial"/>
          <w:color w:val="000000"/>
          <w:szCs w:val="24"/>
        </w:rPr>
        <w:t>.</w:t>
      </w:r>
    </w:p>
    <w:p w14:paraId="4809815A"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Morgeson, F., 2019. Empowering Leadership: When and Why Is It Beneficial for Employee and Manager Performance. </w:t>
      </w:r>
      <w:r w:rsidRPr="001420F9">
        <w:rPr>
          <w:rFonts w:eastAsia="Times New Roman" w:cs="Arial"/>
          <w:i/>
          <w:iCs/>
          <w:color w:val="000000"/>
          <w:szCs w:val="24"/>
        </w:rPr>
        <w:t>Academy of Management Proceedings</w:t>
      </w:r>
      <w:r w:rsidRPr="001420F9">
        <w:rPr>
          <w:rFonts w:eastAsia="Times New Roman" w:cs="Arial"/>
          <w:color w:val="000000"/>
          <w:szCs w:val="24"/>
        </w:rPr>
        <w:t>, 2019(1), p.10219.</w:t>
      </w:r>
    </w:p>
    <w:p w14:paraId="2FB43F60"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Petron, K., 2021. </w:t>
      </w:r>
      <w:r w:rsidRPr="001420F9">
        <w:rPr>
          <w:rFonts w:eastAsia="Times New Roman" w:cs="Arial"/>
          <w:i/>
          <w:iCs/>
          <w:color w:val="000000"/>
          <w:szCs w:val="24"/>
        </w:rPr>
        <w:t>Employee Skills</w:t>
      </w:r>
      <w:r w:rsidRPr="001420F9">
        <w:rPr>
          <w:rFonts w:eastAsia="Times New Roman" w:cs="Arial"/>
          <w:color w:val="000000"/>
          <w:szCs w:val="24"/>
        </w:rPr>
        <w:t>. Johannesburg: ADvTECH.</w:t>
      </w:r>
    </w:p>
    <w:p w14:paraId="30F00C02"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Price, L., 2016. The Limitations of the Law in Influencing Employment Practices in UK Hotels and Restaurants. </w:t>
      </w:r>
      <w:r w:rsidRPr="001420F9">
        <w:rPr>
          <w:rFonts w:eastAsia="Times New Roman" w:cs="Arial"/>
          <w:i/>
          <w:iCs/>
          <w:color w:val="000000"/>
          <w:szCs w:val="24"/>
        </w:rPr>
        <w:t>Employee Relations</w:t>
      </w:r>
      <w:r w:rsidRPr="001420F9">
        <w:rPr>
          <w:rFonts w:eastAsia="Times New Roman" w:cs="Arial"/>
          <w:color w:val="000000"/>
          <w:szCs w:val="24"/>
        </w:rPr>
        <w:t>, 15(2), pp.16-24.</w:t>
      </w:r>
    </w:p>
    <w:p w14:paraId="0409832B" w14:textId="3837516F"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Sandre, E., 2016. </w:t>
      </w:r>
      <w:r w:rsidRPr="001420F9">
        <w:rPr>
          <w:rFonts w:eastAsia="Times New Roman" w:cs="Arial"/>
          <w:i/>
          <w:iCs/>
          <w:color w:val="000000"/>
          <w:szCs w:val="24"/>
        </w:rPr>
        <w:t>International hospitality industry</w:t>
      </w:r>
      <w:r w:rsidRPr="001420F9">
        <w:rPr>
          <w:rFonts w:eastAsia="Times New Roman" w:cs="Arial"/>
          <w:color w:val="000000"/>
          <w:szCs w:val="24"/>
        </w:rPr>
        <w:t>. Routledge.</w:t>
      </w:r>
    </w:p>
    <w:p w14:paraId="7BF9C54F"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lastRenderedPageBreak/>
        <w:t>Sarkey, A., Turkson, A. and Ansah, J., 2013. A Study of the Impact of Frontline Employee Traits on Service Quality and Customer Satisfaction in UK Hotels. </w:t>
      </w:r>
      <w:r w:rsidRPr="001420F9">
        <w:rPr>
          <w:rFonts w:eastAsia="Times New Roman" w:cs="Arial"/>
          <w:i/>
          <w:iCs/>
          <w:color w:val="000000"/>
          <w:szCs w:val="24"/>
        </w:rPr>
        <w:t>SSRN Electronic Journal</w:t>
      </w:r>
      <w:r w:rsidRPr="001420F9">
        <w:rPr>
          <w:rFonts w:eastAsia="Times New Roman" w:cs="Arial"/>
          <w:color w:val="000000"/>
          <w:szCs w:val="24"/>
        </w:rPr>
        <w:t>,.</w:t>
      </w:r>
    </w:p>
    <w:p w14:paraId="38136CD9"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Slattery, P., 2017. </w:t>
      </w:r>
      <w:r w:rsidRPr="001420F9">
        <w:rPr>
          <w:rFonts w:eastAsia="Times New Roman" w:cs="Arial"/>
          <w:i/>
          <w:iCs/>
          <w:color w:val="000000"/>
          <w:szCs w:val="24"/>
        </w:rPr>
        <w:t>The economic ascent of the hotel business</w:t>
      </w:r>
      <w:r w:rsidRPr="001420F9">
        <w:rPr>
          <w:rFonts w:eastAsia="Times New Roman" w:cs="Arial"/>
          <w:color w:val="000000"/>
          <w:szCs w:val="24"/>
        </w:rPr>
        <w:t>. Oxford: Goodfellow.</w:t>
      </w:r>
    </w:p>
    <w:p w14:paraId="5C439221"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Stolz, P., 2020. EMPLOYEE ASSISTANCE PROGRAMMES IN EUROPE – BARRIERS AND OPPORTUNITIES. </w:t>
      </w:r>
      <w:r w:rsidRPr="001420F9">
        <w:rPr>
          <w:rFonts w:eastAsia="Times New Roman" w:cs="Arial"/>
          <w:i/>
          <w:iCs/>
          <w:color w:val="000000"/>
          <w:szCs w:val="24"/>
        </w:rPr>
        <w:t>Employee Counselling Today</w:t>
      </w:r>
      <w:r w:rsidRPr="001420F9">
        <w:rPr>
          <w:rFonts w:eastAsia="Times New Roman" w:cs="Arial"/>
          <w:color w:val="000000"/>
          <w:szCs w:val="24"/>
        </w:rPr>
        <w:t>, 3(4), pp.4-13.</w:t>
      </w:r>
    </w:p>
    <w:p w14:paraId="2749D8E7"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Tarrant, C., 2019. UK hotel industry — market restructuring and the need to respond to customer demands. </w:t>
      </w:r>
      <w:r w:rsidRPr="001420F9">
        <w:rPr>
          <w:rFonts w:eastAsia="Times New Roman" w:cs="Arial"/>
          <w:i/>
          <w:iCs/>
          <w:color w:val="000000"/>
          <w:szCs w:val="24"/>
        </w:rPr>
        <w:t>Tourism Management</w:t>
      </w:r>
      <w:r w:rsidRPr="001420F9">
        <w:rPr>
          <w:rFonts w:eastAsia="Times New Roman" w:cs="Arial"/>
          <w:color w:val="000000"/>
          <w:szCs w:val="24"/>
        </w:rPr>
        <w:t>, 10(3), pp.187-191.</w:t>
      </w:r>
    </w:p>
    <w:p w14:paraId="5712D262"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Taylor, S., 2016. Occupational pensions and employee retention. </w:t>
      </w:r>
      <w:r w:rsidRPr="001420F9">
        <w:rPr>
          <w:rFonts w:eastAsia="Times New Roman" w:cs="Arial"/>
          <w:i/>
          <w:iCs/>
          <w:color w:val="000000"/>
          <w:szCs w:val="24"/>
        </w:rPr>
        <w:t>Employee Relations</w:t>
      </w:r>
      <w:r w:rsidRPr="001420F9">
        <w:rPr>
          <w:rFonts w:eastAsia="Times New Roman" w:cs="Arial"/>
          <w:color w:val="000000"/>
          <w:szCs w:val="24"/>
        </w:rPr>
        <w:t>, 22(3), pp.246-259.</w:t>
      </w:r>
    </w:p>
    <w:p w14:paraId="081DE9D9" w14:textId="77777777" w:rsidR="001420F9" w:rsidRPr="001420F9" w:rsidRDefault="001420F9" w:rsidP="001420F9">
      <w:pPr>
        <w:spacing w:after="180"/>
        <w:ind w:left="720" w:hanging="720"/>
        <w:rPr>
          <w:rFonts w:eastAsia="Times New Roman" w:cs="Arial"/>
          <w:color w:val="000000"/>
          <w:szCs w:val="24"/>
        </w:rPr>
      </w:pPr>
      <w:r w:rsidRPr="001420F9">
        <w:rPr>
          <w:rFonts w:eastAsia="Times New Roman" w:cs="Arial"/>
          <w:color w:val="000000"/>
          <w:szCs w:val="24"/>
        </w:rPr>
        <w:t>Walker, J., 2020. </w:t>
      </w:r>
      <w:r w:rsidRPr="001420F9">
        <w:rPr>
          <w:rFonts w:eastAsia="Times New Roman" w:cs="Arial"/>
          <w:i/>
          <w:iCs/>
          <w:color w:val="000000"/>
          <w:szCs w:val="24"/>
        </w:rPr>
        <w:t>Exploring the hospitality industry</w:t>
      </w:r>
      <w:r w:rsidRPr="001420F9">
        <w:rPr>
          <w:rFonts w:eastAsia="Times New Roman" w:cs="Arial"/>
          <w:color w:val="000000"/>
          <w:szCs w:val="24"/>
        </w:rPr>
        <w:t>.</w:t>
      </w:r>
    </w:p>
    <w:p w14:paraId="0830C817" w14:textId="77777777" w:rsidR="00BB1615" w:rsidRPr="001E36CE" w:rsidRDefault="00BB1615" w:rsidP="001420F9">
      <w:pPr>
        <w:spacing w:after="180"/>
        <w:ind w:left="450" w:hanging="450"/>
        <w:rPr>
          <w:rFonts w:ascii="Times New Roman" w:eastAsia="Times New Roman" w:hAnsi="Times New Roman" w:cs="Times New Roman"/>
          <w:color w:val="000000"/>
          <w:sz w:val="27"/>
          <w:szCs w:val="27"/>
        </w:rPr>
      </w:pPr>
    </w:p>
    <w:p w14:paraId="5278CECE" w14:textId="77777777" w:rsidR="00904DF0" w:rsidRDefault="00904DF0" w:rsidP="001420F9"/>
    <w:p w14:paraId="7FA2945E" w14:textId="77777777" w:rsidR="00505F12" w:rsidRPr="00A343B4" w:rsidRDefault="00505F12" w:rsidP="001420F9"/>
    <w:sectPr w:rsidR="00505F12" w:rsidRPr="00A343B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F6E85" w14:textId="77777777" w:rsidR="009E37BE" w:rsidRDefault="009E37BE" w:rsidP="00BB1615">
      <w:pPr>
        <w:spacing w:after="0" w:line="240" w:lineRule="auto"/>
      </w:pPr>
      <w:r>
        <w:separator/>
      </w:r>
    </w:p>
  </w:endnote>
  <w:endnote w:type="continuationSeparator" w:id="0">
    <w:p w14:paraId="264A61FD" w14:textId="77777777" w:rsidR="009E37BE" w:rsidRDefault="009E37BE" w:rsidP="00BB1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449018"/>
      <w:docPartObj>
        <w:docPartGallery w:val="Page Numbers (Bottom of Page)"/>
        <w:docPartUnique/>
      </w:docPartObj>
    </w:sdtPr>
    <w:sdtEndPr>
      <w:rPr>
        <w:noProof/>
      </w:rPr>
    </w:sdtEndPr>
    <w:sdtContent>
      <w:p w14:paraId="49B2B89E" w14:textId="3CA4F6F2" w:rsidR="001420F9" w:rsidRDefault="001420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F15C82" w14:textId="77777777" w:rsidR="00BB1615" w:rsidRDefault="00BB16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D701B" w14:textId="77777777" w:rsidR="009E37BE" w:rsidRDefault="009E37BE" w:rsidP="00BB1615">
      <w:pPr>
        <w:spacing w:after="0" w:line="240" w:lineRule="auto"/>
      </w:pPr>
      <w:r>
        <w:separator/>
      </w:r>
    </w:p>
  </w:footnote>
  <w:footnote w:type="continuationSeparator" w:id="0">
    <w:p w14:paraId="5CDF98ED" w14:textId="77777777" w:rsidR="009E37BE" w:rsidRDefault="009E37BE" w:rsidP="00BB16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80547B"/>
    <w:multiLevelType w:val="hybridMultilevel"/>
    <w:tmpl w:val="92CAB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6793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WwsLC0sDQyAlKGJko6SsGpxcWZ+XkgBYa1AJSLaOosAAAA"/>
  </w:docVars>
  <w:rsids>
    <w:rsidRoot w:val="00FC0F5F"/>
    <w:rsid w:val="00042018"/>
    <w:rsid w:val="0013648D"/>
    <w:rsid w:val="001420F9"/>
    <w:rsid w:val="001E36CE"/>
    <w:rsid w:val="002D70A3"/>
    <w:rsid w:val="00385123"/>
    <w:rsid w:val="003A2131"/>
    <w:rsid w:val="003B4D7D"/>
    <w:rsid w:val="00505F12"/>
    <w:rsid w:val="0055563B"/>
    <w:rsid w:val="00583413"/>
    <w:rsid w:val="005C43B9"/>
    <w:rsid w:val="0070515B"/>
    <w:rsid w:val="00756F58"/>
    <w:rsid w:val="00821CA1"/>
    <w:rsid w:val="00884267"/>
    <w:rsid w:val="008A75A3"/>
    <w:rsid w:val="00904DF0"/>
    <w:rsid w:val="009D4DC8"/>
    <w:rsid w:val="009E37BE"/>
    <w:rsid w:val="00A343B4"/>
    <w:rsid w:val="00BB1615"/>
    <w:rsid w:val="00C45514"/>
    <w:rsid w:val="00CC356E"/>
    <w:rsid w:val="00CF1E9C"/>
    <w:rsid w:val="00EA15F0"/>
    <w:rsid w:val="00FC0F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E3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0F9"/>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1420F9"/>
    <w:pPr>
      <w:keepNext/>
      <w:keepLines/>
      <w:spacing w:before="240" w:after="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0F5F"/>
    <w:pPr>
      <w:spacing w:after="0" w:line="480" w:lineRule="auto"/>
    </w:pPr>
    <w:rPr>
      <w:rFonts w:ascii="Arial" w:hAnsi="Arial"/>
      <w:sz w:val="24"/>
    </w:rPr>
  </w:style>
  <w:style w:type="paragraph" w:styleId="Header">
    <w:name w:val="header"/>
    <w:basedOn w:val="Normal"/>
    <w:link w:val="HeaderChar"/>
    <w:uiPriority w:val="99"/>
    <w:unhideWhenUsed/>
    <w:rsid w:val="00BB16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615"/>
    <w:rPr>
      <w:rFonts w:ascii="Arial" w:hAnsi="Arial"/>
      <w:sz w:val="24"/>
    </w:rPr>
  </w:style>
  <w:style w:type="paragraph" w:styleId="Footer">
    <w:name w:val="footer"/>
    <w:basedOn w:val="Normal"/>
    <w:link w:val="FooterChar"/>
    <w:uiPriority w:val="99"/>
    <w:unhideWhenUsed/>
    <w:rsid w:val="00BB16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615"/>
    <w:rPr>
      <w:rFonts w:ascii="Arial" w:hAnsi="Arial"/>
      <w:sz w:val="24"/>
    </w:rPr>
  </w:style>
  <w:style w:type="character" w:customStyle="1" w:styleId="Heading1Char">
    <w:name w:val="Heading 1 Char"/>
    <w:basedOn w:val="DefaultParagraphFont"/>
    <w:link w:val="Heading1"/>
    <w:uiPriority w:val="9"/>
    <w:rsid w:val="001420F9"/>
    <w:rPr>
      <w:rFonts w:ascii="Arial" w:eastAsiaTheme="majorEastAsia" w:hAnsi="Arial" w:cstheme="majorBidi"/>
      <w:b/>
      <w:sz w:val="32"/>
      <w:szCs w:val="32"/>
    </w:rPr>
  </w:style>
  <w:style w:type="paragraph" w:styleId="ListParagraph">
    <w:name w:val="List Paragraph"/>
    <w:basedOn w:val="Normal"/>
    <w:uiPriority w:val="34"/>
    <w:qFormat/>
    <w:rsid w:val="001420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922918">
      <w:bodyDiv w:val="1"/>
      <w:marLeft w:val="0"/>
      <w:marRight w:val="0"/>
      <w:marTop w:val="0"/>
      <w:marBottom w:val="0"/>
      <w:divBdr>
        <w:top w:val="none" w:sz="0" w:space="0" w:color="auto"/>
        <w:left w:val="none" w:sz="0" w:space="0" w:color="auto"/>
        <w:bottom w:val="none" w:sz="0" w:space="0" w:color="auto"/>
        <w:right w:val="none" w:sz="0" w:space="0" w:color="auto"/>
      </w:divBdr>
    </w:div>
    <w:div w:id="1383141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2105</Words>
  <Characters>12002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2022-05-01T14:36:00Z</dcterms:created>
  <dcterms:modified xsi:type="dcterms:W3CDTF">2022-05-30T20:28:00Z</dcterms:modified>
</cp:coreProperties>
</file>