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A457C" w14:textId="77777777" w:rsidR="00197C1E" w:rsidRDefault="00D26D0A" w:rsidP="00197C1E">
      <w:pPr>
        <w:jc w:val="center"/>
      </w:pPr>
      <w:r>
        <w:rPr>
          <w:noProof/>
        </w:rPr>
        <w:drawing>
          <wp:inline distT="0" distB="0" distL="0" distR="0" wp14:anchorId="574B24AD" wp14:editId="732647A7">
            <wp:extent cx="5960853" cy="1957705"/>
            <wp:effectExtent l="0" t="0" r="1905" b="4445"/>
            <wp:docPr id="827494978" name="Picture 1" descr="Campanile Val de France in Disneyland Paris, Ile de France | loveholi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anile Val de France in Disneyland Paris, Ile de France | loveholiday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003" cy="1976803"/>
                    </a:xfrm>
                    <a:prstGeom prst="rect">
                      <a:avLst/>
                    </a:prstGeom>
                    <a:noFill/>
                    <a:ln>
                      <a:noFill/>
                    </a:ln>
                  </pic:spPr>
                </pic:pic>
              </a:graphicData>
            </a:graphic>
          </wp:inline>
        </w:drawing>
      </w:r>
      <w:r w:rsidR="00197C1E" w:rsidRPr="00197C1E">
        <w:t xml:space="preserve"> </w:t>
      </w:r>
    </w:p>
    <w:p w14:paraId="063EB2AD" w14:textId="77777777" w:rsidR="00197C1E" w:rsidRPr="00C165A6" w:rsidRDefault="00197C1E" w:rsidP="00197C1E">
      <w:pPr>
        <w:jc w:val="center"/>
        <w:rPr>
          <w:b/>
          <w:bCs/>
          <w:sz w:val="32"/>
          <w:szCs w:val="32"/>
          <w:u w:val="single"/>
        </w:rPr>
      </w:pPr>
    </w:p>
    <w:p w14:paraId="337B5994" w14:textId="4DD883A2" w:rsidR="00197C1E" w:rsidRPr="00C165A6" w:rsidRDefault="00197C1E" w:rsidP="00197C1E">
      <w:pPr>
        <w:jc w:val="center"/>
        <w:rPr>
          <w:b/>
          <w:bCs/>
          <w:sz w:val="32"/>
          <w:szCs w:val="32"/>
          <w:u w:val="single"/>
        </w:rPr>
      </w:pPr>
      <w:r w:rsidRPr="00C165A6">
        <w:rPr>
          <w:b/>
          <w:bCs/>
          <w:sz w:val="32"/>
          <w:szCs w:val="32"/>
          <w:u w:val="single"/>
        </w:rPr>
        <w:t>CAMPANILE VAL DE FRANCE HOTEL</w:t>
      </w:r>
    </w:p>
    <w:p w14:paraId="6A7605F7" w14:textId="1E286393" w:rsidR="00D26D0A" w:rsidRDefault="00D26D0A"/>
    <w:p w14:paraId="570421BA" w14:textId="01B97E30" w:rsidR="00D26D0A" w:rsidRDefault="00D26D0A" w:rsidP="00F70CDC">
      <w:r>
        <w:rPr>
          <w:noProof/>
        </w:rPr>
        <w:drawing>
          <wp:inline distT="0" distB="0" distL="0" distR="0" wp14:anchorId="5B220450" wp14:editId="328FED66">
            <wp:extent cx="5943600" cy="2009140"/>
            <wp:effectExtent l="0" t="0" r="0" b="0"/>
            <wp:docPr id="1829761477" name="Picture 2" descr="Hotel Campanile Val de France – Search Discount Cod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tel Campanile Val de France – Search Discount Code (20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1352" cy="2018521"/>
                    </a:xfrm>
                    <a:prstGeom prst="rect">
                      <a:avLst/>
                    </a:prstGeom>
                    <a:noFill/>
                    <a:ln>
                      <a:noFill/>
                    </a:ln>
                  </pic:spPr>
                </pic:pic>
              </a:graphicData>
            </a:graphic>
          </wp:inline>
        </w:drawing>
      </w:r>
    </w:p>
    <w:p w14:paraId="7D05D5E6" w14:textId="3D3ED557" w:rsidR="00D26D0A" w:rsidRPr="00F70CDC" w:rsidRDefault="00D26D0A" w:rsidP="009D549E">
      <w:pPr>
        <w:jc w:val="center"/>
        <w:rPr>
          <w:sz w:val="28"/>
          <w:szCs w:val="28"/>
        </w:rPr>
      </w:pPr>
      <w:r w:rsidRPr="00F70CDC">
        <w:rPr>
          <w:sz w:val="28"/>
          <w:szCs w:val="28"/>
        </w:rPr>
        <w:t>CONSULTANCY REPORT 2024</w:t>
      </w:r>
    </w:p>
    <w:p w14:paraId="58D87669" w14:textId="75739B6F" w:rsidR="00F70CDC" w:rsidRDefault="00E84F21" w:rsidP="009D549E">
      <w:pPr>
        <w:jc w:val="center"/>
        <w:rPr>
          <w:sz w:val="28"/>
          <w:szCs w:val="28"/>
        </w:rPr>
      </w:pPr>
      <w:r w:rsidRPr="00F70CDC">
        <w:rPr>
          <w:sz w:val="28"/>
          <w:szCs w:val="28"/>
        </w:rPr>
        <w:t>Name of Company: Begum's Consultancy Group (BCG)</w:t>
      </w:r>
    </w:p>
    <w:p w14:paraId="4FB0E61A" w14:textId="77777777" w:rsidR="00F70CDC" w:rsidRDefault="00F70CDC" w:rsidP="00E84F21">
      <w:pPr>
        <w:jc w:val="center"/>
        <w:rPr>
          <w:sz w:val="28"/>
          <w:szCs w:val="28"/>
        </w:rPr>
      </w:pPr>
    </w:p>
    <w:p w14:paraId="32938758" w14:textId="034380CD" w:rsidR="00E84F21" w:rsidRDefault="00E84F21" w:rsidP="00E84F21">
      <w:pPr>
        <w:jc w:val="center"/>
      </w:pPr>
      <w:r>
        <w:rPr>
          <w:noProof/>
        </w:rPr>
        <w:drawing>
          <wp:inline distT="0" distB="0" distL="0" distR="0" wp14:anchorId="03AC3D2D" wp14:editId="2AC9E16C">
            <wp:extent cx="3045125" cy="1283424"/>
            <wp:effectExtent l="0" t="0" r="3175" b="0"/>
            <wp:docPr id="1044560488" name="Picture 3" descr="A green logo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560488" name="Picture 3" descr="A green logo with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7705" cy="1297156"/>
                    </a:xfrm>
                    <a:prstGeom prst="rect">
                      <a:avLst/>
                    </a:prstGeom>
                    <a:noFill/>
                    <a:ln>
                      <a:noFill/>
                    </a:ln>
                  </pic:spPr>
                </pic:pic>
              </a:graphicData>
            </a:graphic>
          </wp:inline>
        </w:drawing>
      </w:r>
    </w:p>
    <w:p w14:paraId="186D12DF" w14:textId="5078650A" w:rsidR="00D26D0A" w:rsidRPr="00F70CDC" w:rsidRDefault="00D26D0A" w:rsidP="00E84F21">
      <w:pPr>
        <w:jc w:val="center"/>
        <w:rPr>
          <w:sz w:val="28"/>
          <w:szCs w:val="28"/>
        </w:rPr>
      </w:pPr>
      <w:r w:rsidRPr="00F70CDC">
        <w:rPr>
          <w:sz w:val="28"/>
          <w:szCs w:val="28"/>
        </w:rPr>
        <w:t>STUDENT NAME: Ruksana Begum</w:t>
      </w:r>
    </w:p>
    <w:p w14:paraId="79144FC4" w14:textId="00BDC2CC" w:rsidR="00D26D0A" w:rsidRPr="00F70CDC" w:rsidRDefault="00D26D0A" w:rsidP="00E84F21">
      <w:pPr>
        <w:jc w:val="center"/>
        <w:rPr>
          <w:sz w:val="28"/>
          <w:szCs w:val="28"/>
        </w:rPr>
      </w:pPr>
      <w:r w:rsidRPr="00F70CDC">
        <w:rPr>
          <w:sz w:val="28"/>
          <w:szCs w:val="28"/>
        </w:rPr>
        <w:t>STUDENT ID: 2118820</w:t>
      </w:r>
    </w:p>
    <w:p w14:paraId="2FFB9905" w14:textId="48E92E88" w:rsidR="00D26D0A" w:rsidRPr="00F70CDC" w:rsidRDefault="00D26D0A" w:rsidP="00E84F21">
      <w:pPr>
        <w:jc w:val="center"/>
        <w:rPr>
          <w:sz w:val="28"/>
          <w:szCs w:val="28"/>
        </w:rPr>
      </w:pPr>
      <w:r w:rsidRPr="00F70CDC">
        <w:rPr>
          <w:sz w:val="28"/>
          <w:szCs w:val="28"/>
        </w:rPr>
        <w:t>DATE: 26-02-24</w:t>
      </w:r>
    </w:p>
    <w:p w14:paraId="1B7D4081" w14:textId="4A58B49E" w:rsidR="00D26D0A" w:rsidRDefault="00D26D0A" w:rsidP="00E84F21">
      <w:pPr>
        <w:jc w:val="center"/>
      </w:pPr>
      <w:r>
        <w:t>MODULE NUMBER: BMIH6005</w:t>
      </w:r>
    </w:p>
    <w:p w14:paraId="2C9EA803" w14:textId="77777777" w:rsidR="00553B08" w:rsidRDefault="00553B08" w:rsidP="00553B08">
      <w:pPr>
        <w:pStyle w:val="Standard"/>
        <w:jc w:val="center"/>
        <w:rPr>
          <w:rFonts w:ascii="Arial Black" w:hAnsi="Arial Black"/>
          <w:sz w:val="32"/>
          <w:szCs w:val="32"/>
          <w:u w:val="single"/>
        </w:rPr>
      </w:pPr>
      <w:r>
        <w:rPr>
          <w:rFonts w:ascii="Arial Black" w:hAnsi="Arial Black"/>
          <w:sz w:val="32"/>
          <w:szCs w:val="32"/>
          <w:u w:val="single"/>
        </w:rPr>
        <w:lastRenderedPageBreak/>
        <w:t>CONTENTS PAGE</w:t>
      </w:r>
    </w:p>
    <w:p w14:paraId="5DA03455" w14:textId="77777777" w:rsidR="00553B08" w:rsidRDefault="00553B08" w:rsidP="00553B08">
      <w:pPr>
        <w:pStyle w:val="Standard"/>
        <w:jc w:val="center"/>
        <w:rPr>
          <w:rFonts w:ascii="Arial Black" w:hAnsi="Arial Black"/>
          <w:sz w:val="32"/>
          <w:szCs w:val="32"/>
          <w:u w:val="single"/>
        </w:rPr>
      </w:pPr>
    </w:p>
    <w:tbl>
      <w:tblPr>
        <w:tblW w:w="9633" w:type="dxa"/>
        <w:tblLayout w:type="fixed"/>
        <w:tblCellMar>
          <w:left w:w="10" w:type="dxa"/>
          <w:right w:w="10" w:type="dxa"/>
        </w:tblCellMar>
        <w:tblLook w:val="04A0" w:firstRow="1" w:lastRow="0" w:firstColumn="1" w:lastColumn="0" w:noHBand="0" w:noVBand="1"/>
      </w:tblPr>
      <w:tblGrid>
        <w:gridCol w:w="1533"/>
        <w:gridCol w:w="6634"/>
        <w:gridCol w:w="1466"/>
      </w:tblGrid>
      <w:tr w:rsidR="00553B08" w14:paraId="33D7717E" w14:textId="77777777" w:rsidTr="00D020AE">
        <w:tc>
          <w:tcPr>
            <w:tcW w:w="1533" w:type="dxa"/>
            <w:tcBorders>
              <w:top w:val="single" w:sz="2" w:space="0" w:color="000000"/>
              <w:left w:val="single" w:sz="2" w:space="0" w:color="000000"/>
              <w:bottom w:val="single" w:sz="2" w:space="0" w:color="000000"/>
            </w:tcBorders>
            <w:tcMar>
              <w:top w:w="55" w:type="dxa"/>
              <w:left w:w="55" w:type="dxa"/>
              <w:bottom w:w="55" w:type="dxa"/>
              <w:right w:w="55" w:type="dxa"/>
            </w:tcMar>
          </w:tcPr>
          <w:p w14:paraId="66049863" w14:textId="77777777" w:rsidR="00553B08" w:rsidRDefault="00553B08" w:rsidP="00D020AE">
            <w:pPr>
              <w:pStyle w:val="TableContents"/>
              <w:jc w:val="center"/>
              <w:rPr>
                <w:rFonts w:ascii="Arial Black" w:hAnsi="Arial Black"/>
              </w:rPr>
            </w:pPr>
            <w:r>
              <w:rPr>
                <w:rFonts w:ascii="Arial Black" w:hAnsi="Arial Black"/>
              </w:rPr>
              <w:t>SECTION:</w:t>
            </w:r>
          </w:p>
        </w:tc>
        <w:tc>
          <w:tcPr>
            <w:tcW w:w="6634" w:type="dxa"/>
            <w:tcBorders>
              <w:top w:val="single" w:sz="2" w:space="0" w:color="000000"/>
              <w:left w:val="single" w:sz="2" w:space="0" w:color="000000"/>
              <w:bottom w:val="single" w:sz="2" w:space="0" w:color="000000"/>
            </w:tcBorders>
            <w:tcMar>
              <w:top w:w="55" w:type="dxa"/>
              <w:left w:w="55" w:type="dxa"/>
              <w:bottom w:w="55" w:type="dxa"/>
              <w:right w:w="55" w:type="dxa"/>
            </w:tcMar>
          </w:tcPr>
          <w:p w14:paraId="5957034D" w14:textId="77777777" w:rsidR="00553B08" w:rsidRDefault="00553B08" w:rsidP="00D020AE">
            <w:pPr>
              <w:pStyle w:val="TableContents"/>
              <w:jc w:val="center"/>
              <w:rPr>
                <w:rFonts w:ascii="Arial Black" w:hAnsi="Arial Black"/>
                <w:sz w:val="32"/>
                <w:szCs w:val="32"/>
              </w:rPr>
            </w:pPr>
            <w:r>
              <w:rPr>
                <w:rFonts w:ascii="Arial Black" w:hAnsi="Arial Black"/>
                <w:sz w:val="32"/>
                <w:szCs w:val="32"/>
              </w:rPr>
              <w:t>TITLE:</w:t>
            </w:r>
          </w:p>
        </w:tc>
        <w:tc>
          <w:tcPr>
            <w:tcW w:w="146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A268C0B" w14:textId="77777777" w:rsidR="00553B08" w:rsidRDefault="00553B08" w:rsidP="00D020AE">
            <w:pPr>
              <w:pStyle w:val="TableContents"/>
              <w:jc w:val="center"/>
              <w:rPr>
                <w:rFonts w:ascii="Arial Black" w:hAnsi="Arial Black"/>
                <w:sz w:val="32"/>
                <w:szCs w:val="32"/>
              </w:rPr>
            </w:pPr>
            <w:r>
              <w:rPr>
                <w:rFonts w:ascii="Arial Black" w:hAnsi="Arial Black"/>
                <w:sz w:val="32"/>
                <w:szCs w:val="32"/>
              </w:rPr>
              <w:t>PG:</w:t>
            </w:r>
          </w:p>
        </w:tc>
      </w:tr>
      <w:tr w:rsidR="00553B08" w14:paraId="0A7243CB"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6B29AD09" w14:textId="77777777" w:rsidR="00553B08" w:rsidRDefault="00553B08" w:rsidP="00D020AE">
            <w:pPr>
              <w:pStyle w:val="TableContents"/>
              <w:jc w:val="center"/>
              <w:rPr>
                <w:rFonts w:ascii="Arial" w:hAnsi="Arial"/>
                <w:sz w:val="28"/>
                <w:szCs w:val="28"/>
              </w:rPr>
            </w:pPr>
            <w:r>
              <w:rPr>
                <w:rFonts w:ascii="Arial" w:hAnsi="Arial"/>
                <w:sz w:val="28"/>
                <w:szCs w:val="28"/>
              </w:rPr>
              <w:t>A</w:t>
            </w:r>
          </w:p>
        </w:tc>
        <w:tc>
          <w:tcPr>
            <w:tcW w:w="6634" w:type="dxa"/>
            <w:tcBorders>
              <w:left w:val="single" w:sz="2" w:space="0" w:color="000000"/>
              <w:bottom w:val="single" w:sz="2" w:space="0" w:color="000000"/>
            </w:tcBorders>
            <w:tcMar>
              <w:top w:w="55" w:type="dxa"/>
              <w:left w:w="55" w:type="dxa"/>
              <w:bottom w:w="55" w:type="dxa"/>
              <w:right w:w="55" w:type="dxa"/>
            </w:tcMar>
          </w:tcPr>
          <w:p w14:paraId="38E0304D" w14:textId="68D369CE" w:rsidR="00553B08" w:rsidRPr="00344F7A" w:rsidRDefault="00DC74A1" w:rsidP="00D020AE">
            <w:pPr>
              <w:pStyle w:val="TableContents"/>
              <w:rPr>
                <w:rFonts w:ascii="Arial" w:hAnsi="Arial"/>
                <w:sz w:val="28"/>
                <w:szCs w:val="28"/>
              </w:rPr>
            </w:pPr>
            <w:r w:rsidRPr="00344F7A">
              <w:rPr>
                <w:rFonts w:ascii="Arial" w:eastAsia="Times New Roman" w:hAnsi="Arial"/>
                <w:kern w:val="0"/>
                <w:shd w:val="clear" w:color="auto" w:fill="FFFFFF"/>
                <w:lang w:eastAsia="en-GB"/>
              </w:rPr>
              <w:t>Executive Summary</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0BA9C188" w14:textId="0967633D" w:rsidR="00553B08" w:rsidRDefault="007A20E6" w:rsidP="00D020AE">
            <w:pPr>
              <w:pStyle w:val="TableContents"/>
              <w:jc w:val="center"/>
              <w:rPr>
                <w:rFonts w:ascii="Arial" w:hAnsi="Arial"/>
                <w:sz w:val="32"/>
                <w:szCs w:val="32"/>
              </w:rPr>
            </w:pPr>
            <w:r>
              <w:rPr>
                <w:rFonts w:ascii="Arial" w:hAnsi="Arial"/>
                <w:sz w:val="32"/>
                <w:szCs w:val="32"/>
              </w:rPr>
              <w:t>4</w:t>
            </w:r>
          </w:p>
        </w:tc>
      </w:tr>
      <w:tr w:rsidR="00553B08" w14:paraId="5291561F"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5C9F7DDD" w14:textId="77777777" w:rsidR="00553B08" w:rsidRDefault="00553B08" w:rsidP="00D020AE">
            <w:pPr>
              <w:pStyle w:val="TableContents"/>
              <w:jc w:val="center"/>
              <w:rPr>
                <w:rFonts w:ascii="Arial" w:hAnsi="Arial"/>
                <w:sz w:val="28"/>
                <w:szCs w:val="28"/>
              </w:rPr>
            </w:pPr>
          </w:p>
          <w:p w14:paraId="6DAC6D2F" w14:textId="77777777" w:rsidR="00553B08" w:rsidRDefault="00553B08" w:rsidP="00D020AE">
            <w:pPr>
              <w:pStyle w:val="TableContents"/>
              <w:jc w:val="center"/>
              <w:rPr>
                <w:rFonts w:ascii="Arial" w:hAnsi="Arial"/>
                <w:sz w:val="28"/>
                <w:szCs w:val="28"/>
              </w:rPr>
            </w:pPr>
            <w:r>
              <w:rPr>
                <w:rFonts w:ascii="Arial" w:hAnsi="Arial"/>
                <w:sz w:val="28"/>
                <w:szCs w:val="28"/>
              </w:rPr>
              <w:t>B</w:t>
            </w:r>
          </w:p>
        </w:tc>
        <w:tc>
          <w:tcPr>
            <w:tcW w:w="6634" w:type="dxa"/>
            <w:tcBorders>
              <w:left w:val="single" w:sz="2" w:space="0" w:color="000000"/>
              <w:bottom w:val="single" w:sz="2" w:space="0" w:color="000000"/>
            </w:tcBorders>
            <w:tcMar>
              <w:top w:w="55" w:type="dxa"/>
              <w:left w:w="55" w:type="dxa"/>
              <w:bottom w:w="55" w:type="dxa"/>
              <w:right w:w="55" w:type="dxa"/>
            </w:tcMar>
          </w:tcPr>
          <w:p w14:paraId="0AE5A57B" w14:textId="053B0F6E" w:rsidR="00553B08" w:rsidRDefault="00DC74A1" w:rsidP="00D020AE">
            <w:pPr>
              <w:pStyle w:val="Heading1"/>
              <w:spacing w:line="360" w:lineRule="auto"/>
              <w:rPr>
                <w:rFonts w:ascii="Arial" w:hAnsi="Arial"/>
                <w:b w:val="0"/>
                <w:szCs w:val="28"/>
              </w:rPr>
            </w:pPr>
            <w:r>
              <w:rPr>
                <w:rFonts w:ascii="Arial" w:hAnsi="Arial"/>
                <w:b w:val="0"/>
                <w:szCs w:val="28"/>
              </w:rPr>
              <w:t>INTRODUCTION</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270A0779" w14:textId="77777777" w:rsidR="00553B08" w:rsidRDefault="00553B08" w:rsidP="00D020AE">
            <w:pPr>
              <w:pStyle w:val="TableContents"/>
              <w:jc w:val="center"/>
              <w:rPr>
                <w:rFonts w:ascii="Arial Black" w:hAnsi="Arial Black"/>
                <w:sz w:val="28"/>
                <w:szCs w:val="28"/>
              </w:rPr>
            </w:pPr>
          </w:p>
          <w:p w14:paraId="46CD71BE" w14:textId="463612E0" w:rsidR="00553B08" w:rsidRDefault="007A20E6" w:rsidP="00D020AE">
            <w:pPr>
              <w:pStyle w:val="TableContents"/>
              <w:jc w:val="center"/>
              <w:rPr>
                <w:rFonts w:ascii="Arial" w:hAnsi="Arial"/>
                <w:sz w:val="28"/>
                <w:szCs w:val="28"/>
              </w:rPr>
            </w:pPr>
            <w:r>
              <w:rPr>
                <w:rFonts w:ascii="Arial" w:hAnsi="Arial"/>
                <w:sz w:val="28"/>
                <w:szCs w:val="28"/>
              </w:rPr>
              <w:t>4</w:t>
            </w:r>
          </w:p>
        </w:tc>
      </w:tr>
      <w:tr w:rsidR="00553B08" w14:paraId="31FC6D88"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2CA1C3C5" w14:textId="77777777" w:rsidR="00553B08" w:rsidRDefault="00553B08" w:rsidP="00D020AE">
            <w:pPr>
              <w:pStyle w:val="TableContents"/>
              <w:jc w:val="center"/>
              <w:rPr>
                <w:rFonts w:ascii="Arial" w:hAnsi="Arial"/>
                <w:sz w:val="32"/>
                <w:szCs w:val="32"/>
              </w:rPr>
            </w:pPr>
          </w:p>
          <w:p w14:paraId="54E0349B" w14:textId="77777777" w:rsidR="00553B08" w:rsidRDefault="00553B08" w:rsidP="00D020AE">
            <w:pPr>
              <w:pStyle w:val="TableContents"/>
              <w:jc w:val="center"/>
              <w:rPr>
                <w:rFonts w:ascii="Arial" w:hAnsi="Arial"/>
                <w:sz w:val="32"/>
                <w:szCs w:val="32"/>
              </w:rPr>
            </w:pPr>
            <w:r>
              <w:rPr>
                <w:rFonts w:ascii="Arial" w:hAnsi="Arial"/>
                <w:sz w:val="32"/>
                <w:szCs w:val="32"/>
              </w:rPr>
              <w:t>C</w:t>
            </w:r>
          </w:p>
        </w:tc>
        <w:tc>
          <w:tcPr>
            <w:tcW w:w="6634" w:type="dxa"/>
            <w:tcBorders>
              <w:left w:val="single" w:sz="2" w:space="0" w:color="000000"/>
              <w:bottom w:val="single" w:sz="2" w:space="0" w:color="000000"/>
            </w:tcBorders>
            <w:tcMar>
              <w:top w:w="55" w:type="dxa"/>
              <w:left w:w="55" w:type="dxa"/>
              <w:bottom w:w="55" w:type="dxa"/>
              <w:right w:w="55" w:type="dxa"/>
            </w:tcMar>
          </w:tcPr>
          <w:p w14:paraId="0640E4CB" w14:textId="77777777" w:rsidR="00553B08" w:rsidRDefault="00553B08" w:rsidP="00D020AE">
            <w:pPr>
              <w:pStyle w:val="Standard"/>
              <w:spacing w:line="360" w:lineRule="auto"/>
              <w:jc w:val="both"/>
              <w:rPr>
                <w:rFonts w:ascii="Arial" w:hAnsi="Arial"/>
                <w:b/>
                <w:bCs/>
              </w:rPr>
            </w:pPr>
          </w:p>
          <w:p w14:paraId="4B081F27" w14:textId="6C087112" w:rsidR="00DC74A1" w:rsidRPr="00DC74A1" w:rsidRDefault="00DC74A1" w:rsidP="00D020AE">
            <w:pPr>
              <w:pStyle w:val="Standard"/>
              <w:spacing w:line="360" w:lineRule="auto"/>
              <w:jc w:val="both"/>
              <w:rPr>
                <w:rFonts w:ascii="Arial" w:hAnsi="Arial"/>
              </w:rPr>
            </w:pPr>
            <w:r w:rsidRPr="00DC74A1">
              <w:rPr>
                <w:rFonts w:ascii="Arial" w:hAnsi="Arial"/>
              </w:rPr>
              <w:t>Research Methods Beings used: KPI/TQM/SWOT/SOAR/PESTEL/STEEPLED/TOWS</w:t>
            </w:r>
            <w:r>
              <w:rPr>
                <w:rFonts w:ascii="Arial" w:hAnsi="Arial"/>
              </w:rPr>
              <w:t>.</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11A006C5" w14:textId="77777777" w:rsidR="00553B08" w:rsidRDefault="00553B08" w:rsidP="00D020AE">
            <w:pPr>
              <w:pStyle w:val="TableContents"/>
              <w:jc w:val="center"/>
              <w:rPr>
                <w:rFonts w:ascii="Arial Black" w:hAnsi="Arial Black"/>
                <w:sz w:val="32"/>
                <w:szCs w:val="32"/>
              </w:rPr>
            </w:pPr>
          </w:p>
          <w:p w14:paraId="433060C0" w14:textId="2A51B24D" w:rsidR="00553B08" w:rsidRDefault="00553B08" w:rsidP="00D020AE">
            <w:pPr>
              <w:pStyle w:val="TableContents"/>
              <w:jc w:val="center"/>
              <w:rPr>
                <w:rFonts w:ascii="Arial" w:hAnsi="Arial"/>
                <w:sz w:val="32"/>
                <w:szCs w:val="32"/>
              </w:rPr>
            </w:pPr>
            <w:r>
              <w:rPr>
                <w:rFonts w:ascii="Arial" w:hAnsi="Arial"/>
                <w:sz w:val="32"/>
                <w:szCs w:val="32"/>
              </w:rPr>
              <w:t>4</w:t>
            </w:r>
            <w:r w:rsidR="007A20E6">
              <w:rPr>
                <w:rFonts w:ascii="Arial" w:hAnsi="Arial"/>
                <w:sz w:val="32"/>
                <w:szCs w:val="32"/>
              </w:rPr>
              <w:t>-5</w:t>
            </w:r>
          </w:p>
        </w:tc>
      </w:tr>
      <w:tr w:rsidR="00553B08" w14:paraId="741048C4"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3C02D4B2" w14:textId="77777777" w:rsidR="00553B08" w:rsidRDefault="00553B08" w:rsidP="00D020AE">
            <w:pPr>
              <w:pStyle w:val="TableContents"/>
              <w:jc w:val="center"/>
              <w:rPr>
                <w:rFonts w:ascii="Arial" w:hAnsi="Arial"/>
                <w:sz w:val="32"/>
                <w:szCs w:val="32"/>
              </w:rPr>
            </w:pPr>
          </w:p>
          <w:p w14:paraId="53A685C8" w14:textId="77777777" w:rsidR="00553B08" w:rsidRDefault="00553B08" w:rsidP="00D020AE">
            <w:pPr>
              <w:pStyle w:val="TableContents"/>
              <w:jc w:val="center"/>
              <w:rPr>
                <w:rFonts w:ascii="Arial" w:hAnsi="Arial"/>
                <w:sz w:val="32"/>
                <w:szCs w:val="32"/>
              </w:rPr>
            </w:pPr>
            <w:r>
              <w:rPr>
                <w:rFonts w:ascii="Arial" w:hAnsi="Arial"/>
                <w:sz w:val="32"/>
                <w:szCs w:val="32"/>
              </w:rPr>
              <w:t>D</w:t>
            </w:r>
          </w:p>
        </w:tc>
        <w:tc>
          <w:tcPr>
            <w:tcW w:w="6634" w:type="dxa"/>
            <w:tcBorders>
              <w:left w:val="single" w:sz="2" w:space="0" w:color="000000"/>
              <w:bottom w:val="single" w:sz="2" w:space="0" w:color="000000"/>
            </w:tcBorders>
            <w:tcMar>
              <w:top w:w="55" w:type="dxa"/>
              <w:left w:w="55" w:type="dxa"/>
              <w:bottom w:w="55" w:type="dxa"/>
              <w:right w:w="55" w:type="dxa"/>
            </w:tcMar>
          </w:tcPr>
          <w:p w14:paraId="366730AF" w14:textId="6DF293A5" w:rsidR="00553B08" w:rsidRPr="006D4BB1" w:rsidRDefault="00DC74A1" w:rsidP="00D020AE">
            <w:pPr>
              <w:pStyle w:val="Heading1"/>
              <w:rPr>
                <w:rFonts w:ascii="Arial" w:hAnsi="Arial"/>
                <w:b w:val="0"/>
                <w:szCs w:val="28"/>
              </w:rPr>
            </w:pPr>
            <w:r w:rsidRPr="006D4BB1">
              <w:rPr>
                <w:rFonts w:ascii="Arial" w:hAnsi="Arial" w:cs="Arial"/>
                <w:b w:val="0"/>
                <w:sz w:val="24"/>
                <w:szCs w:val="24"/>
              </w:rPr>
              <w:t>Intro to THE CAMPANILE VAL DE FRANCE HOTEL</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2FC37A0C" w14:textId="77777777" w:rsidR="00553B08" w:rsidRDefault="00553B08" w:rsidP="00D020AE">
            <w:pPr>
              <w:pStyle w:val="TableContents"/>
              <w:jc w:val="center"/>
              <w:rPr>
                <w:rFonts w:ascii="Arial Black" w:hAnsi="Arial Black"/>
                <w:sz w:val="32"/>
                <w:szCs w:val="32"/>
              </w:rPr>
            </w:pPr>
          </w:p>
          <w:p w14:paraId="792DFB58" w14:textId="6A6E148D" w:rsidR="00553B08" w:rsidRDefault="007A20E6" w:rsidP="00D020AE">
            <w:pPr>
              <w:pStyle w:val="TableContents"/>
              <w:jc w:val="center"/>
              <w:rPr>
                <w:rFonts w:ascii="Arial" w:hAnsi="Arial"/>
                <w:sz w:val="32"/>
                <w:szCs w:val="32"/>
              </w:rPr>
            </w:pPr>
            <w:r>
              <w:rPr>
                <w:rFonts w:ascii="Arial" w:hAnsi="Arial"/>
                <w:sz w:val="32"/>
                <w:szCs w:val="32"/>
              </w:rPr>
              <w:t>5</w:t>
            </w:r>
          </w:p>
        </w:tc>
      </w:tr>
      <w:tr w:rsidR="00553B08" w14:paraId="16007CBB"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2FC47353" w14:textId="77777777" w:rsidR="00553B08" w:rsidRDefault="00553B08" w:rsidP="00D020AE">
            <w:pPr>
              <w:pStyle w:val="TableContents"/>
              <w:jc w:val="center"/>
              <w:rPr>
                <w:rFonts w:ascii="Arial" w:hAnsi="Arial"/>
                <w:sz w:val="32"/>
                <w:szCs w:val="32"/>
              </w:rPr>
            </w:pPr>
          </w:p>
          <w:p w14:paraId="1E891531" w14:textId="77777777" w:rsidR="00553B08" w:rsidRDefault="00553B08" w:rsidP="00D020AE">
            <w:pPr>
              <w:pStyle w:val="TableContents"/>
              <w:jc w:val="center"/>
              <w:rPr>
                <w:rFonts w:ascii="Arial" w:hAnsi="Arial"/>
                <w:sz w:val="32"/>
                <w:szCs w:val="32"/>
              </w:rPr>
            </w:pPr>
            <w:r>
              <w:rPr>
                <w:rFonts w:ascii="Arial" w:hAnsi="Arial"/>
                <w:sz w:val="32"/>
                <w:szCs w:val="32"/>
              </w:rPr>
              <w:t>E</w:t>
            </w:r>
          </w:p>
        </w:tc>
        <w:tc>
          <w:tcPr>
            <w:tcW w:w="6634" w:type="dxa"/>
            <w:tcBorders>
              <w:left w:val="single" w:sz="2" w:space="0" w:color="000000"/>
              <w:bottom w:val="single" w:sz="2" w:space="0" w:color="000000"/>
            </w:tcBorders>
            <w:tcMar>
              <w:top w:w="55" w:type="dxa"/>
              <w:left w:w="55" w:type="dxa"/>
              <w:bottom w:w="55" w:type="dxa"/>
              <w:right w:w="55" w:type="dxa"/>
            </w:tcMar>
          </w:tcPr>
          <w:p w14:paraId="0BFEAAB5" w14:textId="67F720E8" w:rsidR="00553B08" w:rsidRPr="006D4BB1" w:rsidRDefault="006D4BB1" w:rsidP="00D020AE">
            <w:pPr>
              <w:pStyle w:val="Heading1"/>
              <w:spacing w:line="360" w:lineRule="auto"/>
              <w:rPr>
                <w:rFonts w:ascii="Arial" w:hAnsi="Arial"/>
                <w:b w:val="0"/>
                <w:szCs w:val="28"/>
              </w:rPr>
            </w:pPr>
            <w:r w:rsidRPr="006D4BB1">
              <w:rPr>
                <w:rFonts w:ascii="Arial" w:hAnsi="Arial" w:cs="Arial"/>
                <w:b w:val="0"/>
                <w:sz w:val="24"/>
                <w:szCs w:val="24"/>
              </w:rPr>
              <w:t>SCOPE/ANALYSIS-BACKGROUND of Campanile-Hotel in France-</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43E7942E" w14:textId="77777777" w:rsidR="00553B08" w:rsidRDefault="00553B08" w:rsidP="00D020AE">
            <w:pPr>
              <w:pStyle w:val="TableContents"/>
              <w:jc w:val="center"/>
              <w:rPr>
                <w:rFonts w:ascii="Arial Black" w:hAnsi="Arial Black"/>
                <w:sz w:val="32"/>
                <w:szCs w:val="32"/>
              </w:rPr>
            </w:pPr>
          </w:p>
          <w:p w14:paraId="262C8BEB" w14:textId="4642134C" w:rsidR="00553B08" w:rsidRDefault="007A20E6" w:rsidP="00D020AE">
            <w:pPr>
              <w:pStyle w:val="TableContents"/>
              <w:jc w:val="center"/>
              <w:rPr>
                <w:rFonts w:ascii="Arial" w:hAnsi="Arial"/>
                <w:sz w:val="28"/>
                <w:szCs w:val="28"/>
              </w:rPr>
            </w:pPr>
            <w:r>
              <w:rPr>
                <w:rFonts w:ascii="Arial" w:hAnsi="Arial"/>
                <w:sz w:val="28"/>
                <w:szCs w:val="28"/>
              </w:rPr>
              <w:t>6</w:t>
            </w:r>
          </w:p>
        </w:tc>
      </w:tr>
      <w:tr w:rsidR="00553B08" w14:paraId="3A07D55C"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2BBDDAEA" w14:textId="77777777" w:rsidR="00553B08" w:rsidRDefault="00553B08" w:rsidP="00D020AE">
            <w:pPr>
              <w:pStyle w:val="TableContents"/>
              <w:jc w:val="center"/>
              <w:rPr>
                <w:rFonts w:ascii="Arial" w:hAnsi="Arial"/>
                <w:sz w:val="32"/>
                <w:szCs w:val="32"/>
              </w:rPr>
            </w:pPr>
          </w:p>
          <w:p w14:paraId="2D8419B4" w14:textId="77777777" w:rsidR="00553B08" w:rsidRDefault="00553B08" w:rsidP="00D020AE">
            <w:pPr>
              <w:pStyle w:val="TableContents"/>
              <w:jc w:val="center"/>
              <w:rPr>
                <w:rFonts w:ascii="Arial" w:hAnsi="Arial"/>
                <w:sz w:val="32"/>
                <w:szCs w:val="32"/>
              </w:rPr>
            </w:pPr>
            <w:r>
              <w:rPr>
                <w:rFonts w:ascii="Arial" w:hAnsi="Arial"/>
                <w:sz w:val="32"/>
                <w:szCs w:val="32"/>
              </w:rPr>
              <w:t>F</w:t>
            </w:r>
          </w:p>
        </w:tc>
        <w:tc>
          <w:tcPr>
            <w:tcW w:w="6634" w:type="dxa"/>
            <w:tcBorders>
              <w:left w:val="single" w:sz="2" w:space="0" w:color="000000"/>
              <w:bottom w:val="single" w:sz="2" w:space="0" w:color="000000"/>
            </w:tcBorders>
            <w:tcMar>
              <w:top w:w="55" w:type="dxa"/>
              <w:left w:w="55" w:type="dxa"/>
              <w:bottom w:w="55" w:type="dxa"/>
              <w:right w:w="55" w:type="dxa"/>
            </w:tcMar>
          </w:tcPr>
          <w:p w14:paraId="55074995" w14:textId="77777777" w:rsidR="006D4BB1" w:rsidRDefault="006D4BB1" w:rsidP="006D4BB1">
            <w:pPr>
              <w:spacing w:line="240" w:lineRule="auto"/>
              <w:jc w:val="both"/>
              <w:rPr>
                <w:rFonts w:ascii="Arial" w:hAnsi="Arial" w:cs="Arial"/>
                <w:b/>
                <w:bCs/>
                <w:sz w:val="24"/>
                <w:szCs w:val="24"/>
                <w:u w:val="single"/>
              </w:rPr>
            </w:pPr>
          </w:p>
          <w:p w14:paraId="3FDAC7F0" w14:textId="72C8DE7C" w:rsidR="00553B08" w:rsidRPr="00A0725B" w:rsidRDefault="006D4BB1" w:rsidP="00A0725B">
            <w:pPr>
              <w:spacing w:line="240" w:lineRule="auto"/>
              <w:jc w:val="both"/>
              <w:rPr>
                <w:rFonts w:ascii="Arial" w:hAnsi="Arial" w:cs="Arial"/>
                <w:sz w:val="24"/>
                <w:szCs w:val="24"/>
              </w:rPr>
            </w:pPr>
            <w:r w:rsidRPr="006D4BB1">
              <w:rPr>
                <w:rFonts w:ascii="Arial" w:hAnsi="Arial" w:cs="Arial"/>
                <w:sz w:val="24"/>
                <w:szCs w:val="24"/>
              </w:rPr>
              <w:t>Amenities: of Campanile Val De Hotel in France Include</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473508D8" w14:textId="77777777" w:rsidR="00553B08" w:rsidRDefault="00553B08" w:rsidP="00D020AE">
            <w:pPr>
              <w:pStyle w:val="TableContents"/>
              <w:jc w:val="center"/>
              <w:rPr>
                <w:rFonts w:ascii="Arial Black" w:hAnsi="Arial Black"/>
                <w:sz w:val="32"/>
                <w:szCs w:val="32"/>
              </w:rPr>
            </w:pPr>
          </w:p>
          <w:p w14:paraId="58A12B52" w14:textId="2D68E45A" w:rsidR="00553B08" w:rsidRDefault="007A20E6" w:rsidP="00D020AE">
            <w:pPr>
              <w:pStyle w:val="TableContents"/>
              <w:jc w:val="center"/>
              <w:rPr>
                <w:rFonts w:ascii="Arial" w:hAnsi="Arial"/>
                <w:sz w:val="32"/>
                <w:szCs w:val="32"/>
              </w:rPr>
            </w:pPr>
            <w:r>
              <w:rPr>
                <w:rFonts w:ascii="Arial" w:hAnsi="Arial"/>
                <w:sz w:val="32"/>
                <w:szCs w:val="32"/>
              </w:rPr>
              <w:t>6</w:t>
            </w:r>
          </w:p>
        </w:tc>
      </w:tr>
      <w:tr w:rsidR="00553B08" w14:paraId="55AB4D63"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59910BD4" w14:textId="77777777" w:rsidR="00553B08" w:rsidRDefault="00553B08" w:rsidP="00D020AE">
            <w:pPr>
              <w:pStyle w:val="TableContents"/>
              <w:jc w:val="center"/>
              <w:rPr>
                <w:rFonts w:ascii="Arial" w:hAnsi="Arial"/>
                <w:sz w:val="32"/>
                <w:szCs w:val="32"/>
              </w:rPr>
            </w:pPr>
            <w:r>
              <w:rPr>
                <w:rFonts w:ascii="Arial" w:hAnsi="Arial"/>
                <w:sz w:val="32"/>
                <w:szCs w:val="32"/>
              </w:rPr>
              <w:t>G</w:t>
            </w:r>
          </w:p>
        </w:tc>
        <w:tc>
          <w:tcPr>
            <w:tcW w:w="6634" w:type="dxa"/>
            <w:tcBorders>
              <w:left w:val="single" w:sz="2" w:space="0" w:color="000000"/>
              <w:bottom w:val="single" w:sz="2" w:space="0" w:color="000000"/>
            </w:tcBorders>
            <w:tcMar>
              <w:top w:w="55" w:type="dxa"/>
              <w:left w:w="55" w:type="dxa"/>
              <w:bottom w:w="55" w:type="dxa"/>
              <w:right w:w="55" w:type="dxa"/>
            </w:tcMar>
          </w:tcPr>
          <w:p w14:paraId="2C7FA2F4" w14:textId="3A38F754" w:rsidR="00553B08" w:rsidRPr="00A0725B" w:rsidRDefault="00A0725B" w:rsidP="00A0725B">
            <w:pPr>
              <w:jc w:val="both"/>
              <w:rPr>
                <w:sz w:val="24"/>
                <w:szCs w:val="24"/>
              </w:rPr>
            </w:pPr>
            <w:r w:rsidRPr="00A0725B">
              <w:rPr>
                <w:sz w:val="24"/>
                <w:szCs w:val="24"/>
              </w:rPr>
              <w:t>SOAR ANALYSIS</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379B2370" w14:textId="16C7480A" w:rsidR="00553B08" w:rsidRDefault="00344F7A" w:rsidP="00D020AE">
            <w:pPr>
              <w:pStyle w:val="TableContents"/>
              <w:jc w:val="center"/>
              <w:rPr>
                <w:rFonts w:ascii="Arial" w:hAnsi="Arial"/>
                <w:sz w:val="32"/>
                <w:szCs w:val="32"/>
              </w:rPr>
            </w:pPr>
            <w:r>
              <w:rPr>
                <w:rFonts w:ascii="Arial" w:hAnsi="Arial"/>
                <w:sz w:val="32"/>
                <w:szCs w:val="32"/>
              </w:rPr>
              <w:t>6-</w:t>
            </w:r>
            <w:r w:rsidR="007A20E6">
              <w:rPr>
                <w:rFonts w:ascii="Arial" w:hAnsi="Arial"/>
                <w:sz w:val="32"/>
                <w:szCs w:val="32"/>
              </w:rPr>
              <w:t>7</w:t>
            </w:r>
          </w:p>
        </w:tc>
      </w:tr>
      <w:tr w:rsidR="00553B08" w14:paraId="6CD56D22"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28FB7DA6" w14:textId="77777777" w:rsidR="00D31788" w:rsidRDefault="00D31788" w:rsidP="00D020AE">
            <w:pPr>
              <w:pStyle w:val="TableContents"/>
              <w:jc w:val="center"/>
              <w:rPr>
                <w:rFonts w:ascii="Arial" w:hAnsi="Arial"/>
                <w:sz w:val="32"/>
                <w:szCs w:val="32"/>
              </w:rPr>
            </w:pPr>
          </w:p>
          <w:p w14:paraId="2B5528CF" w14:textId="77777777" w:rsidR="00D31788" w:rsidRDefault="00D31788" w:rsidP="00D020AE">
            <w:pPr>
              <w:pStyle w:val="TableContents"/>
              <w:jc w:val="center"/>
              <w:rPr>
                <w:rFonts w:ascii="Arial" w:hAnsi="Arial"/>
                <w:sz w:val="32"/>
                <w:szCs w:val="32"/>
              </w:rPr>
            </w:pPr>
          </w:p>
          <w:p w14:paraId="27C4B6AB" w14:textId="53101728" w:rsidR="00553B08" w:rsidRDefault="00553B08" w:rsidP="00D020AE">
            <w:pPr>
              <w:pStyle w:val="TableContents"/>
              <w:jc w:val="center"/>
              <w:rPr>
                <w:rFonts w:ascii="Arial" w:hAnsi="Arial"/>
                <w:sz w:val="32"/>
                <w:szCs w:val="32"/>
              </w:rPr>
            </w:pPr>
            <w:r>
              <w:rPr>
                <w:rFonts w:ascii="Arial" w:hAnsi="Arial"/>
                <w:sz w:val="32"/>
                <w:szCs w:val="32"/>
              </w:rPr>
              <w:t>H</w:t>
            </w:r>
          </w:p>
        </w:tc>
        <w:tc>
          <w:tcPr>
            <w:tcW w:w="6634" w:type="dxa"/>
            <w:tcBorders>
              <w:left w:val="single" w:sz="2" w:space="0" w:color="000000"/>
              <w:bottom w:val="single" w:sz="2" w:space="0" w:color="000000"/>
            </w:tcBorders>
            <w:tcMar>
              <w:top w:w="55" w:type="dxa"/>
              <w:left w:w="55" w:type="dxa"/>
              <w:bottom w:w="55" w:type="dxa"/>
              <w:right w:w="55" w:type="dxa"/>
            </w:tcMar>
          </w:tcPr>
          <w:p w14:paraId="40A08095" w14:textId="5A658B19" w:rsidR="00553B08" w:rsidRPr="00A0725B" w:rsidRDefault="00A0725B" w:rsidP="00D020AE">
            <w:pPr>
              <w:pStyle w:val="Standard"/>
              <w:spacing w:line="360" w:lineRule="auto"/>
              <w:jc w:val="both"/>
              <w:rPr>
                <w:rFonts w:ascii="Arial" w:hAnsi="Arial"/>
              </w:rPr>
            </w:pPr>
            <w:r w:rsidRPr="002A04D6">
              <w:rPr>
                <w:rFonts w:ascii="Arial" w:hAnsi="Arial"/>
                <w:b/>
                <w:bCs/>
                <w:u w:val="single"/>
              </w:rPr>
              <w:t xml:space="preserve">Facilities At </w:t>
            </w:r>
            <w:r w:rsidR="002A04D6" w:rsidRPr="002A04D6">
              <w:rPr>
                <w:rFonts w:ascii="Arial" w:hAnsi="Arial"/>
                <w:b/>
                <w:bCs/>
                <w:u w:val="single"/>
              </w:rPr>
              <w:t>Campanile:</w:t>
            </w:r>
            <w:r w:rsidR="002A04D6">
              <w:rPr>
                <w:rFonts w:ascii="Arial" w:hAnsi="Arial"/>
              </w:rPr>
              <w:t xml:space="preserve"> Dining</w:t>
            </w:r>
            <w:r>
              <w:rPr>
                <w:rFonts w:ascii="Arial" w:hAnsi="Arial"/>
              </w:rPr>
              <w:t>/ Breakfast/Dinner/Lunch/</w:t>
            </w:r>
            <w:r w:rsidR="002A04D6">
              <w:rPr>
                <w:rFonts w:ascii="Arial" w:hAnsi="Arial"/>
              </w:rPr>
              <w:t>Technology/Number of rooms/Signature décor/bedding/Pricing/Communications/ Guest Safety/Health &amp; Safety.</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34BFB2E2" w14:textId="77777777" w:rsidR="00D31788" w:rsidRDefault="00D31788" w:rsidP="00D020AE">
            <w:pPr>
              <w:pStyle w:val="TableContents"/>
              <w:jc w:val="center"/>
              <w:rPr>
                <w:rFonts w:ascii="Arial" w:hAnsi="Arial"/>
                <w:sz w:val="32"/>
                <w:szCs w:val="32"/>
              </w:rPr>
            </w:pPr>
          </w:p>
          <w:p w14:paraId="2557D93B" w14:textId="77777777" w:rsidR="00D31788" w:rsidRDefault="00D31788" w:rsidP="00D020AE">
            <w:pPr>
              <w:pStyle w:val="TableContents"/>
              <w:jc w:val="center"/>
              <w:rPr>
                <w:rFonts w:ascii="Arial" w:hAnsi="Arial"/>
                <w:sz w:val="32"/>
                <w:szCs w:val="32"/>
              </w:rPr>
            </w:pPr>
          </w:p>
          <w:p w14:paraId="6871B263" w14:textId="484531FF" w:rsidR="00553B08" w:rsidRDefault="007A20E6" w:rsidP="00D020AE">
            <w:pPr>
              <w:pStyle w:val="TableContents"/>
              <w:jc w:val="center"/>
              <w:rPr>
                <w:rFonts w:ascii="Arial" w:hAnsi="Arial"/>
                <w:sz w:val="32"/>
                <w:szCs w:val="32"/>
              </w:rPr>
            </w:pPr>
            <w:r>
              <w:rPr>
                <w:rFonts w:ascii="Arial" w:hAnsi="Arial"/>
                <w:sz w:val="32"/>
                <w:szCs w:val="32"/>
              </w:rPr>
              <w:t>7</w:t>
            </w:r>
            <w:r w:rsidR="002A04D6">
              <w:rPr>
                <w:rFonts w:ascii="Arial" w:hAnsi="Arial"/>
                <w:sz w:val="32"/>
                <w:szCs w:val="32"/>
              </w:rPr>
              <w:t>-</w:t>
            </w:r>
            <w:r w:rsidR="00344F7A">
              <w:rPr>
                <w:rFonts w:ascii="Arial" w:hAnsi="Arial"/>
                <w:sz w:val="32"/>
                <w:szCs w:val="32"/>
              </w:rPr>
              <w:t>9</w:t>
            </w:r>
          </w:p>
        </w:tc>
      </w:tr>
      <w:tr w:rsidR="00553B08" w14:paraId="5D1CA924"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52C8A424" w14:textId="77777777" w:rsidR="00553B08" w:rsidRDefault="00553B08" w:rsidP="00D020AE">
            <w:pPr>
              <w:pStyle w:val="TableContents"/>
              <w:jc w:val="center"/>
              <w:rPr>
                <w:rFonts w:ascii="Arial" w:hAnsi="Arial"/>
                <w:sz w:val="32"/>
                <w:szCs w:val="32"/>
              </w:rPr>
            </w:pPr>
          </w:p>
          <w:p w14:paraId="764DDD67" w14:textId="77777777" w:rsidR="00553B08" w:rsidRDefault="00553B08" w:rsidP="00D020AE">
            <w:pPr>
              <w:pStyle w:val="TableContents"/>
              <w:jc w:val="center"/>
              <w:rPr>
                <w:rFonts w:ascii="Arial" w:hAnsi="Arial"/>
                <w:sz w:val="32"/>
                <w:szCs w:val="32"/>
              </w:rPr>
            </w:pPr>
            <w:r>
              <w:rPr>
                <w:rFonts w:ascii="Arial" w:hAnsi="Arial"/>
                <w:sz w:val="32"/>
                <w:szCs w:val="32"/>
              </w:rPr>
              <w:t>I</w:t>
            </w:r>
          </w:p>
        </w:tc>
        <w:tc>
          <w:tcPr>
            <w:tcW w:w="6634" w:type="dxa"/>
            <w:tcBorders>
              <w:left w:val="single" w:sz="2" w:space="0" w:color="000000"/>
              <w:bottom w:val="single" w:sz="2" w:space="0" w:color="000000"/>
            </w:tcBorders>
            <w:tcMar>
              <w:top w:w="55" w:type="dxa"/>
              <w:left w:w="55" w:type="dxa"/>
              <w:bottom w:w="55" w:type="dxa"/>
              <w:right w:w="55" w:type="dxa"/>
            </w:tcMar>
          </w:tcPr>
          <w:p w14:paraId="2433C0F0" w14:textId="35CED3B8" w:rsidR="00553B08" w:rsidRPr="00742EFD" w:rsidRDefault="00D31788" w:rsidP="00D020AE">
            <w:pPr>
              <w:pStyle w:val="Heading1"/>
              <w:rPr>
                <w:rFonts w:ascii="Arial" w:hAnsi="Arial"/>
                <w:b w:val="0"/>
                <w:color w:val="auto"/>
                <w:sz w:val="32"/>
                <w:szCs w:val="32"/>
              </w:rPr>
            </w:pPr>
            <w:r w:rsidRPr="00742EFD">
              <w:rPr>
                <w:rFonts w:ascii="Arial" w:hAnsi="Arial"/>
                <w:b w:val="0"/>
                <w:color w:val="auto"/>
                <w:sz w:val="24"/>
                <w:szCs w:val="24"/>
                <w:shd w:val="clear" w:color="auto" w:fill="FFFFFF"/>
              </w:rPr>
              <w:t>Market Position</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1ED4796F" w14:textId="77777777" w:rsidR="00D31788" w:rsidRDefault="00D31788" w:rsidP="00D31788">
            <w:pPr>
              <w:pStyle w:val="TableContents"/>
              <w:jc w:val="center"/>
              <w:rPr>
                <w:rFonts w:ascii="Arial" w:hAnsi="Arial"/>
                <w:b/>
                <w:bCs/>
                <w:sz w:val="32"/>
                <w:szCs w:val="32"/>
              </w:rPr>
            </w:pPr>
          </w:p>
          <w:p w14:paraId="584AE3C3" w14:textId="71D776A6" w:rsidR="00D31788" w:rsidRPr="00D31788" w:rsidRDefault="00344F7A" w:rsidP="00D31788">
            <w:pPr>
              <w:pStyle w:val="TableContents"/>
              <w:jc w:val="center"/>
              <w:rPr>
                <w:rFonts w:ascii="Arial" w:hAnsi="Arial"/>
                <w:sz w:val="32"/>
                <w:szCs w:val="32"/>
              </w:rPr>
            </w:pPr>
            <w:r>
              <w:rPr>
                <w:rFonts w:ascii="Arial" w:hAnsi="Arial"/>
                <w:sz w:val="32"/>
                <w:szCs w:val="32"/>
              </w:rPr>
              <w:t>9</w:t>
            </w:r>
          </w:p>
          <w:p w14:paraId="1BEC8E52" w14:textId="327C3B8C" w:rsidR="00553B08" w:rsidRDefault="00553B08" w:rsidP="00D020AE">
            <w:pPr>
              <w:pStyle w:val="TableContents"/>
              <w:jc w:val="center"/>
              <w:rPr>
                <w:rFonts w:ascii="Arial" w:hAnsi="Arial"/>
                <w:sz w:val="32"/>
                <w:szCs w:val="32"/>
              </w:rPr>
            </w:pPr>
          </w:p>
        </w:tc>
      </w:tr>
      <w:tr w:rsidR="00553B08" w14:paraId="1DDE8CF6"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2F91C39D" w14:textId="77777777" w:rsidR="00553B08" w:rsidRDefault="00553B08" w:rsidP="00D020AE">
            <w:pPr>
              <w:pStyle w:val="TableContents"/>
              <w:jc w:val="center"/>
              <w:rPr>
                <w:rFonts w:ascii="Arial" w:hAnsi="Arial"/>
                <w:sz w:val="32"/>
                <w:szCs w:val="32"/>
              </w:rPr>
            </w:pPr>
            <w:r>
              <w:rPr>
                <w:rFonts w:ascii="Arial" w:hAnsi="Arial"/>
                <w:sz w:val="32"/>
                <w:szCs w:val="32"/>
              </w:rPr>
              <w:t>J</w:t>
            </w:r>
          </w:p>
        </w:tc>
        <w:tc>
          <w:tcPr>
            <w:tcW w:w="6634" w:type="dxa"/>
            <w:tcBorders>
              <w:left w:val="single" w:sz="2" w:space="0" w:color="000000"/>
              <w:bottom w:val="single" w:sz="2" w:space="0" w:color="000000"/>
            </w:tcBorders>
            <w:tcMar>
              <w:top w:w="55" w:type="dxa"/>
              <w:left w:w="55" w:type="dxa"/>
              <w:bottom w:w="55" w:type="dxa"/>
              <w:right w:w="55" w:type="dxa"/>
            </w:tcMar>
          </w:tcPr>
          <w:p w14:paraId="060A2958" w14:textId="2693B722" w:rsidR="00553B08" w:rsidRPr="00742EFD" w:rsidRDefault="00742EFD" w:rsidP="00D020AE">
            <w:pPr>
              <w:pStyle w:val="TableContents"/>
              <w:rPr>
                <w:rFonts w:ascii="Arial" w:hAnsi="Arial"/>
                <w:sz w:val="32"/>
                <w:szCs w:val="32"/>
              </w:rPr>
            </w:pPr>
            <w:r w:rsidRPr="00742EFD">
              <w:rPr>
                <w:rFonts w:ascii="Arial" w:hAnsi="Arial"/>
              </w:rPr>
              <w:t>Issues identified by the Hotel</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4EE0B723" w14:textId="7E26E671" w:rsidR="00553B08" w:rsidRDefault="007A20E6" w:rsidP="00D020AE">
            <w:pPr>
              <w:pStyle w:val="TableContents"/>
              <w:jc w:val="center"/>
              <w:rPr>
                <w:rFonts w:ascii="Arial" w:hAnsi="Arial"/>
                <w:sz w:val="32"/>
                <w:szCs w:val="32"/>
              </w:rPr>
            </w:pPr>
            <w:r>
              <w:rPr>
                <w:rFonts w:ascii="Arial" w:hAnsi="Arial"/>
                <w:sz w:val="32"/>
                <w:szCs w:val="32"/>
              </w:rPr>
              <w:t>9</w:t>
            </w:r>
          </w:p>
        </w:tc>
      </w:tr>
      <w:tr w:rsidR="00553B08" w14:paraId="51E1BF07"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7DD28BA3" w14:textId="77777777" w:rsidR="00553B08" w:rsidRDefault="00553B08" w:rsidP="00D020AE">
            <w:pPr>
              <w:pStyle w:val="TableContents"/>
              <w:jc w:val="center"/>
              <w:rPr>
                <w:rFonts w:ascii="Arial" w:hAnsi="Arial"/>
                <w:sz w:val="32"/>
                <w:szCs w:val="32"/>
              </w:rPr>
            </w:pPr>
            <w:r>
              <w:rPr>
                <w:rFonts w:ascii="Arial" w:hAnsi="Arial"/>
                <w:sz w:val="32"/>
                <w:szCs w:val="32"/>
              </w:rPr>
              <w:t>K</w:t>
            </w:r>
          </w:p>
        </w:tc>
        <w:tc>
          <w:tcPr>
            <w:tcW w:w="6634" w:type="dxa"/>
            <w:tcBorders>
              <w:left w:val="single" w:sz="2" w:space="0" w:color="000000"/>
              <w:bottom w:val="single" w:sz="2" w:space="0" w:color="000000"/>
            </w:tcBorders>
            <w:tcMar>
              <w:top w:w="55" w:type="dxa"/>
              <w:left w:w="55" w:type="dxa"/>
              <w:bottom w:w="55" w:type="dxa"/>
              <w:right w:w="55" w:type="dxa"/>
            </w:tcMar>
          </w:tcPr>
          <w:p w14:paraId="1143D6FE" w14:textId="7F998AB3" w:rsidR="00553B08" w:rsidRPr="00696BC9" w:rsidRDefault="00696BC9" w:rsidP="00D020AE">
            <w:pPr>
              <w:pStyle w:val="TableContents"/>
              <w:rPr>
                <w:rFonts w:ascii="Arial" w:hAnsi="Arial"/>
                <w:sz w:val="32"/>
                <w:szCs w:val="32"/>
              </w:rPr>
            </w:pPr>
            <w:r w:rsidRPr="00696BC9">
              <w:rPr>
                <w:rFonts w:ascii="Arial" w:hAnsi="Arial"/>
              </w:rPr>
              <w:t>Update of interior/décor/indoor play facilities</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729B7B9A" w14:textId="33733529" w:rsidR="00553B08" w:rsidRDefault="00344F7A" w:rsidP="00D020AE">
            <w:pPr>
              <w:pStyle w:val="TableContents"/>
              <w:jc w:val="center"/>
              <w:rPr>
                <w:rFonts w:ascii="Arial" w:hAnsi="Arial"/>
                <w:sz w:val="32"/>
                <w:szCs w:val="32"/>
              </w:rPr>
            </w:pPr>
            <w:r>
              <w:rPr>
                <w:rFonts w:ascii="Arial" w:hAnsi="Arial"/>
                <w:sz w:val="32"/>
                <w:szCs w:val="32"/>
              </w:rPr>
              <w:t>9</w:t>
            </w:r>
          </w:p>
        </w:tc>
      </w:tr>
      <w:tr w:rsidR="00553B08" w14:paraId="6A5AA580"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5C6A4197" w14:textId="77777777" w:rsidR="00553B08" w:rsidRDefault="00553B08" w:rsidP="00D020AE">
            <w:pPr>
              <w:pStyle w:val="TableContents"/>
              <w:jc w:val="center"/>
              <w:rPr>
                <w:rFonts w:ascii="Arial" w:hAnsi="Arial"/>
                <w:sz w:val="32"/>
                <w:szCs w:val="32"/>
              </w:rPr>
            </w:pPr>
            <w:r>
              <w:rPr>
                <w:rFonts w:ascii="Arial" w:hAnsi="Arial"/>
                <w:sz w:val="32"/>
                <w:szCs w:val="32"/>
              </w:rPr>
              <w:t>L</w:t>
            </w:r>
          </w:p>
        </w:tc>
        <w:tc>
          <w:tcPr>
            <w:tcW w:w="6634" w:type="dxa"/>
            <w:tcBorders>
              <w:left w:val="single" w:sz="2" w:space="0" w:color="000000"/>
              <w:bottom w:val="single" w:sz="2" w:space="0" w:color="000000"/>
            </w:tcBorders>
            <w:tcMar>
              <w:top w:w="55" w:type="dxa"/>
              <w:left w:w="55" w:type="dxa"/>
              <w:bottom w:w="55" w:type="dxa"/>
              <w:right w:w="55" w:type="dxa"/>
            </w:tcMar>
          </w:tcPr>
          <w:p w14:paraId="736313B8" w14:textId="19C7FA27" w:rsidR="00553B08" w:rsidRPr="00DD74DC" w:rsidRDefault="00DD74DC" w:rsidP="00D020AE">
            <w:pPr>
              <w:pStyle w:val="TableContents"/>
              <w:rPr>
                <w:rFonts w:ascii="Arial" w:hAnsi="Arial"/>
                <w:sz w:val="32"/>
                <w:szCs w:val="32"/>
              </w:rPr>
            </w:pPr>
            <w:r w:rsidRPr="00DD74DC">
              <w:rPr>
                <w:rFonts w:ascii="Arial" w:hAnsi="Arial"/>
                <w:shd w:val="clear" w:color="auto" w:fill="FFFFFF"/>
              </w:rPr>
              <w:t>Adequate staffing</w:t>
            </w:r>
            <w:r>
              <w:rPr>
                <w:rFonts w:ascii="Arial" w:hAnsi="Arial"/>
                <w:shd w:val="clear" w:color="auto" w:fill="FFFFFF"/>
              </w:rPr>
              <w:t>/</w:t>
            </w:r>
            <w:r w:rsidRPr="00DD74DC">
              <w:rPr>
                <w:rFonts w:ascii="Arial" w:hAnsi="Arial"/>
              </w:rPr>
              <w:t>Negative Reviews</w:t>
            </w:r>
            <w:r>
              <w:rPr>
                <w:rFonts w:ascii="Arial" w:hAnsi="Arial"/>
              </w:rPr>
              <w:t>/</w:t>
            </w:r>
            <w:r>
              <w:rPr>
                <w:rFonts w:ascii="Arial" w:hAnsi="Arial"/>
                <w:b/>
                <w:bCs/>
                <w:color w:val="FF0000"/>
                <w:shd w:val="clear" w:color="auto" w:fill="FFFFFF"/>
              </w:rPr>
              <w:t xml:space="preserve"> </w:t>
            </w:r>
            <w:r w:rsidRPr="00DD74DC">
              <w:rPr>
                <w:rFonts w:ascii="Arial" w:hAnsi="Arial"/>
                <w:shd w:val="clear" w:color="auto" w:fill="FFFFFF"/>
              </w:rPr>
              <w:t>Poor sustainability measures</w:t>
            </w:r>
            <w:r>
              <w:rPr>
                <w:rFonts w:ascii="Arial" w:hAnsi="Arial"/>
                <w:shd w:val="clear" w:color="auto" w:fill="FFFFFF"/>
              </w:rPr>
              <w:t>.</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3AF88031" w14:textId="674364A1" w:rsidR="00553B08" w:rsidRDefault="00DD74DC" w:rsidP="00D020AE">
            <w:pPr>
              <w:pStyle w:val="TableContents"/>
              <w:jc w:val="center"/>
              <w:rPr>
                <w:rFonts w:ascii="Arial" w:hAnsi="Arial"/>
                <w:sz w:val="32"/>
                <w:szCs w:val="32"/>
              </w:rPr>
            </w:pPr>
            <w:r>
              <w:rPr>
                <w:rFonts w:ascii="Arial" w:hAnsi="Arial"/>
                <w:sz w:val="32"/>
                <w:szCs w:val="32"/>
              </w:rPr>
              <w:t>9</w:t>
            </w:r>
            <w:r w:rsidR="00344F7A">
              <w:rPr>
                <w:rFonts w:ascii="Arial" w:hAnsi="Arial"/>
                <w:sz w:val="32"/>
                <w:szCs w:val="32"/>
              </w:rPr>
              <w:t>-10</w:t>
            </w:r>
          </w:p>
        </w:tc>
      </w:tr>
      <w:tr w:rsidR="00553B08" w14:paraId="269007D0" w14:textId="77777777" w:rsidTr="00D020AE">
        <w:tc>
          <w:tcPr>
            <w:tcW w:w="1533" w:type="dxa"/>
            <w:tcBorders>
              <w:left w:val="single" w:sz="2" w:space="0" w:color="000000"/>
              <w:bottom w:val="single" w:sz="2" w:space="0" w:color="000000"/>
            </w:tcBorders>
            <w:tcMar>
              <w:top w:w="55" w:type="dxa"/>
              <w:left w:w="55" w:type="dxa"/>
              <w:bottom w:w="55" w:type="dxa"/>
              <w:right w:w="55" w:type="dxa"/>
            </w:tcMar>
          </w:tcPr>
          <w:p w14:paraId="328C0734" w14:textId="77777777" w:rsidR="00553B08" w:rsidRDefault="00553B08" w:rsidP="00D020AE">
            <w:pPr>
              <w:pStyle w:val="TableContents"/>
              <w:jc w:val="center"/>
              <w:rPr>
                <w:rFonts w:ascii="Arial" w:hAnsi="Arial"/>
                <w:sz w:val="32"/>
                <w:szCs w:val="32"/>
              </w:rPr>
            </w:pPr>
            <w:r>
              <w:rPr>
                <w:rFonts w:ascii="Arial" w:hAnsi="Arial"/>
                <w:sz w:val="32"/>
                <w:szCs w:val="32"/>
              </w:rPr>
              <w:t>M</w:t>
            </w:r>
          </w:p>
        </w:tc>
        <w:tc>
          <w:tcPr>
            <w:tcW w:w="6634" w:type="dxa"/>
            <w:tcBorders>
              <w:left w:val="single" w:sz="2" w:space="0" w:color="000000"/>
              <w:bottom w:val="single" w:sz="2" w:space="0" w:color="000000"/>
            </w:tcBorders>
            <w:tcMar>
              <w:top w:w="55" w:type="dxa"/>
              <w:left w:w="55" w:type="dxa"/>
              <w:bottom w:w="55" w:type="dxa"/>
              <w:right w:w="55" w:type="dxa"/>
            </w:tcMar>
          </w:tcPr>
          <w:p w14:paraId="40FD185A" w14:textId="73A66EBB" w:rsidR="00553B08" w:rsidRPr="00D710B3" w:rsidRDefault="00D710B3" w:rsidP="00D020AE">
            <w:pPr>
              <w:pStyle w:val="TableContents"/>
              <w:rPr>
                <w:rFonts w:ascii="Arial" w:hAnsi="Arial"/>
              </w:rPr>
            </w:pPr>
            <w:r w:rsidRPr="00D710B3">
              <w:rPr>
                <w:rFonts w:ascii="Arial" w:hAnsi="Arial"/>
              </w:rPr>
              <w:t xml:space="preserve">BGC Guidance </w:t>
            </w:r>
          </w:p>
        </w:tc>
        <w:tc>
          <w:tcPr>
            <w:tcW w:w="14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489C12F4" w14:textId="0B3E544D" w:rsidR="00553B08" w:rsidRDefault="00344F7A" w:rsidP="00D020AE">
            <w:pPr>
              <w:pStyle w:val="TableContents"/>
              <w:jc w:val="center"/>
              <w:rPr>
                <w:rFonts w:ascii="Arial" w:hAnsi="Arial"/>
                <w:sz w:val="32"/>
                <w:szCs w:val="32"/>
              </w:rPr>
            </w:pPr>
            <w:r>
              <w:rPr>
                <w:rFonts w:ascii="Arial" w:hAnsi="Arial"/>
                <w:sz w:val="32"/>
                <w:szCs w:val="32"/>
              </w:rPr>
              <w:t>10-</w:t>
            </w:r>
            <w:r w:rsidR="00D17E12">
              <w:rPr>
                <w:rFonts w:ascii="Arial" w:hAnsi="Arial"/>
                <w:sz w:val="32"/>
                <w:szCs w:val="32"/>
              </w:rPr>
              <w:t>11</w:t>
            </w:r>
          </w:p>
        </w:tc>
      </w:tr>
    </w:tbl>
    <w:p w14:paraId="634FD47A" w14:textId="77777777" w:rsidR="00D17E12" w:rsidRDefault="00D17E12" w:rsidP="00DC74A1">
      <w:pPr>
        <w:spacing w:after="0" w:line="360" w:lineRule="auto"/>
        <w:jc w:val="both"/>
        <w:rPr>
          <w:rFonts w:ascii="Arial" w:eastAsia="Times New Roman" w:hAnsi="Arial" w:cs="Arial"/>
          <w:b/>
          <w:bCs/>
          <w:kern w:val="0"/>
          <w:sz w:val="24"/>
          <w:szCs w:val="24"/>
          <w:u w:val="single"/>
          <w:shd w:val="clear" w:color="auto" w:fill="FFFFFF"/>
          <w:lang w:eastAsia="en-GB"/>
          <w14:ligatures w14:val="none"/>
        </w:rPr>
      </w:pPr>
    </w:p>
    <w:tbl>
      <w:tblPr>
        <w:tblStyle w:val="TableGrid"/>
        <w:tblW w:w="0" w:type="auto"/>
        <w:tblLook w:val="04A0" w:firstRow="1" w:lastRow="0" w:firstColumn="1" w:lastColumn="0" w:noHBand="0" w:noVBand="1"/>
      </w:tblPr>
      <w:tblGrid>
        <w:gridCol w:w="1555"/>
        <w:gridCol w:w="6520"/>
        <w:gridCol w:w="941"/>
      </w:tblGrid>
      <w:tr w:rsidR="00D17E12" w14:paraId="4E7E8F50" w14:textId="77777777" w:rsidTr="00AE223E">
        <w:tc>
          <w:tcPr>
            <w:tcW w:w="1555" w:type="dxa"/>
          </w:tcPr>
          <w:p w14:paraId="64EB093D" w14:textId="7A57C04B" w:rsidR="00D17E12" w:rsidRPr="00D17E12" w:rsidRDefault="00AE223E" w:rsidP="00D17E12">
            <w:pPr>
              <w:spacing w:line="360" w:lineRule="auto"/>
              <w:jc w:val="center"/>
              <w:rPr>
                <w:rFonts w:ascii="Arial" w:eastAsia="Times New Roman" w:hAnsi="Arial" w:cs="Arial"/>
                <w:kern w:val="0"/>
                <w:sz w:val="28"/>
                <w:szCs w:val="28"/>
                <w:shd w:val="clear" w:color="auto" w:fill="FFFFFF"/>
                <w:lang w:eastAsia="en-GB"/>
                <w14:ligatures w14:val="none"/>
              </w:rPr>
            </w:pPr>
            <w:r>
              <w:rPr>
                <w:rFonts w:ascii="Arial" w:eastAsia="Times New Roman" w:hAnsi="Arial" w:cs="Arial"/>
                <w:kern w:val="0"/>
                <w:sz w:val="28"/>
                <w:szCs w:val="28"/>
                <w:shd w:val="clear" w:color="auto" w:fill="FFFFFF"/>
                <w:lang w:eastAsia="en-GB"/>
                <w14:ligatures w14:val="none"/>
              </w:rPr>
              <w:lastRenderedPageBreak/>
              <w:t>N</w:t>
            </w:r>
          </w:p>
        </w:tc>
        <w:tc>
          <w:tcPr>
            <w:tcW w:w="6520" w:type="dxa"/>
          </w:tcPr>
          <w:p w14:paraId="27CE6864" w14:textId="676B069D" w:rsidR="00D17E12" w:rsidRPr="00AE223E" w:rsidRDefault="00AE223E" w:rsidP="00DC74A1">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SWOT ANALYSIS</w:t>
            </w:r>
          </w:p>
        </w:tc>
        <w:tc>
          <w:tcPr>
            <w:tcW w:w="941" w:type="dxa"/>
          </w:tcPr>
          <w:p w14:paraId="34878824" w14:textId="14001527" w:rsidR="00D17E12" w:rsidRPr="00AE223E" w:rsidRDefault="00AE223E" w:rsidP="00417A78">
            <w:pPr>
              <w:spacing w:line="360" w:lineRule="auto"/>
              <w:jc w:val="center"/>
              <w:rPr>
                <w:rFonts w:ascii="Arial" w:eastAsia="Times New Roman" w:hAnsi="Arial" w:cs="Arial"/>
                <w:kern w:val="0"/>
                <w:sz w:val="24"/>
                <w:szCs w:val="24"/>
                <w:shd w:val="clear" w:color="auto" w:fill="FFFFFF"/>
                <w:lang w:eastAsia="en-GB"/>
                <w14:ligatures w14:val="none"/>
              </w:rPr>
            </w:pPr>
            <w:r w:rsidRPr="00AE223E">
              <w:rPr>
                <w:rFonts w:ascii="Arial" w:eastAsia="Times New Roman" w:hAnsi="Arial" w:cs="Arial"/>
                <w:kern w:val="0"/>
                <w:sz w:val="24"/>
                <w:szCs w:val="24"/>
                <w:shd w:val="clear" w:color="auto" w:fill="FFFFFF"/>
                <w:lang w:eastAsia="en-GB"/>
                <w14:ligatures w14:val="none"/>
              </w:rPr>
              <w:t>11</w:t>
            </w:r>
          </w:p>
        </w:tc>
      </w:tr>
      <w:tr w:rsidR="00D17E12" w14:paraId="5DDA2051" w14:textId="77777777" w:rsidTr="00AE223E">
        <w:tc>
          <w:tcPr>
            <w:tcW w:w="1555" w:type="dxa"/>
          </w:tcPr>
          <w:p w14:paraId="684CDFC7" w14:textId="21A60D4A" w:rsidR="00D17E12" w:rsidRPr="00AE223E" w:rsidRDefault="00AE223E" w:rsidP="00AE223E">
            <w:pPr>
              <w:spacing w:line="360" w:lineRule="auto"/>
              <w:jc w:val="center"/>
              <w:rPr>
                <w:rFonts w:ascii="Arial" w:eastAsia="Times New Roman" w:hAnsi="Arial" w:cs="Arial"/>
                <w:i/>
                <w:iCs/>
                <w:kern w:val="0"/>
                <w:sz w:val="24"/>
                <w:szCs w:val="24"/>
                <w:shd w:val="clear" w:color="auto" w:fill="FFFFFF"/>
                <w:lang w:eastAsia="en-GB"/>
                <w14:ligatures w14:val="none"/>
              </w:rPr>
            </w:pPr>
            <w:r w:rsidRPr="00AE223E">
              <w:rPr>
                <w:rFonts w:ascii="Arial" w:eastAsia="Times New Roman" w:hAnsi="Arial" w:cs="Arial"/>
                <w:i/>
                <w:iCs/>
                <w:kern w:val="0"/>
                <w:sz w:val="24"/>
                <w:szCs w:val="24"/>
                <w:shd w:val="clear" w:color="auto" w:fill="FFFFFF"/>
                <w:lang w:eastAsia="en-GB"/>
                <w14:ligatures w14:val="none"/>
              </w:rPr>
              <w:t>O</w:t>
            </w:r>
          </w:p>
        </w:tc>
        <w:tc>
          <w:tcPr>
            <w:tcW w:w="6520" w:type="dxa"/>
          </w:tcPr>
          <w:p w14:paraId="6831CED3" w14:textId="5A09DAA4" w:rsidR="00D17E12" w:rsidRPr="00AE223E" w:rsidRDefault="00AE223E" w:rsidP="00DC74A1">
            <w:pPr>
              <w:spacing w:line="360" w:lineRule="auto"/>
              <w:jc w:val="both"/>
              <w:rPr>
                <w:rFonts w:ascii="Arial" w:eastAsia="Times New Roman" w:hAnsi="Arial" w:cs="Arial"/>
                <w:kern w:val="0"/>
                <w:sz w:val="24"/>
                <w:szCs w:val="24"/>
                <w:shd w:val="clear" w:color="auto" w:fill="FFFFFF"/>
                <w:lang w:eastAsia="en-GB"/>
                <w14:ligatures w14:val="none"/>
              </w:rPr>
            </w:pPr>
            <w:r w:rsidRPr="00AE223E">
              <w:rPr>
                <w:rFonts w:ascii="Arial" w:eastAsia="Times New Roman" w:hAnsi="Arial" w:cs="Arial"/>
                <w:kern w:val="0"/>
                <w:sz w:val="24"/>
                <w:szCs w:val="24"/>
                <w:shd w:val="clear" w:color="auto" w:fill="FFFFFF"/>
                <w:lang w:eastAsia="en-GB"/>
                <w14:ligatures w14:val="none"/>
              </w:rPr>
              <w:t>TOWS</w:t>
            </w:r>
            <w:r>
              <w:rPr>
                <w:rFonts w:ascii="Arial" w:eastAsia="Times New Roman" w:hAnsi="Arial" w:cs="Arial"/>
                <w:kern w:val="0"/>
                <w:sz w:val="24"/>
                <w:szCs w:val="24"/>
                <w:shd w:val="clear" w:color="auto" w:fill="FFFFFF"/>
                <w:lang w:eastAsia="en-GB"/>
                <w14:ligatures w14:val="none"/>
              </w:rPr>
              <w:t>/ STRATEGY SUMMARY</w:t>
            </w:r>
          </w:p>
        </w:tc>
        <w:tc>
          <w:tcPr>
            <w:tcW w:w="941" w:type="dxa"/>
          </w:tcPr>
          <w:p w14:paraId="59D86651" w14:textId="78A211A3" w:rsidR="00D17E12" w:rsidRPr="00AE223E" w:rsidRDefault="00AE223E" w:rsidP="00417A78">
            <w:pPr>
              <w:spacing w:line="360" w:lineRule="auto"/>
              <w:jc w:val="center"/>
              <w:rPr>
                <w:rFonts w:ascii="Arial" w:eastAsia="Times New Roman" w:hAnsi="Arial" w:cs="Arial"/>
                <w:kern w:val="0"/>
                <w:sz w:val="24"/>
                <w:szCs w:val="24"/>
                <w:shd w:val="clear" w:color="auto" w:fill="FFFFFF"/>
                <w:lang w:eastAsia="en-GB"/>
                <w14:ligatures w14:val="none"/>
              </w:rPr>
            </w:pPr>
            <w:r w:rsidRPr="00AE223E">
              <w:rPr>
                <w:rFonts w:ascii="Arial" w:eastAsia="Times New Roman" w:hAnsi="Arial" w:cs="Arial"/>
                <w:kern w:val="0"/>
                <w:sz w:val="24"/>
                <w:szCs w:val="24"/>
                <w:shd w:val="clear" w:color="auto" w:fill="FFFFFF"/>
                <w:lang w:eastAsia="en-GB"/>
                <w14:ligatures w14:val="none"/>
              </w:rPr>
              <w:t>11-12</w:t>
            </w:r>
          </w:p>
        </w:tc>
      </w:tr>
      <w:tr w:rsidR="00D17E12" w14:paraId="2AEC43E7" w14:textId="77777777" w:rsidTr="00AE223E">
        <w:tc>
          <w:tcPr>
            <w:tcW w:w="1555" w:type="dxa"/>
          </w:tcPr>
          <w:p w14:paraId="1416BD0A" w14:textId="778ABD37" w:rsidR="00D17E12" w:rsidRPr="00AE223E" w:rsidRDefault="00AE223E" w:rsidP="00AE223E">
            <w:pPr>
              <w:spacing w:line="360" w:lineRule="auto"/>
              <w:jc w:val="center"/>
              <w:rPr>
                <w:rFonts w:ascii="Arial" w:eastAsia="Times New Roman" w:hAnsi="Arial" w:cs="Arial"/>
                <w:kern w:val="0"/>
                <w:sz w:val="24"/>
                <w:szCs w:val="24"/>
                <w:shd w:val="clear" w:color="auto" w:fill="FFFFFF"/>
                <w:lang w:eastAsia="en-GB"/>
                <w14:ligatures w14:val="none"/>
              </w:rPr>
            </w:pPr>
            <w:r w:rsidRPr="00AE223E">
              <w:rPr>
                <w:rFonts w:ascii="Arial" w:eastAsia="Times New Roman" w:hAnsi="Arial" w:cs="Arial"/>
                <w:kern w:val="0"/>
                <w:sz w:val="24"/>
                <w:szCs w:val="24"/>
                <w:shd w:val="clear" w:color="auto" w:fill="FFFFFF"/>
                <w:lang w:eastAsia="en-GB"/>
                <w14:ligatures w14:val="none"/>
              </w:rPr>
              <w:t>P</w:t>
            </w:r>
          </w:p>
        </w:tc>
        <w:tc>
          <w:tcPr>
            <w:tcW w:w="6520" w:type="dxa"/>
          </w:tcPr>
          <w:p w14:paraId="475ED48A" w14:textId="10E6738E" w:rsidR="00D17E12" w:rsidRPr="00417A78" w:rsidRDefault="00AE223E" w:rsidP="00DC74A1">
            <w:pPr>
              <w:spacing w:line="360" w:lineRule="auto"/>
              <w:jc w:val="both"/>
              <w:rPr>
                <w:rFonts w:ascii="Arial" w:eastAsia="Times New Roman" w:hAnsi="Arial" w:cs="Arial"/>
                <w:kern w:val="0"/>
                <w:sz w:val="22"/>
                <w:shd w:val="clear" w:color="auto" w:fill="FFFFFF"/>
                <w:lang w:eastAsia="en-GB"/>
                <w14:ligatures w14:val="none"/>
              </w:rPr>
            </w:pPr>
            <w:r w:rsidRPr="00417A78">
              <w:rPr>
                <w:rFonts w:ascii="Arial" w:eastAsia="Times New Roman" w:hAnsi="Arial" w:cs="Arial"/>
                <w:kern w:val="0"/>
                <w:sz w:val="22"/>
                <w:shd w:val="clear" w:color="auto" w:fill="FFFFFF"/>
                <w:lang w:eastAsia="en-GB"/>
                <w14:ligatures w14:val="none"/>
              </w:rPr>
              <w:t>Seasonal Demand/</w:t>
            </w:r>
            <w:r w:rsidR="00417A78" w:rsidRPr="00417A78">
              <w:rPr>
                <w:rFonts w:ascii="Arial" w:eastAsia="Times New Roman" w:hAnsi="Arial" w:cs="Arial"/>
                <w:kern w:val="0"/>
                <w:sz w:val="22"/>
                <w:shd w:val="clear" w:color="auto" w:fill="FFFFFF"/>
                <w:lang w:eastAsia="en-GB"/>
                <w14:ligatures w14:val="none"/>
              </w:rPr>
              <w:t>Monitoring Total Revenue/Poor House-Keeping</w:t>
            </w:r>
          </w:p>
        </w:tc>
        <w:tc>
          <w:tcPr>
            <w:tcW w:w="941" w:type="dxa"/>
          </w:tcPr>
          <w:p w14:paraId="1C0C9CE8" w14:textId="3690CF30" w:rsidR="00D17E12" w:rsidRPr="00AE223E" w:rsidRDefault="00417A78"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12</w:t>
            </w:r>
          </w:p>
        </w:tc>
      </w:tr>
      <w:tr w:rsidR="00D17E12" w14:paraId="52497761" w14:textId="77777777" w:rsidTr="00AE223E">
        <w:tc>
          <w:tcPr>
            <w:tcW w:w="1555" w:type="dxa"/>
          </w:tcPr>
          <w:p w14:paraId="44F5C3AB" w14:textId="60006767" w:rsidR="00D17E12" w:rsidRPr="00AE223E" w:rsidRDefault="00AE223E" w:rsidP="00AE223E">
            <w:pPr>
              <w:spacing w:line="360" w:lineRule="auto"/>
              <w:jc w:val="center"/>
              <w:rPr>
                <w:rFonts w:ascii="Arial" w:eastAsia="Times New Roman" w:hAnsi="Arial" w:cs="Arial"/>
                <w:kern w:val="0"/>
                <w:sz w:val="24"/>
                <w:szCs w:val="24"/>
                <w:shd w:val="clear" w:color="auto" w:fill="FFFFFF"/>
                <w:lang w:eastAsia="en-GB"/>
                <w14:ligatures w14:val="none"/>
              </w:rPr>
            </w:pPr>
            <w:r w:rsidRPr="00AE223E">
              <w:rPr>
                <w:rFonts w:ascii="Arial" w:eastAsia="Times New Roman" w:hAnsi="Arial" w:cs="Arial"/>
                <w:kern w:val="0"/>
                <w:sz w:val="24"/>
                <w:szCs w:val="24"/>
                <w:shd w:val="clear" w:color="auto" w:fill="FFFFFF"/>
                <w:lang w:eastAsia="en-GB"/>
                <w14:ligatures w14:val="none"/>
              </w:rPr>
              <w:t>Q</w:t>
            </w:r>
          </w:p>
        </w:tc>
        <w:tc>
          <w:tcPr>
            <w:tcW w:w="6520" w:type="dxa"/>
          </w:tcPr>
          <w:p w14:paraId="23604D4A" w14:textId="74171A33" w:rsidR="00D17E12" w:rsidRPr="00417A78" w:rsidRDefault="00417A78" w:rsidP="00DC74A1">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Brand perception/Positioning/ROI</w:t>
            </w:r>
          </w:p>
        </w:tc>
        <w:tc>
          <w:tcPr>
            <w:tcW w:w="941" w:type="dxa"/>
          </w:tcPr>
          <w:p w14:paraId="4081E560" w14:textId="4E29D3A6" w:rsidR="00D17E12" w:rsidRPr="00417A78" w:rsidRDefault="00993E93"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12-13</w:t>
            </w:r>
          </w:p>
        </w:tc>
      </w:tr>
      <w:tr w:rsidR="00D17E12" w14:paraId="6AD808B3" w14:textId="77777777" w:rsidTr="00AE223E">
        <w:tc>
          <w:tcPr>
            <w:tcW w:w="1555" w:type="dxa"/>
          </w:tcPr>
          <w:p w14:paraId="6775A678" w14:textId="7857225F" w:rsidR="00D17E12" w:rsidRPr="00417A78" w:rsidRDefault="00417A78" w:rsidP="00417A78">
            <w:pPr>
              <w:spacing w:line="360" w:lineRule="auto"/>
              <w:jc w:val="center"/>
              <w:rPr>
                <w:rFonts w:ascii="Arial" w:eastAsia="Times New Roman" w:hAnsi="Arial" w:cs="Arial"/>
                <w:kern w:val="0"/>
                <w:sz w:val="24"/>
                <w:szCs w:val="24"/>
                <w:shd w:val="clear" w:color="auto" w:fill="FFFFFF"/>
                <w:lang w:eastAsia="en-GB"/>
                <w14:ligatures w14:val="none"/>
              </w:rPr>
            </w:pPr>
            <w:r w:rsidRPr="00417A78">
              <w:rPr>
                <w:rFonts w:ascii="Arial" w:eastAsia="Times New Roman" w:hAnsi="Arial" w:cs="Arial"/>
                <w:kern w:val="0"/>
                <w:sz w:val="24"/>
                <w:szCs w:val="24"/>
                <w:shd w:val="clear" w:color="auto" w:fill="FFFFFF"/>
                <w:lang w:eastAsia="en-GB"/>
                <w14:ligatures w14:val="none"/>
              </w:rPr>
              <w:t>R</w:t>
            </w:r>
          </w:p>
        </w:tc>
        <w:tc>
          <w:tcPr>
            <w:tcW w:w="6520" w:type="dxa"/>
          </w:tcPr>
          <w:p w14:paraId="27802874" w14:textId="79E7990B" w:rsidR="00D17E12" w:rsidRPr="00417A78" w:rsidRDefault="00417A78" w:rsidP="00DC74A1">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The STEEPLED/PESTEL STRATEGY</w:t>
            </w:r>
          </w:p>
        </w:tc>
        <w:tc>
          <w:tcPr>
            <w:tcW w:w="941" w:type="dxa"/>
          </w:tcPr>
          <w:p w14:paraId="7A9CC254" w14:textId="74FF4EE5" w:rsidR="00D17E12" w:rsidRPr="00417A78" w:rsidRDefault="00417A78" w:rsidP="00417A78">
            <w:pPr>
              <w:spacing w:line="360" w:lineRule="auto"/>
              <w:jc w:val="center"/>
              <w:rPr>
                <w:rFonts w:ascii="Arial" w:eastAsia="Times New Roman" w:hAnsi="Arial" w:cs="Arial"/>
                <w:kern w:val="0"/>
                <w:sz w:val="24"/>
                <w:szCs w:val="24"/>
                <w:shd w:val="clear" w:color="auto" w:fill="FFFFFF"/>
                <w:lang w:eastAsia="en-GB"/>
                <w14:ligatures w14:val="none"/>
              </w:rPr>
            </w:pPr>
            <w:r w:rsidRPr="00417A78">
              <w:rPr>
                <w:rFonts w:ascii="Arial" w:eastAsia="Times New Roman" w:hAnsi="Arial" w:cs="Arial"/>
                <w:kern w:val="0"/>
                <w:sz w:val="24"/>
                <w:szCs w:val="24"/>
                <w:shd w:val="clear" w:color="auto" w:fill="FFFFFF"/>
                <w:lang w:eastAsia="en-GB"/>
                <w14:ligatures w14:val="none"/>
              </w:rPr>
              <w:t>13</w:t>
            </w:r>
          </w:p>
        </w:tc>
      </w:tr>
      <w:tr w:rsidR="00417A78" w14:paraId="51D9C57B" w14:textId="77777777" w:rsidTr="00AE223E">
        <w:tc>
          <w:tcPr>
            <w:tcW w:w="1555" w:type="dxa"/>
          </w:tcPr>
          <w:p w14:paraId="08E8C894" w14:textId="2A79EB95" w:rsidR="00417A78" w:rsidRPr="00417A78" w:rsidRDefault="00417A78"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S</w:t>
            </w:r>
          </w:p>
        </w:tc>
        <w:tc>
          <w:tcPr>
            <w:tcW w:w="6520" w:type="dxa"/>
          </w:tcPr>
          <w:p w14:paraId="65637828" w14:textId="50016B44" w:rsidR="00417A78" w:rsidRDefault="009F3517" w:rsidP="00DC74A1">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PESTEL ANALYSIS </w:t>
            </w:r>
          </w:p>
        </w:tc>
        <w:tc>
          <w:tcPr>
            <w:tcW w:w="941" w:type="dxa"/>
          </w:tcPr>
          <w:p w14:paraId="34057EAF" w14:textId="0E40E061" w:rsidR="00417A78" w:rsidRPr="00417A78" w:rsidRDefault="009F3517"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13</w:t>
            </w:r>
          </w:p>
        </w:tc>
      </w:tr>
      <w:tr w:rsidR="009F3517" w14:paraId="0D7995F3" w14:textId="77777777" w:rsidTr="00AE223E">
        <w:tc>
          <w:tcPr>
            <w:tcW w:w="1555" w:type="dxa"/>
          </w:tcPr>
          <w:p w14:paraId="7F796207" w14:textId="0C7A3158" w:rsidR="009F3517" w:rsidRDefault="009F3517"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T</w:t>
            </w:r>
          </w:p>
        </w:tc>
        <w:tc>
          <w:tcPr>
            <w:tcW w:w="6520" w:type="dxa"/>
          </w:tcPr>
          <w:p w14:paraId="6EB2AD7C" w14:textId="6BE02165" w:rsidR="009F3517" w:rsidRDefault="009F3517" w:rsidP="00DC74A1">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STEEPLED ANALYSIS </w:t>
            </w:r>
          </w:p>
        </w:tc>
        <w:tc>
          <w:tcPr>
            <w:tcW w:w="941" w:type="dxa"/>
          </w:tcPr>
          <w:p w14:paraId="57B6737E" w14:textId="204557A4" w:rsidR="009F3517" w:rsidRDefault="009F3517"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w:t>
            </w:r>
            <w:r w:rsidR="00993E93">
              <w:rPr>
                <w:rFonts w:ascii="Arial" w:eastAsia="Times New Roman" w:hAnsi="Arial" w:cs="Arial"/>
                <w:kern w:val="0"/>
                <w:sz w:val="24"/>
                <w:szCs w:val="24"/>
                <w:shd w:val="clear" w:color="auto" w:fill="FFFFFF"/>
                <w:lang w:eastAsia="en-GB"/>
                <w14:ligatures w14:val="none"/>
              </w:rPr>
              <w:t>3-14</w:t>
            </w:r>
          </w:p>
        </w:tc>
      </w:tr>
      <w:tr w:rsidR="009F3517" w14:paraId="5A02B619" w14:textId="77777777" w:rsidTr="00AE223E">
        <w:tc>
          <w:tcPr>
            <w:tcW w:w="1555" w:type="dxa"/>
          </w:tcPr>
          <w:p w14:paraId="1B1575C7" w14:textId="3510C169" w:rsidR="009F3517" w:rsidRDefault="009F3517"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U</w:t>
            </w:r>
          </w:p>
        </w:tc>
        <w:tc>
          <w:tcPr>
            <w:tcW w:w="6520" w:type="dxa"/>
          </w:tcPr>
          <w:p w14:paraId="21540B31" w14:textId="61B676EC" w:rsidR="009F3517" w:rsidRDefault="009F3517" w:rsidP="00DC74A1">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MARKET ANALYSIS </w:t>
            </w:r>
          </w:p>
        </w:tc>
        <w:tc>
          <w:tcPr>
            <w:tcW w:w="941" w:type="dxa"/>
          </w:tcPr>
          <w:p w14:paraId="303E1D9C" w14:textId="1DC97C34" w:rsidR="009F3517" w:rsidRDefault="009F3517"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15</w:t>
            </w:r>
          </w:p>
        </w:tc>
      </w:tr>
      <w:tr w:rsidR="009F3517" w14:paraId="6F57B92B" w14:textId="77777777" w:rsidTr="00AE223E">
        <w:tc>
          <w:tcPr>
            <w:tcW w:w="1555" w:type="dxa"/>
          </w:tcPr>
          <w:p w14:paraId="77B1417B" w14:textId="1367A76D" w:rsidR="009F3517" w:rsidRDefault="009F3517"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V</w:t>
            </w:r>
          </w:p>
        </w:tc>
        <w:tc>
          <w:tcPr>
            <w:tcW w:w="6520" w:type="dxa"/>
          </w:tcPr>
          <w:p w14:paraId="6629F747" w14:textId="2DBD05F5" w:rsidR="009F3517" w:rsidRPr="009F3517" w:rsidRDefault="009F3517" w:rsidP="00DC74A1">
            <w:pPr>
              <w:spacing w:line="360" w:lineRule="auto"/>
              <w:jc w:val="both"/>
              <w:rPr>
                <w:rFonts w:ascii="Arial" w:eastAsia="Times New Roman" w:hAnsi="Arial" w:cs="Arial"/>
                <w:kern w:val="0"/>
                <w:sz w:val="24"/>
                <w:szCs w:val="24"/>
                <w:shd w:val="clear" w:color="auto" w:fill="FFFFFF"/>
                <w:lang w:eastAsia="en-GB"/>
                <w14:ligatures w14:val="none"/>
              </w:rPr>
            </w:pPr>
            <w:r w:rsidRPr="009F3517">
              <w:rPr>
                <w:rFonts w:ascii="Arial" w:hAnsi="Arial" w:cs="Arial"/>
                <w:color w:val="1D2228"/>
                <w:sz w:val="24"/>
                <w:szCs w:val="24"/>
              </w:rPr>
              <w:t>OFFERINGS, TO  ADAPT TO COMPETITIVE STRTERGIES</w:t>
            </w:r>
          </w:p>
        </w:tc>
        <w:tc>
          <w:tcPr>
            <w:tcW w:w="941" w:type="dxa"/>
          </w:tcPr>
          <w:p w14:paraId="730058B3" w14:textId="2E28CC0C" w:rsidR="009F3517" w:rsidRDefault="009F3517"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15</w:t>
            </w:r>
            <w:r w:rsidR="00993E93">
              <w:rPr>
                <w:rFonts w:ascii="Arial" w:eastAsia="Times New Roman" w:hAnsi="Arial" w:cs="Arial"/>
                <w:kern w:val="0"/>
                <w:sz w:val="24"/>
                <w:szCs w:val="24"/>
                <w:shd w:val="clear" w:color="auto" w:fill="FFFFFF"/>
                <w:lang w:eastAsia="en-GB"/>
                <w14:ligatures w14:val="none"/>
              </w:rPr>
              <w:t>-16</w:t>
            </w:r>
          </w:p>
        </w:tc>
      </w:tr>
      <w:tr w:rsidR="002A6313" w14:paraId="06319BBC" w14:textId="77777777" w:rsidTr="00AE223E">
        <w:tc>
          <w:tcPr>
            <w:tcW w:w="1555" w:type="dxa"/>
          </w:tcPr>
          <w:p w14:paraId="23E6EC0E" w14:textId="1E4037E0" w:rsidR="002A6313" w:rsidRDefault="002A6313"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W</w:t>
            </w:r>
          </w:p>
        </w:tc>
        <w:tc>
          <w:tcPr>
            <w:tcW w:w="6520" w:type="dxa"/>
          </w:tcPr>
          <w:p w14:paraId="6CFAA6E8" w14:textId="6BC2711A" w:rsidR="002A6313" w:rsidRPr="002A6313" w:rsidRDefault="002A6313" w:rsidP="00DC74A1">
            <w:pPr>
              <w:spacing w:line="360" w:lineRule="auto"/>
              <w:jc w:val="both"/>
              <w:rPr>
                <w:rFonts w:ascii="Arial" w:hAnsi="Arial" w:cs="Arial"/>
                <w:color w:val="1D2228"/>
                <w:sz w:val="24"/>
                <w:szCs w:val="24"/>
              </w:rPr>
            </w:pPr>
            <w:r w:rsidRPr="002A6313">
              <w:rPr>
                <w:rFonts w:ascii="Arial" w:hAnsi="Arial"/>
              </w:rPr>
              <w:t>Using KPI’s contribute to improvement</w:t>
            </w:r>
            <w:r>
              <w:rPr>
                <w:rFonts w:ascii="Arial" w:hAnsi="Arial"/>
              </w:rPr>
              <w:t>/Occupancy rate/ ADR/RevPAR</w:t>
            </w:r>
          </w:p>
        </w:tc>
        <w:tc>
          <w:tcPr>
            <w:tcW w:w="941" w:type="dxa"/>
          </w:tcPr>
          <w:p w14:paraId="66E1F99B" w14:textId="3B1FBFCB" w:rsidR="002A6313" w:rsidRDefault="002A6313"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16</w:t>
            </w:r>
          </w:p>
        </w:tc>
      </w:tr>
      <w:tr w:rsidR="002A6313" w14:paraId="49F672E0" w14:textId="77777777" w:rsidTr="00AE223E">
        <w:tc>
          <w:tcPr>
            <w:tcW w:w="1555" w:type="dxa"/>
          </w:tcPr>
          <w:p w14:paraId="4DD36CBE" w14:textId="0B8D5AB3" w:rsidR="002A6313" w:rsidRDefault="002A6313"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X</w:t>
            </w:r>
          </w:p>
        </w:tc>
        <w:tc>
          <w:tcPr>
            <w:tcW w:w="6520" w:type="dxa"/>
          </w:tcPr>
          <w:p w14:paraId="42FF86FF" w14:textId="0A4A8570" w:rsidR="002A6313" w:rsidRPr="002A6313" w:rsidRDefault="002A6313" w:rsidP="00DC74A1">
            <w:pPr>
              <w:spacing w:line="360" w:lineRule="auto"/>
              <w:jc w:val="both"/>
              <w:rPr>
                <w:rFonts w:ascii="Arial" w:hAnsi="Arial"/>
              </w:rPr>
            </w:pPr>
            <w:r>
              <w:rPr>
                <w:rFonts w:ascii="Arial" w:hAnsi="Arial"/>
              </w:rPr>
              <w:t>USING TQM PRINCIPLES</w:t>
            </w:r>
          </w:p>
        </w:tc>
        <w:tc>
          <w:tcPr>
            <w:tcW w:w="941" w:type="dxa"/>
          </w:tcPr>
          <w:p w14:paraId="5FEAB389" w14:textId="1622126E" w:rsidR="002A6313" w:rsidRDefault="002A6313"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16</w:t>
            </w:r>
          </w:p>
        </w:tc>
      </w:tr>
      <w:tr w:rsidR="002A6313" w14:paraId="14199860" w14:textId="77777777" w:rsidTr="00AE223E">
        <w:tc>
          <w:tcPr>
            <w:tcW w:w="1555" w:type="dxa"/>
          </w:tcPr>
          <w:p w14:paraId="2BDD9E16" w14:textId="34F74549" w:rsidR="002A6313" w:rsidRDefault="002A6313"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Y</w:t>
            </w:r>
          </w:p>
        </w:tc>
        <w:tc>
          <w:tcPr>
            <w:tcW w:w="6520" w:type="dxa"/>
          </w:tcPr>
          <w:p w14:paraId="70066ADC" w14:textId="11D03892" w:rsidR="002A6313" w:rsidRPr="002A6313" w:rsidRDefault="002A6313" w:rsidP="00DC74A1">
            <w:pPr>
              <w:spacing w:line="360" w:lineRule="auto"/>
              <w:jc w:val="both"/>
              <w:rPr>
                <w:rFonts w:ascii="Arial" w:hAnsi="Arial"/>
              </w:rPr>
            </w:pPr>
            <w:r w:rsidRPr="002A6313">
              <w:rPr>
                <w:rFonts w:ascii="Arial" w:hAnsi="Arial" w:cs="Arial"/>
                <w:sz w:val="24"/>
                <w:szCs w:val="24"/>
              </w:rPr>
              <w:t>Current Financial Situation in Campanile Val de France</w:t>
            </w:r>
          </w:p>
        </w:tc>
        <w:tc>
          <w:tcPr>
            <w:tcW w:w="941" w:type="dxa"/>
          </w:tcPr>
          <w:p w14:paraId="413E74F4" w14:textId="02231DDF" w:rsidR="002A6313" w:rsidRDefault="002A6313"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17</w:t>
            </w:r>
          </w:p>
        </w:tc>
      </w:tr>
      <w:tr w:rsidR="002A6313" w14:paraId="3767F368" w14:textId="77777777" w:rsidTr="00AE223E">
        <w:tc>
          <w:tcPr>
            <w:tcW w:w="1555" w:type="dxa"/>
          </w:tcPr>
          <w:p w14:paraId="0F0E55E1" w14:textId="29F19EDF" w:rsidR="002A6313" w:rsidRDefault="002A6313"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Z</w:t>
            </w:r>
          </w:p>
        </w:tc>
        <w:tc>
          <w:tcPr>
            <w:tcW w:w="6520" w:type="dxa"/>
          </w:tcPr>
          <w:p w14:paraId="34015176" w14:textId="25EAE3AC" w:rsidR="002A6313" w:rsidRPr="002A6313" w:rsidRDefault="002A6313" w:rsidP="00DC74A1">
            <w:pPr>
              <w:spacing w:line="360" w:lineRule="auto"/>
              <w:jc w:val="both"/>
              <w:rPr>
                <w:rFonts w:ascii="Arial" w:hAnsi="Arial" w:cs="Arial"/>
                <w:sz w:val="24"/>
                <w:szCs w:val="24"/>
              </w:rPr>
            </w:pPr>
            <w:r>
              <w:rPr>
                <w:rFonts w:ascii="Arial" w:hAnsi="Arial" w:cs="Arial"/>
                <w:sz w:val="24"/>
                <w:szCs w:val="24"/>
              </w:rPr>
              <w:t xml:space="preserve">RECOMMENDATIONS </w:t>
            </w:r>
          </w:p>
        </w:tc>
        <w:tc>
          <w:tcPr>
            <w:tcW w:w="941" w:type="dxa"/>
          </w:tcPr>
          <w:p w14:paraId="319EE29A" w14:textId="2FB1F610" w:rsidR="002A6313" w:rsidRDefault="002A6313"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17-18</w:t>
            </w:r>
          </w:p>
        </w:tc>
      </w:tr>
      <w:tr w:rsidR="002A6313" w14:paraId="75C83DBE" w14:textId="77777777" w:rsidTr="00AE223E">
        <w:tc>
          <w:tcPr>
            <w:tcW w:w="1555" w:type="dxa"/>
          </w:tcPr>
          <w:p w14:paraId="0E8C2424" w14:textId="6F50363E" w:rsidR="002A6313" w:rsidRDefault="002A6313"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1.A</w:t>
            </w:r>
          </w:p>
        </w:tc>
        <w:tc>
          <w:tcPr>
            <w:tcW w:w="6520" w:type="dxa"/>
          </w:tcPr>
          <w:p w14:paraId="315337F2" w14:textId="72E6748C" w:rsidR="002A6313" w:rsidRDefault="009E2E98" w:rsidP="00DC74A1">
            <w:pPr>
              <w:spacing w:line="360" w:lineRule="auto"/>
              <w:jc w:val="both"/>
              <w:rPr>
                <w:rFonts w:ascii="Arial" w:hAnsi="Arial" w:cs="Arial"/>
                <w:sz w:val="24"/>
                <w:szCs w:val="24"/>
              </w:rPr>
            </w:pPr>
            <w:r>
              <w:rPr>
                <w:rFonts w:ascii="Arial" w:hAnsi="Arial" w:cs="Arial"/>
                <w:sz w:val="24"/>
                <w:szCs w:val="24"/>
              </w:rPr>
              <w:t xml:space="preserve">IMPROVEMENT ON </w:t>
            </w:r>
            <w:r w:rsidR="00C167CD">
              <w:rPr>
                <w:rFonts w:ascii="Arial" w:hAnsi="Arial" w:cs="Arial"/>
                <w:sz w:val="24"/>
                <w:szCs w:val="24"/>
              </w:rPr>
              <w:t xml:space="preserve">EMPLOYEE ENGAGEMENT </w:t>
            </w:r>
          </w:p>
        </w:tc>
        <w:tc>
          <w:tcPr>
            <w:tcW w:w="941" w:type="dxa"/>
          </w:tcPr>
          <w:p w14:paraId="60960199" w14:textId="35D73A1C" w:rsidR="002A6313" w:rsidRDefault="009E2E98"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18-19</w:t>
            </w:r>
          </w:p>
        </w:tc>
      </w:tr>
      <w:tr w:rsidR="009E2E98" w14:paraId="2A043A0E" w14:textId="77777777" w:rsidTr="00AE223E">
        <w:tc>
          <w:tcPr>
            <w:tcW w:w="1555" w:type="dxa"/>
          </w:tcPr>
          <w:p w14:paraId="508FEF43" w14:textId="3002BB4C" w:rsidR="009E2E98" w:rsidRDefault="009E2E98"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2.B</w:t>
            </w:r>
          </w:p>
        </w:tc>
        <w:tc>
          <w:tcPr>
            <w:tcW w:w="6520" w:type="dxa"/>
          </w:tcPr>
          <w:p w14:paraId="3CDAB9E0" w14:textId="128402A7" w:rsidR="009E2E98" w:rsidRDefault="009E2E98" w:rsidP="00DC74A1">
            <w:pPr>
              <w:spacing w:line="360" w:lineRule="auto"/>
              <w:jc w:val="both"/>
              <w:rPr>
                <w:rFonts w:ascii="Arial" w:hAnsi="Arial" w:cs="Arial"/>
                <w:sz w:val="24"/>
                <w:szCs w:val="24"/>
              </w:rPr>
            </w:pPr>
            <w:r>
              <w:rPr>
                <w:rFonts w:ascii="Arial" w:hAnsi="Arial" w:cs="Arial"/>
                <w:sz w:val="24"/>
                <w:szCs w:val="24"/>
              </w:rPr>
              <w:t xml:space="preserve">The McKinsey 7s Model-Structure/System/Style/Staff/Skills &amp; Strategy. </w:t>
            </w:r>
          </w:p>
        </w:tc>
        <w:tc>
          <w:tcPr>
            <w:tcW w:w="941" w:type="dxa"/>
          </w:tcPr>
          <w:p w14:paraId="2E19ACBA" w14:textId="12D2254D" w:rsidR="009E2E98" w:rsidRDefault="009E2E98"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19-20</w:t>
            </w:r>
          </w:p>
        </w:tc>
      </w:tr>
      <w:tr w:rsidR="009E2E98" w14:paraId="7DFA5579" w14:textId="77777777" w:rsidTr="00AE223E">
        <w:tc>
          <w:tcPr>
            <w:tcW w:w="1555" w:type="dxa"/>
          </w:tcPr>
          <w:p w14:paraId="0B58E602" w14:textId="001F06BE" w:rsidR="009E2E98" w:rsidRDefault="009E2E98"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3.C</w:t>
            </w:r>
          </w:p>
        </w:tc>
        <w:tc>
          <w:tcPr>
            <w:tcW w:w="6520" w:type="dxa"/>
          </w:tcPr>
          <w:p w14:paraId="6C7C862F" w14:textId="0656E819" w:rsidR="009E2E98" w:rsidRDefault="009E2E98" w:rsidP="00DC74A1">
            <w:pPr>
              <w:spacing w:line="360" w:lineRule="auto"/>
              <w:jc w:val="both"/>
              <w:rPr>
                <w:rFonts w:ascii="Arial" w:hAnsi="Arial" w:cs="Arial"/>
                <w:sz w:val="24"/>
                <w:szCs w:val="24"/>
              </w:rPr>
            </w:pPr>
            <w:r>
              <w:rPr>
                <w:rFonts w:ascii="Arial" w:hAnsi="Arial" w:cs="Arial"/>
                <w:sz w:val="24"/>
                <w:szCs w:val="24"/>
              </w:rPr>
              <w:t xml:space="preserve">The 6 SIGMA </w:t>
            </w:r>
          </w:p>
        </w:tc>
        <w:tc>
          <w:tcPr>
            <w:tcW w:w="941" w:type="dxa"/>
          </w:tcPr>
          <w:p w14:paraId="0034A068" w14:textId="4E90C7AF" w:rsidR="009E2E98" w:rsidRDefault="009E2E98"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21</w:t>
            </w:r>
          </w:p>
        </w:tc>
      </w:tr>
      <w:tr w:rsidR="009E2E98" w14:paraId="1AC5C93B" w14:textId="77777777" w:rsidTr="00AE223E">
        <w:tc>
          <w:tcPr>
            <w:tcW w:w="1555" w:type="dxa"/>
          </w:tcPr>
          <w:p w14:paraId="44082CE1" w14:textId="0CC70E91" w:rsidR="009E2E98" w:rsidRDefault="009E2E98"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4.D</w:t>
            </w:r>
          </w:p>
        </w:tc>
        <w:tc>
          <w:tcPr>
            <w:tcW w:w="6520" w:type="dxa"/>
          </w:tcPr>
          <w:p w14:paraId="08AE85F0" w14:textId="13AAEF62" w:rsidR="009E2E98" w:rsidRDefault="009E2E98" w:rsidP="00DC74A1">
            <w:pPr>
              <w:spacing w:line="360" w:lineRule="auto"/>
              <w:jc w:val="both"/>
              <w:rPr>
                <w:rFonts w:ascii="Arial" w:hAnsi="Arial" w:cs="Arial"/>
                <w:sz w:val="24"/>
                <w:szCs w:val="24"/>
              </w:rPr>
            </w:pPr>
            <w:r>
              <w:rPr>
                <w:rFonts w:ascii="Arial" w:hAnsi="Arial" w:cs="Arial"/>
                <w:sz w:val="24"/>
                <w:szCs w:val="24"/>
              </w:rPr>
              <w:t>Action Plan</w:t>
            </w:r>
          </w:p>
        </w:tc>
        <w:tc>
          <w:tcPr>
            <w:tcW w:w="941" w:type="dxa"/>
          </w:tcPr>
          <w:p w14:paraId="2A5505A1" w14:textId="5A2B45E2" w:rsidR="009E2E98" w:rsidRDefault="006A378E"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21-23</w:t>
            </w:r>
          </w:p>
        </w:tc>
      </w:tr>
      <w:tr w:rsidR="006A378E" w14:paraId="205083BA" w14:textId="77777777" w:rsidTr="00AE223E">
        <w:tc>
          <w:tcPr>
            <w:tcW w:w="1555" w:type="dxa"/>
          </w:tcPr>
          <w:p w14:paraId="70113053" w14:textId="5C42098E" w:rsidR="006A378E" w:rsidRDefault="006A378E"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5.E</w:t>
            </w:r>
          </w:p>
        </w:tc>
        <w:tc>
          <w:tcPr>
            <w:tcW w:w="6520" w:type="dxa"/>
          </w:tcPr>
          <w:p w14:paraId="5E77C89A" w14:textId="78BAFAFC" w:rsidR="006A378E" w:rsidRDefault="006A378E" w:rsidP="00DC74A1">
            <w:pPr>
              <w:spacing w:line="360" w:lineRule="auto"/>
              <w:jc w:val="both"/>
              <w:rPr>
                <w:rFonts w:ascii="Arial" w:hAnsi="Arial" w:cs="Arial"/>
                <w:sz w:val="24"/>
                <w:szCs w:val="24"/>
              </w:rPr>
            </w:pPr>
            <w:r>
              <w:rPr>
                <w:rFonts w:ascii="Arial" w:hAnsi="Arial" w:cs="Arial"/>
                <w:sz w:val="24"/>
                <w:szCs w:val="24"/>
              </w:rPr>
              <w:t xml:space="preserve">Hotel’s Incoming </w:t>
            </w:r>
          </w:p>
        </w:tc>
        <w:tc>
          <w:tcPr>
            <w:tcW w:w="941" w:type="dxa"/>
          </w:tcPr>
          <w:p w14:paraId="34579DE1" w14:textId="5F884888" w:rsidR="006A378E" w:rsidRDefault="006A378E"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23</w:t>
            </w:r>
          </w:p>
        </w:tc>
      </w:tr>
      <w:tr w:rsidR="006A378E" w14:paraId="5FAE502A" w14:textId="77777777" w:rsidTr="00AE223E">
        <w:tc>
          <w:tcPr>
            <w:tcW w:w="1555" w:type="dxa"/>
          </w:tcPr>
          <w:p w14:paraId="2C1706BA" w14:textId="20BD6318" w:rsidR="006A378E" w:rsidRDefault="006A378E"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6.F</w:t>
            </w:r>
          </w:p>
        </w:tc>
        <w:tc>
          <w:tcPr>
            <w:tcW w:w="6520" w:type="dxa"/>
          </w:tcPr>
          <w:p w14:paraId="0A69D7C1" w14:textId="4A533152" w:rsidR="006A378E" w:rsidRDefault="006A378E" w:rsidP="00DC74A1">
            <w:pPr>
              <w:spacing w:line="360" w:lineRule="auto"/>
              <w:jc w:val="both"/>
              <w:rPr>
                <w:rFonts w:ascii="Arial" w:hAnsi="Arial" w:cs="Arial"/>
                <w:sz w:val="24"/>
                <w:szCs w:val="24"/>
              </w:rPr>
            </w:pPr>
            <w:r>
              <w:rPr>
                <w:rFonts w:ascii="Arial" w:hAnsi="Arial" w:cs="Arial"/>
                <w:sz w:val="24"/>
                <w:szCs w:val="24"/>
              </w:rPr>
              <w:t>CONCLUSION</w:t>
            </w:r>
          </w:p>
        </w:tc>
        <w:tc>
          <w:tcPr>
            <w:tcW w:w="941" w:type="dxa"/>
          </w:tcPr>
          <w:p w14:paraId="1986B3D9" w14:textId="3DC3600F" w:rsidR="006A378E" w:rsidRDefault="006A378E"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2</w:t>
            </w:r>
            <w:r w:rsidR="00993E93">
              <w:rPr>
                <w:rFonts w:ascii="Arial" w:eastAsia="Times New Roman" w:hAnsi="Arial" w:cs="Arial"/>
                <w:kern w:val="0"/>
                <w:sz w:val="24"/>
                <w:szCs w:val="24"/>
                <w:shd w:val="clear" w:color="auto" w:fill="FFFFFF"/>
                <w:lang w:eastAsia="en-GB"/>
                <w14:ligatures w14:val="none"/>
              </w:rPr>
              <w:t>4</w:t>
            </w:r>
          </w:p>
        </w:tc>
      </w:tr>
      <w:tr w:rsidR="00BD6009" w14:paraId="0117FC54" w14:textId="77777777" w:rsidTr="00AE223E">
        <w:tc>
          <w:tcPr>
            <w:tcW w:w="1555" w:type="dxa"/>
          </w:tcPr>
          <w:p w14:paraId="5EED3EE4" w14:textId="6375769D" w:rsidR="00BD6009" w:rsidRDefault="00BD6009"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7.G</w:t>
            </w:r>
          </w:p>
        </w:tc>
        <w:tc>
          <w:tcPr>
            <w:tcW w:w="6520" w:type="dxa"/>
          </w:tcPr>
          <w:p w14:paraId="4E92AA10" w14:textId="685D8012" w:rsidR="00BD6009" w:rsidRDefault="00BD6009" w:rsidP="00DC74A1">
            <w:pPr>
              <w:spacing w:line="360" w:lineRule="auto"/>
              <w:jc w:val="both"/>
              <w:rPr>
                <w:rFonts w:ascii="Arial" w:hAnsi="Arial" w:cs="Arial"/>
                <w:sz w:val="24"/>
                <w:szCs w:val="24"/>
              </w:rPr>
            </w:pPr>
            <w:r>
              <w:rPr>
                <w:rFonts w:ascii="Arial" w:hAnsi="Arial" w:cs="Arial"/>
                <w:sz w:val="24"/>
                <w:szCs w:val="24"/>
              </w:rPr>
              <w:t xml:space="preserve">REFERENCES </w:t>
            </w:r>
          </w:p>
        </w:tc>
        <w:tc>
          <w:tcPr>
            <w:tcW w:w="941" w:type="dxa"/>
          </w:tcPr>
          <w:p w14:paraId="6B92FD9A" w14:textId="54FCC79F" w:rsidR="00BD6009" w:rsidRDefault="00BD6009"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25-32</w:t>
            </w:r>
          </w:p>
        </w:tc>
      </w:tr>
      <w:tr w:rsidR="007A20E6" w14:paraId="15F1A35F" w14:textId="77777777" w:rsidTr="00AE223E">
        <w:tc>
          <w:tcPr>
            <w:tcW w:w="1555" w:type="dxa"/>
          </w:tcPr>
          <w:p w14:paraId="744E43E4" w14:textId="3D5FD642" w:rsidR="007A20E6" w:rsidRDefault="007A20E6" w:rsidP="00993E93">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8.H</w:t>
            </w:r>
          </w:p>
        </w:tc>
        <w:tc>
          <w:tcPr>
            <w:tcW w:w="6520" w:type="dxa"/>
          </w:tcPr>
          <w:p w14:paraId="798F79B6" w14:textId="65D3C904" w:rsidR="007A20E6" w:rsidRDefault="007A20E6" w:rsidP="00DC74A1">
            <w:pPr>
              <w:spacing w:line="360" w:lineRule="auto"/>
              <w:jc w:val="both"/>
              <w:rPr>
                <w:rFonts w:ascii="Arial" w:hAnsi="Arial" w:cs="Arial"/>
                <w:sz w:val="24"/>
                <w:szCs w:val="24"/>
              </w:rPr>
            </w:pPr>
            <w:r>
              <w:rPr>
                <w:rFonts w:ascii="Arial" w:hAnsi="Arial" w:cs="Arial"/>
                <w:sz w:val="24"/>
                <w:szCs w:val="24"/>
              </w:rPr>
              <w:t>APPENDICIES: (1</w:t>
            </w:r>
            <w:r w:rsidR="009D54FB">
              <w:rPr>
                <w:rFonts w:ascii="Arial" w:hAnsi="Arial" w:cs="Arial"/>
                <w:sz w:val="24"/>
                <w:szCs w:val="24"/>
              </w:rPr>
              <w:t>A</w:t>
            </w:r>
            <w:r>
              <w:rPr>
                <w:rFonts w:ascii="Arial" w:hAnsi="Arial" w:cs="Arial"/>
                <w:sz w:val="24"/>
                <w:szCs w:val="24"/>
              </w:rPr>
              <w:t>-</w:t>
            </w:r>
            <w:r w:rsidR="00993E93">
              <w:rPr>
                <w:rFonts w:ascii="Arial" w:hAnsi="Arial" w:cs="Arial"/>
                <w:sz w:val="24"/>
                <w:szCs w:val="24"/>
              </w:rPr>
              <w:t>4)</w:t>
            </w:r>
          </w:p>
        </w:tc>
        <w:tc>
          <w:tcPr>
            <w:tcW w:w="941" w:type="dxa"/>
          </w:tcPr>
          <w:p w14:paraId="103D2CF0" w14:textId="320F28F1" w:rsidR="007A20E6" w:rsidRDefault="00993E93" w:rsidP="00417A78">
            <w:pPr>
              <w:spacing w:line="360" w:lineRule="auto"/>
              <w:jc w:val="center"/>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33-3</w:t>
            </w:r>
            <w:r w:rsidR="00CE448E">
              <w:rPr>
                <w:rFonts w:ascii="Arial" w:eastAsia="Times New Roman" w:hAnsi="Arial" w:cs="Arial"/>
                <w:kern w:val="0"/>
                <w:sz w:val="24"/>
                <w:szCs w:val="24"/>
                <w:shd w:val="clear" w:color="auto" w:fill="FFFFFF"/>
                <w:lang w:eastAsia="en-GB"/>
                <w14:ligatures w14:val="none"/>
              </w:rPr>
              <w:t>8</w:t>
            </w:r>
          </w:p>
        </w:tc>
      </w:tr>
    </w:tbl>
    <w:p w14:paraId="7AF25117" w14:textId="77777777" w:rsidR="00D17E12" w:rsidRDefault="00D17E12" w:rsidP="00DC74A1">
      <w:pPr>
        <w:spacing w:after="0" w:line="360" w:lineRule="auto"/>
        <w:jc w:val="both"/>
        <w:rPr>
          <w:rFonts w:ascii="Arial" w:eastAsia="Times New Roman" w:hAnsi="Arial" w:cs="Arial"/>
          <w:b/>
          <w:bCs/>
          <w:kern w:val="0"/>
          <w:sz w:val="24"/>
          <w:szCs w:val="24"/>
          <w:u w:val="single"/>
          <w:shd w:val="clear" w:color="auto" w:fill="FFFFFF"/>
          <w:lang w:eastAsia="en-GB"/>
          <w14:ligatures w14:val="none"/>
        </w:rPr>
      </w:pPr>
    </w:p>
    <w:p w14:paraId="2EDE282C" w14:textId="77777777" w:rsidR="00D17E12" w:rsidRDefault="00D17E12" w:rsidP="00DC74A1">
      <w:pPr>
        <w:spacing w:after="0" w:line="360" w:lineRule="auto"/>
        <w:jc w:val="both"/>
        <w:rPr>
          <w:rFonts w:ascii="Arial" w:eastAsia="Times New Roman" w:hAnsi="Arial" w:cs="Arial"/>
          <w:b/>
          <w:bCs/>
          <w:kern w:val="0"/>
          <w:sz w:val="24"/>
          <w:szCs w:val="24"/>
          <w:u w:val="single"/>
          <w:shd w:val="clear" w:color="auto" w:fill="FFFFFF"/>
          <w:lang w:eastAsia="en-GB"/>
          <w14:ligatures w14:val="none"/>
        </w:rPr>
      </w:pPr>
    </w:p>
    <w:p w14:paraId="2E7A2000" w14:textId="77777777" w:rsidR="007A20E6" w:rsidRDefault="007A20E6" w:rsidP="00DC74A1">
      <w:pPr>
        <w:spacing w:after="0" w:line="360" w:lineRule="auto"/>
        <w:jc w:val="both"/>
        <w:rPr>
          <w:rFonts w:ascii="Arial" w:eastAsia="Times New Roman" w:hAnsi="Arial" w:cs="Arial"/>
          <w:b/>
          <w:bCs/>
          <w:kern w:val="0"/>
          <w:sz w:val="24"/>
          <w:szCs w:val="24"/>
          <w:u w:val="single"/>
          <w:shd w:val="clear" w:color="auto" w:fill="FFFFFF"/>
          <w:lang w:eastAsia="en-GB"/>
          <w14:ligatures w14:val="none"/>
        </w:rPr>
      </w:pPr>
    </w:p>
    <w:p w14:paraId="5ABCCAE0" w14:textId="77777777" w:rsidR="007A20E6" w:rsidRDefault="007A20E6" w:rsidP="00DC74A1">
      <w:pPr>
        <w:spacing w:after="0" w:line="360" w:lineRule="auto"/>
        <w:jc w:val="both"/>
        <w:rPr>
          <w:rFonts w:ascii="Arial" w:eastAsia="Times New Roman" w:hAnsi="Arial" w:cs="Arial"/>
          <w:b/>
          <w:bCs/>
          <w:kern w:val="0"/>
          <w:sz w:val="24"/>
          <w:szCs w:val="24"/>
          <w:u w:val="single"/>
          <w:shd w:val="clear" w:color="auto" w:fill="FFFFFF"/>
          <w:lang w:eastAsia="en-GB"/>
          <w14:ligatures w14:val="none"/>
        </w:rPr>
      </w:pPr>
    </w:p>
    <w:p w14:paraId="37BFBFA8" w14:textId="77777777" w:rsidR="007A20E6" w:rsidRDefault="007A20E6" w:rsidP="00DC74A1">
      <w:pPr>
        <w:spacing w:after="0" w:line="360" w:lineRule="auto"/>
        <w:jc w:val="both"/>
        <w:rPr>
          <w:rFonts w:ascii="Arial" w:eastAsia="Times New Roman" w:hAnsi="Arial" w:cs="Arial"/>
          <w:b/>
          <w:bCs/>
          <w:kern w:val="0"/>
          <w:sz w:val="24"/>
          <w:szCs w:val="24"/>
          <w:u w:val="single"/>
          <w:shd w:val="clear" w:color="auto" w:fill="FFFFFF"/>
          <w:lang w:eastAsia="en-GB"/>
          <w14:ligatures w14:val="none"/>
        </w:rPr>
      </w:pPr>
    </w:p>
    <w:p w14:paraId="731385F3" w14:textId="77777777" w:rsidR="007A20E6" w:rsidRDefault="007A20E6" w:rsidP="00DC74A1">
      <w:pPr>
        <w:spacing w:after="0" w:line="360" w:lineRule="auto"/>
        <w:jc w:val="both"/>
        <w:rPr>
          <w:rFonts w:ascii="Arial" w:eastAsia="Times New Roman" w:hAnsi="Arial" w:cs="Arial"/>
          <w:b/>
          <w:bCs/>
          <w:kern w:val="0"/>
          <w:sz w:val="24"/>
          <w:szCs w:val="24"/>
          <w:u w:val="single"/>
          <w:shd w:val="clear" w:color="auto" w:fill="FFFFFF"/>
          <w:lang w:eastAsia="en-GB"/>
          <w14:ligatures w14:val="none"/>
        </w:rPr>
      </w:pPr>
    </w:p>
    <w:p w14:paraId="4DA42E44" w14:textId="77777777" w:rsidR="007A20E6" w:rsidRDefault="007A20E6" w:rsidP="00DC74A1">
      <w:pPr>
        <w:spacing w:after="0" w:line="360" w:lineRule="auto"/>
        <w:jc w:val="both"/>
        <w:rPr>
          <w:rFonts w:ascii="Arial" w:eastAsia="Times New Roman" w:hAnsi="Arial" w:cs="Arial"/>
          <w:b/>
          <w:bCs/>
          <w:kern w:val="0"/>
          <w:sz w:val="24"/>
          <w:szCs w:val="24"/>
          <w:u w:val="single"/>
          <w:shd w:val="clear" w:color="auto" w:fill="FFFFFF"/>
          <w:lang w:eastAsia="en-GB"/>
          <w14:ligatures w14:val="none"/>
        </w:rPr>
      </w:pPr>
    </w:p>
    <w:p w14:paraId="59E91C8A" w14:textId="77777777" w:rsidR="007A20E6" w:rsidRDefault="007A20E6" w:rsidP="00DC74A1">
      <w:pPr>
        <w:spacing w:after="0" w:line="360" w:lineRule="auto"/>
        <w:jc w:val="both"/>
        <w:rPr>
          <w:rFonts w:ascii="Arial" w:eastAsia="Times New Roman" w:hAnsi="Arial" w:cs="Arial"/>
          <w:b/>
          <w:bCs/>
          <w:kern w:val="0"/>
          <w:sz w:val="24"/>
          <w:szCs w:val="24"/>
          <w:u w:val="single"/>
          <w:shd w:val="clear" w:color="auto" w:fill="FFFFFF"/>
          <w:lang w:eastAsia="en-GB"/>
          <w14:ligatures w14:val="none"/>
        </w:rPr>
      </w:pPr>
    </w:p>
    <w:p w14:paraId="72D80E17" w14:textId="6D0837AE" w:rsidR="00DC74A1" w:rsidRDefault="00DC74A1" w:rsidP="00DC74A1">
      <w:pPr>
        <w:spacing w:after="0" w:line="360" w:lineRule="auto"/>
        <w:jc w:val="both"/>
        <w:rPr>
          <w:rFonts w:ascii="Arial" w:eastAsia="Times New Roman" w:hAnsi="Arial" w:cs="Arial"/>
          <w:kern w:val="0"/>
          <w:sz w:val="24"/>
          <w:szCs w:val="24"/>
          <w:lang w:eastAsia="en-GB"/>
          <w14:ligatures w14:val="none"/>
        </w:rPr>
      </w:pPr>
      <w:r w:rsidRPr="004373FF">
        <w:rPr>
          <w:rFonts w:ascii="Arial" w:eastAsia="Times New Roman" w:hAnsi="Arial" w:cs="Arial"/>
          <w:b/>
          <w:bCs/>
          <w:kern w:val="0"/>
          <w:sz w:val="24"/>
          <w:szCs w:val="24"/>
          <w:u w:val="single"/>
          <w:shd w:val="clear" w:color="auto" w:fill="FFFFFF"/>
          <w:lang w:eastAsia="en-GB"/>
          <w14:ligatures w14:val="none"/>
        </w:rPr>
        <w:lastRenderedPageBreak/>
        <w:t>Executive Sum</w:t>
      </w:r>
      <w:r w:rsidRPr="00C67F3A">
        <w:rPr>
          <w:rFonts w:ascii="Arial" w:eastAsia="Times New Roman" w:hAnsi="Arial" w:cs="Arial"/>
          <w:b/>
          <w:bCs/>
          <w:kern w:val="0"/>
          <w:sz w:val="24"/>
          <w:szCs w:val="24"/>
          <w:u w:val="single"/>
          <w:shd w:val="clear" w:color="auto" w:fill="FFFFFF"/>
          <w:lang w:eastAsia="en-GB"/>
          <w14:ligatures w14:val="none"/>
        </w:rPr>
        <w:t>m</w:t>
      </w:r>
      <w:r w:rsidRPr="004373FF">
        <w:rPr>
          <w:rFonts w:ascii="Arial" w:eastAsia="Times New Roman" w:hAnsi="Arial" w:cs="Arial"/>
          <w:b/>
          <w:bCs/>
          <w:kern w:val="0"/>
          <w:sz w:val="24"/>
          <w:szCs w:val="24"/>
          <w:u w:val="single"/>
          <w:shd w:val="clear" w:color="auto" w:fill="FFFFFF"/>
          <w:lang w:eastAsia="en-GB"/>
          <w14:ligatures w14:val="none"/>
        </w:rPr>
        <w:t>ary</w:t>
      </w:r>
      <w:r w:rsidRPr="00C67F3A">
        <w:rPr>
          <w:rFonts w:ascii="Arial" w:eastAsia="Times New Roman" w:hAnsi="Arial" w:cs="Arial"/>
          <w:b/>
          <w:bCs/>
          <w:kern w:val="0"/>
          <w:sz w:val="24"/>
          <w:szCs w:val="24"/>
          <w:u w:val="single"/>
          <w:shd w:val="clear" w:color="auto" w:fill="FFFFFF"/>
          <w:lang w:eastAsia="en-GB"/>
          <w14:ligatures w14:val="none"/>
        </w:rPr>
        <w:t>-</w:t>
      </w:r>
      <w:r w:rsidR="00ED1D92">
        <w:rPr>
          <w:rFonts w:ascii="Arial" w:eastAsia="Times New Roman" w:hAnsi="Arial" w:cs="Arial"/>
          <w:b/>
          <w:bCs/>
          <w:kern w:val="0"/>
          <w:sz w:val="24"/>
          <w:szCs w:val="24"/>
          <w:u w:val="single"/>
          <w:shd w:val="clear" w:color="auto" w:fill="FFFFFF"/>
          <w:lang w:eastAsia="en-GB"/>
          <w14:ligatures w14:val="none"/>
        </w:rPr>
        <w:t xml:space="preserve"> </w:t>
      </w:r>
      <w:r w:rsidRPr="004373FF">
        <w:rPr>
          <w:rFonts w:ascii="Arial" w:eastAsia="Times New Roman" w:hAnsi="Arial" w:cs="Arial"/>
          <w:kern w:val="0"/>
          <w:sz w:val="24"/>
          <w:szCs w:val="24"/>
          <w:lang w:eastAsia="en-GB"/>
          <w14:ligatures w14:val="none"/>
        </w:rPr>
        <w:t>Campanile Val de France has just hit its landmark</w:t>
      </w:r>
      <w:r w:rsidR="00ED1D92">
        <w:rPr>
          <w:rFonts w:ascii="Arial" w:eastAsia="Times New Roman" w:hAnsi="Arial" w:cs="Arial"/>
          <w:kern w:val="0"/>
          <w:sz w:val="24"/>
          <w:szCs w:val="24"/>
          <w:lang w:eastAsia="en-GB"/>
          <w14:ligatures w14:val="none"/>
        </w:rPr>
        <w:t xml:space="preserve"> </w:t>
      </w:r>
      <w:r w:rsidRPr="004373FF">
        <w:rPr>
          <w:rFonts w:ascii="Arial" w:eastAsia="Times New Roman" w:hAnsi="Arial" w:cs="Arial"/>
          <w:kern w:val="0"/>
          <w:sz w:val="24"/>
          <w:szCs w:val="24"/>
          <w:lang w:eastAsia="en-GB"/>
          <w14:ligatures w14:val="none"/>
        </w:rPr>
        <w:t>20</w:t>
      </w:r>
      <w:r w:rsidRPr="004373FF">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-b</w:t>
      </w:r>
      <w:r w:rsidRPr="004373FF">
        <w:rPr>
          <w:rFonts w:ascii="Arial" w:eastAsia="Times New Roman" w:hAnsi="Arial" w:cs="Arial"/>
          <w:kern w:val="0"/>
          <w:sz w:val="24"/>
          <w:szCs w:val="24"/>
          <w:lang w:eastAsia="en-GB"/>
          <w14:ligatures w14:val="none"/>
        </w:rPr>
        <w:t>irthday since first opening. Whilst the Campanile Hotel  in Paris has maintained its top reputation for friendly customer services, other evaluations show a need for concerns for improvement. Despite having received exceptional evaluations in the past</w:t>
      </w:r>
      <w:r>
        <w:rPr>
          <w:rFonts w:ascii="Arial" w:eastAsia="Times New Roman" w:hAnsi="Arial" w:cs="Arial"/>
          <w:kern w:val="0"/>
          <w:sz w:val="24"/>
          <w:szCs w:val="24"/>
          <w:lang w:eastAsia="en-GB"/>
          <w14:ligatures w14:val="none"/>
        </w:rPr>
        <w:t>-</w:t>
      </w:r>
      <w:r w:rsidRPr="004373FF">
        <w:rPr>
          <w:rFonts w:ascii="Arial" w:eastAsia="Times New Roman" w:hAnsi="Arial" w:cs="Arial"/>
          <w:kern w:val="0"/>
          <w:sz w:val="24"/>
          <w:szCs w:val="24"/>
          <w:lang w:eastAsia="en-GB"/>
          <w14:ligatures w14:val="none"/>
        </w:rPr>
        <w:t>the hotel rankings are currently experiencing a concerning decline. For instance</w:t>
      </w:r>
      <w:r w:rsidR="004F16FB">
        <w:rPr>
          <w:rFonts w:ascii="Arial" w:eastAsia="Times New Roman" w:hAnsi="Arial" w:cs="Arial"/>
          <w:kern w:val="0"/>
          <w:sz w:val="24"/>
          <w:szCs w:val="24"/>
          <w:lang w:eastAsia="en-GB"/>
          <w14:ligatures w14:val="none"/>
        </w:rPr>
        <w:t>-</w:t>
      </w:r>
      <w:r w:rsidRPr="004373FF">
        <w:rPr>
          <w:rFonts w:ascii="Arial" w:eastAsia="Times New Roman" w:hAnsi="Arial" w:cs="Arial"/>
          <w:kern w:val="0"/>
          <w:sz w:val="24"/>
          <w:szCs w:val="24"/>
          <w:lang w:eastAsia="en-GB"/>
          <w14:ligatures w14:val="none"/>
        </w:rPr>
        <w:t>recent reviews on TripAdvisor have rated the hotel at only 3 stars. This downward trend is particularly worrying</w:t>
      </w:r>
      <w:r w:rsidR="00ED1D92">
        <w:rPr>
          <w:rFonts w:ascii="Arial" w:eastAsia="Times New Roman" w:hAnsi="Arial" w:cs="Arial"/>
          <w:kern w:val="0"/>
          <w:sz w:val="24"/>
          <w:szCs w:val="24"/>
          <w:lang w:eastAsia="en-GB"/>
          <w14:ligatures w14:val="none"/>
        </w:rPr>
        <w:t xml:space="preserve"> </w:t>
      </w:r>
      <w:r w:rsidRPr="004373FF">
        <w:rPr>
          <w:rFonts w:ascii="Arial" w:eastAsia="Times New Roman" w:hAnsi="Arial" w:cs="Arial"/>
          <w:kern w:val="0"/>
          <w:sz w:val="24"/>
          <w:szCs w:val="24"/>
          <w:lang w:eastAsia="en-GB"/>
          <w14:ligatures w14:val="none"/>
        </w:rPr>
        <w:t>especially when compared to rival hotels that are enjoying significantly higher ratings. Recogni</w:t>
      </w:r>
      <w:r>
        <w:rPr>
          <w:rFonts w:ascii="Arial" w:eastAsia="Times New Roman" w:hAnsi="Arial" w:cs="Arial"/>
          <w:kern w:val="0"/>
          <w:sz w:val="24"/>
          <w:szCs w:val="24"/>
          <w:lang w:eastAsia="en-GB"/>
          <w14:ligatures w14:val="none"/>
        </w:rPr>
        <w:t>s</w:t>
      </w:r>
      <w:r w:rsidRPr="004373FF">
        <w:rPr>
          <w:rFonts w:ascii="Arial" w:eastAsia="Times New Roman" w:hAnsi="Arial" w:cs="Arial"/>
          <w:kern w:val="0"/>
          <w:sz w:val="24"/>
          <w:szCs w:val="24"/>
          <w:lang w:eastAsia="en-GB"/>
          <w14:ligatures w14:val="none"/>
        </w:rPr>
        <w:t>ing the gravity of the situation</w:t>
      </w:r>
      <w:r w:rsidR="00ED1D92">
        <w:rPr>
          <w:rFonts w:ascii="Arial" w:eastAsia="Times New Roman" w:hAnsi="Arial" w:cs="Arial"/>
          <w:kern w:val="0"/>
          <w:sz w:val="24"/>
          <w:szCs w:val="24"/>
          <w:lang w:eastAsia="en-GB"/>
          <w14:ligatures w14:val="none"/>
        </w:rPr>
        <w:t xml:space="preserve"> </w:t>
      </w:r>
      <w:r w:rsidRPr="004373FF">
        <w:rPr>
          <w:rFonts w:ascii="Arial" w:eastAsia="Times New Roman" w:hAnsi="Arial" w:cs="Arial"/>
          <w:kern w:val="0"/>
          <w:sz w:val="24"/>
          <w:szCs w:val="24"/>
          <w:lang w:eastAsia="en-GB"/>
          <w14:ligatures w14:val="none"/>
        </w:rPr>
        <w:t>the hotel has engaged BCG as the consultancy firm tasked with addressing this decline in customer service standards.</w:t>
      </w:r>
      <w:r w:rsidR="00ED1D92">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(Trip Advisor,</w:t>
      </w:r>
      <w:r w:rsidR="00ED1D92">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2023)</w:t>
      </w:r>
    </w:p>
    <w:p w14:paraId="157229D3" w14:textId="77777777" w:rsidR="00DC74A1" w:rsidRDefault="00DC74A1" w:rsidP="00DC74A1">
      <w:pPr>
        <w:spacing w:line="360" w:lineRule="auto"/>
        <w:jc w:val="both"/>
        <w:rPr>
          <w:rFonts w:ascii="Arial" w:hAnsi="Arial" w:cs="Arial"/>
          <w:b/>
          <w:bCs/>
          <w:sz w:val="24"/>
          <w:szCs w:val="24"/>
          <w:u w:val="single"/>
        </w:rPr>
      </w:pPr>
    </w:p>
    <w:p w14:paraId="57BB4BA8" w14:textId="770E69B0" w:rsidR="00DC74A1" w:rsidRPr="004F3898" w:rsidRDefault="00DC74A1" w:rsidP="00DC74A1">
      <w:pPr>
        <w:spacing w:line="360" w:lineRule="auto"/>
        <w:jc w:val="both"/>
        <w:rPr>
          <w:rFonts w:ascii="Arial" w:hAnsi="Arial" w:cs="Arial"/>
          <w:b/>
          <w:bCs/>
          <w:sz w:val="24"/>
          <w:szCs w:val="24"/>
          <w:u w:val="single"/>
        </w:rPr>
      </w:pPr>
      <w:r w:rsidRPr="002959EE">
        <w:rPr>
          <w:rFonts w:ascii="Arial" w:hAnsi="Arial" w:cs="Arial"/>
          <w:b/>
          <w:bCs/>
          <w:sz w:val="24"/>
          <w:szCs w:val="24"/>
          <w:u w:val="single"/>
        </w:rPr>
        <w:t>Introduction</w:t>
      </w:r>
      <w:r>
        <w:rPr>
          <w:rFonts w:ascii="Arial" w:hAnsi="Arial" w:cs="Arial"/>
          <w:b/>
          <w:bCs/>
          <w:sz w:val="24"/>
          <w:szCs w:val="24"/>
          <w:u w:val="single"/>
        </w:rPr>
        <w:t>-</w:t>
      </w:r>
      <w:r w:rsidRPr="00495739">
        <w:rPr>
          <w:rFonts w:ascii="Arial" w:hAnsi="Arial" w:cs="Arial"/>
          <w:sz w:val="24"/>
          <w:szCs w:val="24"/>
        </w:rPr>
        <w:t>We are BCG consultancy Group</w:t>
      </w:r>
      <w:r>
        <w:rPr>
          <w:rFonts w:ascii="Arial" w:hAnsi="Arial" w:cs="Arial"/>
          <w:sz w:val="24"/>
          <w:szCs w:val="24"/>
        </w:rPr>
        <w:t>-</w:t>
      </w:r>
      <w:r w:rsidRPr="00495739">
        <w:rPr>
          <w:rFonts w:ascii="Arial" w:hAnsi="Arial" w:cs="Arial"/>
          <w:sz w:val="24"/>
          <w:szCs w:val="24"/>
        </w:rPr>
        <w:t>located Northeast of England Hartlepool, we have over10years of experience of consultancy to businesses we in particular deliver our expertise to businesses within the hospitality industry. BCG consultancy</w:t>
      </w:r>
      <w:r w:rsidR="004F16FB">
        <w:rPr>
          <w:rFonts w:ascii="Arial" w:hAnsi="Arial" w:cs="Arial"/>
          <w:sz w:val="24"/>
          <w:szCs w:val="24"/>
        </w:rPr>
        <w:t>-</w:t>
      </w:r>
      <w:r w:rsidRPr="00495739">
        <w:rPr>
          <w:rFonts w:ascii="Arial" w:hAnsi="Arial" w:cs="Arial"/>
          <w:sz w:val="24"/>
          <w:szCs w:val="24"/>
        </w:rPr>
        <w:t>can specialise in offering business</w:t>
      </w:r>
      <w:r>
        <w:rPr>
          <w:rFonts w:ascii="Arial" w:hAnsi="Arial" w:cs="Arial"/>
          <w:sz w:val="24"/>
          <w:szCs w:val="24"/>
        </w:rPr>
        <w:t>es</w:t>
      </w:r>
      <w:r w:rsidRPr="00495739">
        <w:rPr>
          <w:rFonts w:ascii="Arial" w:hAnsi="Arial" w:cs="Arial"/>
          <w:sz w:val="24"/>
          <w:szCs w:val="24"/>
        </w:rPr>
        <w:t xml:space="preserve"> opportunities to expand identify risks and navigate them to help contribute to the overall success of </w:t>
      </w:r>
      <w:r>
        <w:rPr>
          <w:rFonts w:ascii="Arial" w:hAnsi="Arial" w:cs="Arial"/>
          <w:sz w:val="24"/>
          <w:szCs w:val="24"/>
        </w:rPr>
        <w:t xml:space="preserve">a </w:t>
      </w:r>
      <w:r w:rsidRPr="00495739">
        <w:rPr>
          <w:rFonts w:ascii="Arial" w:hAnsi="Arial" w:cs="Arial"/>
          <w:sz w:val="24"/>
          <w:szCs w:val="24"/>
        </w:rPr>
        <w:t xml:space="preserve">business. </w:t>
      </w:r>
    </w:p>
    <w:p w14:paraId="47525B3A" w14:textId="77777777" w:rsidR="00DC74A1" w:rsidRPr="00887C38" w:rsidRDefault="00DC74A1" w:rsidP="00DC74A1">
      <w:pPr>
        <w:spacing w:line="360" w:lineRule="auto"/>
        <w:jc w:val="both"/>
        <w:rPr>
          <w:rFonts w:ascii="Arial" w:hAnsi="Arial" w:cs="Arial"/>
          <w:sz w:val="4"/>
          <w:szCs w:val="4"/>
        </w:rPr>
      </w:pPr>
    </w:p>
    <w:p w14:paraId="3D8288D3" w14:textId="0A2CEF16" w:rsidR="00DC74A1" w:rsidRPr="00495739" w:rsidRDefault="00DC74A1" w:rsidP="00DC74A1">
      <w:pPr>
        <w:spacing w:line="360" w:lineRule="auto"/>
        <w:jc w:val="both"/>
        <w:rPr>
          <w:rFonts w:ascii="Arial" w:hAnsi="Arial" w:cs="Arial"/>
          <w:sz w:val="24"/>
          <w:szCs w:val="24"/>
        </w:rPr>
      </w:pPr>
      <w:r w:rsidRPr="00495739">
        <w:rPr>
          <w:rFonts w:ascii="Arial" w:hAnsi="Arial" w:cs="Arial"/>
          <w:sz w:val="24"/>
          <w:szCs w:val="24"/>
        </w:rPr>
        <w:t xml:space="preserve">The consultancy project being referred to us </w:t>
      </w:r>
      <w:r>
        <w:rPr>
          <w:rFonts w:ascii="Arial" w:hAnsi="Arial" w:cs="Arial"/>
          <w:sz w:val="24"/>
          <w:szCs w:val="24"/>
        </w:rPr>
        <w:t>is-</w:t>
      </w:r>
      <w:r w:rsidRPr="00495739">
        <w:rPr>
          <w:rFonts w:ascii="Arial" w:hAnsi="Arial" w:cs="Arial"/>
          <w:sz w:val="24"/>
          <w:szCs w:val="24"/>
        </w:rPr>
        <w:t>Campanile Va</w:t>
      </w:r>
      <w:r>
        <w:rPr>
          <w:rFonts w:ascii="Arial" w:hAnsi="Arial" w:cs="Arial"/>
          <w:sz w:val="24"/>
          <w:szCs w:val="24"/>
        </w:rPr>
        <w:t>l de France</w:t>
      </w:r>
      <w:r w:rsidRPr="00495739">
        <w:rPr>
          <w:rFonts w:ascii="Arial" w:hAnsi="Arial" w:cs="Arial"/>
          <w:sz w:val="24"/>
          <w:szCs w:val="24"/>
        </w:rPr>
        <w:t xml:space="preserve"> Hotel in</w:t>
      </w:r>
      <w:r>
        <w:rPr>
          <w:rFonts w:ascii="Arial" w:hAnsi="Arial" w:cs="Arial"/>
          <w:sz w:val="24"/>
          <w:szCs w:val="24"/>
        </w:rPr>
        <w:t xml:space="preserve">-Paris. </w:t>
      </w:r>
      <w:r w:rsidRPr="00495739">
        <w:rPr>
          <w:rFonts w:ascii="Arial" w:hAnsi="Arial" w:cs="Arial"/>
          <w:sz w:val="24"/>
          <w:szCs w:val="24"/>
        </w:rPr>
        <w:t>They are seeking to evolve on their standards and are aiming to get at least a minimum of4* star rating to a maximum5* rating. They would like certain facilities to a better upgrad</w:t>
      </w:r>
      <w:r w:rsidR="004F16FB">
        <w:rPr>
          <w:rFonts w:ascii="Arial" w:hAnsi="Arial" w:cs="Arial"/>
          <w:sz w:val="24"/>
          <w:szCs w:val="24"/>
        </w:rPr>
        <w:t>e/</w:t>
      </w:r>
      <w:r w:rsidRPr="00495739">
        <w:rPr>
          <w:rFonts w:ascii="Arial" w:hAnsi="Arial" w:cs="Arial"/>
          <w:sz w:val="24"/>
          <w:szCs w:val="24"/>
        </w:rPr>
        <w:t>have an action plan to develop on good</w:t>
      </w:r>
      <w:r>
        <w:rPr>
          <w:rFonts w:ascii="Arial" w:hAnsi="Arial" w:cs="Arial"/>
          <w:sz w:val="24"/>
          <w:szCs w:val="24"/>
        </w:rPr>
        <w:t>-</w:t>
      </w:r>
      <w:r w:rsidRPr="00495739">
        <w:rPr>
          <w:rFonts w:ascii="Arial" w:hAnsi="Arial" w:cs="Arial"/>
          <w:sz w:val="24"/>
          <w:szCs w:val="24"/>
        </w:rPr>
        <w:t>practices for sustainability within their hotel</w:t>
      </w:r>
      <w:r>
        <w:rPr>
          <w:rFonts w:ascii="Arial" w:hAnsi="Arial" w:cs="Arial"/>
          <w:sz w:val="24"/>
          <w:szCs w:val="24"/>
        </w:rPr>
        <w:t xml:space="preserve"> </w:t>
      </w:r>
      <w:r w:rsidRPr="00495739">
        <w:rPr>
          <w:rFonts w:ascii="Arial" w:hAnsi="Arial" w:cs="Arial"/>
          <w:sz w:val="24"/>
          <w:szCs w:val="24"/>
        </w:rPr>
        <w:t>however</w:t>
      </w:r>
      <w:r w:rsidR="004F16FB">
        <w:rPr>
          <w:rFonts w:ascii="Arial" w:hAnsi="Arial" w:cs="Arial"/>
          <w:sz w:val="24"/>
          <w:szCs w:val="24"/>
        </w:rPr>
        <w:t>-</w:t>
      </w:r>
      <w:r w:rsidRPr="00495739">
        <w:rPr>
          <w:rFonts w:ascii="Arial" w:hAnsi="Arial" w:cs="Arial"/>
          <w:sz w:val="24"/>
          <w:szCs w:val="24"/>
        </w:rPr>
        <w:t>need the right guidance</w:t>
      </w:r>
      <w:r>
        <w:rPr>
          <w:rFonts w:ascii="Arial" w:hAnsi="Arial" w:cs="Arial"/>
          <w:sz w:val="24"/>
          <w:szCs w:val="24"/>
        </w:rPr>
        <w:t>/</w:t>
      </w:r>
      <w:r w:rsidRPr="00495739">
        <w:rPr>
          <w:rFonts w:ascii="Arial" w:hAnsi="Arial" w:cs="Arial"/>
          <w:sz w:val="24"/>
          <w:szCs w:val="24"/>
        </w:rPr>
        <w:t xml:space="preserve">financial strategies to approach this.  To help </w:t>
      </w:r>
      <w:r>
        <w:rPr>
          <w:rFonts w:ascii="Arial" w:hAnsi="Arial" w:cs="Arial"/>
          <w:sz w:val="24"/>
          <w:szCs w:val="24"/>
        </w:rPr>
        <w:t>develop</w:t>
      </w:r>
      <w:r w:rsidRPr="00495739">
        <w:rPr>
          <w:rFonts w:ascii="Arial" w:hAnsi="Arial" w:cs="Arial"/>
          <w:sz w:val="24"/>
          <w:szCs w:val="24"/>
        </w:rPr>
        <w:t xml:space="preserve"> this we will be using KPI &amp; total quality management(TQM) tools. Also research methods using SWOT &amp; PESTEL. Followed by other frameworks such as STEEPLED</w:t>
      </w:r>
      <w:r w:rsidR="004F16FB">
        <w:rPr>
          <w:rFonts w:ascii="Arial" w:hAnsi="Arial" w:cs="Arial"/>
          <w:sz w:val="24"/>
          <w:szCs w:val="24"/>
        </w:rPr>
        <w:t>/</w:t>
      </w:r>
      <w:r>
        <w:rPr>
          <w:rFonts w:ascii="Arial" w:hAnsi="Arial" w:cs="Arial"/>
          <w:sz w:val="24"/>
          <w:szCs w:val="24"/>
        </w:rPr>
        <w:t xml:space="preserve">SOAR </w:t>
      </w:r>
      <w:r w:rsidRPr="00495739">
        <w:rPr>
          <w:rFonts w:ascii="Arial" w:hAnsi="Arial" w:cs="Arial"/>
          <w:sz w:val="24"/>
          <w:szCs w:val="24"/>
        </w:rPr>
        <w:t>&amp; TOWS</w:t>
      </w:r>
      <w:r>
        <w:rPr>
          <w:rFonts w:ascii="Arial" w:hAnsi="Arial" w:cs="Arial"/>
          <w:sz w:val="24"/>
          <w:szCs w:val="24"/>
        </w:rPr>
        <w:t xml:space="preserve"> and </w:t>
      </w:r>
      <w:r w:rsidRPr="004D47C4">
        <w:rPr>
          <w:rFonts w:ascii="Arial" w:hAnsi="Arial"/>
          <w:color w:val="1D2228"/>
          <w:sz w:val="24"/>
          <w:szCs w:val="24"/>
          <w:lang w:val="en-US"/>
        </w:rPr>
        <w:t>methodological models</w:t>
      </w:r>
      <w:r>
        <w:rPr>
          <w:rFonts w:ascii="Arial" w:hAnsi="Arial" w:cs="Arial"/>
          <w:sz w:val="24"/>
          <w:szCs w:val="24"/>
        </w:rPr>
        <w:t xml:space="preserve"> etc. </w:t>
      </w:r>
    </w:p>
    <w:p w14:paraId="194526ED" w14:textId="7FD44358" w:rsidR="006D4BB1" w:rsidRPr="008F0B98" w:rsidRDefault="006D4BB1" w:rsidP="006D4BB1">
      <w:pPr>
        <w:spacing w:line="360" w:lineRule="auto"/>
        <w:jc w:val="both"/>
        <w:rPr>
          <w:rFonts w:ascii="Arial" w:hAnsi="Arial" w:cs="Arial"/>
          <w:b/>
          <w:bCs/>
          <w:color w:val="000000"/>
          <w:sz w:val="24"/>
          <w:szCs w:val="24"/>
          <w:u w:val="single"/>
        </w:rPr>
      </w:pPr>
      <w:r w:rsidRPr="00495739">
        <w:rPr>
          <w:rFonts w:ascii="Arial" w:hAnsi="Arial" w:cs="Arial"/>
          <w:b/>
          <w:bCs/>
          <w:color w:val="000000"/>
          <w:sz w:val="24"/>
          <w:szCs w:val="24"/>
          <w:u w:val="single"/>
        </w:rPr>
        <w:t>TQM</w:t>
      </w:r>
      <w:r>
        <w:rPr>
          <w:rFonts w:ascii="Arial" w:hAnsi="Arial" w:cs="Arial"/>
          <w:b/>
          <w:bCs/>
          <w:color w:val="000000"/>
          <w:sz w:val="24"/>
          <w:szCs w:val="24"/>
          <w:u w:val="single"/>
        </w:rPr>
        <w:t>-</w:t>
      </w:r>
      <w:r>
        <w:rPr>
          <w:rFonts w:ascii="Arial" w:hAnsi="Arial" w:cs="Arial"/>
          <w:color w:val="000000"/>
          <w:sz w:val="24"/>
          <w:szCs w:val="24"/>
        </w:rPr>
        <w:t xml:space="preserve">This </w:t>
      </w:r>
      <w:r w:rsidRPr="00495739">
        <w:rPr>
          <w:rFonts w:ascii="Arial" w:hAnsi="Arial" w:cs="Arial"/>
          <w:color w:val="000000"/>
          <w:sz w:val="24"/>
          <w:szCs w:val="24"/>
        </w:rPr>
        <w:t xml:space="preserve"> is a comprehensive system for achieving continuous improvement in customer satisfaction</w:t>
      </w:r>
      <w:r w:rsidR="004F16FB">
        <w:rPr>
          <w:rFonts w:ascii="Arial" w:hAnsi="Arial" w:cs="Arial"/>
          <w:color w:val="000000"/>
          <w:sz w:val="24"/>
          <w:szCs w:val="24"/>
        </w:rPr>
        <w:t>/</w:t>
      </w:r>
      <w:r w:rsidRPr="00495739">
        <w:rPr>
          <w:rFonts w:ascii="Arial" w:hAnsi="Arial" w:cs="Arial"/>
          <w:color w:val="000000"/>
          <w:sz w:val="24"/>
          <w:szCs w:val="24"/>
        </w:rPr>
        <w:t xml:space="preserve">business </w:t>
      </w:r>
      <w:r>
        <w:rPr>
          <w:rFonts w:ascii="Arial" w:hAnsi="Arial" w:cs="Arial"/>
          <w:color w:val="000000"/>
          <w:sz w:val="24"/>
          <w:szCs w:val="24"/>
        </w:rPr>
        <w:t>performance</w:t>
      </w:r>
      <w:r w:rsidRPr="00495739">
        <w:rPr>
          <w:rFonts w:ascii="Arial" w:hAnsi="Arial" w:cs="Arial"/>
          <w:color w:val="000000"/>
          <w:sz w:val="24"/>
          <w:szCs w:val="24"/>
        </w:rPr>
        <w:t>(</w:t>
      </w:r>
      <w:r w:rsidRPr="00495739">
        <w:rPr>
          <w:rFonts w:ascii="Arial" w:hAnsi="Arial" w:cs="Arial"/>
          <w:color w:val="1D2228"/>
          <w:sz w:val="24"/>
          <w:szCs w:val="24"/>
        </w:rPr>
        <w:t>Burnes. B, 2014 p-604)</w:t>
      </w:r>
      <w:r w:rsidR="004F16FB">
        <w:rPr>
          <w:rFonts w:ascii="Arial" w:hAnsi="Arial" w:cs="Arial"/>
          <w:color w:val="1D2228"/>
          <w:sz w:val="24"/>
          <w:szCs w:val="24"/>
        </w:rPr>
        <w:t>.</w:t>
      </w:r>
      <w:r>
        <w:rPr>
          <w:rFonts w:ascii="Arial" w:hAnsi="Arial" w:cs="Arial"/>
          <w:color w:val="1D2228"/>
          <w:sz w:val="24"/>
          <w:szCs w:val="24"/>
        </w:rPr>
        <w:t xml:space="preserve"> REFER</w:t>
      </w:r>
      <w:r w:rsidR="004F16FB">
        <w:rPr>
          <w:rFonts w:ascii="Arial" w:hAnsi="Arial" w:cs="Arial"/>
          <w:color w:val="1D2228"/>
          <w:sz w:val="24"/>
          <w:szCs w:val="24"/>
        </w:rPr>
        <w:t xml:space="preserve"> </w:t>
      </w:r>
      <w:r>
        <w:rPr>
          <w:rFonts w:ascii="Arial" w:hAnsi="Arial" w:cs="Arial"/>
          <w:color w:val="1D2228"/>
          <w:sz w:val="24"/>
          <w:szCs w:val="24"/>
        </w:rPr>
        <w:t>TO APPNDIX 1</w:t>
      </w:r>
      <w:r w:rsidR="006B7008">
        <w:rPr>
          <w:rFonts w:ascii="Arial" w:hAnsi="Arial" w:cs="Arial"/>
          <w:color w:val="1D2228"/>
          <w:sz w:val="24"/>
          <w:szCs w:val="24"/>
        </w:rPr>
        <w:t>A</w:t>
      </w:r>
      <w:r>
        <w:rPr>
          <w:rFonts w:ascii="Arial" w:hAnsi="Arial" w:cs="Arial"/>
          <w:color w:val="1D2228"/>
          <w:sz w:val="24"/>
          <w:szCs w:val="24"/>
        </w:rPr>
        <w:t xml:space="preserve"> HOW HOTEL INDUSTRY USE TQM TO HELP IMPROVE. </w:t>
      </w:r>
    </w:p>
    <w:p w14:paraId="0CF3141D" w14:textId="77777777" w:rsidR="006D4BB1" w:rsidRPr="006370CC" w:rsidRDefault="006D4BB1" w:rsidP="006D4BB1">
      <w:pPr>
        <w:pStyle w:val="Standard"/>
        <w:spacing w:line="360" w:lineRule="auto"/>
        <w:jc w:val="both"/>
        <w:rPr>
          <w:rFonts w:ascii="Arial" w:hAnsi="Arial"/>
          <w:color w:val="000000"/>
          <w:sz w:val="2"/>
          <w:szCs w:val="2"/>
        </w:rPr>
      </w:pPr>
    </w:p>
    <w:p w14:paraId="645750FC" w14:textId="77777777" w:rsidR="006D4BB1" w:rsidRPr="00887C38" w:rsidRDefault="006D4BB1" w:rsidP="006D4BB1">
      <w:pPr>
        <w:pStyle w:val="Standard"/>
        <w:spacing w:line="360" w:lineRule="auto"/>
        <w:jc w:val="both"/>
        <w:rPr>
          <w:rFonts w:ascii="Arial" w:hAnsi="Arial"/>
          <w:b/>
          <w:bCs/>
          <w:color w:val="000000"/>
          <w:sz w:val="2"/>
          <w:szCs w:val="2"/>
          <w:u w:val="single"/>
        </w:rPr>
      </w:pPr>
    </w:p>
    <w:p w14:paraId="04CAB316" w14:textId="41B588CB" w:rsidR="006D4BB1" w:rsidRPr="00495739" w:rsidRDefault="006D4BB1" w:rsidP="006D4BB1">
      <w:pPr>
        <w:pStyle w:val="Standard"/>
        <w:spacing w:line="360" w:lineRule="auto"/>
        <w:jc w:val="both"/>
        <w:rPr>
          <w:rFonts w:ascii="Arial" w:hAnsi="Arial"/>
          <w:b/>
          <w:bCs/>
          <w:u w:val="single"/>
        </w:rPr>
      </w:pPr>
      <w:r w:rsidRPr="00495739">
        <w:rPr>
          <w:rFonts w:ascii="Arial" w:hAnsi="Arial"/>
          <w:b/>
          <w:bCs/>
          <w:u w:val="single"/>
        </w:rPr>
        <w:t>KPI’s</w:t>
      </w:r>
      <w:r w:rsidR="009D54FB">
        <w:rPr>
          <w:rFonts w:ascii="Arial" w:hAnsi="Arial"/>
          <w:b/>
          <w:bCs/>
          <w:u w:val="single"/>
        </w:rPr>
        <w:t>-</w:t>
      </w:r>
      <w:r w:rsidRPr="00495739">
        <w:rPr>
          <w:rFonts w:ascii="Arial" w:hAnsi="Arial"/>
        </w:rPr>
        <w:t>This can help hotel management understand how well the hotel is performing in various areas and provide insights into where improvements can be made</w:t>
      </w:r>
      <w:r w:rsidRPr="00495739">
        <w:rPr>
          <w:rFonts w:ascii="Arial" w:hAnsi="Arial"/>
          <w:b/>
          <w:bCs/>
          <w:u w:val="single"/>
        </w:rPr>
        <w:t>.(Check Appendix</w:t>
      </w:r>
      <w:r>
        <w:rPr>
          <w:rFonts w:ascii="Arial" w:hAnsi="Arial"/>
          <w:b/>
          <w:bCs/>
          <w:u w:val="single"/>
        </w:rPr>
        <w:t>1</w:t>
      </w:r>
      <w:r w:rsidR="009D54FB">
        <w:rPr>
          <w:rFonts w:ascii="Arial" w:hAnsi="Arial"/>
          <w:b/>
          <w:bCs/>
          <w:u w:val="single"/>
        </w:rPr>
        <w:t>B</w:t>
      </w:r>
      <w:r w:rsidRPr="00495739">
        <w:rPr>
          <w:rFonts w:ascii="Arial" w:hAnsi="Arial"/>
          <w:b/>
          <w:bCs/>
          <w:u w:val="single"/>
        </w:rPr>
        <w:t xml:space="preserve"> for</w:t>
      </w:r>
      <w:r>
        <w:rPr>
          <w:rFonts w:ascii="Arial" w:hAnsi="Arial"/>
          <w:b/>
          <w:bCs/>
          <w:u w:val="single"/>
        </w:rPr>
        <w:t>-</w:t>
      </w:r>
      <w:r w:rsidRPr="00495739">
        <w:rPr>
          <w:rFonts w:ascii="Arial" w:hAnsi="Arial"/>
          <w:b/>
          <w:bCs/>
          <w:u w:val="single"/>
        </w:rPr>
        <w:t xml:space="preserve">How KPI’s contribute to improvement) </w:t>
      </w:r>
    </w:p>
    <w:p w14:paraId="6F44F6CE" w14:textId="77777777" w:rsidR="006D4BB1" w:rsidRPr="002841E1" w:rsidRDefault="006D4BB1" w:rsidP="006D4BB1">
      <w:pPr>
        <w:pStyle w:val="Standard"/>
        <w:spacing w:line="360" w:lineRule="auto"/>
        <w:jc w:val="both"/>
        <w:rPr>
          <w:rFonts w:ascii="Arial" w:hAnsi="Arial"/>
          <w:b/>
          <w:bCs/>
          <w:sz w:val="2"/>
          <w:szCs w:val="2"/>
          <w:u w:val="single"/>
        </w:rPr>
      </w:pPr>
    </w:p>
    <w:p w14:paraId="43BD364B" w14:textId="5FD1F91B" w:rsidR="006D4BB1" w:rsidRDefault="006D4BB1" w:rsidP="006D4BB1">
      <w:pPr>
        <w:pStyle w:val="Standard"/>
        <w:spacing w:line="360" w:lineRule="auto"/>
        <w:jc w:val="both"/>
        <w:rPr>
          <w:rFonts w:ascii="Arial" w:hAnsi="Arial"/>
          <w:color w:val="1D2228"/>
        </w:rPr>
      </w:pPr>
      <w:r w:rsidRPr="00495739">
        <w:rPr>
          <w:rFonts w:ascii="Arial" w:hAnsi="Arial"/>
          <w:b/>
          <w:bCs/>
          <w:u w:val="single"/>
        </w:rPr>
        <w:lastRenderedPageBreak/>
        <w:t>SWOT-</w:t>
      </w:r>
      <w:r>
        <w:rPr>
          <w:rFonts w:ascii="Arial" w:hAnsi="Arial"/>
          <w:lang w:val="en-US"/>
        </w:rPr>
        <w:t xml:space="preserve">This </w:t>
      </w:r>
      <w:r w:rsidRPr="00495739">
        <w:rPr>
          <w:rFonts w:ascii="Arial" w:hAnsi="Arial"/>
          <w:lang w:val="en-US"/>
        </w:rPr>
        <w:t>is a strategic planning tool used to evaluate the strengths</w:t>
      </w:r>
      <w:r w:rsidR="009D54FB">
        <w:rPr>
          <w:rFonts w:ascii="Arial" w:hAnsi="Arial"/>
          <w:lang w:val="en-US"/>
        </w:rPr>
        <w:t>/</w:t>
      </w:r>
      <w:r w:rsidRPr="00495739">
        <w:rPr>
          <w:rFonts w:ascii="Arial" w:hAnsi="Arial"/>
          <w:lang w:val="en-US"/>
        </w:rPr>
        <w:t>weaknesses</w:t>
      </w:r>
      <w:r w:rsidR="009D54FB">
        <w:rPr>
          <w:rFonts w:ascii="Arial" w:hAnsi="Arial"/>
          <w:lang w:val="en-US"/>
        </w:rPr>
        <w:t>/</w:t>
      </w:r>
      <w:r w:rsidRPr="00495739">
        <w:rPr>
          <w:rFonts w:ascii="Arial" w:hAnsi="Arial"/>
          <w:lang w:val="en-US"/>
        </w:rPr>
        <w:t>opportunities and threats</w:t>
      </w:r>
      <w:r w:rsidRPr="00495739">
        <w:rPr>
          <w:rFonts w:ascii="Arial" w:hAnsi="Arial"/>
          <w:color w:val="1D2228"/>
        </w:rPr>
        <w:t>(Whittington. R et al, 2020)</w:t>
      </w:r>
      <w:r w:rsidR="009D54FB">
        <w:rPr>
          <w:rFonts w:ascii="Arial" w:hAnsi="Arial"/>
          <w:color w:val="1D2228"/>
        </w:rPr>
        <w:t>.</w:t>
      </w:r>
    </w:p>
    <w:p w14:paraId="4CD8C605" w14:textId="77777777" w:rsidR="006D4BB1" w:rsidRPr="002841E1" w:rsidRDefault="006D4BB1" w:rsidP="006D4BB1">
      <w:pPr>
        <w:pStyle w:val="Standard"/>
        <w:spacing w:line="360" w:lineRule="auto"/>
        <w:jc w:val="both"/>
        <w:rPr>
          <w:rFonts w:ascii="Arial" w:hAnsi="Arial"/>
          <w:sz w:val="2"/>
          <w:szCs w:val="2"/>
          <w:lang w:val="en-US"/>
        </w:rPr>
      </w:pPr>
    </w:p>
    <w:p w14:paraId="33318170" w14:textId="77777777" w:rsidR="006D4BB1" w:rsidRPr="00AB69AB" w:rsidRDefault="006D4BB1" w:rsidP="006D4BB1">
      <w:pPr>
        <w:pStyle w:val="Standard"/>
        <w:spacing w:line="360" w:lineRule="auto"/>
        <w:jc w:val="both"/>
        <w:rPr>
          <w:rFonts w:ascii="Arial" w:hAnsi="Arial"/>
          <w:color w:val="1D2228"/>
          <w:sz w:val="4"/>
          <w:szCs w:val="4"/>
        </w:rPr>
      </w:pPr>
    </w:p>
    <w:p w14:paraId="0D3F7471" w14:textId="7E313359" w:rsidR="006D4BB1" w:rsidRDefault="006D4BB1" w:rsidP="006D4BB1">
      <w:pPr>
        <w:pStyle w:val="Standard"/>
        <w:spacing w:line="360" w:lineRule="auto"/>
        <w:jc w:val="both"/>
        <w:rPr>
          <w:rFonts w:ascii="Arial" w:hAnsi="Arial"/>
          <w:lang w:val="en-US"/>
        </w:rPr>
      </w:pPr>
      <w:r w:rsidRPr="00495739">
        <w:rPr>
          <w:rFonts w:ascii="Arial" w:hAnsi="Arial"/>
          <w:b/>
          <w:bCs/>
          <w:u w:val="single"/>
          <w:lang w:val="en-US"/>
        </w:rPr>
        <w:t>PESTEL</w:t>
      </w:r>
      <w:r>
        <w:rPr>
          <w:rFonts w:ascii="Arial" w:hAnsi="Arial"/>
          <w:b/>
          <w:bCs/>
          <w:u w:val="single"/>
          <w:lang w:val="en-US"/>
        </w:rPr>
        <w:t>-</w:t>
      </w:r>
      <w:r w:rsidRPr="00495739">
        <w:rPr>
          <w:rFonts w:ascii="Arial" w:hAnsi="Arial"/>
          <w:lang w:val="en-US"/>
        </w:rPr>
        <w:t>This analysis Tool is used to identify the key external factors of political</w:t>
      </w:r>
      <w:r>
        <w:rPr>
          <w:rFonts w:ascii="Arial" w:hAnsi="Arial"/>
          <w:lang w:val="en-US"/>
        </w:rPr>
        <w:t>/</w:t>
      </w:r>
      <w:r w:rsidRPr="00495739">
        <w:rPr>
          <w:rFonts w:ascii="Arial" w:hAnsi="Arial"/>
          <w:lang w:val="en-US"/>
        </w:rPr>
        <w:t>economical</w:t>
      </w:r>
      <w:r>
        <w:rPr>
          <w:rFonts w:ascii="Arial" w:hAnsi="Arial"/>
          <w:lang w:val="en-US"/>
        </w:rPr>
        <w:t>/</w:t>
      </w:r>
      <w:r w:rsidRPr="00495739">
        <w:rPr>
          <w:rFonts w:ascii="Arial" w:hAnsi="Arial"/>
          <w:lang w:val="en-US"/>
        </w:rPr>
        <w:t>social</w:t>
      </w:r>
      <w:r>
        <w:rPr>
          <w:rFonts w:ascii="Arial" w:hAnsi="Arial"/>
          <w:lang w:val="en-US"/>
        </w:rPr>
        <w:t>/</w:t>
      </w:r>
      <w:r w:rsidRPr="00495739">
        <w:rPr>
          <w:rFonts w:ascii="Arial" w:hAnsi="Arial"/>
          <w:lang w:val="en-US"/>
        </w:rPr>
        <w:t>technological</w:t>
      </w:r>
      <w:r>
        <w:rPr>
          <w:rFonts w:ascii="Arial" w:hAnsi="Arial"/>
          <w:lang w:val="en-US"/>
        </w:rPr>
        <w:t>/</w:t>
      </w:r>
      <w:r w:rsidRPr="00495739">
        <w:rPr>
          <w:rFonts w:ascii="Arial" w:hAnsi="Arial"/>
          <w:lang w:val="en-US"/>
        </w:rPr>
        <w:t>environmental, and legal</w:t>
      </w:r>
      <w:bookmarkStart w:id="0" w:name="_Hlk158142024"/>
      <w:r w:rsidRPr="00495739">
        <w:rPr>
          <w:rFonts w:ascii="Arial" w:hAnsi="Arial"/>
          <w:lang w:val="en-US"/>
        </w:rPr>
        <w:t>(Regner. P et al, 2020)</w:t>
      </w:r>
      <w:r w:rsidR="009D54FB">
        <w:rPr>
          <w:rFonts w:ascii="Arial" w:hAnsi="Arial"/>
          <w:lang w:val="en-US"/>
        </w:rPr>
        <w:t>.</w:t>
      </w:r>
    </w:p>
    <w:p w14:paraId="5662C2DB" w14:textId="77777777" w:rsidR="006D4BB1" w:rsidRPr="002841E1" w:rsidRDefault="006D4BB1" w:rsidP="006D4BB1">
      <w:pPr>
        <w:pStyle w:val="Standard"/>
        <w:spacing w:line="360" w:lineRule="auto"/>
        <w:jc w:val="both"/>
        <w:rPr>
          <w:rFonts w:ascii="Arial" w:hAnsi="Arial"/>
          <w:b/>
          <w:bCs/>
          <w:sz w:val="2"/>
          <w:szCs w:val="2"/>
          <w:u w:val="single"/>
          <w:lang w:val="en-US"/>
        </w:rPr>
      </w:pPr>
    </w:p>
    <w:p w14:paraId="25DA210E" w14:textId="77777777" w:rsidR="006D4BB1" w:rsidRPr="00AB69AB" w:rsidRDefault="006D4BB1" w:rsidP="006D4BB1">
      <w:pPr>
        <w:pStyle w:val="Standard"/>
        <w:spacing w:line="360" w:lineRule="auto"/>
        <w:jc w:val="both"/>
        <w:rPr>
          <w:rFonts w:ascii="Arial" w:hAnsi="Arial"/>
          <w:sz w:val="4"/>
          <w:szCs w:val="4"/>
          <w:lang w:val="en-US"/>
        </w:rPr>
      </w:pPr>
    </w:p>
    <w:p w14:paraId="3C32D33A" w14:textId="1C2330F4" w:rsidR="006D4BB1" w:rsidRPr="002841E1" w:rsidRDefault="006D4BB1" w:rsidP="006D4BB1">
      <w:pPr>
        <w:pStyle w:val="Standard"/>
        <w:spacing w:line="360" w:lineRule="auto"/>
        <w:jc w:val="both"/>
        <w:rPr>
          <w:rFonts w:ascii="Arial" w:hAnsi="Arial"/>
          <w:lang w:val="en-US"/>
        </w:rPr>
      </w:pPr>
      <w:r w:rsidRPr="00495739">
        <w:rPr>
          <w:rFonts w:ascii="Arial" w:hAnsi="Arial"/>
          <w:b/>
          <w:bCs/>
          <w:u w:val="single"/>
        </w:rPr>
        <w:t>STEEPLED</w:t>
      </w:r>
      <w:r>
        <w:rPr>
          <w:rFonts w:ascii="Arial" w:hAnsi="Arial"/>
          <w:b/>
          <w:bCs/>
          <w:u w:val="single"/>
        </w:rPr>
        <w:t>-</w:t>
      </w:r>
      <w:r>
        <w:rPr>
          <w:rFonts w:ascii="Arial" w:hAnsi="Arial"/>
          <w:lang w:val="en-US"/>
        </w:rPr>
        <w:t>T</w:t>
      </w:r>
      <w:r w:rsidRPr="00495739">
        <w:rPr>
          <w:rFonts w:ascii="Arial" w:hAnsi="Arial"/>
          <w:lang w:val="en-US"/>
        </w:rPr>
        <w:t>his is an extension of pestel analysis and stands for social</w:t>
      </w:r>
      <w:r w:rsidR="009D54FB">
        <w:rPr>
          <w:rFonts w:ascii="Arial" w:hAnsi="Arial"/>
          <w:lang w:val="en-US"/>
        </w:rPr>
        <w:t>/</w:t>
      </w:r>
      <w:r w:rsidRPr="00495739">
        <w:rPr>
          <w:rFonts w:ascii="Arial" w:hAnsi="Arial"/>
          <w:lang w:val="en-US"/>
        </w:rPr>
        <w:t>technological</w:t>
      </w:r>
      <w:r w:rsidR="009D54FB">
        <w:rPr>
          <w:rFonts w:ascii="Arial" w:hAnsi="Arial"/>
          <w:lang w:val="en-US"/>
        </w:rPr>
        <w:t>/</w:t>
      </w:r>
      <w:r w:rsidRPr="00495739">
        <w:rPr>
          <w:rFonts w:ascii="Arial" w:hAnsi="Arial"/>
          <w:lang w:val="en-US"/>
        </w:rPr>
        <w:t>economical</w:t>
      </w:r>
      <w:r w:rsidR="009D54FB">
        <w:rPr>
          <w:rFonts w:ascii="Arial" w:hAnsi="Arial"/>
          <w:lang w:val="en-US"/>
        </w:rPr>
        <w:t>/</w:t>
      </w:r>
      <w:r w:rsidRPr="00495739">
        <w:rPr>
          <w:rFonts w:ascii="Arial" w:hAnsi="Arial"/>
          <w:lang w:val="en-US"/>
        </w:rPr>
        <w:t>environmental political</w:t>
      </w:r>
      <w:r w:rsidR="009D54FB">
        <w:rPr>
          <w:rFonts w:ascii="Arial" w:hAnsi="Arial"/>
          <w:lang w:val="en-US"/>
        </w:rPr>
        <w:t>/</w:t>
      </w:r>
      <w:r w:rsidRPr="00495739">
        <w:rPr>
          <w:rFonts w:ascii="Arial" w:hAnsi="Arial"/>
          <w:lang w:val="en-US"/>
        </w:rPr>
        <w:t>legal</w:t>
      </w:r>
      <w:r w:rsidR="009D54FB">
        <w:rPr>
          <w:rFonts w:ascii="Arial" w:hAnsi="Arial"/>
          <w:lang w:val="en-US"/>
        </w:rPr>
        <w:t>/e</w:t>
      </w:r>
      <w:r w:rsidRPr="00495739">
        <w:rPr>
          <w:rFonts w:ascii="Arial" w:hAnsi="Arial"/>
          <w:lang w:val="en-US"/>
        </w:rPr>
        <w:t>thical and demographic factors</w:t>
      </w:r>
      <w:r>
        <w:rPr>
          <w:rFonts w:ascii="Arial" w:hAnsi="Arial"/>
          <w:lang w:val="en-US"/>
        </w:rPr>
        <w:t>(</w:t>
      </w:r>
      <w:r>
        <w:rPr>
          <w:rFonts w:ascii="Helvetica Neue" w:hAnsi="Helvetica Neue"/>
          <w:color w:val="1D2228"/>
        </w:rPr>
        <w:t>Fisman. R, &amp;</w:t>
      </w:r>
      <w:r w:rsidRPr="00956781">
        <w:rPr>
          <w:rFonts w:ascii="Helvetica Neue" w:hAnsi="Helvetica Neue"/>
          <w:color w:val="ED7D31" w:themeColor="accent2"/>
        </w:rPr>
        <w:t xml:space="preserve"> </w:t>
      </w:r>
      <w:r w:rsidRPr="00956781">
        <w:rPr>
          <w:rFonts w:ascii="Helvetica Neue" w:hAnsi="Helvetica Neue"/>
        </w:rPr>
        <w:t>T. Sulivan 201</w:t>
      </w:r>
      <w:r>
        <w:rPr>
          <w:rFonts w:ascii="Helvetica Neue" w:hAnsi="Helvetica Neue"/>
        </w:rPr>
        <w:t>3)</w:t>
      </w:r>
      <w:r w:rsidR="009D54FB">
        <w:rPr>
          <w:rFonts w:ascii="Helvetica Neue" w:hAnsi="Helvetica Neue"/>
        </w:rPr>
        <w:t>.</w:t>
      </w:r>
    </w:p>
    <w:p w14:paraId="04DE3A4E" w14:textId="24A24148" w:rsidR="006D4BB1" w:rsidRPr="008F0B98" w:rsidRDefault="006D4BB1" w:rsidP="006D4BB1">
      <w:pPr>
        <w:pStyle w:val="Standard"/>
        <w:spacing w:line="360" w:lineRule="auto"/>
        <w:jc w:val="both"/>
        <w:rPr>
          <w:rFonts w:ascii="Arial" w:hAnsi="Arial"/>
          <w:lang w:val="en-US"/>
        </w:rPr>
      </w:pPr>
      <w:r w:rsidRPr="008F0B98">
        <w:rPr>
          <w:rFonts w:ascii="Helvetica Neue" w:hAnsi="Helvetica Neue"/>
          <w:b/>
          <w:bCs/>
          <w:u w:val="single"/>
        </w:rPr>
        <w:t>SOAR</w:t>
      </w:r>
      <w:r>
        <w:rPr>
          <w:rFonts w:ascii="Helvetica Neue" w:hAnsi="Helvetica Neue"/>
          <w:b/>
          <w:bCs/>
          <w:u w:val="single"/>
        </w:rPr>
        <w:t>-</w:t>
      </w:r>
      <w:r w:rsidRPr="008F0B98">
        <w:rPr>
          <w:rFonts w:ascii="Helvetica Neue" w:hAnsi="Helvetica Neue" w:hint="eastAsia"/>
          <w:lang w:val="en-US"/>
        </w:rPr>
        <w:t>this is a strategic planning tool that stands for strengths</w:t>
      </w:r>
      <w:r w:rsidR="009D54FB">
        <w:rPr>
          <w:rFonts w:ascii="Helvetica Neue" w:hAnsi="Helvetica Neue"/>
          <w:lang w:val="en-US"/>
        </w:rPr>
        <w:t>/</w:t>
      </w:r>
      <w:r w:rsidRPr="008F0B98">
        <w:rPr>
          <w:rFonts w:ascii="Helvetica Neue" w:hAnsi="Helvetica Neue" w:hint="eastAsia"/>
          <w:lang w:val="en-US"/>
        </w:rPr>
        <w:t>opportunities aspiration</w:t>
      </w:r>
      <w:r>
        <w:rPr>
          <w:rFonts w:ascii="Helvetica Neue" w:hAnsi="Helvetica Neue"/>
          <w:lang w:val="en-US"/>
        </w:rPr>
        <w:t>.(</w:t>
      </w:r>
      <w:r>
        <w:rPr>
          <w:rFonts w:ascii="Helvetica Neue" w:hAnsi="Helvetica Neue"/>
          <w:color w:val="1D2228"/>
        </w:rPr>
        <w:t xml:space="preserve">Fisman, R. &amp; </w:t>
      </w:r>
      <w:r>
        <w:rPr>
          <w:rFonts w:ascii="Helvetica Neue" w:hAnsi="Helvetica Neue"/>
        </w:rPr>
        <w:t>Sulivan T 2014)</w:t>
      </w:r>
      <w:r w:rsidRPr="008F0B98">
        <w:rPr>
          <w:rFonts w:ascii="Helvetica Neue" w:hAnsi="Helvetica Neue" w:hint="eastAsia"/>
          <w:lang w:val="en-US"/>
        </w:rPr>
        <w:t xml:space="preserve">. </w:t>
      </w:r>
    </w:p>
    <w:p w14:paraId="5C6F7AD5" w14:textId="77777777" w:rsidR="006D4BB1" w:rsidRPr="00AB69AB" w:rsidRDefault="006D4BB1" w:rsidP="006D4BB1">
      <w:pPr>
        <w:pStyle w:val="Standard"/>
        <w:spacing w:line="360" w:lineRule="auto"/>
        <w:jc w:val="both"/>
        <w:rPr>
          <w:rFonts w:ascii="Arial" w:hAnsi="Arial"/>
          <w:sz w:val="2"/>
          <w:szCs w:val="2"/>
        </w:rPr>
      </w:pPr>
    </w:p>
    <w:p w14:paraId="3BC81592" w14:textId="2C2E7469" w:rsidR="006D4BB1" w:rsidRPr="00AB69AB" w:rsidRDefault="006D4BB1" w:rsidP="006D4BB1">
      <w:pPr>
        <w:pStyle w:val="Standard"/>
        <w:spacing w:line="360" w:lineRule="auto"/>
        <w:jc w:val="both"/>
        <w:rPr>
          <w:rFonts w:ascii="Arial" w:hAnsi="Arial"/>
          <w:b/>
          <w:bCs/>
          <w:u w:val="single"/>
        </w:rPr>
      </w:pPr>
      <w:r w:rsidRPr="00495739">
        <w:rPr>
          <w:rFonts w:ascii="Arial" w:hAnsi="Arial"/>
          <w:b/>
          <w:bCs/>
          <w:u w:val="single"/>
        </w:rPr>
        <w:t>TOWS</w:t>
      </w:r>
      <w:r>
        <w:rPr>
          <w:rFonts w:ascii="Arial" w:hAnsi="Arial"/>
          <w:b/>
          <w:bCs/>
          <w:u w:val="single"/>
        </w:rPr>
        <w:t>-</w:t>
      </w:r>
      <w:r w:rsidRPr="008906B4">
        <w:rPr>
          <w:rFonts w:ascii="Arial" w:hAnsi="Arial"/>
          <w:lang w:val="en-US"/>
        </w:rPr>
        <w:t>This analysis is a strategic planning tool that stands for threats</w:t>
      </w:r>
      <w:r w:rsidR="009D54FB">
        <w:rPr>
          <w:rFonts w:ascii="Arial" w:hAnsi="Arial"/>
          <w:lang w:val="en-US"/>
        </w:rPr>
        <w:t>/</w:t>
      </w:r>
      <w:r w:rsidRPr="008906B4">
        <w:rPr>
          <w:rFonts w:ascii="Arial" w:hAnsi="Arial"/>
          <w:lang w:val="en-US"/>
        </w:rPr>
        <w:t>opportunities</w:t>
      </w:r>
      <w:r w:rsidR="009D54FB">
        <w:rPr>
          <w:rFonts w:ascii="Arial" w:hAnsi="Arial"/>
          <w:lang w:val="en-US"/>
        </w:rPr>
        <w:t>/</w:t>
      </w:r>
      <w:r w:rsidRPr="008906B4">
        <w:rPr>
          <w:rFonts w:ascii="Arial" w:hAnsi="Arial"/>
          <w:lang w:val="en-US"/>
        </w:rPr>
        <w:t>weaknesses and strength it involves matching internal strengths</w:t>
      </w:r>
      <w:r w:rsidR="009D54FB">
        <w:rPr>
          <w:rFonts w:ascii="Arial" w:hAnsi="Arial"/>
          <w:lang w:val="en-US"/>
        </w:rPr>
        <w:t>/</w:t>
      </w:r>
      <w:r w:rsidRPr="008906B4">
        <w:rPr>
          <w:rFonts w:ascii="Arial" w:hAnsi="Arial"/>
          <w:lang w:val="en-US"/>
        </w:rPr>
        <w:t>weaknesses with external opportunities</w:t>
      </w:r>
      <w:r w:rsidR="009D54FB">
        <w:rPr>
          <w:rFonts w:ascii="Arial" w:hAnsi="Arial"/>
          <w:lang w:val="en-US"/>
        </w:rPr>
        <w:t>/</w:t>
      </w:r>
      <w:r w:rsidRPr="008906B4">
        <w:rPr>
          <w:rFonts w:ascii="Arial" w:hAnsi="Arial"/>
          <w:lang w:val="en-US"/>
        </w:rPr>
        <w:t>threats to develop strategic options for an organisation.</w:t>
      </w:r>
    </w:p>
    <w:bookmarkEnd w:id="0"/>
    <w:p w14:paraId="474C04FC" w14:textId="77777777" w:rsidR="00DC74A1" w:rsidRPr="004373FF" w:rsidRDefault="00DC74A1" w:rsidP="00DC74A1">
      <w:pPr>
        <w:spacing w:after="0" w:line="360" w:lineRule="auto"/>
        <w:jc w:val="both"/>
        <w:rPr>
          <w:rFonts w:ascii="Arial" w:eastAsia="Times New Roman" w:hAnsi="Arial" w:cs="Arial"/>
          <w:kern w:val="0"/>
          <w:sz w:val="24"/>
          <w:szCs w:val="24"/>
          <w:lang w:eastAsia="en-GB"/>
          <w14:ligatures w14:val="none"/>
        </w:rPr>
      </w:pPr>
    </w:p>
    <w:p w14:paraId="3964CF4A" w14:textId="27E23BC1" w:rsidR="006D4BB1" w:rsidRPr="007A20E6" w:rsidRDefault="006D4BB1" w:rsidP="007A20E6">
      <w:pPr>
        <w:spacing w:after="0" w:line="360" w:lineRule="auto"/>
        <w:jc w:val="both"/>
        <w:rPr>
          <w:rFonts w:ascii="Arial" w:hAnsi="Arial" w:cs="Arial"/>
          <w:sz w:val="24"/>
          <w:szCs w:val="24"/>
          <w:lang w:val="en-US"/>
        </w:rPr>
      </w:pPr>
      <w:r w:rsidRPr="008906B4">
        <w:rPr>
          <w:rFonts w:ascii="Arial" w:hAnsi="Arial" w:cs="Arial"/>
          <w:b/>
          <w:bCs/>
          <w:sz w:val="24"/>
          <w:szCs w:val="24"/>
          <w:u w:val="single"/>
        </w:rPr>
        <w:t>THECAMPANILE VAL DE FRANCE HOTEL-</w:t>
      </w:r>
      <w:r w:rsidRPr="00495739">
        <w:rPr>
          <w:rFonts w:ascii="Arial" w:hAnsi="Arial" w:cs="Arial"/>
          <w:sz w:val="24"/>
          <w:szCs w:val="24"/>
        </w:rPr>
        <w:t>is a humble3-star hotel located away from the hustle</w:t>
      </w:r>
      <w:r>
        <w:rPr>
          <w:rFonts w:ascii="Arial" w:hAnsi="Arial" w:cs="Arial"/>
          <w:sz w:val="24"/>
          <w:szCs w:val="24"/>
        </w:rPr>
        <w:t>/</w:t>
      </w:r>
      <w:r w:rsidRPr="00495739">
        <w:rPr>
          <w:rFonts w:ascii="Arial" w:hAnsi="Arial" w:cs="Arial"/>
          <w:sz w:val="24"/>
          <w:szCs w:val="24"/>
        </w:rPr>
        <w:t>bustle of the main Paris City centre, yet it still accommodates for all family types thriving to be in the city</w:t>
      </w:r>
      <w:r>
        <w:rPr>
          <w:rFonts w:ascii="Arial" w:hAnsi="Arial" w:cs="Arial"/>
          <w:sz w:val="24"/>
          <w:szCs w:val="24"/>
        </w:rPr>
        <w:t>-</w:t>
      </w:r>
      <w:r w:rsidRPr="00495739">
        <w:rPr>
          <w:rFonts w:ascii="Arial" w:hAnsi="Arial" w:cs="Arial"/>
          <w:sz w:val="24"/>
          <w:szCs w:val="24"/>
        </w:rPr>
        <w:t>to seek its beauty</w:t>
      </w:r>
      <w:r>
        <w:rPr>
          <w:rFonts w:ascii="Arial" w:hAnsi="Arial" w:cs="Arial"/>
          <w:sz w:val="24"/>
          <w:szCs w:val="24"/>
        </w:rPr>
        <w:t>/</w:t>
      </w:r>
      <w:r w:rsidRPr="00495739">
        <w:rPr>
          <w:rFonts w:ascii="Arial" w:hAnsi="Arial" w:cs="Arial"/>
          <w:sz w:val="24"/>
          <w:szCs w:val="24"/>
        </w:rPr>
        <w:t>culture as it’s just a</w:t>
      </w:r>
      <w:r w:rsidR="009D54FB">
        <w:rPr>
          <w:rFonts w:ascii="Arial" w:hAnsi="Arial" w:cs="Arial"/>
          <w:sz w:val="24"/>
          <w:szCs w:val="24"/>
        </w:rPr>
        <w:t xml:space="preserve"> </w:t>
      </w:r>
      <w:r w:rsidRPr="00495739">
        <w:rPr>
          <w:rFonts w:ascii="Arial" w:hAnsi="Arial" w:cs="Arial"/>
          <w:sz w:val="24"/>
          <w:szCs w:val="24"/>
        </w:rPr>
        <w:t>9minute bus drive away from</w:t>
      </w:r>
      <w:r>
        <w:rPr>
          <w:rFonts w:ascii="Arial" w:hAnsi="Arial" w:cs="Arial"/>
          <w:sz w:val="24"/>
          <w:szCs w:val="24"/>
        </w:rPr>
        <w:t>-</w:t>
      </w:r>
      <w:r w:rsidRPr="00495739">
        <w:rPr>
          <w:rFonts w:ascii="Arial" w:hAnsi="Arial" w:cs="Arial"/>
          <w:sz w:val="24"/>
          <w:szCs w:val="24"/>
        </w:rPr>
        <w:t>Disneyland Paris theme park. Its destination of the admirable location brings families of the city’s iconic landmark</w:t>
      </w:r>
      <w:r>
        <w:rPr>
          <w:rFonts w:ascii="Arial" w:hAnsi="Arial" w:cs="Arial"/>
          <w:sz w:val="24"/>
          <w:szCs w:val="24"/>
        </w:rPr>
        <w:t>-</w:t>
      </w:r>
      <w:r w:rsidRPr="00495739">
        <w:rPr>
          <w:rFonts w:ascii="Arial" w:hAnsi="Arial" w:cs="Arial"/>
          <w:sz w:val="24"/>
          <w:szCs w:val="24"/>
        </w:rPr>
        <w:t>the</w:t>
      </w:r>
      <w:r>
        <w:rPr>
          <w:rFonts w:ascii="Arial" w:hAnsi="Arial" w:cs="Arial"/>
          <w:sz w:val="24"/>
          <w:szCs w:val="24"/>
        </w:rPr>
        <w:t>(</w:t>
      </w:r>
      <w:r w:rsidRPr="00495739">
        <w:rPr>
          <w:rFonts w:ascii="Arial" w:hAnsi="Arial" w:cs="Arial"/>
          <w:sz w:val="24"/>
          <w:szCs w:val="24"/>
        </w:rPr>
        <w:t>Eiffel tower</w:t>
      </w:r>
      <w:r>
        <w:rPr>
          <w:rFonts w:ascii="Arial" w:hAnsi="Arial" w:cs="Arial"/>
          <w:sz w:val="24"/>
          <w:szCs w:val="24"/>
        </w:rPr>
        <w:t>)</w:t>
      </w:r>
      <w:r w:rsidRPr="00495739">
        <w:rPr>
          <w:rFonts w:ascii="Arial" w:hAnsi="Arial" w:cs="Arial"/>
          <w:sz w:val="24"/>
          <w:szCs w:val="24"/>
        </w:rPr>
        <w:t xml:space="preserve"> and the hotel guests are just a 60minute drive away from the16</w:t>
      </w:r>
      <w:r w:rsidRPr="00495739">
        <w:rPr>
          <w:rFonts w:ascii="Arial" w:hAnsi="Arial" w:cs="Arial"/>
          <w:sz w:val="24"/>
          <w:szCs w:val="24"/>
          <w:vertAlign w:val="superscript"/>
        </w:rPr>
        <w:t>th</w:t>
      </w:r>
      <w:r w:rsidRPr="00495739">
        <w:rPr>
          <w:rFonts w:ascii="Arial" w:hAnsi="Arial" w:cs="Arial"/>
          <w:sz w:val="24"/>
          <w:szCs w:val="24"/>
        </w:rPr>
        <w:t xml:space="preserve"> century Palais Garnier opera house</w:t>
      </w:r>
      <w:r w:rsidRPr="00B43558">
        <w:rPr>
          <w:rFonts w:ascii="Arial" w:eastAsia="Times New Roman" w:hAnsi="Arial" w:cs="Arial"/>
          <w:kern w:val="0"/>
          <w:sz w:val="24"/>
          <w:szCs w:val="24"/>
          <w:lang w:eastAsia="en-GB"/>
          <w14:ligatures w14:val="none"/>
        </w:rPr>
        <w:t>(</w:t>
      </w:r>
      <w:r w:rsidRPr="00B43558">
        <w:rPr>
          <w:rFonts w:ascii="Arial" w:hAnsi="Arial" w:cs="Arial"/>
          <w:sz w:val="24"/>
          <w:szCs w:val="24"/>
          <w:shd w:val="clear" w:color="auto" w:fill="FFFFFF"/>
        </w:rPr>
        <w:t>Quierohotel.com, 2024)</w:t>
      </w:r>
      <w:r>
        <w:rPr>
          <w:rFonts w:ascii="Arial" w:hAnsi="Arial" w:cs="Arial"/>
          <w:sz w:val="24"/>
          <w:szCs w:val="24"/>
          <w:shd w:val="clear" w:color="auto" w:fill="FFFFFF"/>
        </w:rPr>
        <w:t xml:space="preserve">. </w:t>
      </w:r>
      <w:r w:rsidRPr="00495739">
        <w:rPr>
          <w:rFonts w:ascii="Arial" w:hAnsi="Arial" w:cs="Arial"/>
          <w:sz w:val="24"/>
          <w:szCs w:val="24"/>
          <w:lang w:val="en-US"/>
        </w:rPr>
        <w:t>The hotels suites</w:t>
      </w:r>
      <w:r>
        <w:rPr>
          <w:rFonts w:ascii="Arial" w:hAnsi="Arial" w:cs="Arial"/>
          <w:sz w:val="24"/>
          <w:szCs w:val="24"/>
          <w:lang w:val="en-US"/>
        </w:rPr>
        <w:t>/</w:t>
      </w:r>
      <w:r w:rsidRPr="00495739">
        <w:rPr>
          <w:rFonts w:ascii="Arial" w:hAnsi="Arial" w:cs="Arial"/>
          <w:sz w:val="24"/>
          <w:szCs w:val="24"/>
          <w:lang w:val="en-US"/>
        </w:rPr>
        <w:t>rooms are  all contemporary styled</w:t>
      </w:r>
      <w:r>
        <w:rPr>
          <w:rFonts w:ascii="Arial" w:hAnsi="Arial" w:cs="Arial"/>
          <w:sz w:val="24"/>
          <w:szCs w:val="24"/>
          <w:lang w:val="en-US"/>
        </w:rPr>
        <w:t>-</w:t>
      </w:r>
      <w:r w:rsidRPr="00495739">
        <w:rPr>
          <w:rFonts w:ascii="Arial" w:hAnsi="Arial" w:cs="Arial"/>
          <w:sz w:val="24"/>
          <w:szCs w:val="24"/>
          <w:lang w:val="en-US"/>
        </w:rPr>
        <w:t xml:space="preserve">providing guests with a delightful stay.  It symbolises </w:t>
      </w:r>
      <w:r>
        <w:rPr>
          <w:rFonts w:ascii="Arial" w:hAnsi="Arial" w:cs="Arial"/>
          <w:sz w:val="24"/>
          <w:szCs w:val="24"/>
          <w:lang w:val="en-US"/>
        </w:rPr>
        <w:t>t</w:t>
      </w:r>
      <w:r w:rsidRPr="00495739">
        <w:rPr>
          <w:rFonts w:ascii="Arial" w:hAnsi="Arial" w:cs="Arial"/>
          <w:sz w:val="24"/>
          <w:szCs w:val="24"/>
          <w:lang w:val="en-US"/>
        </w:rPr>
        <w:t>he appeal to create great lodging for leisure</w:t>
      </w:r>
      <w:r>
        <w:rPr>
          <w:rFonts w:ascii="Arial" w:hAnsi="Arial" w:cs="Arial"/>
          <w:sz w:val="24"/>
          <w:szCs w:val="24"/>
          <w:lang w:val="en-US"/>
        </w:rPr>
        <w:t>/</w:t>
      </w:r>
      <w:r w:rsidRPr="00495739">
        <w:rPr>
          <w:rFonts w:ascii="Arial" w:hAnsi="Arial" w:cs="Arial"/>
          <w:sz w:val="24"/>
          <w:szCs w:val="24"/>
          <w:lang w:val="en-US"/>
        </w:rPr>
        <w:t>respite</w:t>
      </w:r>
      <w:r>
        <w:rPr>
          <w:rFonts w:ascii="Arial" w:hAnsi="Arial" w:cs="Arial"/>
          <w:sz w:val="24"/>
          <w:szCs w:val="24"/>
          <w:lang w:val="en-US"/>
        </w:rPr>
        <w:t xml:space="preserve">. </w:t>
      </w:r>
      <w:r w:rsidRPr="00495739">
        <w:rPr>
          <w:rFonts w:ascii="Arial" w:hAnsi="Arial" w:cs="Arial"/>
          <w:sz w:val="24"/>
          <w:szCs w:val="24"/>
          <w:lang w:val="en-US"/>
        </w:rPr>
        <w:t>The Campanile hotel is passionate about creating great value</w:t>
      </w:r>
      <w:r>
        <w:rPr>
          <w:rFonts w:ascii="Arial" w:hAnsi="Arial" w:cs="Arial"/>
          <w:sz w:val="24"/>
          <w:szCs w:val="24"/>
          <w:lang w:val="en-US"/>
        </w:rPr>
        <w:t>-</w:t>
      </w:r>
      <w:r w:rsidRPr="00495739">
        <w:rPr>
          <w:rFonts w:ascii="Arial" w:hAnsi="Arial" w:cs="Arial"/>
          <w:sz w:val="24"/>
          <w:szCs w:val="24"/>
          <w:lang w:val="en-US"/>
        </w:rPr>
        <w:t>by providing a free shuttle service to</w:t>
      </w:r>
      <w:r>
        <w:rPr>
          <w:rFonts w:ascii="Arial" w:hAnsi="Arial" w:cs="Arial"/>
          <w:sz w:val="24"/>
          <w:szCs w:val="24"/>
          <w:lang w:val="en-US"/>
        </w:rPr>
        <w:t>(</w:t>
      </w:r>
      <w:r w:rsidRPr="00495739">
        <w:rPr>
          <w:rFonts w:ascii="Arial" w:hAnsi="Arial" w:cs="Arial"/>
          <w:sz w:val="24"/>
          <w:szCs w:val="24"/>
          <w:lang w:val="en-US"/>
        </w:rPr>
        <w:t>Disneyland</w:t>
      </w:r>
      <w:r>
        <w:rPr>
          <w:rFonts w:ascii="Arial" w:hAnsi="Arial" w:cs="Arial"/>
          <w:sz w:val="24"/>
          <w:szCs w:val="24"/>
          <w:lang w:val="en-US"/>
        </w:rPr>
        <w:t>)</w:t>
      </w:r>
      <w:r w:rsidRPr="00495739">
        <w:rPr>
          <w:rFonts w:ascii="Arial" w:hAnsi="Arial" w:cs="Arial"/>
          <w:sz w:val="24"/>
          <w:szCs w:val="24"/>
          <w:lang w:val="en-US"/>
        </w:rPr>
        <w:t>. The Hotel  i</w:t>
      </w:r>
      <w:r>
        <w:rPr>
          <w:rFonts w:ascii="Arial" w:hAnsi="Arial" w:cs="Arial"/>
          <w:sz w:val="24"/>
          <w:szCs w:val="24"/>
          <w:lang w:val="en-US"/>
        </w:rPr>
        <w:t>s-</w:t>
      </w:r>
      <w:r w:rsidRPr="00495739">
        <w:rPr>
          <w:rFonts w:ascii="Arial" w:hAnsi="Arial" w:cs="Arial"/>
          <w:sz w:val="24"/>
          <w:szCs w:val="24"/>
          <w:lang w:val="en-US"/>
        </w:rPr>
        <w:t xml:space="preserve"> committed to crafting an outstanding experience </w:t>
      </w:r>
      <w:r>
        <w:rPr>
          <w:rFonts w:ascii="Arial" w:hAnsi="Arial" w:cs="Arial"/>
          <w:sz w:val="24"/>
          <w:szCs w:val="24"/>
          <w:lang w:val="en-US"/>
        </w:rPr>
        <w:t>by</w:t>
      </w:r>
      <w:r w:rsidRPr="00495739">
        <w:rPr>
          <w:rFonts w:ascii="Arial" w:hAnsi="Arial" w:cs="Arial"/>
          <w:sz w:val="24"/>
          <w:szCs w:val="24"/>
          <w:lang w:val="en-US"/>
        </w:rPr>
        <w:t xml:space="preserve"> creating an exceptional visitor experience where there is attention to detail to every scenario of the guest sta</w:t>
      </w:r>
      <w:r>
        <w:rPr>
          <w:rFonts w:ascii="Arial" w:hAnsi="Arial" w:cs="Arial"/>
          <w:sz w:val="24"/>
          <w:szCs w:val="24"/>
          <w:lang w:val="en-US"/>
        </w:rPr>
        <w:t>y-</w:t>
      </w:r>
      <w:r w:rsidRPr="00495739">
        <w:rPr>
          <w:rFonts w:ascii="Arial" w:hAnsi="Arial" w:cs="Arial"/>
          <w:sz w:val="24"/>
          <w:szCs w:val="24"/>
          <w:lang w:val="en-US"/>
        </w:rPr>
        <w:t>from check in to check out</w:t>
      </w:r>
      <w:bookmarkStart w:id="1" w:name="_Hlk158144772"/>
      <w:r>
        <w:rPr>
          <w:rFonts w:ascii="Arial" w:hAnsi="Arial" w:cs="Arial"/>
          <w:sz w:val="24"/>
          <w:szCs w:val="24"/>
          <w:lang w:val="en-US"/>
        </w:rPr>
        <w:t>(Love-holidays.com 2024)</w:t>
      </w:r>
      <w:bookmarkEnd w:id="1"/>
      <w:r>
        <w:rPr>
          <w:rFonts w:ascii="Arial" w:hAnsi="Arial" w:cs="Arial"/>
          <w:sz w:val="24"/>
          <w:szCs w:val="24"/>
          <w:lang w:val="en-US"/>
        </w:rPr>
        <w:t>.</w:t>
      </w:r>
    </w:p>
    <w:p w14:paraId="2C915FB8" w14:textId="32D58B8C" w:rsidR="006D4BB1" w:rsidRPr="007A20E6" w:rsidRDefault="006D4BB1" w:rsidP="006D4BB1">
      <w:pPr>
        <w:spacing w:line="360" w:lineRule="auto"/>
        <w:jc w:val="both"/>
        <w:rPr>
          <w:rFonts w:ascii="Arial" w:hAnsi="Arial" w:cs="Arial"/>
          <w:b/>
          <w:bCs/>
          <w:u w:val="single"/>
        </w:rPr>
      </w:pPr>
      <w:r w:rsidRPr="007A20E6">
        <w:rPr>
          <w:rFonts w:ascii="Arial" w:hAnsi="Arial" w:cs="Arial"/>
          <w:b/>
          <w:bCs/>
          <w:u w:val="single"/>
        </w:rPr>
        <w:t>SCOPE/ANALYSIS-BACKGROUND of Campanile-Hotel in France-</w:t>
      </w:r>
      <w:r w:rsidRPr="007A20E6">
        <w:rPr>
          <w:rFonts w:ascii="Arial" w:hAnsi="Arial" w:cs="Arial"/>
        </w:rPr>
        <w:t>The Campanile Hotel was opened in2003. The location is situated near easy reach of golf-resorts as well as the beautiful-villages/lakesides/farms, and French-countryside’s. It’s focused on being child friendly and is suitable for all family types</w:t>
      </w:r>
      <w:r w:rsidR="009D54FB">
        <w:rPr>
          <w:rFonts w:ascii="Arial" w:hAnsi="Arial" w:cs="Arial"/>
        </w:rPr>
        <w:t>-</w:t>
      </w:r>
      <w:r w:rsidRPr="007A20E6">
        <w:rPr>
          <w:rFonts w:ascii="Arial" w:hAnsi="Arial" w:cs="Arial"/>
        </w:rPr>
        <w:t xml:space="preserve">there are areas where hotel is performing positively-such as offering a calm retreat to enable  easy access of the spills/thrills of those adventure </w:t>
      </w:r>
      <w:r w:rsidRPr="007A20E6">
        <w:rPr>
          <w:rFonts w:ascii="Arial" w:hAnsi="Arial" w:cs="Arial"/>
        </w:rPr>
        <w:lastRenderedPageBreak/>
        <w:t>seekers-as guests can explore the film sets over at universal studios. This hotel is a popular base for guests wanting to make the most of their holiday.</w:t>
      </w:r>
      <w:bookmarkStart w:id="2" w:name="_Hlk158152698"/>
      <w:r w:rsidRPr="007A20E6">
        <w:rPr>
          <w:rFonts w:ascii="Arial" w:hAnsi="Arial" w:cs="Arial"/>
        </w:rPr>
        <w:t>(Travel-Republic, 2024)</w:t>
      </w:r>
      <w:bookmarkEnd w:id="2"/>
    </w:p>
    <w:p w14:paraId="13FAFB39" w14:textId="145E4A34" w:rsidR="002A6C8F" w:rsidRDefault="002A6C8F" w:rsidP="002A6C8F">
      <w:pPr>
        <w:spacing w:line="240" w:lineRule="auto"/>
        <w:jc w:val="both"/>
        <w:rPr>
          <w:rFonts w:ascii="Arial" w:hAnsi="Arial" w:cs="Arial"/>
          <w:b/>
          <w:bCs/>
          <w:sz w:val="24"/>
          <w:szCs w:val="24"/>
          <w:u w:val="single"/>
        </w:rPr>
      </w:pPr>
      <w:r>
        <w:rPr>
          <w:rFonts w:ascii="Arial" w:hAnsi="Arial" w:cs="Arial"/>
          <w:b/>
          <w:bCs/>
          <w:sz w:val="24"/>
          <w:szCs w:val="24"/>
          <w:u w:val="single"/>
        </w:rPr>
        <w:t>Amenities</w:t>
      </w:r>
      <w:r w:rsidR="009D54FB">
        <w:rPr>
          <w:rFonts w:ascii="Arial" w:hAnsi="Arial" w:cs="Arial"/>
          <w:b/>
          <w:bCs/>
          <w:sz w:val="24"/>
          <w:szCs w:val="24"/>
          <w:u w:val="single"/>
        </w:rPr>
        <w:t>-</w:t>
      </w:r>
      <w:r>
        <w:rPr>
          <w:rFonts w:ascii="Arial" w:hAnsi="Arial" w:cs="Arial"/>
          <w:b/>
          <w:bCs/>
          <w:sz w:val="24"/>
          <w:szCs w:val="24"/>
          <w:u w:val="single"/>
        </w:rPr>
        <w:t xml:space="preserve">of Campanile Val De Hotel in France Include: </w:t>
      </w:r>
    </w:p>
    <w:p w14:paraId="1E8464DE" w14:textId="77777777" w:rsidR="002A6C8F" w:rsidRPr="00A85396" w:rsidRDefault="002A6C8F" w:rsidP="002A6C8F">
      <w:pPr>
        <w:spacing w:line="240" w:lineRule="auto"/>
        <w:jc w:val="both"/>
        <w:rPr>
          <w:rFonts w:ascii="Arial" w:hAnsi="Arial" w:cs="Arial"/>
          <w:b/>
          <w:bCs/>
          <w:sz w:val="2"/>
          <w:szCs w:val="2"/>
          <w:u w:val="single"/>
        </w:rPr>
      </w:pPr>
    </w:p>
    <w:p w14:paraId="581E641A" w14:textId="77777777" w:rsidR="002A6C8F" w:rsidRPr="007F7E45" w:rsidRDefault="002A6C8F" w:rsidP="002A6C8F">
      <w:pPr>
        <w:pStyle w:val="ListParagraph"/>
        <w:numPr>
          <w:ilvl w:val="0"/>
          <w:numId w:val="1"/>
        </w:numPr>
        <w:spacing w:line="360" w:lineRule="auto"/>
        <w:jc w:val="both"/>
        <w:rPr>
          <w:rFonts w:ascii="Arial" w:hAnsi="Arial" w:cs="Arial"/>
          <w:sz w:val="24"/>
          <w:szCs w:val="24"/>
        </w:rPr>
      </w:pPr>
      <w:r w:rsidRPr="007F7E45">
        <w:rPr>
          <w:rFonts w:ascii="Arial" w:hAnsi="Arial" w:cs="Arial"/>
          <w:sz w:val="24"/>
          <w:szCs w:val="24"/>
        </w:rPr>
        <w:t>Indoor Play Area</w:t>
      </w:r>
      <w:r w:rsidRPr="007F7E45">
        <w:rPr>
          <w:rFonts w:ascii="Arial" w:hAnsi="Arial" w:cs="Arial"/>
          <w:sz w:val="24"/>
          <w:szCs w:val="24"/>
        </w:rPr>
        <w:tab/>
        <w:t xml:space="preserve">       </w:t>
      </w:r>
    </w:p>
    <w:p w14:paraId="20F30FEA" w14:textId="77777777" w:rsidR="002A6C8F" w:rsidRPr="007F7E45" w:rsidRDefault="002A6C8F" w:rsidP="002A6C8F">
      <w:pPr>
        <w:pStyle w:val="ListParagraph"/>
        <w:numPr>
          <w:ilvl w:val="0"/>
          <w:numId w:val="1"/>
        </w:numPr>
        <w:spacing w:line="360" w:lineRule="auto"/>
        <w:jc w:val="both"/>
        <w:rPr>
          <w:rFonts w:ascii="Arial" w:hAnsi="Arial" w:cs="Arial"/>
          <w:sz w:val="24"/>
          <w:szCs w:val="24"/>
        </w:rPr>
      </w:pPr>
      <w:r w:rsidRPr="007F7E45">
        <w:rPr>
          <w:rFonts w:ascii="Arial" w:hAnsi="Arial" w:cs="Arial"/>
          <w:sz w:val="24"/>
          <w:szCs w:val="24"/>
        </w:rPr>
        <w:t>Outdoor Play Area</w:t>
      </w:r>
      <w:r w:rsidRPr="007F7E45">
        <w:rPr>
          <w:rFonts w:ascii="Arial" w:hAnsi="Arial" w:cs="Arial"/>
          <w:sz w:val="24"/>
          <w:szCs w:val="24"/>
        </w:rPr>
        <w:tab/>
      </w:r>
      <w:r w:rsidRPr="007F7E45">
        <w:rPr>
          <w:rFonts w:ascii="Arial" w:hAnsi="Arial" w:cs="Arial"/>
          <w:sz w:val="24"/>
          <w:szCs w:val="24"/>
        </w:rPr>
        <w:tab/>
      </w:r>
    </w:p>
    <w:p w14:paraId="27B64F03" w14:textId="77777777" w:rsidR="002A6C8F" w:rsidRPr="00A85396" w:rsidRDefault="002A6C8F" w:rsidP="002A6C8F">
      <w:pPr>
        <w:pStyle w:val="ListParagraph"/>
        <w:numPr>
          <w:ilvl w:val="0"/>
          <w:numId w:val="1"/>
        </w:numPr>
        <w:spacing w:line="360" w:lineRule="auto"/>
        <w:jc w:val="both"/>
        <w:rPr>
          <w:rFonts w:ascii="Arial" w:hAnsi="Arial" w:cs="Arial"/>
          <w:sz w:val="24"/>
          <w:szCs w:val="24"/>
        </w:rPr>
      </w:pPr>
      <w:r w:rsidRPr="007F7E45">
        <w:rPr>
          <w:rFonts w:ascii="Arial" w:hAnsi="Arial" w:cs="Arial"/>
          <w:sz w:val="24"/>
          <w:szCs w:val="24"/>
        </w:rPr>
        <w:t>Separate Children Cantine</w:t>
      </w:r>
    </w:p>
    <w:p w14:paraId="1801F91D" w14:textId="77777777" w:rsidR="002A6C8F" w:rsidRPr="00A85396" w:rsidRDefault="002A6C8F" w:rsidP="002A6C8F">
      <w:pPr>
        <w:pStyle w:val="ListParagraph"/>
        <w:numPr>
          <w:ilvl w:val="0"/>
          <w:numId w:val="1"/>
        </w:numPr>
        <w:spacing w:line="360" w:lineRule="auto"/>
        <w:jc w:val="both"/>
        <w:rPr>
          <w:rFonts w:ascii="Arial" w:hAnsi="Arial" w:cs="Arial"/>
          <w:sz w:val="24"/>
          <w:szCs w:val="24"/>
        </w:rPr>
      </w:pPr>
      <w:r w:rsidRPr="00A85396">
        <w:rPr>
          <w:rFonts w:ascii="Arial" w:hAnsi="Arial" w:cs="Arial"/>
          <w:sz w:val="24"/>
          <w:szCs w:val="24"/>
        </w:rPr>
        <w:t>Continental Breakfast Buffet Restaurant /Games Room</w:t>
      </w:r>
    </w:p>
    <w:p w14:paraId="1EBE8AE7" w14:textId="77777777" w:rsidR="002A6C8F" w:rsidRPr="00A85396" w:rsidRDefault="002A6C8F" w:rsidP="002A6C8F">
      <w:pPr>
        <w:pStyle w:val="ListParagraph"/>
        <w:spacing w:line="240" w:lineRule="auto"/>
        <w:ind w:left="1440"/>
        <w:jc w:val="both"/>
        <w:rPr>
          <w:rFonts w:ascii="Arial" w:hAnsi="Arial" w:cs="Arial"/>
          <w:sz w:val="24"/>
          <w:szCs w:val="24"/>
        </w:rPr>
      </w:pPr>
    </w:p>
    <w:p w14:paraId="0EE390B2" w14:textId="77777777" w:rsidR="002A6C8F" w:rsidRDefault="002A6C8F" w:rsidP="002A6C8F">
      <w:pPr>
        <w:pStyle w:val="ListParagraph"/>
        <w:spacing w:line="240" w:lineRule="auto"/>
        <w:ind w:left="1440"/>
        <w:jc w:val="both"/>
        <w:rPr>
          <w:rFonts w:ascii="Arial" w:hAnsi="Arial" w:cs="Arial"/>
          <w:sz w:val="24"/>
          <w:szCs w:val="24"/>
        </w:rPr>
      </w:pPr>
      <w:r>
        <w:rPr>
          <w:noProof/>
        </w:rPr>
        <w:drawing>
          <wp:inline distT="0" distB="0" distL="0" distR="0" wp14:anchorId="568505CC" wp14:editId="483C4365">
            <wp:extent cx="1664970" cy="1466850"/>
            <wp:effectExtent l="0" t="0" r="0" b="0"/>
            <wp:docPr id="1" name="Picture 4" descr="A playground in a court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A playground in a courtyard&#10;&#10;Description automatically generated"/>
                    <pic:cNvPicPr>
                      <a:picLocks noChangeAspect="1" noChangeArrowheads="1"/>
                    </pic:cNvPicPr>
                  </pic:nvPicPr>
                  <pic:blipFill>
                    <a:blip r:embed="rId10"/>
                    <a:stretch>
                      <a:fillRect/>
                    </a:stretch>
                  </pic:blipFill>
                  <pic:spPr bwMode="auto">
                    <a:xfrm>
                      <a:off x="0" y="0"/>
                      <a:ext cx="1664970" cy="1466850"/>
                    </a:xfrm>
                    <a:prstGeom prst="rect">
                      <a:avLst/>
                    </a:prstGeom>
                  </pic:spPr>
                </pic:pic>
              </a:graphicData>
            </a:graphic>
          </wp:inline>
        </w:drawing>
      </w:r>
      <w:r>
        <w:rPr>
          <w:noProof/>
        </w:rPr>
        <w:drawing>
          <wp:inline distT="0" distB="0" distL="0" distR="0" wp14:anchorId="4AF253D4" wp14:editId="4D86D98F">
            <wp:extent cx="1682115" cy="1443990"/>
            <wp:effectExtent l="0" t="0" r="0" b="0"/>
            <wp:docPr id="2" name="Picture 6" descr="A group of arcade ga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A group of arcade games&#10;&#10;Description automatically generated"/>
                    <pic:cNvPicPr>
                      <a:picLocks noChangeAspect="1" noChangeArrowheads="1"/>
                    </pic:cNvPicPr>
                  </pic:nvPicPr>
                  <pic:blipFill>
                    <a:blip r:embed="rId11"/>
                    <a:stretch>
                      <a:fillRect/>
                    </a:stretch>
                  </pic:blipFill>
                  <pic:spPr bwMode="auto">
                    <a:xfrm>
                      <a:off x="0" y="0"/>
                      <a:ext cx="1682115" cy="1443990"/>
                    </a:xfrm>
                    <a:prstGeom prst="rect">
                      <a:avLst/>
                    </a:prstGeom>
                  </pic:spPr>
                </pic:pic>
              </a:graphicData>
            </a:graphic>
          </wp:inline>
        </w:drawing>
      </w:r>
      <w:r>
        <w:rPr>
          <w:noProof/>
        </w:rPr>
        <w:drawing>
          <wp:inline distT="0" distB="0" distL="0" distR="0" wp14:anchorId="49553238" wp14:editId="64745E11">
            <wp:extent cx="1885950" cy="1595527"/>
            <wp:effectExtent l="0" t="0" r="0" b="5080"/>
            <wp:docPr id="3" name="Picture 2" descr="A buffet line in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uffet line in a restaurant&#10;&#10;Description automatically generated"/>
                    <pic:cNvPicPr>
                      <a:picLocks noChangeAspect="1" noChangeArrowheads="1"/>
                    </pic:cNvPicPr>
                  </pic:nvPicPr>
                  <pic:blipFill>
                    <a:blip r:embed="rId12"/>
                    <a:stretch>
                      <a:fillRect/>
                    </a:stretch>
                  </pic:blipFill>
                  <pic:spPr bwMode="auto">
                    <a:xfrm>
                      <a:off x="0" y="0"/>
                      <a:ext cx="1893723" cy="1602103"/>
                    </a:xfrm>
                    <a:prstGeom prst="rect">
                      <a:avLst/>
                    </a:prstGeom>
                  </pic:spPr>
                </pic:pic>
              </a:graphicData>
            </a:graphic>
          </wp:inline>
        </w:drawing>
      </w:r>
      <w:r>
        <w:rPr>
          <w:noProof/>
        </w:rPr>
        <w:drawing>
          <wp:inline distT="0" distB="0" distL="0" distR="0" wp14:anchorId="5F499634" wp14:editId="2514358A">
            <wp:extent cx="2752090" cy="1621155"/>
            <wp:effectExtent l="0" t="0" r="0" b="0"/>
            <wp:docPr id="4" name="Picture 8" descr="Long table with chair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Long table with chairs in a room&#10;&#10;Description automatically generated"/>
                    <pic:cNvPicPr>
                      <a:picLocks noChangeAspect="1" noChangeArrowheads="1"/>
                    </pic:cNvPicPr>
                  </pic:nvPicPr>
                  <pic:blipFill>
                    <a:blip r:embed="rId13"/>
                    <a:stretch>
                      <a:fillRect/>
                    </a:stretch>
                  </pic:blipFill>
                  <pic:spPr bwMode="auto">
                    <a:xfrm>
                      <a:off x="0" y="0"/>
                      <a:ext cx="2752090" cy="1621155"/>
                    </a:xfrm>
                    <a:prstGeom prst="rect">
                      <a:avLst/>
                    </a:prstGeom>
                  </pic:spPr>
                </pic:pic>
              </a:graphicData>
            </a:graphic>
          </wp:inline>
        </w:drawing>
      </w:r>
      <w:r>
        <w:rPr>
          <w:rFonts w:ascii="Arial" w:hAnsi="Arial" w:cs="Arial"/>
          <w:sz w:val="24"/>
          <w:szCs w:val="24"/>
        </w:rPr>
        <w:t xml:space="preserve">   </w:t>
      </w:r>
      <w:r>
        <w:rPr>
          <w:noProof/>
        </w:rPr>
        <w:drawing>
          <wp:inline distT="0" distB="0" distL="0" distR="0" wp14:anchorId="1356B126" wp14:editId="7FD6B340">
            <wp:extent cx="2268747" cy="1440815"/>
            <wp:effectExtent l="0" t="0" r="0" b="6985"/>
            <wp:docPr id="5" name="Picture 10" descr="A room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0" descr="A room with tables and chairs&#10;&#10;Description automatically generated"/>
                    <pic:cNvPicPr>
                      <a:picLocks noChangeAspect="1" noChangeArrowheads="1"/>
                    </pic:cNvPicPr>
                  </pic:nvPicPr>
                  <pic:blipFill>
                    <a:blip r:embed="rId14"/>
                    <a:stretch>
                      <a:fillRect/>
                    </a:stretch>
                  </pic:blipFill>
                  <pic:spPr bwMode="auto">
                    <a:xfrm>
                      <a:off x="0" y="0"/>
                      <a:ext cx="2301514" cy="1461624"/>
                    </a:xfrm>
                    <a:prstGeom prst="rect">
                      <a:avLst/>
                    </a:prstGeom>
                  </pic:spPr>
                </pic:pic>
              </a:graphicData>
            </a:graphic>
          </wp:inline>
        </w:drawing>
      </w:r>
    </w:p>
    <w:p w14:paraId="3492E3DB" w14:textId="57C6D9CB" w:rsidR="002A6C8F" w:rsidRPr="002A6C8F" w:rsidRDefault="002A6C8F" w:rsidP="002A6C8F">
      <w:pPr>
        <w:spacing w:line="240" w:lineRule="auto"/>
        <w:jc w:val="both"/>
        <w:rPr>
          <w:rFonts w:ascii="Arial" w:hAnsi="Arial" w:cs="Arial"/>
          <w:sz w:val="24"/>
          <w:szCs w:val="24"/>
        </w:rPr>
      </w:pPr>
      <w:r>
        <w:rPr>
          <w:rFonts w:ascii="Arial" w:hAnsi="Arial" w:cs="Arial"/>
          <w:sz w:val="24"/>
          <w:szCs w:val="24"/>
        </w:rPr>
        <w:t xml:space="preserve">                          </w:t>
      </w:r>
      <w:r w:rsidRPr="002A6C8F">
        <w:rPr>
          <w:rFonts w:ascii="Arial" w:hAnsi="Arial" w:cs="Arial"/>
          <w:sz w:val="24"/>
          <w:szCs w:val="24"/>
        </w:rPr>
        <w:t>(Sortir-Paris.com, 2024)</w:t>
      </w:r>
    </w:p>
    <w:p w14:paraId="0C978C25" w14:textId="77777777" w:rsidR="00A0725B" w:rsidRDefault="00A0725B" w:rsidP="00A0725B">
      <w:pPr>
        <w:jc w:val="both"/>
      </w:pPr>
      <w:r>
        <w:t>SOAR ANALYSIS</w:t>
      </w:r>
    </w:p>
    <w:tbl>
      <w:tblPr>
        <w:tblStyle w:val="TableGrid"/>
        <w:tblW w:w="9634" w:type="dxa"/>
        <w:tblLook w:val="04A0" w:firstRow="1" w:lastRow="0" w:firstColumn="1" w:lastColumn="0" w:noHBand="0" w:noVBand="1"/>
      </w:tblPr>
      <w:tblGrid>
        <w:gridCol w:w="421"/>
        <w:gridCol w:w="4818"/>
        <w:gridCol w:w="4395"/>
      </w:tblGrid>
      <w:tr w:rsidR="00A0725B" w14:paraId="6FA69D6A" w14:textId="77777777" w:rsidTr="00D020AE">
        <w:tc>
          <w:tcPr>
            <w:tcW w:w="421" w:type="dxa"/>
            <w:shd w:val="clear" w:color="auto" w:fill="auto"/>
          </w:tcPr>
          <w:p w14:paraId="2CE81633" w14:textId="77777777" w:rsidR="00A0725B" w:rsidRDefault="00A0725B" w:rsidP="00D020AE">
            <w:pPr>
              <w:jc w:val="both"/>
            </w:pPr>
          </w:p>
        </w:tc>
        <w:tc>
          <w:tcPr>
            <w:tcW w:w="4818" w:type="dxa"/>
            <w:shd w:val="clear" w:color="auto" w:fill="auto"/>
          </w:tcPr>
          <w:p w14:paraId="5EA86330" w14:textId="77777777" w:rsidR="00A0725B" w:rsidRDefault="00A0725B" w:rsidP="00D020AE">
            <w:pPr>
              <w:jc w:val="both"/>
              <w:rPr>
                <w:b/>
                <w:bCs/>
              </w:rPr>
            </w:pPr>
            <w:r>
              <w:rPr>
                <w:b/>
                <w:bCs/>
                <w:color w:val="4472C4" w:themeColor="accent1"/>
              </w:rPr>
              <w:t>FOUNDATIONS</w:t>
            </w:r>
          </w:p>
        </w:tc>
        <w:tc>
          <w:tcPr>
            <w:tcW w:w="4395" w:type="dxa"/>
            <w:shd w:val="clear" w:color="auto" w:fill="auto"/>
          </w:tcPr>
          <w:p w14:paraId="7CF21F45" w14:textId="77777777" w:rsidR="00A0725B" w:rsidRDefault="00A0725B" w:rsidP="00D020AE">
            <w:pPr>
              <w:jc w:val="both"/>
              <w:rPr>
                <w:b/>
                <w:bCs/>
                <w:color w:val="ED7D31" w:themeColor="accent2"/>
              </w:rPr>
            </w:pPr>
            <w:r>
              <w:rPr>
                <w:b/>
                <w:bCs/>
                <w:color w:val="ED7D31" w:themeColor="accent2"/>
              </w:rPr>
              <w:t>GOALS</w:t>
            </w:r>
          </w:p>
        </w:tc>
      </w:tr>
      <w:tr w:rsidR="00A0725B" w14:paraId="1DD12B59" w14:textId="77777777" w:rsidTr="00D020AE">
        <w:tc>
          <w:tcPr>
            <w:tcW w:w="421" w:type="dxa"/>
            <w:shd w:val="clear" w:color="auto" w:fill="auto"/>
          </w:tcPr>
          <w:p w14:paraId="65F1D561" w14:textId="77777777" w:rsidR="00A0725B" w:rsidRDefault="00A0725B" w:rsidP="00D020AE">
            <w:pPr>
              <w:jc w:val="both"/>
              <w:rPr>
                <w:color w:val="FF0000"/>
              </w:rPr>
            </w:pPr>
            <w:r>
              <w:rPr>
                <w:color w:val="FF0000"/>
              </w:rPr>
              <w:t>C</w:t>
            </w:r>
          </w:p>
          <w:p w14:paraId="0993DD68" w14:textId="77777777" w:rsidR="00A0725B" w:rsidRDefault="00A0725B" w:rsidP="00D020AE">
            <w:pPr>
              <w:jc w:val="both"/>
              <w:rPr>
                <w:color w:val="FF0000"/>
              </w:rPr>
            </w:pPr>
            <w:r>
              <w:rPr>
                <w:color w:val="FF0000"/>
              </w:rPr>
              <w:t>U</w:t>
            </w:r>
          </w:p>
          <w:p w14:paraId="08A1993B" w14:textId="77777777" w:rsidR="00A0725B" w:rsidRDefault="00A0725B" w:rsidP="00D020AE">
            <w:pPr>
              <w:jc w:val="both"/>
              <w:rPr>
                <w:color w:val="FF0000"/>
              </w:rPr>
            </w:pPr>
            <w:r>
              <w:rPr>
                <w:color w:val="FF0000"/>
              </w:rPr>
              <w:t>R</w:t>
            </w:r>
          </w:p>
          <w:p w14:paraId="3A80139F" w14:textId="77777777" w:rsidR="00A0725B" w:rsidRDefault="00A0725B" w:rsidP="00D020AE">
            <w:pPr>
              <w:jc w:val="both"/>
              <w:rPr>
                <w:color w:val="FF0000"/>
              </w:rPr>
            </w:pPr>
            <w:r>
              <w:rPr>
                <w:color w:val="FF0000"/>
              </w:rPr>
              <w:t>R</w:t>
            </w:r>
          </w:p>
          <w:p w14:paraId="5E7D9486" w14:textId="77777777" w:rsidR="00A0725B" w:rsidRDefault="00A0725B" w:rsidP="00D020AE">
            <w:pPr>
              <w:jc w:val="both"/>
              <w:rPr>
                <w:color w:val="FF0000"/>
              </w:rPr>
            </w:pPr>
            <w:r>
              <w:rPr>
                <w:color w:val="FF0000"/>
              </w:rPr>
              <w:t>E</w:t>
            </w:r>
          </w:p>
          <w:p w14:paraId="12B7C9C0" w14:textId="77777777" w:rsidR="00A0725B" w:rsidRDefault="00A0725B" w:rsidP="00D020AE">
            <w:pPr>
              <w:jc w:val="both"/>
              <w:rPr>
                <w:color w:val="FF0000"/>
              </w:rPr>
            </w:pPr>
            <w:r>
              <w:rPr>
                <w:color w:val="FF0000"/>
              </w:rPr>
              <w:t>N</w:t>
            </w:r>
          </w:p>
          <w:p w14:paraId="2FC381E6" w14:textId="77777777" w:rsidR="00A0725B" w:rsidRDefault="00A0725B" w:rsidP="00D020AE">
            <w:pPr>
              <w:jc w:val="both"/>
            </w:pPr>
            <w:r>
              <w:rPr>
                <w:color w:val="FF0000"/>
              </w:rPr>
              <w:t>T</w:t>
            </w:r>
          </w:p>
        </w:tc>
        <w:tc>
          <w:tcPr>
            <w:tcW w:w="4818" w:type="dxa"/>
            <w:shd w:val="clear" w:color="auto" w:fill="auto"/>
          </w:tcPr>
          <w:p w14:paraId="7A5B2267" w14:textId="77777777" w:rsidR="00A0725B" w:rsidRDefault="00A0725B" w:rsidP="00D020AE">
            <w:pPr>
              <w:jc w:val="both"/>
              <w:rPr>
                <w:color w:val="4472C4" w:themeColor="accent1"/>
              </w:rPr>
            </w:pPr>
            <w:r>
              <w:rPr>
                <w:b/>
                <w:bCs/>
                <w:color w:val="4472C4" w:themeColor="accent1"/>
                <w:u w:val="single"/>
              </w:rPr>
              <w:t>HOTEL STRENGTHS-</w:t>
            </w:r>
            <w:r>
              <w:rPr>
                <w:color w:val="4472C4" w:themeColor="accent1"/>
              </w:rPr>
              <w:t>Friendly guest communication &amp; education. Personal Assistance.</w:t>
            </w:r>
          </w:p>
          <w:p w14:paraId="1543BF0F" w14:textId="77777777" w:rsidR="00A0725B" w:rsidRDefault="00A0725B" w:rsidP="00D020AE">
            <w:pPr>
              <w:jc w:val="both"/>
              <w:rPr>
                <w:color w:val="4472C4" w:themeColor="accent1"/>
                <w:lang w:val="en-US"/>
              </w:rPr>
            </w:pPr>
            <w:r>
              <w:rPr>
                <w:color w:val="4472C4" w:themeColor="accent1"/>
              </w:rPr>
              <w:t xml:space="preserve">-Good  guest </w:t>
            </w:r>
            <w:r>
              <w:rPr>
                <w:color w:val="4472C4" w:themeColor="accent1"/>
                <w:lang w:val="en-US"/>
              </w:rPr>
              <w:t>safety and security procedures provided. Health/safety policies in place. Emergency supplies available.</w:t>
            </w:r>
          </w:p>
          <w:p w14:paraId="63055CD1" w14:textId="77777777" w:rsidR="00A0725B" w:rsidRDefault="00A0725B" w:rsidP="00D020AE">
            <w:pPr>
              <w:shd w:val="clear" w:color="auto" w:fill="FFFFFF"/>
              <w:jc w:val="both"/>
              <w:rPr>
                <w:rFonts w:ascii="Arial" w:eastAsia="Times New Roman" w:hAnsi="Arial" w:cs="Arial"/>
                <w:b/>
                <w:bCs/>
                <w:color w:val="4472C4" w:themeColor="accent1"/>
                <w:kern w:val="0"/>
                <w:sz w:val="24"/>
                <w:szCs w:val="24"/>
                <w:u w:val="single"/>
                <w:lang w:eastAsia="en-GB"/>
                <w14:ligatures w14:val="none"/>
              </w:rPr>
            </w:pPr>
            <w:r>
              <w:rPr>
                <w:color w:val="4472C4" w:themeColor="accent1"/>
                <w:lang w:val="en-US"/>
              </w:rPr>
              <w:t>-pricing/currently positioned as budget friendly. flexible booking facilities/</w:t>
            </w:r>
            <w:r>
              <w:rPr>
                <w:rFonts w:eastAsia="Times New Roman" w:cstheme="minorHAnsi"/>
                <w:color w:val="4472C4" w:themeColor="accent1"/>
                <w:kern w:val="0"/>
                <w:lang w:eastAsia="en-GB"/>
                <w14:ligatures w14:val="none"/>
              </w:rPr>
              <w:t>signature room décor/comfortable bedding with great room views.</w:t>
            </w:r>
          </w:p>
          <w:p w14:paraId="5FC6AADF" w14:textId="77777777" w:rsidR="00A0725B" w:rsidRDefault="00A0725B" w:rsidP="00D020AE">
            <w:pPr>
              <w:jc w:val="both"/>
              <w:rPr>
                <w:color w:val="4472C4" w:themeColor="accent1"/>
                <w:lang w:val="en-US"/>
              </w:rPr>
            </w:pPr>
            <w:r>
              <w:rPr>
                <w:color w:val="4472C4" w:themeColor="accent1"/>
                <w:lang w:val="en-US"/>
              </w:rPr>
              <w:lastRenderedPageBreak/>
              <w:t>-Dining/Breakfast/lunch/ dinner.</w:t>
            </w:r>
          </w:p>
          <w:p w14:paraId="63960AE5" w14:textId="77777777" w:rsidR="00A0725B" w:rsidRDefault="00A0725B" w:rsidP="00D020AE">
            <w:pPr>
              <w:jc w:val="both"/>
              <w:rPr>
                <w:lang w:val="en-US"/>
              </w:rPr>
            </w:pPr>
            <w:r>
              <w:rPr>
                <w:color w:val="4472C4" w:themeColor="accent1"/>
                <w:lang w:val="en-US"/>
              </w:rPr>
              <w:t>- The Hotel is in a Central Location</w:t>
            </w:r>
          </w:p>
        </w:tc>
        <w:tc>
          <w:tcPr>
            <w:tcW w:w="4395" w:type="dxa"/>
            <w:shd w:val="clear" w:color="auto" w:fill="auto"/>
          </w:tcPr>
          <w:p w14:paraId="0E2CE3E3" w14:textId="77777777" w:rsidR="00A0725B" w:rsidRPr="007F7E45" w:rsidRDefault="00A0725B" w:rsidP="00D020AE">
            <w:pPr>
              <w:jc w:val="both"/>
              <w:rPr>
                <w:b/>
                <w:bCs/>
                <w:color w:val="ED7D31" w:themeColor="accent2"/>
                <w:u w:val="single"/>
              </w:rPr>
            </w:pPr>
            <w:r>
              <w:rPr>
                <w:b/>
                <w:bCs/>
                <w:color w:val="ED7D31" w:themeColor="accent2"/>
                <w:u w:val="single"/>
              </w:rPr>
              <w:lastRenderedPageBreak/>
              <w:t>HOTEL OPPORTUNITIES-</w:t>
            </w:r>
            <w:r>
              <w:rPr>
                <w:color w:val="ED7D31" w:themeColor="accent2"/>
              </w:rPr>
              <w:t xml:space="preserve">Improved net/Profit margins. </w:t>
            </w:r>
          </w:p>
          <w:p w14:paraId="6B2F3622" w14:textId="77777777" w:rsidR="00A0725B" w:rsidRDefault="00A0725B" w:rsidP="00D020AE">
            <w:pPr>
              <w:jc w:val="both"/>
              <w:rPr>
                <w:color w:val="ED7D31" w:themeColor="accent2"/>
              </w:rPr>
            </w:pPr>
          </w:p>
          <w:p w14:paraId="0D3C98D0" w14:textId="77777777" w:rsidR="00A0725B" w:rsidRDefault="00A0725B" w:rsidP="00D020AE">
            <w:pPr>
              <w:jc w:val="both"/>
              <w:rPr>
                <w:color w:val="ED7D31" w:themeColor="accent2"/>
              </w:rPr>
            </w:pPr>
            <w:r>
              <w:rPr>
                <w:color w:val="ED7D31" w:themeColor="accent2"/>
              </w:rPr>
              <w:t xml:space="preserve">-implementation on sustainable measures </w:t>
            </w:r>
          </w:p>
          <w:p w14:paraId="68BF0ABF" w14:textId="77777777" w:rsidR="00A0725B" w:rsidRDefault="00A0725B" w:rsidP="00D020AE">
            <w:pPr>
              <w:jc w:val="both"/>
              <w:rPr>
                <w:color w:val="ED7D31" w:themeColor="accent2"/>
              </w:rPr>
            </w:pPr>
          </w:p>
          <w:p w14:paraId="040C4185" w14:textId="77777777" w:rsidR="00A0725B" w:rsidRDefault="00A0725B" w:rsidP="00D020AE">
            <w:pPr>
              <w:jc w:val="both"/>
              <w:rPr>
                <w:color w:val="ED7D31" w:themeColor="accent2"/>
              </w:rPr>
            </w:pPr>
            <w:r>
              <w:rPr>
                <w:color w:val="ED7D31" w:themeColor="accent2"/>
              </w:rPr>
              <w:t>-implementation of upgrade on interior/décor.</w:t>
            </w:r>
          </w:p>
          <w:p w14:paraId="653A2FA8" w14:textId="77777777" w:rsidR="00A0725B" w:rsidRDefault="00A0725B" w:rsidP="00D020AE">
            <w:pPr>
              <w:jc w:val="both"/>
              <w:rPr>
                <w:color w:val="ED7D31" w:themeColor="accent2"/>
              </w:rPr>
            </w:pPr>
          </w:p>
          <w:p w14:paraId="04431D8C" w14:textId="77777777" w:rsidR="00A0725B" w:rsidRDefault="00A0725B" w:rsidP="00D020AE">
            <w:pPr>
              <w:jc w:val="both"/>
              <w:rPr>
                <w:color w:val="ED7D31" w:themeColor="accent2"/>
              </w:rPr>
            </w:pPr>
            <w:r>
              <w:rPr>
                <w:color w:val="ED7D31" w:themeColor="accent2"/>
              </w:rPr>
              <w:lastRenderedPageBreak/>
              <w:t>-Opportunities for better customer satisfaction/positive reviews/ increased star rating.</w:t>
            </w:r>
          </w:p>
        </w:tc>
      </w:tr>
      <w:tr w:rsidR="00A0725B" w14:paraId="730C33E5" w14:textId="77777777" w:rsidTr="00D020AE">
        <w:trPr>
          <w:trHeight w:val="2338"/>
        </w:trPr>
        <w:tc>
          <w:tcPr>
            <w:tcW w:w="421" w:type="dxa"/>
            <w:shd w:val="clear" w:color="auto" w:fill="auto"/>
          </w:tcPr>
          <w:p w14:paraId="7C78C49A" w14:textId="77777777" w:rsidR="00A0725B" w:rsidRDefault="00A0725B" w:rsidP="00D020AE">
            <w:pPr>
              <w:jc w:val="both"/>
              <w:rPr>
                <w:b/>
                <w:bCs/>
                <w:color w:val="00B050"/>
              </w:rPr>
            </w:pPr>
            <w:r>
              <w:rPr>
                <w:b/>
                <w:bCs/>
                <w:color w:val="00B050"/>
              </w:rPr>
              <w:lastRenderedPageBreak/>
              <w:t>F</w:t>
            </w:r>
          </w:p>
          <w:p w14:paraId="401B4EE4" w14:textId="77777777" w:rsidR="00A0725B" w:rsidRDefault="00A0725B" w:rsidP="00D020AE">
            <w:pPr>
              <w:jc w:val="both"/>
              <w:rPr>
                <w:b/>
                <w:bCs/>
                <w:color w:val="00B050"/>
              </w:rPr>
            </w:pPr>
            <w:r>
              <w:rPr>
                <w:b/>
                <w:bCs/>
                <w:color w:val="00B050"/>
              </w:rPr>
              <w:t>U</w:t>
            </w:r>
          </w:p>
          <w:p w14:paraId="72AE5FE9" w14:textId="77777777" w:rsidR="00A0725B" w:rsidRDefault="00A0725B" w:rsidP="00D020AE">
            <w:pPr>
              <w:jc w:val="both"/>
              <w:rPr>
                <w:b/>
                <w:bCs/>
                <w:color w:val="00B050"/>
              </w:rPr>
            </w:pPr>
            <w:r>
              <w:rPr>
                <w:b/>
                <w:bCs/>
                <w:color w:val="00B050"/>
              </w:rPr>
              <w:t>T</w:t>
            </w:r>
          </w:p>
          <w:p w14:paraId="26A25ABE" w14:textId="77777777" w:rsidR="00A0725B" w:rsidRDefault="00A0725B" w:rsidP="00D020AE">
            <w:pPr>
              <w:jc w:val="both"/>
              <w:rPr>
                <w:b/>
                <w:bCs/>
                <w:color w:val="00B050"/>
              </w:rPr>
            </w:pPr>
            <w:r>
              <w:rPr>
                <w:b/>
                <w:bCs/>
                <w:color w:val="00B050"/>
              </w:rPr>
              <w:t>U</w:t>
            </w:r>
          </w:p>
          <w:p w14:paraId="3D7FF07C" w14:textId="77777777" w:rsidR="00A0725B" w:rsidRDefault="00A0725B" w:rsidP="00D020AE">
            <w:pPr>
              <w:jc w:val="both"/>
              <w:rPr>
                <w:b/>
                <w:bCs/>
                <w:color w:val="00B050"/>
              </w:rPr>
            </w:pPr>
            <w:r>
              <w:rPr>
                <w:b/>
                <w:bCs/>
                <w:color w:val="00B050"/>
              </w:rPr>
              <w:t>R</w:t>
            </w:r>
          </w:p>
          <w:p w14:paraId="70398722" w14:textId="77777777" w:rsidR="00A0725B" w:rsidRDefault="00A0725B" w:rsidP="00D020AE">
            <w:pPr>
              <w:jc w:val="both"/>
              <w:rPr>
                <w:b/>
                <w:bCs/>
                <w:color w:val="00B050"/>
              </w:rPr>
            </w:pPr>
            <w:r>
              <w:rPr>
                <w:b/>
                <w:bCs/>
                <w:color w:val="00B050"/>
              </w:rPr>
              <w:t>E</w:t>
            </w:r>
          </w:p>
          <w:p w14:paraId="6A020521" w14:textId="77777777" w:rsidR="00A0725B" w:rsidRDefault="00A0725B" w:rsidP="00D020AE">
            <w:pPr>
              <w:jc w:val="both"/>
              <w:rPr>
                <w:b/>
                <w:bCs/>
                <w:color w:val="00B050"/>
              </w:rPr>
            </w:pPr>
          </w:p>
          <w:p w14:paraId="6A8BC4D6" w14:textId="77777777" w:rsidR="00A0725B" w:rsidRDefault="00A0725B" w:rsidP="00D020AE">
            <w:pPr>
              <w:jc w:val="both"/>
              <w:rPr>
                <w:b/>
                <w:bCs/>
                <w:color w:val="00B050"/>
              </w:rPr>
            </w:pPr>
          </w:p>
          <w:p w14:paraId="0F0B3DA1" w14:textId="77777777" w:rsidR="00A0725B" w:rsidRDefault="00A0725B" w:rsidP="00D020AE">
            <w:pPr>
              <w:jc w:val="both"/>
              <w:rPr>
                <w:b/>
                <w:bCs/>
                <w:color w:val="00B050"/>
              </w:rPr>
            </w:pPr>
          </w:p>
          <w:p w14:paraId="3D4814F1" w14:textId="77777777" w:rsidR="00A0725B" w:rsidRDefault="00A0725B" w:rsidP="00D020AE">
            <w:pPr>
              <w:jc w:val="both"/>
              <w:rPr>
                <w:b/>
                <w:bCs/>
                <w:color w:val="00B050"/>
              </w:rPr>
            </w:pPr>
          </w:p>
          <w:p w14:paraId="11583805" w14:textId="77777777" w:rsidR="00A0725B" w:rsidRDefault="00A0725B" w:rsidP="00D020AE">
            <w:pPr>
              <w:jc w:val="both"/>
            </w:pPr>
          </w:p>
        </w:tc>
        <w:tc>
          <w:tcPr>
            <w:tcW w:w="4818" w:type="dxa"/>
            <w:shd w:val="clear" w:color="auto" w:fill="auto"/>
          </w:tcPr>
          <w:p w14:paraId="0069E2D3" w14:textId="77777777" w:rsidR="00A0725B" w:rsidRPr="007F7E45" w:rsidRDefault="00A0725B" w:rsidP="00D020AE">
            <w:pPr>
              <w:jc w:val="both"/>
              <w:rPr>
                <w:b/>
                <w:bCs/>
                <w:color w:val="00B050"/>
                <w:u w:val="single"/>
              </w:rPr>
            </w:pPr>
            <w:r>
              <w:rPr>
                <w:b/>
                <w:bCs/>
                <w:color w:val="00B050"/>
                <w:u w:val="single"/>
              </w:rPr>
              <w:t>HOTEL ASPIRATIONS</w:t>
            </w:r>
            <w:r>
              <w:rPr>
                <w:color w:val="00B050"/>
              </w:rPr>
              <w:t xml:space="preserve">-To </w:t>
            </w:r>
            <w:r>
              <w:rPr>
                <w:color w:val="00B050"/>
                <w:lang w:val="en-US"/>
              </w:rPr>
              <w:t>extend marketing position rather than just maintaining it as a budget friendly family hotel this will allow economic growth and give it the opportunity to establish itself as a sustainable hotel.</w:t>
            </w:r>
          </w:p>
          <w:p w14:paraId="792F654E" w14:textId="77777777" w:rsidR="00A0725B" w:rsidRDefault="00A0725B" w:rsidP="00D020AE">
            <w:pPr>
              <w:jc w:val="both"/>
              <w:rPr>
                <w:color w:val="00B050"/>
              </w:rPr>
            </w:pPr>
            <w:r>
              <w:rPr>
                <w:color w:val="00B050"/>
              </w:rPr>
              <w:t>-Building better brand image</w:t>
            </w:r>
          </w:p>
          <w:p w14:paraId="2A4E6B6F" w14:textId="77777777" w:rsidR="00A0725B" w:rsidRDefault="00A0725B" w:rsidP="00D020AE">
            <w:pPr>
              <w:jc w:val="both"/>
              <w:rPr>
                <w:color w:val="00B050"/>
              </w:rPr>
            </w:pPr>
            <w:r>
              <w:rPr>
                <w:color w:val="00B050"/>
              </w:rPr>
              <w:t>-Staff training &amp; Development for better service and improved quality of housekeeping.</w:t>
            </w:r>
          </w:p>
          <w:p w14:paraId="1D7C3A32" w14:textId="77777777" w:rsidR="00A0725B" w:rsidRDefault="00A0725B" w:rsidP="00D020AE">
            <w:pPr>
              <w:jc w:val="both"/>
            </w:pPr>
            <w:r>
              <w:rPr>
                <w:color w:val="00B050"/>
              </w:rPr>
              <w:t xml:space="preserve">-Leadership &amp; management training for better structure and organisation.  </w:t>
            </w:r>
          </w:p>
        </w:tc>
        <w:tc>
          <w:tcPr>
            <w:tcW w:w="4395" w:type="dxa"/>
            <w:shd w:val="clear" w:color="auto" w:fill="auto"/>
          </w:tcPr>
          <w:p w14:paraId="41D164D5" w14:textId="77777777" w:rsidR="00A0725B" w:rsidRPr="007F7E45" w:rsidRDefault="00A0725B" w:rsidP="00D020AE">
            <w:pPr>
              <w:jc w:val="both"/>
              <w:rPr>
                <w:b/>
                <w:bCs/>
                <w:u w:val="single"/>
              </w:rPr>
            </w:pPr>
            <w:r>
              <w:rPr>
                <w:b/>
                <w:bCs/>
                <w:u w:val="single"/>
              </w:rPr>
              <w:t>HOTEL RESULTS-</w:t>
            </w:r>
            <w:r>
              <w:t xml:space="preserve">Good results on positive </w:t>
            </w:r>
            <w:r>
              <w:rPr>
                <w:lang w:val="en-US"/>
              </w:rPr>
              <w:t xml:space="preserve">eco-tourism as there is an increased demand for this type of service within the hospitality industry. </w:t>
            </w:r>
          </w:p>
          <w:p w14:paraId="191622F6" w14:textId="77777777" w:rsidR="00A0725B" w:rsidRDefault="00A0725B" w:rsidP="00D020AE">
            <w:pPr>
              <w:jc w:val="both"/>
              <w:rPr>
                <w:lang w:val="en-US"/>
              </w:rPr>
            </w:pPr>
            <w:r>
              <w:rPr>
                <w:lang w:val="en-US"/>
              </w:rPr>
              <w:t xml:space="preserve">- to see an improvement in better technological facilities/employee-engagement. </w:t>
            </w:r>
          </w:p>
          <w:p w14:paraId="0147FA35" w14:textId="77777777" w:rsidR="00A0725B" w:rsidRDefault="00A0725B" w:rsidP="00D020AE">
            <w:pPr>
              <w:jc w:val="both"/>
              <w:rPr>
                <w:lang w:val="en-US"/>
              </w:rPr>
            </w:pPr>
            <w:r>
              <w:rPr>
                <w:lang w:val="en-US"/>
              </w:rPr>
              <w:t>-Better infrastructure development</w:t>
            </w:r>
          </w:p>
          <w:p w14:paraId="415677A1" w14:textId="77777777" w:rsidR="00A0725B" w:rsidRDefault="00A0725B" w:rsidP="00D020AE">
            <w:pPr>
              <w:jc w:val="both"/>
            </w:pPr>
            <w:r>
              <w:t>- update on décor &amp; interiors.</w:t>
            </w:r>
          </w:p>
          <w:p w14:paraId="2D38340E" w14:textId="77777777" w:rsidR="00A0725B" w:rsidRDefault="00A0725B" w:rsidP="00D020AE">
            <w:pPr>
              <w:jc w:val="both"/>
            </w:pPr>
            <w:r>
              <w:t xml:space="preserve">- Improved results on leadership management and housekeeping services. </w:t>
            </w:r>
          </w:p>
          <w:p w14:paraId="6031D6D9" w14:textId="77777777" w:rsidR="00A0725B" w:rsidRDefault="00A0725B" w:rsidP="00D020AE">
            <w:pPr>
              <w:jc w:val="both"/>
            </w:pPr>
            <w:r>
              <w:t>-Increase on total revenues.</w:t>
            </w:r>
          </w:p>
        </w:tc>
      </w:tr>
    </w:tbl>
    <w:p w14:paraId="15DEDA81" w14:textId="77777777" w:rsidR="002A04D6" w:rsidRDefault="002A04D6" w:rsidP="002A04D6">
      <w:pPr>
        <w:shd w:val="clear" w:color="auto" w:fill="FFFFFF"/>
        <w:spacing w:after="0" w:line="360" w:lineRule="auto"/>
        <w:rPr>
          <w:rFonts w:ascii="Helvetica Neue" w:eastAsia="Times New Roman" w:hAnsi="Helvetica Neue" w:cs="Times New Roman"/>
          <w:b/>
          <w:bCs/>
          <w:color w:val="1D2228"/>
          <w:kern w:val="0"/>
          <w:sz w:val="24"/>
          <w:szCs w:val="24"/>
          <w:u w:val="single"/>
          <w:lang w:eastAsia="en-GB"/>
          <w14:ligatures w14:val="none"/>
        </w:rPr>
      </w:pPr>
    </w:p>
    <w:p w14:paraId="6273A441" w14:textId="3230D16C" w:rsidR="002A04D6" w:rsidRDefault="002A04D6" w:rsidP="002A04D6">
      <w:pPr>
        <w:shd w:val="clear" w:color="auto" w:fill="FFFFFF"/>
        <w:spacing w:after="0" w:line="360" w:lineRule="auto"/>
        <w:rPr>
          <w:rFonts w:ascii="Arial" w:eastAsia="Times New Roman" w:hAnsi="Arial" w:cs="Arial"/>
          <w:color w:val="1D2228"/>
          <w:kern w:val="0"/>
          <w:sz w:val="24"/>
          <w:szCs w:val="24"/>
          <w:lang w:eastAsia="en-GB"/>
          <w14:ligatures w14:val="none"/>
        </w:rPr>
      </w:pPr>
      <w:r w:rsidRPr="008C0F65">
        <w:rPr>
          <w:rFonts w:ascii="Helvetica Neue" w:eastAsia="Times New Roman" w:hAnsi="Helvetica Neue" w:cs="Times New Roman"/>
          <w:b/>
          <w:bCs/>
          <w:color w:val="1D2228"/>
          <w:kern w:val="0"/>
          <w:sz w:val="24"/>
          <w:szCs w:val="24"/>
          <w:u w:val="single"/>
          <w:lang w:eastAsia="en-GB"/>
          <w14:ligatures w14:val="none"/>
        </w:rPr>
        <w:t>Dining-</w:t>
      </w:r>
      <w:r>
        <w:rPr>
          <w:rFonts w:ascii="Arial" w:eastAsia="Times New Roman" w:hAnsi="Arial" w:cs="Arial"/>
          <w:color w:val="1D2228"/>
          <w:kern w:val="0"/>
          <w:sz w:val="24"/>
          <w:szCs w:val="24"/>
          <w:lang w:eastAsia="en-GB"/>
          <w14:ligatures w14:val="none"/>
        </w:rPr>
        <w:t xml:space="preserve">From a dedicated dining space for children to an exclusive area for adults, and a warm-inviting family restaurant. </w:t>
      </w:r>
    </w:p>
    <w:p w14:paraId="09713127" w14:textId="77777777" w:rsidR="002A04D6" w:rsidRPr="000D7139" w:rsidRDefault="002A04D6" w:rsidP="002A04D6">
      <w:pPr>
        <w:shd w:val="clear" w:color="auto" w:fill="FFFFFF"/>
        <w:spacing w:after="0" w:line="360" w:lineRule="auto"/>
        <w:rPr>
          <w:rFonts w:ascii="Helvetica Neue" w:eastAsia="Times New Roman" w:hAnsi="Helvetica Neue" w:cs="Times New Roman"/>
          <w:b/>
          <w:bCs/>
          <w:color w:val="1D2228"/>
          <w:kern w:val="0"/>
          <w:sz w:val="20"/>
          <w:szCs w:val="20"/>
          <w:u w:val="single"/>
          <w:lang w:eastAsia="en-GB"/>
          <w14:ligatures w14:val="none"/>
        </w:rPr>
      </w:pPr>
    </w:p>
    <w:p w14:paraId="567748FC" w14:textId="77777777" w:rsidR="002A04D6" w:rsidRPr="000D7139" w:rsidRDefault="002A04D6" w:rsidP="002A04D6">
      <w:pPr>
        <w:shd w:val="clear" w:color="auto" w:fill="FFFFFF"/>
        <w:spacing w:after="0" w:line="360" w:lineRule="auto"/>
        <w:jc w:val="both"/>
        <w:rPr>
          <w:rFonts w:ascii="Arial" w:eastAsia="Times New Roman" w:hAnsi="Arial" w:cs="Arial"/>
          <w:color w:val="1D2228"/>
          <w:kern w:val="0"/>
          <w:sz w:val="2"/>
          <w:szCs w:val="2"/>
          <w:lang w:eastAsia="en-GB"/>
          <w14:ligatures w14:val="none"/>
        </w:rPr>
      </w:pPr>
    </w:p>
    <w:p w14:paraId="3937BEA5" w14:textId="6D9C2CEF" w:rsidR="002A04D6" w:rsidRDefault="002A04D6" w:rsidP="002A04D6">
      <w:pPr>
        <w:shd w:val="clear" w:color="auto" w:fill="FFFFFF"/>
        <w:spacing w:after="0" w:line="360" w:lineRule="auto"/>
        <w:jc w:val="both"/>
        <w:rPr>
          <w:rFonts w:ascii="Helvetica Neue" w:hAnsi="Helvetica Neue"/>
          <w:color w:val="1D2228"/>
          <w:sz w:val="20"/>
          <w:szCs w:val="20"/>
          <w:highlight w:val="white"/>
        </w:rPr>
      </w:pPr>
      <w:r>
        <w:rPr>
          <w:rFonts w:ascii="Arial" w:eastAsia="Times New Roman" w:hAnsi="Arial" w:cs="Arial"/>
          <w:b/>
          <w:bCs/>
          <w:color w:val="1D2228"/>
          <w:kern w:val="0"/>
          <w:sz w:val="24"/>
          <w:szCs w:val="24"/>
          <w:u w:val="single"/>
          <w:lang w:eastAsia="en-GB"/>
          <w14:ligatures w14:val="none"/>
        </w:rPr>
        <w:t>Breakfast-</w:t>
      </w:r>
      <w:r>
        <w:rPr>
          <w:rFonts w:ascii="Arial" w:hAnsi="Arial" w:cs="Arial"/>
          <w:color w:val="1D2228"/>
          <w:sz w:val="24"/>
          <w:szCs w:val="24"/>
          <w:shd w:val="clear" w:color="auto" w:fill="FFFFFF"/>
        </w:rPr>
        <w:t>The onsite breakfast buffet serves continental/traditional cuisine and "all you can eat" breakfast</w:t>
      </w:r>
      <w:r>
        <w:rPr>
          <w:rFonts w:ascii="Helvetica Neue" w:hAnsi="Helvetica Neue"/>
          <w:color w:val="1D2228"/>
          <w:sz w:val="20"/>
          <w:szCs w:val="20"/>
          <w:shd w:val="clear" w:color="auto" w:fill="FFFFFF"/>
        </w:rPr>
        <w:t>(Ebookers.com 2024)</w:t>
      </w:r>
      <w:r w:rsidR="009D54FB">
        <w:rPr>
          <w:rFonts w:ascii="Helvetica Neue" w:hAnsi="Helvetica Neue"/>
          <w:color w:val="1D2228"/>
          <w:sz w:val="20"/>
          <w:szCs w:val="20"/>
          <w:shd w:val="clear" w:color="auto" w:fill="FFFFFF"/>
        </w:rPr>
        <w:t>.</w:t>
      </w:r>
    </w:p>
    <w:p w14:paraId="2A998447" w14:textId="77777777" w:rsidR="002A04D6" w:rsidRDefault="002A04D6" w:rsidP="002A04D6">
      <w:pPr>
        <w:shd w:val="clear" w:color="auto" w:fill="FFFFFF"/>
        <w:spacing w:after="0" w:line="360" w:lineRule="auto"/>
        <w:jc w:val="both"/>
        <w:rPr>
          <w:rFonts w:ascii="Helvetica Neue" w:hAnsi="Helvetica Neue"/>
          <w:color w:val="1D2228"/>
          <w:sz w:val="20"/>
          <w:szCs w:val="20"/>
          <w:highlight w:val="white"/>
        </w:rPr>
      </w:pPr>
    </w:p>
    <w:p w14:paraId="5E746471" w14:textId="67EAD9BE" w:rsidR="002A04D6" w:rsidRDefault="002A04D6" w:rsidP="002A04D6">
      <w:pPr>
        <w:shd w:val="clear" w:color="auto" w:fill="FFFFFF"/>
        <w:spacing w:after="0" w:line="360" w:lineRule="auto"/>
        <w:jc w:val="both"/>
        <w:rPr>
          <w:rFonts w:ascii="Arial" w:eastAsia="Times New Roman" w:hAnsi="Arial" w:cs="Arial"/>
          <w:kern w:val="0"/>
          <w:sz w:val="24"/>
          <w:szCs w:val="24"/>
          <w:lang w:eastAsia="en-GB"/>
          <w14:ligatures w14:val="none"/>
        </w:rPr>
      </w:pPr>
      <w:r>
        <w:rPr>
          <w:rFonts w:ascii="Arial" w:hAnsi="Arial" w:cs="Arial"/>
          <w:b/>
          <w:bCs/>
          <w:color w:val="1D2228"/>
          <w:sz w:val="24"/>
          <w:szCs w:val="24"/>
          <w:u w:val="single"/>
          <w:shd w:val="clear" w:color="auto" w:fill="FFFFFF"/>
        </w:rPr>
        <w:t>Dinner/Lunch-</w:t>
      </w:r>
      <w:r>
        <w:rPr>
          <w:rFonts w:ascii="Arial" w:hAnsi="Arial" w:cs="Arial"/>
          <w:color w:val="1D2228"/>
          <w:sz w:val="24"/>
          <w:szCs w:val="24"/>
          <w:shd w:val="clear" w:color="auto" w:fill="FFFFFF"/>
        </w:rPr>
        <w:t>Additionally, the Le Marché Gourmand restaurant caters to the breakfast and lunch/dinner needs of hotel guests</w:t>
      </w:r>
      <w:r>
        <w:rPr>
          <w:rFonts w:ascii="Arial" w:eastAsia="Times New Roman" w:hAnsi="Arial" w:cs="Arial"/>
          <w:kern w:val="0"/>
          <w:sz w:val="24"/>
          <w:szCs w:val="24"/>
          <w:lang w:eastAsia="en-GB"/>
          <w14:ligatures w14:val="none"/>
        </w:rPr>
        <w:t>(Magic-Breaks, 2024)</w:t>
      </w:r>
      <w:r w:rsidR="009D54FB">
        <w:rPr>
          <w:rFonts w:ascii="Arial" w:eastAsia="Times New Roman" w:hAnsi="Arial" w:cs="Arial"/>
          <w:kern w:val="0"/>
          <w:sz w:val="24"/>
          <w:szCs w:val="24"/>
          <w:lang w:eastAsia="en-GB"/>
          <w14:ligatures w14:val="none"/>
        </w:rPr>
        <w:t>.</w:t>
      </w:r>
    </w:p>
    <w:p w14:paraId="323E3C49" w14:textId="77777777" w:rsidR="002A04D6" w:rsidRPr="000D7139" w:rsidRDefault="002A04D6" w:rsidP="002A04D6">
      <w:pPr>
        <w:shd w:val="clear" w:color="auto" w:fill="FFFFFF"/>
        <w:spacing w:after="0" w:line="360" w:lineRule="auto"/>
        <w:jc w:val="both"/>
        <w:rPr>
          <w:rFonts w:ascii="Arial" w:hAnsi="Arial" w:cs="Arial"/>
          <w:b/>
          <w:bCs/>
          <w:color w:val="1D2228"/>
          <w:sz w:val="24"/>
          <w:szCs w:val="24"/>
          <w:highlight w:val="white"/>
          <w:u w:val="single"/>
        </w:rPr>
      </w:pPr>
    </w:p>
    <w:p w14:paraId="189B9251" w14:textId="77777777" w:rsidR="002A04D6" w:rsidRPr="000D7139" w:rsidRDefault="002A04D6" w:rsidP="002A04D6">
      <w:pPr>
        <w:spacing w:after="0" w:line="360" w:lineRule="auto"/>
        <w:jc w:val="both"/>
        <w:rPr>
          <w:rFonts w:ascii="Arial" w:eastAsia="Times New Roman" w:hAnsi="Arial" w:cs="Arial"/>
          <w:kern w:val="0"/>
          <w:sz w:val="2"/>
          <w:szCs w:val="2"/>
          <w:lang w:eastAsia="en-GB"/>
          <w14:ligatures w14:val="none"/>
        </w:rPr>
      </w:pPr>
    </w:p>
    <w:p w14:paraId="2348E014" w14:textId="77777777" w:rsidR="002A04D6" w:rsidRDefault="002A04D6" w:rsidP="002A04D6">
      <w:pPr>
        <w:spacing w:after="0" w:line="360" w:lineRule="auto"/>
        <w:jc w:val="both"/>
        <w:rPr>
          <w:rFonts w:ascii="Arial" w:eastAsia="Times New Roman" w:hAnsi="Arial" w:cs="Arial"/>
          <w:b/>
          <w:bCs/>
          <w:kern w:val="0"/>
          <w:sz w:val="24"/>
          <w:szCs w:val="24"/>
          <w:u w:val="single"/>
          <w:lang w:eastAsia="en-GB"/>
          <w14:ligatures w14:val="none"/>
        </w:rPr>
      </w:pPr>
      <w:r>
        <w:rPr>
          <w:rFonts w:ascii="Arial" w:eastAsia="Times New Roman" w:hAnsi="Arial" w:cs="Arial"/>
          <w:b/>
          <w:bCs/>
          <w:kern w:val="0"/>
          <w:sz w:val="24"/>
          <w:szCs w:val="24"/>
          <w:u w:val="single"/>
          <w:lang w:eastAsia="en-GB"/>
          <w14:ligatures w14:val="none"/>
        </w:rPr>
        <w:t>Technological-</w:t>
      </w:r>
      <w:r>
        <w:rPr>
          <w:rFonts w:ascii="Arial" w:hAnsi="Arial" w:cs="Arial"/>
          <w:color w:val="1D2228"/>
          <w:sz w:val="24"/>
          <w:szCs w:val="24"/>
          <w:shd w:val="clear" w:color="auto" w:fill="FFFFFF"/>
        </w:rPr>
        <w:t>Guests can take advantage of the smart rooms that come with air-conditioning/TV Flat-screen televisions-come with cable channels and free hi-speed unlimited Wi-Fi.</w:t>
      </w:r>
    </w:p>
    <w:p w14:paraId="3DC93103" w14:textId="77777777" w:rsidR="002A04D6" w:rsidRDefault="002A04D6" w:rsidP="002A04D6">
      <w:pPr>
        <w:shd w:val="clear" w:color="auto" w:fill="FFFFFF"/>
        <w:spacing w:after="0" w:line="360" w:lineRule="auto"/>
        <w:rPr>
          <w:rFonts w:ascii="Helvetica Neue" w:hAnsi="Helvetica Neue"/>
          <w:color w:val="1D2228"/>
          <w:sz w:val="20"/>
          <w:szCs w:val="20"/>
          <w:highlight w:val="white"/>
        </w:rPr>
      </w:pPr>
    </w:p>
    <w:p w14:paraId="6A6A2072" w14:textId="1BFDBF6A" w:rsidR="002A04D6" w:rsidRPr="00110AA2" w:rsidRDefault="002A04D6" w:rsidP="002A04D6">
      <w:pPr>
        <w:shd w:val="clear" w:color="auto" w:fill="FFFFFF"/>
        <w:spacing w:after="0" w:line="360" w:lineRule="auto"/>
        <w:jc w:val="both"/>
        <w:rPr>
          <w:rFonts w:ascii="Arial" w:hAnsi="Arial" w:cs="Arial"/>
          <w:b/>
          <w:bCs/>
          <w:color w:val="1D2228"/>
          <w:sz w:val="24"/>
          <w:szCs w:val="24"/>
          <w:highlight w:val="white"/>
          <w:u w:val="single"/>
        </w:rPr>
      </w:pPr>
      <w:r>
        <w:rPr>
          <w:rFonts w:ascii="Arial" w:hAnsi="Arial" w:cs="Arial"/>
          <w:b/>
          <w:bCs/>
          <w:color w:val="1D2228"/>
          <w:sz w:val="24"/>
          <w:szCs w:val="24"/>
          <w:u w:val="single"/>
          <w:shd w:val="clear" w:color="auto" w:fill="FFFFFF"/>
        </w:rPr>
        <w:t>Number of Rooms &amp; Categories-</w:t>
      </w:r>
      <w:r>
        <w:rPr>
          <w:rFonts w:ascii="Helvetica Neue" w:eastAsia="Times New Roman" w:hAnsi="Helvetica Neue" w:cs="Times New Roman"/>
          <w:color w:val="1D2228"/>
          <w:kern w:val="0"/>
          <w:sz w:val="24"/>
          <w:szCs w:val="24"/>
          <w:lang w:eastAsia="en-GB"/>
          <w14:ligatures w14:val="none"/>
        </w:rPr>
        <w:t>Guests can expect to find a total of300 rooms spread across two buildings. The hotel's accommodations cater to a variety of needs-with most guest rooms designed to comfortably accommodate up to four individuals</w:t>
      </w:r>
      <w:r>
        <w:rPr>
          <w:rFonts w:ascii="Helvetica Neue" w:hAnsi="Helvetica Neue"/>
          <w:color w:val="1D2228"/>
          <w:sz w:val="24"/>
          <w:szCs w:val="24"/>
          <w:shd w:val="clear" w:color="auto" w:fill="FFFFFF"/>
        </w:rPr>
        <w:t>(Campanile,2021)</w:t>
      </w:r>
      <w:r w:rsidR="00C54B4E">
        <w:rPr>
          <w:rFonts w:ascii="Helvetica Neue" w:hAnsi="Helvetica Neue"/>
          <w:color w:val="1D2228"/>
          <w:sz w:val="24"/>
          <w:szCs w:val="24"/>
          <w:shd w:val="clear" w:color="auto" w:fill="FFFFFF"/>
        </w:rPr>
        <w:t>.</w:t>
      </w:r>
    </w:p>
    <w:p w14:paraId="046BA5E3" w14:textId="77777777" w:rsidR="002A04D6" w:rsidRDefault="002A04D6" w:rsidP="002A04D6">
      <w:pPr>
        <w:shd w:val="clear" w:color="auto" w:fill="FFFFFF"/>
        <w:spacing w:after="0" w:line="360" w:lineRule="auto"/>
        <w:jc w:val="both"/>
        <w:rPr>
          <w:rFonts w:ascii="Arial" w:hAnsi="Arial" w:cs="Arial"/>
          <w:b/>
          <w:bCs/>
          <w:color w:val="1D2228"/>
          <w:sz w:val="24"/>
          <w:szCs w:val="24"/>
          <w:highlight w:val="white"/>
          <w:u w:val="single"/>
        </w:rPr>
      </w:pPr>
    </w:p>
    <w:p w14:paraId="30C79B3B" w14:textId="34578107" w:rsidR="002A04D6" w:rsidRPr="003B5DA4" w:rsidRDefault="002A04D6" w:rsidP="002A04D6">
      <w:pPr>
        <w:shd w:val="clear" w:color="auto" w:fill="FFFFFF"/>
        <w:spacing w:after="0" w:line="360" w:lineRule="auto"/>
        <w:jc w:val="both"/>
        <w:rPr>
          <w:rFonts w:ascii="Arial" w:eastAsia="Times New Roman" w:hAnsi="Arial" w:cs="Arial"/>
          <w:b/>
          <w:bCs/>
          <w:color w:val="1D2228"/>
          <w:kern w:val="0"/>
          <w:sz w:val="24"/>
          <w:szCs w:val="24"/>
          <w:u w:val="single"/>
          <w:lang w:eastAsia="en-GB"/>
          <w14:ligatures w14:val="none"/>
        </w:rPr>
      </w:pPr>
      <w:r>
        <w:rPr>
          <w:rFonts w:ascii="Arial" w:eastAsia="Times New Roman" w:hAnsi="Arial" w:cs="Arial"/>
          <w:b/>
          <w:bCs/>
          <w:color w:val="1D2228"/>
          <w:kern w:val="0"/>
          <w:sz w:val="24"/>
          <w:szCs w:val="24"/>
          <w:u w:val="single"/>
          <w:lang w:eastAsia="en-GB"/>
          <w14:ligatures w14:val="none"/>
        </w:rPr>
        <w:t>Signature Décor &amp; Comfortable Bedding-</w:t>
      </w:r>
      <w:r>
        <w:rPr>
          <w:rFonts w:ascii="Arial" w:hAnsi="Arial" w:cs="Arial"/>
          <w:color w:val="1D2228"/>
          <w:sz w:val="24"/>
          <w:szCs w:val="24"/>
          <w:shd w:val="clear" w:color="auto" w:fill="FFFFFF"/>
        </w:rPr>
        <w:t>Guests can Indulge in the comfort of the hotel's high-quality bedding-designed to provide a restful night's sleep. Each room is adorned with the hotel's signature welcoming red/white décor(Acoda.com,2024)</w:t>
      </w:r>
      <w:r w:rsidR="00C54B4E">
        <w:rPr>
          <w:rFonts w:ascii="Arial" w:hAnsi="Arial" w:cs="Arial"/>
          <w:color w:val="1D2228"/>
          <w:sz w:val="24"/>
          <w:szCs w:val="24"/>
          <w:shd w:val="clear" w:color="auto" w:fill="FFFFFF"/>
        </w:rPr>
        <w:t>.</w:t>
      </w:r>
    </w:p>
    <w:p w14:paraId="749AEEE3" w14:textId="1FA9334B" w:rsidR="002A04D6" w:rsidRDefault="002A04D6" w:rsidP="002A04D6">
      <w:pPr>
        <w:shd w:val="clear" w:color="auto" w:fill="FFFFFF"/>
        <w:spacing w:after="0" w:line="360" w:lineRule="auto"/>
        <w:jc w:val="both"/>
        <w:rPr>
          <w:rFonts w:ascii="Arial" w:eastAsia="Times New Roman" w:hAnsi="Arial" w:cs="Arial"/>
          <w:b/>
          <w:bCs/>
          <w:color w:val="1D2228"/>
          <w:kern w:val="0"/>
          <w:sz w:val="24"/>
          <w:szCs w:val="24"/>
          <w:u w:val="single"/>
          <w:lang w:eastAsia="en-GB"/>
          <w14:ligatures w14:val="none"/>
        </w:rPr>
      </w:pPr>
      <w:r>
        <w:rPr>
          <w:noProof/>
        </w:rPr>
        <w:lastRenderedPageBreak/>
        <w:drawing>
          <wp:inline distT="0" distB="0" distL="0" distR="0" wp14:anchorId="2D41C473" wp14:editId="4F1A39CE">
            <wp:extent cx="3385185" cy="3002280"/>
            <wp:effectExtent l="0" t="0" r="0" b="0"/>
            <wp:docPr id="6" name="Picture 3" descr="A screenshot of a hote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screenshot of a hotel room&#10;&#10;Description automatically generated"/>
                    <pic:cNvPicPr>
                      <a:picLocks noChangeAspect="1" noChangeArrowheads="1"/>
                    </pic:cNvPicPr>
                  </pic:nvPicPr>
                  <pic:blipFill>
                    <a:blip r:embed="rId15"/>
                    <a:stretch>
                      <a:fillRect/>
                    </a:stretch>
                  </pic:blipFill>
                  <pic:spPr bwMode="auto">
                    <a:xfrm>
                      <a:off x="0" y="0"/>
                      <a:ext cx="3385185" cy="3002280"/>
                    </a:xfrm>
                    <a:prstGeom prst="rect">
                      <a:avLst/>
                    </a:prstGeom>
                  </pic:spPr>
                </pic:pic>
              </a:graphicData>
            </a:graphic>
          </wp:inline>
        </w:drawing>
      </w:r>
      <w:r>
        <w:rPr>
          <w:rFonts w:ascii="Arial" w:eastAsia="Times New Roman" w:hAnsi="Arial" w:cs="Arial"/>
          <w:color w:val="1D2228"/>
          <w:kern w:val="0"/>
          <w:sz w:val="24"/>
          <w:szCs w:val="24"/>
          <w:lang w:eastAsia="en-GB"/>
          <w14:ligatures w14:val="none"/>
        </w:rPr>
        <w:t>(Tripadvisor,</w:t>
      </w:r>
      <w:r w:rsidR="00ED1D92">
        <w:rPr>
          <w:rFonts w:ascii="Arial" w:eastAsia="Times New Roman" w:hAnsi="Arial" w:cs="Arial"/>
          <w:color w:val="1D2228"/>
          <w:kern w:val="0"/>
          <w:sz w:val="24"/>
          <w:szCs w:val="24"/>
          <w:lang w:eastAsia="en-GB"/>
          <w14:ligatures w14:val="none"/>
        </w:rPr>
        <w:t xml:space="preserve"> </w:t>
      </w:r>
      <w:r>
        <w:rPr>
          <w:rFonts w:ascii="Arial" w:eastAsia="Times New Roman" w:hAnsi="Arial" w:cs="Arial"/>
          <w:color w:val="1D2228"/>
          <w:kern w:val="0"/>
          <w:sz w:val="24"/>
          <w:szCs w:val="24"/>
          <w:lang w:eastAsia="en-GB"/>
          <w14:ligatures w14:val="none"/>
        </w:rPr>
        <w:t>2024)</w:t>
      </w:r>
    </w:p>
    <w:p w14:paraId="76CB6D1A" w14:textId="392179D2" w:rsidR="002A04D6" w:rsidRPr="00F8657B" w:rsidRDefault="002A04D6" w:rsidP="002A04D6">
      <w:pPr>
        <w:spacing w:line="360" w:lineRule="auto"/>
        <w:rPr>
          <w:b/>
          <w:bCs/>
          <w:u w:val="single"/>
        </w:rPr>
      </w:pPr>
      <w:r>
        <w:rPr>
          <w:b/>
          <w:bCs/>
          <w:u w:val="single"/>
        </w:rPr>
        <w:t>ROOM VIEWS</w:t>
      </w:r>
      <w:r w:rsidR="00ED1D92">
        <w:rPr>
          <w:b/>
          <w:bCs/>
          <w:u w:val="single"/>
        </w:rPr>
        <w:t xml:space="preserve"> </w:t>
      </w:r>
      <w:r>
        <w:rPr>
          <w:rFonts w:ascii="Arial" w:hAnsi="Arial" w:cs="Arial"/>
          <w:color w:val="1D2228"/>
          <w:sz w:val="24"/>
          <w:szCs w:val="24"/>
          <w:shd w:val="clear" w:color="auto" w:fill="FFFFFF"/>
        </w:rPr>
        <w:t>Campanile offers a delightful escape for a memorable vacation. Despite the hotel positioning itself  as budget friendly-this hotel is nothing short from magnificent as the hotel boasts stunning room views.(Dlptips.Com</w:t>
      </w:r>
      <w:r w:rsidR="00C54B4E">
        <w:rPr>
          <w:rFonts w:ascii="Arial" w:hAnsi="Arial" w:cs="Arial"/>
          <w:color w:val="1D2228"/>
          <w:sz w:val="24"/>
          <w:szCs w:val="24"/>
          <w:shd w:val="clear" w:color="auto" w:fill="FFFFFF"/>
        </w:rPr>
        <w:t>,</w:t>
      </w:r>
      <w:r w:rsidR="00ED1D92">
        <w:rPr>
          <w:rFonts w:ascii="Arial" w:hAnsi="Arial" w:cs="Arial"/>
          <w:color w:val="1D2228"/>
          <w:sz w:val="24"/>
          <w:szCs w:val="24"/>
          <w:shd w:val="clear" w:color="auto" w:fill="FFFFFF"/>
        </w:rPr>
        <w:t xml:space="preserve"> </w:t>
      </w:r>
      <w:r>
        <w:rPr>
          <w:rFonts w:ascii="Arial" w:hAnsi="Arial" w:cs="Arial"/>
          <w:color w:val="1D2228"/>
          <w:sz w:val="24"/>
          <w:szCs w:val="24"/>
          <w:shd w:val="clear" w:color="auto" w:fill="FFFFFF"/>
        </w:rPr>
        <w:t>2024) </w:t>
      </w:r>
    </w:p>
    <w:p w14:paraId="75257B59" w14:textId="10D8006F" w:rsidR="002A04D6" w:rsidRPr="00956D3B" w:rsidRDefault="002A04D6" w:rsidP="002A04D6">
      <w:pPr>
        <w:spacing w:line="360" w:lineRule="auto"/>
        <w:jc w:val="both"/>
        <w:rPr>
          <w:rFonts w:ascii="Arial" w:eastAsia="Times New Roman" w:hAnsi="Arial" w:cs="Arial"/>
          <w:color w:val="1D2228"/>
          <w:kern w:val="0"/>
          <w:sz w:val="24"/>
          <w:szCs w:val="24"/>
          <w:lang w:eastAsia="en-GB"/>
          <w14:ligatures w14:val="none"/>
        </w:rPr>
      </w:pPr>
      <w:r>
        <w:rPr>
          <w:rFonts w:ascii="Arial" w:hAnsi="Arial" w:cs="Arial"/>
          <w:b/>
          <w:bCs/>
          <w:color w:val="1D2228"/>
          <w:sz w:val="24"/>
          <w:szCs w:val="24"/>
          <w:u w:val="single"/>
          <w:shd w:val="clear" w:color="auto" w:fill="FFFFFF"/>
        </w:rPr>
        <w:t>Pricing-</w:t>
      </w:r>
      <w:r>
        <w:rPr>
          <w:rFonts w:ascii="Arial" w:eastAsia="Times New Roman" w:hAnsi="Arial" w:cs="Arial"/>
          <w:color w:val="1D2228"/>
          <w:kern w:val="0"/>
          <w:sz w:val="24"/>
          <w:szCs w:val="24"/>
          <w:lang w:eastAsia="en-GB"/>
          <w14:ligatures w14:val="none"/>
        </w:rPr>
        <w:t>The pricing strategy at Campanile is strategically designed to prioritise providing exceptional value for money to its guests. The hotel takes various factors into consideration when determining its price range-including the category of room/seasonal fluctuations/peak rate times-and special packages-ensuring that guests receive the best possible value for their stay</w:t>
      </w:r>
      <w:r w:rsidR="00ED1D92">
        <w:rPr>
          <w:rFonts w:ascii="Arial" w:eastAsia="Times New Roman" w:hAnsi="Arial" w:cs="Arial"/>
          <w:color w:val="1D2228"/>
          <w:kern w:val="0"/>
          <w:sz w:val="24"/>
          <w:szCs w:val="24"/>
          <w:lang w:eastAsia="en-GB"/>
          <w14:ligatures w14:val="none"/>
        </w:rPr>
        <w:t xml:space="preserve"> </w:t>
      </w:r>
      <w:r>
        <w:rPr>
          <w:rFonts w:ascii="Arial" w:eastAsia="Times New Roman" w:hAnsi="Arial" w:cs="Arial"/>
          <w:color w:val="1D2228"/>
          <w:kern w:val="0"/>
          <w:sz w:val="24"/>
          <w:szCs w:val="24"/>
          <w:lang w:eastAsia="en-GB"/>
          <w14:ligatures w14:val="none"/>
        </w:rPr>
        <w:t>(Tripadvisor.co.uk,</w:t>
      </w:r>
      <w:r w:rsidR="00ED1D92">
        <w:rPr>
          <w:rFonts w:ascii="Arial" w:eastAsia="Times New Roman" w:hAnsi="Arial" w:cs="Arial"/>
          <w:color w:val="1D2228"/>
          <w:kern w:val="0"/>
          <w:sz w:val="24"/>
          <w:szCs w:val="24"/>
          <w:lang w:eastAsia="en-GB"/>
          <w14:ligatures w14:val="none"/>
        </w:rPr>
        <w:t xml:space="preserve"> </w:t>
      </w:r>
      <w:r>
        <w:rPr>
          <w:rFonts w:ascii="Arial" w:eastAsia="Times New Roman" w:hAnsi="Arial" w:cs="Arial"/>
          <w:color w:val="1D2228"/>
          <w:kern w:val="0"/>
          <w:sz w:val="24"/>
          <w:szCs w:val="24"/>
          <w:lang w:eastAsia="en-GB"/>
          <w14:ligatures w14:val="none"/>
        </w:rPr>
        <w:t>2024)</w:t>
      </w:r>
      <w:r w:rsidR="00ED1D92">
        <w:rPr>
          <w:rFonts w:ascii="Arial" w:eastAsia="Times New Roman" w:hAnsi="Arial" w:cs="Arial"/>
          <w:color w:val="1D2228"/>
          <w:kern w:val="0"/>
          <w:sz w:val="24"/>
          <w:szCs w:val="24"/>
          <w:lang w:eastAsia="en-GB"/>
          <w14:ligatures w14:val="none"/>
        </w:rPr>
        <w:t>.</w:t>
      </w:r>
      <w:r>
        <w:rPr>
          <w:rFonts w:ascii="Arial" w:eastAsia="Times New Roman" w:hAnsi="Arial" w:cs="Arial"/>
          <w:color w:val="1D2228"/>
          <w:kern w:val="0"/>
          <w:sz w:val="24"/>
          <w:szCs w:val="24"/>
          <w:lang w:eastAsia="en-GB"/>
          <w14:ligatures w14:val="none"/>
        </w:rPr>
        <w:t xml:space="preserve"> As of the most recent update</w:t>
      </w:r>
      <w:r w:rsidR="00C54B4E">
        <w:rPr>
          <w:rFonts w:ascii="Arial" w:eastAsia="Times New Roman" w:hAnsi="Arial" w:cs="Arial"/>
          <w:color w:val="1D2228"/>
          <w:kern w:val="0"/>
          <w:sz w:val="24"/>
          <w:szCs w:val="24"/>
          <w:lang w:eastAsia="en-GB"/>
          <w14:ligatures w14:val="none"/>
        </w:rPr>
        <w:t>-</w:t>
      </w:r>
      <w:r>
        <w:rPr>
          <w:rFonts w:ascii="Arial" w:eastAsia="Times New Roman" w:hAnsi="Arial" w:cs="Arial"/>
          <w:color w:val="1D2228"/>
          <w:kern w:val="0"/>
          <w:sz w:val="24"/>
          <w:szCs w:val="24"/>
          <w:lang w:eastAsia="en-GB"/>
          <w14:ligatures w14:val="none"/>
        </w:rPr>
        <w:t>the price range for rooms at Campanile-starts from£74 to £133</w:t>
      </w:r>
      <w:r w:rsidR="00ED1D92">
        <w:rPr>
          <w:rFonts w:ascii="Arial" w:eastAsia="Times New Roman" w:hAnsi="Arial" w:cs="Arial"/>
          <w:color w:val="1D2228"/>
          <w:kern w:val="0"/>
          <w:sz w:val="24"/>
          <w:szCs w:val="24"/>
          <w:lang w:eastAsia="en-GB"/>
          <w14:ligatures w14:val="none"/>
        </w:rPr>
        <w:t xml:space="preserve"> </w:t>
      </w:r>
      <w:r>
        <w:rPr>
          <w:rFonts w:ascii="Arial" w:eastAsia="Times New Roman" w:hAnsi="Arial" w:cs="Arial"/>
          <w:color w:val="1D2228"/>
          <w:kern w:val="0"/>
          <w:sz w:val="24"/>
          <w:szCs w:val="24"/>
          <w:lang w:eastAsia="en-GB"/>
          <w14:ligatures w14:val="none"/>
        </w:rPr>
        <w:t>for a standard room-with the rates varying for family suites/other additional facilities</w:t>
      </w:r>
      <w:r w:rsidR="00C54B4E">
        <w:rPr>
          <w:rFonts w:ascii="Arial" w:eastAsia="Times New Roman" w:hAnsi="Arial" w:cs="Arial"/>
          <w:color w:val="1D2228"/>
          <w:kern w:val="0"/>
          <w:sz w:val="24"/>
          <w:szCs w:val="24"/>
          <w:lang w:eastAsia="en-GB"/>
          <w14:ligatures w14:val="none"/>
        </w:rPr>
        <w:t>-</w:t>
      </w:r>
      <w:r>
        <w:rPr>
          <w:rFonts w:ascii="Arial" w:eastAsia="Times New Roman" w:hAnsi="Arial" w:cs="Arial"/>
          <w:color w:val="1D2228"/>
          <w:kern w:val="0"/>
          <w:sz w:val="24"/>
          <w:szCs w:val="24"/>
          <w:lang w:eastAsia="en-GB"/>
          <w14:ligatures w14:val="none"/>
        </w:rPr>
        <w:t>allowing guests to tailor their stay to their specific needs. Furthermore-the hotel accepts major credit cards such as American Express/MasterCard, and Visa, providing guests with convenient payment options</w:t>
      </w:r>
      <w:r w:rsidR="00ED1D92">
        <w:rPr>
          <w:rFonts w:ascii="Arial" w:eastAsia="Times New Roman" w:hAnsi="Arial" w:cs="Arial"/>
          <w:color w:val="1D2228"/>
          <w:kern w:val="0"/>
          <w:sz w:val="24"/>
          <w:szCs w:val="24"/>
          <w:lang w:eastAsia="en-GB"/>
          <w14:ligatures w14:val="none"/>
        </w:rPr>
        <w:t xml:space="preserve"> </w:t>
      </w:r>
      <w:r>
        <w:rPr>
          <w:rFonts w:ascii="Arial" w:eastAsia="Times New Roman" w:hAnsi="Arial" w:cs="Arial"/>
          <w:color w:val="1D2228"/>
          <w:kern w:val="0"/>
          <w:sz w:val="24"/>
          <w:szCs w:val="24"/>
          <w:lang w:eastAsia="en-GB"/>
          <w14:ligatures w14:val="none"/>
        </w:rPr>
        <w:t>(Magicbreaks.com,</w:t>
      </w:r>
      <w:r w:rsidR="00ED1D92">
        <w:rPr>
          <w:rFonts w:ascii="Arial" w:eastAsia="Times New Roman" w:hAnsi="Arial" w:cs="Arial"/>
          <w:color w:val="1D2228"/>
          <w:kern w:val="0"/>
          <w:sz w:val="24"/>
          <w:szCs w:val="24"/>
          <w:lang w:eastAsia="en-GB"/>
          <w14:ligatures w14:val="none"/>
        </w:rPr>
        <w:t xml:space="preserve"> </w:t>
      </w:r>
      <w:r>
        <w:rPr>
          <w:rFonts w:ascii="Arial" w:eastAsia="Times New Roman" w:hAnsi="Arial" w:cs="Arial"/>
          <w:color w:val="1D2228"/>
          <w:kern w:val="0"/>
          <w:sz w:val="24"/>
          <w:szCs w:val="24"/>
          <w:lang w:eastAsia="en-GB"/>
          <w14:ligatures w14:val="none"/>
        </w:rPr>
        <w:t>2024)</w:t>
      </w:r>
      <w:r>
        <w:rPr>
          <w:rFonts w:ascii="Arial" w:hAnsi="Arial" w:cs="Arial"/>
          <w:sz w:val="24"/>
          <w:szCs w:val="24"/>
        </w:rPr>
        <w:t xml:space="preserve">. </w:t>
      </w:r>
    </w:p>
    <w:p w14:paraId="39F9FDBE" w14:textId="7F48FF51" w:rsidR="002A04D6" w:rsidRPr="009D3A37" w:rsidRDefault="002A04D6" w:rsidP="002A04D6">
      <w:pPr>
        <w:spacing w:line="360" w:lineRule="auto"/>
        <w:jc w:val="both"/>
        <w:rPr>
          <w:rFonts w:ascii="Arial" w:eastAsia="Times New Roman" w:hAnsi="Arial" w:cs="Arial"/>
          <w:b/>
          <w:bCs/>
          <w:color w:val="1D2228"/>
          <w:kern w:val="0"/>
          <w:sz w:val="24"/>
          <w:szCs w:val="24"/>
          <w:u w:val="single"/>
          <w:lang w:eastAsia="en-GB"/>
          <w14:ligatures w14:val="none"/>
        </w:rPr>
      </w:pPr>
      <w:r>
        <w:rPr>
          <w:rFonts w:ascii="Arial" w:eastAsia="Times New Roman" w:hAnsi="Arial" w:cs="Arial"/>
          <w:b/>
          <w:bCs/>
          <w:color w:val="1D2228"/>
          <w:kern w:val="0"/>
          <w:sz w:val="24"/>
          <w:szCs w:val="24"/>
          <w:u w:val="single"/>
          <w:lang w:eastAsia="en-GB"/>
          <w14:ligatures w14:val="none"/>
        </w:rPr>
        <w:t>Communications</w:t>
      </w:r>
      <w:r w:rsidR="00ED1D92">
        <w:rPr>
          <w:rFonts w:ascii="Arial" w:eastAsia="Times New Roman" w:hAnsi="Arial" w:cs="Arial"/>
          <w:b/>
          <w:bCs/>
          <w:color w:val="1D2228"/>
          <w:kern w:val="0"/>
          <w:sz w:val="24"/>
          <w:szCs w:val="24"/>
          <w:u w:val="single"/>
          <w:lang w:eastAsia="en-GB"/>
          <w14:ligatures w14:val="none"/>
        </w:rPr>
        <w:t xml:space="preserve"> </w:t>
      </w:r>
      <w:r>
        <w:rPr>
          <w:rFonts w:ascii="Arial" w:eastAsia="Times New Roman" w:hAnsi="Arial" w:cs="Arial"/>
          <w:kern w:val="0"/>
          <w:sz w:val="24"/>
          <w:szCs w:val="24"/>
          <w:lang w:eastAsia="en-GB"/>
          <w14:ligatures w14:val="none"/>
        </w:rPr>
        <w:t>The CAMPANILE hotel prides itself on its multilingual capabilities, being proficient in10 languages</w:t>
      </w:r>
      <w:r w:rsidR="00C54B4E">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providing support for well-known languages such as English/Spanish</w:t>
      </w:r>
      <w:r w:rsidR="00C54B4E">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among others. This allows the hotel to cater to a diverse range of guests-ensuring effective communication/understanding for all visitors.</w:t>
      </w:r>
      <w:r>
        <w:rPr>
          <w:rFonts w:ascii="Arial" w:eastAsia="Times New Roman" w:hAnsi="Arial" w:cs="Arial"/>
          <w:color w:val="1D2228"/>
          <w:kern w:val="0"/>
          <w:sz w:val="24"/>
          <w:szCs w:val="24"/>
          <w:lang w:eastAsia="en-GB"/>
          <w14:ligatures w14:val="none"/>
        </w:rPr>
        <w:t>(Agoda,2024)</w:t>
      </w:r>
    </w:p>
    <w:p w14:paraId="468837F7" w14:textId="5003FA06" w:rsidR="002A04D6" w:rsidRPr="009D3A37" w:rsidRDefault="002A04D6" w:rsidP="002A04D6">
      <w:pPr>
        <w:shd w:val="clear" w:color="auto" w:fill="FFFFFF"/>
        <w:spacing w:after="0" w:line="360" w:lineRule="auto"/>
        <w:jc w:val="both"/>
        <w:rPr>
          <w:rFonts w:ascii="Arial" w:eastAsia="Times New Roman" w:hAnsi="Arial" w:cs="Arial"/>
          <w:b/>
          <w:bCs/>
          <w:color w:val="1D2228"/>
          <w:kern w:val="0"/>
          <w:sz w:val="24"/>
          <w:szCs w:val="24"/>
          <w:u w:val="single"/>
          <w:lang w:eastAsia="en-GB"/>
          <w14:ligatures w14:val="none"/>
        </w:rPr>
      </w:pPr>
      <w:r>
        <w:rPr>
          <w:rFonts w:ascii="Arial" w:eastAsia="Times New Roman" w:hAnsi="Arial" w:cs="Arial"/>
          <w:b/>
          <w:bCs/>
          <w:color w:val="1D2228"/>
          <w:kern w:val="0"/>
          <w:sz w:val="24"/>
          <w:szCs w:val="24"/>
          <w:u w:val="single"/>
          <w:lang w:eastAsia="en-GB"/>
          <w14:ligatures w14:val="none"/>
        </w:rPr>
        <w:t>Guest Safety-</w:t>
      </w:r>
      <w:r>
        <w:rPr>
          <w:rFonts w:ascii="Arial" w:eastAsia="Times New Roman" w:hAnsi="Arial" w:cs="Arial"/>
          <w:color w:val="1D2228"/>
          <w:kern w:val="0"/>
          <w:sz w:val="24"/>
          <w:szCs w:val="24"/>
          <w:lang w:eastAsia="en-GB"/>
          <w14:ligatures w14:val="none"/>
        </w:rPr>
        <w:t xml:space="preserve">In the realm of fire safety, Campanile-spares no expense in equipping its facilities with excellent suppression systems/fire detection These advanced technologies are designed to swiftly detect/contain any potential fire hazards-providing </w:t>
      </w:r>
      <w:r>
        <w:rPr>
          <w:rFonts w:ascii="Arial" w:eastAsia="Times New Roman" w:hAnsi="Arial" w:cs="Arial"/>
          <w:color w:val="1D2228"/>
          <w:kern w:val="0"/>
          <w:sz w:val="24"/>
          <w:szCs w:val="24"/>
          <w:lang w:eastAsia="en-GB"/>
          <w14:ligatures w14:val="none"/>
        </w:rPr>
        <w:lastRenderedPageBreak/>
        <w:t>an added layer of protection and peace of mind for the guests/staff.</w:t>
      </w:r>
      <w:bookmarkStart w:id="3" w:name="_Hlk158635331"/>
      <w:r>
        <w:rPr>
          <w:rFonts w:ascii="Arial" w:eastAsia="Times New Roman" w:hAnsi="Arial" w:cs="Arial"/>
          <w:color w:val="1D2228"/>
          <w:kern w:val="0"/>
          <w:sz w:val="24"/>
          <w:szCs w:val="24"/>
          <w:lang w:eastAsia="en-GB"/>
          <w14:ligatures w14:val="none"/>
        </w:rPr>
        <w:t>(Kendall Media Inc,2024)</w:t>
      </w:r>
      <w:bookmarkEnd w:id="3"/>
    </w:p>
    <w:p w14:paraId="72D7E5AE" w14:textId="77777777" w:rsidR="002A04D6" w:rsidRDefault="002A04D6" w:rsidP="002A04D6">
      <w:pPr>
        <w:shd w:val="clear" w:color="auto" w:fill="FFFFFF"/>
        <w:spacing w:after="0" w:line="360" w:lineRule="auto"/>
        <w:jc w:val="both"/>
        <w:rPr>
          <w:rFonts w:ascii="Arial" w:eastAsia="Times New Roman" w:hAnsi="Arial" w:cs="Arial"/>
          <w:color w:val="1D2228"/>
          <w:kern w:val="0"/>
          <w:sz w:val="24"/>
          <w:szCs w:val="24"/>
          <w:lang w:eastAsia="en-GB"/>
          <w14:ligatures w14:val="none"/>
        </w:rPr>
      </w:pPr>
    </w:p>
    <w:p w14:paraId="5F933414" w14:textId="09D3AB65" w:rsidR="002A04D6" w:rsidRPr="00E657FA" w:rsidRDefault="002A04D6" w:rsidP="002A04D6">
      <w:pPr>
        <w:shd w:val="clear" w:color="auto" w:fill="FFFFFF"/>
        <w:spacing w:after="0" w:line="360" w:lineRule="auto"/>
        <w:jc w:val="both"/>
        <w:rPr>
          <w:rFonts w:ascii="Arial" w:eastAsia="Times New Roman" w:hAnsi="Arial" w:cs="Arial"/>
          <w:b/>
          <w:bCs/>
          <w:color w:val="1D2228"/>
          <w:kern w:val="0"/>
          <w:sz w:val="24"/>
          <w:szCs w:val="24"/>
          <w:shd w:val="clear" w:color="auto" w:fill="FFFFFF"/>
          <w:lang w:eastAsia="en-GB"/>
          <w14:ligatures w14:val="none"/>
        </w:rPr>
      </w:pPr>
      <w:r>
        <w:rPr>
          <w:rFonts w:ascii="Arial" w:eastAsia="Times New Roman" w:hAnsi="Arial" w:cs="Arial"/>
          <w:b/>
          <w:bCs/>
          <w:color w:val="1D2228"/>
          <w:kern w:val="0"/>
          <w:sz w:val="24"/>
          <w:szCs w:val="24"/>
          <w:u w:val="single"/>
          <w:lang w:eastAsia="en-GB"/>
          <w14:ligatures w14:val="none"/>
        </w:rPr>
        <w:t>Health &amp; Safety Policies-</w:t>
      </w:r>
      <w:r>
        <w:rPr>
          <w:rFonts w:ascii="Arial" w:eastAsia="Times New Roman" w:hAnsi="Arial" w:cs="Arial"/>
          <w:color w:val="1D2228"/>
          <w:kern w:val="0"/>
          <w:sz w:val="24"/>
          <w:szCs w:val="24"/>
          <w:shd w:val="clear" w:color="auto" w:fill="FFFFFF"/>
          <w:lang w:eastAsia="en-GB"/>
          <w14:ligatures w14:val="none"/>
        </w:rPr>
        <w:t xml:space="preserve">At Campanile ensuring the comfort/safety for the guests is fundamental mission to implement a range of measures to provide a secure/hygienic environment for everyone who stays at the hotel. </w:t>
      </w:r>
      <w:r>
        <w:rPr>
          <w:rFonts w:ascii="Arial" w:hAnsi="Arial" w:cs="Arial"/>
          <w:color w:val="1D2228"/>
          <w:sz w:val="24"/>
          <w:szCs w:val="24"/>
          <w:shd w:val="clear" w:color="auto" w:fill="FFFFFF"/>
        </w:rPr>
        <w:t>Throughout the challenging times of the COVID-19pandemic</w:t>
      </w:r>
      <w:r w:rsidR="00C54B4E">
        <w:rPr>
          <w:rFonts w:ascii="Arial" w:hAnsi="Arial" w:cs="Arial"/>
          <w:color w:val="1D2228"/>
          <w:sz w:val="24"/>
          <w:szCs w:val="24"/>
          <w:shd w:val="clear" w:color="auto" w:fill="FFFFFF"/>
        </w:rPr>
        <w:t>-</w:t>
      </w:r>
      <w:r>
        <w:rPr>
          <w:rFonts w:ascii="Arial" w:hAnsi="Arial" w:cs="Arial"/>
          <w:color w:val="1D2228"/>
          <w:sz w:val="24"/>
          <w:szCs w:val="24"/>
          <w:shd w:val="clear" w:color="auto" w:fill="FFFFFF"/>
        </w:rPr>
        <w:t>the hotel took proactive steps to prioritise the healt</w:t>
      </w:r>
      <w:r w:rsidR="00C54B4E">
        <w:rPr>
          <w:rFonts w:ascii="Arial" w:hAnsi="Arial" w:cs="Arial"/>
          <w:color w:val="1D2228"/>
          <w:sz w:val="24"/>
          <w:szCs w:val="24"/>
          <w:shd w:val="clear" w:color="auto" w:fill="FFFFFF"/>
        </w:rPr>
        <w:t>h/</w:t>
      </w:r>
      <w:r>
        <w:rPr>
          <w:rFonts w:ascii="Arial" w:hAnsi="Arial" w:cs="Arial"/>
          <w:color w:val="1D2228"/>
          <w:sz w:val="24"/>
          <w:szCs w:val="24"/>
          <w:shd w:val="clear" w:color="auto" w:fill="FFFFFF"/>
        </w:rPr>
        <w:t>safety of its guests and staff.</w:t>
      </w:r>
      <w:bookmarkStart w:id="4" w:name="_Hlk159507128"/>
      <w:r>
        <w:rPr>
          <w:rFonts w:ascii="Arial" w:eastAsia="Times New Roman" w:hAnsi="Arial" w:cs="Arial"/>
          <w:color w:val="1D2228"/>
          <w:kern w:val="0"/>
          <w:sz w:val="24"/>
          <w:szCs w:val="24"/>
          <w:lang w:eastAsia="en-GB"/>
          <w14:ligatures w14:val="none"/>
        </w:rPr>
        <w:t>(Campanile.com2024)</w:t>
      </w:r>
      <w:r>
        <w:rPr>
          <w:rFonts w:ascii="Arial" w:eastAsia="Times New Roman" w:hAnsi="Arial" w:cs="Arial"/>
          <w:color w:val="1D2228"/>
          <w:kern w:val="0"/>
          <w:sz w:val="24"/>
          <w:szCs w:val="24"/>
          <w:shd w:val="clear" w:color="auto" w:fill="FFFFFF"/>
          <w:lang w:eastAsia="en-GB"/>
          <w14:ligatures w14:val="none"/>
        </w:rPr>
        <w:t xml:space="preserve"> </w:t>
      </w:r>
      <w:bookmarkEnd w:id="4"/>
      <w:r>
        <w:rPr>
          <w:rFonts w:ascii="Arial" w:eastAsia="Times New Roman" w:hAnsi="Arial" w:cs="Arial"/>
          <w:color w:val="1D2228"/>
          <w:kern w:val="0"/>
          <w:sz w:val="24"/>
          <w:szCs w:val="24"/>
          <w:shd w:val="clear" w:color="auto" w:fill="FFFFFF"/>
          <w:lang w:eastAsia="en-GB"/>
          <w14:ligatures w14:val="none"/>
        </w:rPr>
        <w:t xml:space="preserve">Refer to </w:t>
      </w:r>
      <w:r w:rsidRPr="00E657FA">
        <w:rPr>
          <w:rFonts w:ascii="Arial" w:eastAsia="Times New Roman" w:hAnsi="Arial" w:cs="Arial"/>
          <w:b/>
          <w:bCs/>
          <w:color w:val="1D2228"/>
          <w:kern w:val="0"/>
          <w:sz w:val="24"/>
          <w:szCs w:val="24"/>
          <w:shd w:val="clear" w:color="auto" w:fill="FFFFFF"/>
          <w:lang w:eastAsia="en-GB"/>
          <w14:ligatures w14:val="none"/>
        </w:rPr>
        <w:t>Appendix</w:t>
      </w:r>
      <w:r w:rsidR="002B4B39" w:rsidRPr="00E657FA">
        <w:rPr>
          <w:rFonts w:ascii="Arial" w:eastAsia="Times New Roman" w:hAnsi="Arial" w:cs="Arial"/>
          <w:b/>
          <w:bCs/>
          <w:color w:val="1D2228"/>
          <w:kern w:val="0"/>
          <w:sz w:val="24"/>
          <w:szCs w:val="24"/>
          <w:shd w:val="clear" w:color="auto" w:fill="FFFFFF"/>
          <w:lang w:eastAsia="en-GB"/>
          <w14:ligatures w14:val="none"/>
        </w:rPr>
        <w:t>2</w:t>
      </w:r>
      <w:r w:rsidRPr="00E657FA">
        <w:rPr>
          <w:rFonts w:ascii="Arial" w:eastAsia="Times New Roman" w:hAnsi="Arial" w:cs="Arial"/>
          <w:b/>
          <w:bCs/>
          <w:color w:val="1D2228"/>
          <w:kern w:val="0"/>
          <w:sz w:val="24"/>
          <w:szCs w:val="24"/>
          <w:shd w:val="clear" w:color="auto" w:fill="FFFFFF"/>
          <w:lang w:eastAsia="en-GB"/>
          <w14:ligatures w14:val="none"/>
        </w:rPr>
        <w:t xml:space="preserve">-For </w:t>
      </w:r>
      <w:bookmarkStart w:id="5" w:name="_Hlk159506679"/>
      <w:r w:rsidRPr="00E657FA">
        <w:rPr>
          <w:rFonts w:ascii="Arial" w:eastAsia="Times New Roman" w:hAnsi="Arial" w:cs="Arial"/>
          <w:b/>
          <w:bCs/>
          <w:color w:val="1D2228"/>
          <w:kern w:val="0"/>
          <w:sz w:val="24"/>
          <w:szCs w:val="24"/>
          <w:shd w:val="clear" w:color="auto" w:fill="FFFFFF"/>
          <w:lang w:eastAsia="en-GB"/>
          <w14:ligatures w14:val="none"/>
        </w:rPr>
        <w:t>more on H</w:t>
      </w:r>
      <w:r w:rsidR="00E657FA" w:rsidRPr="00E657FA">
        <w:rPr>
          <w:rFonts w:ascii="Arial" w:eastAsia="Times New Roman" w:hAnsi="Arial" w:cs="Arial"/>
          <w:b/>
          <w:bCs/>
          <w:color w:val="1D2228"/>
          <w:kern w:val="0"/>
          <w:sz w:val="24"/>
          <w:szCs w:val="24"/>
          <w:shd w:val="clear" w:color="auto" w:fill="FFFFFF"/>
          <w:lang w:eastAsia="en-GB"/>
          <w14:ligatures w14:val="none"/>
        </w:rPr>
        <w:t>otel-facilities</w:t>
      </w:r>
    </w:p>
    <w:bookmarkEnd w:id="5"/>
    <w:p w14:paraId="12518AD5" w14:textId="77777777" w:rsidR="006D4BB1" w:rsidRDefault="006D4BB1" w:rsidP="00DC74A1"/>
    <w:p w14:paraId="1600B64D" w14:textId="7582815D" w:rsidR="00D31788" w:rsidRDefault="00D31788" w:rsidP="00D31788">
      <w:pPr>
        <w:shd w:val="clear" w:color="auto" w:fill="FFFFFF"/>
        <w:spacing w:after="0" w:line="360" w:lineRule="auto"/>
        <w:jc w:val="both"/>
        <w:rPr>
          <w:rFonts w:ascii="Arial" w:hAnsi="Arial"/>
          <w:color w:val="1D2228"/>
          <w:sz w:val="24"/>
          <w:szCs w:val="24"/>
          <w:lang w:val="en-US"/>
        </w:rPr>
      </w:pPr>
      <w:r>
        <w:rPr>
          <w:rFonts w:ascii="Arial" w:hAnsi="Arial"/>
          <w:b/>
          <w:bCs/>
          <w:color w:val="1D2228"/>
          <w:sz w:val="24"/>
          <w:szCs w:val="24"/>
          <w:u w:val="single"/>
          <w:shd w:val="clear" w:color="auto" w:fill="FFFFFF"/>
        </w:rPr>
        <w:t>Market Position-</w:t>
      </w:r>
      <w:r>
        <w:rPr>
          <w:rFonts w:ascii="Arial" w:hAnsi="Arial"/>
          <w:color w:val="1D2228"/>
          <w:sz w:val="24"/>
          <w:szCs w:val="24"/>
          <w:shd w:val="clear" w:color="auto" w:fill="FFFFFF"/>
          <w:lang w:val="en-US"/>
        </w:rPr>
        <w:t>Campanile in Paris positions</w:t>
      </w:r>
      <w:r w:rsidR="00C54B4E">
        <w:rPr>
          <w:rFonts w:ascii="Arial" w:hAnsi="Arial"/>
          <w:color w:val="1D2228"/>
          <w:sz w:val="24"/>
          <w:szCs w:val="24"/>
          <w:shd w:val="clear" w:color="auto" w:fill="FFFFFF"/>
          <w:lang w:val="en-US"/>
        </w:rPr>
        <w:t>/</w:t>
      </w:r>
      <w:r>
        <w:rPr>
          <w:rFonts w:ascii="Arial" w:hAnsi="Arial"/>
          <w:color w:val="1D2228"/>
          <w:sz w:val="24"/>
          <w:szCs w:val="24"/>
          <w:shd w:val="clear" w:color="auto" w:fill="FFFFFF"/>
          <w:lang w:val="en-US"/>
        </w:rPr>
        <w:t>presents itself as a budget friendly family holiday destination firstly the hotel has positioned itself as affordable accommodation to provide options</w:t>
      </w:r>
      <w:r w:rsidR="00C54B4E">
        <w:rPr>
          <w:rFonts w:ascii="Arial" w:hAnsi="Arial"/>
          <w:color w:val="1D2228"/>
          <w:sz w:val="24"/>
          <w:szCs w:val="24"/>
          <w:shd w:val="clear" w:color="auto" w:fill="FFFFFF"/>
          <w:lang w:val="en-US"/>
        </w:rPr>
        <w:t>/</w:t>
      </w:r>
      <w:r>
        <w:rPr>
          <w:rFonts w:ascii="Arial" w:hAnsi="Arial"/>
          <w:color w:val="1D2228"/>
          <w:sz w:val="24"/>
          <w:szCs w:val="24"/>
          <w:shd w:val="clear" w:color="auto" w:fill="FFFFFF"/>
          <w:lang w:val="en-US"/>
        </w:rPr>
        <w:t>packages tailored  especially for guests to have access to family friendly room configurations</w:t>
      </w:r>
      <w:r w:rsidR="00C54B4E">
        <w:rPr>
          <w:rFonts w:ascii="Arial" w:hAnsi="Arial"/>
          <w:color w:val="1D2228"/>
          <w:sz w:val="24"/>
          <w:szCs w:val="24"/>
          <w:shd w:val="clear" w:color="auto" w:fill="FFFFFF"/>
          <w:lang w:val="en-US"/>
        </w:rPr>
        <w:t>/</w:t>
      </w:r>
      <w:r>
        <w:rPr>
          <w:rFonts w:ascii="Arial" w:hAnsi="Arial"/>
          <w:color w:val="1D2228"/>
          <w:sz w:val="24"/>
          <w:szCs w:val="24"/>
          <w:shd w:val="clear" w:color="auto" w:fill="FFFFFF"/>
          <w:lang w:val="en-US"/>
        </w:rPr>
        <w:t>inclusive amenities suitable for all demographics. This makes it attractive</w:t>
      </w:r>
      <w:r w:rsidR="00C54B4E">
        <w:rPr>
          <w:rFonts w:ascii="Arial" w:hAnsi="Arial"/>
          <w:color w:val="1D2228"/>
          <w:sz w:val="24"/>
          <w:szCs w:val="24"/>
          <w:shd w:val="clear" w:color="auto" w:fill="FFFFFF"/>
          <w:lang w:val="en-US"/>
        </w:rPr>
        <w:t>/</w:t>
      </w:r>
      <w:r>
        <w:rPr>
          <w:rFonts w:ascii="Arial" w:hAnsi="Arial"/>
          <w:color w:val="1D2228"/>
          <w:sz w:val="24"/>
          <w:szCs w:val="24"/>
          <w:shd w:val="clear" w:color="auto" w:fill="FFFFFF"/>
          <w:lang w:val="en-US"/>
        </w:rPr>
        <w:t>cost-effective choice for customers seeking a fun and memorable holiday moreover Campanile</w:t>
      </w:r>
      <w:r w:rsidR="00C54B4E">
        <w:rPr>
          <w:rFonts w:ascii="Arial" w:hAnsi="Arial"/>
          <w:color w:val="1D2228"/>
          <w:sz w:val="24"/>
          <w:szCs w:val="24"/>
          <w:shd w:val="clear" w:color="auto" w:fill="FFFFFF"/>
          <w:lang w:val="en-US"/>
        </w:rPr>
        <w:t>-</w:t>
      </w:r>
      <w:r>
        <w:rPr>
          <w:rFonts w:ascii="Arial" w:hAnsi="Arial"/>
          <w:color w:val="1D2228"/>
          <w:sz w:val="24"/>
          <w:szCs w:val="24"/>
          <w:shd w:val="clear" w:color="auto" w:fill="FFFFFF"/>
          <w:lang w:val="en-US"/>
        </w:rPr>
        <w:t>also offers value added services such as complimentary breakfast</w:t>
      </w:r>
      <w:r w:rsidR="00C54B4E">
        <w:rPr>
          <w:rFonts w:ascii="Arial" w:hAnsi="Arial"/>
          <w:color w:val="1D2228"/>
          <w:sz w:val="24"/>
          <w:szCs w:val="24"/>
          <w:shd w:val="clear" w:color="auto" w:fill="FFFFFF"/>
          <w:lang w:val="en-US"/>
        </w:rPr>
        <w:t>/</w:t>
      </w:r>
      <w:r>
        <w:rPr>
          <w:rFonts w:ascii="Arial" w:hAnsi="Arial"/>
          <w:color w:val="1D2228"/>
          <w:sz w:val="24"/>
          <w:szCs w:val="24"/>
          <w:shd w:val="clear" w:color="auto" w:fill="FFFFFF"/>
          <w:lang w:val="en-US"/>
        </w:rPr>
        <w:t>shuttle services to popular destinations</w:t>
      </w:r>
      <w:r w:rsidR="00C54B4E">
        <w:rPr>
          <w:rFonts w:ascii="Arial" w:hAnsi="Arial"/>
          <w:color w:val="1D2228"/>
          <w:sz w:val="24"/>
          <w:szCs w:val="24"/>
          <w:shd w:val="clear" w:color="auto" w:fill="FFFFFF"/>
          <w:lang w:val="en-US"/>
        </w:rPr>
        <w:t>/</w:t>
      </w:r>
      <w:r>
        <w:rPr>
          <w:rFonts w:ascii="Arial" w:hAnsi="Arial"/>
          <w:color w:val="1D2228"/>
          <w:sz w:val="24"/>
          <w:szCs w:val="24"/>
          <w:shd w:val="clear" w:color="auto" w:fill="FFFFFF"/>
          <w:lang w:val="en-US"/>
        </w:rPr>
        <w:t>special activities for children enhancing the overall affordability</w:t>
      </w:r>
      <w:r w:rsidR="00C54B4E">
        <w:rPr>
          <w:rFonts w:ascii="Arial" w:hAnsi="Arial"/>
          <w:color w:val="1D2228"/>
          <w:sz w:val="24"/>
          <w:szCs w:val="24"/>
          <w:shd w:val="clear" w:color="auto" w:fill="FFFFFF"/>
          <w:lang w:val="en-US"/>
        </w:rPr>
        <w:t>/</w:t>
      </w:r>
      <w:r>
        <w:rPr>
          <w:rFonts w:ascii="Arial" w:hAnsi="Arial"/>
          <w:color w:val="1D2228"/>
          <w:sz w:val="24"/>
          <w:szCs w:val="24"/>
          <w:shd w:val="clear" w:color="auto" w:fill="FFFFFF"/>
          <w:lang w:val="en-US"/>
        </w:rPr>
        <w:t>appeal of the hotel. By emphasising these feature</w:t>
      </w:r>
      <w:r w:rsidR="00C54B4E">
        <w:rPr>
          <w:rFonts w:ascii="Arial" w:hAnsi="Arial"/>
          <w:color w:val="1D2228"/>
          <w:sz w:val="24"/>
          <w:szCs w:val="24"/>
          <w:shd w:val="clear" w:color="auto" w:fill="FFFFFF"/>
          <w:lang w:val="en-US"/>
        </w:rPr>
        <w:t>s/</w:t>
      </w:r>
      <w:r>
        <w:rPr>
          <w:rFonts w:ascii="Arial" w:hAnsi="Arial"/>
          <w:color w:val="1D2228"/>
          <w:sz w:val="24"/>
          <w:szCs w:val="24"/>
          <w:shd w:val="clear" w:color="auto" w:fill="FFFFFF"/>
          <w:lang w:val="en-US"/>
        </w:rPr>
        <w:t>benefits the hotel effectively positions itself as an ideal</w:t>
      </w:r>
      <w:r w:rsidR="00C54B4E">
        <w:rPr>
          <w:rFonts w:ascii="Arial" w:hAnsi="Arial"/>
          <w:color w:val="1D2228"/>
          <w:sz w:val="24"/>
          <w:szCs w:val="24"/>
          <w:shd w:val="clear" w:color="auto" w:fill="FFFFFF"/>
          <w:lang w:val="en-US"/>
        </w:rPr>
        <w:t>/</w:t>
      </w:r>
      <w:r>
        <w:rPr>
          <w:rFonts w:ascii="Arial" w:hAnsi="Arial"/>
          <w:color w:val="1D2228"/>
          <w:sz w:val="24"/>
          <w:szCs w:val="24"/>
          <w:shd w:val="clear" w:color="auto" w:fill="FFFFFF"/>
          <w:lang w:val="en-US"/>
        </w:rPr>
        <w:t xml:space="preserve"> budget friendly choice for families planning a holiday in Paris(Campanile, 2024</w:t>
      </w:r>
      <w:r w:rsidR="00E657FA">
        <w:rPr>
          <w:rFonts w:ascii="Arial" w:hAnsi="Arial"/>
          <w:color w:val="1D2228"/>
          <w:sz w:val="24"/>
          <w:szCs w:val="24"/>
          <w:shd w:val="clear" w:color="auto" w:fill="FFFFFF"/>
          <w:lang w:val="en-US"/>
        </w:rPr>
        <w:t>).</w:t>
      </w:r>
    </w:p>
    <w:p w14:paraId="64383D71" w14:textId="77777777" w:rsidR="00742EFD" w:rsidRDefault="00742EFD" w:rsidP="00D31788">
      <w:pPr>
        <w:shd w:val="clear" w:color="auto" w:fill="FFFFFF"/>
        <w:spacing w:after="0" w:line="360" w:lineRule="auto"/>
        <w:jc w:val="both"/>
        <w:rPr>
          <w:rFonts w:ascii="Arial" w:hAnsi="Arial"/>
          <w:color w:val="1D2228"/>
          <w:sz w:val="24"/>
          <w:szCs w:val="24"/>
          <w:lang w:val="en-US"/>
        </w:rPr>
      </w:pPr>
    </w:p>
    <w:p w14:paraId="20939B52" w14:textId="76E00ACD" w:rsidR="00DB515E" w:rsidRPr="00FB7D6B" w:rsidRDefault="00696BC9" w:rsidP="00696BC9">
      <w:pPr>
        <w:spacing w:line="360" w:lineRule="auto"/>
        <w:jc w:val="both"/>
        <w:rPr>
          <w:rFonts w:ascii="Helvetica Neue" w:hAnsi="Helvetica Neue"/>
          <w:color w:val="1D2228"/>
          <w:sz w:val="20"/>
          <w:szCs w:val="20"/>
        </w:rPr>
      </w:pPr>
      <w:r>
        <w:rPr>
          <w:rFonts w:ascii="Arial" w:hAnsi="Arial" w:cs="Arial"/>
          <w:b/>
          <w:bCs/>
          <w:sz w:val="24"/>
          <w:szCs w:val="24"/>
          <w:u w:val="single"/>
        </w:rPr>
        <w:t>Issues identified by the Hotel-</w:t>
      </w:r>
      <w:r w:rsidRPr="004903F2">
        <w:rPr>
          <w:rFonts w:ascii="Arial" w:hAnsi="Arial" w:cs="Arial"/>
          <w:color w:val="1D2228"/>
          <w:sz w:val="24"/>
          <w:szCs w:val="24"/>
        </w:rPr>
        <w:t>BCG consultancy have collected information  such as staff surveys</w:t>
      </w:r>
      <w:r w:rsidR="00C54B4E">
        <w:rPr>
          <w:rFonts w:ascii="Arial" w:hAnsi="Arial" w:cs="Arial"/>
          <w:color w:val="1D2228"/>
          <w:sz w:val="24"/>
          <w:szCs w:val="24"/>
        </w:rPr>
        <w:t>/</w:t>
      </w:r>
      <w:r w:rsidRPr="004903F2">
        <w:rPr>
          <w:rFonts w:ascii="Arial" w:hAnsi="Arial" w:cs="Arial"/>
          <w:color w:val="1D2228"/>
          <w:sz w:val="24"/>
          <w:szCs w:val="24"/>
        </w:rPr>
        <w:t>schedules</w:t>
      </w:r>
      <w:r w:rsidR="00C54B4E">
        <w:rPr>
          <w:rFonts w:ascii="Arial" w:hAnsi="Arial" w:cs="Arial"/>
          <w:color w:val="1D2228"/>
          <w:sz w:val="24"/>
          <w:szCs w:val="24"/>
        </w:rPr>
        <w:t>/</w:t>
      </w:r>
      <w:r w:rsidRPr="004903F2">
        <w:rPr>
          <w:rFonts w:ascii="Arial" w:hAnsi="Arial" w:cs="Arial"/>
          <w:color w:val="1D2228"/>
          <w:sz w:val="24"/>
          <w:szCs w:val="24"/>
        </w:rPr>
        <w:t xml:space="preserve">certain trends within the hotel to </w:t>
      </w:r>
      <w:r>
        <w:rPr>
          <w:rFonts w:ascii="Arial" w:hAnsi="Arial" w:cs="Arial"/>
          <w:color w:val="1D2228"/>
          <w:sz w:val="24"/>
          <w:szCs w:val="24"/>
        </w:rPr>
        <w:t>investigate</w:t>
      </w:r>
      <w:r w:rsidRPr="004903F2">
        <w:rPr>
          <w:rFonts w:ascii="Arial" w:hAnsi="Arial" w:cs="Arial"/>
          <w:color w:val="1D2228"/>
          <w:sz w:val="24"/>
          <w:szCs w:val="24"/>
        </w:rPr>
        <w:t xml:space="preserve"> </w:t>
      </w:r>
      <w:r>
        <w:rPr>
          <w:rFonts w:ascii="Arial" w:hAnsi="Arial" w:cs="Arial"/>
          <w:color w:val="1D2228"/>
          <w:sz w:val="24"/>
          <w:szCs w:val="24"/>
        </w:rPr>
        <w:t xml:space="preserve"> the main factors and root cause</w:t>
      </w:r>
      <w:r w:rsidRPr="004903F2">
        <w:rPr>
          <w:rFonts w:ascii="Arial" w:hAnsi="Arial" w:cs="Arial"/>
          <w:color w:val="1D2228"/>
          <w:sz w:val="24"/>
          <w:szCs w:val="24"/>
        </w:rPr>
        <w:t xml:space="preserve"> within </w:t>
      </w:r>
      <w:r>
        <w:rPr>
          <w:rFonts w:ascii="Arial" w:hAnsi="Arial" w:cs="Arial"/>
          <w:color w:val="1D2228"/>
          <w:sz w:val="24"/>
          <w:szCs w:val="24"/>
        </w:rPr>
        <w:t>C</w:t>
      </w:r>
      <w:r w:rsidRPr="004903F2">
        <w:rPr>
          <w:rFonts w:ascii="Arial" w:hAnsi="Arial" w:cs="Arial"/>
          <w:color w:val="1D2228"/>
          <w:sz w:val="24"/>
          <w:szCs w:val="24"/>
        </w:rPr>
        <w:t>ampanile hotel. T</w:t>
      </w:r>
      <w:r w:rsidR="00FB7D6B">
        <w:rPr>
          <w:rFonts w:ascii="Arial" w:hAnsi="Arial" w:cs="Arial"/>
          <w:color w:val="1D2228"/>
          <w:sz w:val="24"/>
          <w:szCs w:val="24"/>
        </w:rPr>
        <w:t>his</w:t>
      </w:r>
      <w:r w:rsidRPr="004903F2">
        <w:rPr>
          <w:rFonts w:ascii="Arial" w:hAnsi="Arial" w:cs="Arial"/>
          <w:color w:val="1D2228"/>
          <w:sz w:val="24"/>
          <w:szCs w:val="24"/>
        </w:rPr>
        <w:t xml:space="preserve"> Includes:</w:t>
      </w:r>
      <w:r>
        <w:rPr>
          <w:rFonts w:ascii="Helvetica Neue" w:hAnsi="Helvetica Neue"/>
          <w:color w:val="1D2228"/>
          <w:sz w:val="20"/>
          <w:szCs w:val="20"/>
        </w:rPr>
        <w:t xml:space="preserve"> </w:t>
      </w:r>
    </w:p>
    <w:p w14:paraId="0717B952" w14:textId="63F6B887" w:rsidR="00696BC9" w:rsidRDefault="00696BC9" w:rsidP="00696BC9">
      <w:pPr>
        <w:spacing w:line="360" w:lineRule="auto"/>
        <w:jc w:val="both"/>
        <w:rPr>
          <w:rFonts w:ascii="Arial" w:hAnsi="Arial" w:cs="Arial"/>
          <w:sz w:val="24"/>
          <w:szCs w:val="24"/>
        </w:rPr>
      </w:pPr>
      <w:r>
        <w:rPr>
          <w:rFonts w:ascii="Arial" w:hAnsi="Arial" w:cs="Arial"/>
          <w:b/>
          <w:bCs/>
          <w:color w:val="FF0000"/>
          <w:sz w:val="24"/>
          <w:szCs w:val="24"/>
        </w:rPr>
        <w:t>Update of interior/décor/indoor play facilities-</w:t>
      </w:r>
      <w:r>
        <w:rPr>
          <w:rFonts w:ascii="Arial" w:hAnsi="Arial" w:cs="Arial"/>
          <w:color w:val="1D2228"/>
          <w:sz w:val="24"/>
          <w:szCs w:val="24"/>
          <w:shd w:val="clear" w:color="auto" w:fill="FFFFFF"/>
        </w:rPr>
        <w:t>Campanile</w:t>
      </w:r>
      <w:r w:rsidR="00C54B4E">
        <w:rPr>
          <w:rFonts w:ascii="Arial" w:hAnsi="Arial" w:cs="Arial"/>
          <w:color w:val="1D2228"/>
          <w:sz w:val="24"/>
          <w:szCs w:val="24"/>
          <w:shd w:val="clear" w:color="auto" w:fill="FFFFFF"/>
        </w:rPr>
        <w:t xml:space="preserve"> </w:t>
      </w:r>
      <w:r>
        <w:rPr>
          <w:rFonts w:ascii="Arial" w:hAnsi="Arial" w:cs="Arial"/>
          <w:color w:val="1D2228"/>
          <w:sz w:val="24"/>
          <w:szCs w:val="24"/>
          <w:shd w:val="clear" w:color="auto" w:fill="FFFFFF"/>
        </w:rPr>
        <w:t>is a service-oriented hotel</w:t>
      </w:r>
      <w:r w:rsidR="00C54B4E">
        <w:rPr>
          <w:rFonts w:ascii="Arial" w:hAnsi="Arial" w:cs="Arial"/>
          <w:color w:val="1D2228"/>
          <w:sz w:val="24"/>
          <w:szCs w:val="24"/>
          <w:shd w:val="clear" w:color="auto" w:fill="FFFFFF"/>
        </w:rPr>
        <w:t>-</w:t>
      </w:r>
      <w:r>
        <w:rPr>
          <w:rFonts w:ascii="Arial" w:hAnsi="Arial" w:cs="Arial"/>
          <w:color w:val="1D2228"/>
          <w:sz w:val="24"/>
          <w:szCs w:val="24"/>
          <w:shd w:val="clear" w:color="auto" w:fill="FFFFFF"/>
        </w:rPr>
        <w:t>however it is dealing with outdated interiors</w:t>
      </w:r>
      <w:r w:rsidR="00C54B4E">
        <w:rPr>
          <w:rFonts w:ascii="Arial" w:hAnsi="Arial" w:cs="Arial"/>
          <w:color w:val="1D2228"/>
          <w:sz w:val="24"/>
          <w:szCs w:val="24"/>
          <w:shd w:val="clear" w:color="auto" w:fill="FFFFFF"/>
        </w:rPr>
        <w:t>/</w:t>
      </w:r>
      <w:r>
        <w:rPr>
          <w:rFonts w:ascii="Arial" w:hAnsi="Arial" w:cs="Arial"/>
          <w:color w:val="1D2228"/>
          <w:sz w:val="24"/>
          <w:szCs w:val="24"/>
          <w:shd w:val="clear" w:color="auto" w:fill="FFFFFF"/>
        </w:rPr>
        <w:t>poor restroom fixtures</w:t>
      </w:r>
      <w:r w:rsidR="00C54B4E">
        <w:rPr>
          <w:rFonts w:ascii="Arial" w:hAnsi="Arial" w:cs="Arial"/>
          <w:color w:val="1D2228"/>
          <w:sz w:val="24"/>
          <w:szCs w:val="24"/>
          <w:shd w:val="clear" w:color="auto" w:fill="FFFFFF"/>
        </w:rPr>
        <w:t>-</w:t>
      </w:r>
      <w:r>
        <w:rPr>
          <w:rFonts w:ascii="Arial" w:hAnsi="Arial" w:cs="Arial"/>
          <w:color w:val="1D2228"/>
          <w:sz w:val="24"/>
          <w:szCs w:val="24"/>
          <w:shd w:val="clear" w:color="auto" w:fill="FFFFFF"/>
        </w:rPr>
        <w:t>and obsolete front office furniture</w:t>
      </w:r>
      <w:r w:rsidR="00C54B4E">
        <w:rPr>
          <w:rFonts w:ascii="Arial" w:hAnsi="Arial" w:cs="Arial"/>
          <w:color w:val="1D2228"/>
          <w:sz w:val="24"/>
          <w:szCs w:val="24"/>
          <w:shd w:val="clear" w:color="auto" w:fill="FFFFFF"/>
        </w:rPr>
        <w:t>/</w:t>
      </w:r>
      <w:r>
        <w:rPr>
          <w:rFonts w:ascii="Arial" w:hAnsi="Arial" w:cs="Arial"/>
          <w:color w:val="1D2228"/>
          <w:sz w:val="24"/>
          <w:szCs w:val="24"/>
          <w:shd w:val="clear" w:color="auto" w:fill="FFFFFF"/>
        </w:rPr>
        <w:t xml:space="preserve">equipment. </w:t>
      </w:r>
      <w:r>
        <w:rPr>
          <w:rFonts w:ascii="Arial" w:hAnsi="Arial" w:cs="Arial"/>
          <w:sz w:val="24"/>
          <w:szCs w:val="24"/>
        </w:rPr>
        <w:t>Also</w:t>
      </w:r>
      <w:r w:rsidR="00C54B4E">
        <w:rPr>
          <w:rFonts w:ascii="Arial" w:hAnsi="Arial" w:cs="Arial"/>
          <w:sz w:val="24"/>
          <w:szCs w:val="24"/>
        </w:rPr>
        <w:t>-</w:t>
      </w:r>
      <w:r>
        <w:rPr>
          <w:rFonts w:ascii="Arial" w:hAnsi="Arial" w:cs="Arial"/>
          <w:sz w:val="24"/>
          <w:szCs w:val="24"/>
        </w:rPr>
        <w:t>the hotel will need to look into better indoor play facilities taking into consideration on the rise of ASD it</w:t>
      </w:r>
      <w:r w:rsidR="00C54B4E">
        <w:rPr>
          <w:rFonts w:ascii="Arial" w:hAnsi="Arial" w:cs="Arial"/>
          <w:sz w:val="24"/>
          <w:szCs w:val="24"/>
        </w:rPr>
        <w:t>’s</w:t>
      </w:r>
      <w:r>
        <w:rPr>
          <w:rFonts w:ascii="Arial" w:hAnsi="Arial" w:cs="Arial"/>
          <w:sz w:val="24"/>
          <w:szCs w:val="24"/>
        </w:rPr>
        <w:t xml:space="preserve"> important to try and make it autism friendly and try to incorporate all these factors into </w:t>
      </w:r>
      <w:r>
        <w:rPr>
          <w:rFonts w:ascii="Arial" w:hAnsi="Arial" w:cs="Arial"/>
          <w:color w:val="1D2228"/>
          <w:sz w:val="24"/>
          <w:szCs w:val="24"/>
          <w:shd w:val="clear" w:color="auto" w:fill="FFFFFF"/>
        </w:rPr>
        <w:t xml:space="preserve">An action plan for the </w:t>
      </w:r>
      <w:r>
        <w:rPr>
          <w:rFonts w:ascii="Arial" w:hAnsi="Arial" w:cs="Arial"/>
          <w:sz w:val="24"/>
          <w:szCs w:val="24"/>
        </w:rPr>
        <w:t xml:space="preserve">correct measures  to get this hotel up to the right standards. </w:t>
      </w:r>
    </w:p>
    <w:p w14:paraId="098C7150" w14:textId="2D3BFA88" w:rsidR="00DD74DC" w:rsidRDefault="00DD74DC" w:rsidP="00DD74DC">
      <w:pPr>
        <w:spacing w:line="360" w:lineRule="auto"/>
        <w:jc w:val="both"/>
        <w:rPr>
          <w:rFonts w:ascii="Arial" w:eastAsia="Times New Roman" w:hAnsi="Arial" w:cs="Arial"/>
          <w:color w:val="0E101A"/>
          <w:sz w:val="24"/>
          <w:szCs w:val="24"/>
        </w:rPr>
      </w:pPr>
      <w:r>
        <w:rPr>
          <w:rFonts w:ascii="Arial" w:hAnsi="Arial" w:cs="Arial"/>
          <w:b/>
          <w:bCs/>
          <w:color w:val="FF0000"/>
          <w:sz w:val="24"/>
          <w:szCs w:val="24"/>
          <w:shd w:val="clear" w:color="auto" w:fill="FFFFFF"/>
        </w:rPr>
        <w:t>Adequate staffing-</w:t>
      </w:r>
      <w:r>
        <w:rPr>
          <w:rFonts w:ascii="Arial" w:hAnsi="Arial" w:cs="Arial"/>
          <w:sz w:val="24"/>
          <w:szCs w:val="24"/>
          <w:shd w:val="clear" w:color="auto" w:fill="FFFFFF"/>
        </w:rPr>
        <w:t>T</w:t>
      </w:r>
      <w:r>
        <w:rPr>
          <w:rFonts w:ascii="Arial" w:hAnsi="Arial" w:cs="Arial"/>
          <w:color w:val="1D2228"/>
          <w:sz w:val="24"/>
          <w:szCs w:val="24"/>
          <w:shd w:val="clear" w:color="auto" w:fill="FFFFFF"/>
        </w:rPr>
        <w:t>he coordination of supplementary services</w:t>
      </w:r>
      <w:r w:rsidR="00C54B4E">
        <w:rPr>
          <w:rFonts w:ascii="Arial" w:hAnsi="Arial" w:cs="Arial"/>
          <w:color w:val="1D2228"/>
          <w:sz w:val="24"/>
          <w:szCs w:val="24"/>
          <w:shd w:val="clear" w:color="auto" w:fill="FFFFFF"/>
        </w:rPr>
        <w:t>/</w:t>
      </w:r>
      <w:r>
        <w:rPr>
          <w:rFonts w:ascii="Arial" w:hAnsi="Arial" w:cs="Arial"/>
          <w:color w:val="1D2228"/>
          <w:sz w:val="24"/>
          <w:szCs w:val="24"/>
          <w:shd w:val="clear" w:color="auto" w:fill="FFFFFF"/>
        </w:rPr>
        <w:t>other related functions poses a significant challenges</w:t>
      </w:r>
      <w:r w:rsidR="00C54B4E">
        <w:rPr>
          <w:rFonts w:ascii="Arial" w:hAnsi="Arial" w:cs="Arial"/>
          <w:color w:val="1D2228"/>
          <w:sz w:val="24"/>
          <w:szCs w:val="24"/>
          <w:shd w:val="clear" w:color="auto" w:fill="FFFFFF"/>
        </w:rPr>
        <w:t>-</w:t>
      </w:r>
      <w:r>
        <w:rPr>
          <w:rFonts w:ascii="Arial" w:hAnsi="Arial" w:cs="Arial"/>
          <w:color w:val="1D2228"/>
          <w:sz w:val="24"/>
          <w:szCs w:val="24"/>
          <w:shd w:val="clear" w:color="auto" w:fill="FFFFFF"/>
        </w:rPr>
        <w:t xml:space="preserve">particularly due to a lack of adequate staffing, which in turn leads to notable operational lapses. This report seeks to thoroughly </w:t>
      </w:r>
      <w:r>
        <w:rPr>
          <w:rFonts w:ascii="Arial" w:hAnsi="Arial" w:cs="Arial"/>
          <w:color w:val="1D2228"/>
          <w:sz w:val="24"/>
          <w:szCs w:val="24"/>
          <w:shd w:val="clear" w:color="auto" w:fill="FFFFFF"/>
        </w:rPr>
        <w:lastRenderedPageBreak/>
        <w:t>explore these challenges and put forth practical</w:t>
      </w:r>
      <w:r w:rsidR="00C54B4E">
        <w:rPr>
          <w:rFonts w:ascii="Arial" w:hAnsi="Arial" w:cs="Arial"/>
          <w:color w:val="1D2228"/>
          <w:sz w:val="24"/>
          <w:szCs w:val="24"/>
          <w:shd w:val="clear" w:color="auto" w:fill="FFFFFF"/>
        </w:rPr>
        <w:t>/</w:t>
      </w:r>
      <w:r>
        <w:rPr>
          <w:rFonts w:ascii="Arial" w:hAnsi="Arial" w:cs="Arial"/>
          <w:color w:val="1D2228"/>
          <w:sz w:val="24"/>
          <w:szCs w:val="24"/>
          <w:shd w:val="clear" w:color="auto" w:fill="FFFFFF"/>
        </w:rPr>
        <w:t>achievable solutions to address them</w:t>
      </w:r>
      <w:bookmarkStart w:id="6" w:name="_Hlk158727483"/>
      <w:r>
        <w:rPr>
          <w:rFonts w:ascii="Arial" w:hAnsi="Arial" w:cs="Arial"/>
          <w:color w:val="1D2228"/>
          <w:sz w:val="24"/>
          <w:szCs w:val="24"/>
        </w:rPr>
        <w:t>(Matzinger. J,2023)</w:t>
      </w:r>
      <w:bookmarkEnd w:id="6"/>
      <w:r>
        <w:rPr>
          <w:rFonts w:ascii="Arial" w:hAnsi="Arial" w:cs="Arial"/>
          <w:sz w:val="24"/>
          <w:szCs w:val="24"/>
        </w:rPr>
        <w:t>.</w:t>
      </w:r>
      <w:r>
        <w:rPr>
          <w:rFonts w:ascii="Arial" w:hAnsi="Arial" w:cs="Arial"/>
          <w:b/>
          <w:bCs/>
          <w:color w:val="FF0000"/>
          <w:sz w:val="24"/>
          <w:szCs w:val="24"/>
        </w:rPr>
        <w:t>Negative Reviews-</w:t>
      </w:r>
      <w:r>
        <w:rPr>
          <w:rFonts w:ascii="Arial" w:hAnsi="Arial" w:cs="Arial"/>
          <w:color w:val="1D2228"/>
          <w:sz w:val="24"/>
          <w:szCs w:val="24"/>
          <w:shd w:val="clear" w:color="auto" w:fill="FFFFFF"/>
        </w:rPr>
        <w:t xml:space="preserve">For example:a guest on TripAdvisor left a negative review about bathtub filled with unclean water that was not attended to with urgency.  More reviews show significant problems  when room service took longer than expected to complete. Additionally, a second customer criticised the hotel for lacking modern conveniences such as wireless charging stations &amp; USB ports leading customer with no charge on laptop. Other reviews included complaints about extended wait times to be checked in, &amp; glitches with self-check in machines. </w:t>
      </w:r>
      <w:r>
        <w:rPr>
          <w:rFonts w:ascii="Arial" w:eastAsia="Times New Roman" w:hAnsi="Arial" w:cs="Arial"/>
          <w:color w:val="0E101A"/>
          <w:sz w:val="24"/>
          <w:szCs w:val="24"/>
          <w:lang w:val="en-US"/>
        </w:rPr>
        <w:t xml:space="preserve">Even though the hotel had received good-evaluations in the past, the hotel's current rankings are having a troubling decline for example while(agoda.com,2024)rated the hotel at 8.1out of 10, TripAdvisor now gives it a rating of only1.0 this declining trend and is highly concerning especially considering that competing hotels significantly higher in ratings indicating that there is a significant issue that needs to be dealt with at Campanile </w:t>
      </w:r>
      <w:r w:rsidR="008871EF">
        <w:rPr>
          <w:rFonts w:ascii="Arial" w:eastAsia="Times New Roman" w:hAnsi="Arial" w:cs="Arial"/>
          <w:color w:val="0E101A"/>
          <w:sz w:val="24"/>
          <w:szCs w:val="24"/>
          <w:lang w:val="en-US"/>
        </w:rPr>
        <w:t>Hotel</w:t>
      </w:r>
      <w:r>
        <w:rPr>
          <w:rFonts w:ascii="Arial" w:eastAsia="Times New Roman" w:hAnsi="Arial" w:cs="Arial"/>
          <w:color w:val="0E101A"/>
          <w:sz w:val="24"/>
          <w:szCs w:val="24"/>
          <w:lang w:val="en-US"/>
        </w:rPr>
        <w:t>.</w:t>
      </w:r>
    </w:p>
    <w:p w14:paraId="6BE3D00B" w14:textId="663AC182" w:rsidR="00DD74DC" w:rsidRDefault="00DD74DC" w:rsidP="00DD74DC">
      <w:pPr>
        <w:spacing w:line="360" w:lineRule="auto"/>
        <w:jc w:val="both"/>
        <w:rPr>
          <w:rFonts w:ascii="Arial" w:eastAsia="Times New Roman" w:hAnsi="Arial" w:cs="Arial"/>
          <w:color w:val="0E101A"/>
          <w:sz w:val="24"/>
          <w:szCs w:val="24"/>
        </w:rPr>
      </w:pPr>
      <w:r>
        <w:rPr>
          <w:rFonts w:ascii="Arial" w:hAnsi="Arial" w:cs="Arial"/>
          <w:b/>
          <w:bCs/>
          <w:color w:val="FF0000"/>
          <w:sz w:val="24"/>
          <w:szCs w:val="24"/>
          <w:shd w:val="clear" w:color="auto" w:fill="FFFFFF"/>
        </w:rPr>
        <w:t>Poor sustainability measures-</w:t>
      </w:r>
      <w:r>
        <w:rPr>
          <w:rFonts w:ascii="Arial" w:hAnsi="Arial" w:cs="Arial"/>
          <w:color w:val="1D2228"/>
          <w:sz w:val="24"/>
          <w:szCs w:val="24"/>
          <w:shd w:val="clear" w:color="auto" w:fill="FFFFFF"/>
        </w:rPr>
        <w:t>To achieve sustainable development targets it</w:t>
      </w:r>
      <w:r w:rsidR="00847AFF">
        <w:rPr>
          <w:rFonts w:ascii="Arial" w:hAnsi="Arial" w:cs="Arial"/>
          <w:color w:val="1D2228"/>
          <w:sz w:val="24"/>
          <w:szCs w:val="24"/>
          <w:shd w:val="clear" w:color="auto" w:fill="FFFFFF"/>
        </w:rPr>
        <w:t xml:space="preserve">’s </w:t>
      </w:r>
      <w:r>
        <w:rPr>
          <w:rFonts w:ascii="Arial" w:hAnsi="Arial" w:cs="Arial"/>
          <w:color w:val="1D2228"/>
          <w:sz w:val="24"/>
          <w:szCs w:val="24"/>
          <w:shd w:val="clear" w:color="auto" w:fill="FFFFFF"/>
        </w:rPr>
        <w:t>important to  encompass economic prosperity</w:t>
      </w:r>
      <w:r w:rsidR="008871EF">
        <w:rPr>
          <w:rFonts w:ascii="Arial" w:hAnsi="Arial" w:cs="Arial"/>
          <w:color w:val="1D2228"/>
          <w:sz w:val="24"/>
          <w:szCs w:val="24"/>
          <w:shd w:val="clear" w:color="auto" w:fill="FFFFFF"/>
        </w:rPr>
        <w:t>/</w:t>
      </w:r>
      <w:r>
        <w:rPr>
          <w:rFonts w:ascii="Arial" w:hAnsi="Arial" w:cs="Arial"/>
          <w:color w:val="1D2228"/>
          <w:sz w:val="24"/>
          <w:szCs w:val="24"/>
          <w:shd w:val="clear" w:color="auto" w:fill="FFFFFF"/>
        </w:rPr>
        <w:t>environmental quality</w:t>
      </w:r>
      <w:r w:rsidR="00847AFF">
        <w:rPr>
          <w:rFonts w:ascii="Arial" w:hAnsi="Arial" w:cs="Arial"/>
          <w:color w:val="1D2228"/>
          <w:sz w:val="24"/>
          <w:szCs w:val="24"/>
          <w:shd w:val="clear" w:color="auto" w:fill="FFFFFF"/>
        </w:rPr>
        <w:t>/</w:t>
      </w:r>
      <w:r>
        <w:rPr>
          <w:rFonts w:ascii="Arial" w:hAnsi="Arial" w:cs="Arial"/>
          <w:color w:val="1D2228"/>
          <w:sz w:val="24"/>
          <w:szCs w:val="24"/>
          <w:shd w:val="clear" w:color="auto" w:fill="FFFFFF"/>
        </w:rPr>
        <w:t>social justice for the benefit of current</w:t>
      </w:r>
      <w:r w:rsidR="008871EF">
        <w:rPr>
          <w:rFonts w:ascii="Arial" w:hAnsi="Arial" w:cs="Arial"/>
          <w:color w:val="1D2228"/>
          <w:sz w:val="24"/>
          <w:szCs w:val="24"/>
          <w:shd w:val="clear" w:color="auto" w:fill="FFFFFF"/>
        </w:rPr>
        <w:t>/</w:t>
      </w:r>
      <w:r>
        <w:rPr>
          <w:rFonts w:ascii="Arial" w:hAnsi="Arial" w:cs="Arial"/>
          <w:color w:val="1D2228"/>
          <w:sz w:val="24"/>
          <w:szCs w:val="24"/>
          <w:shd w:val="clear" w:color="auto" w:fill="FFFFFF"/>
        </w:rPr>
        <w:t>future generation(Hysa et al,2022)it</w:t>
      </w:r>
      <w:r w:rsidR="00847AFF">
        <w:rPr>
          <w:rFonts w:ascii="Arial" w:hAnsi="Arial" w:cs="Arial"/>
          <w:color w:val="1D2228"/>
          <w:sz w:val="24"/>
          <w:szCs w:val="24"/>
          <w:shd w:val="clear" w:color="auto" w:fill="FFFFFF"/>
        </w:rPr>
        <w:t>’s</w:t>
      </w:r>
      <w:r>
        <w:rPr>
          <w:rFonts w:ascii="Arial" w:hAnsi="Arial" w:cs="Arial"/>
          <w:color w:val="1D2228"/>
          <w:sz w:val="24"/>
          <w:szCs w:val="24"/>
          <w:shd w:val="clear" w:color="auto" w:fill="FFFFFF"/>
        </w:rPr>
        <w:t xml:space="preserve"> pertinent to note that as climate change accelerates</w:t>
      </w:r>
      <w:r w:rsidR="008871EF">
        <w:rPr>
          <w:rFonts w:ascii="Arial" w:hAnsi="Arial" w:cs="Arial"/>
          <w:color w:val="1D2228"/>
          <w:sz w:val="24"/>
          <w:szCs w:val="24"/>
          <w:shd w:val="clear" w:color="auto" w:fill="FFFFFF"/>
        </w:rPr>
        <w:t>-</w:t>
      </w:r>
      <w:r>
        <w:rPr>
          <w:rFonts w:ascii="Arial" w:hAnsi="Arial" w:cs="Arial"/>
          <w:color w:val="1D2228"/>
          <w:sz w:val="24"/>
          <w:szCs w:val="24"/>
          <w:shd w:val="clear" w:color="auto" w:fill="FFFFFF"/>
        </w:rPr>
        <w:t>travellers increasingly favour hotels that prioritise sustainability. Embracing green practices in the hospitality industry is not only relevant in today's context but is also being recognised as financially beneficial for the sector as a whole.</w:t>
      </w:r>
      <w:r>
        <w:rPr>
          <w:rFonts w:ascii="Arial" w:eastAsia="Times New Roman" w:hAnsi="Arial" w:cs="Arial"/>
          <w:color w:val="0E101A"/>
          <w:sz w:val="24"/>
          <w:szCs w:val="24"/>
        </w:rPr>
        <w:t xml:space="preserve"> This measure may also help increase better reviews</w:t>
      </w:r>
      <w:r w:rsidR="008871EF">
        <w:rPr>
          <w:rFonts w:ascii="Arial" w:eastAsia="Times New Roman" w:hAnsi="Arial" w:cs="Arial"/>
          <w:color w:val="0E101A"/>
          <w:sz w:val="24"/>
          <w:szCs w:val="24"/>
        </w:rPr>
        <w:t>/</w:t>
      </w:r>
      <w:r>
        <w:rPr>
          <w:rFonts w:ascii="Arial" w:eastAsia="Times New Roman" w:hAnsi="Arial" w:cs="Arial"/>
          <w:color w:val="0E101A"/>
          <w:sz w:val="24"/>
          <w:szCs w:val="24"/>
        </w:rPr>
        <w:t xml:space="preserve">may encourage to extend the star rating of the hotel. </w:t>
      </w:r>
    </w:p>
    <w:p w14:paraId="69346A60" w14:textId="77777777" w:rsidR="00D710B3" w:rsidRDefault="00D710B3" w:rsidP="00DD74DC">
      <w:pPr>
        <w:spacing w:line="360" w:lineRule="auto"/>
        <w:jc w:val="both"/>
        <w:rPr>
          <w:rFonts w:ascii="Arial" w:eastAsia="Times New Roman" w:hAnsi="Arial" w:cs="Arial"/>
          <w:color w:val="0E101A"/>
          <w:sz w:val="24"/>
          <w:szCs w:val="24"/>
        </w:rPr>
      </w:pPr>
    </w:p>
    <w:p w14:paraId="409B1086" w14:textId="5DB29433" w:rsidR="00D710B3" w:rsidRDefault="00D710B3" w:rsidP="00D710B3">
      <w:pPr>
        <w:spacing w:line="360" w:lineRule="auto"/>
        <w:jc w:val="both"/>
        <w:rPr>
          <w:rFonts w:ascii="Arial" w:hAnsi="Arial" w:cs="Arial"/>
          <w:sz w:val="24"/>
          <w:szCs w:val="24"/>
        </w:rPr>
      </w:pPr>
      <w:r>
        <w:rPr>
          <w:rFonts w:ascii="Arial" w:hAnsi="Arial" w:cs="Arial"/>
          <w:sz w:val="24"/>
          <w:szCs w:val="24"/>
        </w:rPr>
        <w:t>BGC Consultancy group will be-providing their expert guidance</w:t>
      </w:r>
      <w:r w:rsidR="008871EF">
        <w:rPr>
          <w:rFonts w:ascii="Arial" w:hAnsi="Arial" w:cs="Arial"/>
          <w:sz w:val="24"/>
          <w:szCs w:val="24"/>
        </w:rPr>
        <w:t>/</w:t>
      </w:r>
      <w:r>
        <w:rPr>
          <w:rFonts w:ascii="Arial" w:hAnsi="Arial" w:cs="Arial"/>
          <w:sz w:val="24"/>
          <w:szCs w:val="24"/>
        </w:rPr>
        <w:t>support to help convert the problems to solutions to help improve overall Internal communications/collaborations among different departments in a hotel can be facilitated through various mechanisms. BCG Group will-also be using  a variety of analytical techniques to reveal the fundamental causes</w:t>
      </w:r>
      <w:bookmarkStart w:id="7" w:name="_Hlk158758394"/>
      <w:r>
        <w:rPr>
          <w:rFonts w:ascii="Arial" w:hAnsi="Arial" w:cs="Arial"/>
          <w:sz w:val="24"/>
          <w:szCs w:val="24"/>
          <w:lang w:val="en-US"/>
        </w:rPr>
        <w:t>(Lockyer,2003)</w:t>
      </w:r>
      <w:r>
        <w:rPr>
          <w:rFonts w:ascii="Arial" w:hAnsi="Arial" w:cs="Arial"/>
          <w:sz w:val="24"/>
          <w:szCs w:val="24"/>
        </w:rPr>
        <w:t xml:space="preserve">. </w:t>
      </w:r>
      <w:bookmarkEnd w:id="7"/>
      <w:r>
        <w:rPr>
          <w:rFonts w:ascii="Arial" w:hAnsi="Arial" w:cs="Arial"/>
          <w:sz w:val="24"/>
          <w:szCs w:val="24"/>
        </w:rPr>
        <w:t>These may include regular meetings/both formal and informal/the use of digital collaboration tools</w:t>
      </w:r>
      <w:r w:rsidR="008871EF">
        <w:rPr>
          <w:rFonts w:ascii="Arial" w:hAnsi="Arial" w:cs="Arial"/>
          <w:sz w:val="24"/>
          <w:szCs w:val="24"/>
        </w:rPr>
        <w:t>/</w:t>
      </w:r>
      <w:r>
        <w:rPr>
          <w:rFonts w:ascii="Arial" w:hAnsi="Arial" w:cs="Arial"/>
          <w:sz w:val="24"/>
          <w:szCs w:val="24"/>
        </w:rPr>
        <w:t>platforms/shared goals</w:t>
      </w:r>
      <w:r w:rsidR="008871EF">
        <w:rPr>
          <w:rFonts w:ascii="Arial" w:hAnsi="Arial" w:cs="Arial"/>
          <w:sz w:val="24"/>
          <w:szCs w:val="24"/>
        </w:rPr>
        <w:t>/</w:t>
      </w:r>
      <w:r>
        <w:rPr>
          <w:rFonts w:ascii="Arial" w:hAnsi="Arial" w:cs="Arial"/>
          <w:sz w:val="24"/>
          <w:szCs w:val="24"/>
        </w:rPr>
        <w:t xml:space="preserve">objectives/cross functional project teams and a clear organisational structure that support internal departmental communication/teamwork. Additionally having an open-door </w:t>
      </w:r>
      <w:r w:rsidR="00847AFF">
        <w:rPr>
          <w:rFonts w:ascii="Arial" w:hAnsi="Arial" w:cs="Arial"/>
          <w:sz w:val="24"/>
          <w:szCs w:val="24"/>
        </w:rPr>
        <w:t>policy,</w:t>
      </w:r>
      <w:r w:rsidR="008871EF">
        <w:rPr>
          <w:rFonts w:ascii="Arial" w:hAnsi="Arial" w:cs="Arial"/>
          <w:sz w:val="24"/>
          <w:szCs w:val="24"/>
        </w:rPr>
        <w:t xml:space="preserve"> </w:t>
      </w:r>
      <w:r>
        <w:rPr>
          <w:rFonts w:ascii="Arial" w:hAnsi="Arial" w:cs="Arial"/>
          <w:sz w:val="24"/>
          <w:szCs w:val="24"/>
        </w:rPr>
        <w:t>a culture of transparency to help facilitate communication</w:t>
      </w:r>
      <w:r w:rsidR="008871EF">
        <w:rPr>
          <w:rFonts w:ascii="Arial" w:hAnsi="Arial" w:cs="Arial"/>
          <w:sz w:val="24"/>
          <w:szCs w:val="24"/>
        </w:rPr>
        <w:t>/</w:t>
      </w:r>
      <w:r>
        <w:rPr>
          <w:rFonts w:ascii="Arial" w:hAnsi="Arial" w:cs="Arial"/>
          <w:sz w:val="24"/>
          <w:szCs w:val="24"/>
        </w:rPr>
        <w:t>collaboration among different departments.</w:t>
      </w:r>
    </w:p>
    <w:p w14:paraId="39290712" w14:textId="757C568C" w:rsidR="009F3517" w:rsidRPr="00FB7D6B" w:rsidRDefault="00D710B3" w:rsidP="00FB7D6B">
      <w:pPr>
        <w:spacing w:line="360" w:lineRule="auto"/>
        <w:jc w:val="both"/>
        <w:rPr>
          <w:rFonts w:ascii="Helvetica Neue" w:hAnsi="Helvetica Neue"/>
          <w:color w:val="1D2228"/>
          <w:sz w:val="24"/>
          <w:szCs w:val="24"/>
          <w:shd w:val="clear" w:color="auto" w:fill="FFFFFF"/>
        </w:rPr>
      </w:pPr>
      <w:r>
        <w:rPr>
          <w:rFonts w:ascii="Helvetica Neue" w:hAnsi="Helvetica Neue"/>
          <w:color w:val="1D2228"/>
          <w:sz w:val="24"/>
          <w:szCs w:val="24"/>
          <w:shd w:val="clear" w:color="auto" w:fill="FFFFFF"/>
        </w:rPr>
        <w:lastRenderedPageBreak/>
        <w:t>In order to gain a comprehensive understanding of the challenges-a TOWS analysis has been conducted(Building from the SWOT)to identify the hotel's weaknesses</w:t>
      </w:r>
      <w:r w:rsidR="00847AFF">
        <w:rPr>
          <w:rFonts w:ascii="Helvetica Neue" w:hAnsi="Helvetica Neue"/>
          <w:color w:val="1D2228"/>
          <w:sz w:val="24"/>
          <w:szCs w:val="24"/>
          <w:shd w:val="clear" w:color="auto" w:fill="FFFFFF"/>
        </w:rPr>
        <w:t>/</w:t>
      </w:r>
      <w:r>
        <w:rPr>
          <w:rFonts w:ascii="Helvetica Neue" w:hAnsi="Helvetica Neue"/>
          <w:color w:val="1D2228"/>
          <w:sz w:val="24"/>
          <w:szCs w:val="24"/>
          <w:shd w:val="clear" w:color="auto" w:fill="FFFFFF"/>
        </w:rPr>
        <w:t>strengths as well as external threats</w:t>
      </w:r>
      <w:r w:rsidR="00847AFF">
        <w:rPr>
          <w:rFonts w:ascii="Helvetica Neue" w:hAnsi="Helvetica Neue"/>
          <w:color w:val="1D2228"/>
          <w:sz w:val="24"/>
          <w:szCs w:val="24"/>
          <w:shd w:val="clear" w:color="auto" w:fill="FFFFFF"/>
        </w:rPr>
        <w:t>/</w:t>
      </w:r>
      <w:r>
        <w:rPr>
          <w:rFonts w:ascii="Helvetica Neue" w:hAnsi="Helvetica Neue"/>
          <w:color w:val="1D2228"/>
          <w:sz w:val="24"/>
          <w:szCs w:val="24"/>
          <w:shd w:val="clear" w:color="auto" w:fill="FFFFFF"/>
        </w:rPr>
        <w:t>opportunities.</w:t>
      </w:r>
    </w:p>
    <w:p w14:paraId="6EE16DE9" w14:textId="5925FBCA" w:rsidR="00AE223E" w:rsidRDefault="00AE223E" w:rsidP="00AE223E">
      <w:pPr>
        <w:spacing w:line="240" w:lineRule="auto"/>
        <w:jc w:val="both"/>
        <w:rPr>
          <w:rFonts w:ascii="Helvetica Neue" w:hAnsi="Helvetica Neue"/>
          <w:color w:val="1D2228"/>
          <w:sz w:val="24"/>
          <w:szCs w:val="24"/>
          <w:shd w:val="clear" w:color="auto" w:fill="FFFFFF"/>
        </w:rPr>
      </w:pPr>
      <w:r>
        <w:rPr>
          <w:rFonts w:ascii="Helvetica Neue" w:hAnsi="Helvetica Neue"/>
          <w:b/>
          <w:bCs/>
          <w:color w:val="1D2228"/>
          <w:sz w:val="24"/>
          <w:szCs w:val="24"/>
          <w:u w:val="single"/>
          <w:shd w:val="clear" w:color="auto" w:fill="FFFFFF"/>
        </w:rPr>
        <w:t>TOWS Strategies:</w:t>
      </w:r>
      <w:r>
        <w:rPr>
          <w:rFonts w:ascii="Helvetica Neue" w:hAnsi="Helvetica Neue"/>
          <w:color w:val="1D2228"/>
          <w:sz w:val="24"/>
          <w:szCs w:val="24"/>
          <w:shd w:val="clear" w:color="auto" w:fill="FFFFFF"/>
        </w:rPr>
        <w:t>SWOT</w:t>
      </w:r>
    </w:p>
    <w:p w14:paraId="03BBCFC3" w14:textId="77777777" w:rsidR="00FB7D6B" w:rsidRPr="002A6313" w:rsidRDefault="00FB7D6B" w:rsidP="00AE223E">
      <w:pPr>
        <w:spacing w:line="240" w:lineRule="auto"/>
        <w:jc w:val="both"/>
        <w:rPr>
          <w:rFonts w:ascii="Helvetica Neue" w:hAnsi="Helvetica Neue"/>
          <w:b/>
          <w:bCs/>
          <w:color w:val="1D2228"/>
          <w:sz w:val="24"/>
          <w:szCs w:val="24"/>
          <w:highlight w:val="white"/>
          <w:u w:val="single"/>
        </w:rPr>
      </w:pPr>
    </w:p>
    <w:tbl>
      <w:tblPr>
        <w:tblStyle w:val="TableGrid"/>
        <w:tblW w:w="9016" w:type="dxa"/>
        <w:tblLook w:val="04A0" w:firstRow="1" w:lastRow="0" w:firstColumn="1" w:lastColumn="0" w:noHBand="0" w:noVBand="1"/>
      </w:tblPr>
      <w:tblGrid>
        <w:gridCol w:w="4509"/>
        <w:gridCol w:w="4507"/>
      </w:tblGrid>
      <w:tr w:rsidR="00AE223E" w14:paraId="680B0AD5" w14:textId="77777777" w:rsidTr="002D5ECA">
        <w:tc>
          <w:tcPr>
            <w:tcW w:w="4508" w:type="dxa"/>
            <w:shd w:val="clear" w:color="auto" w:fill="auto"/>
          </w:tcPr>
          <w:p w14:paraId="59427B74" w14:textId="77777777" w:rsidR="00AE223E" w:rsidRPr="00A76E6E" w:rsidRDefault="00AE223E" w:rsidP="002D5ECA">
            <w:pPr>
              <w:jc w:val="both"/>
              <w:rPr>
                <w:rFonts w:ascii="Helvetica Neue" w:hAnsi="Helvetica Neue"/>
                <w:b/>
                <w:bCs/>
                <w:color w:val="ED7D31" w:themeColor="accent2"/>
                <w:sz w:val="24"/>
                <w:szCs w:val="24"/>
                <w:highlight w:val="white"/>
                <w:u w:val="single"/>
              </w:rPr>
            </w:pPr>
            <w:r w:rsidRPr="00A76E6E">
              <w:rPr>
                <w:rFonts w:ascii="Helvetica Neue" w:hAnsi="Helvetica Neue"/>
                <w:b/>
                <w:bCs/>
                <w:color w:val="ED7D31" w:themeColor="accent2"/>
                <w:sz w:val="24"/>
                <w:szCs w:val="24"/>
                <w:u w:val="single"/>
                <w:shd w:val="clear" w:color="auto" w:fill="FFFFFF"/>
              </w:rPr>
              <w:t>STRENGTHS (S):</w:t>
            </w:r>
          </w:p>
          <w:p w14:paraId="6686FC10"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 xml:space="preserve">Variety of dining experiences </w:t>
            </w:r>
          </w:p>
          <w:p w14:paraId="6380D35E"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 xml:space="preserve">Diverse Facilities </w:t>
            </w:r>
          </w:p>
          <w:p w14:paraId="6039AA05"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Strategic Location</w:t>
            </w:r>
          </w:p>
          <w:p w14:paraId="1F3C58BC"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 xml:space="preserve">Friendly Customer services </w:t>
            </w:r>
          </w:p>
        </w:tc>
        <w:tc>
          <w:tcPr>
            <w:tcW w:w="4507" w:type="dxa"/>
            <w:shd w:val="clear" w:color="auto" w:fill="auto"/>
          </w:tcPr>
          <w:p w14:paraId="6924F2BF" w14:textId="77777777" w:rsidR="00AE223E" w:rsidRPr="00A76E6E" w:rsidRDefault="00AE223E" w:rsidP="002D5ECA">
            <w:pPr>
              <w:jc w:val="both"/>
              <w:rPr>
                <w:rFonts w:ascii="Helvetica Neue" w:hAnsi="Helvetica Neue"/>
                <w:b/>
                <w:bCs/>
                <w:color w:val="4472C4" w:themeColor="accent1"/>
                <w:sz w:val="24"/>
                <w:szCs w:val="24"/>
                <w:highlight w:val="white"/>
                <w:u w:val="single"/>
              </w:rPr>
            </w:pPr>
            <w:r w:rsidRPr="00A76E6E">
              <w:rPr>
                <w:rFonts w:ascii="Helvetica Neue" w:hAnsi="Helvetica Neue"/>
                <w:b/>
                <w:bCs/>
                <w:color w:val="4472C4" w:themeColor="accent1"/>
                <w:sz w:val="24"/>
                <w:szCs w:val="24"/>
                <w:u w:val="single"/>
                <w:shd w:val="clear" w:color="auto" w:fill="FFFFFF"/>
              </w:rPr>
              <w:t>WEAKNESSES (W):</w:t>
            </w:r>
          </w:p>
          <w:p w14:paraId="49816A0B"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 xml:space="preserve">Limited Online Visibility. </w:t>
            </w:r>
          </w:p>
          <w:p w14:paraId="04CE0DFA"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Market with Intensive competition</w:t>
            </w:r>
          </w:p>
          <w:p w14:paraId="6FFAEB76"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Poor Staffing</w:t>
            </w:r>
          </w:p>
          <w:p w14:paraId="0827FE30"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Poor Housekeeping/Management</w:t>
            </w:r>
          </w:p>
          <w:p w14:paraId="014F35B5"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Outdated Infrastructure</w:t>
            </w:r>
          </w:p>
          <w:p w14:paraId="56CC120E"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Brand Perception/Extension of market positioning</w:t>
            </w:r>
          </w:p>
          <w:p w14:paraId="6DDD90DB"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Seasonal Demand</w:t>
            </w:r>
          </w:p>
        </w:tc>
      </w:tr>
      <w:tr w:rsidR="00AE223E" w14:paraId="2D8177E0" w14:textId="77777777" w:rsidTr="002D5ECA">
        <w:tc>
          <w:tcPr>
            <w:tcW w:w="4508" w:type="dxa"/>
            <w:shd w:val="clear" w:color="auto" w:fill="auto"/>
          </w:tcPr>
          <w:p w14:paraId="0AAB6F2A" w14:textId="77777777" w:rsidR="00AE223E" w:rsidRPr="00A76E6E" w:rsidRDefault="00AE223E" w:rsidP="002D5ECA">
            <w:pPr>
              <w:jc w:val="both"/>
              <w:rPr>
                <w:rFonts w:ascii="Helvetica Neue" w:hAnsi="Helvetica Neue"/>
                <w:b/>
                <w:bCs/>
                <w:color w:val="7030A0"/>
                <w:sz w:val="24"/>
                <w:szCs w:val="24"/>
                <w:highlight w:val="white"/>
                <w:u w:val="single"/>
              </w:rPr>
            </w:pPr>
            <w:r w:rsidRPr="00A76E6E">
              <w:rPr>
                <w:rFonts w:ascii="Helvetica Neue" w:hAnsi="Helvetica Neue"/>
                <w:b/>
                <w:bCs/>
                <w:color w:val="7030A0"/>
                <w:sz w:val="24"/>
                <w:szCs w:val="24"/>
                <w:u w:val="single"/>
                <w:shd w:val="clear" w:color="auto" w:fill="FFFFFF"/>
              </w:rPr>
              <w:t>OPPORTUNITIES (O):</w:t>
            </w:r>
          </w:p>
          <w:p w14:paraId="6DD4534E"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 xml:space="preserve">Developing sustainability measures/ improve brand image </w:t>
            </w:r>
          </w:p>
          <w:p w14:paraId="058CC842"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 xml:space="preserve">Market Expansion i.e. corporate event hosting </w:t>
            </w:r>
          </w:p>
          <w:p w14:paraId="04EB3544" w14:textId="77777777" w:rsidR="00AE223E" w:rsidRPr="0022043D" w:rsidRDefault="00AE223E" w:rsidP="002D5ECA">
            <w:pPr>
              <w:spacing w:line="360" w:lineRule="auto"/>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Digital Revolution/Tourism Growth</w:t>
            </w:r>
          </w:p>
          <w:p w14:paraId="4E672866" w14:textId="77777777" w:rsidR="00AE223E" w:rsidRPr="0022043D" w:rsidRDefault="00AE223E" w:rsidP="002D5ECA">
            <w:pPr>
              <w:spacing w:line="360" w:lineRule="auto"/>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 xml:space="preserve">Investments/ collaborations with other ventures. </w:t>
            </w:r>
          </w:p>
        </w:tc>
        <w:tc>
          <w:tcPr>
            <w:tcW w:w="4507" w:type="dxa"/>
            <w:shd w:val="clear" w:color="auto" w:fill="auto"/>
          </w:tcPr>
          <w:p w14:paraId="6685C1D2" w14:textId="77777777" w:rsidR="00AE223E" w:rsidRPr="00A76E6E" w:rsidRDefault="00AE223E" w:rsidP="002D5ECA">
            <w:pPr>
              <w:jc w:val="both"/>
              <w:rPr>
                <w:rFonts w:ascii="Helvetica Neue" w:hAnsi="Helvetica Neue"/>
                <w:b/>
                <w:bCs/>
                <w:color w:val="FF0000"/>
                <w:sz w:val="24"/>
                <w:szCs w:val="24"/>
                <w:highlight w:val="white"/>
                <w:u w:val="single"/>
              </w:rPr>
            </w:pPr>
            <w:r w:rsidRPr="00A76E6E">
              <w:rPr>
                <w:rFonts w:ascii="Helvetica Neue" w:hAnsi="Helvetica Neue"/>
                <w:b/>
                <w:bCs/>
                <w:color w:val="FF0000"/>
                <w:sz w:val="24"/>
                <w:szCs w:val="24"/>
                <w:u w:val="single"/>
                <w:shd w:val="clear" w:color="auto" w:fill="FFFFFF"/>
              </w:rPr>
              <w:t>THREATS (T):</w:t>
            </w:r>
          </w:p>
          <w:p w14:paraId="34697D4A"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Inflation Rates/ Currency Exchange Rates.</w:t>
            </w:r>
          </w:p>
          <w:p w14:paraId="4DF85E38"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 xml:space="preserve">Impact of pandemics/ public health Crisis. </w:t>
            </w:r>
          </w:p>
          <w:p w14:paraId="4C43581E"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 xml:space="preserve">Strategies from other Competition. </w:t>
            </w:r>
          </w:p>
          <w:p w14:paraId="4E986591"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rPr>
              <w:t>-</w:t>
            </w:r>
            <w:r w:rsidRPr="0022043D">
              <w:rPr>
                <w:rFonts w:ascii="Helvetica Neue" w:hAnsi="Helvetica Neue"/>
                <w:color w:val="1D2228"/>
                <w:sz w:val="24"/>
                <w:szCs w:val="24"/>
                <w:shd w:val="clear" w:color="auto" w:fill="FFFFFF"/>
              </w:rPr>
              <w:t>Regulatory Changes</w:t>
            </w:r>
          </w:p>
          <w:p w14:paraId="477D5061" w14:textId="77777777" w:rsidR="00AE223E" w:rsidRPr="0022043D" w:rsidRDefault="00AE223E" w:rsidP="002D5ECA">
            <w:pPr>
              <w:jc w:val="both"/>
              <w:rPr>
                <w:rFonts w:ascii="Helvetica Neue" w:hAnsi="Helvetica Neue"/>
                <w:color w:val="1D2228"/>
                <w:sz w:val="24"/>
                <w:szCs w:val="24"/>
                <w:highlight w:val="white"/>
              </w:rPr>
            </w:pPr>
            <w:r>
              <w:rPr>
                <w:rFonts w:ascii="Helvetica Neue" w:hAnsi="Helvetica Neue"/>
                <w:color w:val="1D2228"/>
                <w:sz w:val="24"/>
                <w:szCs w:val="24"/>
                <w:shd w:val="clear" w:color="auto" w:fill="FFFFFF"/>
                <w:lang w:val="en-US"/>
              </w:rPr>
              <w:t>-</w:t>
            </w:r>
            <w:r w:rsidRPr="0022043D">
              <w:rPr>
                <w:rFonts w:ascii="Helvetica Neue" w:hAnsi="Helvetica Neue"/>
                <w:color w:val="1D2228"/>
                <w:sz w:val="24"/>
                <w:szCs w:val="24"/>
                <w:shd w:val="clear" w:color="auto" w:fill="FFFFFF"/>
                <w:lang w:val="en-US"/>
              </w:rPr>
              <w:t xml:space="preserve">Increased reliance on </w:t>
            </w:r>
            <w:r w:rsidRPr="0022043D">
              <w:rPr>
                <w:rFonts w:ascii="Helvetica Neue" w:hAnsi="Helvetica Neue"/>
                <w:color w:val="1D2228"/>
                <w:sz w:val="24"/>
                <w:szCs w:val="24"/>
                <w:shd w:val="clear" w:color="auto" w:fill="FFFFFF"/>
              </w:rPr>
              <w:t xml:space="preserve">online Travel agencies impacting on lower profit margins. </w:t>
            </w:r>
          </w:p>
        </w:tc>
      </w:tr>
    </w:tbl>
    <w:p w14:paraId="5AE08FA9" w14:textId="77777777" w:rsidR="00AE223E" w:rsidRDefault="00AE223E" w:rsidP="00AE223E">
      <w:pPr>
        <w:spacing w:line="360" w:lineRule="auto"/>
        <w:jc w:val="both"/>
        <w:rPr>
          <w:rFonts w:ascii="Helvetica Neue" w:hAnsi="Helvetica Neue"/>
          <w:color w:val="1D2228"/>
          <w:sz w:val="2"/>
          <w:szCs w:val="2"/>
          <w:highlight w:val="white"/>
        </w:rPr>
      </w:pPr>
    </w:p>
    <w:p w14:paraId="73F42494" w14:textId="77777777" w:rsidR="00AE223E" w:rsidRDefault="00AE223E" w:rsidP="00AE223E">
      <w:pPr>
        <w:spacing w:line="360" w:lineRule="auto"/>
        <w:jc w:val="both"/>
        <w:rPr>
          <w:rFonts w:ascii="Helvetica Neue" w:hAnsi="Helvetica Neue"/>
          <w:color w:val="1D2228"/>
          <w:sz w:val="2"/>
          <w:szCs w:val="2"/>
          <w:highlight w:val="white"/>
        </w:rPr>
      </w:pPr>
    </w:p>
    <w:tbl>
      <w:tblPr>
        <w:tblStyle w:val="TableGrid"/>
        <w:tblW w:w="9015" w:type="dxa"/>
        <w:tblLook w:val="04A0" w:firstRow="1" w:lastRow="0" w:firstColumn="1" w:lastColumn="0" w:noHBand="0" w:noVBand="1"/>
      </w:tblPr>
      <w:tblGrid>
        <w:gridCol w:w="3005"/>
        <w:gridCol w:w="3005"/>
        <w:gridCol w:w="3005"/>
      </w:tblGrid>
      <w:tr w:rsidR="00AE223E" w14:paraId="498E6EF4" w14:textId="77777777" w:rsidTr="002D5ECA">
        <w:tc>
          <w:tcPr>
            <w:tcW w:w="3005" w:type="dxa"/>
            <w:shd w:val="clear" w:color="auto" w:fill="auto"/>
          </w:tcPr>
          <w:p w14:paraId="782C27F7" w14:textId="77777777" w:rsidR="00AE223E" w:rsidRDefault="00AE223E" w:rsidP="002D5ECA">
            <w:pPr>
              <w:spacing w:line="360" w:lineRule="auto"/>
              <w:jc w:val="center"/>
              <w:rPr>
                <w:rFonts w:ascii="Helvetica Neue" w:hAnsi="Helvetica Neue"/>
                <w:color w:val="1D2228"/>
                <w:sz w:val="24"/>
                <w:szCs w:val="24"/>
                <w:highlight w:val="white"/>
                <w:u w:val="single"/>
              </w:rPr>
            </w:pPr>
            <w:r>
              <w:rPr>
                <w:rFonts w:ascii="Helvetica Neue" w:hAnsi="Helvetica Neue"/>
                <w:color w:val="FF0000"/>
                <w:sz w:val="24"/>
                <w:szCs w:val="24"/>
                <w:u w:val="single"/>
                <w:shd w:val="clear" w:color="auto" w:fill="FFFFFF"/>
              </w:rPr>
              <w:t>TOWS</w:t>
            </w:r>
          </w:p>
        </w:tc>
        <w:tc>
          <w:tcPr>
            <w:tcW w:w="3005" w:type="dxa"/>
            <w:shd w:val="clear" w:color="auto" w:fill="auto"/>
          </w:tcPr>
          <w:p w14:paraId="510625A4" w14:textId="77777777" w:rsidR="00AE223E" w:rsidRDefault="00AE223E" w:rsidP="002D5ECA">
            <w:pPr>
              <w:rPr>
                <w:rFonts w:ascii="Helvetica Neue" w:hAnsi="Helvetica Neue"/>
                <w:color w:val="ED7D31" w:themeColor="accent2"/>
                <w:sz w:val="24"/>
                <w:szCs w:val="24"/>
                <w:highlight w:val="white"/>
                <w:u w:val="single"/>
              </w:rPr>
            </w:pPr>
            <w:r>
              <w:rPr>
                <w:rFonts w:ascii="Helvetica Neue" w:hAnsi="Helvetica Neue"/>
                <w:color w:val="ED7D31" w:themeColor="accent2"/>
                <w:sz w:val="24"/>
                <w:szCs w:val="24"/>
                <w:u w:val="single"/>
                <w:shd w:val="clear" w:color="auto" w:fill="FFFFFF"/>
              </w:rPr>
              <w:t>STRENGHTHS</w:t>
            </w:r>
            <w:r>
              <w:rPr>
                <w:rFonts w:ascii="Helvetica Neue" w:hAnsi="Helvetica Neue"/>
                <w:color w:val="00B050"/>
                <w:sz w:val="24"/>
                <w:szCs w:val="24"/>
                <w:u w:val="single"/>
                <w:shd w:val="clear" w:color="auto" w:fill="FFFFFF"/>
              </w:rPr>
              <w:t>(Internal)</w:t>
            </w:r>
          </w:p>
        </w:tc>
        <w:tc>
          <w:tcPr>
            <w:tcW w:w="3005" w:type="dxa"/>
            <w:shd w:val="clear" w:color="auto" w:fill="auto"/>
          </w:tcPr>
          <w:p w14:paraId="73DEE89B" w14:textId="77777777" w:rsidR="00AE223E" w:rsidRDefault="00AE223E" w:rsidP="002D5ECA">
            <w:pPr>
              <w:rPr>
                <w:rFonts w:ascii="Helvetica Neue" w:hAnsi="Helvetica Neue"/>
                <w:color w:val="ED7D31" w:themeColor="accent2"/>
                <w:highlight w:val="white"/>
                <w:u w:val="single"/>
              </w:rPr>
            </w:pPr>
            <w:r>
              <w:rPr>
                <w:rFonts w:ascii="Helvetica Neue" w:hAnsi="Helvetica Neue"/>
                <w:color w:val="ED7D31" w:themeColor="accent2"/>
                <w:u w:val="single"/>
                <w:shd w:val="clear" w:color="auto" w:fill="FFFFFF"/>
              </w:rPr>
              <w:t>WEAKNESSES</w:t>
            </w:r>
            <w:r>
              <w:rPr>
                <w:rFonts w:ascii="Helvetica Neue" w:hAnsi="Helvetica Neue"/>
                <w:color w:val="00B050"/>
                <w:u w:val="single"/>
                <w:shd w:val="clear" w:color="auto" w:fill="FFFFFF"/>
              </w:rPr>
              <w:t>(Internal)</w:t>
            </w:r>
          </w:p>
        </w:tc>
      </w:tr>
      <w:tr w:rsidR="00AE223E" w14:paraId="77A68562" w14:textId="77777777" w:rsidTr="002D5ECA">
        <w:tc>
          <w:tcPr>
            <w:tcW w:w="3005" w:type="dxa"/>
            <w:shd w:val="clear" w:color="auto" w:fill="auto"/>
          </w:tcPr>
          <w:p w14:paraId="78436F2A" w14:textId="77777777" w:rsidR="00AE223E" w:rsidRDefault="00AE223E" w:rsidP="002D5ECA">
            <w:pPr>
              <w:jc w:val="center"/>
              <w:rPr>
                <w:rFonts w:ascii="Helvetica Neue" w:hAnsi="Helvetica Neue"/>
                <w:color w:val="0070C0"/>
                <w:sz w:val="24"/>
                <w:szCs w:val="24"/>
                <w:highlight w:val="white"/>
                <w:u w:val="single"/>
              </w:rPr>
            </w:pPr>
            <w:r>
              <w:rPr>
                <w:rFonts w:ascii="Helvetica Neue" w:hAnsi="Helvetica Neue"/>
                <w:color w:val="0070C0"/>
                <w:sz w:val="24"/>
                <w:szCs w:val="24"/>
                <w:u w:val="single"/>
                <w:shd w:val="clear" w:color="auto" w:fill="FFFFFF"/>
              </w:rPr>
              <w:t>OPPORTUNITIES</w:t>
            </w:r>
          </w:p>
          <w:p w14:paraId="4E0C8702" w14:textId="77777777" w:rsidR="00AE223E" w:rsidRDefault="00AE223E" w:rsidP="002D5ECA">
            <w:pPr>
              <w:jc w:val="center"/>
              <w:rPr>
                <w:rFonts w:ascii="Helvetica Neue" w:hAnsi="Helvetica Neue"/>
                <w:color w:val="0070C0"/>
                <w:sz w:val="2"/>
                <w:szCs w:val="2"/>
                <w:highlight w:val="white"/>
                <w:u w:val="single"/>
              </w:rPr>
            </w:pPr>
          </w:p>
          <w:p w14:paraId="51A42F2B" w14:textId="77777777" w:rsidR="00AE223E" w:rsidRDefault="00AE223E" w:rsidP="002D5ECA">
            <w:pPr>
              <w:jc w:val="center"/>
              <w:rPr>
                <w:rFonts w:ascii="Helvetica Neue" w:hAnsi="Helvetica Neue"/>
                <w:color w:val="660033"/>
                <w:sz w:val="24"/>
                <w:szCs w:val="24"/>
                <w:highlight w:val="white"/>
              </w:rPr>
            </w:pPr>
            <w:r>
              <w:rPr>
                <w:rFonts w:ascii="Helvetica Neue" w:hAnsi="Helvetica Neue"/>
                <w:color w:val="660033"/>
                <w:sz w:val="24"/>
                <w:szCs w:val="24"/>
                <w:shd w:val="clear" w:color="auto" w:fill="FFFFFF"/>
              </w:rPr>
              <w:t>E</w:t>
            </w:r>
          </w:p>
          <w:p w14:paraId="22B25D7D" w14:textId="77777777" w:rsidR="00AE223E" w:rsidRDefault="00AE223E" w:rsidP="002D5ECA">
            <w:pPr>
              <w:jc w:val="center"/>
              <w:rPr>
                <w:rFonts w:ascii="Helvetica Neue" w:hAnsi="Helvetica Neue"/>
                <w:color w:val="660033"/>
                <w:sz w:val="24"/>
                <w:szCs w:val="24"/>
                <w:highlight w:val="white"/>
              </w:rPr>
            </w:pPr>
            <w:r>
              <w:rPr>
                <w:rFonts w:ascii="Helvetica Neue" w:hAnsi="Helvetica Neue"/>
                <w:color w:val="660033"/>
                <w:sz w:val="24"/>
                <w:szCs w:val="24"/>
                <w:shd w:val="clear" w:color="auto" w:fill="FFFFFF"/>
              </w:rPr>
              <w:t>X</w:t>
            </w:r>
          </w:p>
          <w:p w14:paraId="2FB94839" w14:textId="77777777" w:rsidR="00AE223E" w:rsidRDefault="00AE223E" w:rsidP="002D5ECA">
            <w:pPr>
              <w:jc w:val="center"/>
              <w:rPr>
                <w:rFonts w:ascii="Helvetica Neue" w:hAnsi="Helvetica Neue"/>
                <w:color w:val="660033"/>
                <w:sz w:val="24"/>
                <w:szCs w:val="24"/>
                <w:highlight w:val="white"/>
              </w:rPr>
            </w:pPr>
            <w:r>
              <w:rPr>
                <w:rFonts w:ascii="Helvetica Neue" w:hAnsi="Helvetica Neue"/>
                <w:color w:val="660033"/>
                <w:sz w:val="24"/>
                <w:szCs w:val="24"/>
                <w:shd w:val="clear" w:color="auto" w:fill="FFFFFF"/>
              </w:rPr>
              <w:t>T</w:t>
            </w:r>
          </w:p>
          <w:p w14:paraId="721474F1" w14:textId="77777777" w:rsidR="00AE223E" w:rsidRDefault="00AE223E" w:rsidP="002D5ECA">
            <w:pPr>
              <w:jc w:val="center"/>
              <w:rPr>
                <w:rFonts w:ascii="Helvetica Neue" w:hAnsi="Helvetica Neue"/>
                <w:color w:val="660033"/>
                <w:sz w:val="24"/>
                <w:szCs w:val="24"/>
                <w:highlight w:val="white"/>
              </w:rPr>
            </w:pPr>
            <w:r>
              <w:rPr>
                <w:rFonts w:ascii="Helvetica Neue" w:hAnsi="Helvetica Neue"/>
                <w:color w:val="660033"/>
                <w:sz w:val="24"/>
                <w:szCs w:val="24"/>
                <w:shd w:val="clear" w:color="auto" w:fill="FFFFFF"/>
              </w:rPr>
              <w:t>E</w:t>
            </w:r>
          </w:p>
          <w:p w14:paraId="15D73146" w14:textId="77777777" w:rsidR="00AE223E" w:rsidRDefault="00AE223E" w:rsidP="002D5ECA">
            <w:pPr>
              <w:jc w:val="center"/>
              <w:rPr>
                <w:rFonts w:ascii="Helvetica Neue" w:hAnsi="Helvetica Neue"/>
                <w:color w:val="660033"/>
                <w:sz w:val="24"/>
                <w:szCs w:val="24"/>
                <w:highlight w:val="white"/>
              </w:rPr>
            </w:pPr>
            <w:r>
              <w:rPr>
                <w:rFonts w:ascii="Helvetica Neue" w:hAnsi="Helvetica Neue"/>
                <w:color w:val="660033"/>
                <w:sz w:val="24"/>
                <w:szCs w:val="24"/>
                <w:shd w:val="clear" w:color="auto" w:fill="FFFFFF"/>
              </w:rPr>
              <w:t>R</w:t>
            </w:r>
          </w:p>
          <w:p w14:paraId="7B89F74F" w14:textId="77777777" w:rsidR="00AE223E" w:rsidRDefault="00AE223E" w:rsidP="002D5ECA">
            <w:pPr>
              <w:jc w:val="center"/>
              <w:rPr>
                <w:rFonts w:ascii="Helvetica Neue" w:hAnsi="Helvetica Neue"/>
                <w:color w:val="660033"/>
                <w:sz w:val="24"/>
                <w:szCs w:val="24"/>
                <w:highlight w:val="white"/>
              </w:rPr>
            </w:pPr>
            <w:r>
              <w:rPr>
                <w:rFonts w:ascii="Helvetica Neue" w:hAnsi="Helvetica Neue"/>
                <w:color w:val="660033"/>
                <w:sz w:val="24"/>
                <w:szCs w:val="24"/>
                <w:shd w:val="clear" w:color="auto" w:fill="FFFFFF"/>
              </w:rPr>
              <w:t>N</w:t>
            </w:r>
          </w:p>
          <w:p w14:paraId="76E18A55" w14:textId="77777777" w:rsidR="00AE223E" w:rsidRDefault="00AE223E" w:rsidP="002D5ECA">
            <w:pPr>
              <w:jc w:val="center"/>
              <w:rPr>
                <w:rFonts w:ascii="Helvetica Neue" w:hAnsi="Helvetica Neue"/>
                <w:color w:val="660033"/>
                <w:sz w:val="24"/>
                <w:szCs w:val="24"/>
                <w:highlight w:val="white"/>
              </w:rPr>
            </w:pPr>
            <w:r>
              <w:rPr>
                <w:rFonts w:ascii="Helvetica Neue" w:hAnsi="Helvetica Neue"/>
                <w:color w:val="660033"/>
                <w:sz w:val="24"/>
                <w:szCs w:val="24"/>
                <w:shd w:val="clear" w:color="auto" w:fill="FFFFFF"/>
              </w:rPr>
              <w:t>A</w:t>
            </w:r>
          </w:p>
          <w:p w14:paraId="4584C9CD" w14:textId="77777777" w:rsidR="00AE223E" w:rsidRDefault="00AE223E" w:rsidP="002D5ECA">
            <w:pPr>
              <w:jc w:val="center"/>
              <w:rPr>
                <w:rFonts w:ascii="Helvetica Neue" w:hAnsi="Helvetica Neue"/>
                <w:color w:val="660033"/>
                <w:sz w:val="24"/>
                <w:szCs w:val="24"/>
                <w:highlight w:val="white"/>
              </w:rPr>
            </w:pPr>
            <w:r>
              <w:rPr>
                <w:rFonts w:ascii="Helvetica Neue" w:hAnsi="Helvetica Neue"/>
                <w:color w:val="660033"/>
                <w:sz w:val="24"/>
                <w:szCs w:val="24"/>
                <w:shd w:val="clear" w:color="auto" w:fill="FFFFFF"/>
              </w:rPr>
              <w:t>L</w:t>
            </w:r>
          </w:p>
        </w:tc>
        <w:tc>
          <w:tcPr>
            <w:tcW w:w="3005" w:type="dxa"/>
            <w:shd w:val="clear" w:color="auto" w:fill="auto"/>
          </w:tcPr>
          <w:p w14:paraId="123E9F1B" w14:textId="77777777" w:rsidR="00AE223E" w:rsidRDefault="00AE223E" w:rsidP="002D5ECA">
            <w:pPr>
              <w:jc w:val="both"/>
              <w:rPr>
                <w:rFonts w:ascii="Helvetica Neue" w:hAnsi="Helvetica Neue"/>
                <w:color w:val="1D2228"/>
                <w:sz w:val="24"/>
                <w:szCs w:val="24"/>
                <w:highlight w:val="white"/>
                <w:lang w:val="en-US"/>
              </w:rPr>
            </w:pPr>
            <w:proofErr w:type="gramStart"/>
            <w:r>
              <w:rPr>
                <w:rFonts w:ascii="Helvetica Neue" w:hAnsi="Helvetica Neue"/>
                <w:color w:val="F53DDB"/>
                <w:sz w:val="24"/>
                <w:szCs w:val="24"/>
                <w:u w:val="single"/>
                <w:shd w:val="clear" w:color="auto" w:fill="FFFFFF"/>
              </w:rPr>
              <w:t>SO</w:t>
            </w:r>
            <w:proofErr w:type="gramEnd"/>
            <w:r>
              <w:rPr>
                <w:rFonts w:ascii="Helvetica Neue" w:hAnsi="Helvetica Neue"/>
                <w:color w:val="F53DDB"/>
                <w:sz w:val="24"/>
                <w:szCs w:val="24"/>
                <w:u w:val="single"/>
                <w:shd w:val="clear" w:color="auto" w:fill="FFFFFF"/>
              </w:rPr>
              <w:t xml:space="preserve"> strategy:</w:t>
            </w:r>
            <w:r>
              <w:rPr>
                <w:rFonts w:ascii="Helvetica Neue" w:hAnsi="Helvetica Neue"/>
                <w:color w:val="1D2228"/>
                <w:sz w:val="24"/>
                <w:szCs w:val="24"/>
                <w:shd w:val="clear" w:color="auto" w:fill="FFFFFF"/>
                <w:lang w:val="en-US"/>
              </w:rPr>
              <w:t>To upscale the brand reputation(S) &amp; pinpoint the hotel as an excellent location (S) to present  the hotel as a top sustainable lodging choice.(O)</w:t>
            </w:r>
          </w:p>
          <w:p w14:paraId="076A9C4A" w14:textId="77777777" w:rsidR="00AE223E" w:rsidRDefault="00AE223E" w:rsidP="002D5ECA">
            <w:pPr>
              <w:jc w:val="both"/>
              <w:rPr>
                <w:rFonts w:ascii="Helvetica Neue" w:hAnsi="Helvetica Neue"/>
                <w:color w:val="1D2228"/>
                <w:sz w:val="24"/>
                <w:szCs w:val="24"/>
                <w:highlight w:val="white"/>
                <w:lang w:val="en-US"/>
              </w:rPr>
            </w:pPr>
          </w:p>
          <w:p w14:paraId="1FFA6F51" w14:textId="77777777" w:rsidR="00AE223E" w:rsidRDefault="00AE223E" w:rsidP="002D5ECA">
            <w:pPr>
              <w:jc w:val="both"/>
              <w:rPr>
                <w:rFonts w:ascii="Helvetica Neue" w:hAnsi="Helvetica Neue"/>
                <w:color w:val="1D2228"/>
                <w:sz w:val="24"/>
                <w:szCs w:val="24"/>
                <w:highlight w:val="white"/>
                <w:lang w:val="en-US"/>
              </w:rPr>
            </w:pPr>
            <w:r>
              <w:rPr>
                <w:rFonts w:ascii="Helvetica Neue" w:hAnsi="Helvetica Neue"/>
                <w:color w:val="1D2228"/>
                <w:sz w:val="24"/>
                <w:szCs w:val="24"/>
                <w:shd w:val="clear" w:color="auto" w:fill="FFFFFF"/>
                <w:lang w:val="en-US"/>
              </w:rPr>
              <w:t>-introduce eco-friendly amenities and energy efficient practices to appeal to environmentally conscious guests.(Suarez-Albanchez, et al.,2021)</w:t>
            </w:r>
          </w:p>
        </w:tc>
        <w:tc>
          <w:tcPr>
            <w:tcW w:w="3005" w:type="dxa"/>
            <w:shd w:val="clear" w:color="auto" w:fill="auto"/>
          </w:tcPr>
          <w:p w14:paraId="658D4540" w14:textId="77777777" w:rsidR="00AE223E" w:rsidRDefault="00AE223E" w:rsidP="002D5ECA">
            <w:pPr>
              <w:jc w:val="both"/>
              <w:rPr>
                <w:rFonts w:ascii="Helvetica Neue" w:hAnsi="Helvetica Neue"/>
                <w:color w:val="000000" w:themeColor="text1"/>
                <w:highlight w:val="white"/>
                <w:u w:val="single"/>
              </w:rPr>
            </w:pPr>
            <w:r>
              <w:rPr>
                <w:rFonts w:ascii="Helvetica Neue" w:hAnsi="Helvetica Neue"/>
                <w:color w:val="F53DDB"/>
                <w:u w:val="single"/>
                <w:shd w:val="clear" w:color="auto" w:fill="FFFFFF"/>
              </w:rPr>
              <w:t xml:space="preserve">WO </w:t>
            </w:r>
            <w:proofErr w:type="gramStart"/>
            <w:r>
              <w:rPr>
                <w:rFonts w:ascii="Helvetica Neue" w:hAnsi="Helvetica Neue"/>
                <w:color w:val="F53DDB"/>
                <w:u w:val="single"/>
                <w:shd w:val="clear" w:color="auto" w:fill="FFFFFF"/>
              </w:rPr>
              <w:t>strategy::</w:t>
            </w:r>
            <w:proofErr w:type="gramEnd"/>
            <w:r>
              <w:rPr>
                <w:rFonts w:ascii="Helvetica Neue" w:hAnsi="Helvetica Neue"/>
                <w:color w:val="F53DDB"/>
                <w:shd w:val="clear" w:color="auto" w:fill="FFFFFF"/>
              </w:rPr>
              <w:t xml:space="preserve"> </w:t>
            </w:r>
            <w:r>
              <w:rPr>
                <w:rFonts w:ascii="Helvetica Neue" w:hAnsi="Helvetica Neue"/>
                <w:shd w:val="clear" w:color="auto" w:fill="FFFFFF"/>
              </w:rPr>
              <w:t>tackle the issue of competition within the market</w:t>
            </w:r>
            <w:r>
              <w:rPr>
                <w:rFonts w:ascii="Helvetica Neue" w:hAnsi="Helvetica Neue"/>
                <w:color w:val="000000" w:themeColor="text1"/>
                <w:shd w:val="clear" w:color="auto" w:fill="FFFFFF"/>
                <w:lang w:val="en-US"/>
              </w:rPr>
              <w:t xml:space="preserve"> (W) by exploring in digital upgrade.(O) to produce a Better website &amp; mobile app that enhances the  guests  stay within the hotel.( Parks, Boncher &amp; Schneider,2022). The  application could offer functionalities such as better room check in/out options for room personalisation’s and recommendations for local sight-seeing.  </w:t>
            </w:r>
          </w:p>
        </w:tc>
      </w:tr>
      <w:tr w:rsidR="00AE223E" w14:paraId="24D96897" w14:textId="77777777" w:rsidTr="002D5ECA">
        <w:tc>
          <w:tcPr>
            <w:tcW w:w="3005" w:type="dxa"/>
            <w:shd w:val="clear" w:color="auto" w:fill="auto"/>
          </w:tcPr>
          <w:p w14:paraId="4A57F856" w14:textId="77777777" w:rsidR="00AE223E" w:rsidRDefault="00AE223E" w:rsidP="002D5ECA">
            <w:pPr>
              <w:jc w:val="center"/>
              <w:rPr>
                <w:rFonts w:ascii="Helvetica Neue" w:hAnsi="Helvetica Neue"/>
                <w:color w:val="0070C0"/>
                <w:sz w:val="24"/>
                <w:szCs w:val="24"/>
                <w:highlight w:val="white"/>
                <w:u w:val="single"/>
              </w:rPr>
            </w:pPr>
            <w:r>
              <w:rPr>
                <w:rFonts w:ascii="Helvetica Neue" w:hAnsi="Helvetica Neue"/>
                <w:color w:val="0070C0"/>
                <w:sz w:val="24"/>
                <w:szCs w:val="24"/>
                <w:u w:val="single"/>
                <w:shd w:val="clear" w:color="auto" w:fill="FFFFFF"/>
              </w:rPr>
              <w:t>THREATS</w:t>
            </w:r>
          </w:p>
          <w:p w14:paraId="2BDEDF46" w14:textId="77777777" w:rsidR="00AE223E" w:rsidRDefault="00AE223E" w:rsidP="002D5ECA">
            <w:pPr>
              <w:spacing w:before="240"/>
              <w:jc w:val="center"/>
              <w:rPr>
                <w:rFonts w:ascii="Helvetica Neue" w:hAnsi="Helvetica Neue"/>
                <w:color w:val="660033"/>
                <w:sz w:val="24"/>
                <w:szCs w:val="24"/>
                <w:highlight w:val="white"/>
              </w:rPr>
            </w:pPr>
            <w:r>
              <w:rPr>
                <w:rFonts w:ascii="Helvetica Neue" w:hAnsi="Helvetica Neue"/>
                <w:color w:val="660033"/>
                <w:sz w:val="24"/>
                <w:szCs w:val="24"/>
                <w:shd w:val="clear" w:color="auto" w:fill="FFFFFF"/>
              </w:rPr>
              <w:t>EXTERNAL</w:t>
            </w:r>
          </w:p>
        </w:tc>
        <w:tc>
          <w:tcPr>
            <w:tcW w:w="3005" w:type="dxa"/>
            <w:shd w:val="clear" w:color="auto" w:fill="auto"/>
          </w:tcPr>
          <w:p w14:paraId="202846B7" w14:textId="77777777" w:rsidR="00AE223E" w:rsidRDefault="00AE223E" w:rsidP="002D5ECA">
            <w:pPr>
              <w:jc w:val="both"/>
              <w:rPr>
                <w:rFonts w:ascii="Helvetica Neue" w:hAnsi="Helvetica Neue"/>
                <w:color w:val="000000" w:themeColor="text1"/>
                <w:sz w:val="24"/>
                <w:szCs w:val="24"/>
                <w:highlight w:val="white"/>
              </w:rPr>
            </w:pPr>
            <w:r>
              <w:rPr>
                <w:rFonts w:ascii="Helvetica Neue" w:hAnsi="Helvetica Neue"/>
                <w:color w:val="F53DDB"/>
                <w:sz w:val="24"/>
                <w:szCs w:val="24"/>
                <w:u w:val="single"/>
                <w:shd w:val="clear" w:color="auto" w:fill="FFFFFF"/>
              </w:rPr>
              <w:t>ST strategy</w:t>
            </w:r>
            <w:r>
              <w:rPr>
                <w:rFonts w:ascii="Helvetica Neue" w:hAnsi="Helvetica Neue"/>
                <w:color w:val="F53DDB"/>
                <w:sz w:val="24"/>
                <w:szCs w:val="24"/>
                <w:shd w:val="clear" w:color="auto" w:fill="FFFFFF"/>
              </w:rPr>
              <w:t>:</w:t>
            </w:r>
            <w:r>
              <w:rPr>
                <w:rFonts w:ascii="Helvetica Neue" w:hAnsi="Helvetica Neue"/>
                <w:color w:val="000000" w:themeColor="text1"/>
                <w:sz w:val="24"/>
                <w:szCs w:val="24"/>
                <w:shd w:val="clear" w:color="auto" w:fill="FFFFFF"/>
              </w:rPr>
              <w:t xml:space="preserve"> stand out amongst competition (S) Being</w:t>
            </w:r>
            <w:r>
              <w:rPr>
                <w:rFonts w:ascii="Helvetica Neue" w:hAnsi="Helvetica Neue"/>
                <w:color w:val="000000" w:themeColor="text1"/>
                <w:sz w:val="24"/>
                <w:szCs w:val="24"/>
                <w:shd w:val="clear" w:color="auto" w:fill="FFFFFF"/>
                <w:lang w:val="en-US"/>
              </w:rPr>
              <w:t xml:space="preserve"> prepared for extensions of economic decline. (T) by providing </w:t>
            </w:r>
            <w:r>
              <w:rPr>
                <w:rFonts w:ascii="Helvetica Neue" w:hAnsi="Helvetica Neue"/>
                <w:color w:val="000000" w:themeColor="text1"/>
                <w:sz w:val="24"/>
                <w:szCs w:val="24"/>
                <w:shd w:val="clear" w:color="auto" w:fill="FFFFFF"/>
                <w:lang w:val="en-US"/>
              </w:rPr>
              <w:lastRenderedPageBreak/>
              <w:t xml:space="preserve">discounts &amp; tailored packages. This strategy can help maintain revenue streams and build long term loyalty with customers.(Weaver,2023) </w:t>
            </w:r>
          </w:p>
        </w:tc>
        <w:tc>
          <w:tcPr>
            <w:tcW w:w="3005" w:type="dxa"/>
            <w:shd w:val="clear" w:color="auto" w:fill="auto"/>
          </w:tcPr>
          <w:p w14:paraId="442D9C7E" w14:textId="77777777" w:rsidR="00AE223E" w:rsidRDefault="00AE223E" w:rsidP="002D5ECA">
            <w:pPr>
              <w:jc w:val="both"/>
              <w:rPr>
                <w:rFonts w:ascii="Helvetica Neue" w:hAnsi="Helvetica Neue"/>
                <w:color w:val="F53DDB"/>
                <w:sz w:val="24"/>
                <w:szCs w:val="24"/>
                <w:highlight w:val="white"/>
              </w:rPr>
            </w:pPr>
            <w:r>
              <w:rPr>
                <w:rFonts w:ascii="Helvetica Neue" w:hAnsi="Helvetica Neue"/>
                <w:color w:val="F53DDB"/>
                <w:sz w:val="24"/>
                <w:szCs w:val="24"/>
                <w:u w:val="single"/>
                <w:shd w:val="clear" w:color="auto" w:fill="FFFFFF"/>
              </w:rPr>
              <w:lastRenderedPageBreak/>
              <w:t>WT strategy:</w:t>
            </w:r>
            <w:r>
              <w:rPr>
                <w:rFonts w:ascii="Helvetica Neue" w:hAnsi="Helvetica Neue"/>
                <w:color w:val="F53DDB"/>
                <w:sz w:val="24"/>
                <w:szCs w:val="24"/>
                <w:shd w:val="clear" w:color="auto" w:fill="FFFFFF"/>
              </w:rPr>
              <w:t xml:space="preserve"> </w:t>
            </w:r>
            <w:r>
              <w:rPr>
                <w:rFonts w:ascii="Helvetica Neue" w:hAnsi="Helvetica Neue"/>
                <w:sz w:val="24"/>
                <w:szCs w:val="24"/>
                <w:shd w:val="clear" w:color="auto" w:fill="FFFFFF"/>
              </w:rPr>
              <w:t xml:space="preserve">-Alleviate </w:t>
            </w:r>
            <w:r>
              <w:rPr>
                <w:rFonts w:ascii="Helvetica Neue" w:hAnsi="Helvetica Neue"/>
                <w:sz w:val="24"/>
                <w:szCs w:val="24"/>
                <w:shd w:val="clear" w:color="auto" w:fill="FFFFFF"/>
                <w:lang w:val="en-US"/>
              </w:rPr>
              <w:t xml:space="preserve"> pressure from competition (W).  Monitor changes in the market/customer </w:t>
            </w:r>
            <w:r>
              <w:rPr>
                <w:rFonts w:ascii="Helvetica Neue" w:hAnsi="Helvetica Neue"/>
                <w:sz w:val="24"/>
                <w:szCs w:val="24"/>
                <w:shd w:val="clear" w:color="auto" w:fill="FFFFFF"/>
                <w:lang w:val="en-US"/>
              </w:rPr>
              <w:lastRenderedPageBreak/>
              <w:t xml:space="preserve">preferences/pricing strategies </w:t>
            </w:r>
            <w:r>
              <w:rPr>
                <w:rFonts w:ascii="Helvetica Neue" w:hAnsi="Helvetica Neue"/>
                <w:color w:val="000000" w:themeColor="text1"/>
                <w:sz w:val="24"/>
                <w:szCs w:val="24"/>
                <w:shd w:val="clear" w:color="auto" w:fill="FFFFFF"/>
                <w:lang w:val="en-US"/>
              </w:rPr>
              <w:t xml:space="preserve">(T). </w:t>
            </w:r>
          </w:p>
        </w:tc>
      </w:tr>
    </w:tbl>
    <w:p w14:paraId="684C66CD" w14:textId="22FC0813" w:rsidR="00AE223E" w:rsidRDefault="00AE223E" w:rsidP="00AE223E">
      <w:pPr>
        <w:spacing w:line="360" w:lineRule="auto"/>
        <w:jc w:val="both"/>
        <w:rPr>
          <w:rFonts w:ascii="Arial" w:hAnsi="Arial" w:cs="Arial"/>
          <w:b/>
          <w:bCs/>
          <w:sz w:val="24"/>
          <w:szCs w:val="24"/>
          <w:u w:val="single"/>
        </w:rPr>
      </w:pPr>
      <w:r>
        <w:rPr>
          <w:rFonts w:ascii="Arial" w:hAnsi="Arial" w:cs="Arial"/>
          <w:b/>
          <w:bCs/>
          <w:sz w:val="24"/>
          <w:szCs w:val="24"/>
          <w:u w:val="single"/>
        </w:rPr>
        <w:lastRenderedPageBreak/>
        <w:t>TOWS STRATERGY SUMMARY:</w:t>
      </w:r>
      <w:r>
        <w:rPr>
          <w:rFonts w:ascii="Arial" w:hAnsi="Arial" w:cs="Arial"/>
          <w:sz w:val="24"/>
          <w:szCs w:val="24"/>
          <w:lang w:val="en-US"/>
        </w:rPr>
        <w:t>By implementing these TOWS strategies-the Campanile Val De France are able to challenge its threats</w:t>
      </w:r>
      <w:r w:rsidR="00847AFF">
        <w:rPr>
          <w:rFonts w:ascii="Arial" w:hAnsi="Arial" w:cs="Arial"/>
          <w:sz w:val="24"/>
          <w:szCs w:val="24"/>
          <w:lang w:val="en-US"/>
        </w:rPr>
        <w:t>/</w:t>
      </w:r>
      <w:r>
        <w:rPr>
          <w:rFonts w:ascii="Arial" w:hAnsi="Arial" w:cs="Arial"/>
          <w:sz w:val="24"/>
          <w:szCs w:val="24"/>
          <w:lang w:val="en-US"/>
        </w:rPr>
        <w:t>weaknesses, broaden revenue streams</w:t>
      </w:r>
      <w:r w:rsidR="00847AFF">
        <w:rPr>
          <w:rFonts w:ascii="Arial" w:hAnsi="Arial" w:cs="Arial"/>
          <w:sz w:val="24"/>
          <w:szCs w:val="24"/>
          <w:lang w:val="en-US"/>
        </w:rPr>
        <w:t>/</w:t>
      </w:r>
      <w:r>
        <w:rPr>
          <w:rFonts w:ascii="Arial" w:hAnsi="Arial" w:cs="Arial"/>
          <w:sz w:val="24"/>
          <w:szCs w:val="24"/>
          <w:lang w:val="en-US"/>
        </w:rPr>
        <w:t>improve visitor experiences, and maintain its standing as a popular hotel within the competitive market(Nanu et al,2020). There are also several key strengths/opportunities being identified to maximise the hotel's business by implementing a sustainability strategy this will enhance the organisation's reputation/support the continuous growth/development.</w:t>
      </w:r>
    </w:p>
    <w:p w14:paraId="38142AFE" w14:textId="10C3B9A9" w:rsidR="00417A78" w:rsidRDefault="00417A78" w:rsidP="00417A78">
      <w:pPr>
        <w:spacing w:line="360" w:lineRule="auto"/>
        <w:jc w:val="both"/>
        <w:rPr>
          <w:rFonts w:ascii="Arial" w:hAnsi="Arial" w:cs="Arial"/>
          <w:sz w:val="24"/>
          <w:szCs w:val="24"/>
          <w:lang w:val="en-US"/>
        </w:rPr>
      </w:pPr>
      <w:r w:rsidRPr="009D06FE">
        <w:rPr>
          <w:rFonts w:ascii="Arial" w:hAnsi="Arial" w:cs="Arial"/>
          <w:b/>
          <w:bCs/>
          <w:sz w:val="24"/>
          <w:szCs w:val="24"/>
          <w:u w:val="single"/>
          <w:lang w:val="en-US"/>
        </w:rPr>
        <w:t>-The seasonal demand</w:t>
      </w:r>
      <w:r>
        <w:rPr>
          <w:rFonts w:ascii="Arial" w:hAnsi="Arial" w:cs="Arial"/>
          <w:sz w:val="24"/>
          <w:szCs w:val="24"/>
          <w:lang w:val="en-US"/>
        </w:rPr>
        <w:t>:the hotel may have  results with fluctuations</w:t>
      </w:r>
      <w:r w:rsidR="00847AFF">
        <w:rPr>
          <w:rFonts w:ascii="Arial" w:hAnsi="Arial" w:cs="Arial"/>
          <w:sz w:val="24"/>
          <w:szCs w:val="24"/>
          <w:lang w:val="en-US"/>
        </w:rPr>
        <w:t>-</w:t>
      </w:r>
      <w:r>
        <w:rPr>
          <w:rFonts w:ascii="Arial" w:hAnsi="Arial" w:cs="Arial"/>
          <w:sz w:val="24"/>
          <w:szCs w:val="24"/>
          <w:lang w:val="en-US"/>
        </w:rPr>
        <w:t xml:space="preserve">as demand  based on the season which can impact on revenue/staffing, this is something important for management to manage in order to be a step ahead of the upcoming weaknesses identified/using initiatives such as promotions/exclusive packages to bring customers in during these periods. </w:t>
      </w:r>
    </w:p>
    <w:p w14:paraId="78C213AF" w14:textId="77777777" w:rsidR="00417A78" w:rsidRDefault="00417A78" w:rsidP="00417A78">
      <w:pPr>
        <w:spacing w:line="360" w:lineRule="auto"/>
        <w:jc w:val="both"/>
        <w:rPr>
          <w:rFonts w:ascii="Arial" w:hAnsi="Arial" w:cs="Arial"/>
          <w:b/>
          <w:bCs/>
          <w:sz w:val="24"/>
          <w:szCs w:val="24"/>
          <w:u w:val="single"/>
          <w:lang w:val="en-US"/>
        </w:rPr>
      </w:pPr>
      <w:r>
        <w:rPr>
          <w:rFonts w:ascii="Helvetica Neue" w:hAnsi="Helvetica Neue"/>
          <w:color w:val="1D2228"/>
          <w:sz w:val="24"/>
          <w:szCs w:val="24"/>
          <w:u w:val="single"/>
        </w:rPr>
        <w:t>MONITORING TOTAL REVENUE</w:t>
      </w:r>
      <w:r>
        <w:rPr>
          <w:rFonts w:ascii="Arial" w:hAnsi="Arial" w:cs="Arial"/>
          <w:sz w:val="24"/>
          <w:szCs w:val="24"/>
          <w:u w:val="single"/>
          <w:lang w:val="en-US"/>
        </w:rPr>
        <w:t>-</w:t>
      </w:r>
      <w:r>
        <w:rPr>
          <w:rFonts w:ascii="Arial" w:hAnsi="Arial" w:cs="Arial"/>
          <w:sz w:val="24"/>
          <w:szCs w:val="24"/>
          <w:lang w:val="en-US"/>
        </w:rPr>
        <w:t>The primary opportunity to increase total revenues is by implementing dynamic pricing based on fluctuating demand levels</w:t>
      </w:r>
      <w:r>
        <w:rPr>
          <w:rFonts w:ascii="Arial" w:eastAsia="Times New Roman" w:hAnsi="Arial" w:cs="Arial"/>
          <w:color w:val="1D2228"/>
          <w:sz w:val="24"/>
          <w:szCs w:val="24"/>
        </w:rPr>
        <w:t>(Guilding. C 2013)</w:t>
      </w:r>
      <w:r>
        <w:rPr>
          <w:rFonts w:ascii="Arial" w:eastAsia="Times New Roman" w:hAnsi="Arial" w:cs="Arial"/>
          <w:b/>
          <w:bCs/>
          <w:color w:val="1D2228"/>
          <w:sz w:val="24"/>
          <w:szCs w:val="24"/>
        </w:rPr>
        <w:t xml:space="preserve">. </w:t>
      </w:r>
      <w:r>
        <w:rPr>
          <w:rFonts w:ascii="Arial" w:hAnsi="Arial" w:cs="Arial"/>
          <w:sz w:val="24"/>
          <w:szCs w:val="24"/>
          <w:lang w:val="en-US"/>
        </w:rPr>
        <w:t xml:space="preserve"> As per the hotels a policy- prices rise when rooms are unoccupied and demand decreases</w:t>
      </w:r>
      <w:r>
        <w:rPr>
          <w:rFonts w:ascii="Arial" w:eastAsia="Times New Roman" w:hAnsi="Arial" w:cs="Arial"/>
          <w:color w:val="1D2228"/>
          <w:sz w:val="24"/>
          <w:szCs w:val="24"/>
        </w:rPr>
        <w:t>(S. O. Neil, 2024).</w:t>
      </w:r>
    </w:p>
    <w:p w14:paraId="00F606B1" w14:textId="0777DA84" w:rsidR="00417A78" w:rsidRDefault="00417A78" w:rsidP="00417A78">
      <w:pPr>
        <w:spacing w:line="360" w:lineRule="auto"/>
        <w:jc w:val="both"/>
        <w:rPr>
          <w:rFonts w:ascii="Arial" w:eastAsia="Times New Roman" w:hAnsi="Arial" w:cs="Times New Roman"/>
          <w:color w:val="1D2228"/>
          <w:sz w:val="24"/>
          <w:szCs w:val="24"/>
        </w:rPr>
      </w:pPr>
      <w:r>
        <w:rPr>
          <w:rFonts w:ascii="Arial" w:eastAsia="Times New Roman" w:hAnsi="Arial" w:cs="Times New Roman"/>
          <w:b/>
          <w:bCs/>
          <w:color w:val="1D2228"/>
          <w:u w:val="single"/>
          <w:lang w:val="en-US"/>
        </w:rPr>
        <w:t>Poor Housekeeping:</w:t>
      </w:r>
      <w:r>
        <w:rPr>
          <w:rFonts w:ascii="Arial" w:eastAsia="Times New Roman" w:hAnsi="Arial" w:cs="Times New Roman"/>
          <w:color w:val="1D2228"/>
          <w:sz w:val="24"/>
          <w:szCs w:val="24"/>
        </w:rPr>
        <w:t xml:space="preserve">The impacts of poor housekeeping will need to be looked into. </w:t>
      </w:r>
      <w:r>
        <w:rPr>
          <w:rFonts w:ascii="Arial" w:eastAsia="Times New Roman" w:hAnsi="Arial" w:cs="Times New Roman"/>
          <w:color w:val="1D2228"/>
          <w:sz w:val="24"/>
          <w:szCs w:val="24"/>
          <w:lang w:val="en-US"/>
        </w:rPr>
        <w:t>An effectively managed housekeeping function has the potential to improve guest experiences, save the company money by cutting unnecessary expenses</w:t>
      </w:r>
      <w:r w:rsidR="00847AFF">
        <w:rPr>
          <w:rFonts w:ascii="Arial" w:eastAsia="Times New Roman" w:hAnsi="Arial" w:cs="Times New Roman"/>
          <w:color w:val="1D2228"/>
          <w:sz w:val="24"/>
          <w:szCs w:val="24"/>
          <w:lang w:val="en-US"/>
        </w:rPr>
        <w:t>/</w:t>
      </w:r>
      <w:r>
        <w:rPr>
          <w:rFonts w:ascii="Arial" w:eastAsia="Times New Roman" w:hAnsi="Arial" w:cs="Times New Roman"/>
          <w:color w:val="1D2228"/>
          <w:sz w:val="24"/>
          <w:szCs w:val="24"/>
          <w:lang w:val="en-US"/>
        </w:rPr>
        <w:t>generate additional revenues and alleviate pressures on other departments</w:t>
      </w:r>
      <w:bookmarkStart w:id="8" w:name="_Hlk159019803"/>
      <w:r>
        <w:rPr>
          <w:rFonts w:ascii="Arial" w:eastAsia="Times New Roman" w:hAnsi="Arial" w:cs="Times New Roman"/>
          <w:color w:val="1D2228"/>
          <w:sz w:val="24"/>
          <w:szCs w:val="24"/>
        </w:rPr>
        <w:t>(Localle</w:t>
      </w:r>
      <w:r w:rsidR="00847AFF">
        <w:rPr>
          <w:rFonts w:ascii="Arial" w:eastAsia="Times New Roman" w:hAnsi="Arial" w:cs="Times New Roman"/>
          <w:color w:val="1D2228"/>
          <w:sz w:val="24"/>
          <w:szCs w:val="24"/>
        </w:rPr>
        <w:t>,</w:t>
      </w:r>
      <w:r>
        <w:rPr>
          <w:rFonts w:ascii="Arial" w:eastAsia="Times New Roman" w:hAnsi="Arial" w:cs="Times New Roman"/>
          <w:color w:val="1D2228"/>
          <w:sz w:val="24"/>
          <w:szCs w:val="24"/>
        </w:rPr>
        <w:t>E 2024)</w:t>
      </w:r>
      <w:bookmarkEnd w:id="8"/>
      <w:r>
        <w:rPr>
          <w:rFonts w:ascii="Arial" w:eastAsia="Times New Roman" w:hAnsi="Arial" w:cs="Times New Roman"/>
          <w:color w:val="1D2228"/>
          <w:sz w:val="24"/>
          <w:szCs w:val="24"/>
        </w:rPr>
        <w:t>.</w:t>
      </w:r>
    </w:p>
    <w:p w14:paraId="3F6BF2B6" w14:textId="134E241C" w:rsidR="00417A78" w:rsidRPr="008E27CB" w:rsidRDefault="00417A78" w:rsidP="00417A78">
      <w:pPr>
        <w:spacing w:line="360" w:lineRule="auto"/>
        <w:jc w:val="both"/>
      </w:pPr>
      <w:r>
        <w:rPr>
          <w:rFonts w:ascii="Arial" w:hAnsi="Arial" w:cs="Arial"/>
          <w:sz w:val="24"/>
          <w:szCs w:val="24"/>
          <w:u w:val="single"/>
          <w:lang w:val="en-US"/>
        </w:rPr>
        <w:t>The brand perception/Positioning</w:t>
      </w:r>
      <w:r>
        <w:rPr>
          <w:rFonts w:ascii="Arial" w:hAnsi="Arial" w:cs="Arial"/>
          <w:sz w:val="24"/>
          <w:szCs w:val="24"/>
          <w:lang w:val="en-US"/>
        </w:rPr>
        <w:t>-Some customers may perceive the Campanile hotel positioned as more of a budget orientated hotel which could impact the pricing and the type of clients it may attract</w:t>
      </w:r>
      <w:r>
        <w:rPr>
          <w:rFonts w:ascii="Arial" w:hAnsi="Arial" w:cs="Arial"/>
          <w:sz w:val="24"/>
          <w:szCs w:val="24"/>
        </w:rPr>
        <w:t>(Blythe. J,2009).</w:t>
      </w:r>
      <w:r>
        <w:rPr>
          <w:rFonts w:ascii="Arial" w:hAnsi="Arial" w:cs="Arial"/>
          <w:sz w:val="24"/>
          <w:szCs w:val="24"/>
          <w:lang w:val="en-US"/>
        </w:rPr>
        <w:t xml:space="preserve"> In the increasingly competitive market, it</w:t>
      </w:r>
      <w:r w:rsidR="00CB0951">
        <w:rPr>
          <w:rFonts w:ascii="Arial" w:hAnsi="Arial" w:cs="Arial"/>
          <w:sz w:val="24"/>
          <w:szCs w:val="24"/>
          <w:lang w:val="en-US"/>
        </w:rPr>
        <w:t>’</w:t>
      </w:r>
      <w:r>
        <w:rPr>
          <w:rFonts w:ascii="Arial" w:hAnsi="Arial" w:cs="Arial"/>
          <w:sz w:val="24"/>
          <w:szCs w:val="24"/>
          <w:lang w:val="en-US"/>
        </w:rPr>
        <w:t>s essential for Campanile to extend its positioning</w:t>
      </w:r>
      <w:r w:rsidR="00CB0951">
        <w:rPr>
          <w:rFonts w:ascii="Arial" w:hAnsi="Arial" w:cs="Arial"/>
          <w:sz w:val="24"/>
          <w:szCs w:val="24"/>
          <w:lang w:val="en-US"/>
        </w:rPr>
        <w:t>/</w:t>
      </w:r>
      <w:r>
        <w:rPr>
          <w:rFonts w:ascii="Arial" w:hAnsi="Arial" w:cs="Arial"/>
          <w:sz w:val="24"/>
          <w:szCs w:val="24"/>
          <w:lang w:val="en-US"/>
        </w:rPr>
        <w:t xml:space="preserve">utilisng targeted marketing and competitive initiatives to establish a strong brand image </w:t>
      </w:r>
      <w:r w:rsidR="00CB0951">
        <w:rPr>
          <w:rFonts w:ascii="Arial" w:hAnsi="Arial" w:cs="Arial"/>
          <w:sz w:val="24"/>
          <w:szCs w:val="24"/>
          <w:lang w:val="en-US"/>
        </w:rPr>
        <w:t>/d</w:t>
      </w:r>
      <w:r>
        <w:rPr>
          <w:rFonts w:ascii="Arial" w:hAnsi="Arial" w:cs="Arial"/>
          <w:sz w:val="24"/>
          <w:szCs w:val="24"/>
          <w:lang w:val="en-US"/>
        </w:rPr>
        <w:t>ifferentiate the company from its competitor(Bowie.D, Buttle.F, Brookes.M &amp; Mariussen.A, 2017)</w:t>
      </w:r>
      <w:r>
        <w:t>.</w:t>
      </w:r>
      <w:r>
        <w:rPr>
          <w:rFonts w:ascii="Arial" w:hAnsi="Arial" w:cs="Arial"/>
          <w:sz w:val="24"/>
          <w:szCs w:val="24"/>
          <w:lang w:val="en-US"/>
        </w:rPr>
        <w:t xml:space="preserve"> This will enhance the hotel's appeal to a broader customer base in addition expanding the customer profile beyond being solely a budget friendly/family hotel to also being </w:t>
      </w:r>
      <w:r>
        <w:rPr>
          <w:rFonts w:ascii="Arial" w:hAnsi="Arial" w:cs="Arial"/>
          <w:sz w:val="24"/>
          <w:szCs w:val="24"/>
          <w:lang w:val="en-US"/>
        </w:rPr>
        <w:lastRenderedPageBreak/>
        <w:t xml:space="preserve">recognised as an environmentally-friendly hotel that will attract the eco-conscious customer boarding in the target market profile/improving the hotel’s  overall competitiveness. </w:t>
      </w:r>
    </w:p>
    <w:p w14:paraId="2B4B0E27" w14:textId="1699129C" w:rsidR="00417A78" w:rsidRDefault="00417A78" w:rsidP="00417A78">
      <w:pPr>
        <w:spacing w:line="360" w:lineRule="auto"/>
        <w:jc w:val="both"/>
        <w:rPr>
          <w:rFonts w:ascii="Arial" w:hAnsi="Arial" w:cs="Arial"/>
          <w:sz w:val="24"/>
          <w:szCs w:val="24"/>
          <w:lang w:val="en-US"/>
        </w:rPr>
      </w:pPr>
      <w:r>
        <w:rPr>
          <w:rFonts w:ascii="Arial" w:hAnsi="Arial" w:cs="Arial"/>
          <w:b/>
          <w:bCs/>
          <w:sz w:val="24"/>
          <w:szCs w:val="24"/>
          <w:u w:val="single"/>
          <w:lang w:val="en-US"/>
        </w:rPr>
        <w:t>ROI:(Return on investment</w:t>
      </w:r>
      <w:r w:rsidR="009F3517">
        <w:rPr>
          <w:rFonts w:ascii="Arial" w:hAnsi="Arial" w:cs="Arial"/>
          <w:b/>
          <w:bCs/>
          <w:sz w:val="24"/>
          <w:szCs w:val="24"/>
          <w:u w:val="single"/>
          <w:lang w:val="en-US"/>
        </w:rPr>
        <w:t>)</w:t>
      </w:r>
      <w:r>
        <w:rPr>
          <w:rFonts w:ascii="Arial" w:hAnsi="Arial" w:cs="Arial"/>
          <w:b/>
          <w:bCs/>
          <w:sz w:val="24"/>
          <w:szCs w:val="24"/>
          <w:u w:val="single"/>
          <w:lang w:val="en-US"/>
        </w:rPr>
        <w:t>-</w:t>
      </w:r>
      <w:r>
        <w:rPr>
          <w:rFonts w:ascii="Arial" w:hAnsi="Arial" w:cs="Arial"/>
          <w:sz w:val="24"/>
          <w:szCs w:val="24"/>
          <w:lang w:val="en-US"/>
        </w:rPr>
        <w:t>as indicated in the TOWS strategy investing in sustainable measures in a hotel can lead to ROI( Return on Investment) in the long term in several ways such as cost savings i.e. Water conservation can lead to significant cost savings over time/investing in energy efficient lighting/heating/ventilation and air conditioning system can reduce utility expenses. Similarly implementing waste reduction/recycling programs can lower waste disposal cost. These cost savings contribute directly to the bottom line-improving the company's financial performance and contributing to</w:t>
      </w:r>
      <w:r w:rsidR="005F0970">
        <w:rPr>
          <w:rFonts w:ascii="Arial" w:hAnsi="Arial" w:cs="Arial"/>
          <w:sz w:val="24"/>
          <w:szCs w:val="24"/>
          <w:lang w:val="en-US"/>
        </w:rPr>
        <w:t>-</w:t>
      </w:r>
      <w:r>
        <w:rPr>
          <w:rFonts w:ascii="Arial" w:hAnsi="Arial" w:cs="Arial"/>
          <w:sz w:val="24"/>
          <w:szCs w:val="24"/>
          <w:lang w:val="en-US"/>
        </w:rPr>
        <w:t>ROI.</w:t>
      </w:r>
    </w:p>
    <w:p w14:paraId="796AC66E" w14:textId="1C9086B3" w:rsidR="00417A78" w:rsidRPr="001D1421" w:rsidRDefault="00417A78" w:rsidP="00417A78">
      <w:pPr>
        <w:spacing w:line="360" w:lineRule="auto"/>
        <w:jc w:val="both"/>
        <w:rPr>
          <w:rFonts w:ascii="Arial" w:hAnsi="Arial" w:cs="Arial"/>
          <w:lang w:val="en-US"/>
        </w:rPr>
      </w:pPr>
      <w:r w:rsidRPr="001D1421">
        <w:rPr>
          <w:rFonts w:ascii="Arial" w:hAnsi="Arial" w:cs="Arial"/>
          <w:b/>
          <w:bCs/>
          <w:u w:val="single"/>
          <w:lang w:val="en-US"/>
        </w:rPr>
        <w:t xml:space="preserve">The STEEPLED/PESTEL </w:t>
      </w:r>
      <w:r w:rsidR="00FA3061" w:rsidRPr="001D1421">
        <w:rPr>
          <w:rFonts w:ascii="Arial" w:hAnsi="Arial" w:cs="Arial"/>
          <w:b/>
          <w:bCs/>
          <w:u w:val="single"/>
          <w:lang w:val="en-US"/>
        </w:rPr>
        <w:t>Strategies</w:t>
      </w:r>
      <w:r w:rsidR="004B00AB">
        <w:rPr>
          <w:rFonts w:ascii="Arial" w:hAnsi="Arial" w:cs="Arial"/>
          <w:b/>
          <w:bCs/>
          <w:u w:val="single"/>
          <w:lang w:val="en-US"/>
        </w:rPr>
        <w:t>-</w:t>
      </w:r>
      <w:r w:rsidRPr="001D1421">
        <w:rPr>
          <w:rFonts w:ascii="Arial" w:hAnsi="Arial" w:cs="Arial"/>
        </w:rPr>
        <w:t xml:space="preserve">are </w:t>
      </w:r>
      <w:r w:rsidRPr="001D1421">
        <w:rPr>
          <w:rFonts w:ascii="Arial" w:hAnsi="Arial" w:cs="Arial"/>
          <w:lang w:val="en-US"/>
        </w:rPr>
        <w:t>one of the primary factors in assessing the marketing environment of any organisation to assess the current situation at The Campanile hotel a STEEPLED/ PESTEL analysis has been conducted to gain deeper insights into the hotel, which will inform/determine the marketing plan for a comprehensive understanding of the overall situation of the hotel</w:t>
      </w:r>
      <w:r w:rsidR="005F0970">
        <w:rPr>
          <w:rFonts w:ascii="Arial" w:hAnsi="Arial" w:cs="Arial"/>
          <w:lang w:val="en-US"/>
        </w:rPr>
        <w:t xml:space="preserve"> </w:t>
      </w:r>
      <w:r w:rsidRPr="001D1421">
        <w:rPr>
          <w:rFonts w:ascii="Arial" w:hAnsi="Arial" w:cs="Arial"/>
          <w:lang w:val="en-US"/>
        </w:rPr>
        <w:t>(Kotler.P &amp; Armstrong. G</w:t>
      </w:r>
      <w:r w:rsidR="005F0970">
        <w:rPr>
          <w:rFonts w:ascii="Arial" w:hAnsi="Arial" w:cs="Arial"/>
          <w:lang w:val="en-US"/>
        </w:rPr>
        <w:t xml:space="preserve"> </w:t>
      </w:r>
      <w:r w:rsidRPr="001D1421">
        <w:rPr>
          <w:rFonts w:ascii="Arial" w:hAnsi="Arial" w:cs="Arial"/>
          <w:lang w:val="en-US"/>
        </w:rPr>
        <w:t>,2009)</w:t>
      </w:r>
      <w:r w:rsidR="00FA3061" w:rsidRPr="001D1421">
        <w:rPr>
          <w:rFonts w:ascii="Arial" w:hAnsi="Arial" w:cs="Arial"/>
          <w:lang w:val="en-US"/>
        </w:rPr>
        <w:t>.</w:t>
      </w:r>
    </w:p>
    <w:p w14:paraId="416DC9D2" w14:textId="77777777" w:rsidR="001D1421" w:rsidRPr="009A4680" w:rsidRDefault="001D1421" w:rsidP="001D1421">
      <w:pPr>
        <w:spacing w:line="360" w:lineRule="auto"/>
        <w:jc w:val="center"/>
        <w:rPr>
          <w:rFonts w:ascii="Arial" w:hAnsi="Arial" w:cs="Arial"/>
          <w:b/>
          <w:bCs/>
          <w:sz w:val="16"/>
          <w:szCs w:val="16"/>
          <w:u w:val="single"/>
          <w:lang w:val="en-US"/>
        </w:rPr>
      </w:pPr>
      <w:r w:rsidRPr="009A4680">
        <w:rPr>
          <w:rFonts w:ascii="Arial" w:hAnsi="Arial" w:cs="Arial"/>
          <w:b/>
          <w:bCs/>
          <w:sz w:val="16"/>
          <w:szCs w:val="16"/>
          <w:u w:val="single"/>
        </w:rPr>
        <w:t>PESTEL</w:t>
      </w:r>
    </w:p>
    <w:tbl>
      <w:tblPr>
        <w:tblStyle w:val="TableGrid"/>
        <w:tblW w:w="10915" w:type="dxa"/>
        <w:tblInd w:w="-714" w:type="dxa"/>
        <w:tblLook w:val="04A0" w:firstRow="1" w:lastRow="0" w:firstColumn="1" w:lastColumn="0" w:noHBand="0" w:noVBand="1"/>
      </w:tblPr>
      <w:tblGrid>
        <w:gridCol w:w="1830"/>
        <w:gridCol w:w="1352"/>
        <w:gridCol w:w="1321"/>
        <w:gridCol w:w="2237"/>
        <w:gridCol w:w="2193"/>
        <w:gridCol w:w="1982"/>
      </w:tblGrid>
      <w:tr w:rsidR="001D1421" w14:paraId="40570EAD" w14:textId="77777777" w:rsidTr="002D5ECA">
        <w:tc>
          <w:tcPr>
            <w:tcW w:w="2231" w:type="dxa"/>
            <w:shd w:val="clear" w:color="auto" w:fill="auto"/>
          </w:tcPr>
          <w:p w14:paraId="2BE44C6A" w14:textId="77777777" w:rsidR="001D1421" w:rsidRDefault="001D1421" w:rsidP="002D5ECA">
            <w:pPr>
              <w:spacing w:line="360" w:lineRule="auto"/>
              <w:rPr>
                <w:rFonts w:ascii="Arial" w:eastAsia="Times New Roman" w:hAnsi="Arial" w:cs="Arial"/>
                <w:kern w:val="0"/>
                <w:szCs w:val="20"/>
                <w:lang w:eastAsia="en-GB"/>
                <w14:ligatures w14:val="none"/>
              </w:rPr>
            </w:pPr>
            <w:r>
              <w:rPr>
                <w:rFonts w:ascii="Arial" w:eastAsia="Times New Roman" w:hAnsi="Arial" w:cs="Arial"/>
                <w:color w:val="000000"/>
                <w:kern w:val="0"/>
                <w:szCs w:val="20"/>
                <w:u w:val="single"/>
                <w:shd w:val="clear" w:color="auto" w:fill="FFFFFF"/>
                <w:lang w:eastAsia="en-GB"/>
                <w14:ligatures w14:val="none"/>
              </w:rPr>
              <w:t>Political</w:t>
            </w:r>
            <w:r>
              <w:rPr>
                <w:rFonts w:ascii="Arial" w:eastAsia="Times New Roman" w:hAnsi="Arial" w:cs="Arial"/>
                <w:color w:val="000000"/>
                <w:kern w:val="0"/>
                <w:szCs w:val="20"/>
                <w:shd w:val="clear" w:color="auto" w:fill="FFFFFF"/>
                <w:lang w:eastAsia="en-GB"/>
                <w14:ligatures w14:val="none"/>
              </w:rPr>
              <w:t>:</w:t>
            </w:r>
          </w:p>
        </w:tc>
        <w:tc>
          <w:tcPr>
            <w:tcW w:w="1382" w:type="dxa"/>
            <w:shd w:val="clear" w:color="auto" w:fill="auto"/>
          </w:tcPr>
          <w:p w14:paraId="70545127"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u w:val="single"/>
                <w:lang w:eastAsia="en-GB"/>
                <w14:ligatures w14:val="none"/>
              </w:rPr>
              <w:t>Economical</w:t>
            </w:r>
          </w:p>
        </w:tc>
        <w:tc>
          <w:tcPr>
            <w:tcW w:w="1355" w:type="dxa"/>
            <w:shd w:val="clear" w:color="auto" w:fill="auto"/>
          </w:tcPr>
          <w:p w14:paraId="6DBA2C6B"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u w:val="single"/>
                <w:lang w:eastAsia="en-GB"/>
                <w14:ligatures w14:val="none"/>
              </w:rPr>
              <w:t>Social</w:t>
            </w:r>
          </w:p>
        </w:tc>
        <w:tc>
          <w:tcPr>
            <w:tcW w:w="1517" w:type="dxa"/>
            <w:shd w:val="clear" w:color="auto" w:fill="auto"/>
          </w:tcPr>
          <w:p w14:paraId="1A46EA67"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u w:val="single"/>
                <w:lang w:eastAsia="en-GB"/>
                <w14:ligatures w14:val="none"/>
              </w:rPr>
              <w:t>Technological</w:t>
            </w:r>
            <w:r>
              <w:rPr>
                <w:rFonts w:ascii="Arial" w:eastAsia="Times New Roman" w:hAnsi="Arial" w:cs="Arial"/>
                <w:color w:val="000000"/>
                <w:kern w:val="0"/>
                <w:szCs w:val="20"/>
                <w:lang w:eastAsia="en-GB"/>
                <w14:ligatures w14:val="none"/>
              </w:rPr>
              <w:t>:</w:t>
            </w:r>
          </w:p>
        </w:tc>
        <w:tc>
          <w:tcPr>
            <w:tcW w:w="3019" w:type="dxa"/>
            <w:shd w:val="clear" w:color="auto" w:fill="auto"/>
          </w:tcPr>
          <w:p w14:paraId="2D9B29B1"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u w:val="single"/>
                <w:lang w:eastAsia="en-GB"/>
                <w14:ligatures w14:val="none"/>
              </w:rPr>
              <w:t>Environmental</w:t>
            </w:r>
            <w:r>
              <w:rPr>
                <w:rFonts w:ascii="Arial" w:eastAsia="Times New Roman" w:hAnsi="Arial" w:cs="Arial"/>
                <w:color w:val="000000"/>
                <w:kern w:val="0"/>
                <w:szCs w:val="20"/>
                <w:lang w:eastAsia="en-GB"/>
                <w14:ligatures w14:val="none"/>
              </w:rPr>
              <w:t>:</w:t>
            </w:r>
          </w:p>
        </w:tc>
        <w:tc>
          <w:tcPr>
            <w:tcW w:w="1411" w:type="dxa"/>
            <w:shd w:val="clear" w:color="auto" w:fill="auto"/>
          </w:tcPr>
          <w:p w14:paraId="349B2E96" w14:textId="77777777" w:rsidR="001D1421" w:rsidRDefault="001D1421" w:rsidP="002D5ECA">
            <w:pPr>
              <w:spacing w:line="360" w:lineRule="auto"/>
              <w:jc w:val="both"/>
              <w:rPr>
                <w:rFonts w:ascii="Arial" w:hAnsi="Arial" w:cs="Arial"/>
                <w:szCs w:val="20"/>
                <w:u w:val="single"/>
              </w:rPr>
            </w:pPr>
            <w:r>
              <w:rPr>
                <w:rFonts w:ascii="Arial" w:hAnsi="Arial" w:cs="Arial"/>
                <w:szCs w:val="20"/>
                <w:u w:val="single"/>
              </w:rPr>
              <w:t>Legal:</w:t>
            </w:r>
          </w:p>
        </w:tc>
      </w:tr>
      <w:tr w:rsidR="001D1421" w14:paraId="15FFF461" w14:textId="77777777" w:rsidTr="002D5ECA">
        <w:tc>
          <w:tcPr>
            <w:tcW w:w="2231" w:type="dxa"/>
            <w:shd w:val="clear" w:color="auto" w:fill="auto"/>
          </w:tcPr>
          <w:p w14:paraId="66DAE90C"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-Political instability</w:t>
            </w:r>
          </w:p>
          <w:p w14:paraId="772B6844"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-Taxation: Current/Future</w:t>
            </w:r>
          </w:p>
          <w:p w14:paraId="574C0305"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-Pandemic policies</w:t>
            </w:r>
          </w:p>
          <w:p w14:paraId="1A1CBCA6" w14:textId="77777777" w:rsidR="001D1421" w:rsidRDefault="001D1421" w:rsidP="002D5ECA">
            <w:pPr>
              <w:spacing w:line="360" w:lineRule="auto"/>
              <w:rPr>
                <w:rFonts w:ascii="Arial" w:hAnsi="Arial" w:cs="Arial"/>
                <w:szCs w:val="20"/>
              </w:rPr>
            </w:pPr>
          </w:p>
        </w:tc>
        <w:tc>
          <w:tcPr>
            <w:tcW w:w="1382" w:type="dxa"/>
            <w:shd w:val="clear" w:color="auto" w:fill="auto"/>
          </w:tcPr>
          <w:p w14:paraId="5B7DDA02"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-Economic conditions</w:t>
            </w:r>
          </w:p>
          <w:p w14:paraId="0621774A"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p>
          <w:p w14:paraId="4CEA0F53"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Employment levels</w:t>
            </w:r>
          </w:p>
          <w:p w14:paraId="4A5ABAE5" w14:textId="77777777" w:rsidR="001D1421" w:rsidRDefault="001D1421" w:rsidP="002D5ECA">
            <w:pPr>
              <w:spacing w:line="360" w:lineRule="auto"/>
              <w:rPr>
                <w:rFonts w:ascii="Arial" w:hAnsi="Arial" w:cs="Arial"/>
                <w:szCs w:val="20"/>
              </w:rPr>
            </w:pPr>
          </w:p>
        </w:tc>
        <w:tc>
          <w:tcPr>
            <w:tcW w:w="1355" w:type="dxa"/>
            <w:shd w:val="clear" w:color="auto" w:fill="auto"/>
          </w:tcPr>
          <w:p w14:paraId="15C0B192"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-Trends</w:t>
            </w:r>
          </w:p>
          <w:p w14:paraId="1C68E15E"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Preferences</w:t>
            </w:r>
          </w:p>
          <w:p w14:paraId="7E9A96E1"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-Cultural factors</w:t>
            </w:r>
          </w:p>
          <w:p w14:paraId="0B9B3DBD"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-lifestyle changes</w:t>
            </w:r>
          </w:p>
          <w:p w14:paraId="5D9C22D9" w14:textId="77777777" w:rsidR="001D1421" w:rsidRDefault="001D1421" w:rsidP="002D5ECA">
            <w:pPr>
              <w:spacing w:line="360" w:lineRule="auto"/>
              <w:rPr>
                <w:rFonts w:ascii="Arial" w:hAnsi="Arial" w:cs="Arial"/>
                <w:szCs w:val="20"/>
              </w:rPr>
            </w:pPr>
          </w:p>
        </w:tc>
        <w:tc>
          <w:tcPr>
            <w:tcW w:w="1517" w:type="dxa"/>
            <w:shd w:val="clear" w:color="auto" w:fill="auto"/>
          </w:tcPr>
          <w:p w14:paraId="49F1B899" w14:textId="421BEAAD" w:rsidR="001D1421" w:rsidRPr="005F0970" w:rsidRDefault="001D1421" w:rsidP="005F0970">
            <w:pPr>
              <w:pStyle w:val="ListParagraph"/>
              <w:numPr>
                <w:ilvl w:val="0"/>
                <w:numId w:val="7"/>
              </w:numPr>
              <w:shd w:val="clear" w:color="auto" w:fill="FFFFFF"/>
              <w:spacing w:line="360" w:lineRule="auto"/>
              <w:rPr>
                <w:rFonts w:ascii="Arial" w:eastAsia="Times New Roman" w:hAnsi="Arial" w:cs="Arial"/>
                <w:color w:val="000000"/>
                <w:kern w:val="0"/>
                <w:szCs w:val="20"/>
                <w:lang w:eastAsia="en-GB"/>
                <w14:ligatures w14:val="none"/>
              </w:rPr>
            </w:pPr>
            <w:r w:rsidRPr="005F0970">
              <w:rPr>
                <w:rFonts w:ascii="Arial" w:eastAsia="Times New Roman" w:hAnsi="Arial" w:cs="Arial"/>
                <w:color w:val="000000"/>
                <w:kern w:val="0"/>
                <w:szCs w:val="20"/>
                <w:lang w:eastAsia="en-GB"/>
                <w14:ligatures w14:val="none"/>
              </w:rPr>
              <w:t>Technology advancements</w:t>
            </w:r>
          </w:p>
          <w:p w14:paraId="59439049" w14:textId="77777777"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p>
          <w:p w14:paraId="10031E09" w14:textId="72200684" w:rsidR="001D1421" w:rsidRPr="005F0970" w:rsidRDefault="001D1421" w:rsidP="005F0970">
            <w:pPr>
              <w:pStyle w:val="ListParagraph"/>
              <w:numPr>
                <w:ilvl w:val="0"/>
                <w:numId w:val="7"/>
              </w:numPr>
              <w:shd w:val="clear" w:color="auto" w:fill="FFFFFF"/>
              <w:spacing w:line="360" w:lineRule="auto"/>
              <w:rPr>
                <w:rFonts w:ascii="Arial" w:eastAsia="Times New Roman" w:hAnsi="Arial" w:cs="Arial"/>
                <w:color w:val="000000"/>
                <w:kern w:val="0"/>
                <w:szCs w:val="20"/>
                <w:lang w:eastAsia="en-GB"/>
                <w14:ligatures w14:val="none"/>
              </w:rPr>
            </w:pPr>
            <w:r w:rsidRPr="005F0970">
              <w:rPr>
                <w:rFonts w:ascii="Arial" w:eastAsia="Times New Roman" w:hAnsi="Arial" w:cs="Arial"/>
                <w:color w:val="000000"/>
                <w:kern w:val="0"/>
                <w:szCs w:val="20"/>
                <w:lang w:eastAsia="en-GB"/>
                <w14:ligatures w14:val="none"/>
              </w:rPr>
              <w:t>Infrastructure development</w:t>
            </w:r>
          </w:p>
          <w:p w14:paraId="62A3E6C1" w14:textId="77777777" w:rsidR="001D1421" w:rsidRDefault="001D1421" w:rsidP="002D5ECA">
            <w:pPr>
              <w:spacing w:line="360" w:lineRule="auto"/>
              <w:jc w:val="both"/>
              <w:rPr>
                <w:rFonts w:ascii="Arial" w:hAnsi="Arial" w:cs="Arial"/>
                <w:szCs w:val="20"/>
              </w:rPr>
            </w:pPr>
          </w:p>
        </w:tc>
        <w:tc>
          <w:tcPr>
            <w:tcW w:w="3019" w:type="dxa"/>
            <w:shd w:val="clear" w:color="auto" w:fill="auto"/>
          </w:tcPr>
          <w:p w14:paraId="44D86FC0" w14:textId="3DDA9513"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w:t>
            </w:r>
            <w:r w:rsidR="005F0970">
              <w:rPr>
                <w:rFonts w:ascii="Arial" w:eastAsia="Times New Roman" w:hAnsi="Arial" w:cs="Arial"/>
                <w:color w:val="000000"/>
                <w:kern w:val="0"/>
                <w:szCs w:val="20"/>
                <w:lang w:eastAsia="en-GB"/>
                <w14:ligatures w14:val="none"/>
              </w:rPr>
              <w:t xml:space="preserve">  </w:t>
            </w:r>
            <w:r>
              <w:rPr>
                <w:rFonts w:ascii="Arial" w:eastAsia="Times New Roman" w:hAnsi="Arial" w:cs="Arial"/>
                <w:color w:val="000000"/>
                <w:kern w:val="0"/>
                <w:szCs w:val="20"/>
                <w:lang w:eastAsia="en-GB"/>
                <w14:ligatures w14:val="none"/>
              </w:rPr>
              <w:t xml:space="preserve">Environmental regulations: </w:t>
            </w:r>
          </w:p>
          <w:p w14:paraId="3E43F955" w14:textId="0595C79B"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w:t>
            </w:r>
            <w:r w:rsidR="005F0970">
              <w:rPr>
                <w:rFonts w:ascii="Arial" w:eastAsia="Times New Roman" w:hAnsi="Arial" w:cs="Arial"/>
                <w:color w:val="000000"/>
                <w:kern w:val="0"/>
                <w:szCs w:val="20"/>
                <w:lang w:eastAsia="en-GB"/>
                <w14:ligatures w14:val="none"/>
              </w:rPr>
              <w:t xml:space="preserve"> </w:t>
            </w:r>
            <w:r>
              <w:rPr>
                <w:rFonts w:ascii="Arial" w:eastAsia="Times New Roman" w:hAnsi="Arial" w:cs="Arial"/>
                <w:color w:val="000000"/>
                <w:kern w:val="0"/>
                <w:szCs w:val="20"/>
                <w:lang w:eastAsia="en-GB"/>
                <w14:ligatures w14:val="none"/>
              </w:rPr>
              <w:t>Compliance with sustainability practices</w:t>
            </w:r>
          </w:p>
          <w:p w14:paraId="50C110E3" w14:textId="5E1746A5" w:rsidR="001D1421"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w:t>
            </w:r>
            <w:r w:rsidR="005F0970">
              <w:rPr>
                <w:rFonts w:ascii="Arial" w:eastAsia="Times New Roman" w:hAnsi="Arial" w:cs="Arial"/>
                <w:color w:val="000000"/>
                <w:kern w:val="0"/>
                <w:szCs w:val="20"/>
                <w:lang w:eastAsia="en-GB"/>
                <w14:ligatures w14:val="none"/>
              </w:rPr>
              <w:t xml:space="preserve"> </w:t>
            </w:r>
            <w:r>
              <w:rPr>
                <w:rFonts w:ascii="Arial" w:eastAsia="Times New Roman" w:hAnsi="Arial" w:cs="Arial"/>
                <w:color w:val="000000"/>
                <w:kern w:val="0"/>
                <w:szCs w:val="20"/>
                <w:lang w:eastAsia="en-GB"/>
                <w14:ligatures w14:val="none"/>
              </w:rPr>
              <w:t>Improvement on energy efficiency.</w:t>
            </w:r>
          </w:p>
          <w:p w14:paraId="19B1BA98" w14:textId="3DFE10C4" w:rsidR="001D1421" w:rsidRPr="009A4680" w:rsidRDefault="001D1421" w:rsidP="002D5ECA">
            <w:pPr>
              <w:shd w:val="clear" w:color="auto" w:fill="FFFFFF"/>
              <w:spacing w:line="360" w:lineRule="auto"/>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w:t>
            </w:r>
            <w:r w:rsidR="005F0970">
              <w:rPr>
                <w:rFonts w:ascii="Arial" w:eastAsia="Times New Roman" w:hAnsi="Arial" w:cs="Arial"/>
                <w:color w:val="000000"/>
                <w:kern w:val="0"/>
                <w:szCs w:val="20"/>
                <w:lang w:eastAsia="en-GB"/>
                <w14:ligatures w14:val="none"/>
              </w:rPr>
              <w:t xml:space="preserve"> </w:t>
            </w:r>
            <w:r>
              <w:rPr>
                <w:rFonts w:ascii="Arial" w:eastAsia="Times New Roman" w:hAnsi="Arial" w:cs="Arial"/>
                <w:color w:val="000000"/>
                <w:kern w:val="0"/>
                <w:szCs w:val="20"/>
                <w:lang w:eastAsia="en-GB"/>
                <w14:ligatures w14:val="none"/>
              </w:rPr>
              <w:t>Using Green initiatives.</w:t>
            </w:r>
          </w:p>
        </w:tc>
        <w:tc>
          <w:tcPr>
            <w:tcW w:w="1411" w:type="dxa"/>
            <w:shd w:val="clear" w:color="auto" w:fill="auto"/>
          </w:tcPr>
          <w:p w14:paraId="525022CC" w14:textId="7A2C7A85" w:rsidR="001D1421" w:rsidRDefault="005F0970" w:rsidP="002D5ECA">
            <w:pPr>
              <w:spacing w:line="360" w:lineRule="auto"/>
              <w:jc w:val="both"/>
              <w:rPr>
                <w:rFonts w:ascii="Arial" w:eastAsia="Times New Roman" w:hAnsi="Arial" w:cs="Arial"/>
                <w:color w:val="000000"/>
                <w:kern w:val="0"/>
                <w:szCs w:val="20"/>
                <w:lang w:eastAsia="en-GB"/>
                <w14:ligatures w14:val="none"/>
              </w:rPr>
            </w:pPr>
            <w:r>
              <w:rPr>
                <w:rFonts w:ascii="Arial" w:eastAsia="Times New Roman" w:hAnsi="Arial" w:cs="Arial"/>
                <w:color w:val="000000"/>
                <w:kern w:val="0"/>
                <w:szCs w:val="20"/>
                <w:lang w:eastAsia="en-GB"/>
                <w14:ligatures w14:val="none"/>
              </w:rPr>
              <w:t xml:space="preserve">- </w:t>
            </w:r>
            <w:r w:rsidR="001D1421">
              <w:rPr>
                <w:rFonts w:ascii="Arial" w:eastAsia="Times New Roman" w:hAnsi="Arial" w:cs="Arial"/>
                <w:color w:val="000000"/>
                <w:kern w:val="0"/>
                <w:szCs w:val="20"/>
                <w:lang w:eastAsia="en-GB"/>
                <w14:ligatures w14:val="none"/>
              </w:rPr>
              <w:t>Employment laws.</w:t>
            </w:r>
          </w:p>
          <w:p w14:paraId="6753D42F" w14:textId="68FE2D0F" w:rsidR="001D1421" w:rsidRPr="005F0970" w:rsidRDefault="001D1421" w:rsidP="005F0970">
            <w:pPr>
              <w:pStyle w:val="ListParagraph"/>
              <w:numPr>
                <w:ilvl w:val="0"/>
                <w:numId w:val="7"/>
              </w:numPr>
              <w:spacing w:line="360" w:lineRule="auto"/>
              <w:jc w:val="both"/>
              <w:rPr>
                <w:rFonts w:ascii="Arial" w:eastAsia="Times New Roman" w:hAnsi="Arial" w:cs="Arial"/>
                <w:color w:val="000000"/>
                <w:kern w:val="0"/>
                <w:szCs w:val="20"/>
                <w:lang w:eastAsia="en-GB"/>
                <w14:ligatures w14:val="none"/>
              </w:rPr>
            </w:pPr>
            <w:r w:rsidRPr="005F0970">
              <w:rPr>
                <w:rFonts w:ascii="Arial" w:eastAsia="Times New Roman" w:hAnsi="Arial" w:cs="Arial"/>
                <w:color w:val="000000"/>
                <w:kern w:val="0"/>
                <w:szCs w:val="20"/>
                <w:lang w:eastAsia="en-GB"/>
                <w14:ligatures w14:val="none"/>
              </w:rPr>
              <w:t>employee rights.-Health and safety regulations</w:t>
            </w:r>
            <w:r w:rsidRPr="005F0970">
              <w:rPr>
                <w:rFonts w:ascii="Arial" w:eastAsia="Times New Roman" w:hAnsi="Arial" w:cs="Arial"/>
                <w:color w:val="000000"/>
                <w:kern w:val="0"/>
                <w:sz w:val="24"/>
                <w:szCs w:val="24"/>
                <w:lang w:eastAsia="en-GB"/>
                <w14:ligatures w14:val="none"/>
              </w:rPr>
              <w:t>:</w:t>
            </w:r>
          </w:p>
        </w:tc>
      </w:tr>
    </w:tbl>
    <w:p w14:paraId="5220E63A" w14:textId="77777777" w:rsidR="009F3517" w:rsidRDefault="009F3517" w:rsidP="009F3517">
      <w:pPr>
        <w:shd w:val="clear" w:color="auto" w:fill="FFFFFF"/>
        <w:spacing w:after="0" w:line="360" w:lineRule="auto"/>
      </w:pPr>
      <w:r>
        <w:rPr>
          <w:rFonts w:ascii="Arial" w:eastAsia="Times New Roman" w:hAnsi="Arial" w:cs="Arial"/>
          <w:b/>
          <w:bCs/>
          <w:color w:val="000000"/>
          <w:kern w:val="0"/>
          <w:sz w:val="24"/>
          <w:szCs w:val="24"/>
          <w:u w:val="single"/>
          <w:lang w:eastAsia="en-GB"/>
          <w14:ligatures w14:val="none"/>
        </w:rPr>
        <w:t>STEEPLED:</w:t>
      </w:r>
    </w:p>
    <w:tbl>
      <w:tblPr>
        <w:tblStyle w:val="TableGrid"/>
        <w:tblW w:w="10201" w:type="dxa"/>
        <w:tblLook w:val="04A0" w:firstRow="1" w:lastRow="0" w:firstColumn="1" w:lastColumn="0" w:noHBand="0" w:noVBand="1"/>
      </w:tblPr>
      <w:tblGrid>
        <w:gridCol w:w="1980"/>
        <w:gridCol w:w="8221"/>
      </w:tblGrid>
      <w:tr w:rsidR="009F3517" w14:paraId="7CF0C293" w14:textId="77777777" w:rsidTr="002D5ECA">
        <w:tc>
          <w:tcPr>
            <w:tcW w:w="1980" w:type="dxa"/>
            <w:shd w:val="clear" w:color="auto" w:fill="auto"/>
          </w:tcPr>
          <w:p w14:paraId="532D1397" w14:textId="227A3F4A" w:rsidR="009F3517" w:rsidRDefault="009F3517" w:rsidP="002D5ECA">
            <w:pPr>
              <w:spacing w:line="360" w:lineRule="auto"/>
              <w:rPr>
                <w:rFonts w:ascii="Arial" w:hAnsi="Arial" w:cs="Arial"/>
                <w:sz w:val="24"/>
                <w:szCs w:val="24"/>
              </w:rPr>
            </w:pPr>
            <w:r>
              <w:rPr>
                <w:rFonts w:ascii="Arial" w:hAnsi="Arial" w:cs="Arial"/>
                <w:sz w:val="24"/>
                <w:szCs w:val="24"/>
              </w:rPr>
              <w:t>(S)</w:t>
            </w:r>
            <w:r w:rsidR="005F0970">
              <w:rPr>
                <w:rFonts w:ascii="Arial" w:hAnsi="Arial" w:cs="Arial"/>
                <w:sz w:val="24"/>
                <w:szCs w:val="24"/>
              </w:rPr>
              <w:t xml:space="preserve"> </w:t>
            </w:r>
            <w:r>
              <w:rPr>
                <w:rFonts w:ascii="Arial" w:hAnsi="Arial" w:cs="Arial"/>
                <w:sz w:val="24"/>
                <w:szCs w:val="24"/>
                <w:lang w:val="en-US"/>
              </w:rPr>
              <w:t xml:space="preserve">social </w:t>
            </w:r>
          </w:p>
        </w:tc>
        <w:tc>
          <w:tcPr>
            <w:tcW w:w="8220" w:type="dxa"/>
            <w:shd w:val="clear" w:color="auto" w:fill="auto"/>
          </w:tcPr>
          <w:p w14:paraId="03555D81" w14:textId="77777777" w:rsidR="009F3517" w:rsidRDefault="009F3517" w:rsidP="002D5ECA">
            <w:pPr>
              <w:spacing w:line="360" w:lineRule="auto"/>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t>-Lifestyle changes, can influence the demand for hotel services and amenities.</w:t>
            </w:r>
          </w:p>
        </w:tc>
      </w:tr>
      <w:tr w:rsidR="009F3517" w14:paraId="28347878" w14:textId="77777777" w:rsidTr="002D5ECA">
        <w:tc>
          <w:tcPr>
            <w:tcW w:w="1980" w:type="dxa"/>
            <w:shd w:val="clear" w:color="auto" w:fill="auto"/>
          </w:tcPr>
          <w:p w14:paraId="3B6581C2" w14:textId="513EB14E" w:rsidR="009F3517" w:rsidRDefault="009F3517" w:rsidP="002D5ECA">
            <w:pPr>
              <w:spacing w:line="360" w:lineRule="auto"/>
            </w:pPr>
            <w:r>
              <w:t>(T)</w:t>
            </w:r>
            <w:r w:rsidR="005F0970">
              <w:t xml:space="preserve"> </w:t>
            </w:r>
            <w:r>
              <w:rPr>
                <w:rFonts w:ascii="Arial" w:hAnsi="Arial"/>
                <w:lang w:val="en-US"/>
              </w:rPr>
              <w:t>technological</w:t>
            </w:r>
          </w:p>
        </w:tc>
        <w:tc>
          <w:tcPr>
            <w:tcW w:w="8220" w:type="dxa"/>
            <w:shd w:val="clear" w:color="auto" w:fill="auto"/>
          </w:tcPr>
          <w:p w14:paraId="402FBFBA" w14:textId="77777777" w:rsidR="009F3517" w:rsidRDefault="009F3517" w:rsidP="002D5ECA">
            <w:pPr>
              <w:spacing w:line="360" w:lineRule="auto"/>
              <w:rPr>
                <w:lang w:val="en-US"/>
              </w:rPr>
            </w:pPr>
            <w:r>
              <w:rPr>
                <w:lang w:val="en-US"/>
              </w:rPr>
              <w:t>-Innovations in technology ranging from online booking platforms to smart room devices and contactless check and procedures have a positive impact on providing guests with the seamless experience.  (Rothwell &amp; Arnold, 2023)</w:t>
            </w:r>
          </w:p>
          <w:p w14:paraId="02DB0AA8" w14:textId="39E6C4F1" w:rsidR="009F3517" w:rsidRDefault="009F3517" w:rsidP="002D5ECA">
            <w:pPr>
              <w:spacing w:line="360" w:lineRule="auto"/>
              <w:jc w:val="both"/>
            </w:pPr>
            <w:r>
              <w:rPr>
                <w:rFonts w:eastAsia="Times New Roman" w:cstheme="minorHAnsi"/>
                <w:color w:val="000000"/>
                <w:kern w:val="0"/>
                <w:sz w:val="24"/>
                <w:szCs w:val="24"/>
                <w:lang w:eastAsia="en-GB"/>
                <w14:ligatures w14:val="none"/>
              </w:rPr>
              <w:lastRenderedPageBreak/>
              <w:t>-Infrastructure development: Access to reliable transportation and communication infrastructure, including high</w:t>
            </w:r>
            <w:r w:rsidR="005F0970">
              <w:rPr>
                <w:rFonts w:eastAsia="Times New Roman" w:cstheme="minorHAnsi"/>
                <w:color w:val="000000"/>
                <w:kern w:val="0"/>
                <w:sz w:val="24"/>
                <w:szCs w:val="24"/>
                <w:lang w:eastAsia="en-GB"/>
                <w14:ligatures w14:val="none"/>
              </w:rPr>
              <w:t xml:space="preserve"> </w:t>
            </w:r>
            <w:r>
              <w:rPr>
                <w:rFonts w:eastAsia="Times New Roman" w:cstheme="minorHAnsi"/>
                <w:color w:val="000000"/>
                <w:kern w:val="0"/>
                <w:sz w:val="24"/>
                <w:szCs w:val="24"/>
                <w:lang w:eastAsia="en-GB"/>
                <w14:ligatures w14:val="none"/>
              </w:rPr>
              <w:t>speed internet access, can impact the hotel's accessibility and guest satisfaction</w:t>
            </w:r>
            <w:r>
              <w:rPr>
                <w:rFonts w:eastAsia="Times New Roman" w:cstheme="minorHAnsi"/>
                <w:color w:val="000000"/>
                <w:kern w:val="0"/>
                <w:lang w:eastAsia="en-GB"/>
                <w14:ligatures w14:val="none"/>
              </w:rPr>
              <w:t>.</w:t>
            </w:r>
            <w:r>
              <w:rPr>
                <w:rFonts w:cstheme="minorHAnsi"/>
              </w:rPr>
              <w:t xml:space="preserve"> (Eid R &amp; Alzahrani A, 2019)</w:t>
            </w:r>
          </w:p>
        </w:tc>
      </w:tr>
      <w:tr w:rsidR="009F3517" w14:paraId="47B63BEC" w14:textId="77777777" w:rsidTr="002D5ECA">
        <w:tc>
          <w:tcPr>
            <w:tcW w:w="1980" w:type="dxa"/>
            <w:shd w:val="clear" w:color="auto" w:fill="auto"/>
          </w:tcPr>
          <w:p w14:paraId="7FFE583A" w14:textId="511D30E1" w:rsidR="009F3517" w:rsidRDefault="009F3517" w:rsidP="002D5ECA">
            <w:pPr>
              <w:spacing w:line="360" w:lineRule="auto"/>
            </w:pPr>
            <w:r>
              <w:lastRenderedPageBreak/>
              <w:t>(E)</w:t>
            </w:r>
            <w:r w:rsidR="005F0970">
              <w:t xml:space="preserve"> </w:t>
            </w:r>
            <w:r>
              <w:rPr>
                <w:rFonts w:ascii="Arial" w:hAnsi="Arial"/>
                <w:lang w:val="en-US"/>
              </w:rPr>
              <w:t>economical</w:t>
            </w:r>
          </w:p>
        </w:tc>
        <w:tc>
          <w:tcPr>
            <w:tcW w:w="8220" w:type="dxa"/>
            <w:shd w:val="clear" w:color="auto" w:fill="auto"/>
          </w:tcPr>
          <w:p w14:paraId="5B8BA899" w14:textId="77777777" w:rsidR="009F3517" w:rsidRDefault="009F3517" w:rsidP="002D5ECA">
            <w:pPr>
              <w:spacing w:line="360" w:lineRule="auto"/>
              <w:jc w:val="both"/>
              <w:rPr>
                <w:lang w:val="en-US"/>
              </w:rPr>
            </w:pPr>
            <w:r>
              <w:t>- F</w:t>
            </w:r>
            <w:r>
              <w:rPr>
                <w:lang w:val="en-US"/>
              </w:rPr>
              <w:t>luctuations in economic variables like inflation currency rates and overall economic health can influence the affordability for guests on travel and  accommodations. (Parker et al, 2019)</w:t>
            </w:r>
          </w:p>
          <w:p w14:paraId="17CFD56B" w14:textId="67E909AB" w:rsidR="009F3517" w:rsidRDefault="009F3517" w:rsidP="002D5ECA">
            <w:pPr>
              <w:spacing w:line="360" w:lineRule="auto"/>
              <w:jc w:val="both"/>
              <w:rPr>
                <w:lang w:val="en-US"/>
              </w:rPr>
            </w:pPr>
            <w:r>
              <w:rPr>
                <w:lang w:val="en-US"/>
              </w:rPr>
              <w:t>-</w:t>
            </w:r>
            <w:r w:rsidR="005F0970">
              <w:rPr>
                <w:lang w:val="en-US"/>
              </w:rPr>
              <w:t xml:space="preserve"> </w:t>
            </w:r>
            <w:r>
              <w:rPr>
                <w:lang w:val="en-US"/>
              </w:rPr>
              <w:t xml:space="preserve">The income and occupancy rate of hotels may be impacted by  business cycles  and economic recessions.  </w:t>
            </w:r>
          </w:p>
          <w:p w14:paraId="1B3B2990" w14:textId="7224CE78" w:rsidR="009F3517" w:rsidRDefault="009F3517" w:rsidP="002D5ECA">
            <w:pPr>
              <w:spacing w:line="360" w:lineRule="auto"/>
              <w:jc w:val="both"/>
              <w:rPr>
                <w:rFonts w:cstheme="minorHAnsi"/>
              </w:rPr>
            </w:pPr>
            <w:r>
              <w:rPr>
                <w:rFonts w:eastAsia="Times New Roman" w:cstheme="minorHAnsi"/>
                <w:color w:val="000000"/>
                <w:kern w:val="0"/>
                <w:lang w:eastAsia="en-GB"/>
                <w14:ligatures w14:val="none"/>
              </w:rPr>
              <w:t>-</w:t>
            </w:r>
            <w:r w:rsidR="005F0970">
              <w:rPr>
                <w:rFonts w:eastAsia="Times New Roman" w:cstheme="minorHAnsi"/>
                <w:color w:val="000000"/>
                <w:kern w:val="0"/>
                <w:lang w:eastAsia="en-GB"/>
                <w14:ligatures w14:val="none"/>
              </w:rPr>
              <w:t xml:space="preserve"> </w:t>
            </w:r>
            <w:r>
              <w:rPr>
                <w:rFonts w:eastAsia="Times New Roman" w:cstheme="minorHAnsi"/>
                <w:color w:val="000000"/>
                <w:kern w:val="0"/>
                <w:lang w:eastAsia="en-GB"/>
                <w14:ligatures w14:val="none"/>
              </w:rPr>
              <w:t>Employment levels: Unemployment rates and income levels can impact the hotel's customer base .</w:t>
            </w:r>
          </w:p>
        </w:tc>
      </w:tr>
      <w:tr w:rsidR="009F3517" w14:paraId="213E1627" w14:textId="77777777" w:rsidTr="002D5ECA">
        <w:tc>
          <w:tcPr>
            <w:tcW w:w="1980" w:type="dxa"/>
            <w:shd w:val="clear" w:color="auto" w:fill="auto"/>
          </w:tcPr>
          <w:p w14:paraId="3525B8EF" w14:textId="0823B978" w:rsidR="009F3517" w:rsidRDefault="009F3517" w:rsidP="002D5ECA">
            <w:pPr>
              <w:spacing w:line="360" w:lineRule="auto"/>
            </w:pPr>
            <w:r>
              <w:t>(E)</w:t>
            </w:r>
            <w:r w:rsidR="005F0970">
              <w:t xml:space="preserve"> </w:t>
            </w:r>
            <w:r>
              <w:rPr>
                <w:rFonts w:ascii="Arial" w:hAnsi="Arial"/>
                <w:lang w:val="en-US"/>
              </w:rPr>
              <w:t>environmental</w:t>
            </w:r>
          </w:p>
        </w:tc>
        <w:tc>
          <w:tcPr>
            <w:tcW w:w="8220" w:type="dxa"/>
            <w:shd w:val="clear" w:color="auto" w:fill="auto"/>
          </w:tcPr>
          <w:p w14:paraId="03346765" w14:textId="77777777" w:rsidR="009F3517" w:rsidRDefault="009F3517" w:rsidP="002D5ECA">
            <w:pPr>
              <w:shd w:val="clear" w:color="auto" w:fill="FFFFFF"/>
              <w:spacing w:line="360" w:lineRule="auto"/>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t>- Environmental regulations: Compliance with environmental standards and sustainability practices, such as waste management and energy efficiency, can impact the hotel's operations and reputation.</w:t>
            </w:r>
          </w:p>
          <w:p w14:paraId="0C6F3482" w14:textId="77777777" w:rsidR="009F3517" w:rsidRDefault="009F3517" w:rsidP="002D5ECA">
            <w:pPr>
              <w:shd w:val="clear" w:color="auto" w:fill="FFFFFF"/>
              <w:spacing w:line="360" w:lineRule="auto"/>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t>- Green initiatives: Consumer demand for environmentally friendly services and products can influence the hotel's offerings and marketing strategies.</w:t>
            </w:r>
          </w:p>
        </w:tc>
      </w:tr>
      <w:tr w:rsidR="009F3517" w14:paraId="30D39406" w14:textId="77777777" w:rsidTr="002D5ECA">
        <w:tc>
          <w:tcPr>
            <w:tcW w:w="1980" w:type="dxa"/>
            <w:shd w:val="clear" w:color="auto" w:fill="auto"/>
          </w:tcPr>
          <w:p w14:paraId="65E4A61B" w14:textId="76C7C59C" w:rsidR="009F3517" w:rsidRDefault="009F3517" w:rsidP="002D5ECA">
            <w:pPr>
              <w:spacing w:line="360" w:lineRule="auto"/>
              <w:rPr>
                <w:rFonts w:ascii="Arial" w:hAnsi="Arial" w:cs="Arial"/>
              </w:rPr>
            </w:pPr>
            <w:r>
              <w:rPr>
                <w:rFonts w:ascii="Arial" w:hAnsi="Arial" w:cs="Arial"/>
              </w:rPr>
              <w:t>(P)</w:t>
            </w:r>
            <w:r w:rsidR="005F0970">
              <w:rPr>
                <w:rFonts w:ascii="Arial" w:hAnsi="Arial" w:cs="Arial"/>
              </w:rPr>
              <w:t xml:space="preserve"> </w:t>
            </w:r>
            <w:r>
              <w:rPr>
                <w:rFonts w:ascii="Arial" w:hAnsi="Arial" w:cs="Arial"/>
                <w:lang w:val="en-US"/>
              </w:rPr>
              <w:t>political</w:t>
            </w:r>
          </w:p>
        </w:tc>
        <w:tc>
          <w:tcPr>
            <w:tcW w:w="8220" w:type="dxa"/>
            <w:shd w:val="clear" w:color="auto" w:fill="auto"/>
          </w:tcPr>
          <w:p w14:paraId="0FC54380" w14:textId="77777777" w:rsidR="009F3517" w:rsidRDefault="009F3517" w:rsidP="002D5ECA">
            <w:pPr>
              <w:shd w:val="clear" w:color="auto" w:fill="FFFFFF"/>
              <w:spacing w:line="360" w:lineRule="auto"/>
              <w:jc w:val="both"/>
              <w:rPr>
                <w:rFonts w:eastAsia="Times New Roman" w:cstheme="minorHAnsi"/>
                <w:color w:val="000000"/>
                <w:kern w:val="0"/>
                <w:lang w:eastAsia="en-GB"/>
                <w14:ligatures w14:val="none"/>
              </w:rPr>
            </w:pPr>
            <w:r>
              <w:rPr>
                <w:rFonts w:cstheme="minorHAnsi"/>
              </w:rPr>
              <w:t xml:space="preserve"> </w:t>
            </w:r>
            <w:r>
              <w:rPr>
                <w:rFonts w:eastAsia="Times New Roman" w:cstheme="minorHAnsi"/>
                <w:color w:val="000000"/>
                <w:kern w:val="0"/>
                <w:lang w:eastAsia="en-GB"/>
                <w14:ligatures w14:val="none"/>
              </w:rPr>
              <w:t>- Political instability in the region can affect tourism and business travel to Paris, potentially impacting the hotel's occupancy rates.</w:t>
            </w:r>
          </w:p>
          <w:p w14:paraId="1DBB2DAA" w14:textId="68F4D792" w:rsidR="009F3517" w:rsidRDefault="009F3517" w:rsidP="002D5ECA">
            <w:pPr>
              <w:spacing w:line="360" w:lineRule="auto"/>
              <w:jc w:val="both"/>
              <w:rPr>
                <w:rFonts w:ascii="Arial" w:hAnsi="Arial" w:cs="Arial"/>
              </w:rPr>
            </w:pPr>
            <w:r>
              <w:rPr>
                <w:rFonts w:cstheme="minorHAnsi"/>
              </w:rPr>
              <w:t>-</w:t>
            </w:r>
            <w:r w:rsidR="005F0970">
              <w:rPr>
                <w:rFonts w:cstheme="minorHAnsi"/>
              </w:rPr>
              <w:t xml:space="preserve"> </w:t>
            </w:r>
            <w:r>
              <w:rPr>
                <w:rFonts w:cstheme="minorHAnsi"/>
              </w:rPr>
              <w:t>T</w:t>
            </w:r>
            <w:r>
              <w:rPr>
                <w:rFonts w:cstheme="minorHAnsi"/>
                <w:lang w:val="en-US"/>
              </w:rPr>
              <w:t>he hotel staff must adhere to various policies to ensure a smooth day-to-day operations and achieve positive outcomes.</w:t>
            </w:r>
          </w:p>
        </w:tc>
      </w:tr>
      <w:tr w:rsidR="009F3517" w14:paraId="6A0B6156" w14:textId="77777777" w:rsidTr="002D5ECA">
        <w:tc>
          <w:tcPr>
            <w:tcW w:w="1980" w:type="dxa"/>
            <w:shd w:val="clear" w:color="auto" w:fill="auto"/>
          </w:tcPr>
          <w:p w14:paraId="3FE265AC" w14:textId="77777777" w:rsidR="009F3517" w:rsidRDefault="009F3517" w:rsidP="002D5ECA">
            <w:pPr>
              <w:spacing w:line="360" w:lineRule="auto"/>
            </w:pPr>
            <w:r>
              <w:t>(L)-</w:t>
            </w:r>
            <w:r>
              <w:rPr>
                <w:rFonts w:ascii="Arial" w:hAnsi="Arial"/>
                <w:lang w:val="en-US"/>
              </w:rPr>
              <w:t>legal</w:t>
            </w:r>
          </w:p>
        </w:tc>
        <w:tc>
          <w:tcPr>
            <w:tcW w:w="8220" w:type="dxa"/>
            <w:shd w:val="clear" w:color="auto" w:fill="auto"/>
          </w:tcPr>
          <w:p w14:paraId="6B6359DD" w14:textId="384DA620" w:rsidR="009F3517" w:rsidRDefault="009F3517" w:rsidP="002D5ECA">
            <w:pPr>
              <w:spacing w:line="360" w:lineRule="auto"/>
              <w:jc w:val="both"/>
            </w:pPr>
            <w:r>
              <w:rPr>
                <w:rFonts w:cstheme="minorHAnsi"/>
              </w:rPr>
              <w:t>- A</w:t>
            </w:r>
            <w:r>
              <w:rPr>
                <w:rFonts w:cstheme="minorHAnsi"/>
                <w:lang w:val="en-US"/>
              </w:rPr>
              <w:t xml:space="preserve">dhering to local and national labour laws and safety standards is crucial for the hotels day-to-day operations. (Pathak, 2023) </w:t>
            </w:r>
            <w:r>
              <w:rPr>
                <w:rFonts w:cstheme="minorHAnsi"/>
              </w:rPr>
              <w:t xml:space="preserve"> for example </w:t>
            </w:r>
            <w:r>
              <w:rPr>
                <w:rFonts w:cstheme="minorHAnsi"/>
                <w:lang w:val="en-US"/>
              </w:rPr>
              <w:t>certain laws must be upheld certified and visibly displayed by the management at all times. These laws are essential for optimising the use of equipment and resources to ensure the best possible experience for guests at the Campanile Val de France hotel(Kotler.P &amp; Kartajaya. H, 2017).</w:t>
            </w:r>
          </w:p>
          <w:p w14:paraId="5D7B6014" w14:textId="59F61906" w:rsidR="009F3517" w:rsidRDefault="009F3517" w:rsidP="002D5ECA">
            <w:pPr>
              <w:shd w:val="clear" w:color="auto" w:fill="FFFFFF"/>
              <w:spacing w:line="360" w:lineRule="auto"/>
              <w:rPr>
                <w:rFonts w:eastAsia="Times New Roman" w:cstheme="minorHAnsi"/>
                <w:color w:val="000000"/>
                <w:kern w:val="0"/>
                <w:lang w:eastAsia="en-GB"/>
                <w14:ligatures w14:val="none"/>
              </w:rPr>
            </w:pPr>
            <w:r>
              <w:rPr>
                <w:rFonts w:cstheme="minorHAnsi"/>
              </w:rPr>
              <w:t>-</w:t>
            </w:r>
            <w:r w:rsidR="005F0970">
              <w:rPr>
                <w:rFonts w:cstheme="minorHAnsi"/>
              </w:rPr>
              <w:t xml:space="preserve"> </w:t>
            </w:r>
            <w:r>
              <w:rPr>
                <w:rFonts w:eastAsia="Times New Roman" w:cstheme="minorHAnsi"/>
                <w:color w:val="000000"/>
                <w:kern w:val="0"/>
                <w:lang w:eastAsia="en-GB"/>
                <w14:ligatures w14:val="none"/>
              </w:rPr>
              <w:t xml:space="preserve">Health and safety regulations: Adhering to health and safety standards, including food </w:t>
            </w:r>
            <w:proofErr w:type="gramStart"/>
            <w:r>
              <w:rPr>
                <w:rFonts w:eastAsia="Times New Roman" w:cstheme="minorHAnsi"/>
                <w:color w:val="000000"/>
                <w:kern w:val="0"/>
                <w:lang w:eastAsia="en-GB"/>
                <w14:ligatures w14:val="none"/>
              </w:rPr>
              <w:t>safety</w:t>
            </w:r>
            <w:proofErr w:type="gramEnd"/>
            <w:r>
              <w:rPr>
                <w:rFonts w:eastAsia="Times New Roman" w:cstheme="minorHAnsi"/>
                <w:color w:val="000000"/>
                <w:kern w:val="0"/>
                <w:lang w:eastAsia="en-GB"/>
                <w14:ligatures w14:val="none"/>
              </w:rPr>
              <w:t xml:space="preserve"> and building codes, is critical for guest well</w:t>
            </w:r>
            <w:r w:rsidR="005F0970">
              <w:rPr>
                <w:rFonts w:eastAsia="Times New Roman" w:cstheme="minorHAnsi"/>
                <w:color w:val="000000"/>
                <w:kern w:val="0"/>
                <w:lang w:eastAsia="en-GB"/>
                <w14:ligatures w14:val="none"/>
              </w:rPr>
              <w:t xml:space="preserve">- </w:t>
            </w:r>
            <w:r>
              <w:rPr>
                <w:rFonts w:eastAsia="Times New Roman" w:cstheme="minorHAnsi"/>
                <w:color w:val="000000"/>
                <w:kern w:val="0"/>
                <w:lang w:eastAsia="en-GB"/>
                <w14:ligatures w14:val="none"/>
              </w:rPr>
              <w:t>being and legal compliance.</w:t>
            </w:r>
          </w:p>
          <w:p w14:paraId="6121D593" w14:textId="512ACE6D" w:rsidR="009F3517" w:rsidRDefault="009F3517" w:rsidP="002D5ECA">
            <w:pPr>
              <w:shd w:val="clear" w:color="auto" w:fill="FFFFFF"/>
              <w:spacing w:line="360" w:lineRule="auto"/>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t>-</w:t>
            </w:r>
            <w:r w:rsidR="005F0970">
              <w:rPr>
                <w:rFonts w:eastAsia="Times New Roman" w:cstheme="minorHAnsi"/>
                <w:color w:val="000000"/>
                <w:kern w:val="0"/>
                <w:lang w:eastAsia="en-GB"/>
                <w14:ligatures w14:val="none"/>
              </w:rPr>
              <w:t xml:space="preserve"> </w:t>
            </w:r>
            <w:r>
              <w:rPr>
                <w:rFonts w:eastAsia="Times New Roman" w:cstheme="minorHAnsi"/>
                <w:color w:val="000000"/>
                <w:kern w:val="0"/>
                <w:lang w:eastAsia="en-GB"/>
                <w14:ligatures w14:val="none"/>
              </w:rPr>
              <w:t>Employment laws: such as working hours, minimum wage, and employee rights, is essential for the hotel's operations.</w:t>
            </w:r>
          </w:p>
        </w:tc>
      </w:tr>
      <w:tr w:rsidR="009F3517" w14:paraId="70584693" w14:textId="77777777" w:rsidTr="002D5ECA">
        <w:tc>
          <w:tcPr>
            <w:tcW w:w="1980" w:type="dxa"/>
            <w:shd w:val="clear" w:color="auto" w:fill="auto"/>
          </w:tcPr>
          <w:p w14:paraId="51A20086" w14:textId="714D16A3" w:rsidR="009F3517" w:rsidRDefault="009F3517" w:rsidP="002D5ECA">
            <w:pPr>
              <w:spacing w:line="360" w:lineRule="auto"/>
            </w:pPr>
            <w:r>
              <w:t>(E)</w:t>
            </w:r>
            <w:r w:rsidR="005F0970">
              <w:t xml:space="preserve"> </w:t>
            </w:r>
            <w:r>
              <w:t>E</w:t>
            </w:r>
            <w:r>
              <w:rPr>
                <w:rFonts w:ascii="Arial" w:hAnsi="Arial"/>
                <w:lang w:val="en-US"/>
              </w:rPr>
              <w:t>ethical</w:t>
            </w:r>
          </w:p>
        </w:tc>
        <w:tc>
          <w:tcPr>
            <w:tcW w:w="8220" w:type="dxa"/>
            <w:shd w:val="clear" w:color="auto" w:fill="auto"/>
          </w:tcPr>
          <w:p w14:paraId="4EFAFE2E" w14:textId="4F41186C" w:rsidR="009F3517" w:rsidRDefault="009F3517" w:rsidP="002D5ECA">
            <w:pPr>
              <w:spacing w:line="360" w:lineRule="auto"/>
              <w:jc w:val="both"/>
              <w:rPr>
                <w:lang w:val="en-US"/>
              </w:rPr>
            </w:pPr>
            <w:r>
              <w:rPr>
                <w:lang w:val="en-US"/>
              </w:rPr>
              <w:t>-</w:t>
            </w:r>
            <w:r w:rsidR="005F0970">
              <w:rPr>
                <w:lang w:val="en-US"/>
              </w:rPr>
              <w:t xml:space="preserve"> </w:t>
            </w:r>
            <w:r>
              <w:rPr>
                <w:lang w:val="en-US"/>
              </w:rPr>
              <w:t>The hotel must be mindful and respectful of cultural preferences and diversity in its offerings. The management team should be committed to upholding ethical standards and promoting equality to effectively handle the diverse needs of the guests</w:t>
            </w:r>
            <w:r w:rsidR="005F0970">
              <w:rPr>
                <w:lang w:val="en-US"/>
              </w:rPr>
              <w:t xml:space="preserve"> </w:t>
            </w:r>
            <w:r>
              <w:rPr>
                <w:lang w:val="en-US"/>
              </w:rPr>
              <w:t>(Weaver,2023).</w:t>
            </w:r>
          </w:p>
          <w:p w14:paraId="0DF5FAF6" w14:textId="0FF840C3" w:rsidR="009F3517" w:rsidRDefault="009F3517" w:rsidP="002D5ECA">
            <w:pPr>
              <w:spacing w:line="360" w:lineRule="auto"/>
              <w:jc w:val="both"/>
              <w:rPr>
                <w:lang w:val="en-US"/>
              </w:rPr>
            </w:pPr>
            <w:r>
              <w:rPr>
                <w:lang w:val="en-US"/>
              </w:rPr>
              <w:t>-</w:t>
            </w:r>
            <w:r w:rsidR="005F0970">
              <w:rPr>
                <w:lang w:val="en-US"/>
              </w:rPr>
              <w:t xml:space="preserve"> </w:t>
            </w:r>
            <w:r>
              <w:rPr>
                <w:lang w:val="en-US"/>
              </w:rPr>
              <w:t>Embracing ethical practices like corporate social responsibility can boost a hotel's appeal to socially conscious clients(Shearn, 2022).</w:t>
            </w:r>
          </w:p>
          <w:p w14:paraId="30A97773" w14:textId="41D9286B" w:rsidR="009F3517" w:rsidRDefault="009F3517" w:rsidP="002D5ECA">
            <w:pPr>
              <w:spacing w:line="360" w:lineRule="auto"/>
              <w:jc w:val="both"/>
            </w:pPr>
            <w:r>
              <w:rPr>
                <w:lang w:val="en-US"/>
              </w:rPr>
              <w:t>-</w:t>
            </w:r>
            <w:r w:rsidR="005F0970">
              <w:rPr>
                <w:lang w:val="en-US"/>
              </w:rPr>
              <w:t xml:space="preserve"> </w:t>
            </w:r>
            <w:r>
              <w:rPr>
                <w:lang w:val="en-US"/>
              </w:rPr>
              <w:t>Sourcing products ethically, using ethical labour practices and participating in ethical community initiatives all contribute to creating a positive image for the hotel.</w:t>
            </w:r>
          </w:p>
        </w:tc>
      </w:tr>
      <w:tr w:rsidR="009F3517" w14:paraId="1B6CF63F" w14:textId="77777777" w:rsidTr="002D5ECA">
        <w:tc>
          <w:tcPr>
            <w:tcW w:w="1980" w:type="dxa"/>
            <w:shd w:val="clear" w:color="auto" w:fill="auto"/>
          </w:tcPr>
          <w:p w14:paraId="05986067" w14:textId="1FEB03FF" w:rsidR="009F3517" w:rsidRDefault="009F3517" w:rsidP="002D5ECA">
            <w:pPr>
              <w:spacing w:line="360" w:lineRule="auto"/>
            </w:pPr>
            <w:r>
              <w:t>(D)</w:t>
            </w:r>
            <w:r w:rsidR="005F0970">
              <w:t xml:space="preserve"> </w:t>
            </w:r>
            <w:r>
              <w:rPr>
                <w:rFonts w:ascii="Arial" w:hAnsi="Arial"/>
                <w:lang w:val="en-US"/>
              </w:rPr>
              <w:t>demographic</w:t>
            </w:r>
          </w:p>
        </w:tc>
        <w:tc>
          <w:tcPr>
            <w:tcW w:w="8220" w:type="dxa"/>
            <w:shd w:val="clear" w:color="auto" w:fill="auto"/>
          </w:tcPr>
          <w:p w14:paraId="41B71194" w14:textId="160518F1" w:rsidR="009F3517" w:rsidRDefault="009F3517" w:rsidP="002D5ECA">
            <w:pPr>
              <w:spacing w:line="360" w:lineRule="auto"/>
              <w:rPr>
                <w:lang w:val="en-US"/>
              </w:rPr>
            </w:pPr>
            <w:r>
              <w:rPr>
                <w:lang w:val="en-US"/>
              </w:rPr>
              <w:t>-</w:t>
            </w:r>
            <w:r w:rsidR="005F0970">
              <w:rPr>
                <w:lang w:val="en-US"/>
              </w:rPr>
              <w:t xml:space="preserve"> </w:t>
            </w:r>
            <w:r>
              <w:rPr>
                <w:lang w:val="en-US"/>
              </w:rPr>
              <w:t>The hotel's marketing and service strategy is determined by demographic characteristics such as the age and nationality of its customers</w:t>
            </w:r>
            <w:r w:rsidR="005F0970">
              <w:rPr>
                <w:lang w:val="en-US"/>
              </w:rPr>
              <w:t xml:space="preserve"> </w:t>
            </w:r>
            <w:r>
              <w:rPr>
                <w:lang w:val="en-US"/>
              </w:rPr>
              <w:t>(Parkes Boncher, &amp; Schneider, 2022).</w:t>
            </w:r>
          </w:p>
          <w:p w14:paraId="272A4384" w14:textId="5C9A9E14" w:rsidR="009F3517" w:rsidRDefault="009F3517" w:rsidP="002D5ECA">
            <w:pPr>
              <w:spacing w:line="360" w:lineRule="auto"/>
            </w:pPr>
            <w:r>
              <w:rPr>
                <w:lang w:val="en-US"/>
              </w:rPr>
              <w:t>-</w:t>
            </w:r>
            <w:r w:rsidR="005F0970">
              <w:rPr>
                <w:lang w:val="en-US"/>
              </w:rPr>
              <w:t xml:space="preserve"> </w:t>
            </w:r>
            <w:r>
              <w:rPr>
                <w:lang w:val="en-US"/>
              </w:rPr>
              <w:t>understanding the demographic composition of potential guests can help the hotel tailor its marketing and service offerings to meet the needs of different customer segments.</w:t>
            </w:r>
            <w:bookmarkStart w:id="9" w:name="_Hlk159105699"/>
            <w:bookmarkStart w:id="10" w:name="_Hlk159096309"/>
            <w:bookmarkEnd w:id="9"/>
            <w:bookmarkEnd w:id="10"/>
          </w:p>
        </w:tc>
      </w:tr>
    </w:tbl>
    <w:p w14:paraId="66CADA09" w14:textId="234226B5" w:rsidR="009F3517" w:rsidRDefault="009F3517" w:rsidP="003148D1">
      <w:pPr>
        <w:jc w:val="center"/>
        <w:rPr>
          <w:rFonts w:ascii="Arial" w:hAnsi="Arial" w:cs="Arial"/>
          <w:b/>
          <w:bCs/>
          <w:color w:val="1D2228"/>
          <w:sz w:val="24"/>
          <w:szCs w:val="24"/>
          <w:u w:val="single"/>
        </w:rPr>
      </w:pPr>
      <w:r>
        <w:rPr>
          <w:rFonts w:ascii="Arial" w:hAnsi="Arial" w:cs="Arial"/>
          <w:b/>
          <w:bCs/>
          <w:color w:val="1D2228"/>
          <w:sz w:val="24"/>
          <w:szCs w:val="24"/>
          <w:u w:val="single"/>
        </w:rPr>
        <w:lastRenderedPageBreak/>
        <w:t>MARKET ANALYSIS</w:t>
      </w:r>
    </w:p>
    <w:p w14:paraId="0F1B65F0" w14:textId="7A8C6519" w:rsidR="009F3517" w:rsidRDefault="009F3517" w:rsidP="009F3517">
      <w:pPr>
        <w:spacing w:line="360" w:lineRule="auto"/>
        <w:rPr>
          <w:rFonts w:ascii="Arial" w:hAnsi="Arial" w:cs="Arial"/>
          <w:color w:val="1D2228"/>
          <w:sz w:val="24"/>
          <w:szCs w:val="24"/>
          <w:lang w:val="en-US"/>
        </w:rPr>
      </w:pPr>
      <w:r>
        <w:rPr>
          <w:rFonts w:ascii="Arial" w:hAnsi="Arial" w:cs="Arial"/>
          <w:b/>
          <w:bCs/>
          <w:color w:val="1D2228"/>
          <w:sz w:val="24"/>
          <w:szCs w:val="24"/>
          <w:u w:val="single"/>
        </w:rPr>
        <w:t>The Marketing Mix</w:t>
      </w:r>
      <w:r w:rsidR="005F0970">
        <w:rPr>
          <w:rFonts w:ascii="Arial" w:hAnsi="Arial" w:cs="Arial"/>
          <w:b/>
          <w:bCs/>
          <w:color w:val="1D2228"/>
          <w:sz w:val="24"/>
          <w:szCs w:val="24"/>
          <w:u w:val="single"/>
        </w:rPr>
        <w:t xml:space="preserve"> </w:t>
      </w:r>
      <w:r w:rsidR="005F0970">
        <w:rPr>
          <w:rFonts w:ascii="Arial" w:hAnsi="Arial" w:cs="Arial"/>
          <w:color w:val="1D2228"/>
          <w:sz w:val="24"/>
          <w:szCs w:val="24"/>
          <w:lang w:val="en-US"/>
        </w:rPr>
        <w:t>P</w:t>
      </w:r>
      <w:r>
        <w:rPr>
          <w:rFonts w:ascii="Arial" w:hAnsi="Arial" w:cs="Arial"/>
          <w:color w:val="1D2228"/>
          <w:sz w:val="24"/>
          <w:szCs w:val="24"/>
          <w:lang w:val="en-US"/>
        </w:rPr>
        <w:t xml:space="preserve">rovides a framework for understanding the hotel's position and making necessary adjustments in an organised manner. This helps Campanile Val de France gain clarity on their marketing strategies. </w:t>
      </w:r>
    </w:p>
    <w:tbl>
      <w:tblPr>
        <w:tblStyle w:val="TableGrid"/>
        <w:tblW w:w="9016" w:type="dxa"/>
        <w:tblLook w:val="04A0" w:firstRow="1" w:lastRow="0" w:firstColumn="1" w:lastColumn="0" w:noHBand="0" w:noVBand="1"/>
      </w:tblPr>
      <w:tblGrid>
        <w:gridCol w:w="1496"/>
        <w:gridCol w:w="7520"/>
      </w:tblGrid>
      <w:tr w:rsidR="009F3517" w14:paraId="6965FFE5" w14:textId="77777777" w:rsidTr="002D5ECA">
        <w:tc>
          <w:tcPr>
            <w:tcW w:w="1495" w:type="dxa"/>
            <w:shd w:val="clear" w:color="auto" w:fill="auto"/>
          </w:tcPr>
          <w:p w14:paraId="2922536C" w14:textId="77777777" w:rsidR="009F3517" w:rsidRDefault="009F3517" w:rsidP="002D5ECA">
            <w:pPr>
              <w:rPr>
                <w:rFonts w:ascii="Arial" w:hAnsi="Arial" w:cs="Arial"/>
                <w:color w:val="00B0F0"/>
                <w:szCs w:val="24"/>
              </w:rPr>
            </w:pPr>
          </w:p>
          <w:p w14:paraId="24E728A8" w14:textId="77777777" w:rsidR="009F3517" w:rsidRDefault="009F3517" w:rsidP="002D5ECA">
            <w:pPr>
              <w:rPr>
                <w:rFonts w:ascii="Arial" w:hAnsi="Arial" w:cs="Arial"/>
                <w:b/>
                <w:bCs/>
                <w:color w:val="00B0F0"/>
                <w:szCs w:val="24"/>
              </w:rPr>
            </w:pPr>
            <w:r>
              <w:rPr>
                <w:rFonts w:ascii="Arial" w:hAnsi="Arial" w:cs="Arial"/>
                <w:b/>
                <w:bCs/>
                <w:color w:val="00B0F0"/>
                <w:szCs w:val="24"/>
              </w:rPr>
              <w:t>PRODUCT:</w:t>
            </w:r>
          </w:p>
        </w:tc>
        <w:tc>
          <w:tcPr>
            <w:tcW w:w="7520" w:type="dxa"/>
            <w:shd w:val="clear" w:color="auto" w:fill="auto"/>
          </w:tcPr>
          <w:p w14:paraId="530F8760" w14:textId="770F6531" w:rsidR="009F3517" w:rsidRDefault="009F3517" w:rsidP="002D5ECA">
            <w:pPr>
              <w:jc w:val="both"/>
              <w:rPr>
                <w:rFonts w:ascii="Arial" w:hAnsi="Arial" w:cs="Arial"/>
                <w:color w:val="00B0F0"/>
                <w:lang w:val="en-US"/>
              </w:rPr>
            </w:pPr>
            <w:r>
              <w:rPr>
                <w:rFonts w:ascii="Arial" w:hAnsi="Arial" w:cs="Arial"/>
                <w:color w:val="00B0F0"/>
              </w:rPr>
              <w:t xml:space="preserve">The product is the Campanile Val De France in this position. </w:t>
            </w:r>
            <w:r>
              <w:rPr>
                <w:rFonts w:ascii="Arial" w:hAnsi="Arial" w:cs="Arial"/>
                <w:color w:val="00B0F0"/>
                <w:lang w:val="en-US"/>
              </w:rPr>
              <w:t>Making targeted adjustments in the marketing mix centered around the hotel to bring it to its optimal marketing position and attract new customers</w:t>
            </w:r>
            <w:r w:rsidR="005F0970">
              <w:rPr>
                <w:rFonts w:ascii="Arial" w:hAnsi="Arial" w:cs="Arial"/>
                <w:color w:val="00B0F0"/>
                <w:lang w:val="en-US"/>
              </w:rPr>
              <w:t xml:space="preserve"> </w:t>
            </w:r>
            <w:r>
              <w:rPr>
                <w:rFonts w:ascii="Arial" w:hAnsi="Arial" w:cs="Arial"/>
                <w:color w:val="00B0F0"/>
                <w:lang w:val="en-US"/>
              </w:rPr>
              <w:t>(Brassington. F &amp; Petitt.S, 2010).</w:t>
            </w:r>
          </w:p>
          <w:p w14:paraId="15C95F9E" w14:textId="77777777" w:rsidR="009F3517" w:rsidRDefault="009F3517" w:rsidP="002D5ECA">
            <w:pPr>
              <w:jc w:val="both"/>
            </w:pPr>
          </w:p>
        </w:tc>
      </w:tr>
      <w:tr w:rsidR="009F3517" w14:paraId="462D1C94" w14:textId="77777777" w:rsidTr="002D5ECA">
        <w:tc>
          <w:tcPr>
            <w:tcW w:w="1495" w:type="dxa"/>
            <w:shd w:val="clear" w:color="auto" w:fill="auto"/>
          </w:tcPr>
          <w:p w14:paraId="0916E9AF" w14:textId="77777777" w:rsidR="009F3517" w:rsidRDefault="009F3517" w:rsidP="002D5ECA">
            <w:pPr>
              <w:spacing w:line="360" w:lineRule="auto"/>
              <w:jc w:val="center"/>
              <w:rPr>
                <w:rFonts w:ascii="Arial" w:hAnsi="Arial" w:cs="Arial"/>
                <w:b/>
                <w:color w:val="00B050"/>
                <w:sz w:val="24"/>
                <w:szCs w:val="24"/>
              </w:rPr>
            </w:pPr>
          </w:p>
          <w:p w14:paraId="4F0F8ADB" w14:textId="77777777" w:rsidR="009F3517" w:rsidRDefault="009F3517" w:rsidP="002D5ECA">
            <w:pPr>
              <w:spacing w:line="360" w:lineRule="auto"/>
              <w:jc w:val="center"/>
              <w:rPr>
                <w:rFonts w:ascii="Arial" w:hAnsi="Arial" w:cs="Arial"/>
                <w:color w:val="00B050"/>
                <w:sz w:val="24"/>
                <w:szCs w:val="24"/>
              </w:rPr>
            </w:pPr>
            <w:r>
              <w:rPr>
                <w:rFonts w:ascii="Arial" w:hAnsi="Arial" w:cs="Arial"/>
                <w:b/>
                <w:color w:val="00B050"/>
                <w:sz w:val="24"/>
                <w:szCs w:val="24"/>
              </w:rPr>
              <w:t>Price:</w:t>
            </w:r>
          </w:p>
        </w:tc>
        <w:tc>
          <w:tcPr>
            <w:tcW w:w="7520" w:type="dxa"/>
            <w:shd w:val="clear" w:color="auto" w:fill="auto"/>
          </w:tcPr>
          <w:p w14:paraId="224EDAD0" w14:textId="24AA0569" w:rsidR="009F3517" w:rsidRPr="00D939C4" w:rsidRDefault="009F3517" w:rsidP="002D5ECA">
            <w:pPr>
              <w:jc w:val="both"/>
              <w:rPr>
                <w:rFonts w:ascii="Arial" w:hAnsi="Arial" w:cs="Arial"/>
                <w:color w:val="00B050"/>
                <w:sz w:val="24"/>
                <w:szCs w:val="24"/>
              </w:rPr>
            </w:pPr>
            <w:r>
              <w:rPr>
                <w:rFonts w:ascii="Arial" w:hAnsi="Arial" w:cs="Arial"/>
                <w:color w:val="00B050"/>
                <w:sz w:val="24"/>
                <w:szCs w:val="24"/>
              </w:rPr>
              <w:t xml:space="preserve">The pricing strategy  of Campanile Val De France currently  is low due to </w:t>
            </w:r>
            <w:r>
              <w:rPr>
                <w:rFonts w:ascii="Arial" w:hAnsi="Arial" w:cs="Arial"/>
                <w:color w:val="00B050"/>
                <w:sz w:val="24"/>
                <w:szCs w:val="24"/>
                <w:lang w:val="en-US"/>
              </w:rPr>
              <w:t>them positioning themselves as budget friendly.</w:t>
            </w:r>
            <w:r>
              <w:rPr>
                <w:rFonts w:ascii="Arial" w:hAnsi="Arial" w:cs="Arial"/>
                <w:color w:val="00B050"/>
                <w:sz w:val="24"/>
                <w:szCs w:val="24"/>
              </w:rPr>
              <w:t xml:space="preserve">  BCG consultancy feel the hotel </w:t>
            </w:r>
            <w:r>
              <w:rPr>
                <w:rFonts w:ascii="Arial" w:hAnsi="Arial" w:cs="Arial"/>
                <w:color w:val="00B050"/>
                <w:sz w:val="24"/>
                <w:szCs w:val="24"/>
                <w:lang w:val="en-US"/>
              </w:rPr>
              <w:t xml:space="preserve">could potentially increase revenue by adjusting and repositioning itself, By revising the pricing and targeting strategy by extending their customer profile </w:t>
            </w:r>
            <w:r>
              <w:rPr>
                <w:rFonts w:ascii="Arial" w:hAnsi="Arial" w:cs="Arial"/>
                <w:color w:val="00B050"/>
                <w:sz w:val="24"/>
                <w:szCs w:val="24"/>
              </w:rPr>
              <w:t>to attract a new market segment of eco-conscious guests to also be able to enjoy the hotel</w:t>
            </w:r>
            <w:r w:rsidR="005F0970">
              <w:rPr>
                <w:rFonts w:ascii="Arial" w:hAnsi="Arial" w:cs="Arial"/>
                <w:color w:val="00B050"/>
                <w:sz w:val="24"/>
                <w:szCs w:val="24"/>
              </w:rPr>
              <w:t xml:space="preserve"> </w:t>
            </w:r>
            <w:r>
              <w:rPr>
                <w:rFonts w:ascii="Arial" w:hAnsi="Arial" w:cs="Arial"/>
                <w:color w:val="00B050"/>
                <w:sz w:val="24"/>
                <w:szCs w:val="24"/>
              </w:rPr>
              <w:t>(Ghauri.P.N, 2014).</w:t>
            </w:r>
          </w:p>
        </w:tc>
      </w:tr>
      <w:tr w:rsidR="009F3517" w14:paraId="6984A005" w14:textId="77777777" w:rsidTr="002D5ECA">
        <w:tc>
          <w:tcPr>
            <w:tcW w:w="1495" w:type="dxa"/>
            <w:shd w:val="clear" w:color="auto" w:fill="auto"/>
          </w:tcPr>
          <w:p w14:paraId="4BAE2A63" w14:textId="77777777" w:rsidR="009F3517" w:rsidRDefault="009F3517" w:rsidP="002D5ECA">
            <w:pPr>
              <w:spacing w:line="360" w:lineRule="auto"/>
              <w:jc w:val="center"/>
              <w:rPr>
                <w:rFonts w:ascii="Arial" w:hAnsi="Arial" w:cs="Arial"/>
                <w:color w:val="FF0000"/>
                <w:sz w:val="24"/>
                <w:szCs w:val="24"/>
              </w:rPr>
            </w:pPr>
            <w:r>
              <w:rPr>
                <w:rFonts w:ascii="Arial" w:hAnsi="Arial" w:cs="Arial"/>
                <w:b/>
                <w:color w:val="FF0000"/>
                <w:sz w:val="24"/>
                <w:szCs w:val="24"/>
              </w:rPr>
              <w:t>Place:</w:t>
            </w:r>
          </w:p>
        </w:tc>
        <w:tc>
          <w:tcPr>
            <w:tcW w:w="7520" w:type="dxa"/>
            <w:shd w:val="clear" w:color="auto" w:fill="auto"/>
          </w:tcPr>
          <w:p w14:paraId="739D02E2" w14:textId="299E4352" w:rsidR="009F3517" w:rsidRDefault="009F3517" w:rsidP="002D5ECA">
            <w:pPr>
              <w:jc w:val="both"/>
            </w:pPr>
            <w:r>
              <w:rPr>
                <w:rFonts w:ascii="Arial" w:hAnsi="Arial" w:cs="Arial"/>
                <w:color w:val="FF0000"/>
                <w:sz w:val="24"/>
                <w:szCs w:val="24"/>
              </w:rPr>
              <w:t xml:space="preserve">The Campanile Val De France is within a prime location. BCG consultancy </w:t>
            </w:r>
            <w:r>
              <w:rPr>
                <w:rFonts w:ascii="Arial" w:hAnsi="Arial" w:cs="Arial"/>
                <w:color w:val="FF0000"/>
                <w:sz w:val="24"/>
                <w:szCs w:val="24"/>
                <w:lang w:val="en-US"/>
              </w:rPr>
              <w:t>believe that the hotel has the potential to draw in more customers by promoting additional activities and specific amenities</w:t>
            </w:r>
            <w:r w:rsidR="005F0970">
              <w:rPr>
                <w:rFonts w:ascii="Arial" w:hAnsi="Arial" w:cs="Arial"/>
                <w:color w:val="FF0000"/>
                <w:sz w:val="24"/>
                <w:szCs w:val="24"/>
                <w:lang w:val="en-US"/>
              </w:rPr>
              <w:t xml:space="preserve"> </w:t>
            </w:r>
            <w:r>
              <w:rPr>
                <w:rFonts w:ascii="Arial" w:hAnsi="Arial" w:cs="Arial"/>
                <w:color w:val="FF0000"/>
                <w:sz w:val="24"/>
                <w:szCs w:val="24"/>
                <w:lang w:val="en-US"/>
              </w:rPr>
              <w:t>(Kotler. P, Armstrong. G, Harris.L.C, Piercy. N, 2013).</w:t>
            </w:r>
          </w:p>
        </w:tc>
      </w:tr>
      <w:tr w:rsidR="009F3517" w14:paraId="50EB4FCA" w14:textId="77777777" w:rsidTr="002D5ECA">
        <w:tc>
          <w:tcPr>
            <w:tcW w:w="1495" w:type="dxa"/>
            <w:shd w:val="clear" w:color="auto" w:fill="auto"/>
          </w:tcPr>
          <w:p w14:paraId="1FFBCCD7" w14:textId="77777777" w:rsidR="009F3517" w:rsidRDefault="009F3517" w:rsidP="002D5ECA">
            <w:pPr>
              <w:spacing w:line="360" w:lineRule="auto"/>
              <w:rPr>
                <w:rFonts w:ascii="Arial" w:hAnsi="Arial" w:cs="Arial"/>
                <w:color w:val="7030A0"/>
                <w:sz w:val="24"/>
                <w:szCs w:val="24"/>
              </w:rPr>
            </w:pPr>
            <w:r>
              <w:rPr>
                <w:rFonts w:ascii="Arial" w:hAnsi="Arial" w:cs="Arial"/>
                <w:b/>
                <w:color w:val="7030A0"/>
                <w:sz w:val="24"/>
                <w:szCs w:val="24"/>
              </w:rPr>
              <w:t>Promotion:</w:t>
            </w:r>
          </w:p>
        </w:tc>
        <w:tc>
          <w:tcPr>
            <w:tcW w:w="7520" w:type="dxa"/>
            <w:shd w:val="clear" w:color="auto" w:fill="auto"/>
          </w:tcPr>
          <w:p w14:paraId="19EE1299" w14:textId="77777777" w:rsidR="009F3517" w:rsidRDefault="009F3517" w:rsidP="002D5ECA">
            <w:pPr>
              <w:jc w:val="both"/>
              <w:rPr>
                <w:rFonts w:ascii="Arial" w:hAnsi="Arial" w:cs="Arial"/>
                <w:bCs/>
                <w:color w:val="7030A0"/>
                <w:sz w:val="24"/>
                <w:szCs w:val="24"/>
              </w:rPr>
            </w:pPr>
            <w:r>
              <w:rPr>
                <w:rFonts w:ascii="Arial" w:hAnsi="Arial" w:cs="Arial"/>
                <w:bCs/>
                <w:color w:val="7030A0"/>
                <w:sz w:val="24"/>
                <w:szCs w:val="24"/>
                <w:lang w:val="en-US"/>
              </w:rPr>
              <w:t>In today's digital age, promotions are inevitably carried out on digital platforms, and the same applies to the marketing strategy of Campanile hotel. Given these changes it must be the primary marketing plan for Campanile hotel in this regard.</w:t>
            </w:r>
          </w:p>
          <w:p w14:paraId="5D4C3DCA" w14:textId="77777777" w:rsidR="009F3517" w:rsidRDefault="009F3517" w:rsidP="002D5ECA">
            <w:pPr>
              <w:rPr>
                <w:rFonts w:ascii="Arial" w:hAnsi="Arial" w:cs="Arial"/>
                <w:color w:val="7030A0"/>
                <w:sz w:val="24"/>
                <w:szCs w:val="24"/>
              </w:rPr>
            </w:pPr>
          </w:p>
        </w:tc>
      </w:tr>
    </w:tbl>
    <w:p w14:paraId="6E60D750" w14:textId="77777777" w:rsidR="009F3517" w:rsidRDefault="009F3517" w:rsidP="009F3517">
      <w:pPr>
        <w:spacing w:line="360" w:lineRule="auto"/>
        <w:jc w:val="both"/>
        <w:rPr>
          <w:rFonts w:ascii="Arial" w:hAnsi="Arial" w:cs="Arial"/>
          <w:b/>
          <w:bCs/>
          <w:color w:val="1D2228"/>
          <w:sz w:val="24"/>
          <w:szCs w:val="24"/>
          <w:u w:val="single"/>
        </w:rPr>
      </w:pPr>
    </w:p>
    <w:p w14:paraId="332C63EA" w14:textId="7FE40F27" w:rsidR="009F3517" w:rsidRDefault="009F3517" w:rsidP="009F3517">
      <w:pPr>
        <w:spacing w:line="360" w:lineRule="auto"/>
        <w:jc w:val="both"/>
        <w:rPr>
          <w:rFonts w:ascii="Arial" w:hAnsi="Arial" w:cs="Arial"/>
          <w:color w:val="000000" w:themeColor="text1"/>
          <w:sz w:val="24"/>
          <w:szCs w:val="24"/>
        </w:rPr>
      </w:pPr>
      <w:r>
        <w:rPr>
          <w:rFonts w:ascii="Arial" w:hAnsi="Arial" w:cs="Arial"/>
          <w:b/>
          <w:bCs/>
          <w:color w:val="1D2228"/>
          <w:sz w:val="24"/>
          <w:szCs w:val="24"/>
          <w:u w:val="single"/>
        </w:rPr>
        <w:t>OFFERINGS, TO  ADAPT TO COMPETITIVE STRTERGIES</w:t>
      </w:r>
      <w:r w:rsidR="005F0970">
        <w:rPr>
          <w:rFonts w:ascii="Arial" w:hAnsi="Arial" w:cs="Arial"/>
          <w:b/>
          <w:bCs/>
          <w:color w:val="1D2228"/>
          <w:sz w:val="24"/>
          <w:szCs w:val="24"/>
          <w:u w:val="single"/>
        </w:rPr>
        <w:t xml:space="preserve"> </w:t>
      </w:r>
      <w:r w:rsidR="005F0970">
        <w:rPr>
          <w:rFonts w:ascii="Arial" w:hAnsi="Arial" w:cs="Arial"/>
          <w:sz w:val="24"/>
          <w:szCs w:val="24"/>
          <w:lang w:val="en-US"/>
        </w:rPr>
        <w:t>I</w:t>
      </w:r>
      <w:r>
        <w:rPr>
          <w:rFonts w:ascii="Arial" w:hAnsi="Arial" w:cs="Arial"/>
          <w:sz w:val="24"/>
          <w:szCs w:val="24"/>
          <w:lang w:val="en-US"/>
        </w:rPr>
        <w:t xml:space="preserve">t is crucial to assess the external threats, particularly in relation to competition, as many companies have made significant efforts to promote sustainable practices. Attracting the eco-friendly market, which seeks out hotels that implement additional measures to distinguish themselves from rivals and demonstrate a commitment to sustainability, can lead to more efficient customers retention and a competitive edge </w:t>
      </w:r>
      <w:r>
        <w:rPr>
          <w:rFonts w:ascii="Arial" w:eastAsia="Times New Roman" w:hAnsi="Arial" w:cs="Arial"/>
          <w:color w:val="1D2228"/>
          <w:sz w:val="24"/>
          <w:szCs w:val="24"/>
        </w:rPr>
        <w:t>(Porter,1985).</w:t>
      </w:r>
      <w:r w:rsidR="005F0970">
        <w:rPr>
          <w:rFonts w:ascii="Arial" w:eastAsia="Times New Roman" w:hAnsi="Arial" w:cs="Arial"/>
          <w:color w:val="1D2228"/>
          <w:sz w:val="24"/>
          <w:szCs w:val="24"/>
        </w:rPr>
        <w:t xml:space="preserve"> </w:t>
      </w:r>
      <w:r>
        <w:rPr>
          <w:rFonts w:ascii="Arial" w:hAnsi="Arial" w:cs="Arial"/>
          <w:sz w:val="24"/>
          <w:szCs w:val="24"/>
          <w:lang w:val="en-US"/>
        </w:rPr>
        <w:t>While the impact may not be immediate, the long-term benefits will manifest in improved market share, increased profits and  sustained long term prosperity for the hotel</w:t>
      </w:r>
      <w:r w:rsidR="00CE448E">
        <w:rPr>
          <w:rFonts w:ascii="Arial" w:hAnsi="Arial" w:cs="Arial"/>
          <w:sz w:val="24"/>
          <w:szCs w:val="24"/>
          <w:lang w:val="en-US"/>
        </w:rPr>
        <w:t xml:space="preserve"> </w:t>
      </w:r>
      <w:r>
        <w:rPr>
          <w:rFonts w:ascii="Arial" w:eastAsia="Times New Roman" w:hAnsi="Arial" w:cs="Arial"/>
          <w:color w:val="000000" w:themeColor="text1"/>
          <w:sz w:val="24"/>
          <w:szCs w:val="24"/>
        </w:rPr>
        <w:t xml:space="preserve">(Porter,1985). </w:t>
      </w:r>
      <w:r>
        <w:rPr>
          <w:rFonts w:ascii="Arial" w:eastAsia="Times New Roman" w:hAnsi="Arial" w:cs="Arial"/>
          <w:color w:val="000000" w:themeColor="text1"/>
          <w:sz w:val="24"/>
          <w:szCs w:val="24"/>
          <w:lang w:val="en-US"/>
        </w:rPr>
        <w:t>On the other hand, a competitive disadvantage poses a strategic challenge for hotels like Campanile as established hotel chains can use competitive tactics and threat of substitute services to undermine the unique customer service profile the hotel has worked hard to establish. If leading hotels offer similar or identical services, it can undermine campanile unique selling point new USP, potentially leading to a decrease in market share declining earnings and a negative impact on operating margins</w:t>
      </w:r>
      <w:r w:rsidR="00CE448E">
        <w:rPr>
          <w:rFonts w:ascii="Arial" w:eastAsia="Times New Roman" w:hAnsi="Arial" w:cs="Arial"/>
          <w:color w:val="000000" w:themeColor="text1"/>
          <w:sz w:val="24"/>
          <w:szCs w:val="24"/>
          <w:lang w:val="en-US"/>
        </w:rPr>
        <w:t xml:space="preserve"> </w:t>
      </w:r>
      <w:r>
        <w:rPr>
          <w:rFonts w:ascii="Arial" w:hAnsi="Arial" w:cs="Arial"/>
          <w:color w:val="000000" w:themeColor="text1"/>
          <w:sz w:val="24"/>
          <w:szCs w:val="24"/>
        </w:rPr>
        <w:t>(Sunnykobecook, 2009).</w:t>
      </w:r>
    </w:p>
    <w:p w14:paraId="6E1EC0DE" w14:textId="77777777" w:rsidR="002A6313" w:rsidRDefault="002A6313" w:rsidP="009F3517">
      <w:pPr>
        <w:spacing w:line="360" w:lineRule="auto"/>
        <w:jc w:val="both"/>
        <w:rPr>
          <w:rFonts w:ascii="Arial" w:hAnsi="Arial" w:cs="Arial"/>
          <w:color w:val="000000" w:themeColor="text1"/>
          <w:sz w:val="24"/>
          <w:szCs w:val="24"/>
        </w:rPr>
      </w:pPr>
    </w:p>
    <w:p w14:paraId="53738398" w14:textId="77777777" w:rsidR="002A6313" w:rsidRDefault="002A6313" w:rsidP="002A6313">
      <w:pPr>
        <w:pStyle w:val="Standard"/>
        <w:spacing w:line="360" w:lineRule="auto"/>
        <w:jc w:val="both"/>
        <w:rPr>
          <w:rFonts w:ascii="Arial" w:hAnsi="Arial"/>
          <w:lang w:val="en-US"/>
        </w:rPr>
      </w:pPr>
      <w:r>
        <w:rPr>
          <w:rFonts w:ascii="Arial" w:hAnsi="Arial"/>
          <w:lang w:val="en-US"/>
        </w:rPr>
        <w:t>The three main KPIs that BGC consultancy feel Campanile Val De France need to focus on will be occupancy rate, (ADR) &amp; and (RevPAR). Monitoring occupancy rates and revenue against industrial benchmark is crucial for the hotel campanile Val de France to stay competitive.</w:t>
      </w:r>
    </w:p>
    <w:p w14:paraId="118C3417" w14:textId="77777777" w:rsidR="002A6313" w:rsidRDefault="002A6313" w:rsidP="002A6313">
      <w:pPr>
        <w:pStyle w:val="Standard"/>
        <w:numPr>
          <w:ilvl w:val="0"/>
          <w:numId w:val="2"/>
        </w:numPr>
        <w:autoSpaceDN/>
        <w:spacing w:line="360" w:lineRule="auto"/>
        <w:jc w:val="both"/>
        <w:rPr>
          <w:rFonts w:ascii="Arial" w:hAnsi="Arial"/>
          <w:color w:val="00B0F0"/>
          <w:lang w:val="en-US"/>
        </w:rPr>
      </w:pPr>
      <w:r>
        <w:rPr>
          <w:rFonts w:ascii="Arial" w:hAnsi="Arial"/>
          <w:b/>
          <w:bCs/>
          <w:color w:val="00B0F0"/>
          <w:u w:val="single"/>
          <w:lang w:val="en-US"/>
        </w:rPr>
        <w:t>Occupancy Rate:</w:t>
      </w:r>
      <w:r>
        <w:rPr>
          <w:rFonts w:ascii="Arial" w:hAnsi="Arial"/>
          <w:color w:val="00B0F0"/>
          <w:lang w:val="en-US"/>
        </w:rPr>
        <w:t xml:space="preserve"> This is a fundamental KPI for Campanile representing the percentage of available rooms that are occupied during a specific time period. Campanile can compare the hotel's occupancy rate with industry benchmark to gauge its performance in attracting guests. </w:t>
      </w:r>
    </w:p>
    <w:p w14:paraId="4AB70FFA" w14:textId="77777777" w:rsidR="002A6313" w:rsidRDefault="002A6313" w:rsidP="002A6313">
      <w:pPr>
        <w:pStyle w:val="Standard"/>
        <w:numPr>
          <w:ilvl w:val="0"/>
          <w:numId w:val="2"/>
        </w:numPr>
        <w:autoSpaceDN/>
        <w:spacing w:line="360" w:lineRule="auto"/>
        <w:jc w:val="both"/>
        <w:rPr>
          <w:rFonts w:ascii="Arial" w:hAnsi="Arial"/>
          <w:color w:val="C00000"/>
          <w:lang w:val="en-US"/>
        </w:rPr>
      </w:pPr>
      <w:r>
        <w:rPr>
          <w:rFonts w:ascii="Arial" w:hAnsi="Arial"/>
          <w:b/>
          <w:bCs/>
          <w:color w:val="C00000"/>
          <w:u w:val="single"/>
          <w:lang w:val="en-US"/>
        </w:rPr>
        <w:t xml:space="preserve">Average Daily Rate (ADR): </w:t>
      </w:r>
      <w:r>
        <w:rPr>
          <w:rFonts w:ascii="Arial" w:hAnsi="Arial"/>
          <w:color w:val="C00000"/>
          <w:lang w:val="en-US"/>
        </w:rPr>
        <w:t>This will help Campanile understand its pricing strategies and revenue generation. It reflects the average revenue earned for each occupied room in a given time. Campanile can compare the hotel's ADR with industry averages this can help assess it positioning as well.</w:t>
      </w:r>
    </w:p>
    <w:p w14:paraId="6BECB772" w14:textId="77777777" w:rsidR="002A6313" w:rsidRDefault="002A6313" w:rsidP="002A6313">
      <w:pPr>
        <w:pStyle w:val="Standard"/>
        <w:numPr>
          <w:ilvl w:val="0"/>
          <w:numId w:val="2"/>
        </w:numPr>
        <w:autoSpaceDN/>
        <w:spacing w:line="360" w:lineRule="auto"/>
        <w:jc w:val="both"/>
        <w:rPr>
          <w:rFonts w:ascii="Arial" w:hAnsi="Arial"/>
          <w:color w:val="00B050"/>
          <w:lang w:val="en-US"/>
        </w:rPr>
      </w:pPr>
      <w:r>
        <w:rPr>
          <w:rFonts w:ascii="Arial" w:hAnsi="Arial"/>
          <w:b/>
          <w:bCs/>
          <w:color w:val="00B050"/>
          <w:u w:val="single"/>
          <w:lang w:val="en-US"/>
        </w:rPr>
        <w:t xml:space="preserve">Revenue per Available Room ( RevPAR): </w:t>
      </w:r>
      <w:r>
        <w:rPr>
          <w:rFonts w:ascii="Arial" w:hAnsi="Arial"/>
          <w:color w:val="00B050"/>
          <w:lang w:val="en-US"/>
        </w:rPr>
        <w:t>This is a comprehensive KPI that combines both occupancy/pricing metrics to provide a holistic view of the hotel's performance. Campanile can compare the hotel's RevPAR with industry benchmarks to evaluate its effectiveness in maximising both occupancy/pricing to drive overall revenue.</w:t>
      </w:r>
    </w:p>
    <w:p w14:paraId="73467125" w14:textId="77777777" w:rsidR="002A6313" w:rsidRDefault="002A6313" w:rsidP="002A6313">
      <w:pPr>
        <w:pStyle w:val="Standard"/>
        <w:autoSpaceDN/>
        <w:spacing w:line="360" w:lineRule="auto"/>
        <w:ind w:left="720"/>
        <w:jc w:val="both"/>
        <w:rPr>
          <w:rFonts w:ascii="Arial" w:hAnsi="Arial"/>
          <w:color w:val="00B050"/>
          <w:lang w:val="en-US"/>
        </w:rPr>
      </w:pPr>
    </w:p>
    <w:p w14:paraId="27B103C5" w14:textId="6B263CC2" w:rsidR="002A6313" w:rsidRDefault="002A6313" w:rsidP="002A6313">
      <w:pPr>
        <w:spacing w:line="360" w:lineRule="auto"/>
        <w:jc w:val="both"/>
        <w:rPr>
          <w:rFonts w:ascii="Arial" w:hAnsi="Arial" w:cs="Arial"/>
          <w:sz w:val="24"/>
          <w:szCs w:val="24"/>
        </w:rPr>
      </w:pPr>
      <w:r w:rsidRPr="003B079B">
        <w:rPr>
          <w:rFonts w:ascii="Arial" w:hAnsi="Arial"/>
          <w:sz w:val="24"/>
          <w:szCs w:val="24"/>
          <w:lang w:val="en-US"/>
        </w:rPr>
        <w:t>By focusing on these KPI's and comparing them with industry standards the hotel campanile Val de France can gain insight into its performance relative to competitors identifying areas for improvement and optimising its pricing and occupancy strategies for a better profitability</w:t>
      </w:r>
      <w:r w:rsidR="00CE448E">
        <w:rPr>
          <w:rFonts w:ascii="Arial" w:hAnsi="Arial"/>
          <w:sz w:val="24"/>
          <w:szCs w:val="24"/>
          <w:lang w:val="en-US"/>
        </w:rPr>
        <w:t xml:space="preserve"> </w:t>
      </w:r>
      <w:r w:rsidRPr="003B079B">
        <w:rPr>
          <w:rFonts w:ascii="Arial" w:hAnsi="Arial"/>
          <w:sz w:val="24"/>
          <w:szCs w:val="24"/>
          <w:lang w:val="en-US"/>
        </w:rPr>
        <w:t>(</w:t>
      </w:r>
      <w:r w:rsidRPr="003B079B">
        <w:rPr>
          <w:rFonts w:ascii="Arial" w:hAnsi="Arial" w:cs="Arial"/>
          <w:sz w:val="24"/>
          <w:szCs w:val="24"/>
        </w:rPr>
        <w:t>E, Goodman. &amp; A Hawkins, 2015)</w:t>
      </w:r>
      <w:r>
        <w:rPr>
          <w:rFonts w:ascii="Arial" w:hAnsi="Arial" w:cs="Arial"/>
          <w:sz w:val="24"/>
          <w:szCs w:val="24"/>
        </w:rPr>
        <w:t>.</w:t>
      </w:r>
    </w:p>
    <w:p w14:paraId="0C0AAF82" w14:textId="6622D966" w:rsidR="002A6313" w:rsidRDefault="002A6313" w:rsidP="002A6313">
      <w:pPr>
        <w:spacing w:line="360" w:lineRule="auto"/>
        <w:jc w:val="both"/>
        <w:rPr>
          <w:rFonts w:ascii="Arial" w:hAnsi="Arial" w:cs="Arial"/>
          <w:color w:val="000000"/>
          <w:sz w:val="24"/>
          <w:szCs w:val="24"/>
        </w:rPr>
      </w:pPr>
      <w:bookmarkStart w:id="11" w:name="_Hlk159283315"/>
      <w:r>
        <w:rPr>
          <w:rFonts w:ascii="Arial" w:hAnsi="Arial"/>
          <w:b/>
          <w:bCs/>
          <w:color w:val="000000"/>
          <w:u w:val="single"/>
        </w:rPr>
        <w:t>Using TQM principles</w:t>
      </w:r>
      <w:r w:rsidR="00CE448E">
        <w:rPr>
          <w:rFonts w:ascii="Arial" w:hAnsi="Arial"/>
          <w:color w:val="000000"/>
        </w:rPr>
        <w:t xml:space="preserve"> </w:t>
      </w:r>
      <w:r>
        <w:rPr>
          <w:rFonts w:ascii="Arial" w:hAnsi="Arial"/>
          <w:color w:val="000000"/>
        </w:rPr>
        <w:t>TQM involves a systematic management of processes as well to achieve consistent and predictable results This can significantly improve Campanile’s service quality and guest satisfaction, whilst also reducing operational cost for the hotel, by mapping out some of</w:t>
      </w:r>
      <w:r>
        <w:rPr>
          <w:rFonts w:ascii="Arial" w:hAnsi="Arial"/>
          <w:b/>
          <w:bCs/>
          <w:color w:val="000000"/>
        </w:rPr>
        <w:t xml:space="preserve"> </w:t>
      </w:r>
      <w:r>
        <w:rPr>
          <w:rFonts w:ascii="Arial" w:hAnsi="Arial"/>
          <w:color w:val="000000"/>
        </w:rPr>
        <w:t>their key preprocesses identifying bottlenecks/inefficiencies Some of the main key steps that Campanile can take to effectively implement these TQM principles include</w:t>
      </w:r>
      <w:bookmarkEnd w:id="11"/>
      <w:r>
        <w:rPr>
          <w:rFonts w:ascii="Arial" w:hAnsi="Arial"/>
          <w:color w:val="000000"/>
        </w:rPr>
        <w:t>-leadership commitment, being customer focused, keeping employees involved, contributing to continuous improvement This can involve regular review of performance metrics identifying areas for improvement and implementing changes based on the findings, working to define, develop and going above and beyond to reach targets</w:t>
      </w:r>
      <w:r w:rsidR="00CE448E">
        <w:rPr>
          <w:rFonts w:ascii="Arial" w:hAnsi="Arial"/>
          <w:color w:val="000000"/>
        </w:rPr>
        <w:t xml:space="preserve"> </w:t>
      </w:r>
      <w:r>
        <w:rPr>
          <w:rFonts w:ascii="Arial" w:hAnsi="Arial"/>
          <w:color w:val="000000"/>
        </w:rPr>
        <w:t>(</w:t>
      </w:r>
      <w:r>
        <w:rPr>
          <w:rFonts w:ascii="Arial" w:hAnsi="Arial" w:cs="Arial"/>
          <w:color w:val="000000"/>
          <w:sz w:val="24"/>
          <w:szCs w:val="24"/>
        </w:rPr>
        <w:t>N.Hoyne, 2022).</w:t>
      </w:r>
    </w:p>
    <w:p w14:paraId="24FBB087" w14:textId="774C3819" w:rsidR="002A6313" w:rsidRDefault="002A6313" w:rsidP="002A6313">
      <w:pPr>
        <w:spacing w:line="360" w:lineRule="auto"/>
        <w:jc w:val="both"/>
        <w:rPr>
          <w:rFonts w:ascii="Arial" w:eastAsia="Times New Roman" w:hAnsi="Arial" w:cs="Times New Roman"/>
          <w:color w:val="0E101A"/>
          <w:sz w:val="24"/>
          <w:szCs w:val="24"/>
        </w:rPr>
      </w:pPr>
      <w:bookmarkStart w:id="12" w:name="_Hlk159330731"/>
      <w:r w:rsidRPr="00A405FE">
        <w:rPr>
          <w:rFonts w:ascii="Arial" w:hAnsi="Arial" w:cs="Arial"/>
          <w:b/>
          <w:bCs/>
          <w:sz w:val="24"/>
          <w:szCs w:val="24"/>
          <w:u w:val="single"/>
        </w:rPr>
        <w:lastRenderedPageBreak/>
        <w:t>Current Financial Situation in Campanile Val de France</w:t>
      </w:r>
      <w:r w:rsidR="00CE448E">
        <w:rPr>
          <w:rFonts w:ascii="Arial" w:hAnsi="Arial" w:cs="Arial"/>
          <w:b/>
          <w:bCs/>
          <w:sz w:val="24"/>
          <w:szCs w:val="24"/>
          <w:u w:val="single"/>
        </w:rPr>
        <w:t xml:space="preserve"> </w:t>
      </w:r>
      <w:r w:rsidRPr="00A405FE">
        <w:rPr>
          <w:rFonts w:ascii="Arial" w:hAnsi="Arial" w:cs="Arial"/>
          <w:sz w:val="24"/>
          <w:szCs w:val="24"/>
        </w:rPr>
        <w:t xml:space="preserve">In order to maintain financial stability, the business must sell its products services and packages at a price that not only covers cost but also Key indicators for enhancing sustainability include providing customers with friendly and respectful services, as well as meeting high service standards.  generates profits. Within the hospitality industry, there is a grown focus on impressing sustainability and resilient practises to ensure a long-term success. Various factors play a crucial role in maintaining.  resilience within the sector as highlighted by </w:t>
      </w:r>
      <w:r w:rsidRPr="00A405FE">
        <w:rPr>
          <w:rFonts w:ascii="Arial" w:eastAsia="Times New Roman" w:hAnsi="Arial" w:cs="Arial"/>
          <w:color w:val="0E101A"/>
          <w:sz w:val="24"/>
          <w:szCs w:val="24"/>
        </w:rPr>
        <w:t>(Nugrohoet et al, 2021) key indicators, for enhancing Sustainability includes providing customers with friendly and respectful services, as well as meeting high service standards. The challenges posed by</w:t>
      </w:r>
      <w:r w:rsidRPr="00517274">
        <w:rPr>
          <w:rFonts w:ascii="Arial" w:eastAsia="Times New Roman" w:hAnsi="Arial" w:cs="Times New Roman"/>
          <w:color w:val="0E101A"/>
          <w:sz w:val="24"/>
          <w:szCs w:val="24"/>
        </w:rPr>
        <w:t xml:space="preserve"> lockdowns and restrictions have prompted the industry to reassess its strategies and develop plan that prioritise  resilience and adaptability. </w:t>
      </w:r>
      <w:bookmarkEnd w:id="12"/>
    </w:p>
    <w:p w14:paraId="0FEC31C5" w14:textId="77777777" w:rsidR="002A6313" w:rsidRPr="00FE06AB" w:rsidRDefault="002A6313" w:rsidP="002A6313">
      <w:pPr>
        <w:autoSpaceDN w:val="0"/>
        <w:spacing w:after="0" w:line="360" w:lineRule="auto"/>
        <w:jc w:val="center"/>
        <w:rPr>
          <w:rFonts w:ascii="Arial" w:eastAsia="Times New Roman" w:hAnsi="Arial"/>
          <w:b/>
          <w:bCs/>
          <w:kern w:val="0"/>
          <w:u w:val="single"/>
          <w:lang w:eastAsia="en-GB"/>
        </w:rPr>
      </w:pPr>
      <w:r w:rsidRPr="00FE06AB">
        <w:rPr>
          <w:rFonts w:ascii="Arial" w:eastAsia="Times New Roman" w:hAnsi="Arial"/>
          <w:b/>
          <w:bCs/>
          <w:kern w:val="0"/>
          <w:u w:val="single"/>
          <w:lang w:eastAsia="en-GB"/>
        </w:rPr>
        <w:t>RECCOMENDATIONS:</w:t>
      </w:r>
    </w:p>
    <w:p w14:paraId="733E1A32" w14:textId="421108C0" w:rsidR="002A6313" w:rsidRDefault="002A6313" w:rsidP="002A6313">
      <w:pPr>
        <w:autoSpaceDN w:val="0"/>
        <w:spacing w:after="0" w:line="360" w:lineRule="auto"/>
        <w:jc w:val="both"/>
      </w:pPr>
      <w:r w:rsidRPr="00FE06AB">
        <w:rPr>
          <w:rFonts w:ascii="Arial" w:eastAsia="Times New Roman" w:hAnsi="Arial"/>
          <w:kern w:val="0"/>
          <w:lang w:eastAsia="en-GB"/>
        </w:rPr>
        <w:t>Campanile must capitalise on its strengths, such as its prime location and diverse amenities, while proactively addressing its weaknesses, which impacts the issues mentioned on analysis. It’s important to challenge the issues  through these recommendations advised from BGC consultancy this will involve having a comprehensive strategic plan in place, using efficient resource allocation, implementing better staff training and fostering a culture of innovation and adaptability. This approach will enable the organisation to enhance its competitive position and sustain long-term growth in the dynamic hospitality industry</w:t>
      </w:r>
      <w:r w:rsidR="00CE448E">
        <w:rPr>
          <w:rFonts w:ascii="Arial" w:eastAsia="Times New Roman" w:hAnsi="Arial"/>
          <w:kern w:val="0"/>
          <w:lang w:eastAsia="en-GB"/>
        </w:rPr>
        <w:t xml:space="preserve"> </w:t>
      </w:r>
      <w:r>
        <w:rPr>
          <w:rFonts w:ascii="Arial" w:hAnsi="Arial"/>
          <w:lang w:val="en-US"/>
        </w:rPr>
        <w:t>(</w:t>
      </w:r>
      <w:r>
        <w:rPr>
          <w:rFonts w:ascii="Arial" w:hAnsi="Arial"/>
          <w:sz w:val="24"/>
          <w:szCs w:val="24"/>
        </w:rPr>
        <w:t>Williams A.S</w:t>
      </w:r>
      <w:r>
        <w:rPr>
          <w:rFonts w:ascii="Arial" w:hAnsi="Arial"/>
        </w:rPr>
        <w:t xml:space="preserve">, </w:t>
      </w:r>
      <w:r>
        <w:rPr>
          <w:rFonts w:ascii="Arial" w:hAnsi="Arial"/>
          <w:sz w:val="24"/>
          <w:szCs w:val="24"/>
        </w:rPr>
        <w:t>2021).</w:t>
      </w:r>
    </w:p>
    <w:p w14:paraId="307FE2E1" w14:textId="77777777" w:rsidR="002A6313" w:rsidRDefault="002A6313" w:rsidP="002A6313">
      <w:pPr>
        <w:spacing w:line="360" w:lineRule="auto"/>
        <w:jc w:val="both"/>
        <w:rPr>
          <w:rFonts w:ascii="Arial" w:eastAsia="Times New Roman" w:hAnsi="Arial"/>
          <w:kern w:val="0"/>
          <w:lang w:eastAsia="en-GB"/>
        </w:rPr>
      </w:pPr>
    </w:p>
    <w:p w14:paraId="352FAF2D" w14:textId="77777777" w:rsidR="002A6313" w:rsidRDefault="002A6313" w:rsidP="002A6313">
      <w:pPr>
        <w:pStyle w:val="ListParagraph"/>
        <w:numPr>
          <w:ilvl w:val="0"/>
          <w:numId w:val="3"/>
        </w:numPr>
        <w:autoSpaceDN w:val="0"/>
        <w:spacing w:after="0" w:line="360" w:lineRule="auto"/>
        <w:jc w:val="both"/>
        <w:rPr>
          <w:rFonts w:ascii="Arial" w:eastAsia="Times New Roman" w:hAnsi="Arial"/>
          <w:color w:val="1D2228"/>
        </w:rPr>
      </w:pPr>
      <w:r w:rsidRPr="00FE06AB">
        <w:rPr>
          <w:rFonts w:ascii="Arial" w:hAnsi="Arial"/>
        </w:rPr>
        <w:t>Executing  appropriate communication technologies and effective PMS software platforms to streamline information sharing and collaboration. By offering expertise in organisational dynamics and communication strategies</w:t>
      </w:r>
      <w:r w:rsidRPr="00FE06AB">
        <w:rPr>
          <w:rFonts w:ascii="Arial" w:eastAsia="Times New Roman" w:hAnsi="Arial"/>
          <w:color w:val="1D2228"/>
        </w:rPr>
        <w:t>.</w:t>
      </w:r>
    </w:p>
    <w:p w14:paraId="0160183C" w14:textId="77777777" w:rsidR="002A6313" w:rsidRDefault="002A6313" w:rsidP="002A6313">
      <w:pPr>
        <w:pStyle w:val="ListParagraph"/>
        <w:autoSpaceDN w:val="0"/>
        <w:spacing w:after="0" w:line="360" w:lineRule="auto"/>
        <w:jc w:val="both"/>
        <w:rPr>
          <w:rFonts w:ascii="Arial" w:eastAsia="Times New Roman" w:hAnsi="Arial"/>
          <w:color w:val="1D2228"/>
        </w:rPr>
      </w:pPr>
    </w:p>
    <w:p w14:paraId="5E8E62D4" w14:textId="77777777" w:rsidR="002A6313" w:rsidRDefault="002A6313" w:rsidP="002A6313">
      <w:pPr>
        <w:pStyle w:val="Standard"/>
        <w:numPr>
          <w:ilvl w:val="0"/>
          <w:numId w:val="3"/>
        </w:numPr>
        <w:spacing w:line="360" w:lineRule="auto"/>
        <w:jc w:val="both"/>
        <w:rPr>
          <w:rFonts w:ascii="Arial" w:hAnsi="Arial"/>
        </w:rPr>
      </w:pPr>
      <w:r w:rsidRPr="00D84CAF">
        <w:rPr>
          <w:rFonts w:ascii="Arial" w:hAnsi="Arial"/>
        </w:rPr>
        <w:t>As identified on analysis there needs to be a change colour scheme to the hotel as it currently is  very bland with no real identity character/personality. Better facilities for children to explore currently is very basic this will be an investment this  will encourage families with children to book.</w:t>
      </w:r>
    </w:p>
    <w:p w14:paraId="17723F3A" w14:textId="77777777" w:rsidR="002A6313" w:rsidRPr="001F56B8" w:rsidRDefault="002A6313" w:rsidP="002A6313">
      <w:pPr>
        <w:pStyle w:val="Standard"/>
        <w:numPr>
          <w:ilvl w:val="0"/>
          <w:numId w:val="3"/>
        </w:numPr>
        <w:rPr>
          <w:rFonts w:ascii="Arial" w:hAnsi="Arial"/>
        </w:rPr>
      </w:pPr>
      <w:r w:rsidRPr="001F56B8">
        <w:rPr>
          <w:rFonts w:ascii="Arial" w:hAnsi="Arial"/>
          <w:sz w:val="18"/>
          <w:szCs w:val="18"/>
        </w:rPr>
        <w:t>INVOLVE IMPLEMETNTING TECHNOLOGY TO ENHANCE COMMUNICATION.</w:t>
      </w:r>
    </w:p>
    <w:p w14:paraId="14F05BB4" w14:textId="77777777" w:rsidR="002A6313" w:rsidRPr="001F56B8" w:rsidRDefault="002A6313" w:rsidP="002A6313">
      <w:pPr>
        <w:pStyle w:val="ListParagraph"/>
        <w:numPr>
          <w:ilvl w:val="0"/>
          <w:numId w:val="3"/>
        </w:numPr>
        <w:autoSpaceDN w:val="0"/>
        <w:spacing w:after="0" w:line="360" w:lineRule="auto"/>
        <w:jc w:val="both"/>
        <w:rPr>
          <w:rFonts w:ascii="Arial" w:eastAsia="Times New Roman" w:hAnsi="Arial"/>
          <w:color w:val="1D2228"/>
        </w:rPr>
      </w:pPr>
      <w:r w:rsidRPr="003516F7">
        <w:rPr>
          <w:rFonts w:ascii="Arial" w:eastAsia="Times New Roman" w:hAnsi="Arial"/>
          <w:color w:val="1D2228"/>
          <w:lang w:val="en-US"/>
        </w:rPr>
        <w:t>The hotel should monitor reviews and trace identify what the issues are</w:t>
      </w:r>
      <w:r>
        <w:rPr>
          <w:rFonts w:ascii="Arial" w:eastAsia="Times New Roman" w:hAnsi="Arial"/>
          <w:color w:val="1D2228"/>
          <w:lang w:val="en-US"/>
        </w:rPr>
        <w:t>.</w:t>
      </w:r>
    </w:p>
    <w:p w14:paraId="63FAD4BE" w14:textId="77777777" w:rsidR="002A6313" w:rsidRDefault="002A6313" w:rsidP="002A6313">
      <w:pPr>
        <w:pStyle w:val="Standard"/>
        <w:numPr>
          <w:ilvl w:val="0"/>
          <w:numId w:val="3"/>
        </w:numPr>
        <w:rPr>
          <w:rFonts w:ascii="Arial" w:hAnsi="Arial"/>
        </w:rPr>
      </w:pPr>
      <w:r w:rsidRPr="00A5602F">
        <w:rPr>
          <w:rFonts w:ascii="Arial" w:hAnsi="Arial"/>
        </w:rPr>
        <w:t xml:space="preserve"> Better signage and branding.</w:t>
      </w:r>
    </w:p>
    <w:p w14:paraId="28C05A63" w14:textId="77777777" w:rsidR="002A6313" w:rsidRDefault="002A6313" w:rsidP="002A6313">
      <w:pPr>
        <w:pStyle w:val="Standard"/>
        <w:numPr>
          <w:ilvl w:val="0"/>
          <w:numId w:val="3"/>
        </w:numPr>
        <w:rPr>
          <w:rFonts w:ascii="Arial" w:hAnsi="Arial"/>
        </w:rPr>
      </w:pPr>
      <w:r w:rsidRPr="001F56B8">
        <w:rPr>
          <w:rFonts w:ascii="Arial" w:hAnsi="Arial"/>
          <w:lang w:val="en-US"/>
        </w:rPr>
        <w:t>Qualitative data can be collected from customers to find out the needs of the of the hotel.</w:t>
      </w:r>
      <w:r>
        <w:rPr>
          <w:rFonts w:ascii="Arial" w:hAnsi="Arial"/>
          <w:lang w:val="en-US"/>
        </w:rPr>
        <w:t xml:space="preserve"> </w:t>
      </w:r>
    </w:p>
    <w:p w14:paraId="765847E0" w14:textId="77777777" w:rsidR="002A6313" w:rsidRPr="001F56B8" w:rsidRDefault="002A6313" w:rsidP="002A6313">
      <w:pPr>
        <w:pStyle w:val="Standard"/>
        <w:ind w:left="720"/>
        <w:rPr>
          <w:rFonts w:ascii="Arial" w:hAnsi="Arial"/>
        </w:rPr>
      </w:pPr>
    </w:p>
    <w:p w14:paraId="33CA5A41" w14:textId="77777777" w:rsidR="002A6313" w:rsidRPr="003516F7" w:rsidRDefault="002A6313" w:rsidP="002A6313">
      <w:pPr>
        <w:autoSpaceDN w:val="0"/>
        <w:spacing w:after="0" w:line="360" w:lineRule="auto"/>
        <w:jc w:val="both"/>
        <w:rPr>
          <w:rFonts w:ascii="Arial" w:eastAsia="Times New Roman" w:hAnsi="Arial"/>
          <w:color w:val="1D2228"/>
        </w:rPr>
      </w:pPr>
    </w:p>
    <w:p w14:paraId="74F54F72" w14:textId="7A3A5277" w:rsidR="002A6313" w:rsidRPr="00926CC0" w:rsidRDefault="002A6313" w:rsidP="002A6313">
      <w:pPr>
        <w:pStyle w:val="ListParagraph"/>
        <w:numPr>
          <w:ilvl w:val="0"/>
          <w:numId w:val="3"/>
        </w:numPr>
        <w:autoSpaceDN w:val="0"/>
        <w:spacing w:after="0" w:line="360" w:lineRule="auto"/>
        <w:jc w:val="both"/>
        <w:rPr>
          <w:rFonts w:ascii="Arial" w:eastAsia="Times New Roman" w:hAnsi="Arial"/>
          <w:color w:val="1D2228"/>
        </w:rPr>
      </w:pPr>
      <w:r>
        <w:rPr>
          <w:rFonts w:ascii="Arial" w:eastAsia="Times New Roman" w:hAnsi="Arial"/>
          <w:color w:val="1D2228"/>
          <w:lang w:val="en-US"/>
        </w:rPr>
        <w:t xml:space="preserve">Embracing greener business by </w:t>
      </w:r>
      <w:r w:rsidRPr="008F3F5C">
        <w:rPr>
          <w:rFonts w:ascii="Arial" w:eastAsia="Times New Roman" w:hAnsi="Arial"/>
          <w:color w:val="1D2228"/>
          <w:lang w:val="en-US"/>
        </w:rPr>
        <w:t>Implementing sustainable practices to attract customers and gain competitive edge is crucial. These practices involve reducing food waste by half as wasting food transla</w:t>
      </w:r>
      <w:r>
        <w:rPr>
          <w:rFonts w:ascii="Arial" w:eastAsia="Times New Roman" w:hAnsi="Arial"/>
          <w:color w:val="1D2228"/>
          <w:lang w:val="en-US"/>
        </w:rPr>
        <w:t xml:space="preserve">tes to </w:t>
      </w:r>
      <w:r w:rsidRPr="008F3F5C">
        <w:rPr>
          <w:rFonts w:ascii="Arial" w:eastAsia="Times New Roman" w:hAnsi="Arial"/>
          <w:color w:val="1D2228"/>
          <w:lang w:val="en-US"/>
        </w:rPr>
        <w:t>wasting money. Additionally, offering sustainable activities for guests to participate in</w:t>
      </w:r>
      <w:r>
        <w:rPr>
          <w:rFonts w:ascii="Arial" w:eastAsia="Times New Roman" w:hAnsi="Arial"/>
          <w:color w:val="1D2228"/>
          <w:lang w:val="en-US"/>
        </w:rPr>
        <w:t xml:space="preserve"> this</w:t>
      </w:r>
      <w:r w:rsidRPr="008F3F5C">
        <w:rPr>
          <w:rFonts w:ascii="Arial" w:eastAsia="Times New Roman" w:hAnsi="Arial"/>
          <w:color w:val="1D2228"/>
          <w:lang w:val="en-US"/>
        </w:rPr>
        <w:t xml:space="preserve"> can appeal to customers who priorities </w:t>
      </w:r>
      <w:r>
        <w:rPr>
          <w:rFonts w:ascii="Arial" w:eastAsia="Times New Roman" w:hAnsi="Arial"/>
          <w:color w:val="1D2228"/>
          <w:lang w:val="en-US"/>
        </w:rPr>
        <w:t xml:space="preserve">with </w:t>
      </w:r>
      <w:r w:rsidRPr="008F3F5C">
        <w:rPr>
          <w:rFonts w:ascii="Arial" w:eastAsia="Times New Roman" w:hAnsi="Arial"/>
          <w:color w:val="1D2228"/>
          <w:lang w:val="en-US"/>
        </w:rPr>
        <w:t>environmentally conscious hotels.</w:t>
      </w:r>
      <w:r w:rsidRPr="008F3F5C">
        <w:rPr>
          <w:rFonts w:ascii="Arial" w:eastAsia="Times New Roman" w:hAnsi="Arial"/>
          <w:color w:val="1D2228"/>
        </w:rPr>
        <w:t xml:space="preserve"> (Good D, et al, 2021)</w:t>
      </w:r>
      <w:r>
        <w:rPr>
          <w:rFonts w:ascii="Arial" w:eastAsia="Times New Roman" w:hAnsi="Arial"/>
          <w:color w:val="1D2228"/>
        </w:rPr>
        <w:t xml:space="preserve"> REFER TO APPENDIX </w:t>
      </w:r>
      <w:r w:rsidR="00CE448E">
        <w:rPr>
          <w:rFonts w:ascii="Arial" w:eastAsia="Times New Roman" w:hAnsi="Arial"/>
          <w:color w:val="1D2228"/>
        </w:rPr>
        <w:t>2B</w:t>
      </w:r>
      <w:r>
        <w:rPr>
          <w:rFonts w:ascii="Arial" w:eastAsia="Times New Roman" w:hAnsi="Arial"/>
          <w:color w:val="1D2228"/>
        </w:rPr>
        <w:t xml:space="preserve"> FOR SUSTAINABLE ACTIVITIES-CAMPANILE CAN INCLUDE FOR THEIR GUESTS.</w:t>
      </w:r>
    </w:p>
    <w:p w14:paraId="01F5AE78" w14:textId="77777777" w:rsidR="002A6313" w:rsidRPr="00926CC0" w:rsidRDefault="002A6313" w:rsidP="002A6313">
      <w:pPr>
        <w:pStyle w:val="ListParagraph"/>
        <w:rPr>
          <w:rFonts w:ascii="Arial" w:eastAsia="Times New Roman" w:hAnsi="Arial"/>
          <w:color w:val="1D2228"/>
        </w:rPr>
      </w:pPr>
    </w:p>
    <w:p w14:paraId="4932F45B" w14:textId="77777777" w:rsidR="002A6313" w:rsidRPr="00882DDE" w:rsidRDefault="002A6313" w:rsidP="002A6313">
      <w:pPr>
        <w:pStyle w:val="ListParagraph"/>
        <w:numPr>
          <w:ilvl w:val="0"/>
          <w:numId w:val="3"/>
        </w:numPr>
        <w:autoSpaceDN w:val="0"/>
        <w:spacing w:after="0" w:line="360" w:lineRule="auto"/>
        <w:jc w:val="both"/>
        <w:rPr>
          <w:rFonts w:ascii="Arial" w:eastAsia="Times New Roman" w:hAnsi="Arial"/>
          <w:color w:val="1D2228"/>
        </w:rPr>
      </w:pPr>
      <w:r w:rsidRPr="00926CC0">
        <w:rPr>
          <w:rFonts w:ascii="Arial" w:eastAsia="Times New Roman" w:hAnsi="Arial"/>
          <w:color w:val="1D2228"/>
          <w:lang w:val="en-US"/>
        </w:rPr>
        <w:t>Promoting towel reuse and installing 300 eco-friendly shower heads and toilets this can reduce water consumption. Implementing energy efficient measures including electrical vehicle charging station this will further boost sustainability and enhance campanile brand image.</w:t>
      </w:r>
    </w:p>
    <w:p w14:paraId="42D51AD5" w14:textId="77777777" w:rsidR="002A6313" w:rsidRPr="00882DDE" w:rsidRDefault="002A6313" w:rsidP="002A6313">
      <w:pPr>
        <w:pStyle w:val="ListParagraph"/>
        <w:rPr>
          <w:rFonts w:ascii="Arial" w:eastAsia="Times New Roman" w:hAnsi="Arial"/>
          <w:color w:val="1D2228"/>
        </w:rPr>
      </w:pPr>
    </w:p>
    <w:p w14:paraId="04732AB5" w14:textId="25C9108B" w:rsidR="002A6313" w:rsidRPr="00C167CD" w:rsidRDefault="002A6313" w:rsidP="002A6313">
      <w:pPr>
        <w:pStyle w:val="ListParagraph"/>
        <w:numPr>
          <w:ilvl w:val="0"/>
          <w:numId w:val="3"/>
        </w:numPr>
        <w:autoSpaceDN w:val="0"/>
        <w:spacing w:after="0" w:line="360" w:lineRule="auto"/>
        <w:jc w:val="both"/>
        <w:rPr>
          <w:rFonts w:ascii="Arial" w:eastAsia="Times New Roman" w:hAnsi="Arial"/>
          <w:color w:val="1D2228"/>
        </w:rPr>
      </w:pPr>
      <w:r w:rsidRPr="00C32C5A">
        <w:rPr>
          <w:rFonts w:ascii="Arial" w:eastAsia="Times New Roman" w:hAnsi="Arial"/>
          <w:color w:val="1D2228"/>
          <w:lang w:val="en-US"/>
        </w:rPr>
        <w:t>Switching to geothermal energy for lighting or sensory lighting this is an efficient measure as only  2.7 watts LEDs used instead of the  standard</w:t>
      </w:r>
      <w:r w:rsidR="003148D1">
        <w:rPr>
          <w:rFonts w:ascii="Arial" w:eastAsia="Times New Roman" w:hAnsi="Arial"/>
          <w:color w:val="1D2228"/>
          <w:lang w:val="en-US"/>
        </w:rPr>
        <w:t xml:space="preserve"> </w:t>
      </w:r>
      <w:r w:rsidRPr="00C32C5A">
        <w:rPr>
          <w:rFonts w:ascii="Arial" w:eastAsia="Times New Roman" w:hAnsi="Arial"/>
          <w:color w:val="1D2228"/>
          <w:lang w:val="en-US"/>
        </w:rPr>
        <w:t>20 watt lights this reduces energy consumption.  A</w:t>
      </w:r>
      <w:r>
        <w:rPr>
          <w:rFonts w:ascii="Arial" w:eastAsia="Times New Roman" w:hAnsi="Arial"/>
          <w:color w:val="1D2228"/>
          <w:lang w:val="en-US"/>
        </w:rPr>
        <w:t>lso</w:t>
      </w:r>
      <w:r w:rsidRPr="00C32C5A">
        <w:rPr>
          <w:rFonts w:ascii="Arial" w:eastAsia="Times New Roman" w:hAnsi="Arial"/>
          <w:color w:val="1D2228"/>
          <w:lang w:val="en-US"/>
        </w:rPr>
        <w:t xml:space="preserve"> switching to the use of electrical vehicles for transp</w:t>
      </w:r>
      <w:r>
        <w:rPr>
          <w:rFonts w:ascii="Arial" w:eastAsia="Times New Roman" w:hAnsi="Arial"/>
          <w:color w:val="1D2228"/>
          <w:lang w:val="en-US"/>
        </w:rPr>
        <w:t>o</w:t>
      </w:r>
      <w:r w:rsidRPr="00C32C5A">
        <w:rPr>
          <w:rFonts w:ascii="Arial" w:eastAsia="Times New Roman" w:hAnsi="Arial"/>
          <w:color w:val="1D2228"/>
          <w:lang w:val="en-US"/>
        </w:rPr>
        <w:t>rtation rather than the normal petrol shuttle bus service</w:t>
      </w:r>
      <w:r>
        <w:rPr>
          <w:rFonts w:ascii="Arial" w:eastAsia="Times New Roman" w:hAnsi="Arial"/>
          <w:color w:val="1D2228"/>
          <w:lang w:val="en-US"/>
        </w:rPr>
        <w:t xml:space="preserve"> is a strategic approach </w:t>
      </w:r>
      <w:r w:rsidRPr="00C32C5A">
        <w:rPr>
          <w:rFonts w:ascii="Arial" w:eastAsia="Times New Roman" w:hAnsi="Arial"/>
          <w:color w:val="1D2228"/>
          <w:lang w:val="en-US"/>
        </w:rPr>
        <w:t>not only improves environmental impact but also offers long term economic benefits as highlighted by</w:t>
      </w:r>
      <w:r w:rsidR="003148D1">
        <w:rPr>
          <w:rFonts w:ascii="Arial" w:eastAsia="Times New Roman" w:hAnsi="Arial"/>
          <w:color w:val="1D2228"/>
          <w:lang w:val="en-US"/>
        </w:rPr>
        <w:t xml:space="preserve"> </w:t>
      </w:r>
      <w:r>
        <w:rPr>
          <w:rFonts w:ascii="Arial" w:eastAsia="Times New Roman" w:hAnsi="Arial"/>
          <w:color w:val="1D2228"/>
          <w:lang w:val="en-US"/>
        </w:rPr>
        <w:t>(F</w:t>
      </w:r>
      <w:r w:rsidRPr="00C32C5A">
        <w:rPr>
          <w:rFonts w:ascii="Arial" w:eastAsia="Times New Roman" w:hAnsi="Arial"/>
          <w:color w:val="1D2228"/>
          <w:lang w:val="en-US"/>
        </w:rPr>
        <w:t xml:space="preserve">ont </w:t>
      </w:r>
      <w:r>
        <w:rPr>
          <w:rFonts w:ascii="Arial" w:eastAsia="Times New Roman" w:hAnsi="Arial"/>
          <w:color w:val="1D2228"/>
          <w:lang w:val="en-US"/>
        </w:rPr>
        <w:t>et al,</w:t>
      </w:r>
      <w:r w:rsidRPr="00C32C5A">
        <w:rPr>
          <w:rFonts w:ascii="Arial" w:eastAsia="Times New Roman" w:hAnsi="Arial"/>
          <w:color w:val="1D2228"/>
          <w:lang w:val="en-US"/>
        </w:rPr>
        <w:t xml:space="preserve"> 2015</w:t>
      </w:r>
      <w:r>
        <w:rPr>
          <w:rFonts w:ascii="Arial" w:eastAsia="Times New Roman" w:hAnsi="Arial"/>
          <w:color w:val="1D2228"/>
          <w:lang w:val="en-US"/>
        </w:rPr>
        <w:t xml:space="preserve">). </w:t>
      </w:r>
    </w:p>
    <w:p w14:paraId="207E5097" w14:textId="77777777" w:rsidR="00C167CD" w:rsidRPr="00C167CD" w:rsidRDefault="00C167CD" w:rsidP="00C167CD">
      <w:pPr>
        <w:autoSpaceDN w:val="0"/>
        <w:spacing w:after="0" w:line="360" w:lineRule="auto"/>
        <w:jc w:val="both"/>
        <w:rPr>
          <w:rFonts w:ascii="Arial" w:eastAsia="Times New Roman" w:hAnsi="Arial"/>
          <w:color w:val="1D2228"/>
        </w:rPr>
      </w:pPr>
    </w:p>
    <w:p w14:paraId="365D95DC" w14:textId="7F31196E" w:rsidR="002A6313" w:rsidRPr="001F56B8" w:rsidRDefault="002A6313" w:rsidP="002A6313">
      <w:pPr>
        <w:spacing w:line="360" w:lineRule="auto"/>
        <w:jc w:val="both"/>
      </w:pPr>
      <w:r w:rsidRPr="00647ABF">
        <w:rPr>
          <w:rFonts w:ascii="Arial" w:hAnsi="Arial"/>
          <w:b/>
          <w:bCs/>
          <w:color w:val="1D2228"/>
          <w:u w:val="single"/>
        </w:rPr>
        <w:t>Improvement on Employee Engagement</w:t>
      </w:r>
      <w:r w:rsidR="003148D1">
        <w:rPr>
          <w:rFonts w:ascii="Arial" w:hAnsi="Arial"/>
          <w:b/>
          <w:bCs/>
          <w:color w:val="1D2228"/>
          <w:u w:val="single"/>
        </w:rPr>
        <w:t xml:space="preserve"> </w:t>
      </w:r>
      <w:r w:rsidRPr="00647ABF">
        <w:rPr>
          <w:rFonts w:ascii="Arial" w:hAnsi="Arial"/>
        </w:rPr>
        <w:t xml:space="preserve">Employee engagement and satisfaction within a hotel can be measured through various methods including employee service one-to-one meetings and feedback mechanisms these tools can help management understand the level of employee satisfaction motivation/commitment. Initiatives to enhance the work environment may include regular training and development programmes, opportunities for career growth recognition and rewards programmes positive and inclusive company culture work life balance initiative and open communication channels followed by providing a safe and comfortable physical working environment this will be  crucial for enhancing employee satisfaction within the Campanile Hotel. Other strategies to </w:t>
      </w:r>
      <w:r w:rsidRPr="00647ABF">
        <w:rPr>
          <w:rFonts w:ascii="Arial" w:hAnsi="Arial"/>
          <w:lang w:val="en-US"/>
        </w:rPr>
        <w:t xml:space="preserve">improve on employee engagement is by getting opinions/ feedback on the organisations as well as the staff concerns this can be done by collecting data from questionnaires, surveys, and interviews by using the quantitative approach of open-ended questioning, to collect opinions and behaviors, it requires more intense time interviews are more flexible, most interviews are confidential as information provided can be more sensitive. Whereas surveys are close ended questions and are less flexible. this will provide Campanile a better detail of information to assist on the analysation of requirements required to perform better. It may give the management team an insight into </w:t>
      </w:r>
      <w:r w:rsidRPr="00647ABF">
        <w:rPr>
          <w:rFonts w:ascii="Arial" w:hAnsi="Arial"/>
          <w:lang w:val="en-US"/>
        </w:rPr>
        <w:lastRenderedPageBreak/>
        <w:t xml:space="preserve">adjustments that may be required such as a </w:t>
      </w:r>
      <w:r>
        <w:t xml:space="preserve"> </w:t>
      </w:r>
      <w:r w:rsidRPr="00647ABF">
        <w:rPr>
          <w:rFonts w:ascii="Arial" w:hAnsi="Arial"/>
        </w:rPr>
        <w:t xml:space="preserve">change to staff working hours/uniforms or  switch up of positions/duties this at Campanile is currently not  streamlined it is  very mix match. </w:t>
      </w:r>
      <w:r>
        <w:rPr>
          <w:rFonts w:ascii="Arial" w:hAnsi="Arial"/>
        </w:rPr>
        <w:t>The change management practises/procedures may be implemented by u</w:t>
      </w:r>
      <w:r w:rsidRPr="00647ABF">
        <w:rPr>
          <w:rFonts w:ascii="Arial" w:hAnsi="Arial"/>
        </w:rPr>
        <w:t xml:space="preserve">sing The </w:t>
      </w:r>
      <w:bookmarkStart w:id="13" w:name="_Hlk159338770"/>
      <w:r w:rsidRPr="00647ABF">
        <w:rPr>
          <w:rFonts w:ascii="Arial" w:hAnsi="Arial"/>
        </w:rPr>
        <w:t xml:space="preserve">Mckinsey 7s Model </w:t>
      </w:r>
      <w:bookmarkEnd w:id="13"/>
      <w:r w:rsidRPr="00647ABF">
        <w:rPr>
          <w:rFonts w:ascii="Arial" w:hAnsi="Arial"/>
        </w:rPr>
        <w:t xml:space="preserve">may enable Campanile to structure and positions it staff accordingly. It is hierarchy, system that supports the excellence of t hotel </w:t>
      </w:r>
      <w:r w:rsidRPr="00647ABF">
        <w:rPr>
          <w:rFonts w:ascii="Arial" w:hAnsi="Arial"/>
          <w:lang w:val="en-US"/>
        </w:rPr>
        <w:t xml:space="preserve">and has an important aspect of the employee well-being it shows everyone's role and what it is they are expected to do within the organisation.  </w:t>
      </w:r>
      <w:r w:rsidRPr="00647ABF">
        <w:rPr>
          <w:rFonts w:ascii="Arial" w:hAnsi="Arial"/>
        </w:rPr>
        <w:t>when this model is applied to Campanile it will bring out the best features for the hotel.</w:t>
      </w:r>
      <w:r w:rsidRPr="00A7187C">
        <w:rPr>
          <w:rFonts w:ascii="Arial" w:hAnsi="Arial"/>
          <w:color w:val="495057"/>
          <w:shd w:val="clear" w:color="auto" w:fill="F8F9FA"/>
        </w:rPr>
        <w:t xml:space="preserve"> </w:t>
      </w:r>
      <w:r>
        <w:rPr>
          <w:rFonts w:ascii="Arial" w:hAnsi="Arial"/>
          <w:color w:val="495057"/>
          <w:shd w:val="clear" w:color="auto" w:fill="F8F9FA"/>
        </w:rPr>
        <w:t>(CFI Education Inc, 2024)</w:t>
      </w:r>
    </w:p>
    <w:p w14:paraId="3F4AD6BD" w14:textId="77777777" w:rsidR="002A6313" w:rsidRDefault="002A6313" w:rsidP="002A6313">
      <w:pPr>
        <w:tabs>
          <w:tab w:val="left" w:pos="3573"/>
        </w:tabs>
        <w:spacing w:line="360" w:lineRule="auto"/>
        <w:rPr>
          <w:rFonts w:ascii="Arial" w:hAnsi="Arial"/>
          <w:b/>
          <w:bCs/>
          <w:u w:val="single"/>
        </w:rPr>
      </w:pPr>
      <w:r w:rsidRPr="00A7187C">
        <w:rPr>
          <w:rFonts w:ascii="Arial" w:hAnsi="Arial"/>
          <w:b/>
          <w:bCs/>
        </w:rPr>
        <w:t xml:space="preserve">                               </w:t>
      </w:r>
      <w:r w:rsidRPr="00A7187C">
        <w:rPr>
          <w:rFonts w:ascii="Arial" w:hAnsi="Arial"/>
          <w:b/>
          <w:bCs/>
          <w:u w:val="single"/>
        </w:rPr>
        <w:t>The Mckinsey 7s Model</w:t>
      </w:r>
    </w:p>
    <w:p w14:paraId="351CE4E1" w14:textId="77777777" w:rsidR="002A6313" w:rsidRDefault="002A6313" w:rsidP="002A6313">
      <w:pPr>
        <w:autoSpaceDN w:val="0"/>
        <w:spacing w:after="0" w:line="360" w:lineRule="auto"/>
        <w:jc w:val="both"/>
      </w:pPr>
      <w:r>
        <w:rPr>
          <w:noProof/>
        </w:rPr>
        <w:drawing>
          <wp:inline distT="0" distB="0" distL="0" distR="0" wp14:anchorId="6E10C3E1" wp14:editId="14378DAB">
            <wp:extent cx="3895728" cy="2286000"/>
            <wp:effectExtent l="0" t="0" r="9522" b="0"/>
            <wp:docPr id="983915578" name="Picture 1" descr="McKinsey 7S Model - Overview, Structure and Application, Exampl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3895728" cy="2286000"/>
                    </a:xfrm>
                    <a:prstGeom prst="rect">
                      <a:avLst/>
                    </a:prstGeom>
                    <a:noFill/>
                    <a:ln>
                      <a:noFill/>
                      <a:prstDash/>
                    </a:ln>
                  </pic:spPr>
                </pic:pic>
              </a:graphicData>
            </a:graphic>
          </wp:inline>
        </w:drawing>
      </w:r>
    </w:p>
    <w:tbl>
      <w:tblPr>
        <w:tblW w:w="9628" w:type="dxa"/>
        <w:tblCellMar>
          <w:left w:w="10" w:type="dxa"/>
          <w:right w:w="10" w:type="dxa"/>
        </w:tblCellMar>
        <w:tblLook w:val="0000" w:firstRow="0" w:lastRow="0" w:firstColumn="0" w:lastColumn="0" w:noHBand="0" w:noVBand="0"/>
      </w:tblPr>
      <w:tblGrid>
        <w:gridCol w:w="1763"/>
        <w:gridCol w:w="7865"/>
      </w:tblGrid>
      <w:tr w:rsidR="002A6313" w14:paraId="471650E4" w14:textId="77777777" w:rsidTr="002D5ECA">
        <w:tc>
          <w:tcPr>
            <w:tcW w:w="1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56BDF" w14:textId="77777777" w:rsidR="002A6313" w:rsidRDefault="002A6313" w:rsidP="002D5ECA">
            <w:pPr>
              <w:spacing w:line="360" w:lineRule="auto"/>
              <w:jc w:val="right"/>
              <w:rPr>
                <w:rFonts w:ascii="Arial" w:hAnsi="Arial"/>
              </w:rPr>
            </w:pPr>
            <w:r>
              <w:rPr>
                <w:rFonts w:ascii="Arial" w:hAnsi="Arial"/>
              </w:rPr>
              <w:t>STRUCTURE:</w:t>
            </w:r>
          </w:p>
        </w:tc>
        <w:tc>
          <w:tcPr>
            <w:tcW w:w="7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82594" w14:textId="0CB691FD" w:rsidR="002A6313" w:rsidRDefault="002A6313" w:rsidP="003148D1">
            <w:pPr>
              <w:pStyle w:val="ListParagraph"/>
              <w:numPr>
                <w:ilvl w:val="0"/>
                <w:numId w:val="7"/>
              </w:numPr>
              <w:spacing w:line="360" w:lineRule="auto"/>
            </w:pPr>
            <w:r w:rsidRPr="003148D1">
              <w:rPr>
                <w:rFonts w:ascii="Arial" w:hAnsi="Arial"/>
              </w:rPr>
              <w:t>T</w:t>
            </w:r>
            <w:r w:rsidRPr="003148D1">
              <w:rPr>
                <w:rFonts w:ascii="Arial" w:hAnsi="Arial"/>
                <w:lang w:val="en-US"/>
              </w:rPr>
              <w:t>o establish a flat management structure, it’s essential to streamline the hierarchy by removing the roles of assistant managers in the hotel, to only three levels. This includes 1</w:t>
            </w:r>
            <w:r w:rsidRPr="003148D1">
              <w:rPr>
                <w:rFonts w:ascii="Arial" w:hAnsi="Arial"/>
                <w:vertAlign w:val="superscript"/>
                <w:lang w:val="en-US"/>
              </w:rPr>
              <w:t>ST</w:t>
            </w:r>
            <w:r w:rsidR="003148D1">
              <w:rPr>
                <w:rFonts w:ascii="Arial" w:hAnsi="Arial"/>
                <w:lang w:val="en-US"/>
              </w:rPr>
              <w:t xml:space="preserve"> </w:t>
            </w:r>
            <w:r w:rsidRPr="003148D1">
              <w:rPr>
                <w:rFonts w:ascii="Arial" w:hAnsi="Arial"/>
                <w:lang w:val="en-US"/>
              </w:rPr>
              <w:t>level (hotel</w:t>
            </w:r>
            <w:r w:rsidR="003148D1">
              <w:rPr>
                <w:rFonts w:ascii="Arial" w:hAnsi="Arial"/>
                <w:lang w:val="en-US"/>
              </w:rPr>
              <w:t xml:space="preserve"> </w:t>
            </w:r>
            <w:r w:rsidRPr="003148D1">
              <w:rPr>
                <w:rFonts w:ascii="Arial" w:hAnsi="Arial"/>
                <w:lang w:val="en-US"/>
              </w:rPr>
              <w:t>managers) 2</w:t>
            </w:r>
            <w:r w:rsidRPr="003148D1">
              <w:rPr>
                <w:rFonts w:ascii="Arial" w:hAnsi="Arial"/>
                <w:vertAlign w:val="superscript"/>
                <w:lang w:val="en-US"/>
              </w:rPr>
              <w:t>nd</w:t>
            </w:r>
            <w:r w:rsidRPr="003148D1">
              <w:rPr>
                <w:rFonts w:ascii="Arial" w:hAnsi="Arial"/>
                <w:lang w:val="en-US"/>
              </w:rPr>
              <w:t xml:space="preserve"> level (shift-managers) and 3</w:t>
            </w:r>
            <w:r w:rsidRPr="003148D1">
              <w:rPr>
                <w:rFonts w:ascii="Arial" w:hAnsi="Arial"/>
                <w:vertAlign w:val="superscript"/>
                <w:lang w:val="en-US"/>
              </w:rPr>
              <w:t>RD</w:t>
            </w:r>
            <w:r w:rsidRPr="003148D1">
              <w:rPr>
                <w:rFonts w:ascii="Arial" w:hAnsi="Arial"/>
                <w:lang w:val="en-US"/>
              </w:rPr>
              <w:t xml:space="preserve"> level customer representatives-overseeing housekeeping this change will cut cost and boost efficiency helping to meet KPI targets.</w:t>
            </w:r>
          </w:p>
        </w:tc>
      </w:tr>
      <w:tr w:rsidR="002A6313" w14:paraId="1F99A32A" w14:textId="77777777" w:rsidTr="002D5ECA">
        <w:tc>
          <w:tcPr>
            <w:tcW w:w="1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A2886" w14:textId="77777777" w:rsidR="002A6313" w:rsidRDefault="002A6313" w:rsidP="002D5ECA">
            <w:pPr>
              <w:spacing w:line="360" w:lineRule="auto"/>
              <w:jc w:val="right"/>
              <w:rPr>
                <w:rFonts w:ascii="Arial" w:hAnsi="Arial"/>
              </w:rPr>
            </w:pPr>
            <w:r>
              <w:rPr>
                <w:rFonts w:ascii="Arial" w:hAnsi="Arial"/>
              </w:rPr>
              <w:t>SYSTEM :</w:t>
            </w:r>
          </w:p>
        </w:tc>
        <w:tc>
          <w:tcPr>
            <w:tcW w:w="7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17385" w14:textId="77777777" w:rsidR="002A6313" w:rsidRDefault="002A6313" w:rsidP="002D5ECA">
            <w:pPr>
              <w:spacing w:line="360" w:lineRule="auto"/>
            </w:pPr>
            <w:r>
              <w:rPr>
                <w:rFonts w:ascii="Arial" w:hAnsi="Arial"/>
                <w:lang w:val="en-US"/>
              </w:rPr>
              <w:t>instead of having shift supervisors assigned daily roles to customer assistant staff, implementing a duty rotation system is recommended. This change can minimise potential conflicts amongst employees and make work processes more engaging and dynamic.</w:t>
            </w:r>
          </w:p>
        </w:tc>
      </w:tr>
      <w:tr w:rsidR="002A6313" w14:paraId="1720C14E" w14:textId="77777777" w:rsidTr="002D5ECA">
        <w:tc>
          <w:tcPr>
            <w:tcW w:w="1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540D2" w14:textId="77777777" w:rsidR="002A6313" w:rsidRDefault="002A6313" w:rsidP="002D5ECA">
            <w:pPr>
              <w:spacing w:line="360" w:lineRule="auto"/>
              <w:jc w:val="right"/>
              <w:rPr>
                <w:rFonts w:ascii="Arial" w:hAnsi="Arial"/>
              </w:rPr>
            </w:pPr>
            <w:r>
              <w:rPr>
                <w:rFonts w:ascii="Arial" w:hAnsi="Arial"/>
              </w:rPr>
              <w:t>STYLE:</w:t>
            </w:r>
          </w:p>
        </w:tc>
        <w:tc>
          <w:tcPr>
            <w:tcW w:w="7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4ABD5" w14:textId="77777777" w:rsidR="002A6313" w:rsidRDefault="002A6313" w:rsidP="002D5ECA">
            <w:pPr>
              <w:spacing w:line="360" w:lineRule="auto"/>
              <w:jc w:val="both"/>
            </w:pPr>
            <w:r>
              <w:rPr>
                <w:rFonts w:ascii="Arial" w:hAnsi="Arial"/>
                <w:lang w:val="en-US"/>
              </w:rPr>
              <w:t>transitioning the management style in the hotel from traditional to inspirational can lead to increased motivation among the workforce resulting in high performance levels without requiring significant financial resources being needed.</w:t>
            </w:r>
          </w:p>
        </w:tc>
      </w:tr>
      <w:tr w:rsidR="002A6313" w14:paraId="355B7235" w14:textId="77777777" w:rsidTr="002D5ECA">
        <w:tc>
          <w:tcPr>
            <w:tcW w:w="1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48648" w14:textId="77777777" w:rsidR="002A6313" w:rsidRDefault="002A6313" w:rsidP="002D5ECA">
            <w:pPr>
              <w:spacing w:line="360" w:lineRule="auto"/>
              <w:jc w:val="right"/>
              <w:rPr>
                <w:rFonts w:ascii="Arial" w:hAnsi="Arial"/>
              </w:rPr>
            </w:pPr>
            <w:r>
              <w:rPr>
                <w:rFonts w:ascii="Arial" w:hAnsi="Arial"/>
              </w:rPr>
              <w:lastRenderedPageBreak/>
              <w:t>STAFF:</w:t>
            </w:r>
          </w:p>
        </w:tc>
        <w:tc>
          <w:tcPr>
            <w:tcW w:w="7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053CB" w14:textId="77777777" w:rsidR="002A6313" w:rsidRDefault="002A6313" w:rsidP="002D5ECA">
            <w:pPr>
              <w:spacing w:line="360" w:lineRule="auto"/>
            </w:pPr>
            <w:r>
              <w:rPr>
                <w:rFonts w:ascii="Arial" w:hAnsi="Arial"/>
                <w:lang w:val="en-US"/>
              </w:rPr>
              <w:t>Campanile should focus on hiring capable/promising candidates while ensuring that employees are informed of their growth opportunities within the organisation.</w:t>
            </w:r>
          </w:p>
        </w:tc>
      </w:tr>
      <w:tr w:rsidR="002A6313" w14:paraId="4CC909BD" w14:textId="77777777" w:rsidTr="002D5ECA">
        <w:tc>
          <w:tcPr>
            <w:tcW w:w="1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91E78" w14:textId="77777777" w:rsidR="002A6313" w:rsidRDefault="002A6313" w:rsidP="002D5ECA">
            <w:pPr>
              <w:spacing w:line="360" w:lineRule="auto"/>
              <w:jc w:val="right"/>
              <w:rPr>
                <w:rFonts w:ascii="Arial" w:hAnsi="Arial"/>
              </w:rPr>
            </w:pPr>
            <w:r>
              <w:rPr>
                <w:rFonts w:ascii="Arial" w:hAnsi="Arial"/>
              </w:rPr>
              <w:t>SKILLS:</w:t>
            </w:r>
          </w:p>
        </w:tc>
        <w:tc>
          <w:tcPr>
            <w:tcW w:w="7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29272" w14:textId="3A0F4C98" w:rsidR="002A6313" w:rsidRDefault="003148D1" w:rsidP="002D5ECA">
            <w:pPr>
              <w:spacing w:line="360" w:lineRule="auto"/>
            </w:pPr>
            <w:r>
              <w:rPr>
                <w:rFonts w:ascii="Arial" w:hAnsi="Arial"/>
                <w:lang w:val="en-US"/>
              </w:rPr>
              <w:t>It is</w:t>
            </w:r>
            <w:r w:rsidR="002A6313">
              <w:rPr>
                <w:rFonts w:ascii="Arial" w:hAnsi="Arial"/>
                <w:lang w:val="en-US"/>
              </w:rPr>
              <w:t xml:space="preserve"> essential to establish structured training and developmental programs to ensure that all workforce members possess the necessary skills to deliver high levels of customer satisfaction.</w:t>
            </w:r>
          </w:p>
        </w:tc>
      </w:tr>
      <w:tr w:rsidR="002A6313" w14:paraId="1943385F" w14:textId="77777777" w:rsidTr="002D5ECA">
        <w:tc>
          <w:tcPr>
            <w:tcW w:w="1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767E8" w14:textId="77777777" w:rsidR="002A6313" w:rsidRDefault="002A6313" w:rsidP="002D5ECA">
            <w:pPr>
              <w:spacing w:line="360" w:lineRule="auto"/>
              <w:jc w:val="right"/>
              <w:rPr>
                <w:rFonts w:ascii="Arial" w:hAnsi="Arial"/>
              </w:rPr>
            </w:pPr>
            <w:r>
              <w:rPr>
                <w:rFonts w:ascii="Arial" w:hAnsi="Arial"/>
              </w:rPr>
              <w:t>STRATEGY:</w:t>
            </w:r>
          </w:p>
        </w:tc>
        <w:tc>
          <w:tcPr>
            <w:tcW w:w="7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A1DBB" w14:textId="3C51CF26" w:rsidR="002A6313" w:rsidRDefault="002A6313" w:rsidP="002D5ECA">
            <w:pPr>
              <w:spacing w:line="360" w:lineRule="auto"/>
            </w:pPr>
            <w:r>
              <w:rPr>
                <w:rFonts w:ascii="Arial" w:hAnsi="Arial"/>
                <w:lang w:val="en-US"/>
              </w:rPr>
              <w:t>Campanile should priorities the quality of its products</w:t>
            </w:r>
            <w:r w:rsidR="003148D1">
              <w:rPr>
                <w:rFonts w:ascii="Arial" w:hAnsi="Arial"/>
                <w:lang w:val="en-US"/>
              </w:rPr>
              <w:t xml:space="preserve">, </w:t>
            </w:r>
            <w:r>
              <w:rPr>
                <w:rFonts w:ascii="Arial" w:hAnsi="Arial"/>
                <w:lang w:val="en-US"/>
              </w:rPr>
              <w:t>packages</w:t>
            </w:r>
            <w:r w:rsidR="003148D1">
              <w:rPr>
                <w:rFonts w:ascii="Arial" w:hAnsi="Arial"/>
                <w:lang w:val="en-US"/>
              </w:rPr>
              <w:t xml:space="preserve">, </w:t>
            </w:r>
            <w:r>
              <w:rPr>
                <w:rFonts w:ascii="Arial" w:hAnsi="Arial"/>
                <w:lang w:val="en-US"/>
              </w:rPr>
              <w:t>room services and customer services while strategically positioning itself as an environmentally friendly and family orientated hotel to drive in revenue growth.</w:t>
            </w:r>
          </w:p>
        </w:tc>
      </w:tr>
    </w:tbl>
    <w:p w14:paraId="42D65926" w14:textId="4268707A" w:rsidR="002A6313" w:rsidRDefault="002A6313" w:rsidP="002A6313">
      <w:pPr>
        <w:spacing w:line="360" w:lineRule="auto"/>
        <w:jc w:val="both"/>
        <w:rPr>
          <w:rFonts w:ascii="Arial" w:hAnsi="Arial"/>
        </w:rPr>
      </w:pPr>
      <w:r w:rsidRPr="00195629">
        <w:rPr>
          <w:rFonts w:ascii="Arial" w:hAnsi="Arial"/>
        </w:rPr>
        <w:t>BGC Consultancy suggests that managers can conduct assessments to identify the areas of improvement provide training</w:t>
      </w:r>
      <w:r>
        <w:rPr>
          <w:rFonts w:ascii="Arial" w:hAnsi="Arial"/>
        </w:rPr>
        <w:t>/</w:t>
      </w:r>
      <w:r w:rsidRPr="00195629">
        <w:rPr>
          <w:rFonts w:ascii="Arial" w:hAnsi="Arial"/>
        </w:rPr>
        <w:t>developmental programmes of a coaching and support the benefits include fostering a positive work of culture and creating systems for recognising</w:t>
      </w:r>
      <w:r w:rsidR="003148D1">
        <w:rPr>
          <w:rFonts w:ascii="Arial" w:hAnsi="Arial"/>
        </w:rPr>
        <w:t xml:space="preserve">, </w:t>
      </w:r>
      <w:r w:rsidRPr="00195629">
        <w:rPr>
          <w:rFonts w:ascii="Arial" w:hAnsi="Arial"/>
        </w:rPr>
        <w:t>rewarding employee contributions. By providing expert guidance</w:t>
      </w:r>
      <w:r w:rsidR="003148D1">
        <w:rPr>
          <w:rFonts w:ascii="Arial" w:hAnsi="Arial"/>
        </w:rPr>
        <w:t xml:space="preserve">, </w:t>
      </w:r>
      <w:r w:rsidRPr="00195629">
        <w:rPr>
          <w:rFonts w:ascii="Arial" w:hAnsi="Arial"/>
        </w:rPr>
        <w:t>support the managers can</w:t>
      </w:r>
      <w:r w:rsidR="003148D1">
        <w:rPr>
          <w:rFonts w:ascii="Arial" w:hAnsi="Arial"/>
        </w:rPr>
        <w:t xml:space="preserve"> </w:t>
      </w:r>
      <w:r w:rsidRPr="00195629">
        <w:rPr>
          <w:rFonts w:ascii="Arial" w:hAnsi="Arial"/>
        </w:rPr>
        <w:t>improve overall employee morale</w:t>
      </w:r>
      <w:r>
        <w:rPr>
          <w:rFonts w:ascii="Arial" w:hAnsi="Arial"/>
        </w:rPr>
        <w:t>/</w:t>
      </w:r>
      <w:r w:rsidRPr="00195629">
        <w:rPr>
          <w:rFonts w:ascii="Arial" w:hAnsi="Arial"/>
        </w:rPr>
        <w:t>job satisfaction within</w:t>
      </w:r>
      <w:r>
        <w:rPr>
          <w:rFonts w:ascii="Arial" w:hAnsi="Arial"/>
        </w:rPr>
        <w:t xml:space="preserve"> </w:t>
      </w:r>
      <w:r w:rsidRPr="00195629">
        <w:rPr>
          <w:rFonts w:ascii="Arial" w:hAnsi="Arial"/>
        </w:rPr>
        <w:t>Campanile hotel.</w:t>
      </w:r>
      <w:r>
        <w:rPr>
          <w:rFonts w:ascii="Arial" w:hAnsi="Arial"/>
        </w:rPr>
        <w:t xml:space="preserve"> The </w:t>
      </w:r>
      <w:r w:rsidRPr="00195629">
        <w:rPr>
          <w:rFonts w:ascii="Arial" w:hAnsi="Arial"/>
        </w:rPr>
        <w:t xml:space="preserve"> Internal communications</w:t>
      </w:r>
      <w:r>
        <w:rPr>
          <w:rFonts w:ascii="Arial" w:hAnsi="Arial"/>
        </w:rPr>
        <w:t>/</w:t>
      </w:r>
      <w:r w:rsidRPr="00195629">
        <w:rPr>
          <w:rFonts w:ascii="Arial" w:hAnsi="Arial"/>
        </w:rPr>
        <w:t>collaborations among different departments  within the hotel can be facilitated through</w:t>
      </w:r>
      <w:r w:rsidR="003148D1">
        <w:rPr>
          <w:rFonts w:ascii="Arial" w:hAnsi="Arial"/>
        </w:rPr>
        <w:t xml:space="preserve"> </w:t>
      </w:r>
      <w:r w:rsidRPr="00195629">
        <w:rPr>
          <w:rFonts w:ascii="Arial" w:hAnsi="Arial"/>
        </w:rPr>
        <w:t>various mechanisms. These may include</w:t>
      </w:r>
      <w:r w:rsidR="003148D1">
        <w:rPr>
          <w:rFonts w:ascii="Arial" w:hAnsi="Arial"/>
        </w:rPr>
        <w:t xml:space="preserve"> </w:t>
      </w:r>
      <w:r w:rsidRPr="00195629">
        <w:rPr>
          <w:rFonts w:ascii="Arial" w:hAnsi="Arial"/>
        </w:rPr>
        <w:t>regular meetings, both formal</w:t>
      </w:r>
      <w:r>
        <w:rPr>
          <w:rFonts w:ascii="Arial" w:hAnsi="Arial"/>
        </w:rPr>
        <w:t>/</w:t>
      </w:r>
      <w:r w:rsidRPr="00195629">
        <w:rPr>
          <w:rFonts w:ascii="Arial" w:hAnsi="Arial"/>
        </w:rPr>
        <w:t>informal</w:t>
      </w:r>
      <w:r w:rsidR="003148D1">
        <w:rPr>
          <w:rFonts w:ascii="Arial" w:hAnsi="Arial"/>
        </w:rPr>
        <w:t xml:space="preserve"> </w:t>
      </w:r>
      <w:r w:rsidRPr="00195629">
        <w:rPr>
          <w:rFonts w:ascii="Arial" w:hAnsi="Arial"/>
        </w:rPr>
        <w:t>the use of digital collaboration tool</w:t>
      </w:r>
      <w:r>
        <w:rPr>
          <w:rFonts w:ascii="Arial" w:hAnsi="Arial"/>
        </w:rPr>
        <w:t>s/</w:t>
      </w:r>
      <w:r w:rsidRPr="00195629">
        <w:rPr>
          <w:rFonts w:ascii="Arial" w:hAnsi="Arial"/>
        </w:rPr>
        <w:t>platforms</w:t>
      </w:r>
      <w:r>
        <w:rPr>
          <w:rFonts w:ascii="Arial" w:hAnsi="Arial"/>
        </w:rPr>
        <w:t>/</w:t>
      </w:r>
      <w:r w:rsidRPr="00195629">
        <w:rPr>
          <w:rFonts w:ascii="Arial" w:hAnsi="Arial"/>
        </w:rPr>
        <w:t>shared goals</w:t>
      </w:r>
      <w:r>
        <w:rPr>
          <w:rFonts w:ascii="Arial" w:hAnsi="Arial"/>
        </w:rPr>
        <w:t>/</w:t>
      </w:r>
      <w:r w:rsidRPr="00195629">
        <w:rPr>
          <w:rFonts w:ascii="Arial" w:hAnsi="Arial"/>
        </w:rPr>
        <w:t>objectives</w:t>
      </w:r>
      <w:r>
        <w:rPr>
          <w:rFonts w:ascii="Arial" w:hAnsi="Arial"/>
        </w:rPr>
        <w:t>/</w:t>
      </w:r>
      <w:r w:rsidRPr="00195629">
        <w:rPr>
          <w:rFonts w:ascii="Arial" w:hAnsi="Arial"/>
        </w:rPr>
        <w:t>cross functional project teams and a clear organisational structure that</w:t>
      </w:r>
      <w:r>
        <w:rPr>
          <w:rFonts w:ascii="Arial" w:hAnsi="Arial"/>
        </w:rPr>
        <w:t>-</w:t>
      </w:r>
      <w:r w:rsidRPr="00195629">
        <w:rPr>
          <w:rFonts w:ascii="Arial" w:hAnsi="Arial"/>
        </w:rPr>
        <w:t>support</w:t>
      </w:r>
      <w:r>
        <w:rPr>
          <w:rFonts w:ascii="Arial" w:hAnsi="Arial"/>
        </w:rPr>
        <w:t xml:space="preserve">s </w:t>
      </w:r>
      <w:r w:rsidRPr="00195629">
        <w:rPr>
          <w:rFonts w:ascii="Arial" w:hAnsi="Arial"/>
        </w:rPr>
        <w:t>internal departmental communication</w:t>
      </w:r>
      <w:r>
        <w:rPr>
          <w:rFonts w:ascii="Arial" w:hAnsi="Arial"/>
        </w:rPr>
        <w:t>/</w:t>
      </w:r>
      <w:r w:rsidRPr="00195629">
        <w:rPr>
          <w:rFonts w:ascii="Arial" w:hAnsi="Arial"/>
        </w:rPr>
        <w:t>effective teamwork. Additionally having an open-door pol</w:t>
      </w:r>
      <w:r>
        <w:rPr>
          <w:rFonts w:ascii="Arial" w:hAnsi="Arial"/>
        </w:rPr>
        <w:t>icy/</w:t>
      </w:r>
      <w:r w:rsidRPr="00195629">
        <w:rPr>
          <w:rFonts w:ascii="Arial" w:hAnsi="Arial"/>
        </w:rPr>
        <w:t>culture of transparency</w:t>
      </w:r>
      <w:r>
        <w:rPr>
          <w:rFonts w:ascii="Arial" w:hAnsi="Arial"/>
        </w:rPr>
        <w:t xml:space="preserve"> this </w:t>
      </w:r>
      <w:r w:rsidRPr="00195629">
        <w:rPr>
          <w:rFonts w:ascii="Arial" w:hAnsi="Arial"/>
        </w:rPr>
        <w:t>can help facilitate communication among</w:t>
      </w:r>
      <w:r>
        <w:rPr>
          <w:rFonts w:ascii="Arial" w:hAnsi="Arial"/>
        </w:rPr>
        <w:t>st</w:t>
      </w:r>
      <w:r w:rsidRPr="00195629">
        <w:rPr>
          <w:rFonts w:ascii="Arial" w:hAnsi="Arial"/>
        </w:rPr>
        <w:t xml:space="preserve"> different departments</w:t>
      </w:r>
      <w:r w:rsidR="003148D1">
        <w:rPr>
          <w:rFonts w:ascii="Arial" w:hAnsi="Arial"/>
        </w:rPr>
        <w:t xml:space="preserve"> </w:t>
      </w:r>
      <w:r>
        <w:rPr>
          <w:rFonts w:ascii="Arial" w:hAnsi="Arial"/>
        </w:rPr>
        <w:t>(</w:t>
      </w:r>
      <w:r>
        <w:rPr>
          <w:rFonts w:ascii="Arial" w:hAnsi="Arial"/>
          <w:sz w:val="24"/>
          <w:szCs w:val="24"/>
        </w:rPr>
        <w:t>B. Sotoohi, 2018)</w:t>
      </w:r>
    </w:p>
    <w:p w14:paraId="3426D478" w14:textId="77777777" w:rsidR="002A6313" w:rsidRPr="001F56B8" w:rsidRDefault="002A6313" w:rsidP="002A6313">
      <w:pPr>
        <w:pStyle w:val="Standard"/>
        <w:spacing w:line="360" w:lineRule="auto"/>
        <w:jc w:val="both"/>
        <w:rPr>
          <w:rFonts w:ascii="Arial" w:hAnsi="Arial"/>
          <w:sz w:val="16"/>
          <w:szCs w:val="16"/>
        </w:rPr>
      </w:pPr>
    </w:p>
    <w:p w14:paraId="50B1D0AA" w14:textId="1AEB174F" w:rsidR="002A6313" w:rsidRDefault="002A6313" w:rsidP="002A6313">
      <w:pPr>
        <w:pStyle w:val="Standard"/>
        <w:spacing w:line="360" w:lineRule="auto"/>
        <w:jc w:val="both"/>
        <w:rPr>
          <w:rFonts w:ascii="Arial" w:hAnsi="Arial"/>
        </w:rPr>
      </w:pPr>
      <w:r>
        <w:rPr>
          <w:rFonts w:ascii="Arial" w:hAnsi="Arial"/>
        </w:rPr>
        <w:t>BGC CONCULTANCY have given guidance to contribute to improving communication channels as mentioned</w:t>
      </w:r>
      <w:r w:rsidR="003148D1">
        <w:rPr>
          <w:rFonts w:ascii="Arial" w:hAnsi="Arial"/>
        </w:rPr>
        <w:t xml:space="preserve"> </w:t>
      </w:r>
      <w:r>
        <w:rPr>
          <w:rFonts w:ascii="Arial" w:hAnsi="Arial"/>
        </w:rPr>
        <w:t>however taken an extra step to tackle mismanagement, by conducting communications audits providing training on effective communication skills/facilitating extra team building activities</w:t>
      </w:r>
      <w:r w:rsidR="003148D1">
        <w:rPr>
          <w:rFonts w:ascii="Arial" w:hAnsi="Arial"/>
        </w:rPr>
        <w:t xml:space="preserve">, </w:t>
      </w:r>
      <w:r>
        <w:rPr>
          <w:rFonts w:ascii="Arial" w:hAnsi="Arial"/>
        </w:rPr>
        <w:t>BGC consultancy can  offer their expertise in organisational dynamics</w:t>
      </w:r>
      <w:r w:rsidR="003148D1">
        <w:rPr>
          <w:rFonts w:ascii="Arial" w:hAnsi="Arial"/>
        </w:rPr>
        <w:t xml:space="preserve">, </w:t>
      </w:r>
      <w:r>
        <w:rPr>
          <w:rFonts w:ascii="Arial" w:hAnsi="Arial"/>
        </w:rPr>
        <w:t xml:space="preserve">communication strategies for the management to follow and adhere to. </w:t>
      </w:r>
    </w:p>
    <w:p w14:paraId="509EF820" w14:textId="77777777" w:rsidR="002A6313" w:rsidRDefault="002A6313" w:rsidP="002A6313">
      <w:pPr>
        <w:pStyle w:val="Standard"/>
        <w:spacing w:line="360" w:lineRule="auto"/>
        <w:jc w:val="both"/>
        <w:rPr>
          <w:rFonts w:ascii="Arial" w:hAnsi="Arial"/>
        </w:rPr>
      </w:pPr>
    </w:p>
    <w:p w14:paraId="7DA1D2D1" w14:textId="77777777" w:rsidR="002A6313" w:rsidRPr="00C47EBA" w:rsidRDefault="002A6313" w:rsidP="003148D1">
      <w:pPr>
        <w:pStyle w:val="Standard"/>
        <w:spacing w:line="360" w:lineRule="auto"/>
        <w:jc w:val="both"/>
        <w:rPr>
          <w:rFonts w:ascii="Arial" w:hAnsi="Arial"/>
          <w:sz w:val="22"/>
          <w:szCs w:val="22"/>
          <w:lang w:val="en-US"/>
        </w:rPr>
      </w:pPr>
      <w:r w:rsidRPr="00C47EBA">
        <w:rPr>
          <w:rFonts w:ascii="Arial" w:hAnsi="Arial"/>
          <w:sz w:val="22"/>
          <w:szCs w:val="22"/>
        </w:rPr>
        <w:t>The  above suggested measures may be implemented by carrying out</w:t>
      </w:r>
      <w:r w:rsidRPr="00C47EBA">
        <w:rPr>
          <w:rFonts w:ascii="Arial" w:hAnsi="Arial"/>
          <w:sz w:val="22"/>
          <w:szCs w:val="22"/>
          <w:lang w:val="en-US"/>
        </w:rPr>
        <w:t xml:space="preserve"> observations that can be used to figure out solutions working alongside stakeholders to come up with ideas based on feasibility and impact focus on hiring additional staff if needed during peak hours one solutions combined a plan needs to be implemented such as timelines and making sure that it is staying on track with the plan making adjustments if needed.</w:t>
      </w:r>
    </w:p>
    <w:p w14:paraId="44218B0B" w14:textId="77777777" w:rsidR="002A6313" w:rsidRDefault="002A6313" w:rsidP="002A6313">
      <w:pPr>
        <w:pStyle w:val="Standard"/>
        <w:spacing w:line="360" w:lineRule="auto"/>
        <w:rPr>
          <w:rFonts w:ascii="Arial" w:hAnsi="Arial"/>
          <w:lang w:val="en-US"/>
        </w:rPr>
      </w:pPr>
    </w:p>
    <w:p w14:paraId="55E00D38" w14:textId="48892B1A" w:rsidR="002A6313" w:rsidRDefault="002A6313" w:rsidP="002A6313">
      <w:pPr>
        <w:spacing w:line="360" w:lineRule="auto"/>
        <w:jc w:val="both"/>
      </w:pPr>
      <w:r>
        <w:rPr>
          <w:rFonts w:ascii="Helvetica Neue" w:hAnsi="Helvetica Neue"/>
          <w:b/>
          <w:bCs/>
          <w:color w:val="1D2228"/>
          <w:u w:val="single"/>
        </w:rPr>
        <w:t>The SIX SIGMA ANALYSIS MODEL</w:t>
      </w:r>
      <w:r w:rsidR="003148D1">
        <w:rPr>
          <w:rFonts w:ascii="Helvetica Neue" w:hAnsi="Helvetica Neue"/>
          <w:b/>
          <w:bCs/>
          <w:color w:val="1D2228"/>
          <w:u w:val="single"/>
        </w:rPr>
        <w:t xml:space="preserve"> </w:t>
      </w:r>
      <w:r w:rsidR="003148D1">
        <w:rPr>
          <w:rFonts w:ascii="Helvetica Neue" w:hAnsi="Helvetica Neue"/>
          <w:color w:val="1D2228"/>
        </w:rPr>
        <w:t>I</w:t>
      </w:r>
      <w:proofErr w:type="spellStart"/>
      <w:r>
        <w:rPr>
          <w:rFonts w:ascii="Arial" w:hAnsi="Arial"/>
          <w:color w:val="1D2228"/>
          <w:lang w:val="en-US"/>
        </w:rPr>
        <w:t>s</w:t>
      </w:r>
      <w:proofErr w:type="spellEnd"/>
      <w:r>
        <w:rPr>
          <w:rFonts w:ascii="Arial" w:hAnsi="Arial"/>
          <w:color w:val="1D2228"/>
          <w:lang w:val="en-US"/>
        </w:rPr>
        <w:t xml:space="preserve"> a methodology widely used in process improvement and quality management. Its objective is to enhance the efficiency of processes and reduce defects by identifying and removing the cause errors and variations. This is a Strategic tool that Campanile can use to improve on quality management</w:t>
      </w:r>
      <w:bookmarkStart w:id="14" w:name="_Hlk159332501"/>
      <w:r>
        <w:rPr>
          <w:rFonts w:ascii="Arial" w:hAnsi="Arial"/>
          <w:color w:val="1D2228"/>
          <w:lang w:val="en-US"/>
        </w:rPr>
        <w:t xml:space="preserve"> and have a balance between the income it generates amongst the expenditure of costs. (McMenamin. E, 2024)</w:t>
      </w:r>
      <w:bookmarkEnd w:id="14"/>
    </w:p>
    <w:p w14:paraId="0F681096" w14:textId="77777777" w:rsidR="002A6313" w:rsidRDefault="002A6313" w:rsidP="002A6313">
      <w:pPr>
        <w:spacing w:line="360" w:lineRule="auto"/>
        <w:jc w:val="both"/>
      </w:pPr>
      <w:r>
        <w:rPr>
          <w:noProof/>
        </w:rPr>
        <w:drawing>
          <wp:inline distT="0" distB="0" distL="0" distR="0" wp14:anchorId="3242A792" wp14:editId="42236CB2">
            <wp:extent cx="4990310" cy="3042876"/>
            <wp:effectExtent l="0" t="0" r="790" b="5124"/>
            <wp:docPr id="2068280367" name="Picture 1" descr="Back to Basics: Six Sigma | 2018-01-01 | Quality Magazin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4990310" cy="3042876"/>
                    </a:xfrm>
                    <a:prstGeom prst="rect">
                      <a:avLst/>
                    </a:prstGeom>
                    <a:noFill/>
                    <a:ln>
                      <a:noFill/>
                      <a:prstDash/>
                    </a:ln>
                  </pic:spPr>
                </pic:pic>
              </a:graphicData>
            </a:graphic>
          </wp:inline>
        </w:drawing>
      </w:r>
    </w:p>
    <w:p w14:paraId="26510BE8" w14:textId="77777777" w:rsidR="002A6313" w:rsidRDefault="002A6313" w:rsidP="002A6313">
      <w:pPr>
        <w:pStyle w:val="Standard"/>
        <w:spacing w:line="360" w:lineRule="auto"/>
        <w:rPr>
          <w:rFonts w:ascii="Arial" w:hAnsi="Arial"/>
          <w:b/>
          <w:bCs/>
          <w:u w:val="single"/>
          <w:lang w:val="en-US"/>
        </w:rPr>
      </w:pPr>
      <w:r w:rsidRPr="00E74613">
        <w:rPr>
          <w:rFonts w:ascii="Arial" w:hAnsi="Arial"/>
          <w:b/>
          <w:bCs/>
          <w:u w:val="single"/>
          <w:lang w:val="en-US"/>
        </w:rPr>
        <w:t>ACTION PLAN:</w:t>
      </w:r>
    </w:p>
    <w:tbl>
      <w:tblPr>
        <w:tblW w:w="9923" w:type="dxa"/>
        <w:tblInd w:w="-289" w:type="dxa"/>
        <w:tblCellMar>
          <w:left w:w="10" w:type="dxa"/>
          <w:right w:w="10" w:type="dxa"/>
        </w:tblCellMar>
        <w:tblLook w:val="0000" w:firstRow="0" w:lastRow="0" w:firstColumn="0" w:lastColumn="0" w:noHBand="0" w:noVBand="0"/>
      </w:tblPr>
      <w:tblGrid>
        <w:gridCol w:w="1137"/>
        <w:gridCol w:w="1551"/>
        <w:gridCol w:w="2298"/>
        <w:gridCol w:w="1124"/>
        <w:gridCol w:w="1430"/>
        <w:gridCol w:w="2528"/>
      </w:tblGrid>
      <w:tr w:rsidR="002A6313" w14:paraId="3A582E73" w14:textId="77777777" w:rsidTr="002D5ECA">
        <w:trPr>
          <w:trHeight w:val="748"/>
        </w:trPr>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28CB7" w14:textId="77777777" w:rsidR="002A6313" w:rsidRDefault="002A6313" w:rsidP="002D5ECA">
            <w:pPr>
              <w:pStyle w:val="Standard"/>
              <w:rPr>
                <w:rFonts w:ascii="Arial" w:hAnsi="Arial"/>
              </w:rPr>
            </w:pPr>
            <w:r>
              <w:rPr>
                <w:rFonts w:ascii="Arial" w:hAnsi="Arial"/>
              </w:rPr>
              <w:t>Number:</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CFC42" w14:textId="77777777" w:rsidR="002A6313" w:rsidRDefault="002A6313" w:rsidP="002D5ECA">
            <w:pPr>
              <w:pStyle w:val="Standard"/>
              <w:rPr>
                <w:rFonts w:ascii="Arial" w:hAnsi="Arial"/>
              </w:rPr>
            </w:pPr>
            <w:r>
              <w:rPr>
                <w:rFonts w:ascii="Arial" w:hAnsi="Arial"/>
              </w:rPr>
              <w:t xml:space="preserve">Problem </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63729" w14:textId="77777777" w:rsidR="002A6313" w:rsidRDefault="002A6313" w:rsidP="002D5ECA">
            <w:pPr>
              <w:pStyle w:val="Standard"/>
              <w:rPr>
                <w:rFonts w:ascii="Arial" w:hAnsi="Arial"/>
              </w:rPr>
            </w:pPr>
            <w:r>
              <w:rPr>
                <w:rFonts w:ascii="Arial" w:hAnsi="Arial"/>
              </w:rPr>
              <w:t xml:space="preserve">Desired outcome </w:t>
            </w: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EE8CD" w14:textId="77777777" w:rsidR="002A6313" w:rsidRDefault="002A6313" w:rsidP="002D5ECA">
            <w:pPr>
              <w:pStyle w:val="Standard"/>
              <w:rPr>
                <w:rFonts w:ascii="Arial" w:hAnsi="Arial"/>
              </w:rPr>
            </w:pPr>
            <w:r>
              <w:rPr>
                <w:rFonts w:ascii="Arial" w:hAnsi="Arial"/>
              </w:rPr>
              <w:t xml:space="preserve">Time scale </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5D033" w14:textId="77777777" w:rsidR="002A6313" w:rsidRDefault="002A6313" w:rsidP="002D5ECA">
            <w:pPr>
              <w:pStyle w:val="Standard"/>
              <w:rPr>
                <w:rFonts w:ascii="Arial" w:hAnsi="Arial"/>
              </w:rPr>
            </w:pPr>
            <w:r>
              <w:rPr>
                <w:rFonts w:ascii="Arial" w:hAnsi="Arial"/>
              </w:rPr>
              <w:t>Completion Date:</w:t>
            </w:r>
          </w:p>
        </w:tc>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0F232" w14:textId="77777777" w:rsidR="002A6313" w:rsidRDefault="002A6313" w:rsidP="002D5ECA">
            <w:pPr>
              <w:pStyle w:val="Standard"/>
              <w:rPr>
                <w:rFonts w:ascii="Arial" w:hAnsi="Arial"/>
              </w:rPr>
            </w:pPr>
            <w:r>
              <w:rPr>
                <w:rFonts w:ascii="Arial" w:hAnsi="Arial"/>
              </w:rPr>
              <w:t xml:space="preserve">Planned Budget: </w:t>
            </w:r>
          </w:p>
        </w:tc>
      </w:tr>
      <w:tr w:rsidR="002A6313" w14:paraId="1BF3090E" w14:textId="77777777" w:rsidTr="002D5ECA">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ACACA" w14:textId="77777777" w:rsidR="002A6313" w:rsidRDefault="002A6313" w:rsidP="002A6313">
            <w:pPr>
              <w:pStyle w:val="Standard"/>
              <w:numPr>
                <w:ilvl w:val="0"/>
                <w:numId w:val="5"/>
              </w:numPr>
              <w:jc w:val="both"/>
              <w:rPr>
                <w:rFonts w:ascii="Arial" w:hAnsi="Arial"/>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29F7F" w14:textId="77777777" w:rsidR="002A6313" w:rsidRPr="009747BD" w:rsidRDefault="002A6313" w:rsidP="002D5ECA">
            <w:pPr>
              <w:pStyle w:val="Standard"/>
              <w:tabs>
                <w:tab w:val="left" w:pos="953"/>
              </w:tabs>
              <w:jc w:val="both"/>
              <w:rPr>
                <w:rFonts w:ascii="Arial" w:hAnsi="Arial"/>
              </w:rPr>
            </w:pPr>
            <w:r w:rsidRPr="009747BD">
              <w:rPr>
                <w:rFonts w:ascii="Arial" w:hAnsi="Arial"/>
              </w:rPr>
              <w:t xml:space="preserve">Poor internal signage &amp; brand </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D8522" w14:textId="77777777" w:rsidR="002A6313" w:rsidRPr="009747BD" w:rsidRDefault="002A6313" w:rsidP="002D5ECA">
            <w:pPr>
              <w:pStyle w:val="Standard"/>
              <w:jc w:val="both"/>
              <w:rPr>
                <w:rFonts w:ascii="Arial" w:hAnsi="Arial"/>
              </w:rPr>
            </w:pPr>
            <w:r w:rsidRPr="009747BD">
              <w:rPr>
                <w:rFonts w:ascii="Arial" w:hAnsi="Arial"/>
              </w:rPr>
              <w:t xml:space="preserve">-To agree revised logo whilst maintaining current colour scheme and font considering the possible loss of the brand loyalty, but balancing this is with clear recognisable signage and image. </w:t>
            </w: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93374" w14:textId="77777777" w:rsidR="002A6313" w:rsidRPr="009747BD" w:rsidRDefault="002A6313" w:rsidP="002D5ECA">
            <w:pPr>
              <w:pStyle w:val="Standard"/>
              <w:rPr>
                <w:rFonts w:ascii="Arial" w:hAnsi="Arial"/>
              </w:rPr>
            </w:pPr>
            <w:r w:rsidRPr="009747BD">
              <w:rPr>
                <w:rFonts w:ascii="Arial" w:hAnsi="Arial"/>
              </w:rPr>
              <w:t xml:space="preserve">3 months </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7DBA1" w14:textId="77777777" w:rsidR="002A6313" w:rsidRPr="009747BD" w:rsidRDefault="002A6313" w:rsidP="002D5ECA">
            <w:pPr>
              <w:pStyle w:val="Standard"/>
              <w:rPr>
                <w:rFonts w:ascii="Arial" w:hAnsi="Arial"/>
              </w:rPr>
            </w:pPr>
            <w:r w:rsidRPr="009747BD">
              <w:rPr>
                <w:rFonts w:ascii="Arial" w:hAnsi="Arial"/>
              </w:rPr>
              <w:t>26/05/24</w:t>
            </w:r>
          </w:p>
        </w:tc>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19E50" w14:textId="77777777" w:rsidR="002A6313" w:rsidRPr="009747BD" w:rsidRDefault="002A6313" w:rsidP="002D5ECA">
            <w:pPr>
              <w:pStyle w:val="Standard"/>
              <w:rPr>
                <w:rFonts w:ascii="Arial" w:hAnsi="Arial"/>
              </w:rPr>
            </w:pPr>
            <w:r w:rsidRPr="009747BD">
              <w:rPr>
                <w:rFonts w:ascii="Arial" w:hAnsi="Arial"/>
              </w:rPr>
              <w:t>£20,000</w:t>
            </w:r>
          </w:p>
        </w:tc>
      </w:tr>
      <w:tr w:rsidR="002A6313" w14:paraId="78BD26C3" w14:textId="77777777" w:rsidTr="002D5ECA">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F1515" w14:textId="77777777" w:rsidR="002A6313" w:rsidRDefault="002A6313" w:rsidP="002A6313">
            <w:pPr>
              <w:pStyle w:val="Standard"/>
              <w:numPr>
                <w:ilvl w:val="0"/>
                <w:numId w:val="5"/>
              </w:numPr>
              <w:jc w:val="both"/>
              <w:rPr>
                <w:rFonts w:ascii="Arial" w:hAnsi="Arial"/>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8B869" w14:textId="77777777" w:rsidR="002A6313" w:rsidRPr="009747BD" w:rsidRDefault="002A6313" w:rsidP="002D5ECA">
            <w:pPr>
              <w:pStyle w:val="Standard"/>
              <w:jc w:val="both"/>
              <w:rPr>
                <w:rFonts w:ascii="Arial" w:hAnsi="Arial"/>
              </w:rPr>
            </w:pPr>
            <w:r w:rsidRPr="009747BD">
              <w:rPr>
                <w:rFonts w:ascii="Arial" w:hAnsi="Arial"/>
              </w:rPr>
              <w:t>Poor interior design &amp; décor</w:t>
            </w:r>
          </w:p>
          <w:p w14:paraId="075753FD" w14:textId="77777777" w:rsidR="002A6313" w:rsidRPr="009747BD" w:rsidRDefault="002A6313" w:rsidP="002D5ECA">
            <w:pPr>
              <w:pStyle w:val="Standard"/>
              <w:jc w:val="both"/>
              <w:rPr>
                <w:rFonts w:ascii="Arial" w:hAnsi="Arial"/>
              </w:rPr>
            </w:pP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DBB18" w14:textId="2017ECB1" w:rsidR="002A6313" w:rsidRPr="009747BD" w:rsidRDefault="002A6313" w:rsidP="00ED1D92">
            <w:pPr>
              <w:pStyle w:val="Standard"/>
              <w:numPr>
                <w:ilvl w:val="0"/>
                <w:numId w:val="7"/>
              </w:numPr>
              <w:jc w:val="both"/>
              <w:rPr>
                <w:rFonts w:ascii="Arial" w:hAnsi="Arial"/>
              </w:rPr>
            </w:pPr>
            <w:r w:rsidRPr="009747BD">
              <w:rPr>
                <w:rFonts w:ascii="Arial" w:hAnsi="Arial"/>
              </w:rPr>
              <w:t xml:space="preserve">To agree in refurb in hotel lobby/lounge and waiting area, to help maintain </w:t>
            </w:r>
            <w:r w:rsidRPr="009747BD">
              <w:rPr>
                <w:rFonts w:ascii="Arial" w:hAnsi="Arial"/>
              </w:rPr>
              <w:lastRenderedPageBreak/>
              <w:t>colour scheme that will align with other areas of the hotel.</w:t>
            </w: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F6BAD" w14:textId="77777777" w:rsidR="002A6313" w:rsidRPr="009747BD" w:rsidRDefault="002A6313" w:rsidP="002D5ECA">
            <w:pPr>
              <w:pStyle w:val="Standard"/>
              <w:rPr>
                <w:rFonts w:ascii="Arial" w:hAnsi="Arial"/>
              </w:rPr>
            </w:pPr>
            <w:r w:rsidRPr="009747BD">
              <w:rPr>
                <w:rFonts w:ascii="Arial" w:hAnsi="Arial"/>
              </w:rPr>
              <w:lastRenderedPageBreak/>
              <w:t>3 months</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28B29" w14:textId="77777777" w:rsidR="002A6313" w:rsidRPr="009747BD" w:rsidRDefault="002A6313" w:rsidP="002D5ECA">
            <w:pPr>
              <w:pStyle w:val="Standard"/>
              <w:rPr>
                <w:rFonts w:ascii="Arial" w:hAnsi="Arial"/>
              </w:rPr>
            </w:pPr>
            <w:r w:rsidRPr="009747BD">
              <w:rPr>
                <w:rFonts w:ascii="Arial" w:hAnsi="Arial"/>
              </w:rPr>
              <w:t>26/05/24</w:t>
            </w:r>
          </w:p>
        </w:tc>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19064" w14:textId="77777777" w:rsidR="002A6313" w:rsidRPr="009747BD" w:rsidRDefault="002A6313" w:rsidP="002D5ECA">
            <w:pPr>
              <w:pStyle w:val="Standard"/>
              <w:rPr>
                <w:rFonts w:ascii="Arial" w:hAnsi="Arial"/>
              </w:rPr>
            </w:pPr>
            <w:r w:rsidRPr="009747BD">
              <w:rPr>
                <w:rFonts w:ascii="Arial" w:hAnsi="Arial"/>
              </w:rPr>
              <w:t>£29,000</w:t>
            </w:r>
          </w:p>
        </w:tc>
      </w:tr>
      <w:tr w:rsidR="002A6313" w14:paraId="1DD17B99" w14:textId="77777777" w:rsidTr="002D5ECA">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51043" w14:textId="77777777" w:rsidR="002A6313" w:rsidRDefault="002A6313" w:rsidP="002A6313">
            <w:pPr>
              <w:pStyle w:val="Standard"/>
              <w:numPr>
                <w:ilvl w:val="0"/>
                <w:numId w:val="5"/>
              </w:numPr>
              <w:rPr>
                <w:rFonts w:ascii="Arial" w:hAnsi="Arial"/>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D92EA" w14:textId="77777777" w:rsidR="002A6313" w:rsidRDefault="002A6313" w:rsidP="002D5ECA">
            <w:pPr>
              <w:pStyle w:val="Standard"/>
              <w:rPr>
                <w:rFonts w:ascii="Arial" w:hAnsi="Arial"/>
              </w:rPr>
            </w:pPr>
            <w:r>
              <w:rPr>
                <w:rFonts w:ascii="Arial" w:hAnsi="Arial"/>
              </w:rPr>
              <w:t xml:space="preserve">Poor sustainable practices. </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9D3CF" w14:textId="7AA459B0" w:rsidR="002A6313" w:rsidRDefault="002A6313" w:rsidP="002D5ECA">
            <w:pPr>
              <w:jc w:val="both"/>
              <w:rPr>
                <w:rFonts w:ascii="Arial" w:hAnsi="Arial"/>
              </w:rPr>
            </w:pPr>
            <w:r>
              <w:rPr>
                <w:rFonts w:ascii="Arial" w:hAnsi="Arial"/>
              </w:rPr>
              <w:t>-</w:t>
            </w:r>
            <w:r w:rsidR="00ED1D92">
              <w:rPr>
                <w:rFonts w:ascii="Arial" w:hAnsi="Arial"/>
              </w:rPr>
              <w:t xml:space="preserve"> </w:t>
            </w:r>
            <w:r>
              <w:rPr>
                <w:rFonts w:ascii="Arial" w:hAnsi="Arial"/>
              </w:rPr>
              <w:t>As discussed on recommendations the implementation of extra sustainable practices to improve efficiency and attract new target market, this includes:</w:t>
            </w:r>
          </w:p>
          <w:p w14:paraId="418F5389" w14:textId="0E11BA03" w:rsidR="002A6313" w:rsidRDefault="002A6313" w:rsidP="002D5ECA">
            <w:pPr>
              <w:jc w:val="both"/>
              <w:rPr>
                <w:rFonts w:ascii="Arial" w:hAnsi="Arial"/>
              </w:rPr>
            </w:pPr>
            <w:r>
              <w:rPr>
                <w:rFonts w:ascii="Arial" w:hAnsi="Arial"/>
              </w:rPr>
              <w:t>-</w:t>
            </w:r>
            <w:r w:rsidR="00ED1D92">
              <w:rPr>
                <w:rFonts w:ascii="Arial" w:hAnsi="Arial"/>
              </w:rPr>
              <w:t xml:space="preserve"> </w:t>
            </w:r>
            <w:r>
              <w:rPr>
                <w:rFonts w:ascii="Arial" w:hAnsi="Arial"/>
              </w:rPr>
              <w:t>The fitting of new 2x car electrical parking bays for customers to charge their vehicles. energy efficient shower heads/toilets in all 300 rooms.</w:t>
            </w:r>
          </w:p>
          <w:p w14:paraId="32849679" w14:textId="09361441" w:rsidR="002A6313" w:rsidRDefault="002A6313" w:rsidP="002D5ECA">
            <w:pPr>
              <w:jc w:val="both"/>
              <w:rPr>
                <w:rFonts w:ascii="Arial" w:hAnsi="Arial"/>
              </w:rPr>
            </w:pPr>
            <w:r>
              <w:rPr>
                <w:rFonts w:ascii="Arial" w:hAnsi="Arial"/>
              </w:rPr>
              <w:t>-</w:t>
            </w:r>
            <w:r w:rsidR="00ED1D92">
              <w:rPr>
                <w:rFonts w:ascii="Arial" w:hAnsi="Arial"/>
              </w:rPr>
              <w:t xml:space="preserve"> </w:t>
            </w:r>
            <w:r>
              <w:rPr>
                <w:rFonts w:ascii="Arial" w:hAnsi="Arial"/>
              </w:rPr>
              <w:t xml:space="preserve">Geothermal energy saving lights across all rooms. </w:t>
            </w: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D626C" w14:textId="77777777" w:rsidR="002A6313" w:rsidRDefault="002A6313" w:rsidP="002D5ECA">
            <w:pPr>
              <w:pStyle w:val="Standard"/>
              <w:rPr>
                <w:rFonts w:ascii="Arial" w:hAnsi="Arial"/>
              </w:rPr>
            </w:pPr>
            <w:r>
              <w:rPr>
                <w:rFonts w:ascii="Arial" w:hAnsi="Arial"/>
              </w:rPr>
              <w:t>3 months</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58123" w14:textId="77777777" w:rsidR="002A6313" w:rsidRPr="009747BD" w:rsidRDefault="002A6313" w:rsidP="002D5ECA">
            <w:pPr>
              <w:pStyle w:val="Standard"/>
              <w:rPr>
                <w:rFonts w:ascii="Arial" w:hAnsi="Arial"/>
              </w:rPr>
            </w:pPr>
            <w:r w:rsidRPr="009747BD">
              <w:rPr>
                <w:rFonts w:ascii="Arial" w:hAnsi="Arial"/>
              </w:rPr>
              <w:t xml:space="preserve">26/05/24 </w:t>
            </w:r>
          </w:p>
        </w:tc>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7BC29" w14:textId="77777777" w:rsidR="002A6313" w:rsidRPr="009747BD" w:rsidRDefault="002A6313" w:rsidP="002D5ECA">
            <w:pPr>
              <w:pStyle w:val="Standard"/>
              <w:rPr>
                <w:rFonts w:ascii="Arial" w:hAnsi="Arial"/>
              </w:rPr>
            </w:pPr>
            <w:r w:rsidRPr="009747BD">
              <w:rPr>
                <w:rFonts w:ascii="Arial" w:hAnsi="Arial"/>
              </w:rPr>
              <w:t>£1,200</w:t>
            </w:r>
          </w:p>
          <w:p w14:paraId="7D3A3D52" w14:textId="4516427C" w:rsidR="002A6313" w:rsidRPr="009747BD" w:rsidRDefault="002A6313" w:rsidP="002D5ECA">
            <w:pPr>
              <w:pStyle w:val="Standard"/>
              <w:rPr>
                <w:rFonts w:ascii="Arial" w:hAnsi="Arial"/>
              </w:rPr>
            </w:pPr>
            <w:r w:rsidRPr="009747BD">
              <w:rPr>
                <w:rFonts w:ascii="Arial" w:hAnsi="Arial"/>
              </w:rPr>
              <w:t>Eco-</w:t>
            </w:r>
            <w:r w:rsidR="00ED1D92">
              <w:rPr>
                <w:rFonts w:ascii="Arial" w:hAnsi="Arial"/>
              </w:rPr>
              <w:t xml:space="preserve"> </w:t>
            </w:r>
            <w:r w:rsidRPr="009747BD">
              <w:rPr>
                <w:rFonts w:ascii="Arial" w:hAnsi="Arial"/>
              </w:rPr>
              <w:t>showerhead (B&amp;Q, 2024)</w:t>
            </w:r>
          </w:p>
          <w:p w14:paraId="3E4F6E1F" w14:textId="77777777" w:rsidR="002A6313" w:rsidRPr="009747BD" w:rsidRDefault="002A6313" w:rsidP="002D5ECA">
            <w:pPr>
              <w:pStyle w:val="Standard"/>
              <w:rPr>
                <w:rFonts w:ascii="Arial" w:hAnsi="Arial"/>
              </w:rPr>
            </w:pPr>
          </w:p>
          <w:p w14:paraId="08407481" w14:textId="77777777" w:rsidR="002A6313" w:rsidRPr="009747BD" w:rsidRDefault="002A6313" w:rsidP="002D5ECA">
            <w:pPr>
              <w:pStyle w:val="Standard"/>
              <w:rPr>
                <w:rFonts w:ascii="Arial" w:hAnsi="Arial"/>
              </w:rPr>
            </w:pPr>
            <w:r w:rsidRPr="009747BD">
              <w:rPr>
                <w:rFonts w:ascii="Arial" w:hAnsi="Arial"/>
              </w:rPr>
              <w:t>£23,100</w:t>
            </w:r>
          </w:p>
          <w:p w14:paraId="2BC23927" w14:textId="77777777" w:rsidR="002A6313" w:rsidRPr="009747BD" w:rsidRDefault="002A6313" w:rsidP="002D5ECA">
            <w:pPr>
              <w:pStyle w:val="Standard"/>
              <w:rPr>
                <w:rFonts w:ascii="Arial" w:hAnsi="Arial"/>
              </w:rPr>
            </w:pPr>
            <w:r w:rsidRPr="009747BD">
              <w:rPr>
                <w:rFonts w:ascii="Arial" w:hAnsi="Arial"/>
              </w:rPr>
              <w:t>Water saving fitted toilette (</w:t>
            </w:r>
            <w:bookmarkStart w:id="15" w:name="_Hlk159629656"/>
            <w:r w:rsidRPr="009747BD">
              <w:rPr>
                <w:rFonts w:ascii="Arial" w:hAnsi="Arial"/>
              </w:rPr>
              <w:t>Wickes,2024</w:t>
            </w:r>
            <w:bookmarkEnd w:id="15"/>
            <w:r w:rsidRPr="009747BD">
              <w:rPr>
                <w:rFonts w:ascii="Arial" w:hAnsi="Arial"/>
              </w:rPr>
              <w:t>)</w:t>
            </w:r>
          </w:p>
          <w:p w14:paraId="55176129" w14:textId="77777777" w:rsidR="002A6313" w:rsidRPr="009747BD" w:rsidRDefault="002A6313" w:rsidP="002D5ECA">
            <w:pPr>
              <w:pStyle w:val="Standard"/>
              <w:rPr>
                <w:rFonts w:ascii="Arial" w:hAnsi="Arial"/>
              </w:rPr>
            </w:pPr>
          </w:p>
          <w:p w14:paraId="7CF7537C" w14:textId="77777777" w:rsidR="002A6313" w:rsidRPr="009747BD" w:rsidRDefault="002A6313" w:rsidP="002D5ECA">
            <w:pPr>
              <w:pStyle w:val="Standard"/>
              <w:rPr>
                <w:rFonts w:ascii="Arial" w:hAnsi="Arial"/>
              </w:rPr>
            </w:pPr>
          </w:p>
          <w:p w14:paraId="374AA3F9" w14:textId="77777777" w:rsidR="002A6313" w:rsidRPr="009747BD" w:rsidRDefault="002A6313" w:rsidP="002D5ECA">
            <w:pPr>
              <w:pStyle w:val="Standard"/>
              <w:rPr>
                <w:rFonts w:ascii="Arial" w:hAnsi="Arial"/>
              </w:rPr>
            </w:pPr>
            <w:r w:rsidRPr="009747BD">
              <w:rPr>
                <w:rFonts w:ascii="Arial" w:hAnsi="Arial"/>
              </w:rPr>
              <w:t>£1,596</w:t>
            </w:r>
          </w:p>
          <w:p w14:paraId="45815EE6" w14:textId="77777777" w:rsidR="002A6313" w:rsidRPr="009747BD" w:rsidRDefault="002A6313" w:rsidP="002D5ECA">
            <w:pPr>
              <w:pStyle w:val="Standard"/>
              <w:rPr>
                <w:rFonts w:ascii="Arial" w:hAnsi="Arial"/>
              </w:rPr>
            </w:pPr>
            <w:r w:rsidRPr="009747BD">
              <w:rPr>
                <w:rFonts w:ascii="Arial" w:hAnsi="Arial"/>
              </w:rPr>
              <w:t xml:space="preserve">Fitted EV Parking Bays. </w:t>
            </w:r>
            <w:bookmarkStart w:id="16" w:name="_Hlk159630256"/>
            <w:r w:rsidRPr="009747BD">
              <w:rPr>
                <w:rFonts w:ascii="Arial" w:hAnsi="Arial"/>
              </w:rPr>
              <w:t>(Pod-point, 2024)</w:t>
            </w:r>
            <w:bookmarkEnd w:id="16"/>
          </w:p>
          <w:p w14:paraId="0F22766C" w14:textId="77777777" w:rsidR="002A6313" w:rsidRPr="009747BD" w:rsidRDefault="002A6313" w:rsidP="002D5ECA">
            <w:pPr>
              <w:pStyle w:val="Standard"/>
              <w:rPr>
                <w:rFonts w:ascii="Arial" w:hAnsi="Arial"/>
              </w:rPr>
            </w:pPr>
          </w:p>
          <w:p w14:paraId="3825D10C" w14:textId="02015C14" w:rsidR="002A6313" w:rsidRPr="009747BD" w:rsidRDefault="002A6313" w:rsidP="002D5ECA">
            <w:pPr>
              <w:pStyle w:val="Standard"/>
              <w:rPr>
                <w:rFonts w:ascii="Arial" w:hAnsi="Arial"/>
              </w:rPr>
            </w:pPr>
            <w:r w:rsidRPr="009747BD">
              <w:rPr>
                <w:rFonts w:ascii="Arial" w:hAnsi="Arial"/>
              </w:rPr>
              <w:t>£314 Geothermal energy saving lights</w:t>
            </w:r>
            <w:r w:rsidR="00ED1D92">
              <w:rPr>
                <w:rFonts w:ascii="Arial" w:hAnsi="Arial"/>
              </w:rPr>
              <w:t xml:space="preserve"> </w:t>
            </w:r>
            <w:r w:rsidRPr="009747BD">
              <w:rPr>
                <w:rFonts w:ascii="Arial" w:hAnsi="Arial"/>
              </w:rPr>
              <w:t>(Tool-station, 2024)</w:t>
            </w:r>
          </w:p>
        </w:tc>
      </w:tr>
      <w:tr w:rsidR="002A6313" w14:paraId="62779D2E" w14:textId="77777777" w:rsidTr="002D5ECA">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F65F1" w14:textId="77777777" w:rsidR="002A6313" w:rsidRDefault="002A6313" w:rsidP="002A6313">
            <w:pPr>
              <w:pStyle w:val="Standard"/>
              <w:numPr>
                <w:ilvl w:val="0"/>
                <w:numId w:val="5"/>
              </w:numPr>
              <w:rPr>
                <w:rFonts w:ascii="Arial" w:hAnsi="Arial"/>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67B5C" w14:textId="77777777" w:rsidR="002A6313" w:rsidRPr="004279BF" w:rsidRDefault="002A6313" w:rsidP="002D5ECA">
            <w:pPr>
              <w:pStyle w:val="Standard"/>
              <w:jc w:val="both"/>
              <w:rPr>
                <w:rFonts w:ascii="Arial" w:hAnsi="Arial"/>
                <w:sz w:val="22"/>
                <w:szCs w:val="22"/>
              </w:rPr>
            </w:pPr>
            <w:r w:rsidRPr="004279BF">
              <w:rPr>
                <w:rFonts w:ascii="Arial" w:hAnsi="Arial"/>
                <w:sz w:val="22"/>
                <w:szCs w:val="22"/>
              </w:rPr>
              <w:t xml:space="preserve">Poor employee engagement. </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743B9" w14:textId="77777777" w:rsidR="002A6313" w:rsidRPr="004279BF" w:rsidRDefault="002A6313" w:rsidP="002D5ECA">
            <w:pPr>
              <w:pStyle w:val="Standard"/>
              <w:jc w:val="both"/>
              <w:rPr>
                <w:rFonts w:ascii="Arial" w:hAnsi="Arial"/>
                <w:sz w:val="22"/>
                <w:szCs w:val="22"/>
              </w:rPr>
            </w:pPr>
            <w:r w:rsidRPr="004279BF">
              <w:rPr>
                <w:rFonts w:ascii="Arial" w:hAnsi="Arial"/>
                <w:sz w:val="22"/>
                <w:szCs w:val="22"/>
              </w:rPr>
              <w:t xml:space="preserve">Staff attendance to regular Training &amp;development programmes. </w:t>
            </w: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DFF19" w14:textId="77777777" w:rsidR="002A6313" w:rsidRDefault="002A6313" w:rsidP="002D5ECA">
            <w:pPr>
              <w:pStyle w:val="Standard"/>
              <w:rPr>
                <w:rFonts w:ascii="Arial" w:hAnsi="Arial"/>
              </w:rPr>
            </w:pPr>
            <w:r>
              <w:rPr>
                <w:rFonts w:ascii="Arial" w:hAnsi="Arial"/>
              </w:rPr>
              <w:t>3 months</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05BB1" w14:textId="77777777" w:rsidR="002A6313" w:rsidRDefault="002A6313" w:rsidP="002D5ECA">
            <w:pPr>
              <w:pStyle w:val="Standard"/>
              <w:rPr>
                <w:rFonts w:ascii="Arial" w:hAnsi="Arial"/>
              </w:rPr>
            </w:pPr>
            <w:r>
              <w:rPr>
                <w:rFonts w:ascii="Arial" w:hAnsi="Arial"/>
              </w:rPr>
              <w:t>26/05/24</w:t>
            </w:r>
          </w:p>
        </w:tc>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A6793" w14:textId="7AB3C2CD" w:rsidR="002A6313" w:rsidRPr="009747BD" w:rsidRDefault="002A6313" w:rsidP="002D5ECA">
            <w:pPr>
              <w:pStyle w:val="Standard"/>
              <w:rPr>
                <w:rFonts w:ascii="Arial" w:hAnsi="Arial"/>
              </w:rPr>
            </w:pPr>
            <w:r w:rsidRPr="009747BD">
              <w:rPr>
                <w:rFonts w:ascii="Arial" w:hAnsi="Arial"/>
              </w:rPr>
              <w:t>£1,939.20 x10 members of staff</w:t>
            </w:r>
            <w:bookmarkStart w:id="17" w:name="_Hlk159632467"/>
            <w:r w:rsidR="00ED1D92">
              <w:rPr>
                <w:rFonts w:ascii="Arial" w:hAnsi="Arial"/>
              </w:rPr>
              <w:t xml:space="preserve"> </w:t>
            </w:r>
            <w:r w:rsidRPr="009747BD">
              <w:rPr>
                <w:rFonts w:ascii="Arial" w:hAnsi="Arial"/>
              </w:rPr>
              <w:t>(CBRE, 2024)</w:t>
            </w:r>
            <w:bookmarkEnd w:id="17"/>
          </w:p>
          <w:p w14:paraId="60C436CF" w14:textId="77777777" w:rsidR="002A6313" w:rsidRPr="000D785C" w:rsidRDefault="002A6313" w:rsidP="002D5ECA">
            <w:pPr>
              <w:pStyle w:val="Standard"/>
              <w:rPr>
                <w:rFonts w:ascii="Arial" w:hAnsi="Arial"/>
                <w:highlight w:val="yellow"/>
              </w:rPr>
            </w:pPr>
          </w:p>
        </w:tc>
      </w:tr>
      <w:tr w:rsidR="002A6313" w14:paraId="2ED7EEFC" w14:textId="77777777" w:rsidTr="002D5ECA">
        <w:trPr>
          <w:trHeight w:val="801"/>
        </w:trPr>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5E2D3" w14:textId="77777777" w:rsidR="002A6313" w:rsidRPr="00E74613" w:rsidRDefault="002A6313" w:rsidP="002A6313">
            <w:pPr>
              <w:pStyle w:val="Standard"/>
              <w:numPr>
                <w:ilvl w:val="0"/>
                <w:numId w:val="5"/>
              </w:numPr>
              <w:rPr>
                <w:rFonts w:ascii="Arial" w:hAnsi="Arial"/>
                <w:sz w:val="20"/>
                <w:szCs w:val="20"/>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B8ED2" w14:textId="77777777" w:rsidR="002A6313" w:rsidRPr="009747BD" w:rsidRDefault="002A6313" w:rsidP="002D5ECA">
            <w:pPr>
              <w:pStyle w:val="Standard"/>
              <w:jc w:val="both"/>
              <w:rPr>
                <w:rFonts w:ascii="Arial" w:hAnsi="Arial"/>
                <w:sz w:val="20"/>
                <w:szCs w:val="20"/>
              </w:rPr>
            </w:pPr>
            <w:r w:rsidRPr="009747BD">
              <w:rPr>
                <w:rFonts w:ascii="Arial" w:hAnsi="Arial"/>
                <w:sz w:val="20"/>
                <w:szCs w:val="20"/>
              </w:rPr>
              <w:t xml:space="preserve"> Set up of PMS Software </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2E3C9" w14:textId="77777777" w:rsidR="002A6313" w:rsidRPr="009747BD" w:rsidRDefault="002A6313" w:rsidP="002D5ECA">
            <w:pPr>
              <w:pStyle w:val="Standard"/>
              <w:jc w:val="both"/>
              <w:rPr>
                <w:rFonts w:ascii="Arial" w:hAnsi="Arial"/>
                <w:sz w:val="20"/>
                <w:szCs w:val="20"/>
              </w:rPr>
            </w:pPr>
            <w:r w:rsidRPr="009747BD">
              <w:rPr>
                <w:rFonts w:ascii="Arial" w:hAnsi="Arial"/>
                <w:sz w:val="20"/>
                <w:szCs w:val="20"/>
              </w:rPr>
              <w:t xml:space="preserve">To upgrade on new PMS Software with improved technological advancements. </w:t>
            </w: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95329" w14:textId="77777777" w:rsidR="002A6313" w:rsidRPr="009747BD" w:rsidRDefault="002A6313" w:rsidP="002D5ECA">
            <w:pPr>
              <w:pStyle w:val="Standard"/>
              <w:rPr>
                <w:rFonts w:ascii="Arial" w:hAnsi="Arial"/>
              </w:rPr>
            </w:pPr>
            <w:r w:rsidRPr="009747BD">
              <w:rPr>
                <w:rFonts w:ascii="Arial" w:hAnsi="Arial"/>
              </w:rPr>
              <w:t>1 year</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82E21" w14:textId="77777777" w:rsidR="002A6313" w:rsidRPr="009747BD" w:rsidRDefault="002A6313" w:rsidP="002D5ECA">
            <w:pPr>
              <w:pStyle w:val="Standard"/>
              <w:rPr>
                <w:rFonts w:ascii="Arial" w:hAnsi="Arial"/>
              </w:rPr>
            </w:pPr>
            <w:r w:rsidRPr="009747BD">
              <w:rPr>
                <w:rFonts w:ascii="Arial" w:hAnsi="Arial"/>
              </w:rPr>
              <w:t>26/05/25</w:t>
            </w:r>
          </w:p>
        </w:tc>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E607D" w14:textId="5D45245A" w:rsidR="002A6313" w:rsidRPr="009747BD" w:rsidRDefault="002A6313" w:rsidP="002D5ECA">
            <w:pPr>
              <w:pStyle w:val="Standard"/>
              <w:rPr>
                <w:rFonts w:ascii="Arial" w:hAnsi="Arial"/>
              </w:rPr>
            </w:pPr>
            <w:r w:rsidRPr="009747BD">
              <w:rPr>
                <w:rFonts w:ascii="Arial" w:hAnsi="Arial"/>
              </w:rPr>
              <w:t>£1,200</w:t>
            </w:r>
            <w:r w:rsidR="00ED1D92">
              <w:rPr>
                <w:rFonts w:ascii="Arial" w:hAnsi="Arial"/>
              </w:rPr>
              <w:t xml:space="preserve"> </w:t>
            </w:r>
            <w:r w:rsidRPr="009747BD">
              <w:rPr>
                <w:rFonts w:ascii="Arial" w:hAnsi="Arial"/>
              </w:rPr>
              <w:t>(Capterra.com)</w:t>
            </w:r>
          </w:p>
          <w:p w14:paraId="35984D3D" w14:textId="77777777" w:rsidR="002A6313" w:rsidRPr="009747BD" w:rsidRDefault="002A6313" w:rsidP="002D5ECA">
            <w:pPr>
              <w:pStyle w:val="Standard"/>
              <w:rPr>
                <w:rFonts w:ascii="Arial" w:hAnsi="Arial"/>
              </w:rPr>
            </w:pPr>
          </w:p>
        </w:tc>
      </w:tr>
      <w:tr w:rsidR="002A6313" w14:paraId="775329C8" w14:textId="77777777" w:rsidTr="002D5ECA">
        <w:trPr>
          <w:trHeight w:val="801"/>
        </w:trPr>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7FA83" w14:textId="77777777" w:rsidR="002A6313" w:rsidRDefault="002A6313" w:rsidP="002A6313">
            <w:pPr>
              <w:pStyle w:val="Standard"/>
              <w:numPr>
                <w:ilvl w:val="0"/>
                <w:numId w:val="5"/>
              </w:numPr>
              <w:rPr>
                <w:rFonts w:ascii="Arial" w:hAnsi="Arial"/>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23993" w14:textId="77777777" w:rsidR="002A6313" w:rsidRDefault="002A6313" w:rsidP="002D5ECA">
            <w:pPr>
              <w:pStyle w:val="Standard"/>
              <w:jc w:val="both"/>
              <w:rPr>
                <w:rFonts w:ascii="Arial" w:hAnsi="Arial"/>
              </w:rPr>
            </w:pPr>
            <w:r>
              <w:rPr>
                <w:rFonts w:ascii="Arial" w:hAnsi="Arial"/>
              </w:rPr>
              <w:t xml:space="preserve">Recruitment of New Staff. </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8E8" w14:textId="77777777" w:rsidR="002A6313" w:rsidRPr="00773E0F" w:rsidRDefault="002A6313" w:rsidP="002D5ECA">
            <w:pPr>
              <w:pStyle w:val="Standard"/>
              <w:jc w:val="both"/>
              <w:rPr>
                <w:rFonts w:ascii="Arial" w:hAnsi="Arial"/>
                <w:sz w:val="22"/>
                <w:szCs w:val="22"/>
              </w:rPr>
            </w:pPr>
            <w:r>
              <w:rPr>
                <w:rFonts w:ascii="Arial" w:hAnsi="Arial"/>
              </w:rPr>
              <w:t xml:space="preserve">extra step to tackle mismanagement by recruiting new members of staff. </w:t>
            </w: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BF137" w14:textId="77777777" w:rsidR="002A6313" w:rsidRDefault="002A6313" w:rsidP="002D5ECA">
            <w:pPr>
              <w:pStyle w:val="Standard"/>
              <w:rPr>
                <w:rFonts w:ascii="Arial" w:hAnsi="Arial"/>
              </w:rPr>
            </w:pPr>
            <w:r>
              <w:rPr>
                <w:rFonts w:ascii="Arial" w:hAnsi="Arial"/>
              </w:rPr>
              <w:t>3 months</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1A903" w14:textId="77777777" w:rsidR="002A6313" w:rsidRDefault="002A6313" w:rsidP="002D5ECA">
            <w:pPr>
              <w:pStyle w:val="Standard"/>
              <w:rPr>
                <w:rFonts w:ascii="Arial" w:hAnsi="Arial"/>
              </w:rPr>
            </w:pPr>
            <w:r>
              <w:rPr>
                <w:rFonts w:ascii="Arial" w:hAnsi="Arial"/>
              </w:rPr>
              <w:t>26/05/24</w:t>
            </w:r>
          </w:p>
        </w:tc>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DD6B9" w14:textId="4090855C" w:rsidR="002A6313" w:rsidRPr="009747BD" w:rsidRDefault="002A6313" w:rsidP="002D5ECA">
            <w:pPr>
              <w:pStyle w:val="Standard"/>
              <w:rPr>
                <w:rFonts w:ascii="Arial" w:hAnsi="Arial"/>
              </w:rPr>
            </w:pPr>
            <w:r w:rsidRPr="009747BD">
              <w:rPr>
                <w:rFonts w:ascii="Arial" w:hAnsi="Arial"/>
              </w:rPr>
              <w:t>£13,420.80</w:t>
            </w:r>
            <w:bookmarkStart w:id="18" w:name="_Hlk159634089"/>
            <w:r w:rsidR="00ED1D92">
              <w:rPr>
                <w:rFonts w:ascii="Arial" w:hAnsi="Arial"/>
              </w:rPr>
              <w:t xml:space="preserve"> </w:t>
            </w:r>
            <w:r w:rsidRPr="009747BD">
              <w:rPr>
                <w:rFonts w:ascii="Arial" w:hAnsi="Arial"/>
              </w:rPr>
              <w:t xml:space="preserve">(Wage-indicator.org, 2024) </w:t>
            </w:r>
            <w:bookmarkEnd w:id="18"/>
            <w:r w:rsidRPr="009747BD">
              <w:rPr>
                <w:rFonts w:ascii="Arial" w:hAnsi="Arial"/>
              </w:rPr>
              <w:t>x 6 new recruits</w:t>
            </w:r>
          </w:p>
        </w:tc>
      </w:tr>
      <w:tr w:rsidR="002A6313" w14:paraId="387F1993" w14:textId="77777777" w:rsidTr="002D5ECA">
        <w:trPr>
          <w:trHeight w:val="801"/>
        </w:trPr>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6CECC" w14:textId="77777777" w:rsidR="002A6313" w:rsidRDefault="002A6313" w:rsidP="002A6313">
            <w:pPr>
              <w:pStyle w:val="Standard"/>
              <w:numPr>
                <w:ilvl w:val="0"/>
                <w:numId w:val="5"/>
              </w:numPr>
              <w:rPr>
                <w:rFonts w:ascii="Arial" w:hAnsi="Arial"/>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84CBE" w14:textId="77777777" w:rsidR="002A6313" w:rsidRDefault="002A6313" w:rsidP="002D5ECA">
            <w:pPr>
              <w:pStyle w:val="Standard"/>
              <w:jc w:val="both"/>
              <w:rPr>
                <w:rFonts w:ascii="Arial" w:hAnsi="Arial"/>
              </w:rPr>
            </w:pPr>
            <w:r>
              <w:rPr>
                <w:rFonts w:ascii="Arial" w:hAnsi="Arial"/>
              </w:rPr>
              <w:t>New Wireless Charging with connection for USB port</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4C653" w14:textId="77777777" w:rsidR="002A6313" w:rsidRDefault="002A6313" w:rsidP="002D5ECA">
            <w:pPr>
              <w:pStyle w:val="Standard"/>
              <w:jc w:val="both"/>
              <w:rPr>
                <w:rFonts w:ascii="Arial" w:hAnsi="Arial"/>
              </w:rPr>
            </w:pPr>
            <w:r>
              <w:rPr>
                <w:rFonts w:ascii="Arial" w:hAnsi="Arial"/>
              </w:rPr>
              <w:t xml:space="preserve">To Act upon inserting Wireless Charging with connection for USB port across all 300 rooms. </w:t>
            </w: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94BED" w14:textId="77777777" w:rsidR="002A6313" w:rsidRDefault="002A6313" w:rsidP="002D5ECA">
            <w:pPr>
              <w:pStyle w:val="Standard"/>
              <w:rPr>
                <w:rFonts w:ascii="Arial" w:hAnsi="Arial"/>
              </w:rPr>
            </w:pPr>
            <w:r>
              <w:rPr>
                <w:rFonts w:ascii="Arial" w:hAnsi="Arial"/>
              </w:rPr>
              <w:t>5 months</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27A8B" w14:textId="77777777" w:rsidR="002A6313" w:rsidRDefault="002A6313" w:rsidP="002D5ECA">
            <w:pPr>
              <w:pStyle w:val="Standard"/>
              <w:rPr>
                <w:rFonts w:ascii="Arial" w:hAnsi="Arial"/>
              </w:rPr>
            </w:pPr>
            <w:r>
              <w:rPr>
                <w:rFonts w:ascii="Arial" w:hAnsi="Arial"/>
                <w:noProof/>
              </w:rPr>
              <w:t>26/6.24</w:t>
            </w:r>
          </w:p>
        </w:tc>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41038" w14:textId="0358ED26" w:rsidR="002A6313" w:rsidRDefault="002A6313" w:rsidP="002D5ECA">
            <w:pPr>
              <w:pStyle w:val="Standard"/>
              <w:rPr>
                <w:rFonts w:ascii="Arial" w:hAnsi="Arial"/>
              </w:rPr>
            </w:pPr>
            <w:r w:rsidRPr="009747BD">
              <w:rPr>
                <w:rFonts w:ascii="Arial" w:hAnsi="Arial"/>
              </w:rPr>
              <w:t>£1,500</w:t>
            </w:r>
            <w:r w:rsidR="00ED1D92">
              <w:rPr>
                <w:rFonts w:ascii="Arial" w:hAnsi="Arial"/>
              </w:rPr>
              <w:t xml:space="preserve"> </w:t>
            </w:r>
            <w:r w:rsidRPr="009747BD">
              <w:rPr>
                <w:rFonts w:ascii="Arial" w:hAnsi="Arial"/>
              </w:rPr>
              <w:t>(Ikea.com,2024</w:t>
            </w:r>
            <w:r w:rsidRPr="000D785C">
              <w:rPr>
                <w:rFonts w:ascii="Arial" w:hAnsi="Arial"/>
                <w:highlight w:val="yellow"/>
              </w:rPr>
              <w:t>)</w:t>
            </w:r>
          </w:p>
        </w:tc>
      </w:tr>
      <w:tr w:rsidR="002A6313" w14:paraId="6B78AC38" w14:textId="77777777" w:rsidTr="002D5ECA">
        <w:trPr>
          <w:trHeight w:val="801"/>
        </w:trPr>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4DF16" w14:textId="77777777" w:rsidR="002A6313" w:rsidRPr="009747BD" w:rsidRDefault="002A6313" w:rsidP="002A6313">
            <w:pPr>
              <w:pStyle w:val="Standard"/>
              <w:numPr>
                <w:ilvl w:val="0"/>
                <w:numId w:val="5"/>
              </w:numPr>
              <w:rPr>
                <w:rFonts w:ascii="Arial" w:hAnsi="Arial"/>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F4227" w14:textId="77777777" w:rsidR="002A6313" w:rsidRPr="009747BD" w:rsidRDefault="002A6313" w:rsidP="002D5ECA">
            <w:pPr>
              <w:pStyle w:val="Standard"/>
              <w:rPr>
                <w:rFonts w:ascii="Arial" w:hAnsi="Arial"/>
              </w:rPr>
            </w:pPr>
            <w:r w:rsidRPr="009747BD">
              <w:rPr>
                <w:rFonts w:ascii="Arial" w:hAnsi="Arial"/>
              </w:rPr>
              <w:t xml:space="preserve">Update on New Indoor sensory Play-equipment. </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9D96B" w14:textId="77777777" w:rsidR="002A6313" w:rsidRPr="009747BD" w:rsidRDefault="002A6313" w:rsidP="002D5ECA">
            <w:pPr>
              <w:pStyle w:val="Standard"/>
              <w:jc w:val="both"/>
              <w:rPr>
                <w:rFonts w:ascii="Arial" w:hAnsi="Arial"/>
              </w:rPr>
            </w:pPr>
            <w:r w:rsidRPr="009747BD">
              <w:rPr>
                <w:rFonts w:ascii="Arial" w:hAnsi="Arial"/>
              </w:rPr>
              <w:t xml:space="preserve">Taking into consideration on the rise ASD, facilitate/adapt to create an autism friendly space. </w:t>
            </w: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68C1B" w14:textId="77777777" w:rsidR="002A6313" w:rsidRPr="009747BD" w:rsidRDefault="002A6313" w:rsidP="002D5ECA">
            <w:pPr>
              <w:pStyle w:val="Standard"/>
              <w:rPr>
                <w:rFonts w:ascii="Arial" w:hAnsi="Arial"/>
              </w:rPr>
            </w:pPr>
            <w:r w:rsidRPr="009747BD">
              <w:rPr>
                <w:rFonts w:ascii="Arial" w:hAnsi="Arial"/>
              </w:rPr>
              <w:t xml:space="preserve">5 months </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99E0E" w14:textId="77777777" w:rsidR="002A6313" w:rsidRPr="009747BD" w:rsidRDefault="002A6313" w:rsidP="002D5ECA">
            <w:pPr>
              <w:pStyle w:val="Standard"/>
              <w:rPr>
                <w:rFonts w:ascii="Arial" w:hAnsi="Arial"/>
                <w:noProof/>
              </w:rPr>
            </w:pPr>
            <w:r w:rsidRPr="009747BD">
              <w:rPr>
                <w:rFonts w:ascii="Arial" w:hAnsi="Arial"/>
                <w:noProof/>
              </w:rPr>
              <w:t>26/6.24</w:t>
            </w:r>
          </w:p>
        </w:tc>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16C68" w14:textId="058E6C4D" w:rsidR="002A6313" w:rsidRPr="009747BD" w:rsidRDefault="002A6313" w:rsidP="002D5ECA">
            <w:pPr>
              <w:pStyle w:val="PreformattedText"/>
              <w:widowControl w:val="0"/>
              <w:jc w:val="both"/>
              <w:rPr>
                <w:rFonts w:ascii="Arial" w:hAnsi="Arial"/>
                <w:color w:val="1D2228"/>
                <w:sz w:val="24"/>
                <w:szCs w:val="24"/>
              </w:rPr>
            </w:pPr>
            <w:r w:rsidRPr="009747BD">
              <w:rPr>
                <w:rFonts w:ascii="Arial" w:hAnsi="Arial"/>
                <w:color w:val="1D2228"/>
                <w:sz w:val="24"/>
                <w:szCs w:val="24"/>
              </w:rPr>
              <w:t>£1,185.00</w:t>
            </w:r>
            <w:r w:rsidR="00ED1D92">
              <w:rPr>
                <w:rFonts w:ascii="Arial" w:hAnsi="Arial"/>
                <w:color w:val="1D2228"/>
                <w:sz w:val="24"/>
                <w:szCs w:val="24"/>
              </w:rPr>
              <w:t xml:space="preserve"> </w:t>
            </w:r>
            <w:r w:rsidRPr="009747BD">
              <w:rPr>
                <w:rFonts w:ascii="Arial" w:hAnsi="Arial"/>
                <w:color w:val="1D2228"/>
                <w:sz w:val="24"/>
                <w:szCs w:val="24"/>
              </w:rPr>
              <w:t>(</w:t>
            </w:r>
            <w:bookmarkStart w:id="19" w:name="_Hlk159637513"/>
            <w:r w:rsidRPr="009747BD">
              <w:rPr>
                <w:rFonts w:ascii="Arial" w:hAnsi="Arial"/>
                <w:color w:val="1D2228"/>
                <w:sz w:val="24"/>
                <w:szCs w:val="24"/>
              </w:rPr>
              <w:t>Community Products UK Ltd)</w:t>
            </w:r>
            <w:bookmarkEnd w:id="19"/>
          </w:p>
        </w:tc>
      </w:tr>
      <w:tr w:rsidR="002A6313" w14:paraId="74B3A9B7" w14:textId="77777777" w:rsidTr="002D5ECA">
        <w:trPr>
          <w:trHeight w:val="801"/>
        </w:trPr>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3C367" w14:textId="77777777" w:rsidR="002A6313" w:rsidRPr="009747BD" w:rsidRDefault="002A6313" w:rsidP="002A6313">
            <w:pPr>
              <w:pStyle w:val="Standard"/>
              <w:numPr>
                <w:ilvl w:val="0"/>
                <w:numId w:val="5"/>
              </w:numPr>
              <w:rPr>
                <w:rFonts w:ascii="Arial" w:hAnsi="Arial"/>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BFEFD" w14:textId="77777777" w:rsidR="002A6313" w:rsidRPr="009747BD" w:rsidRDefault="002A6313" w:rsidP="002D5ECA">
            <w:pPr>
              <w:pStyle w:val="Standard"/>
              <w:jc w:val="both"/>
              <w:rPr>
                <w:rFonts w:ascii="Arial" w:hAnsi="Arial"/>
              </w:rPr>
            </w:pPr>
            <w:r w:rsidRPr="009747BD">
              <w:rPr>
                <w:rFonts w:ascii="Arial" w:hAnsi="Arial"/>
              </w:rPr>
              <w:t>Digital Marketing</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20F12" w14:textId="23A595A6" w:rsidR="002A6313" w:rsidRPr="009747BD" w:rsidRDefault="002A6313" w:rsidP="00ED1D92">
            <w:pPr>
              <w:pStyle w:val="Standard"/>
              <w:numPr>
                <w:ilvl w:val="0"/>
                <w:numId w:val="7"/>
              </w:numPr>
              <w:jc w:val="both"/>
              <w:rPr>
                <w:rFonts w:ascii="Arial" w:hAnsi="Arial"/>
              </w:rPr>
            </w:pPr>
            <w:r w:rsidRPr="009747BD">
              <w:rPr>
                <w:rFonts w:ascii="Arial" w:hAnsi="Arial"/>
              </w:rPr>
              <w:t>Upgrade on hotel website.</w:t>
            </w:r>
          </w:p>
          <w:p w14:paraId="27D8F33E" w14:textId="77777777" w:rsidR="002A6313" w:rsidRPr="009747BD" w:rsidRDefault="002A6313" w:rsidP="002D5ECA">
            <w:pPr>
              <w:pStyle w:val="Standard"/>
              <w:jc w:val="both"/>
              <w:rPr>
                <w:rFonts w:ascii="Arial" w:hAnsi="Arial"/>
              </w:rPr>
            </w:pPr>
          </w:p>
          <w:p w14:paraId="48F852DC" w14:textId="5D23C909" w:rsidR="002A6313" w:rsidRPr="009747BD" w:rsidRDefault="002A6313" w:rsidP="00ED1D92">
            <w:pPr>
              <w:pStyle w:val="PreformattedText"/>
              <w:widowControl w:val="0"/>
              <w:numPr>
                <w:ilvl w:val="0"/>
                <w:numId w:val="7"/>
              </w:numPr>
              <w:rPr>
                <w:rFonts w:ascii="Arial" w:hAnsi="Arial"/>
                <w:color w:val="1D2228"/>
                <w:sz w:val="21"/>
                <w:szCs w:val="21"/>
              </w:rPr>
            </w:pPr>
            <w:r w:rsidRPr="009747BD">
              <w:rPr>
                <w:rFonts w:ascii="Arial" w:hAnsi="Arial"/>
                <w:color w:val="1D2228"/>
                <w:sz w:val="21"/>
                <w:szCs w:val="21"/>
              </w:rPr>
              <w:t xml:space="preserve">Flyer making </w:t>
            </w:r>
          </w:p>
          <w:p w14:paraId="798FAABE" w14:textId="77777777" w:rsidR="002A6313" w:rsidRPr="009747BD" w:rsidRDefault="002A6313" w:rsidP="002D5ECA">
            <w:pPr>
              <w:pStyle w:val="PreformattedText"/>
              <w:widowControl w:val="0"/>
              <w:rPr>
                <w:rFonts w:ascii="Arial" w:hAnsi="Arial"/>
                <w:color w:val="1D2228"/>
                <w:sz w:val="21"/>
                <w:szCs w:val="21"/>
              </w:rPr>
            </w:pPr>
          </w:p>
          <w:p w14:paraId="17963FA6" w14:textId="14EC6383" w:rsidR="002A6313" w:rsidRPr="009747BD" w:rsidRDefault="002A6313" w:rsidP="00ED1D92">
            <w:pPr>
              <w:pStyle w:val="PreformattedText"/>
              <w:widowControl w:val="0"/>
              <w:numPr>
                <w:ilvl w:val="0"/>
                <w:numId w:val="7"/>
              </w:numPr>
              <w:rPr>
                <w:rFonts w:ascii="Arial" w:hAnsi="Arial"/>
              </w:rPr>
            </w:pPr>
            <w:r w:rsidRPr="009747BD">
              <w:rPr>
                <w:rFonts w:ascii="Arial" w:hAnsi="Arial"/>
              </w:rPr>
              <w:t>Posters</w:t>
            </w:r>
          </w:p>
          <w:p w14:paraId="7A148A42" w14:textId="77777777" w:rsidR="002A6313" w:rsidRPr="009747BD" w:rsidRDefault="002A6313" w:rsidP="002D5ECA">
            <w:pPr>
              <w:pStyle w:val="PreformattedText"/>
              <w:widowControl w:val="0"/>
              <w:rPr>
                <w:rFonts w:ascii="Arial" w:hAnsi="Arial"/>
              </w:rPr>
            </w:pPr>
          </w:p>
          <w:p w14:paraId="010906B5" w14:textId="77777777" w:rsidR="002A6313" w:rsidRPr="009747BD" w:rsidRDefault="002A6313" w:rsidP="002D5ECA">
            <w:pPr>
              <w:pStyle w:val="PreformattedText"/>
              <w:widowControl w:val="0"/>
              <w:rPr>
                <w:rFonts w:ascii="Arial" w:hAnsi="Arial"/>
              </w:rPr>
            </w:pPr>
          </w:p>
          <w:p w14:paraId="525303A0" w14:textId="77777777" w:rsidR="002A6313" w:rsidRPr="009747BD" w:rsidRDefault="002A6313" w:rsidP="002D5ECA">
            <w:pPr>
              <w:pStyle w:val="PreformattedText"/>
              <w:widowControl w:val="0"/>
              <w:rPr>
                <w:rFonts w:ascii="Arial" w:hAnsi="Arial"/>
                <w:sz w:val="21"/>
                <w:szCs w:val="21"/>
              </w:rPr>
            </w:pPr>
            <w:r w:rsidRPr="009747BD">
              <w:rPr>
                <w:rFonts w:ascii="Arial" w:hAnsi="Arial"/>
              </w:rPr>
              <w:t>-</w:t>
            </w:r>
            <w:r w:rsidRPr="009747BD">
              <w:rPr>
                <w:rFonts w:ascii="Arial" w:hAnsi="Arial"/>
                <w:sz w:val="21"/>
                <w:szCs w:val="21"/>
              </w:rPr>
              <w:t xml:space="preserve"> Creating app</w:t>
            </w:r>
          </w:p>
          <w:p w14:paraId="55BF01F8" w14:textId="77777777" w:rsidR="002A6313" w:rsidRPr="009747BD" w:rsidRDefault="002A6313" w:rsidP="002D5ECA">
            <w:pPr>
              <w:pStyle w:val="PreformattedText"/>
              <w:widowControl w:val="0"/>
              <w:rPr>
                <w:rFonts w:ascii="Arial" w:hAnsi="Arial"/>
              </w:rPr>
            </w:pPr>
          </w:p>
          <w:p w14:paraId="1BBB5B2A" w14:textId="77777777" w:rsidR="002A6313" w:rsidRPr="009747BD" w:rsidRDefault="002A6313" w:rsidP="002D5ECA">
            <w:pPr>
              <w:pStyle w:val="PreformattedText"/>
              <w:widowControl w:val="0"/>
              <w:rPr>
                <w:rFonts w:ascii="Arial" w:hAnsi="Arial"/>
              </w:rPr>
            </w:pPr>
          </w:p>
          <w:p w14:paraId="7DA52C73" w14:textId="77777777" w:rsidR="002A6313" w:rsidRPr="009747BD" w:rsidRDefault="002A6313" w:rsidP="002D5ECA">
            <w:pPr>
              <w:pStyle w:val="PreformattedText"/>
              <w:widowControl w:val="0"/>
              <w:rPr>
                <w:rFonts w:ascii="Arial" w:hAnsi="Arial"/>
                <w:sz w:val="21"/>
                <w:szCs w:val="21"/>
              </w:rPr>
            </w:pPr>
            <w:r w:rsidRPr="009747BD">
              <w:rPr>
                <w:rFonts w:ascii="Arial" w:hAnsi="Arial"/>
              </w:rPr>
              <w:t>-</w:t>
            </w:r>
            <w:r w:rsidRPr="009747BD">
              <w:rPr>
                <w:rFonts w:ascii="Arial" w:hAnsi="Arial"/>
                <w:sz w:val="21"/>
                <w:szCs w:val="21"/>
              </w:rPr>
              <w:t xml:space="preserve"> Search Engine Optimisation</w:t>
            </w:r>
          </w:p>
          <w:p w14:paraId="44A741F2" w14:textId="77777777" w:rsidR="002A6313" w:rsidRPr="009747BD" w:rsidRDefault="002A6313" w:rsidP="002D5ECA">
            <w:pPr>
              <w:pStyle w:val="PreformattedText"/>
              <w:widowControl w:val="0"/>
              <w:rPr>
                <w:rFonts w:ascii="Arial" w:hAnsi="Arial"/>
              </w:rPr>
            </w:pPr>
          </w:p>
          <w:p w14:paraId="5F99B8A7" w14:textId="77777777" w:rsidR="002A6313" w:rsidRPr="009747BD" w:rsidRDefault="002A6313" w:rsidP="002D5ECA">
            <w:pPr>
              <w:pStyle w:val="PreformattedText"/>
              <w:widowControl w:val="0"/>
              <w:rPr>
                <w:rFonts w:ascii="Arial" w:hAnsi="Arial"/>
                <w:color w:val="1D2228"/>
                <w:sz w:val="21"/>
                <w:szCs w:val="21"/>
              </w:rPr>
            </w:pPr>
            <w:r w:rsidRPr="009747BD">
              <w:rPr>
                <w:rFonts w:ascii="Arial" w:hAnsi="Arial"/>
              </w:rPr>
              <w:t>-</w:t>
            </w:r>
            <w:r w:rsidRPr="009747BD">
              <w:rPr>
                <w:rFonts w:ascii="Arial" w:hAnsi="Arial"/>
                <w:color w:val="1D2228"/>
                <w:sz w:val="21"/>
                <w:szCs w:val="21"/>
              </w:rPr>
              <w:t xml:space="preserve"> Social media Platform Management</w:t>
            </w:r>
          </w:p>
          <w:p w14:paraId="274DD368" w14:textId="77777777" w:rsidR="002A6313" w:rsidRPr="009747BD" w:rsidRDefault="002A6313" w:rsidP="002D5ECA">
            <w:pPr>
              <w:pStyle w:val="PreformattedText"/>
              <w:widowControl w:val="0"/>
              <w:rPr>
                <w:rFonts w:ascii="Arial" w:hAnsi="Arial"/>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41678" w14:textId="77777777" w:rsidR="002A6313" w:rsidRPr="009747BD" w:rsidRDefault="002A6313" w:rsidP="002D5ECA">
            <w:pPr>
              <w:pStyle w:val="Standard"/>
              <w:rPr>
                <w:rFonts w:ascii="Arial" w:hAnsi="Arial"/>
              </w:rPr>
            </w:pPr>
            <w:r w:rsidRPr="009747BD">
              <w:rPr>
                <w:rFonts w:ascii="Arial" w:hAnsi="Arial"/>
              </w:rPr>
              <w:t>6 months</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EE3B1" w14:textId="77777777" w:rsidR="002A6313" w:rsidRPr="009747BD" w:rsidRDefault="002A6313" w:rsidP="002D5ECA">
            <w:pPr>
              <w:pStyle w:val="Standard"/>
              <w:rPr>
                <w:rFonts w:ascii="Arial" w:hAnsi="Arial"/>
              </w:rPr>
            </w:pPr>
            <w:r w:rsidRPr="009747BD">
              <w:rPr>
                <w:rFonts w:ascii="Arial" w:hAnsi="Arial"/>
                <w:noProof/>
              </w:rPr>
              <mc:AlternateContent>
                <mc:Choice Requires="wps">
                  <w:drawing>
                    <wp:anchor distT="0" distB="0" distL="114300" distR="114300" simplePos="0" relativeHeight="251661312" behindDoc="0" locked="0" layoutInCell="1" allowOverlap="1" wp14:anchorId="640DCEA4" wp14:editId="00BD4B97">
                      <wp:simplePos x="0" y="0"/>
                      <wp:positionH relativeFrom="column">
                        <wp:posOffset>842644</wp:posOffset>
                      </wp:positionH>
                      <wp:positionV relativeFrom="paragraph">
                        <wp:posOffset>1146810</wp:posOffset>
                      </wp:positionV>
                      <wp:extent cx="1438275" cy="0"/>
                      <wp:effectExtent l="0" t="0" r="0" b="0"/>
                      <wp:wrapNone/>
                      <wp:docPr id="782701064" name="Straight Connector 3"/>
                      <wp:cNvGraphicFramePr/>
                      <a:graphic xmlns:a="http://schemas.openxmlformats.org/drawingml/2006/main">
                        <a:graphicData uri="http://schemas.microsoft.com/office/word/2010/wordprocessingShape">
                          <wps:wsp>
                            <wps:cNvCnPr/>
                            <wps:spPr>
                              <a:xfrm>
                                <a:off x="0" y="0"/>
                                <a:ext cx="1438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line w14:anchorId="6A1CCC15"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6.35pt,90.3pt" to="179.6pt,9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" strokecolor="#4472c4 [3204]" strokeweight=".5pt">
                      <v:stroke joinstyle="miter"/>
                    </v:line>
                  </w:pict>
                </mc:Fallback>
              </mc:AlternateContent>
            </w:r>
            <w:r w:rsidRPr="009747BD">
              <w:rPr>
                <w:rFonts w:ascii="Arial" w:hAnsi="Arial"/>
              </w:rPr>
              <w:t>26/05/24</w:t>
            </w:r>
          </w:p>
        </w:tc>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1DEEF" w14:textId="7C700504" w:rsidR="002A6313" w:rsidRPr="009747BD" w:rsidRDefault="002A6313" w:rsidP="00ED1D92">
            <w:pPr>
              <w:pStyle w:val="PreformattedText"/>
              <w:widowControl w:val="0"/>
              <w:numPr>
                <w:ilvl w:val="0"/>
                <w:numId w:val="7"/>
              </w:numPr>
              <w:jc w:val="both"/>
              <w:rPr>
                <w:rFonts w:ascii="Arial" w:hAnsi="Arial"/>
                <w:color w:val="1D2228"/>
                <w:sz w:val="16"/>
                <w:szCs w:val="16"/>
              </w:rPr>
            </w:pPr>
            <w:r w:rsidRPr="009747BD">
              <w:rPr>
                <w:rFonts w:ascii="Arial" w:hAnsi="Arial"/>
                <w:color w:val="1D2228"/>
                <w:sz w:val="16"/>
                <w:szCs w:val="16"/>
              </w:rPr>
              <w:t>£495.00</w:t>
            </w:r>
          </w:p>
          <w:p w14:paraId="48D24460" w14:textId="77777777" w:rsidR="002A6313" w:rsidRPr="009747BD" w:rsidRDefault="002A6313" w:rsidP="002D5ECA">
            <w:pPr>
              <w:pStyle w:val="PreformattedText"/>
              <w:widowControl w:val="0"/>
              <w:jc w:val="both"/>
              <w:rPr>
                <w:rFonts w:ascii="Arial" w:hAnsi="Arial"/>
                <w:color w:val="1D2228"/>
                <w:sz w:val="16"/>
                <w:szCs w:val="16"/>
              </w:rPr>
            </w:pPr>
            <w:r w:rsidRPr="009747BD">
              <w:rPr>
                <w:rFonts w:ascii="Arial" w:hAnsi="Arial"/>
                <w:color w:val="1D2228"/>
                <w:sz w:val="16"/>
                <w:szCs w:val="16"/>
              </w:rPr>
              <w:t xml:space="preserve">Creating website </w:t>
            </w:r>
            <w:bookmarkStart w:id="20" w:name="_Hlk159638752"/>
            <w:r w:rsidRPr="009747BD">
              <w:rPr>
                <w:rFonts w:ascii="Arial" w:hAnsi="Arial"/>
                <w:color w:val="1D2228"/>
                <w:sz w:val="16"/>
                <w:szCs w:val="16"/>
              </w:rPr>
              <w:t>(Elevate online marketing Ltd,2024)</w:t>
            </w:r>
          </w:p>
          <w:bookmarkEnd w:id="20"/>
          <w:p w14:paraId="4595F0A4" w14:textId="77777777" w:rsidR="002A6313" w:rsidRPr="009747BD" w:rsidRDefault="002A6313" w:rsidP="002D5ECA">
            <w:pPr>
              <w:pStyle w:val="PreformattedText"/>
              <w:widowControl w:val="0"/>
              <w:jc w:val="both"/>
              <w:rPr>
                <w:rFonts w:ascii="Arial" w:hAnsi="Arial"/>
                <w:color w:val="1D2228"/>
                <w:sz w:val="16"/>
                <w:szCs w:val="16"/>
              </w:rPr>
            </w:pPr>
            <w:r w:rsidRPr="009747BD">
              <w:rPr>
                <w:rFonts w:ascii="Arial" w:hAnsi="Arial"/>
                <w:noProof/>
                <w:color w:val="1D2228"/>
                <w:sz w:val="16"/>
                <w:szCs w:val="16"/>
              </w:rPr>
              <mc:AlternateContent>
                <mc:Choice Requires="wps">
                  <w:drawing>
                    <wp:anchor distT="0" distB="0" distL="114300" distR="114300" simplePos="0" relativeHeight="251659264" behindDoc="0" locked="0" layoutInCell="1" allowOverlap="1" wp14:anchorId="79098371" wp14:editId="7D0490F7">
                      <wp:simplePos x="0" y="0"/>
                      <wp:positionH relativeFrom="column">
                        <wp:posOffset>-55880</wp:posOffset>
                      </wp:positionH>
                      <wp:positionV relativeFrom="paragraph">
                        <wp:posOffset>24766</wp:posOffset>
                      </wp:positionV>
                      <wp:extent cx="1381125" cy="0"/>
                      <wp:effectExtent l="0" t="0" r="0" b="0"/>
                      <wp:wrapNone/>
                      <wp:docPr id="1121304716" name="Straight Connector 1"/>
                      <wp:cNvGraphicFramePr/>
                      <a:graphic xmlns:a="http://schemas.openxmlformats.org/drawingml/2006/main">
                        <a:graphicData uri="http://schemas.microsoft.com/office/word/2010/wordprocessingShape">
                          <wps:wsp>
                            <wps:cNvCnPr/>
                            <wps:spPr>
                              <a:xfrm>
                                <a:off x="0" y="0"/>
                                <a:ext cx="1381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7EFD02E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pt,1.95pt" to="104.3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" strokecolor="#4472c4 [3204]" strokeweight=".5pt">
                      <v:stroke joinstyle="miter"/>
                    </v:line>
                  </w:pict>
                </mc:Fallback>
              </mc:AlternateContent>
            </w:r>
            <w:r w:rsidRPr="009747BD">
              <w:rPr>
                <w:rFonts w:ascii="Arial" w:hAnsi="Arial"/>
                <w:color w:val="1D2228"/>
                <w:sz w:val="16"/>
                <w:szCs w:val="16"/>
              </w:rPr>
              <w:t xml:space="preserve">  </w:t>
            </w:r>
          </w:p>
          <w:p w14:paraId="243D8E49" w14:textId="3BB16836" w:rsidR="002A6313" w:rsidRPr="009747BD" w:rsidRDefault="002A6313" w:rsidP="002D5ECA">
            <w:pPr>
              <w:pStyle w:val="Standard"/>
              <w:rPr>
                <w:rFonts w:ascii="Arial" w:hAnsi="Arial"/>
                <w:color w:val="1D2228"/>
                <w:sz w:val="21"/>
                <w:szCs w:val="21"/>
              </w:rPr>
            </w:pPr>
            <w:r w:rsidRPr="009747BD">
              <w:rPr>
                <w:rFonts w:ascii="Arial" w:hAnsi="Arial"/>
                <w:color w:val="1D2228"/>
                <w:sz w:val="21"/>
                <w:szCs w:val="21"/>
              </w:rPr>
              <w:t>-</w:t>
            </w:r>
            <w:r w:rsidR="00ED1D92">
              <w:rPr>
                <w:rFonts w:ascii="Arial" w:hAnsi="Arial"/>
                <w:color w:val="1D2228"/>
                <w:sz w:val="21"/>
                <w:szCs w:val="21"/>
              </w:rPr>
              <w:t xml:space="preserve"> </w:t>
            </w:r>
            <w:r w:rsidRPr="009747BD">
              <w:rPr>
                <w:rFonts w:ascii="Arial" w:hAnsi="Arial"/>
                <w:color w:val="1D2228"/>
                <w:sz w:val="21"/>
                <w:szCs w:val="21"/>
              </w:rPr>
              <w:t xml:space="preserve">£8.95 Flyers </w:t>
            </w:r>
            <w:bookmarkStart w:id="21" w:name="_Hlk159639322"/>
            <w:r w:rsidRPr="009747BD">
              <w:rPr>
                <w:rFonts w:ascii="Arial" w:hAnsi="Arial"/>
                <w:color w:val="1D2228"/>
                <w:sz w:val="21"/>
                <w:szCs w:val="21"/>
              </w:rPr>
              <w:t>(Banana print, 2023)</w:t>
            </w:r>
          </w:p>
          <w:bookmarkEnd w:id="21"/>
          <w:p w14:paraId="68883DAA" w14:textId="5D497F23" w:rsidR="002A6313" w:rsidRPr="009747BD" w:rsidRDefault="002A6313" w:rsidP="002D5ECA">
            <w:pPr>
              <w:pStyle w:val="Standard"/>
              <w:rPr>
                <w:rFonts w:ascii="Arial" w:hAnsi="Arial"/>
                <w:color w:val="1D2228"/>
                <w:sz w:val="21"/>
                <w:szCs w:val="21"/>
              </w:rPr>
            </w:pPr>
            <w:r w:rsidRPr="009747BD">
              <w:rPr>
                <w:rFonts w:ascii="Arial" w:hAnsi="Arial"/>
                <w:noProof/>
              </w:rPr>
              <mc:AlternateContent>
                <mc:Choice Requires="wps">
                  <w:drawing>
                    <wp:anchor distT="0" distB="0" distL="114300" distR="114300" simplePos="0" relativeHeight="251660288" behindDoc="0" locked="0" layoutInCell="1" allowOverlap="1" wp14:anchorId="333A5655" wp14:editId="600EC56E">
                      <wp:simplePos x="0" y="0"/>
                      <wp:positionH relativeFrom="column">
                        <wp:posOffset>-3810</wp:posOffset>
                      </wp:positionH>
                      <wp:positionV relativeFrom="paragraph">
                        <wp:posOffset>4445</wp:posOffset>
                      </wp:positionV>
                      <wp:extent cx="1381125" cy="9525"/>
                      <wp:effectExtent l="0" t="0" r="28575" b="28575"/>
                      <wp:wrapNone/>
                      <wp:docPr id="445159616" name="Straight Connector 2"/>
                      <wp:cNvGraphicFramePr/>
                      <a:graphic xmlns:a="http://schemas.openxmlformats.org/drawingml/2006/main">
                        <a:graphicData uri="http://schemas.microsoft.com/office/word/2010/wordprocessingShape">
                          <wps:wsp>
                            <wps:cNvCnPr/>
                            <wps:spPr>
                              <a:xfrm flipV="1">
                                <a:off x="0" y="0"/>
                                <a:ext cx="13811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line w14:anchorId="4FC630DB"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pt,.35pt" to="108.4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" strokecolor="#4472c4 [3204]" strokeweight=".5pt">
                      <v:stroke joinstyle="miter"/>
                    </v:line>
                  </w:pict>
                </mc:Fallback>
              </mc:AlternateContent>
            </w:r>
            <w:r w:rsidRPr="009747BD">
              <w:rPr>
                <w:rFonts w:ascii="Arial" w:hAnsi="Arial"/>
              </w:rPr>
              <w:t>-</w:t>
            </w:r>
            <w:r w:rsidR="00ED1D92">
              <w:rPr>
                <w:rFonts w:ascii="Arial" w:hAnsi="Arial"/>
              </w:rPr>
              <w:t xml:space="preserve"> </w:t>
            </w:r>
            <w:r w:rsidRPr="009747BD">
              <w:rPr>
                <w:rFonts w:ascii="Arial" w:hAnsi="Arial"/>
              </w:rPr>
              <w:t xml:space="preserve">£11.65Posters </w:t>
            </w:r>
            <w:bookmarkStart w:id="22" w:name="_Hlk159639431"/>
            <w:r w:rsidRPr="009747BD">
              <w:rPr>
                <w:rFonts w:ascii="Arial" w:hAnsi="Arial"/>
                <w:color w:val="1D2228"/>
                <w:sz w:val="21"/>
                <w:szCs w:val="21"/>
              </w:rPr>
              <w:t xml:space="preserve">(Insta print,2024  </w:t>
            </w:r>
          </w:p>
          <w:bookmarkEnd w:id="22"/>
          <w:p w14:paraId="4DB296F9" w14:textId="77777777" w:rsidR="002A6313" w:rsidRPr="009747BD" w:rsidRDefault="002A6313" w:rsidP="002D5ECA">
            <w:pPr>
              <w:pStyle w:val="Standard"/>
              <w:rPr>
                <w:rFonts w:ascii="Arial" w:hAnsi="Arial"/>
                <w:color w:val="1D2228"/>
                <w:sz w:val="21"/>
                <w:szCs w:val="21"/>
              </w:rPr>
            </w:pPr>
          </w:p>
          <w:p w14:paraId="57569DBB" w14:textId="77777777" w:rsidR="002A6313" w:rsidRPr="009747BD" w:rsidRDefault="002A6313" w:rsidP="002D5ECA">
            <w:pPr>
              <w:pStyle w:val="Standard"/>
              <w:rPr>
                <w:rFonts w:ascii="Arial" w:hAnsi="Arial"/>
                <w:color w:val="1D2228"/>
                <w:sz w:val="21"/>
                <w:szCs w:val="21"/>
              </w:rPr>
            </w:pPr>
            <w:r w:rsidRPr="009747BD">
              <w:rPr>
                <w:rFonts w:ascii="Arial" w:hAnsi="Arial"/>
                <w:color w:val="1D2228"/>
                <w:sz w:val="21"/>
                <w:szCs w:val="21"/>
              </w:rPr>
              <w:t>£999.99 creating app</w:t>
            </w:r>
            <w:r w:rsidRPr="009747BD">
              <w:rPr>
                <w:rFonts w:ascii="Arial" w:hAnsi="Arial"/>
                <w:sz w:val="21"/>
                <w:szCs w:val="21"/>
              </w:rPr>
              <w:t xml:space="preserve"> </w:t>
            </w:r>
            <w:proofErr w:type="spellStart"/>
            <w:r w:rsidRPr="009747BD">
              <w:rPr>
                <w:rFonts w:ascii="Arial" w:hAnsi="Arial"/>
                <w:sz w:val="21"/>
                <w:szCs w:val="21"/>
              </w:rPr>
              <w:t>app</w:t>
            </w:r>
            <w:proofErr w:type="spellEnd"/>
            <w:r w:rsidRPr="009747BD">
              <w:rPr>
                <w:rFonts w:ascii="Arial" w:hAnsi="Arial"/>
                <w:sz w:val="21"/>
                <w:szCs w:val="21"/>
              </w:rPr>
              <w:t xml:space="preserve"> </w:t>
            </w:r>
            <w:bookmarkStart w:id="23" w:name="_Hlk159639611"/>
            <w:r w:rsidRPr="009747BD">
              <w:rPr>
                <w:rFonts w:ascii="Arial" w:hAnsi="Arial"/>
                <w:sz w:val="21"/>
                <w:szCs w:val="21"/>
              </w:rPr>
              <w:t>(</w:t>
            </w:r>
            <w:r w:rsidRPr="009747BD">
              <w:rPr>
                <w:rFonts w:ascii="Arial" w:hAnsi="Arial"/>
                <w:color w:val="1D2228"/>
                <w:sz w:val="21"/>
                <w:szCs w:val="21"/>
              </w:rPr>
              <w:t>Create.onl, 2024)</w:t>
            </w:r>
            <w:bookmarkEnd w:id="23"/>
          </w:p>
          <w:p w14:paraId="30EDEF84" w14:textId="77777777" w:rsidR="002A6313" w:rsidRPr="009747BD" w:rsidRDefault="002A6313" w:rsidP="002D5ECA">
            <w:pPr>
              <w:pStyle w:val="PreformattedText"/>
              <w:widowControl w:val="0"/>
              <w:rPr>
                <w:rFonts w:ascii="Arial" w:hAnsi="Arial"/>
                <w:color w:val="1D2228"/>
                <w:sz w:val="21"/>
                <w:szCs w:val="21"/>
              </w:rPr>
            </w:pPr>
            <w:r w:rsidRPr="009747BD">
              <w:rPr>
                <w:rFonts w:ascii="Arial" w:hAnsi="Arial"/>
                <w:noProof/>
                <w:color w:val="1D2228"/>
                <w:sz w:val="21"/>
                <w:szCs w:val="21"/>
              </w:rPr>
              <mc:AlternateContent>
                <mc:Choice Requires="wps">
                  <w:drawing>
                    <wp:anchor distT="0" distB="0" distL="114300" distR="114300" simplePos="0" relativeHeight="251662336" behindDoc="0" locked="0" layoutInCell="1" allowOverlap="1" wp14:anchorId="31B902E6" wp14:editId="21B107A6">
                      <wp:simplePos x="0" y="0"/>
                      <wp:positionH relativeFrom="column">
                        <wp:posOffset>-27306</wp:posOffset>
                      </wp:positionH>
                      <wp:positionV relativeFrom="paragraph">
                        <wp:posOffset>2540</wp:posOffset>
                      </wp:positionV>
                      <wp:extent cx="1400175" cy="9525"/>
                      <wp:effectExtent l="0" t="0" r="28575" b="28575"/>
                      <wp:wrapNone/>
                      <wp:docPr id="1497659928" name="Straight Connector 4"/>
                      <wp:cNvGraphicFramePr/>
                      <a:graphic xmlns:a="http://schemas.openxmlformats.org/drawingml/2006/main">
                        <a:graphicData uri="http://schemas.microsoft.com/office/word/2010/wordprocessingShape">
                          <wps:wsp>
                            <wps:cNvCnPr/>
                            <wps:spPr>
                              <a:xfrm>
                                <a:off x="0" y="0"/>
                                <a:ext cx="14001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line w14:anchorId="1BD7293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5pt,.2pt" to="108.1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" strokecolor="#4472c4 [3204]" strokeweight=".5pt">
                      <v:stroke joinstyle="miter"/>
                    </v:line>
                  </w:pict>
                </mc:Fallback>
              </mc:AlternateContent>
            </w:r>
            <w:r w:rsidRPr="009747BD">
              <w:rPr>
                <w:rFonts w:ascii="Arial" w:hAnsi="Arial"/>
                <w:color w:val="1D2228"/>
                <w:sz w:val="21"/>
                <w:szCs w:val="21"/>
              </w:rPr>
              <w:t>£24.</w:t>
            </w:r>
            <w:bookmarkStart w:id="24" w:name="_Hlk159639946"/>
            <w:r w:rsidRPr="009747BD">
              <w:rPr>
                <w:rFonts w:ascii="Arial" w:hAnsi="Arial"/>
                <w:color w:val="1D2228"/>
                <w:sz w:val="21"/>
                <w:szCs w:val="21"/>
              </w:rPr>
              <w:t xml:space="preserve">99 </w:t>
            </w:r>
            <w:r w:rsidRPr="009747BD">
              <w:rPr>
                <w:rFonts w:ascii="Arial" w:hAnsi="Arial"/>
                <w:sz w:val="21"/>
                <w:szCs w:val="21"/>
              </w:rPr>
              <w:t>(Telecoms world, 2024)</w:t>
            </w:r>
          </w:p>
          <w:bookmarkEnd w:id="24"/>
          <w:p w14:paraId="330A79F7" w14:textId="77777777" w:rsidR="002A6313" w:rsidRPr="009747BD" w:rsidRDefault="002A6313" w:rsidP="002D5ECA">
            <w:pPr>
              <w:pStyle w:val="Standard"/>
              <w:rPr>
                <w:rFonts w:ascii="Arial" w:hAnsi="Arial"/>
              </w:rPr>
            </w:pPr>
          </w:p>
          <w:p w14:paraId="33F5B87F" w14:textId="77777777" w:rsidR="002A6313" w:rsidRPr="009747BD" w:rsidRDefault="002A6313" w:rsidP="002D5ECA">
            <w:pPr>
              <w:pStyle w:val="Standard"/>
              <w:rPr>
                <w:rFonts w:ascii="Arial" w:hAnsi="Arial"/>
              </w:rPr>
            </w:pPr>
            <w:r w:rsidRPr="009747BD">
              <w:rPr>
                <w:rFonts w:ascii="Arial" w:hAnsi="Arial"/>
                <w:color w:val="1D2228"/>
                <w:sz w:val="21"/>
                <w:szCs w:val="21"/>
              </w:rPr>
              <w:t xml:space="preserve">£300.00( </w:t>
            </w:r>
            <w:bookmarkStart w:id="25" w:name="_Hlk159639738"/>
            <w:r w:rsidRPr="009747BD">
              <w:rPr>
                <w:rFonts w:ascii="Arial" w:hAnsi="Arial"/>
                <w:color w:val="1D2228"/>
                <w:sz w:val="21"/>
                <w:szCs w:val="21"/>
              </w:rPr>
              <w:t>Bark.com2024)</w:t>
            </w:r>
            <w:bookmarkEnd w:id="25"/>
          </w:p>
        </w:tc>
      </w:tr>
      <w:tr w:rsidR="002A6313" w14:paraId="3A40808C" w14:textId="77777777" w:rsidTr="002D5ECA">
        <w:trPr>
          <w:trHeight w:val="801"/>
        </w:trPr>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2B98F" w14:textId="77777777" w:rsidR="002A6313" w:rsidRPr="00C47EBA" w:rsidRDefault="002A6313" w:rsidP="002A6313">
            <w:pPr>
              <w:pStyle w:val="Standard"/>
              <w:numPr>
                <w:ilvl w:val="0"/>
                <w:numId w:val="5"/>
              </w:numPr>
              <w:rPr>
                <w:rFonts w:ascii="Arial" w:hAnsi="Arial"/>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561F7" w14:textId="77777777" w:rsidR="002A6313" w:rsidRPr="00C47EBA" w:rsidRDefault="002A6313" w:rsidP="002D5ECA">
            <w:pPr>
              <w:pStyle w:val="Standard"/>
              <w:rPr>
                <w:rFonts w:ascii="Arial" w:hAnsi="Arial"/>
              </w:rPr>
            </w:pPr>
            <w:r w:rsidRPr="00C47EBA">
              <w:rPr>
                <w:rFonts w:ascii="Arial" w:hAnsi="Arial"/>
              </w:rPr>
              <w:t xml:space="preserve">Guest/Staff satisfaction surveys </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C115B" w14:textId="77777777" w:rsidR="002A6313" w:rsidRPr="00C47EBA" w:rsidRDefault="002A6313" w:rsidP="002D5ECA">
            <w:pPr>
              <w:pStyle w:val="Standard"/>
              <w:jc w:val="both"/>
              <w:rPr>
                <w:rFonts w:ascii="Arial" w:hAnsi="Arial"/>
              </w:rPr>
            </w:pPr>
            <w:r w:rsidRPr="00C47EBA">
              <w:rPr>
                <w:rFonts w:ascii="Arial" w:hAnsi="Arial"/>
              </w:rPr>
              <w:t xml:space="preserve">Carry out periodic surveys and asses the received feedback. </w:t>
            </w:r>
          </w:p>
          <w:p w14:paraId="3312949E" w14:textId="77777777" w:rsidR="002A6313" w:rsidRPr="00C47EBA" w:rsidRDefault="002A6313" w:rsidP="002D5ECA">
            <w:pPr>
              <w:pStyle w:val="Standard"/>
              <w:jc w:val="both"/>
              <w:rPr>
                <w:rFonts w:ascii="Arial" w:hAnsi="Arial"/>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C52F4" w14:textId="77777777" w:rsidR="002A6313" w:rsidRPr="00C47EBA" w:rsidRDefault="002A6313" w:rsidP="002D5ECA">
            <w:pPr>
              <w:pStyle w:val="Standard"/>
              <w:rPr>
                <w:rFonts w:ascii="Arial" w:hAnsi="Arial"/>
              </w:rPr>
            </w:pPr>
            <w:r w:rsidRPr="00C47EBA">
              <w:rPr>
                <w:rFonts w:ascii="Arial" w:hAnsi="Arial"/>
              </w:rPr>
              <w:t>Ongoing</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74783" w14:textId="77777777" w:rsidR="002A6313" w:rsidRPr="00C47EBA" w:rsidRDefault="002A6313" w:rsidP="002D5ECA">
            <w:pPr>
              <w:pStyle w:val="Standard"/>
              <w:rPr>
                <w:rFonts w:ascii="Arial" w:hAnsi="Arial"/>
              </w:rPr>
            </w:pPr>
            <w:r w:rsidRPr="00C47EBA">
              <w:rPr>
                <w:rFonts w:ascii="Arial" w:hAnsi="Arial"/>
              </w:rPr>
              <w:t xml:space="preserve">N/A </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F4396" w14:textId="77777777" w:rsidR="002A6313" w:rsidRPr="00C47EBA" w:rsidRDefault="002A6313" w:rsidP="002D5ECA">
            <w:pPr>
              <w:pStyle w:val="Standard"/>
              <w:rPr>
                <w:rFonts w:ascii="Arial" w:hAnsi="Arial"/>
              </w:rPr>
            </w:pPr>
            <w:r w:rsidRPr="00C47EBA">
              <w:rPr>
                <w:rFonts w:ascii="Arial" w:hAnsi="Arial"/>
              </w:rPr>
              <w:t>N/A</w:t>
            </w:r>
          </w:p>
        </w:tc>
      </w:tr>
      <w:tr w:rsidR="002A6313" w14:paraId="13E51837" w14:textId="77777777" w:rsidTr="002D5ECA">
        <w:trPr>
          <w:trHeight w:val="801"/>
        </w:trPr>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05765" w14:textId="77777777" w:rsidR="002A6313" w:rsidRPr="00C47EBA" w:rsidRDefault="002A6313" w:rsidP="002A6313">
            <w:pPr>
              <w:pStyle w:val="Standard"/>
              <w:numPr>
                <w:ilvl w:val="0"/>
                <w:numId w:val="5"/>
              </w:numPr>
              <w:rPr>
                <w:rFonts w:ascii="Arial" w:hAnsi="Arial"/>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5A40B" w14:textId="77777777" w:rsidR="002A6313" w:rsidRPr="00C47EBA" w:rsidRDefault="002A6313" w:rsidP="002D5ECA">
            <w:pPr>
              <w:pStyle w:val="Standard"/>
              <w:rPr>
                <w:rFonts w:ascii="Arial" w:hAnsi="Arial"/>
              </w:rPr>
            </w:pPr>
            <w:r w:rsidRPr="00C47EBA">
              <w:rPr>
                <w:rFonts w:ascii="Arial" w:hAnsi="Arial"/>
              </w:rPr>
              <w:t xml:space="preserve">Employee engagement interviews. </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3187B" w14:textId="77777777" w:rsidR="002A6313" w:rsidRPr="00C47EBA" w:rsidRDefault="002A6313" w:rsidP="002D5ECA">
            <w:pPr>
              <w:pStyle w:val="Standard"/>
              <w:jc w:val="both"/>
              <w:rPr>
                <w:rFonts w:ascii="Arial" w:hAnsi="Arial"/>
              </w:rPr>
            </w:pPr>
            <w:r w:rsidRPr="00C47EBA">
              <w:rPr>
                <w:rFonts w:ascii="Arial" w:hAnsi="Arial"/>
              </w:rPr>
              <w:t>Carry out periodic staff interviews and asses the received feedback.</w:t>
            </w:r>
          </w:p>
          <w:p w14:paraId="786F0265" w14:textId="77777777" w:rsidR="002A6313" w:rsidRPr="00C47EBA" w:rsidRDefault="002A6313" w:rsidP="002D5ECA">
            <w:pPr>
              <w:pStyle w:val="Standard"/>
              <w:jc w:val="both"/>
              <w:rPr>
                <w:rFonts w:ascii="Arial" w:hAnsi="Arial"/>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BC31E" w14:textId="77777777" w:rsidR="002A6313" w:rsidRPr="00C47EBA" w:rsidRDefault="002A6313" w:rsidP="002D5ECA">
            <w:pPr>
              <w:pStyle w:val="Standard"/>
              <w:rPr>
                <w:rFonts w:ascii="Arial" w:hAnsi="Arial"/>
              </w:rPr>
            </w:pPr>
            <w:r w:rsidRPr="00C47EBA">
              <w:rPr>
                <w:rFonts w:ascii="Arial" w:hAnsi="Arial"/>
              </w:rPr>
              <w:t>Ongoing</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93B6E" w14:textId="77777777" w:rsidR="002A6313" w:rsidRPr="00C47EBA" w:rsidRDefault="002A6313" w:rsidP="002D5ECA">
            <w:pPr>
              <w:pStyle w:val="Standard"/>
              <w:rPr>
                <w:rFonts w:ascii="Arial" w:hAnsi="Arial"/>
              </w:rPr>
            </w:pPr>
            <w:r w:rsidRPr="00C47EBA">
              <w:rPr>
                <w:rFonts w:ascii="Arial" w:hAnsi="Arial"/>
              </w:rPr>
              <w:t>N/A</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9A328" w14:textId="77777777" w:rsidR="002A6313" w:rsidRPr="00C47EBA" w:rsidRDefault="002A6313" w:rsidP="002D5ECA">
            <w:pPr>
              <w:pStyle w:val="Standard"/>
              <w:rPr>
                <w:rFonts w:ascii="Arial" w:hAnsi="Arial"/>
              </w:rPr>
            </w:pPr>
            <w:r w:rsidRPr="00C47EBA">
              <w:rPr>
                <w:rFonts w:ascii="Arial" w:hAnsi="Arial"/>
              </w:rPr>
              <w:t xml:space="preserve">N/A </w:t>
            </w:r>
          </w:p>
        </w:tc>
      </w:tr>
      <w:tr w:rsidR="002A6313" w14:paraId="14FA3051" w14:textId="77777777" w:rsidTr="002D5ECA">
        <w:trPr>
          <w:trHeight w:val="801"/>
        </w:trPr>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EB1FF" w14:textId="77777777" w:rsidR="002A6313" w:rsidRPr="00C47EBA" w:rsidRDefault="002A6313" w:rsidP="002A6313">
            <w:pPr>
              <w:pStyle w:val="Standard"/>
              <w:numPr>
                <w:ilvl w:val="0"/>
                <w:numId w:val="5"/>
              </w:numPr>
              <w:rPr>
                <w:rFonts w:ascii="Arial" w:hAnsi="Arial"/>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F706F" w14:textId="77777777" w:rsidR="002A6313" w:rsidRPr="00C47EBA" w:rsidRDefault="002A6313" w:rsidP="002D5ECA">
            <w:pPr>
              <w:pStyle w:val="Standard"/>
              <w:jc w:val="both"/>
              <w:rPr>
                <w:rFonts w:ascii="Arial" w:hAnsi="Arial"/>
              </w:rPr>
            </w:pPr>
            <w:r w:rsidRPr="00C47EBA">
              <w:rPr>
                <w:rFonts w:ascii="Arial" w:hAnsi="Arial"/>
              </w:rPr>
              <w:t xml:space="preserve">Health &amp; Safety Guidelines </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92246" w14:textId="77777777" w:rsidR="002A6313" w:rsidRPr="00C47EBA" w:rsidRDefault="002A6313" w:rsidP="002D5ECA">
            <w:pPr>
              <w:pStyle w:val="Standard"/>
              <w:jc w:val="both"/>
              <w:rPr>
                <w:rFonts w:ascii="Arial" w:hAnsi="Arial"/>
              </w:rPr>
            </w:pPr>
            <w:r w:rsidRPr="00C47EBA">
              <w:rPr>
                <w:rFonts w:ascii="Arial" w:hAnsi="Arial"/>
              </w:rPr>
              <w:t xml:space="preserve">Examine/evaluate health/safety-procedures. </w:t>
            </w:r>
          </w:p>
          <w:p w14:paraId="1C54AA01" w14:textId="77777777" w:rsidR="002A6313" w:rsidRPr="00C47EBA" w:rsidRDefault="002A6313" w:rsidP="002D5ECA">
            <w:pPr>
              <w:pStyle w:val="Standard"/>
              <w:jc w:val="both"/>
              <w:rPr>
                <w:rFonts w:ascii="Arial" w:hAnsi="Arial"/>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AA248" w14:textId="77777777" w:rsidR="002A6313" w:rsidRPr="00C47EBA" w:rsidRDefault="002A6313" w:rsidP="002D5ECA">
            <w:pPr>
              <w:pStyle w:val="Standard"/>
              <w:rPr>
                <w:rFonts w:ascii="Arial" w:hAnsi="Arial"/>
              </w:rPr>
            </w:pPr>
            <w:r w:rsidRPr="00C47EBA">
              <w:rPr>
                <w:rFonts w:ascii="Arial" w:hAnsi="Arial"/>
              </w:rPr>
              <w:t>Ongoing</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08DA7" w14:textId="77777777" w:rsidR="002A6313" w:rsidRPr="00C47EBA" w:rsidRDefault="002A6313" w:rsidP="002D5ECA">
            <w:pPr>
              <w:pStyle w:val="Standard"/>
              <w:rPr>
                <w:rFonts w:ascii="Arial" w:hAnsi="Arial"/>
              </w:rPr>
            </w:pPr>
            <w:r w:rsidRPr="00C47EBA">
              <w:rPr>
                <w:rFonts w:ascii="Arial" w:hAnsi="Arial"/>
              </w:rPr>
              <w:t>N/A</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73648" w14:textId="77777777" w:rsidR="002A6313" w:rsidRPr="00C47EBA" w:rsidRDefault="002A6313" w:rsidP="002D5ECA">
            <w:pPr>
              <w:pStyle w:val="Standard"/>
              <w:rPr>
                <w:rFonts w:ascii="Arial" w:hAnsi="Arial"/>
              </w:rPr>
            </w:pPr>
            <w:r w:rsidRPr="00C47EBA">
              <w:rPr>
                <w:rFonts w:ascii="Arial" w:hAnsi="Arial"/>
              </w:rPr>
              <w:t xml:space="preserve">N/A </w:t>
            </w:r>
          </w:p>
        </w:tc>
      </w:tr>
    </w:tbl>
    <w:p w14:paraId="187B34D2" w14:textId="4706D4AB" w:rsidR="00C47EBA" w:rsidRPr="008578E8" w:rsidRDefault="002A6313" w:rsidP="002A6313">
      <w:pPr>
        <w:pStyle w:val="Standard"/>
        <w:spacing w:line="360" w:lineRule="auto"/>
        <w:jc w:val="both"/>
        <w:rPr>
          <w:rFonts w:ascii="Arial" w:hAnsi="Arial"/>
          <w:b/>
          <w:bCs/>
          <w:u w:val="single"/>
          <w:lang w:val="en-US"/>
        </w:rPr>
      </w:pPr>
      <w:bookmarkStart w:id="26" w:name="_Hlk159791450"/>
      <w:r>
        <w:rPr>
          <w:rFonts w:ascii="Arial" w:hAnsi="Arial"/>
          <w:b/>
          <w:bCs/>
          <w:u w:val="single"/>
          <w:lang w:val="en-US"/>
        </w:rPr>
        <w:t xml:space="preserve">(Refer to appendix </w:t>
      </w:r>
      <w:r w:rsidR="00D90294">
        <w:rPr>
          <w:rFonts w:ascii="Arial" w:hAnsi="Arial"/>
          <w:b/>
          <w:bCs/>
          <w:u w:val="single"/>
          <w:lang w:val="en-US"/>
        </w:rPr>
        <w:t>3-</w:t>
      </w:r>
      <w:r>
        <w:rPr>
          <w:rFonts w:ascii="Arial" w:hAnsi="Arial"/>
          <w:b/>
          <w:bCs/>
          <w:u w:val="single"/>
          <w:lang w:val="en-US"/>
        </w:rPr>
        <w:t xml:space="preserve">for </w:t>
      </w:r>
      <w:r w:rsidRPr="0082670D">
        <w:rPr>
          <w:rFonts w:ascii="Arial" w:hAnsi="Arial"/>
          <w:b/>
          <w:bCs/>
          <w:u w:val="single"/>
          <w:lang w:val="en-US"/>
        </w:rPr>
        <w:t>Action plan Overview/Summary</w:t>
      </w:r>
      <w:r>
        <w:rPr>
          <w:rFonts w:ascii="Arial" w:hAnsi="Arial"/>
          <w:b/>
          <w:bCs/>
          <w:u w:val="single"/>
          <w:lang w:val="en-US"/>
        </w:rPr>
        <w:t>)</w:t>
      </w:r>
    </w:p>
    <w:tbl>
      <w:tblPr>
        <w:tblW w:w="418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top w:w="15" w:type="dxa"/>
          <w:left w:w="15" w:type="dxa"/>
          <w:right w:w="15" w:type="dxa"/>
        </w:tblCellMar>
        <w:tblLook w:val="0600" w:firstRow="0" w:lastRow="0" w:firstColumn="0" w:lastColumn="0" w:noHBand="1" w:noVBand="1"/>
      </w:tblPr>
      <w:tblGrid>
        <w:gridCol w:w="3338"/>
        <w:gridCol w:w="850"/>
      </w:tblGrid>
      <w:tr w:rsidR="002A6313" w:rsidRPr="00C47EBA" w14:paraId="143C85D9" w14:textId="77777777" w:rsidTr="002D5ECA">
        <w:trPr>
          <w:trHeight w:val="328"/>
        </w:trPr>
        <w:tc>
          <w:tcPr>
            <w:tcW w:w="4138" w:type="dxa"/>
            <w:tcBorders>
              <w:top w:val="single" w:sz="8" w:space="0" w:color="FFFFFF"/>
              <w:left w:val="single" w:sz="8" w:space="0" w:color="FFFFFF"/>
              <w:bottom w:val="single" w:sz="8" w:space="0" w:color="FFFFFF"/>
              <w:right w:val="single" w:sz="8" w:space="0" w:color="FFFFFF"/>
            </w:tcBorders>
            <w:shd w:val="clear" w:color="auto" w:fill="E9EBF5"/>
            <w:vAlign w:val="center"/>
          </w:tcPr>
          <w:bookmarkEnd w:id="26"/>
          <w:p w14:paraId="7C4B3DCC" w14:textId="22EF8F8F" w:rsidR="002A6313" w:rsidRPr="00C47EBA" w:rsidRDefault="008578E8" w:rsidP="002D5ECA">
            <w:pPr>
              <w:widowControl w:val="0"/>
              <w:jc w:val="both"/>
              <w:rPr>
                <w:rFonts w:ascii="Arial" w:hAnsi="Arial" w:cs="Arial"/>
                <w:b/>
                <w:i/>
                <w:iCs/>
                <w:color w:val="0D0D0D"/>
                <w:sz w:val="20"/>
                <w:szCs w:val="20"/>
                <w:u w:val="single"/>
              </w:rPr>
            </w:pPr>
            <w:r w:rsidRPr="00C47EBA">
              <w:rPr>
                <w:rFonts w:ascii="Arial" w:hAnsi="Arial" w:cs="Arial"/>
                <w:b/>
                <w:bCs/>
                <w:i/>
                <w:iCs/>
                <w:color w:val="0D0D0D" w:themeColor="text1" w:themeTint="F2"/>
                <w:sz w:val="20"/>
                <w:szCs w:val="20"/>
                <w:u w:val="single"/>
              </w:rPr>
              <w:t xml:space="preserve">HOTEL’S </w:t>
            </w:r>
            <w:r w:rsidR="002A6313" w:rsidRPr="00C47EBA">
              <w:rPr>
                <w:rFonts w:ascii="Arial" w:hAnsi="Arial" w:cs="Arial"/>
                <w:b/>
                <w:bCs/>
                <w:i/>
                <w:iCs/>
                <w:color w:val="0D0D0D" w:themeColor="text1" w:themeTint="F2"/>
                <w:sz w:val="20"/>
                <w:szCs w:val="20"/>
                <w:u w:val="single"/>
              </w:rPr>
              <w:t>INCOM</w:t>
            </w:r>
            <w:r w:rsidRPr="00C47EBA">
              <w:rPr>
                <w:rFonts w:ascii="Arial" w:hAnsi="Arial" w:cs="Arial"/>
                <w:b/>
                <w:bCs/>
                <w:i/>
                <w:iCs/>
                <w:color w:val="0D0D0D" w:themeColor="text1" w:themeTint="F2"/>
                <w:sz w:val="20"/>
                <w:szCs w:val="20"/>
                <w:u w:val="single"/>
              </w:rPr>
              <w:t>INGS:</w:t>
            </w:r>
          </w:p>
        </w:tc>
        <w:tc>
          <w:tcPr>
            <w:tcW w:w="50" w:type="dxa"/>
            <w:tcBorders>
              <w:top w:val="single" w:sz="8" w:space="0" w:color="FFFFFF"/>
              <w:left w:val="single" w:sz="8" w:space="0" w:color="FFFFFF"/>
              <w:bottom w:val="single" w:sz="8" w:space="0" w:color="FFFFFF"/>
              <w:right w:val="single" w:sz="8" w:space="0" w:color="FFFFFF"/>
            </w:tcBorders>
            <w:shd w:val="clear" w:color="auto" w:fill="E9EBF5"/>
            <w:vAlign w:val="center"/>
          </w:tcPr>
          <w:p w14:paraId="6D8EA428" w14:textId="77777777" w:rsidR="002A6313" w:rsidRPr="00C47EBA" w:rsidRDefault="002A6313" w:rsidP="002D5ECA">
            <w:pPr>
              <w:widowControl w:val="0"/>
              <w:jc w:val="both"/>
              <w:rPr>
                <w:rFonts w:ascii="Arial" w:hAnsi="Arial" w:cs="Arial"/>
                <w:i/>
                <w:iCs/>
                <w:color w:val="0D0D0D"/>
                <w:sz w:val="20"/>
                <w:szCs w:val="20"/>
              </w:rPr>
            </w:pPr>
            <w:r w:rsidRPr="00C47EBA">
              <w:rPr>
                <w:rFonts w:ascii="Arial" w:hAnsi="Arial" w:cs="Arial"/>
                <w:b/>
                <w:i/>
                <w:iCs/>
                <w:color w:val="0D0D0D" w:themeColor="text1" w:themeTint="F2"/>
                <w:sz w:val="20"/>
                <w:szCs w:val="20"/>
              </w:rPr>
              <w:t xml:space="preserve">Year 1 </w:t>
            </w:r>
            <w:r w:rsidRPr="00C47EBA">
              <w:rPr>
                <w:rFonts w:ascii="Arial" w:hAnsi="Arial" w:cs="Arial"/>
                <w:b/>
                <w:i/>
                <w:iCs/>
                <w:color w:val="0D0D0D" w:themeColor="text1" w:themeTint="F2"/>
                <w:sz w:val="20"/>
                <w:szCs w:val="20"/>
              </w:rPr>
              <w:br/>
              <w:t xml:space="preserve">£: </w:t>
            </w:r>
          </w:p>
        </w:tc>
      </w:tr>
      <w:tr w:rsidR="002A6313" w:rsidRPr="00C47EBA" w14:paraId="05F38071" w14:textId="77777777" w:rsidTr="002D5ECA">
        <w:trPr>
          <w:trHeight w:val="313"/>
        </w:trPr>
        <w:tc>
          <w:tcPr>
            <w:tcW w:w="4138"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70E79E49" w14:textId="77777777" w:rsidR="002A6313" w:rsidRPr="00C47EBA" w:rsidRDefault="002A6313" w:rsidP="002D5ECA">
            <w:pPr>
              <w:widowControl w:val="0"/>
              <w:jc w:val="both"/>
              <w:rPr>
                <w:rFonts w:ascii="Arial" w:hAnsi="Arial" w:cs="Arial"/>
                <w:bCs/>
                <w:i/>
                <w:iCs/>
                <w:color w:val="0D0D0D"/>
                <w:sz w:val="20"/>
                <w:szCs w:val="20"/>
              </w:rPr>
            </w:pPr>
            <w:r w:rsidRPr="00C47EBA">
              <w:rPr>
                <w:rFonts w:ascii="Arial" w:hAnsi="Arial" w:cs="Arial"/>
                <w:bCs/>
                <w:i/>
                <w:iCs/>
                <w:color w:val="0D0D0D" w:themeColor="text1" w:themeTint="F2"/>
                <w:sz w:val="20"/>
                <w:szCs w:val="20"/>
              </w:rPr>
              <w:t>Sales</w:t>
            </w:r>
          </w:p>
        </w:tc>
        <w:tc>
          <w:tcPr>
            <w:tcW w:w="50"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00B0492A" w14:textId="77777777" w:rsidR="002A6313" w:rsidRPr="00C47EBA" w:rsidRDefault="002A6313" w:rsidP="002D5ECA">
            <w:pPr>
              <w:widowControl w:val="0"/>
              <w:jc w:val="both"/>
              <w:rPr>
                <w:rFonts w:ascii="Arial" w:hAnsi="Arial" w:cs="Arial"/>
                <w:bCs/>
                <w:i/>
                <w:iCs/>
                <w:color w:val="0D0D0D"/>
                <w:sz w:val="20"/>
                <w:szCs w:val="20"/>
              </w:rPr>
            </w:pPr>
            <w:r w:rsidRPr="00C47EBA">
              <w:rPr>
                <w:rFonts w:ascii="Arial" w:hAnsi="Arial" w:cs="Arial"/>
                <w:bCs/>
                <w:i/>
                <w:iCs/>
                <w:color w:val="0D0D0D" w:themeColor="text1" w:themeTint="F2"/>
                <w:sz w:val="20"/>
                <w:szCs w:val="20"/>
              </w:rPr>
              <w:t>£40,000</w:t>
            </w:r>
          </w:p>
        </w:tc>
      </w:tr>
      <w:tr w:rsidR="002A6313" w:rsidRPr="00C47EBA" w14:paraId="0768F389" w14:textId="77777777" w:rsidTr="002D5ECA">
        <w:trPr>
          <w:trHeight w:val="313"/>
        </w:trPr>
        <w:tc>
          <w:tcPr>
            <w:tcW w:w="4138"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69931AA8" w14:textId="77777777" w:rsidR="002A6313" w:rsidRPr="00C47EBA" w:rsidRDefault="002A6313" w:rsidP="002D5ECA">
            <w:pPr>
              <w:pStyle w:val="BodyText"/>
              <w:widowControl w:val="0"/>
              <w:jc w:val="both"/>
              <w:rPr>
                <w:rFonts w:ascii="Arial" w:hAnsi="Arial"/>
                <w:b w:val="0"/>
                <w:sz w:val="20"/>
              </w:rPr>
            </w:pPr>
            <w:r w:rsidRPr="00C47EBA">
              <w:rPr>
                <w:rFonts w:ascii="Arial" w:hAnsi="Arial"/>
                <w:b w:val="0"/>
                <w:color w:val="0D0D0D" w:themeColor="text1" w:themeTint="F2"/>
                <w:sz w:val="20"/>
              </w:rPr>
              <w:t>Capital Introduced (from personal savings)</w:t>
            </w:r>
          </w:p>
        </w:tc>
        <w:tc>
          <w:tcPr>
            <w:tcW w:w="50"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4B729FCA" w14:textId="77777777" w:rsidR="002A6313" w:rsidRPr="00C47EBA" w:rsidRDefault="002A6313" w:rsidP="002D5ECA">
            <w:pPr>
              <w:widowControl w:val="0"/>
              <w:jc w:val="both"/>
              <w:rPr>
                <w:rFonts w:ascii="Arial" w:hAnsi="Arial" w:cs="Arial"/>
                <w:i/>
                <w:iCs/>
                <w:color w:val="0D0D0D"/>
                <w:sz w:val="20"/>
                <w:szCs w:val="20"/>
              </w:rPr>
            </w:pPr>
            <w:r w:rsidRPr="00C47EBA">
              <w:rPr>
                <w:rFonts w:ascii="Arial" w:hAnsi="Arial" w:cs="Arial"/>
                <w:i/>
                <w:iCs/>
                <w:color w:val="0D0D0D" w:themeColor="text1" w:themeTint="F2"/>
                <w:sz w:val="20"/>
                <w:szCs w:val="20"/>
              </w:rPr>
              <w:t>£29,950</w:t>
            </w:r>
          </w:p>
        </w:tc>
      </w:tr>
      <w:tr w:rsidR="002A6313" w:rsidRPr="00C47EBA" w14:paraId="06CD8D8E" w14:textId="77777777" w:rsidTr="002D5ECA">
        <w:trPr>
          <w:trHeight w:val="313"/>
        </w:trPr>
        <w:tc>
          <w:tcPr>
            <w:tcW w:w="4138"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60537881" w14:textId="679F448B" w:rsidR="002A6313" w:rsidRPr="00C47EBA" w:rsidRDefault="002A6313" w:rsidP="002D5ECA">
            <w:pPr>
              <w:widowControl w:val="0"/>
              <w:jc w:val="both"/>
              <w:rPr>
                <w:rFonts w:ascii="Arial" w:hAnsi="Arial" w:cs="Arial"/>
                <w:bCs/>
                <w:color w:val="0D0D0D"/>
                <w:sz w:val="20"/>
                <w:szCs w:val="20"/>
              </w:rPr>
            </w:pPr>
            <w:r w:rsidRPr="00C47EBA">
              <w:rPr>
                <w:rFonts w:ascii="Arial" w:hAnsi="Arial" w:cs="Arial"/>
                <w:bCs/>
                <w:i/>
                <w:iCs/>
                <w:color w:val="0D0D0D" w:themeColor="text1" w:themeTint="F2"/>
                <w:sz w:val="20"/>
                <w:szCs w:val="20"/>
              </w:rPr>
              <w:t>Funding</w:t>
            </w:r>
            <w:r w:rsidR="00ED1D92">
              <w:rPr>
                <w:rFonts w:ascii="Arial" w:hAnsi="Arial" w:cs="Arial"/>
                <w:bCs/>
                <w:i/>
                <w:iCs/>
                <w:color w:val="0D0D0D" w:themeColor="text1" w:themeTint="F2"/>
                <w:sz w:val="20"/>
                <w:szCs w:val="20"/>
              </w:rPr>
              <w:t xml:space="preserve"> </w:t>
            </w:r>
            <w:r w:rsidRPr="00C47EBA">
              <w:rPr>
                <w:rFonts w:ascii="Arial" w:hAnsi="Arial" w:cs="Arial"/>
                <w:bCs/>
                <w:i/>
                <w:iCs/>
                <w:color w:val="0D0D0D" w:themeColor="text1" w:themeTint="F2"/>
                <w:sz w:val="20"/>
                <w:szCs w:val="20"/>
              </w:rPr>
              <w:t>(</w:t>
            </w:r>
            <w:r w:rsidRPr="00C47EBA">
              <w:rPr>
                <w:rFonts w:ascii="Arial" w:hAnsi="Arial" w:cs="Arial"/>
                <w:bCs/>
                <w:color w:val="0D0D0D" w:themeColor="text1" w:themeTint="F2"/>
                <w:sz w:val="20"/>
                <w:szCs w:val="20"/>
              </w:rPr>
              <w:t>The</w:t>
            </w:r>
            <w:r w:rsidRPr="00C47EBA">
              <w:rPr>
                <w:rFonts w:ascii="Arial" w:hAnsi="Arial" w:cs="Arial"/>
                <w:bCs/>
                <w:i/>
                <w:iCs/>
                <w:color w:val="0D0D0D" w:themeColor="text1" w:themeTint="F2"/>
                <w:sz w:val="20"/>
                <w:szCs w:val="20"/>
              </w:rPr>
              <w:t xml:space="preserve"> </w:t>
            </w:r>
            <w:r w:rsidRPr="00C47EBA">
              <w:rPr>
                <w:rFonts w:ascii="Arial" w:hAnsi="Arial" w:cs="Arial"/>
                <w:bCs/>
                <w:color w:val="0D0D0D" w:themeColor="text1" w:themeTint="F2"/>
                <w:sz w:val="20"/>
                <w:szCs w:val="20"/>
              </w:rPr>
              <w:t xml:space="preserve">British Charitable Fund Paris, 2024) </w:t>
            </w:r>
          </w:p>
        </w:tc>
        <w:tc>
          <w:tcPr>
            <w:tcW w:w="50"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7D42CD5E" w14:textId="77777777" w:rsidR="002A6313" w:rsidRPr="00C47EBA" w:rsidRDefault="002A6313" w:rsidP="002D5ECA">
            <w:pPr>
              <w:widowControl w:val="0"/>
              <w:jc w:val="both"/>
              <w:rPr>
                <w:rFonts w:ascii="Arial" w:hAnsi="Arial" w:cs="Arial"/>
                <w:bCs/>
                <w:i/>
                <w:iCs/>
                <w:color w:val="0D0D0D"/>
                <w:sz w:val="20"/>
                <w:szCs w:val="20"/>
              </w:rPr>
            </w:pPr>
            <w:r w:rsidRPr="00C47EBA">
              <w:rPr>
                <w:rFonts w:ascii="Arial" w:hAnsi="Arial" w:cs="Arial"/>
                <w:bCs/>
                <w:i/>
                <w:iCs/>
                <w:color w:val="0D0D0D" w:themeColor="text1" w:themeTint="F2"/>
                <w:sz w:val="20"/>
                <w:szCs w:val="20"/>
              </w:rPr>
              <w:t>£5,200</w:t>
            </w:r>
          </w:p>
        </w:tc>
      </w:tr>
      <w:tr w:rsidR="002A6313" w:rsidRPr="00C47EBA" w14:paraId="0E7C3D63" w14:textId="77777777" w:rsidTr="002D5ECA">
        <w:trPr>
          <w:trHeight w:val="313"/>
        </w:trPr>
        <w:tc>
          <w:tcPr>
            <w:tcW w:w="4138"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16BC448C" w14:textId="77777777" w:rsidR="002A6313" w:rsidRPr="00C47EBA" w:rsidRDefault="002A6313" w:rsidP="002D5ECA">
            <w:pPr>
              <w:widowControl w:val="0"/>
              <w:jc w:val="both"/>
              <w:rPr>
                <w:rFonts w:ascii="Arial" w:hAnsi="Arial" w:cs="Arial"/>
                <w:bCs/>
                <w:i/>
                <w:iCs/>
                <w:color w:val="0D0D0D"/>
                <w:sz w:val="20"/>
                <w:szCs w:val="20"/>
              </w:rPr>
            </w:pPr>
            <w:r w:rsidRPr="00C47EBA">
              <w:rPr>
                <w:rFonts w:ascii="Arial" w:hAnsi="Arial" w:cs="Arial"/>
                <w:bCs/>
                <w:i/>
                <w:iCs/>
                <w:color w:val="0D0D0D" w:themeColor="text1" w:themeTint="F2"/>
                <w:sz w:val="20"/>
                <w:szCs w:val="20"/>
              </w:rPr>
              <w:t>Loans/Borrowing</w:t>
            </w:r>
          </w:p>
        </w:tc>
        <w:tc>
          <w:tcPr>
            <w:tcW w:w="50"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4F9E7F08" w14:textId="77777777" w:rsidR="002A6313" w:rsidRPr="00C47EBA" w:rsidRDefault="002A6313" w:rsidP="002D5ECA">
            <w:pPr>
              <w:widowControl w:val="0"/>
              <w:jc w:val="both"/>
              <w:rPr>
                <w:rFonts w:ascii="Arial" w:hAnsi="Arial" w:cs="Arial"/>
                <w:bCs/>
                <w:i/>
                <w:iCs/>
                <w:color w:val="0D0D0D"/>
                <w:sz w:val="20"/>
                <w:szCs w:val="20"/>
              </w:rPr>
            </w:pPr>
            <w:r w:rsidRPr="00C47EBA">
              <w:rPr>
                <w:rFonts w:ascii="Arial" w:hAnsi="Arial" w:cs="Arial"/>
                <w:bCs/>
                <w:i/>
                <w:iCs/>
                <w:color w:val="0D0D0D" w:themeColor="text1" w:themeTint="F2"/>
                <w:sz w:val="20"/>
                <w:szCs w:val="20"/>
              </w:rPr>
              <w:t>£10,000</w:t>
            </w:r>
          </w:p>
        </w:tc>
      </w:tr>
      <w:tr w:rsidR="002A6313" w:rsidRPr="00C47EBA" w14:paraId="4A95673C" w14:textId="77777777" w:rsidTr="002D5ECA">
        <w:trPr>
          <w:trHeight w:val="313"/>
        </w:trPr>
        <w:tc>
          <w:tcPr>
            <w:tcW w:w="4138"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4F4BAC85" w14:textId="77777777" w:rsidR="002A6313" w:rsidRPr="00C47EBA" w:rsidRDefault="002A6313" w:rsidP="002D5ECA">
            <w:pPr>
              <w:widowControl w:val="0"/>
              <w:jc w:val="both"/>
              <w:rPr>
                <w:rFonts w:ascii="Arial" w:hAnsi="Arial" w:cs="Arial"/>
                <w:bCs/>
                <w:i/>
                <w:iCs/>
                <w:color w:val="0D0D0D" w:themeColor="text1" w:themeTint="F2"/>
                <w:sz w:val="20"/>
                <w:szCs w:val="20"/>
              </w:rPr>
            </w:pPr>
            <w:r w:rsidRPr="00C47EBA">
              <w:rPr>
                <w:rFonts w:ascii="Arial" w:hAnsi="Arial" w:cs="Arial"/>
                <w:bCs/>
                <w:i/>
                <w:iCs/>
                <w:color w:val="0D0D0D" w:themeColor="text1" w:themeTint="F2"/>
                <w:sz w:val="20"/>
                <w:szCs w:val="20"/>
              </w:rPr>
              <w:t>Sponsorship</w:t>
            </w:r>
          </w:p>
        </w:tc>
        <w:tc>
          <w:tcPr>
            <w:tcW w:w="50"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252654F1" w14:textId="77777777" w:rsidR="002A6313" w:rsidRPr="00C47EBA" w:rsidRDefault="002A6313" w:rsidP="002D5ECA">
            <w:pPr>
              <w:widowControl w:val="0"/>
              <w:jc w:val="both"/>
              <w:rPr>
                <w:rFonts w:ascii="Arial" w:hAnsi="Arial" w:cs="Arial"/>
                <w:bCs/>
                <w:i/>
                <w:iCs/>
                <w:color w:val="0D0D0D" w:themeColor="text1" w:themeTint="F2"/>
                <w:sz w:val="20"/>
                <w:szCs w:val="20"/>
              </w:rPr>
            </w:pPr>
            <w:r w:rsidRPr="00C47EBA">
              <w:rPr>
                <w:rFonts w:ascii="Arial" w:hAnsi="Arial" w:cs="Arial"/>
                <w:bCs/>
                <w:i/>
                <w:iCs/>
                <w:color w:val="0D0D0D" w:themeColor="text1" w:themeTint="F2"/>
                <w:sz w:val="20"/>
                <w:szCs w:val="20"/>
              </w:rPr>
              <w:t>£27,000</w:t>
            </w:r>
          </w:p>
        </w:tc>
      </w:tr>
      <w:tr w:rsidR="002A6313" w:rsidRPr="00C47EBA" w14:paraId="7FBA7E01" w14:textId="77777777" w:rsidTr="002D5ECA">
        <w:trPr>
          <w:trHeight w:val="328"/>
        </w:trPr>
        <w:tc>
          <w:tcPr>
            <w:tcW w:w="4138" w:type="dxa"/>
            <w:tcBorders>
              <w:top w:val="single" w:sz="8" w:space="0" w:color="FFFFFF"/>
              <w:left w:val="single" w:sz="8" w:space="0" w:color="FFFFFF"/>
              <w:bottom w:val="single" w:sz="8" w:space="0" w:color="FFFFFF"/>
              <w:right w:val="single" w:sz="8" w:space="0" w:color="FFFFFF"/>
            </w:tcBorders>
            <w:shd w:val="clear" w:color="auto" w:fill="D9D9D9"/>
            <w:vAlign w:val="bottom"/>
          </w:tcPr>
          <w:p w14:paraId="60A63FC9" w14:textId="77777777" w:rsidR="002A6313" w:rsidRPr="00C47EBA" w:rsidRDefault="002A6313" w:rsidP="002D5ECA">
            <w:pPr>
              <w:widowControl w:val="0"/>
              <w:jc w:val="both"/>
              <w:rPr>
                <w:rFonts w:ascii="Arial" w:hAnsi="Arial" w:cs="Arial"/>
                <w:b/>
                <w:bCs/>
                <w:i/>
                <w:iCs/>
                <w:color w:val="0D0D0D"/>
                <w:sz w:val="20"/>
                <w:szCs w:val="20"/>
              </w:rPr>
            </w:pPr>
            <w:r w:rsidRPr="00C47EBA">
              <w:rPr>
                <w:rFonts w:ascii="Arial" w:hAnsi="Arial" w:cs="Arial"/>
                <w:b/>
                <w:bCs/>
                <w:i/>
                <w:iCs/>
                <w:color w:val="0D0D0D" w:themeColor="text1" w:themeTint="F2"/>
                <w:sz w:val="20"/>
                <w:szCs w:val="20"/>
              </w:rPr>
              <w:t>Total Income</w:t>
            </w:r>
          </w:p>
        </w:tc>
        <w:tc>
          <w:tcPr>
            <w:tcW w:w="50" w:type="dxa"/>
            <w:tcBorders>
              <w:top w:val="single" w:sz="8" w:space="0" w:color="FFFFFF"/>
              <w:left w:val="single" w:sz="8" w:space="0" w:color="FFFFFF"/>
              <w:bottom w:val="single" w:sz="8" w:space="0" w:color="FFFFFF"/>
              <w:right w:val="single" w:sz="8" w:space="0" w:color="FFFFFF"/>
            </w:tcBorders>
            <w:shd w:val="clear" w:color="auto" w:fill="D9D9D9"/>
            <w:vAlign w:val="bottom"/>
          </w:tcPr>
          <w:p w14:paraId="64E9FDCD" w14:textId="77777777" w:rsidR="002A6313" w:rsidRPr="00C47EBA" w:rsidRDefault="002A6313" w:rsidP="002D5ECA">
            <w:pPr>
              <w:widowControl w:val="0"/>
              <w:jc w:val="both"/>
              <w:rPr>
                <w:rFonts w:ascii="Arial" w:hAnsi="Arial" w:cs="Arial"/>
                <w:b/>
                <w:bCs/>
                <w:i/>
                <w:iCs/>
                <w:color w:val="0D0D0D"/>
                <w:sz w:val="20"/>
                <w:szCs w:val="20"/>
              </w:rPr>
            </w:pPr>
            <w:r w:rsidRPr="00C47EBA">
              <w:rPr>
                <w:rFonts w:ascii="Arial" w:hAnsi="Arial" w:cs="Arial"/>
                <w:b/>
                <w:bCs/>
                <w:i/>
                <w:iCs/>
                <w:color w:val="0D0D0D" w:themeColor="text1" w:themeTint="F2"/>
                <w:sz w:val="20"/>
                <w:szCs w:val="20"/>
              </w:rPr>
              <w:t>£112,150</w:t>
            </w:r>
          </w:p>
        </w:tc>
      </w:tr>
    </w:tbl>
    <w:p w14:paraId="5EE052E6" w14:textId="77777777" w:rsidR="002A6313" w:rsidRPr="00230D59" w:rsidRDefault="002A6313" w:rsidP="002A6313">
      <w:pPr>
        <w:pStyle w:val="Standard"/>
        <w:spacing w:line="360" w:lineRule="auto"/>
        <w:jc w:val="both"/>
        <w:rPr>
          <w:rFonts w:ascii="Arial" w:hAnsi="Arial"/>
          <w:sz w:val="18"/>
          <w:szCs w:val="18"/>
        </w:rPr>
      </w:pPr>
      <w:r w:rsidRPr="00230D59">
        <w:rPr>
          <w:rFonts w:ascii="Arial" w:hAnsi="Arial"/>
          <w:sz w:val="18"/>
          <w:szCs w:val="18"/>
        </w:rPr>
        <w:t>(REFER TO APPENDIX 7- FOR INCOME OVERVIEW/SUMMARY)</w:t>
      </w:r>
    </w:p>
    <w:p w14:paraId="5ED92B34" w14:textId="77777777" w:rsidR="002A6313" w:rsidRDefault="002A6313" w:rsidP="002A6313">
      <w:pPr>
        <w:pStyle w:val="Standard"/>
        <w:spacing w:line="360" w:lineRule="auto"/>
        <w:jc w:val="both"/>
        <w:rPr>
          <w:rFonts w:ascii="Arial" w:hAnsi="Arial"/>
        </w:rPr>
      </w:pPr>
    </w:p>
    <w:p w14:paraId="4C5B4813" w14:textId="77777777" w:rsidR="002A6313" w:rsidRPr="00494157" w:rsidRDefault="002A6313" w:rsidP="002A6313">
      <w:pPr>
        <w:pStyle w:val="Standard"/>
        <w:spacing w:line="360" w:lineRule="auto"/>
        <w:jc w:val="both"/>
        <w:rPr>
          <w:rFonts w:ascii="Arial" w:hAnsi="Arial"/>
          <w:sz w:val="2"/>
          <w:szCs w:val="2"/>
        </w:rPr>
      </w:pPr>
    </w:p>
    <w:p w14:paraId="0145AEAE" w14:textId="21E59467" w:rsidR="006A378E" w:rsidRPr="006A378E" w:rsidRDefault="002A6313" w:rsidP="002A6313">
      <w:pPr>
        <w:spacing w:line="360" w:lineRule="auto"/>
        <w:jc w:val="both"/>
        <w:rPr>
          <w:rFonts w:ascii="Arial" w:hAnsi="Arial" w:cs="Arial"/>
          <w:sz w:val="24"/>
          <w:szCs w:val="24"/>
          <w:lang w:val="en-US"/>
        </w:rPr>
      </w:pPr>
      <w:r w:rsidRPr="00255FA2">
        <w:rPr>
          <w:rFonts w:ascii="Arial" w:hAnsi="Arial" w:cs="Arial"/>
          <w:b/>
          <w:bCs/>
          <w:sz w:val="24"/>
          <w:szCs w:val="24"/>
          <w:u w:val="single"/>
        </w:rPr>
        <w:t>Conclusion-</w:t>
      </w:r>
      <w:r w:rsidR="00ED1D92">
        <w:rPr>
          <w:rFonts w:ascii="Arial" w:hAnsi="Arial" w:cs="Arial"/>
          <w:b/>
          <w:bCs/>
          <w:sz w:val="24"/>
          <w:szCs w:val="24"/>
          <w:u w:val="single"/>
        </w:rPr>
        <w:t xml:space="preserve"> </w:t>
      </w:r>
      <w:r w:rsidRPr="000301EE">
        <w:rPr>
          <w:rFonts w:ascii="Arial" w:hAnsi="Arial" w:cs="Arial"/>
          <w:sz w:val="24"/>
          <w:szCs w:val="24"/>
          <w:lang w:val="en-US"/>
        </w:rPr>
        <w:t>various opinions from different statements need to be assessed to validate the positions commonly used in organi</w:t>
      </w:r>
      <w:r>
        <w:rPr>
          <w:rFonts w:ascii="Arial" w:hAnsi="Arial" w:cs="Arial"/>
          <w:sz w:val="24"/>
          <w:szCs w:val="24"/>
          <w:lang w:val="en-US"/>
        </w:rPr>
        <w:t>s</w:t>
      </w:r>
      <w:r w:rsidRPr="000301EE">
        <w:rPr>
          <w:rFonts w:ascii="Arial" w:hAnsi="Arial" w:cs="Arial"/>
          <w:sz w:val="24"/>
          <w:szCs w:val="24"/>
          <w:lang w:val="en-US"/>
        </w:rPr>
        <w:t>ational consul</w:t>
      </w:r>
      <w:r>
        <w:rPr>
          <w:rFonts w:ascii="Arial" w:hAnsi="Arial" w:cs="Arial"/>
          <w:sz w:val="24"/>
          <w:szCs w:val="24"/>
          <w:lang w:val="en-US"/>
        </w:rPr>
        <w:t>tation</w:t>
      </w:r>
      <w:r w:rsidRPr="000301EE">
        <w:rPr>
          <w:rFonts w:ascii="Arial" w:hAnsi="Arial" w:cs="Arial"/>
          <w:sz w:val="24"/>
          <w:szCs w:val="24"/>
          <w:lang w:val="en-US"/>
        </w:rPr>
        <w:t xml:space="preserve"> plans. Marketing </w:t>
      </w:r>
      <w:r w:rsidRPr="000301EE">
        <w:rPr>
          <w:rFonts w:ascii="Arial" w:hAnsi="Arial" w:cs="Arial"/>
          <w:sz w:val="24"/>
          <w:szCs w:val="24"/>
          <w:lang w:val="en-US"/>
        </w:rPr>
        <w:lastRenderedPageBreak/>
        <w:t>plans present various options to showcase marketing related positions that could drive development in actions for successful marketing plan</w:t>
      </w:r>
      <w:r>
        <w:rPr>
          <w:rFonts w:ascii="Arial" w:hAnsi="Arial" w:cs="Arial"/>
          <w:sz w:val="24"/>
          <w:szCs w:val="24"/>
          <w:lang w:val="en-US"/>
        </w:rPr>
        <w:t>. Although C</w:t>
      </w:r>
      <w:r w:rsidRPr="000301EE">
        <w:rPr>
          <w:rFonts w:ascii="Arial" w:hAnsi="Arial" w:cs="Arial"/>
          <w:sz w:val="24"/>
          <w:szCs w:val="24"/>
          <w:lang w:val="en-US"/>
        </w:rPr>
        <w:t>ampanile hotel</w:t>
      </w:r>
      <w:r>
        <w:rPr>
          <w:rFonts w:ascii="Arial" w:hAnsi="Arial" w:cs="Arial"/>
          <w:sz w:val="24"/>
          <w:szCs w:val="24"/>
          <w:lang w:val="en-US"/>
        </w:rPr>
        <w:t xml:space="preserve"> </w:t>
      </w:r>
      <w:r w:rsidRPr="00B32973">
        <w:rPr>
          <w:rFonts w:ascii="Arial" w:hAnsi="Arial" w:cs="Arial"/>
          <w:sz w:val="24"/>
          <w:szCs w:val="24"/>
          <w:lang w:val="en-US"/>
        </w:rPr>
        <w:t>aspires to establish itself amongst the</w:t>
      </w:r>
      <w:r>
        <w:rPr>
          <w:rFonts w:ascii="Arial" w:hAnsi="Arial" w:cs="Arial"/>
          <w:sz w:val="24"/>
          <w:szCs w:val="24"/>
          <w:lang w:val="en-US"/>
        </w:rPr>
        <w:t xml:space="preserve"> top</w:t>
      </w:r>
      <w:r w:rsidR="00ED1D92">
        <w:rPr>
          <w:rFonts w:ascii="Arial" w:hAnsi="Arial" w:cs="Arial"/>
          <w:sz w:val="24"/>
          <w:szCs w:val="24"/>
          <w:lang w:val="en-US"/>
        </w:rPr>
        <w:t xml:space="preserve"> </w:t>
      </w:r>
      <w:r>
        <w:rPr>
          <w:rFonts w:ascii="Arial" w:hAnsi="Arial" w:cs="Arial"/>
          <w:sz w:val="24"/>
          <w:szCs w:val="24"/>
          <w:lang w:val="en-US"/>
        </w:rPr>
        <w:t>5-4</w:t>
      </w:r>
      <w:r w:rsidR="00ED1D92">
        <w:rPr>
          <w:rFonts w:ascii="Arial" w:hAnsi="Arial" w:cs="Arial"/>
          <w:sz w:val="24"/>
          <w:szCs w:val="24"/>
          <w:lang w:val="en-US"/>
        </w:rPr>
        <w:t xml:space="preserve"> </w:t>
      </w:r>
      <w:r>
        <w:rPr>
          <w:rFonts w:ascii="Arial" w:hAnsi="Arial" w:cs="Arial"/>
          <w:sz w:val="24"/>
          <w:szCs w:val="24"/>
          <w:lang w:val="en-US"/>
        </w:rPr>
        <w:t>star rating within the hot</w:t>
      </w:r>
      <w:r w:rsidRPr="00B32973">
        <w:rPr>
          <w:rFonts w:ascii="Arial" w:hAnsi="Arial" w:cs="Arial"/>
          <w:sz w:val="24"/>
          <w:szCs w:val="24"/>
          <w:lang w:val="en-US"/>
        </w:rPr>
        <w:t>el industry</w:t>
      </w:r>
      <w:r>
        <w:rPr>
          <w:rFonts w:ascii="Arial" w:hAnsi="Arial" w:cs="Arial"/>
          <w:sz w:val="24"/>
          <w:szCs w:val="24"/>
          <w:lang w:val="en-US"/>
        </w:rPr>
        <w:t>-</w:t>
      </w:r>
      <w:r w:rsidRPr="00B32973">
        <w:rPr>
          <w:rFonts w:ascii="Arial" w:hAnsi="Arial" w:cs="Arial"/>
          <w:sz w:val="24"/>
          <w:szCs w:val="24"/>
          <w:lang w:val="en-US"/>
        </w:rPr>
        <w:t xml:space="preserve">that is considerable progress yet to be made. </w:t>
      </w:r>
      <w:r>
        <w:rPr>
          <w:rFonts w:ascii="Arial" w:hAnsi="Arial" w:cs="Arial"/>
          <w:sz w:val="24"/>
          <w:szCs w:val="24"/>
          <w:lang w:val="en-US"/>
        </w:rPr>
        <w:t>However</w:t>
      </w:r>
      <w:r w:rsidR="00ED1D92">
        <w:rPr>
          <w:rFonts w:ascii="Arial" w:hAnsi="Arial" w:cs="Arial"/>
          <w:sz w:val="24"/>
          <w:szCs w:val="24"/>
          <w:lang w:val="en-US"/>
        </w:rPr>
        <w:t xml:space="preserve"> </w:t>
      </w:r>
      <w:r>
        <w:rPr>
          <w:rFonts w:ascii="Arial" w:hAnsi="Arial" w:cs="Arial"/>
          <w:sz w:val="24"/>
          <w:szCs w:val="24"/>
          <w:lang w:val="en-US"/>
        </w:rPr>
        <w:t xml:space="preserve">by </w:t>
      </w:r>
      <w:r w:rsidRPr="00B32973">
        <w:rPr>
          <w:rFonts w:ascii="Arial" w:hAnsi="Arial" w:cs="Arial"/>
          <w:sz w:val="24"/>
          <w:szCs w:val="24"/>
          <w:lang w:val="en-US"/>
        </w:rPr>
        <w:t>leveragin</w:t>
      </w:r>
      <w:r>
        <w:rPr>
          <w:rFonts w:ascii="Arial" w:hAnsi="Arial" w:cs="Arial"/>
          <w:sz w:val="24"/>
          <w:szCs w:val="24"/>
          <w:lang w:val="en-US"/>
        </w:rPr>
        <w:t>g in</w:t>
      </w:r>
      <w:r w:rsidRPr="00B32973">
        <w:rPr>
          <w:rFonts w:ascii="Arial" w:hAnsi="Arial" w:cs="Arial"/>
          <w:sz w:val="24"/>
          <w:szCs w:val="24"/>
          <w:lang w:val="en-US"/>
        </w:rPr>
        <w:t>vestment appraisal methods</w:t>
      </w:r>
      <w:r>
        <w:rPr>
          <w:rFonts w:ascii="Arial" w:hAnsi="Arial" w:cs="Arial"/>
          <w:sz w:val="24"/>
          <w:szCs w:val="24"/>
          <w:lang w:val="en-US"/>
        </w:rPr>
        <w:t xml:space="preserve"> to assess the change through tangible expenses/benefits-</w:t>
      </w:r>
      <w:r w:rsidRPr="00B32973">
        <w:rPr>
          <w:rFonts w:ascii="Arial" w:hAnsi="Arial" w:cs="Arial"/>
          <w:sz w:val="24"/>
          <w:szCs w:val="24"/>
          <w:lang w:val="en-US"/>
        </w:rPr>
        <w:t>each strategic move has the potential to advance the hotel toward its desired outcome.</w:t>
      </w:r>
    </w:p>
    <w:p w14:paraId="774AD203" w14:textId="6A6B0B8F" w:rsidR="002A6313" w:rsidRPr="00255FA2" w:rsidRDefault="002A6313" w:rsidP="00ED1D92">
      <w:pPr>
        <w:pStyle w:val="Standard"/>
        <w:numPr>
          <w:ilvl w:val="0"/>
          <w:numId w:val="7"/>
        </w:numPr>
        <w:spacing w:line="360" w:lineRule="auto"/>
        <w:jc w:val="both"/>
        <w:rPr>
          <w:rFonts w:ascii="Arial" w:hAnsi="Arial"/>
        </w:rPr>
      </w:pPr>
      <w:r>
        <w:rPr>
          <w:rFonts w:ascii="Arial" w:hAnsi="Arial"/>
          <w:lang w:val="en-US"/>
        </w:rPr>
        <w:t>Each Goal set out by BCG</w:t>
      </w:r>
      <w:r w:rsidR="00ED1D92">
        <w:rPr>
          <w:rFonts w:ascii="Arial" w:hAnsi="Arial"/>
          <w:lang w:val="en-US"/>
        </w:rPr>
        <w:t xml:space="preserve"> </w:t>
      </w:r>
      <w:r>
        <w:rPr>
          <w:rFonts w:ascii="Arial" w:hAnsi="Arial"/>
          <w:lang w:val="en-US"/>
        </w:rPr>
        <w:t xml:space="preserve">has been set out </w:t>
      </w:r>
      <w:r w:rsidRPr="000301EE">
        <w:rPr>
          <w:rFonts w:ascii="Arial" w:hAnsi="Arial"/>
          <w:lang w:val="en-US"/>
        </w:rPr>
        <w:t>to be distinctive with an eco</w:t>
      </w:r>
      <w:r>
        <w:rPr>
          <w:rFonts w:ascii="Arial" w:hAnsi="Arial"/>
          <w:lang w:val="en-US"/>
        </w:rPr>
        <w:t>-</w:t>
      </w:r>
      <w:r w:rsidRPr="000301EE">
        <w:rPr>
          <w:rFonts w:ascii="Arial" w:hAnsi="Arial"/>
          <w:lang w:val="en-US"/>
        </w:rPr>
        <w:t>friendly approach incorporating multiple activities</w:t>
      </w:r>
      <w:r>
        <w:rPr>
          <w:rFonts w:ascii="Arial" w:hAnsi="Arial"/>
          <w:lang w:val="en-US"/>
        </w:rPr>
        <w:t>/</w:t>
      </w:r>
      <w:r w:rsidRPr="000301EE">
        <w:rPr>
          <w:rFonts w:ascii="Arial" w:hAnsi="Arial"/>
          <w:lang w:val="en-US"/>
        </w:rPr>
        <w:t xml:space="preserve">facilities to reinforce the hotels concept. </w:t>
      </w:r>
      <w:r w:rsidRPr="008A7B0E">
        <w:rPr>
          <w:rFonts w:ascii="Arial" w:hAnsi="Arial"/>
          <w:lang w:val="en-US"/>
        </w:rPr>
        <w:t>Embracing sustainability</w:t>
      </w:r>
      <w:r>
        <w:rPr>
          <w:rFonts w:ascii="Arial" w:hAnsi="Arial"/>
          <w:lang w:val="en-US"/>
        </w:rPr>
        <w:t xml:space="preserve"> </w:t>
      </w:r>
      <w:r w:rsidRPr="008A7B0E">
        <w:rPr>
          <w:rFonts w:ascii="Arial" w:hAnsi="Arial"/>
          <w:lang w:val="en-US"/>
        </w:rPr>
        <w:t xml:space="preserve">drives innovation efficiency and sets brands apart. By integrating sustainable practices, the hotel not only benefit the environment but also </w:t>
      </w:r>
      <w:r w:rsidRPr="006A378E">
        <w:rPr>
          <w:rFonts w:ascii="Arial" w:hAnsi="Arial"/>
          <w:sz w:val="22"/>
          <w:szCs w:val="22"/>
          <w:lang w:val="en-US"/>
        </w:rPr>
        <w:t>enhances their long-term financial performance. By implementing these features/adhering to BCG's recommendations Campanile can sustain success/elevate</w:t>
      </w:r>
      <w:r w:rsidRPr="000301EE">
        <w:rPr>
          <w:rFonts w:ascii="Arial" w:hAnsi="Arial"/>
          <w:lang w:val="en-US"/>
        </w:rPr>
        <w:t xml:space="preserve"> </w:t>
      </w:r>
      <w:r w:rsidRPr="006A378E">
        <w:rPr>
          <w:rFonts w:ascii="Arial" w:hAnsi="Arial"/>
          <w:sz w:val="22"/>
          <w:szCs w:val="22"/>
          <w:lang w:val="en-US"/>
        </w:rPr>
        <w:t xml:space="preserve">standards/enhance customer satisfaction/gain a competitive </w:t>
      </w:r>
      <w:r w:rsidR="009E2E98" w:rsidRPr="006A378E">
        <w:rPr>
          <w:rFonts w:ascii="Arial" w:hAnsi="Arial"/>
          <w:sz w:val="22"/>
          <w:szCs w:val="22"/>
          <w:lang w:val="en-US"/>
        </w:rPr>
        <w:t>advantage and</w:t>
      </w:r>
      <w:r w:rsidRPr="006A378E">
        <w:rPr>
          <w:rFonts w:ascii="Arial" w:hAnsi="Arial"/>
          <w:sz w:val="22"/>
          <w:szCs w:val="22"/>
          <w:lang w:val="en-US"/>
        </w:rPr>
        <w:t xml:space="preserve"> elevate the hotel's popularity to new heights. Adhering to the outlined agreements is crucial to transforming Campanile hotels venture/overall success.</w:t>
      </w:r>
      <w:r>
        <w:rPr>
          <w:rFonts w:ascii="Arial" w:hAnsi="Arial"/>
          <w:lang w:val="en-US"/>
        </w:rPr>
        <w:t xml:space="preserve"> </w:t>
      </w:r>
      <w:r w:rsidRPr="006A378E">
        <w:rPr>
          <w:rFonts w:ascii="Arial" w:hAnsi="Arial"/>
          <w:sz w:val="22"/>
          <w:szCs w:val="22"/>
          <w:lang w:val="en-US"/>
        </w:rPr>
        <w:t>On the other hand-</w:t>
      </w:r>
      <w:r w:rsidRPr="006A378E">
        <w:rPr>
          <w:rFonts w:ascii="Arial" w:hAnsi="Arial"/>
          <w:sz w:val="22"/>
          <w:szCs w:val="22"/>
        </w:rPr>
        <w:t xml:space="preserve"> It’s still important to monitor the impact of success rates. The success of the strategies may be measured by analysing the total revenue this will show if the hotel has made a steady recovery within their financial performance/position after a  year</w:t>
      </w:r>
      <w:r w:rsidR="00ED1D92">
        <w:rPr>
          <w:rFonts w:ascii="Arial" w:hAnsi="Arial"/>
          <w:sz w:val="22"/>
          <w:szCs w:val="22"/>
        </w:rPr>
        <w:t xml:space="preserve"> </w:t>
      </w:r>
      <w:r w:rsidRPr="006A378E">
        <w:rPr>
          <w:rFonts w:ascii="Arial" w:hAnsi="Arial"/>
          <w:sz w:val="22"/>
          <w:szCs w:val="22"/>
          <w:lang w:val="en-US"/>
        </w:rPr>
        <w:t>(Answer et al, 2020) Hopefully</w:t>
      </w:r>
      <w:r w:rsidR="00ED1D92">
        <w:rPr>
          <w:rFonts w:ascii="Arial" w:hAnsi="Arial"/>
          <w:sz w:val="22"/>
          <w:szCs w:val="22"/>
          <w:lang w:val="en-US"/>
        </w:rPr>
        <w:t xml:space="preserve"> </w:t>
      </w:r>
      <w:r w:rsidRPr="006A378E">
        <w:rPr>
          <w:rFonts w:ascii="Arial" w:hAnsi="Arial"/>
          <w:sz w:val="22"/>
          <w:szCs w:val="22"/>
        </w:rPr>
        <w:t>we look forward in collaboration with your firm. We would like to thank you for providing us the opportunity to be included in this possible project-thank you for your sincere attention, Kind regards BCG consultancy.</w:t>
      </w:r>
      <w:r>
        <w:rPr>
          <w:rFonts w:ascii="Arial" w:hAnsi="Arial"/>
        </w:rPr>
        <w:t xml:space="preserve"> </w:t>
      </w:r>
    </w:p>
    <w:p w14:paraId="7CAD552C" w14:textId="77777777" w:rsidR="00230D59" w:rsidRDefault="00230D59" w:rsidP="00D95213">
      <w:pPr>
        <w:pStyle w:val="Standard"/>
        <w:jc w:val="center"/>
        <w:rPr>
          <w:rFonts w:ascii="Arial" w:hAnsi="Arial"/>
          <w:b/>
          <w:bCs/>
          <w:u w:val="single"/>
        </w:rPr>
      </w:pPr>
    </w:p>
    <w:p w14:paraId="1D4DDE35" w14:textId="77777777" w:rsidR="00230D59" w:rsidRDefault="00230D59" w:rsidP="00D95213">
      <w:pPr>
        <w:pStyle w:val="Standard"/>
        <w:jc w:val="center"/>
        <w:rPr>
          <w:rFonts w:ascii="Arial" w:hAnsi="Arial"/>
          <w:b/>
          <w:bCs/>
          <w:u w:val="single"/>
        </w:rPr>
      </w:pPr>
    </w:p>
    <w:p w14:paraId="275C67D1" w14:textId="77777777" w:rsidR="00230D59" w:rsidRDefault="00230D59" w:rsidP="00D95213">
      <w:pPr>
        <w:pStyle w:val="Standard"/>
        <w:jc w:val="center"/>
        <w:rPr>
          <w:rFonts w:ascii="Arial" w:hAnsi="Arial"/>
          <w:b/>
          <w:bCs/>
          <w:u w:val="single"/>
        </w:rPr>
      </w:pPr>
    </w:p>
    <w:p w14:paraId="7F106750" w14:textId="77777777" w:rsidR="00230D59" w:rsidRDefault="00230D59" w:rsidP="00D95213">
      <w:pPr>
        <w:pStyle w:val="Standard"/>
        <w:jc w:val="center"/>
        <w:rPr>
          <w:rFonts w:ascii="Arial" w:hAnsi="Arial"/>
          <w:b/>
          <w:bCs/>
          <w:u w:val="single"/>
        </w:rPr>
      </w:pPr>
    </w:p>
    <w:p w14:paraId="6351171B" w14:textId="77777777" w:rsidR="00230D59" w:rsidRDefault="00230D59" w:rsidP="00D95213">
      <w:pPr>
        <w:pStyle w:val="Standard"/>
        <w:jc w:val="center"/>
        <w:rPr>
          <w:rFonts w:ascii="Arial" w:hAnsi="Arial"/>
          <w:b/>
          <w:bCs/>
          <w:u w:val="single"/>
        </w:rPr>
      </w:pPr>
    </w:p>
    <w:p w14:paraId="73D31323" w14:textId="77777777" w:rsidR="00230D59" w:rsidRDefault="00230D59" w:rsidP="00D95213">
      <w:pPr>
        <w:pStyle w:val="Standard"/>
        <w:jc w:val="center"/>
        <w:rPr>
          <w:rFonts w:ascii="Arial" w:hAnsi="Arial"/>
          <w:b/>
          <w:bCs/>
          <w:u w:val="single"/>
        </w:rPr>
      </w:pPr>
    </w:p>
    <w:p w14:paraId="18835D05" w14:textId="77777777" w:rsidR="00230D59" w:rsidRDefault="00230D59" w:rsidP="00D95213">
      <w:pPr>
        <w:pStyle w:val="Standard"/>
        <w:jc w:val="center"/>
        <w:rPr>
          <w:rFonts w:ascii="Arial" w:hAnsi="Arial"/>
          <w:b/>
          <w:bCs/>
          <w:u w:val="single"/>
        </w:rPr>
      </w:pPr>
    </w:p>
    <w:p w14:paraId="0E7D5C88" w14:textId="77777777" w:rsidR="00230D59" w:rsidRDefault="00230D59" w:rsidP="00D95213">
      <w:pPr>
        <w:pStyle w:val="Standard"/>
        <w:jc w:val="center"/>
        <w:rPr>
          <w:rFonts w:ascii="Arial" w:hAnsi="Arial"/>
          <w:b/>
          <w:bCs/>
          <w:u w:val="single"/>
        </w:rPr>
      </w:pPr>
    </w:p>
    <w:p w14:paraId="6F0BB7B7" w14:textId="77777777" w:rsidR="00230D59" w:rsidRDefault="00230D59" w:rsidP="00D95213">
      <w:pPr>
        <w:pStyle w:val="Standard"/>
        <w:jc w:val="center"/>
        <w:rPr>
          <w:rFonts w:ascii="Arial" w:hAnsi="Arial"/>
          <w:b/>
          <w:bCs/>
          <w:u w:val="single"/>
        </w:rPr>
      </w:pPr>
    </w:p>
    <w:p w14:paraId="572F01B3" w14:textId="77777777" w:rsidR="00230D59" w:rsidRDefault="00230D59" w:rsidP="00D95213">
      <w:pPr>
        <w:pStyle w:val="Standard"/>
        <w:jc w:val="center"/>
        <w:rPr>
          <w:rFonts w:ascii="Arial" w:hAnsi="Arial"/>
          <w:b/>
          <w:bCs/>
          <w:u w:val="single"/>
        </w:rPr>
      </w:pPr>
    </w:p>
    <w:p w14:paraId="46595211" w14:textId="77777777" w:rsidR="00230D59" w:rsidRDefault="00230D59" w:rsidP="00D95213">
      <w:pPr>
        <w:pStyle w:val="Standard"/>
        <w:jc w:val="center"/>
        <w:rPr>
          <w:rFonts w:ascii="Arial" w:hAnsi="Arial"/>
          <w:b/>
          <w:bCs/>
          <w:u w:val="single"/>
        </w:rPr>
      </w:pPr>
    </w:p>
    <w:p w14:paraId="657C006B" w14:textId="77777777" w:rsidR="00CE448E" w:rsidRDefault="00CE448E" w:rsidP="00CE448E">
      <w:pPr>
        <w:pStyle w:val="Standard"/>
        <w:rPr>
          <w:rFonts w:ascii="Arial" w:hAnsi="Arial"/>
          <w:b/>
          <w:bCs/>
          <w:u w:val="single"/>
        </w:rPr>
      </w:pPr>
    </w:p>
    <w:p w14:paraId="5ACBBD17" w14:textId="77777777" w:rsidR="00ED1D92" w:rsidRDefault="00ED1D92" w:rsidP="00CE448E">
      <w:pPr>
        <w:pStyle w:val="Standard"/>
        <w:jc w:val="center"/>
        <w:rPr>
          <w:rFonts w:ascii="Arial" w:hAnsi="Arial"/>
          <w:b/>
          <w:bCs/>
          <w:u w:val="single"/>
        </w:rPr>
      </w:pPr>
    </w:p>
    <w:p w14:paraId="175A3C34" w14:textId="77777777" w:rsidR="00ED1D92" w:rsidRDefault="00ED1D92" w:rsidP="00CE448E">
      <w:pPr>
        <w:pStyle w:val="Standard"/>
        <w:jc w:val="center"/>
        <w:rPr>
          <w:rFonts w:ascii="Arial" w:hAnsi="Arial"/>
          <w:b/>
          <w:bCs/>
          <w:u w:val="single"/>
        </w:rPr>
      </w:pPr>
    </w:p>
    <w:p w14:paraId="35EF981B" w14:textId="77777777" w:rsidR="00ED1D92" w:rsidRDefault="00ED1D92" w:rsidP="00CE448E">
      <w:pPr>
        <w:pStyle w:val="Standard"/>
        <w:jc w:val="center"/>
        <w:rPr>
          <w:rFonts w:ascii="Arial" w:hAnsi="Arial"/>
          <w:b/>
          <w:bCs/>
          <w:u w:val="single"/>
        </w:rPr>
      </w:pPr>
    </w:p>
    <w:p w14:paraId="126FEB17" w14:textId="77777777" w:rsidR="00ED1D92" w:rsidRDefault="00ED1D92" w:rsidP="00CE448E">
      <w:pPr>
        <w:pStyle w:val="Standard"/>
        <w:jc w:val="center"/>
        <w:rPr>
          <w:rFonts w:ascii="Arial" w:hAnsi="Arial"/>
          <w:b/>
          <w:bCs/>
          <w:u w:val="single"/>
        </w:rPr>
      </w:pPr>
    </w:p>
    <w:p w14:paraId="449BF46A" w14:textId="77777777" w:rsidR="00ED1D92" w:rsidRDefault="00ED1D92" w:rsidP="00CE448E">
      <w:pPr>
        <w:pStyle w:val="Standard"/>
        <w:jc w:val="center"/>
        <w:rPr>
          <w:rFonts w:ascii="Arial" w:hAnsi="Arial"/>
          <w:b/>
          <w:bCs/>
          <w:u w:val="single"/>
        </w:rPr>
      </w:pPr>
    </w:p>
    <w:p w14:paraId="44C7167D" w14:textId="77777777" w:rsidR="00ED1D92" w:rsidRDefault="00ED1D92" w:rsidP="00CE448E">
      <w:pPr>
        <w:pStyle w:val="Standard"/>
        <w:jc w:val="center"/>
        <w:rPr>
          <w:rFonts w:ascii="Arial" w:hAnsi="Arial"/>
          <w:b/>
          <w:bCs/>
          <w:u w:val="single"/>
        </w:rPr>
      </w:pPr>
    </w:p>
    <w:p w14:paraId="0B588EA2" w14:textId="77777777" w:rsidR="00ED1D92" w:rsidRDefault="00ED1D92" w:rsidP="00CE448E">
      <w:pPr>
        <w:pStyle w:val="Standard"/>
        <w:jc w:val="center"/>
        <w:rPr>
          <w:rFonts w:ascii="Arial" w:hAnsi="Arial"/>
          <w:b/>
          <w:bCs/>
          <w:u w:val="single"/>
        </w:rPr>
      </w:pPr>
    </w:p>
    <w:p w14:paraId="383401FF" w14:textId="24B69400" w:rsidR="00D95213" w:rsidRDefault="00D95213" w:rsidP="00CE448E">
      <w:pPr>
        <w:pStyle w:val="Standard"/>
        <w:jc w:val="center"/>
        <w:rPr>
          <w:rFonts w:ascii="Arial" w:hAnsi="Arial"/>
          <w:b/>
          <w:bCs/>
          <w:u w:val="single"/>
        </w:rPr>
      </w:pPr>
      <w:r>
        <w:rPr>
          <w:rFonts w:ascii="Arial" w:hAnsi="Arial"/>
          <w:b/>
          <w:bCs/>
          <w:u w:val="single"/>
        </w:rPr>
        <w:lastRenderedPageBreak/>
        <w:t>REFERENCES</w:t>
      </w:r>
    </w:p>
    <w:p w14:paraId="3E3D745F" w14:textId="77777777" w:rsidR="00D95213" w:rsidRDefault="00D95213" w:rsidP="00D95213">
      <w:pPr>
        <w:pStyle w:val="Standard"/>
        <w:spacing w:line="360" w:lineRule="auto"/>
        <w:jc w:val="both"/>
        <w:rPr>
          <w:rFonts w:ascii="Arial" w:hAnsi="Arial"/>
        </w:rPr>
      </w:pPr>
    </w:p>
    <w:p w14:paraId="56A62718" w14:textId="77777777" w:rsidR="00D95213" w:rsidRDefault="00D95213" w:rsidP="00D95213">
      <w:pPr>
        <w:pStyle w:val="Standard"/>
        <w:spacing w:line="360" w:lineRule="auto"/>
        <w:jc w:val="both"/>
        <w:rPr>
          <w:rFonts w:hint="eastAsia"/>
        </w:rPr>
      </w:pPr>
      <w:r>
        <w:rPr>
          <w:rFonts w:ascii="Arial" w:hAnsi="Arial"/>
          <w:color w:val="1D2228"/>
          <w:shd w:val="clear" w:color="auto" w:fill="FFFFFF"/>
        </w:rPr>
        <w:t>Agoda.com</w:t>
      </w:r>
      <w:r>
        <w:rPr>
          <w:rFonts w:ascii="Helvetica Neue" w:hAnsi="Helvetica Neue"/>
          <w:color w:val="1D2228"/>
          <w:sz w:val="20"/>
          <w:szCs w:val="20"/>
          <w:shd w:val="clear" w:color="auto" w:fill="FFFFFF"/>
        </w:rPr>
        <w:t xml:space="preserve"> </w:t>
      </w:r>
      <w:r>
        <w:rPr>
          <w:rFonts w:ascii="Helvetica Neue" w:hAnsi="Helvetica Neue"/>
          <w:color w:val="1D2228"/>
          <w:shd w:val="clear" w:color="auto" w:fill="FFFFFF"/>
        </w:rPr>
        <w:t>(2024</w:t>
      </w:r>
      <w:r>
        <w:rPr>
          <w:rFonts w:ascii="Helvetica Neue" w:hAnsi="Helvetica Neue"/>
          <w:color w:val="1D2228"/>
          <w:sz w:val="20"/>
          <w:szCs w:val="20"/>
          <w:shd w:val="clear" w:color="auto" w:fill="FFFFFF"/>
        </w:rPr>
        <w:t xml:space="preserve">) </w:t>
      </w:r>
      <w:r>
        <w:rPr>
          <w:rFonts w:ascii="Arial" w:hAnsi="Arial"/>
          <w:i/>
          <w:iCs/>
          <w:color w:val="1D2228"/>
          <w:shd w:val="clear" w:color="auto" w:fill="FFFFFF"/>
        </w:rPr>
        <w:t>Travelling to France?[</w:t>
      </w:r>
      <w:r>
        <w:rPr>
          <w:rFonts w:ascii="Arial" w:hAnsi="Arial"/>
          <w:lang w:val="en-US"/>
        </w:rPr>
        <w:t xml:space="preserve">Online] Available at: </w:t>
      </w:r>
      <w:r>
        <w:rPr>
          <w:rFonts w:ascii="Helvetica Neue" w:hAnsi="Helvetica Neue"/>
          <w:color w:val="1D2228"/>
          <w:shd w:val="clear" w:color="auto" w:fill="FFFFFF"/>
        </w:rPr>
        <w:t> </w:t>
      </w:r>
      <w:hyperlink r:id="rId18" w:history="1">
        <w:r>
          <w:rPr>
            <w:rStyle w:val="Hyperlink"/>
            <w:rFonts w:ascii="Helvetica Neue" w:hAnsi="Helvetica Neue"/>
            <w:shd w:val="clear" w:color="auto" w:fill="FFFFFF"/>
          </w:rPr>
          <w:t>https://www.agoda.com/campanile-val-de-france/reviews/paris-fr.html?cid=1844104</w:t>
        </w:r>
      </w:hyperlink>
    </w:p>
    <w:p w14:paraId="3F36A19B" w14:textId="77777777" w:rsidR="00D95213" w:rsidRDefault="00D95213" w:rsidP="00D95213">
      <w:pPr>
        <w:pStyle w:val="Standard"/>
        <w:spacing w:line="360" w:lineRule="auto"/>
        <w:ind w:left="720"/>
        <w:jc w:val="both"/>
        <w:rPr>
          <w:rFonts w:hint="eastAsia"/>
        </w:rPr>
      </w:pPr>
      <w:r>
        <w:rPr>
          <w:rFonts w:ascii="Arial" w:hAnsi="Arial"/>
          <w:color w:val="1D2228"/>
          <w:shd w:val="clear" w:color="auto" w:fill="FFFFFF"/>
        </w:rPr>
        <w:t>(Accessed 11</w:t>
      </w:r>
      <w:r>
        <w:rPr>
          <w:rFonts w:ascii="Arial" w:hAnsi="Arial"/>
          <w:color w:val="1D2228"/>
          <w:shd w:val="clear" w:color="auto" w:fill="FFFFFF"/>
          <w:vertAlign w:val="superscript"/>
        </w:rPr>
        <w:t>th</w:t>
      </w:r>
      <w:r>
        <w:rPr>
          <w:rFonts w:ascii="Arial" w:hAnsi="Arial"/>
          <w:color w:val="1D2228"/>
          <w:shd w:val="clear" w:color="auto" w:fill="FFFFFF"/>
        </w:rPr>
        <w:t xml:space="preserve"> February 2024)</w:t>
      </w:r>
    </w:p>
    <w:p w14:paraId="2DE281A4" w14:textId="77777777" w:rsidR="00D95213" w:rsidRDefault="00D95213" w:rsidP="00D95213">
      <w:pPr>
        <w:shd w:val="clear" w:color="auto" w:fill="FFFFFF"/>
        <w:jc w:val="both"/>
        <w:rPr>
          <w:rFonts w:ascii="Helvetica Neue" w:eastAsia="Times New Roman" w:hAnsi="Helvetica Neue" w:cs="Times New Roman"/>
          <w:color w:val="1D2228"/>
          <w:kern w:val="0"/>
          <w:sz w:val="20"/>
          <w:szCs w:val="20"/>
          <w:lang w:eastAsia="en-GB"/>
        </w:rPr>
      </w:pPr>
    </w:p>
    <w:p w14:paraId="65942B3F" w14:textId="77777777" w:rsidR="00D95213" w:rsidRDefault="00D95213" w:rsidP="00D95213">
      <w:pPr>
        <w:shd w:val="clear" w:color="auto" w:fill="FFFFFF"/>
        <w:jc w:val="both"/>
      </w:pPr>
      <w:r>
        <w:rPr>
          <w:rFonts w:ascii="Helvetica Neue" w:eastAsia="Times New Roman" w:hAnsi="Helvetica Neue" w:cs="Times New Roman"/>
          <w:color w:val="1D2228"/>
          <w:kern w:val="0"/>
          <w:lang w:eastAsia="en-GB"/>
        </w:rPr>
        <w:t xml:space="preserve">Agoda (2024) </w:t>
      </w:r>
      <w:r>
        <w:rPr>
          <w:rFonts w:ascii="Helvetica Neue" w:hAnsi="Helvetica Neue"/>
          <w:i/>
          <w:iCs/>
          <w:color w:val="1D2228"/>
          <w:sz w:val="20"/>
          <w:szCs w:val="20"/>
          <w:shd w:val="clear" w:color="auto" w:fill="FFFFFF"/>
        </w:rPr>
        <w:t xml:space="preserve">CAMPANILE VAL DE France </w:t>
      </w:r>
      <w:r>
        <w:rPr>
          <w:rFonts w:ascii="Arial" w:hAnsi="Arial"/>
          <w:i/>
          <w:iCs/>
          <w:color w:val="1D2228"/>
          <w:shd w:val="clear" w:color="auto" w:fill="FFFFFF"/>
        </w:rPr>
        <w:t>[</w:t>
      </w:r>
      <w:r>
        <w:rPr>
          <w:rFonts w:ascii="Arial" w:hAnsi="Arial"/>
          <w:lang w:val="en-US"/>
        </w:rPr>
        <w:t xml:space="preserve">Online] Available at: </w:t>
      </w:r>
      <w:r>
        <w:rPr>
          <w:rFonts w:ascii="Helvetica Neue" w:hAnsi="Helvetica Neue"/>
          <w:color w:val="1D2228"/>
          <w:shd w:val="clear" w:color="auto" w:fill="FFFFFF"/>
        </w:rPr>
        <w:t> </w:t>
      </w:r>
      <w:hyperlink r:id="rId19" w:history="1">
        <w:r>
          <w:rPr>
            <w:rStyle w:val="Hyperlink"/>
            <w:rFonts w:ascii="Helvetica Neue" w:hAnsi="Helvetica Neue"/>
            <w:color w:val="FFFF00"/>
            <w:sz w:val="20"/>
            <w:szCs w:val="20"/>
            <w:shd w:val="clear" w:color="auto" w:fill="FFFFFF"/>
          </w:rPr>
          <w:t>https://www.agoda.com/en-gb/campanile-val-de-france/hotel/paris-fr.html?cid=1844104&amp;ds=bzN2usxGbL2qePtR</w:t>
        </w:r>
      </w:hyperlink>
    </w:p>
    <w:p w14:paraId="004BF259" w14:textId="77777777" w:rsidR="00D95213" w:rsidRDefault="00D95213" w:rsidP="00D95213">
      <w:pPr>
        <w:pStyle w:val="ListParagraph"/>
        <w:shd w:val="clear" w:color="auto" w:fill="FFFFFF"/>
        <w:jc w:val="both"/>
        <w:rPr>
          <w:rFonts w:ascii="Helvetica Neue" w:eastAsia="Times New Roman" w:hAnsi="Helvetica Neue" w:cs="Times New Roman"/>
          <w:color w:val="1D2228"/>
          <w:kern w:val="0"/>
          <w:szCs w:val="24"/>
          <w:lang w:eastAsia="en-GB"/>
        </w:rPr>
      </w:pPr>
    </w:p>
    <w:p w14:paraId="7C9CE75E" w14:textId="77777777" w:rsidR="00D95213" w:rsidRDefault="00D95213" w:rsidP="00D95213">
      <w:pPr>
        <w:pStyle w:val="Standard"/>
        <w:spacing w:line="360" w:lineRule="auto"/>
        <w:ind w:left="720"/>
        <w:jc w:val="both"/>
        <w:rPr>
          <w:rFonts w:hint="eastAsia"/>
        </w:rPr>
      </w:pPr>
      <w:r>
        <w:rPr>
          <w:rFonts w:ascii="Arial" w:hAnsi="Arial"/>
          <w:color w:val="1D2228"/>
          <w:shd w:val="clear" w:color="auto" w:fill="FFFFFF"/>
        </w:rPr>
        <w:t>(Accessed 12</w:t>
      </w:r>
      <w:r>
        <w:rPr>
          <w:rFonts w:ascii="Arial" w:hAnsi="Arial"/>
          <w:color w:val="1D2228"/>
          <w:shd w:val="clear" w:color="auto" w:fill="FFFFFF"/>
          <w:vertAlign w:val="superscript"/>
        </w:rPr>
        <w:t>th</w:t>
      </w:r>
      <w:r>
        <w:rPr>
          <w:rFonts w:ascii="Arial" w:hAnsi="Arial"/>
          <w:color w:val="1D2228"/>
          <w:shd w:val="clear" w:color="auto" w:fill="FFFFFF"/>
        </w:rPr>
        <w:t xml:space="preserve"> February 2024)</w:t>
      </w:r>
    </w:p>
    <w:p w14:paraId="2A64F358" w14:textId="77777777" w:rsidR="00D95213" w:rsidRDefault="00D95213" w:rsidP="00D95213">
      <w:pPr>
        <w:pStyle w:val="Standard"/>
        <w:spacing w:line="360" w:lineRule="auto"/>
        <w:ind w:left="720"/>
        <w:jc w:val="both"/>
        <w:rPr>
          <w:rFonts w:ascii="Arial" w:hAnsi="Arial"/>
          <w:color w:val="1D2228"/>
          <w:shd w:val="clear" w:color="auto" w:fill="FFFFFF"/>
        </w:rPr>
      </w:pPr>
    </w:p>
    <w:p w14:paraId="7DD831EF" w14:textId="77777777" w:rsidR="00D95213" w:rsidRDefault="00D95213" w:rsidP="00D95213">
      <w:pPr>
        <w:pStyle w:val="Standard"/>
        <w:spacing w:line="360" w:lineRule="auto"/>
        <w:jc w:val="both"/>
        <w:rPr>
          <w:rFonts w:hint="eastAsia"/>
        </w:rPr>
      </w:pPr>
      <w:r>
        <w:rPr>
          <w:rFonts w:ascii="Arial" w:eastAsia="Times New Roman" w:hAnsi="Arial"/>
          <w:color w:val="0E101A"/>
          <w:lang w:val="en-US"/>
        </w:rPr>
        <w:t xml:space="preserve">Agoda.com (2024) </w:t>
      </w:r>
      <w:r>
        <w:rPr>
          <w:rFonts w:ascii="Arial" w:eastAsia="Times New Roman" w:hAnsi="Arial"/>
          <w:i/>
          <w:iCs/>
          <w:color w:val="0E101A"/>
          <w:lang w:val="en-US"/>
        </w:rPr>
        <w:t xml:space="preserve">Hotel Reviews of Campanile Val de France </w:t>
      </w:r>
      <w:r>
        <w:rPr>
          <w:rFonts w:ascii="Arial" w:hAnsi="Arial"/>
          <w:i/>
          <w:iCs/>
          <w:color w:val="1D2228"/>
          <w:shd w:val="clear" w:color="auto" w:fill="FFFFFF"/>
        </w:rPr>
        <w:t>?[</w:t>
      </w:r>
      <w:r>
        <w:rPr>
          <w:rFonts w:ascii="Arial" w:hAnsi="Arial"/>
          <w:lang w:val="en-US"/>
        </w:rPr>
        <w:t xml:space="preserve">Online] Available at: </w:t>
      </w:r>
      <w:hyperlink r:id="rId20" w:history="1">
        <w:r>
          <w:rPr>
            <w:rStyle w:val="Hyperlink"/>
            <w:rFonts w:ascii="Arial" w:hAnsi="Arial"/>
            <w:lang w:val="en-US"/>
          </w:rPr>
          <w:t>https://www.agoda.com/campanile-val-de-france/reviews/paris-fr.hyml?cid=1844104</w:t>
        </w:r>
      </w:hyperlink>
    </w:p>
    <w:p w14:paraId="6A009C27" w14:textId="77777777" w:rsidR="00D95213" w:rsidRDefault="00D95213" w:rsidP="00D95213">
      <w:pPr>
        <w:pStyle w:val="Standard"/>
        <w:spacing w:line="360" w:lineRule="auto"/>
        <w:ind w:firstLine="360"/>
        <w:jc w:val="both"/>
        <w:rPr>
          <w:rFonts w:hint="eastAsia"/>
        </w:rPr>
      </w:pPr>
      <w:r>
        <w:rPr>
          <w:rFonts w:ascii="Arial" w:hAnsi="Arial"/>
          <w:color w:val="1D2228"/>
          <w:shd w:val="clear" w:color="auto" w:fill="FFFFFF"/>
        </w:rPr>
        <w:t xml:space="preserve">      (Accessed 12</w:t>
      </w:r>
      <w:r>
        <w:rPr>
          <w:rFonts w:ascii="Arial" w:hAnsi="Arial"/>
          <w:color w:val="1D2228"/>
          <w:shd w:val="clear" w:color="auto" w:fill="FFFFFF"/>
          <w:vertAlign w:val="superscript"/>
        </w:rPr>
        <w:t>th</w:t>
      </w:r>
      <w:r>
        <w:rPr>
          <w:rFonts w:ascii="Arial" w:hAnsi="Arial"/>
          <w:color w:val="1D2228"/>
          <w:shd w:val="clear" w:color="auto" w:fill="FFFFFF"/>
        </w:rPr>
        <w:t xml:space="preserve"> February 2024)</w:t>
      </w:r>
    </w:p>
    <w:p w14:paraId="34736799" w14:textId="77777777" w:rsidR="00D95213" w:rsidRDefault="00D95213" w:rsidP="00D95213">
      <w:pPr>
        <w:pStyle w:val="Standard"/>
        <w:spacing w:line="360" w:lineRule="auto"/>
        <w:ind w:firstLine="360"/>
        <w:jc w:val="both"/>
        <w:rPr>
          <w:rFonts w:ascii="Arial" w:hAnsi="Arial"/>
          <w:color w:val="1D2228"/>
          <w:shd w:val="clear" w:color="auto" w:fill="FFFFFF"/>
        </w:rPr>
      </w:pPr>
    </w:p>
    <w:p w14:paraId="4A5A33D8" w14:textId="77777777" w:rsidR="00D95213" w:rsidRDefault="00D95213" w:rsidP="00D95213">
      <w:pPr>
        <w:pStyle w:val="Standard"/>
        <w:spacing w:line="360" w:lineRule="auto"/>
        <w:jc w:val="both"/>
        <w:rPr>
          <w:rFonts w:hint="eastAsia"/>
        </w:rPr>
      </w:pPr>
      <w:proofErr w:type="spellStart"/>
      <w:r>
        <w:rPr>
          <w:rFonts w:ascii="Arial" w:hAnsi="Arial"/>
          <w:color w:val="000000"/>
        </w:rPr>
        <w:t>Anser</w:t>
      </w:r>
      <w:proofErr w:type="spellEnd"/>
      <w:r>
        <w:rPr>
          <w:rFonts w:ascii="Arial" w:hAnsi="Arial"/>
          <w:color w:val="000000"/>
        </w:rPr>
        <w:t xml:space="preserve"> M,K, </w:t>
      </w:r>
      <w:bookmarkStart w:id="27" w:name="__DdeLink__709_2384256866"/>
      <w:r>
        <w:rPr>
          <w:rFonts w:ascii="Arial" w:hAnsi="Arial"/>
          <w:color w:val="000000"/>
        </w:rPr>
        <w:t>Yousaf</w:t>
      </w:r>
      <w:bookmarkEnd w:id="27"/>
      <w:r>
        <w:rPr>
          <w:rFonts w:ascii="Arial" w:hAnsi="Arial"/>
          <w:color w:val="000000"/>
        </w:rPr>
        <w:t>. Usman, M. &amp;  Yousaf, S. (2020). Towards strategic business performance of hospitality sector: Nexus of ICT, E-marketing and organisational readiness. Sustainability, 12(4),p.1346.</w:t>
      </w:r>
    </w:p>
    <w:p w14:paraId="0183C874" w14:textId="77777777" w:rsidR="00D95213" w:rsidRDefault="00D95213" w:rsidP="00D95213">
      <w:pPr>
        <w:pStyle w:val="PreformattedText"/>
        <w:spacing w:line="360" w:lineRule="auto"/>
        <w:jc w:val="both"/>
        <w:rPr>
          <w:rFonts w:ascii="Arial" w:hAnsi="Arial"/>
          <w:color w:val="1D2228"/>
          <w:sz w:val="24"/>
          <w:szCs w:val="24"/>
        </w:rPr>
      </w:pPr>
    </w:p>
    <w:p w14:paraId="37ADBB98" w14:textId="77777777" w:rsidR="00D95213" w:rsidRDefault="00D95213" w:rsidP="00D95213">
      <w:pPr>
        <w:pStyle w:val="PreformattedText"/>
        <w:spacing w:line="360" w:lineRule="auto"/>
        <w:jc w:val="both"/>
      </w:pPr>
      <w:r>
        <w:rPr>
          <w:rFonts w:ascii="Arial" w:hAnsi="Arial"/>
          <w:color w:val="1D2228"/>
          <w:sz w:val="24"/>
          <w:szCs w:val="24"/>
        </w:rPr>
        <w:t>Banana print (2024)</w:t>
      </w:r>
      <w:r>
        <w:rPr>
          <w:rFonts w:ascii="Arial" w:hAnsi="Arial"/>
          <w:color w:val="1D2228"/>
        </w:rPr>
        <w:t xml:space="preserve"> </w:t>
      </w:r>
      <w:r>
        <w:rPr>
          <w:rFonts w:ascii="Arial" w:hAnsi="Arial"/>
          <w:i/>
          <w:iCs/>
          <w:color w:val="000000"/>
          <w:sz w:val="24"/>
          <w:szCs w:val="24"/>
        </w:rPr>
        <w:t xml:space="preserve">Leaflets- Flyers. </w:t>
      </w:r>
      <w:r>
        <w:rPr>
          <w:rFonts w:ascii="Arial" w:hAnsi="Arial"/>
          <w:color w:val="000000"/>
          <w:sz w:val="24"/>
          <w:szCs w:val="24"/>
        </w:rPr>
        <w:t>[Online]</w:t>
      </w:r>
      <w:r>
        <w:rPr>
          <w:rFonts w:ascii="Arial" w:hAnsi="Arial"/>
          <w:i/>
          <w:iCs/>
          <w:color w:val="000000"/>
          <w:sz w:val="24"/>
          <w:szCs w:val="24"/>
        </w:rPr>
        <w:t xml:space="preserve"> </w:t>
      </w:r>
      <w:r>
        <w:rPr>
          <w:rFonts w:ascii="Arial" w:hAnsi="Arial"/>
          <w:color w:val="000000"/>
          <w:sz w:val="24"/>
          <w:szCs w:val="24"/>
        </w:rPr>
        <w:t xml:space="preserve">Available at: </w:t>
      </w:r>
      <w:hyperlink r:id="rId21" w:history="1">
        <w:r>
          <w:rPr>
            <w:rStyle w:val="InternetLink"/>
            <w:rFonts w:ascii="Arial" w:hAnsi="Arial"/>
            <w:sz w:val="24"/>
            <w:szCs w:val="24"/>
          </w:rPr>
          <w:t>https://www.banana-print.co.uk/leaflets-flyers/</w:t>
        </w:r>
      </w:hyperlink>
      <w:r>
        <w:rPr>
          <w:rStyle w:val="InternetLink"/>
          <w:rFonts w:ascii="Arial" w:hAnsi="Arial"/>
          <w:sz w:val="24"/>
          <w:szCs w:val="24"/>
        </w:rPr>
        <w:t xml:space="preserve"> </w:t>
      </w:r>
      <w:r>
        <w:rPr>
          <w:rStyle w:val="InternetLink"/>
          <w:rFonts w:ascii="Arial" w:hAnsi="Arial"/>
          <w:color w:val="000000"/>
          <w:sz w:val="24"/>
          <w:szCs w:val="24"/>
          <w:u w:val="none"/>
        </w:rPr>
        <w:t>(Accessed 10</w:t>
      </w:r>
      <w:r>
        <w:rPr>
          <w:rStyle w:val="InternetLink"/>
          <w:rFonts w:ascii="Arial" w:hAnsi="Arial"/>
          <w:color w:val="000000"/>
          <w:sz w:val="24"/>
          <w:szCs w:val="24"/>
          <w:u w:val="none"/>
          <w:vertAlign w:val="superscript"/>
        </w:rPr>
        <w:t>th</w:t>
      </w:r>
      <w:r>
        <w:rPr>
          <w:rStyle w:val="InternetLink"/>
          <w:rFonts w:ascii="Arial" w:hAnsi="Arial"/>
          <w:color w:val="000000"/>
          <w:sz w:val="24"/>
          <w:szCs w:val="24"/>
          <w:u w:val="none"/>
        </w:rPr>
        <w:t xml:space="preserve"> FEB 2024)</w:t>
      </w:r>
    </w:p>
    <w:p w14:paraId="1F028B91" w14:textId="77777777" w:rsidR="00D95213" w:rsidRDefault="00D95213" w:rsidP="00D95213">
      <w:pPr>
        <w:spacing w:line="480" w:lineRule="auto"/>
        <w:jc w:val="both"/>
        <w:rPr>
          <w:rFonts w:ascii="Arial" w:eastAsia="Times New Roman" w:hAnsi="Arial" w:cs="Times New Roman"/>
          <w:color w:val="1D2228"/>
        </w:rPr>
      </w:pPr>
    </w:p>
    <w:p w14:paraId="3FB0F458" w14:textId="77777777" w:rsidR="00D95213" w:rsidRDefault="00D95213" w:rsidP="00D95213">
      <w:pPr>
        <w:spacing w:line="480" w:lineRule="auto"/>
        <w:jc w:val="both"/>
      </w:pPr>
      <w:r>
        <w:rPr>
          <w:rFonts w:ascii="Arial" w:eastAsia="Times New Roman" w:hAnsi="Arial" w:cs="Times New Roman"/>
          <w:color w:val="1D2228"/>
        </w:rPr>
        <w:t xml:space="preserve">Barney, J. B. (1991). Firm resources and sustained competitive advantage. Journal of management, 17(1), 99-120. </w:t>
      </w:r>
    </w:p>
    <w:p w14:paraId="029AB66E" w14:textId="77777777" w:rsidR="00D95213" w:rsidRDefault="00D95213" w:rsidP="00D95213">
      <w:pPr>
        <w:pStyle w:val="Bibliography"/>
        <w:jc w:val="both"/>
      </w:pPr>
      <w:r>
        <w:rPr>
          <w:rFonts w:ascii="Arial" w:hAnsi="Arial" w:cs="Arial"/>
        </w:rPr>
        <w:t xml:space="preserve">Blythe, J, , 2009. </w:t>
      </w:r>
      <w:r>
        <w:rPr>
          <w:rFonts w:ascii="Arial" w:hAnsi="Arial" w:cs="Arial"/>
          <w:i/>
          <w:iCs/>
        </w:rPr>
        <w:t xml:space="preserve">Principles and Practice of Marketing. Thomson Learning: London. </w:t>
      </w:r>
      <w:r>
        <w:rPr>
          <w:rFonts w:ascii="Arial" w:hAnsi="Arial" w:cs="Arial"/>
        </w:rPr>
        <w:t>s.l.:</w:t>
      </w:r>
      <w:proofErr w:type="spellStart"/>
      <w:r>
        <w:rPr>
          <w:rFonts w:ascii="Arial" w:hAnsi="Arial" w:cs="Arial"/>
        </w:rPr>
        <w:t>s.n</w:t>
      </w:r>
      <w:proofErr w:type="spellEnd"/>
      <w:r>
        <w:rPr>
          <w:rFonts w:ascii="Arial" w:hAnsi="Arial" w:cs="Arial"/>
        </w:rPr>
        <w:t>.</w:t>
      </w:r>
    </w:p>
    <w:p w14:paraId="04554101" w14:textId="77777777" w:rsidR="00D95213" w:rsidRDefault="00D95213" w:rsidP="00D95213">
      <w:pPr>
        <w:spacing w:line="360" w:lineRule="auto"/>
        <w:jc w:val="both"/>
      </w:pPr>
      <w:r>
        <w:rPr>
          <w:rFonts w:ascii="Arial" w:hAnsi="Arial"/>
        </w:rPr>
        <w:t xml:space="preserve">B. Sotoohi, (2018) </w:t>
      </w:r>
      <w:r>
        <w:rPr>
          <w:rFonts w:ascii="Arial" w:hAnsi="Arial"/>
          <w:i/>
          <w:iCs/>
        </w:rPr>
        <w:t xml:space="preserve">Take care of your Employees &amp; they’ll Take care of the Business </w:t>
      </w:r>
      <w:r>
        <w:rPr>
          <w:rFonts w:ascii="Arial" w:hAnsi="Arial"/>
        </w:rPr>
        <w:t xml:space="preserve">[online]Available at: </w:t>
      </w:r>
      <w:hyperlink r:id="rId22" w:history="1">
        <w:r>
          <w:rPr>
            <w:rStyle w:val="Hyperlink"/>
            <w:rFonts w:ascii="Arial" w:hAnsi="Arial"/>
          </w:rPr>
          <w:t>https://www.linkedin.com/pulse/take-care-your-employees-they</w:t>
        </w:r>
      </w:hyperlink>
      <w:r>
        <w:rPr>
          <w:rFonts w:ascii="Arial" w:hAnsi="Arial"/>
        </w:rPr>
        <w:t>’(Accessed 7</w:t>
      </w:r>
      <w:r>
        <w:rPr>
          <w:rFonts w:ascii="Arial" w:hAnsi="Arial"/>
          <w:vertAlign w:val="superscript"/>
        </w:rPr>
        <w:t>th</w:t>
      </w:r>
      <w:r>
        <w:rPr>
          <w:rFonts w:ascii="Arial" w:hAnsi="Arial"/>
        </w:rPr>
        <w:t xml:space="preserve"> February 2024)</w:t>
      </w:r>
    </w:p>
    <w:p w14:paraId="55AB68D4" w14:textId="77777777" w:rsidR="00D95213" w:rsidRDefault="00D95213" w:rsidP="00D95213">
      <w:pPr>
        <w:ind w:left="360"/>
      </w:pPr>
    </w:p>
    <w:p w14:paraId="2BE176F5" w14:textId="77777777" w:rsidR="00D95213" w:rsidRDefault="00D95213" w:rsidP="00D95213">
      <w:pPr>
        <w:spacing w:before="100" w:after="100" w:line="480" w:lineRule="atLeast"/>
        <w:jc w:val="both"/>
      </w:pPr>
      <w:r>
        <w:rPr>
          <w:rFonts w:ascii="Arial" w:hAnsi="Arial"/>
          <w:color w:val="1D2228"/>
        </w:rPr>
        <w:lastRenderedPageBreak/>
        <w:t xml:space="preserve">Booking.com (2024) </w:t>
      </w:r>
      <w:r>
        <w:rPr>
          <w:rFonts w:ascii="Arial" w:eastAsia="Times New Roman" w:hAnsi="Arial"/>
          <w:i/>
          <w:iCs/>
          <w:color w:val="1A1A1A"/>
          <w:kern w:val="0"/>
          <w:lang w:eastAsia="en-GB"/>
        </w:rPr>
        <w:t xml:space="preserve">Marriott's Village </w:t>
      </w:r>
      <w:proofErr w:type="spellStart"/>
      <w:r>
        <w:rPr>
          <w:rFonts w:ascii="Arial" w:eastAsia="Times New Roman" w:hAnsi="Arial"/>
          <w:i/>
          <w:iCs/>
          <w:color w:val="1A1A1A"/>
          <w:kern w:val="0"/>
          <w:lang w:eastAsia="en-GB"/>
        </w:rPr>
        <w:t>d'Ile</w:t>
      </w:r>
      <w:proofErr w:type="spellEnd"/>
      <w:r>
        <w:rPr>
          <w:rFonts w:ascii="Arial" w:eastAsia="Times New Roman" w:hAnsi="Arial"/>
          <w:i/>
          <w:iCs/>
          <w:color w:val="1A1A1A"/>
          <w:kern w:val="0"/>
          <w:lang w:eastAsia="en-GB"/>
        </w:rPr>
        <w:t xml:space="preserve">-de-France </w:t>
      </w:r>
      <w:r>
        <w:rPr>
          <w:rFonts w:ascii="Arial" w:eastAsia="Times New Roman" w:hAnsi="Arial"/>
          <w:color w:val="1A1A1A"/>
          <w:kern w:val="0"/>
          <w:lang w:eastAsia="en-GB"/>
        </w:rPr>
        <w:t>[Online] Available at:</w:t>
      </w:r>
      <w:r>
        <w:t xml:space="preserve"> </w:t>
      </w:r>
      <w:hyperlink r:id="rId23" w:history="1">
        <w:r>
          <w:rPr>
            <w:rStyle w:val="Hyperlink"/>
          </w:rPr>
          <w:t xml:space="preserve">Marriott's Village </w:t>
        </w:r>
        <w:proofErr w:type="spellStart"/>
        <w:r>
          <w:rPr>
            <w:rStyle w:val="Hyperlink"/>
          </w:rPr>
          <w:t>d'Ile</w:t>
        </w:r>
        <w:proofErr w:type="spellEnd"/>
        <w:r>
          <w:rPr>
            <w:rStyle w:val="Hyperlink"/>
          </w:rPr>
          <w:t>-de-France, Bailly-</w:t>
        </w:r>
        <w:proofErr w:type="spellStart"/>
        <w:r>
          <w:rPr>
            <w:rStyle w:val="Hyperlink"/>
          </w:rPr>
          <w:t>Romainvilliers</w:t>
        </w:r>
        <w:proofErr w:type="spellEnd"/>
        <w:r>
          <w:rPr>
            <w:rStyle w:val="Hyperlink"/>
          </w:rPr>
          <w:t xml:space="preserve"> – Updated 2024 Prices (booking.com)</w:t>
        </w:r>
      </w:hyperlink>
      <w:r>
        <w:t xml:space="preserve"> </w:t>
      </w:r>
      <w:r>
        <w:rPr>
          <w:rFonts w:ascii="Arial" w:hAnsi="Arial"/>
        </w:rPr>
        <w:t>Accessed 19</w:t>
      </w:r>
      <w:r>
        <w:rPr>
          <w:rFonts w:ascii="Arial" w:hAnsi="Arial"/>
          <w:vertAlign w:val="superscript"/>
        </w:rPr>
        <w:t>th</w:t>
      </w:r>
      <w:r>
        <w:rPr>
          <w:rFonts w:ascii="Arial" w:hAnsi="Arial"/>
        </w:rPr>
        <w:t xml:space="preserve"> February 2024</w:t>
      </w:r>
    </w:p>
    <w:p w14:paraId="039D596B" w14:textId="77777777" w:rsidR="00D95213" w:rsidRDefault="00D95213" w:rsidP="00D95213">
      <w:pPr>
        <w:pStyle w:val="ListParagraph"/>
        <w:jc w:val="both"/>
      </w:pPr>
    </w:p>
    <w:p w14:paraId="467C0B21" w14:textId="77777777" w:rsidR="00D95213" w:rsidRDefault="00D95213" w:rsidP="00D95213">
      <w:pPr>
        <w:pStyle w:val="Bibliography"/>
        <w:jc w:val="both"/>
      </w:pPr>
      <w:r>
        <w:rPr>
          <w:rFonts w:ascii="Arial" w:hAnsi="Arial" w:cs="Arial"/>
        </w:rPr>
        <w:t xml:space="preserve">Brassington F. and Petitt S. , 2010. </w:t>
      </w:r>
      <w:r>
        <w:rPr>
          <w:rFonts w:ascii="Arial" w:hAnsi="Arial" w:cs="Arial"/>
          <w:i/>
          <w:iCs/>
        </w:rPr>
        <w:t xml:space="preserve">Principles and Practice of Marketing, Prentice Hall, London. </w:t>
      </w:r>
      <w:r>
        <w:rPr>
          <w:rFonts w:ascii="Arial" w:hAnsi="Arial" w:cs="Arial"/>
        </w:rPr>
        <w:t>s.l.:</w:t>
      </w:r>
      <w:proofErr w:type="spellStart"/>
      <w:r>
        <w:rPr>
          <w:rFonts w:ascii="Arial" w:hAnsi="Arial" w:cs="Arial"/>
        </w:rPr>
        <w:t>s.n</w:t>
      </w:r>
      <w:proofErr w:type="spellEnd"/>
      <w:r>
        <w:rPr>
          <w:rFonts w:ascii="Arial" w:hAnsi="Arial" w:cs="Arial"/>
        </w:rPr>
        <w:t>.</w:t>
      </w:r>
    </w:p>
    <w:p w14:paraId="1FC3BFBD" w14:textId="77777777" w:rsidR="00D95213" w:rsidRDefault="00D95213" w:rsidP="00D95213">
      <w:pPr>
        <w:jc w:val="both"/>
      </w:pPr>
    </w:p>
    <w:p w14:paraId="339F8BD4" w14:textId="77777777" w:rsidR="00D95213" w:rsidRDefault="00D95213" w:rsidP="00D95213">
      <w:pPr>
        <w:pStyle w:val="Bibliography"/>
        <w:jc w:val="both"/>
      </w:pPr>
      <w:proofErr w:type="spellStart"/>
      <w:r>
        <w:rPr>
          <w:rFonts w:ascii="Arial" w:hAnsi="Arial" w:cs="Arial"/>
        </w:rPr>
        <w:t>Bowie,D</w:t>
      </w:r>
      <w:proofErr w:type="spellEnd"/>
      <w:r>
        <w:rPr>
          <w:rFonts w:ascii="Arial" w:hAnsi="Arial" w:cs="Arial"/>
        </w:rPr>
        <w:t xml:space="preserve">. </w:t>
      </w:r>
      <w:proofErr w:type="spellStart"/>
      <w:r>
        <w:rPr>
          <w:rFonts w:ascii="Arial" w:hAnsi="Arial" w:cs="Arial"/>
        </w:rPr>
        <w:t>Buttle,F</w:t>
      </w:r>
      <w:proofErr w:type="spellEnd"/>
      <w:r>
        <w:rPr>
          <w:rFonts w:ascii="Arial" w:hAnsi="Arial" w:cs="Arial"/>
        </w:rPr>
        <w:t xml:space="preserve">. </w:t>
      </w:r>
      <w:proofErr w:type="spellStart"/>
      <w:r>
        <w:rPr>
          <w:rFonts w:ascii="Arial" w:hAnsi="Arial" w:cs="Arial"/>
        </w:rPr>
        <w:t>Brookes,M</w:t>
      </w:r>
      <w:proofErr w:type="spellEnd"/>
      <w:r>
        <w:rPr>
          <w:rFonts w:ascii="Arial" w:hAnsi="Arial" w:cs="Arial"/>
        </w:rPr>
        <w:t xml:space="preserve"> &amp; </w:t>
      </w:r>
      <w:proofErr w:type="spellStart"/>
      <w:r>
        <w:rPr>
          <w:rFonts w:ascii="Arial" w:hAnsi="Arial" w:cs="Arial"/>
        </w:rPr>
        <w:t>Mariussen,A</w:t>
      </w:r>
      <w:proofErr w:type="spellEnd"/>
      <w:r>
        <w:rPr>
          <w:rFonts w:ascii="Arial" w:hAnsi="Arial" w:cs="Arial"/>
        </w:rPr>
        <w:t xml:space="preserve">, 2017. </w:t>
      </w:r>
      <w:r>
        <w:rPr>
          <w:rFonts w:ascii="Arial" w:hAnsi="Arial" w:cs="Arial"/>
          <w:i/>
          <w:iCs/>
        </w:rPr>
        <w:t xml:space="preserve">Hospitality Marketing 3rd Ed, </w:t>
      </w:r>
      <w:proofErr w:type="gramStart"/>
      <w:r>
        <w:rPr>
          <w:rFonts w:ascii="Arial" w:hAnsi="Arial" w:cs="Arial"/>
          <w:i/>
          <w:iCs/>
        </w:rPr>
        <w:t>Routledge,.</w:t>
      </w:r>
      <w:proofErr w:type="gramEnd"/>
      <w:r>
        <w:rPr>
          <w:rFonts w:ascii="Arial" w:hAnsi="Arial" w:cs="Arial"/>
          <w:i/>
          <w:iCs/>
        </w:rPr>
        <w:t xml:space="preserve"> </w:t>
      </w:r>
      <w:r>
        <w:rPr>
          <w:rFonts w:ascii="Arial" w:hAnsi="Arial" w:cs="Arial"/>
        </w:rPr>
        <w:t>s.l.:</w:t>
      </w:r>
      <w:proofErr w:type="spellStart"/>
      <w:r>
        <w:rPr>
          <w:rFonts w:ascii="Arial" w:hAnsi="Arial" w:cs="Arial"/>
        </w:rPr>
        <w:t>s.n</w:t>
      </w:r>
      <w:proofErr w:type="spellEnd"/>
      <w:r>
        <w:rPr>
          <w:rFonts w:ascii="Arial" w:hAnsi="Arial" w:cs="Arial"/>
        </w:rPr>
        <w:t>.</w:t>
      </w:r>
    </w:p>
    <w:p w14:paraId="0AC41983" w14:textId="77777777" w:rsidR="00D95213" w:rsidRDefault="00D95213" w:rsidP="00D95213">
      <w:pPr>
        <w:pStyle w:val="Standard"/>
        <w:spacing w:line="360" w:lineRule="auto"/>
        <w:jc w:val="both"/>
        <w:rPr>
          <w:rFonts w:ascii="Arial" w:hAnsi="Arial"/>
        </w:rPr>
      </w:pPr>
    </w:p>
    <w:p w14:paraId="201373BC" w14:textId="77777777" w:rsidR="00D95213" w:rsidRDefault="00D95213" w:rsidP="00D95213">
      <w:pPr>
        <w:pStyle w:val="Standard"/>
        <w:spacing w:line="360" w:lineRule="auto"/>
        <w:jc w:val="both"/>
        <w:rPr>
          <w:rFonts w:hint="eastAsia"/>
        </w:rPr>
      </w:pPr>
      <w:bookmarkStart w:id="28" w:name="_Hlk158137104"/>
      <w:r>
        <w:rPr>
          <w:rFonts w:ascii="Arial" w:hAnsi="Arial"/>
          <w:color w:val="1D2228"/>
        </w:rPr>
        <w:t xml:space="preserve">Burnes, B. (2009) </w:t>
      </w:r>
      <w:bookmarkEnd w:id="28"/>
      <w:r>
        <w:rPr>
          <w:rFonts w:ascii="Arial" w:hAnsi="Arial"/>
          <w:color w:val="1D2228"/>
        </w:rPr>
        <w:t>5th Ed Managing Change: A Strategic Approach to Organisational Dynamics. UK Prentice Hall.</w:t>
      </w:r>
    </w:p>
    <w:p w14:paraId="254BAF2B" w14:textId="77777777" w:rsidR="00D95213" w:rsidRDefault="00D95213" w:rsidP="00D95213">
      <w:pPr>
        <w:pStyle w:val="ListParagraph"/>
        <w:jc w:val="both"/>
      </w:pPr>
    </w:p>
    <w:p w14:paraId="638BBD1D" w14:textId="77777777" w:rsidR="00D95213" w:rsidRDefault="00D95213" w:rsidP="00D95213">
      <w:pPr>
        <w:pStyle w:val="Standard"/>
        <w:jc w:val="both"/>
        <w:rPr>
          <w:rFonts w:hint="eastAsia"/>
        </w:rPr>
      </w:pPr>
      <w:r>
        <w:rPr>
          <w:rFonts w:ascii="Arial" w:hAnsi="Arial"/>
        </w:rPr>
        <w:t xml:space="preserve">B&amp;Q (2024) </w:t>
      </w:r>
      <w:r>
        <w:rPr>
          <w:rFonts w:ascii="Arial" w:hAnsi="Arial"/>
          <w:i/>
          <w:iCs/>
        </w:rPr>
        <w:t xml:space="preserve">Goodhome Blyth Single-Spray Pattern Showerhead </w:t>
      </w:r>
      <w:r>
        <w:rPr>
          <w:rFonts w:ascii="Arial" w:hAnsi="Arial"/>
        </w:rPr>
        <w:t xml:space="preserve">[Online] Available at </w:t>
      </w:r>
      <w:hyperlink r:id="rId24" w:history="1">
        <w:proofErr w:type="spellStart"/>
        <w:r>
          <w:rPr>
            <w:rStyle w:val="Hyperlink"/>
          </w:rPr>
          <w:t>GoodHome</w:t>
        </w:r>
        <w:proofErr w:type="spellEnd"/>
        <w:r>
          <w:rPr>
            <w:rStyle w:val="Hyperlink"/>
          </w:rPr>
          <w:t xml:space="preserve"> Blyth Single-spray pattern Shower head | DIY at B&amp;Q</w:t>
        </w:r>
      </w:hyperlink>
      <w:r>
        <w:t xml:space="preserve">  </w:t>
      </w:r>
      <w:r>
        <w:rPr>
          <w:rFonts w:ascii="Arial" w:hAnsi="Arial"/>
        </w:rPr>
        <w:t>(Accessed 10</w:t>
      </w:r>
      <w:r>
        <w:rPr>
          <w:rFonts w:ascii="Arial" w:hAnsi="Arial"/>
          <w:vertAlign w:val="superscript"/>
        </w:rPr>
        <w:t>th</w:t>
      </w:r>
      <w:r>
        <w:rPr>
          <w:rFonts w:ascii="Arial" w:hAnsi="Arial"/>
        </w:rPr>
        <w:t xml:space="preserve"> February 2024)</w:t>
      </w:r>
    </w:p>
    <w:p w14:paraId="02E30018" w14:textId="77777777" w:rsidR="00D95213" w:rsidRDefault="00D95213" w:rsidP="00D95213">
      <w:pPr>
        <w:pStyle w:val="Standard"/>
        <w:spacing w:line="360" w:lineRule="auto"/>
        <w:jc w:val="both"/>
        <w:rPr>
          <w:rFonts w:ascii="Arial" w:hAnsi="Arial"/>
        </w:rPr>
      </w:pPr>
    </w:p>
    <w:p w14:paraId="5987442D" w14:textId="77777777" w:rsidR="00D95213" w:rsidRDefault="00D95213" w:rsidP="00D95213">
      <w:pPr>
        <w:jc w:val="both"/>
      </w:pPr>
      <w:r>
        <w:rPr>
          <w:rFonts w:ascii="Arial" w:hAnsi="Arial"/>
          <w:color w:val="1D2228"/>
          <w:shd w:val="clear" w:color="auto" w:fill="FFFFFF"/>
        </w:rPr>
        <w:t xml:space="preserve">Campanile (2021) </w:t>
      </w:r>
      <w:r>
        <w:rPr>
          <w:rFonts w:ascii="Arial" w:hAnsi="Arial"/>
          <w:i/>
          <w:iCs/>
          <w:color w:val="1C224E"/>
        </w:rPr>
        <w:t xml:space="preserve">HÔTEL Campanile Paris Ouest </w:t>
      </w:r>
      <w:r>
        <w:rPr>
          <w:rFonts w:ascii="Arial" w:hAnsi="Arial"/>
          <w:lang w:val="en-US"/>
        </w:rPr>
        <w:t xml:space="preserve">[Online] Available at: </w:t>
      </w:r>
      <w:r>
        <w:rPr>
          <w:rFonts w:ascii="Arial" w:eastAsia="Times New Roman" w:hAnsi="Arial"/>
          <w:kern w:val="0"/>
          <w:lang w:eastAsia="en-GB"/>
        </w:rPr>
        <w:t>https://paris-ouest-pont-de-suresnes.campanile.com/en-us/</w:t>
      </w:r>
      <w:r>
        <w:rPr>
          <w:rFonts w:ascii="Arial" w:hAnsi="Arial"/>
        </w:rPr>
        <w:t>(Accessed 10</w:t>
      </w:r>
      <w:r>
        <w:rPr>
          <w:rFonts w:ascii="Arial" w:hAnsi="Arial"/>
          <w:vertAlign w:val="superscript"/>
        </w:rPr>
        <w:t>th</w:t>
      </w:r>
      <w:r>
        <w:rPr>
          <w:rFonts w:ascii="Arial" w:hAnsi="Arial"/>
        </w:rPr>
        <w:t xml:space="preserve"> February 2024)</w:t>
      </w:r>
    </w:p>
    <w:p w14:paraId="354F59AD" w14:textId="77777777" w:rsidR="00D95213" w:rsidRDefault="00D95213" w:rsidP="00D95213">
      <w:pPr>
        <w:pStyle w:val="Standard"/>
        <w:jc w:val="both"/>
        <w:rPr>
          <w:rFonts w:ascii="Arial" w:hAnsi="Arial"/>
        </w:rPr>
      </w:pPr>
    </w:p>
    <w:p w14:paraId="40301ED5" w14:textId="77777777" w:rsidR="00D95213" w:rsidRDefault="00D95213" w:rsidP="00D95213">
      <w:pPr>
        <w:pStyle w:val="Standard"/>
        <w:jc w:val="both"/>
        <w:rPr>
          <w:rFonts w:hint="eastAsia"/>
        </w:rPr>
      </w:pPr>
      <w:r>
        <w:rPr>
          <w:rFonts w:ascii="Arial" w:hAnsi="Arial"/>
        </w:rPr>
        <w:t xml:space="preserve">CBRE (2024) </w:t>
      </w:r>
      <w:r>
        <w:rPr>
          <w:rFonts w:ascii="Arial" w:hAnsi="Arial"/>
          <w:i/>
          <w:iCs/>
        </w:rPr>
        <w:t xml:space="preserve">Investing in Training Hotel Employees </w:t>
      </w:r>
      <w:r>
        <w:rPr>
          <w:rFonts w:ascii="Arial" w:hAnsi="Arial"/>
        </w:rPr>
        <w:t xml:space="preserve">[Online]  Available at: </w:t>
      </w:r>
      <w:hyperlink r:id="rId25" w:history="1">
        <w:r>
          <w:rPr>
            <w:rStyle w:val="Hyperlink"/>
            <w:rFonts w:ascii="Arial" w:hAnsi="Arial"/>
          </w:rPr>
          <w:t>https://www.cbre.com/insight/briefs/investing-in-training-hotel-employees</w:t>
        </w:r>
      </w:hyperlink>
    </w:p>
    <w:p w14:paraId="111BBB2E" w14:textId="77777777" w:rsidR="00D95213" w:rsidRDefault="00D95213" w:rsidP="00D95213">
      <w:pPr>
        <w:pStyle w:val="Standard"/>
        <w:ind w:left="720"/>
        <w:jc w:val="both"/>
        <w:rPr>
          <w:rFonts w:hint="eastAsia"/>
        </w:rPr>
      </w:pPr>
      <w:r>
        <w:rPr>
          <w:rFonts w:ascii="Arial" w:hAnsi="Arial"/>
        </w:rPr>
        <w:t>(Accessed 10</w:t>
      </w:r>
      <w:r>
        <w:rPr>
          <w:rFonts w:ascii="Arial" w:hAnsi="Arial"/>
          <w:vertAlign w:val="superscript"/>
        </w:rPr>
        <w:t>th</w:t>
      </w:r>
      <w:r>
        <w:rPr>
          <w:rFonts w:ascii="Arial" w:hAnsi="Arial"/>
        </w:rPr>
        <w:t xml:space="preserve"> February 2024)</w:t>
      </w:r>
    </w:p>
    <w:p w14:paraId="6FE89977" w14:textId="77777777" w:rsidR="00D95213" w:rsidRDefault="00D95213" w:rsidP="00D95213">
      <w:pPr>
        <w:pStyle w:val="Standard"/>
        <w:ind w:left="720"/>
        <w:jc w:val="both"/>
        <w:rPr>
          <w:rFonts w:hint="eastAsia"/>
        </w:rPr>
      </w:pPr>
    </w:p>
    <w:p w14:paraId="49546E8E" w14:textId="77777777" w:rsidR="00D95213" w:rsidRDefault="00D95213" w:rsidP="00D95213">
      <w:pPr>
        <w:spacing w:line="360" w:lineRule="auto"/>
        <w:jc w:val="both"/>
      </w:pPr>
      <w:r>
        <w:rPr>
          <w:rFonts w:ascii="Arial" w:hAnsi="Arial"/>
          <w:shd w:val="clear" w:color="auto" w:fill="F8F9FA"/>
        </w:rPr>
        <w:t>CFI Education Inc (2024</w:t>
      </w:r>
      <w:r>
        <w:rPr>
          <w:rFonts w:ascii="Arial" w:hAnsi="Arial"/>
          <w:i/>
          <w:iCs/>
          <w:shd w:val="clear" w:color="auto" w:fill="F8F9FA"/>
        </w:rPr>
        <w:t xml:space="preserve">) </w:t>
      </w:r>
      <w:r>
        <w:rPr>
          <w:rFonts w:ascii="Arial" w:hAnsi="Arial"/>
          <w:i/>
          <w:iCs/>
        </w:rPr>
        <w:t xml:space="preserve">Mckinsey 7s Model </w:t>
      </w:r>
      <w:r>
        <w:rPr>
          <w:rFonts w:ascii="Arial" w:hAnsi="Arial"/>
          <w:lang w:val="en-US"/>
        </w:rPr>
        <w:t>[Online] Available at:</w:t>
      </w:r>
      <w:r>
        <w:t xml:space="preserve"> </w:t>
      </w:r>
      <w:hyperlink r:id="rId26" w:history="1">
        <w:r>
          <w:rPr>
            <w:rStyle w:val="Hyperlink"/>
          </w:rPr>
          <w:t>McKinsey 7S Model - Overview, Structure and Application, Example (corporatefinanceinstitute.com)</w:t>
        </w:r>
      </w:hyperlink>
    </w:p>
    <w:p w14:paraId="47220F08" w14:textId="77777777" w:rsidR="00D95213" w:rsidRDefault="00D95213" w:rsidP="00D95213">
      <w:pPr>
        <w:ind w:left="360"/>
        <w:jc w:val="both"/>
      </w:pPr>
      <w:r>
        <w:rPr>
          <w:rFonts w:ascii="Arial" w:hAnsi="Arial"/>
        </w:rPr>
        <w:t>(Accessed 10</w:t>
      </w:r>
      <w:r>
        <w:rPr>
          <w:rFonts w:ascii="Arial" w:hAnsi="Arial"/>
          <w:vertAlign w:val="superscript"/>
        </w:rPr>
        <w:t>th</w:t>
      </w:r>
      <w:r>
        <w:rPr>
          <w:rFonts w:ascii="Arial" w:hAnsi="Arial"/>
        </w:rPr>
        <w:t xml:space="preserve"> February 2024)</w:t>
      </w:r>
    </w:p>
    <w:p w14:paraId="00A790C2" w14:textId="77777777" w:rsidR="00D95213" w:rsidRDefault="00D95213" w:rsidP="00D95213">
      <w:pPr>
        <w:ind w:left="360"/>
        <w:jc w:val="both"/>
        <w:rPr>
          <w:rFonts w:ascii="Arial" w:hAnsi="Arial"/>
        </w:rPr>
      </w:pPr>
    </w:p>
    <w:p w14:paraId="376916B4" w14:textId="77777777" w:rsidR="00D95213" w:rsidRDefault="00D95213" w:rsidP="00D95213">
      <w:pPr>
        <w:ind w:left="360"/>
        <w:jc w:val="both"/>
        <w:rPr>
          <w:rFonts w:ascii="Arial" w:hAnsi="Arial"/>
        </w:rPr>
      </w:pPr>
    </w:p>
    <w:p w14:paraId="5598C205" w14:textId="77777777" w:rsidR="00D95213" w:rsidRDefault="00D95213" w:rsidP="00D95213">
      <w:pPr>
        <w:jc w:val="both"/>
      </w:pPr>
      <w:r>
        <w:rPr>
          <w:rFonts w:ascii="Arial" w:hAnsi="Arial"/>
          <w:color w:val="1D2228"/>
        </w:rPr>
        <w:t xml:space="preserve">Community Products UK Ltd (2024) </w:t>
      </w:r>
      <w:r>
        <w:rPr>
          <w:rFonts w:ascii="Arial" w:hAnsi="Arial"/>
          <w:i/>
          <w:iCs/>
          <w:color w:val="1D2228"/>
        </w:rPr>
        <w:t xml:space="preserve">Sensory Area </w:t>
      </w:r>
      <w:r>
        <w:rPr>
          <w:rFonts w:ascii="Arial" w:hAnsi="Arial"/>
          <w:i/>
          <w:iCs/>
        </w:rPr>
        <w:t xml:space="preserve">Model </w:t>
      </w:r>
      <w:r>
        <w:rPr>
          <w:rFonts w:ascii="Arial" w:hAnsi="Arial"/>
          <w:lang w:val="en-US"/>
        </w:rPr>
        <w:t>[Online] Available at:</w:t>
      </w:r>
      <w:r>
        <w:t xml:space="preserve"> </w:t>
      </w:r>
      <w:hyperlink r:id="rId27" w:history="1">
        <w:r>
          <w:rPr>
            <w:rStyle w:val="Hyperlink"/>
          </w:rPr>
          <w:t>Sensory area (communityplaythings.co.uk)</w:t>
        </w:r>
      </w:hyperlink>
      <w:r>
        <w:t xml:space="preserve"> </w:t>
      </w:r>
      <w:r>
        <w:rPr>
          <w:rFonts w:ascii="Arial" w:hAnsi="Arial"/>
        </w:rPr>
        <w:t>(Accessed 10</w:t>
      </w:r>
      <w:r>
        <w:rPr>
          <w:rFonts w:ascii="Arial" w:hAnsi="Arial"/>
          <w:vertAlign w:val="superscript"/>
        </w:rPr>
        <w:t>th</w:t>
      </w:r>
      <w:r>
        <w:rPr>
          <w:rFonts w:ascii="Arial" w:hAnsi="Arial"/>
        </w:rPr>
        <w:t xml:space="preserve"> February 2024)</w:t>
      </w:r>
    </w:p>
    <w:p w14:paraId="60581BD2" w14:textId="77777777" w:rsidR="00D95213" w:rsidRDefault="00D95213" w:rsidP="00D95213">
      <w:pPr>
        <w:jc w:val="both"/>
        <w:rPr>
          <w:rFonts w:ascii="Arial" w:hAnsi="Arial"/>
        </w:rPr>
      </w:pPr>
    </w:p>
    <w:p w14:paraId="2F30379C" w14:textId="77777777" w:rsidR="00D95213" w:rsidRDefault="00D95213" w:rsidP="00D95213">
      <w:pPr>
        <w:pStyle w:val="TableContents"/>
        <w:spacing w:line="360" w:lineRule="auto"/>
        <w:ind w:right="283"/>
        <w:jc w:val="both"/>
        <w:rPr>
          <w:rFonts w:hint="eastAsia"/>
        </w:rPr>
      </w:pPr>
      <w:r>
        <w:rPr>
          <w:rFonts w:ascii="Arial" w:hAnsi="Arial"/>
          <w:color w:val="1D2228"/>
        </w:rPr>
        <w:t xml:space="preserve">Create.onl (2024) </w:t>
      </w:r>
      <w:r>
        <w:rPr>
          <w:rStyle w:val="Emphasis"/>
          <w:rFonts w:ascii="Arial" w:hAnsi="Arial"/>
          <w:color w:val="1D2228"/>
        </w:rPr>
        <w:t xml:space="preserve">App Development Prices. </w:t>
      </w:r>
      <w:r>
        <w:rPr>
          <w:rStyle w:val="InternetLink"/>
          <w:rFonts w:ascii="Arial" w:hAnsi="Arial"/>
          <w:i/>
          <w:iCs/>
          <w:color w:val="000000"/>
          <w:u w:val="none"/>
        </w:rPr>
        <w:t>[</w:t>
      </w:r>
      <w:r>
        <w:rPr>
          <w:rStyle w:val="InternetLink"/>
          <w:rFonts w:ascii="Arial" w:hAnsi="Arial"/>
          <w:color w:val="000000"/>
          <w:u w:val="none"/>
        </w:rPr>
        <w:t xml:space="preserve">Online] Available at: </w:t>
      </w:r>
      <w:r>
        <w:rPr>
          <w:rStyle w:val="InternetLink"/>
          <w:rFonts w:ascii="Arial" w:hAnsi="Arial"/>
          <w:color w:val="000000"/>
        </w:rPr>
        <w:t>https://www.creative.onl/hoe-much-does-it-codst-to-develop--an-app/</w:t>
      </w:r>
      <w:r>
        <w:rPr>
          <w:rStyle w:val="InternetLink"/>
          <w:rFonts w:ascii="Arial" w:hAnsi="Arial"/>
          <w:color w:val="000000"/>
          <w:u w:val="none"/>
        </w:rPr>
        <w:t>(Accessed 10</w:t>
      </w:r>
      <w:r>
        <w:rPr>
          <w:rStyle w:val="InternetLink"/>
          <w:rFonts w:ascii="Arial" w:hAnsi="Arial"/>
          <w:color w:val="000000"/>
          <w:u w:val="none"/>
          <w:vertAlign w:val="superscript"/>
        </w:rPr>
        <w:t>th</w:t>
      </w:r>
      <w:r>
        <w:rPr>
          <w:rStyle w:val="InternetLink"/>
          <w:rFonts w:ascii="Arial" w:hAnsi="Arial"/>
          <w:color w:val="000000"/>
          <w:u w:val="none"/>
        </w:rPr>
        <w:t xml:space="preserve"> FEB 2024)</w:t>
      </w:r>
    </w:p>
    <w:p w14:paraId="67D219DC" w14:textId="77777777" w:rsidR="00D95213" w:rsidRDefault="00D95213" w:rsidP="00D95213">
      <w:pPr>
        <w:jc w:val="both"/>
        <w:rPr>
          <w:rFonts w:ascii="Arial" w:hAnsi="Arial"/>
        </w:rPr>
      </w:pPr>
    </w:p>
    <w:p w14:paraId="023703FD" w14:textId="77777777" w:rsidR="00D95213" w:rsidRDefault="00D95213" w:rsidP="00D95213">
      <w:pPr>
        <w:pStyle w:val="Standard"/>
        <w:spacing w:line="360" w:lineRule="auto"/>
        <w:jc w:val="both"/>
        <w:rPr>
          <w:rFonts w:hint="eastAsia"/>
        </w:rPr>
      </w:pPr>
      <w:r>
        <w:rPr>
          <w:rFonts w:ascii="Arial" w:hAnsi="Arial"/>
          <w:color w:val="000000"/>
          <w:shd w:val="clear" w:color="auto" w:fill="FFFFFF"/>
        </w:rPr>
        <w:lastRenderedPageBreak/>
        <w:t>Dlptips.Com (2024) </w:t>
      </w:r>
      <w:r>
        <w:rPr>
          <w:rFonts w:ascii="Arial" w:hAnsi="Arial"/>
          <w:i/>
          <w:iCs/>
          <w:color w:val="000000"/>
          <w:shd w:val="clear" w:color="auto" w:fill="FFFFFF"/>
        </w:rPr>
        <w:t>DLP Tips ? [</w:t>
      </w:r>
      <w:r>
        <w:rPr>
          <w:rFonts w:ascii="Arial" w:hAnsi="Arial"/>
          <w:color w:val="000000"/>
          <w:lang w:val="en-US"/>
        </w:rPr>
        <w:t xml:space="preserve">Online] Available at: </w:t>
      </w:r>
      <w:hyperlink r:id="rId28" w:history="1">
        <w:r>
          <w:rPr>
            <w:rStyle w:val="Hyperlink"/>
            <w:rFonts w:ascii="Arial" w:hAnsi="Arial"/>
            <w:color w:val="000000"/>
            <w:shd w:val="clear" w:color="auto" w:fill="FFFFFF"/>
          </w:rPr>
          <w:t>https://dlptips.com/campanile-val-de-france-hotel-disneyland-paris/</w:t>
        </w:r>
      </w:hyperlink>
      <w:r>
        <w:rPr>
          <w:rFonts w:ascii="Arial" w:hAnsi="Arial"/>
          <w:color w:val="000000"/>
          <w:shd w:val="clear" w:color="auto" w:fill="FFFFFF"/>
        </w:rPr>
        <w:t xml:space="preserve"> (Accessed 11</w:t>
      </w:r>
      <w:r>
        <w:rPr>
          <w:rFonts w:ascii="Arial" w:hAnsi="Arial"/>
          <w:color w:val="000000"/>
          <w:shd w:val="clear" w:color="auto" w:fill="FFFFFF"/>
          <w:vertAlign w:val="superscript"/>
        </w:rPr>
        <w:t>th</w:t>
      </w:r>
      <w:r>
        <w:rPr>
          <w:rFonts w:ascii="Arial" w:hAnsi="Arial"/>
          <w:color w:val="000000"/>
          <w:shd w:val="clear" w:color="auto" w:fill="FFFFFF"/>
        </w:rPr>
        <w:t xml:space="preserve"> February 2024)</w:t>
      </w:r>
    </w:p>
    <w:p w14:paraId="13A0A614" w14:textId="77777777" w:rsidR="00D95213" w:rsidRDefault="00D95213" w:rsidP="00D95213">
      <w:pPr>
        <w:pStyle w:val="Standard"/>
        <w:spacing w:line="360" w:lineRule="auto"/>
        <w:jc w:val="both"/>
        <w:rPr>
          <w:rFonts w:ascii="Arial" w:hAnsi="Arial"/>
          <w:color w:val="1D2228"/>
        </w:rPr>
      </w:pPr>
    </w:p>
    <w:p w14:paraId="15100458" w14:textId="77777777" w:rsidR="00D95213" w:rsidRDefault="00D95213" w:rsidP="00D95213">
      <w:pPr>
        <w:pStyle w:val="Standard"/>
        <w:spacing w:line="360" w:lineRule="auto"/>
        <w:jc w:val="both"/>
        <w:rPr>
          <w:rFonts w:hint="eastAsia"/>
        </w:rPr>
      </w:pPr>
      <w:r>
        <w:rPr>
          <w:rFonts w:ascii="Arial" w:hAnsi="Arial"/>
          <w:color w:val="1D2228"/>
          <w:shd w:val="clear" w:color="auto" w:fill="FFFFFF"/>
        </w:rPr>
        <w:t> Ebookers.com (2024)  Hotel-Information</w:t>
      </w:r>
      <w:r>
        <w:rPr>
          <w:rFonts w:ascii="Arial" w:hAnsi="Arial"/>
          <w:lang w:val="en-US"/>
        </w:rPr>
        <w:t xml:space="preserve"> Campanile Val de France [Online] Available at: </w:t>
      </w:r>
      <w:hyperlink r:id="rId29" w:history="1">
        <w:r>
          <w:rPr>
            <w:rStyle w:val="Hyperlink"/>
            <w:rFonts w:ascii="Arial" w:hAnsi="Arial"/>
            <w:shd w:val="clear" w:color="auto" w:fill="FFFFFF"/>
          </w:rPr>
          <w:t>https://www.ebookers.com/Paris-Hotels-Campanile-Val-De-France.h1133407.Hotel-Information</w:t>
        </w:r>
      </w:hyperlink>
    </w:p>
    <w:p w14:paraId="22835B7E" w14:textId="77777777" w:rsidR="00D95213" w:rsidRDefault="00D95213" w:rsidP="00D95213">
      <w:pPr>
        <w:pStyle w:val="Standard"/>
        <w:jc w:val="both"/>
        <w:rPr>
          <w:rFonts w:hint="eastAsia"/>
        </w:rPr>
      </w:pPr>
      <w:r>
        <w:rPr>
          <w:rFonts w:ascii="Arial" w:hAnsi="Arial"/>
        </w:rPr>
        <w:t>(Accessed 10</w:t>
      </w:r>
      <w:r>
        <w:rPr>
          <w:rFonts w:ascii="Arial" w:hAnsi="Arial"/>
          <w:vertAlign w:val="superscript"/>
        </w:rPr>
        <w:t>th</w:t>
      </w:r>
      <w:r>
        <w:rPr>
          <w:rFonts w:ascii="Arial" w:hAnsi="Arial"/>
        </w:rPr>
        <w:t xml:space="preserve"> February 2024)</w:t>
      </w:r>
    </w:p>
    <w:p w14:paraId="2459BB1B" w14:textId="77777777" w:rsidR="00D95213" w:rsidRDefault="00D95213" w:rsidP="00D95213">
      <w:pPr>
        <w:pStyle w:val="Standard"/>
        <w:jc w:val="both"/>
        <w:rPr>
          <w:rFonts w:ascii="Arial" w:hAnsi="Arial"/>
        </w:rPr>
      </w:pPr>
    </w:p>
    <w:p w14:paraId="216BB57B" w14:textId="77777777" w:rsidR="00D95213" w:rsidRDefault="00D95213" w:rsidP="00D95213">
      <w:pPr>
        <w:spacing w:line="360" w:lineRule="auto"/>
        <w:jc w:val="both"/>
      </w:pPr>
      <w:r>
        <w:rPr>
          <w:rFonts w:ascii="Arial" w:hAnsi="Arial"/>
        </w:rPr>
        <w:t xml:space="preserve">E, Goodman. &amp; A Hawkins (2015) </w:t>
      </w:r>
      <w:r>
        <w:rPr>
          <w:rFonts w:ascii="Arial" w:hAnsi="Arial"/>
          <w:i/>
          <w:iCs/>
        </w:rPr>
        <w:t>New Business: Next Steps,</w:t>
      </w:r>
      <w:r>
        <w:rPr>
          <w:rFonts w:ascii="Arial" w:hAnsi="Arial"/>
        </w:rPr>
        <w:t xml:space="preserve"> </w:t>
      </w:r>
      <w:r>
        <w:rPr>
          <w:rFonts w:ascii="Arial" w:hAnsi="Arial"/>
          <w:color w:val="000000"/>
        </w:rPr>
        <w:t>Pearson education limited Harlow. United Kingdom.</w:t>
      </w:r>
    </w:p>
    <w:p w14:paraId="3C1DEBC7" w14:textId="77777777" w:rsidR="00D95213" w:rsidRDefault="00D95213" w:rsidP="00D95213">
      <w:pPr>
        <w:pStyle w:val="Standard"/>
        <w:ind w:left="720"/>
        <w:jc w:val="both"/>
        <w:rPr>
          <w:rFonts w:ascii="Arial" w:hAnsi="Arial"/>
        </w:rPr>
      </w:pPr>
    </w:p>
    <w:p w14:paraId="62EAFEB1" w14:textId="77777777" w:rsidR="00D95213" w:rsidRDefault="00D95213" w:rsidP="00D95213">
      <w:pPr>
        <w:spacing w:line="360" w:lineRule="auto"/>
        <w:jc w:val="both"/>
      </w:pPr>
      <w:r>
        <w:rPr>
          <w:rStyle w:val="InternetLink"/>
          <w:rFonts w:ascii="Arial" w:hAnsi="Arial"/>
          <w:color w:val="000000"/>
          <w:u w:val="none"/>
        </w:rPr>
        <w:t>Eid R &amp; Alzahrani A (2019) ‘Technology',</w:t>
      </w:r>
      <w:r>
        <w:rPr>
          <w:rStyle w:val="InternetLink"/>
          <w:rFonts w:ascii="Arial" w:hAnsi="Arial"/>
          <w:i/>
          <w:iCs/>
          <w:color w:val="000000"/>
          <w:u w:val="none"/>
        </w:rPr>
        <w:t xml:space="preserve"> Journal of Food Science &amp; Technology  </w:t>
      </w:r>
      <w:proofErr w:type="spellStart"/>
      <w:r>
        <w:rPr>
          <w:rStyle w:val="InternetLink"/>
          <w:rFonts w:ascii="Arial" w:hAnsi="Arial"/>
          <w:i/>
          <w:iCs/>
          <w:color w:val="000000"/>
          <w:u w:val="none"/>
        </w:rPr>
        <w:t>pgs</w:t>
      </w:r>
      <w:proofErr w:type="spellEnd"/>
      <w:r>
        <w:rPr>
          <w:rStyle w:val="InternetLink"/>
          <w:rFonts w:ascii="Arial" w:hAnsi="Arial"/>
          <w:i/>
          <w:iCs/>
          <w:color w:val="000000"/>
          <w:u w:val="none"/>
        </w:rPr>
        <w:t xml:space="preserve"> 19-22</w:t>
      </w:r>
      <w:bookmarkStart w:id="29" w:name="_Hlk157034667"/>
      <w:bookmarkEnd w:id="29"/>
    </w:p>
    <w:p w14:paraId="6C39BE7D" w14:textId="77777777" w:rsidR="00D95213" w:rsidRDefault="00D95213" w:rsidP="00D95213">
      <w:pPr>
        <w:pStyle w:val="ListParagraph"/>
        <w:spacing w:line="360" w:lineRule="auto"/>
        <w:jc w:val="both"/>
      </w:pPr>
    </w:p>
    <w:p w14:paraId="7E4DBAB7" w14:textId="77777777" w:rsidR="00D95213" w:rsidRDefault="00D95213" w:rsidP="00D95213">
      <w:pPr>
        <w:pStyle w:val="PreformattedText"/>
        <w:spacing w:after="283" w:line="360" w:lineRule="auto"/>
        <w:jc w:val="both"/>
      </w:pPr>
      <w:r>
        <w:rPr>
          <w:rFonts w:ascii="Arial" w:hAnsi="Arial"/>
          <w:color w:val="1D2228"/>
          <w:sz w:val="24"/>
          <w:szCs w:val="24"/>
        </w:rPr>
        <w:t xml:space="preserve">Elevate online marketing Ltd (2024) </w:t>
      </w:r>
      <w:r>
        <w:rPr>
          <w:rStyle w:val="InternetLink"/>
          <w:rFonts w:ascii="Arial" w:hAnsi="Arial" w:cs="Arial"/>
          <w:i/>
          <w:iCs/>
          <w:color w:val="1D2228"/>
          <w:sz w:val="26"/>
          <w:szCs w:val="26"/>
          <w:u w:val="none"/>
        </w:rPr>
        <w:t xml:space="preserve">Website Design UK. </w:t>
      </w:r>
      <w:r>
        <w:rPr>
          <w:rStyle w:val="InternetLink"/>
          <w:rFonts w:ascii="Arial" w:hAnsi="Arial" w:cs="Arial"/>
          <w:i/>
          <w:iCs/>
          <w:color w:val="000000"/>
          <w:sz w:val="24"/>
          <w:szCs w:val="24"/>
          <w:u w:val="none"/>
        </w:rPr>
        <w:t>[</w:t>
      </w:r>
      <w:r>
        <w:rPr>
          <w:rStyle w:val="InternetLink"/>
          <w:rFonts w:ascii="Arial" w:hAnsi="Arial" w:cs="Arial"/>
          <w:color w:val="000000"/>
          <w:sz w:val="24"/>
          <w:szCs w:val="24"/>
          <w:u w:val="none"/>
        </w:rPr>
        <w:t xml:space="preserve">Online] Available at: </w:t>
      </w:r>
      <w:hyperlink r:id="rId30" w:history="1">
        <w:r>
          <w:rPr>
            <w:rStyle w:val="InternetLink"/>
            <w:rFonts w:ascii="Arial" w:hAnsi="Arial" w:cs="Arial"/>
            <w:color w:val="000000"/>
            <w:sz w:val="24"/>
            <w:szCs w:val="24"/>
            <w:u w:val="none"/>
          </w:rPr>
          <w:t>https://www.elevateom.com/landingpage/websote-design2/gad=1&amp;gclid=CjwKCAjw-lWkBhBTEiwA2exyOws00Ku4Uje33rCjqQWw5d_OGTOWoeoNgz_Ne16rBoSxovOJikP5xoCmTsQAvD_BwE</w:t>
        </w:r>
      </w:hyperlink>
      <w:r>
        <w:rPr>
          <w:rStyle w:val="InternetLink"/>
          <w:rFonts w:ascii="Arial" w:hAnsi="Arial" w:cs="Arial"/>
          <w:color w:val="000000"/>
          <w:sz w:val="24"/>
          <w:szCs w:val="24"/>
          <w:u w:val="none"/>
        </w:rPr>
        <w:t xml:space="preserve"> (Accessed 25</w:t>
      </w:r>
      <w:r>
        <w:rPr>
          <w:rStyle w:val="InternetLink"/>
          <w:rFonts w:ascii="Arial" w:hAnsi="Arial" w:cs="Arial"/>
          <w:color w:val="000000"/>
          <w:sz w:val="24"/>
          <w:szCs w:val="24"/>
          <w:u w:val="none"/>
          <w:vertAlign w:val="superscript"/>
        </w:rPr>
        <w:t>th</w:t>
      </w:r>
      <w:r>
        <w:rPr>
          <w:rStyle w:val="InternetLink"/>
          <w:rFonts w:ascii="Arial" w:hAnsi="Arial" w:cs="Arial"/>
          <w:color w:val="000000"/>
          <w:sz w:val="24"/>
          <w:szCs w:val="24"/>
          <w:u w:val="none"/>
        </w:rPr>
        <w:t xml:space="preserve"> 2024)</w:t>
      </w:r>
    </w:p>
    <w:p w14:paraId="070101AF" w14:textId="77777777" w:rsidR="00D95213" w:rsidRDefault="00D95213" w:rsidP="00D95213">
      <w:pPr>
        <w:pStyle w:val="Standard"/>
        <w:jc w:val="both"/>
        <w:rPr>
          <w:rFonts w:ascii="Helvetica Neue" w:hAnsi="Helvetica Neue" w:hint="eastAsia"/>
          <w:color w:val="1D2228"/>
        </w:rPr>
      </w:pPr>
    </w:p>
    <w:p w14:paraId="4CAA4C26" w14:textId="77777777" w:rsidR="00D95213" w:rsidRDefault="00D95213" w:rsidP="00D95213">
      <w:pPr>
        <w:pStyle w:val="Standard"/>
        <w:spacing w:line="360" w:lineRule="auto"/>
        <w:jc w:val="both"/>
        <w:rPr>
          <w:rFonts w:hint="eastAsia"/>
        </w:rPr>
      </w:pPr>
      <w:r>
        <w:rPr>
          <w:rFonts w:ascii="Helvetica Neue" w:hAnsi="Helvetica Neue"/>
          <w:color w:val="1D2228"/>
        </w:rPr>
        <w:t xml:space="preserve">Fisman, R. &amp; </w:t>
      </w:r>
      <w:r>
        <w:rPr>
          <w:rFonts w:ascii="Helvetica Neue" w:hAnsi="Helvetica Neue"/>
        </w:rPr>
        <w:t>Sulivan T (2015) The Org: The underlying Logic of the Office. UK Princeton University Press.</w:t>
      </w:r>
    </w:p>
    <w:p w14:paraId="3C3822C6" w14:textId="77777777" w:rsidR="00D95213" w:rsidRDefault="00D95213" w:rsidP="00D95213">
      <w:pPr>
        <w:pStyle w:val="ListParagraph"/>
        <w:jc w:val="both"/>
        <w:rPr>
          <w:rFonts w:ascii="Arial" w:hAnsi="Arial" w:cs="Arial"/>
        </w:rPr>
      </w:pPr>
    </w:p>
    <w:p w14:paraId="509ADF05" w14:textId="77777777" w:rsidR="00D95213" w:rsidRDefault="00D95213" w:rsidP="00D95213">
      <w:pPr>
        <w:pStyle w:val="Standard"/>
        <w:spacing w:line="360" w:lineRule="auto"/>
        <w:jc w:val="both"/>
        <w:rPr>
          <w:rFonts w:hint="eastAsia"/>
        </w:rPr>
      </w:pPr>
      <w:r>
        <w:rPr>
          <w:rFonts w:ascii="Arial" w:hAnsi="Arial"/>
          <w:color w:val="1D2228"/>
        </w:rPr>
        <w:t xml:space="preserve">Fisman, R. &amp; </w:t>
      </w:r>
      <w:r>
        <w:rPr>
          <w:rFonts w:ascii="Arial" w:hAnsi="Arial"/>
        </w:rPr>
        <w:t xml:space="preserve">Sulivan T (2014) The Org: How the Office really works. UK John Murray Press. </w:t>
      </w:r>
    </w:p>
    <w:p w14:paraId="606A9B88" w14:textId="77777777" w:rsidR="00D95213" w:rsidRDefault="00D95213" w:rsidP="00D95213">
      <w:pPr>
        <w:pStyle w:val="ListParagraph"/>
        <w:jc w:val="both"/>
      </w:pPr>
    </w:p>
    <w:p w14:paraId="74DD8CA4" w14:textId="77777777" w:rsidR="00D95213" w:rsidRDefault="00D95213" w:rsidP="00D95213">
      <w:pPr>
        <w:spacing w:line="480" w:lineRule="auto"/>
        <w:jc w:val="both"/>
      </w:pPr>
      <w:r>
        <w:rPr>
          <w:rStyle w:val="Hyperlink"/>
          <w:rFonts w:ascii="Arial" w:eastAsia="Times New Roman" w:hAnsi="Arial" w:cs="Times New Roman"/>
          <w:color w:val="222222"/>
          <w:shd w:val="clear" w:color="auto" w:fill="FFFFFF"/>
        </w:rPr>
        <w:t xml:space="preserve">Font, X., Walmsey, A., &amp; Cogotti S.(2015) </w:t>
      </w:r>
      <w:r>
        <w:rPr>
          <w:rStyle w:val="Hyperlink"/>
          <w:rFonts w:ascii="Arial" w:eastAsia="Times New Roman" w:hAnsi="Arial" w:cs="Times New Roman"/>
          <w:i/>
          <w:iCs/>
          <w:color w:val="222222"/>
          <w:shd w:val="clear" w:color="auto" w:fill="FFFFFF"/>
        </w:rPr>
        <w:t>T</w:t>
      </w:r>
      <w:r>
        <w:rPr>
          <w:rStyle w:val="Hyperlink"/>
          <w:rFonts w:ascii="Arial" w:eastAsia="Times New Roman" w:hAnsi="Arial" w:cs="Times New Roman"/>
          <w:color w:val="222222"/>
          <w:shd w:val="clear" w:color="auto" w:fill="FFFFFF"/>
        </w:rPr>
        <w:t>ourism &amp; Water: interactions impacts &amp; challenges. Bristol: Channel View Publications</w:t>
      </w:r>
    </w:p>
    <w:p w14:paraId="7269606B" w14:textId="77777777" w:rsidR="00D95213" w:rsidRDefault="00D95213" w:rsidP="00D95213">
      <w:pPr>
        <w:pStyle w:val="ListParagraph"/>
      </w:pPr>
    </w:p>
    <w:p w14:paraId="4FA4D7FD" w14:textId="77777777" w:rsidR="00D95213" w:rsidRDefault="00D95213" w:rsidP="00D95213">
      <w:pPr>
        <w:spacing w:line="360" w:lineRule="auto"/>
        <w:jc w:val="both"/>
      </w:pPr>
      <w:r>
        <w:rPr>
          <w:rStyle w:val="InternetLink"/>
          <w:rFonts w:ascii="Arial" w:hAnsi="Arial"/>
          <w:bCs/>
          <w:color w:val="0D0D0D"/>
          <w:u w:val="none"/>
        </w:rPr>
        <w:t xml:space="preserve">Funding Circle Ltd (2023) </w:t>
      </w:r>
      <w:r>
        <w:rPr>
          <w:rStyle w:val="InternetLink"/>
          <w:rFonts w:ascii="Arial" w:hAnsi="Arial"/>
          <w:bCs/>
          <w:i/>
          <w:iCs/>
          <w:color w:val="0D0D0D"/>
          <w:u w:val="none"/>
        </w:rPr>
        <w:t xml:space="preserve">Check if you qualify for a business loan in 30 seconds </w:t>
      </w:r>
      <w:r>
        <w:rPr>
          <w:rStyle w:val="InternetLink"/>
          <w:rFonts w:ascii="Arial" w:hAnsi="Arial"/>
          <w:i/>
          <w:iCs/>
          <w:color w:val="000000"/>
          <w:u w:val="none"/>
        </w:rPr>
        <w:t>[</w:t>
      </w:r>
      <w:r>
        <w:rPr>
          <w:rStyle w:val="InternetLink"/>
          <w:rFonts w:ascii="Arial" w:hAnsi="Arial"/>
          <w:color w:val="000000"/>
          <w:u w:val="none"/>
        </w:rPr>
        <w:t>Online] Available at</w:t>
      </w:r>
      <w:r>
        <w:rPr>
          <w:rStyle w:val="InternetLink"/>
          <w:rFonts w:ascii="Arial" w:hAnsi="Arial"/>
          <w:color w:val="000000"/>
        </w:rPr>
        <w:t xml:space="preserve"> :</w:t>
      </w:r>
      <w:hyperlink r:id="rId31" w:history="1">
        <w:r>
          <w:rPr>
            <w:rStyle w:val="InternetLink"/>
            <w:rFonts w:ascii="Arial" w:hAnsi="Arial"/>
            <w:color w:val="000000"/>
          </w:rPr>
          <w:t>https://www.fundingcircle.com/uk/small-business-loans/?mkwid=s&amp;pcrid=608732300560&amp;pkw=&amp;pmt=&amp;utm_medium=cpc&amp;utm_campaign=Busines</w:t>
        </w:r>
      </w:hyperlink>
    </w:p>
    <w:p w14:paraId="01FEED24" w14:textId="77777777" w:rsidR="00D95213" w:rsidRDefault="00D95213" w:rsidP="00D95213">
      <w:pPr>
        <w:spacing w:line="360" w:lineRule="auto"/>
        <w:jc w:val="both"/>
      </w:pPr>
      <w:r>
        <w:rPr>
          <w:rStyle w:val="InternetLink"/>
          <w:rFonts w:ascii="Arial" w:hAnsi="Arial"/>
          <w:color w:val="000000"/>
          <w:u w:val="none"/>
        </w:rPr>
        <w:t>(Accessed 8</w:t>
      </w:r>
      <w:r>
        <w:rPr>
          <w:rStyle w:val="InternetLink"/>
          <w:rFonts w:ascii="Arial" w:hAnsi="Arial"/>
          <w:color w:val="000000"/>
          <w:u w:val="none"/>
          <w:vertAlign w:val="superscript"/>
        </w:rPr>
        <w:t>th</w:t>
      </w:r>
      <w:r>
        <w:rPr>
          <w:rStyle w:val="InternetLink"/>
          <w:rFonts w:ascii="Arial" w:hAnsi="Arial"/>
          <w:color w:val="000000"/>
          <w:u w:val="none"/>
        </w:rPr>
        <w:t xml:space="preserve"> FEB 2024)</w:t>
      </w:r>
    </w:p>
    <w:p w14:paraId="2BDC2498" w14:textId="77777777" w:rsidR="00D95213" w:rsidRDefault="00D95213" w:rsidP="00D95213">
      <w:pPr>
        <w:spacing w:line="480" w:lineRule="auto"/>
        <w:jc w:val="both"/>
      </w:pPr>
      <w:r>
        <w:rPr>
          <w:rFonts w:ascii="Arial" w:hAnsi="Arial"/>
        </w:rPr>
        <w:lastRenderedPageBreak/>
        <w:t xml:space="preserve">Ghauri, P N , 2014. </w:t>
      </w:r>
      <w:r>
        <w:rPr>
          <w:rFonts w:ascii="Arial" w:hAnsi="Arial"/>
          <w:i/>
          <w:iCs/>
        </w:rPr>
        <w:t xml:space="preserve">International Marketing, 4th Ed, McGraw Hill, London. </w:t>
      </w:r>
      <w:r>
        <w:rPr>
          <w:rFonts w:ascii="Arial" w:hAnsi="Arial"/>
        </w:rPr>
        <w:t>s.l.:</w:t>
      </w:r>
      <w:proofErr w:type="spellStart"/>
      <w:r>
        <w:rPr>
          <w:rFonts w:ascii="Arial" w:hAnsi="Arial"/>
        </w:rPr>
        <w:t>s.n</w:t>
      </w:r>
      <w:proofErr w:type="spellEnd"/>
      <w:r>
        <w:rPr>
          <w:rFonts w:ascii="Arial" w:hAnsi="Arial"/>
        </w:rPr>
        <w:t>.</w:t>
      </w:r>
    </w:p>
    <w:p w14:paraId="37749CA2" w14:textId="77777777" w:rsidR="00D95213" w:rsidRDefault="00D95213" w:rsidP="00D95213">
      <w:pPr>
        <w:shd w:val="clear" w:color="auto" w:fill="FFFFFF"/>
        <w:spacing w:line="360" w:lineRule="auto"/>
        <w:jc w:val="both"/>
      </w:pPr>
      <w:r>
        <w:rPr>
          <w:rFonts w:ascii="Arial" w:hAnsi="Arial"/>
          <w:shd w:val="clear" w:color="auto" w:fill="FFFFFF"/>
        </w:rPr>
        <w:t xml:space="preserve">Goibibo.com (2024) </w:t>
      </w:r>
      <w:proofErr w:type="spellStart"/>
      <w:r>
        <w:rPr>
          <w:rFonts w:ascii="Arial" w:hAnsi="Arial"/>
          <w:shd w:val="clear" w:color="auto" w:fill="FFFFFF"/>
        </w:rPr>
        <w:t>Résidence</w:t>
      </w:r>
      <w:proofErr w:type="spellEnd"/>
      <w:r>
        <w:rPr>
          <w:rFonts w:ascii="Arial" w:hAnsi="Arial"/>
          <w:shd w:val="clear" w:color="auto" w:fill="FFFFFF"/>
        </w:rPr>
        <w:t xml:space="preserve"> du Parc Val </w:t>
      </w:r>
      <w:proofErr w:type="spellStart"/>
      <w:r>
        <w:rPr>
          <w:rFonts w:ascii="Arial" w:hAnsi="Arial"/>
          <w:shd w:val="clear" w:color="auto" w:fill="FFFFFF"/>
        </w:rPr>
        <w:t>d'Europe</w:t>
      </w:r>
      <w:proofErr w:type="spellEnd"/>
      <w:r>
        <w:rPr>
          <w:rFonts w:ascii="Arial" w:hAnsi="Arial"/>
          <w:shd w:val="clear" w:color="auto" w:fill="FFFFFF"/>
        </w:rPr>
        <w:t xml:space="preserve"> - Seine-et-Marne Hotels </w:t>
      </w:r>
      <w:r>
        <w:rPr>
          <w:rFonts w:ascii="Arial" w:eastAsia="Times New Roman" w:hAnsi="Arial"/>
          <w:i/>
          <w:iCs/>
          <w:kern w:val="0"/>
          <w:lang w:eastAsia="en-GB"/>
        </w:rPr>
        <w:t xml:space="preserve"> </w:t>
      </w:r>
      <w:r>
        <w:rPr>
          <w:rFonts w:ascii="Arial" w:hAnsi="Arial"/>
          <w:color w:val="000000"/>
          <w:lang w:val="en-US"/>
        </w:rPr>
        <w:t>[Online] Available at</w:t>
      </w:r>
      <w:r>
        <w:rPr>
          <w:rFonts w:ascii="Arial" w:hAnsi="Arial"/>
          <w:lang w:val="en-US"/>
        </w:rPr>
        <w:t xml:space="preserve">: </w:t>
      </w:r>
      <w:hyperlink r:id="rId32" w:history="1">
        <w:proofErr w:type="spellStart"/>
        <w:r>
          <w:rPr>
            <w:rStyle w:val="Hyperlink"/>
          </w:rPr>
          <w:t>Goibibo</w:t>
        </w:r>
        <w:proofErr w:type="spellEnd"/>
        <w:r>
          <w:rPr>
            <w:rStyle w:val="Hyperlink"/>
          </w:rPr>
          <w:t xml:space="preserve"> - Best Travel Website. Book Hotels, Flights, Trains, </w:t>
        </w:r>
        <w:proofErr w:type="gramStart"/>
        <w:r>
          <w:rPr>
            <w:rStyle w:val="Hyperlink"/>
          </w:rPr>
          <w:t>Bus</w:t>
        </w:r>
        <w:proofErr w:type="gramEnd"/>
        <w:r>
          <w:rPr>
            <w:rStyle w:val="Hyperlink"/>
          </w:rPr>
          <w:t xml:space="preserve"> and Cabs with </w:t>
        </w:r>
        <w:proofErr w:type="spellStart"/>
        <w:r>
          <w:rPr>
            <w:rStyle w:val="Hyperlink"/>
          </w:rPr>
          <w:t>upto</w:t>
        </w:r>
        <w:proofErr w:type="spellEnd"/>
        <w:r>
          <w:rPr>
            <w:rStyle w:val="Hyperlink"/>
          </w:rPr>
          <w:t xml:space="preserve"> 50% off</w:t>
        </w:r>
      </w:hyperlink>
      <w:r>
        <w:rPr>
          <w:rStyle w:val="Hyperlink"/>
        </w:rPr>
        <w:t xml:space="preserve"> </w:t>
      </w:r>
      <w:r>
        <w:rPr>
          <w:rFonts w:ascii="Arial" w:hAnsi="Arial"/>
        </w:rPr>
        <w:t>(Accessed 12</w:t>
      </w:r>
      <w:r>
        <w:rPr>
          <w:rFonts w:ascii="Arial" w:hAnsi="Arial"/>
          <w:vertAlign w:val="superscript"/>
        </w:rPr>
        <w:t>th</w:t>
      </w:r>
      <w:r>
        <w:rPr>
          <w:rFonts w:ascii="Arial" w:hAnsi="Arial"/>
        </w:rPr>
        <w:t xml:space="preserve"> February 2024)</w:t>
      </w:r>
    </w:p>
    <w:p w14:paraId="0FA9D34A" w14:textId="77777777" w:rsidR="00D95213" w:rsidRDefault="00D95213" w:rsidP="00D95213">
      <w:pPr>
        <w:spacing w:line="480" w:lineRule="auto"/>
        <w:jc w:val="both"/>
      </w:pPr>
    </w:p>
    <w:p w14:paraId="011B6899" w14:textId="77777777" w:rsidR="00D95213" w:rsidRDefault="00D95213" w:rsidP="00D95213">
      <w:pPr>
        <w:spacing w:line="480" w:lineRule="auto"/>
        <w:jc w:val="both"/>
      </w:pPr>
      <w:r>
        <w:rPr>
          <w:rStyle w:val="Hyperlink"/>
          <w:rFonts w:ascii="Arial" w:eastAsia="Times New Roman" w:hAnsi="Arial" w:cs="Times New Roman"/>
          <w:color w:val="1D2228"/>
          <w:shd w:val="clear" w:color="auto" w:fill="FFFFFF"/>
        </w:rPr>
        <w:t xml:space="preserve">Good D, R Zach, S Jorge, P Xiaomei, (2021) Marriott looking for expansion Opportunities in a Covid world. </w:t>
      </w:r>
      <w:r>
        <w:rPr>
          <w:rStyle w:val="Hyperlink"/>
          <w:rFonts w:ascii="Arial" w:eastAsia="Times New Roman" w:hAnsi="Arial" w:cs="Times New Roman"/>
          <w:i/>
          <w:iCs/>
          <w:color w:val="1D2228"/>
          <w:shd w:val="clear" w:color="auto" w:fill="FFFFFF"/>
        </w:rPr>
        <w:t xml:space="preserve"> </w:t>
      </w:r>
      <w:r>
        <w:rPr>
          <w:rStyle w:val="Hyperlink"/>
          <w:rFonts w:ascii="Arial" w:eastAsia="Times New Roman" w:hAnsi="Arial" w:cs="Times New Roman"/>
          <w:color w:val="1D2228"/>
          <w:shd w:val="clear" w:color="auto" w:fill="FFFFFF"/>
        </w:rPr>
        <w:t xml:space="preserve">[Online Article] Available at </w:t>
      </w:r>
      <w:hyperlink r:id="rId33" w:history="1">
        <w:r>
          <w:rPr>
            <w:rFonts w:ascii="Arial" w:eastAsia="Times New Roman" w:hAnsi="Arial" w:cs="Times New Roman"/>
            <w:color w:val="000080"/>
            <w:shd w:val="clear" w:color="auto" w:fill="FFFFFF"/>
          </w:rPr>
          <w:t>https://damore-mckim.northeastern.edu/wp-content/uploads/2022/04/Marriott-Case-CEM-2021.pdf</w:t>
        </w:r>
      </w:hyperlink>
      <w:r>
        <w:rPr>
          <w:rStyle w:val="Hyperlink"/>
          <w:rFonts w:ascii="Arial" w:eastAsia="Times New Roman" w:hAnsi="Arial" w:cs="Times New Roman"/>
          <w:shd w:val="clear" w:color="auto" w:fill="FFFFFF"/>
        </w:rPr>
        <w:t xml:space="preserve"> </w:t>
      </w:r>
      <w:r>
        <w:rPr>
          <w:rStyle w:val="Hyperlink"/>
          <w:rFonts w:ascii="Arial" w:eastAsia="Times New Roman" w:hAnsi="Arial" w:cs="Times New Roman"/>
          <w:color w:val="1D2228"/>
          <w:shd w:val="clear" w:color="auto" w:fill="FFFFFF"/>
        </w:rPr>
        <w:t>(Accessed 11</w:t>
      </w:r>
      <w:r>
        <w:rPr>
          <w:rStyle w:val="Hyperlink"/>
          <w:rFonts w:ascii="Arial" w:eastAsia="Times New Roman" w:hAnsi="Arial" w:cs="Times New Roman"/>
          <w:color w:val="1D2228"/>
          <w:shd w:val="clear" w:color="auto" w:fill="FFFFFF"/>
          <w:vertAlign w:val="superscript"/>
        </w:rPr>
        <w:t>th</w:t>
      </w:r>
      <w:r>
        <w:rPr>
          <w:rStyle w:val="Hyperlink"/>
          <w:rFonts w:ascii="Arial" w:eastAsia="Times New Roman" w:hAnsi="Arial" w:cs="Times New Roman"/>
          <w:color w:val="1D2228"/>
          <w:shd w:val="clear" w:color="auto" w:fill="FFFFFF"/>
        </w:rPr>
        <w:t xml:space="preserve"> FEB 2024)</w:t>
      </w:r>
    </w:p>
    <w:p w14:paraId="1388573A" w14:textId="77777777" w:rsidR="00D95213" w:rsidRDefault="00D95213" w:rsidP="00D95213">
      <w:pPr>
        <w:pStyle w:val="ListParagraph"/>
        <w:jc w:val="both"/>
      </w:pPr>
    </w:p>
    <w:p w14:paraId="708714E6" w14:textId="77777777" w:rsidR="00D95213" w:rsidRDefault="00D95213" w:rsidP="00D95213">
      <w:pPr>
        <w:spacing w:line="360" w:lineRule="auto"/>
        <w:jc w:val="both"/>
      </w:pPr>
      <w:r>
        <w:rPr>
          <w:rFonts w:ascii="Arial" w:eastAsia="Times New Roman" w:hAnsi="Arial" w:cs="Times New Roman"/>
        </w:rPr>
        <w:t xml:space="preserve">Guilding, C. &amp; </w:t>
      </w:r>
      <w:proofErr w:type="spellStart"/>
      <w:r>
        <w:rPr>
          <w:rFonts w:ascii="Arial" w:eastAsia="Times New Roman" w:hAnsi="Arial" w:cs="Times New Roman"/>
        </w:rPr>
        <w:t>Mingjie</w:t>
      </w:r>
      <w:proofErr w:type="spellEnd"/>
      <w:r>
        <w:rPr>
          <w:rFonts w:ascii="Arial" w:eastAsia="Times New Roman" w:hAnsi="Arial" w:cs="Times New Roman"/>
        </w:rPr>
        <w:t>, J (2022) Accounting Essentials for Hospitality managers, London, Taylor &amp; Francis</w:t>
      </w:r>
    </w:p>
    <w:p w14:paraId="0939B62E" w14:textId="77777777" w:rsidR="00D95213" w:rsidRDefault="00D95213" w:rsidP="00D95213">
      <w:pPr>
        <w:pStyle w:val="ListParagraph"/>
        <w:jc w:val="both"/>
      </w:pPr>
    </w:p>
    <w:p w14:paraId="060EACE6" w14:textId="77777777" w:rsidR="00D95213" w:rsidRDefault="00D95213" w:rsidP="00D95213">
      <w:pPr>
        <w:spacing w:after="240" w:line="360" w:lineRule="auto"/>
        <w:jc w:val="both"/>
      </w:pPr>
      <w:r>
        <w:rPr>
          <w:rFonts w:ascii="Arial" w:eastAsia="Times New Roman" w:hAnsi="Arial" w:cs="Times New Roman"/>
          <w:color w:val="222222"/>
          <w:shd w:val="clear" w:color="auto" w:fill="FFFFFF"/>
        </w:rPr>
        <w:t xml:space="preserve">Hysa, E., Kruja, A., Rehman, N.U. and Laurenti, R., (2020). </w:t>
      </w:r>
      <w:r>
        <w:rPr>
          <w:rFonts w:ascii="Arial" w:eastAsia="Times New Roman" w:hAnsi="Arial" w:cs="Times New Roman"/>
          <w:i/>
          <w:color w:val="222222"/>
          <w:shd w:val="clear" w:color="auto" w:fill="FFFFFF"/>
        </w:rPr>
        <w:t>Circular economy innovation and environmental sustainability impact on economic growth: An integrated model for sustainable development.</w:t>
      </w:r>
      <w:r>
        <w:rPr>
          <w:rFonts w:ascii="Arial" w:eastAsia="Times New Roman" w:hAnsi="Arial" w:cs="Times New Roman"/>
          <w:color w:val="222222"/>
          <w:shd w:val="clear" w:color="auto" w:fill="FFFFFF"/>
        </w:rPr>
        <w:t xml:space="preserve"> </w:t>
      </w:r>
      <w:r>
        <w:rPr>
          <w:rFonts w:ascii="Arial" w:eastAsia="Times New Roman" w:hAnsi="Arial" w:cs="Times New Roman"/>
        </w:rPr>
        <w:t xml:space="preserve">Sustainability, 12(12), p.4831. Available </w:t>
      </w:r>
      <w:proofErr w:type="spellStart"/>
      <w:r>
        <w:rPr>
          <w:rFonts w:ascii="Arial" w:eastAsia="Times New Roman" w:hAnsi="Arial" w:cs="Times New Roman"/>
        </w:rPr>
        <w:t>at:</w:t>
      </w:r>
      <w:hyperlink r:id="rId34" w:history="1">
        <w:r>
          <w:rPr>
            <w:rFonts w:ascii="Arial" w:eastAsia="Times New Roman" w:hAnsi="Arial" w:cs="Times New Roman"/>
            <w:color w:val="1155CC"/>
            <w:u w:val="single"/>
            <w:shd w:val="clear" w:color="auto" w:fill="FFFFFF"/>
          </w:rPr>
          <w:t>https</w:t>
        </w:r>
        <w:proofErr w:type="spellEnd"/>
        <w:r>
          <w:rPr>
            <w:rFonts w:ascii="Arial" w:eastAsia="Times New Roman" w:hAnsi="Arial" w:cs="Times New Roman"/>
            <w:color w:val="1155CC"/>
            <w:u w:val="single"/>
            <w:shd w:val="clear" w:color="auto" w:fill="FFFFFF"/>
          </w:rPr>
          <w:t>://www.mdpi.com/2071-1050/12/12/4831</w:t>
        </w:r>
      </w:hyperlink>
      <w:r>
        <w:rPr>
          <w:rFonts w:ascii="Arial" w:eastAsia="Times New Roman" w:hAnsi="Arial" w:cs="Times New Roman"/>
        </w:rPr>
        <w:t>[Accessed 6 Feb 2024].</w:t>
      </w:r>
    </w:p>
    <w:p w14:paraId="7C0BB124" w14:textId="77777777" w:rsidR="00D95213" w:rsidRDefault="00D95213" w:rsidP="00D95213">
      <w:pPr>
        <w:pStyle w:val="ListParagraph"/>
        <w:jc w:val="both"/>
        <w:rPr>
          <w:rFonts w:ascii="Arial" w:hAnsi="Arial" w:cs="Arial"/>
        </w:rPr>
      </w:pPr>
    </w:p>
    <w:p w14:paraId="6797BE1E" w14:textId="77777777" w:rsidR="00D95213" w:rsidRDefault="00D95213" w:rsidP="00D95213">
      <w:pPr>
        <w:spacing w:after="240" w:line="360" w:lineRule="auto"/>
        <w:jc w:val="both"/>
      </w:pPr>
      <w:r>
        <w:rPr>
          <w:rFonts w:ascii="Arial" w:hAnsi="Arial"/>
        </w:rPr>
        <w:t xml:space="preserve">Ikea.com(2024) </w:t>
      </w:r>
      <w:r>
        <w:rPr>
          <w:rFonts w:ascii="Arial" w:hAnsi="Arial"/>
          <w:i/>
          <w:iCs/>
        </w:rPr>
        <w:t xml:space="preserve">Wireless Charging &amp; accessories </w:t>
      </w:r>
      <w:r>
        <w:rPr>
          <w:rFonts w:ascii="Arial" w:hAnsi="Arial"/>
          <w:lang w:val="en-US"/>
        </w:rPr>
        <w:t>[Online] Available at:</w:t>
      </w:r>
      <w:r>
        <w:t xml:space="preserve"> </w:t>
      </w:r>
      <w:hyperlink r:id="rId35" w:history="1">
        <w:r>
          <w:rPr>
            <w:rStyle w:val="Hyperlink"/>
          </w:rPr>
          <w:t>Wireless Charging - Wireless Chargers - IKEA</w:t>
        </w:r>
      </w:hyperlink>
      <w:r>
        <w:t xml:space="preserve"> </w:t>
      </w:r>
      <w:r>
        <w:rPr>
          <w:rFonts w:ascii="Arial" w:hAnsi="Arial"/>
        </w:rPr>
        <w:t>(Accessed 12</w:t>
      </w:r>
      <w:r>
        <w:rPr>
          <w:rFonts w:ascii="Arial" w:hAnsi="Arial"/>
          <w:vertAlign w:val="superscript"/>
        </w:rPr>
        <w:t>th</w:t>
      </w:r>
      <w:r>
        <w:rPr>
          <w:rFonts w:ascii="Arial" w:hAnsi="Arial"/>
        </w:rPr>
        <w:t xml:space="preserve"> February 2024)</w:t>
      </w:r>
    </w:p>
    <w:p w14:paraId="43657178" w14:textId="77777777" w:rsidR="00D95213" w:rsidRDefault="00D95213" w:rsidP="00D95213">
      <w:pPr>
        <w:pStyle w:val="ListParagraph"/>
        <w:rPr>
          <w:rFonts w:ascii="Arial" w:hAnsi="Arial" w:cs="Arial"/>
        </w:rPr>
      </w:pPr>
    </w:p>
    <w:p w14:paraId="25BEEA01" w14:textId="77777777" w:rsidR="00D95213" w:rsidRDefault="00D95213" w:rsidP="00D95213">
      <w:pPr>
        <w:spacing w:line="360" w:lineRule="auto"/>
        <w:jc w:val="both"/>
      </w:pPr>
      <w:r>
        <w:rPr>
          <w:rFonts w:ascii="Arial" w:hAnsi="Arial"/>
          <w:color w:val="1D2228"/>
        </w:rPr>
        <w:t xml:space="preserve">Insta print (2024)  </w:t>
      </w:r>
      <w:r>
        <w:rPr>
          <w:rStyle w:val="InternetLink"/>
          <w:rFonts w:ascii="Arial" w:hAnsi="Arial"/>
          <w:i/>
          <w:iCs/>
          <w:color w:val="1D2228"/>
          <w:u w:val="none"/>
        </w:rPr>
        <w:t xml:space="preserve">Menu Printing for Takeaways, Restaurants &amp; Wedding </w:t>
      </w:r>
      <w:r>
        <w:rPr>
          <w:rStyle w:val="InternetLink"/>
          <w:rFonts w:ascii="Arial" w:hAnsi="Arial"/>
          <w:i/>
          <w:iCs/>
          <w:color w:val="000000"/>
          <w:u w:val="none"/>
        </w:rPr>
        <w:t>[</w:t>
      </w:r>
      <w:r>
        <w:rPr>
          <w:rStyle w:val="InternetLink"/>
          <w:rFonts w:ascii="Arial" w:hAnsi="Arial"/>
          <w:color w:val="000000"/>
          <w:u w:val="none"/>
        </w:rPr>
        <w:t>Online] available at:</w:t>
      </w:r>
      <w:r>
        <w:rPr>
          <w:rStyle w:val="InternetLink"/>
          <w:rFonts w:ascii="Arial" w:hAnsi="Arial"/>
          <w:color w:val="000000"/>
        </w:rPr>
        <w:t xml:space="preserve"> </w:t>
      </w:r>
      <w:hyperlink r:id="rId36" w:history="1">
        <w:r>
          <w:rPr>
            <w:rStyle w:val="InternetLink"/>
            <w:rFonts w:ascii="Arial" w:hAnsi="Arial"/>
            <w:color w:val="000000"/>
          </w:rPr>
          <w:t>https://www.instaprint.co.uk/menu-printing</w:t>
        </w:r>
      </w:hyperlink>
      <w:r>
        <w:rPr>
          <w:rStyle w:val="InternetLink"/>
          <w:rFonts w:ascii="Arial" w:hAnsi="Arial"/>
          <w:color w:val="000000"/>
        </w:rPr>
        <w:t xml:space="preserve"> (Accessed 10th FEB 2024)</w:t>
      </w:r>
    </w:p>
    <w:p w14:paraId="2823E0F0" w14:textId="77777777" w:rsidR="00D95213" w:rsidRDefault="00D95213" w:rsidP="00D95213">
      <w:pPr>
        <w:pStyle w:val="Standard"/>
        <w:rPr>
          <w:rFonts w:ascii="Arial" w:hAnsi="Arial"/>
          <w:color w:val="1D2228"/>
        </w:rPr>
      </w:pPr>
    </w:p>
    <w:p w14:paraId="03790FFD" w14:textId="77777777" w:rsidR="00D95213" w:rsidRDefault="00D95213" w:rsidP="00D95213">
      <w:pPr>
        <w:shd w:val="clear" w:color="auto" w:fill="FFFFFF"/>
        <w:jc w:val="both"/>
      </w:pPr>
      <w:r>
        <w:rPr>
          <w:rFonts w:ascii="Arial" w:eastAsia="Times New Roman" w:hAnsi="Arial"/>
          <w:color w:val="1D2228"/>
          <w:kern w:val="0"/>
          <w:lang w:eastAsia="en-GB"/>
        </w:rPr>
        <w:t xml:space="preserve">Kendall Media Inc (2024) </w:t>
      </w:r>
      <w:r>
        <w:rPr>
          <w:rFonts w:ascii="Arial" w:eastAsia="Times New Roman" w:hAnsi="Arial"/>
          <w:i/>
          <w:iCs/>
          <w:color w:val="1D2228"/>
          <w:kern w:val="0"/>
          <w:lang w:eastAsia="en-GB"/>
        </w:rPr>
        <w:t xml:space="preserve">Campanile Val de France </w:t>
      </w:r>
      <w:r>
        <w:rPr>
          <w:rFonts w:ascii="Arial" w:hAnsi="Arial"/>
          <w:lang w:val="en-US"/>
        </w:rPr>
        <w:t xml:space="preserve">[Online] Available at: </w:t>
      </w:r>
      <w:hyperlink r:id="rId37" w:history="1">
        <w:r>
          <w:rPr>
            <w:rStyle w:val="Hyperlink"/>
            <w:rFonts w:ascii="Arial" w:hAnsi="Arial"/>
          </w:rPr>
          <w:t>Campanile Val de France Pet Policy (bringfido.co.uk)</w:t>
        </w:r>
      </w:hyperlink>
      <w:r>
        <w:rPr>
          <w:rFonts w:ascii="Arial" w:hAnsi="Arial"/>
        </w:rPr>
        <w:t xml:space="preserve"> (Accessed 12</w:t>
      </w:r>
      <w:r>
        <w:rPr>
          <w:rFonts w:ascii="Arial" w:hAnsi="Arial"/>
          <w:vertAlign w:val="superscript"/>
        </w:rPr>
        <w:t>th</w:t>
      </w:r>
      <w:r>
        <w:rPr>
          <w:rFonts w:ascii="Arial" w:hAnsi="Arial"/>
        </w:rPr>
        <w:t xml:space="preserve"> February 2024)</w:t>
      </w:r>
    </w:p>
    <w:p w14:paraId="5667043F" w14:textId="77777777" w:rsidR="00D95213" w:rsidRDefault="00D95213" w:rsidP="00D95213">
      <w:pPr>
        <w:pStyle w:val="ListParagraph"/>
        <w:jc w:val="both"/>
      </w:pPr>
    </w:p>
    <w:p w14:paraId="491ACC96" w14:textId="77777777" w:rsidR="00D95213" w:rsidRDefault="00D95213" w:rsidP="00D95213">
      <w:pPr>
        <w:pStyle w:val="Bibliography"/>
        <w:jc w:val="both"/>
      </w:pPr>
      <w:r>
        <w:rPr>
          <w:rFonts w:ascii="Arial" w:hAnsi="Arial" w:cs="Arial"/>
        </w:rPr>
        <w:t xml:space="preserve">Kotler, P. and Armstrong, G., 2009. </w:t>
      </w:r>
      <w:r>
        <w:rPr>
          <w:rFonts w:ascii="Arial" w:hAnsi="Arial" w:cs="Arial"/>
          <w:i/>
          <w:iCs/>
        </w:rPr>
        <w:t xml:space="preserve">Principles of Marketing, 13th Ed, Pearson: Harlow. </w:t>
      </w:r>
      <w:r>
        <w:rPr>
          <w:rFonts w:ascii="Arial" w:hAnsi="Arial" w:cs="Arial"/>
        </w:rPr>
        <w:t>s.l.:</w:t>
      </w:r>
      <w:proofErr w:type="spellStart"/>
      <w:r>
        <w:rPr>
          <w:rFonts w:ascii="Arial" w:hAnsi="Arial" w:cs="Arial"/>
        </w:rPr>
        <w:t>s.n</w:t>
      </w:r>
      <w:proofErr w:type="spellEnd"/>
      <w:r>
        <w:rPr>
          <w:rFonts w:ascii="Arial" w:hAnsi="Arial" w:cs="Arial"/>
        </w:rPr>
        <w:t>.</w:t>
      </w:r>
    </w:p>
    <w:p w14:paraId="24277F52" w14:textId="77777777" w:rsidR="00D95213" w:rsidRDefault="00D95213" w:rsidP="00D95213">
      <w:pPr>
        <w:pStyle w:val="Bibliography"/>
        <w:jc w:val="both"/>
      </w:pPr>
      <w:proofErr w:type="spellStart"/>
      <w:r>
        <w:rPr>
          <w:rFonts w:ascii="Arial" w:hAnsi="Arial" w:cs="Arial"/>
        </w:rPr>
        <w:t>Kotler,P</w:t>
      </w:r>
      <w:proofErr w:type="spellEnd"/>
      <w:r>
        <w:rPr>
          <w:rFonts w:ascii="Arial" w:hAnsi="Arial" w:cs="Arial"/>
        </w:rPr>
        <w:t xml:space="preserve"> and Kartajaya, H. Marketing, 2017. </w:t>
      </w:r>
      <w:proofErr w:type="spellStart"/>
      <w:r>
        <w:rPr>
          <w:rFonts w:ascii="Arial" w:hAnsi="Arial" w:cs="Arial"/>
          <w:i/>
          <w:iCs/>
        </w:rPr>
        <w:t>Kotler,P</w:t>
      </w:r>
      <w:proofErr w:type="spellEnd"/>
      <w:r>
        <w:rPr>
          <w:rFonts w:ascii="Arial" w:hAnsi="Arial" w:cs="Arial"/>
          <w:i/>
          <w:iCs/>
        </w:rPr>
        <w:t xml:space="preserve"> and Kartajaya, H. Marketing 4.0 Moving from Traditional to Digital Wiley. New. </w:t>
      </w:r>
      <w:r>
        <w:rPr>
          <w:rFonts w:ascii="Arial" w:hAnsi="Arial" w:cs="Arial"/>
        </w:rPr>
        <w:t>s.l.:</w:t>
      </w:r>
      <w:proofErr w:type="spellStart"/>
      <w:r>
        <w:rPr>
          <w:rFonts w:ascii="Arial" w:hAnsi="Arial" w:cs="Arial"/>
        </w:rPr>
        <w:t>s.n</w:t>
      </w:r>
      <w:proofErr w:type="spellEnd"/>
      <w:r>
        <w:rPr>
          <w:rFonts w:ascii="Arial" w:hAnsi="Arial" w:cs="Arial"/>
        </w:rPr>
        <w:t>.</w:t>
      </w:r>
    </w:p>
    <w:p w14:paraId="1A4C24B0" w14:textId="77777777" w:rsidR="00D95213" w:rsidRDefault="00D95213" w:rsidP="00D95213">
      <w:pPr>
        <w:pStyle w:val="Bibliography"/>
        <w:jc w:val="both"/>
      </w:pPr>
      <w:r>
        <w:rPr>
          <w:rFonts w:ascii="Arial" w:hAnsi="Arial" w:cs="Arial"/>
        </w:rPr>
        <w:t xml:space="preserve">Kotler P, Armstrong G, Harris, LC, Piercy N , 2013. </w:t>
      </w:r>
      <w:r>
        <w:rPr>
          <w:rFonts w:ascii="Arial" w:hAnsi="Arial" w:cs="Arial"/>
          <w:i/>
          <w:iCs/>
        </w:rPr>
        <w:t xml:space="preserve">Principles of Marketing, 6e, Pearson, London. </w:t>
      </w:r>
      <w:r>
        <w:rPr>
          <w:rFonts w:ascii="Arial" w:hAnsi="Arial" w:cs="Arial"/>
        </w:rPr>
        <w:t>s.l.:</w:t>
      </w:r>
      <w:proofErr w:type="spellStart"/>
      <w:r>
        <w:rPr>
          <w:rFonts w:ascii="Arial" w:hAnsi="Arial" w:cs="Arial"/>
        </w:rPr>
        <w:t>s.n</w:t>
      </w:r>
      <w:proofErr w:type="spellEnd"/>
      <w:r>
        <w:rPr>
          <w:rFonts w:ascii="Arial" w:hAnsi="Arial" w:cs="Arial"/>
        </w:rPr>
        <w:t>.</w:t>
      </w:r>
    </w:p>
    <w:p w14:paraId="76283ABE" w14:textId="77777777" w:rsidR="00D95213" w:rsidRDefault="00D95213" w:rsidP="00D95213">
      <w:pPr>
        <w:pStyle w:val="ListParagraph"/>
        <w:jc w:val="both"/>
      </w:pPr>
    </w:p>
    <w:p w14:paraId="00627DD1" w14:textId="77777777" w:rsidR="00D95213" w:rsidRDefault="00D95213" w:rsidP="00D95213">
      <w:pPr>
        <w:pStyle w:val="Normal1"/>
        <w:spacing w:line="360" w:lineRule="auto"/>
        <w:jc w:val="both"/>
      </w:pPr>
      <w:r>
        <w:rPr>
          <w:rFonts w:eastAsia="Times New Roman" w:cs="Times New Roman"/>
          <w:bCs/>
          <w:color w:val="000000"/>
          <w:sz w:val="24"/>
          <w:szCs w:val="24"/>
        </w:rPr>
        <w:t xml:space="preserve">Localle. E, (2023) </w:t>
      </w:r>
      <w:r>
        <w:rPr>
          <w:rFonts w:eastAsia="Times New Roman" w:cs="Times New Roman"/>
          <w:bCs/>
          <w:i/>
          <w:iCs/>
          <w:color w:val="000000"/>
          <w:sz w:val="24"/>
          <w:szCs w:val="24"/>
        </w:rPr>
        <w:t>What are the real hotel housekeeping cleaning costs per room?</w:t>
      </w:r>
      <w:r>
        <w:rPr>
          <w:rFonts w:eastAsia="Times New Roman" w:cs="Times New Roman"/>
          <w:bCs/>
          <w:color w:val="000000"/>
          <w:sz w:val="24"/>
          <w:szCs w:val="24"/>
        </w:rPr>
        <w:t xml:space="preserve">[Blog] Available at: </w:t>
      </w:r>
      <w:hyperlink r:id="rId38" w:history="1">
        <w:r>
          <w:rPr>
            <w:rStyle w:val="Hyperlink"/>
            <w:rFonts w:eastAsia="Times New Roman" w:cs="Times New Roman"/>
            <w:bCs/>
            <w:sz w:val="24"/>
            <w:szCs w:val="24"/>
          </w:rPr>
          <w:t>https://www.mews.com/enbloghotel-housekeeping-costs-per-room</w:t>
        </w:r>
      </w:hyperlink>
      <w:r>
        <w:rPr>
          <w:rStyle w:val="Hyperlink"/>
          <w:rFonts w:eastAsia="Times New Roman" w:cs="Times New Roman"/>
          <w:bCs/>
          <w:sz w:val="24"/>
          <w:szCs w:val="24"/>
        </w:rPr>
        <w:t xml:space="preserve"> </w:t>
      </w:r>
      <w:r>
        <w:rPr>
          <w:rFonts w:eastAsia="Times New Roman" w:cs="Times New Roman"/>
          <w:sz w:val="24"/>
          <w:szCs w:val="24"/>
        </w:rPr>
        <w:t>(Accessed: 13</w:t>
      </w:r>
      <w:r>
        <w:rPr>
          <w:rFonts w:eastAsia="Times New Roman" w:cs="Times New Roman"/>
          <w:sz w:val="24"/>
          <w:szCs w:val="24"/>
          <w:vertAlign w:val="superscript"/>
        </w:rPr>
        <w:t>th</w:t>
      </w:r>
      <w:r>
        <w:rPr>
          <w:rFonts w:eastAsia="Times New Roman" w:cs="Times New Roman"/>
          <w:sz w:val="24"/>
          <w:szCs w:val="24"/>
        </w:rPr>
        <w:t xml:space="preserve">  FEB 2024).</w:t>
      </w:r>
    </w:p>
    <w:p w14:paraId="5D8178E4" w14:textId="77777777" w:rsidR="00D95213" w:rsidRDefault="00D95213" w:rsidP="00D95213">
      <w:pPr>
        <w:pStyle w:val="ListParagraph"/>
        <w:jc w:val="both"/>
        <w:rPr>
          <w:rFonts w:ascii="Arial" w:hAnsi="Arial"/>
          <w:lang w:val="en-US"/>
        </w:rPr>
      </w:pPr>
    </w:p>
    <w:p w14:paraId="4B07A4FC" w14:textId="77777777" w:rsidR="00D95213" w:rsidRDefault="00D95213" w:rsidP="00D95213">
      <w:pPr>
        <w:shd w:val="clear" w:color="auto" w:fill="FFFFFF"/>
        <w:jc w:val="both"/>
      </w:pPr>
      <w:r>
        <w:rPr>
          <w:rFonts w:ascii="Arial" w:hAnsi="Arial"/>
          <w:lang w:val="en-US"/>
        </w:rPr>
        <w:t>Love-holidays.com (2024) Campanile Val de France [Online] Available at:</w:t>
      </w:r>
      <w:r>
        <w:rPr>
          <w:rFonts w:ascii="Arial" w:hAnsi="Arial"/>
        </w:rPr>
        <w:t xml:space="preserve"> </w:t>
      </w:r>
      <w:hyperlink r:id="rId39" w:history="1">
        <w:r>
          <w:rPr>
            <w:rStyle w:val="Hyperlink"/>
            <w:rFonts w:ascii="Arial" w:hAnsi="Arial"/>
          </w:rPr>
          <w:t xml:space="preserve">Campanile Val de France in Disneyland Paris, Ile de France | </w:t>
        </w:r>
        <w:proofErr w:type="spellStart"/>
        <w:r>
          <w:rPr>
            <w:rStyle w:val="Hyperlink"/>
            <w:rFonts w:ascii="Arial" w:hAnsi="Arial"/>
          </w:rPr>
          <w:t>loveholidays</w:t>
        </w:r>
        <w:proofErr w:type="spellEnd"/>
      </w:hyperlink>
      <w:r>
        <w:rPr>
          <w:rFonts w:ascii="Arial" w:hAnsi="Arial"/>
        </w:rPr>
        <w:t xml:space="preserve"> (Accessed 6</w:t>
      </w:r>
      <w:r>
        <w:rPr>
          <w:rFonts w:ascii="Arial" w:hAnsi="Arial"/>
          <w:vertAlign w:val="superscript"/>
        </w:rPr>
        <w:t>th</w:t>
      </w:r>
      <w:r>
        <w:rPr>
          <w:rFonts w:ascii="Arial" w:hAnsi="Arial"/>
        </w:rPr>
        <w:t xml:space="preserve"> February 2024)</w:t>
      </w:r>
    </w:p>
    <w:p w14:paraId="7F513DD2" w14:textId="77777777" w:rsidR="00D95213" w:rsidRDefault="00D95213" w:rsidP="00D95213">
      <w:pPr>
        <w:pStyle w:val="ListParagraph"/>
        <w:jc w:val="both"/>
      </w:pPr>
    </w:p>
    <w:p w14:paraId="6ABD9F2B" w14:textId="77777777" w:rsidR="00D95213" w:rsidRDefault="00D95213" w:rsidP="00D95213">
      <w:pPr>
        <w:jc w:val="both"/>
      </w:pPr>
      <w:r>
        <w:rPr>
          <w:rFonts w:ascii="Arial" w:eastAsia="Times New Roman" w:hAnsi="Arial"/>
          <w:kern w:val="0"/>
          <w:lang w:eastAsia="en-GB"/>
        </w:rPr>
        <w:t xml:space="preserve">Magic-Breaks (2024) </w:t>
      </w:r>
      <w:r>
        <w:rPr>
          <w:rFonts w:ascii="Arial" w:eastAsia="Times New Roman" w:hAnsi="Arial"/>
          <w:i/>
          <w:iCs/>
          <w:kern w:val="0"/>
          <w:lang w:eastAsia="en-GB"/>
        </w:rPr>
        <w:t>Disney Area Hotels</w:t>
      </w:r>
      <w:r>
        <w:rPr>
          <w:rFonts w:ascii="Arial" w:hAnsi="Arial"/>
          <w:i/>
          <w:iCs/>
        </w:rPr>
        <w:t>-</w:t>
      </w:r>
      <w:r>
        <w:rPr>
          <w:rFonts w:ascii="Arial" w:hAnsi="Arial"/>
          <w:i/>
          <w:iCs/>
          <w:lang w:val="en-US"/>
        </w:rPr>
        <w:t xml:space="preserve">Campanile Val de France </w:t>
      </w:r>
      <w:r>
        <w:rPr>
          <w:rFonts w:ascii="Arial" w:hAnsi="Arial"/>
          <w:lang w:val="en-US"/>
        </w:rPr>
        <w:t xml:space="preserve">[Online] Available at: </w:t>
      </w:r>
      <w:hyperlink r:id="rId40" w:history="1">
        <w:r>
          <w:rPr>
            <w:rStyle w:val="Hyperlink"/>
            <w:rFonts w:ascii="Times New Roman" w:eastAsia="Times New Roman" w:hAnsi="Times New Roman" w:cs="Times New Roman"/>
            <w:kern w:val="0"/>
            <w:lang w:eastAsia="en-GB"/>
          </w:rPr>
          <w:t>https://www.magicbreaks.co.uk/disney-area-hotels/campanile-val-de-france/?alttemplate=MagicBreaksMobile_Home</w:t>
        </w:r>
      </w:hyperlink>
    </w:p>
    <w:p w14:paraId="07901475" w14:textId="77777777" w:rsidR="00D95213" w:rsidRDefault="00D95213" w:rsidP="00D95213">
      <w:pPr>
        <w:jc w:val="both"/>
        <w:rPr>
          <w:rFonts w:ascii="Times New Roman" w:eastAsia="Times New Roman" w:hAnsi="Times New Roman" w:cs="Times New Roman"/>
          <w:kern w:val="0"/>
          <w:lang w:eastAsia="en-GB"/>
        </w:rPr>
      </w:pPr>
    </w:p>
    <w:p w14:paraId="3D6D8C32" w14:textId="77777777" w:rsidR="00D95213" w:rsidRDefault="00D95213" w:rsidP="00D95213">
      <w:pPr>
        <w:pStyle w:val="Standard"/>
        <w:spacing w:line="360" w:lineRule="auto"/>
        <w:jc w:val="both"/>
        <w:rPr>
          <w:rFonts w:hint="eastAsia"/>
        </w:rPr>
      </w:pPr>
      <w:r>
        <w:rPr>
          <w:rFonts w:ascii="Helvetica Neue" w:hAnsi="Helvetica Neue"/>
          <w:color w:val="1D2228"/>
        </w:rPr>
        <w:t>(Accessed 6</w:t>
      </w:r>
      <w:r>
        <w:rPr>
          <w:rFonts w:ascii="Helvetica Neue" w:hAnsi="Helvetica Neue"/>
          <w:color w:val="1D2228"/>
          <w:vertAlign w:val="superscript"/>
        </w:rPr>
        <w:t>th</w:t>
      </w:r>
      <w:r>
        <w:rPr>
          <w:rFonts w:ascii="Helvetica Neue" w:hAnsi="Helvetica Neue"/>
          <w:color w:val="1D2228"/>
        </w:rPr>
        <w:t xml:space="preserve"> February 2024)</w:t>
      </w:r>
    </w:p>
    <w:p w14:paraId="2EA81CC7" w14:textId="77777777" w:rsidR="00D95213" w:rsidRDefault="00D95213" w:rsidP="00D95213">
      <w:pPr>
        <w:pStyle w:val="Standard"/>
        <w:spacing w:line="360" w:lineRule="auto"/>
        <w:jc w:val="both"/>
        <w:rPr>
          <w:rFonts w:ascii="Helvetica Neue" w:hAnsi="Helvetica Neue" w:hint="eastAsia"/>
          <w:color w:val="1D2228"/>
        </w:rPr>
      </w:pPr>
    </w:p>
    <w:p w14:paraId="0264C421" w14:textId="77777777" w:rsidR="00D95213" w:rsidRDefault="00D95213" w:rsidP="00D95213">
      <w:pPr>
        <w:pStyle w:val="Standard"/>
        <w:spacing w:line="360" w:lineRule="auto"/>
        <w:jc w:val="both"/>
        <w:rPr>
          <w:rFonts w:hint="eastAsia"/>
        </w:rPr>
      </w:pPr>
      <w:r>
        <w:rPr>
          <w:rFonts w:ascii="Arial" w:hAnsi="Arial"/>
          <w:color w:val="1D2228"/>
          <w:lang w:val="en-US"/>
        </w:rPr>
        <w:t>McMenamin. E (2024)</w:t>
      </w:r>
      <w:r>
        <w:rPr>
          <w:rFonts w:ascii="Helvetica Neue" w:hAnsi="Helvetica Neue"/>
          <w:color w:val="1D2228"/>
        </w:rPr>
        <w:t xml:space="preserve"> </w:t>
      </w:r>
      <w:r>
        <w:rPr>
          <w:rFonts w:ascii="Helvetica Neue" w:hAnsi="Helvetica Neue"/>
          <w:i/>
          <w:iCs/>
          <w:color w:val="1D2228"/>
          <w:lang w:val="en-US"/>
        </w:rPr>
        <w:t xml:space="preserve">Back to basics: 6 Sigma </w:t>
      </w:r>
      <w:r>
        <w:rPr>
          <w:rFonts w:ascii="Helvetica Neue" w:hAnsi="Helvetica Neue"/>
          <w:color w:val="1D2228"/>
          <w:lang w:val="en-US"/>
        </w:rPr>
        <w:t xml:space="preserve">[Online Magazine] </w:t>
      </w:r>
      <w:r>
        <w:rPr>
          <w:rFonts w:ascii="Arial" w:hAnsi="Arial"/>
          <w:lang w:val="en-US"/>
        </w:rPr>
        <w:t xml:space="preserve">Available at: </w:t>
      </w:r>
      <w:hyperlink r:id="rId41" w:history="1">
        <w:r>
          <w:rPr>
            <w:rStyle w:val="Hyperlink"/>
          </w:rPr>
          <w:t>Back to Basics: Six Sigma | 2018-01-01 | Quality Magazine</w:t>
        </w:r>
      </w:hyperlink>
      <w:r>
        <w:t xml:space="preserve"> </w:t>
      </w:r>
      <w:r>
        <w:rPr>
          <w:rFonts w:ascii="Arial" w:hAnsi="Arial"/>
        </w:rPr>
        <w:t>(Accessed 6</w:t>
      </w:r>
      <w:r>
        <w:rPr>
          <w:rFonts w:ascii="Arial" w:hAnsi="Arial"/>
          <w:vertAlign w:val="superscript"/>
        </w:rPr>
        <w:t>th</w:t>
      </w:r>
      <w:r>
        <w:rPr>
          <w:rFonts w:ascii="Arial" w:hAnsi="Arial"/>
        </w:rPr>
        <w:t xml:space="preserve"> February 2024)</w:t>
      </w:r>
    </w:p>
    <w:p w14:paraId="6EC4E48D" w14:textId="77777777" w:rsidR="00D95213" w:rsidRDefault="00D95213" w:rsidP="00D95213">
      <w:pPr>
        <w:pStyle w:val="Standard"/>
        <w:spacing w:line="360" w:lineRule="auto"/>
        <w:jc w:val="both"/>
        <w:rPr>
          <w:rFonts w:ascii="Helvetica Neue" w:hAnsi="Helvetica Neue" w:hint="eastAsia"/>
          <w:color w:val="1D2228"/>
        </w:rPr>
      </w:pPr>
    </w:p>
    <w:p w14:paraId="1280E8C4" w14:textId="77777777" w:rsidR="00D95213" w:rsidRDefault="00D95213" w:rsidP="00D95213">
      <w:pPr>
        <w:pStyle w:val="Standard"/>
        <w:spacing w:line="360" w:lineRule="auto"/>
        <w:jc w:val="both"/>
        <w:rPr>
          <w:rFonts w:hint="eastAsia"/>
        </w:rPr>
      </w:pPr>
      <w:r>
        <w:rPr>
          <w:rFonts w:ascii="Arial" w:eastAsia="Times New Roman" w:hAnsi="Arial"/>
          <w:kern w:val="0"/>
          <w:lang w:eastAsia="en-GB"/>
        </w:rPr>
        <w:t xml:space="preserve">Magic-Breaks (2024) </w:t>
      </w:r>
      <w:r>
        <w:rPr>
          <w:rFonts w:ascii="Arial" w:eastAsia="Times New Roman" w:hAnsi="Arial"/>
          <w:i/>
          <w:iCs/>
          <w:kern w:val="0"/>
          <w:lang w:eastAsia="en-GB"/>
        </w:rPr>
        <w:t>Share the love this February</w:t>
      </w:r>
      <w:r>
        <w:t xml:space="preserve"> </w:t>
      </w:r>
      <w:r>
        <w:rPr>
          <w:rFonts w:ascii="Arial" w:hAnsi="Arial"/>
        </w:rPr>
        <w:t>[online] Available at:</w:t>
      </w:r>
      <w:r>
        <w:rPr>
          <w:rFonts w:ascii="Arial" w:hAnsi="Arial"/>
        </w:rPr>
        <w:br/>
      </w:r>
      <w:hyperlink r:id="rId42" w:history="1">
        <w:r>
          <w:rPr>
            <w:rStyle w:val="Hyperlink"/>
            <w:rFonts w:ascii="Arial" w:hAnsi="Arial"/>
            <w:shd w:val="clear" w:color="auto" w:fill="FFFFFF"/>
          </w:rPr>
          <w:t>https://google.magicbreaks.co.uk/disney-area-hotels/campanile-val-de-france/?gclid=CjwKCAiA_aGuBhACEiwAly57MeVJaJrgsBE_PAmq9oHWrv0WzM1X396MayrALm9EtyYsH294KgqRJRoCA5kQAvD_BwE&amp;alttemplate=MagicBreaksMobile_Home</w:t>
        </w:r>
      </w:hyperlink>
    </w:p>
    <w:p w14:paraId="766E7533" w14:textId="77777777" w:rsidR="00D95213" w:rsidRDefault="00D95213" w:rsidP="00D95213">
      <w:pPr>
        <w:pStyle w:val="Standard"/>
        <w:spacing w:line="360" w:lineRule="auto"/>
        <w:ind w:left="720"/>
        <w:jc w:val="both"/>
        <w:rPr>
          <w:rFonts w:hint="eastAsia"/>
        </w:rPr>
      </w:pPr>
      <w:r>
        <w:rPr>
          <w:rFonts w:ascii="Helvetica Neue" w:hAnsi="Helvetica Neue"/>
          <w:color w:val="1D2228"/>
        </w:rPr>
        <w:t>(Accessed 6</w:t>
      </w:r>
      <w:r>
        <w:rPr>
          <w:rFonts w:ascii="Helvetica Neue" w:hAnsi="Helvetica Neue"/>
          <w:color w:val="1D2228"/>
          <w:vertAlign w:val="superscript"/>
        </w:rPr>
        <w:t>th</w:t>
      </w:r>
      <w:r>
        <w:rPr>
          <w:rFonts w:ascii="Helvetica Neue" w:hAnsi="Helvetica Neue"/>
          <w:color w:val="1D2228"/>
        </w:rPr>
        <w:t xml:space="preserve"> February 2024)</w:t>
      </w:r>
    </w:p>
    <w:p w14:paraId="0693291B" w14:textId="77777777" w:rsidR="00D95213" w:rsidRDefault="00D95213" w:rsidP="00D95213">
      <w:pPr>
        <w:pStyle w:val="Standard"/>
        <w:spacing w:line="360" w:lineRule="auto"/>
        <w:ind w:left="720"/>
        <w:jc w:val="both"/>
        <w:rPr>
          <w:rFonts w:ascii="Helvetica Neue" w:hAnsi="Helvetica Neue" w:hint="eastAsia"/>
          <w:color w:val="1D2228"/>
        </w:rPr>
      </w:pPr>
    </w:p>
    <w:p w14:paraId="569CA2C9" w14:textId="77777777" w:rsidR="00D95213" w:rsidRDefault="00D95213" w:rsidP="00D95213">
      <w:pPr>
        <w:jc w:val="both"/>
      </w:pPr>
      <w:r>
        <w:rPr>
          <w:rFonts w:ascii="Arial" w:hAnsi="Arial"/>
          <w:color w:val="1D2228"/>
        </w:rPr>
        <w:t xml:space="preserve">Magic Breaks (2024) </w:t>
      </w:r>
      <w:r>
        <w:rPr>
          <w:rFonts w:ascii="Arial" w:hAnsi="Arial"/>
          <w:i/>
          <w:iCs/>
          <w:shd w:val="clear" w:color="auto" w:fill="FFFFFF"/>
        </w:rPr>
        <w:t>3* Explorers Fabulous Hotels Group</w:t>
      </w:r>
      <w:r>
        <w:rPr>
          <w:rFonts w:ascii="Arial" w:hAnsi="Arial"/>
          <w:color w:val="1D2228"/>
        </w:rPr>
        <w:t xml:space="preserve"> </w:t>
      </w:r>
      <w:r>
        <w:rPr>
          <w:rFonts w:ascii="Arial" w:hAnsi="Arial"/>
        </w:rPr>
        <w:t xml:space="preserve">[online] Available at: </w:t>
      </w:r>
      <w:hyperlink r:id="rId43" w:history="1">
        <w:r>
          <w:rPr>
            <w:rStyle w:val="Hyperlink"/>
          </w:rPr>
          <w:t>Explorers Hotel | Disney Area Hotels | Disneyland® Paris (magicbreaks.co.uk)</w:t>
        </w:r>
      </w:hyperlink>
      <w:r>
        <w:t xml:space="preserve"> </w:t>
      </w:r>
      <w:r>
        <w:rPr>
          <w:rFonts w:ascii="Helvetica Neue" w:hAnsi="Helvetica Neue"/>
          <w:color w:val="1D2228"/>
        </w:rPr>
        <w:t>(Accessed 6</w:t>
      </w:r>
      <w:r>
        <w:rPr>
          <w:rFonts w:ascii="Helvetica Neue" w:hAnsi="Helvetica Neue"/>
          <w:color w:val="1D2228"/>
          <w:vertAlign w:val="superscript"/>
        </w:rPr>
        <w:t>th</w:t>
      </w:r>
      <w:r>
        <w:rPr>
          <w:rFonts w:ascii="Helvetica Neue" w:hAnsi="Helvetica Neue"/>
          <w:color w:val="1D2228"/>
        </w:rPr>
        <w:t xml:space="preserve"> February 2024)</w:t>
      </w:r>
    </w:p>
    <w:p w14:paraId="521DD8C7" w14:textId="77777777" w:rsidR="00D95213" w:rsidRDefault="00D95213" w:rsidP="00D95213">
      <w:pPr>
        <w:pStyle w:val="Standard"/>
        <w:spacing w:line="360" w:lineRule="auto"/>
        <w:ind w:left="720"/>
        <w:jc w:val="both"/>
        <w:rPr>
          <w:rFonts w:ascii="Helvetica Neue" w:hAnsi="Helvetica Neue" w:hint="eastAsia"/>
          <w:color w:val="1D2228"/>
        </w:rPr>
      </w:pPr>
    </w:p>
    <w:p w14:paraId="5E122960" w14:textId="77777777" w:rsidR="00D95213" w:rsidRDefault="00D95213" w:rsidP="00D95213">
      <w:pPr>
        <w:pStyle w:val="Standard"/>
        <w:spacing w:line="360" w:lineRule="auto"/>
        <w:jc w:val="both"/>
        <w:rPr>
          <w:rFonts w:hint="eastAsia"/>
        </w:rPr>
      </w:pPr>
      <w:r>
        <w:rPr>
          <w:rFonts w:ascii="Arial" w:hAnsi="Arial"/>
          <w:color w:val="1D2228"/>
        </w:rPr>
        <w:t>Matzinger J (2023) Deux sur ne l ‘</w:t>
      </w:r>
      <w:proofErr w:type="spellStart"/>
      <w:r>
        <w:rPr>
          <w:rFonts w:ascii="Arial" w:hAnsi="Arial"/>
          <w:color w:val="1D2228"/>
        </w:rPr>
        <w:t>etymologie</w:t>
      </w:r>
      <w:proofErr w:type="spellEnd"/>
      <w:r>
        <w:rPr>
          <w:rFonts w:ascii="Arial" w:hAnsi="Arial"/>
          <w:color w:val="1D2228"/>
        </w:rPr>
        <w:t xml:space="preserve"> de’ </w:t>
      </w:r>
      <w:proofErr w:type="spellStart"/>
      <w:r>
        <w:rPr>
          <w:rFonts w:ascii="Arial" w:hAnsi="Arial"/>
          <w:color w:val="1D2228"/>
        </w:rPr>
        <w:t>armenien</w:t>
      </w:r>
      <w:proofErr w:type="spellEnd"/>
      <w:r>
        <w:rPr>
          <w:rFonts w:ascii="Arial" w:hAnsi="Arial"/>
          <w:color w:val="1D2228"/>
        </w:rPr>
        <w:t xml:space="preserve"> Classique(</w:t>
      </w:r>
      <w:proofErr w:type="spellStart"/>
      <w:r>
        <w:rPr>
          <w:rFonts w:ascii="Arial" w:hAnsi="Arial"/>
          <w:color w:val="1D2228"/>
        </w:rPr>
        <w:t>howr;sowt</w:t>
      </w:r>
      <w:proofErr w:type="spellEnd"/>
      <w:r>
        <w:rPr>
          <w:rFonts w:ascii="Arial" w:hAnsi="Arial"/>
          <w:color w:val="1D2228"/>
        </w:rPr>
        <w:t xml:space="preserve">). </w:t>
      </w:r>
      <w:r>
        <w:rPr>
          <w:rFonts w:ascii="Arial" w:hAnsi="Arial"/>
          <w:i/>
          <w:iCs/>
          <w:color w:val="1D2228"/>
        </w:rPr>
        <w:t xml:space="preserve">Revue des Eludes </w:t>
      </w:r>
      <w:proofErr w:type="spellStart"/>
      <w:r>
        <w:rPr>
          <w:rFonts w:ascii="Arial" w:hAnsi="Arial"/>
          <w:i/>
          <w:iCs/>
          <w:color w:val="1D2228"/>
        </w:rPr>
        <w:t>Armeniennes</w:t>
      </w:r>
      <w:proofErr w:type="spellEnd"/>
      <w:r>
        <w:rPr>
          <w:rFonts w:ascii="Arial" w:hAnsi="Arial"/>
          <w:i/>
          <w:iCs/>
          <w:color w:val="1D2228"/>
        </w:rPr>
        <w:t xml:space="preserve">, </w:t>
      </w:r>
      <w:r>
        <w:rPr>
          <w:rFonts w:ascii="Arial" w:hAnsi="Arial"/>
          <w:color w:val="1D2228"/>
        </w:rPr>
        <w:t>27(0),pp.75-79 doi:https://doi.org/10.2143/rea.27.0.563257.</w:t>
      </w:r>
    </w:p>
    <w:p w14:paraId="79CA34F8" w14:textId="77777777" w:rsidR="00D95213" w:rsidRDefault="00D95213" w:rsidP="00D95213">
      <w:pPr>
        <w:spacing w:line="360" w:lineRule="auto"/>
        <w:jc w:val="both"/>
      </w:pPr>
      <w:r>
        <w:rPr>
          <w:rFonts w:ascii="Arial" w:hAnsi="Arial"/>
          <w:color w:val="000000"/>
        </w:rPr>
        <w:t xml:space="preserve">N, Hoyne (2022) </w:t>
      </w:r>
      <w:r>
        <w:rPr>
          <w:rFonts w:ascii="Arial" w:hAnsi="Arial"/>
          <w:i/>
          <w:iCs/>
          <w:color w:val="000000"/>
        </w:rPr>
        <w:t>Converted, The Data Driven Way to Win Customers Hearts,</w:t>
      </w:r>
      <w:r>
        <w:rPr>
          <w:rFonts w:ascii="Arial" w:hAnsi="Arial"/>
          <w:color w:val="000000"/>
        </w:rPr>
        <w:t xml:space="preserve"> Penguin Publications, New York, United States of America. </w:t>
      </w:r>
    </w:p>
    <w:p w14:paraId="5D5EF9EA" w14:textId="77777777" w:rsidR="00D95213" w:rsidRDefault="00D95213" w:rsidP="00D95213">
      <w:pPr>
        <w:pStyle w:val="Standard"/>
        <w:spacing w:line="360" w:lineRule="auto"/>
        <w:ind w:left="720"/>
        <w:jc w:val="both"/>
        <w:rPr>
          <w:rFonts w:hint="eastAsia"/>
        </w:rPr>
      </w:pPr>
    </w:p>
    <w:p w14:paraId="1FA66E89" w14:textId="77777777" w:rsidR="00D95213" w:rsidRDefault="00D95213" w:rsidP="00D95213">
      <w:pPr>
        <w:pStyle w:val="Standard"/>
        <w:spacing w:line="360" w:lineRule="auto"/>
        <w:jc w:val="both"/>
        <w:rPr>
          <w:rFonts w:hint="eastAsia"/>
        </w:rPr>
      </w:pPr>
      <w:r>
        <w:rPr>
          <w:rFonts w:ascii="Arial" w:hAnsi="Arial"/>
          <w:color w:val="1D2228"/>
        </w:rPr>
        <w:lastRenderedPageBreak/>
        <w:t xml:space="preserve">Nanu. L et al (2020) </w:t>
      </w:r>
      <w:r>
        <w:rPr>
          <w:rFonts w:ascii="Arial" w:hAnsi="Arial"/>
          <w:color w:val="1D2228"/>
          <w:lang w:val="en-US"/>
        </w:rPr>
        <w:t xml:space="preserve">The effect of hotel lobby design on booking intentions: An intergenerational examination’, </w:t>
      </w:r>
      <w:r>
        <w:rPr>
          <w:rFonts w:ascii="Arial" w:hAnsi="Arial"/>
          <w:i/>
          <w:iCs/>
          <w:color w:val="1D2228"/>
          <w:lang w:val="en-US"/>
        </w:rPr>
        <w:t>International journal of hospitality management,</w:t>
      </w:r>
      <w:r>
        <w:rPr>
          <w:rFonts w:ascii="Arial" w:hAnsi="Arial"/>
          <w:color w:val="1D2228"/>
          <w:lang w:val="en-US"/>
        </w:rPr>
        <w:t xml:space="preserve"> 89, p.102530.doi </w:t>
      </w:r>
      <w:hyperlink r:id="rId44" w:history="1">
        <w:r>
          <w:rPr>
            <w:rStyle w:val="Hyperlink"/>
            <w:rFonts w:ascii="Arial" w:hAnsi="Arial"/>
            <w:lang w:val="en-US"/>
          </w:rPr>
          <w:t>https://doi.org/10.1016/j.ijhm.2020.102530</w:t>
        </w:r>
      </w:hyperlink>
    </w:p>
    <w:p w14:paraId="4EEB4028" w14:textId="77777777" w:rsidR="00D95213" w:rsidRDefault="00D95213" w:rsidP="00D95213">
      <w:pPr>
        <w:pStyle w:val="ListParagraph"/>
        <w:jc w:val="both"/>
      </w:pPr>
    </w:p>
    <w:p w14:paraId="320915D3" w14:textId="77777777" w:rsidR="00D95213" w:rsidRDefault="00D95213" w:rsidP="00D95213">
      <w:pPr>
        <w:spacing w:before="240" w:after="240" w:line="480" w:lineRule="auto"/>
        <w:jc w:val="both"/>
      </w:pPr>
      <w:r>
        <w:rPr>
          <w:rFonts w:ascii="Arial" w:hAnsi="Arial" w:cs="Times New Roman"/>
          <w:color w:val="222222"/>
          <w:shd w:val="clear" w:color="auto" w:fill="FFFFFF"/>
        </w:rPr>
        <w:t xml:space="preserve">Nugroho, I., </w:t>
      </w:r>
      <w:proofErr w:type="spellStart"/>
      <w:r>
        <w:rPr>
          <w:rFonts w:ascii="Arial" w:hAnsi="Arial" w:cs="Times New Roman"/>
          <w:color w:val="222222"/>
          <w:shd w:val="clear" w:color="auto" w:fill="FFFFFF"/>
        </w:rPr>
        <w:t>Hanafie</w:t>
      </w:r>
      <w:proofErr w:type="spellEnd"/>
      <w:r>
        <w:rPr>
          <w:rFonts w:ascii="Arial" w:hAnsi="Arial" w:cs="Times New Roman"/>
          <w:color w:val="222222"/>
          <w:shd w:val="clear" w:color="auto" w:fill="FFFFFF"/>
        </w:rPr>
        <w:t xml:space="preserve">, R., Rahayu, Y.I., </w:t>
      </w:r>
      <w:proofErr w:type="spellStart"/>
      <w:r>
        <w:rPr>
          <w:rFonts w:ascii="Arial" w:hAnsi="Arial" w:cs="Times New Roman"/>
          <w:color w:val="222222"/>
          <w:shd w:val="clear" w:color="auto" w:fill="FFFFFF"/>
        </w:rPr>
        <w:t>Yuniar</w:t>
      </w:r>
      <w:proofErr w:type="spellEnd"/>
      <w:r>
        <w:rPr>
          <w:rFonts w:ascii="Arial" w:hAnsi="Arial" w:cs="Times New Roman"/>
          <w:color w:val="222222"/>
          <w:shd w:val="clear" w:color="auto" w:fill="FFFFFF"/>
        </w:rPr>
        <w:t xml:space="preserve">, H.R., Azizah, R. and Hasanah, R., (2021), June. </w:t>
      </w:r>
      <w:r>
        <w:rPr>
          <w:rFonts w:ascii="Arial" w:hAnsi="Arial" w:cs="Times New Roman"/>
          <w:i/>
          <w:color w:val="222222"/>
          <w:shd w:val="clear" w:color="auto" w:fill="FFFFFF"/>
        </w:rPr>
        <w:t>Sustainable hospitality and revisit intention in tourism services.</w:t>
      </w:r>
      <w:r>
        <w:rPr>
          <w:rFonts w:ascii="Arial" w:hAnsi="Arial" w:cs="Times New Roman"/>
          <w:color w:val="222222"/>
          <w:shd w:val="clear" w:color="auto" w:fill="FFFFFF"/>
        </w:rPr>
        <w:t xml:space="preserve"> In Journal of Physics: Conference Series (Vol. 1908, No. 1, p. 012004). IOP Publishing. Available at</w:t>
      </w:r>
      <w:hyperlink r:id="rId45" w:history="1">
        <w:r>
          <w:rPr>
            <w:rStyle w:val="InternetLink"/>
            <w:rFonts w:ascii="Arial" w:hAnsi="Arial" w:cs="Times New Roman"/>
            <w:shd w:val="clear" w:color="auto" w:fill="FFFFFF"/>
          </w:rPr>
          <w:t>https://iopscience.iop.org/article/10.1088/1742-6596/1908/1/012004/pdf</w:t>
        </w:r>
      </w:hyperlink>
      <w:r>
        <w:rPr>
          <w:rFonts w:ascii="Arial" w:eastAsia="Times New Roman" w:hAnsi="Arial" w:cs="Times New Roman"/>
          <w:color w:val="222222"/>
        </w:rPr>
        <w:t>(Accessed: 06 FEB 2024)</w:t>
      </w:r>
    </w:p>
    <w:p w14:paraId="21970A95" w14:textId="77777777" w:rsidR="00D95213" w:rsidRDefault="00D95213" w:rsidP="00D95213">
      <w:pPr>
        <w:pStyle w:val="Standard"/>
        <w:spacing w:line="360" w:lineRule="auto"/>
        <w:jc w:val="both"/>
        <w:rPr>
          <w:rFonts w:ascii="Helvetica Neue" w:hAnsi="Helvetica Neue" w:hint="eastAsia"/>
          <w:color w:val="1D2228"/>
        </w:rPr>
      </w:pPr>
      <w:r>
        <w:rPr>
          <w:rFonts w:ascii="Helvetica Neue" w:hAnsi="Helvetica Neue"/>
          <w:color w:val="1D2228"/>
        </w:rPr>
        <w:t xml:space="preserve">Patrick </w:t>
      </w:r>
      <w:proofErr w:type="spellStart"/>
      <w:r>
        <w:rPr>
          <w:rFonts w:ascii="Helvetica Neue" w:hAnsi="Helvetica Neue"/>
          <w:color w:val="1D2228"/>
        </w:rPr>
        <w:t>Regnér</w:t>
      </w:r>
      <w:proofErr w:type="spellEnd"/>
      <w:r>
        <w:rPr>
          <w:rFonts w:ascii="Helvetica Neue" w:hAnsi="Helvetica Neue"/>
          <w:color w:val="1D2228"/>
        </w:rPr>
        <w:t>, Duncan Angwin, Gerry Johnson, Kevan Scholes, &amp; Richard Whittington 1958- (Eds.). (2020). Exploring strategy : text and cases (12th ed.). Pearson.</w:t>
      </w:r>
    </w:p>
    <w:p w14:paraId="3A7DC22F" w14:textId="77777777" w:rsidR="00D95213" w:rsidRDefault="00D95213" w:rsidP="00D95213">
      <w:pPr>
        <w:pStyle w:val="ListParagraph"/>
        <w:jc w:val="both"/>
        <w:rPr>
          <w:rFonts w:ascii="Helvetica Neue" w:hAnsi="Helvetica Neue"/>
          <w:color w:val="1D2228"/>
        </w:rPr>
      </w:pPr>
    </w:p>
    <w:p w14:paraId="058F4691" w14:textId="77777777" w:rsidR="00D95213" w:rsidRDefault="00D95213" w:rsidP="00D95213">
      <w:pPr>
        <w:pStyle w:val="Standard"/>
        <w:spacing w:line="360" w:lineRule="auto"/>
        <w:jc w:val="both"/>
        <w:rPr>
          <w:rFonts w:hint="eastAsia"/>
        </w:rPr>
      </w:pPr>
      <w:r>
        <w:rPr>
          <w:rFonts w:ascii="Arial" w:hAnsi="Arial"/>
        </w:rPr>
        <w:t xml:space="preserve">Pod-point (2024) </w:t>
      </w:r>
      <w:r>
        <w:rPr>
          <w:rFonts w:ascii="Arial" w:hAnsi="Arial"/>
          <w:i/>
          <w:iCs/>
        </w:rPr>
        <w:t>The Intelligent way to charge your EV [</w:t>
      </w:r>
      <w:r>
        <w:rPr>
          <w:rFonts w:ascii="Arial" w:hAnsi="Arial"/>
        </w:rPr>
        <w:t>Online] Available at:</w:t>
      </w:r>
      <w:r>
        <w:t xml:space="preserve"> </w:t>
      </w:r>
      <w:hyperlink r:id="rId46" w:history="1">
        <w:r>
          <w:rPr>
            <w:rStyle w:val="Hyperlink"/>
          </w:rPr>
          <w:t>Electric Car Home Charger | Pod Point (pod-point.com)</w:t>
        </w:r>
      </w:hyperlink>
      <w:r>
        <w:t xml:space="preserve"> </w:t>
      </w:r>
      <w:r>
        <w:rPr>
          <w:rFonts w:ascii="Arial" w:eastAsia="Times New Roman" w:hAnsi="Arial" w:cs="Times New Roman"/>
          <w:color w:val="222222"/>
        </w:rPr>
        <w:t>(Accessed: 06 FEB 2024)</w:t>
      </w:r>
    </w:p>
    <w:p w14:paraId="6492D2B5" w14:textId="77777777" w:rsidR="00D95213" w:rsidRDefault="00D95213" w:rsidP="00D95213">
      <w:pPr>
        <w:pStyle w:val="ListParagraph"/>
        <w:jc w:val="both"/>
        <w:rPr>
          <w:rFonts w:ascii="Helvetica Neue" w:hAnsi="Helvetica Neue"/>
          <w:color w:val="1D2228"/>
        </w:rPr>
      </w:pPr>
    </w:p>
    <w:p w14:paraId="6FAA6622" w14:textId="77777777" w:rsidR="00D95213" w:rsidRDefault="00D95213" w:rsidP="00D95213">
      <w:pPr>
        <w:spacing w:line="480" w:lineRule="auto"/>
        <w:jc w:val="both"/>
      </w:pPr>
      <w:r>
        <w:rPr>
          <w:rStyle w:val="Hyperlink"/>
          <w:rFonts w:ascii="Arial" w:eastAsia="Times New Roman" w:hAnsi="Arial" w:cs="Times New Roman"/>
          <w:color w:val="1D2228"/>
          <w:shd w:val="clear" w:color="auto" w:fill="FFFFFF"/>
        </w:rPr>
        <w:t>Porter (1985)  Competitive advantage: creating and sustaining superior performance. New York: Free Press.</w:t>
      </w:r>
    </w:p>
    <w:p w14:paraId="771D1445" w14:textId="77777777" w:rsidR="00D95213" w:rsidRDefault="00D95213" w:rsidP="00D95213">
      <w:pPr>
        <w:pStyle w:val="Standard"/>
        <w:spacing w:line="360" w:lineRule="auto"/>
        <w:ind w:left="720"/>
        <w:jc w:val="both"/>
        <w:rPr>
          <w:rFonts w:ascii="Helvetica Neue" w:hAnsi="Helvetica Neue" w:hint="eastAsia"/>
          <w:color w:val="1D2228"/>
          <w:sz w:val="16"/>
          <w:szCs w:val="16"/>
        </w:rPr>
      </w:pPr>
    </w:p>
    <w:p w14:paraId="319F86E4" w14:textId="77777777" w:rsidR="00D95213" w:rsidRDefault="00D95213" w:rsidP="00D95213">
      <w:pPr>
        <w:shd w:val="clear" w:color="auto" w:fill="FFFFFF"/>
        <w:spacing w:line="360" w:lineRule="auto"/>
        <w:jc w:val="both"/>
      </w:pPr>
      <w:r>
        <w:rPr>
          <w:rFonts w:ascii="Arial" w:hAnsi="Arial"/>
          <w:color w:val="1D2228"/>
          <w:shd w:val="clear" w:color="auto" w:fill="FFFFFF"/>
        </w:rPr>
        <w:t xml:space="preserve">Quierohotel.com (2024) </w:t>
      </w:r>
      <w:r>
        <w:rPr>
          <w:rFonts w:ascii="Arial" w:hAnsi="Arial"/>
          <w:i/>
          <w:iCs/>
          <w:color w:val="1D2228"/>
          <w:shd w:val="clear" w:color="auto" w:fill="FFFFFF"/>
        </w:rPr>
        <w:t>Hotel Campanile Val De France Disneyland Paris</w:t>
      </w:r>
      <w:r>
        <w:rPr>
          <w:rFonts w:ascii="Arial" w:hAnsi="Arial"/>
          <w:lang w:val="en-US"/>
        </w:rPr>
        <w:t xml:space="preserve">[Online] Available at: </w:t>
      </w:r>
      <w:hyperlink r:id="rId47" w:history="1">
        <w:r>
          <w:rPr>
            <w:rStyle w:val="Hyperlink"/>
            <w:rFonts w:ascii="Arial" w:hAnsi="Arial"/>
            <w:shd w:val="clear" w:color="auto" w:fill="FFFFFF"/>
          </w:rPr>
          <w:t>https://en.quierohotel.com/hotels-disneyland-paris-hotel-campanile-val-de-france-disneyland-paris-1C7751.htm</w:t>
        </w:r>
      </w:hyperlink>
    </w:p>
    <w:p w14:paraId="50069AFD" w14:textId="77777777" w:rsidR="00D95213" w:rsidRDefault="00D95213" w:rsidP="00D95213">
      <w:pPr>
        <w:ind w:firstLine="360"/>
        <w:jc w:val="both"/>
      </w:pPr>
      <w:r>
        <w:rPr>
          <w:rFonts w:ascii="Helvetica Neue" w:hAnsi="Helvetica Neue"/>
          <w:color w:val="1D2228"/>
        </w:rPr>
        <w:t xml:space="preserve">     (Accessed 11</w:t>
      </w:r>
      <w:r>
        <w:rPr>
          <w:rFonts w:ascii="Helvetica Neue" w:hAnsi="Helvetica Neue"/>
          <w:color w:val="1D2228"/>
          <w:vertAlign w:val="superscript"/>
        </w:rPr>
        <w:t>th</w:t>
      </w:r>
      <w:r>
        <w:rPr>
          <w:rFonts w:ascii="Helvetica Neue" w:hAnsi="Helvetica Neue"/>
          <w:color w:val="1D2228"/>
        </w:rPr>
        <w:t xml:space="preserve"> February 2024)</w:t>
      </w:r>
    </w:p>
    <w:p w14:paraId="2874C4A9" w14:textId="77777777" w:rsidR="00D95213" w:rsidRDefault="00D95213" w:rsidP="00D95213">
      <w:pPr>
        <w:ind w:firstLine="360"/>
        <w:jc w:val="both"/>
        <w:rPr>
          <w:rFonts w:ascii="Helvetica Neue" w:hAnsi="Helvetica Neue"/>
          <w:color w:val="1D2228"/>
        </w:rPr>
      </w:pPr>
    </w:p>
    <w:p w14:paraId="22A95EB0" w14:textId="77777777" w:rsidR="00D95213" w:rsidRDefault="00D95213" w:rsidP="00D95213">
      <w:pPr>
        <w:pStyle w:val="Standard"/>
        <w:spacing w:line="360" w:lineRule="auto"/>
        <w:jc w:val="both"/>
        <w:rPr>
          <w:rFonts w:hint="eastAsia"/>
        </w:rPr>
      </w:pPr>
      <w:r>
        <w:rPr>
          <w:rFonts w:ascii="Arial" w:hAnsi="Arial"/>
          <w:lang w:val="en-US"/>
        </w:rPr>
        <w:t xml:space="preserve">Price. L (2017) </w:t>
      </w:r>
      <w:r>
        <w:rPr>
          <w:rFonts w:ascii="Arial" w:hAnsi="Arial"/>
          <w:i/>
          <w:iCs/>
          <w:lang w:val="en-US"/>
        </w:rPr>
        <w:t>14 reasons why septime is the most sustainable of the world's 50th best restaurants 2017</w:t>
      </w:r>
      <w:r>
        <w:rPr>
          <w:rFonts w:ascii="Arial" w:hAnsi="Arial"/>
          <w:i/>
          <w:iCs/>
        </w:rPr>
        <w:t>[</w:t>
      </w:r>
      <w:r>
        <w:rPr>
          <w:rFonts w:ascii="Arial" w:hAnsi="Arial"/>
        </w:rPr>
        <w:t>Online] Available at:</w:t>
      </w:r>
      <w:r>
        <w:t xml:space="preserve"> </w:t>
      </w:r>
      <w:hyperlink r:id="rId48" w:anchor=":~:text=With%20an%20almost%20perfect%20sustainability,Restaurant%20Award%2C%20sponsored%20by%20Silestone." w:history="1">
        <w:r>
          <w:rPr>
            <w:rStyle w:val="Hyperlink"/>
          </w:rPr>
          <w:t>14 reasons why Septime is the most sustainable of The World’s 50 Best Restaurants 2017 (theworlds50best.com)</w:t>
        </w:r>
      </w:hyperlink>
      <w:r>
        <w:t xml:space="preserve"> </w:t>
      </w:r>
    </w:p>
    <w:p w14:paraId="56A250DD" w14:textId="77777777" w:rsidR="00D95213" w:rsidRDefault="00D95213" w:rsidP="00D95213">
      <w:pPr>
        <w:pStyle w:val="Standard"/>
        <w:spacing w:line="480" w:lineRule="auto"/>
        <w:jc w:val="both"/>
        <w:rPr>
          <w:rFonts w:hint="eastAsia"/>
        </w:rPr>
      </w:pPr>
      <w:r>
        <w:t>(</w:t>
      </w:r>
      <w:r>
        <w:rPr>
          <w:rFonts w:ascii="Arial" w:hAnsi="Arial"/>
        </w:rPr>
        <w:t>Accessed 23</w:t>
      </w:r>
      <w:r>
        <w:rPr>
          <w:rFonts w:ascii="Arial" w:hAnsi="Arial"/>
          <w:vertAlign w:val="superscript"/>
        </w:rPr>
        <w:t>rd</w:t>
      </w:r>
      <w:r>
        <w:rPr>
          <w:rFonts w:ascii="Arial" w:hAnsi="Arial"/>
        </w:rPr>
        <w:t xml:space="preserve"> February 2024)</w:t>
      </w:r>
    </w:p>
    <w:p w14:paraId="2C0520B4" w14:textId="77777777" w:rsidR="00D95213" w:rsidRDefault="00D95213" w:rsidP="00D95213">
      <w:pPr>
        <w:ind w:firstLine="360"/>
        <w:jc w:val="both"/>
        <w:rPr>
          <w:rFonts w:ascii="Arial" w:hAnsi="Arial"/>
          <w:color w:val="1D2228"/>
        </w:rPr>
      </w:pPr>
    </w:p>
    <w:p w14:paraId="5BC45AE0" w14:textId="77777777" w:rsidR="00D95213" w:rsidRDefault="00D95213" w:rsidP="00D95213">
      <w:pPr>
        <w:jc w:val="both"/>
      </w:pPr>
      <w:r>
        <w:rPr>
          <w:rFonts w:ascii="Arial" w:hAnsi="Arial"/>
          <w:lang w:val="en-US"/>
        </w:rPr>
        <w:t>Rothwell. A &amp; Arnold. J (2023) self-perceived employability: Development and validation of a scale. Personnel review, 36 (1), pp. 23-41</w:t>
      </w:r>
    </w:p>
    <w:p w14:paraId="16DF3A24" w14:textId="77777777" w:rsidR="00D95213" w:rsidRDefault="00D95213" w:rsidP="00D95213">
      <w:pPr>
        <w:pStyle w:val="ListParagraph"/>
        <w:jc w:val="both"/>
      </w:pPr>
      <w:r>
        <w:rPr>
          <w:rFonts w:ascii="Arial" w:hAnsi="Arial" w:cs="Arial"/>
          <w:lang w:val="en-US"/>
        </w:rPr>
        <w:lastRenderedPageBreak/>
        <w:t>doi:https://doi.org/10.11087/00483480710716704.</w:t>
      </w:r>
    </w:p>
    <w:p w14:paraId="0CC626BC" w14:textId="77777777" w:rsidR="00D95213" w:rsidRDefault="00D95213" w:rsidP="00D95213">
      <w:pPr>
        <w:jc w:val="both"/>
        <w:rPr>
          <w:rFonts w:ascii="Helvetica Neue" w:hAnsi="Helvetica Neue"/>
          <w:color w:val="1D2228"/>
        </w:rPr>
      </w:pPr>
    </w:p>
    <w:p w14:paraId="28C8C1DB" w14:textId="77777777" w:rsidR="00D95213" w:rsidRDefault="00D95213" w:rsidP="00D95213">
      <w:pPr>
        <w:jc w:val="both"/>
      </w:pPr>
      <w:r>
        <w:rPr>
          <w:rFonts w:ascii="Arial" w:hAnsi="Arial"/>
          <w:lang w:val="en-US"/>
        </w:rPr>
        <w:t xml:space="preserve">Shearn. M  (2022) Russell's analysis of existence. </w:t>
      </w:r>
      <w:r>
        <w:rPr>
          <w:rFonts w:ascii="Arial" w:hAnsi="Arial"/>
          <w:i/>
          <w:iCs/>
          <w:lang w:val="en-US"/>
        </w:rPr>
        <w:t xml:space="preserve">Analysis </w:t>
      </w:r>
      <w:r>
        <w:rPr>
          <w:rFonts w:ascii="Arial" w:hAnsi="Arial"/>
          <w:lang w:val="en-US"/>
        </w:rPr>
        <w:t>11 (6) p. 124. doi:https://doi.org/10.2307/3326877.</w:t>
      </w:r>
    </w:p>
    <w:p w14:paraId="38C1B3F1" w14:textId="77777777" w:rsidR="00D95213" w:rsidRDefault="00D95213" w:rsidP="00D95213">
      <w:pPr>
        <w:pStyle w:val="ListParagraph"/>
        <w:jc w:val="both"/>
        <w:rPr>
          <w:rFonts w:ascii="Arial" w:hAnsi="Arial" w:cs="Arial"/>
        </w:rPr>
      </w:pPr>
    </w:p>
    <w:p w14:paraId="7A210607" w14:textId="77777777" w:rsidR="00D95213" w:rsidRDefault="00D95213" w:rsidP="00D95213">
      <w:pPr>
        <w:ind w:firstLine="360"/>
        <w:jc w:val="both"/>
        <w:rPr>
          <w:rFonts w:ascii="Helvetica Neue" w:hAnsi="Helvetica Neue"/>
          <w:color w:val="1D2228"/>
        </w:rPr>
      </w:pPr>
    </w:p>
    <w:p w14:paraId="5FF146CF" w14:textId="77777777" w:rsidR="00D95213" w:rsidRDefault="00D95213" w:rsidP="00D95213">
      <w:pPr>
        <w:pStyle w:val="PreformattedText"/>
        <w:spacing w:line="360" w:lineRule="auto"/>
        <w:jc w:val="both"/>
      </w:pPr>
      <w:r>
        <w:rPr>
          <w:rFonts w:ascii="Arial" w:eastAsia="Times New Roman" w:hAnsi="Arial" w:cs="Times New Roman"/>
          <w:color w:val="1D2228"/>
          <w:sz w:val="24"/>
          <w:szCs w:val="24"/>
          <w:shd w:val="clear" w:color="auto" w:fill="FFFFFF"/>
        </w:rPr>
        <w:t xml:space="preserve">S. O. Neil, (2022) </w:t>
      </w:r>
      <w:r>
        <w:rPr>
          <w:rFonts w:ascii="Arial" w:eastAsia="Times New Roman" w:hAnsi="Arial" w:cs="Times New Roman"/>
          <w:i/>
          <w:iCs/>
          <w:color w:val="1D2228"/>
          <w:sz w:val="24"/>
          <w:szCs w:val="24"/>
          <w:shd w:val="clear" w:color="auto" w:fill="FFFFFF"/>
        </w:rPr>
        <w:t xml:space="preserve">Accor aims to combat inflation with pricing power, </w:t>
      </w:r>
      <w:r>
        <w:rPr>
          <w:rFonts w:ascii="Arial" w:eastAsia="Times New Roman" w:hAnsi="Arial" w:cs="Times New Roman"/>
          <w:color w:val="1D2228"/>
          <w:sz w:val="24"/>
          <w:szCs w:val="24"/>
          <w:shd w:val="clear" w:color="auto" w:fill="FFFFFF"/>
        </w:rPr>
        <w:t xml:space="preserve">[Online] Available at: </w:t>
      </w:r>
      <w:hyperlink r:id="rId49" w:history="1">
        <w:r>
          <w:rPr>
            <w:rStyle w:val="Hyperlink"/>
            <w:rFonts w:ascii="Arial" w:eastAsia="Times New Roman" w:hAnsi="Arial" w:cs="Times New Roman"/>
            <w:color w:val="1D2228"/>
            <w:sz w:val="24"/>
            <w:szCs w:val="24"/>
            <w:shd w:val="clear" w:color="auto" w:fill="FFFFFF"/>
          </w:rPr>
          <w:t>https://www.skift.com/2022/10/26accor-aims-to-comabat-inflation-with-pricing-power/</w:t>
        </w:r>
      </w:hyperlink>
    </w:p>
    <w:p w14:paraId="46364E3D" w14:textId="77777777" w:rsidR="00D95213" w:rsidRDefault="00D95213" w:rsidP="00D95213">
      <w:pPr>
        <w:pStyle w:val="PreformattedText"/>
        <w:spacing w:line="360" w:lineRule="auto"/>
        <w:ind w:left="720"/>
        <w:jc w:val="both"/>
      </w:pPr>
      <w:r>
        <w:rPr>
          <w:rStyle w:val="Hyperlink"/>
          <w:rFonts w:ascii="Arial" w:hAnsi="Arial" w:cs="Arial"/>
          <w:b/>
          <w:bCs/>
          <w:color w:val="1D2228"/>
          <w:sz w:val="24"/>
          <w:szCs w:val="24"/>
        </w:rPr>
        <w:t xml:space="preserve"> </w:t>
      </w:r>
      <w:r>
        <w:rPr>
          <w:rStyle w:val="Hyperlink"/>
          <w:rFonts w:ascii="Arial" w:eastAsia="Times New Roman" w:hAnsi="Arial" w:cs="Arial"/>
          <w:color w:val="1D2228"/>
          <w:sz w:val="24"/>
          <w:szCs w:val="24"/>
          <w:shd w:val="clear" w:color="auto" w:fill="FFFFFF"/>
        </w:rPr>
        <w:t>(Accessed 11</w:t>
      </w:r>
      <w:r>
        <w:rPr>
          <w:rStyle w:val="Hyperlink"/>
          <w:rFonts w:ascii="Arial" w:eastAsia="Times New Roman" w:hAnsi="Arial" w:cs="Arial"/>
          <w:color w:val="1D2228"/>
          <w:sz w:val="24"/>
          <w:szCs w:val="24"/>
          <w:shd w:val="clear" w:color="auto" w:fill="FFFFFF"/>
          <w:vertAlign w:val="superscript"/>
        </w:rPr>
        <w:t>th</w:t>
      </w:r>
      <w:r>
        <w:rPr>
          <w:rStyle w:val="Hyperlink"/>
          <w:rFonts w:ascii="Arial" w:eastAsia="Times New Roman" w:hAnsi="Arial" w:cs="Arial"/>
          <w:color w:val="1D2228"/>
          <w:sz w:val="24"/>
          <w:szCs w:val="24"/>
          <w:shd w:val="clear" w:color="auto" w:fill="FFFFFF"/>
        </w:rPr>
        <w:t xml:space="preserve"> Feb 2024)</w:t>
      </w:r>
    </w:p>
    <w:p w14:paraId="2C64483D" w14:textId="77777777" w:rsidR="00D95213" w:rsidRDefault="00D95213" w:rsidP="00D95213">
      <w:pPr>
        <w:ind w:left="360"/>
        <w:jc w:val="both"/>
      </w:pPr>
    </w:p>
    <w:p w14:paraId="1E3409FA" w14:textId="77777777" w:rsidR="00D95213" w:rsidRDefault="00D95213" w:rsidP="00D95213">
      <w:pPr>
        <w:ind w:firstLine="360"/>
        <w:jc w:val="both"/>
      </w:pPr>
    </w:p>
    <w:p w14:paraId="4D6F900A" w14:textId="77777777" w:rsidR="00D95213" w:rsidRDefault="00D95213" w:rsidP="00D95213">
      <w:pPr>
        <w:jc w:val="both"/>
      </w:pPr>
      <w:r>
        <w:rPr>
          <w:rFonts w:ascii="Arial" w:hAnsi="Arial"/>
        </w:rPr>
        <w:t>Sortir-Paris.com (2024</w:t>
      </w:r>
      <w:r>
        <w:rPr>
          <w:rFonts w:ascii="Arial" w:hAnsi="Arial"/>
          <w:i/>
          <w:iCs/>
        </w:rPr>
        <w:t xml:space="preserve">) </w:t>
      </w:r>
      <w:r>
        <w:rPr>
          <w:rFonts w:ascii="Arial" w:hAnsi="Arial"/>
          <w:i/>
          <w:iCs/>
          <w:lang w:val="en-US"/>
        </w:rPr>
        <w:t xml:space="preserve">Campanile Val de France: A Green Hotel near Disneyland Paris </w:t>
      </w:r>
      <w:r>
        <w:rPr>
          <w:rFonts w:ascii="Arial" w:hAnsi="Arial"/>
          <w:lang w:val="en-US"/>
        </w:rPr>
        <w:t xml:space="preserve"> [Online] Available at: </w:t>
      </w:r>
      <w:hyperlink r:id="rId50" w:history="1">
        <w:r>
          <w:rPr>
            <w:rStyle w:val="Hyperlink"/>
            <w:rFonts w:ascii="Arial" w:hAnsi="Arial"/>
            <w:lang w:val="en-US"/>
          </w:rPr>
          <w:t>https://sortirparis.com/en/where-to-eat-in-paris-hotel/articles/201796-campanile-val-de-france-a-green-hotel-near-disneyland-paris</w:t>
        </w:r>
      </w:hyperlink>
    </w:p>
    <w:p w14:paraId="4BF5AFC4" w14:textId="77777777" w:rsidR="00D95213" w:rsidRDefault="00D95213" w:rsidP="00D95213">
      <w:pPr>
        <w:pStyle w:val="ListParagraph"/>
        <w:jc w:val="both"/>
        <w:rPr>
          <w:rFonts w:ascii="Arial" w:hAnsi="Arial" w:cs="Arial"/>
          <w:i/>
          <w:iCs/>
          <w:szCs w:val="24"/>
        </w:rPr>
      </w:pPr>
    </w:p>
    <w:p w14:paraId="2B64CDC4" w14:textId="77777777" w:rsidR="00D95213" w:rsidRDefault="00D95213" w:rsidP="00D95213">
      <w:pPr>
        <w:pStyle w:val="Standard"/>
        <w:spacing w:line="360" w:lineRule="auto"/>
        <w:ind w:left="720"/>
        <w:jc w:val="both"/>
        <w:rPr>
          <w:rFonts w:hint="eastAsia"/>
        </w:rPr>
      </w:pPr>
      <w:r>
        <w:rPr>
          <w:rFonts w:ascii="Helvetica Neue" w:hAnsi="Helvetica Neue"/>
          <w:color w:val="1D2228"/>
        </w:rPr>
        <w:t>(Accessed 6</w:t>
      </w:r>
      <w:r>
        <w:rPr>
          <w:rFonts w:ascii="Helvetica Neue" w:hAnsi="Helvetica Neue"/>
          <w:color w:val="1D2228"/>
          <w:vertAlign w:val="superscript"/>
        </w:rPr>
        <w:t>th</w:t>
      </w:r>
      <w:r>
        <w:rPr>
          <w:rFonts w:ascii="Helvetica Neue" w:hAnsi="Helvetica Neue"/>
          <w:color w:val="1D2228"/>
        </w:rPr>
        <w:t xml:space="preserve"> February 2024)</w:t>
      </w:r>
    </w:p>
    <w:p w14:paraId="5536B0B1" w14:textId="77777777" w:rsidR="00D95213" w:rsidRDefault="00D95213" w:rsidP="00D95213">
      <w:pPr>
        <w:pStyle w:val="Standard"/>
        <w:spacing w:line="360" w:lineRule="auto"/>
        <w:ind w:left="720"/>
        <w:jc w:val="both"/>
        <w:rPr>
          <w:rFonts w:ascii="Helvetica Neue" w:hAnsi="Helvetica Neue" w:hint="eastAsia"/>
          <w:color w:val="1D2228"/>
        </w:rPr>
      </w:pPr>
    </w:p>
    <w:p w14:paraId="2E2563FF" w14:textId="77777777" w:rsidR="00D95213" w:rsidRDefault="00D95213" w:rsidP="00D95213">
      <w:pPr>
        <w:spacing w:line="360" w:lineRule="auto"/>
        <w:jc w:val="both"/>
      </w:pPr>
      <w:r>
        <w:rPr>
          <w:rFonts w:ascii="Arial" w:hAnsi="Arial"/>
          <w:color w:val="000000"/>
        </w:rPr>
        <w:t>Sunnykobecook, (2009)</w:t>
      </w:r>
      <w:r>
        <w:rPr>
          <w:rFonts w:ascii="Arial" w:hAnsi="Arial"/>
          <w:i/>
          <w:iCs/>
          <w:color w:val="000000"/>
        </w:rPr>
        <w:t xml:space="preserve"> Competition:[</w:t>
      </w:r>
      <w:r>
        <w:rPr>
          <w:rFonts w:ascii="Arial" w:hAnsi="Arial"/>
          <w:color w:val="000000"/>
        </w:rPr>
        <w:t xml:space="preserve">video] Available at: </w:t>
      </w:r>
      <w:hyperlink r:id="rId51" w:history="1">
        <w:r>
          <w:rPr>
            <w:rStyle w:val="InternetLink"/>
            <w:rFonts w:ascii="Arial" w:hAnsi="Arial"/>
            <w:color w:val="000000"/>
          </w:rPr>
          <w:t>https://youtu.be/aENBguiUoFY</w:t>
        </w:r>
      </w:hyperlink>
      <w:r>
        <w:rPr>
          <w:rStyle w:val="InternetLink"/>
          <w:rFonts w:ascii="Arial" w:hAnsi="Arial"/>
          <w:color w:val="000000"/>
        </w:rPr>
        <w:t xml:space="preserve"> </w:t>
      </w:r>
      <w:r>
        <w:rPr>
          <w:rFonts w:ascii="Arial" w:hAnsi="Arial"/>
          <w:color w:val="000000"/>
        </w:rPr>
        <w:t>(Accessed</w:t>
      </w:r>
      <w:r>
        <w:rPr>
          <w:rFonts w:ascii="Arial" w:hAnsi="Arial"/>
          <w:color w:val="000000"/>
          <w:vertAlign w:val="superscript"/>
        </w:rPr>
        <w:t xml:space="preserve"> 30TH</w:t>
      </w:r>
      <w:r>
        <w:rPr>
          <w:rFonts w:ascii="Arial" w:hAnsi="Arial"/>
          <w:color w:val="000000"/>
        </w:rPr>
        <w:t xml:space="preserve"> Jan 2024)</w:t>
      </w:r>
      <w:bookmarkStart w:id="30" w:name="_Hlk157035421"/>
      <w:bookmarkEnd w:id="30"/>
    </w:p>
    <w:p w14:paraId="6B7A047A" w14:textId="77777777" w:rsidR="00D95213" w:rsidRDefault="00D95213" w:rsidP="00D95213">
      <w:pPr>
        <w:spacing w:line="360" w:lineRule="auto"/>
        <w:jc w:val="both"/>
      </w:pPr>
    </w:p>
    <w:p w14:paraId="430AAA2A" w14:textId="77777777" w:rsidR="00D95213" w:rsidRDefault="00D95213" w:rsidP="00D95213">
      <w:pPr>
        <w:pStyle w:val="TableContents"/>
        <w:spacing w:line="360" w:lineRule="auto"/>
        <w:jc w:val="both"/>
        <w:rPr>
          <w:rFonts w:hint="eastAsia"/>
        </w:rPr>
      </w:pPr>
      <w:r>
        <w:rPr>
          <w:rFonts w:ascii="Arial" w:hAnsi="Arial"/>
        </w:rPr>
        <w:t xml:space="preserve">Telecoms world (2024) </w:t>
      </w:r>
      <w:r>
        <w:rPr>
          <w:rFonts w:ascii="Arial" w:hAnsi="Arial"/>
          <w:i/>
          <w:iCs/>
          <w:color w:val="000000"/>
        </w:rPr>
        <w:t xml:space="preserve">Business Listing. </w:t>
      </w:r>
      <w:r>
        <w:rPr>
          <w:rStyle w:val="InternetLink"/>
          <w:rFonts w:ascii="Arial" w:hAnsi="Arial"/>
          <w:i/>
          <w:iCs/>
          <w:color w:val="000000"/>
          <w:u w:val="none"/>
        </w:rPr>
        <w:t>[</w:t>
      </w:r>
      <w:r>
        <w:rPr>
          <w:rStyle w:val="InternetLink"/>
          <w:rFonts w:ascii="Arial" w:hAnsi="Arial"/>
          <w:color w:val="000000"/>
          <w:u w:val="none"/>
        </w:rPr>
        <w:t>Online] Available at:</w:t>
      </w:r>
      <w:r>
        <w:rPr>
          <w:rStyle w:val="InternetLink"/>
          <w:rFonts w:ascii="Arial" w:hAnsi="Arial"/>
          <w:color w:val="000000"/>
        </w:rPr>
        <w:t xml:space="preserve"> </w:t>
      </w:r>
      <w:hyperlink r:id="rId52" w:history="1">
        <w:r>
          <w:rPr>
            <w:rStyle w:val="InternetLink"/>
            <w:rFonts w:ascii="Arial" w:hAnsi="Arial"/>
            <w:color w:val="000000"/>
          </w:rPr>
          <w:t>https://www.telecomsworld.com/business-listing?ppc_keyword=your%20bisiness%20listed&amp;utm_term=your%20listed&amp;utm_term=your%20business%2020listed&amp;utm_campaign=utm_source=adwords&amp;utm_medium=ppc&amp;hsa_acc=6770579360&amp;hsa_</w:t>
        </w:r>
      </w:hyperlink>
      <w:r>
        <w:rPr>
          <w:rStyle w:val="InternetLink"/>
          <w:rFonts w:ascii="Arial" w:hAnsi="Arial"/>
          <w:color w:val="000000"/>
        </w:rPr>
        <w:t>(</w:t>
      </w:r>
      <w:r>
        <w:rPr>
          <w:rStyle w:val="InternetLink"/>
          <w:rFonts w:ascii="Arial" w:hAnsi="Arial"/>
          <w:color w:val="000000"/>
          <w:u w:val="none"/>
        </w:rPr>
        <w:t>Accessed 29</w:t>
      </w:r>
      <w:r>
        <w:rPr>
          <w:rStyle w:val="InternetLink"/>
          <w:rFonts w:ascii="Arial" w:hAnsi="Arial"/>
          <w:color w:val="000000"/>
          <w:u w:val="none"/>
          <w:vertAlign w:val="superscript"/>
        </w:rPr>
        <w:t>th</w:t>
      </w:r>
      <w:r>
        <w:rPr>
          <w:rStyle w:val="InternetLink"/>
          <w:rFonts w:ascii="Arial" w:hAnsi="Arial"/>
          <w:color w:val="000000"/>
          <w:u w:val="none"/>
        </w:rPr>
        <w:t xml:space="preserve"> January 2024)</w:t>
      </w:r>
    </w:p>
    <w:p w14:paraId="0B2EF231" w14:textId="77777777" w:rsidR="00D95213" w:rsidRDefault="00D95213" w:rsidP="00D95213">
      <w:pPr>
        <w:pStyle w:val="PreformattedText"/>
        <w:widowControl w:val="0"/>
        <w:rPr>
          <w:rFonts w:ascii="Arial" w:hAnsi="Arial"/>
          <w:color w:val="1D2228"/>
          <w:sz w:val="24"/>
          <w:szCs w:val="24"/>
        </w:rPr>
      </w:pPr>
    </w:p>
    <w:p w14:paraId="230DE89E" w14:textId="77777777" w:rsidR="00D95213" w:rsidRDefault="00D95213" w:rsidP="00D95213">
      <w:pPr>
        <w:pStyle w:val="ListParagraph"/>
        <w:rPr>
          <w:szCs w:val="24"/>
        </w:rPr>
      </w:pPr>
    </w:p>
    <w:p w14:paraId="67A1AC52" w14:textId="77777777" w:rsidR="00D95213" w:rsidRDefault="00D95213" w:rsidP="00D95213">
      <w:pPr>
        <w:pStyle w:val="Normal1"/>
        <w:spacing w:line="360" w:lineRule="auto"/>
        <w:jc w:val="both"/>
      </w:pPr>
      <w:r>
        <w:rPr>
          <w:sz w:val="24"/>
          <w:szCs w:val="24"/>
        </w:rPr>
        <w:t xml:space="preserve">The British Charitable Fund France (2024) </w:t>
      </w:r>
      <w:r>
        <w:rPr>
          <w:i/>
          <w:iCs/>
          <w:sz w:val="24"/>
          <w:szCs w:val="24"/>
          <w:lang w:val="en-US"/>
        </w:rPr>
        <w:t xml:space="preserve">The British charitable fund in France </w:t>
      </w:r>
      <w:r>
        <w:rPr>
          <w:color w:val="1D2228"/>
          <w:sz w:val="24"/>
          <w:szCs w:val="24"/>
          <w:lang w:val="en-US"/>
        </w:rPr>
        <w:t>influences [online] available at</w:t>
      </w:r>
      <w:r>
        <w:t xml:space="preserve"> </w:t>
      </w:r>
      <w:hyperlink r:id="rId53" w:history="1">
        <w:r>
          <w:rPr>
            <w:rStyle w:val="Hyperlink"/>
          </w:rPr>
          <w:t>Home - The British Charitable Fund, (britishcharitablefundparis.org)</w:t>
        </w:r>
      </w:hyperlink>
      <w:r>
        <w:t xml:space="preserve"> Accessed 18th January 2024</w:t>
      </w:r>
    </w:p>
    <w:p w14:paraId="405CA519" w14:textId="77777777" w:rsidR="00D95213" w:rsidRDefault="00D95213" w:rsidP="00D95213">
      <w:pPr>
        <w:pStyle w:val="PreformattedText"/>
        <w:widowControl w:val="0"/>
        <w:ind w:left="720"/>
        <w:rPr>
          <w:rFonts w:ascii="Arial" w:hAnsi="Arial"/>
          <w:color w:val="1D2228"/>
          <w:sz w:val="24"/>
          <w:szCs w:val="24"/>
        </w:rPr>
      </w:pPr>
    </w:p>
    <w:p w14:paraId="3D368BB8" w14:textId="77777777" w:rsidR="00D95213" w:rsidRDefault="00D95213" w:rsidP="00D95213">
      <w:pPr>
        <w:pStyle w:val="ListParagraph"/>
        <w:rPr>
          <w:rFonts w:ascii="Arial" w:hAnsi="Arial" w:cs="Arial"/>
          <w:color w:val="1D2228"/>
          <w:szCs w:val="24"/>
        </w:rPr>
      </w:pPr>
    </w:p>
    <w:p w14:paraId="709AF14D" w14:textId="77777777" w:rsidR="00D95213" w:rsidRDefault="00D95213" w:rsidP="00D95213">
      <w:pPr>
        <w:pStyle w:val="PreformattedText"/>
        <w:widowControl w:val="0"/>
      </w:pPr>
      <w:r>
        <w:rPr>
          <w:rFonts w:ascii="Arial" w:hAnsi="Arial" w:cs="Arial"/>
          <w:color w:val="1D2228"/>
          <w:sz w:val="24"/>
          <w:szCs w:val="24"/>
        </w:rPr>
        <w:t xml:space="preserve">Top Paris Transfer (2024) </w:t>
      </w:r>
      <w:r>
        <w:rPr>
          <w:rFonts w:ascii="Arial" w:hAnsi="Arial" w:cs="Arial"/>
          <w:i/>
          <w:iCs/>
          <w:color w:val="333333"/>
          <w:sz w:val="24"/>
          <w:szCs w:val="24"/>
        </w:rPr>
        <w:t xml:space="preserve">Best Ways to Get from Charles de Gaulle to Vienna </w:t>
      </w:r>
      <w:r>
        <w:rPr>
          <w:rFonts w:ascii="Arial" w:hAnsi="Arial" w:cs="Arial"/>
          <w:i/>
          <w:iCs/>
          <w:color w:val="333333"/>
          <w:sz w:val="24"/>
          <w:szCs w:val="24"/>
        </w:rPr>
        <w:lastRenderedPageBreak/>
        <w:t xml:space="preserve">House Magic Circus </w:t>
      </w:r>
      <w:r>
        <w:rPr>
          <w:rFonts w:ascii="Arial" w:hAnsi="Arial" w:cs="Arial"/>
          <w:color w:val="333333"/>
          <w:sz w:val="24"/>
          <w:szCs w:val="24"/>
        </w:rPr>
        <w:t xml:space="preserve">[Online] </w:t>
      </w:r>
      <w:r>
        <w:rPr>
          <w:rFonts w:ascii="Arial" w:hAnsi="Arial"/>
          <w:sz w:val="24"/>
          <w:szCs w:val="24"/>
          <w:lang w:val="en-US"/>
        </w:rPr>
        <w:t>Available at:</w:t>
      </w:r>
      <w:r>
        <w:t xml:space="preserve"> </w:t>
      </w:r>
      <w:hyperlink r:id="rId54" w:history="1">
        <w:r>
          <w:rPr>
            <w:rStyle w:val="Hyperlink"/>
            <w:rFonts w:ascii="Arial" w:hAnsi="Arial" w:cs="Arial"/>
            <w:sz w:val="24"/>
            <w:szCs w:val="24"/>
          </w:rPr>
          <w:t>Best Ways to Get from Charles de Gaulle to Vienna House Magic Circus - Top Paris Transfer</w:t>
        </w:r>
      </w:hyperlink>
      <w:r>
        <w:rPr>
          <w:rFonts w:ascii="Arial" w:hAnsi="Arial"/>
          <w:color w:val="000000"/>
          <w:sz w:val="24"/>
          <w:szCs w:val="24"/>
        </w:rPr>
        <w:t>(Accessed</w:t>
      </w:r>
      <w:r>
        <w:rPr>
          <w:rFonts w:ascii="Arial" w:hAnsi="Arial"/>
          <w:color w:val="000000"/>
          <w:sz w:val="24"/>
          <w:szCs w:val="24"/>
          <w:vertAlign w:val="superscript"/>
        </w:rPr>
        <w:t xml:space="preserve"> 30TH</w:t>
      </w:r>
      <w:r>
        <w:rPr>
          <w:rFonts w:ascii="Arial" w:hAnsi="Arial"/>
          <w:color w:val="000000"/>
          <w:sz w:val="24"/>
          <w:szCs w:val="24"/>
        </w:rPr>
        <w:t xml:space="preserve"> Jan 2024)</w:t>
      </w:r>
    </w:p>
    <w:p w14:paraId="0328008D" w14:textId="77777777" w:rsidR="00D95213" w:rsidRDefault="00D95213" w:rsidP="00D95213">
      <w:pPr>
        <w:spacing w:line="360" w:lineRule="auto"/>
        <w:jc w:val="both"/>
      </w:pPr>
    </w:p>
    <w:p w14:paraId="30A9D227" w14:textId="77777777" w:rsidR="00D95213" w:rsidRDefault="00D95213" w:rsidP="00D95213">
      <w:pPr>
        <w:jc w:val="both"/>
        <w:rPr>
          <w:rFonts w:ascii="Helvetica Neue" w:hAnsi="Helvetica Neue"/>
          <w:color w:val="1D2228"/>
        </w:rPr>
      </w:pPr>
    </w:p>
    <w:p w14:paraId="7DEFED18" w14:textId="77777777" w:rsidR="00D95213" w:rsidRDefault="00D95213" w:rsidP="00D95213">
      <w:pPr>
        <w:pStyle w:val="Standard"/>
        <w:spacing w:line="360" w:lineRule="auto"/>
        <w:jc w:val="both"/>
        <w:rPr>
          <w:rFonts w:hint="eastAsia"/>
        </w:rPr>
      </w:pPr>
      <w:r>
        <w:rPr>
          <w:rFonts w:ascii="Arial" w:hAnsi="Arial"/>
        </w:rPr>
        <w:t xml:space="preserve">Travel Republic (2024) </w:t>
      </w:r>
      <w:r>
        <w:rPr>
          <w:rFonts w:ascii="Arial" w:hAnsi="Arial"/>
          <w:i/>
          <w:iCs/>
          <w:lang w:val="en-US"/>
        </w:rPr>
        <w:t>Campanile Val de France</w:t>
      </w:r>
      <w:r>
        <w:rPr>
          <w:rFonts w:ascii="Arial" w:hAnsi="Arial"/>
          <w:lang w:val="en-US"/>
        </w:rPr>
        <w:t xml:space="preserve"> [Online] Available at: </w:t>
      </w:r>
      <w:hyperlink r:id="rId55" w:history="1">
        <w:r>
          <w:rPr>
            <w:rStyle w:val="Hyperlink"/>
            <w:rFonts w:ascii="Arial" w:hAnsi="Arial"/>
            <w:lang w:val="en-US"/>
          </w:rPr>
          <w:t>https://www.travelpublic.co.uk/234850/campanile-valde-france</w:t>
        </w:r>
      </w:hyperlink>
    </w:p>
    <w:p w14:paraId="7867BB22" w14:textId="77777777" w:rsidR="00D95213" w:rsidRDefault="00D95213" w:rsidP="00D95213">
      <w:pPr>
        <w:pStyle w:val="ListParagraph"/>
        <w:jc w:val="both"/>
        <w:rPr>
          <w:rFonts w:ascii="Helvetica Neue" w:hAnsi="Helvetica Neue"/>
          <w:color w:val="1D2228"/>
        </w:rPr>
      </w:pPr>
    </w:p>
    <w:p w14:paraId="3E830CA6" w14:textId="77777777" w:rsidR="00D95213" w:rsidRDefault="00D95213" w:rsidP="00D95213">
      <w:pPr>
        <w:pStyle w:val="Standard"/>
        <w:spacing w:line="360" w:lineRule="auto"/>
        <w:ind w:left="720"/>
        <w:jc w:val="both"/>
        <w:rPr>
          <w:rFonts w:hint="eastAsia"/>
        </w:rPr>
      </w:pPr>
      <w:r>
        <w:rPr>
          <w:rFonts w:ascii="Helvetica Neue" w:hAnsi="Helvetica Neue"/>
          <w:color w:val="1D2228"/>
        </w:rPr>
        <w:t>(Accessed 6</w:t>
      </w:r>
      <w:r>
        <w:rPr>
          <w:rFonts w:ascii="Helvetica Neue" w:hAnsi="Helvetica Neue"/>
          <w:color w:val="1D2228"/>
          <w:vertAlign w:val="superscript"/>
        </w:rPr>
        <w:t>th</w:t>
      </w:r>
      <w:r>
        <w:rPr>
          <w:rFonts w:ascii="Helvetica Neue" w:hAnsi="Helvetica Neue"/>
          <w:color w:val="1D2228"/>
        </w:rPr>
        <w:t xml:space="preserve"> February 2024)</w:t>
      </w:r>
    </w:p>
    <w:p w14:paraId="44891B8A" w14:textId="77777777" w:rsidR="00D95213" w:rsidRDefault="00D95213" w:rsidP="00D95213">
      <w:pPr>
        <w:pStyle w:val="Standard"/>
        <w:spacing w:line="360" w:lineRule="auto"/>
        <w:ind w:left="720"/>
        <w:jc w:val="both"/>
        <w:rPr>
          <w:rFonts w:ascii="Helvetica Neue" w:hAnsi="Helvetica Neue" w:hint="eastAsia"/>
          <w:color w:val="1D2228"/>
        </w:rPr>
      </w:pPr>
    </w:p>
    <w:p w14:paraId="5AF251CD" w14:textId="77777777" w:rsidR="00D95213" w:rsidRDefault="00D95213" w:rsidP="00D95213">
      <w:pPr>
        <w:jc w:val="both"/>
      </w:pPr>
      <w:r>
        <w:rPr>
          <w:rFonts w:ascii="Arial" w:hAnsi="Arial"/>
        </w:rPr>
        <w:t>T</w:t>
      </w:r>
      <w:r>
        <w:rPr>
          <w:rFonts w:ascii="Arial" w:hAnsi="Arial"/>
          <w:color w:val="1D2228"/>
          <w:shd w:val="clear" w:color="auto" w:fill="FFFFFF"/>
        </w:rPr>
        <w:t xml:space="preserve">ripadvisor.co.uk (2024) </w:t>
      </w:r>
      <w:r>
        <w:rPr>
          <w:rFonts w:ascii="Arial" w:hAnsi="Arial"/>
          <w:i/>
          <w:iCs/>
          <w:color w:val="000000"/>
        </w:rPr>
        <w:t xml:space="preserve">Hotel Campanile Val de France </w:t>
      </w:r>
      <w:r>
        <w:rPr>
          <w:rFonts w:ascii="Arial" w:hAnsi="Arial"/>
          <w:lang w:val="en-US"/>
        </w:rPr>
        <w:t xml:space="preserve"> [Online] Available at: </w:t>
      </w:r>
      <w:hyperlink r:id="rId56" w:history="1">
        <w:r>
          <w:rPr>
            <w:rStyle w:val="Hyperlink"/>
            <w:rFonts w:ascii="Helvetica Neue" w:eastAsia="Times New Roman" w:hAnsi="Helvetica Neue" w:cs="Times New Roman"/>
            <w:kern w:val="0"/>
            <w:sz w:val="20"/>
            <w:szCs w:val="20"/>
            <w:lang w:eastAsia="en-GB"/>
          </w:rPr>
          <w:t>https://www.tripadvisor.co.uk/Hotel_Review-g664935-d487413-Reviews-Hotel_Campanile_Val_de_France-Magny_le_Hongre_Marne_la_Vallee_Seine_et_Marne_Ile_de_Fra.html</w:t>
        </w:r>
      </w:hyperlink>
      <w:r>
        <w:rPr>
          <w:rFonts w:ascii="Helvetica Neue" w:eastAsia="Times New Roman" w:hAnsi="Helvetica Neue" w:cs="Times New Roman"/>
          <w:color w:val="1D2228"/>
          <w:kern w:val="0"/>
          <w:sz w:val="20"/>
          <w:szCs w:val="20"/>
          <w:lang w:eastAsia="en-GB"/>
        </w:rPr>
        <w:t xml:space="preserve"> </w:t>
      </w:r>
    </w:p>
    <w:p w14:paraId="1D39090E" w14:textId="77777777" w:rsidR="00D95213" w:rsidRDefault="00D95213" w:rsidP="00D95213">
      <w:pPr>
        <w:pStyle w:val="Standard"/>
        <w:spacing w:line="360" w:lineRule="auto"/>
        <w:ind w:left="360" w:firstLine="349"/>
        <w:jc w:val="both"/>
        <w:rPr>
          <w:rFonts w:hint="eastAsia"/>
        </w:rPr>
      </w:pPr>
      <w:r>
        <w:rPr>
          <w:rFonts w:ascii="Helvetica Neue" w:hAnsi="Helvetica Neue"/>
          <w:color w:val="1D2228"/>
        </w:rPr>
        <w:t>(Accessed 6</w:t>
      </w:r>
      <w:r>
        <w:rPr>
          <w:rFonts w:ascii="Helvetica Neue" w:hAnsi="Helvetica Neue"/>
          <w:color w:val="1D2228"/>
          <w:vertAlign w:val="superscript"/>
        </w:rPr>
        <w:t>th</w:t>
      </w:r>
      <w:r>
        <w:rPr>
          <w:rFonts w:ascii="Helvetica Neue" w:hAnsi="Helvetica Neue"/>
          <w:color w:val="1D2228"/>
        </w:rPr>
        <w:t xml:space="preserve"> February 2024</w:t>
      </w:r>
    </w:p>
    <w:p w14:paraId="301D20EC" w14:textId="77777777" w:rsidR="00D95213" w:rsidRDefault="00D95213" w:rsidP="00D95213">
      <w:pPr>
        <w:pStyle w:val="Standard"/>
        <w:spacing w:line="360" w:lineRule="auto"/>
        <w:ind w:left="720"/>
        <w:jc w:val="both"/>
        <w:rPr>
          <w:rFonts w:ascii="Helvetica Neue" w:hAnsi="Helvetica Neue" w:hint="eastAsia"/>
          <w:color w:val="1D2228"/>
        </w:rPr>
      </w:pPr>
    </w:p>
    <w:p w14:paraId="6884D878" w14:textId="77777777" w:rsidR="00D95213" w:rsidRDefault="00D95213" w:rsidP="00D95213">
      <w:pPr>
        <w:pStyle w:val="Standard"/>
        <w:spacing w:line="360" w:lineRule="auto"/>
        <w:jc w:val="both"/>
        <w:rPr>
          <w:rFonts w:hint="eastAsia"/>
        </w:rPr>
      </w:pPr>
      <w:r>
        <w:rPr>
          <w:rFonts w:ascii="Arial" w:hAnsi="Arial"/>
        </w:rPr>
        <w:t>T</w:t>
      </w:r>
      <w:r>
        <w:rPr>
          <w:rFonts w:ascii="Arial" w:hAnsi="Arial"/>
          <w:color w:val="1D2228"/>
          <w:shd w:val="clear" w:color="auto" w:fill="FFFFFF"/>
        </w:rPr>
        <w:t>ripadvisor.co.uk (2024)</w:t>
      </w:r>
      <w:r>
        <w:rPr>
          <w:rFonts w:ascii="Arial" w:hAnsi="Arial"/>
          <w:i/>
          <w:iCs/>
          <w:color w:val="1D2228"/>
          <w:shd w:val="clear" w:color="auto" w:fill="FFFFFF"/>
        </w:rPr>
        <w:t>Review of</w:t>
      </w:r>
      <w:r>
        <w:rPr>
          <w:rFonts w:ascii="Arial" w:hAnsi="Arial"/>
          <w:color w:val="1D2228"/>
          <w:shd w:val="clear" w:color="auto" w:fill="FFFFFF"/>
        </w:rPr>
        <w:t xml:space="preserve">  </w:t>
      </w:r>
      <w:r>
        <w:rPr>
          <w:rFonts w:ascii="Arial" w:hAnsi="Arial"/>
          <w:i/>
          <w:iCs/>
          <w:color w:val="000000"/>
        </w:rPr>
        <w:t xml:space="preserve">Hotel Campanile Val de France </w:t>
      </w:r>
      <w:r>
        <w:rPr>
          <w:rFonts w:ascii="Arial" w:hAnsi="Arial"/>
          <w:lang w:val="en-US"/>
        </w:rPr>
        <w:t xml:space="preserve"> [Online] Available at:</w:t>
      </w:r>
      <w:r>
        <w:t xml:space="preserve"> </w:t>
      </w:r>
      <w:hyperlink r:id="rId57" w:history="1">
        <w:r>
          <w:rPr>
            <w:rStyle w:val="Hyperlink"/>
          </w:rPr>
          <w:t>why are reviews so bad at Campanile Val de France - Google Search</w:t>
        </w:r>
      </w:hyperlink>
    </w:p>
    <w:p w14:paraId="4B717286" w14:textId="77777777" w:rsidR="00D95213" w:rsidRDefault="00D95213" w:rsidP="00D95213">
      <w:pPr>
        <w:pStyle w:val="Standard"/>
        <w:spacing w:line="360" w:lineRule="auto"/>
        <w:ind w:left="720"/>
        <w:jc w:val="both"/>
        <w:rPr>
          <w:rFonts w:hint="eastAsia"/>
        </w:rPr>
      </w:pPr>
      <w:r>
        <w:rPr>
          <w:rFonts w:ascii="Helvetica Neue" w:hAnsi="Helvetica Neue"/>
          <w:color w:val="1D2228"/>
        </w:rPr>
        <w:t>(Accessed 6</w:t>
      </w:r>
      <w:r>
        <w:rPr>
          <w:rFonts w:ascii="Helvetica Neue" w:hAnsi="Helvetica Neue"/>
          <w:color w:val="1D2228"/>
          <w:vertAlign w:val="superscript"/>
        </w:rPr>
        <w:t>th</w:t>
      </w:r>
      <w:r>
        <w:rPr>
          <w:rFonts w:ascii="Helvetica Neue" w:hAnsi="Helvetica Neue"/>
          <w:color w:val="1D2228"/>
        </w:rPr>
        <w:t xml:space="preserve"> February 2024)</w:t>
      </w:r>
    </w:p>
    <w:p w14:paraId="5A434CFA" w14:textId="77777777" w:rsidR="00D95213" w:rsidRDefault="00D95213" w:rsidP="00D95213">
      <w:pPr>
        <w:pStyle w:val="Standard"/>
        <w:spacing w:line="360" w:lineRule="auto"/>
        <w:ind w:left="720"/>
        <w:jc w:val="both"/>
        <w:rPr>
          <w:rFonts w:ascii="Helvetica Neue" w:hAnsi="Helvetica Neue" w:hint="eastAsia"/>
          <w:color w:val="1D2228"/>
        </w:rPr>
      </w:pPr>
    </w:p>
    <w:p w14:paraId="62ED0BE7" w14:textId="77777777" w:rsidR="00D95213" w:rsidRDefault="00D95213" w:rsidP="00D95213">
      <w:pPr>
        <w:pStyle w:val="Standard"/>
        <w:spacing w:line="360" w:lineRule="auto"/>
        <w:jc w:val="both"/>
        <w:rPr>
          <w:rFonts w:hint="eastAsia"/>
        </w:rPr>
      </w:pPr>
      <w:r>
        <w:rPr>
          <w:rFonts w:ascii="Arial" w:hAnsi="Arial"/>
          <w:color w:val="1D2228"/>
        </w:rPr>
        <w:t xml:space="preserve">Tripadvisor (2024) </w:t>
      </w:r>
      <w:r>
        <w:rPr>
          <w:rFonts w:ascii="Arial" w:hAnsi="Arial"/>
          <w:i/>
          <w:iCs/>
          <w:color w:val="000000"/>
        </w:rPr>
        <w:t xml:space="preserve">Radisson Blu Hotel, Paris Marne-la-Vallee France </w:t>
      </w:r>
      <w:r>
        <w:rPr>
          <w:rFonts w:ascii="Arial" w:hAnsi="Arial"/>
          <w:lang w:val="en-US"/>
        </w:rPr>
        <w:t xml:space="preserve"> [Online] Available at:</w:t>
      </w:r>
      <w:r>
        <w:t xml:space="preserve"> </w:t>
      </w:r>
      <w:hyperlink r:id="rId58" w:history="1">
        <w:r>
          <w:rPr>
            <w:rStyle w:val="Hyperlink"/>
          </w:rPr>
          <w:t>RADISSON BLU HOTEL, PARIS MARNE-LA-VALLEE - Updated 2024 (Magny-le-</w:t>
        </w:r>
        <w:proofErr w:type="spellStart"/>
        <w:r>
          <w:rPr>
            <w:rStyle w:val="Hyperlink"/>
          </w:rPr>
          <w:t>Hongre</w:t>
        </w:r>
        <w:proofErr w:type="spellEnd"/>
        <w:r>
          <w:rPr>
            <w:rStyle w:val="Hyperlink"/>
          </w:rPr>
          <w:t>, France) (tripadvisor.co.uk)</w:t>
        </w:r>
      </w:hyperlink>
      <w:r>
        <w:rPr>
          <w:rFonts w:ascii="Helvetica Neue" w:hAnsi="Helvetica Neue"/>
          <w:color w:val="1D2228"/>
        </w:rPr>
        <w:t xml:space="preserve"> (Accessed 6</w:t>
      </w:r>
      <w:r>
        <w:rPr>
          <w:rFonts w:ascii="Helvetica Neue" w:hAnsi="Helvetica Neue"/>
          <w:color w:val="1D2228"/>
          <w:vertAlign w:val="superscript"/>
        </w:rPr>
        <w:t>th</w:t>
      </w:r>
      <w:r>
        <w:rPr>
          <w:rFonts w:ascii="Helvetica Neue" w:hAnsi="Helvetica Neue"/>
          <w:color w:val="1D2228"/>
        </w:rPr>
        <w:t xml:space="preserve"> February 2024)</w:t>
      </w:r>
    </w:p>
    <w:p w14:paraId="3AEE8B23" w14:textId="77777777" w:rsidR="00D95213" w:rsidRDefault="00D95213" w:rsidP="00D95213">
      <w:pPr>
        <w:pStyle w:val="Standard"/>
        <w:spacing w:line="360" w:lineRule="auto"/>
        <w:ind w:left="720"/>
        <w:jc w:val="both"/>
        <w:rPr>
          <w:rFonts w:hint="eastAsia"/>
        </w:rPr>
      </w:pPr>
    </w:p>
    <w:p w14:paraId="6C5C9EF8" w14:textId="77777777" w:rsidR="00D95213" w:rsidRDefault="00D95213" w:rsidP="00D95213">
      <w:pPr>
        <w:pStyle w:val="Standard"/>
        <w:spacing w:line="360" w:lineRule="auto"/>
        <w:jc w:val="both"/>
        <w:rPr>
          <w:rFonts w:hint="eastAsia"/>
        </w:rPr>
      </w:pPr>
      <w:r>
        <w:rPr>
          <w:rFonts w:ascii="Arial" w:hAnsi="Arial"/>
        </w:rPr>
        <w:t xml:space="preserve">Wage-indicator.org(2024) </w:t>
      </w:r>
      <w:r>
        <w:rPr>
          <w:rFonts w:ascii="Arial" w:hAnsi="Arial"/>
          <w:i/>
          <w:iCs/>
        </w:rPr>
        <w:t xml:space="preserve">Minimum Wage France </w:t>
      </w:r>
      <w:r>
        <w:rPr>
          <w:rFonts w:ascii="Arial" w:hAnsi="Arial"/>
        </w:rPr>
        <w:t xml:space="preserve">[Online] available at: </w:t>
      </w:r>
      <w:hyperlink r:id="rId59" w:history="1">
        <w:r>
          <w:rPr>
            <w:rStyle w:val="Hyperlink"/>
          </w:rPr>
          <w:t>Minimum wage - France - WageIndicator.org</w:t>
        </w:r>
      </w:hyperlink>
      <w:r>
        <w:t xml:space="preserve"> </w:t>
      </w:r>
      <w:r>
        <w:rPr>
          <w:rFonts w:ascii="Arial" w:hAnsi="Arial"/>
        </w:rPr>
        <w:t>(Accessed 23</w:t>
      </w:r>
      <w:r>
        <w:rPr>
          <w:rFonts w:ascii="Arial" w:hAnsi="Arial"/>
          <w:vertAlign w:val="superscript"/>
        </w:rPr>
        <w:t>rd</w:t>
      </w:r>
      <w:r>
        <w:rPr>
          <w:rFonts w:ascii="Arial" w:hAnsi="Arial"/>
        </w:rPr>
        <w:t xml:space="preserve"> February 2024)</w:t>
      </w:r>
    </w:p>
    <w:p w14:paraId="384B8775" w14:textId="77777777" w:rsidR="00D95213" w:rsidRDefault="00D95213" w:rsidP="00D95213">
      <w:pPr>
        <w:jc w:val="both"/>
        <w:rPr>
          <w:rFonts w:ascii="Helvetica Neue" w:hAnsi="Helvetica Neue"/>
          <w:color w:val="1D2228"/>
        </w:rPr>
      </w:pPr>
    </w:p>
    <w:p w14:paraId="4498549E" w14:textId="77777777" w:rsidR="00D95213" w:rsidRDefault="00D95213" w:rsidP="00D95213">
      <w:pPr>
        <w:pStyle w:val="Standard"/>
        <w:spacing w:line="360" w:lineRule="auto"/>
        <w:jc w:val="both"/>
        <w:rPr>
          <w:rFonts w:hint="eastAsia"/>
        </w:rPr>
      </w:pPr>
      <w:r>
        <w:rPr>
          <w:rFonts w:ascii="Helvetica Neue" w:hAnsi="Helvetica Neue"/>
        </w:rPr>
        <w:t>Whittington. R et al, (2020) Exploring Strategy. 12</w:t>
      </w:r>
      <w:r>
        <w:rPr>
          <w:rFonts w:ascii="Helvetica Neue" w:hAnsi="Helvetica Neue"/>
          <w:vertAlign w:val="superscript"/>
        </w:rPr>
        <w:t>TH</w:t>
      </w:r>
      <w:r>
        <w:rPr>
          <w:rFonts w:ascii="Helvetica Neue" w:hAnsi="Helvetica Neue"/>
        </w:rPr>
        <w:t xml:space="preserve"> Edition Harlow: Pearson Education Limited</w:t>
      </w:r>
    </w:p>
    <w:p w14:paraId="22F30552" w14:textId="77777777" w:rsidR="00D95213" w:rsidRDefault="00D95213" w:rsidP="00D95213">
      <w:pPr>
        <w:pStyle w:val="ListParagraph"/>
        <w:jc w:val="both"/>
      </w:pPr>
    </w:p>
    <w:p w14:paraId="601FDF0C" w14:textId="77777777" w:rsidR="00D95213" w:rsidRDefault="00D95213" w:rsidP="00D95213">
      <w:pPr>
        <w:pStyle w:val="Standard"/>
        <w:spacing w:line="360" w:lineRule="auto"/>
        <w:jc w:val="both"/>
        <w:rPr>
          <w:rFonts w:hint="eastAsia"/>
        </w:rPr>
      </w:pPr>
      <w:r>
        <w:rPr>
          <w:rFonts w:ascii="Arial" w:hAnsi="Arial"/>
        </w:rPr>
        <w:t xml:space="preserve">Wickes (2024) </w:t>
      </w:r>
      <w:r>
        <w:rPr>
          <w:rFonts w:ascii="Arial" w:hAnsi="Arial"/>
          <w:i/>
          <w:iCs/>
        </w:rPr>
        <w:t>Wickes Portland Close Couples water saving toilet, pan, cistern &amp; seat. [</w:t>
      </w:r>
      <w:r>
        <w:rPr>
          <w:rFonts w:ascii="Arial" w:hAnsi="Arial"/>
        </w:rPr>
        <w:t xml:space="preserve">Online] Available at: </w:t>
      </w:r>
      <w:hyperlink r:id="rId60" w:history="1">
        <w:r>
          <w:rPr>
            <w:rStyle w:val="Hyperlink"/>
          </w:rPr>
          <w:t>Wickes Portland Close Coupled Toilet Pan, Cistern &amp; Seat | Wickes.co.uk</w:t>
        </w:r>
      </w:hyperlink>
      <w:r>
        <w:t xml:space="preserve"> </w:t>
      </w:r>
      <w:r>
        <w:rPr>
          <w:rFonts w:ascii="Arial" w:hAnsi="Arial"/>
        </w:rPr>
        <w:t>(Accessed 23</w:t>
      </w:r>
      <w:r>
        <w:rPr>
          <w:rFonts w:ascii="Arial" w:hAnsi="Arial"/>
          <w:vertAlign w:val="superscript"/>
        </w:rPr>
        <w:t>rd</w:t>
      </w:r>
      <w:r>
        <w:rPr>
          <w:rFonts w:ascii="Arial" w:hAnsi="Arial"/>
        </w:rPr>
        <w:t xml:space="preserve"> February 2024)</w:t>
      </w:r>
    </w:p>
    <w:p w14:paraId="41BCBB68" w14:textId="77777777" w:rsidR="00D95213" w:rsidRDefault="00D95213" w:rsidP="00D95213">
      <w:pPr>
        <w:pStyle w:val="ListParagraph"/>
      </w:pPr>
    </w:p>
    <w:p w14:paraId="542C3030" w14:textId="77777777" w:rsidR="00230D59" w:rsidRDefault="00D95213" w:rsidP="00230D59">
      <w:pPr>
        <w:spacing w:line="360" w:lineRule="auto"/>
        <w:jc w:val="both"/>
        <w:rPr>
          <w:rFonts w:ascii="Arial" w:hAnsi="Arial"/>
        </w:rPr>
      </w:pPr>
      <w:r>
        <w:rPr>
          <w:rFonts w:ascii="Arial" w:hAnsi="Arial"/>
        </w:rPr>
        <w:t xml:space="preserve">Williams A.S (2021) </w:t>
      </w:r>
      <w:r>
        <w:rPr>
          <w:rFonts w:ascii="Arial" w:hAnsi="Arial"/>
          <w:i/>
          <w:iCs/>
        </w:rPr>
        <w:t>The Values Economy</w:t>
      </w:r>
      <w:r>
        <w:rPr>
          <w:rFonts w:ascii="Arial" w:hAnsi="Arial"/>
        </w:rPr>
        <w:t>, LID Publishing Limited, London, United Kingdom</w:t>
      </w:r>
    </w:p>
    <w:p w14:paraId="2BE27241" w14:textId="1667D1B1" w:rsidR="009D54FB" w:rsidRDefault="009D54FB" w:rsidP="009D54FB">
      <w:pPr>
        <w:pStyle w:val="Standard"/>
        <w:spacing w:line="360" w:lineRule="auto"/>
        <w:jc w:val="both"/>
        <w:rPr>
          <w:rFonts w:ascii="Arial" w:hAnsi="Arial"/>
          <w:b/>
          <w:bCs/>
          <w:color w:val="000000"/>
          <w:u w:val="single"/>
        </w:rPr>
      </w:pPr>
      <w:r>
        <w:rPr>
          <w:rFonts w:ascii="Arial" w:hAnsi="Arial"/>
          <w:b/>
          <w:bCs/>
          <w:color w:val="000000"/>
          <w:u w:val="single"/>
        </w:rPr>
        <w:lastRenderedPageBreak/>
        <w:t>APPENDIX 1A</w:t>
      </w:r>
    </w:p>
    <w:p w14:paraId="44F3030B" w14:textId="6F3052B9" w:rsidR="009D54FB" w:rsidRDefault="009D54FB" w:rsidP="009D54FB">
      <w:pPr>
        <w:pStyle w:val="Standard"/>
        <w:spacing w:line="360" w:lineRule="auto"/>
        <w:jc w:val="both"/>
        <w:rPr>
          <w:rFonts w:ascii="Arial" w:hAnsi="Arial"/>
          <w:color w:val="000000"/>
        </w:rPr>
      </w:pPr>
      <w:r>
        <w:rPr>
          <w:rFonts w:ascii="Arial" w:hAnsi="Arial"/>
          <w:b/>
          <w:bCs/>
          <w:color w:val="000000"/>
          <w:u w:val="single"/>
        </w:rPr>
        <w:t xml:space="preserve">Using </w:t>
      </w:r>
      <w:r w:rsidRPr="00E46BED">
        <w:rPr>
          <w:rFonts w:ascii="Arial" w:hAnsi="Arial"/>
          <w:b/>
          <w:bCs/>
          <w:color w:val="000000"/>
          <w:u w:val="single"/>
        </w:rPr>
        <w:t>TQM principles</w:t>
      </w:r>
      <w:r>
        <w:rPr>
          <w:rFonts w:ascii="Arial" w:hAnsi="Arial"/>
          <w:color w:val="000000"/>
        </w:rPr>
        <w:t>: TQM involves a systematic management of processes as well to achieve consistent and predictable results This can significantly improve Campanile’s service quality and guest satisfaction, whilst also reducing operational cost for the hotel, by mapping out s</w:t>
      </w:r>
      <w:r w:rsidRPr="006B561D">
        <w:rPr>
          <w:rFonts w:ascii="Arial" w:hAnsi="Arial"/>
          <w:color w:val="000000"/>
        </w:rPr>
        <w:t>ome of</w:t>
      </w:r>
      <w:r w:rsidRPr="006B561D">
        <w:rPr>
          <w:rFonts w:ascii="Arial" w:hAnsi="Arial"/>
          <w:b/>
          <w:bCs/>
          <w:color w:val="000000"/>
        </w:rPr>
        <w:t xml:space="preserve"> </w:t>
      </w:r>
      <w:r>
        <w:rPr>
          <w:rFonts w:ascii="Arial" w:hAnsi="Arial"/>
          <w:color w:val="000000"/>
        </w:rPr>
        <w:t xml:space="preserve">their key preprocesses identifying bottlenecks/inefficiencies Some of the main key steps that Campanile can take to effectively implement these TQM principles include-leadership commitment, being customer focused, keeping  employees involved, contributing to continuous improvement This can involve regular review of performance metrics identifying areas for improvement and implementing changes based on the findings, working to define, develop and going above and beyond to reach targets. </w:t>
      </w:r>
    </w:p>
    <w:p w14:paraId="382A13D6" w14:textId="77777777" w:rsidR="009D54FB" w:rsidRDefault="009D54FB" w:rsidP="00230D59">
      <w:pPr>
        <w:spacing w:line="360" w:lineRule="auto"/>
        <w:jc w:val="center"/>
        <w:rPr>
          <w:rFonts w:ascii="Arial" w:hAnsi="Arial" w:cs="Arial"/>
          <w:b/>
          <w:bCs/>
          <w:u w:val="single"/>
        </w:rPr>
      </w:pPr>
    </w:p>
    <w:p w14:paraId="3D098FEF" w14:textId="3F421583" w:rsidR="00D90294" w:rsidRPr="009D54FB" w:rsidRDefault="0007487F" w:rsidP="009D54FB">
      <w:pPr>
        <w:spacing w:line="360" w:lineRule="auto"/>
      </w:pPr>
      <w:r w:rsidRPr="00255914">
        <w:rPr>
          <w:rFonts w:ascii="Arial" w:hAnsi="Arial" w:cs="Arial"/>
          <w:b/>
          <w:bCs/>
          <w:u w:val="single"/>
        </w:rPr>
        <w:t>APPENDIX 1</w:t>
      </w:r>
      <w:r w:rsidR="009D54FB">
        <w:rPr>
          <w:rFonts w:ascii="Arial" w:hAnsi="Arial" w:cs="Arial"/>
          <w:b/>
          <w:bCs/>
          <w:u w:val="single"/>
        </w:rPr>
        <w:t xml:space="preserve">B: </w:t>
      </w:r>
      <w:r w:rsidRPr="00407555">
        <w:rPr>
          <w:rFonts w:ascii="Arial" w:hAnsi="Arial"/>
          <w:b/>
          <w:bCs/>
          <w:u w:val="single"/>
        </w:rPr>
        <w:t>How KPI’s contribute to improvement</w:t>
      </w:r>
    </w:p>
    <w:p w14:paraId="73751310" w14:textId="5FE3B0FC" w:rsidR="0007487F" w:rsidRDefault="0007487F" w:rsidP="0007487F">
      <w:pPr>
        <w:pStyle w:val="Standard"/>
        <w:spacing w:line="360" w:lineRule="auto"/>
        <w:jc w:val="both"/>
        <w:rPr>
          <w:rFonts w:ascii="Arial" w:hAnsi="Arial"/>
          <w:b/>
          <w:bCs/>
          <w:u w:val="single"/>
        </w:rPr>
      </w:pPr>
      <w:r w:rsidRPr="00495739">
        <w:rPr>
          <w:rFonts w:ascii="Arial" w:hAnsi="Arial"/>
        </w:rPr>
        <w:t>Some of the common KPI used in the hotel industry to measure the success of TQM initiatives and how they contribute to continuous improvement</w:t>
      </w:r>
      <w:r w:rsidRPr="00495739">
        <w:rPr>
          <w:rFonts w:ascii="Arial" w:hAnsi="Arial"/>
          <w:b/>
          <w:bCs/>
          <w:u w:val="single"/>
        </w:rPr>
        <w:t xml:space="preserve"> </w:t>
      </w:r>
    </w:p>
    <w:p w14:paraId="732CB861" w14:textId="77777777" w:rsidR="00D90294" w:rsidRDefault="00D90294" w:rsidP="0007487F">
      <w:pPr>
        <w:pStyle w:val="Standard"/>
        <w:spacing w:line="360" w:lineRule="auto"/>
        <w:jc w:val="both"/>
        <w:rPr>
          <w:rFonts w:ascii="Arial" w:hAnsi="Arial"/>
          <w:b/>
          <w:bCs/>
          <w:u w:val="single"/>
        </w:rPr>
      </w:pPr>
    </w:p>
    <w:p w14:paraId="44E49850" w14:textId="77777777" w:rsidR="00D90294" w:rsidRDefault="0007487F" w:rsidP="0007487F">
      <w:pPr>
        <w:pStyle w:val="Standard"/>
        <w:spacing w:line="360" w:lineRule="auto"/>
        <w:jc w:val="both"/>
        <w:rPr>
          <w:rFonts w:ascii="Arial" w:hAnsi="Arial"/>
        </w:rPr>
      </w:pPr>
      <w:r w:rsidRPr="00015CC8">
        <w:rPr>
          <w:rFonts w:ascii="Arial" w:hAnsi="Arial"/>
          <w:b/>
          <w:bCs/>
          <w:u w:val="single"/>
        </w:rPr>
        <w:t>Staff productivity and efficiency</w:t>
      </w:r>
      <w:r w:rsidRPr="00407555">
        <w:rPr>
          <w:rFonts w:ascii="Arial" w:hAnsi="Arial"/>
        </w:rPr>
        <w:t xml:space="preserve"> </w:t>
      </w:r>
    </w:p>
    <w:p w14:paraId="50F5FC88" w14:textId="10B404A4" w:rsidR="0007487F" w:rsidRDefault="0007487F" w:rsidP="0007487F">
      <w:pPr>
        <w:pStyle w:val="Standard"/>
        <w:spacing w:line="360" w:lineRule="auto"/>
        <w:jc w:val="both"/>
        <w:rPr>
          <w:rFonts w:ascii="Arial" w:hAnsi="Arial"/>
        </w:rPr>
      </w:pPr>
      <w:r w:rsidRPr="00407555">
        <w:rPr>
          <w:rFonts w:ascii="Arial" w:hAnsi="Arial"/>
        </w:rPr>
        <w:t>KPI is related to staff productivity such as rooms cleaned per hour for housekeeping staff or revenue generated per employee can help measure the efficiency of a hotel's operations. TQM initiatives aimed at improving staff training empowerment and processes can contribute to higher productivity and efficiency.</w:t>
      </w:r>
    </w:p>
    <w:p w14:paraId="04C8A5DB" w14:textId="77777777" w:rsidR="00D90294" w:rsidRPr="00255914" w:rsidRDefault="00D90294" w:rsidP="0007487F">
      <w:pPr>
        <w:pStyle w:val="Standard"/>
        <w:spacing w:line="360" w:lineRule="auto"/>
        <w:jc w:val="both"/>
        <w:rPr>
          <w:rFonts w:ascii="Arial" w:hAnsi="Arial"/>
        </w:rPr>
      </w:pPr>
    </w:p>
    <w:p w14:paraId="16D5993F" w14:textId="77777777" w:rsidR="00D90294" w:rsidRDefault="0007487F" w:rsidP="0007487F">
      <w:pPr>
        <w:pStyle w:val="Standard"/>
        <w:spacing w:line="360" w:lineRule="auto"/>
        <w:jc w:val="both"/>
        <w:rPr>
          <w:rFonts w:ascii="Arial" w:hAnsi="Arial"/>
          <w:b/>
          <w:bCs/>
          <w:sz w:val="22"/>
          <w:szCs w:val="22"/>
          <w:u w:val="single"/>
        </w:rPr>
      </w:pPr>
      <w:r w:rsidRPr="00255914">
        <w:rPr>
          <w:rFonts w:ascii="Arial" w:hAnsi="Arial"/>
          <w:b/>
          <w:bCs/>
          <w:sz w:val="22"/>
          <w:szCs w:val="22"/>
          <w:u w:val="single"/>
        </w:rPr>
        <w:t>Customer retention and loyalty</w:t>
      </w:r>
    </w:p>
    <w:p w14:paraId="07E5C5FA" w14:textId="0013E8C6" w:rsidR="0007487F" w:rsidRDefault="0007487F" w:rsidP="0007487F">
      <w:pPr>
        <w:pStyle w:val="Standard"/>
        <w:spacing w:line="360" w:lineRule="auto"/>
        <w:jc w:val="both"/>
        <w:rPr>
          <w:rFonts w:ascii="Arial" w:hAnsi="Arial"/>
          <w:sz w:val="22"/>
          <w:szCs w:val="22"/>
        </w:rPr>
      </w:pPr>
      <w:r w:rsidRPr="00255914">
        <w:rPr>
          <w:rFonts w:ascii="Arial" w:hAnsi="Arial"/>
          <w:sz w:val="22"/>
          <w:szCs w:val="22"/>
        </w:rPr>
        <w:t xml:space="preserve"> KPI’s related to the customer retention and loyalty such as repeat gas rate and net promoter scores NPS measures the likelihood of gas to return to the hotel and recommend it to others. TQM initiatives focused on service quality and gas satisfaction can contribute to higher customer retention and loyalty leading to a positive impact on these KPIS.</w:t>
      </w:r>
    </w:p>
    <w:p w14:paraId="02CB6974" w14:textId="77777777" w:rsidR="00D90294" w:rsidRPr="00D90294" w:rsidRDefault="00D90294" w:rsidP="0007487F">
      <w:pPr>
        <w:pStyle w:val="Standard"/>
        <w:spacing w:line="360" w:lineRule="auto"/>
        <w:jc w:val="both"/>
        <w:rPr>
          <w:rFonts w:ascii="Arial" w:hAnsi="Arial"/>
          <w:b/>
          <w:bCs/>
          <w:sz w:val="22"/>
          <w:szCs w:val="22"/>
          <w:u w:val="single"/>
        </w:rPr>
      </w:pPr>
    </w:p>
    <w:p w14:paraId="529F0019" w14:textId="77777777" w:rsidR="00D90294" w:rsidRDefault="0007487F" w:rsidP="0007487F">
      <w:pPr>
        <w:pStyle w:val="Standard"/>
        <w:spacing w:line="360" w:lineRule="auto"/>
        <w:jc w:val="both"/>
        <w:rPr>
          <w:rFonts w:ascii="Arial" w:hAnsi="Arial"/>
          <w:sz w:val="22"/>
          <w:szCs w:val="22"/>
        </w:rPr>
      </w:pPr>
      <w:r w:rsidRPr="00255914">
        <w:rPr>
          <w:rFonts w:ascii="Arial" w:hAnsi="Arial"/>
          <w:b/>
          <w:bCs/>
          <w:sz w:val="22"/>
          <w:szCs w:val="22"/>
          <w:u w:val="single"/>
        </w:rPr>
        <w:t>Cost of quality</w:t>
      </w:r>
      <w:r w:rsidRPr="00255914">
        <w:rPr>
          <w:rFonts w:ascii="Arial" w:hAnsi="Arial"/>
          <w:sz w:val="22"/>
          <w:szCs w:val="22"/>
        </w:rPr>
        <w:t xml:space="preserve"> </w:t>
      </w:r>
    </w:p>
    <w:p w14:paraId="14E8AFC3" w14:textId="2BA77778" w:rsidR="0007487F" w:rsidRDefault="00D90294" w:rsidP="0007487F">
      <w:pPr>
        <w:pStyle w:val="Standard"/>
        <w:spacing w:line="360" w:lineRule="auto"/>
        <w:jc w:val="both"/>
        <w:rPr>
          <w:rFonts w:ascii="Arial" w:hAnsi="Arial"/>
          <w:sz w:val="22"/>
          <w:szCs w:val="22"/>
        </w:rPr>
      </w:pPr>
      <w:r>
        <w:rPr>
          <w:rFonts w:ascii="Arial" w:hAnsi="Arial"/>
          <w:sz w:val="22"/>
          <w:szCs w:val="22"/>
        </w:rPr>
        <w:t>T</w:t>
      </w:r>
      <w:r w:rsidR="0007487F" w:rsidRPr="00255914">
        <w:rPr>
          <w:rFonts w:ascii="Arial" w:hAnsi="Arial"/>
          <w:sz w:val="22"/>
          <w:szCs w:val="22"/>
        </w:rPr>
        <w:t>his KPI measures the cost associated with maintaining and improving quality including probation costs prevention cost and fairly cost. TQM initiatives aim to reduce the cost of poor quality by preventing defects errors and rework leading to cost savings and improved operational efficiency.</w:t>
      </w:r>
    </w:p>
    <w:p w14:paraId="4CE4254A" w14:textId="77777777" w:rsidR="006B2278" w:rsidRPr="00255914" w:rsidRDefault="006B2278" w:rsidP="0007487F">
      <w:pPr>
        <w:pStyle w:val="Standard"/>
        <w:spacing w:line="360" w:lineRule="auto"/>
        <w:jc w:val="both"/>
        <w:rPr>
          <w:rFonts w:ascii="Arial" w:hAnsi="Arial"/>
          <w:sz w:val="22"/>
          <w:szCs w:val="22"/>
        </w:rPr>
      </w:pPr>
    </w:p>
    <w:p w14:paraId="3DAB7833" w14:textId="77777777" w:rsidR="0007487F" w:rsidRPr="006B2278" w:rsidRDefault="0007487F" w:rsidP="0007487F">
      <w:pPr>
        <w:pStyle w:val="Standard"/>
        <w:spacing w:line="360" w:lineRule="auto"/>
        <w:jc w:val="both"/>
        <w:rPr>
          <w:rFonts w:ascii="Arial" w:hAnsi="Arial"/>
        </w:rPr>
      </w:pPr>
      <w:r w:rsidRPr="006B2278">
        <w:rPr>
          <w:rFonts w:ascii="Arial" w:hAnsi="Arial"/>
        </w:rPr>
        <w:lastRenderedPageBreak/>
        <w:t>-These KPIs will contribute to continuous improvement by providing a hotel with actionable data and insights by regularly monitoring these metrics hotel management can identify trends patterns and areas of underperformance and make informed decisions to drive continuous improvement in service quality operational efficiency and financial performance.</w:t>
      </w:r>
    </w:p>
    <w:p w14:paraId="04E13E01" w14:textId="77777777" w:rsidR="00D90294" w:rsidRPr="006B2278" w:rsidRDefault="00D90294" w:rsidP="00E657FA">
      <w:pPr>
        <w:pStyle w:val="Standard"/>
        <w:spacing w:line="360" w:lineRule="auto"/>
        <w:jc w:val="both"/>
        <w:rPr>
          <w:rFonts w:ascii="Arial" w:hAnsi="Arial"/>
        </w:rPr>
      </w:pPr>
    </w:p>
    <w:p w14:paraId="5D2D47D3" w14:textId="77777777" w:rsidR="00E657FA" w:rsidRDefault="00E657FA" w:rsidP="00E657FA">
      <w:pPr>
        <w:pStyle w:val="Standard"/>
        <w:spacing w:line="360" w:lineRule="auto"/>
        <w:jc w:val="both"/>
        <w:rPr>
          <w:rFonts w:ascii="Arial" w:hAnsi="Arial"/>
        </w:rPr>
      </w:pPr>
      <w:r w:rsidRPr="006B2278">
        <w:rPr>
          <w:rFonts w:ascii="Arial" w:hAnsi="Arial"/>
        </w:rPr>
        <w:t>-These KPIs will contribute to continuous improvement by providing a hotel with actionable data and insights by regularly monitoring these metrics hotel management can identify trends patterns and areas of underperformance and make informed decisions to drive continuous improvement in service quality operational efficiency and financial performance.</w:t>
      </w:r>
    </w:p>
    <w:p w14:paraId="44AC9D62" w14:textId="77777777" w:rsidR="00230D59" w:rsidRPr="00E530B2" w:rsidRDefault="00230D59" w:rsidP="00230D59">
      <w:pPr>
        <w:jc w:val="center"/>
        <w:rPr>
          <w:rFonts w:ascii="Arial" w:hAnsi="Arial" w:cs="Arial"/>
          <w:b/>
          <w:bCs/>
          <w:u w:val="single"/>
        </w:rPr>
      </w:pPr>
      <w:r w:rsidRPr="00E530B2">
        <w:rPr>
          <w:rFonts w:ascii="Arial" w:hAnsi="Arial" w:cs="Arial"/>
          <w:b/>
          <w:bCs/>
          <w:u w:val="single"/>
        </w:rPr>
        <w:t>APPENDIX 2– More Information on Campanile Val de France:</w:t>
      </w:r>
    </w:p>
    <w:p w14:paraId="2D1E827B" w14:textId="77777777" w:rsidR="00230D59" w:rsidRDefault="00230D59" w:rsidP="00230D59">
      <w:pPr>
        <w:shd w:val="clear" w:color="auto" w:fill="FFFFFF"/>
        <w:spacing w:after="0" w:line="360" w:lineRule="auto"/>
        <w:jc w:val="both"/>
        <w:rPr>
          <w:rFonts w:ascii="Arial" w:eastAsia="Times New Roman" w:hAnsi="Arial" w:cs="Arial"/>
          <w:b/>
          <w:bCs/>
          <w:color w:val="1D2228"/>
          <w:kern w:val="0"/>
          <w:u w:val="single"/>
          <w:lang w:eastAsia="en-GB"/>
          <w14:ligatures w14:val="none"/>
        </w:rPr>
      </w:pPr>
    </w:p>
    <w:p w14:paraId="06808646" w14:textId="77777777" w:rsidR="00230D59" w:rsidRDefault="00230D59" w:rsidP="00230D59">
      <w:pPr>
        <w:shd w:val="clear" w:color="auto" w:fill="FFFFFF"/>
        <w:spacing w:after="0" w:line="360" w:lineRule="auto"/>
        <w:jc w:val="both"/>
        <w:rPr>
          <w:rFonts w:ascii="Helvetica Neue" w:hAnsi="Helvetica Neue"/>
          <w:color w:val="1D2228"/>
          <w:shd w:val="clear" w:color="auto" w:fill="FFFFFF"/>
        </w:rPr>
      </w:pPr>
      <w:r w:rsidRPr="00E530B2">
        <w:rPr>
          <w:rFonts w:ascii="Arial" w:eastAsia="Times New Roman" w:hAnsi="Arial" w:cs="Arial"/>
          <w:b/>
          <w:bCs/>
          <w:color w:val="1D2228"/>
          <w:kern w:val="0"/>
          <w:u w:val="single"/>
          <w:lang w:eastAsia="en-GB"/>
          <w14:ligatures w14:val="none"/>
        </w:rPr>
        <w:t>Guest Education-</w:t>
      </w:r>
      <w:r w:rsidRPr="00E530B2">
        <w:rPr>
          <w:rFonts w:ascii="Helvetica Neue" w:hAnsi="Helvetica Neue"/>
          <w:color w:val="1D2228"/>
          <w:shd w:val="clear" w:color="auto" w:fill="FFFFFF"/>
        </w:rPr>
        <w:t>Visitors to the hotel are provided with essential safety information including emergency procedures and a guided tour of exit points. Additionally, guests can access information about the local ecosystem, learn about the hotel's use of self-operating machinery, and gain insights into the surrounding landscapes and landmarks. The hotel also offers guidance on navigating the area, including directions, shortcut routes, and details about available public transportation. Furthermore, guests can stay informed about upcoming events and immerse themselves in the rich culture of France through educational materials available at the hotel.</w:t>
      </w:r>
    </w:p>
    <w:p w14:paraId="0BABD9E4" w14:textId="77777777" w:rsidR="00230D59" w:rsidRPr="00E530B2" w:rsidRDefault="00230D59" w:rsidP="00230D59">
      <w:pPr>
        <w:shd w:val="clear" w:color="auto" w:fill="FFFFFF"/>
        <w:spacing w:after="0" w:line="360" w:lineRule="auto"/>
        <w:jc w:val="both"/>
        <w:rPr>
          <w:rFonts w:ascii="Helvetica Neue" w:hAnsi="Helvetica Neue"/>
          <w:color w:val="1D2228"/>
          <w:highlight w:val="white"/>
        </w:rPr>
      </w:pPr>
    </w:p>
    <w:p w14:paraId="5AD2A49E" w14:textId="77777777" w:rsidR="00230D59" w:rsidRPr="00E530B2" w:rsidRDefault="00230D59" w:rsidP="00230D59">
      <w:pPr>
        <w:shd w:val="clear" w:color="auto" w:fill="FFFFFF"/>
        <w:spacing w:after="0" w:line="360" w:lineRule="auto"/>
        <w:jc w:val="both"/>
        <w:rPr>
          <w:rFonts w:ascii="Helvetica Neue" w:hAnsi="Helvetica Neue"/>
          <w:b/>
          <w:bCs/>
          <w:color w:val="1D2228"/>
          <w:highlight w:val="white"/>
          <w:u w:val="single"/>
        </w:rPr>
      </w:pPr>
      <w:r w:rsidRPr="00E530B2">
        <w:rPr>
          <w:rFonts w:ascii="Helvetica Neue" w:hAnsi="Helvetica Neue"/>
          <w:b/>
          <w:bCs/>
          <w:color w:val="1D2228"/>
          <w:u w:val="single"/>
          <w:shd w:val="clear" w:color="auto" w:fill="FFFFFF"/>
        </w:rPr>
        <w:t>Flexible Booking Policies-</w:t>
      </w:r>
      <w:r w:rsidRPr="00E530B2">
        <w:rPr>
          <w:rFonts w:ascii="Arial" w:hAnsi="Arial" w:cs="Arial"/>
          <w:color w:val="1D2228"/>
          <w:shd w:val="clear" w:color="auto" w:fill="FFFFFF"/>
        </w:rPr>
        <w:t>In times of rising inflation, it is crucial for customers to receive flexibility when making bookings, regardless of the booking date. For guests who have booked a fully refundable rate, they are allowed to cancel or modify their booking up to 6 PM on the day of arrival without incurring any additional charges. If everything goes according to plan, the hotel strives to ensure that guests experience a seamless check-in and check-out process, along with flexible policies and accommodating management to address all their needs</w:t>
      </w:r>
      <w:bookmarkStart w:id="31" w:name="_Hlk158673573"/>
      <w:r w:rsidRPr="00E530B2">
        <w:rPr>
          <w:rFonts w:ascii="Arial" w:hAnsi="Arial" w:cs="Arial"/>
          <w:color w:val="1D2228"/>
          <w:shd w:val="clear" w:color="auto" w:fill="FFFFFF"/>
        </w:rPr>
        <w:t>.</w:t>
      </w:r>
      <w:r w:rsidRPr="00E530B2">
        <w:rPr>
          <w:rFonts w:ascii="Helvetica Neue" w:hAnsi="Helvetica Neue"/>
          <w:color w:val="1D2228"/>
          <w:shd w:val="clear" w:color="auto" w:fill="FFFFFF"/>
        </w:rPr>
        <w:t> </w:t>
      </w:r>
      <w:r w:rsidRPr="00E530B2">
        <w:rPr>
          <w:rFonts w:ascii="Arial" w:hAnsi="Arial" w:cs="Arial"/>
          <w:color w:val="4D5156"/>
          <w:shd w:val="clear" w:color="auto" w:fill="FFFFFF"/>
        </w:rPr>
        <w:t xml:space="preserve"> (Goibibo.com,2024)</w:t>
      </w:r>
      <w:bookmarkEnd w:id="31"/>
      <w:r w:rsidRPr="00E530B2">
        <w:rPr>
          <w:rFonts w:ascii="Arial" w:hAnsi="Arial" w:cs="Arial"/>
          <w:color w:val="4D5156"/>
          <w:shd w:val="clear" w:color="auto" w:fill="FFFFFF"/>
        </w:rPr>
        <w:t xml:space="preserve"> </w:t>
      </w:r>
    </w:p>
    <w:p w14:paraId="5E02225B" w14:textId="77777777" w:rsidR="00230D59" w:rsidRDefault="00230D59" w:rsidP="00230D59">
      <w:pPr>
        <w:spacing w:after="0" w:line="360" w:lineRule="auto"/>
        <w:jc w:val="both"/>
        <w:rPr>
          <w:rFonts w:ascii="Arial" w:eastAsia="Times New Roman" w:hAnsi="Arial" w:cs="Arial"/>
          <w:b/>
          <w:bCs/>
          <w:color w:val="1D2228"/>
          <w:kern w:val="0"/>
          <w:u w:val="single"/>
          <w:shd w:val="clear" w:color="auto" w:fill="FFFFFF"/>
          <w:lang w:eastAsia="en-GB"/>
          <w14:ligatures w14:val="none"/>
        </w:rPr>
      </w:pPr>
    </w:p>
    <w:p w14:paraId="12ECD88D" w14:textId="77777777" w:rsidR="00230D59" w:rsidRDefault="00230D59" w:rsidP="00230D59">
      <w:pPr>
        <w:spacing w:after="0" w:line="360" w:lineRule="auto"/>
        <w:jc w:val="both"/>
        <w:rPr>
          <w:rFonts w:ascii="Arial" w:eastAsia="Times New Roman" w:hAnsi="Arial" w:cs="Arial"/>
          <w:color w:val="1D2228"/>
          <w:kern w:val="0"/>
          <w:lang w:eastAsia="en-GB"/>
          <w14:ligatures w14:val="none"/>
        </w:rPr>
      </w:pPr>
      <w:r w:rsidRPr="00E530B2">
        <w:rPr>
          <w:rFonts w:ascii="Arial" w:eastAsia="Times New Roman" w:hAnsi="Arial" w:cs="Arial"/>
          <w:b/>
          <w:bCs/>
          <w:color w:val="1D2228"/>
          <w:kern w:val="0"/>
          <w:u w:val="single"/>
          <w:shd w:val="clear" w:color="auto" w:fill="FFFFFF"/>
          <w:lang w:eastAsia="en-GB"/>
          <w14:ligatures w14:val="none"/>
        </w:rPr>
        <w:t>Personnel Assistance</w:t>
      </w:r>
      <w:r w:rsidRPr="00E530B2">
        <w:rPr>
          <w:rFonts w:ascii="Arial" w:eastAsia="Times New Roman" w:hAnsi="Arial" w:cs="Arial"/>
          <w:kern w:val="0"/>
          <w:lang w:eastAsia="en-GB"/>
          <w14:ligatures w14:val="none"/>
        </w:rPr>
        <w:t>-</w:t>
      </w:r>
      <w:r w:rsidRPr="00E530B2">
        <w:rPr>
          <w:rFonts w:ascii="Arial" w:eastAsia="Times New Roman" w:hAnsi="Arial" w:cs="Arial"/>
          <w:color w:val="1D2228"/>
          <w:kern w:val="0"/>
          <w:lang w:eastAsia="en-GB"/>
          <w14:ligatures w14:val="none"/>
        </w:rPr>
        <w:t xml:space="preserve">Campanile Val de France has implemented comprehensive procedures to assist its personnel in managing crisis situations. These measures include a range of safeguards designed to ensure the well-being and security of both the staff and the guests. These protocols are carefully designed and regularly updated to provide a safe and </w:t>
      </w:r>
      <w:r w:rsidRPr="00E530B2">
        <w:rPr>
          <w:rFonts w:ascii="Arial" w:eastAsia="Times New Roman" w:hAnsi="Arial" w:cs="Arial"/>
          <w:color w:val="1D2228"/>
          <w:kern w:val="0"/>
          <w:lang w:eastAsia="en-GB"/>
          <w14:ligatures w14:val="none"/>
        </w:rPr>
        <w:lastRenderedPageBreak/>
        <w:t>secure environment for everyone in the hotel, allowing for effective response and management in the event of any unforeseen circumstances.</w:t>
      </w:r>
    </w:p>
    <w:p w14:paraId="233C4462" w14:textId="77777777" w:rsidR="00230D59" w:rsidRPr="00E530B2" w:rsidRDefault="00230D59" w:rsidP="00230D59">
      <w:pPr>
        <w:spacing w:after="0" w:line="360" w:lineRule="auto"/>
        <w:jc w:val="both"/>
        <w:rPr>
          <w:rFonts w:ascii="Arial" w:eastAsia="Times New Roman" w:hAnsi="Arial" w:cs="Arial"/>
          <w:kern w:val="0"/>
          <w:sz w:val="2"/>
          <w:szCs w:val="2"/>
          <w:lang w:eastAsia="en-GB"/>
          <w14:ligatures w14:val="none"/>
        </w:rPr>
      </w:pPr>
    </w:p>
    <w:p w14:paraId="5A182F0E" w14:textId="77777777" w:rsidR="00230D59" w:rsidRPr="00E530B2" w:rsidRDefault="00230D59" w:rsidP="00230D59">
      <w:pPr>
        <w:shd w:val="clear" w:color="auto" w:fill="FFFFFF"/>
        <w:spacing w:after="0" w:line="240" w:lineRule="auto"/>
        <w:jc w:val="both"/>
        <w:rPr>
          <w:rFonts w:ascii="Helvetica Neue" w:hAnsi="Helvetica Neue"/>
          <w:b/>
          <w:bCs/>
          <w:color w:val="1D2228"/>
          <w:highlight w:val="white"/>
          <w:u w:val="single"/>
        </w:rPr>
      </w:pPr>
      <w:r w:rsidRPr="00E530B2">
        <w:rPr>
          <w:rFonts w:ascii="Helvetica Neue" w:hAnsi="Helvetica Neue"/>
          <w:b/>
          <w:bCs/>
          <w:color w:val="1D2228"/>
          <w:u w:val="single"/>
          <w:shd w:val="clear" w:color="auto" w:fill="FFFFFF"/>
        </w:rPr>
        <w:t>Emergency Supplies-</w:t>
      </w:r>
      <w:r w:rsidRPr="00E530B2">
        <w:rPr>
          <w:rFonts w:ascii="Arial" w:eastAsia="Times New Roman" w:hAnsi="Arial" w:cs="Arial"/>
          <w:color w:val="1D2228"/>
          <w:kern w:val="0"/>
          <w:lang w:eastAsia="en-GB"/>
          <w14:ligatures w14:val="none"/>
        </w:rPr>
        <w:t>At the Campanile Val de France, a strong emphasis is placed on ensuring the safety and well-being of both guests and staff, particularly in the event of an emergency. To this end, the hotel meticulously maintains a comprehensive stock of emergency supplies, including essential items such as food, water, and medical equipment. These provisions are carefully managed to safeguard the health and comfort of all individuals on the premises during unexpected situations. Moreover, the hotel features dedicated first aid rooms equipped with pertinent information about trained first aid staff who are proficient in providing immediate medical assistance. It is a priority for the hotel to have at least one first aid staff available to respond to any medical needs that may arise during their shift. These individuals are always prepared to assist with any health-related concerns, ensuring that guests and employees feel supported and cared for at all times. The Campanile Val de France also ensures that basic medical supplies, such as paracetamol, bandages, cold ice packs, plasters, are readily available for immediate use. This proactive approach further enhances the hotel's ability to address minor medical issues, including cuts, bumps, and bruises, without delay. By providing these essential resources and care, the hotel demonstrates its commitment to creating a safe and secure environment for everyone within its premises</w:t>
      </w:r>
    </w:p>
    <w:p w14:paraId="695D0E58" w14:textId="77777777" w:rsidR="006B2278" w:rsidRDefault="006B2278" w:rsidP="00E657FA">
      <w:pPr>
        <w:pStyle w:val="Standard"/>
        <w:spacing w:line="360" w:lineRule="auto"/>
        <w:jc w:val="both"/>
        <w:rPr>
          <w:rFonts w:ascii="Arial" w:hAnsi="Arial"/>
        </w:rPr>
      </w:pPr>
    </w:p>
    <w:p w14:paraId="1D74134F" w14:textId="77777777" w:rsidR="00CE448E" w:rsidRPr="00E7441C" w:rsidRDefault="00CE448E" w:rsidP="00CE448E">
      <w:pPr>
        <w:rPr>
          <w:b/>
          <w:bCs/>
          <w:u w:val="single"/>
        </w:rPr>
      </w:pPr>
      <w:r w:rsidRPr="00E7441C">
        <w:rPr>
          <w:b/>
          <w:bCs/>
          <w:u w:val="single"/>
        </w:rPr>
        <w:t>APPENDIX 2B</w:t>
      </w:r>
    </w:p>
    <w:p w14:paraId="09159059" w14:textId="77777777" w:rsidR="00CE448E" w:rsidRDefault="00CE448E" w:rsidP="00CE448E"/>
    <w:p w14:paraId="1B4F6739" w14:textId="77777777" w:rsidR="00CE448E" w:rsidRDefault="00CE448E" w:rsidP="00CE448E">
      <w:r>
        <w:t xml:space="preserve">SUGGESTED SUSUTAINABLE ACTIVITIES CAMPANILE CAN INCLUDE FOR THEIR GUESTS: </w:t>
      </w:r>
    </w:p>
    <w:p w14:paraId="5037B4B9" w14:textId="77777777" w:rsidR="00CE448E" w:rsidRDefault="00CE448E" w:rsidP="00CE448E"/>
    <w:p w14:paraId="041CEDD5" w14:textId="77777777" w:rsidR="00CE448E" w:rsidRDefault="00CE448E" w:rsidP="00CE448E">
      <w:pPr>
        <w:pStyle w:val="ListParagraph"/>
        <w:numPr>
          <w:ilvl w:val="0"/>
          <w:numId w:val="8"/>
        </w:numPr>
        <w:suppressAutoHyphens/>
        <w:autoSpaceDN w:val="0"/>
        <w:spacing w:after="0" w:line="480" w:lineRule="auto"/>
        <w:contextualSpacing w:val="0"/>
        <w:jc w:val="both"/>
        <w:textAlignment w:val="baseline"/>
        <w:rPr>
          <w:rFonts w:ascii="Arial" w:eastAsia="Times New Roman" w:hAnsi="Arial" w:cs="Times New Roman"/>
          <w:color w:val="1D2228"/>
        </w:rPr>
      </w:pPr>
      <w:r>
        <w:rPr>
          <w:rFonts w:ascii="Arial" w:eastAsia="Times New Roman" w:hAnsi="Arial" w:cs="Times New Roman"/>
          <w:color w:val="1D2228"/>
        </w:rPr>
        <w:t>Guests can be  supported to take part in activities that encourage sustainable-practices and that which contribute to the preservation of the natural resources. This could be  planting trees/participating in beach clean-ups/or learning about renewable energy solutions/or learn about waste management protocols/being aware of chemical products and  why are they used? where it comes from in order for them to be more sustainable etc. By implementing sustainable practices in reuse and recycling-these experiences empower guests  to make a positive-impact on the environment.</w:t>
      </w:r>
    </w:p>
    <w:p w14:paraId="79D5E30B" w14:textId="77777777" w:rsidR="00CE448E" w:rsidRDefault="00CE448E" w:rsidP="00E657FA">
      <w:pPr>
        <w:pStyle w:val="Standard"/>
        <w:spacing w:line="360" w:lineRule="auto"/>
        <w:jc w:val="both"/>
        <w:rPr>
          <w:rFonts w:ascii="Arial" w:hAnsi="Arial"/>
        </w:rPr>
      </w:pPr>
    </w:p>
    <w:p w14:paraId="03A176CC" w14:textId="1A08431C" w:rsidR="00230D59" w:rsidRPr="00230D59" w:rsidRDefault="00230D59" w:rsidP="00CE448E">
      <w:pPr>
        <w:pStyle w:val="Standard"/>
        <w:spacing w:line="360" w:lineRule="auto"/>
        <w:rPr>
          <w:rFonts w:ascii="Arial" w:hAnsi="Arial"/>
          <w:b/>
          <w:bCs/>
          <w:u w:val="single"/>
        </w:rPr>
      </w:pPr>
      <w:r w:rsidRPr="00230D59">
        <w:rPr>
          <w:rFonts w:ascii="Arial" w:hAnsi="Arial"/>
          <w:b/>
          <w:bCs/>
          <w:u w:val="single"/>
        </w:rPr>
        <w:t>APPENDIX 3</w:t>
      </w:r>
    </w:p>
    <w:p w14:paraId="3E78D5B3" w14:textId="799ACB8B" w:rsidR="00230D59" w:rsidRDefault="00230D59" w:rsidP="00230D59">
      <w:pPr>
        <w:pStyle w:val="Standard"/>
        <w:spacing w:line="360" w:lineRule="auto"/>
        <w:jc w:val="both"/>
        <w:rPr>
          <w:rFonts w:ascii="Arial" w:hAnsi="Arial"/>
          <w:b/>
          <w:bCs/>
          <w:u w:val="single"/>
          <w:lang w:val="en-US"/>
        </w:rPr>
      </w:pPr>
      <w:r w:rsidRPr="0082670D">
        <w:rPr>
          <w:rFonts w:ascii="Arial" w:hAnsi="Arial"/>
          <w:b/>
          <w:bCs/>
          <w:u w:val="single"/>
          <w:lang w:val="en-US"/>
        </w:rPr>
        <w:t>Action plan Overview/Summary</w:t>
      </w:r>
    </w:p>
    <w:p w14:paraId="26DDF6ED" w14:textId="77777777" w:rsidR="00230D59" w:rsidRDefault="00230D59" w:rsidP="00230D59">
      <w:pPr>
        <w:pStyle w:val="Standard"/>
        <w:spacing w:line="360" w:lineRule="auto"/>
        <w:jc w:val="both"/>
        <w:rPr>
          <w:rFonts w:ascii="Arial" w:hAnsi="Arial"/>
          <w:b/>
          <w:bCs/>
          <w:u w:val="single"/>
          <w:lang w:val="en-US"/>
        </w:rPr>
      </w:pPr>
    </w:p>
    <w:p w14:paraId="3CAAFAC3" w14:textId="77777777" w:rsidR="00230D59" w:rsidRPr="00D33FE1" w:rsidRDefault="00230D59" w:rsidP="00230D59">
      <w:pPr>
        <w:pStyle w:val="Standard"/>
        <w:spacing w:line="360" w:lineRule="auto"/>
        <w:jc w:val="both"/>
        <w:rPr>
          <w:rFonts w:ascii="Arial" w:hAnsi="Arial"/>
          <w:lang w:val="en-US"/>
        </w:rPr>
      </w:pPr>
      <w:r>
        <w:rPr>
          <w:rFonts w:ascii="Arial" w:hAnsi="Arial"/>
          <w:lang w:val="en-US"/>
        </w:rPr>
        <w:t xml:space="preserve">The action Plan measures/recommendations comes at a high cost of a total of-£95,070.59. Both the costs of eco-water saving toilets and </w:t>
      </w:r>
      <w:r>
        <w:rPr>
          <w:rFonts w:ascii="Arial" w:hAnsi="Arial"/>
        </w:rPr>
        <w:t xml:space="preserve">the upgrade of interior design &amp; décor is considerably high compared to the other measures, however </w:t>
      </w:r>
      <w:r w:rsidRPr="00A5348B">
        <w:rPr>
          <w:rFonts w:ascii="Arial" w:hAnsi="Arial"/>
          <w:lang w:val="en-US"/>
        </w:rPr>
        <w:t>investing in high quality products can positively influence return on investment</w:t>
      </w:r>
      <w:r>
        <w:rPr>
          <w:rFonts w:ascii="Arial" w:hAnsi="Arial"/>
          <w:lang w:val="en-US"/>
        </w:rPr>
        <w:t>-(</w:t>
      </w:r>
      <w:r w:rsidRPr="00A5348B">
        <w:rPr>
          <w:rFonts w:ascii="Arial" w:hAnsi="Arial"/>
          <w:lang w:val="en-US"/>
        </w:rPr>
        <w:t>ROI</w:t>
      </w:r>
      <w:r>
        <w:rPr>
          <w:rFonts w:ascii="Arial" w:hAnsi="Arial"/>
          <w:lang w:val="en-US"/>
        </w:rPr>
        <w:t>)</w:t>
      </w:r>
      <w:r w:rsidRPr="00A5348B">
        <w:rPr>
          <w:rFonts w:ascii="Arial" w:hAnsi="Arial"/>
          <w:lang w:val="en-US"/>
        </w:rPr>
        <w:t xml:space="preserve"> </w:t>
      </w:r>
      <w:r w:rsidRPr="00A5348B">
        <w:rPr>
          <w:rFonts w:ascii="Arial" w:hAnsi="Arial"/>
          <w:lang w:val="en-US"/>
        </w:rPr>
        <w:lastRenderedPageBreak/>
        <w:t>by enhancing customer satisfaction</w:t>
      </w:r>
      <w:r>
        <w:rPr>
          <w:rFonts w:ascii="Arial" w:hAnsi="Arial"/>
          <w:lang w:val="en-US"/>
        </w:rPr>
        <w:t>/</w:t>
      </w:r>
      <w:r w:rsidRPr="00A5348B">
        <w:rPr>
          <w:rFonts w:ascii="Arial" w:hAnsi="Arial"/>
          <w:lang w:val="en-US"/>
        </w:rPr>
        <w:t xml:space="preserve">fostering customer loyalty and generating positive referrals. When </w:t>
      </w:r>
      <w:r>
        <w:rPr>
          <w:rFonts w:ascii="Arial" w:hAnsi="Arial"/>
          <w:lang w:val="en-US"/>
        </w:rPr>
        <w:t>guests</w:t>
      </w:r>
      <w:r w:rsidRPr="00A5348B">
        <w:rPr>
          <w:rFonts w:ascii="Arial" w:hAnsi="Arial"/>
          <w:lang w:val="en-US"/>
        </w:rPr>
        <w:t xml:space="preserve"> perceive the value</w:t>
      </w:r>
      <w:r>
        <w:rPr>
          <w:rFonts w:ascii="Arial" w:hAnsi="Arial"/>
          <w:lang w:val="en-US"/>
        </w:rPr>
        <w:t>/</w:t>
      </w:r>
      <w:r w:rsidRPr="00A5348B">
        <w:rPr>
          <w:rFonts w:ascii="Arial" w:hAnsi="Arial"/>
          <w:lang w:val="en-US"/>
        </w:rPr>
        <w:t xml:space="preserve">quality of a product </w:t>
      </w:r>
      <w:r>
        <w:rPr>
          <w:rFonts w:ascii="Arial" w:hAnsi="Arial"/>
          <w:lang w:val="en-US"/>
        </w:rPr>
        <w:t xml:space="preserve">they </w:t>
      </w:r>
      <w:r w:rsidRPr="00A5348B">
        <w:rPr>
          <w:rFonts w:ascii="Arial" w:hAnsi="Arial"/>
          <w:lang w:val="en-US"/>
        </w:rPr>
        <w:t>are more likely to make a repeat purchases</w:t>
      </w:r>
      <w:r>
        <w:rPr>
          <w:rFonts w:ascii="Arial" w:hAnsi="Arial"/>
          <w:lang w:val="en-US"/>
        </w:rPr>
        <w:t>/</w:t>
      </w:r>
      <w:r w:rsidRPr="00A5348B">
        <w:rPr>
          <w:rFonts w:ascii="Arial" w:hAnsi="Arial"/>
          <w:lang w:val="en-US"/>
        </w:rPr>
        <w:t>recommend the business to others. This can lead to increased sales</w:t>
      </w:r>
      <w:r>
        <w:rPr>
          <w:rFonts w:ascii="Arial" w:hAnsi="Arial"/>
          <w:lang w:val="en-US"/>
        </w:rPr>
        <w:t>/</w:t>
      </w:r>
      <w:r w:rsidRPr="00A5348B">
        <w:rPr>
          <w:rFonts w:ascii="Arial" w:hAnsi="Arial"/>
          <w:lang w:val="en-US"/>
        </w:rPr>
        <w:t>higher customer retention rates and ultimately a greater return on the initial investment. Additionally, these high</w:t>
      </w:r>
      <w:r>
        <w:rPr>
          <w:rFonts w:ascii="Arial" w:hAnsi="Arial"/>
          <w:lang w:val="en-US"/>
        </w:rPr>
        <w:t>-</w:t>
      </w:r>
      <w:r w:rsidRPr="00A5348B">
        <w:rPr>
          <w:rFonts w:ascii="Arial" w:hAnsi="Arial"/>
          <w:lang w:val="en-US"/>
        </w:rPr>
        <w:t>quality changes</w:t>
      </w:r>
      <w:r>
        <w:rPr>
          <w:rFonts w:ascii="Arial" w:hAnsi="Arial"/>
          <w:lang w:val="en-US"/>
        </w:rPr>
        <w:t>/</w:t>
      </w:r>
      <w:r w:rsidRPr="00A5348B">
        <w:rPr>
          <w:rFonts w:ascii="Arial" w:hAnsi="Arial"/>
          <w:lang w:val="en-US"/>
        </w:rPr>
        <w:t>measures can help the hotel differentiate itself from the competitors</w:t>
      </w:r>
      <w:r>
        <w:rPr>
          <w:rFonts w:ascii="Arial" w:hAnsi="Arial"/>
          <w:lang w:val="en-US"/>
        </w:rPr>
        <w:t>/</w:t>
      </w:r>
      <w:r w:rsidRPr="00A5348B">
        <w:rPr>
          <w:rFonts w:ascii="Arial" w:hAnsi="Arial"/>
          <w:lang w:val="en-US"/>
        </w:rPr>
        <w:t>build a strong brand reputation</w:t>
      </w:r>
      <w:r>
        <w:rPr>
          <w:rFonts w:ascii="Arial" w:hAnsi="Arial"/>
          <w:lang w:val="en-US"/>
        </w:rPr>
        <w:t>/</w:t>
      </w:r>
      <w:r w:rsidRPr="00A5348B">
        <w:rPr>
          <w:rFonts w:ascii="Arial" w:hAnsi="Arial"/>
          <w:lang w:val="en-US"/>
        </w:rPr>
        <w:t>attract new customers seeking superior products</w:t>
      </w:r>
      <w:r>
        <w:rPr>
          <w:rFonts w:ascii="Arial" w:hAnsi="Arial"/>
          <w:lang w:val="en-US"/>
        </w:rPr>
        <w:t>/</w:t>
      </w:r>
      <w:r w:rsidRPr="00A5348B">
        <w:rPr>
          <w:rFonts w:ascii="Arial" w:hAnsi="Arial"/>
          <w:lang w:val="en-US"/>
        </w:rPr>
        <w:t>services</w:t>
      </w:r>
      <w:r>
        <w:rPr>
          <w:rFonts w:ascii="Arial" w:hAnsi="Arial"/>
          <w:lang w:val="en-US"/>
        </w:rPr>
        <w:t>.</w:t>
      </w:r>
      <w:r w:rsidRPr="00A5348B">
        <w:rPr>
          <w:rFonts w:ascii="Arial" w:hAnsi="Arial"/>
          <w:lang w:val="en-US"/>
        </w:rPr>
        <w:t xml:space="preserve"> </w:t>
      </w:r>
      <w:r>
        <w:rPr>
          <w:rFonts w:ascii="Arial" w:hAnsi="Arial"/>
          <w:lang w:val="en-US"/>
        </w:rPr>
        <w:t>I</w:t>
      </w:r>
      <w:r w:rsidRPr="00A5348B">
        <w:rPr>
          <w:rFonts w:ascii="Arial" w:hAnsi="Arial"/>
          <w:lang w:val="en-US"/>
        </w:rPr>
        <w:t xml:space="preserve">n essence prioritising quality can create a competitive advantage drive customer acquisition and ultimately contribute to </w:t>
      </w:r>
      <w:r>
        <w:rPr>
          <w:rFonts w:ascii="Arial" w:hAnsi="Arial"/>
          <w:lang w:val="en-US"/>
        </w:rPr>
        <w:t xml:space="preserve">success of this hotel. </w:t>
      </w:r>
    </w:p>
    <w:p w14:paraId="0D8BEEC5" w14:textId="77777777" w:rsidR="00230D59" w:rsidRDefault="00230D59" w:rsidP="00E657FA">
      <w:pPr>
        <w:pStyle w:val="Standard"/>
        <w:spacing w:line="360" w:lineRule="auto"/>
        <w:jc w:val="both"/>
        <w:rPr>
          <w:rFonts w:ascii="Arial" w:hAnsi="Arial"/>
        </w:rPr>
      </w:pPr>
    </w:p>
    <w:p w14:paraId="30F880ED" w14:textId="5524A355" w:rsidR="00230D59" w:rsidRDefault="00230D59" w:rsidP="00230D59">
      <w:pPr>
        <w:pStyle w:val="Standard"/>
        <w:spacing w:line="360" w:lineRule="auto"/>
        <w:jc w:val="both"/>
        <w:rPr>
          <w:rFonts w:ascii="Arial" w:hAnsi="Arial"/>
          <w:b/>
          <w:bCs/>
          <w:u w:val="single"/>
        </w:rPr>
      </w:pPr>
      <w:r w:rsidRPr="00230D59">
        <w:rPr>
          <w:rFonts w:ascii="Arial" w:hAnsi="Arial"/>
          <w:b/>
          <w:bCs/>
          <w:u w:val="single"/>
        </w:rPr>
        <w:t>APPENDIX 4: Hotel’s Income Summary:</w:t>
      </w:r>
    </w:p>
    <w:p w14:paraId="16693861" w14:textId="77777777" w:rsidR="00230D59" w:rsidRDefault="00230D59" w:rsidP="00230D59">
      <w:pPr>
        <w:pStyle w:val="Standard"/>
        <w:spacing w:line="360" w:lineRule="auto"/>
        <w:jc w:val="both"/>
        <w:rPr>
          <w:rFonts w:ascii="Arial" w:hAnsi="Arial"/>
          <w:b/>
          <w:bCs/>
          <w:u w:val="single"/>
        </w:rPr>
      </w:pPr>
    </w:p>
    <w:p w14:paraId="4876C1B0" w14:textId="77777777" w:rsidR="00230D59" w:rsidRPr="001E2290" w:rsidRDefault="00230D59" w:rsidP="00230D59">
      <w:pPr>
        <w:pStyle w:val="ListParagraph"/>
        <w:numPr>
          <w:ilvl w:val="0"/>
          <w:numId w:val="6"/>
        </w:numPr>
        <w:suppressAutoHyphens/>
        <w:spacing w:after="0" w:line="360" w:lineRule="auto"/>
        <w:jc w:val="both"/>
        <w:textAlignment w:val="baseline"/>
        <w:rPr>
          <w:rFonts w:ascii="Arial" w:hAnsi="Arial"/>
          <w:sz w:val="24"/>
          <w:szCs w:val="24"/>
        </w:rPr>
      </w:pPr>
      <w:r w:rsidRPr="001E2290">
        <w:rPr>
          <w:rFonts w:ascii="Arial" w:hAnsi="Arial"/>
          <w:sz w:val="24"/>
          <w:szCs w:val="24"/>
        </w:rPr>
        <w:t xml:space="preserve">Funding has been received-by grants via schemes within the local-Paris community. As Mentioned on the Scope analysis the Hotel business has an emphasis on-supporting children affected by-ASD the grant application from The British Charitable Fund Paris supports businesses encouraging good causes-the </w:t>
      </w:r>
      <w:r w:rsidRPr="001E2290">
        <w:rPr>
          <w:rFonts w:ascii="Arial" w:hAnsi="Arial" w:cs="Arial"/>
          <w:bCs/>
          <w:color w:val="0D0D0D" w:themeColor="text1" w:themeTint="F2"/>
          <w:sz w:val="24"/>
          <w:szCs w:val="24"/>
        </w:rPr>
        <w:t>trust is happ</w:t>
      </w:r>
      <w:r w:rsidRPr="001E2290">
        <w:rPr>
          <w:rFonts w:ascii="Arial" w:hAnsi="Arial"/>
          <w:sz w:val="24"/>
          <w:szCs w:val="24"/>
        </w:rPr>
        <w:t xml:space="preserve">y to give £1,300-into the hotel-business every 3months, which will total to-£5,200 a year. It will be-checked, every year, depending on the success of the Campanile ASD Play facilities. </w:t>
      </w:r>
    </w:p>
    <w:p w14:paraId="0EF1629E" w14:textId="77777777" w:rsidR="00230D59" w:rsidRPr="001E2290" w:rsidRDefault="00230D59" w:rsidP="00230D59">
      <w:pPr>
        <w:spacing w:line="360" w:lineRule="auto"/>
        <w:jc w:val="both"/>
        <w:rPr>
          <w:rFonts w:ascii="Arial" w:hAnsi="Arial"/>
          <w:sz w:val="24"/>
          <w:szCs w:val="24"/>
        </w:rPr>
      </w:pPr>
    </w:p>
    <w:p w14:paraId="5D610D88" w14:textId="77777777" w:rsidR="00230D59" w:rsidRDefault="00230D59" w:rsidP="00230D59">
      <w:pPr>
        <w:pStyle w:val="ListParagraph"/>
        <w:numPr>
          <w:ilvl w:val="0"/>
          <w:numId w:val="6"/>
        </w:numPr>
        <w:suppressAutoHyphens/>
        <w:spacing w:after="0" w:line="360" w:lineRule="auto"/>
        <w:jc w:val="both"/>
        <w:textAlignment w:val="baseline"/>
        <w:rPr>
          <w:rFonts w:ascii="Arial" w:hAnsi="Arial" w:cs="Arial"/>
          <w:sz w:val="24"/>
          <w:szCs w:val="24"/>
          <w:lang w:val="en-US"/>
        </w:rPr>
      </w:pPr>
      <w:r w:rsidRPr="001E2290">
        <w:rPr>
          <w:rFonts w:ascii="Arial" w:hAnsi="Arial"/>
          <w:sz w:val="24"/>
          <w:szCs w:val="24"/>
        </w:rPr>
        <w:t xml:space="preserve">On the other hand, a one off Payment of £20,000-has been sponsored by Septime Restaurant In France, they are happy to sponsor the Campanile renovation project in particularly focusing on the sustainability element of the renovation. </w:t>
      </w:r>
      <w:r w:rsidRPr="001E2290">
        <w:rPr>
          <w:rFonts w:ascii="Arial" w:hAnsi="Arial" w:cs="Arial"/>
          <w:sz w:val="24"/>
          <w:szCs w:val="24"/>
          <w:lang w:val="en-US"/>
        </w:rPr>
        <w:t xml:space="preserve">Owner of the restaurant Bertrand  Grebaut opened his eco-friendly restaurant in 2011, it has now won the sustainable restaurant of the year award. Bertrand  Grebaut has played important roles in sustainability and is a member of Bon Pour Climat- a movement to reduce carbon footprint within the hospitality sector. Septime Team are also included within an organisation names Ernest which links restaurants/hotels to charities to make better </w:t>
      </w:r>
      <w:proofErr w:type="spellStart"/>
      <w:r w:rsidRPr="001E2290">
        <w:rPr>
          <w:rFonts w:ascii="Arial" w:hAnsi="Arial" w:cs="Arial"/>
          <w:sz w:val="24"/>
          <w:szCs w:val="24"/>
          <w:lang w:val="en-US"/>
        </w:rPr>
        <w:t>economical</w:t>
      </w:r>
      <w:proofErr w:type="spellEnd"/>
      <w:r w:rsidRPr="001E2290">
        <w:rPr>
          <w:rFonts w:ascii="Arial" w:hAnsi="Arial" w:cs="Arial"/>
          <w:sz w:val="24"/>
          <w:szCs w:val="24"/>
          <w:lang w:val="en-US"/>
        </w:rPr>
        <w:t xml:space="preserve"> changes. (</w:t>
      </w:r>
      <w:r w:rsidRPr="001E2290">
        <w:rPr>
          <w:rFonts w:ascii="Arial" w:hAnsi="Arial"/>
          <w:sz w:val="24"/>
          <w:szCs w:val="24"/>
          <w:lang w:val="en-US"/>
        </w:rPr>
        <w:t xml:space="preserve">Price. L </w:t>
      </w:r>
      <w:r w:rsidRPr="001E2290">
        <w:rPr>
          <w:rFonts w:ascii="Arial" w:hAnsi="Arial" w:cs="Arial"/>
          <w:sz w:val="24"/>
          <w:szCs w:val="24"/>
          <w:lang w:val="en-US"/>
        </w:rPr>
        <w:t>20</w:t>
      </w:r>
      <w:r w:rsidRPr="001E2290">
        <w:rPr>
          <w:rFonts w:ascii="Arial" w:hAnsi="Arial"/>
          <w:sz w:val="24"/>
          <w:szCs w:val="24"/>
          <w:lang w:val="en-US"/>
        </w:rPr>
        <w:t>17</w:t>
      </w:r>
      <w:r w:rsidRPr="001E2290">
        <w:rPr>
          <w:rFonts w:ascii="Arial" w:hAnsi="Arial" w:cs="Arial"/>
          <w:sz w:val="24"/>
          <w:szCs w:val="24"/>
          <w:lang w:val="en-US"/>
        </w:rPr>
        <w:t xml:space="preserve">) </w:t>
      </w:r>
    </w:p>
    <w:p w14:paraId="6F50F4D8" w14:textId="77777777" w:rsidR="00230D59" w:rsidRPr="001E2290" w:rsidRDefault="00230D59" w:rsidP="00230D59">
      <w:pPr>
        <w:pStyle w:val="ListParagraph"/>
        <w:rPr>
          <w:rFonts w:ascii="Arial" w:hAnsi="Arial" w:cs="Arial"/>
          <w:sz w:val="24"/>
          <w:szCs w:val="24"/>
          <w:lang w:val="en-US"/>
        </w:rPr>
      </w:pPr>
    </w:p>
    <w:p w14:paraId="0FCDE587" w14:textId="77777777" w:rsidR="00230D59" w:rsidRPr="001E2290" w:rsidRDefault="00230D59" w:rsidP="00230D59">
      <w:pPr>
        <w:pStyle w:val="ListParagraph"/>
        <w:numPr>
          <w:ilvl w:val="0"/>
          <w:numId w:val="6"/>
        </w:numPr>
        <w:suppressAutoHyphens/>
        <w:spacing w:after="0" w:line="360" w:lineRule="auto"/>
        <w:jc w:val="both"/>
        <w:textAlignment w:val="baseline"/>
        <w:rPr>
          <w:rFonts w:ascii="Arial" w:hAnsi="Arial" w:cs="Arial"/>
          <w:sz w:val="24"/>
          <w:szCs w:val="24"/>
          <w:lang w:val="en-US"/>
        </w:rPr>
      </w:pPr>
      <w:r w:rsidRPr="001E2290">
        <w:rPr>
          <w:rFonts w:ascii="Arial" w:hAnsi="Arial" w:cs="Arial"/>
          <w:i/>
          <w:iCs/>
          <w:color w:val="0D0D0D" w:themeColor="text1" w:themeTint="F2"/>
        </w:rPr>
        <w:t xml:space="preserve">£29,950 </w:t>
      </w:r>
      <w:r w:rsidRPr="001E2290">
        <w:rPr>
          <w:rFonts w:ascii="Arial" w:hAnsi="Arial"/>
        </w:rPr>
        <w:t xml:space="preserve">of personal savings has helped cover the cost for other interior and design décor upgrade around the Hotel. </w:t>
      </w:r>
      <w:r w:rsidRPr="001E2290">
        <w:rPr>
          <w:rFonts w:ascii="Arial" w:hAnsi="Arial" w:cs="Arial"/>
          <w:bCs/>
          <w:color w:val="0D0D0D" w:themeColor="text1" w:themeTint="F2"/>
        </w:rPr>
        <w:t xml:space="preserve">As much as the sponsorship had helped cover expenditure costs worth up to- £27,00, This was not enough to cover the remaining </w:t>
      </w:r>
      <w:r w:rsidRPr="001E2290">
        <w:rPr>
          <w:rFonts w:ascii="Arial" w:hAnsi="Arial" w:cs="Arial"/>
          <w:bCs/>
          <w:color w:val="0D0D0D" w:themeColor="text1" w:themeTint="F2"/>
        </w:rPr>
        <w:lastRenderedPageBreak/>
        <w:t xml:space="preserve">amount of </w:t>
      </w:r>
      <w:r w:rsidRPr="001E2290">
        <w:rPr>
          <w:rFonts w:ascii="Arial" w:hAnsi="Arial"/>
        </w:rPr>
        <w:t>£13,420.80 for staff recruitment</w:t>
      </w:r>
      <w:r w:rsidRPr="001E2290">
        <w:rPr>
          <w:rFonts w:ascii="Arial" w:hAnsi="Arial" w:cs="Arial"/>
          <w:bCs/>
          <w:color w:val="0D0D0D" w:themeColor="text1" w:themeTint="F2"/>
        </w:rPr>
        <w:t xml:space="preserve">-an extra  £10,000-bank loan has been taken by the Funding Circle Ltd-this company works with businesses who aim to make a difference. </w:t>
      </w:r>
      <w:r w:rsidRPr="001E2290">
        <w:rPr>
          <w:rFonts w:ascii="Arial" w:hAnsi="Arial" w:cs="Arial"/>
          <w:bCs/>
          <w:color w:val="0D0D0D" w:themeColor="text1" w:themeTint="F2"/>
          <w:lang w:val="en-US"/>
        </w:rPr>
        <w:t>The loan consists of monthly payment of £100 and an annual charge of £1200  spread over a 70-month duration to be settled within a six-year time frame.</w:t>
      </w:r>
      <w:r w:rsidRPr="001E2290">
        <w:rPr>
          <w:rFonts w:ascii="Arial" w:hAnsi="Arial" w:cs="Arial"/>
          <w:bCs/>
          <w:color w:val="0D0D0D" w:themeColor="text1" w:themeTint="F2"/>
        </w:rPr>
        <w:t xml:space="preserve"> (Funding Circle Ltd, 2023). </w:t>
      </w:r>
      <w:r w:rsidRPr="001E2290">
        <w:rPr>
          <w:rFonts w:ascii="Arial" w:hAnsi="Arial" w:cs="Arial"/>
          <w:bCs/>
          <w:color w:val="0D0D0D" w:themeColor="text1" w:themeTint="F2"/>
          <w:sz w:val="24"/>
          <w:szCs w:val="24"/>
        </w:rPr>
        <w:t>Although the bank loan has helped cover all the expenditure of staff recruitment, there is still £23,100- left to pay for economic water saving toilettes, this expenditure will be  achieved via the hotel’s revenue streams and income.</w:t>
      </w:r>
    </w:p>
    <w:p w14:paraId="76F7A99C" w14:textId="77777777" w:rsidR="00230D59" w:rsidRPr="00230D59" w:rsidRDefault="00230D59" w:rsidP="00E657FA">
      <w:pPr>
        <w:pStyle w:val="Standard"/>
        <w:spacing w:line="360" w:lineRule="auto"/>
        <w:jc w:val="both"/>
        <w:rPr>
          <w:rFonts w:ascii="Arial" w:hAnsi="Arial"/>
          <w:b/>
          <w:bCs/>
          <w:u w:val="single"/>
        </w:rPr>
      </w:pPr>
    </w:p>
    <w:p w14:paraId="58110CEB" w14:textId="77777777" w:rsidR="006B2278" w:rsidRDefault="006B2278" w:rsidP="00E657FA">
      <w:pPr>
        <w:pStyle w:val="Standard"/>
        <w:spacing w:line="360" w:lineRule="auto"/>
        <w:jc w:val="both"/>
        <w:rPr>
          <w:rFonts w:ascii="Arial" w:hAnsi="Arial"/>
          <w:sz w:val="22"/>
          <w:szCs w:val="22"/>
        </w:rPr>
      </w:pPr>
    </w:p>
    <w:p w14:paraId="4F7D2933" w14:textId="77777777" w:rsidR="006B2278" w:rsidRDefault="006B2278" w:rsidP="00E657FA">
      <w:pPr>
        <w:pStyle w:val="Standard"/>
        <w:spacing w:line="360" w:lineRule="auto"/>
        <w:jc w:val="both"/>
        <w:rPr>
          <w:rFonts w:ascii="Arial" w:hAnsi="Arial"/>
          <w:sz w:val="22"/>
          <w:szCs w:val="22"/>
        </w:rPr>
      </w:pPr>
    </w:p>
    <w:p w14:paraId="64A554FD" w14:textId="77777777" w:rsidR="006B2278" w:rsidRDefault="006B2278" w:rsidP="00E657FA">
      <w:pPr>
        <w:pStyle w:val="Standard"/>
        <w:spacing w:line="360" w:lineRule="auto"/>
        <w:jc w:val="both"/>
        <w:rPr>
          <w:rFonts w:ascii="Arial" w:hAnsi="Arial"/>
          <w:sz w:val="22"/>
          <w:szCs w:val="22"/>
        </w:rPr>
      </w:pPr>
    </w:p>
    <w:p w14:paraId="4B1C6BD9" w14:textId="77777777" w:rsidR="006B2278" w:rsidRDefault="006B2278" w:rsidP="00E657FA">
      <w:pPr>
        <w:pStyle w:val="Standard"/>
        <w:spacing w:line="360" w:lineRule="auto"/>
        <w:jc w:val="both"/>
        <w:rPr>
          <w:rFonts w:ascii="Arial" w:hAnsi="Arial"/>
          <w:sz w:val="22"/>
          <w:szCs w:val="22"/>
        </w:rPr>
      </w:pPr>
    </w:p>
    <w:p w14:paraId="7DEAD7EA" w14:textId="77777777" w:rsidR="006B2278" w:rsidRDefault="006B2278" w:rsidP="00E657FA">
      <w:pPr>
        <w:pStyle w:val="Standard"/>
        <w:spacing w:line="360" w:lineRule="auto"/>
        <w:jc w:val="both"/>
        <w:rPr>
          <w:rFonts w:ascii="Arial" w:hAnsi="Arial"/>
          <w:sz w:val="22"/>
          <w:szCs w:val="22"/>
        </w:rPr>
      </w:pPr>
    </w:p>
    <w:p w14:paraId="4493AC59" w14:textId="77777777" w:rsidR="006B2278" w:rsidRDefault="006B2278" w:rsidP="00E657FA">
      <w:pPr>
        <w:pStyle w:val="Standard"/>
        <w:spacing w:line="360" w:lineRule="auto"/>
        <w:jc w:val="both"/>
        <w:rPr>
          <w:rFonts w:ascii="Arial" w:hAnsi="Arial"/>
          <w:sz w:val="22"/>
          <w:szCs w:val="22"/>
        </w:rPr>
      </w:pPr>
    </w:p>
    <w:p w14:paraId="0879C79A" w14:textId="77777777" w:rsidR="006B2278" w:rsidRDefault="006B2278" w:rsidP="00E657FA">
      <w:pPr>
        <w:pStyle w:val="Standard"/>
        <w:spacing w:line="360" w:lineRule="auto"/>
        <w:jc w:val="both"/>
        <w:rPr>
          <w:rFonts w:ascii="Arial" w:hAnsi="Arial"/>
          <w:sz w:val="22"/>
          <w:szCs w:val="22"/>
        </w:rPr>
      </w:pPr>
    </w:p>
    <w:p w14:paraId="39E3FED0" w14:textId="77777777" w:rsidR="00D90294" w:rsidRDefault="00D90294" w:rsidP="00E657FA">
      <w:pPr>
        <w:pStyle w:val="Standard"/>
        <w:spacing w:line="360" w:lineRule="auto"/>
        <w:jc w:val="both"/>
        <w:rPr>
          <w:rFonts w:ascii="Arial" w:hAnsi="Arial"/>
          <w:sz w:val="22"/>
          <w:szCs w:val="22"/>
        </w:rPr>
      </w:pPr>
    </w:p>
    <w:p w14:paraId="47D9E8B3" w14:textId="77777777" w:rsidR="00D90294" w:rsidRDefault="00D90294" w:rsidP="00E657FA">
      <w:pPr>
        <w:pStyle w:val="Standard"/>
        <w:spacing w:line="360" w:lineRule="auto"/>
        <w:jc w:val="both"/>
        <w:rPr>
          <w:rFonts w:ascii="Arial" w:hAnsi="Arial"/>
          <w:sz w:val="22"/>
          <w:szCs w:val="22"/>
        </w:rPr>
      </w:pPr>
    </w:p>
    <w:p w14:paraId="5BCF8C98" w14:textId="77777777" w:rsidR="00D90294" w:rsidRDefault="00D90294" w:rsidP="00E657FA">
      <w:pPr>
        <w:pStyle w:val="Standard"/>
        <w:spacing w:line="360" w:lineRule="auto"/>
        <w:jc w:val="both"/>
        <w:rPr>
          <w:rFonts w:ascii="Arial" w:hAnsi="Arial"/>
          <w:sz w:val="22"/>
          <w:szCs w:val="22"/>
        </w:rPr>
      </w:pPr>
    </w:p>
    <w:p w14:paraId="70B4676F" w14:textId="77777777" w:rsidR="00D90294" w:rsidRDefault="00D90294" w:rsidP="00E657FA">
      <w:pPr>
        <w:pStyle w:val="Standard"/>
        <w:spacing w:line="360" w:lineRule="auto"/>
        <w:jc w:val="both"/>
        <w:rPr>
          <w:rFonts w:ascii="Arial" w:hAnsi="Arial"/>
          <w:sz w:val="22"/>
          <w:szCs w:val="22"/>
        </w:rPr>
      </w:pPr>
    </w:p>
    <w:p w14:paraId="4F09B934" w14:textId="77777777" w:rsidR="00D90294" w:rsidRDefault="00D90294" w:rsidP="00E657FA">
      <w:pPr>
        <w:pStyle w:val="Standard"/>
        <w:spacing w:line="360" w:lineRule="auto"/>
        <w:jc w:val="both"/>
        <w:rPr>
          <w:rFonts w:ascii="Arial" w:hAnsi="Arial"/>
          <w:sz w:val="22"/>
          <w:szCs w:val="22"/>
        </w:rPr>
      </w:pPr>
    </w:p>
    <w:p w14:paraId="45294D41" w14:textId="77777777" w:rsidR="00D90294" w:rsidRDefault="00D90294" w:rsidP="00E657FA">
      <w:pPr>
        <w:pStyle w:val="Standard"/>
        <w:spacing w:line="360" w:lineRule="auto"/>
        <w:jc w:val="both"/>
        <w:rPr>
          <w:rFonts w:ascii="Arial" w:hAnsi="Arial"/>
          <w:sz w:val="22"/>
          <w:szCs w:val="22"/>
        </w:rPr>
      </w:pPr>
    </w:p>
    <w:p w14:paraId="624A5E3C" w14:textId="77777777" w:rsidR="00D90294" w:rsidRPr="00255914" w:rsidRDefault="00D90294" w:rsidP="00E657FA">
      <w:pPr>
        <w:pStyle w:val="Standard"/>
        <w:spacing w:line="360" w:lineRule="auto"/>
        <w:jc w:val="both"/>
        <w:rPr>
          <w:rFonts w:ascii="Arial" w:hAnsi="Arial"/>
          <w:sz w:val="22"/>
          <w:szCs w:val="22"/>
        </w:rPr>
      </w:pPr>
    </w:p>
    <w:p w14:paraId="2D295B9F" w14:textId="77777777" w:rsidR="00E657FA" w:rsidRPr="00407555" w:rsidRDefault="00E657FA" w:rsidP="00E657FA">
      <w:pPr>
        <w:pStyle w:val="Standard"/>
        <w:spacing w:line="360" w:lineRule="auto"/>
        <w:jc w:val="both"/>
        <w:rPr>
          <w:rFonts w:ascii="Arial" w:hAnsi="Arial"/>
          <w:b/>
          <w:bCs/>
          <w:u w:val="single"/>
        </w:rPr>
      </w:pPr>
      <w:r w:rsidRPr="00407555">
        <w:rPr>
          <w:rFonts w:ascii="Arial" w:hAnsi="Arial"/>
          <w:b/>
          <w:bCs/>
          <w:u w:val="single"/>
        </w:rPr>
        <w:t xml:space="preserve"> </w:t>
      </w:r>
    </w:p>
    <w:p w14:paraId="26ACA0CE" w14:textId="77777777" w:rsidR="00E657FA" w:rsidRDefault="00E657FA" w:rsidP="00E657FA">
      <w:pPr>
        <w:jc w:val="both"/>
      </w:pPr>
    </w:p>
    <w:p w14:paraId="7FD340D6" w14:textId="77777777" w:rsidR="00E657FA" w:rsidRPr="00255914" w:rsidRDefault="00E657FA" w:rsidP="0007487F">
      <w:pPr>
        <w:pStyle w:val="Standard"/>
        <w:spacing w:line="360" w:lineRule="auto"/>
        <w:jc w:val="both"/>
        <w:rPr>
          <w:rFonts w:ascii="Arial" w:hAnsi="Arial"/>
          <w:sz w:val="22"/>
          <w:szCs w:val="22"/>
        </w:rPr>
      </w:pPr>
    </w:p>
    <w:p w14:paraId="762F0461" w14:textId="77777777" w:rsidR="0007487F" w:rsidRPr="00407555" w:rsidRDefault="0007487F" w:rsidP="0007487F">
      <w:pPr>
        <w:pStyle w:val="Standard"/>
        <w:spacing w:line="360" w:lineRule="auto"/>
        <w:jc w:val="both"/>
        <w:rPr>
          <w:rFonts w:ascii="Arial" w:hAnsi="Arial"/>
          <w:b/>
          <w:bCs/>
          <w:u w:val="single"/>
        </w:rPr>
      </w:pPr>
      <w:r w:rsidRPr="00407555">
        <w:rPr>
          <w:rFonts w:ascii="Arial" w:hAnsi="Arial"/>
          <w:b/>
          <w:bCs/>
          <w:u w:val="single"/>
        </w:rPr>
        <w:t xml:space="preserve"> </w:t>
      </w:r>
    </w:p>
    <w:p w14:paraId="04C804DD" w14:textId="77777777" w:rsidR="0007487F" w:rsidRDefault="0007487F" w:rsidP="0007487F">
      <w:pPr>
        <w:jc w:val="both"/>
      </w:pPr>
    </w:p>
    <w:p w14:paraId="24C3905A" w14:textId="77777777" w:rsidR="00D95213" w:rsidRDefault="00D95213" w:rsidP="00D95213">
      <w:pPr>
        <w:pStyle w:val="Standard"/>
        <w:spacing w:line="360" w:lineRule="auto"/>
        <w:ind w:left="360"/>
        <w:jc w:val="both"/>
        <w:rPr>
          <w:rFonts w:hint="eastAsia"/>
        </w:rPr>
      </w:pPr>
    </w:p>
    <w:p w14:paraId="7D8582DE" w14:textId="77777777" w:rsidR="00D95213" w:rsidRDefault="00D95213" w:rsidP="00D95213">
      <w:pPr>
        <w:pStyle w:val="ListParagraph"/>
      </w:pPr>
    </w:p>
    <w:p w14:paraId="0C67A2C5" w14:textId="77777777" w:rsidR="002A6313" w:rsidRPr="00255FA2" w:rsidRDefault="002A6313" w:rsidP="002A6313">
      <w:pPr>
        <w:pStyle w:val="Standard"/>
        <w:spacing w:line="360" w:lineRule="auto"/>
        <w:jc w:val="both"/>
        <w:rPr>
          <w:rFonts w:ascii="Arial" w:hAnsi="Arial"/>
        </w:rPr>
      </w:pPr>
    </w:p>
    <w:p w14:paraId="7EDC25C5" w14:textId="77777777" w:rsidR="002A6313" w:rsidRDefault="002A6313" w:rsidP="002A6313">
      <w:pPr>
        <w:pStyle w:val="Standard"/>
        <w:spacing w:line="360" w:lineRule="auto"/>
        <w:jc w:val="both"/>
        <w:rPr>
          <w:rFonts w:ascii="Arial" w:hAnsi="Arial"/>
        </w:rPr>
      </w:pPr>
    </w:p>
    <w:p w14:paraId="5EA1FE56" w14:textId="77777777" w:rsidR="002A6313" w:rsidRDefault="002A6313" w:rsidP="002A6313">
      <w:pPr>
        <w:pStyle w:val="Standard"/>
        <w:spacing w:line="360" w:lineRule="auto"/>
        <w:rPr>
          <w:rFonts w:ascii="Arial" w:hAnsi="Arial"/>
          <w:lang w:val="en-US"/>
        </w:rPr>
      </w:pPr>
    </w:p>
    <w:p w14:paraId="07A7082E" w14:textId="77777777" w:rsidR="002A6313" w:rsidRDefault="002A6313" w:rsidP="002A6313">
      <w:pPr>
        <w:pStyle w:val="Standard"/>
        <w:spacing w:line="360" w:lineRule="auto"/>
        <w:rPr>
          <w:rFonts w:ascii="Arial" w:hAnsi="Arial"/>
          <w:lang w:val="en-US"/>
        </w:rPr>
      </w:pPr>
    </w:p>
    <w:p w14:paraId="2DF18582" w14:textId="77777777" w:rsidR="002A6313" w:rsidRPr="001078DF" w:rsidRDefault="002A6313" w:rsidP="002A6313">
      <w:pPr>
        <w:pStyle w:val="Standard"/>
        <w:spacing w:line="360" w:lineRule="auto"/>
        <w:jc w:val="both"/>
        <w:rPr>
          <w:rFonts w:hint="eastAsia"/>
          <w:b/>
          <w:bCs/>
        </w:rPr>
      </w:pPr>
    </w:p>
    <w:p w14:paraId="259B99EE" w14:textId="77777777" w:rsidR="002A6313" w:rsidRDefault="002A6313" w:rsidP="002A6313">
      <w:pPr>
        <w:pStyle w:val="Standard"/>
        <w:numPr>
          <w:ilvl w:val="0"/>
          <w:numId w:val="4"/>
        </w:numPr>
        <w:jc w:val="both"/>
        <w:rPr>
          <w:rFonts w:hint="eastAsia"/>
        </w:rPr>
      </w:pPr>
    </w:p>
    <w:p w14:paraId="5D6D00CC" w14:textId="77777777" w:rsidR="002A6313" w:rsidRDefault="002A6313" w:rsidP="002A6313">
      <w:pPr>
        <w:spacing w:line="360" w:lineRule="auto"/>
        <w:jc w:val="both"/>
        <w:rPr>
          <w:rFonts w:ascii="Arial" w:hAnsi="Arial"/>
        </w:rPr>
      </w:pPr>
    </w:p>
    <w:p w14:paraId="39C47AEF" w14:textId="77777777" w:rsidR="002A6313" w:rsidRDefault="002A6313" w:rsidP="002A6313">
      <w:pPr>
        <w:spacing w:line="360" w:lineRule="auto"/>
        <w:jc w:val="both"/>
      </w:pPr>
    </w:p>
    <w:p w14:paraId="41AD0116" w14:textId="77777777" w:rsidR="002A6313" w:rsidRPr="00AC6402" w:rsidRDefault="002A6313" w:rsidP="002A6313">
      <w:pPr>
        <w:spacing w:line="360" w:lineRule="auto"/>
        <w:jc w:val="both"/>
      </w:pPr>
    </w:p>
    <w:p w14:paraId="250F6FCD" w14:textId="77777777" w:rsidR="002A6313" w:rsidRDefault="002A6313" w:rsidP="002A6313">
      <w:pPr>
        <w:pStyle w:val="ListParagraph"/>
        <w:ind w:left="1440"/>
      </w:pPr>
    </w:p>
    <w:p w14:paraId="5C40D7E6" w14:textId="77777777" w:rsidR="002A6313" w:rsidRDefault="002A6313" w:rsidP="002A6313">
      <w:pPr>
        <w:pStyle w:val="ListParagraph"/>
        <w:ind w:left="1440"/>
      </w:pPr>
    </w:p>
    <w:p w14:paraId="3EA776E2" w14:textId="77777777" w:rsidR="002A6313" w:rsidRDefault="002A6313" w:rsidP="002A6313">
      <w:pPr>
        <w:pStyle w:val="ListParagraph"/>
        <w:ind w:left="1440"/>
      </w:pPr>
    </w:p>
    <w:p w14:paraId="39889E42" w14:textId="77777777" w:rsidR="002A6313" w:rsidRDefault="002A6313" w:rsidP="002A6313">
      <w:pPr>
        <w:pStyle w:val="ListParagraph"/>
        <w:ind w:left="1440"/>
      </w:pPr>
    </w:p>
    <w:p w14:paraId="492C21DE" w14:textId="77777777" w:rsidR="002A6313" w:rsidRDefault="002A6313" w:rsidP="002A6313">
      <w:pPr>
        <w:pStyle w:val="ListParagraph"/>
      </w:pPr>
    </w:p>
    <w:p w14:paraId="3D1C1DF6" w14:textId="77777777" w:rsidR="002A6313" w:rsidRDefault="002A6313" w:rsidP="002A6313"/>
    <w:p w14:paraId="7AB637D0" w14:textId="77777777" w:rsidR="002A6313" w:rsidRDefault="002A6313" w:rsidP="002A6313"/>
    <w:p w14:paraId="3B881169" w14:textId="77777777" w:rsidR="002A6313" w:rsidRDefault="002A6313" w:rsidP="002A6313"/>
    <w:p w14:paraId="43A37E33" w14:textId="77777777" w:rsidR="002A6313" w:rsidRPr="00C32C5A" w:rsidRDefault="002A6313" w:rsidP="002A6313">
      <w:pPr>
        <w:pStyle w:val="ListParagraph"/>
        <w:autoSpaceDN w:val="0"/>
        <w:spacing w:after="0" w:line="360" w:lineRule="auto"/>
        <w:jc w:val="both"/>
        <w:rPr>
          <w:rFonts w:ascii="Arial" w:eastAsia="Times New Roman" w:hAnsi="Arial"/>
          <w:color w:val="1D2228"/>
        </w:rPr>
      </w:pPr>
    </w:p>
    <w:p w14:paraId="32E17FAF" w14:textId="77777777" w:rsidR="002A6313" w:rsidRDefault="002A6313" w:rsidP="002A6313">
      <w:pPr>
        <w:spacing w:line="360" w:lineRule="auto"/>
        <w:jc w:val="both"/>
        <w:rPr>
          <w:rFonts w:ascii="Arial" w:hAnsi="Arial" w:cs="Arial"/>
          <w:color w:val="000000"/>
          <w:sz w:val="24"/>
          <w:szCs w:val="24"/>
        </w:rPr>
      </w:pPr>
    </w:p>
    <w:p w14:paraId="73BA1002" w14:textId="77777777" w:rsidR="002A6313" w:rsidRDefault="002A6313" w:rsidP="002A6313">
      <w:pPr>
        <w:spacing w:line="360" w:lineRule="auto"/>
        <w:jc w:val="both"/>
        <w:rPr>
          <w:rFonts w:ascii="Arial" w:hAnsi="Arial" w:cs="Arial"/>
          <w:color w:val="000000"/>
          <w:sz w:val="24"/>
          <w:szCs w:val="24"/>
        </w:rPr>
      </w:pPr>
    </w:p>
    <w:p w14:paraId="0EDE1A21" w14:textId="77777777" w:rsidR="002A6313" w:rsidRPr="003B079B" w:rsidRDefault="002A6313" w:rsidP="002A6313">
      <w:pPr>
        <w:spacing w:line="360" w:lineRule="auto"/>
        <w:jc w:val="both"/>
        <w:rPr>
          <w:rFonts w:ascii="Arial" w:hAnsi="Arial"/>
          <w:color w:val="000000"/>
        </w:rPr>
      </w:pPr>
    </w:p>
    <w:p w14:paraId="56D387B9" w14:textId="77777777" w:rsidR="002A6313" w:rsidRDefault="002A6313" w:rsidP="002A6313">
      <w:pPr>
        <w:spacing w:line="360" w:lineRule="auto"/>
        <w:jc w:val="both"/>
        <w:rPr>
          <w:rFonts w:ascii="Arial" w:hAnsi="Arial" w:cs="Arial"/>
          <w:sz w:val="24"/>
          <w:szCs w:val="24"/>
        </w:rPr>
      </w:pPr>
    </w:p>
    <w:p w14:paraId="66428B62" w14:textId="77777777" w:rsidR="002A6313" w:rsidRDefault="002A6313" w:rsidP="002A6313">
      <w:pPr>
        <w:spacing w:line="360" w:lineRule="auto"/>
        <w:jc w:val="both"/>
        <w:rPr>
          <w:rFonts w:ascii="Arial" w:hAnsi="Arial" w:cs="Arial"/>
          <w:sz w:val="24"/>
          <w:szCs w:val="24"/>
        </w:rPr>
      </w:pPr>
    </w:p>
    <w:p w14:paraId="2D1E6886" w14:textId="77777777" w:rsidR="002A6313" w:rsidRPr="003B079B" w:rsidRDefault="002A6313" w:rsidP="002A6313">
      <w:pPr>
        <w:spacing w:line="360" w:lineRule="auto"/>
        <w:jc w:val="both"/>
        <w:rPr>
          <w:rFonts w:ascii="Arial" w:hAnsi="Arial"/>
          <w:sz w:val="24"/>
          <w:szCs w:val="24"/>
        </w:rPr>
      </w:pPr>
    </w:p>
    <w:p w14:paraId="4246B8F6" w14:textId="77777777" w:rsidR="002A6313" w:rsidRDefault="002A6313" w:rsidP="009F3517">
      <w:pPr>
        <w:spacing w:line="360" w:lineRule="auto"/>
        <w:jc w:val="both"/>
        <w:rPr>
          <w:rFonts w:ascii="Arial" w:hAnsi="Arial" w:cs="Arial"/>
          <w:color w:val="000000" w:themeColor="text1"/>
          <w:sz w:val="24"/>
          <w:szCs w:val="24"/>
        </w:rPr>
      </w:pPr>
    </w:p>
    <w:p w14:paraId="61ABD3A4" w14:textId="77777777" w:rsidR="002A6313" w:rsidRDefault="002A6313" w:rsidP="009F3517">
      <w:pPr>
        <w:spacing w:line="360" w:lineRule="auto"/>
        <w:jc w:val="both"/>
        <w:rPr>
          <w:rFonts w:ascii="Arial" w:hAnsi="Arial" w:cs="Arial"/>
          <w:color w:val="000000" w:themeColor="text1"/>
          <w:sz w:val="24"/>
          <w:szCs w:val="24"/>
        </w:rPr>
      </w:pPr>
    </w:p>
    <w:p w14:paraId="006A5DD4" w14:textId="77777777" w:rsidR="002A6313" w:rsidRDefault="002A6313" w:rsidP="009F3517">
      <w:pPr>
        <w:spacing w:line="360" w:lineRule="auto"/>
        <w:jc w:val="both"/>
        <w:rPr>
          <w:rFonts w:ascii="Arial" w:hAnsi="Arial" w:cs="Arial"/>
          <w:color w:val="000000" w:themeColor="text1"/>
          <w:sz w:val="24"/>
          <w:szCs w:val="24"/>
        </w:rPr>
      </w:pPr>
    </w:p>
    <w:p w14:paraId="51F01A15" w14:textId="77777777" w:rsidR="002A6313" w:rsidRDefault="002A6313" w:rsidP="009F3517">
      <w:pPr>
        <w:spacing w:line="360" w:lineRule="auto"/>
        <w:jc w:val="both"/>
        <w:rPr>
          <w:rFonts w:ascii="Arial" w:hAnsi="Arial" w:cs="Arial"/>
          <w:color w:val="000000" w:themeColor="text1"/>
          <w:sz w:val="24"/>
          <w:szCs w:val="24"/>
        </w:rPr>
      </w:pPr>
    </w:p>
    <w:p w14:paraId="4D42A87E" w14:textId="77777777" w:rsidR="002A6313" w:rsidRPr="00426F26" w:rsidRDefault="002A6313" w:rsidP="009F3517">
      <w:pPr>
        <w:spacing w:line="360" w:lineRule="auto"/>
        <w:jc w:val="both"/>
        <w:rPr>
          <w:rFonts w:ascii="Arial" w:hAnsi="Arial" w:cs="Arial"/>
          <w:b/>
          <w:bCs/>
          <w:color w:val="1D2228"/>
          <w:sz w:val="24"/>
          <w:szCs w:val="24"/>
          <w:u w:val="single"/>
        </w:rPr>
      </w:pPr>
    </w:p>
    <w:p w14:paraId="7344B412" w14:textId="77777777" w:rsidR="009F3517" w:rsidRDefault="009F3517" w:rsidP="009F3517">
      <w:pPr>
        <w:spacing w:line="360" w:lineRule="auto"/>
        <w:jc w:val="both"/>
        <w:rPr>
          <w:rFonts w:ascii="Arial" w:hAnsi="Arial" w:cs="Arial"/>
          <w:b/>
          <w:bCs/>
          <w:color w:val="1D2228"/>
          <w:sz w:val="24"/>
          <w:szCs w:val="24"/>
          <w:u w:val="single"/>
        </w:rPr>
      </w:pPr>
    </w:p>
    <w:p w14:paraId="4AE625B4" w14:textId="77777777" w:rsidR="009F3517" w:rsidRPr="00417A78" w:rsidRDefault="009F3517" w:rsidP="00417A78">
      <w:pPr>
        <w:spacing w:line="360" w:lineRule="auto"/>
        <w:jc w:val="both"/>
        <w:rPr>
          <w:rFonts w:ascii="Arial" w:hAnsi="Arial" w:cs="Arial"/>
          <w:sz w:val="24"/>
          <w:szCs w:val="24"/>
          <w:lang w:val="en-US"/>
        </w:rPr>
      </w:pPr>
    </w:p>
    <w:p w14:paraId="5E5BF4BC" w14:textId="77777777" w:rsidR="00417A78" w:rsidRDefault="00417A78" w:rsidP="00417A78">
      <w:pPr>
        <w:spacing w:line="360" w:lineRule="auto"/>
        <w:jc w:val="both"/>
        <w:rPr>
          <w:lang w:val="en-US"/>
        </w:rPr>
      </w:pPr>
    </w:p>
    <w:p w14:paraId="296D63FA" w14:textId="77777777" w:rsidR="00417A78" w:rsidRDefault="00417A78" w:rsidP="00417A78">
      <w:pPr>
        <w:spacing w:line="360" w:lineRule="auto"/>
        <w:jc w:val="both"/>
        <w:rPr>
          <w:rFonts w:ascii="Arial" w:eastAsia="Times New Roman" w:hAnsi="Arial" w:cs="Times New Roman"/>
          <w:b/>
          <w:bCs/>
          <w:color w:val="1D2228"/>
          <w:u w:val="single"/>
          <w:lang w:val="en-US"/>
        </w:rPr>
      </w:pPr>
    </w:p>
    <w:p w14:paraId="029E61A6" w14:textId="77777777" w:rsidR="00AE223E" w:rsidRDefault="00AE223E" w:rsidP="00AE223E">
      <w:pPr>
        <w:spacing w:line="360" w:lineRule="auto"/>
        <w:jc w:val="both"/>
        <w:rPr>
          <w:rFonts w:ascii="Arial" w:hAnsi="Arial" w:cs="Arial"/>
          <w:b/>
          <w:bCs/>
          <w:sz w:val="24"/>
          <w:szCs w:val="24"/>
          <w:u w:val="single"/>
        </w:rPr>
      </w:pPr>
    </w:p>
    <w:p w14:paraId="5252E20D" w14:textId="77777777" w:rsidR="00AE223E" w:rsidRDefault="00AE223E" w:rsidP="00D710B3">
      <w:pPr>
        <w:spacing w:line="360" w:lineRule="auto"/>
        <w:jc w:val="both"/>
        <w:rPr>
          <w:rFonts w:ascii="Helvetica Neue" w:hAnsi="Helvetica Neue"/>
          <w:color w:val="1D2228"/>
          <w:sz w:val="24"/>
          <w:szCs w:val="24"/>
          <w:shd w:val="clear" w:color="auto" w:fill="FFFFFF"/>
        </w:rPr>
      </w:pPr>
    </w:p>
    <w:p w14:paraId="145BCC9E" w14:textId="77777777" w:rsidR="00AE223E" w:rsidRPr="008E27CB" w:rsidRDefault="00AE223E" w:rsidP="00D710B3">
      <w:pPr>
        <w:spacing w:line="360" w:lineRule="auto"/>
        <w:jc w:val="both"/>
        <w:rPr>
          <w:rFonts w:ascii="Helvetica Neue" w:hAnsi="Helvetica Neue"/>
          <w:color w:val="1D2228"/>
          <w:sz w:val="24"/>
          <w:szCs w:val="24"/>
          <w:highlight w:val="white"/>
        </w:rPr>
      </w:pPr>
    </w:p>
    <w:p w14:paraId="656075FB" w14:textId="77777777" w:rsidR="00D710B3" w:rsidRDefault="00D710B3" w:rsidP="00DD74DC">
      <w:pPr>
        <w:spacing w:line="360" w:lineRule="auto"/>
        <w:jc w:val="both"/>
        <w:rPr>
          <w:rFonts w:ascii="Arial" w:eastAsia="Times New Roman" w:hAnsi="Arial" w:cs="Arial"/>
          <w:color w:val="0E101A"/>
          <w:sz w:val="24"/>
          <w:szCs w:val="24"/>
        </w:rPr>
      </w:pPr>
    </w:p>
    <w:p w14:paraId="2E620724" w14:textId="77777777" w:rsidR="00DD74DC" w:rsidRDefault="00DD74DC" w:rsidP="00696BC9">
      <w:pPr>
        <w:spacing w:line="360" w:lineRule="auto"/>
        <w:jc w:val="both"/>
        <w:rPr>
          <w:rFonts w:ascii="Arial" w:hAnsi="Arial" w:cs="Arial"/>
          <w:color w:val="1D2228"/>
          <w:sz w:val="24"/>
          <w:szCs w:val="24"/>
          <w:highlight w:val="white"/>
        </w:rPr>
      </w:pPr>
    </w:p>
    <w:p w14:paraId="27D0FF5D" w14:textId="77777777" w:rsidR="00696BC9" w:rsidRDefault="00696BC9" w:rsidP="00D31788">
      <w:pPr>
        <w:shd w:val="clear" w:color="auto" w:fill="FFFFFF"/>
        <w:spacing w:after="0" w:line="360" w:lineRule="auto"/>
        <w:jc w:val="both"/>
        <w:rPr>
          <w:rFonts w:ascii="Arial" w:hAnsi="Arial"/>
          <w:color w:val="1D2228"/>
          <w:sz w:val="24"/>
          <w:szCs w:val="24"/>
          <w:lang w:val="en-US"/>
        </w:rPr>
      </w:pPr>
    </w:p>
    <w:p w14:paraId="1C6B00C4" w14:textId="77777777" w:rsidR="00742EFD" w:rsidRDefault="00742EFD" w:rsidP="00D31788">
      <w:pPr>
        <w:shd w:val="clear" w:color="auto" w:fill="FFFFFF"/>
        <w:spacing w:after="0" w:line="360" w:lineRule="auto"/>
        <w:jc w:val="both"/>
        <w:rPr>
          <w:rFonts w:ascii="Arial" w:hAnsi="Arial"/>
          <w:b/>
          <w:bCs/>
          <w:color w:val="1D2228"/>
          <w:sz w:val="24"/>
          <w:szCs w:val="24"/>
          <w:u w:val="single"/>
          <w:shd w:val="clear" w:color="auto" w:fill="FFFFFF"/>
        </w:rPr>
      </w:pPr>
    </w:p>
    <w:p w14:paraId="67C5454E" w14:textId="77777777" w:rsidR="00D31788" w:rsidRDefault="00D31788" w:rsidP="00DC74A1"/>
    <w:sectPr w:rsidR="00D31788">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71816" w14:textId="77777777" w:rsidR="00DC74A1" w:rsidRDefault="00DC74A1" w:rsidP="00DC74A1">
      <w:pPr>
        <w:spacing w:after="0" w:line="240" w:lineRule="auto"/>
      </w:pPr>
      <w:r>
        <w:separator/>
      </w:r>
    </w:p>
  </w:endnote>
  <w:endnote w:type="continuationSeparator" w:id="0">
    <w:p w14:paraId="291B986A" w14:textId="77777777" w:rsidR="00DC74A1" w:rsidRDefault="00DC74A1" w:rsidP="00DC7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iberation Mono">
    <w:altName w:val="Cambria"/>
    <w:charset w:val="00"/>
    <w:family w:val="roman"/>
    <w:pitch w:val="variable"/>
  </w:font>
  <w:font w:name="Arial Black">
    <w:panose1 w:val="020B0A04020102020204"/>
    <w:charset w:val="00"/>
    <w:family w:val="swiss"/>
    <w:pitch w:val="variable"/>
    <w:sig w:usb0="A00002AF" w:usb1="400078FB" w:usb2="00000000" w:usb3="00000000" w:csb0="0000009F" w:csb1="00000000"/>
  </w:font>
  <w:font w:name="Helvetica Neue">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690132"/>
      <w:docPartObj>
        <w:docPartGallery w:val="Page Numbers (Bottom of Page)"/>
        <w:docPartUnique/>
      </w:docPartObj>
    </w:sdtPr>
    <w:sdtEndPr/>
    <w:sdtContent>
      <w:p w14:paraId="6EB49CC0" w14:textId="5151C983" w:rsidR="00DC74A1" w:rsidRDefault="00DC74A1">
        <w:pPr>
          <w:pStyle w:val="Footer"/>
          <w:jc w:val="center"/>
        </w:pPr>
        <w:r>
          <w:fldChar w:fldCharType="begin"/>
        </w:r>
        <w:r>
          <w:instrText>PAGE   \* MERGEFORMAT</w:instrText>
        </w:r>
        <w:r>
          <w:fldChar w:fldCharType="separate"/>
        </w:r>
        <w:r>
          <w:t>2</w:t>
        </w:r>
        <w:r>
          <w:fldChar w:fldCharType="end"/>
        </w:r>
      </w:p>
    </w:sdtContent>
  </w:sdt>
  <w:p w14:paraId="5111C7B1" w14:textId="77777777" w:rsidR="00DC74A1" w:rsidRDefault="00DC7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DEEC0" w14:textId="77777777" w:rsidR="00DC74A1" w:rsidRDefault="00DC74A1" w:rsidP="00DC74A1">
      <w:pPr>
        <w:spacing w:after="0" w:line="240" w:lineRule="auto"/>
      </w:pPr>
      <w:r>
        <w:separator/>
      </w:r>
    </w:p>
  </w:footnote>
  <w:footnote w:type="continuationSeparator" w:id="0">
    <w:p w14:paraId="40EE978D" w14:textId="77777777" w:rsidR="00DC74A1" w:rsidRDefault="00DC74A1" w:rsidP="00DC7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762EC"/>
    <w:multiLevelType w:val="multilevel"/>
    <w:tmpl w:val="98B6225C"/>
    <w:styleLink w:val="WWNum3"/>
    <w:lvl w:ilvl="0">
      <w:numFmt w:val="bullet"/>
      <w:lvlText w:val=""/>
      <w:lvlJc w:val="left"/>
      <w:pPr>
        <w:ind w:left="720" w:hanging="360"/>
      </w:pPr>
      <w:rPr>
        <w:rFonts w:ascii="Symbol" w:hAnsi="Symbol" w:cs="OpenSymbol"/>
        <w:sz w:val="2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 w15:restartNumberingAfterBreak="0">
    <w:nsid w:val="2EA34CD7"/>
    <w:multiLevelType w:val="multilevel"/>
    <w:tmpl w:val="559811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F8A0543"/>
    <w:multiLevelType w:val="hybridMultilevel"/>
    <w:tmpl w:val="E8CC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B953F0"/>
    <w:multiLevelType w:val="multilevel"/>
    <w:tmpl w:val="CE4E3B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4D94901"/>
    <w:multiLevelType w:val="hybridMultilevel"/>
    <w:tmpl w:val="F830F72C"/>
    <w:lvl w:ilvl="0" w:tplc="6C9ADE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0A650C"/>
    <w:multiLevelType w:val="multilevel"/>
    <w:tmpl w:val="88EAE602"/>
    <w:lvl w:ilvl="0">
      <w:start w:val="1"/>
      <w:numFmt w:val="decimal"/>
      <w:lvlText w:val="%1."/>
      <w:lvlJc w:val="left"/>
      <w:pPr>
        <w:ind w:left="720" w:hanging="360"/>
      </w:pPr>
      <w:rPr>
        <w:rFonts w:ascii="Arial" w:hAnsi="Arial"/>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7D05C1"/>
    <w:multiLevelType w:val="hybridMultilevel"/>
    <w:tmpl w:val="24F05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1A2CD0"/>
    <w:multiLevelType w:val="hybridMultilevel"/>
    <w:tmpl w:val="1F5448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9281922">
    <w:abstractNumId w:val="7"/>
  </w:num>
  <w:num w:numId="2" w16cid:durableId="1225919012">
    <w:abstractNumId w:val="5"/>
  </w:num>
  <w:num w:numId="3" w16cid:durableId="197671805">
    <w:abstractNumId w:val="6"/>
  </w:num>
  <w:num w:numId="4" w16cid:durableId="1179661901">
    <w:abstractNumId w:val="0"/>
  </w:num>
  <w:num w:numId="5" w16cid:durableId="1122072980">
    <w:abstractNumId w:val="1"/>
  </w:num>
  <w:num w:numId="6" w16cid:durableId="881675580">
    <w:abstractNumId w:val="2"/>
  </w:num>
  <w:num w:numId="7" w16cid:durableId="553467295">
    <w:abstractNumId w:val="4"/>
  </w:num>
  <w:num w:numId="8" w16cid:durableId="14412918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F26"/>
    <w:rsid w:val="00055A3A"/>
    <w:rsid w:val="0007487F"/>
    <w:rsid w:val="001815CA"/>
    <w:rsid w:val="00197C1E"/>
    <w:rsid w:val="001D1421"/>
    <w:rsid w:val="00230D59"/>
    <w:rsid w:val="002A04D6"/>
    <w:rsid w:val="002A6313"/>
    <w:rsid w:val="002A6C8F"/>
    <w:rsid w:val="002B4B39"/>
    <w:rsid w:val="003148D1"/>
    <w:rsid w:val="00344F7A"/>
    <w:rsid w:val="00417A78"/>
    <w:rsid w:val="00426F26"/>
    <w:rsid w:val="004B00AB"/>
    <w:rsid w:val="004F16FB"/>
    <w:rsid w:val="00553B08"/>
    <w:rsid w:val="005F0970"/>
    <w:rsid w:val="00696BC9"/>
    <w:rsid w:val="006A17FB"/>
    <w:rsid w:val="006A378E"/>
    <w:rsid w:val="006B2278"/>
    <w:rsid w:val="006B7008"/>
    <w:rsid w:val="006D4BB1"/>
    <w:rsid w:val="00742EFD"/>
    <w:rsid w:val="007A20E6"/>
    <w:rsid w:val="00847AFF"/>
    <w:rsid w:val="008578E8"/>
    <w:rsid w:val="008871EF"/>
    <w:rsid w:val="00993E93"/>
    <w:rsid w:val="009D549E"/>
    <w:rsid w:val="009D54FB"/>
    <w:rsid w:val="009E2E98"/>
    <w:rsid w:val="009F3517"/>
    <w:rsid w:val="00A0725B"/>
    <w:rsid w:val="00AE223E"/>
    <w:rsid w:val="00BD6009"/>
    <w:rsid w:val="00C12F26"/>
    <w:rsid w:val="00C165A6"/>
    <w:rsid w:val="00C167CD"/>
    <w:rsid w:val="00C47EBA"/>
    <w:rsid w:val="00C54B4E"/>
    <w:rsid w:val="00CB0951"/>
    <w:rsid w:val="00CE448E"/>
    <w:rsid w:val="00CF669C"/>
    <w:rsid w:val="00D17E12"/>
    <w:rsid w:val="00D26D0A"/>
    <w:rsid w:val="00D31788"/>
    <w:rsid w:val="00D710B3"/>
    <w:rsid w:val="00D90294"/>
    <w:rsid w:val="00D95213"/>
    <w:rsid w:val="00DB515E"/>
    <w:rsid w:val="00DC74A1"/>
    <w:rsid w:val="00DD74DC"/>
    <w:rsid w:val="00E31FFB"/>
    <w:rsid w:val="00E657FA"/>
    <w:rsid w:val="00E84F21"/>
    <w:rsid w:val="00E92346"/>
    <w:rsid w:val="00ED1D92"/>
    <w:rsid w:val="00EF72BF"/>
    <w:rsid w:val="00F70CDC"/>
    <w:rsid w:val="00FA3061"/>
    <w:rsid w:val="00FB7D6B"/>
    <w:rsid w:val="00FE3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76E91"/>
  <w15:chartTrackingRefBased/>
  <w15:docId w15:val="{62E9CAB0-BF10-4EDD-8927-EB9224C93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Standard"/>
    <w:next w:val="Standard"/>
    <w:link w:val="Heading1Char"/>
    <w:uiPriority w:val="9"/>
    <w:qFormat/>
    <w:rsid w:val="00553B08"/>
    <w:pPr>
      <w:keepNext/>
      <w:keepLines/>
      <w:spacing w:before="400" w:after="120"/>
      <w:outlineLvl w:val="0"/>
    </w:pPr>
    <w:rPr>
      <w:rFonts w:ascii="Times New Roman" w:eastAsia="Times New Roman" w:hAnsi="Times New Roman" w:cs="Times New Roman"/>
      <w:b/>
      <w:color w:val="000000"/>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B08"/>
    <w:rPr>
      <w:rFonts w:ascii="Times New Roman" w:eastAsia="Times New Roman" w:hAnsi="Times New Roman" w:cs="Times New Roman"/>
      <w:b/>
      <w:color w:val="000000"/>
      <w:kern w:val="3"/>
      <w:sz w:val="28"/>
      <w:szCs w:val="40"/>
      <w:lang w:eastAsia="zh-CN" w:bidi="hi-IN"/>
      <w14:ligatures w14:val="none"/>
    </w:rPr>
  </w:style>
  <w:style w:type="paragraph" w:customStyle="1" w:styleId="Standard">
    <w:name w:val="Standard"/>
    <w:qFormat/>
    <w:rsid w:val="00553B08"/>
    <w:pPr>
      <w:suppressAutoHyphens/>
      <w:autoSpaceDN w:val="0"/>
      <w:spacing w:after="0" w:line="240" w:lineRule="auto"/>
      <w:textAlignment w:val="baseline"/>
    </w:pPr>
    <w:rPr>
      <w:rFonts w:ascii="Liberation Serif" w:eastAsia="NSimSun" w:hAnsi="Liberation Serif" w:cs="Arial"/>
      <w:kern w:val="3"/>
      <w:sz w:val="24"/>
      <w:szCs w:val="24"/>
      <w:lang w:eastAsia="zh-CN" w:bidi="hi-IN"/>
      <w14:ligatures w14:val="none"/>
    </w:rPr>
  </w:style>
  <w:style w:type="paragraph" w:customStyle="1" w:styleId="TableContents">
    <w:name w:val="Table Contents"/>
    <w:basedOn w:val="Standard"/>
    <w:rsid w:val="00553B08"/>
    <w:pPr>
      <w:suppressLineNumbers/>
    </w:pPr>
  </w:style>
  <w:style w:type="paragraph" w:styleId="Header">
    <w:name w:val="header"/>
    <w:basedOn w:val="Normal"/>
    <w:link w:val="HeaderChar"/>
    <w:uiPriority w:val="99"/>
    <w:unhideWhenUsed/>
    <w:rsid w:val="00DC7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4A1"/>
  </w:style>
  <w:style w:type="paragraph" w:styleId="Footer">
    <w:name w:val="footer"/>
    <w:basedOn w:val="Normal"/>
    <w:link w:val="FooterChar"/>
    <w:uiPriority w:val="99"/>
    <w:unhideWhenUsed/>
    <w:rsid w:val="00DC7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4A1"/>
  </w:style>
  <w:style w:type="paragraph" w:styleId="ListParagraph">
    <w:name w:val="List Paragraph"/>
    <w:basedOn w:val="Normal"/>
    <w:uiPriority w:val="34"/>
    <w:qFormat/>
    <w:rsid w:val="002A6C8F"/>
    <w:pPr>
      <w:ind w:left="720"/>
      <w:contextualSpacing/>
    </w:pPr>
  </w:style>
  <w:style w:type="table" w:styleId="TableGrid">
    <w:name w:val="Table Grid"/>
    <w:basedOn w:val="TableNormal"/>
    <w:uiPriority w:val="39"/>
    <w:rsid w:val="00A0725B"/>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
    <w:name w:val="WWNum3"/>
    <w:basedOn w:val="NoList"/>
    <w:rsid w:val="002A6313"/>
    <w:pPr>
      <w:numPr>
        <w:numId w:val="4"/>
      </w:numPr>
    </w:pPr>
  </w:style>
  <w:style w:type="paragraph" w:customStyle="1" w:styleId="PreformattedText">
    <w:name w:val="Preformatted Text"/>
    <w:basedOn w:val="Normal"/>
    <w:rsid w:val="002A6313"/>
    <w:pPr>
      <w:suppressAutoHyphens/>
      <w:autoSpaceDN w:val="0"/>
      <w:spacing w:after="0" w:line="240" w:lineRule="auto"/>
      <w:textAlignment w:val="baseline"/>
    </w:pPr>
    <w:rPr>
      <w:rFonts w:ascii="Liberation Mono" w:eastAsia="Liberation Mono" w:hAnsi="Liberation Mono" w:cs="Liberation Mono"/>
      <w:kern w:val="0"/>
      <w:sz w:val="20"/>
      <w:szCs w:val="20"/>
      <w14:ligatures w14:val="none"/>
    </w:rPr>
  </w:style>
  <w:style w:type="character" w:customStyle="1" w:styleId="BodyTextChar">
    <w:name w:val="Body Text Char"/>
    <w:basedOn w:val="DefaultParagraphFont"/>
    <w:link w:val="BodyText"/>
    <w:qFormat/>
    <w:rsid w:val="002A6313"/>
    <w:rPr>
      <w:rFonts w:ascii="Times New Roman" w:eastAsia="Times New Roman" w:hAnsi="Times New Roman" w:cs="Times New Roman"/>
      <w:b/>
      <w:sz w:val="24"/>
      <w:szCs w:val="20"/>
    </w:rPr>
  </w:style>
  <w:style w:type="paragraph" w:styleId="BodyText">
    <w:name w:val="Body Text"/>
    <w:basedOn w:val="Normal"/>
    <w:link w:val="BodyTextChar"/>
    <w:rsid w:val="002A6313"/>
    <w:pPr>
      <w:suppressAutoHyphens/>
      <w:spacing w:after="0" w:line="240" w:lineRule="auto"/>
    </w:pPr>
    <w:rPr>
      <w:rFonts w:ascii="Times New Roman" w:eastAsia="Times New Roman" w:hAnsi="Times New Roman" w:cs="Times New Roman"/>
      <w:b/>
      <w:sz w:val="24"/>
      <w:szCs w:val="20"/>
    </w:rPr>
  </w:style>
  <w:style w:type="character" w:customStyle="1" w:styleId="BodyTextChar1">
    <w:name w:val="Body Text Char1"/>
    <w:basedOn w:val="DefaultParagraphFont"/>
    <w:uiPriority w:val="99"/>
    <w:semiHidden/>
    <w:rsid w:val="002A6313"/>
  </w:style>
  <w:style w:type="paragraph" w:styleId="Bibliography">
    <w:name w:val="Bibliography"/>
    <w:basedOn w:val="Normal"/>
    <w:next w:val="Normal"/>
    <w:uiPriority w:val="37"/>
    <w:semiHidden/>
    <w:unhideWhenUsed/>
    <w:rsid w:val="00D95213"/>
  </w:style>
  <w:style w:type="character" w:styleId="Hyperlink">
    <w:name w:val="Hyperlink"/>
    <w:basedOn w:val="DefaultParagraphFont"/>
    <w:rsid w:val="00D95213"/>
    <w:rPr>
      <w:color w:val="0000FF"/>
      <w:u w:val="single"/>
    </w:rPr>
  </w:style>
  <w:style w:type="paragraph" w:customStyle="1" w:styleId="Normal1">
    <w:name w:val="Normal1"/>
    <w:rsid w:val="00D95213"/>
    <w:pPr>
      <w:suppressAutoHyphens/>
      <w:autoSpaceDN w:val="0"/>
      <w:spacing w:after="0" w:line="276" w:lineRule="auto"/>
    </w:pPr>
    <w:rPr>
      <w:rFonts w:ascii="Arial" w:eastAsia="Arial" w:hAnsi="Arial" w:cs="Arial"/>
      <w:kern w:val="0"/>
      <w14:ligatures w14:val="none"/>
    </w:rPr>
  </w:style>
  <w:style w:type="character" w:customStyle="1" w:styleId="InternetLink">
    <w:name w:val="Internet Link"/>
    <w:basedOn w:val="DefaultParagraphFont"/>
    <w:rsid w:val="00D95213"/>
    <w:rPr>
      <w:color w:val="0563C1"/>
      <w:u w:val="single"/>
    </w:rPr>
  </w:style>
  <w:style w:type="character" w:styleId="Emphasis">
    <w:name w:val="Emphasis"/>
    <w:rsid w:val="00D952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agoda.com/campanile-val-de-france/reviews/paris-fr.html?cid=1844104" TargetMode="External"/><Relationship Id="rId26" Type="http://schemas.openxmlformats.org/officeDocument/2006/relationships/hyperlink" Target="https://corporatefinanceinstitute.com/resources/management/mckinsey-7s-model/" TargetMode="External"/><Relationship Id="rId39" Type="http://schemas.openxmlformats.org/officeDocument/2006/relationships/hyperlink" Target="https://www.loveholidays.com/holidays/france/ile-de-france/disneyland-paris/campanile-val-de-france.html?WT.mc_id=pbi-74835719064978&amp;ch=hn&amp;network=o&amp;msclkid=3c9e451c8b181c30aac120de1707d1fe&amp;utm_source=bing&amp;utm_medium=cpc&amp;utm_campaign=France%20Hotel%20Names&amp;utm_term=%2Bcampanile%20%2Bval%20%2Bde%20%2Bfrance&amp;utm_content=_3156907_Ile%20de%20France_Disneyland%20Paris_Phrase" TargetMode="External"/><Relationship Id="rId21" Type="http://schemas.openxmlformats.org/officeDocument/2006/relationships/hyperlink" Target="https://www.banana-print.co.uk/leaflets-flyers/" TargetMode="External"/><Relationship Id="rId34" Type="http://schemas.openxmlformats.org/officeDocument/2006/relationships/hyperlink" Target="https://www.mdpi.com/2071-1050/12/12/4831" TargetMode="External"/><Relationship Id="rId42" Type="http://schemas.openxmlformats.org/officeDocument/2006/relationships/hyperlink" Target="https://google.magicbreaks.co.uk/disney-area-hotels/campanile-val-de-france/?gclid=CjwKCAiA_aGuBhACEiwAly57MeVJaJrgsBE_PAmq9oHWrv0WzM1X396MayrALm9EtyYsH294KgqRJRoCA5kQAvD_BwE&amp;alttemplate=MagicBreaksMobile_Home" TargetMode="External"/><Relationship Id="rId47" Type="http://schemas.openxmlformats.org/officeDocument/2006/relationships/hyperlink" Target="https://en.quierohotel.com/hotels-disneyland-paris-hotel-campanile-val-de-france-disneyland-paris-1C7751.htm" TargetMode="External"/><Relationship Id="rId50" Type="http://schemas.openxmlformats.org/officeDocument/2006/relationships/hyperlink" Target="https://sortirparis.com/en/where-to-eat-in-paris-hotel/articles/201796-campanile-val-de-france-a-green-hotel-near-disneyland-paris" TargetMode="External"/><Relationship Id="rId55" Type="http://schemas.openxmlformats.org/officeDocument/2006/relationships/hyperlink" Target="https://www.travelpublic.co.uk/234850/campanile-valde-france" TargetMode="External"/><Relationship Id="rId63"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ebookers.com/Paris-Hotels-Campanile-Val-De-France.h1133407.Hotel-Information" TargetMode="External"/><Relationship Id="rId11" Type="http://schemas.openxmlformats.org/officeDocument/2006/relationships/image" Target="media/image5.jpeg"/><Relationship Id="rId24" Type="http://schemas.openxmlformats.org/officeDocument/2006/relationships/hyperlink" Target="https://www.diy.com/departments/goodhome-blyth-single-spray-pattern-shower-head/3663602300540_BQ.prd" TargetMode="External"/><Relationship Id="rId32" Type="http://schemas.openxmlformats.org/officeDocument/2006/relationships/hyperlink" Target="https://www.goibibo.com/hotels-international/residence-du-parc-val-deurope-hotel-in-seine-et-marne-8597944504531667212/" TargetMode="External"/><Relationship Id="rId37" Type="http://schemas.openxmlformats.org/officeDocument/2006/relationships/hyperlink" Target="https://www.bringfido.co.uk/lodging/30948" TargetMode="External"/><Relationship Id="rId40" Type="http://schemas.openxmlformats.org/officeDocument/2006/relationships/hyperlink" Target="https://www.magicbreaks.co.uk/disney-area-hotels/campanile-val-de-france/?alttemplate=MagicBreaksMobile_Home" TargetMode="External"/><Relationship Id="rId45" Type="http://schemas.openxmlformats.org/officeDocument/2006/relationships/hyperlink" Target="https://iopscience.iop.org/article/10.1088/1742-6596/1908/1/012004/pdf" TargetMode="External"/><Relationship Id="rId53" Type="http://schemas.openxmlformats.org/officeDocument/2006/relationships/hyperlink" Target="https://britishcharitablefundparis.org/" TargetMode="External"/><Relationship Id="rId58" Type="http://schemas.openxmlformats.org/officeDocument/2006/relationships/hyperlink" Target="https://www.tripadvisor.co.uk/Hotel_Review-g664935-d1211709-Reviews-Radisson_Blu_Hotel_Paris_Marne_la_Vallee-Magny_le_Hongre_Marne_la_Vallee_Seine_et_Marn.html"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agoda.com/en-gb/campanile-val-de-france/hotel/paris-fr.html?cid=1844104&amp;ds=bzN2usxGbL2qePtR" TargetMode="External"/><Relationship Id="rId14" Type="http://schemas.openxmlformats.org/officeDocument/2006/relationships/image" Target="media/image8.jpeg"/><Relationship Id="rId22" Type="http://schemas.openxmlformats.org/officeDocument/2006/relationships/hyperlink" Target="https://www.linkedin.com/pulse/take-care-your-employees-they" TargetMode="External"/><Relationship Id="rId27" Type="http://schemas.openxmlformats.org/officeDocument/2006/relationships/hyperlink" Target="https://www.communityplaythings.co.uk/products/art-and-science/art-and-science-roomscapes-sets/sensory-area?v=F944" TargetMode="External"/><Relationship Id="rId30" Type="http://schemas.openxmlformats.org/officeDocument/2006/relationships/hyperlink" Target="https://www.elevateom.com/landingpage/websote-design2/gad=1&amp;gclid=CjwKCAjw-lWkBhBTEiwA2exyOws00Ku4Uje33rCjqQWw5d_OGTOWoeoNgz_Ne16rBoSxovOJikP5xoCmTsQAvD_BwE" TargetMode="External"/><Relationship Id="rId35" Type="http://schemas.openxmlformats.org/officeDocument/2006/relationships/hyperlink" Target="https://www.ikea.com/gb/en/cat/wireless-charging-accessories-41069/" TargetMode="External"/><Relationship Id="rId43" Type="http://schemas.openxmlformats.org/officeDocument/2006/relationships/hyperlink" Target="https://www.magicbreaks.co.uk/disney-area-hotels/explorers-hotel/" TargetMode="External"/><Relationship Id="rId48" Type="http://schemas.openxmlformats.org/officeDocument/2006/relationships/hyperlink" Target="https://www.theworlds50best.com/stories/News/septime-paris-sustainability-worlds-50-best-restaurants.html" TargetMode="External"/><Relationship Id="rId56" Type="http://schemas.openxmlformats.org/officeDocument/2006/relationships/hyperlink" Target="https://www.tripadvisor.co.uk/Hotel_Review-g664935-d487413-Reviews-Hotel_Campanile_Val_de_France-Magny_le_Hongre_Marne_la_Vallee_Seine_et_Marne_Ile_de_Fra.html" TargetMode="External"/><Relationship Id="rId8" Type="http://schemas.openxmlformats.org/officeDocument/2006/relationships/image" Target="media/image2.jpeg"/><Relationship Id="rId51" Type="http://schemas.openxmlformats.org/officeDocument/2006/relationships/hyperlink" Target="https://youtu.be/aENBguiUoFY"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cbre.com/insight/briefs/investing-in-training-hotel-employees" TargetMode="External"/><Relationship Id="rId33" Type="http://schemas.openxmlformats.org/officeDocument/2006/relationships/hyperlink" Target="https://damore-mckim.northeastern.edu/wp-content/uploads/2022/04/Marriott-Case-CEM-2021.pdf" TargetMode="External"/><Relationship Id="rId38" Type="http://schemas.openxmlformats.org/officeDocument/2006/relationships/hyperlink" Target="https://www.mews.com/enbloghotel-housekeeping-costs-per-room" TargetMode="External"/><Relationship Id="rId46" Type="http://schemas.openxmlformats.org/officeDocument/2006/relationships/hyperlink" Target="https://pod-point.com/solutions/driver/home-charging?gad_source=1&amp;gclid=EAIaIQobChMI-pva7ejChAMVg4hQBh3BLguIEAAYASAAEgLCPfD_BwE" TargetMode="External"/><Relationship Id="rId59" Type="http://schemas.openxmlformats.org/officeDocument/2006/relationships/hyperlink" Target="https://wageindicator.org/salary/minimum-wage/france" TargetMode="External"/><Relationship Id="rId20" Type="http://schemas.openxmlformats.org/officeDocument/2006/relationships/hyperlink" Target="https://www.agoda.com/campanile-val-de-france/reviews/paris-fr.hyml?cid=1844104" TargetMode="External"/><Relationship Id="rId41" Type="http://schemas.openxmlformats.org/officeDocument/2006/relationships/hyperlink" Target="https://www.qualitymag.com/articles/94429-back-to-basics-six-sigma" TargetMode="External"/><Relationship Id="rId54" Type="http://schemas.openxmlformats.org/officeDocument/2006/relationships/hyperlink" Target="https://www.topparistransfer.com/blog/charles-de-gaulle-to-vienna-house-magic-circus/"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www.booking.com/hotel/fr/marriott-s-village-d-lle-de-france.en-gb.html" TargetMode="External"/><Relationship Id="rId28" Type="http://schemas.openxmlformats.org/officeDocument/2006/relationships/hyperlink" Target="https://dlptips.com/campanile-val-de-france-hotel-disneyland-paris/" TargetMode="External"/><Relationship Id="rId36" Type="http://schemas.openxmlformats.org/officeDocument/2006/relationships/hyperlink" Target="https://www.instaprint.co.uk/menu-printing" TargetMode="External"/><Relationship Id="rId49" Type="http://schemas.openxmlformats.org/officeDocument/2006/relationships/hyperlink" Target="https://www.skift.com/2022/10/26accor-aims-to-comabat-inflation-with-pricing-power/" TargetMode="External"/><Relationship Id="rId57" Type="http://schemas.openxmlformats.org/officeDocument/2006/relationships/hyperlink" Target="https://www.google.co.uk/search?q=why+are+reviews+so+bad+at+Campanile+Val+de+France&amp;sca_esv=de3b8b35270c999b&amp;source=hp&amp;ei=RPPLZZbmK7L-7_UP7Ju_8AY&amp;iflsig=ANes7DEAAAAAZcwBVDvhXpW7BYeSuwgtuC_A1HRXQWrP&amp;ved=0ahUKEwiWmO3FtKmEAxUy_7sIHezND24Q4dUDCA8&amp;uact=5&amp;oq=why+are+reviews+so+bad+at+Campanile+Val+de+France&amp;gs_lp=Egdnd3Mtd2l6IjF3aHkgYXJlIHJldmlld3Mgc28gYmFkIGF0IENhbXBhbmlsZSBWYWwgZGUgRnJhbmNlMgUQIRigATIFECEYoAEyBRAhGKABSNuIAVAAWJ6GAXADeACQAQCYAcQBoAGXLqoBBTI0LjI4uAEDyAEA-AEBwgILEC4YgAQYsQMYgwHCAgsQABiABBixAxiDAcICBRAAGIAEwgIOEAAYgAQYigUYsQMYgwHCAhEQLhiABBixAxiDARjHARjRA8ICCBAAGIAEGLEDwgITEAAYgAQYigUYsQMYgwEYRhj7AcICBBAAGAPCAggQLhiABBixA8ICBRAuGIAEwgIGEAAYFhgewgILEAAYgAQYigUYhgPCAgQQIRgVwgIFECEYnwXCAgcQIRgKGKABwgIIEAAYgAQYogQ&amp;sclient=gws-wiz" TargetMode="External"/><Relationship Id="rId10" Type="http://schemas.openxmlformats.org/officeDocument/2006/relationships/image" Target="media/image4.jpeg"/><Relationship Id="rId31" Type="http://schemas.openxmlformats.org/officeDocument/2006/relationships/hyperlink" Target="https://www.fundingcircle.com/uk/small-business-loans/?mkwid=s&amp;pcrid=608732300560&amp;pkw=&amp;pmt=&amp;utm_medium=cpc&amp;utm_campaign=Business" TargetMode="External"/><Relationship Id="rId44" Type="http://schemas.openxmlformats.org/officeDocument/2006/relationships/hyperlink" Target="https://doi.org/10.1016/j.ijhm.2020.102530" TargetMode="External"/><Relationship Id="rId52" Type="http://schemas.openxmlformats.org/officeDocument/2006/relationships/hyperlink" Target="https://www.telecomsworld.com/business-listing?ppc_keyword=your%20bisiness%20listed&amp;utm_term=your%20listed&amp;utm_term=your%20business%2020listed&amp;utm_campaign=utm_source=adwords&amp;utm_medium=ppc&amp;hsa_acc=6770579360&amp;hsa_cam=17957769575&amp;hsa_grp=137084157982&amp;hsa_ad-615688706106&amp;hsa" TargetMode="External"/><Relationship Id="rId60" Type="http://schemas.openxmlformats.org/officeDocument/2006/relationships/hyperlink" Target="https://www.wickes.co.uk/Wickes-Portland-Close-Coupled-Toilet-Pan,-Cistern+Seat/p/223115?fix&amp;gad_source=1&amp;gclid=EAIaIQobChMIn6vr7ubChAMVQZpQBh22UAFHEAQYBiABEgLMJvD_BwE&amp;gclsrc=aw.ds"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39</Pages>
  <Words>10795</Words>
  <Characters>61538</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cp:keywords/>
  <dc:description/>
  <cp:lastModifiedBy>Ruksana Begum</cp:lastModifiedBy>
  <cp:revision>33</cp:revision>
  <dcterms:created xsi:type="dcterms:W3CDTF">2024-02-26T11:17:00Z</dcterms:created>
  <dcterms:modified xsi:type="dcterms:W3CDTF">2024-02-26T19:02:00Z</dcterms:modified>
</cp:coreProperties>
</file>