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03D05" w14:textId="7021DEE3" w:rsidR="003B4440" w:rsidRDefault="00227001" w:rsidP="00227001">
      <w:pPr>
        <w:pStyle w:val="Title"/>
        <w:pBdr>
          <w:bottom w:val="single" w:sz="8" w:space="14" w:color="4F81BD"/>
        </w:pBdr>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5E70A02D" wp14:editId="21BDC5FA">
            <wp:extent cx="4459266" cy="1481648"/>
            <wp:effectExtent l="0" t="0" r="0" b="444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6697" cy="1504053"/>
                    </a:xfrm>
                    <a:prstGeom prst="rect">
                      <a:avLst/>
                    </a:prstGeom>
                    <a:noFill/>
                    <a:ln>
                      <a:noFill/>
                    </a:ln>
                  </pic:spPr>
                </pic:pic>
              </a:graphicData>
            </a:graphic>
          </wp:inline>
        </w:drawing>
      </w:r>
      <w:r>
        <w:fldChar w:fldCharType="end"/>
      </w:r>
    </w:p>
    <w:p w14:paraId="2CDE3F93" w14:textId="77D2E180" w:rsidR="003B4440" w:rsidRDefault="003B4440" w:rsidP="00227001">
      <w:pPr>
        <w:pStyle w:val="Title"/>
        <w:pBdr>
          <w:bottom w:val="single" w:sz="8" w:space="14" w:color="4F81BD"/>
        </w:pBdr>
      </w:pPr>
    </w:p>
    <w:p w14:paraId="735B5981" w14:textId="77777777" w:rsidR="003B4440" w:rsidRDefault="003B4440" w:rsidP="00227001">
      <w:pPr>
        <w:pStyle w:val="Title"/>
        <w:pBdr>
          <w:bottom w:val="single" w:sz="8" w:space="14" w:color="4F81BD"/>
        </w:pBdr>
      </w:pPr>
    </w:p>
    <w:p w14:paraId="2B41F24A" w14:textId="77777777" w:rsidR="003B4440" w:rsidRDefault="003B4440" w:rsidP="00227001">
      <w:pPr>
        <w:pStyle w:val="Title"/>
        <w:pBdr>
          <w:bottom w:val="single" w:sz="8" w:space="14" w:color="4F81BD"/>
        </w:pBdr>
      </w:pPr>
    </w:p>
    <w:p w14:paraId="177DF6E9" w14:textId="62EDC9C8" w:rsidR="00CA5628" w:rsidRPr="00227001" w:rsidRDefault="00227001" w:rsidP="00227001">
      <w:pPr>
        <w:pStyle w:val="Title"/>
        <w:pBdr>
          <w:bottom w:val="single" w:sz="8" w:space="14" w:color="4F81BD"/>
        </w:pBdr>
        <w:jc w:val="both"/>
        <w:rPr>
          <w:sz w:val="52"/>
          <w:szCs w:val="52"/>
        </w:rPr>
      </w:pPr>
      <w:r>
        <w:t xml:space="preserve">           </w:t>
      </w:r>
      <w:r w:rsidR="0047523E" w:rsidRPr="00227001">
        <w:rPr>
          <w:sz w:val="52"/>
          <w:szCs w:val="52"/>
        </w:rPr>
        <w:t>Global Business Environment</w:t>
      </w:r>
    </w:p>
    <w:p w14:paraId="0C88CE07" w14:textId="77777777" w:rsidR="008D1664" w:rsidRDefault="008D1664" w:rsidP="00C97898">
      <w:pPr>
        <w:jc w:val="center"/>
        <w:rPr>
          <w:sz w:val="28"/>
          <w:szCs w:val="28"/>
        </w:rPr>
      </w:pPr>
    </w:p>
    <w:p w14:paraId="622D49BC" w14:textId="3E2780E6" w:rsidR="00BC64FE" w:rsidRPr="008D1664" w:rsidRDefault="00BC64FE" w:rsidP="00C97898">
      <w:pPr>
        <w:jc w:val="center"/>
        <w:rPr>
          <w:sz w:val="36"/>
          <w:szCs w:val="36"/>
        </w:rPr>
      </w:pPr>
      <w:r w:rsidRPr="008D1664">
        <w:rPr>
          <w:sz w:val="36"/>
          <w:szCs w:val="36"/>
        </w:rPr>
        <w:t>Student ID:</w:t>
      </w:r>
      <w:r w:rsidR="00BB4EC0" w:rsidRPr="008D1664">
        <w:rPr>
          <w:sz w:val="36"/>
          <w:szCs w:val="36"/>
        </w:rPr>
        <w:t xml:space="preserve"> 2215818</w:t>
      </w:r>
    </w:p>
    <w:p w14:paraId="2A172CD5" w14:textId="2E2B020E" w:rsidR="00BC64FE" w:rsidRPr="008D1664" w:rsidRDefault="00BC64FE" w:rsidP="00C97898">
      <w:pPr>
        <w:jc w:val="center"/>
        <w:rPr>
          <w:sz w:val="36"/>
          <w:szCs w:val="36"/>
        </w:rPr>
      </w:pPr>
      <w:r w:rsidRPr="008D1664">
        <w:rPr>
          <w:sz w:val="36"/>
          <w:szCs w:val="36"/>
        </w:rPr>
        <w:t>Student Name:</w:t>
      </w:r>
      <w:r w:rsidR="00BB4EC0" w:rsidRPr="008D1664">
        <w:rPr>
          <w:sz w:val="36"/>
          <w:szCs w:val="36"/>
        </w:rPr>
        <w:t xml:space="preserve"> Vasile Rosca</w:t>
      </w:r>
    </w:p>
    <w:p w14:paraId="213BA52F" w14:textId="33DC905F" w:rsidR="00662677" w:rsidRPr="008D1664" w:rsidRDefault="00662677" w:rsidP="00C97898">
      <w:pPr>
        <w:jc w:val="center"/>
        <w:rPr>
          <w:sz w:val="36"/>
          <w:szCs w:val="36"/>
        </w:rPr>
      </w:pPr>
      <w:r w:rsidRPr="008D1664">
        <w:rPr>
          <w:sz w:val="36"/>
          <w:szCs w:val="36"/>
        </w:rPr>
        <w:t>Module Code:</w:t>
      </w:r>
      <w:r w:rsidR="008D1664">
        <w:rPr>
          <w:sz w:val="36"/>
          <w:szCs w:val="36"/>
        </w:rPr>
        <w:t xml:space="preserve"> </w:t>
      </w:r>
      <w:r w:rsidRPr="008D1664">
        <w:rPr>
          <w:sz w:val="36"/>
          <w:szCs w:val="36"/>
        </w:rPr>
        <w:t>LCBB4005</w:t>
      </w:r>
    </w:p>
    <w:p w14:paraId="55C2F469" w14:textId="479363D2" w:rsidR="00C97898" w:rsidRPr="008D1664" w:rsidRDefault="00C97898" w:rsidP="00C97898">
      <w:pPr>
        <w:jc w:val="center"/>
        <w:rPr>
          <w:sz w:val="36"/>
          <w:szCs w:val="36"/>
        </w:rPr>
      </w:pPr>
      <w:r w:rsidRPr="008D1664">
        <w:rPr>
          <w:sz w:val="36"/>
          <w:szCs w:val="36"/>
        </w:rPr>
        <w:t>Lecturer name: Dr.Nadeem Mirza</w:t>
      </w:r>
    </w:p>
    <w:p w14:paraId="2E92EE0B" w14:textId="77777777" w:rsidR="00C97898" w:rsidRDefault="00C97898" w:rsidP="00786D61">
      <w:pPr>
        <w:jc w:val="center"/>
        <w:rPr>
          <w:sz w:val="28"/>
          <w:szCs w:val="28"/>
        </w:rPr>
      </w:pPr>
    </w:p>
    <w:p w14:paraId="7B02CDEB" w14:textId="35A2AC3B" w:rsidR="00BB4EC0" w:rsidRDefault="00BB4EC0" w:rsidP="00786D61">
      <w:pPr>
        <w:jc w:val="center"/>
        <w:rPr>
          <w:sz w:val="28"/>
          <w:szCs w:val="28"/>
        </w:rPr>
      </w:pPr>
    </w:p>
    <w:p w14:paraId="3CB61C31" w14:textId="31644597" w:rsidR="00BB4EC0" w:rsidRDefault="00BB4EC0" w:rsidP="00786D61">
      <w:pPr>
        <w:jc w:val="center"/>
        <w:rPr>
          <w:sz w:val="28"/>
          <w:szCs w:val="28"/>
        </w:rPr>
      </w:pPr>
    </w:p>
    <w:p w14:paraId="6ECE77C3" w14:textId="01D55FBE" w:rsidR="00BB4EC0" w:rsidRDefault="00BB4EC0" w:rsidP="00786D61">
      <w:pPr>
        <w:jc w:val="center"/>
        <w:rPr>
          <w:sz w:val="28"/>
          <w:szCs w:val="28"/>
        </w:rPr>
      </w:pPr>
    </w:p>
    <w:p w14:paraId="71C69EB6" w14:textId="6BC3B024" w:rsidR="00BB4EC0" w:rsidRDefault="00BB4EC0" w:rsidP="00786D61">
      <w:pPr>
        <w:jc w:val="center"/>
        <w:rPr>
          <w:sz w:val="28"/>
          <w:szCs w:val="28"/>
        </w:rPr>
      </w:pPr>
    </w:p>
    <w:p w14:paraId="4D4947F1" w14:textId="0F59D3ED" w:rsidR="00BB4EC0" w:rsidRDefault="00BB4EC0" w:rsidP="00786D61">
      <w:pPr>
        <w:jc w:val="center"/>
        <w:rPr>
          <w:sz w:val="28"/>
          <w:szCs w:val="28"/>
        </w:rPr>
      </w:pPr>
    </w:p>
    <w:p w14:paraId="323BBBCF" w14:textId="76A93022" w:rsidR="00E30704" w:rsidRDefault="00E30704"/>
    <w:p w14:paraId="5BB5249D" w14:textId="320C9414" w:rsidR="005E2A6B" w:rsidRPr="00C97898" w:rsidRDefault="00CA5628" w:rsidP="00C97898">
      <w:r>
        <w:t> </w:t>
      </w:r>
      <w:r w:rsidR="00A313D0">
        <w:rPr>
          <w:b/>
          <w:bCs/>
        </w:rPr>
        <w:t xml:space="preserve"> </w:t>
      </w:r>
    </w:p>
    <w:p w14:paraId="66589D1F" w14:textId="77777777" w:rsidR="00C97898" w:rsidRPr="00C97898" w:rsidRDefault="00C97898" w:rsidP="005E2A6B">
      <w:pPr>
        <w:rPr>
          <w:b/>
          <w:bCs/>
        </w:rPr>
      </w:pPr>
      <w:r w:rsidRPr="00C97898">
        <w:rPr>
          <w:b/>
          <w:bCs/>
        </w:rPr>
        <w:t>Introduction</w:t>
      </w:r>
    </w:p>
    <w:p w14:paraId="74232E59" w14:textId="4E173B07" w:rsidR="005E2A6B" w:rsidRDefault="00ED0308" w:rsidP="005E2A6B">
      <w:r>
        <w:t xml:space="preserve">Through this evaluation the consideration of </w:t>
      </w:r>
      <w:r w:rsidR="00D71464">
        <w:t>Uber</w:t>
      </w:r>
      <w:r>
        <w:t xml:space="preserve"> has been taken which is a mobility service that provides a wide variety of car booking options. The business is known for being able to provide taxis, food delivery, courier service, and other types of transportation focused services</w:t>
      </w:r>
      <w:r w:rsidR="00C97898">
        <w:t xml:space="preserve"> </w:t>
      </w:r>
      <w:r w:rsidR="007579A4">
        <w:t>(Uber, 2022)</w:t>
      </w:r>
      <w:r>
        <w:t xml:space="preserve">. In this assessment it can be highlighted that the organisation is presently considering for expansion into the Republic of Moldova. Since Moldova is a developing country, being able to expand here we will allow </w:t>
      </w:r>
      <w:r w:rsidR="00D71464">
        <w:t>Uber</w:t>
      </w:r>
      <w:r>
        <w:t xml:space="preserve"> to be able to explore a wide variety of opportunities since competition is low.</w:t>
      </w:r>
    </w:p>
    <w:p w14:paraId="1343CA3B" w14:textId="499A0815" w:rsidR="00EB2FD5" w:rsidRDefault="00D71464" w:rsidP="005E2A6B">
      <w:r>
        <w:t>Uber</w:t>
      </w:r>
      <w:r w:rsidR="00EB2FD5">
        <w:t xml:space="preserve"> has been able to create a name for itself as a go-to option for consumers who need quick transportation. The customer of the enterprise is consumers are ranging from middle-class to high-income individuals from various target groups. Since the organisation has been able to tap into a larger market, multiple avenues have opened for the organisation in the global market. The enterprise that is directly able to work with a wide variety of auto mobile organisations to create a series of transportation services to provide customers a wide variety of options when they want to travel.</w:t>
      </w:r>
    </w:p>
    <w:p w14:paraId="231CD341" w14:textId="4A113A53" w:rsidR="00EB2FD5" w:rsidRPr="005E2A6B" w:rsidRDefault="00EB2FD5" w:rsidP="005E2A6B">
      <w:r>
        <w:t xml:space="preserve">Through </w:t>
      </w:r>
      <w:r w:rsidR="000B78BD">
        <w:t>an</w:t>
      </w:r>
      <w:r>
        <w:t xml:space="preserve"> environmental evaluation, it can be understood </w:t>
      </w:r>
      <w:r w:rsidR="00D71464">
        <w:t>Uber</w:t>
      </w:r>
      <w:r>
        <w:t xml:space="preserve"> has higher scope of utilising the energy efficiency options that are present and can tap into different types of fuel reserves at a cost-effective measure. In addition to this, employment opportunities is low in the Republic of Moldova and being able to expand here can allow </w:t>
      </w:r>
      <w:r w:rsidR="00D71464">
        <w:t>Uber</w:t>
      </w:r>
      <w:r>
        <w:t xml:space="preserve"> to tap into a large pool of employees and candidates who can directly help the organisation to be able to perform extensively well. The Republic of Moldova also provides </w:t>
      </w:r>
      <w:r w:rsidR="00D71464">
        <w:t>Uber</w:t>
      </w:r>
      <w:r>
        <w:t xml:space="preserve"> with the scope of focusing upon implementing a competitive pricing strategy whereby which, the enterprise can allow the scope of scaling up to be attained effectively</w:t>
      </w:r>
      <w:r w:rsidR="0013417E">
        <w:t xml:space="preserve"> (Massa </w:t>
      </w:r>
      <w:r w:rsidR="0013417E" w:rsidRPr="0013417E">
        <w:rPr>
          <w:i/>
          <w:iCs/>
        </w:rPr>
        <w:t>et al.,</w:t>
      </w:r>
      <w:r w:rsidR="0013417E" w:rsidRPr="0013417E">
        <w:t xml:space="preserve"> </w:t>
      </w:r>
      <w:r w:rsidR="0013417E">
        <w:t>2017)</w:t>
      </w:r>
      <w:r>
        <w:t>.</w:t>
      </w:r>
    </w:p>
    <w:p w14:paraId="22F4725D" w14:textId="77777777" w:rsidR="00A72010" w:rsidRDefault="00A72010" w:rsidP="005E2A6B">
      <w:pPr>
        <w:rPr>
          <w:b/>
          <w:bCs/>
        </w:rPr>
      </w:pPr>
    </w:p>
    <w:p w14:paraId="6063D121" w14:textId="77777777" w:rsidR="00A72010" w:rsidRDefault="00A72010" w:rsidP="005E2A6B">
      <w:pPr>
        <w:rPr>
          <w:b/>
          <w:bCs/>
        </w:rPr>
      </w:pPr>
    </w:p>
    <w:p w14:paraId="4F4A9086" w14:textId="16D40F83" w:rsidR="005E2A6B" w:rsidRDefault="005E2A6B" w:rsidP="005E2A6B">
      <w:pPr>
        <w:rPr>
          <w:b/>
          <w:bCs/>
        </w:rPr>
      </w:pPr>
      <w:r w:rsidRPr="005E2A6B">
        <w:rPr>
          <w:b/>
          <w:bCs/>
        </w:rPr>
        <w:lastRenderedPageBreak/>
        <w:t xml:space="preserve">Brief introduction to the selected developing country </w:t>
      </w:r>
    </w:p>
    <w:p w14:paraId="4D019625" w14:textId="19715D90" w:rsidR="00456545" w:rsidRDefault="00456545" w:rsidP="005E2A6B">
      <w:r>
        <w:t xml:space="preserve">Population </w:t>
      </w:r>
      <w:r w:rsidR="00442FEA">
        <w:t xml:space="preserve">in Republic of Moldova </w:t>
      </w:r>
      <w:r>
        <w:t xml:space="preserve">is </w:t>
      </w:r>
      <w:r w:rsidR="009F0510">
        <w:t>considerable,</w:t>
      </w:r>
      <w:r>
        <w:t xml:space="preserve"> and </w:t>
      </w:r>
      <w:r w:rsidR="00D71464">
        <w:t>Uber</w:t>
      </w:r>
      <w:r>
        <w:t xml:space="preserve"> has possibility of taking on a wide variety of employees onto the business in order to provide transportation services to the locals as well amongst tourists that come into the location. Since the economy is still in a developing process, the business has the </w:t>
      </w:r>
      <w:r w:rsidR="009F0510">
        <w:t xml:space="preserve">purpose </w:t>
      </w:r>
      <w:r>
        <w:t>of utilising its capital in order to outperform other existing transportation services that are struggling to be able to use funds in an appropriate manner</w:t>
      </w:r>
      <w:r w:rsidR="00AE728E">
        <w:t xml:space="preserve"> (Lanzolla and Markides, 2021)</w:t>
      </w:r>
      <w:r>
        <w:t>.</w:t>
      </w:r>
    </w:p>
    <w:p w14:paraId="5570A7EF" w14:textId="5AFE9B26" w:rsidR="005E2A6B" w:rsidRPr="005E2A6B" w:rsidRDefault="00456545" w:rsidP="005E2A6B">
      <w:r>
        <w:t xml:space="preserve">In the Republic of Moldova, there are various types of benefits that </w:t>
      </w:r>
      <w:r w:rsidR="00D71464">
        <w:t>Uber</w:t>
      </w:r>
      <w:r>
        <w:t xml:space="preserve"> can take advantage of as a means through which the business has improved advantages. Firstly, healthcare insurance in the Republic of Moldova is cheap and accessible which can directly be provided to all of the employees that are being recruited within the business. This can directly help in ensuring employees that they will be supported in a variety of activities that can enable the scope of higher performance. Apart from this, </w:t>
      </w:r>
      <w:r w:rsidR="00DA7B5C">
        <w:t xml:space="preserve">emphasis towards taking advantage of the cheap fuel that is available in the Republic of Moldova is a big opportunity for </w:t>
      </w:r>
      <w:r w:rsidR="00D71464">
        <w:t>Uber</w:t>
      </w:r>
      <w:r w:rsidR="00DA7B5C">
        <w:t>. Being able to focus on this can help the enterprise to be able to beat international inflation that has been reducing the overall reserves of the business.</w:t>
      </w:r>
    </w:p>
    <w:p w14:paraId="7A973753" w14:textId="6F7D267B" w:rsidR="005E2A6B" w:rsidRDefault="00BD75FD" w:rsidP="00C97898">
      <w:pPr>
        <w:rPr>
          <w:b/>
          <w:bCs/>
        </w:rPr>
      </w:pPr>
      <w:r>
        <w:rPr>
          <w:b/>
          <w:bCs/>
        </w:rPr>
        <w:t xml:space="preserve">Analysis: </w:t>
      </w:r>
      <w:r w:rsidR="005E2A6B" w:rsidRPr="005E2A6B">
        <w:rPr>
          <w:b/>
          <w:bCs/>
        </w:rPr>
        <w:t>Porters Diamond, Value Network, Porters Five forces, Hofstede, etc)</w:t>
      </w:r>
      <w:r w:rsidR="00EF42BD">
        <w:rPr>
          <w:b/>
          <w:bCs/>
        </w:rPr>
        <w:t xml:space="preserve"> </w:t>
      </w:r>
    </w:p>
    <w:p w14:paraId="63567021" w14:textId="4244ED52" w:rsidR="00B9296C" w:rsidRDefault="00B9296C" w:rsidP="005E2A6B">
      <w:r>
        <w:t xml:space="preserve">Several different theories can be used here in order to assess the business environment in which </w:t>
      </w:r>
      <w:r w:rsidR="00D71464">
        <w:t>Uber</w:t>
      </w:r>
      <w:r>
        <w:t xml:space="preserve"> will be operating in the Republic of Moldova.</w:t>
      </w:r>
    </w:p>
    <w:p w14:paraId="7E053D41" w14:textId="47D8A7B0" w:rsidR="00B9296C" w:rsidRDefault="00B9296C" w:rsidP="005E2A6B">
      <w:r>
        <w:t xml:space="preserve">Politically it can be highlighted that the Republic of Moldova has a democratic representation that allows businesses to be able to enter into the market and expand. Since a lenient approach is present, there is </w:t>
      </w:r>
      <w:r w:rsidR="008F432F">
        <w:t>a chance</w:t>
      </w:r>
      <w:r>
        <w:t xml:space="preserve"> of sovereign and independent growth present for </w:t>
      </w:r>
      <w:r w:rsidR="00D71464">
        <w:t>Uber</w:t>
      </w:r>
      <w:r>
        <w:t xml:space="preserve"> here in the country.</w:t>
      </w:r>
    </w:p>
    <w:p w14:paraId="4782441B" w14:textId="0493DB7D" w:rsidR="00B9296C" w:rsidRDefault="00B9296C" w:rsidP="005E2A6B">
      <w:r>
        <w:t xml:space="preserve">Economically, the condition of the Republic of the Moldova is presently very poor. Inflation rates is high for the business here and being able to perform well and get capital from investors is low. Therefore, </w:t>
      </w:r>
      <w:r w:rsidR="00D71464">
        <w:t>Uber</w:t>
      </w:r>
      <w:r>
        <w:t xml:space="preserve"> requires to be able to use its own funding in order to operate well here</w:t>
      </w:r>
      <w:r w:rsidR="00966DB3">
        <w:t xml:space="preserve"> (Betz, 2016)</w:t>
      </w:r>
      <w:r>
        <w:t>.</w:t>
      </w:r>
    </w:p>
    <w:p w14:paraId="4C0B0EAA" w14:textId="7CE275B4" w:rsidR="00B9296C" w:rsidRDefault="00B9296C" w:rsidP="005E2A6B">
      <w:r>
        <w:t xml:space="preserve">Socially, it can be mentioned that </w:t>
      </w:r>
      <w:r w:rsidR="00D71464">
        <w:t>Uber</w:t>
      </w:r>
      <w:r>
        <w:t xml:space="preserve"> should be focus</w:t>
      </w:r>
      <w:r w:rsidR="00581ABD">
        <w:t>ed</w:t>
      </w:r>
      <w:r>
        <w:t xml:space="preserve"> towards using the large population that is present in the Republic of Moldova. The total population in the </w:t>
      </w:r>
      <w:r>
        <w:lastRenderedPageBreak/>
        <w:t>country is over</w:t>
      </w:r>
      <w:r w:rsidRPr="00B9296C">
        <w:t xml:space="preserve"> 4,011,632</w:t>
      </w:r>
      <w:r w:rsidR="00664ADD">
        <w:t xml:space="preserve"> people</w:t>
      </w:r>
      <w:r>
        <w:t xml:space="preserve">. Through a specific targeting methodology being focused on by the business, </w:t>
      </w:r>
      <w:r w:rsidR="00D71464">
        <w:t>Uber</w:t>
      </w:r>
      <w:r>
        <w:t xml:space="preserve"> has the </w:t>
      </w:r>
      <w:r w:rsidR="00664ADD">
        <w:t xml:space="preserve">focus </w:t>
      </w:r>
      <w:r>
        <w:t>of putting emphasis transportation services being enabled for sales to be made</w:t>
      </w:r>
      <w:r w:rsidR="00F2488D">
        <w:t xml:space="preserve"> (Moon and Lee, 2017)</w:t>
      </w:r>
      <w:r>
        <w:t>.</w:t>
      </w:r>
    </w:p>
    <w:p w14:paraId="360AEE89" w14:textId="77777777" w:rsidR="00B9296C" w:rsidRDefault="00B9296C" w:rsidP="005E2A6B">
      <w:r>
        <w:t>Technologically, utilisation of automation in marketing when using social media can be enabled for the business. Since the orders of transportation services comes through the application of the business, marketing in social media as well as off-line to enable customers to be informed about the services of the business should be emphasised.</w:t>
      </w:r>
    </w:p>
    <w:p w14:paraId="01EFB81F" w14:textId="58FA1D17" w:rsidR="00B9296C" w:rsidRDefault="00B9296C" w:rsidP="005E2A6B">
      <w:r>
        <w:t xml:space="preserve">Environmentally, </w:t>
      </w:r>
      <w:r w:rsidR="00CB2DBC">
        <w:t>COVID-19</w:t>
      </w:r>
      <w:r>
        <w:t xml:space="preserve"> has impacted the Republic of Moldova as well. In order for focus to be given upon good brand image to be created, sustainability practices by using alternative fuels for the vehicles of </w:t>
      </w:r>
      <w:r w:rsidR="00D71464">
        <w:t>Uber</w:t>
      </w:r>
      <w:r>
        <w:t xml:space="preserve"> can be enabled when operating and expanding in the Republic of Moldova here</w:t>
      </w:r>
      <w:r w:rsidR="000722E3">
        <w:t xml:space="preserve"> (Ibarra </w:t>
      </w:r>
      <w:r w:rsidR="000722E3" w:rsidRPr="000722E3">
        <w:rPr>
          <w:i/>
          <w:iCs/>
        </w:rPr>
        <w:t>et al.,</w:t>
      </w:r>
      <w:r w:rsidR="000722E3" w:rsidRPr="000722E3">
        <w:t xml:space="preserve"> </w:t>
      </w:r>
      <w:r w:rsidR="000722E3">
        <w:t>2018)</w:t>
      </w:r>
      <w:r>
        <w:t>.</w:t>
      </w:r>
    </w:p>
    <w:p w14:paraId="1F9A817A" w14:textId="77777777" w:rsidR="00B9296C" w:rsidRDefault="00B9296C" w:rsidP="005E2A6B">
      <w:r>
        <w:t>Porter’s Diamond framework is in strategy that helps in competitive advantage to be created for an organisation through various factors which includes:</w:t>
      </w:r>
    </w:p>
    <w:p w14:paraId="6FF6B0F8" w14:textId="4CACF17D" w:rsidR="00F824BD" w:rsidRDefault="00F824BD" w:rsidP="005E2A6B">
      <w:r>
        <w:t>Firm, structure, strategy and rivalry: in the Republic of Moldova, the amount of rivalry from other companies is low and limited. The structure of the organisation can put focus towards a divisional method being followed in order to practice a competitive pricing method to allow profits to be gained</w:t>
      </w:r>
      <w:r w:rsidR="00BE3A76">
        <w:t xml:space="preserve"> (Ghemawat, 2016)</w:t>
      </w:r>
      <w:r>
        <w:t>.</w:t>
      </w:r>
    </w:p>
    <w:p w14:paraId="7E09CFA9" w14:textId="6E2A604D" w:rsidR="00F824BD" w:rsidRDefault="00F824BD" w:rsidP="005E2A6B">
      <w:r>
        <w:t xml:space="preserve">Demand conditions: since population is elevated here in the Republic of Moldova, the likelihood of individuals taking transportation services by </w:t>
      </w:r>
      <w:r w:rsidR="00D71464">
        <w:t>Uber</w:t>
      </w:r>
      <w:r>
        <w:t xml:space="preserve"> is elevated.</w:t>
      </w:r>
    </w:p>
    <w:p w14:paraId="7402B57C" w14:textId="155BA5EF" w:rsidR="00F824BD" w:rsidRDefault="00F824BD" w:rsidP="005E2A6B">
      <w:r>
        <w:t xml:space="preserve">Supporting industries and related enterprises: </w:t>
      </w:r>
      <w:r w:rsidR="00D71464">
        <w:t>Uber</w:t>
      </w:r>
      <w:r>
        <w:t xml:space="preserve"> can directly team up with e-commerce agencies that can help </w:t>
      </w:r>
      <w:r w:rsidR="00D71464">
        <w:t>Uber</w:t>
      </w:r>
      <w:r>
        <w:t xml:space="preserve"> to have its application running in the Republic of Moldova as well.</w:t>
      </w:r>
    </w:p>
    <w:p w14:paraId="32EDBB37" w14:textId="29F6CC39" w:rsidR="00F824BD" w:rsidRDefault="00F824BD" w:rsidP="005E2A6B">
      <w:r>
        <w:t xml:space="preserve">Factor conditions: </w:t>
      </w:r>
      <w:r w:rsidR="00D71464">
        <w:t>Uber</w:t>
      </w:r>
      <w:r>
        <w:t xml:space="preserve"> must focus upon working with the government in the Republic of Moldova as this can directly help in improved performance. Compliance as well as tax exemptions can be achieved through this</w:t>
      </w:r>
      <w:r w:rsidR="00D4265B">
        <w:t xml:space="preserve"> (Geissdoerfer </w:t>
      </w:r>
      <w:r w:rsidR="00D4265B" w:rsidRPr="00D4265B">
        <w:rPr>
          <w:i/>
          <w:iCs/>
        </w:rPr>
        <w:t>et al.,</w:t>
      </w:r>
      <w:r w:rsidR="00D4265B" w:rsidRPr="00D4265B">
        <w:t xml:space="preserve"> </w:t>
      </w:r>
      <w:r w:rsidR="00D4265B">
        <w:t>2017)</w:t>
      </w:r>
      <w:r>
        <w:t>.</w:t>
      </w:r>
    </w:p>
    <w:p w14:paraId="49B1508E" w14:textId="042227BC" w:rsidR="00AE5F1F" w:rsidRDefault="00AE5F1F" w:rsidP="005E2A6B">
      <w:r>
        <w:t>Porter’s</w:t>
      </w:r>
      <w:r w:rsidR="00F94E42">
        <w:t xml:space="preserve"> five </w:t>
      </w:r>
      <w:r>
        <w:t xml:space="preserve">forces is </w:t>
      </w:r>
      <w:r w:rsidR="000B78BD">
        <w:t>an</w:t>
      </w:r>
      <w:r>
        <w:t xml:space="preserve"> industry focused analysis approach that helps a business to understand a specific industry better. In the case of </w:t>
      </w:r>
      <w:r w:rsidR="00D71464">
        <w:t>Uber</w:t>
      </w:r>
      <w:r>
        <w:t xml:space="preserve"> for the Republic of Moldova, this can be evaluated here. In terms of new businesses </w:t>
      </w:r>
      <w:r w:rsidR="00004E73">
        <w:t>entering</w:t>
      </w:r>
      <w:r>
        <w:t xml:space="preserve"> the transportation </w:t>
      </w:r>
      <w:r>
        <w:lastRenderedPageBreak/>
        <w:t xml:space="preserve">industry, a high capital will be required against </w:t>
      </w:r>
      <w:r w:rsidR="00D71464">
        <w:t>Uber</w:t>
      </w:r>
      <w:r>
        <w:t xml:space="preserve"> to have elevated margin of competition in </w:t>
      </w:r>
      <w:r w:rsidR="003D51D5">
        <w:t>this country</w:t>
      </w:r>
      <w:r>
        <w:t>.</w:t>
      </w:r>
    </w:p>
    <w:p w14:paraId="6C909A7E" w14:textId="5A2DD3F9" w:rsidR="00AE5F1F" w:rsidRDefault="00AE5F1F" w:rsidP="005E2A6B">
      <w:r>
        <w:t xml:space="preserve">The bargaining power of suppliers is low for </w:t>
      </w:r>
      <w:r w:rsidR="00D71464">
        <w:t>Uber</w:t>
      </w:r>
      <w:r>
        <w:t xml:space="preserve"> as the business has the scope of working with a wide variety of auto mobile organisations owing to which, any options can be undertaken. The power of buyers is low for </w:t>
      </w:r>
      <w:r w:rsidR="00D71464">
        <w:t>Uber</w:t>
      </w:r>
      <w:r>
        <w:t xml:space="preserve"> as limited transportation service alternatives are present in the Republic of Moldova as it is a developing country.</w:t>
      </w:r>
    </w:p>
    <w:p w14:paraId="08010DE3" w14:textId="59836A73" w:rsidR="00F94E42" w:rsidRDefault="00AE5F1F" w:rsidP="005E2A6B">
      <w:r>
        <w:t>Industry rival companies are presently low as it can be highlighted that only the public transportation service by the government is present in the Republic of Moldova. Substitute products are also limited and low in the market as individuals have to rely upon either public transport and services or using their own vehicles such as by cycles, bikes, and other items</w:t>
      </w:r>
      <w:r w:rsidR="00C5009F">
        <w:t xml:space="preserve"> (Lund and Nielsen, 2018)</w:t>
      </w:r>
      <w:r>
        <w:t>.</w:t>
      </w:r>
    </w:p>
    <w:p w14:paraId="09B71880" w14:textId="20997D0F" w:rsidR="00F94E42" w:rsidRDefault="00F94E42" w:rsidP="005E2A6B">
      <w:r>
        <w:t xml:space="preserve">Hofstede’s cultural dimension models is a cultural system that helps an organisation to align itself with another location where it is going to operate. Several elements are present within this framework. Firstly, the indulgence margin is low in Republic of Moldova owing to which, leniency to employees cannot be provided here and focused emphasis upon giving rewards to gain output must be focused upon by </w:t>
      </w:r>
      <w:r w:rsidR="00D71464">
        <w:t>Uber</w:t>
      </w:r>
      <w:r>
        <w:t xml:space="preserve">. The power distance between employees and employers is elevated in the Republic of Moldova owing to which, </w:t>
      </w:r>
      <w:r w:rsidR="000B78BD">
        <w:t>an</w:t>
      </w:r>
      <w:r>
        <w:t xml:space="preserve"> authoritarian leadership strategy will be the most likely advantages pathway for </w:t>
      </w:r>
      <w:r w:rsidR="00D71464">
        <w:t>Uber</w:t>
      </w:r>
      <w:r>
        <w:t xml:space="preserve"> when performing here</w:t>
      </w:r>
      <w:r w:rsidR="00794764">
        <w:t xml:space="preserve"> (Climent and Haftor, 2021)</w:t>
      </w:r>
      <w:r>
        <w:t>.</w:t>
      </w:r>
    </w:p>
    <w:p w14:paraId="51809202" w14:textId="2ED4DDE3" w:rsidR="00EA7353" w:rsidRDefault="00F94E42" w:rsidP="005E2A6B">
      <w:r>
        <w:t xml:space="preserve">In terms of masculinity, the Republic of Moldova has a low score and </w:t>
      </w:r>
      <w:r w:rsidR="00D71464">
        <w:t>Uber</w:t>
      </w:r>
      <w:r>
        <w:t xml:space="preserve"> has the scope of using autocratic leadership in order to have </w:t>
      </w:r>
      <w:r w:rsidR="000B78BD">
        <w:t>an</w:t>
      </w:r>
      <w:r>
        <w:t xml:space="preserve"> aggressive approach in the market to allow </w:t>
      </w:r>
      <w:r w:rsidR="00004E73">
        <w:t xml:space="preserve">it’s </w:t>
      </w:r>
      <w:r>
        <w:t xml:space="preserve">share to grow. The long-term orientation in the Republic of Moldova is high owing to which, strategic moves that can help the business to be focused upon growth can be enabled. Uncertainty avoidance in the Republic of Moldova is high as various factors such as the coronavirus to other political elements are impacting externally to the business. Therefore, creating reserves is important to help keep the organisation safe. Individualism is also low owing to which, corrective </w:t>
      </w:r>
      <w:r w:rsidR="000B78BD">
        <w:t>teamwork-oriented</w:t>
      </w:r>
      <w:r>
        <w:t xml:space="preserve"> frameworks can be implemented in the Republic of Moldova by the leaders in </w:t>
      </w:r>
      <w:r w:rsidR="00D71464">
        <w:t>Uber</w:t>
      </w:r>
      <w:r>
        <w:t>.</w:t>
      </w:r>
    </w:p>
    <w:p w14:paraId="6A11E30F" w14:textId="2634E163" w:rsidR="009B49CE" w:rsidRDefault="009B49CE" w:rsidP="005E2A6B">
      <w:r>
        <w:lastRenderedPageBreak/>
        <w:t xml:space="preserve">Value network is the method that can directly help </w:t>
      </w:r>
      <w:r w:rsidR="00D71464">
        <w:t>Uber</w:t>
      </w:r>
      <w:r>
        <w:t xml:space="preserve"> to establish </w:t>
      </w:r>
      <w:r w:rsidR="000B78BD">
        <w:t>an</w:t>
      </w:r>
      <w:r>
        <w:t xml:space="preserve"> effective range of suppliers and other supporting businesses who can help </w:t>
      </w:r>
      <w:r w:rsidR="00D71464">
        <w:t>Uber</w:t>
      </w:r>
      <w:r>
        <w:t xml:space="preserve"> to operate well in the Republic of Moldova. Focusing upon having </w:t>
      </w:r>
      <w:r w:rsidR="000B78BD">
        <w:t>an</w:t>
      </w:r>
      <w:r>
        <w:t xml:space="preserve"> ongoing communication with different auto mobile suppliers and focusing upon directly working with information technology companies can help the business to have enough vehicles as well as create </w:t>
      </w:r>
      <w:r w:rsidR="000B78BD">
        <w:t>an</w:t>
      </w:r>
      <w:r>
        <w:t xml:space="preserve"> online system in the Republic of Moldova through database and servers that can help in creating </w:t>
      </w:r>
      <w:r w:rsidR="000B78BD">
        <w:t>an</w:t>
      </w:r>
      <w:r>
        <w:t xml:space="preserve"> online network through which orders can come in</w:t>
      </w:r>
      <w:r w:rsidR="003D0F78">
        <w:t xml:space="preserve"> (Goyal </w:t>
      </w:r>
      <w:r w:rsidR="003D0F78" w:rsidRPr="003D0F78">
        <w:rPr>
          <w:i/>
          <w:iCs/>
        </w:rPr>
        <w:t>et al.,</w:t>
      </w:r>
      <w:r w:rsidR="003D0F78" w:rsidRPr="003D0F78">
        <w:t xml:space="preserve"> </w:t>
      </w:r>
      <w:r w:rsidR="003D0F78">
        <w:t>2017)</w:t>
      </w:r>
      <w:r>
        <w:t>.</w:t>
      </w:r>
    </w:p>
    <w:p w14:paraId="55B6456F" w14:textId="287333B5" w:rsidR="00F6732E" w:rsidRPr="005E2A6B" w:rsidRDefault="009B49CE" w:rsidP="005E2A6B">
      <w:r>
        <w:t xml:space="preserve">In addition to this, in the process of creating a good network, brand value of </w:t>
      </w:r>
      <w:r w:rsidR="00D71464">
        <w:t>Uber</w:t>
      </w:r>
      <w:r>
        <w:t xml:space="preserve"> should be reassessed in the international market when operating in the Republic of Moldova. Costing your sleep showcasing the success of the business in other countries and the variety of vehicles that the business has when it comes to providing quick services of transportation in the new country should be emphasised. Collaboration with influencer marketing and different types of celebrities that are native to the Republic of Moldova can also be emphasised as this will help in making sure that improved market penetration is being achieved.</w:t>
      </w:r>
    </w:p>
    <w:p w14:paraId="16325268" w14:textId="5480BD99" w:rsidR="005E2A6B" w:rsidRDefault="005E2A6B" w:rsidP="005E2A6B">
      <w:pPr>
        <w:rPr>
          <w:b/>
          <w:bCs/>
        </w:rPr>
      </w:pPr>
      <w:r w:rsidRPr="005E2A6B">
        <w:rPr>
          <w:b/>
          <w:bCs/>
        </w:rPr>
        <w:t>Critical evaluation</w:t>
      </w:r>
      <w:r w:rsidR="00321540">
        <w:rPr>
          <w:b/>
          <w:bCs/>
        </w:rPr>
        <w:t>, O</w:t>
      </w:r>
      <w:r w:rsidRPr="005E2A6B">
        <w:rPr>
          <w:b/>
          <w:bCs/>
        </w:rPr>
        <w:t xml:space="preserve">pportunities and challenges </w:t>
      </w:r>
    </w:p>
    <w:p w14:paraId="38540460" w14:textId="6B0C30E0" w:rsidR="00C441B6" w:rsidRDefault="00C441B6" w:rsidP="005E2A6B">
      <w:r>
        <w:t xml:space="preserve">A wide variety of opportunities are present when trying to operate in the Republic of Moldova. Firstly, since there is high margin of compliance and cooperation being provided by the governmental laws and policies in the country, corporate governance and ethical </w:t>
      </w:r>
      <w:r w:rsidR="000B78BD">
        <w:t>behaviour</w:t>
      </w:r>
      <w:r>
        <w:t xml:space="preserve"> being pursued in the Republic of Moldova is increased when </w:t>
      </w:r>
      <w:r w:rsidR="00D71464">
        <w:t>Uber</w:t>
      </w:r>
      <w:r>
        <w:t xml:space="preserve"> will cause there. As a result of this, being able to appropriately establish and grow in the market will be easier since the business can tap into multiple locations where it can push its transportation services. In addition to this, utilising technology in a strategic methodology can be a business strategy that the enterprise uses through working with information technology agencies and marketing companies. Directly informing consumers about the new type of online ordering service can directly help in education to be spread about how to use technology to simplify their lives and create convenience</w:t>
      </w:r>
      <w:r w:rsidR="00DA0720">
        <w:t xml:space="preserve"> (Bentley-Goode </w:t>
      </w:r>
      <w:r w:rsidR="00DA0720" w:rsidRPr="00DA0720">
        <w:rPr>
          <w:i/>
          <w:iCs/>
        </w:rPr>
        <w:t>et al.,</w:t>
      </w:r>
      <w:r w:rsidR="00DA0720" w:rsidRPr="00DA0720">
        <w:t xml:space="preserve"> </w:t>
      </w:r>
      <w:r w:rsidR="00DA0720">
        <w:t>2019)</w:t>
      </w:r>
      <w:r>
        <w:t>.</w:t>
      </w:r>
    </w:p>
    <w:p w14:paraId="4818CC37" w14:textId="5E2E9255" w:rsidR="005E2A6B" w:rsidRPr="005E2A6B" w:rsidRDefault="00C441B6" w:rsidP="005E2A6B">
      <w:r>
        <w:t xml:space="preserve">In addition to this, a cultural sensitivity approach and intervention can be also incorporated whereby which, employees who are native to the Republic of Moldova can be recruited into the organisation through the human resource managers. These native individuals will be playing a key role for the organisation to be able to transition </w:t>
      </w:r>
      <w:r>
        <w:lastRenderedPageBreak/>
        <w:t>faster into the market. Utilising native influencers as well celebrities can help in making it easier for there to be improved connectivity and cultural integration being achieved. This is important in order for there to be quick expansion being enabled and putting emphasis towards having a transportation system that is in favour of growth in a small period of time.</w:t>
      </w:r>
    </w:p>
    <w:p w14:paraId="23901EF3" w14:textId="1AD31581" w:rsidR="005E2A6B" w:rsidRDefault="00B8308C" w:rsidP="005E2A6B">
      <w:pPr>
        <w:rPr>
          <w:b/>
          <w:bCs/>
        </w:rPr>
      </w:pPr>
      <w:r>
        <w:rPr>
          <w:b/>
          <w:bCs/>
        </w:rPr>
        <w:t>The</w:t>
      </w:r>
      <w:r w:rsidR="005E2A6B" w:rsidRPr="005E2A6B">
        <w:rPr>
          <w:b/>
          <w:bCs/>
        </w:rPr>
        <w:t xml:space="preserve"> different barriers experienced by foreign businesses </w:t>
      </w:r>
    </w:p>
    <w:p w14:paraId="327BE3A4" w14:textId="4F67B2B4" w:rsidR="005E2A6B" w:rsidRPr="005E2A6B" w:rsidRDefault="00922500" w:rsidP="005E2A6B">
      <w:r>
        <w:t xml:space="preserve">In the Republic of </w:t>
      </w:r>
      <w:r w:rsidR="000B78BD">
        <w:t>Moldova,</w:t>
      </w:r>
      <w:r>
        <w:t xml:space="preserve"> a range of barriers are present when trying to enter into the market. Firstly, resistance of local transportation companies will be present that can hinder overall growth process in the initial months. Since of awareness for </w:t>
      </w:r>
      <w:r w:rsidR="00D71464">
        <w:t>Uber</w:t>
      </w:r>
      <w:r>
        <w:t xml:space="preserve"> and its digital services is not present, increased at investment in advertisement and influencer marketing will be required by </w:t>
      </w:r>
      <w:r w:rsidR="00D71464">
        <w:t>Uber</w:t>
      </w:r>
      <w:r>
        <w:t xml:space="preserve">. In addition, the economic condition of the Republic of Moldova is still in its developing stages owing to which, being able to access adequate capital by various investors will be a difficult hurdle that </w:t>
      </w:r>
      <w:r w:rsidR="00D71464">
        <w:t>Uber</w:t>
      </w:r>
      <w:r>
        <w:t xml:space="preserve"> will be required to overcome. Utilisation of capital that has been acquired from other international operations will be exploited in the initial stages owing to which, probability of high losses being phased by the organisation can be a big factor against </w:t>
      </w:r>
      <w:r w:rsidR="00D71464">
        <w:t>Uber</w:t>
      </w:r>
      <w:r>
        <w:t>. Training of employees that are native to the Republic of Moldova will be another problem for the business as improved cultural orientation strategies will have to be implemented within the organisation to enable others subordinates to change the mindset towards the business</w:t>
      </w:r>
      <w:r w:rsidR="00780F00">
        <w:t xml:space="preserve"> (Anwar and Hasnu, 2016)</w:t>
      </w:r>
      <w:r>
        <w:t>.</w:t>
      </w:r>
    </w:p>
    <w:p w14:paraId="6B000879" w14:textId="2EECB122" w:rsidR="005E2A6B" w:rsidRDefault="00B8308C" w:rsidP="005E2A6B">
      <w:pPr>
        <w:rPr>
          <w:b/>
          <w:bCs/>
        </w:rPr>
      </w:pPr>
      <w:r>
        <w:rPr>
          <w:b/>
          <w:bCs/>
        </w:rPr>
        <w:t>Strategies</w:t>
      </w:r>
      <w:r w:rsidR="005E2A6B" w:rsidRPr="005E2A6B">
        <w:rPr>
          <w:b/>
          <w:bCs/>
        </w:rPr>
        <w:t xml:space="preserve"> and other relevant recommendations </w:t>
      </w:r>
    </w:p>
    <w:p w14:paraId="7C527374" w14:textId="63FF235B" w:rsidR="005E2A6B" w:rsidRPr="005E2A6B" w:rsidRDefault="00922500" w:rsidP="005E2A6B">
      <w:r>
        <w:t xml:space="preserve">It can be recommended that the business should implement a competitive pricing strategy instead of a cost leadership strategy as competition is less in the Republic of Moldova and the prospect of gaining more profits is increased by the business. At a later stage when the consumers are familiar with the organisation, then premium pricing strategy can also be enabled to increase the revenue margins of the enterprise even further. Apart from this, it can be recommended for </w:t>
      </w:r>
      <w:r w:rsidR="00D71464">
        <w:t>Uber</w:t>
      </w:r>
      <w:r>
        <w:t xml:space="preserve"> to be able to focus towards a strategic alignment with governmental public enterprise is that are operating in the Republic of Moldova. Being able to take advantage of governmental grants and positioning the organisation through this can be improved strategy for the business that can enable growth. Training and development processes being created by the human resource managers is another direction that can be focused upon here in this </w:t>
      </w:r>
      <w:r>
        <w:lastRenderedPageBreak/>
        <w:t xml:space="preserve">analysis. This is important as this can directly help in using domestic employees to connect with other native citizens much faster and allow </w:t>
      </w:r>
      <w:r w:rsidR="00D71464">
        <w:t>Uber</w:t>
      </w:r>
      <w:r>
        <w:t xml:space="preserve"> as a foreign company to penetrate into the market much faster</w:t>
      </w:r>
      <w:r w:rsidR="00EC2B75">
        <w:t xml:space="preserve"> (Prescott and Filatotchev, 2021)</w:t>
      </w:r>
      <w:r>
        <w:t>.</w:t>
      </w:r>
    </w:p>
    <w:p w14:paraId="24DB81A9" w14:textId="57B48BE3" w:rsidR="005E2A6B" w:rsidRDefault="00B2121B" w:rsidP="005E2A6B">
      <w:pPr>
        <w:rPr>
          <w:b/>
          <w:bCs/>
        </w:rPr>
      </w:pPr>
      <w:r>
        <w:rPr>
          <w:b/>
          <w:bCs/>
        </w:rPr>
        <w:t>Conclusion</w:t>
      </w:r>
    </w:p>
    <w:p w14:paraId="40BA620F" w14:textId="2D993E06" w:rsidR="005E2A6B" w:rsidRDefault="00491CDB" w:rsidP="005E2A6B">
      <w:r>
        <w:t xml:space="preserve">In </w:t>
      </w:r>
      <w:r w:rsidR="00F533C0">
        <w:t xml:space="preserve">this above report, </w:t>
      </w:r>
      <w:r w:rsidR="00D71464">
        <w:t>Uber</w:t>
      </w:r>
      <w:r w:rsidR="00F533C0">
        <w:t xml:space="preserve"> has been selected which is looking to expand into the Republic of Moldova in order to perform better. In this entire report, a fight variety of strategies frameworks have been used that has facilitated in understanding the external environment in which </w:t>
      </w:r>
      <w:r w:rsidR="00D71464">
        <w:t>Uber</w:t>
      </w:r>
      <w:r w:rsidR="00F533C0">
        <w:t xml:space="preserve"> will be operating. In addition to this, </w:t>
      </w:r>
      <w:r w:rsidR="000B78BD">
        <w:t>competitors’</w:t>
      </w:r>
      <w:r w:rsidR="00F533C0">
        <w:t xml:space="preserve"> analysis has been conducted into the market to understand that less competition is present against the business that can help the organisation scale faster. Higher pricing strategy for </w:t>
      </w:r>
      <w:r w:rsidR="00D71464">
        <w:t>Uber</w:t>
      </w:r>
      <w:r w:rsidR="00F533C0">
        <w:t xml:space="preserve"> has been understood is </w:t>
      </w:r>
      <w:r w:rsidR="000B78BD">
        <w:t>an</w:t>
      </w:r>
      <w:r w:rsidR="00F533C0">
        <w:t xml:space="preserve"> effective method that can help the enterprise to be able to operate much better and be in a position where it is creating higher value for the market. </w:t>
      </w:r>
    </w:p>
    <w:p w14:paraId="2A2FB554" w14:textId="29B52F52" w:rsidR="000740B4" w:rsidRPr="008F27AF" w:rsidRDefault="008F27AF" w:rsidP="000740B4">
      <w:r>
        <w:t>The different types of strategic issues ranging from underdeveloped locations to other environmental problems has been underpinned here in this evaluation.</w:t>
      </w:r>
    </w:p>
    <w:p w14:paraId="5546437E" w14:textId="52A9D548" w:rsidR="00D60EDA" w:rsidRDefault="00D60EDA">
      <w:pPr>
        <w:rPr>
          <w:b/>
        </w:rPr>
      </w:pPr>
      <w:r>
        <w:br w:type="page"/>
      </w:r>
    </w:p>
    <w:p w14:paraId="1915E64B" w14:textId="12252A7F" w:rsidR="00CA5628" w:rsidRDefault="00CA5628" w:rsidP="0099284D">
      <w:pPr>
        <w:pStyle w:val="Heading1"/>
      </w:pPr>
      <w:bookmarkStart w:id="0" w:name="_Toc119668204"/>
      <w:r>
        <w:lastRenderedPageBreak/>
        <w:t>Reference List</w:t>
      </w:r>
      <w:bookmarkEnd w:id="0"/>
    </w:p>
    <w:p w14:paraId="21865AED" w14:textId="77777777" w:rsidR="008F27AF" w:rsidRDefault="008F27AF" w:rsidP="00F56717">
      <w:pPr>
        <w:rPr>
          <w:b/>
          <w:bCs/>
        </w:rPr>
      </w:pPr>
    </w:p>
    <w:p w14:paraId="136C6A69" w14:textId="655FA694" w:rsidR="00F56717" w:rsidRDefault="00F56717" w:rsidP="00F56717">
      <w:r>
        <w:t>Anwar, J. and Hasnu, S.A.F., 2016. Business strategy and firm performance: a multi-industry analysis. Journal of Strategy and Management.</w:t>
      </w:r>
    </w:p>
    <w:p w14:paraId="413AFBF6" w14:textId="77777777" w:rsidR="00F56717" w:rsidRDefault="00F56717" w:rsidP="00F56717">
      <w:bookmarkStart w:id="1" w:name="OLE_LINK4"/>
      <w:r>
        <w:t>Bentley-Goode, K.A., Omer, T.C. and Twedt, B.J., 2019</w:t>
      </w:r>
      <w:bookmarkEnd w:id="1"/>
      <w:r>
        <w:t>. Does business strategy impact a firm’s information environment?. Journal of Accounting, Auditing &amp; Finance, 34(4), pp.563-587.</w:t>
      </w:r>
    </w:p>
    <w:p w14:paraId="0EE0E097" w14:textId="77777777" w:rsidR="00F56717" w:rsidRDefault="00F56717" w:rsidP="00F56717">
      <w:r>
        <w:t>Betz, F., 2016. Strategic business model. In Strategic Thinking. Emerald Group Publishing Limited.</w:t>
      </w:r>
    </w:p>
    <w:p w14:paraId="6414BAA0" w14:textId="77777777" w:rsidR="00F56717" w:rsidRDefault="00F56717" w:rsidP="00F56717">
      <w:r>
        <w:t>Climent, R.C. and Haftor, D.M., 2021. Value creation through the evolution of business model themes. Journal of Business Research, 122, pp.353-361.</w:t>
      </w:r>
    </w:p>
    <w:p w14:paraId="0A4867B1" w14:textId="77777777" w:rsidR="00F56717" w:rsidRDefault="00F56717" w:rsidP="00F56717">
      <w:bookmarkStart w:id="2" w:name="OLE_LINK3"/>
      <w:r>
        <w:t>Geissdoerfer, M., Savaget, P. and Evans, S., 2017</w:t>
      </w:r>
      <w:bookmarkEnd w:id="2"/>
      <w:r>
        <w:t>. The Cambridge business model innovation process. Procedia Manufacturing, 8, pp.262-269.</w:t>
      </w:r>
    </w:p>
    <w:p w14:paraId="16BEA36E" w14:textId="77777777" w:rsidR="00F56717" w:rsidRDefault="00F56717" w:rsidP="00F56717">
      <w:r>
        <w:t>Ghemawat, P., 2016. Evolving ideas about business strategy. Business History Review, 90(4), pp.727-749.</w:t>
      </w:r>
    </w:p>
    <w:p w14:paraId="2A907A4B" w14:textId="77777777" w:rsidR="00F56717" w:rsidRDefault="00F56717" w:rsidP="00F56717">
      <w:bookmarkStart w:id="3" w:name="OLE_LINK5"/>
      <w:r>
        <w:t>Goyal, S., Kapoor, A., Esposito, M. and Sergi, B.S., 2017</w:t>
      </w:r>
      <w:bookmarkEnd w:id="3"/>
      <w:r>
        <w:t>. Understanding business model-literature review of concept and trends. International Journal of Competitiveness, 1(2), pp.99-118.</w:t>
      </w:r>
    </w:p>
    <w:p w14:paraId="03B06618" w14:textId="77777777" w:rsidR="00F56717" w:rsidRDefault="00F56717" w:rsidP="00F56717">
      <w:bookmarkStart w:id="4" w:name="OLE_LINK2"/>
      <w:r>
        <w:t>Ibarra, D., Ganzarain, J. and Igartua, J.I., 2018</w:t>
      </w:r>
      <w:bookmarkEnd w:id="4"/>
      <w:r>
        <w:t>. Business model innovation through Industry 4.0: A review. Procedia manufacturing, 22, pp.4-10.</w:t>
      </w:r>
    </w:p>
    <w:p w14:paraId="214947D7" w14:textId="77777777" w:rsidR="00F56717" w:rsidRDefault="00F56717" w:rsidP="00F56717">
      <w:r>
        <w:t>Lanzolla, G. and Markides, C., 2021. A business model view of strategy. Journal of Management Studies, 58(2), pp.540-553.</w:t>
      </w:r>
    </w:p>
    <w:p w14:paraId="1355C186" w14:textId="77777777" w:rsidR="00F56717" w:rsidRDefault="00F56717" w:rsidP="00F56717">
      <w:r>
        <w:t>Lund, M. and Nielsen, C., 2018. The concept of business model scalability. Journal of Business Models, 6(1), pp.1-18.</w:t>
      </w:r>
    </w:p>
    <w:p w14:paraId="5BEDF0EB" w14:textId="77777777" w:rsidR="00F56717" w:rsidRDefault="00F56717" w:rsidP="00F56717">
      <w:bookmarkStart w:id="5" w:name="OLE_LINK1"/>
      <w:r>
        <w:t>Massa, L., Tucci, C.L. and Afuah, A., 2017</w:t>
      </w:r>
      <w:bookmarkEnd w:id="5"/>
      <w:r>
        <w:t>. A critical assessment of business model research. Academy of Management Annals, 11(1), pp.73-104.</w:t>
      </w:r>
    </w:p>
    <w:p w14:paraId="52404CE6" w14:textId="77777777" w:rsidR="00F56717" w:rsidRDefault="00F56717" w:rsidP="00F56717">
      <w:r>
        <w:t>Moon, H.C. and Lee, Y., 2017. Global business strategy.</w:t>
      </w:r>
    </w:p>
    <w:p w14:paraId="07D2F21E" w14:textId="77777777" w:rsidR="00F56717" w:rsidRDefault="00F56717" w:rsidP="00F56717">
      <w:r>
        <w:lastRenderedPageBreak/>
        <w:t>Prescott, J.E. and Filatotchev, I., 2021. The business model phenomenon: Towards theoretical relevance. Journal of Management Studies, 58(2), pp.517-527.</w:t>
      </w:r>
    </w:p>
    <w:p w14:paraId="429F2537" w14:textId="77777777" w:rsidR="00F56717" w:rsidRDefault="00F56717" w:rsidP="00F56717">
      <w:r>
        <w:t>Uber, 2022. Earn Money by Driving or Get a Ride Now | Uber India. [online] Available at: https://www.uber.com/in/en/ [Accessed 24 Nov. 2022].</w:t>
      </w:r>
    </w:p>
    <w:p w14:paraId="36DBFC31" w14:textId="0E9781EA" w:rsidR="00575C6A" w:rsidRPr="008F27AF" w:rsidRDefault="00575C6A" w:rsidP="00575C6A">
      <w:pPr>
        <w:rPr>
          <w:b/>
          <w:bCs/>
        </w:rPr>
      </w:pPr>
    </w:p>
    <w:sectPr w:rsidR="00575C6A" w:rsidRPr="008F27AF">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09CBA7" w14:textId="77777777" w:rsidR="006C7A58" w:rsidRDefault="006C7A58">
      <w:pPr>
        <w:spacing w:after="0" w:line="240" w:lineRule="auto"/>
      </w:pPr>
      <w:r>
        <w:separator/>
      </w:r>
    </w:p>
  </w:endnote>
  <w:endnote w:type="continuationSeparator" w:id="0">
    <w:p w14:paraId="0EB9D5F7" w14:textId="77777777" w:rsidR="006C7A58" w:rsidRDefault="006C7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16E60460" w14:textId="40A89188" w:rsidR="00ED291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777777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2B894" w14:textId="77777777" w:rsidR="006C7A58" w:rsidRDefault="006C7A58">
      <w:pPr>
        <w:spacing w:after="0" w:line="240" w:lineRule="auto"/>
      </w:pPr>
      <w:r>
        <w:separator/>
      </w:r>
    </w:p>
  </w:footnote>
  <w:footnote w:type="continuationSeparator" w:id="0">
    <w:p w14:paraId="57BE558F" w14:textId="77777777" w:rsidR="006C7A58" w:rsidRDefault="006C7A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B30FC"/>
    <w:multiLevelType w:val="hybridMultilevel"/>
    <w:tmpl w:val="D9AE82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00F35AD"/>
    <w:multiLevelType w:val="hybridMultilevel"/>
    <w:tmpl w:val="F5FE9C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B943958"/>
    <w:multiLevelType w:val="hybridMultilevel"/>
    <w:tmpl w:val="34FC0F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61204469">
    <w:abstractNumId w:val="0"/>
  </w:num>
  <w:num w:numId="2" w16cid:durableId="587269838">
    <w:abstractNumId w:val="1"/>
  </w:num>
  <w:num w:numId="3" w16cid:durableId="17916300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mwrAUAVAaxAywAAAA="/>
  </w:docVars>
  <w:rsids>
    <w:rsidRoot w:val="000E7439"/>
    <w:rsid w:val="00004E73"/>
    <w:rsid w:val="000240F7"/>
    <w:rsid w:val="00036B2D"/>
    <w:rsid w:val="000470AA"/>
    <w:rsid w:val="00055499"/>
    <w:rsid w:val="000605ED"/>
    <w:rsid w:val="000624DF"/>
    <w:rsid w:val="000722E3"/>
    <w:rsid w:val="000739CD"/>
    <w:rsid w:val="000740B4"/>
    <w:rsid w:val="00091B7E"/>
    <w:rsid w:val="000A590A"/>
    <w:rsid w:val="000B78BD"/>
    <w:rsid w:val="000D1B26"/>
    <w:rsid w:val="000E173B"/>
    <w:rsid w:val="000E7439"/>
    <w:rsid w:val="000E77E0"/>
    <w:rsid w:val="000F001D"/>
    <w:rsid w:val="00113AB7"/>
    <w:rsid w:val="001260C0"/>
    <w:rsid w:val="0013140F"/>
    <w:rsid w:val="0013417E"/>
    <w:rsid w:val="001365BA"/>
    <w:rsid w:val="001514D3"/>
    <w:rsid w:val="001951DE"/>
    <w:rsid w:val="001977A0"/>
    <w:rsid w:val="001A2444"/>
    <w:rsid w:val="001A6AF3"/>
    <w:rsid w:val="001B67D7"/>
    <w:rsid w:val="001B75DC"/>
    <w:rsid w:val="001C6E44"/>
    <w:rsid w:val="001E6A3C"/>
    <w:rsid w:val="0021747C"/>
    <w:rsid w:val="002257C9"/>
    <w:rsid w:val="00227001"/>
    <w:rsid w:val="00242395"/>
    <w:rsid w:val="00252F16"/>
    <w:rsid w:val="002656B9"/>
    <w:rsid w:val="002F1BE0"/>
    <w:rsid w:val="00315B5E"/>
    <w:rsid w:val="00316C67"/>
    <w:rsid w:val="00321540"/>
    <w:rsid w:val="003448FE"/>
    <w:rsid w:val="00353932"/>
    <w:rsid w:val="003715F0"/>
    <w:rsid w:val="003728A7"/>
    <w:rsid w:val="003753E5"/>
    <w:rsid w:val="00386607"/>
    <w:rsid w:val="00387A3C"/>
    <w:rsid w:val="003A3FB3"/>
    <w:rsid w:val="003B4440"/>
    <w:rsid w:val="003C103E"/>
    <w:rsid w:val="003D0F78"/>
    <w:rsid w:val="003D3854"/>
    <w:rsid w:val="003D51D5"/>
    <w:rsid w:val="00421280"/>
    <w:rsid w:val="004264A2"/>
    <w:rsid w:val="00442FEA"/>
    <w:rsid w:val="00455753"/>
    <w:rsid w:val="00456545"/>
    <w:rsid w:val="0047523E"/>
    <w:rsid w:val="0048158D"/>
    <w:rsid w:val="00491CDB"/>
    <w:rsid w:val="004921B9"/>
    <w:rsid w:val="004B59B3"/>
    <w:rsid w:val="004C18E2"/>
    <w:rsid w:val="004C24D2"/>
    <w:rsid w:val="004E61D8"/>
    <w:rsid w:val="00520E72"/>
    <w:rsid w:val="00540405"/>
    <w:rsid w:val="00540C76"/>
    <w:rsid w:val="00575C6A"/>
    <w:rsid w:val="00581ABD"/>
    <w:rsid w:val="00581E3E"/>
    <w:rsid w:val="00583C9E"/>
    <w:rsid w:val="00585AB0"/>
    <w:rsid w:val="005B07DB"/>
    <w:rsid w:val="005B08DD"/>
    <w:rsid w:val="005B3359"/>
    <w:rsid w:val="005C0001"/>
    <w:rsid w:val="005D6FF3"/>
    <w:rsid w:val="005E2A6B"/>
    <w:rsid w:val="005F6524"/>
    <w:rsid w:val="005F6ABB"/>
    <w:rsid w:val="006009DD"/>
    <w:rsid w:val="00624A8F"/>
    <w:rsid w:val="00662677"/>
    <w:rsid w:val="00664ADD"/>
    <w:rsid w:val="0067535E"/>
    <w:rsid w:val="0069153F"/>
    <w:rsid w:val="00691AE7"/>
    <w:rsid w:val="006B3FBE"/>
    <w:rsid w:val="006C7A58"/>
    <w:rsid w:val="006D3E10"/>
    <w:rsid w:val="0070306D"/>
    <w:rsid w:val="00705818"/>
    <w:rsid w:val="007070F4"/>
    <w:rsid w:val="007229F7"/>
    <w:rsid w:val="00736BF8"/>
    <w:rsid w:val="007579A4"/>
    <w:rsid w:val="00780F00"/>
    <w:rsid w:val="00786D61"/>
    <w:rsid w:val="00794764"/>
    <w:rsid w:val="00802A6C"/>
    <w:rsid w:val="00830F4B"/>
    <w:rsid w:val="0083178D"/>
    <w:rsid w:val="00873FB8"/>
    <w:rsid w:val="00894293"/>
    <w:rsid w:val="008A63F2"/>
    <w:rsid w:val="008A7A35"/>
    <w:rsid w:val="008B7262"/>
    <w:rsid w:val="008D1664"/>
    <w:rsid w:val="008E7CB7"/>
    <w:rsid w:val="008F27AF"/>
    <w:rsid w:val="008F432F"/>
    <w:rsid w:val="00917A99"/>
    <w:rsid w:val="00922500"/>
    <w:rsid w:val="0092793B"/>
    <w:rsid w:val="00935254"/>
    <w:rsid w:val="0094024D"/>
    <w:rsid w:val="0094197B"/>
    <w:rsid w:val="0095185E"/>
    <w:rsid w:val="00966DB3"/>
    <w:rsid w:val="0099284D"/>
    <w:rsid w:val="009A780F"/>
    <w:rsid w:val="009B49CE"/>
    <w:rsid w:val="009C1678"/>
    <w:rsid w:val="009E4853"/>
    <w:rsid w:val="009F0510"/>
    <w:rsid w:val="00A02F1C"/>
    <w:rsid w:val="00A270F8"/>
    <w:rsid w:val="00A313D0"/>
    <w:rsid w:val="00A31781"/>
    <w:rsid w:val="00A40CA8"/>
    <w:rsid w:val="00A554CC"/>
    <w:rsid w:val="00A715FE"/>
    <w:rsid w:val="00A72010"/>
    <w:rsid w:val="00A765E1"/>
    <w:rsid w:val="00A84F8A"/>
    <w:rsid w:val="00AB4900"/>
    <w:rsid w:val="00AC7903"/>
    <w:rsid w:val="00AD6ABD"/>
    <w:rsid w:val="00AE5F1F"/>
    <w:rsid w:val="00AE728E"/>
    <w:rsid w:val="00B2121B"/>
    <w:rsid w:val="00B273C4"/>
    <w:rsid w:val="00B8308C"/>
    <w:rsid w:val="00B83A37"/>
    <w:rsid w:val="00B92849"/>
    <w:rsid w:val="00B9296C"/>
    <w:rsid w:val="00B93CA7"/>
    <w:rsid w:val="00BB0308"/>
    <w:rsid w:val="00BB2B5A"/>
    <w:rsid w:val="00BB4EC0"/>
    <w:rsid w:val="00BB5A88"/>
    <w:rsid w:val="00BC3705"/>
    <w:rsid w:val="00BC64FE"/>
    <w:rsid w:val="00BD457C"/>
    <w:rsid w:val="00BD75FD"/>
    <w:rsid w:val="00BE3A76"/>
    <w:rsid w:val="00BE5ECB"/>
    <w:rsid w:val="00BF399A"/>
    <w:rsid w:val="00BF5B44"/>
    <w:rsid w:val="00C1264F"/>
    <w:rsid w:val="00C441B6"/>
    <w:rsid w:val="00C5009F"/>
    <w:rsid w:val="00C54E57"/>
    <w:rsid w:val="00C56336"/>
    <w:rsid w:val="00C6206C"/>
    <w:rsid w:val="00C95B79"/>
    <w:rsid w:val="00C97898"/>
    <w:rsid w:val="00CA5628"/>
    <w:rsid w:val="00CA72D7"/>
    <w:rsid w:val="00CB2DBC"/>
    <w:rsid w:val="00CC1076"/>
    <w:rsid w:val="00CD264E"/>
    <w:rsid w:val="00CE7547"/>
    <w:rsid w:val="00CF058F"/>
    <w:rsid w:val="00D1596E"/>
    <w:rsid w:val="00D22E0F"/>
    <w:rsid w:val="00D25009"/>
    <w:rsid w:val="00D2698E"/>
    <w:rsid w:val="00D412BA"/>
    <w:rsid w:val="00D4265B"/>
    <w:rsid w:val="00D47FF7"/>
    <w:rsid w:val="00D60EDA"/>
    <w:rsid w:val="00D70820"/>
    <w:rsid w:val="00D70E6F"/>
    <w:rsid w:val="00D71464"/>
    <w:rsid w:val="00D74AC3"/>
    <w:rsid w:val="00DA0720"/>
    <w:rsid w:val="00DA7B5C"/>
    <w:rsid w:val="00DC56F1"/>
    <w:rsid w:val="00DF2DA1"/>
    <w:rsid w:val="00E02FB6"/>
    <w:rsid w:val="00E102B9"/>
    <w:rsid w:val="00E273AC"/>
    <w:rsid w:val="00E30704"/>
    <w:rsid w:val="00E55853"/>
    <w:rsid w:val="00E82A17"/>
    <w:rsid w:val="00E849E3"/>
    <w:rsid w:val="00EA045B"/>
    <w:rsid w:val="00EA7353"/>
    <w:rsid w:val="00EB0190"/>
    <w:rsid w:val="00EB2AED"/>
    <w:rsid w:val="00EB2FD5"/>
    <w:rsid w:val="00EC2B75"/>
    <w:rsid w:val="00ED0308"/>
    <w:rsid w:val="00ED2910"/>
    <w:rsid w:val="00EF42BD"/>
    <w:rsid w:val="00F20DF6"/>
    <w:rsid w:val="00F2488D"/>
    <w:rsid w:val="00F33090"/>
    <w:rsid w:val="00F451F7"/>
    <w:rsid w:val="00F50B36"/>
    <w:rsid w:val="00F533C0"/>
    <w:rsid w:val="00F56717"/>
    <w:rsid w:val="00F6732E"/>
    <w:rsid w:val="00F824BD"/>
    <w:rsid w:val="00F94E42"/>
    <w:rsid w:val="00FD25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after="100"/>
    </w:pPr>
  </w:style>
  <w:style w:type="character" w:styleId="Hyperlink">
    <w:name w:val="Hyperlink"/>
    <w:basedOn w:val="DefaultParagraphFont"/>
    <w:uiPriority w:val="99"/>
    <w:unhideWhenUsed/>
    <w:rsid w:val="00E30704"/>
    <w:rPr>
      <w:color w:val="0000FF" w:themeColor="hyperlink"/>
      <w:u w:val="single"/>
    </w:rPr>
  </w:style>
  <w:style w:type="paragraph" w:styleId="ListParagraph">
    <w:name w:val="List Paragraph"/>
    <w:basedOn w:val="Normal"/>
    <w:uiPriority w:val="34"/>
    <w:qFormat/>
    <w:rsid w:val="00F330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2C8E0-A025-4E17-A7BA-C85FDF160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2564</Words>
  <Characters>14621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2022-11-18T07:20:00Z</dcterms:created>
  <dcterms:modified xsi:type="dcterms:W3CDTF">2022-11-26T21:52:00Z</dcterms:modified>
</cp:coreProperties>
</file>