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0D575C6B" w:rsidR="00773864" w:rsidRPr="006015C1" w:rsidRDefault="00FC6F02"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r w:rsidRPr="006015C1">
            <w:rPr>
              <w:rFonts w:asciiTheme="minorBidi" w:eastAsiaTheme="minorHAnsi" w:hAnsiTheme="minorBidi"/>
              <w:noProof/>
              <w:color w:val="156082" w:themeColor="accent1"/>
              <w:kern w:val="2"/>
              <w:sz w:val="24"/>
              <w:szCs w:val="24"/>
              <w:lang w:val="en-GB"/>
              <w14:ligatures w14:val="standardContextual"/>
            </w:rPr>
            <w:drawing>
              <wp:inline distT="0" distB="0" distL="0" distR="0" wp14:anchorId="6B812007" wp14:editId="6202F8FC">
                <wp:extent cx="5731510" cy="2555875"/>
                <wp:effectExtent l="0" t="0" r="2540" b="0"/>
                <wp:docPr id="774234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34946" name="Picture 774234946"/>
                        <pic:cNvPicPr/>
                      </pic:nvPicPr>
                      <pic:blipFill>
                        <a:blip r:embed="rId12">
                          <a:extLst>
                            <a:ext uri="{28A0092B-C50C-407E-A947-70E740481C1C}">
                              <a14:useLocalDpi xmlns:a14="http://schemas.microsoft.com/office/drawing/2010/main" val="0"/>
                            </a:ext>
                          </a:extLst>
                        </a:blip>
                        <a:stretch>
                          <a:fillRect/>
                        </a:stretch>
                      </pic:blipFill>
                      <pic:spPr>
                        <a:xfrm>
                          <a:off x="0" y="0"/>
                          <a:ext cx="5731510" cy="2555875"/>
                        </a:xfrm>
                        <a:prstGeom prst="rect">
                          <a:avLst/>
                        </a:prstGeom>
                      </pic:spPr>
                    </pic:pic>
                  </a:graphicData>
                </a:graphic>
              </wp:inline>
            </w:drawing>
          </w:r>
        </w:p>
        <w:p w14:paraId="2239BBA4" w14:textId="77777777" w:rsidR="00D97466" w:rsidRPr="006015C1" w:rsidRDefault="00D97466"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695CA76F" w14:textId="77777777" w:rsidR="00D97466" w:rsidRPr="006015C1" w:rsidRDefault="00D97466"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112F716E" w14:textId="77777777" w:rsidR="00D97466" w:rsidRPr="006015C1" w:rsidRDefault="00D97466"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1F1352B4" w14:textId="77777777" w:rsidR="00D97466" w:rsidRPr="006015C1" w:rsidRDefault="00D97466" w:rsidP="00C87B69">
          <w:pPr>
            <w:pStyle w:val="NoSpacing"/>
            <w:spacing w:line="360" w:lineRule="auto"/>
            <w:jc w:val="both"/>
            <w:rPr>
              <w:rFonts w:asciiTheme="minorBidi" w:hAnsiTheme="minorBidi"/>
              <w:color w:val="156082" w:themeColor="accent1"/>
              <w:lang w:val="en-GB"/>
            </w:rPr>
          </w:pPr>
        </w:p>
        <w:sdt>
          <w:sdtPr>
            <w:rPr>
              <w:rFonts w:ascii="Algerian" w:eastAsiaTheme="majorEastAsia" w:hAnsi="Algerian"/>
              <w:caps/>
              <w:color w:val="156082" w:themeColor="accent1"/>
              <w:sz w:val="40"/>
              <w:szCs w:val="40"/>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14:paraId="2D6FB84D" w14:textId="709C1B86" w:rsidR="00773864" w:rsidRPr="006015C1" w:rsidRDefault="00773864" w:rsidP="004330DB">
              <w:pPr>
                <w:pStyle w:val="NoSpacing"/>
                <w:pBdr>
                  <w:top w:val="single" w:sz="6" w:space="6" w:color="156082" w:themeColor="accent1"/>
                  <w:bottom w:val="single" w:sz="6" w:space="6" w:color="156082" w:themeColor="accent1"/>
                </w:pBdr>
                <w:spacing w:line="360" w:lineRule="auto"/>
                <w:rPr>
                  <w:rFonts w:asciiTheme="minorBidi" w:eastAsiaTheme="majorEastAsia" w:hAnsiTheme="minorBidi"/>
                  <w:caps/>
                  <w:color w:val="156082" w:themeColor="accent1"/>
                  <w:sz w:val="40"/>
                  <w:szCs w:val="40"/>
                  <w:lang w:val="en-GB"/>
                </w:rPr>
              </w:pPr>
              <w:r w:rsidRPr="006015C1">
                <w:rPr>
                  <w:rFonts w:ascii="Algerian" w:eastAsiaTheme="majorEastAsia" w:hAnsi="Algerian"/>
                  <w:caps/>
                  <w:color w:val="156082" w:themeColor="accent1"/>
                  <w:sz w:val="40"/>
                  <w:szCs w:val="40"/>
                  <w:lang w:val="en-GB"/>
                </w:rPr>
                <w:t>Component 1: Design and Implementation of a Relational Database System</w:t>
              </w:r>
            </w:p>
          </w:sdtContent>
        </w:sdt>
        <w:sdt>
          <w:sdtPr>
            <w:rPr>
              <w:rFonts w:ascii="Algerian" w:hAnsi="Algerian"/>
              <w:color w:val="156082" w:themeColor="accent1"/>
              <w:sz w:val="36"/>
              <w:szCs w:val="36"/>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EndPr/>
          <w:sdtContent>
            <w:p w14:paraId="7D6C98B8" w14:textId="21D9A1B1" w:rsidR="00773864" w:rsidRPr="006015C1" w:rsidRDefault="00773864" w:rsidP="00C87B69">
              <w:pPr>
                <w:pStyle w:val="NoSpacing"/>
                <w:spacing w:line="360" w:lineRule="auto"/>
                <w:jc w:val="both"/>
                <w:rPr>
                  <w:rFonts w:asciiTheme="minorBidi" w:hAnsiTheme="minorBidi"/>
                  <w:color w:val="156082" w:themeColor="accent1"/>
                  <w:lang w:val="en-GB"/>
                </w:rPr>
              </w:pPr>
              <w:r w:rsidRPr="006015C1">
                <w:rPr>
                  <w:rFonts w:ascii="Algerian" w:hAnsi="Algerian"/>
                  <w:color w:val="156082" w:themeColor="accent1"/>
                  <w:sz w:val="36"/>
                  <w:szCs w:val="36"/>
                  <w:lang w:val="en-GB"/>
                </w:rPr>
                <w:t>Introduction to Web and Database Concepts</w:t>
              </w:r>
              <w:r w:rsidR="00F74500" w:rsidRPr="006015C1">
                <w:rPr>
                  <w:rFonts w:ascii="Algerian" w:hAnsi="Algerian"/>
                  <w:color w:val="156082" w:themeColor="accent1"/>
                  <w:sz w:val="36"/>
                  <w:szCs w:val="36"/>
                  <w:lang w:val="en-GB"/>
                </w:rPr>
                <w:t>.</w:t>
              </w:r>
            </w:p>
          </w:sdtContent>
        </w:sdt>
        <w:p w14:paraId="4A2BC8CC" w14:textId="3DFA683B" w:rsidR="00773864" w:rsidRPr="006015C1" w:rsidRDefault="008B7321" w:rsidP="00C87B69">
          <w:pPr>
            <w:pStyle w:val="NoSpacing"/>
            <w:spacing w:line="360" w:lineRule="auto"/>
            <w:jc w:val="both"/>
            <w:rPr>
              <w:rFonts w:ascii="Algerian" w:eastAsiaTheme="minorHAnsi" w:hAnsi="Algerian"/>
              <w:color w:val="156082" w:themeColor="accent1"/>
              <w:kern w:val="2"/>
              <w:sz w:val="36"/>
              <w:szCs w:val="36"/>
              <w:lang w:val="en-GB"/>
              <w14:ligatures w14:val="standardContextual"/>
            </w:rPr>
          </w:pPr>
          <w:sdt>
            <w:sdtPr>
              <w:rPr>
                <w:rFonts w:ascii="Algerian" w:eastAsiaTheme="minorHAnsi" w:hAnsi="Algerian"/>
                <w:color w:val="156082" w:themeColor="accent1"/>
                <w:kern w:val="2"/>
                <w:sz w:val="36"/>
                <w:szCs w:val="36"/>
                <w:lang w:val="en-GB"/>
                <w14:ligatures w14:val="standardContextual"/>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EndPr/>
            <w:sdtContent>
              <w:r w:rsidR="004330DB">
                <w:rPr>
                  <w:rFonts w:ascii="Algerian" w:eastAsiaTheme="minorHAnsi" w:hAnsi="Algerian"/>
                  <w:color w:val="156082" w:themeColor="accent1"/>
                  <w:kern w:val="2"/>
                  <w:sz w:val="36"/>
                  <w:szCs w:val="36"/>
                  <w:lang w:val="en-GB"/>
                  <w14:ligatures w14:val="standardContextual"/>
                </w:rPr>
                <w:t xml:space="preserve">Student name: </w:t>
              </w:r>
              <w:r w:rsidR="003D5205" w:rsidRPr="006015C1">
                <w:rPr>
                  <w:rFonts w:ascii="Algerian" w:eastAsiaTheme="minorHAnsi" w:hAnsi="Algerian"/>
                  <w:color w:val="156082" w:themeColor="accent1"/>
                  <w:kern w:val="2"/>
                  <w:sz w:val="36"/>
                  <w:szCs w:val="36"/>
                  <w:lang w:val="en-GB"/>
                  <w14:ligatures w14:val="standardContextual"/>
                </w:rPr>
                <w:t>MOSES PAPPOE</w:t>
              </w:r>
            </w:sdtContent>
          </w:sdt>
        </w:p>
        <w:p w14:paraId="515CABDC" w14:textId="3E2D549F" w:rsidR="00FC6F02" w:rsidRPr="006015C1" w:rsidRDefault="004330DB" w:rsidP="004330DB">
          <w:pPr>
            <w:spacing w:after="0" w:line="360" w:lineRule="auto"/>
            <w:rPr>
              <w:rFonts w:ascii="Algerian" w:hAnsi="Algerian"/>
              <w:color w:val="156082" w:themeColor="accent1"/>
              <w:sz w:val="36"/>
              <w:szCs w:val="36"/>
            </w:rPr>
          </w:pPr>
          <w:r>
            <w:rPr>
              <w:rFonts w:ascii="Algerian" w:hAnsi="Algerian"/>
              <w:color w:val="156082" w:themeColor="accent1"/>
              <w:sz w:val="36"/>
              <w:szCs w:val="36"/>
            </w:rPr>
            <w:t xml:space="preserve">Student Number: 2507709 </w:t>
          </w:r>
          <w:r>
            <w:rPr>
              <w:rFonts w:ascii="Algerian" w:hAnsi="Algerian"/>
              <w:color w:val="156082" w:themeColor="accent1"/>
              <w:sz w:val="36"/>
              <w:szCs w:val="36"/>
            </w:rPr>
            <w:br/>
          </w:r>
          <w:r w:rsidR="00773864" w:rsidRPr="006015C1">
            <w:rPr>
              <w:rFonts w:ascii="Algerian" w:hAnsi="Algerian"/>
              <w:noProof/>
              <w:color w:val="156082" w:themeColor="accent1"/>
              <w:sz w:val="36"/>
              <w:szCs w:val="36"/>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inorHAnsi" w:hAnsi="Algerian"/>
                                    <w:color w:val="156082" w:themeColor="accent1"/>
                                    <w:kern w:val="2"/>
                                    <w:sz w:val="36"/>
                                    <w:szCs w:val="36"/>
                                    <w:lang w:val="en-GB"/>
                                    <w14:ligatures w14:val="standardContextual"/>
                                  </w:rPr>
                                  <w:alias w:val="Date"/>
                                  <w:tag w:val=""/>
                                  <w:id w:val="197127006"/>
                                  <w:dataBinding w:prefixMappings="xmlns:ns0='http://schemas.microsoft.com/office/2006/coverPageProps' " w:xpath="/ns0:CoverPageProperties[1]/ns0:PublishDate[1]" w:storeItemID="{55AF091B-3C7A-41E3-B477-F2FDAA23CFDA}"/>
                                  <w:date w:fullDate="2026-07-09T00:00:00Z">
                                    <w:dateFormat w:val="MMMM d, yyyy"/>
                                    <w:lid w:val="en-US"/>
                                    <w:storeMappedDataAs w:val="dateTime"/>
                                    <w:calendar w:val="gregorian"/>
                                  </w:date>
                                </w:sdtPr>
                                <w:sdtEndPr/>
                                <w:sdtContent>
                                  <w:p w14:paraId="6D84FB37" w14:textId="37A0889C" w:rsidR="00773864" w:rsidRPr="006015C1" w:rsidRDefault="00D97466" w:rsidP="00773864">
                                    <w:pPr>
                                      <w:pStyle w:val="NoSpacing"/>
                                      <w:spacing w:after="40"/>
                                      <w:jc w:val="center"/>
                                      <w:rPr>
                                        <w:rFonts w:ascii="Algerian" w:eastAsiaTheme="minorHAnsi" w:hAnsi="Algerian"/>
                                        <w:color w:val="156082" w:themeColor="accent1"/>
                                        <w:kern w:val="2"/>
                                        <w:sz w:val="36"/>
                                        <w:szCs w:val="36"/>
                                        <w:lang w:val="en-GB"/>
                                        <w14:ligatures w14:val="standardContextual"/>
                                      </w:rPr>
                                    </w:pPr>
                                    <w:r w:rsidRPr="006015C1">
                                      <w:rPr>
                                        <w:rFonts w:ascii="Algerian" w:eastAsiaTheme="minorHAnsi" w:hAnsi="Algerian"/>
                                        <w:color w:val="156082" w:themeColor="accent1"/>
                                        <w:kern w:val="2"/>
                                        <w:sz w:val="36"/>
                                        <w:szCs w:val="36"/>
                                        <w:lang w:val="en-GB"/>
                                        <w14:ligatures w14:val="standardContextual"/>
                                      </w:rPr>
                                      <w:t>July 9, 2026</w:t>
                                    </w:r>
                                  </w:p>
                                </w:sdtContent>
                              </w:sdt>
                              <w:sdt>
                                <w:sdtPr>
                                  <w:rPr>
                                    <w:rFonts w:ascii="Algerian" w:eastAsiaTheme="minorHAnsi" w:hAnsi="Algerian"/>
                                    <w:color w:val="156082" w:themeColor="accent1"/>
                                    <w:kern w:val="2"/>
                                    <w:sz w:val="36"/>
                                    <w:szCs w:val="36"/>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ascii="Algerian" w:eastAsiaTheme="minorHAnsi" w:hAnsi="Algerian"/>
                                        <w:color w:val="156082" w:themeColor="accent1"/>
                                        <w:kern w:val="2"/>
                                        <w:sz w:val="36"/>
                                        <w:szCs w:val="36"/>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6015C1" w:rsidRDefault="00E9265D" w:rsidP="007978D3">
                                        <w:pPr>
                                          <w:pStyle w:val="NoSpacing"/>
                                          <w:spacing w:after="40"/>
                                          <w:jc w:val="center"/>
                                          <w:rPr>
                                            <w:caps/>
                                            <w:color w:val="156082" w:themeColor="accent1"/>
                                            <w:sz w:val="28"/>
                                            <w:szCs w:val="28"/>
                                            <w:lang w:val="en-GB"/>
                                          </w:rPr>
                                        </w:pPr>
                                        <w:r w:rsidRPr="006015C1">
                                          <w:rPr>
                                            <w:rFonts w:ascii="Algerian" w:eastAsiaTheme="minorHAnsi" w:hAnsi="Algerian"/>
                                            <w:color w:val="156082" w:themeColor="accent1"/>
                                            <w:kern w:val="2"/>
                                            <w:sz w:val="36"/>
                                            <w:szCs w:val="36"/>
                                            <w:lang w:val="en-GB"/>
                                            <w14:ligatures w14:val="standardContextual"/>
                                          </w:rPr>
                                          <w:t>UNIVERSITY OF WALES TRINITY SAINT DAVID</w:t>
                                        </w:r>
                                      </w:p>
                                    </w:sdtContent>
                                  </w:sdt>
                                </w:sdtContent>
                              </w:sdt>
                              <w:p w14:paraId="080DDD61" w14:textId="77777777" w:rsidR="00773864" w:rsidRPr="006015C1" w:rsidRDefault="008B7321"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sidRPr="006015C1">
                                      <w:rPr>
                                        <w:caps/>
                                        <w:color w:val="156082" w:themeColor="accent1"/>
                                        <w:lang w:val="en-GB"/>
                                      </w:rPr>
                                      <w:t xml:space="preserve">     </w:t>
                                    </w:r>
                                  </w:sdtContent>
                                </w:sdt>
                              </w:p>
                              <w:p w14:paraId="16F2923B" w14:textId="77777777" w:rsidR="00773864" w:rsidRPr="006015C1" w:rsidRDefault="008B7321"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sidRPr="006015C1">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rFonts w:ascii="Algerian" w:eastAsiaTheme="minorHAnsi" w:hAnsi="Algerian"/>
                              <w:color w:val="156082" w:themeColor="accent1"/>
                              <w:kern w:val="2"/>
                              <w:sz w:val="36"/>
                              <w:szCs w:val="36"/>
                              <w:lang w:val="en-GB"/>
                              <w14:ligatures w14:val="standardContextual"/>
                            </w:rPr>
                            <w:alias w:val="Date"/>
                            <w:tag w:val=""/>
                            <w:id w:val="197127006"/>
                            <w:dataBinding w:prefixMappings="xmlns:ns0='http://schemas.microsoft.com/office/2006/coverPageProps' " w:xpath="/ns0:CoverPageProperties[1]/ns0:PublishDate[1]" w:storeItemID="{55AF091B-3C7A-41E3-B477-F2FDAA23CFDA}"/>
                            <w:date w:fullDate="2026-07-09T00:00:00Z">
                              <w:dateFormat w:val="MMMM d, yyyy"/>
                              <w:lid w:val="en-US"/>
                              <w:storeMappedDataAs w:val="dateTime"/>
                              <w:calendar w:val="gregorian"/>
                            </w:date>
                          </w:sdtPr>
                          <w:sdtEndPr/>
                          <w:sdtContent>
                            <w:p w14:paraId="6D84FB37" w14:textId="37A0889C" w:rsidR="00773864" w:rsidRPr="006015C1" w:rsidRDefault="00D97466" w:rsidP="00773864">
                              <w:pPr>
                                <w:pStyle w:val="NoSpacing"/>
                                <w:spacing w:after="40"/>
                                <w:jc w:val="center"/>
                                <w:rPr>
                                  <w:rFonts w:ascii="Algerian" w:eastAsiaTheme="minorHAnsi" w:hAnsi="Algerian"/>
                                  <w:color w:val="156082" w:themeColor="accent1"/>
                                  <w:kern w:val="2"/>
                                  <w:sz w:val="36"/>
                                  <w:szCs w:val="36"/>
                                  <w:lang w:val="en-GB"/>
                                  <w14:ligatures w14:val="standardContextual"/>
                                </w:rPr>
                              </w:pPr>
                              <w:r w:rsidRPr="006015C1">
                                <w:rPr>
                                  <w:rFonts w:ascii="Algerian" w:eastAsiaTheme="minorHAnsi" w:hAnsi="Algerian"/>
                                  <w:color w:val="156082" w:themeColor="accent1"/>
                                  <w:kern w:val="2"/>
                                  <w:sz w:val="36"/>
                                  <w:szCs w:val="36"/>
                                  <w:lang w:val="en-GB"/>
                                  <w14:ligatures w14:val="standardContextual"/>
                                </w:rPr>
                                <w:t>July 9, 2026</w:t>
                              </w:r>
                            </w:p>
                          </w:sdtContent>
                        </w:sdt>
                        <w:sdt>
                          <w:sdtPr>
                            <w:rPr>
                              <w:rFonts w:ascii="Algerian" w:eastAsiaTheme="minorHAnsi" w:hAnsi="Algerian"/>
                              <w:color w:val="156082" w:themeColor="accent1"/>
                              <w:kern w:val="2"/>
                              <w:sz w:val="36"/>
                              <w:szCs w:val="36"/>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ascii="Algerian" w:eastAsiaTheme="minorHAnsi" w:hAnsi="Algerian"/>
                                  <w:color w:val="156082" w:themeColor="accent1"/>
                                  <w:kern w:val="2"/>
                                  <w:sz w:val="36"/>
                                  <w:szCs w:val="36"/>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6015C1" w:rsidRDefault="00E9265D" w:rsidP="007978D3">
                                  <w:pPr>
                                    <w:pStyle w:val="NoSpacing"/>
                                    <w:spacing w:after="40"/>
                                    <w:jc w:val="center"/>
                                    <w:rPr>
                                      <w:caps/>
                                      <w:color w:val="156082" w:themeColor="accent1"/>
                                      <w:sz w:val="28"/>
                                      <w:szCs w:val="28"/>
                                      <w:lang w:val="en-GB"/>
                                    </w:rPr>
                                  </w:pPr>
                                  <w:r w:rsidRPr="006015C1">
                                    <w:rPr>
                                      <w:rFonts w:ascii="Algerian" w:eastAsiaTheme="minorHAnsi" w:hAnsi="Algerian"/>
                                      <w:color w:val="156082" w:themeColor="accent1"/>
                                      <w:kern w:val="2"/>
                                      <w:sz w:val="36"/>
                                      <w:szCs w:val="36"/>
                                      <w:lang w:val="en-GB"/>
                                      <w14:ligatures w14:val="standardContextual"/>
                                    </w:rPr>
                                    <w:t>UNIVERSITY OF WALES TRINITY SAINT DAVID</w:t>
                                  </w:r>
                                </w:p>
                              </w:sdtContent>
                            </w:sdt>
                          </w:sdtContent>
                        </w:sdt>
                        <w:p w14:paraId="080DDD61" w14:textId="77777777" w:rsidR="00773864" w:rsidRPr="006015C1" w:rsidRDefault="008B7321"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sidRPr="006015C1">
                                <w:rPr>
                                  <w:caps/>
                                  <w:color w:val="156082" w:themeColor="accent1"/>
                                  <w:lang w:val="en-GB"/>
                                </w:rPr>
                                <w:t xml:space="preserve">     </w:t>
                              </w:r>
                            </w:sdtContent>
                          </w:sdt>
                        </w:p>
                        <w:p w14:paraId="16F2923B" w14:textId="77777777" w:rsidR="00773864" w:rsidRPr="006015C1" w:rsidRDefault="008B7321"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sidRPr="006015C1">
                                <w:rPr>
                                  <w:color w:val="156082" w:themeColor="accent1"/>
                                  <w:lang w:val="en-GB"/>
                                </w:rPr>
                                <w:t xml:space="preserve">     </w:t>
                              </w:r>
                            </w:sdtContent>
                          </w:sdt>
                        </w:p>
                      </w:txbxContent>
                    </v:textbox>
                    <w10:wrap anchorx="margin" anchory="page"/>
                  </v:shape>
                </w:pict>
              </mc:Fallback>
            </mc:AlternateContent>
          </w:r>
          <w:r w:rsidR="00FC6F02" w:rsidRPr="006015C1">
            <w:rPr>
              <w:rFonts w:ascii="Algerian" w:hAnsi="Algerian"/>
              <w:color w:val="156082" w:themeColor="accent1"/>
              <w:sz w:val="36"/>
              <w:szCs w:val="36"/>
            </w:rPr>
            <w:t xml:space="preserve">Module </w:t>
          </w:r>
          <w:r w:rsidR="005D23F4" w:rsidRPr="006015C1">
            <w:rPr>
              <w:rFonts w:ascii="Algerian" w:hAnsi="Algerian"/>
              <w:color w:val="156082" w:themeColor="accent1"/>
              <w:sz w:val="36"/>
              <w:szCs w:val="36"/>
            </w:rPr>
            <w:t>code</w:t>
          </w:r>
          <w:r w:rsidR="005D23F4" w:rsidRPr="006015C1">
            <w:rPr>
              <w:rFonts w:asciiTheme="minorBidi" w:hAnsiTheme="minorBidi"/>
              <w:sz w:val="22"/>
              <w:szCs w:val="22"/>
            </w:rPr>
            <w:t>:</w:t>
          </w:r>
          <w:r w:rsidR="00FC6F02" w:rsidRPr="006015C1">
            <w:rPr>
              <w:rFonts w:asciiTheme="minorBidi" w:hAnsiTheme="minorBidi"/>
              <w:sz w:val="22"/>
              <w:szCs w:val="22"/>
            </w:rPr>
            <w:t xml:space="preserve"> </w:t>
          </w:r>
          <w:r w:rsidR="00FC6F02" w:rsidRPr="006015C1">
            <w:rPr>
              <w:rFonts w:ascii="Algerian" w:hAnsi="Algerian"/>
              <w:color w:val="156082" w:themeColor="accent1"/>
              <w:sz w:val="36"/>
              <w:szCs w:val="36"/>
            </w:rPr>
            <w:t>ACCA4023</w:t>
          </w:r>
        </w:p>
        <w:p w14:paraId="2BFB164D" w14:textId="77777777" w:rsidR="00FC6F02" w:rsidRPr="006015C1" w:rsidRDefault="00FC6F02" w:rsidP="00C87B69">
          <w:pPr>
            <w:spacing w:after="0" w:line="360" w:lineRule="auto"/>
            <w:jc w:val="both"/>
            <w:rPr>
              <w:rFonts w:ascii="Algerian" w:hAnsi="Algerian"/>
              <w:color w:val="156082" w:themeColor="accent1"/>
              <w:sz w:val="36"/>
              <w:szCs w:val="36"/>
            </w:rPr>
          </w:pPr>
        </w:p>
        <w:p w14:paraId="629DBFEC" w14:textId="77777777" w:rsidR="00FC6F02" w:rsidRPr="006015C1" w:rsidRDefault="00FC6F02" w:rsidP="00C87B69">
          <w:pPr>
            <w:spacing w:after="0" w:line="360" w:lineRule="auto"/>
            <w:jc w:val="both"/>
            <w:rPr>
              <w:rFonts w:ascii="Algerian" w:hAnsi="Algerian"/>
              <w:color w:val="156082" w:themeColor="accent1"/>
              <w:sz w:val="36"/>
              <w:szCs w:val="36"/>
            </w:rPr>
          </w:pPr>
        </w:p>
        <w:p w14:paraId="0CCADBBF" w14:textId="77777777" w:rsidR="00FC6F02" w:rsidRPr="006015C1" w:rsidRDefault="00FC6F02" w:rsidP="00C87B69">
          <w:pPr>
            <w:spacing w:after="0" w:line="360" w:lineRule="auto"/>
            <w:jc w:val="both"/>
            <w:rPr>
              <w:rFonts w:ascii="Algerian" w:hAnsi="Algerian"/>
              <w:color w:val="156082" w:themeColor="accent1"/>
              <w:sz w:val="36"/>
              <w:szCs w:val="36"/>
            </w:rPr>
          </w:pPr>
        </w:p>
        <w:p w14:paraId="34D54C73" w14:textId="58D8B5FF" w:rsidR="00773864" w:rsidRPr="006015C1" w:rsidRDefault="008B7321" w:rsidP="00C87B69">
          <w:pPr>
            <w:spacing w:after="0" w:line="360" w:lineRule="auto"/>
            <w:jc w:val="both"/>
            <w:rPr>
              <w:rFonts w:asciiTheme="minorBidi" w:hAnsiTheme="minorBidi"/>
              <w:sz w:val="22"/>
              <w:szCs w:val="22"/>
            </w:rPr>
          </w:pPr>
        </w:p>
      </w:sdtContent>
    </w:sdt>
    <w:p w14:paraId="2F48E825" w14:textId="5D9BDDEC" w:rsidR="00DF628D" w:rsidRPr="006015C1" w:rsidRDefault="001E49D1" w:rsidP="00DF628D">
      <w:pPr>
        <w:rPr>
          <w:rFonts w:asciiTheme="minorBidi" w:hAnsiTheme="minorBidi"/>
          <w:sz w:val="22"/>
          <w:szCs w:val="22"/>
        </w:rPr>
      </w:pPr>
      <w:r w:rsidRPr="006015C1">
        <w:rPr>
          <w:rFonts w:asciiTheme="minorBidi" w:hAnsiTheme="minorBidi"/>
          <w:sz w:val="22"/>
          <w:szCs w:val="22"/>
        </w:rPr>
        <w:br w:type="page"/>
      </w:r>
    </w:p>
    <w:p w14:paraId="330625F9" w14:textId="77777777" w:rsidR="00DF628D" w:rsidRPr="006015C1" w:rsidRDefault="00DF628D" w:rsidP="00DF628D">
      <w:pPr>
        <w:rPr>
          <w:rFonts w:asciiTheme="minorBidi" w:hAnsiTheme="minorBidi"/>
          <w:sz w:val="22"/>
          <w:szCs w:val="22"/>
        </w:rPr>
      </w:pPr>
    </w:p>
    <w:sdt>
      <w:sdtPr>
        <w:rPr>
          <w:rFonts w:asciiTheme="minorBidi" w:hAnsiTheme="minorBidi"/>
          <w:sz w:val="22"/>
          <w:szCs w:val="22"/>
        </w:rPr>
        <w:id w:val="-864059220"/>
        <w:docPartObj>
          <w:docPartGallery w:val="Table of Contents"/>
          <w:docPartUnique/>
        </w:docPartObj>
      </w:sdtPr>
      <w:sdtEndPr>
        <w:rPr>
          <w:b/>
          <w:bCs/>
        </w:rPr>
      </w:sdtEndPr>
      <w:sdtContent>
        <w:p w14:paraId="5AA85504" w14:textId="1AFE90CF" w:rsidR="00FC6F02" w:rsidRPr="006015C1" w:rsidRDefault="00FC6F02" w:rsidP="00DF628D"/>
        <w:p w14:paraId="459E6A66" w14:textId="3268313D" w:rsidR="005643AF" w:rsidRPr="006015C1" w:rsidRDefault="00A53440" w:rsidP="00C87B69">
          <w:pPr>
            <w:pStyle w:val="TOCHeading"/>
            <w:jc w:val="both"/>
            <w:rPr>
              <w:rFonts w:asciiTheme="minorBidi" w:hAnsiTheme="minorBidi" w:cstheme="minorBidi"/>
              <w:color w:val="EE0000"/>
              <w:lang w:val="en-GB"/>
            </w:rPr>
          </w:pPr>
          <w:r w:rsidRPr="006015C1">
            <w:rPr>
              <w:rFonts w:asciiTheme="minorBidi" w:hAnsiTheme="minorBidi" w:cstheme="minorBidi"/>
              <w:color w:val="EE0000"/>
              <w:lang w:val="en-GB"/>
            </w:rPr>
            <w:t xml:space="preserve">                                             </w:t>
          </w:r>
          <w:r w:rsidR="005643AF" w:rsidRPr="006015C1">
            <w:rPr>
              <w:rFonts w:asciiTheme="minorBidi" w:hAnsiTheme="minorBidi" w:cstheme="minorBidi"/>
              <w:color w:val="EE0000"/>
              <w:lang w:val="en-GB"/>
            </w:rPr>
            <w:t>Contents</w:t>
          </w:r>
        </w:p>
        <w:p w14:paraId="39C2AB6A" w14:textId="3D1EEFD1" w:rsidR="00F05981" w:rsidRPr="006015C1" w:rsidRDefault="005643AF">
          <w:pPr>
            <w:pStyle w:val="TOC1"/>
            <w:tabs>
              <w:tab w:val="right" w:leader="dot" w:pos="9016"/>
            </w:tabs>
            <w:rPr>
              <w:rFonts w:eastAsiaTheme="minorEastAsia"/>
              <w:noProof/>
              <w:lang w:eastAsia="zh-CN"/>
            </w:rPr>
          </w:pPr>
          <w:r w:rsidRPr="006015C1">
            <w:rPr>
              <w:rFonts w:asciiTheme="minorBidi" w:hAnsiTheme="minorBidi"/>
              <w:sz w:val="22"/>
              <w:szCs w:val="22"/>
            </w:rPr>
            <w:fldChar w:fldCharType="begin"/>
          </w:r>
          <w:r w:rsidRPr="006015C1">
            <w:rPr>
              <w:rFonts w:asciiTheme="minorBidi" w:hAnsiTheme="minorBidi"/>
              <w:sz w:val="22"/>
              <w:szCs w:val="22"/>
            </w:rPr>
            <w:instrText xml:space="preserve"> TOC \o "1-3" \h \z \u </w:instrText>
          </w:r>
          <w:r w:rsidRPr="006015C1">
            <w:rPr>
              <w:rFonts w:asciiTheme="minorBidi" w:hAnsiTheme="minorBidi"/>
              <w:sz w:val="22"/>
              <w:szCs w:val="22"/>
            </w:rPr>
            <w:fldChar w:fldCharType="separate"/>
          </w:r>
          <w:hyperlink w:anchor="_Toc210402485" w:history="1">
            <w:r w:rsidR="00F05981" w:rsidRPr="006015C1">
              <w:rPr>
                <w:rStyle w:val="Hyperlink"/>
                <w:noProof/>
              </w:rPr>
              <w:t>Scenario Analysis</w:t>
            </w:r>
            <w:r w:rsidR="00F05981" w:rsidRPr="006015C1">
              <w:rPr>
                <w:noProof/>
                <w:webHidden/>
              </w:rPr>
              <w:tab/>
            </w:r>
            <w:r w:rsidR="00F05981" w:rsidRPr="006015C1">
              <w:rPr>
                <w:noProof/>
                <w:webHidden/>
              </w:rPr>
              <w:fldChar w:fldCharType="begin"/>
            </w:r>
            <w:r w:rsidR="00F05981" w:rsidRPr="006015C1">
              <w:rPr>
                <w:noProof/>
                <w:webHidden/>
              </w:rPr>
              <w:instrText xml:space="preserve"> PAGEREF _Toc210402485 \h </w:instrText>
            </w:r>
            <w:r w:rsidR="00F05981" w:rsidRPr="006015C1">
              <w:rPr>
                <w:noProof/>
                <w:webHidden/>
              </w:rPr>
            </w:r>
            <w:r w:rsidR="00F05981" w:rsidRPr="006015C1">
              <w:rPr>
                <w:noProof/>
                <w:webHidden/>
              </w:rPr>
              <w:fldChar w:fldCharType="separate"/>
            </w:r>
            <w:r w:rsidR="00004B23">
              <w:rPr>
                <w:noProof/>
                <w:webHidden/>
              </w:rPr>
              <w:t>2</w:t>
            </w:r>
            <w:r w:rsidR="00F05981" w:rsidRPr="006015C1">
              <w:rPr>
                <w:noProof/>
                <w:webHidden/>
              </w:rPr>
              <w:fldChar w:fldCharType="end"/>
            </w:r>
          </w:hyperlink>
        </w:p>
        <w:p w14:paraId="7C36CF6E" w14:textId="69A3060E" w:rsidR="00F05981" w:rsidRPr="006015C1" w:rsidRDefault="00F05981">
          <w:pPr>
            <w:pStyle w:val="TOC1"/>
            <w:tabs>
              <w:tab w:val="right" w:leader="dot" w:pos="9016"/>
            </w:tabs>
            <w:rPr>
              <w:rFonts w:eastAsiaTheme="minorEastAsia"/>
              <w:noProof/>
              <w:lang w:eastAsia="zh-CN"/>
            </w:rPr>
          </w:pPr>
          <w:hyperlink w:anchor="_Toc210402486" w:history="1">
            <w:r w:rsidRPr="006015C1">
              <w:rPr>
                <w:rStyle w:val="Hyperlink"/>
                <w:noProof/>
              </w:rPr>
              <w:t>Entity Relationship Diagram (ERD)</w:t>
            </w:r>
            <w:r w:rsidRPr="006015C1">
              <w:rPr>
                <w:noProof/>
                <w:webHidden/>
              </w:rPr>
              <w:tab/>
            </w:r>
            <w:r w:rsidRPr="006015C1">
              <w:rPr>
                <w:noProof/>
                <w:webHidden/>
              </w:rPr>
              <w:fldChar w:fldCharType="begin"/>
            </w:r>
            <w:r w:rsidRPr="006015C1">
              <w:rPr>
                <w:noProof/>
                <w:webHidden/>
              </w:rPr>
              <w:instrText xml:space="preserve"> PAGEREF _Toc210402486 \h </w:instrText>
            </w:r>
            <w:r w:rsidRPr="006015C1">
              <w:rPr>
                <w:noProof/>
                <w:webHidden/>
              </w:rPr>
            </w:r>
            <w:r w:rsidRPr="006015C1">
              <w:rPr>
                <w:noProof/>
                <w:webHidden/>
              </w:rPr>
              <w:fldChar w:fldCharType="separate"/>
            </w:r>
            <w:r w:rsidR="00004B23">
              <w:rPr>
                <w:noProof/>
                <w:webHidden/>
              </w:rPr>
              <w:t>2</w:t>
            </w:r>
            <w:r w:rsidRPr="006015C1">
              <w:rPr>
                <w:noProof/>
                <w:webHidden/>
              </w:rPr>
              <w:fldChar w:fldCharType="end"/>
            </w:r>
          </w:hyperlink>
        </w:p>
        <w:p w14:paraId="5DC0AB91" w14:textId="2ECB93A9" w:rsidR="00F05981" w:rsidRPr="006015C1" w:rsidRDefault="00F05981">
          <w:pPr>
            <w:pStyle w:val="TOC3"/>
            <w:tabs>
              <w:tab w:val="left" w:pos="960"/>
              <w:tab w:val="right" w:leader="dot" w:pos="9016"/>
            </w:tabs>
            <w:rPr>
              <w:rFonts w:eastAsiaTheme="minorEastAsia"/>
              <w:noProof/>
              <w:lang w:eastAsia="zh-CN"/>
            </w:rPr>
          </w:pPr>
          <w:hyperlink w:anchor="_Toc210402487" w:history="1">
            <w:r w:rsidRPr="006015C1">
              <w:rPr>
                <w:rStyle w:val="Hyperlink"/>
                <w:noProof/>
                <w:lang w:eastAsia="zh-CN"/>
              </w:rPr>
              <w:t>1.</w:t>
            </w:r>
            <w:r w:rsidRPr="006015C1">
              <w:rPr>
                <w:rFonts w:eastAsiaTheme="minorEastAsia"/>
                <w:noProof/>
                <w:lang w:eastAsia="zh-CN"/>
              </w:rPr>
              <w:tab/>
            </w:r>
            <w:r w:rsidRPr="006015C1">
              <w:rPr>
                <w:rStyle w:val="Hyperlink"/>
                <w:noProof/>
                <w:lang w:eastAsia="zh-CN"/>
              </w:rPr>
              <w:t>List of attributes and their descriptions</w:t>
            </w:r>
            <w:r w:rsidRPr="006015C1">
              <w:rPr>
                <w:noProof/>
                <w:webHidden/>
              </w:rPr>
              <w:tab/>
            </w:r>
            <w:r w:rsidRPr="006015C1">
              <w:rPr>
                <w:noProof/>
                <w:webHidden/>
              </w:rPr>
              <w:fldChar w:fldCharType="begin"/>
            </w:r>
            <w:r w:rsidRPr="006015C1">
              <w:rPr>
                <w:noProof/>
                <w:webHidden/>
              </w:rPr>
              <w:instrText xml:space="preserve"> PAGEREF _Toc210402487 \h </w:instrText>
            </w:r>
            <w:r w:rsidRPr="006015C1">
              <w:rPr>
                <w:noProof/>
                <w:webHidden/>
              </w:rPr>
            </w:r>
            <w:r w:rsidRPr="006015C1">
              <w:rPr>
                <w:noProof/>
                <w:webHidden/>
              </w:rPr>
              <w:fldChar w:fldCharType="separate"/>
            </w:r>
            <w:r w:rsidR="00004B23">
              <w:rPr>
                <w:noProof/>
                <w:webHidden/>
              </w:rPr>
              <w:t>2</w:t>
            </w:r>
            <w:r w:rsidRPr="006015C1">
              <w:rPr>
                <w:noProof/>
                <w:webHidden/>
              </w:rPr>
              <w:fldChar w:fldCharType="end"/>
            </w:r>
          </w:hyperlink>
        </w:p>
        <w:p w14:paraId="4382B636" w14:textId="2292FF1D" w:rsidR="00F05981" w:rsidRPr="006015C1" w:rsidRDefault="00F05981">
          <w:pPr>
            <w:pStyle w:val="TOC3"/>
            <w:tabs>
              <w:tab w:val="left" w:pos="960"/>
              <w:tab w:val="right" w:leader="dot" w:pos="9016"/>
            </w:tabs>
            <w:rPr>
              <w:rFonts w:eastAsiaTheme="minorEastAsia"/>
              <w:noProof/>
              <w:lang w:eastAsia="zh-CN"/>
            </w:rPr>
          </w:pPr>
          <w:hyperlink w:anchor="_Toc210402488" w:history="1">
            <w:r w:rsidRPr="006015C1">
              <w:rPr>
                <w:rStyle w:val="Hyperlink"/>
                <w:noProof/>
                <w:lang w:eastAsia="zh-CN"/>
              </w:rPr>
              <w:t>2.</w:t>
            </w:r>
            <w:r w:rsidRPr="006015C1">
              <w:rPr>
                <w:rFonts w:eastAsiaTheme="minorEastAsia"/>
                <w:noProof/>
                <w:lang w:eastAsia="zh-CN"/>
              </w:rPr>
              <w:tab/>
            </w:r>
            <w:r w:rsidRPr="006015C1">
              <w:rPr>
                <w:rStyle w:val="Hyperlink"/>
                <w:noProof/>
                <w:lang w:eastAsia="zh-CN"/>
              </w:rPr>
              <w:t>List of relationships and their meaning.</w:t>
            </w:r>
            <w:r w:rsidRPr="006015C1">
              <w:rPr>
                <w:noProof/>
                <w:webHidden/>
              </w:rPr>
              <w:tab/>
            </w:r>
            <w:r w:rsidRPr="006015C1">
              <w:rPr>
                <w:noProof/>
                <w:webHidden/>
              </w:rPr>
              <w:fldChar w:fldCharType="begin"/>
            </w:r>
            <w:r w:rsidRPr="006015C1">
              <w:rPr>
                <w:noProof/>
                <w:webHidden/>
              </w:rPr>
              <w:instrText xml:space="preserve"> PAGEREF _Toc210402488 \h </w:instrText>
            </w:r>
            <w:r w:rsidRPr="006015C1">
              <w:rPr>
                <w:noProof/>
                <w:webHidden/>
              </w:rPr>
            </w:r>
            <w:r w:rsidRPr="006015C1">
              <w:rPr>
                <w:noProof/>
                <w:webHidden/>
              </w:rPr>
              <w:fldChar w:fldCharType="separate"/>
            </w:r>
            <w:r w:rsidR="00004B23">
              <w:rPr>
                <w:noProof/>
                <w:webHidden/>
              </w:rPr>
              <w:t>3</w:t>
            </w:r>
            <w:r w:rsidRPr="006015C1">
              <w:rPr>
                <w:noProof/>
                <w:webHidden/>
              </w:rPr>
              <w:fldChar w:fldCharType="end"/>
            </w:r>
          </w:hyperlink>
        </w:p>
        <w:p w14:paraId="08951BF9" w14:textId="36ECB918" w:rsidR="00F05981" w:rsidRPr="006015C1" w:rsidRDefault="00F05981">
          <w:pPr>
            <w:pStyle w:val="TOC3"/>
            <w:tabs>
              <w:tab w:val="left" w:pos="960"/>
              <w:tab w:val="right" w:leader="dot" w:pos="9016"/>
            </w:tabs>
            <w:rPr>
              <w:rFonts w:eastAsiaTheme="minorEastAsia"/>
              <w:noProof/>
              <w:lang w:eastAsia="zh-CN"/>
            </w:rPr>
          </w:pPr>
          <w:hyperlink w:anchor="_Toc210402489" w:history="1">
            <w:r w:rsidRPr="006015C1">
              <w:rPr>
                <w:rStyle w:val="Hyperlink"/>
                <w:noProof/>
                <w:lang w:eastAsia="zh-CN"/>
              </w:rPr>
              <w:t>3.</w:t>
            </w:r>
            <w:r w:rsidRPr="006015C1">
              <w:rPr>
                <w:rFonts w:eastAsiaTheme="minorEastAsia"/>
                <w:noProof/>
                <w:lang w:eastAsia="zh-CN"/>
              </w:rPr>
              <w:tab/>
            </w:r>
            <w:r w:rsidRPr="006015C1">
              <w:rPr>
                <w:rStyle w:val="Hyperlink"/>
                <w:noProof/>
              </w:rPr>
              <w:t>ER diagram:</w:t>
            </w:r>
            <w:r w:rsidRPr="006015C1">
              <w:rPr>
                <w:noProof/>
                <w:webHidden/>
              </w:rPr>
              <w:tab/>
            </w:r>
            <w:r w:rsidRPr="006015C1">
              <w:rPr>
                <w:noProof/>
                <w:webHidden/>
              </w:rPr>
              <w:fldChar w:fldCharType="begin"/>
            </w:r>
            <w:r w:rsidRPr="006015C1">
              <w:rPr>
                <w:noProof/>
                <w:webHidden/>
              </w:rPr>
              <w:instrText xml:space="preserve"> PAGEREF _Toc210402489 \h </w:instrText>
            </w:r>
            <w:r w:rsidRPr="006015C1">
              <w:rPr>
                <w:noProof/>
                <w:webHidden/>
              </w:rPr>
            </w:r>
            <w:r w:rsidRPr="006015C1">
              <w:rPr>
                <w:noProof/>
                <w:webHidden/>
              </w:rPr>
              <w:fldChar w:fldCharType="separate"/>
            </w:r>
            <w:r w:rsidR="00004B23">
              <w:rPr>
                <w:noProof/>
                <w:webHidden/>
              </w:rPr>
              <w:t>3</w:t>
            </w:r>
            <w:r w:rsidRPr="006015C1">
              <w:rPr>
                <w:noProof/>
                <w:webHidden/>
              </w:rPr>
              <w:fldChar w:fldCharType="end"/>
            </w:r>
          </w:hyperlink>
        </w:p>
        <w:p w14:paraId="5B5ED794" w14:textId="6B8A02A0" w:rsidR="00F05981" w:rsidRPr="006015C1" w:rsidRDefault="00F05981">
          <w:pPr>
            <w:pStyle w:val="TOC1"/>
            <w:tabs>
              <w:tab w:val="right" w:leader="dot" w:pos="9016"/>
            </w:tabs>
            <w:rPr>
              <w:rFonts w:eastAsiaTheme="minorEastAsia"/>
              <w:noProof/>
              <w:lang w:eastAsia="zh-CN"/>
            </w:rPr>
          </w:pPr>
          <w:hyperlink w:anchor="_Toc210402490" w:history="1">
            <w:r w:rsidRPr="006015C1">
              <w:rPr>
                <w:rStyle w:val="Hyperlink"/>
                <w:noProof/>
                <w:lang w:eastAsia="zh-CN"/>
              </w:rPr>
              <w:t>Normalization</w:t>
            </w:r>
            <w:r w:rsidRPr="006015C1">
              <w:rPr>
                <w:noProof/>
                <w:webHidden/>
              </w:rPr>
              <w:tab/>
            </w:r>
            <w:r w:rsidRPr="006015C1">
              <w:rPr>
                <w:noProof/>
                <w:webHidden/>
              </w:rPr>
              <w:fldChar w:fldCharType="begin"/>
            </w:r>
            <w:r w:rsidRPr="006015C1">
              <w:rPr>
                <w:noProof/>
                <w:webHidden/>
              </w:rPr>
              <w:instrText xml:space="preserve"> PAGEREF _Toc210402490 \h </w:instrText>
            </w:r>
            <w:r w:rsidRPr="006015C1">
              <w:rPr>
                <w:noProof/>
                <w:webHidden/>
              </w:rPr>
            </w:r>
            <w:r w:rsidRPr="006015C1">
              <w:rPr>
                <w:noProof/>
                <w:webHidden/>
              </w:rPr>
              <w:fldChar w:fldCharType="separate"/>
            </w:r>
            <w:r w:rsidR="00004B23">
              <w:rPr>
                <w:noProof/>
                <w:webHidden/>
              </w:rPr>
              <w:t>4</w:t>
            </w:r>
            <w:r w:rsidRPr="006015C1">
              <w:rPr>
                <w:noProof/>
                <w:webHidden/>
              </w:rPr>
              <w:fldChar w:fldCharType="end"/>
            </w:r>
          </w:hyperlink>
        </w:p>
        <w:p w14:paraId="6081247A" w14:textId="1968E504" w:rsidR="00F05981" w:rsidRPr="006015C1" w:rsidRDefault="00F05981">
          <w:pPr>
            <w:pStyle w:val="TOC1"/>
            <w:tabs>
              <w:tab w:val="right" w:leader="dot" w:pos="9016"/>
            </w:tabs>
            <w:rPr>
              <w:rFonts w:eastAsiaTheme="minorEastAsia"/>
              <w:noProof/>
              <w:lang w:eastAsia="zh-CN"/>
            </w:rPr>
          </w:pPr>
          <w:hyperlink w:anchor="_Toc210402491" w:history="1">
            <w:r w:rsidRPr="006015C1">
              <w:rPr>
                <w:rStyle w:val="Hyperlink"/>
                <w:noProof/>
              </w:rPr>
              <w:t>Sample Data Population</w:t>
            </w:r>
            <w:r w:rsidRPr="006015C1">
              <w:rPr>
                <w:noProof/>
                <w:webHidden/>
              </w:rPr>
              <w:tab/>
            </w:r>
            <w:r w:rsidRPr="006015C1">
              <w:rPr>
                <w:noProof/>
                <w:webHidden/>
              </w:rPr>
              <w:fldChar w:fldCharType="begin"/>
            </w:r>
            <w:r w:rsidRPr="006015C1">
              <w:rPr>
                <w:noProof/>
                <w:webHidden/>
              </w:rPr>
              <w:instrText xml:space="preserve"> PAGEREF _Toc210402491 \h </w:instrText>
            </w:r>
            <w:r w:rsidRPr="006015C1">
              <w:rPr>
                <w:noProof/>
                <w:webHidden/>
              </w:rPr>
            </w:r>
            <w:r w:rsidRPr="006015C1">
              <w:rPr>
                <w:noProof/>
                <w:webHidden/>
              </w:rPr>
              <w:fldChar w:fldCharType="separate"/>
            </w:r>
            <w:r w:rsidR="00004B23">
              <w:rPr>
                <w:noProof/>
                <w:webHidden/>
              </w:rPr>
              <w:t>5</w:t>
            </w:r>
            <w:r w:rsidRPr="006015C1">
              <w:rPr>
                <w:noProof/>
                <w:webHidden/>
              </w:rPr>
              <w:fldChar w:fldCharType="end"/>
            </w:r>
          </w:hyperlink>
        </w:p>
        <w:p w14:paraId="556142BF" w14:textId="3F91F71C" w:rsidR="00F05981" w:rsidRPr="006015C1" w:rsidRDefault="00F05981">
          <w:pPr>
            <w:pStyle w:val="TOC1"/>
            <w:tabs>
              <w:tab w:val="right" w:leader="dot" w:pos="9016"/>
            </w:tabs>
            <w:rPr>
              <w:rFonts w:eastAsiaTheme="minorEastAsia"/>
              <w:noProof/>
              <w:lang w:eastAsia="zh-CN"/>
            </w:rPr>
          </w:pPr>
          <w:hyperlink w:anchor="_Toc210402492" w:history="1">
            <w:r w:rsidRPr="006015C1">
              <w:rPr>
                <w:rStyle w:val="Hyperlink"/>
                <w:noProof/>
              </w:rPr>
              <w:t>Query Development</w:t>
            </w:r>
            <w:r w:rsidRPr="006015C1">
              <w:rPr>
                <w:noProof/>
                <w:webHidden/>
              </w:rPr>
              <w:tab/>
            </w:r>
            <w:r w:rsidRPr="006015C1">
              <w:rPr>
                <w:noProof/>
                <w:webHidden/>
              </w:rPr>
              <w:fldChar w:fldCharType="begin"/>
            </w:r>
            <w:r w:rsidRPr="006015C1">
              <w:rPr>
                <w:noProof/>
                <w:webHidden/>
              </w:rPr>
              <w:instrText xml:space="preserve"> PAGEREF _Toc210402492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0F4A7ED8" w14:textId="31E52DDA" w:rsidR="00F05981" w:rsidRPr="006015C1" w:rsidRDefault="00F05981">
          <w:pPr>
            <w:pStyle w:val="TOC1"/>
            <w:tabs>
              <w:tab w:val="right" w:leader="dot" w:pos="9016"/>
            </w:tabs>
            <w:rPr>
              <w:rFonts w:eastAsiaTheme="minorEastAsia"/>
              <w:noProof/>
              <w:lang w:eastAsia="zh-CN"/>
            </w:rPr>
          </w:pPr>
          <w:hyperlink w:anchor="_Toc210402493" w:history="1">
            <w:r w:rsidRPr="006015C1">
              <w:rPr>
                <w:rStyle w:val="Hyperlink"/>
                <w:noProof/>
                <w:lang w:eastAsia="zh-CN"/>
              </w:rPr>
              <w:t>Testing and Validation</w:t>
            </w:r>
            <w:r w:rsidRPr="006015C1">
              <w:rPr>
                <w:noProof/>
                <w:webHidden/>
              </w:rPr>
              <w:tab/>
            </w:r>
            <w:r w:rsidRPr="006015C1">
              <w:rPr>
                <w:noProof/>
                <w:webHidden/>
              </w:rPr>
              <w:fldChar w:fldCharType="begin"/>
            </w:r>
            <w:r w:rsidRPr="006015C1">
              <w:rPr>
                <w:noProof/>
                <w:webHidden/>
              </w:rPr>
              <w:instrText xml:space="preserve"> PAGEREF _Toc210402493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37F0D5B3" w14:textId="475B4641" w:rsidR="00F05981" w:rsidRPr="006015C1" w:rsidRDefault="00F05981">
          <w:pPr>
            <w:pStyle w:val="TOC1"/>
            <w:tabs>
              <w:tab w:val="right" w:leader="dot" w:pos="9016"/>
            </w:tabs>
            <w:rPr>
              <w:rFonts w:eastAsiaTheme="minorEastAsia"/>
              <w:noProof/>
              <w:lang w:eastAsia="zh-CN"/>
            </w:rPr>
          </w:pPr>
          <w:hyperlink w:anchor="_Toc210402494" w:history="1">
            <w:r w:rsidRPr="006015C1">
              <w:rPr>
                <w:rStyle w:val="Hyperlink"/>
                <w:noProof/>
              </w:rPr>
              <w:t>Design Decisions and Future Work</w:t>
            </w:r>
            <w:r w:rsidRPr="006015C1">
              <w:rPr>
                <w:noProof/>
                <w:webHidden/>
              </w:rPr>
              <w:tab/>
            </w:r>
            <w:r w:rsidRPr="006015C1">
              <w:rPr>
                <w:noProof/>
                <w:webHidden/>
              </w:rPr>
              <w:fldChar w:fldCharType="begin"/>
            </w:r>
            <w:r w:rsidRPr="006015C1">
              <w:rPr>
                <w:noProof/>
                <w:webHidden/>
              </w:rPr>
              <w:instrText xml:space="preserve"> PAGEREF _Toc210402494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2D42F478" w14:textId="56EF3BC0" w:rsidR="00F05981" w:rsidRPr="006015C1" w:rsidRDefault="00F05981">
          <w:pPr>
            <w:pStyle w:val="TOC3"/>
            <w:tabs>
              <w:tab w:val="left" w:pos="960"/>
              <w:tab w:val="right" w:leader="dot" w:pos="9016"/>
            </w:tabs>
            <w:rPr>
              <w:rFonts w:eastAsiaTheme="minorEastAsia"/>
              <w:noProof/>
              <w:lang w:eastAsia="zh-CN"/>
            </w:rPr>
          </w:pPr>
          <w:hyperlink w:anchor="_Toc210402495" w:history="1">
            <w:r w:rsidRPr="006015C1">
              <w:rPr>
                <w:rStyle w:val="Hyperlink"/>
                <w:noProof/>
              </w:rPr>
              <w:t>1.</w:t>
            </w:r>
            <w:r w:rsidRPr="006015C1">
              <w:rPr>
                <w:rFonts w:eastAsiaTheme="minorEastAsia"/>
                <w:noProof/>
                <w:lang w:eastAsia="zh-CN"/>
              </w:rPr>
              <w:tab/>
            </w:r>
            <w:r w:rsidRPr="006015C1">
              <w:rPr>
                <w:rStyle w:val="Hyperlink"/>
                <w:noProof/>
              </w:rPr>
              <w:t>Design Decisions:</w:t>
            </w:r>
            <w:r w:rsidRPr="006015C1">
              <w:rPr>
                <w:noProof/>
                <w:webHidden/>
              </w:rPr>
              <w:tab/>
            </w:r>
            <w:r w:rsidRPr="006015C1">
              <w:rPr>
                <w:noProof/>
                <w:webHidden/>
              </w:rPr>
              <w:fldChar w:fldCharType="begin"/>
            </w:r>
            <w:r w:rsidRPr="006015C1">
              <w:rPr>
                <w:noProof/>
                <w:webHidden/>
              </w:rPr>
              <w:instrText xml:space="preserve"> PAGEREF _Toc210402495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7CA95B29" w14:textId="464CFF00" w:rsidR="00F05981" w:rsidRPr="006015C1" w:rsidRDefault="00F05981">
          <w:pPr>
            <w:pStyle w:val="TOC3"/>
            <w:tabs>
              <w:tab w:val="left" w:pos="960"/>
              <w:tab w:val="right" w:leader="dot" w:pos="9016"/>
            </w:tabs>
            <w:rPr>
              <w:rFonts w:eastAsiaTheme="minorEastAsia"/>
              <w:noProof/>
              <w:lang w:eastAsia="zh-CN"/>
            </w:rPr>
          </w:pPr>
          <w:hyperlink w:anchor="_Toc210402496" w:history="1">
            <w:r w:rsidRPr="006015C1">
              <w:rPr>
                <w:rStyle w:val="Hyperlink"/>
                <w:noProof/>
              </w:rPr>
              <w:t>2.</w:t>
            </w:r>
            <w:r w:rsidRPr="006015C1">
              <w:rPr>
                <w:rFonts w:eastAsiaTheme="minorEastAsia"/>
                <w:noProof/>
                <w:lang w:eastAsia="zh-CN"/>
              </w:rPr>
              <w:tab/>
            </w:r>
            <w:r w:rsidRPr="006015C1">
              <w:rPr>
                <w:rStyle w:val="Hyperlink"/>
                <w:noProof/>
              </w:rPr>
              <w:t>Future Work:</w:t>
            </w:r>
            <w:r w:rsidRPr="006015C1">
              <w:rPr>
                <w:noProof/>
                <w:webHidden/>
              </w:rPr>
              <w:tab/>
            </w:r>
            <w:r w:rsidRPr="006015C1">
              <w:rPr>
                <w:noProof/>
                <w:webHidden/>
              </w:rPr>
              <w:fldChar w:fldCharType="begin"/>
            </w:r>
            <w:r w:rsidRPr="006015C1">
              <w:rPr>
                <w:noProof/>
                <w:webHidden/>
              </w:rPr>
              <w:instrText xml:space="preserve"> PAGEREF _Toc210402496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081B1D3F" w14:textId="1EE870CC" w:rsidR="00F05981" w:rsidRPr="006015C1" w:rsidRDefault="00F05981">
          <w:pPr>
            <w:pStyle w:val="TOC1"/>
            <w:tabs>
              <w:tab w:val="right" w:leader="dot" w:pos="9016"/>
            </w:tabs>
            <w:rPr>
              <w:rFonts w:eastAsiaTheme="minorEastAsia"/>
              <w:noProof/>
              <w:lang w:eastAsia="zh-CN"/>
            </w:rPr>
          </w:pPr>
          <w:hyperlink w:anchor="_Toc210402497" w:history="1">
            <w:r w:rsidRPr="006015C1">
              <w:rPr>
                <w:rStyle w:val="Hyperlink"/>
                <w:noProof/>
              </w:rPr>
              <w:t>References:</w:t>
            </w:r>
            <w:r w:rsidRPr="006015C1">
              <w:rPr>
                <w:noProof/>
                <w:webHidden/>
              </w:rPr>
              <w:tab/>
            </w:r>
            <w:r w:rsidRPr="006015C1">
              <w:rPr>
                <w:noProof/>
                <w:webHidden/>
              </w:rPr>
              <w:fldChar w:fldCharType="begin"/>
            </w:r>
            <w:r w:rsidRPr="006015C1">
              <w:rPr>
                <w:noProof/>
                <w:webHidden/>
              </w:rPr>
              <w:instrText xml:space="preserve"> PAGEREF _Toc210402497 \h </w:instrText>
            </w:r>
            <w:r w:rsidRPr="006015C1">
              <w:rPr>
                <w:noProof/>
                <w:webHidden/>
              </w:rPr>
            </w:r>
            <w:r w:rsidRPr="006015C1">
              <w:rPr>
                <w:noProof/>
                <w:webHidden/>
              </w:rPr>
              <w:fldChar w:fldCharType="separate"/>
            </w:r>
            <w:r w:rsidR="00004B23">
              <w:rPr>
                <w:noProof/>
                <w:webHidden/>
              </w:rPr>
              <w:t>6</w:t>
            </w:r>
            <w:r w:rsidRPr="006015C1">
              <w:rPr>
                <w:noProof/>
                <w:webHidden/>
              </w:rPr>
              <w:fldChar w:fldCharType="end"/>
            </w:r>
          </w:hyperlink>
        </w:p>
        <w:p w14:paraId="6964ABDC" w14:textId="133DBC5A" w:rsidR="005643AF" w:rsidRPr="006015C1" w:rsidRDefault="005643AF" w:rsidP="00C87B69">
          <w:pPr>
            <w:jc w:val="both"/>
            <w:rPr>
              <w:rFonts w:asciiTheme="minorBidi" w:hAnsiTheme="minorBidi"/>
              <w:sz w:val="22"/>
              <w:szCs w:val="22"/>
            </w:rPr>
          </w:pPr>
          <w:r w:rsidRPr="006015C1">
            <w:rPr>
              <w:rFonts w:asciiTheme="minorBidi" w:hAnsiTheme="minorBidi"/>
              <w:b/>
              <w:bCs/>
              <w:sz w:val="22"/>
              <w:szCs w:val="22"/>
            </w:rPr>
            <w:fldChar w:fldCharType="end"/>
          </w:r>
        </w:p>
      </w:sdtContent>
    </w:sdt>
    <w:p w14:paraId="3801A789" w14:textId="2CE7D7A2" w:rsidR="00C330F3" w:rsidRPr="006015C1" w:rsidRDefault="00C330F3" w:rsidP="00C87B69">
      <w:pPr>
        <w:jc w:val="both"/>
        <w:rPr>
          <w:rFonts w:asciiTheme="minorBidi" w:hAnsiTheme="minorBidi"/>
          <w:b/>
          <w:bCs/>
          <w:sz w:val="22"/>
          <w:szCs w:val="22"/>
        </w:rPr>
      </w:pPr>
    </w:p>
    <w:p w14:paraId="10BFF759" w14:textId="3C487628" w:rsidR="00C330F3" w:rsidRPr="006015C1" w:rsidRDefault="00C330F3" w:rsidP="00C87B69">
      <w:pPr>
        <w:jc w:val="both"/>
        <w:rPr>
          <w:rFonts w:asciiTheme="minorBidi" w:hAnsiTheme="minorBidi"/>
          <w:sz w:val="22"/>
          <w:szCs w:val="22"/>
        </w:rPr>
      </w:pPr>
      <w:r w:rsidRPr="006015C1">
        <w:rPr>
          <w:rFonts w:asciiTheme="minorBidi" w:hAnsiTheme="minorBidi"/>
          <w:sz w:val="22"/>
          <w:szCs w:val="22"/>
        </w:rPr>
        <w:br w:type="page"/>
      </w:r>
    </w:p>
    <w:p w14:paraId="2F80C988" w14:textId="7C085D06" w:rsidR="00EA04F8" w:rsidRPr="006015C1" w:rsidRDefault="00F05981" w:rsidP="00E9265D">
      <w:pPr>
        <w:pStyle w:val="Heading1"/>
        <w:rPr>
          <w:color w:val="156082" w:themeColor="accent1"/>
        </w:rPr>
      </w:pPr>
      <w:bookmarkStart w:id="0" w:name="_Toc210402485"/>
      <w:r w:rsidRPr="006015C1">
        <w:rPr>
          <w:color w:val="156082" w:themeColor="accent1"/>
        </w:rPr>
        <w:lastRenderedPageBreak/>
        <w:t>Scenario Analysis</w:t>
      </w:r>
      <w:bookmarkEnd w:id="0"/>
    </w:p>
    <w:p w14:paraId="77B20339" w14:textId="3BE2E6A6" w:rsidR="00125E90" w:rsidRPr="006015C1" w:rsidRDefault="00DE6573" w:rsidP="00575193">
      <w:pPr>
        <w:jc w:val="both"/>
        <w:rPr>
          <w:rFonts w:ascii="Arial" w:hAnsi="Arial" w:cs="Arial"/>
          <w:sz w:val="22"/>
          <w:szCs w:val="22"/>
        </w:rPr>
      </w:pPr>
      <w:r w:rsidRPr="006015C1">
        <w:rPr>
          <w:rFonts w:ascii="Arial" w:hAnsi="Arial" w:cs="Arial"/>
          <w:sz w:val="22"/>
          <w:szCs w:val="22"/>
        </w:rPr>
        <w:t xml:space="preserve">In this section you explain the </w:t>
      </w:r>
      <w:r w:rsidR="00C87B69" w:rsidRPr="006015C1">
        <w:rPr>
          <w:rFonts w:ascii="Arial" w:hAnsi="Arial" w:cs="Arial"/>
          <w:sz w:val="22"/>
          <w:szCs w:val="22"/>
        </w:rPr>
        <w:t>scenario</w:t>
      </w:r>
      <w:r w:rsidRPr="006015C1">
        <w:rPr>
          <w:rFonts w:ascii="Arial" w:hAnsi="Arial" w:cs="Arial"/>
          <w:sz w:val="22"/>
          <w:szCs w:val="22"/>
        </w:rPr>
        <w:t xml:space="preserve"> given in </w:t>
      </w:r>
      <w:r w:rsidR="00C87B69" w:rsidRPr="006015C1">
        <w:rPr>
          <w:rFonts w:ascii="Arial" w:hAnsi="Arial" w:cs="Arial"/>
          <w:sz w:val="22"/>
          <w:szCs w:val="22"/>
        </w:rPr>
        <w:t>the coursework</w:t>
      </w:r>
      <w:r w:rsidRPr="006015C1">
        <w:rPr>
          <w:rFonts w:ascii="Arial" w:hAnsi="Arial" w:cs="Arial"/>
          <w:sz w:val="22"/>
          <w:szCs w:val="22"/>
        </w:rPr>
        <w:t xml:space="preserve"> brief in your own words</w:t>
      </w:r>
      <w:r w:rsidR="00C87B69" w:rsidRPr="006015C1">
        <w:rPr>
          <w:rFonts w:ascii="Arial" w:hAnsi="Arial" w:cs="Arial"/>
          <w:sz w:val="22"/>
          <w:szCs w:val="22"/>
        </w:rPr>
        <w:t>.</w:t>
      </w:r>
      <w:r w:rsidR="00EE124E" w:rsidRPr="006015C1">
        <w:rPr>
          <w:rFonts w:ascii="Arial" w:hAnsi="Arial" w:cs="Arial"/>
          <w:sz w:val="22"/>
          <w:szCs w:val="22"/>
        </w:rPr>
        <w:br/>
      </w:r>
      <w:r w:rsidR="00204BD7" w:rsidRPr="006015C1">
        <w:rPr>
          <w:rFonts w:ascii="Arial" w:hAnsi="Arial" w:cs="Arial"/>
          <w:sz w:val="22"/>
          <w:szCs w:val="22"/>
        </w:rPr>
        <w:t xml:space="preserve">As postulated by Elmasri and Navathe, a database is </w:t>
      </w:r>
      <w:r w:rsidR="00DC030E" w:rsidRPr="006015C1">
        <w:rPr>
          <w:rFonts w:ascii="Arial" w:hAnsi="Arial" w:cs="Arial"/>
          <w:sz w:val="22"/>
          <w:szCs w:val="22"/>
        </w:rPr>
        <w:t>describe</w:t>
      </w:r>
      <w:r w:rsidR="00A07792" w:rsidRPr="006015C1">
        <w:rPr>
          <w:rFonts w:ascii="Arial" w:hAnsi="Arial" w:cs="Arial"/>
          <w:sz w:val="22"/>
          <w:szCs w:val="22"/>
        </w:rPr>
        <w:t xml:space="preserve">d </w:t>
      </w:r>
      <w:r w:rsidR="00DC030E" w:rsidRPr="006015C1">
        <w:rPr>
          <w:rFonts w:ascii="Arial" w:hAnsi="Arial" w:cs="Arial"/>
          <w:sz w:val="22"/>
          <w:szCs w:val="22"/>
        </w:rPr>
        <w:t xml:space="preserve">as the </w:t>
      </w:r>
      <w:r w:rsidR="00204BD7" w:rsidRPr="006015C1">
        <w:rPr>
          <w:rFonts w:ascii="Arial" w:hAnsi="Arial" w:cs="Arial"/>
          <w:sz w:val="22"/>
          <w:szCs w:val="22"/>
        </w:rPr>
        <w:t xml:space="preserve">logical collection of </w:t>
      </w:r>
      <w:r w:rsidR="00DC030E" w:rsidRPr="006015C1">
        <w:rPr>
          <w:rFonts w:ascii="Arial" w:hAnsi="Arial" w:cs="Arial"/>
          <w:sz w:val="22"/>
          <w:szCs w:val="22"/>
        </w:rPr>
        <w:t xml:space="preserve">similar </w:t>
      </w:r>
      <w:r w:rsidR="00204BD7" w:rsidRPr="006015C1">
        <w:rPr>
          <w:rFonts w:ascii="Arial" w:hAnsi="Arial" w:cs="Arial"/>
          <w:sz w:val="22"/>
          <w:szCs w:val="22"/>
        </w:rPr>
        <w:t>data</w:t>
      </w:r>
      <w:r w:rsidR="00434319" w:rsidRPr="006015C1">
        <w:rPr>
          <w:rFonts w:ascii="Arial" w:hAnsi="Arial" w:cs="Arial"/>
          <w:sz w:val="22"/>
          <w:szCs w:val="22"/>
        </w:rPr>
        <w:t>,</w:t>
      </w:r>
      <w:r w:rsidR="00204BD7" w:rsidRPr="006015C1">
        <w:rPr>
          <w:rFonts w:ascii="Arial" w:hAnsi="Arial" w:cs="Arial"/>
          <w:sz w:val="22"/>
          <w:szCs w:val="22"/>
        </w:rPr>
        <w:t xml:space="preserve"> </w:t>
      </w:r>
      <w:r w:rsidR="000C02D8" w:rsidRPr="006015C1">
        <w:rPr>
          <w:rFonts w:ascii="Arial" w:hAnsi="Arial" w:cs="Arial"/>
          <w:sz w:val="22"/>
          <w:szCs w:val="22"/>
        </w:rPr>
        <w:t xml:space="preserve">created with </w:t>
      </w:r>
      <w:r w:rsidR="00204BD7" w:rsidRPr="006015C1">
        <w:rPr>
          <w:rFonts w:ascii="Arial" w:hAnsi="Arial" w:cs="Arial"/>
          <w:sz w:val="22"/>
          <w:szCs w:val="22"/>
        </w:rPr>
        <w:t>meaning</w:t>
      </w:r>
      <w:r w:rsidR="00434319" w:rsidRPr="006015C1">
        <w:rPr>
          <w:rFonts w:ascii="Arial" w:hAnsi="Arial" w:cs="Arial"/>
          <w:sz w:val="22"/>
          <w:szCs w:val="22"/>
        </w:rPr>
        <w:t xml:space="preserve"> and </w:t>
      </w:r>
      <w:r w:rsidR="00DD3705" w:rsidRPr="006015C1">
        <w:rPr>
          <w:rFonts w:ascii="Arial" w:hAnsi="Arial" w:cs="Arial"/>
          <w:sz w:val="22"/>
          <w:szCs w:val="22"/>
        </w:rPr>
        <w:t xml:space="preserve">made </w:t>
      </w:r>
      <w:r w:rsidR="00204BD7" w:rsidRPr="006015C1">
        <w:rPr>
          <w:rFonts w:ascii="Arial" w:hAnsi="Arial" w:cs="Arial"/>
          <w:sz w:val="22"/>
          <w:szCs w:val="22"/>
        </w:rPr>
        <w:t>for a specific purpose</w:t>
      </w:r>
      <w:r w:rsidR="00DD3705" w:rsidRPr="006015C1">
        <w:rPr>
          <w:rFonts w:ascii="Arial" w:hAnsi="Arial" w:cs="Arial"/>
          <w:sz w:val="22"/>
          <w:szCs w:val="22"/>
        </w:rPr>
        <w:t xml:space="preserve"> </w:t>
      </w:r>
      <w:r w:rsidR="00434319" w:rsidRPr="006015C1">
        <w:rPr>
          <w:rFonts w:ascii="Arial" w:hAnsi="Arial" w:cs="Arial"/>
          <w:sz w:val="22"/>
          <w:szCs w:val="22"/>
        </w:rPr>
        <w:t>which</w:t>
      </w:r>
      <w:r w:rsidR="00DD3705" w:rsidRPr="006015C1">
        <w:rPr>
          <w:rFonts w:ascii="Arial" w:hAnsi="Arial" w:cs="Arial"/>
          <w:sz w:val="22"/>
          <w:szCs w:val="22"/>
        </w:rPr>
        <w:t xml:space="preserve"> mirrors </w:t>
      </w:r>
      <w:r w:rsidR="00204BD7" w:rsidRPr="006015C1">
        <w:rPr>
          <w:rFonts w:ascii="Arial" w:hAnsi="Arial" w:cs="Arial"/>
          <w:sz w:val="22"/>
          <w:szCs w:val="22"/>
        </w:rPr>
        <w:t xml:space="preserve">some aspects of </w:t>
      </w:r>
      <w:r w:rsidR="00020AED" w:rsidRPr="006015C1">
        <w:rPr>
          <w:rFonts w:ascii="Arial" w:hAnsi="Arial" w:cs="Arial"/>
          <w:sz w:val="22"/>
          <w:szCs w:val="22"/>
        </w:rPr>
        <w:t>real life scenarios</w:t>
      </w:r>
      <w:sdt>
        <w:sdtPr>
          <w:rPr>
            <w:rFonts w:ascii="Arial" w:hAnsi="Arial" w:cs="Arial"/>
            <w:sz w:val="22"/>
            <w:szCs w:val="22"/>
          </w:rPr>
          <w:id w:val="138391439"/>
          <w:citation/>
        </w:sdtPr>
        <w:sdtEndPr/>
        <w:sdtContent>
          <w:r w:rsidR="00D44F82" w:rsidRPr="006015C1">
            <w:rPr>
              <w:rFonts w:ascii="Arial" w:hAnsi="Arial" w:cs="Arial"/>
              <w:sz w:val="22"/>
              <w:szCs w:val="22"/>
            </w:rPr>
            <w:fldChar w:fldCharType="begin"/>
          </w:r>
          <w:r w:rsidR="00D44F82" w:rsidRPr="006015C1">
            <w:rPr>
              <w:rFonts w:ascii="Arial" w:hAnsi="Arial" w:cs="Arial"/>
              <w:sz w:val="22"/>
              <w:szCs w:val="22"/>
            </w:rPr>
            <w:instrText xml:space="preserve"> CITATION Nav16 \l 2057 </w:instrText>
          </w:r>
          <w:r w:rsidR="00D44F82" w:rsidRPr="006015C1">
            <w:rPr>
              <w:rFonts w:ascii="Arial" w:hAnsi="Arial" w:cs="Arial"/>
              <w:sz w:val="22"/>
              <w:szCs w:val="22"/>
            </w:rPr>
            <w:fldChar w:fldCharType="separate"/>
          </w:r>
          <w:r w:rsidR="00D44F82" w:rsidRPr="006015C1">
            <w:rPr>
              <w:rFonts w:ascii="Arial" w:hAnsi="Arial" w:cs="Arial"/>
              <w:sz w:val="22"/>
              <w:szCs w:val="22"/>
            </w:rPr>
            <w:t xml:space="preserve"> [1]</w:t>
          </w:r>
          <w:r w:rsidR="00D44F82" w:rsidRPr="006015C1">
            <w:rPr>
              <w:rFonts w:ascii="Arial" w:hAnsi="Arial" w:cs="Arial"/>
              <w:sz w:val="22"/>
              <w:szCs w:val="22"/>
            </w:rPr>
            <w:fldChar w:fldCharType="end"/>
          </w:r>
        </w:sdtContent>
      </w:sdt>
      <w:r w:rsidR="00A07792" w:rsidRPr="006015C1">
        <w:rPr>
          <w:rFonts w:ascii="Arial" w:hAnsi="Arial" w:cs="Arial"/>
          <w:sz w:val="22"/>
          <w:szCs w:val="22"/>
        </w:rPr>
        <w:t>.</w:t>
      </w:r>
      <w:r w:rsidR="00125E90" w:rsidRPr="006015C1">
        <w:rPr>
          <w:rFonts w:ascii="Arial" w:hAnsi="Arial" w:cs="Arial"/>
          <w:sz w:val="22"/>
          <w:szCs w:val="22"/>
        </w:rPr>
        <w:br/>
        <w:t xml:space="preserve">The AutoPark Management System </w:t>
      </w:r>
      <w:r w:rsidR="00BE2932" w:rsidRPr="006015C1">
        <w:rPr>
          <w:rFonts w:ascii="Arial" w:hAnsi="Arial" w:cs="Arial"/>
          <w:sz w:val="22"/>
          <w:szCs w:val="22"/>
        </w:rPr>
        <w:t xml:space="preserve">has been </w:t>
      </w:r>
      <w:r w:rsidR="00125E90" w:rsidRPr="006015C1">
        <w:rPr>
          <w:rFonts w:ascii="Arial" w:hAnsi="Arial" w:cs="Arial"/>
          <w:sz w:val="22"/>
          <w:szCs w:val="22"/>
        </w:rPr>
        <w:t>designed to</w:t>
      </w:r>
      <w:r w:rsidR="00BE2932" w:rsidRPr="006015C1">
        <w:rPr>
          <w:rFonts w:ascii="Arial" w:hAnsi="Arial" w:cs="Arial"/>
          <w:sz w:val="22"/>
          <w:szCs w:val="22"/>
        </w:rPr>
        <w:t xml:space="preserve"> </w:t>
      </w:r>
      <w:r w:rsidR="00B8441F" w:rsidRPr="006015C1">
        <w:rPr>
          <w:rFonts w:ascii="Arial" w:hAnsi="Arial" w:cs="Arial"/>
          <w:sz w:val="22"/>
          <w:szCs w:val="22"/>
        </w:rPr>
        <w:t xml:space="preserve">replace </w:t>
      </w:r>
      <w:r w:rsidR="00125E90" w:rsidRPr="006015C1">
        <w:rPr>
          <w:rFonts w:ascii="Arial" w:hAnsi="Arial" w:cs="Arial"/>
          <w:sz w:val="22"/>
          <w:szCs w:val="22"/>
        </w:rPr>
        <w:t>a</w:t>
      </w:r>
      <w:r w:rsidR="00B8441F" w:rsidRPr="006015C1">
        <w:rPr>
          <w:rFonts w:ascii="Arial" w:hAnsi="Arial" w:cs="Arial"/>
          <w:sz w:val="22"/>
          <w:szCs w:val="22"/>
        </w:rPr>
        <w:t>n error-prone</w:t>
      </w:r>
      <w:r w:rsidR="007533B2" w:rsidRPr="006015C1">
        <w:rPr>
          <w:rFonts w:ascii="Arial" w:hAnsi="Arial" w:cs="Arial"/>
          <w:sz w:val="22"/>
          <w:szCs w:val="22"/>
        </w:rPr>
        <w:t xml:space="preserve"> </w:t>
      </w:r>
      <w:r w:rsidR="00C33419" w:rsidRPr="006015C1">
        <w:rPr>
          <w:rFonts w:ascii="Arial" w:hAnsi="Arial" w:cs="Arial"/>
          <w:sz w:val="22"/>
          <w:szCs w:val="22"/>
        </w:rPr>
        <w:t>manual paper tracking system</w:t>
      </w:r>
      <w:r w:rsidR="002D3F94" w:rsidRPr="006015C1">
        <w:rPr>
          <w:rFonts w:ascii="Arial" w:hAnsi="Arial" w:cs="Arial"/>
          <w:sz w:val="22"/>
          <w:szCs w:val="22"/>
        </w:rPr>
        <w:t xml:space="preserve"> of a </w:t>
      </w:r>
      <w:r w:rsidR="00125E90" w:rsidRPr="006015C1">
        <w:rPr>
          <w:rFonts w:ascii="Arial" w:hAnsi="Arial" w:cs="Arial"/>
          <w:sz w:val="22"/>
          <w:szCs w:val="22"/>
        </w:rPr>
        <w:t>city-based parking service provider</w:t>
      </w:r>
      <w:r w:rsidR="005A7E74" w:rsidRPr="006015C1">
        <w:rPr>
          <w:rFonts w:ascii="Arial" w:hAnsi="Arial" w:cs="Arial"/>
          <w:sz w:val="22"/>
          <w:szCs w:val="22"/>
        </w:rPr>
        <w:t>, into</w:t>
      </w:r>
      <w:r w:rsidR="00125E90" w:rsidRPr="006015C1">
        <w:rPr>
          <w:rFonts w:ascii="Arial" w:hAnsi="Arial" w:cs="Arial"/>
          <w:sz w:val="22"/>
          <w:szCs w:val="22"/>
        </w:rPr>
        <w:t xml:space="preserve"> a centralized, relational database system </w:t>
      </w:r>
      <w:r w:rsidR="00A850BE" w:rsidRPr="006015C1">
        <w:rPr>
          <w:rFonts w:ascii="Arial" w:hAnsi="Arial" w:cs="Arial"/>
          <w:sz w:val="22"/>
          <w:szCs w:val="22"/>
        </w:rPr>
        <w:t xml:space="preserve">with tracking capabilities </w:t>
      </w:r>
      <w:r w:rsidR="00125E90" w:rsidRPr="006015C1">
        <w:rPr>
          <w:rFonts w:ascii="Arial" w:hAnsi="Arial" w:cs="Arial"/>
          <w:sz w:val="22"/>
          <w:szCs w:val="22"/>
        </w:rPr>
        <w:t xml:space="preserve">using Microsoft Access. </w:t>
      </w:r>
      <w:r w:rsidR="0084658C" w:rsidRPr="006015C1">
        <w:rPr>
          <w:rFonts w:ascii="Arial" w:hAnsi="Arial" w:cs="Arial"/>
          <w:sz w:val="22"/>
          <w:szCs w:val="22"/>
        </w:rPr>
        <w:t>The absence of real-time visibility into vehicle movements, operational slot availability, and payment transactions creates operational inefficiencies, leading to bottlenecks and revenue leakage.</w:t>
      </w:r>
    </w:p>
    <w:p w14:paraId="06EDC441" w14:textId="3028D027" w:rsidR="00D138F6" w:rsidRPr="006015C1" w:rsidRDefault="00125E90" w:rsidP="00D138F6">
      <w:pPr>
        <w:jc w:val="both"/>
        <w:rPr>
          <w:rFonts w:ascii="Times New Roman" w:eastAsia="Times New Roman" w:hAnsi="Symbol" w:cs="Times New Roman"/>
          <w:kern w:val="0"/>
          <w:lang w:eastAsia="en-GB"/>
          <w14:ligatures w14:val="none"/>
        </w:rPr>
      </w:pPr>
      <w:r w:rsidRPr="006015C1">
        <w:rPr>
          <w:rFonts w:ascii="Arial" w:hAnsi="Arial" w:cs="Arial"/>
          <w:sz w:val="22"/>
          <w:szCs w:val="22"/>
        </w:rPr>
        <w:t>Th</w:t>
      </w:r>
      <w:r w:rsidR="0056727D" w:rsidRPr="006015C1">
        <w:rPr>
          <w:rFonts w:ascii="Arial" w:hAnsi="Arial" w:cs="Arial"/>
          <w:sz w:val="22"/>
          <w:szCs w:val="22"/>
        </w:rPr>
        <w:t>is</w:t>
      </w:r>
      <w:r w:rsidRPr="006015C1">
        <w:rPr>
          <w:rFonts w:ascii="Arial" w:hAnsi="Arial" w:cs="Arial"/>
          <w:sz w:val="22"/>
          <w:szCs w:val="22"/>
        </w:rPr>
        <w:t xml:space="preserve"> database solution </w:t>
      </w:r>
      <w:r w:rsidR="0056727D" w:rsidRPr="006015C1">
        <w:rPr>
          <w:rFonts w:ascii="Arial" w:hAnsi="Arial" w:cs="Arial"/>
          <w:sz w:val="22"/>
          <w:szCs w:val="22"/>
        </w:rPr>
        <w:t xml:space="preserve">will </w:t>
      </w:r>
      <w:r w:rsidRPr="006015C1">
        <w:rPr>
          <w:rFonts w:ascii="Arial" w:hAnsi="Arial" w:cs="Arial"/>
          <w:sz w:val="22"/>
          <w:szCs w:val="22"/>
        </w:rPr>
        <w:t xml:space="preserve">map </w:t>
      </w:r>
      <w:r w:rsidR="0015176C" w:rsidRPr="006015C1">
        <w:rPr>
          <w:rFonts w:ascii="Arial" w:hAnsi="Arial" w:cs="Arial"/>
          <w:sz w:val="22"/>
          <w:szCs w:val="22"/>
        </w:rPr>
        <w:t xml:space="preserve">the identified </w:t>
      </w:r>
      <w:r w:rsidR="000C544F" w:rsidRPr="006015C1">
        <w:rPr>
          <w:rFonts w:ascii="Arial" w:hAnsi="Arial" w:cs="Arial"/>
          <w:sz w:val="22"/>
          <w:szCs w:val="22"/>
        </w:rPr>
        <w:t xml:space="preserve">entities </w:t>
      </w:r>
      <w:r w:rsidR="00DB16E9" w:rsidRPr="006015C1">
        <w:rPr>
          <w:rFonts w:ascii="Arial" w:hAnsi="Arial" w:cs="Arial"/>
          <w:sz w:val="22"/>
          <w:szCs w:val="22"/>
        </w:rPr>
        <w:t>and their corresponding attributes</w:t>
      </w:r>
      <w:r w:rsidR="00CA7C64" w:rsidRPr="006015C1">
        <w:rPr>
          <w:rFonts w:ascii="Arial" w:hAnsi="Arial" w:cs="Arial"/>
          <w:sz w:val="22"/>
          <w:szCs w:val="22"/>
        </w:rPr>
        <w:t xml:space="preserve"> and relationships </w:t>
      </w:r>
      <w:r w:rsidRPr="006015C1">
        <w:rPr>
          <w:rFonts w:ascii="Arial" w:hAnsi="Arial" w:cs="Arial"/>
          <w:sz w:val="22"/>
          <w:szCs w:val="22"/>
        </w:rPr>
        <w:t>into a structured system.</w:t>
      </w:r>
      <w:r w:rsidR="00666300" w:rsidRPr="006015C1">
        <w:rPr>
          <w:rFonts w:ascii="Arial" w:hAnsi="Arial" w:cs="Arial"/>
          <w:sz w:val="22"/>
          <w:szCs w:val="22"/>
        </w:rPr>
        <w:t xml:space="preserve"> The </w:t>
      </w:r>
      <w:r w:rsidR="005330C9" w:rsidRPr="006015C1">
        <w:rPr>
          <w:rFonts w:ascii="Arial" w:hAnsi="Arial" w:cs="Arial"/>
          <w:sz w:val="22"/>
          <w:szCs w:val="22"/>
        </w:rPr>
        <w:t xml:space="preserve">six </w:t>
      </w:r>
      <w:r w:rsidR="000C14CE" w:rsidRPr="006015C1">
        <w:rPr>
          <w:rFonts w:ascii="Arial" w:hAnsi="Arial" w:cs="Arial"/>
          <w:sz w:val="22"/>
          <w:szCs w:val="22"/>
        </w:rPr>
        <w:t>core entities based on the business logic</w:t>
      </w:r>
      <w:r w:rsidR="00666300" w:rsidRPr="006015C1">
        <w:rPr>
          <w:rFonts w:ascii="Arial" w:hAnsi="Arial" w:cs="Arial"/>
          <w:sz w:val="22"/>
          <w:szCs w:val="22"/>
        </w:rPr>
        <w:t xml:space="preserve"> are detailed below:</w:t>
      </w:r>
      <w:r w:rsidR="00D138F6" w:rsidRPr="006015C1">
        <w:rPr>
          <w:rFonts w:ascii="Times New Roman" w:eastAsia="Times New Roman" w:hAnsi="Symbol" w:cs="Times New Roman"/>
          <w:kern w:val="0"/>
          <w:lang w:eastAsia="en-GB"/>
          <w14:ligatures w14:val="none"/>
        </w:rPr>
        <w:t xml:space="preserve"> </w:t>
      </w:r>
    </w:p>
    <w:p w14:paraId="7E764725" w14:textId="2C1E20AC" w:rsidR="00D138F6" w:rsidRPr="006015C1" w:rsidRDefault="00D138F6" w:rsidP="008C3BE1">
      <w:pPr>
        <w:pStyle w:val="ListParagraph"/>
        <w:numPr>
          <w:ilvl w:val="0"/>
          <w:numId w:val="31"/>
        </w:numPr>
        <w:jc w:val="both"/>
        <w:rPr>
          <w:rFonts w:ascii="Times New Roman" w:eastAsia="Times New Roman" w:hAnsi="Symbol" w:cs="Times New Roman"/>
          <w:kern w:val="0"/>
          <w:lang w:eastAsia="en-GB"/>
          <w14:ligatures w14:val="none"/>
        </w:rPr>
      </w:pPr>
      <w:r w:rsidRPr="006015C1">
        <w:rPr>
          <w:rFonts w:ascii="Arial" w:hAnsi="Arial" w:cs="Arial"/>
          <w:b/>
          <w:bCs/>
          <w:sz w:val="22"/>
          <w:szCs w:val="22"/>
        </w:rPr>
        <w:t>ParkingSite</w:t>
      </w:r>
      <w:r w:rsidRPr="006015C1">
        <w:rPr>
          <w:rFonts w:ascii="Arial" w:hAnsi="Arial" w:cs="Arial"/>
          <w:sz w:val="22"/>
          <w:szCs w:val="22"/>
        </w:rPr>
        <w:t xml:space="preserve">: </w:t>
      </w:r>
      <w:r w:rsidR="0083143C" w:rsidRPr="006015C1">
        <w:rPr>
          <w:rFonts w:ascii="Arial" w:hAnsi="Arial" w:cs="Arial"/>
          <w:sz w:val="22"/>
          <w:szCs w:val="22"/>
        </w:rPr>
        <w:t xml:space="preserve">Refers to </w:t>
      </w:r>
      <w:r w:rsidRPr="006015C1">
        <w:rPr>
          <w:rFonts w:ascii="Arial" w:hAnsi="Arial" w:cs="Arial"/>
          <w:sz w:val="22"/>
          <w:szCs w:val="22"/>
        </w:rPr>
        <w:t xml:space="preserve">the </w:t>
      </w:r>
      <w:r w:rsidR="007F4CA9" w:rsidRPr="006015C1">
        <w:rPr>
          <w:rFonts w:ascii="Arial" w:hAnsi="Arial" w:cs="Arial"/>
          <w:sz w:val="22"/>
          <w:szCs w:val="22"/>
        </w:rPr>
        <w:t xml:space="preserve">physical </w:t>
      </w:r>
      <w:r w:rsidRPr="006015C1">
        <w:rPr>
          <w:rFonts w:ascii="Arial" w:hAnsi="Arial" w:cs="Arial"/>
          <w:sz w:val="22"/>
          <w:szCs w:val="22"/>
        </w:rPr>
        <w:t>parking locations managed by AutoPark.</w:t>
      </w:r>
    </w:p>
    <w:p w14:paraId="1A9463C2" w14:textId="3C80E0D9" w:rsidR="00D138F6" w:rsidRPr="006015C1" w:rsidRDefault="00D138F6" w:rsidP="00D138F6">
      <w:pPr>
        <w:pStyle w:val="ListParagraph"/>
        <w:numPr>
          <w:ilvl w:val="0"/>
          <w:numId w:val="31"/>
        </w:numPr>
        <w:jc w:val="both"/>
        <w:rPr>
          <w:rFonts w:ascii="Arial" w:hAnsi="Arial" w:cs="Arial"/>
          <w:sz w:val="22"/>
          <w:szCs w:val="22"/>
        </w:rPr>
      </w:pPr>
      <w:r w:rsidRPr="006015C1">
        <w:rPr>
          <w:rFonts w:ascii="Arial" w:hAnsi="Arial" w:cs="Arial"/>
          <w:b/>
          <w:bCs/>
          <w:sz w:val="22"/>
          <w:szCs w:val="22"/>
        </w:rPr>
        <w:t>ParkingSlot</w:t>
      </w:r>
      <w:r w:rsidRPr="006015C1">
        <w:rPr>
          <w:rFonts w:ascii="Arial" w:hAnsi="Arial" w:cs="Arial"/>
          <w:sz w:val="22"/>
          <w:szCs w:val="22"/>
        </w:rPr>
        <w:t xml:space="preserve">: </w:t>
      </w:r>
      <w:r w:rsidR="000B0280" w:rsidRPr="006015C1">
        <w:rPr>
          <w:rFonts w:ascii="Arial" w:hAnsi="Arial" w:cs="Arial"/>
          <w:sz w:val="22"/>
          <w:szCs w:val="22"/>
        </w:rPr>
        <w:t>The i</w:t>
      </w:r>
      <w:r w:rsidRPr="006015C1">
        <w:rPr>
          <w:rFonts w:ascii="Arial" w:hAnsi="Arial" w:cs="Arial"/>
          <w:sz w:val="22"/>
          <w:szCs w:val="22"/>
        </w:rPr>
        <w:t>ndividual spaces</w:t>
      </w:r>
      <w:r w:rsidR="000B0280" w:rsidRPr="006015C1">
        <w:rPr>
          <w:rFonts w:ascii="Arial" w:hAnsi="Arial" w:cs="Arial"/>
          <w:sz w:val="22"/>
          <w:szCs w:val="22"/>
        </w:rPr>
        <w:t xml:space="preserve"> allocated </w:t>
      </w:r>
      <w:r w:rsidRPr="006015C1">
        <w:rPr>
          <w:rFonts w:ascii="Arial" w:hAnsi="Arial" w:cs="Arial"/>
          <w:sz w:val="22"/>
          <w:szCs w:val="22"/>
        </w:rPr>
        <w:t xml:space="preserve">within a parking site </w:t>
      </w:r>
      <w:r w:rsidR="009220D3" w:rsidRPr="006015C1">
        <w:rPr>
          <w:rFonts w:ascii="Arial" w:hAnsi="Arial" w:cs="Arial"/>
          <w:sz w:val="22"/>
          <w:szCs w:val="22"/>
        </w:rPr>
        <w:t>for a vehicle to park</w:t>
      </w:r>
      <w:r w:rsidRPr="006015C1">
        <w:rPr>
          <w:rFonts w:ascii="Arial" w:hAnsi="Arial" w:cs="Arial"/>
          <w:sz w:val="22"/>
          <w:szCs w:val="22"/>
        </w:rPr>
        <w:t>.</w:t>
      </w:r>
    </w:p>
    <w:p w14:paraId="49C3D321" w14:textId="3531980F" w:rsidR="00D138F6" w:rsidRPr="006015C1" w:rsidRDefault="00D138F6" w:rsidP="00D138F6">
      <w:pPr>
        <w:pStyle w:val="ListParagraph"/>
        <w:numPr>
          <w:ilvl w:val="0"/>
          <w:numId w:val="31"/>
        </w:numPr>
        <w:jc w:val="both"/>
        <w:rPr>
          <w:rFonts w:ascii="Arial" w:hAnsi="Arial" w:cs="Arial"/>
          <w:sz w:val="22"/>
          <w:szCs w:val="22"/>
        </w:rPr>
      </w:pPr>
      <w:r w:rsidRPr="006015C1">
        <w:rPr>
          <w:rFonts w:ascii="Arial" w:hAnsi="Arial" w:cs="Arial"/>
          <w:b/>
          <w:bCs/>
          <w:sz w:val="22"/>
          <w:szCs w:val="22"/>
        </w:rPr>
        <w:t>Customer</w:t>
      </w:r>
      <w:r w:rsidRPr="006015C1">
        <w:rPr>
          <w:rFonts w:ascii="Arial" w:hAnsi="Arial" w:cs="Arial"/>
          <w:sz w:val="22"/>
          <w:szCs w:val="22"/>
        </w:rPr>
        <w:t xml:space="preserve">: The </w:t>
      </w:r>
      <w:r w:rsidR="002346D9" w:rsidRPr="006015C1">
        <w:rPr>
          <w:rFonts w:ascii="Arial" w:hAnsi="Arial" w:cs="Arial"/>
          <w:sz w:val="22"/>
          <w:szCs w:val="22"/>
        </w:rPr>
        <w:t>client</w:t>
      </w:r>
      <w:r w:rsidR="005B4268" w:rsidRPr="006015C1">
        <w:rPr>
          <w:rFonts w:ascii="Arial" w:hAnsi="Arial" w:cs="Arial"/>
          <w:sz w:val="22"/>
          <w:szCs w:val="22"/>
        </w:rPr>
        <w:t xml:space="preserve"> </w:t>
      </w:r>
      <w:r w:rsidRPr="006015C1">
        <w:rPr>
          <w:rFonts w:ascii="Arial" w:hAnsi="Arial" w:cs="Arial"/>
          <w:sz w:val="22"/>
          <w:szCs w:val="22"/>
        </w:rPr>
        <w:t xml:space="preserve">or </w:t>
      </w:r>
      <w:r w:rsidR="005B4268" w:rsidRPr="006015C1">
        <w:rPr>
          <w:rFonts w:ascii="Arial" w:hAnsi="Arial" w:cs="Arial"/>
          <w:sz w:val="22"/>
          <w:szCs w:val="22"/>
        </w:rPr>
        <w:t>driver</w:t>
      </w:r>
      <w:r w:rsidRPr="006015C1">
        <w:rPr>
          <w:rFonts w:ascii="Arial" w:hAnsi="Arial" w:cs="Arial"/>
          <w:sz w:val="22"/>
          <w:szCs w:val="22"/>
        </w:rPr>
        <w:t xml:space="preserve"> of the vehicle.</w:t>
      </w:r>
    </w:p>
    <w:p w14:paraId="78878807" w14:textId="3BBA69AD" w:rsidR="00D138F6" w:rsidRPr="006015C1" w:rsidRDefault="00D138F6" w:rsidP="00D138F6">
      <w:pPr>
        <w:pStyle w:val="ListParagraph"/>
        <w:numPr>
          <w:ilvl w:val="0"/>
          <w:numId w:val="31"/>
        </w:numPr>
        <w:jc w:val="both"/>
        <w:rPr>
          <w:rFonts w:ascii="Arial" w:hAnsi="Arial" w:cs="Arial"/>
          <w:sz w:val="22"/>
          <w:szCs w:val="22"/>
        </w:rPr>
      </w:pPr>
      <w:r w:rsidRPr="006015C1">
        <w:rPr>
          <w:rFonts w:ascii="Arial" w:hAnsi="Arial" w:cs="Arial"/>
          <w:b/>
          <w:bCs/>
          <w:sz w:val="22"/>
          <w:szCs w:val="22"/>
        </w:rPr>
        <w:t>Vehicle</w:t>
      </w:r>
      <w:r w:rsidRPr="006015C1">
        <w:rPr>
          <w:rFonts w:ascii="Arial" w:hAnsi="Arial" w:cs="Arial"/>
          <w:sz w:val="22"/>
          <w:szCs w:val="22"/>
        </w:rPr>
        <w:t xml:space="preserve">: The </w:t>
      </w:r>
      <w:r w:rsidR="001F2410" w:rsidRPr="006015C1">
        <w:rPr>
          <w:rFonts w:ascii="Arial" w:hAnsi="Arial" w:cs="Arial"/>
          <w:sz w:val="22"/>
          <w:szCs w:val="22"/>
        </w:rPr>
        <w:t xml:space="preserve">car or asset </w:t>
      </w:r>
      <w:r w:rsidR="00FB0900" w:rsidRPr="006015C1">
        <w:rPr>
          <w:rFonts w:ascii="Arial" w:hAnsi="Arial" w:cs="Arial"/>
          <w:sz w:val="22"/>
          <w:szCs w:val="22"/>
        </w:rPr>
        <w:t>that will utilize the</w:t>
      </w:r>
      <w:r w:rsidRPr="006015C1">
        <w:rPr>
          <w:rFonts w:ascii="Arial" w:hAnsi="Arial" w:cs="Arial"/>
          <w:sz w:val="22"/>
          <w:szCs w:val="22"/>
        </w:rPr>
        <w:t xml:space="preserve"> parking facility.</w:t>
      </w:r>
    </w:p>
    <w:p w14:paraId="027A7C18" w14:textId="2268F26F" w:rsidR="00D138F6" w:rsidRPr="006015C1" w:rsidRDefault="00D138F6" w:rsidP="00D138F6">
      <w:pPr>
        <w:pStyle w:val="ListParagraph"/>
        <w:numPr>
          <w:ilvl w:val="0"/>
          <w:numId w:val="31"/>
        </w:numPr>
        <w:jc w:val="both"/>
        <w:rPr>
          <w:rFonts w:ascii="Arial" w:hAnsi="Arial" w:cs="Arial"/>
          <w:sz w:val="22"/>
          <w:szCs w:val="22"/>
        </w:rPr>
      </w:pPr>
      <w:r w:rsidRPr="006015C1">
        <w:rPr>
          <w:rFonts w:ascii="Arial" w:hAnsi="Arial" w:cs="Arial"/>
          <w:b/>
          <w:bCs/>
          <w:sz w:val="22"/>
          <w:szCs w:val="22"/>
        </w:rPr>
        <w:t>Booking</w:t>
      </w:r>
      <w:r w:rsidRPr="006015C1">
        <w:rPr>
          <w:rFonts w:ascii="Arial" w:hAnsi="Arial" w:cs="Arial"/>
          <w:sz w:val="22"/>
          <w:szCs w:val="22"/>
        </w:rPr>
        <w:t>: The transaction</w:t>
      </w:r>
      <w:r w:rsidR="001E175C" w:rsidRPr="006015C1">
        <w:rPr>
          <w:rFonts w:ascii="Arial" w:hAnsi="Arial" w:cs="Arial"/>
          <w:sz w:val="22"/>
          <w:szCs w:val="22"/>
        </w:rPr>
        <w:t xml:space="preserve"> that grants permission </w:t>
      </w:r>
      <w:r w:rsidR="00382E58" w:rsidRPr="006015C1">
        <w:rPr>
          <w:rFonts w:ascii="Arial" w:hAnsi="Arial" w:cs="Arial"/>
          <w:sz w:val="22"/>
          <w:szCs w:val="22"/>
        </w:rPr>
        <w:t xml:space="preserve">for the use </w:t>
      </w:r>
      <w:r w:rsidR="001354BF" w:rsidRPr="006015C1">
        <w:rPr>
          <w:rFonts w:ascii="Arial" w:hAnsi="Arial" w:cs="Arial"/>
          <w:sz w:val="22"/>
          <w:szCs w:val="22"/>
        </w:rPr>
        <w:t xml:space="preserve">of the parking facility and </w:t>
      </w:r>
      <w:r w:rsidRPr="006015C1">
        <w:rPr>
          <w:rFonts w:ascii="Arial" w:hAnsi="Arial" w:cs="Arial"/>
          <w:sz w:val="22"/>
          <w:szCs w:val="22"/>
        </w:rPr>
        <w:t>link</w:t>
      </w:r>
      <w:r w:rsidR="00382E58" w:rsidRPr="006015C1">
        <w:rPr>
          <w:rFonts w:ascii="Arial" w:hAnsi="Arial" w:cs="Arial"/>
          <w:sz w:val="22"/>
          <w:szCs w:val="22"/>
        </w:rPr>
        <w:t xml:space="preserve">s </w:t>
      </w:r>
      <w:r w:rsidRPr="006015C1">
        <w:rPr>
          <w:rFonts w:ascii="Arial" w:hAnsi="Arial" w:cs="Arial"/>
          <w:sz w:val="22"/>
          <w:szCs w:val="22"/>
        </w:rPr>
        <w:t>a vehicle to a parking slot for a specified duration.</w:t>
      </w:r>
    </w:p>
    <w:p w14:paraId="2FF74876" w14:textId="273B9584" w:rsidR="00D138F6" w:rsidRPr="006015C1" w:rsidRDefault="00D138F6" w:rsidP="00D138F6">
      <w:pPr>
        <w:pStyle w:val="ListParagraph"/>
        <w:numPr>
          <w:ilvl w:val="0"/>
          <w:numId w:val="31"/>
        </w:numPr>
        <w:jc w:val="both"/>
        <w:rPr>
          <w:rFonts w:ascii="Arial" w:hAnsi="Arial" w:cs="Arial"/>
          <w:sz w:val="22"/>
          <w:szCs w:val="22"/>
        </w:rPr>
      </w:pPr>
      <w:r w:rsidRPr="006015C1">
        <w:rPr>
          <w:rFonts w:ascii="Arial" w:hAnsi="Arial" w:cs="Arial"/>
          <w:b/>
          <w:bCs/>
          <w:sz w:val="22"/>
          <w:szCs w:val="22"/>
        </w:rPr>
        <w:t>Payment</w:t>
      </w:r>
      <w:r w:rsidRPr="006015C1">
        <w:rPr>
          <w:rFonts w:ascii="Arial" w:hAnsi="Arial" w:cs="Arial"/>
          <w:sz w:val="22"/>
          <w:szCs w:val="22"/>
        </w:rPr>
        <w:t xml:space="preserve">: The financial transaction </w:t>
      </w:r>
      <w:r w:rsidR="001D5389" w:rsidRPr="006015C1">
        <w:rPr>
          <w:rFonts w:ascii="Arial" w:hAnsi="Arial" w:cs="Arial"/>
          <w:sz w:val="22"/>
          <w:szCs w:val="22"/>
        </w:rPr>
        <w:t xml:space="preserve">that settles </w:t>
      </w:r>
      <w:r w:rsidR="00AF175C" w:rsidRPr="006015C1">
        <w:rPr>
          <w:rFonts w:ascii="Arial" w:hAnsi="Arial" w:cs="Arial"/>
          <w:sz w:val="22"/>
          <w:szCs w:val="22"/>
        </w:rPr>
        <w:t xml:space="preserve">the </w:t>
      </w:r>
      <w:r w:rsidRPr="006015C1">
        <w:rPr>
          <w:rFonts w:ascii="Arial" w:hAnsi="Arial" w:cs="Arial"/>
          <w:sz w:val="22"/>
          <w:szCs w:val="22"/>
        </w:rPr>
        <w:t>booking</w:t>
      </w:r>
      <w:r w:rsidR="00AC219A" w:rsidRPr="006015C1">
        <w:rPr>
          <w:rFonts w:ascii="Arial" w:hAnsi="Arial" w:cs="Arial"/>
          <w:sz w:val="22"/>
          <w:szCs w:val="22"/>
        </w:rPr>
        <w:t xml:space="preserve"> between the client and AutoPark</w:t>
      </w:r>
      <w:r w:rsidRPr="006015C1">
        <w:rPr>
          <w:rFonts w:ascii="Arial" w:hAnsi="Arial" w:cs="Arial"/>
          <w:sz w:val="22"/>
          <w:szCs w:val="22"/>
        </w:rPr>
        <w:t>.</w:t>
      </w:r>
    </w:p>
    <w:p w14:paraId="6F68E07B" w14:textId="62EFD05E" w:rsidR="00EA04F8" w:rsidRPr="006015C1" w:rsidRDefault="003572F8" w:rsidP="00C87B69">
      <w:pPr>
        <w:jc w:val="both"/>
        <w:rPr>
          <w:rFonts w:asciiTheme="minorBidi" w:hAnsiTheme="minorBidi"/>
          <w:sz w:val="22"/>
          <w:szCs w:val="22"/>
        </w:rPr>
      </w:pPr>
      <w:r w:rsidRPr="006015C1">
        <w:rPr>
          <w:rFonts w:asciiTheme="minorBidi" w:hAnsiTheme="minorBidi"/>
          <w:sz w:val="22"/>
          <w:szCs w:val="22"/>
        </w:rPr>
        <w:t>This architecture delivers real-time data accuracy, reduces data duplication, maximises space utilisation, and provides management with actionable insights into revenue performance and occupancy levels.</w:t>
      </w:r>
    </w:p>
    <w:p w14:paraId="6FE8BFF2" w14:textId="6D2C8C0F" w:rsidR="00EA04F8" w:rsidRPr="006015C1" w:rsidRDefault="00EA04F8" w:rsidP="00F05981">
      <w:pPr>
        <w:pStyle w:val="Heading1"/>
        <w:rPr>
          <w:color w:val="EE0000"/>
        </w:rPr>
      </w:pPr>
      <w:bookmarkStart w:id="1" w:name="_Toc210402486"/>
      <w:r w:rsidRPr="006015C1">
        <w:rPr>
          <w:color w:val="156082" w:themeColor="accent1"/>
        </w:rPr>
        <w:t>Entity Relationship Diagram (ERD)</w:t>
      </w:r>
      <w:bookmarkEnd w:id="1"/>
    </w:p>
    <w:p w14:paraId="6B24B631" w14:textId="1A945457" w:rsidR="00F83030" w:rsidRPr="006015C1" w:rsidRDefault="00935072" w:rsidP="00D21BA2">
      <w:pPr>
        <w:spacing w:before="100" w:beforeAutospacing="1" w:after="100" w:afterAutospacing="1" w:line="240" w:lineRule="auto"/>
        <w:jc w:val="both"/>
        <w:rPr>
          <w:rFonts w:asciiTheme="minorBidi" w:hAnsiTheme="minorBidi"/>
          <w:sz w:val="22"/>
          <w:szCs w:val="22"/>
          <w:lang w:eastAsia="zh-CN"/>
        </w:rPr>
      </w:pPr>
      <w:bookmarkStart w:id="2" w:name="_Hlk170769605"/>
      <w:r w:rsidRPr="006015C1">
        <w:rPr>
          <w:rFonts w:asciiTheme="minorBidi" w:hAnsiTheme="minorBidi"/>
          <w:sz w:val="22"/>
          <w:szCs w:val="22"/>
          <w:lang w:eastAsia="zh-CN"/>
        </w:rPr>
        <w:t xml:space="preserve">An </w:t>
      </w:r>
      <w:r w:rsidR="00D21BA2" w:rsidRPr="006015C1">
        <w:rPr>
          <w:rFonts w:asciiTheme="minorBidi" w:hAnsiTheme="minorBidi"/>
          <w:sz w:val="22"/>
          <w:szCs w:val="22"/>
          <w:lang w:eastAsia="zh-CN"/>
        </w:rPr>
        <w:t xml:space="preserve">E-R Diagram is a </w:t>
      </w:r>
      <w:r w:rsidR="00240A7A" w:rsidRPr="006015C1">
        <w:rPr>
          <w:rFonts w:asciiTheme="minorBidi" w:hAnsiTheme="minorBidi"/>
          <w:sz w:val="22"/>
          <w:szCs w:val="22"/>
          <w:lang w:eastAsia="zh-CN"/>
        </w:rPr>
        <w:t>concise</w:t>
      </w:r>
      <w:r w:rsidR="00A83FB8" w:rsidRPr="006015C1">
        <w:rPr>
          <w:rFonts w:asciiTheme="minorBidi" w:hAnsiTheme="minorBidi"/>
          <w:sz w:val="22"/>
          <w:szCs w:val="22"/>
          <w:lang w:eastAsia="zh-CN"/>
        </w:rPr>
        <w:t xml:space="preserve"> </w:t>
      </w:r>
      <w:r w:rsidR="00D21BA2" w:rsidRPr="006015C1">
        <w:rPr>
          <w:rFonts w:asciiTheme="minorBidi" w:hAnsiTheme="minorBidi"/>
          <w:sz w:val="22"/>
          <w:szCs w:val="22"/>
          <w:lang w:eastAsia="zh-CN"/>
        </w:rPr>
        <w:t xml:space="preserve">logical </w:t>
      </w:r>
      <w:r w:rsidR="00B44F31" w:rsidRPr="006015C1">
        <w:rPr>
          <w:rFonts w:asciiTheme="minorBidi" w:hAnsiTheme="minorBidi"/>
          <w:sz w:val="22"/>
          <w:szCs w:val="22"/>
          <w:lang w:eastAsia="zh-CN"/>
        </w:rPr>
        <w:t xml:space="preserve">imagery </w:t>
      </w:r>
      <w:r w:rsidR="00D21BA2" w:rsidRPr="006015C1">
        <w:rPr>
          <w:rFonts w:asciiTheme="minorBidi" w:hAnsiTheme="minorBidi"/>
          <w:sz w:val="22"/>
          <w:szCs w:val="22"/>
          <w:lang w:eastAsia="zh-CN"/>
        </w:rPr>
        <w:t xml:space="preserve">of the </w:t>
      </w:r>
      <w:r w:rsidR="00466505" w:rsidRPr="006015C1">
        <w:rPr>
          <w:rFonts w:asciiTheme="minorBidi" w:hAnsiTheme="minorBidi"/>
          <w:sz w:val="22"/>
          <w:szCs w:val="22"/>
          <w:lang w:eastAsia="zh-CN"/>
        </w:rPr>
        <w:t xml:space="preserve">data elements for an organization or business area </w:t>
      </w:r>
      <w:r w:rsidR="00684DB8" w:rsidRPr="006015C1">
        <w:rPr>
          <w:rFonts w:asciiTheme="minorBidi" w:hAnsiTheme="minorBidi"/>
          <w:sz w:val="22"/>
          <w:szCs w:val="22"/>
          <w:lang w:eastAsia="zh-CN"/>
        </w:rPr>
        <w:t xml:space="preserve">which shows the </w:t>
      </w:r>
      <w:r w:rsidR="00D21BA2" w:rsidRPr="006015C1">
        <w:rPr>
          <w:rFonts w:asciiTheme="minorBidi" w:hAnsiTheme="minorBidi"/>
          <w:sz w:val="22"/>
          <w:szCs w:val="22"/>
          <w:lang w:eastAsia="zh-CN"/>
        </w:rPr>
        <w:t>entities</w:t>
      </w:r>
      <w:r w:rsidR="00684DB8" w:rsidRPr="006015C1">
        <w:rPr>
          <w:rFonts w:asciiTheme="minorBidi" w:hAnsiTheme="minorBidi"/>
          <w:sz w:val="22"/>
          <w:szCs w:val="22"/>
          <w:lang w:eastAsia="zh-CN"/>
        </w:rPr>
        <w:t xml:space="preserve">, their </w:t>
      </w:r>
      <w:r w:rsidR="00B44F31" w:rsidRPr="006015C1">
        <w:rPr>
          <w:rFonts w:asciiTheme="minorBidi" w:hAnsiTheme="minorBidi"/>
          <w:sz w:val="22"/>
          <w:szCs w:val="22"/>
          <w:lang w:eastAsia="zh-CN"/>
        </w:rPr>
        <w:t>attributes</w:t>
      </w:r>
      <w:r w:rsidR="00684DB8" w:rsidRPr="006015C1">
        <w:rPr>
          <w:rFonts w:asciiTheme="minorBidi" w:hAnsiTheme="minorBidi"/>
          <w:sz w:val="22"/>
          <w:szCs w:val="22"/>
          <w:lang w:eastAsia="zh-CN"/>
        </w:rPr>
        <w:t xml:space="preserve"> and </w:t>
      </w:r>
      <w:r w:rsidR="00525829" w:rsidRPr="006015C1">
        <w:rPr>
          <w:rFonts w:asciiTheme="minorBidi" w:hAnsiTheme="minorBidi"/>
          <w:sz w:val="22"/>
          <w:szCs w:val="22"/>
          <w:lang w:eastAsia="zh-CN"/>
        </w:rPr>
        <w:t xml:space="preserve">the </w:t>
      </w:r>
      <w:r w:rsidR="00D21BA2" w:rsidRPr="006015C1">
        <w:rPr>
          <w:rFonts w:asciiTheme="minorBidi" w:hAnsiTheme="minorBidi"/>
          <w:sz w:val="22"/>
          <w:szCs w:val="22"/>
          <w:lang w:eastAsia="zh-CN"/>
        </w:rPr>
        <w:t>associations</w:t>
      </w:r>
      <w:r w:rsidR="00525829" w:rsidRPr="006015C1">
        <w:rPr>
          <w:rFonts w:asciiTheme="minorBidi" w:hAnsiTheme="minorBidi"/>
          <w:sz w:val="22"/>
          <w:szCs w:val="22"/>
          <w:lang w:eastAsia="zh-CN"/>
        </w:rPr>
        <w:t>/ relationships that exists between them</w:t>
      </w:r>
      <w:sdt>
        <w:sdtPr>
          <w:rPr>
            <w:rFonts w:asciiTheme="minorBidi" w:hAnsiTheme="minorBidi"/>
            <w:sz w:val="22"/>
            <w:szCs w:val="22"/>
            <w:lang w:eastAsia="zh-CN"/>
          </w:rPr>
          <w:id w:val="-785810771"/>
          <w:citation/>
        </w:sdtPr>
        <w:sdtEndPr/>
        <w:sdtContent>
          <w:r w:rsidR="00DD4B26" w:rsidRPr="006015C1">
            <w:rPr>
              <w:rFonts w:asciiTheme="minorBidi" w:hAnsiTheme="minorBidi"/>
              <w:sz w:val="22"/>
              <w:szCs w:val="22"/>
              <w:lang w:eastAsia="zh-CN"/>
            </w:rPr>
            <w:fldChar w:fldCharType="begin"/>
          </w:r>
          <w:r w:rsidR="00DD4B26" w:rsidRPr="006015C1">
            <w:rPr>
              <w:rFonts w:asciiTheme="minorBidi" w:hAnsiTheme="minorBidi"/>
              <w:sz w:val="22"/>
              <w:szCs w:val="22"/>
              <w:lang w:eastAsia="zh-CN"/>
            </w:rPr>
            <w:instrText xml:space="preserve"> CITATION Beg15 \l 2057 </w:instrText>
          </w:r>
          <w:r w:rsidR="00DD4B26" w:rsidRPr="006015C1">
            <w:rPr>
              <w:rFonts w:asciiTheme="minorBidi" w:hAnsiTheme="minorBidi"/>
              <w:sz w:val="22"/>
              <w:szCs w:val="22"/>
              <w:lang w:eastAsia="zh-CN"/>
            </w:rPr>
            <w:fldChar w:fldCharType="separate"/>
          </w:r>
          <w:r w:rsidR="00DD4B26" w:rsidRPr="006015C1">
            <w:rPr>
              <w:rFonts w:asciiTheme="minorBidi" w:hAnsiTheme="minorBidi"/>
              <w:sz w:val="22"/>
              <w:szCs w:val="22"/>
              <w:lang w:eastAsia="zh-CN"/>
            </w:rPr>
            <w:t xml:space="preserve"> [2]</w:t>
          </w:r>
          <w:r w:rsidR="00DD4B26" w:rsidRPr="006015C1">
            <w:rPr>
              <w:rFonts w:asciiTheme="minorBidi" w:hAnsiTheme="minorBidi"/>
              <w:sz w:val="22"/>
              <w:szCs w:val="22"/>
              <w:lang w:eastAsia="zh-CN"/>
            </w:rPr>
            <w:fldChar w:fldCharType="end"/>
          </w:r>
        </w:sdtContent>
      </w:sdt>
    </w:p>
    <w:p w14:paraId="32F3A921" w14:textId="7A0D4C47" w:rsidR="00C87B69" w:rsidRPr="00DF3D78" w:rsidRDefault="00C87B69" w:rsidP="00417BD3">
      <w:pPr>
        <w:pStyle w:val="Heading3"/>
        <w:numPr>
          <w:ilvl w:val="0"/>
          <w:numId w:val="14"/>
        </w:numPr>
        <w:rPr>
          <w:rFonts w:asciiTheme="majorHAnsi" w:hAnsiTheme="majorHAnsi"/>
          <w:color w:val="156082" w:themeColor="accent1"/>
          <w:sz w:val="40"/>
          <w:szCs w:val="40"/>
        </w:rPr>
      </w:pPr>
      <w:bookmarkStart w:id="3" w:name="_Toc210402487"/>
      <w:r w:rsidRPr="00DF3D78">
        <w:rPr>
          <w:rFonts w:asciiTheme="majorHAnsi" w:hAnsiTheme="majorHAnsi"/>
          <w:color w:val="156082" w:themeColor="accent1"/>
          <w:sz w:val="40"/>
          <w:szCs w:val="40"/>
        </w:rPr>
        <w:t>List of attributes and their descriptions</w:t>
      </w:r>
      <w:bookmarkEnd w:id="3"/>
      <w:r w:rsidR="00CF7301" w:rsidRPr="00DF3D78">
        <w:rPr>
          <w:rFonts w:asciiTheme="majorHAnsi" w:hAnsiTheme="majorHAnsi"/>
          <w:color w:val="156082" w:themeColor="accent1"/>
          <w:sz w:val="40"/>
          <w:szCs w:val="40"/>
        </w:rPr>
        <w:t>.</w:t>
      </w:r>
    </w:p>
    <w:p w14:paraId="4F512254" w14:textId="4EA6846C" w:rsidR="007F3012" w:rsidRPr="006015C1" w:rsidRDefault="007F3012" w:rsidP="007F3012">
      <w:pPr>
        <w:rPr>
          <w:lang w:eastAsia="zh-CN"/>
        </w:rPr>
      </w:pPr>
      <w:r w:rsidRPr="006015C1">
        <w:rPr>
          <w:lang w:eastAsia="zh-CN"/>
        </w:rPr>
        <w:t xml:space="preserve">From the identified entities, the following </w:t>
      </w:r>
      <w:r w:rsidR="00265B82" w:rsidRPr="006015C1">
        <w:rPr>
          <w:lang w:eastAsia="zh-CN"/>
        </w:rPr>
        <w:t xml:space="preserve">are the attributes of each. </w:t>
      </w:r>
    </w:p>
    <w:p w14:paraId="7E060C48" w14:textId="110D5AEE" w:rsidR="00EC71A6" w:rsidRPr="006015C1" w:rsidRDefault="00195DE3" w:rsidP="00D65544">
      <w:pPr>
        <w:pStyle w:val="ListParagraph"/>
        <w:numPr>
          <w:ilvl w:val="0"/>
          <w:numId w:val="32"/>
        </w:numPr>
        <w:rPr>
          <w:lang w:eastAsia="zh-CN"/>
        </w:rPr>
      </w:pPr>
      <w:r w:rsidRPr="006015C1">
        <w:rPr>
          <w:lang w:eastAsia="zh-CN"/>
        </w:rPr>
        <w:t xml:space="preserve">ParkingSite </w:t>
      </w:r>
      <w:r w:rsidR="00BA4CF4" w:rsidRPr="006015C1">
        <w:rPr>
          <w:lang w:eastAsia="zh-CN"/>
        </w:rPr>
        <w:t>–</w:t>
      </w:r>
      <w:r w:rsidRPr="006015C1">
        <w:rPr>
          <w:lang w:eastAsia="zh-CN"/>
        </w:rPr>
        <w:t xml:space="preserve"> </w:t>
      </w:r>
      <w:r w:rsidR="00BA4CF4" w:rsidRPr="00F65172">
        <w:rPr>
          <w:b/>
          <w:bCs/>
          <w:lang w:eastAsia="zh-CN"/>
        </w:rPr>
        <w:t>SiteID</w:t>
      </w:r>
      <w:r w:rsidR="00A53440" w:rsidRPr="006015C1">
        <w:rPr>
          <w:lang w:eastAsia="zh-CN"/>
        </w:rPr>
        <w:t>. Primary Key</w:t>
      </w:r>
      <w:r w:rsidR="00D65544" w:rsidRPr="006015C1">
        <w:rPr>
          <w:lang w:eastAsia="zh-CN"/>
        </w:rPr>
        <w:t xml:space="preserve">. </w:t>
      </w:r>
      <w:r w:rsidR="00D03E01" w:rsidRPr="006015C1">
        <w:rPr>
          <w:lang w:eastAsia="zh-CN"/>
        </w:rPr>
        <w:t>(Uniqu</w:t>
      </w:r>
      <w:r w:rsidR="00950167" w:rsidRPr="006015C1">
        <w:rPr>
          <w:lang w:eastAsia="zh-CN"/>
        </w:rPr>
        <w:t>e number for each site)</w:t>
      </w:r>
      <w:r w:rsidR="00D65544" w:rsidRPr="006015C1">
        <w:rPr>
          <w:lang w:eastAsia="zh-CN"/>
        </w:rPr>
        <w:br/>
      </w:r>
      <w:r w:rsidR="00BA4CF4" w:rsidRPr="00F65172">
        <w:rPr>
          <w:b/>
          <w:bCs/>
          <w:lang w:eastAsia="zh-CN"/>
        </w:rPr>
        <w:t>SiteName</w:t>
      </w:r>
      <w:r w:rsidR="00EB236B" w:rsidRPr="00F65172">
        <w:rPr>
          <w:b/>
          <w:bCs/>
          <w:lang w:eastAsia="zh-CN"/>
        </w:rPr>
        <w:t xml:space="preserve">, </w:t>
      </w:r>
      <w:r w:rsidR="001C0E9C" w:rsidRPr="00F65172">
        <w:rPr>
          <w:b/>
          <w:bCs/>
          <w:lang w:eastAsia="zh-CN"/>
        </w:rPr>
        <w:t>Location</w:t>
      </w:r>
      <w:r w:rsidR="001C0E9C" w:rsidRPr="006015C1">
        <w:rPr>
          <w:lang w:eastAsia="zh-CN"/>
        </w:rPr>
        <w:t xml:space="preserve"> (</w:t>
      </w:r>
      <w:r w:rsidR="00950167" w:rsidRPr="006015C1">
        <w:rPr>
          <w:lang w:eastAsia="zh-CN"/>
        </w:rPr>
        <w:t xml:space="preserve">Geographical </w:t>
      </w:r>
      <w:r w:rsidR="00F111B9" w:rsidRPr="006015C1">
        <w:rPr>
          <w:lang w:eastAsia="zh-CN"/>
        </w:rPr>
        <w:t>place)</w:t>
      </w:r>
      <w:r w:rsidR="00835454" w:rsidRPr="006015C1">
        <w:rPr>
          <w:lang w:eastAsia="zh-CN"/>
        </w:rPr>
        <w:t xml:space="preserve">, </w:t>
      </w:r>
      <w:r w:rsidR="00835454" w:rsidRPr="00F65172">
        <w:rPr>
          <w:b/>
          <w:bCs/>
          <w:lang w:eastAsia="zh-CN"/>
        </w:rPr>
        <w:t>TotalSlots</w:t>
      </w:r>
      <w:r w:rsidR="000C11BC" w:rsidRPr="006015C1">
        <w:rPr>
          <w:lang w:eastAsia="zh-CN"/>
        </w:rPr>
        <w:t xml:space="preserve"> </w:t>
      </w:r>
      <w:r w:rsidR="000B600E" w:rsidRPr="006015C1">
        <w:rPr>
          <w:lang w:eastAsia="zh-CN"/>
        </w:rPr>
        <w:t xml:space="preserve">(Number of slots </w:t>
      </w:r>
      <w:r w:rsidR="00D03E01" w:rsidRPr="006015C1">
        <w:rPr>
          <w:lang w:eastAsia="zh-CN"/>
        </w:rPr>
        <w:t>available at the site)</w:t>
      </w:r>
      <w:r w:rsidR="00F111B9" w:rsidRPr="006015C1">
        <w:rPr>
          <w:lang w:eastAsia="zh-CN"/>
        </w:rPr>
        <w:t>.</w:t>
      </w:r>
    </w:p>
    <w:p w14:paraId="76824F68" w14:textId="510F21A4" w:rsidR="00835454" w:rsidRPr="006015C1" w:rsidRDefault="00835454" w:rsidP="00F6222D">
      <w:pPr>
        <w:pStyle w:val="ListParagraph"/>
        <w:numPr>
          <w:ilvl w:val="0"/>
          <w:numId w:val="32"/>
        </w:numPr>
        <w:rPr>
          <w:lang w:eastAsia="zh-CN"/>
        </w:rPr>
      </w:pPr>
      <w:r w:rsidRPr="006015C1">
        <w:rPr>
          <w:lang w:eastAsia="zh-CN"/>
        </w:rPr>
        <w:t>ParkingSlot</w:t>
      </w:r>
      <w:r w:rsidR="004B0594" w:rsidRPr="006015C1">
        <w:rPr>
          <w:lang w:eastAsia="zh-CN"/>
        </w:rPr>
        <w:t xml:space="preserve"> </w:t>
      </w:r>
      <w:r w:rsidR="00EE5D41" w:rsidRPr="006015C1">
        <w:rPr>
          <w:lang w:eastAsia="zh-CN"/>
        </w:rPr>
        <w:t xml:space="preserve">– </w:t>
      </w:r>
      <w:r w:rsidR="00EE5D41" w:rsidRPr="00F65172">
        <w:rPr>
          <w:b/>
          <w:bCs/>
          <w:lang w:eastAsia="zh-CN"/>
        </w:rPr>
        <w:t>SlotID</w:t>
      </w:r>
      <w:r w:rsidR="00F6222D" w:rsidRPr="006015C1">
        <w:rPr>
          <w:lang w:eastAsia="zh-CN"/>
        </w:rPr>
        <w:t xml:space="preserve">. Primary Key. </w:t>
      </w:r>
      <w:r w:rsidR="0025334B" w:rsidRPr="006015C1">
        <w:rPr>
          <w:lang w:eastAsia="zh-CN"/>
        </w:rPr>
        <w:t xml:space="preserve">(Unique </w:t>
      </w:r>
      <w:r w:rsidR="001C0E9C" w:rsidRPr="006015C1">
        <w:rPr>
          <w:lang w:eastAsia="zh-CN"/>
        </w:rPr>
        <w:t>number for each slot)</w:t>
      </w:r>
      <w:r w:rsidR="00F6222D" w:rsidRPr="006015C1">
        <w:rPr>
          <w:lang w:eastAsia="zh-CN"/>
        </w:rPr>
        <w:br/>
      </w:r>
      <w:r w:rsidR="00EE5D41" w:rsidRPr="006015C1">
        <w:rPr>
          <w:lang w:eastAsia="zh-CN"/>
        </w:rPr>
        <w:t xml:space="preserve"> </w:t>
      </w:r>
      <w:r w:rsidR="00EE5D41" w:rsidRPr="00F65172">
        <w:rPr>
          <w:b/>
          <w:bCs/>
          <w:lang w:eastAsia="zh-CN"/>
        </w:rPr>
        <w:t>SiteID, SlotNumber</w:t>
      </w:r>
      <w:r w:rsidR="00B26BDF" w:rsidRPr="00F65172">
        <w:rPr>
          <w:b/>
          <w:bCs/>
          <w:lang w:eastAsia="zh-CN"/>
        </w:rPr>
        <w:t>, SlotStatus</w:t>
      </w:r>
      <w:r w:rsidR="00530BEE" w:rsidRPr="006015C1">
        <w:rPr>
          <w:lang w:eastAsia="zh-CN"/>
        </w:rPr>
        <w:t>(empty/occupied)</w:t>
      </w:r>
    </w:p>
    <w:p w14:paraId="500A5F99" w14:textId="77777777" w:rsidR="004E3818" w:rsidRPr="004E3818" w:rsidRDefault="00B26BDF" w:rsidP="00D9512C">
      <w:pPr>
        <w:pStyle w:val="ListParagraph"/>
        <w:numPr>
          <w:ilvl w:val="0"/>
          <w:numId w:val="32"/>
        </w:numPr>
        <w:rPr>
          <w:lang w:eastAsia="zh-CN"/>
        </w:rPr>
      </w:pPr>
      <w:r w:rsidRPr="006015C1">
        <w:rPr>
          <w:lang w:eastAsia="zh-CN"/>
        </w:rPr>
        <w:t xml:space="preserve">Booking </w:t>
      </w:r>
      <w:r w:rsidR="00285AFE" w:rsidRPr="006015C1">
        <w:rPr>
          <w:lang w:eastAsia="zh-CN"/>
        </w:rPr>
        <w:t>–</w:t>
      </w:r>
      <w:r w:rsidRPr="006015C1">
        <w:rPr>
          <w:lang w:eastAsia="zh-CN"/>
        </w:rPr>
        <w:t xml:space="preserve"> </w:t>
      </w:r>
      <w:r w:rsidR="00285AFE" w:rsidRPr="00F65172">
        <w:rPr>
          <w:b/>
          <w:bCs/>
          <w:lang w:eastAsia="zh-CN"/>
        </w:rPr>
        <w:t>BookingID</w:t>
      </w:r>
      <w:r w:rsidR="00D9512C" w:rsidRPr="006015C1">
        <w:rPr>
          <w:lang w:eastAsia="zh-CN"/>
        </w:rPr>
        <w:t xml:space="preserve">. Primary Key. </w:t>
      </w:r>
      <w:r w:rsidR="00790A9E" w:rsidRPr="006015C1">
        <w:rPr>
          <w:lang w:eastAsia="zh-CN"/>
        </w:rPr>
        <w:t xml:space="preserve">(unique number of </w:t>
      </w:r>
      <w:r w:rsidR="002865B6" w:rsidRPr="006015C1">
        <w:rPr>
          <w:lang w:eastAsia="zh-CN"/>
        </w:rPr>
        <w:t>booking)</w:t>
      </w:r>
      <w:r w:rsidR="00D9512C" w:rsidRPr="006015C1">
        <w:rPr>
          <w:lang w:eastAsia="zh-CN"/>
        </w:rPr>
        <w:br/>
      </w:r>
      <w:r w:rsidR="00285AFE" w:rsidRPr="00F65172">
        <w:rPr>
          <w:b/>
          <w:bCs/>
          <w:lang w:eastAsia="zh-CN"/>
        </w:rPr>
        <w:t>SlotID, VehicleID</w:t>
      </w:r>
      <w:r w:rsidR="00DA08EA" w:rsidRPr="00F65172">
        <w:rPr>
          <w:b/>
          <w:bCs/>
          <w:lang w:eastAsia="zh-CN"/>
        </w:rPr>
        <w:t>, CheckInTime</w:t>
      </w:r>
      <w:r w:rsidR="000C11BC" w:rsidRPr="006015C1">
        <w:rPr>
          <w:lang w:eastAsia="zh-CN"/>
        </w:rPr>
        <w:t xml:space="preserve"> </w:t>
      </w:r>
      <w:r w:rsidR="002865B6" w:rsidRPr="006015C1">
        <w:rPr>
          <w:lang w:eastAsia="zh-CN"/>
        </w:rPr>
        <w:t>(arrival time)</w:t>
      </w:r>
      <w:r w:rsidR="00DA08EA" w:rsidRPr="006015C1">
        <w:rPr>
          <w:lang w:eastAsia="zh-CN"/>
        </w:rPr>
        <w:t xml:space="preserve">, </w:t>
      </w:r>
      <w:r w:rsidR="00DA08EA" w:rsidRPr="00F65172">
        <w:rPr>
          <w:b/>
          <w:bCs/>
          <w:lang w:eastAsia="zh-CN"/>
        </w:rPr>
        <w:t>Check</w:t>
      </w:r>
      <w:r w:rsidR="00305F49" w:rsidRPr="00F65172">
        <w:rPr>
          <w:b/>
          <w:bCs/>
          <w:lang w:eastAsia="zh-CN"/>
        </w:rPr>
        <w:t>OutTime</w:t>
      </w:r>
    </w:p>
    <w:p w14:paraId="7F3CBD02" w14:textId="2A245CD7" w:rsidR="00B26BDF" w:rsidRPr="006015C1" w:rsidRDefault="000C11BC" w:rsidP="00D9512C">
      <w:pPr>
        <w:pStyle w:val="ListParagraph"/>
        <w:numPr>
          <w:ilvl w:val="0"/>
          <w:numId w:val="32"/>
        </w:numPr>
        <w:rPr>
          <w:lang w:eastAsia="zh-CN"/>
        </w:rPr>
      </w:pPr>
      <w:r w:rsidRPr="006015C1">
        <w:rPr>
          <w:lang w:eastAsia="zh-CN"/>
        </w:rPr>
        <w:t xml:space="preserve"> </w:t>
      </w:r>
      <w:r w:rsidR="002865B6" w:rsidRPr="006015C1">
        <w:rPr>
          <w:lang w:eastAsia="zh-CN"/>
        </w:rPr>
        <w:t>(</w:t>
      </w:r>
      <w:r w:rsidR="009A36F5" w:rsidRPr="006015C1">
        <w:rPr>
          <w:lang w:eastAsia="zh-CN"/>
        </w:rPr>
        <w:t>exit time).</w:t>
      </w:r>
    </w:p>
    <w:p w14:paraId="0173689E" w14:textId="1F1E2761" w:rsidR="00305F49" w:rsidRPr="006015C1" w:rsidRDefault="00305F49" w:rsidP="000C2E4B">
      <w:pPr>
        <w:pStyle w:val="ListParagraph"/>
        <w:numPr>
          <w:ilvl w:val="0"/>
          <w:numId w:val="32"/>
        </w:numPr>
        <w:rPr>
          <w:lang w:eastAsia="zh-CN"/>
        </w:rPr>
      </w:pPr>
      <w:r w:rsidRPr="006015C1">
        <w:rPr>
          <w:lang w:eastAsia="zh-CN"/>
        </w:rPr>
        <w:t xml:space="preserve">Customer- </w:t>
      </w:r>
      <w:r w:rsidRPr="004E3818">
        <w:rPr>
          <w:b/>
          <w:bCs/>
          <w:lang w:eastAsia="zh-CN"/>
        </w:rPr>
        <w:t>CustomerID</w:t>
      </w:r>
      <w:r w:rsidR="000C2E4B" w:rsidRPr="006015C1">
        <w:rPr>
          <w:lang w:eastAsia="zh-CN"/>
        </w:rPr>
        <w:t xml:space="preserve">. Primary Key. </w:t>
      </w:r>
      <w:r w:rsidR="009A36F5" w:rsidRPr="006015C1">
        <w:rPr>
          <w:lang w:eastAsia="zh-CN"/>
        </w:rPr>
        <w:t xml:space="preserve">(Unique number of </w:t>
      </w:r>
      <w:r w:rsidR="0065002F" w:rsidRPr="006015C1">
        <w:rPr>
          <w:lang w:eastAsia="zh-CN"/>
        </w:rPr>
        <w:t>client)</w:t>
      </w:r>
      <w:r w:rsidR="000C2E4B" w:rsidRPr="006015C1">
        <w:rPr>
          <w:lang w:eastAsia="zh-CN"/>
        </w:rPr>
        <w:br/>
      </w:r>
      <w:r w:rsidRPr="004E3818">
        <w:rPr>
          <w:b/>
          <w:bCs/>
          <w:lang w:eastAsia="zh-CN"/>
        </w:rPr>
        <w:t>FirstName</w:t>
      </w:r>
      <w:r w:rsidR="00F01833" w:rsidRPr="004E3818">
        <w:rPr>
          <w:b/>
          <w:bCs/>
          <w:lang w:eastAsia="zh-CN"/>
        </w:rPr>
        <w:t>, LastName, ContactNo</w:t>
      </w:r>
      <w:r w:rsidR="000C11BC" w:rsidRPr="006015C1">
        <w:rPr>
          <w:lang w:eastAsia="zh-CN"/>
        </w:rPr>
        <w:t xml:space="preserve"> </w:t>
      </w:r>
      <w:r w:rsidR="0065002F" w:rsidRPr="006015C1">
        <w:rPr>
          <w:lang w:eastAsia="zh-CN"/>
        </w:rPr>
        <w:t>(Telephone/</w:t>
      </w:r>
      <w:r w:rsidR="002C251D">
        <w:rPr>
          <w:lang w:eastAsia="zh-CN"/>
        </w:rPr>
        <w:t>mobile</w:t>
      </w:r>
      <w:r w:rsidR="00B37BBC" w:rsidRPr="006015C1">
        <w:rPr>
          <w:lang w:eastAsia="zh-CN"/>
        </w:rPr>
        <w:t>)</w:t>
      </w:r>
    </w:p>
    <w:p w14:paraId="148612E2" w14:textId="16274F26" w:rsidR="00F01833" w:rsidRPr="006015C1" w:rsidRDefault="00F01833" w:rsidP="000C2E4B">
      <w:pPr>
        <w:pStyle w:val="ListParagraph"/>
        <w:numPr>
          <w:ilvl w:val="0"/>
          <w:numId w:val="32"/>
        </w:numPr>
        <w:rPr>
          <w:lang w:eastAsia="zh-CN"/>
        </w:rPr>
      </w:pPr>
      <w:r w:rsidRPr="006015C1">
        <w:rPr>
          <w:lang w:eastAsia="zh-CN"/>
        </w:rPr>
        <w:t>Vehicle</w:t>
      </w:r>
      <w:r w:rsidR="00D07368" w:rsidRPr="006015C1">
        <w:rPr>
          <w:lang w:eastAsia="zh-CN"/>
        </w:rPr>
        <w:t xml:space="preserve">- </w:t>
      </w:r>
      <w:r w:rsidR="00D07368" w:rsidRPr="004E3818">
        <w:rPr>
          <w:b/>
          <w:bCs/>
          <w:lang w:eastAsia="zh-CN"/>
        </w:rPr>
        <w:t>VehicleID</w:t>
      </w:r>
      <w:r w:rsidR="000C2E4B" w:rsidRPr="006015C1">
        <w:rPr>
          <w:lang w:eastAsia="zh-CN"/>
        </w:rPr>
        <w:t xml:space="preserve">. Primary Key. </w:t>
      </w:r>
      <w:r w:rsidR="00B37BBC" w:rsidRPr="006015C1">
        <w:rPr>
          <w:lang w:eastAsia="zh-CN"/>
        </w:rPr>
        <w:t>(unique number for each vehicle)</w:t>
      </w:r>
      <w:r w:rsidR="000C2E4B" w:rsidRPr="006015C1">
        <w:rPr>
          <w:lang w:eastAsia="zh-CN"/>
        </w:rPr>
        <w:br/>
      </w:r>
      <w:r w:rsidR="00D07368" w:rsidRPr="004E3818">
        <w:rPr>
          <w:b/>
          <w:bCs/>
          <w:lang w:eastAsia="zh-CN"/>
        </w:rPr>
        <w:t>CustomerID, LicensePlate</w:t>
      </w:r>
      <w:r w:rsidR="00F733EC" w:rsidRPr="004E3818">
        <w:rPr>
          <w:b/>
          <w:bCs/>
          <w:lang w:eastAsia="zh-CN"/>
        </w:rPr>
        <w:t>, VehicleType</w:t>
      </w:r>
      <w:r w:rsidR="00B37BBC" w:rsidRPr="006015C1">
        <w:rPr>
          <w:lang w:eastAsia="zh-CN"/>
        </w:rPr>
        <w:t>(make/model</w:t>
      </w:r>
      <w:r w:rsidR="00A262C1" w:rsidRPr="006015C1">
        <w:rPr>
          <w:lang w:eastAsia="zh-CN"/>
        </w:rPr>
        <w:t>)</w:t>
      </w:r>
    </w:p>
    <w:p w14:paraId="05B652A2" w14:textId="1CD47977" w:rsidR="00417BD3" w:rsidRPr="00FB7875" w:rsidRDefault="00F733EC" w:rsidP="00FB7875">
      <w:pPr>
        <w:pStyle w:val="ListParagraph"/>
        <w:numPr>
          <w:ilvl w:val="0"/>
          <w:numId w:val="32"/>
        </w:numPr>
        <w:rPr>
          <w:lang w:eastAsia="zh-CN"/>
        </w:rPr>
      </w:pPr>
      <w:r w:rsidRPr="006015C1">
        <w:rPr>
          <w:lang w:eastAsia="zh-CN"/>
        </w:rPr>
        <w:t xml:space="preserve">Payment- </w:t>
      </w:r>
      <w:r w:rsidRPr="004E3818">
        <w:rPr>
          <w:b/>
          <w:bCs/>
          <w:lang w:eastAsia="zh-CN"/>
        </w:rPr>
        <w:t>PaymentID</w:t>
      </w:r>
      <w:r w:rsidR="00306F8A" w:rsidRPr="006015C1">
        <w:rPr>
          <w:lang w:eastAsia="zh-CN"/>
        </w:rPr>
        <w:t xml:space="preserve">. Primary </w:t>
      </w:r>
      <w:r w:rsidR="00B45E46" w:rsidRPr="006015C1">
        <w:rPr>
          <w:lang w:eastAsia="zh-CN"/>
        </w:rPr>
        <w:t>Key (</w:t>
      </w:r>
      <w:r w:rsidR="00A262C1" w:rsidRPr="006015C1">
        <w:rPr>
          <w:lang w:eastAsia="zh-CN"/>
        </w:rPr>
        <w:t>unique payment reference)</w:t>
      </w:r>
      <w:r w:rsidR="00306F8A" w:rsidRPr="006015C1">
        <w:rPr>
          <w:lang w:eastAsia="zh-CN"/>
        </w:rPr>
        <w:br/>
      </w:r>
      <w:r w:rsidRPr="006015C1">
        <w:rPr>
          <w:lang w:eastAsia="zh-CN"/>
        </w:rPr>
        <w:t xml:space="preserve"> </w:t>
      </w:r>
      <w:r w:rsidRPr="004E3818">
        <w:rPr>
          <w:b/>
          <w:bCs/>
          <w:lang w:eastAsia="zh-CN"/>
        </w:rPr>
        <w:t>BookingID</w:t>
      </w:r>
      <w:r w:rsidR="00ED0309" w:rsidRPr="004E3818">
        <w:rPr>
          <w:b/>
          <w:bCs/>
          <w:lang w:eastAsia="zh-CN"/>
        </w:rPr>
        <w:t>, AmountPaid, PaymentDate, PayMethod</w:t>
      </w:r>
      <w:r w:rsidR="00AD60D2" w:rsidRPr="006015C1">
        <w:rPr>
          <w:lang w:eastAsia="zh-CN"/>
        </w:rPr>
        <w:t>(cash/card)</w:t>
      </w:r>
    </w:p>
    <w:p w14:paraId="2589D3B4" w14:textId="769A26E5" w:rsidR="00400FDE" w:rsidRPr="00FB7875" w:rsidRDefault="00C87B69" w:rsidP="00840FCC">
      <w:pPr>
        <w:pStyle w:val="ListParagraph"/>
        <w:numPr>
          <w:ilvl w:val="0"/>
          <w:numId w:val="14"/>
        </w:numPr>
        <w:spacing w:before="100" w:beforeAutospacing="1" w:after="100" w:afterAutospacing="1" w:line="240" w:lineRule="auto"/>
        <w:jc w:val="both"/>
        <w:rPr>
          <w:rFonts w:eastAsiaTheme="majorEastAsia" w:cstheme="majorBidi"/>
          <w:color w:val="0F4761" w:themeColor="accent1" w:themeShade="BF"/>
          <w:sz w:val="40"/>
          <w:szCs w:val="40"/>
          <w:lang w:eastAsia="zh-CN"/>
        </w:rPr>
      </w:pPr>
      <w:bookmarkStart w:id="4" w:name="_Toc210402488"/>
      <w:r w:rsidRPr="00FB7875">
        <w:rPr>
          <w:rFonts w:eastAsiaTheme="majorEastAsia" w:cstheme="majorBidi"/>
          <w:color w:val="0F4761" w:themeColor="accent1" w:themeShade="BF"/>
          <w:sz w:val="40"/>
          <w:szCs w:val="40"/>
          <w:lang w:eastAsia="zh-CN"/>
        </w:rPr>
        <w:lastRenderedPageBreak/>
        <w:t>List of r</w:t>
      </w:r>
      <w:r w:rsidR="00DE6573" w:rsidRPr="00FB7875">
        <w:rPr>
          <w:rFonts w:eastAsiaTheme="majorEastAsia" w:cstheme="majorBidi"/>
          <w:color w:val="0F4761" w:themeColor="accent1" w:themeShade="BF"/>
          <w:sz w:val="40"/>
          <w:szCs w:val="40"/>
          <w:lang w:eastAsia="zh-CN"/>
        </w:rPr>
        <w:t>elationship</w:t>
      </w:r>
      <w:r w:rsidRPr="00FB7875">
        <w:rPr>
          <w:rFonts w:eastAsiaTheme="majorEastAsia" w:cstheme="majorBidi"/>
          <w:color w:val="0F4761" w:themeColor="accent1" w:themeShade="BF"/>
          <w:sz w:val="40"/>
          <w:szCs w:val="40"/>
          <w:lang w:eastAsia="zh-CN"/>
        </w:rPr>
        <w:t>s</w:t>
      </w:r>
      <w:r w:rsidR="00840FCC" w:rsidRPr="00FB7875">
        <w:rPr>
          <w:rFonts w:eastAsiaTheme="majorEastAsia" w:cstheme="majorBidi"/>
          <w:color w:val="0F4761" w:themeColor="accent1" w:themeShade="BF"/>
          <w:sz w:val="40"/>
          <w:szCs w:val="40"/>
          <w:lang w:eastAsia="zh-CN"/>
        </w:rPr>
        <w:t>,</w:t>
      </w:r>
      <w:bookmarkEnd w:id="4"/>
      <w:r w:rsidR="00361D4B" w:rsidRPr="00FB7875">
        <w:rPr>
          <w:rFonts w:eastAsiaTheme="majorEastAsia" w:cstheme="majorBidi"/>
          <w:color w:val="0F4761" w:themeColor="accent1" w:themeShade="BF"/>
          <w:sz w:val="40"/>
          <w:szCs w:val="40"/>
          <w:lang w:eastAsia="zh-CN"/>
        </w:rPr>
        <w:t xml:space="preserve"> the cardinality and participation constraints</w:t>
      </w:r>
    </w:p>
    <w:p w14:paraId="49680BDA" w14:textId="1FB27E8E" w:rsidR="00400FDE" w:rsidRPr="006015C1" w:rsidRDefault="00A66014" w:rsidP="00400FDE">
      <w:pPr>
        <w:pStyle w:val="ListParagraph"/>
        <w:spacing w:before="100" w:beforeAutospacing="1" w:after="100" w:afterAutospacing="1" w:line="240" w:lineRule="auto"/>
        <w:jc w:val="both"/>
        <w:rPr>
          <w:rFonts w:eastAsiaTheme="majorEastAsia" w:cstheme="majorBidi"/>
          <w:color w:val="0F4761" w:themeColor="accent1" w:themeShade="BF"/>
          <w:sz w:val="28"/>
          <w:szCs w:val="28"/>
          <w:lang w:eastAsia="zh-CN"/>
        </w:rPr>
      </w:pPr>
      <w:r w:rsidRPr="006015C1">
        <w:rPr>
          <w:rFonts w:eastAsiaTheme="majorEastAsia" w:cstheme="majorBidi"/>
          <w:color w:val="0F4761" w:themeColor="accent1" w:themeShade="BF"/>
          <w:sz w:val="28"/>
          <w:szCs w:val="28"/>
          <w:lang w:eastAsia="zh-CN"/>
        </w:rPr>
        <w:t xml:space="preserve"> </w:t>
      </w:r>
    </w:p>
    <w:p w14:paraId="090749EB" w14:textId="588DCF48" w:rsidR="00F81FB5" w:rsidRPr="006015C1" w:rsidRDefault="0076261F" w:rsidP="00066A57">
      <w:pPr>
        <w:pStyle w:val="ListParagraph"/>
        <w:numPr>
          <w:ilvl w:val="0"/>
          <w:numId w:val="35"/>
        </w:numPr>
        <w:spacing w:before="100" w:beforeAutospacing="1" w:after="100" w:afterAutospacing="1" w:line="240" w:lineRule="auto"/>
        <w:jc w:val="both"/>
        <w:rPr>
          <w:rFonts w:asciiTheme="minorBidi" w:hAnsiTheme="minorBidi"/>
          <w:b/>
          <w:bCs/>
          <w:sz w:val="22"/>
          <w:szCs w:val="22"/>
          <w:lang w:eastAsia="zh-CN"/>
        </w:rPr>
      </w:pPr>
      <w:r w:rsidRPr="006015C1">
        <w:rPr>
          <w:rFonts w:asciiTheme="minorBidi" w:hAnsiTheme="minorBidi"/>
          <w:b/>
          <w:bCs/>
          <w:sz w:val="22"/>
          <w:szCs w:val="22"/>
          <w:lang w:eastAsia="zh-CN"/>
        </w:rPr>
        <w:t xml:space="preserve">ParkingSite </w:t>
      </w:r>
      <w:r w:rsidR="00820904" w:rsidRPr="006015C1">
        <w:rPr>
          <w:rFonts w:asciiTheme="minorBidi" w:hAnsiTheme="minorBidi"/>
          <w:b/>
          <w:bCs/>
          <w:sz w:val="22"/>
          <w:szCs w:val="22"/>
          <w:lang w:eastAsia="zh-CN"/>
        </w:rPr>
        <w:t xml:space="preserve">contains </w:t>
      </w:r>
      <w:r w:rsidRPr="006015C1">
        <w:rPr>
          <w:rFonts w:asciiTheme="minorBidi" w:hAnsiTheme="minorBidi"/>
          <w:b/>
          <w:bCs/>
          <w:sz w:val="22"/>
          <w:szCs w:val="22"/>
          <w:lang w:eastAsia="zh-CN"/>
        </w:rPr>
        <w:t>ParkingSlot (</w:t>
      </w:r>
      <w:r w:rsidR="0014454A" w:rsidRPr="006015C1">
        <w:rPr>
          <w:rFonts w:asciiTheme="minorBidi" w:hAnsiTheme="minorBidi"/>
          <w:b/>
          <w:bCs/>
          <w:sz w:val="22"/>
          <w:szCs w:val="22"/>
          <w:lang w:eastAsia="zh-CN"/>
        </w:rPr>
        <w:t>1: N</w:t>
      </w:r>
      <w:r w:rsidRPr="006015C1">
        <w:rPr>
          <w:rFonts w:asciiTheme="minorBidi" w:hAnsiTheme="minorBidi"/>
          <w:b/>
          <w:bCs/>
          <w:sz w:val="22"/>
          <w:szCs w:val="22"/>
          <w:lang w:eastAsia="zh-CN"/>
        </w:rPr>
        <w:t>):</w:t>
      </w:r>
      <w:r w:rsidRPr="006015C1">
        <w:rPr>
          <w:rFonts w:asciiTheme="minorBidi" w:hAnsiTheme="minorBidi"/>
          <w:sz w:val="22"/>
          <w:szCs w:val="22"/>
          <w:lang w:eastAsia="zh-CN"/>
        </w:rPr>
        <w:t xml:space="preserve"> One </w:t>
      </w:r>
      <w:r w:rsidR="00040534" w:rsidRPr="006015C1">
        <w:rPr>
          <w:rFonts w:asciiTheme="minorBidi" w:hAnsiTheme="minorBidi"/>
          <w:sz w:val="22"/>
          <w:szCs w:val="22"/>
          <w:lang w:eastAsia="zh-CN"/>
        </w:rPr>
        <w:t xml:space="preserve">parking </w:t>
      </w:r>
      <w:r w:rsidRPr="006015C1">
        <w:rPr>
          <w:rFonts w:asciiTheme="minorBidi" w:hAnsiTheme="minorBidi"/>
          <w:sz w:val="22"/>
          <w:szCs w:val="22"/>
          <w:lang w:eastAsia="zh-CN"/>
        </w:rPr>
        <w:t>site hosts many individual slots;</w:t>
      </w:r>
      <w:r w:rsidR="00BD2FC7" w:rsidRPr="006015C1">
        <w:rPr>
          <w:rFonts w:asciiTheme="minorBidi" w:hAnsiTheme="minorBidi"/>
          <w:sz w:val="22"/>
          <w:szCs w:val="22"/>
          <w:lang w:eastAsia="zh-CN"/>
        </w:rPr>
        <w:t xml:space="preserve"> </w:t>
      </w:r>
      <w:r w:rsidR="000C11BC" w:rsidRPr="006015C1">
        <w:rPr>
          <w:rFonts w:asciiTheme="minorBidi" w:hAnsiTheme="minorBidi"/>
          <w:sz w:val="22"/>
          <w:szCs w:val="22"/>
          <w:lang w:eastAsia="zh-CN"/>
        </w:rPr>
        <w:t>however,</w:t>
      </w:r>
      <w:r w:rsidR="00BD2FC7" w:rsidRPr="006015C1">
        <w:rPr>
          <w:rFonts w:asciiTheme="minorBidi" w:hAnsiTheme="minorBidi"/>
          <w:sz w:val="22"/>
          <w:szCs w:val="22"/>
          <w:lang w:eastAsia="zh-CN"/>
        </w:rPr>
        <w:t xml:space="preserve"> </w:t>
      </w:r>
      <w:r w:rsidR="00820904" w:rsidRPr="006015C1">
        <w:rPr>
          <w:rFonts w:asciiTheme="minorBidi" w:hAnsiTheme="minorBidi"/>
          <w:sz w:val="22"/>
          <w:szCs w:val="22"/>
          <w:lang w:eastAsia="zh-CN"/>
        </w:rPr>
        <w:t xml:space="preserve">one </w:t>
      </w:r>
      <w:r w:rsidR="00F039F3" w:rsidRPr="006015C1">
        <w:rPr>
          <w:rFonts w:asciiTheme="minorBidi" w:hAnsiTheme="minorBidi"/>
          <w:sz w:val="22"/>
          <w:szCs w:val="22"/>
          <w:lang w:eastAsia="zh-CN"/>
        </w:rPr>
        <w:t xml:space="preserve">parking </w:t>
      </w:r>
      <w:r w:rsidRPr="006015C1">
        <w:rPr>
          <w:rFonts w:asciiTheme="minorBidi" w:hAnsiTheme="minorBidi"/>
          <w:sz w:val="22"/>
          <w:szCs w:val="22"/>
          <w:lang w:eastAsia="zh-CN"/>
        </w:rPr>
        <w:t xml:space="preserve">slot </w:t>
      </w:r>
      <w:r w:rsidR="00BD2FC7" w:rsidRPr="006015C1">
        <w:rPr>
          <w:rFonts w:asciiTheme="minorBidi" w:hAnsiTheme="minorBidi"/>
          <w:sz w:val="22"/>
          <w:szCs w:val="22"/>
          <w:lang w:eastAsia="zh-CN"/>
        </w:rPr>
        <w:t xml:space="preserve">can only </w:t>
      </w:r>
      <w:r w:rsidRPr="006015C1">
        <w:rPr>
          <w:rFonts w:asciiTheme="minorBidi" w:hAnsiTheme="minorBidi"/>
          <w:sz w:val="22"/>
          <w:szCs w:val="22"/>
          <w:lang w:eastAsia="zh-CN"/>
        </w:rPr>
        <w:t>belong</w:t>
      </w:r>
      <w:r w:rsidR="00BD2FC7" w:rsidRPr="006015C1">
        <w:rPr>
          <w:rFonts w:asciiTheme="minorBidi" w:hAnsiTheme="minorBidi"/>
          <w:sz w:val="22"/>
          <w:szCs w:val="22"/>
          <w:lang w:eastAsia="zh-CN"/>
        </w:rPr>
        <w:t xml:space="preserve"> </w:t>
      </w:r>
      <w:r w:rsidRPr="006015C1">
        <w:rPr>
          <w:rFonts w:asciiTheme="minorBidi" w:hAnsiTheme="minorBidi"/>
          <w:sz w:val="22"/>
          <w:szCs w:val="22"/>
          <w:lang w:eastAsia="zh-CN"/>
        </w:rPr>
        <w:t>exclusively to one site</w:t>
      </w:r>
      <w:r w:rsidR="006827CA" w:rsidRPr="006015C1">
        <w:rPr>
          <w:rFonts w:asciiTheme="minorBidi" w:hAnsiTheme="minorBidi"/>
          <w:sz w:val="22"/>
          <w:szCs w:val="22"/>
          <w:lang w:eastAsia="zh-CN"/>
        </w:rPr>
        <w:t xml:space="preserve">, therefore a </w:t>
      </w:r>
      <w:r w:rsidR="005E248D" w:rsidRPr="006015C1">
        <w:rPr>
          <w:rFonts w:asciiTheme="minorBidi" w:hAnsiTheme="minorBidi"/>
          <w:sz w:val="22"/>
          <w:szCs w:val="22"/>
          <w:lang w:eastAsia="zh-CN"/>
        </w:rPr>
        <w:t>one-to-many</w:t>
      </w:r>
      <w:r w:rsidR="006827CA" w:rsidRPr="006015C1">
        <w:rPr>
          <w:rFonts w:asciiTheme="minorBidi" w:hAnsiTheme="minorBidi"/>
          <w:sz w:val="22"/>
          <w:szCs w:val="22"/>
          <w:lang w:eastAsia="zh-CN"/>
        </w:rPr>
        <w:t xml:space="preserve"> </w:t>
      </w:r>
      <w:r w:rsidR="00D3499E" w:rsidRPr="006015C1">
        <w:rPr>
          <w:rFonts w:asciiTheme="minorBidi" w:hAnsiTheme="minorBidi"/>
          <w:sz w:val="22"/>
          <w:szCs w:val="22"/>
          <w:lang w:eastAsia="zh-CN"/>
        </w:rPr>
        <w:t>cardina</w:t>
      </w:r>
      <w:r w:rsidR="00D41453" w:rsidRPr="006015C1">
        <w:rPr>
          <w:rFonts w:asciiTheme="minorBidi" w:hAnsiTheme="minorBidi"/>
          <w:sz w:val="22"/>
          <w:szCs w:val="22"/>
          <w:lang w:eastAsia="zh-CN"/>
        </w:rPr>
        <w:t xml:space="preserve">lity </w:t>
      </w:r>
      <w:r w:rsidR="006827CA" w:rsidRPr="006015C1">
        <w:rPr>
          <w:rFonts w:asciiTheme="minorBidi" w:hAnsiTheme="minorBidi"/>
          <w:sz w:val="22"/>
          <w:szCs w:val="22"/>
          <w:lang w:eastAsia="zh-CN"/>
        </w:rPr>
        <w:t>relationshi</w:t>
      </w:r>
      <w:r w:rsidR="00293216" w:rsidRPr="006015C1">
        <w:rPr>
          <w:rFonts w:asciiTheme="minorBidi" w:hAnsiTheme="minorBidi"/>
          <w:sz w:val="22"/>
          <w:szCs w:val="22"/>
          <w:lang w:eastAsia="zh-CN"/>
        </w:rPr>
        <w:t>p exists.</w:t>
      </w:r>
      <w:r w:rsidR="005E248D" w:rsidRPr="006015C1">
        <w:rPr>
          <w:rFonts w:asciiTheme="minorBidi" w:hAnsiTheme="minorBidi"/>
          <w:sz w:val="22"/>
          <w:szCs w:val="22"/>
          <w:lang w:eastAsia="zh-CN"/>
        </w:rPr>
        <w:br/>
      </w:r>
      <w:r w:rsidR="00F81FB5" w:rsidRPr="006015C1">
        <w:rPr>
          <w:rFonts w:asciiTheme="minorBidi" w:hAnsiTheme="minorBidi"/>
          <w:b/>
          <w:bCs/>
          <w:sz w:val="22"/>
          <w:szCs w:val="22"/>
          <w:lang w:eastAsia="zh-CN"/>
        </w:rPr>
        <w:t xml:space="preserve">ParkingSite </w:t>
      </w:r>
      <w:r w:rsidR="00396F02" w:rsidRPr="006015C1">
        <w:rPr>
          <w:rFonts w:asciiTheme="minorBidi" w:hAnsiTheme="minorBidi"/>
          <w:sz w:val="22"/>
          <w:szCs w:val="22"/>
          <w:lang w:eastAsia="zh-CN"/>
        </w:rPr>
        <w:t>has a</w:t>
      </w:r>
      <w:r w:rsidR="00396F02" w:rsidRPr="006015C1">
        <w:rPr>
          <w:rFonts w:asciiTheme="minorBidi" w:hAnsiTheme="minorBidi"/>
          <w:b/>
          <w:bCs/>
          <w:sz w:val="22"/>
          <w:szCs w:val="22"/>
          <w:lang w:eastAsia="zh-CN"/>
        </w:rPr>
        <w:t xml:space="preserve"> </w:t>
      </w:r>
      <w:r w:rsidR="00FA709A" w:rsidRPr="006015C1">
        <w:rPr>
          <w:rFonts w:asciiTheme="minorBidi" w:hAnsiTheme="minorBidi"/>
          <w:b/>
          <w:bCs/>
          <w:sz w:val="22"/>
          <w:szCs w:val="22"/>
          <w:lang w:eastAsia="zh-CN"/>
        </w:rPr>
        <w:t>p</w:t>
      </w:r>
      <w:r w:rsidR="00F81FB5" w:rsidRPr="006015C1">
        <w:rPr>
          <w:rFonts w:asciiTheme="minorBidi" w:hAnsiTheme="minorBidi"/>
          <w:b/>
          <w:bCs/>
          <w:sz w:val="22"/>
          <w:szCs w:val="22"/>
          <w:lang w:eastAsia="zh-CN"/>
        </w:rPr>
        <w:t>artial</w:t>
      </w:r>
      <w:r w:rsidR="00396F02" w:rsidRPr="006015C1">
        <w:rPr>
          <w:rFonts w:asciiTheme="minorBidi" w:hAnsiTheme="minorBidi"/>
          <w:b/>
          <w:bCs/>
          <w:sz w:val="22"/>
          <w:szCs w:val="22"/>
          <w:lang w:eastAsia="zh-CN"/>
        </w:rPr>
        <w:t xml:space="preserve"> </w:t>
      </w:r>
      <w:r w:rsidR="009C77AB" w:rsidRPr="006015C1">
        <w:rPr>
          <w:rFonts w:asciiTheme="minorBidi" w:hAnsiTheme="minorBidi"/>
          <w:b/>
          <w:bCs/>
          <w:sz w:val="22"/>
          <w:szCs w:val="22"/>
          <w:lang w:eastAsia="zh-CN"/>
        </w:rPr>
        <w:t>participation</w:t>
      </w:r>
      <w:r w:rsidR="00F81FB5" w:rsidRPr="006015C1">
        <w:rPr>
          <w:rFonts w:asciiTheme="minorBidi" w:hAnsiTheme="minorBidi"/>
          <w:sz w:val="22"/>
          <w:szCs w:val="22"/>
          <w:lang w:eastAsia="zh-CN"/>
        </w:rPr>
        <w:t xml:space="preserve"> </w:t>
      </w:r>
      <w:r w:rsidR="009C77AB" w:rsidRPr="006015C1">
        <w:rPr>
          <w:rFonts w:asciiTheme="minorBidi" w:hAnsiTheme="minorBidi"/>
          <w:sz w:val="22"/>
          <w:szCs w:val="22"/>
          <w:lang w:eastAsia="zh-CN"/>
        </w:rPr>
        <w:t xml:space="preserve">because </w:t>
      </w:r>
      <w:r w:rsidR="00F81FB5" w:rsidRPr="006015C1">
        <w:rPr>
          <w:rFonts w:asciiTheme="minorBidi" w:hAnsiTheme="minorBidi"/>
          <w:sz w:val="22"/>
          <w:szCs w:val="22"/>
          <w:lang w:eastAsia="zh-CN"/>
        </w:rPr>
        <w:t xml:space="preserve">a site </w:t>
      </w:r>
      <w:r w:rsidR="005C6732" w:rsidRPr="006015C1">
        <w:rPr>
          <w:rFonts w:asciiTheme="minorBidi" w:hAnsiTheme="minorBidi"/>
          <w:sz w:val="22"/>
          <w:szCs w:val="22"/>
          <w:lang w:eastAsia="zh-CN"/>
        </w:rPr>
        <w:t xml:space="preserve">can </w:t>
      </w:r>
      <w:r w:rsidR="00F81FB5" w:rsidRPr="006015C1">
        <w:rPr>
          <w:rFonts w:asciiTheme="minorBidi" w:hAnsiTheme="minorBidi"/>
          <w:sz w:val="22"/>
          <w:szCs w:val="22"/>
          <w:lang w:eastAsia="zh-CN"/>
        </w:rPr>
        <w:t xml:space="preserve">be </w:t>
      </w:r>
      <w:r w:rsidR="005C6732" w:rsidRPr="006015C1">
        <w:rPr>
          <w:rFonts w:asciiTheme="minorBidi" w:hAnsiTheme="minorBidi"/>
          <w:sz w:val="22"/>
          <w:szCs w:val="22"/>
          <w:lang w:eastAsia="zh-CN"/>
        </w:rPr>
        <w:t xml:space="preserve">newly acquired </w:t>
      </w:r>
      <w:r w:rsidR="00091BA0" w:rsidRPr="006015C1">
        <w:rPr>
          <w:rFonts w:asciiTheme="minorBidi" w:hAnsiTheme="minorBidi"/>
          <w:sz w:val="22"/>
          <w:szCs w:val="22"/>
          <w:lang w:eastAsia="zh-CN"/>
        </w:rPr>
        <w:t xml:space="preserve">and </w:t>
      </w:r>
      <w:r w:rsidR="00F81FB5" w:rsidRPr="006015C1">
        <w:rPr>
          <w:rFonts w:asciiTheme="minorBidi" w:hAnsiTheme="minorBidi"/>
          <w:sz w:val="22"/>
          <w:szCs w:val="22"/>
          <w:lang w:eastAsia="zh-CN"/>
        </w:rPr>
        <w:t xml:space="preserve">registered </w:t>
      </w:r>
      <w:r w:rsidR="00797AF4" w:rsidRPr="006015C1">
        <w:rPr>
          <w:rFonts w:asciiTheme="minorBidi" w:hAnsiTheme="minorBidi"/>
          <w:sz w:val="22"/>
          <w:szCs w:val="22"/>
          <w:lang w:eastAsia="zh-CN"/>
        </w:rPr>
        <w:t>but</w:t>
      </w:r>
      <w:r w:rsidR="00F81FB5" w:rsidRPr="006015C1">
        <w:rPr>
          <w:rFonts w:asciiTheme="minorBidi" w:hAnsiTheme="minorBidi"/>
          <w:sz w:val="22"/>
          <w:szCs w:val="22"/>
          <w:lang w:eastAsia="zh-CN"/>
        </w:rPr>
        <w:t xml:space="preserve"> </w:t>
      </w:r>
      <w:r w:rsidR="00091BA0" w:rsidRPr="006015C1">
        <w:rPr>
          <w:rFonts w:asciiTheme="minorBidi" w:hAnsiTheme="minorBidi"/>
          <w:sz w:val="22"/>
          <w:szCs w:val="22"/>
          <w:lang w:eastAsia="zh-CN"/>
        </w:rPr>
        <w:t xml:space="preserve">the </w:t>
      </w:r>
      <w:r w:rsidR="00F81FB5" w:rsidRPr="006015C1">
        <w:rPr>
          <w:rFonts w:asciiTheme="minorBidi" w:hAnsiTheme="minorBidi"/>
          <w:sz w:val="22"/>
          <w:szCs w:val="22"/>
          <w:lang w:eastAsia="zh-CN"/>
        </w:rPr>
        <w:t>slots not yet mapped out</w:t>
      </w:r>
      <w:r w:rsidR="001822D5" w:rsidRPr="006015C1">
        <w:rPr>
          <w:rFonts w:asciiTheme="minorBidi" w:hAnsiTheme="minorBidi"/>
          <w:sz w:val="22"/>
          <w:szCs w:val="22"/>
          <w:lang w:eastAsia="zh-CN"/>
        </w:rPr>
        <w:t xml:space="preserve">, </w:t>
      </w:r>
      <w:r w:rsidR="00797AF4" w:rsidRPr="006015C1">
        <w:rPr>
          <w:rFonts w:asciiTheme="minorBidi" w:hAnsiTheme="minorBidi"/>
          <w:sz w:val="22"/>
          <w:szCs w:val="22"/>
          <w:lang w:eastAsia="zh-CN"/>
        </w:rPr>
        <w:t xml:space="preserve">yet </w:t>
      </w:r>
      <w:r w:rsidR="001822D5" w:rsidRPr="006015C1">
        <w:rPr>
          <w:rFonts w:asciiTheme="minorBidi" w:hAnsiTheme="minorBidi"/>
          <w:sz w:val="22"/>
          <w:szCs w:val="22"/>
          <w:lang w:eastAsia="zh-CN"/>
        </w:rPr>
        <w:t xml:space="preserve">the site can exist. </w:t>
      </w:r>
      <w:r w:rsidR="006220F4" w:rsidRPr="006015C1">
        <w:rPr>
          <w:rFonts w:asciiTheme="minorBidi" w:hAnsiTheme="minorBidi"/>
          <w:sz w:val="22"/>
          <w:szCs w:val="22"/>
          <w:lang w:eastAsia="zh-CN"/>
        </w:rPr>
        <w:t>However,</w:t>
      </w:r>
      <w:r w:rsidR="00600B63" w:rsidRPr="006015C1">
        <w:rPr>
          <w:rFonts w:asciiTheme="minorBidi" w:hAnsiTheme="minorBidi"/>
          <w:sz w:val="22"/>
          <w:szCs w:val="22"/>
          <w:lang w:eastAsia="zh-CN"/>
        </w:rPr>
        <w:t xml:space="preserve"> a </w:t>
      </w:r>
      <w:r w:rsidR="007F0291" w:rsidRPr="006015C1">
        <w:rPr>
          <w:rFonts w:asciiTheme="minorBidi" w:hAnsiTheme="minorBidi"/>
          <w:b/>
          <w:bCs/>
          <w:sz w:val="22"/>
          <w:szCs w:val="22"/>
          <w:lang w:eastAsia="zh-CN"/>
        </w:rPr>
        <w:t>P</w:t>
      </w:r>
      <w:r w:rsidR="00600B63" w:rsidRPr="006015C1">
        <w:rPr>
          <w:rFonts w:asciiTheme="minorBidi" w:hAnsiTheme="minorBidi"/>
          <w:b/>
          <w:bCs/>
          <w:sz w:val="22"/>
          <w:szCs w:val="22"/>
          <w:lang w:eastAsia="zh-CN"/>
        </w:rPr>
        <w:t>arking</w:t>
      </w:r>
      <w:r w:rsidR="007F0291" w:rsidRPr="006015C1">
        <w:rPr>
          <w:rFonts w:asciiTheme="minorBidi" w:hAnsiTheme="minorBidi"/>
          <w:b/>
          <w:bCs/>
          <w:sz w:val="22"/>
          <w:szCs w:val="22"/>
          <w:lang w:eastAsia="zh-CN"/>
        </w:rPr>
        <w:t>S</w:t>
      </w:r>
      <w:r w:rsidR="00600B63" w:rsidRPr="006015C1">
        <w:rPr>
          <w:rFonts w:asciiTheme="minorBidi" w:hAnsiTheme="minorBidi"/>
          <w:b/>
          <w:bCs/>
          <w:sz w:val="22"/>
          <w:szCs w:val="22"/>
          <w:lang w:eastAsia="zh-CN"/>
        </w:rPr>
        <w:t>lot</w:t>
      </w:r>
      <w:r w:rsidR="00600B63" w:rsidRPr="006015C1">
        <w:rPr>
          <w:rFonts w:asciiTheme="minorBidi" w:hAnsiTheme="minorBidi"/>
          <w:sz w:val="22"/>
          <w:szCs w:val="22"/>
          <w:lang w:eastAsia="zh-CN"/>
        </w:rPr>
        <w:t xml:space="preserve"> cannot exist without being </w:t>
      </w:r>
      <w:r w:rsidR="00B12B68" w:rsidRPr="006015C1">
        <w:rPr>
          <w:rFonts w:asciiTheme="minorBidi" w:hAnsiTheme="minorBidi"/>
          <w:sz w:val="22"/>
          <w:szCs w:val="22"/>
          <w:lang w:eastAsia="zh-CN"/>
        </w:rPr>
        <w:t>in a parking site, therefore it</w:t>
      </w:r>
      <w:r w:rsidR="006220F4" w:rsidRPr="006015C1">
        <w:rPr>
          <w:rFonts w:asciiTheme="minorBidi" w:hAnsiTheme="minorBidi"/>
          <w:sz w:val="22"/>
          <w:szCs w:val="22"/>
          <w:lang w:eastAsia="zh-CN"/>
        </w:rPr>
        <w:t xml:space="preserve"> has a </w:t>
      </w:r>
      <w:r w:rsidR="006220F4" w:rsidRPr="006015C1">
        <w:rPr>
          <w:rFonts w:asciiTheme="minorBidi" w:hAnsiTheme="minorBidi"/>
          <w:b/>
          <w:bCs/>
          <w:sz w:val="22"/>
          <w:szCs w:val="22"/>
          <w:lang w:eastAsia="zh-CN"/>
        </w:rPr>
        <w:t>mandatory participation.</w:t>
      </w:r>
    </w:p>
    <w:p w14:paraId="6E5B277B" w14:textId="77AB61AF" w:rsidR="00932645" w:rsidRPr="006015C1" w:rsidRDefault="00932645" w:rsidP="00841C08">
      <w:pPr>
        <w:pStyle w:val="ListParagraph"/>
        <w:spacing w:before="100" w:beforeAutospacing="1" w:after="100" w:afterAutospacing="1" w:line="240" w:lineRule="auto"/>
        <w:jc w:val="both"/>
        <w:rPr>
          <w:rFonts w:asciiTheme="minorBidi" w:hAnsiTheme="minorBidi"/>
          <w:sz w:val="22"/>
          <w:szCs w:val="22"/>
          <w:lang w:eastAsia="zh-CN"/>
        </w:rPr>
      </w:pPr>
    </w:p>
    <w:p w14:paraId="1BA54E8F" w14:textId="58612889" w:rsidR="00932645" w:rsidRPr="006015C1" w:rsidRDefault="0076261F" w:rsidP="0076261F">
      <w:pPr>
        <w:pStyle w:val="ListParagraph"/>
        <w:numPr>
          <w:ilvl w:val="0"/>
          <w:numId w:val="32"/>
        </w:numPr>
        <w:spacing w:before="100" w:beforeAutospacing="1" w:after="100" w:afterAutospacing="1" w:line="240" w:lineRule="auto"/>
        <w:jc w:val="both"/>
        <w:rPr>
          <w:rFonts w:asciiTheme="minorBidi" w:hAnsiTheme="minorBidi"/>
          <w:sz w:val="22"/>
          <w:szCs w:val="22"/>
          <w:lang w:eastAsia="zh-CN"/>
        </w:rPr>
      </w:pPr>
      <w:r w:rsidRPr="006015C1">
        <w:rPr>
          <w:rFonts w:asciiTheme="minorBidi" w:hAnsiTheme="minorBidi"/>
          <w:b/>
          <w:bCs/>
          <w:sz w:val="22"/>
          <w:szCs w:val="22"/>
          <w:lang w:eastAsia="zh-CN"/>
        </w:rPr>
        <w:t xml:space="preserve">Customer </w:t>
      </w:r>
      <w:r w:rsidR="00841C08" w:rsidRPr="006015C1">
        <w:rPr>
          <w:rFonts w:asciiTheme="minorBidi" w:hAnsiTheme="minorBidi"/>
          <w:b/>
          <w:bCs/>
          <w:sz w:val="22"/>
          <w:szCs w:val="22"/>
          <w:lang w:eastAsia="zh-CN"/>
        </w:rPr>
        <w:t xml:space="preserve">owns </w:t>
      </w:r>
      <w:r w:rsidRPr="006015C1">
        <w:rPr>
          <w:rFonts w:asciiTheme="minorBidi" w:hAnsiTheme="minorBidi"/>
          <w:b/>
          <w:bCs/>
          <w:sz w:val="22"/>
          <w:szCs w:val="22"/>
          <w:lang w:eastAsia="zh-CN"/>
        </w:rPr>
        <w:t>Vehicle (</w:t>
      </w:r>
      <w:r w:rsidR="00AE6EF9" w:rsidRPr="006015C1">
        <w:rPr>
          <w:rFonts w:asciiTheme="minorBidi" w:hAnsiTheme="minorBidi"/>
          <w:b/>
          <w:bCs/>
          <w:sz w:val="22"/>
          <w:szCs w:val="22"/>
          <w:lang w:eastAsia="zh-CN"/>
        </w:rPr>
        <w:t>1:</w:t>
      </w:r>
      <w:r w:rsidR="00DE633D" w:rsidRPr="006015C1">
        <w:rPr>
          <w:rFonts w:asciiTheme="minorBidi" w:hAnsiTheme="minorBidi"/>
          <w:b/>
          <w:bCs/>
          <w:sz w:val="22"/>
          <w:szCs w:val="22"/>
          <w:lang w:eastAsia="zh-CN"/>
        </w:rPr>
        <w:t xml:space="preserve"> </w:t>
      </w:r>
      <w:r w:rsidR="00AE6EF9" w:rsidRPr="006015C1">
        <w:rPr>
          <w:rFonts w:asciiTheme="minorBidi" w:hAnsiTheme="minorBidi"/>
          <w:b/>
          <w:bCs/>
          <w:sz w:val="22"/>
          <w:szCs w:val="22"/>
          <w:lang w:eastAsia="zh-CN"/>
        </w:rPr>
        <w:t>N</w:t>
      </w:r>
      <w:r w:rsidRPr="006015C1">
        <w:rPr>
          <w:rFonts w:asciiTheme="minorBidi" w:hAnsiTheme="minorBidi"/>
          <w:b/>
          <w:bCs/>
          <w:sz w:val="22"/>
          <w:szCs w:val="22"/>
          <w:lang w:eastAsia="zh-CN"/>
        </w:rPr>
        <w:t>):</w:t>
      </w:r>
      <w:r w:rsidRPr="006015C1">
        <w:rPr>
          <w:rFonts w:asciiTheme="minorBidi" w:hAnsiTheme="minorBidi"/>
          <w:sz w:val="22"/>
          <w:szCs w:val="22"/>
          <w:lang w:eastAsia="zh-CN"/>
        </w:rPr>
        <w:t xml:space="preserve"> One customer can register multiple vehicles; </w:t>
      </w:r>
      <w:r w:rsidR="00DE633D" w:rsidRPr="006015C1">
        <w:rPr>
          <w:rFonts w:asciiTheme="minorBidi" w:hAnsiTheme="minorBidi"/>
          <w:sz w:val="22"/>
          <w:szCs w:val="22"/>
          <w:lang w:eastAsia="zh-CN"/>
        </w:rPr>
        <w:t>however,</w:t>
      </w:r>
      <w:r w:rsidR="001F1EB8" w:rsidRPr="006015C1">
        <w:rPr>
          <w:rFonts w:asciiTheme="minorBidi" w:hAnsiTheme="minorBidi"/>
          <w:sz w:val="22"/>
          <w:szCs w:val="22"/>
          <w:lang w:eastAsia="zh-CN"/>
        </w:rPr>
        <w:t xml:space="preserve"> one </w:t>
      </w:r>
      <w:r w:rsidRPr="006015C1">
        <w:rPr>
          <w:rFonts w:asciiTheme="minorBidi" w:hAnsiTheme="minorBidi"/>
          <w:sz w:val="22"/>
          <w:szCs w:val="22"/>
          <w:lang w:eastAsia="zh-CN"/>
        </w:rPr>
        <w:t xml:space="preserve">vehicle is registered to </w:t>
      </w:r>
      <w:r w:rsidR="001F1EB8" w:rsidRPr="006015C1">
        <w:rPr>
          <w:rFonts w:asciiTheme="minorBidi" w:hAnsiTheme="minorBidi"/>
          <w:sz w:val="22"/>
          <w:szCs w:val="22"/>
          <w:lang w:eastAsia="zh-CN"/>
        </w:rPr>
        <w:t xml:space="preserve">only </w:t>
      </w:r>
      <w:r w:rsidRPr="006015C1">
        <w:rPr>
          <w:rFonts w:asciiTheme="minorBidi" w:hAnsiTheme="minorBidi"/>
          <w:sz w:val="22"/>
          <w:szCs w:val="22"/>
          <w:lang w:eastAsia="zh-CN"/>
        </w:rPr>
        <w:t xml:space="preserve">one primary </w:t>
      </w:r>
      <w:r w:rsidR="00CC6F07" w:rsidRPr="006015C1">
        <w:rPr>
          <w:rFonts w:asciiTheme="minorBidi" w:hAnsiTheme="minorBidi"/>
          <w:sz w:val="22"/>
          <w:szCs w:val="22"/>
          <w:lang w:eastAsia="zh-CN"/>
        </w:rPr>
        <w:t>customer, therefore</w:t>
      </w:r>
      <w:r w:rsidR="00DE633D" w:rsidRPr="006015C1">
        <w:rPr>
          <w:rFonts w:asciiTheme="minorBidi" w:hAnsiTheme="minorBidi"/>
          <w:sz w:val="22"/>
          <w:szCs w:val="22"/>
          <w:lang w:eastAsia="zh-CN"/>
        </w:rPr>
        <w:t>, a one-to-many cardinality relationship exists.</w:t>
      </w:r>
      <w:r w:rsidR="00F72BCF" w:rsidRPr="006015C1">
        <w:rPr>
          <w:rFonts w:asciiTheme="minorBidi" w:hAnsiTheme="minorBidi"/>
          <w:sz w:val="22"/>
          <w:szCs w:val="22"/>
          <w:lang w:eastAsia="zh-CN"/>
        </w:rPr>
        <w:br/>
      </w:r>
      <w:r w:rsidR="0035781F" w:rsidRPr="006015C1">
        <w:rPr>
          <w:rFonts w:asciiTheme="minorBidi" w:hAnsiTheme="minorBidi"/>
          <w:b/>
          <w:bCs/>
          <w:sz w:val="22"/>
          <w:szCs w:val="22"/>
          <w:lang w:eastAsia="zh-CN"/>
        </w:rPr>
        <w:t>Customer</w:t>
      </w:r>
      <w:r w:rsidR="0035781F" w:rsidRPr="006015C1">
        <w:rPr>
          <w:rFonts w:asciiTheme="minorBidi" w:hAnsiTheme="minorBidi"/>
          <w:sz w:val="22"/>
          <w:szCs w:val="22"/>
          <w:lang w:eastAsia="zh-CN"/>
        </w:rPr>
        <w:t xml:space="preserve"> has a </w:t>
      </w:r>
      <w:r w:rsidR="0035781F" w:rsidRPr="006015C1">
        <w:rPr>
          <w:rFonts w:asciiTheme="minorBidi" w:hAnsiTheme="minorBidi"/>
          <w:b/>
          <w:bCs/>
          <w:sz w:val="22"/>
          <w:szCs w:val="22"/>
          <w:lang w:eastAsia="zh-CN"/>
        </w:rPr>
        <w:t>partial participation</w:t>
      </w:r>
      <w:r w:rsidR="0089556E" w:rsidRPr="006015C1">
        <w:rPr>
          <w:rFonts w:asciiTheme="minorBidi" w:hAnsiTheme="minorBidi"/>
          <w:sz w:val="22"/>
          <w:szCs w:val="22"/>
          <w:lang w:eastAsia="zh-CN"/>
        </w:rPr>
        <w:t xml:space="preserve"> in the relationship because </w:t>
      </w:r>
      <w:r w:rsidR="009611E6" w:rsidRPr="006015C1">
        <w:rPr>
          <w:rFonts w:asciiTheme="minorBidi" w:hAnsiTheme="minorBidi"/>
          <w:sz w:val="22"/>
          <w:szCs w:val="22"/>
          <w:lang w:eastAsia="zh-CN"/>
        </w:rPr>
        <w:t>it’s possible</w:t>
      </w:r>
      <w:r w:rsidR="009D2706" w:rsidRPr="006015C1">
        <w:rPr>
          <w:rFonts w:asciiTheme="minorBidi" w:hAnsiTheme="minorBidi"/>
          <w:sz w:val="22"/>
          <w:szCs w:val="22"/>
          <w:lang w:eastAsia="zh-CN"/>
        </w:rPr>
        <w:t xml:space="preserve"> to register</w:t>
      </w:r>
      <w:r w:rsidR="006244F7" w:rsidRPr="006015C1">
        <w:rPr>
          <w:rFonts w:asciiTheme="minorBidi" w:hAnsiTheme="minorBidi"/>
          <w:sz w:val="22"/>
          <w:szCs w:val="22"/>
          <w:lang w:eastAsia="zh-CN"/>
        </w:rPr>
        <w:t xml:space="preserve">/create an account </w:t>
      </w:r>
      <w:r w:rsidR="009D2706" w:rsidRPr="006015C1">
        <w:rPr>
          <w:rFonts w:asciiTheme="minorBidi" w:hAnsiTheme="minorBidi"/>
          <w:sz w:val="22"/>
          <w:szCs w:val="22"/>
          <w:lang w:eastAsia="zh-CN"/>
        </w:rPr>
        <w:t>for parking services</w:t>
      </w:r>
      <w:r w:rsidR="008009BD" w:rsidRPr="006015C1">
        <w:rPr>
          <w:rFonts w:asciiTheme="minorBidi" w:hAnsiTheme="minorBidi"/>
          <w:sz w:val="22"/>
          <w:szCs w:val="22"/>
          <w:lang w:eastAsia="zh-CN"/>
        </w:rPr>
        <w:t xml:space="preserve"> for future use</w:t>
      </w:r>
      <w:r w:rsidR="009D2706" w:rsidRPr="006015C1">
        <w:rPr>
          <w:rFonts w:asciiTheme="minorBidi" w:hAnsiTheme="minorBidi"/>
          <w:sz w:val="22"/>
          <w:szCs w:val="22"/>
          <w:lang w:eastAsia="zh-CN"/>
        </w:rPr>
        <w:t xml:space="preserve"> without necessarily</w:t>
      </w:r>
      <w:r w:rsidR="00C444B6" w:rsidRPr="006015C1">
        <w:rPr>
          <w:rFonts w:asciiTheme="minorBidi" w:hAnsiTheme="minorBidi"/>
          <w:sz w:val="22"/>
          <w:szCs w:val="22"/>
          <w:lang w:eastAsia="zh-CN"/>
        </w:rPr>
        <w:t xml:space="preserve"> </w:t>
      </w:r>
      <w:r w:rsidR="00A1135D" w:rsidRPr="006015C1">
        <w:rPr>
          <w:rFonts w:asciiTheme="minorBidi" w:hAnsiTheme="minorBidi"/>
          <w:sz w:val="22"/>
          <w:szCs w:val="22"/>
          <w:lang w:eastAsia="zh-CN"/>
        </w:rPr>
        <w:t>adding their car details</w:t>
      </w:r>
      <w:r w:rsidR="002D214F" w:rsidRPr="006015C1">
        <w:rPr>
          <w:rFonts w:asciiTheme="minorBidi" w:hAnsiTheme="minorBidi"/>
          <w:sz w:val="22"/>
          <w:szCs w:val="22"/>
          <w:lang w:eastAsia="zh-CN"/>
        </w:rPr>
        <w:t xml:space="preserve"> at the present time, however a </w:t>
      </w:r>
      <w:r w:rsidR="003720F8" w:rsidRPr="006015C1">
        <w:rPr>
          <w:rFonts w:asciiTheme="minorBidi" w:hAnsiTheme="minorBidi"/>
          <w:b/>
          <w:bCs/>
          <w:sz w:val="22"/>
          <w:szCs w:val="22"/>
          <w:lang w:eastAsia="zh-CN"/>
        </w:rPr>
        <w:t>Vehicle</w:t>
      </w:r>
      <w:r w:rsidR="003720F8" w:rsidRPr="006015C1">
        <w:rPr>
          <w:rFonts w:asciiTheme="minorBidi" w:hAnsiTheme="minorBidi"/>
          <w:sz w:val="22"/>
          <w:szCs w:val="22"/>
          <w:lang w:eastAsia="zh-CN"/>
        </w:rPr>
        <w:t xml:space="preserve"> will have a </w:t>
      </w:r>
      <w:r w:rsidR="003720F8" w:rsidRPr="006015C1">
        <w:rPr>
          <w:rFonts w:asciiTheme="minorBidi" w:hAnsiTheme="minorBidi"/>
          <w:b/>
          <w:bCs/>
          <w:sz w:val="22"/>
          <w:szCs w:val="22"/>
          <w:lang w:eastAsia="zh-CN"/>
        </w:rPr>
        <w:t>mandatory participation</w:t>
      </w:r>
      <w:r w:rsidR="00031F79" w:rsidRPr="006015C1">
        <w:rPr>
          <w:rFonts w:asciiTheme="minorBidi" w:hAnsiTheme="minorBidi"/>
          <w:sz w:val="22"/>
          <w:szCs w:val="22"/>
          <w:lang w:eastAsia="zh-CN"/>
        </w:rPr>
        <w:t xml:space="preserve"> as it cannot be </w:t>
      </w:r>
      <w:r w:rsidR="00EB500A" w:rsidRPr="006015C1">
        <w:rPr>
          <w:rFonts w:asciiTheme="minorBidi" w:hAnsiTheme="minorBidi"/>
          <w:sz w:val="22"/>
          <w:szCs w:val="22"/>
          <w:lang w:eastAsia="zh-CN"/>
        </w:rPr>
        <w:t>registered in the system without a valid customerID attached to it.</w:t>
      </w:r>
    </w:p>
    <w:p w14:paraId="29173879" w14:textId="076AA503" w:rsidR="00DB7713" w:rsidRPr="006015C1" w:rsidRDefault="006C7EC4" w:rsidP="00DB7713">
      <w:pPr>
        <w:pStyle w:val="ListParagraph"/>
        <w:spacing w:before="100" w:beforeAutospacing="1" w:after="100" w:afterAutospacing="1" w:line="240" w:lineRule="auto"/>
        <w:jc w:val="both"/>
        <w:rPr>
          <w:rFonts w:asciiTheme="minorBidi" w:hAnsiTheme="minorBidi"/>
          <w:sz w:val="22"/>
          <w:szCs w:val="22"/>
          <w:lang w:eastAsia="zh-CN"/>
        </w:rPr>
      </w:pPr>
      <w:r w:rsidRPr="006015C1">
        <w:rPr>
          <w:rFonts w:asciiTheme="minorBidi" w:hAnsiTheme="minorBidi"/>
          <w:sz w:val="22"/>
          <w:szCs w:val="22"/>
          <w:lang w:eastAsia="zh-CN"/>
        </w:rPr>
        <w:t xml:space="preserve"> </w:t>
      </w:r>
    </w:p>
    <w:p w14:paraId="040341BD" w14:textId="77777777" w:rsidR="00A12EE1" w:rsidRPr="006015C1" w:rsidRDefault="0076261F" w:rsidP="00A12EE1">
      <w:pPr>
        <w:pStyle w:val="ListParagraph"/>
        <w:numPr>
          <w:ilvl w:val="0"/>
          <w:numId w:val="35"/>
        </w:numPr>
        <w:spacing w:before="100" w:beforeAutospacing="1" w:after="100" w:afterAutospacing="1" w:line="240" w:lineRule="auto"/>
        <w:jc w:val="both"/>
        <w:rPr>
          <w:rFonts w:asciiTheme="minorBidi" w:hAnsiTheme="minorBidi"/>
          <w:b/>
          <w:bCs/>
          <w:sz w:val="22"/>
          <w:szCs w:val="22"/>
          <w:lang w:eastAsia="zh-CN"/>
        </w:rPr>
      </w:pPr>
      <w:r w:rsidRPr="006015C1">
        <w:rPr>
          <w:rFonts w:asciiTheme="minorBidi" w:hAnsiTheme="minorBidi"/>
          <w:b/>
          <w:bCs/>
          <w:sz w:val="22"/>
          <w:szCs w:val="22"/>
          <w:lang w:eastAsia="zh-CN"/>
        </w:rPr>
        <w:t xml:space="preserve">Vehicle </w:t>
      </w:r>
      <w:r w:rsidR="00D96E22" w:rsidRPr="006015C1">
        <w:rPr>
          <w:rFonts w:asciiTheme="minorBidi" w:hAnsiTheme="minorBidi"/>
          <w:b/>
          <w:bCs/>
          <w:sz w:val="22"/>
          <w:szCs w:val="22"/>
          <w:lang w:eastAsia="zh-CN"/>
        </w:rPr>
        <w:t>assigned</w:t>
      </w:r>
      <w:r w:rsidRPr="006015C1">
        <w:rPr>
          <w:rFonts w:asciiTheme="minorBidi" w:hAnsiTheme="minorBidi"/>
          <w:b/>
          <w:bCs/>
          <w:sz w:val="22"/>
          <w:szCs w:val="22"/>
          <w:lang w:eastAsia="zh-CN"/>
        </w:rPr>
        <w:t xml:space="preserve"> Booking (</w:t>
      </w:r>
      <w:r w:rsidR="00AE6EF9" w:rsidRPr="006015C1">
        <w:rPr>
          <w:rFonts w:asciiTheme="minorBidi" w:hAnsiTheme="minorBidi"/>
          <w:b/>
          <w:bCs/>
          <w:sz w:val="22"/>
          <w:szCs w:val="22"/>
          <w:lang w:eastAsia="zh-CN"/>
        </w:rPr>
        <w:t>1: N</w:t>
      </w:r>
      <w:r w:rsidRPr="006015C1">
        <w:rPr>
          <w:rFonts w:asciiTheme="minorBidi" w:hAnsiTheme="minorBidi"/>
          <w:b/>
          <w:bCs/>
          <w:sz w:val="22"/>
          <w:szCs w:val="22"/>
          <w:lang w:eastAsia="zh-CN"/>
        </w:rPr>
        <w:t>):</w:t>
      </w:r>
      <w:r w:rsidRPr="006015C1">
        <w:rPr>
          <w:rFonts w:asciiTheme="minorBidi" w:hAnsiTheme="minorBidi"/>
          <w:sz w:val="22"/>
          <w:szCs w:val="22"/>
          <w:lang w:eastAsia="zh-CN"/>
        </w:rPr>
        <w:t xml:space="preserve"> A vehicle can </w:t>
      </w:r>
      <w:r w:rsidR="001D4ADA" w:rsidRPr="006015C1">
        <w:rPr>
          <w:rFonts w:asciiTheme="minorBidi" w:hAnsiTheme="minorBidi"/>
          <w:sz w:val="22"/>
          <w:szCs w:val="22"/>
          <w:lang w:eastAsia="zh-CN"/>
        </w:rPr>
        <w:t xml:space="preserve">make </w:t>
      </w:r>
      <w:r w:rsidRPr="006015C1">
        <w:rPr>
          <w:rFonts w:asciiTheme="minorBidi" w:hAnsiTheme="minorBidi"/>
          <w:sz w:val="22"/>
          <w:szCs w:val="22"/>
          <w:lang w:eastAsia="zh-CN"/>
        </w:rPr>
        <w:t xml:space="preserve">multiple distinct bookings </w:t>
      </w:r>
      <w:r w:rsidR="00CC5403" w:rsidRPr="006015C1">
        <w:rPr>
          <w:rFonts w:asciiTheme="minorBidi" w:hAnsiTheme="minorBidi"/>
          <w:sz w:val="22"/>
          <w:szCs w:val="22"/>
          <w:lang w:eastAsia="zh-CN"/>
        </w:rPr>
        <w:t xml:space="preserve">for different dates and </w:t>
      </w:r>
      <w:r w:rsidR="00CC6F07" w:rsidRPr="006015C1">
        <w:rPr>
          <w:rFonts w:asciiTheme="minorBidi" w:hAnsiTheme="minorBidi"/>
          <w:sz w:val="22"/>
          <w:szCs w:val="22"/>
          <w:lang w:eastAsia="zh-CN"/>
        </w:rPr>
        <w:t>time,</w:t>
      </w:r>
      <w:r w:rsidR="00CC5403" w:rsidRPr="006015C1">
        <w:rPr>
          <w:rFonts w:asciiTheme="minorBidi" w:hAnsiTheme="minorBidi"/>
          <w:sz w:val="22"/>
          <w:szCs w:val="22"/>
          <w:lang w:eastAsia="zh-CN"/>
        </w:rPr>
        <w:t xml:space="preserve"> </w:t>
      </w:r>
      <w:r w:rsidR="00CC6F07" w:rsidRPr="006015C1">
        <w:rPr>
          <w:rFonts w:asciiTheme="minorBidi" w:hAnsiTheme="minorBidi"/>
          <w:sz w:val="22"/>
          <w:szCs w:val="22"/>
          <w:lang w:eastAsia="zh-CN"/>
        </w:rPr>
        <w:t>but a</w:t>
      </w:r>
      <w:r w:rsidRPr="006015C1">
        <w:rPr>
          <w:rFonts w:asciiTheme="minorBidi" w:hAnsiTheme="minorBidi"/>
          <w:sz w:val="22"/>
          <w:szCs w:val="22"/>
          <w:lang w:eastAsia="zh-CN"/>
        </w:rPr>
        <w:t xml:space="preserve"> specific booking applies to exactly one vehicle</w:t>
      </w:r>
      <w:r w:rsidR="001919C4" w:rsidRPr="006015C1">
        <w:rPr>
          <w:rFonts w:asciiTheme="minorBidi" w:hAnsiTheme="minorBidi"/>
          <w:sz w:val="22"/>
          <w:szCs w:val="22"/>
          <w:lang w:eastAsia="zh-CN"/>
        </w:rPr>
        <w:t>, therefore, a one-to-many cardinality relationship exists</w:t>
      </w:r>
      <w:r w:rsidR="00CC6F07" w:rsidRPr="006015C1">
        <w:rPr>
          <w:rFonts w:asciiTheme="minorBidi" w:hAnsiTheme="minorBidi"/>
          <w:sz w:val="22"/>
          <w:szCs w:val="22"/>
          <w:lang w:eastAsia="zh-CN"/>
        </w:rPr>
        <w:t>.</w:t>
      </w:r>
      <w:r w:rsidR="008E2816" w:rsidRPr="006015C1">
        <w:rPr>
          <w:rFonts w:asciiTheme="minorBidi" w:hAnsiTheme="minorBidi"/>
          <w:sz w:val="22"/>
          <w:szCs w:val="22"/>
          <w:lang w:eastAsia="zh-CN"/>
        </w:rPr>
        <w:br/>
      </w:r>
      <w:r w:rsidR="008E2816" w:rsidRPr="006015C1">
        <w:rPr>
          <w:rFonts w:asciiTheme="minorBidi" w:hAnsiTheme="minorBidi"/>
          <w:b/>
          <w:bCs/>
          <w:sz w:val="22"/>
          <w:szCs w:val="22"/>
          <w:lang w:eastAsia="zh-CN"/>
        </w:rPr>
        <w:t xml:space="preserve">Vehicle </w:t>
      </w:r>
      <w:r w:rsidR="007C49E0" w:rsidRPr="006015C1">
        <w:rPr>
          <w:rFonts w:asciiTheme="minorBidi" w:hAnsiTheme="minorBidi"/>
          <w:sz w:val="22"/>
          <w:szCs w:val="22"/>
          <w:lang w:eastAsia="zh-CN"/>
        </w:rPr>
        <w:t>has a</w:t>
      </w:r>
      <w:r w:rsidR="004A2ACE" w:rsidRPr="006015C1">
        <w:rPr>
          <w:rFonts w:asciiTheme="minorBidi" w:hAnsiTheme="minorBidi"/>
          <w:sz w:val="22"/>
          <w:szCs w:val="22"/>
          <w:lang w:eastAsia="zh-CN"/>
        </w:rPr>
        <w:t xml:space="preserve">n </w:t>
      </w:r>
      <w:r w:rsidR="004A2ACE" w:rsidRPr="006015C1">
        <w:rPr>
          <w:rFonts w:asciiTheme="minorBidi" w:hAnsiTheme="minorBidi"/>
          <w:b/>
          <w:bCs/>
          <w:sz w:val="22"/>
          <w:szCs w:val="22"/>
          <w:lang w:eastAsia="zh-CN"/>
        </w:rPr>
        <w:t>optional/partial participation</w:t>
      </w:r>
      <w:r w:rsidR="00A70FAE" w:rsidRPr="006015C1">
        <w:rPr>
          <w:rFonts w:asciiTheme="minorBidi" w:hAnsiTheme="minorBidi"/>
          <w:sz w:val="22"/>
          <w:szCs w:val="22"/>
          <w:lang w:eastAsia="zh-CN"/>
        </w:rPr>
        <w:t xml:space="preserve"> because a </w:t>
      </w:r>
      <w:r w:rsidR="00F930D9" w:rsidRPr="006015C1">
        <w:rPr>
          <w:rFonts w:asciiTheme="minorBidi" w:hAnsiTheme="minorBidi"/>
          <w:sz w:val="22"/>
          <w:szCs w:val="22"/>
          <w:lang w:eastAsia="zh-CN"/>
        </w:rPr>
        <w:t>vehicle might not neces</w:t>
      </w:r>
      <w:r w:rsidR="007F2A0C" w:rsidRPr="006015C1">
        <w:rPr>
          <w:rFonts w:asciiTheme="minorBidi" w:hAnsiTheme="minorBidi"/>
          <w:sz w:val="22"/>
          <w:szCs w:val="22"/>
          <w:lang w:eastAsia="zh-CN"/>
        </w:rPr>
        <w:t>sarily utilize the booking</w:t>
      </w:r>
      <w:r w:rsidR="00FA6C08" w:rsidRPr="006015C1">
        <w:rPr>
          <w:rFonts w:asciiTheme="minorBidi" w:hAnsiTheme="minorBidi"/>
          <w:sz w:val="22"/>
          <w:szCs w:val="22"/>
          <w:lang w:eastAsia="zh-CN"/>
        </w:rPr>
        <w:t xml:space="preserve">, not obliged to </w:t>
      </w:r>
      <w:r w:rsidR="00955928" w:rsidRPr="006015C1">
        <w:rPr>
          <w:rFonts w:asciiTheme="minorBidi" w:hAnsiTheme="minorBidi"/>
          <w:sz w:val="22"/>
          <w:szCs w:val="22"/>
          <w:lang w:eastAsia="zh-CN"/>
        </w:rPr>
        <w:t>physically park</w:t>
      </w:r>
      <w:r w:rsidR="0060591A" w:rsidRPr="006015C1">
        <w:rPr>
          <w:rFonts w:asciiTheme="minorBidi" w:hAnsiTheme="minorBidi"/>
          <w:sz w:val="22"/>
          <w:szCs w:val="22"/>
          <w:lang w:eastAsia="zh-CN"/>
        </w:rPr>
        <w:t>. O</w:t>
      </w:r>
      <w:r w:rsidR="00955928" w:rsidRPr="006015C1">
        <w:rPr>
          <w:rFonts w:asciiTheme="minorBidi" w:hAnsiTheme="minorBidi"/>
          <w:sz w:val="22"/>
          <w:szCs w:val="22"/>
          <w:lang w:eastAsia="zh-CN"/>
        </w:rPr>
        <w:t>n the contrary</w:t>
      </w:r>
      <w:r w:rsidR="0060591A" w:rsidRPr="006015C1">
        <w:rPr>
          <w:rFonts w:asciiTheme="minorBidi" w:hAnsiTheme="minorBidi"/>
          <w:sz w:val="22"/>
          <w:szCs w:val="22"/>
          <w:lang w:eastAsia="zh-CN"/>
        </w:rPr>
        <w:t xml:space="preserve">, a </w:t>
      </w:r>
      <w:r w:rsidR="0060591A" w:rsidRPr="006015C1">
        <w:rPr>
          <w:rFonts w:asciiTheme="minorBidi" w:hAnsiTheme="minorBidi"/>
          <w:b/>
          <w:bCs/>
          <w:sz w:val="22"/>
          <w:szCs w:val="22"/>
          <w:lang w:eastAsia="zh-CN"/>
        </w:rPr>
        <w:t>Booking</w:t>
      </w:r>
      <w:r w:rsidR="0060591A" w:rsidRPr="006015C1">
        <w:rPr>
          <w:rFonts w:asciiTheme="minorBidi" w:hAnsiTheme="minorBidi"/>
          <w:sz w:val="22"/>
          <w:szCs w:val="22"/>
          <w:lang w:eastAsia="zh-CN"/>
        </w:rPr>
        <w:t xml:space="preserve"> cannot be generated without a vehicleID</w:t>
      </w:r>
      <w:r w:rsidR="00A12EE1" w:rsidRPr="006015C1">
        <w:rPr>
          <w:rFonts w:asciiTheme="minorBidi" w:hAnsiTheme="minorBidi"/>
          <w:sz w:val="22"/>
          <w:szCs w:val="22"/>
          <w:lang w:eastAsia="zh-CN"/>
        </w:rPr>
        <w:t xml:space="preserve"> being logged, therefore it has a </w:t>
      </w:r>
      <w:r w:rsidR="00A12EE1" w:rsidRPr="006015C1">
        <w:rPr>
          <w:rFonts w:asciiTheme="minorBidi" w:hAnsiTheme="minorBidi"/>
          <w:b/>
          <w:bCs/>
          <w:sz w:val="22"/>
          <w:szCs w:val="22"/>
          <w:lang w:eastAsia="zh-CN"/>
        </w:rPr>
        <w:t>mandatory participation.</w:t>
      </w:r>
    </w:p>
    <w:p w14:paraId="5C1529E9" w14:textId="0BFD97C0" w:rsidR="00440027" w:rsidRPr="006015C1" w:rsidRDefault="00440027" w:rsidP="00E3753D">
      <w:pPr>
        <w:pStyle w:val="ListParagraph"/>
        <w:spacing w:before="100" w:beforeAutospacing="1" w:after="100" w:afterAutospacing="1" w:line="240" w:lineRule="auto"/>
        <w:jc w:val="both"/>
        <w:rPr>
          <w:rFonts w:asciiTheme="minorBidi" w:hAnsiTheme="minorBidi"/>
          <w:sz w:val="22"/>
          <w:szCs w:val="22"/>
          <w:lang w:eastAsia="zh-CN"/>
        </w:rPr>
      </w:pPr>
    </w:p>
    <w:p w14:paraId="4380CCD3" w14:textId="6207BF98" w:rsidR="008C7789" w:rsidRPr="006015C1" w:rsidRDefault="0076261F" w:rsidP="000B7913">
      <w:pPr>
        <w:pStyle w:val="ListParagraph"/>
        <w:numPr>
          <w:ilvl w:val="0"/>
          <w:numId w:val="32"/>
        </w:numPr>
        <w:spacing w:before="100" w:beforeAutospacing="1" w:after="100" w:afterAutospacing="1" w:line="240" w:lineRule="auto"/>
        <w:jc w:val="both"/>
        <w:rPr>
          <w:rFonts w:asciiTheme="minorBidi" w:hAnsiTheme="minorBidi"/>
          <w:sz w:val="22"/>
          <w:szCs w:val="22"/>
          <w:lang w:eastAsia="zh-CN"/>
        </w:rPr>
      </w:pPr>
      <w:r w:rsidRPr="006015C1">
        <w:rPr>
          <w:rFonts w:asciiTheme="minorBidi" w:hAnsiTheme="minorBidi"/>
          <w:b/>
          <w:bCs/>
          <w:sz w:val="22"/>
          <w:szCs w:val="22"/>
          <w:lang w:eastAsia="zh-CN"/>
        </w:rPr>
        <w:t xml:space="preserve">ParkingSlot </w:t>
      </w:r>
      <w:r w:rsidR="000C3D43" w:rsidRPr="006015C1">
        <w:rPr>
          <w:rFonts w:asciiTheme="minorBidi" w:hAnsiTheme="minorBidi"/>
          <w:b/>
          <w:bCs/>
          <w:sz w:val="22"/>
          <w:szCs w:val="22"/>
          <w:lang w:eastAsia="zh-CN"/>
        </w:rPr>
        <w:t>held</w:t>
      </w:r>
      <w:r w:rsidR="000C3D43">
        <w:rPr>
          <w:rFonts w:asciiTheme="minorBidi" w:hAnsiTheme="minorBidi"/>
          <w:b/>
          <w:bCs/>
          <w:sz w:val="22"/>
          <w:szCs w:val="22"/>
          <w:lang w:eastAsia="zh-CN"/>
        </w:rPr>
        <w:t>_I</w:t>
      </w:r>
      <w:r w:rsidR="000C3D43" w:rsidRPr="006015C1">
        <w:rPr>
          <w:rFonts w:asciiTheme="minorBidi" w:hAnsiTheme="minorBidi"/>
          <w:b/>
          <w:bCs/>
          <w:sz w:val="22"/>
          <w:szCs w:val="22"/>
          <w:lang w:eastAsia="zh-CN"/>
        </w:rPr>
        <w:t>n</w:t>
      </w:r>
      <w:r w:rsidR="00331A02" w:rsidRPr="006015C1">
        <w:rPr>
          <w:rFonts w:asciiTheme="minorBidi" w:hAnsiTheme="minorBidi"/>
          <w:b/>
          <w:bCs/>
          <w:sz w:val="22"/>
          <w:szCs w:val="22"/>
          <w:lang w:eastAsia="zh-CN"/>
        </w:rPr>
        <w:t xml:space="preserve"> </w:t>
      </w:r>
      <w:r w:rsidRPr="006015C1">
        <w:rPr>
          <w:rFonts w:asciiTheme="minorBidi" w:hAnsiTheme="minorBidi"/>
          <w:b/>
          <w:bCs/>
          <w:sz w:val="22"/>
          <w:szCs w:val="22"/>
          <w:lang w:eastAsia="zh-CN"/>
        </w:rPr>
        <w:t>Booking (</w:t>
      </w:r>
      <w:r w:rsidR="00AE6EF9" w:rsidRPr="006015C1">
        <w:rPr>
          <w:rFonts w:asciiTheme="minorBidi" w:hAnsiTheme="minorBidi"/>
          <w:b/>
          <w:bCs/>
          <w:sz w:val="22"/>
          <w:szCs w:val="22"/>
          <w:lang w:eastAsia="zh-CN"/>
        </w:rPr>
        <w:t>1: N</w:t>
      </w:r>
      <w:r w:rsidRPr="006015C1">
        <w:rPr>
          <w:rFonts w:asciiTheme="minorBidi" w:hAnsiTheme="minorBidi"/>
          <w:b/>
          <w:bCs/>
          <w:sz w:val="22"/>
          <w:szCs w:val="22"/>
          <w:lang w:eastAsia="zh-CN"/>
        </w:rPr>
        <w:t>):</w:t>
      </w:r>
      <w:r w:rsidRPr="006015C1">
        <w:rPr>
          <w:rFonts w:asciiTheme="minorBidi" w:hAnsiTheme="minorBidi"/>
          <w:sz w:val="22"/>
          <w:szCs w:val="22"/>
          <w:lang w:eastAsia="zh-CN"/>
        </w:rPr>
        <w:t xml:space="preserve"> </w:t>
      </w:r>
      <w:r w:rsidR="00E44BE8" w:rsidRPr="006015C1">
        <w:rPr>
          <w:rFonts w:asciiTheme="minorBidi" w:hAnsiTheme="minorBidi"/>
          <w:sz w:val="22"/>
          <w:szCs w:val="22"/>
          <w:lang w:eastAsia="zh-CN"/>
        </w:rPr>
        <w:t xml:space="preserve">One parking </w:t>
      </w:r>
      <w:r w:rsidRPr="006015C1">
        <w:rPr>
          <w:rFonts w:asciiTheme="minorBidi" w:hAnsiTheme="minorBidi"/>
          <w:sz w:val="22"/>
          <w:szCs w:val="22"/>
          <w:lang w:eastAsia="zh-CN"/>
        </w:rPr>
        <w:t xml:space="preserve">slot can </w:t>
      </w:r>
      <w:r w:rsidR="00AF49DE" w:rsidRPr="006015C1">
        <w:rPr>
          <w:rFonts w:asciiTheme="minorBidi" w:hAnsiTheme="minorBidi"/>
          <w:sz w:val="22"/>
          <w:szCs w:val="22"/>
          <w:lang w:eastAsia="zh-CN"/>
        </w:rPr>
        <w:t>have</w:t>
      </w:r>
      <w:r w:rsidRPr="006015C1">
        <w:rPr>
          <w:rFonts w:asciiTheme="minorBidi" w:hAnsiTheme="minorBidi"/>
          <w:sz w:val="22"/>
          <w:szCs w:val="22"/>
          <w:lang w:eastAsia="zh-CN"/>
        </w:rPr>
        <w:t xml:space="preserve"> multiple bookings </w:t>
      </w:r>
      <w:r w:rsidR="00AF49DE" w:rsidRPr="006015C1">
        <w:rPr>
          <w:rFonts w:asciiTheme="minorBidi" w:hAnsiTheme="minorBidi"/>
          <w:sz w:val="22"/>
          <w:szCs w:val="22"/>
          <w:lang w:eastAsia="zh-CN"/>
        </w:rPr>
        <w:t>covering different dates and time</w:t>
      </w:r>
      <w:r w:rsidR="00D225C0" w:rsidRPr="006015C1">
        <w:rPr>
          <w:rFonts w:asciiTheme="minorBidi" w:hAnsiTheme="minorBidi"/>
          <w:sz w:val="22"/>
          <w:szCs w:val="22"/>
          <w:lang w:eastAsia="zh-CN"/>
        </w:rPr>
        <w:t xml:space="preserve"> but</w:t>
      </w:r>
      <w:r w:rsidRPr="006015C1">
        <w:rPr>
          <w:rFonts w:asciiTheme="minorBidi" w:hAnsiTheme="minorBidi"/>
          <w:sz w:val="22"/>
          <w:szCs w:val="22"/>
          <w:lang w:eastAsia="zh-CN"/>
        </w:rPr>
        <w:t xml:space="preserve"> </w:t>
      </w:r>
      <w:r w:rsidR="00D225C0" w:rsidRPr="006015C1">
        <w:rPr>
          <w:rFonts w:asciiTheme="minorBidi" w:hAnsiTheme="minorBidi"/>
          <w:sz w:val="22"/>
          <w:szCs w:val="22"/>
          <w:lang w:eastAsia="zh-CN"/>
        </w:rPr>
        <w:t xml:space="preserve">one </w:t>
      </w:r>
      <w:r w:rsidRPr="006015C1">
        <w:rPr>
          <w:rFonts w:asciiTheme="minorBidi" w:hAnsiTheme="minorBidi"/>
          <w:sz w:val="22"/>
          <w:szCs w:val="22"/>
          <w:lang w:eastAsia="zh-CN"/>
        </w:rPr>
        <w:t xml:space="preserve">single booking </w:t>
      </w:r>
      <w:r w:rsidR="00D225C0" w:rsidRPr="006015C1">
        <w:rPr>
          <w:rFonts w:asciiTheme="minorBidi" w:hAnsiTheme="minorBidi"/>
          <w:sz w:val="22"/>
          <w:szCs w:val="22"/>
          <w:lang w:eastAsia="zh-CN"/>
        </w:rPr>
        <w:t xml:space="preserve">will be for </w:t>
      </w:r>
      <w:r w:rsidRPr="006015C1">
        <w:rPr>
          <w:rFonts w:asciiTheme="minorBidi" w:hAnsiTheme="minorBidi"/>
          <w:sz w:val="22"/>
          <w:szCs w:val="22"/>
          <w:lang w:eastAsia="zh-CN"/>
        </w:rPr>
        <w:t>exactly one slot</w:t>
      </w:r>
      <w:r w:rsidR="00D225C0" w:rsidRPr="006015C1">
        <w:rPr>
          <w:rFonts w:asciiTheme="minorBidi" w:hAnsiTheme="minorBidi"/>
          <w:sz w:val="22"/>
          <w:szCs w:val="22"/>
          <w:lang w:eastAsia="zh-CN"/>
        </w:rPr>
        <w:t xml:space="preserve"> at that time.</w:t>
      </w:r>
      <w:r w:rsidR="0067158A" w:rsidRPr="006015C1">
        <w:rPr>
          <w:rFonts w:asciiTheme="minorBidi" w:hAnsiTheme="minorBidi"/>
          <w:sz w:val="22"/>
          <w:szCs w:val="22"/>
          <w:lang w:eastAsia="zh-CN"/>
        </w:rPr>
        <w:t xml:space="preserve"> </w:t>
      </w:r>
      <w:r w:rsidR="00A56325" w:rsidRPr="006015C1">
        <w:rPr>
          <w:rFonts w:asciiTheme="minorBidi" w:hAnsiTheme="minorBidi"/>
          <w:sz w:val="22"/>
          <w:szCs w:val="22"/>
          <w:lang w:eastAsia="zh-CN"/>
        </w:rPr>
        <w:t>T</w:t>
      </w:r>
      <w:r w:rsidR="0067158A" w:rsidRPr="006015C1">
        <w:rPr>
          <w:rFonts w:asciiTheme="minorBidi" w:hAnsiTheme="minorBidi"/>
          <w:sz w:val="22"/>
          <w:szCs w:val="22"/>
          <w:lang w:eastAsia="zh-CN"/>
        </w:rPr>
        <w:t>herefore, a one-to-many cardinality relationship exists</w:t>
      </w:r>
      <w:r w:rsidR="00A56325" w:rsidRPr="006015C1">
        <w:rPr>
          <w:rFonts w:asciiTheme="minorBidi" w:hAnsiTheme="minorBidi"/>
          <w:sz w:val="22"/>
          <w:szCs w:val="22"/>
          <w:lang w:eastAsia="zh-CN"/>
        </w:rPr>
        <w:t>.</w:t>
      </w:r>
      <w:r w:rsidR="00A56325" w:rsidRPr="006015C1">
        <w:rPr>
          <w:rFonts w:asciiTheme="minorBidi" w:hAnsiTheme="minorBidi"/>
          <w:sz w:val="22"/>
          <w:szCs w:val="22"/>
          <w:lang w:eastAsia="zh-CN"/>
        </w:rPr>
        <w:br/>
      </w:r>
      <w:r w:rsidR="00711F77" w:rsidRPr="006015C1">
        <w:rPr>
          <w:rFonts w:asciiTheme="minorBidi" w:hAnsiTheme="minorBidi"/>
          <w:b/>
          <w:bCs/>
          <w:sz w:val="22"/>
          <w:szCs w:val="22"/>
          <w:lang w:eastAsia="zh-CN"/>
        </w:rPr>
        <w:t xml:space="preserve">ParkingSlot </w:t>
      </w:r>
      <w:r w:rsidR="008C7789" w:rsidRPr="006015C1">
        <w:rPr>
          <w:rFonts w:asciiTheme="minorBidi" w:hAnsiTheme="minorBidi"/>
          <w:sz w:val="22"/>
          <w:szCs w:val="22"/>
          <w:lang w:eastAsia="zh-CN"/>
        </w:rPr>
        <w:t xml:space="preserve">is a </w:t>
      </w:r>
      <w:r w:rsidR="008C7789" w:rsidRPr="006015C1">
        <w:rPr>
          <w:rFonts w:asciiTheme="minorBidi" w:hAnsiTheme="minorBidi"/>
          <w:b/>
          <w:bCs/>
          <w:sz w:val="22"/>
          <w:szCs w:val="22"/>
          <w:lang w:eastAsia="zh-CN"/>
        </w:rPr>
        <w:t>partial participant</w:t>
      </w:r>
      <w:r w:rsidR="008C7789" w:rsidRPr="006015C1">
        <w:rPr>
          <w:rFonts w:asciiTheme="minorBidi" w:hAnsiTheme="minorBidi"/>
          <w:sz w:val="22"/>
          <w:szCs w:val="22"/>
          <w:lang w:eastAsia="zh-CN"/>
        </w:rPr>
        <w:t xml:space="preserve"> because a parking slot can exist without being tied to any active booking </w:t>
      </w:r>
      <w:r w:rsidR="00243E38" w:rsidRPr="006015C1">
        <w:rPr>
          <w:rFonts w:asciiTheme="minorBidi" w:hAnsiTheme="minorBidi"/>
          <w:sz w:val="22"/>
          <w:szCs w:val="22"/>
          <w:lang w:eastAsia="zh-CN"/>
        </w:rPr>
        <w:t xml:space="preserve">when </w:t>
      </w:r>
      <w:r w:rsidR="00C2159C" w:rsidRPr="006015C1">
        <w:rPr>
          <w:rFonts w:asciiTheme="minorBidi" w:hAnsiTheme="minorBidi"/>
          <w:sz w:val="22"/>
          <w:szCs w:val="22"/>
          <w:lang w:eastAsia="zh-CN"/>
        </w:rPr>
        <w:t>vacant,</w:t>
      </w:r>
      <w:r w:rsidR="00243E38" w:rsidRPr="006015C1">
        <w:rPr>
          <w:rFonts w:asciiTheme="minorBidi" w:hAnsiTheme="minorBidi"/>
          <w:sz w:val="22"/>
          <w:szCs w:val="22"/>
          <w:lang w:eastAsia="zh-CN"/>
        </w:rPr>
        <w:t xml:space="preserve"> but </w:t>
      </w:r>
      <w:r w:rsidR="000B7913" w:rsidRPr="006015C1">
        <w:rPr>
          <w:rFonts w:asciiTheme="minorBidi" w:hAnsiTheme="minorBidi"/>
          <w:sz w:val="22"/>
          <w:szCs w:val="22"/>
          <w:lang w:eastAsia="zh-CN"/>
        </w:rPr>
        <w:t>a</w:t>
      </w:r>
      <w:r w:rsidR="008C7789" w:rsidRPr="006015C1">
        <w:rPr>
          <w:rFonts w:asciiTheme="minorBidi" w:hAnsiTheme="minorBidi"/>
          <w:sz w:val="22"/>
          <w:szCs w:val="22"/>
          <w:lang w:eastAsia="zh-CN"/>
        </w:rPr>
        <w:t xml:space="preserve"> </w:t>
      </w:r>
      <w:r w:rsidR="000438D5" w:rsidRPr="006015C1">
        <w:rPr>
          <w:rFonts w:asciiTheme="minorBidi" w:hAnsiTheme="minorBidi"/>
          <w:b/>
          <w:bCs/>
          <w:sz w:val="22"/>
          <w:szCs w:val="22"/>
          <w:lang w:eastAsia="zh-CN"/>
        </w:rPr>
        <w:t>B</w:t>
      </w:r>
      <w:r w:rsidR="008C7789" w:rsidRPr="006015C1">
        <w:rPr>
          <w:rFonts w:asciiTheme="minorBidi" w:hAnsiTheme="minorBidi"/>
          <w:b/>
          <w:bCs/>
          <w:sz w:val="22"/>
          <w:szCs w:val="22"/>
          <w:lang w:eastAsia="zh-CN"/>
        </w:rPr>
        <w:t>ooking</w:t>
      </w:r>
      <w:r w:rsidR="008C7789" w:rsidRPr="006015C1">
        <w:rPr>
          <w:rFonts w:asciiTheme="minorBidi" w:hAnsiTheme="minorBidi"/>
          <w:sz w:val="22"/>
          <w:szCs w:val="22"/>
          <w:lang w:eastAsia="zh-CN"/>
        </w:rPr>
        <w:t xml:space="preserve"> </w:t>
      </w:r>
      <w:r w:rsidR="00F848E1" w:rsidRPr="006015C1">
        <w:rPr>
          <w:rFonts w:asciiTheme="minorBidi" w:hAnsiTheme="minorBidi"/>
          <w:sz w:val="22"/>
          <w:szCs w:val="22"/>
          <w:lang w:eastAsia="zh-CN"/>
        </w:rPr>
        <w:t xml:space="preserve">will have </w:t>
      </w:r>
      <w:r w:rsidR="00F848E1" w:rsidRPr="006015C1">
        <w:rPr>
          <w:rFonts w:asciiTheme="minorBidi" w:hAnsiTheme="minorBidi"/>
          <w:b/>
          <w:bCs/>
          <w:sz w:val="22"/>
          <w:szCs w:val="22"/>
          <w:lang w:eastAsia="zh-CN"/>
        </w:rPr>
        <w:t>mandatory participation</w:t>
      </w:r>
      <w:r w:rsidR="00F848E1" w:rsidRPr="006015C1">
        <w:rPr>
          <w:rFonts w:asciiTheme="minorBidi" w:hAnsiTheme="minorBidi"/>
          <w:sz w:val="22"/>
          <w:szCs w:val="22"/>
          <w:lang w:eastAsia="zh-CN"/>
        </w:rPr>
        <w:t xml:space="preserve"> </w:t>
      </w:r>
      <w:r w:rsidR="0040383F" w:rsidRPr="006015C1">
        <w:rPr>
          <w:rFonts w:asciiTheme="minorBidi" w:hAnsiTheme="minorBidi"/>
          <w:sz w:val="22"/>
          <w:szCs w:val="22"/>
          <w:lang w:eastAsia="zh-CN"/>
        </w:rPr>
        <w:t xml:space="preserve">as it </w:t>
      </w:r>
      <w:r w:rsidR="008C7789" w:rsidRPr="006015C1">
        <w:rPr>
          <w:rFonts w:asciiTheme="minorBidi" w:hAnsiTheme="minorBidi"/>
          <w:sz w:val="22"/>
          <w:szCs w:val="22"/>
          <w:lang w:eastAsia="zh-CN"/>
        </w:rPr>
        <w:t>cannot exist in a vacuum</w:t>
      </w:r>
      <w:r w:rsidR="000438D5" w:rsidRPr="006015C1">
        <w:rPr>
          <w:rFonts w:asciiTheme="minorBidi" w:hAnsiTheme="minorBidi"/>
          <w:sz w:val="22"/>
          <w:szCs w:val="22"/>
          <w:lang w:eastAsia="zh-CN"/>
        </w:rPr>
        <w:t xml:space="preserve"> because a </w:t>
      </w:r>
      <w:r w:rsidR="008C7789" w:rsidRPr="006015C1">
        <w:rPr>
          <w:rFonts w:asciiTheme="minorBidi" w:hAnsiTheme="minorBidi"/>
          <w:sz w:val="22"/>
          <w:szCs w:val="22"/>
          <w:lang w:eastAsia="zh-CN"/>
        </w:rPr>
        <w:t xml:space="preserve">vehicle cannot </w:t>
      </w:r>
      <w:r w:rsidR="005457B4" w:rsidRPr="006015C1">
        <w:rPr>
          <w:rFonts w:asciiTheme="minorBidi" w:hAnsiTheme="minorBidi"/>
          <w:sz w:val="22"/>
          <w:szCs w:val="22"/>
          <w:lang w:eastAsia="zh-CN"/>
        </w:rPr>
        <w:t xml:space="preserve">be </w:t>
      </w:r>
      <w:r w:rsidR="008C7789" w:rsidRPr="006015C1">
        <w:rPr>
          <w:rFonts w:asciiTheme="minorBidi" w:hAnsiTheme="minorBidi"/>
          <w:sz w:val="22"/>
          <w:szCs w:val="22"/>
          <w:lang w:eastAsia="zh-CN"/>
        </w:rPr>
        <w:t>check</w:t>
      </w:r>
      <w:r w:rsidR="005457B4" w:rsidRPr="006015C1">
        <w:rPr>
          <w:rFonts w:asciiTheme="minorBidi" w:hAnsiTheme="minorBidi"/>
          <w:sz w:val="22"/>
          <w:szCs w:val="22"/>
          <w:lang w:eastAsia="zh-CN"/>
        </w:rPr>
        <w:t>ed</w:t>
      </w:r>
      <w:r w:rsidR="008C7789" w:rsidRPr="006015C1">
        <w:rPr>
          <w:rFonts w:asciiTheme="minorBidi" w:hAnsiTheme="minorBidi"/>
          <w:sz w:val="22"/>
          <w:szCs w:val="22"/>
          <w:lang w:eastAsia="zh-CN"/>
        </w:rPr>
        <w:t xml:space="preserve"> into the system</w:t>
      </w:r>
      <w:r w:rsidR="005457B4" w:rsidRPr="006015C1">
        <w:rPr>
          <w:rFonts w:asciiTheme="minorBidi" w:hAnsiTheme="minorBidi"/>
          <w:sz w:val="22"/>
          <w:szCs w:val="22"/>
          <w:lang w:eastAsia="zh-CN"/>
        </w:rPr>
        <w:t xml:space="preserve"> without a </w:t>
      </w:r>
      <w:r w:rsidR="000C1A10" w:rsidRPr="006015C1">
        <w:rPr>
          <w:rFonts w:asciiTheme="minorBidi" w:hAnsiTheme="minorBidi"/>
          <w:sz w:val="22"/>
          <w:szCs w:val="22"/>
          <w:lang w:eastAsia="zh-CN"/>
        </w:rPr>
        <w:t>SlotID attached.</w:t>
      </w:r>
    </w:p>
    <w:p w14:paraId="39A8964D" w14:textId="3F3E95FE" w:rsidR="00932645" w:rsidRPr="006015C1" w:rsidRDefault="00932645" w:rsidP="0040383F">
      <w:pPr>
        <w:pStyle w:val="ListParagraph"/>
        <w:spacing w:before="100" w:beforeAutospacing="1" w:after="100" w:afterAutospacing="1" w:line="240" w:lineRule="auto"/>
        <w:jc w:val="both"/>
        <w:rPr>
          <w:rFonts w:asciiTheme="minorBidi" w:hAnsiTheme="minorBidi"/>
          <w:sz w:val="22"/>
          <w:szCs w:val="22"/>
          <w:lang w:eastAsia="zh-CN"/>
        </w:rPr>
      </w:pPr>
    </w:p>
    <w:p w14:paraId="3D1D9A9A" w14:textId="6B71A5D8" w:rsidR="0076261F" w:rsidRPr="006015C1" w:rsidRDefault="0076261F" w:rsidP="0076261F">
      <w:pPr>
        <w:pStyle w:val="ListParagraph"/>
        <w:numPr>
          <w:ilvl w:val="0"/>
          <w:numId w:val="32"/>
        </w:numPr>
        <w:spacing w:before="100" w:beforeAutospacing="1" w:after="100" w:afterAutospacing="1" w:line="240" w:lineRule="auto"/>
        <w:jc w:val="both"/>
        <w:rPr>
          <w:rFonts w:asciiTheme="minorBidi" w:hAnsiTheme="minorBidi"/>
          <w:sz w:val="22"/>
          <w:szCs w:val="22"/>
          <w:lang w:eastAsia="zh-CN"/>
        </w:rPr>
      </w:pPr>
      <w:r w:rsidRPr="006015C1">
        <w:rPr>
          <w:rFonts w:asciiTheme="minorBidi" w:hAnsiTheme="minorBidi"/>
          <w:b/>
          <w:bCs/>
          <w:sz w:val="22"/>
          <w:szCs w:val="22"/>
          <w:lang w:eastAsia="zh-CN"/>
        </w:rPr>
        <w:t xml:space="preserve">Booking </w:t>
      </w:r>
      <w:r w:rsidR="005722B9" w:rsidRPr="006015C1">
        <w:rPr>
          <w:rFonts w:asciiTheme="minorBidi" w:hAnsiTheme="minorBidi"/>
          <w:b/>
          <w:bCs/>
          <w:sz w:val="22"/>
          <w:szCs w:val="22"/>
          <w:lang w:eastAsia="zh-CN"/>
        </w:rPr>
        <w:t>generates</w:t>
      </w:r>
      <w:r w:rsidR="005116ED" w:rsidRPr="006015C1">
        <w:rPr>
          <w:rFonts w:asciiTheme="minorBidi" w:hAnsiTheme="minorBidi"/>
          <w:b/>
          <w:bCs/>
          <w:sz w:val="22"/>
          <w:szCs w:val="22"/>
          <w:lang w:eastAsia="zh-CN"/>
        </w:rPr>
        <w:t xml:space="preserve"> </w:t>
      </w:r>
      <w:r w:rsidRPr="006015C1">
        <w:rPr>
          <w:rFonts w:asciiTheme="minorBidi" w:hAnsiTheme="minorBidi"/>
          <w:b/>
          <w:bCs/>
          <w:sz w:val="22"/>
          <w:szCs w:val="22"/>
          <w:lang w:eastAsia="zh-CN"/>
        </w:rPr>
        <w:t>Payment (1:1):</w:t>
      </w:r>
      <w:r w:rsidRPr="006015C1">
        <w:rPr>
          <w:rFonts w:asciiTheme="minorBidi" w:hAnsiTheme="minorBidi"/>
          <w:sz w:val="22"/>
          <w:szCs w:val="22"/>
          <w:lang w:eastAsia="zh-CN"/>
        </w:rPr>
        <w:t xml:space="preserve"> </w:t>
      </w:r>
      <w:r w:rsidR="005116ED" w:rsidRPr="006015C1">
        <w:rPr>
          <w:rFonts w:asciiTheme="minorBidi" w:hAnsiTheme="minorBidi"/>
          <w:sz w:val="22"/>
          <w:szCs w:val="22"/>
          <w:lang w:eastAsia="zh-CN"/>
        </w:rPr>
        <w:t xml:space="preserve">Every single </w:t>
      </w:r>
      <w:r w:rsidRPr="006015C1">
        <w:rPr>
          <w:rFonts w:asciiTheme="minorBidi" w:hAnsiTheme="minorBidi"/>
          <w:sz w:val="22"/>
          <w:szCs w:val="22"/>
          <w:lang w:eastAsia="zh-CN"/>
        </w:rPr>
        <w:t xml:space="preserve">booking </w:t>
      </w:r>
      <w:r w:rsidR="005116ED" w:rsidRPr="006015C1">
        <w:rPr>
          <w:rFonts w:asciiTheme="minorBidi" w:hAnsiTheme="minorBidi"/>
          <w:sz w:val="22"/>
          <w:szCs w:val="22"/>
          <w:lang w:eastAsia="zh-CN"/>
        </w:rPr>
        <w:t xml:space="preserve">will </w:t>
      </w:r>
      <w:r w:rsidRPr="006015C1">
        <w:rPr>
          <w:rFonts w:asciiTheme="minorBidi" w:hAnsiTheme="minorBidi"/>
          <w:sz w:val="22"/>
          <w:szCs w:val="22"/>
          <w:lang w:eastAsia="zh-CN"/>
        </w:rPr>
        <w:t xml:space="preserve">generate exactly one total payment record for its duration, and </w:t>
      </w:r>
      <w:r w:rsidR="00F253C2" w:rsidRPr="006015C1">
        <w:rPr>
          <w:rFonts w:asciiTheme="minorBidi" w:hAnsiTheme="minorBidi"/>
          <w:sz w:val="22"/>
          <w:szCs w:val="22"/>
          <w:lang w:eastAsia="zh-CN"/>
        </w:rPr>
        <w:t xml:space="preserve">a single </w:t>
      </w:r>
      <w:r w:rsidRPr="006015C1">
        <w:rPr>
          <w:rFonts w:asciiTheme="minorBidi" w:hAnsiTheme="minorBidi"/>
          <w:sz w:val="22"/>
          <w:szCs w:val="22"/>
          <w:lang w:eastAsia="zh-CN"/>
        </w:rPr>
        <w:t>payment</w:t>
      </w:r>
      <w:r w:rsidR="00F253C2" w:rsidRPr="006015C1">
        <w:rPr>
          <w:rFonts w:asciiTheme="minorBidi" w:hAnsiTheme="minorBidi"/>
          <w:sz w:val="22"/>
          <w:szCs w:val="22"/>
          <w:lang w:eastAsia="zh-CN"/>
        </w:rPr>
        <w:t xml:space="preserve"> can be traced</w:t>
      </w:r>
      <w:r w:rsidRPr="006015C1">
        <w:rPr>
          <w:rFonts w:asciiTheme="minorBidi" w:hAnsiTheme="minorBidi"/>
          <w:sz w:val="22"/>
          <w:szCs w:val="22"/>
          <w:lang w:eastAsia="zh-CN"/>
        </w:rPr>
        <w:t xml:space="preserve"> back to one unique booking.</w:t>
      </w:r>
      <w:r w:rsidR="007C1914" w:rsidRPr="006015C1">
        <w:rPr>
          <w:rFonts w:asciiTheme="minorBidi" w:hAnsiTheme="minorBidi"/>
          <w:sz w:val="22"/>
          <w:szCs w:val="22"/>
          <w:lang w:eastAsia="zh-CN"/>
        </w:rPr>
        <w:t xml:space="preserve"> Therefore, a one-to-one cardinality relationship exists</w:t>
      </w:r>
      <w:r w:rsidR="00671FB3" w:rsidRPr="006015C1">
        <w:rPr>
          <w:rFonts w:asciiTheme="minorBidi" w:hAnsiTheme="minorBidi"/>
          <w:sz w:val="22"/>
          <w:szCs w:val="22"/>
          <w:lang w:eastAsia="zh-CN"/>
        </w:rPr>
        <w:t>.</w:t>
      </w:r>
      <w:r w:rsidR="00671FB3" w:rsidRPr="006015C1">
        <w:rPr>
          <w:rFonts w:asciiTheme="minorBidi" w:hAnsiTheme="minorBidi"/>
          <w:sz w:val="22"/>
          <w:szCs w:val="22"/>
          <w:lang w:eastAsia="zh-CN"/>
        </w:rPr>
        <w:br/>
      </w:r>
      <w:r w:rsidR="00FC6405" w:rsidRPr="006015C1">
        <w:rPr>
          <w:rFonts w:asciiTheme="minorBidi" w:hAnsiTheme="minorBidi"/>
          <w:b/>
          <w:bCs/>
          <w:sz w:val="22"/>
          <w:szCs w:val="22"/>
          <w:lang w:eastAsia="zh-CN"/>
        </w:rPr>
        <w:t>Booking</w:t>
      </w:r>
      <w:r w:rsidR="00FC6405" w:rsidRPr="006015C1">
        <w:rPr>
          <w:rFonts w:asciiTheme="minorBidi" w:hAnsiTheme="minorBidi"/>
          <w:sz w:val="22"/>
          <w:szCs w:val="22"/>
          <w:lang w:eastAsia="zh-CN"/>
        </w:rPr>
        <w:t xml:space="preserve"> has a </w:t>
      </w:r>
      <w:r w:rsidR="00FC6405" w:rsidRPr="006015C1">
        <w:rPr>
          <w:rFonts w:asciiTheme="minorBidi" w:hAnsiTheme="minorBidi"/>
          <w:b/>
          <w:bCs/>
          <w:sz w:val="22"/>
          <w:szCs w:val="22"/>
          <w:lang w:eastAsia="zh-CN"/>
        </w:rPr>
        <w:t xml:space="preserve">partial </w:t>
      </w:r>
      <w:r w:rsidR="00D21EB6" w:rsidRPr="006015C1">
        <w:rPr>
          <w:rFonts w:asciiTheme="minorBidi" w:hAnsiTheme="minorBidi"/>
          <w:b/>
          <w:bCs/>
          <w:sz w:val="22"/>
          <w:szCs w:val="22"/>
          <w:lang w:eastAsia="zh-CN"/>
        </w:rPr>
        <w:t>constraint</w:t>
      </w:r>
      <w:r w:rsidR="00D21EB6" w:rsidRPr="006015C1">
        <w:rPr>
          <w:rFonts w:asciiTheme="minorBidi" w:hAnsiTheme="minorBidi"/>
          <w:sz w:val="22"/>
          <w:szCs w:val="22"/>
          <w:lang w:eastAsia="zh-CN"/>
        </w:rPr>
        <w:t xml:space="preserve"> because </w:t>
      </w:r>
      <w:r w:rsidR="008F56CD" w:rsidRPr="006015C1">
        <w:rPr>
          <w:rFonts w:asciiTheme="minorBidi" w:hAnsiTheme="minorBidi"/>
          <w:sz w:val="22"/>
          <w:szCs w:val="22"/>
          <w:lang w:eastAsia="zh-CN"/>
        </w:rPr>
        <w:t>it does not necessarily equate to a payment unless the customer</w:t>
      </w:r>
      <w:r w:rsidR="00707C90" w:rsidRPr="006015C1">
        <w:rPr>
          <w:rFonts w:asciiTheme="minorBidi" w:hAnsiTheme="minorBidi"/>
          <w:sz w:val="22"/>
          <w:szCs w:val="22"/>
          <w:lang w:eastAsia="zh-CN"/>
        </w:rPr>
        <w:t xml:space="preserve"> makes payment. </w:t>
      </w:r>
      <w:r w:rsidR="00707C90" w:rsidRPr="006015C1">
        <w:rPr>
          <w:rFonts w:asciiTheme="minorBidi" w:hAnsiTheme="minorBidi"/>
          <w:b/>
          <w:bCs/>
          <w:sz w:val="22"/>
          <w:szCs w:val="22"/>
          <w:lang w:eastAsia="zh-CN"/>
        </w:rPr>
        <w:t>Payment</w:t>
      </w:r>
      <w:r w:rsidR="00707C90" w:rsidRPr="006015C1">
        <w:rPr>
          <w:rFonts w:asciiTheme="minorBidi" w:hAnsiTheme="minorBidi"/>
          <w:sz w:val="22"/>
          <w:szCs w:val="22"/>
          <w:lang w:eastAsia="zh-CN"/>
        </w:rPr>
        <w:t xml:space="preserve"> has a </w:t>
      </w:r>
      <w:r w:rsidR="00707C90" w:rsidRPr="006015C1">
        <w:rPr>
          <w:rFonts w:asciiTheme="minorBidi" w:hAnsiTheme="minorBidi"/>
          <w:b/>
          <w:bCs/>
          <w:sz w:val="22"/>
          <w:szCs w:val="22"/>
          <w:lang w:eastAsia="zh-CN"/>
        </w:rPr>
        <w:t>mandatory</w:t>
      </w:r>
      <w:r w:rsidR="00C53C5B" w:rsidRPr="006015C1">
        <w:rPr>
          <w:rFonts w:asciiTheme="minorBidi" w:hAnsiTheme="minorBidi"/>
          <w:b/>
          <w:bCs/>
          <w:sz w:val="22"/>
          <w:szCs w:val="22"/>
          <w:lang w:eastAsia="zh-CN"/>
        </w:rPr>
        <w:t xml:space="preserve"> constraint</w:t>
      </w:r>
      <w:r w:rsidR="00C53C5B" w:rsidRPr="006015C1">
        <w:rPr>
          <w:rFonts w:asciiTheme="minorBidi" w:hAnsiTheme="minorBidi"/>
          <w:sz w:val="22"/>
          <w:szCs w:val="22"/>
          <w:lang w:eastAsia="zh-CN"/>
        </w:rPr>
        <w:t xml:space="preserve"> because for a payment to </w:t>
      </w:r>
      <w:r w:rsidR="001D5258" w:rsidRPr="006015C1">
        <w:rPr>
          <w:rFonts w:asciiTheme="minorBidi" w:hAnsiTheme="minorBidi"/>
          <w:sz w:val="22"/>
          <w:szCs w:val="22"/>
          <w:lang w:eastAsia="zh-CN"/>
        </w:rPr>
        <w:t xml:space="preserve">be </w:t>
      </w:r>
      <w:r w:rsidR="00C53C5B" w:rsidRPr="006015C1">
        <w:rPr>
          <w:rFonts w:asciiTheme="minorBidi" w:hAnsiTheme="minorBidi"/>
          <w:sz w:val="22"/>
          <w:szCs w:val="22"/>
          <w:lang w:eastAsia="zh-CN"/>
        </w:rPr>
        <w:t>made,</w:t>
      </w:r>
      <w:r w:rsidR="001D5258" w:rsidRPr="006015C1">
        <w:rPr>
          <w:rFonts w:asciiTheme="minorBidi" w:hAnsiTheme="minorBidi"/>
          <w:sz w:val="22"/>
          <w:szCs w:val="22"/>
          <w:lang w:eastAsia="zh-CN"/>
        </w:rPr>
        <w:t xml:space="preserve"> a BookingID </w:t>
      </w:r>
      <w:r w:rsidR="00690E27" w:rsidRPr="006015C1">
        <w:rPr>
          <w:rFonts w:asciiTheme="minorBidi" w:hAnsiTheme="minorBidi"/>
          <w:sz w:val="22"/>
          <w:szCs w:val="22"/>
          <w:lang w:eastAsia="zh-CN"/>
        </w:rPr>
        <w:t>is needed.</w:t>
      </w:r>
    </w:p>
    <w:p w14:paraId="02CE5AB3" w14:textId="77777777" w:rsidR="008A6D85" w:rsidRPr="006015C1" w:rsidRDefault="008A6D85" w:rsidP="008A6D85">
      <w:pPr>
        <w:spacing w:before="100" w:beforeAutospacing="1" w:after="100" w:afterAutospacing="1" w:line="240" w:lineRule="auto"/>
        <w:jc w:val="both"/>
        <w:rPr>
          <w:rFonts w:asciiTheme="minorBidi" w:hAnsiTheme="minorBidi"/>
          <w:sz w:val="22"/>
          <w:szCs w:val="22"/>
          <w:lang w:eastAsia="zh-CN"/>
        </w:rPr>
      </w:pPr>
    </w:p>
    <w:p w14:paraId="010566B3" w14:textId="77777777" w:rsidR="00067CDD" w:rsidRPr="006015C1" w:rsidRDefault="00067CDD" w:rsidP="008A6D85">
      <w:pPr>
        <w:spacing w:before="100" w:beforeAutospacing="1" w:after="100" w:afterAutospacing="1" w:line="240" w:lineRule="auto"/>
        <w:jc w:val="both"/>
        <w:rPr>
          <w:rFonts w:asciiTheme="minorBidi" w:hAnsiTheme="minorBidi"/>
          <w:sz w:val="22"/>
          <w:szCs w:val="22"/>
          <w:lang w:eastAsia="zh-CN"/>
        </w:rPr>
      </w:pPr>
    </w:p>
    <w:p w14:paraId="390D947F" w14:textId="77777777" w:rsidR="00067CDD" w:rsidRPr="006015C1" w:rsidRDefault="00067CDD" w:rsidP="008A6D85">
      <w:pPr>
        <w:spacing w:before="100" w:beforeAutospacing="1" w:after="100" w:afterAutospacing="1" w:line="240" w:lineRule="auto"/>
        <w:jc w:val="both"/>
        <w:rPr>
          <w:rFonts w:asciiTheme="minorBidi" w:hAnsiTheme="minorBidi"/>
          <w:sz w:val="22"/>
          <w:szCs w:val="22"/>
          <w:lang w:eastAsia="zh-CN"/>
        </w:rPr>
      </w:pPr>
    </w:p>
    <w:p w14:paraId="28E6440D" w14:textId="77777777" w:rsidR="00BD799B" w:rsidRPr="00FB7875" w:rsidRDefault="00BD799B" w:rsidP="00BD799B">
      <w:pPr>
        <w:pStyle w:val="Heading3"/>
        <w:numPr>
          <w:ilvl w:val="0"/>
          <w:numId w:val="14"/>
        </w:numPr>
        <w:rPr>
          <w:sz w:val="40"/>
          <w:szCs w:val="40"/>
          <w:lang w:eastAsia="zh-CN"/>
        </w:rPr>
      </w:pPr>
      <w:bookmarkStart w:id="5" w:name="_Toc210402489"/>
      <w:r w:rsidRPr="00FB7875">
        <w:rPr>
          <w:sz w:val="40"/>
          <w:szCs w:val="40"/>
          <w:lang w:eastAsia="zh-CN"/>
        </w:rPr>
        <w:t>ER diagram:</w:t>
      </w:r>
      <w:bookmarkEnd w:id="5"/>
      <w:r w:rsidRPr="00FB7875">
        <w:rPr>
          <w:sz w:val="40"/>
          <w:szCs w:val="40"/>
          <w:lang w:eastAsia="zh-CN"/>
        </w:rPr>
        <w:t xml:space="preserve">  </w:t>
      </w:r>
    </w:p>
    <w:p w14:paraId="0D794F32" w14:textId="09C9D70F" w:rsidR="008A6D85" w:rsidRPr="006015C1" w:rsidRDefault="006E31B4" w:rsidP="0040255F">
      <w:pPr>
        <w:rPr>
          <w:lang w:eastAsia="zh-CN"/>
        </w:rPr>
      </w:pPr>
      <w:r w:rsidRPr="006015C1">
        <w:rPr>
          <w:lang w:eastAsia="zh-CN"/>
        </w:rPr>
        <w:br/>
      </w:r>
      <w:r w:rsidR="00056BDD" w:rsidRPr="006015C1">
        <w:rPr>
          <w:lang w:eastAsia="zh-CN"/>
        </w:rPr>
        <w:t>Th</w:t>
      </w:r>
      <w:r w:rsidR="0090476F" w:rsidRPr="006015C1">
        <w:rPr>
          <w:lang w:eastAsia="zh-CN"/>
        </w:rPr>
        <w:t xml:space="preserve">is diagram is </w:t>
      </w:r>
      <w:r w:rsidR="00056BDD" w:rsidRPr="006015C1">
        <w:rPr>
          <w:lang w:eastAsia="zh-CN"/>
        </w:rPr>
        <w:t>modelled using Chen's Entity–Relationship (ER) approach, which visually represents entities, attributes, their relationships</w:t>
      </w:r>
      <w:r w:rsidR="00DA0C07" w:rsidRPr="006015C1">
        <w:rPr>
          <w:lang w:eastAsia="zh-CN"/>
        </w:rPr>
        <w:t xml:space="preserve"> and </w:t>
      </w:r>
      <w:r w:rsidR="002E0FFF" w:rsidRPr="006015C1">
        <w:rPr>
          <w:lang w:eastAsia="zh-CN"/>
        </w:rPr>
        <w:t>leverages attribute mapping to bridge conceptual views with physical relational tables</w:t>
      </w:r>
      <w:sdt>
        <w:sdtPr>
          <w:rPr>
            <w:lang w:eastAsia="zh-CN"/>
          </w:rPr>
          <w:id w:val="-373610457"/>
          <w:citation/>
        </w:sdtPr>
        <w:sdtEndPr/>
        <w:sdtContent>
          <w:r w:rsidR="00067CDD" w:rsidRPr="006015C1">
            <w:rPr>
              <w:lang w:eastAsia="zh-CN"/>
            </w:rPr>
            <w:fldChar w:fldCharType="begin"/>
          </w:r>
          <w:r w:rsidR="00067CDD" w:rsidRPr="006015C1">
            <w:rPr>
              <w:lang w:eastAsia="zh-CN"/>
            </w:rPr>
            <w:instrText xml:space="preserve"> CITATION Che76 \l 2057 </w:instrText>
          </w:r>
          <w:r w:rsidR="00067CDD" w:rsidRPr="006015C1">
            <w:rPr>
              <w:lang w:eastAsia="zh-CN"/>
            </w:rPr>
            <w:fldChar w:fldCharType="separate"/>
          </w:r>
          <w:r w:rsidR="00067CDD" w:rsidRPr="006015C1">
            <w:rPr>
              <w:lang w:eastAsia="zh-CN"/>
            </w:rPr>
            <w:t xml:space="preserve"> [3]</w:t>
          </w:r>
          <w:r w:rsidR="00067CDD" w:rsidRPr="006015C1">
            <w:rPr>
              <w:lang w:eastAsia="zh-CN"/>
            </w:rPr>
            <w:fldChar w:fldCharType="end"/>
          </w:r>
        </w:sdtContent>
      </w:sdt>
      <w:r w:rsidR="00067CDD" w:rsidRPr="006015C1">
        <w:rPr>
          <w:lang w:eastAsia="zh-CN"/>
        </w:rPr>
        <w:t>.</w:t>
      </w:r>
    </w:p>
    <w:p w14:paraId="786259DA" w14:textId="77777777" w:rsidR="00FB7875" w:rsidRDefault="00FB7875" w:rsidP="00BD799B">
      <w:pPr>
        <w:pStyle w:val="ListParagraph"/>
        <w:spacing w:before="100" w:beforeAutospacing="1" w:after="100" w:afterAutospacing="1" w:line="240" w:lineRule="auto"/>
        <w:ind w:left="1069"/>
        <w:jc w:val="both"/>
        <w:rPr>
          <w:rFonts w:asciiTheme="minorBidi" w:hAnsiTheme="minorBidi"/>
          <w:sz w:val="22"/>
          <w:szCs w:val="22"/>
        </w:rPr>
      </w:pPr>
    </w:p>
    <w:p w14:paraId="68FE8A1A" w14:textId="77777777" w:rsidR="00280ABA" w:rsidRDefault="00263283" w:rsidP="00C77E00">
      <w:pPr>
        <w:pStyle w:val="Caption"/>
        <w:rPr>
          <w:rFonts w:asciiTheme="minorBidi" w:hAnsiTheme="minorBidi"/>
          <w:sz w:val="22"/>
          <w:szCs w:val="22"/>
          <w:lang w:eastAsia="zh-CN"/>
        </w:rPr>
      </w:pPr>
      <w:r>
        <w:rPr>
          <w:rFonts w:asciiTheme="minorBidi" w:hAnsiTheme="minorBidi"/>
          <w:noProof/>
          <w:sz w:val="24"/>
          <w:szCs w:val="24"/>
        </w:rPr>
        <w:lastRenderedPageBreak/>
        <w:drawing>
          <wp:anchor distT="0" distB="0" distL="114300" distR="114300" simplePos="0" relativeHeight="251666432" behindDoc="1" locked="0" layoutInCell="1" allowOverlap="1" wp14:anchorId="3F0FA833" wp14:editId="6806BD49">
            <wp:simplePos x="0" y="0"/>
            <wp:positionH relativeFrom="margin">
              <wp:posOffset>-238125</wp:posOffset>
            </wp:positionH>
            <wp:positionV relativeFrom="paragraph">
              <wp:posOffset>2540</wp:posOffset>
            </wp:positionV>
            <wp:extent cx="7058025" cy="3971925"/>
            <wp:effectExtent l="0" t="0" r="9525" b="9525"/>
            <wp:wrapTight wrapText="bothSides">
              <wp:wrapPolygon edited="0">
                <wp:start x="0" y="0"/>
                <wp:lineTo x="0" y="21548"/>
                <wp:lineTo x="21571" y="21548"/>
                <wp:lineTo x="21571" y="0"/>
                <wp:lineTo x="0" y="0"/>
              </wp:wrapPolygon>
            </wp:wrapTight>
            <wp:docPr id="1419786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786713" name="Picture 1419786713"/>
                    <pic:cNvPicPr/>
                  </pic:nvPicPr>
                  <pic:blipFill>
                    <a:blip r:embed="rId13">
                      <a:extLst>
                        <a:ext uri="{28A0092B-C50C-407E-A947-70E740481C1C}">
                          <a14:useLocalDpi xmlns:a14="http://schemas.microsoft.com/office/drawing/2010/main" val="0"/>
                        </a:ext>
                      </a:extLst>
                    </a:blip>
                    <a:stretch>
                      <a:fillRect/>
                    </a:stretch>
                  </pic:blipFill>
                  <pic:spPr>
                    <a:xfrm>
                      <a:off x="0" y="0"/>
                      <a:ext cx="7058025" cy="3971925"/>
                    </a:xfrm>
                    <a:prstGeom prst="rect">
                      <a:avLst/>
                    </a:prstGeom>
                  </pic:spPr>
                </pic:pic>
              </a:graphicData>
            </a:graphic>
            <wp14:sizeRelH relativeFrom="margin">
              <wp14:pctWidth>0</wp14:pctWidth>
            </wp14:sizeRelH>
            <wp14:sizeRelV relativeFrom="margin">
              <wp14:pctHeight>0</wp14:pctHeight>
            </wp14:sizeRelV>
          </wp:anchor>
        </w:drawing>
      </w:r>
      <w:r w:rsidR="00677914">
        <w:rPr>
          <w:rFonts w:asciiTheme="minorBidi" w:hAnsiTheme="minorBidi"/>
          <w:noProof/>
          <w:sz w:val="24"/>
          <w:szCs w:val="24"/>
        </w:rPr>
        <w:br/>
      </w:r>
      <w:r w:rsidR="00ED64ED" w:rsidRPr="00090BFB">
        <w:rPr>
          <w:sz w:val="20"/>
          <w:szCs w:val="20"/>
        </w:rPr>
        <w:t xml:space="preserve">Figure </w:t>
      </w:r>
      <w:r w:rsidR="00B93260" w:rsidRPr="00090BFB">
        <w:rPr>
          <w:sz w:val="20"/>
          <w:szCs w:val="20"/>
        </w:rPr>
        <w:fldChar w:fldCharType="begin"/>
      </w:r>
      <w:r w:rsidR="00B93260" w:rsidRPr="00090BFB">
        <w:rPr>
          <w:sz w:val="20"/>
          <w:szCs w:val="20"/>
        </w:rPr>
        <w:instrText xml:space="preserve"> SEQ Figure \* ARABIC </w:instrText>
      </w:r>
      <w:r w:rsidR="00B93260" w:rsidRPr="00090BFB">
        <w:rPr>
          <w:sz w:val="20"/>
          <w:szCs w:val="20"/>
        </w:rPr>
        <w:fldChar w:fldCharType="separate"/>
      </w:r>
      <w:r w:rsidR="00DE53DE">
        <w:rPr>
          <w:noProof/>
          <w:sz w:val="20"/>
          <w:szCs w:val="20"/>
        </w:rPr>
        <w:t>1</w:t>
      </w:r>
      <w:r w:rsidR="00B93260" w:rsidRPr="00090BFB">
        <w:rPr>
          <w:noProof/>
          <w:sz w:val="20"/>
          <w:szCs w:val="20"/>
        </w:rPr>
        <w:fldChar w:fldCharType="end"/>
      </w:r>
      <w:r w:rsidR="00ED64ED" w:rsidRPr="00090BFB">
        <w:rPr>
          <w:sz w:val="20"/>
          <w:szCs w:val="20"/>
        </w:rPr>
        <w:t xml:space="preserve"> : </w:t>
      </w:r>
      <w:r w:rsidR="00ED64ED" w:rsidRPr="00A00C71">
        <w:rPr>
          <w:rFonts w:asciiTheme="minorBidi" w:hAnsiTheme="minorBidi"/>
          <w:sz w:val="22"/>
          <w:szCs w:val="22"/>
        </w:rPr>
        <w:t>screenshot of the ER diagram</w:t>
      </w:r>
      <w:r w:rsidR="00ED64ED" w:rsidRPr="00A00C71">
        <w:rPr>
          <w:rFonts w:asciiTheme="minorBidi" w:hAnsiTheme="minorBidi"/>
          <w:b/>
          <w:bCs/>
          <w:sz w:val="22"/>
          <w:szCs w:val="22"/>
        </w:rPr>
        <w:t xml:space="preserve"> </w:t>
      </w:r>
      <w:r w:rsidR="00ED64ED" w:rsidRPr="00ED64ED">
        <w:rPr>
          <w:rFonts w:asciiTheme="minorBidi" w:hAnsiTheme="minorBidi"/>
          <w:sz w:val="22"/>
          <w:szCs w:val="22"/>
        </w:rPr>
        <w:t>showing</w:t>
      </w:r>
      <w:r w:rsidR="00ED64ED" w:rsidRPr="00A00C71">
        <w:rPr>
          <w:rFonts w:asciiTheme="minorBidi" w:hAnsiTheme="minorBidi"/>
          <w:sz w:val="22"/>
          <w:szCs w:val="22"/>
        </w:rPr>
        <w:t xml:space="preserve"> </w:t>
      </w:r>
      <w:r w:rsidR="00ED64ED" w:rsidRPr="00A00C71">
        <w:rPr>
          <w:rFonts w:asciiTheme="minorBidi" w:hAnsiTheme="minorBidi"/>
          <w:sz w:val="22"/>
          <w:szCs w:val="22"/>
          <w:lang w:eastAsia="zh-CN"/>
        </w:rPr>
        <w:t>all the entities, their attributes, relationships,</w:t>
      </w:r>
      <w:r w:rsidR="000455C1">
        <w:rPr>
          <w:rFonts w:asciiTheme="minorBidi" w:hAnsiTheme="minorBidi"/>
          <w:sz w:val="22"/>
          <w:szCs w:val="22"/>
          <w:lang w:eastAsia="zh-CN"/>
        </w:rPr>
        <w:t xml:space="preserve"> </w:t>
      </w:r>
      <w:r w:rsidR="00ED64ED" w:rsidRPr="00A00C71">
        <w:rPr>
          <w:rFonts w:asciiTheme="minorBidi" w:hAnsiTheme="minorBidi"/>
          <w:sz w:val="22"/>
          <w:szCs w:val="22"/>
          <w:lang w:eastAsia="zh-CN"/>
        </w:rPr>
        <w:t>cardinality and participation constraints</w:t>
      </w:r>
      <w:r w:rsidR="000455C1">
        <w:rPr>
          <w:rFonts w:asciiTheme="minorBidi" w:hAnsiTheme="minorBidi"/>
          <w:sz w:val="22"/>
          <w:szCs w:val="22"/>
          <w:lang w:eastAsia="zh-CN"/>
        </w:rPr>
        <w:t xml:space="preserve">. </w:t>
      </w:r>
      <w:r w:rsidR="005731B9">
        <w:rPr>
          <w:rFonts w:asciiTheme="minorBidi" w:hAnsiTheme="minorBidi"/>
          <w:sz w:val="22"/>
          <w:szCs w:val="22"/>
          <w:lang w:eastAsia="zh-CN"/>
        </w:rPr>
        <w:br/>
      </w:r>
      <w:r w:rsidR="005731B9">
        <w:rPr>
          <w:rFonts w:asciiTheme="minorBidi" w:hAnsiTheme="minorBidi"/>
          <w:sz w:val="22"/>
          <w:szCs w:val="22"/>
          <w:lang w:eastAsia="zh-CN"/>
        </w:rPr>
        <w:br/>
        <w:t xml:space="preserve">Diagram </w:t>
      </w:r>
      <w:r w:rsidR="00D355CF">
        <w:rPr>
          <w:rFonts w:asciiTheme="minorBidi" w:hAnsiTheme="minorBidi"/>
          <w:sz w:val="22"/>
          <w:szCs w:val="22"/>
          <w:lang w:eastAsia="zh-CN"/>
        </w:rPr>
        <w:t xml:space="preserve">Link: </w:t>
      </w:r>
      <w:hyperlink r:id="rId14" w:history="1">
        <w:r w:rsidR="00FA6F88" w:rsidRPr="00FA6F88">
          <w:rPr>
            <w:rStyle w:val="Hyperlink"/>
            <w:rFonts w:asciiTheme="minorBidi" w:hAnsiTheme="minorBidi"/>
            <w:sz w:val="22"/>
            <w:szCs w:val="22"/>
            <w:lang w:eastAsia="zh-CN"/>
          </w:rPr>
          <w:t>drive.google.com.url</w:t>
        </w:r>
      </w:hyperlink>
    </w:p>
    <w:p w14:paraId="433CE5E6" w14:textId="77777777" w:rsidR="00280ABA" w:rsidRDefault="00280ABA" w:rsidP="00C77E00">
      <w:pPr>
        <w:pStyle w:val="Caption"/>
        <w:rPr>
          <w:rFonts w:asciiTheme="minorBidi" w:hAnsiTheme="minorBidi"/>
          <w:sz w:val="22"/>
          <w:szCs w:val="22"/>
          <w:lang w:eastAsia="zh-CN"/>
        </w:rPr>
      </w:pPr>
    </w:p>
    <w:p w14:paraId="73C9B1D6" w14:textId="0805027B" w:rsidR="00AC2BA4" w:rsidRDefault="00CA4806" w:rsidP="00C77E00">
      <w:pPr>
        <w:pStyle w:val="Caption"/>
        <w:rPr>
          <w:rFonts w:asciiTheme="minorBidi" w:hAnsiTheme="minorBidi"/>
          <w:sz w:val="22"/>
          <w:szCs w:val="22"/>
          <w:lang w:eastAsia="zh-CN"/>
        </w:rPr>
      </w:pPr>
      <w:r>
        <w:rPr>
          <w:rFonts w:asciiTheme="minorBidi" w:hAnsiTheme="minorBidi"/>
          <w:sz w:val="22"/>
          <w:szCs w:val="22"/>
          <w:lang w:eastAsia="zh-CN"/>
        </w:rPr>
        <w:br/>
      </w:r>
      <w:r w:rsidR="00090BFB" w:rsidRPr="00E44DEF">
        <w:rPr>
          <w:i w:val="0"/>
          <w:iCs w:val="0"/>
          <w:color w:val="auto"/>
          <w:sz w:val="24"/>
          <w:szCs w:val="24"/>
          <w:lang w:eastAsia="zh-CN"/>
        </w:rPr>
        <w:t xml:space="preserve">Relation </w:t>
      </w:r>
      <w:r w:rsidR="00891713" w:rsidRPr="00E44DEF">
        <w:rPr>
          <w:i w:val="0"/>
          <w:iCs w:val="0"/>
          <w:color w:val="auto"/>
          <w:sz w:val="24"/>
          <w:szCs w:val="24"/>
          <w:lang w:eastAsia="zh-CN"/>
        </w:rPr>
        <w:t xml:space="preserve">Schema </w:t>
      </w:r>
      <w:r w:rsidR="00EF473D" w:rsidRPr="00E44DEF">
        <w:rPr>
          <w:i w:val="0"/>
          <w:iCs w:val="0"/>
          <w:color w:val="auto"/>
          <w:sz w:val="24"/>
          <w:szCs w:val="24"/>
          <w:lang w:eastAsia="zh-CN"/>
        </w:rPr>
        <w:t xml:space="preserve">seeks to </w:t>
      </w:r>
      <w:r w:rsidR="00E2079E" w:rsidRPr="00E44DEF">
        <w:rPr>
          <w:i w:val="0"/>
          <w:iCs w:val="0"/>
          <w:color w:val="auto"/>
          <w:sz w:val="24"/>
          <w:szCs w:val="24"/>
          <w:lang w:eastAsia="zh-CN"/>
        </w:rPr>
        <w:t>provide the</w:t>
      </w:r>
      <w:r w:rsidRPr="00E44DEF">
        <w:rPr>
          <w:i w:val="0"/>
          <w:iCs w:val="0"/>
          <w:color w:val="auto"/>
          <w:sz w:val="24"/>
          <w:szCs w:val="24"/>
          <w:lang w:eastAsia="zh-CN"/>
        </w:rPr>
        <w:t xml:space="preserve"> structural framework of </w:t>
      </w:r>
      <w:r w:rsidR="00EF473D" w:rsidRPr="00E44DEF">
        <w:rPr>
          <w:i w:val="0"/>
          <w:iCs w:val="0"/>
          <w:color w:val="auto"/>
          <w:sz w:val="24"/>
          <w:szCs w:val="24"/>
          <w:lang w:eastAsia="zh-CN"/>
        </w:rPr>
        <w:t xml:space="preserve">the </w:t>
      </w:r>
      <w:r w:rsidR="009A3388" w:rsidRPr="00E44DEF">
        <w:rPr>
          <w:i w:val="0"/>
          <w:iCs w:val="0"/>
          <w:color w:val="auto"/>
          <w:sz w:val="24"/>
          <w:szCs w:val="24"/>
          <w:lang w:eastAsia="zh-CN"/>
        </w:rPr>
        <w:t>database and as explained by</w:t>
      </w:r>
      <w:r w:rsidRPr="00E44DEF">
        <w:rPr>
          <w:i w:val="0"/>
          <w:iCs w:val="0"/>
          <w:color w:val="auto"/>
          <w:sz w:val="24"/>
          <w:szCs w:val="24"/>
          <w:lang w:eastAsia="zh-CN"/>
        </w:rPr>
        <w:t xml:space="preserve"> Silberschatz et al., it</w:t>
      </w:r>
      <w:r w:rsidR="00AC2233" w:rsidRPr="00E44DEF">
        <w:rPr>
          <w:i w:val="0"/>
          <w:iCs w:val="0"/>
          <w:color w:val="auto"/>
          <w:sz w:val="24"/>
          <w:szCs w:val="24"/>
          <w:lang w:eastAsia="zh-CN"/>
        </w:rPr>
        <w:t xml:space="preserve"> is made up of the </w:t>
      </w:r>
      <w:r w:rsidRPr="00E44DEF">
        <w:rPr>
          <w:i w:val="0"/>
          <w:iCs w:val="0"/>
          <w:color w:val="auto"/>
          <w:sz w:val="24"/>
          <w:szCs w:val="24"/>
          <w:lang w:eastAsia="zh-CN"/>
        </w:rPr>
        <w:t xml:space="preserve">list of attributes and their </w:t>
      </w:r>
      <w:r w:rsidR="00D06EC5" w:rsidRPr="00E44DEF">
        <w:rPr>
          <w:i w:val="0"/>
          <w:iCs w:val="0"/>
          <w:color w:val="auto"/>
          <w:sz w:val="24"/>
          <w:szCs w:val="24"/>
          <w:lang w:eastAsia="zh-CN"/>
        </w:rPr>
        <w:t>matching</w:t>
      </w:r>
      <w:r w:rsidRPr="00E44DEF">
        <w:rPr>
          <w:i w:val="0"/>
          <w:iCs w:val="0"/>
          <w:color w:val="auto"/>
          <w:sz w:val="24"/>
          <w:szCs w:val="24"/>
          <w:lang w:eastAsia="zh-CN"/>
        </w:rPr>
        <w:t xml:space="preserve"> domains, which </w:t>
      </w:r>
      <w:r w:rsidR="002F7C49" w:rsidRPr="00E44DEF">
        <w:rPr>
          <w:i w:val="0"/>
          <w:iCs w:val="0"/>
          <w:color w:val="auto"/>
          <w:sz w:val="24"/>
          <w:szCs w:val="24"/>
          <w:lang w:eastAsia="zh-CN"/>
        </w:rPr>
        <w:t xml:space="preserve">combine to </w:t>
      </w:r>
      <w:r w:rsidRPr="00E44DEF">
        <w:rPr>
          <w:i w:val="0"/>
          <w:iCs w:val="0"/>
          <w:color w:val="auto"/>
          <w:sz w:val="24"/>
          <w:szCs w:val="24"/>
          <w:lang w:eastAsia="zh-CN"/>
        </w:rPr>
        <w:t>form the logical blueprint for a table's structural state</w:t>
      </w:r>
      <w:sdt>
        <w:sdtPr>
          <w:rPr>
            <w:i w:val="0"/>
            <w:iCs w:val="0"/>
            <w:color w:val="auto"/>
            <w:sz w:val="24"/>
            <w:szCs w:val="24"/>
            <w:lang w:eastAsia="zh-CN"/>
          </w:rPr>
          <w:id w:val="1445423106"/>
          <w:citation/>
        </w:sdtPr>
        <w:sdtEndPr/>
        <w:sdtContent>
          <w:r w:rsidR="00437401" w:rsidRPr="00E44DEF">
            <w:rPr>
              <w:i w:val="0"/>
              <w:iCs w:val="0"/>
              <w:color w:val="auto"/>
              <w:sz w:val="24"/>
              <w:szCs w:val="24"/>
              <w:lang w:eastAsia="zh-CN"/>
            </w:rPr>
            <w:fldChar w:fldCharType="begin"/>
          </w:r>
          <w:r w:rsidR="00437401" w:rsidRPr="00E44DEF">
            <w:rPr>
              <w:i w:val="0"/>
              <w:iCs w:val="0"/>
              <w:color w:val="auto"/>
              <w:sz w:val="24"/>
              <w:szCs w:val="24"/>
              <w:lang w:eastAsia="zh-CN"/>
            </w:rPr>
            <w:instrText xml:space="preserve"> CITATION ASi20 \l 2057 </w:instrText>
          </w:r>
          <w:r w:rsidR="00437401" w:rsidRPr="00E44DEF">
            <w:rPr>
              <w:i w:val="0"/>
              <w:iCs w:val="0"/>
              <w:color w:val="auto"/>
              <w:sz w:val="24"/>
              <w:szCs w:val="24"/>
              <w:lang w:eastAsia="zh-CN"/>
            </w:rPr>
            <w:fldChar w:fldCharType="separate"/>
          </w:r>
          <w:r w:rsidR="00437401" w:rsidRPr="00E44DEF">
            <w:rPr>
              <w:i w:val="0"/>
              <w:iCs w:val="0"/>
              <w:color w:val="auto"/>
              <w:sz w:val="24"/>
              <w:szCs w:val="24"/>
              <w:lang w:eastAsia="zh-CN"/>
            </w:rPr>
            <w:t xml:space="preserve"> [4]</w:t>
          </w:r>
          <w:r w:rsidR="00437401" w:rsidRPr="00E44DEF">
            <w:rPr>
              <w:i w:val="0"/>
              <w:iCs w:val="0"/>
              <w:color w:val="auto"/>
              <w:sz w:val="24"/>
              <w:szCs w:val="24"/>
              <w:lang w:eastAsia="zh-CN"/>
            </w:rPr>
            <w:fldChar w:fldCharType="end"/>
          </w:r>
        </w:sdtContent>
      </w:sdt>
      <w:r w:rsidR="00102EF5" w:rsidRPr="00E44DEF">
        <w:rPr>
          <w:i w:val="0"/>
          <w:iCs w:val="0"/>
          <w:color w:val="auto"/>
          <w:sz w:val="24"/>
          <w:szCs w:val="24"/>
          <w:lang w:eastAsia="zh-CN"/>
        </w:rPr>
        <w:t>.</w:t>
      </w:r>
      <w:r w:rsidR="00E52BB9" w:rsidRPr="00E44DEF">
        <w:rPr>
          <w:i w:val="0"/>
          <w:iCs w:val="0"/>
          <w:color w:val="auto"/>
          <w:sz w:val="24"/>
          <w:szCs w:val="24"/>
          <w:lang w:eastAsia="zh-CN"/>
        </w:rPr>
        <w:t xml:space="preserve"> It</w:t>
      </w:r>
      <w:r w:rsidR="00E078B6" w:rsidRPr="00E44DEF">
        <w:rPr>
          <w:i w:val="0"/>
          <w:iCs w:val="0"/>
          <w:color w:val="auto"/>
          <w:sz w:val="24"/>
          <w:szCs w:val="24"/>
          <w:lang w:eastAsia="zh-CN"/>
        </w:rPr>
        <w:t xml:space="preserve"> </w:t>
      </w:r>
      <w:r w:rsidR="00E52BB9" w:rsidRPr="00E44DEF">
        <w:rPr>
          <w:i w:val="0"/>
          <w:iCs w:val="0"/>
          <w:color w:val="auto"/>
          <w:sz w:val="24"/>
          <w:szCs w:val="24"/>
          <w:lang w:eastAsia="zh-CN"/>
        </w:rPr>
        <w:t>establish</w:t>
      </w:r>
      <w:r w:rsidR="00E078B6" w:rsidRPr="00E44DEF">
        <w:rPr>
          <w:i w:val="0"/>
          <w:iCs w:val="0"/>
          <w:color w:val="auto"/>
          <w:sz w:val="24"/>
          <w:szCs w:val="24"/>
          <w:lang w:eastAsia="zh-CN"/>
        </w:rPr>
        <w:t>es</w:t>
      </w:r>
      <w:r w:rsidR="00E52BB9" w:rsidRPr="00E44DEF">
        <w:rPr>
          <w:i w:val="0"/>
          <w:iCs w:val="0"/>
          <w:color w:val="auto"/>
          <w:sz w:val="24"/>
          <w:szCs w:val="24"/>
          <w:lang w:eastAsia="zh-CN"/>
        </w:rPr>
        <w:t xml:space="preserve"> clear primary/foreign key connections and normalization structures (up to 3NF)</w:t>
      </w:r>
      <w:r w:rsidR="00E078B6" w:rsidRPr="00E44DEF">
        <w:rPr>
          <w:i w:val="0"/>
          <w:iCs w:val="0"/>
          <w:color w:val="auto"/>
          <w:sz w:val="24"/>
          <w:szCs w:val="24"/>
          <w:lang w:eastAsia="zh-CN"/>
        </w:rPr>
        <w:t>.</w:t>
      </w:r>
      <w:r w:rsidR="005E3F9A">
        <w:rPr>
          <w:rFonts w:asciiTheme="minorBidi" w:hAnsiTheme="minorBidi"/>
          <w:sz w:val="22"/>
          <w:szCs w:val="22"/>
          <w:lang w:eastAsia="zh-CN"/>
        </w:rPr>
        <w:br/>
      </w:r>
    </w:p>
    <w:p w14:paraId="40518B40" w14:textId="0AEC59C3" w:rsidR="005E3F9A" w:rsidRDefault="005E3F9A" w:rsidP="005134B0">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5134B0">
        <w:rPr>
          <w:rFonts w:asciiTheme="minorBidi" w:hAnsiTheme="minorBidi"/>
          <w:sz w:val="22"/>
          <w:szCs w:val="22"/>
          <w:lang w:eastAsia="zh-CN"/>
        </w:rPr>
        <w:t>CUSTOMER</w:t>
      </w:r>
      <w:r w:rsidR="008B52E2" w:rsidRPr="005134B0">
        <w:rPr>
          <w:rFonts w:asciiTheme="minorBidi" w:hAnsiTheme="minorBidi"/>
          <w:sz w:val="22"/>
          <w:szCs w:val="22"/>
          <w:lang w:eastAsia="zh-CN"/>
        </w:rPr>
        <w:t xml:space="preserve"> </w:t>
      </w:r>
      <w:r w:rsidRPr="005134B0">
        <w:rPr>
          <w:rFonts w:asciiTheme="minorBidi" w:hAnsiTheme="minorBidi"/>
          <w:sz w:val="22"/>
          <w:szCs w:val="22"/>
          <w:lang w:eastAsia="zh-CN"/>
        </w:rPr>
        <w:t>(CustomerID PK,</w:t>
      </w:r>
      <w:r w:rsidR="005134B0" w:rsidRPr="005134B0">
        <w:rPr>
          <w:rFonts w:asciiTheme="minorBidi" w:hAnsiTheme="minorBidi"/>
          <w:sz w:val="22"/>
          <w:szCs w:val="22"/>
          <w:lang w:eastAsia="zh-CN"/>
        </w:rPr>
        <w:t xml:space="preserve"> </w:t>
      </w:r>
      <w:r w:rsidRPr="005134B0">
        <w:rPr>
          <w:rFonts w:asciiTheme="minorBidi" w:hAnsiTheme="minorBidi"/>
          <w:sz w:val="22"/>
          <w:szCs w:val="22"/>
          <w:lang w:eastAsia="zh-CN"/>
        </w:rPr>
        <w:t>FirstName,</w:t>
      </w:r>
      <w:r w:rsidR="005134B0" w:rsidRPr="005134B0">
        <w:rPr>
          <w:rFonts w:asciiTheme="minorBidi" w:hAnsiTheme="minorBidi"/>
          <w:sz w:val="22"/>
          <w:szCs w:val="22"/>
          <w:lang w:eastAsia="zh-CN"/>
        </w:rPr>
        <w:t xml:space="preserve"> </w:t>
      </w:r>
      <w:r w:rsidRPr="005134B0">
        <w:rPr>
          <w:rFonts w:asciiTheme="minorBidi" w:hAnsiTheme="minorBidi"/>
          <w:sz w:val="22"/>
          <w:szCs w:val="22"/>
          <w:lang w:eastAsia="zh-CN"/>
        </w:rPr>
        <w:t>LastName,</w:t>
      </w:r>
      <w:r w:rsidR="005134B0" w:rsidRPr="005134B0">
        <w:rPr>
          <w:rFonts w:asciiTheme="minorBidi" w:hAnsiTheme="minorBidi"/>
          <w:sz w:val="22"/>
          <w:szCs w:val="22"/>
          <w:lang w:eastAsia="zh-CN"/>
        </w:rPr>
        <w:t xml:space="preserve"> </w:t>
      </w:r>
      <w:r w:rsidRPr="005134B0">
        <w:rPr>
          <w:rFonts w:asciiTheme="minorBidi" w:hAnsiTheme="minorBidi"/>
          <w:sz w:val="22"/>
          <w:szCs w:val="22"/>
          <w:lang w:eastAsia="zh-CN"/>
        </w:rPr>
        <w:t>ContactNo)</w:t>
      </w:r>
      <w:r w:rsidR="005134B0">
        <w:rPr>
          <w:rFonts w:asciiTheme="minorBidi" w:hAnsiTheme="minorBidi"/>
          <w:sz w:val="22"/>
          <w:szCs w:val="22"/>
          <w:lang w:eastAsia="zh-CN"/>
        </w:rPr>
        <w:br/>
      </w:r>
    </w:p>
    <w:p w14:paraId="039E070F" w14:textId="788F2A1C" w:rsidR="005E3F9A" w:rsidRDefault="005E3F9A" w:rsidP="008B52E2">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5134B0">
        <w:rPr>
          <w:rFonts w:asciiTheme="minorBidi" w:hAnsiTheme="minorBidi"/>
          <w:sz w:val="22"/>
          <w:szCs w:val="22"/>
          <w:lang w:eastAsia="zh-CN"/>
        </w:rPr>
        <w:t>VEHICLE</w:t>
      </w:r>
      <w:r w:rsidR="005134B0">
        <w:rPr>
          <w:rFonts w:asciiTheme="minorBidi" w:hAnsiTheme="minorBidi"/>
          <w:sz w:val="22"/>
          <w:szCs w:val="22"/>
          <w:lang w:eastAsia="zh-CN"/>
        </w:rPr>
        <w:t xml:space="preserve"> </w:t>
      </w:r>
      <w:r w:rsidRPr="005134B0">
        <w:rPr>
          <w:rFonts w:asciiTheme="minorBidi" w:hAnsiTheme="minorBidi"/>
          <w:sz w:val="22"/>
          <w:szCs w:val="22"/>
          <w:lang w:eastAsia="zh-CN"/>
        </w:rPr>
        <w:t>(VehicleID PK,</w:t>
      </w:r>
      <w:r w:rsidR="000811D3">
        <w:rPr>
          <w:rFonts w:asciiTheme="minorBidi" w:hAnsiTheme="minorBidi"/>
          <w:sz w:val="22"/>
          <w:szCs w:val="22"/>
          <w:lang w:eastAsia="zh-CN"/>
        </w:rPr>
        <w:t xml:space="preserve"> </w:t>
      </w:r>
      <w:r w:rsidRPr="000811D3">
        <w:rPr>
          <w:rFonts w:asciiTheme="minorBidi" w:hAnsiTheme="minorBidi"/>
          <w:sz w:val="22"/>
          <w:szCs w:val="22"/>
          <w:lang w:eastAsia="zh-CN"/>
        </w:rPr>
        <w:t xml:space="preserve">CustomerID FK </w:t>
      </w:r>
      <w:r w:rsidR="00DB1F9E">
        <w:rPr>
          <w:rFonts w:asciiTheme="minorBidi" w:hAnsiTheme="minorBidi"/>
          <w:sz w:val="22"/>
          <w:szCs w:val="22"/>
          <w:lang w:eastAsia="zh-CN"/>
        </w:rPr>
        <w:t>references C</w:t>
      </w:r>
      <w:r w:rsidR="00780E86">
        <w:rPr>
          <w:rFonts w:asciiTheme="minorBidi" w:hAnsiTheme="minorBidi"/>
          <w:sz w:val="22"/>
          <w:szCs w:val="22"/>
          <w:lang w:eastAsia="zh-CN"/>
        </w:rPr>
        <w:t>USTOMER</w:t>
      </w:r>
      <w:r w:rsidRPr="000811D3">
        <w:rPr>
          <w:rFonts w:asciiTheme="minorBidi" w:hAnsiTheme="minorBidi"/>
          <w:sz w:val="22"/>
          <w:szCs w:val="22"/>
          <w:lang w:eastAsia="zh-CN"/>
        </w:rPr>
        <w:t>(CustomerID</w:t>
      </w:r>
      <w:r w:rsidR="005D1C13" w:rsidRPr="000811D3">
        <w:rPr>
          <w:rFonts w:asciiTheme="minorBidi" w:hAnsiTheme="minorBidi"/>
          <w:sz w:val="22"/>
          <w:szCs w:val="22"/>
          <w:lang w:eastAsia="zh-CN"/>
        </w:rPr>
        <w:t>), LicensePlate</w:t>
      </w:r>
      <w:r w:rsidRPr="000811D3">
        <w:rPr>
          <w:rFonts w:asciiTheme="minorBidi" w:hAnsiTheme="minorBidi"/>
          <w:sz w:val="22"/>
          <w:szCs w:val="22"/>
          <w:lang w:eastAsia="zh-CN"/>
        </w:rPr>
        <w:t>,</w:t>
      </w:r>
      <w:r w:rsidR="000811D3">
        <w:rPr>
          <w:rFonts w:asciiTheme="minorBidi" w:hAnsiTheme="minorBidi"/>
          <w:sz w:val="22"/>
          <w:szCs w:val="22"/>
          <w:lang w:eastAsia="zh-CN"/>
        </w:rPr>
        <w:t xml:space="preserve"> </w:t>
      </w:r>
      <w:r w:rsidRPr="000811D3">
        <w:rPr>
          <w:rFonts w:asciiTheme="minorBidi" w:hAnsiTheme="minorBidi"/>
          <w:sz w:val="22"/>
          <w:szCs w:val="22"/>
          <w:lang w:eastAsia="zh-CN"/>
        </w:rPr>
        <w:t>VehicleType)</w:t>
      </w:r>
      <w:r w:rsidR="00780E86">
        <w:rPr>
          <w:rFonts w:asciiTheme="minorBidi" w:hAnsiTheme="minorBidi"/>
          <w:sz w:val="22"/>
          <w:szCs w:val="22"/>
          <w:lang w:eastAsia="zh-CN"/>
        </w:rPr>
        <w:br/>
      </w:r>
    </w:p>
    <w:p w14:paraId="00C6953D" w14:textId="77777777" w:rsidR="00C20CE4" w:rsidRDefault="005E3F9A" w:rsidP="008B52E2">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5D1C13">
        <w:rPr>
          <w:rFonts w:asciiTheme="minorBidi" w:hAnsiTheme="minorBidi"/>
          <w:sz w:val="22"/>
          <w:szCs w:val="22"/>
          <w:lang w:eastAsia="zh-CN"/>
        </w:rPr>
        <w:t>PARKING_SITE</w:t>
      </w:r>
      <w:r w:rsidR="005D1C13">
        <w:rPr>
          <w:rFonts w:asciiTheme="minorBidi" w:hAnsiTheme="minorBidi"/>
          <w:sz w:val="22"/>
          <w:szCs w:val="22"/>
          <w:lang w:eastAsia="zh-CN"/>
        </w:rPr>
        <w:t xml:space="preserve"> </w:t>
      </w:r>
      <w:r w:rsidRPr="005D1C13">
        <w:rPr>
          <w:rFonts w:asciiTheme="minorBidi" w:hAnsiTheme="minorBidi"/>
          <w:sz w:val="22"/>
          <w:szCs w:val="22"/>
          <w:lang w:eastAsia="zh-CN"/>
        </w:rPr>
        <w:t>(SiteID PK,</w:t>
      </w:r>
      <w:r w:rsidR="005D1C13">
        <w:rPr>
          <w:rFonts w:asciiTheme="minorBidi" w:hAnsiTheme="minorBidi"/>
          <w:sz w:val="22"/>
          <w:szCs w:val="22"/>
          <w:lang w:eastAsia="zh-CN"/>
        </w:rPr>
        <w:t xml:space="preserve"> </w:t>
      </w:r>
      <w:r w:rsidRPr="005D1C13">
        <w:rPr>
          <w:rFonts w:asciiTheme="minorBidi" w:hAnsiTheme="minorBidi"/>
          <w:sz w:val="22"/>
          <w:szCs w:val="22"/>
          <w:lang w:eastAsia="zh-CN"/>
        </w:rPr>
        <w:t>SiteName,</w:t>
      </w:r>
      <w:r w:rsidR="005D1C13">
        <w:rPr>
          <w:rFonts w:asciiTheme="minorBidi" w:hAnsiTheme="minorBidi"/>
          <w:sz w:val="22"/>
          <w:szCs w:val="22"/>
          <w:lang w:eastAsia="zh-CN"/>
        </w:rPr>
        <w:t xml:space="preserve"> </w:t>
      </w:r>
      <w:r w:rsidRPr="005D1C13">
        <w:rPr>
          <w:rFonts w:asciiTheme="minorBidi" w:hAnsiTheme="minorBidi"/>
          <w:sz w:val="22"/>
          <w:szCs w:val="22"/>
          <w:lang w:eastAsia="zh-CN"/>
        </w:rPr>
        <w:t>Location,</w:t>
      </w:r>
      <w:r w:rsidR="005D1C13">
        <w:rPr>
          <w:rFonts w:asciiTheme="minorBidi" w:hAnsiTheme="minorBidi"/>
          <w:sz w:val="22"/>
          <w:szCs w:val="22"/>
          <w:lang w:eastAsia="zh-CN"/>
        </w:rPr>
        <w:t xml:space="preserve"> </w:t>
      </w:r>
      <w:r w:rsidRPr="005D1C13">
        <w:rPr>
          <w:rFonts w:asciiTheme="minorBidi" w:hAnsiTheme="minorBidi"/>
          <w:sz w:val="22"/>
          <w:szCs w:val="22"/>
          <w:lang w:eastAsia="zh-CN"/>
        </w:rPr>
        <w:t>TotalSlots)</w:t>
      </w:r>
    </w:p>
    <w:p w14:paraId="11BC8478" w14:textId="77777777" w:rsidR="00C20CE4" w:rsidRDefault="00C20CE4" w:rsidP="00C20CE4">
      <w:pPr>
        <w:pStyle w:val="ListParagraph"/>
        <w:spacing w:before="100" w:beforeAutospacing="1" w:after="100" w:afterAutospacing="1" w:line="240" w:lineRule="auto"/>
        <w:rPr>
          <w:rFonts w:asciiTheme="minorBidi" w:hAnsiTheme="minorBidi"/>
          <w:sz w:val="22"/>
          <w:szCs w:val="22"/>
          <w:lang w:eastAsia="zh-CN"/>
        </w:rPr>
      </w:pPr>
    </w:p>
    <w:p w14:paraId="40CD498E" w14:textId="77777777" w:rsidR="00EB7211" w:rsidRDefault="005E3F9A" w:rsidP="008B52E2">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5D1C13">
        <w:rPr>
          <w:rFonts w:asciiTheme="minorBidi" w:hAnsiTheme="minorBidi"/>
          <w:sz w:val="22"/>
          <w:szCs w:val="22"/>
          <w:lang w:eastAsia="zh-CN"/>
        </w:rPr>
        <w:t>PARKING_SLOT</w:t>
      </w:r>
      <w:r w:rsidR="00C20CE4">
        <w:rPr>
          <w:rFonts w:asciiTheme="minorBidi" w:hAnsiTheme="minorBidi"/>
          <w:sz w:val="22"/>
          <w:szCs w:val="22"/>
          <w:lang w:eastAsia="zh-CN"/>
        </w:rPr>
        <w:t xml:space="preserve"> </w:t>
      </w:r>
      <w:r w:rsidRPr="00C20CE4">
        <w:rPr>
          <w:rFonts w:asciiTheme="minorBidi" w:hAnsiTheme="minorBidi"/>
          <w:sz w:val="22"/>
          <w:szCs w:val="22"/>
          <w:lang w:eastAsia="zh-CN"/>
        </w:rPr>
        <w:t>(SlotID PK,</w:t>
      </w:r>
      <w:r w:rsidR="00B84466">
        <w:rPr>
          <w:rFonts w:asciiTheme="minorBidi" w:hAnsiTheme="minorBidi"/>
          <w:sz w:val="22"/>
          <w:szCs w:val="22"/>
          <w:lang w:eastAsia="zh-CN"/>
        </w:rPr>
        <w:t xml:space="preserve"> </w:t>
      </w:r>
      <w:r w:rsidRPr="00B84466">
        <w:rPr>
          <w:rFonts w:asciiTheme="minorBidi" w:hAnsiTheme="minorBidi"/>
          <w:sz w:val="22"/>
          <w:szCs w:val="22"/>
          <w:lang w:eastAsia="zh-CN"/>
        </w:rPr>
        <w:t xml:space="preserve">SiteID FK </w:t>
      </w:r>
      <w:r w:rsidR="00B84466">
        <w:rPr>
          <w:rFonts w:asciiTheme="minorBidi" w:hAnsiTheme="minorBidi"/>
          <w:sz w:val="22"/>
          <w:szCs w:val="22"/>
          <w:lang w:eastAsia="zh-CN"/>
        </w:rPr>
        <w:t xml:space="preserve">references </w:t>
      </w:r>
      <w:r w:rsidRPr="00B84466">
        <w:rPr>
          <w:rFonts w:asciiTheme="minorBidi" w:hAnsiTheme="minorBidi"/>
          <w:sz w:val="22"/>
          <w:szCs w:val="22"/>
          <w:lang w:eastAsia="zh-CN"/>
        </w:rPr>
        <w:t>PARKING_SITE(SiteID</w:t>
      </w:r>
      <w:r w:rsidR="003E610E" w:rsidRPr="00B84466">
        <w:rPr>
          <w:rFonts w:asciiTheme="minorBidi" w:hAnsiTheme="minorBidi"/>
          <w:sz w:val="22"/>
          <w:szCs w:val="22"/>
          <w:lang w:eastAsia="zh-CN"/>
        </w:rPr>
        <w:t>),</w:t>
      </w:r>
      <w:r w:rsidR="003E610E" w:rsidRPr="003E610E">
        <w:rPr>
          <w:rFonts w:asciiTheme="minorBidi" w:hAnsiTheme="minorBidi"/>
          <w:sz w:val="22"/>
          <w:szCs w:val="22"/>
          <w:lang w:eastAsia="zh-CN"/>
        </w:rPr>
        <w:t xml:space="preserve"> SlotNumber</w:t>
      </w:r>
      <w:r w:rsidRPr="003E610E">
        <w:rPr>
          <w:rFonts w:asciiTheme="minorBidi" w:hAnsiTheme="minorBidi"/>
          <w:sz w:val="22"/>
          <w:szCs w:val="22"/>
          <w:lang w:eastAsia="zh-CN"/>
        </w:rPr>
        <w:t>,</w:t>
      </w:r>
      <w:r w:rsidR="003E610E">
        <w:rPr>
          <w:rFonts w:asciiTheme="minorBidi" w:hAnsiTheme="minorBidi"/>
          <w:sz w:val="22"/>
          <w:szCs w:val="22"/>
          <w:lang w:eastAsia="zh-CN"/>
        </w:rPr>
        <w:t xml:space="preserve"> </w:t>
      </w:r>
      <w:r w:rsidRPr="003E610E">
        <w:rPr>
          <w:rFonts w:asciiTheme="minorBidi" w:hAnsiTheme="minorBidi"/>
          <w:sz w:val="22"/>
          <w:szCs w:val="22"/>
          <w:lang w:eastAsia="zh-CN"/>
        </w:rPr>
        <w:t>SlotStatus)</w:t>
      </w:r>
    </w:p>
    <w:p w14:paraId="1E8B9498" w14:textId="77777777" w:rsidR="00EB7211" w:rsidRPr="00EB7211" w:rsidRDefault="00EB7211" w:rsidP="00EB7211">
      <w:pPr>
        <w:pStyle w:val="ListParagraph"/>
        <w:rPr>
          <w:rFonts w:asciiTheme="minorBidi" w:hAnsiTheme="minorBidi"/>
          <w:sz w:val="22"/>
          <w:szCs w:val="22"/>
          <w:lang w:eastAsia="zh-CN"/>
        </w:rPr>
      </w:pPr>
    </w:p>
    <w:p w14:paraId="47A3C47B" w14:textId="77777777" w:rsidR="00B46737" w:rsidRDefault="005E3F9A" w:rsidP="008B52E2">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EB7211">
        <w:rPr>
          <w:rFonts w:asciiTheme="minorBidi" w:hAnsiTheme="minorBidi"/>
          <w:sz w:val="22"/>
          <w:szCs w:val="22"/>
          <w:lang w:eastAsia="zh-CN"/>
        </w:rPr>
        <w:t>BOOKING</w:t>
      </w:r>
      <w:r w:rsidR="000F0EA7">
        <w:rPr>
          <w:rFonts w:asciiTheme="minorBidi" w:hAnsiTheme="minorBidi"/>
          <w:sz w:val="22"/>
          <w:szCs w:val="22"/>
          <w:lang w:eastAsia="zh-CN"/>
        </w:rPr>
        <w:t xml:space="preserve"> </w:t>
      </w:r>
      <w:r w:rsidRPr="000F0EA7">
        <w:rPr>
          <w:rFonts w:asciiTheme="minorBidi" w:hAnsiTheme="minorBidi"/>
          <w:sz w:val="22"/>
          <w:szCs w:val="22"/>
          <w:lang w:eastAsia="zh-CN"/>
        </w:rPr>
        <w:t>(BookingID PK,</w:t>
      </w:r>
      <w:r w:rsidR="000F0EA7">
        <w:rPr>
          <w:rFonts w:asciiTheme="minorBidi" w:hAnsiTheme="minorBidi"/>
          <w:sz w:val="22"/>
          <w:szCs w:val="22"/>
          <w:lang w:eastAsia="zh-CN"/>
        </w:rPr>
        <w:t xml:space="preserve"> </w:t>
      </w:r>
      <w:r w:rsidRPr="000F0EA7">
        <w:rPr>
          <w:rFonts w:asciiTheme="minorBidi" w:hAnsiTheme="minorBidi"/>
          <w:sz w:val="22"/>
          <w:szCs w:val="22"/>
          <w:lang w:eastAsia="zh-CN"/>
        </w:rPr>
        <w:t xml:space="preserve">SlotID FK </w:t>
      </w:r>
      <w:r w:rsidR="000F0EA7">
        <w:rPr>
          <w:rFonts w:asciiTheme="minorBidi" w:hAnsiTheme="minorBidi"/>
          <w:sz w:val="22"/>
          <w:szCs w:val="22"/>
          <w:lang w:eastAsia="zh-CN"/>
        </w:rPr>
        <w:t>references</w:t>
      </w:r>
      <w:r w:rsidRPr="000F0EA7">
        <w:rPr>
          <w:rFonts w:asciiTheme="minorBidi" w:hAnsiTheme="minorBidi"/>
          <w:sz w:val="22"/>
          <w:szCs w:val="22"/>
          <w:lang w:eastAsia="zh-CN"/>
        </w:rPr>
        <w:t xml:space="preserve"> PARKING_SLOT(SlotID</w:t>
      </w:r>
      <w:r w:rsidR="00B46737" w:rsidRPr="000F0EA7">
        <w:rPr>
          <w:rFonts w:asciiTheme="minorBidi" w:hAnsiTheme="minorBidi"/>
          <w:sz w:val="22"/>
          <w:szCs w:val="22"/>
          <w:lang w:eastAsia="zh-CN"/>
        </w:rPr>
        <w:t>),</w:t>
      </w:r>
      <w:r w:rsidR="00B46737" w:rsidRPr="00B46737">
        <w:rPr>
          <w:rFonts w:asciiTheme="minorBidi" w:hAnsiTheme="minorBidi"/>
          <w:sz w:val="22"/>
          <w:szCs w:val="22"/>
          <w:lang w:eastAsia="zh-CN"/>
        </w:rPr>
        <w:t xml:space="preserve"> VehicleID</w:t>
      </w:r>
      <w:r w:rsidRPr="00B46737">
        <w:rPr>
          <w:rFonts w:asciiTheme="minorBidi" w:hAnsiTheme="minorBidi"/>
          <w:sz w:val="22"/>
          <w:szCs w:val="22"/>
          <w:lang w:eastAsia="zh-CN"/>
        </w:rPr>
        <w:t xml:space="preserve"> FK </w:t>
      </w:r>
      <w:r w:rsidR="00B46737">
        <w:rPr>
          <w:rFonts w:asciiTheme="minorBidi" w:hAnsiTheme="minorBidi"/>
          <w:sz w:val="22"/>
          <w:szCs w:val="22"/>
          <w:lang w:eastAsia="zh-CN"/>
        </w:rPr>
        <w:t>references</w:t>
      </w:r>
      <w:r w:rsidRPr="00B46737">
        <w:rPr>
          <w:rFonts w:asciiTheme="minorBidi" w:hAnsiTheme="minorBidi"/>
          <w:sz w:val="22"/>
          <w:szCs w:val="22"/>
          <w:lang w:eastAsia="zh-CN"/>
        </w:rPr>
        <w:t xml:space="preserve"> VEHICLE(VehicleID),</w:t>
      </w:r>
      <w:r w:rsidR="00B46737">
        <w:rPr>
          <w:rFonts w:asciiTheme="minorBidi" w:hAnsiTheme="minorBidi"/>
          <w:sz w:val="22"/>
          <w:szCs w:val="22"/>
          <w:lang w:eastAsia="zh-CN"/>
        </w:rPr>
        <w:t xml:space="preserve"> </w:t>
      </w:r>
      <w:r w:rsidRPr="00B46737">
        <w:rPr>
          <w:rFonts w:asciiTheme="minorBidi" w:hAnsiTheme="minorBidi"/>
          <w:sz w:val="22"/>
          <w:szCs w:val="22"/>
          <w:lang w:eastAsia="zh-CN"/>
        </w:rPr>
        <w:t>CheckInTime,</w:t>
      </w:r>
      <w:r w:rsidR="00B46737">
        <w:rPr>
          <w:rFonts w:asciiTheme="minorBidi" w:hAnsiTheme="minorBidi"/>
          <w:sz w:val="22"/>
          <w:szCs w:val="22"/>
          <w:lang w:eastAsia="zh-CN"/>
        </w:rPr>
        <w:t xml:space="preserve"> </w:t>
      </w:r>
      <w:r w:rsidRPr="00B46737">
        <w:rPr>
          <w:rFonts w:asciiTheme="minorBidi" w:hAnsiTheme="minorBidi"/>
          <w:sz w:val="22"/>
          <w:szCs w:val="22"/>
          <w:lang w:eastAsia="zh-CN"/>
        </w:rPr>
        <w:t>CheckOutTime)</w:t>
      </w:r>
    </w:p>
    <w:p w14:paraId="70B58703" w14:textId="77777777" w:rsidR="00B46737" w:rsidRPr="00B46737" w:rsidRDefault="00B46737" w:rsidP="00B46737">
      <w:pPr>
        <w:pStyle w:val="ListParagraph"/>
        <w:rPr>
          <w:rFonts w:asciiTheme="minorBidi" w:hAnsiTheme="minorBidi"/>
          <w:sz w:val="22"/>
          <w:szCs w:val="22"/>
          <w:lang w:eastAsia="zh-CN"/>
        </w:rPr>
      </w:pPr>
    </w:p>
    <w:p w14:paraId="592882F5" w14:textId="652B15BA" w:rsidR="00C144D1" w:rsidRPr="00284D03" w:rsidRDefault="00ED1567" w:rsidP="008B52E2">
      <w:pPr>
        <w:pStyle w:val="ListParagraph"/>
        <w:numPr>
          <w:ilvl w:val="0"/>
          <w:numId w:val="42"/>
        </w:numPr>
        <w:spacing w:before="100" w:beforeAutospacing="1" w:after="100" w:afterAutospacing="1" w:line="240" w:lineRule="auto"/>
        <w:rPr>
          <w:rFonts w:asciiTheme="minorBidi" w:hAnsiTheme="minorBidi"/>
          <w:sz w:val="22"/>
          <w:szCs w:val="22"/>
          <w:lang w:eastAsia="zh-CN"/>
        </w:rPr>
      </w:pPr>
      <w:r w:rsidRPr="00B46737">
        <w:rPr>
          <w:rFonts w:asciiTheme="minorBidi" w:hAnsiTheme="minorBidi"/>
          <w:sz w:val="22"/>
          <w:szCs w:val="22"/>
          <w:lang w:eastAsia="zh-CN"/>
        </w:rPr>
        <w:t>PAYMENT (</w:t>
      </w:r>
      <w:r w:rsidR="005E3F9A" w:rsidRPr="00ED1567">
        <w:rPr>
          <w:rFonts w:asciiTheme="minorBidi" w:hAnsiTheme="minorBidi"/>
          <w:sz w:val="22"/>
          <w:szCs w:val="22"/>
          <w:lang w:eastAsia="zh-CN"/>
        </w:rPr>
        <w:t>PaymentID PK,</w:t>
      </w:r>
      <w:r>
        <w:rPr>
          <w:rFonts w:asciiTheme="minorBidi" w:hAnsiTheme="minorBidi"/>
          <w:sz w:val="22"/>
          <w:szCs w:val="22"/>
          <w:lang w:eastAsia="zh-CN"/>
        </w:rPr>
        <w:t xml:space="preserve"> </w:t>
      </w:r>
      <w:r w:rsidR="005E3F9A" w:rsidRPr="00ED1567">
        <w:rPr>
          <w:rFonts w:asciiTheme="minorBidi" w:hAnsiTheme="minorBidi"/>
          <w:sz w:val="22"/>
          <w:szCs w:val="22"/>
          <w:lang w:eastAsia="zh-CN"/>
        </w:rPr>
        <w:t xml:space="preserve">BookingID FK </w:t>
      </w:r>
      <w:r>
        <w:rPr>
          <w:rFonts w:asciiTheme="minorBidi" w:hAnsiTheme="minorBidi"/>
          <w:sz w:val="22"/>
          <w:szCs w:val="22"/>
          <w:lang w:eastAsia="zh-CN"/>
        </w:rPr>
        <w:t>references</w:t>
      </w:r>
      <w:r w:rsidR="005E3F9A" w:rsidRPr="00ED1567">
        <w:rPr>
          <w:rFonts w:asciiTheme="minorBidi" w:hAnsiTheme="minorBidi"/>
          <w:sz w:val="22"/>
          <w:szCs w:val="22"/>
          <w:lang w:eastAsia="zh-CN"/>
        </w:rPr>
        <w:t xml:space="preserve"> BOOKING(BookingID),</w:t>
      </w:r>
      <w:r w:rsidR="00284D03">
        <w:rPr>
          <w:rFonts w:asciiTheme="minorBidi" w:hAnsiTheme="minorBidi"/>
          <w:sz w:val="22"/>
          <w:szCs w:val="22"/>
          <w:lang w:eastAsia="zh-CN"/>
        </w:rPr>
        <w:t xml:space="preserve"> </w:t>
      </w:r>
      <w:r w:rsidR="005E3F9A" w:rsidRPr="00284D03">
        <w:rPr>
          <w:rFonts w:asciiTheme="minorBidi" w:hAnsiTheme="minorBidi"/>
          <w:sz w:val="22"/>
          <w:szCs w:val="22"/>
          <w:lang w:eastAsia="zh-CN"/>
        </w:rPr>
        <w:t>AmountPaid,</w:t>
      </w:r>
      <w:r w:rsidR="00284D03">
        <w:rPr>
          <w:rFonts w:asciiTheme="minorBidi" w:hAnsiTheme="minorBidi"/>
          <w:sz w:val="22"/>
          <w:szCs w:val="22"/>
          <w:lang w:eastAsia="zh-CN"/>
        </w:rPr>
        <w:t xml:space="preserve"> </w:t>
      </w:r>
      <w:r w:rsidR="005E3F9A" w:rsidRPr="00284D03">
        <w:rPr>
          <w:rFonts w:asciiTheme="minorBidi" w:hAnsiTheme="minorBidi"/>
          <w:sz w:val="22"/>
          <w:szCs w:val="22"/>
          <w:lang w:eastAsia="zh-CN"/>
        </w:rPr>
        <w:t>PaymentDate,</w:t>
      </w:r>
      <w:r w:rsidR="00284D03">
        <w:rPr>
          <w:rFonts w:asciiTheme="minorBidi" w:hAnsiTheme="minorBidi"/>
          <w:sz w:val="22"/>
          <w:szCs w:val="22"/>
          <w:lang w:eastAsia="zh-CN"/>
        </w:rPr>
        <w:t xml:space="preserve"> </w:t>
      </w:r>
      <w:r w:rsidR="005E3F9A" w:rsidRPr="00284D03">
        <w:rPr>
          <w:rFonts w:asciiTheme="minorBidi" w:hAnsiTheme="minorBidi"/>
          <w:sz w:val="22"/>
          <w:szCs w:val="22"/>
          <w:lang w:eastAsia="zh-CN"/>
        </w:rPr>
        <w:t>PayMethod)</w:t>
      </w:r>
    </w:p>
    <w:p w14:paraId="53BFAF3C" w14:textId="3ADF438E" w:rsidR="00BD799B" w:rsidRPr="006015C1" w:rsidRDefault="00BD799B" w:rsidP="00F05981">
      <w:pPr>
        <w:pStyle w:val="Heading1"/>
        <w:rPr>
          <w:color w:val="156082" w:themeColor="accent1"/>
        </w:rPr>
      </w:pPr>
      <w:bookmarkStart w:id="6" w:name="_Toc210402490"/>
      <w:r w:rsidRPr="006015C1">
        <w:rPr>
          <w:color w:val="156082" w:themeColor="accent1"/>
        </w:rPr>
        <w:lastRenderedPageBreak/>
        <w:t>Normalization</w:t>
      </w:r>
      <w:bookmarkEnd w:id="6"/>
      <w:r w:rsidRPr="006015C1">
        <w:rPr>
          <w:color w:val="156082" w:themeColor="accent1"/>
        </w:rPr>
        <w:t xml:space="preserve"> </w:t>
      </w:r>
    </w:p>
    <w:p w14:paraId="2D2B39D7" w14:textId="12FBCBE6" w:rsidR="003822D8" w:rsidRPr="006015C1" w:rsidRDefault="00B924AB" w:rsidP="00B924AB">
      <w:pPr>
        <w:spacing w:before="100" w:beforeAutospacing="1" w:after="100" w:afterAutospacing="1"/>
        <w:jc w:val="both"/>
        <w:rPr>
          <w:rFonts w:asciiTheme="minorBidi" w:hAnsiTheme="minorBidi"/>
          <w:sz w:val="22"/>
          <w:szCs w:val="22"/>
          <w:lang w:eastAsia="zh-CN"/>
        </w:rPr>
      </w:pPr>
      <w:r w:rsidRPr="006015C1">
        <w:rPr>
          <w:rFonts w:asciiTheme="minorBidi" w:hAnsiTheme="minorBidi"/>
          <w:sz w:val="22"/>
          <w:szCs w:val="22"/>
          <w:lang w:eastAsia="zh-CN"/>
        </w:rPr>
        <w:t xml:space="preserve">The normalization stage of database </w:t>
      </w:r>
      <w:r w:rsidR="00EC6EB1" w:rsidRPr="006015C1">
        <w:rPr>
          <w:rFonts w:asciiTheme="minorBidi" w:hAnsiTheme="minorBidi"/>
          <w:sz w:val="22"/>
          <w:szCs w:val="22"/>
          <w:lang w:eastAsia="zh-CN"/>
        </w:rPr>
        <w:t>modelling</w:t>
      </w:r>
      <w:r w:rsidRPr="006015C1">
        <w:rPr>
          <w:rFonts w:asciiTheme="minorBidi" w:hAnsiTheme="minorBidi"/>
          <w:sz w:val="22"/>
          <w:szCs w:val="22"/>
          <w:lang w:eastAsia="zh-CN"/>
        </w:rPr>
        <w:t xml:space="preserve"> involves applying a set of rules designed to structure database tables efficiently and reduce data redundancy. These rules are applied to the relational schema through a series of steps. The process begins with an unnormalized table, where all data is stored in a single, unstructured table, and progressively transforms it into normalized forms through three stages.</w:t>
      </w:r>
    </w:p>
    <w:tbl>
      <w:tblPr>
        <w:tblW w:w="1053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2"/>
        <w:gridCol w:w="1707"/>
        <w:gridCol w:w="1059"/>
        <w:gridCol w:w="1426"/>
        <w:gridCol w:w="5005"/>
      </w:tblGrid>
      <w:tr w:rsidR="003822D8" w:rsidRPr="003822D8" w14:paraId="4BCFAAA7" w14:textId="77777777" w:rsidTr="00434A43">
        <w:trPr>
          <w:trHeight w:val="228"/>
          <w:tblHeader/>
          <w:tblCellSpacing w:w="15" w:type="dxa"/>
        </w:trPr>
        <w:tc>
          <w:tcPr>
            <w:tcW w:w="0" w:type="auto"/>
            <w:vAlign w:val="center"/>
            <w:hideMark/>
          </w:tcPr>
          <w:p w14:paraId="6E56B45C" w14:textId="77777777" w:rsidR="003822D8" w:rsidRPr="003822D8" w:rsidRDefault="003822D8" w:rsidP="003822D8">
            <w:pPr>
              <w:spacing w:before="100" w:beforeAutospacing="1" w:after="100" w:afterAutospacing="1"/>
              <w:jc w:val="both"/>
              <w:rPr>
                <w:rFonts w:asciiTheme="minorBidi" w:hAnsiTheme="minorBidi"/>
                <w:b/>
                <w:bCs/>
                <w:sz w:val="22"/>
                <w:szCs w:val="22"/>
                <w:lang w:eastAsia="zh-CN"/>
              </w:rPr>
            </w:pPr>
            <w:r w:rsidRPr="003822D8">
              <w:rPr>
                <w:rFonts w:asciiTheme="minorBidi" w:hAnsiTheme="minorBidi"/>
                <w:b/>
                <w:bCs/>
                <w:sz w:val="22"/>
                <w:szCs w:val="22"/>
                <w:lang w:eastAsia="zh-CN"/>
              </w:rPr>
              <w:t>CustomerID</w:t>
            </w:r>
          </w:p>
        </w:tc>
        <w:tc>
          <w:tcPr>
            <w:tcW w:w="0" w:type="auto"/>
            <w:vAlign w:val="center"/>
            <w:hideMark/>
          </w:tcPr>
          <w:p w14:paraId="0F5223A9" w14:textId="77777777" w:rsidR="003822D8" w:rsidRPr="003822D8" w:rsidRDefault="003822D8" w:rsidP="003822D8">
            <w:pPr>
              <w:spacing w:before="100" w:beforeAutospacing="1" w:after="100" w:afterAutospacing="1"/>
              <w:jc w:val="both"/>
              <w:rPr>
                <w:rFonts w:asciiTheme="minorBidi" w:hAnsiTheme="minorBidi"/>
                <w:b/>
                <w:bCs/>
                <w:sz w:val="22"/>
                <w:szCs w:val="22"/>
                <w:lang w:eastAsia="zh-CN"/>
              </w:rPr>
            </w:pPr>
            <w:r w:rsidRPr="003822D8">
              <w:rPr>
                <w:rFonts w:asciiTheme="minorBidi" w:hAnsiTheme="minorBidi"/>
                <w:b/>
                <w:bCs/>
                <w:sz w:val="22"/>
                <w:szCs w:val="22"/>
                <w:lang w:eastAsia="zh-CN"/>
              </w:rPr>
              <w:t>CustomerName</w:t>
            </w:r>
          </w:p>
        </w:tc>
        <w:tc>
          <w:tcPr>
            <w:tcW w:w="0" w:type="auto"/>
            <w:vAlign w:val="center"/>
            <w:hideMark/>
          </w:tcPr>
          <w:p w14:paraId="5D2ED625" w14:textId="77777777" w:rsidR="003822D8" w:rsidRPr="003822D8" w:rsidRDefault="003822D8" w:rsidP="003822D8">
            <w:pPr>
              <w:spacing w:before="100" w:beforeAutospacing="1" w:after="100" w:afterAutospacing="1"/>
              <w:jc w:val="both"/>
              <w:rPr>
                <w:rFonts w:asciiTheme="minorBidi" w:hAnsiTheme="minorBidi"/>
                <w:b/>
                <w:bCs/>
                <w:sz w:val="22"/>
                <w:szCs w:val="22"/>
                <w:lang w:eastAsia="zh-CN"/>
              </w:rPr>
            </w:pPr>
            <w:r w:rsidRPr="003822D8">
              <w:rPr>
                <w:rFonts w:asciiTheme="minorBidi" w:hAnsiTheme="minorBidi"/>
                <w:b/>
                <w:bCs/>
                <w:sz w:val="22"/>
                <w:szCs w:val="22"/>
                <w:lang w:eastAsia="zh-CN"/>
              </w:rPr>
              <w:t>VehicleID</w:t>
            </w:r>
          </w:p>
        </w:tc>
        <w:tc>
          <w:tcPr>
            <w:tcW w:w="0" w:type="auto"/>
            <w:vAlign w:val="center"/>
            <w:hideMark/>
          </w:tcPr>
          <w:p w14:paraId="68DA3BC8" w14:textId="77777777" w:rsidR="003822D8" w:rsidRPr="003822D8" w:rsidRDefault="003822D8" w:rsidP="003822D8">
            <w:pPr>
              <w:spacing w:before="100" w:beforeAutospacing="1" w:after="100" w:afterAutospacing="1"/>
              <w:jc w:val="both"/>
              <w:rPr>
                <w:rFonts w:asciiTheme="minorBidi" w:hAnsiTheme="minorBidi"/>
                <w:b/>
                <w:bCs/>
                <w:sz w:val="22"/>
                <w:szCs w:val="22"/>
                <w:lang w:eastAsia="zh-CN"/>
              </w:rPr>
            </w:pPr>
            <w:r w:rsidRPr="003822D8">
              <w:rPr>
                <w:rFonts w:asciiTheme="minorBidi" w:hAnsiTheme="minorBidi"/>
                <w:b/>
                <w:bCs/>
                <w:sz w:val="22"/>
                <w:szCs w:val="22"/>
                <w:lang w:eastAsia="zh-CN"/>
              </w:rPr>
              <w:t>LicensePlate</w:t>
            </w:r>
          </w:p>
        </w:tc>
        <w:tc>
          <w:tcPr>
            <w:tcW w:w="0" w:type="auto"/>
            <w:vAlign w:val="center"/>
            <w:hideMark/>
          </w:tcPr>
          <w:p w14:paraId="1734488B" w14:textId="77777777" w:rsidR="003822D8" w:rsidRPr="003822D8" w:rsidRDefault="003822D8" w:rsidP="003822D8">
            <w:pPr>
              <w:spacing w:before="100" w:beforeAutospacing="1" w:after="100" w:afterAutospacing="1"/>
              <w:jc w:val="both"/>
              <w:rPr>
                <w:rFonts w:asciiTheme="minorBidi" w:hAnsiTheme="minorBidi"/>
                <w:b/>
                <w:bCs/>
                <w:sz w:val="22"/>
                <w:szCs w:val="22"/>
                <w:lang w:eastAsia="zh-CN"/>
              </w:rPr>
            </w:pPr>
            <w:r w:rsidRPr="003822D8">
              <w:rPr>
                <w:rFonts w:asciiTheme="minorBidi" w:hAnsiTheme="minorBidi"/>
                <w:b/>
                <w:bCs/>
                <w:sz w:val="22"/>
                <w:szCs w:val="22"/>
                <w:lang w:eastAsia="zh-CN"/>
              </w:rPr>
              <w:t>Booking Details</w:t>
            </w:r>
          </w:p>
        </w:tc>
      </w:tr>
      <w:tr w:rsidR="003822D8" w:rsidRPr="003822D8" w14:paraId="0E49DD01" w14:textId="77777777" w:rsidTr="00434A43">
        <w:trPr>
          <w:trHeight w:val="444"/>
          <w:tblCellSpacing w:w="15" w:type="dxa"/>
        </w:trPr>
        <w:tc>
          <w:tcPr>
            <w:tcW w:w="0" w:type="auto"/>
            <w:vAlign w:val="center"/>
            <w:hideMark/>
          </w:tcPr>
          <w:p w14:paraId="78D29E4F"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C001</w:t>
            </w:r>
          </w:p>
        </w:tc>
        <w:tc>
          <w:tcPr>
            <w:tcW w:w="0" w:type="auto"/>
            <w:vAlign w:val="center"/>
            <w:hideMark/>
          </w:tcPr>
          <w:p w14:paraId="43102E24"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Pam Smith</w:t>
            </w:r>
          </w:p>
        </w:tc>
        <w:tc>
          <w:tcPr>
            <w:tcW w:w="0" w:type="auto"/>
            <w:vAlign w:val="center"/>
            <w:hideMark/>
          </w:tcPr>
          <w:p w14:paraId="5EC6F537"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V001</w:t>
            </w:r>
          </w:p>
        </w:tc>
        <w:tc>
          <w:tcPr>
            <w:tcW w:w="0" w:type="auto"/>
            <w:vAlign w:val="center"/>
            <w:hideMark/>
          </w:tcPr>
          <w:p w14:paraId="11BA2C87"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AB12 XYZ</w:t>
            </w:r>
          </w:p>
        </w:tc>
        <w:tc>
          <w:tcPr>
            <w:tcW w:w="0" w:type="auto"/>
            <w:vAlign w:val="center"/>
            <w:hideMark/>
          </w:tcPr>
          <w:p w14:paraId="2E4AFFF3"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(B001, SL01, 01/06/2026, £12), (B002, SL02, 05/06/2026, £6)</w:t>
            </w:r>
          </w:p>
        </w:tc>
      </w:tr>
      <w:tr w:rsidR="003822D8" w:rsidRPr="003822D8" w14:paraId="1DBE2638" w14:textId="77777777" w:rsidTr="00434A43">
        <w:trPr>
          <w:trHeight w:val="216"/>
          <w:tblCellSpacing w:w="15" w:type="dxa"/>
        </w:trPr>
        <w:tc>
          <w:tcPr>
            <w:tcW w:w="0" w:type="auto"/>
            <w:vAlign w:val="center"/>
            <w:hideMark/>
          </w:tcPr>
          <w:p w14:paraId="42B02D08"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C002</w:t>
            </w:r>
          </w:p>
        </w:tc>
        <w:tc>
          <w:tcPr>
            <w:tcW w:w="0" w:type="auto"/>
            <w:vAlign w:val="center"/>
            <w:hideMark/>
          </w:tcPr>
          <w:p w14:paraId="7BBC5230"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John Brown</w:t>
            </w:r>
          </w:p>
        </w:tc>
        <w:tc>
          <w:tcPr>
            <w:tcW w:w="0" w:type="auto"/>
            <w:vAlign w:val="center"/>
            <w:hideMark/>
          </w:tcPr>
          <w:p w14:paraId="02A9E3D1"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V002</w:t>
            </w:r>
          </w:p>
        </w:tc>
        <w:tc>
          <w:tcPr>
            <w:tcW w:w="0" w:type="auto"/>
            <w:vAlign w:val="center"/>
            <w:hideMark/>
          </w:tcPr>
          <w:p w14:paraId="4A957D73"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CD34 ABC</w:t>
            </w:r>
          </w:p>
        </w:tc>
        <w:tc>
          <w:tcPr>
            <w:tcW w:w="0" w:type="auto"/>
            <w:vAlign w:val="center"/>
            <w:hideMark/>
          </w:tcPr>
          <w:p w14:paraId="63FA8B48" w14:textId="77777777" w:rsidR="003822D8" w:rsidRPr="003822D8" w:rsidRDefault="003822D8" w:rsidP="003822D8">
            <w:pPr>
              <w:spacing w:before="100" w:beforeAutospacing="1" w:after="100" w:afterAutospacing="1"/>
              <w:jc w:val="both"/>
              <w:rPr>
                <w:rFonts w:asciiTheme="minorBidi" w:hAnsiTheme="minorBidi"/>
                <w:sz w:val="22"/>
                <w:szCs w:val="22"/>
                <w:lang w:eastAsia="zh-CN"/>
              </w:rPr>
            </w:pPr>
            <w:r w:rsidRPr="003822D8">
              <w:rPr>
                <w:rFonts w:asciiTheme="minorBidi" w:hAnsiTheme="minorBidi"/>
                <w:sz w:val="22"/>
                <w:szCs w:val="22"/>
                <w:lang w:eastAsia="zh-CN"/>
              </w:rPr>
              <w:t>(B003, SL15, 06/06/2026, £15)</w:t>
            </w:r>
          </w:p>
        </w:tc>
      </w:tr>
    </w:tbl>
    <w:p w14:paraId="4F2B842B" w14:textId="41346CF1" w:rsidR="00B924AB" w:rsidRDefault="00417DD4" w:rsidP="00417DD4">
      <w:pPr>
        <w:pStyle w:val="Caption"/>
      </w:pPr>
      <w:r>
        <w:t xml:space="preserve">          </w:t>
      </w:r>
      <w:r w:rsidR="00BD5C2A">
        <w:t xml:space="preserve">                                                              </w:t>
      </w:r>
      <w:r>
        <w:t>Table</w:t>
      </w:r>
      <w:r w:rsidR="004941C4">
        <w:t xml:space="preserve"> 2</w:t>
      </w:r>
      <w:r w:rsidR="007F5CCE">
        <w:t>: Example of an unnormalized</w:t>
      </w:r>
      <w:r w:rsidR="00AD7CE9">
        <w:t xml:space="preserve"> table</w:t>
      </w:r>
      <w:r w:rsidR="00BD5C2A">
        <w:t>.</w:t>
      </w:r>
    </w:p>
    <w:p w14:paraId="186E0841" w14:textId="2671A88E" w:rsidR="005D5B6C" w:rsidRDefault="00D64818" w:rsidP="00764B27">
      <w:pPr>
        <w:rPr>
          <w:lang w:eastAsia="zh-CN"/>
        </w:rPr>
      </w:pPr>
      <w:r>
        <w:rPr>
          <w:lang w:eastAsia="zh-CN"/>
        </w:rPr>
        <w:t xml:space="preserve">The table must be </w:t>
      </w:r>
      <w:r w:rsidR="002A4E36">
        <w:rPr>
          <w:lang w:eastAsia="zh-CN"/>
        </w:rPr>
        <w:t xml:space="preserve">processed to a </w:t>
      </w:r>
      <w:r w:rsidR="002A4E36" w:rsidRPr="00624076">
        <w:rPr>
          <w:b/>
          <w:bCs/>
          <w:lang w:eastAsia="zh-CN"/>
        </w:rPr>
        <w:t>First normal form(1NF</w:t>
      </w:r>
      <w:r w:rsidR="002A4E36">
        <w:rPr>
          <w:lang w:eastAsia="zh-CN"/>
        </w:rPr>
        <w:t>)</w:t>
      </w:r>
      <w:r w:rsidR="00F56F6B">
        <w:rPr>
          <w:lang w:eastAsia="zh-CN"/>
        </w:rPr>
        <w:t>, eliminating repeating groups and non-atomic attributes</w:t>
      </w:r>
      <w:r w:rsidR="00DB0BC0">
        <w:rPr>
          <w:lang w:eastAsia="zh-CN"/>
        </w:rPr>
        <w:t xml:space="preserve">. The Booking Details </w:t>
      </w:r>
      <w:r w:rsidR="002C79C8">
        <w:rPr>
          <w:lang w:eastAsia="zh-CN"/>
        </w:rPr>
        <w:t xml:space="preserve">entity </w:t>
      </w:r>
      <w:r w:rsidR="00A941D6">
        <w:rPr>
          <w:lang w:eastAsia="zh-CN"/>
        </w:rPr>
        <w:t xml:space="preserve">will have to be split into a separate </w:t>
      </w:r>
      <w:r w:rsidR="00863A2E">
        <w:rPr>
          <w:lang w:eastAsia="zh-CN"/>
        </w:rPr>
        <w:t xml:space="preserve">table </w:t>
      </w:r>
      <w:r w:rsidR="00764B27" w:rsidRPr="00764B27">
        <w:rPr>
          <w:lang w:eastAsia="zh-CN"/>
        </w:rPr>
        <w:t>so that each field contains only a single (atomic) value and each row represents one booking.</w:t>
      </w:r>
      <w:r w:rsidR="00480223">
        <w:rPr>
          <w:lang w:eastAsia="zh-CN"/>
        </w:rPr>
        <w:t xml:space="preserve"> </w:t>
      </w:r>
      <w:r w:rsidR="00D41C0E">
        <w:rPr>
          <w:lang w:eastAsia="zh-CN"/>
        </w:rPr>
        <w:t xml:space="preserve">Primary key in Customer table, ‘CustomerID’ used as a foreign key in </w:t>
      </w:r>
      <w:r w:rsidR="00CC67EE">
        <w:rPr>
          <w:lang w:eastAsia="zh-CN"/>
        </w:rPr>
        <w:t>Booking to create a relation between the tables.</w:t>
      </w:r>
      <w:r w:rsidR="008F3168">
        <w:rPr>
          <w:lang w:eastAsia="zh-CN"/>
        </w:rPr>
        <w:t xml:space="preserve"> </w:t>
      </w:r>
    </w:p>
    <w:p w14:paraId="51476EEF" w14:textId="176079B7" w:rsidR="00454A88" w:rsidRPr="00A25C86" w:rsidRDefault="00A22688" w:rsidP="00A22688">
      <w:pPr>
        <w:tabs>
          <w:tab w:val="left" w:pos="2040"/>
        </w:tabs>
        <w:rPr>
          <w:rFonts w:asciiTheme="minorBidi" w:hAnsiTheme="minorBidi"/>
          <w:b/>
          <w:bCs/>
          <w:sz w:val="22"/>
          <w:szCs w:val="22"/>
          <w:lang w:eastAsia="zh-CN"/>
        </w:rPr>
      </w:pPr>
      <w:r>
        <w:rPr>
          <w:rFonts w:asciiTheme="minorBidi" w:hAnsiTheme="minorBidi"/>
          <w:sz w:val="22"/>
          <w:szCs w:val="22"/>
          <w:lang w:eastAsia="zh-CN"/>
        </w:rPr>
        <w:t xml:space="preserve">       </w:t>
      </w:r>
      <w:r>
        <w:rPr>
          <w:rFonts w:asciiTheme="minorBidi" w:hAnsiTheme="minorBidi"/>
          <w:sz w:val="22"/>
          <w:szCs w:val="22"/>
          <w:lang w:eastAsia="zh-CN"/>
        </w:rPr>
        <w:tab/>
        <w:t xml:space="preserve">  </w:t>
      </w:r>
      <w:r w:rsidR="00A25C86" w:rsidRPr="00A25C86">
        <w:rPr>
          <w:rFonts w:asciiTheme="minorBidi" w:hAnsiTheme="minorBidi"/>
          <w:b/>
          <w:bCs/>
          <w:sz w:val="22"/>
          <w:szCs w:val="22"/>
          <w:lang w:eastAsia="zh-CN"/>
        </w:rPr>
        <w:t>CUSTOMER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2"/>
        <w:gridCol w:w="1707"/>
        <w:gridCol w:w="1059"/>
        <w:gridCol w:w="1441"/>
      </w:tblGrid>
      <w:tr w:rsidR="00A22688" w:rsidRPr="00454A88" w14:paraId="50779972" w14:textId="77777777" w:rsidTr="00A22688">
        <w:trPr>
          <w:tblHeader/>
          <w:tblCellSpacing w:w="15" w:type="dxa"/>
        </w:trPr>
        <w:tc>
          <w:tcPr>
            <w:tcW w:w="0" w:type="auto"/>
            <w:vAlign w:val="center"/>
            <w:hideMark/>
          </w:tcPr>
          <w:p w14:paraId="490167B2" w14:textId="77777777" w:rsidR="00A22688" w:rsidRPr="00454A88" w:rsidRDefault="00A22688" w:rsidP="00454A88">
            <w:pPr>
              <w:rPr>
                <w:rFonts w:asciiTheme="minorBidi" w:hAnsiTheme="minorBidi"/>
                <w:b/>
                <w:bCs/>
                <w:sz w:val="22"/>
                <w:szCs w:val="22"/>
                <w:lang w:eastAsia="zh-CN"/>
              </w:rPr>
            </w:pPr>
            <w:r w:rsidRPr="00454A88">
              <w:rPr>
                <w:rFonts w:asciiTheme="minorBidi" w:hAnsiTheme="minorBidi"/>
                <w:b/>
                <w:bCs/>
                <w:sz w:val="22"/>
                <w:szCs w:val="22"/>
                <w:lang w:eastAsia="zh-CN"/>
              </w:rPr>
              <w:t>CustomerID</w:t>
            </w:r>
          </w:p>
        </w:tc>
        <w:tc>
          <w:tcPr>
            <w:tcW w:w="0" w:type="auto"/>
            <w:vAlign w:val="center"/>
            <w:hideMark/>
          </w:tcPr>
          <w:p w14:paraId="55F3FB8B" w14:textId="77777777" w:rsidR="00A22688" w:rsidRPr="00454A88" w:rsidRDefault="00A22688" w:rsidP="00454A88">
            <w:pPr>
              <w:rPr>
                <w:rFonts w:asciiTheme="minorBidi" w:hAnsiTheme="minorBidi"/>
                <w:b/>
                <w:bCs/>
                <w:sz w:val="22"/>
                <w:szCs w:val="22"/>
                <w:lang w:eastAsia="zh-CN"/>
              </w:rPr>
            </w:pPr>
            <w:r w:rsidRPr="00454A88">
              <w:rPr>
                <w:rFonts w:asciiTheme="minorBidi" w:hAnsiTheme="minorBidi"/>
                <w:b/>
                <w:bCs/>
                <w:sz w:val="22"/>
                <w:szCs w:val="22"/>
                <w:lang w:eastAsia="zh-CN"/>
              </w:rPr>
              <w:t>CustomerName</w:t>
            </w:r>
          </w:p>
        </w:tc>
        <w:tc>
          <w:tcPr>
            <w:tcW w:w="0" w:type="auto"/>
            <w:vAlign w:val="center"/>
            <w:hideMark/>
          </w:tcPr>
          <w:p w14:paraId="0C05E235" w14:textId="77777777" w:rsidR="00A22688" w:rsidRPr="00454A88" w:rsidRDefault="00A22688" w:rsidP="00454A88">
            <w:pPr>
              <w:rPr>
                <w:rFonts w:asciiTheme="minorBidi" w:hAnsiTheme="minorBidi"/>
                <w:b/>
                <w:bCs/>
                <w:sz w:val="22"/>
                <w:szCs w:val="22"/>
                <w:lang w:eastAsia="zh-CN"/>
              </w:rPr>
            </w:pPr>
            <w:r w:rsidRPr="00454A88">
              <w:rPr>
                <w:rFonts w:asciiTheme="minorBidi" w:hAnsiTheme="minorBidi"/>
                <w:b/>
                <w:bCs/>
                <w:sz w:val="22"/>
                <w:szCs w:val="22"/>
                <w:lang w:eastAsia="zh-CN"/>
              </w:rPr>
              <w:t>VehicleID</w:t>
            </w:r>
          </w:p>
        </w:tc>
        <w:tc>
          <w:tcPr>
            <w:tcW w:w="0" w:type="auto"/>
            <w:vAlign w:val="center"/>
            <w:hideMark/>
          </w:tcPr>
          <w:p w14:paraId="58C3D582" w14:textId="77777777" w:rsidR="00A22688" w:rsidRPr="00454A88" w:rsidRDefault="00A22688" w:rsidP="00454A88">
            <w:pPr>
              <w:rPr>
                <w:rFonts w:asciiTheme="minorBidi" w:hAnsiTheme="minorBidi"/>
                <w:b/>
                <w:bCs/>
                <w:sz w:val="22"/>
                <w:szCs w:val="22"/>
                <w:lang w:eastAsia="zh-CN"/>
              </w:rPr>
            </w:pPr>
            <w:r w:rsidRPr="00454A88">
              <w:rPr>
                <w:rFonts w:asciiTheme="minorBidi" w:hAnsiTheme="minorBidi"/>
                <w:b/>
                <w:bCs/>
                <w:sz w:val="22"/>
                <w:szCs w:val="22"/>
                <w:lang w:eastAsia="zh-CN"/>
              </w:rPr>
              <w:t>LicensePlate</w:t>
            </w:r>
          </w:p>
        </w:tc>
      </w:tr>
      <w:tr w:rsidR="00A22688" w:rsidRPr="00454A88" w14:paraId="00CFC8DD" w14:textId="77777777" w:rsidTr="00A22688">
        <w:trPr>
          <w:tblCellSpacing w:w="15" w:type="dxa"/>
        </w:trPr>
        <w:tc>
          <w:tcPr>
            <w:tcW w:w="0" w:type="auto"/>
            <w:vAlign w:val="center"/>
            <w:hideMark/>
          </w:tcPr>
          <w:p w14:paraId="1746818F"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C001</w:t>
            </w:r>
          </w:p>
        </w:tc>
        <w:tc>
          <w:tcPr>
            <w:tcW w:w="0" w:type="auto"/>
            <w:vAlign w:val="center"/>
            <w:hideMark/>
          </w:tcPr>
          <w:p w14:paraId="06E507F2"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Pam Smith</w:t>
            </w:r>
          </w:p>
        </w:tc>
        <w:tc>
          <w:tcPr>
            <w:tcW w:w="0" w:type="auto"/>
            <w:vAlign w:val="center"/>
            <w:hideMark/>
          </w:tcPr>
          <w:p w14:paraId="1B6E7CD9"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V001</w:t>
            </w:r>
          </w:p>
        </w:tc>
        <w:tc>
          <w:tcPr>
            <w:tcW w:w="0" w:type="auto"/>
            <w:vAlign w:val="center"/>
            <w:hideMark/>
          </w:tcPr>
          <w:p w14:paraId="78B85191"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AB12 XYZ</w:t>
            </w:r>
          </w:p>
        </w:tc>
      </w:tr>
      <w:tr w:rsidR="00A22688" w:rsidRPr="00454A88" w14:paraId="2B99A497" w14:textId="77777777" w:rsidTr="00A22688">
        <w:trPr>
          <w:tblCellSpacing w:w="15" w:type="dxa"/>
        </w:trPr>
        <w:tc>
          <w:tcPr>
            <w:tcW w:w="0" w:type="auto"/>
            <w:vAlign w:val="center"/>
            <w:hideMark/>
          </w:tcPr>
          <w:p w14:paraId="3E59769D"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C001</w:t>
            </w:r>
          </w:p>
        </w:tc>
        <w:tc>
          <w:tcPr>
            <w:tcW w:w="0" w:type="auto"/>
            <w:vAlign w:val="center"/>
            <w:hideMark/>
          </w:tcPr>
          <w:p w14:paraId="092844F3"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Pam Smith</w:t>
            </w:r>
          </w:p>
        </w:tc>
        <w:tc>
          <w:tcPr>
            <w:tcW w:w="0" w:type="auto"/>
            <w:vAlign w:val="center"/>
            <w:hideMark/>
          </w:tcPr>
          <w:p w14:paraId="68E9CA09"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V001</w:t>
            </w:r>
          </w:p>
        </w:tc>
        <w:tc>
          <w:tcPr>
            <w:tcW w:w="0" w:type="auto"/>
            <w:vAlign w:val="center"/>
            <w:hideMark/>
          </w:tcPr>
          <w:p w14:paraId="6BF8981A"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AB12 XYZ</w:t>
            </w:r>
          </w:p>
        </w:tc>
      </w:tr>
      <w:tr w:rsidR="00A22688" w:rsidRPr="00454A88" w14:paraId="5E14E0BB" w14:textId="77777777" w:rsidTr="00A22688">
        <w:trPr>
          <w:tblCellSpacing w:w="15" w:type="dxa"/>
        </w:trPr>
        <w:tc>
          <w:tcPr>
            <w:tcW w:w="0" w:type="auto"/>
            <w:vAlign w:val="center"/>
            <w:hideMark/>
          </w:tcPr>
          <w:p w14:paraId="404C0CE6"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C002</w:t>
            </w:r>
          </w:p>
        </w:tc>
        <w:tc>
          <w:tcPr>
            <w:tcW w:w="0" w:type="auto"/>
            <w:vAlign w:val="center"/>
            <w:hideMark/>
          </w:tcPr>
          <w:p w14:paraId="4097A2F1"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John Brown</w:t>
            </w:r>
          </w:p>
        </w:tc>
        <w:tc>
          <w:tcPr>
            <w:tcW w:w="0" w:type="auto"/>
            <w:vAlign w:val="center"/>
            <w:hideMark/>
          </w:tcPr>
          <w:p w14:paraId="1452CF5F"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V002</w:t>
            </w:r>
          </w:p>
        </w:tc>
        <w:tc>
          <w:tcPr>
            <w:tcW w:w="0" w:type="auto"/>
            <w:vAlign w:val="center"/>
            <w:hideMark/>
          </w:tcPr>
          <w:p w14:paraId="47EA1E7E" w14:textId="77777777" w:rsidR="00A22688" w:rsidRPr="00454A88" w:rsidRDefault="00A22688" w:rsidP="00454A88">
            <w:pPr>
              <w:rPr>
                <w:rFonts w:asciiTheme="minorBidi" w:hAnsiTheme="minorBidi"/>
                <w:sz w:val="22"/>
                <w:szCs w:val="22"/>
                <w:lang w:eastAsia="zh-CN"/>
              </w:rPr>
            </w:pPr>
            <w:r w:rsidRPr="00454A88">
              <w:rPr>
                <w:rFonts w:asciiTheme="minorBidi" w:hAnsiTheme="minorBidi"/>
                <w:sz w:val="22"/>
                <w:szCs w:val="22"/>
                <w:lang w:eastAsia="zh-CN"/>
              </w:rPr>
              <w:t>CD34 ABC</w:t>
            </w:r>
          </w:p>
        </w:tc>
      </w:tr>
    </w:tbl>
    <w:p w14:paraId="35A45BE0" w14:textId="2AE3CC8E" w:rsidR="006E60F2" w:rsidRPr="006015C1" w:rsidRDefault="00A25C86" w:rsidP="00D00E33">
      <w:pPr>
        <w:pStyle w:val="Caption"/>
        <w:rPr>
          <w:rFonts w:asciiTheme="minorBidi" w:hAnsiTheme="minorBidi"/>
          <w:sz w:val="22"/>
          <w:szCs w:val="22"/>
          <w:lang w:eastAsia="zh-CN"/>
        </w:rPr>
      </w:pPr>
      <w:r>
        <w:rPr>
          <w:rFonts w:asciiTheme="minorBidi" w:hAnsiTheme="minorBidi"/>
          <w:sz w:val="22"/>
          <w:szCs w:val="22"/>
          <w:lang w:eastAsia="zh-CN"/>
        </w:rPr>
        <w:t xml:space="preserve"> </w:t>
      </w:r>
      <w:r w:rsidR="00D00E33">
        <w:rPr>
          <w:rFonts w:asciiTheme="minorBidi" w:hAnsiTheme="minorBidi"/>
          <w:sz w:val="22"/>
          <w:szCs w:val="22"/>
          <w:lang w:eastAsia="zh-CN"/>
        </w:rPr>
        <w:t xml:space="preserve">   </w:t>
      </w:r>
      <w:r w:rsidR="00D00E33">
        <w:t xml:space="preserve">Table </w:t>
      </w:r>
      <w:fldSimple w:instr=" SEQ Table \* ARABIC ">
        <w:r w:rsidR="00BA388E">
          <w:rPr>
            <w:noProof/>
          </w:rPr>
          <w:t>1</w:t>
        </w:r>
      </w:fldSimple>
      <w:r w:rsidR="00D00E33">
        <w:t xml:space="preserve"> : </w:t>
      </w:r>
      <w:r w:rsidR="00AB1186">
        <w:t>Customer Table</w:t>
      </w:r>
      <w:r w:rsidR="00AE5EEA">
        <w:t xml:space="preserve"> split</w:t>
      </w:r>
      <w:r w:rsidR="005A2AF3">
        <w:t xml:space="preserve"> from unn</w:t>
      </w:r>
      <w:r w:rsidR="00D5554A">
        <w:t>ormalized table</w:t>
      </w:r>
      <w:r w:rsidR="00AB1186">
        <w:t xml:space="preserve"> to </w:t>
      </w:r>
      <w:r w:rsidR="00D5554A">
        <w:t xml:space="preserve">attain </w:t>
      </w:r>
      <w:r w:rsidR="00AF5FB3">
        <w:t>1NF</w:t>
      </w:r>
      <w:r w:rsidR="006304A8">
        <w:t>.</w:t>
      </w:r>
    </w:p>
    <w:p w14:paraId="57A05331" w14:textId="191BF550" w:rsidR="004B63C2" w:rsidRPr="004B63C2" w:rsidRDefault="004B63C2" w:rsidP="00BD799B">
      <w:pPr>
        <w:pStyle w:val="ListParagraph"/>
        <w:spacing w:before="100" w:beforeAutospacing="1" w:after="100" w:afterAutospacing="1" w:line="240" w:lineRule="auto"/>
        <w:ind w:left="1069"/>
        <w:jc w:val="both"/>
        <w:rPr>
          <w:rFonts w:asciiTheme="minorBidi" w:hAnsiTheme="minorBidi"/>
          <w:b/>
          <w:bCs/>
          <w:sz w:val="22"/>
          <w:szCs w:val="22"/>
          <w:lang w:eastAsia="zh-CN"/>
        </w:rPr>
      </w:pPr>
      <w:r w:rsidRPr="004B63C2">
        <w:rPr>
          <w:rFonts w:asciiTheme="minorBidi" w:hAnsiTheme="minorBidi"/>
          <w:b/>
          <w:bCs/>
          <w:sz w:val="22"/>
          <w:szCs w:val="22"/>
          <w:lang w:eastAsia="zh-CN"/>
        </w:rPr>
        <w:t>BOOKING</w:t>
      </w:r>
    </w:p>
    <w:tbl>
      <w:tblPr>
        <w:tblW w:w="609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2"/>
        <w:gridCol w:w="1180"/>
        <w:gridCol w:w="984"/>
        <w:gridCol w:w="1693"/>
        <w:gridCol w:w="702"/>
      </w:tblGrid>
      <w:tr w:rsidR="00460BE6" w:rsidRPr="00454A88" w14:paraId="6949A159" w14:textId="77777777" w:rsidTr="00647FE3">
        <w:trPr>
          <w:trHeight w:val="430"/>
          <w:tblHeader/>
          <w:tblCellSpacing w:w="15" w:type="dxa"/>
        </w:trPr>
        <w:tc>
          <w:tcPr>
            <w:tcW w:w="1492" w:type="dxa"/>
          </w:tcPr>
          <w:p w14:paraId="788C803D" w14:textId="0B73C18F" w:rsidR="00460BE6" w:rsidRPr="00454A88" w:rsidRDefault="00647FE3" w:rsidP="00202325">
            <w:pPr>
              <w:rPr>
                <w:rFonts w:asciiTheme="minorBidi" w:hAnsiTheme="minorBidi"/>
                <w:b/>
                <w:bCs/>
                <w:sz w:val="22"/>
                <w:szCs w:val="22"/>
                <w:lang w:eastAsia="zh-CN"/>
              </w:rPr>
            </w:pPr>
            <w:r>
              <w:rPr>
                <w:rFonts w:asciiTheme="minorBidi" w:hAnsiTheme="minorBidi"/>
                <w:b/>
                <w:bCs/>
                <w:sz w:val="22"/>
                <w:szCs w:val="22"/>
                <w:lang w:eastAsia="zh-CN"/>
              </w:rPr>
              <w:t>C</w:t>
            </w:r>
            <w:r w:rsidR="00D00E33">
              <w:rPr>
                <w:rFonts w:asciiTheme="minorBidi" w:hAnsiTheme="minorBidi"/>
                <w:b/>
                <w:bCs/>
                <w:sz w:val="22"/>
                <w:szCs w:val="22"/>
                <w:lang w:eastAsia="zh-CN"/>
              </w:rPr>
              <w:t>ustomerID</w:t>
            </w:r>
          </w:p>
        </w:tc>
        <w:tc>
          <w:tcPr>
            <w:tcW w:w="1122" w:type="dxa"/>
            <w:vAlign w:val="center"/>
            <w:hideMark/>
          </w:tcPr>
          <w:p w14:paraId="3CA469A6" w14:textId="50EE0923" w:rsidR="00460BE6" w:rsidRPr="00454A88" w:rsidRDefault="00460BE6" w:rsidP="00202325">
            <w:pPr>
              <w:rPr>
                <w:rFonts w:asciiTheme="minorBidi" w:hAnsiTheme="minorBidi"/>
                <w:b/>
                <w:bCs/>
                <w:sz w:val="22"/>
                <w:szCs w:val="22"/>
                <w:lang w:eastAsia="zh-CN"/>
              </w:rPr>
            </w:pPr>
            <w:r w:rsidRPr="00454A88">
              <w:rPr>
                <w:rFonts w:asciiTheme="minorBidi" w:hAnsiTheme="minorBidi"/>
                <w:b/>
                <w:bCs/>
                <w:sz w:val="22"/>
                <w:szCs w:val="22"/>
                <w:lang w:eastAsia="zh-CN"/>
              </w:rPr>
              <w:t>BookingID</w:t>
            </w:r>
          </w:p>
        </w:tc>
        <w:tc>
          <w:tcPr>
            <w:tcW w:w="962" w:type="dxa"/>
            <w:vAlign w:val="center"/>
            <w:hideMark/>
          </w:tcPr>
          <w:p w14:paraId="0A75DFE6" w14:textId="77777777" w:rsidR="00460BE6" w:rsidRPr="00454A88" w:rsidRDefault="00460BE6" w:rsidP="00202325">
            <w:pPr>
              <w:rPr>
                <w:rFonts w:asciiTheme="minorBidi" w:hAnsiTheme="minorBidi"/>
                <w:b/>
                <w:bCs/>
                <w:sz w:val="22"/>
                <w:szCs w:val="22"/>
                <w:lang w:eastAsia="zh-CN"/>
              </w:rPr>
            </w:pPr>
            <w:r w:rsidRPr="00454A88">
              <w:rPr>
                <w:rFonts w:asciiTheme="minorBidi" w:hAnsiTheme="minorBidi"/>
                <w:b/>
                <w:bCs/>
                <w:sz w:val="22"/>
                <w:szCs w:val="22"/>
                <w:lang w:eastAsia="zh-CN"/>
              </w:rPr>
              <w:t>SlotID</w:t>
            </w:r>
          </w:p>
        </w:tc>
        <w:tc>
          <w:tcPr>
            <w:tcW w:w="1671" w:type="dxa"/>
            <w:vAlign w:val="center"/>
            <w:hideMark/>
          </w:tcPr>
          <w:p w14:paraId="671B1ED1" w14:textId="77777777" w:rsidR="00460BE6" w:rsidRPr="00454A88" w:rsidRDefault="00460BE6" w:rsidP="00202325">
            <w:pPr>
              <w:rPr>
                <w:rFonts w:asciiTheme="minorBidi" w:hAnsiTheme="minorBidi"/>
                <w:b/>
                <w:bCs/>
                <w:sz w:val="22"/>
                <w:szCs w:val="22"/>
                <w:lang w:eastAsia="zh-CN"/>
              </w:rPr>
            </w:pPr>
            <w:r w:rsidRPr="00454A88">
              <w:rPr>
                <w:rFonts w:asciiTheme="minorBidi" w:hAnsiTheme="minorBidi"/>
                <w:b/>
                <w:bCs/>
                <w:sz w:val="22"/>
                <w:szCs w:val="22"/>
                <w:lang w:eastAsia="zh-CN"/>
              </w:rPr>
              <w:t>BookingDate</w:t>
            </w:r>
          </w:p>
        </w:tc>
        <w:tc>
          <w:tcPr>
            <w:tcW w:w="664" w:type="dxa"/>
            <w:vAlign w:val="center"/>
            <w:hideMark/>
          </w:tcPr>
          <w:p w14:paraId="167A34D6" w14:textId="77777777" w:rsidR="00460BE6" w:rsidRPr="00454A88" w:rsidRDefault="00460BE6" w:rsidP="00202325">
            <w:pPr>
              <w:rPr>
                <w:rFonts w:asciiTheme="minorBidi" w:hAnsiTheme="minorBidi"/>
                <w:b/>
                <w:bCs/>
                <w:sz w:val="22"/>
                <w:szCs w:val="22"/>
                <w:lang w:eastAsia="zh-CN"/>
              </w:rPr>
            </w:pPr>
            <w:r w:rsidRPr="00454A88">
              <w:rPr>
                <w:rFonts w:asciiTheme="minorBidi" w:hAnsiTheme="minorBidi"/>
                <w:b/>
                <w:bCs/>
                <w:sz w:val="22"/>
                <w:szCs w:val="22"/>
                <w:lang w:eastAsia="zh-CN"/>
              </w:rPr>
              <w:t>Fee</w:t>
            </w:r>
          </w:p>
        </w:tc>
      </w:tr>
      <w:tr w:rsidR="00460BE6" w:rsidRPr="00454A88" w14:paraId="78F1582C" w14:textId="77777777" w:rsidTr="00647FE3">
        <w:trPr>
          <w:trHeight w:val="430"/>
          <w:tblCellSpacing w:w="15" w:type="dxa"/>
        </w:trPr>
        <w:tc>
          <w:tcPr>
            <w:tcW w:w="1492" w:type="dxa"/>
          </w:tcPr>
          <w:p w14:paraId="60873E8F" w14:textId="5D3BBD0E" w:rsidR="00460BE6" w:rsidRPr="00454A88" w:rsidRDefault="00D00E33" w:rsidP="00202325">
            <w:pPr>
              <w:rPr>
                <w:rFonts w:asciiTheme="minorBidi" w:hAnsiTheme="minorBidi"/>
                <w:sz w:val="22"/>
                <w:szCs w:val="22"/>
                <w:lang w:eastAsia="zh-CN"/>
              </w:rPr>
            </w:pPr>
            <w:r>
              <w:rPr>
                <w:rFonts w:asciiTheme="minorBidi" w:hAnsiTheme="minorBidi"/>
                <w:sz w:val="22"/>
                <w:szCs w:val="22"/>
                <w:lang w:eastAsia="zh-CN"/>
              </w:rPr>
              <w:t>C001</w:t>
            </w:r>
          </w:p>
        </w:tc>
        <w:tc>
          <w:tcPr>
            <w:tcW w:w="1122" w:type="dxa"/>
            <w:vAlign w:val="center"/>
            <w:hideMark/>
          </w:tcPr>
          <w:p w14:paraId="48BFC898" w14:textId="65277056"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B001</w:t>
            </w:r>
          </w:p>
        </w:tc>
        <w:tc>
          <w:tcPr>
            <w:tcW w:w="962" w:type="dxa"/>
            <w:vAlign w:val="center"/>
            <w:hideMark/>
          </w:tcPr>
          <w:p w14:paraId="007F5354"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SL01</w:t>
            </w:r>
          </w:p>
        </w:tc>
        <w:tc>
          <w:tcPr>
            <w:tcW w:w="1671" w:type="dxa"/>
            <w:vAlign w:val="center"/>
            <w:hideMark/>
          </w:tcPr>
          <w:p w14:paraId="2FAC6468"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01/06/2026</w:t>
            </w:r>
          </w:p>
        </w:tc>
        <w:tc>
          <w:tcPr>
            <w:tcW w:w="664" w:type="dxa"/>
            <w:vAlign w:val="center"/>
            <w:hideMark/>
          </w:tcPr>
          <w:p w14:paraId="0394A7AD"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£12</w:t>
            </w:r>
          </w:p>
        </w:tc>
      </w:tr>
      <w:tr w:rsidR="00460BE6" w:rsidRPr="00454A88" w14:paraId="0FA19F67" w14:textId="77777777" w:rsidTr="00647FE3">
        <w:trPr>
          <w:trHeight w:val="416"/>
          <w:tblCellSpacing w:w="15" w:type="dxa"/>
        </w:trPr>
        <w:tc>
          <w:tcPr>
            <w:tcW w:w="1492" w:type="dxa"/>
          </w:tcPr>
          <w:p w14:paraId="69E396BC" w14:textId="5C28E620" w:rsidR="00460BE6" w:rsidRPr="00454A88" w:rsidRDefault="00D00E33" w:rsidP="00202325">
            <w:pPr>
              <w:rPr>
                <w:rFonts w:asciiTheme="minorBidi" w:hAnsiTheme="minorBidi"/>
                <w:sz w:val="22"/>
                <w:szCs w:val="22"/>
                <w:lang w:eastAsia="zh-CN"/>
              </w:rPr>
            </w:pPr>
            <w:r>
              <w:rPr>
                <w:rFonts w:asciiTheme="minorBidi" w:hAnsiTheme="minorBidi"/>
                <w:sz w:val="22"/>
                <w:szCs w:val="22"/>
                <w:lang w:eastAsia="zh-CN"/>
              </w:rPr>
              <w:t>C001</w:t>
            </w:r>
          </w:p>
        </w:tc>
        <w:tc>
          <w:tcPr>
            <w:tcW w:w="1122" w:type="dxa"/>
            <w:vAlign w:val="center"/>
            <w:hideMark/>
          </w:tcPr>
          <w:p w14:paraId="5DD07AA5" w14:textId="1B70268B"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B002</w:t>
            </w:r>
          </w:p>
        </w:tc>
        <w:tc>
          <w:tcPr>
            <w:tcW w:w="962" w:type="dxa"/>
            <w:vAlign w:val="center"/>
            <w:hideMark/>
          </w:tcPr>
          <w:p w14:paraId="21FDE855"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SL02</w:t>
            </w:r>
          </w:p>
        </w:tc>
        <w:tc>
          <w:tcPr>
            <w:tcW w:w="1671" w:type="dxa"/>
            <w:vAlign w:val="center"/>
            <w:hideMark/>
          </w:tcPr>
          <w:p w14:paraId="24C6B6EF"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05/06/2026</w:t>
            </w:r>
          </w:p>
        </w:tc>
        <w:tc>
          <w:tcPr>
            <w:tcW w:w="664" w:type="dxa"/>
            <w:vAlign w:val="center"/>
            <w:hideMark/>
          </w:tcPr>
          <w:p w14:paraId="7664AF2F"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£6</w:t>
            </w:r>
          </w:p>
        </w:tc>
      </w:tr>
      <w:tr w:rsidR="00460BE6" w:rsidRPr="00454A88" w14:paraId="6CB93B11" w14:textId="77777777" w:rsidTr="00647FE3">
        <w:trPr>
          <w:trHeight w:val="430"/>
          <w:tblCellSpacing w:w="15" w:type="dxa"/>
        </w:trPr>
        <w:tc>
          <w:tcPr>
            <w:tcW w:w="1492" w:type="dxa"/>
          </w:tcPr>
          <w:p w14:paraId="17B8D260" w14:textId="77A208FF" w:rsidR="00460BE6" w:rsidRPr="00454A88" w:rsidRDefault="00D00E33" w:rsidP="00202325">
            <w:pPr>
              <w:rPr>
                <w:rFonts w:asciiTheme="minorBidi" w:hAnsiTheme="minorBidi"/>
                <w:sz w:val="22"/>
                <w:szCs w:val="22"/>
                <w:lang w:eastAsia="zh-CN"/>
              </w:rPr>
            </w:pPr>
            <w:r>
              <w:rPr>
                <w:rFonts w:asciiTheme="minorBidi" w:hAnsiTheme="minorBidi"/>
                <w:sz w:val="22"/>
                <w:szCs w:val="22"/>
                <w:lang w:eastAsia="zh-CN"/>
              </w:rPr>
              <w:t>C002</w:t>
            </w:r>
          </w:p>
        </w:tc>
        <w:tc>
          <w:tcPr>
            <w:tcW w:w="1122" w:type="dxa"/>
            <w:vAlign w:val="center"/>
            <w:hideMark/>
          </w:tcPr>
          <w:p w14:paraId="466CF9AD" w14:textId="7CF94193"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B003</w:t>
            </w:r>
          </w:p>
        </w:tc>
        <w:tc>
          <w:tcPr>
            <w:tcW w:w="962" w:type="dxa"/>
            <w:vAlign w:val="center"/>
            <w:hideMark/>
          </w:tcPr>
          <w:p w14:paraId="5DB331B8"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SL15</w:t>
            </w:r>
          </w:p>
        </w:tc>
        <w:tc>
          <w:tcPr>
            <w:tcW w:w="1671" w:type="dxa"/>
            <w:vAlign w:val="center"/>
            <w:hideMark/>
          </w:tcPr>
          <w:p w14:paraId="3E8751CF"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06/06/2026</w:t>
            </w:r>
          </w:p>
        </w:tc>
        <w:tc>
          <w:tcPr>
            <w:tcW w:w="664" w:type="dxa"/>
            <w:vAlign w:val="center"/>
            <w:hideMark/>
          </w:tcPr>
          <w:p w14:paraId="685A569A" w14:textId="77777777" w:rsidR="00460BE6" w:rsidRPr="00454A88" w:rsidRDefault="00460BE6" w:rsidP="00202325">
            <w:pPr>
              <w:rPr>
                <w:rFonts w:asciiTheme="minorBidi" w:hAnsiTheme="minorBidi"/>
                <w:sz w:val="22"/>
                <w:szCs w:val="22"/>
                <w:lang w:eastAsia="zh-CN"/>
              </w:rPr>
            </w:pPr>
            <w:r w:rsidRPr="00454A88">
              <w:rPr>
                <w:rFonts w:asciiTheme="minorBidi" w:hAnsiTheme="minorBidi"/>
                <w:sz w:val="22"/>
                <w:szCs w:val="22"/>
                <w:lang w:eastAsia="zh-CN"/>
              </w:rPr>
              <w:t>£15</w:t>
            </w:r>
          </w:p>
        </w:tc>
      </w:tr>
    </w:tbl>
    <w:p w14:paraId="02E8C667" w14:textId="734647D7" w:rsidR="00BD799B" w:rsidRPr="006304A8" w:rsidRDefault="006304A8" w:rsidP="006304A8">
      <w:pPr>
        <w:pStyle w:val="Caption"/>
        <w:rPr>
          <w:rFonts w:asciiTheme="minorBidi" w:hAnsiTheme="minorBidi"/>
          <w:b/>
          <w:bCs/>
          <w:sz w:val="22"/>
          <w:szCs w:val="22"/>
          <w:lang w:eastAsia="zh-CN"/>
        </w:rPr>
      </w:pPr>
      <w:r>
        <w:t xml:space="preserve">Table </w:t>
      </w:r>
      <w:fldSimple w:instr=" SEQ Table \* ARABIC ">
        <w:r w:rsidR="00BA388E">
          <w:rPr>
            <w:noProof/>
          </w:rPr>
          <w:t>2</w:t>
        </w:r>
      </w:fldSimple>
      <w:r w:rsidR="00B11984">
        <w:t xml:space="preserve"> :Booking Table split from unnormalized table to attain 1NF. </w:t>
      </w:r>
    </w:p>
    <w:p w14:paraId="311408D4" w14:textId="77777777" w:rsidR="005F1FE3" w:rsidRDefault="005F1FE3" w:rsidP="001E4454">
      <w:pPr>
        <w:spacing w:before="100" w:beforeAutospacing="1" w:after="100" w:afterAutospacing="1" w:line="240" w:lineRule="auto"/>
        <w:jc w:val="both"/>
        <w:rPr>
          <w:rFonts w:asciiTheme="minorBidi" w:hAnsiTheme="minorBidi"/>
          <w:sz w:val="22"/>
          <w:szCs w:val="22"/>
          <w:lang w:eastAsia="zh-CN"/>
        </w:rPr>
      </w:pPr>
    </w:p>
    <w:p w14:paraId="075E03C0" w14:textId="1221ADC5" w:rsidR="001E4454" w:rsidRDefault="0084054E" w:rsidP="001E4454">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‘CustomerID’ and ‘BookingID’ are composite keys in the Booking table. </w:t>
      </w:r>
      <w:r w:rsidR="003745DB">
        <w:rPr>
          <w:rFonts w:asciiTheme="minorBidi" w:hAnsiTheme="minorBidi"/>
          <w:sz w:val="22"/>
          <w:szCs w:val="22"/>
          <w:lang w:eastAsia="zh-CN"/>
        </w:rPr>
        <w:t>Next step is to ensure e</w:t>
      </w:r>
      <w:r w:rsidR="00BF67C0" w:rsidRPr="00BF67C0">
        <w:rPr>
          <w:rFonts w:asciiTheme="minorBidi" w:hAnsiTheme="minorBidi"/>
          <w:sz w:val="22"/>
          <w:szCs w:val="22"/>
          <w:lang w:eastAsia="zh-CN"/>
        </w:rPr>
        <w:t>very non-key attribute is fully dependent on the whole composite primary key</w:t>
      </w:r>
      <w:r w:rsidR="003745DB">
        <w:rPr>
          <w:rFonts w:asciiTheme="minorBidi" w:hAnsiTheme="minorBidi"/>
          <w:sz w:val="22"/>
          <w:szCs w:val="22"/>
          <w:lang w:eastAsia="zh-CN"/>
        </w:rPr>
        <w:t xml:space="preserve"> </w:t>
      </w:r>
      <w:r w:rsidR="001E4454">
        <w:rPr>
          <w:rFonts w:asciiTheme="minorBidi" w:hAnsiTheme="minorBidi"/>
          <w:sz w:val="22"/>
          <w:szCs w:val="22"/>
          <w:lang w:eastAsia="zh-CN"/>
        </w:rPr>
        <w:t>to</w:t>
      </w:r>
      <w:r w:rsidR="003745DB">
        <w:rPr>
          <w:rFonts w:asciiTheme="minorBidi" w:hAnsiTheme="minorBidi"/>
          <w:sz w:val="22"/>
          <w:szCs w:val="22"/>
          <w:lang w:eastAsia="zh-CN"/>
        </w:rPr>
        <w:t xml:space="preserve"> achieve </w:t>
      </w:r>
      <w:r w:rsidR="00A37523" w:rsidRPr="00624076">
        <w:rPr>
          <w:rFonts w:asciiTheme="minorBidi" w:hAnsiTheme="minorBidi"/>
          <w:b/>
          <w:bCs/>
          <w:sz w:val="22"/>
          <w:szCs w:val="22"/>
          <w:lang w:eastAsia="zh-CN"/>
        </w:rPr>
        <w:t>Second Normal Form</w:t>
      </w:r>
      <w:r w:rsidR="00624076" w:rsidRPr="00624076">
        <w:rPr>
          <w:rFonts w:asciiTheme="minorBidi" w:hAnsiTheme="minorBidi"/>
          <w:b/>
          <w:bCs/>
          <w:sz w:val="22"/>
          <w:szCs w:val="22"/>
          <w:lang w:eastAsia="zh-CN"/>
        </w:rPr>
        <w:t>(</w:t>
      </w:r>
      <w:r w:rsidR="003745DB" w:rsidRPr="00624076">
        <w:rPr>
          <w:rFonts w:asciiTheme="minorBidi" w:hAnsiTheme="minorBidi"/>
          <w:b/>
          <w:bCs/>
          <w:sz w:val="22"/>
          <w:szCs w:val="22"/>
          <w:lang w:eastAsia="zh-CN"/>
        </w:rPr>
        <w:t>2NF</w:t>
      </w:r>
      <w:r w:rsidR="00624076" w:rsidRPr="00624076">
        <w:rPr>
          <w:rFonts w:asciiTheme="minorBidi" w:hAnsiTheme="minorBidi"/>
          <w:b/>
          <w:bCs/>
          <w:sz w:val="22"/>
          <w:szCs w:val="22"/>
          <w:lang w:eastAsia="zh-CN"/>
        </w:rPr>
        <w:t>)</w:t>
      </w:r>
      <w:r w:rsidR="003745DB">
        <w:rPr>
          <w:rFonts w:asciiTheme="minorBidi" w:hAnsiTheme="minorBidi"/>
          <w:sz w:val="22"/>
          <w:szCs w:val="22"/>
          <w:lang w:eastAsia="zh-CN"/>
        </w:rPr>
        <w:t xml:space="preserve">. </w:t>
      </w:r>
      <w:r w:rsidR="001E4454" w:rsidRPr="001E4454">
        <w:rPr>
          <w:rFonts w:asciiTheme="minorBidi" w:hAnsiTheme="minorBidi"/>
          <w:sz w:val="22"/>
          <w:szCs w:val="22"/>
          <w:lang w:eastAsia="zh-CN"/>
        </w:rPr>
        <w:t>SlotID, BookingDate</w:t>
      </w:r>
      <w:r w:rsidR="001E4454">
        <w:rPr>
          <w:rFonts w:asciiTheme="minorBidi" w:hAnsiTheme="minorBidi"/>
          <w:sz w:val="22"/>
          <w:szCs w:val="22"/>
          <w:lang w:eastAsia="zh-CN"/>
        </w:rPr>
        <w:t xml:space="preserve"> </w:t>
      </w:r>
      <w:r w:rsidR="001E4454" w:rsidRPr="001E4454">
        <w:rPr>
          <w:rFonts w:asciiTheme="minorBidi" w:hAnsiTheme="minorBidi"/>
          <w:sz w:val="22"/>
          <w:szCs w:val="22"/>
          <w:lang w:eastAsia="zh-CN"/>
        </w:rPr>
        <w:t>and Fee depend only on BookingID, which is only part of the composite key</w:t>
      </w:r>
      <w:r w:rsidR="008D151E">
        <w:rPr>
          <w:rFonts w:asciiTheme="minorBidi" w:hAnsiTheme="minorBidi"/>
          <w:sz w:val="22"/>
          <w:szCs w:val="22"/>
          <w:lang w:eastAsia="zh-CN"/>
        </w:rPr>
        <w:t>.</w:t>
      </w:r>
      <w:r w:rsidR="000F7B73">
        <w:rPr>
          <w:rFonts w:asciiTheme="minorBidi" w:hAnsiTheme="minorBidi"/>
          <w:sz w:val="22"/>
          <w:szCs w:val="22"/>
          <w:lang w:eastAsia="zh-CN"/>
        </w:rPr>
        <w:br/>
      </w:r>
      <w:r w:rsidR="001E4454" w:rsidRPr="001E4454">
        <w:rPr>
          <w:rFonts w:asciiTheme="minorBidi" w:hAnsiTheme="minorBidi"/>
          <w:sz w:val="22"/>
          <w:szCs w:val="22"/>
          <w:lang w:eastAsia="zh-CN"/>
        </w:rPr>
        <w:t xml:space="preserve">This is a </w:t>
      </w:r>
      <w:r w:rsidR="001E4454" w:rsidRPr="001E4454">
        <w:rPr>
          <w:rFonts w:asciiTheme="minorBidi" w:hAnsiTheme="minorBidi"/>
          <w:b/>
          <w:bCs/>
          <w:sz w:val="22"/>
          <w:szCs w:val="22"/>
          <w:lang w:eastAsia="zh-CN"/>
        </w:rPr>
        <w:t>partial dependency</w:t>
      </w:r>
      <w:r w:rsidR="001E4454" w:rsidRPr="001E4454">
        <w:rPr>
          <w:rFonts w:asciiTheme="minorBidi" w:hAnsiTheme="minorBidi"/>
          <w:sz w:val="22"/>
          <w:szCs w:val="22"/>
          <w:lang w:eastAsia="zh-CN"/>
        </w:rPr>
        <w:t>, violating 2NF.</w:t>
      </w:r>
    </w:p>
    <w:p w14:paraId="63948845" w14:textId="77777777" w:rsidR="00AE3011" w:rsidRDefault="00AE3011" w:rsidP="00882685">
      <w:pPr>
        <w:spacing w:before="100" w:beforeAutospacing="1" w:after="100" w:afterAutospacing="1" w:line="240" w:lineRule="auto"/>
        <w:jc w:val="both"/>
        <w:rPr>
          <w:rFonts w:asciiTheme="minorBidi" w:hAnsiTheme="minorBidi"/>
          <w:sz w:val="22"/>
          <w:szCs w:val="22"/>
          <w:lang w:eastAsia="zh-CN"/>
        </w:rPr>
      </w:pPr>
    </w:p>
    <w:p w14:paraId="38C9997A" w14:textId="0F3AFEF0" w:rsidR="00882685" w:rsidRDefault="006846B9" w:rsidP="00882685">
      <w:pPr>
        <w:spacing w:before="100" w:beforeAutospacing="1" w:after="100" w:afterAutospacing="1" w:line="240" w:lineRule="auto"/>
        <w:jc w:val="both"/>
        <w:rPr>
          <w:rFonts w:asciiTheme="minorBidi" w:hAnsiTheme="minorBidi"/>
          <w:sz w:val="22"/>
          <w:szCs w:val="22"/>
          <w:lang w:eastAsia="zh-CN"/>
        </w:rPr>
      </w:pPr>
      <w:r w:rsidRPr="00BF28CB">
        <w:rPr>
          <w:rFonts w:asciiTheme="minorBidi" w:hAnsiTheme="minorBidi"/>
          <w:sz w:val="22"/>
          <w:szCs w:val="22"/>
          <w:lang w:eastAsia="zh-CN"/>
        </w:rPr>
        <w:lastRenderedPageBreak/>
        <w:t>BookingID uniquely identifies each booking, the</w:t>
      </w:r>
      <w:r w:rsidR="00DF26E4" w:rsidRPr="00BF28CB">
        <w:rPr>
          <w:rFonts w:asciiTheme="minorBidi" w:hAnsiTheme="minorBidi"/>
          <w:sz w:val="22"/>
          <w:szCs w:val="22"/>
          <w:lang w:eastAsia="zh-CN"/>
        </w:rPr>
        <w:t>refore</w:t>
      </w:r>
      <w:r w:rsidRPr="00BF28CB">
        <w:rPr>
          <w:rFonts w:asciiTheme="minorBidi" w:hAnsiTheme="minorBidi"/>
          <w:sz w:val="22"/>
          <w:szCs w:val="22"/>
          <w:lang w:eastAsia="zh-CN"/>
        </w:rPr>
        <w:t xml:space="preserve"> CustomerID </w:t>
      </w:r>
      <w:r w:rsidR="00BF28CB" w:rsidRPr="00BF28CB">
        <w:rPr>
          <w:rFonts w:asciiTheme="minorBidi" w:hAnsiTheme="minorBidi"/>
          <w:sz w:val="22"/>
          <w:szCs w:val="22"/>
          <w:lang w:eastAsia="zh-CN"/>
        </w:rPr>
        <w:t xml:space="preserve">must not form </w:t>
      </w:r>
      <w:r w:rsidRPr="00BF28CB">
        <w:rPr>
          <w:rFonts w:asciiTheme="minorBidi" w:hAnsiTheme="minorBidi"/>
          <w:sz w:val="22"/>
          <w:szCs w:val="22"/>
          <w:lang w:eastAsia="zh-CN"/>
        </w:rPr>
        <w:t xml:space="preserve">part of the primary key. </w:t>
      </w:r>
      <w:r w:rsidR="002549D8" w:rsidRPr="00BF28CB">
        <w:rPr>
          <w:rFonts w:asciiTheme="minorBidi" w:hAnsiTheme="minorBidi"/>
          <w:sz w:val="22"/>
          <w:szCs w:val="22"/>
          <w:lang w:eastAsia="zh-CN"/>
        </w:rPr>
        <w:t>So,</w:t>
      </w:r>
      <w:r w:rsidR="00BF28CB" w:rsidRPr="00BF28CB">
        <w:rPr>
          <w:rFonts w:asciiTheme="minorBidi" w:hAnsiTheme="minorBidi"/>
          <w:sz w:val="22"/>
          <w:szCs w:val="22"/>
          <w:lang w:eastAsia="zh-CN"/>
        </w:rPr>
        <w:t xml:space="preserve"> </w:t>
      </w:r>
      <w:r w:rsidRPr="00BF28CB">
        <w:rPr>
          <w:rFonts w:asciiTheme="minorBidi" w:hAnsiTheme="minorBidi"/>
          <w:sz w:val="22"/>
          <w:szCs w:val="22"/>
          <w:lang w:eastAsia="zh-CN"/>
        </w:rPr>
        <w:t xml:space="preserve">the primary key </w:t>
      </w:r>
      <w:r w:rsidR="005E2872">
        <w:rPr>
          <w:rFonts w:asciiTheme="minorBidi" w:hAnsiTheme="minorBidi"/>
          <w:sz w:val="22"/>
          <w:szCs w:val="22"/>
          <w:lang w:eastAsia="zh-CN"/>
        </w:rPr>
        <w:t xml:space="preserve">will remain BookingID </w:t>
      </w:r>
      <w:r w:rsidRPr="00BF28CB">
        <w:rPr>
          <w:rFonts w:asciiTheme="minorBidi" w:hAnsiTheme="minorBidi"/>
          <w:sz w:val="22"/>
          <w:szCs w:val="22"/>
          <w:lang w:eastAsia="zh-CN"/>
        </w:rPr>
        <w:t>and CustomerID</w:t>
      </w:r>
      <w:r w:rsidR="005E2872">
        <w:rPr>
          <w:rFonts w:asciiTheme="minorBidi" w:hAnsiTheme="minorBidi"/>
          <w:sz w:val="22"/>
          <w:szCs w:val="22"/>
          <w:lang w:eastAsia="zh-CN"/>
        </w:rPr>
        <w:t>,</w:t>
      </w:r>
      <w:r w:rsidRPr="00BF28CB">
        <w:rPr>
          <w:rFonts w:asciiTheme="minorBidi" w:hAnsiTheme="minorBidi"/>
          <w:sz w:val="22"/>
          <w:szCs w:val="22"/>
          <w:lang w:eastAsia="zh-CN"/>
        </w:rPr>
        <w:t xml:space="preserve"> as a foreign key.</w:t>
      </w:r>
      <w:r w:rsidR="002549D8">
        <w:rPr>
          <w:rFonts w:asciiTheme="minorBidi" w:hAnsiTheme="minorBidi"/>
          <w:sz w:val="22"/>
          <w:szCs w:val="22"/>
          <w:lang w:eastAsia="zh-CN"/>
        </w:rPr>
        <w:t xml:space="preserve"> This </w:t>
      </w:r>
      <w:r w:rsidR="009F667F">
        <w:rPr>
          <w:rFonts w:asciiTheme="minorBidi" w:hAnsiTheme="minorBidi"/>
          <w:sz w:val="22"/>
          <w:szCs w:val="22"/>
          <w:lang w:eastAsia="zh-CN"/>
        </w:rPr>
        <w:t>satisfies</w:t>
      </w:r>
      <w:r w:rsidR="002549D8">
        <w:rPr>
          <w:rFonts w:asciiTheme="minorBidi" w:hAnsiTheme="minorBidi"/>
          <w:sz w:val="22"/>
          <w:szCs w:val="22"/>
          <w:lang w:eastAsia="zh-CN"/>
        </w:rPr>
        <w:t xml:space="preserve"> the 2NF requiremen</w:t>
      </w:r>
      <w:r w:rsidR="009F667F">
        <w:rPr>
          <w:rFonts w:asciiTheme="minorBidi" w:hAnsiTheme="minorBidi"/>
          <w:sz w:val="22"/>
          <w:szCs w:val="22"/>
          <w:lang w:eastAsia="zh-CN"/>
        </w:rPr>
        <w:t>t.</w:t>
      </w:r>
      <w:r w:rsidR="00AA4431">
        <w:rPr>
          <w:rFonts w:asciiTheme="minorBidi" w:hAnsiTheme="minorBidi"/>
          <w:sz w:val="22"/>
          <w:szCs w:val="22"/>
          <w:lang w:eastAsia="zh-CN"/>
        </w:rPr>
        <w:t xml:space="preserve"> The t</w:t>
      </w:r>
      <w:r w:rsidR="005D1F3A">
        <w:rPr>
          <w:rFonts w:asciiTheme="minorBidi" w:hAnsiTheme="minorBidi"/>
          <w:sz w:val="22"/>
          <w:szCs w:val="22"/>
          <w:lang w:eastAsia="zh-CN"/>
        </w:rPr>
        <w:t xml:space="preserve">hird step is to check </w:t>
      </w:r>
      <w:r w:rsidR="00A73244">
        <w:rPr>
          <w:rFonts w:asciiTheme="minorBidi" w:hAnsiTheme="minorBidi"/>
          <w:sz w:val="22"/>
          <w:szCs w:val="22"/>
          <w:lang w:eastAsia="zh-CN"/>
        </w:rPr>
        <w:t>that</w:t>
      </w:r>
      <w:r w:rsidR="008556A9">
        <w:rPr>
          <w:rFonts w:asciiTheme="minorBidi" w:hAnsiTheme="minorBidi"/>
          <w:sz w:val="22"/>
          <w:szCs w:val="22"/>
          <w:lang w:eastAsia="zh-CN"/>
        </w:rPr>
        <w:t xml:space="preserve"> there</w:t>
      </w:r>
      <w:r w:rsidR="008556A9" w:rsidRPr="008556A9">
        <w:rPr>
          <w:rFonts w:asciiTheme="minorBidi" w:hAnsiTheme="minorBidi"/>
          <w:sz w:val="22"/>
          <w:szCs w:val="22"/>
          <w:lang w:eastAsia="zh-CN"/>
        </w:rPr>
        <w:t xml:space="preserve"> are</w:t>
      </w:r>
      <w:r w:rsidR="00214B2E" w:rsidRPr="008556A9">
        <w:rPr>
          <w:rFonts w:asciiTheme="minorBidi" w:hAnsiTheme="minorBidi"/>
          <w:sz w:val="22"/>
          <w:szCs w:val="22"/>
          <w:lang w:eastAsia="zh-CN"/>
        </w:rPr>
        <w:t xml:space="preserve"> no transitive dependencies</w:t>
      </w:r>
      <w:r w:rsidR="00535114">
        <w:rPr>
          <w:rFonts w:asciiTheme="minorBidi" w:hAnsiTheme="minorBidi"/>
          <w:sz w:val="22"/>
          <w:szCs w:val="22"/>
          <w:lang w:eastAsia="zh-CN"/>
        </w:rPr>
        <w:t xml:space="preserve"> to attain </w:t>
      </w:r>
      <w:r w:rsidR="00535114" w:rsidRPr="00535114">
        <w:rPr>
          <w:rFonts w:asciiTheme="minorBidi" w:hAnsiTheme="minorBidi"/>
          <w:b/>
          <w:bCs/>
          <w:sz w:val="22"/>
          <w:szCs w:val="22"/>
          <w:lang w:eastAsia="zh-CN"/>
        </w:rPr>
        <w:t>Third Normal Form</w:t>
      </w:r>
      <w:r w:rsidR="00535114">
        <w:rPr>
          <w:rFonts w:asciiTheme="minorBidi" w:hAnsiTheme="minorBidi"/>
          <w:sz w:val="22"/>
          <w:szCs w:val="22"/>
          <w:lang w:eastAsia="zh-CN"/>
        </w:rPr>
        <w:t>(3NF)</w:t>
      </w:r>
      <w:r w:rsidR="00214B2E" w:rsidRPr="008556A9">
        <w:rPr>
          <w:rFonts w:asciiTheme="minorBidi" w:hAnsiTheme="minorBidi"/>
          <w:sz w:val="22"/>
          <w:szCs w:val="22"/>
          <w:lang w:eastAsia="zh-CN"/>
        </w:rPr>
        <w:t>.</w:t>
      </w:r>
      <w:r w:rsidR="00D74C28">
        <w:rPr>
          <w:rFonts w:asciiTheme="minorBidi" w:hAnsiTheme="minorBidi"/>
          <w:sz w:val="22"/>
          <w:szCs w:val="22"/>
          <w:lang w:eastAsia="zh-CN"/>
        </w:rPr>
        <w:br/>
      </w:r>
      <w:r w:rsidR="00E1119B">
        <w:rPr>
          <w:rFonts w:asciiTheme="minorBidi" w:hAnsiTheme="minorBidi"/>
          <w:sz w:val="22"/>
          <w:szCs w:val="22"/>
          <w:lang w:eastAsia="zh-CN"/>
        </w:rPr>
        <w:t xml:space="preserve">Since </w:t>
      </w:r>
      <w:r w:rsidR="00882685" w:rsidRPr="00882685">
        <w:rPr>
          <w:rFonts w:asciiTheme="minorBidi" w:hAnsiTheme="minorBidi"/>
          <w:sz w:val="22"/>
          <w:szCs w:val="22"/>
          <w:lang w:eastAsia="zh-CN"/>
        </w:rPr>
        <w:t xml:space="preserve">CustomerID does </w:t>
      </w:r>
      <w:r w:rsidR="00882685" w:rsidRPr="002C62D7">
        <w:rPr>
          <w:rFonts w:asciiTheme="minorBidi" w:hAnsiTheme="minorBidi"/>
          <w:sz w:val="22"/>
          <w:szCs w:val="22"/>
          <w:lang w:eastAsia="zh-CN"/>
        </w:rPr>
        <w:t>not</w:t>
      </w:r>
      <w:r w:rsidR="00882685" w:rsidRPr="00882685">
        <w:rPr>
          <w:rFonts w:asciiTheme="minorBidi" w:hAnsiTheme="minorBidi"/>
          <w:sz w:val="22"/>
          <w:szCs w:val="22"/>
          <w:lang w:eastAsia="zh-CN"/>
        </w:rPr>
        <w:t xml:space="preserve"> determine SlotID,</w:t>
      </w:r>
      <w:r w:rsidR="002C62D7">
        <w:rPr>
          <w:rFonts w:asciiTheme="minorBidi" w:hAnsiTheme="minorBidi"/>
          <w:sz w:val="22"/>
          <w:szCs w:val="22"/>
          <w:lang w:eastAsia="zh-CN"/>
        </w:rPr>
        <w:t xml:space="preserve"> </w:t>
      </w:r>
      <w:r w:rsidR="00882685" w:rsidRPr="00882685">
        <w:rPr>
          <w:rFonts w:asciiTheme="minorBidi" w:hAnsiTheme="minorBidi"/>
          <w:sz w:val="22"/>
          <w:szCs w:val="22"/>
          <w:lang w:eastAsia="zh-CN"/>
        </w:rPr>
        <w:t xml:space="preserve">BookingDate </w:t>
      </w:r>
      <w:r w:rsidR="00C95BA0">
        <w:rPr>
          <w:rFonts w:asciiTheme="minorBidi" w:hAnsiTheme="minorBidi"/>
          <w:sz w:val="22"/>
          <w:szCs w:val="22"/>
          <w:lang w:eastAsia="zh-CN"/>
        </w:rPr>
        <w:t>n</w:t>
      </w:r>
      <w:r w:rsidR="00882685" w:rsidRPr="00882685">
        <w:rPr>
          <w:rFonts w:asciiTheme="minorBidi" w:hAnsiTheme="minorBidi"/>
          <w:sz w:val="22"/>
          <w:szCs w:val="22"/>
          <w:lang w:eastAsia="zh-CN"/>
        </w:rPr>
        <w:t>or Fee</w:t>
      </w:r>
      <w:r w:rsidR="00C95BA0">
        <w:rPr>
          <w:rFonts w:asciiTheme="minorBidi" w:hAnsiTheme="minorBidi"/>
          <w:sz w:val="22"/>
          <w:szCs w:val="22"/>
          <w:lang w:eastAsia="zh-CN"/>
        </w:rPr>
        <w:t xml:space="preserve">. </w:t>
      </w:r>
      <w:r w:rsidR="00882685" w:rsidRPr="00882685">
        <w:rPr>
          <w:rFonts w:asciiTheme="minorBidi" w:hAnsiTheme="minorBidi"/>
          <w:sz w:val="22"/>
          <w:szCs w:val="22"/>
          <w:lang w:eastAsia="zh-CN"/>
        </w:rPr>
        <w:t xml:space="preserve">SlotID does </w:t>
      </w:r>
      <w:r w:rsidR="00882685" w:rsidRPr="002C62D7">
        <w:rPr>
          <w:rFonts w:asciiTheme="minorBidi" w:hAnsiTheme="minorBidi"/>
          <w:sz w:val="22"/>
          <w:szCs w:val="22"/>
          <w:lang w:eastAsia="zh-CN"/>
        </w:rPr>
        <w:t>not</w:t>
      </w:r>
      <w:r w:rsidR="00882685" w:rsidRPr="00882685">
        <w:rPr>
          <w:rFonts w:asciiTheme="minorBidi" w:hAnsiTheme="minorBidi"/>
          <w:sz w:val="22"/>
          <w:szCs w:val="22"/>
          <w:lang w:eastAsia="zh-CN"/>
        </w:rPr>
        <w:t xml:space="preserve"> determine BookingDate </w:t>
      </w:r>
      <w:r w:rsidR="00795AEF">
        <w:rPr>
          <w:rFonts w:asciiTheme="minorBidi" w:hAnsiTheme="minorBidi"/>
          <w:sz w:val="22"/>
          <w:szCs w:val="22"/>
          <w:lang w:eastAsia="zh-CN"/>
        </w:rPr>
        <w:t>n</w:t>
      </w:r>
      <w:r w:rsidR="00882685" w:rsidRPr="00882685">
        <w:rPr>
          <w:rFonts w:asciiTheme="minorBidi" w:hAnsiTheme="minorBidi"/>
          <w:sz w:val="22"/>
          <w:szCs w:val="22"/>
          <w:lang w:eastAsia="zh-CN"/>
        </w:rPr>
        <w:t xml:space="preserve">or Fee </w:t>
      </w:r>
      <w:r w:rsidR="00D84ADA">
        <w:rPr>
          <w:rFonts w:asciiTheme="minorBidi" w:hAnsiTheme="minorBidi"/>
          <w:sz w:val="22"/>
          <w:szCs w:val="22"/>
          <w:lang w:eastAsia="zh-CN"/>
        </w:rPr>
        <w:t xml:space="preserve">and </w:t>
      </w:r>
      <w:r w:rsidR="00241AFB">
        <w:rPr>
          <w:rFonts w:asciiTheme="minorBidi" w:hAnsiTheme="minorBidi"/>
          <w:sz w:val="22"/>
          <w:szCs w:val="22"/>
          <w:lang w:eastAsia="zh-CN"/>
        </w:rPr>
        <w:t xml:space="preserve">the </w:t>
      </w:r>
      <w:r w:rsidR="00882685" w:rsidRPr="00882685">
        <w:rPr>
          <w:rFonts w:asciiTheme="minorBidi" w:hAnsiTheme="minorBidi"/>
          <w:sz w:val="22"/>
          <w:szCs w:val="22"/>
          <w:lang w:eastAsia="zh-CN"/>
        </w:rPr>
        <w:t xml:space="preserve">BookingDate </w:t>
      </w:r>
      <w:r w:rsidR="00241AFB">
        <w:rPr>
          <w:rFonts w:asciiTheme="minorBidi" w:hAnsiTheme="minorBidi"/>
          <w:sz w:val="22"/>
          <w:szCs w:val="22"/>
          <w:lang w:eastAsia="zh-CN"/>
        </w:rPr>
        <w:t xml:space="preserve">in turn </w:t>
      </w:r>
      <w:r w:rsidR="00882685" w:rsidRPr="00882685">
        <w:rPr>
          <w:rFonts w:asciiTheme="minorBidi" w:hAnsiTheme="minorBidi"/>
          <w:sz w:val="22"/>
          <w:szCs w:val="22"/>
          <w:lang w:eastAsia="zh-CN"/>
        </w:rPr>
        <w:t xml:space="preserve">does </w:t>
      </w:r>
      <w:r w:rsidR="00882685" w:rsidRPr="00241AFB">
        <w:rPr>
          <w:rFonts w:asciiTheme="minorBidi" w:hAnsiTheme="minorBidi"/>
          <w:sz w:val="22"/>
          <w:szCs w:val="22"/>
          <w:lang w:eastAsia="zh-CN"/>
        </w:rPr>
        <w:t>not</w:t>
      </w:r>
      <w:r w:rsidR="00882685" w:rsidRPr="00882685">
        <w:rPr>
          <w:rFonts w:asciiTheme="minorBidi" w:hAnsiTheme="minorBidi"/>
          <w:sz w:val="22"/>
          <w:szCs w:val="22"/>
          <w:lang w:eastAsia="zh-CN"/>
        </w:rPr>
        <w:t xml:space="preserve"> determine Fee</w:t>
      </w:r>
      <w:r w:rsidR="00241AFB">
        <w:rPr>
          <w:rFonts w:asciiTheme="minorBidi" w:hAnsiTheme="minorBidi"/>
          <w:sz w:val="22"/>
          <w:szCs w:val="22"/>
          <w:lang w:eastAsia="zh-CN"/>
        </w:rPr>
        <w:t xml:space="preserve">, </w:t>
      </w:r>
      <w:r w:rsidR="00882685" w:rsidRPr="00882685">
        <w:rPr>
          <w:rFonts w:asciiTheme="minorBidi" w:hAnsiTheme="minorBidi"/>
          <w:sz w:val="22"/>
          <w:szCs w:val="22"/>
          <w:lang w:eastAsia="zh-CN"/>
        </w:rPr>
        <w:t xml:space="preserve">then every non-key attribute depends directly on BookingID, and the table is in </w:t>
      </w:r>
      <w:r w:rsidR="00882685" w:rsidRPr="00882685">
        <w:rPr>
          <w:rFonts w:asciiTheme="minorBidi" w:hAnsiTheme="minorBidi"/>
          <w:b/>
          <w:bCs/>
          <w:sz w:val="22"/>
          <w:szCs w:val="22"/>
          <w:lang w:eastAsia="zh-CN"/>
        </w:rPr>
        <w:t>3NF</w:t>
      </w:r>
      <w:r w:rsidR="00882685" w:rsidRPr="00882685">
        <w:rPr>
          <w:rFonts w:asciiTheme="minorBidi" w:hAnsiTheme="minorBidi"/>
          <w:sz w:val="22"/>
          <w:szCs w:val="22"/>
          <w:lang w:eastAsia="zh-CN"/>
        </w:rPr>
        <w:t>.</w:t>
      </w:r>
      <w:r w:rsidR="00EF0FD4">
        <w:rPr>
          <w:rFonts w:asciiTheme="minorBidi" w:hAnsiTheme="minorBidi"/>
          <w:sz w:val="22"/>
          <w:szCs w:val="22"/>
          <w:lang w:eastAsia="zh-CN"/>
        </w:rPr>
        <w:t xml:space="preserve"> </w:t>
      </w:r>
      <w:r w:rsidR="00E45773">
        <w:rPr>
          <w:rFonts w:asciiTheme="minorBidi" w:hAnsiTheme="minorBidi"/>
          <w:sz w:val="22"/>
          <w:szCs w:val="22"/>
          <w:lang w:eastAsia="zh-CN"/>
        </w:rPr>
        <w:br/>
        <w:t xml:space="preserve">We can proceed to create </w:t>
      </w:r>
      <w:r w:rsidR="00115139">
        <w:rPr>
          <w:rFonts w:asciiTheme="minorBidi" w:hAnsiTheme="minorBidi"/>
          <w:sz w:val="22"/>
          <w:szCs w:val="22"/>
          <w:lang w:eastAsia="zh-CN"/>
        </w:rPr>
        <w:t>the tables in Ms Access.</w:t>
      </w:r>
    </w:p>
    <w:tbl>
      <w:tblPr>
        <w:tblW w:w="1027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3"/>
        <w:gridCol w:w="3063"/>
        <w:gridCol w:w="1187"/>
        <w:gridCol w:w="2403"/>
        <w:gridCol w:w="770"/>
      </w:tblGrid>
      <w:tr w:rsidR="00BA3C60" w:rsidRPr="00BA3C60" w14:paraId="7B6415DC" w14:textId="77777777" w:rsidTr="00B53BA7">
        <w:trPr>
          <w:trHeight w:val="260"/>
          <w:tblHeader/>
          <w:tblCellSpacing w:w="15" w:type="dxa"/>
        </w:trPr>
        <w:tc>
          <w:tcPr>
            <w:tcW w:w="0" w:type="auto"/>
            <w:vAlign w:val="center"/>
            <w:hideMark/>
          </w:tcPr>
          <w:p w14:paraId="300861D4" w14:textId="77777777" w:rsidR="00BA3C60" w:rsidRPr="00BA3C60" w:rsidRDefault="00BA3C60" w:rsidP="00BA3C60">
            <w:pPr>
              <w:spacing w:before="100" w:beforeAutospacing="1" w:after="100" w:afterAutospacing="1" w:line="240" w:lineRule="auto"/>
              <w:jc w:val="both"/>
              <w:rPr>
                <w:rFonts w:asciiTheme="minorBidi" w:hAnsiTheme="minorBidi"/>
                <w:b/>
                <w:bCs/>
                <w:sz w:val="22"/>
                <w:szCs w:val="22"/>
                <w:lang w:eastAsia="zh-CN"/>
              </w:rPr>
            </w:pPr>
            <w:r w:rsidRPr="00BA3C60">
              <w:rPr>
                <w:rFonts w:asciiTheme="minorBidi" w:hAnsiTheme="minorBidi"/>
                <w:b/>
                <w:bCs/>
                <w:sz w:val="22"/>
                <w:szCs w:val="22"/>
                <w:lang w:eastAsia="zh-CN"/>
              </w:rPr>
              <w:t>BookingID (PK)</w:t>
            </w:r>
          </w:p>
        </w:tc>
        <w:tc>
          <w:tcPr>
            <w:tcW w:w="0" w:type="auto"/>
            <w:vAlign w:val="center"/>
            <w:hideMark/>
          </w:tcPr>
          <w:p w14:paraId="4C9DD5A3" w14:textId="77777777" w:rsidR="00BA3C60" w:rsidRPr="00BA3C60" w:rsidRDefault="00BA3C60" w:rsidP="00BA3C60">
            <w:pPr>
              <w:spacing w:before="100" w:beforeAutospacing="1" w:after="100" w:afterAutospacing="1" w:line="240" w:lineRule="auto"/>
              <w:jc w:val="both"/>
              <w:rPr>
                <w:rFonts w:asciiTheme="minorBidi" w:hAnsiTheme="minorBidi"/>
                <w:b/>
                <w:bCs/>
                <w:sz w:val="22"/>
                <w:szCs w:val="22"/>
                <w:lang w:eastAsia="zh-CN"/>
              </w:rPr>
            </w:pPr>
            <w:r w:rsidRPr="00BA3C60">
              <w:rPr>
                <w:rFonts w:asciiTheme="minorBidi" w:hAnsiTheme="minorBidi"/>
                <w:b/>
                <w:bCs/>
                <w:sz w:val="22"/>
                <w:szCs w:val="22"/>
                <w:lang w:eastAsia="zh-CN"/>
              </w:rPr>
              <w:t>CustomerID (FK)</w:t>
            </w:r>
          </w:p>
        </w:tc>
        <w:tc>
          <w:tcPr>
            <w:tcW w:w="0" w:type="auto"/>
            <w:vAlign w:val="center"/>
            <w:hideMark/>
          </w:tcPr>
          <w:p w14:paraId="5E199CF7" w14:textId="77777777" w:rsidR="00BA3C60" w:rsidRPr="00BA3C60" w:rsidRDefault="00BA3C60" w:rsidP="00BA3C60">
            <w:pPr>
              <w:spacing w:before="100" w:beforeAutospacing="1" w:after="100" w:afterAutospacing="1" w:line="240" w:lineRule="auto"/>
              <w:jc w:val="both"/>
              <w:rPr>
                <w:rFonts w:asciiTheme="minorBidi" w:hAnsiTheme="minorBidi"/>
                <w:b/>
                <w:bCs/>
                <w:sz w:val="22"/>
                <w:szCs w:val="22"/>
                <w:lang w:eastAsia="zh-CN"/>
              </w:rPr>
            </w:pPr>
            <w:r w:rsidRPr="00BA3C60">
              <w:rPr>
                <w:rFonts w:asciiTheme="minorBidi" w:hAnsiTheme="minorBidi"/>
                <w:b/>
                <w:bCs/>
                <w:sz w:val="22"/>
                <w:szCs w:val="22"/>
                <w:lang w:eastAsia="zh-CN"/>
              </w:rPr>
              <w:t>SlotID</w:t>
            </w:r>
          </w:p>
        </w:tc>
        <w:tc>
          <w:tcPr>
            <w:tcW w:w="0" w:type="auto"/>
            <w:vAlign w:val="center"/>
            <w:hideMark/>
          </w:tcPr>
          <w:p w14:paraId="17A785E7" w14:textId="77777777" w:rsidR="00BA3C60" w:rsidRPr="00BA3C60" w:rsidRDefault="00BA3C60" w:rsidP="00BA3C60">
            <w:pPr>
              <w:spacing w:before="100" w:beforeAutospacing="1" w:after="100" w:afterAutospacing="1" w:line="240" w:lineRule="auto"/>
              <w:jc w:val="both"/>
              <w:rPr>
                <w:rFonts w:asciiTheme="minorBidi" w:hAnsiTheme="minorBidi"/>
                <w:b/>
                <w:bCs/>
                <w:sz w:val="22"/>
                <w:szCs w:val="22"/>
                <w:lang w:eastAsia="zh-CN"/>
              </w:rPr>
            </w:pPr>
            <w:r w:rsidRPr="00BA3C60">
              <w:rPr>
                <w:rFonts w:asciiTheme="minorBidi" w:hAnsiTheme="minorBidi"/>
                <w:b/>
                <w:bCs/>
                <w:sz w:val="22"/>
                <w:szCs w:val="22"/>
                <w:lang w:eastAsia="zh-CN"/>
              </w:rPr>
              <w:t>BookingDate</w:t>
            </w:r>
          </w:p>
        </w:tc>
        <w:tc>
          <w:tcPr>
            <w:tcW w:w="0" w:type="auto"/>
            <w:vAlign w:val="center"/>
            <w:hideMark/>
          </w:tcPr>
          <w:p w14:paraId="10C89E0D" w14:textId="77777777" w:rsidR="00BA3C60" w:rsidRPr="00BA3C60" w:rsidRDefault="00BA3C60" w:rsidP="00BA3C60">
            <w:pPr>
              <w:spacing w:before="100" w:beforeAutospacing="1" w:after="100" w:afterAutospacing="1" w:line="240" w:lineRule="auto"/>
              <w:jc w:val="both"/>
              <w:rPr>
                <w:rFonts w:asciiTheme="minorBidi" w:hAnsiTheme="minorBidi"/>
                <w:b/>
                <w:bCs/>
                <w:sz w:val="22"/>
                <w:szCs w:val="22"/>
                <w:lang w:eastAsia="zh-CN"/>
              </w:rPr>
            </w:pPr>
            <w:r w:rsidRPr="00BA3C60">
              <w:rPr>
                <w:rFonts w:asciiTheme="minorBidi" w:hAnsiTheme="minorBidi"/>
                <w:b/>
                <w:bCs/>
                <w:sz w:val="22"/>
                <w:szCs w:val="22"/>
                <w:lang w:eastAsia="zh-CN"/>
              </w:rPr>
              <w:t>Fee</w:t>
            </w:r>
          </w:p>
        </w:tc>
      </w:tr>
      <w:tr w:rsidR="00BA3C60" w:rsidRPr="00BA3C60" w14:paraId="09165486" w14:textId="77777777" w:rsidTr="00B53BA7">
        <w:trPr>
          <w:trHeight w:val="245"/>
          <w:tblCellSpacing w:w="15" w:type="dxa"/>
        </w:trPr>
        <w:tc>
          <w:tcPr>
            <w:tcW w:w="0" w:type="auto"/>
            <w:vAlign w:val="center"/>
            <w:hideMark/>
          </w:tcPr>
          <w:p w14:paraId="49A7A184"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B001</w:t>
            </w:r>
          </w:p>
        </w:tc>
        <w:tc>
          <w:tcPr>
            <w:tcW w:w="0" w:type="auto"/>
            <w:vAlign w:val="center"/>
            <w:hideMark/>
          </w:tcPr>
          <w:p w14:paraId="3EEC23E3"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C001</w:t>
            </w:r>
          </w:p>
        </w:tc>
        <w:tc>
          <w:tcPr>
            <w:tcW w:w="0" w:type="auto"/>
            <w:vAlign w:val="center"/>
            <w:hideMark/>
          </w:tcPr>
          <w:p w14:paraId="04299AA1"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SL01</w:t>
            </w:r>
          </w:p>
        </w:tc>
        <w:tc>
          <w:tcPr>
            <w:tcW w:w="0" w:type="auto"/>
            <w:vAlign w:val="center"/>
            <w:hideMark/>
          </w:tcPr>
          <w:p w14:paraId="4B1DB9D3"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01/06/2026</w:t>
            </w:r>
          </w:p>
        </w:tc>
        <w:tc>
          <w:tcPr>
            <w:tcW w:w="0" w:type="auto"/>
            <w:vAlign w:val="center"/>
            <w:hideMark/>
          </w:tcPr>
          <w:p w14:paraId="4E6EBB5A"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£12</w:t>
            </w:r>
          </w:p>
        </w:tc>
      </w:tr>
      <w:tr w:rsidR="00BA3C60" w:rsidRPr="00BA3C60" w14:paraId="1BE241AB" w14:textId="77777777" w:rsidTr="00B53BA7">
        <w:trPr>
          <w:trHeight w:val="245"/>
          <w:tblCellSpacing w:w="15" w:type="dxa"/>
        </w:trPr>
        <w:tc>
          <w:tcPr>
            <w:tcW w:w="0" w:type="auto"/>
            <w:vAlign w:val="center"/>
            <w:hideMark/>
          </w:tcPr>
          <w:p w14:paraId="38B55094"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B002</w:t>
            </w:r>
          </w:p>
        </w:tc>
        <w:tc>
          <w:tcPr>
            <w:tcW w:w="0" w:type="auto"/>
            <w:vAlign w:val="center"/>
            <w:hideMark/>
          </w:tcPr>
          <w:p w14:paraId="1EE10493"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C001</w:t>
            </w:r>
          </w:p>
        </w:tc>
        <w:tc>
          <w:tcPr>
            <w:tcW w:w="0" w:type="auto"/>
            <w:vAlign w:val="center"/>
            <w:hideMark/>
          </w:tcPr>
          <w:p w14:paraId="397947D4"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SL02</w:t>
            </w:r>
          </w:p>
        </w:tc>
        <w:tc>
          <w:tcPr>
            <w:tcW w:w="0" w:type="auto"/>
            <w:vAlign w:val="center"/>
            <w:hideMark/>
          </w:tcPr>
          <w:p w14:paraId="7CC57457"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05/06/2026</w:t>
            </w:r>
          </w:p>
        </w:tc>
        <w:tc>
          <w:tcPr>
            <w:tcW w:w="0" w:type="auto"/>
            <w:vAlign w:val="center"/>
            <w:hideMark/>
          </w:tcPr>
          <w:p w14:paraId="3E0D3620"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£6</w:t>
            </w:r>
          </w:p>
        </w:tc>
      </w:tr>
      <w:tr w:rsidR="00BA3C60" w:rsidRPr="00BA3C60" w14:paraId="129D4B2A" w14:textId="77777777" w:rsidTr="00B53BA7">
        <w:trPr>
          <w:trHeight w:val="260"/>
          <w:tblCellSpacing w:w="15" w:type="dxa"/>
        </w:trPr>
        <w:tc>
          <w:tcPr>
            <w:tcW w:w="0" w:type="auto"/>
            <w:vAlign w:val="center"/>
            <w:hideMark/>
          </w:tcPr>
          <w:p w14:paraId="51FE0101"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B003</w:t>
            </w:r>
          </w:p>
        </w:tc>
        <w:tc>
          <w:tcPr>
            <w:tcW w:w="0" w:type="auto"/>
            <w:vAlign w:val="center"/>
            <w:hideMark/>
          </w:tcPr>
          <w:p w14:paraId="187972EF"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C002</w:t>
            </w:r>
          </w:p>
        </w:tc>
        <w:tc>
          <w:tcPr>
            <w:tcW w:w="0" w:type="auto"/>
            <w:vAlign w:val="center"/>
            <w:hideMark/>
          </w:tcPr>
          <w:p w14:paraId="063B0010"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SL15</w:t>
            </w:r>
          </w:p>
        </w:tc>
        <w:tc>
          <w:tcPr>
            <w:tcW w:w="0" w:type="auto"/>
            <w:vAlign w:val="center"/>
            <w:hideMark/>
          </w:tcPr>
          <w:p w14:paraId="207E12FF"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06/06/2026</w:t>
            </w:r>
          </w:p>
        </w:tc>
        <w:tc>
          <w:tcPr>
            <w:tcW w:w="0" w:type="auto"/>
            <w:vAlign w:val="center"/>
            <w:hideMark/>
          </w:tcPr>
          <w:p w14:paraId="1FAB886C" w14:textId="77777777" w:rsidR="00BA3C60" w:rsidRPr="00BA3C60" w:rsidRDefault="00BA3C60" w:rsidP="00BA3C60">
            <w:pPr>
              <w:spacing w:before="100" w:beforeAutospacing="1" w:after="100" w:afterAutospacing="1" w:line="240" w:lineRule="auto"/>
              <w:jc w:val="both"/>
              <w:rPr>
                <w:rFonts w:asciiTheme="minorBidi" w:hAnsiTheme="minorBidi"/>
                <w:sz w:val="22"/>
                <w:szCs w:val="22"/>
                <w:lang w:eastAsia="zh-CN"/>
              </w:rPr>
            </w:pPr>
            <w:r w:rsidRPr="00BA3C60">
              <w:rPr>
                <w:rFonts w:asciiTheme="minorBidi" w:hAnsiTheme="minorBidi"/>
                <w:sz w:val="22"/>
                <w:szCs w:val="22"/>
                <w:lang w:eastAsia="zh-CN"/>
              </w:rPr>
              <w:t>£15</w:t>
            </w:r>
          </w:p>
        </w:tc>
      </w:tr>
    </w:tbl>
    <w:p w14:paraId="23EB06AD" w14:textId="70AF4D97" w:rsidR="00BA3C60" w:rsidRDefault="00931AA4" w:rsidP="00931AA4">
      <w:pPr>
        <w:pStyle w:val="Caption"/>
      </w:pPr>
      <w:r>
        <w:t xml:space="preserve">Table </w:t>
      </w:r>
      <w:fldSimple w:instr=" SEQ Table \* ARABIC ">
        <w:r w:rsidR="00BA388E">
          <w:rPr>
            <w:noProof/>
          </w:rPr>
          <w:t>3</w:t>
        </w:r>
      </w:fldSimple>
      <w:r>
        <w:t xml:space="preserve"> : Table in </w:t>
      </w:r>
      <w:r w:rsidR="008F3A32">
        <w:t>3NF.</w:t>
      </w:r>
    </w:p>
    <w:p w14:paraId="4B6703B5" w14:textId="18F1F465" w:rsidR="008F3A32" w:rsidRDefault="00F25369" w:rsidP="008F3A32">
      <w:pPr>
        <w:rPr>
          <w:lang w:eastAsia="zh-CN"/>
        </w:rPr>
      </w:pPr>
      <w:r>
        <w:rPr>
          <w:rFonts w:asciiTheme="minorBidi" w:hAnsiTheme="minorBidi"/>
          <w:noProof/>
          <w:sz w:val="22"/>
          <w:szCs w:val="22"/>
          <w:lang w:eastAsia="zh-CN"/>
        </w:rPr>
        <w:drawing>
          <wp:anchor distT="0" distB="0" distL="114300" distR="114300" simplePos="0" relativeHeight="251661312" behindDoc="1" locked="0" layoutInCell="1" allowOverlap="1" wp14:anchorId="2BA47A3E" wp14:editId="2152E46D">
            <wp:simplePos x="0" y="0"/>
            <wp:positionH relativeFrom="margin">
              <wp:align>center</wp:align>
            </wp:positionH>
            <wp:positionV relativeFrom="paragraph">
              <wp:posOffset>367030</wp:posOffset>
            </wp:positionV>
            <wp:extent cx="7305675" cy="5419725"/>
            <wp:effectExtent l="0" t="0" r="9525" b="9525"/>
            <wp:wrapTight wrapText="bothSides">
              <wp:wrapPolygon edited="0">
                <wp:start x="0" y="0"/>
                <wp:lineTo x="0" y="21562"/>
                <wp:lineTo x="21572" y="21562"/>
                <wp:lineTo x="21572" y="0"/>
                <wp:lineTo x="0" y="0"/>
              </wp:wrapPolygon>
            </wp:wrapTight>
            <wp:docPr id="1414787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787358"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7305675" cy="5419725"/>
                    </a:xfrm>
                    <a:prstGeom prst="rect">
                      <a:avLst/>
                    </a:prstGeom>
                  </pic:spPr>
                </pic:pic>
              </a:graphicData>
            </a:graphic>
            <wp14:sizeRelH relativeFrom="margin">
              <wp14:pctWidth>0</wp14:pctWidth>
            </wp14:sizeRelH>
            <wp14:sizeRelV relativeFrom="margin">
              <wp14:pctHeight>0</wp14:pctHeight>
            </wp14:sizeRelV>
          </wp:anchor>
        </w:drawing>
      </w:r>
    </w:p>
    <w:p w14:paraId="1EDF2CD3" w14:textId="37B32B67" w:rsidR="00543399" w:rsidRDefault="003A726D" w:rsidP="003D51B1">
      <w:pPr>
        <w:pStyle w:val="Caption"/>
        <w:rPr>
          <w:rFonts w:asciiTheme="minorBidi" w:hAnsiTheme="minorBidi"/>
          <w:sz w:val="22"/>
          <w:szCs w:val="22"/>
          <w:lang w:eastAsia="zh-CN"/>
        </w:rPr>
      </w:pPr>
      <w:r>
        <w:t xml:space="preserve">                                   </w:t>
      </w:r>
      <w:r w:rsidR="00B93260">
        <w:t xml:space="preserve">Figure 5: </w:t>
      </w:r>
      <w:r w:rsidR="00CC48A8">
        <w:t>Entity</w:t>
      </w:r>
      <w:r w:rsidR="00042C0A">
        <w:t xml:space="preserve"> and Attribute</w:t>
      </w:r>
      <w:r w:rsidR="00127085">
        <w:t xml:space="preserve"> Tables </w:t>
      </w:r>
      <w:r w:rsidR="0000723B">
        <w:t>and Relationships</w:t>
      </w:r>
      <w:r w:rsidR="00A2673E">
        <w:t xml:space="preserve"> in MS Access.</w:t>
      </w:r>
    </w:p>
    <w:p w14:paraId="32BA8D4E" w14:textId="348267D1" w:rsidR="003D51B1" w:rsidRPr="003D51B1" w:rsidRDefault="003D51B1" w:rsidP="003D51B1">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Ms Access link: </w:t>
      </w:r>
      <w:hyperlink r:id="rId16" w:history="1">
        <w:r w:rsidRPr="003D51B1">
          <w:rPr>
            <w:rStyle w:val="Hyperlink"/>
            <w:rFonts w:asciiTheme="minorBidi" w:hAnsiTheme="minorBidi"/>
            <w:sz w:val="22"/>
            <w:szCs w:val="22"/>
            <w:lang w:eastAsia="zh-CN"/>
          </w:rPr>
          <w:t>AutoParkDatabase_Final.accdb</w:t>
        </w:r>
      </w:hyperlink>
    </w:p>
    <w:p w14:paraId="3E2A1C69" w14:textId="39CBA73A" w:rsidR="00BE6A2B" w:rsidRPr="003A726D" w:rsidRDefault="00BE6A2B" w:rsidP="003A726D">
      <w:pPr>
        <w:spacing w:before="100" w:beforeAutospacing="1" w:after="100" w:afterAutospacing="1" w:line="240" w:lineRule="auto"/>
        <w:jc w:val="both"/>
        <w:rPr>
          <w:rFonts w:asciiTheme="minorBidi" w:hAnsiTheme="minorBidi"/>
          <w:sz w:val="22"/>
          <w:szCs w:val="22"/>
          <w:lang w:eastAsia="zh-CN"/>
        </w:rPr>
      </w:pPr>
    </w:p>
    <w:p w14:paraId="490905A9" w14:textId="77777777" w:rsidR="00F05981" w:rsidRPr="003A726D" w:rsidRDefault="00F05981" w:rsidP="00F05981">
      <w:pPr>
        <w:pStyle w:val="Heading1"/>
        <w:rPr>
          <w:color w:val="156082" w:themeColor="accent1"/>
        </w:rPr>
      </w:pPr>
      <w:bookmarkStart w:id="7" w:name="_Toc210402491"/>
      <w:r w:rsidRPr="003A726D">
        <w:rPr>
          <w:color w:val="156082" w:themeColor="accent1"/>
        </w:rPr>
        <w:lastRenderedPageBreak/>
        <w:t>Sample Data Population</w:t>
      </w:r>
      <w:bookmarkEnd w:id="7"/>
      <w:r w:rsidRPr="003A726D">
        <w:rPr>
          <w:color w:val="156082" w:themeColor="accent1"/>
        </w:rPr>
        <w:t xml:space="preserve"> </w:t>
      </w:r>
    </w:p>
    <w:p w14:paraId="2DF3C287" w14:textId="3CFFF26A" w:rsidR="00F05981" w:rsidRDefault="00F05981" w:rsidP="00F05981">
      <w:r w:rsidRPr="006015C1">
        <w:tab/>
      </w:r>
      <w:r w:rsidRPr="006015C1">
        <w:tab/>
      </w:r>
      <w:r w:rsidR="000C5D36">
        <w:rPr>
          <w:noProof/>
        </w:rPr>
        <w:drawing>
          <wp:inline distT="0" distB="0" distL="0" distR="0" wp14:anchorId="6F10ADCF" wp14:editId="743718F4">
            <wp:extent cx="6903085" cy="2599690"/>
            <wp:effectExtent l="0" t="0" r="0" b="0"/>
            <wp:docPr id="1283912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12137" name="Picture 1283912137"/>
                    <pic:cNvPicPr/>
                  </pic:nvPicPr>
                  <pic:blipFill>
                    <a:blip r:embed="rId17">
                      <a:extLst>
                        <a:ext uri="{28A0092B-C50C-407E-A947-70E740481C1C}">
                          <a14:useLocalDpi xmlns:a14="http://schemas.microsoft.com/office/drawing/2010/main" val="0"/>
                        </a:ext>
                      </a:extLst>
                    </a:blip>
                    <a:stretch>
                      <a:fillRect/>
                    </a:stretch>
                  </pic:blipFill>
                  <pic:spPr>
                    <a:xfrm>
                      <a:off x="0" y="0"/>
                      <a:ext cx="6903085" cy="2599690"/>
                    </a:xfrm>
                    <a:prstGeom prst="rect">
                      <a:avLst/>
                    </a:prstGeom>
                  </pic:spPr>
                </pic:pic>
              </a:graphicData>
            </a:graphic>
          </wp:inline>
        </w:drawing>
      </w:r>
    </w:p>
    <w:p w14:paraId="4F443897" w14:textId="62E98058" w:rsidR="000C5D36" w:rsidRDefault="003039A7" w:rsidP="000C5D36">
      <w:pPr>
        <w:pStyle w:val="Caption"/>
      </w:pPr>
      <w:r>
        <w:t xml:space="preserve">                                                                                 </w:t>
      </w:r>
      <w:r w:rsidR="000C5D36">
        <w:t xml:space="preserve">Table </w:t>
      </w:r>
      <w:fldSimple w:instr=" SEQ Table \* ARABIC ">
        <w:r w:rsidR="00BA388E">
          <w:rPr>
            <w:noProof/>
          </w:rPr>
          <w:t>4</w:t>
        </w:r>
      </w:fldSimple>
      <w:r>
        <w:t xml:space="preserve"> : Booking table populated with sample data.</w:t>
      </w:r>
    </w:p>
    <w:p w14:paraId="2105F686" w14:textId="77777777" w:rsidR="00017ED0" w:rsidRPr="00017ED0" w:rsidRDefault="00017ED0" w:rsidP="00017ED0"/>
    <w:p w14:paraId="37FDD87C" w14:textId="27106000" w:rsidR="003039A7" w:rsidRDefault="003039A7" w:rsidP="003039A7">
      <w:r>
        <w:rPr>
          <w:noProof/>
        </w:rPr>
        <w:drawing>
          <wp:inline distT="0" distB="0" distL="0" distR="0" wp14:anchorId="3A3FA89B" wp14:editId="5C79CF38">
            <wp:extent cx="6534150" cy="1781175"/>
            <wp:effectExtent l="0" t="0" r="0" b="9525"/>
            <wp:docPr id="1351545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45878" name="Picture 1351545878"/>
                    <pic:cNvPicPr/>
                  </pic:nvPicPr>
                  <pic:blipFill>
                    <a:blip r:embed="rId18">
                      <a:extLst>
                        <a:ext uri="{28A0092B-C50C-407E-A947-70E740481C1C}">
                          <a14:useLocalDpi xmlns:a14="http://schemas.microsoft.com/office/drawing/2010/main" val="0"/>
                        </a:ext>
                      </a:extLst>
                    </a:blip>
                    <a:stretch>
                      <a:fillRect/>
                    </a:stretch>
                  </pic:blipFill>
                  <pic:spPr>
                    <a:xfrm>
                      <a:off x="0" y="0"/>
                      <a:ext cx="6535063" cy="1781424"/>
                    </a:xfrm>
                    <a:prstGeom prst="rect">
                      <a:avLst/>
                    </a:prstGeom>
                  </pic:spPr>
                </pic:pic>
              </a:graphicData>
            </a:graphic>
          </wp:inline>
        </w:drawing>
      </w:r>
    </w:p>
    <w:p w14:paraId="17A059C5" w14:textId="7B46C102" w:rsidR="003039A7" w:rsidRDefault="00B71BF4" w:rsidP="003039A7">
      <w:pPr>
        <w:pStyle w:val="Caption"/>
      </w:pPr>
      <w:r>
        <w:t xml:space="preserve">                                                                            </w:t>
      </w:r>
      <w:r w:rsidR="003039A7">
        <w:t xml:space="preserve">Table </w:t>
      </w:r>
      <w:fldSimple w:instr=" SEQ Table \* ARABIC ">
        <w:r w:rsidR="00BA388E">
          <w:rPr>
            <w:noProof/>
          </w:rPr>
          <w:t>5</w:t>
        </w:r>
      </w:fldSimple>
      <w:r w:rsidR="003039A7">
        <w:t xml:space="preserve"> : </w:t>
      </w:r>
      <w:r>
        <w:t>Customer table filled with sample data.</w:t>
      </w:r>
    </w:p>
    <w:p w14:paraId="345EC287" w14:textId="77777777" w:rsidR="00017ED0" w:rsidRDefault="00017ED0" w:rsidP="00017ED0"/>
    <w:p w14:paraId="30CB45C6" w14:textId="77777777" w:rsidR="00017ED0" w:rsidRPr="00017ED0" w:rsidRDefault="00017ED0" w:rsidP="00017ED0"/>
    <w:p w14:paraId="725A5B63" w14:textId="759C3C67" w:rsidR="00B71BF4" w:rsidRDefault="00B71BF4" w:rsidP="00B71BF4">
      <w:r>
        <w:rPr>
          <w:noProof/>
        </w:rPr>
        <w:drawing>
          <wp:inline distT="0" distB="0" distL="0" distR="0" wp14:anchorId="05C62A2A" wp14:editId="710E1EEE">
            <wp:extent cx="6496957" cy="1638529"/>
            <wp:effectExtent l="0" t="0" r="0" b="0"/>
            <wp:docPr id="20712653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65304" name="Picture 2071265304"/>
                    <pic:cNvPicPr/>
                  </pic:nvPicPr>
                  <pic:blipFill>
                    <a:blip r:embed="rId19">
                      <a:extLst>
                        <a:ext uri="{28A0092B-C50C-407E-A947-70E740481C1C}">
                          <a14:useLocalDpi xmlns:a14="http://schemas.microsoft.com/office/drawing/2010/main" val="0"/>
                        </a:ext>
                      </a:extLst>
                    </a:blip>
                    <a:stretch>
                      <a:fillRect/>
                    </a:stretch>
                  </pic:blipFill>
                  <pic:spPr>
                    <a:xfrm>
                      <a:off x="0" y="0"/>
                      <a:ext cx="6496957" cy="1638529"/>
                    </a:xfrm>
                    <a:prstGeom prst="rect">
                      <a:avLst/>
                    </a:prstGeom>
                  </pic:spPr>
                </pic:pic>
              </a:graphicData>
            </a:graphic>
          </wp:inline>
        </w:drawing>
      </w:r>
    </w:p>
    <w:p w14:paraId="42BC9003" w14:textId="462F90D8" w:rsidR="00B71BF4" w:rsidRDefault="0079651F" w:rsidP="0079651F">
      <w:pPr>
        <w:pStyle w:val="Caption"/>
      </w:pPr>
      <w:r>
        <w:t xml:space="preserve">                                             Table </w:t>
      </w:r>
      <w:fldSimple w:instr=" SEQ Table \* ARABIC ">
        <w:r w:rsidR="00BA388E">
          <w:rPr>
            <w:noProof/>
          </w:rPr>
          <w:t>6</w:t>
        </w:r>
      </w:fldSimple>
      <w:r>
        <w:t>: ParkingSite table showing data entry.</w:t>
      </w:r>
    </w:p>
    <w:p w14:paraId="25D39604" w14:textId="44DA8E4F" w:rsidR="00017ED0" w:rsidRDefault="0079651F" w:rsidP="0079651F">
      <w:r>
        <w:rPr>
          <w:noProof/>
        </w:rPr>
        <w:lastRenderedPageBreak/>
        <w:drawing>
          <wp:inline distT="0" distB="0" distL="0" distR="0" wp14:anchorId="39FB730B" wp14:editId="0AAFEEC0">
            <wp:extent cx="6086475" cy="1685925"/>
            <wp:effectExtent l="0" t="0" r="9525" b="9525"/>
            <wp:docPr id="6694286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28681" name="Picture 669428681"/>
                    <pic:cNvPicPr/>
                  </pic:nvPicPr>
                  <pic:blipFill>
                    <a:blip r:embed="rId20">
                      <a:extLst>
                        <a:ext uri="{28A0092B-C50C-407E-A947-70E740481C1C}">
                          <a14:useLocalDpi xmlns:a14="http://schemas.microsoft.com/office/drawing/2010/main" val="0"/>
                        </a:ext>
                      </a:extLst>
                    </a:blip>
                    <a:stretch>
                      <a:fillRect/>
                    </a:stretch>
                  </pic:blipFill>
                  <pic:spPr>
                    <a:xfrm>
                      <a:off x="0" y="0"/>
                      <a:ext cx="6087323" cy="1686160"/>
                    </a:xfrm>
                    <a:prstGeom prst="rect">
                      <a:avLst/>
                    </a:prstGeom>
                  </pic:spPr>
                </pic:pic>
              </a:graphicData>
            </a:graphic>
          </wp:inline>
        </w:drawing>
      </w:r>
    </w:p>
    <w:p w14:paraId="7C3EBB5B" w14:textId="1E687A5D" w:rsidR="0079651F" w:rsidRDefault="00C82E07" w:rsidP="00C82E07">
      <w:pPr>
        <w:pStyle w:val="Caption"/>
      </w:pPr>
      <w:r>
        <w:t xml:space="preserve">                                              Table </w:t>
      </w:r>
      <w:fldSimple w:instr=" SEQ Table \* ARABIC ">
        <w:r w:rsidR="00BA388E">
          <w:rPr>
            <w:noProof/>
          </w:rPr>
          <w:t>7</w:t>
        </w:r>
      </w:fldSimple>
      <w:r>
        <w:t xml:space="preserve"> : ParkingSlot table with data entry. </w:t>
      </w:r>
    </w:p>
    <w:p w14:paraId="78641C6A" w14:textId="77777777" w:rsidR="00CA44D5" w:rsidRDefault="00CA44D5" w:rsidP="00CA44D5"/>
    <w:p w14:paraId="01C9386B" w14:textId="77777777" w:rsidR="00CA44D5" w:rsidRDefault="00CA44D5" w:rsidP="00CA44D5"/>
    <w:p w14:paraId="77D57456" w14:textId="77777777" w:rsidR="00CA44D5" w:rsidRPr="00CA44D5" w:rsidRDefault="00CA44D5" w:rsidP="00CA44D5"/>
    <w:p w14:paraId="0E4747F7" w14:textId="2AD586C2" w:rsidR="00C82E07" w:rsidRDefault="00C82E07" w:rsidP="00C82E07">
      <w:r>
        <w:rPr>
          <w:noProof/>
        </w:rPr>
        <w:drawing>
          <wp:inline distT="0" distB="0" distL="0" distR="0" wp14:anchorId="5C9F79CC" wp14:editId="4A66468A">
            <wp:extent cx="6457948" cy="1600200"/>
            <wp:effectExtent l="0" t="0" r="635" b="0"/>
            <wp:docPr id="17503087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08725" name="Picture 1750308725"/>
                    <pic:cNvPicPr/>
                  </pic:nvPicPr>
                  <pic:blipFill>
                    <a:blip r:embed="rId21">
                      <a:extLst>
                        <a:ext uri="{28A0092B-C50C-407E-A947-70E740481C1C}">
                          <a14:useLocalDpi xmlns:a14="http://schemas.microsoft.com/office/drawing/2010/main" val="0"/>
                        </a:ext>
                      </a:extLst>
                    </a:blip>
                    <a:stretch>
                      <a:fillRect/>
                    </a:stretch>
                  </pic:blipFill>
                  <pic:spPr>
                    <a:xfrm>
                      <a:off x="0" y="0"/>
                      <a:ext cx="6462016" cy="1601208"/>
                    </a:xfrm>
                    <a:prstGeom prst="rect">
                      <a:avLst/>
                    </a:prstGeom>
                  </pic:spPr>
                </pic:pic>
              </a:graphicData>
            </a:graphic>
          </wp:inline>
        </w:drawing>
      </w:r>
    </w:p>
    <w:p w14:paraId="43ADA38E" w14:textId="0F975EBE" w:rsidR="00C82E07" w:rsidRDefault="00C82E07" w:rsidP="00C82E07">
      <w:pPr>
        <w:pStyle w:val="Caption"/>
      </w:pPr>
      <w:r>
        <w:t xml:space="preserve">                                       Table </w:t>
      </w:r>
      <w:fldSimple w:instr=" SEQ Table \* ARABIC ">
        <w:r w:rsidR="00BA388E">
          <w:rPr>
            <w:noProof/>
          </w:rPr>
          <w:t>8</w:t>
        </w:r>
      </w:fldSimple>
      <w:r>
        <w:t xml:space="preserve"> : </w:t>
      </w:r>
      <w:r w:rsidR="00880C11">
        <w:t>Payment table with populated fields</w:t>
      </w:r>
      <w:r w:rsidR="00BA388E">
        <w:t>.</w:t>
      </w:r>
    </w:p>
    <w:p w14:paraId="12330563" w14:textId="77777777" w:rsidR="00CA44D5" w:rsidRDefault="00CA44D5" w:rsidP="00CA44D5"/>
    <w:p w14:paraId="040BF6D2" w14:textId="77777777" w:rsidR="00CA44D5" w:rsidRDefault="00CA44D5" w:rsidP="00CA44D5"/>
    <w:p w14:paraId="3A3D1256" w14:textId="77777777" w:rsidR="00CA44D5" w:rsidRPr="00CA44D5" w:rsidRDefault="00CA44D5" w:rsidP="00CA44D5"/>
    <w:p w14:paraId="75F3083F" w14:textId="452A1662" w:rsidR="00BA388E" w:rsidRDefault="00BA388E" w:rsidP="00BA388E">
      <w:r>
        <w:rPr>
          <w:noProof/>
        </w:rPr>
        <w:drawing>
          <wp:inline distT="0" distB="0" distL="0" distR="0" wp14:anchorId="7AA995C0" wp14:editId="1EBFFC10">
            <wp:extent cx="6534150" cy="1781175"/>
            <wp:effectExtent l="0" t="0" r="0" b="9525"/>
            <wp:docPr id="5756436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43645" name="Picture 575643645"/>
                    <pic:cNvPicPr/>
                  </pic:nvPicPr>
                  <pic:blipFill>
                    <a:blip r:embed="rId22">
                      <a:extLst>
                        <a:ext uri="{28A0092B-C50C-407E-A947-70E740481C1C}">
                          <a14:useLocalDpi xmlns:a14="http://schemas.microsoft.com/office/drawing/2010/main" val="0"/>
                        </a:ext>
                      </a:extLst>
                    </a:blip>
                    <a:stretch>
                      <a:fillRect/>
                    </a:stretch>
                  </pic:blipFill>
                  <pic:spPr>
                    <a:xfrm>
                      <a:off x="0" y="0"/>
                      <a:ext cx="6535064" cy="1781424"/>
                    </a:xfrm>
                    <a:prstGeom prst="rect">
                      <a:avLst/>
                    </a:prstGeom>
                  </pic:spPr>
                </pic:pic>
              </a:graphicData>
            </a:graphic>
          </wp:inline>
        </w:drawing>
      </w:r>
    </w:p>
    <w:p w14:paraId="4FDE2530" w14:textId="2A5D944C" w:rsidR="00FD3C12" w:rsidRDefault="00BA388E" w:rsidP="00744B4D">
      <w:pPr>
        <w:pStyle w:val="Caption"/>
      </w:pPr>
      <w:r>
        <w:t xml:space="preserve">                                     Table </w:t>
      </w:r>
      <w:fldSimple w:instr=" SEQ Table \* ARABIC ">
        <w:r>
          <w:rPr>
            <w:noProof/>
          </w:rPr>
          <w:t>9</w:t>
        </w:r>
      </w:fldSimple>
      <w:r>
        <w:t xml:space="preserve"> : </w:t>
      </w:r>
      <w:r w:rsidR="00670F7F">
        <w:t>Vehicle table showing data entry.</w:t>
      </w:r>
      <w:bookmarkStart w:id="8" w:name="_Toc210402492"/>
    </w:p>
    <w:p w14:paraId="245DD048" w14:textId="77777777" w:rsidR="00A41AB1" w:rsidRDefault="00A41AB1" w:rsidP="00A41AB1"/>
    <w:p w14:paraId="70B8A2E8" w14:textId="77777777" w:rsidR="00A41AB1" w:rsidRPr="00A41AB1" w:rsidRDefault="00A41AB1" w:rsidP="00A41AB1"/>
    <w:p w14:paraId="0B1941B1" w14:textId="4E3484F9" w:rsidR="00F05981" w:rsidRPr="00A41AB1" w:rsidRDefault="00F05981" w:rsidP="00F05981">
      <w:pPr>
        <w:pStyle w:val="Heading1"/>
        <w:rPr>
          <w:color w:val="156082" w:themeColor="accent1"/>
        </w:rPr>
      </w:pPr>
      <w:r w:rsidRPr="00A41AB1">
        <w:rPr>
          <w:color w:val="156082" w:themeColor="accent1"/>
        </w:rPr>
        <w:lastRenderedPageBreak/>
        <w:t>Query Development</w:t>
      </w:r>
      <w:bookmarkEnd w:id="8"/>
    </w:p>
    <w:p w14:paraId="5113212B" w14:textId="106E0693" w:rsidR="00D417E6" w:rsidRDefault="00B77AE2" w:rsidP="00BD696B">
      <w:pPr>
        <w:pStyle w:val="ListParagraph"/>
        <w:numPr>
          <w:ilvl w:val="0"/>
          <w:numId w:val="45"/>
        </w:numPr>
      </w:pPr>
      <w:r>
        <w:rPr>
          <w:noProof/>
        </w:rPr>
        <w:drawing>
          <wp:anchor distT="0" distB="0" distL="114300" distR="114300" simplePos="0" relativeHeight="251662336" behindDoc="1" locked="0" layoutInCell="1" allowOverlap="1" wp14:anchorId="4DCBB9CA" wp14:editId="595E846A">
            <wp:simplePos x="0" y="0"/>
            <wp:positionH relativeFrom="margin">
              <wp:align>right</wp:align>
            </wp:positionH>
            <wp:positionV relativeFrom="paragraph">
              <wp:posOffset>256540</wp:posOffset>
            </wp:positionV>
            <wp:extent cx="6943725" cy="3520440"/>
            <wp:effectExtent l="0" t="0" r="9525" b="3810"/>
            <wp:wrapTight wrapText="bothSides">
              <wp:wrapPolygon edited="0">
                <wp:start x="0" y="0"/>
                <wp:lineTo x="0" y="21506"/>
                <wp:lineTo x="21570" y="21506"/>
                <wp:lineTo x="21570" y="0"/>
                <wp:lineTo x="0" y="0"/>
              </wp:wrapPolygon>
            </wp:wrapTight>
            <wp:docPr id="5408999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99909" name="Picture 540899909"/>
                    <pic:cNvPicPr/>
                  </pic:nvPicPr>
                  <pic:blipFill>
                    <a:blip r:embed="rId23">
                      <a:extLst>
                        <a:ext uri="{28A0092B-C50C-407E-A947-70E740481C1C}">
                          <a14:useLocalDpi xmlns:a14="http://schemas.microsoft.com/office/drawing/2010/main" val="0"/>
                        </a:ext>
                      </a:extLst>
                    </a:blip>
                    <a:stretch>
                      <a:fillRect/>
                    </a:stretch>
                  </pic:blipFill>
                  <pic:spPr>
                    <a:xfrm>
                      <a:off x="0" y="0"/>
                      <a:ext cx="6943725" cy="3520440"/>
                    </a:xfrm>
                    <a:prstGeom prst="rect">
                      <a:avLst/>
                    </a:prstGeom>
                  </pic:spPr>
                </pic:pic>
              </a:graphicData>
            </a:graphic>
            <wp14:sizeRelH relativeFrom="margin">
              <wp14:pctWidth>0</wp14:pctWidth>
            </wp14:sizeRelH>
          </wp:anchor>
        </w:drawing>
      </w:r>
      <w:r w:rsidR="0067706B">
        <w:t>Which ParkingSlot is current</w:t>
      </w:r>
      <w:r w:rsidR="00DA6AF8">
        <w:t>ly</w:t>
      </w:r>
      <w:r w:rsidR="0067706B">
        <w:t xml:space="preserve"> </w:t>
      </w:r>
      <w:r w:rsidR="009D2500">
        <w:t>In-Use?</w:t>
      </w:r>
    </w:p>
    <w:p w14:paraId="19BBF8DF" w14:textId="5D4ADD68" w:rsidR="009D2500" w:rsidRDefault="007674D4" w:rsidP="007674D4">
      <w:pPr>
        <w:pStyle w:val="Caption"/>
      </w:pPr>
      <w:r>
        <w:t xml:space="preserve">                                  Figure </w:t>
      </w:r>
      <w:r w:rsidR="00367ED7">
        <w:t>7: Query</w:t>
      </w:r>
      <w:r w:rsidR="00AF2F94">
        <w:t xml:space="preserve"> to determine number of </w:t>
      </w:r>
      <w:r w:rsidR="00AA71FE">
        <w:t>ParkingSlot</w:t>
      </w:r>
      <w:r w:rsidR="00AF2F94">
        <w:t xml:space="preserve"> in-use.</w:t>
      </w:r>
      <w:r w:rsidR="00DC3722">
        <w:t xml:space="preserve"> </w:t>
      </w:r>
    </w:p>
    <w:p w14:paraId="3ABF6CC4" w14:textId="77777777" w:rsidR="00192520" w:rsidRDefault="00192520" w:rsidP="00192520"/>
    <w:p w14:paraId="41622105" w14:textId="77777777" w:rsidR="00192520" w:rsidRPr="00192520" w:rsidRDefault="00192520" w:rsidP="00192520"/>
    <w:p w14:paraId="25F35A45" w14:textId="7E8A9819" w:rsidR="00D166F0" w:rsidRDefault="00D166F0" w:rsidP="00D166F0">
      <w:r>
        <w:rPr>
          <w:noProof/>
        </w:rPr>
        <w:drawing>
          <wp:inline distT="0" distB="0" distL="0" distR="0" wp14:anchorId="25F9EDEC" wp14:editId="5C3BBD7D">
            <wp:extent cx="6524625" cy="1276350"/>
            <wp:effectExtent l="0" t="0" r="9525" b="0"/>
            <wp:docPr id="20308713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71350" name="Picture 2030871350"/>
                    <pic:cNvPicPr/>
                  </pic:nvPicPr>
                  <pic:blipFill>
                    <a:blip r:embed="rId24">
                      <a:extLst>
                        <a:ext uri="{28A0092B-C50C-407E-A947-70E740481C1C}">
                          <a14:useLocalDpi xmlns:a14="http://schemas.microsoft.com/office/drawing/2010/main" val="0"/>
                        </a:ext>
                      </a:extLst>
                    </a:blip>
                    <a:stretch>
                      <a:fillRect/>
                    </a:stretch>
                  </pic:blipFill>
                  <pic:spPr>
                    <a:xfrm>
                      <a:off x="0" y="0"/>
                      <a:ext cx="6525535" cy="1276528"/>
                    </a:xfrm>
                    <a:prstGeom prst="rect">
                      <a:avLst/>
                    </a:prstGeom>
                  </pic:spPr>
                </pic:pic>
              </a:graphicData>
            </a:graphic>
          </wp:inline>
        </w:drawing>
      </w:r>
    </w:p>
    <w:p w14:paraId="3000D932" w14:textId="65CEDBC1" w:rsidR="00D166F0" w:rsidRDefault="00F3624D" w:rsidP="00D166F0">
      <w:pPr>
        <w:pStyle w:val="Caption"/>
      </w:pPr>
      <w:r>
        <w:t xml:space="preserve">                                  </w:t>
      </w:r>
      <w:r w:rsidR="00D166F0">
        <w:t xml:space="preserve">Figure </w:t>
      </w:r>
      <w:r w:rsidR="00BD696B">
        <w:t>8:</w:t>
      </w:r>
      <w:r>
        <w:t xml:space="preserve"> Result of the run</w:t>
      </w:r>
      <w:r w:rsidR="00ED452C">
        <w:t xml:space="preserve">ned </w:t>
      </w:r>
      <w:r>
        <w:t>qu</w:t>
      </w:r>
      <w:r w:rsidR="00ED452C">
        <w:t xml:space="preserve">ery </w:t>
      </w:r>
      <w:r w:rsidR="004A0D9D">
        <w:t>showing 3 ParkingSlot currently in-use.</w:t>
      </w:r>
    </w:p>
    <w:p w14:paraId="3969FE2A" w14:textId="77777777" w:rsidR="00BD696B" w:rsidRDefault="00BD696B" w:rsidP="00BD696B"/>
    <w:p w14:paraId="6088B593" w14:textId="33420ADF" w:rsidR="00EA6440" w:rsidRDefault="00192520" w:rsidP="00EA6440">
      <w:pPr>
        <w:pStyle w:val="ListParagraph"/>
        <w:numPr>
          <w:ilvl w:val="0"/>
          <w:numId w:val="45"/>
        </w:numPr>
      </w:pPr>
      <w:r>
        <w:rPr>
          <w:noProof/>
        </w:rPr>
        <w:lastRenderedPageBreak/>
        <w:drawing>
          <wp:anchor distT="0" distB="0" distL="114300" distR="114300" simplePos="0" relativeHeight="251663360" behindDoc="1" locked="0" layoutInCell="1" allowOverlap="1" wp14:anchorId="556F49D7" wp14:editId="3BC3728F">
            <wp:simplePos x="0" y="0"/>
            <wp:positionH relativeFrom="column">
              <wp:posOffset>-250190</wp:posOffset>
            </wp:positionH>
            <wp:positionV relativeFrom="paragraph">
              <wp:posOffset>354965</wp:posOffset>
            </wp:positionV>
            <wp:extent cx="6645910" cy="3462655"/>
            <wp:effectExtent l="0" t="0" r="2540" b="4445"/>
            <wp:wrapTight wrapText="bothSides">
              <wp:wrapPolygon edited="0">
                <wp:start x="0" y="0"/>
                <wp:lineTo x="0" y="21509"/>
                <wp:lineTo x="21546" y="21509"/>
                <wp:lineTo x="21546" y="0"/>
                <wp:lineTo x="0" y="0"/>
              </wp:wrapPolygon>
            </wp:wrapTight>
            <wp:docPr id="6005402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40267" name="Picture 600540267"/>
                    <pic:cNvPicPr/>
                  </pic:nvPicPr>
                  <pic:blipFill>
                    <a:blip r:embed="rId25">
                      <a:extLst>
                        <a:ext uri="{28A0092B-C50C-407E-A947-70E740481C1C}">
                          <a14:useLocalDpi xmlns:a14="http://schemas.microsoft.com/office/drawing/2010/main" val="0"/>
                        </a:ext>
                      </a:extLst>
                    </a:blip>
                    <a:stretch>
                      <a:fillRect/>
                    </a:stretch>
                  </pic:blipFill>
                  <pic:spPr>
                    <a:xfrm>
                      <a:off x="0" y="0"/>
                      <a:ext cx="6645910" cy="3462655"/>
                    </a:xfrm>
                    <a:prstGeom prst="rect">
                      <a:avLst/>
                    </a:prstGeom>
                  </pic:spPr>
                </pic:pic>
              </a:graphicData>
            </a:graphic>
            <wp14:sizeRelH relativeFrom="margin">
              <wp14:pctWidth>0</wp14:pctWidth>
            </wp14:sizeRelH>
          </wp:anchor>
        </w:drawing>
      </w:r>
      <w:r w:rsidR="00CA1F30" w:rsidRPr="00CA1F30">
        <w:t xml:space="preserve">Find a Vehicle </w:t>
      </w:r>
      <w:r w:rsidR="00BB4E4E">
        <w:t xml:space="preserve">Owner </w:t>
      </w:r>
      <w:r w:rsidR="00CA1F30" w:rsidRPr="00CA1F30">
        <w:t xml:space="preserve">by </w:t>
      </w:r>
      <w:r w:rsidR="00AF3C7B">
        <w:t xml:space="preserve">License plate </w:t>
      </w:r>
      <w:r w:rsidR="00EA6440">
        <w:t>using a parameter query.</w:t>
      </w:r>
    </w:p>
    <w:p w14:paraId="03A0033D" w14:textId="040CB4F6" w:rsidR="00865A81" w:rsidRDefault="00865A81" w:rsidP="00865A81">
      <w:pPr>
        <w:pStyle w:val="Caption"/>
      </w:pPr>
      <w:r>
        <w:t xml:space="preserve">Figure </w:t>
      </w:r>
      <w:r w:rsidR="006C462C">
        <w:t>9:</w:t>
      </w:r>
      <w:r>
        <w:t xml:space="preserve"> </w:t>
      </w:r>
      <w:r w:rsidR="00A85AA3">
        <w:t xml:space="preserve">A parameter query </w:t>
      </w:r>
      <w:r w:rsidR="002E3F77">
        <w:t xml:space="preserve">to search for vehicle and customer data via </w:t>
      </w:r>
      <w:r w:rsidR="000053C8">
        <w:t>LicensePlate.</w:t>
      </w:r>
    </w:p>
    <w:p w14:paraId="2FA2F437" w14:textId="77777777" w:rsidR="000053C8" w:rsidRDefault="000053C8" w:rsidP="000053C8"/>
    <w:p w14:paraId="5238D146" w14:textId="76D9BFC6" w:rsidR="000053C8" w:rsidRDefault="00730D93" w:rsidP="000053C8">
      <w:r>
        <w:rPr>
          <w:noProof/>
        </w:rPr>
        <w:drawing>
          <wp:inline distT="0" distB="0" distL="0" distR="0" wp14:anchorId="1A9F0A30" wp14:editId="266AD9D8">
            <wp:extent cx="4743450" cy="1809750"/>
            <wp:effectExtent l="0" t="0" r="0" b="0"/>
            <wp:docPr id="10951452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45272" name="Picture 1095145272"/>
                    <pic:cNvPicPr/>
                  </pic:nvPicPr>
                  <pic:blipFill>
                    <a:blip r:embed="rId26">
                      <a:extLst>
                        <a:ext uri="{28A0092B-C50C-407E-A947-70E740481C1C}">
                          <a14:useLocalDpi xmlns:a14="http://schemas.microsoft.com/office/drawing/2010/main" val="0"/>
                        </a:ext>
                      </a:extLst>
                    </a:blip>
                    <a:stretch>
                      <a:fillRect/>
                    </a:stretch>
                  </pic:blipFill>
                  <pic:spPr>
                    <a:xfrm>
                      <a:off x="0" y="0"/>
                      <a:ext cx="4744114" cy="1810003"/>
                    </a:xfrm>
                    <a:prstGeom prst="rect">
                      <a:avLst/>
                    </a:prstGeom>
                  </pic:spPr>
                </pic:pic>
              </a:graphicData>
            </a:graphic>
          </wp:inline>
        </w:drawing>
      </w:r>
    </w:p>
    <w:p w14:paraId="229F1081" w14:textId="54090049" w:rsidR="00730D93" w:rsidRDefault="00946882" w:rsidP="00730D93">
      <w:pPr>
        <w:pStyle w:val="Caption"/>
      </w:pPr>
      <w:r>
        <w:t xml:space="preserve">                                               </w:t>
      </w:r>
      <w:r w:rsidR="00730D93">
        <w:t xml:space="preserve">Figure </w:t>
      </w:r>
      <w:r w:rsidR="00853126">
        <w:t>10:</w:t>
      </w:r>
      <w:r w:rsidR="00730D93">
        <w:t xml:space="preserve"> </w:t>
      </w:r>
      <w:r w:rsidR="00DB3C5B">
        <w:t>LicensePlate inputted in the search box</w:t>
      </w:r>
      <w:r w:rsidR="00853126">
        <w:t>.</w:t>
      </w:r>
    </w:p>
    <w:p w14:paraId="7B6A90B3" w14:textId="77777777" w:rsidR="00853126" w:rsidRDefault="00853126" w:rsidP="00853126"/>
    <w:p w14:paraId="63B80D51" w14:textId="09FC330F" w:rsidR="00853126" w:rsidRDefault="00853126" w:rsidP="00853126">
      <w:r>
        <w:rPr>
          <w:noProof/>
        </w:rPr>
        <w:drawing>
          <wp:inline distT="0" distB="0" distL="0" distR="0" wp14:anchorId="2B3F7701" wp14:editId="62D464DE">
            <wp:extent cx="6645910" cy="1390015"/>
            <wp:effectExtent l="0" t="0" r="2540" b="635"/>
            <wp:docPr id="8344950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95046" name="Picture 834495046"/>
                    <pic:cNvPicPr/>
                  </pic:nvPicPr>
                  <pic:blipFill>
                    <a:blip r:embed="rId27">
                      <a:extLst>
                        <a:ext uri="{28A0092B-C50C-407E-A947-70E740481C1C}">
                          <a14:useLocalDpi xmlns:a14="http://schemas.microsoft.com/office/drawing/2010/main" val="0"/>
                        </a:ext>
                      </a:extLst>
                    </a:blip>
                    <a:stretch>
                      <a:fillRect/>
                    </a:stretch>
                  </pic:blipFill>
                  <pic:spPr>
                    <a:xfrm>
                      <a:off x="0" y="0"/>
                      <a:ext cx="6645910" cy="1390015"/>
                    </a:xfrm>
                    <a:prstGeom prst="rect">
                      <a:avLst/>
                    </a:prstGeom>
                  </pic:spPr>
                </pic:pic>
              </a:graphicData>
            </a:graphic>
          </wp:inline>
        </w:drawing>
      </w:r>
    </w:p>
    <w:p w14:paraId="545DBA75" w14:textId="6B40C423" w:rsidR="00050F99" w:rsidRPr="00853126" w:rsidRDefault="00946882" w:rsidP="00050F99">
      <w:pPr>
        <w:pStyle w:val="Caption"/>
      </w:pPr>
      <w:r>
        <w:t xml:space="preserve">                                            </w:t>
      </w:r>
      <w:r w:rsidR="00050F99">
        <w:t xml:space="preserve">Figure </w:t>
      </w:r>
      <w:r w:rsidR="00580DF2">
        <w:t>11:</w:t>
      </w:r>
      <w:r w:rsidR="00050F99">
        <w:t xml:space="preserve"> Returned Customer Information after search was run.</w:t>
      </w:r>
    </w:p>
    <w:p w14:paraId="5B527E82" w14:textId="77777777" w:rsidR="00853126" w:rsidRDefault="00853126" w:rsidP="00853126"/>
    <w:p w14:paraId="3EA6CB1C" w14:textId="77777777" w:rsidR="00297CC7" w:rsidRPr="00853126" w:rsidRDefault="00297CC7" w:rsidP="00853126"/>
    <w:p w14:paraId="0889E895" w14:textId="499D437D" w:rsidR="004A0D9D" w:rsidRDefault="00F9149B" w:rsidP="00297CC7">
      <w:pPr>
        <w:pStyle w:val="ListParagraph"/>
        <w:numPr>
          <w:ilvl w:val="0"/>
          <w:numId w:val="45"/>
        </w:numPr>
      </w:pPr>
      <w:r>
        <w:rPr>
          <w:noProof/>
        </w:rPr>
        <w:lastRenderedPageBreak/>
        <w:drawing>
          <wp:anchor distT="0" distB="0" distL="114300" distR="114300" simplePos="0" relativeHeight="251664384" behindDoc="1" locked="0" layoutInCell="1" allowOverlap="1" wp14:anchorId="1F456BE0" wp14:editId="441B49E1">
            <wp:simplePos x="0" y="0"/>
            <wp:positionH relativeFrom="margin">
              <wp:posOffset>-228600</wp:posOffset>
            </wp:positionH>
            <wp:positionV relativeFrom="paragraph">
              <wp:posOffset>297815</wp:posOffset>
            </wp:positionV>
            <wp:extent cx="7143750" cy="3373120"/>
            <wp:effectExtent l="0" t="0" r="0" b="0"/>
            <wp:wrapTight wrapText="bothSides">
              <wp:wrapPolygon edited="0">
                <wp:start x="0" y="0"/>
                <wp:lineTo x="0" y="21470"/>
                <wp:lineTo x="21542" y="21470"/>
                <wp:lineTo x="21542" y="0"/>
                <wp:lineTo x="0" y="0"/>
              </wp:wrapPolygon>
            </wp:wrapTight>
            <wp:docPr id="15058795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9555" name="Picture 1505879555"/>
                    <pic:cNvPicPr/>
                  </pic:nvPicPr>
                  <pic:blipFill>
                    <a:blip r:embed="rId28">
                      <a:extLst>
                        <a:ext uri="{28A0092B-C50C-407E-A947-70E740481C1C}">
                          <a14:useLocalDpi xmlns:a14="http://schemas.microsoft.com/office/drawing/2010/main" val="0"/>
                        </a:ext>
                      </a:extLst>
                    </a:blip>
                    <a:stretch>
                      <a:fillRect/>
                    </a:stretch>
                  </pic:blipFill>
                  <pic:spPr>
                    <a:xfrm>
                      <a:off x="0" y="0"/>
                      <a:ext cx="7143750" cy="3373120"/>
                    </a:xfrm>
                    <a:prstGeom prst="rect">
                      <a:avLst/>
                    </a:prstGeom>
                  </pic:spPr>
                </pic:pic>
              </a:graphicData>
            </a:graphic>
            <wp14:sizeRelH relativeFrom="margin">
              <wp14:pctWidth>0</wp14:pctWidth>
            </wp14:sizeRelH>
          </wp:anchor>
        </w:drawing>
      </w:r>
      <w:r w:rsidR="001978F9">
        <w:t>C</w:t>
      </w:r>
      <w:r w:rsidR="00643F93">
        <w:t>ustomers not checked</w:t>
      </w:r>
      <w:r w:rsidR="00BB2AE4">
        <w:t xml:space="preserve"> out.</w:t>
      </w:r>
    </w:p>
    <w:p w14:paraId="1CBE3C80" w14:textId="06680E66" w:rsidR="00F9149B" w:rsidRDefault="00B03488" w:rsidP="00F9149B">
      <w:pPr>
        <w:pStyle w:val="Caption"/>
      </w:pPr>
      <w:r>
        <w:t xml:space="preserve">                                                  </w:t>
      </w:r>
      <w:r w:rsidR="00F9149B">
        <w:t>Figure 1</w:t>
      </w:r>
      <w:fldSimple w:instr=" SEQ Figure \* ARABIC ">
        <w:r w:rsidR="00DE53DE">
          <w:rPr>
            <w:noProof/>
          </w:rPr>
          <w:t>2</w:t>
        </w:r>
      </w:fldSimple>
      <w:r w:rsidR="00F9149B">
        <w:t xml:space="preserve">: Query to pull up list of </w:t>
      </w:r>
      <w:r>
        <w:t>Customers who have not yet Checked Out.</w:t>
      </w:r>
    </w:p>
    <w:p w14:paraId="7F0262B4" w14:textId="77777777" w:rsidR="003C642B" w:rsidRDefault="003C642B" w:rsidP="003C642B"/>
    <w:p w14:paraId="7E3A3E2B" w14:textId="77777777" w:rsidR="003C642B" w:rsidRPr="003C642B" w:rsidRDefault="003C642B" w:rsidP="003C642B"/>
    <w:p w14:paraId="753EB0B3" w14:textId="056F7DFC" w:rsidR="003C642B" w:rsidRPr="003C642B" w:rsidRDefault="003C642B" w:rsidP="003C642B">
      <w:r>
        <w:rPr>
          <w:noProof/>
        </w:rPr>
        <w:drawing>
          <wp:inline distT="0" distB="0" distL="0" distR="0" wp14:anchorId="2140D875" wp14:editId="141753A7">
            <wp:extent cx="6645910" cy="1064895"/>
            <wp:effectExtent l="0" t="0" r="2540" b="1905"/>
            <wp:docPr id="18703485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48588" name="Picture 1870348588"/>
                    <pic:cNvPicPr/>
                  </pic:nvPicPr>
                  <pic:blipFill>
                    <a:blip r:embed="rId29">
                      <a:extLst>
                        <a:ext uri="{28A0092B-C50C-407E-A947-70E740481C1C}">
                          <a14:useLocalDpi xmlns:a14="http://schemas.microsoft.com/office/drawing/2010/main" val="0"/>
                        </a:ext>
                      </a:extLst>
                    </a:blip>
                    <a:stretch>
                      <a:fillRect/>
                    </a:stretch>
                  </pic:blipFill>
                  <pic:spPr>
                    <a:xfrm>
                      <a:off x="0" y="0"/>
                      <a:ext cx="6645910" cy="1064895"/>
                    </a:xfrm>
                    <a:prstGeom prst="rect">
                      <a:avLst/>
                    </a:prstGeom>
                  </pic:spPr>
                </pic:pic>
              </a:graphicData>
            </a:graphic>
          </wp:inline>
        </w:drawing>
      </w:r>
    </w:p>
    <w:p w14:paraId="27071395" w14:textId="4B0A3305" w:rsidR="00DC3722" w:rsidRDefault="003C642B" w:rsidP="003C642B">
      <w:pPr>
        <w:pStyle w:val="Caption"/>
      </w:pPr>
      <w:r>
        <w:t xml:space="preserve">                                      Figure 1</w:t>
      </w:r>
      <w:fldSimple w:instr=" SEQ Figure \* ARABIC ">
        <w:r w:rsidR="00DE53DE">
          <w:rPr>
            <w:noProof/>
          </w:rPr>
          <w:t>3</w:t>
        </w:r>
      </w:fldSimple>
      <w:r>
        <w:t xml:space="preserve">: </w:t>
      </w:r>
      <w:r w:rsidR="00BB038D">
        <w:t>The results of the query showing 2 customers</w:t>
      </w:r>
      <w:r w:rsidR="00EC4BC3">
        <w:t xml:space="preserve"> have not Checked out. </w:t>
      </w:r>
    </w:p>
    <w:p w14:paraId="04A67A64" w14:textId="77777777" w:rsidR="00DC3722" w:rsidRPr="00DC3722" w:rsidRDefault="00DC3722" w:rsidP="00DC3722"/>
    <w:p w14:paraId="19BAB32E" w14:textId="75775B31" w:rsidR="00BD799B" w:rsidRPr="006015C1"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p>
    <w:p w14:paraId="3571B702" w14:textId="77777777" w:rsidR="00BD799B" w:rsidRPr="006015C1"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p>
    <w:p w14:paraId="55F10959" w14:textId="0FDE91B4" w:rsidR="00BD799B" w:rsidRPr="00C475A6" w:rsidRDefault="00BD799B" w:rsidP="00F62CB2">
      <w:pPr>
        <w:pStyle w:val="Heading1"/>
        <w:rPr>
          <w:color w:val="156082" w:themeColor="accent1"/>
        </w:rPr>
      </w:pPr>
      <w:bookmarkStart w:id="9" w:name="_Toc210402493"/>
      <w:r w:rsidRPr="00C475A6">
        <w:rPr>
          <w:color w:val="156082" w:themeColor="accent1"/>
        </w:rPr>
        <w:t>Testing and Validation</w:t>
      </w:r>
      <w:bookmarkEnd w:id="9"/>
    </w:p>
    <w:p w14:paraId="1EF859C0" w14:textId="77777777" w:rsidR="00D50B7C" w:rsidRDefault="001555A8" w:rsidP="006E781F">
      <w:pPr>
        <w:spacing w:before="100" w:beforeAutospacing="1" w:after="100" w:afterAutospacing="1" w:line="240" w:lineRule="auto"/>
        <w:jc w:val="both"/>
        <w:rPr>
          <w:rFonts w:asciiTheme="minorBidi" w:hAnsiTheme="minorBidi"/>
          <w:sz w:val="22"/>
          <w:szCs w:val="22"/>
          <w:lang w:eastAsia="zh-CN"/>
        </w:rPr>
      </w:pPr>
      <w:r w:rsidRPr="001555A8">
        <w:rPr>
          <w:rFonts w:asciiTheme="minorBidi" w:hAnsiTheme="minorBidi"/>
          <w:sz w:val="22"/>
          <w:szCs w:val="22"/>
          <w:lang w:eastAsia="zh-CN"/>
        </w:rPr>
        <w:t>Th</w:t>
      </w:r>
      <w:r w:rsidR="00ED6866">
        <w:rPr>
          <w:rFonts w:asciiTheme="minorBidi" w:hAnsiTheme="minorBidi"/>
          <w:sz w:val="22"/>
          <w:szCs w:val="22"/>
          <w:lang w:eastAsia="zh-CN"/>
        </w:rPr>
        <w:t xml:space="preserve">is </w:t>
      </w:r>
      <w:r w:rsidRPr="001555A8">
        <w:rPr>
          <w:rFonts w:asciiTheme="minorBidi" w:hAnsiTheme="minorBidi"/>
          <w:sz w:val="22"/>
          <w:szCs w:val="22"/>
          <w:lang w:eastAsia="zh-CN"/>
        </w:rPr>
        <w:t xml:space="preserve">Parking Management System </w:t>
      </w:r>
      <w:r w:rsidR="00ED6866">
        <w:rPr>
          <w:rFonts w:asciiTheme="minorBidi" w:hAnsiTheme="minorBidi"/>
          <w:sz w:val="22"/>
          <w:szCs w:val="22"/>
          <w:lang w:eastAsia="zh-CN"/>
        </w:rPr>
        <w:t xml:space="preserve">was thoroughly run through various </w:t>
      </w:r>
      <w:r w:rsidR="00357992">
        <w:rPr>
          <w:rFonts w:asciiTheme="minorBidi" w:hAnsiTheme="minorBidi"/>
          <w:sz w:val="22"/>
          <w:szCs w:val="22"/>
          <w:lang w:eastAsia="zh-CN"/>
        </w:rPr>
        <w:t>data integrity checks using Ms Access</w:t>
      </w:r>
      <w:r w:rsidR="00296735">
        <w:rPr>
          <w:rFonts w:asciiTheme="minorBidi" w:hAnsiTheme="minorBidi"/>
          <w:sz w:val="22"/>
          <w:szCs w:val="22"/>
          <w:lang w:eastAsia="zh-CN"/>
        </w:rPr>
        <w:t xml:space="preserve">, </w:t>
      </w:r>
      <w:r w:rsidRPr="001555A8">
        <w:rPr>
          <w:rFonts w:asciiTheme="minorBidi" w:hAnsiTheme="minorBidi"/>
          <w:sz w:val="22"/>
          <w:szCs w:val="22"/>
          <w:lang w:eastAsia="zh-CN"/>
        </w:rPr>
        <w:t xml:space="preserve">to ensure </w:t>
      </w:r>
      <w:r w:rsidR="00687C3E">
        <w:rPr>
          <w:rFonts w:asciiTheme="minorBidi" w:hAnsiTheme="minorBidi"/>
          <w:sz w:val="22"/>
          <w:szCs w:val="22"/>
          <w:lang w:eastAsia="zh-CN"/>
        </w:rPr>
        <w:t xml:space="preserve">it was equal to all </w:t>
      </w:r>
      <w:r w:rsidRPr="001555A8">
        <w:rPr>
          <w:rFonts w:asciiTheme="minorBidi" w:hAnsiTheme="minorBidi"/>
          <w:sz w:val="22"/>
          <w:szCs w:val="22"/>
          <w:lang w:eastAsia="zh-CN"/>
        </w:rPr>
        <w:t xml:space="preserve">functional requirements </w:t>
      </w:r>
      <w:r w:rsidR="00836FFF">
        <w:rPr>
          <w:rFonts w:asciiTheme="minorBidi" w:hAnsiTheme="minorBidi"/>
          <w:sz w:val="22"/>
          <w:szCs w:val="22"/>
          <w:lang w:eastAsia="zh-CN"/>
        </w:rPr>
        <w:t xml:space="preserve">highlighted in the initial </w:t>
      </w:r>
      <w:r w:rsidRPr="001555A8">
        <w:rPr>
          <w:rFonts w:asciiTheme="minorBidi" w:hAnsiTheme="minorBidi"/>
          <w:sz w:val="22"/>
          <w:szCs w:val="22"/>
          <w:lang w:eastAsia="zh-CN"/>
        </w:rPr>
        <w:t xml:space="preserve">analysis and design stages. </w:t>
      </w:r>
      <w:r w:rsidR="0011776C">
        <w:rPr>
          <w:rFonts w:asciiTheme="minorBidi" w:hAnsiTheme="minorBidi"/>
          <w:sz w:val="22"/>
          <w:szCs w:val="22"/>
          <w:lang w:eastAsia="zh-CN"/>
        </w:rPr>
        <w:t>R</w:t>
      </w:r>
      <w:r w:rsidRPr="001555A8">
        <w:rPr>
          <w:rFonts w:asciiTheme="minorBidi" w:hAnsiTheme="minorBidi"/>
          <w:sz w:val="22"/>
          <w:szCs w:val="22"/>
          <w:lang w:eastAsia="zh-CN"/>
        </w:rPr>
        <w:t>elationship constraints, data entry validation, and query functionality</w:t>
      </w:r>
      <w:r w:rsidR="0011776C">
        <w:rPr>
          <w:rFonts w:asciiTheme="minorBidi" w:hAnsiTheme="minorBidi"/>
          <w:sz w:val="22"/>
          <w:szCs w:val="22"/>
          <w:lang w:eastAsia="zh-CN"/>
        </w:rPr>
        <w:t xml:space="preserve"> were </w:t>
      </w:r>
      <w:r w:rsidR="00322DF8">
        <w:rPr>
          <w:rFonts w:asciiTheme="minorBidi" w:hAnsiTheme="minorBidi"/>
          <w:sz w:val="22"/>
          <w:szCs w:val="22"/>
          <w:lang w:eastAsia="zh-CN"/>
        </w:rPr>
        <w:t>tested</w:t>
      </w:r>
      <w:r w:rsidR="009A1967">
        <w:rPr>
          <w:rFonts w:asciiTheme="minorBidi" w:hAnsiTheme="minorBidi"/>
          <w:sz w:val="22"/>
          <w:szCs w:val="22"/>
          <w:lang w:eastAsia="zh-CN"/>
        </w:rPr>
        <w:t xml:space="preserve"> and validated.</w:t>
      </w:r>
      <w:r w:rsidR="009A1967">
        <w:rPr>
          <w:rFonts w:asciiTheme="minorBidi" w:hAnsiTheme="minorBidi"/>
          <w:sz w:val="22"/>
          <w:szCs w:val="22"/>
          <w:lang w:eastAsia="zh-CN"/>
        </w:rPr>
        <w:br/>
      </w:r>
    </w:p>
    <w:p w14:paraId="0275557A" w14:textId="7DB56F71" w:rsidR="006E781F" w:rsidRDefault="00D50B7C" w:rsidP="006E781F">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The database was tested using</w:t>
      </w:r>
      <w:r w:rsidR="00DF592D" w:rsidRPr="00DF592D">
        <w:rPr>
          <w:rFonts w:asciiTheme="minorBidi" w:hAnsiTheme="minorBidi"/>
          <w:sz w:val="22"/>
          <w:szCs w:val="22"/>
          <w:lang w:eastAsia="zh-CN"/>
        </w:rPr>
        <w:t xml:space="preserve"> both valid data and intentional entry </w:t>
      </w:r>
      <w:r w:rsidR="00BF3C2C" w:rsidRPr="00DF592D">
        <w:rPr>
          <w:rFonts w:asciiTheme="minorBidi" w:hAnsiTheme="minorBidi"/>
          <w:sz w:val="22"/>
          <w:szCs w:val="22"/>
          <w:lang w:eastAsia="zh-CN"/>
        </w:rPr>
        <w:t>errors</w:t>
      </w:r>
      <w:r w:rsidR="00BF3C2C">
        <w:rPr>
          <w:rFonts w:asciiTheme="minorBidi" w:hAnsiTheme="minorBidi"/>
          <w:sz w:val="22"/>
          <w:szCs w:val="22"/>
          <w:lang w:eastAsia="zh-CN"/>
        </w:rPr>
        <w:t xml:space="preserve"> t</w:t>
      </w:r>
      <w:r w:rsidR="00BF3C2C" w:rsidRPr="006E781F">
        <w:rPr>
          <w:rFonts w:asciiTheme="minorBidi" w:hAnsiTheme="minorBidi"/>
          <w:sz w:val="22"/>
          <w:szCs w:val="22"/>
          <w:lang w:eastAsia="zh-CN"/>
        </w:rPr>
        <w:t>o</w:t>
      </w:r>
      <w:r w:rsidR="006E781F" w:rsidRPr="006E781F">
        <w:rPr>
          <w:rFonts w:asciiTheme="minorBidi" w:hAnsiTheme="minorBidi"/>
          <w:sz w:val="22"/>
          <w:szCs w:val="22"/>
          <w:lang w:eastAsia="zh-CN"/>
        </w:rPr>
        <w:t xml:space="preserve"> </w:t>
      </w:r>
      <w:r w:rsidR="007356C8">
        <w:rPr>
          <w:rFonts w:asciiTheme="minorBidi" w:hAnsiTheme="minorBidi"/>
          <w:sz w:val="22"/>
          <w:szCs w:val="22"/>
          <w:lang w:eastAsia="zh-CN"/>
        </w:rPr>
        <w:t xml:space="preserve">cement the </w:t>
      </w:r>
      <w:r w:rsidR="006E781F" w:rsidRPr="006E781F">
        <w:rPr>
          <w:rFonts w:asciiTheme="minorBidi" w:hAnsiTheme="minorBidi"/>
          <w:sz w:val="22"/>
          <w:szCs w:val="22"/>
          <w:lang w:eastAsia="zh-CN"/>
        </w:rPr>
        <w:t>database</w:t>
      </w:r>
      <w:r w:rsidR="007356C8">
        <w:rPr>
          <w:rFonts w:asciiTheme="minorBidi" w:hAnsiTheme="minorBidi"/>
          <w:sz w:val="22"/>
          <w:szCs w:val="22"/>
          <w:lang w:eastAsia="zh-CN"/>
        </w:rPr>
        <w:t xml:space="preserve">’s ability to </w:t>
      </w:r>
      <w:r w:rsidR="006E781F" w:rsidRPr="006E781F">
        <w:rPr>
          <w:rFonts w:asciiTheme="minorBidi" w:hAnsiTheme="minorBidi"/>
          <w:sz w:val="22"/>
          <w:szCs w:val="22"/>
          <w:lang w:eastAsia="zh-CN"/>
        </w:rPr>
        <w:t>seamlessly store, retrieve</w:t>
      </w:r>
      <w:r w:rsidR="007356C8">
        <w:rPr>
          <w:rFonts w:asciiTheme="minorBidi" w:hAnsiTheme="minorBidi"/>
          <w:sz w:val="22"/>
          <w:szCs w:val="22"/>
          <w:lang w:eastAsia="zh-CN"/>
        </w:rPr>
        <w:t xml:space="preserve"> </w:t>
      </w:r>
      <w:r w:rsidR="006E781F" w:rsidRPr="006E781F">
        <w:rPr>
          <w:rFonts w:asciiTheme="minorBidi" w:hAnsiTheme="minorBidi"/>
          <w:sz w:val="22"/>
          <w:szCs w:val="22"/>
          <w:lang w:eastAsia="zh-CN"/>
        </w:rPr>
        <w:t>and update real-time operational parking metrics.</w:t>
      </w:r>
      <w:r w:rsidR="00BE4680">
        <w:rPr>
          <w:rFonts w:asciiTheme="minorBidi" w:hAnsiTheme="minorBidi"/>
          <w:sz w:val="22"/>
          <w:szCs w:val="22"/>
          <w:lang w:eastAsia="zh-CN"/>
        </w:rPr>
        <w:t xml:space="preserve"> This helped to ensure </w:t>
      </w:r>
      <w:r w:rsidR="006E781F" w:rsidRPr="006E781F">
        <w:rPr>
          <w:rFonts w:asciiTheme="minorBidi" w:hAnsiTheme="minorBidi"/>
          <w:sz w:val="22"/>
          <w:szCs w:val="22"/>
          <w:lang w:eastAsia="zh-CN"/>
        </w:rPr>
        <w:t>that primary keys, foreign keys</w:t>
      </w:r>
      <w:r w:rsidR="00BE4680">
        <w:rPr>
          <w:rFonts w:asciiTheme="minorBidi" w:hAnsiTheme="minorBidi"/>
          <w:sz w:val="22"/>
          <w:szCs w:val="22"/>
          <w:lang w:eastAsia="zh-CN"/>
        </w:rPr>
        <w:t xml:space="preserve"> </w:t>
      </w:r>
      <w:r w:rsidR="006E781F" w:rsidRPr="006E781F">
        <w:rPr>
          <w:rFonts w:asciiTheme="minorBidi" w:hAnsiTheme="minorBidi"/>
          <w:sz w:val="22"/>
          <w:szCs w:val="22"/>
          <w:lang w:eastAsia="zh-CN"/>
        </w:rPr>
        <w:t xml:space="preserve">and referential integrity rules </w:t>
      </w:r>
      <w:r w:rsidR="00FB015C">
        <w:rPr>
          <w:rFonts w:asciiTheme="minorBidi" w:hAnsiTheme="minorBidi"/>
          <w:sz w:val="22"/>
          <w:szCs w:val="22"/>
          <w:lang w:eastAsia="zh-CN"/>
        </w:rPr>
        <w:t xml:space="preserve">have been </w:t>
      </w:r>
      <w:r w:rsidR="00957188">
        <w:rPr>
          <w:rFonts w:asciiTheme="minorBidi" w:hAnsiTheme="minorBidi"/>
          <w:sz w:val="22"/>
          <w:szCs w:val="22"/>
          <w:lang w:eastAsia="zh-CN"/>
        </w:rPr>
        <w:t>adhered to.</w:t>
      </w:r>
      <w:r w:rsidR="00957188">
        <w:rPr>
          <w:rFonts w:asciiTheme="minorBidi" w:hAnsiTheme="minorBidi"/>
          <w:sz w:val="22"/>
          <w:szCs w:val="22"/>
          <w:lang w:eastAsia="zh-CN"/>
        </w:rPr>
        <w:br/>
      </w:r>
      <w:r w:rsidR="00E20865">
        <w:rPr>
          <w:rFonts w:asciiTheme="minorBidi" w:hAnsiTheme="minorBidi"/>
          <w:sz w:val="22"/>
          <w:szCs w:val="22"/>
          <w:lang w:eastAsia="zh-CN"/>
        </w:rPr>
        <w:t xml:space="preserve">This will stop data anomalies </w:t>
      </w:r>
      <w:r w:rsidR="00EB26CC">
        <w:rPr>
          <w:rFonts w:asciiTheme="minorBidi" w:hAnsiTheme="minorBidi"/>
          <w:sz w:val="22"/>
          <w:szCs w:val="22"/>
          <w:lang w:eastAsia="zh-CN"/>
        </w:rPr>
        <w:t xml:space="preserve">and redundancies </w:t>
      </w:r>
      <w:r w:rsidR="004E2629">
        <w:rPr>
          <w:rFonts w:asciiTheme="minorBidi" w:hAnsiTheme="minorBidi"/>
          <w:sz w:val="22"/>
          <w:szCs w:val="22"/>
          <w:lang w:eastAsia="zh-CN"/>
        </w:rPr>
        <w:t>from occurring</w:t>
      </w:r>
      <w:r w:rsidR="006E781F" w:rsidRPr="006E781F">
        <w:rPr>
          <w:rFonts w:asciiTheme="minorBidi" w:hAnsiTheme="minorBidi"/>
          <w:sz w:val="22"/>
          <w:szCs w:val="22"/>
          <w:lang w:eastAsia="zh-CN"/>
        </w:rPr>
        <w:t>.</w:t>
      </w:r>
    </w:p>
    <w:p w14:paraId="5DEBA887" w14:textId="0F7F0C2B" w:rsidR="004E2629" w:rsidRDefault="007C7519" w:rsidP="00F44203">
      <w:pPr>
        <w:pStyle w:val="ListParagraph"/>
        <w:numPr>
          <w:ilvl w:val="0"/>
          <w:numId w:val="47"/>
        </w:numPr>
        <w:spacing w:before="100" w:beforeAutospacing="1" w:after="100" w:afterAutospacing="1" w:line="240" w:lineRule="auto"/>
        <w:jc w:val="both"/>
        <w:rPr>
          <w:rFonts w:asciiTheme="minorBidi" w:hAnsiTheme="minorBidi"/>
          <w:sz w:val="22"/>
          <w:szCs w:val="22"/>
          <w:lang w:eastAsia="zh-CN"/>
        </w:rPr>
      </w:pPr>
      <w:r>
        <w:rPr>
          <w:rFonts w:asciiTheme="minorBidi" w:hAnsiTheme="minorBidi"/>
          <w:color w:val="156082" w:themeColor="accent1"/>
          <w:lang w:eastAsia="zh-CN"/>
        </w:rPr>
        <w:lastRenderedPageBreak/>
        <w:t>TEST 1</w:t>
      </w:r>
      <w:r w:rsidR="00D37D2A">
        <w:rPr>
          <w:rFonts w:asciiTheme="minorBidi" w:hAnsiTheme="minorBidi"/>
          <w:color w:val="156082" w:themeColor="accent1"/>
          <w:lang w:eastAsia="zh-CN"/>
        </w:rPr>
        <w:t xml:space="preserve">. </w:t>
      </w:r>
      <w:r w:rsidR="00551CF3" w:rsidRPr="0056621E">
        <w:rPr>
          <w:rFonts w:asciiTheme="minorBidi" w:hAnsiTheme="minorBidi"/>
          <w:color w:val="156082" w:themeColor="accent1"/>
          <w:lang w:eastAsia="zh-CN"/>
        </w:rPr>
        <w:t>Enforce one-to-one relationship</w:t>
      </w:r>
      <w:r w:rsidR="00551CF3">
        <w:rPr>
          <w:rFonts w:asciiTheme="minorBidi" w:hAnsiTheme="minorBidi"/>
          <w:sz w:val="22"/>
          <w:szCs w:val="22"/>
          <w:lang w:eastAsia="zh-CN"/>
        </w:rPr>
        <w:t>.</w:t>
      </w:r>
    </w:p>
    <w:p w14:paraId="338897A0" w14:textId="5A839007" w:rsidR="00551CF3" w:rsidRDefault="00413DB1" w:rsidP="00647435">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C</w:t>
      </w:r>
      <w:r w:rsidRPr="00413DB1">
        <w:rPr>
          <w:rFonts w:asciiTheme="minorBidi" w:hAnsiTheme="minorBidi"/>
          <w:sz w:val="22"/>
          <w:szCs w:val="22"/>
          <w:lang w:eastAsia="zh-CN"/>
        </w:rPr>
        <w:t>heck</w:t>
      </w:r>
      <w:r>
        <w:rPr>
          <w:rFonts w:asciiTheme="minorBidi" w:hAnsiTheme="minorBidi"/>
          <w:sz w:val="22"/>
          <w:szCs w:val="22"/>
          <w:lang w:eastAsia="zh-CN"/>
        </w:rPr>
        <w:t>ed</w:t>
      </w:r>
      <w:r w:rsidRPr="00413DB1">
        <w:rPr>
          <w:rFonts w:asciiTheme="minorBidi" w:hAnsiTheme="minorBidi"/>
          <w:sz w:val="22"/>
          <w:szCs w:val="22"/>
          <w:lang w:eastAsia="zh-CN"/>
        </w:rPr>
        <w:t xml:space="preserve"> that Booking and Payment relationship</w:t>
      </w:r>
      <w:r>
        <w:rPr>
          <w:rFonts w:asciiTheme="minorBidi" w:hAnsiTheme="minorBidi"/>
          <w:sz w:val="22"/>
          <w:szCs w:val="22"/>
          <w:lang w:eastAsia="zh-CN"/>
        </w:rPr>
        <w:t xml:space="preserve"> was stric</w:t>
      </w:r>
      <w:r w:rsidR="00C83C6C">
        <w:rPr>
          <w:rFonts w:asciiTheme="minorBidi" w:hAnsiTheme="minorBidi"/>
          <w:sz w:val="22"/>
          <w:szCs w:val="22"/>
          <w:lang w:eastAsia="zh-CN"/>
        </w:rPr>
        <w:t xml:space="preserve">tly unique and </w:t>
      </w:r>
      <w:r w:rsidR="00647435">
        <w:rPr>
          <w:rFonts w:asciiTheme="minorBidi" w:hAnsiTheme="minorBidi"/>
          <w:sz w:val="22"/>
          <w:szCs w:val="22"/>
          <w:lang w:eastAsia="zh-CN"/>
        </w:rPr>
        <w:t>duplicate proof</w:t>
      </w:r>
      <w:r w:rsidR="00C83C6C">
        <w:rPr>
          <w:rFonts w:asciiTheme="minorBidi" w:hAnsiTheme="minorBidi"/>
          <w:sz w:val="22"/>
          <w:szCs w:val="22"/>
          <w:lang w:eastAsia="zh-CN"/>
        </w:rPr>
        <w:t>.</w:t>
      </w:r>
      <w:r w:rsidR="00647435">
        <w:rPr>
          <w:rFonts w:asciiTheme="minorBidi" w:hAnsiTheme="minorBidi"/>
          <w:sz w:val="22"/>
          <w:szCs w:val="22"/>
          <w:lang w:eastAsia="zh-CN"/>
        </w:rPr>
        <w:br/>
      </w:r>
      <w:r w:rsidR="006E7E8B">
        <w:rPr>
          <w:rFonts w:asciiTheme="minorBidi" w:hAnsiTheme="minorBidi"/>
          <w:sz w:val="22"/>
          <w:szCs w:val="22"/>
          <w:lang w:eastAsia="zh-CN"/>
        </w:rPr>
        <w:t>This was done by a</w:t>
      </w:r>
      <w:r w:rsidR="00647435" w:rsidRPr="00647435">
        <w:rPr>
          <w:rFonts w:asciiTheme="minorBidi" w:hAnsiTheme="minorBidi"/>
          <w:sz w:val="22"/>
          <w:szCs w:val="22"/>
          <w:lang w:eastAsia="zh-CN"/>
        </w:rPr>
        <w:t>ttempt</w:t>
      </w:r>
      <w:r w:rsidR="006E7E8B">
        <w:rPr>
          <w:rFonts w:asciiTheme="minorBidi" w:hAnsiTheme="minorBidi"/>
          <w:sz w:val="22"/>
          <w:szCs w:val="22"/>
          <w:lang w:eastAsia="zh-CN"/>
        </w:rPr>
        <w:t xml:space="preserve">ing </w:t>
      </w:r>
      <w:r w:rsidR="00647435" w:rsidRPr="00647435">
        <w:rPr>
          <w:rFonts w:asciiTheme="minorBidi" w:hAnsiTheme="minorBidi"/>
          <w:sz w:val="22"/>
          <w:szCs w:val="22"/>
          <w:lang w:eastAsia="zh-CN"/>
        </w:rPr>
        <w:t>to create a second payment for the same BookingID</w:t>
      </w:r>
      <w:r w:rsidR="006E7E8B">
        <w:rPr>
          <w:rFonts w:asciiTheme="minorBidi" w:hAnsiTheme="minorBidi"/>
          <w:sz w:val="22"/>
          <w:szCs w:val="22"/>
          <w:lang w:eastAsia="zh-CN"/>
        </w:rPr>
        <w:t xml:space="preserve">. </w:t>
      </w:r>
      <w:r w:rsidR="006E7E8B">
        <w:rPr>
          <w:rFonts w:asciiTheme="minorBidi" w:hAnsiTheme="minorBidi"/>
          <w:sz w:val="22"/>
          <w:szCs w:val="22"/>
          <w:lang w:eastAsia="zh-CN"/>
        </w:rPr>
        <w:br/>
        <w:t xml:space="preserve">The </w:t>
      </w:r>
      <w:r w:rsidR="00683669">
        <w:rPr>
          <w:rFonts w:asciiTheme="minorBidi" w:hAnsiTheme="minorBidi"/>
          <w:sz w:val="22"/>
          <w:szCs w:val="22"/>
          <w:lang w:eastAsia="zh-CN"/>
        </w:rPr>
        <w:t>s</w:t>
      </w:r>
      <w:r w:rsidR="00647435" w:rsidRPr="00647435">
        <w:rPr>
          <w:rFonts w:asciiTheme="minorBidi" w:hAnsiTheme="minorBidi"/>
          <w:sz w:val="22"/>
          <w:szCs w:val="22"/>
          <w:lang w:eastAsia="zh-CN"/>
        </w:rPr>
        <w:t xml:space="preserve">ystem </w:t>
      </w:r>
      <w:r w:rsidR="00683669">
        <w:rPr>
          <w:rFonts w:asciiTheme="minorBidi" w:hAnsiTheme="minorBidi"/>
          <w:sz w:val="22"/>
          <w:szCs w:val="22"/>
          <w:lang w:eastAsia="zh-CN"/>
        </w:rPr>
        <w:t xml:space="preserve">flagged this error and </w:t>
      </w:r>
      <w:r w:rsidR="00647435" w:rsidRPr="00647435">
        <w:rPr>
          <w:rFonts w:asciiTheme="minorBidi" w:hAnsiTheme="minorBidi"/>
          <w:sz w:val="22"/>
          <w:szCs w:val="22"/>
          <w:lang w:eastAsia="zh-CN"/>
        </w:rPr>
        <w:t>prevent</w:t>
      </w:r>
      <w:r w:rsidR="00683669">
        <w:rPr>
          <w:rFonts w:asciiTheme="minorBidi" w:hAnsiTheme="minorBidi"/>
          <w:sz w:val="22"/>
          <w:szCs w:val="22"/>
          <w:lang w:eastAsia="zh-CN"/>
        </w:rPr>
        <w:t>ed a</w:t>
      </w:r>
      <w:r w:rsidR="00647435" w:rsidRPr="00647435">
        <w:rPr>
          <w:rFonts w:asciiTheme="minorBidi" w:hAnsiTheme="minorBidi"/>
          <w:sz w:val="22"/>
          <w:szCs w:val="22"/>
          <w:lang w:eastAsia="zh-CN"/>
        </w:rPr>
        <w:t xml:space="preserve"> duplicate payment</w:t>
      </w:r>
      <w:r w:rsidR="00683669">
        <w:rPr>
          <w:rFonts w:asciiTheme="minorBidi" w:hAnsiTheme="minorBidi"/>
          <w:sz w:val="22"/>
          <w:szCs w:val="22"/>
          <w:lang w:eastAsia="zh-CN"/>
        </w:rPr>
        <w:t xml:space="preserve">. </w:t>
      </w:r>
      <w:r w:rsidR="00D1087C">
        <w:rPr>
          <w:rFonts w:asciiTheme="minorBidi" w:hAnsiTheme="minorBidi"/>
          <w:sz w:val="22"/>
          <w:szCs w:val="22"/>
          <w:lang w:eastAsia="zh-CN"/>
        </w:rPr>
        <w:br/>
      </w:r>
      <w:r w:rsidR="00647435" w:rsidRPr="00647435">
        <w:rPr>
          <w:rFonts w:asciiTheme="minorBidi" w:hAnsiTheme="minorBidi"/>
          <w:sz w:val="22"/>
          <w:szCs w:val="22"/>
          <w:lang w:eastAsia="zh-CN"/>
        </w:rPr>
        <w:t xml:space="preserve">Duplicate payment </w:t>
      </w:r>
      <w:r w:rsidR="00D1087C">
        <w:rPr>
          <w:rFonts w:asciiTheme="minorBidi" w:hAnsiTheme="minorBidi"/>
          <w:sz w:val="22"/>
          <w:szCs w:val="22"/>
          <w:lang w:eastAsia="zh-CN"/>
        </w:rPr>
        <w:t xml:space="preserve">was </w:t>
      </w:r>
      <w:r w:rsidR="00647435" w:rsidRPr="00647435">
        <w:rPr>
          <w:rFonts w:asciiTheme="minorBidi" w:hAnsiTheme="minorBidi"/>
          <w:sz w:val="22"/>
          <w:szCs w:val="22"/>
          <w:lang w:eastAsia="zh-CN"/>
        </w:rPr>
        <w:t>rejected</w:t>
      </w:r>
      <w:r w:rsidR="00D1087C">
        <w:rPr>
          <w:rFonts w:asciiTheme="minorBidi" w:hAnsiTheme="minorBidi"/>
          <w:sz w:val="22"/>
          <w:szCs w:val="22"/>
          <w:lang w:eastAsia="zh-CN"/>
        </w:rPr>
        <w:t xml:space="preserve"> and system passed the test.</w:t>
      </w:r>
    </w:p>
    <w:p w14:paraId="7621D0D4" w14:textId="051529B8" w:rsidR="00DA6553" w:rsidRDefault="00DA6553" w:rsidP="00647435">
      <w:pPr>
        <w:spacing w:before="100" w:beforeAutospacing="1" w:after="100" w:afterAutospacing="1" w:line="240" w:lineRule="auto"/>
        <w:jc w:val="both"/>
        <w:rPr>
          <w:rFonts w:asciiTheme="minorBidi" w:hAnsiTheme="minorBidi"/>
          <w:sz w:val="22"/>
          <w:szCs w:val="22"/>
          <w:lang w:eastAsia="zh-CN"/>
        </w:rPr>
      </w:pPr>
      <w:r>
        <w:rPr>
          <w:rFonts w:asciiTheme="minorBidi" w:hAnsiTheme="minorBidi"/>
          <w:noProof/>
          <w:sz w:val="22"/>
          <w:szCs w:val="22"/>
          <w:lang w:eastAsia="zh-CN"/>
        </w:rPr>
        <w:drawing>
          <wp:inline distT="0" distB="0" distL="0" distR="0" wp14:anchorId="17EE1D76" wp14:editId="3518B6CA">
            <wp:extent cx="6645910" cy="3114675"/>
            <wp:effectExtent l="0" t="0" r="2540" b="9525"/>
            <wp:docPr id="1417676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76210" name="Picture 1417676210"/>
                    <pic:cNvPicPr/>
                  </pic:nvPicPr>
                  <pic:blipFill>
                    <a:blip r:embed="rId30">
                      <a:extLst>
                        <a:ext uri="{28A0092B-C50C-407E-A947-70E740481C1C}">
                          <a14:useLocalDpi xmlns:a14="http://schemas.microsoft.com/office/drawing/2010/main" val="0"/>
                        </a:ext>
                      </a:extLst>
                    </a:blip>
                    <a:stretch>
                      <a:fillRect/>
                    </a:stretch>
                  </pic:blipFill>
                  <pic:spPr>
                    <a:xfrm>
                      <a:off x="0" y="0"/>
                      <a:ext cx="6645910" cy="3114675"/>
                    </a:xfrm>
                    <a:prstGeom prst="rect">
                      <a:avLst/>
                    </a:prstGeom>
                  </pic:spPr>
                </pic:pic>
              </a:graphicData>
            </a:graphic>
          </wp:inline>
        </w:drawing>
      </w:r>
    </w:p>
    <w:p w14:paraId="2474A1EB" w14:textId="277FD47D" w:rsidR="00D1087C" w:rsidRDefault="00F943C6" w:rsidP="004912E4">
      <w:pPr>
        <w:pStyle w:val="Caption"/>
        <w:rPr>
          <w:rFonts w:asciiTheme="minorBidi" w:hAnsiTheme="minorBidi"/>
          <w:sz w:val="22"/>
          <w:szCs w:val="22"/>
          <w:lang w:eastAsia="zh-CN"/>
        </w:rPr>
      </w:pPr>
      <w:r>
        <w:t xml:space="preserve">                           Figure 1</w:t>
      </w:r>
      <w:fldSimple w:instr=" SEQ Figure \* ARABIC ">
        <w:r w:rsidR="00DE53DE">
          <w:rPr>
            <w:noProof/>
          </w:rPr>
          <w:t>4</w:t>
        </w:r>
      </w:fldSimple>
      <w:r>
        <w:t xml:space="preserve">: </w:t>
      </w:r>
      <w:r w:rsidR="0056621E">
        <w:t>Ms Access</w:t>
      </w:r>
      <w:r w:rsidR="00F17AEB">
        <w:t xml:space="preserve"> flags duplicate </w:t>
      </w:r>
      <w:r w:rsidR="0056621E">
        <w:t>BookingID</w:t>
      </w:r>
      <w:r w:rsidR="00F17AEB">
        <w:t xml:space="preserve"> </w:t>
      </w:r>
      <w:r w:rsidR="0056621E">
        <w:t>payment attempt.</w:t>
      </w:r>
    </w:p>
    <w:p w14:paraId="15CF6D73" w14:textId="4C377D4D" w:rsidR="0056621E" w:rsidRDefault="00D37D2A" w:rsidP="0056621E">
      <w:pPr>
        <w:pStyle w:val="ListParagraph"/>
        <w:numPr>
          <w:ilvl w:val="0"/>
          <w:numId w:val="47"/>
        </w:numPr>
        <w:spacing w:before="100" w:beforeAutospacing="1" w:after="100" w:afterAutospacing="1" w:line="240" w:lineRule="auto"/>
        <w:jc w:val="both"/>
        <w:rPr>
          <w:rFonts w:asciiTheme="minorBidi" w:hAnsiTheme="minorBidi"/>
          <w:color w:val="156082" w:themeColor="accent1"/>
          <w:lang w:eastAsia="zh-CN"/>
        </w:rPr>
      </w:pPr>
      <w:r>
        <w:rPr>
          <w:rFonts w:asciiTheme="minorBidi" w:hAnsiTheme="minorBidi"/>
          <w:color w:val="156082" w:themeColor="accent1"/>
          <w:lang w:eastAsia="zh-CN"/>
        </w:rPr>
        <w:t xml:space="preserve">TEST 2. </w:t>
      </w:r>
      <w:r w:rsidR="004E1F86" w:rsidRPr="004E1F86">
        <w:rPr>
          <w:rFonts w:asciiTheme="minorBidi" w:hAnsiTheme="minorBidi"/>
          <w:color w:val="156082" w:themeColor="accent1"/>
          <w:lang w:eastAsia="zh-CN"/>
        </w:rPr>
        <w:t>Enforce referential integrity</w:t>
      </w:r>
      <w:r w:rsidR="004E1F86">
        <w:rPr>
          <w:rFonts w:asciiTheme="minorBidi" w:hAnsiTheme="minorBidi"/>
          <w:color w:val="156082" w:themeColor="accent1"/>
          <w:lang w:eastAsia="zh-CN"/>
        </w:rPr>
        <w:t>.</w:t>
      </w:r>
    </w:p>
    <w:p w14:paraId="250CA84B" w14:textId="3D1F9F38" w:rsidR="00D37D2A" w:rsidRDefault="00A7684E" w:rsidP="00D37D2A">
      <w:pPr>
        <w:spacing w:before="100" w:beforeAutospacing="1" w:after="100" w:afterAutospacing="1" w:line="240" w:lineRule="auto"/>
        <w:ind w:left="360"/>
        <w:jc w:val="both"/>
        <w:rPr>
          <w:rFonts w:asciiTheme="minorBidi" w:hAnsiTheme="minorBidi"/>
          <w:lang w:eastAsia="zh-CN"/>
        </w:rPr>
      </w:pPr>
      <w:r w:rsidRPr="00A7684E">
        <w:rPr>
          <w:rFonts w:asciiTheme="minorBidi" w:hAnsiTheme="minorBidi"/>
          <w:lang w:eastAsia="zh-CN"/>
        </w:rPr>
        <w:t>Checked that</w:t>
      </w:r>
      <w:r w:rsidR="000B6266">
        <w:rPr>
          <w:rFonts w:asciiTheme="minorBidi" w:hAnsiTheme="minorBidi"/>
          <w:lang w:eastAsia="zh-CN"/>
        </w:rPr>
        <w:t xml:space="preserve"> </w:t>
      </w:r>
      <w:r w:rsidR="0057735C">
        <w:rPr>
          <w:rFonts w:asciiTheme="minorBidi" w:hAnsiTheme="minorBidi"/>
          <w:lang w:eastAsia="zh-CN"/>
        </w:rPr>
        <w:t xml:space="preserve">data entries in the tables are </w:t>
      </w:r>
      <w:r w:rsidR="00614481">
        <w:rPr>
          <w:rFonts w:asciiTheme="minorBidi" w:hAnsiTheme="minorBidi"/>
          <w:lang w:eastAsia="zh-CN"/>
        </w:rPr>
        <w:t>all linked properly</w:t>
      </w:r>
      <w:r w:rsidR="00E063AA">
        <w:rPr>
          <w:rFonts w:asciiTheme="minorBidi" w:hAnsiTheme="minorBidi"/>
          <w:lang w:eastAsia="zh-CN"/>
        </w:rPr>
        <w:t xml:space="preserve"> by </w:t>
      </w:r>
      <w:r w:rsidR="004E7C62">
        <w:rPr>
          <w:rFonts w:asciiTheme="minorBidi" w:hAnsiTheme="minorBidi"/>
          <w:lang w:eastAsia="zh-CN"/>
        </w:rPr>
        <w:t>a</w:t>
      </w:r>
      <w:r w:rsidR="004E7C62" w:rsidRPr="004E7C62">
        <w:rPr>
          <w:rFonts w:asciiTheme="minorBidi" w:hAnsiTheme="minorBidi"/>
          <w:lang w:eastAsia="zh-CN"/>
        </w:rPr>
        <w:t>ttempt</w:t>
      </w:r>
      <w:r w:rsidR="004E7C62">
        <w:rPr>
          <w:rFonts w:asciiTheme="minorBidi" w:hAnsiTheme="minorBidi"/>
          <w:lang w:eastAsia="zh-CN"/>
        </w:rPr>
        <w:t xml:space="preserve">ing </w:t>
      </w:r>
      <w:r w:rsidR="004E7C62" w:rsidRPr="004E7C62">
        <w:rPr>
          <w:rFonts w:asciiTheme="minorBidi" w:hAnsiTheme="minorBidi"/>
          <w:lang w:eastAsia="zh-CN"/>
        </w:rPr>
        <w:t>to create a booking using a non-existent VehicleID</w:t>
      </w:r>
      <w:r w:rsidR="004E7C62">
        <w:rPr>
          <w:rFonts w:asciiTheme="minorBidi" w:hAnsiTheme="minorBidi"/>
          <w:lang w:eastAsia="zh-CN"/>
        </w:rPr>
        <w:t xml:space="preserve">. </w:t>
      </w:r>
      <w:r w:rsidR="00397933">
        <w:rPr>
          <w:rFonts w:asciiTheme="minorBidi" w:hAnsiTheme="minorBidi"/>
          <w:lang w:eastAsia="zh-CN"/>
        </w:rPr>
        <w:t>Ms Access flagged this, e</w:t>
      </w:r>
      <w:r w:rsidR="008F2970" w:rsidRPr="008F2970">
        <w:rPr>
          <w:rFonts w:asciiTheme="minorBidi" w:hAnsiTheme="minorBidi"/>
          <w:lang w:eastAsia="zh-CN"/>
        </w:rPr>
        <w:t xml:space="preserve">rror message </w:t>
      </w:r>
      <w:r w:rsidR="00397933">
        <w:rPr>
          <w:rFonts w:asciiTheme="minorBidi" w:hAnsiTheme="minorBidi"/>
          <w:lang w:eastAsia="zh-CN"/>
        </w:rPr>
        <w:t xml:space="preserve">was </w:t>
      </w:r>
      <w:r w:rsidR="008F2970" w:rsidRPr="008F2970">
        <w:rPr>
          <w:rFonts w:asciiTheme="minorBidi" w:hAnsiTheme="minorBidi"/>
          <w:lang w:eastAsia="zh-CN"/>
        </w:rPr>
        <w:t xml:space="preserve">displayed and booking </w:t>
      </w:r>
      <w:r w:rsidR="00397933">
        <w:rPr>
          <w:rFonts w:asciiTheme="minorBidi" w:hAnsiTheme="minorBidi"/>
          <w:lang w:eastAsia="zh-CN"/>
        </w:rPr>
        <w:t xml:space="preserve">rightly </w:t>
      </w:r>
      <w:r w:rsidR="008F2970" w:rsidRPr="008F2970">
        <w:rPr>
          <w:rFonts w:asciiTheme="minorBidi" w:hAnsiTheme="minorBidi"/>
          <w:lang w:eastAsia="zh-CN"/>
        </w:rPr>
        <w:t>rejected</w:t>
      </w:r>
      <w:r w:rsidR="00397933">
        <w:rPr>
          <w:rFonts w:asciiTheme="minorBidi" w:hAnsiTheme="minorBidi"/>
          <w:lang w:eastAsia="zh-CN"/>
        </w:rPr>
        <w:t xml:space="preserve"> </w:t>
      </w:r>
      <w:r w:rsidR="00B65B7B">
        <w:rPr>
          <w:rFonts w:asciiTheme="minorBidi" w:hAnsiTheme="minorBidi"/>
          <w:lang w:eastAsia="zh-CN"/>
        </w:rPr>
        <w:t xml:space="preserve">as there was no related record of the entry in a </w:t>
      </w:r>
      <w:r w:rsidR="00A736DB">
        <w:rPr>
          <w:rFonts w:asciiTheme="minorBidi" w:hAnsiTheme="minorBidi"/>
          <w:lang w:eastAsia="zh-CN"/>
        </w:rPr>
        <w:t xml:space="preserve">related table. System passed the test. </w:t>
      </w:r>
    </w:p>
    <w:p w14:paraId="2028C094" w14:textId="203C9673" w:rsidR="00730B8B" w:rsidRPr="004912E4" w:rsidRDefault="00DE53DE" w:rsidP="00DE53DE">
      <w:pPr>
        <w:pStyle w:val="Caption"/>
        <w:rPr>
          <w:rFonts w:asciiTheme="minorBidi" w:hAnsiTheme="minorBidi"/>
          <w:sz w:val="24"/>
          <w:szCs w:val="24"/>
          <w:lang w:eastAsia="zh-CN"/>
        </w:rPr>
      </w:pPr>
      <w:r>
        <w:t xml:space="preserve">                                      Figure 1</w:t>
      </w:r>
      <w:fldSimple w:instr=" SEQ Figure \* ARABIC ">
        <w:r>
          <w:rPr>
            <w:noProof/>
          </w:rPr>
          <w:t>5</w:t>
        </w:r>
      </w:fldSimple>
      <w:r w:rsidR="00A736DB">
        <w:rPr>
          <w:rFonts w:asciiTheme="minorBidi" w:hAnsiTheme="minorBidi"/>
          <w:noProof/>
          <w:lang w:eastAsia="zh-CN"/>
        </w:rPr>
        <w:drawing>
          <wp:anchor distT="0" distB="0" distL="114300" distR="114300" simplePos="0" relativeHeight="251665408" behindDoc="1" locked="0" layoutInCell="1" allowOverlap="1" wp14:anchorId="7C0615F7" wp14:editId="4DAA488E">
            <wp:simplePos x="0" y="0"/>
            <wp:positionH relativeFrom="column">
              <wp:posOffset>228600</wp:posOffset>
            </wp:positionH>
            <wp:positionV relativeFrom="paragraph">
              <wp:posOffset>2540</wp:posOffset>
            </wp:positionV>
            <wp:extent cx="6645910" cy="2700655"/>
            <wp:effectExtent l="0" t="0" r="2540" b="4445"/>
            <wp:wrapTight wrapText="bothSides">
              <wp:wrapPolygon edited="0">
                <wp:start x="0" y="0"/>
                <wp:lineTo x="0" y="21483"/>
                <wp:lineTo x="21546" y="21483"/>
                <wp:lineTo x="21546" y="0"/>
                <wp:lineTo x="0" y="0"/>
              </wp:wrapPolygon>
            </wp:wrapTight>
            <wp:docPr id="20730483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48375" name="Picture 2073048375"/>
                    <pic:cNvPicPr/>
                  </pic:nvPicPr>
                  <pic:blipFill>
                    <a:blip r:embed="rId31">
                      <a:extLst>
                        <a:ext uri="{28A0092B-C50C-407E-A947-70E740481C1C}">
                          <a14:useLocalDpi xmlns:a14="http://schemas.microsoft.com/office/drawing/2010/main" val="0"/>
                        </a:ext>
                      </a:extLst>
                    </a:blip>
                    <a:stretch>
                      <a:fillRect/>
                    </a:stretch>
                  </pic:blipFill>
                  <pic:spPr>
                    <a:xfrm>
                      <a:off x="0" y="0"/>
                      <a:ext cx="6645910" cy="2700655"/>
                    </a:xfrm>
                    <a:prstGeom prst="rect">
                      <a:avLst/>
                    </a:prstGeom>
                  </pic:spPr>
                </pic:pic>
              </a:graphicData>
            </a:graphic>
            <wp14:sizeRelV relativeFrom="margin">
              <wp14:pctHeight>0</wp14:pctHeight>
            </wp14:sizeRelV>
          </wp:anchor>
        </w:drawing>
      </w:r>
      <w:r>
        <w:t xml:space="preserve"> : </w:t>
      </w:r>
      <w:r w:rsidR="00B25EBA">
        <w:t xml:space="preserve">Error message in Ms Access pointing to </w:t>
      </w:r>
      <w:r w:rsidR="001D1078">
        <w:t>referential integrity issue.</w:t>
      </w:r>
    </w:p>
    <w:p w14:paraId="25A4D063" w14:textId="304E7A6C" w:rsidR="008972A9" w:rsidRPr="00B44F52" w:rsidRDefault="008972A9" w:rsidP="00F62CB2">
      <w:pPr>
        <w:pStyle w:val="Heading1"/>
        <w:rPr>
          <w:color w:val="156082" w:themeColor="accent1"/>
        </w:rPr>
      </w:pPr>
      <w:bookmarkStart w:id="10" w:name="_Toc210402494"/>
      <w:r w:rsidRPr="00B44F52">
        <w:rPr>
          <w:color w:val="156082" w:themeColor="accent1"/>
        </w:rPr>
        <w:lastRenderedPageBreak/>
        <w:t>Design Decisions and Future Work</w:t>
      </w:r>
      <w:bookmarkEnd w:id="10"/>
    </w:p>
    <w:p w14:paraId="0B21C878" w14:textId="21C6C91E" w:rsidR="009C0263" w:rsidRPr="0088693D" w:rsidRDefault="008972A9" w:rsidP="00592D9B">
      <w:pPr>
        <w:pStyle w:val="ListParagraph"/>
        <w:numPr>
          <w:ilvl w:val="0"/>
          <w:numId w:val="16"/>
        </w:numPr>
        <w:spacing w:after="0" w:line="276" w:lineRule="auto"/>
        <w:rPr>
          <w:rFonts w:ascii="Arial" w:hAnsi="Arial" w:cs="Arial"/>
          <w:sz w:val="22"/>
          <w:szCs w:val="22"/>
        </w:rPr>
      </w:pPr>
      <w:bookmarkStart w:id="11" w:name="_Toc210402495"/>
      <w:r w:rsidRPr="006015C1">
        <w:rPr>
          <w:rStyle w:val="Heading3Char"/>
        </w:rPr>
        <w:t>Design Decisions:</w:t>
      </w:r>
      <w:bookmarkEnd w:id="11"/>
      <w:r w:rsidRPr="0088693D">
        <w:rPr>
          <w:rFonts w:ascii="Arial" w:hAnsi="Arial" w:cs="Arial"/>
          <w:sz w:val="22"/>
          <w:szCs w:val="22"/>
        </w:rPr>
        <w:t xml:space="preserve"> </w:t>
      </w:r>
      <w:r w:rsidR="00944E09">
        <w:rPr>
          <w:rFonts w:ascii="Arial" w:hAnsi="Arial" w:cs="Arial"/>
          <w:sz w:val="22"/>
          <w:szCs w:val="22"/>
        </w:rPr>
        <w:t xml:space="preserve">This </w:t>
      </w:r>
      <w:r w:rsidR="00521161">
        <w:rPr>
          <w:rFonts w:ascii="Arial" w:hAnsi="Arial" w:cs="Arial"/>
          <w:sz w:val="22"/>
          <w:szCs w:val="22"/>
        </w:rPr>
        <w:t xml:space="preserve">database system was modelled using </w:t>
      </w:r>
      <w:r w:rsidR="00521161" w:rsidRPr="00521161">
        <w:rPr>
          <w:rFonts w:ascii="Arial" w:hAnsi="Arial" w:cs="Arial"/>
          <w:sz w:val="22"/>
          <w:szCs w:val="22"/>
        </w:rPr>
        <w:t xml:space="preserve">Microsoft Access </w:t>
      </w:r>
      <w:r w:rsidR="006079FA">
        <w:rPr>
          <w:rFonts w:ascii="Arial" w:hAnsi="Arial" w:cs="Arial"/>
          <w:sz w:val="22"/>
          <w:szCs w:val="22"/>
        </w:rPr>
        <w:t xml:space="preserve">as </w:t>
      </w:r>
      <w:r w:rsidR="00521161" w:rsidRPr="00521161">
        <w:rPr>
          <w:rFonts w:ascii="Arial" w:hAnsi="Arial" w:cs="Arial"/>
          <w:sz w:val="22"/>
          <w:szCs w:val="22"/>
        </w:rPr>
        <w:t xml:space="preserve">the </w:t>
      </w:r>
      <w:r w:rsidR="006079FA">
        <w:rPr>
          <w:rFonts w:ascii="Arial" w:hAnsi="Arial" w:cs="Arial"/>
          <w:sz w:val="22"/>
          <w:szCs w:val="22"/>
        </w:rPr>
        <w:t xml:space="preserve">RDMS </w:t>
      </w:r>
      <w:r w:rsidR="00521161" w:rsidRPr="00521161">
        <w:rPr>
          <w:rFonts w:ascii="Arial" w:hAnsi="Arial" w:cs="Arial"/>
          <w:sz w:val="22"/>
          <w:szCs w:val="22"/>
        </w:rPr>
        <w:t>due to its ease of use, built-in query tools, and suitability for developing small to medium-sized database applications</w:t>
      </w:r>
      <w:r w:rsidR="006079FA">
        <w:rPr>
          <w:rFonts w:ascii="Arial" w:hAnsi="Arial" w:cs="Arial"/>
          <w:sz w:val="22"/>
          <w:szCs w:val="22"/>
        </w:rPr>
        <w:t>.</w:t>
      </w:r>
      <w:r w:rsidR="0088693D">
        <w:rPr>
          <w:rFonts w:ascii="Arial" w:hAnsi="Arial" w:cs="Arial"/>
          <w:sz w:val="22"/>
          <w:szCs w:val="22"/>
        </w:rPr>
        <w:br/>
      </w:r>
      <w:r w:rsidR="00B546C2" w:rsidRPr="0088693D">
        <w:rPr>
          <w:rFonts w:ascii="Arial" w:hAnsi="Arial" w:cs="Arial"/>
          <w:sz w:val="22"/>
          <w:szCs w:val="22"/>
        </w:rPr>
        <w:t xml:space="preserve">I encountered a few challenges were during development. One challenge involved enforcing the one-to-one relationship between Booking and Payment, as Microsoft Access initially interpreted the relationship as one-to-many. This issue was resolved by indexing the BookingID field in the Payment table with the "No Duplicates" property. </w:t>
      </w:r>
    </w:p>
    <w:p w14:paraId="21F32745" w14:textId="0F41C25D" w:rsidR="00B546C2" w:rsidRDefault="00B546C2" w:rsidP="00B546C2">
      <w:pPr>
        <w:pStyle w:val="ListParagraph"/>
        <w:spacing w:after="0" w:line="276" w:lineRule="auto"/>
        <w:ind w:left="1080"/>
        <w:rPr>
          <w:rFonts w:ascii="Arial" w:hAnsi="Arial" w:cs="Arial"/>
          <w:sz w:val="22"/>
          <w:szCs w:val="22"/>
        </w:rPr>
      </w:pPr>
      <w:r w:rsidRPr="00B546C2">
        <w:rPr>
          <w:rFonts w:ascii="Arial" w:hAnsi="Arial" w:cs="Arial"/>
          <w:sz w:val="22"/>
          <w:szCs w:val="22"/>
        </w:rPr>
        <w:t>Another challenge involved maintaining referential integrity when entering records into related tables. This was addressed by ensuring that parent records were created before dependent records and by carefully configuring the database relationships.</w:t>
      </w:r>
      <w:r w:rsidR="00A74260">
        <w:rPr>
          <w:rFonts w:ascii="Arial" w:hAnsi="Arial" w:cs="Arial"/>
          <w:sz w:val="22"/>
          <w:szCs w:val="22"/>
        </w:rPr>
        <w:t xml:space="preserve"> </w:t>
      </w:r>
      <w:r w:rsidR="00674840">
        <w:rPr>
          <w:rFonts w:ascii="Arial" w:hAnsi="Arial" w:cs="Arial"/>
          <w:sz w:val="22"/>
          <w:szCs w:val="22"/>
        </w:rPr>
        <w:t>So,</w:t>
      </w:r>
      <w:r w:rsidR="00A74260">
        <w:rPr>
          <w:rFonts w:ascii="Arial" w:hAnsi="Arial" w:cs="Arial"/>
          <w:sz w:val="22"/>
          <w:szCs w:val="22"/>
        </w:rPr>
        <w:t xml:space="preserve"> </w:t>
      </w:r>
      <w:r w:rsidR="003C7F6E">
        <w:rPr>
          <w:rFonts w:ascii="Arial" w:hAnsi="Arial" w:cs="Arial"/>
          <w:sz w:val="22"/>
          <w:szCs w:val="22"/>
        </w:rPr>
        <w:t>a C</w:t>
      </w:r>
      <w:r w:rsidR="00897B1C">
        <w:rPr>
          <w:rFonts w:ascii="Arial" w:hAnsi="Arial" w:cs="Arial"/>
          <w:sz w:val="22"/>
          <w:szCs w:val="22"/>
        </w:rPr>
        <w:t xml:space="preserve">ustomer table must be populated first before a </w:t>
      </w:r>
      <w:r w:rsidR="00BB2666">
        <w:rPr>
          <w:rFonts w:ascii="Arial" w:hAnsi="Arial" w:cs="Arial"/>
          <w:sz w:val="22"/>
          <w:szCs w:val="22"/>
        </w:rPr>
        <w:t xml:space="preserve">dependent table, </w:t>
      </w:r>
      <w:r w:rsidR="00F64E3F">
        <w:rPr>
          <w:rFonts w:ascii="Arial" w:hAnsi="Arial" w:cs="Arial"/>
          <w:sz w:val="22"/>
          <w:szCs w:val="22"/>
        </w:rPr>
        <w:t xml:space="preserve">Vehicle can be successfully created. </w:t>
      </w:r>
    </w:p>
    <w:p w14:paraId="232F657D" w14:textId="77777777" w:rsidR="00F64E3F" w:rsidRPr="006015C1" w:rsidRDefault="00F64E3F" w:rsidP="00B546C2">
      <w:pPr>
        <w:pStyle w:val="ListParagraph"/>
        <w:spacing w:after="0" w:line="276" w:lineRule="auto"/>
        <w:ind w:left="1080"/>
        <w:rPr>
          <w:rFonts w:ascii="Arial" w:hAnsi="Arial" w:cs="Arial"/>
          <w:sz w:val="22"/>
          <w:szCs w:val="22"/>
        </w:rPr>
      </w:pPr>
    </w:p>
    <w:p w14:paraId="0154824C" w14:textId="77777777" w:rsidR="008972A9" w:rsidRPr="006015C1" w:rsidRDefault="008972A9" w:rsidP="008972A9">
      <w:pPr>
        <w:spacing w:after="0" w:line="276" w:lineRule="auto"/>
        <w:ind w:firstLine="720"/>
        <w:rPr>
          <w:rFonts w:ascii="Arial" w:hAnsi="Arial" w:cs="Arial"/>
          <w:sz w:val="22"/>
          <w:szCs w:val="22"/>
        </w:rPr>
      </w:pPr>
    </w:p>
    <w:p w14:paraId="3A3F9CC1" w14:textId="7F4120DC" w:rsidR="00F61334" w:rsidRPr="009909E2" w:rsidRDefault="008972A9" w:rsidP="00427A5A">
      <w:pPr>
        <w:pStyle w:val="ListParagraph"/>
        <w:numPr>
          <w:ilvl w:val="0"/>
          <w:numId w:val="16"/>
        </w:numPr>
        <w:spacing w:after="0" w:line="276" w:lineRule="auto"/>
        <w:rPr>
          <w:rFonts w:ascii="Arial" w:hAnsi="Arial" w:cs="Arial"/>
          <w:sz w:val="22"/>
          <w:szCs w:val="22"/>
        </w:rPr>
      </w:pPr>
      <w:bookmarkStart w:id="12" w:name="_Toc210402496"/>
      <w:r w:rsidRPr="006015C1">
        <w:rPr>
          <w:rStyle w:val="Heading3Char"/>
        </w:rPr>
        <w:t>Future Work:</w:t>
      </w:r>
      <w:bookmarkEnd w:id="12"/>
      <w:r w:rsidRPr="009909E2">
        <w:rPr>
          <w:rFonts w:ascii="Arial" w:hAnsi="Arial" w:cs="Arial"/>
          <w:sz w:val="22"/>
          <w:szCs w:val="22"/>
        </w:rPr>
        <w:t xml:space="preserve"> </w:t>
      </w:r>
      <w:r w:rsidR="008F5024" w:rsidRPr="009909E2">
        <w:rPr>
          <w:rFonts w:ascii="Arial" w:hAnsi="Arial" w:cs="Arial"/>
          <w:sz w:val="22"/>
          <w:szCs w:val="22"/>
        </w:rPr>
        <w:t xml:space="preserve">Although the current system satisfies the identified requirements, some enhancements that could be implemented in future versions </w:t>
      </w:r>
      <w:r w:rsidR="00A722D6" w:rsidRPr="009909E2">
        <w:rPr>
          <w:rFonts w:ascii="Arial" w:hAnsi="Arial" w:cs="Arial"/>
          <w:sz w:val="22"/>
          <w:szCs w:val="22"/>
        </w:rPr>
        <w:t xml:space="preserve">are </w:t>
      </w:r>
      <w:r w:rsidR="00D9508E" w:rsidRPr="009909E2">
        <w:rPr>
          <w:rFonts w:ascii="Arial" w:hAnsi="Arial" w:cs="Arial"/>
          <w:sz w:val="22"/>
          <w:szCs w:val="22"/>
        </w:rPr>
        <w:t>an online booking and payment</w:t>
      </w:r>
      <w:r w:rsidR="003E1699" w:rsidRPr="009909E2">
        <w:rPr>
          <w:rFonts w:ascii="Arial" w:hAnsi="Arial" w:cs="Arial"/>
          <w:sz w:val="22"/>
          <w:szCs w:val="22"/>
        </w:rPr>
        <w:t xml:space="preserve"> service to </w:t>
      </w:r>
      <w:r w:rsidR="00D9508E" w:rsidRPr="009909E2">
        <w:rPr>
          <w:rFonts w:ascii="Arial" w:hAnsi="Arial" w:cs="Arial"/>
          <w:sz w:val="22"/>
          <w:szCs w:val="22"/>
        </w:rPr>
        <w:t>allow</w:t>
      </w:r>
      <w:r w:rsidR="003E1699" w:rsidRPr="009909E2">
        <w:rPr>
          <w:rFonts w:ascii="Arial" w:hAnsi="Arial" w:cs="Arial"/>
          <w:sz w:val="22"/>
          <w:szCs w:val="22"/>
        </w:rPr>
        <w:t xml:space="preserve"> </w:t>
      </w:r>
      <w:r w:rsidR="00D9508E" w:rsidRPr="009909E2">
        <w:rPr>
          <w:rFonts w:ascii="Arial" w:hAnsi="Arial" w:cs="Arial"/>
          <w:sz w:val="22"/>
          <w:szCs w:val="22"/>
        </w:rPr>
        <w:t>customers to reserve parking spaces in advance through a web or mobile application</w:t>
      </w:r>
      <w:r w:rsidR="003E1699" w:rsidRPr="009909E2">
        <w:rPr>
          <w:rFonts w:ascii="Arial" w:hAnsi="Arial" w:cs="Arial"/>
          <w:sz w:val="22"/>
          <w:szCs w:val="22"/>
        </w:rPr>
        <w:t xml:space="preserve">. </w:t>
      </w:r>
      <w:r w:rsidR="00B64B54" w:rsidRPr="009909E2">
        <w:rPr>
          <w:rFonts w:ascii="Arial" w:hAnsi="Arial" w:cs="Arial"/>
          <w:sz w:val="22"/>
          <w:szCs w:val="22"/>
        </w:rPr>
        <w:br/>
        <w:t>Automatic Number Plate Recognition (ANPR) technology could be deployed to automate vehicle entry and exit registration.</w:t>
      </w:r>
      <w:r w:rsidR="00B64B54" w:rsidRPr="009909E2">
        <w:rPr>
          <w:rFonts w:ascii="Arial" w:hAnsi="Arial" w:cs="Arial"/>
          <w:sz w:val="22"/>
          <w:szCs w:val="22"/>
        </w:rPr>
        <w:br/>
      </w:r>
      <w:r w:rsidR="00D550F1" w:rsidRPr="009909E2">
        <w:rPr>
          <w:rFonts w:ascii="Arial" w:hAnsi="Arial" w:cs="Arial"/>
          <w:sz w:val="22"/>
          <w:szCs w:val="22"/>
        </w:rPr>
        <w:t xml:space="preserve">Customer experience </w:t>
      </w:r>
      <w:r w:rsidR="00C95AE0" w:rsidRPr="009909E2">
        <w:rPr>
          <w:rFonts w:ascii="Arial" w:hAnsi="Arial" w:cs="Arial"/>
          <w:sz w:val="22"/>
          <w:szCs w:val="22"/>
        </w:rPr>
        <w:t>could be enhanced with automated notifications</w:t>
      </w:r>
      <w:r w:rsidR="00CF0231" w:rsidRPr="009909E2">
        <w:rPr>
          <w:rFonts w:ascii="Arial" w:hAnsi="Arial" w:cs="Arial"/>
          <w:sz w:val="22"/>
          <w:szCs w:val="22"/>
        </w:rPr>
        <w:t xml:space="preserve"> of parking ti</w:t>
      </w:r>
      <w:r w:rsidR="009909E2" w:rsidRPr="009909E2">
        <w:rPr>
          <w:rFonts w:ascii="Arial" w:hAnsi="Arial" w:cs="Arial"/>
          <w:sz w:val="22"/>
          <w:szCs w:val="22"/>
        </w:rPr>
        <w:t xml:space="preserve">me remaining, </w:t>
      </w:r>
      <w:r w:rsidR="00C95AE0" w:rsidRPr="009909E2">
        <w:rPr>
          <w:rFonts w:ascii="Arial" w:hAnsi="Arial" w:cs="Arial"/>
          <w:sz w:val="22"/>
          <w:szCs w:val="22"/>
        </w:rPr>
        <w:t>booking confirmations and payment reminders</w:t>
      </w:r>
      <w:r w:rsidR="009909E2" w:rsidRPr="009909E2">
        <w:rPr>
          <w:rFonts w:ascii="Arial" w:hAnsi="Arial" w:cs="Arial"/>
          <w:sz w:val="22"/>
          <w:szCs w:val="22"/>
        </w:rPr>
        <w:t xml:space="preserve">. </w:t>
      </w:r>
    </w:p>
    <w:p w14:paraId="52F531AA" w14:textId="77777777" w:rsidR="00F61334" w:rsidRDefault="00F61334" w:rsidP="00F61334">
      <w:pPr>
        <w:spacing w:after="0" w:line="276" w:lineRule="auto"/>
        <w:rPr>
          <w:rFonts w:ascii="Arial" w:hAnsi="Arial" w:cs="Arial"/>
          <w:sz w:val="22"/>
          <w:szCs w:val="22"/>
        </w:rPr>
      </w:pPr>
    </w:p>
    <w:p w14:paraId="5E602745" w14:textId="77777777" w:rsidR="00F61334" w:rsidRDefault="00F61334" w:rsidP="00F61334">
      <w:pPr>
        <w:spacing w:after="0" w:line="276" w:lineRule="auto"/>
        <w:rPr>
          <w:rFonts w:ascii="Arial" w:hAnsi="Arial" w:cs="Arial"/>
          <w:sz w:val="22"/>
          <w:szCs w:val="22"/>
        </w:rPr>
      </w:pPr>
    </w:p>
    <w:p w14:paraId="16BFFA05" w14:textId="77777777" w:rsidR="00F61334" w:rsidRDefault="00F61334" w:rsidP="00F61334">
      <w:pPr>
        <w:spacing w:after="0" w:line="276" w:lineRule="auto"/>
        <w:rPr>
          <w:rFonts w:ascii="Arial" w:hAnsi="Arial" w:cs="Arial"/>
          <w:sz w:val="22"/>
          <w:szCs w:val="22"/>
        </w:rPr>
      </w:pPr>
    </w:p>
    <w:p w14:paraId="0E374A74" w14:textId="77777777" w:rsidR="00F61334" w:rsidRDefault="00F61334" w:rsidP="00F61334">
      <w:pPr>
        <w:spacing w:after="0" w:line="276" w:lineRule="auto"/>
        <w:rPr>
          <w:rFonts w:ascii="Arial" w:hAnsi="Arial" w:cs="Arial"/>
          <w:sz w:val="22"/>
          <w:szCs w:val="22"/>
        </w:rPr>
      </w:pPr>
    </w:p>
    <w:p w14:paraId="1E212FBA" w14:textId="77777777" w:rsidR="00F61334" w:rsidRDefault="00F61334" w:rsidP="00F61334">
      <w:pPr>
        <w:spacing w:after="0" w:line="276" w:lineRule="auto"/>
        <w:rPr>
          <w:rFonts w:ascii="Arial" w:hAnsi="Arial" w:cs="Arial"/>
          <w:sz w:val="22"/>
          <w:szCs w:val="22"/>
        </w:rPr>
      </w:pPr>
    </w:p>
    <w:p w14:paraId="39A951A6" w14:textId="77777777" w:rsidR="00F61334" w:rsidRDefault="00F61334" w:rsidP="00F61334">
      <w:pPr>
        <w:spacing w:after="0" w:line="276" w:lineRule="auto"/>
        <w:rPr>
          <w:rFonts w:ascii="Arial" w:hAnsi="Arial" w:cs="Arial"/>
          <w:sz w:val="22"/>
          <w:szCs w:val="22"/>
        </w:rPr>
      </w:pPr>
    </w:p>
    <w:p w14:paraId="479382F1" w14:textId="77777777" w:rsidR="00F61334" w:rsidRDefault="00F61334" w:rsidP="00F61334">
      <w:pPr>
        <w:spacing w:after="0" w:line="276" w:lineRule="auto"/>
        <w:rPr>
          <w:rFonts w:ascii="Arial" w:hAnsi="Arial" w:cs="Arial"/>
          <w:sz w:val="22"/>
          <w:szCs w:val="22"/>
        </w:rPr>
      </w:pPr>
    </w:p>
    <w:p w14:paraId="56946F6F" w14:textId="77777777" w:rsidR="00F61334" w:rsidRDefault="00F61334" w:rsidP="00F61334">
      <w:pPr>
        <w:spacing w:after="0" w:line="276" w:lineRule="auto"/>
        <w:rPr>
          <w:rFonts w:ascii="Arial" w:hAnsi="Arial" w:cs="Arial"/>
          <w:sz w:val="22"/>
          <w:szCs w:val="22"/>
        </w:rPr>
      </w:pPr>
    </w:p>
    <w:p w14:paraId="3675DDFB" w14:textId="77777777" w:rsidR="00F61334" w:rsidRDefault="00F61334" w:rsidP="00F61334">
      <w:pPr>
        <w:spacing w:after="0" w:line="276" w:lineRule="auto"/>
        <w:rPr>
          <w:rFonts w:ascii="Arial" w:hAnsi="Arial" w:cs="Arial"/>
          <w:sz w:val="22"/>
          <w:szCs w:val="22"/>
        </w:rPr>
      </w:pPr>
    </w:p>
    <w:p w14:paraId="23561CA3" w14:textId="77777777" w:rsidR="00F61334" w:rsidRDefault="00F61334" w:rsidP="00F61334">
      <w:pPr>
        <w:spacing w:after="0" w:line="276" w:lineRule="auto"/>
        <w:rPr>
          <w:rFonts w:ascii="Arial" w:hAnsi="Arial" w:cs="Arial"/>
          <w:sz w:val="22"/>
          <w:szCs w:val="22"/>
        </w:rPr>
      </w:pPr>
    </w:p>
    <w:p w14:paraId="35351437" w14:textId="77777777" w:rsidR="00F61334" w:rsidRDefault="00F61334" w:rsidP="00F61334">
      <w:pPr>
        <w:spacing w:after="0" w:line="276" w:lineRule="auto"/>
        <w:rPr>
          <w:rFonts w:ascii="Arial" w:hAnsi="Arial" w:cs="Arial"/>
          <w:sz w:val="22"/>
          <w:szCs w:val="22"/>
        </w:rPr>
      </w:pPr>
    </w:p>
    <w:p w14:paraId="75DB7705" w14:textId="77777777" w:rsidR="00F61334" w:rsidRDefault="00F61334" w:rsidP="00F61334">
      <w:pPr>
        <w:spacing w:after="0" w:line="276" w:lineRule="auto"/>
        <w:rPr>
          <w:rFonts w:ascii="Arial" w:hAnsi="Arial" w:cs="Arial"/>
          <w:sz w:val="22"/>
          <w:szCs w:val="22"/>
        </w:rPr>
      </w:pPr>
    </w:p>
    <w:p w14:paraId="4F22C9BE" w14:textId="77777777" w:rsidR="00F61334" w:rsidRDefault="00F61334" w:rsidP="00F61334">
      <w:pPr>
        <w:spacing w:after="0" w:line="276" w:lineRule="auto"/>
        <w:rPr>
          <w:rFonts w:ascii="Arial" w:hAnsi="Arial" w:cs="Arial"/>
          <w:sz w:val="22"/>
          <w:szCs w:val="22"/>
        </w:rPr>
      </w:pPr>
    </w:p>
    <w:p w14:paraId="648CF9E2" w14:textId="77777777" w:rsidR="00F61334" w:rsidRDefault="00F61334" w:rsidP="00F61334">
      <w:pPr>
        <w:spacing w:after="0" w:line="276" w:lineRule="auto"/>
        <w:rPr>
          <w:rFonts w:ascii="Arial" w:hAnsi="Arial" w:cs="Arial"/>
          <w:sz w:val="22"/>
          <w:szCs w:val="22"/>
        </w:rPr>
      </w:pPr>
    </w:p>
    <w:p w14:paraId="3C7DF5AF" w14:textId="77777777" w:rsidR="00F61334" w:rsidRDefault="00F61334" w:rsidP="00F61334">
      <w:pPr>
        <w:spacing w:after="0" w:line="276" w:lineRule="auto"/>
        <w:rPr>
          <w:rFonts w:ascii="Arial" w:hAnsi="Arial" w:cs="Arial"/>
          <w:sz w:val="22"/>
          <w:szCs w:val="22"/>
        </w:rPr>
      </w:pPr>
    </w:p>
    <w:p w14:paraId="0A1E1842" w14:textId="77777777" w:rsidR="00F61334" w:rsidRDefault="00F61334" w:rsidP="00F61334">
      <w:pPr>
        <w:spacing w:after="0" w:line="276" w:lineRule="auto"/>
        <w:rPr>
          <w:rFonts w:ascii="Arial" w:hAnsi="Arial" w:cs="Arial"/>
          <w:sz w:val="22"/>
          <w:szCs w:val="22"/>
        </w:rPr>
      </w:pPr>
    </w:p>
    <w:p w14:paraId="5BF3BF62" w14:textId="77777777" w:rsidR="00F61334" w:rsidRDefault="00F61334" w:rsidP="00F61334">
      <w:pPr>
        <w:spacing w:after="0" w:line="276" w:lineRule="auto"/>
        <w:rPr>
          <w:rFonts w:ascii="Arial" w:hAnsi="Arial" w:cs="Arial"/>
          <w:sz w:val="22"/>
          <w:szCs w:val="22"/>
        </w:rPr>
      </w:pPr>
    </w:p>
    <w:p w14:paraId="3422E257" w14:textId="77777777" w:rsidR="00F61334" w:rsidRDefault="00F61334" w:rsidP="00F61334">
      <w:pPr>
        <w:spacing w:after="0" w:line="276" w:lineRule="auto"/>
        <w:rPr>
          <w:rFonts w:ascii="Arial" w:hAnsi="Arial" w:cs="Arial"/>
          <w:sz w:val="22"/>
          <w:szCs w:val="22"/>
        </w:rPr>
      </w:pPr>
    </w:p>
    <w:p w14:paraId="19E20B2D" w14:textId="77777777" w:rsidR="00F61334" w:rsidRDefault="00F61334" w:rsidP="00F61334">
      <w:pPr>
        <w:spacing w:after="0" w:line="276" w:lineRule="auto"/>
        <w:rPr>
          <w:rFonts w:ascii="Arial" w:hAnsi="Arial" w:cs="Arial"/>
          <w:sz w:val="22"/>
          <w:szCs w:val="22"/>
        </w:rPr>
      </w:pPr>
    </w:p>
    <w:p w14:paraId="3D122688" w14:textId="77777777" w:rsidR="00F61334" w:rsidRDefault="00F61334" w:rsidP="00F61334">
      <w:pPr>
        <w:spacing w:after="0" w:line="276" w:lineRule="auto"/>
        <w:rPr>
          <w:rFonts w:ascii="Arial" w:hAnsi="Arial" w:cs="Arial"/>
          <w:sz w:val="22"/>
          <w:szCs w:val="22"/>
        </w:rPr>
      </w:pPr>
    </w:p>
    <w:p w14:paraId="190D3DFE" w14:textId="77777777" w:rsidR="00F61334" w:rsidRDefault="00F61334" w:rsidP="00F61334">
      <w:pPr>
        <w:spacing w:after="0" w:line="276" w:lineRule="auto"/>
        <w:rPr>
          <w:rFonts w:ascii="Arial" w:hAnsi="Arial" w:cs="Arial"/>
          <w:sz w:val="22"/>
          <w:szCs w:val="22"/>
        </w:rPr>
      </w:pPr>
    </w:p>
    <w:p w14:paraId="7A33D0D5" w14:textId="77777777" w:rsidR="00F61334" w:rsidRDefault="00F61334" w:rsidP="00F61334">
      <w:pPr>
        <w:spacing w:after="0" w:line="276" w:lineRule="auto"/>
        <w:rPr>
          <w:rFonts w:ascii="Arial" w:hAnsi="Arial" w:cs="Arial"/>
          <w:sz w:val="22"/>
          <w:szCs w:val="22"/>
        </w:rPr>
      </w:pPr>
    </w:p>
    <w:p w14:paraId="07A91F7C" w14:textId="77777777" w:rsidR="00F61334" w:rsidRDefault="00F61334" w:rsidP="00F61334">
      <w:pPr>
        <w:spacing w:after="0" w:line="276" w:lineRule="auto"/>
        <w:rPr>
          <w:rFonts w:ascii="Arial" w:hAnsi="Arial" w:cs="Arial"/>
          <w:sz w:val="22"/>
          <w:szCs w:val="22"/>
        </w:rPr>
      </w:pPr>
    </w:p>
    <w:p w14:paraId="1ABAC6C7" w14:textId="77777777" w:rsidR="00F61334" w:rsidRDefault="00F61334" w:rsidP="00F61334">
      <w:pPr>
        <w:spacing w:after="0" w:line="276" w:lineRule="auto"/>
        <w:rPr>
          <w:rFonts w:ascii="Arial" w:hAnsi="Arial" w:cs="Arial"/>
          <w:sz w:val="22"/>
          <w:szCs w:val="22"/>
        </w:rPr>
      </w:pPr>
    </w:p>
    <w:p w14:paraId="0E81BF28" w14:textId="77777777" w:rsidR="008972A9" w:rsidRPr="006015C1" w:rsidRDefault="008972A9" w:rsidP="0042702A">
      <w:pPr>
        <w:spacing w:after="0" w:line="276" w:lineRule="auto"/>
        <w:rPr>
          <w:rFonts w:ascii="Arial" w:hAnsi="Arial" w:cs="Arial"/>
          <w:sz w:val="22"/>
          <w:szCs w:val="22"/>
        </w:rPr>
      </w:pPr>
    </w:p>
    <w:p w14:paraId="659325FE" w14:textId="4986B405" w:rsidR="008972A9" w:rsidRPr="00B44F52" w:rsidRDefault="008972A9" w:rsidP="00F62CB2">
      <w:pPr>
        <w:pStyle w:val="Heading1"/>
        <w:rPr>
          <w:color w:val="156082" w:themeColor="accent1"/>
        </w:rPr>
      </w:pPr>
      <w:bookmarkStart w:id="13" w:name="_Toc210402497"/>
      <w:r w:rsidRPr="00B44F52">
        <w:rPr>
          <w:color w:val="156082" w:themeColor="accent1"/>
        </w:rPr>
        <w:lastRenderedPageBreak/>
        <w:t>References:</w:t>
      </w:r>
      <w:bookmarkEnd w:id="13"/>
      <w:r w:rsidRPr="00B44F52">
        <w:rPr>
          <w:color w:val="156082" w:themeColor="accent1"/>
        </w:rPr>
        <w:t xml:space="preserve"> </w:t>
      </w:r>
    </w:p>
    <w:p w14:paraId="6FF20AFD" w14:textId="77777777" w:rsidR="008972A9" w:rsidRPr="006015C1" w:rsidRDefault="008972A9" w:rsidP="008972A9">
      <w:pPr>
        <w:spacing w:after="0" w:line="276" w:lineRule="auto"/>
        <w:rPr>
          <w:rFonts w:asciiTheme="minorBidi" w:hAnsiTheme="minorBidi"/>
          <w:sz w:val="22"/>
          <w:szCs w:val="22"/>
          <w:lang w:eastAsia="zh-CN"/>
        </w:rPr>
      </w:pPr>
    </w:p>
    <w:bookmarkEnd w:id="2" w:displacedByCustomXml="next"/>
    <w:sdt>
      <w:sdtPr>
        <w:rPr>
          <w:rFonts w:asciiTheme="minorHAnsi" w:eastAsiaTheme="minorHAnsi" w:hAnsiTheme="minorHAnsi" w:cstheme="minorBidi"/>
          <w:color w:val="auto"/>
          <w:sz w:val="24"/>
          <w:szCs w:val="24"/>
        </w:rPr>
        <w:id w:val="1149866906"/>
        <w:docPartObj>
          <w:docPartGallery w:val="Bibliographies"/>
          <w:docPartUnique/>
        </w:docPartObj>
      </w:sdtPr>
      <w:sdtEndPr/>
      <w:sdtContent>
        <w:p w14:paraId="61B36405" w14:textId="68153BFA" w:rsidR="00AF66B7" w:rsidRDefault="00AF66B7">
          <w:pPr>
            <w:pStyle w:val="Heading1"/>
          </w:pPr>
        </w:p>
        <w:sdt>
          <w:sdtPr>
            <w:id w:val="-573587230"/>
            <w:bibliography/>
          </w:sdtPr>
          <w:sdtEndPr/>
          <w:sdtContent>
            <w:p w14:paraId="474A95CB" w14:textId="77777777" w:rsidR="00AF66B7" w:rsidRDefault="00AF66B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AF66B7" w14:paraId="0019F166" w14:textId="77777777">
                <w:trPr>
                  <w:divId w:val="682636575"/>
                  <w:tblCellSpacing w:w="15" w:type="dxa"/>
                </w:trPr>
                <w:tc>
                  <w:tcPr>
                    <w:tcW w:w="50" w:type="pct"/>
                    <w:hideMark/>
                  </w:tcPr>
                  <w:p w14:paraId="1107BB5D" w14:textId="4DFB9331" w:rsidR="00AF66B7" w:rsidRDefault="00AF66B7">
                    <w:pPr>
                      <w:pStyle w:val="Bibliography"/>
                      <w:rPr>
                        <w:noProof/>
                        <w:kern w:val="0"/>
                        <w14:ligatures w14:val="none"/>
                      </w:rPr>
                    </w:pPr>
                    <w:r>
                      <w:rPr>
                        <w:noProof/>
                      </w:rPr>
                      <w:t xml:space="preserve">[1] </w:t>
                    </w:r>
                  </w:p>
                </w:tc>
                <w:tc>
                  <w:tcPr>
                    <w:tcW w:w="0" w:type="auto"/>
                    <w:hideMark/>
                  </w:tcPr>
                  <w:p w14:paraId="70AB8BAA" w14:textId="77777777" w:rsidR="00AF66B7" w:rsidRDefault="00AF66B7">
                    <w:pPr>
                      <w:pStyle w:val="Bibliography"/>
                      <w:rPr>
                        <w:noProof/>
                      </w:rPr>
                    </w:pPr>
                    <w:r>
                      <w:rPr>
                        <w:noProof/>
                      </w:rPr>
                      <w:t xml:space="preserve">R. E. a. S. B. Navathe, “Databases and database users,” </w:t>
                    </w:r>
                    <w:r>
                      <w:rPr>
                        <w:i/>
                        <w:iCs/>
                        <w:noProof/>
                      </w:rPr>
                      <w:t xml:space="preserve">Fundamentals of Database Systems, </w:t>
                    </w:r>
                    <w:r>
                      <w:rPr>
                        <w:noProof/>
                      </w:rPr>
                      <w:t xml:space="preserve">vol. 7, pp. 3-28, 2016. </w:t>
                    </w:r>
                  </w:p>
                </w:tc>
              </w:tr>
              <w:tr w:rsidR="00AF66B7" w14:paraId="6B62857E" w14:textId="77777777">
                <w:trPr>
                  <w:divId w:val="682636575"/>
                  <w:tblCellSpacing w:w="15" w:type="dxa"/>
                </w:trPr>
                <w:tc>
                  <w:tcPr>
                    <w:tcW w:w="50" w:type="pct"/>
                    <w:hideMark/>
                  </w:tcPr>
                  <w:p w14:paraId="7E4E743F" w14:textId="77777777" w:rsidR="00AF66B7" w:rsidRDefault="00AF66B7">
                    <w:pPr>
                      <w:pStyle w:val="Bibliography"/>
                      <w:rPr>
                        <w:noProof/>
                      </w:rPr>
                    </w:pPr>
                    <w:r>
                      <w:rPr>
                        <w:noProof/>
                      </w:rPr>
                      <w:t xml:space="preserve">[2] </w:t>
                    </w:r>
                  </w:p>
                </w:tc>
                <w:tc>
                  <w:tcPr>
                    <w:tcW w:w="0" w:type="auto"/>
                    <w:hideMark/>
                  </w:tcPr>
                  <w:p w14:paraId="22CE9CCF" w14:textId="77777777" w:rsidR="00AF66B7" w:rsidRDefault="00AF66B7">
                    <w:pPr>
                      <w:pStyle w:val="Bibliography"/>
                      <w:rPr>
                        <w:noProof/>
                      </w:rPr>
                    </w:pPr>
                    <w:r>
                      <w:rPr>
                        <w:noProof/>
                      </w:rPr>
                      <w:t xml:space="preserve">T. M. C. a. C. E. Begg, “Database Systems,” </w:t>
                    </w:r>
                    <w:r>
                      <w:rPr>
                        <w:i/>
                        <w:iCs/>
                        <w:noProof/>
                      </w:rPr>
                      <w:t xml:space="preserve">A Practical Approach to Design, Implementation, and Management, </w:t>
                    </w:r>
                    <w:r>
                      <w:rPr>
                        <w:noProof/>
                      </w:rPr>
                      <w:t xml:space="preserve">vol. 6, 2015. </w:t>
                    </w:r>
                  </w:p>
                </w:tc>
              </w:tr>
              <w:tr w:rsidR="00AF66B7" w14:paraId="08E893CB" w14:textId="77777777">
                <w:trPr>
                  <w:divId w:val="682636575"/>
                  <w:tblCellSpacing w:w="15" w:type="dxa"/>
                </w:trPr>
                <w:tc>
                  <w:tcPr>
                    <w:tcW w:w="50" w:type="pct"/>
                    <w:hideMark/>
                  </w:tcPr>
                  <w:p w14:paraId="3DA819E0" w14:textId="77777777" w:rsidR="00AF66B7" w:rsidRDefault="00AF66B7">
                    <w:pPr>
                      <w:pStyle w:val="Bibliography"/>
                      <w:rPr>
                        <w:noProof/>
                      </w:rPr>
                    </w:pPr>
                    <w:r>
                      <w:rPr>
                        <w:noProof/>
                      </w:rPr>
                      <w:t xml:space="preserve">[3] </w:t>
                    </w:r>
                  </w:p>
                </w:tc>
                <w:tc>
                  <w:tcPr>
                    <w:tcW w:w="0" w:type="auto"/>
                    <w:hideMark/>
                  </w:tcPr>
                  <w:p w14:paraId="74F57DD0" w14:textId="77777777" w:rsidR="00AF66B7" w:rsidRDefault="00AF66B7">
                    <w:pPr>
                      <w:pStyle w:val="Bibliography"/>
                      <w:rPr>
                        <w:noProof/>
                      </w:rPr>
                    </w:pPr>
                    <w:r>
                      <w:rPr>
                        <w:noProof/>
                      </w:rPr>
                      <w:t xml:space="preserve">P. P. S. Chen, “The Entity-Relationship Model—Toward a Unified View of Data,” </w:t>
                    </w:r>
                    <w:r>
                      <w:rPr>
                        <w:i/>
                        <w:iCs/>
                        <w:noProof/>
                      </w:rPr>
                      <w:t xml:space="preserve">ACM Transactions on Database Systems (TODS), </w:t>
                    </w:r>
                    <w:r>
                      <w:rPr>
                        <w:noProof/>
                      </w:rPr>
                      <w:t xml:space="preserve">vol. 1, no. 1, pp. 9-36, Mar 1976. </w:t>
                    </w:r>
                  </w:p>
                </w:tc>
              </w:tr>
              <w:tr w:rsidR="00AF66B7" w14:paraId="362A0493" w14:textId="77777777">
                <w:trPr>
                  <w:divId w:val="682636575"/>
                  <w:tblCellSpacing w:w="15" w:type="dxa"/>
                </w:trPr>
                <w:tc>
                  <w:tcPr>
                    <w:tcW w:w="50" w:type="pct"/>
                    <w:hideMark/>
                  </w:tcPr>
                  <w:p w14:paraId="5D7A96B4" w14:textId="77777777" w:rsidR="00AF66B7" w:rsidRDefault="00AF66B7">
                    <w:pPr>
                      <w:pStyle w:val="Bibliography"/>
                      <w:rPr>
                        <w:noProof/>
                      </w:rPr>
                    </w:pPr>
                    <w:r>
                      <w:rPr>
                        <w:noProof/>
                      </w:rPr>
                      <w:t xml:space="preserve">[4] </w:t>
                    </w:r>
                  </w:p>
                </w:tc>
                <w:tc>
                  <w:tcPr>
                    <w:tcW w:w="0" w:type="auto"/>
                    <w:hideMark/>
                  </w:tcPr>
                  <w:p w14:paraId="42F46DED" w14:textId="77777777" w:rsidR="00AF66B7" w:rsidRDefault="00AF66B7">
                    <w:pPr>
                      <w:pStyle w:val="Bibliography"/>
                      <w:rPr>
                        <w:noProof/>
                      </w:rPr>
                    </w:pPr>
                    <w:r>
                      <w:rPr>
                        <w:noProof/>
                      </w:rPr>
                      <w:t xml:space="preserve">H. F. K. a. S. S. A. Silberschatz, “Introduction to the Relational Model,” </w:t>
                    </w:r>
                    <w:r>
                      <w:rPr>
                        <w:i/>
                        <w:iCs/>
                        <w:noProof/>
                      </w:rPr>
                      <w:t xml:space="preserve">Database System Concepts, </w:t>
                    </w:r>
                    <w:r>
                      <w:rPr>
                        <w:noProof/>
                      </w:rPr>
                      <w:t xml:space="preserve">vol. 1, no. 7, p. 27–42., 2020. </w:t>
                    </w:r>
                  </w:p>
                </w:tc>
              </w:tr>
            </w:tbl>
            <w:p w14:paraId="04FE4F53" w14:textId="77777777" w:rsidR="00AF66B7" w:rsidRDefault="00AF66B7">
              <w:pPr>
                <w:divId w:val="682636575"/>
                <w:rPr>
                  <w:rFonts w:eastAsia="Times New Roman"/>
                  <w:noProof/>
                </w:rPr>
              </w:pPr>
            </w:p>
            <w:p w14:paraId="6B84082E" w14:textId="744D2BB0" w:rsidR="00ED0227" w:rsidRPr="006015C1" w:rsidRDefault="00AF66B7" w:rsidP="00AF66B7">
              <w:r>
                <w:rPr>
                  <w:b/>
                  <w:bCs/>
                </w:rPr>
                <w:fldChar w:fldCharType="end"/>
              </w:r>
            </w:p>
          </w:sdtContent>
        </w:sdt>
      </w:sdtContent>
    </w:sdt>
    <w:p w14:paraId="433AC139" w14:textId="77777777" w:rsidR="00ED0227" w:rsidRPr="006015C1" w:rsidRDefault="00ED0227" w:rsidP="00ED0227">
      <w:pPr>
        <w:ind w:firstLine="720"/>
      </w:pPr>
    </w:p>
    <w:p w14:paraId="65866163" w14:textId="77777777" w:rsidR="00ED0227" w:rsidRPr="00E9265D" w:rsidRDefault="00ED0227" w:rsidP="00E9265D">
      <w:pPr>
        <w:ind w:firstLine="720"/>
      </w:pPr>
    </w:p>
    <w:sectPr w:rsidR="00ED0227" w:rsidRPr="00E9265D" w:rsidSect="00A53440">
      <w:headerReference w:type="even" r:id="rId32"/>
      <w:headerReference w:type="default" r:id="rId33"/>
      <w:footerReference w:type="even" r:id="rId34"/>
      <w:footerReference w:type="default" r:id="rId35"/>
      <w:headerReference w:type="first" r:id="rId36"/>
      <w:footerReference w:type="first" r:id="rId3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69EB" w14:textId="77777777" w:rsidR="008B7321" w:rsidRPr="006015C1" w:rsidRDefault="008B7321" w:rsidP="00C87B69">
      <w:pPr>
        <w:spacing w:after="0" w:line="240" w:lineRule="auto"/>
      </w:pPr>
      <w:r w:rsidRPr="006015C1">
        <w:separator/>
      </w:r>
    </w:p>
  </w:endnote>
  <w:endnote w:type="continuationSeparator" w:id="0">
    <w:p w14:paraId="6EDEF52E" w14:textId="77777777" w:rsidR="008B7321" w:rsidRPr="006015C1" w:rsidRDefault="008B7321" w:rsidP="00C87B69">
      <w:pPr>
        <w:spacing w:after="0" w:line="240" w:lineRule="auto"/>
      </w:pPr>
      <w:r w:rsidRPr="006015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0ADCD" w14:textId="77777777" w:rsidR="0028528A" w:rsidRPr="006015C1" w:rsidRDefault="00285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911138"/>
      <w:docPartObj>
        <w:docPartGallery w:val="Page Numbers (Bottom of Page)"/>
        <w:docPartUnique/>
      </w:docPartObj>
    </w:sdtPr>
    <w:sdtEndPr/>
    <w:sdtContent>
      <w:p w14:paraId="18A1FE31" w14:textId="463615A4" w:rsidR="0028528A" w:rsidRPr="006015C1" w:rsidRDefault="0028528A">
        <w:pPr>
          <w:pStyle w:val="Footer"/>
        </w:pPr>
        <w:r w:rsidRPr="006015C1">
          <w:fldChar w:fldCharType="begin"/>
        </w:r>
        <w:r w:rsidRPr="006015C1">
          <w:instrText>PAGE   \* MERGEFORMAT</w:instrText>
        </w:r>
        <w:r w:rsidRPr="006015C1">
          <w:fldChar w:fldCharType="separate"/>
        </w:r>
        <w:r w:rsidRPr="006015C1">
          <w:t>2</w:t>
        </w:r>
        <w:r w:rsidRPr="006015C1">
          <w:fldChar w:fldCharType="end"/>
        </w:r>
      </w:p>
    </w:sdtContent>
  </w:sdt>
  <w:p w14:paraId="5FEDB2DC" w14:textId="77777777" w:rsidR="005B1AF5" w:rsidRPr="006015C1" w:rsidRDefault="005B1A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55908" w14:textId="77777777" w:rsidR="0028528A" w:rsidRPr="006015C1" w:rsidRDefault="00285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E88C2" w14:textId="77777777" w:rsidR="008B7321" w:rsidRPr="006015C1" w:rsidRDefault="008B7321" w:rsidP="00C87B69">
      <w:pPr>
        <w:spacing w:after="0" w:line="240" w:lineRule="auto"/>
      </w:pPr>
      <w:r w:rsidRPr="006015C1">
        <w:separator/>
      </w:r>
    </w:p>
  </w:footnote>
  <w:footnote w:type="continuationSeparator" w:id="0">
    <w:p w14:paraId="3A7BA173" w14:textId="77777777" w:rsidR="008B7321" w:rsidRPr="006015C1" w:rsidRDefault="008B7321" w:rsidP="00C87B69">
      <w:pPr>
        <w:spacing w:after="0" w:line="240" w:lineRule="auto"/>
      </w:pPr>
      <w:r w:rsidRPr="006015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454E" w14:textId="77777777" w:rsidR="0028528A" w:rsidRPr="006015C1" w:rsidRDefault="00285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DAC6" w14:textId="77777777" w:rsidR="0028528A" w:rsidRPr="006015C1" w:rsidRDefault="002852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EAAA2" w14:textId="77777777" w:rsidR="0028528A" w:rsidRPr="006015C1" w:rsidRDefault="00285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25647A8"/>
    <w:multiLevelType w:val="multilevel"/>
    <w:tmpl w:val="75827E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0121D"/>
    <w:multiLevelType w:val="hybridMultilevel"/>
    <w:tmpl w:val="623E3D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5C2DBA"/>
    <w:multiLevelType w:val="multilevel"/>
    <w:tmpl w:val="C2CE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E00E6"/>
    <w:multiLevelType w:val="multilevel"/>
    <w:tmpl w:val="28C2DD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119C0"/>
    <w:multiLevelType w:val="hybridMultilevel"/>
    <w:tmpl w:val="14F8D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3901E1B"/>
    <w:multiLevelType w:val="hybridMultilevel"/>
    <w:tmpl w:val="53FC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03275"/>
    <w:multiLevelType w:val="hybridMultilevel"/>
    <w:tmpl w:val="BA8AD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91F"/>
    <w:multiLevelType w:val="hybridMultilevel"/>
    <w:tmpl w:val="6BD64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9383E"/>
    <w:multiLevelType w:val="hybridMultilevel"/>
    <w:tmpl w:val="72849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B63347"/>
    <w:multiLevelType w:val="hybridMultilevel"/>
    <w:tmpl w:val="EE9A4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A7FDF"/>
    <w:multiLevelType w:val="multilevel"/>
    <w:tmpl w:val="B49C65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F267D7"/>
    <w:multiLevelType w:val="multilevel"/>
    <w:tmpl w:val="F2E603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1835C2"/>
    <w:multiLevelType w:val="hybridMultilevel"/>
    <w:tmpl w:val="376A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208AB"/>
    <w:multiLevelType w:val="hybridMultilevel"/>
    <w:tmpl w:val="F77AA4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E20FD6"/>
    <w:multiLevelType w:val="multilevel"/>
    <w:tmpl w:val="7FB25C9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EB34AB"/>
    <w:multiLevelType w:val="multilevel"/>
    <w:tmpl w:val="809EA9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477416B"/>
    <w:multiLevelType w:val="hybridMultilevel"/>
    <w:tmpl w:val="C402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F6D38"/>
    <w:multiLevelType w:val="multilevel"/>
    <w:tmpl w:val="880C9B8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6F905B5"/>
    <w:multiLevelType w:val="multilevel"/>
    <w:tmpl w:val="613C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B64F4D"/>
    <w:multiLevelType w:val="multilevel"/>
    <w:tmpl w:val="F574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15:restartNumberingAfterBreak="0">
    <w:nsid w:val="48C2703A"/>
    <w:multiLevelType w:val="multilevel"/>
    <w:tmpl w:val="6944E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F404B3"/>
    <w:multiLevelType w:val="hybridMultilevel"/>
    <w:tmpl w:val="E246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201DEE"/>
    <w:multiLevelType w:val="hybridMultilevel"/>
    <w:tmpl w:val="7732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5A7073"/>
    <w:multiLevelType w:val="multilevel"/>
    <w:tmpl w:val="9344152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7685AFB"/>
    <w:multiLevelType w:val="multilevel"/>
    <w:tmpl w:val="15CEC5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6705E5"/>
    <w:multiLevelType w:val="hybridMultilevel"/>
    <w:tmpl w:val="728498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777D7C"/>
    <w:multiLevelType w:val="multilevel"/>
    <w:tmpl w:val="8C121BC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1F50309"/>
    <w:multiLevelType w:val="hybridMultilevel"/>
    <w:tmpl w:val="29286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6B2CF9"/>
    <w:multiLevelType w:val="multilevel"/>
    <w:tmpl w:val="F28447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BD5033"/>
    <w:multiLevelType w:val="multilevel"/>
    <w:tmpl w:val="D8E697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8B6291A"/>
    <w:multiLevelType w:val="hybridMultilevel"/>
    <w:tmpl w:val="101C4176"/>
    <w:lvl w:ilvl="0" w:tplc="BD76F7C0">
      <w:start w:val="1"/>
      <w:numFmt w:val="bullet"/>
      <w:lvlText w:val="•"/>
      <w:lvlJc w:val="left"/>
      <w:pPr>
        <w:tabs>
          <w:tab w:val="num" w:pos="720"/>
        </w:tabs>
        <w:ind w:left="720" w:hanging="360"/>
      </w:pPr>
      <w:rPr>
        <w:rFonts w:ascii="Arial" w:hAnsi="Arial" w:hint="default"/>
      </w:rPr>
    </w:lvl>
    <w:lvl w:ilvl="1" w:tplc="3F507190" w:tentative="1">
      <w:start w:val="1"/>
      <w:numFmt w:val="bullet"/>
      <w:lvlText w:val="•"/>
      <w:lvlJc w:val="left"/>
      <w:pPr>
        <w:tabs>
          <w:tab w:val="num" w:pos="1440"/>
        </w:tabs>
        <w:ind w:left="1440" w:hanging="360"/>
      </w:pPr>
      <w:rPr>
        <w:rFonts w:ascii="Arial" w:hAnsi="Arial" w:hint="default"/>
      </w:rPr>
    </w:lvl>
    <w:lvl w:ilvl="2" w:tplc="3EBC3E46" w:tentative="1">
      <w:start w:val="1"/>
      <w:numFmt w:val="bullet"/>
      <w:lvlText w:val="•"/>
      <w:lvlJc w:val="left"/>
      <w:pPr>
        <w:tabs>
          <w:tab w:val="num" w:pos="2160"/>
        </w:tabs>
        <w:ind w:left="2160" w:hanging="360"/>
      </w:pPr>
      <w:rPr>
        <w:rFonts w:ascii="Arial" w:hAnsi="Arial" w:hint="default"/>
      </w:rPr>
    </w:lvl>
    <w:lvl w:ilvl="3" w:tplc="4E162592" w:tentative="1">
      <w:start w:val="1"/>
      <w:numFmt w:val="bullet"/>
      <w:lvlText w:val="•"/>
      <w:lvlJc w:val="left"/>
      <w:pPr>
        <w:tabs>
          <w:tab w:val="num" w:pos="2880"/>
        </w:tabs>
        <w:ind w:left="2880" w:hanging="360"/>
      </w:pPr>
      <w:rPr>
        <w:rFonts w:ascii="Arial" w:hAnsi="Arial" w:hint="default"/>
      </w:rPr>
    </w:lvl>
    <w:lvl w:ilvl="4" w:tplc="A6EC2C9E" w:tentative="1">
      <w:start w:val="1"/>
      <w:numFmt w:val="bullet"/>
      <w:lvlText w:val="•"/>
      <w:lvlJc w:val="left"/>
      <w:pPr>
        <w:tabs>
          <w:tab w:val="num" w:pos="3600"/>
        </w:tabs>
        <w:ind w:left="3600" w:hanging="360"/>
      </w:pPr>
      <w:rPr>
        <w:rFonts w:ascii="Arial" w:hAnsi="Arial" w:hint="default"/>
      </w:rPr>
    </w:lvl>
    <w:lvl w:ilvl="5" w:tplc="23525282" w:tentative="1">
      <w:start w:val="1"/>
      <w:numFmt w:val="bullet"/>
      <w:lvlText w:val="•"/>
      <w:lvlJc w:val="left"/>
      <w:pPr>
        <w:tabs>
          <w:tab w:val="num" w:pos="4320"/>
        </w:tabs>
        <w:ind w:left="4320" w:hanging="360"/>
      </w:pPr>
      <w:rPr>
        <w:rFonts w:ascii="Arial" w:hAnsi="Arial" w:hint="default"/>
      </w:rPr>
    </w:lvl>
    <w:lvl w:ilvl="6" w:tplc="B4F484BC" w:tentative="1">
      <w:start w:val="1"/>
      <w:numFmt w:val="bullet"/>
      <w:lvlText w:val="•"/>
      <w:lvlJc w:val="left"/>
      <w:pPr>
        <w:tabs>
          <w:tab w:val="num" w:pos="5040"/>
        </w:tabs>
        <w:ind w:left="5040" w:hanging="360"/>
      </w:pPr>
      <w:rPr>
        <w:rFonts w:ascii="Arial" w:hAnsi="Arial" w:hint="default"/>
      </w:rPr>
    </w:lvl>
    <w:lvl w:ilvl="7" w:tplc="7E700F5C" w:tentative="1">
      <w:start w:val="1"/>
      <w:numFmt w:val="bullet"/>
      <w:lvlText w:val="•"/>
      <w:lvlJc w:val="left"/>
      <w:pPr>
        <w:tabs>
          <w:tab w:val="num" w:pos="5760"/>
        </w:tabs>
        <w:ind w:left="5760" w:hanging="360"/>
      </w:pPr>
      <w:rPr>
        <w:rFonts w:ascii="Arial" w:hAnsi="Arial" w:hint="default"/>
      </w:rPr>
    </w:lvl>
    <w:lvl w:ilvl="8" w:tplc="B286585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F8C62DC"/>
    <w:multiLevelType w:val="multilevel"/>
    <w:tmpl w:val="9B52295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6053647">
    <w:abstractNumId w:val="22"/>
  </w:num>
  <w:num w:numId="2" w16cid:durableId="816801823">
    <w:abstractNumId w:val="21"/>
  </w:num>
  <w:num w:numId="3" w16cid:durableId="1971278313">
    <w:abstractNumId w:val="17"/>
  </w:num>
  <w:num w:numId="4" w16cid:durableId="1687512717">
    <w:abstractNumId w:val="7"/>
  </w:num>
  <w:num w:numId="5" w16cid:durableId="852769645">
    <w:abstractNumId w:val="5"/>
  </w:num>
  <w:num w:numId="6" w16cid:durableId="195235443">
    <w:abstractNumId w:val="2"/>
  </w:num>
  <w:num w:numId="7" w16cid:durableId="1646274381">
    <w:abstractNumId w:val="42"/>
  </w:num>
  <w:num w:numId="8" w16cid:durableId="647318794">
    <w:abstractNumId w:val="37"/>
  </w:num>
  <w:num w:numId="9" w16cid:durableId="1759717105">
    <w:abstractNumId w:val="32"/>
  </w:num>
  <w:num w:numId="10" w16cid:durableId="2124960334">
    <w:abstractNumId w:val="15"/>
  </w:num>
  <w:num w:numId="11" w16cid:durableId="1948923146">
    <w:abstractNumId w:val="0"/>
  </w:num>
  <w:num w:numId="12" w16cid:durableId="943148152">
    <w:abstractNumId w:val="28"/>
  </w:num>
  <w:num w:numId="13" w16cid:durableId="1962104627">
    <w:abstractNumId w:val="33"/>
  </w:num>
  <w:num w:numId="14" w16cid:durableId="642275506">
    <w:abstractNumId w:val="12"/>
  </w:num>
  <w:num w:numId="15" w16cid:durableId="322973962">
    <w:abstractNumId w:val="34"/>
  </w:num>
  <w:num w:numId="16" w16cid:durableId="1416633889">
    <w:abstractNumId w:val="40"/>
  </w:num>
  <w:num w:numId="17" w16cid:durableId="16157465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27721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1833804">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1527887">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1011083">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3651308">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738497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1536107">
    <w:abstractNumId w:val="29"/>
  </w:num>
  <w:num w:numId="25" w16cid:durableId="1675381409">
    <w:abstractNumId w:val="14"/>
  </w:num>
  <w:num w:numId="26" w16cid:durableId="753090884">
    <w:abstractNumId w:val="16"/>
  </w:num>
  <w:num w:numId="27" w16cid:durableId="1711757063">
    <w:abstractNumId w:val="6"/>
  </w:num>
  <w:num w:numId="28" w16cid:durableId="645282496">
    <w:abstractNumId w:val="43"/>
  </w:num>
  <w:num w:numId="29" w16cid:durableId="203175677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406852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2097000">
    <w:abstractNumId w:val="31"/>
  </w:num>
  <w:num w:numId="32" w16cid:durableId="60374054">
    <w:abstractNumId w:val="18"/>
  </w:num>
  <w:num w:numId="33" w16cid:durableId="1083406480">
    <w:abstractNumId w:val="41"/>
  </w:num>
  <w:num w:numId="34" w16cid:durableId="743338575">
    <w:abstractNumId w:val="11"/>
  </w:num>
  <w:num w:numId="35" w16cid:durableId="1562247799">
    <w:abstractNumId w:val="30"/>
  </w:num>
  <w:num w:numId="36" w16cid:durableId="1609197644">
    <w:abstractNumId w:val="26"/>
  </w:num>
  <w:num w:numId="37" w16cid:durableId="1071732134">
    <w:abstractNumId w:val="27"/>
  </w:num>
  <w:num w:numId="38" w16cid:durableId="1042948098">
    <w:abstractNumId w:val="45"/>
  </w:num>
  <w:num w:numId="39" w16cid:durableId="1108282228">
    <w:abstractNumId w:val="4"/>
  </w:num>
  <w:num w:numId="40" w16cid:durableId="1711563979">
    <w:abstractNumId w:val="10"/>
  </w:num>
  <w:num w:numId="41" w16cid:durableId="695077748">
    <w:abstractNumId w:val="9"/>
  </w:num>
  <w:num w:numId="42" w16cid:durableId="1476340368">
    <w:abstractNumId w:val="13"/>
  </w:num>
  <w:num w:numId="43" w16cid:durableId="1531340501">
    <w:abstractNumId w:val="24"/>
  </w:num>
  <w:num w:numId="44" w16cid:durableId="332029728">
    <w:abstractNumId w:val="8"/>
  </w:num>
  <w:num w:numId="45" w16cid:durableId="93020709">
    <w:abstractNumId w:val="3"/>
  </w:num>
  <w:num w:numId="46" w16cid:durableId="1297682010">
    <w:abstractNumId w:val="38"/>
  </w:num>
  <w:num w:numId="47" w16cid:durableId="12381733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047DD"/>
    <w:rsid w:val="00004B23"/>
    <w:rsid w:val="000053C8"/>
    <w:rsid w:val="0000723B"/>
    <w:rsid w:val="000139CF"/>
    <w:rsid w:val="00014547"/>
    <w:rsid w:val="000148E4"/>
    <w:rsid w:val="00015B38"/>
    <w:rsid w:val="00017ED0"/>
    <w:rsid w:val="00020AED"/>
    <w:rsid w:val="0003025D"/>
    <w:rsid w:val="00031F79"/>
    <w:rsid w:val="000340F1"/>
    <w:rsid w:val="00040534"/>
    <w:rsid w:val="00042C0A"/>
    <w:rsid w:val="000438D5"/>
    <w:rsid w:val="000455C1"/>
    <w:rsid w:val="00050F99"/>
    <w:rsid w:val="00053D77"/>
    <w:rsid w:val="00056BDD"/>
    <w:rsid w:val="00066A57"/>
    <w:rsid w:val="00067CDD"/>
    <w:rsid w:val="000811D3"/>
    <w:rsid w:val="0008661A"/>
    <w:rsid w:val="00090BFB"/>
    <w:rsid w:val="00091BA0"/>
    <w:rsid w:val="000A12A6"/>
    <w:rsid w:val="000A14C6"/>
    <w:rsid w:val="000A4434"/>
    <w:rsid w:val="000B0280"/>
    <w:rsid w:val="000B600E"/>
    <w:rsid w:val="000B6266"/>
    <w:rsid w:val="000B7913"/>
    <w:rsid w:val="000C02D8"/>
    <w:rsid w:val="000C11BC"/>
    <w:rsid w:val="000C14CE"/>
    <w:rsid w:val="000C1A10"/>
    <w:rsid w:val="000C2E4B"/>
    <w:rsid w:val="000C3D43"/>
    <w:rsid w:val="000C544F"/>
    <w:rsid w:val="000C5D36"/>
    <w:rsid w:val="000E75C6"/>
    <w:rsid w:val="000E7C2B"/>
    <w:rsid w:val="000F0EA7"/>
    <w:rsid w:val="000F45A9"/>
    <w:rsid w:val="000F7B73"/>
    <w:rsid w:val="00100A8C"/>
    <w:rsid w:val="00102EF5"/>
    <w:rsid w:val="00107AD5"/>
    <w:rsid w:val="00107B39"/>
    <w:rsid w:val="00115139"/>
    <w:rsid w:val="0011776C"/>
    <w:rsid w:val="00125E90"/>
    <w:rsid w:val="00127085"/>
    <w:rsid w:val="0013033A"/>
    <w:rsid w:val="00134447"/>
    <w:rsid w:val="001354BF"/>
    <w:rsid w:val="00136808"/>
    <w:rsid w:val="00136812"/>
    <w:rsid w:val="00143B87"/>
    <w:rsid w:val="0014454A"/>
    <w:rsid w:val="0015176C"/>
    <w:rsid w:val="001555A8"/>
    <w:rsid w:val="0016186F"/>
    <w:rsid w:val="0018091F"/>
    <w:rsid w:val="001822D5"/>
    <w:rsid w:val="001919C4"/>
    <w:rsid w:val="00192520"/>
    <w:rsid w:val="00195DE3"/>
    <w:rsid w:val="00196825"/>
    <w:rsid w:val="001978F9"/>
    <w:rsid w:val="001B2F7C"/>
    <w:rsid w:val="001C0E9C"/>
    <w:rsid w:val="001C27E9"/>
    <w:rsid w:val="001C6BBE"/>
    <w:rsid w:val="001D1078"/>
    <w:rsid w:val="001D4ADA"/>
    <w:rsid w:val="001D5258"/>
    <w:rsid w:val="001D5389"/>
    <w:rsid w:val="001D53F8"/>
    <w:rsid w:val="001D6629"/>
    <w:rsid w:val="001D7B22"/>
    <w:rsid w:val="001E175C"/>
    <w:rsid w:val="001E4454"/>
    <w:rsid w:val="001E49D1"/>
    <w:rsid w:val="001F1EB8"/>
    <w:rsid w:val="001F2410"/>
    <w:rsid w:val="001F58E5"/>
    <w:rsid w:val="001F7463"/>
    <w:rsid w:val="00201644"/>
    <w:rsid w:val="00202B14"/>
    <w:rsid w:val="00204BD7"/>
    <w:rsid w:val="002126DF"/>
    <w:rsid w:val="00214A59"/>
    <w:rsid w:val="00214B2E"/>
    <w:rsid w:val="0023239D"/>
    <w:rsid w:val="002346D9"/>
    <w:rsid w:val="00237FB4"/>
    <w:rsid w:val="00240A7A"/>
    <w:rsid w:val="00241AFB"/>
    <w:rsid w:val="00243E38"/>
    <w:rsid w:val="00244881"/>
    <w:rsid w:val="00250D9E"/>
    <w:rsid w:val="0025334B"/>
    <w:rsid w:val="002549D8"/>
    <w:rsid w:val="00263283"/>
    <w:rsid w:val="00264EF9"/>
    <w:rsid w:val="00265B82"/>
    <w:rsid w:val="002709C1"/>
    <w:rsid w:val="00275120"/>
    <w:rsid w:val="002807A1"/>
    <w:rsid w:val="00280ABA"/>
    <w:rsid w:val="0028294A"/>
    <w:rsid w:val="00284D03"/>
    <w:rsid w:val="0028528A"/>
    <w:rsid w:val="00285AFE"/>
    <w:rsid w:val="002865B6"/>
    <w:rsid w:val="00293216"/>
    <w:rsid w:val="00296735"/>
    <w:rsid w:val="00297CC7"/>
    <w:rsid w:val="002A145A"/>
    <w:rsid w:val="002A1584"/>
    <w:rsid w:val="002A4E36"/>
    <w:rsid w:val="002B41FE"/>
    <w:rsid w:val="002B5D7C"/>
    <w:rsid w:val="002C251D"/>
    <w:rsid w:val="002C4EC1"/>
    <w:rsid w:val="002C62D7"/>
    <w:rsid w:val="002C79C8"/>
    <w:rsid w:val="002D214F"/>
    <w:rsid w:val="002D3079"/>
    <w:rsid w:val="002D3F94"/>
    <w:rsid w:val="002D4773"/>
    <w:rsid w:val="002E0FFF"/>
    <w:rsid w:val="002E3F77"/>
    <w:rsid w:val="002F1D1A"/>
    <w:rsid w:val="002F7C49"/>
    <w:rsid w:val="003036D3"/>
    <w:rsid w:val="003039A7"/>
    <w:rsid w:val="00305F49"/>
    <w:rsid w:val="00306F8A"/>
    <w:rsid w:val="00307655"/>
    <w:rsid w:val="00315512"/>
    <w:rsid w:val="00322DF8"/>
    <w:rsid w:val="00325ACD"/>
    <w:rsid w:val="00331A02"/>
    <w:rsid w:val="003410CA"/>
    <w:rsid w:val="003513DF"/>
    <w:rsid w:val="003516CE"/>
    <w:rsid w:val="003572F8"/>
    <w:rsid w:val="0035781F"/>
    <w:rsid w:val="00357992"/>
    <w:rsid w:val="003617CC"/>
    <w:rsid w:val="00361D4B"/>
    <w:rsid w:val="0036226E"/>
    <w:rsid w:val="00366F58"/>
    <w:rsid w:val="00367ED7"/>
    <w:rsid w:val="003701F6"/>
    <w:rsid w:val="003720F8"/>
    <w:rsid w:val="003745DB"/>
    <w:rsid w:val="003773A4"/>
    <w:rsid w:val="003822D8"/>
    <w:rsid w:val="00382E58"/>
    <w:rsid w:val="00396F02"/>
    <w:rsid w:val="00397933"/>
    <w:rsid w:val="003A726D"/>
    <w:rsid w:val="003B0A21"/>
    <w:rsid w:val="003B1632"/>
    <w:rsid w:val="003B62BB"/>
    <w:rsid w:val="003C1164"/>
    <w:rsid w:val="003C5F98"/>
    <w:rsid w:val="003C642B"/>
    <w:rsid w:val="003C7F6E"/>
    <w:rsid w:val="003D51B1"/>
    <w:rsid w:val="003D5205"/>
    <w:rsid w:val="003E1699"/>
    <w:rsid w:val="003E610E"/>
    <w:rsid w:val="003F09B2"/>
    <w:rsid w:val="003F7270"/>
    <w:rsid w:val="004008BB"/>
    <w:rsid w:val="00400FDE"/>
    <w:rsid w:val="0040255F"/>
    <w:rsid w:val="0040383F"/>
    <w:rsid w:val="00404854"/>
    <w:rsid w:val="00413B8A"/>
    <w:rsid w:val="00413DB1"/>
    <w:rsid w:val="00417BD3"/>
    <w:rsid w:val="00417DD4"/>
    <w:rsid w:val="0042702A"/>
    <w:rsid w:val="004330DB"/>
    <w:rsid w:val="00434319"/>
    <w:rsid w:val="00434A43"/>
    <w:rsid w:val="00437401"/>
    <w:rsid w:val="00440027"/>
    <w:rsid w:val="00454A88"/>
    <w:rsid w:val="00460662"/>
    <w:rsid w:val="00460BE6"/>
    <w:rsid w:val="00466505"/>
    <w:rsid w:val="00480223"/>
    <w:rsid w:val="0048314C"/>
    <w:rsid w:val="004912E4"/>
    <w:rsid w:val="004941C4"/>
    <w:rsid w:val="004A02F2"/>
    <w:rsid w:val="004A0D9D"/>
    <w:rsid w:val="004A2ACE"/>
    <w:rsid w:val="004A38AF"/>
    <w:rsid w:val="004B0594"/>
    <w:rsid w:val="004B0D15"/>
    <w:rsid w:val="004B22B1"/>
    <w:rsid w:val="004B63C2"/>
    <w:rsid w:val="004B7270"/>
    <w:rsid w:val="004C18DC"/>
    <w:rsid w:val="004C7973"/>
    <w:rsid w:val="004D21DB"/>
    <w:rsid w:val="004E0DE3"/>
    <w:rsid w:val="004E1F86"/>
    <w:rsid w:val="004E2629"/>
    <w:rsid w:val="004E3818"/>
    <w:rsid w:val="004E7C62"/>
    <w:rsid w:val="00501CA8"/>
    <w:rsid w:val="00506B67"/>
    <w:rsid w:val="005116ED"/>
    <w:rsid w:val="005134B0"/>
    <w:rsid w:val="005202E6"/>
    <w:rsid w:val="00521161"/>
    <w:rsid w:val="00525829"/>
    <w:rsid w:val="00530BEE"/>
    <w:rsid w:val="00531D80"/>
    <w:rsid w:val="005330C9"/>
    <w:rsid w:val="00535114"/>
    <w:rsid w:val="00543399"/>
    <w:rsid w:val="005457B4"/>
    <w:rsid w:val="00551CF3"/>
    <w:rsid w:val="0056213F"/>
    <w:rsid w:val="00563A90"/>
    <w:rsid w:val="005643AF"/>
    <w:rsid w:val="0056621E"/>
    <w:rsid w:val="00566F60"/>
    <w:rsid w:val="0056727D"/>
    <w:rsid w:val="00570468"/>
    <w:rsid w:val="005722B9"/>
    <w:rsid w:val="005731B9"/>
    <w:rsid w:val="00575193"/>
    <w:rsid w:val="005761CE"/>
    <w:rsid w:val="0057735C"/>
    <w:rsid w:val="00580DF2"/>
    <w:rsid w:val="0059563E"/>
    <w:rsid w:val="005968F8"/>
    <w:rsid w:val="005A0E91"/>
    <w:rsid w:val="005A2AF3"/>
    <w:rsid w:val="005A7A4F"/>
    <w:rsid w:val="005A7AF6"/>
    <w:rsid w:val="005A7E74"/>
    <w:rsid w:val="005B1AF5"/>
    <w:rsid w:val="005B4268"/>
    <w:rsid w:val="005C6732"/>
    <w:rsid w:val="005D1C13"/>
    <w:rsid w:val="005D1F3A"/>
    <w:rsid w:val="005D23F4"/>
    <w:rsid w:val="005D4995"/>
    <w:rsid w:val="005D5B6C"/>
    <w:rsid w:val="005E0285"/>
    <w:rsid w:val="005E248D"/>
    <w:rsid w:val="005E2872"/>
    <w:rsid w:val="005E3F9A"/>
    <w:rsid w:val="005F1FE3"/>
    <w:rsid w:val="005F7292"/>
    <w:rsid w:val="00600A57"/>
    <w:rsid w:val="00600B63"/>
    <w:rsid w:val="006015C1"/>
    <w:rsid w:val="006048A3"/>
    <w:rsid w:val="006050AA"/>
    <w:rsid w:val="0060591A"/>
    <w:rsid w:val="006079FA"/>
    <w:rsid w:val="00614481"/>
    <w:rsid w:val="00617D4A"/>
    <w:rsid w:val="006220F4"/>
    <w:rsid w:val="0062282B"/>
    <w:rsid w:val="00624076"/>
    <w:rsid w:val="006244F7"/>
    <w:rsid w:val="006304A8"/>
    <w:rsid w:val="00641C92"/>
    <w:rsid w:val="00643F93"/>
    <w:rsid w:val="00647435"/>
    <w:rsid w:val="00647A48"/>
    <w:rsid w:val="00647FE3"/>
    <w:rsid w:val="0065002F"/>
    <w:rsid w:val="006527D7"/>
    <w:rsid w:val="00666300"/>
    <w:rsid w:val="00670F7F"/>
    <w:rsid w:val="0067158A"/>
    <w:rsid w:val="00671FB3"/>
    <w:rsid w:val="00674840"/>
    <w:rsid w:val="0067706B"/>
    <w:rsid w:val="00677914"/>
    <w:rsid w:val="006827CA"/>
    <w:rsid w:val="00683669"/>
    <w:rsid w:val="006846B9"/>
    <w:rsid w:val="00684DB8"/>
    <w:rsid w:val="00687C3E"/>
    <w:rsid w:val="00690E27"/>
    <w:rsid w:val="0069328F"/>
    <w:rsid w:val="006C462C"/>
    <w:rsid w:val="006C7A0C"/>
    <w:rsid w:val="006C7EC4"/>
    <w:rsid w:val="006D4935"/>
    <w:rsid w:val="006D5EAC"/>
    <w:rsid w:val="006D7316"/>
    <w:rsid w:val="006E31B4"/>
    <w:rsid w:val="006E60F2"/>
    <w:rsid w:val="006E674B"/>
    <w:rsid w:val="006E68A0"/>
    <w:rsid w:val="006E781F"/>
    <w:rsid w:val="006E7E8B"/>
    <w:rsid w:val="006F0865"/>
    <w:rsid w:val="006F65E2"/>
    <w:rsid w:val="00701917"/>
    <w:rsid w:val="00707C90"/>
    <w:rsid w:val="00711F77"/>
    <w:rsid w:val="007259ED"/>
    <w:rsid w:val="00726061"/>
    <w:rsid w:val="00730B8B"/>
    <w:rsid w:val="00730D93"/>
    <w:rsid w:val="00733263"/>
    <w:rsid w:val="00734FA1"/>
    <w:rsid w:val="007356C8"/>
    <w:rsid w:val="00743694"/>
    <w:rsid w:val="00744B4D"/>
    <w:rsid w:val="007515BA"/>
    <w:rsid w:val="007533B2"/>
    <w:rsid w:val="00753FA8"/>
    <w:rsid w:val="0076261F"/>
    <w:rsid w:val="00764B27"/>
    <w:rsid w:val="007674D4"/>
    <w:rsid w:val="00773864"/>
    <w:rsid w:val="00780E86"/>
    <w:rsid w:val="00786A0B"/>
    <w:rsid w:val="00787CE3"/>
    <w:rsid w:val="00790A9E"/>
    <w:rsid w:val="0079449B"/>
    <w:rsid w:val="00795AEF"/>
    <w:rsid w:val="0079651F"/>
    <w:rsid w:val="007978D3"/>
    <w:rsid w:val="00797AF4"/>
    <w:rsid w:val="007A4534"/>
    <w:rsid w:val="007B5020"/>
    <w:rsid w:val="007B56CA"/>
    <w:rsid w:val="007C1914"/>
    <w:rsid w:val="007C309D"/>
    <w:rsid w:val="007C49E0"/>
    <w:rsid w:val="007C7519"/>
    <w:rsid w:val="007E08C7"/>
    <w:rsid w:val="007E7FF8"/>
    <w:rsid w:val="007F0291"/>
    <w:rsid w:val="007F2A0C"/>
    <w:rsid w:val="007F3012"/>
    <w:rsid w:val="007F3749"/>
    <w:rsid w:val="007F4699"/>
    <w:rsid w:val="007F4CA9"/>
    <w:rsid w:val="007F5CCE"/>
    <w:rsid w:val="008009BD"/>
    <w:rsid w:val="008027D1"/>
    <w:rsid w:val="00817633"/>
    <w:rsid w:val="00820904"/>
    <w:rsid w:val="0083143C"/>
    <w:rsid w:val="00835454"/>
    <w:rsid w:val="00836701"/>
    <w:rsid w:val="00836FFF"/>
    <w:rsid w:val="0084054E"/>
    <w:rsid w:val="00840FCC"/>
    <w:rsid w:val="00841C08"/>
    <w:rsid w:val="00842CB9"/>
    <w:rsid w:val="00843EB5"/>
    <w:rsid w:val="0084658C"/>
    <w:rsid w:val="00853126"/>
    <w:rsid w:val="008556A9"/>
    <w:rsid w:val="008560DF"/>
    <w:rsid w:val="00863A2E"/>
    <w:rsid w:val="00865A81"/>
    <w:rsid w:val="0086643A"/>
    <w:rsid w:val="00880C11"/>
    <w:rsid w:val="00882685"/>
    <w:rsid w:val="0088693D"/>
    <w:rsid w:val="00891713"/>
    <w:rsid w:val="00891DFD"/>
    <w:rsid w:val="0089556E"/>
    <w:rsid w:val="008972A9"/>
    <w:rsid w:val="00897B1C"/>
    <w:rsid w:val="008A6D85"/>
    <w:rsid w:val="008B418E"/>
    <w:rsid w:val="008B45DB"/>
    <w:rsid w:val="008B52E2"/>
    <w:rsid w:val="008B60E5"/>
    <w:rsid w:val="008B7321"/>
    <w:rsid w:val="008C3BE1"/>
    <w:rsid w:val="008C7789"/>
    <w:rsid w:val="008D151E"/>
    <w:rsid w:val="008E2816"/>
    <w:rsid w:val="008F2970"/>
    <w:rsid w:val="008F3168"/>
    <w:rsid w:val="008F3A32"/>
    <w:rsid w:val="008F5024"/>
    <w:rsid w:val="008F56CD"/>
    <w:rsid w:val="00901401"/>
    <w:rsid w:val="00901BC1"/>
    <w:rsid w:val="0090476F"/>
    <w:rsid w:val="00905294"/>
    <w:rsid w:val="009103BB"/>
    <w:rsid w:val="00913D80"/>
    <w:rsid w:val="009220D3"/>
    <w:rsid w:val="00923B3B"/>
    <w:rsid w:val="0092417B"/>
    <w:rsid w:val="00931AA4"/>
    <w:rsid w:val="00932645"/>
    <w:rsid w:val="00935072"/>
    <w:rsid w:val="00944E09"/>
    <w:rsid w:val="00945B5E"/>
    <w:rsid w:val="00946882"/>
    <w:rsid w:val="00950167"/>
    <w:rsid w:val="00952BC5"/>
    <w:rsid w:val="00955928"/>
    <w:rsid w:val="00957188"/>
    <w:rsid w:val="009611E6"/>
    <w:rsid w:val="00970A1A"/>
    <w:rsid w:val="0097324F"/>
    <w:rsid w:val="009802C0"/>
    <w:rsid w:val="009909E2"/>
    <w:rsid w:val="009A1967"/>
    <w:rsid w:val="009A2CB0"/>
    <w:rsid w:val="009A3388"/>
    <w:rsid w:val="009A36F5"/>
    <w:rsid w:val="009A55EC"/>
    <w:rsid w:val="009A634A"/>
    <w:rsid w:val="009B15C7"/>
    <w:rsid w:val="009B68DF"/>
    <w:rsid w:val="009C0263"/>
    <w:rsid w:val="009C77AB"/>
    <w:rsid w:val="009D2500"/>
    <w:rsid w:val="009D2706"/>
    <w:rsid w:val="009D2C17"/>
    <w:rsid w:val="009E1DFE"/>
    <w:rsid w:val="009E25ED"/>
    <w:rsid w:val="009E7303"/>
    <w:rsid w:val="009E7DF4"/>
    <w:rsid w:val="009F586A"/>
    <w:rsid w:val="009F667F"/>
    <w:rsid w:val="00A00675"/>
    <w:rsid w:val="00A008C8"/>
    <w:rsid w:val="00A00C71"/>
    <w:rsid w:val="00A012D4"/>
    <w:rsid w:val="00A02363"/>
    <w:rsid w:val="00A07792"/>
    <w:rsid w:val="00A1135D"/>
    <w:rsid w:val="00A12050"/>
    <w:rsid w:val="00A12EE1"/>
    <w:rsid w:val="00A1414A"/>
    <w:rsid w:val="00A20948"/>
    <w:rsid w:val="00A22688"/>
    <w:rsid w:val="00A238D1"/>
    <w:rsid w:val="00A25C86"/>
    <w:rsid w:val="00A262C1"/>
    <w:rsid w:val="00A2673E"/>
    <w:rsid w:val="00A274FB"/>
    <w:rsid w:val="00A3153C"/>
    <w:rsid w:val="00A31C35"/>
    <w:rsid w:val="00A35975"/>
    <w:rsid w:val="00A37523"/>
    <w:rsid w:val="00A41AB1"/>
    <w:rsid w:val="00A53440"/>
    <w:rsid w:val="00A56325"/>
    <w:rsid w:val="00A66014"/>
    <w:rsid w:val="00A70FAE"/>
    <w:rsid w:val="00A722D6"/>
    <w:rsid w:val="00A73244"/>
    <w:rsid w:val="00A736DB"/>
    <w:rsid w:val="00A74260"/>
    <w:rsid w:val="00A7684E"/>
    <w:rsid w:val="00A7753A"/>
    <w:rsid w:val="00A82A90"/>
    <w:rsid w:val="00A83FB8"/>
    <w:rsid w:val="00A850BE"/>
    <w:rsid w:val="00A85AA3"/>
    <w:rsid w:val="00A86AC9"/>
    <w:rsid w:val="00A941D6"/>
    <w:rsid w:val="00A96E0F"/>
    <w:rsid w:val="00AA2B2B"/>
    <w:rsid w:val="00AA3042"/>
    <w:rsid w:val="00AA4431"/>
    <w:rsid w:val="00AA71FE"/>
    <w:rsid w:val="00AA7606"/>
    <w:rsid w:val="00AB1186"/>
    <w:rsid w:val="00AB168B"/>
    <w:rsid w:val="00AC010C"/>
    <w:rsid w:val="00AC219A"/>
    <w:rsid w:val="00AC2233"/>
    <w:rsid w:val="00AC2BA4"/>
    <w:rsid w:val="00AD60D2"/>
    <w:rsid w:val="00AD7CE9"/>
    <w:rsid w:val="00AE2D50"/>
    <w:rsid w:val="00AE3011"/>
    <w:rsid w:val="00AE5EEA"/>
    <w:rsid w:val="00AE6EF9"/>
    <w:rsid w:val="00AE728D"/>
    <w:rsid w:val="00AF175C"/>
    <w:rsid w:val="00AF2F94"/>
    <w:rsid w:val="00AF3C7B"/>
    <w:rsid w:val="00AF49DE"/>
    <w:rsid w:val="00AF5FB3"/>
    <w:rsid w:val="00AF66B7"/>
    <w:rsid w:val="00B03488"/>
    <w:rsid w:val="00B11984"/>
    <w:rsid w:val="00B12B68"/>
    <w:rsid w:val="00B25EBA"/>
    <w:rsid w:val="00B26BDF"/>
    <w:rsid w:val="00B321DA"/>
    <w:rsid w:val="00B37BBC"/>
    <w:rsid w:val="00B44F31"/>
    <w:rsid w:val="00B44F52"/>
    <w:rsid w:val="00B45E46"/>
    <w:rsid w:val="00B46737"/>
    <w:rsid w:val="00B531EF"/>
    <w:rsid w:val="00B53BA7"/>
    <w:rsid w:val="00B5463A"/>
    <w:rsid w:val="00B546C2"/>
    <w:rsid w:val="00B644F2"/>
    <w:rsid w:val="00B64B54"/>
    <w:rsid w:val="00B65B7B"/>
    <w:rsid w:val="00B71BF4"/>
    <w:rsid w:val="00B746A7"/>
    <w:rsid w:val="00B77AE2"/>
    <w:rsid w:val="00B8441F"/>
    <w:rsid w:val="00B84466"/>
    <w:rsid w:val="00B924AB"/>
    <w:rsid w:val="00B93260"/>
    <w:rsid w:val="00BA388E"/>
    <w:rsid w:val="00BA3C60"/>
    <w:rsid w:val="00BA4481"/>
    <w:rsid w:val="00BA4CF4"/>
    <w:rsid w:val="00BB038D"/>
    <w:rsid w:val="00BB2666"/>
    <w:rsid w:val="00BB2AE4"/>
    <w:rsid w:val="00BB4CED"/>
    <w:rsid w:val="00BB4E4E"/>
    <w:rsid w:val="00BC257D"/>
    <w:rsid w:val="00BC5276"/>
    <w:rsid w:val="00BD0829"/>
    <w:rsid w:val="00BD2FC7"/>
    <w:rsid w:val="00BD5C2A"/>
    <w:rsid w:val="00BD696B"/>
    <w:rsid w:val="00BD7033"/>
    <w:rsid w:val="00BD799B"/>
    <w:rsid w:val="00BD7A8C"/>
    <w:rsid w:val="00BE2932"/>
    <w:rsid w:val="00BE4680"/>
    <w:rsid w:val="00BE6A2B"/>
    <w:rsid w:val="00BF28CB"/>
    <w:rsid w:val="00BF3C2C"/>
    <w:rsid w:val="00BF3CF4"/>
    <w:rsid w:val="00BF67C0"/>
    <w:rsid w:val="00C13F3B"/>
    <w:rsid w:val="00C144D1"/>
    <w:rsid w:val="00C20CE4"/>
    <w:rsid w:val="00C2159C"/>
    <w:rsid w:val="00C242C0"/>
    <w:rsid w:val="00C330F3"/>
    <w:rsid w:val="00C33419"/>
    <w:rsid w:val="00C4301D"/>
    <w:rsid w:val="00C444B6"/>
    <w:rsid w:val="00C475A6"/>
    <w:rsid w:val="00C522ED"/>
    <w:rsid w:val="00C52833"/>
    <w:rsid w:val="00C53C5B"/>
    <w:rsid w:val="00C54F2D"/>
    <w:rsid w:val="00C716B7"/>
    <w:rsid w:val="00C77893"/>
    <w:rsid w:val="00C77E00"/>
    <w:rsid w:val="00C82E07"/>
    <w:rsid w:val="00C82E28"/>
    <w:rsid w:val="00C83C6C"/>
    <w:rsid w:val="00C875BC"/>
    <w:rsid w:val="00C87B69"/>
    <w:rsid w:val="00C95AE0"/>
    <w:rsid w:val="00C95BA0"/>
    <w:rsid w:val="00CA02C3"/>
    <w:rsid w:val="00CA1F30"/>
    <w:rsid w:val="00CA2EE7"/>
    <w:rsid w:val="00CA44D5"/>
    <w:rsid w:val="00CA4806"/>
    <w:rsid w:val="00CA7C64"/>
    <w:rsid w:val="00CB1B86"/>
    <w:rsid w:val="00CB1FDD"/>
    <w:rsid w:val="00CB7855"/>
    <w:rsid w:val="00CC48A8"/>
    <w:rsid w:val="00CC5403"/>
    <w:rsid w:val="00CC67EE"/>
    <w:rsid w:val="00CC6F07"/>
    <w:rsid w:val="00CF0231"/>
    <w:rsid w:val="00CF7301"/>
    <w:rsid w:val="00D00C44"/>
    <w:rsid w:val="00D00E33"/>
    <w:rsid w:val="00D011D2"/>
    <w:rsid w:val="00D03E01"/>
    <w:rsid w:val="00D06EC5"/>
    <w:rsid w:val="00D07368"/>
    <w:rsid w:val="00D1087C"/>
    <w:rsid w:val="00D117A9"/>
    <w:rsid w:val="00D138F6"/>
    <w:rsid w:val="00D166F0"/>
    <w:rsid w:val="00D21BA2"/>
    <w:rsid w:val="00D21EB6"/>
    <w:rsid w:val="00D225C0"/>
    <w:rsid w:val="00D258F4"/>
    <w:rsid w:val="00D3499E"/>
    <w:rsid w:val="00D355CF"/>
    <w:rsid w:val="00D37D2A"/>
    <w:rsid w:val="00D41453"/>
    <w:rsid w:val="00D417E6"/>
    <w:rsid w:val="00D41C0E"/>
    <w:rsid w:val="00D44F82"/>
    <w:rsid w:val="00D50B7C"/>
    <w:rsid w:val="00D550F1"/>
    <w:rsid w:val="00D5554A"/>
    <w:rsid w:val="00D60987"/>
    <w:rsid w:val="00D60BC1"/>
    <w:rsid w:val="00D64818"/>
    <w:rsid w:val="00D65544"/>
    <w:rsid w:val="00D6764F"/>
    <w:rsid w:val="00D71B80"/>
    <w:rsid w:val="00D74C28"/>
    <w:rsid w:val="00D771F9"/>
    <w:rsid w:val="00D84ADA"/>
    <w:rsid w:val="00D9508E"/>
    <w:rsid w:val="00D9512C"/>
    <w:rsid w:val="00D957AD"/>
    <w:rsid w:val="00D96E22"/>
    <w:rsid w:val="00D97466"/>
    <w:rsid w:val="00DA08EA"/>
    <w:rsid w:val="00DA0C07"/>
    <w:rsid w:val="00DA2D72"/>
    <w:rsid w:val="00DA6553"/>
    <w:rsid w:val="00DA6AF8"/>
    <w:rsid w:val="00DB00F6"/>
    <w:rsid w:val="00DB0BC0"/>
    <w:rsid w:val="00DB16E9"/>
    <w:rsid w:val="00DB1F9E"/>
    <w:rsid w:val="00DB3B77"/>
    <w:rsid w:val="00DB3C5B"/>
    <w:rsid w:val="00DB42EB"/>
    <w:rsid w:val="00DB515E"/>
    <w:rsid w:val="00DB7713"/>
    <w:rsid w:val="00DC030E"/>
    <w:rsid w:val="00DC3722"/>
    <w:rsid w:val="00DD1CFD"/>
    <w:rsid w:val="00DD3705"/>
    <w:rsid w:val="00DD3D08"/>
    <w:rsid w:val="00DD4B26"/>
    <w:rsid w:val="00DE11EF"/>
    <w:rsid w:val="00DE3E0A"/>
    <w:rsid w:val="00DE53DE"/>
    <w:rsid w:val="00DE633D"/>
    <w:rsid w:val="00DE6573"/>
    <w:rsid w:val="00DF26E4"/>
    <w:rsid w:val="00DF3D78"/>
    <w:rsid w:val="00DF592D"/>
    <w:rsid w:val="00DF628D"/>
    <w:rsid w:val="00E0270F"/>
    <w:rsid w:val="00E063AA"/>
    <w:rsid w:val="00E0642C"/>
    <w:rsid w:val="00E078B6"/>
    <w:rsid w:val="00E1119B"/>
    <w:rsid w:val="00E16DB4"/>
    <w:rsid w:val="00E2079E"/>
    <w:rsid w:val="00E20865"/>
    <w:rsid w:val="00E23D60"/>
    <w:rsid w:val="00E3753D"/>
    <w:rsid w:val="00E44BE8"/>
    <w:rsid w:val="00E44DEF"/>
    <w:rsid w:val="00E45773"/>
    <w:rsid w:val="00E47AA1"/>
    <w:rsid w:val="00E51C06"/>
    <w:rsid w:val="00E52BB9"/>
    <w:rsid w:val="00E579D4"/>
    <w:rsid w:val="00E61045"/>
    <w:rsid w:val="00E75EB6"/>
    <w:rsid w:val="00E9265D"/>
    <w:rsid w:val="00EA04F8"/>
    <w:rsid w:val="00EA598E"/>
    <w:rsid w:val="00EA6440"/>
    <w:rsid w:val="00EA7C19"/>
    <w:rsid w:val="00EB236B"/>
    <w:rsid w:val="00EB26CC"/>
    <w:rsid w:val="00EB37C5"/>
    <w:rsid w:val="00EB500A"/>
    <w:rsid w:val="00EB7211"/>
    <w:rsid w:val="00EC132E"/>
    <w:rsid w:val="00EC33A8"/>
    <w:rsid w:val="00EC4BC3"/>
    <w:rsid w:val="00EC5D87"/>
    <w:rsid w:val="00EC6EB1"/>
    <w:rsid w:val="00EC71A6"/>
    <w:rsid w:val="00ED0227"/>
    <w:rsid w:val="00ED0309"/>
    <w:rsid w:val="00ED1567"/>
    <w:rsid w:val="00ED452C"/>
    <w:rsid w:val="00ED64ED"/>
    <w:rsid w:val="00ED6866"/>
    <w:rsid w:val="00EE124E"/>
    <w:rsid w:val="00EE5D41"/>
    <w:rsid w:val="00EF0FD4"/>
    <w:rsid w:val="00EF473D"/>
    <w:rsid w:val="00F01833"/>
    <w:rsid w:val="00F039F3"/>
    <w:rsid w:val="00F05981"/>
    <w:rsid w:val="00F111B9"/>
    <w:rsid w:val="00F17AEB"/>
    <w:rsid w:val="00F22E4C"/>
    <w:rsid w:val="00F24889"/>
    <w:rsid w:val="00F25369"/>
    <w:rsid w:val="00F253C2"/>
    <w:rsid w:val="00F31B97"/>
    <w:rsid w:val="00F3624D"/>
    <w:rsid w:val="00F44203"/>
    <w:rsid w:val="00F52EAE"/>
    <w:rsid w:val="00F55E5F"/>
    <w:rsid w:val="00F56F6B"/>
    <w:rsid w:val="00F605D3"/>
    <w:rsid w:val="00F61334"/>
    <w:rsid w:val="00F6222D"/>
    <w:rsid w:val="00F62CB2"/>
    <w:rsid w:val="00F644C7"/>
    <w:rsid w:val="00F64E3F"/>
    <w:rsid w:val="00F65172"/>
    <w:rsid w:val="00F65B79"/>
    <w:rsid w:val="00F72BCF"/>
    <w:rsid w:val="00F733EC"/>
    <w:rsid w:val="00F74500"/>
    <w:rsid w:val="00F81FB5"/>
    <w:rsid w:val="00F823E9"/>
    <w:rsid w:val="00F83030"/>
    <w:rsid w:val="00F848E1"/>
    <w:rsid w:val="00F9149B"/>
    <w:rsid w:val="00F92930"/>
    <w:rsid w:val="00F930D9"/>
    <w:rsid w:val="00F943C6"/>
    <w:rsid w:val="00F972C4"/>
    <w:rsid w:val="00FA50B9"/>
    <w:rsid w:val="00FA514F"/>
    <w:rsid w:val="00FA6C08"/>
    <w:rsid w:val="00FA6F88"/>
    <w:rsid w:val="00FA709A"/>
    <w:rsid w:val="00FB015C"/>
    <w:rsid w:val="00FB0900"/>
    <w:rsid w:val="00FB24E1"/>
    <w:rsid w:val="00FB7875"/>
    <w:rsid w:val="00FC0120"/>
    <w:rsid w:val="00FC6405"/>
    <w:rsid w:val="00FC6F02"/>
    <w:rsid w:val="00FD3C12"/>
    <w:rsid w:val="00FD47A8"/>
    <w:rsid w:val="00FE35CF"/>
    <w:rsid w:val="00FF1E4E"/>
    <w:rsid w:val="00FF75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paragraph" w:styleId="NormalWeb">
    <w:name w:val="Normal (Web)"/>
    <w:basedOn w:val="Normal"/>
    <w:uiPriority w:val="99"/>
    <w:semiHidden/>
    <w:unhideWhenUsed/>
    <w:rsid w:val="00125E90"/>
    <w:rPr>
      <w:rFonts w:ascii="Times New Roman" w:hAnsi="Times New Roman" w:cs="Times New Roman"/>
    </w:rPr>
  </w:style>
  <w:style w:type="paragraph" w:styleId="Caption">
    <w:name w:val="caption"/>
    <w:basedOn w:val="Normal"/>
    <w:next w:val="Normal"/>
    <w:uiPriority w:val="35"/>
    <w:unhideWhenUsed/>
    <w:qFormat/>
    <w:rsid w:val="00417DD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F66B7"/>
  </w:style>
  <w:style w:type="character" w:styleId="UnresolvedMention">
    <w:name w:val="Unresolved Mention"/>
    <w:basedOn w:val="DefaultParagraphFont"/>
    <w:uiPriority w:val="99"/>
    <w:semiHidden/>
    <w:unhideWhenUsed/>
    <w:rsid w:val="00E61045"/>
    <w:rPr>
      <w:color w:val="605E5C"/>
      <w:shd w:val="clear" w:color="auto" w:fill="E1DFDD"/>
    </w:rPr>
  </w:style>
  <w:style w:type="character" w:styleId="FollowedHyperlink">
    <w:name w:val="FollowedHyperlink"/>
    <w:basedOn w:val="DefaultParagraphFont"/>
    <w:uiPriority w:val="99"/>
    <w:semiHidden/>
    <w:unhideWhenUsed/>
    <w:rsid w:val="00D676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 w:id="517080551">
      <w:bodyDiv w:val="1"/>
      <w:marLeft w:val="0"/>
      <w:marRight w:val="0"/>
      <w:marTop w:val="0"/>
      <w:marBottom w:val="0"/>
      <w:divBdr>
        <w:top w:val="none" w:sz="0" w:space="0" w:color="auto"/>
        <w:left w:val="none" w:sz="0" w:space="0" w:color="auto"/>
        <w:bottom w:val="none" w:sz="0" w:space="0" w:color="auto"/>
        <w:right w:val="none" w:sz="0" w:space="0" w:color="auto"/>
      </w:divBdr>
    </w:div>
    <w:div w:id="615020714">
      <w:bodyDiv w:val="1"/>
      <w:marLeft w:val="0"/>
      <w:marRight w:val="0"/>
      <w:marTop w:val="0"/>
      <w:marBottom w:val="0"/>
      <w:divBdr>
        <w:top w:val="none" w:sz="0" w:space="0" w:color="auto"/>
        <w:left w:val="none" w:sz="0" w:space="0" w:color="auto"/>
        <w:bottom w:val="none" w:sz="0" w:space="0" w:color="auto"/>
        <w:right w:val="none" w:sz="0" w:space="0" w:color="auto"/>
      </w:divBdr>
    </w:div>
    <w:div w:id="682636575">
      <w:bodyDiv w:val="1"/>
      <w:marLeft w:val="0"/>
      <w:marRight w:val="0"/>
      <w:marTop w:val="0"/>
      <w:marBottom w:val="0"/>
      <w:divBdr>
        <w:top w:val="none" w:sz="0" w:space="0" w:color="auto"/>
        <w:left w:val="none" w:sz="0" w:space="0" w:color="auto"/>
        <w:bottom w:val="none" w:sz="0" w:space="0" w:color="auto"/>
        <w:right w:val="none" w:sz="0" w:space="0" w:color="auto"/>
      </w:divBdr>
    </w:div>
    <w:div w:id="1238710093">
      <w:bodyDiv w:val="1"/>
      <w:marLeft w:val="0"/>
      <w:marRight w:val="0"/>
      <w:marTop w:val="0"/>
      <w:marBottom w:val="0"/>
      <w:divBdr>
        <w:top w:val="none" w:sz="0" w:space="0" w:color="auto"/>
        <w:left w:val="none" w:sz="0" w:space="0" w:color="auto"/>
        <w:bottom w:val="none" w:sz="0" w:space="0" w:color="auto"/>
        <w:right w:val="none" w:sz="0" w:space="0" w:color="auto"/>
      </w:divBdr>
    </w:div>
    <w:div w:id="174090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glossaryDocument" Target="glossary/document.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owtsd-my.sharepoint.com/:u:/g/personal/2507709_student_uwtsd_ac_uk/IQCFJCV3t4tWRqChoS5-ijZ8ASAfJufuLs1g5svd0n9Z1s0?e=D6kAgr" TargetMode="Externa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owtsd-my.sharepoint.com/:u:/g/personal/2507709_student_uwtsd_ac_uk/IQCe5SmoE13eTapOSwti-lsAAYBJM_VKBImSXcrShemUyBI?e=aUagsM"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1016DF"/>
    <w:rsid w:val="001222D9"/>
    <w:rsid w:val="00143B87"/>
    <w:rsid w:val="001847E7"/>
    <w:rsid w:val="00250D9E"/>
    <w:rsid w:val="002B5D7C"/>
    <w:rsid w:val="003410CA"/>
    <w:rsid w:val="003B1632"/>
    <w:rsid w:val="003C037B"/>
    <w:rsid w:val="003C2F26"/>
    <w:rsid w:val="003C5F98"/>
    <w:rsid w:val="00413B8A"/>
    <w:rsid w:val="004A3736"/>
    <w:rsid w:val="004C3E55"/>
    <w:rsid w:val="00591EEC"/>
    <w:rsid w:val="00617D4A"/>
    <w:rsid w:val="00641C92"/>
    <w:rsid w:val="006527D7"/>
    <w:rsid w:val="0069328F"/>
    <w:rsid w:val="006D5EAC"/>
    <w:rsid w:val="006F0865"/>
    <w:rsid w:val="008560DF"/>
    <w:rsid w:val="008E6DDF"/>
    <w:rsid w:val="009531EE"/>
    <w:rsid w:val="009A55EC"/>
    <w:rsid w:val="00A02363"/>
    <w:rsid w:val="00A35975"/>
    <w:rsid w:val="00AF44E0"/>
    <w:rsid w:val="00BB12D5"/>
    <w:rsid w:val="00C0204D"/>
    <w:rsid w:val="00C85E13"/>
    <w:rsid w:val="00C875BC"/>
    <w:rsid w:val="00D83678"/>
    <w:rsid w:val="00DB515E"/>
    <w:rsid w:val="00DE245D"/>
    <w:rsid w:val="00E35E86"/>
    <w:rsid w:val="00E44907"/>
    <w:rsid w:val="00EA7C19"/>
    <w:rsid w:val="00ED011F"/>
    <w:rsid w:val="00F54145"/>
    <w:rsid w:val="00F97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2026-07-09T00:00:00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a3c91817ee76123e522e2551199a43e2">
  <xsd:schema xmlns:xsd="http://www.w3.org/2001/XMLSchema" xmlns:xs="http://www.w3.org/2001/XMLSchema" xmlns:p="http://schemas.microsoft.com/office/2006/metadata/properties" xmlns:ns3="3ef5847a-e696-4fee-a2c0-6c3f87568321" targetNamespace="http://schemas.microsoft.com/office/2006/metadata/properties" ma:root="true" ma:fieldsID="b8981f218223ecd37f65a956383d44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Nav16</b:Tag>
    <b:SourceType>JournalArticle</b:SourceType>
    <b:Guid>{27D4F21C-3E0F-4D86-A549-15238FAA60B7}</b:Guid>
    <b:Author>
      <b:Author>
        <b:NameList>
          <b:Person>
            <b:Last>Navathe</b:Last>
            <b:First>R.</b:First>
            <b:Middle>Elmasri and S. B.</b:Middle>
          </b:Person>
        </b:NameList>
      </b:Author>
    </b:Author>
    <b:Title>Databases and database users</b:Title>
    <b:JournalName>Fundamentals of Database Systems</b:JournalName>
    <b:Year>2016</b:Year>
    <b:Pages>3-28</b:Pages>
    <b:Volume>7</b:Volume>
    <b:City>NJ</b:City>
    <b:Publisher>Hoboken</b:Publisher>
    <b:RefOrder>1</b:RefOrder>
  </b:Source>
  <b:Source>
    <b:Tag>Beg15</b:Tag>
    <b:SourceType>JournalArticle</b:SourceType>
    <b:Guid>{A5C1C7DE-668A-4A4B-A594-F42163C8530D}</b:Guid>
    <b:Author>
      <b:Author>
        <b:NameList>
          <b:Person>
            <b:Last>Begg</b:Last>
            <b:First>Thomas</b:First>
            <b:Middle>M. Connolly and Carolyn E.</b:Middle>
          </b:Person>
        </b:NameList>
      </b:Author>
    </b:Author>
    <b:Title>Database Systems</b:Title>
    <b:JournalName>A Practical Approach to Design, Implementation, and Management</b:JournalName>
    <b:Year>2015</b:Year>
    <b:Volume>6</b:Volume>
    <b:Publisher>Pearson</b:Publisher>
    <b:RefOrder>2</b:RefOrder>
  </b:Source>
  <b:Source>
    <b:Tag>Che76</b:Tag>
    <b:SourceType>JournalArticle</b:SourceType>
    <b:Guid>{5727791F-E8D3-4AA5-BF21-13C39E560E0B}</b:Guid>
    <b:Author>
      <b:Author>
        <b:NameList>
          <b:Person>
            <b:Last>Chen</b:Last>
            <b:First>P.</b:First>
            <b:Middle>P. S.</b:Middle>
          </b:Person>
        </b:NameList>
      </b:Author>
    </b:Author>
    <b:Title>The Entity-Relationship Model—Toward a Unified View of Data</b:Title>
    <b:JournalName>ACM Transactions on Database Systems (TODS)</b:JournalName>
    <b:Year>1976</b:Year>
    <b:Pages>9-36</b:Pages>
    <b:Volume>1</b:Volume>
    <b:Issue>1</b:Issue>
    <b:Month>Mar</b:Month>
    <b:DOI>10.1145/320434.320440</b:DOI>
    <b:RefOrder>3</b:RefOrder>
  </b:Source>
  <b:Source>
    <b:Tag>ASi20</b:Tag>
    <b:SourceType>JournalArticle</b:SourceType>
    <b:Guid>{77615054-0FDA-4281-B562-E7B12B13DC82}</b:Guid>
    <b:Author>
      <b:Author>
        <b:NameList>
          <b:Person>
            <b:Last>A. Silberschatz</b:Last>
            <b:First>H.</b:First>
            <b:Middle>F. Korth, and S. Sudarshan</b:Middle>
          </b:Person>
        </b:NameList>
      </b:Author>
    </b:Author>
    <b:Title>Introduction to the Relational Model</b:Title>
    <b:JournalName>Database System Concepts</b:JournalName>
    <b:Year>2020</b:Year>
    <b:Pages>27–42.</b:Pages>
    <b:Volume>1</b:Volume>
    <b:Issue>7</b:Issue>
    <b:City>New York</b:City>
    <b:Publisher>McGraw-Hill</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E5DB7E-C59E-4D2D-A53D-5A17A4FEF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62C06E-B0EA-4ECA-85EC-2E173E721D70}">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432E88D8-39A0-44D6-82EB-0E5D39844C59}">
  <ds:schemaRefs>
    <ds:schemaRef ds:uri="http://schemas.microsoft.com/sharepoint/v3/contenttype/forms"/>
  </ds:schemaRefs>
</ds:datastoreItem>
</file>

<file path=customXml/itemProps5.xml><?xml version="1.0" encoding="utf-8"?>
<ds:datastoreItem xmlns:ds="http://schemas.openxmlformats.org/officeDocument/2006/customXml" ds:itemID="{05AC4AF1-92EA-4DC6-86FE-5560F15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8640</TotalTime>
  <Pages>15</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dc:subject>
  <dc:creator>Student name: MOSES PAPPOE</dc:creator>
  <cp:keywords>UNIVERSITY OF WALES TRINITY SAINT DAVID</cp:keywords>
  <dc:description/>
  <cp:lastModifiedBy>Moses Paul Pappoe (2507709)</cp:lastModifiedBy>
  <cp:revision>1</cp:revision>
  <dcterms:created xsi:type="dcterms:W3CDTF">2025-05-28T16:39:00Z</dcterms:created>
  <dcterms:modified xsi:type="dcterms:W3CDTF">2026-07-08T15:06:00Z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