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CCBA68" w14:textId="52120D32" w:rsidR="00672C2C" w:rsidRPr="009374D3" w:rsidRDefault="00672C2C" w:rsidP="00672C2C">
      <w:pPr>
        <w:rPr>
          <w:rFonts w:ascii="Calibri" w:hAnsi="Calibri"/>
          <w:sz w:val="32"/>
          <w:szCs w:val="32"/>
        </w:rPr>
      </w:pPr>
      <w:bookmarkStart w:id="0" w:name="_GoBack"/>
      <w:bookmarkEnd w:id="0"/>
      <w:r>
        <w:rPr>
          <w:rFonts w:ascii="Calibri" w:hAnsi="Calibri"/>
          <w:sz w:val="32"/>
          <w:szCs w:val="32"/>
        </w:rPr>
        <w:t>Risk Assessment</w:t>
      </w:r>
      <w:r w:rsidRPr="009374D3">
        <w:rPr>
          <w:rFonts w:ascii="Calibri" w:hAnsi="Calibri"/>
          <w:sz w:val="32"/>
          <w:szCs w:val="32"/>
        </w:rPr>
        <w:t>:</w:t>
      </w:r>
      <w:r w:rsidR="00F25B04">
        <w:rPr>
          <w:rFonts w:ascii="Calibri" w:hAnsi="Calibri"/>
          <w:sz w:val="32"/>
          <w:szCs w:val="32"/>
        </w:rPr>
        <w:t xml:space="preserve"> </w:t>
      </w:r>
      <w:r w:rsidR="00026A88">
        <w:rPr>
          <w:rFonts w:ascii="Calibri" w:hAnsi="Calibri"/>
          <w:sz w:val="32"/>
          <w:szCs w:val="32"/>
        </w:rPr>
        <w:t>Swansea Street Wrap Exhibition Volcano Jan 18</w:t>
      </w:r>
    </w:p>
    <w:p w14:paraId="5417E512" w14:textId="6C1C11A5" w:rsidR="00672C2C" w:rsidRPr="009161A3" w:rsidRDefault="00672C2C" w:rsidP="00672C2C">
      <w:pPr>
        <w:rPr>
          <w:rFonts w:ascii="Calibri" w:hAnsi="Calibri"/>
          <w:color w:val="000000" w:themeColor="text1"/>
        </w:rPr>
      </w:pPr>
      <w:r w:rsidRPr="009161A3">
        <w:rPr>
          <w:rFonts w:ascii="Calibri" w:hAnsi="Calibri"/>
          <w:color w:val="000000" w:themeColor="text1"/>
        </w:rPr>
        <w:t>Details:</w:t>
      </w:r>
      <w:r w:rsidR="009161A3" w:rsidRPr="009161A3">
        <w:rPr>
          <w:rFonts w:ascii="Calibri" w:hAnsi="Calibri"/>
          <w:color w:val="000000" w:themeColor="text1"/>
        </w:rPr>
        <w:t xml:space="preserve"> </w:t>
      </w:r>
      <w:r w:rsidR="00026A88">
        <w:rPr>
          <w:rFonts w:ascii="Calibri" w:hAnsi="Calibri"/>
          <w:color w:val="000000" w:themeColor="text1"/>
        </w:rPr>
        <w:t>E</w:t>
      </w:r>
      <w:r w:rsidR="00F25B04" w:rsidRPr="009161A3">
        <w:rPr>
          <w:rFonts w:ascii="Calibri" w:hAnsi="Calibri"/>
          <w:color w:val="000000" w:themeColor="text1"/>
        </w:rPr>
        <w:t xml:space="preserve">xhibition of work of </w:t>
      </w:r>
      <w:r w:rsidR="009161A3" w:rsidRPr="009161A3">
        <w:rPr>
          <w:rFonts w:ascii="Calibri" w:hAnsi="Calibri"/>
          <w:color w:val="000000" w:themeColor="text1"/>
        </w:rPr>
        <w:t>students of BA</w:t>
      </w:r>
      <w:r w:rsidR="00026A88">
        <w:rPr>
          <w:rFonts w:ascii="Calibri" w:hAnsi="Calibri"/>
          <w:color w:val="000000" w:themeColor="text1"/>
        </w:rPr>
        <w:t>/MDes</w:t>
      </w:r>
      <w:r w:rsidR="00F25B04" w:rsidRPr="009161A3">
        <w:rPr>
          <w:rFonts w:ascii="Calibri" w:hAnsi="Calibri"/>
          <w:color w:val="000000" w:themeColor="text1"/>
        </w:rPr>
        <w:t xml:space="preserve"> </w:t>
      </w:r>
      <w:r w:rsidR="009161A3" w:rsidRPr="009161A3">
        <w:rPr>
          <w:rFonts w:ascii="Calibri" w:hAnsi="Calibri"/>
          <w:color w:val="000000" w:themeColor="text1"/>
        </w:rPr>
        <w:t xml:space="preserve">Surface Pattern </w:t>
      </w:r>
      <w:r w:rsidR="00F25B04" w:rsidRPr="009161A3">
        <w:rPr>
          <w:rFonts w:ascii="Calibri" w:hAnsi="Calibri"/>
          <w:color w:val="000000" w:themeColor="text1"/>
        </w:rPr>
        <w:t xml:space="preserve">Design </w:t>
      </w:r>
      <w:r w:rsidR="009161A3" w:rsidRPr="009161A3">
        <w:rPr>
          <w:rFonts w:ascii="Calibri" w:hAnsi="Calibri"/>
          <w:color w:val="000000" w:themeColor="text1"/>
        </w:rPr>
        <w:t>i</w:t>
      </w:r>
      <w:r w:rsidR="00F25B04" w:rsidRPr="009161A3">
        <w:rPr>
          <w:rFonts w:ascii="Calibri" w:hAnsi="Calibri"/>
          <w:color w:val="000000" w:themeColor="text1"/>
        </w:rPr>
        <w:t>n</w:t>
      </w:r>
      <w:r w:rsidR="009161A3" w:rsidRPr="009161A3">
        <w:rPr>
          <w:rFonts w:ascii="Calibri" w:hAnsi="Calibri"/>
          <w:color w:val="000000" w:themeColor="text1"/>
        </w:rPr>
        <w:t xml:space="preserve"> </w:t>
      </w:r>
      <w:r w:rsidR="0035773C">
        <w:rPr>
          <w:rFonts w:ascii="Calibri" w:hAnsi="Calibri"/>
          <w:color w:val="000000" w:themeColor="text1"/>
        </w:rPr>
        <w:t>Volcano Theatre G</w:t>
      </w:r>
      <w:r w:rsidR="00026A88">
        <w:rPr>
          <w:rFonts w:ascii="Calibri" w:hAnsi="Calibri"/>
          <w:color w:val="000000" w:themeColor="text1"/>
        </w:rPr>
        <w:t>allery</w:t>
      </w:r>
      <w:r w:rsidR="00F25B04" w:rsidRPr="009161A3">
        <w:rPr>
          <w:rFonts w:ascii="Calibri" w:hAnsi="Calibri"/>
          <w:color w:val="000000" w:themeColor="text1"/>
        </w:rPr>
        <w:t xml:space="preserve">.  Exhibition Set up </w:t>
      </w:r>
      <w:r w:rsidR="00AD3941">
        <w:rPr>
          <w:rStyle w:val="PlaceholderText"/>
          <w:color w:val="000000" w:themeColor="text1"/>
        </w:rPr>
        <w:t>22/</w:t>
      </w:r>
      <w:r w:rsidR="009161A3" w:rsidRPr="009161A3">
        <w:rPr>
          <w:rStyle w:val="PlaceholderText"/>
          <w:color w:val="000000" w:themeColor="text1"/>
        </w:rPr>
        <w:t>1/1</w:t>
      </w:r>
      <w:r w:rsidR="00AD3941">
        <w:rPr>
          <w:rStyle w:val="PlaceholderText"/>
          <w:color w:val="000000" w:themeColor="text1"/>
        </w:rPr>
        <w:t>8</w:t>
      </w:r>
      <w:r w:rsidR="00F25B04" w:rsidRPr="009161A3">
        <w:rPr>
          <w:rFonts w:ascii="Calibri" w:hAnsi="Calibri"/>
          <w:color w:val="000000" w:themeColor="text1"/>
        </w:rPr>
        <w:t xml:space="preserve">, Exhibition open </w:t>
      </w:r>
      <w:r w:rsidR="009161A3" w:rsidRPr="009161A3">
        <w:rPr>
          <w:rFonts w:ascii="Calibri" w:hAnsi="Calibri"/>
          <w:color w:val="000000" w:themeColor="text1"/>
        </w:rPr>
        <w:t xml:space="preserve">Friday </w:t>
      </w:r>
      <w:r w:rsidR="00AD3941">
        <w:rPr>
          <w:rFonts w:ascii="Calibri" w:hAnsi="Calibri"/>
          <w:color w:val="000000" w:themeColor="text1"/>
        </w:rPr>
        <w:t>26</w:t>
      </w:r>
      <w:r w:rsidR="009161A3" w:rsidRPr="009161A3">
        <w:rPr>
          <w:rFonts w:ascii="Calibri" w:hAnsi="Calibri"/>
          <w:color w:val="000000" w:themeColor="text1"/>
          <w:vertAlign w:val="superscript"/>
        </w:rPr>
        <w:t>th</w:t>
      </w:r>
      <w:r w:rsidR="00AD3941">
        <w:rPr>
          <w:rFonts w:ascii="Calibri" w:hAnsi="Calibri"/>
          <w:color w:val="000000" w:themeColor="text1"/>
        </w:rPr>
        <w:t xml:space="preserve"> January</w:t>
      </w:r>
      <w:r w:rsidR="00AD2C1C">
        <w:rPr>
          <w:rFonts w:ascii="Calibri" w:hAnsi="Calibri"/>
          <w:color w:val="000000" w:themeColor="text1"/>
        </w:rPr>
        <w:t xml:space="preserve"> – Saturday 3</w:t>
      </w:r>
      <w:r w:rsidR="00AD2C1C" w:rsidRPr="00AD2C1C">
        <w:rPr>
          <w:rFonts w:ascii="Calibri" w:hAnsi="Calibri"/>
          <w:color w:val="000000" w:themeColor="text1"/>
          <w:vertAlign w:val="superscript"/>
        </w:rPr>
        <w:t>rd</w:t>
      </w:r>
      <w:r w:rsidR="00AD2C1C">
        <w:rPr>
          <w:rFonts w:ascii="Calibri" w:hAnsi="Calibri"/>
          <w:color w:val="000000" w:themeColor="text1"/>
        </w:rPr>
        <w:t xml:space="preserve"> February</w:t>
      </w:r>
      <w:r w:rsidR="009161A3" w:rsidRPr="009161A3">
        <w:rPr>
          <w:rFonts w:ascii="Calibri" w:hAnsi="Calibri"/>
          <w:color w:val="000000" w:themeColor="text1"/>
        </w:rPr>
        <w:t xml:space="preserve">, </w:t>
      </w:r>
      <w:r w:rsidR="00F25B04" w:rsidRPr="009161A3">
        <w:rPr>
          <w:rFonts w:ascii="Calibri" w:hAnsi="Calibri"/>
          <w:color w:val="000000" w:themeColor="text1"/>
        </w:rPr>
        <w:t xml:space="preserve">and breakdown </w:t>
      </w:r>
      <w:r w:rsidR="009161A3" w:rsidRPr="009161A3">
        <w:rPr>
          <w:rFonts w:ascii="Calibri" w:hAnsi="Calibri"/>
          <w:color w:val="000000" w:themeColor="text1"/>
        </w:rPr>
        <w:t xml:space="preserve">on </w:t>
      </w:r>
      <w:r w:rsidR="00AD2C1C">
        <w:rPr>
          <w:rStyle w:val="PlaceholderText"/>
          <w:color w:val="000000" w:themeColor="text1"/>
        </w:rPr>
        <w:t>5/2</w:t>
      </w:r>
      <w:r w:rsidR="009161A3" w:rsidRPr="009161A3">
        <w:rPr>
          <w:rStyle w:val="PlaceholderText"/>
          <w:color w:val="000000" w:themeColor="text1"/>
        </w:rPr>
        <w:t>/1</w:t>
      </w:r>
      <w:r w:rsidR="00AD2C1C">
        <w:rPr>
          <w:rStyle w:val="PlaceholderText"/>
          <w:color w:val="000000" w:themeColor="text1"/>
        </w:rPr>
        <w:t>8</w:t>
      </w:r>
      <w:r w:rsidR="00F25B04" w:rsidRPr="009161A3">
        <w:rPr>
          <w:rFonts w:ascii="Calibri" w:hAnsi="Calibri"/>
          <w:color w:val="000000" w:themeColor="text1"/>
        </w:rPr>
        <w:t xml:space="preserve">. </w:t>
      </w:r>
      <w:r w:rsidR="00AD2C1C">
        <w:rPr>
          <w:rFonts w:ascii="Calibri" w:hAnsi="Calibri"/>
          <w:color w:val="000000" w:themeColor="text1"/>
        </w:rPr>
        <w:t xml:space="preserve"> </w:t>
      </w:r>
      <w:r w:rsidR="00F25B04" w:rsidRPr="009161A3">
        <w:rPr>
          <w:rFonts w:ascii="Calibri" w:hAnsi="Calibri"/>
          <w:color w:val="000000" w:themeColor="text1"/>
        </w:rPr>
        <w:t xml:space="preserve">Staff and students of the </w:t>
      </w:r>
      <w:r w:rsidR="009161A3" w:rsidRPr="009161A3">
        <w:rPr>
          <w:rFonts w:ascii="Calibri" w:hAnsi="Calibri"/>
          <w:color w:val="000000" w:themeColor="text1"/>
        </w:rPr>
        <w:t>Surface Pattern Design will be setting up and breaking down the exhibit w</w:t>
      </w:r>
      <w:r w:rsidR="0035773C">
        <w:rPr>
          <w:rFonts w:ascii="Calibri" w:hAnsi="Calibri"/>
          <w:color w:val="000000" w:themeColor="text1"/>
        </w:rPr>
        <w:t xml:space="preserve">ith some involvement from </w:t>
      </w:r>
      <w:r w:rsidR="009161A3" w:rsidRPr="009161A3">
        <w:rPr>
          <w:rFonts w:ascii="Calibri" w:hAnsi="Calibri"/>
          <w:color w:val="000000" w:themeColor="text1"/>
        </w:rPr>
        <w:t>some Graphics students who have contributed their work to the event.</w:t>
      </w:r>
      <w:r w:rsidR="0035773C">
        <w:rPr>
          <w:rFonts w:ascii="Calibri" w:hAnsi="Calibri"/>
          <w:color w:val="000000" w:themeColor="text1"/>
        </w:rPr>
        <w:t xml:space="preserve">  Students will be required to invigilate the exhibition while it is open.  Volcano will have their own risk assessment and public liability insurance in place and we will ensure that we share any of the relevant policies and concerns relevant to this exhibition with</w:t>
      </w:r>
      <w:r w:rsidR="00190ABD">
        <w:rPr>
          <w:rFonts w:ascii="Calibri" w:hAnsi="Calibri"/>
          <w:color w:val="000000" w:themeColor="text1"/>
        </w:rPr>
        <w:t xml:space="preserve"> all those involved from UWTSD -</w:t>
      </w:r>
      <w:r w:rsidR="0035773C">
        <w:rPr>
          <w:rFonts w:ascii="Calibri" w:hAnsi="Calibri"/>
          <w:color w:val="000000" w:themeColor="text1"/>
        </w:rPr>
        <w:t xml:space="preserve"> the students and </w:t>
      </w:r>
      <w:r w:rsidR="00190ABD">
        <w:rPr>
          <w:rFonts w:ascii="Calibri" w:hAnsi="Calibri"/>
          <w:color w:val="000000" w:themeColor="text1"/>
        </w:rPr>
        <w:t xml:space="preserve">the staff </w:t>
      </w:r>
      <w:r w:rsidR="0035773C">
        <w:rPr>
          <w:rFonts w:ascii="Calibri" w:hAnsi="Calibri"/>
          <w:color w:val="000000" w:themeColor="text1"/>
        </w:rPr>
        <w:t>team working together.</w:t>
      </w:r>
      <w:r w:rsidR="00F77D41">
        <w:rPr>
          <w:rFonts w:ascii="Calibri" w:hAnsi="Calibri"/>
          <w:color w:val="000000" w:themeColor="text1"/>
        </w:rPr>
        <w:t xml:space="preserve">  The SPD team has been meeting with other stakeholders and the project management team at Volcano over the last few months to plan this event in detail.</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672C2C" w:rsidRPr="009A70EC" w14:paraId="1D631E74" w14:textId="77777777" w:rsidTr="0095454D">
        <w:tc>
          <w:tcPr>
            <w:tcW w:w="2660" w:type="dxa"/>
            <w:shd w:val="clear" w:color="auto" w:fill="auto"/>
          </w:tcPr>
          <w:p w14:paraId="33BBD3B5" w14:textId="77777777" w:rsidR="00672C2C" w:rsidRPr="0011458E" w:rsidRDefault="00672C2C" w:rsidP="0095454D">
            <w:pPr>
              <w:rPr>
                <w:rFonts w:cs="Arial"/>
              </w:rPr>
            </w:pPr>
            <w:r w:rsidRPr="0011458E">
              <w:rPr>
                <w:rFonts w:cs="Arial"/>
              </w:rPr>
              <w:t>Description</w:t>
            </w:r>
          </w:p>
        </w:tc>
        <w:tc>
          <w:tcPr>
            <w:tcW w:w="5862" w:type="dxa"/>
            <w:shd w:val="clear" w:color="auto" w:fill="auto"/>
          </w:tcPr>
          <w:p w14:paraId="47B59D5F" w14:textId="23F4CBDD" w:rsidR="00672C2C" w:rsidRPr="0011458E" w:rsidRDefault="003E4514" w:rsidP="00C1397E">
            <w:pPr>
              <w:rPr>
                <w:rFonts w:cs="Arial"/>
              </w:rPr>
            </w:pPr>
            <w:r>
              <w:rPr>
                <w:rFonts w:cs="Arial"/>
              </w:rPr>
              <w:t xml:space="preserve">Set Up / Break </w:t>
            </w:r>
            <w:r w:rsidRPr="00AD3941">
              <w:rPr>
                <w:rFonts w:cs="Arial"/>
                <w:sz w:val="20"/>
                <w:szCs w:val="20"/>
              </w:rPr>
              <w:t>d</w:t>
            </w:r>
            <w:r w:rsidR="00C1397E" w:rsidRPr="00AD3941">
              <w:rPr>
                <w:rFonts w:cs="Arial"/>
                <w:sz w:val="20"/>
                <w:szCs w:val="20"/>
              </w:rPr>
              <w:t xml:space="preserve">own </w:t>
            </w:r>
            <w:r w:rsidR="00AD3941">
              <w:rPr>
                <w:rFonts w:ascii="Calibri" w:hAnsi="Calibri"/>
                <w:sz w:val="20"/>
                <w:szCs w:val="20"/>
              </w:rPr>
              <w:t xml:space="preserve">- </w:t>
            </w:r>
            <w:r w:rsidR="00AD3941" w:rsidRPr="00AD3941">
              <w:rPr>
                <w:rFonts w:ascii="Calibri" w:hAnsi="Calibri"/>
              </w:rPr>
              <w:t>Swansea Street Wrap Exhibition</w:t>
            </w:r>
          </w:p>
        </w:tc>
      </w:tr>
      <w:tr w:rsidR="00672C2C" w:rsidRPr="009A70EC" w14:paraId="41356600" w14:textId="77777777" w:rsidTr="0095454D">
        <w:tc>
          <w:tcPr>
            <w:tcW w:w="2660" w:type="dxa"/>
            <w:shd w:val="clear" w:color="auto" w:fill="auto"/>
          </w:tcPr>
          <w:p w14:paraId="7E9412EA" w14:textId="77777777" w:rsidR="00672C2C" w:rsidRPr="0011458E" w:rsidRDefault="00672C2C" w:rsidP="0095454D">
            <w:pPr>
              <w:rPr>
                <w:rFonts w:cs="Arial"/>
              </w:rPr>
            </w:pPr>
            <w:r w:rsidRPr="0011458E">
              <w:rPr>
                <w:rFonts w:cs="Arial"/>
              </w:rPr>
              <w:t>Department:</w:t>
            </w:r>
          </w:p>
        </w:tc>
        <w:tc>
          <w:tcPr>
            <w:tcW w:w="5862" w:type="dxa"/>
            <w:shd w:val="clear" w:color="auto" w:fill="auto"/>
          </w:tcPr>
          <w:p w14:paraId="11A6A5DA" w14:textId="2E53BB80" w:rsidR="00672C2C" w:rsidRPr="0011458E" w:rsidRDefault="00B15BAB" w:rsidP="0095454D">
            <w:pPr>
              <w:rPr>
                <w:rFonts w:cs="Arial"/>
              </w:rPr>
            </w:pPr>
            <w:r>
              <w:rPr>
                <w:rFonts w:cs="Arial"/>
              </w:rPr>
              <w:t xml:space="preserve">School of Design &amp; Applied Arts </w:t>
            </w:r>
            <w:r w:rsidR="00F77D41">
              <w:rPr>
                <w:rFonts w:cs="Arial"/>
              </w:rPr>
              <w:t>– Surface Pattern Design</w:t>
            </w:r>
          </w:p>
        </w:tc>
      </w:tr>
      <w:tr w:rsidR="00672C2C" w:rsidRPr="009A70EC" w14:paraId="540F8662" w14:textId="77777777" w:rsidTr="0095454D">
        <w:tc>
          <w:tcPr>
            <w:tcW w:w="2660" w:type="dxa"/>
            <w:shd w:val="clear" w:color="auto" w:fill="auto"/>
          </w:tcPr>
          <w:p w14:paraId="3896E49E" w14:textId="77777777" w:rsidR="00672C2C" w:rsidRPr="0011458E" w:rsidRDefault="00672C2C" w:rsidP="0095454D">
            <w:pPr>
              <w:rPr>
                <w:rFonts w:cs="Arial"/>
              </w:rPr>
            </w:pPr>
            <w:r w:rsidRPr="0011458E">
              <w:rPr>
                <w:rFonts w:cs="Arial"/>
              </w:rPr>
              <w:t>Location:</w:t>
            </w:r>
          </w:p>
        </w:tc>
        <w:tc>
          <w:tcPr>
            <w:tcW w:w="5862" w:type="dxa"/>
            <w:shd w:val="clear" w:color="auto" w:fill="auto"/>
          </w:tcPr>
          <w:p w14:paraId="0FCD5A57" w14:textId="0715D42B" w:rsidR="00672C2C" w:rsidRPr="0011458E" w:rsidRDefault="00AD3941" w:rsidP="009161A3">
            <w:pPr>
              <w:rPr>
                <w:rFonts w:cs="Arial"/>
              </w:rPr>
            </w:pPr>
            <w:r>
              <w:rPr>
                <w:rFonts w:cs="Arial"/>
              </w:rPr>
              <w:t>Volcano Theatre Gallery, High Street, Swansea</w:t>
            </w:r>
          </w:p>
        </w:tc>
      </w:tr>
      <w:tr w:rsidR="00672C2C" w:rsidRPr="009A70EC" w14:paraId="15473E13"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72A34214" w14:textId="77777777" w:rsidR="00672C2C" w:rsidRPr="0011458E" w:rsidRDefault="00672C2C" w:rsidP="0095454D">
            <w:pPr>
              <w:rPr>
                <w:rFonts w:cs="Arial"/>
              </w:rPr>
            </w:pPr>
            <w:r w:rsidRPr="0011458E">
              <w:rPr>
                <w:rFonts w:cs="Arial"/>
              </w:rPr>
              <w:t>Author: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C2AE95B" w14:textId="78BAF74B" w:rsidR="00672C2C" w:rsidRPr="0011458E" w:rsidRDefault="004E3353" w:rsidP="0095454D">
            <w:pPr>
              <w:rPr>
                <w:rFonts w:cs="Arial"/>
              </w:rPr>
            </w:pPr>
            <w:r>
              <w:rPr>
                <w:rFonts w:cs="Arial"/>
              </w:rPr>
              <w:t>Georgia McKie (PD)</w:t>
            </w:r>
          </w:p>
        </w:tc>
      </w:tr>
      <w:tr w:rsidR="00672C2C" w:rsidRPr="009A70EC" w14:paraId="51FACB39"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692515AC" w14:textId="77777777" w:rsidR="00672C2C" w:rsidRPr="0011458E" w:rsidRDefault="00672C2C" w:rsidP="0095454D">
            <w:pPr>
              <w:rPr>
                <w:rFonts w:cs="Arial"/>
              </w:rPr>
            </w:pPr>
            <w:r w:rsidRPr="0011458E">
              <w:rPr>
                <w:rFonts w:cs="Arial"/>
              </w:rPr>
              <w:t>Line Manager:</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4EBD5F38" w14:textId="274C6F19" w:rsidR="00672C2C" w:rsidRPr="0011458E" w:rsidRDefault="004E3353" w:rsidP="003E4514">
            <w:pPr>
              <w:rPr>
                <w:rFonts w:cs="Arial"/>
              </w:rPr>
            </w:pPr>
            <w:r>
              <w:rPr>
                <w:rFonts w:cs="Arial"/>
              </w:rPr>
              <w:t>Sean Jenkins (HOS)</w:t>
            </w:r>
          </w:p>
        </w:tc>
      </w:tr>
      <w:tr w:rsidR="00672C2C" w:rsidRPr="009A70EC" w14:paraId="7EAEB4AF"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1D53286B" w14:textId="77777777" w:rsidR="00672C2C" w:rsidRPr="0011458E" w:rsidRDefault="00672C2C" w:rsidP="0095454D">
            <w:pPr>
              <w:rPr>
                <w:rFonts w:cs="Arial"/>
              </w:rPr>
            </w:pPr>
            <w:r w:rsidRPr="0011458E">
              <w:rPr>
                <w:rFonts w:cs="Arial"/>
              </w:rPr>
              <w:t>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1A425B21" w14:textId="06AC9A5F" w:rsidR="00672C2C" w:rsidRPr="009161A3" w:rsidRDefault="00AD2C1C" w:rsidP="004E3353">
            <w:pPr>
              <w:rPr>
                <w:rFonts w:cs="Arial"/>
                <w:b/>
              </w:rPr>
            </w:pPr>
            <w:r w:rsidRPr="009161A3">
              <w:rPr>
                <w:rFonts w:ascii="Calibri" w:hAnsi="Calibri"/>
                <w:color w:val="000000" w:themeColor="text1"/>
              </w:rPr>
              <w:t xml:space="preserve">Exhibition Set up </w:t>
            </w:r>
            <w:r>
              <w:rPr>
                <w:rStyle w:val="PlaceholderText"/>
                <w:color w:val="000000" w:themeColor="text1"/>
              </w:rPr>
              <w:t>22/</w:t>
            </w:r>
            <w:r w:rsidRPr="009161A3">
              <w:rPr>
                <w:rStyle w:val="PlaceholderText"/>
                <w:color w:val="000000" w:themeColor="text1"/>
              </w:rPr>
              <w:t>1/1</w:t>
            </w:r>
            <w:r>
              <w:rPr>
                <w:rStyle w:val="PlaceholderText"/>
                <w:color w:val="000000" w:themeColor="text1"/>
              </w:rPr>
              <w:t>8</w:t>
            </w:r>
            <w:r w:rsidR="0035773C">
              <w:rPr>
                <w:rFonts w:ascii="Calibri" w:hAnsi="Calibri"/>
                <w:color w:val="000000" w:themeColor="text1"/>
              </w:rPr>
              <w:t>,</w:t>
            </w:r>
            <w:r w:rsidRPr="009161A3">
              <w:rPr>
                <w:rFonts w:ascii="Calibri" w:hAnsi="Calibri"/>
                <w:color w:val="000000" w:themeColor="text1"/>
              </w:rPr>
              <w:t xml:space="preserve"> breakdown on </w:t>
            </w:r>
            <w:r>
              <w:rPr>
                <w:rStyle w:val="PlaceholderText"/>
                <w:color w:val="000000" w:themeColor="text1"/>
              </w:rPr>
              <w:t>5/2</w:t>
            </w:r>
            <w:r w:rsidRPr="009161A3">
              <w:rPr>
                <w:rStyle w:val="PlaceholderText"/>
                <w:color w:val="000000" w:themeColor="text1"/>
              </w:rPr>
              <w:t>/1</w:t>
            </w:r>
            <w:r>
              <w:rPr>
                <w:rStyle w:val="PlaceholderText"/>
                <w:color w:val="000000" w:themeColor="text1"/>
              </w:rPr>
              <w:t>8</w:t>
            </w:r>
          </w:p>
        </w:tc>
      </w:tr>
      <w:tr w:rsidR="00672C2C" w:rsidRPr="009A70EC" w14:paraId="28908A68"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0F56AA85" w14:textId="77777777" w:rsidR="00672C2C" w:rsidRPr="0011458E" w:rsidRDefault="00672C2C" w:rsidP="0095454D">
            <w:pPr>
              <w:rPr>
                <w:rFonts w:cs="Arial"/>
              </w:rPr>
            </w:pPr>
            <w:r w:rsidRPr="0011458E">
              <w:rPr>
                <w:rFonts w:cs="Arial"/>
              </w:rPr>
              <w:t>Applicable Equipment:</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AD8570F" w14:textId="77777777" w:rsidR="00672C2C" w:rsidRPr="0011458E" w:rsidRDefault="003E4514" w:rsidP="003E4514">
            <w:pPr>
              <w:rPr>
                <w:rFonts w:cs="Arial"/>
              </w:rPr>
            </w:pPr>
            <w:r>
              <w:rPr>
                <w:rFonts w:cs="Arial"/>
              </w:rPr>
              <w:t xml:space="preserve">Ladder, </w:t>
            </w:r>
            <w:r w:rsidR="00B15BAB">
              <w:rPr>
                <w:rFonts w:cs="Arial"/>
              </w:rPr>
              <w:t>hand tools</w:t>
            </w:r>
            <w:r>
              <w:rPr>
                <w:rFonts w:cs="Arial"/>
              </w:rPr>
              <w:t>, trolley</w:t>
            </w:r>
          </w:p>
        </w:tc>
      </w:tr>
      <w:tr w:rsidR="00672C2C" w:rsidRPr="009A70EC" w14:paraId="0B356FB4"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4C1A74D9" w14:textId="77777777" w:rsidR="00672C2C" w:rsidRPr="0011458E" w:rsidRDefault="00672C2C" w:rsidP="0095454D">
            <w:pPr>
              <w:rPr>
                <w:rFonts w:cs="Arial"/>
              </w:rPr>
            </w:pPr>
            <w:r w:rsidRPr="0011458E">
              <w:rPr>
                <w:rFonts w:cs="Arial"/>
              </w:rPr>
              <w:t>Associated Risk Assessment(s):</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2E018419" w14:textId="77777777" w:rsidR="00672C2C" w:rsidRPr="0011458E" w:rsidRDefault="00B15BAB" w:rsidP="0095454D">
            <w:pPr>
              <w:rPr>
                <w:rFonts w:cs="Arial"/>
              </w:rPr>
            </w:pPr>
            <w:r>
              <w:rPr>
                <w:rFonts w:cs="Arial"/>
              </w:rPr>
              <w:t>N/A</w:t>
            </w:r>
          </w:p>
        </w:tc>
      </w:tr>
      <w:tr w:rsidR="00672C2C" w:rsidRPr="009A70EC" w14:paraId="14932D22"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1C0AFDD9" w14:textId="77777777" w:rsidR="00672C2C" w:rsidRPr="0011458E" w:rsidRDefault="00672C2C" w:rsidP="0095454D">
            <w:pPr>
              <w:rPr>
                <w:rFonts w:cs="Arial"/>
              </w:rPr>
            </w:pPr>
            <w:r w:rsidRPr="0011458E">
              <w:rPr>
                <w:rFonts w:cs="Arial"/>
              </w:rPr>
              <w:t>Version:</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6CB91CCF" w14:textId="77777777" w:rsidR="00672C2C" w:rsidRPr="0011458E" w:rsidRDefault="00B15BAB" w:rsidP="0095454D">
            <w:pPr>
              <w:rPr>
                <w:rFonts w:cs="Arial"/>
              </w:rPr>
            </w:pPr>
            <w:r>
              <w:rPr>
                <w:rFonts w:cs="Arial"/>
              </w:rPr>
              <w:t>Version 1</w:t>
            </w:r>
          </w:p>
        </w:tc>
      </w:tr>
      <w:tr w:rsidR="00672C2C" w:rsidRPr="009A70EC" w14:paraId="6819A2FC"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6D37359C" w14:textId="77777777" w:rsidR="00672C2C" w:rsidRPr="0011458E" w:rsidRDefault="00672C2C" w:rsidP="0095454D">
            <w:pPr>
              <w:rPr>
                <w:rFonts w:cs="Arial"/>
              </w:rPr>
            </w:pPr>
            <w:r w:rsidRPr="0011458E">
              <w:rPr>
                <w:rFonts w:cs="Arial"/>
              </w:rPr>
              <w:t>Review 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A108DB7" w14:textId="77777777" w:rsidR="00672C2C" w:rsidRPr="0011458E" w:rsidRDefault="00B15BAB" w:rsidP="0095454D">
            <w:pPr>
              <w:rPr>
                <w:rFonts w:cs="Arial"/>
              </w:rPr>
            </w:pPr>
            <w:r>
              <w:rPr>
                <w:rStyle w:val="PlaceholderText"/>
              </w:rPr>
              <w:t>N/A</w:t>
            </w:r>
          </w:p>
        </w:tc>
      </w:tr>
      <w:tr w:rsidR="00672C2C" w:rsidRPr="009A70EC" w14:paraId="22E6529C"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3A8E80FA" w14:textId="77777777" w:rsidR="00672C2C" w:rsidRPr="0011458E" w:rsidRDefault="00672C2C" w:rsidP="0095454D">
            <w:pPr>
              <w:rPr>
                <w:rFonts w:cs="Arial"/>
              </w:rPr>
            </w:pPr>
            <w:r w:rsidRPr="0011458E">
              <w:rPr>
                <w:rFonts w:cs="Arial"/>
              </w:rPr>
              <w:t>Approved by:</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07F6D216" w14:textId="77777777" w:rsidR="00672C2C" w:rsidRPr="0011458E" w:rsidRDefault="00672C2C" w:rsidP="0095454D">
            <w:pPr>
              <w:rPr>
                <w:rFonts w:cs="Arial"/>
              </w:rPr>
            </w:pPr>
          </w:p>
        </w:tc>
      </w:tr>
      <w:tr w:rsidR="00672C2C" w:rsidRPr="009A70EC" w14:paraId="2E58A3C2" w14:textId="77777777" w:rsidTr="0095454D">
        <w:tc>
          <w:tcPr>
            <w:tcW w:w="2660" w:type="dxa"/>
            <w:tcBorders>
              <w:top w:val="single" w:sz="4" w:space="0" w:color="auto"/>
              <w:left w:val="single" w:sz="4" w:space="0" w:color="auto"/>
              <w:bottom w:val="single" w:sz="4" w:space="0" w:color="auto"/>
              <w:right w:val="single" w:sz="4" w:space="0" w:color="auto"/>
            </w:tcBorders>
            <w:shd w:val="clear" w:color="auto" w:fill="auto"/>
          </w:tcPr>
          <w:p w14:paraId="78FC027C" w14:textId="77777777" w:rsidR="00672C2C" w:rsidRPr="0011458E" w:rsidRDefault="00672C2C" w:rsidP="0095454D">
            <w:pPr>
              <w:rPr>
                <w:rFonts w:cs="Arial"/>
              </w:rPr>
            </w:pPr>
            <w:r w:rsidRPr="0011458E">
              <w:rPr>
                <w:rFonts w:cs="Arial"/>
              </w:rPr>
              <w:t>Reason for latest update</w:t>
            </w:r>
          </w:p>
        </w:tc>
        <w:tc>
          <w:tcPr>
            <w:tcW w:w="5862" w:type="dxa"/>
            <w:tcBorders>
              <w:top w:val="single" w:sz="4" w:space="0" w:color="auto"/>
              <w:left w:val="single" w:sz="4" w:space="0" w:color="auto"/>
              <w:bottom w:val="single" w:sz="4" w:space="0" w:color="auto"/>
              <w:right w:val="single" w:sz="4" w:space="0" w:color="auto"/>
            </w:tcBorders>
            <w:shd w:val="clear" w:color="auto" w:fill="auto"/>
          </w:tcPr>
          <w:p w14:paraId="76F84AC0" w14:textId="77777777" w:rsidR="00672C2C" w:rsidRPr="0011458E" w:rsidRDefault="00672C2C" w:rsidP="0095454D">
            <w:pPr>
              <w:rPr>
                <w:rFonts w:cs="Arial"/>
              </w:rPr>
            </w:pPr>
          </w:p>
        </w:tc>
      </w:tr>
    </w:tbl>
    <w:p w14:paraId="198F14A2" w14:textId="77777777" w:rsidR="00672C2C" w:rsidRPr="009374D3" w:rsidRDefault="0095454D" w:rsidP="00672C2C">
      <w:pPr>
        <w:rPr>
          <w:rFonts w:ascii="Calibri" w:hAnsi="Calibri"/>
        </w:rPr>
      </w:pPr>
      <w:r>
        <w:rPr>
          <w:rFonts w:ascii="Calibri" w:hAnsi="Calibri"/>
        </w:rPr>
        <w:br w:type="textWrapping" w:clear="all"/>
      </w:r>
    </w:p>
    <w:p w14:paraId="21174573" w14:textId="0FDB6630" w:rsidR="00672C2C" w:rsidRPr="00E920EE" w:rsidRDefault="00672C2C" w:rsidP="00672C2C">
      <w:pPr>
        <w:rPr>
          <w:rFonts w:cs="Arial"/>
        </w:rPr>
      </w:pPr>
      <w:r w:rsidRPr="00E920EE">
        <w:rPr>
          <w:rFonts w:cs="Arial"/>
        </w:rPr>
        <w:t>Print name:</w:t>
      </w:r>
      <w:r w:rsidRPr="00E920EE">
        <w:rPr>
          <w:rFonts w:cs="Arial"/>
        </w:rPr>
        <w:tab/>
      </w:r>
      <w:r>
        <w:rPr>
          <w:rFonts w:cs="Arial"/>
        </w:rPr>
        <w:tab/>
      </w:r>
      <w:r w:rsidR="004E3353">
        <w:rPr>
          <w:rFonts w:cs="Arial"/>
        </w:rPr>
        <w:t>Georgia McKie</w:t>
      </w:r>
    </w:p>
    <w:p w14:paraId="14D001E8" w14:textId="6CCFECCE" w:rsidR="00672C2C" w:rsidRPr="00E920EE" w:rsidRDefault="00672C2C" w:rsidP="00672C2C">
      <w:pPr>
        <w:rPr>
          <w:rFonts w:cs="Arial"/>
        </w:rPr>
      </w:pPr>
      <w:r w:rsidRPr="00E920EE">
        <w:rPr>
          <w:rFonts w:cs="Arial"/>
        </w:rPr>
        <w:t xml:space="preserve">Signed: </w:t>
      </w:r>
      <w:r w:rsidRPr="00E920EE">
        <w:rPr>
          <w:rFonts w:cs="Arial"/>
        </w:rPr>
        <w:tab/>
      </w:r>
      <w:r w:rsidRPr="00E920EE">
        <w:rPr>
          <w:rFonts w:cs="Arial"/>
        </w:rPr>
        <w:tab/>
      </w:r>
      <w:r>
        <w:rPr>
          <w:rFonts w:cs="Arial"/>
        </w:rPr>
        <w:tab/>
      </w:r>
      <w:r w:rsidRPr="00E920EE">
        <w:rPr>
          <w:rFonts w:cs="Arial"/>
        </w:rPr>
        <w:t>__</w:t>
      </w:r>
      <w:r w:rsidR="004E3353">
        <w:rPr>
          <w:rFonts w:cs="Arial"/>
          <w:noProof/>
          <w:lang w:val="en-US"/>
        </w:rPr>
        <w:drawing>
          <wp:inline distT="0" distB="0" distL="0" distR="0" wp14:anchorId="7FBC9EC8" wp14:editId="4BB148B1">
            <wp:extent cx="597535" cy="467163"/>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orgiasignature.tiff"/>
                    <pic:cNvPicPr/>
                  </pic:nvPicPr>
                  <pic:blipFill>
                    <a:blip r:embed="rId9">
                      <a:extLst>
                        <a:ext uri="{28A0092B-C50C-407E-A947-70E740481C1C}">
                          <a14:useLocalDpi xmlns:a14="http://schemas.microsoft.com/office/drawing/2010/main" val="0"/>
                        </a:ext>
                      </a:extLst>
                    </a:blip>
                    <a:stretch>
                      <a:fillRect/>
                    </a:stretch>
                  </pic:blipFill>
                  <pic:spPr>
                    <a:xfrm>
                      <a:off x="0" y="0"/>
                      <a:ext cx="611289" cy="477916"/>
                    </a:xfrm>
                    <a:prstGeom prst="rect">
                      <a:avLst/>
                    </a:prstGeom>
                  </pic:spPr>
                </pic:pic>
              </a:graphicData>
            </a:graphic>
          </wp:inline>
        </w:drawing>
      </w:r>
      <w:r w:rsidRPr="00E920EE">
        <w:rPr>
          <w:rFonts w:cs="Arial"/>
        </w:rPr>
        <w:t>_________________________________</w:t>
      </w:r>
    </w:p>
    <w:p w14:paraId="0AE5CC72" w14:textId="3286FFD9" w:rsidR="00672C2C" w:rsidRPr="00E920EE" w:rsidRDefault="00672C2C" w:rsidP="003624AB">
      <w:pPr>
        <w:rPr>
          <w:rFonts w:cs="Arial"/>
        </w:rPr>
      </w:pPr>
      <w:r w:rsidRPr="00E920EE">
        <w:rPr>
          <w:rFonts w:cs="Arial"/>
        </w:rPr>
        <w:t xml:space="preserve">Authorised by: </w:t>
      </w:r>
      <w:r w:rsidRPr="00E920EE">
        <w:rPr>
          <w:rFonts w:cs="Arial"/>
        </w:rPr>
        <w:tab/>
      </w:r>
      <w:r>
        <w:rPr>
          <w:rFonts w:cs="Arial"/>
        </w:rPr>
        <w:tab/>
      </w:r>
      <w:r w:rsidR="003E4514" w:rsidRPr="00E920EE">
        <w:rPr>
          <w:rFonts w:cs="Arial"/>
        </w:rPr>
        <w:t>_</w:t>
      </w:r>
      <w:r w:rsidR="003624AB">
        <w:rPr>
          <w:rFonts w:cs="Arial"/>
          <w:noProof/>
          <w:lang w:val="en-US"/>
        </w:rPr>
        <w:drawing>
          <wp:inline distT="0" distB="0" distL="0" distR="0" wp14:anchorId="001203B3" wp14:editId="37B17306">
            <wp:extent cx="1169345" cy="28689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gnature.jpg"/>
                    <pic:cNvPicPr/>
                  </pic:nvPicPr>
                  <pic:blipFill>
                    <a:blip r:embed="rId10">
                      <a:extLst>
                        <a:ext uri="{28A0092B-C50C-407E-A947-70E740481C1C}">
                          <a14:useLocalDpi xmlns:a14="http://schemas.microsoft.com/office/drawing/2010/main" val="0"/>
                        </a:ext>
                      </a:extLst>
                    </a:blip>
                    <a:stretch>
                      <a:fillRect/>
                    </a:stretch>
                  </pic:blipFill>
                  <pic:spPr>
                    <a:xfrm>
                      <a:off x="0" y="0"/>
                      <a:ext cx="1225394" cy="300646"/>
                    </a:xfrm>
                    <a:prstGeom prst="rect">
                      <a:avLst/>
                    </a:prstGeom>
                  </pic:spPr>
                </pic:pic>
              </a:graphicData>
            </a:graphic>
          </wp:inline>
        </w:drawing>
      </w:r>
      <w:r w:rsidR="003E4514" w:rsidRPr="00E920EE">
        <w:rPr>
          <w:rFonts w:cs="Arial"/>
        </w:rPr>
        <w:t>_____________</w:t>
      </w:r>
    </w:p>
    <w:p w14:paraId="2CE0D681" w14:textId="046489DF" w:rsidR="00672C2C" w:rsidRPr="00E920EE" w:rsidRDefault="00672C2C" w:rsidP="003624AB">
      <w:pPr>
        <w:rPr>
          <w:rFonts w:cs="Arial"/>
        </w:rPr>
      </w:pPr>
      <w:r w:rsidRPr="00E920EE">
        <w:rPr>
          <w:rFonts w:cs="Arial"/>
        </w:rPr>
        <w:t>Print name:</w:t>
      </w:r>
      <w:r w:rsidRPr="00E920EE">
        <w:rPr>
          <w:rFonts w:cs="Arial"/>
        </w:rPr>
        <w:tab/>
      </w:r>
      <w:r>
        <w:rPr>
          <w:rFonts w:cs="Arial"/>
        </w:rPr>
        <w:tab/>
      </w:r>
      <w:r w:rsidR="003624AB">
        <w:rPr>
          <w:rFonts w:cs="Arial"/>
        </w:rPr>
        <w:t>Dr Sean Jenkins</w:t>
      </w:r>
      <w:r w:rsidRPr="00E920EE">
        <w:rPr>
          <w:rFonts w:cs="Arial"/>
        </w:rPr>
        <w:t>_______________</w:t>
      </w:r>
    </w:p>
    <w:p w14:paraId="4891E955" w14:textId="77777777" w:rsidR="00672C2C" w:rsidRPr="00E920EE" w:rsidRDefault="00672C2C" w:rsidP="00672C2C">
      <w:pPr>
        <w:rPr>
          <w:rFonts w:cs="Arial"/>
        </w:rPr>
      </w:pPr>
    </w:p>
    <w:p w14:paraId="20B12CE2" w14:textId="77777777" w:rsidR="00672C2C" w:rsidRPr="00E920EE" w:rsidRDefault="00672C2C" w:rsidP="00672C2C">
      <w:pPr>
        <w:rPr>
          <w:rFonts w:cs="Arial"/>
        </w:rPr>
      </w:pPr>
    </w:p>
    <w:p w14:paraId="4813AD1F" w14:textId="77777777" w:rsidR="00672C2C" w:rsidRDefault="00672C2C" w:rsidP="00672C2C">
      <w:pPr>
        <w:rPr>
          <w:rFonts w:ascii="Calibri" w:hAnsi="Calibri"/>
        </w:rPr>
      </w:pPr>
    </w:p>
    <w:p w14:paraId="35E561FE" w14:textId="77777777" w:rsidR="00672C2C" w:rsidRDefault="00672C2C" w:rsidP="00672C2C">
      <w:pPr>
        <w:rPr>
          <w:rFonts w:ascii="Calibri" w:hAnsi="Calibri"/>
        </w:rPr>
      </w:pPr>
    </w:p>
    <w:p w14:paraId="3BED1E0C" w14:textId="77777777" w:rsidR="00672C2C" w:rsidRDefault="00672C2C" w:rsidP="00672C2C">
      <w:pPr>
        <w:rPr>
          <w:rFonts w:ascii="Calibri" w:hAnsi="Calibri"/>
        </w:rPr>
      </w:pPr>
    </w:p>
    <w:p w14:paraId="12A684DC" w14:textId="77777777" w:rsidR="00672C2C" w:rsidRDefault="00672C2C" w:rsidP="00672C2C">
      <w:pPr>
        <w:rPr>
          <w:rFonts w:ascii="Calibri" w:hAnsi="Calibri"/>
        </w:rPr>
        <w:sectPr w:rsidR="00672C2C">
          <w:headerReference w:type="default" r:id="rId11"/>
          <w:footerReference w:type="default" r:id="rId12"/>
          <w:headerReference w:type="first" r:id="rId13"/>
          <w:pgSz w:w="11906" w:h="16838"/>
          <w:pgMar w:top="1440" w:right="1440" w:bottom="1440" w:left="1440" w:header="708" w:footer="708" w:gutter="0"/>
          <w:cols w:space="708"/>
          <w:docGrid w:linePitch="360"/>
        </w:sectPr>
      </w:pPr>
    </w:p>
    <w:p w14:paraId="19439EE0" w14:textId="77777777" w:rsidR="00672C2C" w:rsidRPr="009374D3" w:rsidRDefault="00672C2C" w:rsidP="0095454D">
      <w:pPr>
        <w:rPr>
          <w:rFonts w:ascii="Calibri" w:hAnsi="Calibri"/>
          <w:sz w:val="32"/>
          <w:szCs w:val="32"/>
        </w:rPr>
      </w:pPr>
      <w:r w:rsidRPr="009374D3">
        <w:rPr>
          <w:rFonts w:ascii="Calibri" w:hAnsi="Calibri"/>
          <w:sz w:val="32"/>
          <w:szCs w:val="32"/>
        </w:rPr>
        <w:lastRenderedPageBreak/>
        <w:t>Risk Assessment</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672C2C" w:rsidRPr="009374D3" w14:paraId="140D6510" w14:textId="77777777" w:rsidTr="003E4514">
        <w:trPr>
          <w:trHeight w:val="322"/>
        </w:trPr>
        <w:tc>
          <w:tcPr>
            <w:tcW w:w="534" w:type="dxa"/>
            <w:shd w:val="clear" w:color="auto" w:fill="C0C0C0"/>
          </w:tcPr>
          <w:p w14:paraId="5232BEA2" w14:textId="77777777" w:rsidR="00672C2C" w:rsidRPr="009374D3" w:rsidRDefault="00672C2C" w:rsidP="003E4514">
            <w:pPr>
              <w:jc w:val="center"/>
              <w:rPr>
                <w:rFonts w:ascii="Calibri" w:hAnsi="Calibri"/>
              </w:rPr>
            </w:pPr>
            <w:r w:rsidRPr="009374D3">
              <w:rPr>
                <w:rFonts w:ascii="Calibri" w:hAnsi="Calibri"/>
              </w:rPr>
              <w:t>Ref</w:t>
            </w:r>
          </w:p>
        </w:tc>
        <w:tc>
          <w:tcPr>
            <w:tcW w:w="3260" w:type="dxa"/>
            <w:shd w:val="clear" w:color="auto" w:fill="C0C0C0"/>
          </w:tcPr>
          <w:p w14:paraId="7FC81CB9" w14:textId="77777777" w:rsidR="00672C2C" w:rsidRPr="009374D3" w:rsidRDefault="00672C2C" w:rsidP="003E4514">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3B02D72C" w14:textId="77777777" w:rsidR="00672C2C" w:rsidRPr="009374D3" w:rsidRDefault="00672C2C" w:rsidP="003E4514">
            <w:pPr>
              <w:jc w:val="center"/>
              <w:rPr>
                <w:rFonts w:ascii="Calibri" w:hAnsi="Calibri"/>
              </w:rPr>
            </w:pPr>
            <w:r w:rsidRPr="009374D3">
              <w:rPr>
                <w:rFonts w:ascii="Calibri" w:hAnsi="Calibri"/>
              </w:rPr>
              <w:t xml:space="preserve"> Area of Concern</w:t>
            </w:r>
          </w:p>
        </w:tc>
        <w:tc>
          <w:tcPr>
            <w:tcW w:w="2126" w:type="dxa"/>
            <w:shd w:val="clear" w:color="auto" w:fill="C0C0C0"/>
          </w:tcPr>
          <w:p w14:paraId="77059776" w14:textId="77777777" w:rsidR="00672C2C" w:rsidRPr="009374D3" w:rsidRDefault="00672C2C" w:rsidP="003E4514">
            <w:pPr>
              <w:jc w:val="center"/>
              <w:rPr>
                <w:rFonts w:ascii="Calibri" w:hAnsi="Calibri"/>
              </w:rPr>
            </w:pPr>
            <w:r w:rsidRPr="009374D3">
              <w:rPr>
                <w:rFonts w:ascii="Calibri" w:hAnsi="Calibri"/>
              </w:rPr>
              <w:t>Persons at Risk</w:t>
            </w:r>
          </w:p>
        </w:tc>
        <w:tc>
          <w:tcPr>
            <w:tcW w:w="3119" w:type="dxa"/>
            <w:shd w:val="clear" w:color="auto" w:fill="C0C0C0"/>
          </w:tcPr>
          <w:p w14:paraId="2C9079F6" w14:textId="77777777" w:rsidR="00672C2C" w:rsidRPr="009374D3" w:rsidRDefault="00672C2C" w:rsidP="003E4514">
            <w:pPr>
              <w:jc w:val="center"/>
              <w:rPr>
                <w:rFonts w:ascii="Calibri" w:hAnsi="Calibri"/>
              </w:rPr>
            </w:pPr>
            <w:r w:rsidRPr="009374D3">
              <w:rPr>
                <w:rFonts w:ascii="Calibri" w:hAnsi="Calibri"/>
              </w:rPr>
              <w:t>Existing Controls</w:t>
            </w:r>
          </w:p>
        </w:tc>
        <w:tc>
          <w:tcPr>
            <w:tcW w:w="2693" w:type="dxa"/>
            <w:shd w:val="clear" w:color="auto" w:fill="C0C0C0"/>
          </w:tcPr>
          <w:p w14:paraId="3DA3A204" w14:textId="77777777" w:rsidR="00672C2C" w:rsidRPr="009374D3" w:rsidRDefault="00672C2C" w:rsidP="003E4514">
            <w:pPr>
              <w:jc w:val="center"/>
              <w:rPr>
                <w:rFonts w:ascii="Calibri" w:hAnsi="Calibri"/>
              </w:rPr>
            </w:pPr>
            <w:r>
              <w:rPr>
                <w:rFonts w:ascii="Calibri" w:hAnsi="Calibri"/>
              </w:rPr>
              <w:t>Describe Any Further Controls / Actions Needed</w:t>
            </w:r>
          </w:p>
        </w:tc>
        <w:tc>
          <w:tcPr>
            <w:tcW w:w="1134" w:type="dxa"/>
            <w:shd w:val="clear" w:color="auto" w:fill="C0C0C0"/>
          </w:tcPr>
          <w:p w14:paraId="498B5084" w14:textId="77777777" w:rsidR="00672C2C" w:rsidRPr="009374D3" w:rsidRDefault="00672C2C" w:rsidP="003E4514">
            <w:pPr>
              <w:jc w:val="center"/>
              <w:rPr>
                <w:rFonts w:ascii="Calibri" w:hAnsi="Calibri"/>
              </w:rPr>
            </w:pPr>
            <w:r>
              <w:rPr>
                <w:rFonts w:ascii="Calibri" w:hAnsi="Calibri"/>
              </w:rPr>
              <w:t>Actions By Whom</w:t>
            </w:r>
          </w:p>
        </w:tc>
        <w:tc>
          <w:tcPr>
            <w:tcW w:w="1134" w:type="dxa"/>
            <w:shd w:val="clear" w:color="auto" w:fill="C0C0C0"/>
          </w:tcPr>
          <w:p w14:paraId="009CA25C" w14:textId="77777777" w:rsidR="00672C2C" w:rsidRPr="009374D3" w:rsidRDefault="00672C2C" w:rsidP="003E4514">
            <w:pPr>
              <w:rPr>
                <w:rFonts w:ascii="Calibri" w:hAnsi="Calibri"/>
              </w:rPr>
            </w:pPr>
            <w:r>
              <w:rPr>
                <w:rFonts w:ascii="Calibri" w:hAnsi="Calibri"/>
              </w:rPr>
              <w:t>Action By When</w:t>
            </w:r>
          </w:p>
        </w:tc>
      </w:tr>
      <w:tr w:rsidR="00672C2C" w:rsidRPr="009374D3" w14:paraId="690CD592" w14:textId="77777777" w:rsidTr="003E4514">
        <w:trPr>
          <w:trHeight w:val="596"/>
        </w:trPr>
        <w:tc>
          <w:tcPr>
            <w:tcW w:w="534" w:type="dxa"/>
            <w:shd w:val="clear" w:color="auto" w:fill="auto"/>
          </w:tcPr>
          <w:p w14:paraId="2D400779" w14:textId="629EF9D9" w:rsidR="00672C2C" w:rsidRPr="009374D3" w:rsidRDefault="00C1397E" w:rsidP="003E4514">
            <w:pPr>
              <w:rPr>
                <w:rFonts w:ascii="Calibri" w:hAnsi="Calibri"/>
              </w:rPr>
            </w:pPr>
            <w:r>
              <w:rPr>
                <w:rFonts w:ascii="Calibri" w:hAnsi="Calibri"/>
              </w:rPr>
              <w:t>1</w:t>
            </w:r>
          </w:p>
        </w:tc>
        <w:tc>
          <w:tcPr>
            <w:tcW w:w="3260" w:type="dxa"/>
            <w:shd w:val="clear" w:color="auto" w:fill="auto"/>
          </w:tcPr>
          <w:p w14:paraId="0C6B653B" w14:textId="77777777" w:rsidR="00672C2C" w:rsidRPr="009374D3" w:rsidRDefault="00B15BAB" w:rsidP="003E4514">
            <w:pPr>
              <w:rPr>
                <w:rFonts w:ascii="Calibri" w:hAnsi="Calibri"/>
              </w:rPr>
            </w:pPr>
            <w:r>
              <w:rPr>
                <w:rFonts w:ascii="Calibri" w:hAnsi="Calibri"/>
              </w:rPr>
              <w:t>Working in a public Space.</w:t>
            </w:r>
          </w:p>
        </w:tc>
        <w:tc>
          <w:tcPr>
            <w:tcW w:w="2126" w:type="dxa"/>
            <w:shd w:val="clear" w:color="auto" w:fill="auto"/>
          </w:tcPr>
          <w:p w14:paraId="5116DF1F" w14:textId="671953A0" w:rsidR="006D7783" w:rsidRDefault="00B15BAB" w:rsidP="00AD2C1C">
            <w:pPr>
              <w:rPr>
                <w:rFonts w:ascii="Calibri" w:hAnsi="Calibri"/>
              </w:rPr>
            </w:pPr>
            <w:r>
              <w:rPr>
                <w:rFonts w:ascii="Calibri" w:hAnsi="Calibri"/>
              </w:rPr>
              <w:t>S</w:t>
            </w:r>
            <w:r w:rsidR="009B1914">
              <w:rPr>
                <w:rFonts w:ascii="Calibri" w:hAnsi="Calibri"/>
              </w:rPr>
              <w:t>PD s</w:t>
            </w:r>
            <w:r>
              <w:rPr>
                <w:rFonts w:ascii="Calibri" w:hAnsi="Calibri"/>
              </w:rPr>
              <w:t>taff</w:t>
            </w:r>
            <w:r w:rsidR="00C1397E">
              <w:rPr>
                <w:rFonts w:ascii="Calibri" w:hAnsi="Calibri"/>
              </w:rPr>
              <w:t xml:space="preserve"> team</w:t>
            </w:r>
            <w:r>
              <w:rPr>
                <w:rFonts w:ascii="Calibri" w:hAnsi="Calibri"/>
              </w:rPr>
              <w:t>/Students/</w:t>
            </w:r>
            <w:r w:rsidR="00C1397E">
              <w:rPr>
                <w:rFonts w:ascii="Calibri" w:hAnsi="Calibri"/>
              </w:rPr>
              <w:t xml:space="preserve"> </w:t>
            </w:r>
            <w:r w:rsidR="00AD2C1C">
              <w:rPr>
                <w:rFonts w:ascii="Calibri" w:hAnsi="Calibri"/>
              </w:rPr>
              <w:t>Volcano staff and public.  Closed to the public during set up and take down, open to public between 26</w:t>
            </w:r>
            <w:r w:rsidR="00AD2C1C" w:rsidRPr="00AD2C1C">
              <w:rPr>
                <w:rFonts w:ascii="Calibri" w:hAnsi="Calibri"/>
                <w:vertAlign w:val="superscript"/>
              </w:rPr>
              <w:t>th</w:t>
            </w:r>
            <w:r w:rsidR="00AD2C1C">
              <w:rPr>
                <w:rFonts w:ascii="Calibri" w:hAnsi="Calibri"/>
              </w:rPr>
              <w:t xml:space="preserve"> Jan – 3</w:t>
            </w:r>
            <w:r w:rsidR="00AD2C1C" w:rsidRPr="00AD2C1C">
              <w:rPr>
                <w:rFonts w:ascii="Calibri" w:hAnsi="Calibri"/>
                <w:vertAlign w:val="superscript"/>
              </w:rPr>
              <w:t>rd</w:t>
            </w:r>
            <w:r w:rsidR="00AD2C1C">
              <w:rPr>
                <w:rFonts w:ascii="Calibri" w:hAnsi="Calibri"/>
              </w:rPr>
              <w:t xml:space="preserve"> Feb during Volcano’s usual opening hours.</w:t>
            </w:r>
          </w:p>
          <w:p w14:paraId="57207C98" w14:textId="733A80E1" w:rsidR="00AD2C1C" w:rsidRDefault="00AD2C1C" w:rsidP="00AD2C1C">
            <w:pPr>
              <w:rPr>
                <w:rFonts w:ascii="Calibri" w:hAnsi="Calibri"/>
              </w:rPr>
            </w:pPr>
            <w:r>
              <w:rPr>
                <w:rFonts w:ascii="Calibri" w:hAnsi="Calibri"/>
              </w:rPr>
              <w:t>Mon-Fri  10am – 5pm</w:t>
            </w:r>
          </w:p>
          <w:p w14:paraId="0F174BB9" w14:textId="43E64038" w:rsidR="00AD2C1C" w:rsidRPr="009374D3" w:rsidRDefault="00AD2C1C" w:rsidP="00AD2C1C">
            <w:pPr>
              <w:rPr>
                <w:rFonts w:ascii="Calibri" w:hAnsi="Calibri"/>
              </w:rPr>
            </w:pPr>
            <w:r>
              <w:rPr>
                <w:rFonts w:ascii="Calibri" w:hAnsi="Calibri"/>
              </w:rPr>
              <w:t>Sat 10am – 12midday</w:t>
            </w:r>
          </w:p>
        </w:tc>
        <w:tc>
          <w:tcPr>
            <w:tcW w:w="3119" w:type="dxa"/>
            <w:shd w:val="clear" w:color="auto" w:fill="auto"/>
          </w:tcPr>
          <w:p w14:paraId="0BC0B008" w14:textId="1F0C65AC" w:rsidR="006D7783" w:rsidRDefault="006D7783" w:rsidP="003E4514">
            <w:pPr>
              <w:rPr>
                <w:rFonts w:ascii="Calibri" w:hAnsi="Calibri"/>
              </w:rPr>
            </w:pPr>
            <w:r>
              <w:rPr>
                <w:rFonts w:ascii="Calibri" w:hAnsi="Calibri"/>
              </w:rPr>
              <w:t xml:space="preserve">All persons working on the exhibition must be made aware that </w:t>
            </w:r>
            <w:r w:rsidR="003E4514">
              <w:rPr>
                <w:rFonts w:ascii="Calibri" w:hAnsi="Calibri"/>
              </w:rPr>
              <w:t>other</w:t>
            </w:r>
            <w:r w:rsidR="00C1397E">
              <w:rPr>
                <w:rFonts w:ascii="Calibri" w:hAnsi="Calibri"/>
              </w:rPr>
              <w:t xml:space="preserve"> users and employees of </w:t>
            </w:r>
            <w:r w:rsidR="00AD2C1C">
              <w:rPr>
                <w:rFonts w:ascii="Calibri" w:hAnsi="Calibri"/>
              </w:rPr>
              <w:t xml:space="preserve">Volcano will continuously walk through, and sit in </w:t>
            </w:r>
            <w:r w:rsidR="003E4514">
              <w:rPr>
                <w:rFonts w:ascii="Calibri" w:hAnsi="Calibri"/>
              </w:rPr>
              <w:t>the space</w:t>
            </w:r>
            <w:r>
              <w:rPr>
                <w:rFonts w:ascii="Calibri" w:hAnsi="Calibri"/>
              </w:rPr>
              <w:t>.</w:t>
            </w:r>
          </w:p>
          <w:p w14:paraId="7A2DE2BE" w14:textId="251CC686" w:rsidR="00304011" w:rsidRDefault="006D7783" w:rsidP="003E4514">
            <w:pPr>
              <w:rPr>
                <w:rFonts w:ascii="Calibri" w:hAnsi="Calibri"/>
              </w:rPr>
            </w:pPr>
            <w:r>
              <w:rPr>
                <w:rFonts w:ascii="Calibri" w:hAnsi="Calibri"/>
              </w:rPr>
              <w:t xml:space="preserve">All thoroughfares MUST be kept clear of any </w:t>
            </w:r>
            <w:r w:rsidR="003E4514">
              <w:rPr>
                <w:rFonts w:ascii="Calibri" w:hAnsi="Calibri"/>
              </w:rPr>
              <w:t>obstacles, which</w:t>
            </w:r>
            <w:r>
              <w:rPr>
                <w:rFonts w:ascii="Calibri" w:hAnsi="Calibri"/>
              </w:rPr>
              <w:t xml:space="preserve"> may obstruct </w:t>
            </w:r>
            <w:r w:rsidR="00304011">
              <w:rPr>
                <w:rFonts w:ascii="Calibri" w:hAnsi="Calibri"/>
              </w:rPr>
              <w:t>o</w:t>
            </w:r>
            <w:r w:rsidR="00AD2C1C">
              <w:rPr>
                <w:rFonts w:ascii="Calibri" w:hAnsi="Calibri"/>
              </w:rPr>
              <w:t>r create a trip hazard to other</w:t>
            </w:r>
            <w:r w:rsidR="00304011">
              <w:rPr>
                <w:rFonts w:ascii="Calibri" w:hAnsi="Calibri"/>
              </w:rPr>
              <w:t xml:space="preserve"> users.</w:t>
            </w:r>
          </w:p>
          <w:p w14:paraId="5BF8B7F4" w14:textId="77777777" w:rsidR="00672C2C" w:rsidRDefault="00304011" w:rsidP="00C1397E">
            <w:pPr>
              <w:rPr>
                <w:rFonts w:ascii="Calibri" w:hAnsi="Calibri"/>
              </w:rPr>
            </w:pPr>
            <w:r>
              <w:rPr>
                <w:rFonts w:ascii="Calibri" w:hAnsi="Calibri"/>
              </w:rPr>
              <w:t xml:space="preserve">Working areas must be </w:t>
            </w:r>
            <w:r w:rsidR="003E4514">
              <w:rPr>
                <w:rFonts w:ascii="Calibri" w:hAnsi="Calibri"/>
              </w:rPr>
              <w:t>contained within the designated footprint</w:t>
            </w:r>
            <w:r>
              <w:rPr>
                <w:rFonts w:ascii="Calibri" w:hAnsi="Calibri"/>
              </w:rPr>
              <w:t xml:space="preserve"> and accessed only by exhibitors</w:t>
            </w:r>
            <w:r w:rsidR="003E4514">
              <w:rPr>
                <w:rFonts w:ascii="Calibri" w:hAnsi="Calibri"/>
              </w:rPr>
              <w:t xml:space="preserve"> and supervising staff</w:t>
            </w:r>
            <w:r>
              <w:rPr>
                <w:rFonts w:ascii="Calibri" w:hAnsi="Calibri"/>
              </w:rPr>
              <w:t xml:space="preserve">. </w:t>
            </w:r>
          </w:p>
          <w:p w14:paraId="4D6089EF" w14:textId="7FC22E14" w:rsidR="00AD2C1C" w:rsidRPr="009374D3" w:rsidRDefault="00AD2C1C" w:rsidP="00C1397E">
            <w:pPr>
              <w:rPr>
                <w:rFonts w:ascii="Calibri" w:hAnsi="Calibri"/>
              </w:rPr>
            </w:pPr>
            <w:r>
              <w:rPr>
                <w:rFonts w:ascii="Calibri" w:hAnsi="Calibri"/>
              </w:rPr>
              <w:t>Volcano’s own protocol regarding clear walk ways and H&amp;S during installation will be observed.</w:t>
            </w:r>
          </w:p>
        </w:tc>
        <w:tc>
          <w:tcPr>
            <w:tcW w:w="2693" w:type="dxa"/>
            <w:shd w:val="clear" w:color="auto" w:fill="auto"/>
          </w:tcPr>
          <w:p w14:paraId="0B9879DB" w14:textId="77777777" w:rsidR="00672C2C" w:rsidRPr="009374D3" w:rsidRDefault="00672C2C" w:rsidP="003E4514">
            <w:pPr>
              <w:rPr>
                <w:rFonts w:ascii="Calibri" w:hAnsi="Calibri"/>
              </w:rPr>
            </w:pPr>
          </w:p>
        </w:tc>
        <w:tc>
          <w:tcPr>
            <w:tcW w:w="1134" w:type="dxa"/>
            <w:shd w:val="clear" w:color="auto" w:fill="auto"/>
          </w:tcPr>
          <w:p w14:paraId="73878CD7" w14:textId="77777777" w:rsidR="00672C2C" w:rsidRPr="0095077A" w:rsidRDefault="00672C2C" w:rsidP="003E4514">
            <w:pPr>
              <w:rPr>
                <w:rFonts w:ascii="Calibri" w:hAnsi="Calibri"/>
                <w:b/>
              </w:rPr>
            </w:pPr>
          </w:p>
        </w:tc>
        <w:tc>
          <w:tcPr>
            <w:tcW w:w="1134" w:type="dxa"/>
            <w:shd w:val="clear" w:color="auto" w:fill="auto"/>
          </w:tcPr>
          <w:p w14:paraId="3232FC7B" w14:textId="77777777" w:rsidR="00672C2C" w:rsidRPr="009374D3" w:rsidRDefault="00672C2C" w:rsidP="003E4514">
            <w:pPr>
              <w:rPr>
                <w:rFonts w:ascii="Calibri" w:hAnsi="Calibri"/>
              </w:rPr>
            </w:pPr>
          </w:p>
        </w:tc>
      </w:tr>
      <w:tr w:rsidR="00672C2C" w:rsidRPr="009374D3" w14:paraId="78FB7AFD" w14:textId="77777777" w:rsidTr="008A2134">
        <w:trPr>
          <w:trHeight w:val="2609"/>
        </w:trPr>
        <w:tc>
          <w:tcPr>
            <w:tcW w:w="534" w:type="dxa"/>
            <w:shd w:val="clear" w:color="auto" w:fill="auto"/>
          </w:tcPr>
          <w:p w14:paraId="7FA2228D" w14:textId="1458BC59" w:rsidR="00672C2C" w:rsidRPr="009374D3" w:rsidRDefault="00C1397E" w:rsidP="003E4514">
            <w:pPr>
              <w:rPr>
                <w:rFonts w:ascii="Calibri" w:hAnsi="Calibri"/>
              </w:rPr>
            </w:pPr>
            <w:r>
              <w:rPr>
                <w:rFonts w:ascii="Calibri" w:hAnsi="Calibri"/>
              </w:rPr>
              <w:lastRenderedPageBreak/>
              <w:t>2</w:t>
            </w:r>
          </w:p>
        </w:tc>
        <w:tc>
          <w:tcPr>
            <w:tcW w:w="3260" w:type="dxa"/>
            <w:shd w:val="clear" w:color="auto" w:fill="auto"/>
          </w:tcPr>
          <w:p w14:paraId="0A14750F" w14:textId="77777777" w:rsidR="00672C2C" w:rsidRPr="009374D3" w:rsidRDefault="0001749C" w:rsidP="003E4514">
            <w:pPr>
              <w:rPr>
                <w:rFonts w:ascii="Calibri" w:hAnsi="Calibri"/>
              </w:rPr>
            </w:pPr>
            <w:r>
              <w:rPr>
                <w:rFonts w:ascii="Calibri" w:hAnsi="Calibri"/>
              </w:rPr>
              <w:t xml:space="preserve">Working from Height </w:t>
            </w:r>
          </w:p>
        </w:tc>
        <w:tc>
          <w:tcPr>
            <w:tcW w:w="2126" w:type="dxa"/>
            <w:shd w:val="clear" w:color="auto" w:fill="auto"/>
          </w:tcPr>
          <w:p w14:paraId="4DDB8169" w14:textId="77777777" w:rsidR="00672C2C" w:rsidRPr="009374D3" w:rsidRDefault="0001749C" w:rsidP="003E4514">
            <w:pPr>
              <w:rPr>
                <w:rFonts w:ascii="Calibri" w:hAnsi="Calibri"/>
              </w:rPr>
            </w:pPr>
            <w:r>
              <w:rPr>
                <w:rFonts w:ascii="Calibri" w:hAnsi="Calibri"/>
              </w:rPr>
              <w:t xml:space="preserve">Staff/ </w:t>
            </w:r>
            <w:r w:rsidR="003E4514">
              <w:rPr>
                <w:rFonts w:ascii="Calibri" w:hAnsi="Calibri"/>
              </w:rPr>
              <w:t>exhibiting students</w:t>
            </w:r>
          </w:p>
        </w:tc>
        <w:tc>
          <w:tcPr>
            <w:tcW w:w="3119" w:type="dxa"/>
            <w:shd w:val="clear" w:color="auto" w:fill="auto"/>
          </w:tcPr>
          <w:p w14:paraId="7900857D" w14:textId="77777777" w:rsidR="00026249" w:rsidRDefault="0001749C" w:rsidP="003E4514">
            <w:pPr>
              <w:rPr>
                <w:rFonts w:ascii="Calibri" w:hAnsi="Calibri"/>
              </w:rPr>
            </w:pPr>
            <w:r>
              <w:rPr>
                <w:rFonts w:ascii="Calibri" w:hAnsi="Calibri"/>
              </w:rPr>
              <w:t>Appropriate height access equipment used (heavy duty step ladder with wide base for stability).</w:t>
            </w:r>
          </w:p>
          <w:p w14:paraId="240DFF47" w14:textId="77777777" w:rsidR="00026249" w:rsidRDefault="00026249" w:rsidP="003E4514">
            <w:pPr>
              <w:rPr>
                <w:rFonts w:ascii="Calibri" w:hAnsi="Calibri"/>
              </w:rPr>
            </w:pPr>
            <w:r>
              <w:rPr>
                <w:rFonts w:ascii="Calibri" w:hAnsi="Calibri"/>
              </w:rPr>
              <w:t xml:space="preserve">Ladder </w:t>
            </w:r>
            <w:r w:rsidR="003E4514">
              <w:rPr>
                <w:rFonts w:ascii="Calibri" w:hAnsi="Calibri"/>
              </w:rPr>
              <w:t>support/</w:t>
            </w:r>
            <w:r>
              <w:rPr>
                <w:rFonts w:ascii="Calibri" w:hAnsi="Calibri"/>
              </w:rPr>
              <w:t>spotter present on all assents</w:t>
            </w:r>
            <w:r w:rsidR="002B2DAB">
              <w:rPr>
                <w:rFonts w:ascii="Calibri" w:hAnsi="Calibri"/>
              </w:rPr>
              <w:t>,</w:t>
            </w:r>
            <w:r>
              <w:rPr>
                <w:rFonts w:ascii="Calibri" w:hAnsi="Calibri"/>
              </w:rPr>
              <w:t xml:space="preserve"> descents</w:t>
            </w:r>
            <w:r w:rsidR="002B2DAB">
              <w:rPr>
                <w:rFonts w:ascii="Calibri" w:hAnsi="Calibri"/>
              </w:rPr>
              <w:t xml:space="preserve"> and while working</w:t>
            </w:r>
            <w:r>
              <w:rPr>
                <w:rFonts w:ascii="Calibri" w:hAnsi="Calibri"/>
              </w:rPr>
              <w:t xml:space="preserve">. </w:t>
            </w:r>
          </w:p>
          <w:p w14:paraId="48070BCD" w14:textId="77777777" w:rsidR="00672C2C" w:rsidRDefault="00026249" w:rsidP="003E4514">
            <w:pPr>
              <w:rPr>
                <w:rFonts w:ascii="Calibri" w:hAnsi="Calibri"/>
              </w:rPr>
            </w:pPr>
            <w:r>
              <w:rPr>
                <w:rFonts w:ascii="Calibri" w:hAnsi="Calibri"/>
              </w:rPr>
              <w:t xml:space="preserve">Both spotter and ladder user must ware Hi </w:t>
            </w:r>
            <w:r w:rsidR="00E62EED">
              <w:rPr>
                <w:rFonts w:ascii="Calibri" w:hAnsi="Calibri"/>
              </w:rPr>
              <w:t>vis vests</w:t>
            </w:r>
            <w:r>
              <w:rPr>
                <w:rFonts w:ascii="Calibri" w:hAnsi="Calibri"/>
              </w:rPr>
              <w:t xml:space="preserve"> at all times.</w:t>
            </w:r>
            <w:r w:rsidR="0001749C">
              <w:rPr>
                <w:rFonts w:ascii="Calibri" w:hAnsi="Calibri"/>
              </w:rPr>
              <w:t xml:space="preserve"> </w:t>
            </w:r>
          </w:p>
          <w:p w14:paraId="31A96415" w14:textId="77777777" w:rsidR="003E4514" w:rsidRDefault="003E4514" w:rsidP="003E4514">
            <w:pPr>
              <w:rPr>
                <w:rFonts w:ascii="Calibri" w:hAnsi="Calibri"/>
              </w:rPr>
            </w:pPr>
            <w:r>
              <w:rPr>
                <w:rFonts w:ascii="Calibri" w:hAnsi="Calibri"/>
              </w:rPr>
              <w:t>H&amp;S policy on Working with Step Ladders and briefing provided to all staff and students.</w:t>
            </w:r>
          </w:p>
          <w:p w14:paraId="515C9C7A" w14:textId="291110E8" w:rsidR="00AD2C1C" w:rsidRPr="009374D3" w:rsidRDefault="00AD2C1C" w:rsidP="00AD2C1C">
            <w:pPr>
              <w:rPr>
                <w:rFonts w:ascii="Calibri" w:hAnsi="Calibri"/>
              </w:rPr>
            </w:pPr>
            <w:r>
              <w:rPr>
                <w:rFonts w:ascii="Calibri" w:hAnsi="Calibri"/>
              </w:rPr>
              <w:t>Volcano’s own protocol regarding working at height and relating H&amp;S during installation will be observed.</w:t>
            </w:r>
          </w:p>
        </w:tc>
        <w:tc>
          <w:tcPr>
            <w:tcW w:w="2693" w:type="dxa"/>
            <w:shd w:val="clear" w:color="auto" w:fill="auto"/>
          </w:tcPr>
          <w:p w14:paraId="68EBC876" w14:textId="77777777" w:rsidR="00672C2C" w:rsidRPr="009374D3" w:rsidRDefault="00672C2C" w:rsidP="003E4514">
            <w:pPr>
              <w:rPr>
                <w:rFonts w:ascii="Calibri" w:hAnsi="Calibri"/>
              </w:rPr>
            </w:pPr>
          </w:p>
        </w:tc>
        <w:tc>
          <w:tcPr>
            <w:tcW w:w="1134" w:type="dxa"/>
            <w:shd w:val="clear" w:color="auto" w:fill="auto"/>
          </w:tcPr>
          <w:p w14:paraId="38765665" w14:textId="77777777" w:rsidR="00672C2C" w:rsidRPr="0095077A" w:rsidRDefault="00672C2C" w:rsidP="003E4514">
            <w:pPr>
              <w:rPr>
                <w:rFonts w:ascii="Calibri" w:hAnsi="Calibri"/>
                <w:b/>
              </w:rPr>
            </w:pPr>
          </w:p>
        </w:tc>
        <w:tc>
          <w:tcPr>
            <w:tcW w:w="1134" w:type="dxa"/>
            <w:shd w:val="clear" w:color="auto" w:fill="auto"/>
          </w:tcPr>
          <w:p w14:paraId="2EDD4060" w14:textId="77777777" w:rsidR="00672C2C" w:rsidRPr="009374D3" w:rsidRDefault="00672C2C" w:rsidP="003E4514">
            <w:pPr>
              <w:rPr>
                <w:rFonts w:ascii="Calibri" w:hAnsi="Calibri"/>
              </w:rPr>
            </w:pPr>
          </w:p>
        </w:tc>
      </w:tr>
      <w:tr w:rsidR="00672C2C" w:rsidRPr="009374D3" w14:paraId="5B7BBCFA" w14:textId="77777777" w:rsidTr="003E4514">
        <w:trPr>
          <w:trHeight w:val="229"/>
        </w:trPr>
        <w:tc>
          <w:tcPr>
            <w:tcW w:w="534" w:type="dxa"/>
            <w:shd w:val="clear" w:color="auto" w:fill="auto"/>
          </w:tcPr>
          <w:p w14:paraId="35921026" w14:textId="3964C366" w:rsidR="00672C2C" w:rsidRPr="009374D3" w:rsidRDefault="008A2134" w:rsidP="003E4514">
            <w:pPr>
              <w:rPr>
                <w:rFonts w:ascii="Calibri" w:hAnsi="Calibri"/>
              </w:rPr>
            </w:pPr>
            <w:r>
              <w:rPr>
                <w:rFonts w:ascii="Calibri" w:hAnsi="Calibri"/>
              </w:rPr>
              <w:t>3</w:t>
            </w:r>
          </w:p>
        </w:tc>
        <w:tc>
          <w:tcPr>
            <w:tcW w:w="3260" w:type="dxa"/>
            <w:shd w:val="clear" w:color="auto" w:fill="auto"/>
          </w:tcPr>
          <w:p w14:paraId="3F824E62" w14:textId="77777777" w:rsidR="00672C2C" w:rsidRPr="009374D3" w:rsidRDefault="00E62EED" w:rsidP="003E4514">
            <w:pPr>
              <w:rPr>
                <w:rFonts w:ascii="Calibri" w:hAnsi="Calibri"/>
              </w:rPr>
            </w:pPr>
            <w:r>
              <w:rPr>
                <w:rFonts w:ascii="Calibri" w:hAnsi="Calibri"/>
              </w:rPr>
              <w:t>Inappropriately displayed work.</w:t>
            </w:r>
          </w:p>
        </w:tc>
        <w:tc>
          <w:tcPr>
            <w:tcW w:w="2126" w:type="dxa"/>
            <w:shd w:val="clear" w:color="auto" w:fill="auto"/>
          </w:tcPr>
          <w:p w14:paraId="0505D182" w14:textId="77777777" w:rsidR="00672C2C" w:rsidRPr="009374D3" w:rsidRDefault="003E4514" w:rsidP="003E4514">
            <w:pPr>
              <w:rPr>
                <w:rFonts w:ascii="Calibri" w:hAnsi="Calibri"/>
              </w:rPr>
            </w:pPr>
            <w:r>
              <w:rPr>
                <w:rFonts w:ascii="Calibri" w:hAnsi="Calibri"/>
              </w:rPr>
              <w:t xml:space="preserve">Staff/Students </w:t>
            </w:r>
          </w:p>
        </w:tc>
        <w:tc>
          <w:tcPr>
            <w:tcW w:w="3119" w:type="dxa"/>
            <w:shd w:val="clear" w:color="auto" w:fill="auto"/>
          </w:tcPr>
          <w:p w14:paraId="4B431BC7" w14:textId="77777777" w:rsidR="00672C2C" w:rsidRDefault="00E62EED" w:rsidP="003E4514">
            <w:pPr>
              <w:rPr>
                <w:rFonts w:ascii="Calibri" w:hAnsi="Calibri"/>
              </w:rPr>
            </w:pPr>
            <w:r>
              <w:rPr>
                <w:rFonts w:ascii="Calibri" w:hAnsi="Calibri"/>
              </w:rPr>
              <w:t>All work will be hung with appropriate fixings for the weight and size of Item.</w:t>
            </w:r>
          </w:p>
          <w:p w14:paraId="168B9B18" w14:textId="77777777" w:rsidR="00762D30" w:rsidRPr="009374D3" w:rsidRDefault="00762D30" w:rsidP="003E4514">
            <w:pPr>
              <w:rPr>
                <w:rFonts w:ascii="Calibri" w:hAnsi="Calibri"/>
              </w:rPr>
            </w:pPr>
            <w:r>
              <w:rPr>
                <w:rFonts w:ascii="Calibri" w:hAnsi="Calibri"/>
              </w:rPr>
              <w:t>All items deemed inappropriately displayed</w:t>
            </w:r>
            <w:r w:rsidR="002B2DAB">
              <w:rPr>
                <w:rFonts w:ascii="Calibri" w:hAnsi="Calibri"/>
              </w:rPr>
              <w:t xml:space="preserve"> or unsafe</w:t>
            </w:r>
            <w:r>
              <w:rPr>
                <w:rFonts w:ascii="Calibri" w:hAnsi="Calibri"/>
              </w:rPr>
              <w:t xml:space="preserve"> by the university staff </w:t>
            </w:r>
            <w:r>
              <w:rPr>
                <w:rFonts w:ascii="Calibri" w:hAnsi="Calibri"/>
              </w:rPr>
              <w:lastRenderedPageBreak/>
              <w:t>will be removed.</w:t>
            </w:r>
          </w:p>
        </w:tc>
        <w:tc>
          <w:tcPr>
            <w:tcW w:w="2693" w:type="dxa"/>
            <w:shd w:val="clear" w:color="auto" w:fill="auto"/>
          </w:tcPr>
          <w:p w14:paraId="04C9B653" w14:textId="77777777" w:rsidR="00672C2C" w:rsidRPr="009374D3" w:rsidRDefault="00672C2C" w:rsidP="003E4514">
            <w:pPr>
              <w:rPr>
                <w:rFonts w:ascii="Calibri" w:hAnsi="Calibri"/>
              </w:rPr>
            </w:pPr>
          </w:p>
        </w:tc>
        <w:tc>
          <w:tcPr>
            <w:tcW w:w="1134" w:type="dxa"/>
            <w:shd w:val="clear" w:color="auto" w:fill="auto"/>
          </w:tcPr>
          <w:p w14:paraId="49643005" w14:textId="77777777" w:rsidR="00672C2C" w:rsidRPr="0095077A" w:rsidRDefault="00672C2C" w:rsidP="003E4514">
            <w:pPr>
              <w:rPr>
                <w:rFonts w:ascii="Calibri" w:hAnsi="Calibri"/>
                <w:b/>
              </w:rPr>
            </w:pPr>
          </w:p>
        </w:tc>
        <w:tc>
          <w:tcPr>
            <w:tcW w:w="1134" w:type="dxa"/>
            <w:shd w:val="clear" w:color="auto" w:fill="auto"/>
          </w:tcPr>
          <w:p w14:paraId="23930D8E" w14:textId="77777777" w:rsidR="00672C2C" w:rsidRPr="009374D3" w:rsidRDefault="00672C2C" w:rsidP="003E4514">
            <w:pPr>
              <w:rPr>
                <w:rFonts w:ascii="Calibri" w:hAnsi="Calibri"/>
              </w:rPr>
            </w:pPr>
          </w:p>
        </w:tc>
      </w:tr>
      <w:tr w:rsidR="00672C2C" w:rsidRPr="009374D3" w14:paraId="62DEF8E8" w14:textId="77777777" w:rsidTr="003E4514">
        <w:trPr>
          <w:trHeight w:val="59"/>
        </w:trPr>
        <w:tc>
          <w:tcPr>
            <w:tcW w:w="534" w:type="dxa"/>
            <w:shd w:val="clear" w:color="auto" w:fill="auto"/>
          </w:tcPr>
          <w:p w14:paraId="688FF66C" w14:textId="0E9F44DF" w:rsidR="00672C2C" w:rsidRPr="009374D3" w:rsidRDefault="008A2134" w:rsidP="003E4514">
            <w:pPr>
              <w:rPr>
                <w:rFonts w:ascii="Calibri" w:hAnsi="Calibri"/>
              </w:rPr>
            </w:pPr>
            <w:r>
              <w:rPr>
                <w:rFonts w:ascii="Calibri" w:hAnsi="Calibri"/>
              </w:rPr>
              <w:lastRenderedPageBreak/>
              <w:t>4</w:t>
            </w:r>
          </w:p>
        </w:tc>
        <w:tc>
          <w:tcPr>
            <w:tcW w:w="3260" w:type="dxa"/>
            <w:shd w:val="clear" w:color="auto" w:fill="auto"/>
          </w:tcPr>
          <w:p w14:paraId="75ED880A" w14:textId="77777777" w:rsidR="00672C2C" w:rsidRPr="009374D3" w:rsidRDefault="003E4514" w:rsidP="003E4514">
            <w:pPr>
              <w:rPr>
                <w:rFonts w:ascii="Calibri" w:hAnsi="Calibri"/>
              </w:rPr>
            </w:pPr>
            <w:r>
              <w:rPr>
                <w:rFonts w:ascii="Calibri" w:hAnsi="Calibri"/>
              </w:rPr>
              <w:t>Lifting heavy products during build up / breakdown</w:t>
            </w:r>
          </w:p>
        </w:tc>
        <w:tc>
          <w:tcPr>
            <w:tcW w:w="2126" w:type="dxa"/>
            <w:shd w:val="clear" w:color="auto" w:fill="auto"/>
          </w:tcPr>
          <w:p w14:paraId="3488DCAC" w14:textId="77777777" w:rsidR="00672C2C" w:rsidRPr="009374D3" w:rsidRDefault="00672C2C" w:rsidP="003E4514">
            <w:pPr>
              <w:rPr>
                <w:rFonts w:ascii="Calibri" w:hAnsi="Calibri"/>
              </w:rPr>
            </w:pPr>
          </w:p>
        </w:tc>
        <w:tc>
          <w:tcPr>
            <w:tcW w:w="3119" w:type="dxa"/>
            <w:shd w:val="clear" w:color="auto" w:fill="auto"/>
          </w:tcPr>
          <w:p w14:paraId="607D1859" w14:textId="0F21E0BA" w:rsidR="003E4514" w:rsidRPr="009374D3" w:rsidRDefault="003E4514" w:rsidP="003E4514">
            <w:pPr>
              <w:rPr>
                <w:rFonts w:ascii="Calibri" w:hAnsi="Calibri"/>
              </w:rPr>
            </w:pPr>
            <w:r>
              <w:rPr>
                <w:rFonts w:ascii="Calibri" w:hAnsi="Calibri"/>
              </w:rPr>
              <w:t>H&amp;S policy on Manual Handling and briefing provided to all staff and students</w:t>
            </w:r>
            <w:r w:rsidR="008A2134">
              <w:rPr>
                <w:rFonts w:ascii="Calibri" w:hAnsi="Calibri"/>
              </w:rPr>
              <w:t>, although the actual work to install will be very light in this instance</w:t>
            </w:r>
            <w:r>
              <w:rPr>
                <w:rFonts w:ascii="Calibri" w:hAnsi="Calibri"/>
              </w:rPr>
              <w:t>.</w:t>
            </w:r>
          </w:p>
        </w:tc>
        <w:tc>
          <w:tcPr>
            <w:tcW w:w="2693" w:type="dxa"/>
            <w:shd w:val="clear" w:color="auto" w:fill="auto"/>
          </w:tcPr>
          <w:p w14:paraId="3A1C0056" w14:textId="77777777" w:rsidR="00672C2C" w:rsidRPr="009374D3" w:rsidRDefault="00672C2C" w:rsidP="003E4514">
            <w:pPr>
              <w:rPr>
                <w:rFonts w:ascii="Calibri" w:hAnsi="Calibri"/>
              </w:rPr>
            </w:pPr>
          </w:p>
        </w:tc>
        <w:tc>
          <w:tcPr>
            <w:tcW w:w="1134" w:type="dxa"/>
            <w:shd w:val="clear" w:color="auto" w:fill="auto"/>
          </w:tcPr>
          <w:p w14:paraId="5F45B7E9" w14:textId="77777777" w:rsidR="00672C2C" w:rsidRPr="0095077A" w:rsidRDefault="00672C2C" w:rsidP="003E4514">
            <w:pPr>
              <w:rPr>
                <w:rFonts w:ascii="Calibri" w:hAnsi="Calibri"/>
                <w:b/>
              </w:rPr>
            </w:pPr>
          </w:p>
        </w:tc>
        <w:tc>
          <w:tcPr>
            <w:tcW w:w="1134" w:type="dxa"/>
            <w:shd w:val="clear" w:color="auto" w:fill="auto"/>
          </w:tcPr>
          <w:p w14:paraId="10AD493A" w14:textId="77777777" w:rsidR="00672C2C" w:rsidRPr="009374D3" w:rsidRDefault="00672C2C" w:rsidP="003E4514">
            <w:pPr>
              <w:rPr>
                <w:rFonts w:ascii="Calibri" w:hAnsi="Calibri"/>
              </w:rPr>
            </w:pPr>
          </w:p>
        </w:tc>
      </w:tr>
      <w:tr w:rsidR="00672C2C" w:rsidRPr="009374D3" w14:paraId="4715CE29" w14:textId="77777777" w:rsidTr="003E4514">
        <w:trPr>
          <w:trHeight w:val="642"/>
        </w:trPr>
        <w:tc>
          <w:tcPr>
            <w:tcW w:w="534" w:type="dxa"/>
            <w:shd w:val="clear" w:color="auto" w:fill="auto"/>
          </w:tcPr>
          <w:p w14:paraId="1EFFB706" w14:textId="77777777" w:rsidR="00672C2C" w:rsidRPr="009374D3" w:rsidRDefault="00672C2C" w:rsidP="003E4514">
            <w:pPr>
              <w:rPr>
                <w:rFonts w:ascii="Calibri" w:hAnsi="Calibri"/>
              </w:rPr>
            </w:pPr>
          </w:p>
          <w:p w14:paraId="531D1361" w14:textId="77777777" w:rsidR="00672C2C" w:rsidRPr="009374D3" w:rsidRDefault="00F25B04" w:rsidP="003E4514">
            <w:pPr>
              <w:rPr>
                <w:rFonts w:ascii="Calibri" w:hAnsi="Calibri"/>
              </w:rPr>
            </w:pPr>
            <w:r>
              <w:rPr>
                <w:rFonts w:ascii="Calibri" w:hAnsi="Calibri"/>
              </w:rPr>
              <w:t>6</w:t>
            </w:r>
          </w:p>
        </w:tc>
        <w:tc>
          <w:tcPr>
            <w:tcW w:w="3260" w:type="dxa"/>
            <w:shd w:val="clear" w:color="auto" w:fill="auto"/>
          </w:tcPr>
          <w:p w14:paraId="1D7D64E7" w14:textId="77777777" w:rsidR="00672C2C" w:rsidRPr="009374D3" w:rsidRDefault="003E4514" w:rsidP="003E4514">
            <w:pPr>
              <w:rPr>
                <w:rFonts w:ascii="Calibri" w:hAnsi="Calibri"/>
              </w:rPr>
            </w:pPr>
            <w:r>
              <w:rPr>
                <w:rFonts w:ascii="Calibri" w:hAnsi="Calibri"/>
              </w:rPr>
              <w:t xml:space="preserve">Working with electrical </w:t>
            </w:r>
            <w:r w:rsidR="00F87218">
              <w:rPr>
                <w:rFonts w:ascii="Calibri" w:hAnsi="Calibri"/>
              </w:rPr>
              <w:t xml:space="preserve">appliances / </w:t>
            </w:r>
            <w:r>
              <w:rPr>
                <w:rFonts w:ascii="Calibri" w:hAnsi="Calibri"/>
              </w:rPr>
              <w:t>power tools</w:t>
            </w:r>
          </w:p>
        </w:tc>
        <w:tc>
          <w:tcPr>
            <w:tcW w:w="2126" w:type="dxa"/>
            <w:shd w:val="clear" w:color="auto" w:fill="auto"/>
          </w:tcPr>
          <w:p w14:paraId="6E94C4A3" w14:textId="77777777" w:rsidR="00672C2C" w:rsidRPr="009374D3" w:rsidRDefault="003E4514" w:rsidP="003E4514">
            <w:pPr>
              <w:rPr>
                <w:rFonts w:ascii="Calibri" w:hAnsi="Calibri"/>
              </w:rPr>
            </w:pPr>
            <w:r>
              <w:rPr>
                <w:rFonts w:ascii="Calibri" w:hAnsi="Calibri"/>
              </w:rPr>
              <w:t>Staff/Students</w:t>
            </w:r>
          </w:p>
        </w:tc>
        <w:tc>
          <w:tcPr>
            <w:tcW w:w="3119" w:type="dxa"/>
            <w:shd w:val="clear" w:color="auto" w:fill="auto"/>
          </w:tcPr>
          <w:p w14:paraId="5C488F6F" w14:textId="77777777" w:rsidR="00672C2C" w:rsidRDefault="003E4514" w:rsidP="003E4514">
            <w:pPr>
              <w:rPr>
                <w:rFonts w:ascii="Calibri" w:hAnsi="Calibri"/>
              </w:rPr>
            </w:pPr>
            <w:r>
              <w:rPr>
                <w:rFonts w:ascii="Calibri" w:hAnsi="Calibri"/>
              </w:rPr>
              <w:t xml:space="preserve">All battery powered </w:t>
            </w:r>
            <w:r w:rsidR="00F87218">
              <w:rPr>
                <w:rFonts w:ascii="Calibri" w:hAnsi="Calibri"/>
              </w:rPr>
              <w:t>screwdrivers</w:t>
            </w:r>
            <w:r>
              <w:rPr>
                <w:rFonts w:ascii="Calibri" w:hAnsi="Calibri"/>
              </w:rPr>
              <w:t xml:space="preserve"> checked by qualified staff before </w:t>
            </w:r>
            <w:r w:rsidR="00F87218">
              <w:rPr>
                <w:rFonts w:ascii="Calibri" w:hAnsi="Calibri"/>
              </w:rPr>
              <w:t>use</w:t>
            </w:r>
            <w:r>
              <w:rPr>
                <w:rFonts w:ascii="Calibri" w:hAnsi="Calibri"/>
              </w:rPr>
              <w:t>.</w:t>
            </w:r>
          </w:p>
          <w:p w14:paraId="0EC26ECC" w14:textId="77777777" w:rsidR="00F87218" w:rsidRDefault="00F87218" w:rsidP="00F87218">
            <w:pPr>
              <w:rPr>
                <w:rFonts w:ascii="Calibri" w:hAnsi="Calibri"/>
              </w:rPr>
            </w:pPr>
            <w:r>
              <w:rPr>
                <w:rFonts w:ascii="Calibri" w:hAnsi="Calibri"/>
              </w:rPr>
              <w:t>H&amp;S policy on PAT Testing/Visual Inspection / Safe Use of Work Equipment and briefing provided to all staff and students.</w:t>
            </w:r>
          </w:p>
          <w:p w14:paraId="67F48BB2" w14:textId="5E664153" w:rsidR="00AD2C1C" w:rsidRPr="009374D3" w:rsidRDefault="00AD2C1C" w:rsidP="00F87218">
            <w:pPr>
              <w:rPr>
                <w:rFonts w:ascii="Calibri" w:hAnsi="Calibri"/>
              </w:rPr>
            </w:pPr>
            <w:r>
              <w:rPr>
                <w:rFonts w:ascii="Calibri" w:hAnsi="Calibri"/>
              </w:rPr>
              <w:t>Volcano will be providing the lighting for the exhibition, negating the need for much of the above.</w:t>
            </w:r>
          </w:p>
        </w:tc>
        <w:tc>
          <w:tcPr>
            <w:tcW w:w="2693" w:type="dxa"/>
            <w:shd w:val="clear" w:color="auto" w:fill="auto"/>
          </w:tcPr>
          <w:p w14:paraId="2BA016E3" w14:textId="77777777" w:rsidR="00672C2C" w:rsidRPr="009374D3" w:rsidRDefault="00672C2C" w:rsidP="003E4514">
            <w:pPr>
              <w:rPr>
                <w:rFonts w:ascii="Calibri" w:hAnsi="Calibri"/>
              </w:rPr>
            </w:pPr>
          </w:p>
        </w:tc>
        <w:tc>
          <w:tcPr>
            <w:tcW w:w="1134" w:type="dxa"/>
            <w:shd w:val="clear" w:color="auto" w:fill="auto"/>
          </w:tcPr>
          <w:p w14:paraId="379AD988" w14:textId="77777777" w:rsidR="00672C2C" w:rsidRPr="0095077A" w:rsidRDefault="00672C2C" w:rsidP="003E4514">
            <w:pPr>
              <w:rPr>
                <w:rFonts w:ascii="Calibri" w:hAnsi="Calibri"/>
                <w:b/>
              </w:rPr>
            </w:pPr>
          </w:p>
        </w:tc>
        <w:tc>
          <w:tcPr>
            <w:tcW w:w="1134" w:type="dxa"/>
            <w:shd w:val="clear" w:color="auto" w:fill="auto"/>
          </w:tcPr>
          <w:p w14:paraId="4A9812CB" w14:textId="77777777" w:rsidR="00672C2C" w:rsidRPr="009374D3" w:rsidRDefault="00672C2C" w:rsidP="003E4514">
            <w:pPr>
              <w:rPr>
                <w:rFonts w:ascii="Calibri" w:hAnsi="Calibri"/>
              </w:rPr>
            </w:pPr>
          </w:p>
        </w:tc>
      </w:tr>
    </w:tbl>
    <w:p w14:paraId="2A92E19F" w14:textId="77777777" w:rsidR="003E4514" w:rsidRDefault="003E4514"/>
    <w:sectPr w:rsidR="003E4514" w:rsidSect="00672C2C">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0169E0" w14:textId="77777777" w:rsidR="001C2F62" w:rsidRDefault="001C2F62" w:rsidP="0095454D">
      <w:pPr>
        <w:spacing w:after="0" w:line="240" w:lineRule="auto"/>
      </w:pPr>
      <w:r>
        <w:separator/>
      </w:r>
    </w:p>
  </w:endnote>
  <w:endnote w:type="continuationSeparator" w:id="0">
    <w:p w14:paraId="230BDF53" w14:textId="77777777" w:rsidR="001C2F62" w:rsidRDefault="001C2F62" w:rsidP="00954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charset w:val="00"/>
    <w:family w:val="roman"/>
    <w:pitch w:val="variable"/>
    <w:sig w:usb0="00000003" w:usb1="00000000" w:usb2="00000000" w:usb3="00000000" w:csb0="00000001" w:csb1="00000000"/>
  </w:font>
  <w:font w:name="ＭＳ 明朝">
    <w:charset w:val="80"/>
    <w:family w:val="roman"/>
    <w:pitch w:val="fixed"/>
    <w:sig w:usb0="E00002FF" w:usb1="6AC7FDFB" w:usb2="08000012" w:usb3="00000000" w:csb0="0002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ＭＳ ゴシック">
    <w:charset w:val="80"/>
    <w:family w:val="swiss"/>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3EEE8" w14:textId="77777777" w:rsidR="003E4514" w:rsidRPr="00044EDE" w:rsidRDefault="003E4514" w:rsidP="003E4514">
    <w:pPr>
      <w:pStyle w:val="Footer"/>
      <w:tabs>
        <w:tab w:val="right" w:pos="8505"/>
      </w:tabs>
      <w:ind w:right="-96"/>
      <w:jc w:val="both"/>
      <w:rPr>
        <w:rFonts w:cs="Arial"/>
      </w:rPr>
    </w:pPr>
    <w:r>
      <w:rPr>
        <w:rFonts w:cs="Arial"/>
        <w:iCs/>
        <w:noProof/>
        <w:lang w:val="en-US" w:eastAsia="en-US"/>
      </w:rPr>
      <mc:AlternateContent>
        <mc:Choice Requires="wps">
          <w:drawing>
            <wp:anchor distT="0" distB="0" distL="114300" distR="114300" simplePos="0" relativeHeight="251659264" behindDoc="0" locked="0" layoutInCell="1" allowOverlap="1" wp14:anchorId="2184614F" wp14:editId="6E95DEED">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9C15EC"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97543E">
      <w:rPr>
        <w:rStyle w:val="PageNumber"/>
        <w:noProof/>
      </w:rPr>
      <w:t>1</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97543E">
      <w:rPr>
        <w:rStyle w:val="PageNumber"/>
        <w:rFonts w:cs="Arial"/>
        <w:noProof/>
      </w:rPr>
      <w:t>5</w:t>
    </w:r>
    <w:r w:rsidRPr="008E11BC">
      <w:rPr>
        <w:rStyle w:val="PageNumber"/>
        <w:rFonts w:cs="Arial"/>
      </w:rPr>
      <w:fldChar w:fldCharType="end"/>
    </w:r>
  </w:p>
  <w:p w14:paraId="71410DAC" w14:textId="77777777" w:rsidR="003E4514" w:rsidRDefault="003E4514" w:rsidP="003E4514">
    <w:pPr>
      <w:pStyle w:val="Footer"/>
      <w:jc w:val="both"/>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64EE17" w14:textId="77777777" w:rsidR="001C2F62" w:rsidRDefault="001C2F62" w:rsidP="0095454D">
      <w:pPr>
        <w:spacing w:after="0" w:line="240" w:lineRule="auto"/>
      </w:pPr>
      <w:r>
        <w:separator/>
      </w:r>
    </w:p>
  </w:footnote>
  <w:footnote w:type="continuationSeparator" w:id="0">
    <w:p w14:paraId="0EE04B99" w14:textId="77777777" w:rsidR="001C2F62" w:rsidRDefault="001C2F62" w:rsidP="0095454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79D6A6" w14:textId="77777777" w:rsidR="003E4514" w:rsidRPr="002D7C61" w:rsidRDefault="003E4514" w:rsidP="0095454D">
    <w:pPr>
      <w:pStyle w:val="Header"/>
      <w:jc w:val="right"/>
    </w:pPr>
    <w:r>
      <w:rPr>
        <w:noProof/>
        <w:lang w:val="en-US" w:eastAsia="en-US"/>
      </w:rPr>
      <w:drawing>
        <wp:anchor distT="0" distB="0" distL="114300" distR="114300" simplePos="0" relativeHeight="251661312" behindDoc="0" locked="0" layoutInCell="1" allowOverlap="1" wp14:anchorId="6AA9A1FD" wp14:editId="08B84D91">
          <wp:simplePos x="0" y="0"/>
          <wp:positionH relativeFrom="column">
            <wp:posOffset>3314700</wp:posOffset>
          </wp:positionH>
          <wp:positionV relativeFrom="paragraph">
            <wp:posOffset>-220980</wp:posOffset>
          </wp:positionV>
          <wp:extent cx="1552575" cy="622378"/>
          <wp:effectExtent l="0" t="0" r="0" b="1270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2575" cy="622378"/>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1A99D" w14:textId="77777777" w:rsidR="003E4514" w:rsidRDefault="003E4514" w:rsidP="003E4514">
    <w:pPr>
      <w:pStyle w:val="Header"/>
      <w:tabs>
        <w:tab w:val="right" w:pos="8505"/>
      </w:tabs>
    </w:pPr>
    <w:r>
      <w:rPr>
        <w:rFonts w:cs="Arial"/>
        <w:noProof/>
        <w:sz w:val="16"/>
        <w:szCs w:val="16"/>
        <w:lang w:val="en-US" w:eastAsia="en-US"/>
      </w:rPr>
      <mc:AlternateContent>
        <mc:Choice Requires="wps">
          <w:drawing>
            <wp:anchor distT="0" distB="0" distL="114300" distR="114300" simplePos="0" relativeHeight="251660288" behindDoc="0" locked="0" layoutInCell="1" allowOverlap="1" wp14:anchorId="06961207" wp14:editId="463E479F">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 xmlns:o="urn:schemas-microsoft-com:office:office" xmlns:v="urn:schemas-microsoft-com:vml" xmlns:w10="urn:schemas-microsoft-com:office:word" xmlns:w="http://schemas.openxmlformats.org/wordprocessingml/2006/main"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66B153"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5214E6C4" w14:textId="77777777" w:rsidR="003E4514" w:rsidRPr="002D7C61" w:rsidRDefault="003E4514" w:rsidP="003E451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C2C"/>
    <w:rsid w:val="0001749C"/>
    <w:rsid w:val="00026249"/>
    <w:rsid w:val="00026A88"/>
    <w:rsid w:val="00095312"/>
    <w:rsid w:val="000E3BB9"/>
    <w:rsid w:val="0013693F"/>
    <w:rsid w:val="00190ABD"/>
    <w:rsid w:val="001A161E"/>
    <w:rsid w:val="001C2F62"/>
    <w:rsid w:val="002A3A20"/>
    <w:rsid w:val="002B2DAB"/>
    <w:rsid w:val="00304011"/>
    <w:rsid w:val="00355ADA"/>
    <w:rsid w:val="0035773C"/>
    <w:rsid w:val="003624AB"/>
    <w:rsid w:val="003C6417"/>
    <w:rsid w:val="003E4514"/>
    <w:rsid w:val="00474D27"/>
    <w:rsid w:val="004C30DB"/>
    <w:rsid w:val="004E3353"/>
    <w:rsid w:val="00627462"/>
    <w:rsid w:val="00672C2C"/>
    <w:rsid w:val="006D7783"/>
    <w:rsid w:val="006F3B55"/>
    <w:rsid w:val="00713E63"/>
    <w:rsid w:val="007413DA"/>
    <w:rsid w:val="00762D30"/>
    <w:rsid w:val="00777AD5"/>
    <w:rsid w:val="00811982"/>
    <w:rsid w:val="008A2134"/>
    <w:rsid w:val="009161A3"/>
    <w:rsid w:val="0094535A"/>
    <w:rsid w:val="0095454D"/>
    <w:rsid w:val="009604D5"/>
    <w:rsid w:val="0097543E"/>
    <w:rsid w:val="009B1914"/>
    <w:rsid w:val="00AD2C1C"/>
    <w:rsid w:val="00AD3941"/>
    <w:rsid w:val="00B15BAB"/>
    <w:rsid w:val="00B24E3E"/>
    <w:rsid w:val="00B609D0"/>
    <w:rsid w:val="00C1397E"/>
    <w:rsid w:val="00CD42E0"/>
    <w:rsid w:val="00DA46F0"/>
    <w:rsid w:val="00DE48FC"/>
    <w:rsid w:val="00DF2BE0"/>
    <w:rsid w:val="00E62EED"/>
    <w:rsid w:val="00F25B04"/>
    <w:rsid w:val="00F60D5E"/>
    <w:rsid w:val="00F77D41"/>
    <w:rsid w:val="00F87218"/>
    <w:rsid w:val="00FA0AE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501F4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tiff"/><Relationship Id="rId10"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fc60944e7a4631020c768505e2a81616">
  <xsd:schema xmlns:xsd="http://www.w3.org/2001/XMLSchema" xmlns:xs="http://www.w3.org/2001/XMLSchema" xmlns:p="http://schemas.microsoft.com/office/2006/metadata/properties" xmlns:ns2="303dbf9b-b85b-46a0-94f1-894078c07ecd" targetNamespace="http://schemas.microsoft.com/office/2006/metadata/properties" ma:root="true" ma:fieldsID="2a4b2c55753dda35bc03796856e2c125"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Kyle Erickson</DisplayName>
        <AccountId>1851</AccountId>
        <AccountType/>
      </UserInfo>
      <UserInfo>
        <DisplayName>James Davies</DisplayName>
        <AccountId>4713</AccountId>
        <AccountType/>
      </UserInfo>
    </SharedWithUsers>
  </documentManagement>
</p:properties>
</file>

<file path=customXml/itemProps1.xml><?xml version="1.0" encoding="utf-8"?>
<ds:datastoreItem xmlns:ds="http://schemas.openxmlformats.org/officeDocument/2006/customXml" ds:itemID="{94003D4A-69E0-4100-9FD6-22C8A6BD92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F0FDF6-19DB-4E95-818C-1F3ABECEA8E4}">
  <ds:schemaRefs>
    <ds:schemaRef ds:uri="http://schemas.microsoft.com/sharepoint/v3/contenttype/forms"/>
  </ds:schemaRefs>
</ds:datastoreItem>
</file>

<file path=customXml/itemProps3.xml><?xml version="1.0" encoding="utf-8"?>
<ds:datastoreItem xmlns:ds="http://schemas.openxmlformats.org/officeDocument/2006/customXml" ds:itemID="{B033505E-98FD-4A9D-8F15-59212463861D}">
  <ds:schemaRefs>
    <ds:schemaRef ds:uri="http://schemas.microsoft.com/office/2006/metadata/properties"/>
    <ds:schemaRef ds:uri="http://schemas.microsoft.com/office/infopath/2007/PartnerControls"/>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569</Words>
  <Characters>3247</Characters>
  <Application>Microsoft Macintosh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Georgia McKie</cp:lastModifiedBy>
  <cp:revision>2</cp:revision>
  <dcterms:created xsi:type="dcterms:W3CDTF">2018-01-18T10:24:00Z</dcterms:created>
  <dcterms:modified xsi:type="dcterms:W3CDTF">2018-01-18T10:24:00Z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