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0C5B039" w14:textId="77777777" w:rsidR="00CD642C" w:rsidRPr="002633D8" w:rsidRDefault="005D1783" w:rsidP="00AA3B1A">
      <w:pPr>
        <w:rPr>
          <w:noProof/>
        </w:rPr>
      </w:pPr>
      <w:r w:rsidRPr="00441082">
        <w:rPr>
          <w:rFonts w:cs="Arial"/>
          <w:b/>
          <w:noProof/>
          <w:sz w:val="28"/>
          <w:szCs w:val="28"/>
        </w:rPr>
        <w:drawing>
          <wp:inline distT="0" distB="0" distL="0" distR="0" wp14:anchorId="40C5B067" wp14:editId="40C5B068">
            <wp:extent cx="2914650" cy="971550"/>
            <wp:effectExtent l="0" t="0" r="0" b="0"/>
            <wp:docPr id="1"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14650" cy="971550"/>
                    </a:xfrm>
                    <a:prstGeom prst="rect">
                      <a:avLst/>
                    </a:prstGeom>
                    <a:noFill/>
                    <a:ln>
                      <a:noFill/>
                    </a:ln>
                  </pic:spPr>
                </pic:pic>
              </a:graphicData>
            </a:graphic>
          </wp:inline>
        </w:drawing>
      </w:r>
    </w:p>
    <w:p w14:paraId="40C5B03A" w14:textId="77777777" w:rsidR="00CD642C" w:rsidRPr="002633D8" w:rsidRDefault="00CD642C">
      <w:pPr>
        <w:jc w:val="center"/>
        <w:rPr>
          <w:rFonts w:cs="Arial"/>
          <w:b/>
          <w:noProof/>
        </w:rPr>
      </w:pPr>
    </w:p>
    <w:p w14:paraId="40C5B03B" w14:textId="77777777" w:rsidR="00CD642C" w:rsidRPr="002633D8" w:rsidRDefault="00CD642C">
      <w:pPr>
        <w:jc w:val="center"/>
        <w:rPr>
          <w:rFonts w:cs="Arial"/>
          <w:b/>
          <w:noProof/>
        </w:rPr>
      </w:pPr>
    </w:p>
    <w:p w14:paraId="40C5B03C" w14:textId="77777777" w:rsidR="00CD642C" w:rsidRPr="002633D8" w:rsidRDefault="00CD642C">
      <w:pPr>
        <w:jc w:val="center"/>
        <w:rPr>
          <w:rFonts w:cs="Arial"/>
          <w:b/>
          <w:noProof/>
        </w:rPr>
      </w:pPr>
    </w:p>
    <w:p w14:paraId="40C5B03D" w14:textId="77777777" w:rsidR="00CD642C" w:rsidRPr="002633D8" w:rsidRDefault="00CD642C">
      <w:pPr>
        <w:jc w:val="center"/>
        <w:rPr>
          <w:rFonts w:cs="Arial"/>
          <w:b/>
          <w:noProof/>
        </w:rPr>
      </w:pPr>
    </w:p>
    <w:p w14:paraId="40C5B03E" w14:textId="77777777" w:rsidR="00CD642C" w:rsidRPr="002633D8" w:rsidRDefault="00CD642C">
      <w:pPr>
        <w:jc w:val="center"/>
        <w:rPr>
          <w:rFonts w:cs="Arial"/>
          <w:b/>
          <w:noProof/>
        </w:rPr>
      </w:pPr>
    </w:p>
    <w:p w14:paraId="40C5B03F" w14:textId="77777777" w:rsidR="00CD642C" w:rsidRPr="00E917C3" w:rsidRDefault="006636BE">
      <w:pPr>
        <w:pStyle w:val="BodyText3"/>
        <w:ind w:right="-957"/>
        <w:jc w:val="left"/>
        <w:rPr>
          <w:rFonts w:cs="Arial"/>
          <w:sz w:val="44"/>
          <w:szCs w:val="44"/>
        </w:rPr>
      </w:pPr>
      <w:r>
        <w:rPr>
          <w:rFonts w:cs="Arial"/>
          <w:sz w:val="44"/>
          <w:szCs w:val="44"/>
        </w:rPr>
        <w:t>MODULE</w:t>
      </w:r>
      <w:r w:rsidR="00CD642C" w:rsidRPr="00E917C3">
        <w:rPr>
          <w:rFonts w:cs="Arial"/>
          <w:sz w:val="44"/>
          <w:szCs w:val="44"/>
        </w:rPr>
        <w:t xml:space="preserve"> </w:t>
      </w:r>
      <w:r w:rsidR="0037241D">
        <w:rPr>
          <w:rFonts w:cs="Arial"/>
          <w:sz w:val="44"/>
          <w:szCs w:val="44"/>
        </w:rPr>
        <w:t>DIRECTORY</w:t>
      </w:r>
    </w:p>
    <w:p w14:paraId="40C5B040" w14:textId="77777777" w:rsidR="00CD642C" w:rsidRPr="00E917C3" w:rsidRDefault="00CD642C">
      <w:pPr>
        <w:ind w:right="-957"/>
        <w:rPr>
          <w:rFonts w:cs="Arial"/>
          <w:b/>
          <w:sz w:val="44"/>
          <w:szCs w:val="44"/>
        </w:rPr>
      </w:pPr>
    </w:p>
    <w:p w14:paraId="40C5B041" w14:textId="77777777" w:rsidR="00CD642C" w:rsidRPr="00E917C3" w:rsidRDefault="00CD642C">
      <w:pPr>
        <w:ind w:right="-957"/>
        <w:rPr>
          <w:rFonts w:cs="Arial"/>
          <w:b/>
          <w:sz w:val="44"/>
          <w:szCs w:val="44"/>
        </w:rPr>
      </w:pPr>
    </w:p>
    <w:p w14:paraId="40C5B042" w14:textId="77777777" w:rsidR="00E917C3" w:rsidRDefault="00E917C3" w:rsidP="00AA3B1A">
      <w:pPr>
        <w:ind w:right="-957"/>
        <w:rPr>
          <w:rFonts w:cs="Arial"/>
          <w:b/>
          <w:sz w:val="40"/>
        </w:rPr>
      </w:pPr>
    </w:p>
    <w:p w14:paraId="40C5B043" w14:textId="19F5C5B0" w:rsidR="00CD642C" w:rsidRPr="00E917C3" w:rsidRDefault="00CD642C" w:rsidP="00AA3B1A">
      <w:pPr>
        <w:ind w:right="-957"/>
        <w:rPr>
          <w:rFonts w:cs="Arial"/>
          <w:b/>
          <w:sz w:val="44"/>
          <w:szCs w:val="44"/>
        </w:rPr>
      </w:pPr>
      <w:r w:rsidRPr="00E917C3">
        <w:rPr>
          <w:rFonts w:cs="Arial"/>
          <w:b/>
          <w:sz w:val="44"/>
          <w:szCs w:val="44"/>
        </w:rPr>
        <w:t xml:space="preserve">LEVEL </w:t>
      </w:r>
      <w:r w:rsidR="001420F1">
        <w:rPr>
          <w:rFonts w:cs="Arial"/>
          <w:b/>
          <w:sz w:val="44"/>
          <w:szCs w:val="44"/>
        </w:rPr>
        <w:t>7</w:t>
      </w:r>
    </w:p>
    <w:p w14:paraId="40C5B044" w14:textId="77777777" w:rsidR="00CD642C" w:rsidRPr="00E917C3" w:rsidRDefault="00CD642C">
      <w:pPr>
        <w:ind w:right="-957"/>
        <w:rPr>
          <w:rFonts w:cs="Arial"/>
          <w:b/>
          <w:sz w:val="44"/>
          <w:szCs w:val="44"/>
        </w:rPr>
      </w:pPr>
    </w:p>
    <w:p w14:paraId="40C5B045" w14:textId="77777777" w:rsidR="00CD642C" w:rsidRPr="00E917C3" w:rsidRDefault="00CD642C">
      <w:pPr>
        <w:ind w:right="-957"/>
        <w:rPr>
          <w:rFonts w:cs="Arial"/>
          <w:b/>
          <w:sz w:val="44"/>
          <w:szCs w:val="44"/>
        </w:rPr>
      </w:pPr>
    </w:p>
    <w:p w14:paraId="40C5B046" w14:textId="77777777" w:rsidR="00CD642C" w:rsidRPr="00E917C3" w:rsidRDefault="00CD642C">
      <w:pPr>
        <w:ind w:right="-957"/>
        <w:rPr>
          <w:rFonts w:cs="Arial"/>
          <w:b/>
          <w:sz w:val="44"/>
          <w:szCs w:val="44"/>
        </w:rPr>
      </w:pPr>
    </w:p>
    <w:p w14:paraId="40C5B047" w14:textId="77777777" w:rsidR="00CD642C" w:rsidRPr="00E917C3" w:rsidRDefault="00CD642C">
      <w:pPr>
        <w:ind w:right="-957"/>
        <w:rPr>
          <w:rFonts w:cs="Arial"/>
          <w:b/>
          <w:sz w:val="44"/>
          <w:szCs w:val="44"/>
        </w:rPr>
      </w:pPr>
    </w:p>
    <w:p w14:paraId="40C5B048" w14:textId="35A0B5FB" w:rsidR="00CD642C" w:rsidRPr="00E917C3" w:rsidRDefault="00CD642C">
      <w:pPr>
        <w:ind w:right="-957"/>
        <w:rPr>
          <w:rFonts w:cs="Arial"/>
          <w:b/>
          <w:sz w:val="44"/>
          <w:szCs w:val="44"/>
        </w:rPr>
      </w:pPr>
      <w:r w:rsidRPr="00E917C3">
        <w:rPr>
          <w:rFonts w:cs="Arial"/>
          <w:b/>
          <w:sz w:val="44"/>
          <w:szCs w:val="44"/>
        </w:rPr>
        <w:t xml:space="preserve">SCHOOL OF </w:t>
      </w:r>
      <w:r w:rsidR="00AF0EED">
        <w:rPr>
          <w:rFonts w:cs="Arial"/>
          <w:b/>
          <w:sz w:val="44"/>
          <w:szCs w:val="44"/>
        </w:rPr>
        <w:t>APPLIED COMPUTING</w:t>
      </w:r>
    </w:p>
    <w:p w14:paraId="40C5B049" w14:textId="77777777" w:rsidR="00CD642C" w:rsidRPr="00E917C3" w:rsidRDefault="00CD642C">
      <w:pPr>
        <w:ind w:right="-957"/>
        <w:rPr>
          <w:rFonts w:cs="Arial"/>
          <w:b/>
          <w:sz w:val="44"/>
          <w:szCs w:val="44"/>
        </w:rPr>
      </w:pPr>
    </w:p>
    <w:p w14:paraId="40C5B04A" w14:textId="77777777" w:rsidR="00CD642C" w:rsidRPr="00E917C3" w:rsidRDefault="00CD642C">
      <w:pPr>
        <w:ind w:right="-957"/>
        <w:rPr>
          <w:rFonts w:cs="Arial"/>
          <w:b/>
          <w:sz w:val="44"/>
          <w:szCs w:val="44"/>
        </w:rPr>
      </w:pPr>
    </w:p>
    <w:p w14:paraId="40C5B04B" w14:textId="4910B066" w:rsidR="00CD642C" w:rsidRPr="00E917C3" w:rsidRDefault="00CD642C">
      <w:pPr>
        <w:ind w:right="-957"/>
        <w:rPr>
          <w:rFonts w:cs="Arial"/>
          <w:b/>
          <w:sz w:val="44"/>
          <w:szCs w:val="44"/>
        </w:rPr>
      </w:pPr>
      <w:r w:rsidRPr="00E917C3">
        <w:rPr>
          <w:rFonts w:cs="Arial"/>
          <w:b/>
          <w:sz w:val="44"/>
          <w:szCs w:val="44"/>
        </w:rPr>
        <w:t xml:space="preserve">FACULTY OF </w:t>
      </w:r>
      <w:r w:rsidR="00AF0EED">
        <w:rPr>
          <w:rFonts w:cs="Arial"/>
          <w:b/>
          <w:sz w:val="44"/>
          <w:szCs w:val="44"/>
        </w:rPr>
        <w:t>ARCHITECTURE, COMPUTING AND ENGINEERING</w:t>
      </w:r>
    </w:p>
    <w:p w14:paraId="40C5B04C" w14:textId="77777777" w:rsidR="00CD642C" w:rsidRPr="00E917C3" w:rsidRDefault="00CD642C">
      <w:pPr>
        <w:ind w:right="-957"/>
        <w:rPr>
          <w:rFonts w:cs="Arial"/>
          <w:b/>
          <w:sz w:val="44"/>
          <w:szCs w:val="44"/>
        </w:rPr>
      </w:pPr>
    </w:p>
    <w:p w14:paraId="40C5B04D" w14:textId="77777777" w:rsidR="00CD642C" w:rsidRPr="00E917C3" w:rsidRDefault="00CD642C">
      <w:pPr>
        <w:ind w:right="-957"/>
        <w:rPr>
          <w:rFonts w:cs="Arial"/>
          <w:b/>
          <w:sz w:val="44"/>
          <w:szCs w:val="44"/>
        </w:rPr>
      </w:pPr>
    </w:p>
    <w:p w14:paraId="40C5B04E" w14:textId="77777777" w:rsidR="006636BE" w:rsidRDefault="006636BE">
      <w:pPr>
        <w:ind w:right="-957"/>
        <w:rPr>
          <w:rFonts w:cs="Arial"/>
          <w:b/>
          <w:sz w:val="44"/>
          <w:szCs w:val="44"/>
        </w:rPr>
      </w:pPr>
    </w:p>
    <w:p w14:paraId="40C5B04F" w14:textId="77777777" w:rsidR="006636BE" w:rsidRDefault="006636BE">
      <w:pPr>
        <w:ind w:right="-957"/>
        <w:rPr>
          <w:rFonts w:cs="Arial"/>
          <w:b/>
          <w:sz w:val="44"/>
          <w:szCs w:val="44"/>
        </w:rPr>
      </w:pPr>
    </w:p>
    <w:p w14:paraId="40C5B050" w14:textId="77777777" w:rsidR="006636BE" w:rsidRDefault="006636BE">
      <w:pPr>
        <w:ind w:right="-957"/>
        <w:rPr>
          <w:rFonts w:cs="Arial"/>
          <w:b/>
          <w:sz w:val="44"/>
          <w:szCs w:val="44"/>
        </w:rPr>
      </w:pPr>
    </w:p>
    <w:p w14:paraId="40C5B051" w14:textId="77777777" w:rsidR="00CD642C" w:rsidRPr="00E917C3" w:rsidRDefault="00CD642C">
      <w:pPr>
        <w:ind w:right="-957"/>
        <w:rPr>
          <w:rFonts w:cs="Arial"/>
          <w:b/>
          <w:sz w:val="44"/>
          <w:szCs w:val="44"/>
        </w:rPr>
      </w:pPr>
      <w:r w:rsidRPr="00E917C3">
        <w:rPr>
          <w:rFonts w:cs="Arial"/>
          <w:b/>
          <w:sz w:val="44"/>
          <w:szCs w:val="44"/>
        </w:rPr>
        <w:t>201</w:t>
      </w:r>
      <w:r w:rsidR="00563189">
        <w:rPr>
          <w:rFonts w:cs="Arial"/>
          <w:b/>
          <w:sz w:val="44"/>
          <w:szCs w:val="44"/>
        </w:rPr>
        <w:t>7</w:t>
      </w:r>
      <w:r w:rsidRPr="00E917C3">
        <w:rPr>
          <w:rFonts w:cs="Arial"/>
          <w:b/>
          <w:sz w:val="44"/>
          <w:szCs w:val="44"/>
        </w:rPr>
        <w:t>-201</w:t>
      </w:r>
      <w:r w:rsidR="00563189">
        <w:rPr>
          <w:rFonts w:cs="Arial"/>
          <w:b/>
          <w:sz w:val="44"/>
          <w:szCs w:val="44"/>
        </w:rPr>
        <w:t>8</w:t>
      </w:r>
    </w:p>
    <w:p w14:paraId="40C5B052" w14:textId="77777777" w:rsidR="00CD642C" w:rsidRPr="00AA3B1A" w:rsidRDefault="00CD642C" w:rsidP="00AA3B1A">
      <w:pPr>
        <w:jc w:val="center"/>
        <w:rPr>
          <w:b/>
        </w:rPr>
      </w:pPr>
      <w:r w:rsidRPr="002633D8">
        <w:br w:type="page"/>
      </w:r>
      <w:r w:rsidRPr="00AA3B1A">
        <w:rPr>
          <w:b/>
        </w:rPr>
        <w:lastRenderedPageBreak/>
        <w:t>CONTENTS PAGE</w:t>
      </w:r>
    </w:p>
    <w:p w14:paraId="40C5B053" w14:textId="77777777" w:rsidR="00CD642C" w:rsidRPr="00AA3B1A" w:rsidRDefault="00CD642C" w:rsidP="00AA3B1A">
      <w:pPr>
        <w:rPr>
          <w:b/>
          <w:noProof/>
        </w:rPr>
      </w:pPr>
    </w:p>
    <w:p w14:paraId="40C5B054" w14:textId="77777777" w:rsidR="00CD642C" w:rsidRPr="00AA3B1A" w:rsidRDefault="00CD642C" w:rsidP="00AA3B1A">
      <w:pPr>
        <w:jc w:val="right"/>
        <w:rPr>
          <w:b/>
        </w:rPr>
      </w:pPr>
      <w:r w:rsidRPr="00AA3B1A">
        <w:rPr>
          <w:b/>
        </w:rPr>
        <w:t>Page No</w:t>
      </w:r>
    </w:p>
    <w:p w14:paraId="40C5B055" w14:textId="77777777" w:rsidR="00AA3B1A" w:rsidRDefault="00AA3B1A" w:rsidP="002D6D45">
      <w:pPr>
        <w:ind w:right="-57"/>
        <w:rPr>
          <w:rFonts w:cs="Arial"/>
          <w:b/>
          <w:noProof/>
          <w:szCs w:val="22"/>
        </w:rPr>
      </w:pPr>
    </w:p>
    <w:p w14:paraId="4EF28900" w14:textId="77777777" w:rsidR="001420F1" w:rsidRDefault="00AA3B1A">
      <w:pPr>
        <w:pStyle w:val="TOC1"/>
        <w:rPr>
          <w:rFonts w:asciiTheme="minorHAnsi" w:eastAsiaTheme="minorEastAsia" w:hAnsiTheme="minorHAnsi" w:cstheme="minorBidi"/>
          <w:noProof/>
          <w:szCs w:val="22"/>
        </w:rPr>
      </w:pPr>
      <w:r w:rsidRPr="00AA3B1A">
        <w:rPr>
          <w:rFonts w:cs="Arial"/>
          <w:b/>
          <w:noProof/>
          <w:szCs w:val="22"/>
        </w:rPr>
        <w:fldChar w:fldCharType="begin"/>
      </w:r>
      <w:r w:rsidRPr="00AA3B1A">
        <w:rPr>
          <w:rFonts w:cs="Arial"/>
          <w:b/>
          <w:noProof/>
          <w:szCs w:val="22"/>
        </w:rPr>
        <w:instrText xml:space="preserve"> TOC \o "1-2" \h \z \u </w:instrText>
      </w:r>
      <w:r w:rsidRPr="00AA3B1A">
        <w:rPr>
          <w:rFonts w:cs="Arial"/>
          <w:b/>
          <w:noProof/>
          <w:szCs w:val="22"/>
        </w:rPr>
        <w:fldChar w:fldCharType="separate"/>
      </w:r>
      <w:hyperlink w:anchor="_Toc492895382" w:history="1">
        <w:r w:rsidR="001420F1" w:rsidRPr="004D0132">
          <w:rPr>
            <w:rStyle w:val="Hyperlink"/>
            <w:noProof/>
          </w:rPr>
          <w:t>INTRODUCTION</w:t>
        </w:r>
        <w:r w:rsidR="001420F1">
          <w:rPr>
            <w:noProof/>
            <w:webHidden/>
          </w:rPr>
          <w:tab/>
        </w:r>
        <w:r w:rsidR="001420F1">
          <w:rPr>
            <w:noProof/>
            <w:webHidden/>
          </w:rPr>
          <w:fldChar w:fldCharType="begin"/>
        </w:r>
        <w:r w:rsidR="001420F1">
          <w:rPr>
            <w:noProof/>
            <w:webHidden/>
          </w:rPr>
          <w:instrText xml:space="preserve"> PAGEREF _Toc492895382 \h </w:instrText>
        </w:r>
        <w:r w:rsidR="001420F1">
          <w:rPr>
            <w:noProof/>
            <w:webHidden/>
          </w:rPr>
        </w:r>
        <w:r w:rsidR="001420F1">
          <w:rPr>
            <w:noProof/>
            <w:webHidden/>
          </w:rPr>
          <w:fldChar w:fldCharType="separate"/>
        </w:r>
        <w:r w:rsidR="001420F1">
          <w:rPr>
            <w:noProof/>
            <w:webHidden/>
          </w:rPr>
          <w:t>1</w:t>
        </w:r>
        <w:r w:rsidR="001420F1">
          <w:rPr>
            <w:noProof/>
            <w:webHidden/>
          </w:rPr>
          <w:fldChar w:fldCharType="end"/>
        </w:r>
      </w:hyperlink>
    </w:p>
    <w:p w14:paraId="497E9FF6" w14:textId="77777777" w:rsidR="001420F1" w:rsidRDefault="001420F1">
      <w:pPr>
        <w:pStyle w:val="TOC1"/>
        <w:rPr>
          <w:rFonts w:asciiTheme="minorHAnsi" w:eastAsiaTheme="minorEastAsia" w:hAnsiTheme="minorHAnsi" w:cstheme="minorBidi"/>
          <w:noProof/>
          <w:szCs w:val="22"/>
        </w:rPr>
      </w:pPr>
      <w:hyperlink w:anchor="_Toc492895383" w:history="1">
        <w:r w:rsidRPr="004D0132">
          <w:rPr>
            <w:rStyle w:val="Hyperlink"/>
            <w:rFonts w:cs="Arial"/>
            <w:noProof/>
          </w:rPr>
          <w:t>M</w:t>
        </w:r>
        <w:r w:rsidRPr="004D0132">
          <w:rPr>
            <w:rStyle w:val="Hyperlink"/>
            <w:noProof/>
          </w:rPr>
          <w:t>ODULES</w:t>
        </w:r>
        <w:r>
          <w:rPr>
            <w:noProof/>
            <w:webHidden/>
          </w:rPr>
          <w:tab/>
        </w:r>
        <w:r>
          <w:rPr>
            <w:noProof/>
            <w:webHidden/>
          </w:rPr>
          <w:fldChar w:fldCharType="begin"/>
        </w:r>
        <w:r>
          <w:rPr>
            <w:noProof/>
            <w:webHidden/>
          </w:rPr>
          <w:instrText xml:space="preserve"> PAGEREF _Toc492895383 \h </w:instrText>
        </w:r>
        <w:r>
          <w:rPr>
            <w:noProof/>
            <w:webHidden/>
          </w:rPr>
        </w:r>
        <w:r>
          <w:rPr>
            <w:noProof/>
            <w:webHidden/>
          </w:rPr>
          <w:fldChar w:fldCharType="separate"/>
        </w:r>
        <w:r>
          <w:rPr>
            <w:noProof/>
            <w:webHidden/>
          </w:rPr>
          <w:t>2</w:t>
        </w:r>
        <w:r>
          <w:rPr>
            <w:noProof/>
            <w:webHidden/>
          </w:rPr>
          <w:fldChar w:fldCharType="end"/>
        </w:r>
      </w:hyperlink>
    </w:p>
    <w:p w14:paraId="19CB8DD7" w14:textId="77777777" w:rsidR="001420F1" w:rsidRDefault="001420F1">
      <w:pPr>
        <w:pStyle w:val="TOC2"/>
        <w:rPr>
          <w:rFonts w:asciiTheme="minorHAnsi" w:eastAsiaTheme="minorEastAsia" w:hAnsiTheme="minorHAnsi" w:cstheme="minorBidi"/>
          <w:noProof/>
          <w:szCs w:val="22"/>
        </w:rPr>
      </w:pPr>
      <w:hyperlink w:anchor="_Toc492895384" w:history="1">
        <w:r w:rsidRPr="004D0132">
          <w:rPr>
            <w:rStyle w:val="Hyperlink"/>
            <w:noProof/>
          </w:rPr>
          <w:t>Data Mining</w:t>
        </w:r>
        <w:r>
          <w:rPr>
            <w:noProof/>
            <w:webHidden/>
          </w:rPr>
          <w:tab/>
        </w:r>
        <w:r>
          <w:rPr>
            <w:noProof/>
            <w:webHidden/>
          </w:rPr>
          <w:fldChar w:fldCharType="begin"/>
        </w:r>
        <w:r>
          <w:rPr>
            <w:noProof/>
            <w:webHidden/>
          </w:rPr>
          <w:instrText xml:space="preserve"> PAGEREF _Toc492895384 \h </w:instrText>
        </w:r>
        <w:r>
          <w:rPr>
            <w:noProof/>
            <w:webHidden/>
          </w:rPr>
        </w:r>
        <w:r>
          <w:rPr>
            <w:noProof/>
            <w:webHidden/>
          </w:rPr>
          <w:fldChar w:fldCharType="separate"/>
        </w:r>
        <w:r>
          <w:rPr>
            <w:noProof/>
            <w:webHidden/>
          </w:rPr>
          <w:t>2</w:t>
        </w:r>
        <w:r>
          <w:rPr>
            <w:noProof/>
            <w:webHidden/>
          </w:rPr>
          <w:fldChar w:fldCharType="end"/>
        </w:r>
      </w:hyperlink>
    </w:p>
    <w:p w14:paraId="310D330B" w14:textId="77777777" w:rsidR="001420F1" w:rsidRDefault="001420F1">
      <w:pPr>
        <w:pStyle w:val="TOC2"/>
        <w:rPr>
          <w:rFonts w:asciiTheme="minorHAnsi" w:eastAsiaTheme="minorEastAsia" w:hAnsiTheme="minorHAnsi" w:cstheme="minorBidi"/>
          <w:noProof/>
          <w:szCs w:val="22"/>
        </w:rPr>
      </w:pPr>
      <w:hyperlink w:anchor="_Toc492895385" w:history="1">
        <w:r w:rsidRPr="004D0132">
          <w:rPr>
            <w:rStyle w:val="Hyperlink"/>
            <w:noProof/>
          </w:rPr>
          <w:t>Data Warehousing</w:t>
        </w:r>
        <w:r>
          <w:rPr>
            <w:noProof/>
            <w:webHidden/>
          </w:rPr>
          <w:tab/>
        </w:r>
        <w:r>
          <w:rPr>
            <w:noProof/>
            <w:webHidden/>
          </w:rPr>
          <w:fldChar w:fldCharType="begin"/>
        </w:r>
        <w:r>
          <w:rPr>
            <w:noProof/>
            <w:webHidden/>
          </w:rPr>
          <w:instrText xml:space="preserve"> PAGEREF _Toc492895385 \h </w:instrText>
        </w:r>
        <w:r>
          <w:rPr>
            <w:noProof/>
            <w:webHidden/>
          </w:rPr>
        </w:r>
        <w:r>
          <w:rPr>
            <w:noProof/>
            <w:webHidden/>
          </w:rPr>
          <w:fldChar w:fldCharType="separate"/>
        </w:r>
        <w:r>
          <w:rPr>
            <w:noProof/>
            <w:webHidden/>
          </w:rPr>
          <w:t>6</w:t>
        </w:r>
        <w:r>
          <w:rPr>
            <w:noProof/>
            <w:webHidden/>
          </w:rPr>
          <w:fldChar w:fldCharType="end"/>
        </w:r>
      </w:hyperlink>
    </w:p>
    <w:p w14:paraId="626C00D7" w14:textId="77777777" w:rsidR="001420F1" w:rsidRDefault="001420F1">
      <w:pPr>
        <w:pStyle w:val="TOC2"/>
        <w:rPr>
          <w:rFonts w:asciiTheme="minorHAnsi" w:eastAsiaTheme="minorEastAsia" w:hAnsiTheme="minorHAnsi" w:cstheme="minorBidi"/>
          <w:noProof/>
          <w:szCs w:val="22"/>
        </w:rPr>
      </w:pPr>
      <w:hyperlink w:anchor="_Toc492895386" w:history="1">
        <w:r w:rsidRPr="004D0132">
          <w:rPr>
            <w:rStyle w:val="Hyperlink"/>
            <w:noProof/>
          </w:rPr>
          <w:t>Distributed Web Applications</w:t>
        </w:r>
        <w:r>
          <w:rPr>
            <w:noProof/>
            <w:webHidden/>
          </w:rPr>
          <w:tab/>
        </w:r>
        <w:r>
          <w:rPr>
            <w:noProof/>
            <w:webHidden/>
          </w:rPr>
          <w:fldChar w:fldCharType="begin"/>
        </w:r>
        <w:r>
          <w:rPr>
            <w:noProof/>
            <w:webHidden/>
          </w:rPr>
          <w:instrText xml:space="preserve"> PAGEREF _Toc492895386 \h </w:instrText>
        </w:r>
        <w:r>
          <w:rPr>
            <w:noProof/>
            <w:webHidden/>
          </w:rPr>
        </w:r>
        <w:r>
          <w:rPr>
            <w:noProof/>
            <w:webHidden/>
          </w:rPr>
          <w:fldChar w:fldCharType="separate"/>
        </w:r>
        <w:r>
          <w:rPr>
            <w:noProof/>
            <w:webHidden/>
          </w:rPr>
          <w:t>9</w:t>
        </w:r>
        <w:r>
          <w:rPr>
            <w:noProof/>
            <w:webHidden/>
          </w:rPr>
          <w:fldChar w:fldCharType="end"/>
        </w:r>
      </w:hyperlink>
    </w:p>
    <w:p w14:paraId="64691BC2" w14:textId="77777777" w:rsidR="001420F1" w:rsidRDefault="001420F1">
      <w:pPr>
        <w:pStyle w:val="TOC2"/>
        <w:rPr>
          <w:rFonts w:asciiTheme="minorHAnsi" w:eastAsiaTheme="minorEastAsia" w:hAnsiTheme="minorHAnsi" w:cstheme="minorBidi"/>
          <w:noProof/>
          <w:szCs w:val="22"/>
        </w:rPr>
      </w:pPr>
      <w:hyperlink w:anchor="_Toc492895387" w:history="1">
        <w:r w:rsidRPr="004D0132">
          <w:rPr>
            <w:rStyle w:val="Hyperlink"/>
            <w:noProof/>
          </w:rPr>
          <w:t>Emerging Network Technologies</w:t>
        </w:r>
        <w:r>
          <w:rPr>
            <w:noProof/>
            <w:webHidden/>
          </w:rPr>
          <w:tab/>
        </w:r>
        <w:r>
          <w:rPr>
            <w:noProof/>
            <w:webHidden/>
          </w:rPr>
          <w:fldChar w:fldCharType="begin"/>
        </w:r>
        <w:r>
          <w:rPr>
            <w:noProof/>
            <w:webHidden/>
          </w:rPr>
          <w:instrText xml:space="preserve"> PAGEREF _Toc492895387 \h </w:instrText>
        </w:r>
        <w:r>
          <w:rPr>
            <w:noProof/>
            <w:webHidden/>
          </w:rPr>
        </w:r>
        <w:r>
          <w:rPr>
            <w:noProof/>
            <w:webHidden/>
          </w:rPr>
          <w:fldChar w:fldCharType="separate"/>
        </w:r>
        <w:r>
          <w:rPr>
            <w:noProof/>
            <w:webHidden/>
          </w:rPr>
          <w:t>12</w:t>
        </w:r>
        <w:r>
          <w:rPr>
            <w:noProof/>
            <w:webHidden/>
          </w:rPr>
          <w:fldChar w:fldCharType="end"/>
        </w:r>
      </w:hyperlink>
    </w:p>
    <w:p w14:paraId="2F5AD1A5" w14:textId="77777777" w:rsidR="001420F1" w:rsidRDefault="001420F1">
      <w:pPr>
        <w:pStyle w:val="TOC2"/>
        <w:rPr>
          <w:rFonts w:asciiTheme="minorHAnsi" w:eastAsiaTheme="minorEastAsia" w:hAnsiTheme="minorHAnsi" w:cstheme="minorBidi"/>
          <w:noProof/>
          <w:szCs w:val="22"/>
        </w:rPr>
      </w:pPr>
      <w:hyperlink w:anchor="_Toc492895388" w:history="1">
        <w:r w:rsidRPr="004D0132">
          <w:rPr>
            <w:rStyle w:val="Hyperlink"/>
            <w:noProof/>
          </w:rPr>
          <w:t>Group Project</w:t>
        </w:r>
        <w:r>
          <w:rPr>
            <w:noProof/>
            <w:webHidden/>
          </w:rPr>
          <w:tab/>
        </w:r>
        <w:r>
          <w:rPr>
            <w:noProof/>
            <w:webHidden/>
          </w:rPr>
          <w:fldChar w:fldCharType="begin"/>
        </w:r>
        <w:r>
          <w:rPr>
            <w:noProof/>
            <w:webHidden/>
          </w:rPr>
          <w:instrText xml:space="preserve"> PAGEREF _Toc492895388 \h </w:instrText>
        </w:r>
        <w:r>
          <w:rPr>
            <w:noProof/>
            <w:webHidden/>
          </w:rPr>
        </w:r>
        <w:r>
          <w:rPr>
            <w:noProof/>
            <w:webHidden/>
          </w:rPr>
          <w:fldChar w:fldCharType="separate"/>
        </w:r>
        <w:r>
          <w:rPr>
            <w:noProof/>
            <w:webHidden/>
          </w:rPr>
          <w:t>16</w:t>
        </w:r>
        <w:r>
          <w:rPr>
            <w:noProof/>
            <w:webHidden/>
          </w:rPr>
          <w:fldChar w:fldCharType="end"/>
        </w:r>
      </w:hyperlink>
    </w:p>
    <w:p w14:paraId="4A297D8F" w14:textId="77777777" w:rsidR="001420F1" w:rsidRDefault="001420F1">
      <w:pPr>
        <w:pStyle w:val="TOC2"/>
        <w:rPr>
          <w:rFonts w:asciiTheme="minorHAnsi" w:eastAsiaTheme="minorEastAsia" w:hAnsiTheme="minorHAnsi" w:cstheme="minorBidi"/>
          <w:noProof/>
          <w:szCs w:val="22"/>
        </w:rPr>
      </w:pPr>
      <w:hyperlink w:anchor="_Toc492895389" w:history="1">
        <w:r w:rsidRPr="004D0132">
          <w:rPr>
            <w:rStyle w:val="Hyperlink"/>
            <w:noProof/>
          </w:rPr>
          <w:t>Implementing IP Routing</w:t>
        </w:r>
        <w:r>
          <w:rPr>
            <w:noProof/>
            <w:webHidden/>
          </w:rPr>
          <w:tab/>
        </w:r>
        <w:r>
          <w:rPr>
            <w:noProof/>
            <w:webHidden/>
          </w:rPr>
          <w:fldChar w:fldCharType="begin"/>
        </w:r>
        <w:r>
          <w:rPr>
            <w:noProof/>
            <w:webHidden/>
          </w:rPr>
          <w:instrText xml:space="preserve"> PAGEREF _Toc492895389 \h </w:instrText>
        </w:r>
        <w:r>
          <w:rPr>
            <w:noProof/>
            <w:webHidden/>
          </w:rPr>
        </w:r>
        <w:r>
          <w:rPr>
            <w:noProof/>
            <w:webHidden/>
          </w:rPr>
          <w:fldChar w:fldCharType="separate"/>
        </w:r>
        <w:r>
          <w:rPr>
            <w:noProof/>
            <w:webHidden/>
          </w:rPr>
          <w:t>26</w:t>
        </w:r>
        <w:r>
          <w:rPr>
            <w:noProof/>
            <w:webHidden/>
          </w:rPr>
          <w:fldChar w:fldCharType="end"/>
        </w:r>
      </w:hyperlink>
    </w:p>
    <w:p w14:paraId="34C2AFE4" w14:textId="77777777" w:rsidR="001420F1" w:rsidRDefault="001420F1">
      <w:pPr>
        <w:pStyle w:val="TOC2"/>
        <w:rPr>
          <w:rFonts w:asciiTheme="minorHAnsi" w:eastAsiaTheme="minorEastAsia" w:hAnsiTheme="minorHAnsi" w:cstheme="minorBidi"/>
          <w:noProof/>
          <w:szCs w:val="22"/>
        </w:rPr>
      </w:pPr>
      <w:hyperlink w:anchor="_Toc492895390" w:history="1">
        <w:r w:rsidRPr="004D0132">
          <w:rPr>
            <w:rStyle w:val="Hyperlink"/>
            <w:noProof/>
          </w:rPr>
          <w:t>IP Switched Networks</w:t>
        </w:r>
        <w:r>
          <w:rPr>
            <w:noProof/>
            <w:webHidden/>
          </w:rPr>
          <w:tab/>
        </w:r>
        <w:r>
          <w:rPr>
            <w:noProof/>
            <w:webHidden/>
          </w:rPr>
          <w:fldChar w:fldCharType="begin"/>
        </w:r>
        <w:r>
          <w:rPr>
            <w:noProof/>
            <w:webHidden/>
          </w:rPr>
          <w:instrText xml:space="preserve"> PAGEREF _Toc492895390 \h </w:instrText>
        </w:r>
        <w:r>
          <w:rPr>
            <w:noProof/>
            <w:webHidden/>
          </w:rPr>
        </w:r>
        <w:r>
          <w:rPr>
            <w:noProof/>
            <w:webHidden/>
          </w:rPr>
          <w:fldChar w:fldCharType="separate"/>
        </w:r>
        <w:r>
          <w:rPr>
            <w:noProof/>
            <w:webHidden/>
          </w:rPr>
          <w:t>29</w:t>
        </w:r>
        <w:r>
          <w:rPr>
            <w:noProof/>
            <w:webHidden/>
          </w:rPr>
          <w:fldChar w:fldCharType="end"/>
        </w:r>
      </w:hyperlink>
    </w:p>
    <w:p w14:paraId="2BE2889C" w14:textId="77777777" w:rsidR="001420F1" w:rsidRDefault="001420F1">
      <w:pPr>
        <w:pStyle w:val="TOC2"/>
        <w:rPr>
          <w:rFonts w:asciiTheme="minorHAnsi" w:eastAsiaTheme="minorEastAsia" w:hAnsiTheme="minorHAnsi" w:cstheme="minorBidi"/>
          <w:noProof/>
          <w:szCs w:val="22"/>
        </w:rPr>
      </w:pPr>
      <w:hyperlink w:anchor="_Toc492895391" w:history="1">
        <w:r w:rsidRPr="004D0132">
          <w:rPr>
            <w:rStyle w:val="Hyperlink"/>
            <w:noProof/>
          </w:rPr>
          <w:t>Leadership and Management</w:t>
        </w:r>
        <w:r>
          <w:rPr>
            <w:noProof/>
            <w:webHidden/>
          </w:rPr>
          <w:tab/>
        </w:r>
        <w:r>
          <w:rPr>
            <w:noProof/>
            <w:webHidden/>
          </w:rPr>
          <w:fldChar w:fldCharType="begin"/>
        </w:r>
        <w:r>
          <w:rPr>
            <w:noProof/>
            <w:webHidden/>
          </w:rPr>
          <w:instrText xml:space="preserve"> PAGEREF _Toc492895391 \h </w:instrText>
        </w:r>
        <w:r>
          <w:rPr>
            <w:noProof/>
            <w:webHidden/>
          </w:rPr>
        </w:r>
        <w:r>
          <w:rPr>
            <w:noProof/>
            <w:webHidden/>
          </w:rPr>
          <w:fldChar w:fldCharType="separate"/>
        </w:r>
        <w:r>
          <w:rPr>
            <w:noProof/>
            <w:webHidden/>
          </w:rPr>
          <w:t>32</w:t>
        </w:r>
        <w:r>
          <w:rPr>
            <w:noProof/>
            <w:webHidden/>
          </w:rPr>
          <w:fldChar w:fldCharType="end"/>
        </w:r>
      </w:hyperlink>
    </w:p>
    <w:p w14:paraId="2C9F86CA" w14:textId="77777777" w:rsidR="001420F1" w:rsidRDefault="001420F1">
      <w:pPr>
        <w:pStyle w:val="TOC2"/>
        <w:rPr>
          <w:rFonts w:asciiTheme="minorHAnsi" w:eastAsiaTheme="minorEastAsia" w:hAnsiTheme="minorHAnsi" w:cstheme="minorBidi"/>
          <w:noProof/>
          <w:szCs w:val="22"/>
        </w:rPr>
      </w:pPr>
      <w:hyperlink w:anchor="_Toc492895392" w:history="1">
        <w:r w:rsidRPr="004D0132">
          <w:rPr>
            <w:rStyle w:val="Hyperlink"/>
            <w:noProof/>
          </w:rPr>
          <w:t>Major Project</w:t>
        </w:r>
        <w:r>
          <w:rPr>
            <w:noProof/>
            <w:webHidden/>
          </w:rPr>
          <w:tab/>
        </w:r>
        <w:r>
          <w:rPr>
            <w:noProof/>
            <w:webHidden/>
          </w:rPr>
          <w:fldChar w:fldCharType="begin"/>
        </w:r>
        <w:r>
          <w:rPr>
            <w:noProof/>
            <w:webHidden/>
          </w:rPr>
          <w:instrText xml:space="preserve"> PAGEREF _Toc492895392 \h </w:instrText>
        </w:r>
        <w:r>
          <w:rPr>
            <w:noProof/>
            <w:webHidden/>
          </w:rPr>
        </w:r>
        <w:r>
          <w:rPr>
            <w:noProof/>
            <w:webHidden/>
          </w:rPr>
          <w:fldChar w:fldCharType="separate"/>
        </w:r>
        <w:r>
          <w:rPr>
            <w:noProof/>
            <w:webHidden/>
          </w:rPr>
          <w:t>37</w:t>
        </w:r>
        <w:r>
          <w:rPr>
            <w:noProof/>
            <w:webHidden/>
          </w:rPr>
          <w:fldChar w:fldCharType="end"/>
        </w:r>
      </w:hyperlink>
    </w:p>
    <w:p w14:paraId="7F02BD1C" w14:textId="77777777" w:rsidR="001420F1" w:rsidRDefault="001420F1">
      <w:pPr>
        <w:pStyle w:val="TOC2"/>
        <w:rPr>
          <w:rFonts w:asciiTheme="minorHAnsi" w:eastAsiaTheme="minorEastAsia" w:hAnsiTheme="minorHAnsi" w:cstheme="minorBidi"/>
          <w:noProof/>
          <w:szCs w:val="22"/>
        </w:rPr>
      </w:pPr>
      <w:hyperlink w:anchor="_Toc492895393" w:history="1">
        <w:r w:rsidRPr="004D0132">
          <w:rPr>
            <w:rStyle w:val="Hyperlink"/>
            <w:noProof/>
          </w:rPr>
          <w:t>Managing Information Systems and Projects</w:t>
        </w:r>
        <w:r>
          <w:rPr>
            <w:noProof/>
            <w:webHidden/>
          </w:rPr>
          <w:tab/>
        </w:r>
        <w:r>
          <w:rPr>
            <w:noProof/>
            <w:webHidden/>
          </w:rPr>
          <w:fldChar w:fldCharType="begin"/>
        </w:r>
        <w:r>
          <w:rPr>
            <w:noProof/>
            <w:webHidden/>
          </w:rPr>
          <w:instrText xml:space="preserve"> PAGEREF _Toc492895393 \h </w:instrText>
        </w:r>
        <w:r>
          <w:rPr>
            <w:noProof/>
            <w:webHidden/>
          </w:rPr>
        </w:r>
        <w:r>
          <w:rPr>
            <w:noProof/>
            <w:webHidden/>
          </w:rPr>
          <w:fldChar w:fldCharType="separate"/>
        </w:r>
        <w:r>
          <w:rPr>
            <w:noProof/>
            <w:webHidden/>
          </w:rPr>
          <w:t>44</w:t>
        </w:r>
        <w:r>
          <w:rPr>
            <w:noProof/>
            <w:webHidden/>
          </w:rPr>
          <w:fldChar w:fldCharType="end"/>
        </w:r>
      </w:hyperlink>
    </w:p>
    <w:p w14:paraId="271DD130" w14:textId="77777777" w:rsidR="001420F1" w:rsidRDefault="001420F1">
      <w:pPr>
        <w:pStyle w:val="TOC2"/>
        <w:rPr>
          <w:rFonts w:asciiTheme="minorHAnsi" w:eastAsiaTheme="minorEastAsia" w:hAnsiTheme="minorHAnsi" w:cstheme="minorBidi"/>
          <w:noProof/>
          <w:szCs w:val="22"/>
        </w:rPr>
      </w:pPr>
      <w:hyperlink w:anchor="_Toc492895394" w:history="1">
        <w:r w:rsidRPr="004D0132">
          <w:rPr>
            <w:rStyle w:val="Hyperlink"/>
            <w:noProof/>
          </w:rPr>
          <w:t>Marketing and Web Analytics</w:t>
        </w:r>
        <w:r>
          <w:rPr>
            <w:noProof/>
            <w:webHidden/>
          </w:rPr>
          <w:tab/>
        </w:r>
        <w:r>
          <w:rPr>
            <w:noProof/>
            <w:webHidden/>
          </w:rPr>
          <w:fldChar w:fldCharType="begin"/>
        </w:r>
        <w:r>
          <w:rPr>
            <w:noProof/>
            <w:webHidden/>
          </w:rPr>
          <w:instrText xml:space="preserve"> PAGEREF _Toc492895394 \h </w:instrText>
        </w:r>
        <w:r>
          <w:rPr>
            <w:noProof/>
            <w:webHidden/>
          </w:rPr>
        </w:r>
        <w:r>
          <w:rPr>
            <w:noProof/>
            <w:webHidden/>
          </w:rPr>
          <w:fldChar w:fldCharType="separate"/>
        </w:r>
        <w:r>
          <w:rPr>
            <w:noProof/>
            <w:webHidden/>
          </w:rPr>
          <w:t>50</w:t>
        </w:r>
        <w:r>
          <w:rPr>
            <w:noProof/>
            <w:webHidden/>
          </w:rPr>
          <w:fldChar w:fldCharType="end"/>
        </w:r>
      </w:hyperlink>
    </w:p>
    <w:p w14:paraId="3DEED536" w14:textId="77777777" w:rsidR="001420F1" w:rsidRDefault="001420F1">
      <w:pPr>
        <w:pStyle w:val="TOC2"/>
        <w:rPr>
          <w:rFonts w:asciiTheme="minorHAnsi" w:eastAsiaTheme="minorEastAsia" w:hAnsiTheme="minorHAnsi" w:cstheme="minorBidi"/>
          <w:noProof/>
          <w:szCs w:val="22"/>
        </w:rPr>
      </w:pPr>
      <w:hyperlink w:anchor="_Toc492895395" w:history="1">
        <w:r w:rsidRPr="004D0132">
          <w:rPr>
            <w:rStyle w:val="Hyperlink"/>
            <w:noProof/>
          </w:rPr>
          <w:t>Network Security</w:t>
        </w:r>
        <w:r>
          <w:rPr>
            <w:noProof/>
            <w:webHidden/>
          </w:rPr>
          <w:tab/>
        </w:r>
        <w:r>
          <w:rPr>
            <w:noProof/>
            <w:webHidden/>
          </w:rPr>
          <w:fldChar w:fldCharType="begin"/>
        </w:r>
        <w:r>
          <w:rPr>
            <w:noProof/>
            <w:webHidden/>
          </w:rPr>
          <w:instrText xml:space="preserve"> PAGEREF _Toc492895395 \h </w:instrText>
        </w:r>
        <w:r>
          <w:rPr>
            <w:noProof/>
            <w:webHidden/>
          </w:rPr>
        </w:r>
        <w:r>
          <w:rPr>
            <w:noProof/>
            <w:webHidden/>
          </w:rPr>
          <w:fldChar w:fldCharType="separate"/>
        </w:r>
        <w:r>
          <w:rPr>
            <w:noProof/>
            <w:webHidden/>
          </w:rPr>
          <w:t>53</w:t>
        </w:r>
        <w:r>
          <w:rPr>
            <w:noProof/>
            <w:webHidden/>
          </w:rPr>
          <w:fldChar w:fldCharType="end"/>
        </w:r>
      </w:hyperlink>
    </w:p>
    <w:p w14:paraId="0E7649FE" w14:textId="77777777" w:rsidR="001420F1" w:rsidRDefault="001420F1">
      <w:pPr>
        <w:pStyle w:val="TOC2"/>
        <w:rPr>
          <w:rFonts w:asciiTheme="minorHAnsi" w:eastAsiaTheme="minorEastAsia" w:hAnsiTheme="minorHAnsi" w:cstheme="minorBidi"/>
          <w:noProof/>
          <w:szCs w:val="22"/>
        </w:rPr>
      </w:pPr>
      <w:hyperlink w:anchor="_Toc492895396" w:history="1">
        <w:r w:rsidRPr="004D0132">
          <w:rPr>
            <w:rStyle w:val="Hyperlink"/>
            <w:noProof/>
          </w:rPr>
          <w:t>Research Methods and Data Analysis</w:t>
        </w:r>
        <w:r>
          <w:rPr>
            <w:noProof/>
            <w:webHidden/>
          </w:rPr>
          <w:tab/>
        </w:r>
        <w:r>
          <w:rPr>
            <w:noProof/>
            <w:webHidden/>
          </w:rPr>
          <w:fldChar w:fldCharType="begin"/>
        </w:r>
        <w:r>
          <w:rPr>
            <w:noProof/>
            <w:webHidden/>
          </w:rPr>
          <w:instrText xml:space="preserve"> PAGEREF _Toc492895396 \h </w:instrText>
        </w:r>
        <w:r>
          <w:rPr>
            <w:noProof/>
            <w:webHidden/>
          </w:rPr>
        </w:r>
        <w:r>
          <w:rPr>
            <w:noProof/>
            <w:webHidden/>
          </w:rPr>
          <w:fldChar w:fldCharType="separate"/>
        </w:r>
        <w:r>
          <w:rPr>
            <w:noProof/>
            <w:webHidden/>
          </w:rPr>
          <w:t>57</w:t>
        </w:r>
        <w:r>
          <w:rPr>
            <w:noProof/>
            <w:webHidden/>
          </w:rPr>
          <w:fldChar w:fldCharType="end"/>
        </w:r>
      </w:hyperlink>
    </w:p>
    <w:p w14:paraId="6B0152CA" w14:textId="77777777" w:rsidR="001420F1" w:rsidRDefault="001420F1">
      <w:pPr>
        <w:pStyle w:val="TOC2"/>
        <w:rPr>
          <w:rFonts w:asciiTheme="minorHAnsi" w:eastAsiaTheme="minorEastAsia" w:hAnsiTheme="minorHAnsi" w:cstheme="minorBidi"/>
          <w:noProof/>
          <w:szCs w:val="22"/>
        </w:rPr>
      </w:pPr>
      <w:hyperlink w:anchor="_Toc492895397" w:history="1">
        <w:r w:rsidRPr="004D0132">
          <w:rPr>
            <w:rStyle w:val="Hyperlink"/>
            <w:noProof/>
          </w:rPr>
          <w:t>Web Technologies for eCommerce</w:t>
        </w:r>
        <w:r>
          <w:rPr>
            <w:noProof/>
            <w:webHidden/>
          </w:rPr>
          <w:tab/>
        </w:r>
        <w:r>
          <w:rPr>
            <w:noProof/>
            <w:webHidden/>
          </w:rPr>
          <w:fldChar w:fldCharType="begin"/>
        </w:r>
        <w:r>
          <w:rPr>
            <w:noProof/>
            <w:webHidden/>
          </w:rPr>
          <w:instrText xml:space="preserve"> PAGEREF _Toc492895397 \h </w:instrText>
        </w:r>
        <w:r>
          <w:rPr>
            <w:noProof/>
            <w:webHidden/>
          </w:rPr>
        </w:r>
        <w:r>
          <w:rPr>
            <w:noProof/>
            <w:webHidden/>
          </w:rPr>
          <w:fldChar w:fldCharType="separate"/>
        </w:r>
        <w:r>
          <w:rPr>
            <w:noProof/>
            <w:webHidden/>
          </w:rPr>
          <w:t>62</w:t>
        </w:r>
        <w:r>
          <w:rPr>
            <w:noProof/>
            <w:webHidden/>
          </w:rPr>
          <w:fldChar w:fldCharType="end"/>
        </w:r>
      </w:hyperlink>
    </w:p>
    <w:p w14:paraId="40C5B058" w14:textId="77777777" w:rsidR="00AA3B1A" w:rsidRPr="002633D8" w:rsidRDefault="00AA3B1A" w:rsidP="00AA3B1A">
      <w:pPr>
        <w:spacing w:before="240"/>
        <w:ind w:right="-57"/>
        <w:jc w:val="both"/>
        <w:rPr>
          <w:rFonts w:cs="Arial"/>
          <w:b/>
          <w:noProof/>
          <w:szCs w:val="22"/>
        </w:rPr>
        <w:sectPr w:rsidR="00AA3B1A" w:rsidRPr="002633D8">
          <w:footerReference w:type="even" r:id="rId9"/>
          <w:footerReference w:type="default" r:id="rId10"/>
          <w:pgSz w:w="11907" w:h="16840" w:code="9"/>
          <w:pgMar w:top="1440" w:right="1800" w:bottom="1440" w:left="1800" w:header="706" w:footer="706" w:gutter="0"/>
          <w:pgNumType w:start="0"/>
          <w:cols w:space="720"/>
          <w:titlePg/>
        </w:sectPr>
      </w:pPr>
      <w:r w:rsidRPr="00AA3B1A">
        <w:rPr>
          <w:rFonts w:cs="Arial"/>
          <w:b/>
          <w:noProof/>
          <w:szCs w:val="22"/>
        </w:rPr>
        <w:fldChar w:fldCharType="end"/>
      </w:r>
      <w:bookmarkStart w:id="0" w:name="_GoBack"/>
      <w:bookmarkEnd w:id="0"/>
    </w:p>
    <w:p w14:paraId="40C5B059" w14:textId="77777777" w:rsidR="00CD642C" w:rsidRPr="004C0775" w:rsidRDefault="00CD642C" w:rsidP="004C0775">
      <w:pPr>
        <w:pStyle w:val="Heading1"/>
      </w:pPr>
      <w:bookmarkStart w:id="1" w:name="_Toc492895382"/>
      <w:r w:rsidRPr="004C0775">
        <w:lastRenderedPageBreak/>
        <w:t>INTRODUCTION</w:t>
      </w:r>
      <w:bookmarkEnd w:id="1"/>
    </w:p>
    <w:p w14:paraId="40C5B05A" w14:textId="3412D2C2" w:rsidR="00CD642C" w:rsidRPr="002633D8" w:rsidRDefault="00CD642C">
      <w:pPr>
        <w:jc w:val="both"/>
        <w:rPr>
          <w:rFonts w:cs="Arial"/>
          <w:szCs w:val="22"/>
        </w:rPr>
      </w:pPr>
      <w:r w:rsidRPr="002633D8">
        <w:rPr>
          <w:rFonts w:cs="Arial"/>
          <w:szCs w:val="22"/>
        </w:rPr>
        <w:t xml:space="preserve">This </w:t>
      </w:r>
      <w:r w:rsidR="006636BE">
        <w:rPr>
          <w:rFonts w:cs="Arial"/>
          <w:szCs w:val="22"/>
        </w:rPr>
        <w:t xml:space="preserve">Module </w:t>
      </w:r>
      <w:r w:rsidR="0037241D">
        <w:rPr>
          <w:rFonts w:cs="Arial"/>
          <w:szCs w:val="22"/>
        </w:rPr>
        <w:t>Directory</w:t>
      </w:r>
      <w:r w:rsidRPr="002633D8">
        <w:rPr>
          <w:rFonts w:cs="Arial"/>
          <w:szCs w:val="22"/>
        </w:rPr>
        <w:t xml:space="preserve"> </w:t>
      </w:r>
      <w:r w:rsidR="006636BE">
        <w:rPr>
          <w:rFonts w:cs="Arial"/>
          <w:szCs w:val="22"/>
        </w:rPr>
        <w:t xml:space="preserve">includes all the modules for Level </w:t>
      </w:r>
      <w:r w:rsidR="001420F1">
        <w:rPr>
          <w:rFonts w:cs="Arial"/>
          <w:szCs w:val="22"/>
        </w:rPr>
        <w:t>7</w:t>
      </w:r>
      <w:r w:rsidR="006636BE">
        <w:rPr>
          <w:rFonts w:cs="Arial"/>
          <w:szCs w:val="22"/>
        </w:rPr>
        <w:t xml:space="preserve"> within the </w:t>
      </w:r>
      <w:r w:rsidR="006636BE" w:rsidRPr="00AF0EED">
        <w:rPr>
          <w:rFonts w:cs="Arial"/>
          <w:szCs w:val="22"/>
        </w:rPr>
        <w:t xml:space="preserve">School of </w:t>
      </w:r>
      <w:r w:rsidR="00AF0EED">
        <w:rPr>
          <w:rFonts w:cs="Arial"/>
          <w:szCs w:val="22"/>
        </w:rPr>
        <w:t>Applied Computing</w:t>
      </w:r>
      <w:r w:rsidR="006636BE">
        <w:rPr>
          <w:rFonts w:cs="Arial"/>
          <w:szCs w:val="22"/>
        </w:rPr>
        <w:t xml:space="preserve"> </w:t>
      </w:r>
      <w:r w:rsidRPr="002633D8">
        <w:rPr>
          <w:rFonts w:cs="Arial"/>
          <w:szCs w:val="22"/>
        </w:rPr>
        <w:t>in the academic year 201</w:t>
      </w:r>
      <w:r w:rsidR="00563189">
        <w:rPr>
          <w:rFonts w:cs="Arial"/>
          <w:szCs w:val="22"/>
        </w:rPr>
        <w:t>7</w:t>
      </w:r>
      <w:r w:rsidRPr="002633D8">
        <w:rPr>
          <w:rFonts w:cs="Arial"/>
          <w:szCs w:val="22"/>
        </w:rPr>
        <w:t>-201</w:t>
      </w:r>
      <w:r w:rsidR="00563189">
        <w:rPr>
          <w:rFonts w:cs="Arial"/>
          <w:szCs w:val="22"/>
        </w:rPr>
        <w:t>8</w:t>
      </w:r>
      <w:r w:rsidRPr="002633D8">
        <w:rPr>
          <w:rFonts w:cs="Arial"/>
          <w:szCs w:val="22"/>
        </w:rPr>
        <w:t>.</w:t>
      </w:r>
    </w:p>
    <w:p w14:paraId="40C5B05B" w14:textId="77777777" w:rsidR="00CD642C" w:rsidRPr="002633D8" w:rsidRDefault="00CD642C">
      <w:pPr>
        <w:jc w:val="both"/>
        <w:rPr>
          <w:rFonts w:cs="Arial"/>
          <w:szCs w:val="22"/>
        </w:rPr>
      </w:pPr>
    </w:p>
    <w:p w14:paraId="40C5B05C" w14:textId="77777777" w:rsidR="006636BE" w:rsidRDefault="006636BE">
      <w:pPr>
        <w:jc w:val="both"/>
        <w:rPr>
          <w:rFonts w:cs="Arial"/>
          <w:szCs w:val="22"/>
        </w:rPr>
      </w:pPr>
      <w:r>
        <w:rPr>
          <w:rFonts w:cs="Arial"/>
          <w:szCs w:val="22"/>
        </w:rPr>
        <w:t xml:space="preserve">This </w:t>
      </w:r>
      <w:r w:rsidR="00423D7C">
        <w:rPr>
          <w:rFonts w:cs="Arial"/>
          <w:szCs w:val="22"/>
        </w:rPr>
        <w:t>directory</w:t>
      </w:r>
      <w:r>
        <w:rPr>
          <w:rFonts w:cs="Arial"/>
          <w:szCs w:val="22"/>
        </w:rPr>
        <w:t xml:space="preserve"> accompanies the Programme of Study Handbook, which will provide you with details of which modules you will be studying for your programme this year in the ‘Programme of Study’ section.   This </w:t>
      </w:r>
      <w:r w:rsidR="00423D7C">
        <w:rPr>
          <w:rFonts w:cs="Arial"/>
          <w:szCs w:val="22"/>
        </w:rPr>
        <w:t>directory</w:t>
      </w:r>
      <w:r>
        <w:rPr>
          <w:rFonts w:cs="Arial"/>
          <w:szCs w:val="22"/>
        </w:rPr>
        <w:t xml:space="preserve"> may include modules that are running on other programmes of study within your School/Faculty.    If you require assistance in identifying the modules for your programme of study, please contact the Programme Director (whose name and contact details are provided in the accompanying Programme of Study Handbook), or the relevant Faculty Office.</w:t>
      </w:r>
    </w:p>
    <w:p w14:paraId="40C5B05D" w14:textId="77777777" w:rsidR="006636BE" w:rsidRDefault="006636BE">
      <w:pPr>
        <w:jc w:val="both"/>
        <w:rPr>
          <w:rFonts w:cs="Arial"/>
          <w:szCs w:val="22"/>
        </w:rPr>
      </w:pPr>
    </w:p>
    <w:p w14:paraId="40C5B05E" w14:textId="77777777" w:rsidR="00CD642C" w:rsidRPr="002633D8" w:rsidRDefault="00CD642C">
      <w:pPr>
        <w:jc w:val="both"/>
        <w:rPr>
          <w:rFonts w:cs="Arial"/>
          <w:szCs w:val="22"/>
        </w:rPr>
      </w:pPr>
      <w:r w:rsidRPr="002633D8">
        <w:rPr>
          <w:rFonts w:cs="Arial"/>
          <w:szCs w:val="22"/>
        </w:rPr>
        <w:t>The University has made every effort to make the information as full and as accurate as possible, but you should note that minor changes in the organisation of modules between the planning stage and the actual teaching are inevitable.  We shall try to keep any such changes to a minimum, and you will receive plenty of advance warning in the event of any alteration.  We would also be grateful if you would let us know about any changes that you think might be helpful if introduced into future handbooks.</w:t>
      </w:r>
    </w:p>
    <w:p w14:paraId="40C5B05F" w14:textId="77777777" w:rsidR="00CD642C" w:rsidRPr="002633D8" w:rsidRDefault="00CD642C">
      <w:pPr>
        <w:jc w:val="both"/>
        <w:rPr>
          <w:rFonts w:cs="Arial"/>
          <w:szCs w:val="22"/>
        </w:rPr>
      </w:pPr>
    </w:p>
    <w:p w14:paraId="40C5B060" w14:textId="77777777" w:rsidR="00CD642C" w:rsidRPr="002633D8" w:rsidRDefault="00CD642C">
      <w:pPr>
        <w:jc w:val="both"/>
        <w:rPr>
          <w:rFonts w:cs="Arial"/>
          <w:szCs w:val="22"/>
        </w:rPr>
      </w:pPr>
    </w:p>
    <w:p w14:paraId="40C5B061" w14:textId="77777777" w:rsidR="00CD642C" w:rsidRPr="002633D8" w:rsidRDefault="00CD642C">
      <w:pPr>
        <w:jc w:val="both"/>
        <w:rPr>
          <w:rFonts w:cs="Arial"/>
          <w:szCs w:val="22"/>
        </w:rPr>
      </w:pPr>
    </w:p>
    <w:p w14:paraId="2CBA3807" w14:textId="5B33B5AF" w:rsidR="001420F1" w:rsidRPr="00C54DF8" w:rsidRDefault="001420F1" w:rsidP="001420F1">
      <w:pPr>
        <w:pStyle w:val="Heading1"/>
        <w:pageBreakBefore/>
        <w:numPr>
          <w:ilvl w:val="0"/>
          <w:numId w:val="1"/>
        </w:numPr>
        <w:suppressAutoHyphens/>
      </w:pPr>
      <w:bookmarkStart w:id="2" w:name="_Toc461716970"/>
      <w:bookmarkStart w:id="3" w:name="_Toc492895383"/>
      <w:r>
        <w:rPr>
          <w:rFonts w:cs="Arial"/>
          <w:szCs w:val="22"/>
        </w:rPr>
        <w:lastRenderedPageBreak/>
        <w:t>M</w:t>
      </w:r>
      <w:r w:rsidRPr="00C54DF8">
        <w:t>ODULES</w:t>
      </w:r>
      <w:bookmarkEnd w:id="2"/>
      <w:bookmarkEnd w:id="3"/>
    </w:p>
    <w:p w14:paraId="7F042E1E" w14:textId="77777777" w:rsidR="001420F1" w:rsidRDefault="001420F1" w:rsidP="001420F1"/>
    <w:tbl>
      <w:tblPr>
        <w:tblW w:w="0" w:type="auto"/>
        <w:tblLook w:val="04A0" w:firstRow="1" w:lastRow="0" w:firstColumn="1" w:lastColumn="0" w:noHBand="0" w:noVBand="1"/>
      </w:tblPr>
      <w:tblGrid>
        <w:gridCol w:w="1821"/>
        <w:gridCol w:w="6485"/>
      </w:tblGrid>
      <w:tr w:rsidR="001420F1" w:rsidRPr="00C54DF8" w14:paraId="5917E762" w14:textId="77777777" w:rsidTr="00E73354">
        <w:tc>
          <w:tcPr>
            <w:tcW w:w="1821" w:type="dxa"/>
            <w:shd w:val="clear" w:color="auto" w:fill="auto"/>
            <w:vAlign w:val="center"/>
          </w:tcPr>
          <w:p w14:paraId="5E6A4356" w14:textId="77777777" w:rsidR="001420F1" w:rsidRPr="00846B23" w:rsidRDefault="001420F1" w:rsidP="00E73354">
            <w:pPr>
              <w:pStyle w:val="fixed"/>
              <w:tabs>
                <w:tab w:val="clear" w:pos="1440"/>
                <w:tab w:val="left" w:pos="1560"/>
              </w:tabs>
              <w:ind w:left="0" w:firstLine="0"/>
              <w:rPr>
                <w:rFonts w:ascii="Arial" w:hAnsi="Arial" w:cs="Arial"/>
                <w:sz w:val="22"/>
                <w:szCs w:val="22"/>
              </w:rPr>
            </w:pPr>
            <w:r w:rsidRPr="00846B23">
              <w:rPr>
                <w:rFonts w:ascii="Arial" w:hAnsi="Arial" w:cs="Arial"/>
                <w:sz w:val="22"/>
                <w:szCs w:val="22"/>
              </w:rPr>
              <w:t>MODULE CODE:</w:t>
            </w:r>
          </w:p>
        </w:tc>
        <w:tc>
          <w:tcPr>
            <w:tcW w:w="6485" w:type="dxa"/>
            <w:shd w:val="clear" w:color="auto" w:fill="auto"/>
            <w:vAlign w:val="center"/>
          </w:tcPr>
          <w:p w14:paraId="2DA61F9F" w14:textId="77777777" w:rsidR="001420F1" w:rsidRPr="00846B23" w:rsidRDefault="001420F1" w:rsidP="00E73354">
            <w:pPr>
              <w:pStyle w:val="fixed"/>
              <w:tabs>
                <w:tab w:val="clear" w:pos="1440"/>
                <w:tab w:val="left" w:pos="1560"/>
              </w:tabs>
              <w:ind w:left="0" w:firstLine="0"/>
              <w:rPr>
                <w:rFonts w:ascii="Arial" w:hAnsi="Arial" w:cs="Arial"/>
                <w:sz w:val="22"/>
                <w:szCs w:val="22"/>
              </w:rPr>
            </w:pPr>
            <w:r w:rsidRPr="00846B23">
              <w:rPr>
                <w:rFonts w:ascii="Arial" w:hAnsi="Arial" w:cs="Arial"/>
                <w:sz w:val="22"/>
                <w:szCs w:val="22"/>
              </w:rPr>
              <w:t>M7X01688</w:t>
            </w:r>
          </w:p>
        </w:tc>
      </w:tr>
      <w:tr w:rsidR="001420F1" w:rsidRPr="00C54DF8" w14:paraId="38E0B5AB" w14:textId="77777777" w:rsidTr="00E73354">
        <w:tc>
          <w:tcPr>
            <w:tcW w:w="1821" w:type="dxa"/>
            <w:shd w:val="clear" w:color="auto" w:fill="auto"/>
            <w:vAlign w:val="center"/>
          </w:tcPr>
          <w:p w14:paraId="05148587" w14:textId="77777777" w:rsidR="001420F1" w:rsidRPr="00846B23" w:rsidRDefault="001420F1" w:rsidP="00E73354">
            <w:pPr>
              <w:pStyle w:val="fixed"/>
              <w:tabs>
                <w:tab w:val="clear" w:pos="1440"/>
                <w:tab w:val="left" w:pos="1560"/>
              </w:tabs>
              <w:ind w:left="0" w:firstLine="0"/>
              <w:rPr>
                <w:rFonts w:ascii="Arial" w:hAnsi="Arial" w:cs="Arial"/>
                <w:sz w:val="22"/>
                <w:szCs w:val="22"/>
              </w:rPr>
            </w:pPr>
            <w:r w:rsidRPr="00846B23">
              <w:rPr>
                <w:rFonts w:ascii="Arial" w:hAnsi="Arial" w:cs="Arial"/>
                <w:sz w:val="22"/>
                <w:szCs w:val="22"/>
              </w:rPr>
              <w:t>TITLE:</w:t>
            </w:r>
            <w:r w:rsidRPr="00846B23">
              <w:rPr>
                <w:rFonts w:ascii="Arial" w:hAnsi="Arial" w:cs="Arial"/>
                <w:sz w:val="22"/>
                <w:szCs w:val="22"/>
              </w:rPr>
              <w:tab/>
            </w:r>
          </w:p>
        </w:tc>
        <w:tc>
          <w:tcPr>
            <w:tcW w:w="6485" w:type="dxa"/>
            <w:shd w:val="clear" w:color="auto" w:fill="auto"/>
          </w:tcPr>
          <w:p w14:paraId="7F53473C" w14:textId="77777777" w:rsidR="001420F1" w:rsidRPr="00846B23" w:rsidRDefault="001420F1" w:rsidP="001420F1">
            <w:pPr>
              <w:pStyle w:val="Heading2"/>
              <w:numPr>
                <w:ilvl w:val="1"/>
                <w:numId w:val="1"/>
              </w:numPr>
              <w:suppressAutoHyphens/>
              <w:ind w:left="0" w:firstLine="0"/>
            </w:pPr>
            <w:bookmarkStart w:id="4" w:name="_Toc429664865"/>
            <w:bookmarkStart w:id="5" w:name="_Toc461716971"/>
            <w:bookmarkStart w:id="6" w:name="_Toc492895384"/>
            <w:r w:rsidRPr="00846B23">
              <w:t>Data Mining</w:t>
            </w:r>
            <w:bookmarkEnd w:id="4"/>
            <w:bookmarkEnd w:id="5"/>
            <w:bookmarkEnd w:id="6"/>
          </w:p>
        </w:tc>
      </w:tr>
      <w:tr w:rsidR="001420F1" w:rsidRPr="00C54DF8" w14:paraId="55F6BE2D" w14:textId="77777777" w:rsidTr="00E73354">
        <w:tc>
          <w:tcPr>
            <w:tcW w:w="1821" w:type="dxa"/>
            <w:shd w:val="clear" w:color="auto" w:fill="auto"/>
            <w:vAlign w:val="center"/>
          </w:tcPr>
          <w:p w14:paraId="1FA6381D" w14:textId="77777777" w:rsidR="001420F1" w:rsidRPr="00846B23" w:rsidRDefault="001420F1" w:rsidP="00E73354">
            <w:pPr>
              <w:pStyle w:val="fixed"/>
              <w:tabs>
                <w:tab w:val="clear" w:pos="1440"/>
                <w:tab w:val="left" w:pos="1560"/>
              </w:tabs>
              <w:ind w:left="0" w:firstLine="0"/>
              <w:rPr>
                <w:rFonts w:ascii="Arial" w:hAnsi="Arial" w:cs="Arial"/>
                <w:sz w:val="22"/>
                <w:szCs w:val="22"/>
              </w:rPr>
            </w:pPr>
            <w:r w:rsidRPr="00846B23">
              <w:rPr>
                <w:rFonts w:ascii="Arial" w:hAnsi="Arial" w:cs="Arial"/>
                <w:sz w:val="22"/>
                <w:szCs w:val="22"/>
              </w:rPr>
              <w:t>DATED:</w:t>
            </w:r>
            <w:r w:rsidRPr="00846B23">
              <w:rPr>
                <w:rFonts w:ascii="Arial" w:hAnsi="Arial" w:cs="Arial"/>
                <w:sz w:val="22"/>
                <w:szCs w:val="22"/>
              </w:rPr>
              <w:tab/>
            </w:r>
          </w:p>
        </w:tc>
        <w:tc>
          <w:tcPr>
            <w:tcW w:w="6485" w:type="dxa"/>
            <w:shd w:val="clear" w:color="auto" w:fill="auto"/>
            <w:vAlign w:val="center"/>
          </w:tcPr>
          <w:p w14:paraId="46C385F4" w14:textId="77777777" w:rsidR="001420F1" w:rsidRPr="00846B23" w:rsidRDefault="001420F1" w:rsidP="00E73354">
            <w:pPr>
              <w:pStyle w:val="fixed"/>
              <w:tabs>
                <w:tab w:val="clear" w:pos="1440"/>
                <w:tab w:val="left" w:pos="1560"/>
              </w:tabs>
              <w:ind w:left="0" w:firstLine="0"/>
              <w:rPr>
                <w:rFonts w:ascii="Arial" w:hAnsi="Arial" w:cs="Arial"/>
                <w:sz w:val="22"/>
                <w:szCs w:val="22"/>
              </w:rPr>
            </w:pPr>
            <w:r w:rsidRPr="00846B23">
              <w:rPr>
                <w:rFonts w:ascii="Arial" w:hAnsi="Arial" w:cs="Arial"/>
                <w:sz w:val="22"/>
                <w:szCs w:val="22"/>
              </w:rPr>
              <w:t>21/07/2015</w:t>
            </w:r>
          </w:p>
        </w:tc>
      </w:tr>
      <w:tr w:rsidR="001420F1" w:rsidRPr="00C54DF8" w14:paraId="07934461" w14:textId="77777777" w:rsidTr="00E73354">
        <w:tc>
          <w:tcPr>
            <w:tcW w:w="1821" w:type="dxa"/>
            <w:shd w:val="clear" w:color="auto" w:fill="auto"/>
            <w:vAlign w:val="center"/>
          </w:tcPr>
          <w:p w14:paraId="75EAAAB2" w14:textId="77777777" w:rsidR="001420F1" w:rsidRPr="00846B23" w:rsidRDefault="001420F1" w:rsidP="00E73354">
            <w:pPr>
              <w:pStyle w:val="fixed"/>
              <w:tabs>
                <w:tab w:val="clear" w:pos="1440"/>
                <w:tab w:val="left" w:pos="1560"/>
              </w:tabs>
              <w:ind w:left="0" w:firstLine="0"/>
              <w:rPr>
                <w:rFonts w:ascii="Arial" w:hAnsi="Arial" w:cs="Arial"/>
                <w:sz w:val="22"/>
                <w:szCs w:val="22"/>
              </w:rPr>
            </w:pPr>
          </w:p>
        </w:tc>
        <w:tc>
          <w:tcPr>
            <w:tcW w:w="6485" w:type="dxa"/>
            <w:shd w:val="clear" w:color="auto" w:fill="auto"/>
            <w:vAlign w:val="center"/>
          </w:tcPr>
          <w:p w14:paraId="46A37383" w14:textId="77777777" w:rsidR="001420F1" w:rsidRPr="00846B23" w:rsidRDefault="001420F1" w:rsidP="00E73354">
            <w:pPr>
              <w:pStyle w:val="fixed"/>
              <w:tabs>
                <w:tab w:val="clear" w:pos="1440"/>
                <w:tab w:val="left" w:pos="1560"/>
              </w:tabs>
              <w:ind w:left="0" w:firstLine="0"/>
              <w:rPr>
                <w:rFonts w:ascii="Arial" w:hAnsi="Arial" w:cs="Arial"/>
                <w:sz w:val="22"/>
                <w:szCs w:val="22"/>
              </w:rPr>
            </w:pPr>
          </w:p>
        </w:tc>
      </w:tr>
      <w:tr w:rsidR="001420F1" w:rsidRPr="00C54DF8" w14:paraId="465D9D05" w14:textId="77777777" w:rsidTr="00E73354">
        <w:tc>
          <w:tcPr>
            <w:tcW w:w="1821" w:type="dxa"/>
            <w:shd w:val="clear" w:color="auto" w:fill="auto"/>
            <w:vAlign w:val="center"/>
          </w:tcPr>
          <w:p w14:paraId="37B30445" w14:textId="77777777" w:rsidR="001420F1" w:rsidRPr="00846B23" w:rsidRDefault="001420F1" w:rsidP="00E73354">
            <w:pPr>
              <w:pStyle w:val="fixed"/>
              <w:tabs>
                <w:tab w:val="clear" w:pos="1440"/>
                <w:tab w:val="left" w:pos="1560"/>
              </w:tabs>
              <w:ind w:left="0" w:firstLine="0"/>
              <w:rPr>
                <w:rFonts w:ascii="Arial" w:hAnsi="Arial" w:cs="Arial"/>
                <w:sz w:val="22"/>
                <w:szCs w:val="22"/>
              </w:rPr>
            </w:pPr>
            <w:r w:rsidRPr="00846B23">
              <w:rPr>
                <w:rFonts w:ascii="Arial" w:hAnsi="Arial" w:cs="Arial"/>
                <w:sz w:val="22"/>
                <w:szCs w:val="22"/>
              </w:rPr>
              <w:t xml:space="preserve">LEVEL:  </w:t>
            </w:r>
          </w:p>
        </w:tc>
        <w:tc>
          <w:tcPr>
            <w:tcW w:w="6485" w:type="dxa"/>
            <w:shd w:val="clear" w:color="auto" w:fill="auto"/>
            <w:vAlign w:val="center"/>
          </w:tcPr>
          <w:p w14:paraId="69B7AC65" w14:textId="77777777" w:rsidR="001420F1" w:rsidRPr="00846B23" w:rsidRDefault="001420F1" w:rsidP="00E73354">
            <w:pPr>
              <w:pStyle w:val="fixed"/>
              <w:tabs>
                <w:tab w:val="clear" w:pos="1440"/>
                <w:tab w:val="left" w:pos="1560"/>
              </w:tabs>
              <w:ind w:left="0" w:firstLine="0"/>
              <w:rPr>
                <w:rFonts w:ascii="Arial" w:hAnsi="Arial" w:cs="Arial"/>
                <w:sz w:val="22"/>
                <w:szCs w:val="22"/>
              </w:rPr>
            </w:pPr>
            <w:r w:rsidRPr="00846B23">
              <w:rPr>
                <w:rFonts w:ascii="Arial" w:hAnsi="Arial" w:cs="Arial"/>
                <w:sz w:val="22"/>
                <w:szCs w:val="22"/>
              </w:rPr>
              <w:t>7</w:t>
            </w:r>
          </w:p>
        </w:tc>
      </w:tr>
      <w:tr w:rsidR="001420F1" w:rsidRPr="00C54DF8" w14:paraId="3A6F6901" w14:textId="77777777" w:rsidTr="00E73354">
        <w:tc>
          <w:tcPr>
            <w:tcW w:w="1821" w:type="dxa"/>
            <w:shd w:val="clear" w:color="auto" w:fill="auto"/>
            <w:vAlign w:val="center"/>
          </w:tcPr>
          <w:p w14:paraId="105DAC1A" w14:textId="77777777" w:rsidR="001420F1" w:rsidRPr="00846B23" w:rsidRDefault="001420F1" w:rsidP="00E73354">
            <w:pPr>
              <w:pStyle w:val="fixed"/>
              <w:tabs>
                <w:tab w:val="clear" w:pos="1440"/>
                <w:tab w:val="left" w:pos="1560"/>
              </w:tabs>
              <w:ind w:left="0" w:firstLine="0"/>
              <w:rPr>
                <w:rFonts w:ascii="Arial" w:hAnsi="Arial" w:cs="Arial"/>
                <w:sz w:val="22"/>
                <w:szCs w:val="22"/>
              </w:rPr>
            </w:pPr>
            <w:r w:rsidRPr="00846B23">
              <w:rPr>
                <w:rFonts w:ascii="Arial" w:hAnsi="Arial" w:cs="Arial"/>
                <w:sz w:val="22"/>
                <w:szCs w:val="22"/>
              </w:rPr>
              <w:t>CREDITS:</w:t>
            </w:r>
          </w:p>
        </w:tc>
        <w:tc>
          <w:tcPr>
            <w:tcW w:w="6485" w:type="dxa"/>
            <w:shd w:val="clear" w:color="auto" w:fill="auto"/>
            <w:vAlign w:val="center"/>
          </w:tcPr>
          <w:p w14:paraId="74A00868" w14:textId="77777777" w:rsidR="001420F1" w:rsidRPr="00846B23" w:rsidRDefault="001420F1" w:rsidP="00E73354">
            <w:pPr>
              <w:pStyle w:val="fixed"/>
              <w:tabs>
                <w:tab w:val="clear" w:pos="1440"/>
                <w:tab w:val="left" w:pos="1560"/>
              </w:tabs>
              <w:ind w:left="0" w:firstLine="0"/>
              <w:rPr>
                <w:rFonts w:ascii="Arial" w:hAnsi="Arial" w:cs="Arial"/>
                <w:sz w:val="22"/>
                <w:szCs w:val="22"/>
              </w:rPr>
            </w:pPr>
            <w:r w:rsidRPr="00846B23">
              <w:rPr>
                <w:rFonts w:ascii="Arial" w:hAnsi="Arial" w:cs="Arial"/>
                <w:sz w:val="22"/>
                <w:szCs w:val="22"/>
              </w:rPr>
              <w:t>20</w:t>
            </w:r>
          </w:p>
        </w:tc>
      </w:tr>
      <w:tr w:rsidR="001420F1" w:rsidRPr="00C54DF8" w14:paraId="0E4A42A4" w14:textId="77777777" w:rsidTr="00E73354">
        <w:tc>
          <w:tcPr>
            <w:tcW w:w="1821" w:type="dxa"/>
            <w:shd w:val="clear" w:color="auto" w:fill="auto"/>
            <w:vAlign w:val="center"/>
          </w:tcPr>
          <w:p w14:paraId="5F1C2281" w14:textId="77777777" w:rsidR="001420F1" w:rsidRPr="00846B23" w:rsidRDefault="001420F1" w:rsidP="00E73354">
            <w:pPr>
              <w:pStyle w:val="fixed"/>
              <w:tabs>
                <w:tab w:val="clear" w:pos="1440"/>
                <w:tab w:val="left" w:pos="1560"/>
              </w:tabs>
              <w:ind w:left="0" w:firstLine="0"/>
              <w:rPr>
                <w:rFonts w:ascii="Arial" w:hAnsi="Arial" w:cs="Arial"/>
                <w:sz w:val="22"/>
                <w:szCs w:val="22"/>
              </w:rPr>
            </w:pPr>
          </w:p>
        </w:tc>
        <w:tc>
          <w:tcPr>
            <w:tcW w:w="6485" w:type="dxa"/>
            <w:shd w:val="clear" w:color="auto" w:fill="auto"/>
            <w:vAlign w:val="center"/>
          </w:tcPr>
          <w:p w14:paraId="55649238" w14:textId="77777777" w:rsidR="001420F1" w:rsidRPr="00846B23" w:rsidRDefault="001420F1" w:rsidP="00E73354">
            <w:pPr>
              <w:pStyle w:val="fixed"/>
              <w:tabs>
                <w:tab w:val="clear" w:pos="1440"/>
                <w:tab w:val="left" w:pos="1560"/>
              </w:tabs>
              <w:ind w:left="0" w:firstLine="0"/>
              <w:rPr>
                <w:rFonts w:ascii="Arial" w:hAnsi="Arial" w:cs="Arial"/>
                <w:sz w:val="22"/>
                <w:szCs w:val="22"/>
              </w:rPr>
            </w:pPr>
          </w:p>
        </w:tc>
      </w:tr>
      <w:tr w:rsidR="001420F1" w:rsidRPr="00C54DF8" w14:paraId="64B32D83" w14:textId="77777777" w:rsidTr="00E73354">
        <w:tc>
          <w:tcPr>
            <w:tcW w:w="1821" w:type="dxa"/>
            <w:shd w:val="clear" w:color="auto" w:fill="auto"/>
            <w:vAlign w:val="center"/>
          </w:tcPr>
          <w:p w14:paraId="51EB4E51" w14:textId="77777777" w:rsidR="001420F1" w:rsidRPr="00846B23" w:rsidRDefault="001420F1" w:rsidP="00E73354">
            <w:pPr>
              <w:pStyle w:val="fixed"/>
              <w:tabs>
                <w:tab w:val="clear" w:pos="1440"/>
                <w:tab w:val="left" w:pos="1560"/>
              </w:tabs>
              <w:ind w:left="0" w:firstLine="0"/>
              <w:rPr>
                <w:rFonts w:ascii="Arial" w:hAnsi="Arial" w:cs="Arial"/>
                <w:sz w:val="22"/>
                <w:szCs w:val="22"/>
              </w:rPr>
            </w:pPr>
            <w:r w:rsidRPr="00846B23">
              <w:rPr>
                <w:rFonts w:ascii="Arial" w:hAnsi="Arial" w:cs="Arial"/>
                <w:sz w:val="22"/>
                <w:szCs w:val="22"/>
              </w:rPr>
              <w:t>JACS CODE:</w:t>
            </w:r>
            <w:r w:rsidRPr="00846B23">
              <w:rPr>
                <w:rFonts w:ascii="Arial" w:hAnsi="Arial" w:cs="Arial"/>
                <w:sz w:val="22"/>
                <w:szCs w:val="22"/>
              </w:rPr>
              <w:tab/>
            </w:r>
          </w:p>
        </w:tc>
        <w:tc>
          <w:tcPr>
            <w:tcW w:w="6485" w:type="dxa"/>
            <w:shd w:val="clear" w:color="auto" w:fill="auto"/>
            <w:vAlign w:val="center"/>
          </w:tcPr>
          <w:p w14:paraId="4B2850DE" w14:textId="77777777" w:rsidR="001420F1" w:rsidRPr="00846B23" w:rsidRDefault="001420F1" w:rsidP="00E73354">
            <w:pPr>
              <w:pStyle w:val="fixed"/>
              <w:tabs>
                <w:tab w:val="clear" w:pos="1440"/>
                <w:tab w:val="left" w:pos="1560"/>
              </w:tabs>
              <w:ind w:left="0" w:firstLine="0"/>
              <w:rPr>
                <w:rFonts w:ascii="Arial" w:hAnsi="Arial" w:cs="Arial"/>
                <w:sz w:val="22"/>
                <w:szCs w:val="22"/>
              </w:rPr>
            </w:pPr>
            <w:r w:rsidRPr="00846B23">
              <w:rPr>
                <w:rFonts w:ascii="Arial" w:hAnsi="Arial" w:cs="Arial"/>
                <w:sz w:val="22"/>
                <w:szCs w:val="22"/>
              </w:rPr>
              <w:t>G340</w:t>
            </w:r>
          </w:p>
        </w:tc>
      </w:tr>
    </w:tbl>
    <w:p w14:paraId="48E5E4C3" w14:textId="77777777" w:rsidR="001420F1" w:rsidRPr="00C54DF8" w:rsidRDefault="001420F1" w:rsidP="001420F1">
      <w:pPr>
        <w:pBdr>
          <w:bottom w:val="single" w:sz="6" w:space="1" w:color="auto"/>
        </w:pBdr>
        <w:rPr>
          <w:rFonts w:cs="Arial"/>
          <w:szCs w:val="22"/>
        </w:rPr>
      </w:pPr>
      <w:r w:rsidRPr="00C54DF8">
        <w:rPr>
          <w:rFonts w:cs="Arial"/>
          <w:b/>
          <w:szCs w:val="22"/>
        </w:rPr>
        <w:tab/>
      </w:r>
    </w:p>
    <w:p w14:paraId="3685F571" w14:textId="77777777" w:rsidR="001420F1" w:rsidRPr="00C54DF8" w:rsidRDefault="001420F1" w:rsidP="001420F1">
      <w:pPr>
        <w:pStyle w:val="bullet"/>
        <w:spacing w:before="0"/>
        <w:ind w:left="0" w:firstLine="0"/>
        <w:rPr>
          <w:rFonts w:ascii="Arial" w:hAnsi="Arial" w:cs="Arial"/>
          <w:b/>
          <w:sz w:val="22"/>
          <w:szCs w:val="22"/>
        </w:rPr>
      </w:pPr>
    </w:p>
    <w:p w14:paraId="4C25B968" w14:textId="77777777" w:rsidR="001420F1" w:rsidRPr="00C54DF8" w:rsidRDefault="001420F1" w:rsidP="001420F1">
      <w:pPr>
        <w:pStyle w:val="bullet"/>
        <w:spacing w:before="0"/>
        <w:ind w:left="0" w:firstLine="0"/>
        <w:rPr>
          <w:rFonts w:ascii="Arial" w:hAnsi="Arial" w:cs="Arial"/>
          <w:b/>
          <w:sz w:val="22"/>
          <w:szCs w:val="22"/>
        </w:rPr>
      </w:pPr>
      <w:r w:rsidRPr="00C54DF8">
        <w:rPr>
          <w:rFonts w:ascii="Arial" w:hAnsi="Arial" w:cs="Arial"/>
          <w:b/>
          <w:sz w:val="22"/>
          <w:szCs w:val="22"/>
        </w:rPr>
        <w:t>AIM(S)</w:t>
      </w:r>
    </w:p>
    <w:p w14:paraId="5E469DF3" w14:textId="77777777" w:rsidR="001420F1" w:rsidRPr="00C54DF8" w:rsidRDefault="001420F1" w:rsidP="001420F1">
      <w:pPr>
        <w:pStyle w:val="ListParagraph"/>
        <w:tabs>
          <w:tab w:val="left" w:pos="0"/>
        </w:tabs>
        <w:contextualSpacing w:val="0"/>
        <w:rPr>
          <w:rFonts w:ascii="Arial" w:hAnsi="Arial" w:cs="Arial"/>
          <w:b/>
          <w:bCs/>
          <w:iCs/>
          <w:spacing w:val="-3"/>
        </w:rPr>
      </w:pPr>
    </w:p>
    <w:p w14:paraId="562664F1" w14:textId="77777777" w:rsidR="001420F1" w:rsidRPr="00C54DF8" w:rsidRDefault="001420F1" w:rsidP="001420F1">
      <w:pPr>
        <w:rPr>
          <w:rFonts w:cs="Arial"/>
        </w:rPr>
      </w:pPr>
      <w:r w:rsidRPr="00C54DF8">
        <w:rPr>
          <w:rFonts w:cs="Arial"/>
        </w:rPr>
        <w:t>To develop the student’s ability to apply suitable statistical and data mining techniques using a variety of supervised and unsupervised data mining methods.</w:t>
      </w:r>
    </w:p>
    <w:p w14:paraId="19FB6073" w14:textId="77777777" w:rsidR="001420F1" w:rsidRPr="00C54DF8" w:rsidRDefault="001420F1" w:rsidP="001420F1">
      <w:pPr>
        <w:pStyle w:val="ListParagraph"/>
        <w:contextualSpacing w:val="0"/>
        <w:rPr>
          <w:rFonts w:ascii="Arial" w:hAnsi="Arial" w:cs="Arial"/>
        </w:rPr>
      </w:pPr>
    </w:p>
    <w:p w14:paraId="5BAFC8A8" w14:textId="77777777" w:rsidR="001420F1" w:rsidRPr="00C54DF8" w:rsidRDefault="001420F1" w:rsidP="001420F1">
      <w:pPr>
        <w:pStyle w:val="bullet"/>
        <w:spacing w:before="0"/>
        <w:ind w:left="0" w:firstLine="0"/>
        <w:rPr>
          <w:rFonts w:ascii="Arial" w:hAnsi="Arial" w:cs="Arial"/>
          <w:b/>
          <w:sz w:val="22"/>
          <w:szCs w:val="22"/>
        </w:rPr>
      </w:pPr>
    </w:p>
    <w:p w14:paraId="01B1CDAC" w14:textId="77777777" w:rsidR="001420F1" w:rsidRPr="00C54DF8" w:rsidRDefault="001420F1" w:rsidP="001420F1">
      <w:pPr>
        <w:pStyle w:val="bullet"/>
        <w:spacing w:before="0"/>
        <w:ind w:left="0" w:firstLine="0"/>
        <w:rPr>
          <w:rFonts w:ascii="Arial" w:hAnsi="Arial" w:cs="Arial"/>
          <w:b/>
          <w:sz w:val="22"/>
          <w:szCs w:val="22"/>
        </w:rPr>
      </w:pPr>
      <w:r w:rsidRPr="00C54DF8">
        <w:rPr>
          <w:rFonts w:ascii="Arial" w:hAnsi="Arial" w:cs="Arial"/>
          <w:b/>
          <w:sz w:val="22"/>
          <w:szCs w:val="22"/>
        </w:rPr>
        <w:t>LEARNING OUTCOMES</w:t>
      </w:r>
    </w:p>
    <w:p w14:paraId="1D2BDD88" w14:textId="77777777" w:rsidR="001420F1" w:rsidRPr="00C54DF8" w:rsidRDefault="001420F1" w:rsidP="001420F1">
      <w:pPr>
        <w:rPr>
          <w:rFonts w:cs="Arial"/>
          <w:b/>
          <w:szCs w:val="22"/>
        </w:rPr>
      </w:pPr>
    </w:p>
    <w:p w14:paraId="36DE7E08" w14:textId="77777777" w:rsidR="001420F1" w:rsidRPr="00C54DF8" w:rsidRDefault="001420F1" w:rsidP="001420F1">
      <w:pPr>
        <w:rPr>
          <w:rFonts w:cs="Arial"/>
          <w:szCs w:val="22"/>
        </w:rPr>
      </w:pPr>
      <w:r w:rsidRPr="00C54DF8">
        <w:rPr>
          <w:rFonts w:cs="Arial"/>
          <w:szCs w:val="22"/>
        </w:rPr>
        <w:t>Upon the successful completion of this module, the student should be able to demonstrate the ability to:</w:t>
      </w:r>
    </w:p>
    <w:p w14:paraId="1095B84C" w14:textId="77777777" w:rsidR="001420F1" w:rsidRPr="00C54DF8" w:rsidRDefault="001420F1" w:rsidP="001420F1">
      <w:pPr>
        <w:pStyle w:val="ListParagraph"/>
        <w:ind w:left="1440"/>
        <w:contextualSpacing w:val="0"/>
        <w:rPr>
          <w:rFonts w:ascii="Arial" w:hAnsi="Arial" w:cs="Arial"/>
        </w:rPr>
      </w:pPr>
    </w:p>
    <w:p w14:paraId="5ACC08B6" w14:textId="77777777" w:rsidR="001420F1" w:rsidRPr="00C54DF8" w:rsidRDefault="001420F1" w:rsidP="001420F1">
      <w:pPr>
        <w:pStyle w:val="ListParagraph"/>
        <w:numPr>
          <w:ilvl w:val="0"/>
          <w:numId w:val="3"/>
        </w:numPr>
        <w:spacing w:after="120" w:line="240" w:lineRule="auto"/>
        <w:ind w:left="567" w:hanging="567"/>
        <w:contextualSpacing w:val="0"/>
        <w:jc w:val="both"/>
        <w:rPr>
          <w:rFonts w:ascii="Arial" w:hAnsi="Arial" w:cs="Arial"/>
        </w:rPr>
      </w:pPr>
      <w:r w:rsidRPr="00C54DF8">
        <w:rPr>
          <w:rFonts w:ascii="Arial" w:hAnsi="Arial" w:cs="Arial"/>
        </w:rPr>
        <w:t>Apply and justify the application of a range of statistical methods and data mining techniques to the extraction of information from data.</w:t>
      </w:r>
    </w:p>
    <w:p w14:paraId="6077046F" w14:textId="77777777" w:rsidR="001420F1" w:rsidRPr="00C54DF8" w:rsidRDefault="001420F1" w:rsidP="001420F1">
      <w:pPr>
        <w:pStyle w:val="ListParagraph"/>
        <w:numPr>
          <w:ilvl w:val="0"/>
          <w:numId w:val="3"/>
        </w:numPr>
        <w:spacing w:after="120" w:line="240" w:lineRule="auto"/>
        <w:ind w:left="567" w:hanging="567"/>
        <w:contextualSpacing w:val="0"/>
        <w:jc w:val="both"/>
        <w:rPr>
          <w:rFonts w:ascii="Arial" w:hAnsi="Arial" w:cs="Arial"/>
        </w:rPr>
      </w:pPr>
      <w:r w:rsidRPr="00C54DF8">
        <w:rPr>
          <w:rFonts w:ascii="Arial" w:hAnsi="Arial" w:cs="Arial"/>
        </w:rPr>
        <w:t>Critically evaluate the validity of the techniques employed with respect to the relevant data and to their intended use.</w:t>
      </w:r>
    </w:p>
    <w:p w14:paraId="50F1F9C1" w14:textId="77777777" w:rsidR="001420F1" w:rsidRPr="00C54DF8" w:rsidRDefault="001420F1" w:rsidP="001420F1">
      <w:pPr>
        <w:pStyle w:val="ListParagraph"/>
        <w:numPr>
          <w:ilvl w:val="0"/>
          <w:numId w:val="3"/>
        </w:numPr>
        <w:spacing w:after="120" w:line="240" w:lineRule="auto"/>
        <w:ind w:left="567" w:hanging="567"/>
        <w:contextualSpacing w:val="0"/>
        <w:jc w:val="both"/>
        <w:rPr>
          <w:rFonts w:ascii="Arial" w:hAnsi="Arial" w:cs="Arial"/>
        </w:rPr>
      </w:pPr>
      <w:r w:rsidRPr="00C54DF8">
        <w:rPr>
          <w:rFonts w:ascii="Arial" w:hAnsi="Arial" w:cs="Arial"/>
        </w:rPr>
        <w:t>Interpret the intelligence provided by the data mining process within the context of the data set investigated.</w:t>
      </w:r>
    </w:p>
    <w:p w14:paraId="6E073C60" w14:textId="77777777" w:rsidR="001420F1" w:rsidRPr="00C54DF8" w:rsidRDefault="001420F1" w:rsidP="001420F1">
      <w:pPr>
        <w:pStyle w:val="ListParagraph"/>
        <w:numPr>
          <w:ilvl w:val="0"/>
          <w:numId w:val="3"/>
        </w:numPr>
        <w:spacing w:after="120" w:line="240" w:lineRule="auto"/>
        <w:ind w:left="567" w:hanging="567"/>
        <w:contextualSpacing w:val="0"/>
        <w:jc w:val="both"/>
        <w:rPr>
          <w:rFonts w:ascii="Arial" w:hAnsi="Arial" w:cs="Arial"/>
        </w:rPr>
      </w:pPr>
      <w:r w:rsidRPr="00C54DF8">
        <w:rPr>
          <w:rFonts w:ascii="Arial" w:hAnsi="Arial" w:cs="Arial"/>
        </w:rPr>
        <w:t>Effectively communicate the data mining process and its results to a decision maker.</w:t>
      </w:r>
    </w:p>
    <w:p w14:paraId="26A411DB" w14:textId="77777777" w:rsidR="001420F1" w:rsidRPr="00C54DF8" w:rsidRDefault="001420F1" w:rsidP="001420F1">
      <w:pPr>
        <w:pStyle w:val="ListParagraph"/>
        <w:ind w:left="360"/>
        <w:contextualSpacing w:val="0"/>
        <w:jc w:val="both"/>
        <w:rPr>
          <w:rFonts w:ascii="Arial" w:hAnsi="Arial" w:cs="Arial"/>
        </w:rPr>
      </w:pPr>
    </w:p>
    <w:p w14:paraId="7F4DD672" w14:textId="77777777" w:rsidR="001420F1" w:rsidRPr="00C54DF8" w:rsidRDefault="001420F1" w:rsidP="001420F1">
      <w:pPr>
        <w:pStyle w:val="ListParagraph"/>
        <w:ind w:left="360"/>
        <w:contextualSpacing w:val="0"/>
        <w:jc w:val="both"/>
        <w:rPr>
          <w:rFonts w:ascii="Arial" w:hAnsi="Arial" w:cs="Arial"/>
        </w:rPr>
      </w:pPr>
    </w:p>
    <w:p w14:paraId="6828D616" w14:textId="77777777" w:rsidR="001420F1" w:rsidRPr="00C54DF8" w:rsidRDefault="001420F1" w:rsidP="001420F1">
      <w:pPr>
        <w:pStyle w:val="fixed"/>
        <w:jc w:val="both"/>
        <w:rPr>
          <w:rFonts w:ascii="Arial" w:hAnsi="Arial" w:cs="Arial"/>
          <w:sz w:val="22"/>
          <w:szCs w:val="22"/>
        </w:rPr>
      </w:pPr>
      <w:r w:rsidRPr="00C54DF8">
        <w:rPr>
          <w:rFonts w:ascii="Arial" w:hAnsi="Arial" w:cs="Arial"/>
          <w:sz w:val="22"/>
          <w:szCs w:val="22"/>
        </w:rPr>
        <w:t>INDICATIVE CONTENT</w:t>
      </w:r>
    </w:p>
    <w:p w14:paraId="01AA01CF" w14:textId="77777777" w:rsidR="001420F1" w:rsidRPr="00C54DF8" w:rsidRDefault="001420F1" w:rsidP="001420F1">
      <w:pPr>
        <w:jc w:val="both"/>
        <w:rPr>
          <w:rFonts w:cs="Arial"/>
          <w:szCs w:val="22"/>
        </w:rPr>
      </w:pPr>
    </w:p>
    <w:p w14:paraId="72140051" w14:textId="77777777" w:rsidR="001420F1" w:rsidRPr="00C54DF8" w:rsidRDefault="001420F1" w:rsidP="001420F1">
      <w:pPr>
        <w:pStyle w:val="ListParagraph"/>
        <w:numPr>
          <w:ilvl w:val="0"/>
          <w:numId w:val="4"/>
        </w:numPr>
        <w:spacing w:after="0" w:line="360" w:lineRule="auto"/>
        <w:ind w:left="567" w:hanging="567"/>
        <w:contextualSpacing w:val="0"/>
        <w:jc w:val="both"/>
        <w:rPr>
          <w:rFonts w:ascii="Arial" w:hAnsi="Arial" w:cs="Arial"/>
        </w:rPr>
      </w:pPr>
      <w:r w:rsidRPr="00C54DF8">
        <w:rPr>
          <w:rFonts w:ascii="Arial" w:hAnsi="Arial" w:cs="Arial"/>
        </w:rPr>
        <w:t>Data mining methodologies such as CRISP-DM and SEMMA</w:t>
      </w:r>
    </w:p>
    <w:p w14:paraId="045D2462" w14:textId="77777777" w:rsidR="001420F1" w:rsidRPr="00C54DF8" w:rsidRDefault="001420F1" w:rsidP="001420F1">
      <w:pPr>
        <w:pStyle w:val="ListParagraph"/>
        <w:numPr>
          <w:ilvl w:val="0"/>
          <w:numId w:val="4"/>
        </w:numPr>
        <w:spacing w:after="0" w:line="360" w:lineRule="auto"/>
        <w:ind w:left="567" w:hanging="567"/>
        <w:contextualSpacing w:val="0"/>
        <w:jc w:val="both"/>
        <w:rPr>
          <w:rFonts w:ascii="Arial" w:hAnsi="Arial" w:cs="Arial"/>
        </w:rPr>
      </w:pPr>
      <w:r w:rsidRPr="00C54DF8">
        <w:rPr>
          <w:rFonts w:ascii="Arial" w:hAnsi="Arial" w:cs="Arial"/>
        </w:rPr>
        <w:t>Data preparation and manipulation</w:t>
      </w:r>
    </w:p>
    <w:p w14:paraId="0449737C" w14:textId="77777777" w:rsidR="001420F1" w:rsidRPr="00C54DF8" w:rsidRDefault="001420F1" w:rsidP="001420F1">
      <w:pPr>
        <w:pStyle w:val="ListParagraph"/>
        <w:numPr>
          <w:ilvl w:val="0"/>
          <w:numId w:val="4"/>
        </w:numPr>
        <w:spacing w:after="0" w:line="360" w:lineRule="auto"/>
        <w:ind w:left="567" w:hanging="567"/>
        <w:contextualSpacing w:val="0"/>
        <w:jc w:val="both"/>
        <w:rPr>
          <w:rFonts w:ascii="Arial" w:hAnsi="Arial" w:cs="Arial"/>
        </w:rPr>
      </w:pPr>
      <w:r w:rsidRPr="00C54DF8">
        <w:rPr>
          <w:rFonts w:ascii="Arial" w:hAnsi="Arial" w:cs="Arial"/>
        </w:rPr>
        <w:t>Basic algorithms: statistical modelling, decision trees, rulesets, association rules, linear models, instance-based learning, clustering, multi-instance learning</w:t>
      </w:r>
    </w:p>
    <w:p w14:paraId="10E01226" w14:textId="77777777" w:rsidR="001420F1" w:rsidRPr="00C54DF8" w:rsidRDefault="001420F1" w:rsidP="001420F1">
      <w:pPr>
        <w:pStyle w:val="ListParagraph"/>
        <w:numPr>
          <w:ilvl w:val="0"/>
          <w:numId w:val="4"/>
        </w:numPr>
        <w:spacing w:after="0" w:line="360" w:lineRule="auto"/>
        <w:ind w:left="567" w:hanging="567"/>
        <w:contextualSpacing w:val="0"/>
        <w:jc w:val="both"/>
        <w:rPr>
          <w:rFonts w:ascii="Arial" w:hAnsi="Arial" w:cs="Arial"/>
        </w:rPr>
      </w:pPr>
      <w:r w:rsidRPr="00C54DF8">
        <w:rPr>
          <w:rFonts w:ascii="Arial" w:hAnsi="Arial" w:cs="Arial"/>
        </w:rPr>
        <w:t>Credibility of data mining solutions; training and testing, information loss, cost curves; minimum description length principle</w:t>
      </w:r>
    </w:p>
    <w:p w14:paraId="7F24F4D2" w14:textId="77777777" w:rsidR="001420F1" w:rsidRPr="00C54DF8" w:rsidRDefault="001420F1" w:rsidP="001420F1">
      <w:pPr>
        <w:pStyle w:val="ListParagraph"/>
        <w:numPr>
          <w:ilvl w:val="0"/>
          <w:numId w:val="4"/>
        </w:numPr>
        <w:spacing w:after="0" w:line="360" w:lineRule="auto"/>
        <w:ind w:left="567" w:hanging="567"/>
        <w:contextualSpacing w:val="0"/>
        <w:jc w:val="both"/>
        <w:rPr>
          <w:rFonts w:ascii="Arial" w:hAnsi="Arial" w:cs="Arial"/>
        </w:rPr>
      </w:pPr>
      <w:r w:rsidRPr="00C54DF8">
        <w:rPr>
          <w:rFonts w:ascii="Arial" w:hAnsi="Arial" w:cs="Arial"/>
        </w:rPr>
        <w:lastRenderedPageBreak/>
        <w:t>Machine learning; classification, association, perceptrons, numeric prediction, Bayesian networks, semi-supervised and unsupervised learning</w:t>
      </w:r>
    </w:p>
    <w:p w14:paraId="47D12542" w14:textId="77777777" w:rsidR="001420F1" w:rsidRPr="00C54DF8" w:rsidRDefault="001420F1" w:rsidP="001420F1">
      <w:pPr>
        <w:pStyle w:val="ListParagraph"/>
        <w:numPr>
          <w:ilvl w:val="0"/>
          <w:numId w:val="4"/>
        </w:numPr>
        <w:spacing w:after="0" w:line="360" w:lineRule="auto"/>
        <w:ind w:left="567" w:hanging="567"/>
        <w:contextualSpacing w:val="0"/>
        <w:jc w:val="both"/>
        <w:rPr>
          <w:rFonts w:ascii="Arial" w:hAnsi="Arial" w:cs="Arial"/>
        </w:rPr>
      </w:pPr>
      <w:r w:rsidRPr="00C54DF8">
        <w:rPr>
          <w:rFonts w:ascii="Arial" w:hAnsi="Arial" w:cs="Arial"/>
        </w:rPr>
        <w:t>Data transformations; attribute selection, discretisation, projection, sampling, cleansing</w:t>
      </w:r>
    </w:p>
    <w:p w14:paraId="3D8F3051" w14:textId="77777777" w:rsidR="001420F1" w:rsidRPr="00C54DF8" w:rsidRDefault="001420F1" w:rsidP="001420F1">
      <w:pPr>
        <w:pStyle w:val="ListParagraph"/>
        <w:numPr>
          <w:ilvl w:val="0"/>
          <w:numId w:val="4"/>
        </w:numPr>
        <w:spacing w:after="0" w:line="360" w:lineRule="auto"/>
        <w:ind w:left="567" w:hanging="567"/>
        <w:contextualSpacing w:val="0"/>
        <w:jc w:val="both"/>
        <w:rPr>
          <w:rFonts w:ascii="Arial" w:hAnsi="Arial" w:cs="Arial"/>
        </w:rPr>
      </w:pPr>
      <w:r w:rsidRPr="00C54DF8">
        <w:rPr>
          <w:rFonts w:ascii="Arial" w:hAnsi="Arial" w:cs="Arial"/>
        </w:rPr>
        <w:t>Applications of data mining</w:t>
      </w:r>
    </w:p>
    <w:p w14:paraId="393D5703" w14:textId="77777777" w:rsidR="001420F1" w:rsidRPr="00C54DF8" w:rsidRDefault="001420F1" w:rsidP="001420F1">
      <w:pPr>
        <w:pStyle w:val="ListParagraph"/>
        <w:numPr>
          <w:ilvl w:val="0"/>
          <w:numId w:val="4"/>
        </w:numPr>
        <w:spacing w:after="0" w:line="360" w:lineRule="auto"/>
        <w:ind w:left="567" w:hanging="567"/>
        <w:contextualSpacing w:val="0"/>
        <w:jc w:val="both"/>
        <w:rPr>
          <w:rFonts w:ascii="Arial" w:hAnsi="Arial" w:cs="Arial"/>
        </w:rPr>
      </w:pPr>
      <w:r w:rsidRPr="00C54DF8">
        <w:rPr>
          <w:rFonts w:ascii="Arial" w:hAnsi="Arial" w:cs="Arial"/>
        </w:rPr>
        <w:t>WEKA as a data mining workbench</w:t>
      </w:r>
    </w:p>
    <w:p w14:paraId="013FE1CA" w14:textId="77777777" w:rsidR="001420F1" w:rsidRPr="00C54DF8" w:rsidRDefault="001420F1" w:rsidP="001420F1">
      <w:pPr>
        <w:pStyle w:val="ListParagraph"/>
        <w:spacing w:line="360" w:lineRule="auto"/>
        <w:ind w:left="567"/>
        <w:contextualSpacing w:val="0"/>
        <w:jc w:val="both"/>
        <w:rPr>
          <w:rFonts w:ascii="Arial" w:hAnsi="Arial" w:cs="Arial"/>
        </w:rPr>
      </w:pPr>
    </w:p>
    <w:p w14:paraId="0AC5B1BE" w14:textId="77777777" w:rsidR="001420F1" w:rsidRPr="00C54DF8" w:rsidRDefault="001420F1" w:rsidP="001420F1">
      <w:pPr>
        <w:pStyle w:val="fixed"/>
        <w:rPr>
          <w:rFonts w:ascii="Arial" w:hAnsi="Arial" w:cs="Arial"/>
          <w:sz w:val="22"/>
          <w:szCs w:val="22"/>
        </w:rPr>
      </w:pPr>
      <w:r w:rsidRPr="00C54DF8">
        <w:rPr>
          <w:rFonts w:ascii="Arial" w:hAnsi="Arial" w:cs="Arial"/>
          <w:sz w:val="22"/>
          <w:szCs w:val="22"/>
        </w:rPr>
        <w:t>LEARNING AND TEACHING STRATEGY</w:t>
      </w:r>
    </w:p>
    <w:p w14:paraId="5D4071B5" w14:textId="77777777" w:rsidR="001420F1" w:rsidRPr="00C54DF8" w:rsidRDefault="001420F1" w:rsidP="001420F1">
      <w:pPr>
        <w:rPr>
          <w:rFonts w:cs="Arial"/>
          <w:b/>
          <w:szCs w:val="22"/>
        </w:rPr>
      </w:pPr>
    </w:p>
    <w:p w14:paraId="0C570E20" w14:textId="77777777" w:rsidR="001420F1" w:rsidRPr="00C54DF8" w:rsidRDefault="001420F1" w:rsidP="001420F1">
      <w:pPr>
        <w:jc w:val="both"/>
        <w:rPr>
          <w:rFonts w:cs="Arial"/>
          <w:szCs w:val="22"/>
        </w:rPr>
      </w:pPr>
      <w:r w:rsidRPr="00C54DF8">
        <w:rPr>
          <w:rFonts w:cs="Arial"/>
          <w:szCs w:val="22"/>
        </w:rPr>
        <w:t>The module will initially use lectures to introduce the theoretical material, and will follow this with labs using hypothetical datasets to illustrate the material introduced and to demonstrate its practical application. The taught sessions will be supplemented by additional study material and directed self-study to reinforce the ideas and concepts presented in the lectures and tutorials through further reading and online materials.</w:t>
      </w:r>
    </w:p>
    <w:p w14:paraId="02C5A9DC" w14:textId="77777777" w:rsidR="001420F1" w:rsidRPr="00C54DF8" w:rsidRDefault="001420F1" w:rsidP="001420F1">
      <w:pPr>
        <w:jc w:val="both"/>
        <w:rPr>
          <w:rFonts w:cs="Arial"/>
          <w:szCs w:val="22"/>
        </w:rPr>
      </w:pPr>
    </w:p>
    <w:p w14:paraId="7412144B" w14:textId="77777777" w:rsidR="001420F1" w:rsidRPr="00C54DF8" w:rsidRDefault="001420F1" w:rsidP="001420F1">
      <w:pPr>
        <w:jc w:val="both"/>
        <w:rPr>
          <w:rFonts w:cs="Arial"/>
          <w:szCs w:val="22"/>
        </w:rPr>
      </w:pPr>
      <w:r w:rsidRPr="00C54DF8">
        <w:rPr>
          <w:rFonts w:cs="Arial"/>
          <w:szCs w:val="22"/>
        </w:rPr>
        <w:t>In the second part of the module, students will utilise the skills they have learned by performing a significant data mining investigation of an appropriate self-selected dataset. The student will select a dataset for which they can act as a domain expert and will select, justify and perform a range of explorations upon it, then report their findings.</w:t>
      </w:r>
    </w:p>
    <w:p w14:paraId="74A16400" w14:textId="77777777" w:rsidR="001420F1" w:rsidRPr="00C54DF8" w:rsidRDefault="001420F1" w:rsidP="001420F1">
      <w:pPr>
        <w:rPr>
          <w:rFonts w:cs="Arial"/>
          <w:szCs w:val="22"/>
        </w:rPr>
      </w:pPr>
    </w:p>
    <w:p w14:paraId="6E86545A" w14:textId="77777777" w:rsidR="001420F1" w:rsidRPr="00C54DF8" w:rsidRDefault="001420F1" w:rsidP="001420F1">
      <w:pPr>
        <w:rPr>
          <w:rFonts w:cs="Arial"/>
          <w:szCs w:val="22"/>
        </w:rPr>
      </w:pPr>
    </w:p>
    <w:p w14:paraId="325EE061" w14:textId="77777777" w:rsidR="001420F1" w:rsidRPr="00C54DF8" w:rsidRDefault="001420F1" w:rsidP="001420F1">
      <w:pPr>
        <w:rPr>
          <w:rFonts w:cs="Arial"/>
          <w:szCs w:val="22"/>
        </w:rPr>
      </w:pPr>
      <w:r w:rsidRPr="00C54DF8">
        <w:rPr>
          <w:rFonts w:cs="Arial"/>
          <w:szCs w:val="22"/>
        </w:rPr>
        <w:t>The allocation of teaching to deliver the module is:</w:t>
      </w:r>
    </w:p>
    <w:p w14:paraId="7CD2C16D" w14:textId="77777777" w:rsidR="001420F1" w:rsidRPr="00C54DF8" w:rsidRDefault="001420F1" w:rsidP="001420F1">
      <w:pPr>
        <w:rPr>
          <w:rFonts w:cs="Arial"/>
          <w:szCs w:val="22"/>
        </w:rPr>
      </w:pP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969"/>
        <w:gridCol w:w="1701"/>
        <w:gridCol w:w="1843"/>
      </w:tblGrid>
      <w:tr w:rsidR="001420F1" w:rsidRPr="00C54DF8" w14:paraId="0F901BE9" w14:textId="77777777" w:rsidTr="00E73354">
        <w:tc>
          <w:tcPr>
            <w:tcW w:w="3969" w:type="dxa"/>
            <w:tcBorders>
              <w:top w:val="single" w:sz="4" w:space="0" w:color="auto"/>
              <w:left w:val="single" w:sz="4" w:space="0" w:color="auto"/>
            </w:tcBorders>
            <w:shd w:val="clear" w:color="auto" w:fill="auto"/>
          </w:tcPr>
          <w:p w14:paraId="3C536AC8" w14:textId="77777777" w:rsidR="001420F1" w:rsidRPr="00846B23" w:rsidRDefault="001420F1" w:rsidP="00E73354">
            <w:pPr>
              <w:rPr>
                <w:rFonts w:cs="Arial"/>
                <w:b/>
                <w:szCs w:val="22"/>
              </w:rPr>
            </w:pPr>
            <w:r w:rsidRPr="00846B23">
              <w:rPr>
                <w:rFonts w:cs="Arial"/>
                <w:b/>
                <w:szCs w:val="22"/>
              </w:rPr>
              <w:t>Activity type</w:t>
            </w:r>
          </w:p>
        </w:tc>
        <w:tc>
          <w:tcPr>
            <w:tcW w:w="1701" w:type="dxa"/>
            <w:tcBorders>
              <w:top w:val="single" w:sz="4" w:space="0" w:color="auto"/>
            </w:tcBorders>
            <w:shd w:val="clear" w:color="auto" w:fill="auto"/>
          </w:tcPr>
          <w:p w14:paraId="673461FB" w14:textId="77777777" w:rsidR="001420F1" w:rsidRPr="00846B23" w:rsidRDefault="001420F1" w:rsidP="00E73354">
            <w:pPr>
              <w:jc w:val="center"/>
              <w:rPr>
                <w:rFonts w:cs="Arial"/>
                <w:b/>
                <w:szCs w:val="22"/>
              </w:rPr>
            </w:pPr>
            <w:r w:rsidRPr="00846B23">
              <w:rPr>
                <w:rFonts w:cs="Arial"/>
                <w:b/>
                <w:szCs w:val="22"/>
              </w:rPr>
              <w:t>Hours</w:t>
            </w:r>
          </w:p>
        </w:tc>
        <w:tc>
          <w:tcPr>
            <w:tcW w:w="1843" w:type="dxa"/>
            <w:tcBorders>
              <w:top w:val="single" w:sz="4" w:space="0" w:color="auto"/>
            </w:tcBorders>
            <w:shd w:val="clear" w:color="auto" w:fill="auto"/>
          </w:tcPr>
          <w:p w14:paraId="5F9FC687" w14:textId="77777777" w:rsidR="001420F1" w:rsidRPr="00846B23" w:rsidRDefault="001420F1" w:rsidP="00E73354">
            <w:pPr>
              <w:jc w:val="center"/>
              <w:rPr>
                <w:rFonts w:cs="Arial"/>
                <w:b/>
                <w:szCs w:val="22"/>
              </w:rPr>
            </w:pPr>
            <w:r w:rsidRPr="00846B23">
              <w:rPr>
                <w:rFonts w:cs="Arial"/>
                <w:b/>
                <w:szCs w:val="22"/>
              </w:rPr>
              <w:t>Percentage</w:t>
            </w:r>
          </w:p>
        </w:tc>
      </w:tr>
      <w:tr w:rsidR="001420F1" w:rsidRPr="00C54DF8" w14:paraId="69289473" w14:textId="77777777" w:rsidTr="00E73354">
        <w:tc>
          <w:tcPr>
            <w:tcW w:w="3969" w:type="dxa"/>
            <w:shd w:val="clear" w:color="auto" w:fill="auto"/>
          </w:tcPr>
          <w:p w14:paraId="268B7E95" w14:textId="77777777" w:rsidR="001420F1" w:rsidRPr="00846B23" w:rsidRDefault="001420F1" w:rsidP="00E73354">
            <w:pPr>
              <w:rPr>
                <w:rFonts w:cs="Arial"/>
                <w:szCs w:val="22"/>
              </w:rPr>
            </w:pPr>
            <w:r w:rsidRPr="00846B23">
              <w:rPr>
                <w:rFonts w:cs="Arial"/>
                <w:szCs w:val="22"/>
              </w:rPr>
              <w:t>Scheduled learning</w:t>
            </w:r>
          </w:p>
        </w:tc>
        <w:tc>
          <w:tcPr>
            <w:tcW w:w="1701" w:type="dxa"/>
            <w:shd w:val="clear" w:color="auto" w:fill="auto"/>
          </w:tcPr>
          <w:p w14:paraId="5083D1CD" w14:textId="77777777" w:rsidR="001420F1" w:rsidRPr="00846B23" w:rsidRDefault="001420F1" w:rsidP="00E73354">
            <w:pPr>
              <w:jc w:val="center"/>
              <w:rPr>
                <w:rFonts w:cs="Arial"/>
                <w:szCs w:val="22"/>
              </w:rPr>
            </w:pPr>
            <w:r w:rsidRPr="00846B23">
              <w:rPr>
                <w:rFonts w:cs="Arial"/>
                <w:szCs w:val="22"/>
              </w:rPr>
              <w:t>60</w:t>
            </w:r>
          </w:p>
        </w:tc>
        <w:tc>
          <w:tcPr>
            <w:tcW w:w="1843" w:type="dxa"/>
            <w:shd w:val="clear" w:color="auto" w:fill="auto"/>
          </w:tcPr>
          <w:p w14:paraId="6C147DBC" w14:textId="77777777" w:rsidR="001420F1" w:rsidRPr="00846B23" w:rsidRDefault="001420F1" w:rsidP="00E73354">
            <w:pPr>
              <w:jc w:val="center"/>
              <w:rPr>
                <w:rFonts w:cs="Arial"/>
                <w:szCs w:val="22"/>
              </w:rPr>
            </w:pPr>
            <w:r w:rsidRPr="00846B23">
              <w:rPr>
                <w:rFonts w:cs="Arial"/>
                <w:szCs w:val="22"/>
              </w:rPr>
              <w:t>30%</w:t>
            </w:r>
          </w:p>
        </w:tc>
      </w:tr>
      <w:tr w:rsidR="001420F1" w:rsidRPr="00C54DF8" w14:paraId="651D653C" w14:textId="77777777" w:rsidTr="00E73354">
        <w:tc>
          <w:tcPr>
            <w:tcW w:w="3969" w:type="dxa"/>
            <w:shd w:val="clear" w:color="auto" w:fill="auto"/>
          </w:tcPr>
          <w:p w14:paraId="54D3E30E" w14:textId="77777777" w:rsidR="001420F1" w:rsidRPr="00846B23" w:rsidRDefault="001420F1" w:rsidP="00E73354">
            <w:pPr>
              <w:rPr>
                <w:rFonts w:cs="Arial"/>
                <w:szCs w:val="22"/>
              </w:rPr>
            </w:pPr>
            <w:r w:rsidRPr="00846B23">
              <w:rPr>
                <w:rFonts w:cs="Arial"/>
                <w:szCs w:val="22"/>
              </w:rPr>
              <w:t>Independent learning</w:t>
            </w:r>
          </w:p>
        </w:tc>
        <w:tc>
          <w:tcPr>
            <w:tcW w:w="1701" w:type="dxa"/>
            <w:shd w:val="clear" w:color="auto" w:fill="auto"/>
          </w:tcPr>
          <w:p w14:paraId="5FBA83C6" w14:textId="77777777" w:rsidR="001420F1" w:rsidRPr="00846B23" w:rsidRDefault="001420F1" w:rsidP="00E73354">
            <w:pPr>
              <w:jc w:val="center"/>
              <w:rPr>
                <w:rFonts w:cs="Arial"/>
                <w:szCs w:val="22"/>
              </w:rPr>
            </w:pPr>
            <w:r w:rsidRPr="00846B23">
              <w:rPr>
                <w:rFonts w:cs="Arial"/>
                <w:szCs w:val="22"/>
              </w:rPr>
              <w:t>140</w:t>
            </w:r>
          </w:p>
        </w:tc>
        <w:tc>
          <w:tcPr>
            <w:tcW w:w="1843" w:type="dxa"/>
            <w:shd w:val="clear" w:color="auto" w:fill="auto"/>
          </w:tcPr>
          <w:p w14:paraId="115E2E28" w14:textId="77777777" w:rsidR="001420F1" w:rsidRPr="00846B23" w:rsidRDefault="001420F1" w:rsidP="00E73354">
            <w:pPr>
              <w:jc w:val="center"/>
              <w:rPr>
                <w:rFonts w:cs="Arial"/>
                <w:szCs w:val="22"/>
              </w:rPr>
            </w:pPr>
            <w:r w:rsidRPr="00846B23">
              <w:rPr>
                <w:rFonts w:cs="Arial"/>
                <w:szCs w:val="22"/>
              </w:rPr>
              <w:t>70%</w:t>
            </w:r>
          </w:p>
        </w:tc>
      </w:tr>
      <w:tr w:rsidR="001420F1" w:rsidRPr="00C54DF8" w14:paraId="3E2FE5AE" w14:textId="77777777" w:rsidTr="00E73354">
        <w:tc>
          <w:tcPr>
            <w:tcW w:w="3969" w:type="dxa"/>
            <w:shd w:val="clear" w:color="auto" w:fill="auto"/>
          </w:tcPr>
          <w:p w14:paraId="33C18B2F" w14:textId="77777777" w:rsidR="001420F1" w:rsidRPr="00846B23" w:rsidRDefault="001420F1" w:rsidP="00E73354">
            <w:pPr>
              <w:rPr>
                <w:rFonts w:cs="Arial"/>
                <w:szCs w:val="22"/>
              </w:rPr>
            </w:pPr>
            <w:r w:rsidRPr="00846B23">
              <w:rPr>
                <w:rFonts w:cs="Arial"/>
                <w:szCs w:val="22"/>
              </w:rPr>
              <w:t>Placement learning</w:t>
            </w:r>
          </w:p>
        </w:tc>
        <w:tc>
          <w:tcPr>
            <w:tcW w:w="1701" w:type="dxa"/>
            <w:shd w:val="clear" w:color="auto" w:fill="auto"/>
          </w:tcPr>
          <w:p w14:paraId="2305627E" w14:textId="77777777" w:rsidR="001420F1" w:rsidRPr="00846B23" w:rsidRDefault="001420F1" w:rsidP="00E73354">
            <w:pPr>
              <w:jc w:val="center"/>
              <w:rPr>
                <w:rFonts w:cs="Arial"/>
                <w:szCs w:val="22"/>
              </w:rPr>
            </w:pPr>
            <w:r w:rsidRPr="00846B23">
              <w:rPr>
                <w:rFonts w:cs="Arial"/>
                <w:szCs w:val="22"/>
              </w:rPr>
              <w:t>0</w:t>
            </w:r>
          </w:p>
        </w:tc>
        <w:tc>
          <w:tcPr>
            <w:tcW w:w="1843" w:type="dxa"/>
            <w:shd w:val="clear" w:color="auto" w:fill="auto"/>
          </w:tcPr>
          <w:p w14:paraId="20A03C24" w14:textId="77777777" w:rsidR="001420F1" w:rsidRPr="00846B23" w:rsidRDefault="001420F1" w:rsidP="00E73354">
            <w:pPr>
              <w:jc w:val="center"/>
              <w:rPr>
                <w:rFonts w:cs="Arial"/>
                <w:szCs w:val="22"/>
              </w:rPr>
            </w:pPr>
            <w:r w:rsidRPr="00846B23">
              <w:rPr>
                <w:rFonts w:cs="Arial"/>
                <w:szCs w:val="22"/>
              </w:rPr>
              <w:t>0%</w:t>
            </w:r>
          </w:p>
        </w:tc>
      </w:tr>
      <w:tr w:rsidR="001420F1" w:rsidRPr="00C54DF8" w14:paraId="368FA72A" w14:textId="77777777" w:rsidTr="00E73354">
        <w:tc>
          <w:tcPr>
            <w:tcW w:w="3969" w:type="dxa"/>
            <w:shd w:val="clear" w:color="auto" w:fill="auto"/>
          </w:tcPr>
          <w:p w14:paraId="4E8B0B51" w14:textId="77777777" w:rsidR="001420F1" w:rsidRPr="00846B23" w:rsidRDefault="001420F1" w:rsidP="00E73354">
            <w:pPr>
              <w:rPr>
                <w:rFonts w:cs="Arial"/>
                <w:szCs w:val="22"/>
              </w:rPr>
            </w:pPr>
            <w:r w:rsidRPr="00846B23">
              <w:rPr>
                <w:rFonts w:cs="Arial"/>
                <w:b/>
                <w:szCs w:val="22"/>
              </w:rPr>
              <w:t>TOTAL</w:t>
            </w:r>
          </w:p>
        </w:tc>
        <w:tc>
          <w:tcPr>
            <w:tcW w:w="1701" w:type="dxa"/>
            <w:shd w:val="clear" w:color="auto" w:fill="auto"/>
          </w:tcPr>
          <w:p w14:paraId="473E0ABA" w14:textId="77777777" w:rsidR="001420F1" w:rsidRPr="00846B23" w:rsidRDefault="001420F1" w:rsidP="00E73354">
            <w:pPr>
              <w:jc w:val="center"/>
              <w:rPr>
                <w:rFonts w:cs="Arial"/>
                <w:b/>
                <w:szCs w:val="22"/>
              </w:rPr>
            </w:pPr>
            <w:r w:rsidRPr="00846B23">
              <w:rPr>
                <w:rFonts w:cs="Arial"/>
                <w:b/>
                <w:szCs w:val="22"/>
              </w:rPr>
              <w:t>200</w:t>
            </w:r>
          </w:p>
        </w:tc>
        <w:tc>
          <w:tcPr>
            <w:tcW w:w="1843" w:type="dxa"/>
            <w:shd w:val="clear" w:color="auto" w:fill="auto"/>
          </w:tcPr>
          <w:p w14:paraId="322E556B" w14:textId="77777777" w:rsidR="001420F1" w:rsidRPr="00846B23" w:rsidRDefault="001420F1" w:rsidP="00E73354">
            <w:pPr>
              <w:jc w:val="center"/>
              <w:rPr>
                <w:rFonts w:cs="Arial"/>
                <w:b/>
                <w:szCs w:val="22"/>
              </w:rPr>
            </w:pPr>
            <w:r w:rsidRPr="00846B23">
              <w:rPr>
                <w:rFonts w:cs="Arial"/>
                <w:b/>
                <w:szCs w:val="22"/>
              </w:rPr>
              <w:t>100%</w:t>
            </w:r>
          </w:p>
        </w:tc>
      </w:tr>
    </w:tbl>
    <w:p w14:paraId="400CC010" w14:textId="77777777" w:rsidR="001420F1" w:rsidRPr="00C54DF8" w:rsidRDefault="001420F1" w:rsidP="001420F1">
      <w:pPr>
        <w:rPr>
          <w:rFonts w:cs="Arial"/>
          <w:b/>
          <w:szCs w:val="22"/>
        </w:rPr>
      </w:pPr>
    </w:p>
    <w:p w14:paraId="4430FC6E" w14:textId="77777777" w:rsidR="001420F1" w:rsidRPr="00C54DF8" w:rsidRDefault="001420F1" w:rsidP="001420F1">
      <w:pPr>
        <w:rPr>
          <w:rFonts w:cs="Arial"/>
          <w:b/>
          <w:szCs w:val="22"/>
        </w:rPr>
      </w:pPr>
    </w:p>
    <w:p w14:paraId="2650E0E7" w14:textId="77777777" w:rsidR="001420F1" w:rsidRPr="00C54DF8" w:rsidRDefault="001420F1" w:rsidP="001420F1">
      <w:pPr>
        <w:pStyle w:val="fixed"/>
        <w:ind w:left="0" w:firstLine="0"/>
        <w:rPr>
          <w:rFonts w:ascii="Arial" w:hAnsi="Arial" w:cs="Arial"/>
          <w:sz w:val="22"/>
          <w:szCs w:val="22"/>
        </w:rPr>
      </w:pPr>
      <w:r w:rsidRPr="00C54DF8">
        <w:rPr>
          <w:rFonts w:ascii="Arial" w:hAnsi="Arial" w:cs="Arial"/>
          <w:sz w:val="22"/>
          <w:szCs w:val="22"/>
        </w:rPr>
        <w:t>ASSESSMENT</w:t>
      </w:r>
    </w:p>
    <w:p w14:paraId="07D0C8B3" w14:textId="77777777" w:rsidR="001420F1" w:rsidRPr="00C54DF8" w:rsidRDefault="001420F1" w:rsidP="001420F1">
      <w:pPr>
        <w:pStyle w:val="fixed"/>
        <w:rPr>
          <w:rFonts w:ascii="Arial" w:hAnsi="Arial" w:cs="Arial"/>
          <w:sz w:val="22"/>
          <w:szCs w:val="22"/>
        </w:rPr>
      </w:pPr>
    </w:p>
    <w:p w14:paraId="6FB03924" w14:textId="77777777" w:rsidR="001420F1" w:rsidRPr="00C54DF8" w:rsidRDefault="001420F1" w:rsidP="001420F1">
      <w:pPr>
        <w:jc w:val="both"/>
        <w:rPr>
          <w:rFonts w:cs="Arial"/>
          <w:b/>
          <w:szCs w:val="22"/>
        </w:rPr>
      </w:pPr>
      <w:r w:rsidRPr="00C54DF8">
        <w:rPr>
          <w:rFonts w:cs="Arial"/>
          <w:b/>
          <w:szCs w:val="22"/>
        </w:rPr>
        <w:t>Assessment Component 1 – Practical 10%</w:t>
      </w:r>
    </w:p>
    <w:p w14:paraId="568D0A2B" w14:textId="77777777" w:rsidR="001420F1" w:rsidRPr="00C54DF8" w:rsidRDefault="001420F1" w:rsidP="001420F1">
      <w:pPr>
        <w:pStyle w:val="fixed"/>
        <w:ind w:left="0" w:firstLine="0"/>
        <w:jc w:val="both"/>
        <w:rPr>
          <w:rFonts w:ascii="Arial" w:hAnsi="Arial" w:cs="Arial"/>
          <w:b w:val="0"/>
          <w:sz w:val="22"/>
          <w:szCs w:val="22"/>
        </w:rPr>
      </w:pPr>
    </w:p>
    <w:p w14:paraId="7BCC09A1" w14:textId="77777777" w:rsidR="001420F1" w:rsidRPr="00C54DF8" w:rsidRDefault="001420F1" w:rsidP="001420F1">
      <w:pPr>
        <w:pStyle w:val="fixed"/>
        <w:ind w:left="0" w:firstLine="0"/>
        <w:jc w:val="both"/>
        <w:rPr>
          <w:rFonts w:ascii="Arial" w:hAnsi="Arial" w:cs="Arial"/>
          <w:b w:val="0"/>
          <w:sz w:val="22"/>
          <w:szCs w:val="22"/>
        </w:rPr>
      </w:pPr>
      <w:r w:rsidRPr="00C54DF8">
        <w:rPr>
          <w:rFonts w:ascii="Arial" w:hAnsi="Arial" w:cs="Arial"/>
          <w:b w:val="0"/>
          <w:sz w:val="22"/>
          <w:szCs w:val="22"/>
        </w:rPr>
        <w:t>The student will give an 8-10 minute oral presentation describing their dataset and justifying its selection with reference to its suitability for exploration, the aims of their exploration and what they hope to find within the data.</w:t>
      </w:r>
    </w:p>
    <w:p w14:paraId="5D9A68E9" w14:textId="77777777" w:rsidR="001420F1" w:rsidRPr="00C54DF8" w:rsidRDefault="001420F1" w:rsidP="001420F1">
      <w:pPr>
        <w:pStyle w:val="fixed"/>
        <w:ind w:left="0" w:firstLine="0"/>
        <w:jc w:val="both"/>
        <w:rPr>
          <w:rFonts w:ascii="Arial" w:hAnsi="Arial" w:cs="Arial"/>
          <w:b w:val="0"/>
          <w:sz w:val="22"/>
          <w:szCs w:val="22"/>
        </w:rPr>
      </w:pPr>
    </w:p>
    <w:p w14:paraId="07B7A391" w14:textId="77777777" w:rsidR="001420F1" w:rsidRPr="00C54DF8" w:rsidRDefault="001420F1" w:rsidP="001420F1">
      <w:pPr>
        <w:jc w:val="both"/>
        <w:rPr>
          <w:rFonts w:cs="Arial"/>
          <w:b/>
          <w:szCs w:val="22"/>
        </w:rPr>
      </w:pPr>
      <w:r w:rsidRPr="00C54DF8">
        <w:rPr>
          <w:rFonts w:cs="Arial"/>
          <w:b/>
          <w:szCs w:val="22"/>
        </w:rPr>
        <w:t>Assessment Component 2 – Coursework 70%</w:t>
      </w:r>
    </w:p>
    <w:p w14:paraId="2B0A9AE3" w14:textId="77777777" w:rsidR="001420F1" w:rsidRPr="00C54DF8" w:rsidRDefault="001420F1" w:rsidP="001420F1">
      <w:pPr>
        <w:pStyle w:val="fixed"/>
        <w:ind w:left="0" w:firstLine="0"/>
        <w:jc w:val="both"/>
        <w:rPr>
          <w:rFonts w:ascii="Arial" w:hAnsi="Arial" w:cs="Arial"/>
          <w:b w:val="0"/>
          <w:sz w:val="22"/>
          <w:szCs w:val="22"/>
        </w:rPr>
      </w:pPr>
    </w:p>
    <w:p w14:paraId="50E4CC8F" w14:textId="77777777" w:rsidR="001420F1" w:rsidRPr="00C54DF8" w:rsidRDefault="001420F1" w:rsidP="001420F1">
      <w:pPr>
        <w:pStyle w:val="fixed"/>
        <w:ind w:left="0" w:firstLine="0"/>
        <w:jc w:val="both"/>
        <w:rPr>
          <w:rFonts w:ascii="Arial" w:hAnsi="Arial" w:cs="Arial"/>
          <w:b w:val="0"/>
          <w:sz w:val="22"/>
          <w:szCs w:val="22"/>
        </w:rPr>
      </w:pPr>
      <w:r w:rsidRPr="00C54DF8">
        <w:rPr>
          <w:rFonts w:ascii="Arial" w:hAnsi="Arial" w:cs="Arial"/>
          <w:b w:val="0"/>
          <w:sz w:val="22"/>
          <w:szCs w:val="22"/>
        </w:rPr>
        <w:t>Each student is required to prepare a report describing their dataset, their data exploration, and the results thereof (4000 words).</w:t>
      </w:r>
    </w:p>
    <w:p w14:paraId="74885879" w14:textId="77777777" w:rsidR="001420F1" w:rsidRPr="00C54DF8" w:rsidRDefault="001420F1" w:rsidP="001420F1">
      <w:pPr>
        <w:jc w:val="both"/>
        <w:rPr>
          <w:rFonts w:cs="Arial"/>
          <w:b/>
          <w:szCs w:val="22"/>
        </w:rPr>
      </w:pPr>
    </w:p>
    <w:p w14:paraId="2DB70196" w14:textId="77777777" w:rsidR="001420F1" w:rsidRPr="00C54DF8" w:rsidRDefault="001420F1" w:rsidP="001420F1">
      <w:pPr>
        <w:jc w:val="both"/>
        <w:rPr>
          <w:rFonts w:cs="Arial"/>
          <w:b/>
          <w:szCs w:val="22"/>
        </w:rPr>
      </w:pPr>
      <w:r w:rsidRPr="00C54DF8">
        <w:rPr>
          <w:rFonts w:eastAsia="Arial" w:cs="Arial"/>
          <w:b/>
          <w:bCs/>
          <w:szCs w:val="22"/>
        </w:rPr>
        <w:t>Assessment Component 3 – Practical 20%</w:t>
      </w:r>
    </w:p>
    <w:p w14:paraId="60C4930F" w14:textId="77777777" w:rsidR="001420F1" w:rsidRPr="00C54DF8" w:rsidRDefault="001420F1" w:rsidP="001420F1">
      <w:pPr>
        <w:pStyle w:val="fixed"/>
        <w:ind w:left="0" w:firstLine="0"/>
        <w:jc w:val="both"/>
        <w:rPr>
          <w:rFonts w:ascii="Arial" w:hAnsi="Arial" w:cs="Arial"/>
          <w:b w:val="0"/>
          <w:sz w:val="22"/>
          <w:szCs w:val="22"/>
        </w:rPr>
      </w:pPr>
    </w:p>
    <w:p w14:paraId="704A8FCC" w14:textId="77777777" w:rsidR="001420F1" w:rsidRPr="00C54DF8" w:rsidRDefault="001420F1" w:rsidP="001420F1">
      <w:pPr>
        <w:pStyle w:val="fixed"/>
        <w:ind w:left="0" w:firstLine="0"/>
        <w:jc w:val="both"/>
        <w:rPr>
          <w:rFonts w:ascii="Arial" w:hAnsi="Arial" w:cs="Arial"/>
          <w:b w:val="0"/>
          <w:sz w:val="22"/>
          <w:szCs w:val="22"/>
        </w:rPr>
      </w:pPr>
      <w:r w:rsidRPr="00C54DF8">
        <w:rPr>
          <w:rFonts w:ascii="Arial" w:eastAsia="Arial" w:hAnsi="Arial" w:cs="Arial"/>
          <w:b w:val="0"/>
          <w:sz w:val="22"/>
          <w:szCs w:val="22"/>
        </w:rPr>
        <w:t>The student will produce an A2 conference poster based upon the results of their data exploration (1,000 words equivalent).  They will then give an 8-10 minute oral presentation describing both the process and the results of their data exploration and justifying their use of particular analysis techniques used.</w:t>
      </w:r>
    </w:p>
    <w:p w14:paraId="777B6DC8" w14:textId="77777777" w:rsidR="001420F1" w:rsidRPr="00C54DF8" w:rsidRDefault="001420F1" w:rsidP="001420F1">
      <w:pPr>
        <w:jc w:val="both"/>
        <w:rPr>
          <w:rFonts w:cs="Arial"/>
          <w:b/>
          <w:szCs w:val="22"/>
        </w:rPr>
      </w:pPr>
    </w:p>
    <w:tbl>
      <w:tblPr>
        <w:tblpPr w:leftFromText="180" w:rightFromText="180" w:vertAnchor="text" w:horzAnchor="margin" w:tblpX="108" w:tblpY="8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261"/>
        <w:gridCol w:w="1842"/>
      </w:tblGrid>
      <w:tr w:rsidR="001420F1" w:rsidRPr="00C54DF8" w14:paraId="2F5C4042" w14:textId="77777777" w:rsidTr="00E73354">
        <w:tc>
          <w:tcPr>
            <w:tcW w:w="3261" w:type="dxa"/>
            <w:tcBorders>
              <w:top w:val="single" w:sz="4" w:space="0" w:color="auto"/>
              <w:left w:val="single" w:sz="4" w:space="0" w:color="auto"/>
            </w:tcBorders>
            <w:shd w:val="clear" w:color="auto" w:fill="auto"/>
          </w:tcPr>
          <w:p w14:paraId="552F886B" w14:textId="77777777" w:rsidR="001420F1" w:rsidRPr="00846B23" w:rsidRDefault="001420F1" w:rsidP="00E73354">
            <w:pPr>
              <w:rPr>
                <w:rFonts w:cs="Arial"/>
                <w:b/>
                <w:szCs w:val="22"/>
              </w:rPr>
            </w:pPr>
            <w:r w:rsidRPr="00846B23">
              <w:rPr>
                <w:rFonts w:cs="Arial"/>
                <w:b/>
                <w:szCs w:val="22"/>
              </w:rPr>
              <w:t>Activity type</w:t>
            </w:r>
          </w:p>
        </w:tc>
        <w:tc>
          <w:tcPr>
            <w:tcW w:w="1842" w:type="dxa"/>
            <w:shd w:val="clear" w:color="auto" w:fill="auto"/>
          </w:tcPr>
          <w:p w14:paraId="1B9146F7" w14:textId="77777777" w:rsidR="001420F1" w:rsidRPr="00846B23" w:rsidRDefault="001420F1" w:rsidP="00E73354">
            <w:pPr>
              <w:jc w:val="center"/>
              <w:rPr>
                <w:rFonts w:cs="Arial"/>
                <w:b/>
                <w:szCs w:val="22"/>
              </w:rPr>
            </w:pPr>
            <w:r w:rsidRPr="00846B23">
              <w:rPr>
                <w:rFonts w:cs="Arial"/>
                <w:b/>
                <w:szCs w:val="22"/>
              </w:rPr>
              <w:t>Percentage</w:t>
            </w:r>
          </w:p>
        </w:tc>
      </w:tr>
      <w:tr w:rsidR="001420F1" w:rsidRPr="00C54DF8" w14:paraId="0D5776D7" w14:textId="77777777" w:rsidTr="00E73354">
        <w:tc>
          <w:tcPr>
            <w:tcW w:w="3261" w:type="dxa"/>
            <w:shd w:val="clear" w:color="auto" w:fill="auto"/>
          </w:tcPr>
          <w:p w14:paraId="0119E53E" w14:textId="77777777" w:rsidR="001420F1" w:rsidRPr="00846B23" w:rsidRDefault="001420F1" w:rsidP="00E73354">
            <w:pPr>
              <w:rPr>
                <w:rFonts w:cs="Arial"/>
                <w:szCs w:val="22"/>
              </w:rPr>
            </w:pPr>
            <w:r w:rsidRPr="00846B23">
              <w:rPr>
                <w:rFonts w:cs="Arial"/>
                <w:szCs w:val="22"/>
              </w:rPr>
              <w:t>Written exam</w:t>
            </w:r>
          </w:p>
        </w:tc>
        <w:tc>
          <w:tcPr>
            <w:tcW w:w="1842" w:type="dxa"/>
            <w:shd w:val="clear" w:color="auto" w:fill="auto"/>
          </w:tcPr>
          <w:p w14:paraId="597C3704" w14:textId="77777777" w:rsidR="001420F1" w:rsidRPr="00846B23" w:rsidRDefault="001420F1" w:rsidP="00E73354">
            <w:pPr>
              <w:jc w:val="center"/>
              <w:rPr>
                <w:rFonts w:cs="Arial"/>
                <w:szCs w:val="22"/>
              </w:rPr>
            </w:pPr>
            <w:r w:rsidRPr="00846B23">
              <w:rPr>
                <w:rFonts w:cs="Arial"/>
                <w:szCs w:val="22"/>
              </w:rPr>
              <w:t>0%</w:t>
            </w:r>
          </w:p>
        </w:tc>
      </w:tr>
      <w:tr w:rsidR="001420F1" w:rsidRPr="00C54DF8" w14:paraId="32EEFB74" w14:textId="77777777" w:rsidTr="00E73354">
        <w:tc>
          <w:tcPr>
            <w:tcW w:w="3261" w:type="dxa"/>
            <w:shd w:val="clear" w:color="auto" w:fill="auto"/>
          </w:tcPr>
          <w:p w14:paraId="6F76C1A3" w14:textId="77777777" w:rsidR="001420F1" w:rsidRPr="00846B23" w:rsidRDefault="001420F1" w:rsidP="00E73354">
            <w:pPr>
              <w:rPr>
                <w:rFonts w:cs="Arial"/>
                <w:szCs w:val="22"/>
              </w:rPr>
            </w:pPr>
            <w:r w:rsidRPr="00846B23">
              <w:rPr>
                <w:rFonts w:cs="Arial"/>
                <w:szCs w:val="22"/>
              </w:rPr>
              <w:t>Coursework</w:t>
            </w:r>
          </w:p>
        </w:tc>
        <w:tc>
          <w:tcPr>
            <w:tcW w:w="1842" w:type="dxa"/>
            <w:shd w:val="clear" w:color="auto" w:fill="auto"/>
          </w:tcPr>
          <w:p w14:paraId="39EF7883" w14:textId="77777777" w:rsidR="001420F1" w:rsidRPr="00846B23" w:rsidRDefault="001420F1" w:rsidP="00E73354">
            <w:pPr>
              <w:jc w:val="center"/>
              <w:rPr>
                <w:rFonts w:cs="Arial"/>
                <w:szCs w:val="22"/>
              </w:rPr>
            </w:pPr>
            <w:r w:rsidRPr="00846B23">
              <w:rPr>
                <w:rFonts w:cs="Arial"/>
                <w:szCs w:val="22"/>
              </w:rPr>
              <w:t>70%</w:t>
            </w:r>
          </w:p>
        </w:tc>
      </w:tr>
      <w:tr w:rsidR="001420F1" w:rsidRPr="00C54DF8" w14:paraId="284C4BDD" w14:textId="77777777" w:rsidTr="00E73354">
        <w:tc>
          <w:tcPr>
            <w:tcW w:w="3261" w:type="dxa"/>
            <w:shd w:val="clear" w:color="auto" w:fill="auto"/>
          </w:tcPr>
          <w:p w14:paraId="15315E05" w14:textId="77777777" w:rsidR="001420F1" w:rsidRPr="00846B23" w:rsidRDefault="001420F1" w:rsidP="00E73354">
            <w:pPr>
              <w:rPr>
                <w:rFonts w:cs="Arial"/>
                <w:szCs w:val="22"/>
              </w:rPr>
            </w:pPr>
            <w:r w:rsidRPr="00846B23">
              <w:rPr>
                <w:rFonts w:cs="Arial"/>
                <w:szCs w:val="22"/>
              </w:rPr>
              <w:t>Practical</w:t>
            </w:r>
          </w:p>
        </w:tc>
        <w:tc>
          <w:tcPr>
            <w:tcW w:w="1842" w:type="dxa"/>
            <w:shd w:val="clear" w:color="auto" w:fill="auto"/>
          </w:tcPr>
          <w:p w14:paraId="21F0A73B" w14:textId="77777777" w:rsidR="001420F1" w:rsidRPr="00846B23" w:rsidRDefault="001420F1" w:rsidP="00E73354">
            <w:pPr>
              <w:jc w:val="center"/>
              <w:rPr>
                <w:rFonts w:cs="Arial"/>
                <w:szCs w:val="22"/>
              </w:rPr>
            </w:pPr>
            <w:r w:rsidRPr="00846B23">
              <w:rPr>
                <w:rFonts w:cs="Arial"/>
                <w:szCs w:val="22"/>
              </w:rPr>
              <w:t>30%</w:t>
            </w:r>
          </w:p>
        </w:tc>
      </w:tr>
      <w:tr w:rsidR="001420F1" w:rsidRPr="00C54DF8" w14:paraId="4B2B1C90" w14:textId="77777777" w:rsidTr="00E73354">
        <w:tc>
          <w:tcPr>
            <w:tcW w:w="3261" w:type="dxa"/>
            <w:shd w:val="clear" w:color="auto" w:fill="auto"/>
          </w:tcPr>
          <w:p w14:paraId="1207376D" w14:textId="77777777" w:rsidR="001420F1" w:rsidRPr="00846B23" w:rsidRDefault="001420F1" w:rsidP="00E73354">
            <w:pPr>
              <w:rPr>
                <w:rFonts w:cs="Arial"/>
                <w:szCs w:val="22"/>
              </w:rPr>
            </w:pPr>
            <w:r w:rsidRPr="00846B23">
              <w:rPr>
                <w:rFonts w:cs="Arial"/>
                <w:b/>
                <w:szCs w:val="22"/>
              </w:rPr>
              <w:t>TOTAL</w:t>
            </w:r>
          </w:p>
        </w:tc>
        <w:tc>
          <w:tcPr>
            <w:tcW w:w="1842" w:type="dxa"/>
            <w:shd w:val="clear" w:color="auto" w:fill="auto"/>
          </w:tcPr>
          <w:p w14:paraId="39E617C8" w14:textId="77777777" w:rsidR="001420F1" w:rsidRPr="00846B23" w:rsidRDefault="001420F1" w:rsidP="00E73354">
            <w:pPr>
              <w:jc w:val="center"/>
              <w:rPr>
                <w:rFonts w:cs="Arial"/>
                <w:b/>
                <w:szCs w:val="22"/>
              </w:rPr>
            </w:pPr>
            <w:r w:rsidRPr="00846B23">
              <w:rPr>
                <w:rFonts w:cs="Arial"/>
                <w:b/>
                <w:szCs w:val="22"/>
              </w:rPr>
              <w:t>100%</w:t>
            </w:r>
          </w:p>
        </w:tc>
      </w:tr>
    </w:tbl>
    <w:p w14:paraId="4FF39009" w14:textId="77777777" w:rsidR="001420F1" w:rsidRPr="00C54DF8" w:rsidRDefault="001420F1" w:rsidP="001420F1">
      <w:pPr>
        <w:rPr>
          <w:rFonts w:cs="Arial"/>
          <w:szCs w:val="22"/>
        </w:rPr>
      </w:pPr>
    </w:p>
    <w:p w14:paraId="4DE98D4C" w14:textId="77777777" w:rsidR="001420F1" w:rsidRPr="00C54DF8" w:rsidRDefault="001420F1" w:rsidP="001420F1">
      <w:pPr>
        <w:rPr>
          <w:rFonts w:cs="Arial"/>
          <w:b/>
          <w:szCs w:val="22"/>
        </w:rPr>
      </w:pPr>
    </w:p>
    <w:p w14:paraId="13DE8942" w14:textId="77777777" w:rsidR="001420F1" w:rsidRPr="00C54DF8" w:rsidRDefault="001420F1" w:rsidP="001420F1">
      <w:pPr>
        <w:rPr>
          <w:rFonts w:cs="Arial"/>
          <w:b/>
          <w:szCs w:val="22"/>
        </w:rPr>
      </w:pPr>
    </w:p>
    <w:p w14:paraId="5B446AFD" w14:textId="77777777" w:rsidR="001420F1" w:rsidRPr="00C54DF8" w:rsidRDefault="001420F1" w:rsidP="001420F1">
      <w:pPr>
        <w:rPr>
          <w:rFonts w:cs="Arial"/>
          <w:b/>
          <w:szCs w:val="22"/>
        </w:rPr>
      </w:pPr>
    </w:p>
    <w:p w14:paraId="6AC946B9" w14:textId="77777777" w:rsidR="001420F1" w:rsidRPr="00C54DF8" w:rsidRDefault="001420F1" w:rsidP="001420F1">
      <w:pPr>
        <w:rPr>
          <w:rFonts w:cs="Arial"/>
          <w:b/>
          <w:szCs w:val="22"/>
        </w:rPr>
      </w:pPr>
    </w:p>
    <w:p w14:paraId="46AB06BE" w14:textId="77777777" w:rsidR="001420F1" w:rsidRPr="00C54DF8" w:rsidRDefault="001420F1" w:rsidP="001420F1">
      <w:pPr>
        <w:rPr>
          <w:rFonts w:cs="Arial"/>
          <w:b/>
          <w:szCs w:val="22"/>
        </w:rPr>
      </w:pPr>
    </w:p>
    <w:p w14:paraId="2A2E7147" w14:textId="77777777" w:rsidR="001420F1" w:rsidRPr="00C54DF8" w:rsidRDefault="001420F1" w:rsidP="001420F1">
      <w:pPr>
        <w:rPr>
          <w:rFonts w:cs="Arial"/>
          <w:b/>
          <w:szCs w:val="22"/>
        </w:rPr>
      </w:pPr>
      <w:r w:rsidRPr="00C54DF8">
        <w:rPr>
          <w:rFonts w:cs="Arial"/>
          <w:szCs w:val="22"/>
        </w:rPr>
        <w:br w:type="page"/>
      </w:r>
    </w:p>
    <w:p w14:paraId="52BC8ADB" w14:textId="77777777" w:rsidR="001420F1" w:rsidRPr="00C54DF8" w:rsidRDefault="001420F1" w:rsidP="001420F1">
      <w:pPr>
        <w:pStyle w:val="heading"/>
        <w:spacing w:before="0" w:after="0"/>
        <w:rPr>
          <w:rFonts w:ascii="Arial" w:hAnsi="Arial" w:cs="Arial"/>
          <w:szCs w:val="22"/>
        </w:rPr>
      </w:pPr>
      <w:r w:rsidRPr="00C54DF8">
        <w:rPr>
          <w:rFonts w:ascii="Arial" w:hAnsi="Arial" w:cs="Arial"/>
          <w:szCs w:val="22"/>
        </w:rPr>
        <w:lastRenderedPageBreak/>
        <w:t>EDUCATION FOR SUSTAINABLE DEVELOPMENT (ESD)</w:t>
      </w:r>
    </w:p>
    <w:p w14:paraId="2627DA23" w14:textId="77777777" w:rsidR="001420F1" w:rsidRPr="00C54DF8" w:rsidRDefault="001420F1" w:rsidP="001420F1">
      <w:pPr>
        <w:pStyle w:val="heading"/>
        <w:spacing w:before="0" w:after="0"/>
        <w:rPr>
          <w:rFonts w:ascii="Arial" w:hAnsi="Arial" w:cs="Arial"/>
          <w:b w:val="0"/>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601"/>
        <w:gridCol w:w="3696"/>
      </w:tblGrid>
      <w:tr w:rsidR="001420F1" w:rsidRPr="00C54DF8" w14:paraId="21060DB4" w14:textId="77777777" w:rsidTr="00E73354">
        <w:tc>
          <w:tcPr>
            <w:tcW w:w="4443" w:type="dxa"/>
            <w:vMerge w:val="restart"/>
            <w:shd w:val="clear" w:color="auto" w:fill="auto"/>
            <w:vAlign w:val="center"/>
          </w:tcPr>
          <w:p w14:paraId="61E83DBD" w14:textId="77777777" w:rsidR="001420F1" w:rsidRPr="00846B23" w:rsidRDefault="001420F1" w:rsidP="00E73354">
            <w:pPr>
              <w:pStyle w:val="heading"/>
              <w:spacing w:before="0" w:after="0"/>
              <w:rPr>
                <w:rFonts w:ascii="Arial" w:hAnsi="Arial" w:cs="Arial"/>
                <w:b w:val="0"/>
                <w:szCs w:val="22"/>
              </w:rPr>
            </w:pPr>
            <w:r w:rsidRPr="00846B23">
              <w:rPr>
                <w:rFonts w:ascii="Arial" w:hAnsi="Arial" w:cs="Arial"/>
                <w:szCs w:val="22"/>
              </w:rPr>
              <w:t>Does the module contribute to ESD?</w:t>
            </w:r>
          </w:p>
        </w:tc>
        <w:tc>
          <w:tcPr>
            <w:tcW w:w="4443" w:type="dxa"/>
            <w:shd w:val="clear" w:color="auto" w:fill="auto"/>
            <w:vAlign w:val="center"/>
          </w:tcPr>
          <w:p w14:paraId="25957160" w14:textId="77777777" w:rsidR="001420F1" w:rsidRPr="00846B23" w:rsidRDefault="001420F1" w:rsidP="00E73354">
            <w:pPr>
              <w:pStyle w:val="heading"/>
              <w:spacing w:before="0" w:after="0"/>
              <w:rPr>
                <w:rFonts w:ascii="Arial" w:hAnsi="Arial" w:cs="Arial"/>
                <w:b w:val="0"/>
                <w:szCs w:val="22"/>
              </w:rPr>
            </w:pPr>
            <w:r w:rsidRPr="00846B23">
              <w:rPr>
                <w:rFonts w:ascii="Arial" w:hAnsi="Arial" w:cs="Arial"/>
                <w:szCs w:val="22"/>
              </w:rPr>
              <w:t xml:space="preserve">Yes </w:t>
            </w:r>
            <w:r w:rsidRPr="00846B23">
              <w:rPr>
                <w:rFonts w:ascii="Arial" w:hAnsi="Arial" w:cs="Arial"/>
                <w:szCs w:val="22"/>
              </w:rPr>
              <w:sym w:font="Wingdings" w:char="F0FC"/>
            </w:r>
          </w:p>
          <w:p w14:paraId="712B310F" w14:textId="77777777" w:rsidR="001420F1" w:rsidRPr="00846B23" w:rsidRDefault="001420F1" w:rsidP="00E73354">
            <w:pPr>
              <w:pStyle w:val="heading"/>
              <w:spacing w:before="0" w:after="0"/>
              <w:jc w:val="both"/>
              <w:rPr>
                <w:rFonts w:ascii="Arial" w:hAnsi="Arial" w:cs="Arial"/>
                <w:b w:val="0"/>
                <w:szCs w:val="22"/>
              </w:rPr>
            </w:pPr>
          </w:p>
        </w:tc>
      </w:tr>
      <w:tr w:rsidR="001420F1" w:rsidRPr="00C54DF8" w14:paraId="75D3F9DD" w14:textId="77777777" w:rsidTr="00E73354">
        <w:trPr>
          <w:trHeight w:val="658"/>
        </w:trPr>
        <w:tc>
          <w:tcPr>
            <w:tcW w:w="4443" w:type="dxa"/>
            <w:vMerge/>
            <w:shd w:val="clear" w:color="auto" w:fill="auto"/>
          </w:tcPr>
          <w:p w14:paraId="0048729C" w14:textId="77777777" w:rsidR="001420F1" w:rsidRPr="00846B23" w:rsidRDefault="001420F1" w:rsidP="00E73354">
            <w:pPr>
              <w:pStyle w:val="heading"/>
              <w:spacing w:before="0" w:after="0"/>
              <w:rPr>
                <w:rFonts w:ascii="Arial" w:hAnsi="Arial" w:cs="Arial"/>
                <w:b w:val="0"/>
                <w:szCs w:val="22"/>
              </w:rPr>
            </w:pPr>
          </w:p>
        </w:tc>
        <w:tc>
          <w:tcPr>
            <w:tcW w:w="4443" w:type="dxa"/>
            <w:shd w:val="clear" w:color="auto" w:fill="auto"/>
            <w:vAlign w:val="center"/>
          </w:tcPr>
          <w:p w14:paraId="76617155" w14:textId="77777777" w:rsidR="001420F1" w:rsidRPr="00846B23" w:rsidRDefault="001420F1" w:rsidP="00E73354">
            <w:pPr>
              <w:pStyle w:val="heading"/>
              <w:spacing w:before="0" w:after="0"/>
              <w:rPr>
                <w:rFonts w:ascii="Arial" w:hAnsi="Arial" w:cs="Arial"/>
                <w:b w:val="0"/>
                <w:szCs w:val="22"/>
              </w:rPr>
            </w:pPr>
            <w:r w:rsidRPr="00846B23">
              <w:rPr>
                <w:rFonts w:ascii="Arial" w:hAnsi="Arial" w:cs="Arial"/>
                <w:szCs w:val="22"/>
              </w:rPr>
              <w:t xml:space="preserve">No  </w:t>
            </w:r>
          </w:p>
          <w:p w14:paraId="1345BF99" w14:textId="77777777" w:rsidR="001420F1" w:rsidRPr="00846B23" w:rsidRDefault="001420F1" w:rsidP="00E73354">
            <w:pPr>
              <w:pStyle w:val="heading"/>
              <w:spacing w:before="0" w:after="0"/>
              <w:jc w:val="both"/>
              <w:rPr>
                <w:rFonts w:ascii="Arial" w:hAnsi="Arial" w:cs="Arial"/>
                <w:b w:val="0"/>
                <w:szCs w:val="22"/>
              </w:rPr>
            </w:pPr>
          </w:p>
        </w:tc>
      </w:tr>
      <w:tr w:rsidR="001420F1" w:rsidRPr="00C54DF8" w14:paraId="6888118A" w14:textId="77777777" w:rsidTr="00E73354">
        <w:tc>
          <w:tcPr>
            <w:tcW w:w="8886" w:type="dxa"/>
            <w:gridSpan w:val="2"/>
            <w:shd w:val="clear" w:color="auto" w:fill="auto"/>
          </w:tcPr>
          <w:p w14:paraId="602596B5" w14:textId="77777777" w:rsidR="001420F1" w:rsidRPr="00846B23" w:rsidRDefault="001420F1" w:rsidP="00E73354">
            <w:pPr>
              <w:pStyle w:val="heading"/>
              <w:spacing w:before="0" w:after="0"/>
              <w:jc w:val="both"/>
              <w:rPr>
                <w:rFonts w:ascii="Arial" w:hAnsi="Arial" w:cs="Arial"/>
                <w:b w:val="0"/>
                <w:szCs w:val="22"/>
              </w:rPr>
            </w:pPr>
          </w:p>
          <w:p w14:paraId="1D138EAC" w14:textId="77777777" w:rsidR="001420F1" w:rsidRPr="00846B23" w:rsidRDefault="001420F1" w:rsidP="00E73354">
            <w:pPr>
              <w:pStyle w:val="heading"/>
              <w:spacing w:before="0" w:after="0"/>
              <w:jc w:val="both"/>
              <w:rPr>
                <w:rFonts w:ascii="Arial" w:hAnsi="Arial" w:cs="Arial"/>
                <w:b w:val="0"/>
                <w:szCs w:val="22"/>
              </w:rPr>
            </w:pPr>
            <w:r w:rsidRPr="00846B23">
              <w:rPr>
                <w:rFonts w:ascii="Arial" w:hAnsi="Arial" w:cs="Arial"/>
                <w:szCs w:val="22"/>
              </w:rPr>
              <w:t>The material covered in this module is applicable to an extremely wide range of academic, business and industrial fields, thus providing students with opportunities to go into many different fields of employment.</w:t>
            </w:r>
          </w:p>
          <w:p w14:paraId="12552C10" w14:textId="77777777" w:rsidR="001420F1" w:rsidRPr="00846B23" w:rsidRDefault="001420F1" w:rsidP="00E73354">
            <w:pPr>
              <w:pStyle w:val="heading"/>
              <w:spacing w:before="0" w:after="0"/>
              <w:jc w:val="both"/>
              <w:rPr>
                <w:rFonts w:ascii="Arial" w:hAnsi="Arial" w:cs="Arial"/>
                <w:b w:val="0"/>
                <w:szCs w:val="22"/>
              </w:rPr>
            </w:pPr>
          </w:p>
        </w:tc>
      </w:tr>
    </w:tbl>
    <w:p w14:paraId="4715D005" w14:textId="77777777" w:rsidR="001420F1" w:rsidRPr="00C54DF8" w:rsidRDefault="001420F1" w:rsidP="001420F1">
      <w:pPr>
        <w:pStyle w:val="heading"/>
        <w:spacing w:before="0" w:after="0"/>
        <w:rPr>
          <w:rFonts w:ascii="Arial" w:hAnsi="Arial" w:cs="Arial"/>
          <w:b w:val="0"/>
          <w:szCs w:val="22"/>
        </w:rPr>
      </w:pPr>
    </w:p>
    <w:p w14:paraId="2ADA3772" w14:textId="77777777" w:rsidR="001420F1" w:rsidRPr="00C54DF8" w:rsidRDefault="001420F1" w:rsidP="001420F1">
      <w:pPr>
        <w:pStyle w:val="heading"/>
        <w:spacing w:before="0" w:after="0"/>
        <w:rPr>
          <w:rFonts w:ascii="Arial" w:hAnsi="Arial" w:cs="Arial"/>
          <w:b w:val="0"/>
          <w:szCs w:val="22"/>
        </w:rPr>
      </w:pPr>
    </w:p>
    <w:p w14:paraId="108DCBE9" w14:textId="77777777" w:rsidR="001420F1" w:rsidRPr="00C54DF8" w:rsidRDefault="001420F1" w:rsidP="001420F1">
      <w:pPr>
        <w:pStyle w:val="heading"/>
        <w:spacing w:before="0" w:after="0"/>
        <w:rPr>
          <w:rFonts w:ascii="Arial" w:hAnsi="Arial" w:cs="Arial"/>
          <w:szCs w:val="22"/>
        </w:rPr>
      </w:pPr>
      <w:r w:rsidRPr="00C54DF8">
        <w:rPr>
          <w:rFonts w:ascii="Arial" w:hAnsi="Arial" w:cs="Arial"/>
          <w:szCs w:val="22"/>
        </w:rPr>
        <w:t>BIBLIOGRAPHY</w:t>
      </w:r>
    </w:p>
    <w:p w14:paraId="2AD465AA" w14:textId="77777777" w:rsidR="001420F1" w:rsidRPr="00C54DF8" w:rsidRDefault="001420F1" w:rsidP="001420F1">
      <w:pPr>
        <w:pStyle w:val="heading"/>
        <w:spacing w:before="0" w:after="0"/>
        <w:rPr>
          <w:rFonts w:ascii="Arial" w:hAnsi="Arial" w:cs="Arial"/>
          <w:szCs w:val="22"/>
        </w:rPr>
      </w:pPr>
    </w:p>
    <w:p w14:paraId="314CF131" w14:textId="77777777" w:rsidR="001420F1" w:rsidRPr="00C54DF8" w:rsidRDefault="001420F1" w:rsidP="001420F1">
      <w:pPr>
        <w:pStyle w:val="heading"/>
        <w:spacing w:before="0" w:after="0"/>
        <w:rPr>
          <w:rFonts w:ascii="Arial" w:hAnsi="Arial" w:cs="Arial"/>
          <w:szCs w:val="22"/>
        </w:rPr>
      </w:pPr>
      <w:r w:rsidRPr="00C54DF8">
        <w:rPr>
          <w:rFonts w:ascii="Arial" w:hAnsi="Arial" w:cs="Arial"/>
          <w:szCs w:val="22"/>
        </w:rPr>
        <w:t>Essential</w:t>
      </w:r>
    </w:p>
    <w:p w14:paraId="6FCDB4BF" w14:textId="77777777" w:rsidR="001420F1" w:rsidRPr="00C54DF8" w:rsidRDefault="001420F1" w:rsidP="001420F1">
      <w:pPr>
        <w:rPr>
          <w:rFonts w:cs="Arial"/>
          <w:szCs w:val="22"/>
        </w:rPr>
      </w:pPr>
    </w:p>
    <w:p w14:paraId="419BFC52" w14:textId="77777777" w:rsidR="001420F1" w:rsidRPr="00C54DF8" w:rsidRDefault="001420F1" w:rsidP="001420F1">
      <w:pPr>
        <w:tabs>
          <w:tab w:val="left" w:pos="720"/>
        </w:tabs>
        <w:rPr>
          <w:rFonts w:cs="Arial"/>
          <w:iCs/>
          <w:szCs w:val="22"/>
        </w:rPr>
      </w:pPr>
      <w:r w:rsidRPr="00C54DF8">
        <w:rPr>
          <w:rFonts w:cs="Arial"/>
          <w:iCs/>
          <w:szCs w:val="22"/>
        </w:rPr>
        <w:t>Hall, M. A., Frank, E. and Witten, I. H. (2011)</w:t>
      </w:r>
      <w:r w:rsidRPr="00C54DF8">
        <w:rPr>
          <w:rFonts w:cs="Arial"/>
          <w:i/>
          <w:iCs/>
          <w:szCs w:val="22"/>
        </w:rPr>
        <w:t xml:space="preserve"> Data Mining: Practical Machine Learning Tools and Techniques, 3</w:t>
      </w:r>
      <w:r w:rsidRPr="00C54DF8">
        <w:rPr>
          <w:rFonts w:cs="Arial"/>
          <w:i/>
          <w:iCs/>
          <w:szCs w:val="22"/>
          <w:vertAlign w:val="superscript"/>
        </w:rPr>
        <w:t>rd</w:t>
      </w:r>
      <w:r w:rsidRPr="00C54DF8">
        <w:rPr>
          <w:rFonts w:cs="Arial"/>
          <w:i/>
          <w:iCs/>
          <w:szCs w:val="22"/>
        </w:rPr>
        <w:t xml:space="preserve"> Edition,</w:t>
      </w:r>
      <w:r w:rsidRPr="00C54DF8">
        <w:rPr>
          <w:rFonts w:cs="Arial"/>
          <w:iCs/>
          <w:szCs w:val="22"/>
        </w:rPr>
        <w:t xml:space="preserve"> Burlington: Morgan Kaufmann</w:t>
      </w:r>
    </w:p>
    <w:p w14:paraId="182BB639" w14:textId="77777777" w:rsidR="001420F1" w:rsidRPr="00C54DF8" w:rsidRDefault="001420F1" w:rsidP="001420F1">
      <w:pPr>
        <w:tabs>
          <w:tab w:val="left" w:pos="720"/>
        </w:tabs>
        <w:jc w:val="both"/>
        <w:rPr>
          <w:rFonts w:cs="Arial"/>
          <w:iCs/>
          <w:szCs w:val="22"/>
        </w:rPr>
      </w:pPr>
    </w:p>
    <w:p w14:paraId="5FFA79C7" w14:textId="77777777" w:rsidR="001420F1" w:rsidRPr="00C54DF8" w:rsidRDefault="001420F1" w:rsidP="001420F1">
      <w:pPr>
        <w:pStyle w:val="heading"/>
        <w:spacing w:before="0" w:after="0"/>
        <w:jc w:val="both"/>
        <w:rPr>
          <w:rFonts w:ascii="Arial" w:hAnsi="Arial" w:cs="Arial"/>
          <w:szCs w:val="22"/>
        </w:rPr>
      </w:pPr>
      <w:r w:rsidRPr="00C54DF8">
        <w:rPr>
          <w:rFonts w:ascii="Arial" w:hAnsi="Arial" w:cs="Arial"/>
          <w:szCs w:val="22"/>
        </w:rPr>
        <w:t>Recommended</w:t>
      </w:r>
    </w:p>
    <w:p w14:paraId="271EB5AA" w14:textId="77777777" w:rsidR="001420F1" w:rsidRPr="00C54DF8" w:rsidRDefault="001420F1" w:rsidP="001420F1">
      <w:pPr>
        <w:jc w:val="both"/>
        <w:rPr>
          <w:rFonts w:cs="Arial"/>
          <w:i/>
          <w:szCs w:val="22"/>
        </w:rPr>
      </w:pPr>
    </w:p>
    <w:p w14:paraId="602C0396" w14:textId="77777777" w:rsidR="001420F1" w:rsidRPr="00C54DF8" w:rsidRDefault="001420F1" w:rsidP="001420F1">
      <w:pPr>
        <w:pStyle w:val="heading"/>
        <w:spacing w:before="0" w:after="0"/>
        <w:jc w:val="both"/>
        <w:rPr>
          <w:rFonts w:ascii="Arial" w:hAnsi="Arial" w:cs="Arial"/>
          <w:b w:val="0"/>
          <w:szCs w:val="22"/>
        </w:rPr>
      </w:pPr>
      <w:r w:rsidRPr="00C54DF8">
        <w:rPr>
          <w:rFonts w:ascii="Arial" w:hAnsi="Arial" w:cs="Arial"/>
          <w:szCs w:val="22"/>
        </w:rPr>
        <w:t>Tuffery, S. (2011)</w:t>
      </w:r>
      <w:r w:rsidRPr="00C54DF8">
        <w:rPr>
          <w:rFonts w:ascii="Arial" w:hAnsi="Arial" w:cs="Arial"/>
          <w:i/>
          <w:szCs w:val="22"/>
        </w:rPr>
        <w:t xml:space="preserve"> Data Mining and Statistics for Decision Making,</w:t>
      </w:r>
      <w:r w:rsidRPr="00C54DF8">
        <w:rPr>
          <w:rFonts w:ascii="Arial" w:hAnsi="Arial" w:cs="Arial"/>
          <w:szCs w:val="22"/>
        </w:rPr>
        <w:t xml:space="preserve"> Hoboken: Wiley</w:t>
      </w:r>
    </w:p>
    <w:p w14:paraId="1392809D" w14:textId="77777777" w:rsidR="001420F1" w:rsidRPr="00C54DF8" w:rsidRDefault="001420F1" w:rsidP="001420F1">
      <w:pPr>
        <w:jc w:val="both"/>
        <w:rPr>
          <w:rFonts w:cs="Arial"/>
          <w:szCs w:val="22"/>
        </w:rPr>
      </w:pPr>
    </w:p>
    <w:p w14:paraId="765CC8D2" w14:textId="77777777" w:rsidR="001420F1" w:rsidRPr="00C54DF8" w:rsidRDefault="001420F1" w:rsidP="001420F1">
      <w:pPr>
        <w:pStyle w:val="heading"/>
        <w:spacing w:before="0" w:after="0"/>
        <w:jc w:val="both"/>
        <w:rPr>
          <w:rFonts w:ascii="Arial" w:hAnsi="Arial" w:cs="Arial"/>
          <w:szCs w:val="22"/>
        </w:rPr>
      </w:pPr>
      <w:r w:rsidRPr="00C54DF8">
        <w:rPr>
          <w:rFonts w:ascii="Arial" w:hAnsi="Arial" w:cs="Arial"/>
          <w:szCs w:val="22"/>
        </w:rPr>
        <w:t>Background</w:t>
      </w:r>
    </w:p>
    <w:p w14:paraId="60910C8F" w14:textId="77777777" w:rsidR="001420F1" w:rsidRPr="00C54DF8" w:rsidRDefault="001420F1" w:rsidP="001420F1">
      <w:pPr>
        <w:jc w:val="both"/>
        <w:rPr>
          <w:rFonts w:cs="Arial"/>
          <w:i/>
          <w:szCs w:val="22"/>
        </w:rPr>
      </w:pPr>
    </w:p>
    <w:p w14:paraId="379BB5EC" w14:textId="77777777" w:rsidR="001420F1" w:rsidRPr="00C54DF8" w:rsidRDefault="001420F1" w:rsidP="001420F1">
      <w:pPr>
        <w:rPr>
          <w:rFonts w:cs="Arial"/>
          <w:szCs w:val="22"/>
          <w:shd w:val="clear" w:color="auto" w:fill="FFFFFF"/>
        </w:rPr>
      </w:pPr>
      <w:r w:rsidRPr="00C54DF8">
        <w:rPr>
          <w:rFonts w:cs="Arial"/>
          <w:szCs w:val="22"/>
        </w:rPr>
        <w:t xml:space="preserve">Kranzler, J. H. (2011) </w:t>
      </w:r>
      <w:r w:rsidRPr="00C54DF8">
        <w:rPr>
          <w:rFonts w:cs="Arial"/>
          <w:i/>
          <w:szCs w:val="22"/>
        </w:rPr>
        <w:t>Statistics for the Terrified, 5</w:t>
      </w:r>
      <w:r w:rsidRPr="00C54DF8">
        <w:rPr>
          <w:rFonts w:cs="Arial"/>
          <w:i/>
          <w:szCs w:val="22"/>
          <w:vertAlign w:val="superscript"/>
        </w:rPr>
        <w:t>th</w:t>
      </w:r>
      <w:r w:rsidRPr="00C54DF8">
        <w:rPr>
          <w:rFonts w:cs="Arial"/>
          <w:i/>
          <w:szCs w:val="22"/>
        </w:rPr>
        <w:t xml:space="preserve"> Edition,</w:t>
      </w:r>
      <w:r w:rsidRPr="00C54DF8">
        <w:rPr>
          <w:rFonts w:cs="Arial"/>
          <w:szCs w:val="22"/>
        </w:rPr>
        <w:t xml:space="preserve"> Upper Saddle River: Prentice Hall</w:t>
      </w:r>
    </w:p>
    <w:p w14:paraId="6B9EEEC1" w14:textId="77777777" w:rsidR="001420F1" w:rsidRPr="00C54DF8" w:rsidRDefault="001420F1" w:rsidP="001420F1">
      <w:pPr>
        <w:pStyle w:val="heading"/>
        <w:spacing w:before="0" w:after="0"/>
        <w:jc w:val="both"/>
        <w:rPr>
          <w:rFonts w:ascii="Arial" w:hAnsi="Arial" w:cs="Arial"/>
          <w:szCs w:val="22"/>
        </w:rPr>
      </w:pPr>
    </w:p>
    <w:p w14:paraId="4B3A6204" w14:textId="77777777" w:rsidR="001420F1" w:rsidRPr="00C54DF8" w:rsidRDefault="001420F1" w:rsidP="001420F1">
      <w:pPr>
        <w:pStyle w:val="heading"/>
        <w:spacing w:before="0" w:after="0"/>
        <w:jc w:val="both"/>
        <w:rPr>
          <w:rFonts w:ascii="Arial" w:hAnsi="Arial" w:cs="Arial"/>
          <w:szCs w:val="22"/>
        </w:rPr>
      </w:pPr>
      <w:r w:rsidRPr="00C54DF8">
        <w:rPr>
          <w:rFonts w:ascii="Arial" w:hAnsi="Arial" w:cs="Arial"/>
          <w:szCs w:val="22"/>
        </w:rPr>
        <w:t xml:space="preserve">Journals </w:t>
      </w:r>
    </w:p>
    <w:p w14:paraId="19CF0FB1" w14:textId="77777777" w:rsidR="001420F1" w:rsidRPr="00C54DF8" w:rsidRDefault="001420F1" w:rsidP="001420F1">
      <w:pPr>
        <w:pStyle w:val="heading"/>
        <w:spacing w:before="0" w:after="0"/>
        <w:jc w:val="both"/>
        <w:rPr>
          <w:rFonts w:ascii="Arial" w:hAnsi="Arial" w:cs="Arial"/>
          <w:szCs w:val="22"/>
        </w:rPr>
      </w:pPr>
    </w:p>
    <w:p w14:paraId="3799C3C8" w14:textId="77777777" w:rsidR="001420F1" w:rsidRPr="00C54DF8" w:rsidRDefault="001420F1" w:rsidP="001420F1">
      <w:pPr>
        <w:jc w:val="both"/>
        <w:rPr>
          <w:rFonts w:cs="Arial"/>
          <w:szCs w:val="22"/>
        </w:rPr>
      </w:pPr>
      <w:r w:rsidRPr="00C54DF8">
        <w:rPr>
          <w:rFonts w:cs="Arial"/>
          <w:szCs w:val="22"/>
        </w:rPr>
        <w:t>IEEE Transactions on Knowledge and Data Engineering</w:t>
      </w:r>
    </w:p>
    <w:p w14:paraId="20F89844" w14:textId="77777777" w:rsidR="001420F1" w:rsidRPr="00C54DF8" w:rsidRDefault="001420F1" w:rsidP="001420F1">
      <w:pPr>
        <w:jc w:val="both"/>
        <w:rPr>
          <w:rFonts w:cs="Arial"/>
          <w:szCs w:val="22"/>
        </w:rPr>
      </w:pPr>
      <w:r w:rsidRPr="00C54DF8">
        <w:rPr>
          <w:rFonts w:cs="Arial"/>
          <w:szCs w:val="22"/>
        </w:rPr>
        <w:t>Data Mining and Knowledge Discovery</w:t>
      </w:r>
    </w:p>
    <w:p w14:paraId="7BF61C8D" w14:textId="77777777" w:rsidR="001420F1" w:rsidRPr="00C54DF8" w:rsidRDefault="001420F1" w:rsidP="001420F1">
      <w:pPr>
        <w:jc w:val="both"/>
        <w:rPr>
          <w:rFonts w:cs="Arial"/>
          <w:szCs w:val="22"/>
        </w:rPr>
      </w:pPr>
      <w:r w:rsidRPr="00C54DF8">
        <w:rPr>
          <w:rFonts w:cs="Arial"/>
          <w:szCs w:val="22"/>
        </w:rPr>
        <w:t>ACM Transactions on Knowledge Discovery from Data</w:t>
      </w:r>
    </w:p>
    <w:p w14:paraId="2BB241BD" w14:textId="77777777" w:rsidR="001420F1" w:rsidRPr="00C54DF8" w:rsidRDefault="001420F1" w:rsidP="001420F1">
      <w:pPr>
        <w:jc w:val="both"/>
        <w:rPr>
          <w:rFonts w:cs="Arial"/>
          <w:szCs w:val="22"/>
        </w:rPr>
      </w:pPr>
      <w:r w:rsidRPr="00C54DF8">
        <w:rPr>
          <w:rFonts w:cs="Arial"/>
          <w:szCs w:val="22"/>
        </w:rPr>
        <w:t>ACM SIGKDD Explorations</w:t>
      </w:r>
    </w:p>
    <w:p w14:paraId="7090B484" w14:textId="77777777" w:rsidR="001420F1" w:rsidRPr="00C54DF8" w:rsidRDefault="001420F1" w:rsidP="001420F1">
      <w:pPr>
        <w:jc w:val="both"/>
        <w:rPr>
          <w:rFonts w:cs="Arial"/>
          <w:szCs w:val="22"/>
        </w:rPr>
      </w:pPr>
      <w:r w:rsidRPr="00C54DF8">
        <w:rPr>
          <w:rFonts w:cs="Arial"/>
          <w:szCs w:val="22"/>
        </w:rPr>
        <w:t>Intelligent Data Analysis</w:t>
      </w:r>
    </w:p>
    <w:p w14:paraId="7A6A2961" w14:textId="77777777" w:rsidR="001420F1" w:rsidRPr="00C54DF8" w:rsidRDefault="001420F1" w:rsidP="001420F1">
      <w:pPr>
        <w:jc w:val="both"/>
        <w:rPr>
          <w:rFonts w:cs="Arial"/>
          <w:szCs w:val="22"/>
        </w:rPr>
      </w:pPr>
      <w:r w:rsidRPr="00C54DF8">
        <w:rPr>
          <w:rFonts w:cs="Arial"/>
          <w:szCs w:val="22"/>
        </w:rPr>
        <w:t>International Journal of Data Mining and Bioinformatics</w:t>
      </w:r>
    </w:p>
    <w:p w14:paraId="55C27123" w14:textId="77777777" w:rsidR="001420F1" w:rsidRPr="00C54DF8" w:rsidRDefault="001420F1" w:rsidP="001420F1">
      <w:pPr>
        <w:jc w:val="both"/>
        <w:rPr>
          <w:rFonts w:cs="Arial"/>
          <w:szCs w:val="22"/>
        </w:rPr>
      </w:pPr>
      <w:r w:rsidRPr="00C54DF8">
        <w:rPr>
          <w:rFonts w:cs="Arial"/>
          <w:szCs w:val="22"/>
        </w:rPr>
        <w:t>Statistical Analysis and Data Mining</w:t>
      </w:r>
    </w:p>
    <w:p w14:paraId="1F7B3225" w14:textId="77777777" w:rsidR="001420F1" w:rsidRPr="00C54DF8" w:rsidRDefault="001420F1" w:rsidP="001420F1">
      <w:pPr>
        <w:jc w:val="both"/>
        <w:rPr>
          <w:rFonts w:cs="Arial"/>
          <w:i/>
          <w:szCs w:val="22"/>
        </w:rPr>
      </w:pPr>
      <w:r w:rsidRPr="00C54DF8">
        <w:rPr>
          <w:rFonts w:cs="Arial"/>
          <w:szCs w:val="22"/>
        </w:rPr>
        <w:t>Transactions on Machine Learning and Data Mining</w:t>
      </w:r>
    </w:p>
    <w:p w14:paraId="543F7488" w14:textId="77777777" w:rsidR="001420F1" w:rsidRPr="00C54DF8" w:rsidRDefault="001420F1" w:rsidP="001420F1">
      <w:pPr>
        <w:jc w:val="both"/>
        <w:rPr>
          <w:rFonts w:cs="Arial"/>
          <w:i/>
          <w:szCs w:val="22"/>
        </w:rPr>
      </w:pPr>
    </w:p>
    <w:p w14:paraId="21665D00" w14:textId="77777777" w:rsidR="001420F1" w:rsidRPr="00C54DF8" w:rsidRDefault="001420F1" w:rsidP="001420F1">
      <w:pPr>
        <w:pStyle w:val="heading"/>
        <w:spacing w:before="0" w:after="0"/>
        <w:jc w:val="both"/>
        <w:rPr>
          <w:rFonts w:ascii="Arial" w:hAnsi="Arial" w:cs="Arial"/>
          <w:szCs w:val="22"/>
        </w:rPr>
      </w:pPr>
      <w:r w:rsidRPr="00C54DF8">
        <w:rPr>
          <w:rFonts w:ascii="Arial" w:hAnsi="Arial" w:cs="Arial"/>
          <w:szCs w:val="22"/>
        </w:rPr>
        <w:t xml:space="preserve">Websites </w:t>
      </w:r>
    </w:p>
    <w:p w14:paraId="6F0A8970" w14:textId="77777777" w:rsidR="001420F1" w:rsidRPr="00C54DF8" w:rsidRDefault="001420F1" w:rsidP="001420F1">
      <w:pPr>
        <w:jc w:val="both"/>
        <w:rPr>
          <w:rFonts w:cs="Arial"/>
          <w:szCs w:val="22"/>
        </w:rPr>
      </w:pPr>
    </w:p>
    <w:p w14:paraId="02476F9F" w14:textId="77777777" w:rsidR="001420F1" w:rsidRPr="00C54DF8" w:rsidRDefault="001420F1" w:rsidP="001420F1">
      <w:pPr>
        <w:jc w:val="both"/>
        <w:rPr>
          <w:rFonts w:cs="Arial"/>
          <w:szCs w:val="22"/>
        </w:rPr>
      </w:pPr>
      <w:hyperlink r:id="rId11" w:history="1">
        <w:r w:rsidRPr="00C54DF8">
          <w:rPr>
            <w:rStyle w:val="Hyperlink"/>
            <w:rFonts w:cs="Arial"/>
            <w:szCs w:val="22"/>
          </w:rPr>
          <w:t>http://www.kdnuggets.com/</w:t>
        </w:r>
      </w:hyperlink>
    </w:p>
    <w:p w14:paraId="0991E9D4" w14:textId="77777777" w:rsidR="001420F1" w:rsidRPr="00C54DF8" w:rsidRDefault="001420F1" w:rsidP="001420F1">
      <w:pPr>
        <w:jc w:val="both"/>
        <w:rPr>
          <w:rFonts w:cs="Arial"/>
          <w:szCs w:val="22"/>
        </w:rPr>
      </w:pPr>
      <w:hyperlink r:id="rId12" w:history="1">
        <w:r w:rsidRPr="00C54DF8">
          <w:rPr>
            <w:rStyle w:val="Hyperlink"/>
            <w:rFonts w:cs="Arial"/>
            <w:szCs w:val="22"/>
          </w:rPr>
          <w:t>http://www.kdd.org/</w:t>
        </w:r>
      </w:hyperlink>
      <w:r w:rsidRPr="00C54DF8">
        <w:rPr>
          <w:rFonts w:cs="Arial"/>
          <w:szCs w:val="22"/>
        </w:rPr>
        <w:t xml:space="preserve"> </w:t>
      </w:r>
    </w:p>
    <w:p w14:paraId="3DC40CEF" w14:textId="77777777" w:rsidR="001420F1" w:rsidRPr="00C54DF8" w:rsidRDefault="001420F1" w:rsidP="001420F1"/>
    <w:p w14:paraId="25311006" w14:textId="77777777" w:rsidR="001420F1" w:rsidRDefault="001420F1" w:rsidP="001420F1">
      <w:r>
        <w:rPr>
          <w:b/>
        </w:rPr>
        <w:br w:type="page"/>
      </w:r>
    </w:p>
    <w:tbl>
      <w:tblPr>
        <w:tblW w:w="0" w:type="auto"/>
        <w:tblLook w:val="04A0" w:firstRow="1" w:lastRow="0" w:firstColumn="1" w:lastColumn="0" w:noHBand="0" w:noVBand="1"/>
      </w:tblPr>
      <w:tblGrid>
        <w:gridCol w:w="1785"/>
        <w:gridCol w:w="6521"/>
      </w:tblGrid>
      <w:tr w:rsidR="001420F1" w:rsidRPr="00C54DF8" w14:paraId="75F46487" w14:textId="77777777" w:rsidTr="00E73354">
        <w:tc>
          <w:tcPr>
            <w:tcW w:w="1785" w:type="dxa"/>
            <w:shd w:val="clear" w:color="auto" w:fill="auto"/>
            <w:vAlign w:val="center"/>
          </w:tcPr>
          <w:p w14:paraId="66406D40" w14:textId="77777777" w:rsidR="001420F1" w:rsidRPr="00846B23" w:rsidRDefault="001420F1" w:rsidP="00E73354">
            <w:pPr>
              <w:pStyle w:val="fixed"/>
              <w:tabs>
                <w:tab w:val="clear" w:pos="1440"/>
                <w:tab w:val="left" w:pos="1560"/>
              </w:tabs>
              <w:ind w:left="0" w:firstLine="0"/>
              <w:rPr>
                <w:rFonts w:ascii="Arial" w:hAnsi="Arial" w:cs="Arial"/>
                <w:sz w:val="22"/>
                <w:szCs w:val="22"/>
              </w:rPr>
            </w:pPr>
            <w:r w:rsidRPr="00846B23">
              <w:rPr>
                <w:rFonts w:ascii="Arial" w:hAnsi="Arial" w:cs="Arial"/>
                <w:sz w:val="22"/>
                <w:szCs w:val="22"/>
              </w:rPr>
              <w:lastRenderedPageBreak/>
              <w:t>MODULE CODE:</w:t>
            </w:r>
          </w:p>
        </w:tc>
        <w:tc>
          <w:tcPr>
            <w:tcW w:w="6521" w:type="dxa"/>
            <w:shd w:val="clear" w:color="auto" w:fill="auto"/>
            <w:vAlign w:val="center"/>
          </w:tcPr>
          <w:p w14:paraId="50AC1D7F" w14:textId="77777777" w:rsidR="001420F1" w:rsidRPr="00846B23" w:rsidRDefault="001420F1" w:rsidP="00E73354">
            <w:pPr>
              <w:pStyle w:val="fixed"/>
              <w:tabs>
                <w:tab w:val="clear" w:pos="1440"/>
                <w:tab w:val="left" w:pos="1560"/>
              </w:tabs>
              <w:ind w:left="0" w:firstLine="0"/>
              <w:rPr>
                <w:rFonts w:ascii="Arial" w:hAnsi="Arial" w:cs="Arial"/>
                <w:sz w:val="22"/>
                <w:szCs w:val="22"/>
              </w:rPr>
            </w:pPr>
            <w:r w:rsidRPr="00846B23">
              <w:rPr>
                <w:rFonts w:ascii="Arial" w:hAnsi="Arial" w:cs="Arial"/>
                <w:sz w:val="22"/>
                <w:szCs w:val="22"/>
              </w:rPr>
              <w:t>M7X01689</w:t>
            </w:r>
          </w:p>
        </w:tc>
      </w:tr>
      <w:tr w:rsidR="001420F1" w:rsidRPr="00C54DF8" w14:paraId="5FF1B10B" w14:textId="77777777" w:rsidTr="00E73354">
        <w:tc>
          <w:tcPr>
            <w:tcW w:w="1785" w:type="dxa"/>
            <w:shd w:val="clear" w:color="auto" w:fill="auto"/>
            <w:vAlign w:val="center"/>
          </w:tcPr>
          <w:p w14:paraId="3BC1959D" w14:textId="77777777" w:rsidR="001420F1" w:rsidRPr="00846B23" w:rsidRDefault="001420F1" w:rsidP="00E73354">
            <w:pPr>
              <w:pStyle w:val="fixed"/>
              <w:tabs>
                <w:tab w:val="clear" w:pos="1440"/>
                <w:tab w:val="left" w:pos="1560"/>
              </w:tabs>
              <w:ind w:left="0" w:firstLine="0"/>
              <w:rPr>
                <w:rFonts w:ascii="Arial" w:hAnsi="Arial" w:cs="Arial"/>
                <w:sz w:val="22"/>
                <w:szCs w:val="22"/>
              </w:rPr>
            </w:pPr>
            <w:r w:rsidRPr="00846B23">
              <w:rPr>
                <w:rFonts w:ascii="Arial" w:hAnsi="Arial" w:cs="Arial"/>
                <w:sz w:val="22"/>
                <w:szCs w:val="22"/>
              </w:rPr>
              <w:t>TITLE:</w:t>
            </w:r>
            <w:r w:rsidRPr="00846B23">
              <w:rPr>
                <w:rFonts w:ascii="Arial" w:hAnsi="Arial" w:cs="Arial"/>
                <w:sz w:val="22"/>
                <w:szCs w:val="22"/>
              </w:rPr>
              <w:tab/>
            </w:r>
          </w:p>
        </w:tc>
        <w:tc>
          <w:tcPr>
            <w:tcW w:w="6521" w:type="dxa"/>
            <w:shd w:val="clear" w:color="auto" w:fill="auto"/>
          </w:tcPr>
          <w:p w14:paraId="0C958A92" w14:textId="77777777" w:rsidR="001420F1" w:rsidRPr="00846B23" w:rsidRDefault="001420F1" w:rsidP="001420F1">
            <w:pPr>
              <w:pStyle w:val="Heading2"/>
              <w:numPr>
                <w:ilvl w:val="1"/>
                <w:numId w:val="1"/>
              </w:numPr>
              <w:suppressAutoHyphens/>
              <w:ind w:left="0" w:firstLine="0"/>
            </w:pPr>
            <w:bookmarkStart w:id="7" w:name="_Toc429664866"/>
            <w:bookmarkStart w:id="8" w:name="_Toc461716972"/>
            <w:bookmarkStart w:id="9" w:name="_Toc492895385"/>
            <w:r w:rsidRPr="00846B23">
              <w:t>Data Warehousing</w:t>
            </w:r>
            <w:bookmarkEnd w:id="7"/>
            <w:bookmarkEnd w:id="8"/>
            <w:bookmarkEnd w:id="9"/>
          </w:p>
        </w:tc>
      </w:tr>
      <w:tr w:rsidR="001420F1" w:rsidRPr="00C54DF8" w14:paraId="3A860D61" w14:textId="77777777" w:rsidTr="00E73354">
        <w:tc>
          <w:tcPr>
            <w:tcW w:w="1785" w:type="dxa"/>
            <w:shd w:val="clear" w:color="auto" w:fill="auto"/>
            <w:vAlign w:val="center"/>
          </w:tcPr>
          <w:p w14:paraId="5621E111" w14:textId="77777777" w:rsidR="001420F1" w:rsidRPr="00846B23" w:rsidRDefault="001420F1" w:rsidP="00E73354">
            <w:pPr>
              <w:pStyle w:val="fixed"/>
              <w:tabs>
                <w:tab w:val="clear" w:pos="1440"/>
                <w:tab w:val="left" w:pos="1560"/>
              </w:tabs>
              <w:ind w:left="0" w:firstLine="0"/>
              <w:rPr>
                <w:rFonts w:ascii="Arial" w:hAnsi="Arial" w:cs="Arial"/>
                <w:sz w:val="22"/>
                <w:szCs w:val="22"/>
              </w:rPr>
            </w:pPr>
            <w:r w:rsidRPr="00846B23">
              <w:rPr>
                <w:rFonts w:ascii="Arial" w:hAnsi="Arial" w:cs="Arial"/>
                <w:sz w:val="22"/>
                <w:szCs w:val="22"/>
              </w:rPr>
              <w:t>DATED:</w:t>
            </w:r>
            <w:r w:rsidRPr="00846B23">
              <w:rPr>
                <w:rFonts w:ascii="Arial" w:hAnsi="Arial" w:cs="Arial"/>
                <w:sz w:val="22"/>
                <w:szCs w:val="22"/>
              </w:rPr>
              <w:tab/>
            </w:r>
          </w:p>
        </w:tc>
        <w:tc>
          <w:tcPr>
            <w:tcW w:w="6521" w:type="dxa"/>
            <w:shd w:val="clear" w:color="auto" w:fill="auto"/>
            <w:vAlign w:val="center"/>
          </w:tcPr>
          <w:p w14:paraId="6CC41C7E" w14:textId="77777777" w:rsidR="001420F1" w:rsidRPr="00846B23" w:rsidRDefault="001420F1" w:rsidP="00E73354">
            <w:pPr>
              <w:pStyle w:val="fixed"/>
              <w:tabs>
                <w:tab w:val="clear" w:pos="1440"/>
                <w:tab w:val="left" w:pos="1560"/>
              </w:tabs>
              <w:ind w:left="0" w:firstLine="0"/>
              <w:rPr>
                <w:rFonts w:ascii="Arial" w:hAnsi="Arial" w:cs="Arial"/>
                <w:sz w:val="22"/>
                <w:szCs w:val="22"/>
              </w:rPr>
            </w:pPr>
            <w:r w:rsidRPr="00846B23">
              <w:rPr>
                <w:rFonts w:ascii="Arial" w:hAnsi="Arial" w:cs="Arial"/>
                <w:sz w:val="22"/>
                <w:szCs w:val="22"/>
              </w:rPr>
              <w:t>21/07/2015</w:t>
            </w:r>
          </w:p>
        </w:tc>
      </w:tr>
      <w:tr w:rsidR="001420F1" w:rsidRPr="00C54DF8" w14:paraId="46A8B9C0" w14:textId="77777777" w:rsidTr="00E73354">
        <w:tc>
          <w:tcPr>
            <w:tcW w:w="1785" w:type="dxa"/>
            <w:shd w:val="clear" w:color="auto" w:fill="auto"/>
            <w:vAlign w:val="center"/>
          </w:tcPr>
          <w:p w14:paraId="43BC029A" w14:textId="77777777" w:rsidR="001420F1" w:rsidRPr="00846B23" w:rsidRDefault="001420F1" w:rsidP="00E73354">
            <w:pPr>
              <w:pStyle w:val="fixed"/>
              <w:tabs>
                <w:tab w:val="clear" w:pos="1440"/>
                <w:tab w:val="left" w:pos="1560"/>
              </w:tabs>
              <w:ind w:left="0" w:firstLine="0"/>
              <w:rPr>
                <w:rFonts w:ascii="Arial" w:hAnsi="Arial" w:cs="Arial"/>
                <w:sz w:val="22"/>
                <w:szCs w:val="22"/>
              </w:rPr>
            </w:pPr>
          </w:p>
        </w:tc>
        <w:tc>
          <w:tcPr>
            <w:tcW w:w="6521" w:type="dxa"/>
            <w:shd w:val="clear" w:color="auto" w:fill="auto"/>
            <w:vAlign w:val="center"/>
          </w:tcPr>
          <w:p w14:paraId="1EBCA8E9" w14:textId="77777777" w:rsidR="001420F1" w:rsidRPr="00846B23" w:rsidRDefault="001420F1" w:rsidP="00E73354">
            <w:pPr>
              <w:pStyle w:val="fixed"/>
              <w:tabs>
                <w:tab w:val="clear" w:pos="1440"/>
                <w:tab w:val="left" w:pos="1560"/>
              </w:tabs>
              <w:ind w:left="0" w:firstLine="0"/>
              <w:rPr>
                <w:rFonts w:ascii="Arial" w:hAnsi="Arial" w:cs="Arial"/>
                <w:sz w:val="22"/>
                <w:szCs w:val="22"/>
              </w:rPr>
            </w:pPr>
          </w:p>
        </w:tc>
      </w:tr>
      <w:tr w:rsidR="001420F1" w:rsidRPr="00C54DF8" w14:paraId="38E7C755" w14:textId="77777777" w:rsidTr="00E73354">
        <w:tc>
          <w:tcPr>
            <w:tcW w:w="1785" w:type="dxa"/>
            <w:shd w:val="clear" w:color="auto" w:fill="auto"/>
            <w:vAlign w:val="center"/>
          </w:tcPr>
          <w:p w14:paraId="51EAE30D" w14:textId="77777777" w:rsidR="001420F1" w:rsidRPr="00846B23" w:rsidRDefault="001420F1" w:rsidP="00E73354">
            <w:pPr>
              <w:pStyle w:val="fixed"/>
              <w:tabs>
                <w:tab w:val="clear" w:pos="1440"/>
                <w:tab w:val="left" w:pos="1560"/>
              </w:tabs>
              <w:ind w:left="0" w:firstLine="0"/>
              <w:rPr>
                <w:rFonts w:ascii="Arial" w:hAnsi="Arial" w:cs="Arial"/>
                <w:sz w:val="22"/>
                <w:szCs w:val="22"/>
              </w:rPr>
            </w:pPr>
            <w:r w:rsidRPr="00846B23">
              <w:rPr>
                <w:rFonts w:ascii="Arial" w:hAnsi="Arial" w:cs="Arial"/>
                <w:sz w:val="22"/>
                <w:szCs w:val="22"/>
              </w:rPr>
              <w:t xml:space="preserve">LEVEL:  </w:t>
            </w:r>
          </w:p>
        </w:tc>
        <w:tc>
          <w:tcPr>
            <w:tcW w:w="6521" w:type="dxa"/>
            <w:shd w:val="clear" w:color="auto" w:fill="auto"/>
            <w:vAlign w:val="center"/>
          </w:tcPr>
          <w:p w14:paraId="3B153D91" w14:textId="77777777" w:rsidR="001420F1" w:rsidRPr="00846B23" w:rsidRDefault="001420F1" w:rsidP="00E73354">
            <w:pPr>
              <w:pStyle w:val="fixed"/>
              <w:tabs>
                <w:tab w:val="clear" w:pos="1440"/>
                <w:tab w:val="left" w:pos="1560"/>
              </w:tabs>
              <w:ind w:left="0" w:firstLine="0"/>
              <w:rPr>
                <w:rFonts w:ascii="Arial" w:hAnsi="Arial" w:cs="Arial"/>
                <w:sz w:val="22"/>
                <w:szCs w:val="22"/>
              </w:rPr>
            </w:pPr>
            <w:r w:rsidRPr="00846B23">
              <w:rPr>
                <w:rFonts w:ascii="Arial" w:hAnsi="Arial" w:cs="Arial"/>
                <w:sz w:val="22"/>
                <w:szCs w:val="22"/>
              </w:rPr>
              <w:t>7</w:t>
            </w:r>
          </w:p>
        </w:tc>
      </w:tr>
      <w:tr w:rsidR="001420F1" w:rsidRPr="00C54DF8" w14:paraId="129C19BE" w14:textId="77777777" w:rsidTr="00E73354">
        <w:tc>
          <w:tcPr>
            <w:tcW w:w="1785" w:type="dxa"/>
            <w:shd w:val="clear" w:color="auto" w:fill="auto"/>
            <w:vAlign w:val="center"/>
          </w:tcPr>
          <w:p w14:paraId="2ED6D1AF" w14:textId="77777777" w:rsidR="001420F1" w:rsidRPr="00846B23" w:rsidRDefault="001420F1" w:rsidP="00E73354">
            <w:pPr>
              <w:pStyle w:val="fixed"/>
              <w:tabs>
                <w:tab w:val="clear" w:pos="1440"/>
                <w:tab w:val="left" w:pos="1560"/>
              </w:tabs>
              <w:ind w:left="0" w:firstLine="0"/>
              <w:rPr>
                <w:rFonts w:ascii="Arial" w:hAnsi="Arial" w:cs="Arial"/>
                <w:sz w:val="22"/>
                <w:szCs w:val="22"/>
              </w:rPr>
            </w:pPr>
            <w:r w:rsidRPr="00846B23">
              <w:rPr>
                <w:rFonts w:ascii="Arial" w:hAnsi="Arial" w:cs="Arial"/>
                <w:sz w:val="22"/>
                <w:szCs w:val="22"/>
              </w:rPr>
              <w:t>CREDITS:</w:t>
            </w:r>
          </w:p>
        </w:tc>
        <w:tc>
          <w:tcPr>
            <w:tcW w:w="6521" w:type="dxa"/>
            <w:shd w:val="clear" w:color="auto" w:fill="auto"/>
            <w:vAlign w:val="center"/>
          </w:tcPr>
          <w:p w14:paraId="0236FD32" w14:textId="77777777" w:rsidR="001420F1" w:rsidRPr="00846B23" w:rsidRDefault="001420F1" w:rsidP="00E73354">
            <w:pPr>
              <w:pStyle w:val="fixed"/>
              <w:tabs>
                <w:tab w:val="clear" w:pos="1440"/>
                <w:tab w:val="left" w:pos="1560"/>
              </w:tabs>
              <w:ind w:left="0" w:firstLine="0"/>
              <w:rPr>
                <w:rFonts w:ascii="Arial" w:hAnsi="Arial" w:cs="Arial"/>
                <w:sz w:val="22"/>
                <w:szCs w:val="22"/>
              </w:rPr>
            </w:pPr>
            <w:r w:rsidRPr="00846B23">
              <w:rPr>
                <w:rFonts w:ascii="Arial" w:hAnsi="Arial" w:cs="Arial"/>
                <w:sz w:val="22"/>
                <w:szCs w:val="22"/>
              </w:rPr>
              <w:t>20</w:t>
            </w:r>
          </w:p>
        </w:tc>
      </w:tr>
      <w:tr w:rsidR="001420F1" w:rsidRPr="00C54DF8" w14:paraId="291496AB" w14:textId="77777777" w:rsidTr="00E73354">
        <w:tc>
          <w:tcPr>
            <w:tcW w:w="1785" w:type="dxa"/>
            <w:shd w:val="clear" w:color="auto" w:fill="auto"/>
            <w:vAlign w:val="center"/>
          </w:tcPr>
          <w:p w14:paraId="099458CF" w14:textId="77777777" w:rsidR="001420F1" w:rsidRPr="00846B23" w:rsidRDefault="001420F1" w:rsidP="00E73354">
            <w:pPr>
              <w:pStyle w:val="fixed"/>
              <w:tabs>
                <w:tab w:val="clear" w:pos="1440"/>
                <w:tab w:val="left" w:pos="1560"/>
              </w:tabs>
              <w:ind w:left="0" w:firstLine="0"/>
              <w:rPr>
                <w:rFonts w:ascii="Arial" w:hAnsi="Arial" w:cs="Arial"/>
                <w:sz w:val="22"/>
                <w:szCs w:val="22"/>
              </w:rPr>
            </w:pPr>
          </w:p>
        </w:tc>
        <w:tc>
          <w:tcPr>
            <w:tcW w:w="6521" w:type="dxa"/>
            <w:shd w:val="clear" w:color="auto" w:fill="auto"/>
            <w:vAlign w:val="center"/>
          </w:tcPr>
          <w:p w14:paraId="1B1FABF5" w14:textId="77777777" w:rsidR="001420F1" w:rsidRPr="00846B23" w:rsidRDefault="001420F1" w:rsidP="00E73354">
            <w:pPr>
              <w:pStyle w:val="fixed"/>
              <w:tabs>
                <w:tab w:val="clear" w:pos="1440"/>
                <w:tab w:val="left" w:pos="1560"/>
              </w:tabs>
              <w:ind w:left="0" w:firstLine="0"/>
              <w:rPr>
                <w:rFonts w:ascii="Arial" w:hAnsi="Arial" w:cs="Arial"/>
                <w:sz w:val="22"/>
                <w:szCs w:val="22"/>
              </w:rPr>
            </w:pPr>
          </w:p>
        </w:tc>
      </w:tr>
      <w:tr w:rsidR="001420F1" w:rsidRPr="00C54DF8" w14:paraId="07D426B1" w14:textId="77777777" w:rsidTr="00E73354">
        <w:tc>
          <w:tcPr>
            <w:tcW w:w="1785" w:type="dxa"/>
            <w:shd w:val="clear" w:color="auto" w:fill="auto"/>
            <w:vAlign w:val="center"/>
          </w:tcPr>
          <w:p w14:paraId="15E4EE99" w14:textId="77777777" w:rsidR="001420F1" w:rsidRPr="00846B23" w:rsidRDefault="001420F1" w:rsidP="00E73354">
            <w:pPr>
              <w:pStyle w:val="fixed"/>
              <w:tabs>
                <w:tab w:val="clear" w:pos="1440"/>
                <w:tab w:val="left" w:pos="1560"/>
              </w:tabs>
              <w:ind w:left="0" w:firstLine="0"/>
              <w:rPr>
                <w:rFonts w:ascii="Arial" w:hAnsi="Arial" w:cs="Arial"/>
                <w:sz w:val="22"/>
                <w:szCs w:val="22"/>
              </w:rPr>
            </w:pPr>
            <w:r w:rsidRPr="00846B23">
              <w:rPr>
                <w:rFonts w:ascii="Arial" w:hAnsi="Arial" w:cs="Arial"/>
                <w:sz w:val="22"/>
                <w:szCs w:val="22"/>
              </w:rPr>
              <w:t>JACS CODE:</w:t>
            </w:r>
            <w:r w:rsidRPr="00846B23">
              <w:rPr>
                <w:rFonts w:ascii="Arial" w:hAnsi="Arial" w:cs="Arial"/>
                <w:sz w:val="22"/>
                <w:szCs w:val="22"/>
              </w:rPr>
              <w:tab/>
            </w:r>
          </w:p>
        </w:tc>
        <w:tc>
          <w:tcPr>
            <w:tcW w:w="6521" w:type="dxa"/>
            <w:shd w:val="clear" w:color="auto" w:fill="auto"/>
            <w:vAlign w:val="center"/>
          </w:tcPr>
          <w:p w14:paraId="0AA21A35" w14:textId="77777777" w:rsidR="001420F1" w:rsidRPr="00846B23" w:rsidRDefault="001420F1" w:rsidP="00E73354">
            <w:pPr>
              <w:pStyle w:val="fixed"/>
              <w:tabs>
                <w:tab w:val="clear" w:pos="1440"/>
                <w:tab w:val="left" w:pos="1560"/>
              </w:tabs>
              <w:ind w:left="0" w:firstLine="0"/>
              <w:rPr>
                <w:rFonts w:ascii="Arial" w:hAnsi="Arial" w:cs="Arial"/>
                <w:sz w:val="22"/>
                <w:szCs w:val="22"/>
              </w:rPr>
            </w:pPr>
            <w:r w:rsidRPr="00846B23">
              <w:rPr>
                <w:rFonts w:ascii="Arial" w:hAnsi="Arial" w:cs="Arial"/>
                <w:sz w:val="22"/>
                <w:szCs w:val="22"/>
              </w:rPr>
              <w:t>I240</w:t>
            </w:r>
          </w:p>
        </w:tc>
      </w:tr>
    </w:tbl>
    <w:p w14:paraId="70DD1A0E" w14:textId="77777777" w:rsidR="001420F1" w:rsidRPr="00C54DF8" w:rsidRDefault="001420F1" w:rsidP="001420F1">
      <w:pPr>
        <w:pBdr>
          <w:bottom w:val="single" w:sz="6" w:space="1" w:color="auto"/>
        </w:pBdr>
        <w:rPr>
          <w:rFonts w:cs="Arial"/>
          <w:szCs w:val="22"/>
        </w:rPr>
      </w:pPr>
      <w:r w:rsidRPr="00C54DF8">
        <w:rPr>
          <w:rFonts w:cs="Arial"/>
          <w:b/>
          <w:szCs w:val="22"/>
        </w:rPr>
        <w:tab/>
      </w:r>
    </w:p>
    <w:p w14:paraId="6D3D8F68" w14:textId="77777777" w:rsidR="001420F1" w:rsidRPr="00C54DF8" w:rsidRDefault="001420F1" w:rsidP="001420F1">
      <w:pPr>
        <w:pBdr>
          <w:bottom w:val="single" w:sz="6" w:space="1" w:color="auto"/>
        </w:pBdr>
        <w:rPr>
          <w:rFonts w:cs="Arial"/>
          <w:szCs w:val="22"/>
        </w:rPr>
      </w:pPr>
    </w:p>
    <w:p w14:paraId="6DB38097" w14:textId="77777777" w:rsidR="001420F1" w:rsidRPr="00C54DF8" w:rsidRDefault="001420F1" w:rsidP="001420F1">
      <w:pPr>
        <w:pStyle w:val="bullet"/>
        <w:spacing w:before="0"/>
        <w:ind w:left="0" w:firstLine="0"/>
        <w:rPr>
          <w:rFonts w:ascii="Arial" w:hAnsi="Arial" w:cs="Arial"/>
          <w:b/>
          <w:szCs w:val="22"/>
        </w:rPr>
      </w:pPr>
    </w:p>
    <w:p w14:paraId="1A590BC8" w14:textId="77777777" w:rsidR="001420F1" w:rsidRPr="00C54DF8" w:rsidRDefault="001420F1" w:rsidP="001420F1">
      <w:pPr>
        <w:pStyle w:val="bullet"/>
        <w:spacing w:before="0"/>
        <w:ind w:left="0" w:firstLine="0"/>
        <w:rPr>
          <w:rFonts w:ascii="Arial" w:hAnsi="Arial" w:cs="Arial"/>
          <w:b/>
          <w:sz w:val="22"/>
          <w:szCs w:val="22"/>
        </w:rPr>
      </w:pPr>
      <w:r w:rsidRPr="00C54DF8">
        <w:rPr>
          <w:rFonts w:ascii="Arial" w:hAnsi="Arial" w:cs="Arial"/>
          <w:b/>
          <w:sz w:val="22"/>
          <w:szCs w:val="22"/>
        </w:rPr>
        <w:t>AIM(S)</w:t>
      </w:r>
    </w:p>
    <w:p w14:paraId="6525B2EC" w14:textId="77777777" w:rsidR="001420F1" w:rsidRPr="00C54DF8" w:rsidRDefault="001420F1" w:rsidP="001420F1">
      <w:pPr>
        <w:pStyle w:val="ListParagraph"/>
        <w:tabs>
          <w:tab w:val="left" w:pos="0"/>
        </w:tabs>
        <w:rPr>
          <w:rFonts w:ascii="Arial" w:hAnsi="Arial" w:cs="Arial"/>
          <w:b/>
          <w:bCs/>
          <w:iCs/>
          <w:spacing w:val="-3"/>
        </w:rPr>
      </w:pPr>
    </w:p>
    <w:p w14:paraId="724DFB92" w14:textId="77777777" w:rsidR="001420F1" w:rsidRPr="00C54DF8" w:rsidRDefault="001420F1" w:rsidP="001420F1">
      <w:pPr>
        <w:tabs>
          <w:tab w:val="left" w:pos="9356"/>
        </w:tabs>
        <w:jc w:val="both"/>
        <w:rPr>
          <w:rFonts w:cs="Arial"/>
        </w:rPr>
      </w:pPr>
      <w:r w:rsidRPr="00C54DF8">
        <w:rPr>
          <w:rFonts w:cs="Arial"/>
        </w:rPr>
        <w:t>This module provides students with the contemporary knowledge of the role of data warehousing to deliver business intelligence and to develop in students the skills necessary to deliver business intelligence through the use of a recognised lifecycle development model.</w:t>
      </w:r>
    </w:p>
    <w:p w14:paraId="34B90933" w14:textId="77777777" w:rsidR="001420F1" w:rsidRPr="00C54DF8" w:rsidRDefault="001420F1" w:rsidP="001420F1">
      <w:pPr>
        <w:pStyle w:val="bullet"/>
        <w:tabs>
          <w:tab w:val="left" w:pos="9356"/>
        </w:tabs>
        <w:spacing w:before="0"/>
        <w:ind w:left="0" w:firstLine="0"/>
        <w:rPr>
          <w:rFonts w:ascii="Arial" w:hAnsi="Arial" w:cs="Arial"/>
          <w:b/>
          <w:sz w:val="22"/>
          <w:szCs w:val="22"/>
        </w:rPr>
      </w:pPr>
    </w:p>
    <w:p w14:paraId="39A2B86D" w14:textId="77777777" w:rsidR="001420F1" w:rsidRPr="00C54DF8" w:rsidRDefault="001420F1" w:rsidP="001420F1">
      <w:pPr>
        <w:pStyle w:val="bullet"/>
        <w:spacing w:before="0"/>
        <w:ind w:left="0" w:firstLine="0"/>
        <w:rPr>
          <w:rFonts w:ascii="Arial" w:hAnsi="Arial" w:cs="Arial"/>
          <w:b/>
          <w:sz w:val="22"/>
          <w:szCs w:val="22"/>
        </w:rPr>
      </w:pPr>
      <w:r w:rsidRPr="00C54DF8">
        <w:rPr>
          <w:rFonts w:ascii="Arial" w:hAnsi="Arial" w:cs="Arial"/>
          <w:b/>
          <w:sz w:val="22"/>
          <w:szCs w:val="22"/>
        </w:rPr>
        <w:t>LEARNING OUTCOMES</w:t>
      </w:r>
    </w:p>
    <w:p w14:paraId="328A11B4" w14:textId="77777777" w:rsidR="001420F1" w:rsidRPr="00C54DF8" w:rsidRDefault="001420F1" w:rsidP="001420F1">
      <w:pPr>
        <w:jc w:val="both"/>
        <w:rPr>
          <w:rFonts w:cs="Arial"/>
          <w:b/>
          <w:szCs w:val="22"/>
        </w:rPr>
      </w:pPr>
    </w:p>
    <w:p w14:paraId="75D5F3A4" w14:textId="77777777" w:rsidR="001420F1" w:rsidRPr="00C54DF8" w:rsidRDefault="001420F1" w:rsidP="001420F1">
      <w:pPr>
        <w:jc w:val="both"/>
        <w:rPr>
          <w:rFonts w:cs="Arial"/>
          <w:szCs w:val="22"/>
        </w:rPr>
      </w:pPr>
      <w:r w:rsidRPr="00C54DF8">
        <w:rPr>
          <w:rFonts w:cs="Arial"/>
          <w:szCs w:val="22"/>
        </w:rPr>
        <w:t>Upon the successful completion of this module, the student should be able to demonstrate the ability to:</w:t>
      </w:r>
    </w:p>
    <w:p w14:paraId="2BF0BED5" w14:textId="77777777" w:rsidR="001420F1" w:rsidRPr="00C54DF8" w:rsidRDefault="001420F1" w:rsidP="001420F1">
      <w:pPr>
        <w:pStyle w:val="ListParagraph"/>
        <w:ind w:left="1440"/>
        <w:jc w:val="both"/>
        <w:rPr>
          <w:rFonts w:ascii="Arial" w:hAnsi="Arial" w:cs="Arial"/>
        </w:rPr>
      </w:pPr>
    </w:p>
    <w:p w14:paraId="4DD5CCB7" w14:textId="77777777" w:rsidR="001420F1" w:rsidRPr="00C54DF8" w:rsidRDefault="001420F1" w:rsidP="001420F1">
      <w:pPr>
        <w:numPr>
          <w:ilvl w:val="0"/>
          <w:numId w:val="5"/>
        </w:numPr>
        <w:jc w:val="both"/>
        <w:rPr>
          <w:rFonts w:cs="Arial"/>
          <w:szCs w:val="22"/>
        </w:rPr>
      </w:pPr>
      <w:r w:rsidRPr="00C54DF8">
        <w:rPr>
          <w:rFonts w:cs="Arial"/>
          <w:szCs w:val="22"/>
        </w:rPr>
        <w:t>Analyse critically the capabilities and role of a data warehouse within given scenarios.</w:t>
      </w:r>
    </w:p>
    <w:p w14:paraId="1E1B726E" w14:textId="77777777" w:rsidR="001420F1" w:rsidRPr="00C54DF8" w:rsidRDefault="001420F1" w:rsidP="001420F1">
      <w:pPr>
        <w:ind w:left="360"/>
        <w:jc w:val="both"/>
        <w:rPr>
          <w:rFonts w:cs="Arial"/>
          <w:szCs w:val="22"/>
        </w:rPr>
      </w:pPr>
    </w:p>
    <w:p w14:paraId="1E01B9A9" w14:textId="77777777" w:rsidR="001420F1" w:rsidRPr="00C54DF8" w:rsidRDefault="001420F1" w:rsidP="001420F1">
      <w:pPr>
        <w:pStyle w:val="ListParagraph"/>
        <w:numPr>
          <w:ilvl w:val="0"/>
          <w:numId w:val="5"/>
        </w:numPr>
        <w:spacing w:after="0" w:line="240" w:lineRule="auto"/>
        <w:jc w:val="both"/>
        <w:rPr>
          <w:rFonts w:ascii="Arial" w:eastAsia="Arial" w:hAnsi="Arial" w:cs="Arial"/>
        </w:rPr>
      </w:pPr>
      <w:r w:rsidRPr="00C54DF8">
        <w:rPr>
          <w:rFonts w:ascii="Arial" w:eastAsia="Arial" w:hAnsi="Arial" w:cs="Arial"/>
        </w:rPr>
        <w:t>Systematically and comprehensively understand the process of On-line Analytical Processing (OLAP) server capabilities for multi-dimensional analysis.</w:t>
      </w:r>
    </w:p>
    <w:p w14:paraId="433C37C0" w14:textId="77777777" w:rsidR="001420F1" w:rsidRPr="00C54DF8" w:rsidRDefault="001420F1" w:rsidP="001420F1">
      <w:pPr>
        <w:pStyle w:val="ListParagraph"/>
        <w:jc w:val="both"/>
        <w:rPr>
          <w:rFonts w:ascii="Arial" w:hAnsi="Arial" w:cs="Arial"/>
        </w:rPr>
      </w:pPr>
    </w:p>
    <w:p w14:paraId="783392CB" w14:textId="77777777" w:rsidR="001420F1" w:rsidRPr="00C54DF8" w:rsidRDefault="001420F1" w:rsidP="001420F1">
      <w:pPr>
        <w:numPr>
          <w:ilvl w:val="0"/>
          <w:numId w:val="5"/>
        </w:numPr>
        <w:jc w:val="both"/>
        <w:rPr>
          <w:rFonts w:eastAsia="Arial" w:cs="Arial"/>
          <w:szCs w:val="22"/>
        </w:rPr>
      </w:pPr>
      <w:r w:rsidRPr="00C54DF8">
        <w:rPr>
          <w:rFonts w:eastAsia="Arial" w:cs="Arial"/>
          <w:szCs w:val="22"/>
        </w:rPr>
        <w:t>Comprehensively apply a comprehensive knowledge and systematic understanding of essential concepts, principles and tools to build, test and debug a data warehousing that provide business intelligence to its users using current research and professional good practice.</w:t>
      </w:r>
    </w:p>
    <w:p w14:paraId="6D9371FA" w14:textId="77777777" w:rsidR="001420F1" w:rsidRPr="00C54DF8" w:rsidRDefault="001420F1" w:rsidP="001420F1">
      <w:pPr>
        <w:pStyle w:val="ListParagraph"/>
        <w:spacing w:before="120"/>
        <w:ind w:left="360"/>
        <w:rPr>
          <w:rFonts w:ascii="Arial" w:hAnsi="Arial" w:cs="Arial"/>
        </w:rPr>
      </w:pPr>
    </w:p>
    <w:p w14:paraId="4C8863F4" w14:textId="77777777" w:rsidR="001420F1" w:rsidRPr="00C54DF8" w:rsidRDefault="001420F1" w:rsidP="001420F1">
      <w:pPr>
        <w:pStyle w:val="fixed"/>
        <w:rPr>
          <w:rFonts w:ascii="Arial" w:hAnsi="Arial" w:cs="Arial"/>
          <w:sz w:val="22"/>
          <w:szCs w:val="22"/>
        </w:rPr>
      </w:pPr>
      <w:r w:rsidRPr="00C54DF8">
        <w:rPr>
          <w:rFonts w:ascii="Arial" w:hAnsi="Arial" w:cs="Arial"/>
          <w:sz w:val="22"/>
          <w:szCs w:val="22"/>
        </w:rPr>
        <w:t>INDICATIVE CONTENT</w:t>
      </w:r>
    </w:p>
    <w:p w14:paraId="276F6348" w14:textId="77777777" w:rsidR="001420F1" w:rsidRPr="00C54DF8" w:rsidRDefault="001420F1" w:rsidP="001420F1">
      <w:pPr>
        <w:rPr>
          <w:rFonts w:cs="Arial"/>
          <w:szCs w:val="22"/>
        </w:rPr>
      </w:pPr>
    </w:p>
    <w:p w14:paraId="77407A40" w14:textId="77777777" w:rsidR="001420F1" w:rsidRPr="00C54DF8" w:rsidRDefault="001420F1" w:rsidP="001420F1">
      <w:pPr>
        <w:pStyle w:val="ListParagraph"/>
        <w:numPr>
          <w:ilvl w:val="0"/>
          <w:numId w:val="6"/>
        </w:numPr>
        <w:spacing w:after="0" w:line="240" w:lineRule="auto"/>
        <w:rPr>
          <w:rFonts w:ascii="Arial" w:hAnsi="Arial" w:cs="Arial"/>
          <w:b/>
          <w:u w:val="single"/>
        </w:rPr>
      </w:pPr>
      <w:r w:rsidRPr="00C54DF8">
        <w:rPr>
          <w:rFonts w:ascii="Arial" w:hAnsi="Arial" w:cs="Arial"/>
        </w:rPr>
        <w:t>Data Warehouse, Data Mart and Big Data concepts;</w:t>
      </w:r>
    </w:p>
    <w:p w14:paraId="7F9ED2D2" w14:textId="77777777" w:rsidR="001420F1" w:rsidRPr="00C54DF8" w:rsidRDefault="001420F1" w:rsidP="001420F1">
      <w:pPr>
        <w:pStyle w:val="ListParagraph"/>
        <w:numPr>
          <w:ilvl w:val="0"/>
          <w:numId w:val="6"/>
        </w:numPr>
        <w:spacing w:after="0" w:line="240" w:lineRule="auto"/>
        <w:rPr>
          <w:rFonts w:ascii="Arial" w:hAnsi="Arial" w:cs="Arial"/>
        </w:rPr>
      </w:pPr>
      <w:r w:rsidRPr="00C54DF8">
        <w:rPr>
          <w:rFonts w:ascii="Arial" w:hAnsi="Arial" w:cs="Arial"/>
        </w:rPr>
        <w:t>Data Warehousing design:</w:t>
      </w:r>
    </w:p>
    <w:p w14:paraId="0B0ABFF3" w14:textId="77777777" w:rsidR="001420F1" w:rsidRPr="00C54DF8" w:rsidRDefault="001420F1" w:rsidP="001420F1">
      <w:pPr>
        <w:pStyle w:val="ListParagraph"/>
        <w:numPr>
          <w:ilvl w:val="1"/>
          <w:numId w:val="6"/>
        </w:numPr>
        <w:spacing w:after="0" w:line="240" w:lineRule="auto"/>
        <w:rPr>
          <w:rFonts w:ascii="Arial" w:hAnsi="Arial" w:cs="Arial"/>
          <w:b/>
          <w:u w:val="single"/>
        </w:rPr>
      </w:pPr>
      <w:r w:rsidRPr="00C54DF8">
        <w:rPr>
          <w:rFonts w:ascii="Arial" w:hAnsi="Arial" w:cs="Arial"/>
        </w:rPr>
        <w:t>Data Warehouse architecture;</w:t>
      </w:r>
    </w:p>
    <w:p w14:paraId="367271EB" w14:textId="77777777" w:rsidR="001420F1" w:rsidRPr="00C54DF8" w:rsidRDefault="001420F1" w:rsidP="001420F1">
      <w:pPr>
        <w:pStyle w:val="ListParagraph"/>
        <w:numPr>
          <w:ilvl w:val="1"/>
          <w:numId w:val="6"/>
        </w:numPr>
        <w:spacing w:after="0" w:line="240" w:lineRule="auto"/>
        <w:rPr>
          <w:rFonts w:ascii="Arial" w:hAnsi="Arial" w:cs="Arial"/>
          <w:b/>
          <w:u w:val="single"/>
        </w:rPr>
      </w:pPr>
      <w:r w:rsidRPr="00C54DF8">
        <w:rPr>
          <w:rFonts w:ascii="Arial" w:hAnsi="Arial" w:cs="Arial"/>
        </w:rPr>
        <w:t>Data Warehouse development methodologies;</w:t>
      </w:r>
    </w:p>
    <w:p w14:paraId="5F891764" w14:textId="77777777" w:rsidR="001420F1" w:rsidRPr="00C54DF8" w:rsidRDefault="001420F1" w:rsidP="001420F1">
      <w:pPr>
        <w:pStyle w:val="ListParagraph"/>
        <w:numPr>
          <w:ilvl w:val="1"/>
          <w:numId w:val="6"/>
        </w:numPr>
        <w:spacing w:after="0" w:line="240" w:lineRule="auto"/>
        <w:rPr>
          <w:rFonts w:ascii="Arial" w:hAnsi="Arial" w:cs="Arial"/>
          <w:b/>
          <w:u w:val="single"/>
        </w:rPr>
      </w:pPr>
      <w:r w:rsidRPr="00C54DF8">
        <w:rPr>
          <w:rFonts w:ascii="Arial" w:hAnsi="Arial" w:cs="Arial"/>
        </w:rPr>
        <w:t>Business dimensional lifecycle;</w:t>
      </w:r>
    </w:p>
    <w:p w14:paraId="29533B0F" w14:textId="77777777" w:rsidR="001420F1" w:rsidRPr="00C54DF8" w:rsidRDefault="001420F1" w:rsidP="001420F1">
      <w:pPr>
        <w:pStyle w:val="ListParagraph"/>
        <w:numPr>
          <w:ilvl w:val="1"/>
          <w:numId w:val="6"/>
        </w:numPr>
        <w:spacing w:after="0" w:line="240" w:lineRule="auto"/>
        <w:rPr>
          <w:rFonts w:ascii="Arial" w:hAnsi="Arial" w:cs="Arial"/>
          <w:b/>
          <w:u w:val="single"/>
        </w:rPr>
      </w:pPr>
      <w:r w:rsidRPr="00C54DF8">
        <w:rPr>
          <w:rFonts w:ascii="Arial" w:hAnsi="Arial" w:cs="Arial"/>
        </w:rPr>
        <w:t>Data warehouse tools and technologies;</w:t>
      </w:r>
    </w:p>
    <w:p w14:paraId="790D7F38" w14:textId="77777777" w:rsidR="001420F1" w:rsidRPr="00C54DF8" w:rsidRDefault="001420F1" w:rsidP="001420F1">
      <w:pPr>
        <w:pStyle w:val="ListParagraph"/>
        <w:numPr>
          <w:ilvl w:val="1"/>
          <w:numId w:val="6"/>
        </w:numPr>
        <w:spacing w:after="0" w:line="240" w:lineRule="auto"/>
        <w:rPr>
          <w:rFonts w:ascii="Arial" w:hAnsi="Arial" w:cs="Arial"/>
          <w:b/>
          <w:u w:val="single"/>
        </w:rPr>
      </w:pPr>
      <w:r w:rsidRPr="00C54DF8">
        <w:rPr>
          <w:rFonts w:ascii="Arial" w:hAnsi="Arial" w:cs="Arial"/>
        </w:rPr>
        <w:t>Data warehouse development issues.</w:t>
      </w:r>
    </w:p>
    <w:p w14:paraId="15D68035" w14:textId="77777777" w:rsidR="001420F1" w:rsidRPr="00C54DF8" w:rsidRDefault="001420F1" w:rsidP="001420F1">
      <w:pPr>
        <w:pStyle w:val="ListParagraph"/>
        <w:numPr>
          <w:ilvl w:val="1"/>
          <w:numId w:val="6"/>
        </w:numPr>
        <w:spacing w:after="0" w:line="240" w:lineRule="auto"/>
        <w:rPr>
          <w:rFonts w:ascii="Arial" w:hAnsi="Arial" w:cs="Arial"/>
          <w:b/>
          <w:u w:val="single"/>
        </w:rPr>
      </w:pPr>
      <w:r w:rsidRPr="00C54DF8">
        <w:rPr>
          <w:rFonts w:ascii="Arial" w:hAnsi="Arial" w:cs="Arial"/>
        </w:rPr>
        <w:t>Data governance and data stewardship</w:t>
      </w:r>
    </w:p>
    <w:p w14:paraId="61012447" w14:textId="77777777" w:rsidR="001420F1" w:rsidRPr="00C54DF8" w:rsidRDefault="001420F1" w:rsidP="001420F1">
      <w:pPr>
        <w:pStyle w:val="ListParagraph"/>
        <w:numPr>
          <w:ilvl w:val="0"/>
          <w:numId w:val="6"/>
        </w:numPr>
        <w:spacing w:after="0" w:line="240" w:lineRule="auto"/>
        <w:rPr>
          <w:rFonts w:ascii="Arial" w:hAnsi="Arial" w:cs="Arial"/>
        </w:rPr>
      </w:pPr>
      <w:r w:rsidRPr="00C54DF8">
        <w:rPr>
          <w:rFonts w:ascii="Arial" w:hAnsi="Arial" w:cs="Arial"/>
        </w:rPr>
        <w:t>Online Analytical Processing (OLAP):</w:t>
      </w:r>
    </w:p>
    <w:p w14:paraId="03D9AC63" w14:textId="77777777" w:rsidR="001420F1" w:rsidRPr="00C54DF8" w:rsidRDefault="001420F1" w:rsidP="001420F1">
      <w:pPr>
        <w:pStyle w:val="ListParagraph"/>
        <w:numPr>
          <w:ilvl w:val="1"/>
          <w:numId w:val="6"/>
        </w:numPr>
        <w:spacing w:after="0" w:line="240" w:lineRule="auto"/>
        <w:rPr>
          <w:rFonts w:ascii="Arial" w:hAnsi="Arial" w:cs="Arial"/>
        </w:rPr>
      </w:pPr>
      <w:r w:rsidRPr="00C54DF8">
        <w:rPr>
          <w:rFonts w:ascii="Arial" w:hAnsi="Arial" w:cs="Arial"/>
        </w:rPr>
        <w:t>Multidimensional Data Model;</w:t>
      </w:r>
    </w:p>
    <w:p w14:paraId="50B6F75A" w14:textId="77777777" w:rsidR="001420F1" w:rsidRPr="00C54DF8" w:rsidRDefault="001420F1" w:rsidP="001420F1">
      <w:pPr>
        <w:pStyle w:val="ListParagraph"/>
        <w:numPr>
          <w:ilvl w:val="1"/>
          <w:numId w:val="6"/>
        </w:numPr>
        <w:spacing w:after="0" w:line="240" w:lineRule="auto"/>
        <w:rPr>
          <w:rFonts w:ascii="Arial" w:hAnsi="Arial" w:cs="Arial"/>
        </w:rPr>
      </w:pPr>
      <w:r w:rsidRPr="00C54DF8">
        <w:rPr>
          <w:rFonts w:ascii="Arial" w:hAnsi="Arial" w:cs="Arial"/>
        </w:rPr>
        <w:t>OLAP tools.</w:t>
      </w:r>
    </w:p>
    <w:p w14:paraId="163C2A0A" w14:textId="77777777" w:rsidR="001420F1" w:rsidRPr="00C54DF8" w:rsidRDefault="001420F1" w:rsidP="001420F1">
      <w:pPr>
        <w:pStyle w:val="ListParagraph"/>
        <w:numPr>
          <w:ilvl w:val="0"/>
          <w:numId w:val="6"/>
        </w:numPr>
        <w:spacing w:after="0" w:line="240" w:lineRule="auto"/>
        <w:rPr>
          <w:rFonts w:ascii="Arial" w:hAnsi="Arial" w:cs="Arial"/>
        </w:rPr>
      </w:pPr>
      <w:r w:rsidRPr="00C54DF8">
        <w:rPr>
          <w:rFonts w:ascii="Arial" w:hAnsi="Arial" w:cs="Arial"/>
        </w:rPr>
        <w:lastRenderedPageBreak/>
        <w:t>Business Intelligence:</w:t>
      </w:r>
    </w:p>
    <w:p w14:paraId="1D257C27" w14:textId="77777777" w:rsidR="001420F1" w:rsidRPr="00C54DF8" w:rsidRDefault="001420F1" w:rsidP="001420F1">
      <w:pPr>
        <w:pStyle w:val="ListParagraph"/>
        <w:numPr>
          <w:ilvl w:val="1"/>
          <w:numId w:val="6"/>
        </w:numPr>
        <w:spacing w:after="0" w:line="240" w:lineRule="auto"/>
        <w:rPr>
          <w:rFonts w:ascii="Arial" w:hAnsi="Arial" w:cs="Arial"/>
        </w:rPr>
      </w:pPr>
      <w:r w:rsidRPr="00C54DF8">
        <w:rPr>
          <w:rFonts w:ascii="Arial" w:hAnsi="Arial" w:cs="Arial"/>
        </w:rPr>
        <w:t>Measures of success;</w:t>
      </w:r>
    </w:p>
    <w:p w14:paraId="4218B8B0" w14:textId="77777777" w:rsidR="001420F1" w:rsidRPr="00C54DF8" w:rsidRDefault="001420F1" w:rsidP="001420F1">
      <w:pPr>
        <w:pStyle w:val="ListParagraph"/>
        <w:numPr>
          <w:ilvl w:val="1"/>
          <w:numId w:val="6"/>
        </w:numPr>
        <w:spacing w:after="0" w:line="240" w:lineRule="auto"/>
        <w:rPr>
          <w:rFonts w:ascii="Arial" w:hAnsi="Arial" w:cs="Arial"/>
        </w:rPr>
      </w:pPr>
      <w:r w:rsidRPr="00C54DF8">
        <w:rPr>
          <w:rFonts w:ascii="Arial" w:hAnsi="Arial" w:cs="Arial"/>
        </w:rPr>
        <w:t>Executive support;</w:t>
      </w:r>
    </w:p>
    <w:p w14:paraId="49720D95" w14:textId="77777777" w:rsidR="001420F1" w:rsidRPr="00C54DF8" w:rsidRDefault="001420F1" w:rsidP="001420F1">
      <w:pPr>
        <w:pStyle w:val="ListParagraph"/>
        <w:numPr>
          <w:ilvl w:val="1"/>
          <w:numId w:val="6"/>
        </w:numPr>
        <w:spacing w:after="0" w:line="240" w:lineRule="auto"/>
        <w:rPr>
          <w:rFonts w:ascii="Arial" w:hAnsi="Arial" w:cs="Arial"/>
        </w:rPr>
      </w:pPr>
      <w:r w:rsidRPr="00C54DF8">
        <w:rPr>
          <w:rFonts w:ascii="Arial" w:hAnsi="Arial" w:cs="Arial"/>
        </w:rPr>
        <w:t>Luck, opportunity, frustration, threat.</w:t>
      </w:r>
    </w:p>
    <w:p w14:paraId="377FD835" w14:textId="77777777" w:rsidR="001420F1" w:rsidRPr="00C54DF8" w:rsidRDefault="001420F1" w:rsidP="001420F1">
      <w:pPr>
        <w:rPr>
          <w:rFonts w:cs="Arial"/>
          <w:szCs w:val="22"/>
        </w:rPr>
      </w:pPr>
    </w:p>
    <w:p w14:paraId="3E96433E" w14:textId="77777777" w:rsidR="001420F1" w:rsidRPr="00C54DF8" w:rsidRDefault="001420F1" w:rsidP="001420F1">
      <w:pPr>
        <w:pStyle w:val="fixed"/>
        <w:rPr>
          <w:rFonts w:ascii="Arial" w:hAnsi="Arial" w:cs="Arial"/>
          <w:sz w:val="22"/>
          <w:szCs w:val="22"/>
        </w:rPr>
      </w:pPr>
      <w:r w:rsidRPr="00C54DF8">
        <w:rPr>
          <w:rFonts w:ascii="Arial" w:hAnsi="Arial" w:cs="Arial"/>
          <w:sz w:val="22"/>
          <w:szCs w:val="22"/>
        </w:rPr>
        <w:t>LEARNING AND TEACHING STRATEGY</w:t>
      </w:r>
    </w:p>
    <w:p w14:paraId="259E8122" w14:textId="77777777" w:rsidR="001420F1" w:rsidRPr="00C54DF8" w:rsidRDefault="001420F1" w:rsidP="001420F1">
      <w:pPr>
        <w:rPr>
          <w:rFonts w:cs="Arial"/>
          <w:b/>
          <w:szCs w:val="22"/>
        </w:rPr>
      </w:pPr>
    </w:p>
    <w:p w14:paraId="4CCCC680" w14:textId="77777777" w:rsidR="001420F1" w:rsidRPr="00C54DF8" w:rsidRDefault="001420F1" w:rsidP="001420F1">
      <w:pPr>
        <w:jc w:val="both"/>
        <w:rPr>
          <w:rFonts w:cs="Arial"/>
          <w:szCs w:val="22"/>
        </w:rPr>
      </w:pPr>
      <w:r w:rsidRPr="00C54DF8">
        <w:rPr>
          <w:rFonts w:cs="Arial"/>
          <w:szCs w:val="22"/>
        </w:rPr>
        <w:t>Student learning will be facilitated via a mixture of lectures, tutorials and laboratory workshops.  The lectures will be used as a basis for the presentation and discussion of theoretical ideas and concepts, while the tutorials will enable students to develop further the implications inherent in the application of the theoretical concepts to practical, real-life situations; these will be supported by practical laboratory based case-study application. During tutorials, a flexible, student-led approach will be taken. Case-study industry based examples will be explored in detail to accentuate best-practice and commercial issues. Seminars will allow students to disseminate their own reading and research to peers, and provide a forum for group discussion.</w:t>
      </w:r>
    </w:p>
    <w:p w14:paraId="66E7EB79" w14:textId="77777777" w:rsidR="001420F1" w:rsidRPr="00C54DF8" w:rsidRDefault="001420F1" w:rsidP="001420F1">
      <w:pPr>
        <w:rPr>
          <w:rFonts w:cs="Arial"/>
          <w:szCs w:val="22"/>
        </w:rPr>
      </w:pPr>
    </w:p>
    <w:p w14:paraId="6A416C07" w14:textId="77777777" w:rsidR="001420F1" w:rsidRPr="00C54DF8" w:rsidRDefault="001420F1" w:rsidP="001420F1">
      <w:pPr>
        <w:rPr>
          <w:rFonts w:cs="Arial"/>
          <w:szCs w:val="22"/>
        </w:rPr>
      </w:pPr>
    </w:p>
    <w:p w14:paraId="6ADA3809" w14:textId="77777777" w:rsidR="001420F1" w:rsidRPr="00C54DF8" w:rsidRDefault="001420F1" w:rsidP="001420F1">
      <w:pPr>
        <w:rPr>
          <w:rFonts w:cs="Arial"/>
          <w:szCs w:val="22"/>
        </w:rPr>
      </w:pPr>
      <w:r w:rsidRPr="00C54DF8">
        <w:rPr>
          <w:rFonts w:cs="Arial"/>
          <w:szCs w:val="22"/>
        </w:rPr>
        <w:t>The allocation of teaching to deliver the module is:</w:t>
      </w:r>
    </w:p>
    <w:p w14:paraId="50A495E6" w14:textId="77777777" w:rsidR="001420F1" w:rsidRPr="00C54DF8" w:rsidRDefault="001420F1" w:rsidP="001420F1">
      <w:pPr>
        <w:rPr>
          <w:rFonts w:cs="Arial"/>
          <w:szCs w:val="22"/>
        </w:rPr>
      </w:pP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969"/>
        <w:gridCol w:w="1701"/>
        <w:gridCol w:w="1843"/>
      </w:tblGrid>
      <w:tr w:rsidR="001420F1" w:rsidRPr="00C54DF8" w14:paraId="79E799F8" w14:textId="77777777" w:rsidTr="00E73354">
        <w:tc>
          <w:tcPr>
            <w:tcW w:w="3969" w:type="dxa"/>
            <w:tcBorders>
              <w:top w:val="single" w:sz="4" w:space="0" w:color="auto"/>
              <w:left w:val="single" w:sz="4" w:space="0" w:color="auto"/>
            </w:tcBorders>
            <w:shd w:val="clear" w:color="auto" w:fill="auto"/>
          </w:tcPr>
          <w:p w14:paraId="5517704B" w14:textId="77777777" w:rsidR="001420F1" w:rsidRPr="00846B23" w:rsidRDefault="001420F1" w:rsidP="00E73354">
            <w:pPr>
              <w:rPr>
                <w:rFonts w:cs="Arial"/>
                <w:b/>
                <w:szCs w:val="22"/>
              </w:rPr>
            </w:pPr>
            <w:r w:rsidRPr="00846B23">
              <w:rPr>
                <w:rFonts w:cs="Arial"/>
                <w:b/>
                <w:szCs w:val="22"/>
              </w:rPr>
              <w:t>Activity type</w:t>
            </w:r>
          </w:p>
        </w:tc>
        <w:tc>
          <w:tcPr>
            <w:tcW w:w="1701" w:type="dxa"/>
            <w:tcBorders>
              <w:top w:val="single" w:sz="4" w:space="0" w:color="auto"/>
            </w:tcBorders>
            <w:shd w:val="clear" w:color="auto" w:fill="auto"/>
          </w:tcPr>
          <w:p w14:paraId="7F3BE1FB" w14:textId="77777777" w:rsidR="001420F1" w:rsidRPr="00846B23" w:rsidRDefault="001420F1" w:rsidP="00E73354">
            <w:pPr>
              <w:jc w:val="center"/>
              <w:rPr>
                <w:rFonts w:cs="Arial"/>
                <w:b/>
                <w:szCs w:val="22"/>
              </w:rPr>
            </w:pPr>
            <w:r w:rsidRPr="00846B23">
              <w:rPr>
                <w:rFonts w:cs="Arial"/>
                <w:b/>
                <w:szCs w:val="22"/>
              </w:rPr>
              <w:t>Hours</w:t>
            </w:r>
          </w:p>
        </w:tc>
        <w:tc>
          <w:tcPr>
            <w:tcW w:w="1843" w:type="dxa"/>
            <w:tcBorders>
              <w:top w:val="single" w:sz="4" w:space="0" w:color="auto"/>
            </w:tcBorders>
            <w:shd w:val="clear" w:color="auto" w:fill="auto"/>
          </w:tcPr>
          <w:p w14:paraId="37595A3D" w14:textId="77777777" w:rsidR="001420F1" w:rsidRPr="00846B23" w:rsidRDefault="001420F1" w:rsidP="00E73354">
            <w:pPr>
              <w:jc w:val="center"/>
              <w:rPr>
                <w:rFonts w:cs="Arial"/>
                <w:b/>
                <w:szCs w:val="22"/>
              </w:rPr>
            </w:pPr>
            <w:r w:rsidRPr="00846B23">
              <w:rPr>
                <w:rFonts w:cs="Arial"/>
                <w:b/>
                <w:szCs w:val="22"/>
              </w:rPr>
              <w:t>Percentage</w:t>
            </w:r>
          </w:p>
        </w:tc>
      </w:tr>
      <w:tr w:rsidR="001420F1" w:rsidRPr="00C54DF8" w14:paraId="4193A837" w14:textId="77777777" w:rsidTr="00E73354">
        <w:tc>
          <w:tcPr>
            <w:tcW w:w="3969" w:type="dxa"/>
            <w:shd w:val="clear" w:color="auto" w:fill="auto"/>
          </w:tcPr>
          <w:p w14:paraId="450AA7B2" w14:textId="77777777" w:rsidR="001420F1" w:rsidRPr="00846B23" w:rsidRDefault="001420F1" w:rsidP="00E73354">
            <w:pPr>
              <w:rPr>
                <w:rFonts w:cs="Arial"/>
                <w:szCs w:val="22"/>
              </w:rPr>
            </w:pPr>
            <w:r w:rsidRPr="00846B23">
              <w:rPr>
                <w:rFonts w:cs="Arial"/>
                <w:szCs w:val="22"/>
              </w:rPr>
              <w:t>Scheduled learning</w:t>
            </w:r>
          </w:p>
        </w:tc>
        <w:tc>
          <w:tcPr>
            <w:tcW w:w="1701" w:type="dxa"/>
            <w:shd w:val="clear" w:color="auto" w:fill="auto"/>
          </w:tcPr>
          <w:p w14:paraId="44D02105" w14:textId="77777777" w:rsidR="001420F1" w:rsidRPr="00846B23" w:rsidRDefault="001420F1" w:rsidP="00E73354">
            <w:pPr>
              <w:jc w:val="center"/>
              <w:rPr>
                <w:rFonts w:cs="Arial"/>
                <w:szCs w:val="22"/>
              </w:rPr>
            </w:pPr>
            <w:r w:rsidRPr="00846B23">
              <w:rPr>
                <w:rFonts w:cs="Arial"/>
                <w:szCs w:val="22"/>
              </w:rPr>
              <w:t>60</w:t>
            </w:r>
          </w:p>
        </w:tc>
        <w:tc>
          <w:tcPr>
            <w:tcW w:w="1843" w:type="dxa"/>
            <w:shd w:val="clear" w:color="auto" w:fill="auto"/>
          </w:tcPr>
          <w:p w14:paraId="7F8F8FFC" w14:textId="77777777" w:rsidR="001420F1" w:rsidRPr="00846B23" w:rsidRDefault="001420F1" w:rsidP="00E73354">
            <w:pPr>
              <w:jc w:val="center"/>
              <w:rPr>
                <w:rFonts w:cs="Arial"/>
                <w:szCs w:val="22"/>
              </w:rPr>
            </w:pPr>
            <w:r w:rsidRPr="00846B23">
              <w:rPr>
                <w:rFonts w:cs="Arial"/>
                <w:szCs w:val="22"/>
              </w:rPr>
              <w:t>30%</w:t>
            </w:r>
          </w:p>
        </w:tc>
      </w:tr>
      <w:tr w:rsidR="001420F1" w:rsidRPr="00C54DF8" w14:paraId="4DDCDC11" w14:textId="77777777" w:rsidTr="00E73354">
        <w:tc>
          <w:tcPr>
            <w:tcW w:w="3969" w:type="dxa"/>
            <w:shd w:val="clear" w:color="auto" w:fill="auto"/>
          </w:tcPr>
          <w:p w14:paraId="58A90E96" w14:textId="77777777" w:rsidR="001420F1" w:rsidRPr="00846B23" w:rsidRDefault="001420F1" w:rsidP="00E73354">
            <w:pPr>
              <w:rPr>
                <w:rFonts w:cs="Arial"/>
                <w:szCs w:val="22"/>
              </w:rPr>
            </w:pPr>
            <w:r w:rsidRPr="00846B23">
              <w:rPr>
                <w:rFonts w:cs="Arial"/>
                <w:szCs w:val="22"/>
              </w:rPr>
              <w:t>Independent learning</w:t>
            </w:r>
          </w:p>
        </w:tc>
        <w:tc>
          <w:tcPr>
            <w:tcW w:w="1701" w:type="dxa"/>
            <w:shd w:val="clear" w:color="auto" w:fill="auto"/>
          </w:tcPr>
          <w:p w14:paraId="68A16AB4" w14:textId="77777777" w:rsidR="001420F1" w:rsidRPr="00846B23" w:rsidRDefault="001420F1" w:rsidP="00E73354">
            <w:pPr>
              <w:jc w:val="center"/>
              <w:rPr>
                <w:rFonts w:cs="Arial"/>
                <w:szCs w:val="22"/>
              </w:rPr>
            </w:pPr>
            <w:r w:rsidRPr="00846B23">
              <w:rPr>
                <w:rFonts w:cs="Arial"/>
                <w:szCs w:val="22"/>
              </w:rPr>
              <w:t>140</w:t>
            </w:r>
          </w:p>
        </w:tc>
        <w:tc>
          <w:tcPr>
            <w:tcW w:w="1843" w:type="dxa"/>
            <w:shd w:val="clear" w:color="auto" w:fill="auto"/>
          </w:tcPr>
          <w:p w14:paraId="13876FE8" w14:textId="77777777" w:rsidR="001420F1" w:rsidRPr="00846B23" w:rsidRDefault="001420F1" w:rsidP="00E73354">
            <w:pPr>
              <w:jc w:val="center"/>
              <w:rPr>
                <w:rFonts w:cs="Arial"/>
                <w:szCs w:val="22"/>
              </w:rPr>
            </w:pPr>
            <w:r w:rsidRPr="00846B23">
              <w:rPr>
                <w:rFonts w:cs="Arial"/>
                <w:szCs w:val="22"/>
              </w:rPr>
              <w:t>70%</w:t>
            </w:r>
          </w:p>
        </w:tc>
      </w:tr>
      <w:tr w:rsidR="001420F1" w:rsidRPr="00C54DF8" w14:paraId="6B8C3B51" w14:textId="77777777" w:rsidTr="00E73354">
        <w:tc>
          <w:tcPr>
            <w:tcW w:w="3969" w:type="dxa"/>
            <w:shd w:val="clear" w:color="auto" w:fill="auto"/>
          </w:tcPr>
          <w:p w14:paraId="2CF34847" w14:textId="77777777" w:rsidR="001420F1" w:rsidRPr="00846B23" w:rsidRDefault="001420F1" w:rsidP="00E73354">
            <w:pPr>
              <w:rPr>
                <w:rFonts w:cs="Arial"/>
                <w:szCs w:val="22"/>
              </w:rPr>
            </w:pPr>
            <w:r w:rsidRPr="00846B23">
              <w:rPr>
                <w:rFonts w:cs="Arial"/>
                <w:szCs w:val="22"/>
              </w:rPr>
              <w:t>Placement learning</w:t>
            </w:r>
          </w:p>
        </w:tc>
        <w:tc>
          <w:tcPr>
            <w:tcW w:w="1701" w:type="dxa"/>
            <w:shd w:val="clear" w:color="auto" w:fill="auto"/>
          </w:tcPr>
          <w:p w14:paraId="0C2885F1" w14:textId="77777777" w:rsidR="001420F1" w:rsidRPr="00846B23" w:rsidRDefault="001420F1" w:rsidP="00E73354">
            <w:pPr>
              <w:jc w:val="center"/>
              <w:rPr>
                <w:rFonts w:cs="Arial"/>
                <w:szCs w:val="22"/>
              </w:rPr>
            </w:pPr>
            <w:r w:rsidRPr="00846B23">
              <w:rPr>
                <w:rFonts w:cs="Arial"/>
                <w:szCs w:val="22"/>
              </w:rPr>
              <w:t>0</w:t>
            </w:r>
          </w:p>
        </w:tc>
        <w:tc>
          <w:tcPr>
            <w:tcW w:w="1843" w:type="dxa"/>
            <w:shd w:val="clear" w:color="auto" w:fill="auto"/>
          </w:tcPr>
          <w:p w14:paraId="09A7203B" w14:textId="77777777" w:rsidR="001420F1" w:rsidRPr="00846B23" w:rsidRDefault="001420F1" w:rsidP="00E73354">
            <w:pPr>
              <w:jc w:val="center"/>
              <w:rPr>
                <w:rFonts w:cs="Arial"/>
                <w:szCs w:val="22"/>
              </w:rPr>
            </w:pPr>
            <w:r w:rsidRPr="00846B23">
              <w:rPr>
                <w:rFonts w:cs="Arial"/>
                <w:szCs w:val="22"/>
              </w:rPr>
              <w:t>0%</w:t>
            </w:r>
          </w:p>
        </w:tc>
      </w:tr>
      <w:tr w:rsidR="001420F1" w:rsidRPr="00C54DF8" w14:paraId="16889D7F" w14:textId="77777777" w:rsidTr="00E73354">
        <w:tc>
          <w:tcPr>
            <w:tcW w:w="3969" w:type="dxa"/>
            <w:shd w:val="clear" w:color="auto" w:fill="auto"/>
          </w:tcPr>
          <w:p w14:paraId="7DCC81FE" w14:textId="77777777" w:rsidR="001420F1" w:rsidRPr="00846B23" w:rsidRDefault="001420F1" w:rsidP="00E73354">
            <w:pPr>
              <w:rPr>
                <w:rFonts w:cs="Arial"/>
                <w:szCs w:val="22"/>
              </w:rPr>
            </w:pPr>
            <w:r w:rsidRPr="00846B23">
              <w:rPr>
                <w:rFonts w:cs="Arial"/>
                <w:b/>
                <w:szCs w:val="22"/>
              </w:rPr>
              <w:t>TOTAL</w:t>
            </w:r>
          </w:p>
        </w:tc>
        <w:tc>
          <w:tcPr>
            <w:tcW w:w="1701" w:type="dxa"/>
            <w:shd w:val="clear" w:color="auto" w:fill="auto"/>
          </w:tcPr>
          <w:p w14:paraId="29A3D8F2" w14:textId="77777777" w:rsidR="001420F1" w:rsidRPr="00846B23" w:rsidRDefault="001420F1" w:rsidP="00E73354">
            <w:pPr>
              <w:jc w:val="center"/>
              <w:rPr>
                <w:rFonts w:cs="Arial"/>
                <w:b/>
                <w:szCs w:val="22"/>
              </w:rPr>
            </w:pPr>
            <w:r w:rsidRPr="00846B23">
              <w:rPr>
                <w:rFonts w:cs="Arial"/>
                <w:b/>
                <w:szCs w:val="22"/>
              </w:rPr>
              <w:t>200</w:t>
            </w:r>
          </w:p>
        </w:tc>
        <w:tc>
          <w:tcPr>
            <w:tcW w:w="1843" w:type="dxa"/>
            <w:shd w:val="clear" w:color="auto" w:fill="auto"/>
          </w:tcPr>
          <w:p w14:paraId="0DC69681" w14:textId="77777777" w:rsidR="001420F1" w:rsidRPr="00846B23" w:rsidRDefault="001420F1" w:rsidP="00E73354">
            <w:pPr>
              <w:jc w:val="center"/>
              <w:rPr>
                <w:rFonts w:cs="Arial"/>
                <w:b/>
                <w:szCs w:val="22"/>
              </w:rPr>
            </w:pPr>
            <w:r w:rsidRPr="00846B23">
              <w:rPr>
                <w:rFonts w:cs="Arial"/>
                <w:b/>
                <w:szCs w:val="22"/>
              </w:rPr>
              <w:t>100%</w:t>
            </w:r>
          </w:p>
        </w:tc>
      </w:tr>
    </w:tbl>
    <w:p w14:paraId="120EC152" w14:textId="77777777" w:rsidR="001420F1" w:rsidRPr="00C54DF8" w:rsidRDefault="001420F1" w:rsidP="001420F1">
      <w:pPr>
        <w:rPr>
          <w:rFonts w:cs="Arial"/>
          <w:b/>
          <w:szCs w:val="22"/>
        </w:rPr>
      </w:pPr>
    </w:p>
    <w:p w14:paraId="5B1B1265" w14:textId="77777777" w:rsidR="001420F1" w:rsidRPr="00C54DF8" w:rsidRDefault="001420F1" w:rsidP="001420F1">
      <w:pPr>
        <w:rPr>
          <w:rFonts w:cs="Arial"/>
          <w:b/>
          <w:szCs w:val="22"/>
        </w:rPr>
      </w:pPr>
    </w:p>
    <w:p w14:paraId="389DA1F4" w14:textId="77777777" w:rsidR="001420F1" w:rsidRPr="00C54DF8" w:rsidRDefault="001420F1" w:rsidP="001420F1">
      <w:pPr>
        <w:pStyle w:val="fixed"/>
        <w:ind w:left="0" w:firstLine="0"/>
        <w:rPr>
          <w:rFonts w:ascii="Arial" w:hAnsi="Arial" w:cs="Arial"/>
          <w:sz w:val="22"/>
          <w:szCs w:val="22"/>
        </w:rPr>
      </w:pPr>
      <w:r w:rsidRPr="00C54DF8">
        <w:rPr>
          <w:rFonts w:ascii="Arial" w:hAnsi="Arial" w:cs="Arial"/>
          <w:sz w:val="22"/>
          <w:szCs w:val="22"/>
        </w:rPr>
        <w:t>ASSESSMENT</w:t>
      </w:r>
    </w:p>
    <w:p w14:paraId="125AF1BF" w14:textId="77777777" w:rsidR="001420F1" w:rsidRPr="00C54DF8" w:rsidRDefault="001420F1" w:rsidP="001420F1">
      <w:pPr>
        <w:pStyle w:val="fixed"/>
        <w:rPr>
          <w:rFonts w:ascii="Arial" w:hAnsi="Arial" w:cs="Arial"/>
          <w:sz w:val="22"/>
          <w:szCs w:val="22"/>
        </w:rPr>
      </w:pPr>
    </w:p>
    <w:p w14:paraId="45F8F9A3" w14:textId="77777777" w:rsidR="001420F1" w:rsidRPr="00C54DF8" w:rsidRDefault="001420F1" w:rsidP="001420F1">
      <w:pPr>
        <w:rPr>
          <w:rFonts w:cs="Arial"/>
          <w:b/>
          <w:szCs w:val="22"/>
        </w:rPr>
      </w:pPr>
      <w:r w:rsidRPr="00C54DF8">
        <w:rPr>
          <w:rFonts w:cs="Arial"/>
          <w:b/>
          <w:szCs w:val="22"/>
        </w:rPr>
        <w:t>Assessment Component 1 – Coursework100%</w:t>
      </w:r>
    </w:p>
    <w:p w14:paraId="7B8DC677" w14:textId="77777777" w:rsidR="001420F1" w:rsidRPr="00C54DF8" w:rsidRDefault="001420F1" w:rsidP="001420F1">
      <w:pPr>
        <w:pStyle w:val="fixed"/>
        <w:ind w:left="0" w:firstLine="0"/>
        <w:rPr>
          <w:rFonts w:ascii="Arial" w:hAnsi="Arial" w:cs="Arial"/>
          <w:b w:val="0"/>
          <w:sz w:val="22"/>
          <w:szCs w:val="22"/>
        </w:rPr>
      </w:pPr>
    </w:p>
    <w:p w14:paraId="0903C4C9" w14:textId="77777777" w:rsidR="001420F1" w:rsidRPr="00C54DF8" w:rsidRDefault="001420F1" w:rsidP="001420F1">
      <w:pPr>
        <w:pStyle w:val="fixed"/>
        <w:ind w:left="0" w:firstLine="0"/>
        <w:jc w:val="both"/>
        <w:rPr>
          <w:rFonts w:ascii="Arial" w:hAnsi="Arial" w:cs="Arial"/>
          <w:b w:val="0"/>
          <w:sz w:val="22"/>
          <w:szCs w:val="22"/>
        </w:rPr>
      </w:pPr>
      <w:r w:rsidRPr="00C54DF8">
        <w:rPr>
          <w:rFonts w:ascii="Arial" w:hAnsi="Arial" w:cs="Arial"/>
          <w:b w:val="0"/>
          <w:sz w:val="22"/>
          <w:szCs w:val="22"/>
        </w:rPr>
        <w:t>Each student is required to produce a small-scale prototype data warehouse to solve a case-study-based problem. From this they will use an appropriate OLAP environment to demonstrate the capabilities of analysing multi-dimensional data for decision-making in a business environment and use appropriate tools and techniques to produce business intelligence reports. They will also present a report (3500 words) describing the design and building of this system and the business intelligence it produces.</w:t>
      </w:r>
    </w:p>
    <w:p w14:paraId="70A108BE" w14:textId="77777777" w:rsidR="001420F1" w:rsidRPr="00C54DF8" w:rsidRDefault="001420F1" w:rsidP="001420F1">
      <w:pPr>
        <w:pStyle w:val="fixed"/>
        <w:ind w:left="0" w:firstLine="0"/>
        <w:jc w:val="both"/>
        <w:rPr>
          <w:rFonts w:ascii="Arial" w:hAnsi="Arial" w:cs="Arial"/>
          <w:sz w:val="22"/>
          <w:szCs w:val="22"/>
        </w:rPr>
      </w:pPr>
    </w:p>
    <w:tbl>
      <w:tblPr>
        <w:tblpPr w:leftFromText="180" w:rightFromText="180" w:vertAnchor="text" w:horzAnchor="margin" w:tblpX="108" w:tblpY="8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261"/>
        <w:gridCol w:w="1842"/>
      </w:tblGrid>
      <w:tr w:rsidR="001420F1" w:rsidRPr="00C54DF8" w14:paraId="0803FA3E" w14:textId="77777777" w:rsidTr="00E73354">
        <w:tc>
          <w:tcPr>
            <w:tcW w:w="3261" w:type="dxa"/>
            <w:tcBorders>
              <w:top w:val="single" w:sz="4" w:space="0" w:color="auto"/>
              <w:left w:val="single" w:sz="4" w:space="0" w:color="auto"/>
            </w:tcBorders>
            <w:shd w:val="clear" w:color="auto" w:fill="auto"/>
          </w:tcPr>
          <w:p w14:paraId="6CD943ED" w14:textId="77777777" w:rsidR="001420F1" w:rsidRPr="00846B23" w:rsidRDefault="001420F1" w:rsidP="00E73354">
            <w:pPr>
              <w:rPr>
                <w:rFonts w:cs="Arial"/>
                <w:b/>
                <w:szCs w:val="22"/>
              </w:rPr>
            </w:pPr>
            <w:r w:rsidRPr="00846B23">
              <w:rPr>
                <w:rFonts w:cs="Arial"/>
                <w:b/>
                <w:szCs w:val="22"/>
              </w:rPr>
              <w:t>Activity type</w:t>
            </w:r>
          </w:p>
        </w:tc>
        <w:tc>
          <w:tcPr>
            <w:tcW w:w="1842" w:type="dxa"/>
            <w:shd w:val="clear" w:color="auto" w:fill="auto"/>
          </w:tcPr>
          <w:p w14:paraId="660FD24E" w14:textId="77777777" w:rsidR="001420F1" w:rsidRPr="00846B23" w:rsidRDefault="001420F1" w:rsidP="00E73354">
            <w:pPr>
              <w:jc w:val="center"/>
              <w:rPr>
                <w:rFonts w:cs="Arial"/>
                <w:b/>
                <w:szCs w:val="22"/>
              </w:rPr>
            </w:pPr>
            <w:r w:rsidRPr="00846B23">
              <w:rPr>
                <w:rFonts w:cs="Arial"/>
                <w:b/>
                <w:szCs w:val="22"/>
              </w:rPr>
              <w:t>Percentage</w:t>
            </w:r>
          </w:p>
        </w:tc>
      </w:tr>
      <w:tr w:rsidR="001420F1" w:rsidRPr="00C54DF8" w14:paraId="0489AF7D" w14:textId="77777777" w:rsidTr="00E73354">
        <w:tc>
          <w:tcPr>
            <w:tcW w:w="3261" w:type="dxa"/>
            <w:shd w:val="clear" w:color="auto" w:fill="auto"/>
          </w:tcPr>
          <w:p w14:paraId="1BA3D253" w14:textId="77777777" w:rsidR="001420F1" w:rsidRPr="00846B23" w:rsidRDefault="001420F1" w:rsidP="00E73354">
            <w:pPr>
              <w:rPr>
                <w:rFonts w:cs="Arial"/>
                <w:szCs w:val="22"/>
              </w:rPr>
            </w:pPr>
            <w:r w:rsidRPr="00846B23">
              <w:rPr>
                <w:rFonts w:cs="Arial"/>
                <w:szCs w:val="22"/>
              </w:rPr>
              <w:t>Written exam</w:t>
            </w:r>
          </w:p>
        </w:tc>
        <w:tc>
          <w:tcPr>
            <w:tcW w:w="1842" w:type="dxa"/>
            <w:shd w:val="clear" w:color="auto" w:fill="auto"/>
          </w:tcPr>
          <w:p w14:paraId="76C87DA9" w14:textId="77777777" w:rsidR="001420F1" w:rsidRPr="00846B23" w:rsidRDefault="001420F1" w:rsidP="00E73354">
            <w:pPr>
              <w:jc w:val="center"/>
              <w:rPr>
                <w:rFonts w:cs="Arial"/>
                <w:szCs w:val="22"/>
              </w:rPr>
            </w:pPr>
            <w:r w:rsidRPr="00846B23">
              <w:rPr>
                <w:rFonts w:cs="Arial"/>
                <w:szCs w:val="22"/>
              </w:rPr>
              <w:t>0%</w:t>
            </w:r>
          </w:p>
        </w:tc>
      </w:tr>
      <w:tr w:rsidR="001420F1" w:rsidRPr="00C54DF8" w14:paraId="65259F1A" w14:textId="77777777" w:rsidTr="00E73354">
        <w:tc>
          <w:tcPr>
            <w:tcW w:w="3261" w:type="dxa"/>
            <w:shd w:val="clear" w:color="auto" w:fill="auto"/>
          </w:tcPr>
          <w:p w14:paraId="311E01E3" w14:textId="77777777" w:rsidR="001420F1" w:rsidRPr="00846B23" w:rsidRDefault="001420F1" w:rsidP="00E73354">
            <w:pPr>
              <w:rPr>
                <w:rFonts w:cs="Arial"/>
                <w:szCs w:val="22"/>
              </w:rPr>
            </w:pPr>
            <w:r w:rsidRPr="00846B23">
              <w:rPr>
                <w:rFonts w:cs="Arial"/>
                <w:szCs w:val="22"/>
              </w:rPr>
              <w:t>Coursework</w:t>
            </w:r>
          </w:p>
        </w:tc>
        <w:tc>
          <w:tcPr>
            <w:tcW w:w="1842" w:type="dxa"/>
            <w:shd w:val="clear" w:color="auto" w:fill="auto"/>
          </w:tcPr>
          <w:p w14:paraId="673B3322" w14:textId="77777777" w:rsidR="001420F1" w:rsidRPr="00846B23" w:rsidRDefault="001420F1" w:rsidP="00E73354">
            <w:pPr>
              <w:jc w:val="center"/>
              <w:rPr>
                <w:rFonts w:cs="Arial"/>
                <w:szCs w:val="22"/>
              </w:rPr>
            </w:pPr>
            <w:r w:rsidRPr="00846B23">
              <w:rPr>
                <w:rFonts w:cs="Arial"/>
                <w:szCs w:val="22"/>
              </w:rPr>
              <w:t>100%</w:t>
            </w:r>
          </w:p>
        </w:tc>
      </w:tr>
      <w:tr w:rsidR="001420F1" w:rsidRPr="00C54DF8" w14:paraId="4AD0683B" w14:textId="77777777" w:rsidTr="00E73354">
        <w:tc>
          <w:tcPr>
            <w:tcW w:w="3261" w:type="dxa"/>
            <w:shd w:val="clear" w:color="auto" w:fill="auto"/>
          </w:tcPr>
          <w:p w14:paraId="6F559D08" w14:textId="77777777" w:rsidR="001420F1" w:rsidRPr="00846B23" w:rsidRDefault="001420F1" w:rsidP="00E73354">
            <w:pPr>
              <w:rPr>
                <w:rFonts w:cs="Arial"/>
                <w:szCs w:val="22"/>
              </w:rPr>
            </w:pPr>
            <w:r w:rsidRPr="00846B23">
              <w:rPr>
                <w:rFonts w:cs="Arial"/>
                <w:szCs w:val="22"/>
              </w:rPr>
              <w:t>Practical</w:t>
            </w:r>
          </w:p>
        </w:tc>
        <w:tc>
          <w:tcPr>
            <w:tcW w:w="1842" w:type="dxa"/>
            <w:shd w:val="clear" w:color="auto" w:fill="auto"/>
          </w:tcPr>
          <w:p w14:paraId="42762E06" w14:textId="77777777" w:rsidR="001420F1" w:rsidRPr="00846B23" w:rsidRDefault="001420F1" w:rsidP="00E73354">
            <w:pPr>
              <w:jc w:val="center"/>
              <w:rPr>
                <w:rFonts w:cs="Arial"/>
                <w:szCs w:val="22"/>
              </w:rPr>
            </w:pPr>
            <w:r w:rsidRPr="00846B23">
              <w:rPr>
                <w:rFonts w:cs="Arial"/>
                <w:szCs w:val="22"/>
              </w:rPr>
              <w:t>0%</w:t>
            </w:r>
          </w:p>
        </w:tc>
      </w:tr>
      <w:tr w:rsidR="001420F1" w:rsidRPr="00C54DF8" w14:paraId="4BB8CC63" w14:textId="77777777" w:rsidTr="00E73354">
        <w:tc>
          <w:tcPr>
            <w:tcW w:w="3261" w:type="dxa"/>
            <w:shd w:val="clear" w:color="auto" w:fill="auto"/>
          </w:tcPr>
          <w:p w14:paraId="383B8749" w14:textId="77777777" w:rsidR="001420F1" w:rsidRPr="00846B23" w:rsidRDefault="001420F1" w:rsidP="00E73354">
            <w:pPr>
              <w:rPr>
                <w:rFonts w:cs="Arial"/>
                <w:szCs w:val="22"/>
              </w:rPr>
            </w:pPr>
            <w:r w:rsidRPr="00846B23">
              <w:rPr>
                <w:rFonts w:cs="Arial"/>
                <w:b/>
                <w:szCs w:val="22"/>
              </w:rPr>
              <w:t>TOTAL</w:t>
            </w:r>
          </w:p>
        </w:tc>
        <w:tc>
          <w:tcPr>
            <w:tcW w:w="1842" w:type="dxa"/>
            <w:shd w:val="clear" w:color="auto" w:fill="auto"/>
          </w:tcPr>
          <w:p w14:paraId="5EC1CBEB" w14:textId="77777777" w:rsidR="001420F1" w:rsidRPr="00846B23" w:rsidRDefault="001420F1" w:rsidP="00E73354">
            <w:pPr>
              <w:jc w:val="center"/>
              <w:rPr>
                <w:rFonts w:cs="Arial"/>
                <w:b/>
                <w:szCs w:val="22"/>
              </w:rPr>
            </w:pPr>
            <w:r w:rsidRPr="00846B23">
              <w:rPr>
                <w:rFonts w:cs="Arial"/>
                <w:b/>
                <w:szCs w:val="22"/>
              </w:rPr>
              <w:t>100%</w:t>
            </w:r>
          </w:p>
        </w:tc>
      </w:tr>
    </w:tbl>
    <w:p w14:paraId="0B85DFE3" w14:textId="77777777" w:rsidR="001420F1" w:rsidRPr="00C54DF8" w:rsidRDefault="001420F1" w:rsidP="001420F1">
      <w:pPr>
        <w:rPr>
          <w:rFonts w:cs="Arial"/>
          <w:szCs w:val="22"/>
        </w:rPr>
      </w:pPr>
    </w:p>
    <w:p w14:paraId="29EACCDA" w14:textId="77777777" w:rsidR="001420F1" w:rsidRPr="00C54DF8" w:rsidRDefault="001420F1" w:rsidP="001420F1">
      <w:pPr>
        <w:rPr>
          <w:rFonts w:cs="Arial"/>
          <w:b/>
          <w:szCs w:val="22"/>
        </w:rPr>
      </w:pPr>
    </w:p>
    <w:p w14:paraId="2FC18251" w14:textId="77777777" w:rsidR="001420F1" w:rsidRPr="00C54DF8" w:rsidRDefault="001420F1" w:rsidP="001420F1">
      <w:pPr>
        <w:rPr>
          <w:rFonts w:cs="Arial"/>
          <w:b/>
          <w:szCs w:val="22"/>
        </w:rPr>
      </w:pPr>
    </w:p>
    <w:p w14:paraId="2DB11CF7" w14:textId="77777777" w:rsidR="001420F1" w:rsidRPr="00C54DF8" w:rsidRDefault="001420F1" w:rsidP="001420F1">
      <w:pPr>
        <w:rPr>
          <w:rFonts w:cs="Arial"/>
          <w:b/>
          <w:szCs w:val="22"/>
        </w:rPr>
      </w:pPr>
    </w:p>
    <w:p w14:paraId="7EB10AC4" w14:textId="77777777" w:rsidR="001420F1" w:rsidRPr="00C54DF8" w:rsidRDefault="001420F1" w:rsidP="001420F1">
      <w:pPr>
        <w:rPr>
          <w:rFonts w:cs="Arial"/>
          <w:b/>
          <w:szCs w:val="22"/>
        </w:rPr>
      </w:pPr>
    </w:p>
    <w:p w14:paraId="68F6F5A4" w14:textId="77777777" w:rsidR="001420F1" w:rsidRPr="00C54DF8" w:rsidRDefault="001420F1" w:rsidP="001420F1">
      <w:pPr>
        <w:rPr>
          <w:rFonts w:cs="Arial"/>
          <w:b/>
          <w:szCs w:val="22"/>
        </w:rPr>
      </w:pPr>
    </w:p>
    <w:p w14:paraId="653A78E8" w14:textId="77777777" w:rsidR="001420F1" w:rsidRPr="00C54DF8" w:rsidRDefault="001420F1" w:rsidP="001420F1">
      <w:pPr>
        <w:rPr>
          <w:rFonts w:cs="Arial"/>
          <w:b/>
          <w:szCs w:val="22"/>
        </w:rPr>
      </w:pPr>
    </w:p>
    <w:p w14:paraId="0F3D3E71" w14:textId="77777777" w:rsidR="001420F1" w:rsidRPr="00C54DF8" w:rsidRDefault="001420F1" w:rsidP="001420F1">
      <w:pPr>
        <w:rPr>
          <w:rFonts w:cs="Arial"/>
          <w:b/>
          <w:szCs w:val="22"/>
        </w:rPr>
      </w:pPr>
    </w:p>
    <w:p w14:paraId="3B912694" w14:textId="77777777" w:rsidR="001420F1" w:rsidRPr="00C54DF8" w:rsidRDefault="001420F1" w:rsidP="001420F1">
      <w:pPr>
        <w:pStyle w:val="heading"/>
        <w:spacing w:before="0" w:after="0"/>
        <w:rPr>
          <w:rFonts w:ascii="Arial" w:hAnsi="Arial" w:cs="Arial"/>
          <w:szCs w:val="22"/>
        </w:rPr>
      </w:pPr>
      <w:r w:rsidRPr="00C54DF8">
        <w:rPr>
          <w:rFonts w:ascii="Arial" w:hAnsi="Arial" w:cs="Arial"/>
          <w:szCs w:val="22"/>
        </w:rPr>
        <w:t>EDUCATION FOR SUSTAINABLE DEVELOPMENT (ESD)</w:t>
      </w:r>
    </w:p>
    <w:p w14:paraId="4A81D814" w14:textId="77777777" w:rsidR="001420F1" w:rsidRPr="00C54DF8" w:rsidRDefault="001420F1" w:rsidP="001420F1">
      <w:pPr>
        <w:pStyle w:val="heading"/>
        <w:spacing w:before="0" w:after="0"/>
        <w:rPr>
          <w:rFonts w:ascii="Arial" w:hAnsi="Arial" w:cs="Arial"/>
          <w:b w:val="0"/>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601"/>
        <w:gridCol w:w="3696"/>
      </w:tblGrid>
      <w:tr w:rsidR="001420F1" w:rsidRPr="00C54DF8" w14:paraId="14E69229" w14:textId="77777777" w:rsidTr="00E73354">
        <w:tc>
          <w:tcPr>
            <w:tcW w:w="4443" w:type="dxa"/>
            <w:vMerge w:val="restart"/>
            <w:shd w:val="clear" w:color="auto" w:fill="auto"/>
            <w:vAlign w:val="center"/>
          </w:tcPr>
          <w:p w14:paraId="724B48B6" w14:textId="77777777" w:rsidR="001420F1" w:rsidRPr="00846B23" w:rsidRDefault="001420F1" w:rsidP="00E73354">
            <w:pPr>
              <w:pStyle w:val="heading"/>
              <w:spacing w:before="0" w:after="0"/>
              <w:rPr>
                <w:rFonts w:ascii="Arial" w:hAnsi="Arial" w:cs="Arial"/>
                <w:b w:val="0"/>
                <w:szCs w:val="22"/>
              </w:rPr>
            </w:pPr>
            <w:r w:rsidRPr="00846B23">
              <w:rPr>
                <w:rFonts w:ascii="Arial" w:hAnsi="Arial" w:cs="Arial"/>
                <w:szCs w:val="22"/>
              </w:rPr>
              <w:t>Does the module contribute to ESD?</w:t>
            </w:r>
          </w:p>
        </w:tc>
        <w:tc>
          <w:tcPr>
            <w:tcW w:w="4443" w:type="dxa"/>
            <w:shd w:val="clear" w:color="auto" w:fill="auto"/>
            <w:vAlign w:val="center"/>
          </w:tcPr>
          <w:p w14:paraId="4D3158F7" w14:textId="77777777" w:rsidR="001420F1" w:rsidRPr="00846B23" w:rsidRDefault="001420F1" w:rsidP="00E73354">
            <w:pPr>
              <w:pStyle w:val="heading"/>
              <w:spacing w:before="0" w:after="0"/>
              <w:rPr>
                <w:rFonts w:ascii="Arial" w:hAnsi="Arial" w:cs="Arial"/>
                <w:b w:val="0"/>
                <w:szCs w:val="22"/>
              </w:rPr>
            </w:pPr>
            <w:r w:rsidRPr="00846B23">
              <w:rPr>
                <w:rFonts w:ascii="Arial" w:hAnsi="Arial" w:cs="Arial"/>
                <w:szCs w:val="22"/>
              </w:rPr>
              <w:t xml:space="preserve">Yes </w:t>
            </w:r>
          </w:p>
          <w:p w14:paraId="792ED677" w14:textId="77777777" w:rsidR="001420F1" w:rsidRPr="00846B23" w:rsidRDefault="001420F1" w:rsidP="00E73354">
            <w:pPr>
              <w:pStyle w:val="heading"/>
              <w:spacing w:before="0" w:after="0"/>
              <w:jc w:val="both"/>
              <w:rPr>
                <w:rFonts w:ascii="Arial" w:hAnsi="Arial" w:cs="Arial"/>
                <w:b w:val="0"/>
                <w:szCs w:val="22"/>
              </w:rPr>
            </w:pPr>
          </w:p>
        </w:tc>
      </w:tr>
      <w:tr w:rsidR="001420F1" w:rsidRPr="00C54DF8" w14:paraId="19346832" w14:textId="77777777" w:rsidTr="00E73354">
        <w:tc>
          <w:tcPr>
            <w:tcW w:w="4443" w:type="dxa"/>
            <w:vMerge/>
            <w:shd w:val="clear" w:color="auto" w:fill="auto"/>
          </w:tcPr>
          <w:p w14:paraId="6C81FD58" w14:textId="77777777" w:rsidR="001420F1" w:rsidRPr="00846B23" w:rsidRDefault="001420F1" w:rsidP="00E73354">
            <w:pPr>
              <w:pStyle w:val="heading"/>
              <w:spacing w:before="0" w:after="0"/>
              <w:rPr>
                <w:rFonts w:ascii="Arial" w:hAnsi="Arial" w:cs="Arial"/>
                <w:b w:val="0"/>
                <w:szCs w:val="22"/>
              </w:rPr>
            </w:pPr>
          </w:p>
        </w:tc>
        <w:tc>
          <w:tcPr>
            <w:tcW w:w="4443" w:type="dxa"/>
            <w:shd w:val="clear" w:color="auto" w:fill="auto"/>
            <w:vAlign w:val="center"/>
          </w:tcPr>
          <w:p w14:paraId="51E0F9A0" w14:textId="77777777" w:rsidR="001420F1" w:rsidRPr="00846B23" w:rsidRDefault="001420F1" w:rsidP="00E73354">
            <w:pPr>
              <w:pStyle w:val="heading"/>
              <w:spacing w:before="0" w:after="0"/>
              <w:rPr>
                <w:rFonts w:ascii="Arial" w:hAnsi="Arial" w:cs="Arial"/>
                <w:b w:val="0"/>
                <w:szCs w:val="22"/>
              </w:rPr>
            </w:pPr>
            <w:r w:rsidRPr="00846B23">
              <w:rPr>
                <w:rFonts w:ascii="Arial" w:hAnsi="Arial" w:cs="Arial"/>
                <w:szCs w:val="22"/>
              </w:rPr>
              <w:t xml:space="preserve">No  </w:t>
            </w:r>
            <w:r w:rsidRPr="00846B23">
              <w:rPr>
                <w:rFonts w:ascii="Arial" w:hAnsi="Arial" w:cs="Arial"/>
                <w:szCs w:val="22"/>
              </w:rPr>
              <w:sym w:font="Wingdings" w:char="F0FC"/>
            </w:r>
          </w:p>
          <w:p w14:paraId="3ED55541" w14:textId="77777777" w:rsidR="001420F1" w:rsidRPr="00846B23" w:rsidRDefault="001420F1" w:rsidP="00E73354">
            <w:pPr>
              <w:pStyle w:val="heading"/>
              <w:spacing w:before="0" w:after="0"/>
              <w:jc w:val="both"/>
              <w:rPr>
                <w:rFonts w:ascii="Arial" w:hAnsi="Arial" w:cs="Arial"/>
                <w:b w:val="0"/>
                <w:szCs w:val="22"/>
              </w:rPr>
            </w:pPr>
          </w:p>
        </w:tc>
      </w:tr>
      <w:tr w:rsidR="001420F1" w:rsidRPr="00C54DF8" w14:paraId="05D101AF" w14:textId="77777777" w:rsidTr="00E73354">
        <w:tc>
          <w:tcPr>
            <w:tcW w:w="8886" w:type="dxa"/>
            <w:gridSpan w:val="2"/>
            <w:shd w:val="clear" w:color="auto" w:fill="auto"/>
          </w:tcPr>
          <w:p w14:paraId="0A8E07E1" w14:textId="77777777" w:rsidR="001420F1" w:rsidRPr="00846B23" w:rsidRDefault="001420F1" w:rsidP="00E73354">
            <w:pPr>
              <w:pStyle w:val="heading"/>
              <w:spacing w:before="0" w:after="0"/>
              <w:rPr>
                <w:rFonts w:ascii="Arial" w:hAnsi="Arial" w:cs="Arial"/>
                <w:b w:val="0"/>
                <w:szCs w:val="22"/>
              </w:rPr>
            </w:pPr>
            <w:r w:rsidRPr="00846B23">
              <w:rPr>
                <w:rFonts w:ascii="Arial" w:hAnsi="Arial" w:cs="Arial"/>
                <w:szCs w:val="22"/>
              </w:rPr>
              <w:t>If yes please provide brief details (no more than 100 words):</w:t>
            </w:r>
          </w:p>
        </w:tc>
      </w:tr>
    </w:tbl>
    <w:p w14:paraId="3E3A39DE" w14:textId="77777777" w:rsidR="001420F1" w:rsidRPr="00C54DF8" w:rsidRDefault="001420F1" w:rsidP="001420F1">
      <w:pPr>
        <w:pStyle w:val="heading"/>
        <w:spacing w:before="0" w:after="0"/>
        <w:rPr>
          <w:rFonts w:ascii="Arial" w:hAnsi="Arial" w:cs="Arial"/>
          <w:b w:val="0"/>
          <w:szCs w:val="22"/>
        </w:rPr>
      </w:pPr>
    </w:p>
    <w:p w14:paraId="5ACAC254" w14:textId="77777777" w:rsidR="001420F1" w:rsidRPr="00415BFD" w:rsidRDefault="001420F1" w:rsidP="001420F1">
      <w:pPr>
        <w:rPr>
          <w:rFonts w:cs="Arial"/>
          <w:b/>
          <w:szCs w:val="22"/>
        </w:rPr>
      </w:pPr>
      <w:r w:rsidRPr="00C54DF8">
        <w:rPr>
          <w:rFonts w:cs="Arial"/>
          <w:szCs w:val="22"/>
        </w:rPr>
        <w:t>BIBLIOGRAPHY</w:t>
      </w:r>
    </w:p>
    <w:p w14:paraId="2F8DF1B3" w14:textId="77777777" w:rsidR="001420F1" w:rsidRPr="00C54DF8" w:rsidRDefault="001420F1" w:rsidP="001420F1">
      <w:pPr>
        <w:pStyle w:val="heading"/>
        <w:spacing w:before="0" w:after="0"/>
        <w:rPr>
          <w:rFonts w:ascii="Arial" w:hAnsi="Arial" w:cs="Arial"/>
          <w:szCs w:val="22"/>
        </w:rPr>
      </w:pPr>
    </w:p>
    <w:p w14:paraId="737E2A0E" w14:textId="77777777" w:rsidR="001420F1" w:rsidRPr="00C54DF8" w:rsidRDefault="001420F1" w:rsidP="001420F1">
      <w:pPr>
        <w:pStyle w:val="heading"/>
        <w:spacing w:before="0" w:after="0"/>
        <w:rPr>
          <w:rFonts w:ascii="Arial" w:hAnsi="Arial" w:cs="Arial"/>
          <w:szCs w:val="22"/>
        </w:rPr>
      </w:pPr>
    </w:p>
    <w:p w14:paraId="4A20469C" w14:textId="77777777" w:rsidR="001420F1" w:rsidRPr="00C54DF8" w:rsidRDefault="001420F1" w:rsidP="001420F1">
      <w:pPr>
        <w:pStyle w:val="heading"/>
        <w:spacing w:before="0" w:after="0"/>
        <w:jc w:val="both"/>
        <w:rPr>
          <w:rFonts w:ascii="Arial" w:hAnsi="Arial" w:cs="Arial"/>
          <w:szCs w:val="22"/>
        </w:rPr>
      </w:pPr>
      <w:r w:rsidRPr="00C54DF8">
        <w:rPr>
          <w:rFonts w:ascii="Arial" w:hAnsi="Arial" w:cs="Arial"/>
          <w:szCs w:val="22"/>
        </w:rPr>
        <w:t>Essential</w:t>
      </w:r>
    </w:p>
    <w:p w14:paraId="53419B53" w14:textId="77777777" w:rsidR="001420F1" w:rsidRPr="00C54DF8" w:rsidRDefault="001420F1" w:rsidP="001420F1">
      <w:pPr>
        <w:jc w:val="both"/>
        <w:rPr>
          <w:rFonts w:cs="Arial"/>
          <w:szCs w:val="22"/>
        </w:rPr>
      </w:pPr>
    </w:p>
    <w:p w14:paraId="16F09207" w14:textId="77777777" w:rsidR="001420F1" w:rsidRPr="00C54DF8" w:rsidRDefault="001420F1" w:rsidP="001420F1">
      <w:pPr>
        <w:tabs>
          <w:tab w:val="left" w:pos="720"/>
        </w:tabs>
        <w:rPr>
          <w:rFonts w:cs="Arial"/>
          <w:iCs/>
          <w:szCs w:val="22"/>
        </w:rPr>
      </w:pPr>
      <w:r w:rsidRPr="00C54DF8">
        <w:rPr>
          <w:rFonts w:cs="Arial"/>
          <w:iCs/>
          <w:szCs w:val="22"/>
        </w:rPr>
        <w:t xml:space="preserve">Kimball, R. and Ross, M. (2013) </w:t>
      </w:r>
      <w:r w:rsidRPr="00C54DF8">
        <w:rPr>
          <w:rFonts w:cs="Arial"/>
          <w:i/>
          <w:iCs/>
          <w:szCs w:val="22"/>
        </w:rPr>
        <w:t>The Data Warehouse Toolkit: The Definitive Guide to Dimensional Modelling,</w:t>
      </w:r>
      <w:r w:rsidRPr="00C54DF8">
        <w:rPr>
          <w:rFonts w:cs="Arial"/>
          <w:iCs/>
          <w:szCs w:val="22"/>
        </w:rPr>
        <w:t xml:space="preserve"> </w:t>
      </w:r>
      <w:r w:rsidRPr="00C54DF8">
        <w:rPr>
          <w:rFonts w:cs="Arial"/>
          <w:i/>
          <w:iCs/>
          <w:szCs w:val="22"/>
        </w:rPr>
        <w:t>3</w:t>
      </w:r>
      <w:r w:rsidRPr="00C54DF8">
        <w:rPr>
          <w:rFonts w:cs="Arial"/>
          <w:i/>
          <w:iCs/>
          <w:szCs w:val="22"/>
          <w:vertAlign w:val="superscript"/>
        </w:rPr>
        <w:t>rd</w:t>
      </w:r>
      <w:r w:rsidRPr="00C54DF8">
        <w:rPr>
          <w:rFonts w:cs="Arial"/>
          <w:i/>
          <w:iCs/>
          <w:szCs w:val="22"/>
        </w:rPr>
        <w:t xml:space="preserve"> Edition, </w:t>
      </w:r>
      <w:r w:rsidRPr="00C54DF8">
        <w:rPr>
          <w:rFonts w:cs="Arial"/>
          <w:iCs/>
          <w:szCs w:val="22"/>
        </w:rPr>
        <w:t>Hoboken: Wiley</w:t>
      </w:r>
    </w:p>
    <w:p w14:paraId="261EC5F9" w14:textId="77777777" w:rsidR="001420F1" w:rsidRPr="00C54DF8" w:rsidRDefault="001420F1" w:rsidP="001420F1">
      <w:pPr>
        <w:tabs>
          <w:tab w:val="left" w:pos="720"/>
        </w:tabs>
        <w:rPr>
          <w:rFonts w:cs="Arial"/>
          <w:iCs/>
          <w:szCs w:val="22"/>
        </w:rPr>
      </w:pPr>
    </w:p>
    <w:p w14:paraId="059DBA7A" w14:textId="77777777" w:rsidR="001420F1" w:rsidRPr="00C54DF8" w:rsidRDefault="001420F1" w:rsidP="001420F1">
      <w:pPr>
        <w:tabs>
          <w:tab w:val="left" w:pos="720"/>
        </w:tabs>
        <w:rPr>
          <w:rFonts w:cs="Arial"/>
          <w:iCs/>
          <w:szCs w:val="22"/>
        </w:rPr>
      </w:pPr>
      <w:r w:rsidRPr="00C54DF8">
        <w:rPr>
          <w:rFonts w:cs="Arial"/>
          <w:iCs/>
          <w:szCs w:val="22"/>
        </w:rPr>
        <w:t xml:space="preserve">Larson, B. (2012) </w:t>
      </w:r>
      <w:r w:rsidRPr="00C54DF8">
        <w:rPr>
          <w:rFonts w:cs="Arial"/>
          <w:i/>
          <w:iCs/>
          <w:szCs w:val="22"/>
        </w:rPr>
        <w:t>Delivering Business Intelligence with Microsoft SQL Server 2012, 3</w:t>
      </w:r>
      <w:r w:rsidRPr="00C54DF8">
        <w:rPr>
          <w:rFonts w:cs="Arial"/>
          <w:i/>
          <w:iCs/>
          <w:szCs w:val="22"/>
          <w:vertAlign w:val="superscript"/>
        </w:rPr>
        <w:t>rd</w:t>
      </w:r>
      <w:r w:rsidRPr="00C54DF8">
        <w:rPr>
          <w:rFonts w:cs="Arial"/>
          <w:i/>
          <w:iCs/>
          <w:szCs w:val="22"/>
        </w:rPr>
        <w:t xml:space="preserve"> Edition,</w:t>
      </w:r>
      <w:r w:rsidRPr="00C54DF8">
        <w:rPr>
          <w:rFonts w:cs="Arial"/>
          <w:iCs/>
          <w:szCs w:val="22"/>
        </w:rPr>
        <w:t xml:space="preserve"> </w:t>
      </w:r>
      <w:r w:rsidRPr="00C54DF8">
        <w:rPr>
          <w:rFonts w:cs="Arial"/>
          <w:szCs w:val="22"/>
        </w:rPr>
        <w:t>New York: McGraw-Hill</w:t>
      </w:r>
    </w:p>
    <w:p w14:paraId="0F0785B5" w14:textId="77777777" w:rsidR="001420F1" w:rsidRPr="00C54DF8" w:rsidRDefault="001420F1" w:rsidP="001420F1">
      <w:pPr>
        <w:tabs>
          <w:tab w:val="left" w:pos="720"/>
        </w:tabs>
        <w:rPr>
          <w:rFonts w:cs="Arial"/>
          <w:iCs/>
          <w:szCs w:val="22"/>
        </w:rPr>
      </w:pPr>
    </w:p>
    <w:p w14:paraId="2EA12AC0" w14:textId="77777777" w:rsidR="001420F1" w:rsidRPr="00C54DF8" w:rsidRDefault="001420F1" w:rsidP="001420F1">
      <w:pPr>
        <w:pStyle w:val="heading"/>
        <w:spacing w:before="0" w:after="0"/>
        <w:rPr>
          <w:rFonts w:ascii="Arial" w:hAnsi="Arial" w:cs="Arial"/>
          <w:szCs w:val="22"/>
        </w:rPr>
      </w:pPr>
      <w:r w:rsidRPr="00C54DF8">
        <w:rPr>
          <w:rFonts w:ascii="Arial" w:hAnsi="Arial" w:cs="Arial"/>
          <w:szCs w:val="22"/>
        </w:rPr>
        <w:t>Recommended</w:t>
      </w:r>
    </w:p>
    <w:p w14:paraId="77F1D1DA" w14:textId="77777777" w:rsidR="001420F1" w:rsidRPr="00C54DF8" w:rsidRDefault="001420F1" w:rsidP="001420F1">
      <w:pPr>
        <w:rPr>
          <w:rFonts w:cs="Arial"/>
          <w:i/>
          <w:szCs w:val="22"/>
        </w:rPr>
      </w:pPr>
    </w:p>
    <w:p w14:paraId="130C8AB0" w14:textId="77777777" w:rsidR="001420F1" w:rsidRPr="00C54DF8" w:rsidRDefault="001420F1" w:rsidP="001420F1">
      <w:pPr>
        <w:rPr>
          <w:rFonts w:cs="Arial"/>
          <w:szCs w:val="22"/>
        </w:rPr>
      </w:pPr>
      <w:r w:rsidRPr="00C54DF8">
        <w:rPr>
          <w:rFonts w:cs="Arial"/>
          <w:szCs w:val="22"/>
        </w:rPr>
        <w:t xml:space="preserve">Corr, L. and Stagnitto, J. (2011) </w:t>
      </w:r>
      <w:r w:rsidRPr="00C54DF8">
        <w:rPr>
          <w:rFonts w:cs="Arial"/>
          <w:i/>
          <w:szCs w:val="22"/>
        </w:rPr>
        <w:t xml:space="preserve">Agile Data Warehouse Design: Collaborative Dimensional Modelling, from Whiteboard to Star Schema, Leeds: </w:t>
      </w:r>
      <w:r w:rsidRPr="00C54DF8">
        <w:rPr>
          <w:rFonts w:cs="Arial"/>
          <w:szCs w:val="22"/>
        </w:rPr>
        <w:t>DecisionOne Press</w:t>
      </w:r>
    </w:p>
    <w:p w14:paraId="63314A64" w14:textId="77777777" w:rsidR="001420F1" w:rsidRPr="00C54DF8" w:rsidRDefault="001420F1" w:rsidP="001420F1">
      <w:pPr>
        <w:rPr>
          <w:rFonts w:cs="Arial"/>
          <w:szCs w:val="22"/>
        </w:rPr>
      </w:pPr>
    </w:p>
    <w:p w14:paraId="74FFD0F7" w14:textId="77777777" w:rsidR="001420F1" w:rsidRPr="00C54DF8" w:rsidRDefault="001420F1" w:rsidP="001420F1">
      <w:pPr>
        <w:pStyle w:val="heading"/>
        <w:spacing w:before="0" w:after="0"/>
        <w:rPr>
          <w:rFonts w:ascii="Arial" w:hAnsi="Arial" w:cs="Arial"/>
          <w:szCs w:val="22"/>
        </w:rPr>
      </w:pPr>
      <w:r w:rsidRPr="00C54DF8">
        <w:rPr>
          <w:rFonts w:ascii="Arial" w:hAnsi="Arial" w:cs="Arial"/>
          <w:szCs w:val="22"/>
        </w:rPr>
        <w:t>Background</w:t>
      </w:r>
    </w:p>
    <w:p w14:paraId="1500907D" w14:textId="77777777" w:rsidR="001420F1" w:rsidRPr="00C54DF8" w:rsidRDefault="001420F1" w:rsidP="001420F1">
      <w:pPr>
        <w:rPr>
          <w:rFonts w:cs="Arial"/>
          <w:i/>
          <w:szCs w:val="22"/>
        </w:rPr>
      </w:pPr>
    </w:p>
    <w:p w14:paraId="51B3CF85" w14:textId="77777777" w:rsidR="001420F1" w:rsidRPr="00C54DF8" w:rsidRDefault="001420F1" w:rsidP="001420F1">
      <w:pPr>
        <w:rPr>
          <w:rFonts w:cs="Arial"/>
          <w:szCs w:val="22"/>
        </w:rPr>
      </w:pPr>
      <w:r w:rsidRPr="00C54DF8">
        <w:rPr>
          <w:rFonts w:cs="Arial"/>
          <w:szCs w:val="22"/>
        </w:rPr>
        <w:t xml:space="preserve">Plotkin, D. (2013) </w:t>
      </w:r>
      <w:r w:rsidRPr="00C54DF8">
        <w:rPr>
          <w:rFonts w:cs="Arial"/>
          <w:i/>
          <w:szCs w:val="22"/>
        </w:rPr>
        <w:t>Data Stewardship: An Actionable Guide to Effective Data Management and Data Governance,</w:t>
      </w:r>
      <w:r w:rsidRPr="00C54DF8">
        <w:rPr>
          <w:rFonts w:cs="Arial"/>
          <w:szCs w:val="22"/>
        </w:rPr>
        <w:t xml:space="preserve"> Burlington: Morgan Kaufmann</w:t>
      </w:r>
    </w:p>
    <w:p w14:paraId="7A2CFF6C" w14:textId="77777777" w:rsidR="001420F1" w:rsidRPr="00C54DF8" w:rsidRDefault="001420F1" w:rsidP="001420F1">
      <w:pPr>
        <w:pStyle w:val="heading"/>
        <w:spacing w:before="0" w:after="0"/>
        <w:rPr>
          <w:rFonts w:ascii="Arial" w:hAnsi="Arial" w:cs="Arial"/>
          <w:i/>
          <w:szCs w:val="22"/>
        </w:rPr>
      </w:pPr>
    </w:p>
    <w:p w14:paraId="2B4FD7D5" w14:textId="77777777" w:rsidR="001420F1" w:rsidRPr="00C54DF8" w:rsidRDefault="001420F1" w:rsidP="001420F1">
      <w:pPr>
        <w:pStyle w:val="heading"/>
        <w:spacing w:before="0" w:after="0"/>
        <w:rPr>
          <w:rFonts w:ascii="Arial" w:hAnsi="Arial" w:cs="Arial"/>
          <w:szCs w:val="22"/>
        </w:rPr>
      </w:pPr>
      <w:r w:rsidRPr="00C54DF8">
        <w:rPr>
          <w:rFonts w:ascii="Arial" w:hAnsi="Arial" w:cs="Arial"/>
          <w:szCs w:val="22"/>
        </w:rPr>
        <w:t xml:space="preserve">Journals </w:t>
      </w:r>
    </w:p>
    <w:p w14:paraId="3117DB20" w14:textId="77777777" w:rsidR="001420F1" w:rsidRPr="00C54DF8" w:rsidRDefault="001420F1" w:rsidP="001420F1">
      <w:pPr>
        <w:pStyle w:val="heading"/>
        <w:spacing w:before="0" w:after="0"/>
        <w:rPr>
          <w:rFonts w:ascii="Arial" w:hAnsi="Arial" w:cs="Arial"/>
          <w:szCs w:val="22"/>
        </w:rPr>
      </w:pPr>
    </w:p>
    <w:p w14:paraId="7B3E1ECE" w14:textId="77777777" w:rsidR="001420F1" w:rsidRPr="00C54DF8" w:rsidRDefault="001420F1" w:rsidP="001420F1">
      <w:pPr>
        <w:jc w:val="both"/>
        <w:rPr>
          <w:rFonts w:cs="Arial"/>
          <w:szCs w:val="22"/>
        </w:rPr>
      </w:pPr>
      <w:r w:rsidRPr="00C54DF8">
        <w:rPr>
          <w:rFonts w:cs="Arial"/>
          <w:szCs w:val="22"/>
        </w:rPr>
        <w:t>ACM Transactions on Database Systems</w:t>
      </w:r>
    </w:p>
    <w:p w14:paraId="1930D048" w14:textId="77777777" w:rsidR="001420F1" w:rsidRPr="00C54DF8" w:rsidRDefault="001420F1" w:rsidP="001420F1">
      <w:pPr>
        <w:jc w:val="both"/>
        <w:rPr>
          <w:rFonts w:cs="Arial"/>
          <w:szCs w:val="22"/>
        </w:rPr>
      </w:pPr>
      <w:r w:rsidRPr="00C54DF8">
        <w:rPr>
          <w:rFonts w:cs="Arial"/>
          <w:szCs w:val="22"/>
        </w:rPr>
        <w:t>ACM Transactions on Information Systems</w:t>
      </w:r>
    </w:p>
    <w:p w14:paraId="00B30EFC" w14:textId="77777777" w:rsidR="001420F1" w:rsidRPr="00C54DF8" w:rsidRDefault="001420F1" w:rsidP="001420F1">
      <w:pPr>
        <w:jc w:val="both"/>
        <w:rPr>
          <w:rFonts w:cs="Arial"/>
          <w:szCs w:val="22"/>
        </w:rPr>
      </w:pPr>
      <w:r w:rsidRPr="00C54DF8">
        <w:rPr>
          <w:rFonts w:cs="Arial"/>
          <w:szCs w:val="22"/>
        </w:rPr>
        <w:t>ACM Transactions on Algorithms</w:t>
      </w:r>
    </w:p>
    <w:p w14:paraId="70528F31" w14:textId="77777777" w:rsidR="001420F1" w:rsidRPr="00C54DF8" w:rsidRDefault="001420F1" w:rsidP="001420F1">
      <w:pPr>
        <w:jc w:val="both"/>
        <w:rPr>
          <w:rFonts w:cs="Arial"/>
          <w:szCs w:val="22"/>
        </w:rPr>
      </w:pPr>
      <w:r w:rsidRPr="00C54DF8">
        <w:rPr>
          <w:rFonts w:cs="Arial"/>
          <w:szCs w:val="22"/>
        </w:rPr>
        <w:t>ACM SIGMOD (Special Interest Group on Management of Data)</w:t>
      </w:r>
    </w:p>
    <w:p w14:paraId="2A4C4D1B" w14:textId="77777777" w:rsidR="001420F1" w:rsidRPr="00C54DF8" w:rsidRDefault="001420F1" w:rsidP="001420F1">
      <w:pPr>
        <w:jc w:val="both"/>
        <w:rPr>
          <w:rFonts w:cs="Arial"/>
          <w:szCs w:val="22"/>
        </w:rPr>
      </w:pPr>
      <w:r w:rsidRPr="00C54DF8">
        <w:rPr>
          <w:rFonts w:cs="Arial"/>
          <w:szCs w:val="22"/>
        </w:rPr>
        <w:t>ACM SIGIR (Special Interest Group on Information Retrieval)</w:t>
      </w:r>
    </w:p>
    <w:p w14:paraId="4C36BF07" w14:textId="77777777" w:rsidR="001420F1" w:rsidRPr="00C54DF8" w:rsidRDefault="001420F1" w:rsidP="001420F1">
      <w:pPr>
        <w:jc w:val="both"/>
        <w:rPr>
          <w:rFonts w:cs="Arial"/>
          <w:szCs w:val="22"/>
        </w:rPr>
      </w:pPr>
      <w:r w:rsidRPr="00C54DF8">
        <w:rPr>
          <w:rFonts w:cs="Arial"/>
          <w:szCs w:val="22"/>
        </w:rPr>
        <w:t>Journal of Data and Information Quality</w:t>
      </w:r>
    </w:p>
    <w:p w14:paraId="6B4B4E8D" w14:textId="77777777" w:rsidR="001420F1" w:rsidRPr="00C54DF8" w:rsidRDefault="001420F1" w:rsidP="001420F1">
      <w:pPr>
        <w:jc w:val="both"/>
        <w:rPr>
          <w:rFonts w:cs="Arial"/>
          <w:szCs w:val="22"/>
        </w:rPr>
      </w:pPr>
      <w:r w:rsidRPr="00C54DF8">
        <w:rPr>
          <w:rFonts w:cs="Arial"/>
          <w:szCs w:val="22"/>
        </w:rPr>
        <w:t>Communications of the ACM</w:t>
      </w:r>
    </w:p>
    <w:p w14:paraId="43115D5A" w14:textId="77777777" w:rsidR="001420F1" w:rsidRPr="00C54DF8" w:rsidRDefault="001420F1" w:rsidP="001420F1">
      <w:pPr>
        <w:jc w:val="both"/>
        <w:rPr>
          <w:rFonts w:cs="Arial"/>
          <w:szCs w:val="22"/>
        </w:rPr>
      </w:pPr>
      <w:r w:rsidRPr="00C54DF8">
        <w:rPr>
          <w:rFonts w:cs="Arial"/>
          <w:szCs w:val="22"/>
        </w:rPr>
        <w:t>Appropriate sites on the World Wide Web will also be used.</w:t>
      </w:r>
    </w:p>
    <w:p w14:paraId="0C370F5A" w14:textId="77777777" w:rsidR="001420F1" w:rsidRPr="00C54DF8" w:rsidRDefault="001420F1" w:rsidP="001420F1">
      <w:pPr>
        <w:jc w:val="both"/>
        <w:rPr>
          <w:rFonts w:cs="Arial"/>
          <w:i/>
          <w:szCs w:val="22"/>
        </w:rPr>
      </w:pPr>
    </w:p>
    <w:p w14:paraId="3754B860" w14:textId="77777777" w:rsidR="001420F1" w:rsidRPr="00C54DF8" w:rsidRDefault="001420F1" w:rsidP="001420F1">
      <w:pPr>
        <w:pStyle w:val="heading"/>
        <w:spacing w:before="0" w:after="0"/>
        <w:jc w:val="both"/>
        <w:rPr>
          <w:rFonts w:ascii="Arial" w:hAnsi="Arial" w:cs="Arial"/>
          <w:szCs w:val="22"/>
        </w:rPr>
      </w:pPr>
      <w:r w:rsidRPr="00C54DF8">
        <w:rPr>
          <w:rFonts w:ascii="Arial" w:hAnsi="Arial" w:cs="Arial"/>
          <w:szCs w:val="22"/>
        </w:rPr>
        <w:t xml:space="preserve">Websites </w:t>
      </w:r>
    </w:p>
    <w:p w14:paraId="48321C0F" w14:textId="77777777" w:rsidR="001420F1" w:rsidRPr="00C54DF8" w:rsidRDefault="001420F1" w:rsidP="001420F1">
      <w:pPr>
        <w:jc w:val="both"/>
        <w:rPr>
          <w:rFonts w:cs="Arial"/>
          <w:szCs w:val="22"/>
        </w:rPr>
      </w:pPr>
    </w:p>
    <w:p w14:paraId="456B357A" w14:textId="77777777" w:rsidR="001420F1" w:rsidRPr="00C54DF8" w:rsidRDefault="001420F1" w:rsidP="001420F1">
      <w:pPr>
        <w:spacing w:line="360" w:lineRule="auto"/>
        <w:jc w:val="both"/>
        <w:rPr>
          <w:rFonts w:cs="Arial"/>
          <w:szCs w:val="22"/>
        </w:rPr>
      </w:pPr>
      <w:hyperlink r:id="rId13" w:history="1">
        <w:r w:rsidRPr="00C54DF8">
          <w:rPr>
            <w:rStyle w:val="Hyperlink"/>
            <w:rFonts w:cs="Arial"/>
            <w:szCs w:val="22"/>
          </w:rPr>
          <w:t>http://www.kimballgroup.com/</w:t>
        </w:r>
      </w:hyperlink>
      <w:r w:rsidRPr="00C54DF8">
        <w:rPr>
          <w:rFonts w:cs="Arial"/>
          <w:szCs w:val="22"/>
        </w:rPr>
        <w:t xml:space="preserve"> </w:t>
      </w:r>
    </w:p>
    <w:p w14:paraId="3CEF74D8" w14:textId="77777777" w:rsidR="001420F1" w:rsidRPr="00C54DF8" w:rsidRDefault="001420F1" w:rsidP="001420F1">
      <w:pPr>
        <w:spacing w:line="360" w:lineRule="auto"/>
        <w:jc w:val="both"/>
        <w:rPr>
          <w:rFonts w:cs="Arial"/>
          <w:szCs w:val="22"/>
        </w:rPr>
      </w:pPr>
      <w:hyperlink r:id="rId14" w:history="1">
        <w:r w:rsidRPr="00C54DF8">
          <w:rPr>
            <w:rStyle w:val="Hyperlink"/>
            <w:rFonts w:cs="Arial"/>
            <w:szCs w:val="22"/>
          </w:rPr>
          <w:t>http://businessintelligence.com/</w:t>
        </w:r>
      </w:hyperlink>
      <w:r w:rsidRPr="00C54DF8">
        <w:rPr>
          <w:rFonts w:cs="Arial"/>
          <w:szCs w:val="22"/>
        </w:rPr>
        <w:t xml:space="preserve"> </w:t>
      </w:r>
    </w:p>
    <w:p w14:paraId="49624F0C" w14:textId="77777777" w:rsidR="001420F1" w:rsidRPr="00C54DF8" w:rsidRDefault="001420F1" w:rsidP="001420F1">
      <w:pPr>
        <w:spacing w:line="360" w:lineRule="auto"/>
        <w:jc w:val="both"/>
        <w:rPr>
          <w:rFonts w:cs="Arial"/>
          <w:szCs w:val="22"/>
        </w:rPr>
      </w:pPr>
      <w:hyperlink r:id="rId15" w:history="1">
        <w:r w:rsidRPr="00C54DF8">
          <w:rPr>
            <w:rStyle w:val="Hyperlink"/>
            <w:rFonts w:cs="Arial"/>
            <w:szCs w:val="22"/>
          </w:rPr>
          <w:t>http://www.theregister.co.uk/</w:t>
        </w:r>
      </w:hyperlink>
      <w:r w:rsidRPr="00C54DF8">
        <w:rPr>
          <w:rFonts w:cs="Arial"/>
          <w:szCs w:val="22"/>
        </w:rPr>
        <w:t xml:space="preserve"> </w:t>
      </w:r>
    </w:p>
    <w:p w14:paraId="5B7F4B43" w14:textId="77777777" w:rsidR="001420F1" w:rsidRPr="00C54DF8" w:rsidRDefault="001420F1" w:rsidP="001420F1">
      <w:pPr>
        <w:jc w:val="both"/>
        <w:rPr>
          <w:rFonts w:cs="Arial"/>
          <w:szCs w:val="22"/>
        </w:rPr>
      </w:pPr>
    </w:p>
    <w:p w14:paraId="3D772341" w14:textId="77777777" w:rsidR="001420F1" w:rsidRPr="00C54DF8" w:rsidRDefault="001420F1" w:rsidP="001420F1"/>
    <w:p w14:paraId="1E904D41" w14:textId="77777777" w:rsidR="001420F1" w:rsidRDefault="001420F1" w:rsidP="001420F1">
      <w:r>
        <w:rPr>
          <w:b/>
        </w:rPr>
        <w:br w:type="page"/>
      </w:r>
    </w:p>
    <w:tbl>
      <w:tblPr>
        <w:tblW w:w="0" w:type="auto"/>
        <w:tblLook w:val="04A0" w:firstRow="1" w:lastRow="0" w:firstColumn="1" w:lastColumn="0" w:noHBand="0" w:noVBand="1"/>
      </w:tblPr>
      <w:tblGrid>
        <w:gridCol w:w="1789"/>
        <w:gridCol w:w="6517"/>
      </w:tblGrid>
      <w:tr w:rsidR="001420F1" w:rsidRPr="00C54DF8" w14:paraId="112060A0" w14:textId="77777777" w:rsidTr="00E73354">
        <w:tc>
          <w:tcPr>
            <w:tcW w:w="1789" w:type="dxa"/>
            <w:shd w:val="clear" w:color="auto" w:fill="auto"/>
            <w:vAlign w:val="center"/>
          </w:tcPr>
          <w:p w14:paraId="20F08BE2" w14:textId="77777777" w:rsidR="001420F1" w:rsidRPr="00846B23" w:rsidRDefault="001420F1" w:rsidP="00E73354">
            <w:pPr>
              <w:pStyle w:val="fixed"/>
              <w:tabs>
                <w:tab w:val="clear" w:pos="1440"/>
                <w:tab w:val="left" w:pos="1560"/>
              </w:tabs>
              <w:ind w:left="0" w:firstLine="0"/>
              <w:rPr>
                <w:rFonts w:ascii="Arial" w:hAnsi="Arial" w:cs="Arial"/>
                <w:sz w:val="22"/>
                <w:szCs w:val="22"/>
              </w:rPr>
            </w:pPr>
            <w:r w:rsidRPr="00846B23">
              <w:rPr>
                <w:rFonts w:ascii="Arial" w:hAnsi="Arial" w:cs="Arial"/>
                <w:sz w:val="22"/>
                <w:szCs w:val="22"/>
              </w:rPr>
              <w:lastRenderedPageBreak/>
              <w:t>MODULE CODE:</w:t>
            </w:r>
          </w:p>
        </w:tc>
        <w:tc>
          <w:tcPr>
            <w:tcW w:w="6517" w:type="dxa"/>
            <w:shd w:val="clear" w:color="auto" w:fill="auto"/>
            <w:vAlign w:val="center"/>
          </w:tcPr>
          <w:p w14:paraId="47332BB4" w14:textId="77777777" w:rsidR="001420F1" w:rsidRPr="00846B23" w:rsidRDefault="001420F1" w:rsidP="00E73354">
            <w:pPr>
              <w:pStyle w:val="fixed"/>
              <w:tabs>
                <w:tab w:val="clear" w:pos="1440"/>
                <w:tab w:val="left" w:pos="1560"/>
              </w:tabs>
              <w:ind w:left="0" w:firstLine="0"/>
              <w:rPr>
                <w:rFonts w:ascii="Arial" w:hAnsi="Arial" w:cs="Arial"/>
                <w:sz w:val="22"/>
                <w:szCs w:val="22"/>
              </w:rPr>
            </w:pPr>
            <w:r w:rsidRPr="00846B23">
              <w:rPr>
                <w:rFonts w:ascii="Arial" w:hAnsi="Arial" w:cs="Arial"/>
                <w:sz w:val="22"/>
                <w:szCs w:val="22"/>
              </w:rPr>
              <w:t>M7X01690</w:t>
            </w:r>
          </w:p>
        </w:tc>
      </w:tr>
      <w:tr w:rsidR="001420F1" w:rsidRPr="00C54DF8" w14:paraId="68A0EF1A" w14:textId="77777777" w:rsidTr="00E73354">
        <w:tc>
          <w:tcPr>
            <w:tcW w:w="1789" w:type="dxa"/>
            <w:shd w:val="clear" w:color="auto" w:fill="auto"/>
            <w:vAlign w:val="center"/>
          </w:tcPr>
          <w:p w14:paraId="22279180" w14:textId="77777777" w:rsidR="001420F1" w:rsidRPr="00846B23" w:rsidRDefault="001420F1" w:rsidP="00E73354">
            <w:pPr>
              <w:pStyle w:val="fixed"/>
              <w:tabs>
                <w:tab w:val="clear" w:pos="1440"/>
                <w:tab w:val="left" w:pos="1560"/>
              </w:tabs>
              <w:ind w:left="0" w:firstLine="0"/>
              <w:rPr>
                <w:rFonts w:ascii="Arial" w:hAnsi="Arial" w:cs="Arial"/>
                <w:sz w:val="22"/>
                <w:szCs w:val="22"/>
              </w:rPr>
            </w:pPr>
            <w:r w:rsidRPr="00846B23">
              <w:rPr>
                <w:rFonts w:ascii="Arial" w:hAnsi="Arial" w:cs="Arial"/>
                <w:sz w:val="22"/>
                <w:szCs w:val="22"/>
              </w:rPr>
              <w:t>TITLE:</w:t>
            </w:r>
            <w:r w:rsidRPr="00846B23">
              <w:rPr>
                <w:rFonts w:ascii="Arial" w:hAnsi="Arial" w:cs="Arial"/>
                <w:sz w:val="22"/>
                <w:szCs w:val="22"/>
              </w:rPr>
              <w:tab/>
            </w:r>
          </w:p>
        </w:tc>
        <w:tc>
          <w:tcPr>
            <w:tcW w:w="6517" w:type="dxa"/>
            <w:shd w:val="clear" w:color="auto" w:fill="auto"/>
          </w:tcPr>
          <w:p w14:paraId="630597E4" w14:textId="77777777" w:rsidR="001420F1" w:rsidRPr="00846B23" w:rsidRDefault="001420F1" w:rsidP="001420F1">
            <w:pPr>
              <w:pStyle w:val="Heading2"/>
              <w:numPr>
                <w:ilvl w:val="1"/>
                <w:numId w:val="1"/>
              </w:numPr>
              <w:suppressAutoHyphens/>
              <w:ind w:left="0" w:firstLine="0"/>
            </w:pPr>
            <w:bookmarkStart w:id="10" w:name="_Toc429664867"/>
            <w:bookmarkStart w:id="11" w:name="_Toc461716973"/>
            <w:bookmarkStart w:id="12" w:name="_Toc492895386"/>
            <w:r w:rsidRPr="00846B23">
              <w:t>Distributed Web Applications</w:t>
            </w:r>
            <w:bookmarkEnd w:id="10"/>
            <w:bookmarkEnd w:id="11"/>
            <w:bookmarkEnd w:id="12"/>
          </w:p>
        </w:tc>
      </w:tr>
      <w:tr w:rsidR="001420F1" w:rsidRPr="00C54DF8" w14:paraId="1568BBB7" w14:textId="77777777" w:rsidTr="00E73354">
        <w:tc>
          <w:tcPr>
            <w:tcW w:w="1789" w:type="dxa"/>
            <w:shd w:val="clear" w:color="auto" w:fill="auto"/>
            <w:vAlign w:val="center"/>
          </w:tcPr>
          <w:p w14:paraId="01019A28" w14:textId="77777777" w:rsidR="001420F1" w:rsidRPr="00846B23" w:rsidRDefault="001420F1" w:rsidP="00E73354">
            <w:pPr>
              <w:pStyle w:val="fixed"/>
              <w:tabs>
                <w:tab w:val="clear" w:pos="1440"/>
                <w:tab w:val="left" w:pos="1560"/>
              </w:tabs>
              <w:ind w:left="0" w:firstLine="0"/>
              <w:rPr>
                <w:rFonts w:ascii="Arial" w:hAnsi="Arial" w:cs="Arial"/>
                <w:sz w:val="22"/>
                <w:szCs w:val="22"/>
              </w:rPr>
            </w:pPr>
            <w:r w:rsidRPr="00846B23">
              <w:rPr>
                <w:rFonts w:ascii="Arial" w:hAnsi="Arial" w:cs="Arial"/>
                <w:sz w:val="22"/>
                <w:szCs w:val="22"/>
              </w:rPr>
              <w:t>DATED:</w:t>
            </w:r>
            <w:r w:rsidRPr="00846B23">
              <w:rPr>
                <w:rFonts w:ascii="Arial" w:hAnsi="Arial" w:cs="Arial"/>
                <w:sz w:val="22"/>
                <w:szCs w:val="22"/>
              </w:rPr>
              <w:tab/>
            </w:r>
          </w:p>
        </w:tc>
        <w:tc>
          <w:tcPr>
            <w:tcW w:w="6517" w:type="dxa"/>
            <w:shd w:val="clear" w:color="auto" w:fill="auto"/>
            <w:vAlign w:val="center"/>
          </w:tcPr>
          <w:p w14:paraId="35839E9D" w14:textId="77777777" w:rsidR="001420F1" w:rsidRPr="00846B23" w:rsidRDefault="001420F1" w:rsidP="00E73354">
            <w:pPr>
              <w:pStyle w:val="fixed"/>
              <w:tabs>
                <w:tab w:val="clear" w:pos="1440"/>
                <w:tab w:val="left" w:pos="1560"/>
              </w:tabs>
              <w:ind w:left="0" w:firstLine="0"/>
              <w:rPr>
                <w:rFonts w:ascii="Arial" w:hAnsi="Arial" w:cs="Arial"/>
                <w:sz w:val="22"/>
                <w:szCs w:val="22"/>
              </w:rPr>
            </w:pPr>
            <w:r w:rsidRPr="00846B23">
              <w:rPr>
                <w:rFonts w:ascii="Arial" w:hAnsi="Arial" w:cs="Arial"/>
                <w:sz w:val="22"/>
                <w:szCs w:val="22"/>
              </w:rPr>
              <w:t>21/07/2015</w:t>
            </w:r>
          </w:p>
        </w:tc>
      </w:tr>
      <w:tr w:rsidR="001420F1" w:rsidRPr="00C54DF8" w14:paraId="03E2B91D" w14:textId="77777777" w:rsidTr="00E73354">
        <w:tc>
          <w:tcPr>
            <w:tcW w:w="1789" w:type="dxa"/>
            <w:shd w:val="clear" w:color="auto" w:fill="auto"/>
            <w:vAlign w:val="center"/>
          </w:tcPr>
          <w:p w14:paraId="6DF60FC7" w14:textId="77777777" w:rsidR="001420F1" w:rsidRPr="00846B23" w:rsidRDefault="001420F1" w:rsidP="00E73354">
            <w:pPr>
              <w:pStyle w:val="fixed"/>
              <w:tabs>
                <w:tab w:val="clear" w:pos="1440"/>
                <w:tab w:val="left" w:pos="1560"/>
              </w:tabs>
              <w:ind w:left="0" w:firstLine="0"/>
              <w:rPr>
                <w:rFonts w:ascii="Arial" w:hAnsi="Arial" w:cs="Arial"/>
                <w:sz w:val="22"/>
                <w:szCs w:val="22"/>
              </w:rPr>
            </w:pPr>
          </w:p>
        </w:tc>
        <w:tc>
          <w:tcPr>
            <w:tcW w:w="6517" w:type="dxa"/>
            <w:shd w:val="clear" w:color="auto" w:fill="auto"/>
            <w:vAlign w:val="center"/>
          </w:tcPr>
          <w:p w14:paraId="13C83D42" w14:textId="77777777" w:rsidR="001420F1" w:rsidRPr="00846B23" w:rsidRDefault="001420F1" w:rsidP="00E73354">
            <w:pPr>
              <w:pStyle w:val="fixed"/>
              <w:tabs>
                <w:tab w:val="clear" w:pos="1440"/>
                <w:tab w:val="left" w:pos="1560"/>
              </w:tabs>
              <w:ind w:left="0" w:firstLine="0"/>
              <w:rPr>
                <w:rFonts w:ascii="Arial" w:hAnsi="Arial" w:cs="Arial"/>
                <w:sz w:val="22"/>
                <w:szCs w:val="22"/>
              </w:rPr>
            </w:pPr>
          </w:p>
        </w:tc>
      </w:tr>
      <w:tr w:rsidR="001420F1" w:rsidRPr="00C54DF8" w14:paraId="5C5AE9FE" w14:textId="77777777" w:rsidTr="00E73354">
        <w:tc>
          <w:tcPr>
            <w:tcW w:w="1789" w:type="dxa"/>
            <w:shd w:val="clear" w:color="auto" w:fill="auto"/>
            <w:vAlign w:val="center"/>
          </w:tcPr>
          <w:p w14:paraId="2BE4407D" w14:textId="77777777" w:rsidR="001420F1" w:rsidRPr="00846B23" w:rsidRDefault="001420F1" w:rsidP="00E73354">
            <w:pPr>
              <w:pStyle w:val="fixed"/>
              <w:tabs>
                <w:tab w:val="clear" w:pos="1440"/>
                <w:tab w:val="left" w:pos="1560"/>
              </w:tabs>
              <w:ind w:left="0" w:firstLine="0"/>
              <w:rPr>
                <w:rFonts w:ascii="Arial" w:hAnsi="Arial" w:cs="Arial"/>
                <w:sz w:val="22"/>
                <w:szCs w:val="22"/>
              </w:rPr>
            </w:pPr>
            <w:r w:rsidRPr="00846B23">
              <w:rPr>
                <w:rFonts w:ascii="Arial" w:hAnsi="Arial" w:cs="Arial"/>
                <w:sz w:val="22"/>
                <w:szCs w:val="22"/>
              </w:rPr>
              <w:t xml:space="preserve">LEVEL:  </w:t>
            </w:r>
          </w:p>
        </w:tc>
        <w:tc>
          <w:tcPr>
            <w:tcW w:w="6517" w:type="dxa"/>
            <w:shd w:val="clear" w:color="auto" w:fill="auto"/>
            <w:vAlign w:val="center"/>
          </w:tcPr>
          <w:p w14:paraId="6E8AC2AA" w14:textId="77777777" w:rsidR="001420F1" w:rsidRPr="00846B23" w:rsidRDefault="001420F1" w:rsidP="00E73354">
            <w:pPr>
              <w:pStyle w:val="fixed"/>
              <w:tabs>
                <w:tab w:val="clear" w:pos="1440"/>
                <w:tab w:val="left" w:pos="1560"/>
              </w:tabs>
              <w:ind w:left="0" w:firstLine="0"/>
              <w:rPr>
                <w:rFonts w:ascii="Arial" w:hAnsi="Arial" w:cs="Arial"/>
                <w:sz w:val="22"/>
                <w:szCs w:val="22"/>
              </w:rPr>
            </w:pPr>
            <w:r w:rsidRPr="00846B23">
              <w:rPr>
                <w:rFonts w:ascii="Arial" w:hAnsi="Arial" w:cs="Arial"/>
                <w:sz w:val="22"/>
                <w:szCs w:val="22"/>
              </w:rPr>
              <w:t>7</w:t>
            </w:r>
          </w:p>
        </w:tc>
      </w:tr>
      <w:tr w:rsidR="001420F1" w:rsidRPr="00C54DF8" w14:paraId="74355837" w14:textId="77777777" w:rsidTr="00E73354">
        <w:tc>
          <w:tcPr>
            <w:tcW w:w="1789" w:type="dxa"/>
            <w:shd w:val="clear" w:color="auto" w:fill="auto"/>
            <w:vAlign w:val="center"/>
          </w:tcPr>
          <w:p w14:paraId="26CFA764" w14:textId="77777777" w:rsidR="001420F1" w:rsidRPr="00846B23" w:rsidRDefault="001420F1" w:rsidP="00E73354">
            <w:pPr>
              <w:pStyle w:val="fixed"/>
              <w:tabs>
                <w:tab w:val="clear" w:pos="1440"/>
                <w:tab w:val="left" w:pos="1560"/>
              </w:tabs>
              <w:ind w:left="0" w:firstLine="0"/>
              <w:rPr>
                <w:rFonts w:ascii="Arial" w:hAnsi="Arial" w:cs="Arial"/>
                <w:sz w:val="22"/>
                <w:szCs w:val="22"/>
              </w:rPr>
            </w:pPr>
            <w:r w:rsidRPr="00846B23">
              <w:rPr>
                <w:rFonts w:ascii="Arial" w:hAnsi="Arial" w:cs="Arial"/>
                <w:sz w:val="22"/>
                <w:szCs w:val="22"/>
              </w:rPr>
              <w:t>CREDITS:</w:t>
            </w:r>
          </w:p>
        </w:tc>
        <w:tc>
          <w:tcPr>
            <w:tcW w:w="6517" w:type="dxa"/>
            <w:shd w:val="clear" w:color="auto" w:fill="auto"/>
            <w:vAlign w:val="center"/>
          </w:tcPr>
          <w:p w14:paraId="0755734F" w14:textId="77777777" w:rsidR="001420F1" w:rsidRPr="00846B23" w:rsidRDefault="001420F1" w:rsidP="00E73354">
            <w:pPr>
              <w:pStyle w:val="fixed"/>
              <w:tabs>
                <w:tab w:val="clear" w:pos="1440"/>
                <w:tab w:val="left" w:pos="1560"/>
              </w:tabs>
              <w:ind w:left="0" w:firstLine="0"/>
              <w:rPr>
                <w:rFonts w:ascii="Arial" w:hAnsi="Arial" w:cs="Arial"/>
                <w:sz w:val="22"/>
                <w:szCs w:val="22"/>
              </w:rPr>
            </w:pPr>
            <w:r w:rsidRPr="00846B23">
              <w:rPr>
                <w:rFonts w:ascii="Arial" w:hAnsi="Arial" w:cs="Arial"/>
                <w:sz w:val="22"/>
                <w:szCs w:val="22"/>
              </w:rPr>
              <w:t>20</w:t>
            </w:r>
          </w:p>
        </w:tc>
      </w:tr>
      <w:tr w:rsidR="001420F1" w:rsidRPr="00C54DF8" w14:paraId="7CBF6C89" w14:textId="77777777" w:rsidTr="00E73354">
        <w:tc>
          <w:tcPr>
            <w:tcW w:w="1789" w:type="dxa"/>
            <w:shd w:val="clear" w:color="auto" w:fill="auto"/>
            <w:vAlign w:val="center"/>
          </w:tcPr>
          <w:p w14:paraId="3D8630DD" w14:textId="77777777" w:rsidR="001420F1" w:rsidRPr="00846B23" w:rsidRDefault="001420F1" w:rsidP="00E73354">
            <w:pPr>
              <w:pStyle w:val="fixed"/>
              <w:tabs>
                <w:tab w:val="clear" w:pos="1440"/>
                <w:tab w:val="left" w:pos="1560"/>
              </w:tabs>
              <w:ind w:left="0" w:firstLine="0"/>
              <w:rPr>
                <w:rFonts w:ascii="Arial" w:hAnsi="Arial" w:cs="Arial"/>
                <w:sz w:val="22"/>
                <w:szCs w:val="22"/>
              </w:rPr>
            </w:pPr>
          </w:p>
        </w:tc>
        <w:tc>
          <w:tcPr>
            <w:tcW w:w="6517" w:type="dxa"/>
            <w:shd w:val="clear" w:color="auto" w:fill="auto"/>
            <w:vAlign w:val="center"/>
          </w:tcPr>
          <w:p w14:paraId="600D63ED" w14:textId="77777777" w:rsidR="001420F1" w:rsidRPr="00846B23" w:rsidRDefault="001420F1" w:rsidP="00E73354">
            <w:pPr>
              <w:pStyle w:val="fixed"/>
              <w:tabs>
                <w:tab w:val="clear" w:pos="1440"/>
                <w:tab w:val="left" w:pos="1560"/>
              </w:tabs>
              <w:ind w:left="0" w:firstLine="0"/>
              <w:rPr>
                <w:rFonts w:ascii="Arial" w:hAnsi="Arial" w:cs="Arial"/>
                <w:sz w:val="22"/>
                <w:szCs w:val="22"/>
              </w:rPr>
            </w:pPr>
          </w:p>
        </w:tc>
      </w:tr>
      <w:tr w:rsidR="001420F1" w:rsidRPr="00C54DF8" w14:paraId="10FEF408" w14:textId="77777777" w:rsidTr="00E73354">
        <w:tc>
          <w:tcPr>
            <w:tcW w:w="1789" w:type="dxa"/>
            <w:shd w:val="clear" w:color="auto" w:fill="auto"/>
            <w:vAlign w:val="center"/>
          </w:tcPr>
          <w:p w14:paraId="56B3C41F" w14:textId="77777777" w:rsidR="001420F1" w:rsidRPr="00846B23" w:rsidRDefault="001420F1" w:rsidP="00E73354">
            <w:pPr>
              <w:pStyle w:val="fixed"/>
              <w:tabs>
                <w:tab w:val="clear" w:pos="1440"/>
                <w:tab w:val="left" w:pos="1560"/>
              </w:tabs>
              <w:ind w:left="0" w:firstLine="0"/>
              <w:rPr>
                <w:rFonts w:ascii="Arial" w:hAnsi="Arial" w:cs="Arial"/>
                <w:sz w:val="22"/>
                <w:szCs w:val="22"/>
              </w:rPr>
            </w:pPr>
            <w:r w:rsidRPr="00846B23">
              <w:rPr>
                <w:rFonts w:ascii="Arial" w:hAnsi="Arial" w:cs="Arial"/>
                <w:sz w:val="22"/>
                <w:szCs w:val="22"/>
              </w:rPr>
              <w:t>JACS CODE:</w:t>
            </w:r>
            <w:r w:rsidRPr="00846B23">
              <w:rPr>
                <w:rFonts w:ascii="Arial" w:hAnsi="Arial" w:cs="Arial"/>
                <w:sz w:val="22"/>
                <w:szCs w:val="22"/>
              </w:rPr>
              <w:tab/>
            </w:r>
          </w:p>
        </w:tc>
        <w:tc>
          <w:tcPr>
            <w:tcW w:w="6517" w:type="dxa"/>
            <w:shd w:val="clear" w:color="auto" w:fill="auto"/>
            <w:vAlign w:val="center"/>
          </w:tcPr>
          <w:p w14:paraId="4977B8F2" w14:textId="77777777" w:rsidR="001420F1" w:rsidRPr="00846B23" w:rsidRDefault="001420F1" w:rsidP="00E73354">
            <w:pPr>
              <w:pStyle w:val="fixed"/>
              <w:tabs>
                <w:tab w:val="clear" w:pos="1440"/>
                <w:tab w:val="left" w:pos="1560"/>
              </w:tabs>
              <w:ind w:left="0" w:firstLine="0"/>
              <w:rPr>
                <w:rFonts w:ascii="Arial" w:hAnsi="Arial" w:cs="Arial"/>
                <w:sz w:val="22"/>
                <w:szCs w:val="22"/>
              </w:rPr>
            </w:pPr>
            <w:r w:rsidRPr="00846B23">
              <w:rPr>
                <w:rFonts w:ascii="Arial" w:hAnsi="Arial" w:cs="Arial"/>
                <w:sz w:val="22"/>
                <w:szCs w:val="22"/>
              </w:rPr>
              <w:t>I160</w:t>
            </w:r>
          </w:p>
        </w:tc>
      </w:tr>
    </w:tbl>
    <w:p w14:paraId="1FE4A1C3" w14:textId="77777777" w:rsidR="001420F1" w:rsidRPr="00C54DF8" w:rsidRDefault="001420F1" w:rsidP="001420F1">
      <w:pPr>
        <w:pBdr>
          <w:bottom w:val="single" w:sz="6" w:space="1" w:color="auto"/>
        </w:pBdr>
        <w:rPr>
          <w:rFonts w:cs="Arial"/>
          <w:szCs w:val="22"/>
        </w:rPr>
      </w:pPr>
    </w:p>
    <w:p w14:paraId="211E7AED" w14:textId="77777777" w:rsidR="001420F1" w:rsidRPr="00C54DF8" w:rsidRDefault="001420F1" w:rsidP="001420F1">
      <w:pPr>
        <w:pStyle w:val="bullet"/>
        <w:spacing w:before="0"/>
        <w:ind w:left="0" w:firstLine="0"/>
        <w:rPr>
          <w:rFonts w:ascii="Arial" w:hAnsi="Arial" w:cs="Arial"/>
          <w:b/>
          <w:sz w:val="22"/>
          <w:szCs w:val="22"/>
        </w:rPr>
      </w:pPr>
    </w:p>
    <w:p w14:paraId="295E9BB5" w14:textId="77777777" w:rsidR="001420F1" w:rsidRPr="00C54DF8" w:rsidRDefault="001420F1" w:rsidP="001420F1">
      <w:pPr>
        <w:pStyle w:val="bullet"/>
        <w:spacing w:before="0"/>
        <w:ind w:left="0" w:firstLine="0"/>
        <w:rPr>
          <w:rFonts w:ascii="Arial" w:hAnsi="Arial" w:cs="Arial"/>
          <w:b/>
          <w:sz w:val="22"/>
          <w:szCs w:val="22"/>
        </w:rPr>
      </w:pPr>
    </w:p>
    <w:p w14:paraId="2D883EC7" w14:textId="77777777" w:rsidR="001420F1" w:rsidRPr="00C54DF8" w:rsidRDefault="001420F1" w:rsidP="001420F1">
      <w:pPr>
        <w:pStyle w:val="bullet"/>
        <w:spacing w:before="0"/>
        <w:ind w:left="0" w:firstLine="0"/>
        <w:rPr>
          <w:rFonts w:ascii="Arial" w:hAnsi="Arial" w:cs="Arial"/>
          <w:b/>
          <w:sz w:val="22"/>
          <w:szCs w:val="22"/>
        </w:rPr>
      </w:pPr>
      <w:r w:rsidRPr="00C54DF8">
        <w:rPr>
          <w:rFonts w:ascii="Arial" w:hAnsi="Arial" w:cs="Arial"/>
          <w:b/>
          <w:sz w:val="22"/>
          <w:szCs w:val="22"/>
        </w:rPr>
        <w:t>AIM(S)</w:t>
      </w:r>
    </w:p>
    <w:p w14:paraId="5EDD31D5" w14:textId="77777777" w:rsidR="001420F1" w:rsidRPr="00C54DF8" w:rsidRDefault="001420F1" w:rsidP="001420F1">
      <w:pPr>
        <w:pStyle w:val="ListParagraph"/>
        <w:tabs>
          <w:tab w:val="left" w:pos="0"/>
        </w:tabs>
        <w:rPr>
          <w:rFonts w:ascii="Arial" w:hAnsi="Arial" w:cs="Arial"/>
          <w:b/>
          <w:bCs/>
          <w:iCs/>
          <w:spacing w:val="-3"/>
        </w:rPr>
      </w:pPr>
    </w:p>
    <w:p w14:paraId="66CD948A" w14:textId="77777777" w:rsidR="001420F1" w:rsidRPr="00C54DF8" w:rsidRDefault="001420F1" w:rsidP="001420F1">
      <w:pPr>
        <w:pStyle w:val="BodyText"/>
        <w:tabs>
          <w:tab w:val="left" w:pos="0"/>
          <w:tab w:val="left" w:pos="720"/>
        </w:tabs>
        <w:overflowPunct w:val="0"/>
        <w:autoSpaceDE w:val="0"/>
        <w:autoSpaceDN w:val="0"/>
        <w:adjustRightInd w:val="0"/>
        <w:textAlignment w:val="baseline"/>
        <w:rPr>
          <w:rFonts w:cs="Arial"/>
          <w:color w:val="auto"/>
          <w:spacing w:val="-3"/>
          <w:szCs w:val="22"/>
        </w:rPr>
      </w:pPr>
      <w:r w:rsidRPr="00C54DF8">
        <w:rPr>
          <w:rFonts w:cs="Arial"/>
          <w:color w:val="auto"/>
          <w:spacing w:val="-3"/>
          <w:szCs w:val="22"/>
        </w:rPr>
        <w:t>To provide students with a systematic understanding of the principles, concepts and techniques used in the development of distributed web applications, with a focus on cloud-based architectures.</w:t>
      </w:r>
    </w:p>
    <w:p w14:paraId="77C85C01" w14:textId="77777777" w:rsidR="001420F1" w:rsidRPr="00C54DF8" w:rsidRDefault="001420F1" w:rsidP="001420F1">
      <w:pPr>
        <w:pStyle w:val="bullet"/>
        <w:spacing w:before="0"/>
        <w:ind w:left="0" w:firstLine="0"/>
        <w:rPr>
          <w:rFonts w:ascii="Arial" w:hAnsi="Arial" w:cs="Arial"/>
          <w:b/>
          <w:sz w:val="22"/>
          <w:szCs w:val="22"/>
        </w:rPr>
      </w:pPr>
    </w:p>
    <w:p w14:paraId="5C7E8574" w14:textId="77777777" w:rsidR="001420F1" w:rsidRPr="00C54DF8" w:rsidRDefault="001420F1" w:rsidP="001420F1">
      <w:pPr>
        <w:pStyle w:val="bullet"/>
        <w:spacing w:before="0"/>
        <w:ind w:left="0" w:firstLine="0"/>
        <w:rPr>
          <w:rFonts w:ascii="Arial" w:hAnsi="Arial" w:cs="Arial"/>
          <w:b/>
          <w:sz w:val="22"/>
          <w:szCs w:val="22"/>
        </w:rPr>
      </w:pPr>
    </w:p>
    <w:p w14:paraId="7CD28CFA" w14:textId="77777777" w:rsidR="001420F1" w:rsidRPr="00C54DF8" w:rsidRDefault="001420F1" w:rsidP="001420F1">
      <w:pPr>
        <w:pStyle w:val="bullet"/>
        <w:spacing w:before="0"/>
        <w:ind w:left="0" w:firstLine="0"/>
        <w:rPr>
          <w:rFonts w:ascii="Arial" w:hAnsi="Arial" w:cs="Arial"/>
          <w:b/>
          <w:sz w:val="22"/>
          <w:szCs w:val="22"/>
        </w:rPr>
      </w:pPr>
      <w:r w:rsidRPr="00C54DF8">
        <w:rPr>
          <w:rFonts w:ascii="Arial" w:hAnsi="Arial" w:cs="Arial"/>
          <w:b/>
          <w:sz w:val="22"/>
          <w:szCs w:val="22"/>
        </w:rPr>
        <w:t>LEARNING OUTCOMES</w:t>
      </w:r>
    </w:p>
    <w:p w14:paraId="34774ADB" w14:textId="77777777" w:rsidR="001420F1" w:rsidRPr="00C54DF8" w:rsidRDefault="001420F1" w:rsidP="001420F1">
      <w:pPr>
        <w:rPr>
          <w:rFonts w:cs="Arial"/>
          <w:b/>
          <w:szCs w:val="22"/>
        </w:rPr>
      </w:pPr>
    </w:p>
    <w:p w14:paraId="5F7F8D19" w14:textId="77777777" w:rsidR="001420F1" w:rsidRPr="00C54DF8" w:rsidRDefault="001420F1" w:rsidP="001420F1">
      <w:pPr>
        <w:rPr>
          <w:rFonts w:cs="Arial"/>
          <w:szCs w:val="22"/>
        </w:rPr>
      </w:pPr>
      <w:r w:rsidRPr="00C54DF8">
        <w:rPr>
          <w:rFonts w:cs="Arial"/>
          <w:szCs w:val="22"/>
        </w:rPr>
        <w:t>Upon the successful completion of this module, the student should be able to demonstrate the ability to:</w:t>
      </w:r>
    </w:p>
    <w:p w14:paraId="3B54D43F" w14:textId="77777777" w:rsidR="001420F1" w:rsidRPr="00C54DF8" w:rsidRDefault="001420F1" w:rsidP="001420F1">
      <w:pPr>
        <w:pStyle w:val="ListParagraph"/>
        <w:rPr>
          <w:rFonts w:ascii="Arial" w:hAnsi="Arial" w:cs="Arial"/>
        </w:rPr>
      </w:pPr>
    </w:p>
    <w:p w14:paraId="405F3866" w14:textId="77777777" w:rsidR="001420F1" w:rsidRPr="00C54DF8" w:rsidRDefault="001420F1" w:rsidP="001420F1">
      <w:pPr>
        <w:pStyle w:val="ListParagraph"/>
        <w:numPr>
          <w:ilvl w:val="0"/>
          <w:numId w:val="8"/>
        </w:numPr>
        <w:spacing w:before="120" w:after="0" w:line="240" w:lineRule="auto"/>
        <w:ind w:left="567" w:hanging="283"/>
        <w:contextualSpacing w:val="0"/>
        <w:jc w:val="both"/>
        <w:rPr>
          <w:rFonts w:ascii="Arial" w:hAnsi="Arial" w:cs="Arial"/>
        </w:rPr>
      </w:pPr>
      <w:r w:rsidRPr="00C54DF8">
        <w:rPr>
          <w:rFonts w:ascii="Arial" w:hAnsi="Arial" w:cs="Arial"/>
        </w:rPr>
        <w:t>Research and develop a comprehensive understanding of the deployment of distributed type 1 hypervisors for cloud-based applications.</w:t>
      </w:r>
    </w:p>
    <w:p w14:paraId="20036DC9" w14:textId="77777777" w:rsidR="001420F1" w:rsidRPr="00C54DF8" w:rsidRDefault="001420F1" w:rsidP="001420F1">
      <w:pPr>
        <w:pStyle w:val="ListParagraph"/>
        <w:numPr>
          <w:ilvl w:val="0"/>
          <w:numId w:val="8"/>
        </w:numPr>
        <w:spacing w:before="120" w:after="0" w:line="240" w:lineRule="auto"/>
        <w:ind w:left="568" w:hanging="284"/>
        <w:contextualSpacing w:val="0"/>
        <w:jc w:val="both"/>
        <w:rPr>
          <w:rFonts w:ascii="Arial" w:hAnsi="Arial" w:cs="Arial"/>
        </w:rPr>
      </w:pPr>
      <w:r w:rsidRPr="00C54DF8">
        <w:rPr>
          <w:rFonts w:ascii="Arial" w:hAnsi="Arial" w:cs="Arial"/>
        </w:rPr>
        <w:t>Explain and apply current principles and software development practices in the commissioning of a failover cluster.</w:t>
      </w:r>
    </w:p>
    <w:p w14:paraId="3E976B7F" w14:textId="77777777" w:rsidR="001420F1" w:rsidRPr="00C54DF8" w:rsidRDefault="001420F1" w:rsidP="001420F1">
      <w:pPr>
        <w:spacing w:before="120"/>
        <w:rPr>
          <w:rFonts w:cs="Arial"/>
          <w:szCs w:val="22"/>
        </w:rPr>
      </w:pPr>
    </w:p>
    <w:p w14:paraId="5203B8CF" w14:textId="77777777" w:rsidR="001420F1" w:rsidRPr="00C54DF8" w:rsidRDefault="001420F1" w:rsidP="001420F1">
      <w:pPr>
        <w:pStyle w:val="fixed"/>
        <w:rPr>
          <w:rFonts w:ascii="Arial" w:hAnsi="Arial" w:cs="Arial"/>
          <w:sz w:val="22"/>
          <w:szCs w:val="22"/>
        </w:rPr>
      </w:pPr>
      <w:r w:rsidRPr="00C54DF8">
        <w:rPr>
          <w:rFonts w:ascii="Arial" w:hAnsi="Arial" w:cs="Arial"/>
          <w:sz w:val="22"/>
          <w:szCs w:val="22"/>
        </w:rPr>
        <w:t>INDICATIVE CONTENT</w:t>
      </w:r>
    </w:p>
    <w:p w14:paraId="73D5B696" w14:textId="77777777" w:rsidR="001420F1" w:rsidRPr="00C54DF8" w:rsidRDefault="001420F1" w:rsidP="001420F1">
      <w:pPr>
        <w:pStyle w:val="fixed"/>
        <w:rPr>
          <w:rFonts w:ascii="Arial" w:hAnsi="Arial" w:cs="Arial"/>
          <w:sz w:val="22"/>
          <w:szCs w:val="22"/>
        </w:rPr>
      </w:pPr>
    </w:p>
    <w:p w14:paraId="68CA8D14" w14:textId="77777777" w:rsidR="001420F1" w:rsidRPr="00C54DF8" w:rsidRDefault="001420F1" w:rsidP="001420F1">
      <w:pPr>
        <w:pStyle w:val="ListParagraph"/>
        <w:numPr>
          <w:ilvl w:val="0"/>
          <w:numId w:val="7"/>
        </w:numPr>
        <w:spacing w:after="0" w:line="360" w:lineRule="auto"/>
        <w:ind w:left="714" w:hanging="357"/>
        <w:contextualSpacing w:val="0"/>
        <w:rPr>
          <w:rFonts w:ascii="Arial" w:hAnsi="Arial" w:cs="Arial"/>
        </w:rPr>
      </w:pPr>
      <w:r w:rsidRPr="00C54DF8">
        <w:rPr>
          <w:rFonts w:ascii="Arial" w:hAnsi="Arial" w:cs="Arial"/>
        </w:rPr>
        <w:t>Bare metal (type 1) hypervisor deployment strategies and practices.</w:t>
      </w:r>
    </w:p>
    <w:p w14:paraId="3D932A62" w14:textId="77777777" w:rsidR="001420F1" w:rsidRPr="00C54DF8" w:rsidRDefault="001420F1" w:rsidP="001420F1">
      <w:pPr>
        <w:pStyle w:val="ListParagraph"/>
        <w:numPr>
          <w:ilvl w:val="0"/>
          <w:numId w:val="7"/>
        </w:numPr>
        <w:spacing w:after="0" w:line="360" w:lineRule="auto"/>
        <w:ind w:left="714" w:hanging="357"/>
        <w:contextualSpacing w:val="0"/>
        <w:rPr>
          <w:rFonts w:ascii="Arial" w:hAnsi="Arial" w:cs="Arial"/>
        </w:rPr>
      </w:pPr>
      <w:r w:rsidRPr="00C54DF8">
        <w:rPr>
          <w:rFonts w:ascii="Arial" w:hAnsi="Arial" w:cs="Arial"/>
        </w:rPr>
        <w:t>Code development for cloud-based distributed infrastructures.</w:t>
      </w:r>
    </w:p>
    <w:p w14:paraId="51CDBD94" w14:textId="77777777" w:rsidR="001420F1" w:rsidRPr="00C54DF8" w:rsidRDefault="001420F1" w:rsidP="001420F1">
      <w:pPr>
        <w:pStyle w:val="ListParagraph"/>
        <w:numPr>
          <w:ilvl w:val="0"/>
          <w:numId w:val="7"/>
        </w:numPr>
        <w:spacing w:after="0" w:line="360" w:lineRule="auto"/>
        <w:ind w:left="714" w:hanging="357"/>
        <w:contextualSpacing w:val="0"/>
        <w:rPr>
          <w:rFonts w:ascii="Arial" w:hAnsi="Arial" w:cs="Arial"/>
        </w:rPr>
      </w:pPr>
      <w:r w:rsidRPr="00C54DF8">
        <w:rPr>
          <w:rFonts w:ascii="Arial" w:hAnsi="Arial" w:cs="Arial"/>
        </w:rPr>
        <w:t>Development and deployment of software as a service.</w:t>
      </w:r>
    </w:p>
    <w:p w14:paraId="5CEEB7A5" w14:textId="77777777" w:rsidR="001420F1" w:rsidRPr="00C54DF8" w:rsidRDefault="001420F1" w:rsidP="001420F1">
      <w:pPr>
        <w:pStyle w:val="ListParagraph"/>
        <w:numPr>
          <w:ilvl w:val="0"/>
          <w:numId w:val="7"/>
        </w:numPr>
        <w:spacing w:after="0" w:line="360" w:lineRule="auto"/>
        <w:ind w:left="714" w:hanging="357"/>
        <w:contextualSpacing w:val="0"/>
        <w:rPr>
          <w:rFonts w:ascii="Arial" w:hAnsi="Arial" w:cs="Arial"/>
        </w:rPr>
      </w:pPr>
      <w:r w:rsidRPr="00C54DF8">
        <w:rPr>
          <w:rFonts w:ascii="Arial" w:hAnsi="Arial" w:cs="Arial"/>
        </w:rPr>
        <w:t>Failover of virtualised systems.</w:t>
      </w:r>
    </w:p>
    <w:p w14:paraId="4D082FD3" w14:textId="77777777" w:rsidR="001420F1" w:rsidRPr="00C54DF8" w:rsidRDefault="001420F1" w:rsidP="001420F1">
      <w:pPr>
        <w:pStyle w:val="ListParagraph"/>
        <w:numPr>
          <w:ilvl w:val="0"/>
          <w:numId w:val="7"/>
        </w:numPr>
        <w:spacing w:after="0" w:line="360" w:lineRule="auto"/>
        <w:ind w:left="714" w:hanging="357"/>
        <w:contextualSpacing w:val="0"/>
        <w:rPr>
          <w:rFonts w:ascii="Arial" w:hAnsi="Arial" w:cs="Arial"/>
        </w:rPr>
      </w:pPr>
      <w:r w:rsidRPr="00C54DF8">
        <w:rPr>
          <w:rFonts w:ascii="Arial" w:hAnsi="Arial" w:cs="Arial"/>
        </w:rPr>
        <w:t>Snapshotting and snapshot teleportation.</w:t>
      </w:r>
    </w:p>
    <w:p w14:paraId="4E1F874B" w14:textId="77777777" w:rsidR="001420F1" w:rsidRPr="00C54DF8" w:rsidRDefault="001420F1" w:rsidP="001420F1">
      <w:pPr>
        <w:pStyle w:val="ListParagraph"/>
        <w:numPr>
          <w:ilvl w:val="0"/>
          <w:numId w:val="7"/>
        </w:numPr>
        <w:spacing w:after="0" w:line="360" w:lineRule="auto"/>
        <w:ind w:left="714" w:hanging="357"/>
        <w:contextualSpacing w:val="0"/>
        <w:rPr>
          <w:rFonts w:ascii="Arial" w:hAnsi="Arial" w:cs="Arial"/>
        </w:rPr>
      </w:pPr>
      <w:r w:rsidRPr="00C54DF8">
        <w:rPr>
          <w:rFonts w:ascii="Arial" w:hAnsi="Arial" w:cs="Arial"/>
        </w:rPr>
        <w:t>Software as a service.</w:t>
      </w:r>
    </w:p>
    <w:p w14:paraId="2A9639B0" w14:textId="77777777" w:rsidR="001420F1" w:rsidRPr="00C54DF8" w:rsidRDefault="001420F1" w:rsidP="001420F1">
      <w:pPr>
        <w:pStyle w:val="ListParagraph"/>
        <w:numPr>
          <w:ilvl w:val="0"/>
          <w:numId w:val="7"/>
        </w:numPr>
        <w:spacing w:after="0" w:line="360" w:lineRule="auto"/>
        <w:ind w:left="714" w:hanging="357"/>
        <w:contextualSpacing w:val="0"/>
        <w:rPr>
          <w:rFonts w:ascii="Arial" w:hAnsi="Arial" w:cs="Arial"/>
        </w:rPr>
      </w:pPr>
      <w:r w:rsidRPr="00C54DF8">
        <w:rPr>
          <w:rFonts w:ascii="Arial" w:hAnsi="Arial" w:cs="Arial"/>
        </w:rPr>
        <w:t>Quorum-based decision making, including quorum modes and majorities.</w:t>
      </w:r>
    </w:p>
    <w:p w14:paraId="602FEEED" w14:textId="77777777" w:rsidR="001420F1" w:rsidRPr="00C54DF8" w:rsidRDefault="001420F1" w:rsidP="001420F1">
      <w:pPr>
        <w:rPr>
          <w:rFonts w:cs="Arial"/>
          <w:szCs w:val="22"/>
        </w:rPr>
      </w:pPr>
    </w:p>
    <w:p w14:paraId="29EDD9B5" w14:textId="77777777" w:rsidR="001420F1" w:rsidRPr="00C54DF8" w:rsidRDefault="001420F1" w:rsidP="001420F1">
      <w:pPr>
        <w:pStyle w:val="fixed"/>
        <w:rPr>
          <w:rFonts w:ascii="Arial" w:hAnsi="Arial" w:cs="Arial"/>
          <w:sz w:val="22"/>
          <w:szCs w:val="22"/>
        </w:rPr>
      </w:pPr>
      <w:r w:rsidRPr="00C54DF8">
        <w:rPr>
          <w:rFonts w:ascii="Arial" w:hAnsi="Arial" w:cs="Arial"/>
          <w:sz w:val="22"/>
          <w:szCs w:val="22"/>
        </w:rPr>
        <w:t>LEARNING AND TEACHING STRATEGY</w:t>
      </w:r>
    </w:p>
    <w:p w14:paraId="24C5C5E7" w14:textId="77777777" w:rsidR="001420F1" w:rsidRPr="00C54DF8" w:rsidRDefault="001420F1" w:rsidP="001420F1">
      <w:pPr>
        <w:rPr>
          <w:rFonts w:cs="Arial"/>
          <w:b/>
          <w:szCs w:val="22"/>
        </w:rPr>
      </w:pPr>
    </w:p>
    <w:p w14:paraId="5245FDE4" w14:textId="77777777" w:rsidR="001420F1" w:rsidRPr="00C54DF8" w:rsidRDefault="001420F1" w:rsidP="001420F1">
      <w:pPr>
        <w:jc w:val="both"/>
        <w:rPr>
          <w:rFonts w:cs="Arial"/>
          <w:szCs w:val="22"/>
        </w:rPr>
      </w:pPr>
      <w:r w:rsidRPr="00C54DF8">
        <w:rPr>
          <w:rFonts w:cs="Arial"/>
          <w:szCs w:val="22"/>
        </w:rPr>
        <w:t>Essential concepts and principles will be delivered formally in lectures supported by concurrent practical laboratory exercises, which will allow students to deploy appropriate theory, practices and tools. Seminars will be punctuated with examples designed to underpin the ideas and techniques introduced, reducing the conceptual leap from theory to practice.</w:t>
      </w:r>
    </w:p>
    <w:p w14:paraId="6229FEE6" w14:textId="77777777" w:rsidR="001420F1" w:rsidRPr="00C54DF8" w:rsidRDefault="001420F1" w:rsidP="001420F1">
      <w:pPr>
        <w:jc w:val="both"/>
        <w:rPr>
          <w:rFonts w:cs="Arial"/>
          <w:szCs w:val="22"/>
        </w:rPr>
      </w:pPr>
    </w:p>
    <w:p w14:paraId="0024AD0D" w14:textId="77777777" w:rsidR="001420F1" w:rsidRPr="00C54DF8" w:rsidRDefault="001420F1" w:rsidP="001420F1">
      <w:pPr>
        <w:rPr>
          <w:rFonts w:cs="Arial"/>
          <w:szCs w:val="22"/>
        </w:rPr>
      </w:pPr>
      <w:r w:rsidRPr="00C54DF8">
        <w:rPr>
          <w:rFonts w:cs="Arial"/>
          <w:szCs w:val="22"/>
        </w:rPr>
        <w:t>The allocation of teaching to deliver the module is:</w:t>
      </w:r>
    </w:p>
    <w:p w14:paraId="1A0F89FE" w14:textId="77777777" w:rsidR="001420F1" w:rsidRPr="00C54DF8" w:rsidRDefault="001420F1" w:rsidP="001420F1">
      <w:pPr>
        <w:rPr>
          <w:rFonts w:cs="Arial"/>
          <w:szCs w:val="22"/>
        </w:rPr>
      </w:pP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969"/>
        <w:gridCol w:w="1701"/>
        <w:gridCol w:w="1843"/>
      </w:tblGrid>
      <w:tr w:rsidR="001420F1" w:rsidRPr="00C54DF8" w14:paraId="3EC059F9" w14:textId="77777777" w:rsidTr="00E73354">
        <w:tc>
          <w:tcPr>
            <w:tcW w:w="3969" w:type="dxa"/>
            <w:tcBorders>
              <w:top w:val="single" w:sz="4" w:space="0" w:color="auto"/>
              <w:left w:val="single" w:sz="4" w:space="0" w:color="auto"/>
            </w:tcBorders>
            <w:shd w:val="clear" w:color="auto" w:fill="auto"/>
          </w:tcPr>
          <w:p w14:paraId="612D8693" w14:textId="77777777" w:rsidR="001420F1" w:rsidRPr="00846B23" w:rsidRDefault="001420F1" w:rsidP="00E73354">
            <w:pPr>
              <w:rPr>
                <w:rFonts w:cs="Arial"/>
                <w:b/>
                <w:szCs w:val="22"/>
              </w:rPr>
            </w:pPr>
            <w:r w:rsidRPr="00846B23">
              <w:rPr>
                <w:rFonts w:cs="Arial"/>
                <w:b/>
                <w:szCs w:val="22"/>
              </w:rPr>
              <w:t>Activity type</w:t>
            </w:r>
          </w:p>
        </w:tc>
        <w:tc>
          <w:tcPr>
            <w:tcW w:w="1701" w:type="dxa"/>
            <w:tcBorders>
              <w:top w:val="single" w:sz="4" w:space="0" w:color="auto"/>
            </w:tcBorders>
            <w:shd w:val="clear" w:color="auto" w:fill="auto"/>
          </w:tcPr>
          <w:p w14:paraId="2A90B18B" w14:textId="77777777" w:rsidR="001420F1" w:rsidRPr="00846B23" w:rsidRDefault="001420F1" w:rsidP="00E73354">
            <w:pPr>
              <w:jc w:val="center"/>
              <w:rPr>
                <w:rFonts w:cs="Arial"/>
                <w:b/>
                <w:szCs w:val="22"/>
              </w:rPr>
            </w:pPr>
            <w:r w:rsidRPr="00846B23">
              <w:rPr>
                <w:rFonts w:cs="Arial"/>
                <w:b/>
                <w:szCs w:val="22"/>
              </w:rPr>
              <w:t>Hours</w:t>
            </w:r>
          </w:p>
        </w:tc>
        <w:tc>
          <w:tcPr>
            <w:tcW w:w="1843" w:type="dxa"/>
            <w:tcBorders>
              <w:top w:val="single" w:sz="4" w:space="0" w:color="auto"/>
            </w:tcBorders>
            <w:shd w:val="clear" w:color="auto" w:fill="auto"/>
          </w:tcPr>
          <w:p w14:paraId="0BF7DC05" w14:textId="77777777" w:rsidR="001420F1" w:rsidRPr="00846B23" w:rsidRDefault="001420F1" w:rsidP="00E73354">
            <w:pPr>
              <w:jc w:val="center"/>
              <w:rPr>
                <w:rFonts w:cs="Arial"/>
                <w:b/>
                <w:szCs w:val="22"/>
              </w:rPr>
            </w:pPr>
            <w:r w:rsidRPr="00846B23">
              <w:rPr>
                <w:rFonts w:cs="Arial"/>
                <w:b/>
                <w:szCs w:val="22"/>
              </w:rPr>
              <w:t>Percentage</w:t>
            </w:r>
          </w:p>
        </w:tc>
      </w:tr>
      <w:tr w:rsidR="001420F1" w:rsidRPr="00C54DF8" w14:paraId="02034C7A" w14:textId="77777777" w:rsidTr="00E73354">
        <w:tc>
          <w:tcPr>
            <w:tcW w:w="3969" w:type="dxa"/>
            <w:shd w:val="clear" w:color="auto" w:fill="auto"/>
          </w:tcPr>
          <w:p w14:paraId="74487B19" w14:textId="77777777" w:rsidR="001420F1" w:rsidRPr="00846B23" w:rsidRDefault="001420F1" w:rsidP="00E73354">
            <w:pPr>
              <w:rPr>
                <w:rFonts w:cs="Arial"/>
                <w:szCs w:val="22"/>
              </w:rPr>
            </w:pPr>
            <w:r w:rsidRPr="00846B23">
              <w:rPr>
                <w:rFonts w:cs="Arial"/>
                <w:szCs w:val="22"/>
              </w:rPr>
              <w:t>Scheduled learning</w:t>
            </w:r>
          </w:p>
        </w:tc>
        <w:tc>
          <w:tcPr>
            <w:tcW w:w="1701" w:type="dxa"/>
            <w:shd w:val="clear" w:color="auto" w:fill="auto"/>
          </w:tcPr>
          <w:p w14:paraId="1BA75F87" w14:textId="77777777" w:rsidR="001420F1" w:rsidRPr="00846B23" w:rsidRDefault="001420F1" w:rsidP="00E73354">
            <w:pPr>
              <w:jc w:val="center"/>
              <w:rPr>
                <w:rFonts w:cs="Arial"/>
                <w:szCs w:val="22"/>
              </w:rPr>
            </w:pPr>
            <w:r w:rsidRPr="00846B23">
              <w:rPr>
                <w:rFonts w:cs="Arial"/>
                <w:szCs w:val="22"/>
              </w:rPr>
              <w:t>60</w:t>
            </w:r>
          </w:p>
        </w:tc>
        <w:tc>
          <w:tcPr>
            <w:tcW w:w="1843" w:type="dxa"/>
            <w:shd w:val="clear" w:color="auto" w:fill="auto"/>
          </w:tcPr>
          <w:p w14:paraId="7F0871D1" w14:textId="77777777" w:rsidR="001420F1" w:rsidRPr="00846B23" w:rsidRDefault="001420F1" w:rsidP="00E73354">
            <w:pPr>
              <w:jc w:val="center"/>
              <w:rPr>
                <w:rFonts w:cs="Arial"/>
                <w:szCs w:val="22"/>
              </w:rPr>
            </w:pPr>
            <w:r w:rsidRPr="00846B23">
              <w:rPr>
                <w:rFonts w:cs="Arial"/>
                <w:szCs w:val="22"/>
              </w:rPr>
              <w:t>30%</w:t>
            </w:r>
          </w:p>
        </w:tc>
      </w:tr>
      <w:tr w:rsidR="001420F1" w:rsidRPr="00C54DF8" w14:paraId="4494DD76" w14:textId="77777777" w:rsidTr="00E73354">
        <w:tc>
          <w:tcPr>
            <w:tcW w:w="3969" w:type="dxa"/>
            <w:shd w:val="clear" w:color="auto" w:fill="auto"/>
          </w:tcPr>
          <w:p w14:paraId="53998703" w14:textId="77777777" w:rsidR="001420F1" w:rsidRPr="00846B23" w:rsidRDefault="001420F1" w:rsidP="00E73354">
            <w:pPr>
              <w:rPr>
                <w:rFonts w:cs="Arial"/>
                <w:szCs w:val="22"/>
              </w:rPr>
            </w:pPr>
            <w:r w:rsidRPr="00846B23">
              <w:rPr>
                <w:rFonts w:cs="Arial"/>
                <w:szCs w:val="22"/>
              </w:rPr>
              <w:t>Independent learning</w:t>
            </w:r>
          </w:p>
        </w:tc>
        <w:tc>
          <w:tcPr>
            <w:tcW w:w="1701" w:type="dxa"/>
            <w:shd w:val="clear" w:color="auto" w:fill="auto"/>
          </w:tcPr>
          <w:p w14:paraId="43DD5BC1" w14:textId="77777777" w:rsidR="001420F1" w:rsidRPr="00846B23" w:rsidRDefault="001420F1" w:rsidP="00E73354">
            <w:pPr>
              <w:jc w:val="center"/>
              <w:rPr>
                <w:rFonts w:cs="Arial"/>
                <w:szCs w:val="22"/>
              </w:rPr>
            </w:pPr>
            <w:r w:rsidRPr="00846B23">
              <w:rPr>
                <w:rFonts w:cs="Arial"/>
                <w:szCs w:val="22"/>
              </w:rPr>
              <w:t>140</w:t>
            </w:r>
          </w:p>
        </w:tc>
        <w:tc>
          <w:tcPr>
            <w:tcW w:w="1843" w:type="dxa"/>
            <w:shd w:val="clear" w:color="auto" w:fill="auto"/>
          </w:tcPr>
          <w:p w14:paraId="1E15C78B" w14:textId="77777777" w:rsidR="001420F1" w:rsidRPr="00846B23" w:rsidRDefault="001420F1" w:rsidP="00E73354">
            <w:pPr>
              <w:jc w:val="center"/>
              <w:rPr>
                <w:rFonts w:cs="Arial"/>
                <w:szCs w:val="22"/>
              </w:rPr>
            </w:pPr>
            <w:r w:rsidRPr="00846B23">
              <w:rPr>
                <w:rFonts w:cs="Arial"/>
                <w:szCs w:val="22"/>
              </w:rPr>
              <w:t>70%</w:t>
            </w:r>
          </w:p>
        </w:tc>
      </w:tr>
      <w:tr w:rsidR="001420F1" w:rsidRPr="00C54DF8" w14:paraId="524C82A4" w14:textId="77777777" w:rsidTr="00E73354">
        <w:tc>
          <w:tcPr>
            <w:tcW w:w="3969" w:type="dxa"/>
            <w:shd w:val="clear" w:color="auto" w:fill="auto"/>
          </w:tcPr>
          <w:p w14:paraId="1E00DA07" w14:textId="77777777" w:rsidR="001420F1" w:rsidRPr="00846B23" w:rsidRDefault="001420F1" w:rsidP="00E73354">
            <w:pPr>
              <w:rPr>
                <w:rFonts w:cs="Arial"/>
                <w:szCs w:val="22"/>
              </w:rPr>
            </w:pPr>
            <w:r w:rsidRPr="00846B23">
              <w:rPr>
                <w:rFonts w:cs="Arial"/>
                <w:szCs w:val="22"/>
              </w:rPr>
              <w:t>Placement learning</w:t>
            </w:r>
          </w:p>
        </w:tc>
        <w:tc>
          <w:tcPr>
            <w:tcW w:w="1701" w:type="dxa"/>
            <w:shd w:val="clear" w:color="auto" w:fill="auto"/>
          </w:tcPr>
          <w:p w14:paraId="21B8F013" w14:textId="77777777" w:rsidR="001420F1" w:rsidRPr="00846B23" w:rsidRDefault="001420F1" w:rsidP="00E73354">
            <w:pPr>
              <w:jc w:val="center"/>
              <w:rPr>
                <w:rFonts w:cs="Arial"/>
                <w:szCs w:val="22"/>
              </w:rPr>
            </w:pPr>
            <w:r w:rsidRPr="00846B23">
              <w:rPr>
                <w:rFonts w:cs="Arial"/>
                <w:szCs w:val="22"/>
              </w:rPr>
              <w:t>0</w:t>
            </w:r>
          </w:p>
        </w:tc>
        <w:tc>
          <w:tcPr>
            <w:tcW w:w="1843" w:type="dxa"/>
            <w:shd w:val="clear" w:color="auto" w:fill="auto"/>
          </w:tcPr>
          <w:p w14:paraId="4EDEBEDA" w14:textId="77777777" w:rsidR="001420F1" w:rsidRPr="00846B23" w:rsidRDefault="001420F1" w:rsidP="00E73354">
            <w:pPr>
              <w:jc w:val="center"/>
              <w:rPr>
                <w:rFonts w:cs="Arial"/>
                <w:szCs w:val="22"/>
              </w:rPr>
            </w:pPr>
            <w:r w:rsidRPr="00846B23">
              <w:rPr>
                <w:rFonts w:cs="Arial"/>
                <w:szCs w:val="22"/>
              </w:rPr>
              <w:t>0%</w:t>
            </w:r>
          </w:p>
        </w:tc>
      </w:tr>
      <w:tr w:rsidR="001420F1" w:rsidRPr="00C54DF8" w14:paraId="740436B7" w14:textId="77777777" w:rsidTr="00E73354">
        <w:tc>
          <w:tcPr>
            <w:tcW w:w="3969" w:type="dxa"/>
            <w:shd w:val="clear" w:color="auto" w:fill="auto"/>
          </w:tcPr>
          <w:p w14:paraId="5C3CB86D" w14:textId="77777777" w:rsidR="001420F1" w:rsidRPr="00846B23" w:rsidRDefault="001420F1" w:rsidP="00E73354">
            <w:pPr>
              <w:rPr>
                <w:rFonts w:cs="Arial"/>
                <w:szCs w:val="22"/>
              </w:rPr>
            </w:pPr>
            <w:r w:rsidRPr="00846B23">
              <w:rPr>
                <w:rFonts w:cs="Arial"/>
                <w:b/>
                <w:szCs w:val="22"/>
              </w:rPr>
              <w:t>TOTAL</w:t>
            </w:r>
          </w:p>
        </w:tc>
        <w:tc>
          <w:tcPr>
            <w:tcW w:w="1701" w:type="dxa"/>
            <w:shd w:val="clear" w:color="auto" w:fill="auto"/>
          </w:tcPr>
          <w:p w14:paraId="207C0830" w14:textId="77777777" w:rsidR="001420F1" w:rsidRPr="00846B23" w:rsidRDefault="001420F1" w:rsidP="00E73354">
            <w:pPr>
              <w:jc w:val="center"/>
              <w:rPr>
                <w:rFonts w:cs="Arial"/>
                <w:b/>
                <w:szCs w:val="22"/>
              </w:rPr>
            </w:pPr>
            <w:r w:rsidRPr="00846B23">
              <w:rPr>
                <w:rFonts w:cs="Arial"/>
                <w:b/>
                <w:szCs w:val="22"/>
              </w:rPr>
              <w:t>200</w:t>
            </w:r>
          </w:p>
        </w:tc>
        <w:tc>
          <w:tcPr>
            <w:tcW w:w="1843" w:type="dxa"/>
            <w:shd w:val="clear" w:color="auto" w:fill="auto"/>
          </w:tcPr>
          <w:p w14:paraId="5152E411" w14:textId="77777777" w:rsidR="001420F1" w:rsidRPr="00846B23" w:rsidRDefault="001420F1" w:rsidP="00E73354">
            <w:pPr>
              <w:jc w:val="center"/>
              <w:rPr>
                <w:rFonts w:cs="Arial"/>
                <w:b/>
                <w:szCs w:val="22"/>
              </w:rPr>
            </w:pPr>
            <w:r w:rsidRPr="00846B23">
              <w:rPr>
                <w:rFonts w:cs="Arial"/>
                <w:b/>
                <w:szCs w:val="22"/>
              </w:rPr>
              <w:t>100%</w:t>
            </w:r>
          </w:p>
        </w:tc>
      </w:tr>
    </w:tbl>
    <w:p w14:paraId="60B402D0" w14:textId="77777777" w:rsidR="001420F1" w:rsidRPr="00C54DF8" w:rsidRDefault="001420F1" w:rsidP="001420F1">
      <w:pPr>
        <w:pStyle w:val="fixed"/>
        <w:ind w:left="0" w:firstLine="0"/>
        <w:rPr>
          <w:rFonts w:ascii="Arial" w:hAnsi="Arial" w:cs="Arial"/>
          <w:sz w:val="22"/>
          <w:szCs w:val="22"/>
        </w:rPr>
      </w:pPr>
    </w:p>
    <w:p w14:paraId="74DCDAF9" w14:textId="77777777" w:rsidR="001420F1" w:rsidRPr="00C54DF8" w:rsidRDefault="001420F1" w:rsidP="001420F1">
      <w:pPr>
        <w:rPr>
          <w:rFonts w:cs="Arial"/>
          <w:b/>
          <w:szCs w:val="22"/>
        </w:rPr>
      </w:pPr>
    </w:p>
    <w:p w14:paraId="57C9747F" w14:textId="77777777" w:rsidR="001420F1" w:rsidRPr="00C54DF8" w:rsidRDefault="001420F1" w:rsidP="001420F1">
      <w:pPr>
        <w:pStyle w:val="fixed"/>
        <w:ind w:left="0" w:firstLine="0"/>
        <w:rPr>
          <w:rFonts w:ascii="Arial" w:hAnsi="Arial" w:cs="Arial"/>
          <w:sz w:val="22"/>
          <w:szCs w:val="22"/>
        </w:rPr>
      </w:pPr>
      <w:r w:rsidRPr="00C54DF8">
        <w:rPr>
          <w:rFonts w:ascii="Arial" w:hAnsi="Arial" w:cs="Arial"/>
          <w:sz w:val="22"/>
          <w:szCs w:val="22"/>
        </w:rPr>
        <w:t>ASSESSMENT</w:t>
      </w:r>
    </w:p>
    <w:p w14:paraId="668717A8" w14:textId="77777777" w:rsidR="001420F1" w:rsidRPr="00C54DF8" w:rsidRDefault="001420F1" w:rsidP="001420F1">
      <w:pPr>
        <w:pStyle w:val="fixed"/>
        <w:rPr>
          <w:rFonts w:ascii="Arial" w:hAnsi="Arial" w:cs="Arial"/>
          <w:sz w:val="22"/>
          <w:szCs w:val="22"/>
        </w:rPr>
      </w:pPr>
    </w:p>
    <w:p w14:paraId="67A37AF8" w14:textId="77777777" w:rsidR="001420F1" w:rsidRPr="00C54DF8" w:rsidRDefault="001420F1" w:rsidP="001420F1">
      <w:pPr>
        <w:jc w:val="both"/>
        <w:rPr>
          <w:rFonts w:cs="Arial"/>
          <w:b/>
          <w:szCs w:val="22"/>
        </w:rPr>
      </w:pPr>
      <w:r w:rsidRPr="00C54DF8">
        <w:rPr>
          <w:rFonts w:cs="Arial"/>
          <w:b/>
          <w:szCs w:val="22"/>
        </w:rPr>
        <w:t>Assessment Component 1 – Written 50%</w:t>
      </w:r>
    </w:p>
    <w:p w14:paraId="05B16E5D" w14:textId="77777777" w:rsidR="001420F1" w:rsidRPr="00C54DF8" w:rsidRDefault="001420F1" w:rsidP="001420F1">
      <w:pPr>
        <w:pStyle w:val="fixed"/>
        <w:ind w:left="0" w:firstLine="0"/>
        <w:jc w:val="both"/>
        <w:rPr>
          <w:rFonts w:ascii="Arial" w:hAnsi="Arial" w:cs="Arial"/>
          <w:b w:val="0"/>
          <w:sz w:val="22"/>
          <w:szCs w:val="22"/>
        </w:rPr>
      </w:pPr>
    </w:p>
    <w:p w14:paraId="02E39957" w14:textId="77777777" w:rsidR="001420F1" w:rsidRPr="00C54DF8" w:rsidRDefault="001420F1" w:rsidP="001420F1">
      <w:pPr>
        <w:pStyle w:val="fixed"/>
        <w:ind w:left="0" w:firstLine="0"/>
        <w:jc w:val="both"/>
        <w:rPr>
          <w:rFonts w:ascii="Arial" w:hAnsi="Arial" w:cs="Arial"/>
          <w:b w:val="0"/>
          <w:sz w:val="22"/>
          <w:szCs w:val="22"/>
        </w:rPr>
      </w:pPr>
      <w:r w:rsidRPr="00C54DF8">
        <w:rPr>
          <w:rFonts w:ascii="Arial" w:hAnsi="Arial" w:cs="Arial"/>
          <w:b w:val="0"/>
          <w:sz w:val="22"/>
          <w:szCs w:val="22"/>
        </w:rPr>
        <w:t>This assessment will consist of an examination that will explore the students’ knowledge and understanding of core theoretical concepts relating to cloud-based infrastructures and applications. (2 hours)</w:t>
      </w:r>
    </w:p>
    <w:p w14:paraId="707E50E1" w14:textId="77777777" w:rsidR="001420F1" w:rsidRPr="00C54DF8" w:rsidRDefault="001420F1" w:rsidP="001420F1">
      <w:pPr>
        <w:pStyle w:val="fixed"/>
        <w:ind w:left="0" w:firstLine="0"/>
        <w:jc w:val="both"/>
        <w:rPr>
          <w:rFonts w:ascii="Arial" w:hAnsi="Arial" w:cs="Arial"/>
          <w:b w:val="0"/>
          <w:sz w:val="22"/>
          <w:szCs w:val="22"/>
        </w:rPr>
      </w:pPr>
    </w:p>
    <w:p w14:paraId="38F1C360" w14:textId="77777777" w:rsidR="001420F1" w:rsidRPr="00C54DF8" w:rsidRDefault="001420F1" w:rsidP="001420F1">
      <w:pPr>
        <w:jc w:val="both"/>
        <w:rPr>
          <w:rFonts w:cs="Arial"/>
          <w:b/>
          <w:szCs w:val="22"/>
        </w:rPr>
      </w:pPr>
      <w:r w:rsidRPr="00C54DF8">
        <w:rPr>
          <w:rFonts w:cs="Arial"/>
          <w:b/>
          <w:szCs w:val="22"/>
        </w:rPr>
        <w:t>Assessment Component 2 – Coursework 50%</w:t>
      </w:r>
    </w:p>
    <w:p w14:paraId="2DE0F931" w14:textId="77777777" w:rsidR="001420F1" w:rsidRPr="00C54DF8" w:rsidRDefault="001420F1" w:rsidP="001420F1">
      <w:pPr>
        <w:jc w:val="both"/>
        <w:rPr>
          <w:rFonts w:cs="Arial"/>
          <w:b/>
          <w:szCs w:val="22"/>
        </w:rPr>
      </w:pPr>
    </w:p>
    <w:p w14:paraId="2AC492EF" w14:textId="77777777" w:rsidR="001420F1" w:rsidRPr="00C54DF8" w:rsidRDefault="001420F1" w:rsidP="001420F1">
      <w:pPr>
        <w:jc w:val="both"/>
        <w:rPr>
          <w:rFonts w:cs="Arial"/>
          <w:szCs w:val="22"/>
        </w:rPr>
      </w:pPr>
      <w:r w:rsidRPr="00C54DF8">
        <w:rPr>
          <w:rFonts w:cs="Arial"/>
          <w:szCs w:val="22"/>
        </w:rPr>
        <w:t xml:space="preserve">Students will be required to complete an assignment requiring them to build a software application using an appropriate technology for a specified scenario for deployment on a distributed cloud-based infrastructure (2,500 words equivalent) </w:t>
      </w:r>
    </w:p>
    <w:p w14:paraId="5245B543" w14:textId="77777777" w:rsidR="001420F1" w:rsidRPr="00C54DF8" w:rsidRDefault="001420F1" w:rsidP="001420F1">
      <w:pPr>
        <w:rPr>
          <w:rFonts w:cs="Arial"/>
          <w:szCs w:val="22"/>
        </w:rPr>
      </w:pPr>
    </w:p>
    <w:p w14:paraId="5747AE65" w14:textId="77777777" w:rsidR="001420F1" w:rsidRPr="00C54DF8" w:rsidRDefault="001420F1" w:rsidP="001420F1">
      <w:pPr>
        <w:pStyle w:val="fixed"/>
        <w:ind w:left="0" w:firstLine="0"/>
        <w:jc w:val="both"/>
        <w:rPr>
          <w:rFonts w:ascii="Arial" w:hAnsi="Arial" w:cs="Arial"/>
          <w:sz w:val="22"/>
          <w:szCs w:val="22"/>
        </w:rPr>
      </w:pPr>
      <w:r w:rsidRPr="00C54DF8">
        <w:rPr>
          <w:rFonts w:ascii="Arial" w:hAnsi="Arial" w:cs="Arial"/>
          <w:sz w:val="22"/>
          <w:szCs w:val="22"/>
        </w:rPr>
        <w:t>Assessment Summary</w:t>
      </w:r>
    </w:p>
    <w:p w14:paraId="73FA3779" w14:textId="77777777" w:rsidR="001420F1" w:rsidRPr="00C54DF8" w:rsidRDefault="001420F1" w:rsidP="001420F1">
      <w:pPr>
        <w:pStyle w:val="fixed"/>
        <w:ind w:left="0" w:firstLine="0"/>
        <w:jc w:val="both"/>
        <w:rPr>
          <w:rFonts w:ascii="Arial" w:hAnsi="Arial" w:cs="Arial"/>
          <w:sz w:val="22"/>
          <w:szCs w:val="22"/>
        </w:rPr>
      </w:pPr>
    </w:p>
    <w:tbl>
      <w:tblPr>
        <w:tblpPr w:leftFromText="180" w:rightFromText="180" w:vertAnchor="text" w:horzAnchor="margin" w:tblpX="108" w:tblpY="8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261"/>
        <w:gridCol w:w="1842"/>
      </w:tblGrid>
      <w:tr w:rsidR="001420F1" w:rsidRPr="00C54DF8" w14:paraId="714F25A3" w14:textId="77777777" w:rsidTr="00E73354">
        <w:tc>
          <w:tcPr>
            <w:tcW w:w="3261" w:type="dxa"/>
            <w:tcBorders>
              <w:top w:val="single" w:sz="4" w:space="0" w:color="auto"/>
              <w:left w:val="single" w:sz="4" w:space="0" w:color="auto"/>
            </w:tcBorders>
            <w:shd w:val="clear" w:color="auto" w:fill="auto"/>
          </w:tcPr>
          <w:p w14:paraId="612F148A" w14:textId="77777777" w:rsidR="001420F1" w:rsidRPr="00846B23" w:rsidRDefault="001420F1" w:rsidP="00E73354">
            <w:pPr>
              <w:rPr>
                <w:rFonts w:cs="Arial"/>
                <w:b/>
                <w:szCs w:val="22"/>
              </w:rPr>
            </w:pPr>
            <w:r w:rsidRPr="00846B23">
              <w:rPr>
                <w:rFonts w:cs="Arial"/>
                <w:b/>
                <w:szCs w:val="22"/>
              </w:rPr>
              <w:t>Activity type</w:t>
            </w:r>
          </w:p>
        </w:tc>
        <w:tc>
          <w:tcPr>
            <w:tcW w:w="1842" w:type="dxa"/>
            <w:shd w:val="clear" w:color="auto" w:fill="auto"/>
          </w:tcPr>
          <w:p w14:paraId="6633EE70" w14:textId="77777777" w:rsidR="001420F1" w:rsidRPr="00846B23" w:rsidRDefault="001420F1" w:rsidP="00E73354">
            <w:pPr>
              <w:jc w:val="center"/>
              <w:rPr>
                <w:rFonts w:cs="Arial"/>
                <w:b/>
                <w:szCs w:val="22"/>
              </w:rPr>
            </w:pPr>
            <w:r w:rsidRPr="00846B23">
              <w:rPr>
                <w:rFonts w:cs="Arial"/>
                <w:b/>
                <w:szCs w:val="22"/>
              </w:rPr>
              <w:t>Percentage</w:t>
            </w:r>
          </w:p>
        </w:tc>
      </w:tr>
      <w:tr w:rsidR="001420F1" w:rsidRPr="00C54DF8" w14:paraId="2454E198" w14:textId="77777777" w:rsidTr="00E73354">
        <w:tc>
          <w:tcPr>
            <w:tcW w:w="3261" w:type="dxa"/>
            <w:shd w:val="clear" w:color="auto" w:fill="auto"/>
          </w:tcPr>
          <w:p w14:paraId="0463CE16" w14:textId="77777777" w:rsidR="001420F1" w:rsidRPr="00846B23" w:rsidRDefault="001420F1" w:rsidP="00E73354">
            <w:pPr>
              <w:rPr>
                <w:rFonts w:cs="Arial"/>
                <w:szCs w:val="22"/>
              </w:rPr>
            </w:pPr>
            <w:r w:rsidRPr="00846B23">
              <w:rPr>
                <w:rFonts w:cs="Arial"/>
                <w:szCs w:val="22"/>
              </w:rPr>
              <w:t>Written exam</w:t>
            </w:r>
          </w:p>
        </w:tc>
        <w:tc>
          <w:tcPr>
            <w:tcW w:w="1842" w:type="dxa"/>
            <w:shd w:val="clear" w:color="auto" w:fill="auto"/>
          </w:tcPr>
          <w:p w14:paraId="03E5DCD1" w14:textId="77777777" w:rsidR="001420F1" w:rsidRPr="00846B23" w:rsidRDefault="001420F1" w:rsidP="00E73354">
            <w:pPr>
              <w:jc w:val="center"/>
              <w:rPr>
                <w:rFonts w:cs="Arial"/>
                <w:szCs w:val="22"/>
              </w:rPr>
            </w:pPr>
            <w:r w:rsidRPr="00846B23">
              <w:rPr>
                <w:rFonts w:cs="Arial"/>
                <w:szCs w:val="22"/>
              </w:rPr>
              <w:t>50%</w:t>
            </w:r>
          </w:p>
        </w:tc>
      </w:tr>
      <w:tr w:rsidR="001420F1" w:rsidRPr="00C54DF8" w14:paraId="7C6D4FD3" w14:textId="77777777" w:rsidTr="00E73354">
        <w:tc>
          <w:tcPr>
            <w:tcW w:w="3261" w:type="dxa"/>
            <w:shd w:val="clear" w:color="auto" w:fill="auto"/>
          </w:tcPr>
          <w:p w14:paraId="675F4960" w14:textId="77777777" w:rsidR="001420F1" w:rsidRPr="00846B23" w:rsidRDefault="001420F1" w:rsidP="00E73354">
            <w:pPr>
              <w:rPr>
                <w:rFonts w:cs="Arial"/>
                <w:szCs w:val="22"/>
              </w:rPr>
            </w:pPr>
            <w:r w:rsidRPr="00846B23">
              <w:rPr>
                <w:rFonts w:cs="Arial"/>
                <w:szCs w:val="22"/>
              </w:rPr>
              <w:t>Coursework</w:t>
            </w:r>
          </w:p>
        </w:tc>
        <w:tc>
          <w:tcPr>
            <w:tcW w:w="1842" w:type="dxa"/>
            <w:shd w:val="clear" w:color="auto" w:fill="auto"/>
          </w:tcPr>
          <w:p w14:paraId="4D8EDAD1" w14:textId="77777777" w:rsidR="001420F1" w:rsidRPr="00846B23" w:rsidRDefault="001420F1" w:rsidP="00E73354">
            <w:pPr>
              <w:jc w:val="center"/>
              <w:rPr>
                <w:rFonts w:cs="Arial"/>
                <w:szCs w:val="22"/>
              </w:rPr>
            </w:pPr>
            <w:r w:rsidRPr="00846B23">
              <w:rPr>
                <w:rFonts w:cs="Arial"/>
                <w:szCs w:val="22"/>
              </w:rPr>
              <w:t>50%</w:t>
            </w:r>
          </w:p>
        </w:tc>
      </w:tr>
      <w:tr w:rsidR="001420F1" w:rsidRPr="00C54DF8" w14:paraId="48AAEAB7" w14:textId="77777777" w:rsidTr="00E73354">
        <w:tc>
          <w:tcPr>
            <w:tcW w:w="3261" w:type="dxa"/>
            <w:shd w:val="clear" w:color="auto" w:fill="auto"/>
          </w:tcPr>
          <w:p w14:paraId="089C51EF" w14:textId="77777777" w:rsidR="001420F1" w:rsidRPr="00846B23" w:rsidRDefault="001420F1" w:rsidP="00E73354">
            <w:pPr>
              <w:rPr>
                <w:rFonts w:cs="Arial"/>
                <w:szCs w:val="22"/>
              </w:rPr>
            </w:pPr>
            <w:r w:rsidRPr="00846B23">
              <w:rPr>
                <w:rFonts w:cs="Arial"/>
                <w:szCs w:val="22"/>
              </w:rPr>
              <w:t>Practical</w:t>
            </w:r>
          </w:p>
        </w:tc>
        <w:tc>
          <w:tcPr>
            <w:tcW w:w="1842" w:type="dxa"/>
            <w:shd w:val="clear" w:color="auto" w:fill="auto"/>
          </w:tcPr>
          <w:p w14:paraId="6FFFF019" w14:textId="77777777" w:rsidR="001420F1" w:rsidRPr="00846B23" w:rsidRDefault="001420F1" w:rsidP="00E73354">
            <w:pPr>
              <w:jc w:val="center"/>
              <w:rPr>
                <w:rFonts w:cs="Arial"/>
                <w:szCs w:val="22"/>
              </w:rPr>
            </w:pPr>
            <w:r w:rsidRPr="00846B23">
              <w:rPr>
                <w:rFonts w:cs="Arial"/>
                <w:szCs w:val="22"/>
              </w:rPr>
              <w:t>0%</w:t>
            </w:r>
          </w:p>
        </w:tc>
      </w:tr>
      <w:tr w:rsidR="001420F1" w:rsidRPr="00C54DF8" w14:paraId="04FDA771" w14:textId="77777777" w:rsidTr="00E73354">
        <w:tc>
          <w:tcPr>
            <w:tcW w:w="3261" w:type="dxa"/>
            <w:shd w:val="clear" w:color="auto" w:fill="auto"/>
          </w:tcPr>
          <w:p w14:paraId="5FFB3D3A" w14:textId="77777777" w:rsidR="001420F1" w:rsidRPr="00846B23" w:rsidRDefault="001420F1" w:rsidP="00E73354">
            <w:pPr>
              <w:rPr>
                <w:rFonts w:cs="Arial"/>
                <w:szCs w:val="22"/>
              </w:rPr>
            </w:pPr>
            <w:r w:rsidRPr="00846B23">
              <w:rPr>
                <w:rFonts w:cs="Arial"/>
                <w:b/>
                <w:szCs w:val="22"/>
              </w:rPr>
              <w:t>TOTAL</w:t>
            </w:r>
          </w:p>
        </w:tc>
        <w:tc>
          <w:tcPr>
            <w:tcW w:w="1842" w:type="dxa"/>
            <w:shd w:val="clear" w:color="auto" w:fill="auto"/>
          </w:tcPr>
          <w:p w14:paraId="4468D69A" w14:textId="77777777" w:rsidR="001420F1" w:rsidRPr="00846B23" w:rsidRDefault="001420F1" w:rsidP="00E73354">
            <w:pPr>
              <w:jc w:val="center"/>
              <w:rPr>
                <w:rFonts w:cs="Arial"/>
                <w:b/>
                <w:szCs w:val="22"/>
              </w:rPr>
            </w:pPr>
            <w:r w:rsidRPr="00846B23">
              <w:rPr>
                <w:rFonts w:cs="Arial"/>
                <w:b/>
                <w:szCs w:val="22"/>
              </w:rPr>
              <w:t>100%</w:t>
            </w:r>
          </w:p>
        </w:tc>
      </w:tr>
    </w:tbl>
    <w:p w14:paraId="120D5732" w14:textId="77777777" w:rsidR="001420F1" w:rsidRPr="00C54DF8" w:rsidRDefault="001420F1" w:rsidP="001420F1">
      <w:pPr>
        <w:rPr>
          <w:rFonts w:cs="Arial"/>
          <w:szCs w:val="22"/>
        </w:rPr>
      </w:pPr>
    </w:p>
    <w:p w14:paraId="24D6D509" w14:textId="77777777" w:rsidR="001420F1" w:rsidRPr="00C54DF8" w:rsidRDefault="001420F1" w:rsidP="001420F1">
      <w:pPr>
        <w:rPr>
          <w:rFonts w:cs="Arial"/>
          <w:b/>
          <w:szCs w:val="22"/>
        </w:rPr>
      </w:pPr>
    </w:p>
    <w:p w14:paraId="60B772C4" w14:textId="77777777" w:rsidR="001420F1" w:rsidRPr="00C54DF8" w:rsidRDefault="001420F1" w:rsidP="001420F1">
      <w:pPr>
        <w:rPr>
          <w:rFonts w:cs="Arial"/>
          <w:b/>
          <w:szCs w:val="22"/>
        </w:rPr>
      </w:pPr>
    </w:p>
    <w:p w14:paraId="78BAA164" w14:textId="77777777" w:rsidR="001420F1" w:rsidRPr="00C54DF8" w:rsidRDefault="001420F1" w:rsidP="001420F1">
      <w:pPr>
        <w:rPr>
          <w:rFonts w:cs="Arial"/>
          <w:b/>
          <w:szCs w:val="22"/>
        </w:rPr>
      </w:pPr>
    </w:p>
    <w:p w14:paraId="2ACE7184" w14:textId="77777777" w:rsidR="001420F1" w:rsidRPr="00C54DF8" w:rsidRDefault="001420F1" w:rsidP="001420F1">
      <w:pPr>
        <w:rPr>
          <w:rFonts w:cs="Arial"/>
          <w:b/>
          <w:szCs w:val="22"/>
        </w:rPr>
      </w:pPr>
    </w:p>
    <w:p w14:paraId="4CE595EA" w14:textId="77777777" w:rsidR="001420F1" w:rsidRPr="00C54DF8" w:rsidRDefault="001420F1" w:rsidP="001420F1">
      <w:pPr>
        <w:rPr>
          <w:rFonts w:cs="Arial"/>
          <w:b/>
          <w:szCs w:val="22"/>
        </w:rPr>
      </w:pPr>
    </w:p>
    <w:p w14:paraId="1EB51E5B" w14:textId="77777777" w:rsidR="001420F1" w:rsidRPr="00C54DF8" w:rsidRDefault="001420F1" w:rsidP="001420F1">
      <w:pPr>
        <w:rPr>
          <w:rFonts w:cs="Arial"/>
          <w:b/>
          <w:szCs w:val="22"/>
        </w:rPr>
      </w:pPr>
    </w:p>
    <w:p w14:paraId="255A5590" w14:textId="77777777" w:rsidR="001420F1" w:rsidRPr="00C54DF8" w:rsidRDefault="001420F1" w:rsidP="001420F1">
      <w:pPr>
        <w:pStyle w:val="heading"/>
        <w:spacing w:before="0" w:after="0"/>
        <w:rPr>
          <w:rFonts w:ascii="Arial" w:hAnsi="Arial" w:cs="Arial"/>
          <w:szCs w:val="22"/>
        </w:rPr>
      </w:pPr>
      <w:r w:rsidRPr="00C54DF8">
        <w:rPr>
          <w:rFonts w:ascii="Arial" w:hAnsi="Arial" w:cs="Arial"/>
          <w:szCs w:val="22"/>
        </w:rPr>
        <w:t>EDUCATION FOR SUSTAINABLE DEVELOPMENT (ESD)</w:t>
      </w:r>
    </w:p>
    <w:p w14:paraId="15913A40" w14:textId="77777777" w:rsidR="001420F1" w:rsidRPr="00C54DF8" w:rsidRDefault="001420F1" w:rsidP="001420F1">
      <w:pPr>
        <w:pStyle w:val="heading"/>
        <w:spacing w:before="0" w:after="0"/>
        <w:rPr>
          <w:rFonts w:ascii="Arial" w:hAnsi="Arial" w:cs="Arial"/>
          <w:b w:val="0"/>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601"/>
        <w:gridCol w:w="3696"/>
      </w:tblGrid>
      <w:tr w:rsidR="001420F1" w:rsidRPr="00C54DF8" w14:paraId="19E9A655" w14:textId="77777777" w:rsidTr="00E73354">
        <w:tc>
          <w:tcPr>
            <w:tcW w:w="4443" w:type="dxa"/>
            <w:vMerge w:val="restart"/>
            <w:shd w:val="clear" w:color="auto" w:fill="auto"/>
            <w:vAlign w:val="center"/>
          </w:tcPr>
          <w:p w14:paraId="7F7460EB" w14:textId="77777777" w:rsidR="001420F1" w:rsidRPr="00846B23" w:rsidRDefault="001420F1" w:rsidP="00E73354">
            <w:pPr>
              <w:pStyle w:val="heading"/>
              <w:spacing w:before="0" w:after="0"/>
              <w:rPr>
                <w:rFonts w:ascii="Arial" w:hAnsi="Arial" w:cs="Arial"/>
                <w:b w:val="0"/>
                <w:szCs w:val="22"/>
              </w:rPr>
            </w:pPr>
            <w:r w:rsidRPr="00846B23">
              <w:rPr>
                <w:rFonts w:ascii="Arial" w:hAnsi="Arial" w:cs="Arial"/>
                <w:szCs w:val="22"/>
              </w:rPr>
              <w:t>Does the module contribute to ESD?</w:t>
            </w:r>
          </w:p>
        </w:tc>
        <w:tc>
          <w:tcPr>
            <w:tcW w:w="4443" w:type="dxa"/>
            <w:shd w:val="clear" w:color="auto" w:fill="auto"/>
            <w:vAlign w:val="center"/>
          </w:tcPr>
          <w:p w14:paraId="2EB71600" w14:textId="77777777" w:rsidR="001420F1" w:rsidRPr="00846B23" w:rsidRDefault="001420F1" w:rsidP="00E73354">
            <w:pPr>
              <w:pStyle w:val="heading"/>
              <w:spacing w:before="0" w:after="0"/>
              <w:rPr>
                <w:rFonts w:ascii="Arial" w:hAnsi="Arial" w:cs="Arial"/>
                <w:b w:val="0"/>
                <w:szCs w:val="22"/>
              </w:rPr>
            </w:pPr>
            <w:r w:rsidRPr="00846B23">
              <w:rPr>
                <w:rFonts w:ascii="Arial" w:hAnsi="Arial" w:cs="Arial"/>
                <w:szCs w:val="22"/>
              </w:rPr>
              <w:t xml:space="preserve">Yes </w:t>
            </w:r>
          </w:p>
          <w:p w14:paraId="40D3D6F1" w14:textId="77777777" w:rsidR="001420F1" w:rsidRPr="00846B23" w:rsidRDefault="001420F1" w:rsidP="00E73354">
            <w:pPr>
              <w:pStyle w:val="heading"/>
              <w:spacing w:before="0" w:after="0"/>
              <w:jc w:val="both"/>
              <w:rPr>
                <w:rFonts w:ascii="Arial" w:hAnsi="Arial" w:cs="Arial"/>
                <w:b w:val="0"/>
                <w:szCs w:val="22"/>
              </w:rPr>
            </w:pPr>
          </w:p>
        </w:tc>
      </w:tr>
      <w:tr w:rsidR="001420F1" w:rsidRPr="00C54DF8" w14:paraId="5A53883E" w14:textId="77777777" w:rsidTr="00E73354">
        <w:tc>
          <w:tcPr>
            <w:tcW w:w="4443" w:type="dxa"/>
            <w:vMerge/>
            <w:shd w:val="clear" w:color="auto" w:fill="auto"/>
          </w:tcPr>
          <w:p w14:paraId="339EC8FF" w14:textId="77777777" w:rsidR="001420F1" w:rsidRPr="00846B23" w:rsidRDefault="001420F1" w:rsidP="00E73354">
            <w:pPr>
              <w:pStyle w:val="heading"/>
              <w:spacing w:before="0" w:after="0"/>
              <w:rPr>
                <w:rFonts w:ascii="Arial" w:hAnsi="Arial" w:cs="Arial"/>
                <w:b w:val="0"/>
                <w:szCs w:val="22"/>
              </w:rPr>
            </w:pPr>
          </w:p>
        </w:tc>
        <w:tc>
          <w:tcPr>
            <w:tcW w:w="4443" w:type="dxa"/>
            <w:shd w:val="clear" w:color="auto" w:fill="auto"/>
            <w:vAlign w:val="center"/>
          </w:tcPr>
          <w:p w14:paraId="6D91A85D" w14:textId="77777777" w:rsidR="001420F1" w:rsidRPr="00846B23" w:rsidRDefault="001420F1" w:rsidP="00E73354">
            <w:pPr>
              <w:pStyle w:val="heading"/>
              <w:spacing w:before="0" w:after="0"/>
              <w:rPr>
                <w:rFonts w:ascii="Arial" w:hAnsi="Arial" w:cs="Arial"/>
                <w:b w:val="0"/>
                <w:szCs w:val="22"/>
              </w:rPr>
            </w:pPr>
            <w:r w:rsidRPr="00846B23">
              <w:rPr>
                <w:rFonts w:ascii="Arial" w:hAnsi="Arial" w:cs="Arial"/>
                <w:szCs w:val="22"/>
              </w:rPr>
              <w:t xml:space="preserve">No  </w:t>
            </w:r>
            <w:r w:rsidRPr="00846B23">
              <w:rPr>
                <w:rFonts w:ascii="Arial" w:hAnsi="Arial" w:cs="Arial"/>
                <w:szCs w:val="22"/>
              </w:rPr>
              <w:sym w:font="Wingdings" w:char="F0FC"/>
            </w:r>
          </w:p>
          <w:p w14:paraId="07F4EDCD" w14:textId="77777777" w:rsidR="001420F1" w:rsidRPr="00846B23" w:rsidRDefault="001420F1" w:rsidP="00E73354">
            <w:pPr>
              <w:pStyle w:val="heading"/>
              <w:spacing w:before="0" w:after="0"/>
              <w:jc w:val="both"/>
              <w:rPr>
                <w:rFonts w:ascii="Arial" w:hAnsi="Arial" w:cs="Arial"/>
                <w:b w:val="0"/>
                <w:szCs w:val="22"/>
              </w:rPr>
            </w:pPr>
          </w:p>
        </w:tc>
      </w:tr>
      <w:tr w:rsidR="001420F1" w:rsidRPr="00C54DF8" w14:paraId="7C86A251" w14:textId="77777777" w:rsidTr="00E73354">
        <w:tc>
          <w:tcPr>
            <w:tcW w:w="8886" w:type="dxa"/>
            <w:gridSpan w:val="2"/>
            <w:shd w:val="clear" w:color="auto" w:fill="auto"/>
          </w:tcPr>
          <w:p w14:paraId="519EAA42" w14:textId="77777777" w:rsidR="001420F1" w:rsidRPr="00846B23" w:rsidRDefault="001420F1" w:rsidP="00E73354">
            <w:pPr>
              <w:pStyle w:val="heading"/>
              <w:spacing w:before="0" w:after="0"/>
              <w:rPr>
                <w:rFonts w:ascii="Arial" w:hAnsi="Arial" w:cs="Arial"/>
                <w:b w:val="0"/>
                <w:szCs w:val="22"/>
              </w:rPr>
            </w:pPr>
          </w:p>
          <w:p w14:paraId="4EF689DB" w14:textId="77777777" w:rsidR="001420F1" w:rsidRPr="00846B23" w:rsidRDefault="001420F1" w:rsidP="00E73354">
            <w:pPr>
              <w:pStyle w:val="heading"/>
              <w:spacing w:before="0" w:after="0"/>
              <w:rPr>
                <w:rFonts w:ascii="Arial" w:hAnsi="Arial" w:cs="Arial"/>
                <w:b w:val="0"/>
                <w:szCs w:val="22"/>
              </w:rPr>
            </w:pPr>
            <w:r w:rsidRPr="00846B23">
              <w:rPr>
                <w:rFonts w:ascii="Arial" w:hAnsi="Arial" w:cs="Arial"/>
                <w:szCs w:val="22"/>
              </w:rPr>
              <w:t>If yes please provide brief details (no more than 100 words):</w:t>
            </w:r>
          </w:p>
          <w:p w14:paraId="63137544" w14:textId="77777777" w:rsidR="001420F1" w:rsidRPr="00846B23" w:rsidRDefault="001420F1" w:rsidP="00E73354">
            <w:pPr>
              <w:pStyle w:val="heading"/>
              <w:spacing w:before="0" w:after="0"/>
              <w:jc w:val="both"/>
              <w:rPr>
                <w:rFonts w:ascii="Arial" w:hAnsi="Arial" w:cs="Arial"/>
                <w:b w:val="0"/>
                <w:szCs w:val="22"/>
              </w:rPr>
            </w:pPr>
          </w:p>
        </w:tc>
      </w:tr>
    </w:tbl>
    <w:p w14:paraId="540DFDDA" w14:textId="77777777" w:rsidR="001420F1" w:rsidRPr="00C54DF8" w:rsidRDefault="001420F1" w:rsidP="001420F1">
      <w:pPr>
        <w:pStyle w:val="heading"/>
        <w:spacing w:before="0" w:after="0"/>
        <w:rPr>
          <w:rFonts w:ascii="Arial" w:hAnsi="Arial" w:cs="Arial"/>
          <w:szCs w:val="22"/>
        </w:rPr>
      </w:pPr>
    </w:p>
    <w:p w14:paraId="37D07AEC" w14:textId="77777777" w:rsidR="001420F1" w:rsidRPr="00C54DF8" w:rsidRDefault="001420F1" w:rsidP="001420F1">
      <w:pPr>
        <w:pStyle w:val="heading"/>
        <w:spacing w:before="0" w:after="0"/>
        <w:rPr>
          <w:rFonts w:ascii="Arial" w:hAnsi="Arial" w:cs="Arial"/>
          <w:szCs w:val="22"/>
        </w:rPr>
      </w:pPr>
      <w:r w:rsidRPr="00C54DF8">
        <w:rPr>
          <w:rFonts w:ascii="Arial" w:hAnsi="Arial" w:cs="Arial"/>
          <w:szCs w:val="22"/>
        </w:rPr>
        <w:t>BIBLIOGRAPHY</w:t>
      </w:r>
    </w:p>
    <w:p w14:paraId="54088AB2" w14:textId="77777777" w:rsidR="001420F1" w:rsidRPr="00C54DF8" w:rsidRDefault="001420F1" w:rsidP="001420F1">
      <w:pPr>
        <w:pStyle w:val="heading"/>
        <w:spacing w:before="0" w:after="0"/>
        <w:rPr>
          <w:rFonts w:ascii="Arial" w:hAnsi="Arial" w:cs="Arial"/>
          <w:szCs w:val="22"/>
        </w:rPr>
      </w:pPr>
    </w:p>
    <w:p w14:paraId="66BDBC22" w14:textId="77777777" w:rsidR="001420F1" w:rsidRPr="00C54DF8" w:rsidRDefault="001420F1" w:rsidP="001420F1">
      <w:pPr>
        <w:pStyle w:val="heading"/>
        <w:spacing w:before="0" w:after="0"/>
        <w:rPr>
          <w:rFonts w:ascii="Arial" w:hAnsi="Arial" w:cs="Arial"/>
          <w:szCs w:val="22"/>
        </w:rPr>
      </w:pPr>
      <w:r w:rsidRPr="00C54DF8">
        <w:rPr>
          <w:rFonts w:ascii="Arial" w:hAnsi="Arial" w:cs="Arial"/>
          <w:szCs w:val="22"/>
        </w:rPr>
        <w:t>Essential</w:t>
      </w:r>
    </w:p>
    <w:p w14:paraId="17E74CA8" w14:textId="77777777" w:rsidR="001420F1" w:rsidRPr="00C54DF8" w:rsidRDefault="001420F1" w:rsidP="001420F1">
      <w:pPr>
        <w:jc w:val="both"/>
        <w:rPr>
          <w:rFonts w:cs="Arial"/>
          <w:szCs w:val="22"/>
        </w:rPr>
      </w:pPr>
    </w:p>
    <w:p w14:paraId="1F747684" w14:textId="77777777" w:rsidR="001420F1" w:rsidRPr="00C54DF8" w:rsidRDefault="001420F1" w:rsidP="001420F1">
      <w:pPr>
        <w:rPr>
          <w:rFonts w:cs="Arial"/>
          <w:szCs w:val="22"/>
          <w:shd w:val="clear" w:color="auto" w:fill="FFFFFF"/>
        </w:rPr>
      </w:pPr>
      <w:r w:rsidRPr="00C54DF8">
        <w:rPr>
          <w:rFonts w:cs="Arial"/>
          <w:szCs w:val="22"/>
        </w:rPr>
        <w:t xml:space="preserve">Erl, T., Puttini, R. and Mahmood, Z. (2013) </w:t>
      </w:r>
      <w:r w:rsidRPr="00C54DF8">
        <w:rPr>
          <w:rFonts w:cs="Arial"/>
          <w:i/>
          <w:szCs w:val="22"/>
        </w:rPr>
        <w:t>Cloud Computing: Concepts, Technology and Architecture</w:t>
      </w:r>
      <w:r w:rsidRPr="00C54DF8">
        <w:rPr>
          <w:rFonts w:cs="Arial"/>
          <w:szCs w:val="22"/>
        </w:rPr>
        <w:t xml:space="preserve">, Boston: Pearson  </w:t>
      </w:r>
    </w:p>
    <w:p w14:paraId="51F3633E" w14:textId="77777777" w:rsidR="001420F1" w:rsidRPr="00C54DF8" w:rsidRDefault="001420F1" w:rsidP="001420F1">
      <w:pPr>
        <w:jc w:val="both"/>
        <w:rPr>
          <w:rFonts w:cs="Arial"/>
          <w:szCs w:val="22"/>
        </w:rPr>
      </w:pPr>
    </w:p>
    <w:p w14:paraId="013331B2" w14:textId="77777777" w:rsidR="001420F1" w:rsidRPr="00C54DF8" w:rsidRDefault="001420F1" w:rsidP="001420F1">
      <w:pPr>
        <w:rPr>
          <w:rFonts w:cs="Arial"/>
          <w:szCs w:val="22"/>
        </w:rPr>
      </w:pPr>
      <w:r w:rsidRPr="00C54DF8">
        <w:rPr>
          <w:rFonts w:cs="Arial"/>
          <w:szCs w:val="22"/>
        </w:rPr>
        <w:t xml:space="preserve">Fox, A. and Patterson, D. (2013) </w:t>
      </w:r>
      <w:r w:rsidRPr="00C54DF8">
        <w:rPr>
          <w:rFonts w:cs="Arial"/>
          <w:i/>
          <w:szCs w:val="22"/>
        </w:rPr>
        <w:t>Engineering Software as a Service: An Agile Approach Using Cloud Computing</w:t>
      </w:r>
      <w:r w:rsidRPr="00C54DF8">
        <w:rPr>
          <w:rFonts w:cs="Arial"/>
          <w:szCs w:val="22"/>
        </w:rPr>
        <w:t xml:space="preserve">, Berkeley: Strawberry Canyon LLC </w:t>
      </w:r>
    </w:p>
    <w:p w14:paraId="240629EB" w14:textId="77777777" w:rsidR="001420F1" w:rsidRPr="00C54DF8" w:rsidRDefault="001420F1" w:rsidP="001420F1">
      <w:pPr>
        <w:jc w:val="both"/>
        <w:rPr>
          <w:rFonts w:cs="Arial"/>
          <w:szCs w:val="22"/>
        </w:rPr>
      </w:pPr>
    </w:p>
    <w:p w14:paraId="1B82F551" w14:textId="77777777" w:rsidR="001420F1" w:rsidRPr="00C54DF8" w:rsidRDefault="001420F1" w:rsidP="001420F1">
      <w:pPr>
        <w:pStyle w:val="heading"/>
        <w:spacing w:before="0" w:after="0"/>
        <w:jc w:val="both"/>
        <w:rPr>
          <w:rFonts w:ascii="Arial" w:hAnsi="Arial" w:cs="Arial"/>
          <w:szCs w:val="22"/>
        </w:rPr>
      </w:pPr>
      <w:r w:rsidRPr="00C54DF8">
        <w:rPr>
          <w:rFonts w:ascii="Arial" w:hAnsi="Arial" w:cs="Arial"/>
          <w:szCs w:val="22"/>
        </w:rPr>
        <w:t>Background</w:t>
      </w:r>
    </w:p>
    <w:p w14:paraId="0A09D459" w14:textId="77777777" w:rsidR="001420F1" w:rsidRPr="00C54DF8" w:rsidRDefault="001420F1" w:rsidP="001420F1">
      <w:pPr>
        <w:jc w:val="both"/>
        <w:rPr>
          <w:rFonts w:cs="Arial"/>
          <w:szCs w:val="22"/>
        </w:rPr>
      </w:pPr>
    </w:p>
    <w:p w14:paraId="362400BC" w14:textId="77777777" w:rsidR="001420F1" w:rsidRPr="00C54DF8" w:rsidRDefault="001420F1" w:rsidP="001420F1">
      <w:pPr>
        <w:jc w:val="both"/>
        <w:rPr>
          <w:rFonts w:cs="Arial"/>
          <w:szCs w:val="22"/>
        </w:rPr>
      </w:pPr>
      <w:r w:rsidRPr="00C54DF8">
        <w:rPr>
          <w:rFonts w:cs="Arial"/>
          <w:szCs w:val="22"/>
        </w:rPr>
        <w:lastRenderedPageBreak/>
        <w:t xml:space="preserve">Rhoton, J. and Haukioja, R. (2011) </w:t>
      </w:r>
      <w:r w:rsidRPr="00C54DF8">
        <w:rPr>
          <w:rFonts w:cs="Arial"/>
          <w:i/>
          <w:szCs w:val="22"/>
        </w:rPr>
        <w:t>Cloud Computing Architected</w:t>
      </w:r>
      <w:r w:rsidRPr="00C54DF8">
        <w:rPr>
          <w:rFonts w:cs="Arial"/>
          <w:szCs w:val="22"/>
        </w:rPr>
        <w:t>, Tunbridge Wells: Recursive</w:t>
      </w:r>
    </w:p>
    <w:p w14:paraId="1E3CF671" w14:textId="77777777" w:rsidR="001420F1" w:rsidRPr="00C54DF8" w:rsidRDefault="001420F1" w:rsidP="001420F1">
      <w:pPr>
        <w:rPr>
          <w:rFonts w:cs="Arial"/>
          <w:szCs w:val="22"/>
        </w:rPr>
      </w:pPr>
    </w:p>
    <w:p w14:paraId="23C70972" w14:textId="77777777" w:rsidR="001420F1" w:rsidRPr="00C54DF8" w:rsidRDefault="001420F1" w:rsidP="001420F1">
      <w:pPr>
        <w:rPr>
          <w:rFonts w:cs="Arial"/>
          <w:szCs w:val="22"/>
        </w:rPr>
      </w:pPr>
      <w:r w:rsidRPr="00C54DF8">
        <w:rPr>
          <w:rFonts w:cs="Arial"/>
          <w:szCs w:val="22"/>
        </w:rPr>
        <w:t xml:space="preserve">Kavis, M. J. (2014) </w:t>
      </w:r>
      <w:r w:rsidRPr="00C54DF8">
        <w:rPr>
          <w:rFonts w:cs="Arial"/>
          <w:i/>
          <w:szCs w:val="22"/>
        </w:rPr>
        <w:t>Architecting the Cloud: Design Decisions for Cloud Computing Service Models (SaaS, PaaS, and IaaS)</w:t>
      </w:r>
      <w:r w:rsidRPr="00C54DF8">
        <w:rPr>
          <w:rFonts w:cs="Arial"/>
          <w:szCs w:val="22"/>
        </w:rPr>
        <w:t>, Hoboken: Wiley</w:t>
      </w:r>
    </w:p>
    <w:p w14:paraId="25C21D54" w14:textId="77777777" w:rsidR="001420F1" w:rsidRPr="00C54DF8" w:rsidRDefault="001420F1" w:rsidP="001420F1">
      <w:pPr>
        <w:rPr>
          <w:rFonts w:cs="Arial"/>
          <w:szCs w:val="22"/>
        </w:rPr>
      </w:pPr>
    </w:p>
    <w:p w14:paraId="22EBDADC" w14:textId="77777777" w:rsidR="001420F1" w:rsidRPr="00C54DF8" w:rsidRDefault="001420F1" w:rsidP="001420F1">
      <w:pPr>
        <w:rPr>
          <w:rFonts w:cs="Arial"/>
          <w:szCs w:val="22"/>
        </w:rPr>
      </w:pPr>
      <w:r w:rsidRPr="00C54DF8">
        <w:rPr>
          <w:rFonts w:cs="Arial"/>
          <w:szCs w:val="22"/>
        </w:rPr>
        <w:t xml:space="preserve">Bahga, A. (2013) </w:t>
      </w:r>
      <w:r w:rsidRPr="00C54DF8">
        <w:rPr>
          <w:rFonts w:cs="Arial"/>
          <w:i/>
          <w:szCs w:val="22"/>
        </w:rPr>
        <w:t xml:space="preserve">Cloud Computing: A Hands-On Approach, </w:t>
      </w:r>
      <w:r w:rsidRPr="00C54DF8">
        <w:rPr>
          <w:rFonts w:cs="Arial"/>
          <w:szCs w:val="22"/>
        </w:rPr>
        <w:t>CreateSpace Independent Publishing Platform</w:t>
      </w:r>
    </w:p>
    <w:p w14:paraId="4D37FE5E" w14:textId="77777777" w:rsidR="001420F1" w:rsidRPr="00C54DF8" w:rsidRDefault="001420F1" w:rsidP="001420F1">
      <w:pPr>
        <w:rPr>
          <w:rFonts w:cs="Arial"/>
          <w:szCs w:val="22"/>
        </w:rPr>
      </w:pPr>
    </w:p>
    <w:p w14:paraId="78262AD2" w14:textId="77777777" w:rsidR="001420F1" w:rsidRPr="00C54DF8" w:rsidRDefault="001420F1" w:rsidP="001420F1">
      <w:pPr>
        <w:rPr>
          <w:rFonts w:cs="Arial"/>
          <w:szCs w:val="22"/>
        </w:rPr>
      </w:pPr>
      <w:r w:rsidRPr="00C54DF8">
        <w:rPr>
          <w:rFonts w:cs="Arial"/>
          <w:szCs w:val="22"/>
        </w:rPr>
        <w:t xml:space="preserve">Marinescu, D. (2013) </w:t>
      </w:r>
      <w:r w:rsidRPr="00C54DF8">
        <w:rPr>
          <w:rFonts w:cs="Arial"/>
          <w:i/>
          <w:szCs w:val="22"/>
        </w:rPr>
        <w:t>Cloud Computing Theory and Practice</w:t>
      </w:r>
      <w:r w:rsidRPr="00C54DF8">
        <w:rPr>
          <w:rFonts w:cs="Arial"/>
          <w:szCs w:val="22"/>
        </w:rPr>
        <w:t>, Burlington, Mass: Morgan Kaufmann</w:t>
      </w:r>
    </w:p>
    <w:p w14:paraId="6B45AFD9" w14:textId="77777777" w:rsidR="001420F1" w:rsidRPr="00C54DF8" w:rsidRDefault="001420F1" w:rsidP="001420F1">
      <w:pPr>
        <w:rPr>
          <w:rFonts w:cs="Arial"/>
          <w:szCs w:val="22"/>
        </w:rPr>
      </w:pPr>
    </w:p>
    <w:p w14:paraId="6B7817E2" w14:textId="77777777" w:rsidR="001420F1" w:rsidRPr="00C54DF8" w:rsidRDefault="001420F1" w:rsidP="001420F1">
      <w:pPr>
        <w:rPr>
          <w:rFonts w:cs="Arial"/>
          <w:b/>
          <w:szCs w:val="22"/>
        </w:rPr>
      </w:pPr>
      <w:r w:rsidRPr="00C54DF8">
        <w:rPr>
          <w:rFonts w:cs="Arial"/>
          <w:b/>
          <w:szCs w:val="22"/>
        </w:rPr>
        <w:t>Journals</w:t>
      </w:r>
    </w:p>
    <w:p w14:paraId="79392346" w14:textId="77777777" w:rsidR="001420F1" w:rsidRPr="00C54DF8" w:rsidRDefault="001420F1" w:rsidP="001420F1">
      <w:pPr>
        <w:rPr>
          <w:rFonts w:cs="Arial"/>
          <w:szCs w:val="22"/>
        </w:rPr>
      </w:pPr>
    </w:p>
    <w:p w14:paraId="200B1D1B" w14:textId="77777777" w:rsidR="001420F1" w:rsidRPr="00C54DF8" w:rsidRDefault="001420F1" w:rsidP="001420F1">
      <w:pPr>
        <w:rPr>
          <w:rFonts w:cs="Arial"/>
          <w:szCs w:val="22"/>
        </w:rPr>
      </w:pPr>
      <w:r w:rsidRPr="00C54DF8">
        <w:rPr>
          <w:rFonts w:cs="Arial"/>
          <w:szCs w:val="22"/>
        </w:rPr>
        <w:t>Journal of Cloud Computing</w:t>
      </w:r>
    </w:p>
    <w:p w14:paraId="65686534" w14:textId="77777777" w:rsidR="001420F1" w:rsidRPr="00C54DF8" w:rsidRDefault="001420F1" w:rsidP="001420F1">
      <w:pPr>
        <w:rPr>
          <w:rFonts w:cs="Arial"/>
          <w:szCs w:val="22"/>
        </w:rPr>
      </w:pPr>
    </w:p>
    <w:p w14:paraId="70FF7845" w14:textId="77777777" w:rsidR="001420F1" w:rsidRPr="00C54DF8" w:rsidRDefault="001420F1" w:rsidP="001420F1">
      <w:pPr>
        <w:rPr>
          <w:rFonts w:cs="Arial"/>
          <w:szCs w:val="22"/>
        </w:rPr>
      </w:pPr>
      <w:r w:rsidRPr="00C54DF8">
        <w:rPr>
          <w:rFonts w:cs="Arial"/>
          <w:szCs w:val="22"/>
        </w:rPr>
        <w:t>Communications of the ACM</w:t>
      </w:r>
    </w:p>
    <w:p w14:paraId="13B5DCFD" w14:textId="77777777" w:rsidR="001420F1" w:rsidRPr="00C54DF8" w:rsidRDefault="001420F1" w:rsidP="001420F1">
      <w:pPr>
        <w:rPr>
          <w:rFonts w:cs="Arial"/>
          <w:szCs w:val="22"/>
        </w:rPr>
      </w:pPr>
    </w:p>
    <w:p w14:paraId="42EB9B5E" w14:textId="77777777" w:rsidR="001420F1" w:rsidRPr="00C54DF8" w:rsidRDefault="001420F1" w:rsidP="001420F1"/>
    <w:p w14:paraId="63B44D99" w14:textId="77777777" w:rsidR="001420F1" w:rsidRDefault="001420F1" w:rsidP="001420F1">
      <w:r>
        <w:rPr>
          <w:b/>
        </w:rPr>
        <w:br w:type="page"/>
      </w:r>
    </w:p>
    <w:tbl>
      <w:tblPr>
        <w:tblW w:w="0" w:type="auto"/>
        <w:tblLook w:val="04A0" w:firstRow="1" w:lastRow="0" w:firstColumn="1" w:lastColumn="0" w:noHBand="0" w:noVBand="1"/>
      </w:tblPr>
      <w:tblGrid>
        <w:gridCol w:w="1784"/>
        <w:gridCol w:w="6522"/>
      </w:tblGrid>
      <w:tr w:rsidR="001420F1" w:rsidRPr="00C54DF8" w14:paraId="63903614" w14:textId="77777777" w:rsidTr="00E73354">
        <w:tc>
          <w:tcPr>
            <w:tcW w:w="1784" w:type="dxa"/>
            <w:shd w:val="clear" w:color="auto" w:fill="auto"/>
            <w:vAlign w:val="center"/>
          </w:tcPr>
          <w:p w14:paraId="1711C85E" w14:textId="77777777" w:rsidR="001420F1" w:rsidRPr="00846B23" w:rsidRDefault="001420F1" w:rsidP="00E73354">
            <w:pPr>
              <w:pStyle w:val="fixed"/>
              <w:tabs>
                <w:tab w:val="clear" w:pos="1440"/>
                <w:tab w:val="left" w:pos="1560"/>
              </w:tabs>
              <w:ind w:left="0" w:firstLine="0"/>
              <w:rPr>
                <w:rFonts w:ascii="Arial" w:hAnsi="Arial" w:cs="Arial"/>
                <w:sz w:val="22"/>
                <w:szCs w:val="22"/>
              </w:rPr>
            </w:pPr>
            <w:r w:rsidRPr="00846B23">
              <w:rPr>
                <w:rFonts w:ascii="Arial" w:hAnsi="Arial" w:cs="Arial"/>
                <w:sz w:val="22"/>
                <w:szCs w:val="22"/>
              </w:rPr>
              <w:lastRenderedPageBreak/>
              <w:t>MODULE CODE:</w:t>
            </w:r>
          </w:p>
        </w:tc>
        <w:tc>
          <w:tcPr>
            <w:tcW w:w="6522" w:type="dxa"/>
            <w:shd w:val="clear" w:color="auto" w:fill="auto"/>
            <w:vAlign w:val="center"/>
          </w:tcPr>
          <w:p w14:paraId="20407333" w14:textId="77777777" w:rsidR="001420F1" w:rsidRPr="00846B23" w:rsidRDefault="001420F1" w:rsidP="00E73354">
            <w:pPr>
              <w:pStyle w:val="fixed"/>
              <w:tabs>
                <w:tab w:val="clear" w:pos="1440"/>
                <w:tab w:val="left" w:pos="1560"/>
              </w:tabs>
              <w:ind w:left="0" w:firstLine="0"/>
              <w:rPr>
                <w:rFonts w:ascii="Arial" w:hAnsi="Arial" w:cs="Arial"/>
                <w:sz w:val="22"/>
                <w:szCs w:val="22"/>
              </w:rPr>
            </w:pPr>
            <w:r w:rsidRPr="00846B23">
              <w:rPr>
                <w:rFonts w:ascii="Arial" w:hAnsi="Arial" w:cs="Arial"/>
                <w:sz w:val="22"/>
                <w:szCs w:val="22"/>
              </w:rPr>
              <w:t>M7X01691</w:t>
            </w:r>
          </w:p>
        </w:tc>
      </w:tr>
      <w:tr w:rsidR="001420F1" w:rsidRPr="00C54DF8" w14:paraId="71DA1D12" w14:textId="77777777" w:rsidTr="00E73354">
        <w:tc>
          <w:tcPr>
            <w:tcW w:w="1784" w:type="dxa"/>
            <w:shd w:val="clear" w:color="auto" w:fill="auto"/>
            <w:vAlign w:val="center"/>
          </w:tcPr>
          <w:p w14:paraId="2E779334" w14:textId="77777777" w:rsidR="001420F1" w:rsidRPr="00846B23" w:rsidRDefault="001420F1" w:rsidP="00E73354">
            <w:pPr>
              <w:pStyle w:val="fixed"/>
              <w:tabs>
                <w:tab w:val="clear" w:pos="1440"/>
                <w:tab w:val="left" w:pos="1560"/>
              </w:tabs>
              <w:ind w:left="0" w:firstLine="0"/>
              <w:rPr>
                <w:rFonts w:ascii="Arial" w:hAnsi="Arial" w:cs="Arial"/>
                <w:sz w:val="22"/>
                <w:szCs w:val="22"/>
              </w:rPr>
            </w:pPr>
            <w:r w:rsidRPr="00846B23">
              <w:rPr>
                <w:rFonts w:ascii="Arial" w:hAnsi="Arial" w:cs="Arial"/>
                <w:sz w:val="22"/>
                <w:szCs w:val="22"/>
              </w:rPr>
              <w:t>TITLE:</w:t>
            </w:r>
            <w:r w:rsidRPr="00846B23">
              <w:rPr>
                <w:rFonts w:ascii="Arial" w:hAnsi="Arial" w:cs="Arial"/>
                <w:sz w:val="22"/>
                <w:szCs w:val="22"/>
              </w:rPr>
              <w:tab/>
            </w:r>
          </w:p>
        </w:tc>
        <w:tc>
          <w:tcPr>
            <w:tcW w:w="6522" w:type="dxa"/>
            <w:shd w:val="clear" w:color="auto" w:fill="auto"/>
          </w:tcPr>
          <w:p w14:paraId="3C5707FC" w14:textId="77777777" w:rsidR="001420F1" w:rsidRPr="00846B23" w:rsidRDefault="001420F1" w:rsidP="001420F1">
            <w:pPr>
              <w:pStyle w:val="Heading2"/>
              <w:numPr>
                <w:ilvl w:val="1"/>
                <w:numId w:val="1"/>
              </w:numPr>
              <w:suppressAutoHyphens/>
              <w:ind w:left="0" w:firstLine="0"/>
            </w:pPr>
            <w:bookmarkStart w:id="13" w:name="_Toc429664868"/>
            <w:bookmarkStart w:id="14" w:name="_Toc461716974"/>
            <w:bookmarkStart w:id="15" w:name="_Toc492895387"/>
            <w:r w:rsidRPr="00846B23">
              <w:t>Emerging Network Technologies</w:t>
            </w:r>
            <w:bookmarkEnd w:id="13"/>
            <w:bookmarkEnd w:id="14"/>
            <w:bookmarkEnd w:id="15"/>
          </w:p>
        </w:tc>
      </w:tr>
      <w:tr w:rsidR="001420F1" w:rsidRPr="00C54DF8" w14:paraId="7A95EEC9" w14:textId="77777777" w:rsidTr="00E73354">
        <w:tc>
          <w:tcPr>
            <w:tcW w:w="1784" w:type="dxa"/>
            <w:shd w:val="clear" w:color="auto" w:fill="auto"/>
            <w:vAlign w:val="center"/>
          </w:tcPr>
          <w:p w14:paraId="579A232A" w14:textId="77777777" w:rsidR="001420F1" w:rsidRPr="00846B23" w:rsidRDefault="001420F1" w:rsidP="00E73354">
            <w:pPr>
              <w:pStyle w:val="fixed"/>
              <w:tabs>
                <w:tab w:val="clear" w:pos="1440"/>
                <w:tab w:val="left" w:pos="1560"/>
              </w:tabs>
              <w:ind w:left="0" w:firstLine="0"/>
              <w:rPr>
                <w:rFonts w:ascii="Arial" w:hAnsi="Arial" w:cs="Arial"/>
                <w:sz w:val="22"/>
                <w:szCs w:val="22"/>
              </w:rPr>
            </w:pPr>
            <w:r w:rsidRPr="00846B23">
              <w:rPr>
                <w:rFonts w:ascii="Arial" w:hAnsi="Arial" w:cs="Arial"/>
                <w:sz w:val="22"/>
                <w:szCs w:val="22"/>
              </w:rPr>
              <w:t>DATED:</w:t>
            </w:r>
            <w:r w:rsidRPr="00846B23">
              <w:rPr>
                <w:rFonts w:ascii="Arial" w:hAnsi="Arial" w:cs="Arial"/>
                <w:sz w:val="22"/>
                <w:szCs w:val="22"/>
              </w:rPr>
              <w:tab/>
            </w:r>
          </w:p>
        </w:tc>
        <w:tc>
          <w:tcPr>
            <w:tcW w:w="6522" w:type="dxa"/>
            <w:shd w:val="clear" w:color="auto" w:fill="auto"/>
            <w:vAlign w:val="center"/>
          </w:tcPr>
          <w:p w14:paraId="4F43E430" w14:textId="77777777" w:rsidR="001420F1" w:rsidRPr="00846B23" w:rsidRDefault="001420F1" w:rsidP="00E73354">
            <w:pPr>
              <w:pStyle w:val="fixed"/>
              <w:tabs>
                <w:tab w:val="clear" w:pos="1440"/>
                <w:tab w:val="left" w:pos="1560"/>
              </w:tabs>
              <w:ind w:left="0" w:firstLine="0"/>
              <w:rPr>
                <w:rFonts w:ascii="Arial" w:hAnsi="Arial" w:cs="Arial"/>
                <w:sz w:val="22"/>
                <w:szCs w:val="22"/>
              </w:rPr>
            </w:pPr>
            <w:r w:rsidRPr="00846B23">
              <w:rPr>
                <w:rFonts w:ascii="Arial" w:hAnsi="Arial" w:cs="Arial"/>
                <w:sz w:val="22"/>
                <w:szCs w:val="22"/>
              </w:rPr>
              <w:t>21/07/2015</w:t>
            </w:r>
          </w:p>
        </w:tc>
      </w:tr>
      <w:tr w:rsidR="001420F1" w:rsidRPr="00C54DF8" w14:paraId="57C6C9D4" w14:textId="77777777" w:rsidTr="00E73354">
        <w:tc>
          <w:tcPr>
            <w:tcW w:w="1784" w:type="dxa"/>
            <w:shd w:val="clear" w:color="auto" w:fill="auto"/>
            <w:vAlign w:val="center"/>
          </w:tcPr>
          <w:p w14:paraId="64F67DB1" w14:textId="77777777" w:rsidR="001420F1" w:rsidRPr="00846B23" w:rsidRDefault="001420F1" w:rsidP="00E73354">
            <w:pPr>
              <w:pStyle w:val="fixed"/>
              <w:tabs>
                <w:tab w:val="clear" w:pos="1440"/>
                <w:tab w:val="left" w:pos="1560"/>
              </w:tabs>
              <w:ind w:left="0" w:firstLine="0"/>
              <w:rPr>
                <w:rFonts w:ascii="Arial" w:hAnsi="Arial" w:cs="Arial"/>
                <w:sz w:val="22"/>
                <w:szCs w:val="22"/>
              </w:rPr>
            </w:pPr>
          </w:p>
        </w:tc>
        <w:tc>
          <w:tcPr>
            <w:tcW w:w="6522" w:type="dxa"/>
            <w:shd w:val="clear" w:color="auto" w:fill="auto"/>
            <w:vAlign w:val="center"/>
          </w:tcPr>
          <w:p w14:paraId="5F40E60F" w14:textId="77777777" w:rsidR="001420F1" w:rsidRPr="00846B23" w:rsidRDefault="001420F1" w:rsidP="00E73354">
            <w:pPr>
              <w:pStyle w:val="fixed"/>
              <w:tabs>
                <w:tab w:val="clear" w:pos="1440"/>
                <w:tab w:val="left" w:pos="1560"/>
              </w:tabs>
              <w:ind w:left="0" w:firstLine="0"/>
              <w:rPr>
                <w:rFonts w:ascii="Arial" w:hAnsi="Arial" w:cs="Arial"/>
                <w:sz w:val="22"/>
                <w:szCs w:val="22"/>
              </w:rPr>
            </w:pPr>
          </w:p>
        </w:tc>
      </w:tr>
      <w:tr w:rsidR="001420F1" w:rsidRPr="00C54DF8" w14:paraId="0A2ABD87" w14:textId="77777777" w:rsidTr="00E73354">
        <w:tc>
          <w:tcPr>
            <w:tcW w:w="1784" w:type="dxa"/>
            <w:shd w:val="clear" w:color="auto" w:fill="auto"/>
            <w:vAlign w:val="center"/>
          </w:tcPr>
          <w:p w14:paraId="0039B7F1" w14:textId="77777777" w:rsidR="001420F1" w:rsidRPr="00846B23" w:rsidRDefault="001420F1" w:rsidP="00E73354">
            <w:pPr>
              <w:pStyle w:val="fixed"/>
              <w:tabs>
                <w:tab w:val="clear" w:pos="1440"/>
                <w:tab w:val="left" w:pos="1560"/>
              </w:tabs>
              <w:ind w:left="0" w:firstLine="0"/>
              <w:rPr>
                <w:rFonts w:ascii="Arial" w:hAnsi="Arial" w:cs="Arial"/>
                <w:sz w:val="22"/>
                <w:szCs w:val="22"/>
              </w:rPr>
            </w:pPr>
            <w:r w:rsidRPr="00846B23">
              <w:rPr>
                <w:rFonts w:ascii="Arial" w:hAnsi="Arial" w:cs="Arial"/>
                <w:sz w:val="22"/>
                <w:szCs w:val="22"/>
              </w:rPr>
              <w:t xml:space="preserve">LEVEL:  </w:t>
            </w:r>
          </w:p>
        </w:tc>
        <w:tc>
          <w:tcPr>
            <w:tcW w:w="6522" w:type="dxa"/>
            <w:shd w:val="clear" w:color="auto" w:fill="auto"/>
            <w:vAlign w:val="center"/>
          </w:tcPr>
          <w:p w14:paraId="41523792" w14:textId="77777777" w:rsidR="001420F1" w:rsidRPr="00846B23" w:rsidRDefault="001420F1" w:rsidP="00E73354">
            <w:pPr>
              <w:pStyle w:val="fixed"/>
              <w:tabs>
                <w:tab w:val="clear" w:pos="1440"/>
                <w:tab w:val="left" w:pos="1560"/>
              </w:tabs>
              <w:ind w:left="0" w:firstLine="0"/>
              <w:rPr>
                <w:rFonts w:ascii="Arial" w:hAnsi="Arial" w:cs="Arial"/>
                <w:sz w:val="22"/>
                <w:szCs w:val="22"/>
              </w:rPr>
            </w:pPr>
            <w:r w:rsidRPr="00846B23">
              <w:rPr>
                <w:rFonts w:ascii="Arial" w:hAnsi="Arial" w:cs="Arial"/>
                <w:sz w:val="22"/>
                <w:szCs w:val="22"/>
              </w:rPr>
              <w:t>7</w:t>
            </w:r>
          </w:p>
        </w:tc>
      </w:tr>
      <w:tr w:rsidR="001420F1" w:rsidRPr="00C54DF8" w14:paraId="60C4F0AF" w14:textId="77777777" w:rsidTr="00E73354">
        <w:tc>
          <w:tcPr>
            <w:tcW w:w="1784" w:type="dxa"/>
            <w:shd w:val="clear" w:color="auto" w:fill="auto"/>
            <w:vAlign w:val="center"/>
          </w:tcPr>
          <w:p w14:paraId="24B58B9B" w14:textId="77777777" w:rsidR="001420F1" w:rsidRPr="00846B23" w:rsidRDefault="001420F1" w:rsidP="00E73354">
            <w:pPr>
              <w:pStyle w:val="fixed"/>
              <w:tabs>
                <w:tab w:val="clear" w:pos="1440"/>
                <w:tab w:val="left" w:pos="1560"/>
              </w:tabs>
              <w:ind w:left="0" w:firstLine="0"/>
              <w:rPr>
                <w:rFonts w:ascii="Arial" w:hAnsi="Arial" w:cs="Arial"/>
                <w:sz w:val="22"/>
                <w:szCs w:val="22"/>
              </w:rPr>
            </w:pPr>
            <w:r w:rsidRPr="00846B23">
              <w:rPr>
                <w:rFonts w:ascii="Arial" w:hAnsi="Arial" w:cs="Arial"/>
                <w:sz w:val="22"/>
                <w:szCs w:val="22"/>
              </w:rPr>
              <w:t>CREDITS:</w:t>
            </w:r>
          </w:p>
        </w:tc>
        <w:tc>
          <w:tcPr>
            <w:tcW w:w="6522" w:type="dxa"/>
            <w:shd w:val="clear" w:color="auto" w:fill="auto"/>
            <w:vAlign w:val="center"/>
          </w:tcPr>
          <w:p w14:paraId="63B98F8D" w14:textId="77777777" w:rsidR="001420F1" w:rsidRPr="00846B23" w:rsidRDefault="001420F1" w:rsidP="00E73354">
            <w:pPr>
              <w:pStyle w:val="fixed"/>
              <w:tabs>
                <w:tab w:val="clear" w:pos="1440"/>
                <w:tab w:val="left" w:pos="1560"/>
              </w:tabs>
              <w:ind w:left="0" w:firstLine="0"/>
              <w:rPr>
                <w:rFonts w:ascii="Arial" w:hAnsi="Arial" w:cs="Arial"/>
                <w:sz w:val="22"/>
                <w:szCs w:val="22"/>
              </w:rPr>
            </w:pPr>
            <w:r w:rsidRPr="00846B23">
              <w:rPr>
                <w:rFonts w:ascii="Arial" w:hAnsi="Arial" w:cs="Arial"/>
                <w:sz w:val="22"/>
                <w:szCs w:val="22"/>
              </w:rPr>
              <w:t>20</w:t>
            </w:r>
          </w:p>
        </w:tc>
      </w:tr>
      <w:tr w:rsidR="001420F1" w:rsidRPr="00C54DF8" w14:paraId="7EA15902" w14:textId="77777777" w:rsidTr="00E73354">
        <w:tc>
          <w:tcPr>
            <w:tcW w:w="1784" w:type="dxa"/>
            <w:shd w:val="clear" w:color="auto" w:fill="auto"/>
            <w:vAlign w:val="center"/>
          </w:tcPr>
          <w:p w14:paraId="7E5248F4" w14:textId="77777777" w:rsidR="001420F1" w:rsidRPr="00846B23" w:rsidRDefault="001420F1" w:rsidP="00E73354">
            <w:pPr>
              <w:pStyle w:val="fixed"/>
              <w:tabs>
                <w:tab w:val="clear" w:pos="1440"/>
                <w:tab w:val="left" w:pos="1560"/>
              </w:tabs>
              <w:ind w:left="0" w:firstLine="0"/>
              <w:rPr>
                <w:rFonts w:ascii="Arial" w:hAnsi="Arial" w:cs="Arial"/>
                <w:sz w:val="22"/>
                <w:szCs w:val="22"/>
              </w:rPr>
            </w:pPr>
          </w:p>
        </w:tc>
        <w:tc>
          <w:tcPr>
            <w:tcW w:w="6522" w:type="dxa"/>
            <w:shd w:val="clear" w:color="auto" w:fill="auto"/>
            <w:vAlign w:val="center"/>
          </w:tcPr>
          <w:p w14:paraId="35C5C19C" w14:textId="77777777" w:rsidR="001420F1" w:rsidRPr="00846B23" w:rsidRDefault="001420F1" w:rsidP="00E73354">
            <w:pPr>
              <w:pStyle w:val="fixed"/>
              <w:tabs>
                <w:tab w:val="clear" w:pos="1440"/>
                <w:tab w:val="left" w:pos="1560"/>
              </w:tabs>
              <w:ind w:left="0" w:firstLine="0"/>
              <w:rPr>
                <w:rFonts w:ascii="Arial" w:hAnsi="Arial" w:cs="Arial"/>
                <w:sz w:val="22"/>
                <w:szCs w:val="22"/>
              </w:rPr>
            </w:pPr>
          </w:p>
        </w:tc>
      </w:tr>
      <w:tr w:rsidR="001420F1" w:rsidRPr="00C54DF8" w14:paraId="62A74CF4" w14:textId="77777777" w:rsidTr="00E73354">
        <w:tc>
          <w:tcPr>
            <w:tcW w:w="1784" w:type="dxa"/>
            <w:shd w:val="clear" w:color="auto" w:fill="auto"/>
            <w:vAlign w:val="center"/>
          </w:tcPr>
          <w:p w14:paraId="0EE08BAE" w14:textId="77777777" w:rsidR="001420F1" w:rsidRPr="00846B23" w:rsidRDefault="001420F1" w:rsidP="00E73354">
            <w:pPr>
              <w:pStyle w:val="fixed"/>
              <w:tabs>
                <w:tab w:val="clear" w:pos="1440"/>
                <w:tab w:val="left" w:pos="1560"/>
              </w:tabs>
              <w:ind w:left="0" w:firstLine="0"/>
              <w:rPr>
                <w:rFonts w:ascii="Arial" w:hAnsi="Arial" w:cs="Arial"/>
                <w:sz w:val="22"/>
                <w:szCs w:val="22"/>
              </w:rPr>
            </w:pPr>
            <w:r w:rsidRPr="00846B23">
              <w:rPr>
                <w:rFonts w:ascii="Arial" w:hAnsi="Arial" w:cs="Arial"/>
                <w:sz w:val="22"/>
                <w:szCs w:val="22"/>
              </w:rPr>
              <w:t>JACS CODE:</w:t>
            </w:r>
            <w:r w:rsidRPr="00846B23">
              <w:rPr>
                <w:rFonts w:ascii="Arial" w:hAnsi="Arial" w:cs="Arial"/>
                <w:sz w:val="22"/>
                <w:szCs w:val="22"/>
              </w:rPr>
              <w:tab/>
            </w:r>
          </w:p>
        </w:tc>
        <w:tc>
          <w:tcPr>
            <w:tcW w:w="6522" w:type="dxa"/>
            <w:shd w:val="clear" w:color="auto" w:fill="auto"/>
            <w:vAlign w:val="center"/>
          </w:tcPr>
          <w:p w14:paraId="575B3FB1" w14:textId="77777777" w:rsidR="001420F1" w:rsidRPr="00846B23" w:rsidRDefault="001420F1" w:rsidP="00E73354">
            <w:pPr>
              <w:pStyle w:val="fixed"/>
              <w:tabs>
                <w:tab w:val="clear" w:pos="1440"/>
                <w:tab w:val="left" w:pos="1560"/>
              </w:tabs>
              <w:ind w:left="0" w:firstLine="0"/>
              <w:rPr>
                <w:rFonts w:ascii="Arial" w:hAnsi="Arial" w:cs="Arial"/>
                <w:sz w:val="22"/>
                <w:szCs w:val="22"/>
              </w:rPr>
            </w:pPr>
            <w:r w:rsidRPr="00846B23">
              <w:rPr>
                <w:rFonts w:ascii="Arial" w:hAnsi="Arial" w:cs="Arial"/>
                <w:sz w:val="22"/>
                <w:szCs w:val="22"/>
              </w:rPr>
              <w:t>I160</w:t>
            </w:r>
          </w:p>
        </w:tc>
      </w:tr>
    </w:tbl>
    <w:p w14:paraId="47401CCF" w14:textId="77777777" w:rsidR="001420F1" w:rsidRPr="00C54DF8" w:rsidRDefault="001420F1" w:rsidP="001420F1">
      <w:pPr>
        <w:pBdr>
          <w:bottom w:val="single" w:sz="6" w:space="1" w:color="auto"/>
        </w:pBdr>
        <w:rPr>
          <w:rFonts w:cs="Arial"/>
          <w:szCs w:val="22"/>
        </w:rPr>
      </w:pPr>
      <w:r w:rsidRPr="00C54DF8">
        <w:rPr>
          <w:rFonts w:cs="Arial"/>
          <w:b/>
          <w:szCs w:val="22"/>
        </w:rPr>
        <w:tab/>
      </w:r>
    </w:p>
    <w:p w14:paraId="019E07D2" w14:textId="77777777" w:rsidR="001420F1" w:rsidRPr="00C54DF8" w:rsidRDefault="001420F1" w:rsidP="001420F1">
      <w:pPr>
        <w:pBdr>
          <w:bottom w:val="single" w:sz="6" w:space="1" w:color="auto"/>
        </w:pBdr>
        <w:rPr>
          <w:rFonts w:cs="Arial"/>
          <w:szCs w:val="22"/>
        </w:rPr>
      </w:pPr>
    </w:p>
    <w:p w14:paraId="269EB5DE" w14:textId="77777777" w:rsidR="001420F1" w:rsidRPr="00C54DF8" w:rsidRDefault="001420F1" w:rsidP="001420F1">
      <w:pPr>
        <w:pStyle w:val="bullet"/>
        <w:spacing w:before="0"/>
        <w:ind w:left="0" w:firstLine="0"/>
        <w:rPr>
          <w:rFonts w:ascii="Arial" w:hAnsi="Arial" w:cs="Arial"/>
          <w:b/>
          <w:sz w:val="22"/>
          <w:szCs w:val="22"/>
        </w:rPr>
      </w:pPr>
    </w:p>
    <w:p w14:paraId="31B3D06E" w14:textId="77777777" w:rsidR="001420F1" w:rsidRPr="00C54DF8" w:rsidRDefault="001420F1" w:rsidP="001420F1">
      <w:pPr>
        <w:pStyle w:val="bullet"/>
        <w:spacing w:before="0"/>
        <w:ind w:left="0" w:firstLine="0"/>
        <w:rPr>
          <w:rFonts w:ascii="Arial" w:hAnsi="Arial" w:cs="Arial"/>
          <w:b/>
          <w:sz w:val="22"/>
          <w:szCs w:val="22"/>
        </w:rPr>
      </w:pPr>
      <w:r w:rsidRPr="00C54DF8">
        <w:rPr>
          <w:rFonts w:ascii="Arial" w:hAnsi="Arial" w:cs="Arial"/>
          <w:b/>
          <w:sz w:val="22"/>
          <w:szCs w:val="22"/>
        </w:rPr>
        <w:t>AIM(S)</w:t>
      </w:r>
    </w:p>
    <w:p w14:paraId="5A4FD594" w14:textId="77777777" w:rsidR="001420F1" w:rsidRPr="00C54DF8" w:rsidRDefault="001420F1" w:rsidP="001420F1">
      <w:pPr>
        <w:pStyle w:val="ListParagraph"/>
        <w:tabs>
          <w:tab w:val="left" w:pos="0"/>
        </w:tabs>
        <w:jc w:val="both"/>
        <w:rPr>
          <w:rFonts w:ascii="Arial" w:hAnsi="Arial" w:cs="Arial"/>
          <w:b/>
          <w:bCs/>
          <w:iCs/>
          <w:spacing w:val="-3"/>
        </w:rPr>
      </w:pPr>
    </w:p>
    <w:p w14:paraId="43C16725" w14:textId="77777777" w:rsidR="001420F1" w:rsidRPr="00C54DF8" w:rsidRDefault="001420F1" w:rsidP="001420F1">
      <w:pPr>
        <w:rPr>
          <w:rFonts w:cs="Arial"/>
          <w:szCs w:val="22"/>
        </w:rPr>
      </w:pPr>
      <w:r w:rsidRPr="00C54DF8">
        <w:rPr>
          <w:rFonts w:cs="Arial"/>
          <w:szCs w:val="22"/>
        </w:rPr>
        <w:t xml:space="preserve">To give students both a theoretical and a practical understanding of the design, operation and applications of the most important advanced and emerging network technologies </w:t>
      </w:r>
    </w:p>
    <w:p w14:paraId="6D9EC676" w14:textId="77777777" w:rsidR="001420F1" w:rsidRPr="00C54DF8" w:rsidRDefault="001420F1" w:rsidP="001420F1">
      <w:pPr>
        <w:pStyle w:val="bullet"/>
        <w:spacing w:before="0"/>
        <w:ind w:left="720" w:firstLine="0"/>
        <w:rPr>
          <w:rFonts w:ascii="Arial" w:hAnsi="Arial" w:cs="Arial"/>
          <w:sz w:val="22"/>
          <w:szCs w:val="22"/>
        </w:rPr>
      </w:pPr>
    </w:p>
    <w:p w14:paraId="7F309CC4" w14:textId="77777777" w:rsidR="001420F1" w:rsidRPr="00C54DF8" w:rsidRDefault="001420F1" w:rsidP="001420F1">
      <w:pPr>
        <w:pStyle w:val="bullet"/>
        <w:spacing w:before="0"/>
        <w:ind w:left="0" w:firstLine="0"/>
        <w:rPr>
          <w:rFonts w:ascii="Arial" w:hAnsi="Arial" w:cs="Arial"/>
          <w:b/>
          <w:sz w:val="22"/>
          <w:szCs w:val="22"/>
        </w:rPr>
      </w:pPr>
    </w:p>
    <w:p w14:paraId="06FB0DCF" w14:textId="77777777" w:rsidR="001420F1" w:rsidRPr="00C54DF8" w:rsidRDefault="001420F1" w:rsidP="001420F1">
      <w:pPr>
        <w:pStyle w:val="bullet"/>
        <w:spacing w:before="0"/>
        <w:ind w:left="0" w:firstLine="0"/>
        <w:rPr>
          <w:rFonts w:ascii="Arial" w:hAnsi="Arial" w:cs="Arial"/>
          <w:b/>
          <w:sz w:val="22"/>
          <w:szCs w:val="22"/>
        </w:rPr>
      </w:pPr>
      <w:r w:rsidRPr="00C54DF8">
        <w:rPr>
          <w:rFonts w:ascii="Arial" w:hAnsi="Arial" w:cs="Arial"/>
          <w:b/>
          <w:sz w:val="22"/>
          <w:szCs w:val="22"/>
        </w:rPr>
        <w:t>LEARNING OUTCOMES</w:t>
      </w:r>
    </w:p>
    <w:p w14:paraId="684D6263" w14:textId="77777777" w:rsidR="001420F1" w:rsidRPr="00C54DF8" w:rsidRDefault="001420F1" w:rsidP="001420F1">
      <w:pPr>
        <w:rPr>
          <w:rFonts w:cs="Arial"/>
          <w:b/>
          <w:szCs w:val="22"/>
        </w:rPr>
      </w:pPr>
    </w:p>
    <w:p w14:paraId="7BC465E6" w14:textId="77777777" w:rsidR="001420F1" w:rsidRPr="00C54DF8" w:rsidRDefault="001420F1" w:rsidP="001420F1">
      <w:pPr>
        <w:rPr>
          <w:rFonts w:cs="Arial"/>
          <w:szCs w:val="22"/>
        </w:rPr>
      </w:pPr>
      <w:r w:rsidRPr="00C54DF8">
        <w:rPr>
          <w:rFonts w:cs="Arial"/>
          <w:szCs w:val="22"/>
        </w:rPr>
        <w:t>Upon the successful completion of this module, the student should be able to demonstrate the ability to:</w:t>
      </w:r>
    </w:p>
    <w:p w14:paraId="38862503" w14:textId="77777777" w:rsidR="001420F1" w:rsidRPr="00C54DF8" w:rsidRDefault="001420F1" w:rsidP="001420F1">
      <w:pPr>
        <w:ind w:right="84"/>
        <w:jc w:val="both"/>
        <w:rPr>
          <w:rFonts w:cs="Arial"/>
          <w:szCs w:val="22"/>
        </w:rPr>
      </w:pPr>
    </w:p>
    <w:p w14:paraId="0D46B2B1" w14:textId="77777777" w:rsidR="001420F1" w:rsidRPr="00C54DF8" w:rsidRDefault="001420F1" w:rsidP="001420F1">
      <w:pPr>
        <w:numPr>
          <w:ilvl w:val="0"/>
          <w:numId w:val="10"/>
        </w:numPr>
        <w:tabs>
          <w:tab w:val="left" w:pos="720"/>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ind w:left="720"/>
        <w:jc w:val="both"/>
        <w:rPr>
          <w:rFonts w:eastAsia="Arial" w:cs="Arial"/>
          <w:szCs w:val="22"/>
        </w:rPr>
      </w:pPr>
      <w:r w:rsidRPr="00C54DF8">
        <w:rPr>
          <w:rFonts w:eastAsia="Arial" w:cs="Arial"/>
          <w:szCs w:val="22"/>
        </w:rPr>
        <w:t>Consistently apply a comprehensive understanding of the emerging network technologies.</w:t>
      </w:r>
    </w:p>
    <w:p w14:paraId="6C41F887" w14:textId="77777777" w:rsidR="001420F1" w:rsidRPr="00C54DF8" w:rsidRDefault="001420F1" w:rsidP="001420F1">
      <w:pPr>
        <w:tabs>
          <w:tab w:val="left" w:pos="720"/>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ind w:left="720"/>
        <w:jc w:val="both"/>
        <w:rPr>
          <w:rFonts w:cs="Arial"/>
          <w:szCs w:val="22"/>
        </w:rPr>
      </w:pPr>
    </w:p>
    <w:p w14:paraId="39E85724" w14:textId="77777777" w:rsidR="001420F1" w:rsidRPr="00C54DF8" w:rsidRDefault="001420F1" w:rsidP="001420F1">
      <w:pPr>
        <w:numPr>
          <w:ilvl w:val="0"/>
          <w:numId w:val="10"/>
        </w:numPr>
        <w:tabs>
          <w:tab w:val="left" w:pos="720"/>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ind w:left="720"/>
        <w:jc w:val="both"/>
        <w:rPr>
          <w:rFonts w:eastAsia="Arial" w:cs="Arial"/>
          <w:szCs w:val="22"/>
        </w:rPr>
      </w:pPr>
      <w:r w:rsidRPr="00C54DF8">
        <w:rPr>
          <w:rFonts w:eastAsia="Arial" w:cs="Arial"/>
          <w:szCs w:val="22"/>
        </w:rPr>
        <w:t>Design, test and critically analyse real world network scenarios using state of the art modelling and simulation of emerging and advanced network technologies.</w:t>
      </w:r>
    </w:p>
    <w:p w14:paraId="2163E2E9" w14:textId="77777777" w:rsidR="001420F1" w:rsidRPr="00C54DF8" w:rsidRDefault="001420F1" w:rsidP="001420F1">
      <w:pPr>
        <w:spacing w:before="120"/>
        <w:rPr>
          <w:rFonts w:cs="Arial"/>
          <w:szCs w:val="22"/>
        </w:rPr>
      </w:pPr>
    </w:p>
    <w:p w14:paraId="1004CE87" w14:textId="77777777" w:rsidR="001420F1" w:rsidRPr="00C54DF8" w:rsidRDefault="001420F1" w:rsidP="001420F1">
      <w:pPr>
        <w:pStyle w:val="fixed"/>
        <w:jc w:val="both"/>
        <w:rPr>
          <w:rFonts w:ascii="Arial" w:hAnsi="Arial" w:cs="Arial"/>
          <w:sz w:val="22"/>
          <w:szCs w:val="22"/>
        </w:rPr>
      </w:pPr>
      <w:r w:rsidRPr="00C54DF8">
        <w:rPr>
          <w:rFonts w:ascii="Arial" w:hAnsi="Arial" w:cs="Arial"/>
          <w:sz w:val="22"/>
          <w:szCs w:val="22"/>
        </w:rPr>
        <w:t>INDICATIVE CONTENT</w:t>
      </w:r>
    </w:p>
    <w:p w14:paraId="2373C844" w14:textId="77777777" w:rsidR="001420F1" w:rsidRPr="00C54DF8" w:rsidRDefault="001420F1" w:rsidP="001420F1">
      <w:pPr>
        <w:pStyle w:val="fixed"/>
        <w:jc w:val="both"/>
        <w:rPr>
          <w:rFonts w:ascii="Arial" w:hAnsi="Arial" w:cs="Arial"/>
          <w:sz w:val="22"/>
          <w:szCs w:val="22"/>
        </w:rPr>
      </w:pPr>
    </w:p>
    <w:p w14:paraId="2BD6AD86" w14:textId="77777777" w:rsidR="001420F1" w:rsidRPr="00C54DF8" w:rsidRDefault="001420F1" w:rsidP="001420F1">
      <w:pPr>
        <w:numPr>
          <w:ilvl w:val="0"/>
          <w:numId w:val="9"/>
        </w:numPr>
        <w:tabs>
          <w:tab w:val="clear" w:pos="360"/>
        </w:tabs>
        <w:contextualSpacing/>
        <w:rPr>
          <w:rFonts w:cs="Arial"/>
          <w:szCs w:val="22"/>
        </w:rPr>
      </w:pPr>
      <w:r w:rsidRPr="00C54DF8">
        <w:rPr>
          <w:rFonts w:cs="Arial"/>
          <w:bCs/>
          <w:szCs w:val="22"/>
        </w:rPr>
        <w:t>Enabling Technologies for 3GPP LTE-Advanced Network</w:t>
      </w:r>
      <w:r w:rsidRPr="00C54DF8">
        <w:rPr>
          <w:rFonts w:cs="Arial"/>
          <w:b/>
          <w:bCs/>
          <w:szCs w:val="22"/>
        </w:rPr>
        <w:t>s</w:t>
      </w:r>
    </w:p>
    <w:p w14:paraId="65CBB8D5" w14:textId="77777777" w:rsidR="001420F1" w:rsidRPr="00C54DF8" w:rsidRDefault="001420F1" w:rsidP="001420F1">
      <w:pPr>
        <w:numPr>
          <w:ilvl w:val="0"/>
          <w:numId w:val="9"/>
        </w:numPr>
        <w:tabs>
          <w:tab w:val="clear" w:pos="360"/>
        </w:tabs>
        <w:contextualSpacing/>
        <w:rPr>
          <w:rFonts w:cs="Arial"/>
          <w:szCs w:val="22"/>
        </w:rPr>
      </w:pPr>
      <w:r w:rsidRPr="00C54DF8">
        <w:rPr>
          <w:rFonts w:cs="Arial"/>
          <w:bCs/>
          <w:szCs w:val="22"/>
        </w:rPr>
        <w:t>Wireless Networks:</w:t>
      </w:r>
    </w:p>
    <w:p w14:paraId="537EA456" w14:textId="77777777" w:rsidR="001420F1" w:rsidRPr="00C54DF8" w:rsidRDefault="001420F1" w:rsidP="001420F1">
      <w:pPr>
        <w:numPr>
          <w:ilvl w:val="1"/>
          <w:numId w:val="9"/>
        </w:numPr>
        <w:contextualSpacing/>
        <w:rPr>
          <w:rFonts w:cs="Arial"/>
          <w:szCs w:val="22"/>
        </w:rPr>
      </w:pPr>
      <w:r w:rsidRPr="00C54DF8">
        <w:rPr>
          <w:rFonts w:cs="Arial"/>
          <w:szCs w:val="22"/>
        </w:rPr>
        <w:t>Cellular Networks  ( 3G/4G, Towards 5G wireless cellular networks)</w:t>
      </w:r>
    </w:p>
    <w:p w14:paraId="3C7352BB" w14:textId="77777777" w:rsidR="001420F1" w:rsidRPr="00C54DF8" w:rsidRDefault="001420F1" w:rsidP="001420F1">
      <w:pPr>
        <w:numPr>
          <w:ilvl w:val="1"/>
          <w:numId w:val="9"/>
        </w:numPr>
        <w:contextualSpacing/>
        <w:rPr>
          <w:rFonts w:cs="Arial"/>
          <w:szCs w:val="22"/>
        </w:rPr>
      </w:pPr>
      <w:r w:rsidRPr="00C54DF8">
        <w:rPr>
          <w:rFonts w:cs="Arial"/>
          <w:szCs w:val="22"/>
        </w:rPr>
        <w:t xml:space="preserve">IEEE 802.11 networks (Wireless Sensor Networks (WSN), Wireless Mesh Networks (WMN), Mobile Ad hoc Networks (MANET) </w:t>
      </w:r>
    </w:p>
    <w:p w14:paraId="2F39A175" w14:textId="77777777" w:rsidR="001420F1" w:rsidRPr="00C54DF8" w:rsidRDefault="001420F1" w:rsidP="001420F1">
      <w:pPr>
        <w:numPr>
          <w:ilvl w:val="1"/>
          <w:numId w:val="9"/>
        </w:numPr>
        <w:contextualSpacing/>
        <w:rPr>
          <w:rFonts w:cs="Arial"/>
          <w:szCs w:val="22"/>
        </w:rPr>
      </w:pPr>
      <w:r w:rsidRPr="00C54DF8">
        <w:rPr>
          <w:rFonts w:cs="Arial"/>
          <w:szCs w:val="22"/>
        </w:rPr>
        <w:t xml:space="preserve">WiMAX </w:t>
      </w:r>
    </w:p>
    <w:p w14:paraId="50F3D0F5" w14:textId="77777777" w:rsidR="001420F1" w:rsidRPr="00C54DF8" w:rsidRDefault="001420F1" w:rsidP="001420F1">
      <w:pPr>
        <w:numPr>
          <w:ilvl w:val="1"/>
          <w:numId w:val="9"/>
        </w:numPr>
        <w:contextualSpacing/>
        <w:rPr>
          <w:rFonts w:cs="Arial"/>
          <w:szCs w:val="22"/>
        </w:rPr>
      </w:pPr>
      <w:r w:rsidRPr="00C54DF8">
        <w:rPr>
          <w:rFonts w:cs="Arial"/>
          <w:szCs w:val="22"/>
        </w:rPr>
        <w:t>Other emerging wireless networks.</w:t>
      </w:r>
    </w:p>
    <w:p w14:paraId="34A41D79" w14:textId="77777777" w:rsidR="001420F1" w:rsidRPr="00C54DF8" w:rsidRDefault="001420F1" w:rsidP="001420F1">
      <w:pPr>
        <w:numPr>
          <w:ilvl w:val="0"/>
          <w:numId w:val="9"/>
        </w:numPr>
        <w:tabs>
          <w:tab w:val="clear" w:pos="360"/>
        </w:tabs>
        <w:contextualSpacing/>
        <w:rPr>
          <w:rFonts w:cs="Arial"/>
          <w:szCs w:val="22"/>
        </w:rPr>
      </w:pPr>
      <w:r w:rsidRPr="00C54DF8">
        <w:rPr>
          <w:rFonts w:cs="Arial"/>
          <w:szCs w:val="22"/>
        </w:rPr>
        <w:t xml:space="preserve">Digital Communications: </w:t>
      </w:r>
    </w:p>
    <w:p w14:paraId="170B75F7" w14:textId="77777777" w:rsidR="001420F1" w:rsidRPr="00C54DF8" w:rsidRDefault="001420F1" w:rsidP="001420F1">
      <w:pPr>
        <w:numPr>
          <w:ilvl w:val="1"/>
          <w:numId w:val="9"/>
        </w:numPr>
        <w:contextualSpacing/>
        <w:rPr>
          <w:rFonts w:cs="Arial"/>
          <w:szCs w:val="22"/>
        </w:rPr>
      </w:pPr>
      <w:r w:rsidRPr="00C54DF8">
        <w:rPr>
          <w:rFonts w:cs="Arial"/>
          <w:szCs w:val="22"/>
        </w:rPr>
        <w:t>Spread Spectrum ( frequency hopping and direct sequence)</w:t>
      </w:r>
    </w:p>
    <w:p w14:paraId="2DB93164" w14:textId="77777777" w:rsidR="001420F1" w:rsidRPr="00C54DF8" w:rsidRDefault="001420F1" w:rsidP="001420F1">
      <w:pPr>
        <w:numPr>
          <w:ilvl w:val="1"/>
          <w:numId w:val="9"/>
        </w:numPr>
        <w:contextualSpacing/>
        <w:rPr>
          <w:rFonts w:cs="Arial"/>
          <w:szCs w:val="22"/>
        </w:rPr>
      </w:pPr>
      <w:r w:rsidRPr="00C54DF8">
        <w:rPr>
          <w:rFonts w:cs="Arial"/>
          <w:szCs w:val="22"/>
        </w:rPr>
        <w:t>Cognitive Radio</w:t>
      </w:r>
    </w:p>
    <w:p w14:paraId="34A886B2" w14:textId="77777777" w:rsidR="001420F1" w:rsidRPr="00C54DF8" w:rsidRDefault="001420F1" w:rsidP="001420F1">
      <w:pPr>
        <w:numPr>
          <w:ilvl w:val="1"/>
          <w:numId w:val="9"/>
        </w:numPr>
        <w:contextualSpacing/>
        <w:rPr>
          <w:rFonts w:cs="Arial"/>
          <w:szCs w:val="22"/>
        </w:rPr>
      </w:pPr>
      <w:r w:rsidRPr="00C54DF8">
        <w:rPr>
          <w:rFonts w:cs="Arial"/>
          <w:szCs w:val="22"/>
        </w:rPr>
        <w:t>Data transmission</w:t>
      </w:r>
    </w:p>
    <w:p w14:paraId="40442B70" w14:textId="77777777" w:rsidR="001420F1" w:rsidRPr="00C54DF8" w:rsidRDefault="001420F1" w:rsidP="001420F1">
      <w:pPr>
        <w:numPr>
          <w:ilvl w:val="1"/>
          <w:numId w:val="9"/>
        </w:numPr>
        <w:contextualSpacing/>
        <w:rPr>
          <w:rFonts w:cs="Arial"/>
          <w:szCs w:val="22"/>
        </w:rPr>
      </w:pPr>
      <w:r w:rsidRPr="00C54DF8">
        <w:rPr>
          <w:rFonts w:cs="Arial"/>
          <w:szCs w:val="22"/>
        </w:rPr>
        <w:t>Multiple access methods (Multi-Channel assignment)</w:t>
      </w:r>
    </w:p>
    <w:p w14:paraId="12433A30" w14:textId="77777777" w:rsidR="001420F1" w:rsidRPr="00C54DF8" w:rsidRDefault="001420F1" w:rsidP="001420F1">
      <w:pPr>
        <w:numPr>
          <w:ilvl w:val="0"/>
          <w:numId w:val="9"/>
        </w:numPr>
        <w:tabs>
          <w:tab w:val="clear" w:pos="360"/>
        </w:tabs>
        <w:contextualSpacing/>
        <w:rPr>
          <w:rFonts w:cs="Arial"/>
          <w:szCs w:val="22"/>
        </w:rPr>
      </w:pPr>
      <w:r w:rsidRPr="00C54DF8">
        <w:rPr>
          <w:rFonts w:cs="Arial"/>
          <w:szCs w:val="22"/>
        </w:rPr>
        <w:t xml:space="preserve">Optical fibre as a communication channel </w:t>
      </w:r>
    </w:p>
    <w:p w14:paraId="381BF664" w14:textId="77777777" w:rsidR="001420F1" w:rsidRPr="00C54DF8" w:rsidRDefault="001420F1" w:rsidP="001420F1">
      <w:pPr>
        <w:numPr>
          <w:ilvl w:val="0"/>
          <w:numId w:val="9"/>
        </w:numPr>
        <w:tabs>
          <w:tab w:val="clear" w:pos="360"/>
        </w:tabs>
        <w:contextualSpacing/>
        <w:rPr>
          <w:rFonts w:cs="Arial"/>
          <w:szCs w:val="22"/>
        </w:rPr>
      </w:pPr>
      <w:r w:rsidRPr="00C54DF8">
        <w:rPr>
          <w:rFonts w:cs="Arial"/>
          <w:szCs w:val="22"/>
        </w:rPr>
        <w:t>Voice over IP technologies: SIP, H323, RSVP, MGCP, Design Considerations for VoIP</w:t>
      </w:r>
    </w:p>
    <w:p w14:paraId="23C82196" w14:textId="77777777" w:rsidR="001420F1" w:rsidRPr="00C54DF8" w:rsidRDefault="001420F1" w:rsidP="001420F1">
      <w:pPr>
        <w:numPr>
          <w:ilvl w:val="0"/>
          <w:numId w:val="9"/>
        </w:numPr>
        <w:tabs>
          <w:tab w:val="clear" w:pos="360"/>
        </w:tabs>
        <w:contextualSpacing/>
        <w:rPr>
          <w:rFonts w:cs="Arial"/>
          <w:szCs w:val="22"/>
        </w:rPr>
      </w:pPr>
      <w:r w:rsidRPr="00C54DF8">
        <w:rPr>
          <w:rFonts w:cs="Arial"/>
          <w:szCs w:val="22"/>
        </w:rPr>
        <w:t>Mobile IP and other mobile technologies</w:t>
      </w:r>
    </w:p>
    <w:p w14:paraId="4FBD475D" w14:textId="77777777" w:rsidR="001420F1" w:rsidRPr="00C54DF8" w:rsidRDefault="001420F1" w:rsidP="001420F1">
      <w:pPr>
        <w:pStyle w:val="ListParagraph"/>
        <w:numPr>
          <w:ilvl w:val="0"/>
          <w:numId w:val="9"/>
        </w:numPr>
        <w:tabs>
          <w:tab w:val="clear" w:pos="360"/>
        </w:tabs>
        <w:spacing w:after="0" w:line="240" w:lineRule="auto"/>
        <w:contextualSpacing w:val="0"/>
        <w:rPr>
          <w:rFonts w:ascii="Arial" w:hAnsi="Arial" w:cs="Arial"/>
        </w:rPr>
      </w:pPr>
      <w:r w:rsidRPr="00C54DF8">
        <w:rPr>
          <w:rFonts w:ascii="Arial" w:hAnsi="Arial" w:cs="Arial"/>
        </w:rPr>
        <w:t>Advanced simulation and Modelling of networks</w:t>
      </w:r>
    </w:p>
    <w:p w14:paraId="2B67ACC1" w14:textId="77777777" w:rsidR="001420F1" w:rsidRPr="00C54DF8" w:rsidRDefault="001420F1" w:rsidP="001420F1">
      <w:pPr>
        <w:rPr>
          <w:rFonts w:cs="Arial"/>
          <w:szCs w:val="22"/>
        </w:rPr>
      </w:pPr>
    </w:p>
    <w:p w14:paraId="435B2627" w14:textId="77777777" w:rsidR="001420F1" w:rsidRPr="00C54DF8" w:rsidRDefault="001420F1" w:rsidP="001420F1">
      <w:pPr>
        <w:rPr>
          <w:rFonts w:cs="Arial"/>
          <w:szCs w:val="22"/>
        </w:rPr>
      </w:pPr>
      <w:r w:rsidRPr="00C54DF8">
        <w:rPr>
          <w:rFonts w:cs="Arial"/>
          <w:szCs w:val="22"/>
        </w:rPr>
        <w:br w:type="page"/>
      </w:r>
      <w:r w:rsidRPr="00C54DF8">
        <w:rPr>
          <w:rFonts w:cs="Arial"/>
          <w:szCs w:val="22"/>
        </w:rPr>
        <w:lastRenderedPageBreak/>
        <w:t>LEARNING AND TEACHING STRATEGY</w:t>
      </w:r>
    </w:p>
    <w:p w14:paraId="1AD38F4C" w14:textId="77777777" w:rsidR="001420F1" w:rsidRPr="00C54DF8" w:rsidRDefault="001420F1" w:rsidP="001420F1">
      <w:pPr>
        <w:rPr>
          <w:rFonts w:cs="Arial"/>
          <w:b/>
          <w:szCs w:val="22"/>
        </w:rPr>
      </w:pPr>
    </w:p>
    <w:p w14:paraId="412D0404" w14:textId="77777777" w:rsidR="001420F1" w:rsidRPr="00C54DF8" w:rsidRDefault="001420F1" w:rsidP="001420F1">
      <w:pPr>
        <w:shd w:val="clear" w:color="auto" w:fill="FFFFFF"/>
        <w:spacing w:before="100" w:beforeAutospacing="1" w:after="100" w:afterAutospacing="1"/>
        <w:jc w:val="both"/>
        <w:rPr>
          <w:rFonts w:cs="Arial"/>
          <w:szCs w:val="22"/>
        </w:rPr>
      </w:pPr>
      <w:r w:rsidRPr="00C54DF8">
        <w:rPr>
          <w:rFonts w:cs="Arial"/>
          <w:szCs w:val="22"/>
        </w:rPr>
        <w:t>The majority of factual material will be presented in lectures using handouts, guided reading and use of internet and intranet material as required.</w:t>
      </w:r>
    </w:p>
    <w:p w14:paraId="76FFEA23" w14:textId="77777777" w:rsidR="001420F1" w:rsidRPr="00C54DF8" w:rsidRDefault="001420F1" w:rsidP="001420F1">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jc w:val="both"/>
        <w:rPr>
          <w:rFonts w:cs="Arial"/>
          <w:szCs w:val="22"/>
        </w:rPr>
      </w:pPr>
      <w:r w:rsidRPr="00C54DF8">
        <w:rPr>
          <w:rFonts w:cs="Arial"/>
          <w:szCs w:val="22"/>
        </w:rPr>
        <w:t xml:space="preserve">Tutorial classes will concentrate on applying understanding and knowledge through theoretical problem solving questions relating to lectures, case studies pertaining to emerging technologies and concentrate on the technical calculations needed for advanced network design and analysis. </w:t>
      </w:r>
    </w:p>
    <w:p w14:paraId="52C63501" w14:textId="77777777" w:rsidR="001420F1" w:rsidRPr="00C54DF8" w:rsidRDefault="001420F1" w:rsidP="001420F1">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jc w:val="both"/>
        <w:rPr>
          <w:rFonts w:cs="Arial"/>
          <w:szCs w:val="22"/>
        </w:rPr>
      </w:pPr>
    </w:p>
    <w:p w14:paraId="18EC3D9C" w14:textId="77777777" w:rsidR="001420F1" w:rsidRPr="00C54DF8" w:rsidRDefault="001420F1" w:rsidP="001420F1">
      <w:pPr>
        <w:jc w:val="both"/>
        <w:rPr>
          <w:rFonts w:cs="Arial"/>
          <w:szCs w:val="22"/>
        </w:rPr>
      </w:pPr>
      <w:r w:rsidRPr="00C54DF8">
        <w:rPr>
          <w:rFonts w:cs="Arial"/>
          <w:szCs w:val="22"/>
        </w:rPr>
        <w:t>Laboratories will be used to allow students to gain advanced network modelling and simulation skills with the aid of appropriate software such as QualNet, OPNET, MATLAB/SIMULINK etc.</w:t>
      </w:r>
    </w:p>
    <w:p w14:paraId="3A043FC5" w14:textId="77777777" w:rsidR="001420F1" w:rsidRPr="00C54DF8" w:rsidRDefault="001420F1" w:rsidP="001420F1">
      <w:pPr>
        <w:rPr>
          <w:rFonts w:cs="Arial"/>
          <w:szCs w:val="22"/>
        </w:rPr>
      </w:pPr>
    </w:p>
    <w:p w14:paraId="500F47F3" w14:textId="77777777" w:rsidR="001420F1" w:rsidRPr="00C54DF8" w:rsidRDefault="001420F1" w:rsidP="001420F1">
      <w:pPr>
        <w:rPr>
          <w:rFonts w:cs="Arial"/>
          <w:szCs w:val="22"/>
        </w:rPr>
      </w:pPr>
      <w:r w:rsidRPr="00C54DF8">
        <w:rPr>
          <w:rFonts w:cs="Arial"/>
          <w:szCs w:val="22"/>
        </w:rPr>
        <w:t>The allocation of teaching to deliver the module is:</w:t>
      </w:r>
    </w:p>
    <w:p w14:paraId="754817E1" w14:textId="77777777" w:rsidR="001420F1" w:rsidRPr="00C54DF8" w:rsidRDefault="001420F1" w:rsidP="001420F1">
      <w:pPr>
        <w:rPr>
          <w:rFonts w:cs="Arial"/>
          <w:szCs w:val="22"/>
        </w:rPr>
      </w:pP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969"/>
        <w:gridCol w:w="1701"/>
        <w:gridCol w:w="1843"/>
      </w:tblGrid>
      <w:tr w:rsidR="001420F1" w:rsidRPr="00C54DF8" w14:paraId="16C69042" w14:textId="77777777" w:rsidTr="00E73354">
        <w:tc>
          <w:tcPr>
            <w:tcW w:w="3969" w:type="dxa"/>
            <w:tcBorders>
              <w:top w:val="single" w:sz="4" w:space="0" w:color="auto"/>
              <w:left w:val="single" w:sz="4" w:space="0" w:color="auto"/>
            </w:tcBorders>
            <w:shd w:val="clear" w:color="auto" w:fill="auto"/>
          </w:tcPr>
          <w:p w14:paraId="69C91470" w14:textId="77777777" w:rsidR="001420F1" w:rsidRPr="00846B23" w:rsidRDefault="001420F1" w:rsidP="00E73354">
            <w:pPr>
              <w:rPr>
                <w:rFonts w:cs="Arial"/>
                <w:b/>
                <w:szCs w:val="22"/>
              </w:rPr>
            </w:pPr>
            <w:r w:rsidRPr="00846B23">
              <w:rPr>
                <w:rFonts w:cs="Arial"/>
                <w:b/>
                <w:szCs w:val="22"/>
              </w:rPr>
              <w:t>Activity type</w:t>
            </w:r>
          </w:p>
        </w:tc>
        <w:tc>
          <w:tcPr>
            <w:tcW w:w="1701" w:type="dxa"/>
            <w:tcBorders>
              <w:top w:val="single" w:sz="4" w:space="0" w:color="auto"/>
            </w:tcBorders>
            <w:shd w:val="clear" w:color="auto" w:fill="auto"/>
          </w:tcPr>
          <w:p w14:paraId="6221F6B6" w14:textId="77777777" w:rsidR="001420F1" w:rsidRPr="00846B23" w:rsidRDefault="001420F1" w:rsidP="00E73354">
            <w:pPr>
              <w:jc w:val="center"/>
              <w:rPr>
                <w:rFonts w:cs="Arial"/>
                <w:b/>
                <w:szCs w:val="22"/>
              </w:rPr>
            </w:pPr>
            <w:r w:rsidRPr="00846B23">
              <w:rPr>
                <w:rFonts w:cs="Arial"/>
                <w:b/>
                <w:szCs w:val="22"/>
              </w:rPr>
              <w:t>Hours</w:t>
            </w:r>
          </w:p>
        </w:tc>
        <w:tc>
          <w:tcPr>
            <w:tcW w:w="1843" w:type="dxa"/>
            <w:tcBorders>
              <w:top w:val="single" w:sz="4" w:space="0" w:color="auto"/>
            </w:tcBorders>
            <w:shd w:val="clear" w:color="auto" w:fill="auto"/>
          </w:tcPr>
          <w:p w14:paraId="4C027EC8" w14:textId="77777777" w:rsidR="001420F1" w:rsidRPr="00846B23" w:rsidRDefault="001420F1" w:rsidP="00E73354">
            <w:pPr>
              <w:jc w:val="center"/>
              <w:rPr>
                <w:rFonts w:cs="Arial"/>
                <w:b/>
                <w:szCs w:val="22"/>
              </w:rPr>
            </w:pPr>
            <w:r w:rsidRPr="00846B23">
              <w:rPr>
                <w:rFonts w:cs="Arial"/>
                <w:b/>
                <w:szCs w:val="22"/>
              </w:rPr>
              <w:t>Percentage</w:t>
            </w:r>
          </w:p>
        </w:tc>
      </w:tr>
      <w:tr w:rsidR="001420F1" w:rsidRPr="00C54DF8" w14:paraId="7E155CCA" w14:textId="77777777" w:rsidTr="00E73354">
        <w:tc>
          <w:tcPr>
            <w:tcW w:w="3969" w:type="dxa"/>
            <w:shd w:val="clear" w:color="auto" w:fill="auto"/>
          </w:tcPr>
          <w:p w14:paraId="5A98E008" w14:textId="77777777" w:rsidR="001420F1" w:rsidRPr="00846B23" w:rsidRDefault="001420F1" w:rsidP="00E73354">
            <w:pPr>
              <w:rPr>
                <w:rFonts w:cs="Arial"/>
                <w:szCs w:val="22"/>
              </w:rPr>
            </w:pPr>
            <w:r w:rsidRPr="00846B23">
              <w:rPr>
                <w:rFonts w:cs="Arial"/>
                <w:szCs w:val="22"/>
              </w:rPr>
              <w:t>Scheduled learning</w:t>
            </w:r>
          </w:p>
        </w:tc>
        <w:tc>
          <w:tcPr>
            <w:tcW w:w="1701" w:type="dxa"/>
            <w:shd w:val="clear" w:color="auto" w:fill="auto"/>
          </w:tcPr>
          <w:p w14:paraId="35D78B9E" w14:textId="77777777" w:rsidR="001420F1" w:rsidRPr="00846B23" w:rsidRDefault="001420F1" w:rsidP="00E73354">
            <w:pPr>
              <w:jc w:val="center"/>
              <w:rPr>
                <w:rFonts w:cs="Arial"/>
                <w:szCs w:val="22"/>
              </w:rPr>
            </w:pPr>
            <w:r w:rsidRPr="00846B23">
              <w:rPr>
                <w:rFonts w:cs="Arial"/>
                <w:szCs w:val="22"/>
              </w:rPr>
              <w:t>60</w:t>
            </w:r>
          </w:p>
        </w:tc>
        <w:tc>
          <w:tcPr>
            <w:tcW w:w="1843" w:type="dxa"/>
            <w:shd w:val="clear" w:color="auto" w:fill="auto"/>
          </w:tcPr>
          <w:p w14:paraId="2913F7C7" w14:textId="77777777" w:rsidR="001420F1" w:rsidRPr="00846B23" w:rsidRDefault="001420F1" w:rsidP="00E73354">
            <w:pPr>
              <w:jc w:val="center"/>
              <w:rPr>
                <w:rFonts w:cs="Arial"/>
                <w:szCs w:val="22"/>
              </w:rPr>
            </w:pPr>
            <w:r w:rsidRPr="00846B23">
              <w:rPr>
                <w:rFonts w:cs="Arial"/>
                <w:szCs w:val="22"/>
              </w:rPr>
              <w:t>30%</w:t>
            </w:r>
          </w:p>
        </w:tc>
      </w:tr>
      <w:tr w:rsidR="001420F1" w:rsidRPr="00C54DF8" w14:paraId="3ED81689" w14:textId="77777777" w:rsidTr="00E73354">
        <w:tc>
          <w:tcPr>
            <w:tcW w:w="3969" w:type="dxa"/>
            <w:shd w:val="clear" w:color="auto" w:fill="auto"/>
          </w:tcPr>
          <w:p w14:paraId="1495A6E0" w14:textId="77777777" w:rsidR="001420F1" w:rsidRPr="00846B23" w:rsidRDefault="001420F1" w:rsidP="00E73354">
            <w:pPr>
              <w:rPr>
                <w:rFonts w:cs="Arial"/>
                <w:szCs w:val="22"/>
              </w:rPr>
            </w:pPr>
            <w:r w:rsidRPr="00846B23">
              <w:rPr>
                <w:rFonts w:cs="Arial"/>
                <w:szCs w:val="22"/>
              </w:rPr>
              <w:t>Independent learning</w:t>
            </w:r>
          </w:p>
        </w:tc>
        <w:tc>
          <w:tcPr>
            <w:tcW w:w="1701" w:type="dxa"/>
            <w:shd w:val="clear" w:color="auto" w:fill="auto"/>
          </w:tcPr>
          <w:p w14:paraId="4C2F8BA8" w14:textId="77777777" w:rsidR="001420F1" w:rsidRPr="00846B23" w:rsidRDefault="001420F1" w:rsidP="00E73354">
            <w:pPr>
              <w:jc w:val="center"/>
              <w:rPr>
                <w:rFonts w:cs="Arial"/>
                <w:szCs w:val="22"/>
              </w:rPr>
            </w:pPr>
            <w:r w:rsidRPr="00846B23">
              <w:rPr>
                <w:rFonts w:cs="Arial"/>
                <w:szCs w:val="22"/>
              </w:rPr>
              <w:t>140</w:t>
            </w:r>
          </w:p>
        </w:tc>
        <w:tc>
          <w:tcPr>
            <w:tcW w:w="1843" w:type="dxa"/>
            <w:shd w:val="clear" w:color="auto" w:fill="auto"/>
          </w:tcPr>
          <w:p w14:paraId="570D9348" w14:textId="77777777" w:rsidR="001420F1" w:rsidRPr="00846B23" w:rsidRDefault="001420F1" w:rsidP="00E73354">
            <w:pPr>
              <w:jc w:val="center"/>
              <w:rPr>
                <w:rFonts w:cs="Arial"/>
                <w:szCs w:val="22"/>
              </w:rPr>
            </w:pPr>
            <w:r w:rsidRPr="00846B23">
              <w:rPr>
                <w:rFonts w:cs="Arial"/>
                <w:szCs w:val="22"/>
              </w:rPr>
              <w:t>70%</w:t>
            </w:r>
          </w:p>
        </w:tc>
      </w:tr>
      <w:tr w:rsidR="001420F1" w:rsidRPr="00C54DF8" w14:paraId="1F4387B6" w14:textId="77777777" w:rsidTr="00E73354">
        <w:tc>
          <w:tcPr>
            <w:tcW w:w="3969" w:type="dxa"/>
            <w:shd w:val="clear" w:color="auto" w:fill="auto"/>
          </w:tcPr>
          <w:p w14:paraId="02E55665" w14:textId="77777777" w:rsidR="001420F1" w:rsidRPr="00846B23" w:rsidRDefault="001420F1" w:rsidP="00E73354">
            <w:pPr>
              <w:rPr>
                <w:rFonts w:cs="Arial"/>
                <w:szCs w:val="22"/>
              </w:rPr>
            </w:pPr>
            <w:r w:rsidRPr="00846B23">
              <w:rPr>
                <w:rFonts w:cs="Arial"/>
                <w:szCs w:val="22"/>
              </w:rPr>
              <w:t>Placement learning</w:t>
            </w:r>
          </w:p>
        </w:tc>
        <w:tc>
          <w:tcPr>
            <w:tcW w:w="1701" w:type="dxa"/>
            <w:shd w:val="clear" w:color="auto" w:fill="auto"/>
          </w:tcPr>
          <w:p w14:paraId="33302540" w14:textId="77777777" w:rsidR="001420F1" w:rsidRPr="00846B23" w:rsidRDefault="001420F1" w:rsidP="00E73354">
            <w:pPr>
              <w:jc w:val="center"/>
              <w:rPr>
                <w:rFonts w:cs="Arial"/>
                <w:szCs w:val="22"/>
              </w:rPr>
            </w:pPr>
            <w:r w:rsidRPr="00846B23">
              <w:rPr>
                <w:rFonts w:cs="Arial"/>
                <w:szCs w:val="22"/>
              </w:rPr>
              <w:t>0</w:t>
            </w:r>
          </w:p>
        </w:tc>
        <w:tc>
          <w:tcPr>
            <w:tcW w:w="1843" w:type="dxa"/>
            <w:shd w:val="clear" w:color="auto" w:fill="auto"/>
          </w:tcPr>
          <w:p w14:paraId="5911E9CF" w14:textId="77777777" w:rsidR="001420F1" w:rsidRPr="00846B23" w:rsidRDefault="001420F1" w:rsidP="00E73354">
            <w:pPr>
              <w:jc w:val="center"/>
              <w:rPr>
                <w:rFonts w:cs="Arial"/>
                <w:szCs w:val="22"/>
              </w:rPr>
            </w:pPr>
            <w:r w:rsidRPr="00846B23">
              <w:rPr>
                <w:rFonts w:cs="Arial"/>
                <w:szCs w:val="22"/>
              </w:rPr>
              <w:t>0%</w:t>
            </w:r>
          </w:p>
        </w:tc>
      </w:tr>
      <w:tr w:rsidR="001420F1" w:rsidRPr="00C54DF8" w14:paraId="0BA219B0" w14:textId="77777777" w:rsidTr="00E73354">
        <w:tc>
          <w:tcPr>
            <w:tcW w:w="3969" w:type="dxa"/>
            <w:shd w:val="clear" w:color="auto" w:fill="auto"/>
          </w:tcPr>
          <w:p w14:paraId="7CBA1EF7" w14:textId="77777777" w:rsidR="001420F1" w:rsidRPr="00846B23" w:rsidRDefault="001420F1" w:rsidP="00E73354">
            <w:pPr>
              <w:rPr>
                <w:rFonts w:cs="Arial"/>
                <w:szCs w:val="22"/>
              </w:rPr>
            </w:pPr>
            <w:r w:rsidRPr="00846B23">
              <w:rPr>
                <w:rFonts w:cs="Arial"/>
                <w:b/>
                <w:szCs w:val="22"/>
              </w:rPr>
              <w:t>TOTAL</w:t>
            </w:r>
          </w:p>
        </w:tc>
        <w:tc>
          <w:tcPr>
            <w:tcW w:w="1701" w:type="dxa"/>
            <w:shd w:val="clear" w:color="auto" w:fill="auto"/>
          </w:tcPr>
          <w:p w14:paraId="0B42DF5F" w14:textId="77777777" w:rsidR="001420F1" w:rsidRPr="00846B23" w:rsidRDefault="001420F1" w:rsidP="00E73354">
            <w:pPr>
              <w:jc w:val="center"/>
              <w:rPr>
                <w:rFonts w:cs="Arial"/>
                <w:b/>
                <w:szCs w:val="22"/>
              </w:rPr>
            </w:pPr>
            <w:r w:rsidRPr="00846B23">
              <w:rPr>
                <w:rFonts w:cs="Arial"/>
                <w:b/>
                <w:szCs w:val="22"/>
              </w:rPr>
              <w:t>200</w:t>
            </w:r>
          </w:p>
        </w:tc>
        <w:tc>
          <w:tcPr>
            <w:tcW w:w="1843" w:type="dxa"/>
            <w:shd w:val="clear" w:color="auto" w:fill="auto"/>
          </w:tcPr>
          <w:p w14:paraId="1F7FF9E2" w14:textId="77777777" w:rsidR="001420F1" w:rsidRPr="00846B23" w:rsidRDefault="001420F1" w:rsidP="00E73354">
            <w:pPr>
              <w:jc w:val="center"/>
              <w:rPr>
                <w:rFonts w:cs="Arial"/>
                <w:b/>
                <w:szCs w:val="22"/>
              </w:rPr>
            </w:pPr>
            <w:r w:rsidRPr="00846B23">
              <w:rPr>
                <w:rFonts w:cs="Arial"/>
                <w:b/>
                <w:szCs w:val="22"/>
              </w:rPr>
              <w:t>100%</w:t>
            </w:r>
          </w:p>
        </w:tc>
      </w:tr>
    </w:tbl>
    <w:p w14:paraId="64C02C75" w14:textId="77777777" w:rsidR="001420F1" w:rsidRPr="00C54DF8" w:rsidRDefault="001420F1" w:rsidP="001420F1">
      <w:pPr>
        <w:pStyle w:val="fixed"/>
        <w:ind w:left="0" w:firstLine="0"/>
        <w:rPr>
          <w:rFonts w:ascii="Arial" w:hAnsi="Arial" w:cs="Arial"/>
          <w:sz w:val="22"/>
          <w:szCs w:val="22"/>
        </w:rPr>
      </w:pPr>
    </w:p>
    <w:p w14:paraId="3B767532" w14:textId="77777777" w:rsidR="001420F1" w:rsidRPr="00C54DF8" w:rsidRDefault="001420F1" w:rsidP="001420F1">
      <w:pPr>
        <w:rPr>
          <w:rFonts w:cs="Arial"/>
          <w:b/>
          <w:szCs w:val="22"/>
        </w:rPr>
      </w:pPr>
    </w:p>
    <w:p w14:paraId="4A7AE032" w14:textId="77777777" w:rsidR="001420F1" w:rsidRPr="00C54DF8" w:rsidRDefault="001420F1" w:rsidP="001420F1">
      <w:pPr>
        <w:pStyle w:val="fixed"/>
        <w:ind w:left="0" w:firstLine="0"/>
        <w:rPr>
          <w:rFonts w:ascii="Arial" w:hAnsi="Arial" w:cs="Arial"/>
          <w:sz w:val="22"/>
          <w:szCs w:val="22"/>
        </w:rPr>
      </w:pPr>
      <w:r w:rsidRPr="00C54DF8">
        <w:rPr>
          <w:rFonts w:ascii="Arial" w:hAnsi="Arial" w:cs="Arial"/>
          <w:sz w:val="22"/>
          <w:szCs w:val="22"/>
        </w:rPr>
        <w:t>ASSESSMENT</w:t>
      </w:r>
    </w:p>
    <w:p w14:paraId="66F7C09E" w14:textId="77777777" w:rsidR="001420F1" w:rsidRPr="00C54DF8" w:rsidRDefault="001420F1" w:rsidP="001420F1">
      <w:pPr>
        <w:pStyle w:val="heading"/>
        <w:spacing w:before="0" w:after="0"/>
        <w:rPr>
          <w:rFonts w:ascii="Arial" w:hAnsi="Arial" w:cs="Arial"/>
          <w:b w:val="0"/>
          <w:i/>
          <w:szCs w:val="22"/>
        </w:rPr>
      </w:pPr>
      <w:r w:rsidRPr="00C54DF8">
        <w:rPr>
          <w:rFonts w:ascii="Arial" w:hAnsi="Arial" w:cs="Arial"/>
          <w:i/>
          <w:szCs w:val="22"/>
        </w:rPr>
        <w:t>Description of each assessment component and its weighting, together with an example for new forms of assessment:</w:t>
      </w:r>
    </w:p>
    <w:p w14:paraId="49A5612A" w14:textId="77777777" w:rsidR="001420F1" w:rsidRPr="00C54DF8" w:rsidRDefault="001420F1" w:rsidP="001420F1">
      <w:pPr>
        <w:pStyle w:val="fixed"/>
        <w:rPr>
          <w:rFonts w:ascii="Arial" w:hAnsi="Arial" w:cs="Arial"/>
          <w:sz w:val="22"/>
          <w:szCs w:val="22"/>
        </w:rPr>
      </w:pPr>
    </w:p>
    <w:p w14:paraId="688D5415" w14:textId="77777777" w:rsidR="001420F1" w:rsidRPr="00C54DF8" w:rsidRDefault="001420F1" w:rsidP="001420F1">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szCs w:val="22"/>
        </w:rPr>
      </w:pPr>
      <w:r w:rsidRPr="00C54DF8">
        <w:rPr>
          <w:rFonts w:cs="Arial"/>
          <w:b/>
          <w:szCs w:val="22"/>
        </w:rPr>
        <w:t>Assessment Component 1 – Written 50%</w:t>
      </w:r>
    </w:p>
    <w:p w14:paraId="10DFA2F1" w14:textId="77777777" w:rsidR="001420F1" w:rsidRPr="00C54DF8" w:rsidRDefault="001420F1" w:rsidP="001420F1">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szCs w:val="22"/>
        </w:rPr>
      </w:pPr>
    </w:p>
    <w:p w14:paraId="6E7AADF2" w14:textId="77777777" w:rsidR="001420F1" w:rsidRPr="00C54DF8" w:rsidRDefault="001420F1" w:rsidP="001420F1">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szCs w:val="22"/>
        </w:rPr>
      </w:pPr>
      <w:r w:rsidRPr="00C54DF8">
        <w:rPr>
          <w:rFonts w:cs="Arial"/>
          <w:szCs w:val="22"/>
        </w:rPr>
        <w:t>Demonstrate a knowledge on emerging network technologies via a time constrained end of year examination. (2 hours)</w:t>
      </w:r>
    </w:p>
    <w:p w14:paraId="7370182B" w14:textId="77777777" w:rsidR="001420F1" w:rsidRPr="00C54DF8" w:rsidRDefault="001420F1" w:rsidP="001420F1">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b/>
          <w:szCs w:val="22"/>
        </w:rPr>
      </w:pPr>
    </w:p>
    <w:p w14:paraId="2E5C222F" w14:textId="77777777" w:rsidR="001420F1" w:rsidRPr="00C54DF8" w:rsidRDefault="001420F1" w:rsidP="001420F1">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b/>
          <w:szCs w:val="22"/>
        </w:rPr>
      </w:pPr>
      <w:r w:rsidRPr="00C54DF8">
        <w:rPr>
          <w:rFonts w:cs="Arial"/>
          <w:b/>
          <w:szCs w:val="22"/>
        </w:rPr>
        <w:t xml:space="preserve">Assessment Component </w:t>
      </w:r>
      <w:r w:rsidRPr="00C54DF8">
        <w:rPr>
          <w:rFonts w:cs="Arial"/>
          <w:szCs w:val="22"/>
        </w:rPr>
        <w:t xml:space="preserve">2 </w:t>
      </w:r>
      <w:r w:rsidRPr="00C54DF8">
        <w:rPr>
          <w:rFonts w:cs="Arial"/>
          <w:b/>
          <w:szCs w:val="22"/>
        </w:rPr>
        <w:t>– Coursework 50%</w:t>
      </w:r>
    </w:p>
    <w:p w14:paraId="1F982298" w14:textId="77777777" w:rsidR="001420F1" w:rsidRPr="00C54DF8" w:rsidRDefault="001420F1" w:rsidP="001420F1">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b/>
          <w:szCs w:val="22"/>
        </w:rPr>
      </w:pPr>
    </w:p>
    <w:p w14:paraId="2A73D991" w14:textId="77777777" w:rsidR="001420F1" w:rsidRPr="00C54DF8" w:rsidRDefault="001420F1" w:rsidP="001420F1">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jc w:val="both"/>
        <w:rPr>
          <w:rFonts w:cs="Arial"/>
          <w:szCs w:val="22"/>
        </w:rPr>
      </w:pPr>
      <w:r w:rsidRPr="00C54DF8">
        <w:rPr>
          <w:rFonts w:cs="Arial"/>
          <w:szCs w:val="22"/>
        </w:rPr>
        <w:t>Use network simulation software to design a practical real life system using a suitable network simulation tool such as QualNet, OPNET Modeler.  A written report will evaluate the implemented network design and/or protocol is required. (2500 words)</w:t>
      </w:r>
    </w:p>
    <w:p w14:paraId="396E59EE" w14:textId="77777777" w:rsidR="001420F1" w:rsidRPr="00C54DF8" w:rsidRDefault="001420F1" w:rsidP="001420F1">
      <w:pPr>
        <w:jc w:val="both"/>
        <w:rPr>
          <w:rFonts w:cs="Arial"/>
          <w:b/>
          <w:szCs w:val="22"/>
        </w:rPr>
      </w:pPr>
    </w:p>
    <w:p w14:paraId="597CD986" w14:textId="77777777" w:rsidR="001420F1" w:rsidRPr="00C54DF8" w:rsidRDefault="001420F1" w:rsidP="001420F1">
      <w:pPr>
        <w:jc w:val="both"/>
        <w:rPr>
          <w:rFonts w:cs="Arial"/>
          <w:szCs w:val="22"/>
        </w:rPr>
      </w:pPr>
      <w:r w:rsidRPr="00C54DF8">
        <w:rPr>
          <w:rFonts w:cs="Arial"/>
          <w:szCs w:val="22"/>
        </w:rPr>
        <w:t>Exemplar: Students will demonstrate critical awareness of the current and emerging technologies in computer networking. Students will design, model, implement and critically analyse novel and emerging network technologies using advance simulation tools such as QualNet, OPNET, MATLAB/SIMULINK.</w:t>
      </w:r>
    </w:p>
    <w:p w14:paraId="25B1D042" w14:textId="77777777" w:rsidR="001420F1" w:rsidRPr="00C54DF8" w:rsidRDefault="001420F1" w:rsidP="001420F1">
      <w:pPr>
        <w:rPr>
          <w:rFonts w:cs="Arial"/>
          <w:b/>
          <w:szCs w:val="22"/>
        </w:rPr>
      </w:pPr>
    </w:p>
    <w:p w14:paraId="318F4101" w14:textId="77777777" w:rsidR="001420F1" w:rsidRPr="00C54DF8" w:rsidRDefault="001420F1" w:rsidP="001420F1">
      <w:pPr>
        <w:pStyle w:val="fixed"/>
        <w:ind w:left="0" w:firstLine="0"/>
        <w:jc w:val="both"/>
        <w:rPr>
          <w:rFonts w:ascii="Arial" w:hAnsi="Arial" w:cs="Arial"/>
          <w:sz w:val="22"/>
          <w:szCs w:val="22"/>
        </w:rPr>
      </w:pPr>
    </w:p>
    <w:p w14:paraId="5FBD92B6" w14:textId="77777777" w:rsidR="001420F1" w:rsidRPr="00C54DF8" w:rsidRDefault="001420F1" w:rsidP="001420F1">
      <w:pPr>
        <w:pStyle w:val="fixed"/>
        <w:ind w:left="0" w:firstLine="0"/>
        <w:jc w:val="both"/>
        <w:rPr>
          <w:rFonts w:ascii="Arial" w:hAnsi="Arial" w:cs="Arial"/>
          <w:sz w:val="22"/>
          <w:szCs w:val="22"/>
        </w:rPr>
      </w:pPr>
      <w:r w:rsidRPr="00C54DF8">
        <w:rPr>
          <w:rFonts w:ascii="Arial" w:hAnsi="Arial" w:cs="Arial"/>
          <w:sz w:val="22"/>
          <w:szCs w:val="22"/>
        </w:rPr>
        <w:t>Assessment Summary</w:t>
      </w:r>
    </w:p>
    <w:tbl>
      <w:tblPr>
        <w:tblpPr w:leftFromText="180" w:rightFromText="180" w:vertAnchor="text" w:horzAnchor="margin" w:tblpX="108" w:tblpY="8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261"/>
        <w:gridCol w:w="1842"/>
      </w:tblGrid>
      <w:tr w:rsidR="001420F1" w:rsidRPr="00C54DF8" w14:paraId="0BD2113B" w14:textId="77777777" w:rsidTr="00E73354">
        <w:tc>
          <w:tcPr>
            <w:tcW w:w="3261" w:type="dxa"/>
            <w:tcBorders>
              <w:top w:val="single" w:sz="4" w:space="0" w:color="auto"/>
              <w:left w:val="single" w:sz="4" w:space="0" w:color="auto"/>
            </w:tcBorders>
            <w:shd w:val="clear" w:color="auto" w:fill="auto"/>
          </w:tcPr>
          <w:p w14:paraId="06B237AC" w14:textId="77777777" w:rsidR="001420F1" w:rsidRPr="00846B23" w:rsidRDefault="001420F1" w:rsidP="00E73354">
            <w:pPr>
              <w:rPr>
                <w:rFonts w:cs="Arial"/>
                <w:b/>
                <w:szCs w:val="22"/>
              </w:rPr>
            </w:pPr>
            <w:r w:rsidRPr="00846B23">
              <w:rPr>
                <w:rFonts w:cs="Arial"/>
                <w:b/>
                <w:szCs w:val="22"/>
              </w:rPr>
              <w:t>Activity type</w:t>
            </w:r>
          </w:p>
        </w:tc>
        <w:tc>
          <w:tcPr>
            <w:tcW w:w="1842" w:type="dxa"/>
            <w:shd w:val="clear" w:color="auto" w:fill="auto"/>
          </w:tcPr>
          <w:p w14:paraId="7E0E7601" w14:textId="77777777" w:rsidR="001420F1" w:rsidRPr="00846B23" w:rsidRDefault="001420F1" w:rsidP="00E73354">
            <w:pPr>
              <w:jc w:val="center"/>
              <w:rPr>
                <w:rFonts w:cs="Arial"/>
                <w:b/>
                <w:szCs w:val="22"/>
              </w:rPr>
            </w:pPr>
            <w:r w:rsidRPr="00846B23">
              <w:rPr>
                <w:rFonts w:cs="Arial"/>
                <w:b/>
                <w:szCs w:val="22"/>
              </w:rPr>
              <w:t>Percentage</w:t>
            </w:r>
          </w:p>
        </w:tc>
      </w:tr>
      <w:tr w:rsidR="001420F1" w:rsidRPr="00C54DF8" w14:paraId="61BC8CB3" w14:textId="77777777" w:rsidTr="00E73354">
        <w:tc>
          <w:tcPr>
            <w:tcW w:w="3261" w:type="dxa"/>
            <w:shd w:val="clear" w:color="auto" w:fill="auto"/>
          </w:tcPr>
          <w:p w14:paraId="14EBCA7F" w14:textId="77777777" w:rsidR="001420F1" w:rsidRPr="00846B23" w:rsidRDefault="001420F1" w:rsidP="00E73354">
            <w:pPr>
              <w:rPr>
                <w:rFonts w:cs="Arial"/>
                <w:szCs w:val="22"/>
              </w:rPr>
            </w:pPr>
            <w:r w:rsidRPr="00846B23">
              <w:rPr>
                <w:rFonts w:cs="Arial"/>
                <w:szCs w:val="22"/>
              </w:rPr>
              <w:t xml:space="preserve">Written </w:t>
            </w:r>
          </w:p>
        </w:tc>
        <w:tc>
          <w:tcPr>
            <w:tcW w:w="1842" w:type="dxa"/>
            <w:shd w:val="clear" w:color="auto" w:fill="auto"/>
          </w:tcPr>
          <w:p w14:paraId="34C4173F" w14:textId="77777777" w:rsidR="001420F1" w:rsidRPr="00846B23" w:rsidRDefault="001420F1" w:rsidP="00E73354">
            <w:pPr>
              <w:jc w:val="center"/>
              <w:rPr>
                <w:rFonts w:cs="Arial"/>
                <w:szCs w:val="22"/>
              </w:rPr>
            </w:pPr>
            <w:r w:rsidRPr="00846B23">
              <w:rPr>
                <w:rFonts w:cs="Arial"/>
                <w:szCs w:val="22"/>
              </w:rPr>
              <w:t>50%</w:t>
            </w:r>
          </w:p>
        </w:tc>
      </w:tr>
      <w:tr w:rsidR="001420F1" w:rsidRPr="00C54DF8" w14:paraId="23132483" w14:textId="77777777" w:rsidTr="00E73354">
        <w:tc>
          <w:tcPr>
            <w:tcW w:w="3261" w:type="dxa"/>
            <w:shd w:val="clear" w:color="auto" w:fill="auto"/>
          </w:tcPr>
          <w:p w14:paraId="196E8D71" w14:textId="77777777" w:rsidR="001420F1" w:rsidRPr="00846B23" w:rsidRDefault="001420F1" w:rsidP="00E73354">
            <w:pPr>
              <w:rPr>
                <w:rFonts w:cs="Arial"/>
                <w:szCs w:val="22"/>
              </w:rPr>
            </w:pPr>
            <w:r w:rsidRPr="00846B23">
              <w:rPr>
                <w:rFonts w:cs="Arial"/>
                <w:szCs w:val="22"/>
              </w:rPr>
              <w:t>Coursework</w:t>
            </w:r>
          </w:p>
        </w:tc>
        <w:tc>
          <w:tcPr>
            <w:tcW w:w="1842" w:type="dxa"/>
            <w:shd w:val="clear" w:color="auto" w:fill="auto"/>
          </w:tcPr>
          <w:p w14:paraId="4134D66F" w14:textId="77777777" w:rsidR="001420F1" w:rsidRPr="00846B23" w:rsidRDefault="001420F1" w:rsidP="00E73354">
            <w:pPr>
              <w:jc w:val="center"/>
              <w:rPr>
                <w:rFonts w:cs="Arial"/>
                <w:szCs w:val="22"/>
              </w:rPr>
            </w:pPr>
            <w:r w:rsidRPr="00846B23">
              <w:rPr>
                <w:rFonts w:cs="Arial"/>
                <w:szCs w:val="22"/>
              </w:rPr>
              <w:t>50%</w:t>
            </w:r>
          </w:p>
        </w:tc>
      </w:tr>
      <w:tr w:rsidR="001420F1" w:rsidRPr="00C54DF8" w14:paraId="3A75A3D2" w14:textId="77777777" w:rsidTr="00E73354">
        <w:tc>
          <w:tcPr>
            <w:tcW w:w="3261" w:type="dxa"/>
            <w:shd w:val="clear" w:color="auto" w:fill="auto"/>
          </w:tcPr>
          <w:p w14:paraId="306C744E" w14:textId="77777777" w:rsidR="001420F1" w:rsidRPr="00846B23" w:rsidRDefault="001420F1" w:rsidP="00E73354">
            <w:pPr>
              <w:rPr>
                <w:rFonts w:cs="Arial"/>
                <w:szCs w:val="22"/>
              </w:rPr>
            </w:pPr>
            <w:r w:rsidRPr="00846B23">
              <w:rPr>
                <w:rFonts w:cs="Arial"/>
                <w:szCs w:val="22"/>
              </w:rPr>
              <w:t>Practical</w:t>
            </w:r>
          </w:p>
        </w:tc>
        <w:tc>
          <w:tcPr>
            <w:tcW w:w="1842" w:type="dxa"/>
            <w:shd w:val="clear" w:color="auto" w:fill="auto"/>
          </w:tcPr>
          <w:p w14:paraId="4BB6AF73" w14:textId="77777777" w:rsidR="001420F1" w:rsidRPr="00846B23" w:rsidRDefault="001420F1" w:rsidP="00E73354">
            <w:pPr>
              <w:jc w:val="center"/>
              <w:rPr>
                <w:rFonts w:cs="Arial"/>
                <w:szCs w:val="22"/>
              </w:rPr>
            </w:pPr>
            <w:r w:rsidRPr="00846B23">
              <w:rPr>
                <w:rFonts w:cs="Arial"/>
                <w:szCs w:val="22"/>
              </w:rPr>
              <w:t>0%</w:t>
            </w:r>
          </w:p>
        </w:tc>
      </w:tr>
      <w:tr w:rsidR="001420F1" w:rsidRPr="00C54DF8" w14:paraId="755AE9B5" w14:textId="77777777" w:rsidTr="00E73354">
        <w:tc>
          <w:tcPr>
            <w:tcW w:w="3261" w:type="dxa"/>
            <w:shd w:val="clear" w:color="auto" w:fill="auto"/>
          </w:tcPr>
          <w:p w14:paraId="4E1A8F59" w14:textId="77777777" w:rsidR="001420F1" w:rsidRPr="00846B23" w:rsidRDefault="001420F1" w:rsidP="00E73354">
            <w:pPr>
              <w:rPr>
                <w:rFonts w:cs="Arial"/>
                <w:szCs w:val="22"/>
              </w:rPr>
            </w:pPr>
            <w:r w:rsidRPr="00846B23">
              <w:rPr>
                <w:rFonts w:cs="Arial"/>
                <w:b/>
                <w:szCs w:val="22"/>
              </w:rPr>
              <w:t>TOTAL</w:t>
            </w:r>
          </w:p>
        </w:tc>
        <w:tc>
          <w:tcPr>
            <w:tcW w:w="1842" w:type="dxa"/>
            <w:shd w:val="clear" w:color="auto" w:fill="auto"/>
          </w:tcPr>
          <w:p w14:paraId="6BFA1DEC" w14:textId="77777777" w:rsidR="001420F1" w:rsidRPr="00846B23" w:rsidRDefault="001420F1" w:rsidP="00E73354">
            <w:pPr>
              <w:jc w:val="center"/>
              <w:rPr>
                <w:rFonts w:cs="Arial"/>
                <w:b/>
                <w:szCs w:val="22"/>
              </w:rPr>
            </w:pPr>
            <w:r w:rsidRPr="00846B23">
              <w:rPr>
                <w:rFonts w:cs="Arial"/>
                <w:b/>
                <w:szCs w:val="22"/>
              </w:rPr>
              <w:t>100%</w:t>
            </w:r>
          </w:p>
        </w:tc>
      </w:tr>
      <w:tr w:rsidR="001420F1" w:rsidRPr="00C54DF8" w14:paraId="3739B5A9" w14:textId="77777777" w:rsidTr="00E73354">
        <w:tc>
          <w:tcPr>
            <w:tcW w:w="3261" w:type="dxa"/>
            <w:shd w:val="clear" w:color="auto" w:fill="auto"/>
          </w:tcPr>
          <w:p w14:paraId="3BC4B213" w14:textId="77777777" w:rsidR="001420F1" w:rsidRPr="00846B23" w:rsidRDefault="001420F1" w:rsidP="00E73354">
            <w:pPr>
              <w:rPr>
                <w:rFonts w:cs="Arial"/>
                <w:b/>
                <w:szCs w:val="22"/>
              </w:rPr>
            </w:pPr>
          </w:p>
        </w:tc>
        <w:tc>
          <w:tcPr>
            <w:tcW w:w="1842" w:type="dxa"/>
            <w:shd w:val="clear" w:color="auto" w:fill="auto"/>
          </w:tcPr>
          <w:p w14:paraId="03F05D58" w14:textId="77777777" w:rsidR="001420F1" w:rsidRPr="00846B23" w:rsidRDefault="001420F1" w:rsidP="00E73354">
            <w:pPr>
              <w:jc w:val="center"/>
              <w:rPr>
                <w:rFonts w:cs="Arial"/>
                <w:b/>
                <w:szCs w:val="22"/>
              </w:rPr>
            </w:pPr>
          </w:p>
        </w:tc>
      </w:tr>
    </w:tbl>
    <w:p w14:paraId="3BFAF32E" w14:textId="77777777" w:rsidR="001420F1" w:rsidRPr="00C54DF8" w:rsidRDefault="001420F1" w:rsidP="001420F1">
      <w:pPr>
        <w:rPr>
          <w:rFonts w:cs="Arial"/>
          <w:szCs w:val="22"/>
        </w:rPr>
      </w:pPr>
    </w:p>
    <w:p w14:paraId="254FFCEF" w14:textId="77777777" w:rsidR="001420F1" w:rsidRPr="00C54DF8" w:rsidRDefault="001420F1" w:rsidP="001420F1">
      <w:pPr>
        <w:rPr>
          <w:rFonts w:cs="Arial"/>
          <w:b/>
          <w:szCs w:val="22"/>
        </w:rPr>
      </w:pPr>
    </w:p>
    <w:p w14:paraId="08A732C5" w14:textId="77777777" w:rsidR="001420F1" w:rsidRPr="00C54DF8" w:rsidRDefault="001420F1" w:rsidP="001420F1">
      <w:pPr>
        <w:rPr>
          <w:rFonts w:cs="Arial"/>
          <w:b/>
          <w:szCs w:val="22"/>
        </w:rPr>
      </w:pPr>
    </w:p>
    <w:p w14:paraId="11537028" w14:textId="77777777" w:rsidR="001420F1" w:rsidRPr="00C54DF8" w:rsidRDefault="001420F1" w:rsidP="001420F1">
      <w:pPr>
        <w:rPr>
          <w:rFonts w:cs="Arial"/>
          <w:b/>
          <w:szCs w:val="22"/>
        </w:rPr>
      </w:pPr>
    </w:p>
    <w:p w14:paraId="49027809" w14:textId="77777777" w:rsidR="001420F1" w:rsidRPr="00C54DF8" w:rsidRDefault="001420F1" w:rsidP="001420F1">
      <w:pPr>
        <w:rPr>
          <w:rFonts w:cs="Arial"/>
          <w:b/>
          <w:szCs w:val="22"/>
        </w:rPr>
      </w:pPr>
    </w:p>
    <w:p w14:paraId="7EC3D260" w14:textId="77777777" w:rsidR="001420F1" w:rsidRPr="00C54DF8" w:rsidRDefault="001420F1" w:rsidP="001420F1">
      <w:pPr>
        <w:pStyle w:val="heading"/>
        <w:spacing w:before="0" w:after="0"/>
        <w:rPr>
          <w:rFonts w:ascii="Arial" w:hAnsi="Arial" w:cs="Arial"/>
          <w:szCs w:val="22"/>
        </w:rPr>
      </w:pPr>
    </w:p>
    <w:p w14:paraId="396A964D" w14:textId="77777777" w:rsidR="001420F1" w:rsidRPr="00C54DF8" w:rsidRDefault="001420F1" w:rsidP="001420F1">
      <w:pPr>
        <w:pStyle w:val="heading"/>
        <w:spacing w:before="0" w:after="0"/>
        <w:rPr>
          <w:rFonts w:ascii="Arial" w:hAnsi="Arial" w:cs="Arial"/>
          <w:szCs w:val="22"/>
        </w:rPr>
      </w:pPr>
    </w:p>
    <w:p w14:paraId="4914D154" w14:textId="77777777" w:rsidR="001420F1" w:rsidRPr="00C54DF8" w:rsidRDefault="001420F1" w:rsidP="001420F1">
      <w:pPr>
        <w:pStyle w:val="heading"/>
        <w:spacing w:before="0" w:after="0"/>
        <w:rPr>
          <w:rFonts w:ascii="Arial" w:hAnsi="Arial" w:cs="Arial"/>
          <w:szCs w:val="22"/>
        </w:rPr>
      </w:pPr>
    </w:p>
    <w:p w14:paraId="3EAF56B0" w14:textId="77777777" w:rsidR="001420F1" w:rsidRPr="00C54DF8" w:rsidRDefault="001420F1" w:rsidP="001420F1">
      <w:pPr>
        <w:pStyle w:val="heading"/>
        <w:spacing w:before="0" w:after="0"/>
        <w:rPr>
          <w:rFonts w:ascii="Arial" w:hAnsi="Arial" w:cs="Arial"/>
          <w:szCs w:val="22"/>
        </w:rPr>
      </w:pPr>
    </w:p>
    <w:p w14:paraId="679D693D" w14:textId="77777777" w:rsidR="001420F1" w:rsidRPr="00C54DF8" w:rsidRDefault="001420F1" w:rsidP="001420F1">
      <w:pPr>
        <w:pStyle w:val="heading"/>
        <w:spacing w:before="0" w:after="0"/>
        <w:rPr>
          <w:rFonts w:ascii="Arial" w:hAnsi="Arial" w:cs="Arial"/>
          <w:szCs w:val="22"/>
        </w:rPr>
      </w:pPr>
      <w:r w:rsidRPr="00C54DF8">
        <w:rPr>
          <w:rFonts w:ascii="Arial" w:hAnsi="Arial" w:cs="Arial"/>
          <w:szCs w:val="22"/>
        </w:rPr>
        <w:t>EDUCATION FOR SUSTAINABLE DEVELOPMENT (ESD)</w:t>
      </w:r>
    </w:p>
    <w:p w14:paraId="1CDB380E" w14:textId="77777777" w:rsidR="001420F1" w:rsidRPr="00C54DF8" w:rsidRDefault="001420F1" w:rsidP="001420F1">
      <w:pPr>
        <w:pStyle w:val="heading"/>
        <w:spacing w:before="0" w:after="0"/>
        <w:rPr>
          <w:rFonts w:ascii="Arial" w:hAnsi="Arial" w:cs="Arial"/>
          <w:b w:val="0"/>
          <w:szCs w:val="22"/>
        </w:rPr>
      </w:pP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541"/>
        <w:gridCol w:w="3648"/>
      </w:tblGrid>
      <w:tr w:rsidR="001420F1" w:rsidRPr="00C54DF8" w14:paraId="1190F395" w14:textId="77777777" w:rsidTr="00E73354">
        <w:tc>
          <w:tcPr>
            <w:tcW w:w="4335" w:type="dxa"/>
            <w:vMerge w:val="restart"/>
            <w:shd w:val="clear" w:color="auto" w:fill="auto"/>
            <w:vAlign w:val="center"/>
          </w:tcPr>
          <w:p w14:paraId="21024455" w14:textId="77777777" w:rsidR="001420F1" w:rsidRPr="00846B23" w:rsidRDefault="001420F1" w:rsidP="00E73354">
            <w:pPr>
              <w:pStyle w:val="heading"/>
              <w:spacing w:before="0" w:after="0"/>
              <w:rPr>
                <w:rFonts w:ascii="Arial" w:hAnsi="Arial" w:cs="Arial"/>
                <w:b w:val="0"/>
                <w:szCs w:val="22"/>
              </w:rPr>
            </w:pPr>
            <w:r w:rsidRPr="00846B23">
              <w:rPr>
                <w:rFonts w:ascii="Arial" w:hAnsi="Arial" w:cs="Arial"/>
                <w:szCs w:val="22"/>
              </w:rPr>
              <w:t>Does the module contribute to ESD?</w:t>
            </w:r>
          </w:p>
        </w:tc>
        <w:tc>
          <w:tcPr>
            <w:tcW w:w="4443" w:type="dxa"/>
            <w:shd w:val="clear" w:color="auto" w:fill="auto"/>
            <w:vAlign w:val="center"/>
          </w:tcPr>
          <w:p w14:paraId="6F044326" w14:textId="77777777" w:rsidR="001420F1" w:rsidRPr="00846B23" w:rsidRDefault="001420F1" w:rsidP="00E73354">
            <w:pPr>
              <w:pStyle w:val="heading"/>
              <w:spacing w:before="0" w:after="0"/>
              <w:rPr>
                <w:rFonts w:ascii="Arial" w:hAnsi="Arial" w:cs="Arial"/>
                <w:b w:val="0"/>
                <w:szCs w:val="22"/>
              </w:rPr>
            </w:pPr>
            <w:r w:rsidRPr="00846B23">
              <w:rPr>
                <w:rFonts w:ascii="Arial" w:hAnsi="Arial" w:cs="Arial"/>
                <w:szCs w:val="22"/>
              </w:rPr>
              <w:t xml:space="preserve">Yes </w:t>
            </w:r>
            <w:r w:rsidRPr="00846B23">
              <w:rPr>
                <w:rFonts w:ascii="Arial" w:hAnsi="Arial" w:cs="Arial"/>
                <w:szCs w:val="22"/>
              </w:rPr>
              <w:sym w:font="Wingdings" w:char="F0FC"/>
            </w:r>
          </w:p>
        </w:tc>
      </w:tr>
      <w:tr w:rsidR="001420F1" w:rsidRPr="00C54DF8" w14:paraId="40B6C88A" w14:textId="77777777" w:rsidTr="00E73354">
        <w:tc>
          <w:tcPr>
            <w:tcW w:w="4335" w:type="dxa"/>
            <w:vMerge/>
            <w:shd w:val="clear" w:color="auto" w:fill="auto"/>
          </w:tcPr>
          <w:p w14:paraId="00DD4877" w14:textId="77777777" w:rsidR="001420F1" w:rsidRPr="00846B23" w:rsidRDefault="001420F1" w:rsidP="00E73354">
            <w:pPr>
              <w:pStyle w:val="heading"/>
              <w:spacing w:before="0" w:after="0"/>
              <w:rPr>
                <w:rFonts w:ascii="Arial" w:hAnsi="Arial" w:cs="Arial"/>
                <w:b w:val="0"/>
                <w:szCs w:val="22"/>
              </w:rPr>
            </w:pPr>
          </w:p>
        </w:tc>
        <w:tc>
          <w:tcPr>
            <w:tcW w:w="4443" w:type="dxa"/>
            <w:shd w:val="clear" w:color="auto" w:fill="auto"/>
            <w:vAlign w:val="center"/>
          </w:tcPr>
          <w:p w14:paraId="4431AC96" w14:textId="77777777" w:rsidR="001420F1" w:rsidRPr="00846B23" w:rsidRDefault="001420F1" w:rsidP="00E73354">
            <w:pPr>
              <w:pStyle w:val="heading"/>
              <w:spacing w:before="0" w:after="0"/>
              <w:rPr>
                <w:rFonts w:ascii="Arial" w:hAnsi="Arial" w:cs="Arial"/>
                <w:b w:val="0"/>
                <w:szCs w:val="22"/>
              </w:rPr>
            </w:pPr>
            <w:r w:rsidRPr="00846B23">
              <w:rPr>
                <w:rFonts w:ascii="Arial" w:hAnsi="Arial" w:cs="Arial"/>
                <w:szCs w:val="22"/>
              </w:rPr>
              <w:t xml:space="preserve">No </w:t>
            </w:r>
          </w:p>
        </w:tc>
      </w:tr>
      <w:tr w:rsidR="001420F1" w:rsidRPr="00C54DF8" w14:paraId="77CB07BD" w14:textId="77777777" w:rsidTr="00E73354">
        <w:tc>
          <w:tcPr>
            <w:tcW w:w="8778" w:type="dxa"/>
            <w:gridSpan w:val="2"/>
            <w:shd w:val="clear" w:color="auto" w:fill="auto"/>
          </w:tcPr>
          <w:p w14:paraId="3F383777" w14:textId="77777777" w:rsidR="001420F1" w:rsidRPr="00846B23" w:rsidRDefault="001420F1" w:rsidP="00E73354">
            <w:pPr>
              <w:pStyle w:val="heading"/>
              <w:spacing w:before="0" w:after="0"/>
              <w:jc w:val="both"/>
              <w:rPr>
                <w:rFonts w:ascii="Arial" w:hAnsi="Arial" w:cs="Arial"/>
                <w:b w:val="0"/>
                <w:szCs w:val="22"/>
              </w:rPr>
            </w:pPr>
          </w:p>
          <w:p w14:paraId="6AB4A832" w14:textId="77777777" w:rsidR="001420F1" w:rsidRPr="00846B23" w:rsidRDefault="001420F1" w:rsidP="00E73354">
            <w:pPr>
              <w:pStyle w:val="heading"/>
              <w:spacing w:before="0" w:after="0"/>
              <w:jc w:val="both"/>
              <w:rPr>
                <w:rFonts w:ascii="Arial" w:hAnsi="Arial" w:cs="Arial"/>
                <w:b w:val="0"/>
                <w:szCs w:val="22"/>
              </w:rPr>
            </w:pPr>
            <w:r w:rsidRPr="00846B23">
              <w:rPr>
                <w:rFonts w:ascii="Arial" w:hAnsi="Arial" w:cs="Arial"/>
                <w:szCs w:val="22"/>
              </w:rPr>
              <w:t>This modules introduce various computer simulation software to test network scenarios before implementing in real world. This help to reduce carbon footprint and test multiple scenarios without need of buying new equipment, use of electrical equipment, and save most valuable time.</w:t>
            </w:r>
          </w:p>
          <w:p w14:paraId="2FA56972" w14:textId="77777777" w:rsidR="001420F1" w:rsidRPr="00846B23" w:rsidRDefault="001420F1" w:rsidP="00E73354">
            <w:pPr>
              <w:pStyle w:val="heading"/>
              <w:spacing w:before="0" w:after="0"/>
              <w:jc w:val="both"/>
              <w:rPr>
                <w:rFonts w:ascii="Arial" w:hAnsi="Arial" w:cs="Arial"/>
                <w:b w:val="0"/>
                <w:szCs w:val="22"/>
              </w:rPr>
            </w:pPr>
          </w:p>
        </w:tc>
      </w:tr>
    </w:tbl>
    <w:p w14:paraId="42F4C8E2" w14:textId="77777777" w:rsidR="001420F1" w:rsidRPr="00C54DF8" w:rsidRDefault="001420F1" w:rsidP="001420F1">
      <w:pPr>
        <w:pStyle w:val="heading"/>
        <w:spacing w:before="0" w:after="0"/>
        <w:rPr>
          <w:rFonts w:ascii="Arial" w:hAnsi="Arial" w:cs="Arial"/>
          <w:b w:val="0"/>
          <w:szCs w:val="22"/>
        </w:rPr>
      </w:pPr>
    </w:p>
    <w:p w14:paraId="43CB5D3E" w14:textId="77777777" w:rsidR="001420F1" w:rsidRPr="00C54DF8" w:rsidRDefault="001420F1" w:rsidP="001420F1">
      <w:pPr>
        <w:pStyle w:val="heading"/>
        <w:spacing w:before="0" w:after="0"/>
        <w:rPr>
          <w:rFonts w:ascii="Arial" w:hAnsi="Arial" w:cs="Arial"/>
          <w:szCs w:val="22"/>
        </w:rPr>
      </w:pPr>
    </w:p>
    <w:p w14:paraId="6BC4F6E0" w14:textId="77777777" w:rsidR="001420F1" w:rsidRPr="00C54DF8" w:rsidRDefault="001420F1" w:rsidP="001420F1">
      <w:pPr>
        <w:pStyle w:val="heading"/>
        <w:spacing w:before="0" w:after="0"/>
        <w:jc w:val="both"/>
        <w:rPr>
          <w:rFonts w:ascii="Arial" w:hAnsi="Arial" w:cs="Arial"/>
          <w:szCs w:val="22"/>
        </w:rPr>
      </w:pPr>
      <w:r w:rsidRPr="00C54DF8">
        <w:rPr>
          <w:rFonts w:ascii="Arial" w:hAnsi="Arial" w:cs="Arial"/>
          <w:szCs w:val="22"/>
        </w:rPr>
        <w:t>BIBLIOGRAPHY</w:t>
      </w:r>
    </w:p>
    <w:p w14:paraId="7E3FEA07" w14:textId="77777777" w:rsidR="001420F1" w:rsidRPr="00C54DF8" w:rsidRDefault="001420F1" w:rsidP="001420F1">
      <w:pPr>
        <w:pStyle w:val="heading"/>
        <w:spacing w:before="0" w:after="0"/>
        <w:jc w:val="both"/>
        <w:rPr>
          <w:rFonts w:ascii="Arial" w:hAnsi="Arial" w:cs="Arial"/>
          <w:szCs w:val="22"/>
        </w:rPr>
      </w:pPr>
    </w:p>
    <w:p w14:paraId="75021C14" w14:textId="77777777" w:rsidR="001420F1" w:rsidRPr="00C54DF8" w:rsidRDefault="001420F1" w:rsidP="001420F1">
      <w:pPr>
        <w:pStyle w:val="heading"/>
        <w:spacing w:before="0" w:after="0"/>
        <w:jc w:val="both"/>
        <w:rPr>
          <w:rFonts w:ascii="Arial" w:hAnsi="Arial" w:cs="Arial"/>
          <w:szCs w:val="22"/>
        </w:rPr>
      </w:pPr>
      <w:r w:rsidRPr="00C54DF8">
        <w:rPr>
          <w:rFonts w:ascii="Arial" w:hAnsi="Arial" w:cs="Arial"/>
          <w:szCs w:val="22"/>
        </w:rPr>
        <w:t>Essential</w:t>
      </w:r>
    </w:p>
    <w:p w14:paraId="6CFC301C" w14:textId="77777777" w:rsidR="001420F1" w:rsidRPr="00C54DF8" w:rsidRDefault="001420F1" w:rsidP="001420F1">
      <w:pPr>
        <w:rPr>
          <w:rFonts w:cs="Arial"/>
          <w:szCs w:val="22"/>
        </w:rPr>
      </w:pPr>
    </w:p>
    <w:p w14:paraId="21CEA453" w14:textId="77777777" w:rsidR="001420F1" w:rsidRPr="00C54DF8" w:rsidRDefault="001420F1" w:rsidP="001420F1">
      <w:pPr>
        <w:rPr>
          <w:rFonts w:cs="Arial"/>
          <w:b/>
          <w:bCs/>
          <w:szCs w:val="22"/>
        </w:rPr>
      </w:pPr>
      <w:r w:rsidRPr="00C54DF8">
        <w:rPr>
          <w:rFonts w:cs="Arial"/>
          <w:szCs w:val="22"/>
        </w:rPr>
        <w:t>Tanenbaum, A. S. and Wetherall D. J. (201</w:t>
      </w:r>
      <w:r w:rsidRPr="00C54DF8">
        <w:rPr>
          <w:rFonts w:cs="Arial"/>
        </w:rPr>
        <w:t>3</w:t>
      </w:r>
      <w:r w:rsidRPr="00C54DF8">
        <w:rPr>
          <w:rFonts w:cs="Arial"/>
          <w:szCs w:val="22"/>
        </w:rPr>
        <w:t xml:space="preserve">) </w:t>
      </w:r>
      <w:r w:rsidRPr="00C54DF8">
        <w:rPr>
          <w:rFonts w:cs="Arial"/>
          <w:i/>
          <w:szCs w:val="22"/>
        </w:rPr>
        <w:t>Computer Networks: International Version, 5</w:t>
      </w:r>
      <w:r w:rsidRPr="00C54DF8">
        <w:rPr>
          <w:rFonts w:cs="Arial"/>
          <w:i/>
          <w:szCs w:val="22"/>
          <w:vertAlign w:val="superscript"/>
        </w:rPr>
        <w:t>th</w:t>
      </w:r>
      <w:r w:rsidRPr="00C54DF8">
        <w:rPr>
          <w:rFonts w:cs="Arial"/>
          <w:i/>
          <w:szCs w:val="22"/>
        </w:rPr>
        <w:t xml:space="preserve"> Edition,</w:t>
      </w:r>
      <w:r w:rsidRPr="00C54DF8">
        <w:rPr>
          <w:rFonts w:cs="Arial"/>
          <w:szCs w:val="22"/>
        </w:rPr>
        <w:t xml:space="preserve"> Boston: Pearson </w:t>
      </w:r>
    </w:p>
    <w:p w14:paraId="0F82CB43" w14:textId="77777777" w:rsidR="001420F1" w:rsidRPr="00C54DF8" w:rsidRDefault="001420F1" w:rsidP="001420F1">
      <w:pPr>
        <w:rPr>
          <w:rFonts w:cs="Arial"/>
          <w:szCs w:val="22"/>
          <w:highlight w:val="cyan"/>
        </w:rPr>
      </w:pPr>
    </w:p>
    <w:p w14:paraId="27BC8B47" w14:textId="77777777" w:rsidR="001420F1" w:rsidRPr="00C54DF8" w:rsidRDefault="001420F1" w:rsidP="001420F1">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szCs w:val="22"/>
        </w:rPr>
      </w:pPr>
      <w:r w:rsidRPr="00C54DF8">
        <w:rPr>
          <w:rFonts w:cs="Arial"/>
          <w:szCs w:val="22"/>
        </w:rPr>
        <w:t xml:space="preserve">Sethi, A. S. and Hnatyshin, V. Y. (2012) </w:t>
      </w:r>
      <w:r w:rsidRPr="00C54DF8">
        <w:rPr>
          <w:rFonts w:cs="Arial"/>
          <w:i/>
          <w:szCs w:val="22"/>
        </w:rPr>
        <w:t>The Practical OPNET User Guide for Computer Network Simulation</w:t>
      </w:r>
      <w:r w:rsidRPr="00C54DF8">
        <w:rPr>
          <w:rFonts w:cs="Arial"/>
          <w:szCs w:val="22"/>
        </w:rPr>
        <w:t>, London: Chapman &amp; Hall/CRC</w:t>
      </w:r>
    </w:p>
    <w:p w14:paraId="0737F6A4" w14:textId="77777777" w:rsidR="001420F1" w:rsidRPr="00C54DF8" w:rsidRDefault="001420F1" w:rsidP="001420F1">
      <w:pPr>
        <w:rPr>
          <w:rFonts w:cs="Arial"/>
          <w:szCs w:val="22"/>
        </w:rPr>
      </w:pPr>
    </w:p>
    <w:p w14:paraId="08FDAEE0" w14:textId="77777777" w:rsidR="001420F1" w:rsidRPr="00C54DF8" w:rsidRDefault="001420F1" w:rsidP="001420F1">
      <w:pPr>
        <w:pStyle w:val="heading"/>
        <w:spacing w:before="0" w:after="0"/>
        <w:jc w:val="both"/>
        <w:rPr>
          <w:rFonts w:ascii="Arial" w:hAnsi="Arial" w:cs="Arial"/>
          <w:szCs w:val="22"/>
        </w:rPr>
      </w:pPr>
      <w:r w:rsidRPr="00C54DF8">
        <w:rPr>
          <w:rFonts w:ascii="Arial" w:hAnsi="Arial" w:cs="Arial"/>
          <w:szCs w:val="22"/>
        </w:rPr>
        <w:t>Background</w:t>
      </w:r>
    </w:p>
    <w:p w14:paraId="072A6AD2" w14:textId="77777777" w:rsidR="001420F1" w:rsidRPr="00C54DF8" w:rsidRDefault="001420F1" w:rsidP="001420F1">
      <w:pPr>
        <w:rPr>
          <w:rFonts w:cs="Arial"/>
          <w:szCs w:val="22"/>
        </w:rPr>
      </w:pPr>
    </w:p>
    <w:p w14:paraId="0150AA8C" w14:textId="77777777" w:rsidR="001420F1" w:rsidRPr="00C54DF8" w:rsidRDefault="001420F1" w:rsidP="001420F1">
      <w:pPr>
        <w:rPr>
          <w:rFonts w:cs="Arial"/>
          <w:szCs w:val="22"/>
        </w:rPr>
      </w:pPr>
      <w:r w:rsidRPr="00C54DF8">
        <w:rPr>
          <w:rFonts w:cs="Arial"/>
          <w:szCs w:val="22"/>
        </w:rPr>
        <w:t xml:space="preserve">Glisic, S. G. (2010) Advanced Wireless Communications and Internet: Future Evolving Technologies, Hoboken: Wiley  </w:t>
      </w:r>
    </w:p>
    <w:p w14:paraId="0EAB6F70" w14:textId="77777777" w:rsidR="001420F1" w:rsidRPr="00C54DF8" w:rsidRDefault="001420F1" w:rsidP="001420F1">
      <w:pPr>
        <w:rPr>
          <w:rFonts w:cs="Arial"/>
          <w:szCs w:val="22"/>
        </w:rPr>
      </w:pPr>
    </w:p>
    <w:p w14:paraId="61DEE677" w14:textId="77777777" w:rsidR="001420F1" w:rsidRPr="00C54DF8" w:rsidRDefault="001420F1" w:rsidP="001420F1">
      <w:pPr>
        <w:rPr>
          <w:rFonts w:cs="Arial"/>
          <w:szCs w:val="22"/>
        </w:rPr>
      </w:pPr>
      <w:r w:rsidRPr="00C54DF8">
        <w:rPr>
          <w:rFonts w:cs="Arial"/>
          <w:szCs w:val="22"/>
        </w:rPr>
        <w:t xml:space="preserve">Konig, H. (2012) </w:t>
      </w:r>
      <w:r w:rsidRPr="00C54DF8">
        <w:rPr>
          <w:rFonts w:cs="Arial"/>
          <w:i/>
          <w:szCs w:val="22"/>
        </w:rPr>
        <w:t>Protocol Engineering</w:t>
      </w:r>
      <w:r w:rsidRPr="00C54DF8">
        <w:rPr>
          <w:rFonts w:cs="Arial"/>
          <w:szCs w:val="22"/>
        </w:rPr>
        <w:t xml:space="preserve">, New York: Springer </w:t>
      </w:r>
    </w:p>
    <w:p w14:paraId="3F3C5336" w14:textId="77777777" w:rsidR="001420F1" w:rsidRPr="00C54DF8" w:rsidRDefault="001420F1" w:rsidP="001420F1">
      <w:pPr>
        <w:rPr>
          <w:rFonts w:cs="Arial"/>
          <w:szCs w:val="22"/>
        </w:rPr>
      </w:pPr>
    </w:p>
    <w:p w14:paraId="08511709" w14:textId="77777777" w:rsidR="001420F1" w:rsidRPr="00C54DF8" w:rsidRDefault="001420F1" w:rsidP="001420F1">
      <w:pPr>
        <w:rPr>
          <w:rFonts w:cs="Arial"/>
          <w:szCs w:val="22"/>
        </w:rPr>
      </w:pPr>
      <w:r w:rsidRPr="00C54DF8">
        <w:rPr>
          <w:rFonts w:cs="Arial"/>
          <w:szCs w:val="22"/>
        </w:rPr>
        <w:t xml:space="preserve">Khan, S., Pathan, A. K. and Alrajeh, N. A. (2012) </w:t>
      </w:r>
      <w:r w:rsidRPr="00C54DF8">
        <w:rPr>
          <w:rFonts w:cs="Arial"/>
          <w:i/>
          <w:szCs w:val="22"/>
        </w:rPr>
        <w:t>Wireless Sensor Networks: Current Status and Future Trends</w:t>
      </w:r>
      <w:r w:rsidRPr="00C54DF8">
        <w:rPr>
          <w:rFonts w:cs="Arial"/>
          <w:szCs w:val="22"/>
        </w:rPr>
        <w:t xml:space="preserve">, London: CRC </w:t>
      </w:r>
    </w:p>
    <w:p w14:paraId="29ED74A2" w14:textId="77777777" w:rsidR="001420F1" w:rsidRPr="00C54DF8" w:rsidRDefault="001420F1" w:rsidP="001420F1">
      <w:pPr>
        <w:rPr>
          <w:rFonts w:cs="Arial"/>
          <w:szCs w:val="22"/>
        </w:rPr>
      </w:pPr>
    </w:p>
    <w:p w14:paraId="15A045D1" w14:textId="77777777" w:rsidR="001420F1" w:rsidRPr="00C54DF8" w:rsidRDefault="001420F1" w:rsidP="001420F1">
      <w:pPr>
        <w:rPr>
          <w:rFonts w:cs="Arial"/>
          <w:szCs w:val="22"/>
        </w:rPr>
      </w:pPr>
      <w:r w:rsidRPr="00C54DF8">
        <w:rPr>
          <w:rFonts w:cs="Arial"/>
          <w:szCs w:val="22"/>
        </w:rPr>
        <w:t xml:space="preserve">Holger, K. and Willig, A. (2007) </w:t>
      </w:r>
      <w:r w:rsidRPr="00C54DF8">
        <w:rPr>
          <w:rFonts w:cs="Arial"/>
          <w:i/>
          <w:szCs w:val="22"/>
        </w:rPr>
        <w:t>Protocols and Architectures for Wireless Sensor Networks</w:t>
      </w:r>
      <w:r w:rsidRPr="00C54DF8">
        <w:rPr>
          <w:rFonts w:cs="Arial"/>
          <w:szCs w:val="22"/>
        </w:rPr>
        <w:t>, Hoboken: Wiley</w:t>
      </w:r>
    </w:p>
    <w:p w14:paraId="40A32A08" w14:textId="77777777" w:rsidR="001420F1" w:rsidRPr="00C54DF8" w:rsidRDefault="001420F1" w:rsidP="001420F1">
      <w:pPr>
        <w:rPr>
          <w:rFonts w:cs="Arial"/>
          <w:szCs w:val="22"/>
        </w:rPr>
      </w:pPr>
    </w:p>
    <w:p w14:paraId="4E905D35" w14:textId="77777777" w:rsidR="001420F1" w:rsidRPr="00C54DF8" w:rsidRDefault="001420F1" w:rsidP="001420F1">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szCs w:val="22"/>
        </w:rPr>
      </w:pPr>
      <w:r w:rsidRPr="00C54DF8">
        <w:rPr>
          <w:rFonts w:cs="Arial"/>
          <w:szCs w:val="22"/>
        </w:rPr>
        <w:t xml:space="preserve">Lu, Z. and Yang, H. (2012), </w:t>
      </w:r>
      <w:r w:rsidRPr="00C54DF8">
        <w:rPr>
          <w:rFonts w:cs="Arial"/>
          <w:i/>
          <w:szCs w:val="22"/>
        </w:rPr>
        <w:t>Unlocking the Power of OPNET Modeler</w:t>
      </w:r>
      <w:r w:rsidRPr="00C54DF8">
        <w:rPr>
          <w:rFonts w:cs="Arial"/>
          <w:szCs w:val="22"/>
        </w:rPr>
        <w:t>, Cambridge: Cambridge University Press</w:t>
      </w:r>
    </w:p>
    <w:p w14:paraId="13548E1A" w14:textId="77777777" w:rsidR="001420F1" w:rsidRPr="00C54DF8" w:rsidRDefault="001420F1" w:rsidP="001420F1">
      <w:pPr>
        <w:rPr>
          <w:rFonts w:cs="Arial"/>
          <w:szCs w:val="22"/>
        </w:rPr>
      </w:pPr>
    </w:p>
    <w:p w14:paraId="2DDC38BD" w14:textId="77777777" w:rsidR="001420F1" w:rsidRPr="00C54DF8" w:rsidRDefault="001420F1" w:rsidP="001420F1">
      <w:pPr>
        <w:pStyle w:val="heading"/>
        <w:spacing w:before="0" w:after="0"/>
        <w:jc w:val="both"/>
        <w:rPr>
          <w:rFonts w:ascii="Arial" w:hAnsi="Arial" w:cs="Arial"/>
          <w:szCs w:val="22"/>
        </w:rPr>
      </w:pPr>
      <w:r w:rsidRPr="00C54DF8">
        <w:rPr>
          <w:rFonts w:ascii="Arial" w:hAnsi="Arial" w:cs="Arial"/>
          <w:szCs w:val="22"/>
        </w:rPr>
        <w:t xml:space="preserve">Journals </w:t>
      </w:r>
    </w:p>
    <w:p w14:paraId="74797476" w14:textId="77777777" w:rsidR="001420F1" w:rsidRPr="00C54DF8" w:rsidRDefault="001420F1" w:rsidP="001420F1">
      <w:pPr>
        <w:pStyle w:val="heading"/>
        <w:spacing w:before="0" w:after="0"/>
        <w:jc w:val="both"/>
        <w:rPr>
          <w:rFonts w:ascii="Arial" w:hAnsi="Arial" w:cs="Arial"/>
          <w:szCs w:val="22"/>
        </w:rPr>
      </w:pPr>
    </w:p>
    <w:p w14:paraId="7275CFD8" w14:textId="77777777" w:rsidR="001420F1" w:rsidRPr="00C54DF8" w:rsidRDefault="001420F1" w:rsidP="001420F1">
      <w:pPr>
        <w:tabs>
          <w:tab w:val="left" w:pos="4264"/>
        </w:tabs>
        <w:rPr>
          <w:rFonts w:cs="Arial"/>
          <w:szCs w:val="22"/>
        </w:rPr>
      </w:pPr>
      <w:r w:rsidRPr="00C54DF8">
        <w:rPr>
          <w:rFonts w:cs="Arial"/>
          <w:szCs w:val="22"/>
        </w:rPr>
        <w:t>IEEE/ACM, IEEE/ACM Transactions on Networking</w:t>
      </w:r>
    </w:p>
    <w:p w14:paraId="2CB390C6" w14:textId="77777777" w:rsidR="001420F1" w:rsidRPr="00C54DF8" w:rsidRDefault="001420F1" w:rsidP="001420F1">
      <w:pPr>
        <w:tabs>
          <w:tab w:val="left" w:pos="4264"/>
        </w:tabs>
        <w:rPr>
          <w:rFonts w:cs="Arial"/>
          <w:szCs w:val="22"/>
        </w:rPr>
      </w:pPr>
      <w:r w:rsidRPr="00C54DF8">
        <w:rPr>
          <w:rFonts w:cs="Arial"/>
          <w:szCs w:val="22"/>
        </w:rPr>
        <w:t>IEEE, IEEE Network Magazine, Science Direct</w:t>
      </w:r>
    </w:p>
    <w:p w14:paraId="7FC5C6C8" w14:textId="77777777" w:rsidR="001420F1" w:rsidRPr="00C54DF8" w:rsidRDefault="001420F1" w:rsidP="001420F1">
      <w:pPr>
        <w:rPr>
          <w:rFonts w:cs="Arial"/>
          <w:i/>
          <w:szCs w:val="22"/>
        </w:rPr>
      </w:pPr>
    </w:p>
    <w:p w14:paraId="6167D21A" w14:textId="77777777" w:rsidR="001420F1" w:rsidRPr="00C54DF8" w:rsidRDefault="001420F1" w:rsidP="001420F1">
      <w:pPr>
        <w:pStyle w:val="heading"/>
        <w:spacing w:before="0" w:after="0"/>
        <w:jc w:val="both"/>
        <w:rPr>
          <w:rFonts w:ascii="Arial" w:hAnsi="Arial" w:cs="Arial"/>
          <w:szCs w:val="22"/>
        </w:rPr>
      </w:pPr>
      <w:r w:rsidRPr="00C54DF8">
        <w:rPr>
          <w:rFonts w:ascii="Arial" w:hAnsi="Arial" w:cs="Arial"/>
          <w:szCs w:val="22"/>
        </w:rPr>
        <w:t xml:space="preserve">Websites </w:t>
      </w:r>
    </w:p>
    <w:p w14:paraId="66F41B91" w14:textId="77777777" w:rsidR="001420F1" w:rsidRPr="00C54DF8" w:rsidRDefault="001420F1" w:rsidP="001420F1">
      <w:pPr>
        <w:pStyle w:val="heading"/>
        <w:spacing w:before="0" w:after="0"/>
        <w:jc w:val="both"/>
        <w:rPr>
          <w:rFonts w:ascii="Arial" w:hAnsi="Arial" w:cs="Arial"/>
          <w:szCs w:val="22"/>
        </w:rPr>
      </w:pPr>
    </w:p>
    <w:p w14:paraId="3DD267A3" w14:textId="77777777" w:rsidR="001420F1" w:rsidRPr="00C54DF8" w:rsidRDefault="001420F1" w:rsidP="001420F1">
      <w:pPr>
        <w:tabs>
          <w:tab w:val="left" w:pos="4264"/>
        </w:tabs>
        <w:rPr>
          <w:rFonts w:cs="Arial"/>
          <w:szCs w:val="22"/>
        </w:rPr>
      </w:pPr>
      <w:r w:rsidRPr="00C54DF8">
        <w:rPr>
          <w:rFonts w:cs="Arial"/>
          <w:szCs w:val="22"/>
        </w:rPr>
        <w:t>IEEE XPLORE</w:t>
      </w:r>
    </w:p>
    <w:p w14:paraId="4BDEA983" w14:textId="77777777" w:rsidR="001420F1" w:rsidRPr="00C54DF8" w:rsidRDefault="001420F1" w:rsidP="001420F1">
      <w:pPr>
        <w:tabs>
          <w:tab w:val="left" w:pos="4264"/>
        </w:tabs>
        <w:rPr>
          <w:rFonts w:cs="Arial"/>
          <w:szCs w:val="22"/>
        </w:rPr>
      </w:pPr>
    </w:p>
    <w:p w14:paraId="3819E380" w14:textId="77777777" w:rsidR="001420F1" w:rsidRPr="00C54DF8" w:rsidRDefault="001420F1" w:rsidP="001420F1"/>
    <w:p w14:paraId="54398854" w14:textId="77777777" w:rsidR="001420F1" w:rsidRDefault="001420F1" w:rsidP="001420F1">
      <w:r>
        <w:rPr>
          <w:b/>
        </w:rPr>
        <w:br w:type="page"/>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887"/>
        <w:gridCol w:w="6420"/>
      </w:tblGrid>
      <w:tr w:rsidR="001420F1" w:rsidRPr="005807A8" w14:paraId="7B4348A1" w14:textId="77777777" w:rsidTr="00E73354">
        <w:tc>
          <w:tcPr>
            <w:tcW w:w="1951" w:type="dxa"/>
            <w:vAlign w:val="center"/>
          </w:tcPr>
          <w:p w14:paraId="3E2FEEC2" w14:textId="77777777" w:rsidR="001420F1" w:rsidRPr="005807A8" w:rsidRDefault="001420F1" w:rsidP="00E73354">
            <w:pPr>
              <w:pStyle w:val="fixed"/>
              <w:tabs>
                <w:tab w:val="clear" w:pos="1440"/>
                <w:tab w:val="left" w:pos="1560"/>
              </w:tabs>
              <w:ind w:left="0" w:firstLine="0"/>
              <w:rPr>
                <w:rFonts w:ascii="Arial" w:hAnsi="Arial" w:cs="Arial"/>
                <w:color w:val="000000" w:themeColor="text1"/>
                <w:sz w:val="22"/>
                <w:szCs w:val="22"/>
              </w:rPr>
            </w:pPr>
            <w:r w:rsidRPr="005807A8">
              <w:rPr>
                <w:rFonts w:ascii="Arial" w:hAnsi="Arial" w:cs="Arial"/>
                <w:color w:val="000000" w:themeColor="text1"/>
                <w:sz w:val="22"/>
                <w:szCs w:val="22"/>
              </w:rPr>
              <w:lastRenderedPageBreak/>
              <w:t>MODULE CODE:</w:t>
            </w:r>
          </w:p>
        </w:tc>
        <w:tc>
          <w:tcPr>
            <w:tcW w:w="6935" w:type="dxa"/>
            <w:vAlign w:val="center"/>
          </w:tcPr>
          <w:p w14:paraId="4FE76610" w14:textId="77777777" w:rsidR="001420F1" w:rsidRPr="005807A8" w:rsidRDefault="001420F1" w:rsidP="00E73354">
            <w:pPr>
              <w:pStyle w:val="fixed"/>
              <w:tabs>
                <w:tab w:val="clear" w:pos="1440"/>
                <w:tab w:val="left" w:pos="1560"/>
              </w:tabs>
              <w:ind w:left="0" w:firstLine="0"/>
              <w:rPr>
                <w:rFonts w:ascii="Arial" w:hAnsi="Arial" w:cs="Arial"/>
                <w:color w:val="000000" w:themeColor="text1"/>
                <w:sz w:val="22"/>
                <w:szCs w:val="22"/>
              </w:rPr>
            </w:pPr>
            <w:r>
              <w:rPr>
                <w:rFonts w:ascii="Arial" w:hAnsi="Arial" w:cs="Arial"/>
                <w:sz w:val="22"/>
                <w:szCs w:val="22"/>
              </w:rPr>
              <w:t>M7X01694</w:t>
            </w:r>
          </w:p>
        </w:tc>
      </w:tr>
      <w:tr w:rsidR="001420F1" w:rsidRPr="005807A8" w14:paraId="4AD71A26" w14:textId="77777777" w:rsidTr="00E73354">
        <w:tc>
          <w:tcPr>
            <w:tcW w:w="1951" w:type="dxa"/>
            <w:vAlign w:val="center"/>
          </w:tcPr>
          <w:p w14:paraId="5F463A01" w14:textId="77777777" w:rsidR="001420F1" w:rsidRPr="005807A8" w:rsidRDefault="001420F1" w:rsidP="00E73354">
            <w:pPr>
              <w:pStyle w:val="fixed"/>
              <w:tabs>
                <w:tab w:val="clear" w:pos="1440"/>
                <w:tab w:val="left" w:pos="1560"/>
              </w:tabs>
              <w:ind w:left="0" w:firstLine="0"/>
              <w:rPr>
                <w:rFonts w:ascii="Arial" w:hAnsi="Arial" w:cs="Arial"/>
                <w:color w:val="000000" w:themeColor="text1"/>
                <w:sz w:val="22"/>
                <w:szCs w:val="22"/>
              </w:rPr>
            </w:pPr>
            <w:r w:rsidRPr="005807A8">
              <w:rPr>
                <w:rFonts w:ascii="Arial" w:hAnsi="Arial" w:cs="Arial"/>
                <w:color w:val="000000" w:themeColor="text1"/>
                <w:sz w:val="22"/>
                <w:szCs w:val="22"/>
              </w:rPr>
              <w:t>TITLE:</w:t>
            </w:r>
            <w:r w:rsidRPr="005807A8">
              <w:rPr>
                <w:rFonts w:ascii="Arial" w:hAnsi="Arial" w:cs="Arial"/>
                <w:color w:val="000000" w:themeColor="text1"/>
                <w:sz w:val="22"/>
                <w:szCs w:val="22"/>
              </w:rPr>
              <w:tab/>
            </w:r>
          </w:p>
        </w:tc>
        <w:tc>
          <w:tcPr>
            <w:tcW w:w="6935" w:type="dxa"/>
          </w:tcPr>
          <w:p w14:paraId="242C1966" w14:textId="77777777" w:rsidR="001420F1" w:rsidRPr="005807A8" w:rsidRDefault="001420F1" w:rsidP="001420F1">
            <w:pPr>
              <w:pStyle w:val="Heading2"/>
              <w:numPr>
                <w:ilvl w:val="1"/>
                <w:numId w:val="1"/>
              </w:numPr>
              <w:ind w:left="0" w:firstLine="0"/>
              <w:outlineLvl w:val="1"/>
            </w:pPr>
            <w:bookmarkStart w:id="16" w:name="_Toc429664871"/>
            <w:bookmarkStart w:id="17" w:name="_Toc461716975"/>
            <w:bookmarkStart w:id="18" w:name="_Toc492895388"/>
            <w:r w:rsidRPr="005807A8">
              <w:t>Group Project</w:t>
            </w:r>
            <w:bookmarkEnd w:id="16"/>
            <w:bookmarkEnd w:id="17"/>
            <w:bookmarkEnd w:id="18"/>
          </w:p>
        </w:tc>
      </w:tr>
      <w:tr w:rsidR="001420F1" w:rsidRPr="005807A8" w14:paraId="2072DA94" w14:textId="77777777" w:rsidTr="00E73354">
        <w:tc>
          <w:tcPr>
            <w:tcW w:w="1951" w:type="dxa"/>
            <w:vAlign w:val="center"/>
          </w:tcPr>
          <w:p w14:paraId="3912F135" w14:textId="77777777" w:rsidR="001420F1" w:rsidRPr="005807A8" w:rsidRDefault="001420F1" w:rsidP="00E73354">
            <w:pPr>
              <w:pStyle w:val="fixed"/>
              <w:tabs>
                <w:tab w:val="clear" w:pos="1440"/>
                <w:tab w:val="left" w:pos="1560"/>
              </w:tabs>
              <w:ind w:left="0" w:firstLine="0"/>
              <w:rPr>
                <w:rFonts w:ascii="Arial" w:hAnsi="Arial" w:cs="Arial"/>
                <w:color w:val="000000" w:themeColor="text1"/>
                <w:sz w:val="22"/>
                <w:szCs w:val="22"/>
              </w:rPr>
            </w:pPr>
            <w:r w:rsidRPr="005807A8">
              <w:rPr>
                <w:rFonts w:ascii="Arial" w:hAnsi="Arial" w:cs="Arial"/>
                <w:color w:val="000000" w:themeColor="text1"/>
                <w:sz w:val="22"/>
                <w:szCs w:val="22"/>
              </w:rPr>
              <w:t>DATED:</w:t>
            </w:r>
            <w:r w:rsidRPr="005807A8">
              <w:rPr>
                <w:rFonts w:ascii="Arial" w:hAnsi="Arial" w:cs="Arial"/>
                <w:color w:val="000000" w:themeColor="text1"/>
                <w:sz w:val="22"/>
                <w:szCs w:val="22"/>
              </w:rPr>
              <w:tab/>
            </w:r>
          </w:p>
        </w:tc>
        <w:tc>
          <w:tcPr>
            <w:tcW w:w="6935" w:type="dxa"/>
            <w:vAlign w:val="center"/>
          </w:tcPr>
          <w:p w14:paraId="26BC4A15" w14:textId="77777777" w:rsidR="001420F1" w:rsidRPr="005807A8" w:rsidRDefault="001420F1" w:rsidP="00E73354">
            <w:pPr>
              <w:pStyle w:val="fixed"/>
              <w:tabs>
                <w:tab w:val="clear" w:pos="1440"/>
                <w:tab w:val="left" w:pos="1560"/>
              </w:tabs>
              <w:ind w:left="0" w:firstLine="0"/>
              <w:rPr>
                <w:rFonts w:ascii="Arial" w:hAnsi="Arial" w:cs="Arial"/>
                <w:color w:val="000000" w:themeColor="text1"/>
                <w:sz w:val="22"/>
                <w:szCs w:val="22"/>
              </w:rPr>
            </w:pPr>
            <w:r>
              <w:rPr>
                <w:rFonts w:ascii="Arial" w:hAnsi="Arial" w:cs="Arial"/>
                <w:sz w:val="22"/>
                <w:szCs w:val="22"/>
              </w:rPr>
              <w:t>21/07/2</w:t>
            </w:r>
            <w:r w:rsidRPr="00090137">
              <w:rPr>
                <w:rFonts w:ascii="Arial" w:hAnsi="Arial" w:cs="Arial"/>
                <w:sz w:val="22"/>
                <w:szCs w:val="22"/>
              </w:rPr>
              <w:t>015</w:t>
            </w:r>
          </w:p>
        </w:tc>
      </w:tr>
      <w:tr w:rsidR="001420F1" w:rsidRPr="005807A8" w14:paraId="7F0C905C" w14:textId="77777777" w:rsidTr="00E73354">
        <w:tc>
          <w:tcPr>
            <w:tcW w:w="1951" w:type="dxa"/>
            <w:vAlign w:val="center"/>
          </w:tcPr>
          <w:p w14:paraId="71381629" w14:textId="77777777" w:rsidR="001420F1" w:rsidRPr="005807A8" w:rsidRDefault="001420F1" w:rsidP="00E73354">
            <w:pPr>
              <w:pStyle w:val="fixed"/>
              <w:tabs>
                <w:tab w:val="clear" w:pos="1440"/>
                <w:tab w:val="left" w:pos="1560"/>
              </w:tabs>
              <w:ind w:left="0" w:firstLine="0"/>
              <w:rPr>
                <w:rFonts w:ascii="Arial" w:hAnsi="Arial" w:cs="Arial"/>
                <w:color w:val="000000" w:themeColor="text1"/>
                <w:sz w:val="22"/>
                <w:szCs w:val="22"/>
              </w:rPr>
            </w:pPr>
          </w:p>
        </w:tc>
        <w:tc>
          <w:tcPr>
            <w:tcW w:w="6935" w:type="dxa"/>
            <w:vAlign w:val="center"/>
          </w:tcPr>
          <w:p w14:paraId="0FB71E28" w14:textId="77777777" w:rsidR="001420F1" w:rsidRPr="005807A8" w:rsidRDefault="001420F1" w:rsidP="00E73354">
            <w:pPr>
              <w:pStyle w:val="fixed"/>
              <w:tabs>
                <w:tab w:val="clear" w:pos="1440"/>
                <w:tab w:val="left" w:pos="1560"/>
              </w:tabs>
              <w:ind w:left="0" w:firstLine="0"/>
              <w:rPr>
                <w:rFonts w:ascii="Arial" w:hAnsi="Arial" w:cs="Arial"/>
                <w:color w:val="000000" w:themeColor="text1"/>
                <w:sz w:val="22"/>
                <w:szCs w:val="22"/>
              </w:rPr>
            </w:pPr>
          </w:p>
        </w:tc>
      </w:tr>
      <w:tr w:rsidR="001420F1" w:rsidRPr="005807A8" w14:paraId="396BCEF5" w14:textId="77777777" w:rsidTr="00E73354">
        <w:tc>
          <w:tcPr>
            <w:tcW w:w="1951" w:type="dxa"/>
            <w:vAlign w:val="center"/>
          </w:tcPr>
          <w:p w14:paraId="200B2398" w14:textId="77777777" w:rsidR="001420F1" w:rsidRPr="005807A8" w:rsidRDefault="001420F1" w:rsidP="00E73354">
            <w:pPr>
              <w:pStyle w:val="fixed"/>
              <w:tabs>
                <w:tab w:val="clear" w:pos="1440"/>
                <w:tab w:val="left" w:pos="1560"/>
              </w:tabs>
              <w:ind w:left="0" w:firstLine="0"/>
              <w:rPr>
                <w:rFonts w:ascii="Arial" w:hAnsi="Arial" w:cs="Arial"/>
                <w:color w:val="000000" w:themeColor="text1"/>
                <w:sz w:val="22"/>
                <w:szCs w:val="22"/>
              </w:rPr>
            </w:pPr>
            <w:r w:rsidRPr="005807A8">
              <w:rPr>
                <w:rFonts w:ascii="Arial" w:hAnsi="Arial" w:cs="Arial"/>
                <w:color w:val="000000" w:themeColor="text1"/>
                <w:sz w:val="22"/>
                <w:szCs w:val="22"/>
              </w:rPr>
              <w:t xml:space="preserve">LEVEL:  </w:t>
            </w:r>
          </w:p>
        </w:tc>
        <w:tc>
          <w:tcPr>
            <w:tcW w:w="6935" w:type="dxa"/>
            <w:vAlign w:val="center"/>
          </w:tcPr>
          <w:p w14:paraId="66612F98" w14:textId="77777777" w:rsidR="001420F1" w:rsidRPr="005807A8" w:rsidRDefault="001420F1" w:rsidP="00E73354">
            <w:pPr>
              <w:pStyle w:val="fixed"/>
              <w:tabs>
                <w:tab w:val="clear" w:pos="1440"/>
                <w:tab w:val="left" w:pos="1560"/>
              </w:tabs>
              <w:ind w:left="0" w:firstLine="0"/>
              <w:rPr>
                <w:rFonts w:ascii="Arial" w:hAnsi="Arial" w:cs="Arial"/>
                <w:color w:val="000000" w:themeColor="text1"/>
                <w:sz w:val="22"/>
                <w:szCs w:val="22"/>
              </w:rPr>
            </w:pPr>
            <w:r w:rsidRPr="005807A8">
              <w:rPr>
                <w:rFonts w:ascii="Arial" w:hAnsi="Arial" w:cs="Arial"/>
                <w:color w:val="000000" w:themeColor="text1"/>
                <w:sz w:val="22"/>
                <w:szCs w:val="22"/>
              </w:rPr>
              <w:t>7</w:t>
            </w:r>
          </w:p>
        </w:tc>
      </w:tr>
      <w:tr w:rsidR="001420F1" w:rsidRPr="005807A8" w14:paraId="5654F0AF" w14:textId="77777777" w:rsidTr="00E73354">
        <w:tc>
          <w:tcPr>
            <w:tcW w:w="1951" w:type="dxa"/>
            <w:vAlign w:val="center"/>
          </w:tcPr>
          <w:p w14:paraId="77EF66B1" w14:textId="77777777" w:rsidR="001420F1" w:rsidRPr="005807A8" w:rsidRDefault="001420F1" w:rsidP="00E73354">
            <w:pPr>
              <w:pStyle w:val="fixed"/>
              <w:tabs>
                <w:tab w:val="clear" w:pos="1440"/>
                <w:tab w:val="left" w:pos="1560"/>
              </w:tabs>
              <w:ind w:left="0" w:firstLine="0"/>
              <w:rPr>
                <w:rFonts w:ascii="Arial" w:hAnsi="Arial" w:cs="Arial"/>
                <w:color w:val="000000" w:themeColor="text1"/>
                <w:sz w:val="22"/>
                <w:szCs w:val="22"/>
              </w:rPr>
            </w:pPr>
            <w:r w:rsidRPr="005807A8">
              <w:rPr>
                <w:rFonts w:ascii="Arial" w:hAnsi="Arial" w:cs="Arial"/>
                <w:color w:val="000000" w:themeColor="text1"/>
                <w:sz w:val="22"/>
                <w:szCs w:val="22"/>
              </w:rPr>
              <w:t>CREDITS:</w:t>
            </w:r>
          </w:p>
        </w:tc>
        <w:tc>
          <w:tcPr>
            <w:tcW w:w="6935" w:type="dxa"/>
            <w:vAlign w:val="center"/>
          </w:tcPr>
          <w:p w14:paraId="36437E66" w14:textId="77777777" w:rsidR="001420F1" w:rsidRPr="005807A8" w:rsidRDefault="001420F1" w:rsidP="00E73354">
            <w:pPr>
              <w:pStyle w:val="fixed"/>
              <w:tabs>
                <w:tab w:val="clear" w:pos="1440"/>
                <w:tab w:val="left" w:pos="1560"/>
              </w:tabs>
              <w:ind w:left="0" w:firstLine="0"/>
              <w:rPr>
                <w:rFonts w:ascii="Arial" w:hAnsi="Arial" w:cs="Arial"/>
                <w:color w:val="000000" w:themeColor="text1"/>
                <w:sz w:val="22"/>
                <w:szCs w:val="22"/>
              </w:rPr>
            </w:pPr>
            <w:r w:rsidRPr="005807A8">
              <w:rPr>
                <w:rFonts w:ascii="Arial" w:hAnsi="Arial" w:cs="Arial"/>
                <w:color w:val="000000" w:themeColor="text1"/>
                <w:sz w:val="22"/>
                <w:szCs w:val="22"/>
              </w:rPr>
              <w:t>60</w:t>
            </w:r>
          </w:p>
        </w:tc>
      </w:tr>
      <w:tr w:rsidR="001420F1" w:rsidRPr="005807A8" w14:paraId="63884529" w14:textId="77777777" w:rsidTr="00E73354">
        <w:tc>
          <w:tcPr>
            <w:tcW w:w="1951" w:type="dxa"/>
            <w:vAlign w:val="center"/>
          </w:tcPr>
          <w:p w14:paraId="13A25D6B" w14:textId="77777777" w:rsidR="001420F1" w:rsidRPr="005807A8" w:rsidRDefault="001420F1" w:rsidP="00E73354">
            <w:pPr>
              <w:pStyle w:val="fixed"/>
              <w:tabs>
                <w:tab w:val="clear" w:pos="1440"/>
                <w:tab w:val="left" w:pos="1560"/>
              </w:tabs>
              <w:ind w:left="0" w:firstLine="0"/>
              <w:rPr>
                <w:rFonts w:ascii="Arial" w:hAnsi="Arial" w:cs="Arial"/>
                <w:color w:val="000000" w:themeColor="text1"/>
                <w:sz w:val="22"/>
                <w:szCs w:val="22"/>
              </w:rPr>
            </w:pPr>
          </w:p>
        </w:tc>
        <w:tc>
          <w:tcPr>
            <w:tcW w:w="6935" w:type="dxa"/>
            <w:vAlign w:val="center"/>
          </w:tcPr>
          <w:p w14:paraId="56E67E4D" w14:textId="77777777" w:rsidR="001420F1" w:rsidRPr="005807A8" w:rsidRDefault="001420F1" w:rsidP="00E73354">
            <w:pPr>
              <w:pStyle w:val="fixed"/>
              <w:tabs>
                <w:tab w:val="clear" w:pos="1440"/>
                <w:tab w:val="left" w:pos="1560"/>
              </w:tabs>
              <w:ind w:left="0" w:firstLine="0"/>
              <w:rPr>
                <w:rFonts w:ascii="Arial" w:hAnsi="Arial" w:cs="Arial"/>
                <w:color w:val="000000" w:themeColor="text1"/>
                <w:sz w:val="22"/>
                <w:szCs w:val="22"/>
              </w:rPr>
            </w:pPr>
          </w:p>
        </w:tc>
      </w:tr>
      <w:tr w:rsidR="001420F1" w:rsidRPr="005807A8" w14:paraId="12BEE6D3" w14:textId="77777777" w:rsidTr="00E73354">
        <w:tc>
          <w:tcPr>
            <w:tcW w:w="1951" w:type="dxa"/>
            <w:vAlign w:val="center"/>
          </w:tcPr>
          <w:p w14:paraId="7DD21307" w14:textId="77777777" w:rsidR="001420F1" w:rsidRPr="005807A8" w:rsidRDefault="001420F1" w:rsidP="00E73354">
            <w:pPr>
              <w:pStyle w:val="fixed"/>
              <w:tabs>
                <w:tab w:val="clear" w:pos="1440"/>
                <w:tab w:val="left" w:pos="1560"/>
              </w:tabs>
              <w:ind w:left="0" w:firstLine="0"/>
              <w:rPr>
                <w:rFonts w:ascii="Arial" w:hAnsi="Arial" w:cs="Arial"/>
                <w:color w:val="000000" w:themeColor="text1"/>
                <w:sz w:val="22"/>
                <w:szCs w:val="22"/>
              </w:rPr>
            </w:pPr>
            <w:r w:rsidRPr="005807A8">
              <w:rPr>
                <w:rFonts w:ascii="Arial" w:hAnsi="Arial" w:cs="Arial"/>
                <w:color w:val="000000" w:themeColor="text1"/>
                <w:sz w:val="22"/>
                <w:szCs w:val="22"/>
              </w:rPr>
              <w:t>JACS CODE:</w:t>
            </w:r>
            <w:r w:rsidRPr="005807A8">
              <w:rPr>
                <w:rFonts w:ascii="Arial" w:hAnsi="Arial" w:cs="Arial"/>
                <w:color w:val="000000" w:themeColor="text1"/>
                <w:sz w:val="22"/>
                <w:szCs w:val="22"/>
              </w:rPr>
              <w:tab/>
            </w:r>
          </w:p>
        </w:tc>
        <w:tc>
          <w:tcPr>
            <w:tcW w:w="6935" w:type="dxa"/>
            <w:vAlign w:val="center"/>
          </w:tcPr>
          <w:p w14:paraId="7F30EB46" w14:textId="77777777" w:rsidR="001420F1" w:rsidRPr="005807A8" w:rsidRDefault="001420F1" w:rsidP="00E73354">
            <w:pPr>
              <w:pStyle w:val="fixed"/>
              <w:tabs>
                <w:tab w:val="clear" w:pos="1440"/>
                <w:tab w:val="left" w:pos="1560"/>
              </w:tabs>
              <w:ind w:left="0" w:firstLine="0"/>
              <w:rPr>
                <w:rFonts w:ascii="Arial" w:hAnsi="Arial" w:cs="Arial"/>
                <w:color w:val="000000" w:themeColor="text1"/>
                <w:sz w:val="22"/>
                <w:szCs w:val="22"/>
              </w:rPr>
            </w:pPr>
            <w:r w:rsidRPr="005807A8">
              <w:rPr>
                <w:rFonts w:ascii="Arial" w:hAnsi="Arial" w:cs="Arial"/>
                <w:color w:val="000000" w:themeColor="text1"/>
                <w:sz w:val="22"/>
                <w:szCs w:val="22"/>
              </w:rPr>
              <w:t>I200</w:t>
            </w:r>
          </w:p>
        </w:tc>
      </w:tr>
    </w:tbl>
    <w:p w14:paraId="40A9F303" w14:textId="77777777" w:rsidR="001420F1" w:rsidRPr="005807A8" w:rsidRDefault="001420F1" w:rsidP="001420F1">
      <w:pPr>
        <w:pBdr>
          <w:bottom w:val="single" w:sz="6" w:space="1" w:color="auto"/>
        </w:pBdr>
        <w:rPr>
          <w:rFonts w:cs="Arial"/>
          <w:color w:val="000000" w:themeColor="text1"/>
          <w:szCs w:val="22"/>
        </w:rPr>
      </w:pPr>
      <w:r w:rsidRPr="005807A8">
        <w:rPr>
          <w:rFonts w:cs="Arial"/>
          <w:b/>
          <w:color w:val="000000" w:themeColor="text1"/>
          <w:szCs w:val="22"/>
        </w:rPr>
        <w:tab/>
      </w:r>
    </w:p>
    <w:p w14:paraId="52DC8312" w14:textId="77777777" w:rsidR="001420F1" w:rsidRPr="005807A8" w:rsidRDefault="001420F1" w:rsidP="001420F1">
      <w:pPr>
        <w:pBdr>
          <w:bottom w:val="single" w:sz="6" w:space="1" w:color="auto"/>
        </w:pBdr>
        <w:rPr>
          <w:rFonts w:cs="Arial"/>
          <w:color w:val="000000" w:themeColor="text1"/>
          <w:szCs w:val="22"/>
        </w:rPr>
      </w:pPr>
    </w:p>
    <w:p w14:paraId="709D203A" w14:textId="77777777" w:rsidR="001420F1" w:rsidRDefault="001420F1" w:rsidP="001420F1">
      <w:pPr>
        <w:pStyle w:val="bullet"/>
        <w:spacing w:before="0"/>
        <w:ind w:left="0" w:firstLine="0"/>
        <w:rPr>
          <w:rFonts w:ascii="Arial" w:hAnsi="Arial" w:cs="Arial"/>
          <w:b/>
          <w:color w:val="000000" w:themeColor="text1"/>
          <w:sz w:val="22"/>
          <w:szCs w:val="22"/>
        </w:rPr>
      </w:pPr>
    </w:p>
    <w:p w14:paraId="56EA5757" w14:textId="77777777" w:rsidR="001420F1" w:rsidRPr="005807A8" w:rsidRDefault="001420F1" w:rsidP="001420F1">
      <w:pPr>
        <w:pStyle w:val="bullet"/>
        <w:spacing w:before="0"/>
        <w:ind w:left="0" w:firstLine="0"/>
        <w:rPr>
          <w:rFonts w:ascii="Arial" w:hAnsi="Arial" w:cs="Arial"/>
          <w:b/>
          <w:color w:val="000000" w:themeColor="text1"/>
          <w:sz w:val="22"/>
          <w:szCs w:val="22"/>
        </w:rPr>
      </w:pPr>
    </w:p>
    <w:p w14:paraId="772591A0" w14:textId="77777777" w:rsidR="001420F1" w:rsidRPr="005807A8" w:rsidRDefault="001420F1" w:rsidP="001420F1">
      <w:pPr>
        <w:pStyle w:val="bullet"/>
        <w:spacing w:before="0"/>
        <w:ind w:left="0" w:firstLine="0"/>
        <w:rPr>
          <w:rFonts w:ascii="Arial" w:hAnsi="Arial" w:cs="Arial"/>
          <w:b/>
          <w:color w:val="000000" w:themeColor="text1"/>
          <w:sz w:val="22"/>
          <w:szCs w:val="22"/>
        </w:rPr>
      </w:pPr>
      <w:r w:rsidRPr="005807A8">
        <w:rPr>
          <w:rFonts w:ascii="Arial" w:hAnsi="Arial" w:cs="Arial"/>
          <w:b/>
          <w:color w:val="000000" w:themeColor="text1"/>
          <w:sz w:val="22"/>
          <w:szCs w:val="22"/>
        </w:rPr>
        <w:t>AIM(S)</w:t>
      </w:r>
    </w:p>
    <w:p w14:paraId="77508BFA" w14:textId="77777777" w:rsidR="001420F1" w:rsidRPr="005807A8" w:rsidRDefault="001420F1" w:rsidP="001420F1">
      <w:pPr>
        <w:pStyle w:val="ListParagraph"/>
        <w:tabs>
          <w:tab w:val="left" w:pos="0"/>
        </w:tabs>
        <w:contextualSpacing w:val="0"/>
        <w:rPr>
          <w:rFonts w:ascii="Arial" w:hAnsi="Arial" w:cs="Arial"/>
          <w:b/>
          <w:bCs/>
          <w:iCs/>
          <w:color w:val="000000" w:themeColor="text1"/>
          <w:spacing w:val="-3"/>
        </w:rPr>
      </w:pPr>
    </w:p>
    <w:p w14:paraId="6816E28A" w14:textId="77777777" w:rsidR="001420F1" w:rsidRDefault="001420F1" w:rsidP="001420F1">
      <w:pPr>
        <w:pStyle w:val="BodyText"/>
        <w:numPr>
          <w:ilvl w:val="0"/>
          <w:numId w:val="12"/>
        </w:numPr>
        <w:tabs>
          <w:tab w:val="left" w:pos="0"/>
          <w:tab w:val="left" w:pos="567"/>
        </w:tabs>
        <w:suppressAutoHyphens/>
        <w:ind w:left="567" w:hanging="567"/>
        <w:rPr>
          <w:rFonts w:cs="Arial"/>
          <w:color w:val="000000" w:themeColor="text1"/>
          <w:szCs w:val="22"/>
        </w:rPr>
      </w:pPr>
      <w:r w:rsidRPr="005807A8">
        <w:rPr>
          <w:rFonts w:cs="Arial"/>
          <w:color w:val="000000" w:themeColor="text1"/>
          <w:spacing w:val="-3"/>
          <w:szCs w:val="22"/>
        </w:rPr>
        <w:t xml:space="preserve">To </w:t>
      </w:r>
      <w:r w:rsidRPr="005807A8">
        <w:rPr>
          <w:rFonts w:cs="Arial"/>
          <w:color w:val="000000" w:themeColor="text1"/>
          <w:szCs w:val="22"/>
        </w:rPr>
        <w:t>provide students with a critical awareness of the contemporary challenges facing IT managers and the key decisions they must take in order to satisfy the principal stakeholders to create quality systems within the promised timescale and budget, overcoming practical problems. The student will be able to critically appreciate the importance of professional conduct and consider the ethical and legal issues facing IT personnel</w:t>
      </w:r>
    </w:p>
    <w:p w14:paraId="50FDB78D" w14:textId="77777777" w:rsidR="001420F1" w:rsidRPr="005807A8" w:rsidRDefault="001420F1" w:rsidP="001420F1">
      <w:pPr>
        <w:pStyle w:val="BodyText"/>
        <w:tabs>
          <w:tab w:val="left" w:pos="0"/>
          <w:tab w:val="left" w:pos="567"/>
        </w:tabs>
        <w:ind w:left="567"/>
        <w:rPr>
          <w:rFonts w:cs="Arial"/>
          <w:color w:val="000000" w:themeColor="text1"/>
          <w:szCs w:val="22"/>
        </w:rPr>
      </w:pPr>
    </w:p>
    <w:p w14:paraId="307779E2" w14:textId="77777777" w:rsidR="001420F1" w:rsidRPr="005807A8" w:rsidRDefault="001420F1" w:rsidP="001420F1">
      <w:pPr>
        <w:pStyle w:val="ListParagraph"/>
        <w:numPr>
          <w:ilvl w:val="0"/>
          <w:numId w:val="12"/>
        </w:numPr>
        <w:tabs>
          <w:tab w:val="left" w:pos="567"/>
        </w:tabs>
        <w:spacing w:after="0" w:line="240" w:lineRule="auto"/>
        <w:ind w:left="567" w:hanging="567"/>
        <w:contextualSpacing w:val="0"/>
        <w:jc w:val="both"/>
        <w:rPr>
          <w:rFonts w:ascii="Arial" w:eastAsia="Arial" w:hAnsi="Arial" w:cs="Arial"/>
          <w:bCs/>
          <w:iCs/>
          <w:color w:val="000000" w:themeColor="text1"/>
          <w:spacing w:val="-3"/>
        </w:rPr>
      </w:pPr>
      <w:r w:rsidRPr="259541A4">
        <w:rPr>
          <w:rFonts w:ascii="Arial" w:eastAsia="Arial" w:hAnsi="Arial" w:cs="Arial"/>
          <w:color w:val="000000" w:themeColor="text1"/>
          <w:spacing w:val="-3"/>
        </w:rPr>
        <w:t xml:space="preserve">To allow the student to advance their knowledge and understanding by undertaking and managing a </w:t>
      </w:r>
      <w:r w:rsidRPr="259541A4">
        <w:rPr>
          <w:rFonts w:ascii="Arial" w:eastAsia="Arial" w:hAnsi="Arial" w:cs="Arial"/>
          <w:color w:val="000000" w:themeColor="text1"/>
        </w:rPr>
        <w:t xml:space="preserve">relatively large project through its entire lifecycle, </w:t>
      </w:r>
      <w:r w:rsidRPr="259541A4">
        <w:rPr>
          <w:rFonts w:ascii="Arial" w:eastAsia="Arial" w:hAnsi="Arial" w:cs="Arial"/>
          <w:color w:val="000000" w:themeColor="text1"/>
          <w:spacing w:val="-3"/>
        </w:rPr>
        <w:t>related to the major themes of their MComp</w:t>
      </w:r>
      <w:r>
        <w:rPr>
          <w:rFonts w:ascii="Arial" w:eastAsia="Arial" w:hAnsi="Arial" w:cs="Arial"/>
          <w:color w:val="000000" w:themeColor="text1"/>
          <w:spacing w:val="-3"/>
        </w:rPr>
        <w:t xml:space="preserve"> </w:t>
      </w:r>
      <w:r w:rsidRPr="259541A4">
        <w:rPr>
          <w:rFonts w:ascii="Arial" w:eastAsia="Arial" w:hAnsi="Arial" w:cs="Arial"/>
          <w:color w:val="000000" w:themeColor="text1"/>
          <w:spacing w:val="-3"/>
        </w:rPr>
        <w:t>programme, developing a solution as realistically as possible in and academic context.</w:t>
      </w:r>
    </w:p>
    <w:p w14:paraId="728BAEE3" w14:textId="77777777" w:rsidR="001420F1" w:rsidRDefault="001420F1" w:rsidP="001420F1">
      <w:pPr>
        <w:pStyle w:val="bullet"/>
        <w:tabs>
          <w:tab w:val="left" w:pos="567"/>
        </w:tabs>
        <w:spacing w:before="0"/>
        <w:ind w:left="567" w:hanging="567"/>
        <w:rPr>
          <w:rFonts w:ascii="Arial" w:hAnsi="Arial" w:cs="Arial"/>
          <w:b/>
          <w:color w:val="000000" w:themeColor="text1"/>
          <w:sz w:val="22"/>
          <w:szCs w:val="22"/>
        </w:rPr>
      </w:pPr>
    </w:p>
    <w:p w14:paraId="73C127DB" w14:textId="77777777" w:rsidR="001420F1" w:rsidRPr="005807A8" w:rsidRDefault="001420F1" w:rsidP="001420F1">
      <w:pPr>
        <w:pStyle w:val="bullet"/>
        <w:tabs>
          <w:tab w:val="left" w:pos="567"/>
        </w:tabs>
        <w:spacing w:before="0"/>
        <w:ind w:left="567" w:hanging="567"/>
        <w:rPr>
          <w:rFonts w:ascii="Arial" w:hAnsi="Arial" w:cs="Arial"/>
          <w:b/>
          <w:color w:val="000000" w:themeColor="text1"/>
          <w:sz w:val="22"/>
          <w:szCs w:val="22"/>
        </w:rPr>
      </w:pPr>
    </w:p>
    <w:p w14:paraId="54230441" w14:textId="77777777" w:rsidR="001420F1" w:rsidRPr="005807A8" w:rsidRDefault="001420F1" w:rsidP="001420F1">
      <w:pPr>
        <w:pStyle w:val="bullet"/>
        <w:tabs>
          <w:tab w:val="left" w:pos="567"/>
        </w:tabs>
        <w:spacing w:before="0"/>
        <w:ind w:left="567" w:hanging="567"/>
        <w:rPr>
          <w:rFonts w:ascii="Arial" w:hAnsi="Arial" w:cs="Arial"/>
          <w:b/>
          <w:color w:val="000000" w:themeColor="text1"/>
          <w:sz w:val="22"/>
          <w:szCs w:val="22"/>
        </w:rPr>
      </w:pPr>
      <w:r w:rsidRPr="005807A8">
        <w:rPr>
          <w:rFonts w:ascii="Arial" w:hAnsi="Arial" w:cs="Arial"/>
          <w:b/>
          <w:color w:val="000000" w:themeColor="text1"/>
          <w:sz w:val="22"/>
          <w:szCs w:val="22"/>
        </w:rPr>
        <w:t>LEARNING OUTCOMES</w:t>
      </w:r>
    </w:p>
    <w:p w14:paraId="5E6709A7" w14:textId="77777777" w:rsidR="001420F1" w:rsidRPr="005807A8" w:rsidRDefault="001420F1" w:rsidP="001420F1">
      <w:pPr>
        <w:tabs>
          <w:tab w:val="left" w:pos="567"/>
        </w:tabs>
        <w:ind w:left="567" w:hanging="567"/>
        <w:rPr>
          <w:rFonts w:cs="Arial"/>
          <w:b/>
          <w:color w:val="000000" w:themeColor="text1"/>
          <w:szCs w:val="22"/>
        </w:rPr>
      </w:pPr>
    </w:p>
    <w:p w14:paraId="31EA35EB" w14:textId="77777777" w:rsidR="001420F1" w:rsidRPr="005807A8" w:rsidRDefault="001420F1" w:rsidP="001420F1">
      <w:pPr>
        <w:tabs>
          <w:tab w:val="left" w:pos="0"/>
        </w:tabs>
        <w:rPr>
          <w:rFonts w:cs="Arial"/>
          <w:color w:val="000000" w:themeColor="text1"/>
          <w:szCs w:val="22"/>
        </w:rPr>
      </w:pPr>
      <w:r w:rsidRPr="005807A8">
        <w:rPr>
          <w:rFonts w:cs="Arial"/>
          <w:color w:val="000000" w:themeColor="text1"/>
          <w:szCs w:val="22"/>
        </w:rPr>
        <w:t>Upon the successful completion of this module, the student should be able to demonstrate the ability to:</w:t>
      </w:r>
    </w:p>
    <w:p w14:paraId="01234195" w14:textId="77777777" w:rsidR="001420F1" w:rsidRPr="005807A8" w:rsidRDefault="001420F1" w:rsidP="001420F1">
      <w:pPr>
        <w:pStyle w:val="ListParagraph"/>
        <w:tabs>
          <w:tab w:val="left" w:pos="567"/>
        </w:tabs>
        <w:ind w:left="567" w:hanging="567"/>
        <w:contextualSpacing w:val="0"/>
        <w:rPr>
          <w:rFonts w:ascii="Arial" w:hAnsi="Arial" w:cs="Arial"/>
          <w:color w:val="000000" w:themeColor="text1"/>
        </w:rPr>
      </w:pPr>
    </w:p>
    <w:p w14:paraId="40979000" w14:textId="77777777" w:rsidR="001420F1" w:rsidRPr="005807A8" w:rsidRDefault="001420F1" w:rsidP="001420F1">
      <w:pPr>
        <w:numPr>
          <w:ilvl w:val="0"/>
          <w:numId w:val="33"/>
        </w:numPr>
        <w:tabs>
          <w:tab w:val="clear" w:pos="780"/>
          <w:tab w:val="num" w:pos="567"/>
        </w:tabs>
        <w:ind w:left="567" w:hanging="567"/>
        <w:jc w:val="both"/>
        <w:rPr>
          <w:rFonts w:cs="Arial"/>
          <w:color w:val="000000" w:themeColor="text1"/>
          <w:szCs w:val="22"/>
        </w:rPr>
      </w:pPr>
      <w:r w:rsidRPr="005807A8">
        <w:rPr>
          <w:rFonts w:cs="Arial"/>
          <w:color w:val="000000" w:themeColor="text1"/>
          <w:szCs w:val="22"/>
        </w:rPr>
        <w:t>Evaluate critically the suitability of alternative project development methods for different contexts and apply relevant techniques of research.</w:t>
      </w:r>
    </w:p>
    <w:p w14:paraId="117C238D" w14:textId="77777777" w:rsidR="001420F1" w:rsidRPr="005807A8" w:rsidRDefault="001420F1" w:rsidP="001420F1">
      <w:pPr>
        <w:tabs>
          <w:tab w:val="num" w:pos="567"/>
        </w:tabs>
        <w:ind w:left="567" w:hanging="567"/>
        <w:jc w:val="both"/>
        <w:rPr>
          <w:rFonts w:cs="Arial"/>
          <w:color w:val="000000" w:themeColor="text1"/>
          <w:szCs w:val="22"/>
        </w:rPr>
      </w:pPr>
    </w:p>
    <w:p w14:paraId="626C851A" w14:textId="77777777" w:rsidR="001420F1" w:rsidRPr="005807A8" w:rsidRDefault="001420F1" w:rsidP="001420F1">
      <w:pPr>
        <w:numPr>
          <w:ilvl w:val="0"/>
          <w:numId w:val="33"/>
        </w:numPr>
        <w:tabs>
          <w:tab w:val="clear" w:pos="780"/>
          <w:tab w:val="num" w:pos="567"/>
        </w:tabs>
        <w:ind w:left="567" w:hanging="567"/>
        <w:jc w:val="both"/>
        <w:rPr>
          <w:rFonts w:cs="Arial"/>
          <w:color w:val="000000" w:themeColor="text1"/>
          <w:szCs w:val="22"/>
        </w:rPr>
      </w:pPr>
      <w:r>
        <w:rPr>
          <w:rFonts w:cs="Arial"/>
          <w:color w:val="000000" w:themeColor="text1"/>
          <w:szCs w:val="22"/>
        </w:rPr>
        <w:t>U</w:t>
      </w:r>
      <w:r w:rsidRPr="005807A8">
        <w:rPr>
          <w:rFonts w:cs="Arial"/>
          <w:color w:val="000000" w:themeColor="text1"/>
          <w:szCs w:val="22"/>
        </w:rPr>
        <w:t>nderstanding of a range of contemporary project management techniques and apply them appropriately.</w:t>
      </w:r>
    </w:p>
    <w:p w14:paraId="783B2F14" w14:textId="77777777" w:rsidR="001420F1" w:rsidRPr="005807A8" w:rsidRDefault="001420F1" w:rsidP="001420F1">
      <w:pPr>
        <w:tabs>
          <w:tab w:val="num" w:pos="567"/>
        </w:tabs>
        <w:ind w:left="567" w:hanging="567"/>
        <w:jc w:val="both"/>
        <w:rPr>
          <w:rFonts w:cs="Arial"/>
          <w:color w:val="000000" w:themeColor="text1"/>
          <w:szCs w:val="22"/>
        </w:rPr>
      </w:pPr>
    </w:p>
    <w:p w14:paraId="1189FD0B" w14:textId="77777777" w:rsidR="001420F1" w:rsidRDefault="001420F1" w:rsidP="001420F1">
      <w:pPr>
        <w:numPr>
          <w:ilvl w:val="0"/>
          <w:numId w:val="33"/>
        </w:numPr>
        <w:tabs>
          <w:tab w:val="clear" w:pos="780"/>
          <w:tab w:val="num" w:pos="567"/>
        </w:tabs>
        <w:ind w:left="567" w:hanging="567"/>
        <w:jc w:val="both"/>
        <w:rPr>
          <w:rFonts w:cs="Arial"/>
          <w:color w:val="000000" w:themeColor="text1"/>
          <w:szCs w:val="22"/>
        </w:rPr>
      </w:pPr>
      <w:r w:rsidRPr="005807A8">
        <w:rPr>
          <w:rFonts w:cs="Arial"/>
          <w:color w:val="000000" w:themeColor="text1"/>
          <w:szCs w:val="22"/>
        </w:rPr>
        <w:t xml:space="preserve">Appraise critically quality control and audit processes and recommend an appropriate quality framework that aligns benchmarks with project requirements, demonstrating team-working skills. </w:t>
      </w:r>
    </w:p>
    <w:p w14:paraId="75BD3C53" w14:textId="77777777" w:rsidR="001420F1" w:rsidRPr="005807A8" w:rsidRDefault="001420F1" w:rsidP="001420F1">
      <w:pPr>
        <w:jc w:val="both"/>
        <w:rPr>
          <w:rFonts w:cs="Arial"/>
          <w:color w:val="000000" w:themeColor="text1"/>
          <w:szCs w:val="22"/>
        </w:rPr>
      </w:pPr>
    </w:p>
    <w:p w14:paraId="77C0383B" w14:textId="77777777" w:rsidR="001420F1" w:rsidRDefault="001420F1" w:rsidP="001420F1">
      <w:pPr>
        <w:numPr>
          <w:ilvl w:val="0"/>
          <w:numId w:val="33"/>
        </w:numPr>
        <w:tabs>
          <w:tab w:val="clear" w:pos="780"/>
          <w:tab w:val="num" w:pos="567"/>
        </w:tabs>
        <w:overflowPunct w:val="0"/>
        <w:autoSpaceDE w:val="0"/>
        <w:autoSpaceDN w:val="0"/>
        <w:adjustRightInd w:val="0"/>
        <w:ind w:left="567" w:hanging="567"/>
        <w:jc w:val="both"/>
        <w:textAlignment w:val="baseline"/>
        <w:rPr>
          <w:rFonts w:cs="Arial"/>
          <w:bCs/>
          <w:iCs/>
          <w:color w:val="000000" w:themeColor="text1"/>
          <w:spacing w:val="-3"/>
          <w:szCs w:val="22"/>
          <w:lang w:val="en-US"/>
        </w:rPr>
      </w:pPr>
      <w:r w:rsidRPr="005807A8">
        <w:rPr>
          <w:rFonts w:cs="Arial"/>
          <w:bCs/>
          <w:iCs/>
          <w:color w:val="000000" w:themeColor="text1"/>
          <w:spacing w:val="-3"/>
          <w:szCs w:val="22"/>
          <w:lang w:val="en-US"/>
        </w:rPr>
        <w:t>Generate, analyse and justify appropriate results and conclusions, demonstrating awareness of the limitations of the research and the impact on sustainability.</w:t>
      </w:r>
    </w:p>
    <w:p w14:paraId="243A27D8" w14:textId="77777777" w:rsidR="001420F1" w:rsidRDefault="001420F1" w:rsidP="001420F1">
      <w:pPr>
        <w:overflowPunct w:val="0"/>
        <w:autoSpaceDE w:val="0"/>
        <w:autoSpaceDN w:val="0"/>
        <w:adjustRightInd w:val="0"/>
        <w:jc w:val="both"/>
        <w:textAlignment w:val="baseline"/>
        <w:rPr>
          <w:rFonts w:cs="Arial"/>
          <w:bCs/>
          <w:iCs/>
          <w:color w:val="000000" w:themeColor="text1"/>
          <w:spacing w:val="-3"/>
          <w:szCs w:val="22"/>
          <w:lang w:val="en-US"/>
        </w:rPr>
      </w:pPr>
    </w:p>
    <w:p w14:paraId="66175F69" w14:textId="77777777" w:rsidR="001420F1" w:rsidRDefault="001420F1" w:rsidP="001420F1">
      <w:pPr>
        <w:numPr>
          <w:ilvl w:val="0"/>
          <w:numId w:val="33"/>
        </w:numPr>
        <w:tabs>
          <w:tab w:val="clear" w:pos="780"/>
          <w:tab w:val="num" w:pos="567"/>
        </w:tabs>
        <w:overflowPunct w:val="0"/>
        <w:autoSpaceDE w:val="0"/>
        <w:autoSpaceDN w:val="0"/>
        <w:adjustRightInd w:val="0"/>
        <w:ind w:left="567" w:hanging="567"/>
        <w:jc w:val="both"/>
        <w:textAlignment w:val="baseline"/>
        <w:rPr>
          <w:rFonts w:cs="Arial"/>
          <w:bCs/>
          <w:iCs/>
          <w:color w:val="000000" w:themeColor="text1"/>
          <w:spacing w:val="-3"/>
          <w:szCs w:val="22"/>
          <w:lang w:val="en-US"/>
        </w:rPr>
      </w:pPr>
      <w:r>
        <w:rPr>
          <w:rFonts w:cs="Arial"/>
          <w:bCs/>
          <w:iCs/>
          <w:color w:val="000000" w:themeColor="text1"/>
          <w:spacing w:val="-3"/>
          <w:szCs w:val="22"/>
          <w:lang w:val="en-US"/>
        </w:rPr>
        <w:t>Critically evaluate the potential impact of the project, including consideration of issues that might arise if the project was implemented within a real-world context.</w:t>
      </w:r>
    </w:p>
    <w:p w14:paraId="29B42619" w14:textId="77777777" w:rsidR="001420F1" w:rsidRPr="005807A8" w:rsidRDefault="001420F1" w:rsidP="001420F1">
      <w:pPr>
        <w:overflowPunct w:val="0"/>
        <w:autoSpaceDE w:val="0"/>
        <w:autoSpaceDN w:val="0"/>
        <w:adjustRightInd w:val="0"/>
        <w:ind w:left="567"/>
        <w:jc w:val="both"/>
        <w:textAlignment w:val="baseline"/>
        <w:rPr>
          <w:rFonts w:cs="Arial"/>
          <w:bCs/>
          <w:iCs/>
          <w:color w:val="000000" w:themeColor="text1"/>
          <w:spacing w:val="-3"/>
          <w:szCs w:val="22"/>
          <w:lang w:val="en-US"/>
        </w:rPr>
      </w:pPr>
    </w:p>
    <w:p w14:paraId="7F265695" w14:textId="77777777" w:rsidR="001420F1" w:rsidRPr="005807A8" w:rsidRDefault="001420F1" w:rsidP="001420F1">
      <w:pPr>
        <w:numPr>
          <w:ilvl w:val="0"/>
          <w:numId w:val="33"/>
        </w:numPr>
        <w:tabs>
          <w:tab w:val="clear" w:pos="780"/>
          <w:tab w:val="num" w:pos="567"/>
        </w:tabs>
        <w:overflowPunct w:val="0"/>
        <w:autoSpaceDE w:val="0"/>
        <w:autoSpaceDN w:val="0"/>
        <w:adjustRightInd w:val="0"/>
        <w:ind w:left="567" w:hanging="567"/>
        <w:jc w:val="both"/>
        <w:textAlignment w:val="baseline"/>
        <w:rPr>
          <w:rFonts w:cs="Arial"/>
          <w:bCs/>
          <w:iCs/>
          <w:color w:val="000000" w:themeColor="text1"/>
          <w:spacing w:val="-3"/>
          <w:szCs w:val="22"/>
          <w:lang w:val="en-US"/>
        </w:rPr>
      </w:pPr>
      <w:r w:rsidRPr="005807A8">
        <w:rPr>
          <w:rFonts w:cs="Arial"/>
          <w:bCs/>
          <w:iCs/>
          <w:color w:val="000000" w:themeColor="text1"/>
          <w:spacing w:val="-3"/>
          <w:szCs w:val="22"/>
          <w:lang w:val="en-US"/>
        </w:rPr>
        <w:t>Present findings to a specialist audience and/or non-specialist audiences both orally and visually.</w:t>
      </w:r>
    </w:p>
    <w:p w14:paraId="7CD49999" w14:textId="77777777" w:rsidR="001420F1" w:rsidRPr="005807A8" w:rsidRDefault="001420F1" w:rsidP="001420F1">
      <w:pPr>
        <w:pStyle w:val="fixed"/>
        <w:tabs>
          <w:tab w:val="left" w:pos="567"/>
        </w:tabs>
        <w:ind w:left="567" w:hanging="567"/>
        <w:rPr>
          <w:rFonts w:ascii="Arial" w:hAnsi="Arial" w:cs="Arial"/>
          <w:color w:val="000000" w:themeColor="text1"/>
          <w:sz w:val="22"/>
          <w:szCs w:val="22"/>
        </w:rPr>
      </w:pPr>
      <w:r w:rsidRPr="005807A8">
        <w:rPr>
          <w:rFonts w:ascii="Arial" w:hAnsi="Arial" w:cs="Arial"/>
          <w:color w:val="000000" w:themeColor="text1"/>
          <w:sz w:val="22"/>
          <w:szCs w:val="22"/>
        </w:rPr>
        <w:t>INDICATIVE CONTENT</w:t>
      </w:r>
    </w:p>
    <w:p w14:paraId="03156C03" w14:textId="77777777" w:rsidR="001420F1" w:rsidRPr="005807A8" w:rsidRDefault="001420F1" w:rsidP="001420F1">
      <w:pPr>
        <w:pStyle w:val="fixed"/>
        <w:tabs>
          <w:tab w:val="left" w:pos="567"/>
        </w:tabs>
        <w:ind w:left="567" w:hanging="567"/>
        <w:rPr>
          <w:rFonts w:ascii="Arial" w:hAnsi="Arial" w:cs="Arial"/>
          <w:color w:val="000000" w:themeColor="text1"/>
          <w:sz w:val="22"/>
          <w:szCs w:val="22"/>
        </w:rPr>
      </w:pPr>
    </w:p>
    <w:p w14:paraId="67DD5214" w14:textId="77777777" w:rsidR="001420F1" w:rsidRPr="005807A8" w:rsidRDefault="001420F1" w:rsidP="001420F1">
      <w:pPr>
        <w:numPr>
          <w:ilvl w:val="0"/>
          <w:numId w:val="21"/>
        </w:numPr>
        <w:tabs>
          <w:tab w:val="left" w:pos="567"/>
        </w:tabs>
        <w:ind w:left="567" w:hanging="567"/>
        <w:jc w:val="both"/>
        <w:rPr>
          <w:rFonts w:cs="Arial"/>
          <w:b/>
          <w:bCs/>
          <w:color w:val="000000" w:themeColor="text1"/>
          <w:szCs w:val="22"/>
          <w:u w:val="single"/>
        </w:rPr>
      </w:pPr>
      <w:r w:rsidRPr="005807A8">
        <w:rPr>
          <w:rFonts w:cs="Arial"/>
          <w:color w:val="000000" w:themeColor="text1"/>
          <w:szCs w:val="22"/>
        </w:rPr>
        <w:t>The evolving role of information systems in organisations leading to strategic and innovative uses of IS/IT.</w:t>
      </w:r>
    </w:p>
    <w:p w14:paraId="30A2C2CE" w14:textId="77777777" w:rsidR="001420F1" w:rsidRPr="005807A8" w:rsidRDefault="001420F1" w:rsidP="001420F1">
      <w:pPr>
        <w:pStyle w:val="Header"/>
        <w:numPr>
          <w:ilvl w:val="0"/>
          <w:numId w:val="21"/>
        </w:numPr>
        <w:tabs>
          <w:tab w:val="clear" w:pos="4153"/>
          <w:tab w:val="clear" w:pos="8306"/>
          <w:tab w:val="left" w:pos="567"/>
          <w:tab w:val="center" w:pos="4320"/>
          <w:tab w:val="right" w:pos="8640"/>
        </w:tabs>
        <w:ind w:left="567" w:hanging="567"/>
        <w:jc w:val="both"/>
        <w:rPr>
          <w:rFonts w:cs="Arial"/>
          <w:color w:val="000000" w:themeColor="text1"/>
          <w:szCs w:val="22"/>
        </w:rPr>
      </w:pPr>
      <w:r w:rsidRPr="005807A8">
        <w:rPr>
          <w:rFonts w:cs="Arial"/>
          <w:color w:val="000000" w:themeColor="text1"/>
          <w:szCs w:val="22"/>
        </w:rPr>
        <w:t>The use of acknowledged information systems development paradigms, processes and methodologies to develop variations for complex, atypical or ambiguous situations.</w:t>
      </w:r>
    </w:p>
    <w:p w14:paraId="6F1814C7" w14:textId="77777777" w:rsidR="001420F1" w:rsidRPr="005807A8" w:rsidRDefault="001420F1" w:rsidP="001420F1">
      <w:pPr>
        <w:numPr>
          <w:ilvl w:val="0"/>
          <w:numId w:val="21"/>
        </w:numPr>
        <w:tabs>
          <w:tab w:val="left" w:pos="567"/>
        </w:tabs>
        <w:ind w:left="567" w:hanging="567"/>
        <w:rPr>
          <w:rFonts w:cs="Arial"/>
          <w:color w:val="000000" w:themeColor="text1"/>
          <w:szCs w:val="22"/>
        </w:rPr>
      </w:pPr>
      <w:r w:rsidRPr="005807A8">
        <w:rPr>
          <w:rFonts w:cs="Arial"/>
          <w:color w:val="000000" w:themeColor="text1"/>
          <w:szCs w:val="22"/>
        </w:rPr>
        <w:t>General approaches to information systems development (e.g. process-oriented, data-driven, integrated, rapid, object-oriented, people/organisational-oriented)</w:t>
      </w:r>
    </w:p>
    <w:p w14:paraId="09E1FC20" w14:textId="77777777" w:rsidR="001420F1" w:rsidRPr="005807A8" w:rsidRDefault="001420F1" w:rsidP="001420F1">
      <w:pPr>
        <w:numPr>
          <w:ilvl w:val="0"/>
          <w:numId w:val="21"/>
        </w:numPr>
        <w:tabs>
          <w:tab w:val="left" w:pos="567"/>
        </w:tabs>
        <w:ind w:left="567" w:hanging="567"/>
        <w:rPr>
          <w:rFonts w:cs="Arial"/>
          <w:color w:val="000000" w:themeColor="text1"/>
          <w:szCs w:val="22"/>
        </w:rPr>
      </w:pPr>
      <w:r w:rsidRPr="005807A8">
        <w:rPr>
          <w:rFonts w:cs="Arial"/>
          <w:color w:val="000000" w:themeColor="text1"/>
          <w:szCs w:val="22"/>
        </w:rPr>
        <w:t>Understanding the roles and responsibilities within project teams and the management of people and change.</w:t>
      </w:r>
    </w:p>
    <w:p w14:paraId="3D920568" w14:textId="77777777" w:rsidR="001420F1" w:rsidRPr="005807A8" w:rsidRDefault="001420F1" w:rsidP="001420F1">
      <w:pPr>
        <w:numPr>
          <w:ilvl w:val="0"/>
          <w:numId w:val="21"/>
        </w:numPr>
        <w:tabs>
          <w:tab w:val="left" w:pos="567"/>
        </w:tabs>
        <w:ind w:left="567" w:hanging="567"/>
        <w:rPr>
          <w:rFonts w:cs="Arial"/>
          <w:color w:val="000000" w:themeColor="text1"/>
          <w:szCs w:val="22"/>
        </w:rPr>
      </w:pPr>
      <w:r w:rsidRPr="005807A8">
        <w:rPr>
          <w:rFonts w:cs="Arial"/>
          <w:color w:val="000000" w:themeColor="text1"/>
          <w:szCs w:val="22"/>
        </w:rPr>
        <w:t xml:space="preserve">Ethical, legal and professional responsibilities incumbent on IS/IT managers, e.g. intellectual property, data protection, codes of practice (BCS), legal frameworks, contracts, risk management, health and safety. </w:t>
      </w:r>
    </w:p>
    <w:p w14:paraId="25E63FF3" w14:textId="77777777" w:rsidR="001420F1" w:rsidRPr="005807A8" w:rsidRDefault="001420F1" w:rsidP="001420F1">
      <w:pPr>
        <w:numPr>
          <w:ilvl w:val="0"/>
          <w:numId w:val="21"/>
        </w:numPr>
        <w:tabs>
          <w:tab w:val="left" w:pos="567"/>
        </w:tabs>
        <w:ind w:left="567" w:hanging="567"/>
        <w:rPr>
          <w:rFonts w:cs="Arial"/>
          <w:color w:val="000000" w:themeColor="text1"/>
          <w:szCs w:val="22"/>
        </w:rPr>
      </w:pPr>
      <w:r w:rsidRPr="005807A8">
        <w:rPr>
          <w:rFonts w:cs="Arial"/>
          <w:color w:val="000000" w:themeColor="text1"/>
          <w:szCs w:val="22"/>
        </w:rPr>
        <w:t>Resourcing alternatives: for example, outsourcing, developing bespoke software or purchasing sophisticated software packages (such as enterprise systems)</w:t>
      </w:r>
    </w:p>
    <w:p w14:paraId="0D30069A" w14:textId="77777777" w:rsidR="001420F1" w:rsidRPr="005807A8" w:rsidRDefault="001420F1" w:rsidP="001420F1">
      <w:pPr>
        <w:numPr>
          <w:ilvl w:val="0"/>
          <w:numId w:val="21"/>
        </w:numPr>
        <w:tabs>
          <w:tab w:val="left" w:pos="567"/>
        </w:tabs>
        <w:ind w:left="567" w:hanging="567"/>
        <w:rPr>
          <w:rFonts w:cs="Arial"/>
          <w:color w:val="000000" w:themeColor="text1"/>
          <w:szCs w:val="22"/>
        </w:rPr>
      </w:pPr>
      <w:r w:rsidRPr="005807A8">
        <w:rPr>
          <w:rFonts w:cs="Arial"/>
          <w:color w:val="000000" w:themeColor="text1"/>
          <w:szCs w:val="22"/>
        </w:rPr>
        <w:t>Project Planning: Function Point Analysis (FPA), Critical Path Analysis (PERT, CPM), Gantt Charts, Work Breakdown Structures (WBS).</w:t>
      </w:r>
    </w:p>
    <w:p w14:paraId="0679F3B4" w14:textId="77777777" w:rsidR="001420F1" w:rsidRPr="005807A8" w:rsidRDefault="001420F1" w:rsidP="001420F1">
      <w:pPr>
        <w:numPr>
          <w:ilvl w:val="0"/>
          <w:numId w:val="21"/>
        </w:numPr>
        <w:tabs>
          <w:tab w:val="left" w:pos="567"/>
        </w:tabs>
        <w:ind w:left="567" w:hanging="567"/>
        <w:rPr>
          <w:rFonts w:cs="Arial"/>
          <w:color w:val="000000" w:themeColor="text1"/>
          <w:szCs w:val="22"/>
        </w:rPr>
      </w:pPr>
      <w:r w:rsidRPr="005807A8">
        <w:rPr>
          <w:rFonts w:cs="Arial"/>
          <w:color w:val="000000" w:themeColor="text1"/>
          <w:szCs w:val="22"/>
        </w:rPr>
        <w:t>Concepts of Quality Management: quality assurance, quality control methods, quality standards.</w:t>
      </w:r>
    </w:p>
    <w:p w14:paraId="0F86E4E2" w14:textId="77777777" w:rsidR="001420F1" w:rsidRPr="005807A8" w:rsidRDefault="001420F1" w:rsidP="001420F1">
      <w:pPr>
        <w:pStyle w:val="ListParagraph"/>
        <w:numPr>
          <w:ilvl w:val="0"/>
          <w:numId w:val="21"/>
        </w:numPr>
        <w:tabs>
          <w:tab w:val="left" w:pos="567"/>
        </w:tabs>
        <w:autoSpaceDE w:val="0"/>
        <w:autoSpaceDN w:val="0"/>
        <w:adjustRightInd w:val="0"/>
        <w:spacing w:after="0" w:line="240" w:lineRule="auto"/>
        <w:ind w:left="567" w:hanging="567"/>
        <w:contextualSpacing w:val="0"/>
        <w:jc w:val="both"/>
        <w:rPr>
          <w:rFonts w:ascii="Arial" w:hAnsi="Arial" w:cs="Arial"/>
          <w:color w:val="000000" w:themeColor="text1"/>
        </w:rPr>
      </w:pPr>
      <w:r w:rsidRPr="005807A8">
        <w:rPr>
          <w:rFonts w:ascii="Arial" w:hAnsi="Arial" w:cs="Arial"/>
          <w:color w:val="000000" w:themeColor="text1"/>
        </w:rPr>
        <w:t>Risk management: health and safety, sustainability and green drivers for project success</w:t>
      </w:r>
    </w:p>
    <w:p w14:paraId="4507772F" w14:textId="77777777" w:rsidR="001420F1" w:rsidRPr="005807A8" w:rsidRDefault="001420F1" w:rsidP="001420F1">
      <w:pPr>
        <w:pStyle w:val="ListParagraph"/>
        <w:numPr>
          <w:ilvl w:val="0"/>
          <w:numId w:val="21"/>
        </w:numPr>
        <w:tabs>
          <w:tab w:val="left" w:pos="567"/>
        </w:tabs>
        <w:autoSpaceDE w:val="0"/>
        <w:autoSpaceDN w:val="0"/>
        <w:adjustRightInd w:val="0"/>
        <w:spacing w:after="0" w:line="240" w:lineRule="auto"/>
        <w:ind w:left="567" w:hanging="567"/>
        <w:contextualSpacing w:val="0"/>
        <w:jc w:val="both"/>
        <w:rPr>
          <w:rFonts w:ascii="Arial" w:hAnsi="Arial" w:cs="Arial"/>
          <w:color w:val="000000" w:themeColor="text1"/>
        </w:rPr>
      </w:pPr>
      <w:r w:rsidRPr="005807A8">
        <w:rPr>
          <w:rFonts w:ascii="Arial" w:hAnsi="Arial" w:cs="Arial"/>
          <w:color w:val="000000" w:themeColor="text1"/>
        </w:rPr>
        <w:t>BCS guidelines on Green and Sustainable IT</w:t>
      </w:r>
    </w:p>
    <w:p w14:paraId="4A74320C" w14:textId="77777777" w:rsidR="001420F1" w:rsidRPr="005807A8" w:rsidRDefault="001420F1" w:rsidP="001420F1">
      <w:pPr>
        <w:numPr>
          <w:ilvl w:val="0"/>
          <w:numId w:val="21"/>
        </w:numPr>
        <w:tabs>
          <w:tab w:val="left" w:pos="567"/>
        </w:tabs>
        <w:ind w:left="567" w:hanging="567"/>
        <w:rPr>
          <w:rFonts w:cs="Arial"/>
          <w:color w:val="000000" w:themeColor="text1"/>
          <w:szCs w:val="22"/>
        </w:rPr>
      </w:pPr>
      <w:r w:rsidRPr="005807A8">
        <w:rPr>
          <w:rFonts w:cs="Arial"/>
          <w:color w:val="000000" w:themeColor="text1"/>
          <w:szCs w:val="22"/>
        </w:rPr>
        <w:t>Factors influencing project success or failure</w:t>
      </w:r>
    </w:p>
    <w:p w14:paraId="66B0C661" w14:textId="77777777" w:rsidR="001420F1" w:rsidRPr="005807A8" w:rsidRDefault="001420F1" w:rsidP="001420F1">
      <w:pPr>
        <w:numPr>
          <w:ilvl w:val="0"/>
          <w:numId w:val="21"/>
        </w:numPr>
        <w:tabs>
          <w:tab w:val="left" w:pos="567"/>
        </w:tabs>
        <w:ind w:left="567" w:hanging="567"/>
        <w:rPr>
          <w:rFonts w:cs="Arial"/>
          <w:color w:val="000000" w:themeColor="text1"/>
          <w:szCs w:val="22"/>
        </w:rPr>
      </w:pPr>
      <w:r w:rsidRPr="005807A8">
        <w:rPr>
          <w:rFonts w:cs="Arial"/>
          <w:color w:val="000000" w:themeColor="text1"/>
          <w:szCs w:val="22"/>
        </w:rPr>
        <w:t>Financial appraisal methods, e.g. payback, discounted cash flow</w:t>
      </w:r>
    </w:p>
    <w:p w14:paraId="26B77725" w14:textId="77777777" w:rsidR="001420F1" w:rsidRPr="005807A8" w:rsidRDefault="001420F1" w:rsidP="001420F1">
      <w:pPr>
        <w:numPr>
          <w:ilvl w:val="0"/>
          <w:numId w:val="19"/>
        </w:numPr>
        <w:tabs>
          <w:tab w:val="left" w:pos="567"/>
        </w:tabs>
        <w:overflowPunct w:val="0"/>
        <w:autoSpaceDE w:val="0"/>
        <w:autoSpaceDN w:val="0"/>
        <w:adjustRightInd w:val="0"/>
        <w:ind w:left="567" w:hanging="567"/>
        <w:jc w:val="both"/>
        <w:textAlignment w:val="baseline"/>
        <w:rPr>
          <w:rFonts w:cs="Arial"/>
          <w:bCs/>
          <w:iCs/>
          <w:color w:val="000000" w:themeColor="text1"/>
          <w:spacing w:val="-3"/>
          <w:szCs w:val="22"/>
          <w:lang w:val="en-US"/>
        </w:rPr>
      </w:pPr>
      <w:r w:rsidRPr="005807A8">
        <w:rPr>
          <w:rFonts w:cs="Arial"/>
          <w:bCs/>
          <w:iCs/>
          <w:color w:val="000000" w:themeColor="text1"/>
          <w:spacing w:val="-3"/>
          <w:szCs w:val="22"/>
          <w:lang w:val="en-US"/>
        </w:rPr>
        <w:t>Overview of research and development methodologies suitable for student projects.</w:t>
      </w:r>
    </w:p>
    <w:p w14:paraId="67627C3D" w14:textId="77777777" w:rsidR="001420F1" w:rsidRPr="005807A8" w:rsidRDefault="001420F1" w:rsidP="001420F1">
      <w:pPr>
        <w:numPr>
          <w:ilvl w:val="0"/>
          <w:numId w:val="19"/>
        </w:numPr>
        <w:tabs>
          <w:tab w:val="left" w:pos="567"/>
        </w:tabs>
        <w:overflowPunct w:val="0"/>
        <w:autoSpaceDE w:val="0"/>
        <w:autoSpaceDN w:val="0"/>
        <w:adjustRightInd w:val="0"/>
        <w:ind w:left="567" w:hanging="567"/>
        <w:jc w:val="both"/>
        <w:textAlignment w:val="baseline"/>
        <w:rPr>
          <w:rFonts w:cs="Arial"/>
          <w:bCs/>
          <w:iCs/>
          <w:color w:val="000000" w:themeColor="text1"/>
          <w:spacing w:val="-3"/>
          <w:szCs w:val="22"/>
          <w:lang w:val="en-US"/>
        </w:rPr>
      </w:pPr>
      <w:r w:rsidRPr="005807A8">
        <w:rPr>
          <w:rFonts w:cs="Arial"/>
          <w:bCs/>
          <w:iCs/>
          <w:color w:val="000000" w:themeColor="text1"/>
          <w:spacing w:val="-3"/>
          <w:szCs w:val="22"/>
          <w:lang w:val="en-US"/>
        </w:rPr>
        <w:t>Overview of common statistical techniques</w:t>
      </w:r>
    </w:p>
    <w:p w14:paraId="48451A09" w14:textId="77777777" w:rsidR="001420F1" w:rsidRPr="005807A8" w:rsidRDefault="001420F1" w:rsidP="001420F1">
      <w:pPr>
        <w:pStyle w:val="ListParagraph"/>
        <w:numPr>
          <w:ilvl w:val="0"/>
          <w:numId w:val="19"/>
        </w:numPr>
        <w:shd w:val="clear" w:color="auto" w:fill="FFFFFF"/>
        <w:tabs>
          <w:tab w:val="left" w:pos="567"/>
        </w:tabs>
        <w:spacing w:after="0" w:line="240" w:lineRule="auto"/>
        <w:ind w:left="567" w:hanging="567"/>
        <w:contextualSpacing w:val="0"/>
        <w:rPr>
          <w:rFonts w:ascii="Arial" w:hAnsi="Arial" w:cs="Arial"/>
          <w:bCs/>
          <w:iCs/>
          <w:color w:val="000000" w:themeColor="text1"/>
          <w:spacing w:val="-3"/>
        </w:rPr>
      </w:pPr>
      <w:r w:rsidRPr="005807A8">
        <w:rPr>
          <w:rFonts w:ascii="Arial" w:hAnsi="Arial" w:cs="Arial"/>
          <w:color w:val="000000" w:themeColor="text1"/>
        </w:rPr>
        <w:t>Interpersonal skills</w:t>
      </w:r>
    </w:p>
    <w:p w14:paraId="1E049800" w14:textId="77777777" w:rsidR="001420F1" w:rsidRPr="005807A8" w:rsidRDefault="001420F1" w:rsidP="001420F1">
      <w:pPr>
        <w:numPr>
          <w:ilvl w:val="0"/>
          <w:numId w:val="19"/>
        </w:numPr>
        <w:tabs>
          <w:tab w:val="left" w:pos="567"/>
        </w:tabs>
        <w:overflowPunct w:val="0"/>
        <w:autoSpaceDE w:val="0"/>
        <w:autoSpaceDN w:val="0"/>
        <w:adjustRightInd w:val="0"/>
        <w:ind w:left="567" w:hanging="567"/>
        <w:jc w:val="both"/>
        <w:textAlignment w:val="baseline"/>
        <w:rPr>
          <w:rFonts w:cs="Arial"/>
          <w:bCs/>
          <w:iCs/>
          <w:color w:val="000000" w:themeColor="text1"/>
          <w:spacing w:val="-3"/>
          <w:szCs w:val="22"/>
          <w:lang w:val="en-US"/>
        </w:rPr>
      </w:pPr>
      <w:r w:rsidRPr="005807A8">
        <w:rPr>
          <w:rFonts w:cs="Arial"/>
          <w:bCs/>
          <w:iCs/>
          <w:color w:val="000000" w:themeColor="text1"/>
          <w:spacing w:val="-3"/>
          <w:szCs w:val="22"/>
          <w:lang w:val="en-US"/>
        </w:rPr>
        <w:t>Visualisation of different data types</w:t>
      </w:r>
    </w:p>
    <w:p w14:paraId="3147EB7A" w14:textId="77777777" w:rsidR="001420F1" w:rsidRPr="005807A8" w:rsidRDefault="001420F1" w:rsidP="001420F1">
      <w:pPr>
        <w:numPr>
          <w:ilvl w:val="0"/>
          <w:numId w:val="19"/>
        </w:numPr>
        <w:tabs>
          <w:tab w:val="left" w:pos="567"/>
        </w:tabs>
        <w:overflowPunct w:val="0"/>
        <w:autoSpaceDE w:val="0"/>
        <w:autoSpaceDN w:val="0"/>
        <w:adjustRightInd w:val="0"/>
        <w:ind w:left="567" w:hanging="567"/>
        <w:jc w:val="both"/>
        <w:textAlignment w:val="baseline"/>
        <w:rPr>
          <w:rFonts w:cs="Arial"/>
          <w:bCs/>
          <w:iCs/>
          <w:color w:val="000000" w:themeColor="text1"/>
          <w:spacing w:val="-3"/>
          <w:szCs w:val="22"/>
          <w:lang w:val="en-US"/>
        </w:rPr>
      </w:pPr>
      <w:r w:rsidRPr="005807A8">
        <w:rPr>
          <w:rFonts w:cs="Arial"/>
          <w:bCs/>
          <w:iCs/>
          <w:color w:val="000000" w:themeColor="text1"/>
          <w:spacing w:val="-3"/>
          <w:szCs w:val="22"/>
          <w:lang w:val="en-US"/>
        </w:rPr>
        <w:t xml:space="preserve">Establishing and justifying metrics, analysis of test results e.g. including software benchmarking, </w:t>
      </w:r>
    </w:p>
    <w:p w14:paraId="2F2178FE" w14:textId="77777777" w:rsidR="001420F1" w:rsidRPr="005807A8" w:rsidRDefault="001420F1" w:rsidP="001420F1">
      <w:pPr>
        <w:numPr>
          <w:ilvl w:val="0"/>
          <w:numId w:val="19"/>
        </w:numPr>
        <w:tabs>
          <w:tab w:val="left" w:pos="567"/>
        </w:tabs>
        <w:overflowPunct w:val="0"/>
        <w:autoSpaceDE w:val="0"/>
        <w:autoSpaceDN w:val="0"/>
        <w:adjustRightInd w:val="0"/>
        <w:ind w:left="567" w:hanging="567"/>
        <w:jc w:val="both"/>
        <w:textAlignment w:val="baseline"/>
        <w:rPr>
          <w:rFonts w:cs="Arial"/>
          <w:bCs/>
          <w:iCs/>
          <w:color w:val="000000" w:themeColor="text1"/>
          <w:spacing w:val="-3"/>
          <w:szCs w:val="22"/>
          <w:lang w:val="en-US"/>
        </w:rPr>
      </w:pPr>
      <w:r w:rsidRPr="005807A8">
        <w:rPr>
          <w:rFonts w:cs="Arial"/>
          <w:bCs/>
          <w:iCs/>
          <w:color w:val="000000" w:themeColor="text1"/>
          <w:spacing w:val="-3"/>
          <w:szCs w:val="22"/>
          <w:lang w:val="en-US"/>
        </w:rPr>
        <w:t>Development of documentation for academic projects</w:t>
      </w:r>
    </w:p>
    <w:p w14:paraId="322B81AA" w14:textId="77777777" w:rsidR="001420F1" w:rsidRPr="005807A8" w:rsidRDefault="001420F1" w:rsidP="001420F1">
      <w:pPr>
        <w:numPr>
          <w:ilvl w:val="0"/>
          <w:numId w:val="19"/>
        </w:numPr>
        <w:tabs>
          <w:tab w:val="left" w:pos="567"/>
        </w:tabs>
        <w:overflowPunct w:val="0"/>
        <w:autoSpaceDE w:val="0"/>
        <w:autoSpaceDN w:val="0"/>
        <w:adjustRightInd w:val="0"/>
        <w:ind w:left="567" w:hanging="567"/>
        <w:jc w:val="both"/>
        <w:textAlignment w:val="baseline"/>
        <w:rPr>
          <w:rFonts w:cs="Arial"/>
          <w:bCs/>
          <w:iCs/>
          <w:color w:val="000000" w:themeColor="text1"/>
          <w:spacing w:val="-3"/>
          <w:szCs w:val="22"/>
          <w:lang w:val="en-US"/>
        </w:rPr>
      </w:pPr>
      <w:r w:rsidRPr="005807A8">
        <w:rPr>
          <w:rFonts w:cs="Arial"/>
          <w:bCs/>
          <w:iCs/>
          <w:color w:val="000000" w:themeColor="text1"/>
          <w:spacing w:val="-3"/>
          <w:szCs w:val="22"/>
          <w:lang w:val="en-US"/>
        </w:rPr>
        <w:t>Presentation of work produced to an academic/non-academic audience</w:t>
      </w:r>
    </w:p>
    <w:p w14:paraId="4A1A24FC" w14:textId="77777777" w:rsidR="001420F1" w:rsidRPr="005807A8" w:rsidRDefault="001420F1" w:rsidP="001420F1">
      <w:pPr>
        <w:numPr>
          <w:ilvl w:val="0"/>
          <w:numId w:val="19"/>
        </w:numPr>
        <w:tabs>
          <w:tab w:val="left" w:pos="567"/>
        </w:tabs>
        <w:overflowPunct w:val="0"/>
        <w:autoSpaceDE w:val="0"/>
        <w:autoSpaceDN w:val="0"/>
        <w:adjustRightInd w:val="0"/>
        <w:ind w:left="567" w:hanging="567"/>
        <w:jc w:val="both"/>
        <w:textAlignment w:val="baseline"/>
        <w:rPr>
          <w:rFonts w:cs="Arial"/>
          <w:bCs/>
          <w:iCs/>
          <w:color w:val="000000" w:themeColor="text1"/>
          <w:spacing w:val="-3"/>
          <w:szCs w:val="22"/>
          <w:lang w:val="en-US"/>
        </w:rPr>
      </w:pPr>
      <w:r w:rsidRPr="005807A8">
        <w:rPr>
          <w:rFonts w:cs="Arial"/>
          <w:bCs/>
          <w:iCs/>
          <w:color w:val="000000" w:themeColor="text1"/>
          <w:spacing w:val="-3"/>
          <w:szCs w:val="22"/>
          <w:lang w:val="en-US"/>
        </w:rPr>
        <w:t>Subject-specific content as required</w:t>
      </w:r>
    </w:p>
    <w:p w14:paraId="6809A34C" w14:textId="77777777" w:rsidR="001420F1" w:rsidRPr="005807A8" w:rsidRDefault="001420F1" w:rsidP="001420F1">
      <w:pPr>
        <w:pStyle w:val="ListParagraph"/>
        <w:contextualSpacing w:val="0"/>
        <w:rPr>
          <w:rFonts w:ascii="Arial" w:hAnsi="Arial" w:cs="Arial"/>
          <w:color w:val="000000" w:themeColor="text1"/>
        </w:rPr>
      </w:pPr>
    </w:p>
    <w:p w14:paraId="54CA8CF3" w14:textId="77777777" w:rsidR="001420F1" w:rsidRPr="005807A8" w:rsidRDefault="001420F1" w:rsidP="001420F1">
      <w:pPr>
        <w:rPr>
          <w:rFonts w:cs="Arial"/>
          <w:color w:val="000000" w:themeColor="text1"/>
          <w:szCs w:val="22"/>
        </w:rPr>
      </w:pPr>
    </w:p>
    <w:p w14:paraId="798E2728" w14:textId="77777777" w:rsidR="001420F1" w:rsidRDefault="001420F1" w:rsidP="001420F1">
      <w:pPr>
        <w:pStyle w:val="fixed"/>
        <w:rPr>
          <w:rFonts w:ascii="Arial" w:hAnsi="Arial" w:cs="Arial"/>
          <w:color w:val="000000" w:themeColor="text1"/>
          <w:sz w:val="22"/>
          <w:szCs w:val="22"/>
        </w:rPr>
      </w:pPr>
      <w:r w:rsidRPr="005807A8">
        <w:rPr>
          <w:rFonts w:ascii="Arial" w:hAnsi="Arial" w:cs="Arial"/>
          <w:color w:val="000000" w:themeColor="text1"/>
          <w:sz w:val="22"/>
          <w:szCs w:val="22"/>
        </w:rPr>
        <w:t>LEARNING AND TEACHING STRATEGY</w:t>
      </w:r>
    </w:p>
    <w:p w14:paraId="5D81246A" w14:textId="77777777" w:rsidR="001420F1" w:rsidRPr="005807A8" w:rsidRDefault="001420F1" w:rsidP="001420F1">
      <w:pPr>
        <w:pStyle w:val="fixed"/>
        <w:rPr>
          <w:rFonts w:ascii="Arial" w:hAnsi="Arial" w:cs="Arial"/>
          <w:color w:val="000000" w:themeColor="text1"/>
          <w:sz w:val="22"/>
          <w:szCs w:val="22"/>
        </w:rPr>
      </w:pPr>
    </w:p>
    <w:p w14:paraId="3E5ECC27" w14:textId="77777777" w:rsidR="001420F1" w:rsidRPr="005807A8" w:rsidRDefault="001420F1" w:rsidP="001420F1">
      <w:pPr>
        <w:jc w:val="both"/>
        <w:rPr>
          <w:rFonts w:cs="Arial"/>
          <w:color w:val="000000" w:themeColor="text1"/>
          <w:szCs w:val="22"/>
        </w:rPr>
      </w:pPr>
      <w:r w:rsidRPr="005807A8">
        <w:rPr>
          <w:rFonts w:cs="Arial"/>
          <w:color w:val="000000" w:themeColor="text1"/>
          <w:szCs w:val="22"/>
        </w:rPr>
        <w:t xml:space="preserve">The first part of this module will deliver the conceptual and theoretical issues during weekly lectures. Tutorials will be used to develop the practical skills required to investigate the requirements and design a solution to the business problem presented in the case study used as a vehicle for assessment.  The lecture and tutorials will be student driven, reflecting the knowledge and skill required at each stage of project development. Students will be expected to read relevant literature widely such that their arguments can be informed by current research and leading-edge practice in information systems and technology management. </w:t>
      </w:r>
    </w:p>
    <w:p w14:paraId="55CABF3F" w14:textId="77777777" w:rsidR="001420F1" w:rsidRPr="005807A8" w:rsidRDefault="001420F1" w:rsidP="001420F1">
      <w:pPr>
        <w:pStyle w:val="fixed"/>
        <w:ind w:left="0" w:firstLine="0"/>
        <w:rPr>
          <w:rFonts w:ascii="Arial" w:hAnsi="Arial" w:cs="Arial"/>
          <w:b w:val="0"/>
          <w:color w:val="000000" w:themeColor="text1"/>
          <w:sz w:val="22"/>
          <w:szCs w:val="22"/>
        </w:rPr>
      </w:pPr>
    </w:p>
    <w:p w14:paraId="5E17ADE0" w14:textId="77777777" w:rsidR="001420F1" w:rsidRPr="005807A8" w:rsidRDefault="001420F1" w:rsidP="001420F1">
      <w:pPr>
        <w:pStyle w:val="fixed"/>
        <w:ind w:left="0" w:firstLine="0"/>
        <w:rPr>
          <w:rFonts w:ascii="Arial" w:hAnsi="Arial" w:cs="Arial"/>
          <w:color w:val="000000" w:themeColor="text1"/>
          <w:sz w:val="22"/>
          <w:szCs w:val="22"/>
        </w:rPr>
      </w:pPr>
      <w:r w:rsidRPr="005807A8">
        <w:rPr>
          <w:rFonts w:ascii="Arial" w:hAnsi="Arial" w:cs="Arial"/>
          <w:b w:val="0"/>
          <w:color w:val="000000" w:themeColor="text1"/>
          <w:sz w:val="22"/>
          <w:szCs w:val="22"/>
        </w:rPr>
        <w:t>In the second part of the module, students will work within groups of 3-5. Students may be from the same MComp programme, or alternatively students from similar MComp</w:t>
      </w:r>
      <w:r>
        <w:rPr>
          <w:rFonts w:ascii="Arial" w:hAnsi="Arial" w:cs="Arial"/>
          <w:b w:val="0"/>
          <w:color w:val="000000" w:themeColor="text1"/>
          <w:sz w:val="22"/>
          <w:szCs w:val="22"/>
        </w:rPr>
        <w:t xml:space="preserve"> pr</w:t>
      </w:r>
      <w:r w:rsidRPr="005807A8">
        <w:rPr>
          <w:rFonts w:ascii="Arial" w:hAnsi="Arial" w:cs="Arial"/>
          <w:b w:val="0"/>
          <w:color w:val="000000" w:themeColor="text1"/>
          <w:sz w:val="22"/>
          <w:szCs w:val="22"/>
        </w:rPr>
        <w:t>ogrammes may collaborate (eg Software Engineering and Computer Games Development)</w:t>
      </w:r>
    </w:p>
    <w:p w14:paraId="4D7649FC" w14:textId="77777777" w:rsidR="001420F1" w:rsidRPr="005807A8" w:rsidRDefault="001420F1" w:rsidP="001420F1">
      <w:pPr>
        <w:jc w:val="both"/>
        <w:rPr>
          <w:rFonts w:cs="Arial"/>
          <w:b/>
          <w:color w:val="000000" w:themeColor="text1"/>
          <w:szCs w:val="22"/>
        </w:rPr>
      </w:pPr>
    </w:p>
    <w:p w14:paraId="4E0119B2" w14:textId="77777777" w:rsidR="001420F1" w:rsidRPr="005807A8" w:rsidRDefault="001420F1" w:rsidP="001420F1">
      <w:pPr>
        <w:jc w:val="both"/>
        <w:rPr>
          <w:rFonts w:cs="Arial"/>
          <w:color w:val="000000" w:themeColor="text1"/>
          <w:szCs w:val="22"/>
        </w:rPr>
      </w:pPr>
      <w:r w:rsidRPr="005807A8">
        <w:rPr>
          <w:rFonts w:cs="Arial"/>
          <w:color w:val="000000" w:themeColor="text1"/>
          <w:szCs w:val="22"/>
        </w:rPr>
        <w:t>A suggested project list from academic staff and/or industrial contacts will be made available to the students as a guide. Students may also formulate their own titles. All titles must be approved by the module tutor, and/or appropriate member(s) of the programme team and the Project Co-ordinator to check that their level and validity is appropriate for Level 7 project. The project selected must be appropriate to the theme(s) of the students' programme(s) of study, and meet ethical and sustainability guidelines.</w:t>
      </w:r>
    </w:p>
    <w:p w14:paraId="1B4390A4" w14:textId="77777777" w:rsidR="001420F1" w:rsidRPr="005807A8" w:rsidRDefault="001420F1" w:rsidP="001420F1">
      <w:pPr>
        <w:rPr>
          <w:rFonts w:cs="Arial"/>
          <w:color w:val="000000" w:themeColor="text1"/>
          <w:szCs w:val="22"/>
        </w:rPr>
      </w:pPr>
    </w:p>
    <w:p w14:paraId="0A10A84A" w14:textId="77777777" w:rsidR="001420F1" w:rsidRPr="005807A8" w:rsidRDefault="001420F1" w:rsidP="001420F1">
      <w:pPr>
        <w:rPr>
          <w:rFonts w:cs="Arial"/>
          <w:color w:val="000000" w:themeColor="text1"/>
          <w:szCs w:val="22"/>
        </w:rPr>
      </w:pPr>
      <w:r w:rsidRPr="005807A8">
        <w:rPr>
          <w:rFonts w:cs="Arial"/>
          <w:color w:val="000000" w:themeColor="text1"/>
          <w:szCs w:val="22"/>
        </w:rPr>
        <w:t xml:space="preserve">Based upon the proposal, each group will be allocated a supervisor. </w:t>
      </w:r>
    </w:p>
    <w:p w14:paraId="3C14E803" w14:textId="77777777" w:rsidR="001420F1" w:rsidRPr="005807A8" w:rsidRDefault="001420F1" w:rsidP="001420F1">
      <w:pPr>
        <w:rPr>
          <w:rFonts w:cs="Arial"/>
          <w:color w:val="000000" w:themeColor="text1"/>
          <w:szCs w:val="22"/>
        </w:rPr>
      </w:pPr>
    </w:p>
    <w:p w14:paraId="09159FB9" w14:textId="77777777" w:rsidR="001420F1" w:rsidRPr="005807A8" w:rsidRDefault="001420F1" w:rsidP="001420F1">
      <w:pPr>
        <w:rPr>
          <w:rFonts w:cs="Arial"/>
          <w:color w:val="000000" w:themeColor="text1"/>
          <w:szCs w:val="22"/>
        </w:rPr>
      </w:pPr>
      <w:r w:rsidRPr="005807A8">
        <w:rPr>
          <w:rFonts w:cs="Arial"/>
          <w:color w:val="000000" w:themeColor="text1"/>
          <w:szCs w:val="22"/>
        </w:rPr>
        <w:t>A nominal assessment type will be agreed at the start of the project:</w:t>
      </w:r>
    </w:p>
    <w:p w14:paraId="1D9D2D83" w14:textId="77777777" w:rsidR="001420F1" w:rsidRPr="005807A8" w:rsidRDefault="001420F1" w:rsidP="001420F1">
      <w:pPr>
        <w:rPr>
          <w:rFonts w:cs="Arial"/>
          <w:color w:val="000000" w:themeColor="text1"/>
          <w:szCs w:val="22"/>
        </w:rPr>
      </w:pPr>
    </w:p>
    <w:p w14:paraId="31E7C1FF" w14:textId="77777777" w:rsidR="001420F1" w:rsidRPr="005807A8" w:rsidRDefault="001420F1" w:rsidP="001420F1">
      <w:pPr>
        <w:numPr>
          <w:ilvl w:val="0"/>
          <w:numId w:val="17"/>
        </w:numPr>
        <w:overflowPunct w:val="0"/>
        <w:autoSpaceDE w:val="0"/>
        <w:autoSpaceDN w:val="0"/>
        <w:adjustRightInd w:val="0"/>
        <w:jc w:val="both"/>
        <w:textAlignment w:val="baseline"/>
        <w:rPr>
          <w:rFonts w:cs="Arial"/>
          <w:color w:val="000000" w:themeColor="text1"/>
          <w:szCs w:val="22"/>
          <w:lang w:val="en-US"/>
        </w:rPr>
      </w:pPr>
      <w:r w:rsidRPr="005807A8">
        <w:rPr>
          <w:rFonts w:cs="Arial"/>
          <w:color w:val="000000" w:themeColor="text1"/>
          <w:szCs w:val="22"/>
          <w:lang w:val="en-US"/>
        </w:rPr>
        <w:t>Analysis-based</w:t>
      </w:r>
    </w:p>
    <w:p w14:paraId="230A3173" w14:textId="77777777" w:rsidR="001420F1" w:rsidRPr="005807A8" w:rsidRDefault="001420F1" w:rsidP="001420F1">
      <w:pPr>
        <w:numPr>
          <w:ilvl w:val="0"/>
          <w:numId w:val="17"/>
        </w:numPr>
        <w:overflowPunct w:val="0"/>
        <w:autoSpaceDE w:val="0"/>
        <w:autoSpaceDN w:val="0"/>
        <w:adjustRightInd w:val="0"/>
        <w:jc w:val="both"/>
        <w:textAlignment w:val="baseline"/>
        <w:rPr>
          <w:rFonts w:cs="Arial"/>
          <w:color w:val="000000" w:themeColor="text1"/>
          <w:szCs w:val="22"/>
          <w:lang w:val="en-US"/>
        </w:rPr>
      </w:pPr>
      <w:r w:rsidRPr="005807A8">
        <w:rPr>
          <w:rFonts w:cs="Arial"/>
          <w:color w:val="000000" w:themeColor="text1"/>
          <w:szCs w:val="22"/>
          <w:lang w:val="en-US"/>
        </w:rPr>
        <w:t>Experiment-based</w:t>
      </w:r>
    </w:p>
    <w:p w14:paraId="5917CC23" w14:textId="77777777" w:rsidR="001420F1" w:rsidRPr="005807A8" w:rsidRDefault="001420F1" w:rsidP="001420F1">
      <w:pPr>
        <w:numPr>
          <w:ilvl w:val="0"/>
          <w:numId w:val="17"/>
        </w:numPr>
        <w:overflowPunct w:val="0"/>
        <w:autoSpaceDE w:val="0"/>
        <w:autoSpaceDN w:val="0"/>
        <w:adjustRightInd w:val="0"/>
        <w:jc w:val="both"/>
        <w:textAlignment w:val="baseline"/>
        <w:rPr>
          <w:rFonts w:cs="Arial"/>
          <w:color w:val="000000" w:themeColor="text1"/>
          <w:szCs w:val="22"/>
          <w:lang w:val="en-US"/>
        </w:rPr>
      </w:pPr>
      <w:r w:rsidRPr="005807A8">
        <w:rPr>
          <w:rFonts w:cs="Arial"/>
          <w:color w:val="000000" w:themeColor="text1"/>
          <w:szCs w:val="22"/>
          <w:lang w:val="en-US"/>
        </w:rPr>
        <w:t>Development-based</w:t>
      </w:r>
    </w:p>
    <w:p w14:paraId="00FF3FDF" w14:textId="77777777" w:rsidR="001420F1" w:rsidRPr="005807A8" w:rsidRDefault="001420F1" w:rsidP="001420F1">
      <w:pPr>
        <w:rPr>
          <w:rFonts w:cs="Arial"/>
          <w:color w:val="000000" w:themeColor="text1"/>
          <w:szCs w:val="22"/>
        </w:rPr>
      </w:pPr>
    </w:p>
    <w:p w14:paraId="5B4209BA" w14:textId="77777777" w:rsidR="001420F1" w:rsidRPr="005807A8" w:rsidRDefault="001420F1" w:rsidP="001420F1">
      <w:pPr>
        <w:jc w:val="both"/>
        <w:rPr>
          <w:rFonts w:cs="Arial"/>
          <w:color w:val="000000" w:themeColor="text1"/>
          <w:szCs w:val="22"/>
        </w:rPr>
      </w:pPr>
      <w:r w:rsidRPr="005807A8">
        <w:rPr>
          <w:rFonts w:cs="Arial"/>
          <w:color w:val="000000" w:themeColor="text1"/>
          <w:szCs w:val="22"/>
        </w:rPr>
        <w:t xml:space="preserve">It is expected that Business Internet Technology students would undertake on analysis- based projects, Computer Networks students would undertake experiment- or development- based projects while Web Development, Software Engineering and Computer Games Development students would undertake development-based projects. </w:t>
      </w:r>
    </w:p>
    <w:p w14:paraId="0F7C1BDC" w14:textId="77777777" w:rsidR="001420F1" w:rsidRPr="005807A8" w:rsidRDefault="001420F1" w:rsidP="001420F1">
      <w:pPr>
        <w:jc w:val="both"/>
        <w:rPr>
          <w:rFonts w:cs="Arial"/>
          <w:color w:val="000000" w:themeColor="text1"/>
          <w:szCs w:val="22"/>
        </w:rPr>
      </w:pPr>
    </w:p>
    <w:p w14:paraId="27458C75" w14:textId="77777777" w:rsidR="001420F1" w:rsidRPr="005807A8" w:rsidRDefault="001420F1" w:rsidP="001420F1">
      <w:pPr>
        <w:jc w:val="both"/>
        <w:rPr>
          <w:rFonts w:cs="Arial"/>
          <w:color w:val="000000" w:themeColor="text1"/>
          <w:szCs w:val="22"/>
        </w:rPr>
      </w:pPr>
      <w:r w:rsidRPr="005807A8">
        <w:rPr>
          <w:rFonts w:cs="Arial"/>
          <w:color w:val="000000" w:themeColor="text1"/>
          <w:szCs w:val="22"/>
        </w:rPr>
        <w:t xml:space="preserve">Where students from different MComp programmes collaborate, it is not impossible that a student from a more technical stream could be more active in development while another student could have greater emphasis on the business case for the project. Situations such as these will be carefully considered by staff to ensure that each student's work area is </w:t>
      </w:r>
      <w:r w:rsidRPr="005807A8">
        <w:rPr>
          <w:rFonts w:cs="Arial"/>
          <w:color w:val="000000" w:themeColor="text1"/>
          <w:szCs w:val="22"/>
          <w:u w:val="single"/>
        </w:rPr>
        <w:t>appropriate to the themes and outcomes of the student's programme</w:t>
      </w:r>
      <w:r w:rsidRPr="005807A8">
        <w:rPr>
          <w:rFonts w:cs="Arial"/>
          <w:color w:val="000000" w:themeColor="text1"/>
          <w:szCs w:val="22"/>
        </w:rPr>
        <w:t xml:space="preserve"> and the students advised accordingly. Marking emphasis for the individual student will be adapted accordingly.</w:t>
      </w:r>
    </w:p>
    <w:p w14:paraId="322A2D8F" w14:textId="77777777" w:rsidR="001420F1" w:rsidRPr="005807A8" w:rsidRDefault="001420F1" w:rsidP="001420F1">
      <w:pPr>
        <w:jc w:val="both"/>
        <w:rPr>
          <w:rFonts w:cs="Arial"/>
          <w:color w:val="000000" w:themeColor="text1"/>
          <w:szCs w:val="22"/>
        </w:rPr>
      </w:pPr>
    </w:p>
    <w:p w14:paraId="1722A49D" w14:textId="77777777" w:rsidR="001420F1" w:rsidRPr="005807A8" w:rsidRDefault="001420F1" w:rsidP="001420F1">
      <w:pPr>
        <w:jc w:val="both"/>
        <w:rPr>
          <w:rFonts w:cs="Arial"/>
          <w:color w:val="000000" w:themeColor="text1"/>
          <w:szCs w:val="22"/>
        </w:rPr>
      </w:pPr>
      <w:r w:rsidRPr="005807A8">
        <w:rPr>
          <w:rFonts w:cs="Arial"/>
          <w:color w:val="000000" w:themeColor="text1"/>
          <w:szCs w:val="22"/>
        </w:rPr>
        <w:t>Should the focus of the group's project significantly change as the project progresses, it may be possible to change the assessment type on the advice of the supervisor and the Project Co-ordinator. This would usually be only in exceptional circumstances.</w:t>
      </w:r>
    </w:p>
    <w:p w14:paraId="2711D076" w14:textId="77777777" w:rsidR="001420F1" w:rsidRPr="005807A8" w:rsidRDefault="001420F1" w:rsidP="001420F1">
      <w:pPr>
        <w:jc w:val="both"/>
        <w:rPr>
          <w:rFonts w:cs="Arial"/>
          <w:color w:val="000000" w:themeColor="text1"/>
          <w:szCs w:val="22"/>
        </w:rPr>
      </w:pPr>
    </w:p>
    <w:p w14:paraId="717705E6" w14:textId="77777777" w:rsidR="001420F1" w:rsidRPr="005807A8" w:rsidRDefault="001420F1" w:rsidP="001420F1">
      <w:pPr>
        <w:jc w:val="both"/>
        <w:rPr>
          <w:rFonts w:cs="Arial"/>
          <w:color w:val="000000" w:themeColor="text1"/>
          <w:szCs w:val="22"/>
        </w:rPr>
      </w:pPr>
      <w:r w:rsidRPr="005807A8">
        <w:rPr>
          <w:rFonts w:cs="Arial"/>
          <w:color w:val="000000" w:themeColor="text1"/>
          <w:szCs w:val="22"/>
        </w:rPr>
        <w:t>The students will be required to work as a team on their own initiative in the production of the project and all associated documentation. Students will need to manage their group working tasks and have regular meetings to monitor progress. The supervisor will provide support and guidance to the students. Additionally, a Group Project handbook will be issued.</w:t>
      </w:r>
    </w:p>
    <w:p w14:paraId="7E2A29E2" w14:textId="77777777" w:rsidR="001420F1" w:rsidRPr="005807A8" w:rsidRDefault="001420F1" w:rsidP="001420F1">
      <w:pPr>
        <w:jc w:val="both"/>
        <w:rPr>
          <w:rFonts w:cs="Arial"/>
          <w:color w:val="000000" w:themeColor="text1"/>
          <w:szCs w:val="22"/>
        </w:rPr>
      </w:pPr>
    </w:p>
    <w:p w14:paraId="3295C182" w14:textId="77777777" w:rsidR="001420F1" w:rsidRPr="005807A8" w:rsidRDefault="001420F1" w:rsidP="001420F1">
      <w:pPr>
        <w:rPr>
          <w:rFonts w:cs="Arial"/>
          <w:color w:val="000000" w:themeColor="text1"/>
          <w:szCs w:val="22"/>
        </w:rPr>
      </w:pPr>
    </w:p>
    <w:p w14:paraId="362D5C30" w14:textId="77777777" w:rsidR="001420F1" w:rsidRPr="005807A8" w:rsidRDefault="001420F1" w:rsidP="001420F1">
      <w:pPr>
        <w:rPr>
          <w:rFonts w:cs="Arial"/>
          <w:color w:val="000000" w:themeColor="text1"/>
          <w:szCs w:val="22"/>
        </w:rPr>
      </w:pPr>
      <w:r w:rsidRPr="005807A8">
        <w:rPr>
          <w:rFonts w:cs="Arial"/>
          <w:color w:val="000000" w:themeColor="text1"/>
          <w:szCs w:val="22"/>
        </w:rPr>
        <w:t>The allocation of teaching to deliver the module is:</w:t>
      </w:r>
    </w:p>
    <w:p w14:paraId="05366D9D" w14:textId="77777777" w:rsidR="001420F1" w:rsidRPr="005807A8" w:rsidRDefault="001420F1" w:rsidP="001420F1">
      <w:pPr>
        <w:rPr>
          <w:rFonts w:cs="Arial"/>
          <w:color w:val="000000" w:themeColor="text1"/>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1420F1" w:rsidRPr="005807A8" w14:paraId="291CBA24" w14:textId="77777777" w:rsidTr="00E73354">
        <w:tc>
          <w:tcPr>
            <w:tcW w:w="3969" w:type="dxa"/>
            <w:tcBorders>
              <w:top w:val="single" w:sz="4" w:space="0" w:color="auto"/>
              <w:left w:val="single" w:sz="4" w:space="0" w:color="auto"/>
            </w:tcBorders>
          </w:tcPr>
          <w:p w14:paraId="1417E127" w14:textId="77777777" w:rsidR="001420F1" w:rsidRPr="005807A8" w:rsidRDefault="001420F1" w:rsidP="00E73354">
            <w:pPr>
              <w:rPr>
                <w:rFonts w:cs="Arial"/>
                <w:b/>
                <w:color w:val="000000" w:themeColor="text1"/>
                <w:szCs w:val="22"/>
              </w:rPr>
            </w:pPr>
            <w:r w:rsidRPr="005807A8">
              <w:rPr>
                <w:rFonts w:cs="Arial"/>
                <w:b/>
                <w:color w:val="000000" w:themeColor="text1"/>
                <w:szCs w:val="22"/>
              </w:rPr>
              <w:t>Activity type</w:t>
            </w:r>
          </w:p>
        </w:tc>
        <w:tc>
          <w:tcPr>
            <w:tcW w:w="1701" w:type="dxa"/>
            <w:tcBorders>
              <w:top w:val="single" w:sz="4" w:space="0" w:color="auto"/>
            </w:tcBorders>
          </w:tcPr>
          <w:p w14:paraId="732542B9" w14:textId="77777777" w:rsidR="001420F1" w:rsidRPr="005807A8" w:rsidRDefault="001420F1" w:rsidP="00E73354">
            <w:pPr>
              <w:jc w:val="center"/>
              <w:rPr>
                <w:rFonts w:cs="Arial"/>
                <w:b/>
                <w:color w:val="000000" w:themeColor="text1"/>
                <w:szCs w:val="22"/>
              </w:rPr>
            </w:pPr>
            <w:r w:rsidRPr="005807A8">
              <w:rPr>
                <w:rFonts w:cs="Arial"/>
                <w:b/>
                <w:color w:val="000000" w:themeColor="text1"/>
                <w:szCs w:val="22"/>
              </w:rPr>
              <w:t>Hours</w:t>
            </w:r>
          </w:p>
        </w:tc>
        <w:tc>
          <w:tcPr>
            <w:tcW w:w="1843" w:type="dxa"/>
            <w:tcBorders>
              <w:top w:val="single" w:sz="4" w:space="0" w:color="auto"/>
            </w:tcBorders>
          </w:tcPr>
          <w:p w14:paraId="777D9DD4" w14:textId="77777777" w:rsidR="001420F1" w:rsidRPr="005807A8" w:rsidRDefault="001420F1" w:rsidP="00E73354">
            <w:pPr>
              <w:jc w:val="center"/>
              <w:rPr>
                <w:rFonts w:cs="Arial"/>
                <w:b/>
                <w:color w:val="000000" w:themeColor="text1"/>
                <w:szCs w:val="22"/>
              </w:rPr>
            </w:pPr>
            <w:r w:rsidRPr="005807A8">
              <w:rPr>
                <w:rFonts w:cs="Arial"/>
                <w:b/>
                <w:color w:val="000000" w:themeColor="text1"/>
                <w:szCs w:val="22"/>
              </w:rPr>
              <w:t>Percentage</w:t>
            </w:r>
          </w:p>
        </w:tc>
      </w:tr>
      <w:tr w:rsidR="001420F1" w:rsidRPr="005807A8" w14:paraId="7DBC0BBA" w14:textId="77777777" w:rsidTr="00E73354">
        <w:tc>
          <w:tcPr>
            <w:tcW w:w="3969" w:type="dxa"/>
          </w:tcPr>
          <w:p w14:paraId="4E1DAEC0" w14:textId="77777777" w:rsidR="001420F1" w:rsidRPr="005807A8" w:rsidRDefault="001420F1" w:rsidP="00E73354">
            <w:pPr>
              <w:rPr>
                <w:rFonts w:cs="Arial"/>
                <w:color w:val="000000" w:themeColor="text1"/>
                <w:szCs w:val="22"/>
              </w:rPr>
            </w:pPr>
            <w:r w:rsidRPr="005807A8">
              <w:rPr>
                <w:rFonts w:cs="Arial"/>
                <w:color w:val="000000" w:themeColor="text1"/>
                <w:szCs w:val="22"/>
              </w:rPr>
              <w:t>Scheduled learning</w:t>
            </w:r>
          </w:p>
        </w:tc>
        <w:tc>
          <w:tcPr>
            <w:tcW w:w="1701" w:type="dxa"/>
          </w:tcPr>
          <w:p w14:paraId="63C5D403" w14:textId="77777777" w:rsidR="001420F1" w:rsidRPr="005807A8" w:rsidRDefault="001420F1" w:rsidP="00E73354">
            <w:pPr>
              <w:jc w:val="center"/>
              <w:rPr>
                <w:rFonts w:cs="Arial"/>
                <w:color w:val="000000" w:themeColor="text1"/>
                <w:szCs w:val="22"/>
              </w:rPr>
            </w:pPr>
            <w:r>
              <w:rPr>
                <w:rFonts w:cs="Arial"/>
                <w:color w:val="000000" w:themeColor="text1"/>
                <w:szCs w:val="22"/>
              </w:rPr>
              <w:t>9</w:t>
            </w:r>
            <w:r w:rsidRPr="005807A8">
              <w:rPr>
                <w:rFonts w:cs="Arial"/>
                <w:color w:val="000000" w:themeColor="text1"/>
                <w:szCs w:val="22"/>
              </w:rPr>
              <w:t>0</w:t>
            </w:r>
          </w:p>
        </w:tc>
        <w:tc>
          <w:tcPr>
            <w:tcW w:w="1843" w:type="dxa"/>
          </w:tcPr>
          <w:p w14:paraId="3763763E" w14:textId="77777777" w:rsidR="001420F1" w:rsidRPr="005807A8" w:rsidRDefault="001420F1" w:rsidP="00E73354">
            <w:pPr>
              <w:jc w:val="center"/>
              <w:rPr>
                <w:rFonts w:cs="Arial"/>
                <w:color w:val="000000" w:themeColor="text1"/>
                <w:szCs w:val="22"/>
              </w:rPr>
            </w:pPr>
            <w:r w:rsidRPr="005807A8">
              <w:rPr>
                <w:rFonts w:cs="Arial"/>
                <w:color w:val="000000" w:themeColor="text1"/>
                <w:szCs w:val="22"/>
              </w:rPr>
              <w:t>1</w:t>
            </w:r>
            <w:r>
              <w:rPr>
                <w:rFonts w:cs="Arial"/>
                <w:color w:val="000000" w:themeColor="text1"/>
                <w:szCs w:val="22"/>
              </w:rPr>
              <w:t>5</w:t>
            </w:r>
            <w:r w:rsidRPr="005807A8">
              <w:rPr>
                <w:rFonts w:cs="Arial"/>
                <w:color w:val="000000" w:themeColor="text1"/>
                <w:szCs w:val="22"/>
              </w:rPr>
              <w:t>%</w:t>
            </w:r>
          </w:p>
        </w:tc>
      </w:tr>
      <w:tr w:rsidR="001420F1" w:rsidRPr="005807A8" w14:paraId="48B53AA3" w14:textId="77777777" w:rsidTr="00E73354">
        <w:tc>
          <w:tcPr>
            <w:tcW w:w="3969" w:type="dxa"/>
          </w:tcPr>
          <w:p w14:paraId="321ACB4B" w14:textId="77777777" w:rsidR="001420F1" w:rsidRPr="005807A8" w:rsidRDefault="001420F1" w:rsidP="00E73354">
            <w:pPr>
              <w:rPr>
                <w:rFonts w:cs="Arial"/>
                <w:color w:val="000000" w:themeColor="text1"/>
                <w:szCs w:val="22"/>
              </w:rPr>
            </w:pPr>
            <w:r w:rsidRPr="005807A8">
              <w:rPr>
                <w:rFonts w:cs="Arial"/>
                <w:color w:val="000000" w:themeColor="text1"/>
                <w:szCs w:val="22"/>
              </w:rPr>
              <w:t>Independent learning</w:t>
            </w:r>
          </w:p>
        </w:tc>
        <w:tc>
          <w:tcPr>
            <w:tcW w:w="1701" w:type="dxa"/>
          </w:tcPr>
          <w:p w14:paraId="48F5C54D" w14:textId="77777777" w:rsidR="001420F1" w:rsidRPr="005807A8" w:rsidRDefault="001420F1" w:rsidP="00E73354">
            <w:pPr>
              <w:jc w:val="center"/>
              <w:rPr>
                <w:rFonts w:cs="Arial"/>
                <w:color w:val="000000" w:themeColor="text1"/>
                <w:szCs w:val="22"/>
              </w:rPr>
            </w:pPr>
            <w:r w:rsidRPr="005807A8">
              <w:rPr>
                <w:rFonts w:cs="Arial"/>
                <w:color w:val="000000" w:themeColor="text1"/>
                <w:szCs w:val="22"/>
              </w:rPr>
              <w:t>5</w:t>
            </w:r>
            <w:r>
              <w:rPr>
                <w:rFonts w:cs="Arial"/>
                <w:color w:val="000000" w:themeColor="text1"/>
                <w:szCs w:val="22"/>
              </w:rPr>
              <w:t>1</w:t>
            </w:r>
            <w:r w:rsidRPr="005807A8">
              <w:rPr>
                <w:rFonts w:cs="Arial"/>
                <w:color w:val="000000" w:themeColor="text1"/>
                <w:szCs w:val="22"/>
              </w:rPr>
              <w:t>0</w:t>
            </w:r>
          </w:p>
        </w:tc>
        <w:tc>
          <w:tcPr>
            <w:tcW w:w="1843" w:type="dxa"/>
          </w:tcPr>
          <w:p w14:paraId="179EF8A3" w14:textId="77777777" w:rsidR="001420F1" w:rsidRPr="005807A8" w:rsidRDefault="001420F1" w:rsidP="00E73354">
            <w:pPr>
              <w:jc w:val="center"/>
              <w:rPr>
                <w:rFonts w:cs="Arial"/>
                <w:color w:val="000000" w:themeColor="text1"/>
                <w:szCs w:val="22"/>
              </w:rPr>
            </w:pPr>
            <w:r w:rsidRPr="005807A8">
              <w:rPr>
                <w:rFonts w:cs="Arial"/>
                <w:color w:val="000000" w:themeColor="text1"/>
                <w:szCs w:val="22"/>
              </w:rPr>
              <w:t>8</w:t>
            </w:r>
            <w:r>
              <w:rPr>
                <w:rFonts w:cs="Arial"/>
                <w:color w:val="000000" w:themeColor="text1"/>
                <w:szCs w:val="22"/>
              </w:rPr>
              <w:t>5</w:t>
            </w:r>
            <w:r w:rsidRPr="005807A8">
              <w:rPr>
                <w:rFonts w:cs="Arial"/>
                <w:color w:val="000000" w:themeColor="text1"/>
                <w:szCs w:val="22"/>
              </w:rPr>
              <w:t>%</w:t>
            </w:r>
          </w:p>
        </w:tc>
      </w:tr>
      <w:tr w:rsidR="001420F1" w:rsidRPr="005807A8" w14:paraId="190F8DAB" w14:textId="77777777" w:rsidTr="00E73354">
        <w:tc>
          <w:tcPr>
            <w:tcW w:w="3969" w:type="dxa"/>
          </w:tcPr>
          <w:p w14:paraId="6B976C9C" w14:textId="77777777" w:rsidR="001420F1" w:rsidRPr="005807A8" w:rsidRDefault="001420F1" w:rsidP="00E73354">
            <w:pPr>
              <w:rPr>
                <w:rFonts w:cs="Arial"/>
                <w:color w:val="000000" w:themeColor="text1"/>
                <w:szCs w:val="22"/>
              </w:rPr>
            </w:pPr>
            <w:r w:rsidRPr="005807A8">
              <w:rPr>
                <w:rFonts w:cs="Arial"/>
                <w:color w:val="000000" w:themeColor="text1"/>
                <w:szCs w:val="22"/>
              </w:rPr>
              <w:t>Placement learning</w:t>
            </w:r>
          </w:p>
        </w:tc>
        <w:tc>
          <w:tcPr>
            <w:tcW w:w="1701" w:type="dxa"/>
          </w:tcPr>
          <w:p w14:paraId="2B2E7E01" w14:textId="77777777" w:rsidR="001420F1" w:rsidRPr="005807A8" w:rsidRDefault="001420F1" w:rsidP="00E73354">
            <w:pPr>
              <w:jc w:val="center"/>
              <w:rPr>
                <w:rFonts w:cs="Arial"/>
                <w:color w:val="000000" w:themeColor="text1"/>
                <w:szCs w:val="22"/>
              </w:rPr>
            </w:pPr>
            <w:r w:rsidRPr="005807A8">
              <w:rPr>
                <w:rFonts w:cs="Arial"/>
                <w:color w:val="000000" w:themeColor="text1"/>
                <w:szCs w:val="22"/>
              </w:rPr>
              <w:t>0</w:t>
            </w:r>
          </w:p>
        </w:tc>
        <w:tc>
          <w:tcPr>
            <w:tcW w:w="1843" w:type="dxa"/>
          </w:tcPr>
          <w:p w14:paraId="31A4C468" w14:textId="77777777" w:rsidR="001420F1" w:rsidRPr="005807A8" w:rsidRDefault="001420F1" w:rsidP="00E73354">
            <w:pPr>
              <w:jc w:val="center"/>
              <w:rPr>
                <w:rFonts w:cs="Arial"/>
                <w:color w:val="000000" w:themeColor="text1"/>
                <w:szCs w:val="22"/>
              </w:rPr>
            </w:pPr>
            <w:r w:rsidRPr="005807A8">
              <w:rPr>
                <w:rFonts w:cs="Arial"/>
                <w:color w:val="000000" w:themeColor="text1"/>
                <w:szCs w:val="22"/>
              </w:rPr>
              <w:t>0%</w:t>
            </w:r>
          </w:p>
        </w:tc>
      </w:tr>
      <w:tr w:rsidR="001420F1" w:rsidRPr="005807A8" w14:paraId="76375D63" w14:textId="77777777" w:rsidTr="00E73354">
        <w:tc>
          <w:tcPr>
            <w:tcW w:w="3969" w:type="dxa"/>
          </w:tcPr>
          <w:p w14:paraId="04BAA254" w14:textId="77777777" w:rsidR="001420F1" w:rsidRPr="005807A8" w:rsidRDefault="001420F1" w:rsidP="00E73354">
            <w:pPr>
              <w:rPr>
                <w:rFonts w:cs="Arial"/>
                <w:color w:val="000000" w:themeColor="text1"/>
                <w:szCs w:val="22"/>
              </w:rPr>
            </w:pPr>
            <w:r w:rsidRPr="005807A8">
              <w:rPr>
                <w:rFonts w:cs="Arial"/>
                <w:b/>
                <w:color w:val="000000" w:themeColor="text1"/>
                <w:szCs w:val="22"/>
              </w:rPr>
              <w:t>TOTAL</w:t>
            </w:r>
          </w:p>
        </w:tc>
        <w:tc>
          <w:tcPr>
            <w:tcW w:w="1701" w:type="dxa"/>
          </w:tcPr>
          <w:p w14:paraId="06F235C1" w14:textId="77777777" w:rsidR="001420F1" w:rsidRPr="005807A8" w:rsidRDefault="001420F1" w:rsidP="00E73354">
            <w:pPr>
              <w:jc w:val="center"/>
              <w:rPr>
                <w:rFonts w:cs="Arial"/>
                <w:b/>
                <w:color w:val="000000" w:themeColor="text1"/>
                <w:szCs w:val="22"/>
              </w:rPr>
            </w:pPr>
            <w:r w:rsidRPr="005807A8">
              <w:rPr>
                <w:rFonts w:cs="Arial"/>
                <w:b/>
                <w:color w:val="000000" w:themeColor="text1"/>
                <w:szCs w:val="22"/>
              </w:rPr>
              <w:t>600</w:t>
            </w:r>
          </w:p>
        </w:tc>
        <w:tc>
          <w:tcPr>
            <w:tcW w:w="1843" w:type="dxa"/>
          </w:tcPr>
          <w:p w14:paraId="1504DA4C" w14:textId="77777777" w:rsidR="001420F1" w:rsidRPr="005807A8" w:rsidRDefault="001420F1" w:rsidP="00E73354">
            <w:pPr>
              <w:jc w:val="center"/>
              <w:rPr>
                <w:rFonts w:cs="Arial"/>
                <w:b/>
                <w:color w:val="000000" w:themeColor="text1"/>
                <w:szCs w:val="22"/>
              </w:rPr>
            </w:pPr>
            <w:r w:rsidRPr="005807A8">
              <w:rPr>
                <w:rFonts w:cs="Arial"/>
                <w:b/>
                <w:color w:val="000000" w:themeColor="text1"/>
                <w:szCs w:val="22"/>
              </w:rPr>
              <w:t>100%</w:t>
            </w:r>
          </w:p>
        </w:tc>
      </w:tr>
    </w:tbl>
    <w:p w14:paraId="45069F9E" w14:textId="77777777" w:rsidR="001420F1" w:rsidRDefault="001420F1" w:rsidP="001420F1">
      <w:pPr>
        <w:pStyle w:val="fixed"/>
        <w:ind w:left="0" w:firstLine="0"/>
        <w:rPr>
          <w:rFonts w:ascii="Arial" w:hAnsi="Arial" w:cs="Arial"/>
          <w:color w:val="000000" w:themeColor="text1"/>
          <w:sz w:val="22"/>
          <w:szCs w:val="22"/>
        </w:rPr>
      </w:pPr>
    </w:p>
    <w:p w14:paraId="2A264598" w14:textId="77777777" w:rsidR="001420F1" w:rsidRPr="005807A8" w:rsidRDefault="001420F1" w:rsidP="001420F1">
      <w:pPr>
        <w:pStyle w:val="fixed"/>
        <w:ind w:left="0" w:firstLine="0"/>
        <w:rPr>
          <w:rFonts w:ascii="Arial" w:hAnsi="Arial" w:cs="Arial"/>
          <w:color w:val="000000" w:themeColor="text1"/>
          <w:sz w:val="22"/>
          <w:szCs w:val="22"/>
        </w:rPr>
      </w:pPr>
      <w:r w:rsidRPr="005807A8">
        <w:rPr>
          <w:rFonts w:ascii="Arial" w:hAnsi="Arial" w:cs="Arial"/>
          <w:color w:val="000000" w:themeColor="text1"/>
          <w:sz w:val="22"/>
          <w:szCs w:val="22"/>
        </w:rPr>
        <w:t xml:space="preserve">ASSESSMENT </w:t>
      </w:r>
    </w:p>
    <w:p w14:paraId="19489FDA" w14:textId="77777777" w:rsidR="001420F1" w:rsidRPr="005807A8" w:rsidRDefault="001420F1" w:rsidP="001420F1">
      <w:pPr>
        <w:pStyle w:val="fixed"/>
        <w:ind w:left="0" w:firstLine="0"/>
        <w:rPr>
          <w:rFonts w:ascii="Arial" w:hAnsi="Arial" w:cs="Arial"/>
          <w:color w:val="000000" w:themeColor="text1"/>
          <w:sz w:val="22"/>
          <w:szCs w:val="22"/>
        </w:rPr>
      </w:pPr>
    </w:p>
    <w:p w14:paraId="12293A8D" w14:textId="77777777" w:rsidR="001420F1" w:rsidRPr="005807A8" w:rsidRDefault="001420F1" w:rsidP="001420F1">
      <w:pPr>
        <w:jc w:val="both"/>
        <w:rPr>
          <w:rFonts w:cs="Arial"/>
          <w:color w:val="000000" w:themeColor="text1"/>
          <w:szCs w:val="22"/>
        </w:rPr>
      </w:pPr>
      <w:r w:rsidRPr="005807A8">
        <w:rPr>
          <w:rFonts w:cs="Arial"/>
          <w:color w:val="000000" w:themeColor="text1"/>
          <w:szCs w:val="22"/>
        </w:rPr>
        <w:lastRenderedPageBreak/>
        <w:t>Assessment will be by case study/practically based coursework assignment which will be split into logical stages to simulate the process undertaken when managing information systems projects. The student will be required to:</w:t>
      </w:r>
    </w:p>
    <w:p w14:paraId="52B7EA38" w14:textId="77777777" w:rsidR="001420F1" w:rsidRPr="005807A8" w:rsidRDefault="001420F1" w:rsidP="001420F1">
      <w:pPr>
        <w:rPr>
          <w:rFonts w:cs="Arial"/>
          <w:b/>
          <w:color w:val="000000" w:themeColor="text1"/>
          <w:szCs w:val="22"/>
        </w:rPr>
      </w:pPr>
      <w:r w:rsidRPr="005807A8">
        <w:rPr>
          <w:rFonts w:cs="Arial"/>
          <w:b/>
          <w:color w:val="000000" w:themeColor="text1"/>
          <w:szCs w:val="22"/>
        </w:rPr>
        <w:t>Assessment Component 1 – Coursework 15%</w:t>
      </w:r>
    </w:p>
    <w:p w14:paraId="74A14C9E" w14:textId="77777777" w:rsidR="001420F1" w:rsidRPr="005807A8" w:rsidRDefault="001420F1" w:rsidP="001420F1">
      <w:pPr>
        <w:rPr>
          <w:rFonts w:cs="Arial"/>
          <w:b/>
          <w:color w:val="000000" w:themeColor="text1"/>
          <w:szCs w:val="22"/>
        </w:rPr>
      </w:pPr>
    </w:p>
    <w:p w14:paraId="6B054747" w14:textId="77777777" w:rsidR="001420F1" w:rsidRPr="00A76BC6" w:rsidRDefault="001420F1" w:rsidP="001420F1">
      <w:pPr>
        <w:jc w:val="both"/>
        <w:rPr>
          <w:rFonts w:cs="Arial"/>
          <w:color w:val="000000" w:themeColor="text1"/>
          <w:szCs w:val="22"/>
        </w:rPr>
      </w:pPr>
      <w:r w:rsidRPr="005807A8">
        <w:rPr>
          <w:rFonts w:cs="Arial"/>
          <w:color w:val="000000" w:themeColor="text1"/>
          <w:szCs w:val="22"/>
        </w:rPr>
        <w:t>Using selected project development methods, analyse a given information problem and document the stages of the model; including the production of a project initiation documentation/feasibility study for a group project, which should include an appropriate statement of scope and objectives, the specification of the requirements for the proposed system and using established techniques, a set of models that reflects aspects of the design of a computer-based system. The student must also demonstrate a good understanding of the theoretical concepts when considering the ethical and legal requirements necessary for IT project management (3000 words per student)</w:t>
      </w:r>
    </w:p>
    <w:p w14:paraId="448C4EA0" w14:textId="77777777" w:rsidR="001420F1" w:rsidRPr="005807A8" w:rsidRDefault="001420F1" w:rsidP="001420F1">
      <w:pPr>
        <w:rPr>
          <w:rFonts w:cs="Arial"/>
          <w:color w:val="000000" w:themeColor="text1"/>
          <w:szCs w:val="22"/>
        </w:rPr>
      </w:pPr>
    </w:p>
    <w:p w14:paraId="55B13640" w14:textId="77777777" w:rsidR="001420F1" w:rsidRPr="005807A8" w:rsidRDefault="001420F1" w:rsidP="001420F1">
      <w:pPr>
        <w:rPr>
          <w:rFonts w:cs="Arial"/>
          <w:b/>
          <w:color w:val="000000" w:themeColor="text1"/>
          <w:szCs w:val="22"/>
        </w:rPr>
      </w:pPr>
      <w:r w:rsidRPr="005807A8">
        <w:rPr>
          <w:rFonts w:cs="Arial"/>
          <w:b/>
          <w:color w:val="000000" w:themeColor="text1"/>
          <w:szCs w:val="22"/>
        </w:rPr>
        <w:t>Assessment Component 2 - Practical - Interim Viva - 10%</w:t>
      </w:r>
    </w:p>
    <w:p w14:paraId="0A7B2532" w14:textId="77777777" w:rsidR="001420F1" w:rsidRPr="005807A8" w:rsidRDefault="001420F1" w:rsidP="001420F1">
      <w:pPr>
        <w:rPr>
          <w:rFonts w:cs="Arial"/>
          <w:b/>
          <w:color w:val="000000" w:themeColor="text1"/>
          <w:szCs w:val="22"/>
        </w:rPr>
      </w:pPr>
    </w:p>
    <w:p w14:paraId="314EB0E1" w14:textId="77777777" w:rsidR="001420F1" w:rsidRPr="005807A8" w:rsidRDefault="001420F1" w:rsidP="001420F1">
      <w:pPr>
        <w:jc w:val="both"/>
        <w:rPr>
          <w:rFonts w:cs="Arial"/>
          <w:iCs/>
          <w:color w:val="000000" w:themeColor="text1"/>
          <w:szCs w:val="22"/>
        </w:rPr>
      </w:pPr>
      <w:r w:rsidRPr="005807A8">
        <w:rPr>
          <w:rFonts w:cs="Arial"/>
          <w:color w:val="000000" w:themeColor="text1"/>
          <w:szCs w:val="22"/>
        </w:rPr>
        <w:t xml:space="preserve">The students are required to undertake a presentation. </w:t>
      </w:r>
      <w:r w:rsidRPr="005807A8">
        <w:rPr>
          <w:rFonts w:cs="Arial"/>
          <w:iCs/>
          <w:color w:val="000000" w:themeColor="text1"/>
          <w:szCs w:val="22"/>
        </w:rPr>
        <w:t>Each group will be required to present an overview of the project, the research undertaken so far, and a plan for the remainder of the project. While the overview of the project will be delivered by a nominated spokesperson, each student will be required to present their individual contribution to the project.</w:t>
      </w:r>
    </w:p>
    <w:p w14:paraId="32E466AE" w14:textId="77777777" w:rsidR="001420F1" w:rsidRPr="005807A8" w:rsidRDefault="001420F1" w:rsidP="001420F1">
      <w:pPr>
        <w:jc w:val="both"/>
        <w:rPr>
          <w:rFonts w:cs="Arial"/>
          <w:iCs/>
          <w:color w:val="000000" w:themeColor="text1"/>
          <w:szCs w:val="22"/>
        </w:rPr>
      </w:pPr>
      <w:r w:rsidRPr="005807A8">
        <w:rPr>
          <w:rFonts w:cs="Arial"/>
          <w:iCs/>
          <w:color w:val="000000" w:themeColor="text1"/>
          <w:szCs w:val="22"/>
        </w:rPr>
        <w:t>(circa 7</w:t>
      </w:r>
      <w:r>
        <w:rPr>
          <w:rFonts w:cs="Arial"/>
          <w:iCs/>
          <w:color w:val="000000" w:themeColor="text1"/>
          <w:szCs w:val="22"/>
        </w:rPr>
        <w:t xml:space="preserve"> </w:t>
      </w:r>
      <w:r w:rsidRPr="005807A8">
        <w:rPr>
          <w:rFonts w:cs="Arial"/>
          <w:iCs/>
          <w:color w:val="000000" w:themeColor="text1"/>
          <w:szCs w:val="22"/>
        </w:rPr>
        <w:t>-</w:t>
      </w:r>
      <w:r>
        <w:rPr>
          <w:rFonts w:cs="Arial"/>
          <w:iCs/>
          <w:color w:val="000000" w:themeColor="text1"/>
          <w:szCs w:val="22"/>
        </w:rPr>
        <w:t xml:space="preserve"> </w:t>
      </w:r>
      <w:r w:rsidRPr="005807A8">
        <w:rPr>
          <w:rFonts w:cs="Arial"/>
          <w:iCs/>
          <w:color w:val="000000" w:themeColor="text1"/>
          <w:szCs w:val="22"/>
        </w:rPr>
        <w:t>8 minutes per student)</w:t>
      </w:r>
    </w:p>
    <w:p w14:paraId="7F43EADD" w14:textId="77777777" w:rsidR="001420F1" w:rsidRPr="005807A8" w:rsidRDefault="001420F1" w:rsidP="001420F1">
      <w:pPr>
        <w:rPr>
          <w:rFonts w:cs="Arial"/>
          <w:iCs/>
          <w:color w:val="000000" w:themeColor="text1"/>
          <w:szCs w:val="22"/>
        </w:rPr>
      </w:pPr>
    </w:p>
    <w:p w14:paraId="6B960F54" w14:textId="77777777" w:rsidR="001420F1" w:rsidRPr="005807A8" w:rsidRDefault="001420F1" w:rsidP="001420F1">
      <w:pPr>
        <w:rPr>
          <w:rFonts w:cs="Arial"/>
          <w:color w:val="000000" w:themeColor="text1"/>
          <w:szCs w:val="22"/>
        </w:rPr>
      </w:pPr>
    </w:p>
    <w:tbl>
      <w:tblPr>
        <w:tblW w:w="9023" w:type="dxa"/>
        <w:jc w:val="center"/>
        <w:shd w:val="clear" w:color="auto" w:fill="FFFFFF" w:themeFill="background1"/>
        <w:tblLayout w:type="fixed"/>
        <w:tblLook w:val="04A0" w:firstRow="1" w:lastRow="0" w:firstColumn="1" w:lastColumn="0" w:noHBand="0" w:noVBand="1"/>
      </w:tblPr>
      <w:tblGrid>
        <w:gridCol w:w="3801"/>
        <w:gridCol w:w="1740"/>
        <w:gridCol w:w="1741"/>
        <w:gridCol w:w="1741"/>
      </w:tblGrid>
      <w:tr w:rsidR="001420F1" w:rsidRPr="005807A8" w14:paraId="448463FC" w14:textId="77777777" w:rsidTr="00E73354">
        <w:trPr>
          <w:trHeight w:val="480"/>
          <w:jc w:val="center"/>
        </w:trPr>
        <w:tc>
          <w:tcPr>
            <w:tcW w:w="3801" w:type="dxa"/>
            <w:tcBorders>
              <w:top w:val="single" w:sz="8" w:space="0" w:color="auto"/>
              <w:left w:val="single" w:sz="8" w:space="0" w:color="auto"/>
              <w:bottom w:val="single" w:sz="4" w:space="0" w:color="auto"/>
              <w:right w:val="single" w:sz="4" w:space="0" w:color="auto"/>
            </w:tcBorders>
            <w:shd w:val="clear" w:color="auto" w:fill="FFFFFF" w:themeFill="background1"/>
            <w:noWrap/>
            <w:vAlign w:val="center"/>
            <w:hideMark/>
          </w:tcPr>
          <w:p w14:paraId="76D6EAD8" w14:textId="77777777" w:rsidR="001420F1" w:rsidRPr="005807A8" w:rsidRDefault="001420F1" w:rsidP="00E73354">
            <w:pPr>
              <w:jc w:val="center"/>
              <w:rPr>
                <w:rFonts w:cs="Arial"/>
                <w:color w:val="000000" w:themeColor="text1"/>
              </w:rPr>
            </w:pPr>
          </w:p>
        </w:tc>
        <w:tc>
          <w:tcPr>
            <w:tcW w:w="1740" w:type="dxa"/>
            <w:tcBorders>
              <w:top w:val="single" w:sz="8" w:space="0" w:color="auto"/>
              <w:left w:val="single" w:sz="4" w:space="0" w:color="auto"/>
              <w:bottom w:val="single" w:sz="4" w:space="0" w:color="auto"/>
              <w:right w:val="single" w:sz="4" w:space="0" w:color="auto"/>
            </w:tcBorders>
            <w:shd w:val="clear" w:color="auto" w:fill="FFFFFF" w:themeFill="background1"/>
            <w:noWrap/>
            <w:vAlign w:val="center"/>
            <w:hideMark/>
          </w:tcPr>
          <w:p w14:paraId="2DFC5EE0" w14:textId="77777777" w:rsidR="001420F1" w:rsidRPr="005807A8" w:rsidRDefault="001420F1" w:rsidP="00E73354">
            <w:pPr>
              <w:jc w:val="center"/>
              <w:rPr>
                <w:rFonts w:cs="Arial"/>
                <w:b/>
                <w:color w:val="000000" w:themeColor="text1"/>
              </w:rPr>
            </w:pPr>
            <w:r w:rsidRPr="005807A8">
              <w:rPr>
                <w:rFonts w:cs="Arial"/>
                <w:b/>
                <w:color w:val="000000" w:themeColor="text1"/>
                <w:szCs w:val="22"/>
              </w:rPr>
              <w:t>Analysis</w:t>
            </w:r>
          </w:p>
        </w:tc>
        <w:tc>
          <w:tcPr>
            <w:tcW w:w="1741" w:type="dxa"/>
            <w:tcBorders>
              <w:top w:val="single" w:sz="8" w:space="0" w:color="auto"/>
              <w:left w:val="nil"/>
              <w:bottom w:val="single" w:sz="4" w:space="0" w:color="auto"/>
              <w:right w:val="single" w:sz="4" w:space="0" w:color="auto"/>
            </w:tcBorders>
            <w:shd w:val="clear" w:color="auto" w:fill="FFFFFF" w:themeFill="background1"/>
            <w:noWrap/>
            <w:vAlign w:val="center"/>
            <w:hideMark/>
          </w:tcPr>
          <w:p w14:paraId="45D07B56" w14:textId="77777777" w:rsidR="001420F1" w:rsidRPr="005807A8" w:rsidRDefault="001420F1" w:rsidP="00E73354">
            <w:pPr>
              <w:jc w:val="center"/>
              <w:rPr>
                <w:rFonts w:cs="Arial"/>
                <w:b/>
                <w:color w:val="000000" w:themeColor="text1"/>
              </w:rPr>
            </w:pPr>
            <w:r w:rsidRPr="005807A8">
              <w:rPr>
                <w:rFonts w:cs="Arial"/>
                <w:b/>
                <w:color w:val="000000" w:themeColor="text1"/>
                <w:szCs w:val="22"/>
              </w:rPr>
              <w:t>Experiment</w:t>
            </w:r>
          </w:p>
        </w:tc>
        <w:tc>
          <w:tcPr>
            <w:tcW w:w="1741" w:type="dxa"/>
            <w:tcBorders>
              <w:top w:val="single" w:sz="8" w:space="0" w:color="auto"/>
              <w:left w:val="nil"/>
              <w:bottom w:val="single" w:sz="4" w:space="0" w:color="auto"/>
              <w:right w:val="single" w:sz="8" w:space="0" w:color="auto"/>
            </w:tcBorders>
            <w:shd w:val="clear" w:color="auto" w:fill="FFFFFF" w:themeFill="background1"/>
            <w:noWrap/>
            <w:vAlign w:val="center"/>
            <w:hideMark/>
          </w:tcPr>
          <w:p w14:paraId="6A18626A" w14:textId="77777777" w:rsidR="001420F1" w:rsidRPr="005807A8" w:rsidRDefault="001420F1" w:rsidP="00E73354">
            <w:pPr>
              <w:jc w:val="center"/>
              <w:rPr>
                <w:rFonts w:cs="Arial"/>
                <w:b/>
                <w:color w:val="000000" w:themeColor="text1"/>
              </w:rPr>
            </w:pPr>
            <w:r w:rsidRPr="005807A8">
              <w:rPr>
                <w:rFonts w:cs="Arial"/>
                <w:b/>
                <w:color w:val="000000" w:themeColor="text1"/>
                <w:szCs w:val="22"/>
              </w:rPr>
              <w:t>Development</w:t>
            </w:r>
          </w:p>
        </w:tc>
      </w:tr>
      <w:tr w:rsidR="001420F1" w:rsidRPr="005807A8" w14:paraId="3D7AD25F" w14:textId="77777777" w:rsidTr="00E73354">
        <w:trPr>
          <w:trHeight w:val="561"/>
          <w:jc w:val="center"/>
        </w:trPr>
        <w:tc>
          <w:tcPr>
            <w:tcW w:w="3801" w:type="dxa"/>
            <w:tcBorders>
              <w:top w:val="nil"/>
              <w:left w:val="single" w:sz="8" w:space="0" w:color="auto"/>
              <w:bottom w:val="single" w:sz="4" w:space="0" w:color="auto"/>
              <w:right w:val="single" w:sz="4" w:space="0" w:color="auto"/>
            </w:tcBorders>
            <w:shd w:val="clear" w:color="auto" w:fill="BFBFBF" w:themeFill="background1" w:themeFillShade="BF"/>
            <w:noWrap/>
            <w:vAlign w:val="center"/>
            <w:hideMark/>
          </w:tcPr>
          <w:p w14:paraId="25FC8E78" w14:textId="77777777" w:rsidR="001420F1" w:rsidRPr="005807A8" w:rsidRDefault="001420F1" w:rsidP="00E73354">
            <w:pPr>
              <w:rPr>
                <w:rFonts w:cs="Arial"/>
                <w:b/>
                <w:color w:val="000000" w:themeColor="text1"/>
              </w:rPr>
            </w:pPr>
            <w:r w:rsidRPr="005807A8">
              <w:rPr>
                <w:rFonts w:cs="Arial"/>
                <w:b/>
                <w:color w:val="000000" w:themeColor="text1"/>
                <w:szCs w:val="22"/>
              </w:rPr>
              <w:t>Knowledge and Understanding of Subject</w:t>
            </w:r>
          </w:p>
        </w:tc>
        <w:tc>
          <w:tcPr>
            <w:tcW w:w="1740" w:type="dxa"/>
            <w:tcBorders>
              <w:top w:val="nil"/>
              <w:left w:val="single" w:sz="4" w:space="0" w:color="auto"/>
              <w:bottom w:val="single" w:sz="4" w:space="0" w:color="auto"/>
              <w:right w:val="single" w:sz="4" w:space="0" w:color="auto"/>
            </w:tcBorders>
            <w:shd w:val="clear" w:color="auto" w:fill="FFFFFF" w:themeFill="background1"/>
            <w:noWrap/>
            <w:vAlign w:val="bottom"/>
            <w:hideMark/>
          </w:tcPr>
          <w:p w14:paraId="64F255DA" w14:textId="77777777" w:rsidR="001420F1" w:rsidRPr="005807A8" w:rsidRDefault="001420F1" w:rsidP="00E73354">
            <w:pPr>
              <w:jc w:val="center"/>
              <w:rPr>
                <w:rFonts w:cs="Arial"/>
                <w:color w:val="000000" w:themeColor="text1"/>
              </w:rPr>
            </w:pPr>
          </w:p>
        </w:tc>
        <w:tc>
          <w:tcPr>
            <w:tcW w:w="1741" w:type="dxa"/>
            <w:tcBorders>
              <w:top w:val="nil"/>
              <w:left w:val="nil"/>
              <w:bottom w:val="single" w:sz="4" w:space="0" w:color="auto"/>
              <w:right w:val="single" w:sz="4" w:space="0" w:color="auto"/>
            </w:tcBorders>
            <w:shd w:val="clear" w:color="auto" w:fill="FFFFFF" w:themeFill="background1"/>
            <w:noWrap/>
            <w:vAlign w:val="bottom"/>
            <w:hideMark/>
          </w:tcPr>
          <w:p w14:paraId="3FD4783E" w14:textId="77777777" w:rsidR="001420F1" w:rsidRPr="005807A8" w:rsidRDefault="001420F1" w:rsidP="00E73354">
            <w:pPr>
              <w:jc w:val="center"/>
              <w:rPr>
                <w:rFonts w:cs="Arial"/>
                <w:color w:val="000000" w:themeColor="text1"/>
              </w:rPr>
            </w:pPr>
          </w:p>
        </w:tc>
        <w:tc>
          <w:tcPr>
            <w:tcW w:w="1741" w:type="dxa"/>
            <w:tcBorders>
              <w:top w:val="nil"/>
              <w:left w:val="nil"/>
              <w:bottom w:val="single" w:sz="4" w:space="0" w:color="auto"/>
              <w:right w:val="single" w:sz="8" w:space="0" w:color="auto"/>
            </w:tcBorders>
            <w:shd w:val="clear" w:color="auto" w:fill="FFFFFF" w:themeFill="background1"/>
            <w:noWrap/>
            <w:vAlign w:val="bottom"/>
            <w:hideMark/>
          </w:tcPr>
          <w:p w14:paraId="5515B984" w14:textId="77777777" w:rsidR="001420F1" w:rsidRPr="005807A8" w:rsidRDefault="001420F1" w:rsidP="00E73354">
            <w:pPr>
              <w:jc w:val="center"/>
              <w:rPr>
                <w:rFonts w:cs="Arial"/>
                <w:color w:val="000000" w:themeColor="text1"/>
              </w:rPr>
            </w:pPr>
          </w:p>
        </w:tc>
      </w:tr>
      <w:tr w:rsidR="001420F1" w:rsidRPr="005807A8" w14:paraId="573A7775" w14:textId="77777777" w:rsidTr="00E73354">
        <w:trPr>
          <w:trHeight w:val="561"/>
          <w:jc w:val="center"/>
        </w:trPr>
        <w:tc>
          <w:tcPr>
            <w:tcW w:w="3801"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2BE5630D" w14:textId="77777777" w:rsidR="001420F1" w:rsidRPr="005807A8" w:rsidRDefault="001420F1" w:rsidP="00E73354">
            <w:pPr>
              <w:rPr>
                <w:rFonts w:cs="Arial"/>
                <w:color w:val="000000" w:themeColor="text1"/>
              </w:rPr>
            </w:pPr>
            <w:r w:rsidRPr="005807A8">
              <w:rPr>
                <w:rFonts w:cs="Arial"/>
                <w:color w:val="000000" w:themeColor="text1"/>
                <w:szCs w:val="22"/>
              </w:rPr>
              <w:t>Response to Questioning</w:t>
            </w:r>
          </w:p>
        </w:tc>
        <w:tc>
          <w:tcPr>
            <w:tcW w:w="1740" w:type="dxa"/>
            <w:tcBorders>
              <w:top w:val="nil"/>
              <w:left w:val="single" w:sz="4" w:space="0" w:color="auto"/>
              <w:bottom w:val="single" w:sz="4" w:space="0" w:color="auto"/>
              <w:right w:val="single" w:sz="4" w:space="0" w:color="auto"/>
            </w:tcBorders>
            <w:shd w:val="clear" w:color="auto" w:fill="FFFFFF" w:themeFill="background1"/>
            <w:noWrap/>
            <w:vAlign w:val="center"/>
            <w:hideMark/>
          </w:tcPr>
          <w:p w14:paraId="1A15A9B7" w14:textId="77777777" w:rsidR="001420F1" w:rsidRPr="005807A8" w:rsidRDefault="001420F1" w:rsidP="00E73354">
            <w:pPr>
              <w:jc w:val="center"/>
              <w:rPr>
                <w:rFonts w:cs="Arial"/>
                <w:color w:val="000000" w:themeColor="text1"/>
              </w:rPr>
            </w:pPr>
            <w:r w:rsidRPr="005807A8">
              <w:rPr>
                <w:rFonts w:cs="Arial"/>
                <w:color w:val="000000" w:themeColor="text1"/>
                <w:szCs w:val="22"/>
              </w:rPr>
              <w:t>30</w:t>
            </w:r>
          </w:p>
        </w:tc>
        <w:tc>
          <w:tcPr>
            <w:tcW w:w="1741" w:type="dxa"/>
            <w:tcBorders>
              <w:top w:val="nil"/>
              <w:left w:val="nil"/>
              <w:bottom w:val="single" w:sz="4" w:space="0" w:color="auto"/>
              <w:right w:val="single" w:sz="4" w:space="0" w:color="auto"/>
            </w:tcBorders>
            <w:shd w:val="clear" w:color="auto" w:fill="FFFFFF" w:themeFill="background1"/>
            <w:noWrap/>
            <w:vAlign w:val="center"/>
            <w:hideMark/>
          </w:tcPr>
          <w:p w14:paraId="4C1C899A" w14:textId="77777777" w:rsidR="001420F1" w:rsidRPr="005807A8" w:rsidRDefault="001420F1" w:rsidP="00E73354">
            <w:pPr>
              <w:jc w:val="center"/>
              <w:rPr>
                <w:rFonts w:cs="Arial"/>
                <w:color w:val="000000" w:themeColor="text1"/>
              </w:rPr>
            </w:pPr>
            <w:r w:rsidRPr="005807A8">
              <w:rPr>
                <w:rFonts w:cs="Arial"/>
                <w:color w:val="000000" w:themeColor="text1"/>
                <w:szCs w:val="22"/>
              </w:rPr>
              <w:t>30</w:t>
            </w:r>
          </w:p>
        </w:tc>
        <w:tc>
          <w:tcPr>
            <w:tcW w:w="1741" w:type="dxa"/>
            <w:tcBorders>
              <w:top w:val="nil"/>
              <w:left w:val="nil"/>
              <w:bottom w:val="single" w:sz="4" w:space="0" w:color="auto"/>
              <w:right w:val="single" w:sz="8" w:space="0" w:color="auto"/>
            </w:tcBorders>
            <w:shd w:val="clear" w:color="auto" w:fill="FFFFFF" w:themeFill="background1"/>
            <w:noWrap/>
            <w:vAlign w:val="center"/>
            <w:hideMark/>
          </w:tcPr>
          <w:p w14:paraId="7DD7B4A7" w14:textId="77777777" w:rsidR="001420F1" w:rsidRPr="005807A8" w:rsidRDefault="001420F1" w:rsidP="00E73354">
            <w:pPr>
              <w:jc w:val="center"/>
              <w:rPr>
                <w:rFonts w:cs="Arial"/>
                <w:color w:val="000000" w:themeColor="text1"/>
              </w:rPr>
            </w:pPr>
            <w:r w:rsidRPr="005807A8">
              <w:rPr>
                <w:rFonts w:cs="Arial"/>
                <w:color w:val="000000" w:themeColor="text1"/>
                <w:szCs w:val="22"/>
              </w:rPr>
              <w:t>30</w:t>
            </w:r>
          </w:p>
        </w:tc>
      </w:tr>
      <w:tr w:rsidR="001420F1" w:rsidRPr="005807A8" w14:paraId="2DC83CE3" w14:textId="77777777" w:rsidTr="00E73354">
        <w:trPr>
          <w:trHeight w:val="561"/>
          <w:jc w:val="center"/>
        </w:trPr>
        <w:tc>
          <w:tcPr>
            <w:tcW w:w="3801" w:type="dxa"/>
            <w:tcBorders>
              <w:top w:val="nil"/>
              <w:left w:val="single" w:sz="8" w:space="0" w:color="auto"/>
              <w:bottom w:val="single" w:sz="4" w:space="0" w:color="auto"/>
              <w:right w:val="single" w:sz="4" w:space="0" w:color="auto"/>
            </w:tcBorders>
            <w:shd w:val="clear" w:color="auto" w:fill="BFBFBF" w:themeFill="background1" w:themeFillShade="BF"/>
            <w:noWrap/>
            <w:vAlign w:val="center"/>
            <w:hideMark/>
          </w:tcPr>
          <w:p w14:paraId="7905A907" w14:textId="77777777" w:rsidR="001420F1" w:rsidRPr="005807A8" w:rsidRDefault="001420F1" w:rsidP="00E73354">
            <w:pPr>
              <w:rPr>
                <w:rFonts w:cs="Arial"/>
                <w:b/>
                <w:color w:val="000000" w:themeColor="text1"/>
              </w:rPr>
            </w:pPr>
            <w:r w:rsidRPr="005807A8">
              <w:rPr>
                <w:rFonts w:cs="Arial"/>
                <w:b/>
                <w:color w:val="000000" w:themeColor="text1"/>
                <w:szCs w:val="22"/>
              </w:rPr>
              <w:t>Analysis</w:t>
            </w:r>
          </w:p>
        </w:tc>
        <w:tc>
          <w:tcPr>
            <w:tcW w:w="1740" w:type="dxa"/>
            <w:tcBorders>
              <w:top w:val="nil"/>
              <w:left w:val="single" w:sz="4" w:space="0" w:color="auto"/>
              <w:bottom w:val="single" w:sz="4" w:space="0" w:color="auto"/>
              <w:right w:val="single" w:sz="4" w:space="0" w:color="auto"/>
            </w:tcBorders>
            <w:shd w:val="clear" w:color="auto" w:fill="FFFFFF" w:themeFill="background1"/>
            <w:noWrap/>
            <w:vAlign w:val="center"/>
            <w:hideMark/>
          </w:tcPr>
          <w:p w14:paraId="69327677" w14:textId="77777777" w:rsidR="001420F1" w:rsidRPr="005807A8" w:rsidRDefault="001420F1" w:rsidP="00E73354">
            <w:pPr>
              <w:jc w:val="center"/>
              <w:rPr>
                <w:rFonts w:cs="Arial"/>
                <w:color w:val="000000" w:themeColor="text1"/>
              </w:rPr>
            </w:pPr>
          </w:p>
        </w:tc>
        <w:tc>
          <w:tcPr>
            <w:tcW w:w="1741" w:type="dxa"/>
            <w:tcBorders>
              <w:top w:val="nil"/>
              <w:left w:val="nil"/>
              <w:bottom w:val="single" w:sz="4" w:space="0" w:color="auto"/>
              <w:right w:val="single" w:sz="4" w:space="0" w:color="auto"/>
            </w:tcBorders>
            <w:shd w:val="clear" w:color="auto" w:fill="FFFFFF" w:themeFill="background1"/>
            <w:noWrap/>
            <w:vAlign w:val="center"/>
            <w:hideMark/>
          </w:tcPr>
          <w:p w14:paraId="4FF7960F" w14:textId="77777777" w:rsidR="001420F1" w:rsidRPr="005807A8" w:rsidRDefault="001420F1" w:rsidP="00E73354">
            <w:pPr>
              <w:jc w:val="center"/>
              <w:rPr>
                <w:rFonts w:cs="Arial"/>
                <w:color w:val="000000" w:themeColor="text1"/>
              </w:rPr>
            </w:pPr>
          </w:p>
        </w:tc>
        <w:tc>
          <w:tcPr>
            <w:tcW w:w="1741" w:type="dxa"/>
            <w:tcBorders>
              <w:top w:val="nil"/>
              <w:left w:val="nil"/>
              <w:bottom w:val="single" w:sz="4" w:space="0" w:color="auto"/>
              <w:right w:val="single" w:sz="8" w:space="0" w:color="auto"/>
            </w:tcBorders>
            <w:shd w:val="clear" w:color="auto" w:fill="FFFFFF" w:themeFill="background1"/>
            <w:noWrap/>
            <w:vAlign w:val="center"/>
            <w:hideMark/>
          </w:tcPr>
          <w:p w14:paraId="6844ADB1" w14:textId="77777777" w:rsidR="001420F1" w:rsidRPr="005807A8" w:rsidRDefault="001420F1" w:rsidP="00E73354">
            <w:pPr>
              <w:jc w:val="center"/>
              <w:rPr>
                <w:rFonts w:cs="Arial"/>
                <w:color w:val="000000" w:themeColor="text1"/>
              </w:rPr>
            </w:pPr>
          </w:p>
        </w:tc>
      </w:tr>
      <w:tr w:rsidR="001420F1" w:rsidRPr="005807A8" w14:paraId="5669A66A" w14:textId="77777777" w:rsidTr="00E73354">
        <w:trPr>
          <w:trHeight w:val="561"/>
          <w:jc w:val="center"/>
        </w:trPr>
        <w:tc>
          <w:tcPr>
            <w:tcW w:w="3801"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75D4A548" w14:textId="77777777" w:rsidR="001420F1" w:rsidRPr="005807A8" w:rsidRDefault="001420F1" w:rsidP="00E73354">
            <w:pPr>
              <w:rPr>
                <w:rFonts w:cs="Arial"/>
                <w:color w:val="000000" w:themeColor="text1"/>
              </w:rPr>
            </w:pPr>
            <w:r w:rsidRPr="005807A8">
              <w:rPr>
                <w:rFonts w:cs="Arial"/>
                <w:color w:val="000000" w:themeColor="text1"/>
                <w:szCs w:val="22"/>
              </w:rPr>
              <w:t>Discussion of Findings</w:t>
            </w:r>
          </w:p>
        </w:tc>
        <w:tc>
          <w:tcPr>
            <w:tcW w:w="1740" w:type="dxa"/>
            <w:tcBorders>
              <w:top w:val="nil"/>
              <w:left w:val="single" w:sz="4" w:space="0" w:color="auto"/>
              <w:bottom w:val="single" w:sz="4" w:space="0" w:color="auto"/>
              <w:right w:val="single" w:sz="4" w:space="0" w:color="auto"/>
            </w:tcBorders>
            <w:shd w:val="clear" w:color="auto" w:fill="FFFFFF" w:themeFill="background1"/>
            <w:noWrap/>
            <w:vAlign w:val="center"/>
            <w:hideMark/>
          </w:tcPr>
          <w:p w14:paraId="79D5ACAB" w14:textId="77777777" w:rsidR="001420F1" w:rsidRPr="005807A8" w:rsidRDefault="001420F1" w:rsidP="00E73354">
            <w:pPr>
              <w:jc w:val="center"/>
              <w:rPr>
                <w:rFonts w:cs="Arial"/>
                <w:color w:val="000000" w:themeColor="text1"/>
              </w:rPr>
            </w:pPr>
            <w:r w:rsidRPr="005807A8">
              <w:rPr>
                <w:rFonts w:cs="Arial"/>
                <w:color w:val="000000" w:themeColor="text1"/>
                <w:szCs w:val="22"/>
              </w:rPr>
              <w:t>50</w:t>
            </w:r>
          </w:p>
        </w:tc>
        <w:tc>
          <w:tcPr>
            <w:tcW w:w="1741" w:type="dxa"/>
            <w:tcBorders>
              <w:top w:val="nil"/>
              <w:left w:val="nil"/>
              <w:bottom w:val="single" w:sz="4" w:space="0" w:color="auto"/>
              <w:right w:val="single" w:sz="4" w:space="0" w:color="auto"/>
            </w:tcBorders>
            <w:shd w:val="clear" w:color="auto" w:fill="FFFFFF" w:themeFill="background1"/>
            <w:noWrap/>
            <w:vAlign w:val="center"/>
            <w:hideMark/>
          </w:tcPr>
          <w:p w14:paraId="154E2385" w14:textId="77777777" w:rsidR="001420F1" w:rsidRPr="005807A8" w:rsidRDefault="001420F1" w:rsidP="00E73354">
            <w:pPr>
              <w:jc w:val="center"/>
              <w:rPr>
                <w:rFonts w:cs="Arial"/>
                <w:color w:val="000000" w:themeColor="text1"/>
              </w:rPr>
            </w:pPr>
            <w:r w:rsidRPr="005807A8">
              <w:rPr>
                <w:rFonts w:cs="Arial"/>
                <w:color w:val="000000" w:themeColor="text1"/>
                <w:szCs w:val="22"/>
              </w:rPr>
              <w:t>30</w:t>
            </w:r>
          </w:p>
        </w:tc>
        <w:tc>
          <w:tcPr>
            <w:tcW w:w="1741" w:type="dxa"/>
            <w:tcBorders>
              <w:top w:val="nil"/>
              <w:left w:val="nil"/>
              <w:bottom w:val="single" w:sz="4" w:space="0" w:color="auto"/>
              <w:right w:val="single" w:sz="8" w:space="0" w:color="auto"/>
            </w:tcBorders>
            <w:shd w:val="clear" w:color="auto" w:fill="FFFFFF" w:themeFill="background1"/>
            <w:noWrap/>
            <w:vAlign w:val="center"/>
            <w:hideMark/>
          </w:tcPr>
          <w:p w14:paraId="71B5617B" w14:textId="77777777" w:rsidR="001420F1" w:rsidRPr="005807A8" w:rsidRDefault="001420F1" w:rsidP="00E73354">
            <w:pPr>
              <w:jc w:val="center"/>
              <w:rPr>
                <w:rFonts w:cs="Arial"/>
                <w:color w:val="000000" w:themeColor="text1"/>
              </w:rPr>
            </w:pPr>
            <w:r w:rsidRPr="005807A8">
              <w:rPr>
                <w:rFonts w:cs="Arial"/>
                <w:color w:val="000000" w:themeColor="text1"/>
                <w:szCs w:val="22"/>
              </w:rPr>
              <w:t>30</w:t>
            </w:r>
          </w:p>
        </w:tc>
      </w:tr>
      <w:tr w:rsidR="001420F1" w:rsidRPr="005807A8" w14:paraId="56D04498" w14:textId="77777777" w:rsidTr="00E73354">
        <w:trPr>
          <w:trHeight w:val="561"/>
          <w:jc w:val="center"/>
        </w:trPr>
        <w:tc>
          <w:tcPr>
            <w:tcW w:w="3801" w:type="dxa"/>
            <w:tcBorders>
              <w:top w:val="nil"/>
              <w:left w:val="single" w:sz="8" w:space="0" w:color="auto"/>
              <w:bottom w:val="single" w:sz="4" w:space="0" w:color="auto"/>
              <w:right w:val="single" w:sz="4" w:space="0" w:color="auto"/>
            </w:tcBorders>
            <w:shd w:val="clear" w:color="auto" w:fill="BFBFBF" w:themeFill="background1" w:themeFillShade="BF"/>
            <w:noWrap/>
            <w:vAlign w:val="center"/>
            <w:hideMark/>
          </w:tcPr>
          <w:p w14:paraId="2E221EBB" w14:textId="77777777" w:rsidR="001420F1" w:rsidRPr="005807A8" w:rsidRDefault="001420F1" w:rsidP="00E73354">
            <w:pPr>
              <w:rPr>
                <w:rFonts w:cs="Arial"/>
                <w:b/>
                <w:color w:val="000000" w:themeColor="text1"/>
              </w:rPr>
            </w:pPr>
            <w:r w:rsidRPr="005807A8">
              <w:rPr>
                <w:rFonts w:cs="Arial"/>
                <w:b/>
                <w:color w:val="000000" w:themeColor="text1"/>
                <w:szCs w:val="22"/>
              </w:rPr>
              <w:t>Practical Application and Deployment</w:t>
            </w:r>
          </w:p>
        </w:tc>
        <w:tc>
          <w:tcPr>
            <w:tcW w:w="1740" w:type="dxa"/>
            <w:tcBorders>
              <w:top w:val="nil"/>
              <w:left w:val="single" w:sz="4" w:space="0" w:color="auto"/>
              <w:bottom w:val="single" w:sz="4" w:space="0" w:color="auto"/>
              <w:right w:val="single" w:sz="4" w:space="0" w:color="auto"/>
            </w:tcBorders>
            <w:shd w:val="clear" w:color="auto" w:fill="FFFFFF" w:themeFill="background1"/>
            <w:noWrap/>
            <w:vAlign w:val="center"/>
            <w:hideMark/>
          </w:tcPr>
          <w:p w14:paraId="6E01A6D3" w14:textId="77777777" w:rsidR="001420F1" w:rsidRPr="005807A8" w:rsidRDefault="001420F1" w:rsidP="00E73354">
            <w:pPr>
              <w:jc w:val="center"/>
              <w:rPr>
                <w:rFonts w:cs="Arial"/>
                <w:color w:val="000000" w:themeColor="text1"/>
              </w:rPr>
            </w:pPr>
          </w:p>
        </w:tc>
        <w:tc>
          <w:tcPr>
            <w:tcW w:w="1741" w:type="dxa"/>
            <w:tcBorders>
              <w:top w:val="nil"/>
              <w:left w:val="nil"/>
              <w:bottom w:val="single" w:sz="4" w:space="0" w:color="auto"/>
              <w:right w:val="single" w:sz="4" w:space="0" w:color="auto"/>
            </w:tcBorders>
            <w:shd w:val="clear" w:color="auto" w:fill="FFFFFF" w:themeFill="background1"/>
            <w:noWrap/>
            <w:vAlign w:val="center"/>
            <w:hideMark/>
          </w:tcPr>
          <w:p w14:paraId="5069E403" w14:textId="77777777" w:rsidR="001420F1" w:rsidRPr="005807A8" w:rsidRDefault="001420F1" w:rsidP="00E73354">
            <w:pPr>
              <w:jc w:val="center"/>
              <w:rPr>
                <w:rFonts w:cs="Arial"/>
                <w:color w:val="000000" w:themeColor="text1"/>
              </w:rPr>
            </w:pPr>
          </w:p>
        </w:tc>
        <w:tc>
          <w:tcPr>
            <w:tcW w:w="1741" w:type="dxa"/>
            <w:tcBorders>
              <w:top w:val="nil"/>
              <w:left w:val="nil"/>
              <w:bottom w:val="single" w:sz="4" w:space="0" w:color="auto"/>
              <w:right w:val="single" w:sz="8" w:space="0" w:color="auto"/>
            </w:tcBorders>
            <w:shd w:val="clear" w:color="auto" w:fill="FFFFFF" w:themeFill="background1"/>
            <w:noWrap/>
            <w:vAlign w:val="center"/>
            <w:hideMark/>
          </w:tcPr>
          <w:p w14:paraId="095D2E92" w14:textId="77777777" w:rsidR="001420F1" w:rsidRPr="005807A8" w:rsidRDefault="001420F1" w:rsidP="00E73354">
            <w:pPr>
              <w:jc w:val="center"/>
              <w:rPr>
                <w:rFonts w:cs="Arial"/>
                <w:color w:val="000000" w:themeColor="text1"/>
              </w:rPr>
            </w:pPr>
          </w:p>
        </w:tc>
      </w:tr>
      <w:tr w:rsidR="001420F1" w:rsidRPr="005807A8" w14:paraId="05161B79" w14:textId="77777777" w:rsidTr="00E73354">
        <w:trPr>
          <w:trHeight w:val="561"/>
          <w:jc w:val="center"/>
        </w:trPr>
        <w:tc>
          <w:tcPr>
            <w:tcW w:w="3801"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0EE465D8" w14:textId="77777777" w:rsidR="001420F1" w:rsidRPr="005807A8" w:rsidRDefault="001420F1" w:rsidP="00E73354">
            <w:pPr>
              <w:rPr>
                <w:rFonts w:cs="Arial"/>
                <w:color w:val="000000" w:themeColor="text1"/>
              </w:rPr>
            </w:pPr>
            <w:r w:rsidRPr="005807A8">
              <w:rPr>
                <w:rFonts w:cs="Arial"/>
                <w:color w:val="000000" w:themeColor="text1"/>
                <w:szCs w:val="22"/>
              </w:rPr>
              <w:t>Demo</w:t>
            </w:r>
          </w:p>
        </w:tc>
        <w:tc>
          <w:tcPr>
            <w:tcW w:w="1740" w:type="dxa"/>
            <w:tcBorders>
              <w:top w:val="nil"/>
              <w:left w:val="single" w:sz="4" w:space="0" w:color="auto"/>
              <w:bottom w:val="single" w:sz="4" w:space="0" w:color="auto"/>
              <w:right w:val="single" w:sz="4" w:space="0" w:color="auto"/>
            </w:tcBorders>
            <w:shd w:val="clear" w:color="auto" w:fill="FFFFFF" w:themeFill="background1"/>
            <w:noWrap/>
            <w:vAlign w:val="center"/>
            <w:hideMark/>
          </w:tcPr>
          <w:p w14:paraId="6B23D526" w14:textId="77777777" w:rsidR="001420F1" w:rsidRPr="005807A8" w:rsidRDefault="001420F1" w:rsidP="00E73354">
            <w:pPr>
              <w:jc w:val="center"/>
              <w:rPr>
                <w:rFonts w:cs="Arial"/>
                <w:color w:val="000000" w:themeColor="text1"/>
              </w:rPr>
            </w:pPr>
            <w:r w:rsidRPr="005807A8">
              <w:rPr>
                <w:rFonts w:cs="Arial"/>
                <w:color w:val="000000" w:themeColor="text1"/>
                <w:szCs w:val="22"/>
              </w:rPr>
              <w:t>-</w:t>
            </w:r>
          </w:p>
        </w:tc>
        <w:tc>
          <w:tcPr>
            <w:tcW w:w="1741" w:type="dxa"/>
            <w:tcBorders>
              <w:top w:val="nil"/>
              <w:left w:val="nil"/>
              <w:bottom w:val="single" w:sz="4" w:space="0" w:color="auto"/>
              <w:right w:val="single" w:sz="4" w:space="0" w:color="auto"/>
            </w:tcBorders>
            <w:shd w:val="clear" w:color="auto" w:fill="FFFFFF" w:themeFill="background1"/>
            <w:noWrap/>
            <w:vAlign w:val="center"/>
            <w:hideMark/>
          </w:tcPr>
          <w:p w14:paraId="58B51029" w14:textId="77777777" w:rsidR="001420F1" w:rsidRPr="005807A8" w:rsidRDefault="001420F1" w:rsidP="00E73354">
            <w:pPr>
              <w:jc w:val="center"/>
              <w:rPr>
                <w:rFonts w:cs="Arial"/>
                <w:color w:val="000000" w:themeColor="text1"/>
              </w:rPr>
            </w:pPr>
            <w:r w:rsidRPr="005807A8">
              <w:rPr>
                <w:rFonts w:cs="Arial"/>
                <w:color w:val="000000" w:themeColor="text1"/>
                <w:szCs w:val="22"/>
              </w:rPr>
              <w:t>20</w:t>
            </w:r>
          </w:p>
        </w:tc>
        <w:tc>
          <w:tcPr>
            <w:tcW w:w="1741" w:type="dxa"/>
            <w:tcBorders>
              <w:top w:val="nil"/>
              <w:left w:val="nil"/>
              <w:bottom w:val="single" w:sz="4" w:space="0" w:color="auto"/>
              <w:right w:val="single" w:sz="8" w:space="0" w:color="auto"/>
            </w:tcBorders>
            <w:shd w:val="clear" w:color="auto" w:fill="FFFFFF" w:themeFill="background1"/>
            <w:noWrap/>
            <w:vAlign w:val="center"/>
            <w:hideMark/>
          </w:tcPr>
          <w:p w14:paraId="3539CA64" w14:textId="77777777" w:rsidR="001420F1" w:rsidRPr="005807A8" w:rsidRDefault="001420F1" w:rsidP="00E73354">
            <w:pPr>
              <w:jc w:val="center"/>
              <w:rPr>
                <w:rFonts w:cs="Arial"/>
                <w:color w:val="000000" w:themeColor="text1"/>
              </w:rPr>
            </w:pPr>
            <w:r w:rsidRPr="005807A8">
              <w:rPr>
                <w:rFonts w:cs="Arial"/>
                <w:color w:val="000000" w:themeColor="text1"/>
                <w:szCs w:val="22"/>
              </w:rPr>
              <w:t>20</w:t>
            </w:r>
          </w:p>
        </w:tc>
      </w:tr>
      <w:tr w:rsidR="001420F1" w:rsidRPr="005807A8" w14:paraId="2B6C4F85" w14:textId="77777777" w:rsidTr="00E73354">
        <w:trPr>
          <w:trHeight w:val="561"/>
          <w:jc w:val="center"/>
        </w:trPr>
        <w:tc>
          <w:tcPr>
            <w:tcW w:w="3801" w:type="dxa"/>
            <w:tcBorders>
              <w:top w:val="nil"/>
              <w:left w:val="single" w:sz="8" w:space="0" w:color="auto"/>
              <w:bottom w:val="single" w:sz="4" w:space="0" w:color="auto"/>
              <w:right w:val="single" w:sz="4" w:space="0" w:color="auto"/>
            </w:tcBorders>
            <w:shd w:val="clear" w:color="auto" w:fill="BFBFBF" w:themeFill="background1" w:themeFillShade="BF"/>
            <w:noWrap/>
            <w:vAlign w:val="center"/>
            <w:hideMark/>
          </w:tcPr>
          <w:p w14:paraId="3C28ACD3" w14:textId="77777777" w:rsidR="001420F1" w:rsidRPr="005807A8" w:rsidRDefault="001420F1" w:rsidP="00E73354">
            <w:pPr>
              <w:rPr>
                <w:rFonts w:cs="Arial"/>
                <w:b/>
                <w:color w:val="000000" w:themeColor="text1"/>
              </w:rPr>
            </w:pPr>
            <w:r w:rsidRPr="005807A8">
              <w:rPr>
                <w:rFonts w:cs="Arial"/>
                <w:b/>
                <w:color w:val="000000" w:themeColor="text1"/>
                <w:szCs w:val="22"/>
              </w:rPr>
              <w:t>Skills for Professional Practice</w:t>
            </w:r>
          </w:p>
        </w:tc>
        <w:tc>
          <w:tcPr>
            <w:tcW w:w="1740" w:type="dxa"/>
            <w:tcBorders>
              <w:top w:val="nil"/>
              <w:left w:val="single" w:sz="4" w:space="0" w:color="auto"/>
              <w:bottom w:val="single" w:sz="4" w:space="0" w:color="auto"/>
              <w:right w:val="single" w:sz="4" w:space="0" w:color="auto"/>
            </w:tcBorders>
            <w:shd w:val="clear" w:color="auto" w:fill="FFFFFF" w:themeFill="background1"/>
            <w:noWrap/>
            <w:vAlign w:val="center"/>
            <w:hideMark/>
          </w:tcPr>
          <w:p w14:paraId="7F7AF982" w14:textId="77777777" w:rsidR="001420F1" w:rsidRPr="005807A8" w:rsidRDefault="001420F1" w:rsidP="00E73354">
            <w:pPr>
              <w:jc w:val="center"/>
              <w:rPr>
                <w:rFonts w:cs="Arial"/>
                <w:color w:val="000000" w:themeColor="text1"/>
              </w:rPr>
            </w:pPr>
          </w:p>
        </w:tc>
        <w:tc>
          <w:tcPr>
            <w:tcW w:w="1741" w:type="dxa"/>
            <w:tcBorders>
              <w:top w:val="nil"/>
              <w:left w:val="nil"/>
              <w:bottom w:val="single" w:sz="4" w:space="0" w:color="auto"/>
              <w:right w:val="single" w:sz="4" w:space="0" w:color="auto"/>
            </w:tcBorders>
            <w:shd w:val="clear" w:color="auto" w:fill="FFFFFF" w:themeFill="background1"/>
            <w:noWrap/>
            <w:vAlign w:val="center"/>
            <w:hideMark/>
          </w:tcPr>
          <w:p w14:paraId="2BC2EEC8" w14:textId="77777777" w:rsidR="001420F1" w:rsidRPr="005807A8" w:rsidRDefault="001420F1" w:rsidP="00E73354">
            <w:pPr>
              <w:jc w:val="center"/>
              <w:rPr>
                <w:rFonts w:cs="Arial"/>
                <w:color w:val="000000" w:themeColor="text1"/>
              </w:rPr>
            </w:pPr>
          </w:p>
        </w:tc>
        <w:tc>
          <w:tcPr>
            <w:tcW w:w="1741" w:type="dxa"/>
            <w:tcBorders>
              <w:top w:val="nil"/>
              <w:left w:val="nil"/>
              <w:bottom w:val="single" w:sz="4" w:space="0" w:color="auto"/>
              <w:right w:val="single" w:sz="8" w:space="0" w:color="auto"/>
            </w:tcBorders>
            <w:shd w:val="clear" w:color="auto" w:fill="FFFFFF" w:themeFill="background1"/>
            <w:noWrap/>
            <w:vAlign w:val="center"/>
            <w:hideMark/>
          </w:tcPr>
          <w:p w14:paraId="704F408D" w14:textId="77777777" w:rsidR="001420F1" w:rsidRPr="005807A8" w:rsidRDefault="001420F1" w:rsidP="00E73354">
            <w:pPr>
              <w:jc w:val="center"/>
              <w:rPr>
                <w:rFonts w:cs="Arial"/>
                <w:color w:val="000000" w:themeColor="text1"/>
              </w:rPr>
            </w:pPr>
          </w:p>
        </w:tc>
      </w:tr>
      <w:tr w:rsidR="001420F1" w:rsidRPr="005807A8" w14:paraId="5268900E" w14:textId="77777777" w:rsidTr="00E73354">
        <w:trPr>
          <w:trHeight w:val="561"/>
          <w:jc w:val="center"/>
        </w:trPr>
        <w:tc>
          <w:tcPr>
            <w:tcW w:w="3801"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7533632D" w14:textId="77777777" w:rsidR="001420F1" w:rsidRPr="005807A8" w:rsidRDefault="001420F1" w:rsidP="00E73354">
            <w:pPr>
              <w:rPr>
                <w:rFonts w:cs="Arial"/>
                <w:color w:val="000000" w:themeColor="text1"/>
              </w:rPr>
            </w:pPr>
            <w:r w:rsidRPr="005807A8">
              <w:rPr>
                <w:rFonts w:cs="Arial"/>
                <w:color w:val="000000" w:themeColor="text1"/>
                <w:szCs w:val="22"/>
              </w:rPr>
              <w:t>Presentation Style/Supporting Materials</w:t>
            </w:r>
          </w:p>
        </w:tc>
        <w:tc>
          <w:tcPr>
            <w:tcW w:w="1740" w:type="dxa"/>
            <w:tcBorders>
              <w:top w:val="nil"/>
              <w:left w:val="single" w:sz="4" w:space="0" w:color="auto"/>
              <w:bottom w:val="single" w:sz="4" w:space="0" w:color="auto"/>
              <w:right w:val="single" w:sz="4" w:space="0" w:color="auto"/>
            </w:tcBorders>
            <w:shd w:val="clear" w:color="auto" w:fill="FFFFFF" w:themeFill="background1"/>
            <w:noWrap/>
            <w:vAlign w:val="center"/>
            <w:hideMark/>
          </w:tcPr>
          <w:p w14:paraId="4F70A896" w14:textId="77777777" w:rsidR="001420F1" w:rsidRPr="005807A8" w:rsidRDefault="001420F1" w:rsidP="00E73354">
            <w:pPr>
              <w:jc w:val="center"/>
              <w:rPr>
                <w:rFonts w:cs="Arial"/>
                <w:color w:val="000000" w:themeColor="text1"/>
              </w:rPr>
            </w:pPr>
            <w:r w:rsidRPr="005807A8">
              <w:rPr>
                <w:rFonts w:cs="Arial"/>
                <w:color w:val="000000" w:themeColor="text1"/>
                <w:szCs w:val="22"/>
              </w:rPr>
              <w:t>10</w:t>
            </w:r>
          </w:p>
        </w:tc>
        <w:tc>
          <w:tcPr>
            <w:tcW w:w="1741" w:type="dxa"/>
            <w:tcBorders>
              <w:top w:val="nil"/>
              <w:left w:val="nil"/>
              <w:bottom w:val="single" w:sz="4" w:space="0" w:color="auto"/>
              <w:right w:val="single" w:sz="4" w:space="0" w:color="auto"/>
            </w:tcBorders>
            <w:shd w:val="clear" w:color="auto" w:fill="FFFFFF" w:themeFill="background1"/>
            <w:noWrap/>
            <w:vAlign w:val="center"/>
            <w:hideMark/>
          </w:tcPr>
          <w:p w14:paraId="30006A6B" w14:textId="77777777" w:rsidR="001420F1" w:rsidRPr="005807A8" w:rsidRDefault="001420F1" w:rsidP="00E73354">
            <w:pPr>
              <w:jc w:val="center"/>
              <w:rPr>
                <w:rFonts w:cs="Arial"/>
                <w:color w:val="000000" w:themeColor="text1"/>
              </w:rPr>
            </w:pPr>
            <w:r w:rsidRPr="005807A8">
              <w:rPr>
                <w:rFonts w:cs="Arial"/>
                <w:color w:val="000000" w:themeColor="text1"/>
                <w:szCs w:val="22"/>
              </w:rPr>
              <w:t>10</w:t>
            </w:r>
          </w:p>
        </w:tc>
        <w:tc>
          <w:tcPr>
            <w:tcW w:w="1741" w:type="dxa"/>
            <w:tcBorders>
              <w:top w:val="nil"/>
              <w:left w:val="nil"/>
              <w:bottom w:val="single" w:sz="4" w:space="0" w:color="auto"/>
              <w:right w:val="single" w:sz="8" w:space="0" w:color="auto"/>
            </w:tcBorders>
            <w:shd w:val="clear" w:color="auto" w:fill="FFFFFF" w:themeFill="background1"/>
            <w:noWrap/>
            <w:vAlign w:val="center"/>
            <w:hideMark/>
          </w:tcPr>
          <w:p w14:paraId="1AFF623D" w14:textId="77777777" w:rsidR="001420F1" w:rsidRPr="005807A8" w:rsidRDefault="001420F1" w:rsidP="00E73354">
            <w:pPr>
              <w:jc w:val="center"/>
              <w:rPr>
                <w:rFonts w:cs="Arial"/>
                <w:color w:val="000000" w:themeColor="text1"/>
              </w:rPr>
            </w:pPr>
            <w:r w:rsidRPr="005807A8">
              <w:rPr>
                <w:rFonts w:cs="Arial"/>
                <w:color w:val="000000" w:themeColor="text1"/>
                <w:szCs w:val="22"/>
              </w:rPr>
              <w:t>10</w:t>
            </w:r>
          </w:p>
        </w:tc>
      </w:tr>
      <w:tr w:rsidR="001420F1" w:rsidRPr="005807A8" w14:paraId="4D79046C" w14:textId="77777777" w:rsidTr="00E73354">
        <w:trPr>
          <w:trHeight w:val="561"/>
          <w:jc w:val="center"/>
        </w:trPr>
        <w:tc>
          <w:tcPr>
            <w:tcW w:w="3801"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106B5762" w14:textId="77777777" w:rsidR="001420F1" w:rsidRPr="005807A8" w:rsidRDefault="001420F1" w:rsidP="00E73354">
            <w:pPr>
              <w:rPr>
                <w:rFonts w:cs="Arial"/>
                <w:color w:val="000000" w:themeColor="text1"/>
              </w:rPr>
            </w:pPr>
            <w:r w:rsidRPr="005807A8">
              <w:rPr>
                <w:rFonts w:cs="Arial"/>
                <w:color w:val="000000" w:themeColor="text1"/>
                <w:szCs w:val="22"/>
              </w:rPr>
              <w:t>Project Plan (update)</w:t>
            </w:r>
          </w:p>
        </w:tc>
        <w:tc>
          <w:tcPr>
            <w:tcW w:w="1740" w:type="dxa"/>
            <w:tcBorders>
              <w:top w:val="nil"/>
              <w:left w:val="single" w:sz="4" w:space="0" w:color="auto"/>
              <w:bottom w:val="single" w:sz="4" w:space="0" w:color="auto"/>
              <w:right w:val="single" w:sz="4" w:space="0" w:color="auto"/>
            </w:tcBorders>
            <w:shd w:val="clear" w:color="auto" w:fill="FFFFFF" w:themeFill="background1"/>
            <w:noWrap/>
            <w:vAlign w:val="center"/>
            <w:hideMark/>
          </w:tcPr>
          <w:p w14:paraId="01040C78" w14:textId="77777777" w:rsidR="001420F1" w:rsidRPr="005807A8" w:rsidRDefault="001420F1" w:rsidP="00E73354">
            <w:pPr>
              <w:jc w:val="center"/>
              <w:rPr>
                <w:rFonts w:cs="Arial"/>
                <w:color w:val="000000" w:themeColor="text1"/>
              </w:rPr>
            </w:pPr>
            <w:r w:rsidRPr="005807A8">
              <w:rPr>
                <w:rFonts w:cs="Arial"/>
                <w:color w:val="000000" w:themeColor="text1"/>
                <w:szCs w:val="22"/>
              </w:rPr>
              <w:t>10</w:t>
            </w:r>
          </w:p>
        </w:tc>
        <w:tc>
          <w:tcPr>
            <w:tcW w:w="1741" w:type="dxa"/>
            <w:tcBorders>
              <w:top w:val="nil"/>
              <w:left w:val="nil"/>
              <w:bottom w:val="single" w:sz="4" w:space="0" w:color="auto"/>
              <w:right w:val="single" w:sz="4" w:space="0" w:color="auto"/>
            </w:tcBorders>
            <w:shd w:val="clear" w:color="auto" w:fill="FFFFFF" w:themeFill="background1"/>
            <w:noWrap/>
            <w:vAlign w:val="center"/>
            <w:hideMark/>
          </w:tcPr>
          <w:p w14:paraId="135EFE1C" w14:textId="77777777" w:rsidR="001420F1" w:rsidRPr="005807A8" w:rsidRDefault="001420F1" w:rsidP="00E73354">
            <w:pPr>
              <w:jc w:val="center"/>
              <w:rPr>
                <w:rFonts w:cs="Arial"/>
                <w:color w:val="000000" w:themeColor="text1"/>
              </w:rPr>
            </w:pPr>
            <w:r w:rsidRPr="005807A8">
              <w:rPr>
                <w:rFonts w:cs="Arial"/>
                <w:color w:val="000000" w:themeColor="text1"/>
                <w:szCs w:val="22"/>
              </w:rPr>
              <w:t>10</w:t>
            </w:r>
          </w:p>
        </w:tc>
        <w:tc>
          <w:tcPr>
            <w:tcW w:w="1741" w:type="dxa"/>
            <w:tcBorders>
              <w:top w:val="nil"/>
              <w:left w:val="nil"/>
              <w:bottom w:val="single" w:sz="4" w:space="0" w:color="auto"/>
              <w:right w:val="single" w:sz="8" w:space="0" w:color="auto"/>
            </w:tcBorders>
            <w:shd w:val="clear" w:color="auto" w:fill="FFFFFF" w:themeFill="background1"/>
            <w:noWrap/>
            <w:vAlign w:val="center"/>
            <w:hideMark/>
          </w:tcPr>
          <w:p w14:paraId="3E473996" w14:textId="77777777" w:rsidR="001420F1" w:rsidRPr="005807A8" w:rsidRDefault="001420F1" w:rsidP="00E73354">
            <w:pPr>
              <w:jc w:val="center"/>
              <w:rPr>
                <w:rFonts w:cs="Arial"/>
                <w:color w:val="000000" w:themeColor="text1"/>
              </w:rPr>
            </w:pPr>
            <w:r w:rsidRPr="005807A8">
              <w:rPr>
                <w:rFonts w:cs="Arial"/>
                <w:color w:val="000000" w:themeColor="text1"/>
                <w:szCs w:val="22"/>
              </w:rPr>
              <w:t>10</w:t>
            </w:r>
          </w:p>
        </w:tc>
      </w:tr>
      <w:tr w:rsidR="001420F1" w:rsidRPr="005807A8" w14:paraId="5C8F7AA3" w14:textId="77777777" w:rsidTr="00E73354">
        <w:trPr>
          <w:trHeight w:val="561"/>
          <w:jc w:val="center"/>
        </w:trPr>
        <w:tc>
          <w:tcPr>
            <w:tcW w:w="3801" w:type="dxa"/>
            <w:tcBorders>
              <w:top w:val="single" w:sz="4" w:space="0" w:color="auto"/>
              <w:left w:val="single" w:sz="8" w:space="0" w:color="auto"/>
              <w:bottom w:val="single" w:sz="4" w:space="0" w:color="auto"/>
              <w:right w:val="single" w:sz="4" w:space="0" w:color="auto"/>
            </w:tcBorders>
            <w:shd w:val="clear" w:color="auto" w:fill="FFFFFF" w:themeFill="background1"/>
            <w:noWrap/>
            <w:vAlign w:val="center"/>
            <w:hideMark/>
          </w:tcPr>
          <w:p w14:paraId="36AB8BFC" w14:textId="77777777" w:rsidR="001420F1" w:rsidRPr="005807A8" w:rsidRDefault="001420F1" w:rsidP="00E73354">
            <w:pPr>
              <w:rPr>
                <w:rFonts w:cs="Arial"/>
                <w:b/>
                <w:color w:val="000000" w:themeColor="text1"/>
              </w:rPr>
            </w:pPr>
            <w:r w:rsidRPr="005807A8">
              <w:rPr>
                <w:rFonts w:cs="Arial"/>
                <w:b/>
                <w:color w:val="000000" w:themeColor="text1"/>
                <w:szCs w:val="22"/>
              </w:rPr>
              <w:t>TOTAL</w:t>
            </w:r>
          </w:p>
        </w:tc>
        <w:tc>
          <w:tcPr>
            <w:tcW w:w="1740" w:type="dxa"/>
            <w:tcBorders>
              <w:top w:val="single" w:sz="4" w:space="0" w:color="auto"/>
              <w:left w:val="single" w:sz="4" w:space="0" w:color="auto"/>
              <w:bottom w:val="single" w:sz="4" w:space="0" w:color="auto"/>
              <w:right w:val="single" w:sz="4" w:space="0" w:color="auto"/>
            </w:tcBorders>
            <w:shd w:val="clear" w:color="auto" w:fill="FFFFFF" w:themeFill="background1"/>
            <w:noWrap/>
            <w:vAlign w:val="center"/>
            <w:hideMark/>
          </w:tcPr>
          <w:p w14:paraId="6E2619D6" w14:textId="77777777" w:rsidR="001420F1" w:rsidRPr="005807A8" w:rsidRDefault="001420F1" w:rsidP="00E73354">
            <w:pPr>
              <w:jc w:val="center"/>
              <w:rPr>
                <w:rFonts w:cs="Arial"/>
                <w:b/>
                <w:color w:val="000000" w:themeColor="text1"/>
              </w:rPr>
            </w:pPr>
            <w:r w:rsidRPr="005807A8">
              <w:rPr>
                <w:rFonts w:cs="Arial"/>
                <w:b/>
                <w:color w:val="000000" w:themeColor="text1"/>
                <w:szCs w:val="22"/>
              </w:rPr>
              <w:t>100</w:t>
            </w:r>
          </w:p>
        </w:tc>
        <w:tc>
          <w:tcPr>
            <w:tcW w:w="1741" w:type="dxa"/>
            <w:tcBorders>
              <w:top w:val="single" w:sz="4" w:space="0" w:color="auto"/>
              <w:left w:val="nil"/>
              <w:bottom w:val="single" w:sz="4" w:space="0" w:color="auto"/>
              <w:right w:val="single" w:sz="4" w:space="0" w:color="auto"/>
            </w:tcBorders>
            <w:shd w:val="clear" w:color="auto" w:fill="FFFFFF" w:themeFill="background1"/>
            <w:noWrap/>
            <w:vAlign w:val="center"/>
            <w:hideMark/>
          </w:tcPr>
          <w:p w14:paraId="46BA1809" w14:textId="77777777" w:rsidR="001420F1" w:rsidRPr="005807A8" w:rsidRDefault="001420F1" w:rsidP="00E73354">
            <w:pPr>
              <w:jc w:val="center"/>
              <w:rPr>
                <w:rFonts w:cs="Arial"/>
                <w:b/>
                <w:color w:val="000000" w:themeColor="text1"/>
              </w:rPr>
            </w:pPr>
            <w:r w:rsidRPr="005807A8">
              <w:rPr>
                <w:rFonts w:cs="Arial"/>
                <w:b/>
                <w:color w:val="000000" w:themeColor="text1"/>
                <w:szCs w:val="22"/>
              </w:rPr>
              <w:t>100</w:t>
            </w:r>
          </w:p>
        </w:tc>
        <w:tc>
          <w:tcPr>
            <w:tcW w:w="1741" w:type="dxa"/>
            <w:tcBorders>
              <w:top w:val="single" w:sz="4" w:space="0" w:color="auto"/>
              <w:left w:val="nil"/>
              <w:bottom w:val="single" w:sz="4" w:space="0" w:color="auto"/>
              <w:right w:val="single" w:sz="8" w:space="0" w:color="auto"/>
            </w:tcBorders>
            <w:shd w:val="clear" w:color="auto" w:fill="FFFFFF" w:themeFill="background1"/>
            <w:noWrap/>
            <w:vAlign w:val="center"/>
            <w:hideMark/>
          </w:tcPr>
          <w:p w14:paraId="6C38DD52" w14:textId="77777777" w:rsidR="001420F1" w:rsidRPr="005807A8" w:rsidRDefault="001420F1" w:rsidP="00E73354">
            <w:pPr>
              <w:jc w:val="center"/>
              <w:rPr>
                <w:rFonts w:cs="Arial"/>
                <w:b/>
                <w:color w:val="000000" w:themeColor="text1"/>
              </w:rPr>
            </w:pPr>
            <w:r w:rsidRPr="005807A8">
              <w:rPr>
                <w:rFonts w:cs="Arial"/>
                <w:b/>
                <w:color w:val="000000" w:themeColor="text1"/>
                <w:szCs w:val="22"/>
              </w:rPr>
              <w:t>100</w:t>
            </w:r>
          </w:p>
        </w:tc>
      </w:tr>
    </w:tbl>
    <w:p w14:paraId="0760B621" w14:textId="77777777" w:rsidR="001420F1" w:rsidRPr="005807A8" w:rsidRDefault="001420F1" w:rsidP="001420F1">
      <w:pPr>
        <w:rPr>
          <w:rFonts w:cs="Arial"/>
          <w:b/>
          <w:color w:val="000000" w:themeColor="text1"/>
          <w:szCs w:val="22"/>
          <w:u w:val="single"/>
        </w:rPr>
      </w:pPr>
    </w:p>
    <w:p w14:paraId="2437CD95" w14:textId="77777777" w:rsidR="001420F1" w:rsidRPr="005807A8" w:rsidRDefault="001420F1" w:rsidP="001420F1">
      <w:pPr>
        <w:rPr>
          <w:rFonts w:cs="Arial"/>
          <w:b/>
          <w:color w:val="000000" w:themeColor="text1"/>
          <w:szCs w:val="22"/>
        </w:rPr>
      </w:pPr>
    </w:p>
    <w:p w14:paraId="0BD68C72" w14:textId="77777777" w:rsidR="001420F1" w:rsidRPr="005807A8" w:rsidRDefault="001420F1" w:rsidP="001420F1">
      <w:pPr>
        <w:rPr>
          <w:rFonts w:cs="Arial"/>
          <w:b/>
          <w:color w:val="000000" w:themeColor="text1"/>
          <w:szCs w:val="22"/>
        </w:rPr>
      </w:pPr>
    </w:p>
    <w:p w14:paraId="40D6B78C" w14:textId="77777777" w:rsidR="001420F1" w:rsidRPr="005807A8" w:rsidRDefault="001420F1" w:rsidP="001420F1">
      <w:pPr>
        <w:rPr>
          <w:rFonts w:cs="Arial"/>
          <w:b/>
          <w:color w:val="000000" w:themeColor="text1"/>
          <w:szCs w:val="22"/>
        </w:rPr>
      </w:pPr>
      <w:r w:rsidRPr="005807A8">
        <w:rPr>
          <w:rFonts w:cs="Arial"/>
          <w:b/>
          <w:color w:val="000000" w:themeColor="text1"/>
          <w:szCs w:val="22"/>
        </w:rPr>
        <w:br w:type="page"/>
      </w:r>
    </w:p>
    <w:p w14:paraId="084C504D" w14:textId="77777777" w:rsidR="001420F1" w:rsidRPr="005807A8" w:rsidRDefault="001420F1" w:rsidP="001420F1">
      <w:pPr>
        <w:rPr>
          <w:rFonts w:cs="Arial"/>
          <w:b/>
          <w:color w:val="000000" w:themeColor="text1"/>
          <w:szCs w:val="22"/>
        </w:rPr>
      </w:pPr>
      <w:r w:rsidRPr="005807A8">
        <w:rPr>
          <w:rFonts w:cs="Arial"/>
          <w:b/>
          <w:color w:val="000000" w:themeColor="text1"/>
          <w:szCs w:val="22"/>
        </w:rPr>
        <w:lastRenderedPageBreak/>
        <w:t>Assessment Component 3 - Coursework – Final Report - 50%</w:t>
      </w:r>
    </w:p>
    <w:p w14:paraId="72B156A9" w14:textId="77777777" w:rsidR="001420F1" w:rsidRPr="005807A8" w:rsidRDefault="001420F1" w:rsidP="001420F1">
      <w:pPr>
        <w:rPr>
          <w:rFonts w:cs="Arial"/>
          <w:b/>
          <w:color w:val="000000" w:themeColor="text1"/>
          <w:szCs w:val="22"/>
        </w:rPr>
      </w:pPr>
    </w:p>
    <w:p w14:paraId="1856968B" w14:textId="77777777" w:rsidR="001420F1" w:rsidRPr="005807A8" w:rsidRDefault="001420F1" w:rsidP="001420F1">
      <w:pPr>
        <w:jc w:val="both"/>
        <w:rPr>
          <w:rFonts w:cs="Arial"/>
          <w:color w:val="000000" w:themeColor="text1"/>
          <w:szCs w:val="22"/>
        </w:rPr>
      </w:pPr>
      <w:r w:rsidRPr="005807A8">
        <w:rPr>
          <w:rFonts w:cs="Arial"/>
          <w:color w:val="000000" w:themeColor="text1"/>
          <w:szCs w:val="22"/>
        </w:rPr>
        <w:t>Students will produce an individual report. It is anticipated that the introduction section will be similar for all group members; for the other sections of the report, however, students should reference their own contribution to the project and their own analysis of the</w:t>
      </w:r>
      <w:r>
        <w:rPr>
          <w:rFonts w:cs="Arial"/>
          <w:color w:val="000000" w:themeColor="text1"/>
          <w:szCs w:val="22"/>
        </w:rPr>
        <w:t xml:space="preserve"> results of the overall project</w:t>
      </w:r>
      <w:r w:rsidRPr="005807A8">
        <w:rPr>
          <w:rFonts w:cs="Arial"/>
          <w:color w:val="000000" w:themeColor="text1"/>
          <w:szCs w:val="22"/>
        </w:rPr>
        <w:t xml:space="preserve"> (5</w:t>
      </w:r>
      <w:r>
        <w:rPr>
          <w:rFonts w:cs="Arial"/>
          <w:color w:val="000000" w:themeColor="text1"/>
          <w:szCs w:val="22"/>
        </w:rPr>
        <w:t>,</w:t>
      </w:r>
      <w:r w:rsidRPr="005807A8">
        <w:rPr>
          <w:rFonts w:cs="Arial"/>
          <w:color w:val="000000" w:themeColor="text1"/>
          <w:szCs w:val="22"/>
        </w:rPr>
        <w:t>000 words per student)</w:t>
      </w:r>
      <w:r>
        <w:rPr>
          <w:rFonts w:cs="Arial"/>
          <w:color w:val="000000" w:themeColor="text1"/>
          <w:szCs w:val="22"/>
        </w:rPr>
        <w:t>.</w:t>
      </w:r>
    </w:p>
    <w:p w14:paraId="4CDA23CB" w14:textId="77777777" w:rsidR="001420F1" w:rsidRPr="005807A8" w:rsidRDefault="001420F1" w:rsidP="001420F1">
      <w:pPr>
        <w:rPr>
          <w:rFonts w:cs="Arial"/>
          <w:b/>
          <w:color w:val="000000" w:themeColor="text1"/>
          <w:szCs w:val="22"/>
          <w:u w:val="single"/>
        </w:rPr>
      </w:pPr>
    </w:p>
    <w:tbl>
      <w:tblPr>
        <w:tblW w:w="9115" w:type="dxa"/>
        <w:jc w:val="center"/>
        <w:tblLayout w:type="fixed"/>
        <w:tblLook w:val="04A0" w:firstRow="1" w:lastRow="0" w:firstColumn="1" w:lastColumn="0" w:noHBand="0" w:noVBand="1"/>
      </w:tblPr>
      <w:tblGrid>
        <w:gridCol w:w="4273"/>
        <w:gridCol w:w="1559"/>
        <w:gridCol w:w="1559"/>
        <w:gridCol w:w="1724"/>
      </w:tblGrid>
      <w:tr w:rsidR="001420F1" w:rsidRPr="005807A8" w14:paraId="76D05D49" w14:textId="77777777" w:rsidTr="00E73354">
        <w:trPr>
          <w:trHeight w:val="614"/>
          <w:jc w:val="center"/>
        </w:trPr>
        <w:tc>
          <w:tcPr>
            <w:tcW w:w="4273" w:type="dxa"/>
            <w:tcBorders>
              <w:top w:val="single" w:sz="8" w:space="0" w:color="auto"/>
              <w:left w:val="single" w:sz="8" w:space="0" w:color="auto"/>
              <w:bottom w:val="single" w:sz="4" w:space="0" w:color="auto"/>
              <w:right w:val="single" w:sz="4" w:space="0" w:color="auto"/>
            </w:tcBorders>
            <w:shd w:val="clear" w:color="auto" w:fill="auto"/>
            <w:noWrap/>
            <w:vAlign w:val="center"/>
            <w:hideMark/>
          </w:tcPr>
          <w:p w14:paraId="679BFFA8" w14:textId="77777777" w:rsidR="001420F1" w:rsidRPr="005807A8" w:rsidRDefault="001420F1" w:rsidP="00E73354">
            <w:pPr>
              <w:jc w:val="center"/>
              <w:rPr>
                <w:rFonts w:cs="Arial"/>
                <w:b/>
                <w:color w:val="000000" w:themeColor="text1"/>
              </w:rPr>
            </w:pPr>
          </w:p>
        </w:tc>
        <w:tc>
          <w:tcPr>
            <w:tcW w:w="1559" w:type="dxa"/>
            <w:tcBorders>
              <w:top w:val="single" w:sz="8" w:space="0" w:color="auto"/>
              <w:left w:val="nil"/>
              <w:bottom w:val="single" w:sz="4" w:space="0" w:color="auto"/>
              <w:right w:val="single" w:sz="4" w:space="0" w:color="auto"/>
            </w:tcBorders>
            <w:vAlign w:val="center"/>
          </w:tcPr>
          <w:p w14:paraId="66ABB2DC" w14:textId="77777777" w:rsidR="001420F1" w:rsidRPr="005807A8" w:rsidRDefault="001420F1" w:rsidP="00E73354">
            <w:pPr>
              <w:jc w:val="center"/>
              <w:rPr>
                <w:rFonts w:cs="Arial"/>
                <w:b/>
                <w:color w:val="000000" w:themeColor="text1"/>
              </w:rPr>
            </w:pPr>
            <w:r w:rsidRPr="005807A8">
              <w:rPr>
                <w:rFonts w:cs="Arial"/>
                <w:b/>
                <w:color w:val="000000" w:themeColor="text1"/>
                <w:szCs w:val="22"/>
              </w:rPr>
              <w:t>Analysis</w:t>
            </w:r>
          </w:p>
        </w:tc>
        <w:tc>
          <w:tcPr>
            <w:tcW w:w="1559" w:type="dxa"/>
            <w:tcBorders>
              <w:top w:val="single" w:sz="8" w:space="0" w:color="auto"/>
              <w:left w:val="single" w:sz="4" w:space="0" w:color="auto"/>
              <w:bottom w:val="single" w:sz="4" w:space="0" w:color="auto"/>
              <w:right w:val="single" w:sz="4" w:space="0" w:color="auto"/>
            </w:tcBorders>
            <w:shd w:val="clear" w:color="auto" w:fill="auto"/>
            <w:noWrap/>
            <w:vAlign w:val="center"/>
            <w:hideMark/>
          </w:tcPr>
          <w:p w14:paraId="63F9922A" w14:textId="77777777" w:rsidR="001420F1" w:rsidRPr="005807A8" w:rsidRDefault="001420F1" w:rsidP="00E73354">
            <w:pPr>
              <w:jc w:val="center"/>
              <w:rPr>
                <w:rFonts w:cs="Arial"/>
                <w:b/>
                <w:color w:val="000000" w:themeColor="text1"/>
              </w:rPr>
            </w:pPr>
            <w:r w:rsidRPr="005807A8">
              <w:rPr>
                <w:rFonts w:cs="Arial"/>
                <w:b/>
                <w:color w:val="000000" w:themeColor="text1"/>
                <w:szCs w:val="22"/>
              </w:rPr>
              <w:t>Experiment</w:t>
            </w:r>
          </w:p>
        </w:tc>
        <w:tc>
          <w:tcPr>
            <w:tcW w:w="1724" w:type="dxa"/>
            <w:tcBorders>
              <w:top w:val="single" w:sz="8" w:space="0" w:color="auto"/>
              <w:left w:val="nil"/>
              <w:bottom w:val="single" w:sz="4" w:space="0" w:color="auto"/>
              <w:right w:val="single" w:sz="8" w:space="0" w:color="auto"/>
            </w:tcBorders>
            <w:shd w:val="clear" w:color="auto" w:fill="auto"/>
            <w:noWrap/>
            <w:vAlign w:val="center"/>
            <w:hideMark/>
          </w:tcPr>
          <w:p w14:paraId="786932D7" w14:textId="77777777" w:rsidR="001420F1" w:rsidRPr="005807A8" w:rsidRDefault="001420F1" w:rsidP="00E73354">
            <w:pPr>
              <w:jc w:val="center"/>
              <w:rPr>
                <w:rFonts w:cs="Arial"/>
                <w:b/>
                <w:color w:val="000000" w:themeColor="text1"/>
              </w:rPr>
            </w:pPr>
            <w:r w:rsidRPr="005807A8">
              <w:rPr>
                <w:rFonts w:cs="Arial"/>
                <w:b/>
                <w:color w:val="000000" w:themeColor="text1"/>
                <w:szCs w:val="22"/>
              </w:rPr>
              <w:t>Development</w:t>
            </w:r>
          </w:p>
        </w:tc>
      </w:tr>
      <w:tr w:rsidR="001420F1" w:rsidRPr="005807A8" w14:paraId="55B9895A" w14:textId="77777777" w:rsidTr="00E73354">
        <w:trPr>
          <w:trHeight w:val="541"/>
          <w:jc w:val="center"/>
        </w:trPr>
        <w:tc>
          <w:tcPr>
            <w:tcW w:w="4273"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3297AB09" w14:textId="77777777" w:rsidR="001420F1" w:rsidRPr="005807A8" w:rsidRDefault="001420F1" w:rsidP="00E73354">
            <w:pPr>
              <w:rPr>
                <w:rFonts w:cs="Arial"/>
                <w:b/>
                <w:color w:val="000000" w:themeColor="text1"/>
              </w:rPr>
            </w:pPr>
            <w:r w:rsidRPr="005807A8">
              <w:rPr>
                <w:rFonts w:cs="Arial"/>
                <w:b/>
                <w:color w:val="000000" w:themeColor="text1"/>
                <w:szCs w:val="22"/>
              </w:rPr>
              <w:t>Research-informed Literature</w:t>
            </w:r>
          </w:p>
        </w:tc>
        <w:tc>
          <w:tcPr>
            <w:tcW w:w="1559" w:type="dxa"/>
            <w:tcBorders>
              <w:top w:val="single" w:sz="4" w:space="0" w:color="auto"/>
              <w:left w:val="nil"/>
              <w:bottom w:val="single" w:sz="4" w:space="0" w:color="auto"/>
              <w:right w:val="single" w:sz="4" w:space="0" w:color="auto"/>
            </w:tcBorders>
            <w:vAlign w:val="bottom"/>
          </w:tcPr>
          <w:p w14:paraId="7F89594C" w14:textId="77777777" w:rsidR="001420F1" w:rsidRPr="005807A8" w:rsidRDefault="001420F1" w:rsidP="00E73354">
            <w:pPr>
              <w:jc w:val="center"/>
              <w:rPr>
                <w:rFonts w:cs="Arial"/>
                <w:b/>
                <w:color w:val="000000" w:themeColor="text1"/>
              </w:rPr>
            </w:pPr>
          </w:p>
        </w:tc>
        <w:tc>
          <w:tcPr>
            <w:tcW w:w="1559" w:type="dxa"/>
            <w:tcBorders>
              <w:top w:val="nil"/>
              <w:left w:val="single" w:sz="4" w:space="0" w:color="auto"/>
              <w:bottom w:val="single" w:sz="4" w:space="0" w:color="auto"/>
              <w:right w:val="single" w:sz="4" w:space="0" w:color="auto"/>
            </w:tcBorders>
            <w:shd w:val="clear" w:color="auto" w:fill="auto"/>
            <w:noWrap/>
            <w:vAlign w:val="bottom"/>
            <w:hideMark/>
          </w:tcPr>
          <w:p w14:paraId="5333C16D" w14:textId="77777777" w:rsidR="001420F1" w:rsidRPr="005807A8" w:rsidRDefault="001420F1" w:rsidP="00E73354">
            <w:pPr>
              <w:jc w:val="center"/>
              <w:rPr>
                <w:rFonts w:cs="Arial"/>
                <w:b/>
                <w:color w:val="000000" w:themeColor="text1"/>
              </w:rPr>
            </w:pPr>
          </w:p>
        </w:tc>
        <w:tc>
          <w:tcPr>
            <w:tcW w:w="1724" w:type="dxa"/>
            <w:tcBorders>
              <w:top w:val="nil"/>
              <w:left w:val="nil"/>
              <w:bottom w:val="single" w:sz="4" w:space="0" w:color="auto"/>
              <w:right w:val="single" w:sz="8" w:space="0" w:color="auto"/>
            </w:tcBorders>
            <w:shd w:val="clear" w:color="auto" w:fill="auto"/>
            <w:noWrap/>
            <w:vAlign w:val="bottom"/>
            <w:hideMark/>
          </w:tcPr>
          <w:p w14:paraId="03906684" w14:textId="77777777" w:rsidR="001420F1" w:rsidRPr="005807A8" w:rsidRDefault="001420F1" w:rsidP="00E73354">
            <w:pPr>
              <w:jc w:val="center"/>
              <w:rPr>
                <w:rFonts w:cs="Arial"/>
                <w:b/>
                <w:color w:val="000000" w:themeColor="text1"/>
              </w:rPr>
            </w:pPr>
          </w:p>
        </w:tc>
      </w:tr>
      <w:tr w:rsidR="001420F1" w:rsidRPr="005807A8" w14:paraId="096AB4F0" w14:textId="77777777" w:rsidTr="00E73354">
        <w:trPr>
          <w:trHeight w:val="541"/>
          <w:jc w:val="center"/>
        </w:trPr>
        <w:tc>
          <w:tcPr>
            <w:tcW w:w="4273" w:type="dxa"/>
            <w:tcBorders>
              <w:top w:val="nil"/>
              <w:left w:val="single" w:sz="8" w:space="0" w:color="auto"/>
              <w:bottom w:val="single" w:sz="4" w:space="0" w:color="auto"/>
              <w:right w:val="single" w:sz="4" w:space="0" w:color="auto"/>
            </w:tcBorders>
            <w:shd w:val="clear" w:color="auto" w:fill="auto"/>
            <w:noWrap/>
            <w:vAlign w:val="center"/>
            <w:hideMark/>
          </w:tcPr>
          <w:p w14:paraId="49D732C3" w14:textId="77777777" w:rsidR="001420F1" w:rsidRPr="005807A8" w:rsidRDefault="001420F1" w:rsidP="00E73354">
            <w:pPr>
              <w:rPr>
                <w:rFonts w:cs="Arial"/>
                <w:color w:val="000000" w:themeColor="text1"/>
              </w:rPr>
            </w:pPr>
            <w:r w:rsidRPr="005807A8">
              <w:rPr>
                <w:rFonts w:cs="Arial"/>
                <w:color w:val="000000" w:themeColor="text1"/>
                <w:szCs w:val="22"/>
              </w:rPr>
              <w:t>Introduction</w:t>
            </w:r>
          </w:p>
        </w:tc>
        <w:tc>
          <w:tcPr>
            <w:tcW w:w="1559" w:type="dxa"/>
            <w:tcBorders>
              <w:top w:val="single" w:sz="4" w:space="0" w:color="auto"/>
              <w:left w:val="nil"/>
              <w:bottom w:val="single" w:sz="4" w:space="0" w:color="auto"/>
              <w:right w:val="single" w:sz="4" w:space="0" w:color="auto"/>
            </w:tcBorders>
            <w:vAlign w:val="center"/>
          </w:tcPr>
          <w:p w14:paraId="5FC34059" w14:textId="77777777" w:rsidR="001420F1" w:rsidRPr="005807A8" w:rsidRDefault="001420F1" w:rsidP="00E73354">
            <w:pPr>
              <w:jc w:val="center"/>
              <w:rPr>
                <w:rFonts w:cs="Arial"/>
                <w:color w:val="000000" w:themeColor="text1"/>
              </w:rPr>
            </w:pPr>
            <w:r w:rsidRPr="005807A8">
              <w:rPr>
                <w:rFonts w:cs="Arial"/>
                <w:color w:val="000000" w:themeColor="text1"/>
                <w:szCs w:val="22"/>
              </w:rPr>
              <w:t>5</w:t>
            </w:r>
          </w:p>
        </w:tc>
        <w:tc>
          <w:tcPr>
            <w:tcW w:w="1559" w:type="dxa"/>
            <w:tcBorders>
              <w:top w:val="nil"/>
              <w:left w:val="single" w:sz="4" w:space="0" w:color="auto"/>
              <w:bottom w:val="single" w:sz="4" w:space="0" w:color="auto"/>
              <w:right w:val="single" w:sz="4" w:space="0" w:color="auto"/>
            </w:tcBorders>
            <w:shd w:val="clear" w:color="auto" w:fill="auto"/>
            <w:noWrap/>
            <w:vAlign w:val="center"/>
            <w:hideMark/>
          </w:tcPr>
          <w:p w14:paraId="60888A8B" w14:textId="77777777" w:rsidR="001420F1" w:rsidRPr="005807A8" w:rsidRDefault="001420F1" w:rsidP="00E73354">
            <w:pPr>
              <w:jc w:val="center"/>
              <w:rPr>
                <w:rFonts w:cs="Arial"/>
                <w:color w:val="000000" w:themeColor="text1"/>
              </w:rPr>
            </w:pPr>
            <w:r w:rsidRPr="005807A8">
              <w:rPr>
                <w:rFonts w:cs="Arial"/>
                <w:color w:val="000000" w:themeColor="text1"/>
                <w:szCs w:val="22"/>
              </w:rPr>
              <w:t>5</w:t>
            </w:r>
          </w:p>
        </w:tc>
        <w:tc>
          <w:tcPr>
            <w:tcW w:w="1724" w:type="dxa"/>
            <w:tcBorders>
              <w:top w:val="nil"/>
              <w:left w:val="nil"/>
              <w:bottom w:val="single" w:sz="4" w:space="0" w:color="auto"/>
              <w:right w:val="single" w:sz="8" w:space="0" w:color="auto"/>
            </w:tcBorders>
            <w:shd w:val="clear" w:color="auto" w:fill="auto"/>
            <w:noWrap/>
            <w:vAlign w:val="center"/>
            <w:hideMark/>
          </w:tcPr>
          <w:p w14:paraId="7137EC21" w14:textId="77777777" w:rsidR="001420F1" w:rsidRPr="005807A8" w:rsidRDefault="001420F1" w:rsidP="00E73354">
            <w:pPr>
              <w:jc w:val="center"/>
              <w:rPr>
                <w:rFonts w:cs="Arial"/>
                <w:color w:val="000000" w:themeColor="text1"/>
              </w:rPr>
            </w:pPr>
            <w:r w:rsidRPr="005807A8">
              <w:rPr>
                <w:rFonts w:cs="Arial"/>
                <w:color w:val="000000" w:themeColor="text1"/>
                <w:szCs w:val="22"/>
              </w:rPr>
              <w:t>5</w:t>
            </w:r>
          </w:p>
        </w:tc>
      </w:tr>
      <w:tr w:rsidR="001420F1" w:rsidRPr="005807A8" w14:paraId="3DED9151" w14:textId="77777777" w:rsidTr="00E73354">
        <w:trPr>
          <w:trHeight w:val="541"/>
          <w:jc w:val="center"/>
        </w:trPr>
        <w:tc>
          <w:tcPr>
            <w:tcW w:w="4273" w:type="dxa"/>
            <w:tcBorders>
              <w:top w:val="nil"/>
              <w:left w:val="single" w:sz="8" w:space="0" w:color="auto"/>
              <w:bottom w:val="single" w:sz="4" w:space="0" w:color="auto"/>
              <w:right w:val="single" w:sz="4" w:space="0" w:color="auto"/>
            </w:tcBorders>
            <w:shd w:val="clear" w:color="auto" w:fill="auto"/>
            <w:noWrap/>
            <w:vAlign w:val="center"/>
            <w:hideMark/>
          </w:tcPr>
          <w:p w14:paraId="5DAC13E8" w14:textId="77777777" w:rsidR="001420F1" w:rsidRPr="005807A8" w:rsidRDefault="001420F1" w:rsidP="00E73354">
            <w:pPr>
              <w:rPr>
                <w:rFonts w:cs="Arial"/>
                <w:color w:val="000000" w:themeColor="text1"/>
              </w:rPr>
            </w:pPr>
            <w:r w:rsidRPr="005807A8">
              <w:rPr>
                <w:rFonts w:cs="Arial"/>
                <w:color w:val="000000" w:themeColor="text1"/>
                <w:szCs w:val="22"/>
              </w:rPr>
              <w:t>Literature Review</w:t>
            </w:r>
          </w:p>
        </w:tc>
        <w:tc>
          <w:tcPr>
            <w:tcW w:w="1559" w:type="dxa"/>
            <w:tcBorders>
              <w:top w:val="single" w:sz="4" w:space="0" w:color="auto"/>
              <w:left w:val="nil"/>
              <w:bottom w:val="single" w:sz="4" w:space="0" w:color="auto"/>
              <w:right w:val="single" w:sz="4" w:space="0" w:color="auto"/>
            </w:tcBorders>
            <w:vAlign w:val="center"/>
          </w:tcPr>
          <w:p w14:paraId="2D849861" w14:textId="77777777" w:rsidR="001420F1" w:rsidRPr="005807A8" w:rsidRDefault="001420F1" w:rsidP="00E73354">
            <w:pPr>
              <w:jc w:val="center"/>
              <w:rPr>
                <w:rFonts w:cs="Arial"/>
                <w:color w:val="000000" w:themeColor="text1"/>
              </w:rPr>
            </w:pPr>
            <w:r w:rsidRPr="005807A8">
              <w:rPr>
                <w:rFonts w:cs="Arial"/>
                <w:color w:val="000000" w:themeColor="text1"/>
                <w:szCs w:val="22"/>
              </w:rPr>
              <w:t>30</w:t>
            </w:r>
          </w:p>
        </w:tc>
        <w:tc>
          <w:tcPr>
            <w:tcW w:w="1559" w:type="dxa"/>
            <w:tcBorders>
              <w:top w:val="nil"/>
              <w:left w:val="single" w:sz="4" w:space="0" w:color="auto"/>
              <w:bottom w:val="single" w:sz="4" w:space="0" w:color="auto"/>
              <w:right w:val="single" w:sz="4" w:space="0" w:color="auto"/>
            </w:tcBorders>
            <w:shd w:val="clear" w:color="auto" w:fill="auto"/>
            <w:noWrap/>
            <w:vAlign w:val="center"/>
            <w:hideMark/>
          </w:tcPr>
          <w:p w14:paraId="52D686B2" w14:textId="77777777" w:rsidR="001420F1" w:rsidRPr="005807A8" w:rsidRDefault="001420F1" w:rsidP="00E73354">
            <w:pPr>
              <w:jc w:val="center"/>
              <w:rPr>
                <w:rFonts w:cs="Arial"/>
                <w:color w:val="000000" w:themeColor="text1"/>
              </w:rPr>
            </w:pPr>
            <w:r w:rsidRPr="005807A8">
              <w:rPr>
                <w:rFonts w:cs="Arial"/>
                <w:color w:val="000000" w:themeColor="text1"/>
                <w:szCs w:val="22"/>
              </w:rPr>
              <w:t>15</w:t>
            </w:r>
          </w:p>
        </w:tc>
        <w:tc>
          <w:tcPr>
            <w:tcW w:w="1724" w:type="dxa"/>
            <w:tcBorders>
              <w:top w:val="nil"/>
              <w:left w:val="nil"/>
              <w:bottom w:val="single" w:sz="4" w:space="0" w:color="auto"/>
              <w:right w:val="single" w:sz="8" w:space="0" w:color="auto"/>
            </w:tcBorders>
            <w:shd w:val="clear" w:color="auto" w:fill="auto"/>
            <w:noWrap/>
            <w:vAlign w:val="center"/>
            <w:hideMark/>
          </w:tcPr>
          <w:p w14:paraId="0AFA431E" w14:textId="77777777" w:rsidR="001420F1" w:rsidRPr="005807A8" w:rsidRDefault="001420F1" w:rsidP="00E73354">
            <w:pPr>
              <w:jc w:val="center"/>
              <w:rPr>
                <w:rFonts w:cs="Arial"/>
                <w:color w:val="000000" w:themeColor="text1"/>
              </w:rPr>
            </w:pPr>
            <w:r w:rsidRPr="005807A8">
              <w:rPr>
                <w:rFonts w:cs="Arial"/>
                <w:color w:val="000000" w:themeColor="text1"/>
                <w:szCs w:val="22"/>
              </w:rPr>
              <w:t>15</w:t>
            </w:r>
          </w:p>
        </w:tc>
      </w:tr>
      <w:tr w:rsidR="001420F1" w:rsidRPr="005807A8" w14:paraId="5CBE56F6" w14:textId="77777777" w:rsidTr="00E73354">
        <w:trPr>
          <w:trHeight w:val="541"/>
          <w:jc w:val="center"/>
        </w:trPr>
        <w:tc>
          <w:tcPr>
            <w:tcW w:w="4273" w:type="dxa"/>
            <w:tcBorders>
              <w:top w:val="nil"/>
              <w:left w:val="single" w:sz="8" w:space="0" w:color="auto"/>
              <w:bottom w:val="single" w:sz="4" w:space="0" w:color="auto"/>
              <w:right w:val="single" w:sz="4" w:space="0" w:color="auto"/>
            </w:tcBorders>
            <w:shd w:val="clear" w:color="auto" w:fill="BFBFBF" w:themeFill="background1" w:themeFillShade="BF"/>
            <w:noWrap/>
            <w:vAlign w:val="center"/>
            <w:hideMark/>
          </w:tcPr>
          <w:p w14:paraId="5DECABD6" w14:textId="77777777" w:rsidR="001420F1" w:rsidRPr="005807A8" w:rsidRDefault="001420F1" w:rsidP="00E73354">
            <w:pPr>
              <w:rPr>
                <w:rFonts w:cs="Arial"/>
                <w:b/>
                <w:color w:val="000000" w:themeColor="text1"/>
              </w:rPr>
            </w:pPr>
            <w:r w:rsidRPr="005807A8">
              <w:rPr>
                <w:rFonts w:cs="Arial"/>
                <w:b/>
                <w:color w:val="000000" w:themeColor="text1"/>
                <w:szCs w:val="22"/>
              </w:rPr>
              <w:t>Knowledge and Understanding of Subject</w:t>
            </w:r>
          </w:p>
        </w:tc>
        <w:tc>
          <w:tcPr>
            <w:tcW w:w="1559" w:type="dxa"/>
            <w:tcBorders>
              <w:top w:val="single" w:sz="4" w:space="0" w:color="auto"/>
              <w:left w:val="nil"/>
              <w:bottom w:val="single" w:sz="4" w:space="0" w:color="auto"/>
              <w:right w:val="single" w:sz="4" w:space="0" w:color="auto"/>
            </w:tcBorders>
            <w:vAlign w:val="center"/>
          </w:tcPr>
          <w:p w14:paraId="5B8921A8" w14:textId="77777777" w:rsidR="001420F1" w:rsidRPr="005807A8" w:rsidRDefault="001420F1" w:rsidP="00E73354">
            <w:pPr>
              <w:jc w:val="center"/>
              <w:rPr>
                <w:rFonts w:cs="Arial"/>
                <w:b/>
                <w:color w:val="000000" w:themeColor="text1"/>
              </w:rPr>
            </w:pPr>
          </w:p>
        </w:tc>
        <w:tc>
          <w:tcPr>
            <w:tcW w:w="1559" w:type="dxa"/>
            <w:tcBorders>
              <w:top w:val="nil"/>
              <w:left w:val="single" w:sz="4" w:space="0" w:color="auto"/>
              <w:bottom w:val="single" w:sz="4" w:space="0" w:color="auto"/>
              <w:right w:val="single" w:sz="4" w:space="0" w:color="auto"/>
            </w:tcBorders>
            <w:shd w:val="clear" w:color="auto" w:fill="auto"/>
            <w:noWrap/>
            <w:vAlign w:val="center"/>
            <w:hideMark/>
          </w:tcPr>
          <w:p w14:paraId="36DD1FF8" w14:textId="77777777" w:rsidR="001420F1" w:rsidRPr="005807A8" w:rsidRDefault="001420F1" w:rsidP="00E73354">
            <w:pPr>
              <w:jc w:val="center"/>
              <w:rPr>
                <w:rFonts w:cs="Arial"/>
                <w:b/>
                <w:color w:val="000000" w:themeColor="text1"/>
              </w:rPr>
            </w:pPr>
          </w:p>
        </w:tc>
        <w:tc>
          <w:tcPr>
            <w:tcW w:w="1724" w:type="dxa"/>
            <w:tcBorders>
              <w:top w:val="nil"/>
              <w:left w:val="nil"/>
              <w:bottom w:val="single" w:sz="4" w:space="0" w:color="auto"/>
              <w:right w:val="single" w:sz="8" w:space="0" w:color="auto"/>
            </w:tcBorders>
            <w:shd w:val="clear" w:color="auto" w:fill="auto"/>
            <w:noWrap/>
            <w:vAlign w:val="center"/>
            <w:hideMark/>
          </w:tcPr>
          <w:p w14:paraId="5C20432F" w14:textId="77777777" w:rsidR="001420F1" w:rsidRPr="005807A8" w:rsidRDefault="001420F1" w:rsidP="00E73354">
            <w:pPr>
              <w:jc w:val="center"/>
              <w:rPr>
                <w:rFonts w:cs="Arial"/>
                <w:b/>
                <w:color w:val="000000" w:themeColor="text1"/>
              </w:rPr>
            </w:pPr>
          </w:p>
        </w:tc>
      </w:tr>
      <w:tr w:rsidR="001420F1" w:rsidRPr="005807A8" w14:paraId="28B99DDD" w14:textId="77777777" w:rsidTr="00E73354">
        <w:trPr>
          <w:trHeight w:val="541"/>
          <w:jc w:val="center"/>
        </w:trPr>
        <w:tc>
          <w:tcPr>
            <w:tcW w:w="4273" w:type="dxa"/>
            <w:tcBorders>
              <w:top w:val="nil"/>
              <w:left w:val="single" w:sz="8" w:space="0" w:color="auto"/>
              <w:bottom w:val="single" w:sz="4" w:space="0" w:color="auto"/>
              <w:right w:val="single" w:sz="4" w:space="0" w:color="auto"/>
            </w:tcBorders>
            <w:shd w:val="clear" w:color="auto" w:fill="auto"/>
            <w:noWrap/>
            <w:vAlign w:val="center"/>
            <w:hideMark/>
          </w:tcPr>
          <w:p w14:paraId="0D1B02FF" w14:textId="77777777" w:rsidR="001420F1" w:rsidRPr="005807A8" w:rsidRDefault="001420F1" w:rsidP="00E73354">
            <w:pPr>
              <w:rPr>
                <w:rFonts w:cs="Arial"/>
                <w:color w:val="000000" w:themeColor="text1"/>
              </w:rPr>
            </w:pPr>
            <w:r w:rsidRPr="005807A8">
              <w:rPr>
                <w:rFonts w:cs="Arial"/>
                <w:color w:val="000000" w:themeColor="text1"/>
                <w:szCs w:val="22"/>
              </w:rPr>
              <w:t>Methodology</w:t>
            </w:r>
          </w:p>
        </w:tc>
        <w:tc>
          <w:tcPr>
            <w:tcW w:w="1559" w:type="dxa"/>
            <w:tcBorders>
              <w:top w:val="single" w:sz="4" w:space="0" w:color="auto"/>
              <w:left w:val="nil"/>
              <w:bottom w:val="single" w:sz="4" w:space="0" w:color="auto"/>
              <w:right w:val="single" w:sz="4" w:space="0" w:color="auto"/>
            </w:tcBorders>
            <w:vAlign w:val="center"/>
          </w:tcPr>
          <w:p w14:paraId="604EAC21" w14:textId="77777777" w:rsidR="001420F1" w:rsidRPr="005807A8" w:rsidRDefault="001420F1" w:rsidP="00E73354">
            <w:pPr>
              <w:jc w:val="center"/>
              <w:rPr>
                <w:rFonts w:cs="Arial"/>
                <w:color w:val="000000" w:themeColor="text1"/>
              </w:rPr>
            </w:pPr>
            <w:r w:rsidRPr="005807A8">
              <w:rPr>
                <w:rFonts w:cs="Arial"/>
                <w:color w:val="000000" w:themeColor="text1"/>
                <w:szCs w:val="22"/>
              </w:rPr>
              <w:t>5</w:t>
            </w:r>
          </w:p>
        </w:tc>
        <w:tc>
          <w:tcPr>
            <w:tcW w:w="1559" w:type="dxa"/>
            <w:tcBorders>
              <w:top w:val="nil"/>
              <w:left w:val="single" w:sz="4" w:space="0" w:color="auto"/>
              <w:bottom w:val="single" w:sz="4" w:space="0" w:color="auto"/>
              <w:right w:val="single" w:sz="4" w:space="0" w:color="auto"/>
            </w:tcBorders>
            <w:shd w:val="clear" w:color="auto" w:fill="auto"/>
            <w:noWrap/>
            <w:vAlign w:val="center"/>
            <w:hideMark/>
          </w:tcPr>
          <w:p w14:paraId="452E505E" w14:textId="77777777" w:rsidR="001420F1" w:rsidRPr="005807A8" w:rsidRDefault="001420F1" w:rsidP="00E73354">
            <w:pPr>
              <w:jc w:val="center"/>
              <w:rPr>
                <w:rFonts w:cs="Arial"/>
                <w:color w:val="000000" w:themeColor="text1"/>
              </w:rPr>
            </w:pPr>
            <w:r w:rsidRPr="005807A8">
              <w:rPr>
                <w:rFonts w:cs="Arial"/>
                <w:color w:val="000000" w:themeColor="text1"/>
                <w:szCs w:val="22"/>
              </w:rPr>
              <w:t>5</w:t>
            </w:r>
          </w:p>
        </w:tc>
        <w:tc>
          <w:tcPr>
            <w:tcW w:w="1724" w:type="dxa"/>
            <w:tcBorders>
              <w:top w:val="nil"/>
              <w:left w:val="nil"/>
              <w:bottom w:val="single" w:sz="4" w:space="0" w:color="auto"/>
              <w:right w:val="single" w:sz="8" w:space="0" w:color="auto"/>
            </w:tcBorders>
            <w:shd w:val="clear" w:color="auto" w:fill="auto"/>
            <w:noWrap/>
            <w:vAlign w:val="center"/>
            <w:hideMark/>
          </w:tcPr>
          <w:p w14:paraId="1CCE12F2" w14:textId="77777777" w:rsidR="001420F1" w:rsidRPr="005807A8" w:rsidRDefault="001420F1" w:rsidP="00E73354">
            <w:pPr>
              <w:jc w:val="center"/>
              <w:rPr>
                <w:rFonts w:cs="Arial"/>
                <w:color w:val="000000" w:themeColor="text1"/>
              </w:rPr>
            </w:pPr>
            <w:r w:rsidRPr="005807A8">
              <w:rPr>
                <w:rFonts w:cs="Arial"/>
                <w:color w:val="000000" w:themeColor="text1"/>
                <w:szCs w:val="22"/>
              </w:rPr>
              <w:t>5</w:t>
            </w:r>
          </w:p>
        </w:tc>
      </w:tr>
      <w:tr w:rsidR="001420F1" w:rsidRPr="005807A8" w14:paraId="082AC8CC" w14:textId="77777777" w:rsidTr="00E73354">
        <w:trPr>
          <w:trHeight w:val="541"/>
          <w:jc w:val="center"/>
        </w:trPr>
        <w:tc>
          <w:tcPr>
            <w:tcW w:w="4273" w:type="dxa"/>
            <w:tcBorders>
              <w:top w:val="nil"/>
              <w:left w:val="single" w:sz="8" w:space="0" w:color="auto"/>
              <w:bottom w:val="single" w:sz="4" w:space="0" w:color="auto"/>
              <w:right w:val="single" w:sz="4" w:space="0" w:color="auto"/>
            </w:tcBorders>
            <w:shd w:val="clear" w:color="auto" w:fill="auto"/>
            <w:noWrap/>
            <w:vAlign w:val="center"/>
            <w:hideMark/>
          </w:tcPr>
          <w:p w14:paraId="73E9F9DA" w14:textId="77777777" w:rsidR="001420F1" w:rsidRPr="005807A8" w:rsidRDefault="001420F1" w:rsidP="00E73354">
            <w:pPr>
              <w:rPr>
                <w:rFonts w:cs="Arial"/>
                <w:color w:val="000000" w:themeColor="text1"/>
              </w:rPr>
            </w:pPr>
            <w:r w:rsidRPr="005807A8">
              <w:rPr>
                <w:rFonts w:cs="Arial"/>
                <w:color w:val="000000" w:themeColor="text1"/>
                <w:szCs w:val="22"/>
              </w:rPr>
              <w:t>Data Collection Process Design</w:t>
            </w:r>
          </w:p>
        </w:tc>
        <w:tc>
          <w:tcPr>
            <w:tcW w:w="1559" w:type="dxa"/>
            <w:tcBorders>
              <w:top w:val="single" w:sz="4" w:space="0" w:color="auto"/>
              <w:left w:val="nil"/>
              <w:bottom w:val="single" w:sz="4" w:space="0" w:color="auto"/>
              <w:right w:val="single" w:sz="4" w:space="0" w:color="auto"/>
            </w:tcBorders>
            <w:vAlign w:val="center"/>
          </w:tcPr>
          <w:p w14:paraId="722326D7" w14:textId="77777777" w:rsidR="001420F1" w:rsidRPr="005807A8" w:rsidRDefault="001420F1" w:rsidP="00E73354">
            <w:pPr>
              <w:jc w:val="center"/>
              <w:rPr>
                <w:rFonts w:cs="Arial"/>
                <w:color w:val="000000" w:themeColor="text1"/>
              </w:rPr>
            </w:pPr>
            <w:r w:rsidRPr="005807A8">
              <w:rPr>
                <w:rFonts w:cs="Arial"/>
                <w:color w:val="000000" w:themeColor="text1"/>
                <w:szCs w:val="22"/>
              </w:rPr>
              <w:t>-</w:t>
            </w:r>
          </w:p>
        </w:tc>
        <w:tc>
          <w:tcPr>
            <w:tcW w:w="1559" w:type="dxa"/>
            <w:tcBorders>
              <w:top w:val="nil"/>
              <w:left w:val="single" w:sz="4" w:space="0" w:color="auto"/>
              <w:bottom w:val="single" w:sz="4" w:space="0" w:color="auto"/>
              <w:right w:val="single" w:sz="4" w:space="0" w:color="auto"/>
            </w:tcBorders>
            <w:shd w:val="clear" w:color="auto" w:fill="auto"/>
            <w:noWrap/>
            <w:vAlign w:val="center"/>
            <w:hideMark/>
          </w:tcPr>
          <w:p w14:paraId="4995EFAE" w14:textId="77777777" w:rsidR="001420F1" w:rsidRPr="005807A8" w:rsidRDefault="001420F1" w:rsidP="00E73354">
            <w:pPr>
              <w:jc w:val="center"/>
              <w:rPr>
                <w:rFonts w:cs="Arial"/>
                <w:color w:val="000000" w:themeColor="text1"/>
              </w:rPr>
            </w:pPr>
            <w:r w:rsidRPr="005807A8">
              <w:rPr>
                <w:rFonts w:cs="Arial"/>
                <w:color w:val="000000" w:themeColor="text1"/>
                <w:szCs w:val="22"/>
              </w:rPr>
              <w:t>-</w:t>
            </w:r>
          </w:p>
        </w:tc>
        <w:tc>
          <w:tcPr>
            <w:tcW w:w="1724" w:type="dxa"/>
            <w:tcBorders>
              <w:top w:val="nil"/>
              <w:left w:val="nil"/>
              <w:bottom w:val="single" w:sz="4" w:space="0" w:color="auto"/>
              <w:right w:val="single" w:sz="8" w:space="0" w:color="auto"/>
            </w:tcBorders>
            <w:shd w:val="clear" w:color="auto" w:fill="auto"/>
            <w:noWrap/>
            <w:vAlign w:val="center"/>
            <w:hideMark/>
          </w:tcPr>
          <w:p w14:paraId="1818BD81" w14:textId="77777777" w:rsidR="001420F1" w:rsidRPr="005807A8" w:rsidRDefault="001420F1" w:rsidP="00E73354">
            <w:pPr>
              <w:jc w:val="center"/>
              <w:rPr>
                <w:rFonts w:cs="Arial"/>
                <w:color w:val="000000" w:themeColor="text1"/>
              </w:rPr>
            </w:pPr>
            <w:r w:rsidRPr="005807A8">
              <w:rPr>
                <w:rFonts w:cs="Arial"/>
                <w:color w:val="000000" w:themeColor="text1"/>
                <w:szCs w:val="22"/>
              </w:rPr>
              <w:t>-</w:t>
            </w:r>
          </w:p>
        </w:tc>
      </w:tr>
      <w:tr w:rsidR="001420F1" w:rsidRPr="005807A8" w14:paraId="48D4A80B" w14:textId="77777777" w:rsidTr="00E73354">
        <w:trPr>
          <w:trHeight w:val="541"/>
          <w:jc w:val="center"/>
        </w:trPr>
        <w:tc>
          <w:tcPr>
            <w:tcW w:w="4273" w:type="dxa"/>
            <w:tcBorders>
              <w:top w:val="nil"/>
              <w:left w:val="single" w:sz="8" w:space="0" w:color="auto"/>
              <w:bottom w:val="single" w:sz="4" w:space="0" w:color="auto"/>
              <w:right w:val="single" w:sz="4" w:space="0" w:color="auto"/>
            </w:tcBorders>
            <w:shd w:val="clear" w:color="auto" w:fill="auto"/>
            <w:noWrap/>
            <w:vAlign w:val="center"/>
            <w:hideMark/>
          </w:tcPr>
          <w:p w14:paraId="6C65DFCC" w14:textId="77777777" w:rsidR="001420F1" w:rsidRPr="005807A8" w:rsidRDefault="001420F1" w:rsidP="00E73354">
            <w:pPr>
              <w:rPr>
                <w:rFonts w:cs="Arial"/>
                <w:color w:val="000000" w:themeColor="text1"/>
              </w:rPr>
            </w:pPr>
            <w:r w:rsidRPr="005807A8">
              <w:rPr>
                <w:rFonts w:cs="Arial"/>
                <w:color w:val="000000" w:themeColor="text1"/>
                <w:szCs w:val="22"/>
              </w:rPr>
              <w:t>Requirements/Design</w:t>
            </w:r>
          </w:p>
        </w:tc>
        <w:tc>
          <w:tcPr>
            <w:tcW w:w="1559" w:type="dxa"/>
            <w:tcBorders>
              <w:top w:val="single" w:sz="4" w:space="0" w:color="auto"/>
              <w:left w:val="nil"/>
              <w:bottom w:val="single" w:sz="4" w:space="0" w:color="auto"/>
              <w:right w:val="single" w:sz="4" w:space="0" w:color="auto"/>
            </w:tcBorders>
            <w:vAlign w:val="center"/>
          </w:tcPr>
          <w:p w14:paraId="1B477CF6" w14:textId="77777777" w:rsidR="001420F1" w:rsidRPr="005807A8" w:rsidRDefault="001420F1" w:rsidP="00E73354">
            <w:pPr>
              <w:jc w:val="center"/>
              <w:rPr>
                <w:rFonts w:cs="Arial"/>
                <w:color w:val="000000" w:themeColor="text1"/>
              </w:rPr>
            </w:pPr>
            <w:r w:rsidRPr="005807A8">
              <w:rPr>
                <w:rFonts w:cs="Arial"/>
                <w:color w:val="000000" w:themeColor="text1"/>
                <w:szCs w:val="22"/>
              </w:rPr>
              <w:t>-</w:t>
            </w:r>
          </w:p>
        </w:tc>
        <w:tc>
          <w:tcPr>
            <w:tcW w:w="1559" w:type="dxa"/>
            <w:tcBorders>
              <w:top w:val="nil"/>
              <w:left w:val="single" w:sz="4" w:space="0" w:color="auto"/>
              <w:bottom w:val="single" w:sz="4" w:space="0" w:color="auto"/>
              <w:right w:val="single" w:sz="4" w:space="0" w:color="auto"/>
            </w:tcBorders>
            <w:shd w:val="clear" w:color="auto" w:fill="auto"/>
            <w:noWrap/>
            <w:vAlign w:val="center"/>
            <w:hideMark/>
          </w:tcPr>
          <w:p w14:paraId="2091B9EB" w14:textId="77777777" w:rsidR="001420F1" w:rsidRPr="005807A8" w:rsidRDefault="001420F1" w:rsidP="00E73354">
            <w:pPr>
              <w:jc w:val="center"/>
              <w:rPr>
                <w:rFonts w:cs="Arial"/>
                <w:color w:val="000000" w:themeColor="text1"/>
              </w:rPr>
            </w:pPr>
            <w:r w:rsidRPr="005807A8">
              <w:rPr>
                <w:rFonts w:cs="Arial"/>
                <w:color w:val="000000" w:themeColor="text1"/>
                <w:szCs w:val="22"/>
              </w:rPr>
              <w:t>10</w:t>
            </w:r>
          </w:p>
        </w:tc>
        <w:tc>
          <w:tcPr>
            <w:tcW w:w="1724" w:type="dxa"/>
            <w:tcBorders>
              <w:top w:val="nil"/>
              <w:left w:val="nil"/>
              <w:bottom w:val="single" w:sz="4" w:space="0" w:color="auto"/>
              <w:right w:val="single" w:sz="8" w:space="0" w:color="auto"/>
            </w:tcBorders>
            <w:shd w:val="clear" w:color="auto" w:fill="auto"/>
            <w:noWrap/>
            <w:vAlign w:val="center"/>
            <w:hideMark/>
          </w:tcPr>
          <w:p w14:paraId="119629F7" w14:textId="77777777" w:rsidR="001420F1" w:rsidRPr="005807A8" w:rsidRDefault="001420F1" w:rsidP="00E73354">
            <w:pPr>
              <w:jc w:val="center"/>
              <w:rPr>
                <w:rFonts w:cs="Arial"/>
                <w:color w:val="000000" w:themeColor="text1"/>
              </w:rPr>
            </w:pPr>
            <w:r w:rsidRPr="005807A8">
              <w:rPr>
                <w:rFonts w:cs="Arial"/>
                <w:color w:val="000000" w:themeColor="text1"/>
                <w:szCs w:val="22"/>
              </w:rPr>
              <w:t>10</w:t>
            </w:r>
          </w:p>
        </w:tc>
      </w:tr>
      <w:tr w:rsidR="001420F1" w:rsidRPr="005807A8" w14:paraId="3D0AC94A" w14:textId="77777777" w:rsidTr="00E73354">
        <w:trPr>
          <w:trHeight w:val="541"/>
          <w:jc w:val="center"/>
        </w:trPr>
        <w:tc>
          <w:tcPr>
            <w:tcW w:w="4273" w:type="dxa"/>
            <w:tcBorders>
              <w:top w:val="nil"/>
              <w:left w:val="single" w:sz="8" w:space="0" w:color="auto"/>
              <w:bottom w:val="single" w:sz="4" w:space="0" w:color="auto"/>
              <w:right w:val="single" w:sz="4" w:space="0" w:color="auto"/>
            </w:tcBorders>
            <w:shd w:val="clear" w:color="auto" w:fill="BFBFBF" w:themeFill="background1" w:themeFillShade="BF"/>
            <w:noWrap/>
            <w:vAlign w:val="center"/>
            <w:hideMark/>
          </w:tcPr>
          <w:p w14:paraId="213F9A7F" w14:textId="77777777" w:rsidR="001420F1" w:rsidRPr="005807A8" w:rsidRDefault="001420F1" w:rsidP="00E73354">
            <w:pPr>
              <w:rPr>
                <w:rFonts w:cs="Arial"/>
                <w:b/>
                <w:color w:val="000000" w:themeColor="text1"/>
              </w:rPr>
            </w:pPr>
            <w:r w:rsidRPr="005807A8">
              <w:rPr>
                <w:rFonts w:cs="Arial"/>
                <w:b/>
                <w:color w:val="000000" w:themeColor="text1"/>
                <w:szCs w:val="22"/>
              </w:rPr>
              <w:t>Analysis</w:t>
            </w:r>
          </w:p>
        </w:tc>
        <w:tc>
          <w:tcPr>
            <w:tcW w:w="1559" w:type="dxa"/>
            <w:tcBorders>
              <w:top w:val="single" w:sz="4" w:space="0" w:color="auto"/>
              <w:left w:val="nil"/>
              <w:bottom w:val="single" w:sz="4" w:space="0" w:color="auto"/>
              <w:right w:val="single" w:sz="4" w:space="0" w:color="auto"/>
            </w:tcBorders>
            <w:vAlign w:val="center"/>
          </w:tcPr>
          <w:p w14:paraId="2016AE37" w14:textId="77777777" w:rsidR="001420F1" w:rsidRPr="005807A8" w:rsidRDefault="001420F1" w:rsidP="00E73354">
            <w:pPr>
              <w:jc w:val="center"/>
              <w:rPr>
                <w:rFonts w:cs="Arial"/>
                <w:b/>
                <w:color w:val="000000" w:themeColor="text1"/>
              </w:rPr>
            </w:pPr>
          </w:p>
        </w:tc>
        <w:tc>
          <w:tcPr>
            <w:tcW w:w="1559" w:type="dxa"/>
            <w:tcBorders>
              <w:top w:val="nil"/>
              <w:left w:val="single" w:sz="4" w:space="0" w:color="auto"/>
              <w:bottom w:val="single" w:sz="4" w:space="0" w:color="auto"/>
              <w:right w:val="single" w:sz="4" w:space="0" w:color="auto"/>
            </w:tcBorders>
            <w:shd w:val="clear" w:color="auto" w:fill="auto"/>
            <w:noWrap/>
            <w:vAlign w:val="center"/>
            <w:hideMark/>
          </w:tcPr>
          <w:p w14:paraId="212630AD" w14:textId="77777777" w:rsidR="001420F1" w:rsidRPr="005807A8" w:rsidRDefault="001420F1" w:rsidP="00E73354">
            <w:pPr>
              <w:jc w:val="center"/>
              <w:rPr>
                <w:rFonts w:cs="Arial"/>
                <w:b/>
                <w:color w:val="000000" w:themeColor="text1"/>
              </w:rPr>
            </w:pPr>
          </w:p>
        </w:tc>
        <w:tc>
          <w:tcPr>
            <w:tcW w:w="1724" w:type="dxa"/>
            <w:tcBorders>
              <w:top w:val="nil"/>
              <w:left w:val="nil"/>
              <w:bottom w:val="single" w:sz="4" w:space="0" w:color="auto"/>
              <w:right w:val="single" w:sz="8" w:space="0" w:color="auto"/>
            </w:tcBorders>
            <w:shd w:val="clear" w:color="auto" w:fill="auto"/>
            <w:noWrap/>
            <w:vAlign w:val="center"/>
            <w:hideMark/>
          </w:tcPr>
          <w:p w14:paraId="51261545" w14:textId="77777777" w:rsidR="001420F1" w:rsidRPr="005807A8" w:rsidRDefault="001420F1" w:rsidP="00E73354">
            <w:pPr>
              <w:jc w:val="center"/>
              <w:rPr>
                <w:rFonts w:cs="Arial"/>
                <w:b/>
                <w:color w:val="000000" w:themeColor="text1"/>
              </w:rPr>
            </w:pPr>
          </w:p>
        </w:tc>
      </w:tr>
      <w:tr w:rsidR="001420F1" w:rsidRPr="005807A8" w14:paraId="60469A8B" w14:textId="77777777" w:rsidTr="00E73354">
        <w:trPr>
          <w:trHeight w:val="541"/>
          <w:jc w:val="center"/>
        </w:trPr>
        <w:tc>
          <w:tcPr>
            <w:tcW w:w="4273" w:type="dxa"/>
            <w:tcBorders>
              <w:top w:val="nil"/>
              <w:left w:val="single" w:sz="8" w:space="0" w:color="auto"/>
              <w:bottom w:val="single" w:sz="4" w:space="0" w:color="auto"/>
              <w:right w:val="single" w:sz="4" w:space="0" w:color="auto"/>
            </w:tcBorders>
            <w:shd w:val="clear" w:color="auto" w:fill="auto"/>
            <w:noWrap/>
            <w:vAlign w:val="center"/>
            <w:hideMark/>
          </w:tcPr>
          <w:p w14:paraId="61D8F1D3" w14:textId="77777777" w:rsidR="001420F1" w:rsidRPr="005807A8" w:rsidRDefault="001420F1" w:rsidP="00E73354">
            <w:pPr>
              <w:rPr>
                <w:rFonts w:cs="Arial"/>
                <w:color w:val="000000" w:themeColor="text1"/>
              </w:rPr>
            </w:pPr>
            <w:r w:rsidRPr="005807A8">
              <w:rPr>
                <w:rFonts w:cs="Arial"/>
                <w:color w:val="000000" w:themeColor="text1"/>
                <w:szCs w:val="22"/>
              </w:rPr>
              <w:t>Problem Definition</w:t>
            </w:r>
          </w:p>
        </w:tc>
        <w:tc>
          <w:tcPr>
            <w:tcW w:w="1559" w:type="dxa"/>
            <w:tcBorders>
              <w:top w:val="single" w:sz="4" w:space="0" w:color="auto"/>
              <w:left w:val="nil"/>
              <w:bottom w:val="single" w:sz="4" w:space="0" w:color="auto"/>
              <w:right w:val="single" w:sz="4" w:space="0" w:color="auto"/>
            </w:tcBorders>
            <w:vAlign w:val="center"/>
          </w:tcPr>
          <w:p w14:paraId="5AC2129A" w14:textId="77777777" w:rsidR="001420F1" w:rsidRPr="005807A8" w:rsidRDefault="001420F1" w:rsidP="00E73354">
            <w:pPr>
              <w:jc w:val="center"/>
              <w:rPr>
                <w:rFonts w:cs="Arial"/>
                <w:color w:val="000000" w:themeColor="text1"/>
              </w:rPr>
            </w:pPr>
            <w:r w:rsidRPr="005807A8">
              <w:rPr>
                <w:rFonts w:cs="Arial"/>
                <w:color w:val="000000" w:themeColor="text1"/>
                <w:szCs w:val="22"/>
              </w:rPr>
              <w:t>10</w:t>
            </w:r>
          </w:p>
        </w:tc>
        <w:tc>
          <w:tcPr>
            <w:tcW w:w="1559" w:type="dxa"/>
            <w:tcBorders>
              <w:top w:val="nil"/>
              <w:left w:val="single" w:sz="4" w:space="0" w:color="auto"/>
              <w:bottom w:val="single" w:sz="4" w:space="0" w:color="auto"/>
              <w:right w:val="single" w:sz="4" w:space="0" w:color="auto"/>
            </w:tcBorders>
            <w:shd w:val="clear" w:color="auto" w:fill="auto"/>
            <w:noWrap/>
            <w:vAlign w:val="center"/>
            <w:hideMark/>
          </w:tcPr>
          <w:p w14:paraId="62508DD0" w14:textId="77777777" w:rsidR="001420F1" w:rsidRPr="005807A8" w:rsidRDefault="001420F1" w:rsidP="00E73354">
            <w:pPr>
              <w:jc w:val="center"/>
              <w:rPr>
                <w:rFonts w:cs="Arial"/>
                <w:color w:val="000000" w:themeColor="text1"/>
              </w:rPr>
            </w:pPr>
            <w:r w:rsidRPr="005807A8">
              <w:rPr>
                <w:rFonts w:cs="Arial"/>
                <w:color w:val="000000" w:themeColor="text1"/>
                <w:szCs w:val="22"/>
              </w:rPr>
              <w:t>-</w:t>
            </w:r>
          </w:p>
        </w:tc>
        <w:tc>
          <w:tcPr>
            <w:tcW w:w="1724" w:type="dxa"/>
            <w:tcBorders>
              <w:top w:val="nil"/>
              <w:left w:val="nil"/>
              <w:bottom w:val="single" w:sz="4" w:space="0" w:color="auto"/>
              <w:right w:val="single" w:sz="8" w:space="0" w:color="auto"/>
            </w:tcBorders>
            <w:shd w:val="clear" w:color="auto" w:fill="auto"/>
            <w:noWrap/>
            <w:vAlign w:val="center"/>
            <w:hideMark/>
          </w:tcPr>
          <w:p w14:paraId="475D45AB" w14:textId="77777777" w:rsidR="001420F1" w:rsidRPr="005807A8" w:rsidRDefault="001420F1" w:rsidP="00E73354">
            <w:pPr>
              <w:jc w:val="center"/>
              <w:rPr>
                <w:rFonts w:cs="Arial"/>
                <w:color w:val="000000" w:themeColor="text1"/>
              </w:rPr>
            </w:pPr>
            <w:r w:rsidRPr="005807A8">
              <w:rPr>
                <w:rFonts w:cs="Arial"/>
                <w:color w:val="000000" w:themeColor="text1"/>
                <w:szCs w:val="22"/>
              </w:rPr>
              <w:t>-</w:t>
            </w:r>
          </w:p>
        </w:tc>
      </w:tr>
      <w:tr w:rsidR="001420F1" w:rsidRPr="005807A8" w14:paraId="09019F4A" w14:textId="77777777" w:rsidTr="00E73354">
        <w:trPr>
          <w:trHeight w:val="541"/>
          <w:jc w:val="center"/>
        </w:trPr>
        <w:tc>
          <w:tcPr>
            <w:tcW w:w="4273" w:type="dxa"/>
            <w:tcBorders>
              <w:top w:val="nil"/>
              <w:left w:val="single" w:sz="8" w:space="0" w:color="auto"/>
              <w:bottom w:val="single" w:sz="4" w:space="0" w:color="auto"/>
              <w:right w:val="single" w:sz="4" w:space="0" w:color="auto"/>
            </w:tcBorders>
            <w:shd w:val="clear" w:color="auto" w:fill="auto"/>
            <w:noWrap/>
            <w:vAlign w:val="center"/>
            <w:hideMark/>
          </w:tcPr>
          <w:p w14:paraId="0FA3B624" w14:textId="77777777" w:rsidR="001420F1" w:rsidRPr="005807A8" w:rsidRDefault="001420F1" w:rsidP="00E73354">
            <w:pPr>
              <w:rPr>
                <w:rFonts w:cs="Arial"/>
                <w:color w:val="000000" w:themeColor="text1"/>
              </w:rPr>
            </w:pPr>
            <w:r w:rsidRPr="005807A8">
              <w:rPr>
                <w:rFonts w:cs="Arial"/>
                <w:color w:val="000000" w:themeColor="text1"/>
                <w:szCs w:val="22"/>
              </w:rPr>
              <w:t xml:space="preserve">Results </w:t>
            </w:r>
            <w:r>
              <w:rPr>
                <w:rFonts w:cs="Arial"/>
                <w:color w:val="000000" w:themeColor="text1"/>
                <w:szCs w:val="22"/>
              </w:rPr>
              <w:t>and</w:t>
            </w:r>
            <w:r w:rsidRPr="005807A8">
              <w:rPr>
                <w:rFonts w:cs="Arial"/>
                <w:color w:val="000000" w:themeColor="text1"/>
                <w:szCs w:val="22"/>
              </w:rPr>
              <w:t xml:space="preserve"> Discussions</w:t>
            </w:r>
          </w:p>
        </w:tc>
        <w:tc>
          <w:tcPr>
            <w:tcW w:w="1559" w:type="dxa"/>
            <w:tcBorders>
              <w:top w:val="single" w:sz="4" w:space="0" w:color="auto"/>
              <w:left w:val="nil"/>
              <w:bottom w:val="single" w:sz="4" w:space="0" w:color="auto"/>
              <w:right w:val="single" w:sz="4" w:space="0" w:color="auto"/>
            </w:tcBorders>
            <w:vAlign w:val="center"/>
          </w:tcPr>
          <w:p w14:paraId="168F4F48" w14:textId="77777777" w:rsidR="001420F1" w:rsidRPr="005807A8" w:rsidRDefault="001420F1" w:rsidP="00E73354">
            <w:pPr>
              <w:jc w:val="center"/>
              <w:rPr>
                <w:rFonts w:cs="Arial"/>
                <w:color w:val="000000" w:themeColor="text1"/>
              </w:rPr>
            </w:pPr>
            <w:r w:rsidRPr="005807A8">
              <w:rPr>
                <w:rFonts w:cs="Arial"/>
                <w:color w:val="000000" w:themeColor="text1"/>
                <w:szCs w:val="22"/>
              </w:rPr>
              <w:t>20</w:t>
            </w:r>
          </w:p>
        </w:tc>
        <w:tc>
          <w:tcPr>
            <w:tcW w:w="1559" w:type="dxa"/>
            <w:tcBorders>
              <w:top w:val="nil"/>
              <w:left w:val="single" w:sz="4" w:space="0" w:color="auto"/>
              <w:bottom w:val="single" w:sz="4" w:space="0" w:color="auto"/>
              <w:right w:val="single" w:sz="4" w:space="0" w:color="auto"/>
            </w:tcBorders>
            <w:shd w:val="clear" w:color="auto" w:fill="auto"/>
            <w:noWrap/>
            <w:vAlign w:val="center"/>
            <w:hideMark/>
          </w:tcPr>
          <w:p w14:paraId="12E14C95" w14:textId="77777777" w:rsidR="001420F1" w:rsidRPr="005807A8" w:rsidRDefault="001420F1" w:rsidP="00E73354">
            <w:pPr>
              <w:jc w:val="center"/>
              <w:rPr>
                <w:rFonts w:cs="Arial"/>
                <w:color w:val="000000" w:themeColor="text1"/>
              </w:rPr>
            </w:pPr>
            <w:r w:rsidRPr="005807A8">
              <w:rPr>
                <w:rFonts w:cs="Arial"/>
                <w:color w:val="000000" w:themeColor="text1"/>
                <w:szCs w:val="22"/>
              </w:rPr>
              <w:t>20</w:t>
            </w:r>
          </w:p>
        </w:tc>
        <w:tc>
          <w:tcPr>
            <w:tcW w:w="1724" w:type="dxa"/>
            <w:tcBorders>
              <w:top w:val="nil"/>
              <w:left w:val="nil"/>
              <w:bottom w:val="single" w:sz="4" w:space="0" w:color="auto"/>
              <w:right w:val="single" w:sz="8" w:space="0" w:color="auto"/>
            </w:tcBorders>
            <w:shd w:val="clear" w:color="auto" w:fill="auto"/>
            <w:noWrap/>
            <w:vAlign w:val="center"/>
            <w:hideMark/>
          </w:tcPr>
          <w:p w14:paraId="6843B848" w14:textId="77777777" w:rsidR="001420F1" w:rsidRPr="005807A8" w:rsidRDefault="001420F1" w:rsidP="00E73354">
            <w:pPr>
              <w:jc w:val="center"/>
              <w:rPr>
                <w:rFonts w:cs="Arial"/>
                <w:color w:val="000000" w:themeColor="text1"/>
              </w:rPr>
            </w:pPr>
            <w:r w:rsidRPr="005807A8">
              <w:rPr>
                <w:rFonts w:cs="Arial"/>
                <w:color w:val="000000" w:themeColor="text1"/>
                <w:szCs w:val="22"/>
              </w:rPr>
              <w:t>20</w:t>
            </w:r>
          </w:p>
        </w:tc>
      </w:tr>
      <w:tr w:rsidR="001420F1" w:rsidRPr="005807A8" w14:paraId="05421D04" w14:textId="77777777" w:rsidTr="00E73354">
        <w:trPr>
          <w:trHeight w:val="541"/>
          <w:jc w:val="center"/>
        </w:trPr>
        <w:tc>
          <w:tcPr>
            <w:tcW w:w="4273" w:type="dxa"/>
            <w:tcBorders>
              <w:top w:val="nil"/>
              <w:left w:val="single" w:sz="8" w:space="0" w:color="auto"/>
              <w:bottom w:val="single" w:sz="4" w:space="0" w:color="auto"/>
              <w:right w:val="single" w:sz="4" w:space="0" w:color="auto"/>
            </w:tcBorders>
            <w:shd w:val="clear" w:color="auto" w:fill="auto"/>
            <w:noWrap/>
            <w:vAlign w:val="center"/>
            <w:hideMark/>
          </w:tcPr>
          <w:p w14:paraId="1E489A66" w14:textId="77777777" w:rsidR="001420F1" w:rsidRPr="005807A8" w:rsidRDefault="001420F1" w:rsidP="00E73354">
            <w:pPr>
              <w:rPr>
                <w:rFonts w:cs="Arial"/>
                <w:color w:val="000000" w:themeColor="text1"/>
              </w:rPr>
            </w:pPr>
            <w:r w:rsidRPr="005807A8">
              <w:rPr>
                <w:rFonts w:cs="Arial"/>
                <w:color w:val="000000" w:themeColor="text1"/>
                <w:szCs w:val="22"/>
              </w:rPr>
              <w:t xml:space="preserve">Conclusions and Recommendations </w:t>
            </w:r>
          </w:p>
        </w:tc>
        <w:tc>
          <w:tcPr>
            <w:tcW w:w="1559" w:type="dxa"/>
            <w:tcBorders>
              <w:top w:val="single" w:sz="4" w:space="0" w:color="auto"/>
              <w:left w:val="nil"/>
              <w:bottom w:val="single" w:sz="4" w:space="0" w:color="auto"/>
              <w:right w:val="single" w:sz="4" w:space="0" w:color="auto"/>
            </w:tcBorders>
            <w:vAlign w:val="center"/>
          </w:tcPr>
          <w:p w14:paraId="6257FD97" w14:textId="77777777" w:rsidR="001420F1" w:rsidRPr="005807A8" w:rsidRDefault="001420F1" w:rsidP="00E73354">
            <w:pPr>
              <w:jc w:val="center"/>
              <w:rPr>
                <w:rFonts w:cs="Arial"/>
                <w:color w:val="000000" w:themeColor="text1"/>
              </w:rPr>
            </w:pPr>
            <w:r w:rsidRPr="005807A8">
              <w:rPr>
                <w:rFonts w:cs="Arial"/>
                <w:color w:val="000000" w:themeColor="text1"/>
                <w:szCs w:val="22"/>
              </w:rPr>
              <w:t>10</w:t>
            </w:r>
          </w:p>
        </w:tc>
        <w:tc>
          <w:tcPr>
            <w:tcW w:w="1559" w:type="dxa"/>
            <w:tcBorders>
              <w:top w:val="nil"/>
              <w:left w:val="single" w:sz="4" w:space="0" w:color="auto"/>
              <w:bottom w:val="single" w:sz="4" w:space="0" w:color="auto"/>
              <w:right w:val="single" w:sz="4" w:space="0" w:color="auto"/>
            </w:tcBorders>
            <w:shd w:val="clear" w:color="auto" w:fill="auto"/>
            <w:noWrap/>
            <w:vAlign w:val="center"/>
            <w:hideMark/>
          </w:tcPr>
          <w:p w14:paraId="64A86F15" w14:textId="77777777" w:rsidR="001420F1" w:rsidRPr="005807A8" w:rsidRDefault="001420F1" w:rsidP="00E73354">
            <w:pPr>
              <w:jc w:val="center"/>
              <w:rPr>
                <w:rFonts w:cs="Arial"/>
                <w:color w:val="000000" w:themeColor="text1"/>
              </w:rPr>
            </w:pPr>
            <w:r w:rsidRPr="005807A8">
              <w:rPr>
                <w:rFonts w:cs="Arial"/>
                <w:color w:val="000000" w:themeColor="text1"/>
                <w:szCs w:val="22"/>
              </w:rPr>
              <w:t>10</w:t>
            </w:r>
          </w:p>
        </w:tc>
        <w:tc>
          <w:tcPr>
            <w:tcW w:w="1724" w:type="dxa"/>
            <w:tcBorders>
              <w:top w:val="nil"/>
              <w:left w:val="nil"/>
              <w:bottom w:val="single" w:sz="4" w:space="0" w:color="auto"/>
              <w:right w:val="single" w:sz="8" w:space="0" w:color="auto"/>
            </w:tcBorders>
            <w:shd w:val="clear" w:color="auto" w:fill="auto"/>
            <w:noWrap/>
            <w:vAlign w:val="center"/>
            <w:hideMark/>
          </w:tcPr>
          <w:p w14:paraId="2CBA61AE" w14:textId="77777777" w:rsidR="001420F1" w:rsidRPr="005807A8" w:rsidRDefault="001420F1" w:rsidP="00E73354">
            <w:pPr>
              <w:jc w:val="center"/>
              <w:rPr>
                <w:rFonts w:cs="Arial"/>
                <w:color w:val="000000" w:themeColor="text1"/>
              </w:rPr>
            </w:pPr>
            <w:r w:rsidRPr="005807A8">
              <w:rPr>
                <w:rFonts w:cs="Arial"/>
                <w:color w:val="000000" w:themeColor="text1"/>
                <w:szCs w:val="22"/>
              </w:rPr>
              <w:t>10</w:t>
            </w:r>
          </w:p>
        </w:tc>
      </w:tr>
      <w:tr w:rsidR="001420F1" w:rsidRPr="005807A8" w14:paraId="7ED8B50F" w14:textId="77777777" w:rsidTr="00E73354">
        <w:trPr>
          <w:trHeight w:val="541"/>
          <w:jc w:val="center"/>
        </w:trPr>
        <w:tc>
          <w:tcPr>
            <w:tcW w:w="4273" w:type="dxa"/>
            <w:tcBorders>
              <w:top w:val="nil"/>
              <w:left w:val="single" w:sz="8" w:space="0" w:color="auto"/>
              <w:bottom w:val="single" w:sz="4" w:space="0" w:color="auto"/>
              <w:right w:val="single" w:sz="4" w:space="0" w:color="auto"/>
            </w:tcBorders>
            <w:shd w:val="clear" w:color="auto" w:fill="BFBFBF" w:themeFill="background1" w:themeFillShade="BF"/>
            <w:noWrap/>
            <w:vAlign w:val="center"/>
            <w:hideMark/>
          </w:tcPr>
          <w:p w14:paraId="545FDCE5" w14:textId="77777777" w:rsidR="001420F1" w:rsidRPr="005807A8" w:rsidRDefault="001420F1" w:rsidP="00E73354">
            <w:pPr>
              <w:rPr>
                <w:rFonts w:cs="Arial"/>
                <w:b/>
                <w:color w:val="000000" w:themeColor="text1"/>
              </w:rPr>
            </w:pPr>
            <w:r w:rsidRPr="005807A8">
              <w:rPr>
                <w:rFonts w:cs="Arial"/>
                <w:b/>
                <w:color w:val="000000" w:themeColor="text1"/>
                <w:szCs w:val="22"/>
              </w:rPr>
              <w:t>Practical Application and Deployment</w:t>
            </w:r>
          </w:p>
        </w:tc>
        <w:tc>
          <w:tcPr>
            <w:tcW w:w="1559" w:type="dxa"/>
            <w:tcBorders>
              <w:top w:val="single" w:sz="4" w:space="0" w:color="auto"/>
              <w:left w:val="nil"/>
              <w:bottom w:val="single" w:sz="4" w:space="0" w:color="auto"/>
              <w:right w:val="single" w:sz="4" w:space="0" w:color="auto"/>
            </w:tcBorders>
            <w:vAlign w:val="center"/>
          </w:tcPr>
          <w:p w14:paraId="7CAA311A" w14:textId="77777777" w:rsidR="001420F1" w:rsidRPr="005807A8" w:rsidRDefault="001420F1" w:rsidP="00E73354">
            <w:pPr>
              <w:jc w:val="center"/>
              <w:rPr>
                <w:rFonts w:cs="Arial"/>
                <w:b/>
                <w:color w:val="000000" w:themeColor="text1"/>
              </w:rPr>
            </w:pPr>
          </w:p>
        </w:tc>
        <w:tc>
          <w:tcPr>
            <w:tcW w:w="1559" w:type="dxa"/>
            <w:tcBorders>
              <w:top w:val="nil"/>
              <w:left w:val="single" w:sz="4" w:space="0" w:color="auto"/>
              <w:bottom w:val="single" w:sz="4" w:space="0" w:color="auto"/>
              <w:right w:val="single" w:sz="4" w:space="0" w:color="auto"/>
            </w:tcBorders>
            <w:shd w:val="clear" w:color="auto" w:fill="auto"/>
            <w:noWrap/>
            <w:vAlign w:val="center"/>
            <w:hideMark/>
          </w:tcPr>
          <w:p w14:paraId="282AB293" w14:textId="77777777" w:rsidR="001420F1" w:rsidRPr="005807A8" w:rsidRDefault="001420F1" w:rsidP="00E73354">
            <w:pPr>
              <w:jc w:val="center"/>
              <w:rPr>
                <w:rFonts w:cs="Arial"/>
                <w:b/>
                <w:color w:val="000000" w:themeColor="text1"/>
              </w:rPr>
            </w:pPr>
          </w:p>
        </w:tc>
        <w:tc>
          <w:tcPr>
            <w:tcW w:w="1724" w:type="dxa"/>
            <w:tcBorders>
              <w:top w:val="nil"/>
              <w:left w:val="nil"/>
              <w:bottom w:val="single" w:sz="4" w:space="0" w:color="auto"/>
              <w:right w:val="single" w:sz="8" w:space="0" w:color="auto"/>
            </w:tcBorders>
            <w:shd w:val="clear" w:color="auto" w:fill="auto"/>
            <w:noWrap/>
            <w:vAlign w:val="center"/>
            <w:hideMark/>
          </w:tcPr>
          <w:p w14:paraId="09117C42" w14:textId="77777777" w:rsidR="001420F1" w:rsidRPr="005807A8" w:rsidRDefault="001420F1" w:rsidP="00E73354">
            <w:pPr>
              <w:jc w:val="center"/>
              <w:rPr>
                <w:rFonts w:cs="Arial"/>
                <w:b/>
                <w:color w:val="000000" w:themeColor="text1"/>
              </w:rPr>
            </w:pPr>
          </w:p>
        </w:tc>
      </w:tr>
      <w:tr w:rsidR="001420F1" w:rsidRPr="005807A8" w14:paraId="69F8329C" w14:textId="77777777" w:rsidTr="00E73354">
        <w:trPr>
          <w:trHeight w:val="541"/>
          <w:jc w:val="center"/>
        </w:trPr>
        <w:tc>
          <w:tcPr>
            <w:tcW w:w="4273" w:type="dxa"/>
            <w:tcBorders>
              <w:top w:val="single" w:sz="4" w:space="0" w:color="auto"/>
              <w:left w:val="single" w:sz="8" w:space="0" w:color="auto"/>
              <w:bottom w:val="single" w:sz="4" w:space="0" w:color="auto"/>
              <w:right w:val="single" w:sz="4" w:space="0" w:color="auto"/>
            </w:tcBorders>
            <w:shd w:val="clear" w:color="auto" w:fill="auto"/>
            <w:noWrap/>
            <w:vAlign w:val="center"/>
            <w:hideMark/>
          </w:tcPr>
          <w:p w14:paraId="5AA6EC6B" w14:textId="77777777" w:rsidR="001420F1" w:rsidRPr="005807A8" w:rsidRDefault="001420F1" w:rsidP="00E73354">
            <w:pPr>
              <w:rPr>
                <w:rFonts w:cs="Arial"/>
                <w:color w:val="000000" w:themeColor="text1"/>
              </w:rPr>
            </w:pPr>
            <w:r w:rsidRPr="005807A8">
              <w:rPr>
                <w:rFonts w:cs="Arial"/>
                <w:color w:val="000000" w:themeColor="text1"/>
                <w:szCs w:val="22"/>
              </w:rPr>
              <w:t>Development</w:t>
            </w:r>
          </w:p>
        </w:tc>
        <w:tc>
          <w:tcPr>
            <w:tcW w:w="1559" w:type="dxa"/>
            <w:tcBorders>
              <w:top w:val="single" w:sz="4" w:space="0" w:color="auto"/>
              <w:left w:val="nil"/>
              <w:bottom w:val="single" w:sz="4" w:space="0" w:color="auto"/>
              <w:right w:val="single" w:sz="4" w:space="0" w:color="auto"/>
            </w:tcBorders>
            <w:vAlign w:val="center"/>
          </w:tcPr>
          <w:p w14:paraId="50C8BB55" w14:textId="77777777" w:rsidR="001420F1" w:rsidRPr="005807A8" w:rsidRDefault="001420F1" w:rsidP="00E73354">
            <w:pPr>
              <w:jc w:val="center"/>
              <w:rPr>
                <w:rFonts w:cs="Arial"/>
                <w:color w:val="000000" w:themeColor="text1"/>
              </w:rPr>
            </w:pPr>
            <w:r w:rsidRPr="005807A8">
              <w:rPr>
                <w:rFonts w:cs="Arial"/>
                <w:color w:val="000000" w:themeColor="text1"/>
                <w:szCs w:val="22"/>
              </w:rPr>
              <w:t>-</w:t>
            </w:r>
          </w:p>
        </w:tc>
        <w:tc>
          <w:tcPr>
            <w:tcW w:w="1559"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3FC78C63" w14:textId="77777777" w:rsidR="001420F1" w:rsidRPr="005807A8" w:rsidRDefault="001420F1" w:rsidP="00E73354">
            <w:pPr>
              <w:jc w:val="center"/>
              <w:rPr>
                <w:rFonts w:cs="Arial"/>
                <w:color w:val="000000" w:themeColor="text1"/>
              </w:rPr>
            </w:pPr>
            <w:r w:rsidRPr="005807A8">
              <w:rPr>
                <w:rFonts w:cs="Arial"/>
                <w:color w:val="000000" w:themeColor="text1"/>
                <w:szCs w:val="22"/>
              </w:rPr>
              <w:t>-</w:t>
            </w:r>
          </w:p>
        </w:tc>
        <w:tc>
          <w:tcPr>
            <w:tcW w:w="1724" w:type="dxa"/>
            <w:tcBorders>
              <w:top w:val="single" w:sz="4" w:space="0" w:color="auto"/>
              <w:left w:val="nil"/>
              <w:bottom w:val="single" w:sz="4" w:space="0" w:color="auto"/>
              <w:right w:val="single" w:sz="8" w:space="0" w:color="auto"/>
            </w:tcBorders>
            <w:shd w:val="clear" w:color="auto" w:fill="auto"/>
            <w:noWrap/>
            <w:vAlign w:val="center"/>
            <w:hideMark/>
          </w:tcPr>
          <w:p w14:paraId="65618A01" w14:textId="77777777" w:rsidR="001420F1" w:rsidRPr="005807A8" w:rsidRDefault="001420F1" w:rsidP="00E73354">
            <w:pPr>
              <w:jc w:val="center"/>
              <w:rPr>
                <w:rFonts w:cs="Arial"/>
                <w:color w:val="000000" w:themeColor="text1"/>
              </w:rPr>
            </w:pPr>
            <w:r w:rsidRPr="005807A8">
              <w:rPr>
                <w:rFonts w:cs="Arial"/>
                <w:color w:val="000000" w:themeColor="text1"/>
                <w:szCs w:val="22"/>
              </w:rPr>
              <w:t>15</w:t>
            </w:r>
          </w:p>
        </w:tc>
      </w:tr>
      <w:tr w:rsidR="001420F1" w:rsidRPr="005807A8" w14:paraId="14050BA9" w14:textId="77777777" w:rsidTr="00E73354">
        <w:trPr>
          <w:trHeight w:val="541"/>
          <w:jc w:val="center"/>
        </w:trPr>
        <w:tc>
          <w:tcPr>
            <w:tcW w:w="4273" w:type="dxa"/>
            <w:tcBorders>
              <w:top w:val="nil"/>
              <w:left w:val="single" w:sz="8" w:space="0" w:color="auto"/>
              <w:bottom w:val="single" w:sz="4" w:space="0" w:color="auto"/>
              <w:right w:val="single" w:sz="4" w:space="0" w:color="auto"/>
            </w:tcBorders>
            <w:shd w:val="clear" w:color="auto" w:fill="auto"/>
            <w:noWrap/>
            <w:vAlign w:val="center"/>
            <w:hideMark/>
          </w:tcPr>
          <w:p w14:paraId="71BA7A3D" w14:textId="77777777" w:rsidR="001420F1" w:rsidRPr="005807A8" w:rsidRDefault="001420F1" w:rsidP="00E73354">
            <w:pPr>
              <w:rPr>
                <w:rFonts w:cs="Arial"/>
                <w:color w:val="000000" w:themeColor="text1"/>
              </w:rPr>
            </w:pPr>
            <w:r w:rsidRPr="005807A8">
              <w:rPr>
                <w:rFonts w:cs="Arial"/>
                <w:color w:val="000000" w:themeColor="text1"/>
                <w:szCs w:val="22"/>
              </w:rPr>
              <w:t>Implementation of Experiment</w:t>
            </w:r>
          </w:p>
        </w:tc>
        <w:tc>
          <w:tcPr>
            <w:tcW w:w="1559" w:type="dxa"/>
            <w:tcBorders>
              <w:top w:val="single" w:sz="4" w:space="0" w:color="auto"/>
              <w:left w:val="nil"/>
              <w:bottom w:val="single" w:sz="4" w:space="0" w:color="auto"/>
              <w:right w:val="single" w:sz="4" w:space="0" w:color="auto"/>
            </w:tcBorders>
            <w:vAlign w:val="center"/>
          </w:tcPr>
          <w:p w14:paraId="19F061C3" w14:textId="77777777" w:rsidR="001420F1" w:rsidRPr="005807A8" w:rsidRDefault="001420F1" w:rsidP="00E73354">
            <w:pPr>
              <w:jc w:val="center"/>
              <w:rPr>
                <w:rFonts w:cs="Arial"/>
                <w:color w:val="000000" w:themeColor="text1"/>
              </w:rPr>
            </w:pPr>
            <w:r w:rsidRPr="005807A8">
              <w:rPr>
                <w:rFonts w:cs="Arial"/>
                <w:color w:val="000000" w:themeColor="text1"/>
                <w:szCs w:val="22"/>
              </w:rPr>
              <w:t>-</w:t>
            </w:r>
          </w:p>
        </w:tc>
        <w:tc>
          <w:tcPr>
            <w:tcW w:w="1559" w:type="dxa"/>
            <w:tcBorders>
              <w:top w:val="nil"/>
              <w:left w:val="single" w:sz="4" w:space="0" w:color="auto"/>
              <w:bottom w:val="single" w:sz="4" w:space="0" w:color="auto"/>
              <w:right w:val="single" w:sz="4" w:space="0" w:color="auto"/>
            </w:tcBorders>
            <w:shd w:val="clear" w:color="auto" w:fill="auto"/>
            <w:noWrap/>
            <w:vAlign w:val="center"/>
            <w:hideMark/>
          </w:tcPr>
          <w:p w14:paraId="35E32306" w14:textId="77777777" w:rsidR="001420F1" w:rsidRPr="005807A8" w:rsidRDefault="001420F1" w:rsidP="00E73354">
            <w:pPr>
              <w:jc w:val="center"/>
              <w:rPr>
                <w:rFonts w:cs="Arial"/>
                <w:color w:val="000000" w:themeColor="text1"/>
              </w:rPr>
            </w:pPr>
            <w:r w:rsidRPr="005807A8">
              <w:rPr>
                <w:rFonts w:cs="Arial"/>
                <w:color w:val="000000" w:themeColor="text1"/>
                <w:szCs w:val="22"/>
              </w:rPr>
              <w:t>15</w:t>
            </w:r>
          </w:p>
        </w:tc>
        <w:tc>
          <w:tcPr>
            <w:tcW w:w="1724" w:type="dxa"/>
            <w:tcBorders>
              <w:top w:val="nil"/>
              <w:left w:val="nil"/>
              <w:bottom w:val="single" w:sz="4" w:space="0" w:color="auto"/>
              <w:right w:val="single" w:sz="8" w:space="0" w:color="auto"/>
            </w:tcBorders>
            <w:shd w:val="clear" w:color="auto" w:fill="auto"/>
            <w:noWrap/>
            <w:vAlign w:val="center"/>
            <w:hideMark/>
          </w:tcPr>
          <w:p w14:paraId="65C364F6" w14:textId="77777777" w:rsidR="001420F1" w:rsidRPr="005807A8" w:rsidRDefault="001420F1" w:rsidP="00E73354">
            <w:pPr>
              <w:jc w:val="center"/>
              <w:rPr>
                <w:rFonts w:cs="Arial"/>
                <w:color w:val="000000" w:themeColor="text1"/>
              </w:rPr>
            </w:pPr>
            <w:r w:rsidRPr="005807A8">
              <w:rPr>
                <w:rFonts w:cs="Arial"/>
                <w:color w:val="000000" w:themeColor="text1"/>
                <w:szCs w:val="22"/>
              </w:rPr>
              <w:t>-</w:t>
            </w:r>
          </w:p>
        </w:tc>
      </w:tr>
      <w:tr w:rsidR="001420F1" w:rsidRPr="005807A8" w14:paraId="5FADD295" w14:textId="77777777" w:rsidTr="00E73354">
        <w:trPr>
          <w:trHeight w:val="541"/>
          <w:jc w:val="center"/>
        </w:trPr>
        <w:tc>
          <w:tcPr>
            <w:tcW w:w="4273"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209D0127" w14:textId="77777777" w:rsidR="001420F1" w:rsidRPr="005807A8" w:rsidRDefault="001420F1" w:rsidP="00E73354">
            <w:pPr>
              <w:rPr>
                <w:rFonts w:cs="Arial"/>
                <w:b/>
                <w:color w:val="000000" w:themeColor="text1"/>
              </w:rPr>
            </w:pPr>
            <w:r w:rsidRPr="005807A8">
              <w:rPr>
                <w:rFonts w:cs="Arial"/>
                <w:b/>
                <w:color w:val="000000" w:themeColor="text1"/>
                <w:szCs w:val="22"/>
              </w:rPr>
              <w:t>Skills for Professional Practice</w:t>
            </w:r>
          </w:p>
        </w:tc>
        <w:tc>
          <w:tcPr>
            <w:tcW w:w="1559" w:type="dxa"/>
            <w:tcBorders>
              <w:top w:val="single" w:sz="4" w:space="0" w:color="auto"/>
              <w:left w:val="nil"/>
              <w:bottom w:val="single" w:sz="4" w:space="0" w:color="auto"/>
              <w:right w:val="single" w:sz="4" w:space="0" w:color="auto"/>
            </w:tcBorders>
          </w:tcPr>
          <w:p w14:paraId="4241F5D5" w14:textId="77777777" w:rsidR="001420F1" w:rsidRPr="005807A8" w:rsidRDefault="001420F1" w:rsidP="00E73354">
            <w:pPr>
              <w:jc w:val="center"/>
              <w:rPr>
                <w:rFonts w:cs="Arial"/>
                <w:b/>
                <w:color w:val="000000" w:themeColor="text1"/>
              </w:rPr>
            </w:pPr>
          </w:p>
        </w:tc>
        <w:tc>
          <w:tcPr>
            <w:tcW w:w="1559"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7780BCD9" w14:textId="77777777" w:rsidR="001420F1" w:rsidRPr="005807A8" w:rsidRDefault="001420F1" w:rsidP="00E73354">
            <w:pPr>
              <w:jc w:val="center"/>
              <w:rPr>
                <w:rFonts w:cs="Arial"/>
                <w:b/>
                <w:color w:val="000000" w:themeColor="text1"/>
              </w:rPr>
            </w:pPr>
          </w:p>
        </w:tc>
        <w:tc>
          <w:tcPr>
            <w:tcW w:w="1724" w:type="dxa"/>
            <w:tcBorders>
              <w:top w:val="single" w:sz="4" w:space="0" w:color="auto"/>
              <w:left w:val="nil"/>
              <w:bottom w:val="single" w:sz="4" w:space="0" w:color="auto"/>
              <w:right w:val="single" w:sz="8" w:space="0" w:color="auto"/>
            </w:tcBorders>
            <w:shd w:val="clear" w:color="auto" w:fill="auto"/>
            <w:noWrap/>
            <w:vAlign w:val="center"/>
            <w:hideMark/>
          </w:tcPr>
          <w:p w14:paraId="20D9D42F" w14:textId="77777777" w:rsidR="001420F1" w:rsidRPr="005807A8" w:rsidRDefault="001420F1" w:rsidP="00E73354">
            <w:pPr>
              <w:jc w:val="center"/>
              <w:rPr>
                <w:rFonts w:cs="Arial"/>
                <w:b/>
                <w:color w:val="000000" w:themeColor="text1"/>
              </w:rPr>
            </w:pPr>
          </w:p>
        </w:tc>
      </w:tr>
      <w:tr w:rsidR="001420F1" w:rsidRPr="005807A8" w14:paraId="1A6A8B85" w14:textId="77777777" w:rsidTr="00E73354">
        <w:trPr>
          <w:trHeight w:val="794"/>
          <w:jc w:val="center"/>
        </w:trPr>
        <w:tc>
          <w:tcPr>
            <w:tcW w:w="4273" w:type="dxa"/>
            <w:tcBorders>
              <w:top w:val="nil"/>
              <w:left w:val="single" w:sz="8" w:space="0" w:color="auto"/>
              <w:bottom w:val="single" w:sz="4" w:space="0" w:color="auto"/>
              <w:right w:val="single" w:sz="4" w:space="0" w:color="auto"/>
            </w:tcBorders>
            <w:shd w:val="clear" w:color="auto" w:fill="auto"/>
            <w:noWrap/>
            <w:vAlign w:val="center"/>
            <w:hideMark/>
          </w:tcPr>
          <w:p w14:paraId="2A749138" w14:textId="77777777" w:rsidR="001420F1" w:rsidRPr="005807A8" w:rsidRDefault="001420F1" w:rsidP="00E73354">
            <w:pPr>
              <w:rPr>
                <w:rFonts w:cs="Arial"/>
                <w:color w:val="000000" w:themeColor="text1"/>
              </w:rPr>
            </w:pPr>
            <w:r w:rsidRPr="005807A8">
              <w:rPr>
                <w:rFonts w:cs="Arial"/>
                <w:color w:val="000000" w:themeColor="text1"/>
                <w:szCs w:val="22"/>
              </w:rPr>
              <w:t>Reflection of Project Management and Group Work Skills</w:t>
            </w:r>
          </w:p>
        </w:tc>
        <w:tc>
          <w:tcPr>
            <w:tcW w:w="1559" w:type="dxa"/>
            <w:tcBorders>
              <w:top w:val="single" w:sz="4" w:space="0" w:color="auto"/>
              <w:left w:val="nil"/>
              <w:bottom w:val="single" w:sz="4" w:space="0" w:color="auto"/>
              <w:right w:val="single" w:sz="4" w:space="0" w:color="auto"/>
            </w:tcBorders>
            <w:vAlign w:val="center"/>
          </w:tcPr>
          <w:p w14:paraId="54F3EB2F" w14:textId="77777777" w:rsidR="001420F1" w:rsidRPr="005807A8" w:rsidRDefault="001420F1" w:rsidP="00E73354">
            <w:pPr>
              <w:jc w:val="center"/>
              <w:rPr>
                <w:rFonts w:cs="Arial"/>
                <w:color w:val="000000" w:themeColor="text1"/>
              </w:rPr>
            </w:pPr>
            <w:r w:rsidRPr="005807A8">
              <w:rPr>
                <w:rFonts w:cs="Arial"/>
                <w:color w:val="000000" w:themeColor="text1"/>
                <w:szCs w:val="22"/>
              </w:rPr>
              <w:t>15</w:t>
            </w:r>
          </w:p>
        </w:tc>
        <w:tc>
          <w:tcPr>
            <w:tcW w:w="1559" w:type="dxa"/>
            <w:tcBorders>
              <w:top w:val="nil"/>
              <w:left w:val="single" w:sz="4" w:space="0" w:color="auto"/>
              <w:bottom w:val="single" w:sz="4" w:space="0" w:color="auto"/>
              <w:right w:val="single" w:sz="4" w:space="0" w:color="auto"/>
            </w:tcBorders>
            <w:shd w:val="clear" w:color="auto" w:fill="auto"/>
            <w:noWrap/>
            <w:vAlign w:val="center"/>
            <w:hideMark/>
          </w:tcPr>
          <w:p w14:paraId="2C923BBF" w14:textId="77777777" w:rsidR="001420F1" w:rsidRPr="005807A8" w:rsidRDefault="001420F1" w:rsidP="00E73354">
            <w:pPr>
              <w:jc w:val="center"/>
              <w:rPr>
                <w:rFonts w:cs="Arial"/>
                <w:color w:val="000000" w:themeColor="text1"/>
              </w:rPr>
            </w:pPr>
            <w:r w:rsidRPr="005807A8">
              <w:rPr>
                <w:rFonts w:cs="Arial"/>
                <w:color w:val="000000" w:themeColor="text1"/>
                <w:szCs w:val="22"/>
              </w:rPr>
              <w:t>15</w:t>
            </w:r>
          </w:p>
        </w:tc>
        <w:tc>
          <w:tcPr>
            <w:tcW w:w="1724" w:type="dxa"/>
            <w:tcBorders>
              <w:top w:val="nil"/>
              <w:left w:val="nil"/>
              <w:bottom w:val="single" w:sz="4" w:space="0" w:color="auto"/>
              <w:right w:val="single" w:sz="8" w:space="0" w:color="auto"/>
            </w:tcBorders>
            <w:shd w:val="clear" w:color="auto" w:fill="auto"/>
            <w:noWrap/>
            <w:vAlign w:val="center"/>
            <w:hideMark/>
          </w:tcPr>
          <w:p w14:paraId="010AE7C8" w14:textId="77777777" w:rsidR="001420F1" w:rsidRPr="005807A8" w:rsidRDefault="001420F1" w:rsidP="00E73354">
            <w:pPr>
              <w:jc w:val="center"/>
              <w:rPr>
                <w:rFonts w:cs="Arial"/>
                <w:color w:val="000000" w:themeColor="text1"/>
              </w:rPr>
            </w:pPr>
            <w:r w:rsidRPr="005807A8">
              <w:rPr>
                <w:rFonts w:cs="Arial"/>
                <w:color w:val="000000" w:themeColor="text1"/>
                <w:szCs w:val="22"/>
              </w:rPr>
              <w:t>15</w:t>
            </w:r>
          </w:p>
        </w:tc>
      </w:tr>
      <w:tr w:rsidR="001420F1" w:rsidRPr="005807A8" w14:paraId="587EBBEA" w14:textId="77777777" w:rsidTr="00E73354">
        <w:trPr>
          <w:trHeight w:val="541"/>
          <w:jc w:val="center"/>
        </w:trPr>
        <w:tc>
          <w:tcPr>
            <w:tcW w:w="4273" w:type="dxa"/>
            <w:tcBorders>
              <w:top w:val="nil"/>
              <w:left w:val="single" w:sz="8" w:space="0" w:color="auto"/>
              <w:bottom w:val="single" w:sz="4" w:space="0" w:color="auto"/>
              <w:right w:val="single" w:sz="4" w:space="0" w:color="auto"/>
            </w:tcBorders>
            <w:shd w:val="clear" w:color="auto" w:fill="auto"/>
            <w:noWrap/>
            <w:vAlign w:val="center"/>
            <w:hideMark/>
          </w:tcPr>
          <w:p w14:paraId="04773913" w14:textId="77777777" w:rsidR="001420F1" w:rsidRPr="005807A8" w:rsidRDefault="001420F1" w:rsidP="00E73354">
            <w:pPr>
              <w:rPr>
                <w:rFonts w:cs="Arial"/>
                <w:color w:val="000000" w:themeColor="text1"/>
              </w:rPr>
            </w:pPr>
            <w:r w:rsidRPr="005807A8">
              <w:rPr>
                <w:rFonts w:cs="Arial"/>
                <w:color w:val="000000" w:themeColor="text1"/>
                <w:szCs w:val="22"/>
              </w:rPr>
              <w:t>Quality of Report</w:t>
            </w:r>
          </w:p>
        </w:tc>
        <w:tc>
          <w:tcPr>
            <w:tcW w:w="1559" w:type="dxa"/>
            <w:tcBorders>
              <w:top w:val="single" w:sz="4" w:space="0" w:color="auto"/>
              <w:left w:val="nil"/>
              <w:bottom w:val="single" w:sz="4" w:space="0" w:color="auto"/>
              <w:right w:val="single" w:sz="4" w:space="0" w:color="auto"/>
            </w:tcBorders>
            <w:vAlign w:val="center"/>
          </w:tcPr>
          <w:p w14:paraId="6CD53F04" w14:textId="77777777" w:rsidR="001420F1" w:rsidRPr="005807A8" w:rsidRDefault="001420F1" w:rsidP="00E73354">
            <w:pPr>
              <w:jc w:val="center"/>
              <w:rPr>
                <w:rFonts w:cs="Arial"/>
                <w:color w:val="000000" w:themeColor="text1"/>
              </w:rPr>
            </w:pPr>
            <w:r w:rsidRPr="005807A8">
              <w:rPr>
                <w:rFonts w:cs="Arial"/>
                <w:color w:val="000000" w:themeColor="text1"/>
                <w:szCs w:val="22"/>
              </w:rPr>
              <w:t>5</w:t>
            </w:r>
          </w:p>
        </w:tc>
        <w:tc>
          <w:tcPr>
            <w:tcW w:w="1559" w:type="dxa"/>
            <w:tcBorders>
              <w:top w:val="nil"/>
              <w:left w:val="single" w:sz="4" w:space="0" w:color="auto"/>
              <w:bottom w:val="single" w:sz="4" w:space="0" w:color="auto"/>
              <w:right w:val="single" w:sz="4" w:space="0" w:color="auto"/>
            </w:tcBorders>
            <w:shd w:val="clear" w:color="auto" w:fill="auto"/>
            <w:noWrap/>
            <w:vAlign w:val="center"/>
            <w:hideMark/>
          </w:tcPr>
          <w:p w14:paraId="4BDF6BFC" w14:textId="77777777" w:rsidR="001420F1" w:rsidRPr="005807A8" w:rsidRDefault="001420F1" w:rsidP="00E73354">
            <w:pPr>
              <w:jc w:val="center"/>
              <w:rPr>
                <w:rFonts w:cs="Arial"/>
                <w:color w:val="000000" w:themeColor="text1"/>
              </w:rPr>
            </w:pPr>
            <w:r w:rsidRPr="005807A8">
              <w:rPr>
                <w:rFonts w:cs="Arial"/>
                <w:color w:val="000000" w:themeColor="text1"/>
                <w:szCs w:val="22"/>
              </w:rPr>
              <w:t>5</w:t>
            </w:r>
          </w:p>
        </w:tc>
        <w:tc>
          <w:tcPr>
            <w:tcW w:w="1724" w:type="dxa"/>
            <w:tcBorders>
              <w:top w:val="nil"/>
              <w:left w:val="nil"/>
              <w:bottom w:val="single" w:sz="4" w:space="0" w:color="auto"/>
              <w:right w:val="single" w:sz="8" w:space="0" w:color="auto"/>
            </w:tcBorders>
            <w:shd w:val="clear" w:color="auto" w:fill="auto"/>
            <w:noWrap/>
            <w:vAlign w:val="center"/>
            <w:hideMark/>
          </w:tcPr>
          <w:p w14:paraId="553E7797" w14:textId="77777777" w:rsidR="001420F1" w:rsidRPr="005807A8" w:rsidRDefault="001420F1" w:rsidP="00E73354">
            <w:pPr>
              <w:jc w:val="center"/>
              <w:rPr>
                <w:rFonts w:cs="Arial"/>
                <w:color w:val="000000" w:themeColor="text1"/>
              </w:rPr>
            </w:pPr>
            <w:r w:rsidRPr="005807A8">
              <w:rPr>
                <w:rFonts w:cs="Arial"/>
                <w:color w:val="000000" w:themeColor="text1"/>
                <w:szCs w:val="22"/>
              </w:rPr>
              <w:t>5</w:t>
            </w:r>
          </w:p>
        </w:tc>
      </w:tr>
      <w:tr w:rsidR="001420F1" w:rsidRPr="005807A8" w14:paraId="023C9408" w14:textId="77777777" w:rsidTr="00E73354">
        <w:trPr>
          <w:trHeight w:val="541"/>
          <w:jc w:val="center"/>
        </w:trPr>
        <w:tc>
          <w:tcPr>
            <w:tcW w:w="4273" w:type="dxa"/>
            <w:tcBorders>
              <w:top w:val="nil"/>
              <w:left w:val="single" w:sz="8" w:space="0" w:color="auto"/>
              <w:bottom w:val="single" w:sz="8" w:space="0" w:color="auto"/>
              <w:right w:val="single" w:sz="4" w:space="0" w:color="auto"/>
            </w:tcBorders>
            <w:shd w:val="clear" w:color="auto" w:fill="auto"/>
            <w:noWrap/>
            <w:vAlign w:val="center"/>
            <w:hideMark/>
          </w:tcPr>
          <w:p w14:paraId="10FBD49B" w14:textId="77777777" w:rsidR="001420F1" w:rsidRPr="005807A8" w:rsidRDefault="001420F1" w:rsidP="00E73354">
            <w:pPr>
              <w:rPr>
                <w:rFonts w:cs="Arial"/>
                <w:b/>
                <w:bCs/>
                <w:color w:val="000000" w:themeColor="text1"/>
              </w:rPr>
            </w:pPr>
            <w:r w:rsidRPr="005807A8">
              <w:rPr>
                <w:rFonts w:cs="Arial"/>
                <w:b/>
                <w:bCs/>
                <w:color w:val="000000" w:themeColor="text1"/>
                <w:szCs w:val="22"/>
              </w:rPr>
              <w:t>TOTAL</w:t>
            </w:r>
          </w:p>
        </w:tc>
        <w:tc>
          <w:tcPr>
            <w:tcW w:w="1559" w:type="dxa"/>
            <w:tcBorders>
              <w:top w:val="single" w:sz="4" w:space="0" w:color="auto"/>
              <w:left w:val="nil"/>
              <w:bottom w:val="single" w:sz="8" w:space="0" w:color="auto"/>
              <w:right w:val="single" w:sz="4" w:space="0" w:color="auto"/>
            </w:tcBorders>
            <w:vAlign w:val="center"/>
          </w:tcPr>
          <w:p w14:paraId="2817F48F" w14:textId="77777777" w:rsidR="001420F1" w:rsidRPr="005807A8" w:rsidRDefault="001420F1" w:rsidP="00E73354">
            <w:pPr>
              <w:jc w:val="center"/>
              <w:rPr>
                <w:rFonts w:cs="Arial"/>
                <w:b/>
                <w:color w:val="000000" w:themeColor="text1"/>
              </w:rPr>
            </w:pPr>
            <w:r w:rsidRPr="005807A8">
              <w:rPr>
                <w:rFonts w:cs="Arial"/>
                <w:b/>
                <w:color w:val="000000" w:themeColor="text1"/>
                <w:szCs w:val="22"/>
              </w:rPr>
              <w:t>100</w:t>
            </w:r>
          </w:p>
        </w:tc>
        <w:tc>
          <w:tcPr>
            <w:tcW w:w="1559" w:type="dxa"/>
            <w:tcBorders>
              <w:top w:val="nil"/>
              <w:left w:val="single" w:sz="4" w:space="0" w:color="auto"/>
              <w:bottom w:val="single" w:sz="8" w:space="0" w:color="auto"/>
              <w:right w:val="single" w:sz="4" w:space="0" w:color="auto"/>
            </w:tcBorders>
            <w:shd w:val="clear" w:color="auto" w:fill="auto"/>
            <w:noWrap/>
            <w:vAlign w:val="center"/>
            <w:hideMark/>
          </w:tcPr>
          <w:p w14:paraId="3A0DD8E8" w14:textId="77777777" w:rsidR="001420F1" w:rsidRPr="005807A8" w:rsidRDefault="001420F1" w:rsidP="00E73354">
            <w:pPr>
              <w:jc w:val="center"/>
              <w:rPr>
                <w:rFonts w:cs="Arial"/>
                <w:b/>
                <w:color w:val="000000" w:themeColor="text1"/>
              </w:rPr>
            </w:pPr>
            <w:r w:rsidRPr="005807A8">
              <w:rPr>
                <w:rFonts w:cs="Arial"/>
                <w:b/>
                <w:color w:val="000000" w:themeColor="text1"/>
                <w:szCs w:val="22"/>
              </w:rPr>
              <w:t>100</w:t>
            </w:r>
          </w:p>
        </w:tc>
        <w:tc>
          <w:tcPr>
            <w:tcW w:w="1724" w:type="dxa"/>
            <w:tcBorders>
              <w:top w:val="nil"/>
              <w:left w:val="nil"/>
              <w:bottom w:val="single" w:sz="8" w:space="0" w:color="auto"/>
              <w:right w:val="single" w:sz="8" w:space="0" w:color="auto"/>
            </w:tcBorders>
            <w:shd w:val="clear" w:color="auto" w:fill="auto"/>
            <w:noWrap/>
            <w:vAlign w:val="center"/>
            <w:hideMark/>
          </w:tcPr>
          <w:p w14:paraId="404716A5" w14:textId="77777777" w:rsidR="001420F1" w:rsidRPr="005807A8" w:rsidRDefault="001420F1" w:rsidP="00E73354">
            <w:pPr>
              <w:jc w:val="center"/>
              <w:rPr>
                <w:rFonts w:cs="Arial"/>
                <w:b/>
                <w:color w:val="000000" w:themeColor="text1"/>
              </w:rPr>
            </w:pPr>
            <w:r w:rsidRPr="005807A8">
              <w:rPr>
                <w:rFonts w:cs="Arial"/>
                <w:b/>
                <w:color w:val="000000" w:themeColor="text1"/>
                <w:szCs w:val="22"/>
              </w:rPr>
              <w:t>100</w:t>
            </w:r>
          </w:p>
        </w:tc>
      </w:tr>
    </w:tbl>
    <w:p w14:paraId="6907B372" w14:textId="77777777" w:rsidR="001420F1" w:rsidRPr="005807A8" w:rsidRDefault="001420F1" w:rsidP="001420F1">
      <w:pPr>
        <w:rPr>
          <w:rFonts w:cs="Arial"/>
          <w:b/>
          <w:color w:val="000000" w:themeColor="text1"/>
          <w:szCs w:val="22"/>
        </w:rPr>
      </w:pPr>
      <w:r w:rsidRPr="005807A8">
        <w:rPr>
          <w:rFonts w:cs="Arial"/>
          <w:b/>
          <w:color w:val="000000" w:themeColor="text1"/>
          <w:szCs w:val="22"/>
        </w:rPr>
        <w:br w:type="page"/>
      </w:r>
    </w:p>
    <w:p w14:paraId="677C13A0" w14:textId="77777777" w:rsidR="001420F1" w:rsidRDefault="001420F1" w:rsidP="001420F1">
      <w:pPr>
        <w:rPr>
          <w:rFonts w:cs="Arial"/>
          <w:b/>
          <w:color w:val="000000" w:themeColor="text1"/>
          <w:szCs w:val="22"/>
        </w:rPr>
      </w:pPr>
      <w:r w:rsidRPr="005807A8">
        <w:rPr>
          <w:rFonts w:cs="Arial"/>
          <w:b/>
          <w:color w:val="000000" w:themeColor="text1"/>
          <w:szCs w:val="22"/>
        </w:rPr>
        <w:lastRenderedPageBreak/>
        <w:t>Assessment Component 4 – Practical - Final Viva/Demo – 20%</w:t>
      </w:r>
    </w:p>
    <w:p w14:paraId="1E09D198" w14:textId="77777777" w:rsidR="001420F1" w:rsidRPr="005807A8" w:rsidRDefault="001420F1" w:rsidP="001420F1">
      <w:pPr>
        <w:rPr>
          <w:rFonts w:cs="Arial"/>
          <w:b/>
          <w:color w:val="000000" w:themeColor="text1"/>
          <w:szCs w:val="22"/>
        </w:rPr>
      </w:pPr>
    </w:p>
    <w:p w14:paraId="79BA8058" w14:textId="77777777" w:rsidR="001420F1" w:rsidRPr="005807A8" w:rsidRDefault="001420F1" w:rsidP="001420F1">
      <w:pPr>
        <w:jc w:val="both"/>
        <w:rPr>
          <w:rFonts w:cs="Arial"/>
          <w:color w:val="000000" w:themeColor="text1"/>
          <w:szCs w:val="22"/>
        </w:rPr>
      </w:pPr>
      <w:r w:rsidRPr="005807A8">
        <w:rPr>
          <w:rFonts w:cs="Arial"/>
          <w:color w:val="000000" w:themeColor="text1"/>
          <w:szCs w:val="22"/>
        </w:rPr>
        <w:t xml:space="preserve">The presentation requires the students to defend their group's work in a formal setting before both markers. </w:t>
      </w:r>
      <w:r w:rsidRPr="005807A8">
        <w:rPr>
          <w:rFonts w:cs="Arial"/>
          <w:iCs/>
          <w:color w:val="000000" w:themeColor="text1"/>
          <w:szCs w:val="22"/>
        </w:rPr>
        <w:t>While the overview of the project will be delivered by a nominated spokesperson, each student will be required to present their individual contribution to the project.</w:t>
      </w:r>
    </w:p>
    <w:p w14:paraId="02DA9ECB" w14:textId="77777777" w:rsidR="001420F1" w:rsidRPr="005807A8" w:rsidRDefault="001420F1" w:rsidP="001420F1">
      <w:pPr>
        <w:rPr>
          <w:rFonts w:cs="Arial"/>
          <w:color w:val="000000" w:themeColor="text1"/>
          <w:szCs w:val="22"/>
        </w:rPr>
      </w:pPr>
    </w:p>
    <w:p w14:paraId="180A77BD" w14:textId="77777777" w:rsidR="001420F1" w:rsidRDefault="001420F1" w:rsidP="001420F1">
      <w:pPr>
        <w:jc w:val="both"/>
        <w:rPr>
          <w:rFonts w:cs="Arial"/>
          <w:color w:val="000000" w:themeColor="text1"/>
          <w:szCs w:val="22"/>
        </w:rPr>
      </w:pPr>
      <w:r w:rsidRPr="005807A8">
        <w:rPr>
          <w:rFonts w:cs="Arial"/>
          <w:color w:val="000000" w:themeColor="text1"/>
          <w:szCs w:val="22"/>
        </w:rPr>
        <w:t xml:space="preserve">This presentation partly enables authentication of the work to ensure it is that of the students by providing an opportunity for close questioning of the group. </w:t>
      </w:r>
    </w:p>
    <w:p w14:paraId="64A044A8" w14:textId="77777777" w:rsidR="001420F1" w:rsidRDefault="001420F1" w:rsidP="001420F1">
      <w:pPr>
        <w:jc w:val="both"/>
        <w:rPr>
          <w:rFonts w:cs="Arial"/>
          <w:color w:val="000000" w:themeColor="text1"/>
          <w:szCs w:val="22"/>
        </w:rPr>
      </w:pPr>
    </w:p>
    <w:p w14:paraId="7376DE4F" w14:textId="77777777" w:rsidR="001420F1" w:rsidRDefault="001420F1" w:rsidP="001420F1">
      <w:pPr>
        <w:jc w:val="both"/>
        <w:rPr>
          <w:rFonts w:cs="Arial"/>
          <w:color w:val="000000" w:themeColor="text1"/>
          <w:szCs w:val="22"/>
        </w:rPr>
      </w:pPr>
      <w:r w:rsidRPr="005807A8">
        <w:rPr>
          <w:rFonts w:cs="Arial"/>
          <w:color w:val="000000" w:themeColor="text1"/>
          <w:szCs w:val="22"/>
        </w:rPr>
        <w:t>In addition, the markers will verify that the deliverable performs as indicated in the final reports to allow marks to be adjusted accordingly (circa 10 minutes per student)</w:t>
      </w:r>
      <w:r>
        <w:rPr>
          <w:rFonts w:cs="Arial"/>
          <w:color w:val="000000" w:themeColor="text1"/>
          <w:szCs w:val="22"/>
        </w:rPr>
        <w:t>.</w:t>
      </w:r>
    </w:p>
    <w:p w14:paraId="323B7183" w14:textId="77777777" w:rsidR="001420F1" w:rsidRPr="005807A8" w:rsidRDefault="001420F1" w:rsidP="001420F1">
      <w:pPr>
        <w:jc w:val="both"/>
        <w:rPr>
          <w:rFonts w:cs="Arial"/>
          <w:color w:val="000000" w:themeColor="text1"/>
          <w:szCs w:val="22"/>
        </w:rPr>
      </w:pPr>
    </w:p>
    <w:p w14:paraId="2D7E8F53" w14:textId="77777777" w:rsidR="001420F1" w:rsidRDefault="001420F1" w:rsidP="001420F1">
      <w:pPr>
        <w:rPr>
          <w:rFonts w:cs="Arial"/>
          <w:color w:val="000000" w:themeColor="text1"/>
          <w:szCs w:val="22"/>
        </w:rPr>
      </w:pPr>
    </w:p>
    <w:p w14:paraId="6B4D29BC" w14:textId="77777777" w:rsidR="001420F1" w:rsidRPr="005807A8" w:rsidRDefault="001420F1" w:rsidP="001420F1">
      <w:pPr>
        <w:rPr>
          <w:rFonts w:cs="Arial"/>
          <w:color w:val="000000" w:themeColor="text1"/>
          <w:szCs w:val="22"/>
        </w:rPr>
      </w:pPr>
    </w:p>
    <w:tbl>
      <w:tblPr>
        <w:tblW w:w="9092" w:type="dxa"/>
        <w:jc w:val="center"/>
        <w:shd w:val="clear" w:color="auto" w:fill="FFFFFF" w:themeFill="background1"/>
        <w:tblLayout w:type="fixed"/>
        <w:tblLook w:val="04A0" w:firstRow="1" w:lastRow="0" w:firstColumn="1" w:lastColumn="0" w:noHBand="0" w:noVBand="1"/>
      </w:tblPr>
      <w:tblGrid>
        <w:gridCol w:w="4039"/>
        <w:gridCol w:w="1684"/>
        <w:gridCol w:w="1684"/>
        <w:gridCol w:w="1685"/>
      </w:tblGrid>
      <w:tr w:rsidR="001420F1" w:rsidRPr="005807A8" w14:paraId="33EF1967" w14:textId="77777777" w:rsidTr="00E73354">
        <w:trPr>
          <w:trHeight w:val="665"/>
          <w:jc w:val="center"/>
        </w:trPr>
        <w:tc>
          <w:tcPr>
            <w:tcW w:w="4039" w:type="dxa"/>
            <w:tcBorders>
              <w:top w:val="single" w:sz="8" w:space="0" w:color="auto"/>
              <w:left w:val="single" w:sz="8" w:space="0" w:color="auto"/>
              <w:bottom w:val="single" w:sz="4" w:space="0" w:color="auto"/>
              <w:right w:val="single" w:sz="4" w:space="0" w:color="auto"/>
            </w:tcBorders>
            <w:shd w:val="clear" w:color="auto" w:fill="FFFFFF" w:themeFill="background1"/>
            <w:noWrap/>
            <w:vAlign w:val="center"/>
            <w:hideMark/>
          </w:tcPr>
          <w:p w14:paraId="0A46EF30" w14:textId="77777777" w:rsidR="001420F1" w:rsidRPr="005807A8" w:rsidRDefault="001420F1" w:rsidP="00E73354">
            <w:pPr>
              <w:jc w:val="center"/>
              <w:rPr>
                <w:rFonts w:cs="Arial"/>
                <w:color w:val="000000" w:themeColor="text1"/>
              </w:rPr>
            </w:pPr>
          </w:p>
        </w:tc>
        <w:tc>
          <w:tcPr>
            <w:tcW w:w="1684" w:type="dxa"/>
            <w:tcBorders>
              <w:top w:val="single" w:sz="8" w:space="0" w:color="auto"/>
              <w:left w:val="single" w:sz="4" w:space="0" w:color="auto"/>
              <w:bottom w:val="single" w:sz="4" w:space="0" w:color="auto"/>
              <w:right w:val="single" w:sz="4" w:space="0" w:color="auto"/>
            </w:tcBorders>
            <w:shd w:val="clear" w:color="auto" w:fill="FFFFFF" w:themeFill="background1"/>
            <w:noWrap/>
            <w:vAlign w:val="center"/>
            <w:hideMark/>
          </w:tcPr>
          <w:p w14:paraId="5E52A87A" w14:textId="77777777" w:rsidR="001420F1" w:rsidRPr="005807A8" w:rsidRDefault="001420F1" w:rsidP="00E73354">
            <w:pPr>
              <w:jc w:val="center"/>
              <w:rPr>
                <w:rFonts w:cs="Arial"/>
                <w:b/>
                <w:color w:val="000000" w:themeColor="text1"/>
              </w:rPr>
            </w:pPr>
            <w:r w:rsidRPr="005807A8">
              <w:rPr>
                <w:rFonts w:cs="Arial"/>
                <w:b/>
                <w:color w:val="000000" w:themeColor="text1"/>
                <w:szCs w:val="22"/>
              </w:rPr>
              <w:t>Analysis</w:t>
            </w:r>
          </w:p>
        </w:tc>
        <w:tc>
          <w:tcPr>
            <w:tcW w:w="1684" w:type="dxa"/>
            <w:tcBorders>
              <w:top w:val="single" w:sz="8" w:space="0" w:color="auto"/>
              <w:left w:val="nil"/>
              <w:bottom w:val="single" w:sz="4" w:space="0" w:color="auto"/>
              <w:right w:val="single" w:sz="4" w:space="0" w:color="auto"/>
            </w:tcBorders>
            <w:shd w:val="clear" w:color="auto" w:fill="FFFFFF" w:themeFill="background1"/>
            <w:noWrap/>
            <w:vAlign w:val="center"/>
            <w:hideMark/>
          </w:tcPr>
          <w:p w14:paraId="24163853" w14:textId="77777777" w:rsidR="001420F1" w:rsidRPr="005807A8" w:rsidRDefault="001420F1" w:rsidP="00E73354">
            <w:pPr>
              <w:jc w:val="center"/>
              <w:rPr>
                <w:rFonts w:cs="Arial"/>
                <w:b/>
                <w:color w:val="000000" w:themeColor="text1"/>
              </w:rPr>
            </w:pPr>
            <w:r w:rsidRPr="005807A8">
              <w:rPr>
                <w:rFonts w:cs="Arial"/>
                <w:b/>
                <w:color w:val="000000" w:themeColor="text1"/>
                <w:szCs w:val="22"/>
              </w:rPr>
              <w:t>Experiment</w:t>
            </w:r>
          </w:p>
        </w:tc>
        <w:tc>
          <w:tcPr>
            <w:tcW w:w="1685" w:type="dxa"/>
            <w:tcBorders>
              <w:top w:val="single" w:sz="8" w:space="0" w:color="auto"/>
              <w:left w:val="nil"/>
              <w:bottom w:val="single" w:sz="4" w:space="0" w:color="auto"/>
              <w:right w:val="single" w:sz="8" w:space="0" w:color="auto"/>
            </w:tcBorders>
            <w:shd w:val="clear" w:color="auto" w:fill="FFFFFF" w:themeFill="background1"/>
            <w:noWrap/>
            <w:vAlign w:val="center"/>
            <w:hideMark/>
          </w:tcPr>
          <w:p w14:paraId="037B8021" w14:textId="77777777" w:rsidR="001420F1" w:rsidRPr="005807A8" w:rsidRDefault="001420F1" w:rsidP="00E73354">
            <w:pPr>
              <w:jc w:val="center"/>
              <w:rPr>
                <w:rFonts w:cs="Arial"/>
                <w:b/>
                <w:color w:val="000000" w:themeColor="text1"/>
              </w:rPr>
            </w:pPr>
            <w:r w:rsidRPr="005807A8">
              <w:rPr>
                <w:rFonts w:cs="Arial"/>
                <w:b/>
                <w:color w:val="000000" w:themeColor="text1"/>
                <w:szCs w:val="22"/>
              </w:rPr>
              <w:t>Development</w:t>
            </w:r>
          </w:p>
        </w:tc>
      </w:tr>
      <w:tr w:rsidR="001420F1" w:rsidRPr="005807A8" w14:paraId="36D6F43D" w14:textId="77777777" w:rsidTr="00E73354">
        <w:trPr>
          <w:trHeight w:val="684"/>
          <w:jc w:val="center"/>
        </w:trPr>
        <w:tc>
          <w:tcPr>
            <w:tcW w:w="4039" w:type="dxa"/>
            <w:tcBorders>
              <w:top w:val="nil"/>
              <w:left w:val="single" w:sz="8" w:space="0" w:color="auto"/>
              <w:bottom w:val="single" w:sz="4" w:space="0" w:color="auto"/>
              <w:right w:val="single" w:sz="4" w:space="0" w:color="auto"/>
            </w:tcBorders>
            <w:shd w:val="clear" w:color="auto" w:fill="BFBFBF" w:themeFill="background1" w:themeFillShade="BF"/>
            <w:noWrap/>
            <w:vAlign w:val="center"/>
            <w:hideMark/>
          </w:tcPr>
          <w:p w14:paraId="76AE4CB9" w14:textId="77777777" w:rsidR="001420F1" w:rsidRPr="005807A8" w:rsidRDefault="001420F1" w:rsidP="00E73354">
            <w:pPr>
              <w:rPr>
                <w:rFonts w:cs="Arial"/>
                <w:b/>
                <w:color w:val="000000" w:themeColor="text1"/>
              </w:rPr>
            </w:pPr>
            <w:r w:rsidRPr="005807A8">
              <w:rPr>
                <w:rFonts w:cs="Arial"/>
                <w:b/>
                <w:color w:val="000000" w:themeColor="text1"/>
                <w:szCs w:val="22"/>
              </w:rPr>
              <w:t>Knowledge and Understanding of Subject</w:t>
            </w:r>
          </w:p>
        </w:tc>
        <w:tc>
          <w:tcPr>
            <w:tcW w:w="1684" w:type="dxa"/>
            <w:tcBorders>
              <w:top w:val="nil"/>
              <w:left w:val="single" w:sz="4" w:space="0" w:color="auto"/>
              <w:bottom w:val="single" w:sz="4" w:space="0" w:color="auto"/>
              <w:right w:val="single" w:sz="4" w:space="0" w:color="auto"/>
            </w:tcBorders>
            <w:shd w:val="clear" w:color="auto" w:fill="FFFFFF" w:themeFill="background1"/>
            <w:noWrap/>
            <w:vAlign w:val="bottom"/>
            <w:hideMark/>
          </w:tcPr>
          <w:p w14:paraId="17C239EA" w14:textId="77777777" w:rsidR="001420F1" w:rsidRPr="005807A8" w:rsidRDefault="001420F1" w:rsidP="00E73354">
            <w:pPr>
              <w:jc w:val="center"/>
              <w:rPr>
                <w:rFonts w:cs="Arial"/>
                <w:color w:val="000000" w:themeColor="text1"/>
              </w:rPr>
            </w:pPr>
          </w:p>
        </w:tc>
        <w:tc>
          <w:tcPr>
            <w:tcW w:w="1684" w:type="dxa"/>
            <w:tcBorders>
              <w:top w:val="nil"/>
              <w:left w:val="nil"/>
              <w:bottom w:val="single" w:sz="4" w:space="0" w:color="auto"/>
              <w:right w:val="single" w:sz="4" w:space="0" w:color="auto"/>
            </w:tcBorders>
            <w:shd w:val="clear" w:color="auto" w:fill="FFFFFF" w:themeFill="background1"/>
            <w:noWrap/>
            <w:vAlign w:val="bottom"/>
            <w:hideMark/>
          </w:tcPr>
          <w:p w14:paraId="11347E48" w14:textId="77777777" w:rsidR="001420F1" w:rsidRPr="005807A8" w:rsidRDefault="001420F1" w:rsidP="00E73354">
            <w:pPr>
              <w:jc w:val="center"/>
              <w:rPr>
                <w:rFonts w:cs="Arial"/>
                <w:color w:val="000000" w:themeColor="text1"/>
              </w:rPr>
            </w:pPr>
          </w:p>
        </w:tc>
        <w:tc>
          <w:tcPr>
            <w:tcW w:w="1685" w:type="dxa"/>
            <w:tcBorders>
              <w:top w:val="nil"/>
              <w:left w:val="nil"/>
              <w:bottom w:val="single" w:sz="4" w:space="0" w:color="auto"/>
              <w:right w:val="single" w:sz="8" w:space="0" w:color="auto"/>
            </w:tcBorders>
            <w:shd w:val="clear" w:color="auto" w:fill="FFFFFF" w:themeFill="background1"/>
            <w:noWrap/>
            <w:vAlign w:val="bottom"/>
            <w:hideMark/>
          </w:tcPr>
          <w:p w14:paraId="25DD5372" w14:textId="77777777" w:rsidR="001420F1" w:rsidRPr="005807A8" w:rsidRDefault="001420F1" w:rsidP="00E73354">
            <w:pPr>
              <w:jc w:val="center"/>
              <w:rPr>
                <w:rFonts w:cs="Arial"/>
                <w:color w:val="000000" w:themeColor="text1"/>
              </w:rPr>
            </w:pPr>
          </w:p>
        </w:tc>
      </w:tr>
      <w:tr w:rsidR="001420F1" w:rsidRPr="005807A8" w14:paraId="40EFED7E" w14:textId="77777777" w:rsidTr="00E73354">
        <w:trPr>
          <w:trHeight w:val="684"/>
          <w:jc w:val="center"/>
        </w:trPr>
        <w:tc>
          <w:tcPr>
            <w:tcW w:w="4039"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6F6487FF" w14:textId="77777777" w:rsidR="001420F1" w:rsidRPr="005807A8" w:rsidRDefault="001420F1" w:rsidP="00E73354">
            <w:pPr>
              <w:rPr>
                <w:rFonts w:cs="Arial"/>
                <w:color w:val="000000" w:themeColor="text1"/>
              </w:rPr>
            </w:pPr>
            <w:r w:rsidRPr="005807A8">
              <w:rPr>
                <w:rFonts w:cs="Arial"/>
                <w:color w:val="000000" w:themeColor="text1"/>
                <w:szCs w:val="22"/>
              </w:rPr>
              <w:t>Response to Questioning</w:t>
            </w:r>
          </w:p>
        </w:tc>
        <w:tc>
          <w:tcPr>
            <w:tcW w:w="1684" w:type="dxa"/>
            <w:tcBorders>
              <w:top w:val="nil"/>
              <w:left w:val="single" w:sz="4" w:space="0" w:color="auto"/>
              <w:bottom w:val="single" w:sz="4" w:space="0" w:color="auto"/>
              <w:right w:val="single" w:sz="4" w:space="0" w:color="auto"/>
            </w:tcBorders>
            <w:shd w:val="clear" w:color="auto" w:fill="FFFFFF" w:themeFill="background1"/>
            <w:noWrap/>
            <w:vAlign w:val="center"/>
            <w:hideMark/>
          </w:tcPr>
          <w:p w14:paraId="7EC2388B" w14:textId="77777777" w:rsidR="001420F1" w:rsidRPr="005807A8" w:rsidRDefault="001420F1" w:rsidP="00E73354">
            <w:pPr>
              <w:jc w:val="center"/>
              <w:rPr>
                <w:rFonts w:cs="Arial"/>
                <w:color w:val="000000" w:themeColor="text1"/>
              </w:rPr>
            </w:pPr>
            <w:r w:rsidRPr="005807A8">
              <w:rPr>
                <w:rFonts w:cs="Arial"/>
                <w:color w:val="000000" w:themeColor="text1"/>
                <w:szCs w:val="22"/>
              </w:rPr>
              <w:t>30</w:t>
            </w:r>
          </w:p>
        </w:tc>
        <w:tc>
          <w:tcPr>
            <w:tcW w:w="1684" w:type="dxa"/>
            <w:tcBorders>
              <w:top w:val="nil"/>
              <w:left w:val="nil"/>
              <w:bottom w:val="single" w:sz="4" w:space="0" w:color="auto"/>
              <w:right w:val="single" w:sz="4" w:space="0" w:color="auto"/>
            </w:tcBorders>
            <w:shd w:val="clear" w:color="auto" w:fill="FFFFFF" w:themeFill="background1"/>
            <w:noWrap/>
            <w:vAlign w:val="center"/>
            <w:hideMark/>
          </w:tcPr>
          <w:p w14:paraId="7C0036E3" w14:textId="77777777" w:rsidR="001420F1" w:rsidRPr="005807A8" w:rsidRDefault="001420F1" w:rsidP="00E73354">
            <w:pPr>
              <w:jc w:val="center"/>
              <w:rPr>
                <w:rFonts w:cs="Arial"/>
                <w:color w:val="000000" w:themeColor="text1"/>
              </w:rPr>
            </w:pPr>
            <w:r w:rsidRPr="005807A8">
              <w:rPr>
                <w:rFonts w:cs="Arial"/>
                <w:color w:val="000000" w:themeColor="text1"/>
                <w:szCs w:val="22"/>
              </w:rPr>
              <w:t>30</w:t>
            </w:r>
          </w:p>
        </w:tc>
        <w:tc>
          <w:tcPr>
            <w:tcW w:w="1685" w:type="dxa"/>
            <w:tcBorders>
              <w:top w:val="nil"/>
              <w:left w:val="nil"/>
              <w:bottom w:val="single" w:sz="4" w:space="0" w:color="auto"/>
              <w:right w:val="single" w:sz="8" w:space="0" w:color="auto"/>
            </w:tcBorders>
            <w:shd w:val="clear" w:color="auto" w:fill="FFFFFF" w:themeFill="background1"/>
            <w:noWrap/>
            <w:vAlign w:val="center"/>
            <w:hideMark/>
          </w:tcPr>
          <w:p w14:paraId="2F468F30" w14:textId="77777777" w:rsidR="001420F1" w:rsidRPr="005807A8" w:rsidRDefault="001420F1" w:rsidP="00E73354">
            <w:pPr>
              <w:jc w:val="center"/>
              <w:rPr>
                <w:rFonts w:cs="Arial"/>
                <w:color w:val="000000" w:themeColor="text1"/>
              </w:rPr>
            </w:pPr>
            <w:r w:rsidRPr="005807A8">
              <w:rPr>
                <w:rFonts w:cs="Arial"/>
                <w:color w:val="000000" w:themeColor="text1"/>
                <w:szCs w:val="22"/>
              </w:rPr>
              <w:t>30</w:t>
            </w:r>
          </w:p>
        </w:tc>
      </w:tr>
      <w:tr w:rsidR="001420F1" w:rsidRPr="005807A8" w14:paraId="3C0DF5B1" w14:textId="77777777" w:rsidTr="00E73354">
        <w:trPr>
          <w:trHeight w:val="684"/>
          <w:jc w:val="center"/>
        </w:trPr>
        <w:tc>
          <w:tcPr>
            <w:tcW w:w="4039" w:type="dxa"/>
            <w:tcBorders>
              <w:top w:val="nil"/>
              <w:left w:val="single" w:sz="8" w:space="0" w:color="auto"/>
              <w:bottom w:val="single" w:sz="4" w:space="0" w:color="auto"/>
              <w:right w:val="single" w:sz="4" w:space="0" w:color="auto"/>
            </w:tcBorders>
            <w:shd w:val="clear" w:color="auto" w:fill="BFBFBF" w:themeFill="background1" w:themeFillShade="BF"/>
            <w:noWrap/>
            <w:vAlign w:val="center"/>
            <w:hideMark/>
          </w:tcPr>
          <w:p w14:paraId="4F76D86F" w14:textId="77777777" w:rsidR="001420F1" w:rsidRPr="005807A8" w:rsidRDefault="001420F1" w:rsidP="00E73354">
            <w:pPr>
              <w:rPr>
                <w:rFonts w:cs="Arial"/>
                <w:b/>
                <w:color w:val="000000" w:themeColor="text1"/>
              </w:rPr>
            </w:pPr>
            <w:r w:rsidRPr="005807A8">
              <w:rPr>
                <w:rFonts w:cs="Arial"/>
                <w:b/>
                <w:color w:val="000000" w:themeColor="text1"/>
                <w:szCs w:val="22"/>
              </w:rPr>
              <w:t>Analysis</w:t>
            </w:r>
          </w:p>
        </w:tc>
        <w:tc>
          <w:tcPr>
            <w:tcW w:w="1684" w:type="dxa"/>
            <w:tcBorders>
              <w:top w:val="nil"/>
              <w:left w:val="single" w:sz="4" w:space="0" w:color="auto"/>
              <w:bottom w:val="single" w:sz="4" w:space="0" w:color="auto"/>
              <w:right w:val="single" w:sz="4" w:space="0" w:color="auto"/>
            </w:tcBorders>
            <w:shd w:val="clear" w:color="auto" w:fill="FFFFFF" w:themeFill="background1"/>
            <w:noWrap/>
            <w:vAlign w:val="center"/>
            <w:hideMark/>
          </w:tcPr>
          <w:p w14:paraId="1D59F61D" w14:textId="77777777" w:rsidR="001420F1" w:rsidRPr="005807A8" w:rsidRDefault="001420F1" w:rsidP="00E73354">
            <w:pPr>
              <w:jc w:val="center"/>
              <w:rPr>
                <w:rFonts w:cs="Arial"/>
                <w:color w:val="000000" w:themeColor="text1"/>
              </w:rPr>
            </w:pPr>
          </w:p>
        </w:tc>
        <w:tc>
          <w:tcPr>
            <w:tcW w:w="1684" w:type="dxa"/>
            <w:tcBorders>
              <w:top w:val="nil"/>
              <w:left w:val="nil"/>
              <w:bottom w:val="single" w:sz="4" w:space="0" w:color="auto"/>
              <w:right w:val="single" w:sz="4" w:space="0" w:color="auto"/>
            </w:tcBorders>
            <w:shd w:val="clear" w:color="auto" w:fill="FFFFFF" w:themeFill="background1"/>
            <w:noWrap/>
            <w:vAlign w:val="center"/>
            <w:hideMark/>
          </w:tcPr>
          <w:p w14:paraId="1F437D92" w14:textId="77777777" w:rsidR="001420F1" w:rsidRPr="005807A8" w:rsidRDefault="001420F1" w:rsidP="00E73354">
            <w:pPr>
              <w:jc w:val="center"/>
              <w:rPr>
                <w:rFonts w:cs="Arial"/>
                <w:color w:val="000000" w:themeColor="text1"/>
              </w:rPr>
            </w:pPr>
          </w:p>
        </w:tc>
        <w:tc>
          <w:tcPr>
            <w:tcW w:w="1685" w:type="dxa"/>
            <w:tcBorders>
              <w:top w:val="nil"/>
              <w:left w:val="nil"/>
              <w:bottom w:val="single" w:sz="4" w:space="0" w:color="auto"/>
              <w:right w:val="single" w:sz="8" w:space="0" w:color="auto"/>
            </w:tcBorders>
            <w:shd w:val="clear" w:color="auto" w:fill="FFFFFF" w:themeFill="background1"/>
            <w:noWrap/>
            <w:vAlign w:val="center"/>
            <w:hideMark/>
          </w:tcPr>
          <w:p w14:paraId="7B350501" w14:textId="77777777" w:rsidR="001420F1" w:rsidRPr="005807A8" w:rsidRDefault="001420F1" w:rsidP="00E73354">
            <w:pPr>
              <w:jc w:val="center"/>
              <w:rPr>
                <w:rFonts w:cs="Arial"/>
                <w:color w:val="000000" w:themeColor="text1"/>
              </w:rPr>
            </w:pPr>
          </w:p>
        </w:tc>
      </w:tr>
      <w:tr w:rsidR="001420F1" w:rsidRPr="005807A8" w14:paraId="25789C1A" w14:textId="77777777" w:rsidTr="00E73354">
        <w:trPr>
          <w:trHeight w:val="684"/>
          <w:jc w:val="center"/>
        </w:trPr>
        <w:tc>
          <w:tcPr>
            <w:tcW w:w="4039"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7E976ABA" w14:textId="77777777" w:rsidR="001420F1" w:rsidRPr="005807A8" w:rsidRDefault="001420F1" w:rsidP="00E73354">
            <w:pPr>
              <w:rPr>
                <w:rFonts w:cs="Arial"/>
                <w:color w:val="000000" w:themeColor="text1"/>
              </w:rPr>
            </w:pPr>
            <w:r w:rsidRPr="005807A8">
              <w:rPr>
                <w:rFonts w:cs="Arial"/>
                <w:color w:val="000000" w:themeColor="text1"/>
                <w:szCs w:val="22"/>
              </w:rPr>
              <w:t>Discussion of Findings</w:t>
            </w:r>
          </w:p>
        </w:tc>
        <w:tc>
          <w:tcPr>
            <w:tcW w:w="1684" w:type="dxa"/>
            <w:tcBorders>
              <w:top w:val="nil"/>
              <w:left w:val="single" w:sz="4" w:space="0" w:color="auto"/>
              <w:bottom w:val="single" w:sz="4" w:space="0" w:color="auto"/>
              <w:right w:val="single" w:sz="4" w:space="0" w:color="auto"/>
            </w:tcBorders>
            <w:shd w:val="clear" w:color="auto" w:fill="FFFFFF" w:themeFill="background1"/>
            <w:noWrap/>
            <w:vAlign w:val="center"/>
            <w:hideMark/>
          </w:tcPr>
          <w:p w14:paraId="11E66333" w14:textId="77777777" w:rsidR="001420F1" w:rsidRPr="005807A8" w:rsidRDefault="001420F1" w:rsidP="00E73354">
            <w:pPr>
              <w:jc w:val="center"/>
              <w:rPr>
                <w:rFonts w:cs="Arial"/>
                <w:color w:val="000000" w:themeColor="text1"/>
              </w:rPr>
            </w:pPr>
            <w:r w:rsidRPr="005807A8">
              <w:rPr>
                <w:rFonts w:cs="Arial"/>
                <w:color w:val="000000" w:themeColor="text1"/>
                <w:szCs w:val="22"/>
              </w:rPr>
              <w:t>50</w:t>
            </w:r>
          </w:p>
        </w:tc>
        <w:tc>
          <w:tcPr>
            <w:tcW w:w="1684" w:type="dxa"/>
            <w:tcBorders>
              <w:top w:val="nil"/>
              <w:left w:val="nil"/>
              <w:bottom w:val="single" w:sz="4" w:space="0" w:color="auto"/>
              <w:right w:val="single" w:sz="4" w:space="0" w:color="auto"/>
            </w:tcBorders>
            <w:shd w:val="clear" w:color="auto" w:fill="FFFFFF" w:themeFill="background1"/>
            <w:noWrap/>
            <w:vAlign w:val="center"/>
            <w:hideMark/>
          </w:tcPr>
          <w:p w14:paraId="4E78584B" w14:textId="77777777" w:rsidR="001420F1" w:rsidRPr="005807A8" w:rsidRDefault="001420F1" w:rsidP="00E73354">
            <w:pPr>
              <w:jc w:val="center"/>
              <w:rPr>
                <w:rFonts w:cs="Arial"/>
                <w:color w:val="000000" w:themeColor="text1"/>
              </w:rPr>
            </w:pPr>
            <w:r w:rsidRPr="005807A8">
              <w:rPr>
                <w:rFonts w:cs="Arial"/>
                <w:color w:val="000000" w:themeColor="text1"/>
                <w:szCs w:val="22"/>
              </w:rPr>
              <w:t>30</w:t>
            </w:r>
          </w:p>
        </w:tc>
        <w:tc>
          <w:tcPr>
            <w:tcW w:w="1685" w:type="dxa"/>
            <w:tcBorders>
              <w:top w:val="nil"/>
              <w:left w:val="nil"/>
              <w:bottom w:val="single" w:sz="4" w:space="0" w:color="auto"/>
              <w:right w:val="single" w:sz="8" w:space="0" w:color="auto"/>
            </w:tcBorders>
            <w:shd w:val="clear" w:color="auto" w:fill="FFFFFF" w:themeFill="background1"/>
            <w:noWrap/>
            <w:vAlign w:val="center"/>
            <w:hideMark/>
          </w:tcPr>
          <w:p w14:paraId="79E01AFF" w14:textId="77777777" w:rsidR="001420F1" w:rsidRPr="005807A8" w:rsidRDefault="001420F1" w:rsidP="00E73354">
            <w:pPr>
              <w:jc w:val="center"/>
              <w:rPr>
                <w:rFonts w:cs="Arial"/>
                <w:color w:val="000000" w:themeColor="text1"/>
              </w:rPr>
            </w:pPr>
            <w:r w:rsidRPr="005807A8">
              <w:rPr>
                <w:rFonts w:cs="Arial"/>
                <w:color w:val="000000" w:themeColor="text1"/>
                <w:szCs w:val="22"/>
              </w:rPr>
              <w:t>30</w:t>
            </w:r>
          </w:p>
        </w:tc>
      </w:tr>
      <w:tr w:rsidR="001420F1" w:rsidRPr="005807A8" w14:paraId="75E89152" w14:textId="77777777" w:rsidTr="00E73354">
        <w:trPr>
          <w:trHeight w:val="684"/>
          <w:jc w:val="center"/>
        </w:trPr>
        <w:tc>
          <w:tcPr>
            <w:tcW w:w="4039" w:type="dxa"/>
            <w:tcBorders>
              <w:top w:val="nil"/>
              <w:left w:val="single" w:sz="8" w:space="0" w:color="auto"/>
              <w:bottom w:val="single" w:sz="4" w:space="0" w:color="auto"/>
              <w:right w:val="single" w:sz="4" w:space="0" w:color="auto"/>
            </w:tcBorders>
            <w:shd w:val="clear" w:color="auto" w:fill="BFBFBF" w:themeFill="background1" w:themeFillShade="BF"/>
            <w:noWrap/>
            <w:vAlign w:val="center"/>
            <w:hideMark/>
          </w:tcPr>
          <w:p w14:paraId="1F0967D7" w14:textId="77777777" w:rsidR="001420F1" w:rsidRPr="005807A8" w:rsidRDefault="001420F1" w:rsidP="00E73354">
            <w:pPr>
              <w:rPr>
                <w:rFonts w:cs="Arial"/>
                <w:b/>
                <w:color w:val="000000" w:themeColor="text1"/>
              </w:rPr>
            </w:pPr>
            <w:r w:rsidRPr="005807A8">
              <w:rPr>
                <w:rFonts w:cs="Arial"/>
                <w:b/>
                <w:color w:val="000000" w:themeColor="text1"/>
                <w:szCs w:val="22"/>
              </w:rPr>
              <w:t>Practical Application and Deployment</w:t>
            </w:r>
          </w:p>
        </w:tc>
        <w:tc>
          <w:tcPr>
            <w:tcW w:w="1684" w:type="dxa"/>
            <w:tcBorders>
              <w:top w:val="nil"/>
              <w:left w:val="single" w:sz="4" w:space="0" w:color="auto"/>
              <w:bottom w:val="single" w:sz="4" w:space="0" w:color="auto"/>
              <w:right w:val="single" w:sz="4" w:space="0" w:color="auto"/>
            </w:tcBorders>
            <w:shd w:val="clear" w:color="auto" w:fill="FFFFFF" w:themeFill="background1"/>
            <w:noWrap/>
            <w:vAlign w:val="center"/>
            <w:hideMark/>
          </w:tcPr>
          <w:p w14:paraId="46E16724" w14:textId="77777777" w:rsidR="001420F1" w:rsidRPr="005807A8" w:rsidRDefault="001420F1" w:rsidP="00E73354">
            <w:pPr>
              <w:jc w:val="center"/>
              <w:rPr>
                <w:rFonts w:cs="Arial"/>
                <w:color w:val="000000" w:themeColor="text1"/>
              </w:rPr>
            </w:pPr>
          </w:p>
        </w:tc>
        <w:tc>
          <w:tcPr>
            <w:tcW w:w="1684" w:type="dxa"/>
            <w:tcBorders>
              <w:top w:val="nil"/>
              <w:left w:val="nil"/>
              <w:bottom w:val="single" w:sz="4" w:space="0" w:color="auto"/>
              <w:right w:val="single" w:sz="4" w:space="0" w:color="auto"/>
            </w:tcBorders>
            <w:shd w:val="clear" w:color="auto" w:fill="FFFFFF" w:themeFill="background1"/>
            <w:noWrap/>
            <w:vAlign w:val="center"/>
            <w:hideMark/>
          </w:tcPr>
          <w:p w14:paraId="503EA738" w14:textId="77777777" w:rsidR="001420F1" w:rsidRPr="005807A8" w:rsidRDefault="001420F1" w:rsidP="00E73354">
            <w:pPr>
              <w:jc w:val="center"/>
              <w:rPr>
                <w:rFonts w:cs="Arial"/>
                <w:color w:val="000000" w:themeColor="text1"/>
              </w:rPr>
            </w:pPr>
          </w:p>
        </w:tc>
        <w:tc>
          <w:tcPr>
            <w:tcW w:w="1685" w:type="dxa"/>
            <w:tcBorders>
              <w:top w:val="nil"/>
              <w:left w:val="nil"/>
              <w:bottom w:val="single" w:sz="4" w:space="0" w:color="auto"/>
              <w:right w:val="single" w:sz="8" w:space="0" w:color="auto"/>
            </w:tcBorders>
            <w:shd w:val="clear" w:color="auto" w:fill="FFFFFF" w:themeFill="background1"/>
            <w:noWrap/>
            <w:vAlign w:val="center"/>
            <w:hideMark/>
          </w:tcPr>
          <w:p w14:paraId="0EA1F2B4" w14:textId="77777777" w:rsidR="001420F1" w:rsidRPr="005807A8" w:rsidRDefault="001420F1" w:rsidP="00E73354">
            <w:pPr>
              <w:jc w:val="center"/>
              <w:rPr>
                <w:rFonts w:cs="Arial"/>
                <w:color w:val="000000" w:themeColor="text1"/>
              </w:rPr>
            </w:pPr>
          </w:p>
        </w:tc>
      </w:tr>
      <w:tr w:rsidR="001420F1" w:rsidRPr="005807A8" w14:paraId="3E15BB58" w14:textId="77777777" w:rsidTr="00E73354">
        <w:trPr>
          <w:trHeight w:val="684"/>
          <w:jc w:val="center"/>
        </w:trPr>
        <w:tc>
          <w:tcPr>
            <w:tcW w:w="4039"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761BDDE3" w14:textId="77777777" w:rsidR="001420F1" w:rsidRPr="005807A8" w:rsidRDefault="001420F1" w:rsidP="00E73354">
            <w:pPr>
              <w:rPr>
                <w:rFonts w:cs="Arial"/>
                <w:color w:val="000000" w:themeColor="text1"/>
              </w:rPr>
            </w:pPr>
            <w:r w:rsidRPr="005807A8">
              <w:rPr>
                <w:rFonts w:cs="Arial"/>
                <w:color w:val="000000" w:themeColor="text1"/>
                <w:szCs w:val="22"/>
              </w:rPr>
              <w:t>Demo</w:t>
            </w:r>
          </w:p>
        </w:tc>
        <w:tc>
          <w:tcPr>
            <w:tcW w:w="1684" w:type="dxa"/>
            <w:tcBorders>
              <w:top w:val="nil"/>
              <w:left w:val="single" w:sz="4" w:space="0" w:color="auto"/>
              <w:bottom w:val="single" w:sz="4" w:space="0" w:color="auto"/>
              <w:right w:val="single" w:sz="4" w:space="0" w:color="auto"/>
            </w:tcBorders>
            <w:shd w:val="clear" w:color="auto" w:fill="FFFFFF" w:themeFill="background1"/>
            <w:noWrap/>
            <w:vAlign w:val="center"/>
            <w:hideMark/>
          </w:tcPr>
          <w:p w14:paraId="261C4B45" w14:textId="77777777" w:rsidR="001420F1" w:rsidRPr="005807A8" w:rsidRDefault="001420F1" w:rsidP="00E73354">
            <w:pPr>
              <w:jc w:val="center"/>
              <w:rPr>
                <w:rFonts w:cs="Arial"/>
                <w:color w:val="000000" w:themeColor="text1"/>
              </w:rPr>
            </w:pPr>
            <w:r w:rsidRPr="005807A8">
              <w:rPr>
                <w:rFonts w:cs="Arial"/>
                <w:color w:val="000000" w:themeColor="text1"/>
                <w:szCs w:val="22"/>
              </w:rPr>
              <w:t>-</w:t>
            </w:r>
          </w:p>
        </w:tc>
        <w:tc>
          <w:tcPr>
            <w:tcW w:w="1684" w:type="dxa"/>
            <w:tcBorders>
              <w:top w:val="nil"/>
              <w:left w:val="nil"/>
              <w:bottom w:val="single" w:sz="4" w:space="0" w:color="auto"/>
              <w:right w:val="single" w:sz="4" w:space="0" w:color="auto"/>
            </w:tcBorders>
            <w:shd w:val="clear" w:color="auto" w:fill="FFFFFF" w:themeFill="background1"/>
            <w:noWrap/>
            <w:vAlign w:val="center"/>
            <w:hideMark/>
          </w:tcPr>
          <w:p w14:paraId="26806F02" w14:textId="77777777" w:rsidR="001420F1" w:rsidRPr="005807A8" w:rsidRDefault="001420F1" w:rsidP="00E73354">
            <w:pPr>
              <w:jc w:val="center"/>
              <w:rPr>
                <w:rFonts w:cs="Arial"/>
                <w:color w:val="000000" w:themeColor="text1"/>
              </w:rPr>
            </w:pPr>
            <w:r w:rsidRPr="005807A8">
              <w:rPr>
                <w:rFonts w:cs="Arial"/>
                <w:color w:val="000000" w:themeColor="text1"/>
                <w:szCs w:val="22"/>
              </w:rPr>
              <w:t>20</w:t>
            </w:r>
          </w:p>
        </w:tc>
        <w:tc>
          <w:tcPr>
            <w:tcW w:w="1685" w:type="dxa"/>
            <w:tcBorders>
              <w:top w:val="nil"/>
              <w:left w:val="nil"/>
              <w:bottom w:val="single" w:sz="4" w:space="0" w:color="auto"/>
              <w:right w:val="single" w:sz="8" w:space="0" w:color="auto"/>
            </w:tcBorders>
            <w:shd w:val="clear" w:color="auto" w:fill="FFFFFF" w:themeFill="background1"/>
            <w:noWrap/>
            <w:vAlign w:val="center"/>
            <w:hideMark/>
          </w:tcPr>
          <w:p w14:paraId="282F6A82" w14:textId="77777777" w:rsidR="001420F1" w:rsidRPr="005807A8" w:rsidRDefault="001420F1" w:rsidP="00E73354">
            <w:pPr>
              <w:jc w:val="center"/>
              <w:rPr>
                <w:rFonts w:cs="Arial"/>
                <w:color w:val="000000" w:themeColor="text1"/>
              </w:rPr>
            </w:pPr>
            <w:r w:rsidRPr="005807A8">
              <w:rPr>
                <w:rFonts w:cs="Arial"/>
                <w:color w:val="000000" w:themeColor="text1"/>
                <w:szCs w:val="22"/>
              </w:rPr>
              <w:t>20</w:t>
            </w:r>
          </w:p>
        </w:tc>
      </w:tr>
      <w:tr w:rsidR="001420F1" w:rsidRPr="005807A8" w14:paraId="3C45D85C" w14:textId="77777777" w:rsidTr="00E73354">
        <w:trPr>
          <w:trHeight w:val="684"/>
          <w:jc w:val="center"/>
        </w:trPr>
        <w:tc>
          <w:tcPr>
            <w:tcW w:w="4039" w:type="dxa"/>
            <w:tcBorders>
              <w:top w:val="nil"/>
              <w:left w:val="single" w:sz="8" w:space="0" w:color="auto"/>
              <w:bottom w:val="single" w:sz="4" w:space="0" w:color="auto"/>
              <w:right w:val="single" w:sz="4" w:space="0" w:color="auto"/>
            </w:tcBorders>
            <w:shd w:val="clear" w:color="auto" w:fill="BFBFBF" w:themeFill="background1" w:themeFillShade="BF"/>
            <w:noWrap/>
            <w:vAlign w:val="center"/>
            <w:hideMark/>
          </w:tcPr>
          <w:p w14:paraId="62C0E8B2" w14:textId="77777777" w:rsidR="001420F1" w:rsidRPr="005807A8" w:rsidRDefault="001420F1" w:rsidP="00E73354">
            <w:pPr>
              <w:rPr>
                <w:rFonts w:cs="Arial"/>
                <w:b/>
                <w:color w:val="000000" w:themeColor="text1"/>
              </w:rPr>
            </w:pPr>
            <w:r w:rsidRPr="005807A8">
              <w:rPr>
                <w:rFonts w:cs="Arial"/>
                <w:b/>
                <w:color w:val="000000" w:themeColor="text1"/>
                <w:szCs w:val="22"/>
              </w:rPr>
              <w:t>Skills for Professional Practice</w:t>
            </w:r>
          </w:p>
        </w:tc>
        <w:tc>
          <w:tcPr>
            <w:tcW w:w="1684" w:type="dxa"/>
            <w:tcBorders>
              <w:top w:val="nil"/>
              <w:left w:val="single" w:sz="4" w:space="0" w:color="auto"/>
              <w:bottom w:val="single" w:sz="4" w:space="0" w:color="auto"/>
              <w:right w:val="single" w:sz="4" w:space="0" w:color="auto"/>
            </w:tcBorders>
            <w:shd w:val="clear" w:color="auto" w:fill="FFFFFF" w:themeFill="background1"/>
            <w:noWrap/>
            <w:vAlign w:val="center"/>
            <w:hideMark/>
          </w:tcPr>
          <w:p w14:paraId="1DABEAAE" w14:textId="77777777" w:rsidR="001420F1" w:rsidRPr="005807A8" w:rsidRDefault="001420F1" w:rsidP="00E73354">
            <w:pPr>
              <w:jc w:val="center"/>
              <w:rPr>
                <w:rFonts w:cs="Arial"/>
                <w:color w:val="000000" w:themeColor="text1"/>
              </w:rPr>
            </w:pPr>
          </w:p>
        </w:tc>
        <w:tc>
          <w:tcPr>
            <w:tcW w:w="1684" w:type="dxa"/>
            <w:tcBorders>
              <w:top w:val="nil"/>
              <w:left w:val="nil"/>
              <w:bottom w:val="single" w:sz="4" w:space="0" w:color="auto"/>
              <w:right w:val="single" w:sz="4" w:space="0" w:color="auto"/>
            </w:tcBorders>
            <w:shd w:val="clear" w:color="auto" w:fill="FFFFFF" w:themeFill="background1"/>
            <w:noWrap/>
            <w:vAlign w:val="center"/>
            <w:hideMark/>
          </w:tcPr>
          <w:p w14:paraId="6756CBE8" w14:textId="77777777" w:rsidR="001420F1" w:rsidRPr="005807A8" w:rsidRDefault="001420F1" w:rsidP="00E73354">
            <w:pPr>
              <w:jc w:val="center"/>
              <w:rPr>
                <w:rFonts w:cs="Arial"/>
                <w:color w:val="000000" w:themeColor="text1"/>
              </w:rPr>
            </w:pPr>
          </w:p>
        </w:tc>
        <w:tc>
          <w:tcPr>
            <w:tcW w:w="1685" w:type="dxa"/>
            <w:tcBorders>
              <w:top w:val="nil"/>
              <w:left w:val="nil"/>
              <w:bottom w:val="single" w:sz="4" w:space="0" w:color="auto"/>
              <w:right w:val="single" w:sz="8" w:space="0" w:color="auto"/>
            </w:tcBorders>
            <w:shd w:val="clear" w:color="auto" w:fill="FFFFFF" w:themeFill="background1"/>
            <w:noWrap/>
            <w:vAlign w:val="center"/>
            <w:hideMark/>
          </w:tcPr>
          <w:p w14:paraId="07D9740D" w14:textId="77777777" w:rsidR="001420F1" w:rsidRPr="005807A8" w:rsidRDefault="001420F1" w:rsidP="00E73354">
            <w:pPr>
              <w:jc w:val="center"/>
              <w:rPr>
                <w:rFonts w:cs="Arial"/>
                <w:color w:val="000000" w:themeColor="text1"/>
              </w:rPr>
            </w:pPr>
          </w:p>
        </w:tc>
      </w:tr>
      <w:tr w:rsidR="001420F1" w:rsidRPr="005807A8" w14:paraId="3FA1DF68" w14:textId="77777777" w:rsidTr="00E73354">
        <w:trPr>
          <w:trHeight w:val="684"/>
          <w:jc w:val="center"/>
        </w:trPr>
        <w:tc>
          <w:tcPr>
            <w:tcW w:w="4039"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5E8A1FC1" w14:textId="77777777" w:rsidR="001420F1" w:rsidRPr="005807A8" w:rsidRDefault="001420F1" w:rsidP="00E73354">
            <w:pPr>
              <w:rPr>
                <w:rFonts w:cs="Arial"/>
                <w:color w:val="000000" w:themeColor="text1"/>
              </w:rPr>
            </w:pPr>
            <w:r w:rsidRPr="005807A8">
              <w:rPr>
                <w:rFonts w:cs="Arial"/>
                <w:color w:val="000000" w:themeColor="text1"/>
                <w:szCs w:val="22"/>
              </w:rPr>
              <w:t>Presentation Style</w:t>
            </w:r>
          </w:p>
        </w:tc>
        <w:tc>
          <w:tcPr>
            <w:tcW w:w="1684" w:type="dxa"/>
            <w:tcBorders>
              <w:top w:val="nil"/>
              <w:left w:val="single" w:sz="4" w:space="0" w:color="auto"/>
              <w:bottom w:val="single" w:sz="4" w:space="0" w:color="auto"/>
              <w:right w:val="single" w:sz="4" w:space="0" w:color="auto"/>
            </w:tcBorders>
            <w:shd w:val="clear" w:color="auto" w:fill="FFFFFF" w:themeFill="background1"/>
            <w:noWrap/>
            <w:vAlign w:val="center"/>
            <w:hideMark/>
          </w:tcPr>
          <w:p w14:paraId="73F12340" w14:textId="77777777" w:rsidR="001420F1" w:rsidRPr="005807A8" w:rsidRDefault="001420F1" w:rsidP="00E73354">
            <w:pPr>
              <w:jc w:val="center"/>
              <w:rPr>
                <w:rFonts w:cs="Arial"/>
                <w:color w:val="000000" w:themeColor="text1"/>
              </w:rPr>
            </w:pPr>
            <w:r w:rsidRPr="005807A8">
              <w:rPr>
                <w:rFonts w:cs="Arial"/>
                <w:color w:val="000000" w:themeColor="text1"/>
                <w:szCs w:val="22"/>
              </w:rPr>
              <w:t>10</w:t>
            </w:r>
          </w:p>
        </w:tc>
        <w:tc>
          <w:tcPr>
            <w:tcW w:w="1684" w:type="dxa"/>
            <w:tcBorders>
              <w:top w:val="nil"/>
              <w:left w:val="nil"/>
              <w:bottom w:val="single" w:sz="4" w:space="0" w:color="auto"/>
              <w:right w:val="single" w:sz="4" w:space="0" w:color="auto"/>
            </w:tcBorders>
            <w:shd w:val="clear" w:color="auto" w:fill="FFFFFF" w:themeFill="background1"/>
            <w:noWrap/>
            <w:vAlign w:val="center"/>
            <w:hideMark/>
          </w:tcPr>
          <w:p w14:paraId="04E23CEC" w14:textId="77777777" w:rsidR="001420F1" w:rsidRPr="005807A8" w:rsidRDefault="001420F1" w:rsidP="00E73354">
            <w:pPr>
              <w:jc w:val="center"/>
              <w:rPr>
                <w:rFonts w:cs="Arial"/>
                <w:color w:val="000000" w:themeColor="text1"/>
              </w:rPr>
            </w:pPr>
            <w:r w:rsidRPr="005807A8">
              <w:rPr>
                <w:rFonts w:cs="Arial"/>
                <w:color w:val="000000" w:themeColor="text1"/>
                <w:szCs w:val="22"/>
              </w:rPr>
              <w:t>10</w:t>
            </w:r>
          </w:p>
        </w:tc>
        <w:tc>
          <w:tcPr>
            <w:tcW w:w="1685" w:type="dxa"/>
            <w:tcBorders>
              <w:top w:val="nil"/>
              <w:left w:val="nil"/>
              <w:bottom w:val="single" w:sz="4" w:space="0" w:color="auto"/>
              <w:right w:val="single" w:sz="8" w:space="0" w:color="auto"/>
            </w:tcBorders>
            <w:shd w:val="clear" w:color="auto" w:fill="FFFFFF" w:themeFill="background1"/>
            <w:noWrap/>
            <w:vAlign w:val="center"/>
            <w:hideMark/>
          </w:tcPr>
          <w:p w14:paraId="7647E826" w14:textId="77777777" w:rsidR="001420F1" w:rsidRPr="005807A8" w:rsidRDefault="001420F1" w:rsidP="00E73354">
            <w:pPr>
              <w:jc w:val="center"/>
              <w:rPr>
                <w:rFonts w:cs="Arial"/>
                <w:color w:val="000000" w:themeColor="text1"/>
              </w:rPr>
            </w:pPr>
            <w:r w:rsidRPr="005807A8">
              <w:rPr>
                <w:rFonts w:cs="Arial"/>
                <w:color w:val="000000" w:themeColor="text1"/>
                <w:szCs w:val="22"/>
              </w:rPr>
              <w:t>10</w:t>
            </w:r>
          </w:p>
        </w:tc>
      </w:tr>
      <w:tr w:rsidR="001420F1" w:rsidRPr="005807A8" w14:paraId="43771912" w14:textId="77777777" w:rsidTr="00E73354">
        <w:trPr>
          <w:trHeight w:val="684"/>
          <w:jc w:val="center"/>
        </w:trPr>
        <w:tc>
          <w:tcPr>
            <w:tcW w:w="4039"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40047E4F" w14:textId="77777777" w:rsidR="001420F1" w:rsidRPr="005807A8" w:rsidRDefault="001420F1" w:rsidP="00E73354">
            <w:pPr>
              <w:rPr>
                <w:rFonts w:cs="Arial"/>
                <w:color w:val="000000" w:themeColor="text1"/>
              </w:rPr>
            </w:pPr>
            <w:r w:rsidRPr="005807A8">
              <w:rPr>
                <w:rFonts w:cs="Arial"/>
                <w:color w:val="000000" w:themeColor="text1"/>
                <w:szCs w:val="22"/>
              </w:rPr>
              <w:t>Supporting Materials</w:t>
            </w:r>
          </w:p>
        </w:tc>
        <w:tc>
          <w:tcPr>
            <w:tcW w:w="1684" w:type="dxa"/>
            <w:tcBorders>
              <w:top w:val="nil"/>
              <w:left w:val="single" w:sz="4" w:space="0" w:color="auto"/>
              <w:bottom w:val="single" w:sz="4" w:space="0" w:color="auto"/>
              <w:right w:val="single" w:sz="4" w:space="0" w:color="auto"/>
            </w:tcBorders>
            <w:shd w:val="clear" w:color="auto" w:fill="FFFFFF" w:themeFill="background1"/>
            <w:noWrap/>
            <w:vAlign w:val="center"/>
            <w:hideMark/>
          </w:tcPr>
          <w:p w14:paraId="076E7B43" w14:textId="77777777" w:rsidR="001420F1" w:rsidRPr="005807A8" w:rsidRDefault="001420F1" w:rsidP="00E73354">
            <w:pPr>
              <w:jc w:val="center"/>
              <w:rPr>
                <w:rFonts w:cs="Arial"/>
                <w:color w:val="000000" w:themeColor="text1"/>
              </w:rPr>
            </w:pPr>
            <w:r w:rsidRPr="005807A8">
              <w:rPr>
                <w:rFonts w:cs="Arial"/>
                <w:color w:val="000000" w:themeColor="text1"/>
                <w:szCs w:val="22"/>
              </w:rPr>
              <w:t>10</w:t>
            </w:r>
          </w:p>
        </w:tc>
        <w:tc>
          <w:tcPr>
            <w:tcW w:w="1684" w:type="dxa"/>
            <w:tcBorders>
              <w:top w:val="nil"/>
              <w:left w:val="nil"/>
              <w:bottom w:val="single" w:sz="4" w:space="0" w:color="auto"/>
              <w:right w:val="single" w:sz="4" w:space="0" w:color="auto"/>
            </w:tcBorders>
            <w:shd w:val="clear" w:color="auto" w:fill="FFFFFF" w:themeFill="background1"/>
            <w:noWrap/>
            <w:vAlign w:val="center"/>
            <w:hideMark/>
          </w:tcPr>
          <w:p w14:paraId="347B75A8" w14:textId="77777777" w:rsidR="001420F1" w:rsidRPr="005807A8" w:rsidRDefault="001420F1" w:rsidP="00E73354">
            <w:pPr>
              <w:jc w:val="center"/>
              <w:rPr>
                <w:rFonts w:cs="Arial"/>
                <w:color w:val="000000" w:themeColor="text1"/>
              </w:rPr>
            </w:pPr>
            <w:r w:rsidRPr="005807A8">
              <w:rPr>
                <w:rFonts w:cs="Arial"/>
                <w:color w:val="000000" w:themeColor="text1"/>
                <w:szCs w:val="22"/>
              </w:rPr>
              <w:t>10</w:t>
            </w:r>
          </w:p>
        </w:tc>
        <w:tc>
          <w:tcPr>
            <w:tcW w:w="1685" w:type="dxa"/>
            <w:tcBorders>
              <w:top w:val="nil"/>
              <w:left w:val="nil"/>
              <w:bottom w:val="single" w:sz="4" w:space="0" w:color="auto"/>
              <w:right w:val="single" w:sz="8" w:space="0" w:color="auto"/>
            </w:tcBorders>
            <w:shd w:val="clear" w:color="auto" w:fill="FFFFFF" w:themeFill="background1"/>
            <w:noWrap/>
            <w:vAlign w:val="center"/>
            <w:hideMark/>
          </w:tcPr>
          <w:p w14:paraId="7F5D9055" w14:textId="77777777" w:rsidR="001420F1" w:rsidRPr="005807A8" w:rsidRDefault="001420F1" w:rsidP="00E73354">
            <w:pPr>
              <w:jc w:val="center"/>
              <w:rPr>
                <w:rFonts w:cs="Arial"/>
                <w:color w:val="000000" w:themeColor="text1"/>
              </w:rPr>
            </w:pPr>
            <w:r w:rsidRPr="005807A8">
              <w:rPr>
                <w:rFonts w:cs="Arial"/>
                <w:color w:val="000000" w:themeColor="text1"/>
                <w:szCs w:val="22"/>
              </w:rPr>
              <w:t>10</w:t>
            </w:r>
          </w:p>
        </w:tc>
      </w:tr>
      <w:tr w:rsidR="001420F1" w:rsidRPr="005807A8" w14:paraId="3FFF25D9" w14:textId="77777777" w:rsidTr="00E73354">
        <w:trPr>
          <w:trHeight w:val="684"/>
          <w:jc w:val="center"/>
        </w:trPr>
        <w:tc>
          <w:tcPr>
            <w:tcW w:w="4039" w:type="dxa"/>
            <w:tcBorders>
              <w:top w:val="single" w:sz="4" w:space="0" w:color="auto"/>
              <w:left w:val="single" w:sz="8" w:space="0" w:color="auto"/>
              <w:bottom w:val="single" w:sz="4" w:space="0" w:color="auto"/>
              <w:right w:val="single" w:sz="4" w:space="0" w:color="auto"/>
            </w:tcBorders>
            <w:shd w:val="clear" w:color="auto" w:fill="FFFFFF" w:themeFill="background1"/>
            <w:noWrap/>
            <w:vAlign w:val="center"/>
            <w:hideMark/>
          </w:tcPr>
          <w:p w14:paraId="4B099BAF" w14:textId="77777777" w:rsidR="001420F1" w:rsidRPr="005807A8" w:rsidRDefault="001420F1" w:rsidP="00E73354">
            <w:pPr>
              <w:rPr>
                <w:rFonts w:cs="Arial"/>
                <w:b/>
                <w:color w:val="000000" w:themeColor="text1"/>
              </w:rPr>
            </w:pPr>
            <w:r w:rsidRPr="005807A8">
              <w:rPr>
                <w:rFonts w:cs="Arial"/>
                <w:b/>
                <w:color w:val="000000" w:themeColor="text1"/>
                <w:szCs w:val="22"/>
              </w:rPr>
              <w:t>TOTAL</w:t>
            </w:r>
          </w:p>
        </w:tc>
        <w:tc>
          <w:tcPr>
            <w:tcW w:w="1684" w:type="dxa"/>
            <w:tcBorders>
              <w:top w:val="single" w:sz="4" w:space="0" w:color="auto"/>
              <w:left w:val="single" w:sz="4" w:space="0" w:color="auto"/>
              <w:bottom w:val="single" w:sz="4" w:space="0" w:color="auto"/>
              <w:right w:val="single" w:sz="4" w:space="0" w:color="auto"/>
            </w:tcBorders>
            <w:shd w:val="clear" w:color="auto" w:fill="FFFFFF" w:themeFill="background1"/>
            <w:noWrap/>
            <w:vAlign w:val="center"/>
            <w:hideMark/>
          </w:tcPr>
          <w:p w14:paraId="4AA661BD" w14:textId="77777777" w:rsidR="001420F1" w:rsidRPr="005807A8" w:rsidRDefault="001420F1" w:rsidP="00E73354">
            <w:pPr>
              <w:jc w:val="center"/>
              <w:rPr>
                <w:rFonts w:cs="Arial"/>
                <w:b/>
                <w:color w:val="000000" w:themeColor="text1"/>
              </w:rPr>
            </w:pPr>
            <w:r w:rsidRPr="005807A8">
              <w:rPr>
                <w:rFonts w:cs="Arial"/>
                <w:b/>
                <w:color w:val="000000" w:themeColor="text1"/>
                <w:szCs w:val="22"/>
              </w:rPr>
              <w:t>100</w:t>
            </w:r>
          </w:p>
        </w:tc>
        <w:tc>
          <w:tcPr>
            <w:tcW w:w="1684" w:type="dxa"/>
            <w:tcBorders>
              <w:top w:val="single" w:sz="4" w:space="0" w:color="auto"/>
              <w:left w:val="nil"/>
              <w:bottom w:val="single" w:sz="4" w:space="0" w:color="auto"/>
              <w:right w:val="single" w:sz="4" w:space="0" w:color="auto"/>
            </w:tcBorders>
            <w:shd w:val="clear" w:color="auto" w:fill="FFFFFF" w:themeFill="background1"/>
            <w:noWrap/>
            <w:vAlign w:val="center"/>
            <w:hideMark/>
          </w:tcPr>
          <w:p w14:paraId="6C006F57" w14:textId="77777777" w:rsidR="001420F1" w:rsidRPr="005807A8" w:rsidRDefault="001420F1" w:rsidP="00E73354">
            <w:pPr>
              <w:jc w:val="center"/>
              <w:rPr>
                <w:rFonts w:cs="Arial"/>
                <w:b/>
                <w:color w:val="000000" w:themeColor="text1"/>
              </w:rPr>
            </w:pPr>
            <w:r w:rsidRPr="005807A8">
              <w:rPr>
                <w:rFonts w:cs="Arial"/>
                <w:b/>
                <w:color w:val="000000" w:themeColor="text1"/>
                <w:szCs w:val="22"/>
              </w:rPr>
              <w:t>100</w:t>
            </w:r>
          </w:p>
        </w:tc>
        <w:tc>
          <w:tcPr>
            <w:tcW w:w="1685" w:type="dxa"/>
            <w:tcBorders>
              <w:top w:val="single" w:sz="4" w:space="0" w:color="auto"/>
              <w:left w:val="nil"/>
              <w:bottom w:val="single" w:sz="4" w:space="0" w:color="auto"/>
              <w:right w:val="single" w:sz="8" w:space="0" w:color="auto"/>
            </w:tcBorders>
            <w:shd w:val="clear" w:color="auto" w:fill="FFFFFF" w:themeFill="background1"/>
            <w:noWrap/>
            <w:vAlign w:val="center"/>
            <w:hideMark/>
          </w:tcPr>
          <w:p w14:paraId="67BC5B15" w14:textId="77777777" w:rsidR="001420F1" w:rsidRPr="005807A8" w:rsidRDefault="001420F1" w:rsidP="00E73354">
            <w:pPr>
              <w:jc w:val="center"/>
              <w:rPr>
                <w:rFonts w:cs="Arial"/>
                <w:b/>
                <w:color w:val="000000" w:themeColor="text1"/>
              </w:rPr>
            </w:pPr>
            <w:r w:rsidRPr="005807A8">
              <w:rPr>
                <w:rFonts w:cs="Arial"/>
                <w:b/>
                <w:color w:val="000000" w:themeColor="text1"/>
                <w:szCs w:val="22"/>
              </w:rPr>
              <w:t>100</w:t>
            </w:r>
          </w:p>
        </w:tc>
      </w:tr>
    </w:tbl>
    <w:p w14:paraId="3A5BBAEB" w14:textId="77777777" w:rsidR="001420F1" w:rsidRPr="005807A8" w:rsidRDefault="001420F1" w:rsidP="001420F1">
      <w:pPr>
        <w:rPr>
          <w:rFonts w:cs="Arial"/>
          <w:b/>
          <w:color w:val="000000" w:themeColor="text1"/>
          <w:szCs w:val="22"/>
          <w:u w:val="single"/>
        </w:rPr>
      </w:pPr>
    </w:p>
    <w:p w14:paraId="6C1E8EFA" w14:textId="77777777" w:rsidR="001420F1" w:rsidRPr="005807A8" w:rsidRDefault="001420F1" w:rsidP="001420F1">
      <w:pPr>
        <w:rPr>
          <w:rFonts w:cs="Arial"/>
          <w:b/>
          <w:color w:val="000000" w:themeColor="text1"/>
          <w:szCs w:val="22"/>
        </w:rPr>
      </w:pPr>
    </w:p>
    <w:p w14:paraId="6B600334" w14:textId="77777777" w:rsidR="001420F1" w:rsidRPr="005807A8" w:rsidRDefault="001420F1" w:rsidP="001420F1">
      <w:pPr>
        <w:rPr>
          <w:rFonts w:cs="Arial"/>
          <w:b/>
          <w:color w:val="000000" w:themeColor="text1"/>
          <w:szCs w:val="22"/>
        </w:rPr>
      </w:pPr>
    </w:p>
    <w:p w14:paraId="5D67E1CB" w14:textId="77777777" w:rsidR="001420F1" w:rsidRPr="005807A8" w:rsidRDefault="001420F1" w:rsidP="001420F1">
      <w:pPr>
        <w:rPr>
          <w:rFonts w:cs="Arial"/>
          <w:b/>
          <w:color w:val="000000" w:themeColor="text1"/>
          <w:szCs w:val="22"/>
        </w:rPr>
      </w:pPr>
      <w:r w:rsidRPr="005807A8">
        <w:rPr>
          <w:rFonts w:cs="Arial"/>
          <w:b/>
          <w:color w:val="000000" w:themeColor="text1"/>
          <w:szCs w:val="22"/>
        </w:rPr>
        <w:br w:type="page"/>
      </w:r>
    </w:p>
    <w:p w14:paraId="754E04FB" w14:textId="77777777" w:rsidR="001420F1" w:rsidRDefault="001420F1" w:rsidP="001420F1">
      <w:pPr>
        <w:rPr>
          <w:rFonts w:cs="Arial"/>
          <w:b/>
          <w:color w:val="000000" w:themeColor="text1"/>
          <w:szCs w:val="22"/>
        </w:rPr>
      </w:pPr>
      <w:r w:rsidRPr="005807A8">
        <w:rPr>
          <w:rFonts w:cs="Arial"/>
          <w:b/>
          <w:color w:val="000000" w:themeColor="text1"/>
          <w:szCs w:val="22"/>
        </w:rPr>
        <w:lastRenderedPageBreak/>
        <w:t>Assessment Component 5 – Coursework – Exhibition Board – 5%</w:t>
      </w:r>
    </w:p>
    <w:p w14:paraId="4D220206" w14:textId="77777777" w:rsidR="001420F1" w:rsidRPr="005807A8" w:rsidRDefault="001420F1" w:rsidP="001420F1">
      <w:pPr>
        <w:rPr>
          <w:rFonts w:cs="Arial"/>
          <w:b/>
          <w:color w:val="000000" w:themeColor="text1"/>
          <w:szCs w:val="22"/>
        </w:rPr>
      </w:pPr>
    </w:p>
    <w:p w14:paraId="2CB48F4D" w14:textId="77777777" w:rsidR="001420F1" w:rsidRDefault="001420F1" w:rsidP="001420F1">
      <w:pPr>
        <w:jc w:val="both"/>
        <w:rPr>
          <w:rFonts w:cs="Arial"/>
          <w:color w:val="000000" w:themeColor="text1"/>
          <w:szCs w:val="22"/>
        </w:rPr>
      </w:pPr>
      <w:r w:rsidRPr="005807A8">
        <w:rPr>
          <w:rFonts w:cs="Arial"/>
          <w:color w:val="000000" w:themeColor="text1"/>
          <w:szCs w:val="22"/>
        </w:rPr>
        <w:t xml:space="preserve">The exhibition board requires students to present their project work visually. This affords students the opportunity to develop their personal self-promotion skills and encourage an entrepreneurial attitude towards their work. </w:t>
      </w:r>
    </w:p>
    <w:p w14:paraId="25EA3EC3" w14:textId="77777777" w:rsidR="001420F1" w:rsidRDefault="001420F1" w:rsidP="001420F1">
      <w:pPr>
        <w:jc w:val="both"/>
        <w:rPr>
          <w:rFonts w:cs="Arial"/>
          <w:color w:val="000000" w:themeColor="text1"/>
          <w:szCs w:val="22"/>
        </w:rPr>
      </w:pPr>
    </w:p>
    <w:p w14:paraId="267684C0" w14:textId="77777777" w:rsidR="001420F1" w:rsidRPr="005807A8" w:rsidRDefault="001420F1" w:rsidP="001420F1">
      <w:pPr>
        <w:jc w:val="both"/>
        <w:rPr>
          <w:rFonts w:cs="Arial"/>
          <w:color w:val="000000" w:themeColor="text1"/>
          <w:szCs w:val="22"/>
        </w:rPr>
      </w:pPr>
      <w:r w:rsidRPr="005807A8">
        <w:rPr>
          <w:rFonts w:cs="Arial"/>
          <w:color w:val="000000" w:themeColor="text1"/>
          <w:szCs w:val="22"/>
        </w:rPr>
        <w:t xml:space="preserve">This will also be used to encourage students to publish their findings, and to promote their work to potential employers. </w:t>
      </w:r>
    </w:p>
    <w:p w14:paraId="2BCF7F49" w14:textId="77777777" w:rsidR="001420F1" w:rsidRPr="005807A8" w:rsidRDefault="001420F1" w:rsidP="001420F1">
      <w:pPr>
        <w:jc w:val="both"/>
        <w:rPr>
          <w:rFonts w:cs="Arial"/>
          <w:color w:val="000000" w:themeColor="text1"/>
          <w:szCs w:val="22"/>
        </w:rPr>
      </w:pPr>
    </w:p>
    <w:p w14:paraId="5252DC93" w14:textId="77777777" w:rsidR="001420F1" w:rsidRDefault="001420F1" w:rsidP="001420F1">
      <w:pPr>
        <w:jc w:val="both"/>
        <w:rPr>
          <w:rFonts w:cs="Arial"/>
          <w:color w:val="000000" w:themeColor="text1"/>
          <w:szCs w:val="22"/>
        </w:rPr>
      </w:pPr>
      <w:r w:rsidRPr="005807A8">
        <w:rPr>
          <w:rFonts w:cs="Arial"/>
          <w:color w:val="000000" w:themeColor="text1"/>
          <w:szCs w:val="22"/>
        </w:rPr>
        <w:t xml:space="preserve">Due to the collaborative nature of this work, one mark will be awarded to the group which will be the mark for all included group members. The supervisor will confirm with the students that each group member has contributed to the formulation of the exhibition board. </w:t>
      </w:r>
    </w:p>
    <w:p w14:paraId="4FE4D110" w14:textId="77777777" w:rsidR="001420F1" w:rsidRDefault="001420F1" w:rsidP="001420F1">
      <w:pPr>
        <w:jc w:val="both"/>
        <w:rPr>
          <w:rFonts w:cs="Arial"/>
          <w:color w:val="000000" w:themeColor="text1"/>
          <w:szCs w:val="22"/>
        </w:rPr>
      </w:pPr>
    </w:p>
    <w:p w14:paraId="18352E9A" w14:textId="77777777" w:rsidR="001420F1" w:rsidRDefault="001420F1" w:rsidP="001420F1">
      <w:pPr>
        <w:jc w:val="both"/>
        <w:rPr>
          <w:rFonts w:cs="Arial"/>
          <w:color w:val="000000" w:themeColor="text1"/>
          <w:szCs w:val="22"/>
        </w:rPr>
      </w:pPr>
      <w:r w:rsidRPr="005807A8">
        <w:rPr>
          <w:rFonts w:cs="Arial"/>
          <w:color w:val="000000" w:themeColor="text1"/>
          <w:szCs w:val="22"/>
        </w:rPr>
        <w:t>Students who are deemed not to have contributed will be required to produce an individual board related to their own contribu</w:t>
      </w:r>
      <w:r>
        <w:rPr>
          <w:rFonts w:cs="Arial"/>
          <w:color w:val="000000" w:themeColor="text1"/>
          <w:szCs w:val="22"/>
        </w:rPr>
        <w:t>tion to the group project (1,000 words equivalent).</w:t>
      </w:r>
    </w:p>
    <w:p w14:paraId="4B4990FA" w14:textId="77777777" w:rsidR="001420F1" w:rsidRPr="005807A8" w:rsidRDefault="001420F1" w:rsidP="001420F1">
      <w:pPr>
        <w:jc w:val="both"/>
        <w:rPr>
          <w:rFonts w:cs="Arial"/>
          <w:color w:val="000000" w:themeColor="text1"/>
          <w:szCs w:val="22"/>
        </w:rPr>
      </w:pPr>
    </w:p>
    <w:p w14:paraId="604BA827" w14:textId="77777777" w:rsidR="001420F1" w:rsidRPr="005807A8" w:rsidRDefault="001420F1" w:rsidP="001420F1">
      <w:pPr>
        <w:rPr>
          <w:rFonts w:cs="Arial"/>
          <w:color w:val="000000" w:themeColor="text1"/>
          <w:szCs w:val="22"/>
        </w:rPr>
      </w:pPr>
    </w:p>
    <w:tbl>
      <w:tblPr>
        <w:tblW w:w="9373" w:type="dxa"/>
        <w:tblInd w:w="91" w:type="dxa"/>
        <w:shd w:val="clear" w:color="auto" w:fill="FFFFFF" w:themeFill="background1"/>
        <w:tblLook w:val="04A0" w:firstRow="1" w:lastRow="0" w:firstColumn="1" w:lastColumn="0" w:noHBand="0" w:noVBand="1"/>
      </w:tblPr>
      <w:tblGrid>
        <w:gridCol w:w="4837"/>
        <w:gridCol w:w="4536"/>
      </w:tblGrid>
      <w:tr w:rsidR="001420F1" w:rsidRPr="005807A8" w14:paraId="042A9893" w14:textId="77777777" w:rsidTr="00E73354">
        <w:trPr>
          <w:trHeight w:val="531"/>
        </w:trPr>
        <w:tc>
          <w:tcPr>
            <w:tcW w:w="4837" w:type="dxa"/>
            <w:tcBorders>
              <w:top w:val="single" w:sz="8" w:space="0" w:color="auto"/>
              <w:left w:val="single" w:sz="8" w:space="0" w:color="auto"/>
              <w:bottom w:val="single" w:sz="4" w:space="0" w:color="auto"/>
              <w:right w:val="single" w:sz="4" w:space="0" w:color="auto"/>
            </w:tcBorders>
            <w:shd w:val="clear" w:color="auto" w:fill="FFFFFF" w:themeFill="background1"/>
            <w:noWrap/>
            <w:vAlign w:val="bottom"/>
            <w:hideMark/>
          </w:tcPr>
          <w:p w14:paraId="517EB822" w14:textId="77777777" w:rsidR="001420F1" w:rsidRPr="005807A8" w:rsidRDefault="001420F1" w:rsidP="00E73354">
            <w:pPr>
              <w:rPr>
                <w:rFonts w:cs="Arial"/>
                <w:color w:val="000000" w:themeColor="text1"/>
              </w:rPr>
            </w:pPr>
            <w:r w:rsidRPr="005807A8">
              <w:rPr>
                <w:rFonts w:cs="Arial"/>
                <w:color w:val="000000" w:themeColor="text1"/>
                <w:szCs w:val="22"/>
              </w:rPr>
              <w:t> </w:t>
            </w:r>
          </w:p>
        </w:tc>
        <w:tc>
          <w:tcPr>
            <w:tcW w:w="4536" w:type="dxa"/>
            <w:tcBorders>
              <w:top w:val="single" w:sz="8" w:space="0" w:color="auto"/>
              <w:left w:val="nil"/>
              <w:bottom w:val="single" w:sz="4" w:space="0" w:color="auto"/>
              <w:right w:val="single" w:sz="8" w:space="0" w:color="auto"/>
            </w:tcBorders>
            <w:shd w:val="clear" w:color="auto" w:fill="FFFFFF" w:themeFill="background1"/>
            <w:noWrap/>
            <w:vAlign w:val="bottom"/>
            <w:hideMark/>
          </w:tcPr>
          <w:p w14:paraId="056AD3A3" w14:textId="77777777" w:rsidR="001420F1" w:rsidRPr="005807A8" w:rsidRDefault="001420F1" w:rsidP="00E73354">
            <w:pPr>
              <w:jc w:val="center"/>
              <w:rPr>
                <w:rFonts w:cs="Arial"/>
                <w:b/>
                <w:color w:val="000000" w:themeColor="text1"/>
              </w:rPr>
            </w:pPr>
            <w:r w:rsidRPr="005807A8">
              <w:rPr>
                <w:rFonts w:cs="Arial"/>
                <w:b/>
                <w:color w:val="000000" w:themeColor="text1"/>
                <w:szCs w:val="22"/>
              </w:rPr>
              <w:t>Common to all project types</w:t>
            </w:r>
          </w:p>
          <w:p w14:paraId="6E45BB2D" w14:textId="77777777" w:rsidR="001420F1" w:rsidRPr="005807A8" w:rsidRDefault="001420F1" w:rsidP="00E73354">
            <w:pPr>
              <w:jc w:val="center"/>
              <w:rPr>
                <w:rFonts w:cs="Arial"/>
                <w:b/>
                <w:color w:val="000000" w:themeColor="text1"/>
              </w:rPr>
            </w:pPr>
            <w:r w:rsidRPr="005807A8">
              <w:rPr>
                <w:rFonts w:cs="Arial"/>
                <w:b/>
                <w:color w:val="000000" w:themeColor="text1"/>
                <w:szCs w:val="22"/>
              </w:rPr>
              <w:t>(Analysis/Experiment/Development)</w:t>
            </w:r>
          </w:p>
        </w:tc>
      </w:tr>
      <w:tr w:rsidR="001420F1" w:rsidRPr="005807A8" w14:paraId="3C9E789F" w14:textId="77777777" w:rsidTr="00E73354">
        <w:trPr>
          <w:trHeight w:val="635"/>
        </w:trPr>
        <w:tc>
          <w:tcPr>
            <w:tcW w:w="4837" w:type="dxa"/>
            <w:tcBorders>
              <w:top w:val="nil"/>
              <w:left w:val="single" w:sz="8" w:space="0" w:color="auto"/>
              <w:bottom w:val="single" w:sz="4" w:space="0" w:color="auto"/>
              <w:right w:val="single" w:sz="4" w:space="0" w:color="auto"/>
            </w:tcBorders>
            <w:shd w:val="clear" w:color="auto" w:fill="BFBFBF" w:themeFill="background1" w:themeFillShade="BF"/>
            <w:noWrap/>
            <w:vAlign w:val="center"/>
            <w:hideMark/>
          </w:tcPr>
          <w:p w14:paraId="712BF02E" w14:textId="77777777" w:rsidR="001420F1" w:rsidRPr="005807A8" w:rsidRDefault="001420F1" w:rsidP="00E73354">
            <w:pPr>
              <w:rPr>
                <w:rFonts w:cs="Arial"/>
                <w:b/>
                <w:color w:val="000000" w:themeColor="text1"/>
              </w:rPr>
            </w:pPr>
            <w:r w:rsidRPr="005807A8">
              <w:rPr>
                <w:rFonts w:cs="Arial"/>
                <w:b/>
                <w:color w:val="000000" w:themeColor="text1"/>
                <w:szCs w:val="22"/>
              </w:rPr>
              <w:t>Knowledge and Understanding of Subject</w:t>
            </w:r>
          </w:p>
        </w:tc>
        <w:tc>
          <w:tcPr>
            <w:tcW w:w="4536" w:type="dxa"/>
            <w:tcBorders>
              <w:top w:val="nil"/>
              <w:left w:val="nil"/>
              <w:bottom w:val="single" w:sz="4" w:space="0" w:color="auto"/>
              <w:right w:val="single" w:sz="8" w:space="0" w:color="auto"/>
            </w:tcBorders>
            <w:shd w:val="clear" w:color="auto" w:fill="FFFFFF" w:themeFill="background1"/>
            <w:noWrap/>
            <w:vAlign w:val="bottom"/>
            <w:hideMark/>
          </w:tcPr>
          <w:p w14:paraId="3DA9F811" w14:textId="77777777" w:rsidR="001420F1" w:rsidRPr="005807A8" w:rsidRDefault="001420F1" w:rsidP="00E73354">
            <w:pPr>
              <w:rPr>
                <w:rFonts w:cs="Arial"/>
                <w:color w:val="000000" w:themeColor="text1"/>
              </w:rPr>
            </w:pPr>
          </w:p>
        </w:tc>
      </w:tr>
      <w:tr w:rsidR="001420F1" w:rsidRPr="005807A8" w14:paraId="778E4313" w14:textId="77777777" w:rsidTr="00E73354">
        <w:trPr>
          <w:trHeight w:val="635"/>
        </w:trPr>
        <w:tc>
          <w:tcPr>
            <w:tcW w:w="4837"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26863A70" w14:textId="77777777" w:rsidR="001420F1" w:rsidRPr="005807A8" w:rsidRDefault="001420F1" w:rsidP="00E73354">
            <w:pPr>
              <w:rPr>
                <w:rFonts w:cs="Arial"/>
                <w:color w:val="000000" w:themeColor="text1"/>
              </w:rPr>
            </w:pPr>
            <w:r w:rsidRPr="005807A8">
              <w:rPr>
                <w:rFonts w:cs="Arial"/>
                <w:color w:val="000000" w:themeColor="text1"/>
                <w:szCs w:val="22"/>
              </w:rPr>
              <w:t>Clarity of Technical Description</w:t>
            </w:r>
          </w:p>
        </w:tc>
        <w:tc>
          <w:tcPr>
            <w:tcW w:w="4536" w:type="dxa"/>
            <w:tcBorders>
              <w:top w:val="nil"/>
              <w:left w:val="nil"/>
              <w:bottom w:val="single" w:sz="4" w:space="0" w:color="auto"/>
              <w:right w:val="single" w:sz="8" w:space="0" w:color="auto"/>
            </w:tcBorders>
            <w:shd w:val="clear" w:color="auto" w:fill="FFFFFF" w:themeFill="background1"/>
            <w:noWrap/>
            <w:vAlign w:val="center"/>
            <w:hideMark/>
          </w:tcPr>
          <w:p w14:paraId="067CA9E4" w14:textId="77777777" w:rsidR="001420F1" w:rsidRPr="005807A8" w:rsidRDefault="001420F1" w:rsidP="00E73354">
            <w:pPr>
              <w:jc w:val="center"/>
              <w:rPr>
                <w:rFonts w:cs="Arial"/>
                <w:color w:val="000000" w:themeColor="text1"/>
              </w:rPr>
            </w:pPr>
            <w:r w:rsidRPr="005807A8">
              <w:rPr>
                <w:rFonts w:cs="Arial"/>
                <w:color w:val="000000" w:themeColor="text1"/>
                <w:szCs w:val="22"/>
              </w:rPr>
              <w:t>50</w:t>
            </w:r>
          </w:p>
        </w:tc>
      </w:tr>
      <w:tr w:rsidR="001420F1" w:rsidRPr="005807A8" w14:paraId="67F16B62" w14:textId="77777777" w:rsidTr="00E73354">
        <w:trPr>
          <w:trHeight w:val="635"/>
        </w:trPr>
        <w:tc>
          <w:tcPr>
            <w:tcW w:w="4837" w:type="dxa"/>
            <w:tcBorders>
              <w:top w:val="nil"/>
              <w:left w:val="single" w:sz="8" w:space="0" w:color="auto"/>
              <w:bottom w:val="single" w:sz="4" w:space="0" w:color="auto"/>
              <w:right w:val="single" w:sz="4" w:space="0" w:color="auto"/>
            </w:tcBorders>
            <w:shd w:val="clear" w:color="auto" w:fill="BFBFBF" w:themeFill="background1" w:themeFillShade="BF"/>
            <w:noWrap/>
            <w:vAlign w:val="center"/>
            <w:hideMark/>
          </w:tcPr>
          <w:p w14:paraId="27B03966" w14:textId="77777777" w:rsidR="001420F1" w:rsidRPr="005807A8" w:rsidRDefault="001420F1" w:rsidP="00E73354">
            <w:pPr>
              <w:rPr>
                <w:rFonts w:cs="Arial"/>
                <w:b/>
                <w:color w:val="000000" w:themeColor="text1"/>
              </w:rPr>
            </w:pPr>
            <w:r w:rsidRPr="005807A8">
              <w:rPr>
                <w:rFonts w:cs="Arial"/>
                <w:b/>
                <w:color w:val="000000" w:themeColor="text1"/>
                <w:szCs w:val="22"/>
              </w:rPr>
              <w:t>Skills for Professional Practice</w:t>
            </w:r>
          </w:p>
        </w:tc>
        <w:tc>
          <w:tcPr>
            <w:tcW w:w="4536" w:type="dxa"/>
            <w:tcBorders>
              <w:top w:val="nil"/>
              <w:left w:val="nil"/>
              <w:bottom w:val="single" w:sz="4" w:space="0" w:color="auto"/>
              <w:right w:val="single" w:sz="8" w:space="0" w:color="auto"/>
            </w:tcBorders>
            <w:shd w:val="clear" w:color="auto" w:fill="FFFFFF" w:themeFill="background1"/>
            <w:noWrap/>
            <w:vAlign w:val="center"/>
            <w:hideMark/>
          </w:tcPr>
          <w:p w14:paraId="2E96BD85" w14:textId="77777777" w:rsidR="001420F1" w:rsidRPr="005807A8" w:rsidRDefault="001420F1" w:rsidP="00E73354">
            <w:pPr>
              <w:jc w:val="center"/>
              <w:rPr>
                <w:rFonts w:cs="Arial"/>
                <w:color w:val="000000" w:themeColor="text1"/>
              </w:rPr>
            </w:pPr>
          </w:p>
        </w:tc>
      </w:tr>
      <w:tr w:rsidR="001420F1" w:rsidRPr="005807A8" w14:paraId="244F91C5" w14:textId="77777777" w:rsidTr="00E73354">
        <w:trPr>
          <w:trHeight w:val="635"/>
        </w:trPr>
        <w:tc>
          <w:tcPr>
            <w:tcW w:w="4837"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33B1872A" w14:textId="77777777" w:rsidR="001420F1" w:rsidRPr="005807A8" w:rsidRDefault="001420F1" w:rsidP="00E73354">
            <w:pPr>
              <w:rPr>
                <w:rFonts w:cs="Arial"/>
                <w:color w:val="000000" w:themeColor="text1"/>
              </w:rPr>
            </w:pPr>
            <w:r w:rsidRPr="005807A8">
              <w:rPr>
                <w:rFonts w:cs="Arial"/>
                <w:color w:val="000000" w:themeColor="text1"/>
                <w:szCs w:val="22"/>
              </w:rPr>
              <w:t>Quality of Visual Display</w:t>
            </w:r>
          </w:p>
        </w:tc>
        <w:tc>
          <w:tcPr>
            <w:tcW w:w="4536" w:type="dxa"/>
            <w:tcBorders>
              <w:top w:val="nil"/>
              <w:left w:val="nil"/>
              <w:bottom w:val="single" w:sz="4" w:space="0" w:color="auto"/>
              <w:right w:val="single" w:sz="8" w:space="0" w:color="auto"/>
            </w:tcBorders>
            <w:shd w:val="clear" w:color="auto" w:fill="FFFFFF" w:themeFill="background1"/>
            <w:noWrap/>
            <w:vAlign w:val="center"/>
            <w:hideMark/>
          </w:tcPr>
          <w:p w14:paraId="3C9B13B3" w14:textId="77777777" w:rsidR="001420F1" w:rsidRPr="005807A8" w:rsidRDefault="001420F1" w:rsidP="00E73354">
            <w:pPr>
              <w:jc w:val="center"/>
              <w:rPr>
                <w:rFonts w:cs="Arial"/>
                <w:color w:val="000000" w:themeColor="text1"/>
              </w:rPr>
            </w:pPr>
            <w:r w:rsidRPr="005807A8">
              <w:rPr>
                <w:rFonts w:cs="Arial"/>
                <w:color w:val="000000" w:themeColor="text1"/>
                <w:szCs w:val="22"/>
              </w:rPr>
              <w:t>50</w:t>
            </w:r>
          </w:p>
        </w:tc>
      </w:tr>
      <w:tr w:rsidR="001420F1" w:rsidRPr="005807A8" w14:paraId="22E1C943" w14:textId="77777777" w:rsidTr="00E73354">
        <w:trPr>
          <w:trHeight w:val="635"/>
        </w:trPr>
        <w:tc>
          <w:tcPr>
            <w:tcW w:w="4837" w:type="dxa"/>
            <w:tcBorders>
              <w:top w:val="single" w:sz="4" w:space="0" w:color="auto"/>
              <w:left w:val="single" w:sz="8" w:space="0" w:color="auto"/>
              <w:bottom w:val="single" w:sz="4" w:space="0" w:color="auto"/>
              <w:right w:val="single" w:sz="4" w:space="0" w:color="auto"/>
            </w:tcBorders>
            <w:shd w:val="clear" w:color="auto" w:fill="FFFFFF" w:themeFill="background1"/>
            <w:noWrap/>
            <w:vAlign w:val="center"/>
            <w:hideMark/>
          </w:tcPr>
          <w:p w14:paraId="1B9800F2" w14:textId="77777777" w:rsidR="001420F1" w:rsidRPr="005807A8" w:rsidRDefault="001420F1" w:rsidP="00E73354">
            <w:pPr>
              <w:rPr>
                <w:rFonts w:cs="Arial"/>
                <w:b/>
                <w:color w:val="000000" w:themeColor="text1"/>
              </w:rPr>
            </w:pPr>
            <w:r w:rsidRPr="005807A8">
              <w:rPr>
                <w:rFonts w:cs="Arial"/>
                <w:b/>
                <w:color w:val="000000" w:themeColor="text1"/>
                <w:szCs w:val="22"/>
              </w:rPr>
              <w:t>TOTAL</w:t>
            </w:r>
          </w:p>
        </w:tc>
        <w:tc>
          <w:tcPr>
            <w:tcW w:w="4536" w:type="dxa"/>
            <w:tcBorders>
              <w:top w:val="single" w:sz="4" w:space="0" w:color="auto"/>
              <w:left w:val="nil"/>
              <w:bottom w:val="single" w:sz="4" w:space="0" w:color="auto"/>
              <w:right w:val="single" w:sz="8" w:space="0" w:color="auto"/>
            </w:tcBorders>
            <w:shd w:val="clear" w:color="auto" w:fill="FFFFFF" w:themeFill="background1"/>
            <w:noWrap/>
            <w:vAlign w:val="center"/>
            <w:hideMark/>
          </w:tcPr>
          <w:p w14:paraId="3168F73E" w14:textId="77777777" w:rsidR="001420F1" w:rsidRPr="005807A8" w:rsidRDefault="001420F1" w:rsidP="00E73354">
            <w:pPr>
              <w:jc w:val="center"/>
              <w:rPr>
                <w:rFonts w:cs="Arial"/>
                <w:b/>
                <w:color w:val="000000" w:themeColor="text1"/>
              </w:rPr>
            </w:pPr>
            <w:r w:rsidRPr="005807A8">
              <w:rPr>
                <w:rFonts w:cs="Arial"/>
                <w:b/>
                <w:color w:val="000000" w:themeColor="text1"/>
                <w:szCs w:val="22"/>
              </w:rPr>
              <w:t>100</w:t>
            </w:r>
          </w:p>
        </w:tc>
      </w:tr>
    </w:tbl>
    <w:p w14:paraId="4AF2CA9C" w14:textId="77777777" w:rsidR="001420F1" w:rsidRPr="005807A8" w:rsidRDefault="001420F1" w:rsidP="001420F1">
      <w:pPr>
        <w:rPr>
          <w:rFonts w:cs="Arial"/>
          <w:color w:val="000000" w:themeColor="text1"/>
          <w:szCs w:val="22"/>
        </w:rPr>
      </w:pPr>
    </w:p>
    <w:p w14:paraId="5F539025" w14:textId="77777777" w:rsidR="001420F1" w:rsidRPr="005807A8" w:rsidRDefault="001420F1" w:rsidP="001420F1">
      <w:pPr>
        <w:rPr>
          <w:rFonts w:cs="Arial"/>
          <w:color w:val="000000" w:themeColor="text1"/>
          <w:szCs w:val="22"/>
        </w:rPr>
      </w:pPr>
    </w:p>
    <w:p w14:paraId="23CDD49A" w14:textId="77777777" w:rsidR="001420F1" w:rsidRPr="005807A8" w:rsidRDefault="001420F1" w:rsidP="001420F1">
      <w:pPr>
        <w:rPr>
          <w:rFonts w:cs="Arial"/>
          <w:b/>
          <w:color w:val="000000" w:themeColor="text1"/>
          <w:szCs w:val="22"/>
        </w:rPr>
      </w:pPr>
    </w:p>
    <w:p w14:paraId="2A61E6C6" w14:textId="77777777" w:rsidR="001420F1" w:rsidRDefault="001420F1" w:rsidP="001420F1">
      <w:pPr>
        <w:pStyle w:val="fixed"/>
        <w:ind w:left="0" w:firstLine="0"/>
        <w:jc w:val="both"/>
        <w:rPr>
          <w:rFonts w:ascii="Arial" w:hAnsi="Arial" w:cs="Arial"/>
          <w:color w:val="000000" w:themeColor="text1"/>
          <w:sz w:val="22"/>
          <w:szCs w:val="22"/>
        </w:rPr>
      </w:pPr>
      <w:r w:rsidRPr="005807A8">
        <w:rPr>
          <w:rFonts w:ascii="Arial" w:hAnsi="Arial" w:cs="Arial"/>
          <w:color w:val="000000" w:themeColor="text1"/>
          <w:sz w:val="22"/>
          <w:szCs w:val="22"/>
        </w:rPr>
        <w:t>Assessment Summary</w:t>
      </w:r>
    </w:p>
    <w:p w14:paraId="08DEF0B5" w14:textId="77777777" w:rsidR="001420F1" w:rsidRDefault="001420F1" w:rsidP="001420F1">
      <w:pPr>
        <w:pStyle w:val="fixed"/>
        <w:ind w:left="0" w:firstLine="0"/>
        <w:jc w:val="both"/>
        <w:rPr>
          <w:rFonts w:ascii="Arial" w:hAnsi="Arial" w:cs="Arial"/>
          <w:color w:val="000000" w:themeColor="text1"/>
          <w:sz w:val="22"/>
          <w:szCs w:val="22"/>
        </w:rPr>
      </w:pPr>
    </w:p>
    <w:p w14:paraId="6BC4FAC3" w14:textId="77777777" w:rsidR="001420F1" w:rsidRPr="005807A8" w:rsidRDefault="001420F1" w:rsidP="001420F1">
      <w:pPr>
        <w:pStyle w:val="fixed"/>
        <w:ind w:left="0" w:firstLine="0"/>
        <w:jc w:val="both"/>
        <w:rPr>
          <w:rFonts w:ascii="Arial" w:hAnsi="Arial" w:cs="Arial"/>
          <w:color w:val="000000" w:themeColor="text1"/>
          <w:sz w:val="22"/>
          <w:szCs w:val="22"/>
        </w:rPr>
      </w:pPr>
    </w:p>
    <w:tbl>
      <w:tblPr>
        <w:tblStyle w:val="TableGrid"/>
        <w:tblpPr w:leftFromText="180" w:rightFromText="180" w:vertAnchor="text" w:horzAnchor="margin" w:tblpX="108" w:tblpY="83"/>
        <w:tblW w:w="0" w:type="auto"/>
        <w:tblLayout w:type="fixed"/>
        <w:tblLook w:val="04A0" w:firstRow="1" w:lastRow="0" w:firstColumn="1" w:lastColumn="0" w:noHBand="0" w:noVBand="1"/>
      </w:tblPr>
      <w:tblGrid>
        <w:gridCol w:w="3261"/>
        <w:gridCol w:w="1842"/>
      </w:tblGrid>
      <w:tr w:rsidR="001420F1" w:rsidRPr="005807A8" w14:paraId="5480DCC9" w14:textId="77777777" w:rsidTr="00E73354">
        <w:trPr>
          <w:trHeight w:val="501"/>
        </w:trPr>
        <w:tc>
          <w:tcPr>
            <w:tcW w:w="3261" w:type="dxa"/>
            <w:tcBorders>
              <w:top w:val="single" w:sz="4" w:space="0" w:color="auto"/>
              <w:left w:val="single" w:sz="4" w:space="0" w:color="auto"/>
            </w:tcBorders>
            <w:vAlign w:val="center"/>
          </w:tcPr>
          <w:p w14:paraId="7ED4EEB7" w14:textId="77777777" w:rsidR="001420F1" w:rsidRPr="005807A8" w:rsidRDefault="001420F1" w:rsidP="00E73354">
            <w:pPr>
              <w:jc w:val="center"/>
              <w:rPr>
                <w:rFonts w:cs="Arial"/>
                <w:b/>
                <w:color w:val="000000" w:themeColor="text1"/>
                <w:szCs w:val="22"/>
              </w:rPr>
            </w:pPr>
            <w:r w:rsidRPr="005807A8">
              <w:rPr>
                <w:rFonts w:cs="Arial"/>
                <w:b/>
                <w:color w:val="000000" w:themeColor="text1"/>
                <w:szCs w:val="22"/>
              </w:rPr>
              <w:t>Activity type</w:t>
            </w:r>
          </w:p>
        </w:tc>
        <w:tc>
          <w:tcPr>
            <w:tcW w:w="1842" w:type="dxa"/>
            <w:vAlign w:val="center"/>
          </w:tcPr>
          <w:p w14:paraId="49D6E7A1" w14:textId="77777777" w:rsidR="001420F1" w:rsidRPr="005807A8" w:rsidRDefault="001420F1" w:rsidP="00E73354">
            <w:pPr>
              <w:jc w:val="center"/>
              <w:rPr>
                <w:rFonts w:cs="Arial"/>
                <w:b/>
                <w:color w:val="000000" w:themeColor="text1"/>
                <w:szCs w:val="22"/>
              </w:rPr>
            </w:pPr>
            <w:r w:rsidRPr="005807A8">
              <w:rPr>
                <w:rFonts w:cs="Arial"/>
                <w:b/>
                <w:color w:val="000000" w:themeColor="text1"/>
                <w:szCs w:val="22"/>
              </w:rPr>
              <w:t>Percentage</w:t>
            </w:r>
          </w:p>
        </w:tc>
      </w:tr>
      <w:tr w:rsidR="001420F1" w:rsidRPr="005807A8" w14:paraId="2C1B9F34" w14:textId="77777777" w:rsidTr="00E73354">
        <w:trPr>
          <w:trHeight w:val="501"/>
        </w:trPr>
        <w:tc>
          <w:tcPr>
            <w:tcW w:w="3261" w:type="dxa"/>
            <w:vAlign w:val="center"/>
          </w:tcPr>
          <w:p w14:paraId="6EA2E7EE" w14:textId="77777777" w:rsidR="001420F1" w:rsidRPr="005807A8" w:rsidRDefault="001420F1" w:rsidP="00E73354">
            <w:pPr>
              <w:rPr>
                <w:rFonts w:cs="Arial"/>
                <w:color w:val="000000" w:themeColor="text1"/>
                <w:szCs w:val="22"/>
              </w:rPr>
            </w:pPr>
            <w:r w:rsidRPr="005807A8">
              <w:rPr>
                <w:rFonts w:cs="Arial"/>
                <w:color w:val="000000" w:themeColor="text1"/>
                <w:szCs w:val="22"/>
              </w:rPr>
              <w:t>Written exam</w:t>
            </w:r>
          </w:p>
        </w:tc>
        <w:tc>
          <w:tcPr>
            <w:tcW w:w="1842" w:type="dxa"/>
            <w:vAlign w:val="center"/>
          </w:tcPr>
          <w:p w14:paraId="7AA8784A" w14:textId="77777777" w:rsidR="001420F1" w:rsidRPr="005807A8" w:rsidRDefault="001420F1" w:rsidP="00E73354">
            <w:pPr>
              <w:jc w:val="center"/>
              <w:rPr>
                <w:rFonts w:cs="Arial"/>
                <w:color w:val="000000" w:themeColor="text1"/>
                <w:szCs w:val="22"/>
              </w:rPr>
            </w:pPr>
            <w:r w:rsidRPr="005807A8">
              <w:rPr>
                <w:rFonts w:cs="Arial"/>
                <w:color w:val="000000" w:themeColor="text1"/>
                <w:szCs w:val="22"/>
              </w:rPr>
              <w:t>0%</w:t>
            </w:r>
          </w:p>
        </w:tc>
      </w:tr>
      <w:tr w:rsidR="001420F1" w:rsidRPr="005807A8" w14:paraId="5DB6D5EF" w14:textId="77777777" w:rsidTr="00E73354">
        <w:trPr>
          <w:trHeight w:val="501"/>
        </w:trPr>
        <w:tc>
          <w:tcPr>
            <w:tcW w:w="3261" w:type="dxa"/>
            <w:vAlign w:val="center"/>
          </w:tcPr>
          <w:p w14:paraId="3AB74C28" w14:textId="77777777" w:rsidR="001420F1" w:rsidRPr="005807A8" w:rsidRDefault="001420F1" w:rsidP="00E73354">
            <w:pPr>
              <w:rPr>
                <w:rFonts w:cs="Arial"/>
                <w:color w:val="000000" w:themeColor="text1"/>
                <w:szCs w:val="22"/>
              </w:rPr>
            </w:pPr>
            <w:r w:rsidRPr="005807A8">
              <w:rPr>
                <w:rFonts w:cs="Arial"/>
                <w:color w:val="000000" w:themeColor="text1"/>
                <w:szCs w:val="22"/>
              </w:rPr>
              <w:t>Coursework</w:t>
            </w:r>
          </w:p>
        </w:tc>
        <w:tc>
          <w:tcPr>
            <w:tcW w:w="1842" w:type="dxa"/>
            <w:vAlign w:val="center"/>
          </w:tcPr>
          <w:p w14:paraId="24F17233" w14:textId="77777777" w:rsidR="001420F1" w:rsidRPr="005807A8" w:rsidRDefault="001420F1" w:rsidP="00E73354">
            <w:pPr>
              <w:jc w:val="center"/>
              <w:rPr>
                <w:rFonts w:cs="Arial"/>
                <w:color w:val="000000" w:themeColor="text1"/>
                <w:szCs w:val="22"/>
              </w:rPr>
            </w:pPr>
            <w:r w:rsidRPr="005807A8">
              <w:rPr>
                <w:rFonts w:cs="Arial"/>
                <w:color w:val="000000" w:themeColor="text1"/>
                <w:szCs w:val="22"/>
              </w:rPr>
              <w:t>70%</w:t>
            </w:r>
          </w:p>
        </w:tc>
      </w:tr>
      <w:tr w:rsidR="001420F1" w:rsidRPr="005807A8" w14:paraId="526E238E" w14:textId="77777777" w:rsidTr="00E73354">
        <w:trPr>
          <w:trHeight w:val="501"/>
        </w:trPr>
        <w:tc>
          <w:tcPr>
            <w:tcW w:w="3261" w:type="dxa"/>
            <w:vAlign w:val="center"/>
          </w:tcPr>
          <w:p w14:paraId="4A3A0FA2" w14:textId="77777777" w:rsidR="001420F1" w:rsidRPr="005807A8" w:rsidRDefault="001420F1" w:rsidP="00E73354">
            <w:pPr>
              <w:rPr>
                <w:rFonts w:cs="Arial"/>
                <w:color w:val="000000" w:themeColor="text1"/>
                <w:szCs w:val="22"/>
              </w:rPr>
            </w:pPr>
            <w:r w:rsidRPr="005807A8">
              <w:rPr>
                <w:rFonts w:cs="Arial"/>
                <w:color w:val="000000" w:themeColor="text1"/>
                <w:szCs w:val="22"/>
              </w:rPr>
              <w:t>Practical</w:t>
            </w:r>
          </w:p>
        </w:tc>
        <w:tc>
          <w:tcPr>
            <w:tcW w:w="1842" w:type="dxa"/>
            <w:vAlign w:val="center"/>
          </w:tcPr>
          <w:p w14:paraId="3076A394" w14:textId="77777777" w:rsidR="001420F1" w:rsidRPr="005807A8" w:rsidRDefault="001420F1" w:rsidP="00E73354">
            <w:pPr>
              <w:jc w:val="center"/>
              <w:rPr>
                <w:rFonts w:cs="Arial"/>
                <w:color w:val="000000" w:themeColor="text1"/>
                <w:szCs w:val="22"/>
              </w:rPr>
            </w:pPr>
            <w:r w:rsidRPr="005807A8">
              <w:rPr>
                <w:rFonts w:cs="Arial"/>
                <w:color w:val="000000" w:themeColor="text1"/>
                <w:szCs w:val="22"/>
              </w:rPr>
              <w:t>30%</w:t>
            </w:r>
          </w:p>
        </w:tc>
      </w:tr>
      <w:tr w:rsidR="001420F1" w:rsidRPr="005807A8" w14:paraId="4A61736E" w14:textId="77777777" w:rsidTr="00E73354">
        <w:trPr>
          <w:trHeight w:val="501"/>
        </w:trPr>
        <w:tc>
          <w:tcPr>
            <w:tcW w:w="3261" w:type="dxa"/>
            <w:vAlign w:val="center"/>
          </w:tcPr>
          <w:p w14:paraId="6656E0AA" w14:textId="77777777" w:rsidR="001420F1" w:rsidRPr="005807A8" w:rsidRDefault="001420F1" w:rsidP="00E73354">
            <w:pPr>
              <w:rPr>
                <w:rFonts w:cs="Arial"/>
                <w:color w:val="000000" w:themeColor="text1"/>
                <w:szCs w:val="22"/>
              </w:rPr>
            </w:pPr>
            <w:r w:rsidRPr="005807A8">
              <w:rPr>
                <w:rFonts w:cs="Arial"/>
                <w:b/>
                <w:color w:val="000000" w:themeColor="text1"/>
                <w:szCs w:val="22"/>
              </w:rPr>
              <w:t>TOTAL</w:t>
            </w:r>
          </w:p>
        </w:tc>
        <w:tc>
          <w:tcPr>
            <w:tcW w:w="1842" w:type="dxa"/>
            <w:vAlign w:val="center"/>
          </w:tcPr>
          <w:p w14:paraId="2DF5D10C" w14:textId="77777777" w:rsidR="001420F1" w:rsidRPr="005807A8" w:rsidRDefault="001420F1" w:rsidP="00E73354">
            <w:pPr>
              <w:jc w:val="center"/>
              <w:rPr>
                <w:rFonts w:cs="Arial"/>
                <w:b/>
                <w:color w:val="000000" w:themeColor="text1"/>
                <w:szCs w:val="22"/>
              </w:rPr>
            </w:pPr>
            <w:r w:rsidRPr="005807A8">
              <w:rPr>
                <w:rFonts w:cs="Arial"/>
                <w:b/>
                <w:color w:val="000000" w:themeColor="text1"/>
                <w:szCs w:val="22"/>
              </w:rPr>
              <w:t>100%</w:t>
            </w:r>
          </w:p>
        </w:tc>
      </w:tr>
    </w:tbl>
    <w:p w14:paraId="17961409" w14:textId="77777777" w:rsidR="001420F1" w:rsidRPr="005807A8" w:rsidRDefault="001420F1" w:rsidP="001420F1">
      <w:pPr>
        <w:rPr>
          <w:rFonts w:cs="Arial"/>
          <w:color w:val="000000" w:themeColor="text1"/>
          <w:szCs w:val="22"/>
        </w:rPr>
      </w:pPr>
    </w:p>
    <w:p w14:paraId="738B6546" w14:textId="77777777" w:rsidR="001420F1" w:rsidRPr="005807A8" w:rsidRDefault="001420F1" w:rsidP="001420F1">
      <w:pPr>
        <w:rPr>
          <w:rFonts w:cs="Arial"/>
          <w:b/>
          <w:color w:val="000000" w:themeColor="text1"/>
          <w:szCs w:val="22"/>
        </w:rPr>
      </w:pPr>
    </w:p>
    <w:p w14:paraId="45B91DA0" w14:textId="77777777" w:rsidR="001420F1" w:rsidRPr="005807A8" w:rsidRDefault="001420F1" w:rsidP="001420F1">
      <w:pPr>
        <w:rPr>
          <w:rFonts w:cs="Arial"/>
          <w:b/>
          <w:color w:val="000000" w:themeColor="text1"/>
          <w:szCs w:val="22"/>
        </w:rPr>
      </w:pPr>
    </w:p>
    <w:p w14:paraId="69B24BE1" w14:textId="77777777" w:rsidR="001420F1" w:rsidRPr="005807A8" w:rsidRDefault="001420F1" w:rsidP="001420F1">
      <w:pPr>
        <w:rPr>
          <w:rFonts w:cs="Arial"/>
          <w:b/>
          <w:color w:val="000000" w:themeColor="text1"/>
          <w:szCs w:val="22"/>
        </w:rPr>
      </w:pPr>
    </w:p>
    <w:p w14:paraId="7815DEE3" w14:textId="77777777" w:rsidR="001420F1" w:rsidRPr="005807A8" w:rsidRDefault="001420F1" w:rsidP="001420F1">
      <w:pPr>
        <w:rPr>
          <w:rFonts w:cs="Arial"/>
          <w:b/>
          <w:color w:val="000000" w:themeColor="text1"/>
          <w:szCs w:val="22"/>
        </w:rPr>
      </w:pPr>
    </w:p>
    <w:p w14:paraId="7A1496BC" w14:textId="77777777" w:rsidR="001420F1" w:rsidRPr="005807A8" w:rsidRDefault="001420F1" w:rsidP="001420F1">
      <w:pPr>
        <w:rPr>
          <w:rFonts w:cs="Arial"/>
          <w:b/>
          <w:color w:val="000000" w:themeColor="text1"/>
          <w:szCs w:val="22"/>
        </w:rPr>
      </w:pPr>
    </w:p>
    <w:p w14:paraId="02E79646" w14:textId="77777777" w:rsidR="001420F1" w:rsidRPr="005807A8" w:rsidRDefault="001420F1" w:rsidP="001420F1">
      <w:pPr>
        <w:rPr>
          <w:rFonts w:cs="Arial"/>
          <w:b/>
          <w:color w:val="000000" w:themeColor="text1"/>
          <w:szCs w:val="22"/>
        </w:rPr>
      </w:pPr>
    </w:p>
    <w:p w14:paraId="097CA52B" w14:textId="77777777" w:rsidR="001420F1" w:rsidRDefault="001420F1" w:rsidP="001420F1">
      <w:pPr>
        <w:rPr>
          <w:rFonts w:cs="Arial"/>
          <w:color w:val="000000" w:themeColor="text1"/>
          <w:szCs w:val="22"/>
        </w:rPr>
      </w:pPr>
    </w:p>
    <w:p w14:paraId="0DD91CC5" w14:textId="77777777" w:rsidR="001420F1" w:rsidRDefault="001420F1" w:rsidP="001420F1">
      <w:pPr>
        <w:rPr>
          <w:rFonts w:cs="Arial"/>
          <w:color w:val="000000" w:themeColor="text1"/>
          <w:szCs w:val="22"/>
        </w:rPr>
      </w:pPr>
    </w:p>
    <w:p w14:paraId="5D317A3C" w14:textId="77777777" w:rsidR="001420F1" w:rsidRDefault="001420F1" w:rsidP="001420F1">
      <w:pPr>
        <w:rPr>
          <w:rFonts w:cs="Arial"/>
          <w:color w:val="000000" w:themeColor="text1"/>
          <w:szCs w:val="22"/>
        </w:rPr>
      </w:pPr>
    </w:p>
    <w:p w14:paraId="4E2B4818" w14:textId="77777777" w:rsidR="001420F1" w:rsidRDefault="001420F1" w:rsidP="001420F1">
      <w:pPr>
        <w:rPr>
          <w:rFonts w:cs="Arial"/>
          <w:color w:val="000000" w:themeColor="text1"/>
          <w:szCs w:val="22"/>
        </w:rPr>
      </w:pPr>
    </w:p>
    <w:p w14:paraId="6D799F47" w14:textId="77777777" w:rsidR="001420F1" w:rsidRDefault="001420F1" w:rsidP="001420F1">
      <w:pPr>
        <w:rPr>
          <w:rFonts w:cs="Arial"/>
          <w:color w:val="000000" w:themeColor="text1"/>
          <w:szCs w:val="22"/>
        </w:rPr>
      </w:pPr>
    </w:p>
    <w:p w14:paraId="6DE04979" w14:textId="77777777" w:rsidR="001420F1" w:rsidRDefault="001420F1" w:rsidP="001420F1">
      <w:pPr>
        <w:rPr>
          <w:rFonts w:cs="Arial"/>
          <w:color w:val="000000" w:themeColor="text1"/>
          <w:szCs w:val="22"/>
        </w:rPr>
      </w:pPr>
    </w:p>
    <w:p w14:paraId="506F8956" w14:textId="77777777" w:rsidR="001420F1" w:rsidRDefault="001420F1" w:rsidP="001420F1">
      <w:pPr>
        <w:rPr>
          <w:rFonts w:cs="Arial"/>
          <w:b/>
          <w:color w:val="000000" w:themeColor="text1"/>
          <w:szCs w:val="22"/>
        </w:rPr>
      </w:pPr>
      <w:r w:rsidRPr="005807A8">
        <w:rPr>
          <w:rFonts w:cs="Arial"/>
          <w:b/>
          <w:color w:val="000000" w:themeColor="text1"/>
          <w:szCs w:val="22"/>
        </w:rPr>
        <w:t>EDUCATION FOR SUSTAINABLE DEVELOPMENT (ESD)</w:t>
      </w:r>
    </w:p>
    <w:p w14:paraId="61F4951C" w14:textId="77777777" w:rsidR="001420F1" w:rsidRPr="005807A8" w:rsidRDefault="001420F1" w:rsidP="001420F1">
      <w:pPr>
        <w:rPr>
          <w:rFonts w:cs="Arial"/>
          <w:b/>
          <w:color w:val="000000" w:themeColor="text1"/>
          <w:szCs w:val="22"/>
        </w:rPr>
      </w:pPr>
    </w:p>
    <w:p w14:paraId="7F095073" w14:textId="77777777" w:rsidR="001420F1" w:rsidRPr="005807A8" w:rsidRDefault="001420F1" w:rsidP="001420F1">
      <w:pPr>
        <w:pStyle w:val="heading"/>
        <w:spacing w:before="0" w:after="0"/>
        <w:rPr>
          <w:rFonts w:ascii="Arial" w:hAnsi="Arial" w:cs="Arial"/>
          <w:b w:val="0"/>
          <w:color w:val="000000" w:themeColor="text1"/>
          <w:szCs w:val="22"/>
        </w:rPr>
      </w:pPr>
    </w:p>
    <w:tbl>
      <w:tblPr>
        <w:tblStyle w:val="TableGrid"/>
        <w:tblW w:w="9639" w:type="dxa"/>
        <w:tblInd w:w="108" w:type="dxa"/>
        <w:tblLook w:val="04A0" w:firstRow="1" w:lastRow="0" w:firstColumn="1" w:lastColumn="0" w:noHBand="0" w:noVBand="1"/>
      </w:tblPr>
      <w:tblGrid>
        <w:gridCol w:w="4990"/>
        <w:gridCol w:w="4649"/>
      </w:tblGrid>
      <w:tr w:rsidR="001420F1" w:rsidRPr="005807A8" w14:paraId="1F429A93" w14:textId="77777777" w:rsidTr="00E73354">
        <w:tc>
          <w:tcPr>
            <w:tcW w:w="4335" w:type="dxa"/>
            <w:vMerge w:val="restart"/>
            <w:vAlign w:val="center"/>
          </w:tcPr>
          <w:p w14:paraId="23604098" w14:textId="77777777" w:rsidR="001420F1" w:rsidRPr="005807A8" w:rsidRDefault="001420F1" w:rsidP="00E73354">
            <w:pPr>
              <w:pStyle w:val="heading"/>
              <w:spacing w:before="0" w:after="0"/>
              <w:rPr>
                <w:rFonts w:ascii="Arial" w:hAnsi="Arial" w:cs="Arial"/>
                <w:b w:val="0"/>
                <w:color w:val="000000" w:themeColor="text1"/>
                <w:szCs w:val="22"/>
              </w:rPr>
            </w:pPr>
            <w:r w:rsidRPr="005807A8">
              <w:rPr>
                <w:rFonts w:ascii="Arial" w:hAnsi="Arial" w:cs="Arial"/>
                <w:color w:val="000000" w:themeColor="text1"/>
                <w:szCs w:val="22"/>
              </w:rPr>
              <w:t>Does the module contribute to ESD?</w:t>
            </w:r>
          </w:p>
        </w:tc>
        <w:tc>
          <w:tcPr>
            <w:tcW w:w="5304" w:type="dxa"/>
            <w:vAlign w:val="center"/>
          </w:tcPr>
          <w:p w14:paraId="3E9AC197" w14:textId="77777777" w:rsidR="001420F1" w:rsidRPr="005807A8" w:rsidRDefault="001420F1" w:rsidP="00E73354">
            <w:pPr>
              <w:pStyle w:val="heading"/>
              <w:spacing w:before="0" w:after="0"/>
              <w:rPr>
                <w:rFonts w:ascii="Arial" w:hAnsi="Arial" w:cs="Arial"/>
                <w:b w:val="0"/>
                <w:color w:val="000000" w:themeColor="text1"/>
                <w:szCs w:val="22"/>
              </w:rPr>
            </w:pPr>
            <w:r w:rsidRPr="005807A8">
              <w:rPr>
                <w:rFonts w:ascii="Arial" w:hAnsi="Arial" w:cs="Arial"/>
                <w:color w:val="000000" w:themeColor="text1"/>
                <w:szCs w:val="22"/>
              </w:rPr>
              <w:t xml:space="preserve">Yes </w:t>
            </w:r>
            <w:r w:rsidRPr="005807A8">
              <w:rPr>
                <w:rFonts w:ascii="Arial" w:hAnsi="Arial" w:cs="Arial"/>
                <w:color w:val="000000" w:themeColor="text1"/>
                <w:szCs w:val="22"/>
              </w:rPr>
              <w:sym w:font="Wingdings" w:char="F0FC"/>
            </w:r>
          </w:p>
          <w:p w14:paraId="52018470" w14:textId="77777777" w:rsidR="001420F1" w:rsidRPr="005807A8" w:rsidRDefault="001420F1" w:rsidP="00E73354">
            <w:pPr>
              <w:pStyle w:val="heading"/>
              <w:spacing w:before="0" w:after="0"/>
              <w:jc w:val="both"/>
              <w:rPr>
                <w:rFonts w:ascii="Arial" w:hAnsi="Arial" w:cs="Arial"/>
                <w:b w:val="0"/>
                <w:color w:val="000000" w:themeColor="text1"/>
                <w:szCs w:val="22"/>
              </w:rPr>
            </w:pPr>
          </w:p>
        </w:tc>
      </w:tr>
      <w:tr w:rsidR="001420F1" w:rsidRPr="005807A8" w14:paraId="128EF1D7" w14:textId="77777777" w:rsidTr="00E73354">
        <w:tc>
          <w:tcPr>
            <w:tcW w:w="4335" w:type="dxa"/>
            <w:vMerge/>
          </w:tcPr>
          <w:p w14:paraId="5930C3BB" w14:textId="77777777" w:rsidR="001420F1" w:rsidRPr="005807A8" w:rsidRDefault="001420F1" w:rsidP="00E73354">
            <w:pPr>
              <w:pStyle w:val="heading"/>
              <w:spacing w:before="0" w:after="0"/>
              <w:rPr>
                <w:rFonts w:ascii="Arial" w:hAnsi="Arial" w:cs="Arial"/>
                <w:b w:val="0"/>
                <w:color w:val="000000" w:themeColor="text1"/>
                <w:szCs w:val="22"/>
              </w:rPr>
            </w:pPr>
          </w:p>
        </w:tc>
        <w:tc>
          <w:tcPr>
            <w:tcW w:w="5304" w:type="dxa"/>
            <w:vAlign w:val="center"/>
          </w:tcPr>
          <w:p w14:paraId="3ED1BDF7" w14:textId="77777777" w:rsidR="001420F1" w:rsidRPr="005807A8" w:rsidRDefault="001420F1" w:rsidP="00E73354">
            <w:pPr>
              <w:pStyle w:val="heading"/>
              <w:spacing w:before="0" w:after="0"/>
              <w:rPr>
                <w:rFonts w:ascii="Arial" w:hAnsi="Arial" w:cs="Arial"/>
                <w:b w:val="0"/>
                <w:color w:val="000000" w:themeColor="text1"/>
                <w:szCs w:val="22"/>
              </w:rPr>
            </w:pPr>
            <w:r w:rsidRPr="005807A8">
              <w:rPr>
                <w:rFonts w:ascii="Arial" w:hAnsi="Arial" w:cs="Arial"/>
                <w:color w:val="000000" w:themeColor="text1"/>
                <w:szCs w:val="22"/>
              </w:rPr>
              <w:t xml:space="preserve">No  </w:t>
            </w:r>
          </w:p>
          <w:p w14:paraId="0F718F31" w14:textId="77777777" w:rsidR="001420F1" w:rsidRPr="005807A8" w:rsidRDefault="001420F1" w:rsidP="00E73354">
            <w:pPr>
              <w:pStyle w:val="heading"/>
              <w:spacing w:before="0" w:after="0"/>
              <w:jc w:val="both"/>
              <w:rPr>
                <w:rFonts w:ascii="Arial" w:hAnsi="Arial" w:cs="Arial"/>
                <w:b w:val="0"/>
                <w:color w:val="000000" w:themeColor="text1"/>
                <w:szCs w:val="22"/>
              </w:rPr>
            </w:pPr>
          </w:p>
        </w:tc>
      </w:tr>
      <w:tr w:rsidR="001420F1" w:rsidRPr="005807A8" w14:paraId="07CF9438" w14:textId="77777777" w:rsidTr="00E73354">
        <w:tc>
          <w:tcPr>
            <w:tcW w:w="9639" w:type="dxa"/>
            <w:gridSpan w:val="2"/>
          </w:tcPr>
          <w:p w14:paraId="10E090F0" w14:textId="77777777" w:rsidR="001420F1" w:rsidRPr="005807A8" w:rsidRDefault="001420F1" w:rsidP="00E73354">
            <w:pPr>
              <w:pStyle w:val="heading"/>
              <w:spacing w:before="0" w:after="0"/>
              <w:jc w:val="both"/>
              <w:rPr>
                <w:rFonts w:ascii="Arial" w:hAnsi="Arial" w:cs="Arial"/>
                <w:b w:val="0"/>
                <w:color w:val="000000" w:themeColor="text1"/>
                <w:szCs w:val="22"/>
              </w:rPr>
            </w:pPr>
          </w:p>
          <w:p w14:paraId="1224F3C6" w14:textId="77777777" w:rsidR="001420F1" w:rsidRPr="005807A8" w:rsidRDefault="001420F1" w:rsidP="00E73354">
            <w:pPr>
              <w:pStyle w:val="heading"/>
              <w:spacing w:before="0" w:after="0"/>
              <w:jc w:val="both"/>
              <w:rPr>
                <w:rFonts w:ascii="Arial" w:hAnsi="Arial" w:cs="Arial"/>
                <w:b w:val="0"/>
                <w:color w:val="000000" w:themeColor="text1"/>
                <w:szCs w:val="22"/>
              </w:rPr>
            </w:pPr>
            <w:r w:rsidRPr="005807A8">
              <w:rPr>
                <w:rFonts w:ascii="Arial" w:hAnsi="Arial" w:cs="Arial"/>
                <w:color w:val="000000" w:themeColor="text1"/>
                <w:szCs w:val="22"/>
              </w:rPr>
              <w:t>There is an explicit requirement that Group Project meets ethical and sustainability guidelines and the School of Applied Computing aims to produce graduates who understand their professional responsibilities in this area.</w:t>
            </w:r>
          </w:p>
          <w:p w14:paraId="2EA8A954" w14:textId="77777777" w:rsidR="001420F1" w:rsidRPr="005807A8" w:rsidRDefault="001420F1" w:rsidP="00E73354">
            <w:pPr>
              <w:pStyle w:val="heading"/>
              <w:spacing w:before="0" w:after="0"/>
              <w:jc w:val="both"/>
              <w:rPr>
                <w:rFonts w:ascii="Arial" w:hAnsi="Arial" w:cs="Arial"/>
                <w:b w:val="0"/>
                <w:color w:val="000000" w:themeColor="text1"/>
                <w:szCs w:val="22"/>
              </w:rPr>
            </w:pPr>
          </w:p>
          <w:p w14:paraId="1774D06A" w14:textId="77777777" w:rsidR="001420F1" w:rsidRPr="005807A8" w:rsidRDefault="001420F1" w:rsidP="00E73354">
            <w:pPr>
              <w:pStyle w:val="heading"/>
              <w:spacing w:before="0" w:after="0"/>
              <w:jc w:val="both"/>
              <w:rPr>
                <w:rFonts w:ascii="Arial" w:hAnsi="Arial" w:cs="Arial"/>
                <w:b w:val="0"/>
                <w:color w:val="000000" w:themeColor="text1"/>
                <w:szCs w:val="22"/>
              </w:rPr>
            </w:pPr>
            <w:r w:rsidRPr="005807A8">
              <w:rPr>
                <w:rFonts w:ascii="Arial" w:hAnsi="Arial" w:cs="Arial"/>
                <w:color w:val="000000" w:themeColor="text1"/>
                <w:szCs w:val="22"/>
              </w:rPr>
              <w:t>The Group Project, is the culmination of the MComp programme being studied and is underpinned by the successful completion of the taught modules of Levels 4, 5 and 6 which includes sustainability. The University recognises that sustainability issues cannot be understood through single disciplines. Ethical and Sustainability considerations go hand in hand with the Group Project which is often cross-disciplinary.</w:t>
            </w:r>
          </w:p>
          <w:p w14:paraId="776C1E43" w14:textId="77777777" w:rsidR="001420F1" w:rsidRPr="005807A8" w:rsidRDefault="001420F1" w:rsidP="00E73354">
            <w:pPr>
              <w:pStyle w:val="heading"/>
              <w:spacing w:before="0" w:after="0"/>
              <w:jc w:val="both"/>
              <w:rPr>
                <w:rFonts w:ascii="Arial" w:hAnsi="Arial" w:cs="Arial"/>
                <w:b w:val="0"/>
                <w:color w:val="000000" w:themeColor="text1"/>
                <w:szCs w:val="22"/>
              </w:rPr>
            </w:pPr>
          </w:p>
          <w:p w14:paraId="09D1F38B" w14:textId="77777777" w:rsidR="001420F1" w:rsidRDefault="001420F1" w:rsidP="00E73354">
            <w:pPr>
              <w:pStyle w:val="heading"/>
              <w:spacing w:before="0" w:after="0"/>
              <w:jc w:val="both"/>
              <w:rPr>
                <w:rFonts w:ascii="Arial" w:hAnsi="Arial" w:cs="Arial"/>
                <w:b w:val="0"/>
                <w:color w:val="000000" w:themeColor="text1"/>
                <w:szCs w:val="22"/>
              </w:rPr>
            </w:pPr>
            <w:r w:rsidRPr="005807A8">
              <w:rPr>
                <w:rFonts w:ascii="Arial" w:hAnsi="Arial" w:cs="Arial"/>
                <w:color w:val="000000" w:themeColor="text1"/>
                <w:szCs w:val="22"/>
              </w:rPr>
              <w:t>Sustainable development requires systemic approaches which go beyond analysis in terms of ‘problem-solving’ and/or ‘cause-effect’ and this is a theme developed in the Group Project.</w:t>
            </w:r>
          </w:p>
          <w:p w14:paraId="5678D112" w14:textId="77777777" w:rsidR="001420F1" w:rsidRPr="005807A8" w:rsidRDefault="001420F1" w:rsidP="00E73354">
            <w:pPr>
              <w:pStyle w:val="heading"/>
              <w:spacing w:before="0" w:after="0"/>
              <w:jc w:val="both"/>
              <w:rPr>
                <w:rFonts w:ascii="Arial" w:hAnsi="Arial" w:cs="Arial"/>
                <w:b w:val="0"/>
                <w:color w:val="000000" w:themeColor="text1"/>
                <w:szCs w:val="22"/>
              </w:rPr>
            </w:pPr>
          </w:p>
          <w:p w14:paraId="73F97481" w14:textId="77777777" w:rsidR="001420F1" w:rsidRPr="005807A8" w:rsidRDefault="001420F1" w:rsidP="00E73354">
            <w:pPr>
              <w:pStyle w:val="heading"/>
              <w:spacing w:before="0" w:after="0"/>
              <w:jc w:val="both"/>
              <w:rPr>
                <w:rFonts w:ascii="Arial" w:hAnsi="Arial" w:cs="Arial"/>
                <w:b w:val="0"/>
                <w:color w:val="000000" w:themeColor="text1"/>
                <w:szCs w:val="22"/>
              </w:rPr>
            </w:pPr>
            <w:r w:rsidRPr="005807A8">
              <w:rPr>
                <w:rFonts w:ascii="Arial" w:hAnsi="Arial" w:cs="Arial"/>
                <w:color w:val="000000" w:themeColor="text1"/>
                <w:szCs w:val="22"/>
              </w:rPr>
              <w:t>Students who complete the Group Project module will gain valuable transferable skills which will help them to sustain a career in a field such as computing.</w:t>
            </w:r>
          </w:p>
          <w:p w14:paraId="43F77851" w14:textId="77777777" w:rsidR="001420F1" w:rsidRPr="005807A8" w:rsidRDefault="001420F1" w:rsidP="00E73354">
            <w:pPr>
              <w:pStyle w:val="heading"/>
              <w:spacing w:before="0" w:after="0"/>
              <w:jc w:val="both"/>
              <w:rPr>
                <w:rFonts w:ascii="Arial" w:hAnsi="Arial" w:cs="Arial"/>
                <w:b w:val="0"/>
                <w:color w:val="000000" w:themeColor="text1"/>
                <w:szCs w:val="22"/>
              </w:rPr>
            </w:pPr>
          </w:p>
        </w:tc>
      </w:tr>
    </w:tbl>
    <w:p w14:paraId="4175E530" w14:textId="77777777" w:rsidR="001420F1" w:rsidRPr="005807A8" w:rsidRDefault="001420F1" w:rsidP="001420F1">
      <w:pPr>
        <w:pStyle w:val="heading"/>
        <w:spacing w:before="0" w:after="0"/>
        <w:rPr>
          <w:rFonts w:ascii="Arial" w:hAnsi="Arial" w:cs="Arial"/>
          <w:b w:val="0"/>
          <w:color w:val="000000" w:themeColor="text1"/>
          <w:szCs w:val="22"/>
        </w:rPr>
      </w:pPr>
    </w:p>
    <w:p w14:paraId="62E628CB" w14:textId="77777777" w:rsidR="001420F1" w:rsidRPr="005807A8" w:rsidRDefault="001420F1" w:rsidP="001420F1">
      <w:pPr>
        <w:pStyle w:val="heading"/>
        <w:spacing w:before="0" w:after="0"/>
        <w:rPr>
          <w:rFonts w:ascii="Arial" w:hAnsi="Arial" w:cs="Arial"/>
          <w:color w:val="000000" w:themeColor="text1"/>
          <w:szCs w:val="22"/>
        </w:rPr>
      </w:pPr>
      <w:r w:rsidRPr="005807A8">
        <w:rPr>
          <w:rFonts w:ascii="Arial" w:hAnsi="Arial" w:cs="Arial"/>
          <w:color w:val="000000" w:themeColor="text1"/>
          <w:szCs w:val="22"/>
        </w:rPr>
        <w:t>BIBLIOGRAPHY</w:t>
      </w:r>
    </w:p>
    <w:p w14:paraId="32B7E317" w14:textId="77777777" w:rsidR="001420F1" w:rsidRPr="005807A8" w:rsidRDefault="001420F1" w:rsidP="001420F1">
      <w:pPr>
        <w:pStyle w:val="heading"/>
        <w:spacing w:before="0" w:after="0"/>
        <w:rPr>
          <w:rFonts w:ascii="Arial" w:hAnsi="Arial" w:cs="Arial"/>
          <w:color w:val="000000" w:themeColor="text1"/>
          <w:szCs w:val="22"/>
        </w:rPr>
      </w:pPr>
    </w:p>
    <w:p w14:paraId="538FC00C" w14:textId="77777777" w:rsidR="001420F1" w:rsidRDefault="001420F1" w:rsidP="001420F1">
      <w:pPr>
        <w:pStyle w:val="heading"/>
        <w:spacing w:before="0" w:after="0"/>
        <w:jc w:val="both"/>
        <w:rPr>
          <w:rFonts w:ascii="Arial" w:hAnsi="Arial" w:cs="Arial"/>
          <w:color w:val="000000" w:themeColor="text1"/>
          <w:szCs w:val="22"/>
        </w:rPr>
      </w:pPr>
      <w:r>
        <w:rPr>
          <w:rFonts w:ascii="Arial" w:hAnsi="Arial" w:cs="Arial"/>
          <w:color w:val="000000" w:themeColor="text1"/>
          <w:szCs w:val="22"/>
        </w:rPr>
        <w:t>Essential</w:t>
      </w:r>
    </w:p>
    <w:p w14:paraId="4CC76C44" w14:textId="77777777" w:rsidR="001420F1" w:rsidRPr="005807A8" w:rsidRDefault="001420F1" w:rsidP="001420F1">
      <w:pPr>
        <w:pStyle w:val="heading"/>
        <w:spacing w:before="0" w:after="0"/>
        <w:jc w:val="both"/>
        <w:rPr>
          <w:rFonts w:ascii="Arial" w:hAnsi="Arial" w:cs="Arial"/>
          <w:color w:val="000000" w:themeColor="text1"/>
          <w:szCs w:val="22"/>
        </w:rPr>
      </w:pPr>
    </w:p>
    <w:p w14:paraId="199159BA" w14:textId="77777777" w:rsidR="001420F1" w:rsidRPr="001975DF" w:rsidRDefault="001420F1" w:rsidP="001420F1">
      <w:pPr>
        <w:rPr>
          <w:rFonts w:cs="Arial"/>
          <w:szCs w:val="22"/>
          <w:shd w:val="clear" w:color="auto" w:fill="FFFFFF"/>
        </w:rPr>
      </w:pPr>
      <w:r w:rsidRPr="001975DF">
        <w:rPr>
          <w:rFonts w:cs="Arial"/>
          <w:szCs w:val="22"/>
        </w:rPr>
        <w:t xml:space="preserve">Kranzler, J. H. (2011) </w:t>
      </w:r>
      <w:r w:rsidRPr="001975DF">
        <w:rPr>
          <w:rFonts w:cs="Arial"/>
          <w:i/>
          <w:szCs w:val="22"/>
        </w:rPr>
        <w:t>Statistics for the Terrified, 5</w:t>
      </w:r>
      <w:r w:rsidRPr="001975DF">
        <w:rPr>
          <w:rFonts w:cs="Arial"/>
          <w:i/>
          <w:szCs w:val="22"/>
          <w:vertAlign w:val="superscript"/>
        </w:rPr>
        <w:t>th</w:t>
      </w:r>
      <w:r w:rsidRPr="001975DF">
        <w:rPr>
          <w:rFonts w:cs="Arial"/>
          <w:i/>
          <w:szCs w:val="22"/>
        </w:rPr>
        <w:t xml:space="preserve"> </w:t>
      </w:r>
      <w:r>
        <w:rPr>
          <w:rFonts w:cs="Arial"/>
          <w:i/>
          <w:szCs w:val="22"/>
        </w:rPr>
        <w:t>Edition,</w:t>
      </w:r>
      <w:r w:rsidRPr="001975DF">
        <w:rPr>
          <w:rFonts w:cs="Arial"/>
          <w:szCs w:val="22"/>
        </w:rPr>
        <w:t xml:space="preserve"> Upper Saddle River: Prentice Hall</w:t>
      </w:r>
    </w:p>
    <w:p w14:paraId="782BF30F" w14:textId="77777777" w:rsidR="001420F1" w:rsidRPr="00DF5AB9" w:rsidRDefault="001420F1" w:rsidP="001420F1">
      <w:pPr>
        <w:rPr>
          <w:rFonts w:cs="Arial"/>
          <w:color w:val="000000"/>
          <w:szCs w:val="22"/>
        </w:rPr>
      </w:pPr>
    </w:p>
    <w:p w14:paraId="49187305" w14:textId="77777777" w:rsidR="001420F1" w:rsidRDefault="001420F1" w:rsidP="001420F1">
      <w:pPr>
        <w:rPr>
          <w:rFonts w:cs="Arial"/>
          <w:color w:val="000000"/>
          <w:szCs w:val="22"/>
        </w:rPr>
      </w:pPr>
      <w:r w:rsidRPr="00DF5AB9">
        <w:rPr>
          <w:rFonts w:cs="Arial"/>
          <w:color w:val="000000"/>
          <w:szCs w:val="22"/>
        </w:rPr>
        <w:t>Maylor H. (2010)</w:t>
      </w:r>
      <w:r>
        <w:rPr>
          <w:rFonts w:cs="Arial"/>
          <w:color w:val="000000"/>
          <w:szCs w:val="22"/>
        </w:rPr>
        <w:t xml:space="preserve"> </w:t>
      </w:r>
      <w:r w:rsidRPr="00DF5AB9">
        <w:rPr>
          <w:rFonts w:cs="Arial"/>
          <w:i/>
          <w:color w:val="000000"/>
          <w:szCs w:val="22"/>
        </w:rPr>
        <w:t>Project Management</w:t>
      </w:r>
      <w:r>
        <w:rPr>
          <w:rFonts w:cs="Arial"/>
          <w:color w:val="000000"/>
          <w:szCs w:val="22"/>
        </w:rPr>
        <w:t>,</w:t>
      </w:r>
      <w:r w:rsidRPr="00DF5AB9">
        <w:rPr>
          <w:rFonts w:cs="Arial"/>
          <w:color w:val="000000"/>
          <w:szCs w:val="22"/>
        </w:rPr>
        <w:t xml:space="preserve"> </w:t>
      </w:r>
      <w:r w:rsidRPr="001975DF">
        <w:rPr>
          <w:rFonts w:cs="Arial"/>
          <w:szCs w:val="22"/>
        </w:rPr>
        <w:t xml:space="preserve">Boston: Pearson  </w:t>
      </w:r>
    </w:p>
    <w:p w14:paraId="4A01684C" w14:textId="77777777" w:rsidR="001420F1" w:rsidRPr="00DF5AB9" w:rsidRDefault="001420F1" w:rsidP="001420F1">
      <w:pPr>
        <w:rPr>
          <w:rFonts w:cs="Arial"/>
          <w:color w:val="000000"/>
          <w:szCs w:val="22"/>
        </w:rPr>
      </w:pPr>
    </w:p>
    <w:p w14:paraId="330B1183" w14:textId="77777777" w:rsidR="001420F1" w:rsidRPr="001975DF" w:rsidRDefault="001420F1" w:rsidP="001420F1">
      <w:pPr>
        <w:rPr>
          <w:rFonts w:cs="Arial"/>
          <w:szCs w:val="22"/>
          <w:shd w:val="clear" w:color="auto" w:fill="FFFFFF"/>
        </w:rPr>
      </w:pPr>
      <w:r w:rsidRPr="001975DF">
        <w:rPr>
          <w:rFonts w:cs="Arial"/>
          <w:szCs w:val="22"/>
          <w:shd w:val="clear" w:color="auto" w:fill="FFFFFF"/>
        </w:rPr>
        <w:t xml:space="preserve">McCormac, C. and Davis, J. (2012) </w:t>
      </w:r>
      <w:r w:rsidRPr="001975DF">
        <w:rPr>
          <w:rFonts w:cs="Arial"/>
          <w:i/>
          <w:szCs w:val="22"/>
          <w:shd w:val="clear" w:color="auto" w:fill="FFFFFF"/>
        </w:rPr>
        <w:t>Research Project Success: The Essential Guide for Science and Engineering Students</w:t>
      </w:r>
      <w:r w:rsidRPr="001975DF">
        <w:rPr>
          <w:rFonts w:cs="Arial"/>
          <w:szCs w:val="22"/>
          <w:shd w:val="clear" w:color="auto" w:fill="FFFFFF"/>
        </w:rPr>
        <w:t>, Cambridge: Royal Society of Chemistry</w:t>
      </w:r>
    </w:p>
    <w:p w14:paraId="4AABA9A1" w14:textId="77777777" w:rsidR="001420F1" w:rsidRPr="00DF5AB9" w:rsidRDefault="001420F1" w:rsidP="001420F1">
      <w:pPr>
        <w:rPr>
          <w:rFonts w:cs="Arial"/>
          <w:color w:val="000000"/>
          <w:szCs w:val="22"/>
        </w:rPr>
      </w:pPr>
    </w:p>
    <w:p w14:paraId="36975391" w14:textId="77777777" w:rsidR="001420F1" w:rsidRPr="001975DF" w:rsidRDefault="001420F1" w:rsidP="001420F1">
      <w:pPr>
        <w:rPr>
          <w:rFonts w:cs="Arial"/>
          <w:szCs w:val="22"/>
          <w:shd w:val="clear" w:color="auto" w:fill="FFFFFF"/>
        </w:rPr>
      </w:pPr>
      <w:r w:rsidRPr="001975DF">
        <w:rPr>
          <w:rFonts w:cs="Arial"/>
          <w:szCs w:val="22"/>
          <w:shd w:val="clear" w:color="auto" w:fill="FFFFFF"/>
        </w:rPr>
        <w:t xml:space="preserve">O’Leary, Z. (2013) </w:t>
      </w:r>
      <w:r w:rsidRPr="001975DF">
        <w:rPr>
          <w:rFonts w:cs="Arial"/>
          <w:i/>
          <w:szCs w:val="22"/>
          <w:shd w:val="clear" w:color="auto" w:fill="FFFFFF"/>
        </w:rPr>
        <w:t>Doing Your Research Project, 2</w:t>
      </w:r>
      <w:r w:rsidRPr="001975DF">
        <w:rPr>
          <w:rFonts w:cs="Arial"/>
          <w:i/>
          <w:szCs w:val="22"/>
          <w:shd w:val="clear" w:color="auto" w:fill="FFFFFF"/>
          <w:vertAlign w:val="superscript"/>
        </w:rPr>
        <w:t>nd</w:t>
      </w:r>
      <w:r w:rsidRPr="001975DF">
        <w:rPr>
          <w:rFonts w:cs="Arial"/>
          <w:i/>
          <w:szCs w:val="22"/>
          <w:shd w:val="clear" w:color="auto" w:fill="FFFFFF"/>
        </w:rPr>
        <w:t xml:space="preserve"> Ed</w:t>
      </w:r>
      <w:r>
        <w:rPr>
          <w:rFonts w:cs="Arial"/>
          <w:i/>
          <w:szCs w:val="22"/>
          <w:shd w:val="clear" w:color="auto" w:fill="FFFFFF"/>
        </w:rPr>
        <w:t>ition</w:t>
      </w:r>
      <w:r w:rsidRPr="001975DF">
        <w:rPr>
          <w:rFonts w:cs="Arial"/>
          <w:szCs w:val="22"/>
          <w:shd w:val="clear" w:color="auto" w:fill="FFFFFF"/>
        </w:rPr>
        <w:t xml:space="preserve">, Newcastle upon Tyne: Sage </w:t>
      </w:r>
    </w:p>
    <w:p w14:paraId="666D9F7D" w14:textId="77777777" w:rsidR="001420F1" w:rsidRPr="00DF5AB9" w:rsidRDefault="001420F1" w:rsidP="001420F1">
      <w:pPr>
        <w:rPr>
          <w:rFonts w:cs="Arial"/>
          <w:color w:val="000000"/>
          <w:szCs w:val="22"/>
        </w:rPr>
      </w:pPr>
    </w:p>
    <w:p w14:paraId="168C78FF" w14:textId="77777777" w:rsidR="001420F1" w:rsidRPr="001975DF" w:rsidRDefault="001420F1" w:rsidP="001420F1">
      <w:pPr>
        <w:rPr>
          <w:rFonts w:cs="Arial"/>
          <w:szCs w:val="22"/>
          <w:shd w:val="clear" w:color="auto" w:fill="FFFFFF"/>
        </w:rPr>
      </w:pPr>
      <w:r w:rsidRPr="001975DF">
        <w:rPr>
          <w:rFonts w:cs="Arial"/>
          <w:szCs w:val="22"/>
          <w:shd w:val="clear" w:color="auto" w:fill="FFFFFF"/>
        </w:rPr>
        <w:t xml:space="preserve">Saunders, M., Lewis, P. and Thornhill, A. (2012) </w:t>
      </w:r>
      <w:r w:rsidRPr="001975DF">
        <w:rPr>
          <w:rFonts w:cs="Arial"/>
          <w:i/>
          <w:szCs w:val="22"/>
          <w:shd w:val="clear" w:color="auto" w:fill="FFFFFF"/>
        </w:rPr>
        <w:t>Research Methods for Business Students 6</w:t>
      </w:r>
      <w:r w:rsidRPr="001975DF">
        <w:rPr>
          <w:rFonts w:cs="Arial"/>
          <w:i/>
          <w:szCs w:val="22"/>
          <w:shd w:val="clear" w:color="auto" w:fill="FFFFFF"/>
          <w:vertAlign w:val="superscript"/>
        </w:rPr>
        <w:t>th</w:t>
      </w:r>
      <w:r w:rsidRPr="001975DF">
        <w:rPr>
          <w:rFonts w:cs="Arial"/>
          <w:i/>
          <w:szCs w:val="22"/>
          <w:shd w:val="clear" w:color="auto" w:fill="FFFFFF"/>
        </w:rPr>
        <w:t xml:space="preserve"> </w:t>
      </w:r>
      <w:r>
        <w:rPr>
          <w:rFonts w:cs="Arial"/>
          <w:i/>
          <w:szCs w:val="22"/>
          <w:shd w:val="clear" w:color="auto" w:fill="FFFFFF"/>
        </w:rPr>
        <w:t>Edition,</w:t>
      </w:r>
      <w:r w:rsidRPr="001975DF">
        <w:rPr>
          <w:rFonts w:cs="Arial"/>
          <w:szCs w:val="22"/>
          <w:shd w:val="clear" w:color="auto" w:fill="FFFFFF"/>
        </w:rPr>
        <w:t xml:space="preserve"> </w:t>
      </w:r>
      <w:r w:rsidRPr="001975DF">
        <w:rPr>
          <w:rFonts w:cs="Arial"/>
          <w:szCs w:val="22"/>
        </w:rPr>
        <w:t>Upper Saddle River: Prentice Hall/FT</w:t>
      </w:r>
    </w:p>
    <w:p w14:paraId="260A8869" w14:textId="77777777" w:rsidR="001420F1" w:rsidRDefault="001420F1" w:rsidP="001420F1">
      <w:pPr>
        <w:rPr>
          <w:rFonts w:cs="Arial"/>
          <w:color w:val="000000"/>
          <w:szCs w:val="22"/>
        </w:rPr>
      </w:pPr>
    </w:p>
    <w:p w14:paraId="7D1FD957" w14:textId="77777777" w:rsidR="001420F1" w:rsidRDefault="001420F1" w:rsidP="001420F1">
      <w:pPr>
        <w:pStyle w:val="heading"/>
        <w:spacing w:before="0" w:after="0"/>
        <w:jc w:val="both"/>
        <w:rPr>
          <w:rFonts w:ascii="Arial" w:hAnsi="Arial" w:cs="Arial"/>
          <w:color w:val="000000" w:themeColor="text1"/>
          <w:szCs w:val="22"/>
        </w:rPr>
      </w:pPr>
      <w:r w:rsidRPr="005807A8">
        <w:rPr>
          <w:rFonts w:ascii="Arial" w:hAnsi="Arial" w:cs="Arial"/>
          <w:color w:val="000000" w:themeColor="text1"/>
          <w:szCs w:val="22"/>
        </w:rPr>
        <w:t>Recommended</w:t>
      </w:r>
    </w:p>
    <w:p w14:paraId="49E1DD75" w14:textId="77777777" w:rsidR="001420F1" w:rsidRDefault="001420F1" w:rsidP="001420F1">
      <w:pPr>
        <w:pStyle w:val="heading"/>
        <w:spacing w:before="0" w:after="0"/>
        <w:jc w:val="both"/>
        <w:rPr>
          <w:rFonts w:ascii="Arial" w:hAnsi="Arial" w:cs="Arial"/>
          <w:color w:val="000000" w:themeColor="text1"/>
          <w:szCs w:val="22"/>
        </w:rPr>
      </w:pPr>
    </w:p>
    <w:p w14:paraId="78F9BF45" w14:textId="77777777" w:rsidR="001420F1" w:rsidRPr="001975DF" w:rsidRDefault="001420F1" w:rsidP="001420F1">
      <w:pPr>
        <w:rPr>
          <w:rFonts w:cs="Arial"/>
          <w:szCs w:val="22"/>
        </w:rPr>
      </w:pPr>
      <w:r w:rsidRPr="001975DF">
        <w:rPr>
          <w:rFonts w:cs="Arial"/>
          <w:szCs w:val="22"/>
        </w:rPr>
        <w:t xml:space="preserve">Avison, D. and Fitzgerald, G. (2007) </w:t>
      </w:r>
      <w:r w:rsidRPr="001975DF">
        <w:rPr>
          <w:rFonts w:cs="Arial"/>
          <w:i/>
          <w:szCs w:val="22"/>
        </w:rPr>
        <w:t>Information Systems Development: Methodologies, Techniques and Tools, 4</w:t>
      </w:r>
      <w:r w:rsidRPr="001975DF">
        <w:rPr>
          <w:rFonts w:cs="Arial"/>
          <w:i/>
          <w:szCs w:val="22"/>
          <w:vertAlign w:val="superscript"/>
        </w:rPr>
        <w:t>th</w:t>
      </w:r>
      <w:r w:rsidRPr="001975DF">
        <w:rPr>
          <w:rFonts w:cs="Arial"/>
          <w:i/>
          <w:szCs w:val="22"/>
        </w:rPr>
        <w:t xml:space="preserve"> </w:t>
      </w:r>
      <w:r>
        <w:rPr>
          <w:rFonts w:cs="Arial"/>
          <w:i/>
          <w:szCs w:val="22"/>
        </w:rPr>
        <w:t>Edition,</w:t>
      </w:r>
      <w:r w:rsidRPr="001975DF">
        <w:rPr>
          <w:rFonts w:cs="Arial"/>
          <w:szCs w:val="22"/>
        </w:rPr>
        <w:t xml:space="preserve"> New York: McGraw-Hill</w:t>
      </w:r>
    </w:p>
    <w:p w14:paraId="202BBE3E" w14:textId="77777777" w:rsidR="001420F1" w:rsidRPr="008520DB" w:rsidRDefault="001420F1" w:rsidP="001420F1">
      <w:pPr>
        <w:rPr>
          <w:rFonts w:cs="Arial"/>
          <w:color w:val="000000"/>
          <w:szCs w:val="22"/>
        </w:rPr>
      </w:pPr>
    </w:p>
    <w:p w14:paraId="492E13E2" w14:textId="77777777" w:rsidR="001420F1" w:rsidRDefault="001420F1" w:rsidP="001420F1">
      <w:pPr>
        <w:rPr>
          <w:rFonts w:cs="Arial"/>
          <w:color w:val="000000"/>
          <w:szCs w:val="22"/>
        </w:rPr>
      </w:pPr>
      <w:r w:rsidRPr="008520DB">
        <w:rPr>
          <w:rFonts w:cs="Arial"/>
          <w:color w:val="000000"/>
          <w:szCs w:val="22"/>
        </w:rPr>
        <w:t>Highsmith J, (2009)</w:t>
      </w:r>
      <w:r>
        <w:rPr>
          <w:rFonts w:cs="Arial"/>
          <w:color w:val="000000"/>
          <w:szCs w:val="22"/>
        </w:rPr>
        <w:t xml:space="preserve"> </w:t>
      </w:r>
      <w:r w:rsidRPr="008520DB">
        <w:rPr>
          <w:rFonts w:cs="Arial"/>
          <w:i/>
          <w:color w:val="000000"/>
          <w:szCs w:val="22"/>
        </w:rPr>
        <w:t>Agile Project Management</w:t>
      </w:r>
      <w:r>
        <w:rPr>
          <w:rFonts w:cs="Arial"/>
          <w:i/>
          <w:color w:val="000000"/>
          <w:szCs w:val="22"/>
        </w:rPr>
        <w:t xml:space="preserve">: Creating Innovative Products, </w:t>
      </w:r>
      <w:r w:rsidRPr="008520DB">
        <w:rPr>
          <w:rFonts w:cs="Arial"/>
          <w:i/>
          <w:color w:val="000000"/>
          <w:szCs w:val="22"/>
        </w:rPr>
        <w:t>2</w:t>
      </w:r>
      <w:r w:rsidRPr="008520DB">
        <w:rPr>
          <w:rFonts w:cs="Arial"/>
          <w:i/>
          <w:color w:val="000000"/>
          <w:szCs w:val="22"/>
          <w:vertAlign w:val="superscript"/>
        </w:rPr>
        <w:t>nd</w:t>
      </w:r>
      <w:r>
        <w:rPr>
          <w:rFonts w:cs="Arial"/>
          <w:i/>
          <w:color w:val="000000"/>
          <w:szCs w:val="22"/>
        </w:rPr>
        <w:t xml:space="preserve"> Edition</w:t>
      </w:r>
      <w:r w:rsidRPr="008520DB">
        <w:rPr>
          <w:rFonts w:cs="Arial"/>
          <w:i/>
          <w:color w:val="000000"/>
          <w:szCs w:val="22"/>
        </w:rPr>
        <w:t>,</w:t>
      </w:r>
      <w:r w:rsidRPr="008520DB">
        <w:rPr>
          <w:rFonts w:cs="Arial"/>
          <w:color w:val="000000"/>
          <w:szCs w:val="22"/>
        </w:rPr>
        <w:t xml:space="preserve"> </w:t>
      </w:r>
      <w:r>
        <w:rPr>
          <w:rFonts w:cs="Arial"/>
          <w:color w:val="000000"/>
          <w:szCs w:val="22"/>
        </w:rPr>
        <w:t>Boston: Addison-Wesley</w:t>
      </w:r>
    </w:p>
    <w:p w14:paraId="07BDAA42" w14:textId="77777777" w:rsidR="001420F1" w:rsidRPr="008520DB" w:rsidRDefault="001420F1" w:rsidP="001420F1">
      <w:pPr>
        <w:rPr>
          <w:rFonts w:cs="Arial"/>
          <w:color w:val="000000"/>
          <w:szCs w:val="22"/>
        </w:rPr>
      </w:pPr>
    </w:p>
    <w:p w14:paraId="123961B3" w14:textId="77777777" w:rsidR="001420F1" w:rsidRPr="001975DF" w:rsidRDefault="001420F1" w:rsidP="001420F1">
      <w:pPr>
        <w:rPr>
          <w:rFonts w:cs="Arial"/>
          <w:szCs w:val="22"/>
        </w:rPr>
      </w:pPr>
      <w:r w:rsidRPr="001975DF">
        <w:rPr>
          <w:rFonts w:cs="Arial"/>
          <w:szCs w:val="22"/>
        </w:rPr>
        <w:t xml:space="preserve">Hughes, B. and Cotterell, M. (2009) </w:t>
      </w:r>
      <w:r w:rsidRPr="001975DF">
        <w:rPr>
          <w:rFonts w:cs="Arial"/>
          <w:i/>
          <w:szCs w:val="22"/>
        </w:rPr>
        <w:t>5</w:t>
      </w:r>
      <w:r w:rsidRPr="001975DF">
        <w:rPr>
          <w:rFonts w:cs="Arial"/>
          <w:i/>
          <w:szCs w:val="22"/>
          <w:vertAlign w:val="superscript"/>
        </w:rPr>
        <w:t xml:space="preserve">th </w:t>
      </w:r>
      <w:r w:rsidRPr="001975DF">
        <w:rPr>
          <w:rFonts w:cs="Arial"/>
          <w:i/>
          <w:szCs w:val="22"/>
        </w:rPr>
        <w:t>Software Project Management</w:t>
      </w:r>
      <w:r w:rsidRPr="001975DF">
        <w:rPr>
          <w:rFonts w:cs="Arial"/>
          <w:szCs w:val="22"/>
        </w:rPr>
        <w:t>, New York: McGraw-Hill</w:t>
      </w:r>
    </w:p>
    <w:p w14:paraId="3E65BA96" w14:textId="77777777" w:rsidR="001420F1" w:rsidRPr="008520DB" w:rsidRDefault="001420F1" w:rsidP="001420F1">
      <w:pPr>
        <w:rPr>
          <w:rFonts w:cs="Arial"/>
          <w:color w:val="000000"/>
          <w:szCs w:val="22"/>
        </w:rPr>
      </w:pPr>
    </w:p>
    <w:p w14:paraId="5FB3ECEC" w14:textId="77777777" w:rsidR="001420F1" w:rsidRDefault="001420F1" w:rsidP="001420F1">
      <w:pPr>
        <w:rPr>
          <w:rFonts w:cs="Arial"/>
          <w:color w:val="000000"/>
          <w:szCs w:val="22"/>
        </w:rPr>
      </w:pPr>
      <w:r w:rsidRPr="008520DB">
        <w:rPr>
          <w:rFonts w:cs="Arial"/>
          <w:color w:val="000000"/>
          <w:szCs w:val="22"/>
        </w:rPr>
        <w:t>Phillips</w:t>
      </w:r>
      <w:r>
        <w:rPr>
          <w:rFonts w:cs="Arial"/>
          <w:color w:val="000000"/>
          <w:szCs w:val="22"/>
        </w:rPr>
        <w:t>,</w:t>
      </w:r>
      <w:r w:rsidRPr="008520DB">
        <w:rPr>
          <w:rFonts w:cs="Arial"/>
          <w:color w:val="000000"/>
          <w:szCs w:val="22"/>
        </w:rPr>
        <w:t xml:space="preserve"> J</w:t>
      </w:r>
      <w:r>
        <w:rPr>
          <w:rFonts w:cs="Arial"/>
          <w:color w:val="000000"/>
          <w:szCs w:val="22"/>
        </w:rPr>
        <w:t>.</w:t>
      </w:r>
      <w:r w:rsidRPr="008520DB">
        <w:rPr>
          <w:rFonts w:cs="Arial"/>
          <w:color w:val="000000"/>
          <w:szCs w:val="22"/>
        </w:rPr>
        <w:t xml:space="preserve"> (2010)</w:t>
      </w:r>
      <w:r>
        <w:rPr>
          <w:rFonts w:cs="Arial"/>
          <w:color w:val="000000"/>
          <w:szCs w:val="22"/>
        </w:rPr>
        <w:t xml:space="preserve"> </w:t>
      </w:r>
      <w:r w:rsidRPr="008520DB">
        <w:rPr>
          <w:rFonts w:cs="Arial"/>
          <w:i/>
          <w:color w:val="000000"/>
          <w:szCs w:val="22"/>
        </w:rPr>
        <w:t>IT Project Management: On Track from Start to Finish</w:t>
      </w:r>
      <w:r>
        <w:rPr>
          <w:rFonts w:cs="Arial"/>
          <w:color w:val="000000"/>
          <w:szCs w:val="22"/>
        </w:rPr>
        <w:t>,</w:t>
      </w:r>
      <w:r w:rsidRPr="008520DB">
        <w:rPr>
          <w:rFonts w:cs="Arial"/>
          <w:color w:val="000000"/>
          <w:szCs w:val="22"/>
        </w:rPr>
        <w:t xml:space="preserve"> </w:t>
      </w:r>
      <w:r w:rsidRPr="001975DF">
        <w:rPr>
          <w:rFonts w:cs="Arial"/>
          <w:szCs w:val="22"/>
        </w:rPr>
        <w:t>New York: McGraw-Hill</w:t>
      </w:r>
    </w:p>
    <w:p w14:paraId="1495112C" w14:textId="77777777" w:rsidR="001420F1" w:rsidRPr="008520DB" w:rsidRDefault="001420F1" w:rsidP="001420F1">
      <w:pPr>
        <w:rPr>
          <w:rFonts w:cs="Arial"/>
          <w:color w:val="000000"/>
          <w:szCs w:val="22"/>
        </w:rPr>
      </w:pPr>
    </w:p>
    <w:p w14:paraId="35C08CFE" w14:textId="77777777" w:rsidR="001420F1" w:rsidRDefault="001420F1" w:rsidP="001420F1">
      <w:pPr>
        <w:rPr>
          <w:rFonts w:cs="Arial"/>
          <w:color w:val="000000"/>
          <w:szCs w:val="22"/>
        </w:rPr>
      </w:pPr>
      <w:r w:rsidRPr="008520DB">
        <w:rPr>
          <w:rFonts w:cs="Arial"/>
          <w:color w:val="000000"/>
          <w:szCs w:val="22"/>
        </w:rPr>
        <w:t xml:space="preserve">Yeates, D, Cadle (2008), </w:t>
      </w:r>
      <w:r w:rsidRPr="008520DB">
        <w:rPr>
          <w:rFonts w:cs="Arial"/>
          <w:i/>
          <w:color w:val="000000"/>
          <w:szCs w:val="22"/>
        </w:rPr>
        <w:t>Project Management for Information Systems (5</w:t>
      </w:r>
      <w:r w:rsidRPr="008520DB">
        <w:rPr>
          <w:rFonts w:cs="Arial"/>
          <w:i/>
          <w:color w:val="000000"/>
          <w:szCs w:val="22"/>
          <w:vertAlign w:val="superscript"/>
        </w:rPr>
        <w:t>th</w:t>
      </w:r>
      <w:r w:rsidRPr="008520DB">
        <w:rPr>
          <w:rFonts w:cs="Arial"/>
          <w:i/>
          <w:color w:val="000000"/>
          <w:szCs w:val="22"/>
        </w:rPr>
        <w:t xml:space="preserve"> Edition)</w:t>
      </w:r>
      <w:r>
        <w:rPr>
          <w:rFonts w:cs="Arial"/>
          <w:color w:val="000000"/>
          <w:szCs w:val="22"/>
        </w:rPr>
        <w:t>, Upper Saddle River:</w:t>
      </w:r>
      <w:r w:rsidRPr="008520DB">
        <w:rPr>
          <w:rFonts w:cs="Arial"/>
          <w:color w:val="000000"/>
          <w:szCs w:val="22"/>
        </w:rPr>
        <w:t xml:space="preserve"> Prentice Hall</w:t>
      </w:r>
    </w:p>
    <w:p w14:paraId="36EDB51B" w14:textId="77777777" w:rsidR="001420F1" w:rsidRDefault="001420F1" w:rsidP="001420F1">
      <w:pPr>
        <w:rPr>
          <w:rFonts w:cs="Arial"/>
          <w:color w:val="000000"/>
          <w:szCs w:val="22"/>
        </w:rPr>
      </w:pPr>
    </w:p>
    <w:p w14:paraId="58499590" w14:textId="77777777" w:rsidR="001420F1" w:rsidRDefault="001420F1" w:rsidP="001420F1">
      <w:pPr>
        <w:pStyle w:val="heading"/>
        <w:spacing w:before="0" w:after="0"/>
        <w:jc w:val="both"/>
        <w:rPr>
          <w:rFonts w:ascii="Arial" w:hAnsi="Arial" w:cs="Arial"/>
          <w:color w:val="000000" w:themeColor="text1"/>
          <w:szCs w:val="22"/>
        </w:rPr>
      </w:pPr>
      <w:r w:rsidRPr="005807A8">
        <w:rPr>
          <w:rFonts w:ascii="Arial" w:hAnsi="Arial" w:cs="Arial"/>
          <w:color w:val="000000" w:themeColor="text1"/>
          <w:szCs w:val="22"/>
        </w:rPr>
        <w:t>Background</w:t>
      </w:r>
    </w:p>
    <w:p w14:paraId="19FB9D77" w14:textId="77777777" w:rsidR="001420F1" w:rsidRPr="005807A8" w:rsidRDefault="001420F1" w:rsidP="001420F1">
      <w:pPr>
        <w:pStyle w:val="heading"/>
        <w:spacing w:before="0" w:after="0"/>
        <w:jc w:val="both"/>
        <w:rPr>
          <w:rFonts w:ascii="Arial" w:hAnsi="Arial" w:cs="Arial"/>
          <w:color w:val="000000" w:themeColor="text1"/>
          <w:szCs w:val="22"/>
        </w:rPr>
      </w:pPr>
    </w:p>
    <w:p w14:paraId="64D4A423" w14:textId="77777777" w:rsidR="001420F1" w:rsidRDefault="001420F1" w:rsidP="001420F1">
      <w:pPr>
        <w:rPr>
          <w:rFonts w:cs="Arial"/>
          <w:szCs w:val="22"/>
        </w:rPr>
      </w:pPr>
      <w:r w:rsidRPr="001975DF">
        <w:rPr>
          <w:rFonts w:cs="Arial"/>
          <w:szCs w:val="22"/>
        </w:rPr>
        <w:t>Baase, S. (2012)</w:t>
      </w:r>
      <w:r w:rsidRPr="001975DF">
        <w:rPr>
          <w:rFonts w:cs="Arial"/>
          <w:i/>
          <w:szCs w:val="22"/>
        </w:rPr>
        <w:t xml:space="preserve"> A Gift of Fire: Social, Legal, and Ethical Issues for Computing and the Internet: International Edition, 4</w:t>
      </w:r>
      <w:r>
        <w:rPr>
          <w:rFonts w:cs="Arial"/>
          <w:i/>
          <w:szCs w:val="22"/>
          <w:vertAlign w:val="superscript"/>
        </w:rPr>
        <w:t>th</w:t>
      </w:r>
      <w:r w:rsidRPr="001975DF">
        <w:rPr>
          <w:rFonts w:cs="Arial"/>
          <w:i/>
          <w:szCs w:val="22"/>
        </w:rPr>
        <w:t xml:space="preserve"> </w:t>
      </w:r>
      <w:r>
        <w:rPr>
          <w:rFonts w:cs="Arial"/>
          <w:i/>
          <w:szCs w:val="22"/>
        </w:rPr>
        <w:t>Edition,</w:t>
      </w:r>
      <w:r w:rsidRPr="001975DF">
        <w:rPr>
          <w:rFonts w:cs="Arial"/>
          <w:szCs w:val="22"/>
        </w:rPr>
        <w:t xml:space="preserve"> Boston: Pearson</w:t>
      </w:r>
    </w:p>
    <w:p w14:paraId="4CA9BE9C" w14:textId="77777777" w:rsidR="001420F1" w:rsidRPr="008520DB" w:rsidRDefault="001420F1" w:rsidP="001420F1">
      <w:pPr>
        <w:rPr>
          <w:rFonts w:cs="Arial"/>
          <w:color w:val="000000"/>
          <w:szCs w:val="22"/>
        </w:rPr>
      </w:pPr>
    </w:p>
    <w:p w14:paraId="27025618" w14:textId="77777777" w:rsidR="001420F1" w:rsidRPr="001975DF" w:rsidRDefault="001420F1" w:rsidP="001420F1">
      <w:pPr>
        <w:rPr>
          <w:rFonts w:cs="Arial"/>
          <w:szCs w:val="22"/>
        </w:rPr>
      </w:pPr>
      <w:r w:rsidRPr="001975DF">
        <w:rPr>
          <w:rFonts w:cs="Arial"/>
          <w:szCs w:val="22"/>
        </w:rPr>
        <w:t xml:space="preserve">Collis, J. and Hussey, R. (2009) </w:t>
      </w:r>
      <w:r w:rsidRPr="001975DF">
        <w:rPr>
          <w:rFonts w:cs="Arial"/>
          <w:i/>
          <w:szCs w:val="22"/>
        </w:rPr>
        <w:t>Business Research: a Practical Guide for Undergraduate and Postgraduate Students, 3</w:t>
      </w:r>
      <w:r w:rsidRPr="001975DF">
        <w:rPr>
          <w:rFonts w:cs="Arial"/>
          <w:i/>
          <w:szCs w:val="22"/>
          <w:vertAlign w:val="superscript"/>
        </w:rPr>
        <w:t>rd</w:t>
      </w:r>
      <w:r w:rsidRPr="001975DF">
        <w:rPr>
          <w:rFonts w:cs="Arial"/>
          <w:i/>
          <w:szCs w:val="22"/>
        </w:rPr>
        <w:t xml:space="preserve"> </w:t>
      </w:r>
      <w:r>
        <w:rPr>
          <w:rFonts w:cs="Arial"/>
          <w:i/>
          <w:szCs w:val="22"/>
        </w:rPr>
        <w:t>Edition,</w:t>
      </w:r>
      <w:r w:rsidRPr="001975DF">
        <w:rPr>
          <w:rFonts w:cs="Arial"/>
          <w:szCs w:val="22"/>
        </w:rPr>
        <w:t xml:space="preserve"> </w:t>
      </w:r>
      <w:r w:rsidRPr="001975DF">
        <w:rPr>
          <w:rFonts w:cs="Arial"/>
          <w:color w:val="000000" w:themeColor="text1"/>
          <w:szCs w:val="22"/>
        </w:rPr>
        <w:t>London: Palgrave Macmillan</w:t>
      </w:r>
    </w:p>
    <w:p w14:paraId="1FAD8E05" w14:textId="77777777" w:rsidR="001420F1" w:rsidRPr="008520DB" w:rsidRDefault="001420F1" w:rsidP="001420F1">
      <w:pPr>
        <w:rPr>
          <w:rFonts w:cs="Arial"/>
          <w:color w:val="000000"/>
          <w:szCs w:val="22"/>
        </w:rPr>
      </w:pPr>
    </w:p>
    <w:p w14:paraId="602E0B3D" w14:textId="77777777" w:rsidR="001420F1" w:rsidRPr="001975DF" w:rsidRDefault="001420F1" w:rsidP="001420F1">
      <w:pPr>
        <w:rPr>
          <w:rFonts w:cs="Arial"/>
          <w:szCs w:val="22"/>
        </w:rPr>
      </w:pPr>
      <w:r w:rsidRPr="001975DF">
        <w:rPr>
          <w:rFonts w:cs="Arial"/>
          <w:szCs w:val="22"/>
        </w:rPr>
        <w:t xml:space="preserve">Cottrell, S. (2011) </w:t>
      </w:r>
      <w:r w:rsidRPr="001975DF">
        <w:rPr>
          <w:rFonts w:cs="Arial"/>
          <w:i/>
          <w:szCs w:val="22"/>
        </w:rPr>
        <w:t>Critical Thinking Skills: Developing Effective Analysis and Argument - Palgrave Study Guides, 2</w:t>
      </w:r>
      <w:r w:rsidRPr="001975DF">
        <w:rPr>
          <w:rFonts w:cs="Arial"/>
          <w:i/>
          <w:szCs w:val="22"/>
          <w:vertAlign w:val="superscript"/>
        </w:rPr>
        <w:t>nd</w:t>
      </w:r>
      <w:r w:rsidRPr="001975DF">
        <w:rPr>
          <w:rFonts w:cs="Arial"/>
          <w:i/>
          <w:szCs w:val="22"/>
        </w:rPr>
        <w:t xml:space="preserve"> </w:t>
      </w:r>
      <w:r>
        <w:rPr>
          <w:rFonts w:cs="Arial"/>
          <w:i/>
          <w:szCs w:val="22"/>
        </w:rPr>
        <w:t>Edition,</w:t>
      </w:r>
      <w:r w:rsidRPr="001975DF">
        <w:rPr>
          <w:rFonts w:cs="Arial"/>
          <w:szCs w:val="22"/>
        </w:rPr>
        <w:t xml:space="preserve"> </w:t>
      </w:r>
      <w:r w:rsidRPr="001975DF">
        <w:rPr>
          <w:rFonts w:cs="Arial"/>
          <w:color w:val="000000" w:themeColor="text1"/>
          <w:szCs w:val="22"/>
        </w:rPr>
        <w:t>London: Palgrave Macmillan</w:t>
      </w:r>
    </w:p>
    <w:p w14:paraId="6172108E" w14:textId="77777777" w:rsidR="001420F1" w:rsidRPr="008520DB" w:rsidRDefault="001420F1" w:rsidP="001420F1">
      <w:pPr>
        <w:rPr>
          <w:rFonts w:cs="Arial"/>
          <w:color w:val="000000"/>
          <w:szCs w:val="22"/>
        </w:rPr>
      </w:pPr>
    </w:p>
    <w:p w14:paraId="6FF1F8EA" w14:textId="77777777" w:rsidR="001420F1" w:rsidRDefault="001420F1" w:rsidP="001420F1">
      <w:pPr>
        <w:rPr>
          <w:rFonts w:cs="Arial"/>
          <w:color w:val="000000"/>
          <w:szCs w:val="22"/>
        </w:rPr>
      </w:pPr>
      <w:r>
        <w:rPr>
          <w:rFonts w:cs="Arial"/>
          <w:color w:val="000000"/>
          <w:szCs w:val="22"/>
        </w:rPr>
        <w:t>Davies, M. B. (2007)</w:t>
      </w:r>
      <w:r w:rsidRPr="008520DB">
        <w:rPr>
          <w:rFonts w:cs="Arial"/>
          <w:color w:val="000000"/>
          <w:szCs w:val="22"/>
        </w:rPr>
        <w:t xml:space="preserve"> </w:t>
      </w:r>
      <w:r w:rsidRPr="008520DB">
        <w:rPr>
          <w:rFonts w:cs="Arial"/>
          <w:i/>
          <w:color w:val="000000"/>
          <w:szCs w:val="22"/>
        </w:rPr>
        <w:t>Doing a Successful Research Project</w:t>
      </w:r>
      <w:r w:rsidRPr="008520DB">
        <w:rPr>
          <w:rFonts w:cs="Arial"/>
          <w:color w:val="000000"/>
          <w:szCs w:val="22"/>
        </w:rPr>
        <w:t xml:space="preserve">, </w:t>
      </w:r>
      <w:r>
        <w:rPr>
          <w:rFonts w:cs="Arial"/>
          <w:color w:val="000000"/>
          <w:szCs w:val="22"/>
        </w:rPr>
        <w:t xml:space="preserve">London: </w:t>
      </w:r>
      <w:r w:rsidRPr="008520DB">
        <w:rPr>
          <w:rFonts w:cs="Arial"/>
          <w:color w:val="000000"/>
          <w:szCs w:val="22"/>
        </w:rPr>
        <w:t>Palgrave Macmillan</w:t>
      </w:r>
    </w:p>
    <w:p w14:paraId="30E72757" w14:textId="77777777" w:rsidR="001420F1" w:rsidRPr="008520DB" w:rsidRDefault="001420F1" w:rsidP="001420F1">
      <w:pPr>
        <w:rPr>
          <w:rFonts w:cs="Arial"/>
          <w:color w:val="000000"/>
          <w:szCs w:val="22"/>
        </w:rPr>
      </w:pPr>
    </w:p>
    <w:p w14:paraId="2EDCF1AC" w14:textId="77777777" w:rsidR="001420F1" w:rsidRDefault="001420F1" w:rsidP="001420F1">
      <w:pPr>
        <w:rPr>
          <w:rFonts w:cs="Arial"/>
          <w:color w:val="000000"/>
          <w:szCs w:val="22"/>
        </w:rPr>
      </w:pPr>
      <w:r w:rsidRPr="008520DB">
        <w:rPr>
          <w:rFonts w:cs="Arial"/>
          <w:color w:val="000000"/>
          <w:szCs w:val="22"/>
        </w:rPr>
        <w:t>Dawson, C.</w:t>
      </w:r>
      <w:r>
        <w:rPr>
          <w:rFonts w:cs="Arial"/>
          <w:color w:val="000000"/>
          <w:szCs w:val="22"/>
        </w:rPr>
        <w:t xml:space="preserve"> W. (2009)</w:t>
      </w:r>
      <w:r w:rsidRPr="008520DB">
        <w:rPr>
          <w:rFonts w:cs="Arial"/>
          <w:color w:val="000000"/>
          <w:szCs w:val="22"/>
        </w:rPr>
        <w:t xml:space="preserve"> </w:t>
      </w:r>
      <w:r w:rsidRPr="008520DB">
        <w:rPr>
          <w:rFonts w:cs="Arial"/>
          <w:i/>
          <w:color w:val="000000"/>
          <w:szCs w:val="22"/>
        </w:rPr>
        <w:t>Projects in Computing and Informat</w:t>
      </w:r>
      <w:r>
        <w:rPr>
          <w:rFonts w:cs="Arial"/>
          <w:i/>
          <w:color w:val="000000"/>
          <w:szCs w:val="22"/>
        </w:rPr>
        <w:t xml:space="preserve">ion Systems: a Student’s Guide, </w:t>
      </w:r>
      <w:r w:rsidRPr="00056F75">
        <w:rPr>
          <w:rFonts w:cs="Arial"/>
          <w:i/>
          <w:color w:val="000000"/>
          <w:szCs w:val="22"/>
        </w:rPr>
        <w:t>2</w:t>
      </w:r>
      <w:r w:rsidRPr="00056F75">
        <w:rPr>
          <w:rFonts w:cs="Arial"/>
          <w:i/>
          <w:color w:val="000000"/>
          <w:szCs w:val="22"/>
          <w:vertAlign w:val="superscript"/>
        </w:rPr>
        <w:t>nd</w:t>
      </w:r>
      <w:r>
        <w:rPr>
          <w:rFonts w:cs="Arial"/>
          <w:i/>
          <w:color w:val="000000"/>
          <w:szCs w:val="22"/>
          <w:vertAlign w:val="superscript"/>
        </w:rPr>
        <w:t xml:space="preserve"> </w:t>
      </w:r>
      <w:r>
        <w:rPr>
          <w:rFonts w:cs="Arial"/>
          <w:i/>
          <w:color w:val="000000"/>
          <w:szCs w:val="22"/>
        </w:rPr>
        <w:t>Edition</w:t>
      </w:r>
      <w:r>
        <w:rPr>
          <w:rFonts w:cs="Arial"/>
          <w:color w:val="000000"/>
          <w:szCs w:val="22"/>
        </w:rPr>
        <w:t>, Boston: Addison-Wesley</w:t>
      </w:r>
    </w:p>
    <w:p w14:paraId="6D302EBF" w14:textId="77777777" w:rsidR="001420F1" w:rsidRPr="008520DB" w:rsidRDefault="001420F1" w:rsidP="001420F1">
      <w:pPr>
        <w:rPr>
          <w:rFonts w:cs="Arial"/>
          <w:color w:val="000000"/>
          <w:szCs w:val="22"/>
        </w:rPr>
      </w:pPr>
    </w:p>
    <w:p w14:paraId="6C7E385D" w14:textId="77777777" w:rsidR="001420F1" w:rsidRPr="001975DF" w:rsidRDefault="001420F1" w:rsidP="001420F1">
      <w:pPr>
        <w:rPr>
          <w:rFonts w:cs="Arial"/>
          <w:szCs w:val="22"/>
        </w:rPr>
      </w:pPr>
      <w:r w:rsidRPr="001975DF">
        <w:rPr>
          <w:rFonts w:cs="Arial"/>
          <w:szCs w:val="22"/>
        </w:rPr>
        <w:t xml:space="preserve">Denscombe, M. (2010) </w:t>
      </w:r>
      <w:r w:rsidRPr="001975DF">
        <w:rPr>
          <w:rFonts w:cs="Arial"/>
          <w:i/>
          <w:szCs w:val="22"/>
        </w:rPr>
        <w:t xml:space="preserve">The Good Research Guide, </w:t>
      </w:r>
      <w:r w:rsidRPr="001975DF">
        <w:rPr>
          <w:rFonts w:cs="Arial"/>
          <w:szCs w:val="22"/>
        </w:rPr>
        <w:t>Oxford: OUP</w:t>
      </w:r>
    </w:p>
    <w:p w14:paraId="4145460A" w14:textId="77777777" w:rsidR="001420F1" w:rsidRPr="008520DB" w:rsidRDefault="001420F1" w:rsidP="001420F1">
      <w:pPr>
        <w:rPr>
          <w:rFonts w:cs="Arial"/>
          <w:color w:val="000000"/>
          <w:szCs w:val="22"/>
        </w:rPr>
      </w:pPr>
    </w:p>
    <w:p w14:paraId="199CCA06" w14:textId="77777777" w:rsidR="001420F1" w:rsidRPr="001975DF" w:rsidRDefault="001420F1" w:rsidP="001420F1">
      <w:pPr>
        <w:rPr>
          <w:rFonts w:cs="Arial"/>
          <w:szCs w:val="22"/>
        </w:rPr>
      </w:pPr>
      <w:r w:rsidRPr="001975DF">
        <w:rPr>
          <w:rFonts w:cs="Arial"/>
          <w:szCs w:val="22"/>
        </w:rPr>
        <w:t xml:space="preserve">Few, S. (2012) </w:t>
      </w:r>
      <w:r w:rsidRPr="001975DF">
        <w:rPr>
          <w:rFonts w:cs="Arial"/>
          <w:i/>
          <w:szCs w:val="22"/>
        </w:rPr>
        <w:t>Show Me the Numbers: Designing Tables and Graphs to Enlighten,</w:t>
      </w:r>
      <w:r w:rsidRPr="001975DF">
        <w:rPr>
          <w:rFonts w:cs="Arial"/>
          <w:szCs w:val="22"/>
        </w:rPr>
        <w:t xml:space="preserve"> Burlingame: Analytics Press</w:t>
      </w:r>
    </w:p>
    <w:p w14:paraId="2EFEFA3C" w14:textId="77777777" w:rsidR="001420F1" w:rsidRPr="008520DB" w:rsidRDefault="001420F1" w:rsidP="001420F1">
      <w:pPr>
        <w:rPr>
          <w:rFonts w:cs="Arial"/>
          <w:color w:val="000000"/>
          <w:szCs w:val="22"/>
        </w:rPr>
      </w:pPr>
    </w:p>
    <w:p w14:paraId="06D2902A" w14:textId="77777777" w:rsidR="001420F1" w:rsidRPr="001975DF" w:rsidRDefault="001420F1" w:rsidP="001420F1">
      <w:pPr>
        <w:rPr>
          <w:rFonts w:cs="Arial"/>
          <w:szCs w:val="22"/>
        </w:rPr>
      </w:pPr>
      <w:r w:rsidRPr="001975DF">
        <w:rPr>
          <w:rFonts w:cs="Arial"/>
          <w:szCs w:val="22"/>
        </w:rPr>
        <w:t xml:space="preserve">Quinn, M. J. (2010) </w:t>
      </w:r>
      <w:r w:rsidRPr="001975DF">
        <w:rPr>
          <w:rFonts w:cs="Arial"/>
          <w:i/>
          <w:szCs w:val="22"/>
        </w:rPr>
        <w:t>Ethics for the Information Age: International Edition</w:t>
      </w:r>
      <w:r w:rsidRPr="001975DF">
        <w:rPr>
          <w:rFonts w:cs="Arial"/>
          <w:szCs w:val="22"/>
        </w:rPr>
        <w:t xml:space="preserve"> </w:t>
      </w:r>
      <w:r>
        <w:rPr>
          <w:rFonts w:cs="Arial"/>
          <w:szCs w:val="22"/>
        </w:rPr>
        <w:t xml:space="preserve">- </w:t>
      </w:r>
      <w:r w:rsidRPr="001975DF">
        <w:rPr>
          <w:rFonts w:cs="Arial"/>
          <w:i/>
          <w:szCs w:val="22"/>
        </w:rPr>
        <w:t>4</w:t>
      </w:r>
      <w:r w:rsidRPr="001975DF">
        <w:rPr>
          <w:rFonts w:cs="Arial"/>
          <w:i/>
          <w:szCs w:val="22"/>
          <w:vertAlign w:val="superscript"/>
        </w:rPr>
        <w:t>th</w:t>
      </w:r>
      <w:r w:rsidRPr="001975DF">
        <w:rPr>
          <w:rFonts w:cs="Arial"/>
          <w:i/>
          <w:szCs w:val="22"/>
        </w:rPr>
        <w:t xml:space="preserve"> </w:t>
      </w:r>
      <w:r>
        <w:rPr>
          <w:rFonts w:cs="Arial"/>
          <w:i/>
          <w:szCs w:val="22"/>
        </w:rPr>
        <w:t>Edition,</w:t>
      </w:r>
      <w:r w:rsidRPr="001975DF">
        <w:rPr>
          <w:rFonts w:cs="Arial"/>
          <w:szCs w:val="22"/>
        </w:rPr>
        <w:t xml:space="preserve"> Boston: Pearson </w:t>
      </w:r>
    </w:p>
    <w:p w14:paraId="56F14FDB" w14:textId="77777777" w:rsidR="001420F1" w:rsidRPr="008520DB" w:rsidRDefault="001420F1" w:rsidP="001420F1">
      <w:pPr>
        <w:rPr>
          <w:rFonts w:cs="Arial"/>
          <w:color w:val="000000"/>
          <w:szCs w:val="22"/>
        </w:rPr>
      </w:pPr>
    </w:p>
    <w:p w14:paraId="02917208" w14:textId="77777777" w:rsidR="001420F1" w:rsidRPr="001975DF" w:rsidRDefault="001420F1" w:rsidP="001420F1">
      <w:pPr>
        <w:rPr>
          <w:rFonts w:cs="Arial"/>
          <w:szCs w:val="22"/>
        </w:rPr>
      </w:pPr>
      <w:r w:rsidRPr="001975DF">
        <w:rPr>
          <w:rFonts w:cs="Arial"/>
          <w:szCs w:val="22"/>
        </w:rPr>
        <w:t xml:space="preserve">Yin, R. K. (2008) </w:t>
      </w:r>
      <w:r w:rsidRPr="001975DF">
        <w:rPr>
          <w:rFonts w:cs="Arial"/>
          <w:i/>
          <w:szCs w:val="22"/>
        </w:rPr>
        <w:t>Case Study Research: Design and Methods, 4</w:t>
      </w:r>
      <w:r w:rsidRPr="001975DF">
        <w:rPr>
          <w:rFonts w:cs="Arial"/>
          <w:i/>
          <w:szCs w:val="22"/>
          <w:vertAlign w:val="superscript"/>
        </w:rPr>
        <w:t>th</w:t>
      </w:r>
      <w:r w:rsidRPr="001975DF">
        <w:rPr>
          <w:rFonts w:cs="Arial"/>
          <w:i/>
          <w:szCs w:val="22"/>
        </w:rPr>
        <w:t xml:space="preserve"> </w:t>
      </w:r>
      <w:r>
        <w:rPr>
          <w:rFonts w:cs="Arial"/>
          <w:i/>
          <w:szCs w:val="22"/>
        </w:rPr>
        <w:t>Edition,</w:t>
      </w:r>
      <w:r w:rsidRPr="001975DF">
        <w:rPr>
          <w:rFonts w:cs="Arial"/>
          <w:szCs w:val="22"/>
        </w:rPr>
        <w:t xml:space="preserve"> Newcastle upon Tyne: Sage</w:t>
      </w:r>
    </w:p>
    <w:p w14:paraId="20D05ED8" w14:textId="77777777" w:rsidR="001420F1" w:rsidRDefault="001420F1" w:rsidP="001420F1">
      <w:pPr>
        <w:rPr>
          <w:rFonts w:cs="Arial"/>
          <w:color w:val="000000" w:themeColor="text1"/>
          <w:szCs w:val="22"/>
        </w:rPr>
      </w:pPr>
    </w:p>
    <w:p w14:paraId="74D35850" w14:textId="77777777" w:rsidR="001420F1" w:rsidRPr="005807A8" w:rsidRDefault="001420F1" w:rsidP="001420F1">
      <w:pPr>
        <w:rPr>
          <w:rFonts w:cs="Arial"/>
          <w:color w:val="000000" w:themeColor="text1"/>
          <w:szCs w:val="22"/>
        </w:rPr>
      </w:pPr>
    </w:p>
    <w:p w14:paraId="6AEFEFB8" w14:textId="77777777" w:rsidR="001420F1" w:rsidRPr="005807A8" w:rsidRDefault="001420F1" w:rsidP="001420F1">
      <w:pPr>
        <w:pStyle w:val="heading"/>
        <w:spacing w:before="0" w:after="0"/>
        <w:rPr>
          <w:rFonts w:ascii="Arial" w:hAnsi="Arial" w:cs="Arial"/>
          <w:color w:val="000000" w:themeColor="text1"/>
          <w:szCs w:val="22"/>
        </w:rPr>
      </w:pPr>
      <w:r w:rsidRPr="005807A8">
        <w:rPr>
          <w:rFonts w:ascii="Arial" w:hAnsi="Arial" w:cs="Arial"/>
          <w:color w:val="000000" w:themeColor="text1"/>
          <w:szCs w:val="22"/>
        </w:rPr>
        <w:t xml:space="preserve">Journals </w:t>
      </w:r>
    </w:p>
    <w:p w14:paraId="11CC4D06" w14:textId="77777777" w:rsidR="001420F1" w:rsidRPr="005807A8" w:rsidRDefault="001420F1" w:rsidP="001420F1">
      <w:pPr>
        <w:pStyle w:val="heading"/>
        <w:spacing w:before="0" w:after="0"/>
        <w:rPr>
          <w:rFonts w:ascii="Arial" w:hAnsi="Arial" w:cs="Arial"/>
          <w:color w:val="000000" w:themeColor="text1"/>
          <w:szCs w:val="22"/>
        </w:rPr>
      </w:pPr>
    </w:p>
    <w:p w14:paraId="65B3974D" w14:textId="77777777" w:rsidR="001420F1" w:rsidRPr="005807A8" w:rsidRDefault="001420F1" w:rsidP="001420F1">
      <w:pPr>
        <w:spacing w:line="360" w:lineRule="auto"/>
        <w:rPr>
          <w:rFonts w:cs="Arial"/>
          <w:color w:val="000000" w:themeColor="text1"/>
          <w:szCs w:val="22"/>
        </w:rPr>
      </w:pPr>
      <w:r w:rsidRPr="005807A8">
        <w:rPr>
          <w:rFonts w:cs="Arial"/>
          <w:color w:val="000000" w:themeColor="text1"/>
          <w:szCs w:val="22"/>
        </w:rPr>
        <w:t>ACM Transactions on Information Systems</w:t>
      </w:r>
    </w:p>
    <w:p w14:paraId="35C040B0" w14:textId="77777777" w:rsidR="001420F1" w:rsidRPr="005807A8" w:rsidRDefault="001420F1" w:rsidP="001420F1">
      <w:pPr>
        <w:spacing w:line="360" w:lineRule="auto"/>
        <w:rPr>
          <w:rFonts w:cs="Arial"/>
          <w:color w:val="000000" w:themeColor="text1"/>
          <w:szCs w:val="22"/>
        </w:rPr>
      </w:pPr>
      <w:r w:rsidRPr="005807A8">
        <w:rPr>
          <w:rFonts w:cs="Arial"/>
          <w:color w:val="000000" w:themeColor="text1"/>
          <w:szCs w:val="22"/>
        </w:rPr>
        <w:t>Behaviour and Information Technology</w:t>
      </w:r>
    </w:p>
    <w:p w14:paraId="2B7E6001" w14:textId="77777777" w:rsidR="001420F1" w:rsidRPr="005807A8" w:rsidRDefault="001420F1" w:rsidP="001420F1">
      <w:pPr>
        <w:spacing w:line="360" w:lineRule="auto"/>
        <w:rPr>
          <w:rFonts w:cs="Arial"/>
          <w:color w:val="000000" w:themeColor="text1"/>
          <w:szCs w:val="22"/>
        </w:rPr>
      </w:pPr>
      <w:r w:rsidRPr="005807A8">
        <w:rPr>
          <w:rFonts w:cs="Arial"/>
          <w:color w:val="000000" w:themeColor="text1"/>
          <w:szCs w:val="22"/>
        </w:rPr>
        <w:t xml:space="preserve">Communications on the ACM </w:t>
      </w:r>
    </w:p>
    <w:p w14:paraId="2A35C574" w14:textId="77777777" w:rsidR="001420F1" w:rsidRPr="005807A8" w:rsidRDefault="001420F1" w:rsidP="001420F1">
      <w:pPr>
        <w:spacing w:line="360" w:lineRule="auto"/>
        <w:rPr>
          <w:rFonts w:cs="Arial"/>
          <w:color w:val="000000" w:themeColor="text1"/>
          <w:szCs w:val="22"/>
        </w:rPr>
      </w:pPr>
      <w:r w:rsidRPr="005807A8">
        <w:rPr>
          <w:rFonts w:cs="Arial"/>
          <w:color w:val="000000" w:themeColor="text1"/>
          <w:szCs w:val="22"/>
        </w:rPr>
        <w:t>International Journal of Electronic Commerce</w:t>
      </w:r>
    </w:p>
    <w:p w14:paraId="6BE4CABB" w14:textId="77777777" w:rsidR="001420F1" w:rsidRPr="005807A8" w:rsidRDefault="001420F1" w:rsidP="001420F1">
      <w:pPr>
        <w:spacing w:line="360" w:lineRule="auto"/>
        <w:rPr>
          <w:rFonts w:cs="Arial"/>
          <w:color w:val="000000" w:themeColor="text1"/>
          <w:szCs w:val="22"/>
        </w:rPr>
      </w:pPr>
      <w:r w:rsidRPr="005807A8">
        <w:rPr>
          <w:rFonts w:cs="Arial"/>
          <w:color w:val="000000" w:themeColor="text1"/>
          <w:szCs w:val="22"/>
        </w:rPr>
        <w:t>Journal of Strategic Information Systems</w:t>
      </w:r>
    </w:p>
    <w:p w14:paraId="43424EBC" w14:textId="77777777" w:rsidR="001420F1" w:rsidRPr="005807A8" w:rsidRDefault="001420F1" w:rsidP="001420F1">
      <w:pPr>
        <w:spacing w:line="360" w:lineRule="auto"/>
        <w:rPr>
          <w:rFonts w:cs="Arial"/>
          <w:color w:val="000000" w:themeColor="text1"/>
          <w:szCs w:val="22"/>
        </w:rPr>
      </w:pPr>
      <w:r w:rsidRPr="005807A8">
        <w:rPr>
          <w:rFonts w:cs="Arial"/>
          <w:color w:val="000000" w:themeColor="text1"/>
          <w:szCs w:val="22"/>
        </w:rPr>
        <w:t>Journal of Systems Management</w:t>
      </w:r>
    </w:p>
    <w:p w14:paraId="61D3643A" w14:textId="77777777" w:rsidR="001420F1" w:rsidRPr="005807A8" w:rsidRDefault="001420F1" w:rsidP="001420F1">
      <w:pPr>
        <w:spacing w:line="360" w:lineRule="auto"/>
        <w:rPr>
          <w:rFonts w:cs="Arial"/>
          <w:i/>
          <w:color w:val="000000" w:themeColor="text1"/>
          <w:szCs w:val="22"/>
        </w:rPr>
      </w:pPr>
    </w:p>
    <w:p w14:paraId="05B8EE6C" w14:textId="77777777" w:rsidR="001420F1" w:rsidRPr="005807A8" w:rsidRDefault="001420F1" w:rsidP="001420F1">
      <w:pPr>
        <w:pStyle w:val="heading"/>
        <w:spacing w:before="0" w:after="0"/>
        <w:rPr>
          <w:rFonts w:ascii="Arial" w:hAnsi="Arial" w:cs="Arial"/>
          <w:color w:val="000000" w:themeColor="text1"/>
          <w:szCs w:val="22"/>
        </w:rPr>
      </w:pPr>
      <w:r w:rsidRPr="005807A8">
        <w:rPr>
          <w:rFonts w:ascii="Arial" w:hAnsi="Arial" w:cs="Arial"/>
          <w:color w:val="000000" w:themeColor="text1"/>
          <w:szCs w:val="22"/>
        </w:rPr>
        <w:lastRenderedPageBreak/>
        <w:t xml:space="preserve">Websites </w:t>
      </w:r>
    </w:p>
    <w:p w14:paraId="229F678C" w14:textId="77777777" w:rsidR="001420F1" w:rsidRPr="005807A8" w:rsidRDefault="001420F1" w:rsidP="001420F1">
      <w:pPr>
        <w:spacing w:line="360" w:lineRule="auto"/>
        <w:rPr>
          <w:rFonts w:cs="Arial"/>
          <w:color w:val="000000" w:themeColor="text1"/>
          <w:szCs w:val="22"/>
        </w:rPr>
      </w:pPr>
    </w:p>
    <w:p w14:paraId="5854362E" w14:textId="77777777" w:rsidR="001420F1" w:rsidRPr="005807A8" w:rsidRDefault="001420F1" w:rsidP="001420F1">
      <w:pPr>
        <w:spacing w:line="360" w:lineRule="auto"/>
        <w:rPr>
          <w:rFonts w:cs="Arial"/>
          <w:color w:val="000000" w:themeColor="text1"/>
          <w:szCs w:val="22"/>
        </w:rPr>
      </w:pPr>
      <w:hyperlink r:id="rId16" w:history="1">
        <w:r w:rsidRPr="00504961">
          <w:rPr>
            <w:rStyle w:val="Hyperlink"/>
            <w:rFonts w:cs="Arial"/>
            <w:szCs w:val="22"/>
          </w:rPr>
          <w:t>http://www.acm.org</w:t>
        </w:r>
      </w:hyperlink>
      <w:r>
        <w:rPr>
          <w:rFonts w:cs="Arial"/>
          <w:color w:val="000000" w:themeColor="text1"/>
          <w:szCs w:val="22"/>
        </w:rPr>
        <w:t xml:space="preserve"> </w:t>
      </w:r>
      <w:r w:rsidRPr="005807A8">
        <w:rPr>
          <w:rFonts w:cs="Arial"/>
          <w:color w:val="000000" w:themeColor="text1"/>
          <w:szCs w:val="22"/>
        </w:rPr>
        <w:t xml:space="preserve"> </w:t>
      </w:r>
      <w:r>
        <w:rPr>
          <w:rFonts w:cs="Arial"/>
          <w:color w:val="000000" w:themeColor="text1"/>
          <w:szCs w:val="22"/>
        </w:rPr>
        <w:t xml:space="preserve"> </w:t>
      </w:r>
    </w:p>
    <w:p w14:paraId="31AF7820" w14:textId="77777777" w:rsidR="001420F1" w:rsidRPr="005807A8" w:rsidRDefault="001420F1" w:rsidP="001420F1">
      <w:pPr>
        <w:spacing w:line="360" w:lineRule="auto"/>
        <w:rPr>
          <w:rFonts w:cs="Arial"/>
          <w:color w:val="000000" w:themeColor="text1"/>
          <w:szCs w:val="22"/>
        </w:rPr>
      </w:pPr>
      <w:hyperlink r:id="rId17" w:history="1">
        <w:r w:rsidRPr="00504961">
          <w:rPr>
            <w:rStyle w:val="Hyperlink"/>
            <w:rFonts w:cs="Arial"/>
            <w:szCs w:val="22"/>
          </w:rPr>
          <w:t>http://www.bized.co.uk</w:t>
        </w:r>
      </w:hyperlink>
      <w:r>
        <w:rPr>
          <w:rFonts w:cs="Arial"/>
          <w:color w:val="000000" w:themeColor="text1"/>
          <w:szCs w:val="22"/>
        </w:rPr>
        <w:t xml:space="preserve"> </w:t>
      </w:r>
      <w:r w:rsidRPr="005807A8">
        <w:rPr>
          <w:rFonts w:cs="Arial"/>
          <w:color w:val="000000" w:themeColor="text1"/>
          <w:szCs w:val="22"/>
        </w:rPr>
        <w:t xml:space="preserve"> </w:t>
      </w:r>
    </w:p>
    <w:p w14:paraId="33A02F4E" w14:textId="77777777" w:rsidR="001420F1" w:rsidRPr="005807A8" w:rsidRDefault="001420F1" w:rsidP="001420F1">
      <w:pPr>
        <w:spacing w:line="360" w:lineRule="auto"/>
        <w:rPr>
          <w:rFonts w:cs="Arial"/>
          <w:color w:val="000000" w:themeColor="text1"/>
          <w:szCs w:val="22"/>
        </w:rPr>
      </w:pPr>
      <w:hyperlink r:id="rId18" w:history="1">
        <w:r w:rsidRPr="00504961">
          <w:rPr>
            <w:rStyle w:val="Hyperlink"/>
            <w:rFonts w:cs="Arial"/>
            <w:szCs w:val="22"/>
          </w:rPr>
          <w:t>http://www.managers.org.uk</w:t>
        </w:r>
      </w:hyperlink>
      <w:r>
        <w:rPr>
          <w:rFonts w:cs="Arial"/>
          <w:color w:val="000000" w:themeColor="text1"/>
          <w:szCs w:val="22"/>
        </w:rPr>
        <w:t xml:space="preserve"> </w:t>
      </w:r>
      <w:r w:rsidRPr="005807A8">
        <w:rPr>
          <w:rFonts w:cs="Arial"/>
          <w:color w:val="000000" w:themeColor="text1"/>
          <w:szCs w:val="22"/>
        </w:rPr>
        <w:t xml:space="preserve"> </w:t>
      </w:r>
      <w:r>
        <w:rPr>
          <w:rFonts w:cs="Arial"/>
          <w:color w:val="000000" w:themeColor="text1"/>
          <w:szCs w:val="22"/>
        </w:rPr>
        <w:t xml:space="preserve"> </w:t>
      </w:r>
    </w:p>
    <w:p w14:paraId="23438859" w14:textId="77777777" w:rsidR="001420F1" w:rsidRPr="005807A8" w:rsidRDefault="001420F1" w:rsidP="001420F1">
      <w:pPr>
        <w:spacing w:line="360" w:lineRule="auto"/>
        <w:rPr>
          <w:rFonts w:cs="Arial"/>
          <w:color w:val="000000" w:themeColor="text1"/>
          <w:szCs w:val="22"/>
        </w:rPr>
      </w:pPr>
      <w:hyperlink r:id="rId19" w:history="1">
        <w:r w:rsidRPr="00504961">
          <w:rPr>
            <w:rStyle w:val="Hyperlink"/>
            <w:rFonts w:cs="Arial"/>
            <w:szCs w:val="22"/>
          </w:rPr>
          <w:t>http://www.cbronline.com</w:t>
        </w:r>
      </w:hyperlink>
      <w:r>
        <w:rPr>
          <w:rFonts w:cs="Arial"/>
          <w:color w:val="000000" w:themeColor="text1"/>
          <w:szCs w:val="22"/>
        </w:rPr>
        <w:t xml:space="preserve"> </w:t>
      </w:r>
      <w:r w:rsidRPr="005807A8">
        <w:rPr>
          <w:rFonts w:cs="Arial"/>
          <w:color w:val="000000" w:themeColor="text1"/>
          <w:szCs w:val="22"/>
        </w:rPr>
        <w:t xml:space="preserve"> </w:t>
      </w:r>
    </w:p>
    <w:p w14:paraId="70D27CF8" w14:textId="77777777" w:rsidR="001420F1" w:rsidRPr="005807A8" w:rsidRDefault="001420F1" w:rsidP="001420F1">
      <w:pPr>
        <w:spacing w:line="360" w:lineRule="auto"/>
        <w:rPr>
          <w:rFonts w:cs="Arial"/>
          <w:color w:val="000000" w:themeColor="text1"/>
          <w:szCs w:val="22"/>
        </w:rPr>
      </w:pPr>
      <w:hyperlink r:id="rId20" w:history="1">
        <w:r w:rsidRPr="00504961">
          <w:rPr>
            <w:rStyle w:val="Hyperlink"/>
            <w:rFonts w:cs="Arial"/>
            <w:szCs w:val="22"/>
          </w:rPr>
          <w:t>http://www.eevl.ac.uk</w:t>
        </w:r>
      </w:hyperlink>
      <w:r>
        <w:rPr>
          <w:rFonts w:cs="Arial"/>
          <w:color w:val="000000" w:themeColor="text1"/>
          <w:szCs w:val="22"/>
        </w:rPr>
        <w:t xml:space="preserve"> </w:t>
      </w:r>
      <w:r w:rsidRPr="005807A8">
        <w:rPr>
          <w:rFonts w:cs="Arial"/>
          <w:color w:val="000000" w:themeColor="text1"/>
          <w:szCs w:val="22"/>
        </w:rPr>
        <w:t xml:space="preserve"> </w:t>
      </w:r>
    </w:p>
    <w:p w14:paraId="5611309A" w14:textId="77777777" w:rsidR="001420F1" w:rsidRPr="005807A8" w:rsidRDefault="001420F1" w:rsidP="001420F1">
      <w:pPr>
        <w:spacing w:line="360" w:lineRule="auto"/>
        <w:rPr>
          <w:rFonts w:cs="Arial"/>
          <w:color w:val="000000" w:themeColor="text1"/>
          <w:szCs w:val="22"/>
        </w:rPr>
      </w:pPr>
      <w:hyperlink r:id="rId21" w:history="1">
        <w:r w:rsidRPr="00504961">
          <w:rPr>
            <w:rStyle w:val="Hyperlink"/>
            <w:rFonts w:cs="Arial"/>
            <w:szCs w:val="22"/>
          </w:rPr>
          <w:t>http://juno.emeraldinsight.com</w:t>
        </w:r>
      </w:hyperlink>
      <w:r>
        <w:rPr>
          <w:rFonts w:cs="Arial"/>
          <w:color w:val="000000" w:themeColor="text1"/>
          <w:szCs w:val="22"/>
        </w:rPr>
        <w:t xml:space="preserve"> </w:t>
      </w:r>
      <w:r w:rsidRPr="005807A8">
        <w:rPr>
          <w:rFonts w:cs="Arial"/>
          <w:color w:val="000000" w:themeColor="text1"/>
          <w:szCs w:val="22"/>
        </w:rPr>
        <w:t xml:space="preserve"> </w:t>
      </w:r>
    </w:p>
    <w:p w14:paraId="6C825D2F" w14:textId="77777777" w:rsidR="001420F1" w:rsidRPr="005807A8" w:rsidRDefault="001420F1" w:rsidP="001420F1">
      <w:pPr>
        <w:spacing w:line="360" w:lineRule="auto"/>
        <w:rPr>
          <w:rFonts w:cs="Arial"/>
          <w:color w:val="000000" w:themeColor="text1"/>
          <w:szCs w:val="22"/>
        </w:rPr>
      </w:pPr>
      <w:hyperlink r:id="rId22" w:history="1">
        <w:r w:rsidRPr="00504961">
          <w:rPr>
            <w:rStyle w:val="Hyperlink"/>
            <w:rFonts w:cs="Arial"/>
            <w:szCs w:val="22"/>
          </w:rPr>
          <w:t>http://www.ft.chadwyck.co.uk</w:t>
        </w:r>
      </w:hyperlink>
      <w:r>
        <w:rPr>
          <w:rFonts w:cs="Arial"/>
          <w:color w:val="000000" w:themeColor="text1"/>
          <w:szCs w:val="22"/>
        </w:rPr>
        <w:t xml:space="preserve"> </w:t>
      </w:r>
      <w:r w:rsidRPr="005807A8">
        <w:rPr>
          <w:rFonts w:cs="Arial"/>
          <w:color w:val="000000" w:themeColor="text1"/>
          <w:szCs w:val="22"/>
        </w:rPr>
        <w:t xml:space="preserve"> </w:t>
      </w:r>
    </w:p>
    <w:p w14:paraId="603DBAB9" w14:textId="77777777" w:rsidR="001420F1" w:rsidRPr="005807A8" w:rsidRDefault="001420F1" w:rsidP="001420F1">
      <w:pPr>
        <w:spacing w:line="360" w:lineRule="auto"/>
        <w:rPr>
          <w:rFonts w:cs="Arial"/>
          <w:color w:val="000000" w:themeColor="text1"/>
          <w:szCs w:val="22"/>
        </w:rPr>
      </w:pPr>
      <w:hyperlink r:id="rId23" w:history="1">
        <w:r w:rsidRPr="00504961">
          <w:rPr>
            <w:rStyle w:val="Hyperlink"/>
            <w:rFonts w:cs="Arial"/>
            <w:szCs w:val="22"/>
          </w:rPr>
          <w:t>http://www.itwales.com</w:t>
        </w:r>
      </w:hyperlink>
      <w:r>
        <w:rPr>
          <w:rFonts w:cs="Arial"/>
          <w:color w:val="000000" w:themeColor="text1"/>
          <w:szCs w:val="22"/>
        </w:rPr>
        <w:t xml:space="preserve"> </w:t>
      </w:r>
      <w:r w:rsidRPr="005807A8">
        <w:rPr>
          <w:rFonts w:cs="Arial"/>
          <w:color w:val="000000" w:themeColor="text1"/>
          <w:szCs w:val="22"/>
        </w:rPr>
        <w:t xml:space="preserve"> </w:t>
      </w:r>
    </w:p>
    <w:p w14:paraId="3B3145B7" w14:textId="77777777" w:rsidR="001420F1" w:rsidRPr="005807A8" w:rsidRDefault="001420F1" w:rsidP="001420F1">
      <w:pPr>
        <w:spacing w:line="360" w:lineRule="auto"/>
        <w:rPr>
          <w:rFonts w:cs="Arial"/>
          <w:color w:val="000000" w:themeColor="text1"/>
          <w:szCs w:val="22"/>
        </w:rPr>
      </w:pPr>
      <w:hyperlink r:id="rId24" w:history="1">
        <w:r w:rsidRPr="00504961">
          <w:rPr>
            <w:rStyle w:val="Hyperlink"/>
            <w:rFonts w:cs="Arial"/>
            <w:szCs w:val="22"/>
          </w:rPr>
          <w:t>http://www3.gartner.com</w:t>
        </w:r>
      </w:hyperlink>
      <w:r>
        <w:rPr>
          <w:rFonts w:cs="Arial"/>
          <w:color w:val="000000" w:themeColor="text1"/>
          <w:szCs w:val="22"/>
        </w:rPr>
        <w:t xml:space="preserve"> </w:t>
      </w:r>
      <w:r w:rsidRPr="005807A8">
        <w:rPr>
          <w:rFonts w:cs="Arial"/>
          <w:color w:val="000000" w:themeColor="text1"/>
          <w:szCs w:val="22"/>
        </w:rPr>
        <w:t xml:space="preserve"> </w:t>
      </w:r>
    </w:p>
    <w:p w14:paraId="6C4C56A5" w14:textId="77777777" w:rsidR="001420F1" w:rsidRPr="005807A8" w:rsidRDefault="001420F1" w:rsidP="001420F1">
      <w:pPr>
        <w:spacing w:line="360" w:lineRule="auto"/>
        <w:rPr>
          <w:rFonts w:cs="Arial"/>
          <w:color w:val="000000" w:themeColor="text1"/>
          <w:szCs w:val="22"/>
        </w:rPr>
      </w:pPr>
      <w:hyperlink r:id="rId25" w:history="1">
        <w:r w:rsidRPr="00504961">
          <w:rPr>
            <w:rStyle w:val="Hyperlink"/>
            <w:rFonts w:cs="Arial"/>
            <w:szCs w:val="22"/>
          </w:rPr>
          <w:t>http://www.silicon.com</w:t>
        </w:r>
      </w:hyperlink>
      <w:r>
        <w:rPr>
          <w:rFonts w:cs="Arial"/>
          <w:color w:val="000000" w:themeColor="text1"/>
          <w:szCs w:val="22"/>
        </w:rPr>
        <w:t xml:space="preserve"> </w:t>
      </w:r>
      <w:r w:rsidRPr="005807A8">
        <w:rPr>
          <w:rFonts w:cs="Arial"/>
          <w:color w:val="000000" w:themeColor="text1"/>
          <w:szCs w:val="22"/>
        </w:rPr>
        <w:t xml:space="preserve"> </w:t>
      </w:r>
    </w:p>
    <w:p w14:paraId="47A4D7A0" w14:textId="77777777" w:rsidR="001420F1" w:rsidRPr="005807A8" w:rsidRDefault="001420F1" w:rsidP="001420F1">
      <w:pPr>
        <w:spacing w:line="360" w:lineRule="auto"/>
        <w:rPr>
          <w:rFonts w:cs="Arial"/>
          <w:color w:val="000000" w:themeColor="text1"/>
          <w:szCs w:val="22"/>
        </w:rPr>
      </w:pPr>
      <w:hyperlink r:id="rId26" w:history="1">
        <w:r w:rsidRPr="00504961">
          <w:rPr>
            <w:rStyle w:val="Hyperlink"/>
            <w:rFonts w:cs="Arial"/>
            <w:szCs w:val="22"/>
          </w:rPr>
          <w:t>http://www.mckinseyquarterly.com</w:t>
        </w:r>
      </w:hyperlink>
      <w:r>
        <w:rPr>
          <w:rFonts w:cs="Arial"/>
          <w:color w:val="000000" w:themeColor="text1"/>
          <w:szCs w:val="22"/>
        </w:rPr>
        <w:t xml:space="preserve"> </w:t>
      </w:r>
      <w:r w:rsidRPr="005807A8">
        <w:rPr>
          <w:rFonts w:cs="Arial"/>
          <w:color w:val="000000" w:themeColor="text1"/>
          <w:szCs w:val="22"/>
        </w:rPr>
        <w:t xml:space="preserve"> </w:t>
      </w:r>
    </w:p>
    <w:p w14:paraId="19F0ED51" w14:textId="77777777" w:rsidR="001420F1" w:rsidRDefault="001420F1" w:rsidP="001420F1">
      <w:pPr>
        <w:spacing w:line="360" w:lineRule="auto"/>
        <w:rPr>
          <w:rFonts w:cs="Arial"/>
          <w:color w:val="000000" w:themeColor="text1"/>
          <w:szCs w:val="22"/>
        </w:rPr>
      </w:pPr>
      <w:hyperlink r:id="rId27" w:history="1">
        <w:r w:rsidRPr="00504961">
          <w:rPr>
            <w:rStyle w:val="Hyperlink"/>
            <w:rFonts w:cs="Arial"/>
            <w:szCs w:val="22"/>
          </w:rPr>
          <w:t>http://www.zdnetweek.co.uk</w:t>
        </w:r>
      </w:hyperlink>
    </w:p>
    <w:p w14:paraId="4ACD0E3F" w14:textId="77777777" w:rsidR="001420F1" w:rsidRPr="005807A8" w:rsidRDefault="001420F1" w:rsidP="001420F1">
      <w:pPr>
        <w:spacing w:line="360" w:lineRule="auto"/>
        <w:rPr>
          <w:rFonts w:cs="Arial"/>
          <w:color w:val="000000" w:themeColor="text1"/>
          <w:szCs w:val="22"/>
        </w:rPr>
      </w:pPr>
      <w:r w:rsidRPr="005807A8">
        <w:rPr>
          <w:rFonts w:cs="Arial"/>
          <w:color w:val="000000" w:themeColor="text1"/>
          <w:szCs w:val="22"/>
        </w:rPr>
        <w:t xml:space="preserve"> </w:t>
      </w:r>
      <w:hyperlink r:id="rId28" w:history="1">
        <w:r w:rsidRPr="00504961">
          <w:rPr>
            <w:rStyle w:val="Hyperlink"/>
            <w:rFonts w:cs="Arial"/>
            <w:szCs w:val="22"/>
          </w:rPr>
          <w:t>http://projectmanagement.ittoolbox.com/</w:t>
        </w:r>
      </w:hyperlink>
      <w:r>
        <w:rPr>
          <w:rFonts w:cs="Arial"/>
          <w:color w:val="000000" w:themeColor="text1"/>
          <w:szCs w:val="22"/>
        </w:rPr>
        <w:t xml:space="preserve"> </w:t>
      </w:r>
    </w:p>
    <w:p w14:paraId="37A86E37" w14:textId="77777777" w:rsidR="001420F1" w:rsidRPr="005807A8" w:rsidRDefault="001420F1" w:rsidP="001420F1">
      <w:pPr>
        <w:spacing w:line="360" w:lineRule="auto"/>
        <w:rPr>
          <w:rFonts w:cs="Arial"/>
          <w:color w:val="000000" w:themeColor="text1"/>
          <w:szCs w:val="22"/>
        </w:rPr>
      </w:pPr>
      <w:hyperlink r:id="rId29" w:history="1">
        <w:r w:rsidRPr="00504961">
          <w:rPr>
            <w:rStyle w:val="Hyperlink"/>
            <w:rFonts w:cs="Arial"/>
            <w:szCs w:val="22"/>
          </w:rPr>
          <w:t>http://www.ics.ltsn.ac.uk/resources/projman/index.html</w:t>
        </w:r>
      </w:hyperlink>
      <w:r>
        <w:rPr>
          <w:rFonts w:cs="Arial"/>
          <w:color w:val="000000" w:themeColor="text1"/>
          <w:szCs w:val="22"/>
        </w:rPr>
        <w:t xml:space="preserve"> </w:t>
      </w:r>
    </w:p>
    <w:p w14:paraId="5398F9F6" w14:textId="77777777" w:rsidR="001420F1" w:rsidRDefault="001420F1" w:rsidP="001420F1">
      <w:pPr>
        <w:spacing w:line="360" w:lineRule="auto"/>
        <w:rPr>
          <w:rFonts w:cs="Arial"/>
          <w:color w:val="000000" w:themeColor="text1"/>
          <w:szCs w:val="22"/>
        </w:rPr>
      </w:pPr>
      <w:hyperlink r:id="rId30" w:history="1">
        <w:r w:rsidRPr="00504961">
          <w:rPr>
            <w:rStyle w:val="Hyperlink"/>
            <w:rFonts w:cs="Arial"/>
            <w:szCs w:val="22"/>
          </w:rPr>
          <w:t>http://www.niwotridge.com/</w:t>
        </w:r>
      </w:hyperlink>
    </w:p>
    <w:p w14:paraId="2EBA453C" w14:textId="77777777" w:rsidR="001420F1" w:rsidRPr="00A01794" w:rsidRDefault="001420F1" w:rsidP="001420F1">
      <w:pPr>
        <w:spacing w:line="360" w:lineRule="auto"/>
        <w:rPr>
          <w:rFonts w:cs="Arial"/>
          <w:color w:val="3333FF"/>
          <w:szCs w:val="22"/>
          <w:u w:val="single"/>
        </w:rPr>
      </w:pPr>
      <w:r w:rsidRPr="00A01794">
        <w:rPr>
          <w:rFonts w:cs="Arial"/>
          <w:color w:val="3333FF"/>
          <w:szCs w:val="22"/>
          <w:u w:val="single"/>
        </w:rPr>
        <w:t xml:space="preserve">Resources/PM-SWEResources/PMResources.htm </w:t>
      </w:r>
    </w:p>
    <w:p w14:paraId="3AFED3BB" w14:textId="77777777" w:rsidR="001420F1" w:rsidRPr="005807A8" w:rsidRDefault="001420F1" w:rsidP="001420F1">
      <w:pPr>
        <w:spacing w:line="360" w:lineRule="auto"/>
        <w:rPr>
          <w:rFonts w:cs="Arial"/>
          <w:color w:val="000000" w:themeColor="text1"/>
          <w:szCs w:val="22"/>
        </w:rPr>
      </w:pPr>
      <w:hyperlink r:id="rId31" w:history="1">
        <w:r w:rsidRPr="00504961">
          <w:rPr>
            <w:rStyle w:val="Hyperlink"/>
            <w:rFonts w:cs="Arial"/>
            <w:szCs w:val="22"/>
          </w:rPr>
          <w:t>http://www.tickit.org/international.htm</w:t>
        </w:r>
      </w:hyperlink>
      <w:r>
        <w:rPr>
          <w:rFonts w:cs="Arial"/>
          <w:color w:val="000000" w:themeColor="text1"/>
          <w:szCs w:val="22"/>
        </w:rPr>
        <w:t xml:space="preserve"> </w:t>
      </w:r>
    </w:p>
    <w:p w14:paraId="5D0D8AF8" w14:textId="77777777" w:rsidR="001420F1" w:rsidRPr="005807A8" w:rsidRDefault="001420F1" w:rsidP="001420F1">
      <w:pPr>
        <w:spacing w:line="360" w:lineRule="auto"/>
        <w:rPr>
          <w:rFonts w:cs="Arial"/>
          <w:color w:val="000000" w:themeColor="text1"/>
          <w:szCs w:val="22"/>
        </w:rPr>
      </w:pPr>
      <w:hyperlink r:id="rId32" w:history="1">
        <w:r w:rsidRPr="00504961">
          <w:rPr>
            <w:rStyle w:val="Hyperlink"/>
            <w:rFonts w:cs="Arial"/>
            <w:szCs w:val="22"/>
          </w:rPr>
          <w:t>http://www.bcs.org/</w:t>
        </w:r>
      </w:hyperlink>
      <w:r>
        <w:rPr>
          <w:rFonts w:cs="Arial"/>
          <w:color w:val="000000" w:themeColor="text1"/>
          <w:szCs w:val="22"/>
        </w:rPr>
        <w:t xml:space="preserve"> </w:t>
      </w:r>
    </w:p>
    <w:p w14:paraId="6B99245B" w14:textId="77777777" w:rsidR="001420F1" w:rsidRPr="005807A8" w:rsidRDefault="001420F1" w:rsidP="001420F1">
      <w:pPr>
        <w:spacing w:line="360" w:lineRule="auto"/>
        <w:rPr>
          <w:rFonts w:cs="Arial"/>
          <w:color w:val="000000" w:themeColor="text1"/>
          <w:szCs w:val="22"/>
        </w:rPr>
      </w:pPr>
      <w:hyperlink r:id="rId33" w:history="1">
        <w:r w:rsidRPr="00504961">
          <w:rPr>
            <w:rStyle w:val="Hyperlink"/>
            <w:rFonts w:cs="Arial"/>
            <w:szCs w:val="22"/>
          </w:rPr>
          <w:t>http://www.uml.org/</w:t>
        </w:r>
      </w:hyperlink>
      <w:r>
        <w:rPr>
          <w:rFonts w:cs="Arial"/>
          <w:color w:val="000000" w:themeColor="text1"/>
          <w:szCs w:val="22"/>
        </w:rPr>
        <w:t xml:space="preserve"> </w:t>
      </w:r>
    </w:p>
    <w:p w14:paraId="6D14B636" w14:textId="77777777" w:rsidR="001420F1" w:rsidRDefault="001420F1" w:rsidP="001420F1">
      <w:pPr>
        <w:spacing w:line="360" w:lineRule="auto"/>
        <w:rPr>
          <w:rFonts w:cs="Arial"/>
          <w:color w:val="000000" w:themeColor="text1"/>
          <w:szCs w:val="22"/>
        </w:rPr>
      </w:pPr>
      <w:hyperlink r:id="rId34" w:history="1">
        <w:r w:rsidRPr="00504961">
          <w:rPr>
            <w:rStyle w:val="Hyperlink"/>
            <w:rFonts w:cs="Arial"/>
            <w:szCs w:val="22"/>
          </w:rPr>
          <w:t>http://www.omg.org/</w:t>
        </w:r>
      </w:hyperlink>
      <w:r>
        <w:rPr>
          <w:rFonts w:cs="Arial"/>
          <w:color w:val="000000" w:themeColor="text1"/>
          <w:szCs w:val="22"/>
        </w:rPr>
        <w:t xml:space="preserve"> </w:t>
      </w:r>
    </w:p>
    <w:p w14:paraId="4E9F18E6" w14:textId="77777777" w:rsidR="001420F1" w:rsidRDefault="001420F1" w:rsidP="001420F1">
      <w:pPr>
        <w:rPr>
          <w:rFonts w:cs="Arial"/>
          <w:color w:val="000000" w:themeColor="text1"/>
          <w:szCs w:val="22"/>
        </w:rPr>
      </w:pPr>
      <w:r>
        <w:rPr>
          <w:rFonts w:cs="Arial"/>
          <w:color w:val="000000" w:themeColor="text1"/>
          <w:szCs w:val="22"/>
        </w:rPr>
        <w:br w:type="page"/>
      </w:r>
    </w:p>
    <w:tbl>
      <w:tblPr>
        <w:tblW w:w="0" w:type="auto"/>
        <w:tblLook w:val="04A0" w:firstRow="1" w:lastRow="0" w:firstColumn="1" w:lastColumn="0" w:noHBand="0" w:noVBand="1"/>
      </w:tblPr>
      <w:tblGrid>
        <w:gridCol w:w="1816"/>
        <w:gridCol w:w="6490"/>
      </w:tblGrid>
      <w:tr w:rsidR="001420F1" w:rsidRPr="00C54DF8" w14:paraId="6AA0D452" w14:textId="77777777" w:rsidTr="00E73354">
        <w:tc>
          <w:tcPr>
            <w:tcW w:w="1816" w:type="dxa"/>
            <w:shd w:val="clear" w:color="auto" w:fill="auto"/>
            <w:vAlign w:val="center"/>
          </w:tcPr>
          <w:p w14:paraId="488AFCF5" w14:textId="77777777" w:rsidR="001420F1" w:rsidRPr="00846B23" w:rsidRDefault="001420F1" w:rsidP="00E73354">
            <w:pPr>
              <w:pStyle w:val="fixed"/>
              <w:tabs>
                <w:tab w:val="clear" w:pos="1440"/>
                <w:tab w:val="left" w:pos="1560"/>
              </w:tabs>
              <w:ind w:left="0" w:firstLine="0"/>
              <w:rPr>
                <w:rFonts w:ascii="Arial" w:hAnsi="Arial" w:cs="Arial"/>
                <w:sz w:val="22"/>
                <w:szCs w:val="22"/>
              </w:rPr>
            </w:pPr>
            <w:r>
              <w:rPr>
                <w:rFonts w:ascii="Arial" w:hAnsi="Arial"/>
                <w:b w:val="0"/>
                <w:sz w:val="22"/>
              </w:rPr>
              <w:lastRenderedPageBreak/>
              <w:br w:type="page"/>
            </w:r>
            <w:r w:rsidRPr="00846B23">
              <w:rPr>
                <w:rFonts w:ascii="Arial" w:hAnsi="Arial" w:cs="Arial"/>
                <w:sz w:val="22"/>
                <w:szCs w:val="22"/>
              </w:rPr>
              <w:t>MODULE CODE:</w:t>
            </w:r>
          </w:p>
        </w:tc>
        <w:tc>
          <w:tcPr>
            <w:tcW w:w="6490" w:type="dxa"/>
            <w:shd w:val="clear" w:color="auto" w:fill="auto"/>
            <w:vAlign w:val="center"/>
          </w:tcPr>
          <w:p w14:paraId="17170ED6" w14:textId="77777777" w:rsidR="001420F1" w:rsidRPr="00846B23" w:rsidRDefault="001420F1" w:rsidP="00E73354">
            <w:pPr>
              <w:pStyle w:val="fixed"/>
              <w:tabs>
                <w:tab w:val="clear" w:pos="1440"/>
                <w:tab w:val="left" w:pos="1560"/>
              </w:tabs>
              <w:ind w:left="0" w:firstLine="0"/>
              <w:rPr>
                <w:rFonts w:ascii="Arial" w:hAnsi="Arial" w:cs="Arial"/>
                <w:sz w:val="22"/>
                <w:szCs w:val="22"/>
              </w:rPr>
            </w:pPr>
            <w:r w:rsidRPr="00846B23">
              <w:rPr>
                <w:rFonts w:ascii="Arial" w:hAnsi="Arial" w:cs="Arial"/>
                <w:sz w:val="22"/>
                <w:szCs w:val="22"/>
              </w:rPr>
              <w:t>M7X01695</w:t>
            </w:r>
          </w:p>
        </w:tc>
      </w:tr>
      <w:tr w:rsidR="001420F1" w:rsidRPr="00C54DF8" w14:paraId="3650710A" w14:textId="77777777" w:rsidTr="00E73354">
        <w:tc>
          <w:tcPr>
            <w:tcW w:w="1816" w:type="dxa"/>
            <w:shd w:val="clear" w:color="auto" w:fill="auto"/>
            <w:vAlign w:val="center"/>
          </w:tcPr>
          <w:p w14:paraId="36FE50EA" w14:textId="77777777" w:rsidR="001420F1" w:rsidRPr="00846B23" w:rsidRDefault="001420F1" w:rsidP="00E73354">
            <w:pPr>
              <w:pStyle w:val="fixed"/>
              <w:tabs>
                <w:tab w:val="clear" w:pos="1440"/>
                <w:tab w:val="left" w:pos="1560"/>
              </w:tabs>
              <w:ind w:left="0" w:firstLine="0"/>
              <w:rPr>
                <w:rFonts w:ascii="Arial" w:hAnsi="Arial" w:cs="Arial"/>
                <w:sz w:val="22"/>
                <w:szCs w:val="22"/>
              </w:rPr>
            </w:pPr>
            <w:r w:rsidRPr="00846B23">
              <w:rPr>
                <w:rFonts w:ascii="Arial" w:hAnsi="Arial" w:cs="Arial"/>
                <w:sz w:val="22"/>
                <w:szCs w:val="22"/>
              </w:rPr>
              <w:t>TITLE:</w:t>
            </w:r>
            <w:r w:rsidRPr="00846B23">
              <w:rPr>
                <w:rFonts w:ascii="Arial" w:hAnsi="Arial" w:cs="Arial"/>
                <w:sz w:val="22"/>
                <w:szCs w:val="22"/>
              </w:rPr>
              <w:tab/>
            </w:r>
          </w:p>
        </w:tc>
        <w:tc>
          <w:tcPr>
            <w:tcW w:w="6490" w:type="dxa"/>
            <w:shd w:val="clear" w:color="auto" w:fill="auto"/>
          </w:tcPr>
          <w:p w14:paraId="5572F5E7" w14:textId="77777777" w:rsidR="001420F1" w:rsidRPr="00846B23" w:rsidRDefault="001420F1" w:rsidP="001420F1">
            <w:pPr>
              <w:pStyle w:val="Heading2"/>
              <w:numPr>
                <w:ilvl w:val="1"/>
                <w:numId w:val="1"/>
              </w:numPr>
              <w:suppressAutoHyphens/>
              <w:ind w:left="0" w:firstLine="0"/>
            </w:pPr>
            <w:bookmarkStart w:id="19" w:name="_Toc429664872"/>
            <w:bookmarkStart w:id="20" w:name="_Toc461716976"/>
            <w:bookmarkStart w:id="21" w:name="_Toc492895389"/>
            <w:r w:rsidRPr="00846B23">
              <w:t>Implementing IP Routing</w:t>
            </w:r>
            <w:bookmarkEnd w:id="19"/>
            <w:bookmarkEnd w:id="20"/>
            <w:bookmarkEnd w:id="21"/>
          </w:p>
        </w:tc>
      </w:tr>
      <w:tr w:rsidR="001420F1" w:rsidRPr="00C54DF8" w14:paraId="1048E282" w14:textId="77777777" w:rsidTr="00E73354">
        <w:tc>
          <w:tcPr>
            <w:tcW w:w="1816" w:type="dxa"/>
            <w:shd w:val="clear" w:color="auto" w:fill="auto"/>
            <w:vAlign w:val="center"/>
          </w:tcPr>
          <w:p w14:paraId="470D6978" w14:textId="77777777" w:rsidR="001420F1" w:rsidRPr="00846B23" w:rsidRDefault="001420F1" w:rsidP="00E73354">
            <w:pPr>
              <w:pStyle w:val="fixed"/>
              <w:tabs>
                <w:tab w:val="clear" w:pos="1440"/>
                <w:tab w:val="left" w:pos="1560"/>
              </w:tabs>
              <w:ind w:left="0" w:firstLine="0"/>
              <w:rPr>
                <w:rFonts w:ascii="Arial" w:hAnsi="Arial" w:cs="Arial"/>
                <w:sz w:val="22"/>
                <w:szCs w:val="22"/>
              </w:rPr>
            </w:pPr>
            <w:r w:rsidRPr="00846B23">
              <w:rPr>
                <w:rFonts w:ascii="Arial" w:hAnsi="Arial" w:cs="Arial"/>
                <w:sz w:val="22"/>
                <w:szCs w:val="22"/>
              </w:rPr>
              <w:t>DATED:</w:t>
            </w:r>
            <w:r w:rsidRPr="00846B23">
              <w:rPr>
                <w:rFonts w:ascii="Arial" w:hAnsi="Arial" w:cs="Arial"/>
                <w:sz w:val="22"/>
                <w:szCs w:val="22"/>
              </w:rPr>
              <w:tab/>
            </w:r>
          </w:p>
        </w:tc>
        <w:tc>
          <w:tcPr>
            <w:tcW w:w="6490" w:type="dxa"/>
            <w:shd w:val="clear" w:color="auto" w:fill="auto"/>
            <w:vAlign w:val="center"/>
          </w:tcPr>
          <w:p w14:paraId="6893FC74" w14:textId="77777777" w:rsidR="001420F1" w:rsidRPr="00846B23" w:rsidRDefault="001420F1" w:rsidP="00E73354">
            <w:pPr>
              <w:pStyle w:val="fixed"/>
              <w:tabs>
                <w:tab w:val="clear" w:pos="1440"/>
                <w:tab w:val="left" w:pos="1560"/>
              </w:tabs>
              <w:ind w:left="0" w:firstLine="0"/>
              <w:rPr>
                <w:rFonts w:ascii="Arial" w:hAnsi="Arial" w:cs="Arial"/>
                <w:sz w:val="22"/>
                <w:szCs w:val="22"/>
              </w:rPr>
            </w:pPr>
            <w:r w:rsidRPr="00846B23">
              <w:rPr>
                <w:rFonts w:ascii="Arial" w:hAnsi="Arial" w:cs="Arial"/>
                <w:sz w:val="22"/>
                <w:szCs w:val="22"/>
              </w:rPr>
              <w:t>21/07/2015</w:t>
            </w:r>
          </w:p>
        </w:tc>
      </w:tr>
      <w:tr w:rsidR="001420F1" w:rsidRPr="00C54DF8" w14:paraId="2B3D2349" w14:textId="77777777" w:rsidTr="00E73354">
        <w:tc>
          <w:tcPr>
            <w:tcW w:w="1816" w:type="dxa"/>
            <w:shd w:val="clear" w:color="auto" w:fill="auto"/>
            <w:vAlign w:val="center"/>
          </w:tcPr>
          <w:p w14:paraId="57264C13" w14:textId="77777777" w:rsidR="001420F1" w:rsidRPr="00846B23" w:rsidRDefault="001420F1" w:rsidP="00E73354">
            <w:pPr>
              <w:pStyle w:val="fixed"/>
              <w:tabs>
                <w:tab w:val="clear" w:pos="1440"/>
                <w:tab w:val="left" w:pos="1560"/>
              </w:tabs>
              <w:ind w:left="0" w:firstLine="0"/>
              <w:rPr>
                <w:rFonts w:ascii="Arial" w:hAnsi="Arial" w:cs="Arial"/>
                <w:sz w:val="22"/>
                <w:szCs w:val="22"/>
              </w:rPr>
            </w:pPr>
          </w:p>
        </w:tc>
        <w:tc>
          <w:tcPr>
            <w:tcW w:w="6490" w:type="dxa"/>
            <w:shd w:val="clear" w:color="auto" w:fill="auto"/>
            <w:vAlign w:val="center"/>
          </w:tcPr>
          <w:p w14:paraId="73414D3D" w14:textId="77777777" w:rsidR="001420F1" w:rsidRPr="00846B23" w:rsidRDefault="001420F1" w:rsidP="00E73354">
            <w:pPr>
              <w:pStyle w:val="fixed"/>
              <w:tabs>
                <w:tab w:val="clear" w:pos="1440"/>
                <w:tab w:val="left" w:pos="1560"/>
              </w:tabs>
              <w:ind w:left="0" w:firstLine="0"/>
              <w:rPr>
                <w:rFonts w:ascii="Arial" w:hAnsi="Arial" w:cs="Arial"/>
                <w:sz w:val="22"/>
                <w:szCs w:val="22"/>
              </w:rPr>
            </w:pPr>
          </w:p>
        </w:tc>
      </w:tr>
      <w:tr w:rsidR="001420F1" w:rsidRPr="00C54DF8" w14:paraId="5E100A37" w14:textId="77777777" w:rsidTr="00E73354">
        <w:tc>
          <w:tcPr>
            <w:tcW w:w="1816" w:type="dxa"/>
            <w:shd w:val="clear" w:color="auto" w:fill="auto"/>
            <w:vAlign w:val="center"/>
          </w:tcPr>
          <w:p w14:paraId="637F6063" w14:textId="77777777" w:rsidR="001420F1" w:rsidRPr="00846B23" w:rsidRDefault="001420F1" w:rsidP="00E73354">
            <w:pPr>
              <w:pStyle w:val="fixed"/>
              <w:tabs>
                <w:tab w:val="clear" w:pos="1440"/>
                <w:tab w:val="left" w:pos="1560"/>
              </w:tabs>
              <w:ind w:left="0" w:firstLine="0"/>
              <w:rPr>
                <w:rFonts w:ascii="Arial" w:hAnsi="Arial" w:cs="Arial"/>
                <w:sz w:val="22"/>
                <w:szCs w:val="22"/>
              </w:rPr>
            </w:pPr>
            <w:r w:rsidRPr="00846B23">
              <w:rPr>
                <w:rFonts w:ascii="Arial" w:hAnsi="Arial" w:cs="Arial"/>
                <w:sz w:val="22"/>
                <w:szCs w:val="22"/>
              </w:rPr>
              <w:t xml:space="preserve">LEVEL:  </w:t>
            </w:r>
          </w:p>
        </w:tc>
        <w:tc>
          <w:tcPr>
            <w:tcW w:w="6490" w:type="dxa"/>
            <w:shd w:val="clear" w:color="auto" w:fill="auto"/>
            <w:vAlign w:val="center"/>
          </w:tcPr>
          <w:p w14:paraId="28A1B100" w14:textId="77777777" w:rsidR="001420F1" w:rsidRPr="00846B23" w:rsidRDefault="001420F1" w:rsidP="00E73354">
            <w:pPr>
              <w:pStyle w:val="fixed"/>
              <w:tabs>
                <w:tab w:val="clear" w:pos="1440"/>
                <w:tab w:val="left" w:pos="1560"/>
              </w:tabs>
              <w:ind w:left="0" w:firstLine="0"/>
              <w:rPr>
                <w:rFonts w:ascii="Arial" w:hAnsi="Arial" w:cs="Arial"/>
                <w:sz w:val="22"/>
                <w:szCs w:val="22"/>
              </w:rPr>
            </w:pPr>
            <w:r w:rsidRPr="00846B23">
              <w:rPr>
                <w:rFonts w:ascii="Arial" w:hAnsi="Arial" w:cs="Arial"/>
                <w:sz w:val="22"/>
                <w:szCs w:val="22"/>
              </w:rPr>
              <w:t>7</w:t>
            </w:r>
          </w:p>
        </w:tc>
      </w:tr>
      <w:tr w:rsidR="001420F1" w:rsidRPr="00C54DF8" w14:paraId="762B4857" w14:textId="77777777" w:rsidTr="00E73354">
        <w:tc>
          <w:tcPr>
            <w:tcW w:w="1816" w:type="dxa"/>
            <w:shd w:val="clear" w:color="auto" w:fill="auto"/>
            <w:vAlign w:val="center"/>
          </w:tcPr>
          <w:p w14:paraId="2864C92E" w14:textId="77777777" w:rsidR="001420F1" w:rsidRPr="00846B23" w:rsidRDefault="001420F1" w:rsidP="00E73354">
            <w:pPr>
              <w:pStyle w:val="fixed"/>
              <w:tabs>
                <w:tab w:val="clear" w:pos="1440"/>
                <w:tab w:val="left" w:pos="1560"/>
              </w:tabs>
              <w:ind w:left="0" w:firstLine="0"/>
              <w:rPr>
                <w:rFonts w:ascii="Arial" w:hAnsi="Arial" w:cs="Arial"/>
                <w:sz w:val="22"/>
                <w:szCs w:val="22"/>
              </w:rPr>
            </w:pPr>
            <w:r w:rsidRPr="00846B23">
              <w:rPr>
                <w:rFonts w:ascii="Arial" w:hAnsi="Arial" w:cs="Arial"/>
                <w:sz w:val="22"/>
                <w:szCs w:val="22"/>
              </w:rPr>
              <w:t>CREDITS:</w:t>
            </w:r>
          </w:p>
        </w:tc>
        <w:tc>
          <w:tcPr>
            <w:tcW w:w="6490" w:type="dxa"/>
            <w:shd w:val="clear" w:color="auto" w:fill="auto"/>
            <w:vAlign w:val="center"/>
          </w:tcPr>
          <w:p w14:paraId="3D86C473" w14:textId="77777777" w:rsidR="001420F1" w:rsidRPr="00846B23" w:rsidRDefault="001420F1" w:rsidP="00E73354">
            <w:pPr>
              <w:pStyle w:val="fixed"/>
              <w:tabs>
                <w:tab w:val="clear" w:pos="1440"/>
                <w:tab w:val="left" w:pos="1560"/>
              </w:tabs>
              <w:ind w:left="0" w:firstLine="0"/>
              <w:rPr>
                <w:rFonts w:ascii="Arial" w:hAnsi="Arial" w:cs="Arial"/>
                <w:sz w:val="22"/>
                <w:szCs w:val="22"/>
              </w:rPr>
            </w:pPr>
            <w:r w:rsidRPr="00846B23">
              <w:rPr>
                <w:rFonts w:ascii="Arial" w:hAnsi="Arial" w:cs="Arial"/>
                <w:sz w:val="22"/>
                <w:szCs w:val="22"/>
              </w:rPr>
              <w:t>20</w:t>
            </w:r>
          </w:p>
        </w:tc>
      </w:tr>
      <w:tr w:rsidR="001420F1" w:rsidRPr="00C54DF8" w14:paraId="53B4A82F" w14:textId="77777777" w:rsidTr="00E73354">
        <w:tc>
          <w:tcPr>
            <w:tcW w:w="1816" w:type="dxa"/>
            <w:shd w:val="clear" w:color="auto" w:fill="auto"/>
            <w:vAlign w:val="center"/>
          </w:tcPr>
          <w:p w14:paraId="75832644" w14:textId="77777777" w:rsidR="001420F1" w:rsidRPr="00846B23" w:rsidRDefault="001420F1" w:rsidP="00E73354">
            <w:pPr>
              <w:pStyle w:val="fixed"/>
              <w:tabs>
                <w:tab w:val="clear" w:pos="1440"/>
                <w:tab w:val="left" w:pos="1560"/>
              </w:tabs>
              <w:ind w:left="0" w:firstLine="0"/>
              <w:rPr>
                <w:rFonts w:ascii="Arial" w:hAnsi="Arial" w:cs="Arial"/>
                <w:sz w:val="22"/>
                <w:szCs w:val="22"/>
              </w:rPr>
            </w:pPr>
          </w:p>
        </w:tc>
        <w:tc>
          <w:tcPr>
            <w:tcW w:w="6490" w:type="dxa"/>
            <w:shd w:val="clear" w:color="auto" w:fill="auto"/>
            <w:vAlign w:val="center"/>
          </w:tcPr>
          <w:p w14:paraId="435FF7DD" w14:textId="77777777" w:rsidR="001420F1" w:rsidRPr="00846B23" w:rsidRDefault="001420F1" w:rsidP="00E73354">
            <w:pPr>
              <w:pStyle w:val="fixed"/>
              <w:tabs>
                <w:tab w:val="clear" w:pos="1440"/>
                <w:tab w:val="left" w:pos="1560"/>
              </w:tabs>
              <w:ind w:left="0" w:firstLine="0"/>
              <w:rPr>
                <w:rFonts w:ascii="Arial" w:hAnsi="Arial" w:cs="Arial"/>
                <w:sz w:val="22"/>
                <w:szCs w:val="22"/>
              </w:rPr>
            </w:pPr>
          </w:p>
        </w:tc>
      </w:tr>
      <w:tr w:rsidR="001420F1" w:rsidRPr="00C54DF8" w14:paraId="667FFD9F" w14:textId="77777777" w:rsidTr="00E73354">
        <w:tc>
          <w:tcPr>
            <w:tcW w:w="1816" w:type="dxa"/>
            <w:shd w:val="clear" w:color="auto" w:fill="auto"/>
            <w:vAlign w:val="center"/>
          </w:tcPr>
          <w:p w14:paraId="54A4F72D" w14:textId="77777777" w:rsidR="001420F1" w:rsidRPr="00846B23" w:rsidRDefault="001420F1" w:rsidP="00E73354">
            <w:pPr>
              <w:pStyle w:val="fixed"/>
              <w:tabs>
                <w:tab w:val="clear" w:pos="1440"/>
                <w:tab w:val="left" w:pos="1560"/>
              </w:tabs>
              <w:ind w:left="0" w:firstLine="0"/>
              <w:rPr>
                <w:rFonts w:ascii="Arial" w:hAnsi="Arial" w:cs="Arial"/>
                <w:sz w:val="22"/>
                <w:szCs w:val="22"/>
              </w:rPr>
            </w:pPr>
            <w:r w:rsidRPr="00846B23">
              <w:rPr>
                <w:rFonts w:ascii="Arial" w:hAnsi="Arial" w:cs="Arial"/>
                <w:sz w:val="22"/>
                <w:szCs w:val="22"/>
              </w:rPr>
              <w:t>JACS CODE:</w:t>
            </w:r>
            <w:r w:rsidRPr="00846B23">
              <w:rPr>
                <w:rFonts w:ascii="Arial" w:hAnsi="Arial" w:cs="Arial"/>
                <w:sz w:val="22"/>
                <w:szCs w:val="22"/>
              </w:rPr>
              <w:tab/>
            </w:r>
          </w:p>
        </w:tc>
        <w:tc>
          <w:tcPr>
            <w:tcW w:w="6490" w:type="dxa"/>
            <w:shd w:val="clear" w:color="auto" w:fill="auto"/>
            <w:vAlign w:val="center"/>
          </w:tcPr>
          <w:p w14:paraId="57AB6CF6" w14:textId="77777777" w:rsidR="001420F1" w:rsidRPr="00846B23" w:rsidRDefault="001420F1" w:rsidP="00E73354">
            <w:pPr>
              <w:pStyle w:val="fixed"/>
              <w:tabs>
                <w:tab w:val="clear" w:pos="1440"/>
                <w:tab w:val="left" w:pos="1560"/>
              </w:tabs>
              <w:ind w:left="0" w:firstLine="0"/>
              <w:rPr>
                <w:rFonts w:ascii="Arial" w:hAnsi="Arial" w:cs="Arial"/>
                <w:sz w:val="22"/>
                <w:szCs w:val="22"/>
              </w:rPr>
            </w:pPr>
            <w:r w:rsidRPr="00846B23">
              <w:rPr>
                <w:rFonts w:ascii="Arial" w:hAnsi="Arial" w:cs="Arial"/>
                <w:sz w:val="22"/>
                <w:szCs w:val="22"/>
              </w:rPr>
              <w:t>I160</w:t>
            </w:r>
          </w:p>
        </w:tc>
      </w:tr>
    </w:tbl>
    <w:p w14:paraId="573197F3" w14:textId="77777777" w:rsidR="001420F1" w:rsidRPr="00C54DF8" w:rsidRDefault="001420F1" w:rsidP="001420F1">
      <w:pPr>
        <w:pBdr>
          <w:bottom w:val="single" w:sz="6" w:space="1" w:color="auto"/>
        </w:pBdr>
        <w:rPr>
          <w:rFonts w:cs="Arial"/>
          <w:szCs w:val="22"/>
        </w:rPr>
      </w:pPr>
      <w:r w:rsidRPr="00C54DF8">
        <w:rPr>
          <w:rFonts w:cs="Arial"/>
          <w:b/>
          <w:szCs w:val="22"/>
        </w:rPr>
        <w:tab/>
      </w:r>
    </w:p>
    <w:p w14:paraId="249F214B" w14:textId="77777777" w:rsidR="001420F1" w:rsidRPr="00C54DF8" w:rsidRDefault="001420F1" w:rsidP="001420F1">
      <w:pPr>
        <w:pBdr>
          <w:bottom w:val="single" w:sz="6" w:space="1" w:color="auto"/>
        </w:pBdr>
        <w:rPr>
          <w:rFonts w:cs="Arial"/>
          <w:szCs w:val="22"/>
        </w:rPr>
      </w:pPr>
    </w:p>
    <w:p w14:paraId="07CCEFD3" w14:textId="77777777" w:rsidR="001420F1" w:rsidRPr="00C54DF8" w:rsidRDefault="001420F1" w:rsidP="001420F1">
      <w:pPr>
        <w:pStyle w:val="bullet"/>
        <w:spacing w:before="0"/>
        <w:ind w:left="0" w:firstLine="0"/>
        <w:rPr>
          <w:rFonts w:ascii="Arial" w:hAnsi="Arial" w:cs="Arial"/>
          <w:b/>
          <w:sz w:val="22"/>
          <w:szCs w:val="22"/>
        </w:rPr>
      </w:pPr>
    </w:p>
    <w:p w14:paraId="5C192042" w14:textId="77777777" w:rsidR="001420F1" w:rsidRPr="00C54DF8" w:rsidRDefault="001420F1" w:rsidP="001420F1">
      <w:pPr>
        <w:pStyle w:val="bullet"/>
        <w:spacing w:before="0"/>
        <w:ind w:left="0" w:firstLine="0"/>
        <w:rPr>
          <w:rFonts w:ascii="Arial" w:hAnsi="Arial" w:cs="Arial"/>
          <w:b/>
          <w:sz w:val="22"/>
          <w:szCs w:val="22"/>
        </w:rPr>
      </w:pPr>
    </w:p>
    <w:p w14:paraId="4AF75D11" w14:textId="77777777" w:rsidR="001420F1" w:rsidRPr="00C54DF8" w:rsidRDefault="001420F1" w:rsidP="001420F1">
      <w:pPr>
        <w:pStyle w:val="bullet"/>
        <w:spacing w:before="0"/>
        <w:ind w:left="0" w:firstLine="0"/>
        <w:rPr>
          <w:rFonts w:ascii="Arial" w:hAnsi="Arial" w:cs="Arial"/>
          <w:b/>
          <w:sz w:val="22"/>
          <w:szCs w:val="22"/>
        </w:rPr>
      </w:pPr>
      <w:r w:rsidRPr="00C54DF8">
        <w:rPr>
          <w:rFonts w:ascii="Arial" w:hAnsi="Arial" w:cs="Arial"/>
          <w:b/>
          <w:sz w:val="22"/>
          <w:szCs w:val="22"/>
        </w:rPr>
        <w:t>AIM(S)</w:t>
      </w:r>
    </w:p>
    <w:p w14:paraId="0EBA2DE5" w14:textId="77777777" w:rsidR="001420F1" w:rsidRPr="00C54DF8" w:rsidRDefault="001420F1" w:rsidP="001420F1">
      <w:pPr>
        <w:pStyle w:val="ListParagraph"/>
        <w:tabs>
          <w:tab w:val="left" w:pos="0"/>
        </w:tabs>
        <w:rPr>
          <w:rFonts w:ascii="Arial" w:hAnsi="Arial" w:cs="Arial"/>
          <w:b/>
          <w:bCs/>
          <w:iCs/>
          <w:spacing w:val="-3"/>
        </w:rPr>
      </w:pPr>
    </w:p>
    <w:p w14:paraId="177F6011" w14:textId="77777777" w:rsidR="001420F1" w:rsidRPr="00C54DF8" w:rsidRDefault="001420F1" w:rsidP="001420F1">
      <w:pPr>
        <w:pStyle w:val="ListParagraph"/>
        <w:numPr>
          <w:ilvl w:val="0"/>
          <w:numId w:val="12"/>
        </w:numPr>
        <w:spacing w:before="60" w:after="0" w:line="240" w:lineRule="auto"/>
        <w:contextualSpacing w:val="0"/>
        <w:jc w:val="both"/>
        <w:rPr>
          <w:rFonts w:ascii="Arial" w:hAnsi="Arial" w:cs="Arial"/>
        </w:rPr>
      </w:pPr>
      <w:r w:rsidRPr="00C54DF8">
        <w:rPr>
          <w:rFonts w:ascii="Arial" w:hAnsi="Arial" w:cs="Arial"/>
        </w:rPr>
        <w:t>To study in depth the technical issues related to advanced routing protocols and switching. To have a detailed knowledge of internal and external routing protocols and to understand the fundamental technical principles underlying autonomous systems.</w:t>
      </w:r>
    </w:p>
    <w:p w14:paraId="0C9536A8" w14:textId="77777777" w:rsidR="001420F1" w:rsidRPr="00C54DF8" w:rsidRDefault="001420F1" w:rsidP="001420F1">
      <w:pPr>
        <w:pStyle w:val="bullet"/>
        <w:spacing w:before="0"/>
        <w:ind w:left="720" w:firstLine="0"/>
        <w:rPr>
          <w:rFonts w:ascii="Arial" w:hAnsi="Arial" w:cs="Arial"/>
          <w:sz w:val="22"/>
          <w:szCs w:val="22"/>
        </w:rPr>
      </w:pPr>
    </w:p>
    <w:p w14:paraId="535E93A3" w14:textId="77777777" w:rsidR="001420F1" w:rsidRPr="00C54DF8" w:rsidRDefault="001420F1" w:rsidP="001420F1">
      <w:pPr>
        <w:pStyle w:val="bullet"/>
        <w:spacing w:before="0"/>
        <w:ind w:left="0" w:firstLine="0"/>
        <w:rPr>
          <w:rFonts w:ascii="Arial" w:hAnsi="Arial" w:cs="Arial"/>
          <w:b/>
          <w:sz w:val="22"/>
          <w:szCs w:val="22"/>
        </w:rPr>
      </w:pPr>
    </w:p>
    <w:p w14:paraId="6E52AE6D" w14:textId="77777777" w:rsidR="001420F1" w:rsidRPr="00C54DF8" w:rsidRDefault="001420F1" w:rsidP="001420F1">
      <w:pPr>
        <w:pStyle w:val="bullet"/>
        <w:spacing w:before="0"/>
        <w:ind w:left="0" w:firstLine="0"/>
        <w:rPr>
          <w:rFonts w:ascii="Arial" w:hAnsi="Arial" w:cs="Arial"/>
          <w:b/>
          <w:sz w:val="22"/>
          <w:szCs w:val="22"/>
        </w:rPr>
      </w:pPr>
      <w:r w:rsidRPr="00C54DF8">
        <w:rPr>
          <w:rFonts w:ascii="Arial" w:hAnsi="Arial" w:cs="Arial"/>
          <w:b/>
          <w:sz w:val="22"/>
          <w:szCs w:val="22"/>
        </w:rPr>
        <w:t>LEARNING OUTCOMES</w:t>
      </w:r>
    </w:p>
    <w:p w14:paraId="74FA801C" w14:textId="77777777" w:rsidR="001420F1" w:rsidRPr="00C54DF8" w:rsidRDefault="001420F1" w:rsidP="001420F1">
      <w:pPr>
        <w:jc w:val="both"/>
        <w:rPr>
          <w:rFonts w:cs="Arial"/>
          <w:b/>
          <w:szCs w:val="22"/>
        </w:rPr>
      </w:pPr>
    </w:p>
    <w:p w14:paraId="49119D65" w14:textId="77777777" w:rsidR="001420F1" w:rsidRPr="00C54DF8" w:rsidRDefault="001420F1" w:rsidP="001420F1">
      <w:pPr>
        <w:jc w:val="both"/>
        <w:rPr>
          <w:rFonts w:cs="Arial"/>
          <w:szCs w:val="22"/>
        </w:rPr>
      </w:pPr>
      <w:r w:rsidRPr="00C54DF8">
        <w:rPr>
          <w:rFonts w:cs="Arial"/>
          <w:szCs w:val="22"/>
        </w:rPr>
        <w:t>Upon the successful completion of this module, the student should be able to demonstrate the ability to:</w:t>
      </w:r>
    </w:p>
    <w:p w14:paraId="43D002D5" w14:textId="77777777" w:rsidR="001420F1" w:rsidRPr="00C54DF8" w:rsidRDefault="001420F1" w:rsidP="001420F1">
      <w:pPr>
        <w:pStyle w:val="ListParagraph"/>
        <w:jc w:val="both"/>
        <w:rPr>
          <w:rFonts w:ascii="Arial" w:hAnsi="Arial" w:cs="Arial"/>
        </w:rPr>
      </w:pPr>
    </w:p>
    <w:p w14:paraId="1E0988BC" w14:textId="77777777" w:rsidR="001420F1" w:rsidRPr="00C54DF8" w:rsidRDefault="001420F1" w:rsidP="001420F1">
      <w:pPr>
        <w:numPr>
          <w:ilvl w:val="0"/>
          <w:numId w:val="13"/>
        </w:numPr>
        <w:overflowPunct w:val="0"/>
        <w:autoSpaceDE w:val="0"/>
        <w:autoSpaceDN w:val="0"/>
        <w:adjustRightInd w:val="0"/>
        <w:jc w:val="both"/>
        <w:textAlignment w:val="baseline"/>
        <w:rPr>
          <w:rFonts w:cs="Arial"/>
          <w:szCs w:val="22"/>
        </w:rPr>
      </w:pPr>
      <w:r w:rsidRPr="00C54DF8">
        <w:rPr>
          <w:rFonts w:cs="Arial"/>
          <w:szCs w:val="22"/>
        </w:rPr>
        <w:t>Consistently apply a comprehensive and detailed knowledge of IP Routing within enterprise network environments.</w:t>
      </w:r>
    </w:p>
    <w:p w14:paraId="6ECF6897" w14:textId="77777777" w:rsidR="001420F1" w:rsidRPr="00C54DF8" w:rsidRDefault="001420F1" w:rsidP="001420F1">
      <w:pPr>
        <w:jc w:val="both"/>
        <w:rPr>
          <w:rFonts w:cs="Arial"/>
          <w:szCs w:val="22"/>
        </w:rPr>
      </w:pPr>
    </w:p>
    <w:p w14:paraId="25EC4FF5" w14:textId="77777777" w:rsidR="001420F1" w:rsidRPr="00C54DF8" w:rsidRDefault="001420F1" w:rsidP="001420F1">
      <w:pPr>
        <w:numPr>
          <w:ilvl w:val="0"/>
          <w:numId w:val="13"/>
        </w:numPr>
        <w:overflowPunct w:val="0"/>
        <w:autoSpaceDE w:val="0"/>
        <w:autoSpaceDN w:val="0"/>
        <w:adjustRightInd w:val="0"/>
        <w:jc w:val="both"/>
        <w:textAlignment w:val="baseline"/>
        <w:rPr>
          <w:rFonts w:cs="Arial"/>
          <w:szCs w:val="22"/>
        </w:rPr>
      </w:pPr>
      <w:r w:rsidRPr="00C54DF8">
        <w:rPr>
          <w:rFonts w:cs="Arial"/>
          <w:szCs w:val="22"/>
        </w:rPr>
        <w:t>Implement advanced routing protocols in the administration of WAN and LAN internetworks.</w:t>
      </w:r>
    </w:p>
    <w:p w14:paraId="75C44171" w14:textId="77777777" w:rsidR="001420F1" w:rsidRPr="00C54DF8" w:rsidRDefault="001420F1" w:rsidP="001420F1">
      <w:pPr>
        <w:pStyle w:val="fixed"/>
        <w:jc w:val="both"/>
        <w:rPr>
          <w:rFonts w:ascii="Arial" w:hAnsi="Arial" w:cs="Arial"/>
          <w:sz w:val="22"/>
          <w:szCs w:val="22"/>
        </w:rPr>
      </w:pPr>
    </w:p>
    <w:p w14:paraId="050F8B48" w14:textId="77777777" w:rsidR="001420F1" w:rsidRPr="00C54DF8" w:rsidRDefault="001420F1" w:rsidP="001420F1">
      <w:pPr>
        <w:pStyle w:val="fixed"/>
        <w:jc w:val="both"/>
        <w:rPr>
          <w:rFonts w:ascii="Arial" w:hAnsi="Arial" w:cs="Arial"/>
          <w:sz w:val="22"/>
          <w:szCs w:val="22"/>
        </w:rPr>
      </w:pPr>
    </w:p>
    <w:p w14:paraId="405F0D1E" w14:textId="77777777" w:rsidR="001420F1" w:rsidRPr="00C54DF8" w:rsidRDefault="001420F1" w:rsidP="001420F1">
      <w:pPr>
        <w:pStyle w:val="fixed"/>
        <w:jc w:val="both"/>
        <w:rPr>
          <w:rFonts w:ascii="Arial" w:hAnsi="Arial" w:cs="Arial"/>
          <w:sz w:val="22"/>
          <w:szCs w:val="22"/>
        </w:rPr>
      </w:pPr>
      <w:r w:rsidRPr="00C54DF8">
        <w:rPr>
          <w:rFonts w:ascii="Arial" w:hAnsi="Arial" w:cs="Arial"/>
          <w:sz w:val="22"/>
          <w:szCs w:val="22"/>
        </w:rPr>
        <w:t>INDICATIVE CONTENT</w:t>
      </w:r>
    </w:p>
    <w:p w14:paraId="19870813" w14:textId="77777777" w:rsidR="001420F1" w:rsidRPr="00C54DF8" w:rsidRDefault="001420F1" w:rsidP="001420F1">
      <w:pPr>
        <w:pStyle w:val="fixed"/>
        <w:jc w:val="both"/>
        <w:rPr>
          <w:rFonts w:ascii="Arial" w:hAnsi="Arial" w:cs="Arial"/>
          <w:sz w:val="22"/>
          <w:szCs w:val="22"/>
        </w:rPr>
      </w:pPr>
    </w:p>
    <w:p w14:paraId="6C4D8203" w14:textId="77777777" w:rsidR="001420F1" w:rsidRPr="00C54DF8" w:rsidRDefault="001420F1" w:rsidP="001420F1">
      <w:pPr>
        <w:pStyle w:val="ListParagraph"/>
        <w:numPr>
          <w:ilvl w:val="0"/>
          <w:numId w:val="11"/>
        </w:numPr>
        <w:spacing w:after="0" w:line="240" w:lineRule="auto"/>
        <w:ind w:right="84"/>
        <w:jc w:val="both"/>
        <w:rPr>
          <w:rFonts w:ascii="Arial" w:hAnsi="Arial" w:cs="Arial"/>
        </w:rPr>
      </w:pPr>
      <w:r w:rsidRPr="00C54DF8">
        <w:rPr>
          <w:rFonts w:ascii="Arial" w:hAnsi="Arial" w:cs="Arial"/>
        </w:rPr>
        <w:t xml:space="preserve">IP routing: static, dynamic and on-demand routing. </w:t>
      </w:r>
    </w:p>
    <w:p w14:paraId="7481A75F" w14:textId="77777777" w:rsidR="001420F1" w:rsidRPr="00C54DF8" w:rsidRDefault="001420F1" w:rsidP="001420F1">
      <w:pPr>
        <w:pStyle w:val="ListParagraph"/>
        <w:numPr>
          <w:ilvl w:val="0"/>
          <w:numId w:val="11"/>
        </w:numPr>
        <w:spacing w:after="0" w:line="240" w:lineRule="auto"/>
        <w:ind w:right="84"/>
        <w:jc w:val="both"/>
        <w:rPr>
          <w:rFonts w:ascii="Arial" w:hAnsi="Arial" w:cs="Arial"/>
        </w:rPr>
      </w:pPr>
      <w:r w:rsidRPr="00C54DF8">
        <w:rPr>
          <w:rFonts w:ascii="Arial" w:hAnsi="Arial" w:cs="Arial"/>
        </w:rPr>
        <w:t>Classful and classless routing.</w:t>
      </w:r>
    </w:p>
    <w:p w14:paraId="2CFED223" w14:textId="77777777" w:rsidR="001420F1" w:rsidRPr="00C54DF8" w:rsidRDefault="001420F1" w:rsidP="001420F1">
      <w:pPr>
        <w:pStyle w:val="ListParagraph"/>
        <w:numPr>
          <w:ilvl w:val="0"/>
          <w:numId w:val="11"/>
        </w:numPr>
        <w:spacing w:after="0" w:line="240" w:lineRule="auto"/>
        <w:ind w:right="84"/>
        <w:jc w:val="both"/>
        <w:rPr>
          <w:rFonts w:ascii="Arial" w:hAnsi="Arial" w:cs="Arial"/>
        </w:rPr>
      </w:pPr>
      <w:r w:rsidRPr="00C54DF8">
        <w:rPr>
          <w:rFonts w:ascii="Arial" w:hAnsi="Arial" w:cs="Arial"/>
        </w:rPr>
        <w:t>Distance vector and link state routing protocols.</w:t>
      </w:r>
    </w:p>
    <w:p w14:paraId="46D04E79" w14:textId="77777777" w:rsidR="001420F1" w:rsidRPr="00C54DF8" w:rsidRDefault="001420F1" w:rsidP="001420F1">
      <w:pPr>
        <w:pStyle w:val="ListParagraph"/>
        <w:numPr>
          <w:ilvl w:val="0"/>
          <w:numId w:val="11"/>
        </w:numPr>
        <w:spacing w:after="0" w:line="240" w:lineRule="auto"/>
        <w:ind w:right="84"/>
        <w:jc w:val="both"/>
        <w:rPr>
          <w:rFonts w:ascii="Arial" w:hAnsi="Arial" w:cs="Arial"/>
        </w:rPr>
      </w:pPr>
      <w:r w:rsidRPr="00C54DF8">
        <w:rPr>
          <w:rFonts w:ascii="Arial" w:hAnsi="Arial" w:cs="Arial"/>
        </w:rPr>
        <w:t xml:space="preserve">EIGRP, DUAL algorithm, load balancing, and authentication. </w:t>
      </w:r>
    </w:p>
    <w:p w14:paraId="405F55EB" w14:textId="77777777" w:rsidR="001420F1" w:rsidRPr="00C54DF8" w:rsidRDefault="001420F1" w:rsidP="001420F1">
      <w:pPr>
        <w:pStyle w:val="ListParagraph"/>
        <w:numPr>
          <w:ilvl w:val="0"/>
          <w:numId w:val="11"/>
        </w:numPr>
        <w:spacing w:after="0" w:line="240" w:lineRule="auto"/>
        <w:ind w:right="84"/>
        <w:jc w:val="both"/>
        <w:rPr>
          <w:rFonts w:ascii="Arial" w:hAnsi="Arial" w:cs="Arial"/>
        </w:rPr>
      </w:pPr>
      <w:r w:rsidRPr="00C54DF8">
        <w:rPr>
          <w:rFonts w:ascii="Arial" w:hAnsi="Arial" w:cs="Arial"/>
        </w:rPr>
        <w:t>OSPF, area types, network types, and authentication.</w:t>
      </w:r>
    </w:p>
    <w:p w14:paraId="246FE9AC" w14:textId="77777777" w:rsidR="001420F1" w:rsidRPr="00C54DF8" w:rsidRDefault="001420F1" w:rsidP="001420F1">
      <w:pPr>
        <w:pStyle w:val="ListParagraph"/>
        <w:numPr>
          <w:ilvl w:val="0"/>
          <w:numId w:val="11"/>
        </w:numPr>
        <w:spacing w:after="0" w:line="240" w:lineRule="auto"/>
        <w:ind w:right="84"/>
        <w:jc w:val="both"/>
        <w:rPr>
          <w:rFonts w:ascii="Arial" w:hAnsi="Arial" w:cs="Arial"/>
        </w:rPr>
      </w:pPr>
      <w:r w:rsidRPr="00C54DF8">
        <w:rPr>
          <w:rFonts w:ascii="Arial" w:hAnsi="Arial" w:cs="Arial"/>
        </w:rPr>
        <w:t>BGP: IBGP, EBGP, single homed, dual homed, and multi homed.</w:t>
      </w:r>
    </w:p>
    <w:p w14:paraId="74642208" w14:textId="77777777" w:rsidR="001420F1" w:rsidRPr="00C54DF8" w:rsidRDefault="001420F1" w:rsidP="001420F1">
      <w:pPr>
        <w:pStyle w:val="ListParagraph"/>
        <w:numPr>
          <w:ilvl w:val="0"/>
          <w:numId w:val="11"/>
        </w:numPr>
        <w:spacing w:after="0" w:line="240" w:lineRule="auto"/>
        <w:ind w:right="84"/>
        <w:jc w:val="both"/>
        <w:rPr>
          <w:rFonts w:ascii="Arial" w:hAnsi="Arial" w:cs="Arial"/>
        </w:rPr>
      </w:pPr>
      <w:r w:rsidRPr="00C54DF8">
        <w:rPr>
          <w:rFonts w:ascii="Arial" w:hAnsi="Arial" w:cs="Arial"/>
        </w:rPr>
        <w:t>Route manipulation and implementing path control.</w:t>
      </w:r>
    </w:p>
    <w:p w14:paraId="407A6FBD" w14:textId="77777777" w:rsidR="001420F1" w:rsidRPr="00C54DF8" w:rsidRDefault="001420F1" w:rsidP="001420F1">
      <w:pPr>
        <w:pStyle w:val="ListParagraph"/>
        <w:numPr>
          <w:ilvl w:val="0"/>
          <w:numId w:val="11"/>
        </w:numPr>
        <w:spacing w:after="0" w:line="240" w:lineRule="auto"/>
        <w:ind w:right="84"/>
        <w:jc w:val="both"/>
        <w:rPr>
          <w:rFonts w:ascii="Arial" w:hAnsi="Arial" w:cs="Arial"/>
        </w:rPr>
      </w:pPr>
      <w:r w:rsidRPr="00C54DF8">
        <w:rPr>
          <w:rFonts w:ascii="Arial" w:hAnsi="Arial" w:cs="Arial"/>
        </w:rPr>
        <w:t>IPv6 in an enterprise network</w:t>
      </w:r>
    </w:p>
    <w:p w14:paraId="341D6F9E" w14:textId="77777777" w:rsidR="001420F1" w:rsidRPr="00C54DF8" w:rsidRDefault="001420F1" w:rsidP="001420F1">
      <w:pPr>
        <w:pStyle w:val="ListParagraph"/>
        <w:numPr>
          <w:ilvl w:val="0"/>
          <w:numId w:val="11"/>
        </w:numPr>
        <w:spacing w:after="0" w:line="240" w:lineRule="auto"/>
        <w:ind w:right="84"/>
        <w:jc w:val="both"/>
        <w:rPr>
          <w:rFonts w:ascii="Arial" w:hAnsi="Arial" w:cs="Arial"/>
        </w:rPr>
      </w:pPr>
      <w:r w:rsidRPr="00C54DF8">
        <w:rPr>
          <w:rFonts w:ascii="Arial" w:hAnsi="Arial" w:cs="Arial"/>
        </w:rPr>
        <w:t>Router security</w:t>
      </w:r>
    </w:p>
    <w:p w14:paraId="684FBE96" w14:textId="77777777" w:rsidR="001420F1" w:rsidRPr="00C54DF8" w:rsidRDefault="001420F1" w:rsidP="001420F1">
      <w:pPr>
        <w:pStyle w:val="ListParagraph"/>
        <w:numPr>
          <w:ilvl w:val="0"/>
          <w:numId w:val="11"/>
        </w:numPr>
        <w:spacing w:after="0" w:line="240" w:lineRule="auto"/>
        <w:ind w:right="84"/>
        <w:jc w:val="both"/>
        <w:rPr>
          <w:rFonts w:ascii="Arial" w:hAnsi="Arial" w:cs="Arial"/>
        </w:rPr>
      </w:pPr>
      <w:r w:rsidRPr="00C54DF8">
        <w:rPr>
          <w:rFonts w:ascii="Arial" w:hAnsi="Arial" w:cs="Arial"/>
        </w:rPr>
        <w:t>Routing protocol authentication</w:t>
      </w:r>
    </w:p>
    <w:p w14:paraId="564F778D" w14:textId="77777777" w:rsidR="001420F1" w:rsidRPr="00C54DF8" w:rsidRDefault="001420F1" w:rsidP="001420F1">
      <w:pPr>
        <w:jc w:val="both"/>
        <w:rPr>
          <w:rFonts w:cs="Arial"/>
          <w:szCs w:val="22"/>
        </w:rPr>
      </w:pPr>
    </w:p>
    <w:p w14:paraId="41AA4E1D" w14:textId="77777777" w:rsidR="001420F1" w:rsidRPr="00C54DF8" w:rsidRDefault="001420F1" w:rsidP="001420F1">
      <w:pPr>
        <w:jc w:val="both"/>
        <w:rPr>
          <w:rFonts w:cs="Arial"/>
          <w:szCs w:val="22"/>
        </w:rPr>
      </w:pPr>
    </w:p>
    <w:p w14:paraId="3D838BF9" w14:textId="77777777" w:rsidR="001420F1" w:rsidRPr="00C54DF8" w:rsidRDefault="001420F1" w:rsidP="001420F1">
      <w:pPr>
        <w:pStyle w:val="fixed"/>
        <w:jc w:val="both"/>
        <w:rPr>
          <w:rFonts w:ascii="Arial" w:hAnsi="Arial" w:cs="Arial"/>
          <w:sz w:val="22"/>
          <w:szCs w:val="22"/>
        </w:rPr>
      </w:pPr>
      <w:r w:rsidRPr="00C54DF8">
        <w:rPr>
          <w:rFonts w:ascii="Arial" w:hAnsi="Arial" w:cs="Arial"/>
          <w:sz w:val="22"/>
          <w:szCs w:val="22"/>
        </w:rPr>
        <w:t>LEARNING AND TEACHING STRATEGY</w:t>
      </w:r>
    </w:p>
    <w:p w14:paraId="7A9D9656" w14:textId="77777777" w:rsidR="001420F1" w:rsidRPr="00C54DF8" w:rsidRDefault="001420F1" w:rsidP="001420F1">
      <w:pPr>
        <w:jc w:val="both"/>
        <w:rPr>
          <w:rFonts w:cs="Arial"/>
          <w:b/>
          <w:szCs w:val="22"/>
        </w:rPr>
      </w:pPr>
    </w:p>
    <w:p w14:paraId="0A9D5B01" w14:textId="77777777" w:rsidR="001420F1" w:rsidRPr="00C54DF8" w:rsidRDefault="001420F1" w:rsidP="001420F1">
      <w:pPr>
        <w:jc w:val="both"/>
        <w:rPr>
          <w:rFonts w:cs="Arial"/>
          <w:szCs w:val="22"/>
        </w:rPr>
      </w:pPr>
      <w:r w:rsidRPr="00C54DF8">
        <w:rPr>
          <w:rFonts w:cs="Arial"/>
          <w:szCs w:val="22"/>
        </w:rPr>
        <w:t xml:space="preserve">The majority of factual material will be presented in lectures using hand-outs, guided reading and use of internet and intranet material as required. Tutorial classes will concentrate on the technical design. Laboratories will be used to allow students to gain </w:t>
      </w:r>
      <w:r w:rsidRPr="00C54DF8">
        <w:rPr>
          <w:rFonts w:cs="Arial"/>
          <w:szCs w:val="22"/>
        </w:rPr>
        <w:lastRenderedPageBreak/>
        <w:t>advanced routing and switching skills with the aid of lab equipment and appropriate software such as OPNET, Packet tracer, GNS, etc..</w:t>
      </w:r>
    </w:p>
    <w:p w14:paraId="51B8EF48" w14:textId="77777777" w:rsidR="001420F1" w:rsidRPr="00C54DF8" w:rsidRDefault="001420F1" w:rsidP="001420F1">
      <w:pPr>
        <w:rPr>
          <w:rFonts w:cs="Arial"/>
          <w:szCs w:val="22"/>
        </w:rPr>
      </w:pPr>
    </w:p>
    <w:p w14:paraId="3EC086A8" w14:textId="77777777" w:rsidR="001420F1" w:rsidRPr="00C54DF8" w:rsidRDefault="001420F1" w:rsidP="001420F1">
      <w:pPr>
        <w:rPr>
          <w:rFonts w:cs="Arial"/>
          <w:szCs w:val="22"/>
        </w:rPr>
      </w:pPr>
      <w:r w:rsidRPr="00C54DF8">
        <w:rPr>
          <w:rFonts w:cs="Arial"/>
          <w:szCs w:val="22"/>
        </w:rPr>
        <w:t>The allocation of teaching to deliver the module is:</w:t>
      </w:r>
    </w:p>
    <w:p w14:paraId="7AFAAB47" w14:textId="77777777" w:rsidR="001420F1" w:rsidRPr="00C54DF8" w:rsidRDefault="001420F1" w:rsidP="001420F1">
      <w:pPr>
        <w:rPr>
          <w:rFonts w:cs="Arial"/>
          <w:szCs w:val="22"/>
        </w:rPr>
      </w:pP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969"/>
        <w:gridCol w:w="1701"/>
        <w:gridCol w:w="1843"/>
      </w:tblGrid>
      <w:tr w:rsidR="001420F1" w:rsidRPr="00C54DF8" w14:paraId="654BB62D" w14:textId="77777777" w:rsidTr="00E73354">
        <w:tc>
          <w:tcPr>
            <w:tcW w:w="3969" w:type="dxa"/>
            <w:tcBorders>
              <w:top w:val="single" w:sz="4" w:space="0" w:color="auto"/>
              <w:left w:val="single" w:sz="4" w:space="0" w:color="auto"/>
            </w:tcBorders>
            <w:shd w:val="clear" w:color="auto" w:fill="auto"/>
          </w:tcPr>
          <w:p w14:paraId="7D89B13C" w14:textId="77777777" w:rsidR="001420F1" w:rsidRPr="00846B23" w:rsidRDefault="001420F1" w:rsidP="00E73354">
            <w:pPr>
              <w:rPr>
                <w:rFonts w:cs="Arial"/>
                <w:b/>
                <w:szCs w:val="22"/>
              </w:rPr>
            </w:pPr>
            <w:r w:rsidRPr="00846B23">
              <w:rPr>
                <w:rFonts w:cs="Arial"/>
                <w:b/>
                <w:szCs w:val="22"/>
              </w:rPr>
              <w:t>Activity type</w:t>
            </w:r>
          </w:p>
        </w:tc>
        <w:tc>
          <w:tcPr>
            <w:tcW w:w="1701" w:type="dxa"/>
            <w:tcBorders>
              <w:top w:val="single" w:sz="4" w:space="0" w:color="auto"/>
            </w:tcBorders>
            <w:shd w:val="clear" w:color="auto" w:fill="auto"/>
          </w:tcPr>
          <w:p w14:paraId="2661411C" w14:textId="77777777" w:rsidR="001420F1" w:rsidRPr="00846B23" w:rsidRDefault="001420F1" w:rsidP="00E73354">
            <w:pPr>
              <w:jc w:val="center"/>
              <w:rPr>
                <w:rFonts w:cs="Arial"/>
                <w:b/>
                <w:szCs w:val="22"/>
              </w:rPr>
            </w:pPr>
            <w:r w:rsidRPr="00846B23">
              <w:rPr>
                <w:rFonts w:cs="Arial"/>
                <w:b/>
                <w:szCs w:val="22"/>
              </w:rPr>
              <w:t>Hours</w:t>
            </w:r>
          </w:p>
        </w:tc>
        <w:tc>
          <w:tcPr>
            <w:tcW w:w="1843" w:type="dxa"/>
            <w:tcBorders>
              <w:top w:val="single" w:sz="4" w:space="0" w:color="auto"/>
            </w:tcBorders>
            <w:shd w:val="clear" w:color="auto" w:fill="auto"/>
          </w:tcPr>
          <w:p w14:paraId="7C0BA1D0" w14:textId="77777777" w:rsidR="001420F1" w:rsidRPr="00846B23" w:rsidRDefault="001420F1" w:rsidP="00E73354">
            <w:pPr>
              <w:jc w:val="center"/>
              <w:rPr>
                <w:rFonts w:cs="Arial"/>
                <w:b/>
                <w:szCs w:val="22"/>
              </w:rPr>
            </w:pPr>
            <w:r w:rsidRPr="00846B23">
              <w:rPr>
                <w:rFonts w:cs="Arial"/>
                <w:b/>
                <w:szCs w:val="22"/>
              </w:rPr>
              <w:t>Percentage</w:t>
            </w:r>
          </w:p>
        </w:tc>
      </w:tr>
      <w:tr w:rsidR="001420F1" w:rsidRPr="00C54DF8" w14:paraId="478F2A2B" w14:textId="77777777" w:rsidTr="00E73354">
        <w:tc>
          <w:tcPr>
            <w:tcW w:w="3969" w:type="dxa"/>
            <w:shd w:val="clear" w:color="auto" w:fill="auto"/>
          </w:tcPr>
          <w:p w14:paraId="2498C1E1" w14:textId="77777777" w:rsidR="001420F1" w:rsidRPr="00846B23" w:rsidRDefault="001420F1" w:rsidP="00E73354">
            <w:pPr>
              <w:rPr>
                <w:rFonts w:cs="Arial"/>
                <w:szCs w:val="22"/>
              </w:rPr>
            </w:pPr>
            <w:r w:rsidRPr="00846B23">
              <w:rPr>
                <w:rFonts w:cs="Arial"/>
                <w:szCs w:val="22"/>
              </w:rPr>
              <w:t>Scheduled learning</w:t>
            </w:r>
          </w:p>
        </w:tc>
        <w:tc>
          <w:tcPr>
            <w:tcW w:w="1701" w:type="dxa"/>
            <w:shd w:val="clear" w:color="auto" w:fill="auto"/>
          </w:tcPr>
          <w:p w14:paraId="13528CF0" w14:textId="77777777" w:rsidR="001420F1" w:rsidRPr="00846B23" w:rsidRDefault="001420F1" w:rsidP="00E73354">
            <w:pPr>
              <w:jc w:val="center"/>
              <w:rPr>
                <w:rFonts w:cs="Arial"/>
                <w:szCs w:val="22"/>
              </w:rPr>
            </w:pPr>
            <w:r w:rsidRPr="00846B23">
              <w:rPr>
                <w:rFonts w:cs="Arial"/>
                <w:szCs w:val="22"/>
              </w:rPr>
              <w:t>60</w:t>
            </w:r>
          </w:p>
        </w:tc>
        <w:tc>
          <w:tcPr>
            <w:tcW w:w="1843" w:type="dxa"/>
            <w:shd w:val="clear" w:color="auto" w:fill="auto"/>
          </w:tcPr>
          <w:p w14:paraId="60F58F81" w14:textId="77777777" w:rsidR="001420F1" w:rsidRPr="00846B23" w:rsidRDefault="001420F1" w:rsidP="00E73354">
            <w:pPr>
              <w:jc w:val="center"/>
              <w:rPr>
                <w:rFonts w:cs="Arial"/>
                <w:szCs w:val="22"/>
              </w:rPr>
            </w:pPr>
            <w:r w:rsidRPr="00846B23">
              <w:rPr>
                <w:rFonts w:cs="Arial"/>
                <w:szCs w:val="22"/>
              </w:rPr>
              <w:t>30%</w:t>
            </w:r>
          </w:p>
        </w:tc>
      </w:tr>
      <w:tr w:rsidR="001420F1" w:rsidRPr="00C54DF8" w14:paraId="003D4F5A" w14:textId="77777777" w:rsidTr="00E73354">
        <w:tc>
          <w:tcPr>
            <w:tcW w:w="3969" w:type="dxa"/>
            <w:shd w:val="clear" w:color="auto" w:fill="auto"/>
          </w:tcPr>
          <w:p w14:paraId="5A519973" w14:textId="77777777" w:rsidR="001420F1" w:rsidRPr="00846B23" w:rsidRDefault="001420F1" w:rsidP="00E73354">
            <w:pPr>
              <w:rPr>
                <w:rFonts w:cs="Arial"/>
                <w:szCs w:val="22"/>
              </w:rPr>
            </w:pPr>
            <w:r w:rsidRPr="00846B23">
              <w:rPr>
                <w:rFonts w:cs="Arial"/>
                <w:szCs w:val="22"/>
              </w:rPr>
              <w:t>Independent learning</w:t>
            </w:r>
          </w:p>
        </w:tc>
        <w:tc>
          <w:tcPr>
            <w:tcW w:w="1701" w:type="dxa"/>
            <w:shd w:val="clear" w:color="auto" w:fill="auto"/>
          </w:tcPr>
          <w:p w14:paraId="0778A4DA" w14:textId="77777777" w:rsidR="001420F1" w:rsidRPr="00846B23" w:rsidRDefault="001420F1" w:rsidP="00E73354">
            <w:pPr>
              <w:jc w:val="center"/>
              <w:rPr>
                <w:rFonts w:cs="Arial"/>
                <w:szCs w:val="22"/>
              </w:rPr>
            </w:pPr>
            <w:r w:rsidRPr="00846B23">
              <w:rPr>
                <w:rFonts w:cs="Arial"/>
                <w:szCs w:val="22"/>
              </w:rPr>
              <w:t>140</w:t>
            </w:r>
          </w:p>
        </w:tc>
        <w:tc>
          <w:tcPr>
            <w:tcW w:w="1843" w:type="dxa"/>
            <w:shd w:val="clear" w:color="auto" w:fill="auto"/>
          </w:tcPr>
          <w:p w14:paraId="3A58EB07" w14:textId="77777777" w:rsidR="001420F1" w:rsidRPr="00846B23" w:rsidRDefault="001420F1" w:rsidP="00E73354">
            <w:pPr>
              <w:jc w:val="center"/>
              <w:rPr>
                <w:rFonts w:cs="Arial"/>
                <w:szCs w:val="22"/>
              </w:rPr>
            </w:pPr>
            <w:r w:rsidRPr="00846B23">
              <w:rPr>
                <w:rFonts w:cs="Arial"/>
                <w:szCs w:val="22"/>
              </w:rPr>
              <w:t>70%</w:t>
            </w:r>
          </w:p>
        </w:tc>
      </w:tr>
      <w:tr w:rsidR="001420F1" w:rsidRPr="00C54DF8" w14:paraId="7A3C2CF3" w14:textId="77777777" w:rsidTr="00E73354">
        <w:tc>
          <w:tcPr>
            <w:tcW w:w="3969" w:type="dxa"/>
            <w:shd w:val="clear" w:color="auto" w:fill="auto"/>
          </w:tcPr>
          <w:p w14:paraId="4B19E113" w14:textId="77777777" w:rsidR="001420F1" w:rsidRPr="00846B23" w:rsidRDefault="001420F1" w:rsidP="00E73354">
            <w:pPr>
              <w:rPr>
                <w:rFonts w:cs="Arial"/>
                <w:szCs w:val="22"/>
              </w:rPr>
            </w:pPr>
            <w:r w:rsidRPr="00846B23">
              <w:rPr>
                <w:rFonts w:cs="Arial"/>
                <w:szCs w:val="22"/>
              </w:rPr>
              <w:t>Placement learning</w:t>
            </w:r>
          </w:p>
        </w:tc>
        <w:tc>
          <w:tcPr>
            <w:tcW w:w="1701" w:type="dxa"/>
            <w:shd w:val="clear" w:color="auto" w:fill="auto"/>
          </w:tcPr>
          <w:p w14:paraId="3ADC6448" w14:textId="77777777" w:rsidR="001420F1" w:rsidRPr="00846B23" w:rsidRDefault="001420F1" w:rsidP="00E73354">
            <w:pPr>
              <w:jc w:val="center"/>
              <w:rPr>
                <w:rFonts w:cs="Arial"/>
                <w:szCs w:val="22"/>
              </w:rPr>
            </w:pPr>
            <w:r w:rsidRPr="00846B23">
              <w:rPr>
                <w:rFonts w:cs="Arial"/>
                <w:szCs w:val="22"/>
              </w:rPr>
              <w:t>0</w:t>
            </w:r>
          </w:p>
        </w:tc>
        <w:tc>
          <w:tcPr>
            <w:tcW w:w="1843" w:type="dxa"/>
            <w:shd w:val="clear" w:color="auto" w:fill="auto"/>
          </w:tcPr>
          <w:p w14:paraId="33FFDFDF" w14:textId="77777777" w:rsidR="001420F1" w:rsidRPr="00846B23" w:rsidRDefault="001420F1" w:rsidP="00E73354">
            <w:pPr>
              <w:jc w:val="center"/>
              <w:rPr>
                <w:rFonts w:cs="Arial"/>
                <w:szCs w:val="22"/>
              </w:rPr>
            </w:pPr>
            <w:r w:rsidRPr="00846B23">
              <w:rPr>
                <w:rFonts w:cs="Arial"/>
                <w:szCs w:val="22"/>
              </w:rPr>
              <w:t>0%</w:t>
            </w:r>
          </w:p>
        </w:tc>
      </w:tr>
      <w:tr w:rsidR="001420F1" w:rsidRPr="00C54DF8" w14:paraId="276EF1F8" w14:textId="77777777" w:rsidTr="00E73354">
        <w:tc>
          <w:tcPr>
            <w:tcW w:w="3969" w:type="dxa"/>
            <w:shd w:val="clear" w:color="auto" w:fill="auto"/>
          </w:tcPr>
          <w:p w14:paraId="7195564B" w14:textId="77777777" w:rsidR="001420F1" w:rsidRPr="00846B23" w:rsidRDefault="001420F1" w:rsidP="00E73354">
            <w:pPr>
              <w:rPr>
                <w:rFonts w:cs="Arial"/>
                <w:szCs w:val="22"/>
              </w:rPr>
            </w:pPr>
            <w:r w:rsidRPr="00846B23">
              <w:rPr>
                <w:rFonts w:cs="Arial"/>
                <w:b/>
                <w:szCs w:val="22"/>
              </w:rPr>
              <w:t>TOTAL</w:t>
            </w:r>
          </w:p>
        </w:tc>
        <w:tc>
          <w:tcPr>
            <w:tcW w:w="1701" w:type="dxa"/>
            <w:shd w:val="clear" w:color="auto" w:fill="auto"/>
          </w:tcPr>
          <w:p w14:paraId="091C6A5E" w14:textId="77777777" w:rsidR="001420F1" w:rsidRPr="00846B23" w:rsidRDefault="001420F1" w:rsidP="00E73354">
            <w:pPr>
              <w:jc w:val="center"/>
              <w:rPr>
                <w:rFonts w:cs="Arial"/>
                <w:b/>
                <w:szCs w:val="22"/>
              </w:rPr>
            </w:pPr>
            <w:r w:rsidRPr="00846B23">
              <w:rPr>
                <w:rFonts w:cs="Arial"/>
                <w:b/>
                <w:szCs w:val="22"/>
              </w:rPr>
              <w:t>200</w:t>
            </w:r>
          </w:p>
        </w:tc>
        <w:tc>
          <w:tcPr>
            <w:tcW w:w="1843" w:type="dxa"/>
            <w:shd w:val="clear" w:color="auto" w:fill="auto"/>
          </w:tcPr>
          <w:p w14:paraId="22295A03" w14:textId="77777777" w:rsidR="001420F1" w:rsidRPr="00846B23" w:rsidRDefault="001420F1" w:rsidP="00E73354">
            <w:pPr>
              <w:jc w:val="center"/>
              <w:rPr>
                <w:rFonts w:cs="Arial"/>
                <w:b/>
                <w:szCs w:val="22"/>
              </w:rPr>
            </w:pPr>
            <w:r w:rsidRPr="00846B23">
              <w:rPr>
                <w:rFonts w:cs="Arial"/>
                <w:b/>
                <w:szCs w:val="22"/>
              </w:rPr>
              <w:t>100%</w:t>
            </w:r>
          </w:p>
        </w:tc>
      </w:tr>
    </w:tbl>
    <w:p w14:paraId="66457881" w14:textId="77777777" w:rsidR="001420F1" w:rsidRPr="00C54DF8" w:rsidRDefault="001420F1" w:rsidP="001420F1">
      <w:pPr>
        <w:pStyle w:val="fixed"/>
        <w:ind w:left="0" w:firstLine="0"/>
        <w:rPr>
          <w:rFonts w:ascii="Arial" w:hAnsi="Arial" w:cs="Arial"/>
          <w:sz w:val="22"/>
          <w:szCs w:val="22"/>
        </w:rPr>
      </w:pPr>
    </w:p>
    <w:p w14:paraId="122CDCA9" w14:textId="77777777" w:rsidR="001420F1" w:rsidRPr="00C54DF8" w:rsidRDefault="001420F1" w:rsidP="001420F1">
      <w:pPr>
        <w:pStyle w:val="fixed"/>
        <w:ind w:left="0" w:firstLine="0"/>
        <w:rPr>
          <w:rFonts w:ascii="Arial" w:hAnsi="Arial" w:cs="Arial"/>
          <w:sz w:val="22"/>
          <w:szCs w:val="22"/>
        </w:rPr>
      </w:pPr>
      <w:r w:rsidRPr="00C54DF8">
        <w:rPr>
          <w:rFonts w:ascii="Arial" w:hAnsi="Arial" w:cs="Arial"/>
          <w:sz w:val="22"/>
          <w:szCs w:val="22"/>
        </w:rPr>
        <w:t>ASSESSMENT</w:t>
      </w:r>
    </w:p>
    <w:p w14:paraId="5E19F32B" w14:textId="77777777" w:rsidR="001420F1" w:rsidRPr="00C54DF8" w:rsidRDefault="001420F1" w:rsidP="001420F1">
      <w:pPr>
        <w:pStyle w:val="fixed"/>
        <w:rPr>
          <w:rFonts w:ascii="Arial" w:hAnsi="Arial" w:cs="Arial"/>
          <w:sz w:val="22"/>
          <w:szCs w:val="22"/>
        </w:rPr>
      </w:pPr>
    </w:p>
    <w:p w14:paraId="2492A62B" w14:textId="77777777" w:rsidR="001420F1" w:rsidRPr="00C54DF8" w:rsidRDefault="001420F1" w:rsidP="001420F1">
      <w:pPr>
        <w:rPr>
          <w:rFonts w:cs="Arial"/>
          <w:b/>
          <w:szCs w:val="22"/>
        </w:rPr>
      </w:pPr>
      <w:r w:rsidRPr="00C54DF8">
        <w:rPr>
          <w:rFonts w:cs="Arial"/>
          <w:b/>
          <w:szCs w:val="22"/>
        </w:rPr>
        <w:t>Assessment Component 1 – Practical 50%</w:t>
      </w:r>
    </w:p>
    <w:p w14:paraId="28FD8887" w14:textId="77777777" w:rsidR="001420F1" w:rsidRPr="00C54DF8" w:rsidRDefault="001420F1" w:rsidP="001420F1">
      <w:pPr>
        <w:pStyle w:val="fixed"/>
        <w:ind w:left="0" w:firstLine="0"/>
        <w:rPr>
          <w:rFonts w:ascii="Arial" w:hAnsi="Arial" w:cs="Arial"/>
          <w:b w:val="0"/>
          <w:sz w:val="22"/>
          <w:szCs w:val="22"/>
        </w:rPr>
      </w:pPr>
    </w:p>
    <w:p w14:paraId="216B72C5" w14:textId="77777777" w:rsidR="001420F1" w:rsidRPr="00C54DF8" w:rsidRDefault="001420F1" w:rsidP="001420F1">
      <w:pPr>
        <w:pStyle w:val="fixed"/>
        <w:ind w:left="0" w:firstLine="0"/>
        <w:jc w:val="both"/>
        <w:rPr>
          <w:rFonts w:ascii="Arial" w:hAnsi="Arial" w:cs="Arial"/>
          <w:b w:val="0"/>
          <w:sz w:val="22"/>
          <w:szCs w:val="22"/>
        </w:rPr>
      </w:pPr>
      <w:r w:rsidRPr="00C54DF8">
        <w:rPr>
          <w:rFonts w:ascii="Arial" w:hAnsi="Arial" w:cs="Arial"/>
          <w:b w:val="0"/>
          <w:sz w:val="22"/>
          <w:szCs w:val="22"/>
        </w:rPr>
        <w:t>Students will be require to implement and test advanced routing protocols over WAN and LAN. This will be assessed within a laboratory based practical exam (2 hours).</w:t>
      </w:r>
    </w:p>
    <w:p w14:paraId="321EAD3C" w14:textId="77777777" w:rsidR="001420F1" w:rsidRPr="00C54DF8" w:rsidRDefault="001420F1" w:rsidP="001420F1">
      <w:pPr>
        <w:pStyle w:val="fixed"/>
        <w:ind w:left="0" w:firstLine="0"/>
        <w:rPr>
          <w:rFonts w:ascii="Arial" w:hAnsi="Arial" w:cs="Arial"/>
          <w:b w:val="0"/>
          <w:sz w:val="22"/>
          <w:szCs w:val="22"/>
        </w:rPr>
      </w:pPr>
    </w:p>
    <w:p w14:paraId="5DE89D14" w14:textId="77777777" w:rsidR="001420F1" w:rsidRPr="00C54DF8" w:rsidRDefault="001420F1" w:rsidP="001420F1">
      <w:pPr>
        <w:rPr>
          <w:rFonts w:cs="Arial"/>
          <w:b/>
          <w:szCs w:val="22"/>
        </w:rPr>
      </w:pPr>
      <w:r w:rsidRPr="00C54DF8">
        <w:rPr>
          <w:rFonts w:cs="Arial"/>
          <w:b/>
          <w:szCs w:val="22"/>
        </w:rPr>
        <w:t>Assessment Component 2 – Written 50%</w:t>
      </w:r>
    </w:p>
    <w:p w14:paraId="3FDEF0A4" w14:textId="77777777" w:rsidR="001420F1" w:rsidRPr="00C54DF8" w:rsidRDefault="001420F1" w:rsidP="001420F1">
      <w:pPr>
        <w:rPr>
          <w:rFonts w:cs="Arial"/>
          <w:b/>
          <w:szCs w:val="22"/>
        </w:rPr>
      </w:pPr>
    </w:p>
    <w:p w14:paraId="66C29E64" w14:textId="77777777" w:rsidR="001420F1" w:rsidRPr="00C54DF8" w:rsidRDefault="001420F1" w:rsidP="001420F1">
      <w:pPr>
        <w:jc w:val="both"/>
        <w:rPr>
          <w:rFonts w:cs="Arial"/>
          <w:szCs w:val="22"/>
        </w:rPr>
      </w:pPr>
      <w:r w:rsidRPr="00C54DF8">
        <w:rPr>
          <w:rFonts w:cs="Arial"/>
          <w:szCs w:val="22"/>
        </w:rPr>
        <w:t>Students will sit a 2-hour exam which would allow them to demonstrate technical knowledge based on theoretical principles. (2 hours)</w:t>
      </w:r>
    </w:p>
    <w:p w14:paraId="534341DC" w14:textId="77777777" w:rsidR="001420F1" w:rsidRPr="00C54DF8" w:rsidRDefault="001420F1" w:rsidP="001420F1">
      <w:pPr>
        <w:pStyle w:val="fixed"/>
        <w:ind w:left="0" w:firstLine="0"/>
        <w:rPr>
          <w:rFonts w:ascii="Arial" w:hAnsi="Arial" w:cs="Arial"/>
          <w:b w:val="0"/>
          <w:sz w:val="22"/>
          <w:szCs w:val="22"/>
        </w:rPr>
      </w:pPr>
    </w:p>
    <w:p w14:paraId="56428577" w14:textId="77777777" w:rsidR="001420F1" w:rsidRPr="00C54DF8" w:rsidRDefault="001420F1" w:rsidP="001420F1">
      <w:pPr>
        <w:pStyle w:val="fixed"/>
        <w:ind w:left="0" w:firstLine="0"/>
        <w:jc w:val="both"/>
        <w:rPr>
          <w:rFonts w:ascii="Arial" w:hAnsi="Arial" w:cs="Arial"/>
          <w:sz w:val="22"/>
          <w:szCs w:val="22"/>
        </w:rPr>
      </w:pPr>
      <w:r w:rsidRPr="00C54DF8">
        <w:rPr>
          <w:rFonts w:ascii="Arial" w:hAnsi="Arial" w:cs="Arial"/>
          <w:sz w:val="22"/>
          <w:szCs w:val="22"/>
        </w:rPr>
        <w:t>Assessment Summary</w:t>
      </w:r>
    </w:p>
    <w:p w14:paraId="5106F953" w14:textId="77777777" w:rsidR="001420F1" w:rsidRPr="00C54DF8" w:rsidRDefault="001420F1" w:rsidP="001420F1">
      <w:pPr>
        <w:pStyle w:val="fixed"/>
        <w:ind w:left="0" w:firstLine="0"/>
        <w:jc w:val="both"/>
        <w:rPr>
          <w:rFonts w:ascii="Arial" w:hAnsi="Arial" w:cs="Arial"/>
          <w:sz w:val="22"/>
          <w:szCs w:val="22"/>
        </w:rPr>
      </w:pPr>
    </w:p>
    <w:tbl>
      <w:tblPr>
        <w:tblpPr w:leftFromText="180" w:rightFromText="180" w:vertAnchor="text" w:horzAnchor="margin" w:tblpX="108" w:tblpY="8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261"/>
        <w:gridCol w:w="1842"/>
      </w:tblGrid>
      <w:tr w:rsidR="001420F1" w:rsidRPr="00C54DF8" w14:paraId="216019B4" w14:textId="77777777" w:rsidTr="00E73354">
        <w:tc>
          <w:tcPr>
            <w:tcW w:w="3261" w:type="dxa"/>
            <w:tcBorders>
              <w:top w:val="single" w:sz="4" w:space="0" w:color="auto"/>
              <w:left w:val="single" w:sz="4" w:space="0" w:color="auto"/>
            </w:tcBorders>
            <w:shd w:val="clear" w:color="auto" w:fill="auto"/>
          </w:tcPr>
          <w:p w14:paraId="1397CFDA" w14:textId="77777777" w:rsidR="001420F1" w:rsidRPr="00846B23" w:rsidRDefault="001420F1" w:rsidP="00E73354">
            <w:pPr>
              <w:rPr>
                <w:rFonts w:cs="Arial"/>
                <w:b/>
                <w:szCs w:val="22"/>
              </w:rPr>
            </w:pPr>
            <w:r w:rsidRPr="00846B23">
              <w:rPr>
                <w:rFonts w:cs="Arial"/>
                <w:b/>
                <w:szCs w:val="22"/>
              </w:rPr>
              <w:t>Activity type</w:t>
            </w:r>
          </w:p>
        </w:tc>
        <w:tc>
          <w:tcPr>
            <w:tcW w:w="1842" w:type="dxa"/>
            <w:shd w:val="clear" w:color="auto" w:fill="auto"/>
          </w:tcPr>
          <w:p w14:paraId="420DAAD9" w14:textId="77777777" w:rsidR="001420F1" w:rsidRPr="00846B23" w:rsidRDefault="001420F1" w:rsidP="00E73354">
            <w:pPr>
              <w:jc w:val="center"/>
              <w:rPr>
                <w:rFonts w:cs="Arial"/>
                <w:b/>
                <w:szCs w:val="22"/>
              </w:rPr>
            </w:pPr>
            <w:r w:rsidRPr="00846B23">
              <w:rPr>
                <w:rFonts w:cs="Arial"/>
                <w:b/>
                <w:szCs w:val="22"/>
              </w:rPr>
              <w:t>Percentage</w:t>
            </w:r>
          </w:p>
        </w:tc>
      </w:tr>
      <w:tr w:rsidR="001420F1" w:rsidRPr="00C54DF8" w14:paraId="619F1C1A" w14:textId="77777777" w:rsidTr="00E73354">
        <w:tc>
          <w:tcPr>
            <w:tcW w:w="3261" w:type="dxa"/>
            <w:shd w:val="clear" w:color="auto" w:fill="auto"/>
          </w:tcPr>
          <w:p w14:paraId="7EC6E42E" w14:textId="77777777" w:rsidR="001420F1" w:rsidRPr="00846B23" w:rsidRDefault="001420F1" w:rsidP="00E73354">
            <w:pPr>
              <w:rPr>
                <w:rFonts w:cs="Arial"/>
                <w:szCs w:val="22"/>
              </w:rPr>
            </w:pPr>
            <w:r w:rsidRPr="00846B23">
              <w:rPr>
                <w:rFonts w:cs="Arial"/>
                <w:szCs w:val="22"/>
              </w:rPr>
              <w:t>Written exam</w:t>
            </w:r>
          </w:p>
        </w:tc>
        <w:tc>
          <w:tcPr>
            <w:tcW w:w="1842" w:type="dxa"/>
            <w:shd w:val="clear" w:color="auto" w:fill="auto"/>
          </w:tcPr>
          <w:p w14:paraId="2F2CB817" w14:textId="77777777" w:rsidR="001420F1" w:rsidRPr="00846B23" w:rsidRDefault="001420F1" w:rsidP="00E73354">
            <w:pPr>
              <w:jc w:val="center"/>
              <w:rPr>
                <w:rFonts w:cs="Arial"/>
                <w:szCs w:val="22"/>
              </w:rPr>
            </w:pPr>
            <w:r w:rsidRPr="00846B23">
              <w:rPr>
                <w:rFonts w:cs="Arial"/>
                <w:szCs w:val="22"/>
              </w:rPr>
              <w:t>50%</w:t>
            </w:r>
          </w:p>
        </w:tc>
      </w:tr>
      <w:tr w:rsidR="001420F1" w:rsidRPr="00C54DF8" w14:paraId="5B942AAD" w14:textId="77777777" w:rsidTr="00E73354">
        <w:tc>
          <w:tcPr>
            <w:tcW w:w="3261" w:type="dxa"/>
            <w:shd w:val="clear" w:color="auto" w:fill="auto"/>
          </w:tcPr>
          <w:p w14:paraId="3005F1CE" w14:textId="77777777" w:rsidR="001420F1" w:rsidRPr="00846B23" w:rsidRDefault="001420F1" w:rsidP="00E73354">
            <w:pPr>
              <w:rPr>
                <w:rFonts w:cs="Arial"/>
                <w:szCs w:val="22"/>
              </w:rPr>
            </w:pPr>
            <w:r w:rsidRPr="00846B23">
              <w:rPr>
                <w:rFonts w:cs="Arial"/>
                <w:szCs w:val="22"/>
              </w:rPr>
              <w:t>Coursework</w:t>
            </w:r>
          </w:p>
        </w:tc>
        <w:tc>
          <w:tcPr>
            <w:tcW w:w="1842" w:type="dxa"/>
            <w:shd w:val="clear" w:color="auto" w:fill="auto"/>
          </w:tcPr>
          <w:p w14:paraId="6F1A35F0" w14:textId="77777777" w:rsidR="001420F1" w:rsidRPr="00846B23" w:rsidRDefault="001420F1" w:rsidP="00E73354">
            <w:pPr>
              <w:jc w:val="center"/>
              <w:rPr>
                <w:rFonts w:cs="Arial"/>
                <w:szCs w:val="22"/>
              </w:rPr>
            </w:pPr>
            <w:r w:rsidRPr="00846B23">
              <w:rPr>
                <w:rFonts w:cs="Arial"/>
                <w:szCs w:val="22"/>
              </w:rPr>
              <w:t>0%</w:t>
            </w:r>
          </w:p>
        </w:tc>
      </w:tr>
      <w:tr w:rsidR="001420F1" w:rsidRPr="00C54DF8" w14:paraId="3AFF2073" w14:textId="77777777" w:rsidTr="00E73354">
        <w:tc>
          <w:tcPr>
            <w:tcW w:w="3261" w:type="dxa"/>
            <w:shd w:val="clear" w:color="auto" w:fill="auto"/>
          </w:tcPr>
          <w:p w14:paraId="5E361DAA" w14:textId="77777777" w:rsidR="001420F1" w:rsidRPr="00846B23" w:rsidRDefault="001420F1" w:rsidP="00E73354">
            <w:pPr>
              <w:rPr>
                <w:rFonts w:cs="Arial"/>
                <w:szCs w:val="22"/>
              </w:rPr>
            </w:pPr>
            <w:r w:rsidRPr="00846B23">
              <w:rPr>
                <w:rFonts w:cs="Arial"/>
                <w:szCs w:val="22"/>
              </w:rPr>
              <w:t>Practical</w:t>
            </w:r>
          </w:p>
        </w:tc>
        <w:tc>
          <w:tcPr>
            <w:tcW w:w="1842" w:type="dxa"/>
            <w:shd w:val="clear" w:color="auto" w:fill="auto"/>
          </w:tcPr>
          <w:p w14:paraId="5D1CF566" w14:textId="77777777" w:rsidR="001420F1" w:rsidRPr="00846B23" w:rsidRDefault="001420F1" w:rsidP="00E73354">
            <w:pPr>
              <w:jc w:val="center"/>
              <w:rPr>
                <w:rFonts w:cs="Arial"/>
                <w:szCs w:val="22"/>
              </w:rPr>
            </w:pPr>
            <w:r w:rsidRPr="00846B23">
              <w:rPr>
                <w:rFonts w:cs="Arial"/>
                <w:szCs w:val="22"/>
              </w:rPr>
              <w:t>50%</w:t>
            </w:r>
          </w:p>
        </w:tc>
      </w:tr>
      <w:tr w:rsidR="001420F1" w:rsidRPr="00C54DF8" w14:paraId="0B3C6DC0" w14:textId="77777777" w:rsidTr="00E73354">
        <w:tc>
          <w:tcPr>
            <w:tcW w:w="3261" w:type="dxa"/>
            <w:shd w:val="clear" w:color="auto" w:fill="auto"/>
          </w:tcPr>
          <w:p w14:paraId="688C9FCF" w14:textId="77777777" w:rsidR="001420F1" w:rsidRPr="00846B23" w:rsidRDefault="001420F1" w:rsidP="00E73354">
            <w:pPr>
              <w:rPr>
                <w:rFonts w:cs="Arial"/>
                <w:szCs w:val="22"/>
              </w:rPr>
            </w:pPr>
            <w:r w:rsidRPr="00846B23">
              <w:rPr>
                <w:rFonts w:cs="Arial"/>
                <w:b/>
                <w:szCs w:val="22"/>
              </w:rPr>
              <w:t>TOTAL</w:t>
            </w:r>
          </w:p>
        </w:tc>
        <w:tc>
          <w:tcPr>
            <w:tcW w:w="1842" w:type="dxa"/>
            <w:shd w:val="clear" w:color="auto" w:fill="auto"/>
          </w:tcPr>
          <w:p w14:paraId="75DBC5B3" w14:textId="77777777" w:rsidR="001420F1" w:rsidRPr="00846B23" w:rsidRDefault="001420F1" w:rsidP="00E73354">
            <w:pPr>
              <w:jc w:val="center"/>
              <w:rPr>
                <w:rFonts w:cs="Arial"/>
                <w:b/>
                <w:szCs w:val="22"/>
              </w:rPr>
            </w:pPr>
            <w:r w:rsidRPr="00846B23">
              <w:rPr>
                <w:rFonts w:cs="Arial"/>
                <w:b/>
                <w:szCs w:val="22"/>
              </w:rPr>
              <w:t>100%</w:t>
            </w:r>
          </w:p>
        </w:tc>
      </w:tr>
    </w:tbl>
    <w:p w14:paraId="284B0CD5" w14:textId="77777777" w:rsidR="001420F1" w:rsidRPr="00C54DF8" w:rsidRDefault="001420F1" w:rsidP="001420F1">
      <w:pPr>
        <w:rPr>
          <w:rFonts w:cs="Arial"/>
          <w:szCs w:val="22"/>
        </w:rPr>
      </w:pPr>
    </w:p>
    <w:p w14:paraId="6238160D" w14:textId="77777777" w:rsidR="001420F1" w:rsidRPr="00C54DF8" w:rsidRDefault="001420F1" w:rsidP="001420F1">
      <w:pPr>
        <w:rPr>
          <w:rFonts w:cs="Arial"/>
          <w:b/>
          <w:szCs w:val="22"/>
        </w:rPr>
      </w:pPr>
    </w:p>
    <w:p w14:paraId="1CB2E64A" w14:textId="77777777" w:rsidR="001420F1" w:rsidRPr="00C54DF8" w:rsidRDefault="001420F1" w:rsidP="001420F1">
      <w:pPr>
        <w:rPr>
          <w:rFonts w:cs="Arial"/>
          <w:b/>
          <w:szCs w:val="22"/>
        </w:rPr>
      </w:pPr>
    </w:p>
    <w:p w14:paraId="16395823" w14:textId="77777777" w:rsidR="001420F1" w:rsidRPr="00C54DF8" w:rsidRDefault="001420F1" w:rsidP="001420F1">
      <w:pPr>
        <w:rPr>
          <w:rFonts w:cs="Arial"/>
          <w:b/>
          <w:szCs w:val="22"/>
        </w:rPr>
      </w:pPr>
    </w:p>
    <w:p w14:paraId="30F6F37C" w14:textId="77777777" w:rsidR="001420F1" w:rsidRPr="00C54DF8" w:rsidRDefault="001420F1" w:rsidP="001420F1">
      <w:pPr>
        <w:rPr>
          <w:rFonts w:cs="Arial"/>
          <w:b/>
          <w:szCs w:val="22"/>
        </w:rPr>
      </w:pPr>
    </w:p>
    <w:p w14:paraId="0CE79B71" w14:textId="77777777" w:rsidR="001420F1" w:rsidRPr="00C54DF8" w:rsidRDefault="001420F1" w:rsidP="001420F1">
      <w:pPr>
        <w:rPr>
          <w:rFonts w:cs="Arial"/>
          <w:b/>
          <w:szCs w:val="22"/>
        </w:rPr>
      </w:pPr>
    </w:p>
    <w:p w14:paraId="2C42E4CA" w14:textId="77777777" w:rsidR="001420F1" w:rsidRPr="00C54DF8" w:rsidRDefault="001420F1" w:rsidP="001420F1">
      <w:pPr>
        <w:rPr>
          <w:rFonts w:cs="Arial"/>
          <w:szCs w:val="22"/>
        </w:rPr>
      </w:pPr>
    </w:p>
    <w:p w14:paraId="1D4FEFB4" w14:textId="77777777" w:rsidR="001420F1" w:rsidRPr="00C54DF8" w:rsidRDefault="001420F1" w:rsidP="001420F1">
      <w:pPr>
        <w:rPr>
          <w:rFonts w:cs="Arial"/>
          <w:b/>
          <w:szCs w:val="22"/>
        </w:rPr>
      </w:pPr>
      <w:r w:rsidRPr="00C54DF8">
        <w:rPr>
          <w:rFonts w:cs="Arial"/>
          <w:b/>
          <w:szCs w:val="22"/>
        </w:rPr>
        <w:t>EDUCATION FOR SUSTAINABLE DEVELOPMENT (ESD)</w:t>
      </w:r>
    </w:p>
    <w:p w14:paraId="1EAB8976" w14:textId="77777777" w:rsidR="001420F1" w:rsidRPr="00C54DF8" w:rsidRDefault="001420F1" w:rsidP="001420F1">
      <w:pPr>
        <w:pStyle w:val="heading"/>
        <w:spacing w:before="0" w:after="0"/>
        <w:rPr>
          <w:rFonts w:ascii="Arial" w:hAnsi="Arial" w:cs="Arial"/>
          <w:b w:val="0"/>
          <w:szCs w:val="22"/>
        </w:rPr>
      </w:pP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541"/>
        <w:gridCol w:w="3648"/>
      </w:tblGrid>
      <w:tr w:rsidR="001420F1" w:rsidRPr="00C54DF8" w14:paraId="35F5B42C" w14:textId="77777777" w:rsidTr="00E73354">
        <w:tc>
          <w:tcPr>
            <w:tcW w:w="4335" w:type="dxa"/>
            <w:vMerge w:val="restart"/>
            <w:shd w:val="clear" w:color="auto" w:fill="auto"/>
            <w:vAlign w:val="center"/>
          </w:tcPr>
          <w:p w14:paraId="35C528C4" w14:textId="77777777" w:rsidR="001420F1" w:rsidRPr="00846B23" w:rsidRDefault="001420F1" w:rsidP="00E73354">
            <w:pPr>
              <w:pStyle w:val="heading"/>
              <w:spacing w:before="0" w:after="0"/>
              <w:rPr>
                <w:rFonts w:ascii="Arial" w:hAnsi="Arial" w:cs="Arial"/>
                <w:b w:val="0"/>
                <w:szCs w:val="22"/>
              </w:rPr>
            </w:pPr>
            <w:r w:rsidRPr="00846B23">
              <w:rPr>
                <w:rFonts w:ascii="Arial" w:hAnsi="Arial" w:cs="Arial"/>
                <w:szCs w:val="22"/>
              </w:rPr>
              <w:t>Does the module contribute to ESD?</w:t>
            </w:r>
          </w:p>
        </w:tc>
        <w:tc>
          <w:tcPr>
            <w:tcW w:w="4443" w:type="dxa"/>
            <w:shd w:val="clear" w:color="auto" w:fill="auto"/>
            <w:vAlign w:val="center"/>
          </w:tcPr>
          <w:p w14:paraId="67B9CA2E" w14:textId="77777777" w:rsidR="001420F1" w:rsidRPr="00846B23" w:rsidRDefault="001420F1" w:rsidP="00E73354">
            <w:pPr>
              <w:pStyle w:val="heading"/>
              <w:spacing w:before="0" w:after="0"/>
              <w:rPr>
                <w:rFonts w:ascii="Arial" w:hAnsi="Arial" w:cs="Arial"/>
                <w:b w:val="0"/>
                <w:szCs w:val="22"/>
              </w:rPr>
            </w:pPr>
            <w:r w:rsidRPr="00846B23">
              <w:rPr>
                <w:rFonts w:ascii="Arial" w:hAnsi="Arial" w:cs="Arial"/>
                <w:szCs w:val="22"/>
              </w:rPr>
              <w:t>Yes</w:t>
            </w:r>
          </w:p>
          <w:p w14:paraId="5D8E44E4" w14:textId="77777777" w:rsidR="001420F1" w:rsidRPr="00846B23" w:rsidRDefault="001420F1" w:rsidP="00E73354">
            <w:pPr>
              <w:pStyle w:val="heading"/>
              <w:spacing w:before="0" w:after="0"/>
              <w:jc w:val="both"/>
              <w:rPr>
                <w:rFonts w:ascii="Arial" w:hAnsi="Arial" w:cs="Arial"/>
                <w:b w:val="0"/>
                <w:szCs w:val="22"/>
              </w:rPr>
            </w:pPr>
          </w:p>
        </w:tc>
      </w:tr>
      <w:tr w:rsidR="001420F1" w:rsidRPr="00C54DF8" w14:paraId="706A6529" w14:textId="77777777" w:rsidTr="00E73354">
        <w:tc>
          <w:tcPr>
            <w:tcW w:w="4335" w:type="dxa"/>
            <w:vMerge/>
            <w:shd w:val="clear" w:color="auto" w:fill="auto"/>
          </w:tcPr>
          <w:p w14:paraId="2E0DD18E" w14:textId="77777777" w:rsidR="001420F1" w:rsidRPr="00846B23" w:rsidRDefault="001420F1" w:rsidP="00E73354">
            <w:pPr>
              <w:pStyle w:val="heading"/>
              <w:spacing w:before="0" w:after="0"/>
              <w:rPr>
                <w:rFonts w:ascii="Arial" w:hAnsi="Arial" w:cs="Arial"/>
                <w:b w:val="0"/>
                <w:szCs w:val="22"/>
              </w:rPr>
            </w:pPr>
          </w:p>
        </w:tc>
        <w:tc>
          <w:tcPr>
            <w:tcW w:w="4443" w:type="dxa"/>
            <w:shd w:val="clear" w:color="auto" w:fill="auto"/>
            <w:vAlign w:val="center"/>
          </w:tcPr>
          <w:p w14:paraId="632CF8B2" w14:textId="77777777" w:rsidR="001420F1" w:rsidRPr="00846B23" w:rsidRDefault="001420F1" w:rsidP="00E73354">
            <w:pPr>
              <w:pStyle w:val="heading"/>
              <w:spacing w:before="0" w:after="0"/>
              <w:rPr>
                <w:rFonts w:ascii="Arial" w:hAnsi="Arial" w:cs="Arial"/>
                <w:b w:val="0"/>
                <w:szCs w:val="22"/>
              </w:rPr>
            </w:pPr>
            <w:r w:rsidRPr="00846B23">
              <w:rPr>
                <w:rFonts w:ascii="Arial" w:hAnsi="Arial" w:cs="Arial"/>
                <w:szCs w:val="22"/>
              </w:rPr>
              <w:t xml:space="preserve">No  </w:t>
            </w:r>
            <w:r w:rsidRPr="00846B23">
              <w:rPr>
                <w:rFonts w:ascii="Arial" w:hAnsi="Arial" w:cs="Arial"/>
                <w:szCs w:val="22"/>
              </w:rPr>
              <w:sym w:font="Wingdings" w:char="F0FC"/>
            </w:r>
          </w:p>
          <w:p w14:paraId="4F4DA2C6" w14:textId="77777777" w:rsidR="001420F1" w:rsidRPr="00846B23" w:rsidRDefault="001420F1" w:rsidP="00E73354">
            <w:pPr>
              <w:pStyle w:val="heading"/>
              <w:spacing w:before="0" w:after="0"/>
              <w:jc w:val="both"/>
              <w:rPr>
                <w:rFonts w:ascii="Arial" w:hAnsi="Arial" w:cs="Arial"/>
                <w:b w:val="0"/>
                <w:szCs w:val="22"/>
              </w:rPr>
            </w:pPr>
          </w:p>
        </w:tc>
      </w:tr>
      <w:tr w:rsidR="001420F1" w:rsidRPr="00C54DF8" w14:paraId="409E2807" w14:textId="77777777" w:rsidTr="00E73354">
        <w:tc>
          <w:tcPr>
            <w:tcW w:w="8778" w:type="dxa"/>
            <w:gridSpan w:val="2"/>
            <w:shd w:val="clear" w:color="auto" w:fill="auto"/>
          </w:tcPr>
          <w:p w14:paraId="3CB7D0ED" w14:textId="77777777" w:rsidR="001420F1" w:rsidRPr="00846B23" w:rsidRDefault="001420F1" w:rsidP="00E73354">
            <w:pPr>
              <w:pStyle w:val="heading"/>
              <w:spacing w:before="0" w:after="0"/>
              <w:rPr>
                <w:rFonts w:ascii="Arial" w:hAnsi="Arial" w:cs="Arial"/>
                <w:b w:val="0"/>
                <w:szCs w:val="22"/>
              </w:rPr>
            </w:pPr>
          </w:p>
          <w:p w14:paraId="72D6F7D3" w14:textId="77777777" w:rsidR="001420F1" w:rsidRPr="00846B23" w:rsidRDefault="001420F1" w:rsidP="00E73354">
            <w:pPr>
              <w:pStyle w:val="heading"/>
              <w:spacing w:before="0" w:after="0"/>
              <w:rPr>
                <w:rFonts w:ascii="Arial" w:hAnsi="Arial" w:cs="Arial"/>
                <w:b w:val="0"/>
                <w:szCs w:val="22"/>
              </w:rPr>
            </w:pPr>
            <w:r w:rsidRPr="00846B23">
              <w:rPr>
                <w:rFonts w:ascii="Arial" w:hAnsi="Arial" w:cs="Arial"/>
                <w:szCs w:val="22"/>
              </w:rPr>
              <w:t>If yes please provide brief details (no more than 100 words):</w:t>
            </w:r>
          </w:p>
          <w:p w14:paraId="3BEE50CA" w14:textId="77777777" w:rsidR="001420F1" w:rsidRPr="00846B23" w:rsidRDefault="001420F1" w:rsidP="00E73354">
            <w:pPr>
              <w:pStyle w:val="heading"/>
              <w:spacing w:before="0" w:after="0"/>
              <w:jc w:val="both"/>
              <w:rPr>
                <w:rFonts w:ascii="Arial" w:hAnsi="Arial" w:cs="Arial"/>
                <w:b w:val="0"/>
                <w:szCs w:val="22"/>
              </w:rPr>
            </w:pPr>
          </w:p>
        </w:tc>
      </w:tr>
    </w:tbl>
    <w:p w14:paraId="0E727BCC" w14:textId="77777777" w:rsidR="001420F1" w:rsidRPr="00C54DF8" w:rsidRDefault="001420F1" w:rsidP="001420F1">
      <w:pPr>
        <w:pStyle w:val="heading"/>
        <w:spacing w:before="0" w:after="0"/>
        <w:jc w:val="both"/>
        <w:rPr>
          <w:rFonts w:ascii="Arial" w:hAnsi="Arial" w:cs="Arial"/>
          <w:szCs w:val="22"/>
        </w:rPr>
      </w:pPr>
    </w:p>
    <w:p w14:paraId="5904001F" w14:textId="77777777" w:rsidR="001420F1" w:rsidRPr="00C54DF8" w:rsidRDefault="001420F1" w:rsidP="001420F1">
      <w:pPr>
        <w:pStyle w:val="heading"/>
        <w:spacing w:before="0" w:after="0"/>
        <w:jc w:val="both"/>
        <w:rPr>
          <w:rFonts w:ascii="Arial" w:hAnsi="Arial" w:cs="Arial"/>
          <w:szCs w:val="22"/>
        </w:rPr>
      </w:pPr>
      <w:r w:rsidRPr="00C54DF8">
        <w:rPr>
          <w:rFonts w:ascii="Arial" w:hAnsi="Arial" w:cs="Arial"/>
          <w:szCs w:val="22"/>
        </w:rPr>
        <w:t>BIBLIOGRAPHY</w:t>
      </w:r>
    </w:p>
    <w:p w14:paraId="09859C40" w14:textId="77777777" w:rsidR="001420F1" w:rsidRPr="00C54DF8" w:rsidRDefault="001420F1" w:rsidP="001420F1">
      <w:pPr>
        <w:pStyle w:val="heading"/>
        <w:spacing w:before="0" w:after="0"/>
        <w:jc w:val="both"/>
        <w:rPr>
          <w:rFonts w:ascii="Arial" w:hAnsi="Arial" w:cs="Arial"/>
          <w:szCs w:val="22"/>
        </w:rPr>
      </w:pPr>
    </w:p>
    <w:p w14:paraId="65C807CF" w14:textId="77777777" w:rsidR="001420F1" w:rsidRPr="00C54DF8" w:rsidRDefault="001420F1" w:rsidP="001420F1">
      <w:pPr>
        <w:pStyle w:val="heading"/>
        <w:spacing w:before="0" w:after="0"/>
        <w:jc w:val="both"/>
        <w:rPr>
          <w:rFonts w:ascii="Arial" w:hAnsi="Arial" w:cs="Arial"/>
          <w:szCs w:val="22"/>
        </w:rPr>
      </w:pPr>
      <w:r w:rsidRPr="00C54DF8">
        <w:rPr>
          <w:rFonts w:ascii="Arial" w:hAnsi="Arial" w:cs="Arial"/>
          <w:szCs w:val="22"/>
        </w:rPr>
        <w:t>Essential</w:t>
      </w:r>
    </w:p>
    <w:p w14:paraId="45E071C1" w14:textId="77777777" w:rsidR="001420F1" w:rsidRPr="00C54DF8" w:rsidRDefault="001420F1" w:rsidP="001420F1">
      <w:pPr>
        <w:pStyle w:val="heading"/>
        <w:spacing w:before="0" w:after="0"/>
        <w:jc w:val="both"/>
        <w:rPr>
          <w:rFonts w:ascii="Arial" w:hAnsi="Arial" w:cs="Arial"/>
          <w:szCs w:val="22"/>
        </w:rPr>
      </w:pPr>
    </w:p>
    <w:p w14:paraId="4E78E5FC" w14:textId="77777777" w:rsidR="001420F1" w:rsidRPr="00C54DF8" w:rsidRDefault="001420F1" w:rsidP="001420F1">
      <w:pPr>
        <w:tabs>
          <w:tab w:val="left" w:pos="720"/>
        </w:tabs>
        <w:jc w:val="both"/>
        <w:rPr>
          <w:rFonts w:cs="Arial"/>
          <w:szCs w:val="22"/>
        </w:rPr>
      </w:pPr>
      <w:r w:rsidRPr="00C54DF8">
        <w:rPr>
          <w:rFonts w:cs="Arial"/>
          <w:szCs w:val="22"/>
        </w:rPr>
        <w:t xml:space="preserve">Wallace. K. (2014) </w:t>
      </w:r>
      <w:r w:rsidRPr="00C54DF8">
        <w:rPr>
          <w:rFonts w:cs="Arial"/>
          <w:i/>
          <w:szCs w:val="22"/>
        </w:rPr>
        <w:t xml:space="preserve">CCNP Routing and Switching Route 300-101 Official Cert Guide, </w:t>
      </w:r>
      <w:r w:rsidRPr="00C54DF8">
        <w:rPr>
          <w:rFonts w:cs="Arial"/>
          <w:szCs w:val="22"/>
        </w:rPr>
        <w:t>Indianapolis: Cisco Press</w:t>
      </w:r>
    </w:p>
    <w:p w14:paraId="0F1BCB78" w14:textId="77777777" w:rsidR="001420F1" w:rsidRPr="00C54DF8" w:rsidRDefault="001420F1" w:rsidP="001420F1">
      <w:pPr>
        <w:tabs>
          <w:tab w:val="left" w:pos="720"/>
        </w:tabs>
        <w:jc w:val="both"/>
        <w:rPr>
          <w:rFonts w:cs="Arial"/>
          <w:szCs w:val="22"/>
        </w:rPr>
      </w:pPr>
    </w:p>
    <w:p w14:paraId="385962AE" w14:textId="77777777" w:rsidR="001420F1" w:rsidRPr="00C54DF8" w:rsidRDefault="001420F1" w:rsidP="001420F1">
      <w:pPr>
        <w:tabs>
          <w:tab w:val="left" w:pos="720"/>
        </w:tabs>
        <w:jc w:val="both"/>
        <w:rPr>
          <w:rFonts w:cs="Arial"/>
          <w:szCs w:val="22"/>
        </w:rPr>
      </w:pPr>
      <w:r w:rsidRPr="00C54DF8">
        <w:rPr>
          <w:rFonts w:cs="Arial"/>
          <w:szCs w:val="22"/>
        </w:rPr>
        <w:t xml:space="preserve">Teare, D. (2010) </w:t>
      </w:r>
      <w:r w:rsidRPr="00C54DF8">
        <w:rPr>
          <w:rFonts w:cs="Arial"/>
          <w:bCs/>
          <w:i/>
          <w:szCs w:val="22"/>
        </w:rPr>
        <w:t>Implementing Cisco IP Routing (ROUTE) Foundation Learning Guide: Foundation Learning for the ROUTE 642-902 Exam</w:t>
      </w:r>
      <w:r w:rsidRPr="00C54DF8">
        <w:rPr>
          <w:rFonts w:cs="Arial"/>
          <w:bCs/>
          <w:szCs w:val="22"/>
        </w:rPr>
        <w:t xml:space="preserve">, </w:t>
      </w:r>
      <w:r w:rsidRPr="00C54DF8">
        <w:rPr>
          <w:rFonts w:cs="Arial"/>
          <w:szCs w:val="22"/>
        </w:rPr>
        <w:t>Indianapolis: Cisco Press</w:t>
      </w:r>
    </w:p>
    <w:p w14:paraId="582B8DDE" w14:textId="77777777" w:rsidR="001420F1" w:rsidRPr="00C54DF8" w:rsidRDefault="001420F1" w:rsidP="001420F1">
      <w:pPr>
        <w:tabs>
          <w:tab w:val="left" w:pos="720"/>
        </w:tabs>
        <w:jc w:val="both"/>
        <w:rPr>
          <w:rFonts w:cs="Arial"/>
          <w:b/>
          <w:bCs/>
          <w:szCs w:val="22"/>
        </w:rPr>
      </w:pPr>
    </w:p>
    <w:p w14:paraId="19EE63A1" w14:textId="77777777" w:rsidR="001420F1" w:rsidRPr="00C54DF8" w:rsidRDefault="001420F1" w:rsidP="001420F1">
      <w:pPr>
        <w:pStyle w:val="heading"/>
        <w:spacing w:before="0" w:after="0"/>
        <w:jc w:val="both"/>
        <w:rPr>
          <w:rFonts w:ascii="Arial" w:hAnsi="Arial" w:cs="Arial"/>
          <w:szCs w:val="22"/>
        </w:rPr>
      </w:pPr>
      <w:r w:rsidRPr="00C54DF8">
        <w:rPr>
          <w:rFonts w:ascii="Arial" w:hAnsi="Arial" w:cs="Arial"/>
          <w:szCs w:val="22"/>
        </w:rPr>
        <w:t>Background</w:t>
      </w:r>
    </w:p>
    <w:p w14:paraId="6970D321" w14:textId="77777777" w:rsidR="001420F1" w:rsidRPr="00C54DF8" w:rsidRDefault="001420F1" w:rsidP="001420F1">
      <w:pPr>
        <w:pStyle w:val="heading"/>
        <w:spacing w:before="0" w:after="0"/>
        <w:jc w:val="both"/>
        <w:rPr>
          <w:rFonts w:ascii="Arial" w:hAnsi="Arial" w:cs="Arial"/>
          <w:szCs w:val="22"/>
        </w:rPr>
      </w:pPr>
    </w:p>
    <w:p w14:paraId="2860894F" w14:textId="77777777" w:rsidR="001420F1" w:rsidRPr="00C54DF8" w:rsidRDefault="001420F1" w:rsidP="001420F1">
      <w:pPr>
        <w:tabs>
          <w:tab w:val="left" w:pos="720"/>
        </w:tabs>
        <w:jc w:val="both"/>
        <w:rPr>
          <w:rFonts w:cs="Arial"/>
          <w:szCs w:val="22"/>
        </w:rPr>
      </w:pPr>
      <w:r w:rsidRPr="00C54DF8">
        <w:rPr>
          <w:rFonts w:cs="Arial"/>
          <w:szCs w:val="22"/>
        </w:rPr>
        <w:t xml:space="preserve">Cisco (2014) </w:t>
      </w:r>
      <w:r w:rsidRPr="00C54DF8">
        <w:rPr>
          <w:rFonts w:cs="Arial"/>
          <w:i/>
          <w:szCs w:val="22"/>
        </w:rPr>
        <w:t>Routing and Switching Essential Companion Guide</w:t>
      </w:r>
      <w:r w:rsidRPr="00C54DF8">
        <w:rPr>
          <w:rFonts w:cs="Arial"/>
          <w:szCs w:val="22"/>
        </w:rPr>
        <w:t>, Indianapolis: Cisco Press</w:t>
      </w:r>
    </w:p>
    <w:p w14:paraId="1A8059E4" w14:textId="77777777" w:rsidR="001420F1" w:rsidRPr="00C54DF8" w:rsidRDefault="001420F1" w:rsidP="001420F1">
      <w:pPr>
        <w:jc w:val="both"/>
        <w:rPr>
          <w:rFonts w:cs="Arial"/>
          <w:szCs w:val="22"/>
        </w:rPr>
      </w:pPr>
    </w:p>
    <w:p w14:paraId="49055087" w14:textId="77777777" w:rsidR="001420F1" w:rsidRPr="00C54DF8" w:rsidRDefault="001420F1" w:rsidP="001420F1">
      <w:pPr>
        <w:jc w:val="both"/>
        <w:rPr>
          <w:rFonts w:cs="Arial"/>
          <w:szCs w:val="22"/>
        </w:rPr>
      </w:pPr>
      <w:r w:rsidRPr="00C54DF8">
        <w:rPr>
          <w:rFonts w:cs="Arial"/>
          <w:szCs w:val="22"/>
        </w:rPr>
        <w:t xml:space="preserve">Cisco (2014) </w:t>
      </w:r>
      <w:r w:rsidRPr="00C54DF8">
        <w:rPr>
          <w:rFonts w:cs="Arial"/>
          <w:i/>
          <w:szCs w:val="22"/>
        </w:rPr>
        <w:t>Scaling Networks Companion Guide</w:t>
      </w:r>
      <w:r w:rsidRPr="00C54DF8">
        <w:rPr>
          <w:rFonts w:cs="Arial"/>
          <w:szCs w:val="22"/>
        </w:rPr>
        <w:t>, Indianapolis: Cisco Press</w:t>
      </w:r>
    </w:p>
    <w:p w14:paraId="6BEF1691" w14:textId="77777777" w:rsidR="001420F1" w:rsidRPr="00C54DF8" w:rsidRDefault="001420F1" w:rsidP="001420F1">
      <w:pPr>
        <w:jc w:val="both"/>
        <w:rPr>
          <w:rFonts w:cs="Arial"/>
          <w:szCs w:val="22"/>
        </w:rPr>
      </w:pPr>
    </w:p>
    <w:p w14:paraId="4E41BC79" w14:textId="77777777" w:rsidR="001420F1" w:rsidRPr="00C54DF8" w:rsidRDefault="001420F1" w:rsidP="001420F1">
      <w:pPr>
        <w:tabs>
          <w:tab w:val="left" w:pos="720"/>
        </w:tabs>
        <w:jc w:val="both"/>
        <w:rPr>
          <w:rFonts w:cs="Arial"/>
          <w:szCs w:val="22"/>
        </w:rPr>
      </w:pPr>
      <w:r w:rsidRPr="00C54DF8">
        <w:rPr>
          <w:rFonts w:cs="Arial"/>
          <w:szCs w:val="22"/>
        </w:rPr>
        <w:t>Malhotra, R (2002</w:t>
      </w:r>
      <w:r w:rsidRPr="00C54DF8">
        <w:rPr>
          <w:rFonts w:cs="Arial"/>
          <w:i/>
          <w:szCs w:val="22"/>
        </w:rPr>
        <w:t>), IP Routing,</w:t>
      </w:r>
      <w:r w:rsidRPr="00C54DF8">
        <w:rPr>
          <w:rFonts w:cs="Arial"/>
          <w:szCs w:val="22"/>
        </w:rPr>
        <w:t xml:space="preserve"> Sebastopol: O’Reilly</w:t>
      </w:r>
    </w:p>
    <w:p w14:paraId="4AE85B47" w14:textId="77777777" w:rsidR="001420F1" w:rsidRPr="00C54DF8" w:rsidRDefault="001420F1" w:rsidP="001420F1">
      <w:pPr>
        <w:tabs>
          <w:tab w:val="left" w:pos="720"/>
        </w:tabs>
        <w:jc w:val="both"/>
        <w:rPr>
          <w:rFonts w:cs="Arial"/>
          <w:szCs w:val="22"/>
        </w:rPr>
      </w:pPr>
    </w:p>
    <w:p w14:paraId="4F028D28" w14:textId="77777777" w:rsidR="001420F1" w:rsidRPr="00C54DF8" w:rsidRDefault="001420F1" w:rsidP="001420F1">
      <w:pPr>
        <w:tabs>
          <w:tab w:val="left" w:pos="720"/>
        </w:tabs>
        <w:jc w:val="both"/>
        <w:rPr>
          <w:rFonts w:cs="Arial"/>
          <w:szCs w:val="22"/>
        </w:rPr>
      </w:pPr>
      <w:r w:rsidRPr="00C54DF8">
        <w:rPr>
          <w:rFonts w:cs="Arial"/>
          <w:szCs w:val="22"/>
        </w:rPr>
        <w:t xml:space="preserve">Slattery, T., Burton, W. and Burton, B. (2002) </w:t>
      </w:r>
      <w:r w:rsidRPr="00C54DF8">
        <w:rPr>
          <w:rFonts w:cs="Arial"/>
          <w:i/>
          <w:szCs w:val="22"/>
        </w:rPr>
        <w:t>Advanced IP Routing in Cisco Networks,</w:t>
      </w:r>
      <w:r w:rsidRPr="00C54DF8">
        <w:rPr>
          <w:rFonts w:cs="Arial"/>
          <w:szCs w:val="22"/>
        </w:rPr>
        <w:t xml:space="preserve"> New York: McGraw-Hill </w:t>
      </w:r>
    </w:p>
    <w:p w14:paraId="2FEE139F" w14:textId="77777777" w:rsidR="001420F1" w:rsidRPr="00C54DF8" w:rsidRDefault="001420F1" w:rsidP="001420F1">
      <w:pPr>
        <w:jc w:val="both"/>
        <w:rPr>
          <w:rFonts w:cs="Arial"/>
          <w:szCs w:val="22"/>
        </w:rPr>
      </w:pPr>
    </w:p>
    <w:p w14:paraId="5B73774D" w14:textId="77777777" w:rsidR="001420F1" w:rsidRPr="00C54DF8" w:rsidRDefault="001420F1" w:rsidP="001420F1">
      <w:pPr>
        <w:pStyle w:val="heading"/>
        <w:spacing w:before="0" w:after="0"/>
        <w:jc w:val="both"/>
        <w:rPr>
          <w:rFonts w:ascii="Arial" w:hAnsi="Arial" w:cs="Arial"/>
          <w:szCs w:val="22"/>
        </w:rPr>
      </w:pPr>
      <w:r w:rsidRPr="00C54DF8">
        <w:rPr>
          <w:rFonts w:ascii="Arial" w:hAnsi="Arial" w:cs="Arial"/>
          <w:szCs w:val="22"/>
        </w:rPr>
        <w:t xml:space="preserve">Journals </w:t>
      </w:r>
    </w:p>
    <w:p w14:paraId="77B4BC2E" w14:textId="77777777" w:rsidR="001420F1" w:rsidRPr="00C54DF8" w:rsidRDefault="001420F1" w:rsidP="001420F1">
      <w:pPr>
        <w:pStyle w:val="heading"/>
        <w:spacing w:before="0" w:after="0"/>
        <w:jc w:val="both"/>
        <w:rPr>
          <w:rFonts w:ascii="Arial" w:hAnsi="Arial" w:cs="Arial"/>
          <w:szCs w:val="22"/>
        </w:rPr>
      </w:pPr>
    </w:p>
    <w:p w14:paraId="6BA43089" w14:textId="77777777" w:rsidR="001420F1" w:rsidRPr="00C54DF8" w:rsidRDefault="001420F1" w:rsidP="001420F1">
      <w:pPr>
        <w:pStyle w:val="heading"/>
        <w:spacing w:before="0" w:after="0" w:line="360" w:lineRule="auto"/>
        <w:jc w:val="both"/>
        <w:rPr>
          <w:rFonts w:ascii="Arial" w:hAnsi="Arial" w:cs="Arial"/>
          <w:b w:val="0"/>
          <w:szCs w:val="22"/>
        </w:rPr>
      </w:pPr>
      <w:r w:rsidRPr="00C54DF8">
        <w:rPr>
          <w:rFonts w:ascii="Arial" w:hAnsi="Arial" w:cs="Arial"/>
          <w:szCs w:val="22"/>
        </w:rPr>
        <w:t>ACM Transactions on Networking</w:t>
      </w:r>
    </w:p>
    <w:p w14:paraId="14E6F37B" w14:textId="77777777" w:rsidR="001420F1" w:rsidRPr="00C54DF8" w:rsidRDefault="001420F1" w:rsidP="001420F1">
      <w:pPr>
        <w:pStyle w:val="heading"/>
        <w:spacing w:before="0" w:after="0" w:line="360" w:lineRule="auto"/>
        <w:rPr>
          <w:rFonts w:ascii="Arial" w:hAnsi="Arial" w:cs="Arial"/>
          <w:b w:val="0"/>
          <w:szCs w:val="22"/>
        </w:rPr>
      </w:pPr>
      <w:r w:rsidRPr="00C54DF8">
        <w:rPr>
          <w:rFonts w:ascii="Arial" w:hAnsi="Arial" w:cs="Arial"/>
          <w:szCs w:val="22"/>
        </w:rPr>
        <w:t>IEEE Transactions on Networking</w:t>
      </w:r>
    </w:p>
    <w:p w14:paraId="7B1764F6" w14:textId="77777777" w:rsidR="001420F1" w:rsidRPr="00C54DF8" w:rsidRDefault="001420F1" w:rsidP="001420F1">
      <w:pPr>
        <w:pStyle w:val="heading"/>
        <w:spacing w:before="0" w:after="0" w:line="360" w:lineRule="auto"/>
        <w:rPr>
          <w:rFonts w:ascii="Arial" w:hAnsi="Arial" w:cs="Arial"/>
          <w:b w:val="0"/>
          <w:szCs w:val="22"/>
        </w:rPr>
      </w:pPr>
      <w:r w:rsidRPr="00C54DF8">
        <w:rPr>
          <w:rFonts w:ascii="Arial" w:hAnsi="Arial" w:cs="Arial"/>
          <w:szCs w:val="22"/>
        </w:rPr>
        <w:t>IEEE Transactions on Communications</w:t>
      </w:r>
    </w:p>
    <w:p w14:paraId="4B8922CF" w14:textId="77777777" w:rsidR="001420F1" w:rsidRPr="00C54DF8" w:rsidRDefault="001420F1" w:rsidP="001420F1">
      <w:pPr>
        <w:rPr>
          <w:rFonts w:cs="Arial"/>
          <w:i/>
          <w:szCs w:val="22"/>
        </w:rPr>
      </w:pPr>
    </w:p>
    <w:p w14:paraId="67093956" w14:textId="77777777" w:rsidR="001420F1" w:rsidRPr="00C54DF8" w:rsidRDefault="001420F1" w:rsidP="001420F1">
      <w:pPr>
        <w:pStyle w:val="heading"/>
        <w:spacing w:before="0" w:after="0"/>
        <w:rPr>
          <w:rFonts w:ascii="Arial" w:hAnsi="Arial" w:cs="Arial"/>
          <w:szCs w:val="22"/>
        </w:rPr>
      </w:pPr>
      <w:r w:rsidRPr="00C54DF8">
        <w:rPr>
          <w:rFonts w:ascii="Arial" w:hAnsi="Arial" w:cs="Arial"/>
          <w:szCs w:val="22"/>
        </w:rPr>
        <w:t xml:space="preserve">Websites </w:t>
      </w:r>
    </w:p>
    <w:p w14:paraId="67E985C9" w14:textId="77777777" w:rsidR="001420F1" w:rsidRPr="00C54DF8" w:rsidRDefault="001420F1" w:rsidP="001420F1">
      <w:pPr>
        <w:rPr>
          <w:rFonts w:cs="Arial"/>
          <w:szCs w:val="22"/>
        </w:rPr>
      </w:pPr>
    </w:p>
    <w:p w14:paraId="04BE5F4B" w14:textId="77777777" w:rsidR="001420F1" w:rsidRPr="00C54DF8" w:rsidRDefault="001420F1" w:rsidP="001420F1">
      <w:pPr>
        <w:rPr>
          <w:rFonts w:cs="Arial"/>
          <w:szCs w:val="22"/>
        </w:rPr>
      </w:pPr>
      <w:hyperlink r:id="rId35" w:history="1">
        <w:r w:rsidRPr="00C54DF8">
          <w:rPr>
            <w:rStyle w:val="Hyperlink"/>
            <w:rFonts w:cs="Arial"/>
            <w:szCs w:val="22"/>
          </w:rPr>
          <w:t>http://www.netacad.com</w:t>
        </w:r>
      </w:hyperlink>
      <w:r w:rsidRPr="00C54DF8">
        <w:rPr>
          <w:rFonts w:cs="Arial"/>
          <w:szCs w:val="22"/>
        </w:rPr>
        <w:t xml:space="preserve">  (password access only)</w:t>
      </w:r>
    </w:p>
    <w:p w14:paraId="165A699C" w14:textId="77777777" w:rsidR="001420F1" w:rsidRPr="00C54DF8" w:rsidRDefault="001420F1" w:rsidP="001420F1"/>
    <w:p w14:paraId="25924357" w14:textId="77777777" w:rsidR="001420F1" w:rsidRDefault="001420F1" w:rsidP="001420F1">
      <w:r>
        <w:rPr>
          <w:b/>
        </w:rPr>
        <w:br w:type="page"/>
      </w:r>
    </w:p>
    <w:tbl>
      <w:tblPr>
        <w:tblW w:w="0" w:type="auto"/>
        <w:tblLook w:val="04A0" w:firstRow="1" w:lastRow="0" w:firstColumn="1" w:lastColumn="0" w:noHBand="0" w:noVBand="1"/>
      </w:tblPr>
      <w:tblGrid>
        <w:gridCol w:w="1808"/>
        <w:gridCol w:w="6498"/>
      </w:tblGrid>
      <w:tr w:rsidR="001420F1" w:rsidRPr="00C54DF8" w14:paraId="718AA4FE" w14:textId="77777777" w:rsidTr="00E73354">
        <w:tc>
          <w:tcPr>
            <w:tcW w:w="1808" w:type="dxa"/>
            <w:shd w:val="clear" w:color="auto" w:fill="auto"/>
            <w:vAlign w:val="center"/>
          </w:tcPr>
          <w:p w14:paraId="772E26E3" w14:textId="77777777" w:rsidR="001420F1" w:rsidRPr="00846B23" w:rsidRDefault="001420F1" w:rsidP="00E73354">
            <w:pPr>
              <w:pStyle w:val="fixed"/>
              <w:tabs>
                <w:tab w:val="clear" w:pos="1440"/>
                <w:tab w:val="left" w:pos="1560"/>
              </w:tabs>
              <w:ind w:left="0" w:firstLine="0"/>
              <w:rPr>
                <w:rFonts w:ascii="Arial" w:hAnsi="Arial" w:cs="Arial"/>
                <w:sz w:val="22"/>
                <w:szCs w:val="22"/>
              </w:rPr>
            </w:pPr>
            <w:r w:rsidRPr="00846B23">
              <w:rPr>
                <w:rFonts w:ascii="Arial" w:hAnsi="Arial" w:cs="Arial"/>
                <w:sz w:val="22"/>
                <w:szCs w:val="22"/>
              </w:rPr>
              <w:lastRenderedPageBreak/>
              <w:t>MODULE CODE:</w:t>
            </w:r>
          </w:p>
        </w:tc>
        <w:tc>
          <w:tcPr>
            <w:tcW w:w="6498" w:type="dxa"/>
            <w:shd w:val="clear" w:color="auto" w:fill="auto"/>
            <w:vAlign w:val="center"/>
          </w:tcPr>
          <w:p w14:paraId="4096BAD7" w14:textId="77777777" w:rsidR="001420F1" w:rsidRPr="00846B23" w:rsidRDefault="001420F1" w:rsidP="00E73354">
            <w:pPr>
              <w:pStyle w:val="fixed"/>
              <w:tabs>
                <w:tab w:val="clear" w:pos="1440"/>
                <w:tab w:val="left" w:pos="1560"/>
              </w:tabs>
              <w:ind w:left="0" w:firstLine="0"/>
              <w:rPr>
                <w:rFonts w:ascii="Arial" w:hAnsi="Arial" w:cs="Arial"/>
                <w:sz w:val="22"/>
                <w:szCs w:val="22"/>
              </w:rPr>
            </w:pPr>
            <w:r w:rsidRPr="00846B23">
              <w:rPr>
                <w:rFonts w:ascii="Arial" w:hAnsi="Arial" w:cs="Arial"/>
                <w:sz w:val="22"/>
                <w:szCs w:val="22"/>
              </w:rPr>
              <w:t>M7X01696</w:t>
            </w:r>
          </w:p>
        </w:tc>
      </w:tr>
      <w:tr w:rsidR="001420F1" w:rsidRPr="00C54DF8" w14:paraId="0499E23F" w14:textId="77777777" w:rsidTr="00E73354">
        <w:tc>
          <w:tcPr>
            <w:tcW w:w="1808" w:type="dxa"/>
            <w:shd w:val="clear" w:color="auto" w:fill="auto"/>
            <w:vAlign w:val="center"/>
          </w:tcPr>
          <w:p w14:paraId="6EE88AC6" w14:textId="77777777" w:rsidR="001420F1" w:rsidRPr="00846B23" w:rsidRDefault="001420F1" w:rsidP="00E73354">
            <w:pPr>
              <w:pStyle w:val="fixed"/>
              <w:tabs>
                <w:tab w:val="clear" w:pos="1440"/>
                <w:tab w:val="left" w:pos="1560"/>
              </w:tabs>
              <w:ind w:left="0" w:firstLine="0"/>
              <w:rPr>
                <w:rFonts w:ascii="Arial" w:hAnsi="Arial" w:cs="Arial"/>
                <w:sz w:val="22"/>
                <w:szCs w:val="22"/>
              </w:rPr>
            </w:pPr>
            <w:r w:rsidRPr="00846B23">
              <w:rPr>
                <w:rFonts w:ascii="Arial" w:hAnsi="Arial" w:cs="Arial"/>
                <w:sz w:val="22"/>
                <w:szCs w:val="22"/>
              </w:rPr>
              <w:t>TITLE:</w:t>
            </w:r>
            <w:r w:rsidRPr="00846B23">
              <w:rPr>
                <w:rFonts w:ascii="Arial" w:hAnsi="Arial" w:cs="Arial"/>
                <w:sz w:val="22"/>
                <w:szCs w:val="22"/>
              </w:rPr>
              <w:tab/>
            </w:r>
          </w:p>
        </w:tc>
        <w:tc>
          <w:tcPr>
            <w:tcW w:w="6498" w:type="dxa"/>
            <w:shd w:val="clear" w:color="auto" w:fill="auto"/>
          </w:tcPr>
          <w:p w14:paraId="6A20BA59" w14:textId="77777777" w:rsidR="001420F1" w:rsidRPr="00846B23" w:rsidRDefault="001420F1" w:rsidP="001420F1">
            <w:pPr>
              <w:pStyle w:val="Heading2"/>
              <w:numPr>
                <w:ilvl w:val="1"/>
                <w:numId w:val="1"/>
              </w:numPr>
              <w:suppressAutoHyphens/>
              <w:ind w:left="0" w:firstLine="0"/>
            </w:pPr>
            <w:bookmarkStart w:id="22" w:name="_Toc429664873"/>
            <w:bookmarkStart w:id="23" w:name="_Toc461716977"/>
            <w:bookmarkStart w:id="24" w:name="_Toc492895390"/>
            <w:r w:rsidRPr="00846B23">
              <w:t>IP Switched Networks</w:t>
            </w:r>
            <w:bookmarkEnd w:id="22"/>
            <w:bookmarkEnd w:id="23"/>
            <w:bookmarkEnd w:id="24"/>
          </w:p>
        </w:tc>
      </w:tr>
      <w:tr w:rsidR="001420F1" w:rsidRPr="00C54DF8" w14:paraId="2ABA7D3F" w14:textId="77777777" w:rsidTr="00E73354">
        <w:tc>
          <w:tcPr>
            <w:tcW w:w="1808" w:type="dxa"/>
            <w:shd w:val="clear" w:color="auto" w:fill="auto"/>
            <w:vAlign w:val="center"/>
          </w:tcPr>
          <w:p w14:paraId="1E892C4F" w14:textId="77777777" w:rsidR="001420F1" w:rsidRPr="00846B23" w:rsidRDefault="001420F1" w:rsidP="00E73354">
            <w:pPr>
              <w:pStyle w:val="fixed"/>
              <w:tabs>
                <w:tab w:val="clear" w:pos="1440"/>
                <w:tab w:val="left" w:pos="1560"/>
              </w:tabs>
              <w:ind w:left="0" w:firstLine="0"/>
              <w:rPr>
                <w:rFonts w:ascii="Arial" w:hAnsi="Arial" w:cs="Arial"/>
                <w:sz w:val="22"/>
                <w:szCs w:val="22"/>
              </w:rPr>
            </w:pPr>
            <w:r w:rsidRPr="00846B23">
              <w:rPr>
                <w:rFonts w:ascii="Arial" w:hAnsi="Arial" w:cs="Arial"/>
                <w:sz w:val="22"/>
                <w:szCs w:val="22"/>
              </w:rPr>
              <w:t>DATED:</w:t>
            </w:r>
            <w:r w:rsidRPr="00846B23">
              <w:rPr>
                <w:rFonts w:ascii="Arial" w:hAnsi="Arial" w:cs="Arial"/>
                <w:sz w:val="22"/>
                <w:szCs w:val="22"/>
              </w:rPr>
              <w:tab/>
            </w:r>
          </w:p>
        </w:tc>
        <w:tc>
          <w:tcPr>
            <w:tcW w:w="6498" w:type="dxa"/>
            <w:shd w:val="clear" w:color="auto" w:fill="auto"/>
            <w:vAlign w:val="center"/>
          </w:tcPr>
          <w:p w14:paraId="0F7586A1" w14:textId="77777777" w:rsidR="001420F1" w:rsidRPr="00846B23" w:rsidRDefault="001420F1" w:rsidP="00E73354">
            <w:pPr>
              <w:pStyle w:val="fixed"/>
              <w:tabs>
                <w:tab w:val="clear" w:pos="1440"/>
                <w:tab w:val="left" w:pos="1560"/>
              </w:tabs>
              <w:ind w:left="0" w:firstLine="0"/>
              <w:rPr>
                <w:rFonts w:ascii="Arial" w:hAnsi="Arial" w:cs="Arial"/>
                <w:sz w:val="22"/>
                <w:szCs w:val="22"/>
              </w:rPr>
            </w:pPr>
            <w:r w:rsidRPr="00846B23">
              <w:rPr>
                <w:rFonts w:ascii="Arial" w:hAnsi="Arial" w:cs="Arial"/>
                <w:sz w:val="22"/>
                <w:szCs w:val="22"/>
              </w:rPr>
              <w:t>21/07/2015</w:t>
            </w:r>
          </w:p>
        </w:tc>
      </w:tr>
      <w:tr w:rsidR="001420F1" w:rsidRPr="00C54DF8" w14:paraId="442800A6" w14:textId="77777777" w:rsidTr="00E73354">
        <w:tc>
          <w:tcPr>
            <w:tcW w:w="1808" w:type="dxa"/>
            <w:shd w:val="clear" w:color="auto" w:fill="auto"/>
            <w:vAlign w:val="center"/>
          </w:tcPr>
          <w:p w14:paraId="4F639A8D" w14:textId="77777777" w:rsidR="001420F1" w:rsidRPr="00846B23" w:rsidRDefault="001420F1" w:rsidP="00E73354">
            <w:pPr>
              <w:pStyle w:val="fixed"/>
              <w:tabs>
                <w:tab w:val="clear" w:pos="1440"/>
                <w:tab w:val="left" w:pos="1560"/>
              </w:tabs>
              <w:ind w:left="0" w:firstLine="0"/>
              <w:rPr>
                <w:rFonts w:ascii="Arial" w:hAnsi="Arial" w:cs="Arial"/>
                <w:sz w:val="22"/>
                <w:szCs w:val="22"/>
              </w:rPr>
            </w:pPr>
          </w:p>
        </w:tc>
        <w:tc>
          <w:tcPr>
            <w:tcW w:w="6498" w:type="dxa"/>
            <w:shd w:val="clear" w:color="auto" w:fill="auto"/>
            <w:vAlign w:val="center"/>
          </w:tcPr>
          <w:p w14:paraId="3B2CE3B2" w14:textId="77777777" w:rsidR="001420F1" w:rsidRPr="00846B23" w:rsidRDefault="001420F1" w:rsidP="00E73354">
            <w:pPr>
              <w:pStyle w:val="fixed"/>
              <w:tabs>
                <w:tab w:val="clear" w:pos="1440"/>
                <w:tab w:val="left" w:pos="1560"/>
              </w:tabs>
              <w:ind w:left="0" w:firstLine="0"/>
              <w:rPr>
                <w:rFonts w:ascii="Arial" w:hAnsi="Arial" w:cs="Arial"/>
                <w:sz w:val="22"/>
                <w:szCs w:val="22"/>
              </w:rPr>
            </w:pPr>
          </w:p>
        </w:tc>
      </w:tr>
      <w:tr w:rsidR="001420F1" w:rsidRPr="00C54DF8" w14:paraId="70DA1FA2" w14:textId="77777777" w:rsidTr="00E73354">
        <w:tc>
          <w:tcPr>
            <w:tcW w:w="1808" w:type="dxa"/>
            <w:shd w:val="clear" w:color="auto" w:fill="auto"/>
            <w:vAlign w:val="center"/>
          </w:tcPr>
          <w:p w14:paraId="4DADCA1A" w14:textId="77777777" w:rsidR="001420F1" w:rsidRPr="00846B23" w:rsidRDefault="001420F1" w:rsidP="00E73354">
            <w:pPr>
              <w:pStyle w:val="fixed"/>
              <w:tabs>
                <w:tab w:val="clear" w:pos="1440"/>
                <w:tab w:val="left" w:pos="1560"/>
              </w:tabs>
              <w:ind w:left="0" w:firstLine="0"/>
              <w:rPr>
                <w:rFonts w:ascii="Arial" w:hAnsi="Arial" w:cs="Arial"/>
                <w:sz w:val="22"/>
                <w:szCs w:val="22"/>
              </w:rPr>
            </w:pPr>
            <w:r w:rsidRPr="00846B23">
              <w:rPr>
                <w:rFonts w:ascii="Arial" w:hAnsi="Arial" w:cs="Arial"/>
                <w:sz w:val="22"/>
                <w:szCs w:val="22"/>
              </w:rPr>
              <w:t xml:space="preserve">LEVEL:  </w:t>
            </w:r>
          </w:p>
        </w:tc>
        <w:tc>
          <w:tcPr>
            <w:tcW w:w="6498" w:type="dxa"/>
            <w:shd w:val="clear" w:color="auto" w:fill="auto"/>
            <w:vAlign w:val="center"/>
          </w:tcPr>
          <w:p w14:paraId="1F2F3392" w14:textId="77777777" w:rsidR="001420F1" w:rsidRPr="00846B23" w:rsidRDefault="001420F1" w:rsidP="00E73354">
            <w:pPr>
              <w:pStyle w:val="fixed"/>
              <w:tabs>
                <w:tab w:val="clear" w:pos="1440"/>
                <w:tab w:val="left" w:pos="1560"/>
              </w:tabs>
              <w:ind w:left="0" w:firstLine="0"/>
              <w:rPr>
                <w:rFonts w:ascii="Arial" w:hAnsi="Arial" w:cs="Arial"/>
                <w:sz w:val="22"/>
                <w:szCs w:val="22"/>
              </w:rPr>
            </w:pPr>
            <w:r w:rsidRPr="00846B23">
              <w:rPr>
                <w:rFonts w:ascii="Arial" w:hAnsi="Arial" w:cs="Arial"/>
                <w:sz w:val="22"/>
                <w:szCs w:val="22"/>
              </w:rPr>
              <w:t>7</w:t>
            </w:r>
          </w:p>
        </w:tc>
      </w:tr>
      <w:tr w:rsidR="001420F1" w:rsidRPr="00C54DF8" w14:paraId="03230048" w14:textId="77777777" w:rsidTr="00E73354">
        <w:tc>
          <w:tcPr>
            <w:tcW w:w="1808" w:type="dxa"/>
            <w:shd w:val="clear" w:color="auto" w:fill="auto"/>
            <w:vAlign w:val="center"/>
          </w:tcPr>
          <w:p w14:paraId="7AFC8182" w14:textId="77777777" w:rsidR="001420F1" w:rsidRPr="00846B23" w:rsidRDefault="001420F1" w:rsidP="00E73354">
            <w:pPr>
              <w:pStyle w:val="fixed"/>
              <w:tabs>
                <w:tab w:val="clear" w:pos="1440"/>
                <w:tab w:val="left" w:pos="1560"/>
              </w:tabs>
              <w:ind w:left="0" w:firstLine="0"/>
              <w:rPr>
                <w:rFonts w:ascii="Arial" w:hAnsi="Arial" w:cs="Arial"/>
                <w:sz w:val="22"/>
                <w:szCs w:val="22"/>
              </w:rPr>
            </w:pPr>
            <w:r w:rsidRPr="00846B23">
              <w:rPr>
                <w:rFonts w:ascii="Arial" w:hAnsi="Arial" w:cs="Arial"/>
                <w:sz w:val="22"/>
                <w:szCs w:val="22"/>
              </w:rPr>
              <w:t>CREDITS:</w:t>
            </w:r>
          </w:p>
        </w:tc>
        <w:tc>
          <w:tcPr>
            <w:tcW w:w="6498" w:type="dxa"/>
            <w:shd w:val="clear" w:color="auto" w:fill="auto"/>
            <w:vAlign w:val="center"/>
          </w:tcPr>
          <w:p w14:paraId="44015B93" w14:textId="77777777" w:rsidR="001420F1" w:rsidRPr="00846B23" w:rsidRDefault="001420F1" w:rsidP="00E73354">
            <w:pPr>
              <w:pStyle w:val="fixed"/>
              <w:tabs>
                <w:tab w:val="clear" w:pos="1440"/>
                <w:tab w:val="left" w:pos="1560"/>
              </w:tabs>
              <w:ind w:left="0" w:firstLine="0"/>
              <w:rPr>
                <w:rFonts w:ascii="Arial" w:hAnsi="Arial" w:cs="Arial"/>
                <w:sz w:val="22"/>
                <w:szCs w:val="22"/>
              </w:rPr>
            </w:pPr>
            <w:r w:rsidRPr="00846B23">
              <w:rPr>
                <w:rFonts w:ascii="Arial" w:hAnsi="Arial" w:cs="Arial"/>
                <w:sz w:val="22"/>
                <w:szCs w:val="22"/>
              </w:rPr>
              <w:t>20</w:t>
            </w:r>
          </w:p>
        </w:tc>
      </w:tr>
      <w:tr w:rsidR="001420F1" w:rsidRPr="00C54DF8" w14:paraId="5E717F34" w14:textId="77777777" w:rsidTr="00E73354">
        <w:tc>
          <w:tcPr>
            <w:tcW w:w="1808" w:type="dxa"/>
            <w:shd w:val="clear" w:color="auto" w:fill="auto"/>
            <w:vAlign w:val="center"/>
          </w:tcPr>
          <w:p w14:paraId="70CE7084" w14:textId="77777777" w:rsidR="001420F1" w:rsidRPr="00846B23" w:rsidRDefault="001420F1" w:rsidP="00E73354">
            <w:pPr>
              <w:pStyle w:val="fixed"/>
              <w:tabs>
                <w:tab w:val="clear" w:pos="1440"/>
                <w:tab w:val="left" w:pos="1560"/>
              </w:tabs>
              <w:ind w:left="0" w:firstLine="0"/>
              <w:rPr>
                <w:rFonts w:ascii="Arial" w:hAnsi="Arial" w:cs="Arial"/>
                <w:sz w:val="22"/>
                <w:szCs w:val="22"/>
              </w:rPr>
            </w:pPr>
          </w:p>
        </w:tc>
        <w:tc>
          <w:tcPr>
            <w:tcW w:w="6498" w:type="dxa"/>
            <w:shd w:val="clear" w:color="auto" w:fill="auto"/>
            <w:vAlign w:val="center"/>
          </w:tcPr>
          <w:p w14:paraId="3ABF7829" w14:textId="77777777" w:rsidR="001420F1" w:rsidRPr="00846B23" w:rsidRDefault="001420F1" w:rsidP="00E73354">
            <w:pPr>
              <w:pStyle w:val="fixed"/>
              <w:tabs>
                <w:tab w:val="clear" w:pos="1440"/>
                <w:tab w:val="left" w:pos="1560"/>
              </w:tabs>
              <w:ind w:left="0" w:firstLine="0"/>
              <w:rPr>
                <w:rFonts w:ascii="Arial" w:hAnsi="Arial" w:cs="Arial"/>
                <w:sz w:val="22"/>
                <w:szCs w:val="22"/>
              </w:rPr>
            </w:pPr>
          </w:p>
        </w:tc>
      </w:tr>
      <w:tr w:rsidR="001420F1" w:rsidRPr="00C54DF8" w14:paraId="6D81AD9A" w14:textId="77777777" w:rsidTr="00E73354">
        <w:tc>
          <w:tcPr>
            <w:tcW w:w="1808" w:type="dxa"/>
            <w:shd w:val="clear" w:color="auto" w:fill="auto"/>
            <w:vAlign w:val="center"/>
          </w:tcPr>
          <w:p w14:paraId="4329E494" w14:textId="77777777" w:rsidR="001420F1" w:rsidRPr="00846B23" w:rsidRDefault="001420F1" w:rsidP="00E73354">
            <w:pPr>
              <w:pStyle w:val="fixed"/>
              <w:tabs>
                <w:tab w:val="clear" w:pos="1440"/>
                <w:tab w:val="left" w:pos="1560"/>
              </w:tabs>
              <w:ind w:left="0" w:firstLine="0"/>
              <w:rPr>
                <w:rFonts w:ascii="Arial" w:hAnsi="Arial" w:cs="Arial"/>
                <w:sz w:val="22"/>
                <w:szCs w:val="22"/>
              </w:rPr>
            </w:pPr>
            <w:r w:rsidRPr="00846B23">
              <w:rPr>
                <w:rFonts w:ascii="Arial" w:hAnsi="Arial" w:cs="Arial"/>
                <w:sz w:val="22"/>
                <w:szCs w:val="22"/>
              </w:rPr>
              <w:t>JACS CODE:</w:t>
            </w:r>
            <w:r w:rsidRPr="00846B23">
              <w:rPr>
                <w:rFonts w:ascii="Arial" w:hAnsi="Arial" w:cs="Arial"/>
                <w:sz w:val="22"/>
                <w:szCs w:val="22"/>
              </w:rPr>
              <w:tab/>
            </w:r>
          </w:p>
        </w:tc>
        <w:tc>
          <w:tcPr>
            <w:tcW w:w="6498" w:type="dxa"/>
            <w:shd w:val="clear" w:color="auto" w:fill="auto"/>
            <w:vAlign w:val="center"/>
          </w:tcPr>
          <w:p w14:paraId="3932D0D1" w14:textId="77777777" w:rsidR="001420F1" w:rsidRPr="00846B23" w:rsidRDefault="001420F1" w:rsidP="00E73354">
            <w:pPr>
              <w:pStyle w:val="fixed"/>
              <w:tabs>
                <w:tab w:val="clear" w:pos="1440"/>
                <w:tab w:val="left" w:pos="1560"/>
              </w:tabs>
              <w:ind w:left="0" w:firstLine="0"/>
              <w:rPr>
                <w:rFonts w:ascii="Arial" w:hAnsi="Arial" w:cs="Arial"/>
                <w:sz w:val="22"/>
                <w:szCs w:val="22"/>
              </w:rPr>
            </w:pPr>
            <w:r w:rsidRPr="00846B23">
              <w:rPr>
                <w:rFonts w:ascii="Arial" w:hAnsi="Arial" w:cs="Arial"/>
                <w:sz w:val="22"/>
                <w:szCs w:val="22"/>
              </w:rPr>
              <w:t>I120</w:t>
            </w:r>
          </w:p>
        </w:tc>
      </w:tr>
    </w:tbl>
    <w:p w14:paraId="22EDD852" w14:textId="77777777" w:rsidR="001420F1" w:rsidRPr="00C54DF8" w:rsidRDefault="001420F1" w:rsidP="001420F1">
      <w:pPr>
        <w:pBdr>
          <w:bottom w:val="single" w:sz="6" w:space="1" w:color="auto"/>
        </w:pBdr>
        <w:rPr>
          <w:rFonts w:cs="Arial"/>
          <w:szCs w:val="22"/>
        </w:rPr>
      </w:pPr>
      <w:r w:rsidRPr="00C54DF8">
        <w:rPr>
          <w:rFonts w:cs="Arial"/>
          <w:b/>
          <w:szCs w:val="22"/>
        </w:rPr>
        <w:tab/>
      </w:r>
    </w:p>
    <w:p w14:paraId="19908082" w14:textId="77777777" w:rsidR="001420F1" w:rsidRPr="00C54DF8" w:rsidRDefault="001420F1" w:rsidP="001420F1">
      <w:pPr>
        <w:pBdr>
          <w:bottom w:val="single" w:sz="6" w:space="1" w:color="auto"/>
        </w:pBdr>
        <w:rPr>
          <w:rFonts w:cs="Arial"/>
          <w:szCs w:val="22"/>
        </w:rPr>
      </w:pPr>
    </w:p>
    <w:p w14:paraId="579EAFFA" w14:textId="77777777" w:rsidR="001420F1" w:rsidRPr="00C54DF8" w:rsidRDefault="001420F1" w:rsidP="001420F1">
      <w:pPr>
        <w:pStyle w:val="bullet"/>
        <w:spacing w:before="0"/>
        <w:ind w:left="0" w:firstLine="0"/>
        <w:rPr>
          <w:rFonts w:ascii="Arial" w:hAnsi="Arial" w:cs="Arial"/>
          <w:b/>
          <w:sz w:val="22"/>
          <w:szCs w:val="22"/>
        </w:rPr>
      </w:pPr>
    </w:p>
    <w:p w14:paraId="7DD1DEDC" w14:textId="77777777" w:rsidR="001420F1" w:rsidRPr="00C54DF8" w:rsidRDefault="001420F1" w:rsidP="001420F1">
      <w:pPr>
        <w:pStyle w:val="bullet"/>
        <w:spacing w:before="0"/>
        <w:ind w:left="0" w:firstLine="0"/>
        <w:rPr>
          <w:rFonts w:ascii="Arial" w:hAnsi="Arial" w:cs="Arial"/>
          <w:b/>
          <w:sz w:val="22"/>
          <w:szCs w:val="22"/>
        </w:rPr>
      </w:pPr>
    </w:p>
    <w:p w14:paraId="775FA457" w14:textId="77777777" w:rsidR="001420F1" w:rsidRPr="00C54DF8" w:rsidRDefault="001420F1" w:rsidP="001420F1">
      <w:pPr>
        <w:pStyle w:val="bullet"/>
        <w:spacing w:before="0"/>
        <w:ind w:left="0" w:firstLine="0"/>
        <w:rPr>
          <w:rFonts w:ascii="Arial" w:hAnsi="Arial" w:cs="Arial"/>
          <w:b/>
          <w:sz w:val="22"/>
          <w:szCs w:val="22"/>
        </w:rPr>
      </w:pPr>
      <w:r w:rsidRPr="00C54DF8">
        <w:rPr>
          <w:rFonts w:ascii="Arial" w:hAnsi="Arial" w:cs="Arial"/>
          <w:b/>
          <w:sz w:val="22"/>
          <w:szCs w:val="22"/>
        </w:rPr>
        <w:t>AIM(S)</w:t>
      </w:r>
    </w:p>
    <w:p w14:paraId="2B3098B7" w14:textId="77777777" w:rsidR="001420F1" w:rsidRPr="00C54DF8" w:rsidRDefault="001420F1" w:rsidP="001420F1">
      <w:pPr>
        <w:pStyle w:val="ListParagraph"/>
        <w:tabs>
          <w:tab w:val="left" w:pos="0"/>
        </w:tabs>
        <w:jc w:val="both"/>
        <w:rPr>
          <w:rFonts w:ascii="Arial" w:hAnsi="Arial" w:cs="Arial"/>
          <w:b/>
          <w:bCs/>
          <w:iCs/>
          <w:spacing w:val="-3"/>
        </w:rPr>
      </w:pPr>
    </w:p>
    <w:p w14:paraId="025F68BF" w14:textId="77777777" w:rsidR="001420F1" w:rsidRPr="00C54DF8" w:rsidRDefault="001420F1" w:rsidP="001420F1">
      <w:pPr>
        <w:pStyle w:val="ListParagraph"/>
        <w:numPr>
          <w:ilvl w:val="0"/>
          <w:numId w:val="12"/>
        </w:numPr>
        <w:spacing w:before="60" w:after="0" w:line="240" w:lineRule="auto"/>
        <w:contextualSpacing w:val="0"/>
        <w:jc w:val="both"/>
        <w:rPr>
          <w:rFonts w:ascii="Arial" w:hAnsi="Arial" w:cs="Arial"/>
        </w:rPr>
      </w:pPr>
      <w:r w:rsidRPr="00C54DF8">
        <w:rPr>
          <w:rFonts w:ascii="Arial" w:hAnsi="Arial" w:cs="Arial"/>
        </w:rPr>
        <w:t xml:space="preserve">To study in depth the technical details related to switching with in an enterprise network. To have a detailed knowledge of multilayer switching and VLANs and to understand the underlying principles of their deployment in enterprise networks. </w:t>
      </w:r>
    </w:p>
    <w:p w14:paraId="214206B5" w14:textId="77777777" w:rsidR="001420F1" w:rsidRPr="00C54DF8" w:rsidRDefault="001420F1" w:rsidP="001420F1">
      <w:pPr>
        <w:pStyle w:val="bullet"/>
        <w:spacing w:before="0"/>
        <w:ind w:left="720" w:firstLine="0"/>
        <w:rPr>
          <w:rFonts w:ascii="Arial" w:hAnsi="Arial" w:cs="Arial"/>
          <w:sz w:val="22"/>
          <w:szCs w:val="22"/>
        </w:rPr>
      </w:pPr>
    </w:p>
    <w:p w14:paraId="7D0824BF" w14:textId="77777777" w:rsidR="001420F1" w:rsidRPr="00C54DF8" w:rsidRDefault="001420F1" w:rsidP="001420F1">
      <w:pPr>
        <w:pStyle w:val="bullet"/>
        <w:spacing w:before="0"/>
        <w:ind w:left="0" w:firstLine="0"/>
        <w:rPr>
          <w:rFonts w:ascii="Arial" w:hAnsi="Arial" w:cs="Arial"/>
          <w:b/>
          <w:sz w:val="22"/>
          <w:szCs w:val="22"/>
        </w:rPr>
      </w:pPr>
    </w:p>
    <w:p w14:paraId="3C769FCF" w14:textId="77777777" w:rsidR="001420F1" w:rsidRPr="00C54DF8" w:rsidRDefault="001420F1" w:rsidP="001420F1">
      <w:pPr>
        <w:pStyle w:val="bullet"/>
        <w:spacing w:before="0"/>
        <w:ind w:left="0" w:firstLine="0"/>
        <w:rPr>
          <w:rFonts w:ascii="Arial" w:hAnsi="Arial" w:cs="Arial"/>
          <w:b/>
          <w:sz w:val="22"/>
          <w:szCs w:val="22"/>
        </w:rPr>
      </w:pPr>
      <w:r w:rsidRPr="00C54DF8">
        <w:rPr>
          <w:rFonts w:ascii="Arial" w:hAnsi="Arial" w:cs="Arial"/>
          <w:b/>
          <w:sz w:val="22"/>
          <w:szCs w:val="22"/>
        </w:rPr>
        <w:t>LEARNING OUTCOMES</w:t>
      </w:r>
    </w:p>
    <w:p w14:paraId="2DDD9BBF" w14:textId="77777777" w:rsidR="001420F1" w:rsidRPr="00C54DF8" w:rsidRDefault="001420F1" w:rsidP="001420F1">
      <w:pPr>
        <w:jc w:val="both"/>
        <w:rPr>
          <w:rFonts w:cs="Arial"/>
          <w:b/>
          <w:szCs w:val="22"/>
        </w:rPr>
      </w:pPr>
    </w:p>
    <w:p w14:paraId="29ACB62B" w14:textId="77777777" w:rsidR="001420F1" w:rsidRPr="00C54DF8" w:rsidRDefault="001420F1" w:rsidP="001420F1">
      <w:pPr>
        <w:jc w:val="both"/>
        <w:rPr>
          <w:rFonts w:cs="Arial"/>
          <w:szCs w:val="22"/>
        </w:rPr>
      </w:pPr>
      <w:r w:rsidRPr="00C54DF8">
        <w:rPr>
          <w:rFonts w:cs="Arial"/>
          <w:szCs w:val="22"/>
        </w:rPr>
        <w:t>Upon the successful completion of this module, the student should be able to demonstrate the ability to:</w:t>
      </w:r>
    </w:p>
    <w:p w14:paraId="61D569E8" w14:textId="77777777" w:rsidR="001420F1" w:rsidRPr="00C54DF8" w:rsidRDefault="001420F1" w:rsidP="001420F1">
      <w:pPr>
        <w:pStyle w:val="ListParagraph"/>
        <w:jc w:val="both"/>
        <w:rPr>
          <w:rFonts w:ascii="Arial" w:hAnsi="Arial" w:cs="Arial"/>
        </w:rPr>
      </w:pPr>
    </w:p>
    <w:p w14:paraId="534CE4C3" w14:textId="77777777" w:rsidR="001420F1" w:rsidRPr="00C54DF8" w:rsidRDefault="001420F1" w:rsidP="001420F1">
      <w:pPr>
        <w:numPr>
          <w:ilvl w:val="0"/>
          <w:numId w:val="14"/>
        </w:numPr>
        <w:overflowPunct w:val="0"/>
        <w:autoSpaceDE w:val="0"/>
        <w:autoSpaceDN w:val="0"/>
        <w:adjustRightInd w:val="0"/>
        <w:jc w:val="both"/>
        <w:textAlignment w:val="baseline"/>
        <w:rPr>
          <w:rFonts w:eastAsia="Arial" w:cs="Arial"/>
          <w:sz w:val="28"/>
          <w:szCs w:val="22"/>
        </w:rPr>
      </w:pPr>
      <w:r w:rsidRPr="00C54DF8">
        <w:rPr>
          <w:rFonts w:cs="Arial"/>
          <w:szCs w:val="22"/>
        </w:rPr>
        <w:t>Consistently apply a</w:t>
      </w:r>
      <w:r w:rsidRPr="00C54DF8">
        <w:rPr>
          <w:rFonts w:cs="Arial"/>
          <w:szCs w:val="18"/>
          <w:shd w:val="clear" w:color="auto" w:fill="FFFFFF"/>
        </w:rPr>
        <w:t xml:space="preserve"> comprehensive and detailed knowledge of IP switching techniques within an enterprise networks.</w:t>
      </w:r>
    </w:p>
    <w:p w14:paraId="47F0F3DE" w14:textId="77777777" w:rsidR="001420F1" w:rsidRPr="00C54DF8" w:rsidRDefault="001420F1" w:rsidP="001420F1">
      <w:pPr>
        <w:jc w:val="both"/>
        <w:rPr>
          <w:rFonts w:cs="Arial"/>
          <w:szCs w:val="22"/>
        </w:rPr>
      </w:pPr>
    </w:p>
    <w:p w14:paraId="01C85C20" w14:textId="77777777" w:rsidR="001420F1" w:rsidRPr="00C54DF8" w:rsidRDefault="001420F1" w:rsidP="001420F1">
      <w:pPr>
        <w:numPr>
          <w:ilvl w:val="0"/>
          <w:numId w:val="14"/>
        </w:numPr>
        <w:overflowPunct w:val="0"/>
        <w:autoSpaceDE w:val="0"/>
        <w:autoSpaceDN w:val="0"/>
        <w:adjustRightInd w:val="0"/>
        <w:jc w:val="both"/>
        <w:textAlignment w:val="baseline"/>
        <w:rPr>
          <w:rFonts w:cs="Arial"/>
          <w:sz w:val="28"/>
          <w:szCs w:val="22"/>
        </w:rPr>
      </w:pPr>
      <w:r w:rsidRPr="00C54DF8">
        <w:rPr>
          <w:rFonts w:cs="Arial"/>
          <w:szCs w:val="22"/>
        </w:rPr>
        <w:t xml:space="preserve">Select and deploy </w:t>
      </w:r>
      <w:r w:rsidRPr="00C54DF8">
        <w:rPr>
          <w:rFonts w:cs="Arial"/>
          <w:szCs w:val="18"/>
          <w:shd w:val="clear" w:color="auto" w:fill="FFFFFF"/>
        </w:rPr>
        <w:t>various switching techniques to design, implement and troubleshoot complex switch networks using Layer 2 and 3 switches on Enterprise networks.</w:t>
      </w:r>
    </w:p>
    <w:p w14:paraId="7E82EE3F" w14:textId="77777777" w:rsidR="001420F1" w:rsidRPr="00C54DF8" w:rsidRDefault="001420F1" w:rsidP="001420F1">
      <w:pPr>
        <w:spacing w:before="120"/>
        <w:jc w:val="both"/>
        <w:rPr>
          <w:rFonts w:cs="Arial"/>
          <w:szCs w:val="22"/>
        </w:rPr>
      </w:pPr>
    </w:p>
    <w:p w14:paraId="7FFAD0AF" w14:textId="77777777" w:rsidR="001420F1" w:rsidRPr="00C54DF8" w:rsidRDefault="001420F1" w:rsidP="001420F1">
      <w:pPr>
        <w:pStyle w:val="fixed"/>
        <w:jc w:val="both"/>
        <w:rPr>
          <w:rFonts w:ascii="Arial" w:hAnsi="Arial" w:cs="Arial"/>
          <w:sz w:val="22"/>
          <w:szCs w:val="22"/>
        </w:rPr>
      </w:pPr>
    </w:p>
    <w:p w14:paraId="5424CCC6" w14:textId="77777777" w:rsidR="001420F1" w:rsidRPr="00C54DF8" w:rsidRDefault="001420F1" w:rsidP="001420F1">
      <w:pPr>
        <w:pStyle w:val="fixed"/>
        <w:jc w:val="both"/>
        <w:rPr>
          <w:rFonts w:ascii="Arial" w:hAnsi="Arial" w:cs="Arial"/>
          <w:sz w:val="22"/>
          <w:szCs w:val="22"/>
        </w:rPr>
      </w:pPr>
      <w:r w:rsidRPr="00C54DF8">
        <w:rPr>
          <w:rFonts w:ascii="Arial" w:hAnsi="Arial" w:cs="Arial"/>
          <w:sz w:val="22"/>
          <w:szCs w:val="22"/>
        </w:rPr>
        <w:t>INDICATIVE CONTENT</w:t>
      </w:r>
    </w:p>
    <w:p w14:paraId="22D0A3DE" w14:textId="77777777" w:rsidR="001420F1" w:rsidRPr="00C54DF8" w:rsidRDefault="001420F1" w:rsidP="001420F1">
      <w:pPr>
        <w:pStyle w:val="fixed"/>
        <w:jc w:val="both"/>
        <w:rPr>
          <w:rFonts w:ascii="Arial" w:hAnsi="Arial" w:cs="Arial"/>
          <w:sz w:val="22"/>
          <w:szCs w:val="22"/>
        </w:rPr>
      </w:pPr>
    </w:p>
    <w:p w14:paraId="392B509E" w14:textId="77777777" w:rsidR="001420F1" w:rsidRPr="00C54DF8" w:rsidRDefault="001420F1" w:rsidP="001420F1">
      <w:pPr>
        <w:pStyle w:val="ListParagraph"/>
        <w:numPr>
          <w:ilvl w:val="0"/>
          <w:numId w:val="11"/>
        </w:numPr>
        <w:spacing w:after="0" w:line="240" w:lineRule="auto"/>
        <w:ind w:right="84"/>
        <w:jc w:val="both"/>
        <w:rPr>
          <w:rFonts w:ascii="Arial" w:hAnsi="Arial" w:cs="Arial"/>
        </w:rPr>
      </w:pPr>
      <w:r w:rsidRPr="00C54DF8">
        <w:rPr>
          <w:rFonts w:ascii="Arial" w:hAnsi="Arial" w:cs="Arial"/>
        </w:rPr>
        <w:t>Enterprise campus architecture</w:t>
      </w:r>
    </w:p>
    <w:p w14:paraId="4DC0967D" w14:textId="77777777" w:rsidR="001420F1" w:rsidRPr="00C54DF8" w:rsidRDefault="001420F1" w:rsidP="001420F1">
      <w:pPr>
        <w:pStyle w:val="ListParagraph"/>
        <w:numPr>
          <w:ilvl w:val="0"/>
          <w:numId w:val="11"/>
        </w:numPr>
        <w:spacing w:after="0" w:line="240" w:lineRule="auto"/>
        <w:ind w:right="84"/>
        <w:jc w:val="both"/>
        <w:rPr>
          <w:rFonts w:ascii="Arial" w:hAnsi="Arial" w:cs="Arial"/>
        </w:rPr>
      </w:pPr>
      <w:r w:rsidRPr="00C54DF8">
        <w:rPr>
          <w:rFonts w:ascii="Arial" w:hAnsi="Arial" w:cs="Arial"/>
        </w:rPr>
        <w:t>Layer 2, layer 3, layer 4, and layer 7 switching</w:t>
      </w:r>
    </w:p>
    <w:p w14:paraId="705A121F" w14:textId="77777777" w:rsidR="001420F1" w:rsidRPr="00C54DF8" w:rsidRDefault="001420F1" w:rsidP="001420F1">
      <w:pPr>
        <w:pStyle w:val="ListParagraph"/>
        <w:numPr>
          <w:ilvl w:val="0"/>
          <w:numId w:val="11"/>
        </w:numPr>
        <w:spacing w:after="0" w:line="240" w:lineRule="auto"/>
        <w:ind w:right="84"/>
        <w:jc w:val="both"/>
        <w:rPr>
          <w:rFonts w:ascii="Arial" w:hAnsi="Arial" w:cs="Arial"/>
        </w:rPr>
      </w:pPr>
      <w:r w:rsidRPr="00C54DF8">
        <w:rPr>
          <w:rFonts w:ascii="Arial" w:hAnsi="Arial" w:cs="Arial"/>
        </w:rPr>
        <w:t xml:space="preserve">Switch Configuration </w:t>
      </w:r>
    </w:p>
    <w:p w14:paraId="4A7631DD" w14:textId="77777777" w:rsidR="001420F1" w:rsidRPr="00C54DF8" w:rsidRDefault="001420F1" w:rsidP="001420F1">
      <w:pPr>
        <w:pStyle w:val="ListParagraph"/>
        <w:numPr>
          <w:ilvl w:val="0"/>
          <w:numId w:val="11"/>
        </w:numPr>
        <w:spacing w:after="0" w:line="240" w:lineRule="auto"/>
        <w:ind w:right="84"/>
        <w:jc w:val="both"/>
        <w:rPr>
          <w:rFonts w:ascii="Arial" w:hAnsi="Arial" w:cs="Arial"/>
        </w:rPr>
      </w:pPr>
      <w:r w:rsidRPr="00C54DF8">
        <w:rPr>
          <w:rFonts w:ascii="Arial" w:hAnsi="Arial" w:cs="Arial"/>
        </w:rPr>
        <w:t>Switch Port Configuration</w:t>
      </w:r>
    </w:p>
    <w:p w14:paraId="3363B5D7" w14:textId="77777777" w:rsidR="001420F1" w:rsidRPr="00C54DF8" w:rsidRDefault="001420F1" w:rsidP="001420F1">
      <w:pPr>
        <w:pStyle w:val="ListParagraph"/>
        <w:numPr>
          <w:ilvl w:val="0"/>
          <w:numId w:val="11"/>
        </w:numPr>
        <w:spacing w:after="0" w:line="240" w:lineRule="auto"/>
        <w:ind w:right="84"/>
        <w:jc w:val="both"/>
        <w:rPr>
          <w:rFonts w:ascii="Arial" w:hAnsi="Arial" w:cs="Arial"/>
        </w:rPr>
      </w:pPr>
      <w:r w:rsidRPr="00C54DF8">
        <w:rPr>
          <w:rFonts w:ascii="Arial" w:hAnsi="Arial" w:cs="Arial"/>
        </w:rPr>
        <w:t>Implementing VLANs in campus networks</w:t>
      </w:r>
    </w:p>
    <w:p w14:paraId="1343C8AF" w14:textId="77777777" w:rsidR="001420F1" w:rsidRPr="00C54DF8" w:rsidRDefault="001420F1" w:rsidP="001420F1">
      <w:pPr>
        <w:pStyle w:val="ListParagraph"/>
        <w:numPr>
          <w:ilvl w:val="0"/>
          <w:numId w:val="11"/>
        </w:numPr>
        <w:spacing w:after="0" w:line="240" w:lineRule="auto"/>
        <w:ind w:right="84"/>
        <w:jc w:val="both"/>
        <w:rPr>
          <w:rFonts w:ascii="Arial" w:hAnsi="Arial" w:cs="Arial"/>
        </w:rPr>
      </w:pPr>
      <w:r w:rsidRPr="00C54DF8">
        <w:rPr>
          <w:rFonts w:ascii="Arial" w:hAnsi="Arial" w:cs="Arial"/>
        </w:rPr>
        <w:t>VLAN trunking, Private VLANs, link aggregation and Etherchannel</w:t>
      </w:r>
    </w:p>
    <w:p w14:paraId="2A76914E" w14:textId="77777777" w:rsidR="001420F1" w:rsidRPr="00C54DF8" w:rsidRDefault="001420F1" w:rsidP="001420F1">
      <w:pPr>
        <w:pStyle w:val="ListParagraph"/>
        <w:numPr>
          <w:ilvl w:val="0"/>
          <w:numId w:val="11"/>
        </w:numPr>
        <w:spacing w:after="0" w:line="240" w:lineRule="auto"/>
        <w:ind w:right="84"/>
        <w:jc w:val="both"/>
        <w:rPr>
          <w:rFonts w:ascii="Arial" w:hAnsi="Arial" w:cs="Arial"/>
        </w:rPr>
      </w:pPr>
      <w:r w:rsidRPr="00C54DF8">
        <w:rPr>
          <w:rFonts w:ascii="Arial" w:hAnsi="Arial" w:cs="Arial"/>
        </w:rPr>
        <w:t>Spanning tree protocol (STP), Rapid STP, and multiple spanning tree (MSTP).</w:t>
      </w:r>
    </w:p>
    <w:p w14:paraId="21B12BDD" w14:textId="77777777" w:rsidR="001420F1" w:rsidRPr="00C54DF8" w:rsidRDefault="001420F1" w:rsidP="001420F1">
      <w:pPr>
        <w:pStyle w:val="ListParagraph"/>
        <w:numPr>
          <w:ilvl w:val="0"/>
          <w:numId w:val="11"/>
        </w:numPr>
        <w:spacing w:after="0" w:line="240" w:lineRule="auto"/>
        <w:ind w:right="84"/>
        <w:jc w:val="both"/>
        <w:rPr>
          <w:rFonts w:ascii="Arial" w:hAnsi="Arial" w:cs="Arial"/>
        </w:rPr>
      </w:pPr>
      <w:r w:rsidRPr="00C54DF8">
        <w:rPr>
          <w:rFonts w:ascii="Arial" w:hAnsi="Arial" w:cs="Arial"/>
        </w:rPr>
        <w:t xml:space="preserve">Inter-VLAN routing </w:t>
      </w:r>
    </w:p>
    <w:p w14:paraId="24EC7E8D" w14:textId="77777777" w:rsidR="001420F1" w:rsidRPr="00C54DF8" w:rsidRDefault="001420F1" w:rsidP="001420F1">
      <w:pPr>
        <w:pStyle w:val="ListParagraph"/>
        <w:numPr>
          <w:ilvl w:val="0"/>
          <w:numId w:val="11"/>
        </w:numPr>
        <w:spacing w:after="0" w:line="240" w:lineRule="auto"/>
        <w:ind w:right="84"/>
        <w:jc w:val="both"/>
        <w:rPr>
          <w:rFonts w:ascii="Arial" w:hAnsi="Arial" w:cs="Arial"/>
        </w:rPr>
      </w:pPr>
      <w:r w:rsidRPr="00C54DF8">
        <w:rPr>
          <w:rFonts w:ascii="Arial" w:hAnsi="Arial" w:cs="Arial"/>
        </w:rPr>
        <w:t>DHCP in a multilayer switched environment</w:t>
      </w:r>
    </w:p>
    <w:p w14:paraId="1FBFA2B8" w14:textId="77777777" w:rsidR="001420F1" w:rsidRPr="00C54DF8" w:rsidRDefault="001420F1" w:rsidP="001420F1">
      <w:pPr>
        <w:pStyle w:val="ListParagraph"/>
        <w:numPr>
          <w:ilvl w:val="0"/>
          <w:numId w:val="11"/>
        </w:numPr>
        <w:spacing w:after="0" w:line="240" w:lineRule="auto"/>
        <w:ind w:right="84"/>
        <w:jc w:val="both"/>
        <w:rPr>
          <w:rFonts w:ascii="Arial" w:hAnsi="Arial" w:cs="Arial"/>
        </w:rPr>
      </w:pPr>
      <w:r w:rsidRPr="00C54DF8">
        <w:rPr>
          <w:rFonts w:ascii="Arial" w:hAnsi="Arial" w:cs="Arial"/>
        </w:rPr>
        <w:t>Securing Switched networks</w:t>
      </w:r>
    </w:p>
    <w:p w14:paraId="15D228DD" w14:textId="77777777" w:rsidR="001420F1" w:rsidRPr="00C54DF8" w:rsidRDefault="001420F1" w:rsidP="001420F1">
      <w:pPr>
        <w:jc w:val="both"/>
        <w:rPr>
          <w:rFonts w:cs="Arial"/>
          <w:szCs w:val="22"/>
        </w:rPr>
      </w:pPr>
    </w:p>
    <w:p w14:paraId="3A766CB8" w14:textId="77777777" w:rsidR="001420F1" w:rsidRPr="00C54DF8" w:rsidRDefault="001420F1" w:rsidP="001420F1">
      <w:pPr>
        <w:jc w:val="both"/>
        <w:rPr>
          <w:rFonts w:cs="Arial"/>
          <w:szCs w:val="22"/>
        </w:rPr>
      </w:pPr>
    </w:p>
    <w:p w14:paraId="6C359ECA" w14:textId="77777777" w:rsidR="001420F1" w:rsidRPr="00C54DF8" w:rsidRDefault="001420F1" w:rsidP="001420F1">
      <w:pPr>
        <w:pStyle w:val="fixed"/>
        <w:jc w:val="both"/>
        <w:rPr>
          <w:rFonts w:ascii="Arial" w:hAnsi="Arial" w:cs="Arial"/>
          <w:sz w:val="22"/>
          <w:szCs w:val="22"/>
        </w:rPr>
      </w:pPr>
      <w:r w:rsidRPr="00C54DF8">
        <w:rPr>
          <w:rFonts w:ascii="Arial" w:hAnsi="Arial" w:cs="Arial"/>
          <w:sz w:val="22"/>
          <w:szCs w:val="22"/>
        </w:rPr>
        <w:t>LEARNING AND TEACHING STRATEGY</w:t>
      </w:r>
    </w:p>
    <w:p w14:paraId="6019A451" w14:textId="77777777" w:rsidR="001420F1" w:rsidRPr="00C54DF8" w:rsidRDefault="001420F1" w:rsidP="001420F1">
      <w:pPr>
        <w:jc w:val="both"/>
        <w:rPr>
          <w:rFonts w:cs="Arial"/>
          <w:b/>
          <w:szCs w:val="22"/>
        </w:rPr>
      </w:pPr>
    </w:p>
    <w:p w14:paraId="52C197DC" w14:textId="77777777" w:rsidR="001420F1" w:rsidRPr="00C54DF8" w:rsidRDefault="001420F1" w:rsidP="001420F1">
      <w:pPr>
        <w:jc w:val="both"/>
        <w:rPr>
          <w:rFonts w:cs="Arial"/>
          <w:szCs w:val="22"/>
        </w:rPr>
      </w:pPr>
      <w:r w:rsidRPr="00C54DF8">
        <w:rPr>
          <w:rFonts w:cs="Arial"/>
          <w:szCs w:val="22"/>
        </w:rPr>
        <w:lastRenderedPageBreak/>
        <w:t>The majority of factual material will be presented in lectures using hand-outs, guided reading and use of internet and intranet material as required.</w:t>
      </w:r>
    </w:p>
    <w:p w14:paraId="67EBA3FE" w14:textId="77777777" w:rsidR="001420F1" w:rsidRPr="00C54DF8" w:rsidRDefault="001420F1" w:rsidP="001420F1">
      <w:pPr>
        <w:jc w:val="both"/>
        <w:rPr>
          <w:rFonts w:cs="Arial"/>
          <w:szCs w:val="22"/>
        </w:rPr>
      </w:pPr>
      <w:r w:rsidRPr="00C54DF8">
        <w:rPr>
          <w:rFonts w:cs="Arial"/>
          <w:szCs w:val="22"/>
        </w:rPr>
        <w:t xml:space="preserve">Tutorial classes will concentrate on the technical design. </w:t>
      </w:r>
    </w:p>
    <w:p w14:paraId="55FF35A4" w14:textId="77777777" w:rsidR="001420F1" w:rsidRPr="00C54DF8" w:rsidRDefault="001420F1" w:rsidP="001420F1">
      <w:pPr>
        <w:jc w:val="both"/>
        <w:rPr>
          <w:rFonts w:cs="Arial"/>
          <w:szCs w:val="22"/>
        </w:rPr>
      </w:pPr>
    </w:p>
    <w:p w14:paraId="3AB9C3C6" w14:textId="77777777" w:rsidR="001420F1" w:rsidRPr="00C54DF8" w:rsidRDefault="001420F1" w:rsidP="001420F1">
      <w:pPr>
        <w:jc w:val="both"/>
        <w:rPr>
          <w:rFonts w:cs="Arial"/>
          <w:szCs w:val="22"/>
        </w:rPr>
      </w:pPr>
      <w:r w:rsidRPr="00C54DF8">
        <w:rPr>
          <w:rFonts w:cs="Arial"/>
          <w:szCs w:val="22"/>
        </w:rPr>
        <w:t xml:space="preserve">Laboratories will be used to allow students to gain advanced routing and switching skills with the aid of lab equipment and appropriate software such as OPNET, Packet tracer, GNS, etc.. </w:t>
      </w:r>
    </w:p>
    <w:p w14:paraId="03984BB0" w14:textId="77777777" w:rsidR="001420F1" w:rsidRPr="00C54DF8" w:rsidRDefault="001420F1" w:rsidP="001420F1">
      <w:pPr>
        <w:jc w:val="both"/>
        <w:rPr>
          <w:rFonts w:cs="Arial"/>
          <w:szCs w:val="22"/>
        </w:rPr>
      </w:pPr>
    </w:p>
    <w:p w14:paraId="049C60BA" w14:textId="77777777" w:rsidR="001420F1" w:rsidRPr="00C54DF8" w:rsidRDefault="001420F1" w:rsidP="001420F1">
      <w:pPr>
        <w:jc w:val="both"/>
        <w:rPr>
          <w:rFonts w:cs="Arial"/>
          <w:szCs w:val="22"/>
        </w:rPr>
      </w:pPr>
      <w:r w:rsidRPr="00C54DF8">
        <w:rPr>
          <w:rFonts w:cs="Arial"/>
          <w:szCs w:val="22"/>
        </w:rPr>
        <w:t>The allocation of teaching to deliver the module is:</w:t>
      </w:r>
    </w:p>
    <w:p w14:paraId="7E37857A" w14:textId="77777777" w:rsidR="001420F1" w:rsidRPr="00C54DF8" w:rsidRDefault="001420F1" w:rsidP="001420F1">
      <w:pPr>
        <w:jc w:val="both"/>
        <w:rPr>
          <w:rFonts w:cs="Arial"/>
          <w:szCs w:val="22"/>
        </w:rPr>
      </w:pP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969"/>
        <w:gridCol w:w="1701"/>
        <w:gridCol w:w="1843"/>
      </w:tblGrid>
      <w:tr w:rsidR="001420F1" w:rsidRPr="00C54DF8" w14:paraId="60F20444" w14:textId="77777777" w:rsidTr="00E73354">
        <w:tc>
          <w:tcPr>
            <w:tcW w:w="3969" w:type="dxa"/>
            <w:tcBorders>
              <w:top w:val="single" w:sz="4" w:space="0" w:color="auto"/>
              <w:left w:val="single" w:sz="4" w:space="0" w:color="auto"/>
            </w:tcBorders>
            <w:shd w:val="clear" w:color="auto" w:fill="auto"/>
          </w:tcPr>
          <w:p w14:paraId="33088538" w14:textId="77777777" w:rsidR="001420F1" w:rsidRPr="00846B23" w:rsidRDefault="001420F1" w:rsidP="00E73354">
            <w:pPr>
              <w:jc w:val="both"/>
              <w:rPr>
                <w:rFonts w:cs="Arial"/>
                <w:b/>
                <w:szCs w:val="22"/>
              </w:rPr>
            </w:pPr>
            <w:r w:rsidRPr="00846B23">
              <w:rPr>
                <w:rFonts w:cs="Arial"/>
                <w:b/>
                <w:szCs w:val="22"/>
              </w:rPr>
              <w:t>Activity type</w:t>
            </w:r>
          </w:p>
        </w:tc>
        <w:tc>
          <w:tcPr>
            <w:tcW w:w="1701" w:type="dxa"/>
            <w:tcBorders>
              <w:top w:val="single" w:sz="4" w:space="0" w:color="auto"/>
            </w:tcBorders>
            <w:shd w:val="clear" w:color="auto" w:fill="auto"/>
          </w:tcPr>
          <w:p w14:paraId="68EB7E66" w14:textId="77777777" w:rsidR="001420F1" w:rsidRPr="00846B23" w:rsidRDefault="001420F1" w:rsidP="00E73354">
            <w:pPr>
              <w:jc w:val="both"/>
              <w:rPr>
                <w:rFonts w:cs="Arial"/>
                <w:b/>
                <w:szCs w:val="22"/>
              </w:rPr>
            </w:pPr>
            <w:r w:rsidRPr="00846B23">
              <w:rPr>
                <w:rFonts w:cs="Arial"/>
                <w:b/>
                <w:szCs w:val="22"/>
              </w:rPr>
              <w:t>Hours</w:t>
            </w:r>
          </w:p>
        </w:tc>
        <w:tc>
          <w:tcPr>
            <w:tcW w:w="1843" w:type="dxa"/>
            <w:tcBorders>
              <w:top w:val="single" w:sz="4" w:space="0" w:color="auto"/>
            </w:tcBorders>
            <w:shd w:val="clear" w:color="auto" w:fill="auto"/>
          </w:tcPr>
          <w:p w14:paraId="2D5CECB7" w14:textId="77777777" w:rsidR="001420F1" w:rsidRPr="00846B23" w:rsidRDefault="001420F1" w:rsidP="00E73354">
            <w:pPr>
              <w:jc w:val="both"/>
              <w:rPr>
                <w:rFonts w:cs="Arial"/>
                <w:b/>
                <w:szCs w:val="22"/>
              </w:rPr>
            </w:pPr>
            <w:r w:rsidRPr="00846B23">
              <w:rPr>
                <w:rFonts w:cs="Arial"/>
                <w:b/>
                <w:szCs w:val="22"/>
              </w:rPr>
              <w:t>Percentage</w:t>
            </w:r>
          </w:p>
        </w:tc>
      </w:tr>
      <w:tr w:rsidR="001420F1" w:rsidRPr="00C54DF8" w14:paraId="746D113C" w14:textId="77777777" w:rsidTr="00E73354">
        <w:tc>
          <w:tcPr>
            <w:tcW w:w="3969" w:type="dxa"/>
            <w:shd w:val="clear" w:color="auto" w:fill="auto"/>
          </w:tcPr>
          <w:p w14:paraId="3F9A9219" w14:textId="77777777" w:rsidR="001420F1" w:rsidRPr="00846B23" w:rsidRDefault="001420F1" w:rsidP="00E73354">
            <w:pPr>
              <w:jc w:val="both"/>
              <w:rPr>
                <w:rFonts w:cs="Arial"/>
                <w:szCs w:val="22"/>
              </w:rPr>
            </w:pPr>
            <w:r w:rsidRPr="00846B23">
              <w:rPr>
                <w:rFonts w:cs="Arial"/>
                <w:szCs w:val="22"/>
              </w:rPr>
              <w:t>Scheduled learning</w:t>
            </w:r>
          </w:p>
        </w:tc>
        <w:tc>
          <w:tcPr>
            <w:tcW w:w="1701" w:type="dxa"/>
            <w:shd w:val="clear" w:color="auto" w:fill="auto"/>
          </w:tcPr>
          <w:p w14:paraId="27E3AA6A" w14:textId="77777777" w:rsidR="001420F1" w:rsidRPr="00846B23" w:rsidRDefault="001420F1" w:rsidP="00E73354">
            <w:pPr>
              <w:jc w:val="both"/>
              <w:rPr>
                <w:rFonts w:cs="Arial"/>
                <w:szCs w:val="22"/>
              </w:rPr>
            </w:pPr>
            <w:r w:rsidRPr="00846B23">
              <w:rPr>
                <w:rFonts w:cs="Arial"/>
                <w:szCs w:val="22"/>
              </w:rPr>
              <w:t>60</w:t>
            </w:r>
          </w:p>
        </w:tc>
        <w:tc>
          <w:tcPr>
            <w:tcW w:w="1843" w:type="dxa"/>
            <w:shd w:val="clear" w:color="auto" w:fill="auto"/>
          </w:tcPr>
          <w:p w14:paraId="640D7C79" w14:textId="77777777" w:rsidR="001420F1" w:rsidRPr="00846B23" w:rsidRDefault="001420F1" w:rsidP="00E73354">
            <w:pPr>
              <w:jc w:val="both"/>
              <w:rPr>
                <w:rFonts w:cs="Arial"/>
                <w:szCs w:val="22"/>
              </w:rPr>
            </w:pPr>
            <w:r w:rsidRPr="00846B23">
              <w:rPr>
                <w:rFonts w:cs="Arial"/>
                <w:szCs w:val="22"/>
              </w:rPr>
              <w:t>30%</w:t>
            </w:r>
          </w:p>
        </w:tc>
      </w:tr>
      <w:tr w:rsidR="001420F1" w:rsidRPr="00C54DF8" w14:paraId="4E24C0BD" w14:textId="77777777" w:rsidTr="00E73354">
        <w:tc>
          <w:tcPr>
            <w:tcW w:w="3969" w:type="dxa"/>
            <w:shd w:val="clear" w:color="auto" w:fill="auto"/>
          </w:tcPr>
          <w:p w14:paraId="173B1E7D" w14:textId="77777777" w:rsidR="001420F1" w:rsidRPr="00846B23" w:rsidRDefault="001420F1" w:rsidP="00E73354">
            <w:pPr>
              <w:jc w:val="both"/>
              <w:rPr>
                <w:rFonts w:cs="Arial"/>
                <w:szCs w:val="22"/>
              </w:rPr>
            </w:pPr>
            <w:r w:rsidRPr="00846B23">
              <w:rPr>
                <w:rFonts w:cs="Arial"/>
                <w:szCs w:val="22"/>
              </w:rPr>
              <w:t>Independent learning</w:t>
            </w:r>
          </w:p>
        </w:tc>
        <w:tc>
          <w:tcPr>
            <w:tcW w:w="1701" w:type="dxa"/>
            <w:shd w:val="clear" w:color="auto" w:fill="auto"/>
          </w:tcPr>
          <w:p w14:paraId="520D6645" w14:textId="77777777" w:rsidR="001420F1" w:rsidRPr="00846B23" w:rsidRDefault="001420F1" w:rsidP="00E73354">
            <w:pPr>
              <w:jc w:val="both"/>
              <w:rPr>
                <w:rFonts w:cs="Arial"/>
                <w:szCs w:val="22"/>
              </w:rPr>
            </w:pPr>
            <w:r w:rsidRPr="00846B23">
              <w:rPr>
                <w:rFonts w:cs="Arial"/>
                <w:szCs w:val="22"/>
              </w:rPr>
              <w:t>140</w:t>
            </w:r>
          </w:p>
        </w:tc>
        <w:tc>
          <w:tcPr>
            <w:tcW w:w="1843" w:type="dxa"/>
            <w:shd w:val="clear" w:color="auto" w:fill="auto"/>
          </w:tcPr>
          <w:p w14:paraId="67193C22" w14:textId="77777777" w:rsidR="001420F1" w:rsidRPr="00846B23" w:rsidRDefault="001420F1" w:rsidP="00E73354">
            <w:pPr>
              <w:jc w:val="both"/>
              <w:rPr>
                <w:rFonts w:cs="Arial"/>
                <w:szCs w:val="22"/>
              </w:rPr>
            </w:pPr>
            <w:r w:rsidRPr="00846B23">
              <w:rPr>
                <w:rFonts w:cs="Arial"/>
                <w:szCs w:val="22"/>
              </w:rPr>
              <w:t>70%</w:t>
            </w:r>
          </w:p>
        </w:tc>
      </w:tr>
      <w:tr w:rsidR="001420F1" w:rsidRPr="00C54DF8" w14:paraId="0CD8C61F" w14:textId="77777777" w:rsidTr="00E73354">
        <w:tc>
          <w:tcPr>
            <w:tcW w:w="3969" w:type="dxa"/>
            <w:shd w:val="clear" w:color="auto" w:fill="auto"/>
          </w:tcPr>
          <w:p w14:paraId="7302EB13" w14:textId="77777777" w:rsidR="001420F1" w:rsidRPr="00846B23" w:rsidRDefault="001420F1" w:rsidP="00E73354">
            <w:pPr>
              <w:jc w:val="both"/>
              <w:rPr>
                <w:rFonts w:cs="Arial"/>
                <w:szCs w:val="22"/>
              </w:rPr>
            </w:pPr>
            <w:r w:rsidRPr="00846B23">
              <w:rPr>
                <w:rFonts w:cs="Arial"/>
                <w:szCs w:val="22"/>
              </w:rPr>
              <w:t>Placement learning</w:t>
            </w:r>
          </w:p>
        </w:tc>
        <w:tc>
          <w:tcPr>
            <w:tcW w:w="1701" w:type="dxa"/>
            <w:shd w:val="clear" w:color="auto" w:fill="auto"/>
          </w:tcPr>
          <w:p w14:paraId="52011EA1" w14:textId="77777777" w:rsidR="001420F1" w:rsidRPr="00846B23" w:rsidRDefault="001420F1" w:rsidP="00E73354">
            <w:pPr>
              <w:jc w:val="both"/>
              <w:rPr>
                <w:rFonts w:cs="Arial"/>
                <w:szCs w:val="22"/>
              </w:rPr>
            </w:pPr>
            <w:r w:rsidRPr="00846B23">
              <w:rPr>
                <w:rFonts w:cs="Arial"/>
                <w:szCs w:val="22"/>
              </w:rPr>
              <w:t>0</w:t>
            </w:r>
          </w:p>
        </w:tc>
        <w:tc>
          <w:tcPr>
            <w:tcW w:w="1843" w:type="dxa"/>
            <w:shd w:val="clear" w:color="auto" w:fill="auto"/>
          </w:tcPr>
          <w:p w14:paraId="1000E188" w14:textId="77777777" w:rsidR="001420F1" w:rsidRPr="00846B23" w:rsidRDefault="001420F1" w:rsidP="00E73354">
            <w:pPr>
              <w:jc w:val="both"/>
              <w:rPr>
                <w:rFonts w:cs="Arial"/>
                <w:szCs w:val="22"/>
              </w:rPr>
            </w:pPr>
            <w:r w:rsidRPr="00846B23">
              <w:rPr>
                <w:rFonts w:cs="Arial"/>
                <w:szCs w:val="22"/>
              </w:rPr>
              <w:t>0%</w:t>
            </w:r>
          </w:p>
        </w:tc>
      </w:tr>
      <w:tr w:rsidR="001420F1" w:rsidRPr="00C54DF8" w14:paraId="26658146" w14:textId="77777777" w:rsidTr="00E73354">
        <w:tc>
          <w:tcPr>
            <w:tcW w:w="3969" w:type="dxa"/>
            <w:shd w:val="clear" w:color="auto" w:fill="auto"/>
          </w:tcPr>
          <w:p w14:paraId="73355113" w14:textId="77777777" w:rsidR="001420F1" w:rsidRPr="00846B23" w:rsidRDefault="001420F1" w:rsidP="00E73354">
            <w:pPr>
              <w:jc w:val="both"/>
              <w:rPr>
                <w:rFonts w:cs="Arial"/>
                <w:szCs w:val="22"/>
              </w:rPr>
            </w:pPr>
            <w:r w:rsidRPr="00846B23">
              <w:rPr>
                <w:rFonts w:cs="Arial"/>
                <w:b/>
                <w:szCs w:val="22"/>
              </w:rPr>
              <w:t>TOTAL</w:t>
            </w:r>
          </w:p>
        </w:tc>
        <w:tc>
          <w:tcPr>
            <w:tcW w:w="1701" w:type="dxa"/>
            <w:shd w:val="clear" w:color="auto" w:fill="auto"/>
          </w:tcPr>
          <w:p w14:paraId="5F74407C" w14:textId="77777777" w:rsidR="001420F1" w:rsidRPr="00846B23" w:rsidRDefault="001420F1" w:rsidP="00E73354">
            <w:pPr>
              <w:jc w:val="both"/>
              <w:rPr>
                <w:rFonts w:cs="Arial"/>
                <w:b/>
                <w:szCs w:val="22"/>
              </w:rPr>
            </w:pPr>
            <w:r w:rsidRPr="00846B23">
              <w:rPr>
                <w:rFonts w:cs="Arial"/>
                <w:b/>
                <w:szCs w:val="22"/>
              </w:rPr>
              <w:t>200</w:t>
            </w:r>
          </w:p>
        </w:tc>
        <w:tc>
          <w:tcPr>
            <w:tcW w:w="1843" w:type="dxa"/>
            <w:shd w:val="clear" w:color="auto" w:fill="auto"/>
          </w:tcPr>
          <w:p w14:paraId="09DAB52F" w14:textId="77777777" w:rsidR="001420F1" w:rsidRPr="00846B23" w:rsidRDefault="001420F1" w:rsidP="00E73354">
            <w:pPr>
              <w:jc w:val="both"/>
              <w:rPr>
                <w:rFonts w:cs="Arial"/>
                <w:b/>
                <w:szCs w:val="22"/>
              </w:rPr>
            </w:pPr>
            <w:r w:rsidRPr="00846B23">
              <w:rPr>
                <w:rFonts w:cs="Arial"/>
                <w:b/>
                <w:szCs w:val="22"/>
              </w:rPr>
              <w:t>100%</w:t>
            </w:r>
          </w:p>
        </w:tc>
      </w:tr>
    </w:tbl>
    <w:p w14:paraId="1F1D32EC" w14:textId="77777777" w:rsidR="001420F1" w:rsidRPr="00C54DF8" w:rsidRDefault="001420F1" w:rsidP="001420F1">
      <w:pPr>
        <w:pStyle w:val="fixed"/>
        <w:ind w:left="0" w:firstLine="0"/>
        <w:jc w:val="both"/>
        <w:rPr>
          <w:rFonts w:ascii="Arial" w:hAnsi="Arial" w:cs="Arial"/>
          <w:sz w:val="22"/>
          <w:szCs w:val="22"/>
        </w:rPr>
      </w:pPr>
    </w:p>
    <w:p w14:paraId="3E374F11" w14:textId="77777777" w:rsidR="001420F1" w:rsidRPr="00C54DF8" w:rsidRDefault="001420F1" w:rsidP="001420F1">
      <w:pPr>
        <w:pStyle w:val="fixed"/>
        <w:ind w:left="0" w:firstLine="0"/>
        <w:jc w:val="both"/>
        <w:rPr>
          <w:rFonts w:ascii="Arial" w:hAnsi="Arial" w:cs="Arial"/>
          <w:sz w:val="22"/>
          <w:szCs w:val="22"/>
        </w:rPr>
      </w:pPr>
    </w:p>
    <w:p w14:paraId="6AE11604" w14:textId="77777777" w:rsidR="001420F1" w:rsidRPr="00C54DF8" w:rsidRDefault="001420F1" w:rsidP="001420F1">
      <w:pPr>
        <w:jc w:val="both"/>
        <w:rPr>
          <w:rFonts w:cs="Arial"/>
          <w:b/>
          <w:szCs w:val="22"/>
        </w:rPr>
      </w:pPr>
    </w:p>
    <w:p w14:paraId="5816854C" w14:textId="77777777" w:rsidR="001420F1" w:rsidRPr="00C54DF8" w:rsidRDefault="001420F1" w:rsidP="001420F1">
      <w:pPr>
        <w:pStyle w:val="fixed"/>
        <w:ind w:left="0" w:firstLine="0"/>
        <w:jc w:val="both"/>
        <w:rPr>
          <w:rFonts w:ascii="Arial" w:hAnsi="Arial" w:cs="Arial"/>
          <w:sz w:val="22"/>
          <w:szCs w:val="22"/>
        </w:rPr>
      </w:pPr>
      <w:r w:rsidRPr="00C54DF8">
        <w:rPr>
          <w:rFonts w:ascii="Arial" w:hAnsi="Arial" w:cs="Arial"/>
          <w:sz w:val="22"/>
          <w:szCs w:val="22"/>
        </w:rPr>
        <w:t>ASSESSMENT</w:t>
      </w:r>
    </w:p>
    <w:p w14:paraId="73049989" w14:textId="77777777" w:rsidR="001420F1" w:rsidRPr="00C54DF8" w:rsidRDefault="001420F1" w:rsidP="001420F1">
      <w:pPr>
        <w:pStyle w:val="fixed"/>
        <w:jc w:val="both"/>
        <w:rPr>
          <w:rFonts w:ascii="Arial" w:hAnsi="Arial" w:cs="Arial"/>
          <w:sz w:val="22"/>
          <w:szCs w:val="22"/>
        </w:rPr>
      </w:pPr>
    </w:p>
    <w:p w14:paraId="12831050" w14:textId="77777777" w:rsidR="001420F1" w:rsidRPr="00C54DF8" w:rsidRDefault="001420F1" w:rsidP="001420F1">
      <w:pPr>
        <w:pStyle w:val="fixed"/>
        <w:jc w:val="both"/>
        <w:rPr>
          <w:rFonts w:ascii="Arial" w:hAnsi="Arial" w:cs="Arial"/>
          <w:sz w:val="22"/>
          <w:szCs w:val="22"/>
        </w:rPr>
      </w:pPr>
    </w:p>
    <w:p w14:paraId="49158422" w14:textId="77777777" w:rsidR="001420F1" w:rsidRPr="00C54DF8" w:rsidRDefault="001420F1" w:rsidP="001420F1">
      <w:pPr>
        <w:jc w:val="both"/>
        <w:rPr>
          <w:rFonts w:cs="Arial"/>
          <w:b/>
          <w:szCs w:val="22"/>
        </w:rPr>
      </w:pPr>
      <w:r w:rsidRPr="00C54DF8">
        <w:rPr>
          <w:rFonts w:cs="Arial"/>
          <w:b/>
          <w:szCs w:val="22"/>
        </w:rPr>
        <w:t>Assessment Component 1 – Practical 50%</w:t>
      </w:r>
    </w:p>
    <w:p w14:paraId="597AF999" w14:textId="77777777" w:rsidR="001420F1" w:rsidRPr="00C54DF8" w:rsidRDefault="001420F1" w:rsidP="001420F1">
      <w:pPr>
        <w:pStyle w:val="fixed"/>
        <w:ind w:left="0" w:firstLine="0"/>
        <w:jc w:val="both"/>
        <w:rPr>
          <w:rFonts w:ascii="Arial" w:hAnsi="Arial" w:cs="Arial"/>
          <w:b w:val="0"/>
          <w:sz w:val="22"/>
          <w:szCs w:val="22"/>
        </w:rPr>
      </w:pPr>
    </w:p>
    <w:p w14:paraId="5DC635FA" w14:textId="77777777" w:rsidR="001420F1" w:rsidRPr="00C54DF8" w:rsidRDefault="001420F1" w:rsidP="001420F1">
      <w:pPr>
        <w:pStyle w:val="fixed"/>
        <w:ind w:left="0" w:firstLine="0"/>
        <w:jc w:val="both"/>
        <w:rPr>
          <w:rFonts w:ascii="Arial" w:hAnsi="Arial" w:cs="Arial"/>
          <w:b w:val="0"/>
          <w:sz w:val="22"/>
          <w:szCs w:val="22"/>
        </w:rPr>
      </w:pPr>
      <w:r w:rsidRPr="00C54DF8">
        <w:rPr>
          <w:rFonts w:ascii="Arial" w:hAnsi="Arial" w:cs="Arial"/>
          <w:b w:val="0"/>
          <w:sz w:val="22"/>
          <w:szCs w:val="22"/>
        </w:rPr>
        <w:t>This assessment will require students to implement and test various switching techniques over LAN and this will be assessed by a lab based practical exam. (2 hours)</w:t>
      </w:r>
    </w:p>
    <w:p w14:paraId="18119808" w14:textId="77777777" w:rsidR="001420F1" w:rsidRPr="00C54DF8" w:rsidRDefault="001420F1" w:rsidP="001420F1">
      <w:pPr>
        <w:pStyle w:val="fixed"/>
        <w:ind w:left="0" w:firstLine="0"/>
        <w:jc w:val="both"/>
        <w:rPr>
          <w:rFonts w:ascii="Arial" w:hAnsi="Arial" w:cs="Arial"/>
          <w:b w:val="0"/>
          <w:sz w:val="22"/>
          <w:szCs w:val="22"/>
        </w:rPr>
      </w:pPr>
    </w:p>
    <w:p w14:paraId="76022712" w14:textId="77777777" w:rsidR="001420F1" w:rsidRPr="00C54DF8" w:rsidRDefault="001420F1" w:rsidP="001420F1">
      <w:pPr>
        <w:pStyle w:val="fixed"/>
        <w:ind w:left="0" w:firstLine="0"/>
        <w:jc w:val="both"/>
        <w:rPr>
          <w:rFonts w:ascii="Arial" w:hAnsi="Arial" w:cs="Arial"/>
          <w:b w:val="0"/>
          <w:sz w:val="22"/>
          <w:szCs w:val="22"/>
        </w:rPr>
      </w:pPr>
    </w:p>
    <w:p w14:paraId="4BA1D845" w14:textId="77777777" w:rsidR="001420F1" w:rsidRPr="00C54DF8" w:rsidRDefault="001420F1" w:rsidP="001420F1">
      <w:pPr>
        <w:jc w:val="both"/>
        <w:rPr>
          <w:rFonts w:cs="Arial"/>
          <w:b/>
          <w:szCs w:val="22"/>
        </w:rPr>
      </w:pPr>
      <w:r w:rsidRPr="00C54DF8">
        <w:rPr>
          <w:rFonts w:cs="Arial"/>
          <w:b/>
          <w:szCs w:val="22"/>
        </w:rPr>
        <w:t>Assessment Component 2 – Written 50%</w:t>
      </w:r>
    </w:p>
    <w:p w14:paraId="1AF2BD4A" w14:textId="77777777" w:rsidR="001420F1" w:rsidRPr="00C54DF8" w:rsidRDefault="001420F1" w:rsidP="001420F1">
      <w:pPr>
        <w:jc w:val="both"/>
        <w:rPr>
          <w:rFonts w:cs="Arial"/>
          <w:b/>
          <w:szCs w:val="22"/>
        </w:rPr>
      </w:pPr>
    </w:p>
    <w:p w14:paraId="6D547AC6" w14:textId="77777777" w:rsidR="001420F1" w:rsidRPr="00C54DF8" w:rsidRDefault="001420F1" w:rsidP="001420F1">
      <w:pPr>
        <w:jc w:val="both"/>
        <w:rPr>
          <w:rFonts w:cs="Arial"/>
          <w:szCs w:val="22"/>
        </w:rPr>
      </w:pPr>
      <w:r w:rsidRPr="00C54DF8">
        <w:rPr>
          <w:rFonts w:cs="Arial"/>
          <w:szCs w:val="22"/>
        </w:rPr>
        <w:t>This will be a 2-hour exam which will allow the student to demonstrate technical knowledge based on theoretical principles. (2 hours)</w:t>
      </w:r>
    </w:p>
    <w:p w14:paraId="5CF6F54A" w14:textId="77777777" w:rsidR="001420F1" w:rsidRPr="00C54DF8" w:rsidRDefault="001420F1" w:rsidP="001420F1">
      <w:pPr>
        <w:jc w:val="both"/>
        <w:rPr>
          <w:rFonts w:cs="Arial"/>
          <w:b/>
          <w:szCs w:val="22"/>
        </w:rPr>
      </w:pPr>
    </w:p>
    <w:p w14:paraId="092CFF5D" w14:textId="77777777" w:rsidR="001420F1" w:rsidRPr="00C54DF8" w:rsidRDefault="001420F1" w:rsidP="001420F1">
      <w:pPr>
        <w:pStyle w:val="fixed"/>
        <w:ind w:left="0" w:firstLine="0"/>
        <w:jc w:val="both"/>
        <w:rPr>
          <w:rFonts w:ascii="Arial" w:hAnsi="Arial" w:cs="Arial"/>
          <w:b w:val="0"/>
          <w:sz w:val="22"/>
          <w:szCs w:val="22"/>
        </w:rPr>
      </w:pPr>
    </w:p>
    <w:p w14:paraId="1E4D4058" w14:textId="77777777" w:rsidR="001420F1" w:rsidRPr="00C54DF8" w:rsidRDefault="001420F1" w:rsidP="001420F1">
      <w:pPr>
        <w:pStyle w:val="fixed"/>
        <w:ind w:left="0" w:firstLine="0"/>
        <w:jc w:val="both"/>
        <w:rPr>
          <w:rFonts w:ascii="Arial" w:hAnsi="Arial" w:cs="Arial"/>
          <w:sz w:val="22"/>
          <w:szCs w:val="22"/>
        </w:rPr>
      </w:pPr>
      <w:r w:rsidRPr="00C54DF8">
        <w:rPr>
          <w:rFonts w:ascii="Arial" w:hAnsi="Arial" w:cs="Arial"/>
          <w:sz w:val="22"/>
          <w:szCs w:val="22"/>
        </w:rPr>
        <w:t>Assessment Summary</w:t>
      </w:r>
    </w:p>
    <w:p w14:paraId="14AA343B" w14:textId="77777777" w:rsidR="001420F1" w:rsidRPr="00C54DF8" w:rsidRDefault="001420F1" w:rsidP="001420F1">
      <w:pPr>
        <w:pStyle w:val="fixed"/>
        <w:ind w:left="0" w:firstLine="0"/>
        <w:jc w:val="both"/>
        <w:rPr>
          <w:rFonts w:ascii="Arial" w:hAnsi="Arial" w:cs="Arial"/>
          <w:sz w:val="22"/>
          <w:szCs w:val="22"/>
        </w:rPr>
      </w:pPr>
    </w:p>
    <w:tbl>
      <w:tblPr>
        <w:tblpPr w:leftFromText="180" w:rightFromText="180" w:vertAnchor="text" w:horzAnchor="margin" w:tblpX="108" w:tblpY="8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261"/>
        <w:gridCol w:w="1842"/>
      </w:tblGrid>
      <w:tr w:rsidR="001420F1" w:rsidRPr="00C54DF8" w14:paraId="1AED2A40" w14:textId="77777777" w:rsidTr="00E73354">
        <w:tc>
          <w:tcPr>
            <w:tcW w:w="3261" w:type="dxa"/>
            <w:tcBorders>
              <w:top w:val="single" w:sz="4" w:space="0" w:color="auto"/>
              <w:left w:val="single" w:sz="4" w:space="0" w:color="auto"/>
            </w:tcBorders>
            <w:shd w:val="clear" w:color="auto" w:fill="auto"/>
          </w:tcPr>
          <w:p w14:paraId="60A2811E" w14:textId="77777777" w:rsidR="001420F1" w:rsidRPr="00846B23" w:rsidRDefault="001420F1" w:rsidP="00E73354">
            <w:pPr>
              <w:jc w:val="both"/>
              <w:rPr>
                <w:rFonts w:cs="Arial"/>
                <w:b/>
                <w:szCs w:val="22"/>
              </w:rPr>
            </w:pPr>
            <w:r w:rsidRPr="00846B23">
              <w:rPr>
                <w:rFonts w:cs="Arial"/>
                <w:b/>
                <w:szCs w:val="22"/>
              </w:rPr>
              <w:t>Activity type</w:t>
            </w:r>
          </w:p>
        </w:tc>
        <w:tc>
          <w:tcPr>
            <w:tcW w:w="1842" w:type="dxa"/>
            <w:shd w:val="clear" w:color="auto" w:fill="auto"/>
          </w:tcPr>
          <w:p w14:paraId="554032E4" w14:textId="77777777" w:rsidR="001420F1" w:rsidRPr="00846B23" w:rsidRDefault="001420F1" w:rsidP="00E73354">
            <w:pPr>
              <w:jc w:val="both"/>
              <w:rPr>
                <w:rFonts w:cs="Arial"/>
                <w:b/>
                <w:szCs w:val="22"/>
              </w:rPr>
            </w:pPr>
            <w:r w:rsidRPr="00846B23">
              <w:rPr>
                <w:rFonts w:cs="Arial"/>
                <w:b/>
                <w:szCs w:val="22"/>
              </w:rPr>
              <w:t>Percentage</w:t>
            </w:r>
          </w:p>
        </w:tc>
      </w:tr>
      <w:tr w:rsidR="001420F1" w:rsidRPr="00C54DF8" w14:paraId="619F40FA" w14:textId="77777777" w:rsidTr="00E73354">
        <w:tc>
          <w:tcPr>
            <w:tcW w:w="3261" w:type="dxa"/>
            <w:shd w:val="clear" w:color="auto" w:fill="auto"/>
          </w:tcPr>
          <w:p w14:paraId="177A8F6D" w14:textId="77777777" w:rsidR="001420F1" w:rsidRPr="00846B23" w:rsidRDefault="001420F1" w:rsidP="00E73354">
            <w:pPr>
              <w:jc w:val="both"/>
              <w:rPr>
                <w:rFonts w:cs="Arial"/>
                <w:szCs w:val="22"/>
              </w:rPr>
            </w:pPr>
            <w:r w:rsidRPr="00846B23">
              <w:rPr>
                <w:rFonts w:cs="Arial"/>
                <w:szCs w:val="22"/>
              </w:rPr>
              <w:t>Written exam</w:t>
            </w:r>
          </w:p>
        </w:tc>
        <w:tc>
          <w:tcPr>
            <w:tcW w:w="1842" w:type="dxa"/>
            <w:shd w:val="clear" w:color="auto" w:fill="auto"/>
          </w:tcPr>
          <w:p w14:paraId="53DD0896" w14:textId="77777777" w:rsidR="001420F1" w:rsidRPr="00846B23" w:rsidRDefault="001420F1" w:rsidP="00E73354">
            <w:pPr>
              <w:jc w:val="both"/>
              <w:rPr>
                <w:rFonts w:cs="Arial"/>
                <w:szCs w:val="22"/>
              </w:rPr>
            </w:pPr>
            <w:r w:rsidRPr="00846B23">
              <w:rPr>
                <w:rFonts w:cs="Arial"/>
                <w:szCs w:val="22"/>
              </w:rPr>
              <w:t>50%</w:t>
            </w:r>
          </w:p>
        </w:tc>
      </w:tr>
      <w:tr w:rsidR="001420F1" w:rsidRPr="00C54DF8" w14:paraId="27F63DD5" w14:textId="77777777" w:rsidTr="00E73354">
        <w:tc>
          <w:tcPr>
            <w:tcW w:w="3261" w:type="dxa"/>
            <w:shd w:val="clear" w:color="auto" w:fill="auto"/>
          </w:tcPr>
          <w:p w14:paraId="358C9289" w14:textId="77777777" w:rsidR="001420F1" w:rsidRPr="00846B23" w:rsidRDefault="001420F1" w:rsidP="00E73354">
            <w:pPr>
              <w:jc w:val="both"/>
              <w:rPr>
                <w:rFonts w:cs="Arial"/>
                <w:szCs w:val="22"/>
              </w:rPr>
            </w:pPr>
            <w:r w:rsidRPr="00846B23">
              <w:rPr>
                <w:rFonts w:cs="Arial"/>
                <w:szCs w:val="22"/>
              </w:rPr>
              <w:t>Coursework</w:t>
            </w:r>
          </w:p>
        </w:tc>
        <w:tc>
          <w:tcPr>
            <w:tcW w:w="1842" w:type="dxa"/>
            <w:shd w:val="clear" w:color="auto" w:fill="auto"/>
          </w:tcPr>
          <w:p w14:paraId="6CDE51D5" w14:textId="77777777" w:rsidR="001420F1" w:rsidRPr="00846B23" w:rsidRDefault="001420F1" w:rsidP="00E73354">
            <w:pPr>
              <w:jc w:val="both"/>
              <w:rPr>
                <w:rFonts w:cs="Arial"/>
                <w:szCs w:val="22"/>
              </w:rPr>
            </w:pPr>
            <w:r w:rsidRPr="00846B23">
              <w:rPr>
                <w:rFonts w:cs="Arial"/>
                <w:szCs w:val="22"/>
              </w:rPr>
              <w:t>0%</w:t>
            </w:r>
          </w:p>
        </w:tc>
      </w:tr>
      <w:tr w:rsidR="001420F1" w:rsidRPr="00C54DF8" w14:paraId="552159E7" w14:textId="77777777" w:rsidTr="00E73354">
        <w:tc>
          <w:tcPr>
            <w:tcW w:w="3261" w:type="dxa"/>
            <w:shd w:val="clear" w:color="auto" w:fill="auto"/>
          </w:tcPr>
          <w:p w14:paraId="2CAEEC1F" w14:textId="77777777" w:rsidR="001420F1" w:rsidRPr="00846B23" w:rsidRDefault="001420F1" w:rsidP="00E73354">
            <w:pPr>
              <w:jc w:val="both"/>
              <w:rPr>
                <w:rFonts w:cs="Arial"/>
                <w:szCs w:val="22"/>
              </w:rPr>
            </w:pPr>
            <w:r w:rsidRPr="00846B23">
              <w:rPr>
                <w:rFonts w:cs="Arial"/>
                <w:szCs w:val="22"/>
              </w:rPr>
              <w:t>Practical</w:t>
            </w:r>
          </w:p>
        </w:tc>
        <w:tc>
          <w:tcPr>
            <w:tcW w:w="1842" w:type="dxa"/>
            <w:shd w:val="clear" w:color="auto" w:fill="auto"/>
          </w:tcPr>
          <w:p w14:paraId="4DA52FA3" w14:textId="77777777" w:rsidR="001420F1" w:rsidRPr="00846B23" w:rsidRDefault="001420F1" w:rsidP="00E73354">
            <w:pPr>
              <w:jc w:val="both"/>
              <w:rPr>
                <w:rFonts w:cs="Arial"/>
                <w:szCs w:val="22"/>
              </w:rPr>
            </w:pPr>
            <w:r w:rsidRPr="00846B23">
              <w:rPr>
                <w:rFonts w:cs="Arial"/>
                <w:szCs w:val="22"/>
              </w:rPr>
              <w:t>50%</w:t>
            </w:r>
          </w:p>
        </w:tc>
      </w:tr>
      <w:tr w:rsidR="001420F1" w:rsidRPr="00C54DF8" w14:paraId="69204D8A" w14:textId="77777777" w:rsidTr="00E73354">
        <w:tc>
          <w:tcPr>
            <w:tcW w:w="3261" w:type="dxa"/>
            <w:shd w:val="clear" w:color="auto" w:fill="auto"/>
          </w:tcPr>
          <w:p w14:paraId="7B82DD03" w14:textId="77777777" w:rsidR="001420F1" w:rsidRPr="00846B23" w:rsidRDefault="001420F1" w:rsidP="00E73354">
            <w:pPr>
              <w:jc w:val="both"/>
              <w:rPr>
                <w:rFonts w:cs="Arial"/>
                <w:szCs w:val="22"/>
              </w:rPr>
            </w:pPr>
            <w:r w:rsidRPr="00846B23">
              <w:rPr>
                <w:rFonts w:cs="Arial"/>
                <w:b/>
                <w:szCs w:val="22"/>
              </w:rPr>
              <w:t>TOTAL</w:t>
            </w:r>
          </w:p>
        </w:tc>
        <w:tc>
          <w:tcPr>
            <w:tcW w:w="1842" w:type="dxa"/>
            <w:shd w:val="clear" w:color="auto" w:fill="auto"/>
          </w:tcPr>
          <w:p w14:paraId="6665C415" w14:textId="77777777" w:rsidR="001420F1" w:rsidRPr="00846B23" w:rsidRDefault="001420F1" w:rsidP="00E73354">
            <w:pPr>
              <w:jc w:val="both"/>
              <w:rPr>
                <w:rFonts w:cs="Arial"/>
                <w:b/>
                <w:szCs w:val="22"/>
              </w:rPr>
            </w:pPr>
            <w:r w:rsidRPr="00846B23">
              <w:rPr>
                <w:rFonts w:cs="Arial"/>
                <w:b/>
                <w:szCs w:val="22"/>
              </w:rPr>
              <w:t>100%</w:t>
            </w:r>
          </w:p>
        </w:tc>
      </w:tr>
    </w:tbl>
    <w:p w14:paraId="174BA743" w14:textId="77777777" w:rsidR="001420F1" w:rsidRPr="00C54DF8" w:rsidRDefault="001420F1" w:rsidP="001420F1">
      <w:pPr>
        <w:jc w:val="both"/>
        <w:rPr>
          <w:rFonts w:cs="Arial"/>
          <w:szCs w:val="22"/>
        </w:rPr>
      </w:pPr>
    </w:p>
    <w:p w14:paraId="4C5C800B" w14:textId="77777777" w:rsidR="001420F1" w:rsidRPr="00C54DF8" w:rsidRDefault="001420F1" w:rsidP="001420F1">
      <w:pPr>
        <w:jc w:val="both"/>
        <w:rPr>
          <w:rFonts w:cs="Arial"/>
          <w:b/>
          <w:szCs w:val="22"/>
        </w:rPr>
      </w:pPr>
    </w:p>
    <w:p w14:paraId="13A90382" w14:textId="77777777" w:rsidR="001420F1" w:rsidRPr="00C54DF8" w:rsidRDefault="001420F1" w:rsidP="001420F1">
      <w:pPr>
        <w:jc w:val="both"/>
        <w:rPr>
          <w:rFonts w:cs="Arial"/>
          <w:b/>
          <w:szCs w:val="22"/>
        </w:rPr>
      </w:pPr>
    </w:p>
    <w:p w14:paraId="55F86013" w14:textId="77777777" w:rsidR="001420F1" w:rsidRPr="00C54DF8" w:rsidRDefault="001420F1" w:rsidP="001420F1">
      <w:pPr>
        <w:jc w:val="both"/>
        <w:rPr>
          <w:rFonts w:cs="Arial"/>
          <w:b/>
          <w:szCs w:val="22"/>
        </w:rPr>
      </w:pPr>
    </w:p>
    <w:p w14:paraId="348AAE8A" w14:textId="77777777" w:rsidR="001420F1" w:rsidRPr="00C54DF8" w:rsidRDefault="001420F1" w:rsidP="001420F1">
      <w:pPr>
        <w:jc w:val="both"/>
        <w:rPr>
          <w:rFonts w:cs="Arial"/>
          <w:b/>
          <w:szCs w:val="22"/>
        </w:rPr>
      </w:pPr>
    </w:p>
    <w:p w14:paraId="4756C4B7" w14:textId="77777777" w:rsidR="001420F1" w:rsidRPr="00C54DF8" w:rsidRDefault="001420F1" w:rsidP="001420F1">
      <w:pPr>
        <w:jc w:val="both"/>
        <w:rPr>
          <w:rFonts w:cs="Arial"/>
          <w:b/>
          <w:szCs w:val="22"/>
        </w:rPr>
      </w:pPr>
    </w:p>
    <w:p w14:paraId="66C57F7D" w14:textId="77777777" w:rsidR="001420F1" w:rsidRPr="00C54DF8" w:rsidRDefault="001420F1" w:rsidP="001420F1">
      <w:pPr>
        <w:jc w:val="both"/>
        <w:rPr>
          <w:rFonts w:cs="Arial"/>
          <w:b/>
          <w:szCs w:val="22"/>
        </w:rPr>
      </w:pPr>
    </w:p>
    <w:p w14:paraId="41B8C48A" w14:textId="77777777" w:rsidR="001420F1" w:rsidRPr="00C54DF8" w:rsidRDefault="001420F1" w:rsidP="001420F1">
      <w:pPr>
        <w:jc w:val="both"/>
        <w:rPr>
          <w:rFonts w:cs="Arial"/>
          <w:b/>
          <w:szCs w:val="22"/>
        </w:rPr>
      </w:pPr>
    </w:p>
    <w:p w14:paraId="6858ABB6" w14:textId="77777777" w:rsidR="001420F1" w:rsidRPr="00C54DF8" w:rsidRDefault="001420F1" w:rsidP="001420F1">
      <w:pPr>
        <w:pStyle w:val="heading"/>
        <w:spacing w:before="0" w:after="0"/>
        <w:rPr>
          <w:rFonts w:ascii="Arial" w:hAnsi="Arial" w:cs="Arial"/>
          <w:szCs w:val="22"/>
        </w:rPr>
      </w:pPr>
      <w:r w:rsidRPr="00C54DF8">
        <w:rPr>
          <w:rFonts w:ascii="Arial" w:hAnsi="Arial" w:cs="Arial"/>
          <w:szCs w:val="22"/>
        </w:rPr>
        <w:t>EDUCATION FOR SUSTAINABLE DEVELOPMENT (ESD)</w:t>
      </w:r>
    </w:p>
    <w:p w14:paraId="2CC04D32" w14:textId="77777777" w:rsidR="001420F1" w:rsidRPr="00C54DF8" w:rsidRDefault="001420F1" w:rsidP="001420F1">
      <w:pPr>
        <w:pStyle w:val="heading"/>
        <w:spacing w:before="0" w:after="0"/>
        <w:rPr>
          <w:rFonts w:ascii="Arial" w:hAnsi="Arial" w:cs="Arial"/>
          <w:b w:val="0"/>
          <w:szCs w:val="22"/>
        </w:rPr>
      </w:pP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541"/>
        <w:gridCol w:w="3648"/>
      </w:tblGrid>
      <w:tr w:rsidR="001420F1" w:rsidRPr="00C54DF8" w14:paraId="3F1C1FD4" w14:textId="77777777" w:rsidTr="00E73354">
        <w:tc>
          <w:tcPr>
            <w:tcW w:w="4335" w:type="dxa"/>
            <w:vMerge w:val="restart"/>
            <w:shd w:val="clear" w:color="auto" w:fill="auto"/>
            <w:vAlign w:val="center"/>
          </w:tcPr>
          <w:p w14:paraId="685E361A" w14:textId="77777777" w:rsidR="001420F1" w:rsidRPr="00846B23" w:rsidRDefault="001420F1" w:rsidP="00E73354">
            <w:pPr>
              <w:pStyle w:val="heading"/>
              <w:spacing w:before="0" w:after="0"/>
              <w:rPr>
                <w:rFonts w:ascii="Arial" w:hAnsi="Arial" w:cs="Arial"/>
                <w:b w:val="0"/>
                <w:szCs w:val="22"/>
              </w:rPr>
            </w:pPr>
            <w:r w:rsidRPr="00846B23">
              <w:rPr>
                <w:rFonts w:ascii="Arial" w:hAnsi="Arial" w:cs="Arial"/>
                <w:szCs w:val="22"/>
              </w:rPr>
              <w:t>Does the module contribute to ESD?</w:t>
            </w:r>
          </w:p>
        </w:tc>
        <w:tc>
          <w:tcPr>
            <w:tcW w:w="4443" w:type="dxa"/>
            <w:shd w:val="clear" w:color="auto" w:fill="auto"/>
            <w:vAlign w:val="center"/>
          </w:tcPr>
          <w:p w14:paraId="014E7378" w14:textId="77777777" w:rsidR="001420F1" w:rsidRPr="00846B23" w:rsidRDefault="001420F1" w:rsidP="00E73354">
            <w:pPr>
              <w:pStyle w:val="heading"/>
              <w:spacing w:before="0" w:after="0"/>
              <w:rPr>
                <w:rFonts w:ascii="Arial" w:hAnsi="Arial" w:cs="Arial"/>
                <w:b w:val="0"/>
                <w:szCs w:val="22"/>
              </w:rPr>
            </w:pPr>
            <w:r w:rsidRPr="00846B23">
              <w:rPr>
                <w:rFonts w:ascii="Arial" w:hAnsi="Arial" w:cs="Arial"/>
                <w:szCs w:val="22"/>
              </w:rPr>
              <w:t>Yes</w:t>
            </w:r>
          </w:p>
          <w:p w14:paraId="39B064E9" w14:textId="77777777" w:rsidR="001420F1" w:rsidRPr="00846B23" w:rsidRDefault="001420F1" w:rsidP="00E73354">
            <w:pPr>
              <w:pStyle w:val="heading"/>
              <w:spacing w:before="0" w:after="0"/>
              <w:jc w:val="both"/>
              <w:rPr>
                <w:rFonts w:ascii="Arial" w:hAnsi="Arial" w:cs="Arial"/>
                <w:b w:val="0"/>
                <w:szCs w:val="22"/>
              </w:rPr>
            </w:pPr>
          </w:p>
        </w:tc>
      </w:tr>
      <w:tr w:rsidR="001420F1" w:rsidRPr="00C54DF8" w14:paraId="63CC911D" w14:textId="77777777" w:rsidTr="00E73354">
        <w:tc>
          <w:tcPr>
            <w:tcW w:w="4335" w:type="dxa"/>
            <w:vMerge/>
            <w:shd w:val="clear" w:color="auto" w:fill="auto"/>
          </w:tcPr>
          <w:p w14:paraId="34FDDD83" w14:textId="77777777" w:rsidR="001420F1" w:rsidRPr="00846B23" w:rsidRDefault="001420F1" w:rsidP="00E73354">
            <w:pPr>
              <w:pStyle w:val="heading"/>
              <w:spacing w:before="0" w:after="0"/>
              <w:rPr>
                <w:rFonts w:ascii="Arial" w:hAnsi="Arial" w:cs="Arial"/>
                <w:b w:val="0"/>
                <w:szCs w:val="22"/>
              </w:rPr>
            </w:pPr>
          </w:p>
        </w:tc>
        <w:tc>
          <w:tcPr>
            <w:tcW w:w="4443" w:type="dxa"/>
            <w:shd w:val="clear" w:color="auto" w:fill="auto"/>
            <w:vAlign w:val="center"/>
          </w:tcPr>
          <w:p w14:paraId="0A27A7BC" w14:textId="77777777" w:rsidR="001420F1" w:rsidRPr="00846B23" w:rsidRDefault="001420F1" w:rsidP="00E73354">
            <w:pPr>
              <w:pStyle w:val="heading"/>
              <w:spacing w:before="0" w:after="0"/>
              <w:rPr>
                <w:rFonts w:ascii="Arial" w:hAnsi="Arial" w:cs="Arial"/>
                <w:b w:val="0"/>
                <w:szCs w:val="22"/>
              </w:rPr>
            </w:pPr>
            <w:r w:rsidRPr="00846B23">
              <w:rPr>
                <w:rFonts w:ascii="Arial" w:hAnsi="Arial" w:cs="Arial"/>
                <w:szCs w:val="22"/>
              </w:rPr>
              <w:t xml:space="preserve">No  </w:t>
            </w:r>
            <w:r w:rsidRPr="00846B23">
              <w:rPr>
                <w:rFonts w:ascii="Arial" w:hAnsi="Arial" w:cs="Arial"/>
                <w:szCs w:val="22"/>
              </w:rPr>
              <w:sym w:font="Wingdings" w:char="F0FC"/>
            </w:r>
          </w:p>
          <w:p w14:paraId="2E5A932A" w14:textId="77777777" w:rsidR="001420F1" w:rsidRPr="00846B23" w:rsidRDefault="001420F1" w:rsidP="00E73354">
            <w:pPr>
              <w:pStyle w:val="heading"/>
              <w:spacing w:before="0" w:after="0"/>
              <w:jc w:val="both"/>
              <w:rPr>
                <w:rFonts w:ascii="Arial" w:hAnsi="Arial" w:cs="Arial"/>
                <w:b w:val="0"/>
                <w:szCs w:val="22"/>
              </w:rPr>
            </w:pPr>
          </w:p>
        </w:tc>
      </w:tr>
      <w:tr w:rsidR="001420F1" w:rsidRPr="00C54DF8" w14:paraId="0A691BD6" w14:textId="77777777" w:rsidTr="00E73354">
        <w:tc>
          <w:tcPr>
            <w:tcW w:w="8778" w:type="dxa"/>
            <w:gridSpan w:val="2"/>
            <w:shd w:val="clear" w:color="auto" w:fill="auto"/>
          </w:tcPr>
          <w:p w14:paraId="39E80417" w14:textId="77777777" w:rsidR="001420F1" w:rsidRPr="00846B23" w:rsidRDefault="001420F1" w:rsidP="00E73354">
            <w:pPr>
              <w:pStyle w:val="heading"/>
              <w:spacing w:before="0" w:after="0"/>
              <w:rPr>
                <w:rFonts w:ascii="Arial" w:hAnsi="Arial" w:cs="Arial"/>
                <w:b w:val="0"/>
                <w:szCs w:val="22"/>
              </w:rPr>
            </w:pPr>
          </w:p>
          <w:p w14:paraId="14F1B82E" w14:textId="77777777" w:rsidR="001420F1" w:rsidRPr="00846B23" w:rsidRDefault="001420F1" w:rsidP="00E73354">
            <w:pPr>
              <w:pStyle w:val="heading"/>
              <w:spacing w:before="0" w:after="0"/>
              <w:rPr>
                <w:rFonts w:ascii="Arial" w:hAnsi="Arial" w:cs="Arial"/>
                <w:b w:val="0"/>
                <w:szCs w:val="22"/>
              </w:rPr>
            </w:pPr>
            <w:r w:rsidRPr="00846B23">
              <w:rPr>
                <w:rFonts w:ascii="Arial" w:hAnsi="Arial" w:cs="Arial"/>
                <w:szCs w:val="22"/>
              </w:rPr>
              <w:t>If yes please provide brief details (no more than 100 words):</w:t>
            </w:r>
          </w:p>
          <w:p w14:paraId="18337DAD" w14:textId="77777777" w:rsidR="001420F1" w:rsidRPr="00846B23" w:rsidRDefault="001420F1" w:rsidP="00E73354">
            <w:pPr>
              <w:pStyle w:val="heading"/>
              <w:spacing w:before="0" w:after="0"/>
              <w:jc w:val="both"/>
              <w:rPr>
                <w:rFonts w:ascii="Arial" w:hAnsi="Arial" w:cs="Arial"/>
                <w:b w:val="0"/>
                <w:szCs w:val="22"/>
              </w:rPr>
            </w:pPr>
          </w:p>
        </w:tc>
      </w:tr>
    </w:tbl>
    <w:p w14:paraId="7D5D86E1" w14:textId="77777777" w:rsidR="001420F1" w:rsidRPr="00C54DF8" w:rsidRDefault="001420F1" w:rsidP="001420F1">
      <w:pPr>
        <w:pStyle w:val="heading"/>
        <w:spacing w:before="0" w:after="0"/>
        <w:rPr>
          <w:rFonts w:ascii="Arial" w:hAnsi="Arial" w:cs="Arial"/>
          <w:b w:val="0"/>
          <w:szCs w:val="22"/>
        </w:rPr>
      </w:pPr>
    </w:p>
    <w:p w14:paraId="080C510A" w14:textId="77777777" w:rsidR="001420F1" w:rsidRPr="00C54DF8" w:rsidRDefault="001420F1" w:rsidP="001420F1">
      <w:pPr>
        <w:pStyle w:val="heading"/>
        <w:spacing w:before="0" w:after="0"/>
        <w:rPr>
          <w:rFonts w:ascii="Arial" w:hAnsi="Arial" w:cs="Arial"/>
          <w:szCs w:val="22"/>
        </w:rPr>
      </w:pPr>
      <w:r w:rsidRPr="00C54DF8">
        <w:rPr>
          <w:rFonts w:ascii="Arial" w:hAnsi="Arial" w:cs="Arial"/>
          <w:szCs w:val="22"/>
        </w:rPr>
        <w:lastRenderedPageBreak/>
        <w:t>BIBLIOGRAPHY</w:t>
      </w:r>
    </w:p>
    <w:p w14:paraId="5B8DA44E" w14:textId="77777777" w:rsidR="001420F1" w:rsidRPr="00C54DF8" w:rsidRDefault="001420F1" w:rsidP="001420F1">
      <w:pPr>
        <w:pStyle w:val="heading"/>
        <w:spacing w:before="0" w:after="0"/>
        <w:rPr>
          <w:rFonts w:ascii="Arial" w:hAnsi="Arial" w:cs="Arial"/>
          <w:szCs w:val="22"/>
        </w:rPr>
      </w:pPr>
    </w:p>
    <w:p w14:paraId="63E51C99" w14:textId="77777777" w:rsidR="001420F1" w:rsidRPr="00C54DF8" w:rsidRDefault="001420F1" w:rsidP="001420F1">
      <w:pPr>
        <w:pStyle w:val="heading"/>
        <w:spacing w:before="0" w:after="0"/>
        <w:jc w:val="both"/>
        <w:rPr>
          <w:rFonts w:ascii="Arial" w:hAnsi="Arial" w:cs="Arial"/>
          <w:szCs w:val="22"/>
        </w:rPr>
      </w:pPr>
      <w:r w:rsidRPr="00C54DF8">
        <w:rPr>
          <w:rFonts w:ascii="Arial" w:hAnsi="Arial" w:cs="Arial"/>
          <w:szCs w:val="22"/>
        </w:rPr>
        <w:t>Essential</w:t>
      </w:r>
    </w:p>
    <w:p w14:paraId="678718BC" w14:textId="77777777" w:rsidR="001420F1" w:rsidRPr="00C54DF8" w:rsidRDefault="001420F1" w:rsidP="001420F1">
      <w:pPr>
        <w:rPr>
          <w:rFonts w:cs="Arial"/>
          <w:szCs w:val="22"/>
        </w:rPr>
      </w:pPr>
    </w:p>
    <w:p w14:paraId="44CCC781" w14:textId="77777777" w:rsidR="001420F1" w:rsidRPr="00C54DF8" w:rsidRDefault="001420F1" w:rsidP="001420F1">
      <w:pPr>
        <w:rPr>
          <w:rFonts w:cs="Arial"/>
          <w:szCs w:val="22"/>
        </w:rPr>
      </w:pPr>
      <w:r w:rsidRPr="00C54DF8">
        <w:rPr>
          <w:rFonts w:cs="Arial"/>
          <w:szCs w:val="22"/>
        </w:rPr>
        <w:t xml:space="preserve">Hucaby, D. (2014) </w:t>
      </w:r>
      <w:r w:rsidRPr="00C54DF8">
        <w:rPr>
          <w:rFonts w:cs="Arial"/>
          <w:i/>
          <w:szCs w:val="22"/>
        </w:rPr>
        <w:t>CCNP Routing and Switching SWITCH 300-115 Official Cert Guide</w:t>
      </w:r>
      <w:r w:rsidRPr="00C54DF8">
        <w:rPr>
          <w:rFonts w:cs="Arial"/>
          <w:szCs w:val="22"/>
        </w:rPr>
        <w:t>, Indianapolis: Cisco Press</w:t>
      </w:r>
    </w:p>
    <w:p w14:paraId="7F0E6638" w14:textId="77777777" w:rsidR="001420F1" w:rsidRPr="00C54DF8" w:rsidRDefault="001420F1" w:rsidP="001420F1">
      <w:pPr>
        <w:rPr>
          <w:rFonts w:cs="Arial"/>
          <w:szCs w:val="22"/>
          <w:shd w:val="clear" w:color="auto" w:fill="FFFFFF"/>
        </w:rPr>
      </w:pPr>
    </w:p>
    <w:p w14:paraId="667461AF" w14:textId="77777777" w:rsidR="001420F1" w:rsidRPr="00C54DF8" w:rsidRDefault="001420F1" w:rsidP="001420F1">
      <w:pPr>
        <w:rPr>
          <w:rFonts w:cs="Arial"/>
          <w:b/>
          <w:bCs/>
          <w:szCs w:val="22"/>
          <w:shd w:val="clear" w:color="auto" w:fill="FFFFFF"/>
        </w:rPr>
      </w:pPr>
      <w:r w:rsidRPr="00C54DF8">
        <w:rPr>
          <w:rFonts w:cs="Arial"/>
          <w:szCs w:val="22"/>
          <w:shd w:val="clear" w:color="auto" w:fill="FFFFFF"/>
        </w:rPr>
        <w:t>Froom, R., Sivasubramanian, B. and Frahim, E.</w:t>
      </w:r>
      <w:r w:rsidRPr="00C54DF8">
        <w:rPr>
          <w:rFonts w:cs="Arial"/>
          <w:bCs/>
          <w:szCs w:val="22"/>
          <w:shd w:val="clear" w:color="auto" w:fill="FFFFFF"/>
        </w:rPr>
        <w:t xml:space="preserve"> (2010), </w:t>
      </w:r>
      <w:r w:rsidRPr="00C54DF8">
        <w:rPr>
          <w:rFonts w:cs="Arial"/>
          <w:bCs/>
          <w:i/>
          <w:szCs w:val="22"/>
          <w:shd w:val="clear" w:color="auto" w:fill="FFFFFF"/>
        </w:rPr>
        <w:t>Implementing Cisco IP Switched Networks (SWITCH) Foundation Learning Guide: Foundation Learning for SWITCH 642-813</w:t>
      </w:r>
      <w:r w:rsidRPr="00C54DF8">
        <w:rPr>
          <w:rFonts w:cs="Arial"/>
          <w:bCs/>
          <w:szCs w:val="22"/>
          <w:shd w:val="clear" w:color="auto" w:fill="FFFFFF"/>
        </w:rPr>
        <w:t xml:space="preserve">, </w:t>
      </w:r>
      <w:r w:rsidRPr="00C54DF8">
        <w:rPr>
          <w:rFonts w:cs="Arial"/>
          <w:szCs w:val="22"/>
        </w:rPr>
        <w:t>Indianapolis: Cisco Press</w:t>
      </w:r>
    </w:p>
    <w:p w14:paraId="19D473C8" w14:textId="77777777" w:rsidR="001420F1" w:rsidRPr="00C54DF8" w:rsidRDefault="001420F1" w:rsidP="001420F1">
      <w:pPr>
        <w:rPr>
          <w:rFonts w:cs="Arial"/>
          <w:b/>
          <w:szCs w:val="22"/>
        </w:rPr>
      </w:pPr>
    </w:p>
    <w:p w14:paraId="066A8724" w14:textId="77777777" w:rsidR="001420F1" w:rsidRPr="00C54DF8" w:rsidRDefault="001420F1" w:rsidP="001420F1">
      <w:pPr>
        <w:pStyle w:val="heading"/>
        <w:spacing w:before="0" w:after="0"/>
        <w:rPr>
          <w:rFonts w:ascii="Arial" w:hAnsi="Arial" w:cs="Arial"/>
          <w:szCs w:val="22"/>
        </w:rPr>
      </w:pPr>
      <w:r w:rsidRPr="00C54DF8">
        <w:rPr>
          <w:rFonts w:ascii="Arial" w:hAnsi="Arial" w:cs="Arial"/>
          <w:szCs w:val="22"/>
        </w:rPr>
        <w:t>Recommended</w:t>
      </w:r>
    </w:p>
    <w:p w14:paraId="3FCF2E7E" w14:textId="77777777" w:rsidR="001420F1" w:rsidRPr="00C54DF8" w:rsidRDefault="001420F1" w:rsidP="001420F1">
      <w:pPr>
        <w:pStyle w:val="heading"/>
        <w:spacing w:before="0" w:after="0"/>
        <w:rPr>
          <w:rFonts w:ascii="Arial" w:hAnsi="Arial" w:cs="Arial"/>
          <w:szCs w:val="22"/>
        </w:rPr>
      </w:pPr>
    </w:p>
    <w:p w14:paraId="0A377D61" w14:textId="77777777" w:rsidR="001420F1" w:rsidRPr="00C54DF8" w:rsidRDefault="001420F1" w:rsidP="001420F1">
      <w:pPr>
        <w:rPr>
          <w:rFonts w:cs="Arial"/>
          <w:szCs w:val="22"/>
        </w:rPr>
      </w:pPr>
      <w:r w:rsidRPr="00C54DF8">
        <w:rPr>
          <w:rFonts w:cs="Arial"/>
          <w:szCs w:val="22"/>
        </w:rPr>
        <w:t xml:space="preserve">Hucaby, D. (2014) </w:t>
      </w:r>
      <w:r w:rsidRPr="00C54DF8">
        <w:rPr>
          <w:rFonts w:cs="Arial"/>
          <w:i/>
          <w:szCs w:val="22"/>
        </w:rPr>
        <w:t>CCNP Routing and Switching SWITCH 300-115 Official Cert Guide</w:t>
      </w:r>
      <w:r w:rsidRPr="00C54DF8">
        <w:rPr>
          <w:rFonts w:cs="Arial"/>
          <w:szCs w:val="22"/>
        </w:rPr>
        <w:t>, Indianapolis: Cisco Press</w:t>
      </w:r>
    </w:p>
    <w:p w14:paraId="0DD1B168" w14:textId="77777777" w:rsidR="001420F1" w:rsidRPr="00C54DF8" w:rsidRDefault="001420F1" w:rsidP="001420F1">
      <w:pPr>
        <w:rPr>
          <w:rFonts w:cs="Arial"/>
          <w:szCs w:val="22"/>
        </w:rPr>
      </w:pPr>
    </w:p>
    <w:p w14:paraId="408F9AFA" w14:textId="77777777" w:rsidR="001420F1" w:rsidRPr="00C54DF8" w:rsidRDefault="001420F1" w:rsidP="001420F1">
      <w:pPr>
        <w:pStyle w:val="heading"/>
        <w:spacing w:before="0" w:after="0"/>
        <w:rPr>
          <w:rFonts w:ascii="Arial" w:hAnsi="Arial" w:cs="Arial"/>
          <w:szCs w:val="22"/>
        </w:rPr>
      </w:pPr>
      <w:r w:rsidRPr="00C54DF8">
        <w:rPr>
          <w:rFonts w:ascii="Arial" w:hAnsi="Arial" w:cs="Arial"/>
          <w:szCs w:val="22"/>
        </w:rPr>
        <w:t>Background</w:t>
      </w:r>
    </w:p>
    <w:p w14:paraId="60394B80" w14:textId="77777777" w:rsidR="001420F1" w:rsidRPr="00C54DF8" w:rsidRDefault="001420F1" w:rsidP="001420F1">
      <w:pPr>
        <w:pStyle w:val="heading"/>
        <w:spacing w:before="0" w:after="0"/>
        <w:rPr>
          <w:rFonts w:ascii="Arial" w:hAnsi="Arial" w:cs="Arial"/>
          <w:szCs w:val="22"/>
        </w:rPr>
      </w:pPr>
    </w:p>
    <w:p w14:paraId="11124FCF" w14:textId="77777777" w:rsidR="001420F1" w:rsidRPr="00C54DF8" w:rsidRDefault="001420F1" w:rsidP="001420F1">
      <w:pPr>
        <w:rPr>
          <w:rFonts w:cs="Arial"/>
          <w:szCs w:val="22"/>
        </w:rPr>
      </w:pPr>
      <w:r w:rsidRPr="00C54DF8">
        <w:rPr>
          <w:rFonts w:cs="Arial"/>
          <w:szCs w:val="22"/>
        </w:rPr>
        <w:t xml:space="preserve">Cisco (2014) </w:t>
      </w:r>
      <w:r w:rsidRPr="00C54DF8">
        <w:rPr>
          <w:rFonts w:cs="Arial"/>
          <w:i/>
          <w:szCs w:val="22"/>
        </w:rPr>
        <w:t>Routing and Switching Essential Companion Guide</w:t>
      </w:r>
      <w:r w:rsidRPr="00C54DF8">
        <w:rPr>
          <w:rFonts w:cs="Arial"/>
          <w:szCs w:val="22"/>
        </w:rPr>
        <w:t>, Indianapolis: Cisco Press</w:t>
      </w:r>
    </w:p>
    <w:p w14:paraId="068C77AB" w14:textId="77777777" w:rsidR="001420F1" w:rsidRPr="00C54DF8" w:rsidRDefault="001420F1" w:rsidP="001420F1">
      <w:pPr>
        <w:rPr>
          <w:rFonts w:cs="Arial"/>
          <w:szCs w:val="22"/>
        </w:rPr>
      </w:pPr>
    </w:p>
    <w:p w14:paraId="55D788D4" w14:textId="77777777" w:rsidR="001420F1" w:rsidRPr="00C54DF8" w:rsidRDefault="001420F1" w:rsidP="001420F1">
      <w:pPr>
        <w:rPr>
          <w:rFonts w:cs="Arial"/>
          <w:szCs w:val="22"/>
        </w:rPr>
      </w:pPr>
      <w:r w:rsidRPr="00C54DF8">
        <w:rPr>
          <w:rFonts w:cs="Arial"/>
          <w:szCs w:val="22"/>
        </w:rPr>
        <w:t xml:space="preserve">Cisco (2014) </w:t>
      </w:r>
      <w:r w:rsidRPr="00C54DF8">
        <w:rPr>
          <w:rFonts w:cs="Arial"/>
          <w:i/>
          <w:szCs w:val="22"/>
        </w:rPr>
        <w:t>Scaling Networks Companion Guide</w:t>
      </w:r>
      <w:r w:rsidRPr="00C54DF8">
        <w:rPr>
          <w:rFonts w:cs="Arial"/>
          <w:szCs w:val="22"/>
        </w:rPr>
        <w:t>, Indianapolis: Cisco Press</w:t>
      </w:r>
    </w:p>
    <w:p w14:paraId="48A8FF36" w14:textId="77777777" w:rsidR="001420F1" w:rsidRPr="00C54DF8" w:rsidRDefault="001420F1" w:rsidP="001420F1">
      <w:pPr>
        <w:rPr>
          <w:rFonts w:cs="Arial"/>
          <w:szCs w:val="22"/>
        </w:rPr>
      </w:pPr>
    </w:p>
    <w:p w14:paraId="16539E6D" w14:textId="77777777" w:rsidR="001420F1" w:rsidRPr="00C54DF8" w:rsidRDefault="001420F1" w:rsidP="001420F1">
      <w:pPr>
        <w:rPr>
          <w:rFonts w:cs="Arial"/>
          <w:szCs w:val="22"/>
        </w:rPr>
      </w:pPr>
      <w:r w:rsidRPr="00C54DF8">
        <w:rPr>
          <w:rFonts w:cs="Arial"/>
          <w:szCs w:val="22"/>
        </w:rPr>
        <w:t>Douglas, C. (2009),</w:t>
      </w:r>
      <w:r w:rsidRPr="00C54DF8">
        <w:rPr>
          <w:rFonts w:cs="Arial"/>
          <w:i/>
          <w:szCs w:val="22"/>
        </w:rPr>
        <w:t xml:space="preserve"> Computer Networks and Internets</w:t>
      </w:r>
      <w:r w:rsidRPr="00C54DF8">
        <w:rPr>
          <w:rFonts w:cs="Arial"/>
          <w:szCs w:val="22"/>
        </w:rPr>
        <w:t>, Boston: Pearson Education</w:t>
      </w:r>
    </w:p>
    <w:p w14:paraId="20F16CFA" w14:textId="77777777" w:rsidR="001420F1" w:rsidRPr="00C54DF8" w:rsidRDefault="001420F1" w:rsidP="001420F1">
      <w:pPr>
        <w:rPr>
          <w:rFonts w:cs="Arial"/>
          <w:szCs w:val="22"/>
        </w:rPr>
      </w:pPr>
    </w:p>
    <w:p w14:paraId="68EE8131" w14:textId="77777777" w:rsidR="001420F1" w:rsidRPr="00C54DF8" w:rsidRDefault="001420F1" w:rsidP="001420F1">
      <w:pPr>
        <w:rPr>
          <w:rFonts w:cs="Arial"/>
          <w:szCs w:val="22"/>
        </w:rPr>
      </w:pPr>
      <w:r w:rsidRPr="00C54DF8">
        <w:rPr>
          <w:rFonts w:cs="Arial"/>
          <w:szCs w:val="22"/>
        </w:rPr>
        <w:t xml:space="preserve">Theoharakis, V. and Sepanos, D. (2002) </w:t>
      </w:r>
      <w:r w:rsidRPr="00C54DF8">
        <w:rPr>
          <w:rFonts w:cs="Arial"/>
          <w:i/>
          <w:szCs w:val="22"/>
        </w:rPr>
        <w:t>Enterprise Networking: Multilayer Switching and Applications</w:t>
      </w:r>
      <w:r w:rsidRPr="00C54DF8">
        <w:rPr>
          <w:rFonts w:cs="Arial"/>
          <w:szCs w:val="22"/>
        </w:rPr>
        <w:t>, Hershey: Idea Group Publishing</w:t>
      </w:r>
    </w:p>
    <w:p w14:paraId="20DF34DB" w14:textId="77777777" w:rsidR="001420F1" w:rsidRPr="00C54DF8" w:rsidRDefault="001420F1" w:rsidP="001420F1">
      <w:pPr>
        <w:jc w:val="both"/>
        <w:rPr>
          <w:rFonts w:cs="Arial"/>
          <w:szCs w:val="22"/>
        </w:rPr>
      </w:pPr>
    </w:p>
    <w:p w14:paraId="2DFB794C" w14:textId="77777777" w:rsidR="001420F1" w:rsidRPr="00C54DF8" w:rsidRDefault="001420F1" w:rsidP="001420F1">
      <w:pPr>
        <w:pStyle w:val="heading"/>
        <w:spacing w:before="0" w:after="0"/>
        <w:rPr>
          <w:rFonts w:ascii="Arial" w:hAnsi="Arial" w:cs="Arial"/>
          <w:szCs w:val="22"/>
        </w:rPr>
      </w:pPr>
      <w:r w:rsidRPr="00C54DF8">
        <w:rPr>
          <w:rFonts w:ascii="Arial" w:hAnsi="Arial" w:cs="Arial"/>
          <w:szCs w:val="22"/>
        </w:rPr>
        <w:t xml:space="preserve">Journals </w:t>
      </w:r>
    </w:p>
    <w:p w14:paraId="236913E1" w14:textId="77777777" w:rsidR="001420F1" w:rsidRPr="00C54DF8" w:rsidRDefault="001420F1" w:rsidP="001420F1">
      <w:pPr>
        <w:pStyle w:val="heading"/>
        <w:spacing w:before="0" w:after="0"/>
        <w:rPr>
          <w:rFonts w:ascii="Arial" w:hAnsi="Arial" w:cs="Arial"/>
          <w:szCs w:val="22"/>
        </w:rPr>
      </w:pPr>
    </w:p>
    <w:p w14:paraId="112C6C38" w14:textId="77777777" w:rsidR="001420F1" w:rsidRPr="00C54DF8" w:rsidRDefault="001420F1" w:rsidP="001420F1">
      <w:pPr>
        <w:pStyle w:val="heading"/>
        <w:spacing w:before="0" w:after="0" w:line="360" w:lineRule="auto"/>
        <w:rPr>
          <w:rFonts w:ascii="Arial" w:hAnsi="Arial" w:cs="Arial"/>
          <w:b w:val="0"/>
          <w:szCs w:val="22"/>
        </w:rPr>
      </w:pPr>
      <w:r w:rsidRPr="00C54DF8">
        <w:rPr>
          <w:rFonts w:ascii="Arial" w:hAnsi="Arial" w:cs="Arial"/>
          <w:szCs w:val="22"/>
        </w:rPr>
        <w:t>ACM Transactions on Networking</w:t>
      </w:r>
    </w:p>
    <w:p w14:paraId="70404CC6" w14:textId="77777777" w:rsidR="001420F1" w:rsidRPr="00C54DF8" w:rsidRDefault="001420F1" w:rsidP="001420F1">
      <w:pPr>
        <w:pStyle w:val="heading"/>
        <w:spacing w:before="0" w:after="0" w:line="360" w:lineRule="auto"/>
        <w:rPr>
          <w:rFonts w:ascii="Arial" w:hAnsi="Arial" w:cs="Arial"/>
          <w:b w:val="0"/>
          <w:szCs w:val="22"/>
        </w:rPr>
      </w:pPr>
      <w:r w:rsidRPr="00C54DF8">
        <w:rPr>
          <w:rFonts w:ascii="Arial" w:hAnsi="Arial" w:cs="Arial"/>
          <w:szCs w:val="22"/>
        </w:rPr>
        <w:t>IEEE Transactions on Networking</w:t>
      </w:r>
    </w:p>
    <w:p w14:paraId="6DCE3D1D" w14:textId="77777777" w:rsidR="001420F1" w:rsidRPr="00C54DF8" w:rsidRDefault="001420F1" w:rsidP="001420F1">
      <w:pPr>
        <w:pStyle w:val="heading"/>
        <w:spacing w:before="0" w:after="0" w:line="360" w:lineRule="auto"/>
        <w:rPr>
          <w:rFonts w:ascii="Arial" w:hAnsi="Arial" w:cs="Arial"/>
          <w:b w:val="0"/>
          <w:szCs w:val="22"/>
        </w:rPr>
      </w:pPr>
      <w:r w:rsidRPr="00C54DF8">
        <w:rPr>
          <w:rFonts w:ascii="Arial" w:hAnsi="Arial" w:cs="Arial"/>
          <w:szCs w:val="22"/>
        </w:rPr>
        <w:t>IEEE Transactions on Communications</w:t>
      </w:r>
    </w:p>
    <w:p w14:paraId="1C0B8509" w14:textId="77777777" w:rsidR="001420F1" w:rsidRPr="00C54DF8" w:rsidRDefault="001420F1" w:rsidP="001420F1">
      <w:pPr>
        <w:rPr>
          <w:rFonts w:cs="Arial"/>
          <w:i/>
          <w:szCs w:val="22"/>
        </w:rPr>
      </w:pPr>
    </w:p>
    <w:p w14:paraId="00FB7BB9" w14:textId="77777777" w:rsidR="001420F1" w:rsidRPr="00C54DF8" w:rsidRDefault="001420F1" w:rsidP="001420F1">
      <w:pPr>
        <w:pStyle w:val="heading"/>
        <w:spacing w:before="0" w:after="0"/>
        <w:rPr>
          <w:rFonts w:ascii="Arial" w:hAnsi="Arial" w:cs="Arial"/>
          <w:szCs w:val="22"/>
        </w:rPr>
      </w:pPr>
      <w:r w:rsidRPr="00C54DF8">
        <w:rPr>
          <w:rFonts w:ascii="Arial" w:hAnsi="Arial" w:cs="Arial"/>
          <w:szCs w:val="22"/>
        </w:rPr>
        <w:t xml:space="preserve">Websites </w:t>
      </w:r>
    </w:p>
    <w:p w14:paraId="4AC60654" w14:textId="77777777" w:rsidR="001420F1" w:rsidRPr="00C54DF8" w:rsidRDefault="001420F1" w:rsidP="001420F1">
      <w:pPr>
        <w:pStyle w:val="heading"/>
        <w:spacing w:before="0" w:after="0"/>
        <w:rPr>
          <w:rFonts w:ascii="Arial" w:hAnsi="Arial" w:cs="Arial"/>
          <w:szCs w:val="22"/>
        </w:rPr>
      </w:pPr>
    </w:p>
    <w:p w14:paraId="29ED9F1B" w14:textId="77777777" w:rsidR="001420F1" w:rsidRPr="00C54DF8" w:rsidRDefault="001420F1" w:rsidP="001420F1">
      <w:pPr>
        <w:rPr>
          <w:rFonts w:cs="Arial"/>
          <w:szCs w:val="22"/>
        </w:rPr>
      </w:pPr>
      <w:hyperlink r:id="rId36" w:history="1">
        <w:r w:rsidRPr="00C54DF8">
          <w:rPr>
            <w:rStyle w:val="Hyperlink"/>
            <w:rFonts w:cs="Arial"/>
            <w:szCs w:val="22"/>
          </w:rPr>
          <w:t>www.netacad.com</w:t>
        </w:r>
      </w:hyperlink>
      <w:r w:rsidRPr="00C54DF8">
        <w:rPr>
          <w:rFonts w:cs="Arial"/>
          <w:szCs w:val="22"/>
        </w:rPr>
        <w:t xml:space="preserve">  (password access only)</w:t>
      </w:r>
    </w:p>
    <w:p w14:paraId="1BFDA4E7" w14:textId="77777777" w:rsidR="001420F1" w:rsidRPr="00C54DF8" w:rsidRDefault="001420F1" w:rsidP="001420F1">
      <w:pPr>
        <w:rPr>
          <w:rFonts w:cs="Arial"/>
          <w:szCs w:val="22"/>
        </w:rPr>
      </w:pPr>
    </w:p>
    <w:p w14:paraId="6CAC0071" w14:textId="77777777" w:rsidR="001420F1" w:rsidRPr="00C54DF8" w:rsidRDefault="001420F1" w:rsidP="001420F1">
      <w:pPr>
        <w:rPr>
          <w:rFonts w:cs="Arial"/>
          <w:szCs w:val="22"/>
        </w:rPr>
      </w:pPr>
    </w:p>
    <w:p w14:paraId="1D99D6AE" w14:textId="77777777" w:rsidR="001420F1" w:rsidRPr="00C54DF8" w:rsidRDefault="001420F1" w:rsidP="001420F1"/>
    <w:p w14:paraId="31CD8CC8" w14:textId="77777777" w:rsidR="001420F1" w:rsidRDefault="001420F1" w:rsidP="001420F1">
      <w:r>
        <w:rPr>
          <w:b/>
        </w:rPr>
        <w:br w:type="page"/>
      </w:r>
    </w:p>
    <w:tbl>
      <w:tblPr>
        <w:tblW w:w="0" w:type="auto"/>
        <w:tblLook w:val="04A0" w:firstRow="1" w:lastRow="0" w:firstColumn="1" w:lastColumn="0" w:noHBand="0" w:noVBand="1"/>
      </w:tblPr>
      <w:tblGrid>
        <w:gridCol w:w="1788"/>
        <w:gridCol w:w="6518"/>
      </w:tblGrid>
      <w:tr w:rsidR="001420F1" w:rsidRPr="00C54DF8" w14:paraId="601C28EF" w14:textId="77777777" w:rsidTr="00E73354">
        <w:tc>
          <w:tcPr>
            <w:tcW w:w="1788" w:type="dxa"/>
            <w:shd w:val="clear" w:color="auto" w:fill="auto"/>
            <w:vAlign w:val="center"/>
          </w:tcPr>
          <w:p w14:paraId="359E97A5" w14:textId="77777777" w:rsidR="001420F1" w:rsidRPr="00846B23" w:rsidRDefault="001420F1" w:rsidP="00E73354">
            <w:pPr>
              <w:pStyle w:val="fixed"/>
              <w:tabs>
                <w:tab w:val="clear" w:pos="1440"/>
                <w:tab w:val="left" w:pos="1560"/>
              </w:tabs>
              <w:ind w:left="0" w:firstLine="0"/>
              <w:rPr>
                <w:rFonts w:ascii="Arial" w:hAnsi="Arial" w:cs="Arial"/>
                <w:sz w:val="22"/>
                <w:szCs w:val="22"/>
              </w:rPr>
            </w:pPr>
            <w:r w:rsidRPr="00846B23">
              <w:rPr>
                <w:rFonts w:ascii="Arial" w:hAnsi="Arial" w:cs="Arial"/>
                <w:sz w:val="22"/>
                <w:szCs w:val="22"/>
              </w:rPr>
              <w:lastRenderedPageBreak/>
              <w:t>MODULE CODE:</w:t>
            </w:r>
          </w:p>
        </w:tc>
        <w:tc>
          <w:tcPr>
            <w:tcW w:w="6518" w:type="dxa"/>
            <w:shd w:val="clear" w:color="auto" w:fill="auto"/>
            <w:vAlign w:val="center"/>
          </w:tcPr>
          <w:p w14:paraId="202C5741" w14:textId="77777777" w:rsidR="001420F1" w:rsidRPr="00846B23" w:rsidRDefault="001420F1" w:rsidP="00E73354">
            <w:pPr>
              <w:pStyle w:val="fixed"/>
              <w:tabs>
                <w:tab w:val="clear" w:pos="1440"/>
                <w:tab w:val="left" w:pos="1560"/>
              </w:tabs>
              <w:ind w:left="0" w:firstLine="0"/>
              <w:rPr>
                <w:rFonts w:ascii="Arial" w:hAnsi="Arial" w:cs="Arial"/>
                <w:sz w:val="22"/>
                <w:szCs w:val="22"/>
              </w:rPr>
            </w:pPr>
            <w:r w:rsidRPr="00846B23">
              <w:rPr>
                <w:rFonts w:ascii="Arial" w:hAnsi="Arial" w:cs="Arial"/>
                <w:sz w:val="22"/>
                <w:szCs w:val="22"/>
              </w:rPr>
              <w:t>M7X01697</w:t>
            </w:r>
          </w:p>
        </w:tc>
      </w:tr>
      <w:tr w:rsidR="001420F1" w:rsidRPr="00C54DF8" w14:paraId="20E50E1E" w14:textId="77777777" w:rsidTr="00E73354">
        <w:tc>
          <w:tcPr>
            <w:tcW w:w="1788" w:type="dxa"/>
            <w:shd w:val="clear" w:color="auto" w:fill="auto"/>
            <w:vAlign w:val="center"/>
          </w:tcPr>
          <w:p w14:paraId="335B4E3D" w14:textId="77777777" w:rsidR="001420F1" w:rsidRPr="00846B23" w:rsidRDefault="001420F1" w:rsidP="00E73354">
            <w:pPr>
              <w:pStyle w:val="fixed"/>
              <w:tabs>
                <w:tab w:val="clear" w:pos="1440"/>
                <w:tab w:val="left" w:pos="1560"/>
              </w:tabs>
              <w:ind w:left="0" w:firstLine="0"/>
              <w:rPr>
                <w:rFonts w:ascii="Arial" w:hAnsi="Arial" w:cs="Arial"/>
                <w:sz w:val="22"/>
                <w:szCs w:val="22"/>
              </w:rPr>
            </w:pPr>
            <w:r w:rsidRPr="00846B23">
              <w:rPr>
                <w:rFonts w:ascii="Arial" w:hAnsi="Arial" w:cs="Arial"/>
                <w:sz w:val="22"/>
                <w:szCs w:val="22"/>
              </w:rPr>
              <w:t>TITLE:</w:t>
            </w:r>
            <w:r w:rsidRPr="00846B23">
              <w:rPr>
                <w:rFonts w:ascii="Arial" w:hAnsi="Arial" w:cs="Arial"/>
                <w:sz w:val="22"/>
                <w:szCs w:val="22"/>
              </w:rPr>
              <w:tab/>
            </w:r>
          </w:p>
        </w:tc>
        <w:tc>
          <w:tcPr>
            <w:tcW w:w="6518" w:type="dxa"/>
            <w:shd w:val="clear" w:color="auto" w:fill="auto"/>
          </w:tcPr>
          <w:p w14:paraId="50D545D6" w14:textId="77777777" w:rsidR="001420F1" w:rsidRPr="00846B23" w:rsidRDefault="001420F1" w:rsidP="001420F1">
            <w:pPr>
              <w:pStyle w:val="Heading2"/>
              <w:numPr>
                <w:ilvl w:val="1"/>
                <w:numId w:val="1"/>
              </w:numPr>
              <w:suppressAutoHyphens/>
              <w:ind w:left="0" w:firstLine="0"/>
            </w:pPr>
            <w:bookmarkStart w:id="25" w:name="_Toc414979605"/>
            <w:bookmarkStart w:id="26" w:name="_Toc429664874"/>
            <w:bookmarkStart w:id="27" w:name="_Toc461716978"/>
            <w:bookmarkStart w:id="28" w:name="_Toc492895391"/>
            <w:r w:rsidRPr="00846B23">
              <w:t>Leadership and Management</w:t>
            </w:r>
            <w:bookmarkEnd w:id="25"/>
            <w:bookmarkEnd w:id="26"/>
            <w:bookmarkEnd w:id="27"/>
            <w:bookmarkEnd w:id="28"/>
          </w:p>
        </w:tc>
      </w:tr>
      <w:tr w:rsidR="001420F1" w:rsidRPr="00C54DF8" w14:paraId="0E8AE1F6" w14:textId="77777777" w:rsidTr="00E73354">
        <w:tc>
          <w:tcPr>
            <w:tcW w:w="1788" w:type="dxa"/>
            <w:shd w:val="clear" w:color="auto" w:fill="auto"/>
            <w:vAlign w:val="center"/>
          </w:tcPr>
          <w:p w14:paraId="0E5B538B" w14:textId="77777777" w:rsidR="001420F1" w:rsidRPr="00846B23" w:rsidRDefault="001420F1" w:rsidP="00E73354">
            <w:pPr>
              <w:pStyle w:val="fixed"/>
              <w:tabs>
                <w:tab w:val="clear" w:pos="1440"/>
                <w:tab w:val="left" w:pos="1560"/>
              </w:tabs>
              <w:ind w:left="0" w:firstLine="0"/>
              <w:rPr>
                <w:rFonts w:ascii="Arial" w:hAnsi="Arial" w:cs="Arial"/>
                <w:sz w:val="22"/>
                <w:szCs w:val="22"/>
              </w:rPr>
            </w:pPr>
            <w:r w:rsidRPr="00846B23">
              <w:rPr>
                <w:rFonts w:ascii="Arial" w:hAnsi="Arial" w:cs="Arial"/>
                <w:sz w:val="22"/>
                <w:szCs w:val="22"/>
              </w:rPr>
              <w:t>DATED:</w:t>
            </w:r>
            <w:r w:rsidRPr="00846B23">
              <w:rPr>
                <w:rFonts w:ascii="Arial" w:hAnsi="Arial" w:cs="Arial"/>
                <w:sz w:val="22"/>
                <w:szCs w:val="22"/>
              </w:rPr>
              <w:tab/>
            </w:r>
          </w:p>
        </w:tc>
        <w:tc>
          <w:tcPr>
            <w:tcW w:w="6518" w:type="dxa"/>
            <w:shd w:val="clear" w:color="auto" w:fill="auto"/>
            <w:vAlign w:val="center"/>
          </w:tcPr>
          <w:p w14:paraId="60A0A947" w14:textId="77777777" w:rsidR="001420F1" w:rsidRPr="00846B23" w:rsidRDefault="001420F1" w:rsidP="00E73354">
            <w:pPr>
              <w:pStyle w:val="fixed"/>
              <w:tabs>
                <w:tab w:val="clear" w:pos="1440"/>
                <w:tab w:val="left" w:pos="1560"/>
              </w:tabs>
              <w:ind w:left="0" w:firstLine="0"/>
              <w:rPr>
                <w:rFonts w:ascii="Arial" w:hAnsi="Arial" w:cs="Arial"/>
                <w:sz w:val="22"/>
                <w:szCs w:val="22"/>
              </w:rPr>
            </w:pPr>
            <w:r w:rsidRPr="00846B23">
              <w:rPr>
                <w:rFonts w:ascii="Arial" w:hAnsi="Arial" w:cs="Arial"/>
                <w:sz w:val="22"/>
                <w:szCs w:val="22"/>
              </w:rPr>
              <w:t>21/07/2015</w:t>
            </w:r>
          </w:p>
        </w:tc>
      </w:tr>
      <w:tr w:rsidR="001420F1" w:rsidRPr="00C54DF8" w14:paraId="65C966F0" w14:textId="77777777" w:rsidTr="00E73354">
        <w:tc>
          <w:tcPr>
            <w:tcW w:w="1788" w:type="dxa"/>
            <w:shd w:val="clear" w:color="auto" w:fill="auto"/>
            <w:vAlign w:val="center"/>
          </w:tcPr>
          <w:p w14:paraId="010B53B1" w14:textId="77777777" w:rsidR="001420F1" w:rsidRPr="00846B23" w:rsidRDefault="001420F1" w:rsidP="00E73354">
            <w:pPr>
              <w:pStyle w:val="fixed"/>
              <w:tabs>
                <w:tab w:val="clear" w:pos="1440"/>
                <w:tab w:val="left" w:pos="1560"/>
              </w:tabs>
              <w:ind w:left="0" w:firstLine="0"/>
              <w:rPr>
                <w:rFonts w:ascii="Arial" w:hAnsi="Arial" w:cs="Arial"/>
                <w:sz w:val="22"/>
                <w:szCs w:val="22"/>
              </w:rPr>
            </w:pPr>
          </w:p>
        </w:tc>
        <w:tc>
          <w:tcPr>
            <w:tcW w:w="6518" w:type="dxa"/>
            <w:shd w:val="clear" w:color="auto" w:fill="auto"/>
            <w:vAlign w:val="center"/>
          </w:tcPr>
          <w:p w14:paraId="2A965F0E" w14:textId="77777777" w:rsidR="001420F1" w:rsidRPr="00846B23" w:rsidRDefault="001420F1" w:rsidP="00E73354">
            <w:pPr>
              <w:pStyle w:val="fixed"/>
              <w:tabs>
                <w:tab w:val="clear" w:pos="1440"/>
                <w:tab w:val="left" w:pos="1560"/>
              </w:tabs>
              <w:ind w:left="0" w:firstLine="0"/>
              <w:rPr>
                <w:rFonts w:ascii="Arial" w:hAnsi="Arial" w:cs="Arial"/>
                <w:sz w:val="22"/>
                <w:szCs w:val="22"/>
              </w:rPr>
            </w:pPr>
          </w:p>
        </w:tc>
      </w:tr>
      <w:tr w:rsidR="001420F1" w:rsidRPr="00C54DF8" w14:paraId="112D16F6" w14:textId="77777777" w:rsidTr="00E73354">
        <w:tc>
          <w:tcPr>
            <w:tcW w:w="1788" w:type="dxa"/>
            <w:shd w:val="clear" w:color="auto" w:fill="auto"/>
            <w:vAlign w:val="center"/>
          </w:tcPr>
          <w:p w14:paraId="7A7EFC22" w14:textId="77777777" w:rsidR="001420F1" w:rsidRPr="00846B23" w:rsidRDefault="001420F1" w:rsidP="00E73354">
            <w:pPr>
              <w:pStyle w:val="fixed"/>
              <w:tabs>
                <w:tab w:val="clear" w:pos="1440"/>
                <w:tab w:val="left" w:pos="1560"/>
              </w:tabs>
              <w:ind w:left="0" w:firstLine="0"/>
              <w:rPr>
                <w:rFonts w:ascii="Arial" w:hAnsi="Arial" w:cs="Arial"/>
                <w:sz w:val="22"/>
                <w:szCs w:val="22"/>
              </w:rPr>
            </w:pPr>
            <w:r w:rsidRPr="00846B23">
              <w:rPr>
                <w:rFonts w:ascii="Arial" w:hAnsi="Arial" w:cs="Arial"/>
                <w:sz w:val="22"/>
                <w:szCs w:val="22"/>
              </w:rPr>
              <w:t xml:space="preserve">LEVEL:  </w:t>
            </w:r>
          </w:p>
        </w:tc>
        <w:tc>
          <w:tcPr>
            <w:tcW w:w="6518" w:type="dxa"/>
            <w:shd w:val="clear" w:color="auto" w:fill="auto"/>
            <w:vAlign w:val="center"/>
          </w:tcPr>
          <w:p w14:paraId="749B9EEE" w14:textId="77777777" w:rsidR="001420F1" w:rsidRPr="00846B23" w:rsidRDefault="001420F1" w:rsidP="00E73354">
            <w:pPr>
              <w:pStyle w:val="fixed"/>
              <w:tabs>
                <w:tab w:val="clear" w:pos="1440"/>
                <w:tab w:val="left" w:pos="1560"/>
              </w:tabs>
              <w:ind w:left="0" w:firstLine="0"/>
              <w:rPr>
                <w:rFonts w:ascii="Arial" w:hAnsi="Arial" w:cs="Arial"/>
                <w:sz w:val="22"/>
                <w:szCs w:val="22"/>
              </w:rPr>
            </w:pPr>
            <w:r w:rsidRPr="00846B23">
              <w:rPr>
                <w:rFonts w:ascii="Arial" w:hAnsi="Arial" w:cs="Arial"/>
                <w:sz w:val="22"/>
                <w:szCs w:val="22"/>
              </w:rPr>
              <w:t>7</w:t>
            </w:r>
          </w:p>
        </w:tc>
      </w:tr>
      <w:tr w:rsidR="001420F1" w:rsidRPr="00C54DF8" w14:paraId="188219D9" w14:textId="77777777" w:rsidTr="00E73354">
        <w:tc>
          <w:tcPr>
            <w:tcW w:w="1788" w:type="dxa"/>
            <w:shd w:val="clear" w:color="auto" w:fill="auto"/>
            <w:vAlign w:val="center"/>
          </w:tcPr>
          <w:p w14:paraId="09D690A5" w14:textId="77777777" w:rsidR="001420F1" w:rsidRPr="00846B23" w:rsidRDefault="001420F1" w:rsidP="00E73354">
            <w:pPr>
              <w:pStyle w:val="fixed"/>
              <w:tabs>
                <w:tab w:val="clear" w:pos="1440"/>
                <w:tab w:val="left" w:pos="1560"/>
              </w:tabs>
              <w:ind w:left="0" w:firstLine="0"/>
              <w:rPr>
                <w:rFonts w:ascii="Arial" w:hAnsi="Arial" w:cs="Arial"/>
                <w:sz w:val="22"/>
                <w:szCs w:val="22"/>
              </w:rPr>
            </w:pPr>
            <w:r w:rsidRPr="00846B23">
              <w:rPr>
                <w:rFonts w:ascii="Arial" w:hAnsi="Arial" w:cs="Arial"/>
                <w:sz w:val="22"/>
                <w:szCs w:val="22"/>
              </w:rPr>
              <w:t>CREDITS:</w:t>
            </w:r>
          </w:p>
        </w:tc>
        <w:tc>
          <w:tcPr>
            <w:tcW w:w="6518" w:type="dxa"/>
            <w:shd w:val="clear" w:color="auto" w:fill="auto"/>
            <w:vAlign w:val="center"/>
          </w:tcPr>
          <w:p w14:paraId="0777C30A" w14:textId="77777777" w:rsidR="001420F1" w:rsidRPr="00846B23" w:rsidRDefault="001420F1" w:rsidP="00E73354">
            <w:pPr>
              <w:pStyle w:val="fixed"/>
              <w:tabs>
                <w:tab w:val="clear" w:pos="1440"/>
                <w:tab w:val="left" w:pos="1560"/>
              </w:tabs>
              <w:ind w:left="0" w:firstLine="0"/>
              <w:rPr>
                <w:rFonts w:ascii="Arial" w:hAnsi="Arial" w:cs="Arial"/>
                <w:sz w:val="22"/>
                <w:szCs w:val="22"/>
              </w:rPr>
            </w:pPr>
            <w:r w:rsidRPr="00846B23">
              <w:rPr>
                <w:rFonts w:ascii="Arial" w:hAnsi="Arial" w:cs="Arial"/>
                <w:sz w:val="22"/>
                <w:szCs w:val="22"/>
              </w:rPr>
              <w:t>20</w:t>
            </w:r>
          </w:p>
        </w:tc>
      </w:tr>
      <w:tr w:rsidR="001420F1" w:rsidRPr="00C54DF8" w14:paraId="424B18BA" w14:textId="77777777" w:rsidTr="00E73354">
        <w:tc>
          <w:tcPr>
            <w:tcW w:w="1788" w:type="dxa"/>
            <w:shd w:val="clear" w:color="auto" w:fill="auto"/>
            <w:vAlign w:val="center"/>
          </w:tcPr>
          <w:p w14:paraId="52264AAF" w14:textId="77777777" w:rsidR="001420F1" w:rsidRPr="00846B23" w:rsidRDefault="001420F1" w:rsidP="00E73354">
            <w:pPr>
              <w:pStyle w:val="fixed"/>
              <w:tabs>
                <w:tab w:val="clear" w:pos="1440"/>
                <w:tab w:val="left" w:pos="1560"/>
              </w:tabs>
              <w:ind w:left="0" w:firstLine="0"/>
              <w:rPr>
                <w:rFonts w:ascii="Arial" w:hAnsi="Arial" w:cs="Arial"/>
                <w:sz w:val="22"/>
                <w:szCs w:val="22"/>
              </w:rPr>
            </w:pPr>
          </w:p>
        </w:tc>
        <w:tc>
          <w:tcPr>
            <w:tcW w:w="6518" w:type="dxa"/>
            <w:shd w:val="clear" w:color="auto" w:fill="auto"/>
            <w:vAlign w:val="center"/>
          </w:tcPr>
          <w:p w14:paraId="220C05E6" w14:textId="77777777" w:rsidR="001420F1" w:rsidRPr="00846B23" w:rsidRDefault="001420F1" w:rsidP="00E73354">
            <w:pPr>
              <w:pStyle w:val="fixed"/>
              <w:tabs>
                <w:tab w:val="clear" w:pos="1440"/>
                <w:tab w:val="left" w:pos="1560"/>
              </w:tabs>
              <w:ind w:left="0" w:firstLine="0"/>
              <w:rPr>
                <w:rFonts w:ascii="Arial" w:hAnsi="Arial" w:cs="Arial"/>
                <w:sz w:val="22"/>
                <w:szCs w:val="22"/>
              </w:rPr>
            </w:pPr>
          </w:p>
        </w:tc>
      </w:tr>
      <w:tr w:rsidR="001420F1" w:rsidRPr="00C54DF8" w14:paraId="404E656B" w14:textId="77777777" w:rsidTr="00E73354">
        <w:tc>
          <w:tcPr>
            <w:tcW w:w="1788" w:type="dxa"/>
            <w:shd w:val="clear" w:color="auto" w:fill="auto"/>
            <w:vAlign w:val="center"/>
          </w:tcPr>
          <w:p w14:paraId="56007F0C" w14:textId="77777777" w:rsidR="001420F1" w:rsidRPr="00846B23" w:rsidRDefault="001420F1" w:rsidP="00E73354">
            <w:pPr>
              <w:pStyle w:val="fixed"/>
              <w:tabs>
                <w:tab w:val="clear" w:pos="1440"/>
                <w:tab w:val="left" w:pos="1560"/>
              </w:tabs>
              <w:ind w:left="0" w:firstLine="0"/>
              <w:rPr>
                <w:rFonts w:ascii="Arial" w:hAnsi="Arial" w:cs="Arial"/>
                <w:sz w:val="22"/>
                <w:szCs w:val="22"/>
              </w:rPr>
            </w:pPr>
            <w:r w:rsidRPr="00846B23">
              <w:rPr>
                <w:rFonts w:ascii="Arial" w:hAnsi="Arial" w:cs="Arial"/>
                <w:sz w:val="22"/>
                <w:szCs w:val="22"/>
              </w:rPr>
              <w:t>JACS CODE:</w:t>
            </w:r>
            <w:r w:rsidRPr="00846B23">
              <w:rPr>
                <w:rFonts w:ascii="Arial" w:hAnsi="Arial" w:cs="Arial"/>
                <w:sz w:val="22"/>
                <w:szCs w:val="22"/>
              </w:rPr>
              <w:tab/>
            </w:r>
          </w:p>
        </w:tc>
        <w:tc>
          <w:tcPr>
            <w:tcW w:w="6518" w:type="dxa"/>
            <w:shd w:val="clear" w:color="auto" w:fill="auto"/>
            <w:vAlign w:val="center"/>
          </w:tcPr>
          <w:p w14:paraId="6C16C347" w14:textId="77777777" w:rsidR="001420F1" w:rsidRPr="00846B23" w:rsidRDefault="001420F1" w:rsidP="00E73354">
            <w:pPr>
              <w:pStyle w:val="fixed"/>
              <w:tabs>
                <w:tab w:val="clear" w:pos="1440"/>
                <w:tab w:val="left" w:pos="1560"/>
              </w:tabs>
              <w:ind w:left="0" w:firstLine="0"/>
              <w:rPr>
                <w:rFonts w:ascii="Arial" w:hAnsi="Arial" w:cs="Arial"/>
                <w:sz w:val="22"/>
                <w:szCs w:val="22"/>
              </w:rPr>
            </w:pPr>
            <w:r w:rsidRPr="00846B23">
              <w:rPr>
                <w:rFonts w:ascii="Arial" w:hAnsi="Arial" w:cs="Arial"/>
                <w:sz w:val="22"/>
                <w:szCs w:val="22"/>
              </w:rPr>
              <w:t>N200</w:t>
            </w:r>
          </w:p>
        </w:tc>
      </w:tr>
    </w:tbl>
    <w:p w14:paraId="1A957FA2" w14:textId="77777777" w:rsidR="001420F1" w:rsidRPr="00C54DF8" w:rsidRDefault="001420F1" w:rsidP="001420F1">
      <w:pPr>
        <w:pBdr>
          <w:bottom w:val="single" w:sz="6" w:space="1" w:color="auto"/>
        </w:pBdr>
        <w:rPr>
          <w:rFonts w:cs="Arial"/>
          <w:szCs w:val="22"/>
        </w:rPr>
      </w:pPr>
      <w:r w:rsidRPr="00C54DF8">
        <w:rPr>
          <w:rFonts w:cs="Arial"/>
          <w:b/>
          <w:szCs w:val="22"/>
        </w:rPr>
        <w:tab/>
      </w:r>
    </w:p>
    <w:p w14:paraId="744E2172" w14:textId="77777777" w:rsidR="001420F1" w:rsidRPr="00C54DF8" w:rsidRDefault="001420F1" w:rsidP="001420F1">
      <w:pPr>
        <w:pStyle w:val="bullet"/>
        <w:spacing w:before="0"/>
        <w:ind w:left="0" w:firstLine="0"/>
        <w:rPr>
          <w:rFonts w:ascii="Arial" w:hAnsi="Arial" w:cs="Arial"/>
          <w:b/>
          <w:sz w:val="22"/>
          <w:szCs w:val="22"/>
        </w:rPr>
      </w:pPr>
    </w:p>
    <w:p w14:paraId="74660A12" w14:textId="77777777" w:rsidR="001420F1" w:rsidRPr="00C54DF8" w:rsidRDefault="001420F1" w:rsidP="001420F1">
      <w:pPr>
        <w:pStyle w:val="bullet"/>
        <w:spacing w:before="0"/>
        <w:ind w:left="0" w:firstLine="0"/>
        <w:rPr>
          <w:rFonts w:ascii="Arial" w:hAnsi="Arial" w:cs="Arial"/>
          <w:b/>
          <w:sz w:val="22"/>
          <w:szCs w:val="22"/>
        </w:rPr>
      </w:pPr>
    </w:p>
    <w:p w14:paraId="099D57E4" w14:textId="77777777" w:rsidR="001420F1" w:rsidRPr="00C54DF8" w:rsidRDefault="001420F1" w:rsidP="001420F1">
      <w:pPr>
        <w:pStyle w:val="bullet"/>
        <w:spacing w:before="0"/>
        <w:ind w:left="0" w:firstLine="0"/>
        <w:rPr>
          <w:rFonts w:ascii="Arial" w:hAnsi="Arial" w:cs="Arial"/>
          <w:b/>
          <w:sz w:val="22"/>
          <w:szCs w:val="22"/>
        </w:rPr>
      </w:pPr>
      <w:r w:rsidRPr="00C54DF8">
        <w:rPr>
          <w:rFonts w:ascii="Arial" w:hAnsi="Arial" w:cs="Arial"/>
          <w:b/>
          <w:sz w:val="22"/>
          <w:szCs w:val="22"/>
        </w:rPr>
        <w:t>AIM(S)</w:t>
      </w:r>
    </w:p>
    <w:p w14:paraId="74418956" w14:textId="77777777" w:rsidR="001420F1" w:rsidRPr="00C54DF8" w:rsidRDefault="001420F1" w:rsidP="001420F1">
      <w:pPr>
        <w:pStyle w:val="ListParagraph"/>
        <w:tabs>
          <w:tab w:val="left" w:pos="0"/>
        </w:tabs>
        <w:rPr>
          <w:rFonts w:ascii="Arial" w:hAnsi="Arial" w:cs="Arial"/>
          <w:b/>
          <w:bCs/>
          <w:iCs/>
          <w:spacing w:val="-3"/>
        </w:rPr>
      </w:pPr>
    </w:p>
    <w:p w14:paraId="113E9B56" w14:textId="77777777" w:rsidR="001420F1" w:rsidRPr="00C54DF8" w:rsidRDefault="001420F1" w:rsidP="001420F1">
      <w:pPr>
        <w:pStyle w:val="BodyText"/>
        <w:numPr>
          <w:ilvl w:val="0"/>
          <w:numId w:val="12"/>
        </w:numPr>
        <w:tabs>
          <w:tab w:val="left" w:pos="0"/>
          <w:tab w:val="left" w:pos="567"/>
        </w:tabs>
        <w:suppressAutoHyphens/>
        <w:overflowPunct w:val="0"/>
        <w:autoSpaceDE w:val="0"/>
        <w:autoSpaceDN w:val="0"/>
        <w:adjustRightInd w:val="0"/>
        <w:spacing w:after="120"/>
        <w:ind w:left="567" w:hanging="567"/>
        <w:textAlignment w:val="baseline"/>
        <w:rPr>
          <w:rFonts w:cs="Arial"/>
          <w:color w:val="auto"/>
          <w:spacing w:val="-3"/>
          <w:szCs w:val="22"/>
        </w:rPr>
      </w:pPr>
      <w:r w:rsidRPr="00C54DF8">
        <w:rPr>
          <w:rFonts w:cs="Arial"/>
          <w:color w:val="auto"/>
          <w:spacing w:val="-3"/>
          <w:szCs w:val="22"/>
        </w:rPr>
        <w:t xml:space="preserve">To </w:t>
      </w:r>
      <w:r w:rsidRPr="00C54DF8">
        <w:rPr>
          <w:rFonts w:cs="Arial"/>
          <w:color w:val="auto"/>
          <w:szCs w:val="22"/>
        </w:rPr>
        <w:t>develop a critical and analytical understanding of the qualities and strategies required for effective leadership within organisations and to encourage the development of Leadership skills</w:t>
      </w:r>
    </w:p>
    <w:p w14:paraId="29D9E5B8" w14:textId="77777777" w:rsidR="001420F1" w:rsidRPr="00C54DF8" w:rsidRDefault="001420F1" w:rsidP="001420F1">
      <w:pPr>
        <w:pStyle w:val="bullet"/>
        <w:spacing w:before="0"/>
        <w:ind w:left="720" w:firstLine="0"/>
        <w:rPr>
          <w:rFonts w:ascii="Arial" w:hAnsi="Arial" w:cs="Arial"/>
          <w:sz w:val="22"/>
          <w:szCs w:val="22"/>
        </w:rPr>
      </w:pPr>
    </w:p>
    <w:p w14:paraId="274E9584" w14:textId="77777777" w:rsidR="001420F1" w:rsidRPr="00C54DF8" w:rsidRDefault="001420F1" w:rsidP="001420F1">
      <w:pPr>
        <w:pStyle w:val="bullet"/>
        <w:spacing w:before="0"/>
        <w:ind w:left="0" w:firstLine="0"/>
        <w:rPr>
          <w:rFonts w:ascii="Arial" w:hAnsi="Arial" w:cs="Arial"/>
          <w:b/>
          <w:sz w:val="22"/>
          <w:szCs w:val="22"/>
        </w:rPr>
      </w:pPr>
    </w:p>
    <w:p w14:paraId="0CCAC259" w14:textId="77777777" w:rsidR="001420F1" w:rsidRPr="00C54DF8" w:rsidRDefault="001420F1" w:rsidP="001420F1">
      <w:pPr>
        <w:pStyle w:val="bullet"/>
        <w:spacing w:before="0"/>
        <w:ind w:left="0" w:firstLine="0"/>
        <w:rPr>
          <w:rFonts w:ascii="Arial" w:hAnsi="Arial" w:cs="Arial"/>
          <w:b/>
          <w:sz w:val="22"/>
          <w:szCs w:val="22"/>
        </w:rPr>
      </w:pPr>
      <w:r w:rsidRPr="00C54DF8">
        <w:rPr>
          <w:rFonts w:ascii="Arial" w:hAnsi="Arial" w:cs="Arial"/>
          <w:b/>
          <w:sz w:val="22"/>
          <w:szCs w:val="22"/>
        </w:rPr>
        <w:t>LEARNING OUTCOMES</w:t>
      </w:r>
    </w:p>
    <w:p w14:paraId="598E7831" w14:textId="77777777" w:rsidR="001420F1" w:rsidRPr="00C54DF8" w:rsidRDefault="001420F1" w:rsidP="001420F1">
      <w:pPr>
        <w:rPr>
          <w:rFonts w:cs="Arial"/>
          <w:b/>
          <w:szCs w:val="22"/>
        </w:rPr>
      </w:pPr>
    </w:p>
    <w:p w14:paraId="49A5E1EB" w14:textId="77777777" w:rsidR="001420F1" w:rsidRPr="00C54DF8" w:rsidRDefault="001420F1" w:rsidP="001420F1">
      <w:pPr>
        <w:rPr>
          <w:rFonts w:cs="Arial"/>
          <w:szCs w:val="22"/>
        </w:rPr>
      </w:pPr>
      <w:r w:rsidRPr="00C54DF8">
        <w:rPr>
          <w:rFonts w:cs="Arial"/>
          <w:szCs w:val="22"/>
        </w:rPr>
        <w:t>Upon the successful completion of this module, the student should be able to demonstrate the ability to:</w:t>
      </w:r>
    </w:p>
    <w:p w14:paraId="7BD8C058" w14:textId="77777777" w:rsidR="001420F1" w:rsidRPr="00C54DF8" w:rsidRDefault="001420F1" w:rsidP="001420F1">
      <w:pPr>
        <w:pStyle w:val="ListParagraph"/>
        <w:jc w:val="both"/>
        <w:rPr>
          <w:rFonts w:ascii="Arial" w:hAnsi="Arial" w:cs="Arial"/>
        </w:rPr>
      </w:pPr>
    </w:p>
    <w:p w14:paraId="4557F737" w14:textId="77777777" w:rsidR="001420F1" w:rsidRPr="00C54DF8" w:rsidRDefault="001420F1" w:rsidP="001420F1">
      <w:pPr>
        <w:numPr>
          <w:ilvl w:val="0"/>
          <w:numId w:val="15"/>
        </w:numPr>
        <w:tabs>
          <w:tab w:val="clear" w:pos="360"/>
          <w:tab w:val="num" w:pos="709"/>
        </w:tabs>
        <w:spacing w:after="120"/>
        <w:ind w:left="567" w:hanging="567"/>
        <w:jc w:val="both"/>
        <w:rPr>
          <w:rFonts w:cs="Arial"/>
          <w:szCs w:val="22"/>
        </w:rPr>
      </w:pPr>
      <w:r w:rsidRPr="00C54DF8">
        <w:rPr>
          <w:rFonts w:cs="Arial"/>
          <w:szCs w:val="22"/>
        </w:rPr>
        <w:t>Critically review current research and advanced scholarship on leadership to demonstrate systematic understanding of current issues in leadership within a variety of organisations.</w:t>
      </w:r>
    </w:p>
    <w:p w14:paraId="5AB3CD93" w14:textId="77777777" w:rsidR="001420F1" w:rsidRPr="00C54DF8" w:rsidRDefault="001420F1" w:rsidP="001420F1">
      <w:pPr>
        <w:numPr>
          <w:ilvl w:val="0"/>
          <w:numId w:val="15"/>
        </w:numPr>
        <w:tabs>
          <w:tab w:val="clear" w:pos="360"/>
          <w:tab w:val="num" w:pos="709"/>
        </w:tabs>
        <w:spacing w:after="120"/>
        <w:ind w:left="567" w:hanging="567"/>
        <w:jc w:val="both"/>
        <w:rPr>
          <w:rFonts w:cs="Arial"/>
          <w:szCs w:val="22"/>
        </w:rPr>
      </w:pPr>
      <w:r w:rsidRPr="00C54DF8">
        <w:rPr>
          <w:rFonts w:cs="Arial"/>
          <w:szCs w:val="22"/>
        </w:rPr>
        <w:t>Evaluate and develop effective leadership skills for the individual, the team and for self with a view to promoting a high performance high achievement culture</w:t>
      </w:r>
    </w:p>
    <w:p w14:paraId="3EE25D04" w14:textId="77777777" w:rsidR="001420F1" w:rsidRPr="00C54DF8" w:rsidRDefault="001420F1" w:rsidP="001420F1">
      <w:pPr>
        <w:spacing w:before="120"/>
        <w:rPr>
          <w:rFonts w:cs="Arial"/>
          <w:szCs w:val="22"/>
        </w:rPr>
      </w:pPr>
    </w:p>
    <w:p w14:paraId="0D17296A" w14:textId="77777777" w:rsidR="001420F1" w:rsidRPr="00C54DF8" w:rsidRDefault="001420F1" w:rsidP="001420F1">
      <w:pPr>
        <w:spacing w:before="120"/>
        <w:rPr>
          <w:rFonts w:cs="Arial"/>
          <w:szCs w:val="22"/>
        </w:rPr>
      </w:pPr>
    </w:p>
    <w:p w14:paraId="4C9C7B82" w14:textId="77777777" w:rsidR="001420F1" w:rsidRPr="00C54DF8" w:rsidRDefault="001420F1" w:rsidP="001420F1">
      <w:pPr>
        <w:pStyle w:val="fixed"/>
        <w:rPr>
          <w:rFonts w:ascii="Arial" w:hAnsi="Arial" w:cs="Arial"/>
          <w:sz w:val="22"/>
          <w:szCs w:val="22"/>
        </w:rPr>
      </w:pPr>
      <w:r w:rsidRPr="00C54DF8">
        <w:rPr>
          <w:rFonts w:ascii="Arial" w:hAnsi="Arial" w:cs="Arial"/>
          <w:sz w:val="22"/>
          <w:szCs w:val="22"/>
        </w:rPr>
        <w:t>INDICATIVE CONTENT</w:t>
      </w:r>
    </w:p>
    <w:p w14:paraId="2A3B0651" w14:textId="77777777" w:rsidR="001420F1" w:rsidRPr="00C54DF8" w:rsidRDefault="001420F1" w:rsidP="001420F1">
      <w:pPr>
        <w:pStyle w:val="fixed"/>
        <w:ind w:left="567" w:hanging="567"/>
        <w:rPr>
          <w:rFonts w:ascii="Arial" w:hAnsi="Arial" w:cs="Arial"/>
          <w:sz w:val="22"/>
          <w:szCs w:val="22"/>
        </w:rPr>
      </w:pPr>
    </w:p>
    <w:p w14:paraId="356E0DF8" w14:textId="77777777" w:rsidR="001420F1" w:rsidRPr="00C54DF8" w:rsidRDefault="001420F1" w:rsidP="001420F1">
      <w:pPr>
        <w:numPr>
          <w:ilvl w:val="0"/>
          <w:numId w:val="16"/>
        </w:numPr>
        <w:spacing w:after="120"/>
        <w:ind w:left="567" w:hanging="567"/>
        <w:jc w:val="both"/>
        <w:rPr>
          <w:rFonts w:cs="Arial"/>
          <w:szCs w:val="22"/>
        </w:rPr>
      </w:pPr>
      <w:r w:rsidRPr="00C54DF8">
        <w:rPr>
          <w:rFonts w:cs="Arial"/>
          <w:szCs w:val="22"/>
        </w:rPr>
        <w:t>The history and context of Leadership, and a critical appraisal of its role in organisations</w:t>
      </w:r>
    </w:p>
    <w:p w14:paraId="5A1AB3F1" w14:textId="77777777" w:rsidR="001420F1" w:rsidRPr="00C54DF8" w:rsidRDefault="001420F1" w:rsidP="001420F1">
      <w:pPr>
        <w:numPr>
          <w:ilvl w:val="0"/>
          <w:numId w:val="16"/>
        </w:numPr>
        <w:spacing w:after="120"/>
        <w:ind w:left="567" w:hanging="567"/>
        <w:jc w:val="both"/>
        <w:rPr>
          <w:rFonts w:cs="Arial"/>
          <w:szCs w:val="22"/>
        </w:rPr>
      </w:pPr>
      <w:r w:rsidRPr="00C54DF8">
        <w:rPr>
          <w:rFonts w:cs="Arial"/>
          <w:szCs w:val="22"/>
        </w:rPr>
        <w:t>Leadership or Management? Theoretical, practical and research-based views</w:t>
      </w:r>
    </w:p>
    <w:p w14:paraId="4D75FE04" w14:textId="77777777" w:rsidR="001420F1" w:rsidRPr="00C54DF8" w:rsidRDefault="001420F1" w:rsidP="001420F1">
      <w:pPr>
        <w:numPr>
          <w:ilvl w:val="0"/>
          <w:numId w:val="16"/>
        </w:numPr>
        <w:spacing w:after="120"/>
        <w:ind w:left="567" w:hanging="567"/>
        <w:jc w:val="both"/>
        <w:rPr>
          <w:rFonts w:cs="Arial"/>
          <w:szCs w:val="22"/>
        </w:rPr>
      </w:pPr>
      <w:r w:rsidRPr="00C54DF8">
        <w:rPr>
          <w:rFonts w:cs="Arial"/>
          <w:szCs w:val="22"/>
        </w:rPr>
        <w:t>The role and impact of vision, direction and entrepreneurial leadership</w:t>
      </w:r>
    </w:p>
    <w:p w14:paraId="429EB4A6" w14:textId="77777777" w:rsidR="001420F1" w:rsidRPr="00C54DF8" w:rsidRDefault="001420F1" w:rsidP="001420F1">
      <w:pPr>
        <w:numPr>
          <w:ilvl w:val="0"/>
          <w:numId w:val="16"/>
        </w:numPr>
        <w:spacing w:after="120"/>
        <w:ind w:left="567" w:hanging="567"/>
        <w:jc w:val="both"/>
        <w:rPr>
          <w:rFonts w:cs="Arial"/>
          <w:szCs w:val="22"/>
        </w:rPr>
      </w:pPr>
      <w:r w:rsidRPr="00C54DF8">
        <w:rPr>
          <w:rFonts w:cs="Arial"/>
          <w:szCs w:val="22"/>
        </w:rPr>
        <w:t>Understanding the place of problem solving, decision-making, planning, delegation, communication and self-management skills;</w:t>
      </w:r>
    </w:p>
    <w:p w14:paraId="5D850BEF" w14:textId="77777777" w:rsidR="001420F1" w:rsidRPr="00C54DF8" w:rsidRDefault="001420F1" w:rsidP="001420F1">
      <w:pPr>
        <w:numPr>
          <w:ilvl w:val="0"/>
          <w:numId w:val="16"/>
        </w:numPr>
        <w:spacing w:after="120"/>
        <w:ind w:left="567" w:hanging="567"/>
        <w:jc w:val="both"/>
        <w:rPr>
          <w:rFonts w:cs="Arial"/>
          <w:szCs w:val="22"/>
        </w:rPr>
      </w:pPr>
      <w:r w:rsidRPr="00C54DF8">
        <w:rPr>
          <w:rFonts w:cs="Arial"/>
          <w:szCs w:val="22"/>
        </w:rPr>
        <w:t>Developing a high performance culture: mobilizing the potential of people, develop and sustain learning within a learning environment, enhance the provision of quality services</w:t>
      </w:r>
    </w:p>
    <w:p w14:paraId="5427C28A" w14:textId="77777777" w:rsidR="001420F1" w:rsidRPr="00C54DF8" w:rsidRDefault="001420F1" w:rsidP="001420F1">
      <w:pPr>
        <w:numPr>
          <w:ilvl w:val="0"/>
          <w:numId w:val="16"/>
        </w:numPr>
        <w:spacing w:after="120"/>
        <w:ind w:left="567" w:hanging="567"/>
        <w:jc w:val="both"/>
        <w:rPr>
          <w:rFonts w:cs="Arial"/>
          <w:szCs w:val="22"/>
        </w:rPr>
      </w:pPr>
      <w:r w:rsidRPr="00C54DF8">
        <w:rPr>
          <w:rFonts w:cs="Arial"/>
          <w:szCs w:val="22"/>
        </w:rPr>
        <w:t>Leading teams and individuals: manage and develop self and own performance, maintain and develop team and individual performance, build and maintain productive working relationships</w:t>
      </w:r>
    </w:p>
    <w:p w14:paraId="145F057F" w14:textId="77777777" w:rsidR="001420F1" w:rsidRPr="00C54DF8" w:rsidRDefault="001420F1" w:rsidP="001420F1">
      <w:pPr>
        <w:numPr>
          <w:ilvl w:val="0"/>
          <w:numId w:val="16"/>
        </w:numPr>
        <w:spacing w:after="120"/>
        <w:ind w:left="567" w:hanging="567"/>
        <w:jc w:val="both"/>
        <w:rPr>
          <w:rFonts w:cs="Arial"/>
          <w:szCs w:val="22"/>
        </w:rPr>
      </w:pPr>
      <w:r w:rsidRPr="00C54DF8">
        <w:rPr>
          <w:rFonts w:cs="Arial"/>
          <w:szCs w:val="22"/>
        </w:rPr>
        <w:t xml:space="preserve">Leadership development: contemporary leadership development issues and initiatives e.g. Self managed learning, talent management and succession </w:t>
      </w:r>
    </w:p>
    <w:p w14:paraId="1C62990E" w14:textId="77777777" w:rsidR="001420F1" w:rsidRPr="00C54DF8" w:rsidRDefault="001420F1" w:rsidP="001420F1">
      <w:pPr>
        <w:numPr>
          <w:ilvl w:val="0"/>
          <w:numId w:val="16"/>
        </w:numPr>
        <w:spacing w:after="120"/>
        <w:ind w:left="567" w:hanging="567"/>
        <w:jc w:val="both"/>
        <w:rPr>
          <w:rFonts w:cs="Arial"/>
          <w:szCs w:val="22"/>
        </w:rPr>
      </w:pPr>
      <w:r w:rsidRPr="00C54DF8">
        <w:rPr>
          <w:rFonts w:cs="Arial"/>
          <w:szCs w:val="22"/>
        </w:rPr>
        <w:lastRenderedPageBreak/>
        <w:t>The increasing importance and widening debate on Leadership responsibilities in areas such as ethics, social responsibility, cultural diversity, power and control</w:t>
      </w:r>
    </w:p>
    <w:p w14:paraId="0D965F3E" w14:textId="77777777" w:rsidR="001420F1" w:rsidRPr="00C54DF8" w:rsidRDefault="001420F1" w:rsidP="001420F1">
      <w:pPr>
        <w:spacing w:after="120"/>
        <w:jc w:val="both"/>
        <w:rPr>
          <w:rFonts w:cs="Arial"/>
          <w:szCs w:val="22"/>
        </w:rPr>
      </w:pPr>
    </w:p>
    <w:p w14:paraId="5CD086FE" w14:textId="77777777" w:rsidR="001420F1" w:rsidRPr="00C54DF8" w:rsidRDefault="001420F1" w:rsidP="001420F1">
      <w:pPr>
        <w:spacing w:after="120"/>
        <w:jc w:val="both"/>
        <w:rPr>
          <w:rFonts w:cs="Arial"/>
          <w:szCs w:val="22"/>
        </w:rPr>
      </w:pPr>
    </w:p>
    <w:p w14:paraId="46D7A453" w14:textId="77777777" w:rsidR="001420F1" w:rsidRPr="00C54DF8" w:rsidRDefault="001420F1" w:rsidP="001420F1">
      <w:pPr>
        <w:pStyle w:val="fixed"/>
        <w:rPr>
          <w:rFonts w:ascii="Arial" w:hAnsi="Arial" w:cs="Arial"/>
          <w:sz w:val="22"/>
          <w:szCs w:val="22"/>
        </w:rPr>
      </w:pPr>
      <w:r w:rsidRPr="00C54DF8">
        <w:rPr>
          <w:rFonts w:ascii="Arial" w:hAnsi="Arial" w:cs="Arial"/>
          <w:sz w:val="22"/>
          <w:szCs w:val="22"/>
        </w:rPr>
        <w:t>LEARNING AND TEACHING STRATEGY</w:t>
      </w:r>
    </w:p>
    <w:p w14:paraId="59C7ED20" w14:textId="77777777" w:rsidR="001420F1" w:rsidRPr="00C54DF8" w:rsidRDefault="001420F1" w:rsidP="001420F1">
      <w:pPr>
        <w:rPr>
          <w:rFonts w:cs="Arial"/>
          <w:b/>
          <w:szCs w:val="22"/>
        </w:rPr>
      </w:pPr>
    </w:p>
    <w:p w14:paraId="65E0D0D2" w14:textId="77777777" w:rsidR="001420F1" w:rsidRPr="00C54DF8" w:rsidRDefault="001420F1" w:rsidP="001420F1">
      <w:pPr>
        <w:jc w:val="both"/>
        <w:rPr>
          <w:rFonts w:cs="Arial"/>
          <w:szCs w:val="22"/>
        </w:rPr>
      </w:pPr>
      <w:r w:rsidRPr="00C54DF8">
        <w:rPr>
          <w:rFonts w:cs="Arial"/>
          <w:szCs w:val="22"/>
        </w:rPr>
        <w:t xml:space="preserve">As the module aims to develop a critical and analytical understanding of the qualities and strategies required for effective leadership and to encourage the development of leadership skills and qualities, student-centred learning strategies are necessary. Seminars, tutorials and workshops will form the majority of the learning strategy to allow students to interact with material through case studies, group discussions and practical exercises. </w:t>
      </w:r>
    </w:p>
    <w:p w14:paraId="7CB7ED37" w14:textId="77777777" w:rsidR="001420F1" w:rsidRPr="00C54DF8" w:rsidRDefault="001420F1" w:rsidP="001420F1">
      <w:pPr>
        <w:jc w:val="both"/>
        <w:rPr>
          <w:rFonts w:cs="Arial"/>
          <w:szCs w:val="22"/>
        </w:rPr>
      </w:pPr>
    </w:p>
    <w:p w14:paraId="37144A85" w14:textId="77777777" w:rsidR="001420F1" w:rsidRPr="00C54DF8" w:rsidRDefault="001420F1" w:rsidP="001420F1">
      <w:pPr>
        <w:jc w:val="both"/>
        <w:rPr>
          <w:rFonts w:cs="Arial"/>
          <w:szCs w:val="22"/>
        </w:rPr>
      </w:pPr>
      <w:r w:rsidRPr="00C54DF8">
        <w:rPr>
          <w:rFonts w:cs="Arial"/>
          <w:szCs w:val="22"/>
        </w:rPr>
        <w:t xml:space="preserve">Students will also be encouraged to attend relevant guest speaker presentations and carry out their own research for dissemination to the rest of the group. Material for discussion in seminars and tutorials will be in a variety of formats such as DVD, pod casts, leader profiles, case studies, questionnaires and presentations with plenty of opportunity for formative feedback regarding their critique and application of the material </w:t>
      </w:r>
    </w:p>
    <w:p w14:paraId="207BADC1" w14:textId="77777777" w:rsidR="001420F1" w:rsidRPr="00C54DF8" w:rsidRDefault="001420F1" w:rsidP="001420F1">
      <w:pPr>
        <w:rPr>
          <w:rFonts w:cs="Arial"/>
          <w:szCs w:val="22"/>
        </w:rPr>
      </w:pPr>
    </w:p>
    <w:p w14:paraId="43C58BFF" w14:textId="77777777" w:rsidR="001420F1" w:rsidRPr="00C54DF8" w:rsidRDefault="001420F1" w:rsidP="001420F1">
      <w:pPr>
        <w:rPr>
          <w:rFonts w:cs="Arial"/>
          <w:szCs w:val="22"/>
        </w:rPr>
      </w:pPr>
      <w:r w:rsidRPr="00C54DF8">
        <w:rPr>
          <w:rFonts w:cs="Arial"/>
          <w:szCs w:val="22"/>
        </w:rPr>
        <w:t>The allocation of teaching to deliver the module is:</w:t>
      </w:r>
    </w:p>
    <w:p w14:paraId="0C988909" w14:textId="77777777" w:rsidR="001420F1" w:rsidRPr="00C54DF8" w:rsidRDefault="001420F1" w:rsidP="001420F1">
      <w:pPr>
        <w:rPr>
          <w:rFonts w:cs="Arial"/>
          <w:szCs w:val="22"/>
        </w:rPr>
      </w:pP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969"/>
        <w:gridCol w:w="1701"/>
        <w:gridCol w:w="1843"/>
      </w:tblGrid>
      <w:tr w:rsidR="001420F1" w:rsidRPr="00C54DF8" w14:paraId="2CD32D91" w14:textId="77777777" w:rsidTr="00E73354">
        <w:tc>
          <w:tcPr>
            <w:tcW w:w="3969" w:type="dxa"/>
            <w:tcBorders>
              <w:top w:val="single" w:sz="4" w:space="0" w:color="auto"/>
              <w:left w:val="single" w:sz="4" w:space="0" w:color="auto"/>
            </w:tcBorders>
            <w:shd w:val="clear" w:color="auto" w:fill="auto"/>
          </w:tcPr>
          <w:p w14:paraId="52CDD81D" w14:textId="77777777" w:rsidR="001420F1" w:rsidRPr="00846B23" w:rsidRDefault="001420F1" w:rsidP="00E73354">
            <w:pPr>
              <w:rPr>
                <w:rFonts w:cs="Arial"/>
                <w:b/>
                <w:szCs w:val="22"/>
              </w:rPr>
            </w:pPr>
            <w:r w:rsidRPr="00846B23">
              <w:rPr>
                <w:rFonts w:cs="Arial"/>
                <w:b/>
                <w:szCs w:val="22"/>
              </w:rPr>
              <w:t>Activity type</w:t>
            </w:r>
          </w:p>
        </w:tc>
        <w:tc>
          <w:tcPr>
            <w:tcW w:w="1701" w:type="dxa"/>
            <w:tcBorders>
              <w:top w:val="single" w:sz="4" w:space="0" w:color="auto"/>
            </w:tcBorders>
            <w:shd w:val="clear" w:color="auto" w:fill="auto"/>
          </w:tcPr>
          <w:p w14:paraId="3DE8B311" w14:textId="77777777" w:rsidR="001420F1" w:rsidRPr="00846B23" w:rsidRDefault="001420F1" w:rsidP="00E73354">
            <w:pPr>
              <w:jc w:val="center"/>
              <w:rPr>
                <w:rFonts w:cs="Arial"/>
                <w:b/>
                <w:szCs w:val="22"/>
              </w:rPr>
            </w:pPr>
            <w:r w:rsidRPr="00846B23">
              <w:rPr>
                <w:rFonts w:cs="Arial"/>
                <w:b/>
                <w:szCs w:val="22"/>
              </w:rPr>
              <w:t>Hours</w:t>
            </w:r>
          </w:p>
        </w:tc>
        <w:tc>
          <w:tcPr>
            <w:tcW w:w="1843" w:type="dxa"/>
            <w:tcBorders>
              <w:top w:val="single" w:sz="4" w:space="0" w:color="auto"/>
            </w:tcBorders>
            <w:shd w:val="clear" w:color="auto" w:fill="auto"/>
          </w:tcPr>
          <w:p w14:paraId="232A678C" w14:textId="77777777" w:rsidR="001420F1" w:rsidRPr="00846B23" w:rsidRDefault="001420F1" w:rsidP="00E73354">
            <w:pPr>
              <w:jc w:val="center"/>
              <w:rPr>
                <w:rFonts w:cs="Arial"/>
                <w:b/>
                <w:szCs w:val="22"/>
              </w:rPr>
            </w:pPr>
            <w:r w:rsidRPr="00846B23">
              <w:rPr>
                <w:rFonts w:cs="Arial"/>
                <w:b/>
                <w:szCs w:val="22"/>
              </w:rPr>
              <w:t>Percentage</w:t>
            </w:r>
          </w:p>
        </w:tc>
      </w:tr>
      <w:tr w:rsidR="001420F1" w:rsidRPr="00C54DF8" w14:paraId="0B40BD8B" w14:textId="77777777" w:rsidTr="00E73354">
        <w:tc>
          <w:tcPr>
            <w:tcW w:w="3969" w:type="dxa"/>
            <w:shd w:val="clear" w:color="auto" w:fill="auto"/>
          </w:tcPr>
          <w:p w14:paraId="3C87E6FF" w14:textId="77777777" w:rsidR="001420F1" w:rsidRPr="00846B23" w:rsidRDefault="001420F1" w:rsidP="00E73354">
            <w:pPr>
              <w:rPr>
                <w:rFonts w:cs="Arial"/>
                <w:szCs w:val="22"/>
              </w:rPr>
            </w:pPr>
            <w:r w:rsidRPr="00846B23">
              <w:rPr>
                <w:rFonts w:cs="Arial"/>
                <w:szCs w:val="22"/>
              </w:rPr>
              <w:t>Scheduled learning</w:t>
            </w:r>
          </w:p>
        </w:tc>
        <w:tc>
          <w:tcPr>
            <w:tcW w:w="1701" w:type="dxa"/>
            <w:shd w:val="clear" w:color="auto" w:fill="auto"/>
          </w:tcPr>
          <w:p w14:paraId="44B59DE0" w14:textId="77777777" w:rsidR="001420F1" w:rsidRPr="00846B23" w:rsidRDefault="001420F1" w:rsidP="00E73354">
            <w:pPr>
              <w:jc w:val="center"/>
              <w:rPr>
                <w:rFonts w:cs="Arial"/>
                <w:szCs w:val="22"/>
              </w:rPr>
            </w:pPr>
            <w:r w:rsidRPr="00846B23">
              <w:rPr>
                <w:rFonts w:eastAsia="Arial" w:cs="Arial"/>
                <w:szCs w:val="22"/>
              </w:rPr>
              <w:t>60</w:t>
            </w:r>
          </w:p>
        </w:tc>
        <w:tc>
          <w:tcPr>
            <w:tcW w:w="1843" w:type="dxa"/>
            <w:shd w:val="clear" w:color="auto" w:fill="auto"/>
          </w:tcPr>
          <w:p w14:paraId="06768108" w14:textId="77777777" w:rsidR="001420F1" w:rsidRPr="00846B23" w:rsidRDefault="001420F1" w:rsidP="00E73354">
            <w:pPr>
              <w:jc w:val="center"/>
              <w:rPr>
                <w:rFonts w:cs="Arial"/>
                <w:szCs w:val="22"/>
              </w:rPr>
            </w:pPr>
            <w:r w:rsidRPr="00846B23">
              <w:rPr>
                <w:rFonts w:cs="Arial"/>
                <w:szCs w:val="22"/>
              </w:rPr>
              <w:t>30%</w:t>
            </w:r>
          </w:p>
        </w:tc>
      </w:tr>
      <w:tr w:rsidR="001420F1" w:rsidRPr="00C54DF8" w14:paraId="270EA0ED" w14:textId="77777777" w:rsidTr="00E73354">
        <w:tc>
          <w:tcPr>
            <w:tcW w:w="3969" w:type="dxa"/>
            <w:shd w:val="clear" w:color="auto" w:fill="auto"/>
          </w:tcPr>
          <w:p w14:paraId="4DB4225C" w14:textId="77777777" w:rsidR="001420F1" w:rsidRPr="00846B23" w:rsidRDefault="001420F1" w:rsidP="00E73354">
            <w:pPr>
              <w:rPr>
                <w:rFonts w:cs="Arial"/>
                <w:szCs w:val="22"/>
              </w:rPr>
            </w:pPr>
            <w:r w:rsidRPr="00846B23">
              <w:rPr>
                <w:rFonts w:cs="Arial"/>
                <w:szCs w:val="22"/>
              </w:rPr>
              <w:t>Independent learning</w:t>
            </w:r>
          </w:p>
        </w:tc>
        <w:tc>
          <w:tcPr>
            <w:tcW w:w="1701" w:type="dxa"/>
            <w:shd w:val="clear" w:color="auto" w:fill="auto"/>
          </w:tcPr>
          <w:p w14:paraId="12970B5A" w14:textId="77777777" w:rsidR="001420F1" w:rsidRPr="00846B23" w:rsidRDefault="001420F1" w:rsidP="00E73354">
            <w:pPr>
              <w:jc w:val="center"/>
              <w:rPr>
                <w:rFonts w:cs="Arial"/>
                <w:szCs w:val="22"/>
              </w:rPr>
            </w:pPr>
            <w:r w:rsidRPr="00846B23">
              <w:rPr>
                <w:rFonts w:eastAsia="Arial" w:cs="Arial"/>
                <w:szCs w:val="22"/>
              </w:rPr>
              <w:t>140</w:t>
            </w:r>
          </w:p>
        </w:tc>
        <w:tc>
          <w:tcPr>
            <w:tcW w:w="1843" w:type="dxa"/>
            <w:shd w:val="clear" w:color="auto" w:fill="auto"/>
          </w:tcPr>
          <w:p w14:paraId="479B2CB3" w14:textId="77777777" w:rsidR="001420F1" w:rsidRPr="00846B23" w:rsidRDefault="001420F1" w:rsidP="00E73354">
            <w:pPr>
              <w:jc w:val="center"/>
              <w:rPr>
                <w:rFonts w:cs="Arial"/>
                <w:szCs w:val="22"/>
              </w:rPr>
            </w:pPr>
            <w:r w:rsidRPr="00846B23">
              <w:rPr>
                <w:rFonts w:cs="Arial"/>
                <w:szCs w:val="22"/>
              </w:rPr>
              <w:t>70%</w:t>
            </w:r>
          </w:p>
        </w:tc>
      </w:tr>
      <w:tr w:rsidR="001420F1" w:rsidRPr="00C54DF8" w14:paraId="056730C7" w14:textId="77777777" w:rsidTr="00E73354">
        <w:tc>
          <w:tcPr>
            <w:tcW w:w="3969" w:type="dxa"/>
            <w:shd w:val="clear" w:color="auto" w:fill="auto"/>
          </w:tcPr>
          <w:p w14:paraId="77406C07" w14:textId="77777777" w:rsidR="001420F1" w:rsidRPr="00846B23" w:rsidRDefault="001420F1" w:rsidP="00E73354">
            <w:pPr>
              <w:rPr>
                <w:rFonts w:cs="Arial"/>
                <w:szCs w:val="22"/>
              </w:rPr>
            </w:pPr>
            <w:r w:rsidRPr="00846B23">
              <w:rPr>
                <w:rFonts w:cs="Arial"/>
                <w:szCs w:val="22"/>
              </w:rPr>
              <w:t>Placement learning</w:t>
            </w:r>
          </w:p>
        </w:tc>
        <w:tc>
          <w:tcPr>
            <w:tcW w:w="1701" w:type="dxa"/>
            <w:shd w:val="clear" w:color="auto" w:fill="auto"/>
          </w:tcPr>
          <w:p w14:paraId="7D7D30C4" w14:textId="77777777" w:rsidR="001420F1" w:rsidRPr="00846B23" w:rsidRDefault="001420F1" w:rsidP="00E73354">
            <w:pPr>
              <w:jc w:val="center"/>
              <w:rPr>
                <w:rFonts w:cs="Arial"/>
                <w:szCs w:val="22"/>
              </w:rPr>
            </w:pPr>
            <w:r w:rsidRPr="00846B23">
              <w:rPr>
                <w:rFonts w:cs="Arial"/>
                <w:szCs w:val="22"/>
              </w:rPr>
              <w:t>0</w:t>
            </w:r>
          </w:p>
        </w:tc>
        <w:tc>
          <w:tcPr>
            <w:tcW w:w="1843" w:type="dxa"/>
            <w:shd w:val="clear" w:color="auto" w:fill="auto"/>
          </w:tcPr>
          <w:p w14:paraId="46C4C285" w14:textId="77777777" w:rsidR="001420F1" w:rsidRPr="00846B23" w:rsidRDefault="001420F1" w:rsidP="00E73354">
            <w:pPr>
              <w:jc w:val="center"/>
              <w:rPr>
                <w:rFonts w:cs="Arial"/>
                <w:szCs w:val="22"/>
              </w:rPr>
            </w:pPr>
            <w:r w:rsidRPr="00846B23">
              <w:rPr>
                <w:rFonts w:cs="Arial"/>
                <w:szCs w:val="22"/>
              </w:rPr>
              <w:t>0%</w:t>
            </w:r>
          </w:p>
        </w:tc>
      </w:tr>
      <w:tr w:rsidR="001420F1" w:rsidRPr="00C54DF8" w14:paraId="2C7C3BC0" w14:textId="77777777" w:rsidTr="00E73354">
        <w:tc>
          <w:tcPr>
            <w:tcW w:w="3969" w:type="dxa"/>
            <w:shd w:val="clear" w:color="auto" w:fill="auto"/>
          </w:tcPr>
          <w:p w14:paraId="62C6E834" w14:textId="77777777" w:rsidR="001420F1" w:rsidRPr="00846B23" w:rsidRDefault="001420F1" w:rsidP="00E73354">
            <w:pPr>
              <w:rPr>
                <w:rFonts w:cs="Arial"/>
                <w:szCs w:val="22"/>
              </w:rPr>
            </w:pPr>
            <w:r w:rsidRPr="00846B23">
              <w:rPr>
                <w:rFonts w:cs="Arial"/>
                <w:b/>
                <w:szCs w:val="22"/>
              </w:rPr>
              <w:t>TOTAL</w:t>
            </w:r>
          </w:p>
        </w:tc>
        <w:tc>
          <w:tcPr>
            <w:tcW w:w="1701" w:type="dxa"/>
            <w:shd w:val="clear" w:color="auto" w:fill="auto"/>
          </w:tcPr>
          <w:p w14:paraId="03C70FA6" w14:textId="77777777" w:rsidR="001420F1" w:rsidRPr="00846B23" w:rsidRDefault="001420F1" w:rsidP="00E73354">
            <w:pPr>
              <w:jc w:val="center"/>
              <w:rPr>
                <w:rFonts w:cs="Arial"/>
                <w:b/>
                <w:szCs w:val="22"/>
              </w:rPr>
            </w:pPr>
            <w:r w:rsidRPr="00846B23">
              <w:rPr>
                <w:rFonts w:cs="Arial"/>
                <w:b/>
                <w:szCs w:val="22"/>
              </w:rPr>
              <w:t>200</w:t>
            </w:r>
          </w:p>
        </w:tc>
        <w:tc>
          <w:tcPr>
            <w:tcW w:w="1843" w:type="dxa"/>
            <w:shd w:val="clear" w:color="auto" w:fill="auto"/>
          </w:tcPr>
          <w:p w14:paraId="06B01758" w14:textId="77777777" w:rsidR="001420F1" w:rsidRPr="00846B23" w:rsidRDefault="001420F1" w:rsidP="00E73354">
            <w:pPr>
              <w:jc w:val="center"/>
              <w:rPr>
                <w:rFonts w:cs="Arial"/>
                <w:b/>
                <w:szCs w:val="22"/>
              </w:rPr>
            </w:pPr>
            <w:r w:rsidRPr="00846B23">
              <w:rPr>
                <w:rFonts w:cs="Arial"/>
                <w:b/>
                <w:szCs w:val="22"/>
              </w:rPr>
              <w:t>100%</w:t>
            </w:r>
          </w:p>
        </w:tc>
      </w:tr>
    </w:tbl>
    <w:p w14:paraId="350CF1BE" w14:textId="77777777" w:rsidR="001420F1" w:rsidRPr="00C54DF8" w:rsidRDefault="001420F1" w:rsidP="001420F1">
      <w:pPr>
        <w:pStyle w:val="fixed"/>
        <w:ind w:left="0" w:firstLine="0"/>
        <w:rPr>
          <w:rFonts w:ascii="Arial" w:hAnsi="Arial" w:cs="Arial"/>
          <w:sz w:val="22"/>
          <w:szCs w:val="22"/>
        </w:rPr>
      </w:pPr>
    </w:p>
    <w:p w14:paraId="4CA2DA51" w14:textId="77777777" w:rsidR="001420F1" w:rsidRPr="00C54DF8" w:rsidRDefault="001420F1" w:rsidP="001420F1">
      <w:pPr>
        <w:rPr>
          <w:rFonts w:cs="Arial"/>
          <w:b/>
          <w:szCs w:val="22"/>
        </w:rPr>
      </w:pPr>
    </w:p>
    <w:p w14:paraId="1E9E3C88" w14:textId="77777777" w:rsidR="001420F1" w:rsidRPr="00C54DF8" w:rsidRDefault="001420F1" w:rsidP="001420F1">
      <w:pPr>
        <w:rPr>
          <w:rFonts w:cs="Arial"/>
          <w:b/>
          <w:szCs w:val="22"/>
        </w:rPr>
      </w:pPr>
    </w:p>
    <w:p w14:paraId="3784DE7C" w14:textId="77777777" w:rsidR="001420F1" w:rsidRPr="00C54DF8" w:rsidRDefault="001420F1" w:rsidP="001420F1">
      <w:pPr>
        <w:pStyle w:val="fixed"/>
        <w:ind w:left="0" w:firstLine="0"/>
        <w:rPr>
          <w:rFonts w:ascii="Arial" w:hAnsi="Arial" w:cs="Arial"/>
          <w:sz w:val="22"/>
          <w:szCs w:val="22"/>
        </w:rPr>
      </w:pPr>
      <w:r w:rsidRPr="00C54DF8">
        <w:rPr>
          <w:rFonts w:ascii="Arial" w:hAnsi="Arial" w:cs="Arial"/>
          <w:sz w:val="22"/>
          <w:szCs w:val="22"/>
        </w:rPr>
        <w:t>ASSESSMENT</w:t>
      </w:r>
    </w:p>
    <w:p w14:paraId="7F5813E9" w14:textId="77777777" w:rsidR="001420F1" w:rsidRPr="00C54DF8" w:rsidRDefault="001420F1" w:rsidP="001420F1">
      <w:pPr>
        <w:pStyle w:val="fixed"/>
        <w:rPr>
          <w:rFonts w:ascii="Arial" w:hAnsi="Arial" w:cs="Arial"/>
          <w:sz w:val="22"/>
          <w:szCs w:val="22"/>
        </w:rPr>
      </w:pPr>
    </w:p>
    <w:p w14:paraId="7100BBD1" w14:textId="77777777" w:rsidR="001420F1" w:rsidRPr="00C54DF8" w:rsidRDefault="001420F1" w:rsidP="001420F1">
      <w:pPr>
        <w:rPr>
          <w:rFonts w:cs="Arial"/>
          <w:b/>
          <w:szCs w:val="22"/>
        </w:rPr>
      </w:pPr>
      <w:r w:rsidRPr="00C54DF8">
        <w:rPr>
          <w:rFonts w:cs="Arial"/>
          <w:b/>
          <w:szCs w:val="22"/>
        </w:rPr>
        <w:t>Assessment Component 1 – Coursework 100%</w:t>
      </w:r>
    </w:p>
    <w:p w14:paraId="4432299A" w14:textId="77777777" w:rsidR="001420F1" w:rsidRPr="00C54DF8" w:rsidRDefault="001420F1" w:rsidP="001420F1">
      <w:pPr>
        <w:pStyle w:val="fixed"/>
        <w:ind w:left="0" w:firstLine="0"/>
        <w:rPr>
          <w:rFonts w:ascii="Arial" w:hAnsi="Arial" w:cs="Arial"/>
          <w:b w:val="0"/>
          <w:sz w:val="22"/>
          <w:szCs w:val="22"/>
        </w:rPr>
      </w:pPr>
    </w:p>
    <w:p w14:paraId="5372C958" w14:textId="77777777" w:rsidR="001420F1" w:rsidRPr="00C54DF8" w:rsidRDefault="001420F1" w:rsidP="001420F1">
      <w:pPr>
        <w:pStyle w:val="heading"/>
        <w:spacing w:before="0" w:after="0"/>
        <w:jc w:val="both"/>
        <w:rPr>
          <w:rFonts w:ascii="Arial" w:hAnsi="Arial" w:cs="Arial"/>
          <w:b w:val="0"/>
          <w:szCs w:val="22"/>
        </w:rPr>
      </w:pPr>
      <w:r w:rsidRPr="00C54DF8">
        <w:rPr>
          <w:rFonts w:ascii="Arial" w:hAnsi="Arial" w:cs="Arial"/>
          <w:szCs w:val="22"/>
        </w:rPr>
        <w:t xml:space="preserve">The assessment is designed to allow students to demonstrate their knowledge and understanding of leadership and its application to organisational performance. Students are expected to draw on leadership theory to underpin their discussion and critically apply it in order to evaluate the effectiveness of a leader of their choice. </w:t>
      </w:r>
    </w:p>
    <w:p w14:paraId="75A30AFC" w14:textId="77777777" w:rsidR="001420F1" w:rsidRPr="00C54DF8" w:rsidRDefault="001420F1" w:rsidP="001420F1">
      <w:pPr>
        <w:pStyle w:val="heading"/>
        <w:spacing w:before="0" w:after="0"/>
        <w:jc w:val="both"/>
        <w:rPr>
          <w:rFonts w:ascii="Arial" w:hAnsi="Arial" w:cs="Arial"/>
          <w:b w:val="0"/>
          <w:szCs w:val="22"/>
        </w:rPr>
      </w:pPr>
    </w:p>
    <w:p w14:paraId="0AE95378" w14:textId="77777777" w:rsidR="001420F1" w:rsidRPr="00C54DF8" w:rsidRDefault="001420F1" w:rsidP="001420F1">
      <w:pPr>
        <w:pStyle w:val="heading"/>
        <w:spacing w:before="0" w:after="0"/>
        <w:jc w:val="both"/>
        <w:rPr>
          <w:rFonts w:ascii="Arial" w:hAnsi="Arial" w:cs="Arial"/>
          <w:b w:val="0"/>
          <w:szCs w:val="22"/>
        </w:rPr>
      </w:pPr>
      <w:r w:rsidRPr="00C54DF8">
        <w:rPr>
          <w:rFonts w:ascii="Arial" w:hAnsi="Arial" w:cs="Arial"/>
          <w:szCs w:val="22"/>
        </w:rPr>
        <w:t xml:space="preserve">Students will further be expected to demonstrate how the leader under investigation contributes to promoting a high performance culture and to make justified recommendations to improve on this contribution. The assignment is deliberately broad so as to cater for the different student cohorts studying this module and to enable it to be relevant to </w:t>
      </w:r>
      <w:r w:rsidRPr="00C54DF8">
        <w:rPr>
          <w:rFonts w:ascii="Arial" w:hAnsi="Arial" w:cs="Arial"/>
          <w:szCs w:val="22"/>
        </w:rPr>
        <w:lastRenderedPageBreak/>
        <w:t>their own organisation or of one of their choice. (5000 words)</w:t>
      </w:r>
    </w:p>
    <w:p w14:paraId="3433E80E" w14:textId="77777777" w:rsidR="001420F1" w:rsidRPr="00C54DF8" w:rsidRDefault="001420F1" w:rsidP="001420F1">
      <w:pPr>
        <w:pStyle w:val="fixed"/>
        <w:ind w:left="0" w:firstLine="0"/>
        <w:rPr>
          <w:rFonts w:ascii="Arial" w:hAnsi="Arial" w:cs="Arial"/>
          <w:b w:val="0"/>
          <w:sz w:val="22"/>
          <w:szCs w:val="22"/>
        </w:rPr>
      </w:pPr>
    </w:p>
    <w:p w14:paraId="465A232C" w14:textId="77777777" w:rsidR="001420F1" w:rsidRPr="00C54DF8" w:rsidRDefault="001420F1" w:rsidP="001420F1">
      <w:pPr>
        <w:pStyle w:val="fixed"/>
        <w:ind w:left="0" w:firstLine="0"/>
        <w:rPr>
          <w:rFonts w:ascii="Arial" w:hAnsi="Arial" w:cs="Arial"/>
          <w:b w:val="0"/>
          <w:sz w:val="22"/>
          <w:szCs w:val="22"/>
        </w:rPr>
      </w:pPr>
    </w:p>
    <w:p w14:paraId="0B0430C5" w14:textId="77777777" w:rsidR="001420F1" w:rsidRPr="00C54DF8" w:rsidRDefault="001420F1" w:rsidP="001420F1">
      <w:pPr>
        <w:pStyle w:val="fixed"/>
        <w:ind w:left="0" w:firstLine="0"/>
        <w:jc w:val="both"/>
        <w:rPr>
          <w:rFonts w:ascii="Arial" w:hAnsi="Arial" w:cs="Arial"/>
          <w:sz w:val="22"/>
          <w:szCs w:val="22"/>
        </w:rPr>
      </w:pPr>
      <w:r w:rsidRPr="00C54DF8">
        <w:rPr>
          <w:rFonts w:ascii="Arial" w:hAnsi="Arial" w:cs="Arial"/>
          <w:sz w:val="22"/>
          <w:szCs w:val="22"/>
        </w:rPr>
        <w:t>Assessment Summary</w:t>
      </w:r>
    </w:p>
    <w:p w14:paraId="3ACFAA9E" w14:textId="77777777" w:rsidR="001420F1" w:rsidRPr="00C54DF8" w:rsidRDefault="001420F1" w:rsidP="001420F1">
      <w:pPr>
        <w:pStyle w:val="fixed"/>
        <w:ind w:left="0" w:firstLine="0"/>
        <w:jc w:val="both"/>
        <w:rPr>
          <w:rFonts w:ascii="Arial" w:hAnsi="Arial" w:cs="Arial"/>
          <w:sz w:val="22"/>
          <w:szCs w:val="22"/>
        </w:rPr>
      </w:pPr>
    </w:p>
    <w:tbl>
      <w:tblPr>
        <w:tblpPr w:leftFromText="180" w:rightFromText="180" w:vertAnchor="text" w:horzAnchor="margin" w:tblpX="108" w:tblpY="8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261"/>
        <w:gridCol w:w="1842"/>
      </w:tblGrid>
      <w:tr w:rsidR="001420F1" w:rsidRPr="00C54DF8" w14:paraId="559FB512" w14:textId="77777777" w:rsidTr="00E73354">
        <w:trPr>
          <w:trHeight w:val="329"/>
        </w:trPr>
        <w:tc>
          <w:tcPr>
            <w:tcW w:w="3261" w:type="dxa"/>
            <w:tcBorders>
              <w:top w:val="single" w:sz="4" w:space="0" w:color="auto"/>
              <w:left w:val="single" w:sz="4" w:space="0" w:color="auto"/>
            </w:tcBorders>
            <w:shd w:val="clear" w:color="auto" w:fill="auto"/>
          </w:tcPr>
          <w:p w14:paraId="4BD139F4" w14:textId="77777777" w:rsidR="001420F1" w:rsidRPr="00846B23" w:rsidRDefault="001420F1" w:rsidP="00E73354">
            <w:pPr>
              <w:rPr>
                <w:rFonts w:cs="Arial"/>
                <w:b/>
                <w:szCs w:val="22"/>
              </w:rPr>
            </w:pPr>
            <w:r w:rsidRPr="00846B23">
              <w:rPr>
                <w:rFonts w:cs="Arial"/>
                <w:b/>
                <w:szCs w:val="22"/>
              </w:rPr>
              <w:t>Activity type</w:t>
            </w:r>
          </w:p>
        </w:tc>
        <w:tc>
          <w:tcPr>
            <w:tcW w:w="1842" w:type="dxa"/>
            <w:shd w:val="clear" w:color="auto" w:fill="auto"/>
          </w:tcPr>
          <w:p w14:paraId="34A91537" w14:textId="77777777" w:rsidR="001420F1" w:rsidRPr="00846B23" w:rsidRDefault="001420F1" w:rsidP="00E73354">
            <w:pPr>
              <w:jc w:val="center"/>
              <w:rPr>
                <w:rFonts w:cs="Arial"/>
                <w:b/>
                <w:szCs w:val="22"/>
              </w:rPr>
            </w:pPr>
            <w:r w:rsidRPr="00846B23">
              <w:rPr>
                <w:rFonts w:cs="Arial"/>
                <w:b/>
                <w:szCs w:val="22"/>
              </w:rPr>
              <w:t>Percentage</w:t>
            </w:r>
          </w:p>
        </w:tc>
      </w:tr>
      <w:tr w:rsidR="001420F1" w:rsidRPr="00C54DF8" w14:paraId="52DE3DA3" w14:textId="77777777" w:rsidTr="00E73354">
        <w:trPr>
          <w:trHeight w:val="329"/>
        </w:trPr>
        <w:tc>
          <w:tcPr>
            <w:tcW w:w="3261" w:type="dxa"/>
            <w:shd w:val="clear" w:color="auto" w:fill="auto"/>
          </w:tcPr>
          <w:p w14:paraId="6AF2686D" w14:textId="77777777" w:rsidR="001420F1" w:rsidRPr="00846B23" w:rsidRDefault="001420F1" w:rsidP="00E73354">
            <w:pPr>
              <w:rPr>
                <w:rFonts w:cs="Arial"/>
                <w:szCs w:val="22"/>
              </w:rPr>
            </w:pPr>
            <w:r w:rsidRPr="00846B23">
              <w:rPr>
                <w:rFonts w:cs="Arial"/>
                <w:szCs w:val="22"/>
              </w:rPr>
              <w:t>Written exam</w:t>
            </w:r>
          </w:p>
        </w:tc>
        <w:tc>
          <w:tcPr>
            <w:tcW w:w="1842" w:type="dxa"/>
            <w:shd w:val="clear" w:color="auto" w:fill="auto"/>
          </w:tcPr>
          <w:p w14:paraId="709D0539" w14:textId="77777777" w:rsidR="001420F1" w:rsidRPr="00846B23" w:rsidRDefault="001420F1" w:rsidP="00E73354">
            <w:pPr>
              <w:jc w:val="center"/>
              <w:rPr>
                <w:rFonts w:cs="Arial"/>
                <w:szCs w:val="22"/>
              </w:rPr>
            </w:pPr>
            <w:r w:rsidRPr="00846B23">
              <w:rPr>
                <w:rFonts w:cs="Arial"/>
                <w:szCs w:val="22"/>
              </w:rPr>
              <w:t>0%</w:t>
            </w:r>
          </w:p>
        </w:tc>
      </w:tr>
      <w:tr w:rsidR="001420F1" w:rsidRPr="00C54DF8" w14:paraId="1335E721" w14:textId="77777777" w:rsidTr="00E73354">
        <w:trPr>
          <w:trHeight w:val="329"/>
        </w:trPr>
        <w:tc>
          <w:tcPr>
            <w:tcW w:w="3261" w:type="dxa"/>
            <w:shd w:val="clear" w:color="auto" w:fill="auto"/>
          </w:tcPr>
          <w:p w14:paraId="32EF7FA4" w14:textId="77777777" w:rsidR="001420F1" w:rsidRPr="00846B23" w:rsidRDefault="001420F1" w:rsidP="00E73354">
            <w:pPr>
              <w:rPr>
                <w:rFonts w:cs="Arial"/>
                <w:szCs w:val="22"/>
              </w:rPr>
            </w:pPr>
            <w:r w:rsidRPr="00846B23">
              <w:rPr>
                <w:rFonts w:cs="Arial"/>
                <w:szCs w:val="22"/>
              </w:rPr>
              <w:t>Coursework</w:t>
            </w:r>
          </w:p>
        </w:tc>
        <w:tc>
          <w:tcPr>
            <w:tcW w:w="1842" w:type="dxa"/>
            <w:shd w:val="clear" w:color="auto" w:fill="auto"/>
          </w:tcPr>
          <w:p w14:paraId="29007FDC" w14:textId="77777777" w:rsidR="001420F1" w:rsidRPr="00846B23" w:rsidRDefault="001420F1" w:rsidP="00E73354">
            <w:pPr>
              <w:jc w:val="center"/>
              <w:rPr>
                <w:rFonts w:cs="Arial"/>
                <w:szCs w:val="22"/>
              </w:rPr>
            </w:pPr>
            <w:r w:rsidRPr="00846B23">
              <w:rPr>
                <w:rFonts w:cs="Arial"/>
                <w:szCs w:val="22"/>
              </w:rPr>
              <w:t>100%</w:t>
            </w:r>
          </w:p>
        </w:tc>
      </w:tr>
      <w:tr w:rsidR="001420F1" w:rsidRPr="00C54DF8" w14:paraId="65EB5681" w14:textId="77777777" w:rsidTr="00E73354">
        <w:trPr>
          <w:trHeight w:val="329"/>
        </w:trPr>
        <w:tc>
          <w:tcPr>
            <w:tcW w:w="3261" w:type="dxa"/>
            <w:shd w:val="clear" w:color="auto" w:fill="auto"/>
          </w:tcPr>
          <w:p w14:paraId="15F0860D" w14:textId="77777777" w:rsidR="001420F1" w:rsidRPr="00846B23" w:rsidRDefault="001420F1" w:rsidP="00E73354">
            <w:pPr>
              <w:rPr>
                <w:rFonts w:cs="Arial"/>
                <w:szCs w:val="22"/>
              </w:rPr>
            </w:pPr>
            <w:r w:rsidRPr="00846B23">
              <w:rPr>
                <w:rFonts w:cs="Arial"/>
                <w:szCs w:val="22"/>
              </w:rPr>
              <w:t>Practical</w:t>
            </w:r>
          </w:p>
        </w:tc>
        <w:tc>
          <w:tcPr>
            <w:tcW w:w="1842" w:type="dxa"/>
            <w:shd w:val="clear" w:color="auto" w:fill="auto"/>
          </w:tcPr>
          <w:p w14:paraId="475368E1" w14:textId="77777777" w:rsidR="001420F1" w:rsidRPr="00846B23" w:rsidRDefault="001420F1" w:rsidP="00E73354">
            <w:pPr>
              <w:jc w:val="center"/>
              <w:rPr>
                <w:rFonts w:cs="Arial"/>
                <w:szCs w:val="22"/>
              </w:rPr>
            </w:pPr>
            <w:r w:rsidRPr="00846B23">
              <w:rPr>
                <w:rFonts w:cs="Arial"/>
                <w:szCs w:val="22"/>
              </w:rPr>
              <w:t>0%</w:t>
            </w:r>
          </w:p>
        </w:tc>
      </w:tr>
      <w:tr w:rsidR="001420F1" w:rsidRPr="00C54DF8" w14:paraId="6F84C32D" w14:textId="77777777" w:rsidTr="00E73354">
        <w:trPr>
          <w:trHeight w:val="329"/>
        </w:trPr>
        <w:tc>
          <w:tcPr>
            <w:tcW w:w="3261" w:type="dxa"/>
            <w:shd w:val="clear" w:color="auto" w:fill="auto"/>
          </w:tcPr>
          <w:p w14:paraId="106279BE" w14:textId="77777777" w:rsidR="001420F1" w:rsidRPr="00846B23" w:rsidRDefault="001420F1" w:rsidP="00E73354">
            <w:pPr>
              <w:rPr>
                <w:rFonts w:cs="Arial"/>
                <w:szCs w:val="22"/>
              </w:rPr>
            </w:pPr>
            <w:r w:rsidRPr="00846B23">
              <w:rPr>
                <w:rFonts w:cs="Arial"/>
                <w:b/>
                <w:szCs w:val="22"/>
              </w:rPr>
              <w:t>TOTAL</w:t>
            </w:r>
          </w:p>
        </w:tc>
        <w:tc>
          <w:tcPr>
            <w:tcW w:w="1842" w:type="dxa"/>
            <w:shd w:val="clear" w:color="auto" w:fill="auto"/>
          </w:tcPr>
          <w:p w14:paraId="2CE53090" w14:textId="77777777" w:rsidR="001420F1" w:rsidRPr="00846B23" w:rsidRDefault="001420F1" w:rsidP="00E73354">
            <w:pPr>
              <w:jc w:val="center"/>
              <w:rPr>
                <w:rFonts w:cs="Arial"/>
                <w:b/>
                <w:szCs w:val="22"/>
              </w:rPr>
            </w:pPr>
            <w:r w:rsidRPr="00846B23">
              <w:rPr>
                <w:rFonts w:cs="Arial"/>
                <w:b/>
                <w:szCs w:val="22"/>
              </w:rPr>
              <w:t>100%</w:t>
            </w:r>
          </w:p>
        </w:tc>
      </w:tr>
    </w:tbl>
    <w:p w14:paraId="53407E65" w14:textId="77777777" w:rsidR="001420F1" w:rsidRPr="00C54DF8" w:rsidRDefault="001420F1" w:rsidP="001420F1">
      <w:pPr>
        <w:rPr>
          <w:rFonts w:cs="Arial"/>
          <w:szCs w:val="22"/>
        </w:rPr>
      </w:pPr>
    </w:p>
    <w:p w14:paraId="6C3DDC01" w14:textId="77777777" w:rsidR="001420F1" w:rsidRPr="00C54DF8" w:rsidRDefault="001420F1" w:rsidP="001420F1">
      <w:pPr>
        <w:rPr>
          <w:rFonts w:cs="Arial"/>
          <w:b/>
          <w:szCs w:val="22"/>
        </w:rPr>
      </w:pPr>
    </w:p>
    <w:p w14:paraId="1C2E011C" w14:textId="77777777" w:rsidR="001420F1" w:rsidRPr="00C54DF8" w:rsidRDefault="001420F1" w:rsidP="001420F1">
      <w:pPr>
        <w:rPr>
          <w:rFonts w:cs="Arial"/>
          <w:b/>
          <w:szCs w:val="22"/>
        </w:rPr>
      </w:pPr>
    </w:p>
    <w:p w14:paraId="2BED54A2" w14:textId="77777777" w:rsidR="001420F1" w:rsidRPr="00C54DF8" w:rsidRDefault="001420F1" w:rsidP="001420F1">
      <w:pPr>
        <w:rPr>
          <w:rFonts w:cs="Arial"/>
          <w:b/>
          <w:szCs w:val="22"/>
        </w:rPr>
      </w:pPr>
    </w:p>
    <w:p w14:paraId="4AD48CF0" w14:textId="77777777" w:rsidR="001420F1" w:rsidRPr="00C54DF8" w:rsidRDefault="001420F1" w:rsidP="001420F1">
      <w:pPr>
        <w:rPr>
          <w:rFonts w:cs="Arial"/>
          <w:b/>
          <w:szCs w:val="22"/>
        </w:rPr>
      </w:pPr>
    </w:p>
    <w:p w14:paraId="572FB4F8" w14:textId="77777777" w:rsidR="001420F1" w:rsidRPr="00C54DF8" w:rsidRDefault="001420F1" w:rsidP="001420F1">
      <w:pPr>
        <w:rPr>
          <w:rFonts w:cs="Arial"/>
          <w:b/>
          <w:szCs w:val="22"/>
        </w:rPr>
      </w:pPr>
    </w:p>
    <w:p w14:paraId="5C3E6981" w14:textId="77777777" w:rsidR="001420F1" w:rsidRPr="00C54DF8" w:rsidRDefault="001420F1" w:rsidP="001420F1">
      <w:pPr>
        <w:rPr>
          <w:rFonts w:cs="Arial"/>
          <w:b/>
          <w:szCs w:val="22"/>
        </w:rPr>
      </w:pPr>
    </w:p>
    <w:p w14:paraId="61626AC7" w14:textId="77777777" w:rsidR="001420F1" w:rsidRPr="00C54DF8" w:rsidRDefault="001420F1" w:rsidP="001420F1">
      <w:pPr>
        <w:rPr>
          <w:rFonts w:cs="Arial"/>
          <w:szCs w:val="22"/>
        </w:rPr>
      </w:pPr>
      <w:r w:rsidRPr="00C54DF8">
        <w:rPr>
          <w:rFonts w:cs="Arial"/>
          <w:szCs w:val="22"/>
        </w:rPr>
        <w:t>EDUCATION FOR SUSTAINABLE DEVELOPMENT (ESD)</w:t>
      </w:r>
    </w:p>
    <w:p w14:paraId="17A74A3C" w14:textId="77777777" w:rsidR="001420F1" w:rsidRPr="00C54DF8" w:rsidRDefault="001420F1" w:rsidP="001420F1">
      <w:pPr>
        <w:pStyle w:val="heading"/>
        <w:spacing w:before="0" w:after="0"/>
        <w:rPr>
          <w:rFonts w:ascii="Arial" w:hAnsi="Arial" w:cs="Arial"/>
          <w:b w:val="0"/>
          <w:szCs w:val="22"/>
        </w:rPr>
      </w:pP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541"/>
        <w:gridCol w:w="3648"/>
      </w:tblGrid>
      <w:tr w:rsidR="001420F1" w:rsidRPr="00C54DF8" w14:paraId="6E3C21E7" w14:textId="77777777" w:rsidTr="00E73354">
        <w:trPr>
          <w:trHeight w:val="338"/>
        </w:trPr>
        <w:tc>
          <w:tcPr>
            <w:tcW w:w="4335" w:type="dxa"/>
            <w:vMerge w:val="restart"/>
            <w:shd w:val="clear" w:color="auto" w:fill="auto"/>
            <w:vAlign w:val="center"/>
          </w:tcPr>
          <w:p w14:paraId="07D78F88" w14:textId="77777777" w:rsidR="001420F1" w:rsidRPr="00846B23" w:rsidRDefault="001420F1" w:rsidP="00E73354">
            <w:pPr>
              <w:pStyle w:val="heading"/>
              <w:spacing w:before="0" w:after="0"/>
              <w:rPr>
                <w:rFonts w:ascii="Arial" w:hAnsi="Arial" w:cs="Arial"/>
                <w:b w:val="0"/>
                <w:szCs w:val="22"/>
              </w:rPr>
            </w:pPr>
            <w:r w:rsidRPr="00846B23">
              <w:rPr>
                <w:rFonts w:ascii="Arial" w:hAnsi="Arial" w:cs="Arial"/>
                <w:szCs w:val="22"/>
              </w:rPr>
              <w:t>Does the module contribute to ESD?</w:t>
            </w:r>
          </w:p>
        </w:tc>
        <w:tc>
          <w:tcPr>
            <w:tcW w:w="4443" w:type="dxa"/>
            <w:shd w:val="clear" w:color="auto" w:fill="auto"/>
            <w:vAlign w:val="center"/>
          </w:tcPr>
          <w:p w14:paraId="73A9FC91" w14:textId="77777777" w:rsidR="001420F1" w:rsidRPr="00846B23" w:rsidRDefault="001420F1" w:rsidP="00E73354">
            <w:pPr>
              <w:pStyle w:val="heading"/>
              <w:spacing w:before="0" w:after="0"/>
              <w:rPr>
                <w:rFonts w:ascii="Arial" w:hAnsi="Arial" w:cs="Arial"/>
                <w:b w:val="0"/>
                <w:szCs w:val="22"/>
              </w:rPr>
            </w:pPr>
            <w:r w:rsidRPr="00846B23">
              <w:rPr>
                <w:rFonts w:ascii="Arial" w:hAnsi="Arial" w:cs="Arial"/>
                <w:szCs w:val="22"/>
              </w:rPr>
              <w:t xml:space="preserve">Yes </w:t>
            </w:r>
          </w:p>
          <w:p w14:paraId="5B4B2E4D" w14:textId="77777777" w:rsidR="001420F1" w:rsidRPr="00846B23" w:rsidRDefault="001420F1" w:rsidP="00E73354">
            <w:pPr>
              <w:pStyle w:val="heading"/>
              <w:spacing w:before="0" w:after="0"/>
              <w:rPr>
                <w:rFonts w:ascii="Arial" w:hAnsi="Arial" w:cs="Arial"/>
                <w:b w:val="0"/>
                <w:szCs w:val="22"/>
              </w:rPr>
            </w:pPr>
          </w:p>
        </w:tc>
      </w:tr>
      <w:tr w:rsidR="001420F1" w:rsidRPr="00C54DF8" w14:paraId="182FC125" w14:textId="77777777" w:rsidTr="00E73354">
        <w:tc>
          <w:tcPr>
            <w:tcW w:w="4335" w:type="dxa"/>
            <w:vMerge/>
            <w:shd w:val="clear" w:color="auto" w:fill="auto"/>
          </w:tcPr>
          <w:p w14:paraId="13ED8445" w14:textId="77777777" w:rsidR="001420F1" w:rsidRPr="00846B23" w:rsidRDefault="001420F1" w:rsidP="00E73354">
            <w:pPr>
              <w:pStyle w:val="heading"/>
              <w:spacing w:before="0" w:after="0"/>
              <w:rPr>
                <w:rFonts w:ascii="Arial" w:hAnsi="Arial" w:cs="Arial"/>
                <w:b w:val="0"/>
                <w:szCs w:val="22"/>
              </w:rPr>
            </w:pPr>
          </w:p>
        </w:tc>
        <w:tc>
          <w:tcPr>
            <w:tcW w:w="4443" w:type="dxa"/>
            <w:shd w:val="clear" w:color="auto" w:fill="auto"/>
            <w:vAlign w:val="center"/>
          </w:tcPr>
          <w:p w14:paraId="19F80D88" w14:textId="77777777" w:rsidR="001420F1" w:rsidRPr="00846B23" w:rsidRDefault="001420F1" w:rsidP="00E73354">
            <w:pPr>
              <w:pStyle w:val="heading"/>
              <w:spacing w:before="0" w:after="0"/>
              <w:rPr>
                <w:rFonts w:ascii="Arial" w:hAnsi="Arial" w:cs="Arial"/>
                <w:b w:val="0"/>
                <w:szCs w:val="22"/>
              </w:rPr>
            </w:pPr>
            <w:r w:rsidRPr="00846B23">
              <w:rPr>
                <w:rFonts w:ascii="Arial" w:hAnsi="Arial" w:cs="Arial"/>
                <w:szCs w:val="22"/>
              </w:rPr>
              <w:t xml:space="preserve">No  </w:t>
            </w:r>
            <w:r w:rsidRPr="00846B23">
              <w:rPr>
                <w:rFonts w:ascii="Arial" w:hAnsi="Arial" w:cs="Arial"/>
                <w:szCs w:val="22"/>
              </w:rPr>
              <w:sym w:font="Wingdings" w:char="F0FC"/>
            </w:r>
          </w:p>
          <w:p w14:paraId="5C2BD24D" w14:textId="77777777" w:rsidR="001420F1" w:rsidRPr="00846B23" w:rsidRDefault="001420F1" w:rsidP="00E73354">
            <w:pPr>
              <w:pStyle w:val="heading"/>
              <w:spacing w:before="0" w:after="0"/>
              <w:jc w:val="both"/>
              <w:rPr>
                <w:rFonts w:ascii="Arial" w:hAnsi="Arial" w:cs="Arial"/>
                <w:b w:val="0"/>
                <w:szCs w:val="22"/>
              </w:rPr>
            </w:pPr>
          </w:p>
        </w:tc>
      </w:tr>
      <w:tr w:rsidR="001420F1" w:rsidRPr="00C54DF8" w14:paraId="1DDA7652" w14:textId="77777777" w:rsidTr="00E73354">
        <w:tc>
          <w:tcPr>
            <w:tcW w:w="8778" w:type="dxa"/>
            <w:gridSpan w:val="2"/>
            <w:shd w:val="clear" w:color="auto" w:fill="auto"/>
          </w:tcPr>
          <w:p w14:paraId="7B1174DD" w14:textId="77777777" w:rsidR="001420F1" w:rsidRPr="00846B23" w:rsidRDefault="001420F1" w:rsidP="00E73354">
            <w:pPr>
              <w:pStyle w:val="heading"/>
              <w:spacing w:before="0" w:after="0"/>
              <w:rPr>
                <w:rFonts w:ascii="Arial" w:hAnsi="Arial" w:cs="Arial"/>
                <w:b w:val="0"/>
                <w:szCs w:val="22"/>
              </w:rPr>
            </w:pPr>
          </w:p>
          <w:p w14:paraId="67BD4CFA" w14:textId="77777777" w:rsidR="001420F1" w:rsidRPr="00846B23" w:rsidRDefault="001420F1" w:rsidP="00E73354">
            <w:pPr>
              <w:pStyle w:val="heading"/>
              <w:spacing w:before="0" w:after="0"/>
              <w:rPr>
                <w:rFonts w:ascii="Arial" w:hAnsi="Arial" w:cs="Arial"/>
                <w:b w:val="0"/>
                <w:szCs w:val="22"/>
              </w:rPr>
            </w:pPr>
            <w:r w:rsidRPr="00846B23">
              <w:rPr>
                <w:rFonts w:ascii="Arial" w:hAnsi="Arial" w:cs="Arial"/>
                <w:szCs w:val="22"/>
              </w:rPr>
              <w:t>If yes please provide brief details (no more than 100 words):</w:t>
            </w:r>
          </w:p>
          <w:p w14:paraId="643EF50D" w14:textId="77777777" w:rsidR="001420F1" w:rsidRPr="00846B23" w:rsidRDefault="001420F1" w:rsidP="00E73354">
            <w:pPr>
              <w:pStyle w:val="heading"/>
              <w:spacing w:before="0" w:after="0"/>
              <w:jc w:val="both"/>
              <w:rPr>
                <w:rFonts w:ascii="Arial" w:hAnsi="Arial" w:cs="Arial"/>
                <w:b w:val="0"/>
                <w:szCs w:val="22"/>
              </w:rPr>
            </w:pPr>
          </w:p>
          <w:p w14:paraId="5E4BD295" w14:textId="77777777" w:rsidR="001420F1" w:rsidRPr="00846B23" w:rsidRDefault="001420F1" w:rsidP="00E73354">
            <w:pPr>
              <w:pStyle w:val="heading"/>
              <w:spacing w:before="0" w:after="0"/>
              <w:jc w:val="both"/>
              <w:rPr>
                <w:rFonts w:ascii="Arial" w:hAnsi="Arial" w:cs="Arial"/>
                <w:b w:val="0"/>
                <w:szCs w:val="22"/>
              </w:rPr>
            </w:pPr>
          </w:p>
        </w:tc>
      </w:tr>
    </w:tbl>
    <w:p w14:paraId="60F9F99C" w14:textId="77777777" w:rsidR="001420F1" w:rsidRPr="00C54DF8" w:rsidRDefault="001420F1" w:rsidP="001420F1">
      <w:pPr>
        <w:pStyle w:val="heading"/>
        <w:spacing w:before="0" w:after="0"/>
        <w:rPr>
          <w:rFonts w:ascii="Arial" w:hAnsi="Arial" w:cs="Arial"/>
          <w:b w:val="0"/>
          <w:szCs w:val="22"/>
        </w:rPr>
      </w:pPr>
    </w:p>
    <w:p w14:paraId="70E9BCFF" w14:textId="77777777" w:rsidR="001420F1" w:rsidRPr="00C54DF8" w:rsidRDefault="001420F1" w:rsidP="001420F1">
      <w:pPr>
        <w:pStyle w:val="heading"/>
        <w:spacing w:before="0" w:after="0"/>
        <w:rPr>
          <w:rFonts w:ascii="Arial" w:hAnsi="Arial" w:cs="Arial"/>
          <w:szCs w:val="22"/>
        </w:rPr>
      </w:pPr>
      <w:r w:rsidRPr="00C54DF8">
        <w:rPr>
          <w:rFonts w:ascii="Arial" w:hAnsi="Arial" w:cs="Arial"/>
          <w:szCs w:val="22"/>
        </w:rPr>
        <w:t>BIBLIOGRAPHY</w:t>
      </w:r>
    </w:p>
    <w:p w14:paraId="52046EFB" w14:textId="77777777" w:rsidR="001420F1" w:rsidRPr="00C54DF8" w:rsidRDefault="001420F1" w:rsidP="001420F1">
      <w:pPr>
        <w:pStyle w:val="heading"/>
        <w:spacing w:before="0" w:after="0"/>
        <w:rPr>
          <w:rFonts w:ascii="Arial" w:hAnsi="Arial" w:cs="Arial"/>
          <w:szCs w:val="22"/>
        </w:rPr>
      </w:pPr>
    </w:p>
    <w:p w14:paraId="0F228634" w14:textId="77777777" w:rsidR="001420F1" w:rsidRPr="00C54DF8" w:rsidRDefault="001420F1" w:rsidP="001420F1">
      <w:pPr>
        <w:pStyle w:val="heading"/>
        <w:spacing w:before="0" w:after="0"/>
        <w:rPr>
          <w:rFonts w:ascii="Arial" w:hAnsi="Arial" w:cs="Arial"/>
          <w:szCs w:val="22"/>
        </w:rPr>
      </w:pPr>
      <w:r w:rsidRPr="00C54DF8">
        <w:rPr>
          <w:rFonts w:ascii="Arial" w:hAnsi="Arial" w:cs="Arial"/>
          <w:szCs w:val="22"/>
        </w:rPr>
        <w:t>Essential</w:t>
      </w:r>
    </w:p>
    <w:p w14:paraId="3A832566" w14:textId="77777777" w:rsidR="001420F1" w:rsidRPr="00C54DF8" w:rsidRDefault="001420F1" w:rsidP="001420F1">
      <w:pPr>
        <w:rPr>
          <w:rFonts w:cs="Arial"/>
          <w:szCs w:val="22"/>
        </w:rPr>
      </w:pPr>
    </w:p>
    <w:p w14:paraId="543E8FD9" w14:textId="77777777" w:rsidR="001420F1" w:rsidRPr="00C54DF8" w:rsidRDefault="001420F1" w:rsidP="001420F1">
      <w:pPr>
        <w:jc w:val="both"/>
        <w:rPr>
          <w:rFonts w:cs="Arial"/>
          <w:szCs w:val="22"/>
        </w:rPr>
      </w:pPr>
      <w:r w:rsidRPr="00C54DF8">
        <w:rPr>
          <w:rFonts w:cs="Arial"/>
          <w:szCs w:val="22"/>
        </w:rPr>
        <w:t xml:space="preserve">DuBrin, A. J. (2012) </w:t>
      </w:r>
      <w:r w:rsidRPr="00C54DF8">
        <w:rPr>
          <w:rFonts w:cs="Arial"/>
          <w:i/>
          <w:szCs w:val="22"/>
        </w:rPr>
        <w:t>Principles of Leadership, 7</w:t>
      </w:r>
      <w:r w:rsidRPr="00C54DF8">
        <w:rPr>
          <w:rFonts w:cs="Arial"/>
          <w:i/>
          <w:szCs w:val="22"/>
          <w:vertAlign w:val="superscript"/>
        </w:rPr>
        <w:t>th</w:t>
      </w:r>
      <w:r w:rsidRPr="00C54DF8">
        <w:rPr>
          <w:rFonts w:cs="Arial"/>
          <w:i/>
          <w:szCs w:val="22"/>
        </w:rPr>
        <w:t xml:space="preserve"> Edition,</w:t>
      </w:r>
      <w:r w:rsidRPr="00C54DF8">
        <w:rPr>
          <w:rFonts w:cs="Arial"/>
          <w:szCs w:val="22"/>
        </w:rPr>
        <w:t xml:space="preserve"> Boston: Cengage</w:t>
      </w:r>
    </w:p>
    <w:p w14:paraId="7F2150D8" w14:textId="77777777" w:rsidR="001420F1" w:rsidRPr="00C54DF8" w:rsidRDefault="001420F1" w:rsidP="001420F1">
      <w:pPr>
        <w:jc w:val="both"/>
        <w:rPr>
          <w:rFonts w:cs="Arial"/>
          <w:szCs w:val="22"/>
        </w:rPr>
      </w:pPr>
    </w:p>
    <w:p w14:paraId="3C276694" w14:textId="77777777" w:rsidR="001420F1" w:rsidRPr="00C54DF8" w:rsidRDefault="001420F1" w:rsidP="001420F1">
      <w:pPr>
        <w:jc w:val="both"/>
        <w:rPr>
          <w:rFonts w:cs="Arial"/>
          <w:szCs w:val="22"/>
        </w:rPr>
      </w:pPr>
      <w:r w:rsidRPr="00C54DF8">
        <w:rPr>
          <w:rFonts w:cs="Arial"/>
          <w:szCs w:val="22"/>
        </w:rPr>
        <w:t xml:space="preserve">Northouse, P. (2013) </w:t>
      </w:r>
      <w:r w:rsidRPr="00C54DF8">
        <w:rPr>
          <w:rFonts w:cs="Arial"/>
          <w:i/>
          <w:szCs w:val="22"/>
        </w:rPr>
        <w:t>Leadership Theory and Practice,</w:t>
      </w:r>
      <w:r w:rsidRPr="00C54DF8">
        <w:rPr>
          <w:rFonts w:cs="Arial"/>
          <w:szCs w:val="22"/>
        </w:rPr>
        <w:t xml:space="preserve"> Newcastle upon Tyne: Sage</w:t>
      </w:r>
    </w:p>
    <w:p w14:paraId="4E971C33" w14:textId="77777777" w:rsidR="001420F1" w:rsidRPr="00C54DF8" w:rsidRDefault="001420F1" w:rsidP="001420F1">
      <w:pPr>
        <w:jc w:val="both"/>
        <w:rPr>
          <w:rFonts w:cs="Arial"/>
          <w:szCs w:val="22"/>
          <w:shd w:val="clear" w:color="auto" w:fill="FFFFFF"/>
        </w:rPr>
      </w:pPr>
    </w:p>
    <w:p w14:paraId="1621A19A" w14:textId="77777777" w:rsidR="001420F1" w:rsidRPr="00C54DF8" w:rsidRDefault="001420F1" w:rsidP="001420F1">
      <w:pPr>
        <w:pStyle w:val="heading"/>
        <w:spacing w:before="0" w:after="0"/>
        <w:jc w:val="both"/>
        <w:rPr>
          <w:rFonts w:ascii="Arial" w:hAnsi="Arial" w:cs="Arial"/>
          <w:szCs w:val="22"/>
        </w:rPr>
      </w:pPr>
      <w:r w:rsidRPr="00C54DF8">
        <w:rPr>
          <w:rFonts w:ascii="Arial" w:hAnsi="Arial" w:cs="Arial"/>
          <w:szCs w:val="22"/>
        </w:rPr>
        <w:t>Background</w:t>
      </w:r>
    </w:p>
    <w:p w14:paraId="234158F4" w14:textId="77777777" w:rsidR="001420F1" w:rsidRPr="00C54DF8" w:rsidRDefault="001420F1" w:rsidP="001420F1">
      <w:pPr>
        <w:jc w:val="both"/>
        <w:rPr>
          <w:rFonts w:cs="Arial"/>
          <w:szCs w:val="22"/>
        </w:rPr>
      </w:pPr>
    </w:p>
    <w:p w14:paraId="1CFE5179" w14:textId="77777777" w:rsidR="001420F1" w:rsidRPr="00C54DF8" w:rsidRDefault="001420F1" w:rsidP="001420F1">
      <w:pPr>
        <w:rPr>
          <w:rFonts w:cs="Arial"/>
          <w:szCs w:val="22"/>
        </w:rPr>
      </w:pPr>
      <w:r w:rsidRPr="00C54DF8">
        <w:rPr>
          <w:rFonts w:cs="Arial"/>
          <w:szCs w:val="22"/>
        </w:rPr>
        <w:t xml:space="preserve">Achua, C. F. and Lussier, R. N. (2012) </w:t>
      </w:r>
      <w:r w:rsidRPr="00C54DF8">
        <w:rPr>
          <w:rFonts w:cs="Arial"/>
          <w:i/>
          <w:szCs w:val="22"/>
        </w:rPr>
        <w:t>Effective Leadership, 5</w:t>
      </w:r>
      <w:r w:rsidRPr="00C54DF8">
        <w:rPr>
          <w:rFonts w:cs="Arial"/>
          <w:i/>
          <w:szCs w:val="22"/>
          <w:vertAlign w:val="superscript"/>
        </w:rPr>
        <w:t>th</w:t>
      </w:r>
      <w:r w:rsidRPr="00C54DF8">
        <w:rPr>
          <w:rFonts w:cs="Arial"/>
          <w:i/>
          <w:szCs w:val="22"/>
        </w:rPr>
        <w:t xml:space="preserve"> Edition,</w:t>
      </w:r>
      <w:r w:rsidRPr="00C54DF8">
        <w:rPr>
          <w:rFonts w:cs="Arial"/>
          <w:szCs w:val="22"/>
        </w:rPr>
        <w:t xml:space="preserve"> Boston: Cengage</w:t>
      </w:r>
    </w:p>
    <w:p w14:paraId="638857B6" w14:textId="77777777" w:rsidR="001420F1" w:rsidRPr="00C54DF8" w:rsidRDefault="001420F1" w:rsidP="001420F1">
      <w:pPr>
        <w:jc w:val="both"/>
        <w:rPr>
          <w:rFonts w:cs="Arial"/>
          <w:szCs w:val="22"/>
        </w:rPr>
      </w:pPr>
    </w:p>
    <w:p w14:paraId="0099C946" w14:textId="77777777" w:rsidR="001420F1" w:rsidRPr="00C54DF8" w:rsidRDefault="001420F1" w:rsidP="001420F1">
      <w:pPr>
        <w:rPr>
          <w:rFonts w:cs="Arial"/>
          <w:szCs w:val="22"/>
        </w:rPr>
      </w:pPr>
      <w:r w:rsidRPr="00C54DF8">
        <w:rPr>
          <w:rFonts w:cs="Arial"/>
          <w:szCs w:val="22"/>
        </w:rPr>
        <w:t xml:space="preserve">Adair, J. (2003) </w:t>
      </w:r>
      <w:r w:rsidRPr="00C54DF8">
        <w:rPr>
          <w:rFonts w:cs="Arial"/>
          <w:i/>
          <w:szCs w:val="22"/>
        </w:rPr>
        <w:t>Effective Strategic Leadership,</w:t>
      </w:r>
      <w:r w:rsidRPr="00C54DF8">
        <w:rPr>
          <w:rFonts w:cs="Arial"/>
          <w:szCs w:val="22"/>
        </w:rPr>
        <w:t xml:space="preserve"> Oxford: OUP</w:t>
      </w:r>
    </w:p>
    <w:p w14:paraId="26CB21FA" w14:textId="77777777" w:rsidR="001420F1" w:rsidRPr="00C54DF8" w:rsidRDefault="001420F1" w:rsidP="001420F1">
      <w:pPr>
        <w:rPr>
          <w:rFonts w:cs="Arial"/>
          <w:szCs w:val="22"/>
        </w:rPr>
      </w:pPr>
    </w:p>
    <w:p w14:paraId="59E3395B" w14:textId="77777777" w:rsidR="001420F1" w:rsidRPr="00C54DF8" w:rsidRDefault="001420F1" w:rsidP="001420F1">
      <w:pPr>
        <w:rPr>
          <w:rFonts w:cs="Arial"/>
          <w:szCs w:val="22"/>
        </w:rPr>
      </w:pPr>
      <w:r w:rsidRPr="00C54DF8">
        <w:rPr>
          <w:rFonts w:cs="Arial"/>
          <w:szCs w:val="22"/>
        </w:rPr>
        <w:t xml:space="preserve">Adair, J. (2005) </w:t>
      </w:r>
      <w:r w:rsidRPr="00C54DF8">
        <w:rPr>
          <w:rFonts w:cs="Arial"/>
          <w:i/>
          <w:szCs w:val="22"/>
        </w:rPr>
        <w:t>Effective Leadership Development</w:t>
      </w:r>
      <w:r w:rsidRPr="00C54DF8">
        <w:rPr>
          <w:rFonts w:cs="Arial"/>
          <w:szCs w:val="22"/>
        </w:rPr>
        <w:t>, Wimbledon: CIPD</w:t>
      </w:r>
    </w:p>
    <w:p w14:paraId="7D1C2C9D" w14:textId="77777777" w:rsidR="001420F1" w:rsidRPr="00C54DF8" w:rsidRDefault="001420F1" w:rsidP="001420F1">
      <w:pPr>
        <w:jc w:val="both"/>
        <w:rPr>
          <w:rFonts w:cs="Arial"/>
          <w:szCs w:val="22"/>
        </w:rPr>
      </w:pPr>
    </w:p>
    <w:p w14:paraId="3CE86F62" w14:textId="77777777" w:rsidR="001420F1" w:rsidRPr="00C54DF8" w:rsidRDefault="001420F1" w:rsidP="001420F1">
      <w:pPr>
        <w:jc w:val="both"/>
        <w:rPr>
          <w:rFonts w:cs="Arial"/>
          <w:szCs w:val="22"/>
        </w:rPr>
      </w:pPr>
      <w:r w:rsidRPr="00C54DF8">
        <w:rPr>
          <w:rFonts w:cs="Arial"/>
          <w:szCs w:val="22"/>
        </w:rPr>
        <w:t xml:space="preserve">Armstrong, M. and Stephens, T. (2005) </w:t>
      </w:r>
      <w:r w:rsidRPr="00C54DF8">
        <w:rPr>
          <w:rFonts w:cs="Arial"/>
          <w:i/>
          <w:szCs w:val="22"/>
        </w:rPr>
        <w:t>Management and Leadership</w:t>
      </w:r>
      <w:r w:rsidRPr="00C54DF8">
        <w:rPr>
          <w:rFonts w:cs="Arial"/>
          <w:szCs w:val="22"/>
        </w:rPr>
        <w:t>, London: Kogan Page</w:t>
      </w:r>
    </w:p>
    <w:p w14:paraId="3C05CF41" w14:textId="77777777" w:rsidR="001420F1" w:rsidRPr="00C54DF8" w:rsidRDefault="001420F1" w:rsidP="001420F1">
      <w:pPr>
        <w:jc w:val="both"/>
        <w:rPr>
          <w:rFonts w:cs="Arial"/>
          <w:szCs w:val="22"/>
          <w:u w:val="single"/>
        </w:rPr>
      </w:pPr>
    </w:p>
    <w:p w14:paraId="45ECC37C" w14:textId="77777777" w:rsidR="001420F1" w:rsidRPr="00C54DF8" w:rsidRDefault="001420F1" w:rsidP="001420F1">
      <w:pPr>
        <w:jc w:val="both"/>
        <w:rPr>
          <w:rFonts w:cs="Arial"/>
          <w:szCs w:val="22"/>
        </w:rPr>
      </w:pPr>
      <w:r w:rsidRPr="00C54DF8">
        <w:rPr>
          <w:rFonts w:cs="Arial"/>
          <w:szCs w:val="22"/>
        </w:rPr>
        <w:t xml:space="preserve">Bennett, N. and Wise, C. (2002) </w:t>
      </w:r>
      <w:r w:rsidRPr="00C54DF8">
        <w:rPr>
          <w:rFonts w:cs="Arial"/>
          <w:i/>
          <w:szCs w:val="22"/>
        </w:rPr>
        <w:t>Distributed Leadership,</w:t>
      </w:r>
      <w:r w:rsidRPr="00C54DF8">
        <w:rPr>
          <w:rFonts w:cs="Arial"/>
          <w:szCs w:val="22"/>
        </w:rPr>
        <w:t xml:space="preserve"> London: NCSL</w:t>
      </w:r>
    </w:p>
    <w:p w14:paraId="271441D7" w14:textId="77777777" w:rsidR="001420F1" w:rsidRPr="00C54DF8" w:rsidRDefault="001420F1" w:rsidP="001420F1">
      <w:pPr>
        <w:jc w:val="both"/>
        <w:rPr>
          <w:rFonts w:cs="Arial"/>
          <w:szCs w:val="22"/>
        </w:rPr>
      </w:pPr>
    </w:p>
    <w:p w14:paraId="4F2EAE1F" w14:textId="77777777" w:rsidR="001420F1" w:rsidRPr="00C54DF8" w:rsidRDefault="001420F1" w:rsidP="001420F1">
      <w:pPr>
        <w:jc w:val="both"/>
        <w:rPr>
          <w:rFonts w:cs="Arial"/>
          <w:szCs w:val="22"/>
        </w:rPr>
      </w:pPr>
      <w:r w:rsidRPr="00C54DF8">
        <w:rPr>
          <w:rFonts w:cs="Arial"/>
          <w:szCs w:val="22"/>
        </w:rPr>
        <w:t xml:space="preserve">Burke R. J. and Cooper C.L. (2006) </w:t>
      </w:r>
      <w:r w:rsidRPr="00C54DF8">
        <w:rPr>
          <w:rFonts w:cs="Arial"/>
          <w:i/>
          <w:szCs w:val="22"/>
        </w:rPr>
        <w:t>Inspiring Leaders</w:t>
      </w:r>
      <w:r w:rsidRPr="00C54DF8">
        <w:rPr>
          <w:rFonts w:cs="Arial"/>
          <w:szCs w:val="22"/>
        </w:rPr>
        <w:t>, London: Routledge</w:t>
      </w:r>
    </w:p>
    <w:p w14:paraId="4CDAAD02" w14:textId="77777777" w:rsidR="001420F1" w:rsidRPr="00C54DF8" w:rsidRDefault="001420F1" w:rsidP="001420F1">
      <w:pPr>
        <w:jc w:val="both"/>
        <w:rPr>
          <w:rFonts w:cs="Arial"/>
          <w:szCs w:val="22"/>
        </w:rPr>
      </w:pPr>
    </w:p>
    <w:p w14:paraId="7C2C0615" w14:textId="77777777" w:rsidR="001420F1" w:rsidRPr="00C54DF8" w:rsidRDefault="001420F1" w:rsidP="001420F1">
      <w:pPr>
        <w:jc w:val="both"/>
        <w:rPr>
          <w:rFonts w:cs="Arial"/>
          <w:szCs w:val="22"/>
        </w:rPr>
      </w:pPr>
      <w:r w:rsidRPr="00C54DF8">
        <w:rPr>
          <w:rFonts w:cs="Arial"/>
          <w:szCs w:val="22"/>
        </w:rPr>
        <w:t xml:space="preserve">Carnall, C. (2003) </w:t>
      </w:r>
      <w:r w:rsidRPr="00C54DF8">
        <w:rPr>
          <w:rFonts w:cs="Arial"/>
          <w:i/>
          <w:szCs w:val="22"/>
        </w:rPr>
        <w:t xml:space="preserve">Managing Change in Organizations, </w:t>
      </w:r>
      <w:r w:rsidRPr="00C54DF8">
        <w:rPr>
          <w:rFonts w:cs="Arial"/>
          <w:szCs w:val="22"/>
        </w:rPr>
        <w:t>Upper Saddle River: Prentice Hall</w:t>
      </w:r>
    </w:p>
    <w:p w14:paraId="3FF24419" w14:textId="77777777" w:rsidR="001420F1" w:rsidRPr="00C54DF8" w:rsidRDefault="001420F1" w:rsidP="001420F1">
      <w:pPr>
        <w:jc w:val="both"/>
        <w:rPr>
          <w:rFonts w:cs="Arial"/>
          <w:szCs w:val="22"/>
        </w:rPr>
      </w:pPr>
    </w:p>
    <w:p w14:paraId="4C2B3F49" w14:textId="77777777" w:rsidR="001420F1" w:rsidRPr="00C54DF8" w:rsidRDefault="001420F1" w:rsidP="001420F1">
      <w:pPr>
        <w:jc w:val="both"/>
        <w:rPr>
          <w:rFonts w:cs="Arial"/>
          <w:szCs w:val="22"/>
        </w:rPr>
      </w:pPr>
      <w:r w:rsidRPr="00C54DF8">
        <w:rPr>
          <w:rFonts w:cs="Arial"/>
          <w:szCs w:val="22"/>
        </w:rPr>
        <w:lastRenderedPageBreak/>
        <w:t xml:space="preserve">Camerson, E. and Green, M. (2008) </w:t>
      </w:r>
      <w:r w:rsidRPr="00C54DF8">
        <w:rPr>
          <w:rFonts w:cs="Arial"/>
          <w:i/>
          <w:szCs w:val="22"/>
        </w:rPr>
        <w:t xml:space="preserve">Making Sense of Leadership, </w:t>
      </w:r>
      <w:r w:rsidRPr="00C54DF8">
        <w:rPr>
          <w:rFonts w:cs="Arial"/>
          <w:szCs w:val="22"/>
        </w:rPr>
        <w:t>London: Kogan Page</w:t>
      </w:r>
    </w:p>
    <w:p w14:paraId="3227A2F2" w14:textId="77777777" w:rsidR="001420F1" w:rsidRPr="00C54DF8" w:rsidRDefault="001420F1" w:rsidP="001420F1">
      <w:pPr>
        <w:jc w:val="both"/>
        <w:rPr>
          <w:rFonts w:cs="Arial"/>
          <w:szCs w:val="22"/>
        </w:rPr>
      </w:pPr>
    </w:p>
    <w:p w14:paraId="35A2E612" w14:textId="77777777" w:rsidR="001420F1" w:rsidRPr="00C54DF8" w:rsidRDefault="001420F1" w:rsidP="001420F1">
      <w:pPr>
        <w:jc w:val="both"/>
        <w:rPr>
          <w:rFonts w:cs="Arial"/>
          <w:szCs w:val="22"/>
        </w:rPr>
      </w:pPr>
      <w:r w:rsidRPr="00C54DF8">
        <w:rPr>
          <w:rFonts w:cs="Arial"/>
          <w:szCs w:val="22"/>
        </w:rPr>
        <w:t xml:space="preserve">Clutterbuck, D. (2004) </w:t>
      </w:r>
      <w:r w:rsidRPr="00C54DF8">
        <w:rPr>
          <w:rFonts w:cs="Arial"/>
          <w:i/>
          <w:szCs w:val="22"/>
        </w:rPr>
        <w:t>Everyone Needs a Mentor: Fostering Talent at Work,</w:t>
      </w:r>
      <w:r w:rsidRPr="00C54DF8">
        <w:rPr>
          <w:rFonts w:cs="Arial"/>
          <w:szCs w:val="22"/>
        </w:rPr>
        <w:t xml:space="preserve"> Wimbledon: CIPD</w:t>
      </w:r>
    </w:p>
    <w:p w14:paraId="4561174E" w14:textId="77777777" w:rsidR="001420F1" w:rsidRPr="00C54DF8" w:rsidRDefault="001420F1" w:rsidP="001420F1">
      <w:pPr>
        <w:jc w:val="both"/>
        <w:rPr>
          <w:rFonts w:cs="Arial"/>
          <w:szCs w:val="22"/>
        </w:rPr>
      </w:pPr>
    </w:p>
    <w:p w14:paraId="38C7F237" w14:textId="77777777" w:rsidR="001420F1" w:rsidRPr="00C54DF8" w:rsidRDefault="001420F1" w:rsidP="001420F1">
      <w:pPr>
        <w:jc w:val="both"/>
        <w:rPr>
          <w:rFonts w:cs="Arial"/>
          <w:szCs w:val="22"/>
        </w:rPr>
      </w:pPr>
      <w:r w:rsidRPr="00C54DF8">
        <w:rPr>
          <w:rFonts w:cs="Arial"/>
          <w:szCs w:val="22"/>
        </w:rPr>
        <w:t xml:space="preserve">Daft, R. (2005) </w:t>
      </w:r>
      <w:r w:rsidRPr="00C54DF8">
        <w:rPr>
          <w:rFonts w:cs="Arial"/>
          <w:i/>
          <w:szCs w:val="22"/>
        </w:rPr>
        <w:t>The Leadership Experience</w:t>
      </w:r>
      <w:r w:rsidRPr="00C54DF8">
        <w:rPr>
          <w:rFonts w:cs="Arial"/>
          <w:szCs w:val="22"/>
        </w:rPr>
        <w:t>, Thomson/South-Western</w:t>
      </w:r>
    </w:p>
    <w:p w14:paraId="69A3EA84" w14:textId="77777777" w:rsidR="001420F1" w:rsidRPr="00C54DF8" w:rsidRDefault="001420F1" w:rsidP="001420F1">
      <w:pPr>
        <w:jc w:val="both"/>
        <w:rPr>
          <w:rFonts w:cs="Arial"/>
          <w:szCs w:val="22"/>
        </w:rPr>
      </w:pPr>
    </w:p>
    <w:p w14:paraId="5068AF2E" w14:textId="77777777" w:rsidR="001420F1" w:rsidRPr="00C54DF8" w:rsidRDefault="001420F1" w:rsidP="001420F1">
      <w:pPr>
        <w:jc w:val="both"/>
        <w:rPr>
          <w:rFonts w:cs="Arial"/>
          <w:szCs w:val="22"/>
        </w:rPr>
      </w:pPr>
      <w:r w:rsidRPr="00C54DF8">
        <w:rPr>
          <w:rFonts w:cs="Arial"/>
          <w:szCs w:val="22"/>
        </w:rPr>
        <w:t xml:space="preserve">DuBrin A.J. (2011) </w:t>
      </w:r>
      <w:r w:rsidRPr="00C54DF8">
        <w:rPr>
          <w:rFonts w:cs="Arial"/>
          <w:i/>
          <w:szCs w:val="22"/>
        </w:rPr>
        <w:t xml:space="preserve">Impression Management in the Workplace, </w:t>
      </w:r>
      <w:r w:rsidRPr="00C54DF8">
        <w:rPr>
          <w:rFonts w:cs="Arial"/>
          <w:szCs w:val="22"/>
        </w:rPr>
        <w:t>London: Routledge</w:t>
      </w:r>
    </w:p>
    <w:p w14:paraId="5B1560C2" w14:textId="77777777" w:rsidR="001420F1" w:rsidRPr="00C54DF8" w:rsidRDefault="001420F1" w:rsidP="001420F1">
      <w:pPr>
        <w:jc w:val="both"/>
        <w:rPr>
          <w:rFonts w:cs="Arial"/>
          <w:szCs w:val="22"/>
        </w:rPr>
      </w:pPr>
    </w:p>
    <w:p w14:paraId="5E2DE5A4" w14:textId="77777777" w:rsidR="001420F1" w:rsidRPr="00C54DF8" w:rsidRDefault="001420F1" w:rsidP="001420F1">
      <w:pPr>
        <w:rPr>
          <w:rFonts w:cs="Arial"/>
          <w:szCs w:val="22"/>
        </w:rPr>
      </w:pPr>
      <w:r w:rsidRPr="00C54DF8">
        <w:rPr>
          <w:rFonts w:cs="Arial"/>
          <w:szCs w:val="22"/>
        </w:rPr>
        <w:t>Gill, R. (2006)</w:t>
      </w:r>
      <w:r w:rsidRPr="00C54DF8">
        <w:rPr>
          <w:rFonts w:cs="Arial"/>
          <w:i/>
          <w:szCs w:val="22"/>
        </w:rPr>
        <w:t xml:space="preserve"> Theory and Practice of Leadership</w:t>
      </w:r>
      <w:r w:rsidRPr="00C54DF8">
        <w:rPr>
          <w:rFonts w:cs="Arial"/>
          <w:szCs w:val="22"/>
        </w:rPr>
        <w:t>, Newcastle upon Tyne: Sage</w:t>
      </w:r>
    </w:p>
    <w:p w14:paraId="21CFA563" w14:textId="77777777" w:rsidR="001420F1" w:rsidRPr="00C54DF8" w:rsidRDefault="001420F1" w:rsidP="001420F1">
      <w:pPr>
        <w:rPr>
          <w:rFonts w:cs="Arial"/>
          <w:szCs w:val="22"/>
        </w:rPr>
      </w:pPr>
    </w:p>
    <w:p w14:paraId="36089484" w14:textId="77777777" w:rsidR="001420F1" w:rsidRPr="00C54DF8" w:rsidRDefault="001420F1" w:rsidP="001420F1">
      <w:pPr>
        <w:rPr>
          <w:rFonts w:cs="Arial"/>
          <w:szCs w:val="22"/>
        </w:rPr>
      </w:pPr>
      <w:r w:rsidRPr="00C54DF8">
        <w:rPr>
          <w:rFonts w:cs="Arial"/>
          <w:szCs w:val="22"/>
        </w:rPr>
        <w:t xml:space="preserve">Goldsmith, M, Greenberg, C., Robertson, A. and Hu-Chan, M. (2003) </w:t>
      </w:r>
      <w:r w:rsidRPr="00C54DF8">
        <w:rPr>
          <w:rFonts w:cs="Arial"/>
          <w:i/>
          <w:szCs w:val="22"/>
        </w:rPr>
        <w:t xml:space="preserve">Global Leadership: The Next Generation, </w:t>
      </w:r>
      <w:r w:rsidRPr="00C54DF8">
        <w:rPr>
          <w:rFonts w:cs="Arial"/>
          <w:szCs w:val="22"/>
        </w:rPr>
        <w:t>Upper Saddle River: Prentice Hall</w:t>
      </w:r>
    </w:p>
    <w:p w14:paraId="023665B9" w14:textId="77777777" w:rsidR="001420F1" w:rsidRPr="00C54DF8" w:rsidRDefault="001420F1" w:rsidP="001420F1">
      <w:pPr>
        <w:rPr>
          <w:rFonts w:cs="Arial"/>
          <w:szCs w:val="22"/>
        </w:rPr>
      </w:pPr>
    </w:p>
    <w:p w14:paraId="7BE90E8B" w14:textId="77777777" w:rsidR="001420F1" w:rsidRPr="00C54DF8" w:rsidRDefault="001420F1" w:rsidP="001420F1">
      <w:pPr>
        <w:rPr>
          <w:rFonts w:cs="Arial"/>
          <w:szCs w:val="22"/>
        </w:rPr>
      </w:pPr>
      <w:r w:rsidRPr="00C54DF8">
        <w:rPr>
          <w:rFonts w:cs="Arial"/>
          <w:szCs w:val="22"/>
        </w:rPr>
        <w:t xml:space="preserve">Mumford, A. (2010) </w:t>
      </w:r>
      <w:r w:rsidRPr="00C54DF8">
        <w:rPr>
          <w:rFonts w:cs="Arial"/>
          <w:i/>
          <w:szCs w:val="22"/>
        </w:rPr>
        <w:t>Management and Leadership Development</w:t>
      </w:r>
      <w:r w:rsidRPr="00C54DF8">
        <w:rPr>
          <w:rFonts w:cs="Arial"/>
          <w:szCs w:val="22"/>
        </w:rPr>
        <w:t>, Wimbledon: CIPD</w:t>
      </w:r>
    </w:p>
    <w:p w14:paraId="36DFEE60" w14:textId="77777777" w:rsidR="001420F1" w:rsidRPr="00C54DF8" w:rsidRDefault="001420F1" w:rsidP="001420F1">
      <w:pPr>
        <w:rPr>
          <w:rFonts w:cs="Arial"/>
          <w:szCs w:val="22"/>
        </w:rPr>
      </w:pPr>
    </w:p>
    <w:p w14:paraId="47C89771" w14:textId="77777777" w:rsidR="001420F1" w:rsidRPr="00C54DF8" w:rsidRDefault="001420F1" w:rsidP="001420F1">
      <w:pPr>
        <w:rPr>
          <w:rFonts w:cs="Arial"/>
          <w:szCs w:val="22"/>
        </w:rPr>
      </w:pPr>
      <w:r w:rsidRPr="00C54DF8">
        <w:rPr>
          <w:rFonts w:cs="Arial"/>
          <w:szCs w:val="22"/>
        </w:rPr>
        <w:t xml:space="preserve">Owen, J. (2005), </w:t>
      </w:r>
      <w:r w:rsidRPr="00C54DF8">
        <w:rPr>
          <w:rFonts w:cs="Arial"/>
          <w:i/>
          <w:szCs w:val="22"/>
        </w:rPr>
        <w:t>How to Lead</w:t>
      </w:r>
      <w:r w:rsidRPr="00C54DF8">
        <w:rPr>
          <w:rFonts w:cs="Arial"/>
          <w:szCs w:val="22"/>
        </w:rPr>
        <w:t>, Pearson Education</w:t>
      </w:r>
    </w:p>
    <w:p w14:paraId="75669739" w14:textId="77777777" w:rsidR="001420F1" w:rsidRPr="00C54DF8" w:rsidRDefault="001420F1" w:rsidP="001420F1">
      <w:pPr>
        <w:rPr>
          <w:rFonts w:cs="Arial"/>
          <w:szCs w:val="22"/>
        </w:rPr>
      </w:pPr>
    </w:p>
    <w:p w14:paraId="7BC4695A" w14:textId="77777777" w:rsidR="001420F1" w:rsidRPr="00C54DF8" w:rsidRDefault="001420F1" w:rsidP="001420F1">
      <w:pPr>
        <w:rPr>
          <w:rFonts w:cs="Arial"/>
          <w:szCs w:val="22"/>
          <w:lang w:val="en-US"/>
        </w:rPr>
      </w:pPr>
      <w:r w:rsidRPr="00C54DF8">
        <w:rPr>
          <w:rFonts w:cs="Arial"/>
          <w:szCs w:val="22"/>
          <w:lang w:val="en-US"/>
        </w:rPr>
        <w:t xml:space="preserve">Rayner, C. and Adam-Smith, D. (2005) </w:t>
      </w:r>
      <w:r w:rsidRPr="00C54DF8">
        <w:rPr>
          <w:rFonts w:cs="Arial"/>
          <w:i/>
          <w:szCs w:val="22"/>
          <w:lang w:val="en-US"/>
        </w:rPr>
        <w:t>Managing and Leading People</w:t>
      </w:r>
      <w:r w:rsidRPr="00C54DF8">
        <w:rPr>
          <w:rFonts w:cs="Arial"/>
          <w:szCs w:val="22"/>
          <w:lang w:val="en-US"/>
        </w:rPr>
        <w:t xml:space="preserve">, </w:t>
      </w:r>
      <w:r w:rsidRPr="00C54DF8">
        <w:rPr>
          <w:rFonts w:cs="Arial"/>
          <w:szCs w:val="22"/>
        </w:rPr>
        <w:t>Wimbledon: CIPD</w:t>
      </w:r>
    </w:p>
    <w:p w14:paraId="390AA771" w14:textId="77777777" w:rsidR="001420F1" w:rsidRPr="00C54DF8" w:rsidRDefault="001420F1" w:rsidP="001420F1">
      <w:pPr>
        <w:rPr>
          <w:rFonts w:cs="Arial"/>
          <w:szCs w:val="22"/>
          <w:lang w:val="en-US"/>
        </w:rPr>
      </w:pPr>
    </w:p>
    <w:p w14:paraId="68C67CBB" w14:textId="77777777" w:rsidR="001420F1" w:rsidRPr="00C54DF8" w:rsidRDefault="001420F1" w:rsidP="001420F1">
      <w:pPr>
        <w:rPr>
          <w:rFonts w:cs="Arial"/>
          <w:szCs w:val="22"/>
          <w:lang w:val="en-US"/>
        </w:rPr>
      </w:pPr>
      <w:r w:rsidRPr="00C54DF8">
        <w:rPr>
          <w:rFonts w:cs="Arial"/>
          <w:szCs w:val="22"/>
          <w:lang w:val="en-US"/>
        </w:rPr>
        <w:t xml:space="preserve">Rickards, T. and Clark, M. (2006) </w:t>
      </w:r>
      <w:r w:rsidRPr="00C54DF8">
        <w:rPr>
          <w:rFonts w:cs="Arial"/>
          <w:i/>
          <w:szCs w:val="22"/>
          <w:lang w:val="en-US"/>
        </w:rPr>
        <w:t>Dilemmas of Leadership</w:t>
      </w:r>
      <w:r w:rsidRPr="00C54DF8">
        <w:rPr>
          <w:rFonts w:cs="Arial"/>
          <w:szCs w:val="22"/>
          <w:lang w:val="en-US"/>
        </w:rPr>
        <w:t xml:space="preserve">, </w:t>
      </w:r>
      <w:r w:rsidRPr="00C54DF8">
        <w:rPr>
          <w:rFonts w:cs="Arial"/>
          <w:szCs w:val="22"/>
        </w:rPr>
        <w:t>London: Routledge</w:t>
      </w:r>
    </w:p>
    <w:p w14:paraId="21ABF43E" w14:textId="77777777" w:rsidR="001420F1" w:rsidRPr="00C54DF8" w:rsidRDefault="001420F1" w:rsidP="001420F1">
      <w:pPr>
        <w:rPr>
          <w:rFonts w:cs="Arial"/>
          <w:szCs w:val="22"/>
        </w:rPr>
      </w:pPr>
    </w:p>
    <w:p w14:paraId="5CC5ADFC" w14:textId="77777777" w:rsidR="001420F1" w:rsidRPr="00C54DF8" w:rsidRDefault="001420F1" w:rsidP="001420F1">
      <w:pPr>
        <w:rPr>
          <w:rFonts w:cs="Arial"/>
          <w:szCs w:val="22"/>
        </w:rPr>
      </w:pPr>
      <w:r w:rsidRPr="00C54DF8">
        <w:rPr>
          <w:rFonts w:cs="Arial"/>
          <w:szCs w:val="22"/>
        </w:rPr>
        <w:t xml:space="preserve">Tamkin, P., Pearson, G., Hirsh, W. and Constable, S. (2010) </w:t>
      </w:r>
      <w:r w:rsidRPr="00C54DF8">
        <w:rPr>
          <w:rFonts w:cs="Arial"/>
          <w:i/>
          <w:szCs w:val="22"/>
        </w:rPr>
        <w:t>Exceeding Expectations: the Principles of Outstanding Leadership</w:t>
      </w:r>
      <w:r w:rsidRPr="00C54DF8">
        <w:rPr>
          <w:rFonts w:cs="Arial"/>
          <w:szCs w:val="22"/>
        </w:rPr>
        <w:t xml:space="preserve">, The Work Foundation </w:t>
      </w:r>
      <w:r w:rsidRPr="00C54DF8">
        <w:rPr>
          <w:rFonts w:cs="Arial"/>
          <w:i/>
          <w:szCs w:val="22"/>
        </w:rPr>
        <w:t xml:space="preserve">from </w:t>
      </w:r>
      <w:hyperlink r:id="rId37" w:history="1">
        <w:r w:rsidRPr="00C54DF8">
          <w:rPr>
            <w:rStyle w:val="Hyperlink"/>
            <w:rFonts w:cs="Arial"/>
            <w:szCs w:val="22"/>
          </w:rPr>
          <w:t>www.theworkfoundation.com</w:t>
        </w:r>
      </w:hyperlink>
      <w:r w:rsidRPr="00C54DF8">
        <w:rPr>
          <w:rFonts w:cs="Arial"/>
          <w:szCs w:val="22"/>
        </w:rPr>
        <w:t xml:space="preserve">  </w:t>
      </w:r>
    </w:p>
    <w:p w14:paraId="26B096FB" w14:textId="77777777" w:rsidR="001420F1" w:rsidRPr="00C54DF8" w:rsidRDefault="001420F1" w:rsidP="001420F1">
      <w:pPr>
        <w:rPr>
          <w:rFonts w:cs="Arial"/>
          <w:szCs w:val="22"/>
        </w:rPr>
      </w:pPr>
    </w:p>
    <w:p w14:paraId="5F9CED61" w14:textId="77777777" w:rsidR="001420F1" w:rsidRPr="00C54DF8" w:rsidRDefault="001420F1" w:rsidP="001420F1">
      <w:pPr>
        <w:rPr>
          <w:rFonts w:cs="Arial"/>
          <w:szCs w:val="22"/>
        </w:rPr>
      </w:pPr>
      <w:r w:rsidRPr="00C54DF8">
        <w:rPr>
          <w:rFonts w:cs="Arial"/>
          <w:szCs w:val="22"/>
        </w:rPr>
        <w:t xml:space="preserve">Wageman, R., Nunes, D., Burruss, J. and Hackman, J. (2008) </w:t>
      </w:r>
      <w:r w:rsidRPr="00C54DF8">
        <w:rPr>
          <w:rFonts w:cs="Arial"/>
          <w:i/>
          <w:szCs w:val="22"/>
        </w:rPr>
        <w:t>Senior Leadership Teams</w:t>
      </w:r>
      <w:r w:rsidRPr="00C54DF8">
        <w:rPr>
          <w:rFonts w:cs="Arial"/>
          <w:szCs w:val="22"/>
        </w:rPr>
        <w:t>, Boston: Harvard School Business Press</w:t>
      </w:r>
    </w:p>
    <w:p w14:paraId="224B860B" w14:textId="77777777" w:rsidR="001420F1" w:rsidRPr="00C54DF8" w:rsidRDefault="001420F1" w:rsidP="001420F1">
      <w:pPr>
        <w:rPr>
          <w:rFonts w:cs="Arial"/>
          <w:szCs w:val="22"/>
        </w:rPr>
      </w:pPr>
    </w:p>
    <w:p w14:paraId="46622BBD" w14:textId="77777777" w:rsidR="001420F1" w:rsidRPr="00C54DF8" w:rsidRDefault="001420F1" w:rsidP="001420F1">
      <w:pPr>
        <w:rPr>
          <w:rFonts w:cs="Arial"/>
          <w:szCs w:val="22"/>
        </w:rPr>
      </w:pPr>
      <w:r w:rsidRPr="00C54DF8">
        <w:rPr>
          <w:rFonts w:cs="Arial"/>
          <w:szCs w:val="22"/>
        </w:rPr>
        <w:t xml:space="preserve">Western, S. (2010) </w:t>
      </w:r>
      <w:r w:rsidRPr="00C54DF8">
        <w:rPr>
          <w:rFonts w:cs="Arial"/>
          <w:i/>
          <w:szCs w:val="22"/>
        </w:rPr>
        <w:t>Leadership: A Critical Text</w:t>
      </w:r>
      <w:r w:rsidRPr="00C54DF8">
        <w:rPr>
          <w:rFonts w:cs="Arial"/>
          <w:szCs w:val="22"/>
        </w:rPr>
        <w:t>, Newcastle upon Tyne: Sage</w:t>
      </w:r>
    </w:p>
    <w:p w14:paraId="3F34C009" w14:textId="77777777" w:rsidR="001420F1" w:rsidRPr="00C54DF8" w:rsidRDefault="001420F1" w:rsidP="001420F1">
      <w:pPr>
        <w:rPr>
          <w:rFonts w:cs="Arial"/>
          <w:szCs w:val="22"/>
        </w:rPr>
      </w:pPr>
    </w:p>
    <w:p w14:paraId="65B7F2F5" w14:textId="77777777" w:rsidR="001420F1" w:rsidRPr="00C54DF8" w:rsidRDefault="001420F1" w:rsidP="001420F1">
      <w:pPr>
        <w:rPr>
          <w:rFonts w:cs="Arial"/>
          <w:szCs w:val="22"/>
        </w:rPr>
      </w:pPr>
      <w:r w:rsidRPr="00C54DF8">
        <w:rPr>
          <w:rFonts w:cs="Arial"/>
          <w:szCs w:val="22"/>
        </w:rPr>
        <w:t xml:space="preserve">Yuki, G. (2010) </w:t>
      </w:r>
      <w:r w:rsidRPr="00C54DF8">
        <w:rPr>
          <w:rFonts w:cs="Arial"/>
          <w:i/>
          <w:szCs w:val="22"/>
        </w:rPr>
        <w:t>Leadership in Organizations, 7</w:t>
      </w:r>
      <w:r w:rsidRPr="00C54DF8">
        <w:rPr>
          <w:rFonts w:cs="Arial"/>
          <w:i/>
          <w:szCs w:val="22"/>
          <w:vertAlign w:val="superscript"/>
        </w:rPr>
        <w:t>th</w:t>
      </w:r>
      <w:r w:rsidRPr="00C54DF8">
        <w:rPr>
          <w:rFonts w:cs="Arial"/>
          <w:i/>
          <w:szCs w:val="22"/>
        </w:rPr>
        <w:t xml:space="preserve"> Edition, </w:t>
      </w:r>
      <w:r w:rsidRPr="00C54DF8">
        <w:rPr>
          <w:rFonts w:cs="Arial"/>
          <w:szCs w:val="22"/>
        </w:rPr>
        <w:t>Upper Saddle River: Prentice Hall</w:t>
      </w:r>
    </w:p>
    <w:p w14:paraId="5CF08B1A" w14:textId="77777777" w:rsidR="001420F1" w:rsidRPr="00C54DF8" w:rsidRDefault="001420F1" w:rsidP="001420F1">
      <w:pPr>
        <w:rPr>
          <w:rFonts w:cs="Arial"/>
          <w:szCs w:val="22"/>
        </w:rPr>
      </w:pPr>
    </w:p>
    <w:p w14:paraId="13154614" w14:textId="77777777" w:rsidR="001420F1" w:rsidRPr="00C54DF8" w:rsidRDefault="001420F1" w:rsidP="001420F1">
      <w:pPr>
        <w:pStyle w:val="heading"/>
        <w:spacing w:before="0" w:after="0"/>
        <w:rPr>
          <w:rFonts w:ascii="Arial" w:hAnsi="Arial" w:cs="Arial"/>
          <w:szCs w:val="22"/>
        </w:rPr>
      </w:pPr>
      <w:r w:rsidRPr="00C54DF8">
        <w:rPr>
          <w:rFonts w:ascii="Arial" w:hAnsi="Arial" w:cs="Arial"/>
          <w:szCs w:val="22"/>
        </w:rPr>
        <w:t xml:space="preserve">Journals </w:t>
      </w:r>
    </w:p>
    <w:p w14:paraId="322E3ABE" w14:textId="77777777" w:rsidR="001420F1" w:rsidRPr="00C54DF8" w:rsidRDefault="001420F1" w:rsidP="001420F1">
      <w:pPr>
        <w:pStyle w:val="heading"/>
        <w:spacing w:before="0" w:after="0"/>
        <w:rPr>
          <w:rFonts w:ascii="Arial" w:hAnsi="Arial" w:cs="Arial"/>
          <w:szCs w:val="22"/>
        </w:rPr>
      </w:pPr>
    </w:p>
    <w:p w14:paraId="32905DD2" w14:textId="77777777" w:rsidR="001420F1" w:rsidRPr="00C54DF8" w:rsidRDefault="001420F1" w:rsidP="001420F1">
      <w:pPr>
        <w:spacing w:after="120"/>
        <w:rPr>
          <w:rFonts w:cs="Arial"/>
          <w:szCs w:val="22"/>
        </w:rPr>
      </w:pPr>
      <w:r w:rsidRPr="00C54DF8">
        <w:rPr>
          <w:rFonts w:cs="Arial"/>
          <w:szCs w:val="22"/>
        </w:rPr>
        <w:t>People Management: CIPD</w:t>
      </w:r>
    </w:p>
    <w:p w14:paraId="676C101D" w14:textId="77777777" w:rsidR="001420F1" w:rsidRPr="00C54DF8" w:rsidRDefault="001420F1" w:rsidP="001420F1">
      <w:pPr>
        <w:spacing w:after="120"/>
        <w:rPr>
          <w:rFonts w:cs="Arial"/>
          <w:szCs w:val="22"/>
        </w:rPr>
      </w:pPr>
      <w:r w:rsidRPr="00C54DF8">
        <w:rPr>
          <w:rFonts w:cs="Arial"/>
          <w:szCs w:val="22"/>
        </w:rPr>
        <w:t>Personnel Today</w:t>
      </w:r>
    </w:p>
    <w:p w14:paraId="37B305AC" w14:textId="77777777" w:rsidR="001420F1" w:rsidRPr="00C54DF8" w:rsidRDefault="001420F1" w:rsidP="001420F1">
      <w:pPr>
        <w:spacing w:after="120"/>
        <w:rPr>
          <w:rFonts w:cs="Arial"/>
          <w:szCs w:val="22"/>
        </w:rPr>
      </w:pPr>
      <w:r w:rsidRPr="00C54DF8">
        <w:rPr>
          <w:rFonts w:cs="Arial"/>
          <w:szCs w:val="22"/>
        </w:rPr>
        <w:t xml:space="preserve">Human Resource Management Journal: CIPD </w:t>
      </w:r>
    </w:p>
    <w:p w14:paraId="69ED68DB" w14:textId="77777777" w:rsidR="001420F1" w:rsidRPr="00C54DF8" w:rsidRDefault="001420F1" w:rsidP="001420F1">
      <w:pPr>
        <w:spacing w:after="120"/>
        <w:rPr>
          <w:rFonts w:cs="Arial"/>
          <w:szCs w:val="22"/>
        </w:rPr>
      </w:pPr>
      <w:r w:rsidRPr="00C54DF8">
        <w:rPr>
          <w:rFonts w:cs="Arial"/>
          <w:szCs w:val="22"/>
        </w:rPr>
        <w:t>Educational Management and Administration</w:t>
      </w:r>
    </w:p>
    <w:p w14:paraId="53DC7D70" w14:textId="77777777" w:rsidR="001420F1" w:rsidRPr="00C54DF8" w:rsidRDefault="001420F1" w:rsidP="001420F1">
      <w:pPr>
        <w:spacing w:after="120"/>
        <w:rPr>
          <w:rFonts w:cs="Arial"/>
          <w:szCs w:val="22"/>
        </w:rPr>
      </w:pPr>
      <w:r w:rsidRPr="00C54DF8">
        <w:rPr>
          <w:rFonts w:cs="Arial"/>
          <w:szCs w:val="22"/>
        </w:rPr>
        <w:t>Research in Post-Compulsory Education</w:t>
      </w:r>
    </w:p>
    <w:p w14:paraId="4CC51065" w14:textId="77777777" w:rsidR="001420F1" w:rsidRPr="00C54DF8" w:rsidRDefault="001420F1" w:rsidP="001420F1">
      <w:pPr>
        <w:rPr>
          <w:rFonts w:cs="Arial"/>
          <w:i/>
          <w:szCs w:val="22"/>
        </w:rPr>
      </w:pPr>
    </w:p>
    <w:p w14:paraId="3F12E34F" w14:textId="77777777" w:rsidR="001420F1" w:rsidRPr="00C54DF8" w:rsidRDefault="001420F1" w:rsidP="001420F1">
      <w:pPr>
        <w:pStyle w:val="heading"/>
        <w:spacing w:before="0" w:after="0"/>
        <w:rPr>
          <w:rFonts w:ascii="Arial" w:hAnsi="Arial" w:cs="Arial"/>
          <w:szCs w:val="22"/>
        </w:rPr>
      </w:pPr>
      <w:r w:rsidRPr="00C54DF8">
        <w:rPr>
          <w:rFonts w:ascii="Arial" w:hAnsi="Arial" w:cs="Arial"/>
          <w:szCs w:val="22"/>
        </w:rPr>
        <w:t xml:space="preserve">Websites </w:t>
      </w:r>
    </w:p>
    <w:p w14:paraId="52A727C3" w14:textId="77777777" w:rsidR="001420F1" w:rsidRPr="00C54DF8" w:rsidRDefault="001420F1" w:rsidP="001420F1">
      <w:pPr>
        <w:pStyle w:val="heading"/>
        <w:spacing w:before="0" w:after="0"/>
        <w:rPr>
          <w:rFonts w:ascii="Arial" w:hAnsi="Arial" w:cs="Arial"/>
          <w:szCs w:val="22"/>
        </w:rPr>
      </w:pPr>
    </w:p>
    <w:p w14:paraId="71AD4A6A" w14:textId="77777777" w:rsidR="001420F1" w:rsidRPr="00C54DF8" w:rsidRDefault="001420F1" w:rsidP="001420F1">
      <w:pPr>
        <w:spacing w:after="120"/>
        <w:rPr>
          <w:rFonts w:cs="Arial"/>
          <w:szCs w:val="22"/>
        </w:rPr>
      </w:pPr>
      <w:hyperlink r:id="rId38" w:history="1">
        <w:r w:rsidRPr="00C54DF8">
          <w:rPr>
            <w:rStyle w:val="Hyperlink"/>
            <w:rFonts w:cs="Arial"/>
            <w:szCs w:val="22"/>
          </w:rPr>
          <w:t>www.acas.gov.uk</w:t>
        </w:r>
      </w:hyperlink>
      <w:r w:rsidRPr="00C54DF8">
        <w:rPr>
          <w:rFonts w:cs="Arial"/>
          <w:szCs w:val="22"/>
        </w:rPr>
        <w:t xml:space="preserve"> </w:t>
      </w:r>
    </w:p>
    <w:p w14:paraId="200CB7E6" w14:textId="77777777" w:rsidR="001420F1" w:rsidRPr="00C54DF8" w:rsidRDefault="001420F1" w:rsidP="001420F1">
      <w:pPr>
        <w:spacing w:after="120"/>
        <w:rPr>
          <w:rFonts w:cs="Arial"/>
          <w:szCs w:val="22"/>
        </w:rPr>
      </w:pPr>
      <w:hyperlink r:id="rId39" w:history="1">
        <w:r w:rsidRPr="00C54DF8">
          <w:rPr>
            <w:rStyle w:val="Hyperlink"/>
            <w:rFonts w:cs="Arial"/>
            <w:szCs w:val="22"/>
          </w:rPr>
          <w:t>www.cipd.co.uk</w:t>
        </w:r>
      </w:hyperlink>
      <w:r w:rsidRPr="00C54DF8">
        <w:rPr>
          <w:rFonts w:cs="Arial"/>
          <w:szCs w:val="22"/>
        </w:rPr>
        <w:t xml:space="preserve"> </w:t>
      </w:r>
    </w:p>
    <w:p w14:paraId="22F7C1E8" w14:textId="77777777" w:rsidR="001420F1" w:rsidRPr="00C54DF8" w:rsidRDefault="001420F1" w:rsidP="001420F1">
      <w:pPr>
        <w:spacing w:after="120"/>
        <w:rPr>
          <w:rFonts w:cs="Arial"/>
          <w:szCs w:val="22"/>
        </w:rPr>
      </w:pPr>
      <w:hyperlink r:id="rId40" w:history="1">
        <w:r w:rsidRPr="00C54DF8">
          <w:rPr>
            <w:rStyle w:val="Hyperlink"/>
            <w:rFonts w:cs="Arial"/>
            <w:szCs w:val="22"/>
          </w:rPr>
          <w:t>www.i-l-m.com</w:t>
        </w:r>
      </w:hyperlink>
      <w:r w:rsidRPr="00C54DF8">
        <w:rPr>
          <w:rFonts w:cs="Arial"/>
          <w:szCs w:val="22"/>
        </w:rPr>
        <w:t xml:space="preserve"> </w:t>
      </w:r>
    </w:p>
    <w:p w14:paraId="15D6A279" w14:textId="77777777" w:rsidR="001420F1" w:rsidRPr="00C54DF8" w:rsidRDefault="001420F1" w:rsidP="001420F1">
      <w:pPr>
        <w:spacing w:after="120"/>
        <w:rPr>
          <w:rFonts w:cs="Arial"/>
          <w:szCs w:val="22"/>
        </w:rPr>
      </w:pPr>
      <w:hyperlink r:id="rId41" w:history="1">
        <w:r w:rsidRPr="00C54DF8">
          <w:rPr>
            <w:rStyle w:val="Hyperlink"/>
            <w:rFonts w:cs="Arial"/>
            <w:szCs w:val="22"/>
          </w:rPr>
          <w:t>www.leadership-he.com</w:t>
        </w:r>
      </w:hyperlink>
      <w:r w:rsidRPr="00C54DF8">
        <w:rPr>
          <w:rFonts w:cs="Arial"/>
          <w:szCs w:val="22"/>
        </w:rPr>
        <w:t xml:space="preserve"> </w:t>
      </w:r>
    </w:p>
    <w:p w14:paraId="6623B07B" w14:textId="77777777" w:rsidR="001420F1" w:rsidRPr="00C54DF8" w:rsidRDefault="001420F1" w:rsidP="001420F1">
      <w:pPr>
        <w:spacing w:after="120"/>
        <w:rPr>
          <w:rFonts w:cs="Arial"/>
          <w:szCs w:val="22"/>
        </w:rPr>
      </w:pPr>
      <w:hyperlink r:id="rId42" w:history="1">
        <w:r w:rsidRPr="00C54DF8">
          <w:rPr>
            <w:rStyle w:val="Hyperlink"/>
            <w:rFonts w:cs="Arial"/>
            <w:szCs w:val="22"/>
          </w:rPr>
          <w:t>www.managers.org.uk/institute</w:t>
        </w:r>
      </w:hyperlink>
      <w:r w:rsidRPr="00C54DF8">
        <w:rPr>
          <w:rFonts w:cs="Arial"/>
          <w:szCs w:val="22"/>
        </w:rPr>
        <w:t xml:space="preserve"> </w:t>
      </w:r>
    </w:p>
    <w:p w14:paraId="02364531" w14:textId="77777777" w:rsidR="001420F1" w:rsidRPr="00C54DF8" w:rsidRDefault="001420F1" w:rsidP="001420F1">
      <w:pPr>
        <w:spacing w:after="120"/>
        <w:rPr>
          <w:rFonts w:cs="Arial"/>
          <w:szCs w:val="22"/>
          <w:u w:val="single"/>
        </w:rPr>
      </w:pPr>
      <w:hyperlink r:id="rId43" w:history="1">
        <w:r w:rsidRPr="00C54DF8">
          <w:rPr>
            <w:rStyle w:val="Hyperlink"/>
            <w:rFonts w:cs="Arial"/>
            <w:szCs w:val="22"/>
          </w:rPr>
          <w:t>www.dti.gov.uk/bestpractice/management/leadership.htm</w:t>
        </w:r>
      </w:hyperlink>
      <w:r w:rsidRPr="00C54DF8">
        <w:rPr>
          <w:rFonts w:cs="Arial"/>
          <w:szCs w:val="22"/>
        </w:rPr>
        <w:t xml:space="preserve"> </w:t>
      </w:r>
    </w:p>
    <w:p w14:paraId="7709087E" w14:textId="77777777" w:rsidR="001420F1" w:rsidRPr="00C54DF8" w:rsidRDefault="001420F1" w:rsidP="001420F1"/>
    <w:p w14:paraId="3097C39C" w14:textId="77777777" w:rsidR="001420F1" w:rsidRPr="00C54DF8" w:rsidRDefault="001420F1" w:rsidP="001420F1"/>
    <w:p w14:paraId="49380F90" w14:textId="77777777" w:rsidR="001420F1" w:rsidRDefault="001420F1" w:rsidP="001420F1">
      <w:r>
        <w:rPr>
          <w:b/>
        </w:rPr>
        <w:br w:type="page"/>
      </w:r>
    </w:p>
    <w:tbl>
      <w:tblPr>
        <w:tblW w:w="0" w:type="auto"/>
        <w:tblLook w:val="04A0" w:firstRow="1" w:lastRow="0" w:firstColumn="1" w:lastColumn="0" w:noHBand="0" w:noVBand="1"/>
      </w:tblPr>
      <w:tblGrid>
        <w:gridCol w:w="1819"/>
        <w:gridCol w:w="6487"/>
      </w:tblGrid>
      <w:tr w:rsidR="001420F1" w:rsidRPr="00C54DF8" w14:paraId="4F2CC5E3" w14:textId="77777777" w:rsidTr="00E73354">
        <w:tc>
          <w:tcPr>
            <w:tcW w:w="1819" w:type="dxa"/>
            <w:shd w:val="clear" w:color="auto" w:fill="auto"/>
            <w:vAlign w:val="center"/>
          </w:tcPr>
          <w:p w14:paraId="06B9E3A1" w14:textId="77777777" w:rsidR="001420F1" w:rsidRPr="00846B23" w:rsidRDefault="001420F1" w:rsidP="00E73354">
            <w:pPr>
              <w:pStyle w:val="fixed"/>
              <w:tabs>
                <w:tab w:val="clear" w:pos="1440"/>
                <w:tab w:val="left" w:pos="1560"/>
              </w:tabs>
              <w:ind w:left="0" w:firstLine="0"/>
              <w:rPr>
                <w:rFonts w:ascii="Arial" w:hAnsi="Arial" w:cs="Arial"/>
                <w:sz w:val="22"/>
                <w:szCs w:val="22"/>
              </w:rPr>
            </w:pPr>
            <w:r w:rsidRPr="00846B23">
              <w:rPr>
                <w:rFonts w:ascii="Arial" w:hAnsi="Arial" w:cs="Arial"/>
                <w:sz w:val="22"/>
                <w:szCs w:val="22"/>
              </w:rPr>
              <w:lastRenderedPageBreak/>
              <w:t>MODULE CODE:</w:t>
            </w:r>
          </w:p>
        </w:tc>
        <w:tc>
          <w:tcPr>
            <w:tcW w:w="6487" w:type="dxa"/>
            <w:shd w:val="clear" w:color="auto" w:fill="auto"/>
            <w:vAlign w:val="center"/>
          </w:tcPr>
          <w:p w14:paraId="245E4293" w14:textId="77777777" w:rsidR="001420F1" w:rsidRPr="00846B23" w:rsidRDefault="001420F1" w:rsidP="00E73354">
            <w:pPr>
              <w:pStyle w:val="fixed"/>
              <w:tabs>
                <w:tab w:val="clear" w:pos="1440"/>
                <w:tab w:val="left" w:pos="1560"/>
              </w:tabs>
              <w:ind w:left="0" w:firstLine="0"/>
              <w:rPr>
                <w:rFonts w:ascii="Arial" w:hAnsi="Arial" w:cs="Arial"/>
                <w:sz w:val="22"/>
                <w:szCs w:val="22"/>
              </w:rPr>
            </w:pPr>
            <w:r w:rsidRPr="00846B23">
              <w:rPr>
                <w:rFonts w:ascii="Arial" w:hAnsi="Arial" w:cs="Arial"/>
                <w:sz w:val="22"/>
                <w:szCs w:val="22"/>
              </w:rPr>
              <w:t>M7X01698</w:t>
            </w:r>
          </w:p>
        </w:tc>
      </w:tr>
      <w:tr w:rsidR="001420F1" w:rsidRPr="00C54DF8" w14:paraId="5D7AAA05" w14:textId="77777777" w:rsidTr="00E73354">
        <w:tc>
          <w:tcPr>
            <w:tcW w:w="1819" w:type="dxa"/>
            <w:shd w:val="clear" w:color="auto" w:fill="auto"/>
            <w:vAlign w:val="center"/>
          </w:tcPr>
          <w:p w14:paraId="03B0700F" w14:textId="77777777" w:rsidR="001420F1" w:rsidRPr="00846B23" w:rsidRDefault="001420F1" w:rsidP="00E73354">
            <w:pPr>
              <w:pStyle w:val="fixed"/>
              <w:tabs>
                <w:tab w:val="clear" w:pos="1440"/>
                <w:tab w:val="left" w:pos="1560"/>
              </w:tabs>
              <w:ind w:left="0" w:firstLine="0"/>
              <w:rPr>
                <w:rFonts w:ascii="Arial" w:hAnsi="Arial" w:cs="Arial"/>
                <w:sz w:val="22"/>
                <w:szCs w:val="22"/>
              </w:rPr>
            </w:pPr>
            <w:r w:rsidRPr="00846B23">
              <w:rPr>
                <w:rFonts w:ascii="Arial" w:hAnsi="Arial" w:cs="Arial"/>
                <w:sz w:val="22"/>
                <w:szCs w:val="22"/>
              </w:rPr>
              <w:t>TITLE:</w:t>
            </w:r>
            <w:r w:rsidRPr="00846B23">
              <w:rPr>
                <w:rFonts w:ascii="Arial" w:hAnsi="Arial" w:cs="Arial"/>
                <w:sz w:val="22"/>
                <w:szCs w:val="22"/>
              </w:rPr>
              <w:tab/>
            </w:r>
          </w:p>
        </w:tc>
        <w:tc>
          <w:tcPr>
            <w:tcW w:w="6487" w:type="dxa"/>
            <w:shd w:val="clear" w:color="auto" w:fill="auto"/>
          </w:tcPr>
          <w:p w14:paraId="22C793B7" w14:textId="77777777" w:rsidR="001420F1" w:rsidRPr="00846B23" w:rsidRDefault="001420F1" w:rsidP="001420F1">
            <w:pPr>
              <w:pStyle w:val="Heading2"/>
              <w:numPr>
                <w:ilvl w:val="1"/>
                <w:numId w:val="1"/>
              </w:numPr>
              <w:suppressAutoHyphens/>
              <w:ind w:left="0" w:firstLine="0"/>
            </w:pPr>
            <w:bookmarkStart w:id="29" w:name="_Toc418858545"/>
            <w:bookmarkStart w:id="30" w:name="_Toc429664875"/>
            <w:bookmarkStart w:id="31" w:name="_Toc461716979"/>
            <w:bookmarkStart w:id="32" w:name="_Toc492895392"/>
            <w:r w:rsidRPr="00846B23">
              <w:t>Major Project</w:t>
            </w:r>
            <w:bookmarkEnd w:id="29"/>
            <w:bookmarkEnd w:id="30"/>
            <w:bookmarkEnd w:id="31"/>
            <w:bookmarkEnd w:id="32"/>
          </w:p>
        </w:tc>
      </w:tr>
      <w:tr w:rsidR="001420F1" w:rsidRPr="00C54DF8" w14:paraId="2272E548" w14:textId="77777777" w:rsidTr="00E73354">
        <w:tc>
          <w:tcPr>
            <w:tcW w:w="1819" w:type="dxa"/>
            <w:shd w:val="clear" w:color="auto" w:fill="auto"/>
            <w:vAlign w:val="center"/>
          </w:tcPr>
          <w:p w14:paraId="45D97A27" w14:textId="77777777" w:rsidR="001420F1" w:rsidRPr="00846B23" w:rsidRDefault="001420F1" w:rsidP="00E73354">
            <w:pPr>
              <w:pStyle w:val="fixed"/>
              <w:tabs>
                <w:tab w:val="clear" w:pos="1440"/>
                <w:tab w:val="left" w:pos="1560"/>
              </w:tabs>
              <w:ind w:left="0" w:firstLine="0"/>
              <w:rPr>
                <w:rFonts w:ascii="Arial" w:hAnsi="Arial" w:cs="Arial"/>
                <w:sz w:val="22"/>
                <w:szCs w:val="22"/>
              </w:rPr>
            </w:pPr>
            <w:r w:rsidRPr="00846B23">
              <w:rPr>
                <w:rFonts w:ascii="Arial" w:hAnsi="Arial" w:cs="Arial"/>
                <w:sz w:val="22"/>
                <w:szCs w:val="22"/>
              </w:rPr>
              <w:t>DATED:</w:t>
            </w:r>
            <w:r w:rsidRPr="00846B23">
              <w:rPr>
                <w:rFonts w:ascii="Arial" w:hAnsi="Arial" w:cs="Arial"/>
                <w:sz w:val="22"/>
                <w:szCs w:val="22"/>
              </w:rPr>
              <w:tab/>
            </w:r>
          </w:p>
        </w:tc>
        <w:tc>
          <w:tcPr>
            <w:tcW w:w="6487" w:type="dxa"/>
            <w:shd w:val="clear" w:color="auto" w:fill="auto"/>
            <w:vAlign w:val="center"/>
          </w:tcPr>
          <w:p w14:paraId="432FF911" w14:textId="77777777" w:rsidR="001420F1" w:rsidRPr="00846B23" w:rsidRDefault="001420F1" w:rsidP="00E73354">
            <w:pPr>
              <w:pStyle w:val="fixed"/>
              <w:tabs>
                <w:tab w:val="clear" w:pos="1440"/>
                <w:tab w:val="left" w:pos="1560"/>
              </w:tabs>
              <w:ind w:left="0" w:firstLine="0"/>
              <w:rPr>
                <w:rFonts w:ascii="Arial" w:hAnsi="Arial" w:cs="Arial"/>
                <w:b w:val="0"/>
                <w:sz w:val="22"/>
                <w:szCs w:val="22"/>
              </w:rPr>
            </w:pPr>
            <w:r w:rsidRPr="00846B23">
              <w:rPr>
                <w:rFonts w:ascii="Arial" w:hAnsi="Arial" w:cs="Arial"/>
                <w:sz w:val="22"/>
                <w:szCs w:val="22"/>
              </w:rPr>
              <w:t>21/07/2015</w:t>
            </w:r>
          </w:p>
        </w:tc>
      </w:tr>
      <w:tr w:rsidR="001420F1" w:rsidRPr="00C54DF8" w14:paraId="35A98E75" w14:textId="77777777" w:rsidTr="00E73354">
        <w:tc>
          <w:tcPr>
            <w:tcW w:w="1819" w:type="dxa"/>
            <w:shd w:val="clear" w:color="auto" w:fill="auto"/>
            <w:vAlign w:val="center"/>
          </w:tcPr>
          <w:p w14:paraId="2CD2C869" w14:textId="77777777" w:rsidR="001420F1" w:rsidRPr="00846B23" w:rsidRDefault="001420F1" w:rsidP="00E73354">
            <w:pPr>
              <w:pStyle w:val="fixed"/>
              <w:tabs>
                <w:tab w:val="clear" w:pos="1440"/>
                <w:tab w:val="left" w:pos="1560"/>
              </w:tabs>
              <w:ind w:left="0" w:firstLine="0"/>
              <w:rPr>
                <w:rFonts w:ascii="Arial" w:hAnsi="Arial" w:cs="Arial"/>
                <w:sz w:val="22"/>
                <w:szCs w:val="22"/>
              </w:rPr>
            </w:pPr>
          </w:p>
        </w:tc>
        <w:tc>
          <w:tcPr>
            <w:tcW w:w="6487" w:type="dxa"/>
            <w:shd w:val="clear" w:color="auto" w:fill="auto"/>
            <w:vAlign w:val="center"/>
          </w:tcPr>
          <w:p w14:paraId="2D5F2209" w14:textId="77777777" w:rsidR="001420F1" w:rsidRPr="00846B23" w:rsidRDefault="001420F1" w:rsidP="00E73354">
            <w:pPr>
              <w:pStyle w:val="fixed"/>
              <w:tabs>
                <w:tab w:val="clear" w:pos="1440"/>
                <w:tab w:val="left" w:pos="1560"/>
              </w:tabs>
              <w:ind w:left="0" w:firstLine="0"/>
              <w:rPr>
                <w:rFonts w:ascii="Arial" w:hAnsi="Arial" w:cs="Arial"/>
                <w:sz w:val="22"/>
                <w:szCs w:val="22"/>
              </w:rPr>
            </w:pPr>
          </w:p>
        </w:tc>
      </w:tr>
      <w:tr w:rsidR="001420F1" w:rsidRPr="00C54DF8" w14:paraId="322C80CC" w14:textId="77777777" w:rsidTr="00E73354">
        <w:tc>
          <w:tcPr>
            <w:tcW w:w="1819" w:type="dxa"/>
            <w:shd w:val="clear" w:color="auto" w:fill="auto"/>
            <w:vAlign w:val="center"/>
          </w:tcPr>
          <w:p w14:paraId="44CAFA84" w14:textId="77777777" w:rsidR="001420F1" w:rsidRPr="00846B23" w:rsidRDefault="001420F1" w:rsidP="00E73354">
            <w:pPr>
              <w:pStyle w:val="fixed"/>
              <w:tabs>
                <w:tab w:val="clear" w:pos="1440"/>
                <w:tab w:val="left" w:pos="1560"/>
              </w:tabs>
              <w:ind w:left="0" w:firstLine="0"/>
              <w:rPr>
                <w:rFonts w:ascii="Arial" w:hAnsi="Arial" w:cs="Arial"/>
                <w:sz w:val="22"/>
                <w:szCs w:val="22"/>
              </w:rPr>
            </w:pPr>
            <w:r w:rsidRPr="00846B23">
              <w:rPr>
                <w:rFonts w:ascii="Arial" w:hAnsi="Arial" w:cs="Arial"/>
                <w:sz w:val="22"/>
                <w:szCs w:val="22"/>
              </w:rPr>
              <w:t xml:space="preserve">LEVEL:  </w:t>
            </w:r>
          </w:p>
        </w:tc>
        <w:tc>
          <w:tcPr>
            <w:tcW w:w="6487" w:type="dxa"/>
            <w:shd w:val="clear" w:color="auto" w:fill="auto"/>
            <w:vAlign w:val="center"/>
          </w:tcPr>
          <w:p w14:paraId="39F975E4" w14:textId="77777777" w:rsidR="001420F1" w:rsidRPr="00846B23" w:rsidRDefault="001420F1" w:rsidP="00E73354">
            <w:pPr>
              <w:pStyle w:val="fixed"/>
              <w:tabs>
                <w:tab w:val="clear" w:pos="1440"/>
                <w:tab w:val="left" w:pos="1560"/>
              </w:tabs>
              <w:ind w:left="0" w:firstLine="0"/>
              <w:rPr>
                <w:rFonts w:ascii="Arial" w:hAnsi="Arial" w:cs="Arial"/>
                <w:sz w:val="22"/>
                <w:szCs w:val="22"/>
              </w:rPr>
            </w:pPr>
            <w:r w:rsidRPr="00846B23">
              <w:rPr>
                <w:rFonts w:ascii="Arial" w:hAnsi="Arial" w:cs="Arial"/>
                <w:sz w:val="22"/>
                <w:szCs w:val="22"/>
              </w:rPr>
              <w:t>7</w:t>
            </w:r>
          </w:p>
        </w:tc>
      </w:tr>
      <w:tr w:rsidR="001420F1" w:rsidRPr="00C54DF8" w14:paraId="730A12C2" w14:textId="77777777" w:rsidTr="00E73354">
        <w:tc>
          <w:tcPr>
            <w:tcW w:w="1819" w:type="dxa"/>
            <w:shd w:val="clear" w:color="auto" w:fill="auto"/>
            <w:vAlign w:val="center"/>
          </w:tcPr>
          <w:p w14:paraId="7055EB32" w14:textId="77777777" w:rsidR="001420F1" w:rsidRPr="00846B23" w:rsidRDefault="001420F1" w:rsidP="00E73354">
            <w:pPr>
              <w:pStyle w:val="fixed"/>
              <w:tabs>
                <w:tab w:val="clear" w:pos="1440"/>
                <w:tab w:val="left" w:pos="1560"/>
              </w:tabs>
              <w:ind w:left="0" w:firstLine="0"/>
              <w:rPr>
                <w:rFonts w:ascii="Arial" w:hAnsi="Arial" w:cs="Arial"/>
                <w:sz w:val="22"/>
                <w:szCs w:val="22"/>
              </w:rPr>
            </w:pPr>
            <w:r w:rsidRPr="00846B23">
              <w:rPr>
                <w:rFonts w:ascii="Arial" w:hAnsi="Arial" w:cs="Arial"/>
                <w:sz w:val="22"/>
                <w:szCs w:val="22"/>
              </w:rPr>
              <w:t>CREDITS:</w:t>
            </w:r>
          </w:p>
        </w:tc>
        <w:tc>
          <w:tcPr>
            <w:tcW w:w="6487" w:type="dxa"/>
            <w:shd w:val="clear" w:color="auto" w:fill="auto"/>
            <w:vAlign w:val="center"/>
          </w:tcPr>
          <w:p w14:paraId="2B2CDC3E" w14:textId="77777777" w:rsidR="001420F1" w:rsidRPr="00846B23" w:rsidRDefault="001420F1" w:rsidP="00E73354">
            <w:pPr>
              <w:pStyle w:val="fixed"/>
              <w:tabs>
                <w:tab w:val="clear" w:pos="1440"/>
                <w:tab w:val="left" w:pos="1560"/>
              </w:tabs>
              <w:ind w:left="0" w:firstLine="0"/>
              <w:rPr>
                <w:rFonts w:ascii="Arial" w:hAnsi="Arial" w:cs="Arial"/>
                <w:sz w:val="22"/>
                <w:szCs w:val="22"/>
              </w:rPr>
            </w:pPr>
            <w:r w:rsidRPr="00846B23">
              <w:rPr>
                <w:rFonts w:ascii="Arial" w:hAnsi="Arial" w:cs="Arial"/>
                <w:sz w:val="22"/>
                <w:szCs w:val="22"/>
              </w:rPr>
              <w:t>60</w:t>
            </w:r>
          </w:p>
        </w:tc>
      </w:tr>
      <w:tr w:rsidR="001420F1" w:rsidRPr="00C54DF8" w14:paraId="345EFBA6" w14:textId="77777777" w:rsidTr="00E73354">
        <w:tc>
          <w:tcPr>
            <w:tcW w:w="1819" w:type="dxa"/>
            <w:shd w:val="clear" w:color="auto" w:fill="auto"/>
            <w:vAlign w:val="center"/>
          </w:tcPr>
          <w:p w14:paraId="647E8D51" w14:textId="77777777" w:rsidR="001420F1" w:rsidRPr="00846B23" w:rsidRDefault="001420F1" w:rsidP="00E73354">
            <w:pPr>
              <w:pStyle w:val="fixed"/>
              <w:tabs>
                <w:tab w:val="clear" w:pos="1440"/>
                <w:tab w:val="left" w:pos="1560"/>
              </w:tabs>
              <w:ind w:left="0" w:firstLine="0"/>
              <w:rPr>
                <w:rFonts w:ascii="Arial" w:hAnsi="Arial" w:cs="Arial"/>
                <w:sz w:val="22"/>
                <w:szCs w:val="22"/>
              </w:rPr>
            </w:pPr>
          </w:p>
        </w:tc>
        <w:tc>
          <w:tcPr>
            <w:tcW w:w="6487" w:type="dxa"/>
            <w:shd w:val="clear" w:color="auto" w:fill="auto"/>
            <w:vAlign w:val="center"/>
          </w:tcPr>
          <w:p w14:paraId="66004B8B" w14:textId="77777777" w:rsidR="001420F1" w:rsidRPr="00846B23" w:rsidRDefault="001420F1" w:rsidP="00E73354">
            <w:pPr>
              <w:pStyle w:val="fixed"/>
              <w:tabs>
                <w:tab w:val="clear" w:pos="1440"/>
                <w:tab w:val="left" w:pos="1560"/>
              </w:tabs>
              <w:ind w:left="0" w:firstLine="0"/>
              <w:rPr>
                <w:rFonts w:ascii="Arial" w:hAnsi="Arial" w:cs="Arial"/>
                <w:sz w:val="22"/>
                <w:szCs w:val="22"/>
              </w:rPr>
            </w:pPr>
          </w:p>
        </w:tc>
      </w:tr>
      <w:tr w:rsidR="001420F1" w:rsidRPr="00C54DF8" w14:paraId="2144E503" w14:textId="77777777" w:rsidTr="00E73354">
        <w:tc>
          <w:tcPr>
            <w:tcW w:w="1819" w:type="dxa"/>
            <w:shd w:val="clear" w:color="auto" w:fill="auto"/>
            <w:vAlign w:val="center"/>
          </w:tcPr>
          <w:p w14:paraId="3AE8D537" w14:textId="77777777" w:rsidR="001420F1" w:rsidRPr="00846B23" w:rsidRDefault="001420F1" w:rsidP="00E73354">
            <w:pPr>
              <w:pStyle w:val="fixed"/>
              <w:tabs>
                <w:tab w:val="clear" w:pos="1440"/>
                <w:tab w:val="left" w:pos="1560"/>
              </w:tabs>
              <w:ind w:left="0" w:firstLine="0"/>
              <w:rPr>
                <w:rFonts w:ascii="Arial" w:hAnsi="Arial" w:cs="Arial"/>
                <w:sz w:val="22"/>
                <w:szCs w:val="22"/>
              </w:rPr>
            </w:pPr>
            <w:r w:rsidRPr="00846B23">
              <w:rPr>
                <w:rFonts w:ascii="Arial" w:hAnsi="Arial" w:cs="Arial"/>
                <w:sz w:val="22"/>
                <w:szCs w:val="22"/>
              </w:rPr>
              <w:t>JACS CODE:</w:t>
            </w:r>
            <w:r w:rsidRPr="00846B23">
              <w:rPr>
                <w:rFonts w:ascii="Arial" w:hAnsi="Arial" w:cs="Arial"/>
                <w:sz w:val="22"/>
                <w:szCs w:val="22"/>
              </w:rPr>
              <w:tab/>
            </w:r>
          </w:p>
        </w:tc>
        <w:tc>
          <w:tcPr>
            <w:tcW w:w="6487" w:type="dxa"/>
            <w:shd w:val="clear" w:color="auto" w:fill="auto"/>
            <w:vAlign w:val="center"/>
          </w:tcPr>
          <w:p w14:paraId="11486484" w14:textId="77777777" w:rsidR="001420F1" w:rsidRPr="00846B23" w:rsidRDefault="001420F1" w:rsidP="00E73354">
            <w:pPr>
              <w:pStyle w:val="fixed"/>
              <w:tabs>
                <w:tab w:val="clear" w:pos="1440"/>
                <w:tab w:val="left" w:pos="1560"/>
              </w:tabs>
              <w:ind w:left="0" w:firstLine="0"/>
              <w:rPr>
                <w:rFonts w:ascii="Arial" w:hAnsi="Arial" w:cs="Arial"/>
                <w:sz w:val="22"/>
                <w:szCs w:val="22"/>
              </w:rPr>
            </w:pPr>
            <w:r w:rsidRPr="00846B23">
              <w:rPr>
                <w:rFonts w:ascii="Arial" w:hAnsi="Arial" w:cs="Arial"/>
                <w:sz w:val="22"/>
                <w:szCs w:val="22"/>
              </w:rPr>
              <w:t>I200</w:t>
            </w:r>
          </w:p>
        </w:tc>
      </w:tr>
    </w:tbl>
    <w:p w14:paraId="6B125B62" w14:textId="77777777" w:rsidR="001420F1" w:rsidRPr="00C54DF8" w:rsidRDefault="001420F1" w:rsidP="001420F1">
      <w:pPr>
        <w:pBdr>
          <w:bottom w:val="single" w:sz="6" w:space="1" w:color="auto"/>
        </w:pBdr>
        <w:rPr>
          <w:rFonts w:cs="Arial"/>
          <w:szCs w:val="22"/>
        </w:rPr>
      </w:pPr>
      <w:r w:rsidRPr="00C54DF8">
        <w:rPr>
          <w:rFonts w:cs="Arial"/>
          <w:b/>
          <w:szCs w:val="22"/>
        </w:rPr>
        <w:tab/>
      </w:r>
    </w:p>
    <w:p w14:paraId="3A48C0C1" w14:textId="77777777" w:rsidR="001420F1" w:rsidRPr="00C54DF8" w:rsidRDefault="001420F1" w:rsidP="001420F1">
      <w:pPr>
        <w:pBdr>
          <w:bottom w:val="single" w:sz="6" w:space="1" w:color="auto"/>
        </w:pBdr>
        <w:rPr>
          <w:rFonts w:cs="Arial"/>
          <w:szCs w:val="22"/>
        </w:rPr>
      </w:pPr>
    </w:p>
    <w:p w14:paraId="14177339" w14:textId="77777777" w:rsidR="001420F1" w:rsidRPr="00C54DF8" w:rsidRDefault="001420F1" w:rsidP="001420F1">
      <w:pPr>
        <w:pStyle w:val="bullet"/>
        <w:spacing w:before="0"/>
        <w:ind w:left="0" w:firstLine="0"/>
        <w:rPr>
          <w:rFonts w:ascii="Arial" w:hAnsi="Arial" w:cs="Arial"/>
          <w:b/>
          <w:sz w:val="22"/>
          <w:szCs w:val="22"/>
        </w:rPr>
      </w:pPr>
    </w:p>
    <w:p w14:paraId="62AC13A4" w14:textId="77777777" w:rsidR="001420F1" w:rsidRPr="00C54DF8" w:rsidRDefault="001420F1" w:rsidP="001420F1">
      <w:pPr>
        <w:pStyle w:val="bullet"/>
        <w:spacing w:before="0"/>
        <w:ind w:left="0" w:firstLine="0"/>
        <w:rPr>
          <w:rFonts w:ascii="Arial" w:hAnsi="Arial" w:cs="Arial"/>
          <w:b/>
          <w:sz w:val="22"/>
          <w:szCs w:val="22"/>
        </w:rPr>
      </w:pPr>
      <w:r w:rsidRPr="00C54DF8">
        <w:rPr>
          <w:rFonts w:ascii="Arial" w:hAnsi="Arial" w:cs="Arial"/>
          <w:b/>
          <w:sz w:val="22"/>
          <w:szCs w:val="22"/>
        </w:rPr>
        <w:t>AIM(S)</w:t>
      </w:r>
    </w:p>
    <w:p w14:paraId="7E7A74C8" w14:textId="77777777" w:rsidR="001420F1" w:rsidRPr="00C54DF8" w:rsidRDefault="001420F1" w:rsidP="001420F1">
      <w:pPr>
        <w:pStyle w:val="bullet"/>
        <w:spacing w:before="0"/>
        <w:ind w:left="0" w:firstLine="0"/>
        <w:rPr>
          <w:rFonts w:ascii="Arial" w:hAnsi="Arial" w:cs="Arial"/>
          <w:b/>
          <w:sz w:val="22"/>
          <w:szCs w:val="22"/>
        </w:rPr>
      </w:pPr>
    </w:p>
    <w:p w14:paraId="3ADF26AD" w14:textId="77777777" w:rsidR="001420F1" w:rsidRPr="00C54DF8" w:rsidRDefault="001420F1" w:rsidP="001420F1">
      <w:pPr>
        <w:overflowPunct w:val="0"/>
        <w:autoSpaceDE w:val="0"/>
        <w:autoSpaceDN w:val="0"/>
        <w:adjustRightInd w:val="0"/>
        <w:jc w:val="both"/>
        <w:textAlignment w:val="baseline"/>
        <w:rPr>
          <w:rFonts w:cs="Arial"/>
          <w:bCs/>
          <w:iCs/>
          <w:spacing w:val="-3"/>
          <w:szCs w:val="22"/>
        </w:rPr>
      </w:pPr>
      <w:r w:rsidRPr="00C54DF8">
        <w:rPr>
          <w:rFonts w:cs="Arial"/>
          <w:bCs/>
          <w:iCs/>
          <w:spacing w:val="-3"/>
          <w:szCs w:val="22"/>
        </w:rPr>
        <w:t>To allow the student to advance their knowledge and understanding by undertaking and managing a significant project of their own choice, related to the major themes of their MSc programme.</w:t>
      </w:r>
    </w:p>
    <w:p w14:paraId="1DDB84CE" w14:textId="77777777" w:rsidR="001420F1" w:rsidRPr="00C54DF8" w:rsidRDefault="001420F1" w:rsidP="001420F1">
      <w:pPr>
        <w:rPr>
          <w:rFonts w:cs="Arial"/>
          <w:b/>
          <w:bCs/>
          <w:iCs/>
          <w:spacing w:val="-3"/>
          <w:szCs w:val="22"/>
        </w:rPr>
      </w:pPr>
    </w:p>
    <w:p w14:paraId="09829108" w14:textId="77777777" w:rsidR="001420F1" w:rsidRPr="00C54DF8" w:rsidRDefault="001420F1" w:rsidP="001420F1">
      <w:pPr>
        <w:rPr>
          <w:rFonts w:cs="Arial"/>
          <w:b/>
          <w:bCs/>
          <w:iCs/>
          <w:spacing w:val="-3"/>
          <w:szCs w:val="22"/>
        </w:rPr>
      </w:pPr>
    </w:p>
    <w:p w14:paraId="71028A3D" w14:textId="77777777" w:rsidR="001420F1" w:rsidRPr="00C54DF8" w:rsidRDefault="001420F1" w:rsidP="001420F1">
      <w:pPr>
        <w:rPr>
          <w:rFonts w:cs="Arial"/>
          <w:b/>
          <w:bCs/>
          <w:iCs/>
          <w:spacing w:val="-3"/>
          <w:szCs w:val="22"/>
        </w:rPr>
      </w:pPr>
      <w:r w:rsidRPr="00C54DF8">
        <w:rPr>
          <w:rFonts w:cs="Arial"/>
          <w:b/>
          <w:bCs/>
          <w:iCs/>
          <w:spacing w:val="-3"/>
          <w:szCs w:val="22"/>
        </w:rPr>
        <w:t>LEARNING OUTCOMES</w:t>
      </w:r>
    </w:p>
    <w:p w14:paraId="097E380E" w14:textId="77777777" w:rsidR="001420F1" w:rsidRPr="00C54DF8" w:rsidRDefault="001420F1" w:rsidP="001420F1">
      <w:pPr>
        <w:rPr>
          <w:rFonts w:cs="Arial"/>
          <w:b/>
          <w:bCs/>
          <w:iCs/>
          <w:spacing w:val="-3"/>
          <w:szCs w:val="22"/>
        </w:rPr>
      </w:pPr>
    </w:p>
    <w:p w14:paraId="4A392828" w14:textId="77777777" w:rsidR="001420F1" w:rsidRPr="00C54DF8" w:rsidRDefault="001420F1" w:rsidP="001420F1">
      <w:pPr>
        <w:rPr>
          <w:rFonts w:cs="Arial"/>
          <w:bCs/>
          <w:iCs/>
          <w:spacing w:val="-3"/>
          <w:szCs w:val="22"/>
        </w:rPr>
      </w:pPr>
      <w:r w:rsidRPr="00C54DF8">
        <w:rPr>
          <w:rFonts w:cs="Arial"/>
          <w:bCs/>
          <w:iCs/>
          <w:spacing w:val="-3"/>
          <w:szCs w:val="22"/>
        </w:rPr>
        <w:t>Upon the successful completion of this module, the student should be able to demonstrate the ability to:</w:t>
      </w:r>
    </w:p>
    <w:p w14:paraId="0DC673C8" w14:textId="77777777" w:rsidR="001420F1" w:rsidRPr="00C54DF8" w:rsidRDefault="001420F1" w:rsidP="001420F1">
      <w:pPr>
        <w:rPr>
          <w:rFonts w:cs="Arial"/>
          <w:b/>
          <w:bCs/>
          <w:iCs/>
          <w:spacing w:val="-3"/>
          <w:szCs w:val="22"/>
        </w:rPr>
      </w:pPr>
    </w:p>
    <w:p w14:paraId="11546CB1" w14:textId="77777777" w:rsidR="001420F1" w:rsidRPr="00C54DF8" w:rsidRDefault="001420F1" w:rsidP="001420F1">
      <w:pPr>
        <w:numPr>
          <w:ilvl w:val="0"/>
          <w:numId w:val="20"/>
        </w:numPr>
        <w:tabs>
          <w:tab w:val="clear" w:pos="360"/>
          <w:tab w:val="num" w:pos="567"/>
        </w:tabs>
        <w:overflowPunct w:val="0"/>
        <w:autoSpaceDE w:val="0"/>
        <w:autoSpaceDN w:val="0"/>
        <w:adjustRightInd w:val="0"/>
        <w:spacing w:before="120"/>
        <w:ind w:left="567" w:hanging="567"/>
        <w:jc w:val="both"/>
        <w:textAlignment w:val="baseline"/>
        <w:rPr>
          <w:rFonts w:cs="Arial"/>
          <w:bCs/>
          <w:iCs/>
          <w:spacing w:val="-3"/>
          <w:szCs w:val="22"/>
          <w:lang w:val="en-US"/>
        </w:rPr>
      </w:pPr>
      <w:r w:rsidRPr="00C54DF8">
        <w:rPr>
          <w:rFonts w:cs="Arial"/>
          <w:bCs/>
          <w:iCs/>
          <w:spacing w:val="-3"/>
          <w:szCs w:val="22"/>
          <w:lang w:val="en-US"/>
        </w:rPr>
        <w:t>Apply relevant techniques of research and enquiry to create and interpret knowledge in the area of study.</w:t>
      </w:r>
    </w:p>
    <w:p w14:paraId="6EDA7C25" w14:textId="77777777" w:rsidR="001420F1" w:rsidRPr="00C54DF8" w:rsidRDefault="001420F1" w:rsidP="001420F1">
      <w:pPr>
        <w:numPr>
          <w:ilvl w:val="0"/>
          <w:numId w:val="20"/>
        </w:numPr>
        <w:tabs>
          <w:tab w:val="clear" w:pos="360"/>
          <w:tab w:val="num" w:pos="567"/>
        </w:tabs>
        <w:overflowPunct w:val="0"/>
        <w:autoSpaceDE w:val="0"/>
        <w:autoSpaceDN w:val="0"/>
        <w:adjustRightInd w:val="0"/>
        <w:spacing w:before="120"/>
        <w:ind w:left="567" w:hanging="567"/>
        <w:jc w:val="both"/>
        <w:textAlignment w:val="baseline"/>
        <w:rPr>
          <w:rFonts w:cs="Arial"/>
          <w:bCs/>
          <w:iCs/>
          <w:spacing w:val="-3"/>
          <w:szCs w:val="22"/>
          <w:lang w:val="en-US"/>
        </w:rPr>
      </w:pPr>
      <w:r w:rsidRPr="00C54DF8">
        <w:rPr>
          <w:rFonts w:cs="Arial"/>
          <w:bCs/>
          <w:iCs/>
          <w:spacing w:val="-3"/>
          <w:szCs w:val="22"/>
          <w:lang w:val="en-US"/>
        </w:rPr>
        <w:t>Demonstrate self-direction in tackling and solving problems, and act autonomously in planning and implementing tasks.</w:t>
      </w:r>
    </w:p>
    <w:p w14:paraId="4ED979F9" w14:textId="77777777" w:rsidR="001420F1" w:rsidRPr="00C54DF8" w:rsidRDefault="001420F1" w:rsidP="001420F1">
      <w:pPr>
        <w:numPr>
          <w:ilvl w:val="0"/>
          <w:numId w:val="20"/>
        </w:numPr>
        <w:tabs>
          <w:tab w:val="clear" w:pos="360"/>
          <w:tab w:val="num" w:pos="567"/>
        </w:tabs>
        <w:overflowPunct w:val="0"/>
        <w:autoSpaceDE w:val="0"/>
        <w:autoSpaceDN w:val="0"/>
        <w:adjustRightInd w:val="0"/>
        <w:spacing w:before="120"/>
        <w:ind w:left="567" w:hanging="567"/>
        <w:jc w:val="both"/>
        <w:textAlignment w:val="baseline"/>
        <w:rPr>
          <w:rFonts w:cs="Arial"/>
          <w:bCs/>
          <w:iCs/>
          <w:spacing w:val="-3"/>
          <w:szCs w:val="22"/>
          <w:lang w:val="en-US"/>
        </w:rPr>
      </w:pPr>
      <w:r w:rsidRPr="00C54DF8">
        <w:rPr>
          <w:rFonts w:cs="Arial"/>
          <w:bCs/>
          <w:iCs/>
          <w:spacing w:val="-3"/>
          <w:szCs w:val="22"/>
          <w:lang w:val="en-US"/>
        </w:rPr>
        <w:t>Produce a deliverable applicable to the project type.</w:t>
      </w:r>
    </w:p>
    <w:p w14:paraId="082919E8" w14:textId="77777777" w:rsidR="001420F1" w:rsidRPr="00C54DF8" w:rsidRDefault="001420F1" w:rsidP="001420F1">
      <w:pPr>
        <w:numPr>
          <w:ilvl w:val="0"/>
          <w:numId w:val="20"/>
        </w:numPr>
        <w:tabs>
          <w:tab w:val="clear" w:pos="360"/>
          <w:tab w:val="num" w:pos="567"/>
        </w:tabs>
        <w:overflowPunct w:val="0"/>
        <w:autoSpaceDE w:val="0"/>
        <w:autoSpaceDN w:val="0"/>
        <w:adjustRightInd w:val="0"/>
        <w:spacing w:before="120"/>
        <w:ind w:left="567" w:hanging="567"/>
        <w:jc w:val="both"/>
        <w:textAlignment w:val="baseline"/>
        <w:rPr>
          <w:rFonts w:cs="Arial"/>
          <w:bCs/>
          <w:iCs/>
          <w:spacing w:val="-3"/>
          <w:szCs w:val="22"/>
          <w:lang w:val="en-US"/>
        </w:rPr>
      </w:pPr>
      <w:r w:rsidRPr="00C54DF8">
        <w:rPr>
          <w:rFonts w:cs="Arial"/>
          <w:bCs/>
          <w:iCs/>
          <w:spacing w:val="-3"/>
          <w:szCs w:val="22"/>
          <w:lang w:val="en-US"/>
        </w:rPr>
        <w:t>Generate, analyse and justify appropriate results and conclusions, demonstrating awareness of the limitations of the research and the impact on sustainability.</w:t>
      </w:r>
    </w:p>
    <w:p w14:paraId="2BD38198" w14:textId="77777777" w:rsidR="001420F1" w:rsidRPr="00C54DF8" w:rsidRDefault="001420F1" w:rsidP="001420F1">
      <w:pPr>
        <w:numPr>
          <w:ilvl w:val="0"/>
          <w:numId w:val="20"/>
        </w:numPr>
        <w:tabs>
          <w:tab w:val="clear" w:pos="360"/>
          <w:tab w:val="num" w:pos="567"/>
        </w:tabs>
        <w:overflowPunct w:val="0"/>
        <w:autoSpaceDE w:val="0"/>
        <w:autoSpaceDN w:val="0"/>
        <w:adjustRightInd w:val="0"/>
        <w:spacing w:before="120"/>
        <w:ind w:left="567" w:hanging="567"/>
        <w:jc w:val="both"/>
        <w:textAlignment w:val="baseline"/>
        <w:rPr>
          <w:rFonts w:cs="Arial"/>
          <w:bCs/>
          <w:iCs/>
          <w:spacing w:val="-3"/>
          <w:szCs w:val="22"/>
          <w:lang w:val="en-US"/>
        </w:rPr>
      </w:pPr>
      <w:r w:rsidRPr="00C54DF8">
        <w:rPr>
          <w:rFonts w:cs="Arial"/>
          <w:bCs/>
          <w:iCs/>
          <w:spacing w:val="-3"/>
          <w:szCs w:val="22"/>
          <w:lang w:val="en-US"/>
        </w:rPr>
        <w:t>Critically evaluate the potential impact of the project, including consideration of issues that might arise if the project was implemented within a real-world context.</w:t>
      </w:r>
    </w:p>
    <w:p w14:paraId="6C1F736A" w14:textId="77777777" w:rsidR="001420F1" w:rsidRPr="00C54DF8" w:rsidRDefault="001420F1" w:rsidP="001420F1">
      <w:pPr>
        <w:numPr>
          <w:ilvl w:val="0"/>
          <w:numId w:val="20"/>
        </w:numPr>
        <w:tabs>
          <w:tab w:val="clear" w:pos="360"/>
          <w:tab w:val="num" w:pos="567"/>
        </w:tabs>
        <w:overflowPunct w:val="0"/>
        <w:autoSpaceDE w:val="0"/>
        <w:autoSpaceDN w:val="0"/>
        <w:adjustRightInd w:val="0"/>
        <w:spacing w:before="120"/>
        <w:ind w:left="567" w:hanging="567"/>
        <w:jc w:val="both"/>
        <w:textAlignment w:val="baseline"/>
        <w:rPr>
          <w:rFonts w:cs="Arial"/>
          <w:bCs/>
          <w:iCs/>
          <w:spacing w:val="-3"/>
          <w:szCs w:val="22"/>
          <w:lang w:val="en-US"/>
        </w:rPr>
      </w:pPr>
      <w:r w:rsidRPr="00C54DF8">
        <w:rPr>
          <w:rFonts w:cs="Arial"/>
          <w:bCs/>
          <w:iCs/>
          <w:spacing w:val="-3"/>
          <w:szCs w:val="22"/>
          <w:lang w:val="en-US"/>
        </w:rPr>
        <w:t>Produce an organised and structured document that adheres to academic convention and communicates conclusions clearly, and present the findings of the study to a specialist audience and/or non-specialist audiences both orally and visually.</w:t>
      </w:r>
    </w:p>
    <w:p w14:paraId="0D9BA97D" w14:textId="77777777" w:rsidR="001420F1" w:rsidRPr="00C54DF8" w:rsidRDefault="001420F1" w:rsidP="001420F1">
      <w:pPr>
        <w:rPr>
          <w:rFonts w:cs="Arial"/>
          <w:b/>
          <w:bCs/>
          <w:iCs/>
          <w:spacing w:val="-3"/>
          <w:szCs w:val="22"/>
        </w:rPr>
      </w:pPr>
    </w:p>
    <w:p w14:paraId="27C1DD2E" w14:textId="77777777" w:rsidR="001420F1" w:rsidRPr="00C54DF8" w:rsidRDefault="001420F1" w:rsidP="001420F1">
      <w:pPr>
        <w:rPr>
          <w:rFonts w:cs="Arial"/>
          <w:b/>
          <w:bCs/>
          <w:iCs/>
          <w:spacing w:val="-3"/>
          <w:szCs w:val="22"/>
        </w:rPr>
      </w:pPr>
    </w:p>
    <w:p w14:paraId="534EED19" w14:textId="77777777" w:rsidR="001420F1" w:rsidRPr="00C54DF8" w:rsidRDefault="001420F1" w:rsidP="001420F1">
      <w:pPr>
        <w:rPr>
          <w:rFonts w:cs="Arial"/>
          <w:b/>
          <w:bCs/>
          <w:iCs/>
          <w:spacing w:val="-3"/>
          <w:szCs w:val="22"/>
        </w:rPr>
      </w:pPr>
      <w:r w:rsidRPr="00C54DF8">
        <w:rPr>
          <w:rFonts w:cs="Arial"/>
          <w:b/>
          <w:bCs/>
          <w:iCs/>
          <w:spacing w:val="-3"/>
          <w:szCs w:val="22"/>
        </w:rPr>
        <w:t>INDICATIVE CONTENT</w:t>
      </w:r>
    </w:p>
    <w:p w14:paraId="15EACB8D" w14:textId="77777777" w:rsidR="001420F1" w:rsidRPr="00C54DF8" w:rsidRDefault="001420F1" w:rsidP="001420F1">
      <w:pPr>
        <w:numPr>
          <w:ilvl w:val="0"/>
          <w:numId w:val="19"/>
        </w:numPr>
        <w:overflowPunct w:val="0"/>
        <w:autoSpaceDE w:val="0"/>
        <w:autoSpaceDN w:val="0"/>
        <w:adjustRightInd w:val="0"/>
        <w:spacing w:before="120"/>
        <w:ind w:left="567" w:hanging="567"/>
        <w:jc w:val="both"/>
        <w:textAlignment w:val="baseline"/>
        <w:rPr>
          <w:rFonts w:cs="Arial"/>
          <w:bCs/>
          <w:iCs/>
          <w:spacing w:val="-3"/>
          <w:szCs w:val="22"/>
          <w:lang w:val="en-US"/>
        </w:rPr>
      </w:pPr>
      <w:r w:rsidRPr="00C54DF8">
        <w:rPr>
          <w:rFonts w:cs="Arial"/>
          <w:bCs/>
          <w:iCs/>
          <w:spacing w:val="-3"/>
          <w:szCs w:val="22"/>
          <w:lang w:val="en-US"/>
        </w:rPr>
        <w:t>Overview of research and development methodologies suitable for student projects.</w:t>
      </w:r>
    </w:p>
    <w:p w14:paraId="6B8F902D" w14:textId="77777777" w:rsidR="001420F1" w:rsidRPr="00C54DF8" w:rsidRDefault="001420F1" w:rsidP="001420F1">
      <w:pPr>
        <w:numPr>
          <w:ilvl w:val="0"/>
          <w:numId w:val="19"/>
        </w:numPr>
        <w:overflowPunct w:val="0"/>
        <w:autoSpaceDE w:val="0"/>
        <w:autoSpaceDN w:val="0"/>
        <w:adjustRightInd w:val="0"/>
        <w:spacing w:before="120"/>
        <w:ind w:left="567" w:hanging="567"/>
        <w:jc w:val="both"/>
        <w:textAlignment w:val="baseline"/>
        <w:rPr>
          <w:rFonts w:cs="Arial"/>
          <w:bCs/>
          <w:iCs/>
          <w:spacing w:val="-3"/>
          <w:szCs w:val="22"/>
          <w:lang w:val="en-US"/>
        </w:rPr>
      </w:pPr>
      <w:r w:rsidRPr="00C54DF8">
        <w:rPr>
          <w:rFonts w:cs="Arial"/>
          <w:bCs/>
          <w:iCs/>
          <w:spacing w:val="-3"/>
          <w:szCs w:val="22"/>
          <w:lang w:val="en-US"/>
        </w:rPr>
        <w:t>Overview of common statistical techniques</w:t>
      </w:r>
    </w:p>
    <w:p w14:paraId="7D9AF1C6" w14:textId="77777777" w:rsidR="001420F1" w:rsidRPr="00C54DF8" w:rsidRDefault="001420F1" w:rsidP="001420F1">
      <w:pPr>
        <w:numPr>
          <w:ilvl w:val="0"/>
          <w:numId w:val="19"/>
        </w:numPr>
        <w:overflowPunct w:val="0"/>
        <w:autoSpaceDE w:val="0"/>
        <w:autoSpaceDN w:val="0"/>
        <w:adjustRightInd w:val="0"/>
        <w:spacing w:before="120"/>
        <w:ind w:left="567" w:hanging="567"/>
        <w:jc w:val="both"/>
        <w:textAlignment w:val="baseline"/>
        <w:rPr>
          <w:rFonts w:cs="Arial"/>
          <w:bCs/>
          <w:iCs/>
          <w:spacing w:val="-3"/>
          <w:szCs w:val="22"/>
          <w:lang w:val="en-US"/>
        </w:rPr>
      </w:pPr>
      <w:r w:rsidRPr="00C54DF8">
        <w:rPr>
          <w:rFonts w:cs="Arial"/>
          <w:bCs/>
          <w:iCs/>
          <w:spacing w:val="-3"/>
          <w:szCs w:val="22"/>
          <w:lang w:val="en-US"/>
        </w:rPr>
        <w:t>Visualisation of different data types</w:t>
      </w:r>
    </w:p>
    <w:p w14:paraId="3C3A3AA2" w14:textId="77777777" w:rsidR="001420F1" w:rsidRPr="00C54DF8" w:rsidRDefault="001420F1" w:rsidP="001420F1">
      <w:pPr>
        <w:numPr>
          <w:ilvl w:val="0"/>
          <w:numId w:val="19"/>
        </w:numPr>
        <w:overflowPunct w:val="0"/>
        <w:autoSpaceDE w:val="0"/>
        <w:autoSpaceDN w:val="0"/>
        <w:adjustRightInd w:val="0"/>
        <w:spacing w:before="120"/>
        <w:ind w:left="567" w:hanging="567"/>
        <w:jc w:val="both"/>
        <w:textAlignment w:val="baseline"/>
        <w:rPr>
          <w:rFonts w:cs="Arial"/>
          <w:bCs/>
          <w:iCs/>
          <w:spacing w:val="-3"/>
          <w:szCs w:val="22"/>
          <w:lang w:val="en-US"/>
        </w:rPr>
      </w:pPr>
      <w:r w:rsidRPr="00C54DF8">
        <w:rPr>
          <w:rFonts w:cs="Arial"/>
          <w:bCs/>
          <w:iCs/>
          <w:spacing w:val="-3"/>
          <w:szCs w:val="22"/>
          <w:lang w:val="en-US"/>
        </w:rPr>
        <w:t>Ethical issues</w:t>
      </w:r>
    </w:p>
    <w:p w14:paraId="20E81C84" w14:textId="77777777" w:rsidR="001420F1" w:rsidRPr="00C54DF8" w:rsidRDefault="001420F1" w:rsidP="001420F1">
      <w:pPr>
        <w:numPr>
          <w:ilvl w:val="0"/>
          <w:numId w:val="19"/>
        </w:numPr>
        <w:overflowPunct w:val="0"/>
        <w:autoSpaceDE w:val="0"/>
        <w:autoSpaceDN w:val="0"/>
        <w:adjustRightInd w:val="0"/>
        <w:spacing w:before="120"/>
        <w:ind w:left="567" w:hanging="567"/>
        <w:jc w:val="both"/>
        <w:textAlignment w:val="baseline"/>
        <w:rPr>
          <w:rFonts w:cs="Arial"/>
          <w:bCs/>
          <w:iCs/>
          <w:spacing w:val="-3"/>
          <w:szCs w:val="22"/>
          <w:lang w:val="en-US"/>
        </w:rPr>
      </w:pPr>
      <w:r w:rsidRPr="00C54DF8">
        <w:rPr>
          <w:rFonts w:cs="Arial"/>
          <w:bCs/>
          <w:iCs/>
          <w:spacing w:val="-3"/>
          <w:szCs w:val="22"/>
          <w:lang w:val="en-US"/>
        </w:rPr>
        <w:t>Sustainability issues</w:t>
      </w:r>
    </w:p>
    <w:p w14:paraId="039AA842" w14:textId="77777777" w:rsidR="001420F1" w:rsidRPr="00C54DF8" w:rsidRDefault="001420F1" w:rsidP="001420F1">
      <w:pPr>
        <w:numPr>
          <w:ilvl w:val="0"/>
          <w:numId w:val="19"/>
        </w:numPr>
        <w:overflowPunct w:val="0"/>
        <w:autoSpaceDE w:val="0"/>
        <w:autoSpaceDN w:val="0"/>
        <w:adjustRightInd w:val="0"/>
        <w:spacing w:before="120"/>
        <w:ind w:left="567" w:hanging="567"/>
        <w:jc w:val="both"/>
        <w:textAlignment w:val="baseline"/>
        <w:rPr>
          <w:rFonts w:cs="Arial"/>
          <w:bCs/>
          <w:iCs/>
          <w:spacing w:val="-3"/>
          <w:szCs w:val="22"/>
          <w:lang w:val="en-US"/>
        </w:rPr>
      </w:pPr>
      <w:r w:rsidRPr="00C54DF8">
        <w:rPr>
          <w:rFonts w:cs="Arial"/>
          <w:bCs/>
          <w:iCs/>
          <w:spacing w:val="-3"/>
          <w:szCs w:val="22"/>
          <w:lang w:val="en-US"/>
        </w:rPr>
        <w:t xml:space="preserve">Establishing and justifying metrics, analysis of test results e.g. including software benchmarking, </w:t>
      </w:r>
    </w:p>
    <w:p w14:paraId="5F359735" w14:textId="77777777" w:rsidR="001420F1" w:rsidRPr="00C54DF8" w:rsidRDefault="001420F1" w:rsidP="001420F1">
      <w:pPr>
        <w:numPr>
          <w:ilvl w:val="0"/>
          <w:numId w:val="19"/>
        </w:numPr>
        <w:overflowPunct w:val="0"/>
        <w:autoSpaceDE w:val="0"/>
        <w:autoSpaceDN w:val="0"/>
        <w:adjustRightInd w:val="0"/>
        <w:spacing w:before="120"/>
        <w:ind w:left="567" w:hanging="567"/>
        <w:jc w:val="both"/>
        <w:textAlignment w:val="baseline"/>
        <w:rPr>
          <w:rFonts w:cs="Arial"/>
          <w:bCs/>
          <w:iCs/>
          <w:spacing w:val="-3"/>
          <w:szCs w:val="22"/>
          <w:lang w:val="en-US"/>
        </w:rPr>
      </w:pPr>
      <w:r w:rsidRPr="00C54DF8">
        <w:rPr>
          <w:rFonts w:cs="Arial"/>
          <w:bCs/>
          <w:iCs/>
          <w:spacing w:val="-3"/>
          <w:szCs w:val="22"/>
          <w:lang w:val="en-US"/>
        </w:rPr>
        <w:lastRenderedPageBreak/>
        <w:t>Contingency planning</w:t>
      </w:r>
    </w:p>
    <w:p w14:paraId="25F6C50A" w14:textId="77777777" w:rsidR="001420F1" w:rsidRPr="00C54DF8" w:rsidRDefault="001420F1" w:rsidP="001420F1">
      <w:pPr>
        <w:numPr>
          <w:ilvl w:val="0"/>
          <w:numId w:val="19"/>
        </w:numPr>
        <w:overflowPunct w:val="0"/>
        <w:autoSpaceDE w:val="0"/>
        <w:autoSpaceDN w:val="0"/>
        <w:adjustRightInd w:val="0"/>
        <w:spacing w:before="120"/>
        <w:ind w:left="567" w:hanging="567"/>
        <w:jc w:val="both"/>
        <w:textAlignment w:val="baseline"/>
        <w:rPr>
          <w:rFonts w:cs="Arial"/>
          <w:bCs/>
          <w:iCs/>
          <w:spacing w:val="-3"/>
          <w:szCs w:val="22"/>
          <w:lang w:val="en-US"/>
        </w:rPr>
      </w:pPr>
      <w:r w:rsidRPr="00C54DF8">
        <w:rPr>
          <w:rFonts w:cs="Arial"/>
          <w:bCs/>
          <w:iCs/>
          <w:spacing w:val="-3"/>
          <w:szCs w:val="22"/>
          <w:lang w:val="en-US"/>
        </w:rPr>
        <w:t>Development of documentation for academic projects</w:t>
      </w:r>
    </w:p>
    <w:p w14:paraId="06F1E2FC" w14:textId="77777777" w:rsidR="001420F1" w:rsidRPr="00C54DF8" w:rsidRDefault="001420F1" w:rsidP="001420F1">
      <w:pPr>
        <w:numPr>
          <w:ilvl w:val="0"/>
          <w:numId w:val="19"/>
        </w:numPr>
        <w:overflowPunct w:val="0"/>
        <w:autoSpaceDE w:val="0"/>
        <w:autoSpaceDN w:val="0"/>
        <w:adjustRightInd w:val="0"/>
        <w:spacing w:before="120"/>
        <w:ind w:left="567" w:hanging="567"/>
        <w:jc w:val="both"/>
        <w:textAlignment w:val="baseline"/>
        <w:rPr>
          <w:rFonts w:cs="Arial"/>
          <w:bCs/>
          <w:iCs/>
          <w:spacing w:val="-3"/>
          <w:szCs w:val="22"/>
          <w:lang w:val="en-US"/>
        </w:rPr>
      </w:pPr>
      <w:r w:rsidRPr="00C54DF8">
        <w:rPr>
          <w:rFonts w:cs="Arial"/>
          <w:bCs/>
          <w:iCs/>
          <w:spacing w:val="-3"/>
          <w:szCs w:val="22"/>
          <w:lang w:val="en-US"/>
        </w:rPr>
        <w:t>Presentation of work produced to an academic audience</w:t>
      </w:r>
    </w:p>
    <w:p w14:paraId="089D8291" w14:textId="77777777" w:rsidR="001420F1" w:rsidRPr="00C54DF8" w:rsidRDefault="001420F1" w:rsidP="001420F1">
      <w:pPr>
        <w:numPr>
          <w:ilvl w:val="0"/>
          <w:numId w:val="19"/>
        </w:numPr>
        <w:overflowPunct w:val="0"/>
        <w:autoSpaceDE w:val="0"/>
        <w:autoSpaceDN w:val="0"/>
        <w:adjustRightInd w:val="0"/>
        <w:spacing w:before="120"/>
        <w:ind w:left="567" w:hanging="567"/>
        <w:jc w:val="both"/>
        <w:textAlignment w:val="baseline"/>
        <w:rPr>
          <w:rFonts w:cs="Arial"/>
          <w:bCs/>
          <w:iCs/>
          <w:spacing w:val="-3"/>
          <w:szCs w:val="22"/>
          <w:lang w:val="en-US"/>
        </w:rPr>
      </w:pPr>
      <w:r w:rsidRPr="00C54DF8">
        <w:rPr>
          <w:rFonts w:cs="Arial"/>
          <w:bCs/>
          <w:iCs/>
          <w:spacing w:val="-3"/>
          <w:szCs w:val="22"/>
          <w:lang w:val="en-US"/>
        </w:rPr>
        <w:t>Subject-specific content as required</w:t>
      </w:r>
    </w:p>
    <w:p w14:paraId="1DA69DD0" w14:textId="77777777" w:rsidR="001420F1" w:rsidRPr="00C54DF8" w:rsidRDefault="001420F1" w:rsidP="001420F1">
      <w:pPr>
        <w:rPr>
          <w:rFonts w:cs="Arial"/>
          <w:szCs w:val="22"/>
        </w:rPr>
      </w:pPr>
    </w:p>
    <w:p w14:paraId="1C0103B0" w14:textId="77777777" w:rsidR="001420F1" w:rsidRPr="00C54DF8" w:rsidRDefault="001420F1" w:rsidP="001420F1">
      <w:pPr>
        <w:rPr>
          <w:rFonts w:cs="Arial"/>
          <w:szCs w:val="22"/>
        </w:rPr>
      </w:pPr>
    </w:p>
    <w:p w14:paraId="6DF74995" w14:textId="77777777" w:rsidR="001420F1" w:rsidRPr="00C54DF8" w:rsidRDefault="001420F1" w:rsidP="001420F1">
      <w:pPr>
        <w:rPr>
          <w:rFonts w:cs="Arial"/>
          <w:b/>
          <w:szCs w:val="22"/>
        </w:rPr>
      </w:pPr>
      <w:r w:rsidRPr="00C54DF8">
        <w:rPr>
          <w:rFonts w:cs="Arial"/>
          <w:b/>
          <w:szCs w:val="22"/>
        </w:rPr>
        <w:t>LEARNING AND TEACHING STRATEGY</w:t>
      </w:r>
    </w:p>
    <w:p w14:paraId="42CEC061" w14:textId="77777777" w:rsidR="001420F1" w:rsidRPr="00C54DF8" w:rsidRDefault="001420F1" w:rsidP="001420F1">
      <w:pPr>
        <w:rPr>
          <w:rFonts w:cs="Arial"/>
          <w:b/>
          <w:szCs w:val="22"/>
        </w:rPr>
      </w:pPr>
    </w:p>
    <w:p w14:paraId="10B72EC5" w14:textId="77777777" w:rsidR="001420F1" w:rsidRPr="00C54DF8" w:rsidRDefault="001420F1" w:rsidP="001420F1">
      <w:pPr>
        <w:jc w:val="both"/>
        <w:rPr>
          <w:rFonts w:cs="Arial"/>
          <w:szCs w:val="22"/>
        </w:rPr>
      </w:pPr>
      <w:r w:rsidRPr="00C54DF8">
        <w:rPr>
          <w:rFonts w:cs="Arial"/>
          <w:szCs w:val="22"/>
        </w:rPr>
        <w:t xml:space="preserve">Students will commence their Part II studies with a project proposal already formulated. This proposal will normally be generated as an outcome of the Part 1 module </w:t>
      </w:r>
      <w:r w:rsidRPr="00C54DF8">
        <w:rPr>
          <w:rFonts w:cs="Arial"/>
          <w:i/>
          <w:szCs w:val="22"/>
        </w:rPr>
        <w:t>Research Methods and Data Analysis</w:t>
      </w:r>
      <w:r w:rsidRPr="00C54DF8">
        <w:rPr>
          <w:rFonts w:cs="Arial"/>
          <w:szCs w:val="22"/>
        </w:rPr>
        <w:t xml:space="preserve">. </w:t>
      </w:r>
    </w:p>
    <w:p w14:paraId="5E89F3C3" w14:textId="77777777" w:rsidR="001420F1" w:rsidRPr="00C54DF8" w:rsidRDefault="001420F1" w:rsidP="001420F1">
      <w:pPr>
        <w:rPr>
          <w:rFonts w:cs="Arial"/>
          <w:szCs w:val="22"/>
        </w:rPr>
      </w:pPr>
    </w:p>
    <w:p w14:paraId="6D596285" w14:textId="77777777" w:rsidR="001420F1" w:rsidRPr="00C54DF8" w:rsidRDefault="001420F1" w:rsidP="001420F1">
      <w:pPr>
        <w:jc w:val="both"/>
        <w:rPr>
          <w:rFonts w:cs="Arial"/>
          <w:szCs w:val="22"/>
        </w:rPr>
      </w:pPr>
      <w:r w:rsidRPr="00C54DF8">
        <w:rPr>
          <w:rFonts w:cs="Arial"/>
          <w:szCs w:val="22"/>
        </w:rPr>
        <w:t>A suggested project list from academic staff will be made available to the students as a guide. Students may also submit their own titles. All titles must be approved by an appropriate member(s) of the programme team and the Project Co-ordinator to check that their level and validity is appropriate for Masters’ level. The project selected must be appropriate to the themes of the student’s programme of study, and meet ethical and sustainability guidelines.</w:t>
      </w:r>
    </w:p>
    <w:p w14:paraId="19256AA0" w14:textId="77777777" w:rsidR="001420F1" w:rsidRPr="00C54DF8" w:rsidRDefault="001420F1" w:rsidP="001420F1">
      <w:pPr>
        <w:rPr>
          <w:rFonts w:cs="Arial"/>
          <w:szCs w:val="22"/>
        </w:rPr>
      </w:pPr>
    </w:p>
    <w:p w14:paraId="4B783B97" w14:textId="77777777" w:rsidR="001420F1" w:rsidRPr="00C54DF8" w:rsidRDefault="001420F1" w:rsidP="001420F1">
      <w:pPr>
        <w:jc w:val="both"/>
        <w:rPr>
          <w:rFonts w:cs="Arial"/>
          <w:szCs w:val="22"/>
        </w:rPr>
      </w:pPr>
      <w:r w:rsidRPr="00C54DF8">
        <w:rPr>
          <w:rFonts w:cs="Arial"/>
          <w:szCs w:val="22"/>
        </w:rPr>
        <w:t>Based upon the proposal, each student will be allocated an individual supervisor. A nominal assessment type will be agreed at the start of the project:</w:t>
      </w:r>
    </w:p>
    <w:p w14:paraId="5E92E3EC" w14:textId="77777777" w:rsidR="001420F1" w:rsidRPr="00C54DF8" w:rsidRDefault="001420F1" w:rsidP="001420F1">
      <w:pPr>
        <w:rPr>
          <w:rFonts w:cs="Arial"/>
          <w:szCs w:val="22"/>
        </w:rPr>
      </w:pPr>
    </w:p>
    <w:p w14:paraId="443ECD4B" w14:textId="77777777" w:rsidR="001420F1" w:rsidRPr="00C54DF8" w:rsidRDefault="001420F1" w:rsidP="001420F1">
      <w:pPr>
        <w:numPr>
          <w:ilvl w:val="0"/>
          <w:numId w:val="17"/>
        </w:numPr>
        <w:overflowPunct w:val="0"/>
        <w:autoSpaceDE w:val="0"/>
        <w:autoSpaceDN w:val="0"/>
        <w:adjustRightInd w:val="0"/>
        <w:spacing w:after="120"/>
        <w:ind w:left="714" w:hanging="357"/>
        <w:jc w:val="both"/>
        <w:textAlignment w:val="baseline"/>
        <w:rPr>
          <w:rFonts w:cs="Arial"/>
          <w:szCs w:val="22"/>
          <w:lang w:val="en-US"/>
        </w:rPr>
      </w:pPr>
      <w:r w:rsidRPr="00C54DF8">
        <w:rPr>
          <w:rFonts w:cs="Arial"/>
          <w:szCs w:val="22"/>
          <w:lang w:val="en-US"/>
        </w:rPr>
        <w:t>Data Collection-based</w:t>
      </w:r>
    </w:p>
    <w:p w14:paraId="38569A0D" w14:textId="77777777" w:rsidR="001420F1" w:rsidRPr="00C54DF8" w:rsidRDefault="001420F1" w:rsidP="001420F1">
      <w:pPr>
        <w:numPr>
          <w:ilvl w:val="0"/>
          <w:numId w:val="17"/>
        </w:numPr>
        <w:overflowPunct w:val="0"/>
        <w:autoSpaceDE w:val="0"/>
        <w:autoSpaceDN w:val="0"/>
        <w:adjustRightInd w:val="0"/>
        <w:spacing w:after="120"/>
        <w:ind w:left="714" w:hanging="357"/>
        <w:jc w:val="both"/>
        <w:textAlignment w:val="baseline"/>
        <w:rPr>
          <w:rFonts w:cs="Arial"/>
          <w:szCs w:val="22"/>
          <w:lang w:val="en-US"/>
        </w:rPr>
      </w:pPr>
      <w:r w:rsidRPr="00C54DF8">
        <w:rPr>
          <w:rFonts w:cs="Arial"/>
          <w:szCs w:val="22"/>
          <w:lang w:val="en-US"/>
        </w:rPr>
        <w:t>Review-based</w:t>
      </w:r>
    </w:p>
    <w:p w14:paraId="6D60BC76" w14:textId="77777777" w:rsidR="001420F1" w:rsidRPr="00C54DF8" w:rsidRDefault="001420F1" w:rsidP="001420F1">
      <w:pPr>
        <w:numPr>
          <w:ilvl w:val="0"/>
          <w:numId w:val="17"/>
        </w:numPr>
        <w:overflowPunct w:val="0"/>
        <w:autoSpaceDE w:val="0"/>
        <w:autoSpaceDN w:val="0"/>
        <w:adjustRightInd w:val="0"/>
        <w:spacing w:after="120"/>
        <w:ind w:left="714" w:hanging="357"/>
        <w:jc w:val="both"/>
        <w:textAlignment w:val="baseline"/>
        <w:rPr>
          <w:rFonts w:cs="Arial"/>
          <w:szCs w:val="22"/>
          <w:lang w:val="en-US"/>
        </w:rPr>
      </w:pPr>
      <w:r w:rsidRPr="00C54DF8">
        <w:rPr>
          <w:rFonts w:cs="Arial"/>
          <w:szCs w:val="22"/>
          <w:lang w:val="en-US"/>
        </w:rPr>
        <w:t>Analysis-based</w:t>
      </w:r>
    </w:p>
    <w:p w14:paraId="332AEF9B" w14:textId="77777777" w:rsidR="001420F1" w:rsidRPr="00C54DF8" w:rsidRDefault="001420F1" w:rsidP="001420F1">
      <w:pPr>
        <w:numPr>
          <w:ilvl w:val="0"/>
          <w:numId w:val="17"/>
        </w:numPr>
        <w:overflowPunct w:val="0"/>
        <w:autoSpaceDE w:val="0"/>
        <w:autoSpaceDN w:val="0"/>
        <w:adjustRightInd w:val="0"/>
        <w:spacing w:after="120"/>
        <w:ind w:left="714" w:hanging="357"/>
        <w:jc w:val="both"/>
        <w:textAlignment w:val="baseline"/>
        <w:rPr>
          <w:rFonts w:cs="Arial"/>
          <w:szCs w:val="22"/>
          <w:lang w:val="en-US"/>
        </w:rPr>
      </w:pPr>
      <w:r w:rsidRPr="00C54DF8">
        <w:rPr>
          <w:rFonts w:cs="Arial"/>
          <w:szCs w:val="22"/>
          <w:lang w:val="en-US"/>
        </w:rPr>
        <w:t>Experiment-based</w:t>
      </w:r>
    </w:p>
    <w:p w14:paraId="1136E727" w14:textId="77777777" w:rsidR="001420F1" w:rsidRPr="00C54DF8" w:rsidRDefault="001420F1" w:rsidP="001420F1">
      <w:pPr>
        <w:numPr>
          <w:ilvl w:val="0"/>
          <w:numId w:val="17"/>
        </w:numPr>
        <w:overflowPunct w:val="0"/>
        <w:autoSpaceDE w:val="0"/>
        <w:autoSpaceDN w:val="0"/>
        <w:adjustRightInd w:val="0"/>
        <w:spacing w:after="120"/>
        <w:ind w:left="714" w:hanging="357"/>
        <w:jc w:val="both"/>
        <w:textAlignment w:val="baseline"/>
        <w:rPr>
          <w:rFonts w:cs="Arial"/>
          <w:szCs w:val="22"/>
          <w:lang w:val="en-US"/>
        </w:rPr>
      </w:pPr>
      <w:r w:rsidRPr="00C54DF8">
        <w:rPr>
          <w:rFonts w:cs="Arial"/>
          <w:szCs w:val="22"/>
          <w:lang w:val="en-US"/>
        </w:rPr>
        <w:t>Development-based</w:t>
      </w:r>
    </w:p>
    <w:p w14:paraId="024E6E7B" w14:textId="77777777" w:rsidR="001420F1" w:rsidRPr="00C54DF8" w:rsidRDefault="001420F1" w:rsidP="001420F1">
      <w:pPr>
        <w:rPr>
          <w:rFonts w:cs="Arial"/>
          <w:szCs w:val="22"/>
        </w:rPr>
      </w:pPr>
    </w:p>
    <w:p w14:paraId="15F117B6" w14:textId="77777777" w:rsidR="001420F1" w:rsidRPr="00C54DF8" w:rsidRDefault="001420F1" w:rsidP="001420F1">
      <w:pPr>
        <w:jc w:val="both"/>
        <w:rPr>
          <w:rFonts w:cs="Arial"/>
          <w:szCs w:val="22"/>
        </w:rPr>
      </w:pPr>
      <w:r w:rsidRPr="00C54DF8">
        <w:rPr>
          <w:rFonts w:cs="Arial"/>
          <w:szCs w:val="22"/>
        </w:rPr>
        <w:t xml:space="preserve">It is expected that eCommerce students would undertake Data Collection-, Analysis- or Review-based projects, Computer Networks and Security students would undertake Experiment- or Development- based projects while Applied Computing, Games and VFX, and Software Engineering student would undertake Development-based projects. However, it is not impossible that a student from a more technical stream could conduct a Review-based project, or an eCommerce student could conduct a Development-based project. Situations such as these will be carefully considered by staff to ensure that the project selected is </w:t>
      </w:r>
      <w:r w:rsidRPr="00C54DF8">
        <w:rPr>
          <w:rFonts w:cs="Arial"/>
          <w:szCs w:val="22"/>
          <w:u w:val="single"/>
        </w:rPr>
        <w:t>appropriate to the themes and outcomes of the student’s programme</w:t>
      </w:r>
      <w:r w:rsidRPr="00C54DF8">
        <w:rPr>
          <w:rFonts w:cs="Arial"/>
          <w:szCs w:val="22"/>
        </w:rPr>
        <w:t xml:space="preserve"> and the students advised accordingly. </w:t>
      </w:r>
    </w:p>
    <w:p w14:paraId="5D276F58" w14:textId="77777777" w:rsidR="001420F1" w:rsidRPr="00C54DF8" w:rsidRDefault="001420F1" w:rsidP="001420F1">
      <w:pPr>
        <w:jc w:val="both"/>
        <w:rPr>
          <w:rFonts w:cs="Arial"/>
          <w:szCs w:val="22"/>
        </w:rPr>
      </w:pPr>
    </w:p>
    <w:p w14:paraId="4CE765B9" w14:textId="77777777" w:rsidR="001420F1" w:rsidRPr="00C54DF8" w:rsidRDefault="001420F1" w:rsidP="001420F1">
      <w:pPr>
        <w:jc w:val="both"/>
        <w:rPr>
          <w:rFonts w:cs="Arial"/>
          <w:szCs w:val="22"/>
        </w:rPr>
      </w:pPr>
      <w:r w:rsidRPr="00C54DF8">
        <w:rPr>
          <w:rFonts w:cs="Arial"/>
          <w:szCs w:val="22"/>
        </w:rPr>
        <w:t>Should the focus of a student’s project significantly change as the project progresses, it may be possible to change the assessment type on the advice of the supervisor and the Project Co-ordinator.</w:t>
      </w:r>
    </w:p>
    <w:p w14:paraId="6436537B" w14:textId="77777777" w:rsidR="001420F1" w:rsidRPr="00C54DF8" w:rsidRDefault="001420F1" w:rsidP="001420F1">
      <w:pPr>
        <w:jc w:val="both"/>
        <w:rPr>
          <w:rFonts w:cs="Arial"/>
          <w:szCs w:val="22"/>
        </w:rPr>
      </w:pPr>
    </w:p>
    <w:p w14:paraId="132D7765" w14:textId="77777777" w:rsidR="001420F1" w:rsidRPr="00C54DF8" w:rsidRDefault="001420F1" w:rsidP="001420F1">
      <w:pPr>
        <w:jc w:val="both"/>
        <w:rPr>
          <w:rFonts w:cs="Arial"/>
          <w:szCs w:val="22"/>
        </w:rPr>
      </w:pPr>
      <w:r w:rsidRPr="00C54DF8">
        <w:rPr>
          <w:rFonts w:cs="Arial"/>
          <w:szCs w:val="22"/>
        </w:rPr>
        <w:t>The student will be required to work on their own initiative in the production of the project and all associated documentation. The supervisor will provide support and guidance to the student. Additionally, a project handbook will be issued.</w:t>
      </w:r>
    </w:p>
    <w:p w14:paraId="524A0BC6" w14:textId="77777777" w:rsidR="001420F1" w:rsidRPr="00C54DF8" w:rsidRDefault="001420F1" w:rsidP="001420F1">
      <w:pPr>
        <w:jc w:val="both"/>
        <w:rPr>
          <w:rFonts w:cs="Arial"/>
          <w:szCs w:val="22"/>
        </w:rPr>
      </w:pPr>
    </w:p>
    <w:p w14:paraId="7DB2799A" w14:textId="77777777" w:rsidR="001420F1" w:rsidRPr="00C54DF8" w:rsidRDefault="001420F1" w:rsidP="001420F1">
      <w:pPr>
        <w:jc w:val="both"/>
        <w:rPr>
          <w:rFonts w:cs="Arial"/>
          <w:iCs/>
          <w:szCs w:val="22"/>
        </w:rPr>
      </w:pPr>
      <w:r w:rsidRPr="00C54DF8">
        <w:rPr>
          <w:rFonts w:cs="Arial"/>
          <w:iCs/>
          <w:szCs w:val="22"/>
        </w:rPr>
        <w:t>The student will be supervised, as far as is reasonably practicable, by a member of staff with knowledge of the project’s topic area. In accordance with UWTSD regulations, the project will be double-marked by two members of staff.</w:t>
      </w:r>
    </w:p>
    <w:p w14:paraId="42EFFE82" w14:textId="77777777" w:rsidR="001420F1" w:rsidRPr="00C54DF8" w:rsidRDefault="001420F1" w:rsidP="001420F1">
      <w:pPr>
        <w:jc w:val="both"/>
        <w:rPr>
          <w:rFonts w:cs="Arial"/>
          <w:iCs/>
          <w:szCs w:val="22"/>
        </w:rPr>
      </w:pPr>
    </w:p>
    <w:p w14:paraId="0C039AEB" w14:textId="77777777" w:rsidR="001420F1" w:rsidRPr="00C54DF8" w:rsidRDefault="001420F1" w:rsidP="001420F1">
      <w:pPr>
        <w:jc w:val="both"/>
        <w:rPr>
          <w:rFonts w:cs="Arial"/>
          <w:iCs/>
          <w:szCs w:val="22"/>
        </w:rPr>
      </w:pPr>
      <w:r w:rsidRPr="00C54DF8">
        <w:rPr>
          <w:rFonts w:cs="Arial"/>
          <w:iCs/>
          <w:szCs w:val="22"/>
        </w:rPr>
        <w:lastRenderedPageBreak/>
        <w:t>See below for assessment.</w:t>
      </w:r>
    </w:p>
    <w:p w14:paraId="015AED1C" w14:textId="77777777" w:rsidR="001420F1" w:rsidRPr="00C54DF8" w:rsidRDefault="001420F1" w:rsidP="001420F1">
      <w:pPr>
        <w:jc w:val="both"/>
        <w:rPr>
          <w:rFonts w:cs="Arial"/>
          <w:iCs/>
          <w:szCs w:val="22"/>
        </w:rPr>
      </w:pPr>
    </w:p>
    <w:p w14:paraId="18470671" w14:textId="77777777" w:rsidR="001420F1" w:rsidRPr="00C54DF8" w:rsidRDefault="001420F1" w:rsidP="001420F1">
      <w:pPr>
        <w:jc w:val="both"/>
        <w:rPr>
          <w:rFonts w:cs="Arial"/>
          <w:iCs/>
          <w:szCs w:val="22"/>
        </w:rPr>
      </w:pPr>
      <w:r w:rsidRPr="00C54DF8">
        <w:rPr>
          <w:rFonts w:cs="Arial"/>
          <w:iCs/>
          <w:szCs w:val="22"/>
        </w:rPr>
        <w:t>The proposed arrangements for marking projects are:</w:t>
      </w:r>
    </w:p>
    <w:p w14:paraId="77CEEA86" w14:textId="77777777" w:rsidR="001420F1" w:rsidRPr="00C54DF8" w:rsidRDefault="001420F1" w:rsidP="001420F1">
      <w:pPr>
        <w:jc w:val="both"/>
        <w:rPr>
          <w:rFonts w:cs="Arial"/>
          <w:iCs/>
          <w:szCs w:val="22"/>
        </w:rPr>
      </w:pPr>
    </w:p>
    <w:p w14:paraId="58081B57" w14:textId="77777777" w:rsidR="001420F1" w:rsidRPr="00C54DF8" w:rsidRDefault="001420F1" w:rsidP="001420F1">
      <w:pPr>
        <w:numPr>
          <w:ilvl w:val="0"/>
          <w:numId w:val="18"/>
        </w:numPr>
        <w:overflowPunct w:val="0"/>
        <w:autoSpaceDE w:val="0"/>
        <w:autoSpaceDN w:val="0"/>
        <w:adjustRightInd w:val="0"/>
        <w:spacing w:after="120"/>
        <w:ind w:left="567" w:hanging="709"/>
        <w:jc w:val="both"/>
        <w:textAlignment w:val="baseline"/>
        <w:rPr>
          <w:rFonts w:cs="Arial"/>
          <w:iCs/>
          <w:szCs w:val="22"/>
        </w:rPr>
      </w:pPr>
      <w:r w:rsidRPr="00C54DF8">
        <w:rPr>
          <w:rFonts w:cs="Arial"/>
          <w:iCs/>
          <w:szCs w:val="22"/>
        </w:rPr>
        <w:t>The supervisor will normally act as the first marker for all projects for which they have supervisory responsibility.</w:t>
      </w:r>
    </w:p>
    <w:p w14:paraId="4A0DB631" w14:textId="77777777" w:rsidR="001420F1" w:rsidRPr="00C54DF8" w:rsidRDefault="001420F1" w:rsidP="001420F1">
      <w:pPr>
        <w:numPr>
          <w:ilvl w:val="0"/>
          <w:numId w:val="18"/>
        </w:numPr>
        <w:overflowPunct w:val="0"/>
        <w:autoSpaceDE w:val="0"/>
        <w:autoSpaceDN w:val="0"/>
        <w:adjustRightInd w:val="0"/>
        <w:spacing w:after="120"/>
        <w:ind w:left="567" w:hanging="709"/>
        <w:jc w:val="both"/>
        <w:textAlignment w:val="baseline"/>
        <w:rPr>
          <w:rFonts w:cs="Arial"/>
          <w:iCs/>
          <w:szCs w:val="22"/>
        </w:rPr>
      </w:pPr>
      <w:r w:rsidRPr="00C54DF8">
        <w:rPr>
          <w:rFonts w:cs="Arial"/>
          <w:iCs/>
          <w:szCs w:val="22"/>
        </w:rPr>
        <w:t>A different member of the academic staff of the university will second-mark projects.</w:t>
      </w:r>
    </w:p>
    <w:p w14:paraId="0B134AA0" w14:textId="77777777" w:rsidR="001420F1" w:rsidRPr="00C54DF8" w:rsidRDefault="001420F1" w:rsidP="001420F1">
      <w:pPr>
        <w:numPr>
          <w:ilvl w:val="0"/>
          <w:numId w:val="18"/>
        </w:numPr>
        <w:overflowPunct w:val="0"/>
        <w:autoSpaceDE w:val="0"/>
        <w:autoSpaceDN w:val="0"/>
        <w:adjustRightInd w:val="0"/>
        <w:spacing w:after="120"/>
        <w:ind w:left="567" w:hanging="709"/>
        <w:jc w:val="both"/>
        <w:textAlignment w:val="baseline"/>
        <w:rPr>
          <w:rFonts w:cs="Arial"/>
          <w:iCs/>
          <w:szCs w:val="22"/>
        </w:rPr>
      </w:pPr>
      <w:r w:rsidRPr="00C54DF8">
        <w:rPr>
          <w:rFonts w:cs="Arial"/>
          <w:iCs/>
          <w:szCs w:val="22"/>
        </w:rPr>
        <w:t>The two markers will mark the projects independently and without consultation with the other and then agree a consensus mark. If the two markers cannot agree, or the two marks are not within 10 points of each other, a third marker will be assigned. All markers will need to agree a final mark.</w:t>
      </w:r>
    </w:p>
    <w:p w14:paraId="7E2280E9" w14:textId="77777777" w:rsidR="001420F1" w:rsidRPr="00C54DF8" w:rsidRDefault="001420F1" w:rsidP="001420F1">
      <w:pPr>
        <w:numPr>
          <w:ilvl w:val="0"/>
          <w:numId w:val="18"/>
        </w:numPr>
        <w:overflowPunct w:val="0"/>
        <w:autoSpaceDE w:val="0"/>
        <w:autoSpaceDN w:val="0"/>
        <w:adjustRightInd w:val="0"/>
        <w:spacing w:after="120"/>
        <w:ind w:left="567" w:hanging="709"/>
        <w:jc w:val="both"/>
        <w:textAlignment w:val="baseline"/>
        <w:rPr>
          <w:rFonts w:cs="Arial"/>
          <w:iCs/>
          <w:szCs w:val="22"/>
        </w:rPr>
      </w:pPr>
      <w:r w:rsidRPr="00C54DF8">
        <w:rPr>
          <w:rFonts w:cs="Arial"/>
          <w:iCs/>
          <w:szCs w:val="22"/>
        </w:rPr>
        <w:t>All projects to be made available to External Examiner(s).</w:t>
      </w:r>
    </w:p>
    <w:p w14:paraId="0CB871F8" w14:textId="77777777" w:rsidR="001420F1" w:rsidRPr="00C54DF8" w:rsidRDefault="001420F1" w:rsidP="001420F1">
      <w:pPr>
        <w:numPr>
          <w:ilvl w:val="0"/>
          <w:numId w:val="18"/>
        </w:numPr>
        <w:overflowPunct w:val="0"/>
        <w:autoSpaceDE w:val="0"/>
        <w:autoSpaceDN w:val="0"/>
        <w:adjustRightInd w:val="0"/>
        <w:spacing w:after="120"/>
        <w:ind w:left="567" w:hanging="709"/>
        <w:jc w:val="both"/>
        <w:textAlignment w:val="baseline"/>
        <w:rPr>
          <w:rFonts w:cs="Arial"/>
          <w:iCs/>
          <w:szCs w:val="22"/>
        </w:rPr>
      </w:pPr>
      <w:r w:rsidRPr="00C54DF8">
        <w:rPr>
          <w:rFonts w:cs="Arial"/>
          <w:iCs/>
          <w:szCs w:val="22"/>
        </w:rPr>
        <w:t>All third-marked projects will be seen by the External Examiner(s).</w:t>
      </w:r>
    </w:p>
    <w:p w14:paraId="1AF8EC5F" w14:textId="77777777" w:rsidR="001420F1" w:rsidRPr="00C54DF8" w:rsidRDefault="001420F1" w:rsidP="001420F1">
      <w:pPr>
        <w:numPr>
          <w:ilvl w:val="0"/>
          <w:numId w:val="18"/>
        </w:numPr>
        <w:overflowPunct w:val="0"/>
        <w:autoSpaceDE w:val="0"/>
        <w:autoSpaceDN w:val="0"/>
        <w:adjustRightInd w:val="0"/>
        <w:spacing w:after="120"/>
        <w:ind w:left="567" w:hanging="709"/>
        <w:jc w:val="both"/>
        <w:textAlignment w:val="baseline"/>
        <w:rPr>
          <w:rFonts w:cs="Arial"/>
          <w:iCs/>
          <w:szCs w:val="22"/>
        </w:rPr>
      </w:pPr>
      <w:r w:rsidRPr="00C54DF8">
        <w:rPr>
          <w:rFonts w:cs="Arial"/>
          <w:iCs/>
          <w:szCs w:val="22"/>
        </w:rPr>
        <w:t xml:space="preserve">At the </w:t>
      </w:r>
      <w:r w:rsidRPr="00C54DF8">
        <w:rPr>
          <w:rFonts w:cs="Arial"/>
          <w:i/>
          <w:iCs/>
          <w:szCs w:val="22"/>
        </w:rPr>
        <w:t>viva voce</w:t>
      </w:r>
      <w:r w:rsidRPr="00C54DF8">
        <w:rPr>
          <w:rFonts w:cs="Arial"/>
          <w:iCs/>
          <w:szCs w:val="22"/>
        </w:rPr>
        <w:t xml:space="preserve"> will be the student’s supervisor plus at least one other member of Academic Staff. The </w:t>
      </w:r>
      <w:r w:rsidRPr="00C54DF8">
        <w:rPr>
          <w:rFonts w:cs="Arial"/>
          <w:i/>
          <w:iCs/>
          <w:szCs w:val="22"/>
        </w:rPr>
        <w:t xml:space="preserve">viva voce </w:t>
      </w:r>
      <w:r w:rsidRPr="00C54DF8">
        <w:rPr>
          <w:rFonts w:cs="Arial"/>
          <w:iCs/>
          <w:szCs w:val="22"/>
        </w:rPr>
        <w:t xml:space="preserve">consists of a fifteen minute presentation by the student about their project, followed by a question and answer session where the student will have the opportunity to demonstrate their knowledge of the work undertaken, and to identify issues that may have been omitted from the final submitted document. Non-attendance at a </w:t>
      </w:r>
      <w:r w:rsidRPr="00C54DF8">
        <w:rPr>
          <w:rFonts w:cs="Arial"/>
          <w:i/>
          <w:iCs/>
          <w:szCs w:val="22"/>
        </w:rPr>
        <w:t>viva voce</w:t>
      </w:r>
      <w:r w:rsidRPr="00C54DF8">
        <w:rPr>
          <w:rFonts w:cs="Arial"/>
          <w:iCs/>
          <w:szCs w:val="22"/>
        </w:rPr>
        <w:t xml:space="preserve"> will normally result in failure of the module.</w:t>
      </w:r>
    </w:p>
    <w:p w14:paraId="5A90B19B" w14:textId="77777777" w:rsidR="001420F1" w:rsidRPr="00C54DF8" w:rsidRDefault="001420F1" w:rsidP="001420F1">
      <w:pPr>
        <w:rPr>
          <w:rFonts w:cs="Arial"/>
          <w:szCs w:val="22"/>
        </w:rPr>
      </w:pPr>
    </w:p>
    <w:p w14:paraId="7BFA70E1" w14:textId="77777777" w:rsidR="001420F1" w:rsidRPr="00C54DF8" w:rsidRDefault="001420F1" w:rsidP="001420F1">
      <w:pPr>
        <w:rPr>
          <w:rFonts w:cs="Arial"/>
          <w:szCs w:val="22"/>
        </w:rPr>
      </w:pPr>
      <w:r w:rsidRPr="00C54DF8">
        <w:rPr>
          <w:rFonts w:cs="Arial"/>
          <w:szCs w:val="22"/>
        </w:rPr>
        <w:t>The allocation of teaching to deliver the module is:</w:t>
      </w:r>
    </w:p>
    <w:p w14:paraId="51C96551" w14:textId="77777777" w:rsidR="001420F1" w:rsidRPr="00C54DF8" w:rsidRDefault="001420F1" w:rsidP="001420F1">
      <w:pPr>
        <w:rPr>
          <w:rFonts w:cs="Arial"/>
          <w:szCs w:val="22"/>
        </w:rPr>
      </w:pP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969"/>
        <w:gridCol w:w="1701"/>
        <w:gridCol w:w="1843"/>
      </w:tblGrid>
      <w:tr w:rsidR="001420F1" w:rsidRPr="00C54DF8" w14:paraId="1536AF9D" w14:textId="77777777" w:rsidTr="00E73354">
        <w:tc>
          <w:tcPr>
            <w:tcW w:w="3969" w:type="dxa"/>
            <w:tcBorders>
              <w:top w:val="single" w:sz="4" w:space="0" w:color="auto"/>
              <w:left w:val="single" w:sz="4" w:space="0" w:color="auto"/>
            </w:tcBorders>
            <w:shd w:val="clear" w:color="auto" w:fill="auto"/>
          </w:tcPr>
          <w:p w14:paraId="3640BEC0" w14:textId="77777777" w:rsidR="001420F1" w:rsidRPr="00846B23" w:rsidRDefault="001420F1" w:rsidP="00E73354">
            <w:pPr>
              <w:rPr>
                <w:rFonts w:cs="Arial"/>
                <w:b/>
                <w:szCs w:val="22"/>
              </w:rPr>
            </w:pPr>
            <w:r w:rsidRPr="00846B23">
              <w:rPr>
                <w:rFonts w:cs="Arial"/>
                <w:b/>
                <w:szCs w:val="22"/>
              </w:rPr>
              <w:t>Activity type</w:t>
            </w:r>
          </w:p>
        </w:tc>
        <w:tc>
          <w:tcPr>
            <w:tcW w:w="1701" w:type="dxa"/>
            <w:tcBorders>
              <w:top w:val="single" w:sz="4" w:space="0" w:color="auto"/>
            </w:tcBorders>
            <w:shd w:val="clear" w:color="auto" w:fill="auto"/>
          </w:tcPr>
          <w:p w14:paraId="6CE29BEC" w14:textId="77777777" w:rsidR="001420F1" w:rsidRPr="00846B23" w:rsidRDefault="001420F1" w:rsidP="00E73354">
            <w:pPr>
              <w:jc w:val="center"/>
              <w:rPr>
                <w:rFonts w:cs="Arial"/>
                <w:b/>
                <w:szCs w:val="22"/>
              </w:rPr>
            </w:pPr>
            <w:r w:rsidRPr="00846B23">
              <w:rPr>
                <w:rFonts w:cs="Arial"/>
                <w:b/>
                <w:szCs w:val="22"/>
              </w:rPr>
              <w:t>Hours</w:t>
            </w:r>
          </w:p>
        </w:tc>
        <w:tc>
          <w:tcPr>
            <w:tcW w:w="1843" w:type="dxa"/>
            <w:tcBorders>
              <w:top w:val="single" w:sz="4" w:space="0" w:color="auto"/>
            </w:tcBorders>
            <w:shd w:val="clear" w:color="auto" w:fill="auto"/>
          </w:tcPr>
          <w:p w14:paraId="4C849436" w14:textId="77777777" w:rsidR="001420F1" w:rsidRPr="00846B23" w:rsidRDefault="001420F1" w:rsidP="00E73354">
            <w:pPr>
              <w:jc w:val="center"/>
              <w:rPr>
                <w:rFonts w:cs="Arial"/>
                <w:b/>
                <w:szCs w:val="22"/>
              </w:rPr>
            </w:pPr>
            <w:r w:rsidRPr="00846B23">
              <w:rPr>
                <w:rFonts w:cs="Arial"/>
                <w:b/>
                <w:szCs w:val="22"/>
              </w:rPr>
              <w:t>Percentage</w:t>
            </w:r>
          </w:p>
        </w:tc>
      </w:tr>
      <w:tr w:rsidR="001420F1" w:rsidRPr="00C54DF8" w14:paraId="5121C761" w14:textId="77777777" w:rsidTr="00E73354">
        <w:tc>
          <w:tcPr>
            <w:tcW w:w="3969" w:type="dxa"/>
            <w:shd w:val="clear" w:color="auto" w:fill="auto"/>
          </w:tcPr>
          <w:p w14:paraId="6DFBE543" w14:textId="77777777" w:rsidR="001420F1" w:rsidRPr="00846B23" w:rsidRDefault="001420F1" w:rsidP="00E73354">
            <w:pPr>
              <w:rPr>
                <w:rFonts w:cs="Arial"/>
                <w:szCs w:val="22"/>
              </w:rPr>
            </w:pPr>
            <w:r w:rsidRPr="00846B23">
              <w:rPr>
                <w:rFonts w:cs="Arial"/>
                <w:szCs w:val="22"/>
              </w:rPr>
              <w:t>Scheduled learning</w:t>
            </w:r>
          </w:p>
        </w:tc>
        <w:tc>
          <w:tcPr>
            <w:tcW w:w="1701" w:type="dxa"/>
            <w:shd w:val="clear" w:color="auto" w:fill="auto"/>
          </w:tcPr>
          <w:p w14:paraId="73972343" w14:textId="77777777" w:rsidR="001420F1" w:rsidRPr="00846B23" w:rsidRDefault="001420F1" w:rsidP="00E73354">
            <w:pPr>
              <w:jc w:val="center"/>
              <w:rPr>
                <w:rFonts w:cs="Arial"/>
                <w:szCs w:val="22"/>
              </w:rPr>
            </w:pPr>
            <w:r w:rsidRPr="00846B23">
              <w:rPr>
                <w:rFonts w:cs="Arial"/>
                <w:szCs w:val="22"/>
              </w:rPr>
              <w:t>15</w:t>
            </w:r>
          </w:p>
        </w:tc>
        <w:tc>
          <w:tcPr>
            <w:tcW w:w="1843" w:type="dxa"/>
            <w:shd w:val="clear" w:color="auto" w:fill="auto"/>
          </w:tcPr>
          <w:p w14:paraId="0830BF26" w14:textId="77777777" w:rsidR="001420F1" w:rsidRPr="00846B23" w:rsidRDefault="001420F1" w:rsidP="00E73354">
            <w:pPr>
              <w:jc w:val="center"/>
              <w:rPr>
                <w:rFonts w:cs="Arial"/>
                <w:szCs w:val="22"/>
              </w:rPr>
            </w:pPr>
            <w:r w:rsidRPr="00846B23">
              <w:rPr>
                <w:rFonts w:cs="Arial"/>
                <w:szCs w:val="22"/>
              </w:rPr>
              <w:t>3%</w:t>
            </w:r>
          </w:p>
        </w:tc>
      </w:tr>
      <w:tr w:rsidR="001420F1" w:rsidRPr="00C54DF8" w14:paraId="11F3B10E" w14:textId="77777777" w:rsidTr="00E73354">
        <w:tc>
          <w:tcPr>
            <w:tcW w:w="3969" w:type="dxa"/>
            <w:shd w:val="clear" w:color="auto" w:fill="auto"/>
          </w:tcPr>
          <w:p w14:paraId="17EAC562" w14:textId="77777777" w:rsidR="001420F1" w:rsidRPr="00846B23" w:rsidRDefault="001420F1" w:rsidP="00E73354">
            <w:pPr>
              <w:rPr>
                <w:rFonts w:cs="Arial"/>
                <w:szCs w:val="22"/>
              </w:rPr>
            </w:pPr>
            <w:r w:rsidRPr="00846B23">
              <w:rPr>
                <w:rFonts w:cs="Arial"/>
                <w:szCs w:val="22"/>
              </w:rPr>
              <w:t>Independent learning</w:t>
            </w:r>
          </w:p>
        </w:tc>
        <w:tc>
          <w:tcPr>
            <w:tcW w:w="1701" w:type="dxa"/>
            <w:shd w:val="clear" w:color="auto" w:fill="auto"/>
          </w:tcPr>
          <w:p w14:paraId="24A2FEB8" w14:textId="77777777" w:rsidR="001420F1" w:rsidRPr="00846B23" w:rsidRDefault="001420F1" w:rsidP="00E73354">
            <w:pPr>
              <w:jc w:val="center"/>
              <w:rPr>
                <w:rFonts w:cs="Arial"/>
                <w:szCs w:val="22"/>
              </w:rPr>
            </w:pPr>
            <w:r w:rsidRPr="00846B23">
              <w:rPr>
                <w:rFonts w:cs="Arial"/>
                <w:szCs w:val="22"/>
              </w:rPr>
              <w:t>585</w:t>
            </w:r>
          </w:p>
        </w:tc>
        <w:tc>
          <w:tcPr>
            <w:tcW w:w="1843" w:type="dxa"/>
            <w:shd w:val="clear" w:color="auto" w:fill="auto"/>
          </w:tcPr>
          <w:p w14:paraId="1C12A293" w14:textId="77777777" w:rsidR="001420F1" w:rsidRPr="00846B23" w:rsidRDefault="001420F1" w:rsidP="00E73354">
            <w:pPr>
              <w:jc w:val="center"/>
              <w:rPr>
                <w:rFonts w:cs="Arial"/>
                <w:szCs w:val="22"/>
              </w:rPr>
            </w:pPr>
            <w:r w:rsidRPr="00846B23">
              <w:rPr>
                <w:rFonts w:cs="Arial"/>
                <w:szCs w:val="22"/>
              </w:rPr>
              <w:t>97%</w:t>
            </w:r>
          </w:p>
        </w:tc>
      </w:tr>
      <w:tr w:rsidR="001420F1" w:rsidRPr="00C54DF8" w14:paraId="29F3B422" w14:textId="77777777" w:rsidTr="00E73354">
        <w:tc>
          <w:tcPr>
            <w:tcW w:w="3969" w:type="dxa"/>
            <w:shd w:val="clear" w:color="auto" w:fill="auto"/>
          </w:tcPr>
          <w:p w14:paraId="4CDC1CC8" w14:textId="77777777" w:rsidR="001420F1" w:rsidRPr="00846B23" w:rsidRDefault="001420F1" w:rsidP="00E73354">
            <w:pPr>
              <w:rPr>
                <w:rFonts w:cs="Arial"/>
                <w:szCs w:val="22"/>
              </w:rPr>
            </w:pPr>
            <w:r w:rsidRPr="00846B23">
              <w:rPr>
                <w:rFonts w:cs="Arial"/>
                <w:szCs w:val="22"/>
              </w:rPr>
              <w:t>Placement learning</w:t>
            </w:r>
          </w:p>
        </w:tc>
        <w:tc>
          <w:tcPr>
            <w:tcW w:w="1701" w:type="dxa"/>
            <w:shd w:val="clear" w:color="auto" w:fill="auto"/>
          </w:tcPr>
          <w:p w14:paraId="3349156D" w14:textId="77777777" w:rsidR="001420F1" w:rsidRPr="00846B23" w:rsidRDefault="001420F1" w:rsidP="00E73354">
            <w:pPr>
              <w:jc w:val="center"/>
              <w:rPr>
                <w:rFonts w:cs="Arial"/>
                <w:szCs w:val="22"/>
              </w:rPr>
            </w:pPr>
            <w:r w:rsidRPr="00846B23">
              <w:rPr>
                <w:rFonts w:cs="Arial"/>
                <w:szCs w:val="22"/>
              </w:rPr>
              <w:t>0</w:t>
            </w:r>
          </w:p>
        </w:tc>
        <w:tc>
          <w:tcPr>
            <w:tcW w:w="1843" w:type="dxa"/>
            <w:shd w:val="clear" w:color="auto" w:fill="auto"/>
          </w:tcPr>
          <w:p w14:paraId="15C7B83D" w14:textId="77777777" w:rsidR="001420F1" w:rsidRPr="00846B23" w:rsidRDefault="001420F1" w:rsidP="00E73354">
            <w:pPr>
              <w:jc w:val="center"/>
              <w:rPr>
                <w:rFonts w:cs="Arial"/>
                <w:szCs w:val="22"/>
              </w:rPr>
            </w:pPr>
            <w:r w:rsidRPr="00846B23">
              <w:rPr>
                <w:rFonts w:cs="Arial"/>
                <w:szCs w:val="22"/>
              </w:rPr>
              <w:t>0%</w:t>
            </w:r>
          </w:p>
        </w:tc>
      </w:tr>
      <w:tr w:rsidR="001420F1" w:rsidRPr="00C54DF8" w14:paraId="0783C1EA" w14:textId="77777777" w:rsidTr="00E73354">
        <w:tc>
          <w:tcPr>
            <w:tcW w:w="3969" w:type="dxa"/>
            <w:shd w:val="clear" w:color="auto" w:fill="auto"/>
          </w:tcPr>
          <w:p w14:paraId="05524A22" w14:textId="77777777" w:rsidR="001420F1" w:rsidRPr="00846B23" w:rsidRDefault="001420F1" w:rsidP="00E73354">
            <w:pPr>
              <w:rPr>
                <w:rFonts w:cs="Arial"/>
                <w:szCs w:val="22"/>
              </w:rPr>
            </w:pPr>
            <w:r w:rsidRPr="00846B23">
              <w:rPr>
                <w:rFonts w:cs="Arial"/>
                <w:b/>
                <w:szCs w:val="22"/>
              </w:rPr>
              <w:t>TOTAL</w:t>
            </w:r>
          </w:p>
        </w:tc>
        <w:tc>
          <w:tcPr>
            <w:tcW w:w="1701" w:type="dxa"/>
            <w:shd w:val="clear" w:color="auto" w:fill="auto"/>
          </w:tcPr>
          <w:p w14:paraId="40F29C4B" w14:textId="77777777" w:rsidR="001420F1" w:rsidRPr="00846B23" w:rsidRDefault="001420F1" w:rsidP="00E73354">
            <w:pPr>
              <w:jc w:val="center"/>
              <w:rPr>
                <w:rFonts w:cs="Arial"/>
                <w:b/>
                <w:szCs w:val="22"/>
              </w:rPr>
            </w:pPr>
            <w:r w:rsidRPr="00846B23">
              <w:rPr>
                <w:rFonts w:cs="Arial"/>
                <w:b/>
                <w:szCs w:val="22"/>
              </w:rPr>
              <w:t>600</w:t>
            </w:r>
          </w:p>
        </w:tc>
        <w:tc>
          <w:tcPr>
            <w:tcW w:w="1843" w:type="dxa"/>
            <w:shd w:val="clear" w:color="auto" w:fill="auto"/>
          </w:tcPr>
          <w:p w14:paraId="3662CDF3" w14:textId="77777777" w:rsidR="001420F1" w:rsidRPr="00846B23" w:rsidRDefault="001420F1" w:rsidP="00E73354">
            <w:pPr>
              <w:jc w:val="center"/>
              <w:rPr>
                <w:rFonts w:cs="Arial"/>
                <w:b/>
                <w:szCs w:val="22"/>
              </w:rPr>
            </w:pPr>
            <w:r w:rsidRPr="00846B23">
              <w:rPr>
                <w:rFonts w:cs="Arial"/>
                <w:b/>
                <w:szCs w:val="22"/>
              </w:rPr>
              <w:t>100%</w:t>
            </w:r>
          </w:p>
        </w:tc>
      </w:tr>
    </w:tbl>
    <w:p w14:paraId="64B2F14B" w14:textId="77777777" w:rsidR="001420F1" w:rsidRPr="00C54DF8" w:rsidRDefault="001420F1" w:rsidP="001420F1">
      <w:pPr>
        <w:pStyle w:val="fixed"/>
        <w:ind w:left="0" w:firstLine="0"/>
        <w:rPr>
          <w:rFonts w:ascii="Arial" w:hAnsi="Arial" w:cs="Arial"/>
          <w:sz w:val="22"/>
          <w:szCs w:val="22"/>
        </w:rPr>
      </w:pPr>
    </w:p>
    <w:p w14:paraId="3FDFA86E" w14:textId="77777777" w:rsidR="001420F1" w:rsidRPr="00C54DF8" w:rsidRDefault="001420F1" w:rsidP="001420F1">
      <w:pPr>
        <w:rPr>
          <w:rFonts w:cs="Arial"/>
          <w:b/>
          <w:szCs w:val="22"/>
        </w:rPr>
      </w:pPr>
    </w:p>
    <w:p w14:paraId="024D6A2B" w14:textId="77777777" w:rsidR="001420F1" w:rsidRPr="00C54DF8" w:rsidRDefault="001420F1" w:rsidP="001420F1">
      <w:pPr>
        <w:rPr>
          <w:rFonts w:cs="Arial"/>
          <w:b/>
          <w:szCs w:val="22"/>
        </w:rPr>
      </w:pPr>
    </w:p>
    <w:p w14:paraId="6EEE9DCE" w14:textId="77777777" w:rsidR="001420F1" w:rsidRPr="00C54DF8" w:rsidRDefault="001420F1" w:rsidP="001420F1">
      <w:pPr>
        <w:pStyle w:val="fixed"/>
        <w:ind w:left="0" w:firstLine="0"/>
        <w:rPr>
          <w:rFonts w:ascii="Arial" w:hAnsi="Arial" w:cs="Arial"/>
          <w:sz w:val="22"/>
          <w:szCs w:val="22"/>
        </w:rPr>
      </w:pPr>
      <w:r w:rsidRPr="00C54DF8">
        <w:rPr>
          <w:rFonts w:ascii="Arial" w:hAnsi="Arial" w:cs="Arial"/>
          <w:sz w:val="22"/>
          <w:szCs w:val="22"/>
        </w:rPr>
        <w:t>ASSESSMENT</w:t>
      </w:r>
    </w:p>
    <w:p w14:paraId="5328CBCB" w14:textId="77777777" w:rsidR="001420F1" w:rsidRPr="00C54DF8" w:rsidRDefault="001420F1" w:rsidP="001420F1">
      <w:pPr>
        <w:rPr>
          <w:rFonts w:cs="Arial"/>
          <w:b/>
          <w:szCs w:val="22"/>
        </w:rPr>
      </w:pPr>
    </w:p>
    <w:p w14:paraId="5F1F0123" w14:textId="77777777" w:rsidR="001420F1" w:rsidRPr="00C54DF8" w:rsidRDefault="001420F1" w:rsidP="001420F1">
      <w:pPr>
        <w:rPr>
          <w:rFonts w:cs="Arial"/>
          <w:b/>
          <w:szCs w:val="22"/>
        </w:rPr>
      </w:pPr>
      <w:r w:rsidRPr="00C54DF8">
        <w:rPr>
          <w:rFonts w:cs="Arial"/>
          <w:b/>
          <w:szCs w:val="22"/>
        </w:rPr>
        <w:t>Assessment Component 1 – Coursework – Final Report - 70%</w:t>
      </w:r>
    </w:p>
    <w:p w14:paraId="437B861D" w14:textId="77777777" w:rsidR="001420F1" w:rsidRPr="00C54DF8" w:rsidRDefault="001420F1" w:rsidP="001420F1">
      <w:pPr>
        <w:rPr>
          <w:rFonts w:cs="Arial"/>
          <w:b/>
          <w:szCs w:val="22"/>
        </w:rPr>
      </w:pPr>
    </w:p>
    <w:p w14:paraId="74D4DDAD" w14:textId="77777777" w:rsidR="001420F1" w:rsidRPr="00C54DF8" w:rsidRDefault="001420F1" w:rsidP="001420F1">
      <w:pPr>
        <w:jc w:val="both"/>
        <w:rPr>
          <w:rFonts w:cs="Arial"/>
          <w:szCs w:val="22"/>
        </w:rPr>
      </w:pPr>
      <w:r w:rsidRPr="00C54DF8">
        <w:rPr>
          <w:rFonts w:cs="Arial"/>
          <w:szCs w:val="22"/>
        </w:rPr>
        <w:t xml:space="preserve">The type of project undertaken by the student depends on the MSc programme being studied and on agreement with the project supervisor. Five types of project are defined, Data Collection, Review, Experiment, Development and Analysis. Different assessment weightings have been allocated to these projects according to the nature of the deliverable expected. </w:t>
      </w:r>
    </w:p>
    <w:p w14:paraId="25491934" w14:textId="77777777" w:rsidR="001420F1" w:rsidRPr="00C54DF8" w:rsidRDefault="001420F1" w:rsidP="001420F1">
      <w:pPr>
        <w:jc w:val="both"/>
        <w:rPr>
          <w:rFonts w:cs="Arial"/>
          <w:szCs w:val="22"/>
        </w:rPr>
      </w:pPr>
    </w:p>
    <w:p w14:paraId="0058B457" w14:textId="77777777" w:rsidR="001420F1" w:rsidRPr="00C54DF8" w:rsidRDefault="001420F1" w:rsidP="001420F1">
      <w:pPr>
        <w:jc w:val="both"/>
        <w:rPr>
          <w:rFonts w:cs="Arial"/>
          <w:szCs w:val="22"/>
        </w:rPr>
      </w:pPr>
      <w:r w:rsidRPr="00C54DF8">
        <w:rPr>
          <w:rFonts w:cs="Arial"/>
          <w:szCs w:val="22"/>
        </w:rPr>
        <w:t>Therefore, Experiment and Development projects where the deliverable is typically an implementation, design, simulation, etc., have assessment that has been weighted more towards this emphasis, whereas Data Collection and Review projects have assessment weighted more towards literature research and the written analysis of results (15,000 words)</w:t>
      </w:r>
    </w:p>
    <w:p w14:paraId="660B15EA" w14:textId="77777777" w:rsidR="001420F1" w:rsidRPr="00C54DF8" w:rsidRDefault="001420F1" w:rsidP="001420F1">
      <w:pPr>
        <w:rPr>
          <w:rFonts w:cs="Arial"/>
          <w:b/>
          <w:szCs w:val="22"/>
          <w:u w:val="single"/>
        </w:rPr>
      </w:pPr>
    </w:p>
    <w:tbl>
      <w:tblPr>
        <w:tblW w:w="8795" w:type="dxa"/>
        <w:tblInd w:w="91" w:type="dxa"/>
        <w:tblLook w:val="04A0" w:firstRow="1" w:lastRow="0" w:firstColumn="1" w:lastColumn="0" w:noHBand="0" w:noVBand="1"/>
      </w:tblPr>
      <w:tblGrid>
        <w:gridCol w:w="2502"/>
        <w:gridCol w:w="1275"/>
        <w:gridCol w:w="918"/>
        <w:gridCol w:w="1209"/>
        <w:gridCol w:w="1358"/>
        <w:gridCol w:w="1533"/>
      </w:tblGrid>
      <w:tr w:rsidR="001420F1" w:rsidRPr="00C54DF8" w14:paraId="2C21E7A0" w14:textId="77777777" w:rsidTr="00E73354">
        <w:trPr>
          <w:trHeight w:val="579"/>
        </w:trPr>
        <w:tc>
          <w:tcPr>
            <w:tcW w:w="2502" w:type="dxa"/>
            <w:tcBorders>
              <w:top w:val="single" w:sz="8" w:space="0" w:color="auto"/>
              <w:left w:val="single" w:sz="8" w:space="0" w:color="auto"/>
              <w:bottom w:val="single" w:sz="4" w:space="0" w:color="auto"/>
              <w:right w:val="single" w:sz="4" w:space="0" w:color="auto"/>
            </w:tcBorders>
            <w:shd w:val="clear" w:color="auto" w:fill="auto"/>
            <w:noWrap/>
            <w:vAlign w:val="center"/>
            <w:hideMark/>
          </w:tcPr>
          <w:p w14:paraId="5254A792" w14:textId="77777777" w:rsidR="001420F1" w:rsidRPr="00C54DF8" w:rsidRDefault="001420F1" w:rsidP="00E73354">
            <w:pPr>
              <w:jc w:val="center"/>
              <w:rPr>
                <w:rFonts w:cs="Arial"/>
                <w:b/>
                <w:sz w:val="20"/>
              </w:rPr>
            </w:pPr>
          </w:p>
        </w:tc>
        <w:tc>
          <w:tcPr>
            <w:tcW w:w="1275" w:type="dxa"/>
            <w:tcBorders>
              <w:top w:val="single" w:sz="8" w:space="0" w:color="auto"/>
              <w:left w:val="nil"/>
              <w:bottom w:val="single" w:sz="4" w:space="0" w:color="auto"/>
              <w:right w:val="single" w:sz="4" w:space="0" w:color="auto"/>
            </w:tcBorders>
            <w:shd w:val="clear" w:color="auto" w:fill="auto"/>
            <w:noWrap/>
            <w:vAlign w:val="center"/>
            <w:hideMark/>
          </w:tcPr>
          <w:p w14:paraId="14AD740B" w14:textId="77777777" w:rsidR="001420F1" w:rsidRPr="00C54DF8" w:rsidRDefault="001420F1" w:rsidP="00E73354">
            <w:pPr>
              <w:jc w:val="center"/>
              <w:rPr>
                <w:rFonts w:cs="Arial"/>
                <w:b/>
                <w:sz w:val="20"/>
              </w:rPr>
            </w:pPr>
            <w:r w:rsidRPr="00C54DF8">
              <w:rPr>
                <w:rFonts w:cs="Arial"/>
                <w:b/>
                <w:sz w:val="20"/>
              </w:rPr>
              <w:t>Data Collection</w:t>
            </w:r>
          </w:p>
        </w:tc>
        <w:tc>
          <w:tcPr>
            <w:tcW w:w="918" w:type="dxa"/>
            <w:tcBorders>
              <w:top w:val="single" w:sz="8" w:space="0" w:color="auto"/>
              <w:left w:val="nil"/>
              <w:bottom w:val="single" w:sz="4" w:space="0" w:color="auto"/>
              <w:right w:val="single" w:sz="4" w:space="0" w:color="auto"/>
            </w:tcBorders>
            <w:shd w:val="clear" w:color="auto" w:fill="auto"/>
            <w:noWrap/>
            <w:vAlign w:val="center"/>
            <w:hideMark/>
          </w:tcPr>
          <w:p w14:paraId="5D4981F7" w14:textId="77777777" w:rsidR="001420F1" w:rsidRPr="00C54DF8" w:rsidRDefault="001420F1" w:rsidP="00E73354">
            <w:pPr>
              <w:jc w:val="center"/>
              <w:rPr>
                <w:rFonts w:cs="Arial"/>
                <w:b/>
                <w:sz w:val="20"/>
              </w:rPr>
            </w:pPr>
            <w:r w:rsidRPr="00C54DF8">
              <w:rPr>
                <w:rFonts w:cs="Arial"/>
                <w:b/>
                <w:sz w:val="20"/>
              </w:rPr>
              <w:t>Review</w:t>
            </w:r>
          </w:p>
        </w:tc>
        <w:tc>
          <w:tcPr>
            <w:tcW w:w="1209" w:type="dxa"/>
            <w:tcBorders>
              <w:top w:val="single" w:sz="8" w:space="0" w:color="auto"/>
              <w:left w:val="nil"/>
              <w:bottom w:val="single" w:sz="4" w:space="0" w:color="auto"/>
              <w:right w:val="single" w:sz="4" w:space="0" w:color="auto"/>
            </w:tcBorders>
            <w:vAlign w:val="center"/>
          </w:tcPr>
          <w:p w14:paraId="680BD4DE" w14:textId="77777777" w:rsidR="001420F1" w:rsidRPr="00C54DF8" w:rsidRDefault="001420F1" w:rsidP="00E73354">
            <w:pPr>
              <w:jc w:val="center"/>
              <w:rPr>
                <w:rFonts w:cs="Arial"/>
                <w:b/>
                <w:sz w:val="20"/>
              </w:rPr>
            </w:pPr>
            <w:r w:rsidRPr="00C54DF8">
              <w:rPr>
                <w:rFonts w:cs="Arial"/>
                <w:b/>
                <w:sz w:val="20"/>
              </w:rPr>
              <w:t>Analysis</w:t>
            </w:r>
          </w:p>
        </w:tc>
        <w:tc>
          <w:tcPr>
            <w:tcW w:w="1358" w:type="dxa"/>
            <w:tcBorders>
              <w:top w:val="single" w:sz="8" w:space="0" w:color="auto"/>
              <w:left w:val="single" w:sz="4" w:space="0" w:color="auto"/>
              <w:bottom w:val="single" w:sz="4" w:space="0" w:color="auto"/>
              <w:right w:val="single" w:sz="4" w:space="0" w:color="auto"/>
            </w:tcBorders>
            <w:shd w:val="clear" w:color="auto" w:fill="auto"/>
            <w:noWrap/>
            <w:vAlign w:val="center"/>
            <w:hideMark/>
          </w:tcPr>
          <w:p w14:paraId="28F23752" w14:textId="77777777" w:rsidR="001420F1" w:rsidRPr="00C54DF8" w:rsidRDefault="001420F1" w:rsidP="00E73354">
            <w:pPr>
              <w:jc w:val="center"/>
              <w:rPr>
                <w:rFonts w:cs="Arial"/>
                <w:b/>
                <w:sz w:val="20"/>
              </w:rPr>
            </w:pPr>
            <w:r w:rsidRPr="00C54DF8">
              <w:rPr>
                <w:rFonts w:cs="Arial"/>
                <w:b/>
                <w:sz w:val="20"/>
              </w:rPr>
              <w:t>Experiment</w:t>
            </w:r>
          </w:p>
        </w:tc>
        <w:tc>
          <w:tcPr>
            <w:tcW w:w="1533" w:type="dxa"/>
            <w:tcBorders>
              <w:top w:val="single" w:sz="8" w:space="0" w:color="auto"/>
              <w:left w:val="nil"/>
              <w:bottom w:val="single" w:sz="4" w:space="0" w:color="auto"/>
              <w:right w:val="single" w:sz="8" w:space="0" w:color="auto"/>
            </w:tcBorders>
            <w:shd w:val="clear" w:color="auto" w:fill="auto"/>
            <w:noWrap/>
            <w:vAlign w:val="center"/>
            <w:hideMark/>
          </w:tcPr>
          <w:p w14:paraId="6F410320" w14:textId="77777777" w:rsidR="001420F1" w:rsidRPr="00C54DF8" w:rsidRDefault="001420F1" w:rsidP="00E73354">
            <w:pPr>
              <w:jc w:val="center"/>
              <w:rPr>
                <w:rFonts w:cs="Arial"/>
                <w:b/>
                <w:sz w:val="20"/>
              </w:rPr>
            </w:pPr>
            <w:r w:rsidRPr="00C54DF8">
              <w:rPr>
                <w:rFonts w:cs="Arial"/>
                <w:b/>
                <w:sz w:val="20"/>
              </w:rPr>
              <w:t>Development</w:t>
            </w:r>
          </w:p>
        </w:tc>
      </w:tr>
      <w:tr w:rsidR="001420F1" w:rsidRPr="00C54DF8" w14:paraId="0E03803C" w14:textId="77777777" w:rsidTr="00E73354">
        <w:trPr>
          <w:trHeight w:val="624"/>
        </w:trPr>
        <w:tc>
          <w:tcPr>
            <w:tcW w:w="2502" w:type="dxa"/>
            <w:tcBorders>
              <w:top w:val="single" w:sz="4" w:space="0" w:color="auto"/>
              <w:left w:val="single" w:sz="8" w:space="0" w:color="auto"/>
              <w:bottom w:val="single" w:sz="4" w:space="0" w:color="auto"/>
              <w:right w:val="single" w:sz="4" w:space="0" w:color="auto"/>
            </w:tcBorders>
            <w:shd w:val="clear" w:color="auto" w:fill="BFBFBF"/>
            <w:noWrap/>
            <w:vAlign w:val="center"/>
            <w:hideMark/>
          </w:tcPr>
          <w:p w14:paraId="2BBFA87D" w14:textId="77777777" w:rsidR="001420F1" w:rsidRPr="00C54DF8" w:rsidRDefault="001420F1" w:rsidP="00E73354">
            <w:pPr>
              <w:rPr>
                <w:rFonts w:cs="Arial"/>
                <w:b/>
              </w:rPr>
            </w:pPr>
            <w:r w:rsidRPr="00C54DF8">
              <w:rPr>
                <w:rFonts w:cs="Arial"/>
                <w:b/>
                <w:szCs w:val="22"/>
              </w:rPr>
              <w:lastRenderedPageBreak/>
              <w:t>Research-informed Literature</w:t>
            </w:r>
          </w:p>
        </w:tc>
        <w:tc>
          <w:tcPr>
            <w:tcW w:w="1275" w:type="dxa"/>
            <w:tcBorders>
              <w:top w:val="nil"/>
              <w:left w:val="nil"/>
              <w:bottom w:val="single" w:sz="4" w:space="0" w:color="auto"/>
              <w:right w:val="single" w:sz="4" w:space="0" w:color="auto"/>
            </w:tcBorders>
            <w:shd w:val="clear" w:color="auto" w:fill="auto"/>
            <w:noWrap/>
            <w:vAlign w:val="bottom"/>
            <w:hideMark/>
          </w:tcPr>
          <w:p w14:paraId="72AF8233" w14:textId="77777777" w:rsidR="001420F1" w:rsidRPr="00C54DF8" w:rsidRDefault="001420F1" w:rsidP="00E73354">
            <w:pPr>
              <w:jc w:val="center"/>
              <w:rPr>
                <w:rFonts w:cs="Arial"/>
                <w:b/>
              </w:rPr>
            </w:pPr>
          </w:p>
        </w:tc>
        <w:tc>
          <w:tcPr>
            <w:tcW w:w="918" w:type="dxa"/>
            <w:tcBorders>
              <w:top w:val="nil"/>
              <w:left w:val="nil"/>
              <w:bottom w:val="single" w:sz="4" w:space="0" w:color="auto"/>
              <w:right w:val="single" w:sz="4" w:space="0" w:color="auto"/>
            </w:tcBorders>
            <w:shd w:val="clear" w:color="auto" w:fill="auto"/>
            <w:noWrap/>
            <w:vAlign w:val="bottom"/>
            <w:hideMark/>
          </w:tcPr>
          <w:p w14:paraId="5222C09C" w14:textId="77777777" w:rsidR="001420F1" w:rsidRPr="00C54DF8" w:rsidRDefault="001420F1" w:rsidP="00E73354">
            <w:pPr>
              <w:jc w:val="center"/>
              <w:rPr>
                <w:rFonts w:cs="Arial"/>
                <w:b/>
              </w:rPr>
            </w:pPr>
          </w:p>
        </w:tc>
        <w:tc>
          <w:tcPr>
            <w:tcW w:w="1209" w:type="dxa"/>
            <w:tcBorders>
              <w:top w:val="single" w:sz="4" w:space="0" w:color="auto"/>
              <w:left w:val="nil"/>
              <w:bottom w:val="single" w:sz="4" w:space="0" w:color="auto"/>
              <w:right w:val="single" w:sz="4" w:space="0" w:color="auto"/>
            </w:tcBorders>
            <w:vAlign w:val="bottom"/>
          </w:tcPr>
          <w:p w14:paraId="1A43F1AC" w14:textId="77777777" w:rsidR="001420F1" w:rsidRPr="00C54DF8" w:rsidRDefault="001420F1" w:rsidP="00E73354">
            <w:pPr>
              <w:jc w:val="center"/>
              <w:rPr>
                <w:rFonts w:cs="Arial"/>
                <w:b/>
              </w:rPr>
            </w:pPr>
          </w:p>
        </w:tc>
        <w:tc>
          <w:tcPr>
            <w:tcW w:w="1358" w:type="dxa"/>
            <w:tcBorders>
              <w:top w:val="nil"/>
              <w:left w:val="single" w:sz="4" w:space="0" w:color="auto"/>
              <w:bottom w:val="single" w:sz="4" w:space="0" w:color="auto"/>
              <w:right w:val="single" w:sz="4" w:space="0" w:color="auto"/>
            </w:tcBorders>
            <w:shd w:val="clear" w:color="auto" w:fill="auto"/>
            <w:noWrap/>
            <w:vAlign w:val="bottom"/>
            <w:hideMark/>
          </w:tcPr>
          <w:p w14:paraId="3B9B1486" w14:textId="77777777" w:rsidR="001420F1" w:rsidRPr="00C54DF8" w:rsidRDefault="001420F1" w:rsidP="00E73354">
            <w:pPr>
              <w:jc w:val="center"/>
              <w:rPr>
                <w:rFonts w:cs="Arial"/>
                <w:b/>
              </w:rPr>
            </w:pPr>
          </w:p>
        </w:tc>
        <w:tc>
          <w:tcPr>
            <w:tcW w:w="1533" w:type="dxa"/>
            <w:tcBorders>
              <w:top w:val="nil"/>
              <w:left w:val="nil"/>
              <w:bottom w:val="single" w:sz="4" w:space="0" w:color="auto"/>
              <w:right w:val="single" w:sz="8" w:space="0" w:color="auto"/>
            </w:tcBorders>
            <w:shd w:val="clear" w:color="auto" w:fill="auto"/>
            <w:noWrap/>
            <w:vAlign w:val="bottom"/>
            <w:hideMark/>
          </w:tcPr>
          <w:p w14:paraId="476F25A2" w14:textId="77777777" w:rsidR="001420F1" w:rsidRPr="00C54DF8" w:rsidRDefault="001420F1" w:rsidP="00E73354">
            <w:pPr>
              <w:jc w:val="center"/>
              <w:rPr>
                <w:rFonts w:cs="Arial"/>
                <w:b/>
              </w:rPr>
            </w:pPr>
          </w:p>
        </w:tc>
      </w:tr>
      <w:tr w:rsidR="001420F1" w:rsidRPr="00C54DF8" w14:paraId="7A6C5CD7" w14:textId="77777777" w:rsidTr="00E73354">
        <w:trPr>
          <w:trHeight w:val="624"/>
        </w:trPr>
        <w:tc>
          <w:tcPr>
            <w:tcW w:w="2502" w:type="dxa"/>
            <w:tcBorders>
              <w:top w:val="nil"/>
              <w:left w:val="single" w:sz="8" w:space="0" w:color="auto"/>
              <w:bottom w:val="single" w:sz="4" w:space="0" w:color="auto"/>
              <w:right w:val="single" w:sz="4" w:space="0" w:color="auto"/>
            </w:tcBorders>
            <w:shd w:val="clear" w:color="auto" w:fill="auto"/>
            <w:noWrap/>
            <w:vAlign w:val="center"/>
            <w:hideMark/>
          </w:tcPr>
          <w:p w14:paraId="375B431B" w14:textId="77777777" w:rsidR="001420F1" w:rsidRPr="00C54DF8" w:rsidRDefault="001420F1" w:rsidP="00E73354">
            <w:pPr>
              <w:rPr>
                <w:rFonts w:cs="Arial"/>
              </w:rPr>
            </w:pPr>
            <w:r w:rsidRPr="00C54DF8">
              <w:rPr>
                <w:rFonts w:cs="Arial"/>
                <w:szCs w:val="22"/>
              </w:rPr>
              <w:t>Introduction</w:t>
            </w:r>
          </w:p>
        </w:tc>
        <w:tc>
          <w:tcPr>
            <w:tcW w:w="1275" w:type="dxa"/>
            <w:tcBorders>
              <w:top w:val="nil"/>
              <w:left w:val="nil"/>
              <w:bottom w:val="single" w:sz="4" w:space="0" w:color="auto"/>
              <w:right w:val="single" w:sz="4" w:space="0" w:color="auto"/>
            </w:tcBorders>
            <w:shd w:val="clear" w:color="auto" w:fill="auto"/>
            <w:noWrap/>
            <w:vAlign w:val="center"/>
            <w:hideMark/>
          </w:tcPr>
          <w:p w14:paraId="432A3D52" w14:textId="77777777" w:rsidR="001420F1" w:rsidRPr="00C54DF8" w:rsidRDefault="001420F1" w:rsidP="00E73354">
            <w:pPr>
              <w:jc w:val="center"/>
              <w:rPr>
                <w:rFonts w:cs="Arial"/>
              </w:rPr>
            </w:pPr>
            <w:r w:rsidRPr="00C54DF8">
              <w:rPr>
                <w:rFonts w:cs="Arial"/>
                <w:szCs w:val="22"/>
              </w:rPr>
              <w:t>5</w:t>
            </w:r>
          </w:p>
        </w:tc>
        <w:tc>
          <w:tcPr>
            <w:tcW w:w="918" w:type="dxa"/>
            <w:tcBorders>
              <w:top w:val="nil"/>
              <w:left w:val="nil"/>
              <w:bottom w:val="single" w:sz="4" w:space="0" w:color="auto"/>
              <w:right w:val="single" w:sz="4" w:space="0" w:color="auto"/>
            </w:tcBorders>
            <w:shd w:val="clear" w:color="auto" w:fill="auto"/>
            <w:noWrap/>
            <w:vAlign w:val="center"/>
            <w:hideMark/>
          </w:tcPr>
          <w:p w14:paraId="467F5CD0" w14:textId="77777777" w:rsidR="001420F1" w:rsidRPr="00C54DF8" w:rsidRDefault="001420F1" w:rsidP="00E73354">
            <w:pPr>
              <w:jc w:val="center"/>
              <w:rPr>
                <w:rFonts w:cs="Arial"/>
              </w:rPr>
            </w:pPr>
            <w:r w:rsidRPr="00C54DF8">
              <w:rPr>
                <w:rFonts w:cs="Arial"/>
                <w:szCs w:val="22"/>
              </w:rPr>
              <w:t>5</w:t>
            </w:r>
          </w:p>
        </w:tc>
        <w:tc>
          <w:tcPr>
            <w:tcW w:w="1209" w:type="dxa"/>
            <w:tcBorders>
              <w:top w:val="single" w:sz="4" w:space="0" w:color="auto"/>
              <w:left w:val="nil"/>
              <w:bottom w:val="single" w:sz="4" w:space="0" w:color="auto"/>
              <w:right w:val="single" w:sz="4" w:space="0" w:color="auto"/>
            </w:tcBorders>
            <w:vAlign w:val="center"/>
          </w:tcPr>
          <w:p w14:paraId="1F18723A" w14:textId="77777777" w:rsidR="001420F1" w:rsidRPr="00C54DF8" w:rsidRDefault="001420F1" w:rsidP="00E73354">
            <w:pPr>
              <w:jc w:val="center"/>
              <w:rPr>
                <w:rFonts w:cs="Arial"/>
              </w:rPr>
            </w:pPr>
            <w:r w:rsidRPr="00C54DF8">
              <w:rPr>
                <w:rFonts w:cs="Arial"/>
                <w:szCs w:val="22"/>
              </w:rPr>
              <w:t>5</w:t>
            </w:r>
          </w:p>
        </w:tc>
        <w:tc>
          <w:tcPr>
            <w:tcW w:w="1358" w:type="dxa"/>
            <w:tcBorders>
              <w:top w:val="nil"/>
              <w:left w:val="single" w:sz="4" w:space="0" w:color="auto"/>
              <w:bottom w:val="single" w:sz="4" w:space="0" w:color="auto"/>
              <w:right w:val="single" w:sz="4" w:space="0" w:color="auto"/>
            </w:tcBorders>
            <w:shd w:val="clear" w:color="auto" w:fill="auto"/>
            <w:noWrap/>
            <w:vAlign w:val="center"/>
            <w:hideMark/>
          </w:tcPr>
          <w:p w14:paraId="07E2ECAC" w14:textId="77777777" w:rsidR="001420F1" w:rsidRPr="00C54DF8" w:rsidRDefault="001420F1" w:rsidP="00E73354">
            <w:pPr>
              <w:jc w:val="center"/>
              <w:rPr>
                <w:rFonts w:cs="Arial"/>
              </w:rPr>
            </w:pPr>
            <w:r w:rsidRPr="00C54DF8">
              <w:rPr>
                <w:rFonts w:cs="Arial"/>
                <w:szCs w:val="22"/>
              </w:rPr>
              <w:t>5</w:t>
            </w:r>
          </w:p>
        </w:tc>
        <w:tc>
          <w:tcPr>
            <w:tcW w:w="1533" w:type="dxa"/>
            <w:tcBorders>
              <w:top w:val="nil"/>
              <w:left w:val="nil"/>
              <w:bottom w:val="single" w:sz="4" w:space="0" w:color="auto"/>
              <w:right w:val="single" w:sz="8" w:space="0" w:color="auto"/>
            </w:tcBorders>
            <w:shd w:val="clear" w:color="auto" w:fill="auto"/>
            <w:noWrap/>
            <w:vAlign w:val="center"/>
            <w:hideMark/>
          </w:tcPr>
          <w:p w14:paraId="279E2E8B" w14:textId="77777777" w:rsidR="001420F1" w:rsidRPr="00C54DF8" w:rsidRDefault="001420F1" w:rsidP="00E73354">
            <w:pPr>
              <w:jc w:val="center"/>
              <w:rPr>
                <w:rFonts w:cs="Arial"/>
              </w:rPr>
            </w:pPr>
            <w:r w:rsidRPr="00C54DF8">
              <w:rPr>
                <w:rFonts w:cs="Arial"/>
                <w:szCs w:val="22"/>
              </w:rPr>
              <w:t>5</w:t>
            </w:r>
          </w:p>
        </w:tc>
      </w:tr>
      <w:tr w:rsidR="001420F1" w:rsidRPr="00C54DF8" w14:paraId="0E108C5F" w14:textId="77777777" w:rsidTr="00E73354">
        <w:trPr>
          <w:trHeight w:val="624"/>
        </w:trPr>
        <w:tc>
          <w:tcPr>
            <w:tcW w:w="2502" w:type="dxa"/>
            <w:tcBorders>
              <w:top w:val="nil"/>
              <w:left w:val="single" w:sz="8" w:space="0" w:color="auto"/>
              <w:bottom w:val="single" w:sz="4" w:space="0" w:color="auto"/>
              <w:right w:val="single" w:sz="4" w:space="0" w:color="auto"/>
            </w:tcBorders>
            <w:shd w:val="clear" w:color="auto" w:fill="auto"/>
            <w:noWrap/>
            <w:vAlign w:val="center"/>
            <w:hideMark/>
          </w:tcPr>
          <w:p w14:paraId="2A3295D9" w14:textId="77777777" w:rsidR="001420F1" w:rsidRPr="00C54DF8" w:rsidRDefault="001420F1" w:rsidP="00E73354">
            <w:pPr>
              <w:rPr>
                <w:rFonts w:cs="Arial"/>
              </w:rPr>
            </w:pPr>
            <w:r w:rsidRPr="00C54DF8">
              <w:rPr>
                <w:rFonts w:cs="Arial"/>
                <w:szCs w:val="22"/>
              </w:rPr>
              <w:t>Literature Review</w:t>
            </w:r>
          </w:p>
        </w:tc>
        <w:tc>
          <w:tcPr>
            <w:tcW w:w="1275" w:type="dxa"/>
            <w:tcBorders>
              <w:top w:val="nil"/>
              <w:left w:val="nil"/>
              <w:bottom w:val="single" w:sz="4" w:space="0" w:color="auto"/>
              <w:right w:val="single" w:sz="4" w:space="0" w:color="auto"/>
            </w:tcBorders>
            <w:shd w:val="clear" w:color="auto" w:fill="auto"/>
            <w:noWrap/>
            <w:vAlign w:val="center"/>
            <w:hideMark/>
          </w:tcPr>
          <w:p w14:paraId="71AB757A" w14:textId="77777777" w:rsidR="001420F1" w:rsidRPr="00C54DF8" w:rsidRDefault="001420F1" w:rsidP="00E73354">
            <w:pPr>
              <w:jc w:val="center"/>
              <w:rPr>
                <w:rFonts w:cs="Arial"/>
              </w:rPr>
            </w:pPr>
            <w:r w:rsidRPr="00C54DF8">
              <w:rPr>
                <w:rFonts w:cs="Arial"/>
                <w:szCs w:val="22"/>
              </w:rPr>
              <w:t>25</w:t>
            </w:r>
          </w:p>
        </w:tc>
        <w:tc>
          <w:tcPr>
            <w:tcW w:w="918" w:type="dxa"/>
            <w:tcBorders>
              <w:top w:val="nil"/>
              <w:left w:val="nil"/>
              <w:bottom w:val="single" w:sz="4" w:space="0" w:color="auto"/>
              <w:right w:val="single" w:sz="4" w:space="0" w:color="auto"/>
            </w:tcBorders>
            <w:shd w:val="clear" w:color="auto" w:fill="auto"/>
            <w:noWrap/>
            <w:vAlign w:val="center"/>
            <w:hideMark/>
          </w:tcPr>
          <w:p w14:paraId="59C6CCBE" w14:textId="77777777" w:rsidR="001420F1" w:rsidRPr="00C54DF8" w:rsidRDefault="001420F1" w:rsidP="00E73354">
            <w:pPr>
              <w:jc w:val="center"/>
              <w:rPr>
                <w:rFonts w:cs="Arial"/>
              </w:rPr>
            </w:pPr>
            <w:r w:rsidRPr="00C54DF8">
              <w:rPr>
                <w:rFonts w:cs="Arial"/>
                <w:szCs w:val="22"/>
              </w:rPr>
              <w:t>40</w:t>
            </w:r>
          </w:p>
        </w:tc>
        <w:tc>
          <w:tcPr>
            <w:tcW w:w="1209" w:type="dxa"/>
            <w:tcBorders>
              <w:top w:val="single" w:sz="4" w:space="0" w:color="auto"/>
              <w:left w:val="nil"/>
              <w:bottom w:val="single" w:sz="4" w:space="0" w:color="auto"/>
              <w:right w:val="single" w:sz="4" w:space="0" w:color="auto"/>
            </w:tcBorders>
            <w:vAlign w:val="center"/>
          </w:tcPr>
          <w:p w14:paraId="3AA985F1" w14:textId="77777777" w:rsidR="001420F1" w:rsidRPr="00C54DF8" w:rsidRDefault="001420F1" w:rsidP="00E73354">
            <w:pPr>
              <w:jc w:val="center"/>
              <w:rPr>
                <w:rFonts w:cs="Arial"/>
              </w:rPr>
            </w:pPr>
            <w:r w:rsidRPr="00C54DF8">
              <w:rPr>
                <w:rFonts w:cs="Arial"/>
                <w:szCs w:val="22"/>
              </w:rPr>
              <w:t>30</w:t>
            </w:r>
          </w:p>
        </w:tc>
        <w:tc>
          <w:tcPr>
            <w:tcW w:w="1358" w:type="dxa"/>
            <w:tcBorders>
              <w:top w:val="nil"/>
              <w:left w:val="single" w:sz="4" w:space="0" w:color="auto"/>
              <w:bottom w:val="single" w:sz="4" w:space="0" w:color="auto"/>
              <w:right w:val="single" w:sz="4" w:space="0" w:color="auto"/>
            </w:tcBorders>
            <w:shd w:val="clear" w:color="auto" w:fill="auto"/>
            <w:noWrap/>
            <w:vAlign w:val="center"/>
            <w:hideMark/>
          </w:tcPr>
          <w:p w14:paraId="14843E21" w14:textId="77777777" w:rsidR="001420F1" w:rsidRPr="00C54DF8" w:rsidRDefault="001420F1" w:rsidP="00E73354">
            <w:pPr>
              <w:jc w:val="center"/>
              <w:rPr>
                <w:rFonts w:cs="Arial"/>
              </w:rPr>
            </w:pPr>
            <w:r w:rsidRPr="00C54DF8">
              <w:rPr>
                <w:rFonts w:cs="Arial"/>
                <w:szCs w:val="22"/>
              </w:rPr>
              <w:t>25</w:t>
            </w:r>
          </w:p>
        </w:tc>
        <w:tc>
          <w:tcPr>
            <w:tcW w:w="1533" w:type="dxa"/>
            <w:tcBorders>
              <w:top w:val="nil"/>
              <w:left w:val="nil"/>
              <w:bottom w:val="single" w:sz="4" w:space="0" w:color="auto"/>
              <w:right w:val="single" w:sz="8" w:space="0" w:color="auto"/>
            </w:tcBorders>
            <w:shd w:val="clear" w:color="auto" w:fill="auto"/>
            <w:noWrap/>
            <w:vAlign w:val="center"/>
            <w:hideMark/>
          </w:tcPr>
          <w:p w14:paraId="305027B8" w14:textId="77777777" w:rsidR="001420F1" w:rsidRPr="00C54DF8" w:rsidRDefault="001420F1" w:rsidP="00E73354">
            <w:pPr>
              <w:jc w:val="center"/>
              <w:rPr>
                <w:rFonts w:cs="Arial"/>
              </w:rPr>
            </w:pPr>
            <w:r w:rsidRPr="00C54DF8">
              <w:rPr>
                <w:rFonts w:cs="Arial"/>
                <w:szCs w:val="22"/>
              </w:rPr>
              <w:t>15</w:t>
            </w:r>
          </w:p>
        </w:tc>
      </w:tr>
      <w:tr w:rsidR="001420F1" w:rsidRPr="00C54DF8" w14:paraId="385CA060" w14:textId="77777777" w:rsidTr="00E73354">
        <w:trPr>
          <w:trHeight w:val="624"/>
        </w:trPr>
        <w:tc>
          <w:tcPr>
            <w:tcW w:w="2502" w:type="dxa"/>
            <w:tcBorders>
              <w:top w:val="nil"/>
              <w:left w:val="single" w:sz="8" w:space="0" w:color="auto"/>
              <w:bottom w:val="single" w:sz="4" w:space="0" w:color="auto"/>
              <w:right w:val="single" w:sz="4" w:space="0" w:color="auto"/>
            </w:tcBorders>
            <w:shd w:val="clear" w:color="auto" w:fill="BFBFBF"/>
            <w:noWrap/>
            <w:vAlign w:val="center"/>
            <w:hideMark/>
          </w:tcPr>
          <w:p w14:paraId="2BE5D9C7" w14:textId="77777777" w:rsidR="001420F1" w:rsidRPr="00C54DF8" w:rsidRDefault="001420F1" w:rsidP="00E73354">
            <w:pPr>
              <w:rPr>
                <w:rFonts w:cs="Arial"/>
                <w:b/>
              </w:rPr>
            </w:pPr>
            <w:r w:rsidRPr="00C54DF8">
              <w:rPr>
                <w:rFonts w:cs="Arial"/>
                <w:b/>
                <w:szCs w:val="22"/>
              </w:rPr>
              <w:t>Knowledge and Understanding of Subject</w:t>
            </w:r>
          </w:p>
        </w:tc>
        <w:tc>
          <w:tcPr>
            <w:tcW w:w="1275" w:type="dxa"/>
            <w:tcBorders>
              <w:top w:val="nil"/>
              <w:left w:val="nil"/>
              <w:bottom w:val="single" w:sz="4" w:space="0" w:color="auto"/>
              <w:right w:val="single" w:sz="4" w:space="0" w:color="auto"/>
            </w:tcBorders>
            <w:shd w:val="clear" w:color="auto" w:fill="auto"/>
            <w:noWrap/>
            <w:vAlign w:val="center"/>
            <w:hideMark/>
          </w:tcPr>
          <w:p w14:paraId="2BE062CA" w14:textId="77777777" w:rsidR="001420F1" w:rsidRPr="00C54DF8" w:rsidRDefault="001420F1" w:rsidP="00E73354">
            <w:pPr>
              <w:jc w:val="center"/>
              <w:rPr>
                <w:rFonts w:cs="Arial"/>
                <w:b/>
              </w:rPr>
            </w:pPr>
          </w:p>
        </w:tc>
        <w:tc>
          <w:tcPr>
            <w:tcW w:w="918" w:type="dxa"/>
            <w:tcBorders>
              <w:top w:val="nil"/>
              <w:left w:val="nil"/>
              <w:bottom w:val="single" w:sz="4" w:space="0" w:color="auto"/>
              <w:right w:val="single" w:sz="4" w:space="0" w:color="auto"/>
            </w:tcBorders>
            <w:shd w:val="clear" w:color="auto" w:fill="auto"/>
            <w:noWrap/>
            <w:vAlign w:val="center"/>
            <w:hideMark/>
          </w:tcPr>
          <w:p w14:paraId="5A3A9B66" w14:textId="77777777" w:rsidR="001420F1" w:rsidRPr="00C54DF8" w:rsidRDefault="001420F1" w:rsidP="00E73354">
            <w:pPr>
              <w:jc w:val="center"/>
              <w:rPr>
                <w:rFonts w:cs="Arial"/>
                <w:b/>
              </w:rPr>
            </w:pPr>
          </w:p>
        </w:tc>
        <w:tc>
          <w:tcPr>
            <w:tcW w:w="1209" w:type="dxa"/>
            <w:tcBorders>
              <w:top w:val="single" w:sz="4" w:space="0" w:color="auto"/>
              <w:left w:val="nil"/>
              <w:bottom w:val="single" w:sz="4" w:space="0" w:color="auto"/>
              <w:right w:val="single" w:sz="4" w:space="0" w:color="auto"/>
            </w:tcBorders>
            <w:vAlign w:val="center"/>
          </w:tcPr>
          <w:p w14:paraId="156884DA" w14:textId="77777777" w:rsidR="001420F1" w:rsidRPr="00C54DF8" w:rsidRDefault="001420F1" w:rsidP="00E73354">
            <w:pPr>
              <w:jc w:val="center"/>
              <w:rPr>
                <w:rFonts w:cs="Arial"/>
                <w:b/>
              </w:rPr>
            </w:pPr>
          </w:p>
        </w:tc>
        <w:tc>
          <w:tcPr>
            <w:tcW w:w="1358" w:type="dxa"/>
            <w:tcBorders>
              <w:top w:val="nil"/>
              <w:left w:val="single" w:sz="4" w:space="0" w:color="auto"/>
              <w:bottom w:val="single" w:sz="4" w:space="0" w:color="auto"/>
              <w:right w:val="single" w:sz="4" w:space="0" w:color="auto"/>
            </w:tcBorders>
            <w:shd w:val="clear" w:color="auto" w:fill="auto"/>
            <w:noWrap/>
            <w:vAlign w:val="center"/>
            <w:hideMark/>
          </w:tcPr>
          <w:p w14:paraId="65BD6F24" w14:textId="77777777" w:rsidR="001420F1" w:rsidRPr="00C54DF8" w:rsidRDefault="001420F1" w:rsidP="00E73354">
            <w:pPr>
              <w:jc w:val="center"/>
              <w:rPr>
                <w:rFonts w:cs="Arial"/>
                <w:b/>
              </w:rPr>
            </w:pPr>
          </w:p>
        </w:tc>
        <w:tc>
          <w:tcPr>
            <w:tcW w:w="1533" w:type="dxa"/>
            <w:tcBorders>
              <w:top w:val="nil"/>
              <w:left w:val="nil"/>
              <w:bottom w:val="single" w:sz="4" w:space="0" w:color="auto"/>
              <w:right w:val="single" w:sz="8" w:space="0" w:color="auto"/>
            </w:tcBorders>
            <w:shd w:val="clear" w:color="auto" w:fill="auto"/>
            <w:noWrap/>
            <w:vAlign w:val="center"/>
            <w:hideMark/>
          </w:tcPr>
          <w:p w14:paraId="2F5DB104" w14:textId="77777777" w:rsidR="001420F1" w:rsidRPr="00C54DF8" w:rsidRDefault="001420F1" w:rsidP="00E73354">
            <w:pPr>
              <w:jc w:val="center"/>
              <w:rPr>
                <w:rFonts w:cs="Arial"/>
                <w:b/>
              </w:rPr>
            </w:pPr>
          </w:p>
        </w:tc>
      </w:tr>
      <w:tr w:rsidR="001420F1" w:rsidRPr="00C54DF8" w14:paraId="4E2C61C3" w14:textId="77777777" w:rsidTr="00E73354">
        <w:trPr>
          <w:trHeight w:val="624"/>
        </w:trPr>
        <w:tc>
          <w:tcPr>
            <w:tcW w:w="2502" w:type="dxa"/>
            <w:tcBorders>
              <w:top w:val="nil"/>
              <w:left w:val="single" w:sz="8" w:space="0" w:color="auto"/>
              <w:bottom w:val="single" w:sz="4" w:space="0" w:color="auto"/>
              <w:right w:val="single" w:sz="4" w:space="0" w:color="auto"/>
            </w:tcBorders>
            <w:shd w:val="clear" w:color="auto" w:fill="auto"/>
            <w:noWrap/>
            <w:vAlign w:val="center"/>
            <w:hideMark/>
          </w:tcPr>
          <w:p w14:paraId="54814603" w14:textId="77777777" w:rsidR="001420F1" w:rsidRPr="00C54DF8" w:rsidRDefault="001420F1" w:rsidP="00E73354">
            <w:pPr>
              <w:rPr>
                <w:rFonts w:cs="Arial"/>
              </w:rPr>
            </w:pPr>
            <w:r w:rsidRPr="00C54DF8">
              <w:rPr>
                <w:rFonts w:cs="Arial"/>
                <w:szCs w:val="22"/>
              </w:rPr>
              <w:t>Methodology</w:t>
            </w:r>
          </w:p>
        </w:tc>
        <w:tc>
          <w:tcPr>
            <w:tcW w:w="1275" w:type="dxa"/>
            <w:tcBorders>
              <w:top w:val="nil"/>
              <w:left w:val="nil"/>
              <w:bottom w:val="single" w:sz="4" w:space="0" w:color="auto"/>
              <w:right w:val="single" w:sz="4" w:space="0" w:color="auto"/>
            </w:tcBorders>
            <w:shd w:val="clear" w:color="auto" w:fill="auto"/>
            <w:noWrap/>
            <w:vAlign w:val="center"/>
            <w:hideMark/>
          </w:tcPr>
          <w:p w14:paraId="7E67B156" w14:textId="77777777" w:rsidR="001420F1" w:rsidRPr="00C54DF8" w:rsidRDefault="001420F1" w:rsidP="00E73354">
            <w:pPr>
              <w:jc w:val="center"/>
              <w:rPr>
                <w:rFonts w:cs="Arial"/>
              </w:rPr>
            </w:pPr>
            <w:r w:rsidRPr="00C54DF8">
              <w:rPr>
                <w:rFonts w:cs="Arial"/>
                <w:szCs w:val="22"/>
              </w:rPr>
              <w:t>5</w:t>
            </w:r>
          </w:p>
        </w:tc>
        <w:tc>
          <w:tcPr>
            <w:tcW w:w="918" w:type="dxa"/>
            <w:tcBorders>
              <w:top w:val="nil"/>
              <w:left w:val="nil"/>
              <w:bottom w:val="single" w:sz="4" w:space="0" w:color="auto"/>
              <w:right w:val="single" w:sz="4" w:space="0" w:color="auto"/>
            </w:tcBorders>
            <w:shd w:val="clear" w:color="auto" w:fill="auto"/>
            <w:noWrap/>
            <w:vAlign w:val="center"/>
            <w:hideMark/>
          </w:tcPr>
          <w:p w14:paraId="6B0B1EAF" w14:textId="77777777" w:rsidR="001420F1" w:rsidRPr="00C54DF8" w:rsidRDefault="001420F1" w:rsidP="00E73354">
            <w:pPr>
              <w:jc w:val="center"/>
              <w:rPr>
                <w:rFonts w:cs="Arial"/>
              </w:rPr>
            </w:pPr>
            <w:r w:rsidRPr="00C54DF8">
              <w:rPr>
                <w:rFonts w:cs="Arial"/>
                <w:szCs w:val="22"/>
              </w:rPr>
              <w:t>5</w:t>
            </w:r>
          </w:p>
        </w:tc>
        <w:tc>
          <w:tcPr>
            <w:tcW w:w="1209" w:type="dxa"/>
            <w:tcBorders>
              <w:top w:val="single" w:sz="4" w:space="0" w:color="auto"/>
              <w:left w:val="nil"/>
              <w:bottom w:val="single" w:sz="4" w:space="0" w:color="auto"/>
              <w:right w:val="single" w:sz="4" w:space="0" w:color="auto"/>
            </w:tcBorders>
            <w:vAlign w:val="center"/>
          </w:tcPr>
          <w:p w14:paraId="24A515E3" w14:textId="77777777" w:rsidR="001420F1" w:rsidRPr="00C54DF8" w:rsidRDefault="001420F1" w:rsidP="00E73354">
            <w:pPr>
              <w:jc w:val="center"/>
              <w:rPr>
                <w:rFonts w:cs="Arial"/>
              </w:rPr>
            </w:pPr>
            <w:r w:rsidRPr="00C54DF8">
              <w:rPr>
                <w:rFonts w:cs="Arial"/>
                <w:szCs w:val="22"/>
              </w:rPr>
              <w:t>5</w:t>
            </w:r>
          </w:p>
        </w:tc>
        <w:tc>
          <w:tcPr>
            <w:tcW w:w="1358" w:type="dxa"/>
            <w:tcBorders>
              <w:top w:val="nil"/>
              <w:left w:val="single" w:sz="4" w:space="0" w:color="auto"/>
              <w:bottom w:val="single" w:sz="4" w:space="0" w:color="auto"/>
              <w:right w:val="single" w:sz="4" w:space="0" w:color="auto"/>
            </w:tcBorders>
            <w:shd w:val="clear" w:color="auto" w:fill="auto"/>
            <w:noWrap/>
            <w:vAlign w:val="center"/>
            <w:hideMark/>
          </w:tcPr>
          <w:p w14:paraId="6C45781C" w14:textId="77777777" w:rsidR="001420F1" w:rsidRPr="00C54DF8" w:rsidRDefault="001420F1" w:rsidP="00E73354">
            <w:pPr>
              <w:jc w:val="center"/>
              <w:rPr>
                <w:rFonts w:cs="Arial"/>
              </w:rPr>
            </w:pPr>
            <w:r w:rsidRPr="00C54DF8">
              <w:rPr>
                <w:rFonts w:cs="Arial"/>
                <w:szCs w:val="22"/>
              </w:rPr>
              <w:t>5</w:t>
            </w:r>
          </w:p>
        </w:tc>
        <w:tc>
          <w:tcPr>
            <w:tcW w:w="1533" w:type="dxa"/>
            <w:tcBorders>
              <w:top w:val="nil"/>
              <w:left w:val="nil"/>
              <w:bottom w:val="single" w:sz="4" w:space="0" w:color="auto"/>
              <w:right w:val="single" w:sz="8" w:space="0" w:color="auto"/>
            </w:tcBorders>
            <w:shd w:val="clear" w:color="auto" w:fill="auto"/>
            <w:noWrap/>
            <w:vAlign w:val="center"/>
            <w:hideMark/>
          </w:tcPr>
          <w:p w14:paraId="401DB16C" w14:textId="77777777" w:rsidR="001420F1" w:rsidRPr="00C54DF8" w:rsidRDefault="001420F1" w:rsidP="00E73354">
            <w:pPr>
              <w:jc w:val="center"/>
              <w:rPr>
                <w:rFonts w:cs="Arial"/>
              </w:rPr>
            </w:pPr>
            <w:r w:rsidRPr="00C54DF8">
              <w:rPr>
                <w:rFonts w:cs="Arial"/>
                <w:szCs w:val="22"/>
              </w:rPr>
              <w:t>5</w:t>
            </w:r>
          </w:p>
        </w:tc>
      </w:tr>
      <w:tr w:rsidR="001420F1" w:rsidRPr="00C54DF8" w14:paraId="443079F8" w14:textId="77777777" w:rsidTr="00E73354">
        <w:trPr>
          <w:trHeight w:val="624"/>
        </w:trPr>
        <w:tc>
          <w:tcPr>
            <w:tcW w:w="2502" w:type="dxa"/>
            <w:tcBorders>
              <w:top w:val="nil"/>
              <w:left w:val="single" w:sz="8" w:space="0" w:color="auto"/>
              <w:bottom w:val="single" w:sz="4" w:space="0" w:color="auto"/>
              <w:right w:val="single" w:sz="4" w:space="0" w:color="auto"/>
            </w:tcBorders>
            <w:shd w:val="clear" w:color="auto" w:fill="auto"/>
            <w:noWrap/>
            <w:vAlign w:val="center"/>
            <w:hideMark/>
          </w:tcPr>
          <w:p w14:paraId="17AF5467" w14:textId="77777777" w:rsidR="001420F1" w:rsidRPr="00C54DF8" w:rsidRDefault="001420F1" w:rsidP="00E73354">
            <w:pPr>
              <w:rPr>
                <w:rFonts w:cs="Arial"/>
              </w:rPr>
            </w:pPr>
            <w:r w:rsidRPr="00C54DF8">
              <w:rPr>
                <w:rFonts w:cs="Arial"/>
                <w:szCs w:val="22"/>
              </w:rPr>
              <w:t>Data Collection Process Design</w:t>
            </w:r>
          </w:p>
        </w:tc>
        <w:tc>
          <w:tcPr>
            <w:tcW w:w="1275" w:type="dxa"/>
            <w:tcBorders>
              <w:top w:val="nil"/>
              <w:left w:val="nil"/>
              <w:bottom w:val="single" w:sz="4" w:space="0" w:color="auto"/>
              <w:right w:val="single" w:sz="4" w:space="0" w:color="auto"/>
            </w:tcBorders>
            <w:shd w:val="clear" w:color="auto" w:fill="auto"/>
            <w:noWrap/>
            <w:vAlign w:val="center"/>
            <w:hideMark/>
          </w:tcPr>
          <w:p w14:paraId="3C45AFBC" w14:textId="77777777" w:rsidR="001420F1" w:rsidRPr="00C54DF8" w:rsidRDefault="001420F1" w:rsidP="00E73354">
            <w:pPr>
              <w:jc w:val="center"/>
              <w:rPr>
                <w:rFonts w:cs="Arial"/>
              </w:rPr>
            </w:pPr>
            <w:r w:rsidRPr="00C54DF8">
              <w:rPr>
                <w:rFonts w:cs="Arial"/>
                <w:szCs w:val="22"/>
              </w:rPr>
              <w:t>15</w:t>
            </w:r>
          </w:p>
        </w:tc>
        <w:tc>
          <w:tcPr>
            <w:tcW w:w="918" w:type="dxa"/>
            <w:tcBorders>
              <w:top w:val="nil"/>
              <w:left w:val="nil"/>
              <w:bottom w:val="single" w:sz="4" w:space="0" w:color="auto"/>
              <w:right w:val="single" w:sz="4" w:space="0" w:color="auto"/>
            </w:tcBorders>
            <w:shd w:val="clear" w:color="auto" w:fill="auto"/>
            <w:noWrap/>
            <w:vAlign w:val="center"/>
            <w:hideMark/>
          </w:tcPr>
          <w:p w14:paraId="5873A19A" w14:textId="77777777" w:rsidR="001420F1" w:rsidRPr="00C54DF8" w:rsidRDefault="001420F1" w:rsidP="00E73354">
            <w:pPr>
              <w:jc w:val="center"/>
              <w:rPr>
                <w:rFonts w:cs="Arial"/>
              </w:rPr>
            </w:pPr>
            <w:r w:rsidRPr="00C54DF8">
              <w:rPr>
                <w:rFonts w:cs="Arial"/>
                <w:szCs w:val="22"/>
              </w:rPr>
              <w:t>-</w:t>
            </w:r>
          </w:p>
        </w:tc>
        <w:tc>
          <w:tcPr>
            <w:tcW w:w="1209" w:type="dxa"/>
            <w:tcBorders>
              <w:top w:val="single" w:sz="4" w:space="0" w:color="auto"/>
              <w:left w:val="nil"/>
              <w:bottom w:val="single" w:sz="4" w:space="0" w:color="auto"/>
              <w:right w:val="single" w:sz="4" w:space="0" w:color="auto"/>
            </w:tcBorders>
            <w:vAlign w:val="center"/>
          </w:tcPr>
          <w:p w14:paraId="670B76C5" w14:textId="77777777" w:rsidR="001420F1" w:rsidRPr="00C54DF8" w:rsidRDefault="001420F1" w:rsidP="00E73354">
            <w:pPr>
              <w:jc w:val="center"/>
              <w:rPr>
                <w:rFonts w:cs="Arial"/>
              </w:rPr>
            </w:pPr>
            <w:r w:rsidRPr="00C54DF8">
              <w:rPr>
                <w:rFonts w:cs="Arial"/>
                <w:szCs w:val="22"/>
              </w:rPr>
              <w:t>-</w:t>
            </w:r>
          </w:p>
        </w:tc>
        <w:tc>
          <w:tcPr>
            <w:tcW w:w="1358" w:type="dxa"/>
            <w:tcBorders>
              <w:top w:val="nil"/>
              <w:left w:val="single" w:sz="4" w:space="0" w:color="auto"/>
              <w:bottom w:val="single" w:sz="4" w:space="0" w:color="auto"/>
              <w:right w:val="single" w:sz="4" w:space="0" w:color="auto"/>
            </w:tcBorders>
            <w:shd w:val="clear" w:color="auto" w:fill="auto"/>
            <w:noWrap/>
            <w:vAlign w:val="center"/>
            <w:hideMark/>
          </w:tcPr>
          <w:p w14:paraId="3DD85E00" w14:textId="77777777" w:rsidR="001420F1" w:rsidRPr="00C54DF8" w:rsidRDefault="001420F1" w:rsidP="00E73354">
            <w:pPr>
              <w:jc w:val="center"/>
              <w:rPr>
                <w:rFonts w:cs="Arial"/>
              </w:rPr>
            </w:pPr>
            <w:r w:rsidRPr="00C54DF8">
              <w:rPr>
                <w:rFonts w:cs="Arial"/>
                <w:szCs w:val="22"/>
              </w:rPr>
              <w:t>-</w:t>
            </w:r>
          </w:p>
        </w:tc>
        <w:tc>
          <w:tcPr>
            <w:tcW w:w="1533" w:type="dxa"/>
            <w:tcBorders>
              <w:top w:val="nil"/>
              <w:left w:val="nil"/>
              <w:bottom w:val="single" w:sz="4" w:space="0" w:color="auto"/>
              <w:right w:val="single" w:sz="8" w:space="0" w:color="auto"/>
            </w:tcBorders>
            <w:shd w:val="clear" w:color="auto" w:fill="auto"/>
            <w:noWrap/>
            <w:vAlign w:val="center"/>
            <w:hideMark/>
          </w:tcPr>
          <w:p w14:paraId="309AF833" w14:textId="77777777" w:rsidR="001420F1" w:rsidRPr="00C54DF8" w:rsidRDefault="001420F1" w:rsidP="00E73354">
            <w:pPr>
              <w:jc w:val="center"/>
              <w:rPr>
                <w:rFonts w:cs="Arial"/>
              </w:rPr>
            </w:pPr>
            <w:r w:rsidRPr="00C54DF8">
              <w:rPr>
                <w:rFonts w:cs="Arial"/>
                <w:szCs w:val="22"/>
              </w:rPr>
              <w:t>-</w:t>
            </w:r>
          </w:p>
        </w:tc>
      </w:tr>
      <w:tr w:rsidR="001420F1" w:rsidRPr="00C54DF8" w14:paraId="4B8F7FB2" w14:textId="77777777" w:rsidTr="00E73354">
        <w:trPr>
          <w:trHeight w:val="624"/>
        </w:trPr>
        <w:tc>
          <w:tcPr>
            <w:tcW w:w="2502" w:type="dxa"/>
            <w:tcBorders>
              <w:top w:val="nil"/>
              <w:left w:val="single" w:sz="8" w:space="0" w:color="auto"/>
              <w:bottom w:val="single" w:sz="4" w:space="0" w:color="auto"/>
              <w:right w:val="single" w:sz="4" w:space="0" w:color="auto"/>
            </w:tcBorders>
            <w:shd w:val="clear" w:color="auto" w:fill="auto"/>
            <w:noWrap/>
            <w:vAlign w:val="center"/>
            <w:hideMark/>
          </w:tcPr>
          <w:p w14:paraId="12C3F6D6" w14:textId="77777777" w:rsidR="001420F1" w:rsidRPr="00C54DF8" w:rsidRDefault="001420F1" w:rsidP="00E73354">
            <w:pPr>
              <w:rPr>
                <w:rFonts w:cs="Arial"/>
              </w:rPr>
            </w:pPr>
            <w:r w:rsidRPr="00C54DF8">
              <w:rPr>
                <w:rFonts w:cs="Arial"/>
                <w:szCs w:val="22"/>
              </w:rPr>
              <w:t>Requirements/Design</w:t>
            </w:r>
          </w:p>
        </w:tc>
        <w:tc>
          <w:tcPr>
            <w:tcW w:w="1275" w:type="dxa"/>
            <w:tcBorders>
              <w:top w:val="nil"/>
              <w:left w:val="nil"/>
              <w:bottom w:val="single" w:sz="4" w:space="0" w:color="auto"/>
              <w:right w:val="single" w:sz="4" w:space="0" w:color="auto"/>
            </w:tcBorders>
            <w:shd w:val="clear" w:color="auto" w:fill="auto"/>
            <w:noWrap/>
            <w:vAlign w:val="center"/>
            <w:hideMark/>
          </w:tcPr>
          <w:p w14:paraId="02E13E1F" w14:textId="77777777" w:rsidR="001420F1" w:rsidRPr="00C54DF8" w:rsidRDefault="001420F1" w:rsidP="00E73354">
            <w:pPr>
              <w:jc w:val="center"/>
              <w:rPr>
                <w:rFonts w:cs="Arial"/>
              </w:rPr>
            </w:pPr>
            <w:r w:rsidRPr="00C54DF8">
              <w:rPr>
                <w:rFonts w:cs="Arial"/>
                <w:szCs w:val="22"/>
              </w:rPr>
              <w:t>-</w:t>
            </w:r>
          </w:p>
        </w:tc>
        <w:tc>
          <w:tcPr>
            <w:tcW w:w="918" w:type="dxa"/>
            <w:tcBorders>
              <w:top w:val="nil"/>
              <w:left w:val="nil"/>
              <w:bottom w:val="single" w:sz="4" w:space="0" w:color="auto"/>
              <w:right w:val="single" w:sz="4" w:space="0" w:color="auto"/>
            </w:tcBorders>
            <w:shd w:val="clear" w:color="auto" w:fill="auto"/>
            <w:noWrap/>
            <w:vAlign w:val="center"/>
            <w:hideMark/>
          </w:tcPr>
          <w:p w14:paraId="1618DE97" w14:textId="77777777" w:rsidR="001420F1" w:rsidRPr="00C54DF8" w:rsidRDefault="001420F1" w:rsidP="00E73354">
            <w:pPr>
              <w:jc w:val="center"/>
              <w:rPr>
                <w:rFonts w:cs="Arial"/>
              </w:rPr>
            </w:pPr>
            <w:r w:rsidRPr="00C54DF8">
              <w:rPr>
                <w:rFonts w:cs="Arial"/>
                <w:szCs w:val="22"/>
              </w:rPr>
              <w:t>-</w:t>
            </w:r>
          </w:p>
        </w:tc>
        <w:tc>
          <w:tcPr>
            <w:tcW w:w="1209" w:type="dxa"/>
            <w:tcBorders>
              <w:top w:val="single" w:sz="4" w:space="0" w:color="auto"/>
              <w:left w:val="nil"/>
              <w:bottom w:val="single" w:sz="4" w:space="0" w:color="auto"/>
              <w:right w:val="single" w:sz="4" w:space="0" w:color="auto"/>
            </w:tcBorders>
            <w:vAlign w:val="center"/>
          </w:tcPr>
          <w:p w14:paraId="53200A98" w14:textId="77777777" w:rsidR="001420F1" w:rsidRPr="00C54DF8" w:rsidRDefault="001420F1" w:rsidP="00E73354">
            <w:pPr>
              <w:jc w:val="center"/>
              <w:rPr>
                <w:rFonts w:cs="Arial"/>
              </w:rPr>
            </w:pPr>
            <w:r w:rsidRPr="00C54DF8">
              <w:rPr>
                <w:rFonts w:cs="Arial"/>
                <w:szCs w:val="22"/>
              </w:rPr>
              <w:t>-</w:t>
            </w:r>
          </w:p>
        </w:tc>
        <w:tc>
          <w:tcPr>
            <w:tcW w:w="1358" w:type="dxa"/>
            <w:tcBorders>
              <w:top w:val="nil"/>
              <w:left w:val="single" w:sz="4" w:space="0" w:color="auto"/>
              <w:bottom w:val="single" w:sz="4" w:space="0" w:color="auto"/>
              <w:right w:val="single" w:sz="4" w:space="0" w:color="auto"/>
            </w:tcBorders>
            <w:shd w:val="clear" w:color="auto" w:fill="auto"/>
            <w:noWrap/>
            <w:vAlign w:val="center"/>
            <w:hideMark/>
          </w:tcPr>
          <w:p w14:paraId="0F433B7E" w14:textId="77777777" w:rsidR="001420F1" w:rsidRPr="00C54DF8" w:rsidRDefault="001420F1" w:rsidP="00E73354">
            <w:pPr>
              <w:jc w:val="center"/>
              <w:rPr>
                <w:rFonts w:cs="Arial"/>
              </w:rPr>
            </w:pPr>
            <w:r w:rsidRPr="00C54DF8">
              <w:rPr>
                <w:rFonts w:cs="Arial"/>
                <w:szCs w:val="22"/>
              </w:rPr>
              <w:t>-</w:t>
            </w:r>
          </w:p>
        </w:tc>
        <w:tc>
          <w:tcPr>
            <w:tcW w:w="1533" w:type="dxa"/>
            <w:tcBorders>
              <w:top w:val="nil"/>
              <w:left w:val="nil"/>
              <w:bottom w:val="single" w:sz="4" w:space="0" w:color="auto"/>
              <w:right w:val="single" w:sz="8" w:space="0" w:color="auto"/>
            </w:tcBorders>
            <w:shd w:val="clear" w:color="auto" w:fill="auto"/>
            <w:noWrap/>
            <w:vAlign w:val="center"/>
            <w:hideMark/>
          </w:tcPr>
          <w:p w14:paraId="214E152F" w14:textId="77777777" w:rsidR="001420F1" w:rsidRPr="00C54DF8" w:rsidRDefault="001420F1" w:rsidP="00E73354">
            <w:pPr>
              <w:jc w:val="center"/>
              <w:rPr>
                <w:rFonts w:cs="Arial"/>
              </w:rPr>
            </w:pPr>
            <w:r w:rsidRPr="00C54DF8">
              <w:rPr>
                <w:rFonts w:cs="Arial"/>
                <w:szCs w:val="22"/>
              </w:rPr>
              <w:t>10</w:t>
            </w:r>
          </w:p>
        </w:tc>
      </w:tr>
      <w:tr w:rsidR="001420F1" w:rsidRPr="00C54DF8" w14:paraId="6FF44EFB" w14:textId="77777777" w:rsidTr="00E73354">
        <w:trPr>
          <w:trHeight w:val="624"/>
        </w:trPr>
        <w:tc>
          <w:tcPr>
            <w:tcW w:w="2502" w:type="dxa"/>
            <w:tcBorders>
              <w:top w:val="nil"/>
              <w:left w:val="single" w:sz="8" w:space="0" w:color="auto"/>
              <w:bottom w:val="single" w:sz="4" w:space="0" w:color="auto"/>
              <w:right w:val="single" w:sz="4" w:space="0" w:color="auto"/>
            </w:tcBorders>
            <w:shd w:val="clear" w:color="auto" w:fill="BFBFBF"/>
            <w:noWrap/>
            <w:vAlign w:val="center"/>
            <w:hideMark/>
          </w:tcPr>
          <w:p w14:paraId="5B229E6A" w14:textId="77777777" w:rsidR="001420F1" w:rsidRPr="00C54DF8" w:rsidRDefault="001420F1" w:rsidP="00E73354">
            <w:pPr>
              <w:rPr>
                <w:rFonts w:cs="Arial"/>
                <w:b/>
              </w:rPr>
            </w:pPr>
            <w:r w:rsidRPr="00C54DF8">
              <w:rPr>
                <w:rFonts w:cs="Arial"/>
                <w:b/>
                <w:szCs w:val="22"/>
              </w:rPr>
              <w:t>Analysis</w:t>
            </w:r>
          </w:p>
        </w:tc>
        <w:tc>
          <w:tcPr>
            <w:tcW w:w="1275" w:type="dxa"/>
            <w:tcBorders>
              <w:top w:val="nil"/>
              <w:left w:val="nil"/>
              <w:bottom w:val="single" w:sz="4" w:space="0" w:color="auto"/>
              <w:right w:val="single" w:sz="4" w:space="0" w:color="auto"/>
            </w:tcBorders>
            <w:shd w:val="clear" w:color="auto" w:fill="auto"/>
            <w:noWrap/>
            <w:vAlign w:val="center"/>
            <w:hideMark/>
          </w:tcPr>
          <w:p w14:paraId="5A241EAD" w14:textId="77777777" w:rsidR="001420F1" w:rsidRPr="00C54DF8" w:rsidRDefault="001420F1" w:rsidP="00E73354">
            <w:pPr>
              <w:jc w:val="center"/>
              <w:rPr>
                <w:rFonts w:cs="Arial"/>
                <w:b/>
              </w:rPr>
            </w:pPr>
          </w:p>
        </w:tc>
        <w:tc>
          <w:tcPr>
            <w:tcW w:w="918" w:type="dxa"/>
            <w:tcBorders>
              <w:top w:val="nil"/>
              <w:left w:val="nil"/>
              <w:bottom w:val="single" w:sz="4" w:space="0" w:color="auto"/>
              <w:right w:val="single" w:sz="4" w:space="0" w:color="auto"/>
            </w:tcBorders>
            <w:shd w:val="clear" w:color="auto" w:fill="auto"/>
            <w:noWrap/>
            <w:vAlign w:val="center"/>
            <w:hideMark/>
          </w:tcPr>
          <w:p w14:paraId="36B9A857" w14:textId="77777777" w:rsidR="001420F1" w:rsidRPr="00C54DF8" w:rsidRDefault="001420F1" w:rsidP="00E73354">
            <w:pPr>
              <w:jc w:val="center"/>
              <w:rPr>
                <w:rFonts w:cs="Arial"/>
                <w:b/>
              </w:rPr>
            </w:pPr>
          </w:p>
        </w:tc>
        <w:tc>
          <w:tcPr>
            <w:tcW w:w="1209" w:type="dxa"/>
            <w:tcBorders>
              <w:top w:val="single" w:sz="4" w:space="0" w:color="auto"/>
              <w:left w:val="nil"/>
              <w:bottom w:val="single" w:sz="4" w:space="0" w:color="auto"/>
              <w:right w:val="single" w:sz="4" w:space="0" w:color="auto"/>
            </w:tcBorders>
            <w:vAlign w:val="center"/>
          </w:tcPr>
          <w:p w14:paraId="0B7BF51D" w14:textId="77777777" w:rsidR="001420F1" w:rsidRPr="00C54DF8" w:rsidRDefault="001420F1" w:rsidP="00E73354">
            <w:pPr>
              <w:jc w:val="center"/>
              <w:rPr>
                <w:rFonts w:cs="Arial"/>
                <w:b/>
              </w:rPr>
            </w:pPr>
          </w:p>
        </w:tc>
        <w:tc>
          <w:tcPr>
            <w:tcW w:w="1358" w:type="dxa"/>
            <w:tcBorders>
              <w:top w:val="nil"/>
              <w:left w:val="single" w:sz="4" w:space="0" w:color="auto"/>
              <w:bottom w:val="single" w:sz="4" w:space="0" w:color="auto"/>
              <w:right w:val="single" w:sz="4" w:space="0" w:color="auto"/>
            </w:tcBorders>
            <w:shd w:val="clear" w:color="auto" w:fill="auto"/>
            <w:noWrap/>
            <w:vAlign w:val="center"/>
            <w:hideMark/>
          </w:tcPr>
          <w:p w14:paraId="2D771568" w14:textId="77777777" w:rsidR="001420F1" w:rsidRPr="00C54DF8" w:rsidRDefault="001420F1" w:rsidP="00E73354">
            <w:pPr>
              <w:jc w:val="center"/>
              <w:rPr>
                <w:rFonts w:cs="Arial"/>
                <w:b/>
              </w:rPr>
            </w:pPr>
          </w:p>
        </w:tc>
        <w:tc>
          <w:tcPr>
            <w:tcW w:w="1533" w:type="dxa"/>
            <w:tcBorders>
              <w:top w:val="nil"/>
              <w:left w:val="nil"/>
              <w:bottom w:val="single" w:sz="4" w:space="0" w:color="auto"/>
              <w:right w:val="single" w:sz="8" w:space="0" w:color="auto"/>
            </w:tcBorders>
            <w:shd w:val="clear" w:color="auto" w:fill="auto"/>
            <w:noWrap/>
            <w:vAlign w:val="center"/>
            <w:hideMark/>
          </w:tcPr>
          <w:p w14:paraId="4C7CEF47" w14:textId="77777777" w:rsidR="001420F1" w:rsidRPr="00C54DF8" w:rsidRDefault="001420F1" w:rsidP="00E73354">
            <w:pPr>
              <w:jc w:val="center"/>
              <w:rPr>
                <w:rFonts w:cs="Arial"/>
                <w:b/>
              </w:rPr>
            </w:pPr>
          </w:p>
        </w:tc>
      </w:tr>
      <w:tr w:rsidR="001420F1" w:rsidRPr="00C54DF8" w14:paraId="441C8CCB" w14:textId="77777777" w:rsidTr="00E73354">
        <w:trPr>
          <w:trHeight w:val="624"/>
        </w:trPr>
        <w:tc>
          <w:tcPr>
            <w:tcW w:w="2502" w:type="dxa"/>
            <w:tcBorders>
              <w:top w:val="nil"/>
              <w:left w:val="single" w:sz="8" w:space="0" w:color="auto"/>
              <w:bottom w:val="single" w:sz="4" w:space="0" w:color="auto"/>
              <w:right w:val="single" w:sz="4" w:space="0" w:color="auto"/>
            </w:tcBorders>
            <w:shd w:val="clear" w:color="auto" w:fill="auto"/>
            <w:noWrap/>
            <w:vAlign w:val="center"/>
            <w:hideMark/>
          </w:tcPr>
          <w:p w14:paraId="0A86EB5F" w14:textId="77777777" w:rsidR="001420F1" w:rsidRPr="00C54DF8" w:rsidRDefault="001420F1" w:rsidP="00E73354">
            <w:pPr>
              <w:rPr>
                <w:rFonts w:cs="Arial"/>
              </w:rPr>
            </w:pPr>
            <w:r w:rsidRPr="00C54DF8">
              <w:rPr>
                <w:rFonts w:cs="Arial"/>
                <w:szCs w:val="22"/>
              </w:rPr>
              <w:t>Problem Definition</w:t>
            </w:r>
          </w:p>
        </w:tc>
        <w:tc>
          <w:tcPr>
            <w:tcW w:w="1275" w:type="dxa"/>
            <w:tcBorders>
              <w:top w:val="nil"/>
              <w:left w:val="nil"/>
              <w:bottom w:val="single" w:sz="4" w:space="0" w:color="auto"/>
              <w:right w:val="single" w:sz="4" w:space="0" w:color="auto"/>
            </w:tcBorders>
            <w:shd w:val="clear" w:color="auto" w:fill="auto"/>
            <w:noWrap/>
            <w:vAlign w:val="center"/>
            <w:hideMark/>
          </w:tcPr>
          <w:p w14:paraId="75005C79" w14:textId="77777777" w:rsidR="001420F1" w:rsidRPr="00C54DF8" w:rsidRDefault="001420F1" w:rsidP="00E73354">
            <w:pPr>
              <w:jc w:val="center"/>
              <w:rPr>
                <w:rFonts w:cs="Arial"/>
              </w:rPr>
            </w:pPr>
            <w:r w:rsidRPr="00C54DF8">
              <w:rPr>
                <w:rFonts w:cs="Arial"/>
                <w:szCs w:val="22"/>
              </w:rPr>
              <w:t>-</w:t>
            </w:r>
          </w:p>
        </w:tc>
        <w:tc>
          <w:tcPr>
            <w:tcW w:w="918" w:type="dxa"/>
            <w:tcBorders>
              <w:top w:val="nil"/>
              <w:left w:val="nil"/>
              <w:bottom w:val="single" w:sz="4" w:space="0" w:color="auto"/>
              <w:right w:val="single" w:sz="4" w:space="0" w:color="auto"/>
            </w:tcBorders>
            <w:shd w:val="clear" w:color="auto" w:fill="auto"/>
            <w:noWrap/>
            <w:vAlign w:val="center"/>
            <w:hideMark/>
          </w:tcPr>
          <w:p w14:paraId="29E87A4E" w14:textId="77777777" w:rsidR="001420F1" w:rsidRPr="00C54DF8" w:rsidRDefault="001420F1" w:rsidP="00E73354">
            <w:pPr>
              <w:jc w:val="center"/>
              <w:rPr>
                <w:rFonts w:cs="Arial"/>
              </w:rPr>
            </w:pPr>
            <w:r w:rsidRPr="00C54DF8">
              <w:rPr>
                <w:rFonts w:cs="Arial"/>
                <w:szCs w:val="22"/>
              </w:rPr>
              <w:t>-</w:t>
            </w:r>
          </w:p>
        </w:tc>
        <w:tc>
          <w:tcPr>
            <w:tcW w:w="1209" w:type="dxa"/>
            <w:tcBorders>
              <w:top w:val="single" w:sz="4" w:space="0" w:color="auto"/>
              <w:left w:val="nil"/>
              <w:bottom w:val="single" w:sz="4" w:space="0" w:color="auto"/>
              <w:right w:val="single" w:sz="4" w:space="0" w:color="auto"/>
            </w:tcBorders>
            <w:vAlign w:val="center"/>
          </w:tcPr>
          <w:p w14:paraId="56A8CEFD" w14:textId="77777777" w:rsidR="001420F1" w:rsidRPr="00C54DF8" w:rsidRDefault="001420F1" w:rsidP="00E73354">
            <w:pPr>
              <w:jc w:val="center"/>
              <w:rPr>
                <w:rFonts w:cs="Arial"/>
              </w:rPr>
            </w:pPr>
            <w:r w:rsidRPr="00C54DF8">
              <w:rPr>
                <w:rFonts w:cs="Arial"/>
                <w:szCs w:val="22"/>
              </w:rPr>
              <w:t>10</w:t>
            </w:r>
          </w:p>
        </w:tc>
        <w:tc>
          <w:tcPr>
            <w:tcW w:w="1358" w:type="dxa"/>
            <w:tcBorders>
              <w:top w:val="nil"/>
              <w:left w:val="single" w:sz="4" w:space="0" w:color="auto"/>
              <w:bottom w:val="single" w:sz="4" w:space="0" w:color="auto"/>
              <w:right w:val="single" w:sz="4" w:space="0" w:color="auto"/>
            </w:tcBorders>
            <w:shd w:val="clear" w:color="auto" w:fill="auto"/>
            <w:noWrap/>
            <w:vAlign w:val="center"/>
            <w:hideMark/>
          </w:tcPr>
          <w:p w14:paraId="251992C8" w14:textId="77777777" w:rsidR="001420F1" w:rsidRPr="00C54DF8" w:rsidRDefault="001420F1" w:rsidP="00E73354">
            <w:pPr>
              <w:jc w:val="center"/>
              <w:rPr>
                <w:rFonts w:cs="Arial"/>
              </w:rPr>
            </w:pPr>
            <w:r w:rsidRPr="00C54DF8">
              <w:rPr>
                <w:rFonts w:cs="Arial"/>
                <w:szCs w:val="22"/>
              </w:rPr>
              <w:t>-</w:t>
            </w:r>
          </w:p>
        </w:tc>
        <w:tc>
          <w:tcPr>
            <w:tcW w:w="1533" w:type="dxa"/>
            <w:tcBorders>
              <w:top w:val="nil"/>
              <w:left w:val="nil"/>
              <w:bottom w:val="single" w:sz="4" w:space="0" w:color="auto"/>
              <w:right w:val="single" w:sz="8" w:space="0" w:color="auto"/>
            </w:tcBorders>
            <w:shd w:val="clear" w:color="auto" w:fill="auto"/>
            <w:noWrap/>
            <w:vAlign w:val="center"/>
            <w:hideMark/>
          </w:tcPr>
          <w:p w14:paraId="6120D873" w14:textId="77777777" w:rsidR="001420F1" w:rsidRPr="00C54DF8" w:rsidRDefault="001420F1" w:rsidP="00E73354">
            <w:pPr>
              <w:jc w:val="center"/>
              <w:rPr>
                <w:rFonts w:cs="Arial"/>
              </w:rPr>
            </w:pPr>
            <w:r w:rsidRPr="00C54DF8">
              <w:rPr>
                <w:rFonts w:cs="Arial"/>
                <w:szCs w:val="22"/>
              </w:rPr>
              <w:t>-</w:t>
            </w:r>
          </w:p>
        </w:tc>
      </w:tr>
      <w:tr w:rsidR="001420F1" w:rsidRPr="00C54DF8" w14:paraId="234F1F37" w14:textId="77777777" w:rsidTr="00E73354">
        <w:trPr>
          <w:trHeight w:val="624"/>
        </w:trPr>
        <w:tc>
          <w:tcPr>
            <w:tcW w:w="2502" w:type="dxa"/>
            <w:tcBorders>
              <w:top w:val="nil"/>
              <w:left w:val="single" w:sz="8" w:space="0" w:color="auto"/>
              <w:bottom w:val="single" w:sz="4" w:space="0" w:color="auto"/>
              <w:right w:val="single" w:sz="4" w:space="0" w:color="auto"/>
            </w:tcBorders>
            <w:shd w:val="clear" w:color="auto" w:fill="auto"/>
            <w:noWrap/>
            <w:vAlign w:val="center"/>
            <w:hideMark/>
          </w:tcPr>
          <w:p w14:paraId="1652197F" w14:textId="77777777" w:rsidR="001420F1" w:rsidRPr="00C54DF8" w:rsidRDefault="001420F1" w:rsidP="00E73354">
            <w:pPr>
              <w:rPr>
                <w:rFonts w:cs="Arial"/>
              </w:rPr>
            </w:pPr>
            <w:r w:rsidRPr="00C54DF8">
              <w:rPr>
                <w:rFonts w:cs="Arial"/>
                <w:szCs w:val="22"/>
              </w:rPr>
              <w:t>Results and Discussions</w:t>
            </w:r>
          </w:p>
        </w:tc>
        <w:tc>
          <w:tcPr>
            <w:tcW w:w="1275" w:type="dxa"/>
            <w:tcBorders>
              <w:top w:val="nil"/>
              <w:left w:val="nil"/>
              <w:bottom w:val="single" w:sz="4" w:space="0" w:color="auto"/>
              <w:right w:val="single" w:sz="4" w:space="0" w:color="auto"/>
            </w:tcBorders>
            <w:shd w:val="clear" w:color="auto" w:fill="auto"/>
            <w:noWrap/>
            <w:vAlign w:val="center"/>
            <w:hideMark/>
          </w:tcPr>
          <w:p w14:paraId="66A8D721" w14:textId="77777777" w:rsidR="001420F1" w:rsidRPr="00C54DF8" w:rsidRDefault="001420F1" w:rsidP="00E73354">
            <w:pPr>
              <w:jc w:val="center"/>
              <w:rPr>
                <w:rFonts w:cs="Arial"/>
              </w:rPr>
            </w:pPr>
            <w:r w:rsidRPr="00C54DF8">
              <w:rPr>
                <w:rFonts w:cs="Arial"/>
                <w:szCs w:val="22"/>
              </w:rPr>
              <w:t>30</w:t>
            </w:r>
          </w:p>
        </w:tc>
        <w:tc>
          <w:tcPr>
            <w:tcW w:w="918" w:type="dxa"/>
            <w:tcBorders>
              <w:top w:val="nil"/>
              <w:left w:val="nil"/>
              <w:bottom w:val="single" w:sz="4" w:space="0" w:color="auto"/>
              <w:right w:val="single" w:sz="4" w:space="0" w:color="auto"/>
            </w:tcBorders>
            <w:shd w:val="clear" w:color="auto" w:fill="auto"/>
            <w:noWrap/>
            <w:vAlign w:val="center"/>
            <w:hideMark/>
          </w:tcPr>
          <w:p w14:paraId="7651FD74" w14:textId="77777777" w:rsidR="001420F1" w:rsidRPr="00C54DF8" w:rsidRDefault="001420F1" w:rsidP="00E73354">
            <w:pPr>
              <w:jc w:val="center"/>
              <w:rPr>
                <w:rFonts w:cs="Arial"/>
              </w:rPr>
            </w:pPr>
            <w:r w:rsidRPr="00C54DF8">
              <w:rPr>
                <w:rFonts w:cs="Arial"/>
                <w:szCs w:val="22"/>
              </w:rPr>
              <w:t>30</w:t>
            </w:r>
          </w:p>
        </w:tc>
        <w:tc>
          <w:tcPr>
            <w:tcW w:w="1209" w:type="dxa"/>
            <w:tcBorders>
              <w:top w:val="single" w:sz="4" w:space="0" w:color="auto"/>
              <w:left w:val="nil"/>
              <w:bottom w:val="single" w:sz="4" w:space="0" w:color="auto"/>
              <w:right w:val="single" w:sz="4" w:space="0" w:color="auto"/>
            </w:tcBorders>
            <w:vAlign w:val="center"/>
          </w:tcPr>
          <w:p w14:paraId="42753DA2" w14:textId="77777777" w:rsidR="001420F1" w:rsidRPr="00C54DF8" w:rsidRDefault="001420F1" w:rsidP="00E73354">
            <w:pPr>
              <w:jc w:val="center"/>
              <w:rPr>
                <w:rFonts w:cs="Arial"/>
              </w:rPr>
            </w:pPr>
            <w:r w:rsidRPr="00C54DF8">
              <w:rPr>
                <w:rFonts w:cs="Arial"/>
                <w:szCs w:val="22"/>
              </w:rPr>
              <w:t>30</w:t>
            </w:r>
          </w:p>
        </w:tc>
        <w:tc>
          <w:tcPr>
            <w:tcW w:w="1358" w:type="dxa"/>
            <w:tcBorders>
              <w:top w:val="nil"/>
              <w:left w:val="single" w:sz="4" w:space="0" w:color="auto"/>
              <w:bottom w:val="single" w:sz="4" w:space="0" w:color="auto"/>
              <w:right w:val="single" w:sz="4" w:space="0" w:color="auto"/>
            </w:tcBorders>
            <w:shd w:val="clear" w:color="auto" w:fill="auto"/>
            <w:noWrap/>
            <w:vAlign w:val="center"/>
            <w:hideMark/>
          </w:tcPr>
          <w:p w14:paraId="26CA384F" w14:textId="77777777" w:rsidR="001420F1" w:rsidRPr="00C54DF8" w:rsidRDefault="001420F1" w:rsidP="00E73354">
            <w:pPr>
              <w:jc w:val="center"/>
              <w:rPr>
                <w:rFonts w:cs="Arial"/>
              </w:rPr>
            </w:pPr>
            <w:r w:rsidRPr="00C54DF8">
              <w:rPr>
                <w:rFonts w:cs="Arial"/>
                <w:szCs w:val="22"/>
              </w:rPr>
              <w:t>30</w:t>
            </w:r>
          </w:p>
        </w:tc>
        <w:tc>
          <w:tcPr>
            <w:tcW w:w="1533" w:type="dxa"/>
            <w:tcBorders>
              <w:top w:val="nil"/>
              <w:left w:val="nil"/>
              <w:bottom w:val="single" w:sz="4" w:space="0" w:color="auto"/>
              <w:right w:val="single" w:sz="8" w:space="0" w:color="auto"/>
            </w:tcBorders>
            <w:shd w:val="clear" w:color="auto" w:fill="auto"/>
            <w:noWrap/>
            <w:vAlign w:val="center"/>
            <w:hideMark/>
          </w:tcPr>
          <w:p w14:paraId="36DEFAFA" w14:textId="77777777" w:rsidR="001420F1" w:rsidRPr="00C54DF8" w:rsidRDefault="001420F1" w:rsidP="00E73354">
            <w:pPr>
              <w:jc w:val="center"/>
              <w:rPr>
                <w:rFonts w:cs="Arial"/>
              </w:rPr>
            </w:pPr>
            <w:r w:rsidRPr="00C54DF8">
              <w:rPr>
                <w:rFonts w:cs="Arial"/>
                <w:szCs w:val="22"/>
              </w:rPr>
              <w:t>30</w:t>
            </w:r>
          </w:p>
        </w:tc>
      </w:tr>
      <w:tr w:rsidR="001420F1" w:rsidRPr="00C54DF8" w14:paraId="13CF19CF" w14:textId="77777777" w:rsidTr="00E73354">
        <w:trPr>
          <w:trHeight w:val="624"/>
        </w:trPr>
        <w:tc>
          <w:tcPr>
            <w:tcW w:w="2502" w:type="dxa"/>
            <w:tcBorders>
              <w:top w:val="nil"/>
              <w:left w:val="single" w:sz="8" w:space="0" w:color="auto"/>
              <w:bottom w:val="single" w:sz="4" w:space="0" w:color="auto"/>
              <w:right w:val="single" w:sz="4" w:space="0" w:color="auto"/>
            </w:tcBorders>
            <w:shd w:val="clear" w:color="auto" w:fill="auto"/>
            <w:noWrap/>
            <w:vAlign w:val="center"/>
            <w:hideMark/>
          </w:tcPr>
          <w:p w14:paraId="2D6D4504" w14:textId="77777777" w:rsidR="001420F1" w:rsidRPr="00C54DF8" w:rsidRDefault="001420F1" w:rsidP="00E73354">
            <w:pPr>
              <w:rPr>
                <w:rFonts w:cs="Arial"/>
              </w:rPr>
            </w:pPr>
            <w:r w:rsidRPr="00C54DF8">
              <w:rPr>
                <w:rFonts w:cs="Arial"/>
                <w:szCs w:val="22"/>
              </w:rPr>
              <w:t xml:space="preserve">Conclusions and Recommendations </w:t>
            </w:r>
          </w:p>
        </w:tc>
        <w:tc>
          <w:tcPr>
            <w:tcW w:w="1275" w:type="dxa"/>
            <w:tcBorders>
              <w:top w:val="nil"/>
              <w:left w:val="nil"/>
              <w:bottom w:val="single" w:sz="4" w:space="0" w:color="auto"/>
              <w:right w:val="single" w:sz="4" w:space="0" w:color="auto"/>
            </w:tcBorders>
            <w:shd w:val="clear" w:color="auto" w:fill="auto"/>
            <w:noWrap/>
            <w:vAlign w:val="center"/>
            <w:hideMark/>
          </w:tcPr>
          <w:p w14:paraId="53FD8198" w14:textId="77777777" w:rsidR="001420F1" w:rsidRPr="00C54DF8" w:rsidRDefault="001420F1" w:rsidP="00E73354">
            <w:pPr>
              <w:jc w:val="center"/>
              <w:rPr>
                <w:rFonts w:cs="Arial"/>
              </w:rPr>
            </w:pPr>
            <w:r w:rsidRPr="00C54DF8">
              <w:rPr>
                <w:rFonts w:cs="Arial"/>
                <w:szCs w:val="22"/>
              </w:rPr>
              <w:t>10</w:t>
            </w:r>
          </w:p>
        </w:tc>
        <w:tc>
          <w:tcPr>
            <w:tcW w:w="918" w:type="dxa"/>
            <w:tcBorders>
              <w:top w:val="nil"/>
              <w:left w:val="nil"/>
              <w:bottom w:val="single" w:sz="4" w:space="0" w:color="auto"/>
              <w:right w:val="single" w:sz="4" w:space="0" w:color="auto"/>
            </w:tcBorders>
            <w:shd w:val="clear" w:color="auto" w:fill="auto"/>
            <w:noWrap/>
            <w:vAlign w:val="center"/>
            <w:hideMark/>
          </w:tcPr>
          <w:p w14:paraId="3F618793" w14:textId="77777777" w:rsidR="001420F1" w:rsidRPr="00C54DF8" w:rsidRDefault="001420F1" w:rsidP="00E73354">
            <w:pPr>
              <w:jc w:val="center"/>
              <w:rPr>
                <w:rFonts w:cs="Arial"/>
              </w:rPr>
            </w:pPr>
            <w:r w:rsidRPr="00C54DF8">
              <w:rPr>
                <w:rFonts w:cs="Arial"/>
                <w:szCs w:val="22"/>
              </w:rPr>
              <w:t>10</w:t>
            </w:r>
          </w:p>
        </w:tc>
        <w:tc>
          <w:tcPr>
            <w:tcW w:w="1209" w:type="dxa"/>
            <w:tcBorders>
              <w:top w:val="single" w:sz="4" w:space="0" w:color="auto"/>
              <w:left w:val="nil"/>
              <w:bottom w:val="single" w:sz="4" w:space="0" w:color="auto"/>
              <w:right w:val="single" w:sz="4" w:space="0" w:color="auto"/>
            </w:tcBorders>
            <w:vAlign w:val="center"/>
          </w:tcPr>
          <w:p w14:paraId="1B9AE6B3" w14:textId="77777777" w:rsidR="001420F1" w:rsidRPr="00C54DF8" w:rsidRDefault="001420F1" w:rsidP="00E73354">
            <w:pPr>
              <w:jc w:val="center"/>
              <w:rPr>
                <w:rFonts w:cs="Arial"/>
              </w:rPr>
            </w:pPr>
            <w:r w:rsidRPr="00C54DF8">
              <w:rPr>
                <w:rFonts w:cs="Arial"/>
                <w:szCs w:val="22"/>
              </w:rPr>
              <w:t>10</w:t>
            </w:r>
          </w:p>
        </w:tc>
        <w:tc>
          <w:tcPr>
            <w:tcW w:w="1358" w:type="dxa"/>
            <w:tcBorders>
              <w:top w:val="nil"/>
              <w:left w:val="single" w:sz="4" w:space="0" w:color="auto"/>
              <w:bottom w:val="single" w:sz="4" w:space="0" w:color="auto"/>
              <w:right w:val="single" w:sz="4" w:space="0" w:color="auto"/>
            </w:tcBorders>
            <w:shd w:val="clear" w:color="auto" w:fill="auto"/>
            <w:noWrap/>
            <w:vAlign w:val="center"/>
            <w:hideMark/>
          </w:tcPr>
          <w:p w14:paraId="209121C5" w14:textId="77777777" w:rsidR="001420F1" w:rsidRPr="00C54DF8" w:rsidRDefault="001420F1" w:rsidP="00E73354">
            <w:pPr>
              <w:jc w:val="center"/>
              <w:rPr>
                <w:rFonts w:cs="Arial"/>
              </w:rPr>
            </w:pPr>
            <w:r w:rsidRPr="00C54DF8">
              <w:rPr>
                <w:rFonts w:cs="Arial"/>
                <w:szCs w:val="22"/>
              </w:rPr>
              <w:t>10</w:t>
            </w:r>
          </w:p>
        </w:tc>
        <w:tc>
          <w:tcPr>
            <w:tcW w:w="1533" w:type="dxa"/>
            <w:tcBorders>
              <w:top w:val="nil"/>
              <w:left w:val="nil"/>
              <w:bottom w:val="single" w:sz="4" w:space="0" w:color="auto"/>
              <w:right w:val="single" w:sz="8" w:space="0" w:color="auto"/>
            </w:tcBorders>
            <w:shd w:val="clear" w:color="auto" w:fill="auto"/>
            <w:noWrap/>
            <w:vAlign w:val="center"/>
            <w:hideMark/>
          </w:tcPr>
          <w:p w14:paraId="7AC933A4" w14:textId="77777777" w:rsidR="001420F1" w:rsidRPr="00C54DF8" w:rsidRDefault="001420F1" w:rsidP="00E73354">
            <w:pPr>
              <w:jc w:val="center"/>
              <w:rPr>
                <w:rFonts w:cs="Arial"/>
              </w:rPr>
            </w:pPr>
            <w:r w:rsidRPr="00C54DF8">
              <w:rPr>
                <w:rFonts w:cs="Arial"/>
                <w:szCs w:val="22"/>
              </w:rPr>
              <w:t>10</w:t>
            </w:r>
          </w:p>
        </w:tc>
      </w:tr>
      <w:tr w:rsidR="001420F1" w:rsidRPr="00C54DF8" w14:paraId="758ED01E" w14:textId="77777777" w:rsidTr="00E73354">
        <w:trPr>
          <w:trHeight w:val="624"/>
        </w:trPr>
        <w:tc>
          <w:tcPr>
            <w:tcW w:w="2502" w:type="dxa"/>
            <w:tcBorders>
              <w:top w:val="nil"/>
              <w:left w:val="single" w:sz="8" w:space="0" w:color="auto"/>
              <w:bottom w:val="single" w:sz="4" w:space="0" w:color="auto"/>
              <w:right w:val="single" w:sz="4" w:space="0" w:color="auto"/>
            </w:tcBorders>
            <w:shd w:val="clear" w:color="auto" w:fill="BFBFBF"/>
            <w:noWrap/>
            <w:vAlign w:val="center"/>
            <w:hideMark/>
          </w:tcPr>
          <w:p w14:paraId="0B1DDE2A" w14:textId="77777777" w:rsidR="001420F1" w:rsidRPr="00C54DF8" w:rsidRDefault="001420F1" w:rsidP="00E73354">
            <w:pPr>
              <w:rPr>
                <w:rFonts w:cs="Arial"/>
                <w:b/>
              </w:rPr>
            </w:pPr>
            <w:r w:rsidRPr="00C54DF8">
              <w:rPr>
                <w:rFonts w:cs="Arial"/>
                <w:b/>
                <w:szCs w:val="22"/>
              </w:rPr>
              <w:t>Practical Application and Deployment</w:t>
            </w:r>
          </w:p>
        </w:tc>
        <w:tc>
          <w:tcPr>
            <w:tcW w:w="1275" w:type="dxa"/>
            <w:tcBorders>
              <w:top w:val="nil"/>
              <w:left w:val="nil"/>
              <w:bottom w:val="single" w:sz="4" w:space="0" w:color="auto"/>
              <w:right w:val="single" w:sz="4" w:space="0" w:color="auto"/>
            </w:tcBorders>
            <w:shd w:val="clear" w:color="auto" w:fill="auto"/>
            <w:noWrap/>
            <w:vAlign w:val="center"/>
            <w:hideMark/>
          </w:tcPr>
          <w:p w14:paraId="13E09B12" w14:textId="77777777" w:rsidR="001420F1" w:rsidRPr="00C54DF8" w:rsidRDefault="001420F1" w:rsidP="00E73354">
            <w:pPr>
              <w:jc w:val="center"/>
              <w:rPr>
                <w:rFonts w:cs="Arial"/>
                <w:b/>
              </w:rPr>
            </w:pPr>
          </w:p>
        </w:tc>
        <w:tc>
          <w:tcPr>
            <w:tcW w:w="918" w:type="dxa"/>
            <w:tcBorders>
              <w:top w:val="nil"/>
              <w:left w:val="nil"/>
              <w:bottom w:val="single" w:sz="4" w:space="0" w:color="auto"/>
              <w:right w:val="single" w:sz="4" w:space="0" w:color="auto"/>
            </w:tcBorders>
            <w:shd w:val="clear" w:color="auto" w:fill="auto"/>
            <w:noWrap/>
            <w:vAlign w:val="center"/>
            <w:hideMark/>
          </w:tcPr>
          <w:p w14:paraId="2AA9C2A7" w14:textId="77777777" w:rsidR="001420F1" w:rsidRPr="00C54DF8" w:rsidRDefault="001420F1" w:rsidP="00E73354">
            <w:pPr>
              <w:jc w:val="center"/>
              <w:rPr>
                <w:rFonts w:cs="Arial"/>
                <w:b/>
              </w:rPr>
            </w:pPr>
          </w:p>
        </w:tc>
        <w:tc>
          <w:tcPr>
            <w:tcW w:w="1209" w:type="dxa"/>
            <w:tcBorders>
              <w:top w:val="single" w:sz="4" w:space="0" w:color="auto"/>
              <w:left w:val="nil"/>
              <w:bottom w:val="single" w:sz="4" w:space="0" w:color="auto"/>
              <w:right w:val="single" w:sz="4" w:space="0" w:color="auto"/>
            </w:tcBorders>
            <w:vAlign w:val="center"/>
          </w:tcPr>
          <w:p w14:paraId="4D9D5496" w14:textId="77777777" w:rsidR="001420F1" w:rsidRPr="00C54DF8" w:rsidRDefault="001420F1" w:rsidP="00E73354">
            <w:pPr>
              <w:jc w:val="center"/>
              <w:rPr>
                <w:rFonts w:cs="Arial"/>
                <w:b/>
              </w:rPr>
            </w:pPr>
          </w:p>
        </w:tc>
        <w:tc>
          <w:tcPr>
            <w:tcW w:w="1358" w:type="dxa"/>
            <w:tcBorders>
              <w:top w:val="nil"/>
              <w:left w:val="single" w:sz="4" w:space="0" w:color="auto"/>
              <w:bottom w:val="single" w:sz="4" w:space="0" w:color="auto"/>
              <w:right w:val="single" w:sz="4" w:space="0" w:color="auto"/>
            </w:tcBorders>
            <w:shd w:val="clear" w:color="auto" w:fill="auto"/>
            <w:noWrap/>
            <w:vAlign w:val="center"/>
            <w:hideMark/>
          </w:tcPr>
          <w:p w14:paraId="27C2E91E" w14:textId="77777777" w:rsidR="001420F1" w:rsidRPr="00C54DF8" w:rsidRDefault="001420F1" w:rsidP="00E73354">
            <w:pPr>
              <w:jc w:val="center"/>
              <w:rPr>
                <w:rFonts w:cs="Arial"/>
                <w:b/>
              </w:rPr>
            </w:pPr>
          </w:p>
        </w:tc>
        <w:tc>
          <w:tcPr>
            <w:tcW w:w="1533" w:type="dxa"/>
            <w:tcBorders>
              <w:top w:val="nil"/>
              <w:left w:val="nil"/>
              <w:bottom w:val="single" w:sz="4" w:space="0" w:color="auto"/>
              <w:right w:val="single" w:sz="8" w:space="0" w:color="auto"/>
            </w:tcBorders>
            <w:shd w:val="clear" w:color="auto" w:fill="auto"/>
            <w:noWrap/>
            <w:vAlign w:val="center"/>
            <w:hideMark/>
          </w:tcPr>
          <w:p w14:paraId="7B75E994" w14:textId="77777777" w:rsidR="001420F1" w:rsidRPr="00C54DF8" w:rsidRDefault="001420F1" w:rsidP="00E73354">
            <w:pPr>
              <w:jc w:val="center"/>
              <w:rPr>
                <w:rFonts w:cs="Arial"/>
                <w:b/>
              </w:rPr>
            </w:pPr>
          </w:p>
        </w:tc>
      </w:tr>
      <w:tr w:rsidR="001420F1" w:rsidRPr="00C54DF8" w14:paraId="5CB9DA2F" w14:textId="77777777" w:rsidTr="00E73354">
        <w:trPr>
          <w:trHeight w:val="624"/>
        </w:trPr>
        <w:tc>
          <w:tcPr>
            <w:tcW w:w="2502" w:type="dxa"/>
            <w:tcBorders>
              <w:top w:val="single" w:sz="4" w:space="0" w:color="auto"/>
              <w:left w:val="single" w:sz="8" w:space="0" w:color="auto"/>
              <w:bottom w:val="single" w:sz="4" w:space="0" w:color="auto"/>
              <w:right w:val="single" w:sz="4" w:space="0" w:color="auto"/>
            </w:tcBorders>
            <w:shd w:val="clear" w:color="auto" w:fill="auto"/>
            <w:noWrap/>
            <w:vAlign w:val="center"/>
            <w:hideMark/>
          </w:tcPr>
          <w:p w14:paraId="02D30AC2" w14:textId="77777777" w:rsidR="001420F1" w:rsidRPr="00C54DF8" w:rsidRDefault="001420F1" w:rsidP="00E73354">
            <w:pPr>
              <w:rPr>
                <w:rFonts w:cs="Arial"/>
              </w:rPr>
            </w:pPr>
            <w:r w:rsidRPr="00C54DF8">
              <w:rPr>
                <w:rFonts w:cs="Arial"/>
                <w:szCs w:val="22"/>
              </w:rPr>
              <w:t>Development</w:t>
            </w:r>
          </w:p>
        </w:tc>
        <w:tc>
          <w:tcPr>
            <w:tcW w:w="1275" w:type="dxa"/>
            <w:tcBorders>
              <w:top w:val="single" w:sz="4" w:space="0" w:color="auto"/>
              <w:left w:val="nil"/>
              <w:bottom w:val="single" w:sz="4" w:space="0" w:color="auto"/>
              <w:right w:val="single" w:sz="4" w:space="0" w:color="auto"/>
            </w:tcBorders>
            <w:shd w:val="clear" w:color="auto" w:fill="auto"/>
            <w:noWrap/>
            <w:vAlign w:val="center"/>
            <w:hideMark/>
          </w:tcPr>
          <w:p w14:paraId="755071B1" w14:textId="77777777" w:rsidR="001420F1" w:rsidRPr="00C54DF8" w:rsidRDefault="001420F1" w:rsidP="00E73354">
            <w:pPr>
              <w:jc w:val="center"/>
              <w:rPr>
                <w:rFonts w:cs="Arial"/>
              </w:rPr>
            </w:pPr>
            <w:r w:rsidRPr="00C54DF8">
              <w:rPr>
                <w:rFonts w:cs="Arial"/>
                <w:szCs w:val="22"/>
              </w:rPr>
              <w:t>-</w:t>
            </w:r>
          </w:p>
        </w:tc>
        <w:tc>
          <w:tcPr>
            <w:tcW w:w="918" w:type="dxa"/>
            <w:tcBorders>
              <w:top w:val="single" w:sz="4" w:space="0" w:color="auto"/>
              <w:left w:val="nil"/>
              <w:bottom w:val="single" w:sz="4" w:space="0" w:color="auto"/>
              <w:right w:val="single" w:sz="4" w:space="0" w:color="auto"/>
            </w:tcBorders>
            <w:shd w:val="clear" w:color="auto" w:fill="auto"/>
            <w:noWrap/>
            <w:vAlign w:val="center"/>
            <w:hideMark/>
          </w:tcPr>
          <w:p w14:paraId="2A267C81" w14:textId="77777777" w:rsidR="001420F1" w:rsidRPr="00C54DF8" w:rsidRDefault="001420F1" w:rsidP="00E73354">
            <w:pPr>
              <w:jc w:val="center"/>
              <w:rPr>
                <w:rFonts w:cs="Arial"/>
              </w:rPr>
            </w:pPr>
            <w:r w:rsidRPr="00C54DF8">
              <w:rPr>
                <w:rFonts w:cs="Arial"/>
                <w:szCs w:val="22"/>
              </w:rPr>
              <w:t>-</w:t>
            </w:r>
          </w:p>
        </w:tc>
        <w:tc>
          <w:tcPr>
            <w:tcW w:w="1209" w:type="dxa"/>
            <w:tcBorders>
              <w:top w:val="single" w:sz="4" w:space="0" w:color="auto"/>
              <w:left w:val="nil"/>
              <w:bottom w:val="single" w:sz="4" w:space="0" w:color="auto"/>
              <w:right w:val="single" w:sz="4" w:space="0" w:color="auto"/>
            </w:tcBorders>
            <w:vAlign w:val="center"/>
          </w:tcPr>
          <w:p w14:paraId="21832C51" w14:textId="77777777" w:rsidR="001420F1" w:rsidRPr="00C54DF8" w:rsidRDefault="001420F1" w:rsidP="00E73354">
            <w:pPr>
              <w:jc w:val="center"/>
              <w:rPr>
                <w:rFonts w:cs="Arial"/>
              </w:rPr>
            </w:pPr>
            <w:r w:rsidRPr="00C54DF8">
              <w:rPr>
                <w:rFonts w:cs="Arial"/>
                <w:szCs w:val="22"/>
              </w:rPr>
              <w:t>-</w:t>
            </w:r>
          </w:p>
        </w:tc>
        <w:tc>
          <w:tcPr>
            <w:tcW w:w="1358"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4047F5E5" w14:textId="77777777" w:rsidR="001420F1" w:rsidRPr="00C54DF8" w:rsidRDefault="001420F1" w:rsidP="00E73354">
            <w:pPr>
              <w:jc w:val="center"/>
              <w:rPr>
                <w:rFonts w:cs="Arial"/>
              </w:rPr>
            </w:pPr>
            <w:r w:rsidRPr="00C54DF8">
              <w:rPr>
                <w:rFonts w:cs="Arial"/>
                <w:szCs w:val="22"/>
              </w:rPr>
              <w:t>-</w:t>
            </w:r>
          </w:p>
        </w:tc>
        <w:tc>
          <w:tcPr>
            <w:tcW w:w="1533" w:type="dxa"/>
            <w:tcBorders>
              <w:top w:val="single" w:sz="4" w:space="0" w:color="auto"/>
              <w:left w:val="nil"/>
              <w:bottom w:val="single" w:sz="4" w:space="0" w:color="auto"/>
              <w:right w:val="single" w:sz="8" w:space="0" w:color="auto"/>
            </w:tcBorders>
            <w:shd w:val="clear" w:color="auto" w:fill="auto"/>
            <w:noWrap/>
            <w:vAlign w:val="center"/>
            <w:hideMark/>
          </w:tcPr>
          <w:p w14:paraId="23B11D32" w14:textId="77777777" w:rsidR="001420F1" w:rsidRPr="00C54DF8" w:rsidRDefault="001420F1" w:rsidP="00E73354">
            <w:pPr>
              <w:jc w:val="center"/>
              <w:rPr>
                <w:rFonts w:cs="Arial"/>
              </w:rPr>
            </w:pPr>
            <w:r w:rsidRPr="00C54DF8">
              <w:rPr>
                <w:rFonts w:cs="Arial"/>
                <w:szCs w:val="22"/>
              </w:rPr>
              <w:t>15</w:t>
            </w:r>
          </w:p>
        </w:tc>
      </w:tr>
      <w:tr w:rsidR="001420F1" w:rsidRPr="00C54DF8" w14:paraId="4C8F595B" w14:textId="77777777" w:rsidTr="00E73354">
        <w:trPr>
          <w:trHeight w:val="624"/>
        </w:trPr>
        <w:tc>
          <w:tcPr>
            <w:tcW w:w="2502" w:type="dxa"/>
            <w:tcBorders>
              <w:top w:val="nil"/>
              <w:left w:val="single" w:sz="8" w:space="0" w:color="auto"/>
              <w:bottom w:val="single" w:sz="4" w:space="0" w:color="auto"/>
              <w:right w:val="single" w:sz="4" w:space="0" w:color="auto"/>
            </w:tcBorders>
            <w:shd w:val="clear" w:color="auto" w:fill="auto"/>
            <w:noWrap/>
            <w:vAlign w:val="center"/>
            <w:hideMark/>
          </w:tcPr>
          <w:p w14:paraId="60F420CD" w14:textId="77777777" w:rsidR="001420F1" w:rsidRPr="00C54DF8" w:rsidRDefault="001420F1" w:rsidP="00E73354">
            <w:pPr>
              <w:rPr>
                <w:rFonts w:cs="Arial"/>
              </w:rPr>
            </w:pPr>
            <w:r w:rsidRPr="00C54DF8">
              <w:rPr>
                <w:rFonts w:cs="Arial"/>
                <w:szCs w:val="22"/>
              </w:rPr>
              <w:t>Experimental Design</w:t>
            </w:r>
          </w:p>
        </w:tc>
        <w:tc>
          <w:tcPr>
            <w:tcW w:w="1275" w:type="dxa"/>
            <w:tcBorders>
              <w:top w:val="nil"/>
              <w:left w:val="nil"/>
              <w:bottom w:val="single" w:sz="4" w:space="0" w:color="auto"/>
              <w:right w:val="single" w:sz="4" w:space="0" w:color="auto"/>
            </w:tcBorders>
            <w:shd w:val="clear" w:color="auto" w:fill="auto"/>
            <w:noWrap/>
            <w:vAlign w:val="center"/>
            <w:hideMark/>
          </w:tcPr>
          <w:p w14:paraId="109B4F9D" w14:textId="77777777" w:rsidR="001420F1" w:rsidRPr="00C54DF8" w:rsidRDefault="001420F1" w:rsidP="00E73354">
            <w:pPr>
              <w:jc w:val="center"/>
              <w:rPr>
                <w:rFonts w:cs="Arial"/>
              </w:rPr>
            </w:pPr>
            <w:r w:rsidRPr="00C54DF8">
              <w:rPr>
                <w:rFonts w:cs="Arial"/>
                <w:szCs w:val="22"/>
              </w:rPr>
              <w:t>-</w:t>
            </w:r>
          </w:p>
        </w:tc>
        <w:tc>
          <w:tcPr>
            <w:tcW w:w="918" w:type="dxa"/>
            <w:tcBorders>
              <w:top w:val="nil"/>
              <w:left w:val="nil"/>
              <w:bottom w:val="single" w:sz="4" w:space="0" w:color="auto"/>
              <w:right w:val="single" w:sz="4" w:space="0" w:color="auto"/>
            </w:tcBorders>
            <w:shd w:val="clear" w:color="auto" w:fill="auto"/>
            <w:noWrap/>
            <w:vAlign w:val="center"/>
            <w:hideMark/>
          </w:tcPr>
          <w:p w14:paraId="3149E62B" w14:textId="77777777" w:rsidR="001420F1" w:rsidRPr="00C54DF8" w:rsidRDefault="001420F1" w:rsidP="00E73354">
            <w:pPr>
              <w:jc w:val="center"/>
              <w:rPr>
                <w:rFonts w:cs="Arial"/>
              </w:rPr>
            </w:pPr>
            <w:r w:rsidRPr="00C54DF8">
              <w:rPr>
                <w:rFonts w:cs="Arial"/>
                <w:szCs w:val="22"/>
              </w:rPr>
              <w:t>-</w:t>
            </w:r>
          </w:p>
        </w:tc>
        <w:tc>
          <w:tcPr>
            <w:tcW w:w="1209" w:type="dxa"/>
            <w:tcBorders>
              <w:top w:val="single" w:sz="4" w:space="0" w:color="auto"/>
              <w:left w:val="nil"/>
              <w:bottom w:val="single" w:sz="4" w:space="0" w:color="auto"/>
              <w:right w:val="single" w:sz="4" w:space="0" w:color="auto"/>
            </w:tcBorders>
            <w:vAlign w:val="center"/>
          </w:tcPr>
          <w:p w14:paraId="7B0FD8EF" w14:textId="77777777" w:rsidR="001420F1" w:rsidRPr="00C54DF8" w:rsidRDefault="001420F1" w:rsidP="00E73354">
            <w:pPr>
              <w:jc w:val="center"/>
              <w:rPr>
                <w:rFonts w:cs="Arial"/>
              </w:rPr>
            </w:pPr>
            <w:r w:rsidRPr="00C54DF8">
              <w:rPr>
                <w:rFonts w:cs="Arial"/>
                <w:szCs w:val="22"/>
              </w:rPr>
              <w:t>-</w:t>
            </w:r>
          </w:p>
        </w:tc>
        <w:tc>
          <w:tcPr>
            <w:tcW w:w="1358" w:type="dxa"/>
            <w:tcBorders>
              <w:top w:val="nil"/>
              <w:left w:val="single" w:sz="4" w:space="0" w:color="auto"/>
              <w:bottom w:val="single" w:sz="4" w:space="0" w:color="auto"/>
              <w:right w:val="single" w:sz="4" w:space="0" w:color="auto"/>
            </w:tcBorders>
            <w:shd w:val="clear" w:color="auto" w:fill="auto"/>
            <w:noWrap/>
            <w:vAlign w:val="center"/>
            <w:hideMark/>
          </w:tcPr>
          <w:p w14:paraId="2A023672" w14:textId="77777777" w:rsidR="001420F1" w:rsidRPr="00C54DF8" w:rsidRDefault="001420F1" w:rsidP="00E73354">
            <w:pPr>
              <w:jc w:val="center"/>
              <w:rPr>
                <w:rFonts w:cs="Arial"/>
              </w:rPr>
            </w:pPr>
            <w:r w:rsidRPr="00C54DF8">
              <w:rPr>
                <w:rFonts w:cs="Arial"/>
                <w:szCs w:val="22"/>
              </w:rPr>
              <w:t>15</w:t>
            </w:r>
          </w:p>
        </w:tc>
        <w:tc>
          <w:tcPr>
            <w:tcW w:w="1533" w:type="dxa"/>
            <w:tcBorders>
              <w:top w:val="nil"/>
              <w:left w:val="nil"/>
              <w:bottom w:val="single" w:sz="4" w:space="0" w:color="auto"/>
              <w:right w:val="single" w:sz="8" w:space="0" w:color="auto"/>
            </w:tcBorders>
            <w:shd w:val="clear" w:color="auto" w:fill="auto"/>
            <w:noWrap/>
            <w:vAlign w:val="center"/>
            <w:hideMark/>
          </w:tcPr>
          <w:p w14:paraId="31EF835D" w14:textId="77777777" w:rsidR="001420F1" w:rsidRPr="00C54DF8" w:rsidRDefault="001420F1" w:rsidP="00E73354">
            <w:pPr>
              <w:jc w:val="center"/>
              <w:rPr>
                <w:rFonts w:cs="Arial"/>
              </w:rPr>
            </w:pPr>
            <w:r w:rsidRPr="00C54DF8">
              <w:rPr>
                <w:rFonts w:cs="Arial"/>
                <w:szCs w:val="22"/>
              </w:rPr>
              <w:t>-</w:t>
            </w:r>
          </w:p>
        </w:tc>
      </w:tr>
      <w:tr w:rsidR="001420F1" w:rsidRPr="00C54DF8" w14:paraId="5F93F4FD" w14:textId="77777777" w:rsidTr="00E73354">
        <w:trPr>
          <w:trHeight w:val="624"/>
        </w:trPr>
        <w:tc>
          <w:tcPr>
            <w:tcW w:w="2502" w:type="dxa"/>
            <w:tcBorders>
              <w:top w:val="single" w:sz="4" w:space="0" w:color="auto"/>
              <w:left w:val="single" w:sz="8" w:space="0" w:color="auto"/>
              <w:bottom w:val="single" w:sz="4" w:space="0" w:color="auto"/>
              <w:right w:val="single" w:sz="4" w:space="0" w:color="auto"/>
            </w:tcBorders>
            <w:shd w:val="clear" w:color="auto" w:fill="BFBFBF"/>
            <w:noWrap/>
            <w:vAlign w:val="center"/>
            <w:hideMark/>
          </w:tcPr>
          <w:p w14:paraId="3263D858" w14:textId="77777777" w:rsidR="001420F1" w:rsidRPr="00C54DF8" w:rsidRDefault="001420F1" w:rsidP="00E73354">
            <w:pPr>
              <w:rPr>
                <w:rFonts w:cs="Arial"/>
                <w:b/>
              </w:rPr>
            </w:pPr>
            <w:r w:rsidRPr="00C54DF8">
              <w:rPr>
                <w:rFonts w:cs="Arial"/>
                <w:b/>
                <w:szCs w:val="22"/>
              </w:rPr>
              <w:t>Skills for Professional Practice</w:t>
            </w:r>
          </w:p>
        </w:tc>
        <w:tc>
          <w:tcPr>
            <w:tcW w:w="1275" w:type="dxa"/>
            <w:tcBorders>
              <w:top w:val="single" w:sz="4" w:space="0" w:color="auto"/>
              <w:left w:val="nil"/>
              <w:bottom w:val="single" w:sz="4" w:space="0" w:color="auto"/>
              <w:right w:val="single" w:sz="4" w:space="0" w:color="auto"/>
            </w:tcBorders>
            <w:shd w:val="clear" w:color="auto" w:fill="auto"/>
            <w:noWrap/>
            <w:vAlign w:val="center"/>
            <w:hideMark/>
          </w:tcPr>
          <w:p w14:paraId="3B6F6B1B" w14:textId="77777777" w:rsidR="001420F1" w:rsidRPr="00C54DF8" w:rsidRDefault="001420F1" w:rsidP="00E73354">
            <w:pPr>
              <w:jc w:val="center"/>
              <w:rPr>
                <w:rFonts w:cs="Arial"/>
                <w:b/>
              </w:rPr>
            </w:pPr>
          </w:p>
        </w:tc>
        <w:tc>
          <w:tcPr>
            <w:tcW w:w="918" w:type="dxa"/>
            <w:tcBorders>
              <w:top w:val="single" w:sz="4" w:space="0" w:color="auto"/>
              <w:left w:val="nil"/>
              <w:bottom w:val="single" w:sz="4" w:space="0" w:color="auto"/>
              <w:right w:val="single" w:sz="4" w:space="0" w:color="auto"/>
            </w:tcBorders>
            <w:shd w:val="clear" w:color="auto" w:fill="auto"/>
            <w:noWrap/>
            <w:vAlign w:val="center"/>
            <w:hideMark/>
          </w:tcPr>
          <w:p w14:paraId="3C6CBB0F" w14:textId="77777777" w:rsidR="001420F1" w:rsidRPr="00C54DF8" w:rsidRDefault="001420F1" w:rsidP="00E73354">
            <w:pPr>
              <w:jc w:val="center"/>
              <w:rPr>
                <w:rFonts w:cs="Arial"/>
                <w:b/>
              </w:rPr>
            </w:pPr>
          </w:p>
        </w:tc>
        <w:tc>
          <w:tcPr>
            <w:tcW w:w="1209" w:type="dxa"/>
            <w:tcBorders>
              <w:top w:val="single" w:sz="4" w:space="0" w:color="auto"/>
              <w:left w:val="nil"/>
              <w:bottom w:val="single" w:sz="4" w:space="0" w:color="auto"/>
              <w:right w:val="single" w:sz="4" w:space="0" w:color="auto"/>
            </w:tcBorders>
          </w:tcPr>
          <w:p w14:paraId="3250F688" w14:textId="77777777" w:rsidR="001420F1" w:rsidRPr="00C54DF8" w:rsidRDefault="001420F1" w:rsidP="00E73354">
            <w:pPr>
              <w:jc w:val="center"/>
              <w:rPr>
                <w:rFonts w:cs="Arial"/>
                <w:b/>
              </w:rPr>
            </w:pPr>
          </w:p>
        </w:tc>
        <w:tc>
          <w:tcPr>
            <w:tcW w:w="1358"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670E8F34" w14:textId="77777777" w:rsidR="001420F1" w:rsidRPr="00C54DF8" w:rsidRDefault="001420F1" w:rsidP="00E73354">
            <w:pPr>
              <w:jc w:val="center"/>
              <w:rPr>
                <w:rFonts w:cs="Arial"/>
                <w:b/>
              </w:rPr>
            </w:pPr>
          </w:p>
        </w:tc>
        <w:tc>
          <w:tcPr>
            <w:tcW w:w="1533" w:type="dxa"/>
            <w:tcBorders>
              <w:top w:val="single" w:sz="4" w:space="0" w:color="auto"/>
              <w:left w:val="nil"/>
              <w:bottom w:val="single" w:sz="4" w:space="0" w:color="auto"/>
              <w:right w:val="single" w:sz="8" w:space="0" w:color="auto"/>
            </w:tcBorders>
            <w:shd w:val="clear" w:color="auto" w:fill="auto"/>
            <w:noWrap/>
            <w:vAlign w:val="center"/>
            <w:hideMark/>
          </w:tcPr>
          <w:p w14:paraId="3498A8E4" w14:textId="77777777" w:rsidR="001420F1" w:rsidRPr="00C54DF8" w:rsidRDefault="001420F1" w:rsidP="00E73354">
            <w:pPr>
              <w:jc w:val="center"/>
              <w:rPr>
                <w:rFonts w:cs="Arial"/>
                <w:b/>
              </w:rPr>
            </w:pPr>
          </w:p>
        </w:tc>
      </w:tr>
      <w:tr w:rsidR="001420F1" w:rsidRPr="00C54DF8" w14:paraId="722A4879" w14:textId="77777777" w:rsidTr="00E73354">
        <w:trPr>
          <w:trHeight w:val="624"/>
        </w:trPr>
        <w:tc>
          <w:tcPr>
            <w:tcW w:w="2502" w:type="dxa"/>
            <w:tcBorders>
              <w:top w:val="nil"/>
              <w:left w:val="single" w:sz="8" w:space="0" w:color="auto"/>
              <w:bottom w:val="single" w:sz="4" w:space="0" w:color="auto"/>
              <w:right w:val="single" w:sz="4" w:space="0" w:color="auto"/>
            </w:tcBorders>
            <w:shd w:val="clear" w:color="auto" w:fill="auto"/>
            <w:noWrap/>
            <w:vAlign w:val="center"/>
            <w:hideMark/>
          </w:tcPr>
          <w:p w14:paraId="4A2A76A9" w14:textId="77777777" w:rsidR="001420F1" w:rsidRPr="00C54DF8" w:rsidRDefault="001420F1" w:rsidP="00E73354">
            <w:pPr>
              <w:rPr>
                <w:rFonts w:cs="Arial"/>
              </w:rPr>
            </w:pPr>
            <w:r w:rsidRPr="00C54DF8">
              <w:rPr>
                <w:rFonts w:cs="Arial"/>
                <w:szCs w:val="22"/>
              </w:rPr>
              <w:t>Reflection</w:t>
            </w:r>
          </w:p>
        </w:tc>
        <w:tc>
          <w:tcPr>
            <w:tcW w:w="1275" w:type="dxa"/>
            <w:tcBorders>
              <w:top w:val="nil"/>
              <w:left w:val="nil"/>
              <w:bottom w:val="single" w:sz="4" w:space="0" w:color="auto"/>
              <w:right w:val="single" w:sz="4" w:space="0" w:color="auto"/>
            </w:tcBorders>
            <w:shd w:val="clear" w:color="auto" w:fill="auto"/>
            <w:noWrap/>
            <w:vAlign w:val="center"/>
            <w:hideMark/>
          </w:tcPr>
          <w:p w14:paraId="5A1708AF" w14:textId="77777777" w:rsidR="001420F1" w:rsidRPr="00C54DF8" w:rsidRDefault="001420F1" w:rsidP="00E73354">
            <w:pPr>
              <w:jc w:val="center"/>
              <w:rPr>
                <w:rFonts w:cs="Arial"/>
              </w:rPr>
            </w:pPr>
            <w:r w:rsidRPr="00C54DF8">
              <w:rPr>
                <w:rFonts w:cs="Arial"/>
                <w:szCs w:val="22"/>
              </w:rPr>
              <w:t>5</w:t>
            </w:r>
          </w:p>
        </w:tc>
        <w:tc>
          <w:tcPr>
            <w:tcW w:w="918" w:type="dxa"/>
            <w:tcBorders>
              <w:top w:val="nil"/>
              <w:left w:val="nil"/>
              <w:bottom w:val="single" w:sz="4" w:space="0" w:color="auto"/>
              <w:right w:val="single" w:sz="4" w:space="0" w:color="auto"/>
            </w:tcBorders>
            <w:shd w:val="clear" w:color="auto" w:fill="auto"/>
            <w:noWrap/>
            <w:vAlign w:val="center"/>
            <w:hideMark/>
          </w:tcPr>
          <w:p w14:paraId="40B512DE" w14:textId="77777777" w:rsidR="001420F1" w:rsidRPr="00C54DF8" w:rsidRDefault="001420F1" w:rsidP="00E73354">
            <w:pPr>
              <w:jc w:val="center"/>
              <w:rPr>
                <w:rFonts w:cs="Arial"/>
              </w:rPr>
            </w:pPr>
            <w:r w:rsidRPr="00C54DF8">
              <w:rPr>
                <w:rFonts w:cs="Arial"/>
                <w:szCs w:val="22"/>
              </w:rPr>
              <w:t>5</w:t>
            </w:r>
          </w:p>
        </w:tc>
        <w:tc>
          <w:tcPr>
            <w:tcW w:w="1209" w:type="dxa"/>
            <w:tcBorders>
              <w:top w:val="single" w:sz="4" w:space="0" w:color="auto"/>
              <w:left w:val="nil"/>
              <w:bottom w:val="single" w:sz="4" w:space="0" w:color="auto"/>
              <w:right w:val="single" w:sz="4" w:space="0" w:color="auto"/>
            </w:tcBorders>
            <w:vAlign w:val="center"/>
          </w:tcPr>
          <w:p w14:paraId="7DA19AB2" w14:textId="77777777" w:rsidR="001420F1" w:rsidRPr="00C54DF8" w:rsidRDefault="001420F1" w:rsidP="00E73354">
            <w:pPr>
              <w:jc w:val="center"/>
              <w:rPr>
                <w:rFonts w:cs="Arial"/>
              </w:rPr>
            </w:pPr>
            <w:r w:rsidRPr="00C54DF8">
              <w:rPr>
                <w:rFonts w:cs="Arial"/>
                <w:szCs w:val="22"/>
              </w:rPr>
              <w:t>5</w:t>
            </w:r>
          </w:p>
        </w:tc>
        <w:tc>
          <w:tcPr>
            <w:tcW w:w="1358" w:type="dxa"/>
            <w:tcBorders>
              <w:top w:val="nil"/>
              <w:left w:val="single" w:sz="4" w:space="0" w:color="auto"/>
              <w:bottom w:val="single" w:sz="4" w:space="0" w:color="auto"/>
              <w:right w:val="single" w:sz="4" w:space="0" w:color="auto"/>
            </w:tcBorders>
            <w:shd w:val="clear" w:color="auto" w:fill="auto"/>
            <w:noWrap/>
            <w:vAlign w:val="center"/>
            <w:hideMark/>
          </w:tcPr>
          <w:p w14:paraId="3BB8ACE1" w14:textId="77777777" w:rsidR="001420F1" w:rsidRPr="00C54DF8" w:rsidRDefault="001420F1" w:rsidP="00E73354">
            <w:pPr>
              <w:jc w:val="center"/>
              <w:rPr>
                <w:rFonts w:cs="Arial"/>
              </w:rPr>
            </w:pPr>
            <w:r w:rsidRPr="00C54DF8">
              <w:rPr>
                <w:rFonts w:cs="Arial"/>
                <w:szCs w:val="22"/>
              </w:rPr>
              <w:t>5</w:t>
            </w:r>
          </w:p>
        </w:tc>
        <w:tc>
          <w:tcPr>
            <w:tcW w:w="1533" w:type="dxa"/>
            <w:tcBorders>
              <w:top w:val="nil"/>
              <w:left w:val="nil"/>
              <w:bottom w:val="single" w:sz="4" w:space="0" w:color="auto"/>
              <w:right w:val="single" w:sz="8" w:space="0" w:color="auto"/>
            </w:tcBorders>
            <w:shd w:val="clear" w:color="auto" w:fill="auto"/>
            <w:noWrap/>
            <w:vAlign w:val="center"/>
            <w:hideMark/>
          </w:tcPr>
          <w:p w14:paraId="36CD0449" w14:textId="77777777" w:rsidR="001420F1" w:rsidRPr="00C54DF8" w:rsidRDefault="001420F1" w:rsidP="00E73354">
            <w:pPr>
              <w:jc w:val="center"/>
              <w:rPr>
                <w:rFonts w:cs="Arial"/>
              </w:rPr>
            </w:pPr>
            <w:r w:rsidRPr="00C54DF8">
              <w:rPr>
                <w:rFonts w:cs="Arial"/>
                <w:szCs w:val="22"/>
              </w:rPr>
              <w:t>5</w:t>
            </w:r>
          </w:p>
        </w:tc>
      </w:tr>
      <w:tr w:rsidR="001420F1" w:rsidRPr="00C54DF8" w14:paraId="0850227B" w14:textId="77777777" w:rsidTr="00E73354">
        <w:trPr>
          <w:trHeight w:val="624"/>
        </w:trPr>
        <w:tc>
          <w:tcPr>
            <w:tcW w:w="2502" w:type="dxa"/>
            <w:tcBorders>
              <w:top w:val="nil"/>
              <w:left w:val="single" w:sz="8" w:space="0" w:color="auto"/>
              <w:bottom w:val="single" w:sz="4" w:space="0" w:color="auto"/>
              <w:right w:val="single" w:sz="4" w:space="0" w:color="auto"/>
            </w:tcBorders>
            <w:shd w:val="clear" w:color="auto" w:fill="auto"/>
            <w:noWrap/>
            <w:vAlign w:val="center"/>
            <w:hideMark/>
          </w:tcPr>
          <w:p w14:paraId="5B2B2FA2" w14:textId="77777777" w:rsidR="001420F1" w:rsidRPr="00C54DF8" w:rsidRDefault="001420F1" w:rsidP="00E73354">
            <w:pPr>
              <w:rPr>
                <w:rFonts w:cs="Arial"/>
              </w:rPr>
            </w:pPr>
            <w:r w:rsidRPr="00C54DF8">
              <w:rPr>
                <w:rFonts w:cs="Arial"/>
                <w:szCs w:val="22"/>
              </w:rPr>
              <w:t>Quality of Report</w:t>
            </w:r>
          </w:p>
        </w:tc>
        <w:tc>
          <w:tcPr>
            <w:tcW w:w="1275" w:type="dxa"/>
            <w:tcBorders>
              <w:top w:val="nil"/>
              <w:left w:val="nil"/>
              <w:bottom w:val="single" w:sz="4" w:space="0" w:color="auto"/>
              <w:right w:val="single" w:sz="4" w:space="0" w:color="auto"/>
            </w:tcBorders>
            <w:shd w:val="clear" w:color="auto" w:fill="auto"/>
            <w:noWrap/>
            <w:vAlign w:val="center"/>
            <w:hideMark/>
          </w:tcPr>
          <w:p w14:paraId="22CF466D" w14:textId="77777777" w:rsidR="001420F1" w:rsidRPr="00C54DF8" w:rsidRDefault="001420F1" w:rsidP="00E73354">
            <w:pPr>
              <w:jc w:val="center"/>
              <w:rPr>
                <w:rFonts w:cs="Arial"/>
              </w:rPr>
            </w:pPr>
            <w:r w:rsidRPr="00C54DF8">
              <w:rPr>
                <w:rFonts w:cs="Arial"/>
                <w:szCs w:val="22"/>
              </w:rPr>
              <w:t>5</w:t>
            </w:r>
          </w:p>
        </w:tc>
        <w:tc>
          <w:tcPr>
            <w:tcW w:w="918" w:type="dxa"/>
            <w:tcBorders>
              <w:top w:val="nil"/>
              <w:left w:val="nil"/>
              <w:bottom w:val="single" w:sz="4" w:space="0" w:color="auto"/>
              <w:right w:val="single" w:sz="4" w:space="0" w:color="auto"/>
            </w:tcBorders>
            <w:shd w:val="clear" w:color="auto" w:fill="auto"/>
            <w:noWrap/>
            <w:vAlign w:val="center"/>
            <w:hideMark/>
          </w:tcPr>
          <w:p w14:paraId="04CD7EA5" w14:textId="77777777" w:rsidR="001420F1" w:rsidRPr="00C54DF8" w:rsidRDefault="001420F1" w:rsidP="00E73354">
            <w:pPr>
              <w:jc w:val="center"/>
              <w:rPr>
                <w:rFonts w:cs="Arial"/>
              </w:rPr>
            </w:pPr>
            <w:r w:rsidRPr="00C54DF8">
              <w:rPr>
                <w:rFonts w:cs="Arial"/>
                <w:szCs w:val="22"/>
              </w:rPr>
              <w:t>5</w:t>
            </w:r>
          </w:p>
        </w:tc>
        <w:tc>
          <w:tcPr>
            <w:tcW w:w="1209" w:type="dxa"/>
            <w:tcBorders>
              <w:top w:val="single" w:sz="4" w:space="0" w:color="auto"/>
              <w:left w:val="nil"/>
              <w:bottom w:val="single" w:sz="4" w:space="0" w:color="auto"/>
              <w:right w:val="single" w:sz="4" w:space="0" w:color="auto"/>
            </w:tcBorders>
            <w:vAlign w:val="center"/>
          </w:tcPr>
          <w:p w14:paraId="5A803883" w14:textId="77777777" w:rsidR="001420F1" w:rsidRPr="00C54DF8" w:rsidRDefault="001420F1" w:rsidP="00E73354">
            <w:pPr>
              <w:jc w:val="center"/>
              <w:rPr>
                <w:rFonts w:cs="Arial"/>
              </w:rPr>
            </w:pPr>
            <w:r w:rsidRPr="00C54DF8">
              <w:rPr>
                <w:rFonts w:cs="Arial"/>
                <w:szCs w:val="22"/>
              </w:rPr>
              <w:t>5</w:t>
            </w:r>
          </w:p>
        </w:tc>
        <w:tc>
          <w:tcPr>
            <w:tcW w:w="1358" w:type="dxa"/>
            <w:tcBorders>
              <w:top w:val="nil"/>
              <w:left w:val="single" w:sz="4" w:space="0" w:color="auto"/>
              <w:bottom w:val="single" w:sz="4" w:space="0" w:color="auto"/>
              <w:right w:val="single" w:sz="4" w:space="0" w:color="auto"/>
            </w:tcBorders>
            <w:shd w:val="clear" w:color="auto" w:fill="auto"/>
            <w:noWrap/>
            <w:vAlign w:val="center"/>
            <w:hideMark/>
          </w:tcPr>
          <w:p w14:paraId="0404D8C1" w14:textId="77777777" w:rsidR="001420F1" w:rsidRPr="00C54DF8" w:rsidRDefault="001420F1" w:rsidP="00E73354">
            <w:pPr>
              <w:jc w:val="center"/>
              <w:rPr>
                <w:rFonts w:cs="Arial"/>
              </w:rPr>
            </w:pPr>
            <w:r w:rsidRPr="00C54DF8">
              <w:rPr>
                <w:rFonts w:cs="Arial"/>
                <w:szCs w:val="22"/>
              </w:rPr>
              <w:t>5</w:t>
            </w:r>
          </w:p>
        </w:tc>
        <w:tc>
          <w:tcPr>
            <w:tcW w:w="1533" w:type="dxa"/>
            <w:tcBorders>
              <w:top w:val="nil"/>
              <w:left w:val="nil"/>
              <w:bottom w:val="single" w:sz="4" w:space="0" w:color="auto"/>
              <w:right w:val="single" w:sz="8" w:space="0" w:color="auto"/>
            </w:tcBorders>
            <w:shd w:val="clear" w:color="auto" w:fill="auto"/>
            <w:noWrap/>
            <w:vAlign w:val="center"/>
            <w:hideMark/>
          </w:tcPr>
          <w:p w14:paraId="48FC0B73" w14:textId="77777777" w:rsidR="001420F1" w:rsidRPr="00C54DF8" w:rsidRDefault="001420F1" w:rsidP="00E73354">
            <w:pPr>
              <w:jc w:val="center"/>
              <w:rPr>
                <w:rFonts w:cs="Arial"/>
              </w:rPr>
            </w:pPr>
            <w:r w:rsidRPr="00C54DF8">
              <w:rPr>
                <w:rFonts w:cs="Arial"/>
                <w:szCs w:val="22"/>
              </w:rPr>
              <w:t>5</w:t>
            </w:r>
          </w:p>
        </w:tc>
      </w:tr>
      <w:tr w:rsidR="001420F1" w:rsidRPr="00C54DF8" w14:paraId="1A329725" w14:textId="77777777" w:rsidTr="00E73354">
        <w:trPr>
          <w:trHeight w:val="624"/>
        </w:trPr>
        <w:tc>
          <w:tcPr>
            <w:tcW w:w="2502" w:type="dxa"/>
            <w:tcBorders>
              <w:top w:val="nil"/>
              <w:left w:val="single" w:sz="8" w:space="0" w:color="auto"/>
              <w:bottom w:val="single" w:sz="8" w:space="0" w:color="auto"/>
              <w:right w:val="single" w:sz="4" w:space="0" w:color="auto"/>
            </w:tcBorders>
            <w:shd w:val="clear" w:color="auto" w:fill="auto"/>
            <w:noWrap/>
            <w:vAlign w:val="center"/>
            <w:hideMark/>
          </w:tcPr>
          <w:p w14:paraId="05478B26" w14:textId="77777777" w:rsidR="001420F1" w:rsidRPr="00C54DF8" w:rsidRDefault="001420F1" w:rsidP="00E73354">
            <w:pPr>
              <w:rPr>
                <w:rFonts w:cs="Arial"/>
                <w:b/>
                <w:bCs/>
              </w:rPr>
            </w:pPr>
            <w:r w:rsidRPr="00C54DF8">
              <w:rPr>
                <w:rFonts w:cs="Arial"/>
                <w:b/>
                <w:bCs/>
                <w:szCs w:val="22"/>
              </w:rPr>
              <w:t>TOTAL</w:t>
            </w:r>
          </w:p>
        </w:tc>
        <w:tc>
          <w:tcPr>
            <w:tcW w:w="1275" w:type="dxa"/>
            <w:tcBorders>
              <w:top w:val="nil"/>
              <w:left w:val="nil"/>
              <w:bottom w:val="single" w:sz="8" w:space="0" w:color="auto"/>
              <w:right w:val="single" w:sz="4" w:space="0" w:color="auto"/>
            </w:tcBorders>
            <w:shd w:val="clear" w:color="auto" w:fill="auto"/>
            <w:noWrap/>
            <w:vAlign w:val="center"/>
            <w:hideMark/>
          </w:tcPr>
          <w:p w14:paraId="24B1E8B4" w14:textId="77777777" w:rsidR="001420F1" w:rsidRPr="00C54DF8" w:rsidRDefault="001420F1" w:rsidP="00E73354">
            <w:pPr>
              <w:jc w:val="center"/>
              <w:rPr>
                <w:rFonts w:cs="Arial"/>
                <w:b/>
              </w:rPr>
            </w:pPr>
            <w:r w:rsidRPr="00C54DF8">
              <w:rPr>
                <w:rFonts w:cs="Arial"/>
                <w:b/>
                <w:szCs w:val="22"/>
              </w:rPr>
              <w:t>100</w:t>
            </w:r>
          </w:p>
        </w:tc>
        <w:tc>
          <w:tcPr>
            <w:tcW w:w="918" w:type="dxa"/>
            <w:tcBorders>
              <w:top w:val="nil"/>
              <w:left w:val="nil"/>
              <w:bottom w:val="single" w:sz="8" w:space="0" w:color="auto"/>
              <w:right w:val="single" w:sz="4" w:space="0" w:color="auto"/>
            </w:tcBorders>
            <w:shd w:val="clear" w:color="auto" w:fill="auto"/>
            <w:noWrap/>
            <w:vAlign w:val="center"/>
            <w:hideMark/>
          </w:tcPr>
          <w:p w14:paraId="58390832" w14:textId="77777777" w:rsidR="001420F1" w:rsidRPr="00C54DF8" w:rsidRDefault="001420F1" w:rsidP="00E73354">
            <w:pPr>
              <w:jc w:val="center"/>
              <w:rPr>
                <w:rFonts w:cs="Arial"/>
                <w:b/>
              </w:rPr>
            </w:pPr>
            <w:r w:rsidRPr="00C54DF8">
              <w:rPr>
                <w:rFonts w:cs="Arial"/>
                <w:b/>
                <w:szCs w:val="22"/>
              </w:rPr>
              <w:t>100</w:t>
            </w:r>
          </w:p>
        </w:tc>
        <w:tc>
          <w:tcPr>
            <w:tcW w:w="1209" w:type="dxa"/>
            <w:tcBorders>
              <w:top w:val="single" w:sz="4" w:space="0" w:color="auto"/>
              <w:left w:val="nil"/>
              <w:bottom w:val="single" w:sz="8" w:space="0" w:color="auto"/>
              <w:right w:val="single" w:sz="4" w:space="0" w:color="auto"/>
            </w:tcBorders>
            <w:vAlign w:val="center"/>
          </w:tcPr>
          <w:p w14:paraId="1EFC58F5" w14:textId="77777777" w:rsidR="001420F1" w:rsidRPr="00C54DF8" w:rsidRDefault="001420F1" w:rsidP="00E73354">
            <w:pPr>
              <w:jc w:val="center"/>
              <w:rPr>
                <w:rFonts w:cs="Arial"/>
                <w:b/>
              </w:rPr>
            </w:pPr>
            <w:r w:rsidRPr="00C54DF8">
              <w:rPr>
                <w:rFonts w:cs="Arial"/>
                <w:b/>
                <w:szCs w:val="22"/>
              </w:rPr>
              <w:t>100</w:t>
            </w:r>
          </w:p>
        </w:tc>
        <w:tc>
          <w:tcPr>
            <w:tcW w:w="1358" w:type="dxa"/>
            <w:tcBorders>
              <w:top w:val="nil"/>
              <w:left w:val="single" w:sz="4" w:space="0" w:color="auto"/>
              <w:bottom w:val="single" w:sz="8" w:space="0" w:color="auto"/>
              <w:right w:val="single" w:sz="4" w:space="0" w:color="auto"/>
            </w:tcBorders>
            <w:shd w:val="clear" w:color="auto" w:fill="auto"/>
            <w:noWrap/>
            <w:vAlign w:val="center"/>
            <w:hideMark/>
          </w:tcPr>
          <w:p w14:paraId="51ED6CF8" w14:textId="77777777" w:rsidR="001420F1" w:rsidRPr="00C54DF8" w:rsidRDefault="001420F1" w:rsidP="00E73354">
            <w:pPr>
              <w:jc w:val="center"/>
              <w:rPr>
                <w:rFonts w:cs="Arial"/>
                <w:b/>
              </w:rPr>
            </w:pPr>
            <w:r w:rsidRPr="00C54DF8">
              <w:rPr>
                <w:rFonts w:cs="Arial"/>
                <w:b/>
                <w:szCs w:val="22"/>
              </w:rPr>
              <w:t>100</w:t>
            </w:r>
          </w:p>
        </w:tc>
        <w:tc>
          <w:tcPr>
            <w:tcW w:w="1533" w:type="dxa"/>
            <w:tcBorders>
              <w:top w:val="nil"/>
              <w:left w:val="nil"/>
              <w:bottom w:val="single" w:sz="8" w:space="0" w:color="auto"/>
              <w:right w:val="single" w:sz="8" w:space="0" w:color="auto"/>
            </w:tcBorders>
            <w:shd w:val="clear" w:color="auto" w:fill="auto"/>
            <w:noWrap/>
            <w:vAlign w:val="center"/>
            <w:hideMark/>
          </w:tcPr>
          <w:p w14:paraId="1C7A4841" w14:textId="77777777" w:rsidR="001420F1" w:rsidRPr="00C54DF8" w:rsidRDefault="001420F1" w:rsidP="00E73354">
            <w:pPr>
              <w:jc w:val="center"/>
              <w:rPr>
                <w:rFonts w:cs="Arial"/>
                <w:b/>
              </w:rPr>
            </w:pPr>
            <w:r w:rsidRPr="00C54DF8">
              <w:rPr>
                <w:rFonts w:cs="Arial"/>
                <w:b/>
                <w:szCs w:val="22"/>
              </w:rPr>
              <w:t>100</w:t>
            </w:r>
          </w:p>
        </w:tc>
      </w:tr>
    </w:tbl>
    <w:p w14:paraId="21DD1C64" w14:textId="77777777" w:rsidR="001420F1" w:rsidRPr="00C54DF8" w:rsidRDefault="001420F1" w:rsidP="001420F1">
      <w:pPr>
        <w:rPr>
          <w:rFonts w:cs="Arial"/>
          <w:b/>
          <w:szCs w:val="22"/>
          <w:u w:val="single"/>
        </w:rPr>
      </w:pPr>
    </w:p>
    <w:p w14:paraId="3A96F9C7" w14:textId="77777777" w:rsidR="001420F1" w:rsidRPr="00C54DF8" w:rsidRDefault="001420F1" w:rsidP="001420F1">
      <w:pPr>
        <w:rPr>
          <w:rFonts w:cs="Arial"/>
          <w:b/>
          <w:szCs w:val="22"/>
        </w:rPr>
      </w:pPr>
      <w:r w:rsidRPr="00C54DF8">
        <w:rPr>
          <w:rFonts w:cs="Arial"/>
          <w:b/>
          <w:szCs w:val="22"/>
        </w:rPr>
        <w:br w:type="page"/>
      </w:r>
    </w:p>
    <w:p w14:paraId="4CF90BC7" w14:textId="77777777" w:rsidR="001420F1" w:rsidRPr="00C54DF8" w:rsidRDefault="001420F1" w:rsidP="001420F1">
      <w:pPr>
        <w:rPr>
          <w:rFonts w:cs="Arial"/>
          <w:b/>
          <w:szCs w:val="22"/>
        </w:rPr>
      </w:pPr>
      <w:r w:rsidRPr="00C54DF8">
        <w:rPr>
          <w:rFonts w:cs="Arial"/>
          <w:b/>
          <w:szCs w:val="22"/>
        </w:rPr>
        <w:lastRenderedPageBreak/>
        <w:t>Assessment Component 2 – Practical - Final Viva / Demo – 20%</w:t>
      </w:r>
    </w:p>
    <w:p w14:paraId="0945ABE3" w14:textId="77777777" w:rsidR="001420F1" w:rsidRPr="00C54DF8" w:rsidRDefault="001420F1" w:rsidP="001420F1">
      <w:pPr>
        <w:rPr>
          <w:rFonts w:cs="Arial"/>
          <w:b/>
          <w:szCs w:val="22"/>
        </w:rPr>
      </w:pPr>
    </w:p>
    <w:p w14:paraId="50DFC7BB" w14:textId="77777777" w:rsidR="001420F1" w:rsidRPr="00C54DF8" w:rsidRDefault="001420F1" w:rsidP="001420F1">
      <w:pPr>
        <w:jc w:val="both"/>
        <w:rPr>
          <w:rFonts w:cs="Arial"/>
          <w:szCs w:val="22"/>
        </w:rPr>
      </w:pPr>
      <w:r w:rsidRPr="00C54DF8">
        <w:rPr>
          <w:rFonts w:cs="Arial"/>
          <w:szCs w:val="22"/>
        </w:rPr>
        <w:t xml:space="preserve">The student is required to undertake an Individual presentation.  This partly enables authentication of the work to ensure it is that of the student by providing an opportunity for close questioning of the deliverable.  In addition, the markers will verify that the deliverable performs as indicated in the final report to allow marks to be adjusted accordingly. </w:t>
      </w:r>
    </w:p>
    <w:p w14:paraId="33FE277A" w14:textId="77777777" w:rsidR="001420F1" w:rsidRPr="00C54DF8" w:rsidRDefault="001420F1" w:rsidP="001420F1">
      <w:pPr>
        <w:jc w:val="both"/>
        <w:rPr>
          <w:rFonts w:cs="Arial"/>
          <w:szCs w:val="22"/>
        </w:rPr>
      </w:pPr>
    </w:p>
    <w:p w14:paraId="383D454B" w14:textId="77777777" w:rsidR="001420F1" w:rsidRPr="00C54DF8" w:rsidRDefault="001420F1" w:rsidP="001420F1">
      <w:pPr>
        <w:jc w:val="both"/>
        <w:rPr>
          <w:rFonts w:cs="Arial"/>
          <w:szCs w:val="22"/>
        </w:rPr>
      </w:pPr>
      <w:r w:rsidRPr="00C54DF8">
        <w:rPr>
          <w:rFonts w:cs="Arial"/>
          <w:szCs w:val="22"/>
        </w:rPr>
        <w:t>The presentation requires the student to defend their work in a formal setting before both markers.  For students completing a data collection or review project, an extended viva is used to allow the student to provide a more in-depth justification for research approach, analysis and findings (circa 10 minute presentation).</w:t>
      </w:r>
    </w:p>
    <w:p w14:paraId="21981D26" w14:textId="77777777" w:rsidR="001420F1" w:rsidRPr="00C54DF8" w:rsidRDefault="001420F1" w:rsidP="001420F1">
      <w:pPr>
        <w:rPr>
          <w:rFonts w:cs="Arial"/>
          <w:szCs w:val="22"/>
        </w:rPr>
      </w:pPr>
    </w:p>
    <w:tbl>
      <w:tblPr>
        <w:tblW w:w="9356" w:type="dxa"/>
        <w:tblInd w:w="108" w:type="dxa"/>
        <w:shd w:val="clear" w:color="auto" w:fill="FFFFFF"/>
        <w:tblLayout w:type="fixed"/>
        <w:tblLook w:val="04A0" w:firstRow="1" w:lastRow="0" w:firstColumn="1" w:lastColumn="0" w:noHBand="0" w:noVBand="1"/>
      </w:tblPr>
      <w:tblGrid>
        <w:gridCol w:w="2410"/>
        <w:gridCol w:w="1389"/>
        <w:gridCol w:w="1389"/>
        <w:gridCol w:w="1389"/>
        <w:gridCol w:w="1389"/>
        <w:gridCol w:w="1390"/>
      </w:tblGrid>
      <w:tr w:rsidR="001420F1" w:rsidRPr="00C54DF8" w14:paraId="587242D8" w14:textId="77777777" w:rsidTr="00E73354">
        <w:trPr>
          <w:trHeight w:val="774"/>
        </w:trPr>
        <w:tc>
          <w:tcPr>
            <w:tcW w:w="2410" w:type="dxa"/>
            <w:tcBorders>
              <w:top w:val="single" w:sz="8" w:space="0" w:color="auto"/>
              <w:left w:val="single" w:sz="8" w:space="0" w:color="auto"/>
              <w:bottom w:val="single" w:sz="4" w:space="0" w:color="auto"/>
              <w:right w:val="single" w:sz="4" w:space="0" w:color="auto"/>
            </w:tcBorders>
            <w:shd w:val="clear" w:color="auto" w:fill="FFFFFF"/>
            <w:noWrap/>
            <w:vAlign w:val="center"/>
            <w:hideMark/>
          </w:tcPr>
          <w:p w14:paraId="63A2F88B" w14:textId="77777777" w:rsidR="001420F1" w:rsidRPr="00C54DF8" w:rsidRDefault="001420F1" w:rsidP="00E73354">
            <w:pPr>
              <w:jc w:val="center"/>
              <w:rPr>
                <w:rFonts w:cs="Arial"/>
                <w:b/>
                <w:sz w:val="18"/>
                <w:szCs w:val="18"/>
              </w:rPr>
            </w:pPr>
          </w:p>
        </w:tc>
        <w:tc>
          <w:tcPr>
            <w:tcW w:w="1389" w:type="dxa"/>
            <w:tcBorders>
              <w:top w:val="single" w:sz="8" w:space="0" w:color="auto"/>
              <w:left w:val="nil"/>
              <w:bottom w:val="single" w:sz="4" w:space="0" w:color="auto"/>
              <w:right w:val="single" w:sz="4" w:space="0" w:color="auto"/>
            </w:tcBorders>
            <w:shd w:val="clear" w:color="auto" w:fill="FFFFFF"/>
            <w:noWrap/>
            <w:vAlign w:val="center"/>
            <w:hideMark/>
          </w:tcPr>
          <w:p w14:paraId="7E25E01B" w14:textId="77777777" w:rsidR="001420F1" w:rsidRPr="00C54DF8" w:rsidRDefault="001420F1" w:rsidP="00E73354">
            <w:pPr>
              <w:jc w:val="center"/>
              <w:rPr>
                <w:rFonts w:cs="Arial"/>
                <w:b/>
                <w:sz w:val="18"/>
                <w:szCs w:val="18"/>
              </w:rPr>
            </w:pPr>
            <w:r w:rsidRPr="00C54DF8">
              <w:rPr>
                <w:rFonts w:cs="Arial"/>
                <w:b/>
                <w:sz w:val="18"/>
                <w:szCs w:val="18"/>
              </w:rPr>
              <w:t>Data Collection</w:t>
            </w:r>
          </w:p>
        </w:tc>
        <w:tc>
          <w:tcPr>
            <w:tcW w:w="1389" w:type="dxa"/>
            <w:tcBorders>
              <w:top w:val="single" w:sz="8" w:space="0" w:color="auto"/>
              <w:left w:val="nil"/>
              <w:bottom w:val="single" w:sz="4" w:space="0" w:color="auto"/>
              <w:right w:val="single" w:sz="4" w:space="0" w:color="auto"/>
            </w:tcBorders>
            <w:shd w:val="clear" w:color="auto" w:fill="FFFFFF"/>
            <w:vAlign w:val="center"/>
          </w:tcPr>
          <w:p w14:paraId="0E13766E" w14:textId="77777777" w:rsidR="001420F1" w:rsidRPr="00C54DF8" w:rsidRDefault="001420F1" w:rsidP="00E73354">
            <w:pPr>
              <w:jc w:val="center"/>
              <w:rPr>
                <w:rFonts w:cs="Arial"/>
                <w:b/>
                <w:sz w:val="18"/>
                <w:szCs w:val="18"/>
              </w:rPr>
            </w:pPr>
            <w:r w:rsidRPr="00C54DF8">
              <w:rPr>
                <w:rFonts w:cs="Arial"/>
                <w:b/>
                <w:sz w:val="18"/>
                <w:szCs w:val="18"/>
              </w:rPr>
              <w:t>Review</w:t>
            </w:r>
          </w:p>
        </w:tc>
        <w:tc>
          <w:tcPr>
            <w:tcW w:w="1389" w:type="dxa"/>
            <w:tcBorders>
              <w:top w:val="single" w:sz="8" w:space="0" w:color="auto"/>
              <w:left w:val="single" w:sz="4" w:space="0" w:color="auto"/>
              <w:bottom w:val="single" w:sz="4" w:space="0" w:color="auto"/>
              <w:right w:val="single" w:sz="4" w:space="0" w:color="auto"/>
            </w:tcBorders>
            <w:shd w:val="clear" w:color="auto" w:fill="FFFFFF"/>
            <w:noWrap/>
            <w:vAlign w:val="center"/>
            <w:hideMark/>
          </w:tcPr>
          <w:p w14:paraId="1BB30EF0" w14:textId="77777777" w:rsidR="001420F1" w:rsidRPr="00C54DF8" w:rsidRDefault="001420F1" w:rsidP="00E73354">
            <w:pPr>
              <w:jc w:val="center"/>
              <w:rPr>
                <w:rFonts w:cs="Arial"/>
                <w:b/>
                <w:sz w:val="18"/>
                <w:szCs w:val="18"/>
              </w:rPr>
            </w:pPr>
            <w:r w:rsidRPr="00C54DF8">
              <w:rPr>
                <w:rFonts w:cs="Arial"/>
                <w:b/>
                <w:sz w:val="18"/>
                <w:szCs w:val="18"/>
              </w:rPr>
              <w:t>Analysis</w:t>
            </w:r>
          </w:p>
        </w:tc>
        <w:tc>
          <w:tcPr>
            <w:tcW w:w="1389" w:type="dxa"/>
            <w:tcBorders>
              <w:top w:val="single" w:sz="8" w:space="0" w:color="auto"/>
              <w:left w:val="nil"/>
              <w:bottom w:val="single" w:sz="4" w:space="0" w:color="auto"/>
              <w:right w:val="single" w:sz="4" w:space="0" w:color="auto"/>
            </w:tcBorders>
            <w:shd w:val="clear" w:color="auto" w:fill="FFFFFF"/>
            <w:noWrap/>
            <w:vAlign w:val="center"/>
            <w:hideMark/>
          </w:tcPr>
          <w:p w14:paraId="3F50D0C6" w14:textId="77777777" w:rsidR="001420F1" w:rsidRPr="00C54DF8" w:rsidRDefault="001420F1" w:rsidP="00E73354">
            <w:pPr>
              <w:jc w:val="center"/>
              <w:rPr>
                <w:rFonts w:cs="Arial"/>
                <w:b/>
                <w:sz w:val="18"/>
                <w:szCs w:val="18"/>
              </w:rPr>
            </w:pPr>
            <w:r w:rsidRPr="00C54DF8">
              <w:rPr>
                <w:rFonts w:cs="Arial"/>
                <w:b/>
                <w:sz w:val="18"/>
                <w:szCs w:val="18"/>
              </w:rPr>
              <w:t>Experiment</w:t>
            </w:r>
          </w:p>
        </w:tc>
        <w:tc>
          <w:tcPr>
            <w:tcW w:w="1390" w:type="dxa"/>
            <w:tcBorders>
              <w:top w:val="single" w:sz="8" w:space="0" w:color="auto"/>
              <w:left w:val="nil"/>
              <w:bottom w:val="single" w:sz="4" w:space="0" w:color="auto"/>
              <w:right w:val="single" w:sz="8" w:space="0" w:color="auto"/>
            </w:tcBorders>
            <w:shd w:val="clear" w:color="auto" w:fill="FFFFFF"/>
            <w:noWrap/>
            <w:vAlign w:val="center"/>
            <w:hideMark/>
          </w:tcPr>
          <w:p w14:paraId="1A660FA1" w14:textId="77777777" w:rsidR="001420F1" w:rsidRPr="00C54DF8" w:rsidRDefault="001420F1" w:rsidP="00E73354">
            <w:pPr>
              <w:jc w:val="center"/>
              <w:rPr>
                <w:rFonts w:cs="Arial"/>
                <w:b/>
                <w:sz w:val="18"/>
                <w:szCs w:val="18"/>
              </w:rPr>
            </w:pPr>
            <w:r w:rsidRPr="00C54DF8">
              <w:rPr>
                <w:rFonts w:cs="Arial"/>
                <w:b/>
                <w:sz w:val="18"/>
                <w:szCs w:val="18"/>
              </w:rPr>
              <w:t>Development</w:t>
            </w:r>
          </w:p>
        </w:tc>
      </w:tr>
      <w:tr w:rsidR="001420F1" w:rsidRPr="00C54DF8" w14:paraId="495811E6" w14:textId="77777777" w:rsidTr="00E73354">
        <w:trPr>
          <w:trHeight w:val="759"/>
        </w:trPr>
        <w:tc>
          <w:tcPr>
            <w:tcW w:w="2410" w:type="dxa"/>
            <w:tcBorders>
              <w:top w:val="nil"/>
              <w:left w:val="single" w:sz="8" w:space="0" w:color="auto"/>
              <w:bottom w:val="single" w:sz="4" w:space="0" w:color="auto"/>
              <w:right w:val="single" w:sz="4" w:space="0" w:color="auto"/>
            </w:tcBorders>
            <w:shd w:val="clear" w:color="auto" w:fill="BFBFBF"/>
            <w:noWrap/>
            <w:vAlign w:val="center"/>
            <w:hideMark/>
          </w:tcPr>
          <w:p w14:paraId="327B2A84" w14:textId="77777777" w:rsidR="001420F1" w:rsidRPr="00C54DF8" w:rsidRDefault="001420F1" w:rsidP="00E73354">
            <w:pPr>
              <w:rPr>
                <w:rFonts w:cs="Arial"/>
                <w:b/>
              </w:rPr>
            </w:pPr>
            <w:r w:rsidRPr="00C54DF8">
              <w:rPr>
                <w:rFonts w:cs="Arial"/>
                <w:b/>
                <w:szCs w:val="22"/>
              </w:rPr>
              <w:t>Knowledge and Understanding of Subject</w:t>
            </w:r>
          </w:p>
        </w:tc>
        <w:tc>
          <w:tcPr>
            <w:tcW w:w="1389" w:type="dxa"/>
            <w:tcBorders>
              <w:top w:val="nil"/>
              <w:left w:val="nil"/>
              <w:bottom w:val="single" w:sz="4" w:space="0" w:color="auto"/>
              <w:right w:val="single" w:sz="4" w:space="0" w:color="auto"/>
            </w:tcBorders>
            <w:shd w:val="clear" w:color="auto" w:fill="FFFFFF"/>
            <w:noWrap/>
            <w:vAlign w:val="bottom"/>
            <w:hideMark/>
          </w:tcPr>
          <w:p w14:paraId="3A1ADFD2" w14:textId="77777777" w:rsidR="001420F1" w:rsidRPr="00C54DF8" w:rsidRDefault="001420F1" w:rsidP="00E73354">
            <w:pPr>
              <w:jc w:val="center"/>
              <w:rPr>
                <w:rFonts w:cs="Arial"/>
              </w:rPr>
            </w:pPr>
          </w:p>
        </w:tc>
        <w:tc>
          <w:tcPr>
            <w:tcW w:w="1389" w:type="dxa"/>
            <w:tcBorders>
              <w:top w:val="single" w:sz="4" w:space="0" w:color="auto"/>
              <w:left w:val="nil"/>
              <w:bottom w:val="single" w:sz="4" w:space="0" w:color="auto"/>
              <w:right w:val="single" w:sz="4" w:space="0" w:color="auto"/>
            </w:tcBorders>
            <w:shd w:val="clear" w:color="auto" w:fill="FFFFFF"/>
            <w:vAlign w:val="bottom"/>
          </w:tcPr>
          <w:p w14:paraId="34095B46" w14:textId="77777777" w:rsidR="001420F1" w:rsidRPr="00C54DF8" w:rsidRDefault="001420F1" w:rsidP="00E73354">
            <w:pPr>
              <w:jc w:val="center"/>
              <w:rPr>
                <w:rFonts w:cs="Arial"/>
              </w:rPr>
            </w:pPr>
          </w:p>
        </w:tc>
        <w:tc>
          <w:tcPr>
            <w:tcW w:w="1389" w:type="dxa"/>
            <w:tcBorders>
              <w:top w:val="nil"/>
              <w:left w:val="single" w:sz="4" w:space="0" w:color="auto"/>
              <w:bottom w:val="single" w:sz="4" w:space="0" w:color="auto"/>
              <w:right w:val="single" w:sz="4" w:space="0" w:color="auto"/>
            </w:tcBorders>
            <w:shd w:val="clear" w:color="auto" w:fill="FFFFFF"/>
            <w:noWrap/>
            <w:vAlign w:val="bottom"/>
            <w:hideMark/>
          </w:tcPr>
          <w:p w14:paraId="65FF5A0E" w14:textId="77777777" w:rsidR="001420F1" w:rsidRPr="00C54DF8" w:rsidRDefault="001420F1" w:rsidP="00E73354">
            <w:pPr>
              <w:jc w:val="center"/>
              <w:rPr>
                <w:rFonts w:cs="Arial"/>
              </w:rPr>
            </w:pPr>
          </w:p>
        </w:tc>
        <w:tc>
          <w:tcPr>
            <w:tcW w:w="1389" w:type="dxa"/>
            <w:tcBorders>
              <w:top w:val="nil"/>
              <w:left w:val="nil"/>
              <w:bottom w:val="single" w:sz="4" w:space="0" w:color="auto"/>
              <w:right w:val="single" w:sz="4" w:space="0" w:color="auto"/>
            </w:tcBorders>
            <w:shd w:val="clear" w:color="auto" w:fill="FFFFFF"/>
            <w:noWrap/>
            <w:vAlign w:val="bottom"/>
            <w:hideMark/>
          </w:tcPr>
          <w:p w14:paraId="102EABD2" w14:textId="77777777" w:rsidR="001420F1" w:rsidRPr="00C54DF8" w:rsidRDefault="001420F1" w:rsidP="00E73354">
            <w:pPr>
              <w:jc w:val="center"/>
              <w:rPr>
                <w:rFonts w:cs="Arial"/>
              </w:rPr>
            </w:pPr>
          </w:p>
        </w:tc>
        <w:tc>
          <w:tcPr>
            <w:tcW w:w="1390" w:type="dxa"/>
            <w:tcBorders>
              <w:top w:val="nil"/>
              <w:left w:val="nil"/>
              <w:bottom w:val="single" w:sz="4" w:space="0" w:color="auto"/>
              <w:right w:val="single" w:sz="8" w:space="0" w:color="auto"/>
            </w:tcBorders>
            <w:shd w:val="clear" w:color="auto" w:fill="FFFFFF"/>
            <w:noWrap/>
            <w:vAlign w:val="bottom"/>
            <w:hideMark/>
          </w:tcPr>
          <w:p w14:paraId="69825DDF" w14:textId="77777777" w:rsidR="001420F1" w:rsidRPr="00C54DF8" w:rsidRDefault="001420F1" w:rsidP="00E73354">
            <w:pPr>
              <w:jc w:val="center"/>
              <w:rPr>
                <w:rFonts w:cs="Arial"/>
              </w:rPr>
            </w:pPr>
          </w:p>
        </w:tc>
      </w:tr>
      <w:tr w:rsidR="001420F1" w:rsidRPr="00C54DF8" w14:paraId="36BE1036" w14:textId="77777777" w:rsidTr="00E73354">
        <w:trPr>
          <w:trHeight w:val="759"/>
        </w:trPr>
        <w:tc>
          <w:tcPr>
            <w:tcW w:w="2410" w:type="dxa"/>
            <w:tcBorders>
              <w:top w:val="nil"/>
              <w:left w:val="single" w:sz="8" w:space="0" w:color="auto"/>
              <w:bottom w:val="single" w:sz="4" w:space="0" w:color="auto"/>
              <w:right w:val="single" w:sz="4" w:space="0" w:color="auto"/>
            </w:tcBorders>
            <w:shd w:val="clear" w:color="auto" w:fill="FFFFFF"/>
            <w:noWrap/>
            <w:vAlign w:val="center"/>
            <w:hideMark/>
          </w:tcPr>
          <w:p w14:paraId="52B36EE2" w14:textId="77777777" w:rsidR="001420F1" w:rsidRPr="00C54DF8" w:rsidRDefault="001420F1" w:rsidP="00E73354">
            <w:pPr>
              <w:rPr>
                <w:rFonts w:cs="Arial"/>
              </w:rPr>
            </w:pPr>
            <w:r w:rsidRPr="00C54DF8">
              <w:rPr>
                <w:rFonts w:cs="Arial"/>
                <w:szCs w:val="22"/>
              </w:rPr>
              <w:t>Response to Questioning</w:t>
            </w:r>
          </w:p>
        </w:tc>
        <w:tc>
          <w:tcPr>
            <w:tcW w:w="1389" w:type="dxa"/>
            <w:tcBorders>
              <w:top w:val="nil"/>
              <w:left w:val="nil"/>
              <w:bottom w:val="single" w:sz="4" w:space="0" w:color="auto"/>
              <w:right w:val="single" w:sz="4" w:space="0" w:color="auto"/>
            </w:tcBorders>
            <w:shd w:val="clear" w:color="auto" w:fill="FFFFFF"/>
            <w:noWrap/>
            <w:vAlign w:val="center"/>
            <w:hideMark/>
          </w:tcPr>
          <w:p w14:paraId="48B1B522" w14:textId="77777777" w:rsidR="001420F1" w:rsidRPr="00C54DF8" w:rsidRDefault="001420F1" w:rsidP="00E73354">
            <w:pPr>
              <w:jc w:val="center"/>
              <w:rPr>
                <w:rFonts w:cs="Arial"/>
              </w:rPr>
            </w:pPr>
            <w:r w:rsidRPr="00C54DF8">
              <w:rPr>
                <w:rFonts w:cs="Arial"/>
                <w:szCs w:val="22"/>
              </w:rPr>
              <w:t>30</w:t>
            </w:r>
          </w:p>
        </w:tc>
        <w:tc>
          <w:tcPr>
            <w:tcW w:w="1389" w:type="dxa"/>
            <w:tcBorders>
              <w:top w:val="single" w:sz="4" w:space="0" w:color="auto"/>
              <w:left w:val="nil"/>
              <w:bottom w:val="single" w:sz="4" w:space="0" w:color="auto"/>
              <w:right w:val="single" w:sz="4" w:space="0" w:color="auto"/>
            </w:tcBorders>
            <w:shd w:val="clear" w:color="auto" w:fill="FFFFFF"/>
            <w:vAlign w:val="center"/>
          </w:tcPr>
          <w:p w14:paraId="647EBBCE" w14:textId="77777777" w:rsidR="001420F1" w:rsidRPr="00C54DF8" w:rsidRDefault="001420F1" w:rsidP="00E73354">
            <w:pPr>
              <w:jc w:val="center"/>
              <w:rPr>
                <w:rFonts w:cs="Arial"/>
              </w:rPr>
            </w:pPr>
            <w:r w:rsidRPr="00C54DF8">
              <w:rPr>
                <w:rFonts w:cs="Arial"/>
                <w:szCs w:val="22"/>
              </w:rPr>
              <w:t>30</w:t>
            </w:r>
          </w:p>
        </w:tc>
        <w:tc>
          <w:tcPr>
            <w:tcW w:w="1389" w:type="dxa"/>
            <w:tcBorders>
              <w:top w:val="nil"/>
              <w:left w:val="single" w:sz="4" w:space="0" w:color="auto"/>
              <w:bottom w:val="single" w:sz="4" w:space="0" w:color="auto"/>
              <w:right w:val="single" w:sz="4" w:space="0" w:color="auto"/>
            </w:tcBorders>
            <w:shd w:val="clear" w:color="auto" w:fill="FFFFFF"/>
            <w:noWrap/>
            <w:vAlign w:val="center"/>
            <w:hideMark/>
          </w:tcPr>
          <w:p w14:paraId="6CF7C199" w14:textId="77777777" w:rsidR="001420F1" w:rsidRPr="00C54DF8" w:rsidRDefault="001420F1" w:rsidP="00E73354">
            <w:pPr>
              <w:jc w:val="center"/>
              <w:rPr>
                <w:rFonts w:cs="Arial"/>
              </w:rPr>
            </w:pPr>
            <w:r w:rsidRPr="00C54DF8">
              <w:rPr>
                <w:rFonts w:cs="Arial"/>
                <w:szCs w:val="22"/>
              </w:rPr>
              <w:t>30</w:t>
            </w:r>
          </w:p>
        </w:tc>
        <w:tc>
          <w:tcPr>
            <w:tcW w:w="1389" w:type="dxa"/>
            <w:tcBorders>
              <w:top w:val="nil"/>
              <w:left w:val="nil"/>
              <w:bottom w:val="single" w:sz="4" w:space="0" w:color="auto"/>
              <w:right w:val="single" w:sz="4" w:space="0" w:color="auto"/>
            </w:tcBorders>
            <w:shd w:val="clear" w:color="auto" w:fill="FFFFFF"/>
            <w:noWrap/>
            <w:vAlign w:val="center"/>
            <w:hideMark/>
          </w:tcPr>
          <w:p w14:paraId="77CAFCC5" w14:textId="77777777" w:rsidR="001420F1" w:rsidRPr="00C54DF8" w:rsidRDefault="001420F1" w:rsidP="00E73354">
            <w:pPr>
              <w:jc w:val="center"/>
              <w:rPr>
                <w:rFonts w:cs="Arial"/>
              </w:rPr>
            </w:pPr>
            <w:r w:rsidRPr="00C54DF8">
              <w:rPr>
                <w:rFonts w:cs="Arial"/>
                <w:szCs w:val="22"/>
              </w:rPr>
              <w:t>30</w:t>
            </w:r>
          </w:p>
        </w:tc>
        <w:tc>
          <w:tcPr>
            <w:tcW w:w="1390" w:type="dxa"/>
            <w:tcBorders>
              <w:top w:val="nil"/>
              <w:left w:val="nil"/>
              <w:bottom w:val="single" w:sz="4" w:space="0" w:color="auto"/>
              <w:right w:val="single" w:sz="8" w:space="0" w:color="auto"/>
            </w:tcBorders>
            <w:shd w:val="clear" w:color="auto" w:fill="FFFFFF"/>
            <w:noWrap/>
            <w:vAlign w:val="center"/>
            <w:hideMark/>
          </w:tcPr>
          <w:p w14:paraId="41500AE0" w14:textId="77777777" w:rsidR="001420F1" w:rsidRPr="00C54DF8" w:rsidRDefault="001420F1" w:rsidP="00E73354">
            <w:pPr>
              <w:jc w:val="center"/>
              <w:rPr>
                <w:rFonts w:cs="Arial"/>
              </w:rPr>
            </w:pPr>
            <w:r w:rsidRPr="00C54DF8">
              <w:rPr>
                <w:rFonts w:cs="Arial"/>
                <w:szCs w:val="22"/>
              </w:rPr>
              <w:t>30</w:t>
            </w:r>
          </w:p>
        </w:tc>
      </w:tr>
      <w:tr w:rsidR="001420F1" w:rsidRPr="00C54DF8" w14:paraId="228E40D8" w14:textId="77777777" w:rsidTr="00E73354">
        <w:trPr>
          <w:trHeight w:val="759"/>
        </w:trPr>
        <w:tc>
          <w:tcPr>
            <w:tcW w:w="2410" w:type="dxa"/>
            <w:tcBorders>
              <w:top w:val="nil"/>
              <w:left w:val="single" w:sz="8" w:space="0" w:color="auto"/>
              <w:bottom w:val="single" w:sz="4" w:space="0" w:color="auto"/>
              <w:right w:val="single" w:sz="4" w:space="0" w:color="auto"/>
            </w:tcBorders>
            <w:shd w:val="clear" w:color="auto" w:fill="BFBFBF"/>
            <w:noWrap/>
            <w:vAlign w:val="center"/>
            <w:hideMark/>
          </w:tcPr>
          <w:p w14:paraId="3480C37B" w14:textId="77777777" w:rsidR="001420F1" w:rsidRPr="00C54DF8" w:rsidRDefault="001420F1" w:rsidP="00E73354">
            <w:pPr>
              <w:rPr>
                <w:rFonts w:cs="Arial"/>
                <w:b/>
              </w:rPr>
            </w:pPr>
            <w:r w:rsidRPr="00C54DF8">
              <w:rPr>
                <w:rFonts w:cs="Arial"/>
                <w:b/>
                <w:szCs w:val="22"/>
              </w:rPr>
              <w:t>Analysis</w:t>
            </w:r>
          </w:p>
        </w:tc>
        <w:tc>
          <w:tcPr>
            <w:tcW w:w="1389" w:type="dxa"/>
            <w:tcBorders>
              <w:top w:val="nil"/>
              <w:left w:val="nil"/>
              <w:bottom w:val="single" w:sz="4" w:space="0" w:color="auto"/>
              <w:right w:val="single" w:sz="4" w:space="0" w:color="auto"/>
            </w:tcBorders>
            <w:shd w:val="clear" w:color="auto" w:fill="FFFFFF"/>
            <w:noWrap/>
            <w:vAlign w:val="center"/>
            <w:hideMark/>
          </w:tcPr>
          <w:p w14:paraId="4AD813AF" w14:textId="77777777" w:rsidR="001420F1" w:rsidRPr="00C54DF8" w:rsidRDefault="001420F1" w:rsidP="00E73354">
            <w:pPr>
              <w:jc w:val="center"/>
              <w:rPr>
                <w:rFonts w:cs="Arial"/>
              </w:rPr>
            </w:pPr>
          </w:p>
        </w:tc>
        <w:tc>
          <w:tcPr>
            <w:tcW w:w="1389" w:type="dxa"/>
            <w:tcBorders>
              <w:top w:val="single" w:sz="4" w:space="0" w:color="auto"/>
              <w:left w:val="nil"/>
              <w:bottom w:val="single" w:sz="4" w:space="0" w:color="auto"/>
              <w:right w:val="single" w:sz="4" w:space="0" w:color="auto"/>
            </w:tcBorders>
            <w:shd w:val="clear" w:color="auto" w:fill="FFFFFF"/>
            <w:vAlign w:val="center"/>
          </w:tcPr>
          <w:p w14:paraId="5E77FDC9" w14:textId="77777777" w:rsidR="001420F1" w:rsidRPr="00C54DF8" w:rsidRDefault="001420F1" w:rsidP="00E73354">
            <w:pPr>
              <w:jc w:val="center"/>
              <w:rPr>
                <w:rFonts w:cs="Arial"/>
              </w:rPr>
            </w:pPr>
          </w:p>
        </w:tc>
        <w:tc>
          <w:tcPr>
            <w:tcW w:w="1389" w:type="dxa"/>
            <w:tcBorders>
              <w:top w:val="nil"/>
              <w:left w:val="single" w:sz="4" w:space="0" w:color="auto"/>
              <w:bottom w:val="single" w:sz="4" w:space="0" w:color="auto"/>
              <w:right w:val="single" w:sz="4" w:space="0" w:color="auto"/>
            </w:tcBorders>
            <w:shd w:val="clear" w:color="auto" w:fill="FFFFFF"/>
            <w:noWrap/>
            <w:vAlign w:val="center"/>
            <w:hideMark/>
          </w:tcPr>
          <w:p w14:paraId="3C4FE05C" w14:textId="77777777" w:rsidR="001420F1" w:rsidRPr="00C54DF8" w:rsidRDefault="001420F1" w:rsidP="00E73354">
            <w:pPr>
              <w:jc w:val="center"/>
              <w:rPr>
                <w:rFonts w:cs="Arial"/>
              </w:rPr>
            </w:pPr>
          </w:p>
        </w:tc>
        <w:tc>
          <w:tcPr>
            <w:tcW w:w="1389" w:type="dxa"/>
            <w:tcBorders>
              <w:top w:val="nil"/>
              <w:left w:val="nil"/>
              <w:bottom w:val="single" w:sz="4" w:space="0" w:color="auto"/>
              <w:right w:val="single" w:sz="4" w:space="0" w:color="auto"/>
            </w:tcBorders>
            <w:shd w:val="clear" w:color="auto" w:fill="FFFFFF"/>
            <w:noWrap/>
            <w:vAlign w:val="center"/>
            <w:hideMark/>
          </w:tcPr>
          <w:p w14:paraId="5F5F092E" w14:textId="77777777" w:rsidR="001420F1" w:rsidRPr="00C54DF8" w:rsidRDefault="001420F1" w:rsidP="00E73354">
            <w:pPr>
              <w:jc w:val="center"/>
              <w:rPr>
                <w:rFonts w:cs="Arial"/>
              </w:rPr>
            </w:pPr>
          </w:p>
        </w:tc>
        <w:tc>
          <w:tcPr>
            <w:tcW w:w="1390" w:type="dxa"/>
            <w:tcBorders>
              <w:top w:val="nil"/>
              <w:left w:val="nil"/>
              <w:bottom w:val="single" w:sz="4" w:space="0" w:color="auto"/>
              <w:right w:val="single" w:sz="8" w:space="0" w:color="auto"/>
            </w:tcBorders>
            <w:shd w:val="clear" w:color="auto" w:fill="FFFFFF"/>
            <w:noWrap/>
            <w:vAlign w:val="center"/>
            <w:hideMark/>
          </w:tcPr>
          <w:p w14:paraId="5BF008CB" w14:textId="77777777" w:rsidR="001420F1" w:rsidRPr="00C54DF8" w:rsidRDefault="001420F1" w:rsidP="00E73354">
            <w:pPr>
              <w:jc w:val="center"/>
              <w:rPr>
                <w:rFonts w:cs="Arial"/>
              </w:rPr>
            </w:pPr>
          </w:p>
        </w:tc>
      </w:tr>
      <w:tr w:rsidR="001420F1" w:rsidRPr="00C54DF8" w14:paraId="3D1F9A29" w14:textId="77777777" w:rsidTr="00E73354">
        <w:trPr>
          <w:trHeight w:val="759"/>
        </w:trPr>
        <w:tc>
          <w:tcPr>
            <w:tcW w:w="2410" w:type="dxa"/>
            <w:tcBorders>
              <w:top w:val="nil"/>
              <w:left w:val="single" w:sz="8" w:space="0" w:color="auto"/>
              <w:bottom w:val="single" w:sz="4" w:space="0" w:color="auto"/>
              <w:right w:val="single" w:sz="4" w:space="0" w:color="auto"/>
            </w:tcBorders>
            <w:shd w:val="clear" w:color="auto" w:fill="FFFFFF"/>
            <w:noWrap/>
            <w:vAlign w:val="center"/>
            <w:hideMark/>
          </w:tcPr>
          <w:p w14:paraId="465A63ED" w14:textId="77777777" w:rsidR="001420F1" w:rsidRPr="00C54DF8" w:rsidRDefault="001420F1" w:rsidP="00E73354">
            <w:pPr>
              <w:rPr>
                <w:rFonts w:cs="Arial"/>
              </w:rPr>
            </w:pPr>
            <w:r w:rsidRPr="00C54DF8">
              <w:rPr>
                <w:rFonts w:cs="Arial"/>
                <w:szCs w:val="22"/>
              </w:rPr>
              <w:t>Discussion of Findings</w:t>
            </w:r>
          </w:p>
        </w:tc>
        <w:tc>
          <w:tcPr>
            <w:tcW w:w="1389" w:type="dxa"/>
            <w:tcBorders>
              <w:top w:val="nil"/>
              <w:left w:val="nil"/>
              <w:bottom w:val="single" w:sz="4" w:space="0" w:color="auto"/>
              <w:right w:val="single" w:sz="4" w:space="0" w:color="auto"/>
            </w:tcBorders>
            <w:shd w:val="clear" w:color="auto" w:fill="FFFFFF"/>
            <w:noWrap/>
            <w:vAlign w:val="center"/>
            <w:hideMark/>
          </w:tcPr>
          <w:p w14:paraId="14B8638D" w14:textId="77777777" w:rsidR="001420F1" w:rsidRPr="00C54DF8" w:rsidRDefault="001420F1" w:rsidP="00E73354">
            <w:pPr>
              <w:jc w:val="center"/>
              <w:rPr>
                <w:rFonts w:cs="Arial"/>
              </w:rPr>
            </w:pPr>
            <w:r w:rsidRPr="00C54DF8">
              <w:rPr>
                <w:rFonts w:cs="Arial"/>
                <w:szCs w:val="22"/>
              </w:rPr>
              <w:t>50</w:t>
            </w:r>
          </w:p>
        </w:tc>
        <w:tc>
          <w:tcPr>
            <w:tcW w:w="1389" w:type="dxa"/>
            <w:tcBorders>
              <w:top w:val="single" w:sz="4" w:space="0" w:color="auto"/>
              <w:left w:val="nil"/>
              <w:bottom w:val="single" w:sz="4" w:space="0" w:color="auto"/>
              <w:right w:val="single" w:sz="4" w:space="0" w:color="auto"/>
            </w:tcBorders>
            <w:shd w:val="clear" w:color="auto" w:fill="FFFFFF"/>
            <w:vAlign w:val="center"/>
          </w:tcPr>
          <w:p w14:paraId="00CFD3A5" w14:textId="77777777" w:rsidR="001420F1" w:rsidRPr="00C54DF8" w:rsidRDefault="001420F1" w:rsidP="00E73354">
            <w:pPr>
              <w:jc w:val="center"/>
              <w:rPr>
                <w:rFonts w:cs="Arial"/>
              </w:rPr>
            </w:pPr>
            <w:r w:rsidRPr="00C54DF8">
              <w:rPr>
                <w:rFonts w:cs="Arial"/>
                <w:szCs w:val="22"/>
              </w:rPr>
              <w:t>50</w:t>
            </w:r>
          </w:p>
        </w:tc>
        <w:tc>
          <w:tcPr>
            <w:tcW w:w="1389" w:type="dxa"/>
            <w:tcBorders>
              <w:top w:val="nil"/>
              <w:left w:val="single" w:sz="4" w:space="0" w:color="auto"/>
              <w:bottom w:val="single" w:sz="4" w:space="0" w:color="auto"/>
              <w:right w:val="single" w:sz="4" w:space="0" w:color="auto"/>
            </w:tcBorders>
            <w:shd w:val="clear" w:color="auto" w:fill="FFFFFF"/>
            <w:noWrap/>
            <w:vAlign w:val="center"/>
            <w:hideMark/>
          </w:tcPr>
          <w:p w14:paraId="3FF715FE" w14:textId="77777777" w:rsidR="001420F1" w:rsidRPr="00C54DF8" w:rsidRDefault="001420F1" w:rsidP="00E73354">
            <w:pPr>
              <w:jc w:val="center"/>
              <w:rPr>
                <w:rFonts w:cs="Arial"/>
              </w:rPr>
            </w:pPr>
            <w:r w:rsidRPr="00C54DF8">
              <w:rPr>
                <w:rFonts w:cs="Arial"/>
                <w:szCs w:val="22"/>
              </w:rPr>
              <w:t>50</w:t>
            </w:r>
          </w:p>
        </w:tc>
        <w:tc>
          <w:tcPr>
            <w:tcW w:w="1389" w:type="dxa"/>
            <w:tcBorders>
              <w:top w:val="nil"/>
              <w:left w:val="nil"/>
              <w:bottom w:val="single" w:sz="4" w:space="0" w:color="auto"/>
              <w:right w:val="single" w:sz="4" w:space="0" w:color="auto"/>
            </w:tcBorders>
            <w:shd w:val="clear" w:color="auto" w:fill="FFFFFF"/>
            <w:noWrap/>
            <w:vAlign w:val="center"/>
            <w:hideMark/>
          </w:tcPr>
          <w:p w14:paraId="05137BD5" w14:textId="77777777" w:rsidR="001420F1" w:rsidRPr="00C54DF8" w:rsidRDefault="001420F1" w:rsidP="00E73354">
            <w:pPr>
              <w:jc w:val="center"/>
              <w:rPr>
                <w:rFonts w:cs="Arial"/>
              </w:rPr>
            </w:pPr>
            <w:r w:rsidRPr="00C54DF8">
              <w:rPr>
                <w:rFonts w:cs="Arial"/>
                <w:szCs w:val="22"/>
              </w:rPr>
              <w:t>30</w:t>
            </w:r>
          </w:p>
        </w:tc>
        <w:tc>
          <w:tcPr>
            <w:tcW w:w="1390" w:type="dxa"/>
            <w:tcBorders>
              <w:top w:val="nil"/>
              <w:left w:val="nil"/>
              <w:bottom w:val="single" w:sz="4" w:space="0" w:color="auto"/>
              <w:right w:val="single" w:sz="8" w:space="0" w:color="auto"/>
            </w:tcBorders>
            <w:shd w:val="clear" w:color="auto" w:fill="FFFFFF"/>
            <w:noWrap/>
            <w:vAlign w:val="center"/>
            <w:hideMark/>
          </w:tcPr>
          <w:p w14:paraId="57824F0D" w14:textId="77777777" w:rsidR="001420F1" w:rsidRPr="00C54DF8" w:rsidRDefault="001420F1" w:rsidP="00E73354">
            <w:pPr>
              <w:jc w:val="center"/>
              <w:rPr>
                <w:rFonts w:cs="Arial"/>
              </w:rPr>
            </w:pPr>
            <w:r w:rsidRPr="00C54DF8">
              <w:rPr>
                <w:rFonts w:cs="Arial"/>
                <w:szCs w:val="22"/>
              </w:rPr>
              <w:t>30</w:t>
            </w:r>
          </w:p>
        </w:tc>
      </w:tr>
      <w:tr w:rsidR="001420F1" w:rsidRPr="00C54DF8" w14:paraId="0128570F" w14:textId="77777777" w:rsidTr="00E73354">
        <w:trPr>
          <w:trHeight w:val="759"/>
        </w:trPr>
        <w:tc>
          <w:tcPr>
            <w:tcW w:w="2410" w:type="dxa"/>
            <w:tcBorders>
              <w:top w:val="nil"/>
              <w:left w:val="single" w:sz="8" w:space="0" w:color="auto"/>
              <w:bottom w:val="single" w:sz="4" w:space="0" w:color="auto"/>
              <w:right w:val="single" w:sz="4" w:space="0" w:color="auto"/>
            </w:tcBorders>
            <w:shd w:val="clear" w:color="auto" w:fill="BFBFBF"/>
            <w:noWrap/>
            <w:vAlign w:val="center"/>
            <w:hideMark/>
          </w:tcPr>
          <w:p w14:paraId="0069FB14" w14:textId="77777777" w:rsidR="001420F1" w:rsidRPr="00C54DF8" w:rsidRDefault="001420F1" w:rsidP="00E73354">
            <w:pPr>
              <w:rPr>
                <w:rFonts w:cs="Arial"/>
                <w:b/>
              </w:rPr>
            </w:pPr>
            <w:r w:rsidRPr="00C54DF8">
              <w:rPr>
                <w:rFonts w:cs="Arial"/>
                <w:b/>
                <w:szCs w:val="22"/>
              </w:rPr>
              <w:t>Practical Application and Deployment</w:t>
            </w:r>
          </w:p>
        </w:tc>
        <w:tc>
          <w:tcPr>
            <w:tcW w:w="1389" w:type="dxa"/>
            <w:tcBorders>
              <w:top w:val="nil"/>
              <w:left w:val="nil"/>
              <w:bottom w:val="single" w:sz="4" w:space="0" w:color="auto"/>
              <w:right w:val="single" w:sz="4" w:space="0" w:color="auto"/>
            </w:tcBorders>
            <w:shd w:val="clear" w:color="auto" w:fill="FFFFFF"/>
            <w:noWrap/>
            <w:vAlign w:val="center"/>
            <w:hideMark/>
          </w:tcPr>
          <w:p w14:paraId="7CD1DC1E" w14:textId="77777777" w:rsidR="001420F1" w:rsidRPr="00C54DF8" w:rsidRDefault="001420F1" w:rsidP="00E73354">
            <w:pPr>
              <w:jc w:val="center"/>
              <w:rPr>
                <w:rFonts w:cs="Arial"/>
              </w:rPr>
            </w:pPr>
          </w:p>
        </w:tc>
        <w:tc>
          <w:tcPr>
            <w:tcW w:w="1389" w:type="dxa"/>
            <w:tcBorders>
              <w:top w:val="single" w:sz="4" w:space="0" w:color="auto"/>
              <w:left w:val="nil"/>
              <w:bottom w:val="single" w:sz="4" w:space="0" w:color="auto"/>
              <w:right w:val="single" w:sz="4" w:space="0" w:color="auto"/>
            </w:tcBorders>
            <w:shd w:val="clear" w:color="auto" w:fill="FFFFFF"/>
            <w:vAlign w:val="center"/>
          </w:tcPr>
          <w:p w14:paraId="19F67166" w14:textId="77777777" w:rsidR="001420F1" w:rsidRPr="00C54DF8" w:rsidRDefault="001420F1" w:rsidP="00E73354">
            <w:pPr>
              <w:jc w:val="center"/>
              <w:rPr>
                <w:rFonts w:cs="Arial"/>
              </w:rPr>
            </w:pPr>
          </w:p>
        </w:tc>
        <w:tc>
          <w:tcPr>
            <w:tcW w:w="1389" w:type="dxa"/>
            <w:tcBorders>
              <w:top w:val="nil"/>
              <w:left w:val="single" w:sz="4" w:space="0" w:color="auto"/>
              <w:bottom w:val="single" w:sz="4" w:space="0" w:color="auto"/>
              <w:right w:val="single" w:sz="4" w:space="0" w:color="auto"/>
            </w:tcBorders>
            <w:shd w:val="clear" w:color="auto" w:fill="FFFFFF"/>
            <w:noWrap/>
            <w:vAlign w:val="center"/>
            <w:hideMark/>
          </w:tcPr>
          <w:p w14:paraId="1E6919B8" w14:textId="77777777" w:rsidR="001420F1" w:rsidRPr="00C54DF8" w:rsidRDefault="001420F1" w:rsidP="00E73354">
            <w:pPr>
              <w:jc w:val="center"/>
              <w:rPr>
                <w:rFonts w:cs="Arial"/>
              </w:rPr>
            </w:pPr>
          </w:p>
        </w:tc>
        <w:tc>
          <w:tcPr>
            <w:tcW w:w="1389" w:type="dxa"/>
            <w:tcBorders>
              <w:top w:val="nil"/>
              <w:left w:val="nil"/>
              <w:bottom w:val="single" w:sz="4" w:space="0" w:color="auto"/>
              <w:right w:val="single" w:sz="4" w:space="0" w:color="auto"/>
            </w:tcBorders>
            <w:shd w:val="clear" w:color="auto" w:fill="FFFFFF"/>
            <w:noWrap/>
            <w:vAlign w:val="center"/>
            <w:hideMark/>
          </w:tcPr>
          <w:p w14:paraId="410C5C25" w14:textId="77777777" w:rsidR="001420F1" w:rsidRPr="00C54DF8" w:rsidRDefault="001420F1" w:rsidP="00E73354">
            <w:pPr>
              <w:jc w:val="center"/>
              <w:rPr>
                <w:rFonts w:cs="Arial"/>
              </w:rPr>
            </w:pPr>
          </w:p>
        </w:tc>
        <w:tc>
          <w:tcPr>
            <w:tcW w:w="1390" w:type="dxa"/>
            <w:tcBorders>
              <w:top w:val="nil"/>
              <w:left w:val="nil"/>
              <w:bottom w:val="single" w:sz="4" w:space="0" w:color="auto"/>
              <w:right w:val="single" w:sz="8" w:space="0" w:color="auto"/>
            </w:tcBorders>
            <w:shd w:val="clear" w:color="auto" w:fill="FFFFFF"/>
            <w:noWrap/>
            <w:vAlign w:val="center"/>
            <w:hideMark/>
          </w:tcPr>
          <w:p w14:paraId="1237C90B" w14:textId="77777777" w:rsidR="001420F1" w:rsidRPr="00C54DF8" w:rsidRDefault="001420F1" w:rsidP="00E73354">
            <w:pPr>
              <w:jc w:val="center"/>
              <w:rPr>
                <w:rFonts w:cs="Arial"/>
              </w:rPr>
            </w:pPr>
          </w:p>
        </w:tc>
      </w:tr>
      <w:tr w:rsidR="001420F1" w:rsidRPr="00C54DF8" w14:paraId="4FE653B0" w14:textId="77777777" w:rsidTr="00E73354">
        <w:trPr>
          <w:trHeight w:val="759"/>
        </w:trPr>
        <w:tc>
          <w:tcPr>
            <w:tcW w:w="2410" w:type="dxa"/>
            <w:tcBorders>
              <w:top w:val="nil"/>
              <w:left w:val="single" w:sz="8" w:space="0" w:color="auto"/>
              <w:bottom w:val="single" w:sz="4" w:space="0" w:color="auto"/>
              <w:right w:val="single" w:sz="4" w:space="0" w:color="auto"/>
            </w:tcBorders>
            <w:shd w:val="clear" w:color="auto" w:fill="FFFFFF"/>
            <w:noWrap/>
            <w:vAlign w:val="center"/>
            <w:hideMark/>
          </w:tcPr>
          <w:p w14:paraId="03A08670" w14:textId="77777777" w:rsidR="001420F1" w:rsidRPr="00C54DF8" w:rsidRDefault="001420F1" w:rsidP="00E73354">
            <w:pPr>
              <w:rPr>
                <w:rFonts w:cs="Arial"/>
              </w:rPr>
            </w:pPr>
            <w:r w:rsidRPr="00C54DF8">
              <w:rPr>
                <w:rFonts w:cs="Arial"/>
                <w:szCs w:val="22"/>
              </w:rPr>
              <w:t>Demo</w:t>
            </w:r>
          </w:p>
        </w:tc>
        <w:tc>
          <w:tcPr>
            <w:tcW w:w="1389" w:type="dxa"/>
            <w:tcBorders>
              <w:top w:val="nil"/>
              <w:left w:val="nil"/>
              <w:bottom w:val="single" w:sz="4" w:space="0" w:color="auto"/>
              <w:right w:val="single" w:sz="4" w:space="0" w:color="auto"/>
            </w:tcBorders>
            <w:shd w:val="clear" w:color="auto" w:fill="FFFFFF"/>
            <w:noWrap/>
            <w:vAlign w:val="center"/>
            <w:hideMark/>
          </w:tcPr>
          <w:p w14:paraId="40521BB4" w14:textId="77777777" w:rsidR="001420F1" w:rsidRPr="00C54DF8" w:rsidRDefault="001420F1" w:rsidP="00E73354">
            <w:pPr>
              <w:jc w:val="center"/>
              <w:rPr>
                <w:rFonts w:cs="Arial"/>
              </w:rPr>
            </w:pPr>
            <w:r w:rsidRPr="00C54DF8">
              <w:rPr>
                <w:rFonts w:cs="Arial"/>
                <w:szCs w:val="22"/>
              </w:rPr>
              <w:t>-</w:t>
            </w:r>
          </w:p>
        </w:tc>
        <w:tc>
          <w:tcPr>
            <w:tcW w:w="1389" w:type="dxa"/>
            <w:tcBorders>
              <w:top w:val="single" w:sz="4" w:space="0" w:color="auto"/>
              <w:left w:val="nil"/>
              <w:bottom w:val="single" w:sz="4" w:space="0" w:color="auto"/>
              <w:right w:val="single" w:sz="4" w:space="0" w:color="auto"/>
            </w:tcBorders>
            <w:shd w:val="clear" w:color="auto" w:fill="FFFFFF"/>
            <w:vAlign w:val="center"/>
          </w:tcPr>
          <w:p w14:paraId="28FDA363" w14:textId="77777777" w:rsidR="001420F1" w:rsidRPr="00C54DF8" w:rsidRDefault="001420F1" w:rsidP="00E73354">
            <w:pPr>
              <w:jc w:val="center"/>
              <w:rPr>
                <w:rFonts w:cs="Arial"/>
              </w:rPr>
            </w:pPr>
            <w:r w:rsidRPr="00C54DF8">
              <w:rPr>
                <w:rFonts w:cs="Arial"/>
                <w:szCs w:val="22"/>
              </w:rPr>
              <w:t>-</w:t>
            </w:r>
          </w:p>
        </w:tc>
        <w:tc>
          <w:tcPr>
            <w:tcW w:w="1389" w:type="dxa"/>
            <w:tcBorders>
              <w:top w:val="nil"/>
              <w:left w:val="single" w:sz="4" w:space="0" w:color="auto"/>
              <w:bottom w:val="single" w:sz="4" w:space="0" w:color="auto"/>
              <w:right w:val="single" w:sz="4" w:space="0" w:color="auto"/>
            </w:tcBorders>
            <w:shd w:val="clear" w:color="auto" w:fill="FFFFFF"/>
            <w:noWrap/>
            <w:vAlign w:val="center"/>
            <w:hideMark/>
          </w:tcPr>
          <w:p w14:paraId="2571E322" w14:textId="77777777" w:rsidR="001420F1" w:rsidRPr="00C54DF8" w:rsidRDefault="001420F1" w:rsidP="00E73354">
            <w:pPr>
              <w:jc w:val="center"/>
              <w:rPr>
                <w:rFonts w:cs="Arial"/>
              </w:rPr>
            </w:pPr>
            <w:r w:rsidRPr="00C54DF8">
              <w:rPr>
                <w:rFonts w:cs="Arial"/>
                <w:szCs w:val="22"/>
              </w:rPr>
              <w:t>-</w:t>
            </w:r>
          </w:p>
        </w:tc>
        <w:tc>
          <w:tcPr>
            <w:tcW w:w="1389" w:type="dxa"/>
            <w:tcBorders>
              <w:top w:val="nil"/>
              <w:left w:val="nil"/>
              <w:bottom w:val="single" w:sz="4" w:space="0" w:color="auto"/>
              <w:right w:val="single" w:sz="4" w:space="0" w:color="auto"/>
            </w:tcBorders>
            <w:shd w:val="clear" w:color="auto" w:fill="FFFFFF"/>
            <w:noWrap/>
            <w:vAlign w:val="center"/>
            <w:hideMark/>
          </w:tcPr>
          <w:p w14:paraId="1D2364D9" w14:textId="77777777" w:rsidR="001420F1" w:rsidRPr="00C54DF8" w:rsidRDefault="001420F1" w:rsidP="00E73354">
            <w:pPr>
              <w:jc w:val="center"/>
              <w:rPr>
                <w:rFonts w:cs="Arial"/>
              </w:rPr>
            </w:pPr>
            <w:r w:rsidRPr="00C54DF8">
              <w:rPr>
                <w:rFonts w:cs="Arial"/>
                <w:szCs w:val="22"/>
              </w:rPr>
              <w:t>20</w:t>
            </w:r>
          </w:p>
        </w:tc>
        <w:tc>
          <w:tcPr>
            <w:tcW w:w="1390" w:type="dxa"/>
            <w:tcBorders>
              <w:top w:val="nil"/>
              <w:left w:val="nil"/>
              <w:bottom w:val="single" w:sz="4" w:space="0" w:color="auto"/>
              <w:right w:val="single" w:sz="8" w:space="0" w:color="auto"/>
            </w:tcBorders>
            <w:shd w:val="clear" w:color="auto" w:fill="FFFFFF"/>
            <w:noWrap/>
            <w:vAlign w:val="center"/>
            <w:hideMark/>
          </w:tcPr>
          <w:p w14:paraId="71E095F9" w14:textId="77777777" w:rsidR="001420F1" w:rsidRPr="00C54DF8" w:rsidRDefault="001420F1" w:rsidP="00E73354">
            <w:pPr>
              <w:jc w:val="center"/>
              <w:rPr>
                <w:rFonts w:cs="Arial"/>
              </w:rPr>
            </w:pPr>
            <w:r w:rsidRPr="00C54DF8">
              <w:rPr>
                <w:rFonts w:cs="Arial"/>
                <w:szCs w:val="22"/>
              </w:rPr>
              <w:t>20</w:t>
            </w:r>
          </w:p>
        </w:tc>
      </w:tr>
      <w:tr w:rsidR="001420F1" w:rsidRPr="00C54DF8" w14:paraId="204D8663" w14:textId="77777777" w:rsidTr="00E73354">
        <w:trPr>
          <w:trHeight w:val="759"/>
        </w:trPr>
        <w:tc>
          <w:tcPr>
            <w:tcW w:w="2410" w:type="dxa"/>
            <w:tcBorders>
              <w:top w:val="nil"/>
              <w:left w:val="single" w:sz="8" w:space="0" w:color="auto"/>
              <w:bottom w:val="single" w:sz="4" w:space="0" w:color="auto"/>
              <w:right w:val="single" w:sz="4" w:space="0" w:color="auto"/>
            </w:tcBorders>
            <w:shd w:val="clear" w:color="auto" w:fill="BFBFBF"/>
            <w:noWrap/>
            <w:vAlign w:val="center"/>
            <w:hideMark/>
          </w:tcPr>
          <w:p w14:paraId="522565DF" w14:textId="77777777" w:rsidR="001420F1" w:rsidRPr="00C54DF8" w:rsidRDefault="001420F1" w:rsidP="00E73354">
            <w:pPr>
              <w:rPr>
                <w:rFonts w:cs="Arial"/>
                <w:b/>
              </w:rPr>
            </w:pPr>
            <w:r w:rsidRPr="00C54DF8">
              <w:rPr>
                <w:rFonts w:cs="Arial"/>
                <w:b/>
                <w:szCs w:val="22"/>
              </w:rPr>
              <w:t>Skills for Professional Practice</w:t>
            </w:r>
          </w:p>
        </w:tc>
        <w:tc>
          <w:tcPr>
            <w:tcW w:w="1389" w:type="dxa"/>
            <w:tcBorders>
              <w:top w:val="nil"/>
              <w:left w:val="nil"/>
              <w:bottom w:val="single" w:sz="4" w:space="0" w:color="auto"/>
              <w:right w:val="single" w:sz="4" w:space="0" w:color="auto"/>
            </w:tcBorders>
            <w:shd w:val="clear" w:color="auto" w:fill="FFFFFF"/>
            <w:noWrap/>
            <w:vAlign w:val="center"/>
            <w:hideMark/>
          </w:tcPr>
          <w:p w14:paraId="7FC1FB2B" w14:textId="77777777" w:rsidR="001420F1" w:rsidRPr="00C54DF8" w:rsidRDefault="001420F1" w:rsidP="00E73354">
            <w:pPr>
              <w:jc w:val="center"/>
              <w:rPr>
                <w:rFonts w:cs="Arial"/>
              </w:rPr>
            </w:pPr>
          </w:p>
        </w:tc>
        <w:tc>
          <w:tcPr>
            <w:tcW w:w="1389" w:type="dxa"/>
            <w:tcBorders>
              <w:top w:val="single" w:sz="4" w:space="0" w:color="auto"/>
              <w:left w:val="nil"/>
              <w:bottom w:val="single" w:sz="4" w:space="0" w:color="auto"/>
              <w:right w:val="single" w:sz="4" w:space="0" w:color="auto"/>
            </w:tcBorders>
            <w:shd w:val="clear" w:color="auto" w:fill="FFFFFF"/>
            <w:vAlign w:val="center"/>
          </w:tcPr>
          <w:p w14:paraId="4FCD94AF" w14:textId="77777777" w:rsidR="001420F1" w:rsidRPr="00C54DF8" w:rsidRDefault="001420F1" w:rsidP="00E73354">
            <w:pPr>
              <w:jc w:val="center"/>
              <w:rPr>
                <w:rFonts w:cs="Arial"/>
              </w:rPr>
            </w:pPr>
          </w:p>
        </w:tc>
        <w:tc>
          <w:tcPr>
            <w:tcW w:w="1389" w:type="dxa"/>
            <w:tcBorders>
              <w:top w:val="nil"/>
              <w:left w:val="single" w:sz="4" w:space="0" w:color="auto"/>
              <w:bottom w:val="single" w:sz="4" w:space="0" w:color="auto"/>
              <w:right w:val="single" w:sz="4" w:space="0" w:color="auto"/>
            </w:tcBorders>
            <w:shd w:val="clear" w:color="auto" w:fill="FFFFFF"/>
            <w:noWrap/>
            <w:vAlign w:val="center"/>
            <w:hideMark/>
          </w:tcPr>
          <w:p w14:paraId="1CCDE55A" w14:textId="77777777" w:rsidR="001420F1" w:rsidRPr="00C54DF8" w:rsidRDefault="001420F1" w:rsidP="00E73354">
            <w:pPr>
              <w:jc w:val="center"/>
              <w:rPr>
                <w:rFonts w:cs="Arial"/>
              </w:rPr>
            </w:pPr>
          </w:p>
        </w:tc>
        <w:tc>
          <w:tcPr>
            <w:tcW w:w="1389" w:type="dxa"/>
            <w:tcBorders>
              <w:top w:val="nil"/>
              <w:left w:val="nil"/>
              <w:bottom w:val="single" w:sz="4" w:space="0" w:color="auto"/>
              <w:right w:val="single" w:sz="4" w:space="0" w:color="auto"/>
            </w:tcBorders>
            <w:shd w:val="clear" w:color="auto" w:fill="FFFFFF"/>
            <w:noWrap/>
            <w:vAlign w:val="center"/>
            <w:hideMark/>
          </w:tcPr>
          <w:p w14:paraId="21E47721" w14:textId="77777777" w:rsidR="001420F1" w:rsidRPr="00C54DF8" w:rsidRDefault="001420F1" w:rsidP="00E73354">
            <w:pPr>
              <w:jc w:val="center"/>
              <w:rPr>
                <w:rFonts w:cs="Arial"/>
              </w:rPr>
            </w:pPr>
          </w:p>
        </w:tc>
        <w:tc>
          <w:tcPr>
            <w:tcW w:w="1390" w:type="dxa"/>
            <w:tcBorders>
              <w:top w:val="nil"/>
              <w:left w:val="nil"/>
              <w:bottom w:val="single" w:sz="4" w:space="0" w:color="auto"/>
              <w:right w:val="single" w:sz="8" w:space="0" w:color="auto"/>
            </w:tcBorders>
            <w:shd w:val="clear" w:color="auto" w:fill="FFFFFF"/>
            <w:noWrap/>
            <w:vAlign w:val="center"/>
            <w:hideMark/>
          </w:tcPr>
          <w:p w14:paraId="54BAE0C3" w14:textId="77777777" w:rsidR="001420F1" w:rsidRPr="00C54DF8" w:rsidRDefault="001420F1" w:rsidP="00E73354">
            <w:pPr>
              <w:jc w:val="center"/>
              <w:rPr>
                <w:rFonts w:cs="Arial"/>
              </w:rPr>
            </w:pPr>
          </w:p>
        </w:tc>
      </w:tr>
      <w:tr w:rsidR="001420F1" w:rsidRPr="00C54DF8" w14:paraId="38CBCE54" w14:textId="77777777" w:rsidTr="00E73354">
        <w:trPr>
          <w:trHeight w:val="759"/>
        </w:trPr>
        <w:tc>
          <w:tcPr>
            <w:tcW w:w="2410" w:type="dxa"/>
            <w:tcBorders>
              <w:top w:val="nil"/>
              <w:left w:val="single" w:sz="8" w:space="0" w:color="auto"/>
              <w:bottom w:val="single" w:sz="4" w:space="0" w:color="auto"/>
              <w:right w:val="single" w:sz="4" w:space="0" w:color="auto"/>
            </w:tcBorders>
            <w:shd w:val="clear" w:color="auto" w:fill="FFFFFF"/>
            <w:noWrap/>
            <w:vAlign w:val="center"/>
            <w:hideMark/>
          </w:tcPr>
          <w:p w14:paraId="59294CDE" w14:textId="77777777" w:rsidR="001420F1" w:rsidRPr="00C54DF8" w:rsidRDefault="001420F1" w:rsidP="00E73354">
            <w:pPr>
              <w:rPr>
                <w:rFonts w:cs="Arial"/>
              </w:rPr>
            </w:pPr>
            <w:r w:rsidRPr="00C54DF8">
              <w:rPr>
                <w:rFonts w:cs="Arial"/>
                <w:szCs w:val="22"/>
              </w:rPr>
              <w:t>Presentation Style</w:t>
            </w:r>
          </w:p>
        </w:tc>
        <w:tc>
          <w:tcPr>
            <w:tcW w:w="1389" w:type="dxa"/>
            <w:tcBorders>
              <w:top w:val="nil"/>
              <w:left w:val="nil"/>
              <w:bottom w:val="single" w:sz="4" w:space="0" w:color="auto"/>
              <w:right w:val="single" w:sz="4" w:space="0" w:color="auto"/>
            </w:tcBorders>
            <w:shd w:val="clear" w:color="auto" w:fill="FFFFFF"/>
            <w:noWrap/>
            <w:vAlign w:val="center"/>
            <w:hideMark/>
          </w:tcPr>
          <w:p w14:paraId="2076D6BD" w14:textId="77777777" w:rsidR="001420F1" w:rsidRPr="00C54DF8" w:rsidRDefault="001420F1" w:rsidP="00E73354">
            <w:pPr>
              <w:jc w:val="center"/>
              <w:rPr>
                <w:rFonts w:cs="Arial"/>
              </w:rPr>
            </w:pPr>
            <w:r w:rsidRPr="00C54DF8">
              <w:rPr>
                <w:rFonts w:cs="Arial"/>
                <w:szCs w:val="22"/>
              </w:rPr>
              <w:t>10</w:t>
            </w:r>
          </w:p>
        </w:tc>
        <w:tc>
          <w:tcPr>
            <w:tcW w:w="1389" w:type="dxa"/>
            <w:tcBorders>
              <w:top w:val="single" w:sz="4" w:space="0" w:color="auto"/>
              <w:left w:val="nil"/>
              <w:bottom w:val="single" w:sz="4" w:space="0" w:color="auto"/>
              <w:right w:val="single" w:sz="4" w:space="0" w:color="auto"/>
            </w:tcBorders>
            <w:shd w:val="clear" w:color="auto" w:fill="FFFFFF"/>
            <w:vAlign w:val="center"/>
          </w:tcPr>
          <w:p w14:paraId="0A18CE54" w14:textId="77777777" w:rsidR="001420F1" w:rsidRPr="00C54DF8" w:rsidRDefault="001420F1" w:rsidP="00E73354">
            <w:pPr>
              <w:jc w:val="center"/>
              <w:rPr>
                <w:rFonts w:cs="Arial"/>
              </w:rPr>
            </w:pPr>
            <w:r w:rsidRPr="00C54DF8">
              <w:rPr>
                <w:rFonts w:cs="Arial"/>
                <w:szCs w:val="22"/>
              </w:rPr>
              <w:t>10</w:t>
            </w:r>
          </w:p>
        </w:tc>
        <w:tc>
          <w:tcPr>
            <w:tcW w:w="1389" w:type="dxa"/>
            <w:tcBorders>
              <w:top w:val="nil"/>
              <w:left w:val="single" w:sz="4" w:space="0" w:color="auto"/>
              <w:bottom w:val="single" w:sz="4" w:space="0" w:color="auto"/>
              <w:right w:val="single" w:sz="4" w:space="0" w:color="auto"/>
            </w:tcBorders>
            <w:shd w:val="clear" w:color="auto" w:fill="FFFFFF"/>
            <w:noWrap/>
            <w:vAlign w:val="center"/>
            <w:hideMark/>
          </w:tcPr>
          <w:p w14:paraId="74B032CC" w14:textId="77777777" w:rsidR="001420F1" w:rsidRPr="00C54DF8" w:rsidRDefault="001420F1" w:rsidP="00E73354">
            <w:pPr>
              <w:jc w:val="center"/>
              <w:rPr>
                <w:rFonts w:cs="Arial"/>
              </w:rPr>
            </w:pPr>
            <w:r w:rsidRPr="00C54DF8">
              <w:rPr>
                <w:rFonts w:cs="Arial"/>
                <w:szCs w:val="22"/>
              </w:rPr>
              <w:t>10</w:t>
            </w:r>
          </w:p>
        </w:tc>
        <w:tc>
          <w:tcPr>
            <w:tcW w:w="1389" w:type="dxa"/>
            <w:tcBorders>
              <w:top w:val="nil"/>
              <w:left w:val="nil"/>
              <w:bottom w:val="single" w:sz="4" w:space="0" w:color="auto"/>
              <w:right w:val="single" w:sz="4" w:space="0" w:color="auto"/>
            </w:tcBorders>
            <w:shd w:val="clear" w:color="auto" w:fill="FFFFFF"/>
            <w:noWrap/>
            <w:vAlign w:val="center"/>
            <w:hideMark/>
          </w:tcPr>
          <w:p w14:paraId="2699A47D" w14:textId="77777777" w:rsidR="001420F1" w:rsidRPr="00C54DF8" w:rsidRDefault="001420F1" w:rsidP="00E73354">
            <w:pPr>
              <w:jc w:val="center"/>
              <w:rPr>
                <w:rFonts w:cs="Arial"/>
              </w:rPr>
            </w:pPr>
            <w:r w:rsidRPr="00C54DF8">
              <w:rPr>
                <w:rFonts w:cs="Arial"/>
                <w:szCs w:val="22"/>
              </w:rPr>
              <w:t>10</w:t>
            </w:r>
          </w:p>
        </w:tc>
        <w:tc>
          <w:tcPr>
            <w:tcW w:w="1390" w:type="dxa"/>
            <w:tcBorders>
              <w:top w:val="nil"/>
              <w:left w:val="nil"/>
              <w:bottom w:val="single" w:sz="4" w:space="0" w:color="auto"/>
              <w:right w:val="single" w:sz="8" w:space="0" w:color="auto"/>
            </w:tcBorders>
            <w:shd w:val="clear" w:color="auto" w:fill="FFFFFF"/>
            <w:noWrap/>
            <w:vAlign w:val="center"/>
            <w:hideMark/>
          </w:tcPr>
          <w:p w14:paraId="6F4803EF" w14:textId="77777777" w:rsidR="001420F1" w:rsidRPr="00C54DF8" w:rsidRDefault="001420F1" w:rsidP="00E73354">
            <w:pPr>
              <w:jc w:val="center"/>
              <w:rPr>
                <w:rFonts w:cs="Arial"/>
              </w:rPr>
            </w:pPr>
            <w:r w:rsidRPr="00C54DF8">
              <w:rPr>
                <w:rFonts w:cs="Arial"/>
                <w:szCs w:val="22"/>
              </w:rPr>
              <w:t>10</w:t>
            </w:r>
          </w:p>
        </w:tc>
      </w:tr>
      <w:tr w:rsidR="001420F1" w:rsidRPr="00C54DF8" w14:paraId="1051AD4D" w14:textId="77777777" w:rsidTr="00E73354">
        <w:trPr>
          <w:trHeight w:val="759"/>
        </w:trPr>
        <w:tc>
          <w:tcPr>
            <w:tcW w:w="2410" w:type="dxa"/>
            <w:tcBorders>
              <w:top w:val="nil"/>
              <w:left w:val="single" w:sz="8" w:space="0" w:color="auto"/>
              <w:bottom w:val="single" w:sz="4" w:space="0" w:color="auto"/>
              <w:right w:val="single" w:sz="4" w:space="0" w:color="auto"/>
            </w:tcBorders>
            <w:shd w:val="clear" w:color="auto" w:fill="FFFFFF"/>
            <w:noWrap/>
            <w:vAlign w:val="center"/>
            <w:hideMark/>
          </w:tcPr>
          <w:p w14:paraId="7DB73292" w14:textId="77777777" w:rsidR="001420F1" w:rsidRPr="00C54DF8" w:rsidRDefault="001420F1" w:rsidP="00E73354">
            <w:pPr>
              <w:rPr>
                <w:rFonts w:cs="Arial"/>
              </w:rPr>
            </w:pPr>
            <w:r w:rsidRPr="00C54DF8">
              <w:rPr>
                <w:rFonts w:cs="Arial"/>
                <w:szCs w:val="22"/>
              </w:rPr>
              <w:t>Supporting Materials</w:t>
            </w:r>
          </w:p>
        </w:tc>
        <w:tc>
          <w:tcPr>
            <w:tcW w:w="1389" w:type="dxa"/>
            <w:tcBorders>
              <w:top w:val="nil"/>
              <w:left w:val="nil"/>
              <w:bottom w:val="single" w:sz="4" w:space="0" w:color="auto"/>
              <w:right w:val="single" w:sz="4" w:space="0" w:color="auto"/>
            </w:tcBorders>
            <w:shd w:val="clear" w:color="auto" w:fill="FFFFFF"/>
            <w:noWrap/>
            <w:vAlign w:val="center"/>
            <w:hideMark/>
          </w:tcPr>
          <w:p w14:paraId="781C04DF" w14:textId="77777777" w:rsidR="001420F1" w:rsidRPr="00C54DF8" w:rsidRDefault="001420F1" w:rsidP="00E73354">
            <w:pPr>
              <w:jc w:val="center"/>
              <w:rPr>
                <w:rFonts w:cs="Arial"/>
              </w:rPr>
            </w:pPr>
            <w:r w:rsidRPr="00C54DF8">
              <w:rPr>
                <w:rFonts w:cs="Arial"/>
                <w:szCs w:val="22"/>
              </w:rPr>
              <w:t>10</w:t>
            </w:r>
          </w:p>
        </w:tc>
        <w:tc>
          <w:tcPr>
            <w:tcW w:w="1389" w:type="dxa"/>
            <w:tcBorders>
              <w:top w:val="single" w:sz="4" w:space="0" w:color="auto"/>
              <w:left w:val="nil"/>
              <w:bottom w:val="single" w:sz="4" w:space="0" w:color="auto"/>
              <w:right w:val="single" w:sz="4" w:space="0" w:color="auto"/>
            </w:tcBorders>
            <w:shd w:val="clear" w:color="auto" w:fill="FFFFFF"/>
            <w:vAlign w:val="center"/>
          </w:tcPr>
          <w:p w14:paraId="65F3C656" w14:textId="77777777" w:rsidR="001420F1" w:rsidRPr="00C54DF8" w:rsidRDefault="001420F1" w:rsidP="00E73354">
            <w:pPr>
              <w:jc w:val="center"/>
              <w:rPr>
                <w:rFonts w:cs="Arial"/>
              </w:rPr>
            </w:pPr>
            <w:r w:rsidRPr="00C54DF8">
              <w:rPr>
                <w:rFonts w:cs="Arial"/>
                <w:szCs w:val="22"/>
              </w:rPr>
              <w:t>10</w:t>
            </w:r>
          </w:p>
        </w:tc>
        <w:tc>
          <w:tcPr>
            <w:tcW w:w="1389" w:type="dxa"/>
            <w:tcBorders>
              <w:top w:val="nil"/>
              <w:left w:val="single" w:sz="4" w:space="0" w:color="auto"/>
              <w:bottom w:val="single" w:sz="4" w:space="0" w:color="auto"/>
              <w:right w:val="single" w:sz="4" w:space="0" w:color="auto"/>
            </w:tcBorders>
            <w:shd w:val="clear" w:color="auto" w:fill="FFFFFF"/>
            <w:noWrap/>
            <w:vAlign w:val="center"/>
            <w:hideMark/>
          </w:tcPr>
          <w:p w14:paraId="540CBDAA" w14:textId="77777777" w:rsidR="001420F1" w:rsidRPr="00C54DF8" w:rsidRDefault="001420F1" w:rsidP="00E73354">
            <w:pPr>
              <w:jc w:val="center"/>
              <w:rPr>
                <w:rFonts w:cs="Arial"/>
              </w:rPr>
            </w:pPr>
            <w:r w:rsidRPr="00C54DF8">
              <w:rPr>
                <w:rFonts w:cs="Arial"/>
                <w:szCs w:val="22"/>
              </w:rPr>
              <w:t>10</w:t>
            </w:r>
          </w:p>
        </w:tc>
        <w:tc>
          <w:tcPr>
            <w:tcW w:w="1389" w:type="dxa"/>
            <w:tcBorders>
              <w:top w:val="nil"/>
              <w:left w:val="nil"/>
              <w:bottom w:val="single" w:sz="4" w:space="0" w:color="auto"/>
              <w:right w:val="single" w:sz="4" w:space="0" w:color="auto"/>
            </w:tcBorders>
            <w:shd w:val="clear" w:color="auto" w:fill="FFFFFF"/>
            <w:noWrap/>
            <w:vAlign w:val="center"/>
            <w:hideMark/>
          </w:tcPr>
          <w:p w14:paraId="07D4F63B" w14:textId="77777777" w:rsidR="001420F1" w:rsidRPr="00C54DF8" w:rsidRDefault="001420F1" w:rsidP="00E73354">
            <w:pPr>
              <w:jc w:val="center"/>
              <w:rPr>
                <w:rFonts w:cs="Arial"/>
              </w:rPr>
            </w:pPr>
            <w:r w:rsidRPr="00C54DF8">
              <w:rPr>
                <w:rFonts w:cs="Arial"/>
                <w:szCs w:val="22"/>
              </w:rPr>
              <w:t>10</w:t>
            </w:r>
          </w:p>
        </w:tc>
        <w:tc>
          <w:tcPr>
            <w:tcW w:w="1390" w:type="dxa"/>
            <w:tcBorders>
              <w:top w:val="nil"/>
              <w:left w:val="nil"/>
              <w:bottom w:val="single" w:sz="4" w:space="0" w:color="auto"/>
              <w:right w:val="single" w:sz="8" w:space="0" w:color="auto"/>
            </w:tcBorders>
            <w:shd w:val="clear" w:color="auto" w:fill="FFFFFF"/>
            <w:noWrap/>
            <w:vAlign w:val="center"/>
            <w:hideMark/>
          </w:tcPr>
          <w:p w14:paraId="0FF6F640" w14:textId="77777777" w:rsidR="001420F1" w:rsidRPr="00C54DF8" w:rsidRDefault="001420F1" w:rsidP="00E73354">
            <w:pPr>
              <w:jc w:val="center"/>
              <w:rPr>
                <w:rFonts w:cs="Arial"/>
              </w:rPr>
            </w:pPr>
            <w:r w:rsidRPr="00C54DF8">
              <w:rPr>
                <w:rFonts w:cs="Arial"/>
                <w:szCs w:val="22"/>
              </w:rPr>
              <w:t>10</w:t>
            </w:r>
          </w:p>
        </w:tc>
      </w:tr>
      <w:tr w:rsidR="001420F1" w:rsidRPr="00C54DF8" w14:paraId="6D709EF8" w14:textId="77777777" w:rsidTr="00E73354">
        <w:trPr>
          <w:trHeight w:val="759"/>
        </w:trPr>
        <w:tc>
          <w:tcPr>
            <w:tcW w:w="2410" w:type="dxa"/>
            <w:tcBorders>
              <w:top w:val="single" w:sz="4" w:space="0" w:color="auto"/>
              <w:left w:val="single" w:sz="8" w:space="0" w:color="auto"/>
              <w:bottom w:val="single" w:sz="4" w:space="0" w:color="auto"/>
              <w:right w:val="single" w:sz="4" w:space="0" w:color="auto"/>
            </w:tcBorders>
            <w:shd w:val="clear" w:color="auto" w:fill="FFFFFF"/>
            <w:noWrap/>
            <w:vAlign w:val="center"/>
            <w:hideMark/>
          </w:tcPr>
          <w:p w14:paraId="2872115B" w14:textId="77777777" w:rsidR="001420F1" w:rsidRPr="00C54DF8" w:rsidRDefault="001420F1" w:rsidP="00E73354">
            <w:pPr>
              <w:rPr>
                <w:rFonts w:cs="Arial"/>
                <w:b/>
              </w:rPr>
            </w:pPr>
            <w:r w:rsidRPr="00C54DF8">
              <w:rPr>
                <w:rFonts w:cs="Arial"/>
                <w:b/>
                <w:szCs w:val="22"/>
              </w:rPr>
              <w:t>TOTAL</w:t>
            </w:r>
          </w:p>
        </w:tc>
        <w:tc>
          <w:tcPr>
            <w:tcW w:w="1389" w:type="dxa"/>
            <w:tcBorders>
              <w:top w:val="single" w:sz="4" w:space="0" w:color="auto"/>
              <w:left w:val="nil"/>
              <w:bottom w:val="single" w:sz="4" w:space="0" w:color="auto"/>
              <w:right w:val="single" w:sz="4" w:space="0" w:color="auto"/>
            </w:tcBorders>
            <w:shd w:val="clear" w:color="auto" w:fill="FFFFFF"/>
            <w:noWrap/>
            <w:vAlign w:val="center"/>
            <w:hideMark/>
          </w:tcPr>
          <w:p w14:paraId="3B10943E" w14:textId="77777777" w:rsidR="001420F1" w:rsidRPr="00C54DF8" w:rsidRDefault="001420F1" w:rsidP="00E73354">
            <w:pPr>
              <w:jc w:val="center"/>
              <w:rPr>
                <w:rFonts w:cs="Arial"/>
                <w:b/>
              </w:rPr>
            </w:pPr>
            <w:r w:rsidRPr="00C54DF8">
              <w:rPr>
                <w:rFonts w:cs="Arial"/>
                <w:b/>
                <w:szCs w:val="22"/>
              </w:rPr>
              <w:t>100</w:t>
            </w:r>
          </w:p>
        </w:tc>
        <w:tc>
          <w:tcPr>
            <w:tcW w:w="1389" w:type="dxa"/>
            <w:tcBorders>
              <w:top w:val="single" w:sz="4" w:space="0" w:color="auto"/>
              <w:left w:val="nil"/>
              <w:bottom w:val="single" w:sz="4" w:space="0" w:color="auto"/>
              <w:right w:val="single" w:sz="4" w:space="0" w:color="auto"/>
            </w:tcBorders>
            <w:shd w:val="clear" w:color="auto" w:fill="FFFFFF"/>
            <w:vAlign w:val="center"/>
          </w:tcPr>
          <w:p w14:paraId="0613F39B" w14:textId="77777777" w:rsidR="001420F1" w:rsidRPr="00C54DF8" w:rsidRDefault="001420F1" w:rsidP="00E73354">
            <w:pPr>
              <w:jc w:val="center"/>
              <w:rPr>
                <w:rFonts w:cs="Arial"/>
                <w:b/>
              </w:rPr>
            </w:pPr>
            <w:r w:rsidRPr="00C54DF8">
              <w:rPr>
                <w:rFonts w:cs="Arial"/>
                <w:b/>
                <w:szCs w:val="22"/>
              </w:rPr>
              <w:t>100</w:t>
            </w:r>
          </w:p>
        </w:tc>
        <w:tc>
          <w:tcPr>
            <w:tcW w:w="1389" w:type="dxa"/>
            <w:tcBorders>
              <w:top w:val="single" w:sz="4" w:space="0" w:color="auto"/>
              <w:left w:val="single" w:sz="4" w:space="0" w:color="auto"/>
              <w:bottom w:val="single" w:sz="4" w:space="0" w:color="auto"/>
              <w:right w:val="single" w:sz="4" w:space="0" w:color="auto"/>
            </w:tcBorders>
            <w:shd w:val="clear" w:color="auto" w:fill="FFFFFF"/>
            <w:noWrap/>
            <w:vAlign w:val="center"/>
            <w:hideMark/>
          </w:tcPr>
          <w:p w14:paraId="4675360F" w14:textId="77777777" w:rsidR="001420F1" w:rsidRPr="00C54DF8" w:rsidRDefault="001420F1" w:rsidP="00E73354">
            <w:pPr>
              <w:jc w:val="center"/>
              <w:rPr>
                <w:rFonts w:cs="Arial"/>
                <w:b/>
              </w:rPr>
            </w:pPr>
            <w:r w:rsidRPr="00C54DF8">
              <w:rPr>
                <w:rFonts w:cs="Arial"/>
                <w:b/>
                <w:szCs w:val="22"/>
              </w:rPr>
              <w:t>100</w:t>
            </w:r>
          </w:p>
        </w:tc>
        <w:tc>
          <w:tcPr>
            <w:tcW w:w="1389" w:type="dxa"/>
            <w:tcBorders>
              <w:top w:val="single" w:sz="4" w:space="0" w:color="auto"/>
              <w:left w:val="nil"/>
              <w:bottom w:val="single" w:sz="4" w:space="0" w:color="auto"/>
              <w:right w:val="single" w:sz="4" w:space="0" w:color="auto"/>
            </w:tcBorders>
            <w:shd w:val="clear" w:color="auto" w:fill="FFFFFF"/>
            <w:noWrap/>
            <w:vAlign w:val="center"/>
            <w:hideMark/>
          </w:tcPr>
          <w:p w14:paraId="19A7B27F" w14:textId="77777777" w:rsidR="001420F1" w:rsidRPr="00C54DF8" w:rsidRDefault="001420F1" w:rsidP="00E73354">
            <w:pPr>
              <w:jc w:val="center"/>
              <w:rPr>
                <w:rFonts w:cs="Arial"/>
                <w:b/>
              </w:rPr>
            </w:pPr>
            <w:r w:rsidRPr="00C54DF8">
              <w:rPr>
                <w:rFonts w:cs="Arial"/>
                <w:b/>
                <w:szCs w:val="22"/>
              </w:rPr>
              <w:t>100</w:t>
            </w:r>
          </w:p>
        </w:tc>
        <w:tc>
          <w:tcPr>
            <w:tcW w:w="1390" w:type="dxa"/>
            <w:tcBorders>
              <w:top w:val="single" w:sz="4" w:space="0" w:color="auto"/>
              <w:left w:val="nil"/>
              <w:bottom w:val="single" w:sz="4" w:space="0" w:color="auto"/>
              <w:right w:val="single" w:sz="8" w:space="0" w:color="auto"/>
            </w:tcBorders>
            <w:shd w:val="clear" w:color="auto" w:fill="FFFFFF"/>
            <w:noWrap/>
            <w:vAlign w:val="center"/>
            <w:hideMark/>
          </w:tcPr>
          <w:p w14:paraId="51776BD5" w14:textId="77777777" w:rsidR="001420F1" w:rsidRPr="00C54DF8" w:rsidRDefault="001420F1" w:rsidP="00E73354">
            <w:pPr>
              <w:jc w:val="center"/>
              <w:rPr>
                <w:rFonts w:cs="Arial"/>
                <w:b/>
              </w:rPr>
            </w:pPr>
            <w:r w:rsidRPr="00C54DF8">
              <w:rPr>
                <w:rFonts w:cs="Arial"/>
                <w:b/>
                <w:szCs w:val="22"/>
              </w:rPr>
              <w:t>100</w:t>
            </w:r>
          </w:p>
        </w:tc>
      </w:tr>
    </w:tbl>
    <w:p w14:paraId="148F9312" w14:textId="77777777" w:rsidR="001420F1" w:rsidRPr="00C54DF8" w:rsidRDefault="001420F1" w:rsidP="001420F1">
      <w:pPr>
        <w:rPr>
          <w:rFonts w:cs="Arial"/>
          <w:b/>
          <w:szCs w:val="22"/>
          <w:u w:val="single"/>
        </w:rPr>
      </w:pPr>
    </w:p>
    <w:p w14:paraId="6309E07F" w14:textId="77777777" w:rsidR="001420F1" w:rsidRPr="00C54DF8" w:rsidRDefault="001420F1" w:rsidP="001420F1">
      <w:pPr>
        <w:rPr>
          <w:rFonts w:cs="Arial"/>
          <w:b/>
          <w:szCs w:val="22"/>
        </w:rPr>
      </w:pPr>
    </w:p>
    <w:p w14:paraId="0CF64281" w14:textId="77777777" w:rsidR="001420F1" w:rsidRPr="00C54DF8" w:rsidRDefault="001420F1" w:rsidP="001420F1">
      <w:pPr>
        <w:rPr>
          <w:rFonts w:cs="Arial"/>
          <w:b/>
          <w:szCs w:val="22"/>
        </w:rPr>
      </w:pPr>
    </w:p>
    <w:p w14:paraId="5E620496" w14:textId="77777777" w:rsidR="001420F1" w:rsidRPr="00C54DF8" w:rsidRDefault="001420F1" w:rsidP="001420F1">
      <w:pPr>
        <w:rPr>
          <w:rFonts w:cs="Arial"/>
          <w:b/>
          <w:szCs w:val="22"/>
        </w:rPr>
      </w:pPr>
      <w:r w:rsidRPr="00C54DF8">
        <w:rPr>
          <w:rFonts w:cs="Arial"/>
          <w:b/>
          <w:szCs w:val="22"/>
        </w:rPr>
        <w:br w:type="page"/>
      </w:r>
    </w:p>
    <w:p w14:paraId="7156D165" w14:textId="77777777" w:rsidR="001420F1" w:rsidRPr="00C54DF8" w:rsidRDefault="001420F1" w:rsidP="001420F1">
      <w:pPr>
        <w:rPr>
          <w:rFonts w:cs="Arial"/>
          <w:b/>
          <w:szCs w:val="22"/>
        </w:rPr>
      </w:pPr>
      <w:r w:rsidRPr="00C54DF8">
        <w:rPr>
          <w:rFonts w:cs="Arial"/>
          <w:b/>
          <w:szCs w:val="22"/>
        </w:rPr>
        <w:lastRenderedPageBreak/>
        <w:t>Assessment Component 3 – Coursework – Exhibition Board – 10%</w:t>
      </w:r>
    </w:p>
    <w:p w14:paraId="2AAC06E7" w14:textId="77777777" w:rsidR="001420F1" w:rsidRPr="00C54DF8" w:rsidRDefault="001420F1" w:rsidP="001420F1">
      <w:pPr>
        <w:rPr>
          <w:rFonts w:cs="Arial"/>
          <w:b/>
          <w:szCs w:val="22"/>
        </w:rPr>
      </w:pPr>
    </w:p>
    <w:p w14:paraId="2491A576" w14:textId="77777777" w:rsidR="001420F1" w:rsidRPr="00C54DF8" w:rsidRDefault="001420F1" w:rsidP="001420F1">
      <w:pPr>
        <w:jc w:val="both"/>
        <w:rPr>
          <w:rFonts w:cs="Arial"/>
          <w:szCs w:val="22"/>
        </w:rPr>
      </w:pPr>
      <w:r w:rsidRPr="00C54DF8">
        <w:rPr>
          <w:rFonts w:cs="Arial"/>
          <w:szCs w:val="22"/>
        </w:rPr>
        <w:t>The Exhibition Board requires students to present their project work visually. This affords students the opportunity to develop their personal self-promotion skills and encourage an entrepreneurial attitude towards their work. This will also be used to encourage students to publish their findings, and to promote their work to potential employers. (1,000 word equivalent)</w:t>
      </w:r>
    </w:p>
    <w:p w14:paraId="028555AB" w14:textId="77777777" w:rsidR="001420F1" w:rsidRPr="00C54DF8" w:rsidRDefault="001420F1" w:rsidP="001420F1">
      <w:pPr>
        <w:rPr>
          <w:rFonts w:cs="Arial"/>
          <w:szCs w:val="22"/>
        </w:rPr>
      </w:pPr>
    </w:p>
    <w:tbl>
      <w:tblPr>
        <w:tblW w:w="8806" w:type="dxa"/>
        <w:tblInd w:w="91" w:type="dxa"/>
        <w:shd w:val="clear" w:color="auto" w:fill="FFFFFF"/>
        <w:tblLook w:val="04A0" w:firstRow="1" w:lastRow="0" w:firstColumn="1" w:lastColumn="0" w:noHBand="0" w:noVBand="1"/>
      </w:tblPr>
      <w:tblGrid>
        <w:gridCol w:w="5120"/>
        <w:gridCol w:w="3686"/>
      </w:tblGrid>
      <w:tr w:rsidR="001420F1" w:rsidRPr="00C54DF8" w14:paraId="43AA699C" w14:textId="77777777" w:rsidTr="00E73354">
        <w:trPr>
          <w:trHeight w:val="300"/>
        </w:trPr>
        <w:tc>
          <w:tcPr>
            <w:tcW w:w="5120" w:type="dxa"/>
            <w:tcBorders>
              <w:top w:val="single" w:sz="8" w:space="0" w:color="auto"/>
              <w:left w:val="single" w:sz="8" w:space="0" w:color="auto"/>
              <w:bottom w:val="single" w:sz="4" w:space="0" w:color="auto"/>
              <w:right w:val="single" w:sz="4" w:space="0" w:color="auto"/>
            </w:tcBorders>
            <w:shd w:val="clear" w:color="auto" w:fill="FFFFFF"/>
            <w:noWrap/>
            <w:vAlign w:val="bottom"/>
            <w:hideMark/>
          </w:tcPr>
          <w:p w14:paraId="503444A1" w14:textId="77777777" w:rsidR="001420F1" w:rsidRPr="00C54DF8" w:rsidRDefault="001420F1" w:rsidP="00E73354">
            <w:pPr>
              <w:rPr>
                <w:rFonts w:cs="Arial"/>
              </w:rPr>
            </w:pPr>
            <w:r w:rsidRPr="00C54DF8">
              <w:rPr>
                <w:rFonts w:cs="Arial"/>
                <w:szCs w:val="22"/>
              </w:rPr>
              <w:t> </w:t>
            </w:r>
          </w:p>
        </w:tc>
        <w:tc>
          <w:tcPr>
            <w:tcW w:w="3686" w:type="dxa"/>
            <w:tcBorders>
              <w:top w:val="single" w:sz="8" w:space="0" w:color="auto"/>
              <w:left w:val="nil"/>
              <w:bottom w:val="single" w:sz="4" w:space="0" w:color="auto"/>
              <w:right w:val="single" w:sz="8" w:space="0" w:color="auto"/>
            </w:tcBorders>
            <w:shd w:val="clear" w:color="auto" w:fill="FFFFFF"/>
            <w:noWrap/>
            <w:vAlign w:val="bottom"/>
            <w:hideMark/>
          </w:tcPr>
          <w:p w14:paraId="0039C796" w14:textId="77777777" w:rsidR="001420F1" w:rsidRPr="00C54DF8" w:rsidRDefault="001420F1" w:rsidP="00E73354">
            <w:pPr>
              <w:jc w:val="center"/>
              <w:rPr>
                <w:rFonts w:cs="Arial"/>
                <w:b/>
              </w:rPr>
            </w:pPr>
            <w:r w:rsidRPr="00C54DF8">
              <w:rPr>
                <w:rFonts w:cs="Arial"/>
                <w:b/>
                <w:szCs w:val="22"/>
              </w:rPr>
              <w:t>Common to all project types</w:t>
            </w:r>
          </w:p>
        </w:tc>
      </w:tr>
      <w:tr w:rsidR="001420F1" w:rsidRPr="00C54DF8" w14:paraId="0977060D" w14:textId="77777777" w:rsidTr="00E73354">
        <w:trPr>
          <w:trHeight w:val="300"/>
        </w:trPr>
        <w:tc>
          <w:tcPr>
            <w:tcW w:w="5120" w:type="dxa"/>
            <w:tcBorders>
              <w:top w:val="nil"/>
              <w:left w:val="single" w:sz="8" w:space="0" w:color="auto"/>
              <w:bottom w:val="single" w:sz="4" w:space="0" w:color="auto"/>
              <w:right w:val="single" w:sz="4" w:space="0" w:color="auto"/>
            </w:tcBorders>
            <w:shd w:val="clear" w:color="auto" w:fill="BFBFBF"/>
            <w:noWrap/>
            <w:vAlign w:val="center"/>
            <w:hideMark/>
          </w:tcPr>
          <w:p w14:paraId="7BA24E47" w14:textId="77777777" w:rsidR="001420F1" w:rsidRPr="00C54DF8" w:rsidRDefault="001420F1" w:rsidP="00E73354">
            <w:pPr>
              <w:rPr>
                <w:rFonts w:cs="Arial"/>
                <w:b/>
              </w:rPr>
            </w:pPr>
            <w:r w:rsidRPr="00C54DF8">
              <w:rPr>
                <w:rFonts w:cs="Arial"/>
                <w:b/>
                <w:szCs w:val="22"/>
              </w:rPr>
              <w:t>Knowledge and Understanding of Subject</w:t>
            </w:r>
          </w:p>
        </w:tc>
        <w:tc>
          <w:tcPr>
            <w:tcW w:w="3686" w:type="dxa"/>
            <w:tcBorders>
              <w:top w:val="nil"/>
              <w:left w:val="nil"/>
              <w:bottom w:val="single" w:sz="4" w:space="0" w:color="auto"/>
              <w:right w:val="single" w:sz="8" w:space="0" w:color="auto"/>
            </w:tcBorders>
            <w:shd w:val="clear" w:color="auto" w:fill="FFFFFF"/>
            <w:noWrap/>
            <w:vAlign w:val="bottom"/>
            <w:hideMark/>
          </w:tcPr>
          <w:p w14:paraId="1CA1E265" w14:textId="77777777" w:rsidR="001420F1" w:rsidRPr="00C54DF8" w:rsidRDefault="001420F1" w:rsidP="00E73354">
            <w:pPr>
              <w:rPr>
                <w:rFonts w:cs="Arial"/>
              </w:rPr>
            </w:pPr>
          </w:p>
        </w:tc>
      </w:tr>
      <w:tr w:rsidR="001420F1" w:rsidRPr="00C54DF8" w14:paraId="2B9DFFA6" w14:textId="77777777" w:rsidTr="00E73354">
        <w:trPr>
          <w:trHeight w:val="435"/>
        </w:trPr>
        <w:tc>
          <w:tcPr>
            <w:tcW w:w="5120" w:type="dxa"/>
            <w:tcBorders>
              <w:top w:val="nil"/>
              <w:left w:val="single" w:sz="8" w:space="0" w:color="auto"/>
              <w:bottom w:val="single" w:sz="4" w:space="0" w:color="auto"/>
              <w:right w:val="single" w:sz="4" w:space="0" w:color="auto"/>
            </w:tcBorders>
            <w:shd w:val="clear" w:color="auto" w:fill="FFFFFF"/>
            <w:noWrap/>
            <w:vAlign w:val="center"/>
            <w:hideMark/>
          </w:tcPr>
          <w:p w14:paraId="362FCD88" w14:textId="77777777" w:rsidR="001420F1" w:rsidRPr="00C54DF8" w:rsidRDefault="001420F1" w:rsidP="00E73354">
            <w:pPr>
              <w:rPr>
                <w:rFonts w:cs="Arial"/>
              </w:rPr>
            </w:pPr>
            <w:r w:rsidRPr="00C54DF8">
              <w:rPr>
                <w:rFonts w:cs="Arial"/>
                <w:szCs w:val="22"/>
              </w:rPr>
              <w:t>Clarity of Technical Description</w:t>
            </w:r>
          </w:p>
        </w:tc>
        <w:tc>
          <w:tcPr>
            <w:tcW w:w="3686" w:type="dxa"/>
            <w:tcBorders>
              <w:top w:val="nil"/>
              <w:left w:val="nil"/>
              <w:bottom w:val="single" w:sz="4" w:space="0" w:color="auto"/>
              <w:right w:val="single" w:sz="8" w:space="0" w:color="auto"/>
            </w:tcBorders>
            <w:shd w:val="clear" w:color="auto" w:fill="FFFFFF"/>
            <w:noWrap/>
            <w:vAlign w:val="center"/>
            <w:hideMark/>
          </w:tcPr>
          <w:p w14:paraId="62ECA5B5" w14:textId="77777777" w:rsidR="001420F1" w:rsidRPr="00C54DF8" w:rsidRDefault="001420F1" w:rsidP="00E73354">
            <w:pPr>
              <w:jc w:val="center"/>
              <w:rPr>
                <w:rFonts w:cs="Arial"/>
              </w:rPr>
            </w:pPr>
            <w:r w:rsidRPr="00C54DF8">
              <w:rPr>
                <w:rFonts w:cs="Arial"/>
                <w:szCs w:val="22"/>
              </w:rPr>
              <w:t>50</w:t>
            </w:r>
          </w:p>
        </w:tc>
      </w:tr>
      <w:tr w:rsidR="001420F1" w:rsidRPr="00C54DF8" w14:paraId="2995998C" w14:textId="77777777" w:rsidTr="00E73354">
        <w:trPr>
          <w:trHeight w:val="300"/>
        </w:trPr>
        <w:tc>
          <w:tcPr>
            <w:tcW w:w="5120" w:type="dxa"/>
            <w:tcBorders>
              <w:top w:val="nil"/>
              <w:left w:val="single" w:sz="8" w:space="0" w:color="auto"/>
              <w:bottom w:val="single" w:sz="4" w:space="0" w:color="auto"/>
              <w:right w:val="single" w:sz="4" w:space="0" w:color="auto"/>
            </w:tcBorders>
            <w:shd w:val="clear" w:color="auto" w:fill="BFBFBF"/>
            <w:noWrap/>
            <w:vAlign w:val="center"/>
            <w:hideMark/>
          </w:tcPr>
          <w:p w14:paraId="6765568C" w14:textId="77777777" w:rsidR="001420F1" w:rsidRPr="00C54DF8" w:rsidRDefault="001420F1" w:rsidP="00E73354">
            <w:pPr>
              <w:rPr>
                <w:rFonts w:cs="Arial"/>
                <w:b/>
              </w:rPr>
            </w:pPr>
            <w:r w:rsidRPr="00C54DF8">
              <w:rPr>
                <w:rFonts w:cs="Arial"/>
                <w:b/>
                <w:szCs w:val="22"/>
              </w:rPr>
              <w:t>Skills for Professional Practice</w:t>
            </w:r>
          </w:p>
        </w:tc>
        <w:tc>
          <w:tcPr>
            <w:tcW w:w="3686" w:type="dxa"/>
            <w:tcBorders>
              <w:top w:val="nil"/>
              <w:left w:val="nil"/>
              <w:bottom w:val="single" w:sz="4" w:space="0" w:color="auto"/>
              <w:right w:val="single" w:sz="8" w:space="0" w:color="auto"/>
            </w:tcBorders>
            <w:shd w:val="clear" w:color="auto" w:fill="FFFFFF"/>
            <w:noWrap/>
            <w:vAlign w:val="center"/>
            <w:hideMark/>
          </w:tcPr>
          <w:p w14:paraId="35B6317F" w14:textId="77777777" w:rsidR="001420F1" w:rsidRPr="00C54DF8" w:rsidRDefault="001420F1" w:rsidP="00E73354">
            <w:pPr>
              <w:jc w:val="center"/>
              <w:rPr>
                <w:rFonts w:cs="Arial"/>
              </w:rPr>
            </w:pPr>
          </w:p>
        </w:tc>
      </w:tr>
      <w:tr w:rsidR="001420F1" w:rsidRPr="00C54DF8" w14:paraId="57995C91" w14:textId="77777777" w:rsidTr="00E73354">
        <w:trPr>
          <w:trHeight w:val="403"/>
        </w:trPr>
        <w:tc>
          <w:tcPr>
            <w:tcW w:w="5120" w:type="dxa"/>
            <w:tcBorders>
              <w:top w:val="nil"/>
              <w:left w:val="single" w:sz="8" w:space="0" w:color="auto"/>
              <w:bottom w:val="single" w:sz="4" w:space="0" w:color="auto"/>
              <w:right w:val="single" w:sz="4" w:space="0" w:color="auto"/>
            </w:tcBorders>
            <w:shd w:val="clear" w:color="auto" w:fill="FFFFFF"/>
            <w:noWrap/>
            <w:vAlign w:val="center"/>
            <w:hideMark/>
          </w:tcPr>
          <w:p w14:paraId="6B30637A" w14:textId="77777777" w:rsidR="001420F1" w:rsidRPr="00C54DF8" w:rsidRDefault="001420F1" w:rsidP="00E73354">
            <w:pPr>
              <w:rPr>
                <w:rFonts w:cs="Arial"/>
              </w:rPr>
            </w:pPr>
            <w:r w:rsidRPr="00C54DF8">
              <w:rPr>
                <w:rFonts w:cs="Arial"/>
                <w:szCs w:val="22"/>
              </w:rPr>
              <w:t>Quality of Visual Display</w:t>
            </w:r>
          </w:p>
        </w:tc>
        <w:tc>
          <w:tcPr>
            <w:tcW w:w="3686" w:type="dxa"/>
            <w:tcBorders>
              <w:top w:val="nil"/>
              <w:left w:val="nil"/>
              <w:bottom w:val="single" w:sz="4" w:space="0" w:color="auto"/>
              <w:right w:val="single" w:sz="8" w:space="0" w:color="auto"/>
            </w:tcBorders>
            <w:shd w:val="clear" w:color="auto" w:fill="FFFFFF"/>
            <w:noWrap/>
            <w:vAlign w:val="center"/>
            <w:hideMark/>
          </w:tcPr>
          <w:p w14:paraId="3A65346F" w14:textId="77777777" w:rsidR="001420F1" w:rsidRPr="00C54DF8" w:rsidRDefault="001420F1" w:rsidP="00E73354">
            <w:pPr>
              <w:jc w:val="center"/>
              <w:rPr>
                <w:rFonts w:cs="Arial"/>
              </w:rPr>
            </w:pPr>
            <w:r w:rsidRPr="00C54DF8">
              <w:rPr>
                <w:rFonts w:cs="Arial"/>
                <w:szCs w:val="22"/>
              </w:rPr>
              <w:t>50</w:t>
            </w:r>
          </w:p>
        </w:tc>
      </w:tr>
      <w:tr w:rsidR="001420F1" w:rsidRPr="00C54DF8" w14:paraId="7B9BE2AF" w14:textId="77777777" w:rsidTr="00E73354">
        <w:trPr>
          <w:trHeight w:val="421"/>
        </w:trPr>
        <w:tc>
          <w:tcPr>
            <w:tcW w:w="5120" w:type="dxa"/>
            <w:tcBorders>
              <w:top w:val="single" w:sz="4" w:space="0" w:color="auto"/>
              <w:left w:val="single" w:sz="8" w:space="0" w:color="auto"/>
              <w:bottom w:val="single" w:sz="4" w:space="0" w:color="auto"/>
              <w:right w:val="single" w:sz="4" w:space="0" w:color="auto"/>
            </w:tcBorders>
            <w:shd w:val="clear" w:color="auto" w:fill="FFFFFF"/>
            <w:noWrap/>
            <w:vAlign w:val="center"/>
            <w:hideMark/>
          </w:tcPr>
          <w:p w14:paraId="31810323" w14:textId="77777777" w:rsidR="001420F1" w:rsidRPr="00C54DF8" w:rsidRDefault="001420F1" w:rsidP="00E73354">
            <w:pPr>
              <w:rPr>
                <w:rFonts w:cs="Arial"/>
                <w:b/>
              </w:rPr>
            </w:pPr>
            <w:r w:rsidRPr="00C54DF8">
              <w:rPr>
                <w:rFonts w:cs="Arial"/>
                <w:b/>
                <w:szCs w:val="22"/>
              </w:rPr>
              <w:t>TOTAL</w:t>
            </w:r>
          </w:p>
        </w:tc>
        <w:tc>
          <w:tcPr>
            <w:tcW w:w="3686" w:type="dxa"/>
            <w:tcBorders>
              <w:top w:val="single" w:sz="4" w:space="0" w:color="auto"/>
              <w:left w:val="nil"/>
              <w:bottom w:val="single" w:sz="4" w:space="0" w:color="auto"/>
              <w:right w:val="single" w:sz="8" w:space="0" w:color="auto"/>
            </w:tcBorders>
            <w:shd w:val="clear" w:color="auto" w:fill="FFFFFF"/>
            <w:noWrap/>
            <w:vAlign w:val="center"/>
            <w:hideMark/>
          </w:tcPr>
          <w:p w14:paraId="3D623519" w14:textId="77777777" w:rsidR="001420F1" w:rsidRPr="00C54DF8" w:rsidRDefault="001420F1" w:rsidP="00E73354">
            <w:pPr>
              <w:jc w:val="center"/>
              <w:rPr>
                <w:rFonts w:cs="Arial"/>
                <w:b/>
              </w:rPr>
            </w:pPr>
            <w:r w:rsidRPr="00C54DF8">
              <w:rPr>
                <w:rFonts w:cs="Arial"/>
                <w:b/>
                <w:szCs w:val="22"/>
              </w:rPr>
              <w:t>100</w:t>
            </w:r>
          </w:p>
        </w:tc>
      </w:tr>
    </w:tbl>
    <w:p w14:paraId="26545547" w14:textId="77777777" w:rsidR="001420F1" w:rsidRPr="00C54DF8" w:rsidRDefault="001420F1" w:rsidP="001420F1">
      <w:pPr>
        <w:pStyle w:val="fixed"/>
        <w:ind w:left="0" w:firstLine="0"/>
        <w:jc w:val="both"/>
        <w:rPr>
          <w:rFonts w:ascii="Arial" w:hAnsi="Arial" w:cs="Arial"/>
          <w:sz w:val="22"/>
          <w:szCs w:val="22"/>
        </w:rPr>
      </w:pPr>
    </w:p>
    <w:p w14:paraId="0C584875" w14:textId="77777777" w:rsidR="001420F1" w:rsidRPr="00C54DF8" w:rsidRDefault="001420F1" w:rsidP="001420F1">
      <w:pPr>
        <w:pStyle w:val="fixed"/>
        <w:ind w:left="0" w:firstLine="0"/>
        <w:jc w:val="both"/>
        <w:rPr>
          <w:rFonts w:ascii="Arial" w:hAnsi="Arial" w:cs="Arial"/>
          <w:sz w:val="22"/>
          <w:szCs w:val="22"/>
        </w:rPr>
      </w:pPr>
    </w:p>
    <w:p w14:paraId="31E064CE" w14:textId="77777777" w:rsidR="001420F1" w:rsidRPr="00C54DF8" w:rsidRDefault="001420F1" w:rsidP="001420F1">
      <w:pPr>
        <w:pStyle w:val="fixed"/>
        <w:ind w:left="0" w:firstLine="0"/>
        <w:jc w:val="both"/>
        <w:rPr>
          <w:rFonts w:ascii="Arial" w:hAnsi="Arial" w:cs="Arial"/>
          <w:sz w:val="22"/>
          <w:szCs w:val="22"/>
        </w:rPr>
      </w:pPr>
      <w:r w:rsidRPr="00C54DF8">
        <w:rPr>
          <w:rFonts w:ascii="Arial" w:hAnsi="Arial" w:cs="Arial"/>
          <w:sz w:val="22"/>
          <w:szCs w:val="22"/>
        </w:rPr>
        <w:t>Assessment Summary</w:t>
      </w:r>
    </w:p>
    <w:p w14:paraId="08880470" w14:textId="77777777" w:rsidR="001420F1" w:rsidRPr="00C54DF8" w:rsidRDefault="001420F1" w:rsidP="001420F1">
      <w:pPr>
        <w:pStyle w:val="fixed"/>
        <w:ind w:left="0" w:firstLine="0"/>
        <w:jc w:val="both"/>
        <w:rPr>
          <w:rFonts w:ascii="Arial" w:hAnsi="Arial" w:cs="Arial"/>
          <w:sz w:val="22"/>
          <w:szCs w:val="22"/>
        </w:rPr>
      </w:pPr>
    </w:p>
    <w:tbl>
      <w:tblPr>
        <w:tblpPr w:leftFromText="180" w:rightFromText="180" w:vertAnchor="text" w:horzAnchor="margin" w:tblpX="108" w:tblpY="8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070"/>
        <w:gridCol w:w="1842"/>
      </w:tblGrid>
      <w:tr w:rsidR="001420F1" w:rsidRPr="00C54DF8" w14:paraId="6E892CAC" w14:textId="77777777" w:rsidTr="00E73354">
        <w:trPr>
          <w:trHeight w:val="303"/>
        </w:trPr>
        <w:tc>
          <w:tcPr>
            <w:tcW w:w="5070" w:type="dxa"/>
            <w:tcBorders>
              <w:top w:val="single" w:sz="4" w:space="0" w:color="auto"/>
              <w:left w:val="single" w:sz="4" w:space="0" w:color="auto"/>
            </w:tcBorders>
            <w:shd w:val="clear" w:color="auto" w:fill="auto"/>
            <w:vAlign w:val="center"/>
          </w:tcPr>
          <w:p w14:paraId="651EE8BE" w14:textId="77777777" w:rsidR="001420F1" w:rsidRPr="00846B23" w:rsidRDefault="001420F1" w:rsidP="00E73354">
            <w:pPr>
              <w:rPr>
                <w:rFonts w:cs="Arial"/>
                <w:b/>
                <w:szCs w:val="22"/>
              </w:rPr>
            </w:pPr>
            <w:r w:rsidRPr="00846B23">
              <w:rPr>
                <w:rFonts w:cs="Arial"/>
                <w:b/>
                <w:szCs w:val="22"/>
              </w:rPr>
              <w:t>Activity type</w:t>
            </w:r>
          </w:p>
        </w:tc>
        <w:tc>
          <w:tcPr>
            <w:tcW w:w="1842" w:type="dxa"/>
            <w:shd w:val="clear" w:color="auto" w:fill="auto"/>
            <w:vAlign w:val="center"/>
          </w:tcPr>
          <w:p w14:paraId="6DD3B9BB" w14:textId="77777777" w:rsidR="001420F1" w:rsidRPr="00846B23" w:rsidRDefault="001420F1" w:rsidP="00E73354">
            <w:pPr>
              <w:rPr>
                <w:rFonts w:cs="Arial"/>
                <w:b/>
                <w:szCs w:val="22"/>
              </w:rPr>
            </w:pPr>
            <w:r w:rsidRPr="00846B23">
              <w:rPr>
                <w:rFonts w:cs="Arial"/>
                <w:b/>
                <w:szCs w:val="22"/>
              </w:rPr>
              <w:t>Percentage</w:t>
            </w:r>
          </w:p>
        </w:tc>
      </w:tr>
      <w:tr w:rsidR="001420F1" w:rsidRPr="00C54DF8" w14:paraId="76EEF7CC" w14:textId="77777777" w:rsidTr="00E73354">
        <w:trPr>
          <w:trHeight w:val="303"/>
        </w:trPr>
        <w:tc>
          <w:tcPr>
            <w:tcW w:w="5070" w:type="dxa"/>
            <w:shd w:val="clear" w:color="auto" w:fill="auto"/>
            <w:vAlign w:val="center"/>
          </w:tcPr>
          <w:p w14:paraId="1F83B880" w14:textId="77777777" w:rsidR="001420F1" w:rsidRPr="00846B23" w:rsidRDefault="001420F1" w:rsidP="00E73354">
            <w:pPr>
              <w:rPr>
                <w:rFonts w:cs="Arial"/>
                <w:szCs w:val="22"/>
              </w:rPr>
            </w:pPr>
            <w:r w:rsidRPr="00846B23">
              <w:rPr>
                <w:rFonts w:cs="Arial"/>
                <w:szCs w:val="22"/>
              </w:rPr>
              <w:t>Written exam</w:t>
            </w:r>
          </w:p>
        </w:tc>
        <w:tc>
          <w:tcPr>
            <w:tcW w:w="1842" w:type="dxa"/>
            <w:shd w:val="clear" w:color="auto" w:fill="auto"/>
            <w:vAlign w:val="center"/>
          </w:tcPr>
          <w:p w14:paraId="1B49BD46" w14:textId="77777777" w:rsidR="001420F1" w:rsidRPr="00846B23" w:rsidRDefault="001420F1" w:rsidP="00E73354">
            <w:pPr>
              <w:rPr>
                <w:rFonts w:cs="Arial"/>
                <w:szCs w:val="22"/>
              </w:rPr>
            </w:pPr>
            <w:r w:rsidRPr="00846B23">
              <w:rPr>
                <w:rFonts w:cs="Arial"/>
                <w:szCs w:val="22"/>
              </w:rPr>
              <w:t>0%</w:t>
            </w:r>
          </w:p>
        </w:tc>
      </w:tr>
      <w:tr w:rsidR="001420F1" w:rsidRPr="00C54DF8" w14:paraId="61409DE7" w14:textId="77777777" w:rsidTr="00E73354">
        <w:trPr>
          <w:trHeight w:val="303"/>
        </w:trPr>
        <w:tc>
          <w:tcPr>
            <w:tcW w:w="5070" w:type="dxa"/>
            <w:shd w:val="clear" w:color="auto" w:fill="auto"/>
            <w:vAlign w:val="center"/>
          </w:tcPr>
          <w:p w14:paraId="48A5575A" w14:textId="77777777" w:rsidR="001420F1" w:rsidRPr="00846B23" w:rsidRDefault="001420F1" w:rsidP="00E73354">
            <w:pPr>
              <w:rPr>
                <w:rFonts w:cs="Arial"/>
                <w:szCs w:val="22"/>
              </w:rPr>
            </w:pPr>
            <w:r w:rsidRPr="00846B23">
              <w:rPr>
                <w:rFonts w:cs="Arial"/>
                <w:szCs w:val="22"/>
              </w:rPr>
              <w:t>Coursework</w:t>
            </w:r>
          </w:p>
        </w:tc>
        <w:tc>
          <w:tcPr>
            <w:tcW w:w="1842" w:type="dxa"/>
            <w:shd w:val="clear" w:color="auto" w:fill="auto"/>
            <w:vAlign w:val="center"/>
          </w:tcPr>
          <w:p w14:paraId="0A14F67C" w14:textId="77777777" w:rsidR="001420F1" w:rsidRPr="00846B23" w:rsidRDefault="001420F1" w:rsidP="00E73354">
            <w:pPr>
              <w:rPr>
                <w:rFonts w:cs="Arial"/>
                <w:szCs w:val="22"/>
              </w:rPr>
            </w:pPr>
            <w:r w:rsidRPr="00846B23">
              <w:rPr>
                <w:rFonts w:cs="Arial"/>
                <w:szCs w:val="22"/>
              </w:rPr>
              <w:t>80%</w:t>
            </w:r>
          </w:p>
        </w:tc>
      </w:tr>
      <w:tr w:rsidR="001420F1" w:rsidRPr="00C54DF8" w14:paraId="4BB324E6" w14:textId="77777777" w:rsidTr="00E73354">
        <w:trPr>
          <w:trHeight w:val="303"/>
        </w:trPr>
        <w:tc>
          <w:tcPr>
            <w:tcW w:w="5070" w:type="dxa"/>
            <w:shd w:val="clear" w:color="auto" w:fill="auto"/>
            <w:vAlign w:val="center"/>
          </w:tcPr>
          <w:p w14:paraId="06F6A33A" w14:textId="77777777" w:rsidR="001420F1" w:rsidRPr="00846B23" w:rsidRDefault="001420F1" w:rsidP="00E73354">
            <w:pPr>
              <w:rPr>
                <w:rFonts w:cs="Arial"/>
                <w:szCs w:val="22"/>
              </w:rPr>
            </w:pPr>
            <w:r w:rsidRPr="00846B23">
              <w:rPr>
                <w:rFonts w:cs="Arial"/>
                <w:szCs w:val="22"/>
              </w:rPr>
              <w:t>Practical</w:t>
            </w:r>
          </w:p>
        </w:tc>
        <w:tc>
          <w:tcPr>
            <w:tcW w:w="1842" w:type="dxa"/>
            <w:shd w:val="clear" w:color="auto" w:fill="auto"/>
            <w:vAlign w:val="center"/>
          </w:tcPr>
          <w:p w14:paraId="3EE0A8A9" w14:textId="77777777" w:rsidR="001420F1" w:rsidRPr="00846B23" w:rsidRDefault="001420F1" w:rsidP="00E73354">
            <w:pPr>
              <w:rPr>
                <w:rFonts w:cs="Arial"/>
                <w:szCs w:val="22"/>
              </w:rPr>
            </w:pPr>
            <w:r w:rsidRPr="00846B23">
              <w:rPr>
                <w:rFonts w:cs="Arial"/>
                <w:szCs w:val="22"/>
              </w:rPr>
              <w:t>20%</w:t>
            </w:r>
          </w:p>
        </w:tc>
      </w:tr>
      <w:tr w:rsidR="001420F1" w:rsidRPr="00C54DF8" w14:paraId="33BBD992" w14:textId="77777777" w:rsidTr="00E73354">
        <w:trPr>
          <w:trHeight w:val="303"/>
        </w:trPr>
        <w:tc>
          <w:tcPr>
            <w:tcW w:w="5070" w:type="dxa"/>
            <w:shd w:val="clear" w:color="auto" w:fill="auto"/>
            <w:vAlign w:val="center"/>
          </w:tcPr>
          <w:p w14:paraId="329B6CAA" w14:textId="77777777" w:rsidR="001420F1" w:rsidRPr="00846B23" w:rsidRDefault="001420F1" w:rsidP="00E73354">
            <w:pPr>
              <w:rPr>
                <w:rFonts w:cs="Arial"/>
                <w:szCs w:val="22"/>
              </w:rPr>
            </w:pPr>
            <w:r w:rsidRPr="00846B23">
              <w:rPr>
                <w:rFonts w:cs="Arial"/>
                <w:b/>
                <w:szCs w:val="22"/>
              </w:rPr>
              <w:t>TOTAL</w:t>
            </w:r>
          </w:p>
        </w:tc>
        <w:tc>
          <w:tcPr>
            <w:tcW w:w="1842" w:type="dxa"/>
            <w:shd w:val="clear" w:color="auto" w:fill="auto"/>
            <w:vAlign w:val="center"/>
          </w:tcPr>
          <w:p w14:paraId="0FA478D2" w14:textId="77777777" w:rsidR="001420F1" w:rsidRPr="00846B23" w:rsidRDefault="001420F1" w:rsidP="00E73354">
            <w:pPr>
              <w:rPr>
                <w:rFonts w:cs="Arial"/>
                <w:b/>
                <w:szCs w:val="22"/>
              </w:rPr>
            </w:pPr>
            <w:r w:rsidRPr="00846B23">
              <w:rPr>
                <w:rFonts w:cs="Arial"/>
                <w:b/>
                <w:szCs w:val="22"/>
              </w:rPr>
              <w:t>100%</w:t>
            </w:r>
          </w:p>
        </w:tc>
      </w:tr>
    </w:tbl>
    <w:p w14:paraId="4896823E" w14:textId="77777777" w:rsidR="001420F1" w:rsidRPr="00C54DF8" w:rsidRDefault="001420F1" w:rsidP="001420F1">
      <w:pPr>
        <w:rPr>
          <w:rFonts w:cs="Arial"/>
          <w:szCs w:val="22"/>
        </w:rPr>
      </w:pPr>
    </w:p>
    <w:p w14:paraId="510F53F2" w14:textId="77777777" w:rsidR="001420F1" w:rsidRPr="00C54DF8" w:rsidRDefault="001420F1" w:rsidP="001420F1">
      <w:pPr>
        <w:rPr>
          <w:rFonts w:cs="Arial"/>
          <w:b/>
          <w:szCs w:val="22"/>
        </w:rPr>
      </w:pPr>
    </w:p>
    <w:p w14:paraId="5414596F" w14:textId="77777777" w:rsidR="001420F1" w:rsidRPr="00C54DF8" w:rsidRDefault="001420F1" w:rsidP="001420F1">
      <w:pPr>
        <w:rPr>
          <w:rFonts w:cs="Arial"/>
          <w:b/>
          <w:szCs w:val="22"/>
        </w:rPr>
      </w:pPr>
    </w:p>
    <w:p w14:paraId="2BB7CE18" w14:textId="77777777" w:rsidR="001420F1" w:rsidRPr="00C54DF8" w:rsidRDefault="001420F1" w:rsidP="001420F1">
      <w:pPr>
        <w:rPr>
          <w:rFonts w:cs="Arial"/>
          <w:b/>
          <w:szCs w:val="22"/>
        </w:rPr>
      </w:pPr>
    </w:p>
    <w:p w14:paraId="456A2F3B" w14:textId="77777777" w:rsidR="001420F1" w:rsidRPr="00C54DF8" w:rsidRDefault="001420F1" w:rsidP="001420F1">
      <w:pPr>
        <w:rPr>
          <w:rFonts w:cs="Arial"/>
          <w:b/>
          <w:szCs w:val="22"/>
        </w:rPr>
      </w:pPr>
    </w:p>
    <w:p w14:paraId="15A2D356" w14:textId="77777777" w:rsidR="001420F1" w:rsidRPr="00C54DF8" w:rsidRDefault="001420F1" w:rsidP="001420F1">
      <w:pPr>
        <w:rPr>
          <w:rFonts w:cs="Arial"/>
          <w:b/>
          <w:szCs w:val="22"/>
        </w:rPr>
      </w:pPr>
    </w:p>
    <w:p w14:paraId="2292491C" w14:textId="77777777" w:rsidR="001420F1" w:rsidRPr="00C54DF8" w:rsidRDefault="001420F1" w:rsidP="001420F1">
      <w:pPr>
        <w:rPr>
          <w:rFonts w:cs="Arial"/>
          <w:b/>
          <w:szCs w:val="22"/>
        </w:rPr>
      </w:pPr>
    </w:p>
    <w:p w14:paraId="610B79DB" w14:textId="77777777" w:rsidR="001420F1" w:rsidRPr="00C54DF8" w:rsidRDefault="001420F1" w:rsidP="001420F1">
      <w:pPr>
        <w:rPr>
          <w:rFonts w:cs="Arial"/>
          <w:szCs w:val="22"/>
        </w:rPr>
      </w:pPr>
    </w:p>
    <w:p w14:paraId="104EB9BA" w14:textId="77777777" w:rsidR="001420F1" w:rsidRPr="00C54DF8" w:rsidRDefault="001420F1" w:rsidP="001420F1">
      <w:pPr>
        <w:rPr>
          <w:rFonts w:cs="Arial"/>
          <w:szCs w:val="22"/>
        </w:rPr>
      </w:pPr>
    </w:p>
    <w:p w14:paraId="3737CF04" w14:textId="77777777" w:rsidR="001420F1" w:rsidRPr="00C54DF8" w:rsidRDefault="001420F1" w:rsidP="001420F1">
      <w:pPr>
        <w:rPr>
          <w:rFonts w:cs="Arial"/>
          <w:b/>
          <w:szCs w:val="22"/>
        </w:rPr>
      </w:pPr>
      <w:r w:rsidRPr="00C54DF8">
        <w:rPr>
          <w:rFonts w:cs="Arial"/>
          <w:b/>
          <w:szCs w:val="22"/>
        </w:rPr>
        <w:t>EDUCATION FOR SUSTAINABLE DEVELOPMENT (ESD)</w:t>
      </w:r>
    </w:p>
    <w:p w14:paraId="730D9A00" w14:textId="77777777" w:rsidR="001420F1" w:rsidRPr="00C54DF8" w:rsidRDefault="001420F1" w:rsidP="001420F1">
      <w:pPr>
        <w:rPr>
          <w:rFonts w:cs="Arial"/>
          <w:b/>
          <w:sz w:val="16"/>
          <w:szCs w:val="16"/>
        </w:rPr>
      </w:pPr>
    </w:p>
    <w:p w14:paraId="6BD9F220" w14:textId="77777777" w:rsidR="001420F1" w:rsidRPr="00C54DF8" w:rsidRDefault="001420F1" w:rsidP="001420F1">
      <w:pPr>
        <w:pStyle w:val="heading"/>
        <w:spacing w:before="0" w:after="0"/>
        <w:rPr>
          <w:rFonts w:ascii="Arial" w:hAnsi="Arial" w:cs="Arial"/>
          <w:b w:val="0"/>
          <w:sz w:val="16"/>
          <w:szCs w:val="16"/>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601"/>
        <w:gridCol w:w="3696"/>
      </w:tblGrid>
      <w:tr w:rsidR="001420F1" w:rsidRPr="00C54DF8" w14:paraId="20C6FA11" w14:textId="77777777" w:rsidTr="00E73354">
        <w:trPr>
          <w:trHeight w:val="492"/>
        </w:trPr>
        <w:tc>
          <w:tcPr>
            <w:tcW w:w="5211" w:type="dxa"/>
            <w:vMerge w:val="restart"/>
            <w:shd w:val="clear" w:color="auto" w:fill="auto"/>
            <w:vAlign w:val="center"/>
          </w:tcPr>
          <w:p w14:paraId="232AA6D8" w14:textId="77777777" w:rsidR="001420F1" w:rsidRPr="00846B23" w:rsidRDefault="001420F1" w:rsidP="00E73354">
            <w:pPr>
              <w:pStyle w:val="heading"/>
              <w:spacing w:before="0" w:after="0"/>
              <w:rPr>
                <w:rFonts w:ascii="Arial" w:hAnsi="Arial" w:cs="Arial"/>
                <w:b w:val="0"/>
                <w:szCs w:val="22"/>
              </w:rPr>
            </w:pPr>
            <w:r w:rsidRPr="00846B23">
              <w:rPr>
                <w:rFonts w:ascii="Arial" w:hAnsi="Arial" w:cs="Arial"/>
                <w:szCs w:val="22"/>
              </w:rPr>
              <w:t>Does the module contribute to ESD?</w:t>
            </w:r>
          </w:p>
        </w:tc>
        <w:tc>
          <w:tcPr>
            <w:tcW w:w="3675" w:type="dxa"/>
            <w:shd w:val="clear" w:color="auto" w:fill="auto"/>
            <w:vAlign w:val="center"/>
          </w:tcPr>
          <w:p w14:paraId="364F71A1" w14:textId="77777777" w:rsidR="001420F1" w:rsidRPr="00846B23" w:rsidRDefault="001420F1" w:rsidP="00E73354">
            <w:pPr>
              <w:pStyle w:val="heading"/>
              <w:spacing w:before="0" w:after="0"/>
              <w:rPr>
                <w:rFonts w:ascii="Arial" w:hAnsi="Arial" w:cs="Arial"/>
                <w:b w:val="0"/>
                <w:szCs w:val="22"/>
              </w:rPr>
            </w:pPr>
            <w:r w:rsidRPr="00846B23">
              <w:rPr>
                <w:rFonts w:ascii="Arial" w:hAnsi="Arial" w:cs="Arial"/>
                <w:szCs w:val="22"/>
              </w:rPr>
              <w:t xml:space="preserve">Yes </w:t>
            </w:r>
            <w:r w:rsidRPr="00846B23">
              <w:rPr>
                <w:rFonts w:ascii="Arial" w:hAnsi="Arial" w:cs="Arial"/>
                <w:szCs w:val="22"/>
              </w:rPr>
              <w:sym w:font="Wingdings" w:char="F0FC"/>
            </w:r>
          </w:p>
        </w:tc>
      </w:tr>
      <w:tr w:rsidR="001420F1" w:rsidRPr="00C54DF8" w14:paraId="2A428C5A" w14:textId="77777777" w:rsidTr="00E73354">
        <w:trPr>
          <w:trHeight w:val="492"/>
        </w:trPr>
        <w:tc>
          <w:tcPr>
            <w:tcW w:w="5211" w:type="dxa"/>
            <w:vMerge/>
            <w:shd w:val="clear" w:color="auto" w:fill="auto"/>
          </w:tcPr>
          <w:p w14:paraId="0C742A15" w14:textId="77777777" w:rsidR="001420F1" w:rsidRPr="00846B23" w:rsidRDefault="001420F1" w:rsidP="00E73354">
            <w:pPr>
              <w:pStyle w:val="heading"/>
              <w:spacing w:before="0" w:after="0"/>
              <w:rPr>
                <w:rFonts w:ascii="Arial" w:hAnsi="Arial" w:cs="Arial"/>
                <w:b w:val="0"/>
                <w:szCs w:val="22"/>
              </w:rPr>
            </w:pPr>
          </w:p>
        </w:tc>
        <w:tc>
          <w:tcPr>
            <w:tcW w:w="3675" w:type="dxa"/>
            <w:shd w:val="clear" w:color="auto" w:fill="auto"/>
            <w:vAlign w:val="center"/>
          </w:tcPr>
          <w:p w14:paraId="5F7F1B2E" w14:textId="77777777" w:rsidR="001420F1" w:rsidRPr="00846B23" w:rsidRDefault="001420F1" w:rsidP="00E73354">
            <w:pPr>
              <w:pStyle w:val="heading"/>
              <w:spacing w:before="0" w:after="0"/>
              <w:rPr>
                <w:rFonts w:ascii="Arial" w:hAnsi="Arial" w:cs="Arial"/>
                <w:b w:val="0"/>
                <w:szCs w:val="22"/>
              </w:rPr>
            </w:pPr>
            <w:r w:rsidRPr="00846B23">
              <w:rPr>
                <w:rFonts w:ascii="Arial" w:hAnsi="Arial" w:cs="Arial"/>
                <w:szCs w:val="22"/>
              </w:rPr>
              <w:t xml:space="preserve">No  </w:t>
            </w:r>
          </w:p>
        </w:tc>
      </w:tr>
      <w:tr w:rsidR="001420F1" w:rsidRPr="00C54DF8" w14:paraId="6C8B6555" w14:textId="77777777" w:rsidTr="00E73354">
        <w:tc>
          <w:tcPr>
            <w:tcW w:w="8886" w:type="dxa"/>
            <w:gridSpan w:val="2"/>
            <w:shd w:val="clear" w:color="auto" w:fill="auto"/>
          </w:tcPr>
          <w:p w14:paraId="560F2DF6" w14:textId="77777777" w:rsidR="001420F1" w:rsidRPr="00846B23" w:rsidRDefault="001420F1" w:rsidP="00E73354">
            <w:pPr>
              <w:pStyle w:val="heading"/>
              <w:spacing w:before="0" w:after="0"/>
              <w:jc w:val="both"/>
              <w:rPr>
                <w:rFonts w:ascii="Arial" w:hAnsi="Arial" w:cs="Arial"/>
                <w:b w:val="0"/>
                <w:szCs w:val="22"/>
              </w:rPr>
            </w:pPr>
          </w:p>
          <w:p w14:paraId="1F632B55" w14:textId="77777777" w:rsidR="001420F1" w:rsidRPr="00846B23" w:rsidRDefault="001420F1" w:rsidP="00E73354">
            <w:pPr>
              <w:jc w:val="both"/>
              <w:rPr>
                <w:rFonts w:cs="Arial"/>
                <w:szCs w:val="22"/>
              </w:rPr>
            </w:pPr>
            <w:r w:rsidRPr="00846B23">
              <w:rPr>
                <w:rFonts w:cs="Arial"/>
                <w:szCs w:val="22"/>
              </w:rPr>
              <w:t>There is an explicit requirement that Major Project meets ethical and sustainability guidelines and the School of Applied Computing aims to produce graduates who understand their professional responsibilities in this area.</w:t>
            </w:r>
          </w:p>
          <w:p w14:paraId="3A82241C" w14:textId="77777777" w:rsidR="001420F1" w:rsidRPr="00846B23" w:rsidRDefault="001420F1" w:rsidP="00E73354">
            <w:pPr>
              <w:pStyle w:val="heading"/>
              <w:spacing w:before="0" w:after="0"/>
              <w:jc w:val="both"/>
              <w:rPr>
                <w:rFonts w:ascii="Arial" w:hAnsi="Arial" w:cs="Arial"/>
                <w:b w:val="0"/>
                <w:szCs w:val="22"/>
              </w:rPr>
            </w:pPr>
          </w:p>
          <w:p w14:paraId="2DB023E9" w14:textId="77777777" w:rsidR="001420F1" w:rsidRPr="00846B23" w:rsidRDefault="001420F1" w:rsidP="00E73354">
            <w:pPr>
              <w:pStyle w:val="heading"/>
              <w:spacing w:before="0" w:after="0"/>
              <w:jc w:val="both"/>
              <w:rPr>
                <w:rFonts w:ascii="Arial" w:hAnsi="Arial" w:cs="Arial"/>
                <w:b w:val="0"/>
                <w:szCs w:val="22"/>
              </w:rPr>
            </w:pPr>
            <w:r w:rsidRPr="00846B23">
              <w:rPr>
                <w:rFonts w:ascii="Arial" w:hAnsi="Arial" w:cs="Arial"/>
                <w:szCs w:val="22"/>
              </w:rPr>
              <w:t>The Major Project, is the culmination of the MSc programme being studied and is underpinned by the successful completion of the taught modules of Part 1 which includes sustainability. The University recognises that sustainability issues cannot be understood through single disciplines. Ethical and Sustainability considerations go hand in hand with the Major Project which is often cross-disciplinary.</w:t>
            </w:r>
          </w:p>
          <w:p w14:paraId="595E5E09" w14:textId="77777777" w:rsidR="001420F1" w:rsidRPr="00846B23" w:rsidRDefault="001420F1" w:rsidP="00E73354">
            <w:pPr>
              <w:pStyle w:val="heading"/>
              <w:spacing w:before="0" w:after="0"/>
              <w:jc w:val="both"/>
              <w:rPr>
                <w:rFonts w:ascii="Arial" w:hAnsi="Arial" w:cs="Arial"/>
                <w:b w:val="0"/>
                <w:szCs w:val="22"/>
              </w:rPr>
            </w:pPr>
          </w:p>
          <w:p w14:paraId="144A688C" w14:textId="77777777" w:rsidR="001420F1" w:rsidRPr="00846B23" w:rsidRDefault="001420F1" w:rsidP="00E73354">
            <w:pPr>
              <w:jc w:val="both"/>
              <w:rPr>
                <w:rFonts w:cs="Arial"/>
                <w:b/>
                <w:szCs w:val="22"/>
              </w:rPr>
            </w:pPr>
            <w:r w:rsidRPr="00846B23">
              <w:rPr>
                <w:rFonts w:cs="Arial"/>
                <w:szCs w:val="22"/>
              </w:rPr>
              <w:lastRenderedPageBreak/>
              <w:t>Sustainable development requires systemic approaches which go beyond analysis in terms of ‘problem-solving’ and/or ‘cause-effect’ and this is a theme developed in the Major Project.</w:t>
            </w:r>
          </w:p>
          <w:p w14:paraId="05997E35" w14:textId="77777777" w:rsidR="001420F1" w:rsidRPr="00846B23" w:rsidRDefault="001420F1" w:rsidP="00E73354">
            <w:pPr>
              <w:pStyle w:val="heading"/>
              <w:spacing w:before="0" w:after="0"/>
              <w:jc w:val="both"/>
              <w:rPr>
                <w:rFonts w:ascii="Arial" w:hAnsi="Arial" w:cs="Arial"/>
                <w:b w:val="0"/>
                <w:szCs w:val="22"/>
              </w:rPr>
            </w:pPr>
          </w:p>
        </w:tc>
      </w:tr>
    </w:tbl>
    <w:p w14:paraId="3ABB62EB" w14:textId="77777777" w:rsidR="001420F1" w:rsidRPr="00C54DF8" w:rsidRDefault="001420F1" w:rsidP="001420F1">
      <w:pPr>
        <w:pStyle w:val="heading"/>
        <w:spacing w:before="0" w:after="0"/>
        <w:rPr>
          <w:rFonts w:ascii="Arial" w:hAnsi="Arial" w:cs="Arial"/>
          <w:szCs w:val="22"/>
        </w:rPr>
      </w:pPr>
    </w:p>
    <w:p w14:paraId="41CEA0B8" w14:textId="77777777" w:rsidR="001420F1" w:rsidRPr="00C54DF8" w:rsidRDefault="001420F1" w:rsidP="001420F1">
      <w:pPr>
        <w:pStyle w:val="heading"/>
        <w:spacing w:before="0" w:after="0"/>
        <w:rPr>
          <w:rFonts w:ascii="Arial" w:hAnsi="Arial" w:cs="Arial"/>
          <w:szCs w:val="22"/>
        </w:rPr>
      </w:pPr>
    </w:p>
    <w:p w14:paraId="2EF89A65" w14:textId="77777777" w:rsidR="001420F1" w:rsidRPr="00C54DF8" w:rsidRDefault="001420F1" w:rsidP="001420F1">
      <w:pPr>
        <w:pStyle w:val="heading"/>
        <w:spacing w:before="0" w:after="0"/>
        <w:rPr>
          <w:rFonts w:ascii="Arial" w:hAnsi="Arial" w:cs="Arial"/>
          <w:szCs w:val="22"/>
        </w:rPr>
      </w:pPr>
    </w:p>
    <w:p w14:paraId="1247EF95" w14:textId="77777777" w:rsidR="001420F1" w:rsidRPr="00C54DF8" w:rsidRDefault="001420F1" w:rsidP="001420F1">
      <w:pPr>
        <w:pStyle w:val="heading"/>
        <w:spacing w:before="0" w:after="0"/>
        <w:rPr>
          <w:rFonts w:ascii="Arial" w:hAnsi="Arial" w:cs="Arial"/>
          <w:szCs w:val="22"/>
        </w:rPr>
      </w:pPr>
      <w:r w:rsidRPr="00C54DF8">
        <w:rPr>
          <w:rFonts w:ascii="Arial" w:hAnsi="Arial" w:cs="Arial"/>
          <w:szCs w:val="22"/>
        </w:rPr>
        <w:t>BIBLIOGRAPHY</w:t>
      </w:r>
    </w:p>
    <w:p w14:paraId="6CBEE744" w14:textId="77777777" w:rsidR="001420F1" w:rsidRPr="00C54DF8" w:rsidRDefault="001420F1" w:rsidP="001420F1">
      <w:pPr>
        <w:pStyle w:val="heading"/>
        <w:spacing w:before="0" w:after="0"/>
        <w:rPr>
          <w:rFonts w:ascii="Arial" w:hAnsi="Arial" w:cs="Arial"/>
          <w:szCs w:val="22"/>
        </w:rPr>
      </w:pPr>
    </w:p>
    <w:p w14:paraId="72BB081F" w14:textId="77777777" w:rsidR="001420F1" w:rsidRPr="00C54DF8" w:rsidRDefault="001420F1" w:rsidP="001420F1">
      <w:pPr>
        <w:pStyle w:val="heading"/>
        <w:spacing w:before="0" w:after="0"/>
        <w:rPr>
          <w:rFonts w:ascii="Arial" w:hAnsi="Arial" w:cs="Arial"/>
          <w:szCs w:val="22"/>
        </w:rPr>
      </w:pPr>
      <w:r w:rsidRPr="00C54DF8">
        <w:rPr>
          <w:rFonts w:ascii="Arial" w:hAnsi="Arial" w:cs="Arial"/>
          <w:szCs w:val="22"/>
        </w:rPr>
        <w:t>Essential</w:t>
      </w:r>
    </w:p>
    <w:p w14:paraId="0C33872C" w14:textId="77777777" w:rsidR="001420F1" w:rsidRPr="00C54DF8" w:rsidRDefault="001420F1" w:rsidP="001420F1">
      <w:pPr>
        <w:pStyle w:val="heading"/>
        <w:spacing w:before="0" w:after="0"/>
        <w:rPr>
          <w:rFonts w:ascii="Arial" w:hAnsi="Arial" w:cs="Arial"/>
          <w:szCs w:val="22"/>
        </w:rPr>
      </w:pPr>
    </w:p>
    <w:p w14:paraId="2FD56AD8" w14:textId="77777777" w:rsidR="001420F1" w:rsidRPr="00C54DF8" w:rsidRDefault="001420F1" w:rsidP="001420F1">
      <w:pPr>
        <w:rPr>
          <w:rFonts w:cs="Arial"/>
          <w:szCs w:val="22"/>
          <w:shd w:val="clear" w:color="auto" w:fill="FFFFFF"/>
        </w:rPr>
      </w:pPr>
      <w:r w:rsidRPr="00C54DF8">
        <w:rPr>
          <w:rFonts w:cs="Arial"/>
          <w:szCs w:val="22"/>
        </w:rPr>
        <w:t xml:space="preserve">Kranzler, J. H. (2011) </w:t>
      </w:r>
      <w:r w:rsidRPr="00C54DF8">
        <w:rPr>
          <w:rFonts w:cs="Arial"/>
          <w:i/>
          <w:szCs w:val="22"/>
        </w:rPr>
        <w:t>Statistics for the Terrified, 5</w:t>
      </w:r>
      <w:r w:rsidRPr="00C54DF8">
        <w:rPr>
          <w:rFonts w:cs="Arial"/>
          <w:i/>
          <w:szCs w:val="22"/>
          <w:vertAlign w:val="superscript"/>
        </w:rPr>
        <w:t>th</w:t>
      </w:r>
      <w:r w:rsidRPr="00C54DF8">
        <w:rPr>
          <w:rFonts w:cs="Arial"/>
          <w:i/>
          <w:szCs w:val="22"/>
        </w:rPr>
        <w:t xml:space="preserve"> Edition,</w:t>
      </w:r>
      <w:r w:rsidRPr="00C54DF8">
        <w:rPr>
          <w:rFonts w:cs="Arial"/>
          <w:szCs w:val="22"/>
        </w:rPr>
        <w:t xml:space="preserve"> Upper Saddle River: Prentice Hall</w:t>
      </w:r>
    </w:p>
    <w:p w14:paraId="29709B5D" w14:textId="77777777" w:rsidR="001420F1" w:rsidRPr="00C54DF8" w:rsidRDefault="001420F1" w:rsidP="001420F1">
      <w:pPr>
        <w:rPr>
          <w:rFonts w:cs="Arial"/>
          <w:szCs w:val="22"/>
        </w:rPr>
      </w:pPr>
    </w:p>
    <w:p w14:paraId="60050FC8" w14:textId="77777777" w:rsidR="001420F1" w:rsidRPr="00C54DF8" w:rsidRDefault="001420F1" w:rsidP="001420F1">
      <w:pPr>
        <w:rPr>
          <w:rFonts w:cs="Arial"/>
          <w:szCs w:val="22"/>
        </w:rPr>
      </w:pPr>
      <w:r w:rsidRPr="00C54DF8">
        <w:rPr>
          <w:rFonts w:cs="Arial"/>
          <w:szCs w:val="22"/>
        </w:rPr>
        <w:t xml:space="preserve">Maylor, H. (2010) </w:t>
      </w:r>
      <w:r w:rsidRPr="00C54DF8">
        <w:rPr>
          <w:rFonts w:cs="Arial"/>
          <w:i/>
          <w:szCs w:val="22"/>
        </w:rPr>
        <w:t>Project Management</w:t>
      </w:r>
      <w:r w:rsidRPr="00C54DF8">
        <w:rPr>
          <w:rFonts w:cs="Arial"/>
          <w:szCs w:val="22"/>
        </w:rPr>
        <w:t>, Boston: Pearson Education</w:t>
      </w:r>
    </w:p>
    <w:p w14:paraId="3D3B530F" w14:textId="77777777" w:rsidR="001420F1" w:rsidRPr="00C54DF8" w:rsidRDefault="001420F1" w:rsidP="001420F1">
      <w:pPr>
        <w:rPr>
          <w:rFonts w:cs="Arial"/>
          <w:szCs w:val="22"/>
        </w:rPr>
      </w:pPr>
    </w:p>
    <w:p w14:paraId="27EE3367" w14:textId="77777777" w:rsidR="001420F1" w:rsidRPr="00C54DF8" w:rsidRDefault="001420F1" w:rsidP="001420F1">
      <w:pPr>
        <w:rPr>
          <w:rFonts w:cs="Arial"/>
          <w:szCs w:val="22"/>
        </w:rPr>
      </w:pPr>
      <w:r w:rsidRPr="00C54DF8">
        <w:rPr>
          <w:rFonts w:cs="Arial"/>
          <w:szCs w:val="22"/>
        </w:rPr>
        <w:t xml:space="preserve">McCormac, C. and Davis, J. (2012) </w:t>
      </w:r>
      <w:r w:rsidRPr="00C54DF8">
        <w:rPr>
          <w:rFonts w:cs="Arial"/>
          <w:i/>
          <w:szCs w:val="22"/>
        </w:rPr>
        <w:t>Research Project Success: The Essential Guide for Science and Engineering Students</w:t>
      </w:r>
      <w:r w:rsidRPr="00C54DF8">
        <w:rPr>
          <w:rFonts w:cs="Arial"/>
          <w:szCs w:val="22"/>
        </w:rPr>
        <w:t>, Cambridge: Royal Society of Chemistry</w:t>
      </w:r>
    </w:p>
    <w:p w14:paraId="7836BECC" w14:textId="77777777" w:rsidR="001420F1" w:rsidRPr="00C54DF8" w:rsidRDefault="001420F1" w:rsidP="001420F1">
      <w:pPr>
        <w:rPr>
          <w:rFonts w:cs="Arial"/>
          <w:szCs w:val="22"/>
        </w:rPr>
      </w:pPr>
    </w:p>
    <w:p w14:paraId="674283C7" w14:textId="77777777" w:rsidR="001420F1" w:rsidRPr="00C54DF8" w:rsidRDefault="001420F1" w:rsidP="001420F1">
      <w:pPr>
        <w:rPr>
          <w:rFonts w:cs="Arial"/>
          <w:szCs w:val="22"/>
        </w:rPr>
      </w:pPr>
      <w:r w:rsidRPr="00C54DF8">
        <w:rPr>
          <w:rFonts w:cs="Arial"/>
          <w:szCs w:val="22"/>
        </w:rPr>
        <w:t xml:space="preserve">O’Leary, Z. (2013) </w:t>
      </w:r>
      <w:r w:rsidRPr="00C54DF8">
        <w:rPr>
          <w:rFonts w:cs="Arial"/>
          <w:i/>
          <w:szCs w:val="22"/>
        </w:rPr>
        <w:t>Doing Your Research Project (2</w:t>
      </w:r>
      <w:r w:rsidRPr="00C54DF8">
        <w:rPr>
          <w:rFonts w:cs="Arial"/>
          <w:i/>
          <w:szCs w:val="22"/>
          <w:vertAlign w:val="superscript"/>
        </w:rPr>
        <w:t xml:space="preserve">nd </w:t>
      </w:r>
      <w:r w:rsidRPr="00C54DF8">
        <w:rPr>
          <w:rFonts w:cs="Arial"/>
          <w:i/>
          <w:szCs w:val="22"/>
        </w:rPr>
        <w:t>Edition)</w:t>
      </w:r>
      <w:r w:rsidRPr="00C54DF8">
        <w:rPr>
          <w:rFonts w:cs="Arial"/>
          <w:szCs w:val="22"/>
        </w:rPr>
        <w:t>, SAGE Publications Ltd</w:t>
      </w:r>
    </w:p>
    <w:p w14:paraId="7DC66A3E" w14:textId="77777777" w:rsidR="001420F1" w:rsidRPr="00C54DF8" w:rsidRDefault="001420F1" w:rsidP="001420F1">
      <w:pPr>
        <w:rPr>
          <w:rFonts w:cs="Arial"/>
          <w:szCs w:val="22"/>
        </w:rPr>
      </w:pPr>
    </w:p>
    <w:p w14:paraId="3FE6BD84" w14:textId="77777777" w:rsidR="001420F1" w:rsidRPr="00C54DF8" w:rsidRDefault="001420F1" w:rsidP="001420F1">
      <w:pPr>
        <w:rPr>
          <w:rFonts w:cs="Arial"/>
          <w:szCs w:val="22"/>
          <w:shd w:val="clear" w:color="auto" w:fill="FFFFFF"/>
        </w:rPr>
      </w:pPr>
      <w:r w:rsidRPr="00C54DF8">
        <w:rPr>
          <w:rFonts w:cs="Arial"/>
          <w:szCs w:val="22"/>
          <w:shd w:val="clear" w:color="auto" w:fill="FFFFFF"/>
        </w:rPr>
        <w:t xml:space="preserve">Saunders, M., Lewis, P. and Thornhill, A. (2012) </w:t>
      </w:r>
      <w:r w:rsidRPr="00C54DF8">
        <w:rPr>
          <w:rFonts w:cs="Arial"/>
          <w:i/>
          <w:szCs w:val="22"/>
          <w:shd w:val="clear" w:color="auto" w:fill="FFFFFF"/>
        </w:rPr>
        <w:t>Research Methods for Business Students 6</w:t>
      </w:r>
      <w:r w:rsidRPr="00C54DF8">
        <w:rPr>
          <w:rFonts w:cs="Arial"/>
          <w:i/>
          <w:szCs w:val="22"/>
          <w:shd w:val="clear" w:color="auto" w:fill="FFFFFF"/>
          <w:vertAlign w:val="superscript"/>
        </w:rPr>
        <w:t>th</w:t>
      </w:r>
      <w:r w:rsidRPr="00C54DF8">
        <w:rPr>
          <w:rFonts w:cs="Arial"/>
          <w:i/>
          <w:szCs w:val="22"/>
          <w:shd w:val="clear" w:color="auto" w:fill="FFFFFF"/>
        </w:rPr>
        <w:t xml:space="preserve"> Edition,</w:t>
      </w:r>
      <w:r w:rsidRPr="00C54DF8">
        <w:rPr>
          <w:rFonts w:cs="Arial"/>
          <w:szCs w:val="22"/>
          <w:shd w:val="clear" w:color="auto" w:fill="FFFFFF"/>
        </w:rPr>
        <w:t xml:space="preserve"> </w:t>
      </w:r>
      <w:r w:rsidRPr="00C54DF8">
        <w:rPr>
          <w:rFonts w:cs="Arial"/>
          <w:szCs w:val="22"/>
        </w:rPr>
        <w:t>Upper Saddle River: Prentice Hall/FT</w:t>
      </w:r>
    </w:p>
    <w:p w14:paraId="12014780" w14:textId="77777777" w:rsidR="001420F1" w:rsidRPr="00C54DF8" w:rsidRDefault="001420F1" w:rsidP="001420F1">
      <w:pPr>
        <w:rPr>
          <w:rFonts w:cs="Arial"/>
          <w:szCs w:val="22"/>
        </w:rPr>
      </w:pPr>
    </w:p>
    <w:p w14:paraId="5620A51B" w14:textId="77777777" w:rsidR="001420F1" w:rsidRPr="00C54DF8" w:rsidRDefault="001420F1" w:rsidP="001420F1">
      <w:pPr>
        <w:rPr>
          <w:rFonts w:cs="Arial"/>
          <w:szCs w:val="22"/>
        </w:rPr>
      </w:pPr>
    </w:p>
    <w:p w14:paraId="3D6AF212" w14:textId="77777777" w:rsidR="001420F1" w:rsidRPr="00C54DF8" w:rsidRDefault="001420F1" w:rsidP="001420F1">
      <w:pPr>
        <w:pStyle w:val="heading"/>
        <w:spacing w:before="0" w:after="0"/>
        <w:jc w:val="both"/>
        <w:rPr>
          <w:rFonts w:ascii="Arial" w:hAnsi="Arial" w:cs="Arial"/>
          <w:szCs w:val="22"/>
        </w:rPr>
      </w:pPr>
      <w:r w:rsidRPr="00C54DF8">
        <w:rPr>
          <w:rFonts w:ascii="Arial" w:hAnsi="Arial" w:cs="Arial"/>
          <w:szCs w:val="22"/>
        </w:rPr>
        <w:t>Background</w:t>
      </w:r>
    </w:p>
    <w:p w14:paraId="4AD580A5" w14:textId="77777777" w:rsidR="001420F1" w:rsidRPr="00C54DF8" w:rsidRDefault="001420F1" w:rsidP="001420F1">
      <w:pPr>
        <w:pStyle w:val="heading"/>
        <w:spacing w:before="0" w:after="0"/>
        <w:jc w:val="both"/>
        <w:rPr>
          <w:rFonts w:ascii="Arial" w:hAnsi="Arial" w:cs="Arial"/>
          <w:szCs w:val="22"/>
        </w:rPr>
      </w:pPr>
    </w:p>
    <w:p w14:paraId="7BB50730" w14:textId="77777777" w:rsidR="001420F1" w:rsidRPr="00C54DF8" w:rsidRDefault="001420F1" w:rsidP="001420F1">
      <w:pPr>
        <w:rPr>
          <w:rFonts w:cs="Arial"/>
          <w:szCs w:val="22"/>
        </w:rPr>
      </w:pPr>
      <w:r w:rsidRPr="00C54DF8">
        <w:rPr>
          <w:rFonts w:cs="Arial"/>
          <w:szCs w:val="22"/>
        </w:rPr>
        <w:t xml:space="preserve">Avison, D. and Fitzgerald, G. (2007) </w:t>
      </w:r>
      <w:r w:rsidRPr="00C54DF8">
        <w:rPr>
          <w:rFonts w:cs="Arial"/>
          <w:i/>
          <w:szCs w:val="22"/>
        </w:rPr>
        <w:t>Information Systems Development: Methodologies, Techniques and Tools, 4</w:t>
      </w:r>
      <w:r w:rsidRPr="00C54DF8">
        <w:rPr>
          <w:rFonts w:cs="Arial"/>
          <w:i/>
          <w:szCs w:val="22"/>
          <w:vertAlign w:val="superscript"/>
        </w:rPr>
        <w:t>th</w:t>
      </w:r>
      <w:r w:rsidRPr="00C54DF8">
        <w:rPr>
          <w:rFonts w:cs="Arial"/>
          <w:i/>
          <w:szCs w:val="22"/>
        </w:rPr>
        <w:t xml:space="preserve"> Edition,</w:t>
      </w:r>
      <w:r w:rsidRPr="00C54DF8">
        <w:rPr>
          <w:rFonts w:cs="Arial"/>
          <w:szCs w:val="22"/>
        </w:rPr>
        <w:t xml:space="preserve"> New York: McGraw-Hill</w:t>
      </w:r>
    </w:p>
    <w:p w14:paraId="6AE1C70D" w14:textId="77777777" w:rsidR="001420F1" w:rsidRPr="00C54DF8" w:rsidRDefault="001420F1" w:rsidP="001420F1">
      <w:pPr>
        <w:rPr>
          <w:rFonts w:cs="Arial"/>
          <w:szCs w:val="22"/>
        </w:rPr>
      </w:pPr>
    </w:p>
    <w:p w14:paraId="729E3F6C" w14:textId="77777777" w:rsidR="001420F1" w:rsidRPr="00C54DF8" w:rsidRDefault="001420F1" w:rsidP="001420F1">
      <w:pPr>
        <w:tabs>
          <w:tab w:val="left" w:pos="720"/>
        </w:tabs>
        <w:rPr>
          <w:rFonts w:cs="Arial"/>
          <w:szCs w:val="22"/>
        </w:rPr>
      </w:pPr>
      <w:r w:rsidRPr="00C54DF8">
        <w:rPr>
          <w:rFonts w:cs="Arial"/>
          <w:szCs w:val="22"/>
        </w:rPr>
        <w:t>Baase, S. (2012)</w:t>
      </w:r>
      <w:r w:rsidRPr="00C54DF8">
        <w:rPr>
          <w:rFonts w:cs="Arial"/>
          <w:i/>
          <w:szCs w:val="22"/>
        </w:rPr>
        <w:t xml:space="preserve"> A Gift of Fire: Social, Legal, and Ethical Issues for Computing and the Internet: International Edition, 4</w:t>
      </w:r>
      <w:r w:rsidRPr="00C54DF8">
        <w:rPr>
          <w:rFonts w:cs="Arial"/>
          <w:i/>
          <w:szCs w:val="22"/>
          <w:vertAlign w:val="superscript"/>
        </w:rPr>
        <w:t>th,</w:t>
      </w:r>
      <w:r w:rsidRPr="00C54DF8">
        <w:rPr>
          <w:rFonts w:cs="Arial"/>
          <w:i/>
          <w:szCs w:val="22"/>
        </w:rPr>
        <w:t xml:space="preserve"> Edition,</w:t>
      </w:r>
      <w:r w:rsidRPr="00C54DF8">
        <w:rPr>
          <w:rFonts w:cs="Arial"/>
          <w:szCs w:val="22"/>
        </w:rPr>
        <w:t xml:space="preserve"> Boston: Pearson  </w:t>
      </w:r>
    </w:p>
    <w:p w14:paraId="3BF3FC42" w14:textId="77777777" w:rsidR="001420F1" w:rsidRPr="00C54DF8" w:rsidRDefault="001420F1" w:rsidP="001420F1">
      <w:pPr>
        <w:rPr>
          <w:rFonts w:cs="Arial"/>
          <w:szCs w:val="22"/>
        </w:rPr>
      </w:pPr>
    </w:p>
    <w:p w14:paraId="1A214AB8" w14:textId="77777777" w:rsidR="001420F1" w:rsidRPr="00C54DF8" w:rsidRDefault="001420F1" w:rsidP="001420F1">
      <w:pPr>
        <w:rPr>
          <w:rFonts w:cs="Arial"/>
          <w:szCs w:val="22"/>
        </w:rPr>
      </w:pPr>
      <w:r w:rsidRPr="00C54DF8">
        <w:rPr>
          <w:rFonts w:cs="Arial"/>
          <w:szCs w:val="22"/>
        </w:rPr>
        <w:t xml:space="preserve">Collis, J. and Hussey, R. (2009) </w:t>
      </w:r>
      <w:r w:rsidRPr="00C54DF8">
        <w:rPr>
          <w:rFonts w:cs="Arial"/>
          <w:i/>
          <w:szCs w:val="22"/>
        </w:rPr>
        <w:t>Business Research: a Practical Guide for Undergraduate and Postgraduate Students, 3</w:t>
      </w:r>
      <w:r w:rsidRPr="00C54DF8">
        <w:rPr>
          <w:rFonts w:cs="Arial"/>
          <w:i/>
          <w:szCs w:val="22"/>
          <w:vertAlign w:val="superscript"/>
        </w:rPr>
        <w:t>rd</w:t>
      </w:r>
      <w:r w:rsidRPr="00C54DF8">
        <w:rPr>
          <w:rFonts w:cs="Arial"/>
          <w:i/>
          <w:szCs w:val="22"/>
        </w:rPr>
        <w:t xml:space="preserve"> Edition,</w:t>
      </w:r>
      <w:r w:rsidRPr="00C54DF8">
        <w:rPr>
          <w:rFonts w:cs="Arial"/>
          <w:szCs w:val="22"/>
        </w:rPr>
        <w:t xml:space="preserve"> London: Palgrave Macmillan</w:t>
      </w:r>
    </w:p>
    <w:p w14:paraId="0A3C270D" w14:textId="77777777" w:rsidR="001420F1" w:rsidRPr="00C54DF8" w:rsidRDefault="001420F1" w:rsidP="001420F1">
      <w:pPr>
        <w:rPr>
          <w:rFonts w:cs="Arial"/>
          <w:szCs w:val="22"/>
        </w:rPr>
      </w:pPr>
    </w:p>
    <w:p w14:paraId="40B2C5A9" w14:textId="77777777" w:rsidR="001420F1" w:rsidRPr="00C54DF8" w:rsidRDefault="001420F1" w:rsidP="001420F1">
      <w:pPr>
        <w:rPr>
          <w:rFonts w:cs="Arial"/>
          <w:szCs w:val="22"/>
        </w:rPr>
      </w:pPr>
      <w:r w:rsidRPr="00C54DF8">
        <w:rPr>
          <w:rFonts w:cs="Arial"/>
          <w:szCs w:val="22"/>
        </w:rPr>
        <w:t xml:space="preserve">Cottrell, S. (2011) </w:t>
      </w:r>
      <w:r w:rsidRPr="00C54DF8">
        <w:rPr>
          <w:rFonts w:cs="Arial"/>
          <w:i/>
          <w:szCs w:val="22"/>
        </w:rPr>
        <w:t>Critical Thinking Skills: Developing Effective Analysis and Argument - Palgrave Study Guides, 2</w:t>
      </w:r>
      <w:r w:rsidRPr="00C54DF8">
        <w:rPr>
          <w:rFonts w:cs="Arial"/>
          <w:i/>
          <w:szCs w:val="22"/>
          <w:vertAlign w:val="superscript"/>
        </w:rPr>
        <w:t>nd</w:t>
      </w:r>
      <w:r w:rsidRPr="00C54DF8">
        <w:rPr>
          <w:rFonts w:cs="Arial"/>
          <w:i/>
          <w:szCs w:val="22"/>
        </w:rPr>
        <w:t xml:space="preserve"> Edition,</w:t>
      </w:r>
      <w:r w:rsidRPr="00C54DF8">
        <w:rPr>
          <w:rFonts w:cs="Arial"/>
          <w:szCs w:val="22"/>
        </w:rPr>
        <w:t xml:space="preserve"> London: Palgrave Macmillan</w:t>
      </w:r>
    </w:p>
    <w:p w14:paraId="2555B71E" w14:textId="77777777" w:rsidR="001420F1" w:rsidRPr="00C54DF8" w:rsidRDefault="001420F1" w:rsidP="001420F1">
      <w:pPr>
        <w:rPr>
          <w:rFonts w:cs="Arial"/>
          <w:szCs w:val="22"/>
        </w:rPr>
      </w:pPr>
    </w:p>
    <w:p w14:paraId="645EC1C1" w14:textId="77777777" w:rsidR="001420F1" w:rsidRPr="00C54DF8" w:rsidRDefault="001420F1" w:rsidP="001420F1">
      <w:pPr>
        <w:rPr>
          <w:rFonts w:cs="Arial"/>
          <w:szCs w:val="22"/>
        </w:rPr>
      </w:pPr>
      <w:r w:rsidRPr="00C54DF8">
        <w:rPr>
          <w:rFonts w:cs="Arial"/>
          <w:szCs w:val="22"/>
        </w:rPr>
        <w:t xml:space="preserve">Davies, M. B. (2007) </w:t>
      </w:r>
      <w:r w:rsidRPr="00C54DF8">
        <w:rPr>
          <w:rFonts w:cs="Arial"/>
          <w:i/>
          <w:szCs w:val="22"/>
        </w:rPr>
        <w:t>Doing a Successful Research Project,</w:t>
      </w:r>
      <w:r w:rsidRPr="00C54DF8">
        <w:rPr>
          <w:rFonts w:cs="Arial"/>
          <w:szCs w:val="22"/>
        </w:rPr>
        <w:t xml:space="preserve"> London: Palgrave Macmillan</w:t>
      </w:r>
    </w:p>
    <w:p w14:paraId="223BEA5F" w14:textId="77777777" w:rsidR="001420F1" w:rsidRPr="00C54DF8" w:rsidRDefault="001420F1" w:rsidP="001420F1">
      <w:pPr>
        <w:rPr>
          <w:rFonts w:cs="Arial"/>
          <w:szCs w:val="22"/>
        </w:rPr>
      </w:pPr>
    </w:p>
    <w:p w14:paraId="6F9B0F82" w14:textId="77777777" w:rsidR="001420F1" w:rsidRPr="00C54DF8" w:rsidRDefault="001420F1" w:rsidP="001420F1">
      <w:pPr>
        <w:rPr>
          <w:rFonts w:cs="Arial"/>
          <w:szCs w:val="22"/>
        </w:rPr>
      </w:pPr>
      <w:r w:rsidRPr="00C54DF8">
        <w:rPr>
          <w:rFonts w:cs="Arial"/>
          <w:szCs w:val="22"/>
        </w:rPr>
        <w:t xml:space="preserve">Dawson, C. W. (2009) </w:t>
      </w:r>
      <w:r w:rsidRPr="00C54DF8">
        <w:rPr>
          <w:rFonts w:cs="Arial"/>
          <w:i/>
          <w:szCs w:val="22"/>
        </w:rPr>
        <w:t>Projects in Computing and Information Systems: a Student’s Guide,</w:t>
      </w:r>
      <w:r w:rsidRPr="00C54DF8">
        <w:rPr>
          <w:rFonts w:cs="Arial"/>
          <w:szCs w:val="22"/>
        </w:rPr>
        <w:t xml:space="preserve"> </w:t>
      </w:r>
      <w:r w:rsidRPr="00C54DF8">
        <w:rPr>
          <w:rFonts w:cs="Arial"/>
          <w:i/>
          <w:szCs w:val="22"/>
        </w:rPr>
        <w:t>2</w:t>
      </w:r>
      <w:r w:rsidRPr="00C54DF8">
        <w:rPr>
          <w:rFonts w:cs="Arial"/>
          <w:i/>
          <w:szCs w:val="22"/>
          <w:vertAlign w:val="superscript"/>
        </w:rPr>
        <w:t>nd</w:t>
      </w:r>
      <w:r w:rsidRPr="00C54DF8">
        <w:rPr>
          <w:rFonts w:cs="Arial"/>
          <w:i/>
          <w:szCs w:val="22"/>
        </w:rPr>
        <w:t xml:space="preserve"> Edition, </w:t>
      </w:r>
      <w:r w:rsidRPr="00C54DF8">
        <w:rPr>
          <w:rFonts w:cs="Arial"/>
          <w:szCs w:val="22"/>
        </w:rPr>
        <w:t xml:space="preserve">Boston: Addison-Wesley </w:t>
      </w:r>
    </w:p>
    <w:p w14:paraId="2AAED5A1" w14:textId="77777777" w:rsidR="001420F1" w:rsidRPr="00C54DF8" w:rsidRDefault="001420F1" w:rsidP="001420F1">
      <w:pPr>
        <w:rPr>
          <w:rFonts w:cs="Arial"/>
          <w:szCs w:val="22"/>
        </w:rPr>
      </w:pPr>
    </w:p>
    <w:p w14:paraId="10464E71" w14:textId="77777777" w:rsidR="001420F1" w:rsidRPr="00C54DF8" w:rsidRDefault="001420F1" w:rsidP="001420F1">
      <w:pPr>
        <w:rPr>
          <w:rFonts w:cs="Arial"/>
          <w:szCs w:val="22"/>
        </w:rPr>
      </w:pPr>
      <w:r w:rsidRPr="00C54DF8">
        <w:rPr>
          <w:rFonts w:cs="Arial"/>
          <w:szCs w:val="22"/>
        </w:rPr>
        <w:t xml:space="preserve">Denscombe, M. (2010) </w:t>
      </w:r>
      <w:r w:rsidRPr="00C54DF8">
        <w:rPr>
          <w:rFonts w:cs="Arial"/>
          <w:i/>
          <w:szCs w:val="22"/>
        </w:rPr>
        <w:t xml:space="preserve">The Good Research Guide, </w:t>
      </w:r>
      <w:r w:rsidRPr="00C54DF8">
        <w:rPr>
          <w:rFonts w:cs="Arial"/>
          <w:szCs w:val="22"/>
        </w:rPr>
        <w:t>Oxford: OUP</w:t>
      </w:r>
    </w:p>
    <w:p w14:paraId="743C0D6E" w14:textId="77777777" w:rsidR="001420F1" w:rsidRPr="00C54DF8" w:rsidRDefault="001420F1" w:rsidP="001420F1">
      <w:pPr>
        <w:rPr>
          <w:rFonts w:cs="Arial"/>
          <w:szCs w:val="22"/>
        </w:rPr>
      </w:pPr>
    </w:p>
    <w:p w14:paraId="3EDC20A2" w14:textId="77777777" w:rsidR="001420F1" w:rsidRPr="00C54DF8" w:rsidRDefault="001420F1" w:rsidP="001420F1">
      <w:pPr>
        <w:rPr>
          <w:rFonts w:cs="Arial"/>
          <w:szCs w:val="22"/>
        </w:rPr>
      </w:pPr>
      <w:r w:rsidRPr="00C54DF8">
        <w:rPr>
          <w:rFonts w:cs="Arial"/>
          <w:szCs w:val="22"/>
        </w:rPr>
        <w:t xml:space="preserve">Few, S. (2012) </w:t>
      </w:r>
      <w:r w:rsidRPr="00C54DF8">
        <w:rPr>
          <w:rFonts w:cs="Arial"/>
          <w:i/>
          <w:szCs w:val="22"/>
        </w:rPr>
        <w:t>Show Me the Numbers: Designing Tables and Graphs to Enlighten,</w:t>
      </w:r>
      <w:r w:rsidRPr="00C54DF8">
        <w:rPr>
          <w:rFonts w:cs="Arial"/>
          <w:szCs w:val="22"/>
        </w:rPr>
        <w:t xml:space="preserve"> Burlingame: Analytics Press</w:t>
      </w:r>
    </w:p>
    <w:p w14:paraId="1DDCC171" w14:textId="77777777" w:rsidR="001420F1" w:rsidRPr="00C54DF8" w:rsidRDefault="001420F1" w:rsidP="001420F1">
      <w:pPr>
        <w:rPr>
          <w:rFonts w:cs="Arial"/>
          <w:szCs w:val="22"/>
        </w:rPr>
      </w:pPr>
    </w:p>
    <w:p w14:paraId="38F5D6AE" w14:textId="77777777" w:rsidR="001420F1" w:rsidRPr="00C54DF8" w:rsidRDefault="001420F1" w:rsidP="001420F1">
      <w:pPr>
        <w:rPr>
          <w:rFonts w:cs="Arial"/>
          <w:szCs w:val="22"/>
        </w:rPr>
      </w:pPr>
      <w:r w:rsidRPr="00C54DF8">
        <w:rPr>
          <w:rFonts w:cs="Arial"/>
          <w:szCs w:val="22"/>
        </w:rPr>
        <w:t xml:space="preserve">Quinn, M. J. (2010) </w:t>
      </w:r>
      <w:r w:rsidRPr="00C54DF8">
        <w:rPr>
          <w:rFonts w:cs="Arial"/>
          <w:i/>
          <w:szCs w:val="22"/>
        </w:rPr>
        <w:t>Ethics for the Information Age: International Edition</w:t>
      </w:r>
      <w:r w:rsidRPr="00C54DF8">
        <w:rPr>
          <w:rFonts w:cs="Arial"/>
          <w:szCs w:val="22"/>
        </w:rPr>
        <w:t xml:space="preserve"> </w:t>
      </w:r>
      <w:r w:rsidRPr="00C54DF8">
        <w:rPr>
          <w:rFonts w:cs="Arial"/>
          <w:i/>
          <w:szCs w:val="22"/>
        </w:rPr>
        <w:t>4</w:t>
      </w:r>
      <w:r w:rsidRPr="00C54DF8">
        <w:rPr>
          <w:rFonts w:cs="Arial"/>
          <w:i/>
          <w:szCs w:val="22"/>
          <w:vertAlign w:val="superscript"/>
        </w:rPr>
        <w:t>th</w:t>
      </w:r>
      <w:r w:rsidRPr="00C54DF8">
        <w:rPr>
          <w:rFonts w:cs="Arial"/>
          <w:i/>
          <w:szCs w:val="22"/>
        </w:rPr>
        <w:t xml:space="preserve"> Edition,</w:t>
      </w:r>
      <w:r w:rsidRPr="00C54DF8">
        <w:rPr>
          <w:rFonts w:cs="Arial"/>
          <w:szCs w:val="22"/>
        </w:rPr>
        <w:t xml:space="preserve"> Boston: Pearson </w:t>
      </w:r>
    </w:p>
    <w:p w14:paraId="4A39A7C1" w14:textId="77777777" w:rsidR="001420F1" w:rsidRPr="00C54DF8" w:rsidRDefault="001420F1" w:rsidP="001420F1">
      <w:pPr>
        <w:rPr>
          <w:rFonts w:cs="Arial"/>
          <w:szCs w:val="22"/>
        </w:rPr>
      </w:pPr>
    </w:p>
    <w:p w14:paraId="20E56916" w14:textId="77777777" w:rsidR="001420F1" w:rsidRPr="00C54DF8" w:rsidRDefault="001420F1" w:rsidP="001420F1">
      <w:pPr>
        <w:rPr>
          <w:rFonts w:cs="Arial"/>
          <w:szCs w:val="22"/>
        </w:rPr>
      </w:pPr>
      <w:r w:rsidRPr="00C54DF8">
        <w:rPr>
          <w:rFonts w:cs="Arial"/>
          <w:szCs w:val="22"/>
        </w:rPr>
        <w:lastRenderedPageBreak/>
        <w:t xml:space="preserve">Yin, R. K. (2008) </w:t>
      </w:r>
      <w:r w:rsidRPr="00C54DF8">
        <w:rPr>
          <w:rFonts w:cs="Arial"/>
          <w:i/>
          <w:szCs w:val="22"/>
        </w:rPr>
        <w:t>Case Study Research: Design and Methods, 4</w:t>
      </w:r>
      <w:r w:rsidRPr="00C54DF8">
        <w:rPr>
          <w:rFonts w:cs="Arial"/>
          <w:i/>
          <w:szCs w:val="22"/>
          <w:vertAlign w:val="superscript"/>
        </w:rPr>
        <w:t>th</w:t>
      </w:r>
      <w:r w:rsidRPr="00C54DF8">
        <w:rPr>
          <w:rFonts w:cs="Arial"/>
          <w:i/>
          <w:szCs w:val="22"/>
        </w:rPr>
        <w:t xml:space="preserve"> Edition,</w:t>
      </w:r>
      <w:r w:rsidRPr="00C54DF8">
        <w:rPr>
          <w:rFonts w:cs="Arial"/>
          <w:szCs w:val="22"/>
        </w:rPr>
        <w:t xml:space="preserve"> Newcastle upon Tyne: Sage</w:t>
      </w:r>
    </w:p>
    <w:p w14:paraId="1BFD3FE5" w14:textId="77777777" w:rsidR="001420F1" w:rsidRPr="00C54DF8" w:rsidRDefault="001420F1" w:rsidP="001420F1">
      <w:pPr>
        <w:pStyle w:val="heading"/>
        <w:spacing w:before="0" w:after="0"/>
        <w:jc w:val="both"/>
        <w:rPr>
          <w:rFonts w:ascii="Arial" w:hAnsi="Arial" w:cs="Arial"/>
          <w:szCs w:val="22"/>
        </w:rPr>
      </w:pPr>
    </w:p>
    <w:p w14:paraId="5D88F1EE" w14:textId="77777777" w:rsidR="001420F1" w:rsidRPr="00C54DF8" w:rsidRDefault="001420F1" w:rsidP="001420F1">
      <w:pPr>
        <w:pStyle w:val="heading"/>
        <w:spacing w:before="0" w:after="0"/>
        <w:jc w:val="both"/>
        <w:rPr>
          <w:rFonts w:ascii="Arial" w:hAnsi="Arial" w:cs="Arial"/>
          <w:szCs w:val="22"/>
        </w:rPr>
      </w:pPr>
      <w:r w:rsidRPr="00C54DF8">
        <w:rPr>
          <w:rFonts w:ascii="Arial" w:hAnsi="Arial" w:cs="Arial"/>
          <w:szCs w:val="22"/>
        </w:rPr>
        <w:t xml:space="preserve">Journals </w:t>
      </w:r>
    </w:p>
    <w:p w14:paraId="69B62B13" w14:textId="77777777" w:rsidR="001420F1" w:rsidRPr="00C54DF8" w:rsidRDefault="001420F1" w:rsidP="001420F1">
      <w:pPr>
        <w:pStyle w:val="heading"/>
        <w:spacing w:before="0" w:after="0"/>
        <w:jc w:val="both"/>
        <w:rPr>
          <w:rFonts w:ascii="Arial" w:hAnsi="Arial" w:cs="Arial"/>
          <w:szCs w:val="22"/>
        </w:rPr>
      </w:pPr>
    </w:p>
    <w:p w14:paraId="0C9F5C29" w14:textId="77777777" w:rsidR="001420F1" w:rsidRPr="00C54DF8" w:rsidRDefault="001420F1" w:rsidP="001420F1">
      <w:pPr>
        <w:pStyle w:val="heading"/>
        <w:spacing w:before="0" w:after="0"/>
        <w:jc w:val="both"/>
        <w:rPr>
          <w:rFonts w:ascii="Arial" w:hAnsi="Arial" w:cs="Arial"/>
          <w:b w:val="0"/>
          <w:szCs w:val="22"/>
        </w:rPr>
      </w:pPr>
      <w:r w:rsidRPr="00C54DF8">
        <w:rPr>
          <w:rFonts w:ascii="Arial" w:hAnsi="Arial" w:cs="Arial"/>
          <w:szCs w:val="22"/>
        </w:rPr>
        <w:t>Appropriate journals from the core subject areas.</w:t>
      </w:r>
    </w:p>
    <w:p w14:paraId="589F45B8" w14:textId="77777777" w:rsidR="001420F1" w:rsidRPr="00C54DF8" w:rsidRDefault="001420F1" w:rsidP="001420F1">
      <w:pPr>
        <w:jc w:val="both"/>
        <w:rPr>
          <w:rFonts w:cs="Arial"/>
          <w:i/>
          <w:szCs w:val="22"/>
        </w:rPr>
      </w:pPr>
    </w:p>
    <w:p w14:paraId="71427FDA" w14:textId="77777777" w:rsidR="001420F1" w:rsidRPr="00C54DF8" w:rsidRDefault="001420F1" w:rsidP="001420F1">
      <w:pPr>
        <w:pStyle w:val="heading"/>
        <w:spacing w:before="0" w:after="0"/>
        <w:jc w:val="both"/>
        <w:rPr>
          <w:rFonts w:ascii="Arial" w:hAnsi="Arial" w:cs="Arial"/>
          <w:szCs w:val="22"/>
        </w:rPr>
      </w:pPr>
      <w:r w:rsidRPr="00C54DF8">
        <w:rPr>
          <w:rFonts w:ascii="Arial" w:hAnsi="Arial" w:cs="Arial"/>
          <w:szCs w:val="22"/>
        </w:rPr>
        <w:t xml:space="preserve">Websites </w:t>
      </w:r>
    </w:p>
    <w:p w14:paraId="1F2FD07F" w14:textId="77777777" w:rsidR="001420F1" w:rsidRPr="00C54DF8" w:rsidRDefault="001420F1" w:rsidP="001420F1">
      <w:pPr>
        <w:jc w:val="both"/>
      </w:pPr>
      <w:r w:rsidRPr="00C54DF8">
        <w:rPr>
          <w:rFonts w:cs="Arial"/>
          <w:szCs w:val="22"/>
        </w:rPr>
        <w:t>Appropriate websites from the core subject areas.</w:t>
      </w:r>
    </w:p>
    <w:p w14:paraId="085E6D2F" w14:textId="77777777" w:rsidR="001420F1" w:rsidRPr="00C54DF8" w:rsidRDefault="001420F1" w:rsidP="001420F1">
      <w:pPr>
        <w:jc w:val="both"/>
        <w:rPr>
          <w:rFonts w:cs="Arial"/>
          <w:szCs w:val="22"/>
        </w:rPr>
      </w:pPr>
    </w:p>
    <w:tbl>
      <w:tblPr>
        <w:tblW w:w="0" w:type="auto"/>
        <w:tblLook w:val="04A0" w:firstRow="1" w:lastRow="0" w:firstColumn="1" w:lastColumn="0" w:noHBand="0" w:noVBand="1"/>
      </w:tblPr>
      <w:tblGrid>
        <w:gridCol w:w="1886"/>
        <w:gridCol w:w="6421"/>
      </w:tblGrid>
      <w:tr w:rsidR="001420F1" w:rsidRPr="00C54DF8" w14:paraId="1F0AB882" w14:textId="77777777" w:rsidTr="00E73354">
        <w:tc>
          <w:tcPr>
            <w:tcW w:w="1951" w:type="dxa"/>
            <w:shd w:val="clear" w:color="auto" w:fill="auto"/>
            <w:vAlign w:val="center"/>
          </w:tcPr>
          <w:p w14:paraId="298F5DC5" w14:textId="77777777" w:rsidR="001420F1" w:rsidRPr="00846B23" w:rsidRDefault="001420F1" w:rsidP="00E73354">
            <w:pPr>
              <w:pStyle w:val="fixed"/>
              <w:tabs>
                <w:tab w:val="clear" w:pos="1440"/>
                <w:tab w:val="left" w:pos="1560"/>
              </w:tabs>
              <w:ind w:left="0" w:firstLine="0"/>
              <w:rPr>
                <w:rFonts w:ascii="Arial" w:hAnsi="Arial" w:cs="Arial"/>
                <w:sz w:val="22"/>
                <w:szCs w:val="22"/>
              </w:rPr>
            </w:pPr>
            <w:r w:rsidRPr="00846B23">
              <w:rPr>
                <w:rFonts w:ascii="Arial" w:hAnsi="Arial" w:cs="Arial"/>
                <w:sz w:val="22"/>
                <w:szCs w:val="22"/>
              </w:rPr>
              <w:t>MODULE CODE:</w:t>
            </w:r>
          </w:p>
        </w:tc>
        <w:tc>
          <w:tcPr>
            <w:tcW w:w="6935" w:type="dxa"/>
            <w:shd w:val="clear" w:color="auto" w:fill="auto"/>
            <w:vAlign w:val="center"/>
          </w:tcPr>
          <w:p w14:paraId="7C0D2328" w14:textId="77777777" w:rsidR="001420F1" w:rsidRPr="00846B23" w:rsidRDefault="001420F1" w:rsidP="00E73354">
            <w:pPr>
              <w:pStyle w:val="fixed"/>
              <w:tabs>
                <w:tab w:val="clear" w:pos="1440"/>
                <w:tab w:val="left" w:pos="1560"/>
              </w:tabs>
              <w:ind w:left="0" w:firstLine="0"/>
              <w:rPr>
                <w:rFonts w:ascii="Arial" w:hAnsi="Arial" w:cs="Arial"/>
                <w:sz w:val="22"/>
                <w:szCs w:val="22"/>
              </w:rPr>
            </w:pPr>
            <w:r w:rsidRPr="00846B23">
              <w:rPr>
                <w:rFonts w:ascii="Arial" w:hAnsi="Arial" w:cs="Arial"/>
                <w:sz w:val="22"/>
                <w:szCs w:val="22"/>
              </w:rPr>
              <w:t>M7X01699</w:t>
            </w:r>
          </w:p>
        </w:tc>
      </w:tr>
      <w:tr w:rsidR="001420F1" w:rsidRPr="00C54DF8" w14:paraId="63593FEC" w14:textId="77777777" w:rsidTr="00E73354">
        <w:tc>
          <w:tcPr>
            <w:tcW w:w="1951" w:type="dxa"/>
            <w:shd w:val="clear" w:color="auto" w:fill="auto"/>
            <w:vAlign w:val="center"/>
          </w:tcPr>
          <w:p w14:paraId="79551A2E" w14:textId="77777777" w:rsidR="001420F1" w:rsidRPr="00846B23" w:rsidRDefault="001420F1" w:rsidP="00E73354">
            <w:pPr>
              <w:pStyle w:val="fixed"/>
              <w:tabs>
                <w:tab w:val="clear" w:pos="1440"/>
                <w:tab w:val="left" w:pos="1560"/>
              </w:tabs>
              <w:ind w:left="0" w:firstLine="0"/>
              <w:rPr>
                <w:rFonts w:ascii="Arial" w:hAnsi="Arial" w:cs="Arial"/>
                <w:sz w:val="22"/>
                <w:szCs w:val="22"/>
              </w:rPr>
            </w:pPr>
            <w:r w:rsidRPr="00846B23">
              <w:rPr>
                <w:rFonts w:ascii="Arial" w:hAnsi="Arial" w:cs="Arial"/>
                <w:sz w:val="22"/>
                <w:szCs w:val="22"/>
              </w:rPr>
              <w:t>TITLE:</w:t>
            </w:r>
            <w:r w:rsidRPr="00846B23">
              <w:rPr>
                <w:rFonts w:ascii="Arial" w:hAnsi="Arial" w:cs="Arial"/>
                <w:sz w:val="22"/>
                <w:szCs w:val="22"/>
              </w:rPr>
              <w:tab/>
            </w:r>
          </w:p>
        </w:tc>
        <w:tc>
          <w:tcPr>
            <w:tcW w:w="6935" w:type="dxa"/>
            <w:shd w:val="clear" w:color="auto" w:fill="auto"/>
          </w:tcPr>
          <w:p w14:paraId="50DA5770" w14:textId="77777777" w:rsidR="001420F1" w:rsidRPr="00846B23" w:rsidRDefault="001420F1" w:rsidP="001420F1">
            <w:pPr>
              <w:pStyle w:val="Heading2"/>
              <w:numPr>
                <w:ilvl w:val="1"/>
                <w:numId w:val="1"/>
              </w:numPr>
              <w:suppressAutoHyphens/>
              <w:ind w:left="0" w:firstLine="0"/>
            </w:pPr>
            <w:bookmarkStart w:id="33" w:name="_Toc418858546"/>
            <w:bookmarkStart w:id="34" w:name="_Toc429664876"/>
            <w:bookmarkStart w:id="35" w:name="_Toc461716980"/>
            <w:bookmarkStart w:id="36" w:name="_Toc492895393"/>
            <w:r w:rsidRPr="00846B23">
              <w:t>Managing Information Systems and Projects</w:t>
            </w:r>
            <w:bookmarkEnd w:id="33"/>
            <w:bookmarkEnd w:id="34"/>
            <w:bookmarkEnd w:id="35"/>
            <w:bookmarkEnd w:id="36"/>
          </w:p>
        </w:tc>
      </w:tr>
      <w:tr w:rsidR="001420F1" w:rsidRPr="00C54DF8" w14:paraId="72CBEDCC" w14:textId="77777777" w:rsidTr="00E73354">
        <w:tc>
          <w:tcPr>
            <w:tcW w:w="1951" w:type="dxa"/>
            <w:shd w:val="clear" w:color="auto" w:fill="auto"/>
            <w:vAlign w:val="center"/>
          </w:tcPr>
          <w:p w14:paraId="71F63193" w14:textId="77777777" w:rsidR="001420F1" w:rsidRPr="00846B23" w:rsidRDefault="001420F1" w:rsidP="00E73354">
            <w:pPr>
              <w:pStyle w:val="fixed"/>
              <w:tabs>
                <w:tab w:val="clear" w:pos="1440"/>
                <w:tab w:val="left" w:pos="1560"/>
              </w:tabs>
              <w:ind w:left="0" w:firstLine="0"/>
              <w:rPr>
                <w:rFonts w:ascii="Arial" w:hAnsi="Arial" w:cs="Arial"/>
                <w:sz w:val="22"/>
                <w:szCs w:val="22"/>
              </w:rPr>
            </w:pPr>
            <w:r w:rsidRPr="00846B23">
              <w:rPr>
                <w:rFonts w:ascii="Arial" w:hAnsi="Arial" w:cs="Arial"/>
                <w:sz w:val="22"/>
                <w:szCs w:val="22"/>
              </w:rPr>
              <w:t>DATED:</w:t>
            </w:r>
            <w:r w:rsidRPr="00846B23">
              <w:rPr>
                <w:rFonts w:ascii="Arial" w:hAnsi="Arial" w:cs="Arial"/>
                <w:sz w:val="22"/>
                <w:szCs w:val="22"/>
              </w:rPr>
              <w:tab/>
            </w:r>
          </w:p>
        </w:tc>
        <w:tc>
          <w:tcPr>
            <w:tcW w:w="6935" w:type="dxa"/>
            <w:shd w:val="clear" w:color="auto" w:fill="auto"/>
            <w:vAlign w:val="center"/>
          </w:tcPr>
          <w:p w14:paraId="0CD8C360" w14:textId="77777777" w:rsidR="001420F1" w:rsidRPr="00846B23" w:rsidRDefault="001420F1" w:rsidP="00E73354">
            <w:pPr>
              <w:pStyle w:val="fixed"/>
              <w:tabs>
                <w:tab w:val="clear" w:pos="1440"/>
                <w:tab w:val="left" w:pos="1560"/>
              </w:tabs>
              <w:ind w:left="0" w:firstLine="0"/>
              <w:rPr>
                <w:rFonts w:ascii="Arial" w:hAnsi="Arial" w:cs="Arial"/>
                <w:sz w:val="22"/>
                <w:szCs w:val="22"/>
              </w:rPr>
            </w:pPr>
            <w:r w:rsidRPr="00846B23">
              <w:rPr>
                <w:rFonts w:ascii="Arial" w:hAnsi="Arial" w:cs="Arial"/>
                <w:sz w:val="22"/>
                <w:szCs w:val="22"/>
              </w:rPr>
              <w:t>21/07/2015</w:t>
            </w:r>
          </w:p>
        </w:tc>
      </w:tr>
      <w:tr w:rsidR="001420F1" w:rsidRPr="00C54DF8" w14:paraId="528F0F93" w14:textId="77777777" w:rsidTr="00E73354">
        <w:tc>
          <w:tcPr>
            <w:tcW w:w="1951" w:type="dxa"/>
            <w:shd w:val="clear" w:color="auto" w:fill="auto"/>
            <w:vAlign w:val="center"/>
          </w:tcPr>
          <w:p w14:paraId="146EA698" w14:textId="77777777" w:rsidR="001420F1" w:rsidRPr="00846B23" w:rsidRDefault="001420F1" w:rsidP="00E73354">
            <w:pPr>
              <w:pStyle w:val="fixed"/>
              <w:tabs>
                <w:tab w:val="clear" w:pos="1440"/>
                <w:tab w:val="left" w:pos="1560"/>
              </w:tabs>
              <w:ind w:left="0" w:firstLine="0"/>
              <w:rPr>
                <w:rFonts w:ascii="Arial" w:hAnsi="Arial" w:cs="Arial"/>
                <w:sz w:val="22"/>
                <w:szCs w:val="22"/>
              </w:rPr>
            </w:pPr>
          </w:p>
        </w:tc>
        <w:tc>
          <w:tcPr>
            <w:tcW w:w="6935" w:type="dxa"/>
            <w:shd w:val="clear" w:color="auto" w:fill="auto"/>
            <w:vAlign w:val="center"/>
          </w:tcPr>
          <w:p w14:paraId="73F9D5E1" w14:textId="77777777" w:rsidR="001420F1" w:rsidRPr="00846B23" w:rsidRDefault="001420F1" w:rsidP="00E73354">
            <w:pPr>
              <w:pStyle w:val="fixed"/>
              <w:tabs>
                <w:tab w:val="clear" w:pos="1440"/>
                <w:tab w:val="left" w:pos="1560"/>
              </w:tabs>
              <w:ind w:left="0" w:firstLine="0"/>
              <w:rPr>
                <w:rFonts w:ascii="Arial" w:hAnsi="Arial" w:cs="Arial"/>
                <w:sz w:val="22"/>
                <w:szCs w:val="22"/>
              </w:rPr>
            </w:pPr>
          </w:p>
        </w:tc>
      </w:tr>
      <w:tr w:rsidR="001420F1" w:rsidRPr="00C54DF8" w14:paraId="5961AABE" w14:textId="77777777" w:rsidTr="00E73354">
        <w:tc>
          <w:tcPr>
            <w:tcW w:w="1951" w:type="dxa"/>
            <w:shd w:val="clear" w:color="auto" w:fill="auto"/>
            <w:vAlign w:val="center"/>
          </w:tcPr>
          <w:p w14:paraId="5555578A" w14:textId="77777777" w:rsidR="001420F1" w:rsidRPr="00846B23" w:rsidRDefault="001420F1" w:rsidP="00E73354">
            <w:pPr>
              <w:pStyle w:val="fixed"/>
              <w:tabs>
                <w:tab w:val="clear" w:pos="1440"/>
                <w:tab w:val="left" w:pos="1560"/>
              </w:tabs>
              <w:ind w:left="0" w:firstLine="0"/>
              <w:rPr>
                <w:rFonts w:ascii="Arial" w:hAnsi="Arial" w:cs="Arial"/>
                <w:sz w:val="22"/>
                <w:szCs w:val="22"/>
              </w:rPr>
            </w:pPr>
            <w:r w:rsidRPr="00846B23">
              <w:rPr>
                <w:rFonts w:ascii="Arial" w:hAnsi="Arial" w:cs="Arial"/>
                <w:sz w:val="22"/>
                <w:szCs w:val="22"/>
              </w:rPr>
              <w:t xml:space="preserve">LEVEL:  </w:t>
            </w:r>
          </w:p>
        </w:tc>
        <w:tc>
          <w:tcPr>
            <w:tcW w:w="6935" w:type="dxa"/>
            <w:shd w:val="clear" w:color="auto" w:fill="auto"/>
            <w:vAlign w:val="center"/>
          </w:tcPr>
          <w:p w14:paraId="460C1A81" w14:textId="77777777" w:rsidR="001420F1" w:rsidRPr="00846B23" w:rsidRDefault="001420F1" w:rsidP="00E73354">
            <w:pPr>
              <w:pStyle w:val="fixed"/>
              <w:tabs>
                <w:tab w:val="clear" w:pos="1440"/>
                <w:tab w:val="left" w:pos="1560"/>
              </w:tabs>
              <w:ind w:left="0" w:firstLine="0"/>
              <w:rPr>
                <w:rFonts w:ascii="Arial" w:hAnsi="Arial" w:cs="Arial"/>
                <w:sz w:val="22"/>
                <w:szCs w:val="22"/>
              </w:rPr>
            </w:pPr>
            <w:r w:rsidRPr="00846B23">
              <w:rPr>
                <w:rFonts w:ascii="Arial" w:hAnsi="Arial" w:cs="Arial"/>
                <w:sz w:val="22"/>
                <w:szCs w:val="22"/>
              </w:rPr>
              <w:t>7</w:t>
            </w:r>
          </w:p>
        </w:tc>
      </w:tr>
      <w:tr w:rsidR="001420F1" w:rsidRPr="00C54DF8" w14:paraId="78EFFA49" w14:textId="77777777" w:rsidTr="00E73354">
        <w:tc>
          <w:tcPr>
            <w:tcW w:w="1951" w:type="dxa"/>
            <w:shd w:val="clear" w:color="auto" w:fill="auto"/>
            <w:vAlign w:val="center"/>
          </w:tcPr>
          <w:p w14:paraId="12E019BC" w14:textId="77777777" w:rsidR="001420F1" w:rsidRPr="00846B23" w:rsidRDefault="001420F1" w:rsidP="00E73354">
            <w:pPr>
              <w:pStyle w:val="fixed"/>
              <w:tabs>
                <w:tab w:val="clear" w:pos="1440"/>
                <w:tab w:val="left" w:pos="1560"/>
              </w:tabs>
              <w:ind w:left="0" w:firstLine="0"/>
              <w:rPr>
                <w:rFonts w:ascii="Arial" w:hAnsi="Arial" w:cs="Arial"/>
                <w:sz w:val="22"/>
                <w:szCs w:val="22"/>
              </w:rPr>
            </w:pPr>
            <w:r w:rsidRPr="00846B23">
              <w:rPr>
                <w:rFonts w:ascii="Arial" w:hAnsi="Arial" w:cs="Arial"/>
                <w:sz w:val="22"/>
                <w:szCs w:val="22"/>
              </w:rPr>
              <w:t>CREDITS:</w:t>
            </w:r>
          </w:p>
        </w:tc>
        <w:tc>
          <w:tcPr>
            <w:tcW w:w="6935" w:type="dxa"/>
            <w:shd w:val="clear" w:color="auto" w:fill="auto"/>
            <w:vAlign w:val="center"/>
          </w:tcPr>
          <w:p w14:paraId="3A480B8D" w14:textId="77777777" w:rsidR="001420F1" w:rsidRPr="00846B23" w:rsidRDefault="001420F1" w:rsidP="00E73354">
            <w:pPr>
              <w:pStyle w:val="fixed"/>
              <w:tabs>
                <w:tab w:val="clear" w:pos="1440"/>
                <w:tab w:val="left" w:pos="1560"/>
              </w:tabs>
              <w:ind w:left="0" w:firstLine="0"/>
              <w:rPr>
                <w:rFonts w:ascii="Arial" w:hAnsi="Arial" w:cs="Arial"/>
                <w:sz w:val="22"/>
                <w:szCs w:val="22"/>
              </w:rPr>
            </w:pPr>
            <w:r w:rsidRPr="00846B23">
              <w:rPr>
                <w:rFonts w:ascii="Arial" w:hAnsi="Arial" w:cs="Arial"/>
                <w:sz w:val="22"/>
                <w:szCs w:val="22"/>
              </w:rPr>
              <w:t>20</w:t>
            </w:r>
          </w:p>
        </w:tc>
      </w:tr>
      <w:tr w:rsidR="001420F1" w:rsidRPr="00C54DF8" w14:paraId="13516E65" w14:textId="77777777" w:rsidTr="00E73354">
        <w:tc>
          <w:tcPr>
            <w:tcW w:w="1951" w:type="dxa"/>
            <w:shd w:val="clear" w:color="auto" w:fill="auto"/>
            <w:vAlign w:val="center"/>
          </w:tcPr>
          <w:p w14:paraId="2961A919" w14:textId="77777777" w:rsidR="001420F1" w:rsidRPr="00846B23" w:rsidRDefault="001420F1" w:rsidP="00E73354">
            <w:pPr>
              <w:pStyle w:val="fixed"/>
              <w:tabs>
                <w:tab w:val="clear" w:pos="1440"/>
                <w:tab w:val="left" w:pos="1560"/>
              </w:tabs>
              <w:ind w:left="0" w:firstLine="0"/>
              <w:rPr>
                <w:rFonts w:ascii="Arial" w:hAnsi="Arial" w:cs="Arial"/>
                <w:sz w:val="22"/>
                <w:szCs w:val="22"/>
              </w:rPr>
            </w:pPr>
          </w:p>
        </w:tc>
        <w:tc>
          <w:tcPr>
            <w:tcW w:w="6935" w:type="dxa"/>
            <w:shd w:val="clear" w:color="auto" w:fill="auto"/>
            <w:vAlign w:val="center"/>
          </w:tcPr>
          <w:p w14:paraId="22A0F12F" w14:textId="77777777" w:rsidR="001420F1" w:rsidRPr="00846B23" w:rsidRDefault="001420F1" w:rsidP="00E73354">
            <w:pPr>
              <w:pStyle w:val="fixed"/>
              <w:tabs>
                <w:tab w:val="clear" w:pos="1440"/>
                <w:tab w:val="left" w:pos="1560"/>
              </w:tabs>
              <w:ind w:left="0" w:firstLine="0"/>
              <w:rPr>
                <w:rFonts w:ascii="Arial" w:hAnsi="Arial" w:cs="Arial"/>
                <w:sz w:val="22"/>
                <w:szCs w:val="22"/>
              </w:rPr>
            </w:pPr>
          </w:p>
        </w:tc>
      </w:tr>
      <w:tr w:rsidR="001420F1" w:rsidRPr="00C54DF8" w14:paraId="189E8BA5" w14:textId="77777777" w:rsidTr="00E73354">
        <w:tc>
          <w:tcPr>
            <w:tcW w:w="1951" w:type="dxa"/>
            <w:shd w:val="clear" w:color="auto" w:fill="auto"/>
            <w:vAlign w:val="center"/>
          </w:tcPr>
          <w:p w14:paraId="3604D5C2" w14:textId="77777777" w:rsidR="001420F1" w:rsidRPr="00846B23" w:rsidRDefault="001420F1" w:rsidP="00E73354">
            <w:pPr>
              <w:pStyle w:val="fixed"/>
              <w:tabs>
                <w:tab w:val="clear" w:pos="1440"/>
                <w:tab w:val="left" w:pos="1560"/>
              </w:tabs>
              <w:ind w:left="0" w:firstLine="0"/>
              <w:rPr>
                <w:rFonts w:ascii="Arial" w:hAnsi="Arial" w:cs="Arial"/>
                <w:sz w:val="22"/>
                <w:szCs w:val="22"/>
              </w:rPr>
            </w:pPr>
            <w:r w:rsidRPr="00846B23">
              <w:rPr>
                <w:rFonts w:ascii="Arial" w:hAnsi="Arial" w:cs="Arial"/>
                <w:sz w:val="22"/>
                <w:szCs w:val="22"/>
              </w:rPr>
              <w:t>JACS CODE:</w:t>
            </w:r>
            <w:r w:rsidRPr="00846B23">
              <w:rPr>
                <w:rFonts w:ascii="Arial" w:hAnsi="Arial" w:cs="Arial"/>
                <w:sz w:val="22"/>
                <w:szCs w:val="22"/>
              </w:rPr>
              <w:tab/>
            </w:r>
          </w:p>
        </w:tc>
        <w:tc>
          <w:tcPr>
            <w:tcW w:w="6935" w:type="dxa"/>
            <w:shd w:val="clear" w:color="auto" w:fill="auto"/>
            <w:vAlign w:val="center"/>
          </w:tcPr>
          <w:p w14:paraId="72894EBD" w14:textId="77777777" w:rsidR="001420F1" w:rsidRPr="00846B23" w:rsidRDefault="001420F1" w:rsidP="00E73354">
            <w:pPr>
              <w:pStyle w:val="fixed"/>
              <w:tabs>
                <w:tab w:val="clear" w:pos="1440"/>
                <w:tab w:val="left" w:pos="1560"/>
              </w:tabs>
              <w:ind w:left="0" w:firstLine="0"/>
              <w:rPr>
                <w:rFonts w:ascii="Arial" w:hAnsi="Arial" w:cs="Arial"/>
                <w:sz w:val="22"/>
                <w:szCs w:val="22"/>
              </w:rPr>
            </w:pPr>
            <w:r w:rsidRPr="00846B23">
              <w:rPr>
                <w:rFonts w:ascii="Arial" w:hAnsi="Arial" w:cs="Arial"/>
                <w:sz w:val="22"/>
                <w:szCs w:val="22"/>
              </w:rPr>
              <w:t>N213</w:t>
            </w:r>
          </w:p>
        </w:tc>
      </w:tr>
    </w:tbl>
    <w:p w14:paraId="155FEA79" w14:textId="77777777" w:rsidR="001420F1" w:rsidRPr="00C54DF8" w:rsidRDefault="001420F1" w:rsidP="001420F1">
      <w:pPr>
        <w:pBdr>
          <w:bottom w:val="single" w:sz="6" w:space="1" w:color="auto"/>
        </w:pBdr>
        <w:rPr>
          <w:rFonts w:cs="Arial"/>
          <w:szCs w:val="22"/>
        </w:rPr>
      </w:pPr>
      <w:r w:rsidRPr="00C54DF8">
        <w:rPr>
          <w:rFonts w:cs="Arial"/>
          <w:b/>
          <w:szCs w:val="22"/>
        </w:rPr>
        <w:tab/>
      </w:r>
    </w:p>
    <w:p w14:paraId="1BB2D9E8" w14:textId="77777777" w:rsidR="001420F1" w:rsidRPr="00C54DF8" w:rsidRDefault="001420F1" w:rsidP="001420F1">
      <w:pPr>
        <w:pBdr>
          <w:bottom w:val="single" w:sz="6" w:space="1" w:color="auto"/>
        </w:pBdr>
        <w:rPr>
          <w:rFonts w:cs="Arial"/>
          <w:szCs w:val="22"/>
        </w:rPr>
      </w:pPr>
    </w:p>
    <w:p w14:paraId="375E6ABB" w14:textId="77777777" w:rsidR="001420F1" w:rsidRPr="00C54DF8" w:rsidRDefault="001420F1" w:rsidP="001420F1">
      <w:pPr>
        <w:pStyle w:val="bullet"/>
        <w:spacing w:before="0"/>
        <w:ind w:left="0" w:firstLine="0"/>
        <w:rPr>
          <w:rFonts w:ascii="Arial" w:hAnsi="Arial" w:cs="Arial"/>
          <w:b/>
          <w:sz w:val="22"/>
          <w:szCs w:val="22"/>
        </w:rPr>
      </w:pPr>
    </w:p>
    <w:p w14:paraId="3C314C6B" w14:textId="77777777" w:rsidR="001420F1" w:rsidRPr="00C54DF8" w:rsidRDefault="001420F1" w:rsidP="001420F1">
      <w:pPr>
        <w:pStyle w:val="bullet"/>
        <w:spacing w:before="0"/>
        <w:ind w:left="0" w:firstLine="0"/>
        <w:rPr>
          <w:rFonts w:ascii="Arial" w:hAnsi="Arial" w:cs="Arial"/>
          <w:b/>
          <w:sz w:val="22"/>
          <w:szCs w:val="22"/>
        </w:rPr>
      </w:pPr>
    </w:p>
    <w:p w14:paraId="4A4D7F76" w14:textId="77777777" w:rsidR="001420F1" w:rsidRPr="00C54DF8" w:rsidRDefault="001420F1" w:rsidP="001420F1">
      <w:pPr>
        <w:pStyle w:val="bullet"/>
        <w:spacing w:before="0"/>
        <w:ind w:left="0" w:firstLine="0"/>
        <w:rPr>
          <w:rFonts w:ascii="Arial" w:hAnsi="Arial" w:cs="Arial"/>
          <w:b/>
          <w:sz w:val="22"/>
          <w:szCs w:val="22"/>
        </w:rPr>
      </w:pPr>
      <w:r w:rsidRPr="00C54DF8">
        <w:rPr>
          <w:rFonts w:ascii="Arial" w:hAnsi="Arial" w:cs="Arial"/>
          <w:b/>
          <w:sz w:val="22"/>
          <w:szCs w:val="22"/>
        </w:rPr>
        <w:t>AIM(S)</w:t>
      </w:r>
    </w:p>
    <w:p w14:paraId="1A1F9C80" w14:textId="77777777" w:rsidR="001420F1" w:rsidRPr="00C54DF8" w:rsidRDefault="001420F1" w:rsidP="001420F1">
      <w:pPr>
        <w:pStyle w:val="ListParagraph"/>
        <w:tabs>
          <w:tab w:val="left" w:pos="0"/>
        </w:tabs>
        <w:rPr>
          <w:rFonts w:ascii="Arial" w:hAnsi="Arial" w:cs="Arial"/>
          <w:b/>
          <w:bCs/>
          <w:iCs/>
          <w:spacing w:val="-3"/>
        </w:rPr>
      </w:pPr>
    </w:p>
    <w:p w14:paraId="49C38AAE" w14:textId="77777777" w:rsidR="001420F1" w:rsidRPr="00C54DF8" w:rsidRDefault="001420F1" w:rsidP="001420F1">
      <w:pPr>
        <w:pStyle w:val="BodyText"/>
        <w:tabs>
          <w:tab w:val="left" w:pos="0"/>
          <w:tab w:val="left" w:pos="284"/>
        </w:tabs>
        <w:rPr>
          <w:rFonts w:cs="Arial"/>
          <w:color w:val="auto"/>
          <w:szCs w:val="22"/>
        </w:rPr>
      </w:pPr>
      <w:r w:rsidRPr="00C54DF8">
        <w:rPr>
          <w:rFonts w:cs="Arial"/>
          <w:color w:val="auto"/>
          <w:spacing w:val="-3"/>
          <w:szCs w:val="22"/>
        </w:rPr>
        <w:t xml:space="preserve">To </w:t>
      </w:r>
      <w:r w:rsidRPr="00C54DF8">
        <w:rPr>
          <w:rFonts w:cs="Arial"/>
          <w:color w:val="auto"/>
          <w:szCs w:val="22"/>
        </w:rPr>
        <w:t>provide students with a critical awareness of the contemporary challenges facing IT managers and the key decisions they must take in order to satisfy the principal stakeholders to create quality systems within the promised timescale and budget. The student will be able to critically appreciate the importance of professional conduct and consider the ethical and legal issues facing IT personnel</w:t>
      </w:r>
    </w:p>
    <w:p w14:paraId="6DAC072E" w14:textId="77777777" w:rsidR="001420F1" w:rsidRPr="00C54DF8" w:rsidRDefault="001420F1" w:rsidP="001420F1">
      <w:pPr>
        <w:pStyle w:val="bullet"/>
        <w:spacing w:before="0"/>
        <w:ind w:left="0" w:firstLine="0"/>
        <w:rPr>
          <w:rFonts w:ascii="Arial" w:hAnsi="Arial" w:cs="Arial"/>
          <w:b/>
          <w:sz w:val="22"/>
          <w:szCs w:val="22"/>
        </w:rPr>
      </w:pPr>
    </w:p>
    <w:p w14:paraId="7B9C64F8" w14:textId="77777777" w:rsidR="001420F1" w:rsidRPr="00C54DF8" w:rsidRDefault="001420F1" w:rsidP="001420F1">
      <w:pPr>
        <w:pStyle w:val="bullet"/>
        <w:spacing w:before="0"/>
        <w:ind w:left="0" w:firstLine="0"/>
        <w:rPr>
          <w:rFonts w:ascii="Arial" w:hAnsi="Arial" w:cs="Arial"/>
          <w:b/>
          <w:sz w:val="22"/>
          <w:szCs w:val="22"/>
        </w:rPr>
      </w:pPr>
    </w:p>
    <w:p w14:paraId="39DA88A3" w14:textId="77777777" w:rsidR="001420F1" w:rsidRPr="00C54DF8" w:rsidRDefault="001420F1" w:rsidP="001420F1">
      <w:pPr>
        <w:pStyle w:val="bullet"/>
        <w:spacing w:before="0"/>
        <w:ind w:left="0" w:firstLine="0"/>
        <w:rPr>
          <w:rFonts w:ascii="Arial" w:hAnsi="Arial" w:cs="Arial"/>
          <w:b/>
          <w:sz w:val="22"/>
          <w:szCs w:val="22"/>
        </w:rPr>
      </w:pPr>
      <w:r w:rsidRPr="00C54DF8">
        <w:rPr>
          <w:rFonts w:ascii="Arial" w:hAnsi="Arial" w:cs="Arial"/>
          <w:b/>
          <w:sz w:val="22"/>
          <w:szCs w:val="22"/>
        </w:rPr>
        <w:t>LEARNING OUTCOMES</w:t>
      </w:r>
    </w:p>
    <w:p w14:paraId="0FB8A983" w14:textId="77777777" w:rsidR="001420F1" w:rsidRPr="00C54DF8" w:rsidRDefault="001420F1" w:rsidP="001420F1">
      <w:pPr>
        <w:rPr>
          <w:rFonts w:cs="Arial"/>
          <w:b/>
          <w:szCs w:val="22"/>
        </w:rPr>
      </w:pPr>
    </w:p>
    <w:p w14:paraId="3A4BC754" w14:textId="77777777" w:rsidR="001420F1" w:rsidRPr="00C54DF8" w:rsidRDefault="001420F1" w:rsidP="001420F1">
      <w:pPr>
        <w:rPr>
          <w:rFonts w:cs="Arial"/>
          <w:szCs w:val="22"/>
        </w:rPr>
      </w:pPr>
      <w:r w:rsidRPr="00C54DF8">
        <w:rPr>
          <w:rFonts w:cs="Arial"/>
          <w:szCs w:val="22"/>
        </w:rPr>
        <w:t>Upon the successful completion of this module, the student should be able to demonstrate the ability to:</w:t>
      </w:r>
    </w:p>
    <w:p w14:paraId="082AB8F6" w14:textId="77777777" w:rsidR="001420F1" w:rsidRPr="00C54DF8" w:rsidRDefault="001420F1" w:rsidP="001420F1">
      <w:pPr>
        <w:pStyle w:val="ListParagraph"/>
        <w:ind w:hanging="567"/>
        <w:rPr>
          <w:rFonts w:ascii="Arial" w:hAnsi="Arial" w:cs="Arial"/>
        </w:rPr>
      </w:pPr>
    </w:p>
    <w:p w14:paraId="6A0667DE" w14:textId="77777777" w:rsidR="001420F1" w:rsidRPr="00C54DF8" w:rsidRDefault="001420F1" w:rsidP="001420F1">
      <w:pPr>
        <w:numPr>
          <w:ilvl w:val="0"/>
          <w:numId w:val="22"/>
        </w:numPr>
        <w:tabs>
          <w:tab w:val="clear" w:pos="780"/>
        </w:tabs>
        <w:ind w:left="426" w:hanging="426"/>
        <w:jc w:val="both"/>
        <w:rPr>
          <w:rFonts w:cs="Arial"/>
          <w:szCs w:val="22"/>
        </w:rPr>
      </w:pPr>
      <w:r w:rsidRPr="00C54DF8">
        <w:rPr>
          <w:rFonts w:cs="Arial"/>
          <w:szCs w:val="22"/>
        </w:rPr>
        <w:t>Evaluate critically the suitability of alternative project development methods for different contexts.</w:t>
      </w:r>
    </w:p>
    <w:p w14:paraId="12CB99D3" w14:textId="77777777" w:rsidR="001420F1" w:rsidRPr="00C54DF8" w:rsidRDefault="001420F1" w:rsidP="001420F1">
      <w:pPr>
        <w:ind w:left="357" w:hanging="426"/>
        <w:jc w:val="both"/>
        <w:rPr>
          <w:rFonts w:cs="Arial"/>
          <w:szCs w:val="22"/>
        </w:rPr>
      </w:pPr>
    </w:p>
    <w:p w14:paraId="27D8F5E4" w14:textId="77777777" w:rsidR="001420F1" w:rsidRPr="00C54DF8" w:rsidRDefault="001420F1" w:rsidP="001420F1">
      <w:pPr>
        <w:numPr>
          <w:ilvl w:val="0"/>
          <w:numId w:val="22"/>
        </w:numPr>
        <w:ind w:left="357" w:hanging="426"/>
        <w:jc w:val="both"/>
        <w:rPr>
          <w:rFonts w:cs="Arial"/>
          <w:szCs w:val="22"/>
        </w:rPr>
      </w:pPr>
      <w:r w:rsidRPr="00C54DF8">
        <w:rPr>
          <w:rFonts w:cs="Arial"/>
          <w:szCs w:val="22"/>
        </w:rPr>
        <w:t>Understanding of a range of contemporary project management techniques and apply them appropriately in specific scenarios.</w:t>
      </w:r>
    </w:p>
    <w:p w14:paraId="495DF52F" w14:textId="77777777" w:rsidR="001420F1" w:rsidRPr="00C54DF8" w:rsidRDefault="001420F1" w:rsidP="001420F1">
      <w:pPr>
        <w:ind w:left="357" w:hanging="426"/>
        <w:jc w:val="both"/>
        <w:rPr>
          <w:rFonts w:cs="Arial"/>
          <w:szCs w:val="22"/>
        </w:rPr>
      </w:pPr>
    </w:p>
    <w:p w14:paraId="3493DF3F" w14:textId="77777777" w:rsidR="001420F1" w:rsidRPr="00C54DF8" w:rsidRDefault="001420F1" w:rsidP="001420F1">
      <w:pPr>
        <w:numPr>
          <w:ilvl w:val="0"/>
          <w:numId w:val="22"/>
        </w:numPr>
        <w:ind w:left="357" w:hanging="426"/>
        <w:jc w:val="both"/>
        <w:rPr>
          <w:rFonts w:cs="Arial"/>
          <w:szCs w:val="22"/>
        </w:rPr>
      </w:pPr>
      <w:r w:rsidRPr="00C54DF8">
        <w:rPr>
          <w:rFonts w:cs="Arial"/>
          <w:szCs w:val="22"/>
        </w:rPr>
        <w:t xml:space="preserve">Appraise critically quality control and audit processes and recommend an appropriate quality framework that aligns benchmarks with project requirements. </w:t>
      </w:r>
    </w:p>
    <w:p w14:paraId="27E83F31" w14:textId="77777777" w:rsidR="001420F1" w:rsidRPr="00C54DF8" w:rsidRDefault="001420F1" w:rsidP="001420F1">
      <w:pPr>
        <w:spacing w:before="120"/>
        <w:rPr>
          <w:rFonts w:cs="Arial"/>
          <w:szCs w:val="22"/>
        </w:rPr>
      </w:pPr>
    </w:p>
    <w:p w14:paraId="13CD0356" w14:textId="77777777" w:rsidR="001420F1" w:rsidRPr="00C54DF8" w:rsidRDefault="001420F1" w:rsidP="001420F1">
      <w:pPr>
        <w:spacing w:before="120"/>
        <w:rPr>
          <w:rFonts w:cs="Arial"/>
          <w:szCs w:val="22"/>
        </w:rPr>
      </w:pPr>
    </w:p>
    <w:p w14:paraId="3B05A720" w14:textId="77777777" w:rsidR="001420F1" w:rsidRPr="00C54DF8" w:rsidRDefault="001420F1" w:rsidP="001420F1">
      <w:pPr>
        <w:pStyle w:val="fixed"/>
        <w:rPr>
          <w:rFonts w:ascii="Arial" w:hAnsi="Arial" w:cs="Arial"/>
          <w:sz w:val="22"/>
          <w:szCs w:val="22"/>
        </w:rPr>
      </w:pPr>
      <w:r w:rsidRPr="00C54DF8">
        <w:rPr>
          <w:rFonts w:ascii="Arial" w:hAnsi="Arial" w:cs="Arial"/>
          <w:sz w:val="22"/>
          <w:szCs w:val="22"/>
        </w:rPr>
        <w:t>INDICATIVE CONTENT</w:t>
      </w:r>
    </w:p>
    <w:p w14:paraId="62E948E5" w14:textId="77777777" w:rsidR="001420F1" w:rsidRPr="00C54DF8" w:rsidRDefault="001420F1" w:rsidP="001420F1">
      <w:pPr>
        <w:pStyle w:val="fixed"/>
        <w:rPr>
          <w:rFonts w:ascii="Arial" w:hAnsi="Arial" w:cs="Arial"/>
          <w:sz w:val="22"/>
          <w:szCs w:val="22"/>
        </w:rPr>
      </w:pPr>
    </w:p>
    <w:p w14:paraId="2A9E63F7" w14:textId="77777777" w:rsidR="001420F1" w:rsidRPr="00C54DF8" w:rsidRDefault="001420F1" w:rsidP="001420F1">
      <w:pPr>
        <w:numPr>
          <w:ilvl w:val="0"/>
          <w:numId w:val="21"/>
        </w:numPr>
        <w:spacing w:after="120"/>
        <w:ind w:left="567" w:hanging="567"/>
        <w:jc w:val="both"/>
        <w:rPr>
          <w:rFonts w:cs="Arial"/>
          <w:b/>
          <w:bCs/>
          <w:szCs w:val="22"/>
          <w:u w:val="single"/>
        </w:rPr>
      </w:pPr>
      <w:r w:rsidRPr="00C54DF8">
        <w:rPr>
          <w:rFonts w:cs="Arial"/>
          <w:szCs w:val="22"/>
        </w:rPr>
        <w:lastRenderedPageBreak/>
        <w:t>The evolving role of information systems in organisations leading to strategic and innovative uses of IS/IT.</w:t>
      </w:r>
    </w:p>
    <w:p w14:paraId="196DCE5A" w14:textId="77777777" w:rsidR="001420F1" w:rsidRPr="00C54DF8" w:rsidRDefault="001420F1" w:rsidP="001420F1">
      <w:pPr>
        <w:pStyle w:val="Header"/>
        <w:numPr>
          <w:ilvl w:val="0"/>
          <w:numId w:val="21"/>
        </w:numPr>
        <w:tabs>
          <w:tab w:val="clear" w:pos="4153"/>
          <w:tab w:val="clear" w:pos="8306"/>
          <w:tab w:val="center" w:pos="4320"/>
          <w:tab w:val="right" w:pos="8640"/>
        </w:tabs>
        <w:spacing w:after="120"/>
        <w:ind w:left="567" w:hanging="567"/>
        <w:jc w:val="both"/>
        <w:rPr>
          <w:rFonts w:cs="Arial"/>
          <w:szCs w:val="22"/>
        </w:rPr>
      </w:pPr>
      <w:r w:rsidRPr="00C54DF8">
        <w:rPr>
          <w:rFonts w:cs="Arial"/>
          <w:szCs w:val="22"/>
        </w:rPr>
        <w:t>The use of acknowledged information systems development paradigms, processes and methodologies to develop variations for complex, atypical or ambiguous situations.</w:t>
      </w:r>
    </w:p>
    <w:p w14:paraId="24922172" w14:textId="77777777" w:rsidR="001420F1" w:rsidRPr="00C54DF8" w:rsidRDefault="001420F1" w:rsidP="001420F1">
      <w:pPr>
        <w:numPr>
          <w:ilvl w:val="0"/>
          <w:numId w:val="21"/>
        </w:numPr>
        <w:spacing w:after="120"/>
        <w:ind w:left="567" w:hanging="567"/>
        <w:rPr>
          <w:rFonts w:cs="Arial"/>
          <w:szCs w:val="22"/>
        </w:rPr>
      </w:pPr>
      <w:r w:rsidRPr="00C54DF8">
        <w:rPr>
          <w:rFonts w:cs="Arial"/>
          <w:szCs w:val="22"/>
        </w:rPr>
        <w:t>General approaches to information systems development (e.g. process-oriented, data-driven, integrated, rapid, object-oriented, people/organisational-oriented)</w:t>
      </w:r>
    </w:p>
    <w:p w14:paraId="1519E896" w14:textId="77777777" w:rsidR="001420F1" w:rsidRPr="00C54DF8" w:rsidRDefault="001420F1" w:rsidP="001420F1">
      <w:pPr>
        <w:numPr>
          <w:ilvl w:val="0"/>
          <w:numId w:val="21"/>
        </w:numPr>
        <w:spacing w:after="120"/>
        <w:ind w:left="567" w:hanging="567"/>
        <w:rPr>
          <w:rFonts w:cs="Arial"/>
          <w:szCs w:val="22"/>
        </w:rPr>
      </w:pPr>
      <w:r w:rsidRPr="00C54DF8">
        <w:rPr>
          <w:rFonts w:cs="Arial"/>
          <w:szCs w:val="22"/>
        </w:rPr>
        <w:t>Understanding the roles and responsibilities within project teams and the management of people and change.</w:t>
      </w:r>
    </w:p>
    <w:p w14:paraId="1DFC71A0" w14:textId="77777777" w:rsidR="001420F1" w:rsidRPr="00C54DF8" w:rsidRDefault="001420F1" w:rsidP="001420F1">
      <w:pPr>
        <w:numPr>
          <w:ilvl w:val="0"/>
          <w:numId w:val="21"/>
        </w:numPr>
        <w:spacing w:after="120"/>
        <w:ind w:left="567" w:hanging="567"/>
        <w:rPr>
          <w:rFonts w:cs="Arial"/>
          <w:szCs w:val="22"/>
        </w:rPr>
      </w:pPr>
      <w:r w:rsidRPr="00C54DF8">
        <w:rPr>
          <w:rFonts w:cs="Arial"/>
          <w:szCs w:val="22"/>
        </w:rPr>
        <w:t xml:space="preserve">Ethical, legal and professional responsibilities incumbent on IS/IT managers, e.g. intellectual property, data protection, codes of practice (BCS), legal frameworks, contracts, risk management, health and safety. </w:t>
      </w:r>
    </w:p>
    <w:p w14:paraId="789FC443" w14:textId="77777777" w:rsidR="001420F1" w:rsidRPr="00C54DF8" w:rsidRDefault="001420F1" w:rsidP="001420F1">
      <w:pPr>
        <w:numPr>
          <w:ilvl w:val="0"/>
          <w:numId w:val="21"/>
        </w:numPr>
        <w:spacing w:after="120"/>
        <w:ind w:left="567" w:hanging="567"/>
        <w:rPr>
          <w:rFonts w:cs="Arial"/>
          <w:szCs w:val="22"/>
        </w:rPr>
      </w:pPr>
      <w:r w:rsidRPr="00C54DF8">
        <w:rPr>
          <w:rFonts w:cs="Arial"/>
          <w:szCs w:val="22"/>
        </w:rPr>
        <w:t>Resourcing alternatives: for example, outsourcing, developing bespoke software or purchasing sophisticated software packages (such as enterprise systems)</w:t>
      </w:r>
    </w:p>
    <w:p w14:paraId="243946F0" w14:textId="77777777" w:rsidR="001420F1" w:rsidRPr="00C54DF8" w:rsidRDefault="001420F1" w:rsidP="001420F1">
      <w:pPr>
        <w:numPr>
          <w:ilvl w:val="0"/>
          <w:numId w:val="21"/>
        </w:numPr>
        <w:spacing w:after="120"/>
        <w:ind w:left="567" w:hanging="567"/>
        <w:rPr>
          <w:rFonts w:cs="Arial"/>
          <w:szCs w:val="22"/>
        </w:rPr>
      </w:pPr>
      <w:r w:rsidRPr="00C54DF8">
        <w:rPr>
          <w:rFonts w:cs="Arial"/>
          <w:szCs w:val="22"/>
        </w:rPr>
        <w:t>Project Planning: Function Point Analysis (FPA), Critical Path Analysis (PERT, CPM), Gantt Charts, Work Breakdown Structures (WBS).</w:t>
      </w:r>
    </w:p>
    <w:p w14:paraId="44631DC2" w14:textId="77777777" w:rsidR="001420F1" w:rsidRPr="00C54DF8" w:rsidRDefault="001420F1" w:rsidP="001420F1">
      <w:pPr>
        <w:numPr>
          <w:ilvl w:val="0"/>
          <w:numId w:val="21"/>
        </w:numPr>
        <w:spacing w:after="120"/>
        <w:ind w:left="567" w:hanging="567"/>
        <w:rPr>
          <w:rFonts w:cs="Arial"/>
          <w:szCs w:val="22"/>
        </w:rPr>
      </w:pPr>
      <w:r w:rsidRPr="00C54DF8">
        <w:rPr>
          <w:rFonts w:cs="Arial"/>
          <w:szCs w:val="22"/>
        </w:rPr>
        <w:t>Concepts of Quality Management: quality assurance, quality control methods, quality standards.</w:t>
      </w:r>
    </w:p>
    <w:p w14:paraId="29797AA3" w14:textId="77777777" w:rsidR="001420F1" w:rsidRPr="00C54DF8" w:rsidRDefault="001420F1" w:rsidP="001420F1">
      <w:pPr>
        <w:pStyle w:val="ListParagraph"/>
        <w:numPr>
          <w:ilvl w:val="0"/>
          <w:numId w:val="21"/>
        </w:numPr>
        <w:tabs>
          <w:tab w:val="left" w:pos="567"/>
        </w:tabs>
        <w:autoSpaceDE w:val="0"/>
        <w:autoSpaceDN w:val="0"/>
        <w:adjustRightInd w:val="0"/>
        <w:spacing w:after="120" w:line="240" w:lineRule="auto"/>
        <w:ind w:left="567" w:hanging="567"/>
        <w:contextualSpacing w:val="0"/>
        <w:jc w:val="both"/>
        <w:rPr>
          <w:rFonts w:ascii="Arial" w:hAnsi="Arial" w:cs="Arial"/>
        </w:rPr>
      </w:pPr>
      <w:r w:rsidRPr="00C54DF8">
        <w:rPr>
          <w:rFonts w:ascii="Arial" w:hAnsi="Arial" w:cs="Arial"/>
        </w:rPr>
        <w:t>Risk management: health and safety, sustainability and green drivers for project success</w:t>
      </w:r>
    </w:p>
    <w:p w14:paraId="34628CEB" w14:textId="77777777" w:rsidR="001420F1" w:rsidRPr="00C54DF8" w:rsidRDefault="001420F1" w:rsidP="001420F1">
      <w:pPr>
        <w:pStyle w:val="ListParagraph"/>
        <w:numPr>
          <w:ilvl w:val="0"/>
          <w:numId w:val="21"/>
        </w:numPr>
        <w:tabs>
          <w:tab w:val="left" w:pos="567"/>
        </w:tabs>
        <w:autoSpaceDE w:val="0"/>
        <w:autoSpaceDN w:val="0"/>
        <w:adjustRightInd w:val="0"/>
        <w:spacing w:after="120" w:line="240" w:lineRule="auto"/>
        <w:ind w:left="567" w:hanging="567"/>
        <w:contextualSpacing w:val="0"/>
        <w:jc w:val="both"/>
        <w:rPr>
          <w:rFonts w:ascii="Arial" w:hAnsi="Arial" w:cs="Arial"/>
        </w:rPr>
      </w:pPr>
      <w:r w:rsidRPr="00C54DF8">
        <w:rPr>
          <w:rFonts w:ascii="Arial" w:hAnsi="Arial" w:cs="Arial"/>
        </w:rPr>
        <w:t>BCS guidelines on Green and Sustainable IT</w:t>
      </w:r>
    </w:p>
    <w:p w14:paraId="43C4D4B5" w14:textId="77777777" w:rsidR="001420F1" w:rsidRPr="00C54DF8" w:rsidRDefault="001420F1" w:rsidP="001420F1">
      <w:pPr>
        <w:numPr>
          <w:ilvl w:val="0"/>
          <w:numId w:val="21"/>
        </w:numPr>
        <w:spacing w:after="120"/>
        <w:ind w:left="567" w:hanging="567"/>
        <w:rPr>
          <w:rFonts w:cs="Arial"/>
          <w:szCs w:val="22"/>
        </w:rPr>
      </w:pPr>
      <w:r w:rsidRPr="00C54DF8">
        <w:rPr>
          <w:rFonts w:cs="Arial"/>
          <w:szCs w:val="22"/>
        </w:rPr>
        <w:t>Factors influencing project success or failure</w:t>
      </w:r>
    </w:p>
    <w:p w14:paraId="71210C93" w14:textId="77777777" w:rsidR="001420F1" w:rsidRPr="00C54DF8" w:rsidRDefault="001420F1" w:rsidP="001420F1">
      <w:pPr>
        <w:numPr>
          <w:ilvl w:val="0"/>
          <w:numId w:val="21"/>
        </w:numPr>
        <w:spacing w:after="120"/>
        <w:ind w:left="567" w:hanging="567"/>
        <w:rPr>
          <w:rFonts w:cs="Arial"/>
          <w:szCs w:val="22"/>
        </w:rPr>
      </w:pPr>
      <w:r w:rsidRPr="00C54DF8">
        <w:rPr>
          <w:rFonts w:cs="Arial"/>
          <w:szCs w:val="22"/>
        </w:rPr>
        <w:t>Financial appraisal methods, e.g. payback, discounted cash flow</w:t>
      </w:r>
    </w:p>
    <w:p w14:paraId="1BEC6807" w14:textId="77777777" w:rsidR="001420F1" w:rsidRPr="00C54DF8" w:rsidRDefault="001420F1" w:rsidP="001420F1">
      <w:pPr>
        <w:pStyle w:val="ListParagraph"/>
        <w:ind w:left="993" w:hanging="273"/>
        <w:rPr>
          <w:rFonts w:ascii="Arial" w:hAnsi="Arial" w:cs="Arial"/>
        </w:rPr>
      </w:pPr>
    </w:p>
    <w:p w14:paraId="575F9B80" w14:textId="77777777" w:rsidR="001420F1" w:rsidRPr="00C54DF8" w:rsidRDefault="001420F1" w:rsidP="001420F1">
      <w:pPr>
        <w:rPr>
          <w:rFonts w:cs="Arial"/>
          <w:szCs w:val="22"/>
        </w:rPr>
      </w:pPr>
    </w:p>
    <w:p w14:paraId="09DD57DE" w14:textId="77777777" w:rsidR="001420F1" w:rsidRPr="00C54DF8" w:rsidRDefault="001420F1" w:rsidP="001420F1">
      <w:pPr>
        <w:pStyle w:val="fixed"/>
        <w:rPr>
          <w:rFonts w:ascii="Arial" w:hAnsi="Arial" w:cs="Arial"/>
          <w:sz w:val="22"/>
          <w:szCs w:val="22"/>
        </w:rPr>
      </w:pPr>
      <w:r w:rsidRPr="00C54DF8">
        <w:rPr>
          <w:rFonts w:ascii="Arial" w:hAnsi="Arial" w:cs="Arial"/>
          <w:sz w:val="22"/>
          <w:szCs w:val="22"/>
        </w:rPr>
        <w:t>LEARNING AND TEACHING STRATEGY</w:t>
      </w:r>
    </w:p>
    <w:p w14:paraId="0B809560" w14:textId="77777777" w:rsidR="001420F1" w:rsidRPr="00C54DF8" w:rsidRDefault="001420F1" w:rsidP="001420F1">
      <w:pPr>
        <w:pStyle w:val="fixed"/>
        <w:rPr>
          <w:rFonts w:ascii="Arial" w:hAnsi="Arial" w:cs="Arial"/>
          <w:sz w:val="22"/>
          <w:szCs w:val="22"/>
        </w:rPr>
      </w:pPr>
    </w:p>
    <w:p w14:paraId="5EEF406A" w14:textId="77777777" w:rsidR="001420F1" w:rsidRPr="00C54DF8" w:rsidRDefault="001420F1" w:rsidP="001420F1">
      <w:pPr>
        <w:pStyle w:val="BodyText"/>
        <w:rPr>
          <w:rFonts w:cs="Arial"/>
          <w:color w:val="auto"/>
          <w:szCs w:val="22"/>
        </w:rPr>
      </w:pPr>
      <w:r w:rsidRPr="00C54DF8">
        <w:rPr>
          <w:rFonts w:cs="Arial"/>
          <w:color w:val="auto"/>
          <w:szCs w:val="22"/>
        </w:rPr>
        <w:t>The conceptual, theoretical issues are suited to delivery during weekly lectures. However, tutorials are necessary to develop the practical skills required to investigate the requirements and design a solution to the business problem presented in the case study used as a vehicle for assessment.  The lecture and tutorials will be student driven, reflecting the knowledge and skill required at each stage of project development. Students will be expected to read relevant literature widely such that their arguments can be informed by current research and leading-edge practice in information systems and technology management.</w:t>
      </w:r>
    </w:p>
    <w:p w14:paraId="1B8719B9" w14:textId="77777777" w:rsidR="001420F1" w:rsidRPr="00C54DF8" w:rsidRDefault="001420F1" w:rsidP="001420F1">
      <w:pPr>
        <w:rPr>
          <w:rFonts w:cs="Arial"/>
          <w:szCs w:val="22"/>
        </w:rPr>
      </w:pPr>
    </w:p>
    <w:p w14:paraId="28F2814F" w14:textId="77777777" w:rsidR="001420F1" w:rsidRPr="00C54DF8" w:rsidRDefault="001420F1" w:rsidP="001420F1">
      <w:pPr>
        <w:rPr>
          <w:rFonts w:cs="Arial"/>
          <w:szCs w:val="22"/>
        </w:rPr>
      </w:pPr>
      <w:r w:rsidRPr="00C54DF8">
        <w:rPr>
          <w:rFonts w:cs="Arial"/>
          <w:szCs w:val="22"/>
        </w:rPr>
        <w:t>The allocation of teaching to deliver the module is:</w:t>
      </w:r>
    </w:p>
    <w:p w14:paraId="7A5788E4" w14:textId="77777777" w:rsidR="001420F1" w:rsidRPr="00C54DF8" w:rsidRDefault="001420F1" w:rsidP="001420F1">
      <w:pPr>
        <w:rPr>
          <w:rFonts w:cs="Arial"/>
          <w:szCs w:val="22"/>
        </w:rPr>
      </w:pP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969"/>
        <w:gridCol w:w="1701"/>
        <w:gridCol w:w="1843"/>
      </w:tblGrid>
      <w:tr w:rsidR="001420F1" w:rsidRPr="00C54DF8" w14:paraId="070D397D" w14:textId="77777777" w:rsidTr="00E73354">
        <w:tc>
          <w:tcPr>
            <w:tcW w:w="3969" w:type="dxa"/>
            <w:tcBorders>
              <w:top w:val="single" w:sz="4" w:space="0" w:color="auto"/>
              <w:left w:val="single" w:sz="4" w:space="0" w:color="auto"/>
            </w:tcBorders>
            <w:shd w:val="clear" w:color="auto" w:fill="auto"/>
          </w:tcPr>
          <w:p w14:paraId="0B2B80D4" w14:textId="77777777" w:rsidR="001420F1" w:rsidRPr="00846B23" w:rsidRDefault="001420F1" w:rsidP="00E73354">
            <w:pPr>
              <w:rPr>
                <w:rFonts w:cs="Arial"/>
                <w:b/>
                <w:szCs w:val="22"/>
              </w:rPr>
            </w:pPr>
            <w:r w:rsidRPr="00846B23">
              <w:rPr>
                <w:rFonts w:cs="Arial"/>
                <w:b/>
                <w:szCs w:val="22"/>
              </w:rPr>
              <w:t>Activity type</w:t>
            </w:r>
          </w:p>
        </w:tc>
        <w:tc>
          <w:tcPr>
            <w:tcW w:w="1701" w:type="dxa"/>
            <w:tcBorders>
              <w:top w:val="single" w:sz="4" w:space="0" w:color="auto"/>
            </w:tcBorders>
            <w:shd w:val="clear" w:color="auto" w:fill="auto"/>
          </w:tcPr>
          <w:p w14:paraId="1EF9EB02" w14:textId="77777777" w:rsidR="001420F1" w:rsidRPr="00846B23" w:rsidRDefault="001420F1" w:rsidP="00E73354">
            <w:pPr>
              <w:jc w:val="center"/>
              <w:rPr>
                <w:rFonts w:cs="Arial"/>
                <w:b/>
                <w:szCs w:val="22"/>
              </w:rPr>
            </w:pPr>
            <w:r w:rsidRPr="00846B23">
              <w:rPr>
                <w:rFonts w:cs="Arial"/>
                <w:b/>
                <w:szCs w:val="22"/>
              </w:rPr>
              <w:t>Hours</w:t>
            </w:r>
          </w:p>
        </w:tc>
        <w:tc>
          <w:tcPr>
            <w:tcW w:w="1843" w:type="dxa"/>
            <w:tcBorders>
              <w:top w:val="single" w:sz="4" w:space="0" w:color="auto"/>
            </w:tcBorders>
            <w:shd w:val="clear" w:color="auto" w:fill="auto"/>
          </w:tcPr>
          <w:p w14:paraId="74B962B9" w14:textId="77777777" w:rsidR="001420F1" w:rsidRPr="00846B23" w:rsidRDefault="001420F1" w:rsidP="00E73354">
            <w:pPr>
              <w:jc w:val="center"/>
              <w:rPr>
                <w:rFonts w:cs="Arial"/>
                <w:b/>
                <w:szCs w:val="22"/>
              </w:rPr>
            </w:pPr>
            <w:r w:rsidRPr="00846B23">
              <w:rPr>
                <w:rFonts w:cs="Arial"/>
                <w:b/>
                <w:szCs w:val="22"/>
              </w:rPr>
              <w:t>Percentage</w:t>
            </w:r>
          </w:p>
        </w:tc>
      </w:tr>
      <w:tr w:rsidR="001420F1" w:rsidRPr="00C54DF8" w14:paraId="464DE107" w14:textId="77777777" w:rsidTr="00E73354">
        <w:tc>
          <w:tcPr>
            <w:tcW w:w="3969" w:type="dxa"/>
            <w:shd w:val="clear" w:color="auto" w:fill="auto"/>
          </w:tcPr>
          <w:p w14:paraId="216321A4" w14:textId="77777777" w:rsidR="001420F1" w:rsidRPr="00846B23" w:rsidRDefault="001420F1" w:rsidP="00E73354">
            <w:pPr>
              <w:rPr>
                <w:rFonts w:cs="Arial"/>
                <w:szCs w:val="22"/>
              </w:rPr>
            </w:pPr>
            <w:r w:rsidRPr="00846B23">
              <w:rPr>
                <w:rFonts w:cs="Arial"/>
                <w:szCs w:val="22"/>
              </w:rPr>
              <w:t>Scheduled learning</w:t>
            </w:r>
          </w:p>
        </w:tc>
        <w:tc>
          <w:tcPr>
            <w:tcW w:w="1701" w:type="dxa"/>
            <w:shd w:val="clear" w:color="auto" w:fill="auto"/>
          </w:tcPr>
          <w:p w14:paraId="730E5103" w14:textId="77777777" w:rsidR="001420F1" w:rsidRPr="00846B23" w:rsidRDefault="001420F1" w:rsidP="00E73354">
            <w:pPr>
              <w:jc w:val="center"/>
              <w:rPr>
                <w:rFonts w:cs="Arial"/>
                <w:szCs w:val="22"/>
              </w:rPr>
            </w:pPr>
            <w:r w:rsidRPr="00846B23">
              <w:rPr>
                <w:rFonts w:cs="Arial"/>
                <w:szCs w:val="22"/>
              </w:rPr>
              <w:t>60</w:t>
            </w:r>
          </w:p>
        </w:tc>
        <w:tc>
          <w:tcPr>
            <w:tcW w:w="1843" w:type="dxa"/>
            <w:shd w:val="clear" w:color="auto" w:fill="auto"/>
          </w:tcPr>
          <w:p w14:paraId="0746E863" w14:textId="77777777" w:rsidR="001420F1" w:rsidRPr="00846B23" w:rsidRDefault="001420F1" w:rsidP="00E73354">
            <w:pPr>
              <w:jc w:val="center"/>
              <w:rPr>
                <w:rFonts w:cs="Arial"/>
                <w:szCs w:val="22"/>
              </w:rPr>
            </w:pPr>
            <w:r w:rsidRPr="00846B23">
              <w:rPr>
                <w:rFonts w:cs="Arial"/>
                <w:szCs w:val="22"/>
              </w:rPr>
              <w:t>30%</w:t>
            </w:r>
          </w:p>
        </w:tc>
      </w:tr>
      <w:tr w:rsidR="001420F1" w:rsidRPr="00C54DF8" w14:paraId="366FBFB4" w14:textId="77777777" w:rsidTr="00E73354">
        <w:tc>
          <w:tcPr>
            <w:tcW w:w="3969" w:type="dxa"/>
            <w:shd w:val="clear" w:color="auto" w:fill="auto"/>
          </w:tcPr>
          <w:p w14:paraId="34BE92D3" w14:textId="77777777" w:rsidR="001420F1" w:rsidRPr="00846B23" w:rsidRDefault="001420F1" w:rsidP="00E73354">
            <w:pPr>
              <w:rPr>
                <w:rFonts w:cs="Arial"/>
                <w:szCs w:val="22"/>
              </w:rPr>
            </w:pPr>
            <w:r w:rsidRPr="00846B23">
              <w:rPr>
                <w:rFonts w:cs="Arial"/>
                <w:szCs w:val="22"/>
              </w:rPr>
              <w:t>Independent learning</w:t>
            </w:r>
          </w:p>
        </w:tc>
        <w:tc>
          <w:tcPr>
            <w:tcW w:w="1701" w:type="dxa"/>
            <w:shd w:val="clear" w:color="auto" w:fill="auto"/>
          </w:tcPr>
          <w:p w14:paraId="0E1374DC" w14:textId="77777777" w:rsidR="001420F1" w:rsidRPr="00846B23" w:rsidRDefault="001420F1" w:rsidP="00E73354">
            <w:pPr>
              <w:jc w:val="center"/>
              <w:rPr>
                <w:rFonts w:cs="Arial"/>
                <w:szCs w:val="22"/>
              </w:rPr>
            </w:pPr>
            <w:r w:rsidRPr="00846B23">
              <w:rPr>
                <w:rFonts w:cs="Arial"/>
                <w:szCs w:val="22"/>
              </w:rPr>
              <w:t>140</w:t>
            </w:r>
          </w:p>
        </w:tc>
        <w:tc>
          <w:tcPr>
            <w:tcW w:w="1843" w:type="dxa"/>
            <w:shd w:val="clear" w:color="auto" w:fill="auto"/>
          </w:tcPr>
          <w:p w14:paraId="1B76C4FC" w14:textId="77777777" w:rsidR="001420F1" w:rsidRPr="00846B23" w:rsidRDefault="001420F1" w:rsidP="00E73354">
            <w:pPr>
              <w:jc w:val="center"/>
              <w:rPr>
                <w:rFonts w:cs="Arial"/>
                <w:szCs w:val="22"/>
              </w:rPr>
            </w:pPr>
            <w:r w:rsidRPr="00846B23">
              <w:rPr>
                <w:rFonts w:cs="Arial"/>
                <w:szCs w:val="22"/>
              </w:rPr>
              <w:t>70%</w:t>
            </w:r>
          </w:p>
        </w:tc>
      </w:tr>
      <w:tr w:rsidR="001420F1" w:rsidRPr="00C54DF8" w14:paraId="18796A50" w14:textId="77777777" w:rsidTr="00E73354">
        <w:tc>
          <w:tcPr>
            <w:tcW w:w="3969" w:type="dxa"/>
            <w:shd w:val="clear" w:color="auto" w:fill="auto"/>
          </w:tcPr>
          <w:p w14:paraId="781A3328" w14:textId="77777777" w:rsidR="001420F1" w:rsidRPr="00846B23" w:rsidRDefault="001420F1" w:rsidP="00E73354">
            <w:pPr>
              <w:rPr>
                <w:rFonts w:cs="Arial"/>
                <w:szCs w:val="22"/>
              </w:rPr>
            </w:pPr>
            <w:r w:rsidRPr="00846B23">
              <w:rPr>
                <w:rFonts w:cs="Arial"/>
                <w:szCs w:val="22"/>
              </w:rPr>
              <w:t>Placement learning</w:t>
            </w:r>
          </w:p>
        </w:tc>
        <w:tc>
          <w:tcPr>
            <w:tcW w:w="1701" w:type="dxa"/>
            <w:shd w:val="clear" w:color="auto" w:fill="auto"/>
          </w:tcPr>
          <w:p w14:paraId="20296C69" w14:textId="77777777" w:rsidR="001420F1" w:rsidRPr="00846B23" w:rsidRDefault="001420F1" w:rsidP="00E73354">
            <w:pPr>
              <w:jc w:val="center"/>
              <w:rPr>
                <w:rFonts w:cs="Arial"/>
                <w:szCs w:val="22"/>
              </w:rPr>
            </w:pPr>
            <w:r w:rsidRPr="00846B23">
              <w:rPr>
                <w:rFonts w:cs="Arial"/>
                <w:szCs w:val="22"/>
              </w:rPr>
              <w:t>0</w:t>
            </w:r>
          </w:p>
        </w:tc>
        <w:tc>
          <w:tcPr>
            <w:tcW w:w="1843" w:type="dxa"/>
            <w:shd w:val="clear" w:color="auto" w:fill="auto"/>
          </w:tcPr>
          <w:p w14:paraId="7030BAC1" w14:textId="77777777" w:rsidR="001420F1" w:rsidRPr="00846B23" w:rsidRDefault="001420F1" w:rsidP="00E73354">
            <w:pPr>
              <w:jc w:val="center"/>
              <w:rPr>
                <w:rFonts w:cs="Arial"/>
                <w:szCs w:val="22"/>
              </w:rPr>
            </w:pPr>
            <w:r w:rsidRPr="00846B23">
              <w:rPr>
                <w:rFonts w:cs="Arial"/>
                <w:szCs w:val="22"/>
              </w:rPr>
              <w:t>0%</w:t>
            </w:r>
          </w:p>
        </w:tc>
      </w:tr>
      <w:tr w:rsidR="001420F1" w:rsidRPr="00C54DF8" w14:paraId="1E36664F" w14:textId="77777777" w:rsidTr="00E73354">
        <w:tc>
          <w:tcPr>
            <w:tcW w:w="3969" w:type="dxa"/>
            <w:shd w:val="clear" w:color="auto" w:fill="auto"/>
          </w:tcPr>
          <w:p w14:paraId="04F03DA2" w14:textId="77777777" w:rsidR="001420F1" w:rsidRPr="00846B23" w:rsidRDefault="001420F1" w:rsidP="00E73354">
            <w:pPr>
              <w:rPr>
                <w:rFonts w:cs="Arial"/>
                <w:szCs w:val="22"/>
              </w:rPr>
            </w:pPr>
            <w:r w:rsidRPr="00846B23">
              <w:rPr>
                <w:rFonts w:cs="Arial"/>
                <w:b/>
                <w:szCs w:val="22"/>
              </w:rPr>
              <w:t>TOTAL</w:t>
            </w:r>
          </w:p>
        </w:tc>
        <w:tc>
          <w:tcPr>
            <w:tcW w:w="1701" w:type="dxa"/>
            <w:shd w:val="clear" w:color="auto" w:fill="auto"/>
          </w:tcPr>
          <w:p w14:paraId="0F7916AB" w14:textId="77777777" w:rsidR="001420F1" w:rsidRPr="00846B23" w:rsidRDefault="001420F1" w:rsidP="00E73354">
            <w:pPr>
              <w:jc w:val="center"/>
              <w:rPr>
                <w:rFonts w:cs="Arial"/>
                <w:b/>
                <w:szCs w:val="22"/>
              </w:rPr>
            </w:pPr>
            <w:r w:rsidRPr="00846B23">
              <w:rPr>
                <w:rFonts w:cs="Arial"/>
                <w:b/>
                <w:szCs w:val="22"/>
              </w:rPr>
              <w:t>200</w:t>
            </w:r>
          </w:p>
        </w:tc>
        <w:tc>
          <w:tcPr>
            <w:tcW w:w="1843" w:type="dxa"/>
            <w:shd w:val="clear" w:color="auto" w:fill="auto"/>
          </w:tcPr>
          <w:p w14:paraId="3367550B" w14:textId="77777777" w:rsidR="001420F1" w:rsidRPr="00846B23" w:rsidRDefault="001420F1" w:rsidP="00E73354">
            <w:pPr>
              <w:jc w:val="center"/>
              <w:rPr>
                <w:rFonts w:cs="Arial"/>
                <w:b/>
                <w:szCs w:val="22"/>
              </w:rPr>
            </w:pPr>
            <w:r w:rsidRPr="00846B23">
              <w:rPr>
                <w:rFonts w:cs="Arial"/>
                <w:b/>
                <w:szCs w:val="22"/>
              </w:rPr>
              <w:t>100%</w:t>
            </w:r>
          </w:p>
        </w:tc>
      </w:tr>
    </w:tbl>
    <w:p w14:paraId="27FF99FA" w14:textId="77777777" w:rsidR="001420F1" w:rsidRPr="00C54DF8" w:rsidRDefault="001420F1" w:rsidP="001420F1">
      <w:pPr>
        <w:pStyle w:val="fixed"/>
        <w:ind w:left="0" w:firstLine="0"/>
        <w:rPr>
          <w:rFonts w:ascii="Arial" w:hAnsi="Arial" w:cs="Arial"/>
          <w:sz w:val="22"/>
          <w:szCs w:val="22"/>
        </w:rPr>
      </w:pPr>
    </w:p>
    <w:p w14:paraId="13C2C4EB" w14:textId="77777777" w:rsidR="001420F1" w:rsidRPr="00C54DF8" w:rsidRDefault="001420F1" w:rsidP="001420F1">
      <w:pPr>
        <w:rPr>
          <w:rFonts w:cs="Arial"/>
          <w:b/>
          <w:szCs w:val="22"/>
        </w:rPr>
      </w:pPr>
    </w:p>
    <w:p w14:paraId="32092E95" w14:textId="77777777" w:rsidR="001420F1" w:rsidRPr="00C54DF8" w:rsidRDefault="001420F1" w:rsidP="001420F1">
      <w:pPr>
        <w:rPr>
          <w:rFonts w:cs="Arial"/>
          <w:b/>
          <w:szCs w:val="22"/>
        </w:rPr>
      </w:pPr>
    </w:p>
    <w:p w14:paraId="254CE159" w14:textId="77777777" w:rsidR="001420F1" w:rsidRPr="00C54DF8" w:rsidRDefault="001420F1" w:rsidP="001420F1">
      <w:pPr>
        <w:pStyle w:val="fixed"/>
        <w:ind w:left="0" w:firstLine="0"/>
        <w:rPr>
          <w:rFonts w:ascii="Arial" w:hAnsi="Arial" w:cs="Arial"/>
          <w:sz w:val="22"/>
          <w:szCs w:val="22"/>
        </w:rPr>
      </w:pPr>
      <w:r w:rsidRPr="00C54DF8">
        <w:rPr>
          <w:rFonts w:ascii="Arial" w:hAnsi="Arial" w:cs="Arial"/>
          <w:sz w:val="22"/>
          <w:szCs w:val="22"/>
        </w:rPr>
        <w:t>ASSESSMENT</w:t>
      </w:r>
    </w:p>
    <w:p w14:paraId="116DD74C" w14:textId="77777777" w:rsidR="001420F1" w:rsidRPr="00C54DF8" w:rsidRDefault="001420F1" w:rsidP="001420F1">
      <w:pPr>
        <w:pStyle w:val="fixed"/>
        <w:ind w:left="0" w:firstLine="0"/>
        <w:rPr>
          <w:rFonts w:ascii="Arial" w:hAnsi="Arial" w:cs="Arial"/>
          <w:sz w:val="22"/>
          <w:szCs w:val="22"/>
        </w:rPr>
      </w:pPr>
    </w:p>
    <w:p w14:paraId="3DE9286B" w14:textId="77777777" w:rsidR="001420F1" w:rsidRPr="00C54DF8" w:rsidRDefault="001420F1" w:rsidP="001420F1">
      <w:pPr>
        <w:jc w:val="both"/>
        <w:rPr>
          <w:rFonts w:cs="Arial"/>
          <w:szCs w:val="22"/>
        </w:rPr>
      </w:pPr>
      <w:r w:rsidRPr="00C54DF8">
        <w:rPr>
          <w:rFonts w:cs="Arial"/>
          <w:szCs w:val="22"/>
        </w:rPr>
        <w:t>Assessment will be by case study/practically based coursework assignment which will be split into logical stages to simulate the process undertaken when managing information systems projects. The student will be required to:</w:t>
      </w:r>
    </w:p>
    <w:p w14:paraId="34C07859" w14:textId="77777777" w:rsidR="001420F1" w:rsidRPr="00C54DF8" w:rsidRDefault="001420F1" w:rsidP="001420F1">
      <w:pPr>
        <w:pStyle w:val="fixed"/>
        <w:rPr>
          <w:rFonts w:ascii="Arial" w:hAnsi="Arial" w:cs="Arial"/>
          <w:sz w:val="22"/>
          <w:szCs w:val="22"/>
        </w:rPr>
      </w:pPr>
    </w:p>
    <w:p w14:paraId="56D5C240" w14:textId="77777777" w:rsidR="001420F1" w:rsidRPr="00C54DF8" w:rsidRDefault="001420F1" w:rsidP="001420F1">
      <w:pPr>
        <w:rPr>
          <w:rFonts w:cs="Arial"/>
          <w:b/>
          <w:szCs w:val="22"/>
        </w:rPr>
      </w:pPr>
      <w:r w:rsidRPr="00C54DF8">
        <w:rPr>
          <w:rFonts w:cs="Arial"/>
          <w:b/>
          <w:szCs w:val="22"/>
        </w:rPr>
        <w:t>Assessment Component 1 – Coursework 50%</w:t>
      </w:r>
    </w:p>
    <w:p w14:paraId="6189FBDF" w14:textId="77777777" w:rsidR="001420F1" w:rsidRPr="00C54DF8" w:rsidRDefault="001420F1" w:rsidP="001420F1">
      <w:pPr>
        <w:rPr>
          <w:rFonts w:cs="Arial"/>
          <w:b/>
          <w:szCs w:val="22"/>
        </w:rPr>
      </w:pPr>
    </w:p>
    <w:p w14:paraId="05908610" w14:textId="77777777" w:rsidR="001420F1" w:rsidRPr="00C54DF8" w:rsidRDefault="001420F1" w:rsidP="001420F1">
      <w:pPr>
        <w:jc w:val="both"/>
        <w:rPr>
          <w:rFonts w:cs="Arial"/>
          <w:szCs w:val="22"/>
        </w:rPr>
      </w:pPr>
      <w:r w:rsidRPr="00C54DF8">
        <w:rPr>
          <w:rFonts w:cs="Arial"/>
          <w:szCs w:val="22"/>
        </w:rPr>
        <w:t>Using selected project development methods, analyse a given information problem and document the stages of the model; including the production of a project initiation documentation/feasibility study which should include an appropriate statement of scope and objectives, the specification of the requirements for the proposed system and using established techniques, a set of models that reflects aspects of the design of a computer-based system. The student must also demonstrate a good understanding of the theoretical concepts when considering the ethical and legal requirements necessary for IT project management (2500 words)</w:t>
      </w:r>
    </w:p>
    <w:p w14:paraId="1473C472" w14:textId="77777777" w:rsidR="001420F1" w:rsidRPr="00C54DF8" w:rsidRDefault="001420F1" w:rsidP="001420F1">
      <w:pPr>
        <w:pStyle w:val="fixed"/>
        <w:ind w:left="0" w:firstLine="0"/>
        <w:rPr>
          <w:rFonts w:ascii="Arial" w:hAnsi="Arial" w:cs="Arial"/>
          <w:b w:val="0"/>
          <w:sz w:val="22"/>
          <w:szCs w:val="22"/>
        </w:rPr>
      </w:pPr>
    </w:p>
    <w:p w14:paraId="3843F878" w14:textId="77777777" w:rsidR="001420F1" w:rsidRPr="00C54DF8" w:rsidRDefault="001420F1" w:rsidP="001420F1">
      <w:pPr>
        <w:pStyle w:val="fixed"/>
        <w:ind w:left="0" w:firstLine="0"/>
        <w:rPr>
          <w:rFonts w:ascii="Arial" w:hAnsi="Arial" w:cs="Arial"/>
          <w:b w:val="0"/>
          <w:sz w:val="22"/>
          <w:szCs w:val="22"/>
        </w:rPr>
      </w:pPr>
    </w:p>
    <w:p w14:paraId="229FF022" w14:textId="77777777" w:rsidR="001420F1" w:rsidRPr="00C54DF8" w:rsidRDefault="001420F1" w:rsidP="001420F1">
      <w:pPr>
        <w:rPr>
          <w:rFonts w:cs="Arial"/>
          <w:b/>
          <w:szCs w:val="22"/>
        </w:rPr>
      </w:pPr>
      <w:r w:rsidRPr="00C54DF8">
        <w:rPr>
          <w:rFonts w:cs="Arial"/>
          <w:b/>
          <w:szCs w:val="22"/>
        </w:rPr>
        <w:t>Assessment Component 2 – Coursework 50%</w:t>
      </w:r>
    </w:p>
    <w:p w14:paraId="6CCC0857" w14:textId="77777777" w:rsidR="001420F1" w:rsidRPr="00C54DF8" w:rsidRDefault="001420F1" w:rsidP="001420F1">
      <w:pPr>
        <w:rPr>
          <w:rFonts w:cs="Arial"/>
          <w:b/>
          <w:szCs w:val="22"/>
        </w:rPr>
      </w:pPr>
    </w:p>
    <w:p w14:paraId="6A68D016" w14:textId="77777777" w:rsidR="001420F1" w:rsidRPr="00C54DF8" w:rsidRDefault="001420F1" w:rsidP="001420F1">
      <w:pPr>
        <w:jc w:val="both"/>
        <w:rPr>
          <w:rFonts w:cs="Arial"/>
          <w:szCs w:val="22"/>
        </w:rPr>
      </w:pPr>
      <w:r w:rsidRPr="00C54DF8">
        <w:rPr>
          <w:rFonts w:cs="Arial"/>
          <w:szCs w:val="22"/>
        </w:rPr>
        <w:t>Select and deploy a suitable framework to evaluate alternative project development methods. Using the framework, document an evaluation of at least two different project development methods appropriate to the case study, and use suitable secondary sources to justify conclusions (2,500 words).</w:t>
      </w:r>
    </w:p>
    <w:p w14:paraId="5203DE24" w14:textId="77777777" w:rsidR="001420F1" w:rsidRPr="00C54DF8" w:rsidRDefault="001420F1" w:rsidP="001420F1">
      <w:pPr>
        <w:rPr>
          <w:rFonts w:cs="Arial"/>
          <w:szCs w:val="22"/>
        </w:rPr>
      </w:pPr>
    </w:p>
    <w:p w14:paraId="796DF878" w14:textId="77777777" w:rsidR="001420F1" w:rsidRPr="00C54DF8" w:rsidRDefault="001420F1" w:rsidP="001420F1">
      <w:pPr>
        <w:rPr>
          <w:rFonts w:cs="Arial"/>
          <w:i/>
          <w:szCs w:val="22"/>
        </w:rPr>
      </w:pPr>
      <w:r w:rsidRPr="00C54DF8">
        <w:rPr>
          <w:rFonts w:cs="Arial"/>
          <w:i/>
          <w:szCs w:val="22"/>
        </w:rPr>
        <w:t xml:space="preserve">Exemplar: </w:t>
      </w:r>
    </w:p>
    <w:p w14:paraId="0AE21B4B" w14:textId="77777777" w:rsidR="001420F1" w:rsidRPr="00C54DF8" w:rsidRDefault="001420F1" w:rsidP="001420F1">
      <w:pPr>
        <w:rPr>
          <w:rFonts w:cs="Arial"/>
          <w:b/>
          <w:szCs w:val="22"/>
        </w:rPr>
      </w:pPr>
    </w:p>
    <w:p w14:paraId="1F3DBDED" w14:textId="77777777" w:rsidR="001420F1" w:rsidRPr="00C54DF8" w:rsidRDefault="001420F1" w:rsidP="001420F1">
      <w:pPr>
        <w:pStyle w:val="fixed"/>
        <w:ind w:left="0" w:firstLine="0"/>
        <w:jc w:val="both"/>
        <w:rPr>
          <w:rFonts w:ascii="Arial" w:hAnsi="Arial" w:cs="Arial"/>
          <w:b w:val="0"/>
          <w:sz w:val="22"/>
          <w:szCs w:val="22"/>
        </w:rPr>
      </w:pPr>
      <w:r w:rsidRPr="00C54DF8">
        <w:rPr>
          <w:rFonts w:ascii="Arial" w:hAnsi="Arial" w:cs="Arial"/>
          <w:b w:val="0"/>
          <w:sz w:val="22"/>
          <w:szCs w:val="22"/>
        </w:rPr>
        <w:t>The “Sustainable Cycling Stores” are a small chain of independent shops trading in bicycles, parts and repairs. They pride themselves on offering a flexible service to cyclists that suit most needs and pockets. Their main aim is to work for the good of the environment and they therefore promote recycling.</w:t>
      </w:r>
    </w:p>
    <w:p w14:paraId="1EABF0FC" w14:textId="77777777" w:rsidR="001420F1" w:rsidRPr="00C54DF8" w:rsidRDefault="001420F1" w:rsidP="001420F1">
      <w:pPr>
        <w:pStyle w:val="fixed"/>
        <w:ind w:left="0" w:firstLine="0"/>
        <w:rPr>
          <w:rFonts w:ascii="Arial" w:hAnsi="Arial" w:cs="Arial"/>
          <w:b w:val="0"/>
          <w:sz w:val="22"/>
          <w:szCs w:val="22"/>
        </w:rPr>
      </w:pPr>
    </w:p>
    <w:p w14:paraId="4548BCC0" w14:textId="77777777" w:rsidR="001420F1" w:rsidRPr="00C54DF8" w:rsidRDefault="001420F1" w:rsidP="001420F1">
      <w:pPr>
        <w:jc w:val="both"/>
        <w:rPr>
          <w:rFonts w:cs="Arial"/>
          <w:szCs w:val="22"/>
        </w:rPr>
      </w:pPr>
      <w:r w:rsidRPr="00C54DF8">
        <w:rPr>
          <w:rFonts w:cs="Arial"/>
          <w:szCs w:val="22"/>
        </w:rPr>
        <w:t>You work for ‘GetitrIT’ IT specialists and your team have been employed by “Sustainable Cycling Stores” to prepare project management plans. The plans will control the implementation of a new Information Systems (IS), which will hopefully provide the stores with a WEB presence.</w:t>
      </w:r>
    </w:p>
    <w:p w14:paraId="127DFD5A" w14:textId="77777777" w:rsidR="001420F1" w:rsidRPr="00C54DF8" w:rsidRDefault="001420F1" w:rsidP="001420F1">
      <w:pPr>
        <w:rPr>
          <w:rFonts w:cs="Arial"/>
          <w:szCs w:val="22"/>
        </w:rPr>
      </w:pPr>
    </w:p>
    <w:p w14:paraId="066D12E2" w14:textId="77777777" w:rsidR="001420F1" w:rsidRPr="00C54DF8" w:rsidRDefault="001420F1" w:rsidP="001420F1">
      <w:pPr>
        <w:jc w:val="both"/>
        <w:rPr>
          <w:rFonts w:cs="Arial"/>
          <w:szCs w:val="22"/>
        </w:rPr>
      </w:pPr>
      <w:r w:rsidRPr="00C54DF8">
        <w:rPr>
          <w:rFonts w:cs="Arial"/>
          <w:szCs w:val="22"/>
        </w:rPr>
        <w:t xml:space="preserve">From initial investigations it has now been established that you need to look further at the project as a whole and produce a comprehensive Project Initiation Document to present to Mr Wheelie, the Managing Director of “Sustainable Cycling Stores”. </w:t>
      </w:r>
    </w:p>
    <w:p w14:paraId="217A0986" w14:textId="77777777" w:rsidR="001420F1" w:rsidRPr="00C54DF8" w:rsidRDefault="001420F1" w:rsidP="001420F1">
      <w:pPr>
        <w:rPr>
          <w:rFonts w:cs="Arial"/>
          <w:szCs w:val="22"/>
        </w:rPr>
      </w:pPr>
    </w:p>
    <w:p w14:paraId="61CC0D9A" w14:textId="77777777" w:rsidR="001420F1" w:rsidRPr="00C54DF8" w:rsidRDefault="001420F1" w:rsidP="001420F1">
      <w:pPr>
        <w:rPr>
          <w:rFonts w:cs="Arial"/>
          <w:b/>
          <w:szCs w:val="22"/>
        </w:rPr>
      </w:pPr>
    </w:p>
    <w:p w14:paraId="6C32C86D" w14:textId="77777777" w:rsidR="001420F1" w:rsidRPr="00C54DF8" w:rsidRDefault="001420F1" w:rsidP="001420F1">
      <w:pPr>
        <w:pStyle w:val="fixed"/>
        <w:ind w:left="0" w:firstLine="0"/>
        <w:jc w:val="both"/>
        <w:rPr>
          <w:rFonts w:ascii="Arial" w:hAnsi="Arial" w:cs="Arial"/>
          <w:sz w:val="22"/>
          <w:szCs w:val="22"/>
        </w:rPr>
      </w:pPr>
      <w:r w:rsidRPr="00C54DF8">
        <w:rPr>
          <w:rFonts w:ascii="Arial" w:hAnsi="Arial" w:cs="Arial"/>
          <w:sz w:val="22"/>
          <w:szCs w:val="22"/>
        </w:rPr>
        <w:t>Assessment Summary</w:t>
      </w:r>
    </w:p>
    <w:p w14:paraId="733FE49F" w14:textId="77777777" w:rsidR="001420F1" w:rsidRPr="00C54DF8" w:rsidRDefault="001420F1" w:rsidP="001420F1">
      <w:pPr>
        <w:pStyle w:val="fixed"/>
        <w:ind w:left="0" w:firstLine="0"/>
        <w:jc w:val="both"/>
        <w:rPr>
          <w:rFonts w:ascii="Arial" w:hAnsi="Arial" w:cs="Arial"/>
          <w:sz w:val="22"/>
          <w:szCs w:val="22"/>
        </w:rPr>
      </w:pPr>
    </w:p>
    <w:tbl>
      <w:tblPr>
        <w:tblpPr w:leftFromText="180" w:rightFromText="180" w:vertAnchor="text" w:horzAnchor="margin" w:tblpX="108" w:tblpY="8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261"/>
        <w:gridCol w:w="1842"/>
      </w:tblGrid>
      <w:tr w:rsidR="001420F1" w:rsidRPr="00C54DF8" w14:paraId="7ACC5E4F" w14:textId="77777777" w:rsidTr="00E73354">
        <w:trPr>
          <w:trHeight w:val="328"/>
        </w:trPr>
        <w:tc>
          <w:tcPr>
            <w:tcW w:w="3261" w:type="dxa"/>
            <w:tcBorders>
              <w:top w:val="single" w:sz="4" w:space="0" w:color="auto"/>
              <w:left w:val="single" w:sz="4" w:space="0" w:color="auto"/>
            </w:tcBorders>
            <w:shd w:val="clear" w:color="auto" w:fill="auto"/>
          </w:tcPr>
          <w:p w14:paraId="75329EAC" w14:textId="77777777" w:rsidR="001420F1" w:rsidRPr="00846B23" w:rsidRDefault="001420F1" w:rsidP="00E73354">
            <w:pPr>
              <w:rPr>
                <w:rFonts w:cs="Arial"/>
                <w:b/>
                <w:szCs w:val="22"/>
              </w:rPr>
            </w:pPr>
            <w:r w:rsidRPr="00846B23">
              <w:rPr>
                <w:rFonts w:cs="Arial"/>
                <w:b/>
                <w:szCs w:val="22"/>
              </w:rPr>
              <w:t>Activity type</w:t>
            </w:r>
          </w:p>
        </w:tc>
        <w:tc>
          <w:tcPr>
            <w:tcW w:w="1842" w:type="dxa"/>
            <w:shd w:val="clear" w:color="auto" w:fill="auto"/>
          </w:tcPr>
          <w:p w14:paraId="31FE1084" w14:textId="77777777" w:rsidR="001420F1" w:rsidRPr="00846B23" w:rsidRDefault="001420F1" w:rsidP="00E73354">
            <w:pPr>
              <w:jc w:val="center"/>
              <w:rPr>
                <w:rFonts w:cs="Arial"/>
                <w:b/>
                <w:szCs w:val="22"/>
              </w:rPr>
            </w:pPr>
            <w:r w:rsidRPr="00846B23">
              <w:rPr>
                <w:rFonts w:cs="Arial"/>
                <w:b/>
                <w:szCs w:val="22"/>
              </w:rPr>
              <w:t>Percentage</w:t>
            </w:r>
          </w:p>
        </w:tc>
      </w:tr>
      <w:tr w:rsidR="001420F1" w:rsidRPr="00C54DF8" w14:paraId="69E75796" w14:textId="77777777" w:rsidTr="00E73354">
        <w:trPr>
          <w:trHeight w:val="328"/>
        </w:trPr>
        <w:tc>
          <w:tcPr>
            <w:tcW w:w="3261" w:type="dxa"/>
            <w:shd w:val="clear" w:color="auto" w:fill="auto"/>
          </w:tcPr>
          <w:p w14:paraId="0D4AEC0C" w14:textId="77777777" w:rsidR="001420F1" w:rsidRPr="00846B23" w:rsidRDefault="001420F1" w:rsidP="00E73354">
            <w:pPr>
              <w:rPr>
                <w:rFonts w:cs="Arial"/>
                <w:szCs w:val="22"/>
              </w:rPr>
            </w:pPr>
            <w:r w:rsidRPr="00846B23">
              <w:rPr>
                <w:rFonts w:cs="Arial"/>
                <w:szCs w:val="22"/>
              </w:rPr>
              <w:t>Written exam</w:t>
            </w:r>
          </w:p>
        </w:tc>
        <w:tc>
          <w:tcPr>
            <w:tcW w:w="1842" w:type="dxa"/>
            <w:shd w:val="clear" w:color="auto" w:fill="auto"/>
          </w:tcPr>
          <w:p w14:paraId="0E4E38D7" w14:textId="77777777" w:rsidR="001420F1" w:rsidRPr="00846B23" w:rsidRDefault="001420F1" w:rsidP="00E73354">
            <w:pPr>
              <w:jc w:val="center"/>
              <w:rPr>
                <w:rFonts w:cs="Arial"/>
                <w:szCs w:val="22"/>
              </w:rPr>
            </w:pPr>
            <w:r w:rsidRPr="00846B23">
              <w:rPr>
                <w:rFonts w:cs="Arial"/>
                <w:szCs w:val="22"/>
              </w:rPr>
              <w:t>0%</w:t>
            </w:r>
          </w:p>
        </w:tc>
      </w:tr>
      <w:tr w:rsidR="001420F1" w:rsidRPr="00C54DF8" w14:paraId="34E49BA6" w14:textId="77777777" w:rsidTr="00E73354">
        <w:trPr>
          <w:trHeight w:val="328"/>
        </w:trPr>
        <w:tc>
          <w:tcPr>
            <w:tcW w:w="3261" w:type="dxa"/>
            <w:shd w:val="clear" w:color="auto" w:fill="auto"/>
          </w:tcPr>
          <w:p w14:paraId="6B17FA45" w14:textId="77777777" w:rsidR="001420F1" w:rsidRPr="00846B23" w:rsidRDefault="001420F1" w:rsidP="00E73354">
            <w:pPr>
              <w:rPr>
                <w:rFonts w:cs="Arial"/>
                <w:szCs w:val="22"/>
              </w:rPr>
            </w:pPr>
            <w:r w:rsidRPr="00846B23">
              <w:rPr>
                <w:rFonts w:cs="Arial"/>
                <w:szCs w:val="22"/>
              </w:rPr>
              <w:t>Coursework</w:t>
            </w:r>
          </w:p>
        </w:tc>
        <w:tc>
          <w:tcPr>
            <w:tcW w:w="1842" w:type="dxa"/>
            <w:shd w:val="clear" w:color="auto" w:fill="auto"/>
          </w:tcPr>
          <w:p w14:paraId="11E90EAC" w14:textId="77777777" w:rsidR="001420F1" w:rsidRPr="00846B23" w:rsidRDefault="001420F1" w:rsidP="00E73354">
            <w:pPr>
              <w:jc w:val="center"/>
              <w:rPr>
                <w:rFonts w:cs="Arial"/>
                <w:szCs w:val="22"/>
              </w:rPr>
            </w:pPr>
            <w:r w:rsidRPr="00846B23">
              <w:rPr>
                <w:rFonts w:cs="Arial"/>
                <w:szCs w:val="22"/>
              </w:rPr>
              <w:t>100%</w:t>
            </w:r>
          </w:p>
        </w:tc>
      </w:tr>
      <w:tr w:rsidR="001420F1" w:rsidRPr="00C54DF8" w14:paraId="215F1B0A" w14:textId="77777777" w:rsidTr="00E73354">
        <w:trPr>
          <w:trHeight w:val="328"/>
        </w:trPr>
        <w:tc>
          <w:tcPr>
            <w:tcW w:w="3261" w:type="dxa"/>
            <w:shd w:val="clear" w:color="auto" w:fill="auto"/>
          </w:tcPr>
          <w:p w14:paraId="41340DDD" w14:textId="77777777" w:rsidR="001420F1" w:rsidRPr="00846B23" w:rsidRDefault="001420F1" w:rsidP="00E73354">
            <w:pPr>
              <w:rPr>
                <w:rFonts w:cs="Arial"/>
                <w:szCs w:val="22"/>
              </w:rPr>
            </w:pPr>
            <w:r w:rsidRPr="00846B23">
              <w:rPr>
                <w:rFonts w:cs="Arial"/>
                <w:szCs w:val="22"/>
              </w:rPr>
              <w:t>Practical</w:t>
            </w:r>
          </w:p>
        </w:tc>
        <w:tc>
          <w:tcPr>
            <w:tcW w:w="1842" w:type="dxa"/>
            <w:shd w:val="clear" w:color="auto" w:fill="auto"/>
          </w:tcPr>
          <w:p w14:paraId="0504B9F8" w14:textId="77777777" w:rsidR="001420F1" w:rsidRPr="00846B23" w:rsidRDefault="001420F1" w:rsidP="00E73354">
            <w:pPr>
              <w:jc w:val="center"/>
              <w:rPr>
                <w:rFonts w:cs="Arial"/>
                <w:szCs w:val="22"/>
              </w:rPr>
            </w:pPr>
            <w:r w:rsidRPr="00846B23">
              <w:rPr>
                <w:rFonts w:cs="Arial"/>
                <w:szCs w:val="22"/>
              </w:rPr>
              <w:t>0%</w:t>
            </w:r>
          </w:p>
        </w:tc>
      </w:tr>
      <w:tr w:rsidR="001420F1" w:rsidRPr="00C54DF8" w14:paraId="5E900F5D" w14:textId="77777777" w:rsidTr="00E73354">
        <w:trPr>
          <w:trHeight w:val="328"/>
        </w:trPr>
        <w:tc>
          <w:tcPr>
            <w:tcW w:w="3261" w:type="dxa"/>
            <w:shd w:val="clear" w:color="auto" w:fill="auto"/>
          </w:tcPr>
          <w:p w14:paraId="589D0E19" w14:textId="77777777" w:rsidR="001420F1" w:rsidRPr="00846B23" w:rsidRDefault="001420F1" w:rsidP="00E73354">
            <w:pPr>
              <w:rPr>
                <w:rFonts w:cs="Arial"/>
                <w:szCs w:val="22"/>
              </w:rPr>
            </w:pPr>
            <w:r w:rsidRPr="00846B23">
              <w:rPr>
                <w:rFonts w:cs="Arial"/>
                <w:b/>
                <w:szCs w:val="22"/>
              </w:rPr>
              <w:t>TOTAL</w:t>
            </w:r>
          </w:p>
        </w:tc>
        <w:tc>
          <w:tcPr>
            <w:tcW w:w="1842" w:type="dxa"/>
            <w:shd w:val="clear" w:color="auto" w:fill="auto"/>
          </w:tcPr>
          <w:p w14:paraId="1C32A927" w14:textId="77777777" w:rsidR="001420F1" w:rsidRPr="00846B23" w:rsidRDefault="001420F1" w:rsidP="00E73354">
            <w:pPr>
              <w:jc w:val="center"/>
              <w:rPr>
                <w:rFonts w:cs="Arial"/>
                <w:b/>
                <w:szCs w:val="22"/>
              </w:rPr>
            </w:pPr>
            <w:r w:rsidRPr="00846B23">
              <w:rPr>
                <w:rFonts w:cs="Arial"/>
                <w:b/>
                <w:szCs w:val="22"/>
              </w:rPr>
              <w:t>100%</w:t>
            </w:r>
          </w:p>
        </w:tc>
      </w:tr>
    </w:tbl>
    <w:p w14:paraId="57AA4697" w14:textId="77777777" w:rsidR="001420F1" w:rsidRPr="00C54DF8" w:rsidRDefault="001420F1" w:rsidP="001420F1">
      <w:pPr>
        <w:rPr>
          <w:rFonts w:cs="Arial"/>
          <w:szCs w:val="22"/>
        </w:rPr>
      </w:pPr>
    </w:p>
    <w:p w14:paraId="3A62E699" w14:textId="77777777" w:rsidR="001420F1" w:rsidRPr="00C54DF8" w:rsidRDefault="001420F1" w:rsidP="001420F1">
      <w:pPr>
        <w:rPr>
          <w:rFonts w:cs="Arial"/>
          <w:b/>
          <w:szCs w:val="22"/>
        </w:rPr>
      </w:pPr>
    </w:p>
    <w:p w14:paraId="7F3549F4" w14:textId="77777777" w:rsidR="001420F1" w:rsidRPr="00C54DF8" w:rsidRDefault="001420F1" w:rsidP="001420F1">
      <w:pPr>
        <w:rPr>
          <w:rFonts w:cs="Arial"/>
          <w:b/>
          <w:szCs w:val="22"/>
        </w:rPr>
      </w:pPr>
    </w:p>
    <w:p w14:paraId="3A6315B2" w14:textId="77777777" w:rsidR="001420F1" w:rsidRPr="00C54DF8" w:rsidRDefault="001420F1" w:rsidP="001420F1">
      <w:pPr>
        <w:rPr>
          <w:rFonts w:cs="Arial"/>
          <w:b/>
          <w:szCs w:val="22"/>
        </w:rPr>
      </w:pPr>
    </w:p>
    <w:p w14:paraId="0644117A" w14:textId="77777777" w:rsidR="001420F1" w:rsidRPr="00C54DF8" w:rsidRDefault="001420F1" w:rsidP="001420F1">
      <w:pPr>
        <w:rPr>
          <w:rFonts w:cs="Arial"/>
          <w:b/>
          <w:szCs w:val="22"/>
        </w:rPr>
      </w:pPr>
    </w:p>
    <w:p w14:paraId="7C5F378E" w14:textId="77777777" w:rsidR="001420F1" w:rsidRPr="00C54DF8" w:rsidRDefault="001420F1" w:rsidP="001420F1">
      <w:pPr>
        <w:rPr>
          <w:rFonts w:cs="Arial"/>
          <w:b/>
          <w:szCs w:val="22"/>
        </w:rPr>
      </w:pPr>
    </w:p>
    <w:p w14:paraId="6BE3324D" w14:textId="77777777" w:rsidR="001420F1" w:rsidRPr="00C54DF8" w:rsidRDefault="001420F1" w:rsidP="001420F1">
      <w:pPr>
        <w:rPr>
          <w:rFonts w:cs="Arial"/>
          <w:b/>
          <w:szCs w:val="22"/>
        </w:rPr>
      </w:pPr>
    </w:p>
    <w:p w14:paraId="060DAD96" w14:textId="77777777" w:rsidR="001420F1" w:rsidRPr="00C54DF8" w:rsidRDefault="001420F1" w:rsidP="001420F1">
      <w:pPr>
        <w:rPr>
          <w:rFonts w:cs="Arial"/>
          <w:szCs w:val="22"/>
        </w:rPr>
      </w:pPr>
    </w:p>
    <w:p w14:paraId="55C8FF79" w14:textId="77777777" w:rsidR="001420F1" w:rsidRPr="00C54DF8" w:rsidRDefault="001420F1" w:rsidP="001420F1">
      <w:pPr>
        <w:rPr>
          <w:rFonts w:cs="Arial"/>
          <w:szCs w:val="22"/>
        </w:rPr>
      </w:pPr>
    </w:p>
    <w:p w14:paraId="1AFDB6B3" w14:textId="77777777" w:rsidR="001420F1" w:rsidRPr="00C54DF8" w:rsidRDefault="001420F1" w:rsidP="001420F1">
      <w:pPr>
        <w:rPr>
          <w:rFonts w:cs="Arial"/>
          <w:b/>
          <w:szCs w:val="22"/>
        </w:rPr>
      </w:pPr>
      <w:r w:rsidRPr="00C54DF8">
        <w:rPr>
          <w:rFonts w:cs="Arial"/>
          <w:b/>
          <w:szCs w:val="22"/>
        </w:rPr>
        <w:t>EDUCATION FOR SUSTAINABLE DEVELOPMENT (ESD)</w:t>
      </w:r>
    </w:p>
    <w:p w14:paraId="1256C088" w14:textId="77777777" w:rsidR="001420F1" w:rsidRPr="00C54DF8" w:rsidRDefault="001420F1" w:rsidP="001420F1">
      <w:pPr>
        <w:rPr>
          <w:rFonts w:cs="Arial"/>
          <w:b/>
          <w:szCs w:val="22"/>
        </w:rPr>
      </w:pPr>
    </w:p>
    <w:p w14:paraId="2524CA2B" w14:textId="77777777" w:rsidR="001420F1" w:rsidRPr="00C54DF8" w:rsidRDefault="001420F1" w:rsidP="001420F1">
      <w:pPr>
        <w:pStyle w:val="heading"/>
        <w:spacing w:before="0" w:after="0"/>
        <w:rPr>
          <w:rFonts w:ascii="Arial" w:hAnsi="Arial" w:cs="Arial"/>
          <w:b w:val="0"/>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601"/>
        <w:gridCol w:w="3696"/>
      </w:tblGrid>
      <w:tr w:rsidR="001420F1" w:rsidRPr="00C54DF8" w14:paraId="4E74BB70" w14:textId="77777777" w:rsidTr="00E73354">
        <w:tc>
          <w:tcPr>
            <w:tcW w:w="4443" w:type="dxa"/>
            <w:vMerge w:val="restart"/>
            <w:shd w:val="clear" w:color="auto" w:fill="auto"/>
            <w:vAlign w:val="center"/>
          </w:tcPr>
          <w:p w14:paraId="0F6CA645" w14:textId="77777777" w:rsidR="001420F1" w:rsidRPr="00846B23" w:rsidRDefault="001420F1" w:rsidP="00E73354">
            <w:pPr>
              <w:pStyle w:val="heading"/>
              <w:spacing w:before="0" w:after="0"/>
              <w:rPr>
                <w:rFonts w:ascii="Arial" w:hAnsi="Arial" w:cs="Arial"/>
                <w:b w:val="0"/>
                <w:szCs w:val="22"/>
              </w:rPr>
            </w:pPr>
            <w:r w:rsidRPr="00846B23">
              <w:rPr>
                <w:rFonts w:ascii="Arial" w:hAnsi="Arial" w:cs="Arial"/>
                <w:szCs w:val="22"/>
              </w:rPr>
              <w:t>Does the module contribute to ESD?</w:t>
            </w:r>
          </w:p>
        </w:tc>
        <w:tc>
          <w:tcPr>
            <w:tcW w:w="4443" w:type="dxa"/>
            <w:shd w:val="clear" w:color="auto" w:fill="auto"/>
            <w:vAlign w:val="center"/>
          </w:tcPr>
          <w:p w14:paraId="563365F4" w14:textId="77777777" w:rsidR="001420F1" w:rsidRPr="00846B23" w:rsidRDefault="001420F1" w:rsidP="00E73354">
            <w:pPr>
              <w:pStyle w:val="heading"/>
              <w:spacing w:before="0" w:after="0"/>
              <w:rPr>
                <w:rFonts w:ascii="Arial" w:hAnsi="Arial" w:cs="Arial"/>
                <w:b w:val="0"/>
                <w:szCs w:val="22"/>
              </w:rPr>
            </w:pPr>
            <w:r w:rsidRPr="00846B23">
              <w:rPr>
                <w:rFonts w:ascii="Arial" w:hAnsi="Arial" w:cs="Arial"/>
                <w:szCs w:val="22"/>
              </w:rPr>
              <w:t xml:space="preserve">Yes </w:t>
            </w:r>
            <w:r w:rsidRPr="00846B23">
              <w:rPr>
                <w:rFonts w:ascii="Arial" w:hAnsi="Arial" w:cs="Arial"/>
                <w:szCs w:val="22"/>
              </w:rPr>
              <w:sym w:font="Wingdings" w:char="F0FC"/>
            </w:r>
          </w:p>
          <w:p w14:paraId="0CDB2706" w14:textId="77777777" w:rsidR="001420F1" w:rsidRPr="00846B23" w:rsidRDefault="001420F1" w:rsidP="00E73354">
            <w:pPr>
              <w:pStyle w:val="heading"/>
              <w:spacing w:before="0" w:after="0"/>
              <w:jc w:val="both"/>
              <w:rPr>
                <w:rFonts w:ascii="Arial" w:hAnsi="Arial" w:cs="Arial"/>
                <w:b w:val="0"/>
                <w:szCs w:val="22"/>
              </w:rPr>
            </w:pPr>
          </w:p>
        </w:tc>
      </w:tr>
      <w:tr w:rsidR="001420F1" w:rsidRPr="00C54DF8" w14:paraId="2286B936" w14:textId="77777777" w:rsidTr="00E73354">
        <w:tc>
          <w:tcPr>
            <w:tcW w:w="4443" w:type="dxa"/>
            <w:vMerge/>
            <w:shd w:val="clear" w:color="auto" w:fill="auto"/>
          </w:tcPr>
          <w:p w14:paraId="6F47A29C" w14:textId="77777777" w:rsidR="001420F1" w:rsidRPr="00846B23" w:rsidRDefault="001420F1" w:rsidP="00E73354">
            <w:pPr>
              <w:pStyle w:val="heading"/>
              <w:spacing w:before="0" w:after="0"/>
              <w:rPr>
                <w:rFonts w:ascii="Arial" w:hAnsi="Arial" w:cs="Arial"/>
                <w:b w:val="0"/>
                <w:szCs w:val="22"/>
              </w:rPr>
            </w:pPr>
          </w:p>
        </w:tc>
        <w:tc>
          <w:tcPr>
            <w:tcW w:w="4443" w:type="dxa"/>
            <w:shd w:val="clear" w:color="auto" w:fill="auto"/>
            <w:vAlign w:val="center"/>
          </w:tcPr>
          <w:p w14:paraId="2A361C3B" w14:textId="77777777" w:rsidR="001420F1" w:rsidRPr="00846B23" w:rsidRDefault="001420F1" w:rsidP="00E73354">
            <w:pPr>
              <w:pStyle w:val="heading"/>
              <w:spacing w:before="0" w:after="0"/>
              <w:rPr>
                <w:rFonts w:ascii="Arial" w:hAnsi="Arial" w:cs="Arial"/>
                <w:b w:val="0"/>
                <w:szCs w:val="22"/>
              </w:rPr>
            </w:pPr>
            <w:r w:rsidRPr="00846B23">
              <w:rPr>
                <w:rFonts w:ascii="Arial" w:hAnsi="Arial" w:cs="Arial"/>
                <w:szCs w:val="22"/>
              </w:rPr>
              <w:t xml:space="preserve">No  </w:t>
            </w:r>
          </w:p>
          <w:p w14:paraId="78E5CA16" w14:textId="77777777" w:rsidR="001420F1" w:rsidRPr="00846B23" w:rsidRDefault="001420F1" w:rsidP="00E73354">
            <w:pPr>
              <w:pStyle w:val="heading"/>
              <w:spacing w:before="0" w:after="0"/>
              <w:jc w:val="both"/>
              <w:rPr>
                <w:rFonts w:ascii="Arial" w:hAnsi="Arial" w:cs="Arial"/>
                <w:b w:val="0"/>
                <w:szCs w:val="22"/>
              </w:rPr>
            </w:pPr>
          </w:p>
        </w:tc>
      </w:tr>
      <w:tr w:rsidR="001420F1" w:rsidRPr="00C54DF8" w14:paraId="6492EF2A" w14:textId="77777777" w:rsidTr="00E73354">
        <w:tc>
          <w:tcPr>
            <w:tcW w:w="8886" w:type="dxa"/>
            <w:gridSpan w:val="2"/>
            <w:shd w:val="clear" w:color="auto" w:fill="auto"/>
          </w:tcPr>
          <w:p w14:paraId="257C12FA" w14:textId="77777777" w:rsidR="001420F1" w:rsidRPr="00846B23" w:rsidRDefault="001420F1" w:rsidP="00E73354">
            <w:pPr>
              <w:pStyle w:val="heading"/>
              <w:spacing w:before="0" w:after="0"/>
              <w:jc w:val="both"/>
              <w:rPr>
                <w:rFonts w:ascii="Arial" w:hAnsi="Arial" w:cs="Arial"/>
                <w:b w:val="0"/>
                <w:szCs w:val="22"/>
              </w:rPr>
            </w:pPr>
          </w:p>
          <w:p w14:paraId="23F0C9CD" w14:textId="77777777" w:rsidR="001420F1" w:rsidRPr="00846B23" w:rsidRDefault="001420F1" w:rsidP="00E73354">
            <w:pPr>
              <w:pStyle w:val="heading"/>
              <w:spacing w:before="0" w:after="0"/>
              <w:jc w:val="both"/>
              <w:rPr>
                <w:rFonts w:ascii="Arial" w:hAnsi="Arial" w:cs="Arial"/>
                <w:b w:val="0"/>
                <w:szCs w:val="22"/>
              </w:rPr>
            </w:pPr>
            <w:r w:rsidRPr="00846B23">
              <w:rPr>
                <w:rFonts w:ascii="Arial" w:hAnsi="Arial" w:cs="Arial"/>
                <w:szCs w:val="22"/>
              </w:rPr>
              <w:t>Transferable skills contributing to lifelong learning.</w:t>
            </w:r>
          </w:p>
          <w:p w14:paraId="677A942A" w14:textId="77777777" w:rsidR="001420F1" w:rsidRPr="00846B23" w:rsidRDefault="001420F1" w:rsidP="00E73354">
            <w:pPr>
              <w:pStyle w:val="heading"/>
              <w:spacing w:before="0" w:after="0"/>
              <w:jc w:val="both"/>
              <w:rPr>
                <w:rFonts w:ascii="Arial" w:hAnsi="Arial" w:cs="Arial"/>
                <w:b w:val="0"/>
                <w:szCs w:val="22"/>
              </w:rPr>
            </w:pPr>
          </w:p>
        </w:tc>
      </w:tr>
    </w:tbl>
    <w:p w14:paraId="73EE0B47" w14:textId="77777777" w:rsidR="001420F1" w:rsidRPr="00C54DF8" w:rsidRDefault="001420F1" w:rsidP="001420F1">
      <w:pPr>
        <w:rPr>
          <w:rFonts w:cs="Arial"/>
          <w:szCs w:val="22"/>
        </w:rPr>
      </w:pPr>
      <w:r w:rsidRPr="00C54DF8">
        <w:rPr>
          <w:rFonts w:cs="Arial"/>
          <w:szCs w:val="22"/>
        </w:rPr>
        <w:br w:type="page"/>
      </w:r>
      <w:r w:rsidRPr="00C54DF8">
        <w:rPr>
          <w:rFonts w:cs="Arial"/>
          <w:szCs w:val="22"/>
        </w:rPr>
        <w:lastRenderedPageBreak/>
        <w:t>BIBLIOGRAPHY</w:t>
      </w:r>
    </w:p>
    <w:p w14:paraId="0E3387A6" w14:textId="77777777" w:rsidR="001420F1" w:rsidRPr="00C54DF8" w:rsidRDefault="001420F1" w:rsidP="001420F1">
      <w:pPr>
        <w:pStyle w:val="heading"/>
        <w:spacing w:before="0" w:after="0"/>
        <w:rPr>
          <w:rFonts w:ascii="Arial" w:hAnsi="Arial" w:cs="Arial"/>
          <w:szCs w:val="22"/>
        </w:rPr>
      </w:pPr>
    </w:p>
    <w:p w14:paraId="69E7B1A9" w14:textId="77777777" w:rsidR="001420F1" w:rsidRPr="00C54DF8" w:rsidRDefault="001420F1" w:rsidP="001420F1">
      <w:pPr>
        <w:rPr>
          <w:rFonts w:cs="Arial"/>
          <w:szCs w:val="22"/>
        </w:rPr>
      </w:pPr>
    </w:p>
    <w:p w14:paraId="78978FBC" w14:textId="77777777" w:rsidR="001420F1" w:rsidRPr="00C54DF8" w:rsidRDefault="001420F1" w:rsidP="001420F1">
      <w:pPr>
        <w:pStyle w:val="heading"/>
        <w:spacing w:before="0" w:after="0"/>
        <w:rPr>
          <w:rFonts w:ascii="Arial" w:hAnsi="Arial" w:cs="Arial"/>
          <w:szCs w:val="22"/>
        </w:rPr>
      </w:pPr>
      <w:r w:rsidRPr="00C54DF8">
        <w:rPr>
          <w:rFonts w:ascii="Arial" w:hAnsi="Arial" w:cs="Arial"/>
          <w:szCs w:val="22"/>
        </w:rPr>
        <w:t>Essential</w:t>
      </w:r>
    </w:p>
    <w:p w14:paraId="69721C5A" w14:textId="77777777" w:rsidR="001420F1" w:rsidRPr="00C54DF8" w:rsidRDefault="001420F1" w:rsidP="001420F1">
      <w:pPr>
        <w:rPr>
          <w:rFonts w:cs="Arial"/>
          <w:szCs w:val="22"/>
        </w:rPr>
      </w:pPr>
    </w:p>
    <w:p w14:paraId="59B688AD" w14:textId="77777777" w:rsidR="001420F1" w:rsidRPr="00C54DF8" w:rsidRDefault="001420F1" w:rsidP="001420F1">
      <w:pPr>
        <w:rPr>
          <w:rFonts w:cs="Arial"/>
          <w:szCs w:val="22"/>
        </w:rPr>
      </w:pPr>
      <w:r w:rsidRPr="00C54DF8">
        <w:rPr>
          <w:rFonts w:cs="Arial"/>
          <w:szCs w:val="22"/>
        </w:rPr>
        <w:t xml:space="preserve">Hughes, B. and Cotterell, M. (2009) </w:t>
      </w:r>
      <w:r w:rsidRPr="00C54DF8">
        <w:rPr>
          <w:rFonts w:cs="Arial"/>
          <w:i/>
          <w:szCs w:val="22"/>
        </w:rPr>
        <w:t>5</w:t>
      </w:r>
      <w:r w:rsidRPr="00C54DF8">
        <w:rPr>
          <w:rFonts w:cs="Arial"/>
          <w:i/>
          <w:szCs w:val="22"/>
          <w:vertAlign w:val="superscript"/>
        </w:rPr>
        <w:t xml:space="preserve">th </w:t>
      </w:r>
      <w:r w:rsidRPr="00C54DF8">
        <w:rPr>
          <w:rFonts w:cs="Arial"/>
          <w:i/>
          <w:szCs w:val="22"/>
        </w:rPr>
        <w:t>Software Project Management</w:t>
      </w:r>
      <w:r w:rsidRPr="00C54DF8">
        <w:rPr>
          <w:rFonts w:cs="Arial"/>
          <w:szCs w:val="22"/>
        </w:rPr>
        <w:t>, New York: McGraw-Hill</w:t>
      </w:r>
    </w:p>
    <w:p w14:paraId="4AA648D6" w14:textId="77777777" w:rsidR="001420F1" w:rsidRPr="00C54DF8" w:rsidRDefault="001420F1" w:rsidP="001420F1">
      <w:pPr>
        <w:rPr>
          <w:rFonts w:cs="Arial"/>
          <w:b/>
          <w:bCs/>
          <w:szCs w:val="22"/>
        </w:rPr>
      </w:pPr>
    </w:p>
    <w:p w14:paraId="68451A79" w14:textId="77777777" w:rsidR="001420F1" w:rsidRPr="00C54DF8" w:rsidRDefault="001420F1" w:rsidP="001420F1">
      <w:pPr>
        <w:rPr>
          <w:rFonts w:cs="Arial"/>
          <w:b/>
          <w:bCs/>
          <w:szCs w:val="22"/>
        </w:rPr>
      </w:pPr>
    </w:p>
    <w:p w14:paraId="3E1580E7" w14:textId="77777777" w:rsidR="001420F1" w:rsidRPr="00C54DF8" w:rsidRDefault="001420F1" w:rsidP="001420F1">
      <w:pPr>
        <w:pStyle w:val="heading"/>
        <w:spacing w:before="0" w:after="0"/>
        <w:rPr>
          <w:rFonts w:ascii="Arial" w:hAnsi="Arial" w:cs="Arial"/>
          <w:bCs/>
          <w:szCs w:val="22"/>
        </w:rPr>
      </w:pPr>
      <w:r w:rsidRPr="00C54DF8">
        <w:rPr>
          <w:rFonts w:ascii="Arial" w:hAnsi="Arial" w:cs="Arial"/>
          <w:szCs w:val="22"/>
        </w:rPr>
        <w:t>Recommended</w:t>
      </w:r>
    </w:p>
    <w:p w14:paraId="59FEFBCD" w14:textId="77777777" w:rsidR="001420F1" w:rsidRPr="00C54DF8" w:rsidRDefault="001420F1" w:rsidP="001420F1">
      <w:pPr>
        <w:pStyle w:val="heading"/>
        <w:spacing w:before="0" w:after="0"/>
        <w:rPr>
          <w:rFonts w:ascii="Arial" w:hAnsi="Arial" w:cs="Arial"/>
          <w:szCs w:val="22"/>
        </w:rPr>
      </w:pPr>
    </w:p>
    <w:p w14:paraId="260ED82B" w14:textId="77777777" w:rsidR="001420F1" w:rsidRPr="00C54DF8" w:rsidRDefault="001420F1" w:rsidP="001420F1">
      <w:pPr>
        <w:pStyle w:val="heading"/>
        <w:spacing w:before="0" w:after="0"/>
        <w:rPr>
          <w:rFonts w:ascii="Arial" w:hAnsi="Arial" w:cs="Arial"/>
          <w:b w:val="0"/>
          <w:szCs w:val="22"/>
        </w:rPr>
      </w:pPr>
      <w:r w:rsidRPr="00C54DF8">
        <w:rPr>
          <w:rFonts w:ascii="Arial" w:hAnsi="Arial" w:cs="Arial"/>
          <w:bCs/>
          <w:szCs w:val="22"/>
        </w:rPr>
        <w:t xml:space="preserve">Maylor, H. (2010) </w:t>
      </w:r>
      <w:r w:rsidRPr="00C54DF8">
        <w:rPr>
          <w:rFonts w:ascii="Arial" w:hAnsi="Arial" w:cs="Arial"/>
          <w:bCs/>
          <w:i/>
          <w:iCs/>
          <w:szCs w:val="22"/>
        </w:rPr>
        <w:t>Project Management,</w:t>
      </w:r>
      <w:r w:rsidRPr="00C54DF8">
        <w:rPr>
          <w:rFonts w:ascii="Arial" w:hAnsi="Arial" w:cs="Arial"/>
          <w:bCs/>
          <w:szCs w:val="22"/>
        </w:rPr>
        <w:t xml:space="preserve"> </w:t>
      </w:r>
      <w:r w:rsidRPr="00C54DF8">
        <w:rPr>
          <w:rFonts w:ascii="Arial" w:hAnsi="Arial" w:cs="Arial"/>
          <w:szCs w:val="22"/>
        </w:rPr>
        <w:t>Upper Saddle River: Prentice Hall</w:t>
      </w:r>
    </w:p>
    <w:p w14:paraId="2287A44B" w14:textId="77777777" w:rsidR="001420F1" w:rsidRPr="00C54DF8" w:rsidRDefault="001420F1" w:rsidP="001420F1">
      <w:pPr>
        <w:pStyle w:val="heading"/>
        <w:spacing w:before="0" w:after="0"/>
        <w:rPr>
          <w:rFonts w:ascii="Arial" w:hAnsi="Arial" w:cs="Arial"/>
          <w:b w:val="0"/>
          <w:bCs/>
          <w:szCs w:val="22"/>
        </w:rPr>
      </w:pPr>
    </w:p>
    <w:p w14:paraId="48B68D57" w14:textId="77777777" w:rsidR="001420F1" w:rsidRPr="00C54DF8" w:rsidRDefault="001420F1" w:rsidP="001420F1">
      <w:pPr>
        <w:rPr>
          <w:rFonts w:cs="Arial"/>
          <w:szCs w:val="22"/>
        </w:rPr>
      </w:pPr>
      <w:r w:rsidRPr="00C54DF8">
        <w:rPr>
          <w:rFonts w:cs="Arial"/>
          <w:szCs w:val="22"/>
        </w:rPr>
        <w:t xml:space="preserve">Cadles, J. and Yeates, D. (2007) </w:t>
      </w:r>
      <w:r w:rsidRPr="00C54DF8">
        <w:rPr>
          <w:rFonts w:cs="Arial"/>
          <w:i/>
          <w:iCs/>
          <w:szCs w:val="22"/>
        </w:rPr>
        <w:t>Project Management for Information Systems</w:t>
      </w:r>
      <w:r w:rsidRPr="00C54DF8">
        <w:rPr>
          <w:rFonts w:cs="Arial"/>
          <w:szCs w:val="22"/>
        </w:rPr>
        <w:t>, Upper Saddle River: Prentice Hall</w:t>
      </w:r>
    </w:p>
    <w:p w14:paraId="1E591002" w14:textId="77777777" w:rsidR="001420F1" w:rsidRPr="00C54DF8" w:rsidRDefault="001420F1" w:rsidP="001420F1">
      <w:pPr>
        <w:rPr>
          <w:rFonts w:cs="Arial"/>
          <w:szCs w:val="22"/>
        </w:rPr>
      </w:pPr>
    </w:p>
    <w:p w14:paraId="59C7E88E" w14:textId="77777777" w:rsidR="001420F1" w:rsidRPr="00C54DF8" w:rsidRDefault="001420F1" w:rsidP="001420F1">
      <w:pPr>
        <w:rPr>
          <w:rFonts w:cs="Arial"/>
          <w:szCs w:val="22"/>
        </w:rPr>
      </w:pPr>
      <w:r w:rsidRPr="00C54DF8">
        <w:rPr>
          <w:rFonts w:cs="Arial"/>
          <w:szCs w:val="22"/>
        </w:rPr>
        <w:t xml:space="preserve">Highsmith, J. (2009), </w:t>
      </w:r>
      <w:r w:rsidRPr="00C54DF8">
        <w:rPr>
          <w:rFonts w:cs="Arial"/>
          <w:i/>
          <w:szCs w:val="22"/>
        </w:rPr>
        <w:t>Agile Project Management: Creating Innovative Products, 2</w:t>
      </w:r>
      <w:r w:rsidRPr="00C54DF8">
        <w:rPr>
          <w:rFonts w:cs="Arial"/>
          <w:i/>
          <w:szCs w:val="22"/>
          <w:vertAlign w:val="superscript"/>
        </w:rPr>
        <w:t xml:space="preserve">nd </w:t>
      </w:r>
      <w:r w:rsidRPr="00C54DF8">
        <w:rPr>
          <w:rFonts w:cs="Arial"/>
          <w:i/>
          <w:szCs w:val="22"/>
        </w:rPr>
        <w:t>Edition,</w:t>
      </w:r>
      <w:r w:rsidRPr="00C54DF8">
        <w:rPr>
          <w:rFonts w:cs="Arial"/>
          <w:szCs w:val="22"/>
        </w:rPr>
        <w:t xml:space="preserve"> Boston: Addison-Wesley</w:t>
      </w:r>
    </w:p>
    <w:p w14:paraId="65316288" w14:textId="77777777" w:rsidR="001420F1" w:rsidRPr="00C54DF8" w:rsidRDefault="001420F1" w:rsidP="001420F1">
      <w:pPr>
        <w:rPr>
          <w:rFonts w:cs="Arial"/>
          <w:szCs w:val="22"/>
        </w:rPr>
      </w:pPr>
    </w:p>
    <w:p w14:paraId="329DD82B" w14:textId="77777777" w:rsidR="001420F1" w:rsidRPr="00C54DF8" w:rsidRDefault="001420F1" w:rsidP="001420F1">
      <w:pPr>
        <w:rPr>
          <w:rFonts w:cs="Arial"/>
          <w:szCs w:val="22"/>
        </w:rPr>
      </w:pPr>
    </w:p>
    <w:p w14:paraId="6C7ABE83" w14:textId="77777777" w:rsidR="001420F1" w:rsidRPr="00C54DF8" w:rsidRDefault="001420F1" w:rsidP="001420F1">
      <w:pPr>
        <w:pStyle w:val="heading"/>
        <w:spacing w:before="0" w:after="0"/>
        <w:rPr>
          <w:rFonts w:ascii="Arial" w:hAnsi="Arial" w:cs="Arial"/>
          <w:szCs w:val="22"/>
        </w:rPr>
      </w:pPr>
      <w:r w:rsidRPr="00C54DF8">
        <w:rPr>
          <w:rFonts w:ascii="Arial" w:hAnsi="Arial" w:cs="Arial"/>
          <w:szCs w:val="22"/>
        </w:rPr>
        <w:t>Background</w:t>
      </w:r>
    </w:p>
    <w:p w14:paraId="3BEBA013" w14:textId="77777777" w:rsidR="001420F1" w:rsidRPr="00C54DF8" w:rsidRDefault="001420F1" w:rsidP="001420F1">
      <w:pPr>
        <w:rPr>
          <w:rFonts w:cs="Arial"/>
          <w:szCs w:val="22"/>
        </w:rPr>
      </w:pPr>
    </w:p>
    <w:p w14:paraId="5968D5BD" w14:textId="77777777" w:rsidR="001420F1" w:rsidRPr="00C54DF8" w:rsidRDefault="001420F1" w:rsidP="001420F1">
      <w:pPr>
        <w:rPr>
          <w:rFonts w:cs="Arial"/>
          <w:szCs w:val="22"/>
        </w:rPr>
      </w:pPr>
      <w:r w:rsidRPr="00C54DF8">
        <w:rPr>
          <w:rFonts w:cs="Arial"/>
          <w:szCs w:val="22"/>
        </w:rPr>
        <w:t xml:space="preserve">Avison, D. and Fitzgerald, G. (2007) </w:t>
      </w:r>
      <w:r w:rsidRPr="00C54DF8">
        <w:rPr>
          <w:rFonts w:cs="Arial"/>
          <w:i/>
          <w:szCs w:val="22"/>
        </w:rPr>
        <w:t>Information Systems Development: Methodologies, Techniques and Tools, 4</w:t>
      </w:r>
      <w:r w:rsidRPr="00C54DF8">
        <w:rPr>
          <w:rFonts w:cs="Arial"/>
          <w:i/>
          <w:szCs w:val="22"/>
          <w:vertAlign w:val="superscript"/>
        </w:rPr>
        <w:t>th</w:t>
      </w:r>
      <w:r w:rsidRPr="00C54DF8">
        <w:rPr>
          <w:rFonts w:cs="Arial"/>
          <w:i/>
          <w:szCs w:val="22"/>
        </w:rPr>
        <w:t xml:space="preserve"> Edition,</w:t>
      </w:r>
      <w:r w:rsidRPr="00C54DF8">
        <w:rPr>
          <w:rFonts w:cs="Arial"/>
          <w:szCs w:val="22"/>
        </w:rPr>
        <w:t xml:space="preserve"> New York: McGraw-Hill</w:t>
      </w:r>
    </w:p>
    <w:p w14:paraId="25DC8F86" w14:textId="77777777" w:rsidR="001420F1" w:rsidRPr="00C54DF8" w:rsidRDefault="001420F1" w:rsidP="001420F1">
      <w:pPr>
        <w:rPr>
          <w:rFonts w:cs="Arial"/>
          <w:szCs w:val="22"/>
        </w:rPr>
      </w:pPr>
    </w:p>
    <w:p w14:paraId="197AD5AF" w14:textId="77777777" w:rsidR="001420F1" w:rsidRPr="00C54DF8" w:rsidRDefault="001420F1" w:rsidP="001420F1">
      <w:pPr>
        <w:rPr>
          <w:rFonts w:cs="Arial"/>
          <w:szCs w:val="22"/>
        </w:rPr>
      </w:pPr>
      <w:r w:rsidRPr="00C54DF8">
        <w:rPr>
          <w:rFonts w:cs="Arial"/>
          <w:szCs w:val="22"/>
        </w:rPr>
        <w:t xml:space="preserve">Newton, R. (2013) </w:t>
      </w:r>
      <w:r w:rsidRPr="00C54DF8">
        <w:rPr>
          <w:rFonts w:cs="Arial"/>
          <w:i/>
          <w:iCs/>
          <w:szCs w:val="22"/>
        </w:rPr>
        <w:t>The Project Management Book: How to Manage Your Projects to Deliver Outstanding Results</w:t>
      </w:r>
      <w:r w:rsidRPr="00C54DF8">
        <w:rPr>
          <w:rFonts w:cs="Arial"/>
          <w:szCs w:val="22"/>
        </w:rPr>
        <w:t>, Boston: FT Publishing International</w:t>
      </w:r>
    </w:p>
    <w:p w14:paraId="1864516D" w14:textId="77777777" w:rsidR="001420F1" w:rsidRPr="00C54DF8" w:rsidRDefault="001420F1" w:rsidP="001420F1">
      <w:pPr>
        <w:rPr>
          <w:rFonts w:cs="Arial"/>
          <w:szCs w:val="22"/>
        </w:rPr>
      </w:pPr>
    </w:p>
    <w:p w14:paraId="5B947493" w14:textId="77777777" w:rsidR="001420F1" w:rsidRPr="00C54DF8" w:rsidRDefault="001420F1" w:rsidP="001420F1">
      <w:pPr>
        <w:rPr>
          <w:rFonts w:cs="Arial"/>
          <w:szCs w:val="22"/>
        </w:rPr>
      </w:pPr>
      <w:r w:rsidRPr="00C54DF8">
        <w:rPr>
          <w:rFonts w:cs="Arial"/>
          <w:szCs w:val="22"/>
        </w:rPr>
        <w:t xml:space="preserve">Barker, S. and Cole, R. (2012), </w:t>
      </w:r>
      <w:r w:rsidRPr="00C54DF8">
        <w:rPr>
          <w:rFonts w:cs="Arial"/>
          <w:i/>
          <w:iCs/>
          <w:szCs w:val="22"/>
        </w:rPr>
        <w:t>Brilliant Project Management: What the Best Project Managers Know</w:t>
      </w:r>
      <w:r w:rsidRPr="00C54DF8">
        <w:rPr>
          <w:rFonts w:cs="Arial"/>
          <w:i/>
          <w:szCs w:val="22"/>
        </w:rPr>
        <w:t>, Do and Say, 3</w:t>
      </w:r>
      <w:r w:rsidRPr="00C54DF8">
        <w:rPr>
          <w:rFonts w:cs="Arial"/>
          <w:i/>
          <w:szCs w:val="22"/>
          <w:vertAlign w:val="superscript"/>
        </w:rPr>
        <w:t>rd</w:t>
      </w:r>
      <w:r w:rsidRPr="00C54DF8">
        <w:rPr>
          <w:rFonts w:cs="Arial"/>
          <w:i/>
          <w:szCs w:val="22"/>
        </w:rPr>
        <w:t xml:space="preserve"> </w:t>
      </w:r>
      <w:r w:rsidRPr="00C54DF8">
        <w:rPr>
          <w:rFonts w:cs="Arial"/>
          <w:i/>
          <w:iCs/>
          <w:szCs w:val="22"/>
        </w:rPr>
        <w:t>Edition</w:t>
      </w:r>
      <w:r w:rsidRPr="00C54DF8">
        <w:rPr>
          <w:rFonts w:cs="Arial"/>
          <w:szCs w:val="22"/>
        </w:rPr>
        <w:t>, Boston: Pearson</w:t>
      </w:r>
    </w:p>
    <w:p w14:paraId="69490B29" w14:textId="77777777" w:rsidR="001420F1" w:rsidRPr="00C54DF8" w:rsidRDefault="001420F1" w:rsidP="001420F1">
      <w:pPr>
        <w:rPr>
          <w:rFonts w:cs="Arial"/>
          <w:szCs w:val="22"/>
        </w:rPr>
      </w:pPr>
    </w:p>
    <w:p w14:paraId="323E02FB" w14:textId="77777777" w:rsidR="001420F1" w:rsidRPr="00C54DF8" w:rsidRDefault="001420F1" w:rsidP="001420F1">
      <w:pPr>
        <w:rPr>
          <w:rFonts w:cs="Arial"/>
          <w:szCs w:val="22"/>
        </w:rPr>
      </w:pPr>
      <w:r w:rsidRPr="00C54DF8">
        <w:rPr>
          <w:rFonts w:cs="Arial"/>
          <w:szCs w:val="22"/>
        </w:rPr>
        <w:t xml:space="preserve">Dobson, M. S. (2010) </w:t>
      </w:r>
      <w:r w:rsidRPr="00C54DF8">
        <w:rPr>
          <w:rFonts w:cs="Arial"/>
          <w:i/>
          <w:iCs/>
          <w:szCs w:val="22"/>
        </w:rPr>
        <w:t>Creative Project Management,</w:t>
      </w:r>
      <w:r w:rsidRPr="00C54DF8">
        <w:rPr>
          <w:rFonts w:cs="Arial"/>
          <w:szCs w:val="22"/>
        </w:rPr>
        <w:t xml:space="preserve"> New York: McGraw-Hill</w:t>
      </w:r>
    </w:p>
    <w:p w14:paraId="10051DEB" w14:textId="77777777" w:rsidR="001420F1" w:rsidRPr="00C54DF8" w:rsidRDefault="001420F1" w:rsidP="001420F1">
      <w:pPr>
        <w:rPr>
          <w:rFonts w:cs="Arial"/>
          <w:szCs w:val="22"/>
        </w:rPr>
      </w:pPr>
    </w:p>
    <w:p w14:paraId="2F5985D5" w14:textId="77777777" w:rsidR="001420F1" w:rsidRPr="00C54DF8" w:rsidRDefault="001420F1" w:rsidP="001420F1">
      <w:pPr>
        <w:rPr>
          <w:rFonts w:cs="Arial"/>
          <w:szCs w:val="22"/>
        </w:rPr>
      </w:pPr>
      <w:r w:rsidRPr="00C54DF8">
        <w:rPr>
          <w:rFonts w:cs="Arial"/>
          <w:szCs w:val="22"/>
        </w:rPr>
        <w:t xml:space="preserve">Larson, E. W. (2010) </w:t>
      </w:r>
      <w:r w:rsidRPr="00C54DF8">
        <w:rPr>
          <w:rFonts w:cs="Arial"/>
          <w:i/>
          <w:iCs/>
          <w:szCs w:val="22"/>
        </w:rPr>
        <w:t>Project Management: The Managerial Process (</w:t>
      </w:r>
      <w:r w:rsidRPr="00C54DF8">
        <w:rPr>
          <w:rFonts w:cs="Arial"/>
          <w:i/>
          <w:szCs w:val="22"/>
        </w:rPr>
        <w:t>5</w:t>
      </w:r>
      <w:r w:rsidRPr="00C54DF8">
        <w:rPr>
          <w:rFonts w:cs="Arial"/>
          <w:i/>
          <w:szCs w:val="22"/>
          <w:vertAlign w:val="superscript"/>
        </w:rPr>
        <w:t>th</w:t>
      </w:r>
      <w:r w:rsidRPr="00C54DF8">
        <w:rPr>
          <w:rFonts w:cs="Arial"/>
          <w:i/>
          <w:szCs w:val="22"/>
        </w:rPr>
        <w:t xml:space="preserve"> Edition</w:t>
      </w:r>
      <w:r w:rsidRPr="00C54DF8">
        <w:rPr>
          <w:rFonts w:cs="Arial"/>
          <w:i/>
          <w:iCs/>
          <w:szCs w:val="22"/>
        </w:rPr>
        <w:t>),</w:t>
      </w:r>
      <w:r w:rsidRPr="00C54DF8">
        <w:rPr>
          <w:rFonts w:cs="Arial"/>
          <w:szCs w:val="22"/>
        </w:rPr>
        <w:t xml:space="preserve"> New York: McGraw-Hill</w:t>
      </w:r>
    </w:p>
    <w:p w14:paraId="186FFE78" w14:textId="77777777" w:rsidR="001420F1" w:rsidRPr="00C54DF8" w:rsidRDefault="001420F1" w:rsidP="001420F1">
      <w:pPr>
        <w:rPr>
          <w:rFonts w:cs="Arial"/>
          <w:szCs w:val="22"/>
        </w:rPr>
      </w:pPr>
    </w:p>
    <w:p w14:paraId="1B81FD04" w14:textId="77777777" w:rsidR="001420F1" w:rsidRPr="00C54DF8" w:rsidRDefault="001420F1" w:rsidP="001420F1">
      <w:pPr>
        <w:autoSpaceDE w:val="0"/>
        <w:autoSpaceDN w:val="0"/>
        <w:rPr>
          <w:rFonts w:cs="Arial"/>
          <w:szCs w:val="22"/>
        </w:rPr>
      </w:pPr>
      <w:r w:rsidRPr="00C54DF8">
        <w:rPr>
          <w:rFonts w:cs="Arial"/>
          <w:szCs w:val="22"/>
        </w:rPr>
        <w:t xml:space="preserve">Mullins, L. J. (2010) </w:t>
      </w:r>
      <w:r w:rsidRPr="00C54DF8">
        <w:rPr>
          <w:rFonts w:cs="Arial"/>
          <w:i/>
          <w:iCs/>
          <w:szCs w:val="22"/>
        </w:rPr>
        <w:t>Management and Organisational Behaviour (</w:t>
      </w:r>
      <w:r w:rsidRPr="00C54DF8">
        <w:rPr>
          <w:rFonts w:cs="Arial"/>
          <w:i/>
          <w:szCs w:val="22"/>
        </w:rPr>
        <w:t>9</w:t>
      </w:r>
      <w:r w:rsidRPr="00C54DF8">
        <w:rPr>
          <w:rFonts w:cs="Arial"/>
          <w:i/>
          <w:szCs w:val="22"/>
          <w:vertAlign w:val="superscript"/>
        </w:rPr>
        <w:t>th</w:t>
      </w:r>
      <w:r w:rsidRPr="00C54DF8">
        <w:rPr>
          <w:rFonts w:cs="Arial"/>
          <w:i/>
          <w:szCs w:val="22"/>
        </w:rPr>
        <w:t xml:space="preserve"> Edition),</w:t>
      </w:r>
      <w:r w:rsidRPr="00C54DF8">
        <w:rPr>
          <w:rFonts w:cs="Arial"/>
          <w:szCs w:val="22"/>
        </w:rPr>
        <w:t xml:space="preserve"> Upper Saddle River: Prentice Hall</w:t>
      </w:r>
    </w:p>
    <w:p w14:paraId="64D43780" w14:textId="77777777" w:rsidR="001420F1" w:rsidRPr="00C54DF8" w:rsidRDefault="001420F1" w:rsidP="001420F1">
      <w:pPr>
        <w:autoSpaceDE w:val="0"/>
        <w:autoSpaceDN w:val="0"/>
        <w:rPr>
          <w:rFonts w:cs="Arial"/>
          <w:szCs w:val="22"/>
        </w:rPr>
      </w:pPr>
    </w:p>
    <w:p w14:paraId="3C621A6B" w14:textId="77777777" w:rsidR="001420F1" w:rsidRPr="00C54DF8" w:rsidRDefault="001420F1" w:rsidP="001420F1">
      <w:pPr>
        <w:rPr>
          <w:rFonts w:cs="Arial"/>
          <w:szCs w:val="22"/>
        </w:rPr>
      </w:pPr>
    </w:p>
    <w:p w14:paraId="1A9C4A73" w14:textId="77777777" w:rsidR="001420F1" w:rsidRPr="00C54DF8" w:rsidRDefault="001420F1" w:rsidP="001420F1">
      <w:pPr>
        <w:pStyle w:val="heading"/>
        <w:spacing w:before="0" w:after="0"/>
        <w:rPr>
          <w:rFonts w:ascii="Arial" w:hAnsi="Arial" w:cs="Arial"/>
          <w:szCs w:val="22"/>
        </w:rPr>
      </w:pPr>
      <w:r w:rsidRPr="00C54DF8">
        <w:rPr>
          <w:rFonts w:ascii="Arial" w:hAnsi="Arial" w:cs="Arial"/>
          <w:szCs w:val="22"/>
        </w:rPr>
        <w:t xml:space="preserve">Journals </w:t>
      </w:r>
    </w:p>
    <w:p w14:paraId="78E0CD81" w14:textId="77777777" w:rsidR="001420F1" w:rsidRPr="00C54DF8" w:rsidRDefault="001420F1" w:rsidP="001420F1">
      <w:pPr>
        <w:pStyle w:val="heading"/>
        <w:spacing w:before="0" w:after="0"/>
        <w:rPr>
          <w:rFonts w:ascii="Arial" w:hAnsi="Arial" w:cs="Arial"/>
          <w:szCs w:val="22"/>
        </w:rPr>
      </w:pPr>
    </w:p>
    <w:p w14:paraId="6338C2C0" w14:textId="77777777" w:rsidR="001420F1" w:rsidRPr="00C54DF8" w:rsidRDefault="001420F1" w:rsidP="001420F1">
      <w:pPr>
        <w:spacing w:after="120"/>
        <w:rPr>
          <w:rFonts w:cs="Arial"/>
          <w:szCs w:val="22"/>
        </w:rPr>
      </w:pPr>
      <w:r w:rsidRPr="00C54DF8">
        <w:rPr>
          <w:rFonts w:cs="Arial"/>
          <w:szCs w:val="22"/>
        </w:rPr>
        <w:t>ACM Transactions on Information Systems</w:t>
      </w:r>
    </w:p>
    <w:p w14:paraId="13942761" w14:textId="77777777" w:rsidR="001420F1" w:rsidRPr="00C54DF8" w:rsidRDefault="001420F1" w:rsidP="001420F1">
      <w:pPr>
        <w:spacing w:after="120"/>
        <w:rPr>
          <w:rFonts w:cs="Arial"/>
          <w:szCs w:val="22"/>
        </w:rPr>
      </w:pPr>
      <w:r w:rsidRPr="00C54DF8">
        <w:rPr>
          <w:rFonts w:cs="Arial"/>
          <w:szCs w:val="22"/>
        </w:rPr>
        <w:t>Behaviour and Information Technology</w:t>
      </w:r>
    </w:p>
    <w:p w14:paraId="35B76FBB" w14:textId="77777777" w:rsidR="001420F1" w:rsidRPr="00C54DF8" w:rsidRDefault="001420F1" w:rsidP="001420F1">
      <w:pPr>
        <w:spacing w:after="120"/>
        <w:rPr>
          <w:rFonts w:cs="Arial"/>
          <w:szCs w:val="22"/>
        </w:rPr>
      </w:pPr>
      <w:r w:rsidRPr="00C54DF8">
        <w:rPr>
          <w:rFonts w:cs="Arial"/>
          <w:szCs w:val="22"/>
        </w:rPr>
        <w:t xml:space="preserve">Communications on the ACM </w:t>
      </w:r>
    </w:p>
    <w:p w14:paraId="59463B50" w14:textId="77777777" w:rsidR="001420F1" w:rsidRPr="00C54DF8" w:rsidRDefault="001420F1" w:rsidP="001420F1">
      <w:pPr>
        <w:spacing w:after="120"/>
        <w:rPr>
          <w:rFonts w:cs="Arial"/>
          <w:szCs w:val="22"/>
        </w:rPr>
      </w:pPr>
      <w:r w:rsidRPr="00C54DF8">
        <w:rPr>
          <w:rFonts w:cs="Arial"/>
          <w:szCs w:val="22"/>
        </w:rPr>
        <w:t>International Journal of Electronic Commerce</w:t>
      </w:r>
    </w:p>
    <w:p w14:paraId="765E58DB" w14:textId="77777777" w:rsidR="001420F1" w:rsidRPr="00C54DF8" w:rsidRDefault="001420F1" w:rsidP="001420F1">
      <w:pPr>
        <w:spacing w:after="120"/>
        <w:rPr>
          <w:rFonts w:cs="Arial"/>
          <w:szCs w:val="22"/>
        </w:rPr>
      </w:pPr>
      <w:r w:rsidRPr="00C54DF8">
        <w:rPr>
          <w:rFonts w:cs="Arial"/>
          <w:szCs w:val="22"/>
        </w:rPr>
        <w:t>Journal of Strategic Information Systems</w:t>
      </w:r>
    </w:p>
    <w:p w14:paraId="1C83BFDF" w14:textId="77777777" w:rsidR="001420F1" w:rsidRPr="00C54DF8" w:rsidRDefault="001420F1" w:rsidP="001420F1">
      <w:pPr>
        <w:spacing w:after="120"/>
        <w:rPr>
          <w:rFonts w:cs="Arial"/>
          <w:szCs w:val="22"/>
        </w:rPr>
      </w:pPr>
      <w:r w:rsidRPr="00C54DF8">
        <w:rPr>
          <w:rFonts w:cs="Arial"/>
          <w:szCs w:val="22"/>
        </w:rPr>
        <w:t>Journal of Systems Management</w:t>
      </w:r>
    </w:p>
    <w:p w14:paraId="0564A0A9" w14:textId="77777777" w:rsidR="001420F1" w:rsidRPr="00C54DF8" w:rsidRDefault="001420F1" w:rsidP="001420F1">
      <w:pPr>
        <w:rPr>
          <w:rFonts w:cs="Arial"/>
          <w:i/>
          <w:szCs w:val="22"/>
        </w:rPr>
      </w:pPr>
    </w:p>
    <w:p w14:paraId="00743449" w14:textId="77777777" w:rsidR="001420F1" w:rsidRPr="00C54DF8" w:rsidRDefault="001420F1" w:rsidP="001420F1">
      <w:pPr>
        <w:rPr>
          <w:rFonts w:cs="Arial"/>
          <w:i/>
          <w:szCs w:val="22"/>
        </w:rPr>
      </w:pPr>
    </w:p>
    <w:p w14:paraId="0506938A" w14:textId="77777777" w:rsidR="001420F1" w:rsidRPr="00C54DF8" w:rsidRDefault="001420F1" w:rsidP="001420F1">
      <w:pPr>
        <w:rPr>
          <w:rFonts w:cs="Arial"/>
          <w:i/>
          <w:szCs w:val="22"/>
        </w:rPr>
      </w:pPr>
    </w:p>
    <w:p w14:paraId="6856BF64" w14:textId="77777777" w:rsidR="001420F1" w:rsidRPr="00C54DF8" w:rsidRDefault="001420F1" w:rsidP="001420F1">
      <w:pPr>
        <w:rPr>
          <w:rFonts w:cs="Arial"/>
          <w:i/>
          <w:szCs w:val="22"/>
        </w:rPr>
      </w:pPr>
    </w:p>
    <w:p w14:paraId="62F955BF" w14:textId="77777777" w:rsidR="001420F1" w:rsidRPr="00C54DF8" w:rsidRDefault="001420F1" w:rsidP="001420F1">
      <w:pPr>
        <w:pStyle w:val="heading"/>
        <w:spacing w:before="0" w:after="0"/>
        <w:rPr>
          <w:rFonts w:ascii="Arial" w:hAnsi="Arial" w:cs="Arial"/>
          <w:szCs w:val="22"/>
        </w:rPr>
      </w:pPr>
      <w:r w:rsidRPr="00C54DF8">
        <w:rPr>
          <w:rFonts w:ascii="Arial" w:hAnsi="Arial" w:cs="Arial"/>
          <w:szCs w:val="22"/>
        </w:rPr>
        <w:t xml:space="preserve">Websites </w:t>
      </w:r>
    </w:p>
    <w:p w14:paraId="125B68FD" w14:textId="77777777" w:rsidR="001420F1" w:rsidRPr="00C54DF8" w:rsidRDefault="001420F1" w:rsidP="001420F1">
      <w:pPr>
        <w:pStyle w:val="heading"/>
        <w:spacing w:before="0" w:after="0"/>
        <w:rPr>
          <w:rFonts w:ascii="Arial" w:hAnsi="Arial" w:cs="Arial"/>
          <w:szCs w:val="22"/>
        </w:rPr>
      </w:pPr>
    </w:p>
    <w:p w14:paraId="57D77B44" w14:textId="77777777" w:rsidR="001420F1" w:rsidRPr="00C54DF8" w:rsidRDefault="001420F1" w:rsidP="001420F1">
      <w:pPr>
        <w:rPr>
          <w:rFonts w:cs="Arial"/>
          <w:szCs w:val="22"/>
        </w:rPr>
      </w:pPr>
    </w:p>
    <w:p w14:paraId="00A0B2E1" w14:textId="77777777" w:rsidR="001420F1" w:rsidRPr="00C54DF8" w:rsidRDefault="001420F1" w:rsidP="001420F1">
      <w:pPr>
        <w:rPr>
          <w:rFonts w:cs="Arial"/>
          <w:szCs w:val="22"/>
        </w:rPr>
      </w:pPr>
      <w:hyperlink r:id="rId44" w:history="1">
        <w:r w:rsidRPr="00C54DF8">
          <w:rPr>
            <w:rStyle w:val="Hyperlink"/>
            <w:rFonts w:cs="Arial"/>
            <w:szCs w:val="22"/>
          </w:rPr>
          <w:t>http://www.acm.org</w:t>
        </w:r>
      </w:hyperlink>
    </w:p>
    <w:p w14:paraId="2FFB06AE" w14:textId="77777777" w:rsidR="001420F1" w:rsidRPr="00C54DF8" w:rsidRDefault="001420F1" w:rsidP="001420F1">
      <w:pPr>
        <w:rPr>
          <w:rFonts w:cs="Arial"/>
          <w:szCs w:val="22"/>
        </w:rPr>
      </w:pPr>
      <w:r w:rsidRPr="00C54DF8">
        <w:rPr>
          <w:rFonts w:cs="Arial"/>
          <w:szCs w:val="22"/>
        </w:rPr>
        <w:t xml:space="preserve">  </w:t>
      </w:r>
    </w:p>
    <w:p w14:paraId="4C3C09BE" w14:textId="77777777" w:rsidR="001420F1" w:rsidRPr="00C54DF8" w:rsidRDefault="001420F1" w:rsidP="001420F1">
      <w:pPr>
        <w:rPr>
          <w:rFonts w:cs="Arial"/>
          <w:szCs w:val="22"/>
        </w:rPr>
      </w:pPr>
      <w:hyperlink r:id="rId45" w:history="1">
        <w:r w:rsidRPr="00C54DF8">
          <w:rPr>
            <w:rStyle w:val="Hyperlink"/>
            <w:rFonts w:cs="Arial"/>
            <w:szCs w:val="22"/>
          </w:rPr>
          <w:t>http://www.bized.co.uk</w:t>
        </w:r>
      </w:hyperlink>
    </w:p>
    <w:p w14:paraId="364E9CC5" w14:textId="77777777" w:rsidR="001420F1" w:rsidRPr="00C54DF8" w:rsidRDefault="001420F1" w:rsidP="001420F1">
      <w:pPr>
        <w:rPr>
          <w:rFonts w:cs="Arial"/>
          <w:szCs w:val="22"/>
        </w:rPr>
      </w:pPr>
      <w:r w:rsidRPr="00C54DF8">
        <w:rPr>
          <w:rFonts w:cs="Arial"/>
          <w:szCs w:val="22"/>
        </w:rPr>
        <w:t xml:space="preserve"> </w:t>
      </w:r>
    </w:p>
    <w:p w14:paraId="00E11287" w14:textId="77777777" w:rsidR="001420F1" w:rsidRPr="00C54DF8" w:rsidRDefault="001420F1" w:rsidP="001420F1">
      <w:pPr>
        <w:rPr>
          <w:rFonts w:cs="Arial"/>
          <w:szCs w:val="22"/>
        </w:rPr>
      </w:pPr>
      <w:hyperlink r:id="rId46" w:history="1">
        <w:r w:rsidRPr="00C54DF8">
          <w:rPr>
            <w:rStyle w:val="Hyperlink"/>
            <w:rFonts w:cs="Arial"/>
            <w:szCs w:val="22"/>
          </w:rPr>
          <w:t>http://www.managers.org.uk</w:t>
        </w:r>
      </w:hyperlink>
    </w:p>
    <w:p w14:paraId="55907A2B" w14:textId="77777777" w:rsidR="001420F1" w:rsidRPr="00C54DF8" w:rsidRDefault="001420F1" w:rsidP="001420F1">
      <w:pPr>
        <w:rPr>
          <w:rFonts w:cs="Arial"/>
          <w:szCs w:val="22"/>
        </w:rPr>
      </w:pPr>
      <w:r w:rsidRPr="00C54DF8">
        <w:rPr>
          <w:rFonts w:cs="Arial"/>
          <w:szCs w:val="22"/>
        </w:rPr>
        <w:t xml:space="preserve"> </w:t>
      </w:r>
    </w:p>
    <w:p w14:paraId="22AB9525" w14:textId="77777777" w:rsidR="001420F1" w:rsidRPr="00C54DF8" w:rsidRDefault="001420F1" w:rsidP="001420F1">
      <w:pPr>
        <w:rPr>
          <w:rFonts w:cs="Arial"/>
          <w:szCs w:val="22"/>
        </w:rPr>
      </w:pPr>
      <w:hyperlink r:id="rId47" w:history="1">
        <w:r w:rsidRPr="00C54DF8">
          <w:rPr>
            <w:rStyle w:val="Hyperlink"/>
            <w:rFonts w:cs="Arial"/>
            <w:szCs w:val="22"/>
          </w:rPr>
          <w:t>http://www.cbronline.com</w:t>
        </w:r>
      </w:hyperlink>
    </w:p>
    <w:p w14:paraId="2B85835C" w14:textId="77777777" w:rsidR="001420F1" w:rsidRPr="00C54DF8" w:rsidRDefault="001420F1" w:rsidP="001420F1">
      <w:pPr>
        <w:rPr>
          <w:rFonts w:cs="Arial"/>
          <w:szCs w:val="22"/>
        </w:rPr>
      </w:pPr>
      <w:r w:rsidRPr="00C54DF8">
        <w:rPr>
          <w:rFonts w:cs="Arial"/>
          <w:szCs w:val="22"/>
        </w:rPr>
        <w:t xml:space="preserve"> </w:t>
      </w:r>
    </w:p>
    <w:p w14:paraId="3C0D2EDF" w14:textId="77777777" w:rsidR="001420F1" w:rsidRPr="00C54DF8" w:rsidRDefault="001420F1" w:rsidP="001420F1">
      <w:pPr>
        <w:rPr>
          <w:rFonts w:cs="Arial"/>
          <w:szCs w:val="22"/>
        </w:rPr>
      </w:pPr>
      <w:hyperlink r:id="rId48" w:history="1">
        <w:r w:rsidRPr="00C54DF8">
          <w:rPr>
            <w:rStyle w:val="Hyperlink"/>
            <w:rFonts w:cs="Arial"/>
            <w:szCs w:val="22"/>
          </w:rPr>
          <w:t>http://www.eevl.ac.uk</w:t>
        </w:r>
      </w:hyperlink>
    </w:p>
    <w:p w14:paraId="60CC01AB" w14:textId="77777777" w:rsidR="001420F1" w:rsidRPr="00C54DF8" w:rsidRDefault="001420F1" w:rsidP="001420F1">
      <w:pPr>
        <w:rPr>
          <w:rFonts w:cs="Arial"/>
          <w:szCs w:val="22"/>
        </w:rPr>
      </w:pPr>
      <w:r w:rsidRPr="00C54DF8">
        <w:rPr>
          <w:rFonts w:cs="Arial"/>
          <w:szCs w:val="22"/>
        </w:rPr>
        <w:t xml:space="preserve"> </w:t>
      </w:r>
    </w:p>
    <w:p w14:paraId="0D68E31A" w14:textId="77777777" w:rsidR="001420F1" w:rsidRPr="00C54DF8" w:rsidRDefault="001420F1" w:rsidP="001420F1">
      <w:pPr>
        <w:rPr>
          <w:rFonts w:cs="Arial"/>
          <w:szCs w:val="22"/>
        </w:rPr>
      </w:pPr>
      <w:hyperlink r:id="rId49" w:history="1">
        <w:r w:rsidRPr="00C54DF8">
          <w:rPr>
            <w:rStyle w:val="Hyperlink"/>
            <w:rFonts w:cs="Arial"/>
            <w:szCs w:val="22"/>
          </w:rPr>
          <w:t>http://juno.emeraldinsight.com</w:t>
        </w:r>
      </w:hyperlink>
    </w:p>
    <w:p w14:paraId="0BDD1817" w14:textId="77777777" w:rsidR="001420F1" w:rsidRPr="00C54DF8" w:rsidRDefault="001420F1" w:rsidP="001420F1">
      <w:pPr>
        <w:rPr>
          <w:rFonts w:cs="Arial"/>
          <w:szCs w:val="22"/>
        </w:rPr>
      </w:pPr>
      <w:r w:rsidRPr="00C54DF8">
        <w:rPr>
          <w:rFonts w:cs="Arial"/>
          <w:szCs w:val="22"/>
        </w:rPr>
        <w:t xml:space="preserve"> </w:t>
      </w:r>
    </w:p>
    <w:p w14:paraId="3BF1F44F" w14:textId="77777777" w:rsidR="001420F1" w:rsidRPr="00C54DF8" w:rsidRDefault="001420F1" w:rsidP="001420F1">
      <w:pPr>
        <w:rPr>
          <w:rFonts w:cs="Arial"/>
          <w:szCs w:val="22"/>
        </w:rPr>
      </w:pPr>
      <w:hyperlink r:id="rId50" w:history="1">
        <w:r w:rsidRPr="00C54DF8">
          <w:rPr>
            <w:rStyle w:val="Hyperlink"/>
            <w:rFonts w:cs="Arial"/>
            <w:szCs w:val="22"/>
          </w:rPr>
          <w:t>http://www.ft.chadwyck.co.uk</w:t>
        </w:r>
      </w:hyperlink>
    </w:p>
    <w:p w14:paraId="4C365F41" w14:textId="77777777" w:rsidR="001420F1" w:rsidRPr="00C54DF8" w:rsidRDefault="001420F1" w:rsidP="001420F1">
      <w:pPr>
        <w:rPr>
          <w:rFonts w:cs="Arial"/>
          <w:szCs w:val="22"/>
        </w:rPr>
      </w:pPr>
      <w:r w:rsidRPr="00C54DF8">
        <w:rPr>
          <w:rFonts w:cs="Arial"/>
          <w:szCs w:val="22"/>
        </w:rPr>
        <w:t xml:space="preserve"> </w:t>
      </w:r>
    </w:p>
    <w:p w14:paraId="5CF1114F" w14:textId="77777777" w:rsidR="001420F1" w:rsidRPr="00C54DF8" w:rsidRDefault="001420F1" w:rsidP="001420F1">
      <w:pPr>
        <w:rPr>
          <w:rFonts w:cs="Arial"/>
          <w:szCs w:val="22"/>
        </w:rPr>
      </w:pPr>
      <w:hyperlink r:id="rId51" w:history="1">
        <w:r w:rsidRPr="00C54DF8">
          <w:rPr>
            <w:rStyle w:val="Hyperlink"/>
            <w:rFonts w:cs="Arial"/>
            <w:szCs w:val="22"/>
          </w:rPr>
          <w:t>http://www.itwales.com</w:t>
        </w:r>
      </w:hyperlink>
    </w:p>
    <w:p w14:paraId="2731F598" w14:textId="77777777" w:rsidR="001420F1" w:rsidRPr="00C54DF8" w:rsidRDefault="001420F1" w:rsidP="001420F1">
      <w:pPr>
        <w:rPr>
          <w:rFonts w:cs="Arial"/>
          <w:szCs w:val="22"/>
        </w:rPr>
      </w:pPr>
      <w:r w:rsidRPr="00C54DF8">
        <w:rPr>
          <w:rFonts w:cs="Arial"/>
          <w:szCs w:val="22"/>
        </w:rPr>
        <w:t xml:space="preserve"> </w:t>
      </w:r>
    </w:p>
    <w:p w14:paraId="42A77F4B" w14:textId="77777777" w:rsidR="001420F1" w:rsidRPr="00C54DF8" w:rsidRDefault="001420F1" w:rsidP="001420F1">
      <w:pPr>
        <w:rPr>
          <w:rFonts w:cs="Arial"/>
          <w:szCs w:val="22"/>
        </w:rPr>
      </w:pPr>
      <w:hyperlink r:id="rId52" w:history="1">
        <w:r w:rsidRPr="00C54DF8">
          <w:rPr>
            <w:rStyle w:val="Hyperlink"/>
            <w:rFonts w:cs="Arial"/>
            <w:szCs w:val="22"/>
          </w:rPr>
          <w:t>http://www3.gartner.com</w:t>
        </w:r>
      </w:hyperlink>
    </w:p>
    <w:p w14:paraId="2ECB2721" w14:textId="77777777" w:rsidR="001420F1" w:rsidRPr="00C54DF8" w:rsidRDefault="001420F1" w:rsidP="001420F1">
      <w:pPr>
        <w:rPr>
          <w:rFonts w:cs="Arial"/>
          <w:szCs w:val="22"/>
        </w:rPr>
      </w:pPr>
      <w:r w:rsidRPr="00C54DF8">
        <w:rPr>
          <w:rFonts w:cs="Arial"/>
          <w:szCs w:val="22"/>
        </w:rPr>
        <w:t xml:space="preserve"> </w:t>
      </w:r>
    </w:p>
    <w:p w14:paraId="42A8F062" w14:textId="77777777" w:rsidR="001420F1" w:rsidRPr="00C54DF8" w:rsidRDefault="001420F1" w:rsidP="001420F1">
      <w:pPr>
        <w:rPr>
          <w:rFonts w:cs="Arial"/>
          <w:szCs w:val="22"/>
        </w:rPr>
      </w:pPr>
      <w:hyperlink r:id="rId53" w:history="1">
        <w:r w:rsidRPr="00C54DF8">
          <w:rPr>
            <w:rStyle w:val="Hyperlink"/>
            <w:rFonts w:cs="Arial"/>
            <w:szCs w:val="22"/>
          </w:rPr>
          <w:t>http://www.silicon.com</w:t>
        </w:r>
      </w:hyperlink>
    </w:p>
    <w:p w14:paraId="661ABFCF" w14:textId="77777777" w:rsidR="001420F1" w:rsidRPr="00C54DF8" w:rsidRDefault="001420F1" w:rsidP="001420F1">
      <w:pPr>
        <w:rPr>
          <w:rFonts w:cs="Arial"/>
          <w:szCs w:val="22"/>
        </w:rPr>
      </w:pPr>
      <w:r w:rsidRPr="00C54DF8">
        <w:rPr>
          <w:rFonts w:cs="Arial"/>
          <w:szCs w:val="22"/>
        </w:rPr>
        <w:t xml:space="preserve"> </w:t>
      </w:r>
    </w:p>
    <w:p w14:paraId="2B3D4ABB" w14:textId="77777777" w:rsidR="001420F1" w:rsidRPr="00C54DF8" w:rsidRDefault="001420F1" w:rsidP="001420F1">
      <w:pPr>
        <w:rPr>
          <w:rFonts w:cs="Arial"/>
          <w:szCs w:val="22"/>
        </w:rPr>
      </w:pPr>
      <w:hyperlink r:id="rId54" w:history="1">
        <w:r w:rsidRPr="00C54DF8">
          <w:rPr>
            <w:rStyle w:val="Hyperlink"/>
            <w:rFonts w:cs="Arial"/>
            <w:szCs w:val="22"/>
          </w:rPr>
          <w:t>http://www.mckinseyquarterly.com</w:t>
        </w:r>
      </w:hyperlink>
    </w:p>
    <w:p w14:paraId="6968BC4D" w14:textId="77777777" w:rsidR="001420F1" w:rsidRPr="00C54DF8" w:rsidRDefault="001420F1" w:rsidP="001420F1">
      <w:pPr>
        <w:rPr>
          <w:rFonts w:cs="Arial"/>
          <w:szCs w:val="22"/>
        </w:rPr>
      </w:pPr>
    </w:p>
    <w:p w14:paraId="720CC40A" w14:textId="77777777" w:rsidR="001420F1" w:rsidRPr="00C54DF8" w:rsidRDefault="001420F1" w:rsidP="001420F1">
      <w:pPr>
        <w:rPr>
          <w:rFonts w:cs="Arial"/>
          <w:szCs w:val="22"/>
        </w:rPr>
      </w:pPr>
      <w:hyperlink r:id="rId55" w:history="1">
        <w:r w:rsidRPr="00C54DF8">
          <w:rPr>
            <w:rStyle w:val="Hyperlink"/>
            <w:rFonts w:cs="Arial"/>
            <w:szCs w:val="22"/>
          </w:rPr>
          <w:t>http://www.zdnetweek.co.uk</w:t>
        </w:r>
      </w:hyperlink>
    </w:p>
    <w:p w14:paraId="6EC9AD50" w14:textId="77777777" w:rsidR="001420F1" w:rsidRPr="00C54DF8" w:rsidRDefault="001420F1" w:rsidP="001420F1">
      <w:pPr>
        <w:rPr>
          <w:rFonts w:cs="Arial"/>
          <w:szCs w:val="22"/>
        </w:rPr>
      </w:pPr>
    </w:p>
    <w:p w14:paraId="4A0AD5AA" w14:textId="77777777" w:rsidR="001420F1" w:rsidRPr="00C54DF8" w:rsidRDefault="001420F1" w:rsidP="001420F1">
      <w:pPr>
        <w:rPr>
          <w:rFonts w:cs="Arial"/>
          <w:szCs w:val="22"/>
        </w:rPr>
      </w:pPr>
      <w:hyperlink r:id="rId56" w:history="1">
        <w:r w:rsidRPr="00C54DF8">
          <w:rPr>
            <w:rStyle w:val="Hyperlink"/>
            <w:rFonts w:cs="Arial"/>
            <w:szCs w:val="22"/>
          </w:rPr>
          <w:t>http://projectmanagement.ittoolbox.com/</w:t>
        </w:r>
      </w:hyperlink>
    </w:p>
    <w:p w14:paraId="1CB3C17D" w14:textId="77777777" w:rsidR="001420F1" w:rsidRPr="00C54DF8" w:rsidRDefault="001420F1" w:rsidP="001420F1">
      <w:pPr>
        <w:rPr>
          <w:rFonts w:cs="Arial"/>
          <w:szCs w:val="22"/>
        </w:rPr>
      </w:pPr>
    </w:p>
    <w:p w14:paraId="37128D03" w14:textId="77777777" w:rsidR="001420F1" w:rsidRPr="00C54DF8" w:rsidRDefault="001420F1" w:rsidP="001420F1">
      <w:pPr>
        <w:rPr>
          <w:rFonts w:cs="Arial"/>
          <w:szCs w:val="22"/>
        </w:rPr>
      </w:pPr>
      <w:hyperlink r:id="rId57" w:history="1">
        <w:r w:rsidRPr="00C54DF8">
          <w:rPr>
            <w:rStyle w:val="Hyperlink"/>
            <w:rFonts w:cs="Arial"/>
            <w:szCs w:val="22"/>
          </w:rPr>
          <w:t>http://www.ics.ltsn.ac.uk/resources/projman/index.html</w:t>
        </w:r>
      </w:hyperlink>
    </w:p>
    <w:p w14:paraId="5DB87332" w14:textId="77777777" w:rsidR="001420F1" w:rsidRPr="00C54DF8" w:rsidRDefault="001420F1" w:rsidP="001420F1">
      <w:pPr>
        <w:rPr>
          <w:rFonts w:cs="Arial"/>
          <w:szCs w:val="22"/>
        </w:rPr>
      </w:pPr>
    </w:p>
    <w:p w14:paraId="08282D78" w14:textId="77777777" w:rsidR="001420F1" w:rsidRPr="00C54DF8" w:rsidRDefault="001420F1" w:rsidP="001420F1">
      <w:pPr>
        <w:rPr>
          <w:rFonts w:cs="Arial"/>
          <w:szCs w:val="22"/>
        </w:rPr>
      </w:pPr>
      <w:hyperlink r:id="rId58" w:history="1">
        <w:r w:rsidRPr="00C54DF8">
          <w:rPr>
            <w:rStyle w:val="Hyperlink"/>
            <w:rFonts w:cs="Arial"/>
            <w:szCs w:val="22"/>
          </w:rPr>
          <w:t>http://www.niwotridge.com/Resources/PM-SWEResources/PMResources.htm</w:t>
        </w:r>
      </w:hyperlink>
    </w:p>
    <w:p w14:paraId="08650214" w14:textId="77777777" w:rsidR="001420F1" w:rsidRPr="00C54DF8" w:rsidRDefault="001420F1" w:rsidP="001420F1">
      <w:pPr>
        <w:rPr>
          <w:rFonts w:cs="Arial"/>
          <w:szCs w:val="22"/>
        </w:rPr>
      </w:pPr>
    </w:p>
    <w:p w14:paraId="260D768F" w14:textId="77777777" w:rsidR="001420F1" w:rsidRPr="00C54DF8" w:rsidRDefault="001420F1" w:rsidP="001420F1">
      <w:pPr>
        <w:rPr>
          <w:rFonts w:cs="Arial"/>
          <w:szCs w:val="22"/>
        </w:rPr>
      </w:pPr>
      <w:hyperlink r:id="rId59" w:history="1">
        <w:r w:rsidRPr="00C54DF8">
          <w:rPr>
            <w:rStyle w:val="Hyperlink"/>
            <w:rFonts w:cs="Arial"/>
            <w:szCs w:val="22"/>
          </w:rPr>
          <w:t>http://www.tickit.org/international.htm</w:t>
        </w:r>
      </w:hyperlink>
    </w:p>
    <w:p w14:paraId="6D8A15C0" w14:textId="77777777" w:rsidR="001420F1" w:rsidRPr="00C54DF8" w:rsidRDefault="001420F1" w:rsidP="001420F1">
      <w:pPr>
        <w:rPr>
          <w:rFonts w:cs="Arial"/>
          <w:szCs w:val="22"/>
        </w:rPr>
      </w:pPr>
    </w:p>
    <w:p w14:paraId="657163BA" w14:textId="77777777" w:rsidR="001420F1" w:rsidRPr="00C54DF8" w:rsidRDefault="001420F1" w:rsidP="001420F1">
      <w:pPr>
        <w:rPr>
          <w:rFonts w:cs="Arial"/>
          <w:szCs w:val="22"/>
        </w:rPr>
      </w:pPr>
      <w:hyperlink r:id="rId60" w:history="1">
        <w:r w:rsidRPr="00C54DF8">
          <w:rPr>
            <w:rStyle w:val="Hyperlink"/>
            <w:rFonts w:cs="Arial"/>
            <w:szCs w:val="22"/>
          </w:rPr>
          <w:t>http://www.bcs.org/</w:t>
        </w:r>
      </w:hyperlink>
    </w:p>
    <w:p w14:paraId="4A0BD5E0" w14:textId="77777777" w:rsidR="001420F1" w:rsidRPr="00C54DF8" w:rsidRDefault="001420F1" w:rsidP="001420F1">
      <w:pPr>
        <w:rPr>
          <w:rFonts w:cs="Arial"/>
          <w:szCs w:val="22"/>
        </w:rPr>
      </w:pPr>
    </w:p>
    <w:p w14:paraId="4318BD27" w14:textId="77777777" w:rsidR="001420F1" w:rsidRPr="00C54DF8" w:rsidRDefault="001420F1" w:rsidP="001420F1">
      <w:pPr>
        <w:rPr>
          <w:rFonts w:cs="Arial"/>
          <w:szCs w:val="22"/>
        </w:rPr>
      </w:pPr>
      <w:hyperlink r:id="rId61" w:history="1">
        <w:r w:rsidRPr="00C54DF8">
          <w:rPr>
            <w:rStyle w:val="Hyperlink"/>
            <w:rFonts w:cs="Arial"/>
            <w:szCs w:val="22"/>
          </w:rPr>
          <w:t>http://www.uml.org/</w:t>
        </w:r>
      </w:hyperlink>
    </w:p>
    <w:p w14:paraId="271D65A6" w14:textId="77777777" w:rsidR="001420F1" w:rsidRPr="00C54DF8" w:rsidRDefault="001420F1" w:rsidP="001420F1">
      <w:pPr>
        <w:rPr>
          <w:rFonts w:cs="Arial"/>
          <w:szCs w:val="22"/>
        </w:rPr>
      </w:pPr>
    </w:p>
    <w:p w14:paraId="2DD15B09" w14:textId="77777777" w:rsidR="001420F1" w:rsidRPr="00C54DF8" w:rsidRDefault="001420F1" w:rsidP="001420F1">
      <w:pPr>
        <w:rPr>
          <w:rFonts w:cs="Arial"/>
          <w:szCs w:val="22"/>
        </w:rPr>
      </w:pPr>
      <w:hyperlink r:id="rId62" w:history="1">
        <w:r w:rsidRPr="00C54DF8">
          <w:rPr>
            <w:rStyle w:val="Hyperlink"/>
            <w:rFonts w:cs="Arial"/>
            <w:szCs w:val="22"/>
          </w:rPr>
          <w:t>http://www.omg.org/</w:t>
        </w:r>
      </w:hyperlink>
    </w:p>
    <w:p w14:paraId="539E37EB" w14:textId="77777777" w:rsidR="001420F1" w:rsidRDefault="001420F1" w:rsidP="001420F1">
      <w:r>
        <w:rPr>
          <w:b/>
        </w:rPr>
        <w:br w:type="page"/>
      </w:r>
    </w:p>
    <w:tbl>
      <w:tblPr>
        <w:tblW w:w="0" w:type="auto"/>
        <w:tblLook w:val="04A0" w:firstRow="1" w:lastRow="0" w:firstColumn="1" w:lastColumn="0" w:noHBand="0" w:noVBand="1"/>
      </w:tblPr>
      <w:tblGrid>
        <w:gridCol w:w="1809"/>
        <w:gridCol w:w="6497"/>
      </w:tblGrid>
      <w:tr w:rsidR="001420F1" w:rsidRPr="00C54DF8" w14:paraId="2873CAA6" w14:textId="77777777" w:rsidTr="00E73354">
        <w:tc>
          <w:tcPr>
            <w:tcW w:w="1809" w:type="dxa"/>
            <w:shd w:val="clear" w:color="auto" w:fill="auto"/>
            <w:vAlign w:val="center"/>
          </w:tcPr>
          <w:p w14:paraId="77D40F6E" w14:textId="77777777" w:rsidR="001420F1" w:rsidRPr="00846B23" w:rsidRDefault="001420F1" w:rsidP="00E73354">
            <w:pPr>
              <w:pStyle w:val="fixed"/>
              <w:tabs>
                <w:tab w:val="clear" w:pos="1440"/>
                <w:tab w:val="left" w:pos="1560"/>
              </w:tabs>
              <w:ind w:left="0" w:firstLine="0"/>
              <w:rPr>
                <w:rFonts w:ascii="Arial" w:hAnsi="Arial" w:cs="Arial"/>
                <w:sz w:val="22"/>
                <w:szCs w:val="22"/>
              </w:rPr>
            </w:pPr>
            <w:r w:rsidRPr="00846B23">
              <w:rPr>
                <w:rFonts w:ascii="Arial" w:hAnsi="Arial" w:cs="Arial"/>
                <w:sz w:val="22"/>
                <w:szCs w:val="22"/>
              </w:rPr>
              <w:lastRenderedPageBreak/>
              <w:t>MODULE CODE:</w:t>
            </w:r>
          </w:p>
        </w:tc>
        <w:tc>
          <w:tcPr>
            <w:tcW w:w="6497" w:type="dxa"/>
            <w:shd w:val="clear" w:color="auto" w:fill="auto"/>
            <w:vAlign w:val="center"/>
          </w:tcPr>
          <w:p w14:paraId="1D60DFBB" w14:textId="77777777" w:rsidR="001420F1" w:rsidRPr="00846B23" w:rsidRDefault="001420F1" w:rsidP="00E73354">
            <w:pPr>
              <w:pStyle w:val="fixed"/>
              <w:tabs>
                <w:tab w:val="clear" w:pos="1440"/>
                <w:tab w:val="left" w:pos="1560"/>
              </w:tabs>
              <w:ind w:left="0" w:firstLine="0"/>
              <w:rPr>
                <w:rFonts w:ascii="Arial" w:hAnsi="Arial" w:cs="Arial"/>
                <w:sz w:val="22"/>
                <w:szCs w:val="22"/>
              </w:rPr>
            </w:pPr>
            <w:r w:rsidRPr="00846B23">
              <w:rPr>
                <w:rFonts w:ascii="Arial" w:hAnsi="Arial" w:cs="Arial"/>
                <w:sz w:val="22"/>
                <w:szCs w:val="22"/>
              </w:rPr>
              <w:t>M7X01700</w:t>
            </w:r>
          </w:p>
        </w:tc>
      </w:tr>
      <w:tr w:rsidR="001420F1" w:rsidRPr="00C54DF8" w14:paraId="34D07841" w14:textId="77777777" w:rsidTr="00E73354">
        <w:tc>
          <w:tcPr>
            <w:tcW w:w="1809" w:type="dxa"/>
            <w:shd w:val="clear" w:color="auto" w:fill="auto"/>
            <w:vAlign w:val="center"/>
          </w:tcPr>
          <w:p w14:paraId="7D32013E" w14:textId="77777777" w:rsidR="001420F1" w:rsidRPr="00846B23" w:rsidRDefault="001420F1" w:rsidP="00E73354">
            <w:pPr>
              <w:pStyle w:val="fixed"/>
              <w:tabs>
                <w:tab w:val="clear" w:pos="1440"/>
                <w:tab w:val="left" w:pos="1560"/>
              </w:tabs>
              <w:ind w:left="0" w:firstLine="0"/>
              <w:rPr>
                <w:rFonts w:ascii="Arial" w:hAnsi="Arial" w:cs="Arial"/>
                <w:sz w:val="22"/>
                <w:szCs w:val="22"/>
              </w:rPr>
            </w:pPr>
            <w:r w:rsidRPr="00846B23">
              <w:rPr>
                <w:rFonts w:ascii="Arial" w:hAnsi="Arial" w:cs="Arial"/>
                <w:sz w:val="22"/>
                <w:szCs w:val="22"/>
              </w:rPr>
              <w:t>TITLE:</w:t>
            </w:r>
            <w:r w:rsidRPr="00846B23">
              <w:rPr>
                <w:rFonts w:ascii="Arial" w:hAnsi="Arial" w:cs="Arial"/>
                <w:sz w:val="22"/>
                <w:szCs w:val="22"/>
              </w:rPr>
              <w:tab/>
            </w:r>
          </w:p>
        </w:tc>
        <w:tc>
          <w:tcPr>
            <w:tcW w:w="6497" w:type="dxa"/>
            <w:shd w:val="clear" w:color="auto" w:fill="auto"/>
          </w:tcPr>
          <w:p w14:paraId="0266978C" w14:textId="77777777" w:rsidR="001420F1" w:rsidRPr="00846B23" w:rsidRDefault="001420F1" w:rsidP="001420F1">
            <w:pPr>
              <w:pStyle w:val="Heading2"/>
              <w:numPr>
                <w:ilvl w:val="1"/>
                <w:numId w:val="1"/>
              </w:numPr>
              <w:suppressAutoHyphens/>
              <w:ind w:left="0" w:firstLine="0"/>
            </w:pPr>
            <w:bookmarkStart w:id="37" w:name="_Toc429664877"/>
            <w:bookmarkStart w:id="38" w:name="_Toc461716981"/>
            <w:bookmarkStart w:id="39" w:name="_Toc492895394"/>
            <w:r w:rsidRPr="00846B23">
              <w:t>Marketing and Web Analytics</w:t>
            </w:r>
            <w:bookmarkEnd w:id="37"/>
            <w:bookmarkEnd w:id="38"/>
            <w:bookmarkEnd w:id="39"/>
          </w:p>
        </w:tc>
      </w:tr>
      <w:tr w:rsidR="001420F1" w:rsidRPr="00C54DF8" w14:paraId="16E82459" w14:textId="77777777" w:rsidTr="00E73354">
        <w:tc>
          <w:tcPr>
            <w:tcW w:w="1809" w:type="dxa"/>
            <w:shd w:val="clear" w:color="auto" w:fill="auto"/>
            <w:vAlign w:val="center"/>
          </w:tcPr>
          <w:p w14:paraId="3CA21767" w14:textId="77777777" w:rsidR="001420F1" w:rsidRPr="00846B23" w:rsidRDefault="001420F1" w:rsidP="00E73354">
            <w:pPr>
              <w:pStyle w:val="fixed"/>
              <w:tabs>
                <w:tab w:val="clear" w:pos="1440"/>
                <w:tab w:val="left" w:pos="1560"/>
              </w:tabs>
              <w:ind w:left="0" w:firstLine="0"/>
              <w:rPr>
                <w:rFonts w:ascii="Arial" w:hAnsi="Arial" w:cs="Arial"/>
                <w:sz w:val="22"/>
                <w:szCs w:val="22"/>
              </w:rPr>
            </w:pPr>
            <w:r w:rsidRPr="00846B23">
              <w:rPr>
                <w:rFonts w:ascii="Arial" w:hAnsi="Arial" w:cs="Arial"/>
                <w:sz w:val="22"/>
                <w:szCs w:val="22"/>
              </w:rPr>
              <w:t>DATED:</w:t>
            </w:r>
            <w:r w:rsidRPr="00846B23">
              <w:rPr>
                <w:rFonts w:ascii="Arial" w:hAnsi="Arial" w:cs="Arial"/>
                <w:sz w:val="22"/>
                <w:szCs w:val="22"/>
              </w:rPr>
              <w:tab/>
            </w:r>
          </w:p>
        </w:tc>
        <w:tc>
          <w:tcPr>
            <w:tcW w:w="6497" w:type="dxa"/>
            <w:shd w:val="clear" w:color="auto" w:fill="auto"/>
            <w:vAlign w:val="center"/>
          </w:tcPr>
          <w:p w14:paraId="3168A755" w14:textId="77777777" w:rsidR="001420F1" w:rsidRPr="00846B23" w:rsidRDefault="001420F1" w:rsidP="00E73354">
            <w:pPr>
              <w:pStyle w:val="fixed"/>
              <w:tabs>
                <w:tab w:val="clear" w:pos="1440"/>
                <w:tab w:val="left" w:pos="1560"/>
              </w:tabs>
              <w:ind w:left="0" w:firstLine="0"/>
              <w:rPr>
                <w:rFonts w:ascii="Arial" w:hAnsi="Arial" w:cs="Arial"/>
                <w:sz w:val="22"/>
                <w:szCs w:val="22"/>
              </w:rPr>
            </w:pPr>
            <w:r w:rsidRPr="00846B23">
              <w:rPr>
                <w:rFonts w:ascii="Arial" w:hAnsi="Arial" w:cs="Arial"/>
                <w:sz w:val="22"/>
                <w:szCs w:val="22"/>
              </w:rPr>
              <w:t>21/07/2015</w:t>
            </w:r>
          </w:p>
        </w:tc>
      </w:tr>
      <w:tr w:rsidR="001420F1" w:rsidRPr="00C54DF8" w14:paraId="79DB74B5" w14:textId="77777777" w:rsidTr="00E73354">
        <w:tc>
          <w:tcPr>
            <w:tcW w:w="1809" w:type="dxa"/>
            <w:shd w:val="clear" w:color="auto" w:fill="auto"/>
            <w:vAlign w:val="center"/>
          </w:tcPr>
          <w:p w14:paraId="62C73436" w14:textId="77777777" w:rsidR="001420F1" w:rsidRPr="00846B23" w:rsidRDefault="001420F1" w:rsidP="00E73354">
            <w:pPr>
              <w:pStyle w:val="fixed"/>
              <w:tabs>
                <w:tab w:val="clear" w:pos="1440"/>
                <w:tab w:val="left" w:pos="1560"/>
              </w:tabs>
              <w:ind w:left="0" w:firstLine="0"/>
              <w:rPr>
                <w:rFonts w:ascii="Arial" w:hAnsi="Arial" w:cs="Arial"/>
                <w:sz w:val="22"/>
                <w:szCs w:val="22"/>
              </w:rPr>
            </w:pPr>
          </w:p>
        </w:tc>
        <w:tc>
          <w:tcPr>
            <w:tcW w:w="6497" w:type="dxa"/>
            <w:shd w:val="clear" w:color="auto" w:fill="auto"/>
            <w:vAlign w:val="center"/>
          </w:tcPr>
          <w:p w14:paraId="0F2AD935" w14:textId="77777777" w:rsidR="001420F1" w:rsidRPr="00846B23" w:rsidRDefault="001420F1" w:rsidP="00E73354">
            <w:pPr>
              <w:pStyle w:val="fixed"/>
              <w:tabs>
                <w:tab w:val="clear" w:pos="1440"/>
                <w:tab w:val="left" w:pos="1560"/>
              </w:tabs>
              <w:ind w:left="0" w:firstLine="0"/>
              <w:rPr>
                <w:rFonts w:ascii="Arial" w:hAnsi="Arial" w:cs="Arial"/>
                <w:sz w:val="22"/>
                <w:szCs w:val="22"/>
              </w:rPr>
            </w:pPr>
          </w:p>
        </w:tc>
      </w:tr>
      <w:tr w:rsidR="001420F1" w:rsidRPr="00C54DF8" w14:paraId="6ABB969C" w14:textId="77777777" w:rsidTr="00E73354">
        <w:tc>
          <w:tcPr>
            <w:tcW w:w="1809" w:type="dxa"/>
            <w:shd w:val="clear" w:color="auto" w:fill="auto"/>
            <w:vAlign w:val="center"/>
          </w:tcPr>
          <w:p w14:paraId="73193544" w14:textId="77777777" w:rsidR="001420F1" w:rsidRPr="00846B23" w:rsidRDefault="001420F1" w:rsidP="00E73354">
            <w:pPr>
              <w:pStyle w:val="fixed"/>
              <w:tabs>
                <w:tab w:val="clear" w:pos="1440"/>
                <w:tab w:val="left" w:pos="1560"/>
              </w:tabs>
              <w:ind w:left="0" w:firstLine="0"/>
              <w:rPr>
                <w:rFonts w:ascii="Arial" w:hAnsi="Arial" w:cs="Arial"/>
                <w:sz w:val="22"/>
                <w:szCs w:val="22"/>
              </w:rPr>
            </w:pPr>
            <w:r w:rsidRPr="00846B23">
              <w:rPr>
                <w:rFonts w:ascii="Arial" w:hAnsi="Arial" w:cs="Arial"/>
                <w:sz w:val="22"/>
                <w:szCs w:val="22"/>
              </w:rPr>
              <w:t xml:space="preserve">LEVEL:  </w:t>
            </w:r>
          </w:p>
        </w:tc>
        <w:tc>
          <w:tcPr>
            <w:tcW w:w="6497" w:type="dxa"/>
            <w:shd w:val="clear" w:color="auto" w:fill="auto"/>
            <w:vAlign w:val="center"/>
          </w:tcPr>
          <w:p w14:paraId="291D791A" w14:textId="77777777" w:rsidR="001420F1" w:rsidRPr="00846B23" w:rsidRDefault="001420F1" w:rsidP="00E73354">
            <w:pPr>
              <w:pStyle w:val="fixed"/>
              <w:tabs>
                <w:tab w:val="clear" w:pos="1440"/>
                <w:tab w:val="left" w:pos="1560"/>
              </w:tabs>
              <w:ind w:left="0" w:firstLine="0"/>
              <w:rPr>
                <w:rFonts w:ascii="Arial" w:hAnsi="Arial" w:cs="Arial"/>
                <w:sz w:val="22"/>
                <w:szCs w:val="22"/>
              </w:rPr>
            </w:pPr>
            <w:r w:rsidRPr="00846B23">
              <w:rPr>
                <w:rFonts w:ascii="Arial" w:hAnsi="Arial" w:cs="Arial"/>
                <w:sz w:val="22"/>
                <w:szCs w:val="22"/>
              </w:rPr>
              <w:t>7</w:t>
            </w:r>
          </w:p>
        </w:tc>
      </w:tr>
      <w:tr w:rsidR="001420F1" w:rsidRPr="00C54DF8" w14:paraId="7ACFB8BA" w14:textId="77777777" w:rsidTr="00E73354">
        <w:tc>
          <w:tcPr>
            <w:tcW w:w="1809" w:type="dxa"/>
            <w:shd w:val="clear" w:color="auto" w:fill="auto"/>
            <w:vAlign w:val="center"/>
          </w:tcPr>
          <w:p w14:paraId="398DD968" w14:textId="77777777" w:rsidR="001420F1" w:rsidRPr="00846B23" w:rsidRDefault="001420F1" w:rsidP="00E73354">
            <w:pPr>
              <w:pStyle w:val="fixed"/>
              <w:tabs>
                <w:tab w:val="clear" w:pos="1440"/>
                <w:tab w:val="left" w:pos="1560"/>
              </w:tabs>
              <w:ind w:left="0" w:firstLine="0"/>
              <w:rPr>
                <w:rFonts w:ascii="Arial" w:hAnsi="Arial" w:cs="Arial"/>
                <w:sz w:val="22"/>
                <w:szCs w:val="22"/>
              </w:rPr>
            </w:pPr>
            <w:r w:rsidRPr="00846B23">
              <w:rPr>
                <w:rFonts w:ascii="Arial" w:hAnsi="Arial" w:cs="Arial"/>
                <w:sz w:val="22"/>
                <w:szCs w:val="22"/>
              </w:rPr>
              <w:t>CREDITS:</w:t>
            </w:r>
          </w:p>
        </w:tc>
        <w:tc>
          <w:tcPr>
            <w:tcW w:w="6497" w:type="dxa"/>
            <w:shd w:val="clear" w:color="auto" w:fill="auto"/>
            <w:vAlign w:val="center"/>
          </w:tcPr>
          <w:p w14:paraId="11DA327E" w14:textId="77777777" w:rsidR="001420F1" w:rsidRPr="00846B23" w:rsidRDefault="001420F1" w:rsidP="00E73354">
            <w:pPr>
              <w:pStyle w:val="fixed"/>
              <w:tabs>
                <w:tab w:val="clear" w:pos="1440"/>
                <w:tab w:val="left" w:pos="1560"/>
              </w:tabs>
              <w:ind w:left="0" w:firstLine="0"/>
              <w:rPr>
                <w:rFonts w:ascii="Arial" w:hAnsi="Arial" w:cs="Arial"/>
                <w:sz w:val="22"/>
                <w:szCs w:val="22"/>
              </w:rPr>
            </w:pPr>
            <w:r w:rsidRPr="00846B23">
              <w:rPr>
                <w:rFonts w:ascii="Arial" w:hAnsi="Arial" w:cs="Arial"/>
                <w:sz w:val="22"/>
                <w:szCs w:val="22"/>
              </w:rPr>
              <w:t>20</w:t>
            </w:r>
          </w:p>
        </w:tc>
      </w:tr>
      <w:tr w:rsidR="001420F1" w:rsidRPr="00C54DF8" w14:paraId="0C799615" w14:textId="77777777" w:rsidTr="00E73354">
        <w:tc>
          <w:tcPr>
            <w:tcW w:w="1809" w:type="dxa"/>
            <w:shd w:val="clear" w:color="auto" w:fill="auto"/>
            <w:vAlign w:val="center"/>
          </w:tcPr>
          <w:p w14:paraId="0DEEB72D" w14:textId="77777777" w:rsidR="001420F1" w:rsidRPr="00846B23" w:rsidRDefault="001420F1" w:rsidP="00E73354">
            <w:pPr>
              <w:pStyle w:val="fixed"/>
              <w:tabs>
                <w:tab w:val="clear" w:pos="1440"/>
                <w:tab w:val="left" w:pos="1560"/>
              </w:tabs>
              <w:ind w:left="0" w:firstLine="0"/>
              <w:rPr>
                <w:rFonts w:ascii="Arial" w:hAnsi="Arial" w:cs="Arial"/>
                <w:sz w:val="22"/>
                <w:szCs w:val="22"/>
              </w:rPr>
            </w:pPr>
          </w:p>
        </w:tc>
        <w:tc>
          <w:tcPr>
            <w:tcW w:w="6497" w:type="dxa"/>
            <w:shd w:val="clear" w:color="auto" w:fill="auto"/>
            <w:vAlign w:val="center"/>
          </w:tcPr>
          <w:p w14:paraId="19F5F9B7" w14:textId="77777777" w:rsidR="001420F1" w:rsidRPr="00846B23" w:rsidRDefault="001420F1" w:rsidP="00E73354">
            <w:pPr>
              <w:pStyle w:val="fixed"/>
              <w:tabs>
                <w:tab w:val="clear" w:pos="1440"/>
                <w:tab w:val="left" w:pos="1560"/>
              </w:tabs>
              <w:ind w:left="0" w:firstLine="0"/>
              <w:rPr>
                <w:rFonts w:ascii="Arial" w:hAnsi="Arial" w:cs="Arial"/>
                <w:sz w:val="22"/>
                <w:szCs w:val="22"/>
              </w:rPr>
            </w:pPr>
          </w:p>
        </w:tc>
      </w:tr>
      <w:tr w:rsidR="001420F1" w:rsidRPr="00C54DF8" w14:paraId="04543F6E" w14:textId="77777777" w:rsidTr="00E73354">
        <w:tc>
          <w:tcPr>
            <w:tcW w:w="1809" w:type="dxa"/>
            <w:shd w:val="clear" w:color="auto" w:fill="auto"/>
            <w:vAlign w:val="center"/>
          </w:tcPr>
          <w:p w14:paraId="2F7F6ABD" w14:textId="77777777" w:rsidR="001420F1" w:rsidRPr="00846B23" w:rsidRDefault="001420F1" w:rsidP="00E73354">
            <w:pPr>
              <w:pStyle w:val="fixed"/>
              <w:tabs>
                <w:tab w:val="clear" w:pos="1440"/>
                <w:tab w:val="left" w:pos="1560"/>
              </w:tabs>
              <w:ind w:left="0" w:firstLine="0"/>
              <w:rPr>
                <w:rFonts w:ascii="Arial" w:hAnsi="Arial" w:cs="Arial"/>
                <w:sz w:val="22"/>
                <w:szCs w:val="22"/>
              </w:rPr>
            </w:pPr>
            <w:r w:rsidRPr="00846B23">
              <w:rPr>
                <w:rFonts w:ascii="Arial" w:hAnsi="Arial" w:cs="Arial"/>
                <w:sz w:val="22"/>
                <w:szCs w:val="22"/>
              </w:rPr>
              <w:t>JACS CODE:</w:t>
            </w:r>
            <w:r w:rsidRPr="00846B23">
              <w:rPr>
                <w:rFonts w:ascii="Arial" w:hAnsi="Arial" w:cs="Arial"/>
                <w:sz w:val="22"/>
                <w:szCs w:val="22"/>
              </w:rPr>
              <w:tab/>
            </w:r>
          </w:p>
        </w:tc>
        <w:tc>
          <w:tcPr>
            <w:tcW w:w="6497" w:type="dxa"/>
            <w:shd w:val="clear" w:color="auto" w:fill="auto"/>
            <w:vAlign w:val="center"/>
          </w:tcPr>
          <w:p w14:paraId="462E9699" w14:textId="77777777" w:rsidR="001420F1" w:rsidRPr="00846B23" w:rsidRDefault="001420F1" w:rsidP="00E73354">
            <w:pPr>
              <w:pStyle w:val="fixed"/>
              <w:tabs>
                <w:tab w:val="clear" w:pos="1440"/>
                <w:tab w:val="left" w:pos="1560"/>
              </w:tabs>
              <w:ind w:left="0" w:firstLine="0"/>
              <w:rPr>
                <w:rFonts w:ascii="Arial" w:hAnsi="Arial" w:cs="Arial"/>
                <w:sz w:val="22"/>
                <w:szCs w:val="22"/>
              </w:rPr>
            </w:pPr>
            <w:r w:rsidRPr="00846B23">
              <w:rPr>
                <w:rFonts w:ascii="Arial" w:hAnsi="Arial" w:cs="Arial"/>
                <w:sz w:val="22"/>
                <w:szCs w:val="22"/>
              </w:rPr>
              <w:t>N500</w:t>
            </w:r>
          </w:p>
        </w:tc>
      </w:tr>
    </w:tbl>
    <w:p w14:paraId="2F121C41" w14:textId="77777777" w:rsidR="001420F1" w:rsidRPr="00C54DF8" w:rsidRDefault="001420F1" w:rsidP="001420F1">
      <w:pPr>
        <w:pBdr>
          <w:bottom w:val="single" w:sz="6" w:space="1" w:color="auto"/>
        </w:pBdr>
        <w:rPr>
          <w:rFonts w:cs="Arial"/>
          <w:szCs w:val="22"/>
        </w:rPr>
      </w:pPr>
      <w:r w:rsidRPr="00C54DF8">
        <w:rPr>
          <w:rFonts w:cs="Arial"/>
          <w:b/>
          <w:szCs w:val="22"/>
        </w:rPr>
        <w:tab/>
      </w:r>
    </w:p>
    <w:p w14:paraId="64D2B36A" w14:textId="77777777" w:rsidR="001420F1" w:rsidRPr="00C54DF8" w:rsidRDefault="001420F1" w:rsidP="001420F1">
      <w:pPr>
        <w:pBdr>
          <w:bottom w:val="single" w:sz="6" w:space="1" w:color="auto"/>
        </w:pBdr>
        <w:rPr>
          <w:rFonts w:cs="Arial"/>
          <w:szCs w:val="22"/>
        </w:rPr>
      </w:pPr>
    </w:p>
    <w:p w14:paraId="0239E67E" w14:textId="77777777" w:rsidR="001420F1" w:rsidRPr="00C54DF8" w:rsidRDefault="001420F1" w:rsidP="001420F1">
      <w:pPr>
        <w:pStyle w:val="bullet"/>
        <w:spacing w:before="0"/>
        <w:ind w:left="0" w:firstLine="0"/>
        <w:rPr>
          <w:rFonts w:ascii="Arial" w:hAnsi="Arial" w:cs="Arial"/>
          <w:b/>
          <w:sz w:val="22"/>
          <w:szCs w:val="22"/>
        </w:rPr>
      </w:pPr>
    </w:p>
    <w:p w14:paraId="024C225B" w14:textId="77777777" w:rsidR="001420F1" w:rsidRPr="00C54DF8" w:rsidRDefault="001420F1" w:rsidP="001420F1">
      <w:pPr>
        <w:pStyle w:val="bullet"/>
        <w:spacing w:before="0"/>
        <w:ind w:left="0" w:firstLine="0"/>
        <w:rPr>
          <w:rFonts w:ascii="Arial" w:hAnsi="Arial" w:cs="Arial"/>
          <w:b/>
          <w:sz w:val="22"/>
          <w:szCs w:val="22"/>
        </w:rPr>
      </w:pPr>
      <w:r w:rsidRPr="00C54DF8">
        <w:rPr>
          <w:rFonts w:ascii="Arial" w:hAnsi="Arial" w:cs="Arial"/>
          <w:b/>
          <w:sz w:val="22"/>
          <w:szCs w:val="22"/>
        </w:rPr>
        <w:t>AIM(S)</w:t>
      </w:r>
    </w:p>
    <w:p w14:paraId="3DCEA17A" w14:textId="77777777" w:rsidR="001420F1" w:rsidRPr="00C54DF8" w:rsidRDefault="001420F1" w:rsidP="001420F1">
      <w:pPr>
        <w:pStyle w:val="ListParagraph"/>
        <w:tabs>
          <w:tab w:val="left" w:pos="0"/>
        </w:tabs>
        <w:rPr>
          <w:rFonts w:ascii="Arial" w:hAnsi="Arial" w:cs="Arial"/>
          <w:b/>
          <w:bCs/>
          <w:iCs/>
          <w:spacing w:val="-3"/>
        </w:rPr>
      </w:pPr>
    </w:p>
    <w:p w14:paraId="3B159A6F" w14:textId="77777777" w:rsidR="001420F1" w:rsidRPr="00C54DF8" w:rsidRDefault="001420F1" w:rsidP="001420F1">
      <w:pPr>
        <w:pStyle w:val="BodyText"/>
        <w:tabs>
          <w:tab w:val="left" w:pos="0"/>
          <w:tab w:val="left" w:pos="720"/>
        </w:tabs>
        <w:overflowPunct w:val="0"/>
        <w:autoSpaceDE w:val="0"/>
        <w:autoSpaceDN w:val="0"/>
        <w:adjustRightInd w:val="0"/>
        <w:textAlignment w:val="baseline"/>
        <w:rPr>
          <w:rFonts w:cs="Arial"/>
          <w:color w:val="auto"/>
          <w:spacing w:val="-3"/>
          <w:szCs w:val="22"/>
        </w:rPr>
      </w:pPr>
      <w:r w:rsidRPr="00C54DF8">
        <w:rPr>
          <w:rFonts w:cs="Arial"/>
          <w:color w:val="auto"/>
          <w:spacing w:val="-3"/>
          <w:szCs w:val="22"/>
        </w:rPr>
        <w:t>The module will deliver a sound grounding in marketing in the web context and the application of standard analytics tools to performance analysis and improvement.</w:t>
      </w:r>
    </w:p>
    <w:p w14:paraId="46D273B5" w14:textId="77777777" w:rsidR="001420F1" w:rsidRPr="00C54DF8" w:rsidRDefault="001420F1" w:rsidP="001420F1">
      <w:pPr>
        <w:pStyle w:val="bullet"/>
        <w:spacing w:before="0"/>
        <w:ind w:left="0" w:firstLine="0"/>
        <w:rPr>
          <w:rFonts w:ascii="Arial" w:hAnsi="Arial" w:cs="Arial"/>
          <w:b/>
          <w:sz w:val="22"/>
          <w:szCs w:val="22"/>
        </w:rPr>
      </w:pPr>
    </w:p>
    <w:p w14:paraId="12ADC95D" w14:textId="77777777" w:rsidR="001420F1" w:rsidRPr="00C54DF8" w:rsidRDefault="001420F1" w:rsidP="001420F1">
      <w:pPr>
        <w:pStyle w:val="bullet"/>
        <w:spacing w:before="0"/>
        <w:ind w:left="0" w:firstLine="0"/>
        <w:rPr>
          <w:rFonts w:ascii="Arial" w:hAnsi="Arial" w:cs="Arial"/>
          <w:b/>
          <w:sz w:val="22"/>
          <w:szCs w:val="22"/>
        </w:rPr>
      </w:pPr>
      <w:r w:rsidRPr="00C54DF8">
        <w:rPr>
          <w:rFonts w:ascii="Arial" w:hAnsi="Arial" w:cs="Arial"/>
          <w:b/>
          <w:sz w:val="22"/>
          <w:szCs w:val="22"/>
        </w:rPr>
        <w:t>LEARNING OUTCOMES</w:t>
      </w:r>
    </w:p>
    <w:p w14:paraId="3012A9C3" w14:textId="77777777" w:rsidR="001420F1" w:rsidRPr="00C54DF8" w:rsidRDefault="001420F1" w:rsidP="001420F1">
      <w:pPr>
        <w:rPr>
          <w:rFonts w:cs="Arial"/>
          <w:b/>
          <w:szCs w:val="22"/>
        </w:rPr>
      </w:pPr>
    </w:p>
    <w:p w14:paraId="5707616D" w14:textId="77777777" w:rsidR="001420F1" w:rsidRPr="00C54DF8" w:rsidRDefault="001420F1" w:rsidP="001420F1">
      <w:pPr>
        <w:rPr>
          <w:rFonts w:cs="Arial"/>
          <w:szCs w:val="22"/>
        </w:rPr>
      </w:pPr>
      <w:r w:rsidRPr="00C54DF8">
        <w:rPr>
          <w:rFonts w:cs="Arial"/>
          <w:szCs w:val="22"/>
        </w:rPr>
        <w:t>Upon the successful completion of this module, the student should be able to demonstrate the ability to:</w:t>
      </w:r>
    </w:p>
    <w:p w14:paraId="5131664B" w14:textId="77777777" w:rsidR="001420F1" w:rsidRPr="00C54DF8" w:rsidRDefault="001420F1" w:rsidP="001420F1">
      <w:pPr>
        <w:rPr>
          <w:rFonts w:cs="Arial"/>
        </w:rPr>
      </w:pPr>
    </w:p>
    <w:p w14:paraId="6F2E20F6" w14:textId="77777777" w:rsidR="001420F1" w:rsidRPr="00C54DF8" w:rsidRDefault="001420F1" w:rsidP="001420F1">
      <w:pPr>
        <w:pStyle w:val="ListParagraph"/>
        <w:numPr>
          <w:ilvl w:val="0"/>
          <w:numId w:val="23"/>
        </w:numPr>
        <w:spacing w:before="120" w:after="0" w:line="240" w:lineRule="auto"/>
        <w:ind w:left="568" w:hanging="568"/>
        <w:contextualSpacing w:val="0"/>
        <w:jc w:val="both"/>
        <w:rPr>
          <w:rFonts w:ascii="Arial" w:hAnsi="Arial" w:cs="Arial"/>
        </w:rPr>
      </w:pPr>
      <w:r w:rsidRPr="00C54DF8">
        <w:rPr>
          <w:rFonts w:ascii="Arial" w:hAnsi="Arial" w:cs="Arial"/>
        </w:rPr>
        <w:t>Assess and evaluate the basic quality of an online presence (web, mobile, social media), using concepts such as alignment with its intended purpose and marketing goals, client culture, community and use profile.</w:t>
      </w:r>
    </w:p>
    <w:p w14:paraId="57B375C7" w14:textId="77777777" w:rsidR="001420F1" w:rsidRPr="00C54DF8" w:rsidRDefault="001420F1" w:rsidP="001420F1">
      <w:pPr>
        <w:pStyle w:val="ListParagraph"/>
        <w:numPr>
          <w:ilvl w:val="0"/>
          <w:numId w:val="23"/>
        </w:numPr>
        <w:spacing w:before="120" w:after="0" w:line="240" w:lineRule="auto"/>
        <w:ind w:left="568" w:hanging="568"/>
        <w:contextualSpacing w:val="0"/>
        <w:jc w:val="both"/>
        <w:rPr>
          <w:rFonts w:ascii="Arial" w:hAnsi="Arial" w:cs="Arial"/>
        </w:rPr>
      </w:pPr>
      <w:r w:rsidRPr="00C54DF8">
        <w:rPr>
          <w:rFonts w:ascii="Arial" w:hAnsi="Arial" w:cs="Arial"/>
        </w:rPr>
        <w:t>Critically analyse the outcomes of analytics reports and propose justified, reasoned changes and amendments to web presences to improve performance.</w:t>
      </w:r>
    </w:p>
    <w:p w14:paraId="1ABA293D" w14:textId="77777777" w:rsidR="001420F1" w:rsidRPr="00C54DF8" w:rsidRDefault="001420F1" w:rsidP="001420F1">
      <w:pPr>
        <w:spacing w:before="120"/>
        <w:rPr>
          <w:rFonts w:cs="Arial"/>
          <w:szCs w:val="22"/>
        </w:rPr>
      </w:pPr>
    </w:p>
    <w:p w14:paraId="72CCC9BF" w14:textId="77777777" w:rsidR="001420F1" w:rsidRPr="00C54DF8" w:rsidRDefault="001420F1" w:rsidP="001420F1">
      <w:pPr>
        <w:pStyle w:val="fixed"/>
        <w:rPr>
          <w:rFonts w:ascii="Arial" w:hAnsi="Arial" w:cs="Arial"/>
          <w:sz w:val="22"/>
          <w:szCs w:val="22"/>
        </w:rPr>
      </w:pPr>
      <w:r w:rsidRPr="00C54DF8">
        <w:rPr>
          <w:rFonts w:ascii="Arial" w:hAnsi="Arial" w:cs="Arial"/>
          <w:sz w:val="22"/>
          <w:szCs w:val="22"/>
        </w:rPr>
        <w:t>INDICATIVE CONTENT</w:t>
      </w:r>
    </w:p>
    <w:p w14:paraId="35649441" w14:textId="77777777" w:rsidR="001420F1" w:rsidRPr="00C54DF8" w:rsidRDefault="001420F1" w:rsidP="001420F1">
      <w:pPr>
        <w:pStyle w:val="fixed"/>
        <w:rPr>
          <w:rFonts w:ascii="Arial" w:hAnsi="Arial" w:cs="Arial"/>
          <w:sz w:val="22"/>
          <w:szCs w:val="22"/>
        </w:rPr>
      </w:pPr>
    </w:p>
    <w:p w14:paraId="6E9862CB" w14:textId="77777777" w:rsidR="001420F1" w:rsidRPr="00C54DF8" w:rsidRDefault="001420F1" w:rsidP="001420F1">
      <w:pPr>
        <w:pStyle w:val="ListParagraph"/>
        <w:numPr>
          <w:ilvl w:val="0"/>
          <w:numId w:val="2"/>
        </w:numPr>
        <w:spacing w:after="0" w:line="240" w:lineRule="auto"/>
        <w:ind w:left="567" w:hanging="283"/>
        <w:contextualSpacing w:val="0"/>
        <w:rPr>
          <w:rFonts w:ascii="Arial" w:hAnsi="Arial" w:cs="Arial"/>
        </w:rPr>
      </w:pPr>
      <w:r w:rsidRPr="00C54DF8">
        <w:rPr>
          <w:rFonts w:ascii="Arial" w:hAnsi="Arial" w:cs="Arial"/>
        </w:rPr>
        <w:t>Marketing principles</w:t>
      </w:r>
    </w:p>
    <w:p w14:paraId="6712F623" w14:textId="77777777" w:rsidR="001420F1" w:rsidRPr="00C54DF8" w:rsidRDefault="001420F1" w:rsidP="001420F1">
      <w:pPr>
        <w:ind w:left="567" w:hanging="283"/>
        <w:rPr>
          <w:rFonts w:cs="Arial"/>
          <w:szCs w:val="22"/>
        </w:rPr>
      </w:pPr>
    </w:p>
    <w:p w14:paraId="5D79883C" w14:textId="77777777" w:rsidR="001420F1" w:rsidRPr="00C54DF8" w:rsidRDefault="001420F1" w:rsidP="001420F1">
      <w:pPr>
        <w:pStyle w:val="ListParagraph"/>
        <w:numPr>
          <w:ilvl w:val="0"/>
          <w:numId w:val="2"/>
        </w:numPr>
        <w:spacing w:after="0" w:line="240" w:lineRule="auto"/>
        <w:ind w:left="567" w:hanging="283"/>
        <w:contextualSpacing w:val="0"/>
        <w:rPr>
          <w:rFonts w:ascii="Arial" w:hAnsi="Arial" w:cs="Arial"/>
        </w:rPr>
      </w:pPr>
      <w:r w:rsidRPr="00C54DF8">
        <w:rPr>
          <w:rFonts w:ascii="Arial" w:hAnsi="Arial" w:cs="Arial"/>
        </w:rPr>
        <w:t>Online marketing</w:t>
      </w:r>
    </w:p>
    <w:p w14:paraId="1A6C58BD" w14:textId="77777777" w:rsidR="001420F1" w:rsidRPr="00C54DF8" w:rsidRDefault="001420F1" w:rsidP="001420F1">
      <w:pPr>
        <w:pStyle w:val="ListParagraph"/>
        <w:rPr>
          <w:rFonts w:ascii="Arial" w:hAnsi="Arial" w:cs="Arial"/>
        </w:rPr>
      </w:pPr>
    </w:p>
    <w:p w14:paraId="49951690" w14:textId="77777777" w:rsidR="001420F1" w:rsidRPr="00C54DF8" w:rsidRDefault="001420F1" w:rsidP="001420F1">
      <w:pPr>
        <w:pStyle w:val="ListParagraph"/>
        <w:numPr>
          <w:ilvl w:val="0"/>
          <w:numId w:val="2"/>
        </w:numPr>
        <w:spacing w:after="0" w:line="240" w:lineRule="auto"/>
        <w:ind w:left="567" w:hanging="283"/>
        <w:contextualSpacing w:val="0"/>
        <w:rPr>
          <w:rFonts w:ascii="Arial" w:hAnsi="Arial" w:cs="Arial"/>
        </w:rPr>
      </w:pPr>
      <w:r w:rsidRPr="00C54DF8">
        <w:rPr>
          <w:rFonts w:ascii="Arial" w:hAnsi="Arial" w:cs="Arial"/>
        </w:rPr>
        <w:t>Marketing strategy</w:t>
      </w:r>
    </w:p>
    <w:p w14:paraId="778F6C39" w14:textId="77777777" w:rsidR="001420F1" w:rsidRPr="00C54DF8" w:rsidRDefault="001420F1" w:rsidP="001420F1">
      <w:pPr>
        <w:ind w:left="567" w:hanging="283"/>
        <w:rPr>
          <w:rFonts w:cs="Arial"/>
          <w:szCs w:val="22"/>
        </w:rPr>
      </w:pPr>
    </w:p>
    <w:p w14:paraId="5437C5B6" w14:textId="77777777" w:rsidR="001420F1" w:rsidRPr="00C54DF8" w:rsidRDefault="001420F1" w:rsidP="001420F1">
      <w:pPr>
        <w:pStyle w:val="ListParagraph"/>
        <w:numPr>
          <w:ilvl w:val="0"/>
          <w:numId w:val="2"/>
        </w:numPr>
        <w:spacing w:after="0" w:line="240" w:lineRule="auto"/>
        <w:ind w:left="567" w:hanging="283"/>
        <w:contextualSpacing w:val="0"/>
        <w:rPr>
          <w:rFonts w:ascii="Arial" w:hAnsi="Arial" w:cs="Arial"/>
        </w:rPr>
      </w:pPr>
      <w:r w:rsidRPr="00C54DF8">
        <w:rPr>
          <w:rFonts w:ascii="Arial" w:hAnsi="Arial" w:cs="Arial"/>
        </w:rPr>
        <w:t>Analytics tools</w:t>
      </w:r>
    </w:p>
    <w:p w14:paraId="7AA8AC75" w14:textId="77777777" w:rsidR="001420F1" w:rsidRPr="00C54DF8" w:rsidRDefault="001420F1" w:rsidP="001420F1">
      <w:pPr>
        <w:pStyle w:val="ListParagraph"/>
        <w:rPr>
          <w:rFonts w:ascii="Arial" w:hAnsi="Arial" w:cs="Arial"/>
        </w:rPr>
      </w:pPr>
    </w:p>
    <w:p w14:paraId="33ED0070" w14:textId="77777777" w:rsidR="001420F1" w:rsidRPr="00C54DF8" w:rsidRDefault="001420F1" w:rsidP="001420F1">
      <w:pPr>
        <w:pStyle w:val="ListParagraph"/>
        <w:numPr>
          <w:ilvl w:val="0"/>
          <w:numId w:val="2"/>
        </w:numPr>
        <w:spacing w:after="0" w:line="240" w:lineRule="auto"/>
        <w:ind w:left="567" w:hanging="283"/>
        <w:contextualSpacing w:val="0"/>
        <w:rPr>
          <w:rFonts w:ascii="Arial" w:hAnsi="Arial" w:cs="Arial"/>
        </w:rPr>
      </w:pPr>
      <w:r w:rsidRPr="00C54DF8">
        <w:rPr>
          <w:rFonts w:ascii="Arial" w:hAnsi="Arial" w:cs="Arial"/>
        </w:rPr>
        <w:t>Analytics reports and outcomes evaluation</w:t>
      </w:r>
    </w:p>
    <w:p w14:paraId="26368CF3" w14:textId="77777777" w:rsidR="001420F1" w:rsidRPr="00C54DF8" w:rsidRDefault="001420F1" w:rsidP="001420F1">
      <w:pPr>
        <w:pStyle w:val="ListParagraph"/>
        <w:rPr>
          <w:rFonts w:ascii="Arial" w:hAnsi="Arial" w:cs="Arial"/>
        </w:rPr>
      </w:pPr>
    </w:p>
    <w:p w14:paraId="15CA0BF7" w14:textId="77777777" w:rsidR="001420F1" w:rsidRPr="00C54DF8" w:rsidRDefault="001420F1" w:rsidP="001420F1">
      <w:pPr>
        <w:pStyle w:val="ListParagraph"/>
        <w:numPr>
          <w:ilvl w:val="0"/>
          <w:numId w:val="2"/>
        </w:numPr>
        <w:spacing w:after="0" w:line="240" w:lineRule="auto"/>
        <w:ind w:left="567" w:hanging="283"/>
        <w:contextualSpacing w:val="0"/>
        <w:rPr>
          <w:rFonts w:ascii="Arial" w:hAnsi="Arial" w:cs="Arial"/>
        </w:rPr>
      </w:pPr>
      <w:r w:rsidRPr="00C54DF8">
        <w:rPr>
          <w:rFonts w:ascii="Arial" w:hAnsi="Arial" w:cs="Arial"/>
        </w:rPr>
        <w:t>Consultancy reporting basics</w:t>
      </w:r>
    </w:p>
    <w:p w14:paraId="0339B35D" w14:textId="77777777" w:rsidR="001420F1" w:rsidRPr="00C54DF8" w:rsidRDefault="001420F1" w:rsidP="001420F1">
      <w:pPr>
        <w:pStyle w:val="ListParagraph"/>
        <w:rPr>
          <w:rFonts w:ascii="Arial" w:hAnsi="Arial" w:cs="Arial"/>
        </w:rPr>
      </w:pPr>
    </w:p>
    <w:p w14:paraId="57A2A5D7" w14:textId="77777777" w:rsidR="001420F1" w:rsidRPr="00C54DF8" w:rsidRDefault="001420F1" w:rsidP="001420F1">
      <w:pPr>
        <w:pStyle w:val="ListParagraph"/>
        <w:numPr>
          <w:ilvl w:val="0"/>
          <w:numId w:val="2"/>
        </w:numPr>
        <w:spacing w:after="0" w:line="240" w:lineRule="auto"/>
        <w:ind w:left="567" w:hanging="283"/>
        <w:contextualSpacing w:val="0"/>
        <w:rPr>
          <w:rFonts w:ascii="Arial" w:hAnsi="Arial" w:cs="Arial"/>
        </w:rPr>
      </w:pPr>
      <w:r w:rsidRPr="00C54DF8">
        <w:rPr>
          <w:rFonts w:ascii="Arial" w:hAnsi="Arial" w:cs="Arial"/>
        </w:rPr>
        <w:t>Alignment, design for purpose and online presence enhancement</w:t>
      </w:r>
    </w:p>
    <w:p w14:paraId="15C105A6" w14:textId="77777777" w:rsidR="001420F1" w:rsidRPr="00C54DF8" w:rsidRDefault="001420F1" w:rsidP="001420F1">
      <w:pPr>
        <w:pStyle w:val="ListParagraph"/>
        <w:rPr>
          <w:rFonts w:ascii="Arial" w:hAnsi="Arial" w:cs="Arial"/>
        </w:rPr>
      </w:pPr>
    </w:p>
    <w:p w14:paraId="290261EF" w14:textId="77777777" w:rsidR="001420F1" w:rsidRPr="00C54DF8" w:rsidRDefault="001420F1" w:rsidP="001420F1">
      <w:pPr>
        <w:pStyle w:val="fixed"/>
        <w:rPr>
          <w:rFonts w:ascii="Arial" w:hAnsi="Arial" w:cs="Arial"/>
          <w:sz w:val="22"/>
          <w:szCs w:val="22"/>
        </w:rPr>
      </w:pPr>
      <w:r w:rsidRPr="00C54DF8">
        <w:rPr>
          <w:rFonts w:ascii="Arial" w:hAnsi="Arial" w:cs="Arial"/>
          <w:sz w:val="22"/>
          <w:szCs w:val="22"/>
        </w:rPr>
        <w:t>LEARNING AND TEACHING STRATEGY</w:t>
      </w:r>
    </w:p>
    <w:p w14:paraId="5B73E33E" w14:textId="77777777" w:rsidR="001420F1" w:rsidRPr="00C54DF8" w:rsidRDefault="001420F1" w:rsidP="001420F1">
      <w:pPr>
        <w:rPr>
          <w:rFonts w:cs="Arial"/>
          <w:b/>
          <w:szCs w:val="22"/>
        </w:rPr>
      </w:pPr>
    </w:p>
    <w:p w14:paraId="07E19E10" w14:textId="77777777" w:rsidR="001420F1" w:rsidRPr="00C54DF8" w:rsidRDefault="001420F1" w:rsidP="001420F1">
      <w:pPr>
        <w:jc w:val="both"/>
        <w:rPr>
          <w:rFonts w:cs="Arial"/>
          <w:szCs w:val="22"/>
        </w:rPr>
      </w:pPr>
      <w:r w:rsidRPr="00C54DF8">
        <w:rPr>
          <w:rFonts w:cs="Arial"/>
          <w:szCs w:val="22"/>
        </w:rPr>
        <w:t xml:space="preserve">Lectures and guided reading will introduce the students to the concepts, principles and practices of marketing, online marketing, web analytics and social media analytics. </w:t>
      </w:r>
      <w:r w:rsidRPr="00C54DF8">
        <w:rPr>
          <w:rFonts w:cs="Arial"/>
          <w:szCs w:val="22"/>
        </w:rPr>
        <w:lastRenderedPageBreak/>
        <w:t xml:space="preserve">Tutorials and seminars will introduce practical examples which will be used to support the application, discussion, and critical evaluation of techniques learned. </w:t>
      </w:r>
    </w:p>
    <w:p w14:paraId="75798BCC" w14:textId="77777777" w:rsidR="001420F1" w:rsidRPr="00C54DF8" w:rsidRDefault="001420F1" w:rsidP="001420F1">
      <w:pPr>
        <w:jc w:val="both"/>
        <w:rPr>
          <w:rFonts w:cs="Arial"/>
          <w:szCs w:val="22"/>
        </w:rPr>
      </w:pPr>
    </w:p>
    <w:p w14:paraId="52F515F5" w14:textId="77777777" w:rsidR="001420F1" w:rsidRPr="00C54DF8" w:rsidRDefault="001420F1" w:rsidP="001420F1">
      <w:pPr>
        <w:jc w:val="both"/>
        <w:rPr>
          <w:rFonts w:cs="Arial"/>
          <w:szCs w:val="22"/>
        </w:rPr>
      </w:pPr>
      <w:r w:rsidRPr="00C54DF8">
        <w:rPr>
          <w:rFonts w:cs="Arial"/>
          <w:szCs w:val="22"/>
        </w:rPr>
        <w:t>Live briefs and case study work will provide opportunities to consider evaluative procedures and the implications of the results of analytics application.  The module will use guest speakers where appropriate.</w:t>
      </w:r>
    </w:p>
    <w:p w14:paraId="1F5833CB" w14:textId="77777777" w:rsidR="001420F1" w:rsidRPr="00C54DF8" w:rsidRDefault="001420F1" w:rsidP="001420F1">
      <w:pPr>
        <w:jc w:val="both"/>
        <w:rPr>
          <w:rFonts w:cs="Arial"/>
          <w:szCs w:val="22"/>
        </w:rPr>
      </w:pPr>
    </w:p>
    <w:p w14:paraId="15C7B9C8" w14:textId="77777777" w:rsidR="001420F1" w:rsidRPr="00C54DF8" w:rsidRDefault="001420F1" w:rsidP="001420F1">
      <w:pPr>
        <w:jc w:val="both"/>
        <w:rPr>
          <w:rFonts w:cs="Arial"/>
          <w:szCs w:val="22"/>
        </w:rPr>
      </w:pPr>
      <w:r w:rsidRPr="00C54DF8">
        <w:rPr>
          <w:rFonts w:cs="Arial"/>
          <w:szCs w:val="22"/>
        </w:rPr>
        <w:t>Mobile short-term reinforcement learning, delivered to-the-desktop and to smartphone, will reinforce key concepts and garner short cycle feedback; studio-style critique and group analysis will be used to develop professional skills and student independent learning.</w:t>
      </w:r>
    </w:p>
    <w:p w14:paraId="2A2EE8A0" w14:textId="77777777" w:rsidR="001420F1" w:rsidRPr="00C54DF8" w:rsidRDefault="001420F1" w:rsidP="001420F1">
      <w:pPr>
        <w:jc w:val="both"/>
        <w:rPr>
          <w:rFonts w:cs="Arial"/>
          <w:szCs w:val="22"/>
        </w:rPr>
      </w:pPr>
    </w:p>
    <w:p w14:paraId="649F1A17" w14:textId="77777777" w:rsidR="001420F1" w:rsidRPr="00C54DF8" w:rsidRDefault="001420F1" w:rsidP="001420F1">
      <w:pPr>
        <w:jc w:val="both"/>
        <w:rPr>
          <w:rFonts w:cs="Arial"/>
          <w:szCs w:val="22"/>
        </w:rPr>
      </w:pPr>
      <w:r w:rsidRPr="00C54DF8">
        <w:rPr>
          <w:rFonts w:cs="Arial"/>
          <w:szCs w:val="22"/>
        </w:rPr>
        <w:t>The student will be expected to have access to the chosen principal textbook and suitable devices for development work and study.</w:t>
      </w:r>
    </w:p>
    <w:p w14:paraId="46B8C7A3" w14:textId="77777777" w:rsidR="001420F1" w:rsidRPr="00C54DF8" w:rsidRDefault="001420F1" w:rsidP="001420F1">
      <w:pPr>
        <w:rPr>
          <w:rFonts w:cs="Arial"/>
          <w:szCs w:val="22"/>
        </w:rPr>
      </w:pPr>
    </w:p>
    <w:p w14:paraId="39CF858B" w14:textId="77777777" w:rsidR="001420F1" w:rsidRPr="00C54DF8" w:rsidRDefault="001420F1" w:rsidP="001420F1">
      <w:pPr>
        <w:rPr>
          <w:rFonts w:cs="Arial"/>
          <w:szCs w:val="22"/>
        </w:rPr>
      </w:pPr>
      <w:r w:rsidRPr="00C54DF8">
        <w:rPr>
          <w:rFonts w:cs="Arial"/>
          <w:szCs w:val="22"/>
        </w:rPr>
        <w:t>The allocation of teaching to deliver the module is:</w:t>
      </w:r>
    </w:p>
    <w:p w14:paraId="6942EA5A" w14:textId="77777777" w:rsidR="001420F1" w:rsidRPr="00C54DF8" w:rsidRDefault="001420F1" w:rsidP="001420F1">
      <w:pPr>
        <w:rPr>
          <w:rFonts w:cs="Arial"/>
          <w:szCs w:val="22"/>
        </w:rPr>
      </w:pP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969"/>
        <w:gridCol w:w="1701"/>
        <w:gridCol w:w="1843"/>
      </w:tblGrid>
      <w:tr w:rsidR="001420F1" w:rsidRPr="00C54DF8" w14:paraId="6A96CE96" w14:textId="77777777" w:rsidTr="00E73354">
        <w:tc>
          <w:tcPr>
            <w:tcW w:w="3969" w:type="dxa"/>
            <w:tcBorders>
              <w:top w:val="single" w:sz="4" w:space="0" w:color="auto"/>
              <w:left w:val="single" w:sz="4" w:space="0" w:color="auto"/>
            </w:tcBorders>
            <w:shd w:val="clear" w:color="auto" w:fill="auto"/>
          </w:tcPr>
          <w:p w14:paraId="47257C20" w14:textId="77777777" w:rsidR="001420F1" w:rsidRPr="00846B23" w:rsidRDefault="001420F1" w:rsidP="00E73354">
            <w:pPr>
              <w:rPr>
                <w:rFonts w:cs="Arial"/>
                <w:b/>
                <w:szCs w:val="22"/>
              </w:rPr>
            </w:pPr>
            <w:r w:rsidRPr="00846B23">
              <w:rPr>
                <w:rFonts w:cs="Arial"/>
                <w:b/>
                <w:szCs w:val="22"/>
              </w:rPr>
              <w:t>Activity type</w:t>
            </w:r>
          </w:p>
        </w:tc>
        <w:tc>
          <w:tcPr>
            <w:tcW w:w="1701" w:type="dxa"/>
            <w:tcBorders>
              <w:top w:val="single" w:sz="4" w:space="0" w:color="auto"/>
            </w:tcBorders>
            <w:shd w:val="clear" w:color="auto" w:fill="auto"/>
          </w:tcPr>
          <w:p w14:paraId="0417B404" w14:textId="77777777" w:rsidR="001420F1" w:rsidRPr="00846B23" w:rsidRDefault="001420F1" w:rsidP="00E73354">
            <w:pPr>
              <w:jc w:val="center"/>
              <w:rPr>
                <w:rFonts w:cs="Arial"/>
                <w:b/>
                <w:szCs w:val="22"/>
              </w:rPr>
            </w:pPr>
            <w:r w:rsidRPr="00846B23">
              <w:rPr>
                <w:rFonts w:cs="Arial"/>
                <w:b/>
                <w:szCs w:val="22"/>
              </w:rPr>
              <w:t>Hours</w:t>
            </w:r>
          </w:p>
        </w:tc>
        <w:tc>
          <w:tcPr>
            <w:tcW w:w="1843" w:type="dxa"/>
            <w:tcBorders>
              <w:top w:val="single" w:sz="4" w:space="0" w:color="auto"/>
            </w:tcBorders>
            <w:shd w:val="clear" w:color="auto" w:fill="auto"/>
          </w:tcPr>
          <w:p w14:paraId="1C61AF82" w14:textId="77777777" w:rsidR="001420F1" w:rsidRPr="00846B23" w:rsidRDefault="001420F1" w:rsidP="00E73354">
            <w:pPr>
              <w:jc w:val="center"/>
              <w:rPr>
                <w:rFonts w:cs="Arial"/>
                <w:b/>
                <w:szCs w:val="22"/>
              </w:rPr>
            </w:pPr>
            <w:r w:rsidRPr="00846B23">
              <w:rPr>
                <w:rFonts w:cs="Arial"/>
                <w:b/>
                <w:szCs w:val="22"/>
              </w:rPr>
              <w:t>Percentage</w:t>
            </w:r>
          </w:p>
        </w:tc>
      </w:tr>
      <w:tr w:rsidR="001420F1" w:rsidRPr="00C54DF8" w14:paraId="31E8921F" w14:textId="77777777" w:rsidTr="00E73354">
        <w:tc>
          <w:tcPr>
            <w:tcW w:w="3969" w:type="dxa"/>
            <w:shd w:val="clear" w:color="auto" w:fill="auto"/>
          </w:tcPr>
          <w:p w14:paraId="368051D2" w14:textId="77777777" w:rsidR="001420F1" w:rsidRPr="00846B23" w:rsidRDefault="001420F1" w:rsidP="00E73354">
            <w:pPr>
              <w:rPr>
                <w:rFonts w:cs="Arial"/>
                <w:szCs w:val="22"/>
              </w:rPr>
            </w:pPr>
            <w:r w:rsidRPr="00846B23">
              <w:rPr>
                <w:rFonts w:cs="Arial"/>
                <w:szCs w:val="22"/>
              </w:rPr>
              <w:t>Scheduled learning</w:t>
            </w:r>
          </w:p>
        </w:tc>
        <w:tc>
          <w:tcPr>
            <w:tcW w:w="1701" w:type="dxa"/>
            <w:shd w:val="clear" w:color="auto" w:fill="auto"/>
          </w:tcPr>
          <w:p w14:paraId="73CFAC65" w14:textId="77777777" w:rsidR="001420F1" w:rsidRPr="00846B23" w:rsidRDefault="001420F1" w:rsidP="00E73354">
            <w:pPr>
              <w:jc w:val="center"/>
              <w:rPr>
                <w:rFonts w:cs="Arial"/>
                <w:szCs w:val="22"/>
              </w:rPr>
            </w:pPr>
            <w:r w:rsidRPr="00846B23">
              <w:rPr>
                <w:rFonts w:cs="Arial"/>
                <w:szCs w:val="22"/>
              </w:rPr>
              <w:t>60</w:t>
            </w:r>
          </w:p>
        </w:tc>
        <w:tc>
          <w:tcPr>
            <w:tcW w:w="1843" w:type="dxa"/>
            <w:shd w:val="clear" w:color="auto" w:fill="auto"/>
          </w:tcPr>
          <w:p w14:paraId="011586FF" w14:textId="77777777" w:rsidR="001420F1" w:rsidRPr="00846B23" w:rsidRDefault="001420F1" w:rsidP="00E73354">
            <w:pPr>
              <w:jc w:val="center"/>
              <w:rPr>
                <w:rFonts w:cs="Arial"/>
                <w:szCs w:val="22"/>
              </w:rPr>
            </w:pPr>
            <w:r w:rsidRPr="00846B23">
              <w:rPr>
                <w:rFonts w:cs="Arial"/>
                <w:szCs w:val="22"/>
              </w:rPr>
              <w:t>30%</w:t>
            </w:r>
          </w:p>
        </w:tc>
      </w:tr>
      <w:tr w:rsidR="001420F1" w:rsidRPr="00C54DF8" w14:paraId="4B82CA01" w14:textId="77777777" w:rsidTr="00E73354">
        <w:tc>
          <w:tcPr>
            <w:tcW w:w="3969" w:type="dxa"/>
            <w:shd w:val="clear" w:color="auto" w:fill="auto"/>
          </w:tcPr>
          <w:p w14:paraId="423A6C8E" w14:textId="77777777" w:rsidR="001420F1" w:rsidRPr="00846B23" w:rsidRDefault="001420F1" w:rsidP="00E73354">
            <w:pPr>
              <w:rPr>
                <w:rFonts w:cs="Arial"/>
                <w:szCs w:val="22"/>
              </w:rPr>
            </w:pPr>
            <w:r w:rsidRPr="00846B23">
              <w:rPr>
                <w:rFonts w:cs="Arial"/>
                <w:szCs w:val="22"/>
              </w:rPr>
              <w:t>Independent learning</w:t>
            </w:r>
          </w:p>
        </w:tc>
        <w:tc>
          <w:tcPr>
            <w:tcW w:w="1701" w:type="dxa"/>
            <w:shd w:val="clear" w:color="auto" w:fill="auto"/>
          </w:tcPr>
          <w:p w14:paraId="566358E4" w14:textId="77777777" w:rsidR="001420F1" w:rsidRPr="00846B23" w:rsidRDefault="001420F1" w:rsidP="00E73354">
            <w:pPr>
              <w:jc w:val="center"/>
              <w:rPr>
                <w:rFonts w:cs="Arial"/>
                <w:szCs w:val="22"/>
              </w:rPr>
            </w:pPr>
            <w:r w:rsidRPr="00846B23">
              <w:rPr>
                <w:rFonts w:cs="Arial"/>
                <w:szCs w:val="22"/>
              </w:rPr>
              <w:t>140</w:t>
            </w:r>
          </w:p>
        </w:tc>
        <w:tc>
          <w:tcPr>
            <w:tcW w:w="1843" w:type="dxa"/>
            <w:shd w:val="clear" w:color="auto" w:fill="auto"/>
          </w:tcPr>
          <w:p w14:paraId="3C560822" w14:textId="77777777" w:rsidR="001420F1" w:rsidRPr="00846B23" w:rsidRDefault="001420F1" w:rsidP="00E73354">
            <w:pPr>
              <w:jc w:val="center"/>
              <w:rPr>
                <w:rFonts w:cs="Arial"/>
                <w:szCs w:val="22"/>
              </w:rPr>
            </w:pPr>
            <w:r w:rsidRPr="00846B23">
              <w:rPr>
                <w:rFonts w:cs="Arial"/>
                <w:szCs w:val="22"/>
              </w:rPr>
              <w:t>70%</w:t>
            </w:r>
          </w:p>
        </w:tc>
      </w:tr>
      <w:tr w:rsidR="001420F1" w:rsidRPr="00C54DF8" w14:paraId="4ADF4FF2" w14:textId="77777777" w:rsidTr="00E73354">
        <w:tc>
          <w:tcPr>
            <w:tcW w:w="3969" w:type="dxa"/>
            <w:shd w:val="clear" w:color="auto" w:fill="auto"/>
          </w:tcPr>
          <w:p w14:paraId="738C7767" w14:textId="77777777" w:rsidR="001420F1" w:rsidRPr="00846B23" w:rsidRDefault="001420F1" w:rsidP="00E73354">
            <w:pPr>
              <w:rPr>
                <w:rFonts w:cs="Arial"/>
                <w:szCs w:val="22"/>
              </w:rPr>
            </w:pPr>
            <w:r w:rsidRPr="00846B23">
              <w:rPr>
                <w:rFonts w:cs="Arial"/>
                <w:b/>
                <w:szCs w:val="22"/>
              </w:rPr>
              <w:t>TOTAL</w:t>
            </w:r>
          </w:p>
        </w:tc>
        <w:tc>
          <w:tcPr>
            <w:tcW w:w="1701" w:type="dxa"/>
            <w:shd w:val="clear" w:color="auto" w:fill="auto"/>
          </w:tcPr>
          <w:p w14:paraId="6ECDB1F6" w14:textId="77777777" w:rsidR="001420F1" w:rsidRPr="00846B23" w:rsidRDefault="001420F1" w:rsidP="00E73354">
            <w:pPr>
              <w:jc w:val="center"/>
              <w:rPr>
                <w:rFonts w:cs="Arial"/>
                <w:b/>
                <w:szCs w:val="22"/>
              </w:rPr>
            </w:pPr>
            <w:r w:rsidRPr="00846B23">
              <w:rPr>
                <w:rFonts w:cs="Arial"/>
                <w:b/>
                <w:szCs w:val="22"/>
              </w:rPr>
              <w:t>200</w:t>
            </w:r>
          </w:p>
        </w:tc>
        <w:tc>
          <w:tcPr>
            <w:tcW w:w="1843" w:type="dxa"/>
            <w:shd w:val="clear" w:color="auto" w:fill="auto"/>
          </w:tcPr>
          <w:p w14:paraId="64311AD5" w14:textId="77777777" w:rsidR="001420F1" w:rsidRPr="00846B23" w:rsidRDefault="001420F1" w:rsidP="00E73354">
            <w:pPr>
              <w:jc w:val="center"/>
              <w:rPr>
                <w:rFonts w:cs="Arial"/>
                <w:b/>
                <w:szCs w:val="22"/>
              </w:rPr>
            </w:pPr>
            <w:r w:rsidRPr="00846B23">
              <w:rPr>
                <w:rFonts w:cs="Arial"/>
                <w:b/>
                <w:szCs w:val="22"/>
              </w:rPr>
              <w:t>100%</w:t>
            </w:r>
          </w:p>
        </w:tc>
      </w:tr>
    </w:tbl>
    <w:p w14:paraId="740AC656" w14:textId="77777777" w:rsidR="001420F1" w:rsidRPr="00C54DF8" w:rsidRDefault="001420F1" w:rsidP="001420F1"/>
    <w:p w14:paraId="5C67BFC3" w14:textId="77777777" w:rsidR="001420F1" w:rsidRPr="00C54DF8" w:rsidRDefault="001420F1" w:rsidP="001420F1">
      <w:pPr>
        <w:pStyle w:val="fixed"/>
        <w:ind w:left="0" w:firstLine="0"/>
        <w:rPr>
          <w:rFonts w:ascii="Arial" w:hAnsi="Arial" w:cs="Arial"/>
          <w:sz w:val="22"/>
          <w:szCs w:val="22"/>
        </w:rPr>
      </w:pPr>
      <w:r w:rsidRPr="00C54DF8">
        <w:rPr>
          <w:rFonts w:ascii="Arial" w:hAnsi="Arial" w:cs="Arial"/>
          <w:sz w:val="22"/>
          <w:szCs w:val="22"/>
        </w:rPr>
        <w:t>ASSESSMENT</w:t>
      </w:r>
    </w:p>
    <w:p w14:paraId="133472AF" w14:textId="77777777" w:rsidR="001420F1" w:rsidRPr="00C54DF8" w:rsidRDefault="001420F1" w:rsidP="001420F1">
      <w:pPr>
        <w:pStyle w:val="fixed"/>
        <w:rPr>
          <w:rFonts w:ascii="Arial" w:hAnsi="Arial" w:cs="Arial"/>
          <w:sz w:val="22"/>
          <w:szCs w:val="22"/>
        </w:rPr>
      </w:pPr>
    </w:p>
    <w:p w14:paraId="5E206B0E" w14:textId="77777777" w:rsidR="001420F1" w:rsidRPr="00C54DF8" w:rsidRDefault="001420F1" w:rsidP="001420F1">
      <w:pPr>
        <w:rPr>
          <w:rFonts w:cs="Arial"/>
          <w:b/>
          <w:szCs w:val="22"/>
        </w:rPr>
      </w:pPr>
      <w:r w:rsidRPr="00C54DF8">
        <w:rPr>
          <w:rFonts w:cs="Arial"/>
          <w:b/>
          <w:szCs w:val="22"/>
        </w:rPr>
        <w:t>Assessment Component 1 – Coursework 50%</w:t>
      </w:r>
    </w:p>
    <w:p w14:paraId="1CB7DCDE" w14:textId="77777777" w:rsidR="001420F1" w:rsidRPr="00C54DF8" w:rsidRDefault="001420F1" w:rsidP="001420F1">
      <w:pPr>
        <w:pStyle w:val="fixed"/>
        <w:ind w:left="0" w:firstLine="0"/>
        <w:rPr>
          <w:rFonts w:ascii="Arial" w:hAnsi="Arial" w:cs="Arial"/>
          <w:b w:val="0"/>
          <w:sz w:val="22"/>
          <w:szCs w:val="22"/>
        </w:rPr>
      </w:pPr>
    </w:p>
    <w:p w14:paraId="54A0EFE3" w14:textId="77777777" w:rsidR="001420F1" w:rsidRPr="00C54DF8" w:rsidRDefault="001420F1" w:rsidP="001420F1">
      <w:pPr>
        <w:pStyle w:val="fixed"/>
        <w:ind w:left="0" w:firstLine="0"/>
        <w:jc w:val="both"/>
        <w:rPr>
          <w:rFonts w:ascii="Arial" w:hAnsi="Arial" w:cs="Arial"/>
          <w:b w:val="0"/>
          <w:sz w:val="22"/>
          <w:szCs w:val="22"/>
        </w:rPr>
      </w:pPr>
      <w:r w:rsidRPr="00C54DF8">
        <w:rPr>
          <w:rFonts w:ascii="Arial" w:hAnsi="Arial" w:cs="Arial"/>
          <w:b w:val="0"/>
          <w:sz w:val="22"/>
          <w:szCs w:val="22"/>
        </w:rPr>
        <w:t>The student will create or extend an information/advertising online presence (static web and mobile), in good form with full account taken of the basics of good marketing and web marketing practices.  S/he will integrate web analytics tools into the site/app, and take basic reports from the tools over a period of time. (2500 words equivalent)</w:t>
      </w:r>
    </w:p>
    <w:p w14:paraId="3D1FBCFE" w14:textId="77777777" w:rsidR="001420F1" w:rsidRPr="00C54DF8" w:rsidRDefault="001420F1" w:rsidP="001420F1">
      <w:pPr>
        <w:pStyle w:val="fixed"/>
        <w:ind w:left="0" w:firstLine="0"/>
        <w:rPr>
          <w:rFonts w:ascii="Arial" w:hAnsi="Arial" w:cs="Arial"/>
          <w:b w:val="0"/>
          <w:sz w:val="22"/>
          <w:szCs w:val="22"/>
        </w:rPr>
      </w:pPr>
    </w:p>
    <w:p w14:paraId="05A23AD6" w14:textId="77777777" w:rsidR="001420F1" w:rsidRPr="00C54DF8" w:rsidRDefault="001420F1" w:rsidP="001420F1">
      <w:pPr>
        <w:pStyle w:val="fixed"/>
        <w:ind w:left="0" w:firstLine="0"/>
        <w:rPr>
          <w:rFonts w:ascii="Arial" w:hAnsi="Arial" w:cs="Arial"/>
          <w:b w:val="0"/>
          <w:sz w:val="22"/>
          <w:szCs w:val="22"/>
        </w:rPr>
      </w:pPr>
    </w:p>
    <w:p w14:paraId="3BB7E00F" w14:textId="77777777" w:rsidR="001420F1" w:rsidRPr="00C54DF8" w:rsidRDefault="001420F1" w:rsidP="001420F1">
      <w:pPr>
        <w:rPr>
          <w:rFonts w:cs="Arial"/>
          <w:b/>
          <w:szCs w:val="22"/>
        </w:rPr>
      </w:pPr>
      <w:r w:rsidRPr="00C54DF8">
        <w:rPr>
          <w:rFonts w:cs="Arial"/>
          <w:b/>
          <w:szCs w:val="22"/>
        </w:rPr>
        <w:t>Assessment Component 2 – Coursework 50%</w:t>
      </w:r>
    </w:p>
    <w:p w14:paraId="181B81C2" w14:textId="77777777" w:rsidR="001420F1" w:rsidRPr="00C54DF8" w:rsidRDefault="001420F1" w:rsidP="001420F1">
      <w:pPr>
        <w:rPr>
          <w:rFonts w:cs="Arial"/>
          <w:b/>
          <w:szCs w:val="22"/>
        </w:rPr>
      </w:pPr>
    </w:p>
    <w:p w14:paraId="724DAEF0" w14:textId="77777777" w:rsidR="001420F1" w:rsidRPr="00C54DF8" w:rsidRDefault="001420F1" w:rsidP="001420F1">
      <w:pPr>
        <w:jc w:val="both"/>
        <w:rPr>
          <w:rFonts w:cs="Arial"/>
          <w:szCs w:val="22"/>
        </w:rPr>
      </w:pPr>
      <w:r w:rsidRPr="00C54DF8">
        <w:rPr>
          <w:rFonts w:cs="Arial"/>
          <w:szCs w:val="22"/>
        </w:rPr>
        <w:t>The student will use the outcomes of the application of a suitable web analytics tool such as Google Analytics to critically analyse the performance of a web site in the context of its purpose and construction. (2500 words)</w:t>
      </w:r>
    </w:p>
    <w:p w14:paraId="293D279F" w14:textId="77777777" w:rsidR="001420F1" w:rsidRPr="00C54DF8" w:rsidRDefault="001420F1" w:rsidP="001420F1">
      <w:pPr>
        <w:pStyle w:val="fixed"/>
        <w:ind w:left="0" w:firstLine="0"/>
        <w:rPr>
          <w:rFonts w:ascii="Arial" w:hAnsi="Arial" w:cs="Arial"/>
          <w:b w:val="0"/>
          <w:sz w:val="22"/>
          <w:szCs w:val="22"/>
        </w:rPr>
      </w:pPr>
    </w:p>
    <w:p w14:paraId="2A25D11C" w14:textId="77777777" w:rsidR="001420F1" w:rsidRPr="00C54DF8" w:rsidRDefault="001420F1" w:rsidP="001420F1">
      <w:pPr>
        <w:pStyle w:val="fixed"/>
        <w:ind w:left="0" w:firstLine="0"/>
        <w:jc w:val="both"/>
        <w:rPr>
          <w:rFonts w:ascii="Arial" w:hAnsi="Arial" w:cs="Arial"/>
          <w:sz w:val="22"/>
          <w:szCs w:val="22"/>
        </w:rPr>
      </w:pPr>
      <w:r w:rsidRPr="00C54DF8">
        <w:rPr>
          <w:rFonts w:ascii="Arial" w:hAnsi="Arial" w:cs="Arial"/>
          <w:sz w:val="22"/>
          <w:szCs w:val="22"/>
        </w:rPr>
        <w:t>Assessment Summary</w:t>
      </w:r>
    </w:p>
    <w:p w14:paraId="07D3EA8E" w14:textId="77777777" w:rsidR="001420F1" w:rsidRPr="00C54DF8" w:rsidRDefault="001420F1" w:rsidP="001420F1">
      <w:pPr>
        <w:pStyle w:val="fixed"/>
        <w:ind w:left="0" w:firstLine="0"/>
        <w:jc w:val="both"/>
        <w:rPr>
          <w:rFonts w:ascii="Arial" w:hAnsi="Arial" w:cs="Arial"/>
          <w:sz w:val="22"/>
          <w:szCs w:val="22"/>
        </w:rPr>
      </w:pPr>
    </w:p>
    <w:tbl>
      <w:tblPr>
        <w:tblpPr w:leftFromText="180" w:rightFromText="180" w:vertAnchor="text" w:horzAnchor="margin" w:tblpX="108" w:tblpY="8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261"/>
        <w:gridCol w:w="1842"/>
      </w:tblGrid>
      <w:tr w:rsidR="001420F1" w:rsidRPr="00C54DF8" w14:paraId="7CCBF985" w14:textId="77777777" w:rsidTr="00E73354">
        <w:tc>
          <w:tcPr>
            <w:tcW w:w="3261" w:type="dxa"/>
            <w:tcBorders>
              <w:top w:val="single" w:sz="4" w:space="0" w:color="auto"/>
              <w:left w:val="single" w:sz="4" w:space="0" w:color="auto"/>
            </w:tcBorders>
            <w:shd w:val="clear" w:color="auto" w:fill="auto"/>
          </w:tcPr>
          <w:p w14:paraId="67D9F2B8" w14:textId="77777777" w:rsidR="001420F1" w:rsidRPr="00846B23" w:rsidRDefault="001420F1" w:rsidP="00E73354">
            <w:pPr>
              <w:rPr>
                <w:rFonts w:cs="Arial"/>
                <w:b/>
                <w:szCs w:val="22"/>
              </w:rPr>
            </w:pPr>
            <w:r w:rsidRPr="00846B23">
              <w:rPr>
                <w:rFonts w:cs="Arial"/>
                <w:b/>
                <w:szCs w:val="22"/>
              </w:rPr>
              <w:t>Activity type</w:t>
            </w:r>
          </w:p>
        </w:tc>
        <w:tc>
          <w:tcPr>
            <w:tcW w:w="1842" w:type="dxa"/>
            <w:shd w:val="clear" w:color="auto" w:fill="auto"/>
          </w:tcPr>
          <w:p w14:paraId="2F417255" w14:textId="77777777" w:rsidR="001420F1" w:rsidRPr="00846B23" w:rsidRDefault="001420F1" w:rsidP="00E73354">
            <w:pPr>
              <w:jc w:val="center"/>
              <w:rPr>
                <w:rFonts w:cs="Arial"/>
                <w:b/>
                <w:szCs w:val="22"/>
              </w:rPr>
            </w:pPr>
            <w:r w:rsidRPr="00846B23">
              <w:rPr>
                <w:rFonts w:cs="Arial"/>
                <w:b/>
                <w:szCs w:val="22"/>
              </w:rPr>
              <w:t>Percentage</w:t>
            </w:r>
          </w:p>
        </w:tc>
      </w:tr>
      <w:tr w:rsidR="001420F1" w:rsidRPr="00C54DF8" w14:paraId="21C8AB79" w14:textId="77777777" w:rsidTr="00E73354">
        <w:tc>
          <w:tcPr>
            <w:tcW w:w="3261" w:type="dxa"/>
            <w:shd w:val="clear" w:color="auto" w:fill="auto"/>
          </w:tcPr>
          <w:p w14:paraId="383070EF" w14:textId="77777777" w:rsidR="001420F1" w:rsidRPr="00846B23" w:rsidRDefault="001420F1" w:rsidP="00E73354">
            <w:pPr>
              <w:rPr>
                <w:rFonts w:cs="Arial"/>
                <w:szCs w:val="22"/>
              </w:rPr>
            </w:pPr>
            <w:r w:rsidRPr="00846B23">
              <w:rPr>
                <w:rFonts w:cs="Arial"/>
                <w:szCs w:val="22"/>
              </w:rPr>
              <w:t>Written exam</w:t>
            </w:r>
          </w:p>
        </w:tc>
        <w:tc>
          <w:tcPr>
            <w:tcW w:w="1842" w:type="dxa"/>
            <w:shd w:val="clear" w:color="auto" w:fill="auto"/>
          </w:tcPr>
          <w:p w14:paraId="35693FFD" w14:textId="77777777" w:rsidR="001420F1" w:rsidRPr="00846B23" w:rsidRDefault="001420F1" w:rsidP="00E73354">
            <w:pPr>
              <w:jc w:val="center"/>
              <w:rPr>
                <w:rFonts w:cs="Arial"/>
                <w:szCs w:val="22"/>
              </w:rPr>
            </w:pPr>
            <w:r w:rsidRPr="00846B23">
              <w:rPr>
                <w:rFonts w:cs="Arial"/>
                <w:szCs w:val="22"/>
              </w:rPr>
              <w:t>0%</w:t>
            </w:r>
          </w:p>
        </w:tc>
      </w:tr>
      <w:tr w:rsidR="001420F1" w:rsidRPr="00C54DF8" w14:paraId="01663A21" w14:textId="77777777" w:rsidTr="00E73354">
        <w:tc>
          <w:tcPr>
            <w:tcW w:w="3261" w:type="dxa"/>
            <w:shd w:val="clear" w:color="auto" w:fill="auto"/>
          </w:tcPr>
          <w:p w14:paraId="2A66FD47" w14:textId="77777777" w:rsidR="001420F1" w:rsidRPr="00846B23" w:rsidRDefault="001420F1" w:rsidP="00E73354">
            <w:pPr>
              <w:rPr>
                <w:rFonts w:cs="Arial"/>
                <w:szCs w:val="22"/>
              </w:rPr>
            </w:pPr>
            <w:r w:rsidRPr="00846B23">
              <w:rPr>
                <w:rFonts w:cs="Arial"/>
                <w:szCs w:val="22"/>
              </w:rPr>
              <w:t>Coursework</w:t>
            </w:r>
          </w:p>
        </w:tc>
        <w:tc>
          <w:tcPr>
            <w:tcW w:w="1842" w:type="dxa"/>
            <w:shd w:val="clear" w:color="auto" w:fill="auto"/>
          </w:tcPr>
          <w:p w14:paraId="4C0F48BC" w14:textId="77777777" w:rsidR="001420F1" w:rsidRPr="00846B23" w:rsidRDefault="001420F1" w:rsidP="00E73354">
            <w:pPr>
              <w:jc w:val="center"/>
              <w:rPr>
                <w:rFonts w:cs="Arial"/>
                <w:szCs w:val="22"/>
              </w:rPr>
            </w:pPr>
            <w:r w:rsidRPr="00846B23">
              <w:rPr>
                <w:rFonts w:cs="Arial"/>
                <w:szCs w:val="22"/>
              </w:rPr>
              <w:t>100%</w:t>
            </w:r>
          </w:p>
        </w:tc>
      </w:tr>
      <w:tr w:rsidR="001420F1" w:rsidRPr="00C54DF8" w14:paraId="6BC2A630" w14:textId="77777777" w:rsidTr="00E73354">
        <w:tc>
          <w:tcPr>
            <w:tcW w:w="3261" w:type="dxa"/>
            <w:shd w:val="clear" w:color="auto" w:fill="auto"/>
          </w:tcPr>
          <w:p w14:paraId="49D0B1B2" w14:textId="77777777" w:rsidR="001420F1" w:rsidRPr="00846B23" w:rsidRDefault="001420F1" w:rsidP="00E73354">
            <w:pPr>
              <w:rPr>
                <w:rFonts w:cs="Arial"/>
                <w:szCs w:val="22"/>
              </w:rPr>
            </w:pPr>
            <w:r w:rsidRPr="00846B23">
              <w:rPr>
                <w:rFonts w:cs="Arial"/>
                <w:szCs w:val="22"/>
              </w:rPr>
              <w:t>Practical</w:t>
            </w:r>
          </w:p>
        </w:tc>
        <w:tc>
          <w:tcPr>
            <w:tcW w:w="1842" w:type="dxa"/>
            <w:shd w:val="clear" w:color="auto" w:fill="auto"/>
          </w:tcPr>
          <w:p w14:paraId="663DCBDC" w14:textId="77777777" w:rsidR="001420F1" w:rsidRPr="00846B23" w:rsidRDefault="001420F1" w:rsidP="00E73354">
            <w:pPr>
              <w:jc w:val="center"/>
              <w:rPr>
                <w:rFonts w:cs="Arial"/>
                <w:szCs w:val="22"/>
              </w:rPr>
            </w:pPr>
            <w:r w:rsidRPr="00846B23">
              <w:rPr>
                <w:rFonts w:cs="Arial"/>
                <w:szCs w:val="22"/>
              </w:rPr>
              <w:t>0%</w:t>
            </w:r>
          </w:p>
        </w:tc>
      </w:tr>
      <w:tr w:rsidR="001420F1" w:rsidRPr="00C54DF8" w14:paraId="160D0167" w14:textId="77777777" w:rsidTr="00E73354">
        <w:tc>
          <w:tcPr>
            <w:tcW w:w="3261" w:type="dxa"/>
            <w:shd w:val="clear" w:color="auto" w:fill="auto"/>
          </w:tcPr>
          <w:p w14:paraId="256E7587" w14:textId="77777777" w:rsidR="001420F1" w:rsidRPr="00846B23" w:rsidRDefault="001420F1" w:rsidP="00E73354">
            <w:pPr>
              <w:rPr>
                <w:rFonts w:cs="Arial"/>
                <w:szCs w:val="22"/>
              </w:rPr>
            </w:pPr>
            <w:r w:rsidRPr="00846B23">
              <w:rPr>
                <w:rFonts w:cs="Arial"/>
                <w:b/>
                <w:szCs w:val="22"/>
              </w:rPr>
              <w:t>TOTAL</w:t>
            </w:r>
          </w:p>
        </w:tc>
        <w:tc>
          <w:tcPr>
            <w:tcW w:w="1842" w:type="dxa"/>
            <w:shd w:val="clear" w:color="auto" w:fill="auto"/>
          </w:tcPr>
          <w:p w14:paraId="199F79B6" w14:textId="77777777" w:rsidR="001420F1" w:rsidRPr="00846B23" w:rsidRDefault="001420F1" w:rsidP="00E73354">
            <w:pPr>
              <w:jc w:val="center"/>
              <w:rPr>
                <w:rFonts w:cs="Arial"/>
                <w:b/>
                <w:szCs w:val="22"/>
              </w:rPr>
            </w:pPr>
            <w:r w:rsidRPr="00846B23">
              <w:rPr>
                <w:rFonts w:cs="Arial"/>
                <w:b/>
                <w:szCs w:val="22"/>
              </w:rPr>
              <w:t>100%</w:t>
            </w:r>
          </w:p>
        </w:tc>
      </w:tr>
    </w:tbl>
    <w:p w14:paraId="0BFB8E6F" w14:textId="77777777" w:rsidR="001420F1" w:rsidRPr="00C54DF8" w:rsidRDefault="001420F1" w:rsidP="001420F1">
      <w:pPr>
        <w:rPr>
          <w:rFonts w:cs="Arial"/>
          <w:szCs w:val="22"/>
        </w:rPr>
      </w:pPr>
    </w:p>
    <w:p w14:paraId="4C93ECC6" w14:textId="77777777" w:rsidR="001420F1" w:rsidRPr="00C54DF8" w:rsidRDefault="001420F1" w:rsidP="001420F1">
      <w:pPr>
        <w:rPr>
          <w:rFonts w:cs="Arial"/>
          <w:b/>
          <w:szCs w:val="22"/>
        </w:rPr>
      </w:pPr>
    </w:p>
    <w:p w14:paraId="61EF4776" w14:textId="77777777" w:rsidR="001420F1" w:rsidRPr="00C54DF8" w:rsidRDefault="001420F1" w:rsidP="001420F1">
      <w:pPr>
        <w:rPr>
          <w:rFonts w:cs="Arial"/>
          <w:b/>
          <w:szCs w:val="22"/>
        </w:rPr>
      </w:pPr>
    </w:p>
    <w:p w14:paraId="33956A69" w14:textId="77777777" w:rsidR="001420F1" w:rsidRPr="00C54DF8" w:rsidRDefault="001420F1" w:rsidP="001420F1">
      <w:pPr>
        <w:rPr>
          <w:rFonts w:cs="Arial"/>
          <w:b/>
          <w:szCs w:val="22"/>
        </w:rPr>
      </w:pPr>
    </w:p>
    <w:p w14:paraId="0620113E" w14:textId="77777777" w:rsidR="001420F1" w:rsidRPr="00C54DF8" w:rsidRDefault="001420F1" w:rsidP="001420F1">
      <w:pPr>
        <w:rPr>
          <w:rFonts w:cs="Arial"/>
          <w:b/>
          <w:szCs w:val="22"/>
        </w:rPr>
      </w:pPr>
    </w:p>
    <w:p w14:paraId="17423BDC" w14:textId="77777777" w:rsidR="001420F1" w:rsidRPr="00C54DF8" w:rsidRDefault="001420F1" w:rsidP="001420F1">
      <w:pPr>
        <w:rPr>
          <w:rFonts w:cs="Arial"/>
          <w:b/>
          <w:szCs w:val="22"/>
        </w:rPr>
      </w:pPr>
      <w:r w:rsidRPr="00C54DF8">
        <w:rPr>
          <w:rFonts w:cs="Arial"/>
          <w:szCs w:val="22"/>
        </w:rPr>
        <w:br w:type="page"/>
      </w:r>
      <w:r w:rsidRPr="00C54DF8">
        <w:rPr>
          <w:rFonts w:cs="Arial"/>
          <w:b/>
          <w:szCs w:val="22"/>
        </w:rPr>
        <w:lastRenderedPageBreak/>
        <w:t>EDUCATION FOR SUSTAINABLE DEVELOPMENT (ESD)</w:t>
      </w:r>
    </w:p>
    <w:p w14:paraId="62FF3392" w14:textId="77777777" w:rsidR="001420F1" w:rsidRPr="00C54DF8" w:rsidRDefault="001420F1" w:rsidP="001420F1">
      <w:pPr>
        <w:pStyle w:val="heading"/>
        <w:spacing w:before="0" w:after="0"/>
        <w:rPr>
          <w:rFonts w:ascii="Arial" w:hAnsi="Arial" w:cs="Arial"/>
          <w:b w:val="0"/>
          <w:szCs w:val="22"/>
        </w:rPr>
      </w:pP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541"/>
        <w:gridCol w:w="3648"/>
      </w:tblGrid>
      <w:tr w:rsidR="001420F1" w:rsidRPr="00C54DF8" w14:paraId="7003B3CB" w14:textId="77777777" w:rsidTr="00E73354">
        <w:trPr>
          <w:trHeight w:val="795"/>
        </w:trPr>
        <w:tc>
          <w:tcPr>
            <w:tcW w:w="4335" w:type="dxa"/>
            <w:vMerge w:val="restart"/>
            <w:shd w:val="clear" w:color="auto" w:fill="auto"/>
            <w:vAlign w:val="center"/>
          </w:tcPr>
          <w:p w14:paraId="736A6145" w14:textId="77777777" w:rsidR="001420F1" w:rsidRPr="00846B23" w:rsidRDefault="001420F1" w:rsidP="00E73354">
            <w:pPr>
              <w:pStyle w:val="heading"/>
              <w:spacing w:before="0" w:after="0"/>
              <w:rPr>
                <w:rFonts w:ascii="Arial" w:hAnsi="Arial" w:cs="Arial"/>
                <w:b w:val="0"/>
                <w:szCs w:val="22"/>
              </w:rPr>
            </w:pPr>
            <w:r w:rsidRPr="00846B23">
              <w:rPr>
                <w:rFonts w:ascii="Arial" w:hAnsi="Arial" w:cs="Arial"/>
                <w:szCs w:val="22"/>
              </w:rPr>
              <w:t>Does the module contribute to ESD?</w:t>
            </w:r>
          </w:p>
        </w:tc>
        <w:tc>
          <w:tcPr>
            <w:tcW w:w="4443" w:type="dxa"/>
            <w:shd w:val="clear" w:color="auto" w:fill="auto"/>
            <w:vAlign w:val="center"/>
          </w:tcPr>
          <w:p w14:paraId="53229039" w14:textId="77777777" w:rsidR="001420F1" w:rsidRPr="00846B23" w:rsidRDefault="001420F1" w:rsidP="00E73354">
            <w:pPr>
              <w:pStyle w:val="heading"/>
              <w:spacing w:before="0" w:after="0"/>
              <w:rPr>
                <w:rFonts w:ascii="Arial" w:hAnsi="Arial" w:cs="Arial"/>
                <w:b w:val="0"/>
                <w:szCs w:val="22"/>
              </w:rPr>
            </w:pPr>
            <w:r w:rsidRPr="00846B23">
              <w:rPr>
                <w:rFonts w:ascii="Arial" w:hAnsi="Arial" w:cs="Arial"/>
                <w:szCs w:val="22"/>
              </w:rPr>
              <w:t xml:space="preserve">Yes </w:t>
            </w:r>
            <w:r w:rsidRPr="00846B23">
              <w:rPr>
                <w:rFonts w:ascii="Arial" w:hAnsi="Arial" w:cs="Arial"/>
                <w:szCs w:val="22"/>
              </w:rPr>
              <w:sym w:font="Wingdings" w:char="F0FC"/>
            </w:r>
          </w:p>
        </w:tc>
      </w:tr>
      <w:tr w:rsidR="001420F1" w:rsidRPr="00C54DF8" w14:paraId="29B6004F" w14:textId="77777777" w:rsidTr="00E73354">
        <w:trPr>
          <w:trHeight w:val="848"/>
        </w:trPr>
        <w:tc>
          <w:tcPr>
            <w:tcW w:w="4335" w:type="dxa"/>
            <w:vMerge/>
            <w:shd w:val="clear" w:color="auto" w:fill="auto"/>
            <w:vAlign w:val="center"/>
          </w:tcPr>
          <w:p w14:paraId="591571D3" w14:textId="77777777" w:rsidR="001420F1" w:rsidRPr="00846B23" w:rsidRDefault="001420F1" w:rsidP="00E73354">
            <w:pPr>
              <w:pStyle w:val="heading"/>
              <w:spacing w:before="0" w:after="0"/>
              <w:rPr>
                <w:rFonts w:ascii="Arial" w:hAnsi="Arial" w:cs="Arial"/>
                <w:b w:val="0"/>
                <w:szCs w:val="22"/>
              </w:rPr>
            </w:pPr>
          </w:p>
        </w:tc>
        <w:tc>
          <w:tcPr>
            <w:tcW w:w="4443" w:type="dxa"/>
            <w:shd w:val="clear" w:color="auto" w:fill="auto"/>
            <w:vAlign w:val="center"/>
          </w:tcPr>
          <w:p w14:paraId="26BC87E4" w14:textId="77777777" w:rsidR="001420F1" w:rsidRPr="00846B23" w:rsidRDefault="001420F1" w:rsidP="00E73354">
            <w:pPr>
              <w:pStyle w:val="heading"/>
              <w:spacing w:before="0" w:after="0"/>
              <w:rPr>
                <w:rFonts w:ascii="Arial" w:hAnsi="Arial" w:cs="Arial"/>
                <w:b w:val="0"/>
                <w:szCs w:val="22"/>
              </w:rPr>
            </w:pPr>
            <w:r w:rsidRPr="00846B23">
              <w:rPr>
                <w:rFonts w:ascii="Arial" w:hAnsi="Arial" w:cs="Arial"/>
                <w:szCs w:val="22"/>
              </w:rPr>
              <w:t xml:space="preserve">No   </w:t>
            </w:r>
          </w:p>
        </w:tc>
      </w:tr>
      <w:tr w:rsidR="001420F1" w:rsidRPr="00C54DF8" w14:paraId="388A4D8D" w14:textId="77777777" w:rsidTr="00E73354">
        <w:trPr>
          <w:trHeight w:val="1526"/>
        </w:trPr>
        <w:tc>
          <w:tcPr>
            <w:tcW w:w="8778" w:type="dxa"/>
            <w:gridSpan w:val="2"/>
            <w:shd w:val="clear" w:color="auto" w:fill="auto"/>
            <w:vAlign w:val="center"/>
          </w:tcPr>
          <w:p w14:paraId="46369F4E" w14:textId="77777777" w:rsidR="001420F1" w:rsidRPr="00846B23" w:rsidRDefault="001420F1" w:rsidP="00E73354">
            <w:pPr>
              <w:pStyle w:val="heading"/>
              <w:spacing w:before="0" w:after="0"/>
              <w:rPr>
                <w:rFonts w:ascii="Arial" w:hAnsi="Arial" w:cs="Arial"/>
                <w:b w:val="0"/>
                <w:szCs w:val="22"/>
              </w:rPr>
            </w:pPr>
            <w:r w:rsidRPr="00846B23">
              <w:rPr>
                <w:rFonts w:ascii="Arial" w:hAnsi="Arial" w:cs="Arial"/>
                <w:szCs w:val="22"/>
              </w:rPr>
              <w:t>Participation and participatory learning – the content and mode of study contribute to the concept of future citizenship and collegiality suitable for online society and individual responsibility in this context.</w:t>
            </w:r>
          </w:p>
        </w:tc>
      </w:tr>
    </w:tbl>
    <w:p w14:paraId="2CCDE860" w14:textId="77777777" w:rsidR="001420F1" w:rsidRPr="00C54DF8" w:rsidRDefault="001420F1" w:rsidP="001420F1">
      <w:pPr>
        <w:pStyle w:val="heading"/>
        <w:spacing w:before="0" w:after="0"/>
        <w:rPr>
          <w:rFonts w:ascii="Arial" w:hAnsi="Arial" w:cs="Arial"/>
          <w:b w:val="0"/>
          <w:szCs w:val="22"/>
        </w:rPr>
      </w:pPr>
    </w:p>
    <w:p w14:paraId="72586FA8" w14:textId="77777777" w:rsidR="001420F1" w:rsidRPr="00C54DF8" w:rsidRDefault="001420F1" w:rsidP="001420F1">
      <w:pPr>
        <w:pStyle w:val="heading"/>
        <w:spacing w:before="0" w:after="0"/>
        <w:rPr>
          <w:rFonts w:ascii="Arial" w:hAnsi="Arial" w:cs="Arial"/>
          <w:szCs w:val="22"/>
        </w:rPr>
      </w:pPr>
      <w:r w:rsidRPr="00C54DF8">
        <w:rPr>
          <w:rFonts w:ascii="Arial" w:hAnsi="Arial" w:cs="Arial"/>
          <w:szCs w:val="22"/>
        </w:rPr>
        <w:t>BIBLIOGRAPHY</w:t>
      </w:r>
    </w:p>
    <w:p w14:paraId="45C0767E" w14:textId="77777777" w:rsidR="001420F1" w:rsidRPr="00C54DF8" w:rsidRDefault="001420F1" w:rsidP="001420F1">
      <w:pPr>
        <w:pStyle w:val="heading"/>
        <w:spacing w:before="0" w:after="0"/>
        <w:rPr>
          <w:rFonts w:ascii="Arial" w:hAnsi="Arial" w:cs="Arial"/>
          <w:szCs w:val="22"/>
        </w:rPr>
      </w:pPr>
    </w:p>
    <w:p w14:paraId="038EA05C" w14:textId="77777777" w:rsidR="001420F1" w:rsidRPr="00C54DF8" w:rsidRDefault="001420F1" w:rsidP="001420F1">
      <w:pPr>
        <w:pStyle w:val="heading"/>
        <w:spacing w:before="0" w:after="0"/>
        <w:rPr>
          <w:rFonts w:ascii="Arial" w:hAnsi="Arial" w:cs="Arial"/>
          <w:szCs w:val="22"/>
        </w:rPr>
      </w:pPr>
      <w:r w:rsidRPr="00C54DF8">
        <w:rPr>
          <w:rFonts w:ascii="Arial" w:hAnsi="Arial" w:cs="Arial"/>
          <w:szCs w:val="22"/>
        </w:rPr>
        <w:t>Essential</w:t>
      </w:r>
    </w:p>
    <w:p w14:paraId="11AAA212" w14:textId="77777777" w:rsidR="001420F1" w:rsidRPr="00C54DF8" w:rsidRDefault="001420F1" w:rsidP="001420F1">
      <w:pPr>
        <w:pStyle w:val="heading"/>
        <w:spacing w:before="0" w:after="0"/>
        <w:rPr>
          <w:rFonts w:ascii="Arial" w:hAnsi="Arial" w:cs="Arial"/>
          <w:b w:val="0"/>
          <w:szCs w:val="22"/>
        </w:rPr>
      </w:pPr>
    </w:p>
    <w:p w14:paraId="5A184C4D" w14:textId="77777777" w:rsidR="001420F1" w:rsidRPr="00C54DF8" w:rsidRDefault="001420F1" w:rsidP="001420F1">
      <w:pPr>
        <w:pStyle w:val="heading"/>
        <w:spacing w:before="0" w:after="0"/>
        <w:rPr>
          <w:rFonts w:ascii="Arial" w:hAnsi="Arial" w:cs="Arial"/>
          <w:b w:val="0"/>
          <w:szCs w:val="22"/>
        </w:rPr>
      </w:pPr>
      <w:r w:rsidRPr="00C54DF8">
        <w:rPr>
          <w:rFonts w:ascii="Arial" w:hAnsi="Arial" w:cs="Arial"/>
          <w:szCs w:val="22"/>
        </w:rPr>
        <w:t xml:space="preserve">Kaushik, A. (2009) </w:t>
      </w:r>
      <w:r w:rsidRPr="00C54DF8">
        <w:rPr>
          <w:rFonts w:ascii="Arial" w:hAnsi="Arial" w:cs="Arial"/>
          <w:i/>
          <w:szCs w:val="22"/>
        </w:rPr>
        <w:t>Web Analytics 2.0: The Art of Online Accountability and Science of Customer Centricity</w:t>
      </w:r>
      <w:r w:rsidRPr="00C54DF8">
        <w:rPr>
          <w:rFonts w:ascii="Arial" w:hAnsi="Arial" w:cs="Arial"/>
          <w:szCs w:val="22"/>
        </w:rPr>
        <w:t>, Hoboken: Wiley</w:t>
      </w:r>
    </w:p>
    <w:p w14:paraId="713415EA" w14:textId="77777777" w:rsidR="001420F1" w:rsidRPr="00C54DF8" w:rsidRDefault="001420F1" w:rsidP="001420F1">
      <w:pPr>
        <w:pStyle w:val="heading"/>
        <w:spacing w:before="0" w:after="0"/>
        <w:rPr>
          <w:rFonts w:ascii="Arial" w:hAnsi="Arial" w:cs="Arial"/>
          <w:b w:val="0"/>
          <w:szCs w:val="22"/>
        </w:rPr>
      </w:pPr>
    </w:p>
    <w:p w14:paraId="76399A15" w14:textId="77777777" w:rsidR="001420F1" w:rsidRPr="00C54DF8" w:rsidRDefault="001420F1" w:rsidP="001420F1">
      <w:pPr>
        <w:rPr>
          <w:rFonts w:cs="Arial"/>
          <w:szCs w:val="22"/>
          <w:shd w:val="clear" w:color="auto" w:fill="FFFFFF"/>
        </w:rPr>
      </w:pPr>
      <w:r w:rsidRPr="00C54DF8">
        <w:rPr>
          <w:rFonts w:cs="Arial"/>
          <w:szCs w:val="22"/>
          <w:shd w:val="clear" w:color="auto" w:fill="FFFFFF"/>
        </w:rPr>
        <w:t xml:space="preserve">Macarthy, K. (2013) </w:t>
      </w:r>
      <w:r w:rsidRPr="00C54DF8">
        <w:rPr>
          <w:rFonts w:cs="Arial"/>
          <w:i/>
          <w:szCs w:val="22"/>
          <w:shd w:val="clear" w:color="auto" w:fill="FFFFFF"/>
        </w:rPr>
        <w:t>500 Social Media Marketing Tips: Essential Advice, Hints and Strategy for Business: Facebook, Twitter, Pinterest, Google+, YouTube, Instagram, LinkedIn, and More!</w:t>
      </w:r>
      <w:r w:rsidRPr="00C54DF8">
        <w:rPr>
          <w:rFonts w:cs="Arial"/>
          <w:szCs w:val="22"/>
          <w:shd w:val="clear" w:color="auto" w:fill="FFFFFF"/>
        </w:rPr>
        <w:t>, CreateSpace Independent Publishing Platform</w:t>
      </w:r>
    </w:p>
    <w:p w14:paraId="1AD8FD02" w14:textId="77777777" w:rsidR="001420F1" w:rsidRPr="00C54DF8" w:rsidRDefault="001420F1" w:rsidP="001420F1">
      <w:pPr>
        <w:rPr>
          <w:rFonts w:cs="Arial"/>
          <w:b/>
          <w:szCs w:val="22"/>
        </w:rPr>
      </w:pPr>
    </w:p>
    <w:p w14:paraId="116F066D" w14:textId="77777777" w:rsidR="001420F1" w:rsidRPr="00C54DF8" w:rsidRDefault="001420F1" w:rsidP="001420F1">
      <w:pPr>
        <w:rPr>
          <w:rFonts w:cs="Arial"/>
          <w:b/>
          <w:szCs w:val="22"/>
        </w:rPr>
      </w:pPr>
      <w:r w:rsidRPr="00C54DF8">
        <w:rPr>
          <w:rFonts w:cs="Arial"/>
          <w:b/>
          <w:szCs w:val="22"/>
        </w:rPr>
        <w:t>Recommended</w:t>
      </w:r>
    </w:p>
    <w:p w14:paraId="6B564F20" w14:textId="77777777" w:rsidR="001420F1" w:rsidRPr="00C54DF8" w:rsidRDefault="001420F1" w:rsidP="001420F1">
      <w:pPr>
        <w:rPr>
          <w:rFonts w:cs="Arial"/>
          <w:b/>
          <w:szCs w:val="22"/>
        </w:rPr>
      </w:pPr>
    </w:p>
    <w:p w14:paraId="69265C0F" w14:textId="77777777" w:rsidR="001420F1" w:rsidRPr="00C54DF8" w:rsidRDefault="001420F1" w:rsidP="001420F1">
      <w:pPr>
        <w:rPr>
          <w:rFonts w:cs="Arial"/>
          <w:szCs w:val="22"/>
        </w:rPr>
      </w:pPr>
      <w:r w:rsidRPr="00C54DF8">
        <w:rPr>
          <w:rFonts w:cs="Arial"/>
          <w:szCs w:val="22"/>
        </w:rPr>
        <w:t xml:space="preserve">Kaushik, A, </w:t>
      </w:r>
      <w:r w:rsidRPr="00C54DF8">
        <w:rPr>
          <w:rFonts w:cs="Arial"/>
          <w:i/>
          <w:szCs w:val="22"/>
        </w:rPr>
        <w:t>Occam’s Razor Online Blog</w:t>
      </w:r>
      <w:r w:rsidRPr="00C54DF8">
        <w:rPr>
          <w:rFonts w:cs="Arial"/>
          <w:szCs w:val="22"/>
        </w:rPr>
        <w:t xml:space="preserve">, </w:t>
      </w:r>
      <w:hyperlink r:id="rId63" w:history="1">
        <w:r w:rsidRPr="00C54DF8">
          <w:rPr>
            <w:rStyle w:val="Hyperlink"/>
            <w:rFonts w:cs="Arial"/>
            <w:szCs w:val="22"/>
          </w:rPr>
          <w:t>http://www.kaushik.net/avinash/</w:t>
        </w:r>
      </w:hyperlink>
      <w:r w:rsidRPr="00C54DF8">
        <w:rPr>
          <w:rFonts w:cs="Arial"/>
          <w:szCs w:val="22"/>
        </w:rPr>
        <w:t xml:space="preserve"> </w:t>
      </w:r>
    </w:p>
    <w:p w14:paraId="7FA698C4" w14:textId="77777777" w:rsidR="001420F1" w:rsidRPr="00C54DF8" w:rsidRDefault="001420F1" w:rsidP="001420F1">
      <w:pPr>
        <w:rPr>
          <w:rFonts w:cs="Arial"/>
          <w:szCs w:val="22"/>
        </w:rPr>
      </w:pPr>
    </w:p>
    <w:p w14:paraId="353F97EE" w14:textId="77777777" w:rsidR="001420F1" w:rsidRPr="00C54DF8" w:rsidRDefault="001420F1" w:rsidP="001420F1">
      <w:pPr>
        <w:rPr>
          <w:rFonts w:cs="Arial"/>
          <w:szCs w:val="22"/>
        </w:rPr>
      </w:pPr>
      <w:r w:rsidRPr="00C54DF8">
        <w:rPr>
          <w:rFonts w:cs="Arial"/>
          <w:szCs w:val="22"/>
        </w:rPr>
        <w:t xml:space="preserve">Clifton, B. </w:t>
      </w:r>
      <w:r w:rsidRPr="00C54DF8">
        <w:rPr>
          <w:rFonts w:cs="Arial"/>
          <w:i/>
          <w:szCs w:val="22"/>
        </w:rPr>
        <w:t>Advanced Web Metrics with Google Analytics Online Blog</w:t>
      </w:r>
      <w:r w:rsidRPr="00C54DF8">
        <w:rPr>
          <w:rFonts w:cs="Arial"/>
          <w:szCs w:val="22"/>
        </w:rPr>
        <w:t xml:space="preserve">, </w:t>
      </w:r>
      <w:hyperlink r:id="rId64" w:history="1">
        <w:r w:rsidRPr="00C54DF8">
          <w:rPr>
            <w:rStyle w:val="Hyperlink"/>
            <w:rFonts w:cs="Arial"/>
            <w:szCs w:val="22"/>
          </w:rPr>
          <w:t>http://www.advanced-web-metrics.com/blog/</w:t>
        </w:r>
      </w:hyperlink>
      <w:r w:rsidRPr="00C54DF8">
        <w:rPr>
          <w:rFonts w:cs="Arial"/>
          <w:szCs w:val="22"/>
        </w:rPr>
        <w:t xml:space="preserve"> </w:t>
      </w:r>
    </w:p>
    <w:p w14:paraId="63B461B2" w14:textId="77777777" w:rsidR="001420F1" w:rsidRPr="00C54DF8" w:rsidRDefault="001420F1" w:rsidP="001420F1">
      <w:pPr>
        <w:rPr>
          <w:rFonts w:cs="Arial"/>
          <w:szCs w:val="22"/>
        </w:rPr>
      </w:pPr>
    </w:p>
    <w:p w14:paraId="1A14DA82" w14:textId="77777777" w:rsidR="001420F1" w:rsidRPr="00C54DF8" w:rsidRDefault="001420F1" w:rsidP="001420F1">
      <w:pPr>
        <w:pStyle w:val="heading"/>
        <w:spacing w:before="0" w:after="0"/>
        <w:rPr>
          <w:rFonts w:ascii="Arial" w:hAnsi="Arial" w:cs="Arial"/>
          <w:szCs w:val="22"/>
        </w:rPr>
      </w:pPr>
      <w:r w:rsidRPr="00C54DF8">
        <w:rPr>
          <w:rFonts w:ascii="Arial" w:hAnsi="Arial" w:cs="Arial"/>
          <w:szCs w:val="22"/>
        </w:rPr>
        <w:t>Background</w:t>
      </w:r>
    </w:p>
    <w:p w14:paraId="2D0F75D5" w14:textId="77777777" w:rsidR="001420F1" w:rsidRPr="00C54DF8" w:rsidRDefault="001420F1" w:rsidP="001420F1">
      <w:pPr>
        <w:rPr>
          <w:rFonts w:cs="Arial"/>
          <w:szCs w:val="22"/>
        </w:rPr>
      </w:pPr>
    </w:p>
    <w:p w14:paraId="45284698" w14:textId="77777777" w:rsidR="001420F1" w:rsidRPr="00C54DF8" w:rsidRDefault="001420F1" w:rsidP="001420F1">
      <w:pPr>
        <w:rPr>
          <w:rFonts w:cs="Arial"/>
          <w:szCs w:val="22"/>
        </w:rPr>
      </w:pPr>
      <w:r w:rsidRPr="00C54DF8">
        <w:rPr>
          <w:rFonts w:cs="Arial"/>
          <w:i/>
          <w:szCs w:val="22"/>
        </w:rPr>
        <w:t>Statsoft Online Statistics Textbook</w:t>
      </w:r>
      <w:r w:rsidRPr="00C54DF8">
        <w:rPr>
          <w:rFonts w:cs="Arial"/>
          <w:szCs w:val="22"/>
        </w:rPr>
        <w:t xml:space="preserve">, </w:t>
      </w:r>
      <w:hyperlink r:id="rId65" w:history="1">
        <w:r w:rsidRPr="00C54DF8">
          <w:rPr>
            <w:rStyle w:val="Hyperlink"/>
            <w:rFonts w:cs="Arial"/>
            <w:szCs w:val="22"/>
          </w:rPr>
          <w:t>http://www.statsoft.com/textbook</w:t>
        </w:r>
      </w:hyperlink>
      <w:r w:rsidRPr="00C54DF8">
        <w:rPr>
          <w:rFonts w:cs="Arial"/>
          <w:szCs w:val="22"/>
        </w:rPr>
        <w:t xml:space="preserve"> </w:t>
      </w:r>
    </w:p>
    <w:p w14:paraId="3529035F" w14:textId="77777777" w:rsidR="001420F1" w:rsidRPr="00C54DF8" w:rsidRDefault="001420F1" w:rsidP="001420F1">
      <w:pPr>
        <w:rPr>
          <w:rFonts w:cs="Arial"/>
          <w:szCs w:val="22"/>
        </w:rPr>
      </w:pPr>
    </w:p>
    <w:p w14:paraId="0173184D" w14:textId="77777777" w:rsidR="001420F1" w:rsidRPr="00C54DF8" w:rsidRDefault="001420F1" w:rsidP="001420F1">
      <w:pPr>
        <w:pStyle w:val="heading"/>
        <w:spacing w:before="0" w:after="0"/>
        <w:rPr>
          <w:rFonts w:ascii="Arial" w:hAnsi="Arial" w:cs="Arial"/>
          <w:szCs w:val="22"/>
        </w:rPr>
      </w:pPr>
      <w:r w:rsidRPr="00C54DF8">
        <w:rPr>
          <w:rFonts w:ascii="Arial" w:hAnsi="Arial" w:cs="Arial"/>
          <w:szCs w:val="22"/>
        </w:rPr>
        <w:t xml:space="preserve">Journals </w:t>
      </w:r>
    </w:p>
    <w:p w14:paraId="3777EBB5" w14:textId="77777777" w:rsidR="001420F1" w:rsidRPr="00C54DF8" w:rsidRDefault="001420F1" w:rsidP="001420F1">
      <w:pPr>
        <w:pStyle w:val="heading"/>
        <w:spacing w:before="0" w:after="0"/>
        <w:rPr>
          <w:rFonts w:ascii="Arial" w:hAnsi="Arial" w:cs="Arial"/>
          <w:szCs w:val="22"/>
        </w:rPr>
      </w:pPr>
    </w:p>
    <w:p w14:paraId="0E9A5F44" w14:textId="77777777" w:rsidR="001420F1" w:rsidRPr="00C54DF8" w:rsidRDefault="001420F1" w:rsidP="001420F1">
      <w:pPr>
        <w:spacing w:line="360" w:lineRule="auto"/>
        <w:rPr>
          <w:rFonts w:cs="Arial"/>
          <w:szCs w:val="22"/>
        </w:rPr>
      </w:pPr>
      <w:r w:rsidRPr="00C54DF8">
        <w:rPr>
          <w:rFonts w:cs="Arial"/>
          <w:szCs w:val="22"/>
        </w:rPr>
        <w:t>ACM</w:t>
      </w:r>
    </w:p>
    <w:p w14:paraId="534570D8" w14:textId="77777777" w:rsidR="001420F1" w:rsidRPr="00C54DF8" w:rsidRDefault="001420F1" w:rsidP="001420F1">
      <w:pPr>
        <w:spacing w:line="360" w:lineRule="auto"/>
        <w:rPr>
          <w:rFonts w:cs="Arial"/>
          <w:szCs w:val="22"/>
        </w:rPr>
      </w:pPr>
      <w:r w:rsidRPr="00C54DF8">
        <w:rPr>
          <w:rFonts w:cs="Arial"/>
          <w:szCs w:val="22"/>
        </w:rPr>
        <w:t>BCS</w:t>
      </w:r>
    </w:p>
    <w:p w14:paraId="2A06F0B4" w14:textId="77777777" w:rsidR="001420F1" w:rsidRPr="00C54DF8" w:rsidRDefault="001420F1" w:rsidP="001420F1">
      <w:pPr>
        <w:spacing w:line="360" w:lineRule="auto"/>
        <w:rPr>
          <w:rFonts w:cs="Arial"/>
          <w:szCs w:val="22"/>
        </w:rPr>
      </w:pPr>
      <w:r w:rsidRPr="00C54DF8">
        <w:rPr>
          <w:rFonts w:cs="Arial"/>
          <w:szCs w:val="22"/>
        </w:rPr>
        <w:t>IEEE journals in relation to web services, usability, web applications provide pertinent reference information</w:t>
      </w:r>
    </w:p>
    <w:p w14:paraId="674CE1E2" w14:textId="77777777" w:rsidR="001420F1" w:rsidRPr="00C54DF8" w:rsidRDefault="001420F1" w:rsidP="001420F1">
      <w:pPr>
        <w:spacing w:line="360" w:lineRule="auto"/>
        <w:rPr>
          <w:rFonts w:cs="Arial"/>
          <w:szCs w:val="22"/>
        </w:rPr>
      </w:pPr>
      <w:r w:rsidRPr="00C54DF8">
        <w:rPr>
          <w:rFonts w:cs="Arial"/>
          <w:szCs w:val="22"/>
        </w:rPr>
        <w:t>International Journal of Computer Applications</w:t>
      </w:r>
    </w:p>
    <w:p w14:paraId="0B8299A9" w14:textId="77777777" w:rsidR="001420F1" w:rsidRPr="00C54DF8" w:rsidRDefault="001420F1" w:rsidP="001420F1">
      <w:pPr>
        <w:spacing w:line="360" w:lineRule="auto"/>
        <w:rPr>
          <w:rFonts w:cs="Arial"/>
          <w:szCs w:val="22"/>
        </w:rPr>
      </w:pPr>
    </w:p>
    <w:p w14:paraId="2C4D93DB" w14:textId="77777777" w:rsidR="001420F1" w:rsidRPr="00C54DF8" w:rsidRDefault="001420F1" w:rsidP="001420F1">
      <w:pPr>
        <w:pStyle w:val="heading"/>
        <w:spacing w:before="0" w:after="0" w:line="360" w:lineRule="auto"/>
        <w:rPr>
          <w:rFonts w:ascii="Arial" w:hAnsi="Arial" w:cs="Arial"/>
          <w:szCs w:val="22"/>
        </w:rPr>
      </w:pPr>
      <w:r w:rsidRPr="00C54DF8">
        <w:rPr>
          <w:rFonts w:ascii="Arial" w:hAnsi="Arial" w:cs="Arial"/>
          <w:szCs w:val="22"/>
        </w:rPr>
        <w:t xml:space="preserve">Websites </w:t>
      </w:r>
    </w:p>
    <w:p w14:paraId="372DF986" w14:textId="77777777" w:rsidR="001420F1" w:rsidRPr="00C54DF8" w:rsidRDefault="001420F1" w:rsidP="001420F1">
      <w:pPr>
        <w:spacing w:line="360" w:lineRule="auto"/>
        <w:rPr>
          <w:rFonts w:cs="Arial"/>
          <w:szCs w:val="22"/>
        </w:rPr>
      </w:pPr>
      <w:hyperlink r:id="rId66" w:history="1">
        <w:r w:rsidRPr="00C54DF8">
          <w:rPr>
            <w:rStyle w:val="Hyperlink"/>
            <w:rFonts w:cs="Arial"/>
            <w:szCs w:val="22"/>
          </w:rPr>
          <w:t>http://www.google.co.uk/analytics/</w:t>
        </w:r>
      </w:hyperlink>
      <w:r w:rsidRPr="00C54DF8">
        <w:rPr>
          <w:rFonts w:cs="Arial"/>
          <w:szCs w:val="22"/>
        </w:rPr>
        <w:t xml:space="preserve"> </w:t>
      </w:r>
    </w:p>
    <w:p w14:paraId="79CA4FA9" w14:textId="77777777" w:rsidR="001420F1" w:rsidRPr="00C54DF8" w:rsidRDefault="001420F1" w:rsidP="001420F1">
      <w:pPr>
        <w:spacing w:line="360" w:lineRule="auto"/>
        <w:rPr>
          <w:rFonts w:cs="Arial"/>
          <w:szCs w:val="22"/>
        </w:rPr>
      </w:pPr>
      <w:hyperlink r:id="rId67" w:history="1">
        <w:r w:rsidRPr="00C54DF8">
          <w:rPr>
            <w:rStyle w:val="Hyperlink"/>
            <w:rFonts w:cs="Arial"/>
            <w:szCs w:val="22"/>
          </w:rPr>
          <w:t>http://piwik.org/</w:t>
        </w:r>
      </w:hyperlink>
      <w:r w:rsidRPr="00C54DF8">
        <w:rPr>
          <w:rFonts w:cs="Arial"/>
          <w:szCs w:val="22"/>
        </w:rPr>
        <w:t xml:space="preserve"> </w:t>
      </w:r>
    </w:p>
    <w:p w14:paraId="615EF942" w14:textId="77777777" w:rsidR="001420F1" w:rsidRPr="00C54DF8" w:rsidRDefault="001420F1" w:rsidP="001420F1">
      <w:pPr>
        <w:spacing w:line="360" w:lineRule="auto"/>
      </w:pPr>
      <w:hyperlink r:id="rId68" w:history="1">
        <w:r w:rsidRPr="00C54DF8">
          <w:rPr>
            <w:rStyle w:val="Hyperlink"/>
            <w:rFonts w:cs="Arial"/>
            <w:szCs w:val="22"/>
          </w:rPr>
          <w:t>http://www.kaushik.net/avinash/complete-digital-analytics-ecosystem-how-to-win-big/</w:t>
        </w:r>
      </w:hyperlink>
      <w:r w:rsidRPr="00C54DF8">
        <w:rPr>
          <w:rFonts w:cs="Arial"/>
          <w:szCs w:val="22"/>
        </w:rPr>
        <w:t xml:space="preserve"> </w:t>
      </w:r>
    </w:p>
    <w:tbl>
      <w:tblPr>
        <w:tblW w:w="0" w:type="auto"/>
        <w:tblLook w:val="04A0" w:firstRow="1" w:lastRow="0" w:firstColumn="1" w:lastColumn="0" w:noHBand="0" w:noVBand="1"/>
      </w:tblPr>
      <w:tblGrid>
        <w:gridCol w:w="1887"/>
        <w:gridCol w:w="6420"/>
      </w:tblGrid>
      <w:tr w:rsidR="001420F1" w:rsidRPr="00C54DF8" w14:paraId="39818A63" w14:textId="77777777" w:rsidTr="00E73354">
        <w:tc>
          <w:tcPr>
            <w:tcW w:w="1951" w:type="dxa"/>
            <w:shd w:val="clear" w:color="auto" w:fill="auto"/>
            <w:vAlign w:val="center"/>
          </w:tcPr>
          <w:p w14:paraId="138D445A" w14:textId="77777777" w:rsidR="001420F1" w:rsidRPr="00846B23" w:rsidRDefault="001420F1" w:rsidP="00E73354">
            <w:pPr>
              <w:pStyle w:val="fixed"/>
              <w:tabs>
                <w:tab w:val="clear" w:pos="1440"/>
                <w:tab w:val="left" w:pos="1560"/>
              </w:tabs>
              <w:ind w:left="0" w:firstLine="0"/>
              <w:rPr>
                <w:rFonts w:ascii="Arial" w:hAnsi="Arial" w:cs="Arial"/>
                <w:sz w:val="22"/>
                <w:szCs w:val="22"/>
              </w:rPr>
            </w:pPr>
            <w:r w:rsidRPr="00846B23">
              <w:rPr>
                <w:rFonts w:ascii="Arial" w:hAnsi="Arial" w:cs="Arial"/>
                <w:sz w:val="22"/>
                <w:szCs w:val="22"/>
              </w:rPr>
              <w:t>MODULE CODE:</w:t>
            </w:r>
          </w:p>
        </w:tc>
        <w:tc>
          <w:tcPr>
            <w:tcW w:w="6935" w:type="dxa"/>
            <w:shd w:val="clear" w:color="auto" w:fill="auto"/>
            <w:vAlign w:val="center"/>
          </w:tcPr>
          <w:p w14:paraId="2D83EF56" w14:textId="77777777" w:rsidR="001420F1" w:rsidRPr="00846B23" w:rsidRDefault="001420F1" w:rsidP="00E73354">
            <w:pPr>
              <w:pStyle w:val="fixed"/>
              <w:tabs>
                <w:tab w:val="clear" w:pos="1440"/>
                <w:tab w:val="left" w:pos="1560"/>
              </w:tabs>
              <w:ind w:left="0" w:firstLine="0"/>
              <w:rPr>
                <w:rFonts w:ascii="Arial" w:hAnsi="Arial" w:cs="Arial"/>
                <w:sz w:val="22"/>
                <w:szCs w:val="22"/>
              </w:rPr>
            </w:pPr>
            <w:r w:rsidRPr="00846B23">
              <w:rPr>
                <w:rFonts w:ascii="Arial" w:hAnsi="Arial" w:cs="Arial"/>
                <w:sz w:val="22"/>
                <w:szCs w:val="22"/>
              </w:rPr>
              <w:t>M7X01701</w:t>
            </w:r>
          </w:p>
        </w:tc>
      </w:tr>
      <w:tr w:rsidR="001420F1" w:rsidRPr="00C54DF8" w14:paraId="70ECA499" w14:textId="77777777" w:rsidTr="00E73354">
        <w:tc>
          <w:tcPr>
            <w:tcW w:w="1951" w:type="dxa"/>
            <w:shd w:val="clear" w:color="auto" w:fill="auto"/>
            <w:vAlign w:val="center"/>
          </w:tcPr>
          <w:p w14:paraId="39A6D121" w14:textId="77777777" w:rsidR="001420F1" w:rsidRPr="00846B23" w:rsidRDefault="001420F1" w:rsidP="00E73354">
            <w:pPr>
              <w:pStyle w:val="fixed"/>
              <w:tabs>
                <w:tab w:val="clear" w:pos="1440"/>
                <w:tab w:val="left" w:pos="1560"/>
              </w:tabs>
              <w:ind w:left="0" w:firstLine="0"/>
              <w:rPr>
                <w:rFonts w:ascii="Arial" w:hAnsi="Arial" w:cs="Arial"/>
                <w:sz w:val="22"/>
                <w:szCs w:val="22"/>
              </w:rPr>
            </w:pPr>
            <w:r w:rsidRPr="00846B23">
              <w:rPr>
                <w:rFonts w:ascii="Arial" w:hAnsi="Arial" w:cs="Arial"/>
                <w:sz w:val="22"/>
                <w:szCs w:val="22"/>
              </w:rPr>
              <w:t>TITLE:</w:t>
            </w:r>
            <w:r w:rsidRPr="00846B23">
              <w:rPr>
                <w:rFonts w:ascii="Arial" w:hAnsi="Arial" w:cs="Arial"/>
                <w:sz w:val="22"/>
                <w:szCs w:val="22"/>
              </w:rPr>
              <w:tab/>
            </w:r>
          </w:p>
        </w:tc>
        <w:tc>
          <w:tcPr>
            <w:tcW w:w="6935" w:type="dxa"/>
            <w:shd w:val="clear" w:color="auto" w:fill="auto"/>
          </w:tcPr>
          <w:p w14:paraId="4FB1BEAC" w14:textId="77777777" w:rsidR="001420F1" w:rsidRPr="00846B23" w:rsidRDefault="001420F1" w:rsidP="001420F1">
            <w:pPr>
              <w:pStyle w:val="Heading2"/>
              <w:numPr>
                <w:ilvl w:val="1"/>
                <w:numId w:val="1"/>
              </w:numPr>
              <w:suppressAutoHyphens/>
              <w:ind w:left="0" w:firstLine="0"/>
            </w:pPr>
            <w:bookmarkStart w:id="40" w:name="_Toc429664878"/>
            <w:bookmarkStart w:id="41" w:name="_Toc461716982"/>
            <w:bookmarkStart w:id="42" w:name="_Toc492895395"/>
            <w:r w:rsidRPr="00846B23">
              <w:t>Network Security</w:t>
            </w:r>
            <w:bookmarkEnd w:id="40"/>
            <w:bookmarkEnd w:id="41"/>
            <w:bookmarkEnd w:id="42"/>
          </w:p>
        </w:tc>
      </w:tr>
      <w:tr w:rsidR="001420F1" w:rsidRPr="00C54DF8" w14:paraId="1B4DFE6E" w14:textId="77777777" w:rsidTr="00E73354">
        <w:tc>
          <w:tcPr>
            <w:tcW w:w="1951" w:type="dxa"/>
            <w:shd w:val="clear" w:color="auto" w:fill="auto"/>
            <w:vAlign w:val="center"/>
          </w:tcPr>
          <w:p w14:paraId="417372CD" w14:textId="77777777" w:rsidR="001420F1" w:rsidRPr="00846B23" w:rsidRDefault="001420F1" w:rsidP="00E73354">
            <w:pPr>
              <w:pStyle w:val="fixed"/>
              <w:tabs>
                <w:tab w:val="clear" w:pos="1440"/>
                <w:tab w:val="left" w:pos="1560"/>
              </w:tabs>
              <w:ind w:left="0" w:firstLine="0"/>
              <w:rPr>
                <w:rFonts w:ascii="Arial" w:hAnsi="Arial" w:cs="Arial"/>
                <w:sz w:val="22"/>
                <w:szCs w:val="22"/>
              </w:rPr>
            </w:pPr>
            <w:r w:rsidRPr="00846B23">
              <w:rPr>
                <w:rFonts w:ascii="Arial" w:hAnsi="Arial" w:cs="Arial"/>
                <w:sz w:val="22"/>
                <w:szCs w:val="22"/>
              </w:rPr>
              <w:t>DATED:</w:t>
            </w:r>
            <w:r w:rsidRPr="00846B23">
              <w:rPr>
                <w:rFonts w:ascii="Arial" w:hAnsi="Arial" w:cs="Arial"/>
                <w:sz w:val="22"/>
                <w:szCs w:val="22"/>
              </w:rPr>
              <w:tab/>
            </w:r>
          </w:p>
        </w:tc>
        <w:tc>
          <w:tcPr>
            <w:tcW w:w="6935" w:type="dxa"/>
            <w:shd w:val="clear" w:color="auto" w:fill="auto"/>
            <w:vAlign w:val="center"/>
          </w:tcPr>
          <w:p w14:paraId="0507E7A3" w14:textId="77777777" w:rsidR="001420F1" w:rsidRPr="00846B23" w:rsidRDefault="001420F1" w:rsidP="00E73354">
            <w:pPr>
              <w:pStyle w:val="fixed"/>
              <w:tabs>
                <w:tab w:val="clear" w:pos="1440"/>
                <w:tab w:val="left" w:pos="1560"/>
              </w:tabs>
              <w:ind w:left="0" w:firstLine="0"/>
              <w:rPr>
                <w:rFonts w:ascii="Arial" w:hAnsi="Arial" w:cs="Arial"/>
                <w:sz w:val="22"/>
                <w:szCs w:val="22"/>
              </w:rPr>
            </w:pPr>
            <w:r w:rsidRPr="00846B23">
              <w:rPr>
                <w:rFonts w:ascii="Arial" w:hAnsi="Arial" w:cs="Arial"/>
                <w:sz w:val="22"/>
                <w:szCs w:val="22"/>
              </w:rPr>
              <w:t>21/07/2015</w:t>
            </w:r>
          </w:p>
        </w:tc>
      </w:tr>
      <w:tr w:rsidR="001420F1" w:rsidRPr="00C54DF8" w14:paraId="7EF54A2A" w14:textId="77777777" w:rsidTr="00E73354">
        <w:tc>
          <w:tcPr>
            <w:tcW w:w="1951" w:type="dxa"/>
            <w:shd w:val="clear" w:color="auto" w:fill="auto"/>
            <w:vAlign w:val="center"/>
          </w:tcPr>
          <w:p w14:paraId="1A268DDE" w14:textId="77777777" w:rsidR="001420F1" w:rsidRPr="00846B23" w:rsidRDefault="001420F1" w:rsidP="00E73354">
            <w:pPr>
              <w:pStyle w:val="fixed"/>
              <w:tabs>
                <w:tab w:val="clear" w:pos="1440"/>
                <w:tab w:val="left" w:pos="1560"/>
              </w:tabs>
              <w:ind w:left="0" w:firstLine="0"/>
              <w:rPr>
                <w:rFonts w:ascii="Arial" w:hAnsi="Arial" w:cs="Arial"/>
                <w:sz w:val="22"/>
                <w:szCs w:val="22"/>
              </w:rPr>
            </w:pPr>
          </w:p>
        </w:tc>
        <w:tc>
          <w:tcPr>
            <w:tcW w:w="6935" w:type="dxa"/>
            <w:shd w:val="clear" w:color="auto" w:fill="auto"/>
            <w:vAlign w:val="center"/>
          </w:tcPr>
          <w:p w14:paraId="541D3133" w14:textId="77777777" w:rsidR="001420F1" w:rsidRPr="00846B23" w:rsidRDefault="001420F1" w:rsidP="00E73354">
            <w:pPr>
              <w:pStyle w:val="fixed"/>
              <w:tabs>
                <w:tab w:val="clear" w:pos="1440"/>
                <w:tab w:val="left" w:pos="1560"/>
              </w:tabs>
              <w:ind w:left="0" w:firstLine="0"/>
              <w:rPr>
                <w:rFonts w:ascii="Arial" w:hAnsi="Arial" w:cs="Arial"/>
                <w:sz w:val="22"/>
                <w:szCs w:val="22"/>
              </w:rPr>
            </w:pPr>
          </w:p>
        </w:tc>
      </w:tr>
      <w:tr w:rsidR="001420F1" w:rsidRPr="00C54DF8" w14:paraId="4593E0EF" w14:textId="77777777" w:rsidTr="00E73354">
        <w:tc>
          <w:tcPr>
            <w:tcW w:w="1951" w:type="dxa"/>
            <w:shd w:val="clear" w:color="auto" w:fill="auto"/>
            <w:vAlign w:val="center"/>
          </w:tcPr>
          <w:p w14:paraId="232B28E4" w14:textId="77777777" w:rsidR="001420F1" w:rsidRPr="00846B23" w:rsidRDefault="001420F1" w:rsidP="00E73354">
            <w:pPr>
              <w:pStyle w:val="fixed"/>
              <w:tabs>
                <w:tab w:val="clear" w:pos="1440"/>
                <w:tab w:val="left" w:pos="1560"/>
              </w:tabs>
              <w:ind w:left="0" w:firstLine="0"/>
              <w:rPr>
                <w:rFonts w:ascii="Arial" w:hAnsi="Arial" w:cs="Arial"/>
                <w:sz w:val="22"/>
                <w:szCs w:val="22"/>
              </w:rPr>
            </w:pPr>
            <w:r w:rsidRPr="00846B23">
              <w:rPr>
                <w:rFonts w:ascii="Arial" w:hAnsi="Arial" w:cs="Arial"/>
                <w:sz w:val="22"/>
                <w:szCs w:val="22"/>
              </w:rPr>
              <w:t xml:space="preserve">LEVEL:  </w:t>
            </w:r>
          </w:p>
        </w:tc>
        <w:tc>
          <w:tcPr>
            <w:tcW w:w="6935" w:type="dxa"/>
            <w:shd w:val="clear" w:color="auto" w:fill="auto"/>
            <w:vAlign w:val="center"/>
          </w:tcPr>
          <w:p w14:paraId="49CC8194" w14:textId="77777777" w:rsidR="001420F1" w:rsidRPr="00846B23" w:rsidRDefault="001420F1" w:rsidP="00E73354">
            <w:pPr>
              <w:pStyle w:val="fixed"/>
              <w:tabs>
                <w:tab w:val="clear" w:pos="1440"/>
                <w:tab w:val="left" w:pos="1560"/>
              </w:tabs>
              <w:ind w:left="0" w:firstLine="0"/>
              <w:rPr>
                <w:rFonts w:ascii="Arial" w:hAnsi="Arial" w:cs="Arial"/>
                <w:sz w:val="22"/>
                <w:szCs w:val="22"/>
              </w:rPr>
            </w:pPr>
            <w:r w:rsidRPr="00846B23">
              <w:rPr>
                <w:rFonts w:ascii="Arial" w:hAnsi="Arial" w:cs="Arial"/>
                <w:sz w:val="22"/>
                <w:szCs w:val="22"/>
              </w:rPr>
              <w:t>7</w:t>
            </w:r>
          </w:p>
        </w:tc>
      </w:tr>
      <w:tr w:rsidR="001420F1" w:rsidRPr="00C54DF8" w14:paraId="4ACF70B1" w14:textId="77777777" w:rsidTr="00E73354">
        <w:tc>
          <w:tcPr>
            <w:tcW w:w="1951" w:type="dxa"/>
            <w:shd w:val="clear" w:color="auto" w:fill="auto"/>
            <w:vAlign w:val="center"/>
          </w:tcPr>
          <w:p w14:paraId="55290651" w14:textId="77777777" w:rsidR="001420F1" w:rsidRPr="00846B23" w:rsidRDefault="001420F1" w:rsidP="00E73354">
            <w:pPr>
              <w:pStyle w:val="fixed"/>
              <w:tabs>
                <w:tab w:val="clear" w:pos="1440"/>
                <w:tab w:val="left" w:pos="1560"/>
              </w:tabs>
              <w:ind w:left="0" w:firstLine="0"/>
              <w:rPr>
                <w:rFonts w:ascii="Arial" w:hAnsi="Arial" w:cs="Arial"/>
                <w:sz w:val="22"/>
                <w:szCs w:val="22"/>
              </w:rPr>
            </w:pPr>
            <w:r w:rsidRPr="00846B23">
              <w:rPr>
                <w:rFonts w:ascii="Arial" w:hAnsi="Arial" w:cs="Arial"/>
                <w:sz w:val="22"/>
                <w:szCs w:val="22"/>
              </w:rPr>
              <w:t>CREDITS:</w:t>
            </w:r>
          </w:p>
        </w:tc>
        <w:tc>
          <w:tcPr>
            <w:tcW w:w="6935" w:type="dxa"/>
            <w:shd w:val="clear" w:color="auto" w:fill="auto"/>
            <w:vAlign w:val="center"/>
          </w:tcPr>
          <w:p w14:paraId="21E434EF" w14:textId="77777777" w:rsidR="001420F1" w:rsidRPr="00846B23" w:rsidRDefault="001420F1" w:rsidP="00E73354">
            <w:pPr>
              <w:pStyle w:val="fixed"/>
              <w:tabs>
                <w:tab w:val="clear" w:pos="1440"/>
                <w:tab w:val="left" w:pos="1560"/>
              </w:tabs>
              <w:ind w:left="0" w:firstLine="0"/>
              <w:rPr>
                <w:rFonts w:ascii="Arial" w:hAnsi="Arial" w:cs="Arial"/>
                <w:sz w:val="22"/>
                <w:szCs w:val="22"/>
              </w:rPr>
            </w:pPr>
            <w:r w:rsidRPr="00846B23">
              <w:rPr>
                <w:rFonts w:ascii="Arial" w:hAnsi="Arial" w:cs="Arial"/>
                <w:sz w:val="22"/>
                <w:szCs w:val="22"/>
              </w:rPr>
              <w:t>20</w:t>
            </w:r>
          </w:p>
        </w:tc>
      </w:tr>
      <w:tr w:rsidR="001420F1" w:rsidRPr="00C54DF8" w14:paraId="5A9083D0" w14:textId="77777777" w:rsidTr="00E73354">
        <w:tc>
          <w:tcPr>
            <w:tcW w:w="1951" w:type="dxa"/>
            <w:shd w:val="clear" w:color="auto" w:fill="auto"/>
            <w:vAlign w:val="center"/>
          </w:tcPr>
          <w:p w14:paraId="1323152A" w14:textId="77777777" w:rsidR="001420F1" w:rsidRPr="00846B23" w:rsidRDefault="001420F1" w:rsidP="00E73354">
            <w:pPr>
              <w:pStyle w:val="fixed"/>
              <w:tabs>
                <w:tab w:val="clear" w:pos="1440"/>
                <w:tab w:val="left" w:pos="1560"/>
              </w:tabs>
              <w:ind w:left="0" w:firstLine="0"/>
              <w:rPr>
                <w:rFonts w:ascii="Arial" w:hAnsi="Arial" w:cs="Arial"/>
                <w:sz w:val="22"/>
                <w:szCs w:val="22"/>
              </w:rPr>
            </w:pPr>
          </w:p>
        </w:tc>
        <w:tc>
          <w:tcPr>
            <w:tcW w:w="6935" w:type="dxa"/>
            <w:shd w:val="clear" w:color="auto" w:fill="auto"/>
            <w:vAlign w:val="center"/>
          </w:tcPr>
          <w:p w14:paraId="43EF9E16" w14:textId="77777777" w:rsidR="001420F1" w:rsidRPr="00846B23" w:rsidRDefault="001420F1" w:rsidP="00E73354">
            <w:pPr>
              <w:pStyle w:val="fixed"/>
              <w:tabs>
                <w:tab w:val="clear" w:pos="1440"/>
                <w:tab w:val="left" w:pos="1560"/>
              </w:tabs>
              <w:ind w:left="0" w:firstLine="0"/>
              <w:rPr>
                <w:rFonts w:ascii="Arial" w:hAnsi="Arial" w:cs="Arial"/>
                <w:sz w:val="22"/>
                <w:szCs w:val="22"/>
              </w:rPr>
            </w:pPr>
          </w:p>
        </w:tc>
      </w:tr>
      <w:tr w:rsidR="001420F1" w:rsidRPr="00C54DF8" w14:paraId="63E7D936" w14:textId="77777777" w:rsidTr="00E73354">
        <w:tc>
          <w:tcPr>
            <w:tcW w:w="1951" w:type="dxa"/>
            <w:shd w:val="clear" w:color="auto" w:fill="auto"/>
            <w:vAlign w:val="center"/>
          </w:tcPr>
          <w:p w14:paraId="751DA9E3" w14:textId="77777777" w:rsidR="001420F1" w:rsidRPr="00846B23" w:rsidRDefault="001420F1" w:rsidP="00E73354">
            <w:pPr>
              <w:pStyle w:val="fixed"/>
              <w:tabs>
                <w:tab w:val="clear" w:pos="1440"/>
                <w:tab w:val="left" w:pos="1560"/>
              </w:tabs>
              <w:ind w:left="0" w:firstLine="0"/>
              <w:rPr>
                <w:rFonts w:ascii="Arial" w:hAnsi="Arial" w:cs="Arial"/>
                <w:sz w:val="22"/>
                <w:szCs w:val="22"/>
              </w:rPr>
            </w:pPr>
            <w:r w:rsidRPr="00846B23">
              <w:rPr>
                <w:rFonts w:ascii="Arial" w:hAnsi="Arial" w:cs="Arial"/>
                <w:sz w:val="22"/>
                <w:szCs w:val="22"/>
              </w:rPr>
              <w:t>JACS CODE:</w:t>
            </w:r>
            <w:r w:rsidRPr="00846B23">
              <w:rPr>
                <w:rFonts w:ascii="Arial" w:hAnsi="Arial" w:cs="Arial"/>
                <w:sz w:val="22"/>
                <w:szCs w:val="22"/>
              </w:rPr>
              <w:tab/>
            </w:r>
          </w:p>
        </w:tc>
        <w:tc>
          <w:tcPr>
            <w:tcW w:w="6935" w:type="dxa"/>
            <w:shd w:val="clear" w:color="auto" w:fill="auto"/>
            <w:vAlign w:val="center"/>
          </w:tcPr>
          <w:p w14:paraId="0E0B55D1" w14:textId="77777777" w:rsidR="001420F1" w:rsidRPr="00846B23" w:rsidRDefault="001420F1" w:rsidP="00E73354">
            <w:pPr>
              <w:pStyle w:val="fixed"/>
              <w:tabs>
                <w:tab w:val="clear" w:pos="1440"/>
                <w:tab w:val="left" w:pos="1560"/>
              </w:tabs>
              <w:ind w:left="0" w:firstLine="0"/>
              <w:rPr>
                <w:rFonts w:ascii="Arial" w:hAnsi="Arial" w:cs="Arial"/>
                <w:sz w:val="22"/>
                <w:szCs w:val="22"/>
              </w:rPr>
            </w:pPr>
            <w:r w:rsidRPr="00846B23">
              <w:rPr>
                <w:rFonts w:ascii="Arial" w:hAnsi="Arial" w:cs="Arial"/>
                <w:sz w:val="22"/>
                <w:szCs w:val="22"/>
              </w:rPr>
              <w:t>I120</w:t>
            </w:r>
          </w:p>
        </w:tc>
      </w:tr>
    </w:tbl>
    <w:p w14:paraId="5084E5DA" w14:textId="77777777" w:rsidR="001420F1" w:rsidRPr="00C54DF8" w:rsidRDefault="001420F1" w:rsidP="001420F1">
      <w:pPr>
        <w:pBdr>
          <w:bottom w:val="single" w:sz="6" w:space="1" w:color="auto"/>
        </w:pBdr>
        <w:rPr>
          <w:rFonts w:cs="Arial"/>
          <w:szCs w:val="22"/>
        </w:rPr>
      </w:pPr>
      <w:r w:rsidRPr="00C54DF8">
        <w:rPr>
          <w:rFonts w:cs="Arial"/>
          <w:b/>
          <w:szCs w:val="22"/>
        </w:rPr>
        <w:tab/>
      </w:r>
    </w:p>
    <w:p w14:paraId="1572B1FE" w14:textId="77777777" w:rsidR="001420F1" w:rsidRPr="00C54DF8" w:rsidRDefault="001420F1" w:rsidP="001420F1">
      <w:pPr>
        <w:pBdr>
          <w:bottom w:val="single" w:sz="6" w:space="1" w:color="auto"/>
        </w:pBdr>
        <w:rPr>
          <w:rFonts w:cs="Arial"/>
          <w:szCs w:val="22"/>
        </w:rPr>
      </w:pPr>
    </w:p>
    <w:p w14:paraId="6C230FEC" w14:textId="77777777" w:rsidR="001420F1" w:rsidRPr="00C54DF8" w:rsidRDefault="001420F1" w:rsidP="001420F1">
      <w:pPr>
        <w:pStyle w:val="bullet"/>
        <w:spacing w:before="0"/>
        <w:ind w:left="0" w:firstLine="0"/>
        <w:rPr>
          <w:rFonts w:ascii="Arial" w:hAnsi="Arial" w:cs="Arial"/>
          <w:b/>
          <w:sz w:val="22"/>
          <w:szCs w:val="22"/>
        </w:rPr>
      </w:pPr>
    </w:p>
    <w:p w14:paraId="1826C8D9" w14:textId="77777777" w:rsidR="001420F1" w:rsidRPr="00C54DF8" w:rsidRDefault="001420F1" w:rsidP="001420F1">
      <w:pPr>
        <w:pStyle w:val="bullet"/>
        <w:spacing w:before="0"/>
        <w:ind w:left="0" w:firstLine="0"/>
        <w:rPr>
          <w:rFonts w:ascii="Arial" w:hAnsi="Arial" w:cs="Arial"/>
          <w:b/>
          <w:sz w:val="22"/>
          <w:szCs w:val="22"/>
        </w:rPr>
      </w:pPr>
    </w:p>
    <w:p w14:paraId="22F3E6E7" w14:textId="77777777" w:rsidR="001420F1" w:rsidRPr="00C54DF8" w:rsidRDefault="001420F1" w:rsidP="001420F1">
      <w:pPr>
        <w:pStyle w:val="bullet"/>
        <w:spacing w:before="0"/>
        <w:ind w:left="0" w:firstLine="0"/>
        <w:rPr>
          <w:rFonts w:ascii="Arial" w:hAnsi="Arial" w:cs="Arial"/>
          <w:b/>
          <w:sz w:val="22"/>
          <w:szCs w:val="22"/>
        </w:rPr>
      </w:pPr>
      <w:r w:rsidRPr="00C54DF8">
        <w:rPr>
          <w:rFonts w:ascii="Arial" w:hAnsi="Arial" w:cs="Arial"/>
          <w:b/>
          <w:sz w:val="22"/>
          <w:szCs w:val="22"/>
        </w:rPr>
        <w:t>AIM(S)</w:t>
      </w:r>
    </w:p>
    <w:p w14:paraId="01EDFCFF" w14:textId="77777777" w:rsidR="001420F1" w:rsidRPr="00C54DF8" w:rsidRDefault="001420F1" w:rsidP="001420F1">
      <w:pPr>
        <w:pStyle w:val="ListParagraph"/>
        <w:tabs>
          <w:tab w:val="left" w:pos="0"/>
        </w:tabs>
        <w:jc w:val="both"/>
        <w:rPr>
          <w:rFonts w:ascii="Arial" w:hAnsi="Arial" w:cs="Arial"/>
          <w:b/>
          <w:bCs/>
          <w:iCs/>
          <w:spacing w:val="-3"/>
        </w:rPr>
      </w:pPr>
    </w:p>
    <w:p w14:paraId="220F6448" w14:textId="77777777" w:rsidR="001420F1" w:rsidRPr="00C54DF8" w:rsidRDefault="001420F1" w:rsidP="001420F1">
      <w:pPr>
        <w:pStyle w:val="BodyText"/>
        <w:tabs>
          <w:tab w:val="left" w:pos="0"/>
          <w:tab w:val="left" w:pos="720"/>
        </w:tabs>
        <w:overflowPunct w:val="0"/>
        <w:autoSpaceDE w:val="0"/>
        <w:autoSpaceDN w:val="0"/>
        <w:adjustRightInd w:val="0"/>
        <w:textAlignment w:val="baseline"/>
        <w:rPr>
          <w:rFonts w:cs="Arial"/>
          <w:color w:val="auto"/>
          <w:spacing w:val="-3"/>
          <w:szCs w:val="22"/>
        </w:rPr>
      </w:pPr>
      <w:r w:rsidRPr="00C54DF8">
        <w:rPr>
          <w:rFonts w:cs="Arial"/>
          <w:color w:val="auto"/>
          <w:spacing w:val="-3"/>
          <w:szCs w:val="22"/>
        </w:rPr>
        <w:t xml:space="preserve">To provide students with an appreciation of information security concepts and a deep understanding of how they are applied using Internet technologies. Students will gain a thorough understanding of up-to-date security threats posed to networks and an understanding of the legal, policy and technical approaches that are necessary to mitigate such risks. </w:t>
      </w:r>
    </w:p>
    <w:p w14:paraId="4386E6FD" w14:textId="77777777" w:rsidR="001420F1" w:rsidRPr="00C54DF8" w:rsidRDefault="001420F1" w:rsidP="001420F1">
      <w:pPr>
        <w:rPr>
          <w:rFonts w:cs="Arial"/>
          <w:szCs w:val="22"/>
        </w:rPr>
      </w:pPr>
    </w:p>
    <w:p w14:paraId="295857AC" w14:textId="77777777" w:rsidR="001420F1" w:rsidRPr="00C54DF8" w:rsidRDefault="001420F1" w:rsidP="001420F1">
      <w:pPr>
        <w:pStyle w:val="bullet"/>
        <w:spacing w:before="0"/>
        <w:ind w:left="0" w:firstLine="0"/>
        <w:rPr>
          <w:rFonts w:ascii="Arial" w:hAnsi="Arial" w:cs="Arial"/>
          <w:b/>
          <w:sz w:val="22"/>
          <w:szCs w:val="22"/>
        </w:rPr>
      </w:pPr>
    </w:p>
    <w:p w14:paraId="3D281A35" w14:textId="77777777" w:rsidR="001420F1" w:rsidRPr="00C54DF8" w:rsidRDefault="001420F1" w:rsidP="001420F1">
      <w:pPr>
        <w:pStyle w:val="bullet"/>
        <w:spacing w:before="0"/>
        <w:ind w:left="0" w:firstLine="0"/>
        <w:rPr>
          <w:rFonts w:ascii="Arial" w:hAnsi="Arial" w:cs="Arial"/>
          <w:b/>
          <w:sz w:val="22"/>
          <w:szCs w:val="22"/>
        </w:rPr>
      </w:pPr>
      <w:r w:rsidRPr="00C54DF8">
        <w:rPr>
          <w:rFonts w:ascii="Arial" w:hAnsi="Arial" w:cs="Arial"/>
          <w:b/>
          <w:sz w:val="22"/>
          <w:szCs w:val="22"/>
        </w:rPr>
        <w:t>LEARNING OUTCOMES</w:t>
      </w:r>
    </w:p>
    <w:p w14:paraId="468229FC" w14:textId="77777777" w:rsidR="001420F1" w:rsidRPr="00C54DF8" w:rsidRDefault="001420F1" w:rsidP="001420F1">
      <w:pPr>
        <w:rPr>
          <w:rFonts w:cs="Arial"/>
          <w:b/>
          <w:szCs w:val="22"/>
        </w:rPr>
      </w:pPr>
    </w:p>
    <w:p w14:paraId="0A91945F" w14:textId="77777777" w:rsidR="001420F1" w:rsidRPr="00C54DF8" w:rsidRDefault="001420F1" w:rsidP="001420F1">
      <w:pPr>
        <w:rPr>
          <w:rFonts w:cs="Arial"/>
          <w:szCs w:val="22"/>
        </w:rPr>
      </w:pPr>
      <w:r w:rsidRPr="00C54DF8">
        <w:rPr>
          <w:rFonts w:cs="Arial"/>
          <w:szCs w:val="22"/>
        </w:rPr>
        <w:t>Upon the successful completion of this module, the student should be able to demonstrate the ability to:</w:t>
      </w:r>
    </w:p>
    <w:p w14:paraId="0DF5C29A" w14:textId="77777777" w:rsidR="001420F1" w:rsidRPr="00C54DF8" w:rsidRDefault="001420F1" w:rsidP="001420F1">
      <w:pPr>
        <w:jc w:val="both"/>
        <w:rPr>
          <w:rFonts w:cs="Arial"/>
          <w:szCs w:val="22"/>
        </w:rPr>
      </w:pPr>
    </w:p>
    <w:p w14:paraId="2837495D" w14:textId="77777777" w:rsidR="001420F1" w:rsidRPr="00C54DF8" w:rsidRDefault="001420F1" w:rsidP="001420F1">
      <w:pPr>
        <w:pStyle w:val="ListParagraph"/>
        <w:numPr>
          <w:ilvl w:val="0"/>
          <w:numId w:val="25"/>
        </w:numPr>
        <w:spacing w:after="0" w:line="240" w:lineRule="auto"/>
        <w:ind w:left="567" w:hanging="567"/>
        <w:contextualSpacing w:val="0"/>
        <w:jc w:val="both"/>
        <w:rPr>
          <w:rFonts w:ascii="Arial" w:eastAsia="Arial" w:hAnsi="Arial" w:cs="Arial"/>
        </w:rPr>
      </w:pPr>
      <w:r w:rsidRPr="00C54DF8">
        <w:rPr>
          <w:rFonts w:ascii="Arial" w:eastAsia="Arial" w:hAnsi="Arial" w:cs="Arial"/>
        </w:rPr>
        <w:t>Provide a systematic understanding of a wide range of current research and technological advances in network security.</w:t>
      </w:r>
    </w:p>
    <w:p w14:paraId="6C065032" w14:textId="77777777" w:rsidR="001420F1" w:rsidRPr="00C54DF8" w:rsidRDefault="001420F1" w:rsidP="001420F1">
      <w:pPr>
        <w:spacing w:before="120"/>
        <w:ind w:left="567" w:hanging="567"/>
        <w:jc w:val="both"/>
        <w:rPr>
          <w:rFonts w:cs="Arial"/>
          <w:szCs w:val="22"/>
        </w:rPr>
      </w:pPr>
      <w:r w:rsidRPr="00C54DF8">
        <w:rPr>
          <w:rFonts w:cs="Arial"/>
          <w:szCs w:val="22"/>
        </w:rPr>
        <w:t xml:space="preserve">2. </w:t>
      </w:r>
      <w:r w:rsidRPr="00C54DF8">
        <w:rPr>
          <w:rFonts w:cs="Arial"/>
          <w:szCs w:val="22"/>
        </w:rPr>
        <w:tab/>
        <w:t>Consistently apply the principles and practices of network security for mitigating the key technical internet security vulnerabilities that organisations face.</w:t>
      </w:r>
    </w:p>
    <w:p w14:paraId="493F7F15" w14:textId="77777777" w:rsidR="001420F1" w:rsidRPr="00C54DF8" w:rsidRDefault="001420F1" w:rsidP="001420F1">
      <w:pPr>
        <w:spacing w:before="120"/>
        <w:rPr>
          <w:rFonts w:cs="Arial"/>
          <w:szCs w:val="22"/>
        </w:rPr>
      </w:pPr>
    </w:p>
    <w:p w14:paraId="23FB1848" w14:textId="77777777" w:rsidR="001420F1" w:rsidRPr="00C54DF8" w:rsidRDefault="001420F1" w:rsidP="001420F1">
      <w:pPr>
        <w:spacing w:before="120"/>
        <w:rPr>
          <w:rFonts w:cs="Arial"/>
          <w:szCs w:val="22"/>
        </w:rPr>
      </w:pPr>
    </w:p>
    <w:p w14:paraId="72DF38DA" w14:textId="77777777" w:rsidR="001420F1" w:rsidRPr="00C54DF8" w:rsidRDefault="001420F1" w:rsidP="001420F1">
      <w:pPr>
        <w:pStyle w:val="fixed"/>
        <w:jc w:val="both"/>
        <w:rPr>
          <w:rFonts w:ascii="Arial" w:hAnsi="Arial" w:cs="Arial"/>
          <w:sz w:val="22"/>
          <w:szCs w:val="22"/>
        </w:rPr>
      </w:pPr>
      <w:r w:rsidRPr="00C54DF8">
        <w:rPr>
          <w:rFonts w:ascii="Arial" w:hAnsi="Arial" w:cs="Arial"/>
          <w:sz w:val="22"/>
          <w:szCs w:val="22"/>
        </w:rPr>
        <w:t>INDICATIVE CONTENT</w:t>
      </w:r>
    </w:p>
    <w:p w14:paraId="7894F3F6" w14:textId="77777777" w:rsidR="001420F1" w:rsidRPr="00C54DF8" w:rsidRDefault="001420F1" w:rsidP="001420F1">
      <w:pPr>
        <w:pStyle w:val="fixed"/>
        <w:jc w:val="both"/>
        <w:rPr>
          <w:rFonts w:ascii="Arial" w:hAnsi="Arial" w:cs="Arial"/>
          <w:sz w:val="22"/>
          <w:szCs w:val="22"/>
        </w:rPr>
      </w:pPr>
    </w:p>
    <w:p w14:paraId="05600C72" w14:textId="77777777" w:rsidR="001420F1" w:rsidRPr="00C54DF8" w:rsidRDefault="001420F1" w:rsidP="001420F1">
      <w:pPr>
        <w:pStyle w:val="NoSpacing"/>
        <w:numPr>
          <w:ilvl w:val="0"/>
          <w:numId w:val="26"/>
        </w:numPr>
        <w:spacing w:after="120"/>
        <w:ind w:left="567" w:hanging="567"/>
        <w:rPr>
          <w:rFonts w:ascii="Arial" w:hAnsi="Arial" w:cs="Arial"/>
          <w:sz w:val="22"/>
          <w:szCs w:val="22"/>
        </w:rPr>
      </w:pPr>
      <w:r w:rsidRPr="00C54DF8">
        <w:rPr>
          <w:rFonts w:ascii="Arial" w:hAnsi="Arial" w:cs="Arial"/>
          <w:sz w:val="22"/>
          <w:szCs w:val="22"/>
        </w:rPr>
        <w:t xml:space="preserve">Current and emerging security related web-based technologies eg Intranet, ecommerce </w:t>
      </w:r>
    </w:p>
    <w:p w14:paraId="50CA306E" w14:textId="77777777" w:rsidR="001420F1" w:rsidRPr="00C54DF8" w:rsidRDefault="001420F1" w:rsidP="001420F1">
      <w:pPr>
        <w:pStyle w:val="NoSpacing"/>
        <w:numPr>
          <w:ilvl w:val="0"/>
          <w:numId w:val="26"/>
        </w:numPr>
        <w:spacing w:after="120"/>
        <w:ind w:left="567" w:hanging="567"/>
        <w:rPr>
          <w:rFonts w:ascii="Arial" w:hAnsi="Arial" w:cs="Arial"/>
          <w:sz w:val="22"/>
          <w:szCs w:val="22"/>
        </w:rPr>
      </w:pPr>
      <w:r w:rsidRPr="00C54DF8">
        <w:rPr>
          <w:rFonts w:ascii="Arial" w:hAnsi="Arial" w:cs="Arial"/>
          <w:sz w:val="22"/>
          <w:szCs w:val="22"/>
        </w:rPr>
        <w:t>Use of the Security Policy and Security Management in an organisation eg roles and responsibilities, security policies</w:t>
      </w:r>
    </w:p>
    <w:p w14:paraId="77B0BC95" w14:textId="77777777" w:rsidR="001420F1" w:rsidRPr="00C54DF8" w:rsidRDefault="001420F1" w:rsidP="001420F1">
      <w:pPr>
        <w:pStyle w:val="NoSpacing"/>
        <w:numPr>
          <w:ilvl w:val="0"/>
          <w:numId w:val="26"/>
        </w:numPr>
        <w:spacing w:after="120"/>
        <w:ind w:left="567" w:hanging="567"/>
        <w:rPr>
          <w:rFonts w:ascii="Arial" w:hAnsi="Arial" w:cs="Arial"/>
          <w:sz w:val="22"/>
          <w:szCs w:val="22"/>
        </w:rPr>
      </w:pPr>
      <w:r w:rsidRPr="00C54DF8">
        <w:rPr>
          <w:rFonts w:ascii="Arial" w:hAnsi="Arial" w:cs="Arial"/>
          <w:sz w:val="22"/>
          <w:szCs w:val="22"/>
        </w:rPr>
        <w:t>Cryptography and Digital Identification: PKI, Signatures,  Certificates</w:t>
      </w:r>
    </w:p>
    <w:p w14:paraId="523F8B0D" w14:textId="77777777" w:rsidR="001420F1" w:rsidRPr="00C54DF8" w:rsidRDefault="001420F1" w:rsidP="001420F1">
      <w:pPr>
        <w:pStyle w:val="NoSpacing"/>
        <w:numPr>
          <w:ilvl w:val="0"/>
          <w:numId w:val="26"/>
        </w:numPr>
        <w:spacing w:after="120"/>
        <w:ind w:left="567" w:hanging="567"/>
        <w:rPr>
          <w:rFonts w:ascii="Arial" w:hAnsi="Arial" w:cs="Arial"/>
          <w:sz w:val="22"/>
          <w:szCs w:val="22"/>
        </w:rPr>
      </w:pPr>
      <w:r w:rsidRPr="00C54DF8">
        <w:rPr>
          <w:rFonts w:ascii="Arial" w:hAnsi="Arial" w:cs="Arial"/>
          <w:sz w:val="22"/>
          <w:szCs w:val="22"/>
        </w:rPr>
        <w:t>Cyber security</w:t>
      </w:r>
    </w:p>
    <w:p w14:paraId="6AC6535A" w14:textId="77777777" w:rsidR="001420F1" w:rsidRPr="00C54DF8" w:rsidRDefault="001420F1" w:rsidP="001420F1">
      <w:pPr>
        <w:pStyle w:val="NoSpacing"/>
        <w:numPr>
          <w:ilvl w:val="0"/>
          <w:numId w:val="26"/>
        </w:numPr>
        <w:spacing w:after="120"/>
        <w:ind w:left="567" w:hanging="567"/>
        <w:rPr>
          <w:rFonts w:ascii="Arial" w:hAnsi="Arial" w:cs="Arial"/>
          <w:sz w:val="22"/>
          <w:szCs w:val="22"/>
        </w:rPr>
      </w:pPr>
      <w:r w:rsidRPr="00C54DF8">
        <w:rPr>
          <w:rFonts w:ascii="Arial" w:hAnsi="Arial" w:cs="Arial"/>
          <w:sz w:val="22"/>
          <w:szCs w:val="22"/>
        </w:rPr>
        <w:t>Web server security</w:t>
      </w:r>
    </w:p>
    <w:p w14:paraId="55789789" w14:textId="77777777" w:rsidR="001420F1" w:rsidRPr="00C54DF8" w:rsidRDefault="001420F1" w:rsidP="001420F1">
      <w:pPr>
        <w:pStyle w:val="NoSpacing"/>
        <w:numPr>
          <w:ilvl w:val="0"/>
          <w:numId w:val="26"/>
        </w:numPr>
        <w:spacing w:after="120"/>
        <w:ind w:left="567" w:hanging="567"/>
        <w:rPr>
          <w:rFonts w:ascii="Arial" w:hAnsi="Arial" w:cs="Arial"/>
          <w:sz w:val="22"/>
          <w:szCs w:val="22"/>
        </w:rPr>
      </w:pPr>
      <w:r w:rsidRPr="00C54DF8">
        <w:rPr>
          <w:rFonts w:ascii="Arial" w:hAnsi="Arial" w:cs="Arial"/>
          <w:sz w:val="22"/>
          <w:szCs w:val="22"/>
        </w:rPr>
        <w:t>Operating system security</w:t>
      </w:r>
    </w:p>
    <w:p w14:paraId="0E5A35B8" w14:textId="77777777" w:rsidR="001420F1" w:rsidRPr="00C54DF8" w:rsidRDefault="001420F1" w:rsidP="001420F1">
      <w:pPr>
        <w:pStyle w:val="NoSpacing"/>
        <w:numPr>
          <w:ilvl w:val="0"/>
          <w:numId w:val="26"/>
        </w:numPr>
        <w:spacing w:after="120"/>
        <w:ind w:left="567" w:hanging="567"/>
        <w:rPr>
          <w:rFonts w:ascii="Arial" w:hAnsi="Arial" w:cs="Arial"/>
          <w:sz w:val="22"/>
          <w:szCs w:val="22"/>
        </w:rPr>
      </w:pPr>
      <w:r w:rsidRPr="00C54DF8">
        <w:rPr>
          <w:rFonts w:ascii="Arial" w:hAnsi="Arial" w:cs="Arial"/>
          <w:sz w:val="22"/>
          <w:szCs w:val="22"/>
        </w:rPr>
        <w:t xml:space="preserve">Firewalls and their architectures  e.g. packet filtering, proxies and stateful-packet inspection: </w:t>
      </w:r>
    </w:p>
    <w:p w14:paraId="35CB8A3E" w14:textId="77777777" w:rsidR="001420F1" w:rsidRPr="00C54DF8" w:rsidRDefault="001420F1" w:rsidP="001420F1">
      <w:pPr>
        <w:pStyle w:val="NoSpacing"/>
        <w:numPr>
          <w:ilvl w:val="0"/>
          <w:numId w:val="26"/>
        </w:numPr>
        <w:spacing w:after="120"/>
        <w:ind w:left="567" w:hanging="567"/>
        <w:rPr>
          <w:rFonts w:ascii="Arial" w:hAnsi="Arial" w:cs="Arial"/>
          <w:sz w:val="22"/>
          <w:szCs w:val="22"/>
        </w:rPr>
      </w:pPr>
      <w:r w:rsidRPr="00C54DF8">
        <w:rPr>
          <w:rFonts w:ascii="Arial" w:hAnsi="Arial" w:cs="Arial"/>
          <w:sz w:val="22"/>
          <w:szCs w:val="22"/>
        </w:rPr>
        <w:lastRenderedPageBreak/>
        <w:t xml:space="preserve">Virtual Private Networks (VPNs) concepts: </w:t>
      </w:r>
    </w:p>
    <w:p w14:paraId="5C83416A" w14:textId="77777777" w:rsidR="001420F1" w:rsidRPr="00C54DF8" w:rsidRDefault="001420F1" w:rsidP="001420F1">
      <w:pPr>
        <w:pStyle w:val="NoSpacing"/>
        <w:numPr>
          <w:ilvl w:val="0"/>
          <w:numId w:val="26"/>
        </w:numPr>
        <w:spacing w:after="120"/>
        <w:ind w:left="567" w:hanging="567"/>
        <w:rPr>
          <w:rFonts w:ascii="Arial" w:hAnsi="Arial" w:cs="Arial"/>
          <w:sz w:val="22"/>
          <w:szCs w:val="22"/>
        </w:rPr>
      </w:pPr>
      <w:r w:rsidRPr="00C54DF8">
        <w:rPr>
          <w:rFonts w:ascii="Arial" w:hAnsi="Arial" w:cs="Arial"/>
          <w:sz w:val="22"/>
          <w:szCs w:val="22"/>
        </w:rPr>
        <w:t>Implementing Defence-in-Depth strategies:  eg  tools for scanning system weaknesses</w:t>
      </w:r>
    </w:p>
    <w:p w14:paraId="327177FE" w14:textId="77777777" w:rsidR="001420F1" w:rsidRPr="00C54DF8" w:rsidRDefault="001420F1" w:rsidP="001420F1">
      <w:pPr>
        <w:pStyle w:val="NoSpacing"/>
        <w:numPr>
          <w:ilvl w:val="0"/>
          <w:numId w:val="26"/>
        </w:numPr>
        <w:spacing w:after="120"/>
        <w:ind w:left="567" w:hanging="567"/>
        <w:rPr>
          <w:rFonts w:ascii="Arial" w:hAnsi="Arial" w:cs="Arial"/>
          <w:sz w:val="22"/>
          <w:szCs w:val="22"/>
        </w:rPr>
      </w:pPr>
      <w:r w:rsidRPr="00C54DF8">
        <w:rPr>
          <w:rFonts w:ascii="Arial" w:hAnsi="Arial" w:cs="Arial"/>
          <w:sz w:val="22"/>
          <w:szCs w:val="22"/>
        </w:rPr>
        <w:t>The future of Information Security eg m-commerce, ID theft, biometrics</w:t>
      </w:r>
    </w:p>
    <w:p w14:paraId="4615281C" w14:textId="77777777" w:rsidR="001420F1" w:rsidRPr="00C54DF8" w:rsidRDefault="001420F1" w:rsidP="001420F1">
      <w:pPr>
        <w:pStyle w:val="NoSpacing"/>
        <w:numPr>
          <w:ilvl w:val="0"/>
          <w:numId w:val="26"/>
        </w:numPr>
        <w:spacing w:after="120"/>
        <w:ind w:left="567" w:hanging="567"/>
        <w:rPr>
          <w:rFonts w:ascii="Arial" w:hAnsi="Arial" w:cs="Arial"/>
          <w:sz w:val="22"/>
          <w:szCs w:val="22"/>
        </w:rPr>
      </w:pPr>
      <w:r w:rsidRPr="00C54DF8">
        <w:rPr>
          <w:rFonts w:ascii="Arial" w:hAnsi="Arial" w:cs="Arial"/>
          <w:sz w:val="22"/>
          <w:szCs w:val="22"/>
        </w:rPr>
        <w:t>Wireless Security</w:t>
      </w:r>
    </w:p>
    <w:p w14:paraId="34B09609" w14:textId="77777777" w:rsidR="001420F1" w:rsidRPr="00C54DF8" w:rsidRDefault="001420F1" w:rsidP="001420F1">
      <w:pPr>
        <w:pStyle w:val="NoSpacing"/>
        <w:numPr>
          <w:ilvl w:val="0"/>
          <w:numId w:val="26"/>
        </w:numPr>
        <w:spacing w:after="120"/>
        <w:ind w:left="567" w:hanging="567"/>
        <w:rPr>
          <w:rFonts w:ascii="Arial" w:hAnsi="Arial" w:cs="Arial"/>
          <w:sz w:val="22"/>
          <w:szCs w:val="22"/>
        </w:rPr>
      </w:pPr>
      <w:r w:rsidRPr="00C54DF8">
        <w:rPr>
          <w:rFonts w:ascii="Arial" w:hAnsi="Arial" w:cs="Arial"/>
          <w:sz w:val="22"/>
          <w:szCs w:val="22"/>
        </w:rPr>
        <w:t>Intrusion detection</w:t>
      </w:r>
    </w:p>
    <w:p w14:paraId="7578A544" w14:textId="77777777" w:rsidR="001420F1" w:rsidRPr="00C54DF8" w:rsidRDefault="001420F1" w:rsidP="001420F1">
      <w:pPr>
        <w:pStyle w:val="NoSpacing"/>
        <w:numPr>
          <w:ilvl w:val="0"/>
          <w:numId w:val="26"/>
        </w:numPr>
        <w:spacing w:after="120"/>
        <w:ind w:left="567" w:hanging="567"/>
        <w:rPr>
          <w:rFonts w:ascii="Arial" w:hAnsi="Arial" w:cs="Arial"/>
          <w:sz w:val="22"/>
          <w:szCs w:val="22"/>
        </w:rPr>
      </w:pPr>
      <w:r w:rsidRPr="00C54DF8">
        <w:rPr>
          <w:rFonts w:ascii="Arial" w:hAnsi="Arial" w:cs="Arial"/>
          <w:sz w:val="22"/>
          <w:szCs w:val="22"/>
        </w:rPr>
        <w:t>Honeypots/Honeynets</w:t>
      </w:r>
    </w:p>
    <w:p w14:paraId="30692547" w14:textId="77777777" w:rsidR="001420F1" w:rsidRPr="00C54DF8" w:rsidRDefault="001420F1" w:rsidP="001420F1">
      <w:pPr>
        <w:pStyle w:val="fixed"/>
        <w:jc w:val="both"/>
        <w:rPr>
          <w:rFonts w:ascii="Arial" w:hAnsi="Arial" w:cs="Arial"/>
          <w:sz w:val="22"/>
          <w:szCs w:val="22"/>
        </w:rPr>
      </w:pPr>
    </w:p>
    <w:p w14:paraId="4CC7ED22" w14:textId="77777777" w:rsidR="001420F1" w:rsidRPr="00C54DF8" w:rsidRDefault="001420F1" w:rsidP="001420F1">
      <w:pPr>
        <w:pStyle w:val="fixed"/>
        <w:jc w:val="both"/>
        <w:rPr>
          <w:rFonts w:ascii="Arial" w:hAnsi="Arial" w:cs="Arial"/>
          <w:sz w:val="22"/>
          <w:szCs w:val="22"/>
        </w:rPr>
      </w:pPr>
    </w:p>
    <w:p w14:paraId="2CE1111D" w14:textId="77777777" w:rsidR="001420F1" w:rsidRPr="00C54DF8" w:rsidRDefault="001420F1" w:rsidP="001420F1">
      <w:pPr>
        <w:rPr>
          <w:rFonts w:cs="Arial"/>
          <w:b/>
          <w:szCs w:val="22"/>
        </w:rPr>
      </w:pPr>
      <w:r w:rsidRPr="00C54DF8">
        <w:rPr>
          <w:rFonts w:cs="Arial"/>
          <w:b/>
          <w:szCs w:val="22"/>
        </w:rPr>
        <w:t>LEARNING AND TEACHING STRATEGY</w:t>
      </w:r>
    </w:p>
    <w:p w14:paraId="515A3E41" w14:textId="77777777" w:rsidR="001420F1" w:rsidRPr="00C54DF8" w:rsidRDefault="001420F1" w:rsidP="001420F1">
      <w:pPr>
        <w:rPr>
          <w:rFonts w:cs="Arial"/>
          <w:b/>
          <w:szCs w:val="22"/>
        </w:rPr>
      </w:pPr>
    </w:p>
    <w:p w14:paraId="0E1330B6" w14:textId="77777777" w:rsidR="001420F1" w:rsidRPr="00C54DF8" w:rsidRDefault="001420F1" w:rsidP="001420F1">
      <w:pPr>
        <w:jc w:val="both"/>
        <w:rPr>
          <w:rFonts w:cs="Arial"/>
          <w:szCs w:val="22"/>
        </w:rPr>
      </w:pPr>
      <w:r w:rsidRPr="00C54DF8">
        <w:rPr>
          <w:rFonts w:cs="Arial"/>
          <w:szCs w:val="22"/>
        </w:rPr>
        <w:t>A combination of lectures, practical laboratory sessions, guided tutorials and a range of student centred learning techniques will be used in this module. This will be supplemented by hand-outs and copies of appropriate technical papers as required. Facilities will be available to allow practical exploration of systems security.</w:t>
      </w:r>
    </w:p>
    <w:p w14:paraId="11407B94" w14:textId="77777777" w:rsidR="001420F1" w:rsidRPr="00C54DF8" w:rsidRDefault="001420F1" w:rsidP="001420F1">
      <w:pPr>
        <w:rPr>
          <w:rFonts w:cs="Arial"/>
          <w:szCs w:val="22"/>
        </w:rPr>
      </w:pPr>
    </w:p>
    <w:p w14:paraId="71D19EDA" w14:textId="77777777" w:rsidR="001420F1" w:rsidRPr="00C54DF8" w:rsidRDefault="001420F1" w:rsidP="001420F1">
      <w:pPr>
        <w:rPr>
          <w:rFonts w:cs="Arial"/>
          <w:szCs w:val="22"/>
        </w:rPr>
      </w:pPr>
      <w:r w:rsidRPr="00C54DF8">
        <w:rPr>
          <w:rFonts w:cs="Arial"/>
          <w:szCs w:val="22"/>
        </w:rPr>
        <w:t>The allocation of teaching to deliver the module is:</w:t>
      </w:r>
    </w:p>
    <w:p w14:paraId="11C7F2FB" w14:textId="77777777" w:rsidR="001420F1" w:rsidRPr="00C54DF8" w:rsidRDefault="001420F1" w:rsidP="001420F1">
      <w:pPr>
        <w:rPr>
          <w:rFonts w:cs="Arial"/>
          <w:szCs w:val="22"/>
        </w:rPr>
      </w:pP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969"/>
        <w:gridCol w:w="1701"/>
        <w:gridCol w:w="1843"/>
      </w:tblGrid>
      <w:tr w:rsidR="001420F1" w:rsidRPr="00C54DF8" w14:paraId="13A14D5D" w14:textId="77777777" w:rsidTr="00E73354">
        <w:tc>
          <w:tcPr>
            <w:tcW w:w="3969" w:type="dxa"/>
            <w:tcBorders>
              <w:top w:val="single" w:sz="4" w:space="0" w:color="auto"/>
              <w:left w:val="single" w:sz="4" w:space="0" w:color="auto"/>
            </w:tcBorders>
            <w:shd w:val="clear" w:color="auto" w:fill="auto"/>
          </w:tcPr>
          <w:p w14:paraId="3EC13C4F" w14:textId="77777777" w:rsidR="001420F1" w:rsidRPr="00846B23" w:rsidRDefault="001420F1" w:rsidP="00E73354">
            <w:pPr>
              <w:rPr>
                <w:rFonts w:cs="Arial"/>
                <w:b/>
                <w:szCs w:val="22"/>
              </w:rPr>
            </w:pPr>
            <w:r w:rsidRPr="00846B23">
              <w:rPr>
                <w:rFonts w:cs="Arial"/>
                <w:b/>
                <w:szCs w:val="22"/>
              </w:rPr>
              <w:t>Activity type</w:t>
            </w:r>
          </w:p>
        </w:tc>
        <w:tc>
          <w:tcPr>
            <w:tcW w:w="1701" w:type="dxa"/>
            <w:tcBorders>
              <w:top w:val="single" w:sz="4" w:space="0" w:color="auto"/>
            </w:tcBorders>
            <w:shd w:val="clear" w:color="auto" w:fill="auto"/>
          </w:tcPr>
          <w:p w14:paraId="16337439" w14:textId="77777777" w:rsidR="001420F1" w:rsidRPr="00846B23" w:rsidRDefault="001420F1" w:rsidP="00E73354">
            <w:pPr>
              <w:jc w:val="center"/>
              <w:rPr>
                <w:rFonts w:cs="Arial"/>
                <w:b/>
                <w:szCs w:val="22"/>
              </w:rPr>
            </w:pPr>
            <w:r w:rsidRPr="00846B23">
              <w:rPr>
                <w:rFonts w:cs="Arial"/>
                <w:b/>
                <w:szCs w:val="22"/>
              </w:rPr>
              <w:t>Hours</w:t>
            </w:r>
          </w:p>
        </w:tc>
        <w:tc>
          <w:tcPr>
            <w:tcW w:w="1843" w:type="dxa"/>
            <w:tcBorders>
              <w:top w:val="single" w:sz="4" w:space="0" w:color="auto"/>
            </w:tcBorders>
            <w:shd w:val="clear" w:color="auto" w:fill="auto"/>
          </w:tcPr>
          <w:p w14:paraId="4EFE7A29" w14:textId="77777777" w:rsidR="001420F1" w:rsidRPr="00846B23" w:rsidRDefault="001420F1" w:rsidP="00E73354">
            <w:pPr>
              <w:jc w:val="center"/>
              <w:rPr>
                <w:rFonts w:cs="Arial"/>
                <w:b/>
                <w:szCs w:val="22"/>
              </w:rPr>
            </w:pPr>
            <w:r w:rsidRPr="00846B23">
              <w:rPr>
                <w:rFonts w:cs="Arial"/>
                <w:b/>
                <w:szCs w:val="22"/>
              </w:rPr>
              <w:t>Percentage</w:t>
            </w:r>
          </w:p>
        </w:tc>
      </w:tr>
      <w:tr w:rsidR="001420F1" w:rsidRPr="00C54DF8" w14:paraId="79BD0093" w14:textId="77777777" w:rsidTr="00E73354">
        <w:tc>
          <w:tcPr>
            <w:tcW w:w="3969" w:type="dxa"/>
            <w:shd w:val="clear" w:color="auto" w:fill="auto"/>
          </w:tcPr>
          <w:p w14:paraId="2E21B3CA" w14:textId="77777777" w:rsidR="001420F1" w:rsidRPr="00846B23" w:rsidRDefault="001420F1" w:rsidP="00E73354">
            <w:pPr>
              <w:rPr>
                <w:rFonts w:cs="Arial"/>
                <w:szCs w:val="22"/>
              </w:rPr>
            </w:pPr>
            <w:r w:rsidRPr="00846B23">
              <w:rPr>
                <w:rFonts w:cs="Arial"/>
                <w:szCs w:val="22"/>
              </w:rPr>
              <w:t>Scheduled learning</w:t>
            </w:r>
          </w:p>
        </w:tc>
        <w:tc>
          <w:tcPr>
            <w:tcW w:w="1701" w:type="dxa"/>
            <w:shd w:val="clear" w:color="auto" w:fill="auto"/>
          </w:tcPr>
          <w:p w14:paraId="5DFB1F67" w14:textId="77777777" w:rsidR="001420F1" w:rsidRPr="00846B23" w:rsidRDefault="001420F1" w:rsidP="00E73354">
            <w:pPr>
              <w:jc w:val="center"/>
              <w:rPr>
                <w:rFonts w:cs="Arial"/>
                <w:szCs w:val="22"/>
              </w:rPr>
            </w:pPr>
            <w:r w:rsidRPr="00846B23">
              <w:rPr>
                <w:rFonts w:cs="Arial"/>
                <w:szCs w:val="22"/>
              </w:rPr>
              <w:t>60</w:t>
            </w:r>
          </w:p>
        </w:tc>
        <w:tc>
          <w:tcPr>
            <w:tcW w:w="1843" w:type="dxa"/>
            <w:shd w:val="clear" w:color="auto" w:fill="auto"/>
          </w:tcPr>
          <w:p w14:paraId="05F09627" w14:textId="77777777" w:rsidR="001420F1" w:rsidRPr="00846B23" w:rsidRDefault="001420F1" w:rsidP="00E73354">
            <w:pPr>
              <w:jc w:val="center"/>
              <w:rPr>
                <w:rFonts w:cs="Arial"/>
                <w:szCs w:val="22"/>
              </w:rPr>
            </w:pPr>
            <w:r w:rsidRPr="00846B23">
              <w:rPr>
                <w:rFonts w:cs="Arial"/>
                <w:szCs w:val="22"/>
              </w:rPr>
              <w:t>30%</w:t>
            </w:r>
          </w:p>
        </w:tc>
      </w:tr>
      <w:tr w:rsidR="001420F1" w:rsidRPr="00C54DF8" w14:paraId="5DEB2FA5" w14:textId="77777777" w:rsidTr="00E73354">
        <w:tc>
          <w:tcPr>
            <w:tcW w:w="3969" w:type="dxa"/>
            <w:shd w:val="clear" w:color="auto" w:fill="auto"/>
          </w:tcPr>
          <w:p w14:paraId="62CC0043" w14:textId="77777777" w:rsidR="001420F1" w:rsidRPr="00846B23" w:rsidRDefault="001420F1" w:rsidP="00E73354">
            <w:pPr>
              <w:rPr>
                <w:rFonts w:cs="Arial"/>
                <w:szCs w:val="22"/>
              </w:rPr>
            </w:pPr>
            <w:r w:rsidRPr="00846B23">
              <w:rPr>
                <w:rFonts w:cs="Arial"/>
                <w:szCs w:val="22"/>
              </w:rPr>
              <w:t>Independent learning</w:t>
            </w:r>
          </w:p>
        </w:tc>
        <w:tc>
          <w:tcPr>
            <w:tcW w:w="1701" w:type="dxa"/>
            <w:shd w:val="clear" w:color="auto" w:fill="auto"/>
          </w:tcPr>
          <w:p w14:paraId="4732E3BB" w14:textId="77777777" w:rsidR="001420F1" w:rsidRPr="00846B23" w:rsidRDefault="001420F1" w:rsidP="00E73354">
            <w:pPr>
              <w:jc w:val="center"/>
              <w:rPr>
                <w:rFonts w:cs="Arial"/>
                <w:szCs w:val="22"/>
              </w:rPr>
            </w:pPr>
            <w:r w:rsidRPr="00846B23">
              <w:rPr>
                <w:rFonts w:cs="Arial"/>
                <w:szCs w:val="22"/>
              </w:rPr>
              <w:t>140</w:t>
            </w:r>
          </w:p>
        </w:tc>
        <w:tc>
          <w:tcPr>
            <w:tcW w:w="1843" w:type="dxa"/>
            <w:shd w:val="clear" w:color="auto" w:fill="auto"/>
          </w:tcPr>
          <w:p w14:paraId="06574B2A" w14:textId="77777777" w:rsidR="001420F1" w:rsidRPr="00846B23" w:rsidRDefault="001420F1" w:rsidP="00E73354">
            <w:pPr>
              <w:jc w:val="center"/>
              <w:rPr>
                <w:rFonts w:cs="Arial"/>
                <w:szCs w:val="22"/>
              </w:rPr>
            </w:pPr>
            <w:r w:rsidRPr="00846B23">
              <w:rPr>
                <w:rFonts w:cs="Arial"/>
                <w:szCs w:val="22"/>
              </w:rPr>
              <w:t>70%</w:t>
            </w:r>
          </w:p>
        </w:tc>
      </w:tr>
      <w:tr w:rsidR="001420F1" w:rsidRPr="00C54DF8" w14:paraId="4A9A2FD0" w14:textId="77777777" w:rsidTr="00E73354">
        <w:tc>
          <w:tcPr>
            <w:tcW w:w="3969" w:type="dxa"/>
            <w:shd w:val="clear" w:color="auto" w:fill="auto"/>
          </w:tcPr>
          <w:p w14:paraId="228FBF49" w14:textId="77777777" w:rsidR="001420F1" w:rsidRPr="00846B23" w:rsidRDefault="001420F1" w:rsidP="00E73354">
            <w:pPr>
              <w:rPr>
                <w:rFonts w:cs="Arial"/>
                <w:szCs w:val="22"/>
              </w:rPr>
            </w:pPr>
            <w:r w:rsidRPr="00846B23">
              <w:rPr>
                <w:rFonts w:cs="Arial"/>
                <w:szCs w:val="22"/>
              </w:rPr>
              <w:t>Placement learning</w:t>
            </w:r>
          </w:p>
        </w:tc>
        <w:tc>
          <w:tcPr>
            <w:tcW w:w="1701" w:type="dxa"/>
            <w:shd w:val="clear" w:color="auto" w:fill="auto"/>
          </w:tcPr>
          <w:p w14:paraId="7FAA0E09" w14:textId="77777777" w:rsidR="001420F1" w:rsidRPr="00846B23" w:rsidRDefault="001420F1" w:rsidP="00E73354">
            <w:pPr>
              <w:jc w:val="center"/>
              <w:rPr>
                <w:rFonts w:cs="Arial"/>
                <w:szCs w:val="22"/>
              </w:rPr>
            </w:pPr>
            <w:r w:rsidRPr="00846B23">
              <w:rPr>
                <w:rFonts w:cs="Arial"/>
                <w:szCs w:val="22"/>
              </w:rPr>
              <w:t>0</w:t>
            </w:r>
          </w:p>
        </w:tc>
        <w:tc>
          <w:tcPr>
            <w:tcW w:w="1843" w:type="dxa"/>
            <w:shd w:val="clear" w:color="auto" w:fill="auto"/>
          </w:tcPr>
          <w:p w14:paraId="39E96A27" w14:textId="77777777" w:rsidR="001420F1" w:rsidRPr="00846B23" w:rsidRDefault="001420F1" w:rsidP="00E73354">
            <w:pPr>
              <w:jc w:val="center"/>
              <w:rPr>
                <w:rFonts w:cs="Arial"/>
                <w:szCs w:val="22"/>
              </w:rPr>
            </w:pPr>
            <w:r w:rsidRPr="00846B23">
              <w:rPr>
                <w:rFonts w:cs="Arial"/>
                <w:szCs w:val="22"/>
              </w:rPr>
              <w:t>0%</w:t>
            </w:r>
          </w:p>
        </w:tc>
      </w:tr>
      <w:tr w:rsidR="001420F1" w:rsidRPr="00C54DF8" w14:paraId="513675AB" w14:textId="77777777" w:rsidTr="00E73354">
        <w:tc>
          <w:tcPr>
            <w:tcW w:w="3969" w:type="dxa"/>
            <w:shd w:val="clear" w:color="auto" w:fill="auto"/>
          </w:tcPr>
          <w:p w14:paraId="182909A5" w14:textId="77777777" w:rsidR="001420F1" w:rsidRPr="00846B23" w:rsidRDefault="001420F1" w:rsidP="00E73354">
            <w:pPr>
              <w:rPr>
                <w:rFonts w:cs="Arial"/>
                <w:szCs w:val="22"/>
              </w:rPr>
            </w:pPr>
            <w:r w:rsidRPr="00846B23">
              <w:rPr>
                <w:rFonts w:cs="Arial"/>
                <w:b/>
                <w:szCs w:val="22"/>
              </w:rPr>
              <w:t>TOTAL</w:t>
            </w:r>
          </w:p>
        </w:tc>
        <w:tc>
          <w:tcPr>
            <w:tcW w:w="1701" w:type="dxa"/>
            <w:shd w:val="clear" w:color="auto" w:fill="auto"/>
          </w:tcPr>
          <w:p w14:paraId="7963B290" w14:textId="77777777" w:rsidR="001420F1" w:rsidRPr="00846B23" w:rsidRDefault="001420F1" w:rsidP="00E73354">
            <w:pPr>
              <w:jc w:val="center"/>
              <w:rPr>
                <w:rFonts w:cs="Arial"/>
                <w:b/>
                <w:szCs w:val="22"/>
              </w:rPr>
            </w:pPr>
            <w:r w:rsidRPr="00846B23">
              <w:rPr>
                <w:rFonts w:cs="Arial"/>
                <w:b/>
                <w:szCs w:val="22"/>
              </w:rPr>
              <w:t>200</w:t>
            </w:r>
          </w:p>
        </w:tc>
        <w:tc>
          <w:tcPr>
            <w:tcW w:w="1843" w:type="dxa"/>
            <w:shd w:val="clear" w:color="auto" w:fill="auto"/>
          </w:tcPr>
          <w:p w14:paraId="00C6444A" w14:textId="77777777" w:rsidR="001420F1" w:rsidRPr="00846B23" w:rsidRDefault="001420F1" w:rsidP="00E73354">
            <w:pPr>
              <w:jc w:val="center"/>
              <w:rPr>
                <w:rFonts w:cs="Arial"/>
                <w:b/>
                <w:szCs w:val="22"/>
              </w:rPr>
            </w:pPr>
            <w:r w:rsidRPr="00846B23">
              <w:rPr>
                <w:rFonts w:cs="Arial"/>
                <w:b/>
                <w:szCs w:val="22"/>
              </w:rPr>
              <w:t>100%</w:t>
            </w:r>
          </w:p>
        </w:tc>
      </w:tr>
    </w:tbl>
    <w:p w14:paraId="314CF019" w14:textId="77777777" w:rsidR="001420F1" w:rsidRPr="00C54DF8" w:rsidRDefault="001420F1" w:rsidP="001420F1">
      <w:pPr>
        <w:pStyle w:val="fixed"/>
        <w:ind w:left="0" w:firstLine="0"/>
        <w:rPr>
          <w:rFonts w:ascii="Arial" w:hAnsi="Arial" w:cs="Arial"/>
          <w:sz w:val="22"/>
          <w:szCs w:val="22"/>
        </w:rPr>
      </w:pPr>
    </w:p>
    <w:p w14:paraId="6FA3BF41" w14:textId="77777777" w:rsidR="001420F1" w:rsidRPr="00C54DF8" w:rsidRDefault="001420F1" w:rsidP="001420F1">
      <w:pPr>
        <w:rPr>
          <w:rFonts w:cs="Arial"/>
          <w:b/>
          <w:szCs w:val="22"/>
        </w:rPr>
      </w:pPr>
    </w:p>
    <w:p w14:paraId="77ED0816" w14:textId="77777777" w:rsidR="001420F1" w:rsidRPr="00C54DF8" w:rsidRDefault="001420F1" w:rsidP="001420F1">
      <w:pPr>
        <w:pStyle w:val="fixed"/>
        <w:ind w:left="0" w:firstLine="0"/>
        <w:rPr>
          <w:rFonts w:ascii="Arial" w:hAnsi="Arial" w:cs="Arial"/>
          <w:sz w:val="22"/>
          <w:szCs w:val="22"/>
        </w:rPr>
      </w:pPr>
      <w:r w:rsidRPr="00C54DF8">
        <w:rPr>
          <w:rFonts w:ascii="Arial" w:hAnsi="Arial" w:cs="Arial"/>
          <w:sz w:val="22"/>
          <w:szCs w:val="22"/>
        </w:rPr>
        <w:t>ASSESSMENT</w:t>
      </w:r>
    </w:p>
    <w:p w14:paraId="5B5C2E59" w14:textId="77777777" w:rsidR="001420F1" w:rsidRPr="00C54DF8" w:rsidRDefault="001420F1" w:rsidP="001420F1">
      <w:pPr>
        <w:pStyle w:val="fixed"/>
        <w:rPr>
          <w:rFonts w:ascii="Arial" w:hAnsi="Arial" w:cs="Arial"/>
          <w:sz w:val="22"/>
          <w:szCs w:val="22"/>
        </w:rPr>
      </w:pPr>
    </w:p>
    <w:p w14:paraId="7A6AFDFF" w14:textId="77777777" w:rsidR="001420F1" w:rsidRPr="00C54DF8" w:rsidRDefault="001420F1" w:rsidP="001420F1">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szCs w:val="22"/>
        </w:rPr>
      </w:pPr>
      <w:r w:rsidRPr="00C54DF8">
        <w:rPr>
          <w:rFonts w:cs="Arial"/>
          <w:b/>
          <w:szCs w:val="22"/>
        </w:rPr>
        <w:t>Assessment Component 1 – Written 50%</w:t>
      </w:r>
    </w:p>
    <w:p w14:paraId="759F0E87" w14:textId="77777777" w:rsidR="001420F1" w:rsidRPr="00C54DF8" w:rsidRDefault="001420F1" w:rsidP="001420F1">
      <w:pPr>
        <w:pStyle w:val="Mybullet1"/>
        <w:numPr>
          <w:ilvl w:val="0"/>
          <w:numId w:val="0"/>
        </w:numPr>
        <w:jc w:val="both"/>
        <w:rPr>
          <w:rFonts w:ascii="Arial" w:hAnsi="Arial" w:cs="Arial"/>
          <w:sz w:val="22"/>
          <w:szCs w:val="22"/>
        </w:rPr>
      </w:pPr>
      <w:r w:rsidRPr="00C54DF8">
        <w:rPr>
          <w:rFonts w:ascii="Arial" w:hAnsi="Arial" w:cs="Arial"/>
          <w:sz w:val="22"/>
          <w:szCs w:val="22"/>
        </w:rPr>
        <w:t>Students will demonstrate theoretically, through a written examination, an advanced knowledge of the technological, design and management control of security. (2 hours)</w:t>
      </w:r>
    </w:p>
    <w:p w14:paraId="71FD4AA6" w14:textId="77777777" w:rsidR="001420F1" w:rsidRPr="00C54DF8" w:rsidRDefault="001420F1" w:rsidP="001420F1">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b/>
          <w:szCs w:val="22"/>
        </w:rPr>
      </w:pPr>
    </w:p>
    <w:p w14:paraId="1D25BB04" w14:textId="77777777" w:rsidR="001420F1" w:rsidRPr="00C54DF8" w:rsidRDefault="001420F1" w:rsidP="001420F1">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b/>
          <w:szCs w:val="22"/>
        </w:rPr>
      </w:pPr>
    </w:p>
    <w:p w14:paraId="4B8453E8" w14:textId="77777777" w:rsidR="001420F1" w:rsidRPr="00C54DF8" w:rsidRDefault="001420F1" w:rsidP="001420F1">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szCs w:val="22"/>
        </w:rPr>
      </w:pPr>
      <w:r w:rsidRPr="00C54DF8">
        <w:rPr>
          <w:rFonts w:cs="Arial"/>
          <w:b/>
          <w:szCs w:val="22"/>
        </w:rPr>
        <w:t>Assessment Component 2 – Coursework 50%</w:t>
      </w:r>
    </w:p>
    <w:p w14:paraId="2E93C1C0" w14:textId="77777777" w:rsidR="001420F1" w:rsidRPr="00C54DF8" w:rsidRDefault="001420F1" w:rsidP="001420F1">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jc w:val="both"/>
        <w:rPr>
          <w:rFonts w:cs="Arial"/>
          <w:szCs w:val="22"/>
        </w:rPr>
      </w:pPr>
      <w:r w:rsidRPr="00C54DF8">
        <w:rPr>
          <w:rFonts w:cs="Arial"/>
          <w:szCs w:val="22"/>
        </w:rPr>
        <w:t>Student will complete coursework assignment with a practical component related to concepts and ideas to real world situations. A written analytical report is required. (2500 words)</w:t>
      </w:r>
    </w:p>
    <w:p w14:paraId="757CADC0" w14:textId="77777777" w:rsidR="001420F1" w:rsidRPr="00C54DF8" w:rsidRDefault="001420F1" w:rsidP="001420F1">
      <w:pPr>
        <w:jc w:val="both"/>
        <w:rPr>
          <w:rFonts w:cs="Arial"/>
          <w:b/>
          <w:szCs w:val="22"/>
        </w:rPr>
      </w:pPr>
    </w:p>
    <w:p w14:paraId="4B229822" w14:textId="77777777" w:rsidR="001420F1" w:rsidRPr="00C54DF8" w:rsidRDefault="001420F1" w:rsidP="001420F1">
      <w:pPr>
        <w:jc w:val="both"/>
        <w:rPr>
          <w:rFonts w:cs="Arial"/>
          <w:szCs w:val="22"/>
        </w:rPr>
      </w:pPr>
      <w:r w:rsidRPr="00C54DF8">
        <w:rPr>
          <w:rFonts w:cs="Arial"/>
          <w:szCs w:val="22"/>
        </w:rPr>
        <w:t>Exemplar: Students will demonstrate knowledge on technologies of network and systems security, which include but are not limited to various cryptographic techniques and their applications in network security, web security, operating systems security, database security. The importance of a security policy is also considered.</w:t>
      </w:r>
    </w:p>
    <w:p w14:paraId="09333416" w14:textId="77777777" w:rsidR="001420F1" w:rsidRPr="00C54DF8" w:rsidRDefault="001420F1" w:rsidP="001420F1">
      <w:pPr>
        <w:pStyle w:val="fixed"/>
        <w:ind w:left="0" w:firstLine="0"/>
        <w:jc w:val="both"/>
        <w:rPr>
          <w:rFonts w:ascii="Arial" w:hAnsi="Arial" w:cs="Arial"/>
          <w:sz w:val="22"/>
          <w:szCs w:val="22"/>
        </w:rPr>
      </w:pPr>
    </w:p>
    <w:p w14:paraId="0C61DA68" w14:textId="77777777" w:rsidR="001420F1" w:rsidRPr="00C54DF8" w:rsidRDefault="001420F1" w:rsidP="001420F1">
      <w:pPr>
        <w:pStyle w:val="fixed"/>
        <w:ind w:left="0" w:firstLine="0"/>
        <w:jc w:val="both"/>
        <w:rPr>
          <w:rFonts w:ascii="Arial" w:hAnsi="Arial" w:cs="Arial"/>
          <w:sz w:val="22"/>
          <w:szCs w:val="22"/>
        </w:rPr>
      </w:pPr>
      <w:r w:rsidRPr="00C54DF8">
        <w:rPr>
          <w:rFonts w:ascii="Arial" w:hAnsi="Arial" w:cs="Arial"/>
          <w:sz w:val="22"/>
          <w:szCs w:val="22"/>
        </w:rPr>
        <w:t>Assessment Summary</w:t>
      </w:r>
    </w:p>
    <w:p w14:paraId="210473EB" w14:textId="77777777" w:rsidR="001420F1" w:rsidRPr="00C54DF8" w:rsidRDefault="001420F1" w:rsidP="001420F1">
      <w:pPr>
        <w:rPr>
          <w:rFonts w:cs="Arial"/>
          <w:b/>
          <w:szCs w:val="22"/>
        </w:rPr>
      </w:pPr>
    </w:p>
    <w:tbl>
      <w:tblPr>
        <w:tblpPr w:leftFromText="180" w:rightFromText="180" w:vertAnchor="text" w:horzAnchor="margin" w:tblpY="122"/>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261"/>
        <w:gridCol w:w="1842"/>
      </w:tblGrid>
      <w:tr w:rsidR="001420F1" w:rsidRPr="00C54DF8" w14:paraId="67BE8004" w14:textId="77777777" w:rsidTr="00E73354">
        <w:tc>
          <w:tcPr>
            <w:tcW w:w="3261" w:type="dxa"/>
            <w:tcBorders>
              <w:top w:val="single" w:sz="4" w:space="0" w:color="auto"/>
              <w:left w:val="single" w:sz="4" w:space="0" w:color="auto"/>
            </w:tcBorders>
            <w:shd w:val="clear" w:color="auto" w:fill="auto"/>
          </w:tcPr>
          <w:p w14:paraId="42DFB153" w14:textId="77777777" w:rsidR="001420F1" w:rsidRPr="00846B23" w:rsidRDefault="001420F1" w:rsidP="00E73354">
            <w:pPr>
              <w:rPr>
                <w:rFonts w:cs="Arial"/>
                <w:b/>
                <w:szCs w:val="22"/>
              </w:rPr>
            </w:pPr>
            <w:r w:rsidRPr="00846B23">
              <w:rPr>
                <w:rFonts w:cs="Arial"/>
                <w:b/>
                <w:szCs w:val="22"/>
              </w:rPr>
              <w:t>Activity type</w:t>
            </w:r>
          </w:p>
        </w:tc>
        <w:tc>
          <w:tcPr>
            <w:tcW w:w="1842" w:type="dxa"/>
            <w:shd w:val="clear" w:color="auto" w:fill="auto"/>
          </w:tcPr>
          <w:p w14:paraId="1AA28469" w14:textId="77777777" w:rsidR="001420F1" w:rsidRPr="00846B23" w:rsidRDefault="001420F1" w:rsidP="00E73354">
            <w:pPr>
              <w:jc w:val="center"/>
              <w:rPr>
                <w:rFonts w:cs="Arial"/>
                <w:b/>
                <w:szCs w:val="22"/>
              </w:rPr>
            </w:pPr>
            <w:r w:rsidRPr="00846B23">
              <w:rPr>
                <w:rFonts w:cs="Arial"/>
                <w:b/>
                <w:szCs w:val="22"/>
              </w:rPr>
              <w:t>Percentage</w:t>
            </w:r>
          </w:p>
        </w:tc>
      </w:tr>
      <w:tr w:rsidR="001420F1" w:rsidRPr="00C54DF8" w14:paraId="0CC1228F" w14:textId="77777777" w:rsidTr="00E73354">
        <w:tc>
          <w:tcPr>
            <w:tcW w:w="3261" w:type="dxa"/>
            <w:shd w:val="clear" w:color="auto" w:fill="auto"/>
          </w:tcPr>
          <w:p w14:paraId="12420B6C" w14:textId="77777777" w:rsidR="001420F1" w:rsidRPr="00846B23" w:rsidRDefault="001420F1" w:rsidP="00E73354">
            <w:pPr>
              <w:rPr>
                <w:rFonts w:cs="Arial"/>
                <w:szCs w:val="22"/>
              </w:rPr>
            </w:pPr>
            <w:r w:rsidRPr="00846B23">
              <w:rPr>
                <w:rFonts w:cs="Arial"/>
                <w:szCs w:val="22"/>
              </w:rPr>
              <w:t>Written exam</w:t>
            </w:r>
          </w:p>
        </w:tc>
        <w:tc>
          <w:tcPr>
            <w:tcW w:w="1842" w:type="dxa"/>
            <w:shd w:val="clear" w:color="auto" w:fill="auto"/>
          </w:tcPr>
          <w:p w14:paraId="0ABCEC47" w14:textId="77777777" w:rsidR="001420F1" w:rsidRPr="00846B23" w:rsidRDefault="001420F1" w:rsidP="00E73354">
            <w:pPr>
              <w:jc w:val="center"/>
              <w:rPr>
                <w:rFonts w:cs="Arial"/>
                <w:szCs w:val="22"/>
              </w:rPr>
            </w:pPr>
            <w:r w:rsidRPr="00846B23">
              <w:rPr>
                <w:rFonts w:cs="Arial"/>
                <w:szCs w:val="22"/>
              </w:rPr>
              <w:t>50%</w:t>
            </w:r>
          </w:p>
        </w:tc>
      </w:tr>
      <w:tr w:rsidR="001420F1" w:rsidRPr="00C54DF8" w14:paraId="2BAF6D50" w14:textId="77777777" w:rsidTr="00E73354">
        <w:tc>
          <w:tcPr>
            <w:tcW w:w="3261" w:type="dxa"/>
            <w:shd w:val="clear" w:color="auto" w:fill="auto"/>
          </w:tcPr>
          <w:p w14:paraId="6857755B" w14:textId="77777777" w:rsidR="001420F1" w:rsidRPr="00846B23" w:rsidRDefault="001420F1" w:rsidP="00E73354">
            <w:pPr>
              <w:rPr>
                <w:rFonts w:cs="Arial"/>
                <w:szCs w:val="22"/>
              </w:rPr>
            </w:pPr>
            <w:r w:rsidRPr="00846B23">
              <w:rPr>
                <w:rFonts w:cs="Arial"/>
                <w:szCs w:val="22"/>
              </w:rPr>
              <w:t>Coursework</w:t>
            </w:r>
          </w:p>
        </w:tc>
        <w:tc>
          <w:tcPr>
            <w:tcW w:w="1842" w:type="dxa"/>
            <w:shd w:val="clear" w:color="auto" w:fill="auto"/>
          </w:tcPr>
          <w:p w14:paraId="7E3E00BE" w14:textId="77777777" w:rsidR="001420F1" w:rsidRPr="00846B23" w:rsidRDefault="001420F1" w:rsidP="00E73354">
            <w:pPr>
              <w:jc w:val="center"/>
              <w:rPr>
                <w:rFonts w:cs="Arial"/>
                <w:szCs w:val="22"/>
              </w:rPr>
            </w:pPr>
            <w:r w:rsidRPr="00846B23">
              <w:rPr>
                <w:rFonts w:cs="Arial"/>
                <w:szCs w:val="22"/>
              </w:rPr>
              <w:t>50%</w:t>
            </w:r>
          </w:p>
        </w:tc>
      </w:tr>
      <w:tr w:rsidR="001420F1" w:rsidRPr="00C54DF8" w14:paraId="5DB8197E" w14:textId="77777777" w:rsidTr="00E73354">
        <w:tc>
          <w:tcPr>
            <w:tcW w:w="3261" w:type="dxa"/>
            <w:shd w:val="clear" w:color="auto" w:fill="auto"/>
          </w:tcPr>
          <w:p w14:paraId="04016C4F" w14:textId="77777777" w:rsidR="001420F1" w:rsidRPr="00846B23" w:rsidRDefault="001420F1" w:rsidP="00E73354">
            <w:pPr>
              <w:rPr>
                <w:rFonts w:cs="Arial"/>
                <w:szCs w:val="22"/>
              </w:rPr>
            </w:pPr>
            <w:r w:rsidRPr="00846B23">
              <w:rPr>
                <w:rFonts w:cs="Arial"/>
                <w:szCs w:val="22"/>
              </w:rPr>
              <w:t>Practical</w:t>
            </w:r>
          </w:p>
        </w:tc>
        <w:tc>
          <w:tcPr>
            <w:tcW w:w="1842" w:type="dxa"/>
            <w:shd w:val="clear" w:color="auto" w:fill="auto"/>
          </w:tcPr>
          <w:p w14:paraId="45A4C8CC" w14:textId="77777777" w:rsidR="001420F1" w:rsidRPr="00846B23" w:rsidRDefault="001420F1" w:rsidP="00E73354">
            <w:pPr>
              <w:jc w:val="center"/>
              <w:rPr>
                <w:rFonts w:cs="Arial"/>
                <w:szCs w:val="22"/>
              </w:rPr>
            </w:pPr>
            <w:r w:rsidRPr="00846B23">
              <w:rPr>
                <w:rFonts w:cs="Arial"/>
                <w:szCs w:val="22"/>
              </w:rPr>
              <w:t>0%</w:t>
            </w:r>
          </w:p>
        </w:tc>
      </w:tr>
      <w:tr w:rsidR="001420F1" w:rsidRPr="00C54DF8" w14:paraId="43B3A66D" w14:textId="77777777" w:rsidTr="00E73354">
        <w:tc>
          <w:tcPr>
            <w:tcW w:w="3261" w:type="dxa"/>
            <w:shd w:val="clear" w:color="auto" w:fill="auto"/>
          </w:tcPr>
          <w:p w14:paraId="7AB6D960" w14:textId="77777777" w:rsidR="001420F1" w:rsidRPr="00846B23" w:rsidRDefault="001420F1" w:rsidP="00E73354">
            <w:pPr>
              <w:rPr>
                <w:rFonts w:cs="Arial"/>
                <w:szCs w:val="22"/>
              </w:rPr>
            </w:pPr>
            <w:r w:rsidRPr="00846B23">
              <w:rPr>
                <w:rFonts w:cs="Arial"/>
                <w:b/>
                <w:szCs w:val="22"/>
              </w:rPr>
              <w:t>TOTAL</w:t>
            </w:r>
          </w:p>
        </w:tc>
        <w:tc>
          <w:tcPr>
            <w:tcW w:w="1842" w:type="dxa"/>
            <w:shd w:val="clear" w:color="auto" w:fill="auto"/>
          </w:tcPr>
          <w:p w14:paraId="53BE3993" w14:textId="77777777" w:rsidR="001420F1" w:rsidRPr="00846B23" w:rsidRDefault="001420F1" w:rsidP="00E73354">
            <w:pPr>
              <w:jc w:val="center"/>
              <w:rPr>
                <w:rFonts w:cs="Arial"/>
                <w:b/>
                <w:szCs w:val="22"/>
              </w:rPr>
            </w:pPr>
            <w:r w:rsidRPr="00846B23">
              <w:rPr>
                <w:rFonts w:cs="Arial"/>
                <w:b/>
                <w:szCs w:val="22"/>
              </w:rPr>
              <w:t>100%</w:t>
            </w:r>
          </w:p>
        </w:tc>
      </w:tr>
    </w:tbl>
    <w:p w14:paraId="5E047E42" w14:textId="77777777" w:rsidR="001420F1" w:rsidRPr="00C54DF8" w:rsidRDefault="001420F1" w:rsidP="001420F1">
      <w:pPr>
        <w:rPr>
          <w:rFonts w:cs="Arial"/>
          <w:b/>
          <w:szCs w:val="22"/>
        </w:rPr>
      </w:pPr>
    </w:p>
    <w:p w14:paraId="6D6CA1EF" w14:textId="77777777" w:rsidR="001420F1" w:rsidRPr="00C54DF8" w:rsidRDefault="001420F1" w:rsidP="001420F1">
      <w:pPr>
        <w:rPr>
          <w:rFonts w:cs="Arial"/>
          <w:b/>
          <w:szCs w:val="22"/>
        </w:rPr>
      </w:pPr>
    </w:p>
    <w:p w14:paraId="7B8D469B" w14:textId="77777777" w:rsidR="001420F1" w:rsidRPr="00C54DF8" w:rsidRDefault="001420F1" w:rsidP="001420F1">
      <w:pPr>
        <w:rPr>
          <w:rFonts w:cs="Arial"/>
          <w:b/>
          <w:szCs w:val="22"/>
        </w:rPr>
      </w:pPr>
    </w:p>
    <w:p w14:paraId="75DAA104" w14:textId="77777777" w:rsidR="001420F1" w:rsidRPr="00C54DF8" w:rsidRDefault="001420F1" w:rsidP="001420F1">
      <w:pPr>
        <w:rPr>
          <w:rFonts w:cs="Arial"/>
          <w:b/>
          <w:szCs w:val="22"/>
        </w:rPr>
      </w:pPr>
    </w:p>
    <w:p w14:paraId="5F600845" w14:textId="77777777" w:rsidR="001420F1" w:rsidRPr="00C54DF8" w:rsidRDefault="001420F1" w:rsidP="001420F1">
      <w:pPr>
        <w:rPr>
          <w:rFonts w:cs="Arial"/>
          <w:b/>
          <w:szCs w:val="22"/>
        </w:rPr>
      </w:pPr>
    </w:p>
    <w:p w14:paraId="022A159D" w14:textId="77777777" w:rsidR="001420F1" w:rsidRPr="00C54DF8" w:rsidRDefault="001420F1" w:rsidP="001420F1">
      <w:pPr>
        <w:pStyle w:val="heading"/>
        <w:spacing w:before="0" w:after="0"/>
        <w:rPr>
          <w:rFonts w:ascii="Arial" w:hAnsi="Arial" w:cs="Arial"/>
          <w:szCs w:val="22"/>
        </w:rPr>
      </w:pPr>
    </w:p>
    <w:p w14:paraId="238BD3A5" w14:textId="77777777" w:rsidR="001420F1" w:rsidRPr="00C54DF8" w:rsidRDefault="001420F1" w:rsidP="001420F1">
      <w:pPr>
        <w:rPr>
          <w:rFonts w:cs="Arial"/>
          <w:b/>
          <w:szCs w:val="22"/>
        </w:rPr>
      </w:pPr>
      <w:r w:rsidRPr="00C54DF8">
        <w:rPr>
          <w:rFonts w:cs="Arial"/>
          <w:szCs w:val="22"/>
        </w:rPr>
        <w:br w:type="page"/>
      </w:r>
    </w:p>
    <w:p w14:paraId="46432FD8" w14:textId="77777777" w:rsidR="001420F1" w:rsidRPr="00C54DF8" w:rsidRDefault="001420F1" w:rsidP="001420F1">
      <w:pPr>
        <w:pStyle w:val="heading"/>
        <w:spacing w:before="0" w:after="0"/>
        <w:rPr>
          <w:rFonts w:ascii="Arial" w:hAnsi="Arial" w:cs="Arial"/>
          <w:szCs w:val="22"/>
        </w:rPr>
      </w:pPr>
      <w:r w:rsidRPr="00C54DF8">
        <w:rPr>
          <w:rFonts w:ascii="Arial" w:hAnsi="Arial" w:cs="Arial"/>
          <w:szCs w:val="22"/>
        </w:rPr>
        <w:lastRenderedPageBreak/>
        <w:t>EDUCATION FOR SUSTAINABLE DEVELOPMENT (ESD)</w:t>
      </w:r>
    </w:p>
    <w:p w14:paraId="1A8F4637" w14:textId="77777777" w:rsidR="001420F1" w:rsidRPr="00C54DF8" w:rsidRDefault="001420F1" w:rsidP="001420F1">
      <w:pPr>
        <w:pStyle w:val="heading"/>
        <w:spacing w:before="0" w:after="0"/>
        <w:rPr>
          <w:rFonts w:ascii="Arial" w:hAnsi="Arial" w:cs="Arial"/>
          <w:b w:val="0"/>
          <w:szCs w:val="22"/>
        </w:rPr>
      </w:pP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541"/>
        <w:gridCol w:w="3648"/>
      </w:tblGrid>
      <w:tr w:rsidR="001420F1" w:rsidRPr="00C54DF8" w14:paraId="33A71E5B" w14:textId="77777777" w:rsidTr="00E73354">
        <w:tc>
          <w:tcPr>
            <w:tcW w:w="4335" w:type="dxa"/>
            <w:vMerge w:val="restart"/>
            <w:shd w:val="clear" w:color="auto" w:fill="auto"/>
            <w:vAlign w:val="center"/>
          </w:tcPr>
          <w:p w14:paraId="0585702B" w14:textId="77777777" w:rsidR="001420F1" w:rsidRPr="00846B23" w:rsidRDefault="001420F1" w:rsidP="00E73354">
            <w:pPr>
              <w:pStyle w:val="heading"/>
              <w:spacing w:before="0" w:after="0"/>
              <w:rPr>
                <w:rFonts w:ascii="Arial" w:hAnsi="Arial" w:cs="Arial"/>
                <w:b w:val="0"/>
                <w:szCs w:val="22"/>
              </w:rPr>
            </w:pPr>
            <w:r w:rsidRPr="00846B23">
              <w:rPr>
                <w:rFonts w:ascii="Arial" w:hAnsi="Arial" w:cs="Arial"/>
                <w:szCs w:val="22"/>
              </w:rPr>
              <w:t>Does the module contribute to ESD?</w:t>
            </w:r>
          </w:p>
        </w:tc>
        <w:tc>
          <w:tcPr>
            <w:tcW w:w="4443" w:type="dxa"/>
            <w:shd w:val="clear" w:color="auto" w:fill="auto"/>
            <w:vAlign w:val="center"/>
          </w:tcPr>
          <w:p w14:paraId="6B2CE055" w14:textId="77777777" w:rsidR="001420F1" w:rsidRPr="00846B23" w:rsidRDefault="001420F1" w:rsidP="00E73354">
            <w:pPr>
              <w:pStyle w:val="heading"/>
              <w:spacing w:before="0" w:after="0"/>
              <w:rPr>
                <w:rFonts w:ascii="Arial" w:hAnsi="Arial" w:cs="Arial"/>
                <w:b w:val="0"/>
                <w:szCs w:val="22"/>
              </w:rPr>
            </w:pPr>
            <w:r w:rsidRPr="00846B23">
              <w:rPr>
                <w:rFonts w:ascii="Arial" w:hAnsi="Arial" w:cs="Arial"/>
                <w:szCs w:val="22"/>
              </w:rPr>
              <w:t xml:space="preserve">Yes </w:t>
            </w:r>
          </w:p>
        </w:tc>
      </w:tr>
      <w:tr w:rsidR="001420F1" w:rsidRPr="00C54DF8" w14:paraId="13898876" w14:textId="77777777" w:rsidTr="00E73354">
        <w:tc>
          <w:tcPr>
            <w:tcW w:w="4335" w:type="dxa"/>
            <w:vMerge/>
            <w:shd w:val="clear" w:color="auto" w:fill="auto"/>
          </w:tcPr>
          <w:p w14:paraId="2D445E1B" w14:textId="77777777" w:rsidR="001420F1" w:rsidRPr="00846B23" w:rsidRDefault="001420F1" w:rsidP="00E73354">
            <w:pPr>
              <w:pStyle w:val="heading"/>
              <w:spacing w:before="0" w:after="0"/>
              <w:rPr>
                <w:rFonts w:ascii="Arial" w:hAnsi="Arial" w:cs="Arial"/>
                <w:b w:val="0"/>
                <w:szCs w:val="22"/>
              </w:rPr>
            </w:pPr>
          </w:p>
        </w:tc>
        <w:tc>
          <w:tcPr>
            <w:tcW w:w="4443" w:type="dxa"/>
            <w:shd w:val="clear" w:color="auto" w:fill="auto"/>
            <w:vAlign w:val="center"/>
          </w:tcPr>
          <w:p w14:paraId="32DAEB81" w14:textId="77777777" w:rsidR="001420F1" w:rsidRPr="00846B23" w:rsidRDefault="001420F1" w:rsidP="00E73354">
            <w:pPr>
              <w:pStyle w:val="heading"/>
              <w:spacing w:before="0" w:after="0"/>
              <w:rPr>
                <w:rFonts w:ascii="Arial" w:hAnsi="Arial" w:cs="Arial"/>
                <w:b w:val="0"/>
                <w:szCs w:val="22"/>
              </w:rPr>
            </w:pPr>
            <w:r w:rsidRPr="00846B23">
              <w:rPr>
                <w:rFonts w:ascii="Arial" w:hAnsi="Arial" w:cs="Arial"/>
                <w:szCs w:val="22"/>
              </w:rPr>
              <w:t xml:space="preserve">No  </w:t>
            </w:r>
            <w:r w:rsidRPr="00846B23">
              <w:rPr>
                <w:rFonts w:ascii="Arial" w:hAnsi="Arial" w:cs="Arial"/>
                <w:szCs w:val="22"/>
              </w:rPr>
              <w:sym w:font="Wingdings" w:char="F0FC"/>
            </w:r>
          </w:p>
        </w:tc>
      </w:tr>
      <w:tr w:rsidR="001420F1" w:rsidRPr="00C54DF8" w14:paraId="0C2986D3" w14:textId="77777777" w:rsidTr="00E73354">
        <w:tc>
          <w:tcPr>
            <w:tcW w:w="8778" w:type="dxa"/>
            <w:gridSpan w:val="2"/>
            <w:shd w:val="clear" w:color="auto" w:fill="auto"/>
          </w:tcPr>
          <w:p w14:paraId="1E44CD1E" w14:textId="77777777" w:rsidR="001420F1" w:rsidRPr="00846B23" w:rsidRDefault="001420F1" w:rsidP="00E73354">
            <w:pPr>
              <w:pStyle w:val="heading"/>
              <w:spacing w:before="0" w:after="0"/>
              <w:rPr>
                <w:rFonts w:ascii="Arial" w:hAnsi="Arial" w:cs="Arial"/>
                <w:b w:val="0"/>
                <w:szCs w:val="22"/>
              </w:rPr>
            </w:pPr>
          </w:p>
          <w:p w14:paraId="507DBEDB" w14:textId="77777777" w:rsidR="001420F1" w:rsidRPr="00846B23" w:rsidRDefault="001420F1" w:rsidP="00E73354">
            <w:pPr>
              <w:pStyle w:val="heading"/>
              <w:spacing w:before="0" w:after="0"/>
              <w:rPr>
                <w:rFonts w:ascii="Arial" w:hAnsi="Arial" w:cs="Arial"/>
                <w:b w:val="0"/>
                <w:szCs w:val="22"/>
              </w:rPr>
            </w:pPr>
            <w:r w:rsidRPr="00846B23">
              <w:rPr>
                <w:rFonts w:ascii="Arial" w:hAnsi="Arial" w:cs="Arial"/>
                <w:szCs w:val="22"/>
              </w:rPr>
              <w:t>If yes please provide brief details (no more than 100 words):</w:t>
            </w:r>
          </w:p>
          <w:p w14:paraId="030FB1ED" w14:textId="77777777" w:rsidR="001420F1" w:rsidRPr="00846B23" w:rsidRDefault="001420F1" w:rsidP="00E73354">
            <w:pPr>
              <w:pStyle w:val="heading"/>
              <w:spacing w:before="0" w:after="0"/>
              <w:jc w:val="both"/>
              <w:rPr>
                <w:rFonts w:ascii="Arial" w:hAnsi="Arial" w:cs="Arial"/>
                <w:b w:val="0"/>
                <w:szCs w:val="22"/>
              </w:rPr>
            </w:pPr>
          </w:p>
        </w:tc>
      </w:tr>
    </w:tbl>
    <w:p w14:paraId="30260933" w14:textId="77777777" w:rsidR="001420F1" w:rsidRPr="00C54DF8" w:rsidRDefault="001420F1" w:rsidP="001420F1">
      <w:pPr>
        <w:pStyle w:val="heading"/>
        <w:spacing w:before="0" w:after="0"/>
        <w:rPr>
          <w:rFonts w:ascii="Arial" w:hAnsi="Arial" w:cs="Arial"/>
          <w:b w:val="0"/>
          <w:szCs w:val="22"/>
        </w:rPr>
      </w:pPr>
    </w:p>
    <w:p w14:paraId="3E3BAB01" w14:textId="77777777" w:rsidR="001420F1" w:rsidRPr="00C54DF8" w:rsidRDefault="001420F1" w:rsidP="001420F1">
      <w:pPr>
        <w:pStyle w:val="heading"/>
        <w:spacing w:before="0" w:after="0"/>
        <w:jc w:val="both"/>
        <w:rPr>
          <w:rFonts w:ascii="Arial" w:hAnsi="Arial" w:cs="Arial"/>
          <w:szCs w:val="22"/>
        </w:rPr>
      </w:pPr>
      <w:r w:rsidRPr="00C54DF8">
        <w:rPr>
          <w:rFonts w:ascii="Arial" w:hAnsi="Arial" w:cs="Arial"/>
          <w:szCs w:val="22"/>
        </w:rPr>
        <w:t>BIBLIOGRAPHY</w:t>
      </w:r>
    </w:p>
    <w:p w14:paraId="121C2CE1" w14:textId="77777777" w:rsidR="001420F1" w:rsidRPr="00C54DF8" w:rsidRDefault="001420F1" w:rsidP="001420F1">
      <w:pPr>
        <w:pStyle w:val="heading"/>
        <w:spacing w:before="0" w:after="0"/>
        <w:jc w:val="both"/>
        <w:rPr>
          <w:rFonts w:ascii="Arial" w:hAnsi="Arial" w:cs="Arial"/>
          <w:szCs w:val="22"/>
        </w:rPr>
      </w:pPr>
    </w:p>
    <w:p w14:paraId="5DF277EC" w14:textId="77777777" w:rsidR="001420F1" w:rsidRPr="00C54DF8" w:rsidRDefault="001420F1" w:rsidP="001420F1">
      <w:pPr>
        <w:pStyle w:val="heading"/>
        <w:spacing w:before="0" w:after="0"/>
        <w:rPr>
          <w:rFonts w:ascii="Arial" w:hAnsi="Arial" w:cs="Arial"/>
          <w:szCs w:val="22"/>
        </w:rPr>
      </w:pPr>
      <w:r w:rsidRPr="00C54DF8">
        <w:rPr>
          <w:rFonts w:ascii="Arial" w:hAnsi="Arial" w:cs="Arial"/>
          <w:szCs w:val="22"/>
        </w:rPr>
        <w:t>Essential</w:t>
      </w:r>
    </w:p>
    <w:p w14:paraId="39EF7DD0" w14:textId="77777777" w:rsidR="001420F1" w:rsidRPr="00C54DF8" w:rsidRDefault="001420F1" w:rsidP="001420F1">
      <w:pPr>
        <w:shd w:val="clear" w:color="auto" w:fill="FFFFFF"/>
        <w:spacing w:before="100" w:beforeAutospacing="1" w:after="100" w:afterAutospacing="1"/>
        <w:rPr>
          <w:rFonts w:cs="Arial"/>
          <w:szCs w:val="22"/>
        </w:rPr>
      </w:pPr>
      <w:r w:rsidRPr="00C54DF8">
        <w:rPr>
          <w:rFonts w:cs="Arial"/>
          <w:szCs w:val="22"/>
        </w:rPr>
        <w:t xml:space="preserve">Stallings, W. (2010) </w:t>
      </w:r>
      <w:r w:rsidRPr="00C54DF8">
        <w:rPr>
          <w:rFonts w:cs="Arial"/>
          <w:i/>
          <w:iCs/>
          <w:szCs w:val="22"/>
        </w:rPr>
        <w:t>Cryptography and Network Security: Principles and Practice</w:t>
      </w:r>
      <w:r w:rsidRPr="00C54DF8">
        <w:rPr>
          <w:rFonts w:cs="Arial"/>
          <w:szCs w:val="22"/>
        </w:rPr>
        <w:t>, Upper Saddle River: Prentice Hall</w:t>
      </w:r>
    </w:p>
    <w:p w14:paraId="33BA6FAD" w14:textId="77777777" w:rsidR="001420F1" w:rsidRPr="00C54DF8" w:rsidRDefault="001420F1" w:rsidP="001420F1">
      <w:pPr>
        <w:rPr>
          <w:rFonts w:cs="Arial"/>
          <w:szCs w:val="22"/>
        </w:rPr>
      </w:pPr>
      <w:r w:rsidRPr="00C54DF8">
        <w:rPr>
          <w:rFonts w:cs="Arial"/>
          <w:szCs w:val="22"/>
        </w:rPr>
        <w:t xml:space="preserve">Bejtlich, R. (2005) </w:t>
      </w:r>
      <w:r w:rsidRPr="00C54DF8">
        <w:rPr>
          <w:rFonts w:cs="Arial"/>
          <w:i/>
          <w:iCs/>
          <w:szCs w:val="22"/>
        </w:rPr>
        <w:t>The Tao of Network Security Monitoring: Beyond Intrusion Detection</w:t>
      </w:r>
      <w:r w:rsidRPr="00C54DF8">
        <w:rPr>
          <w:rFonts w:cs="Arial"/>
          <w:szCs w:val="22"/>
        </w:rPr>
        <w:t>, Boston: Addison-Wesley</w:t>
      </w:r>
    </w:p>
    <w:p w14:paraId="125B14E5" w14:textId="77777777" w:rsidR="001420F1" w:rsidRPr="00C54DF8" w:rsidRDefault="001420F1" w:rsidP="001420F1">
      <w:pPr>
        <w:rPr>
          <w:rFonts w:cs="Arial"/>
          <w:b/>
          <w:szCs w:val="22"/>
        </w:rPr>
      </w:pPr>
    </w:p>
    <w:p w14:paraId="4B3D4EE3" w14:textId="77777777" w:rsidR="001420F1" w:rsidRPr="00C54DF8" w:rsidRDefault="001420F1" w:rsidP="001420F1">
      <w:pPr>
        <w:rPr>
          <w:rFonts w:cs="Arial"/>
          <w:szCs w:val="22"/>
        </w:rPr>
      </w:pPr>
      <w:r w:rsidRPr="00C54DF8">
        <w:rPr>
          <w:rFonts w:cs="Arial"/>
          <w:szCs w:val="22"/>
        </w:rPr>
        <w:t xml:space="preserve">McClure, S. (2012) </w:t>
      </w:r>
      <w:r w:rsidRPr="00C54DF8">
        <w:rPr>
          <w:rFonts w:cs="Arial"/>
          <w:i/>
          <w:iCs/>
          <w:szCs w:val="22"/>
        </w:rPr>
        <w:t>Hacking Exposed 7: Network Secrets and Solutions</w:t>
      </w:r>
      <w:r w:rsidRPr="00C54DF8">
        <w:rPr>
          <w:rFonts w:cs="Arial"/>
          <w:szCs w:val="22"/>
        </w:rPr>
        <w:t>, New York: McGraw-Hill Osborne</w:t>
      </w:r>
    </w:p>
    <w:p w14:paraId="0A082F10" w14:textId="77777777" w:rsidR="001420F1" w:rsidRPr="00C54DF8" w:rsidRDefault="001420F1" w:rsidP="001420F1">
      <w:pPr>
        <w:pStyle w:val="heading"/>
        <w:spacing w:before="0" w:after="0"/>
        <w:rPr>
          <w:rFonts w:ascii="Arial" w:hAnsi="Arial" w:cs="Arial"/>
          <w:szCs w:val="22"/>
        </w:rPr>
      </w:pPr>
    </w:p>
    <w:p w14:paraId="77022F0F" w14:textId="77777777" w:rsidR="001420F1" w:rsidRPr="00C54DF8" w:rsidRDefault="001420F1" w:rsidP="001420F1">
      <w:pPr>
        <w:pStyle w:val="heading"/>
        <w:spacing w:before="0" w:after="0"/>
        <w:rPr>
          <w:rFonts w:ascii="Arial" w:hAnsi="Arial" w:cs="Arial"/>
          <w:szCs w:val="22"/>
        </w:rPr>
      </w:pPr>
      <w:r w:rsidRPr="00C54DF8">
        <w:rPr>
          <w:rFonts w:ascii="Arial" w:hAnsi="Arial" w:cs="Arial"/>
          <w:szCs w:val="22"/>
        </w:rPr>
        <w:t>Background</w:t>
      </w:r>
    </w:p>
    <w:p w14:paraId="29D43FC5" w14:textId="77777777" w:rsidR="001420F1" w:rsidRPr="00C54DF8" w:rsidRDefault="001420F1" w:rsidP="001420F1">
      <w:pPr>
        <w:shd w:val="clear" w:color="auto" w:fill="FFFFFF"/>
        <w:spacing w:before="100" w:beforeAutospacing="1" w:after="100" w:afterAutospacing="1"/>
        <w:rPr>
          <w:rFonts w:cs="Arial"/>
          <w:szCs w:val="22"/>
        </w:rPr>
      </w:pPr>
      <w:r w:rsidRPr="00C54DF8">
        <w:rPr>
          <w:rFonts w:cs="Arial"/>
          <w:szCs w:val="22"/>
        </w:rPr>
        <w:t xml:space="preserve">Anderson, R. (2008), </w:t>
      </w:r>
      <w:r w:rsidRPr="00C54DF8">
        <w:rPr>
          <w:rFonts w:cs="Arial"/>
          <w:i/>
          <w:szCs w:val="22"/>
        </w:rPr>
        <w:t>Security Engineering: A Guide to Building Dependable Distributed Systems, 2</w:t>
      </w:r>
      <w:r w:rsidRPr="00C54DF8">
        <w:rPr>
          <w:rFonts w:cs="Arial"/>
          <w:i/>
          <w:szCs w:val="22"/>
          <w:vertAlign w:val="superscript"/>
        </w:rPr>
        <w:t>nd</w:t>
      </w:r>
      <w:r w:rsidRPr="00C54DF8">
        <w:rPr>
          <w:rFonts w:cs="Arial"/>
          <w:i/>
          <w:szCs w:val="22"/>
        </w:rPr>
        <w:t xml:space="preserve"> Edition,</w:t>
      </w:r>
      <w:r w:rsidRPr="00C54DF8">
        <w:rPr>
          <w:rFonts w:cs="Arial"/>
          <w:szCs w:val="22"/>
        </w:rPr>
        <w:t xml:space="preserve"> Hoboken: Wiley</w:t>
      </w:r>
    </w:p>
    <w:p w14:paraId="4E9F4301" w14:textId="77777777" w:rsidR="001420F1" w:rsidRPr="00C54DF8" w:rsidRDefault="001420F1" w:rsidP="001420F1">
      <w:pPr>
        <w:shd w:val="clear" w:color="auto" w:fill="FFFFFF"/>
        <w:spacing w:before="100" w:beforeAutospacing="1" w:after="100" w:afterAutospacing="1"/>
        <w:rPr>
          <w:rFonts w:cs="Arial"/>
          <w:szCs w:val="22"/>
        </w:rPr>
      </w:pPr>
      <w:r w:rsidRPr="00C54DF8">
        <w:rPr>
          <w:rFonts w:cs="Arial"/>
          <w:szCs w:val="22"/>
        </w:rPr>
        <w:t xml:space="preserve">Blunden, W. (2013) </w:t>
      </w:r>
      <w:r w:rsidRPr="00C54DF8">
        <w:rPr>
          <w:rFonts w:cs="Arial"/>
          <w:i/>
          <w:szCs w:val="22"/>
        </w:rPr>
        <w:t>The Rootkit Arsenal: Escape and Evasion in the Dark Corners of the System, 2</w:t>
      </w:r>
      <w:r w:rsidRPr="00C54DF8">
        <w:rPr>
          <w:rFonts w:cs="Arial"/>
          <w:i/>
          <w:szCs w:val="22"/>
          <w:vertAlign w:val="superscript"/>
        </w:rPr>
        <w:t>nd</w:t>
      </w:r>
      <w:r w:rsidRPr="00C54DF8">
        <w:rPr>
          <w:rFonts w:cs="Arial"/>
          <w:i/>
          <w:szCs w:val="22"/>
        </w:rPr>
        <w:t xml:space="preserve"> Edition,</w:t>
      </w:r>
      <w:r w:rsidRPr="00C54DF8">
        <w:rPr>
          <w:rFonts w:cs="Arial"/>
          <w:szCs w:val="22"/>
        </w:rPr>
        <w:t xml:space="preserve"> Burlington: Jones and Bartlett Learning</w:t>
      </w:r>
    </w:p>
    <w:p w14:paraId="4EDA606B" w14:textId="77777777" w:rsidR="001420F1" w:rsidRPr="00C54DF8" w:rsidRDefault="001420F1" w:rsidP="001420F1">
      <w:pPr>
        <w:shd w:val="clear" w:color="auto" w:fill="FFFFFF"/>
        <w:spacing w:before="100" w:beforeAutospacing="1" w:after="100" w:afterAutospacing="1"/>
        <w:rPr>
          <w:rFonts w:cs="Arial"/>
          <w:szCs w:val="22"/>
        </w:rPr>
      </w:pPr>
      <w:r w:rsidRPr="00C54DF8">
        <w:rPr>
          <w:rFonts w:cs="Arial"/>
          <w:szCs w:val="22"/>
        </w:rPr>
        <w:t xml:space="preserve">Stallings, W. (2010), </w:t>
      </w:r>
      <w:r w:rsidRPr="00C54DF8">
        <w:rPr>
          <w:rFonts w:cs="Arial"/>
          <w:i/>
          <w:szCs w:val="22"/>
        </w:rPr>
        <w:t>Network Security Essentials (4</w:t>
      </w:r>
      <w:r w:rsidRPr="00C54DF8">
        <w:rPr>
          <w:rFonts w:cs="Arial"/>
          <w:i/>
          <w:szCs w:val="22"/>
          <w:vertAlign w:val="superscript"/>
        </w:rPr>
        <w:t>th</w:t>
      </w:r>
      <w:r w:rsidRPr="00C54DF8">
        <w:rPr>
          <w:rFonts w:cs="Arial"/>
          <w:i/>
          <w:szCs w:val="22"/>
        </w:rPr>
        <w:t xml:space="preserve"> Edition)</w:t>
      </w:r>
      <w:r w:rsidRPr="00C54DF8">
        <w:rPr>
          <w:rFonts w:cs="Arial"/>
          <w:szCs w:val="22"/>
        </w:rPr>
        <w:t>, Upper Saddle River: Prentice Hall</w:t>
      </w:r>
    </w:p>
    <w:p w14:paraId="2AB1C7A8" w14:textId="77777777" w:rsidR="001420F1" w:rsidRPr="00C54DF8" w:rsidRDefault="001420F1" w:rsidP="001420F1">
      <w:pPr>
        <w:shd w:val="clear" w:color="auto" w:fill="FFFFFF"/>
        <w:spacing w:before="100" w:beforeAutospacing="1" w:after="100" w:afterAutospacing="1"/>
        <w:rPr>
          <w:rFonts w:cs="Arial"/>
          <w:szCs w:val="22"/>
        </w:rPr>
      </w:pPr>
      <w:r w:rsidRPr="00C54DF8">
        <w:rPr>
          <w:rFonts w:cs="Arial"/>
          <w:szCs w:val="22"/>
        </w:rPr>
        <w:t xml:space="preserve">Gollmann, D. (2006) </w:t>
      </w:r>
      <w:r w:rsidRPr="00C54DF8">
        <w:rPr>
          <w:rFonts w:cs="Arial"/>
          <w:i/>
          <w:szCs w:val="22"/>
        </w:rPr>
        <w:t>Computer Security, 3</w:t>
      </w:r>
      <w:r w:rsidRPr="00C54DF8">
        <w:rPr>
          <w:rFonts w:cs="Arial"/>
          <w:i/>
          <w:szCs w:val="22"/>
          <w:vertAlign w:val="superscript"/>
        </w:rPr>
        <w:t>rd</w:t>
      </w:r>
      <w:r w:rsidRPr="00C54DF8">
        <w:rPr>
          <w:rFonts w:cs="Arial"/>
          <w:i/>
          <w:szCs w:val="22"/>
        </w:rPr>
        <w:t xml:space="preserve"> Edition,</w:t>
      </w:r>
      <w:r w:rsidRPr="00C54DF8">
        <w:rPr>
          <w:rFonts w:cs="Arial"/>
          <w:szCs w:val="22"/>
        </w:rPr>
        <w:t xml:space="preserve"> Hoboken: Wiley </w:t>
      </w:r>
    </w:p>
    <w:p w14:paraId="01454942" w14:textId="77777777" w:rsidR="001420F1" w:rsidRPr="00C54DF8" w:rsidRDefault="001420F1" w:rsidP="001420F1">
      <w:pPr>
        <w:rPr>
          <w:rFonts w:cs="Arial"/>
          <w:szCs w:val="22"/>
        </w:rPr>
      </w:pPr>
      <w:r w:rsidRPr="00C54DF8">
        <w:rPr>
          <w:rFonts w:cs="Arial"/>
          <w:szCs w:val="22"/>
        </w:rPr>
        <w:t xml:space="preserve">Pfleger, C. P. (2011), </w:t>
      </w:r>
      <w:r w:rsidRPr="00C54DF8">
        <w:rPr>
          <w:rFonts w:cs="Arial"/>
          <w:i/>
          <w:szCs w:val="22"/>
        </w:rPr>
        <w:t>Analyzing Computer Security: A Threat / Vulnerability / Countermeasure Approach</w:t>
      </w:r>
      <w:r w:rsidRPr="00C54DF8">
        <w:rPr>
          <w:rFonts w:cs="Arial"/>
          <w:szCs w:val="22"/>
        </w:rPr>
        <w:t>, Upper Saddle River: Prentice Hall</w:t>
      </w:r>
    </w:p>
    <w:p w14:paraId="5A18188E" w14:textId="77777777" w:rsidR="001420F1" w:rsidRPr="00C54DF8" w:rsidRDefault="001420F1" w:rsidP="001420F1">
      <w:pPr>
        <w:shd w:val="clear" w:color="auto" w:fill="FFFFFF"/>
        <w:spacing w:before="100" w:beforeAutospacing="1" w:after="100" w:afterAutospacing="1"/>
        <w:rPr>
          <w:rFonts w:cs="Arial"/>
          <w:szCs w:val="22"/>
        </w:rPr>
      </w:pPr>
      <w:r w:rsidRPr="00C54DF8">
        <w:rPr>
          <w:rFonts w:cs="Arial"/>
          <w:szCs w:val="22"/>
        </w:rPr>
        <w:t xml:space="preserve">Galbreath, N. (2002) </w:t>
      </w:r>
      <w:r w:rsidRPr="00C54DF8">
        <w:rPr>
          <w:rFonts w:cs="Arial"/>
          <w:i/>
          <w:szCs w:val="22"/>
        </w:rPr>
        <w:t>Cryptography for Internet and Database Applications: Developing Secret and Public-Key Techniques with Java</w:t>
      </w:r>
      <w:r w:rsidRPr="00C54DF8">
        <w:rPr>
          <w:rFonts w:cs="Arial"/>
          <w:szCs w:val="22"/>
        </w:rPr>
        <w:t>, Hoboken: Wiley</w:t>
      </w:r>
    </w:p>
    <w:p w14:paraId="6972E689" w14:textId="77777777" w:rsidR="001420F1" w:rsidRPr="00C54DF8" w:rsidRDefault="001420F1" w:rsidP="001420F1">
      <w:pPr>
        <w:shd w:val="clear" w:color="auto" w:fill="FFFFFF"/>
        <w:spacing w:before="100" w:beforeAutospacing="1" w:after="100" w:afterAutospacing="1"/>
        <w:rPr>
          <w:rFonts w:cs="Arial"/>
          <w:szCs w:val="22"/>
        </w:rPr>
      </w:pPr>
      <w:r w:rsidRPr="00C54DF8">
        <w:rPr>
          <w:rFonts w:cs="Arial"/>
          <w:szCs w:val="22"/>
        </w:rPr>
        <w:t xml:space="preserve">Stinson, D. R. (2005) </w:t>
      </w:r>
      <w:r w:rsidRPr="00C54DF8">
        <w:rPr>
          <w:rFonts w:cs="Arial"/>
          <w:i/>
          <w:szCs w:val="22"/>
        </w:rPr>
        <w:t>Cryptography: Theory and Practice, 3</w:t>
      </w:r>
      <w:r w:rsidRPr="00C54DF8">
        <w:rPr>
          <w:rFonts w:cs="Arial"/>
          <w:i/>
          <w:szCs w:val="22"/>
          <w:vertAlign w:val="superscript"/>
        </w:rPr>
        <w:t>rd</w:t>
      </w:r>
      <w:r w:rsidRPr="00C54DF8">
        <w:rPr>
          <w:rFonts w:cs="Arial"/>
          <w:i/>
          <w:szCs w:val="22"/>
        </w:rPr>
        <w:t xml:space="preserve"> Edition</w:t>
      </w:r>
      <w:r w:rsidRPr="00C54DF8">
        <w:rPr>
          <w:rFonts w:cs="Arial"/>
          <w:szCs w:val="22"/>
        </w:rPr>
        <w:t>, London: CRC</w:t>
      </w:r>
    </w:p>
    <w:p w14:paraId="78031119" w14:textId="77777777" w:rsidR="001420F1" w:rsidRPr="00C54DF8" w:rsidRDefault="001420F1" w:rsidP="001420F1">
      <w:pPr>
        <w:shd w:val="clear" w:color="auto" w:fill="FFFFFF"/>
        <w:rPr>
          <w:rFonts w:cs="Arial"/>
          <w:szCs w:val="22"/>
        </w:rPr>
      </w:pPr>
      <w:r w:rsidRPr="00C54DF8">
        <w:rPr>
          <w:rFonts w:cs="Arial"/>
          <w:szCs w:val="22"/>
        </w:rPr>
        <w:t xml:space="preserve">Provos, N. and Holz, T. (2008), </w:t>
      </w:r>
      <w:r w:rsidRPr="00C54DF8">
        <w:rPr>
          <w:rFonts w:cs="Arial"/>
          <w:i/>
          <w:szCs w:val="22"/>
        </w:rPr>
        <w:t>Virtual Honeypots from Botnet tracking to Intrusion Detection,</w:t>
      </w:r>
      <w:r w:rsidRPr="00C54DF8">
        <w:rPr>
          <w:rFonts w:cs="Arial"/>
          <w:szCs w:val="22"/>
        </w:rPr>
        <w:t xml:space="preserve"> Boston: Addison-Wesley</w:t>
      </w:r>
    </w:p>
    <w:p w14:paraId="28B3EB89" w14:textId="77777777" w:rsidR="001420F1" w:rsidRPr="00C54DF8" w:rsidRDefault="001420F1" w:rsidP="001420F1">
      <w:pPr>
        <w:shd w:val="clear" w:color="auto" w:fill="FFFFFF"/>
        <w:rPr>
          <w:rFonts w:cs="Arial"/>
          <w:szCs w:val="22"/>
        </w:rPr>
      </w:pPr>
    </w:p>
    <w:p w14:paraId="195FBF90" w14:textId="77777777" w:rsidR="001420F1" w:rsidRPr="00C54DF8" w:rsidRDefault="001420F1" w:rsidP="001420F1">
      <w:pPr>
        <w:shd w:val="clear" w:color="auto" w:fill="FFFFFF"/>
        <w:rPr>
          <w:rFonts w:cs="Arial"/>
          <w:szCs w:val="22"/>
        </w:rPr>
      </w:pPr>
      <w:r w:rsidRPr="00C54DF8">
        <w:rPr>
          <w:rFonts w:cs="Arial"/>
          <w:szCs w:val="22"/>
        </w:rPr>
        <w:t xml:space="preserve">Stallings, W. (2013) </w:t>
      </w:r>
      <w:r w:rsidRPr="00C54DF8">
        <w:rPr>
          <w:rFonts w:cs="Arial"/>
          <w:i/>
          <w:szCs w:val="22"/>
        </w:rPr>
        <w:t xml:space="preserve">Cryptography and Network Security: Principles and Practice, </w:t>
      </w:r>
      <w:r w:rsidRPr="00C54DF8">
        <w:rPr>
          <w:rFonts w:cs="Arial"/>
          <w:szCs w:val="22"/>
        </w:rPr>
        <w:t>Boston:</w:t>
      </w:r>
      <w:r w:rsidRPr="00C54DF8">
        <w:rPr>
          <w:rFonts w:cs="Arial"/>
          <w:i/>
          <w:szCs w:val="22"/>
        </w:rPr>
        <w:t xml:space="preserve"> </w:t>
      </w:r>
      <w:r w:rsidRPr="00C54DF8">
        <w:rPr>
          <w:rFonts w:cs="Arial"/>
          <w:szCs w:val="22"/>
        </w:rPr>
        <w:t>Pearson</w:t>
      </w:r>
    </w:p>
    <w:p w14:paraId="0944B428" w14:textId="77777777" w:rsidR="001420F1" w:rsidRPr="00C54DF8" w:rsidRDefault="001420F1" w:rsidP="001420F1">
      <w:pPr>
        <w:shd w:val="clear" w:color="auto" w:fill="FFFFFF"/>
        <w:rPr>
          <w:rFonts w:cs="Arial"/>
          <w:szCs w:val="22"/>
        </w:rPr>
      </w:pPr>
    </w:p>
    <w:p w14:paraId="2BC028E4" w14:textId="77777777" w:rsidR="001420F1" w:rsidRPr="00C54DF8" w:rsidRDefault="001420F1" w:rsidP="001420F1">
      <w:pPr>
        <w:shd w:val="clear" w:color="auto" w:fill="FFFFFF"/>
        <w:rPr>
          <w:rFonts w:cs="Arial"/>
          <w:szCs w:val="22"/>
        </w:rPr>
      </w:pPr>
      <w:r w:rsidRPr="00C54DF8">
        <w:rPr>
          <w:rFonts w:cs="Arial"/>
          <w:szCs w:val="22"/>
        </w:rPr>
        <w:t xml:space="preserve">Ferguson. N., Schneier, B. and Kohno, T. (2010) </w:t>
      </w:r>
      <w:r w:rsidRPr="00C54DF8">
        <w:rPr>
          <w:rFonts w:cs="Arial"/>
          <w:i/>
          <w:szCs w:val="22"/>
        </w:rPr>
        <w:t xml:space="preserve">Cryptographic Engineering: Design Principles and Practical Applications, </w:t>
      </w:r>
      <w:r w:rsidRPr="00C54DF8">
        <w:rPr>
          <w:rFonts w:cs="Arial"/>
          <w:szCs w:val="22"/>
        </w:rPr>
        <w:t>Hoboken: Wiley</w:t>
      </w:r>
    </w:p>
    <w:p w14:paraId="05ED7BD0" w14:textId="77777777" w:rsidR="001420F1" w:rsidRPr="00C54DF8" w:rsidRDefault="001420F1" w:rsidP="001420F1">
      <w:pPr>
        <w:shd w:val="clear" w:color="auto" w:fill="FFFFFF"/>
        <w:rPr>
          <w:rFonts w:cs="Arial"/>
          <w:szCs w:val="22"/>
          <w:u w:val="single"/>
        </w:rPr>
      </w:pPr>
    </w:p>
    <w:p w14:paraId="02B38AE5" w14:textId="77777777" w:rsidR="001420F1" w:rsidRPr="00C54DF8" w:rsidRDefault="001420F1" w:rsidP="001420F1">
      <w:pPr>
        <w:shd w:val="clear" w:color="auto" w:fill="FFFFFF"/>
        <w:rPr>
          <w:rFonts w:cs="Arial"/>
          <w:szCs w:val="22"/>
          <w:u w:val="single"/>
        </w:rPr>
      </w:pPr>
    </w:p>
    <w:p w14:paraId="3CE42CBD" w14:textId="77777777" w:rsidR="001420F1" w:rsidRPr="00C54DF8" w:rsidRDefault="001420F1" w:rsidP="001420F1">
      <w:pPr>
        <w:shd w:val="clear" w:color="auto" w:fill="FFFFFF"/>
        <w:rPr>
          <w:rFonts w:cs="Arial"/>
          <w:szCs w:val="22"/>
          <w:u w:val="single"/>
        </w:rPr>
      </w:pPr>
    </w:p>
    <w:p w14:paraId="18951553" w14:textId="77777777" w:rsidR="001420F1" w:rsidRPr="00C54DF8" w:rsidRDefault="001420F1" w:rsidP="001420F1">
      <w:pPr>
        <w:pStyle w:val="heading"/>
        <w:spacing w:before="0" w:after="0"/>
        <w:jc w:val="both"/>
        <w:rPr>
          <w:rFonts w:ascii="Arial" w:hAnsi="Arial" w:cs="Arial"/>
          <w:szCs w:val="22"/>
        </w:rPr>
      </w:pPr>
      <w:r w:rsidRPr="00C54DF8">
        <w:rPr>
          <w:rFonts w:ascii="Arial" w:hAnsi="Arial" w:cs="Arial"/>
          <w:szCs w:val="22"/>
        </w:rPr>
        <w:t xml:space="preserve">Journals </w:t>
      </w:r>
    </w:p>
    <w:p w14:paraId="2A5FC049" w14:textId="77777777" w:rsidR="001420F1" w:rsidRPr="00C54DF8" w:rsidRDefault="001420F1" w:rsidP="001420F1">
      <w:pPr>
        <w:pStyle w:val="heading"/>
        <w:spacing w:before="0" w:after="0"/>
        <w:jc w:val="both"/>
        <w:rPr>
          <w:rFonts w:ascii="Arial" w:hAnsi="Arial" w:cs="Arial"/>
          <w:szCs w:val="22"/>
        </w:rPr>
      </w:pPr>
    </w:p>
    <w:p w14:paraId="36606DA9" w14:textId="77777777" w:rsidR="001420F1" w:rsidRPr="00C54DF8" w:rsidRDefault="001420F1" w:rsidP="001420F1">
      <w:pPr>
        <w:pStyle w:val="heading"/>
        <w:spacing w:before="0" w:after="0"/>
        <w:jc w:val="both"/>
        <w:rPr>
          <w:rFonts w:ascii="Arial" w:hAnsi="Arial" w:cs="Arial"/>
          <w:szCs w:val="22"/>
        </w:rPr>
      </w:pPr>
    </w:p>
    <w:p w14:paraId="2C5BCEA1" w14:textId="77777777" w:rsidR="001420F1" w:rsidRPr="00C54DF8" w:rsidRDefault="001420F1" w:rsidP="001420F1">
      <w:pPr>
        <w:tabs>
          <w:tab w:val="left" w:pos="4264"/>
        </w:tabs>
        <w:rPr>
          <w:rFonts w:cs="Arial"/>
          <w:szCs w:val="22"/>
        </w:rPr>
      </w:pPr>
      <w:r w:rsidRPr="00C54DF8">
        <w:rPr>
          <w:rFonts w:cs="Arial"/>
          <w:szCs w:val="22"/>
        </w:rPr>
        <w:t>IEEE/ACM, IEEE/ACM Transactions on Networking</w:t>
      </w:r>
    </w:p>
    <w:p w14:paraId="5912AEFC" w14:textId="77777777" w:rsidR="001420F1" w:rsidRPr="00C54DF8" w:rsidRDefault="001420F1" w:rsidP="001420F1">
      <w:pPr>
        <w:tabs>
          <w:tab w:val="left" w:pos="4264"/>
        </w:tabs>
        <w:rPr>
          <w:rFonts w:cs="Arial"/>
          <w:szCs w:val="22"/>
        </w:rPr>
      </w:pPr>
    </w:p>
    <w:p w14:paraId="3CCFD1BD" w14:textId="77777777" w:rsidR="001420F1" w:rsidRPr="00C54DF8" w:rsidRDefault="001420F1" w:rsidP="001420F1">
      <w:pPr>
        <w:tabs>
          <w:tab w:val="left" w:pos="4264"/>
        </w:tabs>
        <w:rPr>
          <w:rFonts w:cs="Arial"/>
          <w:szCs w:val="22"/>
        </w:rPr>
      </w:pPr>
      <w:r w:rsidRPr="00C54DF8">
        <w:rPr>
          <w:rFonts w:cs="Arial"/>
          <w:szCs w:val="22"/>
        </w:rPr>
        <w:t>IEEE, IEEE Network Magazine</w:t>
      </w:r>
    </w:p>
    <w:p w14:paraId="0BAE117C" w14:textId="77777777" w:rsidR="001420F1" w:rsidRPr="00C54DF8" w:rsidRDefault="001420F1" w:rsidP="001420F1">
      <w:pPr>
        <w:tabs>
          <w:tab w:val="left" w:pos="4264"/>
        </w:tabs>
        <w:rPr>
          <w:rFonts w:cs="Arial"/>
          <w:szCs w:val="22"/>
        </w:rPr>
      </w:pPr>
    </w:p>
    <w:p w14:paraId="2FE18303" w14:textId="77777777" w:rsidR="001420F1" w:rsidRPr="00C54DF8" w:rsidRDefault="001420F1" w:rsidP="001420F1">
      <w:pPr>
        <w:rPr>
          <w:rFonts w:cs="Arial"/>
          <w:szCs w:val="22"/>
        </w:rPr>
      </w:pPr>
      <w:r w:rsidRPr="00C54DF8">
        <w:rPr>
          <w:rFonts w:cs="Arial"/>
          <w:szCs w:val="22"/>
        </w:rPr>
        <w:t>Science Direct</w:t>
      </w:r>
    </w:p>
    <w:p w14:paraId="796BD012" w14:textId="77777777" w:rsidR="001420F1" w:rsidRPr="00C54DF8" w:rsidRDefault="001420F1" w:rsidP="001420F1">
      <w:pPr>
        <w:rPr>
          <w:rFonts w:cs="Arial"/>
          <w:szCs w:val="22"/>
        </w:rPr>
      </w:pPr>
    </w:p>
    <w:p w14:paraId="381A3568" w14:textId="77777777" w:rsidR="001420F1" w:rsidRPr="00C54DF8" w:rsidRDefault="001420F1" w:rsidP="001420F1">
      <w:pPr>
        <w:rPr>
          <w:rFonts w:cs="Arial"/>
          <w:szCs w:val="22"/>
        </w:rPr>
      </w:pPr>
      <w:r w:rsidRPr="00C54DF8">
        <w:rPr>
          <w:rFonts w:cs="Arial"/>
          <w:szCs w:val="22"/>
        </w:rPr>
        <w:t>Scopus</w:t>
      </w:r>
    </w:p>
    <w:p w14:paraId="607F9BCA" w14:textId="77777777" w:rsidR="001420F1" w:rsidRPr="00C54DF8" w:rsidRDefault="001420F1" w:rsidP="001420F1">
      <w:pPr>
        <w:rPr>
          <w:rFonts w:cs="Arial"/>
          <w:szCs w:val="22"/>
        </w:rPr>
      </w:pPr>
    </w:p>
    <w:p w14:paraId="1A887964" w14:textId="77777777" w:rsidR="001420F1" w:rsidRPr="00C54DF8" w:rsidRDefault="001420F1" w:rsidP="001420F1">
      <w:pPr>
        <w:rPr>
          <w:rFonts w:cs="Arial"/>
          <w:szCs w:val="22"/>
        </w:rPr>
      </w:pPr>
      <w:r w:rsidRPr="00C54DF8">
        <w:rPr>
          <w:rFonts w:cs="Arial"/>
          <w:szCs w:val="22"/>
        </w:rPr>
        <w:t>ACM Transactions on Database Systems</w:t>
      </w:r>
    </w:p>
    <w:p w14:paraId="00A59F1D" w14:textId="77777777" w:rsidR="001420F1" w:rsidRPr="00C54DF8" w:rsidRDefault="001420F1" w:rsidP="001420F1">
      <w:pPr>
        <w:rPr>
          <w:rFonts w:cs="Arial"/>
          <w:szCs w:val="22"/>
        </w:rPr>
      </w:pPr>
    </w:p>
    <w:p w14:paraId="6CD5CE56" w14:textId="77777777" w:rsidR="001420F1" w:rsidRPr="00C54DF8" w:rsidRDefault="001420F1" w:rsidP="001420F1">
      <w:pPr>
        <w:rPr>
          <w:rFonts w:cs="Arial"/>
          <w:szCs w:val="22"/>
        </w:rPr>
      </w:pPr>
      <w:r w:rsidRPr="00C54DF8">
        <w:rPr>
          <w:rFonts w:cs="Arial"/>
          <w:szCs w:val="22"/>
        </w:rPr>
        <w:t>ACM Transactions on Information Systems</w:t>
      </w:r>
    </w:p>
    <w:p w14:paraId="615998ED" w14:textId="77777777" w:rsidR="001420F1" w:rsidRPr="00C54DF8" w:rsidRDefault="001420F1" w:rsidP="001420F1">
      <w:pPr>
        <w:rPr>
          <w:rFonts w:cs="Arial"/>
          <w:i/>
          <w:szCs w:val="22"/>
        </w:rPr>
      </w:pPr>
    </w:p>
    <w:p w14:paraId="454C9FD4" w14:textId="77777777" w:rsidR="001420F1" w:rsidRPr="00C54DF8" w:rsidRDefault="001420F1" w:rsidP="001420F1">
      <w:pPr>
        <w:rPr>
          <w:rFonts w:cs="Arial"/>
          <w:i/>
          <w:szCs w:val="22"/>
        </w:rPr>
      </w:pPr>
    </w:p>
    <w:p w14:paraId="279C58CA" w14:textId="77777777" w:rsidR="001420F1" w:rsidRPr="00C54DF8" w:rsidRDefault="001420F1" w:rsidP="001420F1">
      <w:pPr>
        <w:pStyle w:val="heading"/>
        <w:spacing w:before="0" w:after="0"/>
        <w:jc w:val="both"/>
        <w:rPr>
          <w:rFonts w:ascii="Arial" w:hAnsi="Arial" w:cs="Arial"/>
          <w:szCs w:val="22"/>
        </w:rPr>
      </w:pPr>
      <w:r w:rsidRPr="00C54DF8">
        <w:rPr>
          <w:rFonts w:ascii="Arial" w:hAnsi="Arial" w:cs="Arial"/>
          <w:szCs w:val="22"/>
        </w:rPr>
        <w:t xml:space="preserve">Websites </w:t>
      </w:r>
    </w:p>
    <w:p w14:paraId="34070FE1" w14:textId="77777777" w:rsidR="001420F1" w:rsidRPr="00C54DF8" w:rsidRDefault="001420F1" w:rsidP="001420F1">
      <w:pPr>
        <w:pStyle w:val="heading"/>
        <w:spacing w:before="0" w:after="0"/>
        <w:jc w:val="both"/>
        <w:rPr>
          <w:rFonts w:ascii="Arial" w:hAnsi="Arial" w:cs="Arial"/>
          <w:szCs w:val="22"/>
        </w:rPr>
      </w:pPr>
    </w:p>
    <w:p w14:paraId="0DF9040E" w14:textId="77777777" w:rsidR="001420F1" w:rsidRPr="00C54DF8" w:rsidRDefault="001420F1" w:rsidP="001420F1">
      <w:pPr>
        <w:tabs>
          <w:tab w:val="left" w:pos="4264"/>
        </w:tabs>
        <w:rPr>
          <w:rFonts w:cs="Arial"/>
          <w:szCs w:val="22"/>
        </w:rPr>
      </w:pPr>
      <w:r w:rsidRPr="00C54DF8">
        <w:rPr>
          <w:rFonts w:cs="Arial"/>
          <w:szCs w:val="22"/>
        </w:rPr>
        <w:t>IEEE XPLORE</w:t>
      </w:r>
    </w:p>
    <w:p w14:paraId="251D5458" w14:textId="77777777" w:rsidR="001420F1" w:rsidRPr="00C54DF8" w:rsidRDefault="001420F1" w:rsidP="001420F1">
      <w:pPr>
        <w:tabs>
          <w:tab w:val="left" w:pos="4264"/>
        </w:tabs>
        <w:rPr>
          <w:rFonts w:cs="Arial"/>
          <w:szCs w:val="22"/>
        </w:rPr>
      </w:pPr>
    </w:p>
    <w:p w14:paraId="713983D7" w14:textId="77777777" w:rsidR="001420F1" w:rsidRPr="00C54DF8" w:rsidRDefault="001420F1" w:rsidP="001420F1">
      <w:pPr>
        <w:tabs>
          <w:tab w:val="left" w:pos="4264"/>
        </w:tabs>
        <w:rPr>
          <w:rFonts w:cs="Arial"/>
          <w:szCs w:val="22"/>
        </w:rPr>
      </w:pPr>
      <w:r w:rsidRPr="00C54DF8">
        <w:rPr>
          <w:rFonts w:cs="Arial"/>
          <w:szCs w:val="22"/>
        </w:rPr>
        <w:t>CISCO Academy Website, cisco.netacad.net (password access only)</w:t>
      </w:r>
    </w:p>
    <w:p w14:paraId="4683C112" w14:textId="77777777" w:rsidR="001420F1" w:rsidRPr="00C54DF8" w:rsidRDefault="001420F1" w:rsidP="001420F1">
      <w:pPr>
        <w:rPr>
          <w:rFonts w:cs="Arial"/>
          <w:szCs w:val="22"/>
        </w:rPr>
      </w:pPr>
    </w:p>
    <w:p w14:paraId="4792B405" w14:textId="77777777" w:rsidR="001420F1" w:rsidRPr="00C54DF8" w:rsidRDefault="001420F1" w:rsidP="001420F1">
      <w:pPr>
        <w:rPr>
          <w:rFonts w:cs="Arial"/>
          <w:szCs w:val="22"/>
        </w:rPr>
      </w:pPr>
    </w:p>
    <w:p w14:paraId="6210ED8B" w14:textId="77777777" w:rsidR="001420F1" w:rsidRPr="00C54DF8" w:rsidRDefault="001420F1" w:rsidP="001420F1"/>
    <w:p w14:paraId="3E75E382" w14:textId="77777777" w:rsidR="001420F1" w:rsidRDefault="001420F1" w:rsidP="001420F1">
      <w:r>
        <w:rPr>
          <w:b/>
        </w:rPr>
        <w:br w:type="page"/>
      </w:r>
    </w:p>
    <w:tbl>
      <w:tblPr>
        <w:tblW w:w="0" w:type="auto"/>
        <w:tblLook w:val="04A0" w:firstRow="1" w:lastRow="0" w:firstColumn="1" w:lastColumn="0" w:noHBand="0" w:noVBand="1"/>
      </w:tblPr>
      <w:tblGrid>
        <w:gridCol w:w="1812"/>
        <w:gridCol w:w="6494"/>
      </w:tblGrid>
      <w:tr w:rsidR="001420F1" w:rsidRPr="00C54DF8" w14:paraId="3E2D1C85" w14:textId="77777777" w:rsidTr="00E73354">
        <w:tc>
          <w:tcPr>
            <w:tcW w:w="1812" w:type="dxa"/>
            <w:shd w:val="clear" w:color="auto" w:fill="auto"/>
            <w:vAlign w:val="center"/>
          </w:tcPr>
          <w:p w14:paraId="4BA5CF4A" w14:textId="77777777" w:rsidR="001420F1" w:rsidRPr="00846B23" w:rsidRDefault="001420F1" w:rsidP="00E73354">
            <w:pPr>
              <w:pStyle w:val="fixed"/>
              <w:tabs>
                <w:tab w:val="clear" w:pos="1440"/>
                <w:tab w:val="left" w:pos="1560"/>
              </w:tabs>
              <w:ind w:left="0" w:firstLine="0"/>
              <w:rPr>
                <w:rFonts w:ascii="Arial" w:hAnsi="Arial" w:cs="Arial"/>
                <w:sz w:val="22"/>
                <w:szCs w:val="22"/>
              </w:rPr>
            </w:pPr>
            <w:r w:rsidRPr="00846B23">
              <w:rPr>
                <w:rFonts w:ascii="Arial" w:hAnsi="Arial" w:cs="Arial"/>
                <w:b w:val="0"/>
                <w:sz w:val="22"/>
                <w:szCs w:val="22"/>
              </w:rPr>
              <w:lastRenderedPageBreak/>
              <w:br w:type="page"/>
            </w:r>
            <w:r w:rsidRPr="00846B23">
              <w:rPr>
                <w:rFonts w:ascii="Arial" w:hAnsi="Arial" w:cs="Arial"/>
                <w:sz w:val="22"/>
                <w:szCs w:val="22"/>
              </w:rPr>
              <w:t>MODULE CODE:</w:t>
            </w:r>
          </w:p>
        </w:tc>
        <w:tc>
          <w:tcPr>
            <w:tcW w:w="6494" w:type="dxa"/>
            <w:shd w:val="clear" w:color="auto" w:fill="auto"/>
            <w:vAlign w:val="center"/>
          </w:tcPr>
          <w:p w14:paraId="330E144A" w14:textId="77777777" w:rsidR="001420F1" w:rsidRPr="00846B23" w:rsidRDefault="001420F1" w:rsidP="00E73354">
            <w:pPr>
              <w:pStyle w:val="fixed"/>
              <w:tabs>
                <w:tab w:val="clear" w:pos="1440"/>
                <w:tab w:val="left" w:pos="1560"/>
              </w:tabs>
              <w:ind w:left="0" w:firstLine="0"/>
              <w:rPr>
                <w:rFonts w:ascii="Arial" w:hAnsi="Arial" w:cs="Arial"/>
                <w:sz w:val="22"/>
                <w:szCs w:val="22"/>
              </w:rPr>
            </w:pPr>
            <w:r w:rsidRPr="00846B23">
              <w:rPr>
                <w:rFonts w:ascii="Arial" w:hAnsi="Arial" w:cs="Arial"/>
                <w:sz w:val="22"/>
                <w:szCs w:val="22"/>
              </w:rPr>
              <w:t>M7X01702</w:t>
            </w:r>
          </w:p>
        </w:tc>
      </w:tr>
      <w:tr w:rsidR="001420F1" w:rsidRPr="00C54DF8" w14:paraId="557199B8" w14:textId="77777777" w:rsidTr="00E73354">
        <w:tc>
          <w:tcPr>
            <w:tcW w:w="1812" w:type="dxa"/>
            <w:shd w:val="clear" w:color="auto" w:fill="auto"/>
            <w:vAlign w:val="center"/>
          </w:tcPr>
          <w:p w14:paraId="63ABF8A6" w14:textId="77777777" w:rsidR="001420F1" w:rsidRPr="00846B23" w:rsidRDefault="001420F1" w:rsidP="00E73354">
            <w:pPr>
              <w:pStyle w:val="fixed"/>
              <w:tabs>
                <w:tab w:val="clear" w:pos="1440"/>
                <w:tab w:val="left" w:pos="1560"/>
              </w:tabs>
              <w:ind w:left="0" w:firstLine="0"/>
              <w:rPr>
                <w:rFonts w:ascii="Arial" w:hAnsi="Arial" w:cs="Arial"/>
                <w:sz w:val="22"/>
                <w:szCs w:val="22"/>
              </w:rPr>
            </w:pPr>
            <w:r w:rsidRPr="00846B23">
              <w:rPr>
                <w:rFonts w:ascii="Arial" w:hAnsi="Arial" w:cs="Arial"/>
                <w:sz w:val="22"/>
                <w:szCs w:val="22"/>
              </w:rPr>
              <w:t>TITLE:</w:t>
            </w:r>
            <w:r w:rsidRPr="00846B23">
              <w:rPr>
                <w:rFonts w:ascii="Arial" w:hAnsi="Arial" w:cs="Arial"/>
                <w:sz w:val="22"/>
                <w:szCs w:val="22"/>
              </w:rPr>
              <w:tab/>
            </w:r>
          </w:p>
        </w:tc>
        <w:tc>
          <w:tcPr>
            <w:tcW w:w="6494" w:type="dxa"/>
            <w:shd w:val="clear" w:color="auto" w:fill="auto"/>
          </w:tcPr>
          <w:p w14:paraId="576EEC71" w14:textId="77777777" w:rsidR="001420F1" w:rsidRPr="00846B23" w:rsidRDefault="001420F1" w:rsidP="001420F1">
            <w:pPr>
              <w:pStyle w:val="Heading2"/>
              <w:numPr>
                <w:ilvl w:val="1"/>
                <w:numId w:val="1"/>
              </w:numPr>
              <w:suppressAutoHyphens/>
              <w:ind w:left="0" w:firstLine="0"/>
            </w:pPr>
            <w:bookmarkStart w:id="43" w:name="_Toc418858549"/>
            <w:bookmarkStart w:id="44" w:name="_Toc429664879"/>
            <w:bookmarkStart w:id="45" w:name="_Toc461716983"/>
            <w:bookmarkStart w:id="46" w:name="_Toc492895396"/>
            <w:r w:rsidRPr="00846B23">
              <w:t>Research Methods and Data Analysis</w:t>
            </w:r>
            <w:bookmarkEnd w:id="43"/>
            <w:bookmarkEnd w:id="44"/>
            <w:bookmarkEnd w:id="45"/>
            <w:bookmarkEnd w:id="46"/>
          </w:p>
        </w:tc>
      </w:tr>
      <w:tr w:rsidR="001420F1" w:rsidRPr="00C54DF8" w14:paraId="7E020C6C" w14:textId="77777777" w:rsidTr="00E73354">
        <w:tc>
          <w:tcPr>
            <w:tcW w:w="1812" w:type="dxa"/>
            <w:shd w:val="clear" w:color="auto" w:fill="auto"/>
            <w:vAlign w:val="center"/>
          </w:tcPr>
          <w:p w14:paraId="02230C8D" w14:textId="77777777" w:rsidR="001420F1" w:rsidRPr="00846B23" w:rsidRDefault="001420F1" w:rsidP="00E73354">
            <w:pPr>
              <w:pStyle w:val="fixed"/>
              <w:tabs>
                <w:tab w:val="clear" w:pos="1440"/>
                <w:tab w:val="left" w:pos="1560"/>
              </w:tabs>
              <w:ind w:left="0" w:firstLine="0"/>
              <w:rPr>
                <w:rFonts w:ascii="Arial" w:hAnsi="Arial" w:cs="Arial"/>
                <w:sz w:val="22"/>
                <w:szCs w:val="22"/>
              </w:rPr>
            </w:pPr>
            <w:r w:rsidRPr="00846B23">
              <w:rPr>
                <w:rFonts w:ascii="Arial" w:hAnsi="Arial" w:cs="Arial"/>
                <w:sz w:val="22"/>
                <w:szCs w:val="22"/>
              </w:rPr>
              <w:t>DATED:</w:t>
            </w:r>
            <w:r w:rsidRPr="00846B23">
              <w:rPr>
                <w:rFonts w:ascii="Arial" w:hAnsi="Arial" w:cs="Arial"/>
                <w:sz w:val="22"/>
                <w:szCs w:val="22"/>
              </w:rPr>
              <w:tab/>
            </w:r>
          </w:p>
        </w:tc>
        <w:tc>
          <w:tcPr>
            <w:tcW w:w="6494" w:type="dxa"/>
            <w:shd w:val="clear" w:color="auto" w:fill="auto"/>
            <w:vAlign w:val="center"/>
          </w:tcPr>
          <w:p w14:paraId="15A5357F" w14:textId="77777777" w:rsidR="001420F1" w:rsidRPr="00846B23" w:rsidRDefault="001420F1" w:rsidP="00E73354">
            <w:pPr>
              <w:pStyle w:val="fixed"/>
              <w:tabs>
                <w:tab w:val="clear" w:pos="1440"/>
                <w:tab w:val="left" w:pos="1560"/>
              </w:tabs>
              <w:ind w:left="0" w:firstLine="0"/>
              <w:rPr>
                <w:rFonts w:ascii="Arial" w:hAnsi="Arial" w:cs="Arial"/>
                <w:sz w:val="22"/>
                <w:szCs w:val="22"/>
              </w:rPr>
            </w:pPr>
            <w:r w:rsidRPr="00846B23">
              <w:rPr>
                <w:rFonts w:ascii="Arial" w:hAnsi="Arial" w:cs="Arial"/>
                <w:sz w:val="22"/>
                <w:szCs w:val="22"/>
              </w:rPr>
              <w:t>21/07/2015</w:t>
            </w:r>
          </w:p>
        </w:tc>
      </w:tr>
      <w:tr w:rsidR="001420F1" w:rsidRPr="00C54DF8" w14:paraId="614FE9E2" w14:textId="77777777" w:rsidTr="00E73354">
        <w:tc>
          <w:tcPr>
            <w:tcW w:w="1812" w:type="dxa"/>
            <w:shd w:val="clear" w:color="auto" w:fill="auto"/>
            <w:vAlign w:val="center"/>
          </w:tcPr>
          <w:p w14:paraId="2FA3806C" w14:textId="77777777" w:rsidR="001420F1" w:rsidRPr="00846B23" w:rsidRDefault="001420F1" w:rsidP="00E73354">
            <w:pPr>
              <w:pStyle w:val="fixed"/>
              <w:tabs>
                <w:tab w:val="clear" w:pos="1440"/>
                <w:tab w:val="left" w:pos="1560"/>
              </w:tabs>
              <w:ind w:left="0" w:firstLine="0"/>
              <w:rPr>
                <w:rFonts w:ascii="Arial" w:hAnsi="Arial" w:cs="Arial"/>
                <w:sz w:val="22"/>
                <w:szCs w:val="22"/>
              </w:rPr>
            </w:pPr>
          </w:p>
        </w:tc>
        <w:tc>
          <w:tcPr>
            <w:tcW w:w="6494" w:type="dxa"/>
            <w:shd w:val="clear" w:color="auto" w:fill="auto"/>
            <w:vAlign w:val="center"/>
          </w:tcPr>
          <w:p w14:paraId="2E828C5F" w14:textId="77777777" w:rsidR="001420F1" w:rsidRPr="00846B23" w:rsidRDefault="001420F1" w:rsidP="00E73354">
            <w:pPr>
              <w:pStyle w:val="fixed"/>
              <w:tabs>
                <w:tab w:val="clear" w:pos="1440"/>
                <w:tab w:val="left" w:pos="1560"/>
              </w:tabs>
              <w:ind w:left="0" w:firstLine="0"/>
              <w:rPr>
                <w:rFonts w:ascii="Arial" w:hAnsi="Arial" w:cs="Arial"/>
                <w:sz w:val="22"/>
                <w:szCs w:val="22"/>
              </w:rPr>
            </w:pPr>
          </w:p>
        </w:tc>
      </w:tr>
      <w:tr w:rsidR="001420F1" w:rsidRPr="00C54DF8" w14:paraId="3591E072" w14:textId="77777777" w:rsidTr="00E73354">
        <w:tc>
          <w:tcPr>
            <w:tcW w:w="1812" w:type="dxa"/>
            <w:shd w:val="clear" w:color="auto" w:fill="auto"/>
            <w:vAlign w:val="center"/>
          </w:tcPr>
          <w:p w14:paraId="51CC66FB" w14:textId="77777777" w:rsidR="001420F1" w:rsidRPr="00846B23" w:rsidRDefault="001420F1" w:rsidP="00E73354">
            <w:pPr>
              <w:pStyle w:val="fixed"/>
              <w:tabs>
                <w:tab w:val="clear" w:pos="1440"/>
                <w:tab w:val="left" w:pos="1560"/>
              </w:tabs>
              <w:ind w:left="0" w:firstLine="0"/>
              <w:rPr>
                <w:rFonts w:ascii="Arial" w:hAnsi="Arial" w:cs="Arial"/>
                <w:sz w:val="22"/>
                <w:szCs w:val="22"/>
              </w:rPr>
            </w:pPr>
            <w:r w:rsidRPr="00846B23">
              <w:rPr>
                <w:rFonts w:ascii="Arial" w:hAnsi="Arial" w:cs="Arial"/>
                <w:sz w:val="22"/>
                <w:szCs w:val="22"/>
              </w:rPr>
              <w:t xml:space="preserve">LEVEL:  </w:t>
            </w:r>
          </w:p>
        </w:tc>
        <w:tc>
          <w:tcPr>
            <w:tcW w:w="6494" w:type="dxa"/>
            <w:shd w:val="clear" w:color="auto" w:fill="auto"/>
            <w:vAlign w:val="center"/>
          </w:tcPr>
          <w:p w14:paraId="299789E5" w14:textId="77777777" w:rsidR="001420F1" w:rsidRPr="00846B23" w:rsidRDefault="001420F1" w:rsidP="00E73354">
            <w:pPr>
              <w:pStyle w:val="fixed"/>
              <w:tabs>
                <w:tab w:val="clear" w:pos="1440"/>
                <w:tab w:val="left" w:pos="1560"/>
              </w:tabs>
              <w:ind w:left="0" w:firstLine="0"/>
              <w:rPr>
                <w:rFonts w:ascii="Arial" w:hAnsi="Arial" w:cs="Arial"/>
                <w:sz w:val="22"/>
                <w:szCs w:val="22"/>
              </w:rPr>
            </w:pPr>
            <w:r w:rsidRPr="00846B23">
              <w:rPr>
                <w:rFonts w:ascii="Arial" w:hAnsi="Arial" w:cs="Arial"/>
                <w:sz w:val="22"/>
                <w:szCs w:val="22"/>
              </w:rPr>
              <w:t>7</w:t>
            </w:r>
          </w:p>
        </w:tc>
      </w:tr>
      <w:tr w:rsidR="001420F1" w:rsidRPr="00C54DF8" w14:paraId="6E240194" w14:textId="77777777" w:rsidTr="00E73354">
        <w:tc>
          <w:tcPr>
            <w:tcW w:w="1812" w:type="dxa"/>
            <w:shd w:val="clear" w:color="auto" w:fill="auto"/>
            <w:vAlign w:val="center"/>
          </w:tcPr>
          <w:p w14:paraId="385C4F7B" w14:textId="77777777" w:rsidR="001420F1" w:rsidRPr="00846B23" w:rsidRDefault="001420F1" w:rsidP="00E73354">
            <w:pPr>
              <w:pStyle w:val="fixed"/>
              <w:tabs>
                <w:tab w:val="clear" w:pos="1440"/>
                <w:tab w:val="left" w:pos="1560"/>
              </w:tabs>
              <w:ind w:left="0" w:firstLine="0"/>
              <w:rPr>
                <w:rFonts w:ascii="Arial" w:hAnsi="Arial" w:cs="Arial"/>
                <w:sz w:val="22"/>
                <w:szCs w:val="22"/>
              </w:rPr>
            </w:pPr>
            <w:r w:rsidRPr="00846B23">
              <w:rPr>
                <w:rFonts w:ascii="Arial" w:hAnsi="Arial" w:cs="Arial"/>
                <w:sz w:val="22"/>
                <w:szCs w:val="22"/>
              </w:rPr>
              <w:t>CREDITS:</w:t>
            </w:r>
          </w:p>
        </w:tc>
        <w:tc>
          <w:tcPr>
            <w:tcW w:w="6494" w:type="dxa"/>
            <w:shd w:val="clear" w:color="auto" w:fill="auto"/>
            <w:vAlign w:val="center"/>
          </w:tcPr>
          <w:p w14:paraId="4861E1E6" w14:textId="77777777" w:rsidR="001420F1" w:rsidRPr="00846B23" w:rsidRDefault="001420F1" w:rsidP="00E73354">
            <w:pPr>
              <w:pStyle w:val="fixed"/>
              <w:tabs>
                <w:tab w:val="clear" w:pos="1440"/>
                <w:tab w:val="left" w:pos="1560"/>
              </w:tabs>
              <w:ind w:left="0" w:firstLine="0"/>
              <w:rPr>
                <w:rFonts w:ascii="Arial" w:hAnsi="Arial" w:cs="Arial"/>
                <w:sz w:val="22"/>
                <w:szCs w:val="22"/>
              </w:rPr>
            </w:pPr>
            <w:r w:rsidRPr="00846B23">
              <w:rPr>
                <w:rFonts w:ascii="Arial" w:hAnsi="Arial" w:cs="Arial"/>
                <w:sz w:val="22"/>
                <w:szCs w:val="22"/>
              </w:rPr>
              <w:t>20</w:t>
            </w:r>
          </w:p>
        </w:tc>
      </w:tr>
      <w:tr w:rsidR="001420F1" w:rsidRPr="00C54DF8" w14:paraId="0D68B8D9" w14:textId="77777777" w:rsidTr="00E73354">
        <w:tc>
          <w:tcPr>
            <w:tcW w:w="1812" w:type="dxa"/>
            <w:shd w:val="clear" w:color="auto" w:fill="auto"/>
            <w:vAlign w:val="center"/>
          </w:tcPr>
          <w:p w14:paraId="765D807A" w14:textId="77777777" w:rsidR="001420F1" w:rsidRPr="00846B23" w:rsidRDefault="001420F1" w:rsidP="00E73354">
            <w:pPr>
              <w:pStyle w:val="fixed"/>
              <w:tabs>
                <w:tab w:val="clear" w:pos="1440"/>
                <w:tab w:val="left" w:pos="1560"/>
              </w:tabs>
              <w:ind w:left="0" w:firstLine="0"/>
              <w:rPr>
                <w:rFonts w:ascii="Arial" w:hAnsi="Arial" w:cs="Arial"/>
                <w:sz w:val="22"/>
                <w:szCs w:val="22"/>
              </w:rPr>
            </w:pPr>
          </w:p>
        </w:tc>
        <w:tc>
          <w:tcPr>
            <w:tcW w:w="6494" w:type="dxa"/>
            <w:shd w:val="clear" w:color="auto" w:fill="auto"/>
            <w:vAlign w:val="center"/>
          </w:tcPr>
          <w:p w14:paraId="7C16AFF1" w14:textId="77777777" w:rsidR="001420F1" w:rsidRPr="00846B23" w:rsidRDefault="001420F1" w:rsidP="00E73354">
            <w:pPr>
              <w:pStyle w:val="fixed"/>
              <w:tabs>
                <w:tab w:val="clear" w:pos="1440"/>
                <w:tab w:val="left" w:pos="1560"/>
              </w:tabs>
              <w:ind w:left="0" w:firstLine="0"/>
              <w:rPr>
                <w:rFonts w:ascii="Arial" w:hAnsi="Arial" w:cs="Arial"/>
                <w:sz w:val="22"/>
                <w:szCs w:val="22"/>
              </w:rPr>
            </w:pPr>
          </w:p>
        </w:tc>
      </w:tr>
      <w:tr w:rsidR="001420F1" w:rsidRPr="00C54DF8" w14:paraId="70DAB728" w14:textId="77777777" w:rsidTr="00E73354">
        <w:tc>
          <w:tcPr>
            <w:tcW w:w="1812" w:type="dxa"/>
            <w:shd w:val="clear" w:color="auto" w:fill="auto"/>
            <w:vAlign w:val="center"/>
          </w:tcPr>
          <w:p w14:paraId="05881FE6" w14:textId="77777777" w:rsidR="001420F1" w:rsidRPr="00846B23" w:rsidRDefault="001420F1" w:rsidP="00E73354">
            <w:pPr>
              <w:pStyle w:val="fixed"/>
              <w:tabs>
                <w:tab w:val="clear" w:pos="1440"/>
                <w:tab w:val="left" w:pos="1560"/>
              </w:tabs>
              <w:ind w:left="0" w:firstLine="0"/>
              <w:rPr>
                <w:rFonts w:ascii="Arial" w:hAnsi="Arial" w:cs="Arial"/>
                <w:sz w:val="22"/>
                <w:szCs w:val="22"/>
              </w:rPr>
            </w:pPr>
            <w:r w:rsidRPr="00846B23">
              <w:rPr>
                <w:rFonts w:ascii="Arial" w:hAnsi="Arial" w:cs="Arial"/>
                <w:sz w:val="22"/>
                <w:szCs w:val="22"/>
              </w:rPr>
              <w:t>JACS CODE:</w:t>
            </w:r>
            <w:r w:rsidRPr="00846B23">
              <w:rPr>
                <w:rFonts w:ascii="Arial" w:hAnsi="Arial" w:cs="Arial"/>
                <w:sz w:val="22"/>
                <w:szCs w:val="22"/>
              </w:rPr>
              <w:tab/>
            </w:r>
          </w:p>
        </w:tc>
        <w:tc>
          <w:tcPr>
            <w:tcW w:w="6494" w:type="dxa"/>
            <w:shd w:val="clear" w:color="auto" w:fill="auto"/>
            <w:vAlign w:val="center"/>
          </w:tcPr>
          <w:p w14:paraId="523C5D78" w14:textId="77777777" w:rsidR="001420F1" w:rsidRPr="00846B23" w:rsidRDefault="001420F1" w:rsidP="00E73354">
            <w:pPr>
              <w:pStyle w:val="fixed"/>
              <w:tabs>
                <w:tab w:val="clear" w:pos="1440"/>
                <w:tab w:val="left" w:pos="1560"/>
              </w:tabs>
              <w:ind w:left="0" w:firstLine="0"/>
              <w:rPr>
                <w:rFonts w:ascii="Arial" w:hAnsi="Arial" w:cs="Arial"/>
                <w:sz w:val="22"/>
                <w:szCs w:val="22"/>
              </w:rPr>
            </w:pPr>
            <w:r w:rsidRPr="00846B23">
              <w:rPr>
                <w:rFonts w:ascii="Arial" w:hAnsi="Arial" w:cs="Arial"/>
                <w:sz w:val="22"/>
                <w:szCs w:val="22"/>
              </w:rPr>
              <w:t>N600</w:t>
            </w:r>
          </w:p>
        </w:tc>
      </w:tr>
    </w:tbl>
    <w:p w14:paraId="11B16F52" w14:textId="77777777" w:rsidR="001420F1" w:rsidRPr="00C54DF8" w:rsidRDefault="001420F1" w:rsidP="001420F1">
      <w:pPr>
        <w:pBdr>
          <w:bottom w:val="single" w:sz="6" w:space="1" w:color="auto"/>
        </w:pBdr>
        <w:rPr>
          <w:rFonts w:cs="Arial"/>
          <w:szCs w:val="22"/>
        </w:rPr>
      </w:pPr>
      <w:r w:rsidRPr="00C54DF8">
        <w:rPr>
          <w:rFonts w:cs="Arial"/>
          <w:b/>
          <w:szCs w:val="22"/>
        </w:rPr>
        <w:tab/>
      </w:r>
    </w:p>
    <w:p w14:paraId="5F0864F2" w14:textId="77777777" w:rsidR="001420F1" w:rsidRPr="00C54DF8" w:rsidRDefault="001420F1" w:rsidP="001420F1">
      <w:pPr>
        <w:pBdr>
          <w:bottom w:val="single" w:sz="6" w:space="1" w:color="auto"/>
        </w:pBdr>
        <w:rPr>
          <w:rFonts w:cs="Arial"/>
          <w:szCs w:val="22"/>
        </w:rPr>
      </w:pPr>
    </w:p>
    <w:p w14:paraId="60156EAE" w14:textId="77777777" w:rsidR="001420F1" w:rsidRPr="00C54DF8" w:rsidRDefault="001420F1" w:rsidP="001420F1">
      <w:pPr>
        <w:pStyle w:val="bullet"/>
        <w:spacing w:before="0"/>
        <w:ind w:left="0" w:firstLine="0"/>
        <w:rPr>
          <w:rFonts w:ascii="Arial" w:hAnsi="Arial" w:cs="Arial"/>
          <w:b/>
          <w:sz w:val="22"/>
          <w:szCs w:val="22"/>
        </w:rPr>
      </w:pPr>
    </w:p>
    <w:p w14:paraId="3143F017" w14:textId="77777777" w:rsidR="001420F1" w:rsidRPr="00C54DF8" w:rsidRDefault="001420F1" w:rsidP="001420F1">
      <w:pPr>
        <w:pStyle w:val="bullet"/>
        <w:spacing w:before="0"/>
        <w:ind w:left="0" w:firstLine="0"/>
        <w:rPr>
          <w:rFonts w:ascii="Arial" w:hAnsi="Arial" w:cs="Arial"/>
          <w:b/>
          <w:sz w:val="22"/>
          <w:szCs w:val="22"/>
        </w:rPr>
      </w:pPr>
    </w:p>
    <w:p w14:paraId="165E64E5" w14:textId="77777777" w:rsidR="001420F1" w:rsidRPr="00C54DF8" w:rsidRDefault="001420F1" w:rsidP="001420F1">
      <w:pPr>
        <w:pStyle w:val="bullet"/>
        <w:spacing w:before="0"/>
        <w:ind w:left="0" w:firstLine="0"/>
        <w:rPr>
          <w:rFonts w:ascii="Arial" w:hAnsi="Arial" w:cs="Arial"/>
          <w:b/>
          <w:sz w:val="22"/>
          <w:szCs w:val="22"/>
        </w:rPr>
      </w:pPr>
      <w:r w:rsidRPr="00C54DF8">
        <w:rPr>
          <w:rFonts w:ascii="Arial" w:hAnsi="Arial" w:cs="Arial"/>
          <w:b/>
          <w:sz w:val="22"/>
          <w:szCs w:val="22"/>
        </w:rPr>
        <w:t>AIM(S)</w:t>
      </w:r>
    </w:p>
    <w:p w14:paraId="3E51640F" w14:textId="77777777" w:rsidR="001420F1" w:rsidRPr="00C54DF8" w:rsidRDefault="001420F1" w:rsidP="001420F1">
      <w:pPr>
        <w:pStyle w:val="ListParagraph"/>
        <w:tabs>
          <w:tab w:val="left" w:pos="0"/>
        </w:tabs>
        <w:rPr>
          <w:rFonts w:ascii="Arial" w:hAnsi="Arial" w:cs="Arial"/>
          <w:b/>
          <w:bCs/>
          <w:iCs/>
          <w:spacing w:val="-3"/>
        </w:rPr>
      </w:pPr>
    </w:p>
    <w:p w14:paraId="53785622" w14:textId="77777777" w:rsidR="001420F1" w:rsidRPr="00C54DF8" w:rsidRDefault="001420F1" w:rsidP="001420F1">
      <w:pPr>
        <w:pStyle w:val="ListParagraph"/>
        <w:numPr>
          <w:ilvl w:val="0"/>
          <w:numId w:val="27"/>
        </w:numPr>
        <w:spacing w:before="60" w:after="0" w:line="240" w:lineRule="auto"/>
        <w:ind w:left="567" w:hanging="567"/>
        <w:contextualSpacing w:val="0"/>
        <w:jc w:val="both"/>
        <w:rPr>
          <w:rFonts w:ascii="Arial" w:hAnsi="Arial" w:cs="Arial"/>
        </w:rPr>
      </w:pPr>
      <w:r w:rsidRPr="00C54DF8">
        <w:rPr>
          <w:rFonts w:ascii="Arial" w:hAnsi="Arial" w:cs="Arial"/>
        </w:rPr>
        <w:t>To deepen students' critical faculties and powers of expression and to provide them with practice in the organisational skills necessary to pursue a research project. This will also enable them to use appropriate research methodologies to investigate and analyse relevant issues and to understand research concepts and develop research competencies.</w:t>
      </w:r>
    </w:p>
    <w:p w14:paraId="4A8D4984" w14:textId="77777777" w:rsidR="001420F1" w:rsidRPr="00C54DF8" w:rsidRDefault="001420F1" w:rsidP="001420F1">
      <w:pPr>
        <w:pStyle w:val="ListParagraph"/>
        <w:numPr>
          <w:ilvl w:val="0"/>
          <w:numId w:val="27"/>
        </w:numPr>
        <w:spacing w:before="60" w:after="0" w:line="240" w:lineRule="auto"/>
        <w:ind w:left="567" w:hanging="567"/>
        <w:contextualSpacing w:val="0"/>
        <w:jc w:val="both"/>
        <w:rPr>
          <w:rFonts w:ascii="Arial" w:hAnsi="Arial" w:cs="Arial"/>
        </w:rPr>
      </w:pPr>
      <w:r w:rsidRPr="00C54DF8">
        <w:rPr>
          <w:rFonts w:ascii="Arial" w:hAnsi="Arial" w:cs="Arial"/>
        </w:rPr>
        <w:t>To provide students with the skills needed to perform statistical analyses upon data of many different types and levels of complexity and to present this data in a manner that is visually clear and easy to understand.</w:t>
      </w:r>
    </w:p>
    <w:p w14:paraId="294A2DC3" w14:textId="77777777" w:rsidR="001420F1" w:rsidRPr="00C54DF8" w:rsidRDefault="001420F1" w:rsidP="001420F1">
      <w:pPr>
        <w:pStyle w:val="bullet"/>
        <w:spacing w:before="0"/>
        <w:ind w:left="720" w:firstLine="0"/>
        <w:rPr>
          <w:rFonts w:ascii="Arial" w:hAnsi="Arial" w:cs="Arial"/>
          <w:sz w:val="22"/>
          <w:szCs w:val="22"/>
        </w:rPr>
      </w:pPr>
    </w:p>
    <w:p w14:paraId="1DCA5F65" w14:textId="77777777" w:rsidR="001420F1" w:rsidRPr="00C54DF8" w:rsidRDefault="001420F1" w:rsidP="001420F1">
      <w:pPr>
        <w:pStyle w:val="bullet"/>
        <w:spacing w:before="0"/>
        <w:ind w:left="0" w:firstLine="0"/>
        <w:rPr>
          <w:rFonts w:ascii="Arial" w:hAnsi="Arial" w:cs="Arial"/>
          <w:b/>
          <w:sz w:val="22"/>
          <w:szCs w:val="22"/>
        </w:rPr>
      </w:pPr>
    </w:p>
    <w:p w14:paraId="77BA5917" w14:textId="77777777" w:rsidR="001420F1" w:rsidRPr="00C54DF8" w:rsidRDefault="001420F1" w:rsidP="001420F1">
      <w:pPr>
        <w:pStyle w:val="bullet"/>
        <w:spacing w:before="0"/>
        <w:ind w:left="0" w:firstLine="0"/>
        <w:rPr>
          <w:rFonts w:ascii="Arial" w:hAnsi="Arial" w:cs="Arial"/>
          <w:b/>
          <w:sz w:val="22"/>
          <w:szCs w:val="22"/>
        </w:rPr>
      </w:pPr>
      <w:r w:rsidRPr="00C54DF8">
        <w:rPr>
          <w:rFonts w:ascii="Arial" w:hAnsi="Arial" w:cs="Arial"/>
          <w:b/>
          <w:sz w:val="22"/>
          <w:szCs w:val="22"/>
        </w:rPr>
        <w:t>LEARNING OUTCOMES</w:t>
      </w:r>
    </w:p>
    <w:p w14:paraId="42F8B86C" w14:textId="77777777" w:rsidR="001420F1" w:rsidRPr="00C54DF8" w:rsidRDefault="001420F1" w:rsidP="001420F1">
      <w:pPr>
        <w:rPr>
          <w:rFonts w:cs="Arial"/>
          <w:b/>
          <w:szCs w:val="22"/>
        </w:rPr>
      </w:pPr>
    </w:p>
    <w:p w14:paraId="5AC7E4D2" w14:textId="77777777" w:rsidR="001420F1" w:rsidRPr="00C54DF8" w:rsidRDefault="001420F1" w:rsidP="001420F1">
      <w:pPr>
        <w:rPr>
          <w:rFonts w:cs="Arial"/>
          <w:szCs w:val="22"/>
        </w:rPr>
      </w:pPr>
      <w:r w:rsidRPr="00C54DF8">
        <w:rPr>
          <w:rFonts w:cs="Arial"/>
          <w:szCs w:val="22"/>
        </w:rPr>
        <w:t>Upon the successful completion of this module, the student should be able to demonstrate the ability to:</w:t>
      </w:r>
    </w:p>
    <w:p w14:paraId="41A2211C" w14:textId="77777777" w:rsidR="001420F1" w:rsidRPr="00C54DF8" w:rsidRDefault="001420F1" w:rsidP="001420F1">
      <w:pPr>
        <w:pStyle w:val="ListParagraph"/>
        <w:ind w:left="1134" w:hanging="425"/>
        <w:rPr>
          <w:rFonts w:ascii="Arial" w:hAnsi="Arial" w:cs="Arial"/>
        </w:rPr>
      </w:pPr>
    </w:p>
    <w:p w14:paraId="03DCFA54" w14:textId="77777777" w:rsidR="001420F1" w:rsidRPr="00C54DF8" w:rsidRDefault="001420F1" w:rsidP="001420F1">
      <w:pPr>
        <w:pStyle w:val="ListParagraph"/>
        <w:numPr>
          <w:ilvl w:val="0"/>
          <w:numId w:val="29"/>
        </w:numPr>
        <w:spacing w:after="120" w:line="240" w:lineRule="auto"/>
        <w:ind w:left="567" w:hanging="567"/>
        <w:contextualSpacing w:val="0"/>
        <w:jc w:val="both"/>
        <w:rPr>
          <w:rFonts w:ascii="Arial" w:hAnsi="Arial" w:cs="Arial"/>
        </w:rPr>
      </w:pPr>
      <w:r w:rsidRPr="00C54DF8">
        <w:rPr>
          <w:rFonts w:ascii="Arial" w:hAnsi="Arial" w:cs="Arial"/>
        </w:rPr>
        <w:t>Generate a project proposal that meets a given user requirement, showing some degree of innovation and originality while independently gathering and collating appropriate information from a variety of sources.</w:t>
      </w:r>
    </w:p>
    <w:p w14:paraId="4F7C231C" w14:textId="77777777" w:rsidR="001420F1" w:rsidRPr="00C54DF8" w:rsidRDefault="001420F1" w:rsidP="001420F1">
      <w:pPr>
        <w:pStyle w:val="ListParagraph"/>
        <w:numPr>
          <w:ilvl w:val="0"/>
          <w:numId w:val="29"/>
        </w:numPr>
        <w:spacing w:after="120" w:line="240" w:lineRule="auto"/>
        <w:ind w:left="567" w:hanging="567"/>
        <w:contextualSpacing w:val="0"/>
        <w:jc w:val="both"/>
        <w:rPr>
          <w:rFonts w:ascii="Arial" w:hAnsi="Arial" w:cs="Arial"/>
        </w:rPr>
      </w:pPr>
      <w:r w:rsidRPr="00C54DF8">
        <w:rPr>
          <w:rFonts w:ascii="Arial" w:hAnsi="Arial" w:cs="Arial"/>
        </w:rPr>
        <w:t>Perform data analyses appropriate to a domain and a problem, including the identification of appropriate measures of centre and distribution, calculation of statistical significance, testing of statistical hypotheses and analysis of variance.</w:t>
      </w:r>
    </w:p>
    <w:p w14:paraId="685BC4A8" w14:textId="77777777" w:rsidR="001420F1" w:rsidRPr="00C54DF8" w:rsidRDefault="001420F1" w:rsidP="001420F1">
      <w:pPr>
        <w:pStyle w:val="ListParagraph"/>
        <w:numPr>
          <w:ilvl w:val="0"/>
          <w:numId w:val="29"/>
        </w:numPr>
        <w:spacing w:before="120" w:after="120" w:line="240" w:lineRule="auto"/>
        <w:ind w:left="567" w:hanging="567"/>
        <w:contextualSpacing w:val="0"/>
        <w:jc w:val="both"/>
        <w:rPr>
          <w:rFonts w:ascii="Arial" w:hAnsi="Arial" w:cs="Arial"/>
        </w:rPr>
      </w:pPr>
      <w:r w:rsidRPr="00C54DF8">
        <w:rPr>
          <w:rFonts w:ascii="Arial" w:hAnsi="Arial" w:cs="Arial"/>
        </w:rPr>
        <w:t>Demonstrate a deep understanding of the cognitive principles involved in presenting data effectively and in identifying problems with visualisations.</w:t>
      </w:r>
    </w:p>
    <w:p w14:paraId="239458EB" w14:textId="77777777" w:rsidR="001420F1" w:rsidRPr="00C54DF8" w:rsidRDefault="001420F1" w:rsidP="001420F1">
      <w:pPr>
        <w:pStyle w:val="ListParagraph"/>
        <w:spacing w:before="120" w:after="120"/>
        <w:ind w:left="567"/>
        <w:contextualSpacing w:val="0"/>
        <w:jc w:val="both"/>
        <w:rPr>
          <w:rFonts w:ascii="Arial" w:hAnsi="Arial" w:cs="Arial"/>
        </w:rPr>
      </w:pPr>
    </w:p>
    <w:p w14:paraId="0D23FAD4" w14:textId="77777777" w:rsidR="001420F1" w:rsidRPr="00C54DF8" w:rsidRDefault="001420F1" w:rsidP="001420F1">
      <w:pPr>
        <w:pStyle w:val="ListParagraph"/>
        <w:spacing w:before="120"/>
        <w:ind w:left="567" w:hanging="567"/>
        <w:rPr>
          <w:rFonts w:ascii="Arial" w:hAnsi="Arial" w:cs="Arial"/>
        </w:rPr>
      </w:pPr>
    </w:p>
    <w:p w14:paraId="385A471F" w14:textId="77777777" w:rsidR="001420F1" w:rsidRPr="00C54DF8" w:rsidRDefault="001420F1" w:rsidP="001420F1">
      <w:pPr>
        <w:pStyle w:val="fixed"/>
        <w:ind w:left="567" w:hanging="567"/>
        <w:rPr>
          <w:rFonts w:ascii="Arial" w:hAnsi="Arial" w:cs="Arial"/>
          <w:sz w:val="22"/>
          <w:szCs w:val="22"/>
        </w:rPr>
      </w:pPr>
      <w:r w:rsidRPr="00C54DF8">
        <w:rPr>
          <w:rFonts w:ascii="Arial" w:hAnsi="Arial" w:cs="Arial"/>
          <w:sz w:val="22"/>
          <w:szCs w:val="22"/>
        </w:rPr>
        <w:t>INDICATIVE CONTENT</w:t>
      </w:r>
    </w:p>
    <w:p w14:paraId="7A673B43" w14:textId="77777777" w:rsidR="001420F1" w:rsidRPr="00C54DF8" w:rsidRDefault="001420F1" w:rsidP="001420F1">
      <w:pPr>
        <w:pStyle w:val="fixed"/>
        <w:ind w:left="567" w:hanging="567"/>
        <w:rPr>
          <w:rFonts w:ascii="Arial" w:hAnsi="Arial" w:cs="Arial"/>
          <w:sz w:val="22"/>
          <w:szCs w:val="22"/>
        </w:rPr>
      </w:pPr>
    </w:p>
    <w:p w14:paraId="655972B9" w14:textId="77777777" w:rsidR="001420F1" w:rsidRPr="00C54DF8" w:rsidRDefault="001420F1" w:rsidP="001420F1">
      <w:pPr>
        <w:pStyle w:val="ListParagraph"/>
        <w:numPr>
          <w:ilvl w:val="0"/>
          <w:numId w:val="26"/>
        </w:numPr>
        <w:spacing w:after="120" w:line="240" w:lineRule="auto"/>
        <w:ind w:left="567" w:hanging="567"/>
        <w:contextualSpacing w:val="0"/>
        <w:jc w:val="both"/>
        <w:rPr>
          <w:rFonts w:ascii="Arial" w:hAnsi="Arial" w:cs="Arial"/>
        </w:rPr>
      </w:pPr>
      <w:r w:rsidRPr="00C54DF8">
        <w:rPr>
          <w:rFonts w:ascii="Arial" w:hAnsi="Arial" w:cs="Arial"/>
        </w:rPr>
        <w:t>Research principles and approaches (e.g. the research process, purpose, sources of data including primary/secondary research, quantitative/qualitative data, objective/hypothesis formation, reliability, validity)</w:t>
      </w:r>
    </w:p>
    <w:p w14:paraId="339306F0" w14:textId="77777777" w:rsidR="001420F1" w:rsidRPr="00C54DF8" w:rsidRDefault="001420F1" w:rsidP="001420F1">
      <w:pPr>
        <w:pStyle w:val="ListParagraph"/>
        <w:numPr>
          <w:ilvl w:val="0"/>
          <w:numId w:val="26"/>
        </w:numPr>
        <w:spacing w:after="120" w:line="240" w:lineRule="auto"/>
        <w:ind w:left="567" w:hanging="567"/>
        <w:contextualSpacing w:val="0"/>
        <w:rPr>
          <w:rFonts w:ascii="Arial" w:hAnsi="Arial" w:cs="Arial"/>
        </w:rPr>
      </w:pPr>
      <w:r w:rsidRPr="00C54DF8">
        <w:rPr>
          <w:rFonts w:ascii="Arial" w:hAnsi="Arial" w:cs="Arial"/>
        </w:rPr>
        <w:t>Research methodologies - historical, descriptive, correlational, comparative, experimental.</w:t>
      </w:r>
    </w:p>
    <w:p w14:paraId="2A7DF5F6" w14:textId="77777777" w:rsidR="001420F1" w:rsidRPr="00C54DF8" w:rsidRDefault="001420F1" w:rsidP="001420F1">
      <w:pPr>
        <w:pStyle w:val="ListParagraph"/>
        <w:numPr>
          <w:ilvl w:val="0"/>
          <w:numId w:val="26"/>
        </w:numPr>
        <w:spacing w:after="120" w:line="240" w:lineRule="auto"/>
        <w:ind w:left="567" w:hanging="567"/>
        <w:contextualSpacing w:val="0"/>
        <w:rPr>
          <w:rFonts w:ascii="Arial" w:hAnsi="Arial" w:cs="Arial"/>
        </w:rPr>
      </w:pPr>
      <w:r w:rsidRPr="00C54DF8">
        <w:rPr>
          <w:rFonts w:ascii="Arial" w:hAnsi="Arial" w:cs="Arial"/>
        </w:rPr>
        <w:t>Field data - survey design, questionnaires, sampling, statistical techniques, interviews, case studies, observation.</w:t>
      </w:r>
    </w:p>
    <w:p w14:paraId="3D51B0DD" w14:textId="77777777" w:rsidR="001420F1" w:rsidRPr="00C54DF8" w:rsidRDefault="001420F1" w:rsidP="001420F1">
      <w:pPr>
        <w:pStyle w:val="ListParagraph"/>
        <w:numPr>
          <w:ilvl w:val="0"/>
          <w:numId w:val="26"/>
        </w:numPr>
        <w:spacing w:after="120" w:line="240" w:lineRule="auto"/>
        <w:ind w:left="567" w:hanging="567"/>
        <w:contextualSpacing w:val="0"/>
        <w:rPr>
          <w:rFonts w:ascii="Arial" w:hAnsi="Arial" w:cs="Arial"/>
        </w:rPr>
      </w:pPr>
      <w:r w:rsidRPr="00C54DF8">
        <w:rPr>
          <w:rFonts w:ascii="Arial" w:hAnsi="Arial" w:cs="Arial"/>
        </w:rPr>
        <w:lastRenderedPageBreak/>
        <w:t>Developing a proposal - research statement, research outline and design research schedule</w:t>
      </w:r>
    </w:p>
    <w:p w14:paraId="01FAE79B" w14:textId="77777777" w:rsidR="001420F1" w:rsidRPr="00C54DF8" w:rsidRDefault="001420F1" w:rsidP="001420F1">
      <w:pPr>
        <w:pStyle w:val="ListParagraph"/>
        <w:numPr>
          <w:ilvl w:val="0"/>
          <w:numId w:val="26"/>
        </w:numPr>
        <w:spacing w:after="120" w:line="240" w:lineRule="auto"/>
        <w:ind w:left="567" w:hanging="567"/>
        <w:contextualSpacing w:val="0"/>
        <w:rPr>
          <w:rFonts w:ascii="Arial" w:hAnsi="Arial" w:cs="Arial"/>
        </w:rPr>
      </w:pPr>
      <w:r w:rsidRPr="00C54DF8">
        <w:rPr>
          <w:rFonts w:ascii="Arial" w:hAnsi="Arial" w:cs="Arial"/>
        </w:rPr>
        <w:t>Collation and communication - recording and organising information, analysis of results, communicating the results, referencing, plagiarism.</w:t>
      </w:r>
    </w:p>
    <w:p w14:paraId="1193C635" w14:textId="77777777" w:rsidR="001420F1" w:rsidRPr="00C54DF8" w:rsidRDefault="001420F1" w:rsidP="001420F1">
      <w:pPr>
        <w:pStyle w:val="ListParagraph"/>
        <w:numPr>
          <w:ilvl w:val="0"/>
          <w:numId w:val="26"/>
        </w:numPr>
        <w:spacing w:after="120" w:line="240" w:lineRule="auto"/>
        <w:ind w:left="567" w:hanging="567"/>
        <w:contextualSpacing w:val="0"/>
        <w:rPr>
          <w:rFonts w:ascii="Arial" w:hAnsi="Arial" w:cs="Arial"/>
        </w:rPr>
      </w:pPr>
      <w:r w:rsidRPr="00C54DF8">
        <w:rPr>
          <w:rFonts w:ascii="Arial" w:hAnsi="Arial" w:cs="Arial"/>
        </w:rPr>
        <w:t>Project planning - project time scale control</w:t>
      </w:r>
    </w:p>
    <w:p w14:paraId="6D2788C4" w14:textId="77777777" w:rsidR="001420F1" w:rsidRPr="00C54DF8" w:rsidRDefault="001420F1" w:rsidP="001420F1">
      <w:pPr>
        <w:pStyle w:val="ListParagraph"/>
        <w:numPr>
          <w:ilvl w:val="0"/>
          <w:numId w:val="26"/>
        </w:numPr>
        <w:spacing w:after="120" w:line="240" w:lineRule="auto"/>
        <w:ind w:left="567" w:hanging="567"/>
        <w:contextualSpacing w:val="0"/>
        <w:rPr>
          <w:rFonts w:ascii="Arial" w:hAnsi="Arial" w:cs="Arial"/>
        </w:rPr>
      </w:pPr>
      <w:r w:rsidRPr="00C54DF8">
        <w:rPr>
          <w:rFonts w:ascii="Arial" w:hAnsi="Arial" w:cs="Arial"/>
        </w:rPr>
        <w:t>Intellectual property - copyright, trademarks, patents.</w:t>
      </w:r>
    </w:p>
    <w:p w14:paraId="20B6A9D0" w14:textId="77777777" w:rsidR="001420F1" w:rsidRPr="00C54DF8" w:rsidRDefault="001420F1" w:rsidP="001420F1">
      <w:pPr>
        <w:pStyle w:val="ListParagraph"/>
        <w:numPr>
          <w:ilvl w:val="0"/>
          <w:numId w:val="26"/>
        </w:numPr>
        <w:spacing w:after="120" w:line="240" w:lineRule="auto"/>
        <w:ind w:left="567" w:hanging="567"/>
        <w:contextualSpacing w:val="0"/>
        <w:rPr>
          <w:rFonts w:ascii="Arial" w:hAnsi="Arial" w:cs="Arial"/>
        </w:rPr>
      </w:pPr>
      <w:r w:rsidRPr="00C54DF8">
        <w:rPr>
          <w:rFonts w:ascii="Arial" w:hAnsi="Arial" w:cs="Arial"/>
        </w:rPr>
        <w:t>Social and cultural context, and ethical considerations.</w:t>
      </w:r>
    </w:p>
    <w:p w14:paraId="1A9D458A" w14:textId="77777777" w:rsidR="001420F1" w:rsidRPr="00C54DF8" w:rsidRDefault="001420F1" w:rsidP="001420F1">
      <w:pPr>
        <w:pStyle w:val="ListParagraph"/>
        <w:numPr>
          <w:ilvl w:val="0"/>
          <w:numId w:val="26"/>
        </w:numPr>
        <w:spacing w:after="120" w:line="240" w:lineRule="auto"/>
        <w:ind w:left="567" w:hanging="567"/>
        <w:contextualSpacing w:val="0"/>
        <w:rPr>
          <w:rFonts w:ascii="Arial" w:hAnsi="Arial" w:cs="Arial"/>
        </w:rPr>
      </w:pPr>
      <w:r w:rsidRPr="00C54DF8">
        <w:rPr>
          <w:rFonts w:ascii="Arial" w:hAnsi="Arial" w:cs="Arial"/>
        </w:rPr>
        <w:t>Measures of centre and distribution, axioms and theorems of probability, normal and other distributions.</w:t>
      </w:r>
    </w:p>
    <w:p w14:paraId="1E8182B8" w14:textId="77777777" w:rsidR="001420F1" w:rsidRPr="00C54DF8" w:rsidRDefault="001420F1" w:rsidP="001420F1">
      <w:pPr>
        <w:pStyle w:val="ListParagraph"/>
        <w:numPr>
          <w:ilvl w:val="0"/>
          <w:numId w:val="26"/>
        </w:numPr>
        <w:spacing w:after="120" w:line="240" w:lineRule="auto"/>
        <w:ind w:left="567" w:hanging="567"/>
        <w:contextualSpacing w:val="0"/>
        <w:rPr>
          <w:rFonts w:ascii="Arial" w:hAnsi="Arial" w:cs="Arial"/>
        </w:rPr>
      </w:pPr>
      <w:r w:rsidRPr="00C54DF8">
        <w:rPr>
          <w:rFonts w:ascii="Arial" w:hAnsi="Arial" w:cs="Arial"/>
        </w:rPr>
        <w:t>Calculation of statistical significance, student's t-test, analysis of variance.</w:t>
      </w:r>
    </w:p>
    <w:p w14:paraId="6980A089" w14:textId="77777777" w:rsidR="001420F1" w:rsidRPr="00C54DF8" w:rsidRDefault="001420F1" w:rsidP="001420F1">
      <w:pPr>
        <w:pStyle w:val="ListParagraph"/>
        <w:numPr>
          <w:ilvl w:val="0"/>
          <w:numId w:val="26"/>
        </w:numPr>
        <w:spacing w:after="120" w:line="240" w:lineRule="auto"/>
        <w:ind w:left="567" w:right="84" w:hanging="567"/>
        <w:contextualSpacing w:val="0"/>
        <w:jc w:val="both"/>
        <w:rPr>
          <w:rFonts w:ascii="Arial" w:hAnsi="Arial" w:cs="Arial"/>
        </w:rPr>
      </w:pPr>
      <w:r w:rsidRPr="00C54DF8">
        <w:rPr>
          <w:rFonts w:ascii="Arial" w:hAnsi="Arial" w:cs="Arial"/>
        </w:rPr>
        <w:t>Rearrangement and interaction of data -  Interactive rearrangement of numerical, categorical, topological, symbolic and ordinal data</w:t>
      </w:r>
    </w:p>
    <w:p w14:paraId="069BA3DB" w14:textId="77777777" w:rsidR="001420F1" w:rsidRPr="00C54DF8" w:rsidRDefault="001420F1" w:rsidP="001420F1">
      <w:pPr>
        <w:pStyle w:val="ListParagraph"/>
        <w:numPr>
          <w:ilvl w:val="0"/>
          <w:numId w:val="26"/>
        </w:numPr>
        <w:spacing w:after="120" w:line="240" w:lineRule="auto"/>
        <w:ind w:left="567" w:right="84" w:hanging="567"/>
        <w:contextualSpacing w:val="0"/>
        <w:jc w:val="both"/>
        <w:rPr>
          <w:rFonts w:ascii="Arial" w:hAnsi="Arial" w:cs="Arial"/>
        </w:rPr>
      </w:pPr>
      <w:r w:rsidRPr="00C54DF8">
        <w:rPr>
          <w:rFonts w:ascii="Arial" w:hAnsi="Arial" w:cs="Arial"/>
        </w:rPr>
        <w:t>Quantitative data - Univariate, bivariate, multivariate and hypervariate data</w:t>
      </w:r>
    </w:p>
    <w:p w14:paraId="1BE9B43F" w14:textId="77777777" w:rsidR="001420F1" w:rsidRPr="00C54DF8" w:rsidRDefault="001420F1" w:rsidP="001420F1">
      <w:pPr>
        <w:pStyle w:val="ListParagraph"/>
        <w:numPr>
          <w:ilvl w:val="0"/>
          <w:numId w:val="26"/>
        </w:numPr>
        <w:spacing w:after="120" w:line="240" w:lineRule="auto"/>
        <w:ind w:left="567" w:right="84" w:hanging="567"/>
        <w:contextualSpacing w:val="0"/>
        <w:jc w:val="both"/>
        <w:rPr>
          <w:rFonts w:ascii="Arial" w:hAnsi="Arial" w:cs="Arial"/>
        </w:rPr>
      </w:pPr>
      <w:r w:rsidRPr="00C54DF8">
        <w:rPr>
          <w:rFonts w:ascii="Arial" w:hAnsi="Arial" w:cs="Arial"/>
        </w:rPr>
        <w:t>Data representation - Representing data through size, colour, coding, angle, length, icons, etc</w:t>
      </w:r>
    </w:p>
    <w:p w14:paraId="6FB48464" w14:textId="77777777" w:rsidR="001420F1" w:rsidRPr="00C54DF8" w:rsidRDefault="001420F1" w:rsidP="001420F1">
      <w:pPr>
        <w:pStyle w:val="ListParagraph"/>
        <w:numPr>
          <w:ilvl w:val="0"/>
          <w:numId w:val="26"/>
        </w:numPr>
        <w:spacing w:after="120" w:line="240" w:lineRule="auto"/>
        <w:ind w:left="567" w:right="84" w:hanging="567"/>
        <w:contextualSpacing w:val="0"/>
        <w:jc w:val="both"/>
        <w:rPr>
          <w:rFonts w:ascii="Arial" w:hAnsi="Arial" w:cs="Arial"/>
        </w:rPr>
      </w:pPr>
      <w:r w:rsidRPr="00C54DF8">
        <w:rPr>
          <w:rFonts w:ascii="Arial" w:hAnsi="Arial" w:cs="Arial"/>
        </w:rPr>
        <w:t>Dynamic exploration - Investigation of local neighbourhood through exploration.</w:t>
      </w:r>
    </w:p>
    <w:p w14:paraId="7B47D04F" w14:textId="77777777" w:rsidR="001420F1" w:rsidRPr="00C54DF8" w:rsidRDefault="001420F1" w:rsidP="001420F1">
      <w:pPr>
        <w:pStyle w:val="ListParagraph"/>
        <w:numPr>
          <w:ilvl w:val="0"/>
          <w:numId w:val="26"/>
        </w:numPr>
        <w:spacing w:after="120" w:line="240" w:lineRule="auto"/>
        <w:ind w:left="567" w:right="84" w:hanging="567"/>
        <w:contextualSpacing w:val="0"/>
        <w:jc w:val="both"/>
        <w:rPr>
          <w:rFonts w:ascii="Arial" w:hAnsi="Arial" w:cs="Arial"/>
        </w:rPr>
      </w:pPr>
      <w:r w:rsidRPr="00C54DF8">
        <w:rPr>
          <w:rFonts w:ascii="Arial" w:hAnsi="Arial" w:cs="Arial"/>
        </w:rPr>
        <w:t>Presentation - Presentation strategies, importance of focus + context</w:t>
      </w:r>
    </w:p>
    <w:p w14:paraId="0D0F5AC4" w14:textId="77777777" w:rsidR="001420F1" w:rsidRPr="00C54DF8" w:rsidRDefault="001420F1" w:rsidP="001420F1">
      <w:pPr>
        <w:pStyle w:val="ListParagraph"/>
        <w:numPr>
          <w:ilvl w:val="0"/>
          <w:numId w:val="26"/>
        </w:numPr>
        <w:spacing w:after="120" w:line="240" w:lineRule="auto"/>
        <w:ind w:left="567" w:hanging="567"/>
        <w:contextualSpacing w:val="0"/>
        <w:rPr>
          <w:rFonts w:ascii="Arial" w:hAnsi="Arial" w:cs="Arial"/>
        </w:rPr>
      </w:pPr>
      <w:r w:rsidRPr="00C54DF8">
        <w:rPr>
          <w:rFonts w:ascii="Arial" w:hAnsi="Arial" w:cs="Arial"/>
        </w:rPr>
        <w:t>Connectivity - Representing general and tree networks, disjoint graphs, cone trees etc</w:t>
      </w:r>
    </w:p>
    <w:p w14:paraId="2119D29E" w14:textId="77777777" w:rsidR="001420F1" w:rsidRPr="00C54DF8" w:rsidRDefault="001420F1" w:rsidP="001420F1">
      <w:pPr>
        <w:rPr>
          <w:rFonts w:cs="Arial"/>
          <w:szCs w:val="22"/>
        </w:rPr>
      </w:pPr>
    </w:p>
    <w:p w14:paraId="76B1C0D3" w14:textId="77777777" w:rsidR="001420F1" w:rsidRPr="00C54DF8" w:rsidRDefault="001420F1" w:rsidP="001420F1">
      <w:pPr>
        <w:rPr>
          <w:rFonts w:cs="Arial"/>
          <w:szCs w:val="22"/>
        </w:rPr>
      </w:pPr>
    </w:p>
    <w:p w14:paraId="1C3F5F28" w14:textId="77777777" w:rsidR="001420F1" w:rsidRPr="00C54DF8" w:rsidRDefault="001420F1" w:rsidP="001420F1">
      <w:pPr>
        <w:rPr>
          <w:rFonts w:cs="Arial"/>
          <w:szCs w:val="22"/>
        </w:rPr>
      </w:pPr>
    </w:p>
    <w:p w14:paraId="463248CA" w14:textId="77777777" w:rsidR="001420F1" w:rsidRPr="00C54DF8" w:rsidRDefault="001420F1" w:rsidP="001420F1">
      <w:pPr>
        <w:pStyle w:val="fixed"/>
        <w:rPr>
          <w:rFonts w:ascii="Arial" w:hAnsi="Arial" w:cs="Arial"/>
          <w:sz w:val="22"/>
          <w:szCs w:val="22"/>
        </w:rPr>
      </w:pPr>
      <w:r w:rsidRPr="00C54DF8">
        <w:rPr>
          <w:rFonts w:ascii="Arial" w:hAnsi="Arial" w:cs="Arial"/>
          <w:sz w:val="22"/>
          <w:szCs w:val="22"/>
        </w:rPr>
        <w:t>LEARNING AND TEACHING STRATEGY</w:t>
      </w:r>
    </w:p>
    <w:p w14:paraId="121F3D42" w14:textId="77777777" w:rsidR="001420F1" w:rsidRPr="00C54DF8" w:rsidRDefault="001420F1" w:rsidP="001420F1">
      <w:pPr>
        <w:rPr>
          <w:rFonts w:cs="Arial"/>
          <w:b/>
          <w:szCs w:val="22"/>
        </w:rPr>
      </w:pPr>
    </w:p>
    <w:p w14:paraId="537DD894" w14:textId="77777777" w:rsidR="001420F1" w:rsidRPr="00C54DF8" w:rsidRDefault="001420F1" w:rsidP="001420F1">
      <w:pPr>
        <w:jc w:val="both"/>
        <w:rPr>
          <w:rFonts w:cs="Arial"/>
          <w:szCs w:val="22"/>
        </w:rPr>
      </w:pPr>
      <w:r w:rsidRPr="00C54DF8">
        <w:rPr>
          <w:rFonts w:cs="Arial"/>
          <w:szCs w:val="22"/>
        </w:rPr>
        <w:t>This module will deliver the initial material via formal lectures but this will be supplemented by tutorials and group presentations after the initial phase. Students will also develop the skills necessary to write technical papers which will be presented in front of groups of other students to simulate a mock technical conference. Referencing skills will be given a very high priority throughout the module.</w:t>
      </w:r>
    </w:p>
    <w:p w14:paraId="1DEA8A2C" w14:textId="77777777" w:rsidR="001420F1" w:rsidRPr="00C54DF8" w:rsidRDefault="001420F1" w:rsidP="001420F1">
      <w:pPr>
        <w:rPr>
          <w:rFonts w:cs="Arial"/>
          <w:szCs w:val="22"/>
        </w:rPr>
      </w:pPr>
    </w:p>
    <w:p w14:paraId="49C37CBF" w14:textId="77777777" w:rsidR="001420F1" w:rsidRPr="00C54DF8" w:rsidRDefault="001420F1" w:rsidP="001420F1">
      <w:pPr>
        <w:jc w:val="both"/>
        <w:rPr>
          <w:rFonts w:cs="Arial"/>
          <w:szCs w:val="22"/>
        </w:rPr>
      </w:pPr>
      <w:r w:rsidRPr="00C54DF8">
        <w:rPr>
          <w:rFonts w:cs="Arial"/>
          <w:szCs w:val="22"/>
        </w:rPr>
        <w:t xml:space="preserve">Recognising that many students will have had a limited introduction to statistics in the past, the module will assume no prior knowledge of statistics, and will introduce students to the process of analysing data through a combination of lectures and problem-solving tutorials. </w:t>
      </w:r>
    </w:p>
    <w:p w14:paraId="6B957F27" w14:textId="77777777" w:rsidR="001420F1" w:rsidRPr="00C54DF8" w:rsidRDefault="001420F1" w:rsidP="001420F1">
      <w:pPr>
        <w:jc w:val="both"/>
        <w:rPr>
          <w:rFonts w:cs="Arial"/>
          <w:szCs w:val="22"/>
        </w:rPr>
      </w:pPr>
    </w:p>
    <w:p w14:paraId="613BFE37" w14:textId="77777777" w:rsidR="001420F1" w:rsidRPr="00C54DF8" w:rsidRDefault="001420F1" w:rsidP="001420F1">
      <w:pPr>
        <w:jc w:val="both"/>
        <w:rPr>
          <w:rFonts w:cs="Arial"/>
          <w:szCs w:val="22"/>
        </w:rPr>
      </w:pPr>
      <w:r w:rsidRPr="00C54DF8">
        <w:rPr>
          <w:rFonts w:cs="Arial"/>
          <w:szCs w:val="22"/>
        </w:rPr>
        <w:t xml:space="preserve">It will also introduce students to a variety of information visualisation techniques, looking at how to select and arrange data and then developing methods for displaying data to highlight the interactions between multiple variables and data types. </w:t>
      </w:r>
    </w:p>
    <w:p w14:paraId="55947858" w14:textId="77777777" w:rsidR="001420F1" w:rsidRPr="00C54DF8" w:rsidRDefault="001420F1" w:rsidP="001420F1">
      <w:pPr>
        <w:jc w:val="both"/>
        <w:rPr>
          <w:rFonts w:cs="Arial"/>
          <w:szCs w:val="22"/>
        </w:rPr>
      </w:pPr>
    </w:p>
    <w:p w14:paraId="3BD9A52E" w14:textId="77777777" w:rsidR="001420F1" w:rsidRPr="00C54DF8" w:rsidRDefault="001420F1" w:rsidP="001420F1">
      <w:pPr>
        <w:jc w:val="both"/>
        <w:rPr>
          <w:rFonts w:cs="Arial"/>
          <w:szCs w:val="22"/>
        </w:rPr>
      </w:pPr>
      <w:r w:rsidRPr="00C54DF8">
        <w:rPr>
          <w:rFonts w:cs="Arial"/>
          <w:szCs w:val="22"/>
        </w:rPr>
        <w:t>It will go on to look at methods for representing and encoding data in order to enable easy exploration of the data. Practical experience will be given a priority so that students can not only identify problems in visualisations but rectify them and generate clear and effective data displays.</w:t>
      </w:r>
    </w:p>
    <w:p w14:paraId="27A2AE0E" w14:textId="77777777" w:rsidR="001420F1" w:rsidRPr="00C54DF8" w:rsidRDefault="001420F1" w:rsidP="001420F1">
      <w:pPr>
        <w:rPr>
          <w:rFonts w:cs="Arial"/>
          <w:szCs w:val="22"/>
        </w:rPr>
      </w:pPr>
      <w:r w:rsidRPr="00C54DF8">
        <w:rPr>
          <w:rFonts w:cs="Arial"/>
          <w:szCs w:val="22"/>
        </w:rPr>
        <w:br w:type="page"/>
      </w:r>
    </w:p>
    <w:p w14:paraId="26FC087C" w14:textId="77777777" w:rsidR="001420F1" w:rsidRPr="00C54DF8" w:rsidRDefault="001420F1" w:rsidP="001420F1">
      <w:pPr>
        <w:rPr>
          <w:rFonts w:cs="Arial"/>
          <w:szCs w:val="22"/>
        </w:rPr>
      </w:pPr>
      <w:r w:rsidRPr="00C54DF8">
        <w:rPr>
          <w:rFonts w:cs="Arial"/>
          <w:szCs w:val="22"/>
        </w:rPr>
        <w:lastRenderedPageBreak/>
        <w:t>The allocation of teaching to deliver the module is:</w:t>
      </w:r>
    </w:p>
    <w:p w14:paraId="2DDE35C5" w14:textId="77777777" w:rsidR="001420F1" w:rsidRPr="00C54DF8" w:rsidRDefault="001420F1" w:rsidP="001420F1">
      <w:pPr>
        <w:rPr>
          <w:rFonts w:cs="Arial"/>
          <w:szCs w:val="22"/>
        </w:rPr>
      </w:pP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969"/>
        <w:gridCol w:w="1701"/>
        <w:gridCol w:w="1843"/>
      </w:tblGrid>
      <w:tr w:rsidR="001420F1" w:rsidRPr="00C54DF8" w14:paraId="2BFAB9ED" w14:textId="77777777" w:rsidTr="00E73354">
        <w:tc>
          <w:tcPr>
            <w:tcW w:w="3969" w:type="dxa"/>
            <w:tcBorders>
              <w:top w:val="single" w:sz="4" w:space="0" w:color="auto"/>
              <w:left w:val="single" w:sz="4" w:space="0" w:color="auto"/>
            </w:tcBorders>
            <w:shd w:val="clear" w:color="auto" w:fill="auto"/>
          </w:tcPr>
          <w:p w14:paraId="40C18D4D" w14:textId="77777777" w:rsidR="001420F1" w:rsidRPr="00846B23" w:rsidRDefault="001420F1" w:rsidP="00E73354">
            <w:pPr>
              <w:rPr>
                <w:rFonts w:cs="Arial"/>
                <w:b/>
                <w:szCs w:val="22"/>
              </w:rPr>
            </w:pPr>
            <w:r w:rsidRPr="00846B23">
              <w:rPr>
                <w:rFonts w:cs="Arial"/>
                <w:b/>
                <w:szCs w:val="22"/>
              </w:rPr>
              <w:t>Activity type</w:t>
            </w:r>
          </w:p>
        </w:tc>
        <w:tc>
          <w:tcPr>
            <w:tcW w:w="1701" w:type="dxa"/>
            <w:tcBorders>
              <w:top w:val="single" w:sz="4" w:space="0" w:color="auto"/>
            </w:tcBorders>
            <w:shd w:val="clear" w:color="auto" w:fill="auto"/>
          </w:tcPr>
          <w:p w14:paraId="5C56886E" w14:textId="77777777" w:rsidR="001420F1" w:rsidRPr="00846B23" w:rsidRDefault="001420F1" w:rsidP="00E73354">
            <w:pPr>
              <w:jc w:val="center"/>
              <w:rPr>
                <w:rFonts w:cs="Arial"/>
                <w:b/>
                <w:szCs w:val="22"/>
              </w:rPr>
            </w:pPr>
            <w:r w:rsidRPr="00846B23">
              <w:rPr>
                <w:rFonts w:cs="Arial"/>
                <w:b/>
                <w:szCs w:val="22"/>
              </w:rPr>
              <w:t>Hours</w:t>
            </w:r>
          </w:p>
        </w:tc>
        <w:tc>
          <w:tcPr>
            <w:tcW w:w="1843" w:type="dxa"/>
            <w:tcBorders>
              <w:top w:val="single" w:sz="4" w:space="0" w:color="auto"/>
            </w:tcBorders>
            <w:shd w:val="clear" w:color="auto" w:fill="auto"/>
          </w:tcPr>
          <w:p w14:paraId="7EBCCC68" w14:textId="77777777" w:rsidR="001420F1" w:rsidRPr="00846B23" w:rsidRDefault="001420F1" w:rsidP="00E73354">
            <w:pPr>
              <w:jc w:val="center"/>
              <w:rPr>
                <w:rFonts w:cs="Arial"/>
                <w:b/>
                <w:szCs w:val="22"/>
              </w:rPr>
            </w:pPr>
            <w:r w:rsidRPr="00846B23">
              <w:rPr>
                <w:rFonts w:cs="Arial"/>
                <w:b/>
                <w:szCs w:val="22"/>
              </w:rPr>
              <w:t>Percentage</w:t>
            </w:r>
          </w:p>
        </w:tc>
      </w:tr>
      <w:tr w:rsidR="001420F1" w:rsidRPr="00C54DF8" w14:paraId="05017EC1" w14:textId="77777777" w:rsidTr="00E73354">
        <w:tc>
          <w:tcPr>
            <w:tcW w:w="3969" w:type="dxa"/>
            <w:shd w:val="clear" w:color="auto" w:fill="auto"/>
          </w:tcPr>
          <w:p w14:paraId="4CBB9496" w14:textId="77777777" w:rsidR="001420F1" w:rsidRPr="00846B23" w:rsidRDefault="001420F1" w:rsidP="00E73354">
            <w:pPr>
              <w:rPr>
                <w:rFonts w:cs="Arial"/>
                <w:szCs w:val="22"/>
              </w:rPr>
            </w:pPr>
            <w:r w:rsidRPr="00846B23">
              <w:rPr>
                <w:rFonts w:cs="Arial"/>
                <w:szCs w:val="22"/>
              </w:rPr>
              <w:t>Scheduled learning</w:t>
            </w:r>
          </w:p>
        </w:tc>
        <w:tc>
          <w:tcPr>
            <w:tcW w:w="1701" w:type="dxa"/>
            <w:shd w:val="clear" w:color="auto" w:fill="auto"/>
          </w:tcPr>
          <w:p w14:paraId="53401003" w14:textId="77777777" w:rsidR="001420F1" w:rsidRPr="00846B23" w:rsidRDefault="001420F1" w:rsidP="00E73354">
            <w:pPr>
              <w:jc w:val="center"/>
              <w:rPr>
                <w:rFonts w:cs="Arial"/>
                <w:szCs w:val="22"/>
              </w:rPr>
            </w:pPr>
            <w:r w:rsidRPr="00846B23">
              <w:rPr>
                <w:rFonts w:cs="Arial"/>
                <w:szCs w:val="22"/>
              </w:rPr>
              <w:t>60</w:t>
            </w:r>
          </w:p>
        </w:tc>
        <w:tc>
          <w:tcPr>
            <w:tcW w:w="1843" w:type="dxa"/>
            <w:shd w:val="clear" w:color="auto" w:fill="auto"/>
          </w:tcPr>
          <w:p w14:paraId="5BB334E8" w14:textId="77777777" w:rsidR="001420F1" w:rsidRPr="00846B23" w:rsidRDefault="001420F1" w:rsidP="00E73354">
            <w:pPr>
              <w:jc w:val="center"/>
              <w:rPr>
                <w:rFonts w:cs="Arial"/>
                <w:szCs w:val="22"/>
              </w:rPr>
            </w:pPr>
            <w:r w:rsidRPr="00846B23">
              <w:rPr>
                <w:rFonts w:cs="Arial"/>
                <w:szCs w:val="22"/>
              </w:rPr>
              <w:t>30%</w:t>
            </w:r>
          </w:p>
        </w:tc>
      </w:tr>
      <w:tr w:rsidR="001420F1" w:rsidRPr="00C54DF8" w14:paraId="63042766" w14:textId="77777777" w:rsidTr="00E73354">
        <w:tc>
          <w:tcPr>
            <w:tcW w:w="3969" w:type="dxa"/>
            <w:shd w:val="clear" w:color="auto" w:fill="auto"/>
          </w:tcPr>
          <w:p w14:paraId="256856C1" w14:textId="77777777" w:rsidR="001420F1" w:rsidRPr="00846B23" w:rsidRDefault="001420F1" w:rsidP="00E73354">
            <w:pPr>
              <w:rPr>
                <w:rFonts w:cs="Arial"/>
                <w:szCs w:val="22"/>
              </w:rPr>
            </w:pPr>
            <w:r w:rsidRPr="00846B23">
              <w:rPr>
                <w:rFonts w:cs="Arial"/>
                <w:szCs w:val="22"/>
              </w:rPr>
              <w:t>Independent learning</w:t>
            </w:r>
          </w:p>
        </w:tc>
        <w:tc>
          <w:tcPr>
            <w:tcW w:w="1701" w:type="dxa"/>
            <w:shd w:val="clear" w:color="auto" w:fill="auto"/>
          </w:tcPr>
          <w:p w14:paraId="2ED4FD23" w14:textId="77777777" w:rsidR="001420F1" w:rsidRPr="00846B23" w:rsidRDefault="001420F1" w:rsidP="00E73354">
            <w:pPr>
              <w:jc w:val="center"/>
              <w:rPr>
                <w:rFonts w:cs="Arial"/>
                <w:szCs w:val="22"/>
              </w:rPr>
            </w:pPr>
            <w:r w:rsidRPr="00846B23">
              <w:rPr>
                <w:rFonts w:cs="Arial"/>
                <w:szCs w:val="22"/>
              </w:rPr>
              <w:t>140</w:t>
            </w:r>
          </w:p>
        </w:tc>
        <w:tc>
          <w:tcPr>
            <w:tcW w:w="1843" w:type="dxa"/>
            <w:shd w:val="clear" w:color="auto" w:fill="auto"/>
          </w:tcPr>
          <w:p w14:paraId="3BFFE515" w14:textId="77777777" w:rsidR="001420F1" w:rsidRPr="00846B23" w:rsidRDefault="001420F1" w:rsidP="00E73354">
            <w:pPr>
              <w:jc w:val="center"/>
              <w:rPr>
                <w:rFonts w:cs="Arial"/>
                <w:szCs w:val="22"/>
              </w:rPr>
            </w:pPr>
            <w:r w:rsidRPr="00846B23">
              <w:rPr>
                <w:rFonts w:cs="Arial"/>
                <w:szCs w:val="22"/>
              </w:rPr>
              <w:t>70%</w:t>
            </w:r>
          </w:p>
        </w:tc>
      </w:tr>
      <w:tr w:rsidR="001420F1" w:rsidRPr="00C54DF8" w14:paraId="0F3A5D05" w14:textId="77777777" w:rsidTr="00E73354">
        <w:tc>
          <w:tcPr>
            <w:tcW w:w="3969" w:type="dxa"/>
            <w:shd w:val="clear" w:color="auto" w:fill="auto"/>
          </w:tcPr>
          <w:p w14:paraId="31686CEA" w14:textId="77777777" w:rsidR="001420F1" w:rsidRPr="00846B23" w:rsidRDefault="001420F1" w:rsidP="00E73354">
            <w:pPr>
              <w:rPr>
                <w:rFonts w:cs="Arial"/>
                <w:szCs w:val="22"/>
              </w:rPr>
            </w:pPr>
            <w:r w:rsidRPr="00846B23">
              <w:rPr>
                <w:rFonts w:cs="Arial"/>
                <w:szCs w:val="22"/>
              </w:rPr>
              <w:t>Placement learning</w:t>
            </w:r>
          </w:p>
        </w:tc>
        <w:tc>
          <w:tcPr>
            <w:tcW w:w="1701" w:type="dxa"/>
            <w:shd w:val="clear" w:color="auto" w:fill="auto"/>
          </w:tcPr>
          <w:p w14:paraId="0E272653" w14:textId="77777777" w:rsidR="001420F1" w:rsidRPr="00846B23" w:rsidRDefault="001420F1" w:rsidP="00E73354">
            <w:pPr>
              <w:jc w:val="center"/>
              <w:rPr>
                <w:rFonts w:cs="Arial"/>
                <w:szCs w:val="22"/>
              </w:rPr>
            </w:pPr>
            <w:r w:rsidRPr="00846B23">
              <w:rPr>
                <w:rFonts w:cs="Arial"/>
                <w:szCs w:val="22"/>
              </w:rPr>
              <w:t>0</w:t>
            </w:r>
          </w:p>
        </w:tc>
        <w:tc>
          <w:tcPr>
            <w:tcW w:w="1843" w:type="dxa"/>
            <w:shd w:val="clear" w:color="auto" w:fill="auto"/>
          </w:tcPr>
          <w:p w14:paraId="0EF6056A" w14:textId="77777777" w:rsidR="001420F1" w:rsidRPr="00846B23" w:rsidRDefault="001420F1" w:rsidP="00E73354">
            <w:pPr>
              <w:jc w:val="center"/>
              <w:rPr>
                <w:rFonts w:cs="Arial"/>
                <w:szCs w:val="22"/>
              </w:rPr>
            </w:pPr>
            <w:r w:rsidRPr="00846B23">
              <w:rPr>
                <w:rFonts w:cs="Arial"/>
                <w:szCs w:val="22"/>
              </w:rPr>
              <w:t>0%</w:t>
            </w:r>
          </w:p>
        </w:tc>
      </w:tr>
      <w:tr w:rsidR="001420F1" w:rsidRPr="00C54DF8" w14:paraId="1A61E25C" w14:textId="77777777" w:rsidTr="00E73354">
        <w:tc>
          <w:tcPr>
            <w:tcW w:w="3969" w:type="dxa"/>
            <w:shd w:val="clear" w:color="auto" w:fill="auto"/>
          </w:tcPr>
          <w:p w14:paraId="4D0F546B" w14:textId="77777777" w:rsidR="001420F1" w:rsidRPr="00846B23" w:rsidRDefault="001420F1" w:rsidP="00E73354">
            <w:pPr>
              <w:rPr>
                <w:rFonts w:cs="Arial"/>
                <w:szCs w:val="22"/>
              </w:rPr>
            </w:pPr>
            <w:r w:rsidRPr="00846B23">
              <w:rPr>
                <w:rFonts w:cs="Arial"/>
                <w:b/>
                <w:szCs w:val="22"/>
              </w:rPr>
              <w:t>TOTAL</w:t>
            </w:r>
          </w:p>
        </w:tc>
        <w:tc>
          <w:tcPr>
            <w:tcW w:w="1701" w:type="dxa"/>
            <w:shd w:val="clear" w:color="auto" w:fill="auto"/>
          </w:tcPr>
          <w:p w14:paraId="60267146" w14:textId="77777777" w:rsidR="001420F1" w:rsidRPr="00846B23" w:rsidRDefault="001420F1" w:rsidP="00E73354">
            <w:pPr>
              <w:jc w:val="center"/>
              <w:rPr>
                <w:rFonts w:cs="Arial"/>
                <w:b/>
                <w:szCs w:val="22"/>
              </w:rPr>
            </w:pPr>
            <w:r w:rsidRPr="00846B23">
              <w:rPr>
                <w:rFonts w:cs="Arial"/>
                <w:b/>
                <w:szCs w:val="22"/>
              </w:rPr>
              <w:t>200</w:t>
            </w:r>
          </w:p>
        </w:tc>
        <w:tc>
          <w:tcPr>
            <w:tcW w:w="1843" w:type="dxa"/>
            <w:shd w:val="clear" w:color="auto" w:fill="auto"/>
          </w:tcPr>
          <w:p w14:paraId="3DD4738E" w14:textId="77777777" w:rsidR="001420F1" w:rsidRPr="00846B23" w:rsidRDefault="001420F1" w:rsidP="00E73354">
            <w:pPr>
              <w:jc w:val="center"/>
              <w:rPr>
                <w:rFonts w:cs="Arial"/>
                <w:b/>
                <w:szCs w:val="22"/>
              </w:rPr>
            </w:pPr>
            <w:r w:rsidRPr="00846B23">
              <w:rPr>
                <w:rFonts w:cs="Arial"/>
                <w:b/>
                <w:szCs w:val="22"/>
              </w:rPr>
              <w:t>100%</w:t>
            </w:r>
          </w:p>
        </w:tc>
      </w:tr>
    </w:tbl>
    <w:p w14:paraId="383599BF" w14:textId="77777777" w:rsidR="001420F1" w:rsidRPr="00C54DF8" w:rsidRDefault="001420F1" w:rsidP="001420F1">
      <w:pPr>
        <w:pStyle w:val="fixed"/>
        <w:ind w:left="0" w:firstLine="0"/>
        <w:rPr>
          <w:rFonts w:ascii="Arial" w:hAnsi="Arial" w:cs="Arial"/>
          <w:sz w:val="22"/>
          <w:szCs w:val="22"/>
        </w:rPr>
      </w:pPr>
    </w:p>
    <w:p w14:paraId="7B58024F" w14:textId="77777777" w:rsidR="001420F1" w:rsidRPr="00C54DF8" w:rsidRDefault="001420F1" w:rsidP="001420F1">
      <w:pPr>
        <w:rPr>
          <w:rFonts w:cs="Arial"/>
          <w:b/>
          <w:szCs w:val="22"/>
        </w:rPr>
      </w:pPr>
    </w:p>
    <w:p w14:paraId="7A5D8D4D" w14:textId="77777777" w:rsidR="001420F1" w:rsidRPr="00C54DF8" w:rsidRDefault="001420F1" w:rsidP="001420F1">
      <w:pPr>
        <w:rPr>
          <w:rFonts w:cs="Arial"/>
          <w:b/>
          <w:szCs w:val="22"/>
        </w:rPr>
      </w:pPr>
    </w:p>
    <w:p w14:paraId="7202C5DF" w14:textId="77777777" w:rsidR="001420F1" w:rsidRPr="00C54DF8" w:rsidRDefault="001420F1" w:rsidP="001420F1">
      <w:pPr>
        <w:pStyle w:val="fixed"/>
        <w:ind w:left="0" w:firstLine="0"/>
        <w:rPr>
          <w:rFonts w:ascii="Arial" w:hAnsi="Arial" w:cs="Arial"/>
          <w:sz w:val="22"/>
          <w:szCs w:val="22"/>
        </w:rPr>
      </w:pPr>
      <w:r w:rsidRPr="00C54DF8">
        <w:rPr>
          <w:rFonts w:ascii="Arial" w:hAnsi="Arial" w:cs="Arial"/>
          <w:sz w:val="22"/>
          <w:szCs w:val="22"/>
        </w:rPr>
        <w:t>ASSESSMENT</w:t>
      </w:r>
    </w:p>
    <w:p w14:paraId="6F6DE270" w14:textId="77777777" w:rsidR="001420F1" w:rsidRPr="00C54DF8" w:rsidRDefault="001420F1" w:rsidP="001420F1">
      <w:pPr>
        <w:pStyle w:val="fixed"/>
        <w:rPr>
          <w:rFonts w:ascii="Arial" w:hAnsi="Arial" w:cs="Arial"/>
          <w:sz w:val="22"/>
          <w:szCs w:val="22"/>
        </w:rPr>
      </w:pPr>
    </w:p>
    <w:p w14:paraId="6594C837" w14:textId="77777777" w:rsidR="001420F1" w:rsidRPr="00C54DF8" w:rsidRDefault="001420F1" w:rsidP="001420F1">
      <w:pPr>
        <w:pStyle w:val="fixed"/>
        <w:rPr>
          <w:rFonts w:ascii="Arial" w:hAnsi="Arial" w:cs="Arial"/>
          <w:sz w:val="22"/>
          <w:szCs w:val="22"/>
        </w:rPr>
      </w:pPr>
    </w:p>
    <w:p w14:paraId="17D1C49E" w14:textId="77777777" w:rsidR="001420F1" w:rsidRPr="00C54DF8" w:rsidRDefault="001420F1" w:rsidP="001420F1">
      <w:pPr>
        <w:rPr>
          <w:rFonts w:cs="Arial"/>
          <w:b/>
          <w:szCs w:val="22"/>
        </w:rPr>
      </w:pPr>
      <w:r w:rsidRPr="00C54DF8">
        <w:rPr>
          <w:rFonts w:cs="Arial"/>
          <w:b/>
          <w:szCs w:val="22"/>
        </w:rPr>
        <w:t>Assessment Component 1 – Coursework 60%</w:t>
      </w:r>
    </w:p>
    <w:p w14:paraId="6570A4AF" w14:textId="77777777" w:rsidR="001420F1" w:rsidRPr="00C54DF8" w:rsidRDefault="001420F1" w:rsidP="001420F1">
      <w:pPr>
        <w:pStyle w:val="fixed"/>
        <w:ind w:left="0" w:firstLine="0"/>
        <w:rPr>
          <w:rFonts w:ascii="Arial" w:hAnsi="Arial" w:cs="Arial"/>
          <w:b w:val="0"/>
          <w:sz w:val="22"/>
          <w:szCs w:val="22"/>
        </w:rPr>
      </w:pPr>
    </w:p>
    <w:p w14:paraId="2D6AABC3" w14:textId="77777777" w:rsidR="001420F1" w:rsidRPr="00C54DF8" w:rsidRDefault="001420F1" w:rsidP="001420F1">
      <w:pPr>
        <w:pStyle w:val="fixed"/>
        <w:ind w:left="0" w:firstLine="0"/>
        <w:jc w:val="both"/>
        <w:rPr>
          <w:rFonts w:ascii="Arial" w:hAnsi="Arial" w:cs="Arial"/>
          <w:b w:val="0"/>
          <w:sz w:val="22"/>
          <w:szCs w:val="22"/>
        </w:rPr>
      </w:pPr>
      <w:r w:rsidRPr="00C54DF8">
        <w:rPr>
          <w:rFonts w:ascii="Arial" w:hAnsi="Arial" w:cs="Arial"/>
          <w:b w:val="0"/>
          <w:sz w:val="22"/>
          <w:szCs w:val="22"/>
        </w:rPr>
        <w:t>Each student is required to prepare a project proposal detailing the aim of the research, a rationale for the proposed work, research strategy, resource requirements and a project plan (approximately 3500 words).</w:t>
      </w:r>
    </w:p>
    <w:p w14:paraId="704C17AD" w14:textId="77777777" w:rsidR="001420F1" w:rsidRPr="00C54DF8" w:rsidRDefault="001420F1" w:rsidP="001420F1">
      <w:pPr>
        <w:pStyle w:val="fixed"/>
        <w:ind w:left="0" w:firstLine="0"/>
        <w:rPr>
          <w:rFonts w:ascii="Arial" w:hAnsi="Arial" w:cs="Arial"/>
          <w:b w:val="0"/>
          <w:sz w:val="22"/>
          <w:szCs w:val="22"/>
        </w:rPr>
      </w:pPr>
    </w:p>
    <w:p w14:paraId="32353EC3" w14:textId="77777777" w:rsidR="001420F1" w:rsidRPr="00C54DF8" w:rsidRDefault="001420F1" w:rsidP="001420F1">
      <w:pPr>
        <w:pStyle w:val="fixed"/>
        <w:ind w:left="0" w:firstLine="0"/>
        <w:rPr>
          <w:rFonts w:ascii="Arial" w:hAnsi="Arial" w:cs="Arial"/>
          <w:b w:val="0"/>
          <w:sz w:val="22"/>
          <w:szCs w:val="22"/>
        </w:rPr>
      </w:pPr>
    </w:p>
    <w:p w14:paraId="3FB57C82" w14:textId="77777777" w:rsidR="001420F1" w:rsidRPr="00C54DF8" w:rsidRDefault="001420F1" w:rsidP="001420F1">
      <w:pPr>
        <w:rPr>
          <w:rFonts w:cs="Arial"/>
          <w:b/>
          <w:szCs w:val="22"/>
        </w:rPr>
      </w:pPr>
      <w:r w:rsidRPr="00C54DF8">
        <w:rPr>
          <w:rFonts w:cs="Arial"/>
          <w:b/>
          <w:szCs w:val="22"/>
        </w:rPr>
        <w:t>Assessment Component 2 – Practical 20%</w:t>
      </w:r>
    </w:p>
    <w:p w14:paraId="30764D83" w14:textId="77777777" w:rsidR="001420F1" w:rsidRPr="00C54DF8" w:rsidRDefault="001420F1" w:rsidP="001420F1">
      <w:pPr>
        <w:pStyle w:val="fixed"/>
        <w:ind w:left="0" w:firstLine="0"/>
        <w:rPr>
          <w:rFonts w:ascii="Arial" w:hAnsi="Arial" w:cs="Arial"/>
          <w:b w:val="0"/>
          <w:sz w:val="22"/>
          <w:szCs w:val="22"/>
        </w:rPr>
      </w:pPr>
    </w:p>
    <w:p w14:paraId="45885C9A" w14:textId="77777777" w:rsidR="001420F1" w:rsidRPr="00C54DF8" w:rsidRDefault="001420F1" w:rsidP="001420F1">
      <w:pPr>
        <w:pStyle w:val="fixed"/>
        <w:ind w:left="0" w:firstLine="0"/>
        <w:jc w:val="both"/>
        <w:rPr>
          <w:rFonts w:ascii="Arial" w:hAnsi="Arial" w:cs="Arial"/>
          <w:b w:val="0"/>
          <w:sz w:val="22"/>
          <w:szCs w:val="22"/>
        </w:rPr>
      </w:pPr>
      <w:r w:rsidRPr="00C54DF8">
        <w:rPr>
          <w:rFonts w:ascii="Arial" w:eastAsia="Arial" w:hAnsi="Arial" w:cs="Arial"/>
          <w:b w:val="0"/>
          <w:sz w:val="22"/>
          <w:szCs w:val="22"/>
        </w:rPr>
        <w:t>The student will produce an A2 conference poster based upon their project proposal (500 words equivalent).  They will then give an 8-10 minute oral presentation describing and discussing their proposal.</w:t>
      </w:r>
    </w:p>
    <w:p w14:paraId="1B555AC3" w14:textId="77777777" w:rsidR="001420F1" w:rsidRPr="00C54DF8" w:rsidRDefault="001420F1" w:rsidP="001420F1">
      <w:pPr>
        <w:rPr>
          <w:rFonts w:cs="Arial"/>
          <w:b/>
          <w:szCs w:val="22"/>
        </w:rPr>
      </w:pPr>
    </w:p>
    <w:p w14:paraId="3487A403" w14:textId="77777777" w:rsidR="001420F1" w:rsidRPr="00C54DF8" w:rsidRDefault="001420F1" w:rsidP="001420F1">
      <w:pPr>
        <w:pStyle w:val="fixed"/>
        <w:ind w:left="0" w:firstLine="0"/>
        <w:rPr>
          <w:rFonts w:ascii="Arial" w:hAnsi="Arial" w:cs="Arial"/>
          <w:b w:val="0"/>
          <w:sz w:val="22"/>
          <w:szCs w:val="22"/>
        </w:rPr>
      </w:pPr>
    </w:p>
    <w:p w14:paraId="52ABD145" w14:textId="77777777" w:rsidR="001420F1" w:rsidRPr="00C54DF8" w:rsidRDefault="001420F1" w:rsidP="001420F1">
      <w:pPr>
        <w:rPr>
          <w:rFonts w:cs="Arial"/>
          <w:b/>
          <w:szCs w:val="22"/>
        </w:rPr>
      </w:pPr>
      <w:r w:rsidRPr="00C54DF8">
        <w:rPr>
          <w:rFonts w:cs="Arial"/>
          <w:b/>
          <w:szCs w:val="22"/>
        </w:rPr>
        <w:t>Assessment Component 3 – Coursework 20%</w:t>
      </w:r>
    </w:p>
    <w:p w14:paraId="2488172A" w14:textId="77777777" w:rsidR="001420F1" w:rsidRPr="00C54DF8" w:rsidRDefault="001420F1" w:rsidP="001420F1">
      <w:pPr>
        <w:rPr>
          <w:rFonts w:cs="Arial"/>
          <w:b/>
          <w:szCs w:val="22"/>
        </w:rPr>
      </w:pPr>
    </w:p>
    <w:p w14:paraId="13ED6A98" w14:textId="77777777" w:rsidR="001420F1" w:rsidRPr="00C54DF8" w:rsidRDefault="001420F1" w:rsidP="001420F1">
      <w:pPr>
        <w:pStyle w:val="fixed"/>
        <w:ind w:left="0" w:firstLine="0"/>
        <w:jc w:val="both"/>
        <w:rPr>
          <w:rFonts w:ascii="Arial" w:hAnsi="Arial" w:cs="Arial"/>
          <w:b w:val="0"/>
          <w:sz w:val="22"/>
          <w:szCs w:val="22"/>
        </w:rPr>
      </w:pPr>
      <w:r w:rsidRPr="00C54DF8">
        <w:rPr>
          <w:rFonts w:ascii="Arial" w:hAnsi="Arial" w:cs="Arial"/>
          <w:b w:val="0"/>
          <w:sz w:val="22"/>
          <w:szCs w:val="22"/>
        </w:rPr>
        <w:t>The students will critically evaluate visualisations of data sets containing multiple types of data and will analyse and present such datasets in a professional manner that supports the cognitive processes relating to recognition and understanding of such data (approximately 1000 words).</w:t>
      </w:r>
    </w:p>
    <w:p w14:paraId="161F15E0" w14:textId="77777777" w:rsidR="001420F1" w:rsidRPr="00C54DF8" w:rsidRDefault="001420F1" w:rsidP="001420F1">
      <w:pPr>
        <w:tabs>
          <w:tab w:val="left" w:pos="432"/>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szCs w:val="22"/>
        </w:rPr>
      </w:pPr>
    </w:p>
    <w:p w14:paraId="4196DEE2" w14:textId="77777777" w:rsidR="001420F1" w:rsidRPr="00C54DF8" w:rsidRDefault="001420F1" w:rsidP="001420F1">
      <w:pPr>
        <w:jc w:val="both"/>
        <w:rPr>
          <w:rFonts w:cs="Arial"/>
          <w:szCs w:val="22"/>
        </w:rPr>
      </w:pPr>
      <w:r w:rsidRPr="00C54DF8">
        <w:rPr>
          <w:rFonts w:cs="Arial"/>
          <w:szCs w:val="22"/>
        </w:rPr>
        <w:t>Exemplar: ‘Using the original Morton-Thiokol data set and slides showing damage to the Space Shuttle’s ‘O’-rings during previous launches as your data source:</w:t>
      </w:r>
    </w:p>
    <w:p w14:paraId="53F159E5" w14:textId="77777777" w:rsidR="001420F1" w:rsidRPr="00C54DF8" w:rsidRDefault="001420F1" w:rsidP="001420F1">
      <w:pPr>
        <w:jc w:val="both"/>
        <w:rPr>
          <w:rFonts w:cs="Arial"/>
          <w:b/>
          <w:szCs w:val="22"/>
        </w:rPr>
      </w:pPr>
    </w:p>
    <w:p w14:paraId="6D127F34" w14:textId="77777777" w:rsidR="001420F1" w:rsidRPr="00C54DF8" w:rsidRDefault="001420F1" w:rsidP="001420F1">
      <w:pPr>
        <w:pStyle w:val="fixed"/>
        <w:numPr>
          <w:ilvl w:val="0"/>
          <w:numId w:val="28"/>
        </w:numPr>
        <w:overflowPunct w:val="0"/>
        <w:autoSpaceDE w:val="0"/>
        <w:autoSpaceDN w:val="0"/>
        <w:adjustRightInd w:val="0"/>
        <w:textAlignment w:val="baseline"/>
        <w:rPr>
          <w:rFonts w:ascii="Arial" w:hAnsi="Arial" w:cs="Arial"/>
          <w:b w:val="0"/>
          <w:sz w:val="22"/>
          <w:szCs w:val="22"/>
        </w:rPr>
      </w:pPr>
      <w:r w:rsidRPr="00C54DF8">
        <w:rPr>
          <w:rFonts w:ascii="Arial" w:hAnsi="Arial" w:cs="Arial"/>
          <w:b w:val="0"/>
          <w:sz w:val="22"/>
          <w:szCs w:val="22"/>
        </w:rPr>
        <w:t>Evaluate the effectiveness of the data presentation on the original slides</w:t>
      </w:r>
    </w:p>
    <w:p w14:paraId="79A6E5FF" w14:textId="77777777" w:rsidR="001420F1" w:rsidRPr="00C54DF8" w:rsidRDefault="001420F1" w:rsidP="001420F1">
      <w:pPr>
        <w:pStyle w:val="fixed"/>
        <w:ind w:left="720" w:firstLine="0"/>
        <w:rPr>
          <w:rFonts w:ascii="Arial" w:hAnsi="Arial" w:cs="Arial"/>
          <w:b w:val="0"/>
          <w:sz w:val="22"/>
          <w:szCs w:val="22"/>
        </w:rPr>
      </w:pPr>
    </w:p>
    <w:p w14:paraId="12D26E70" w14:textId="77777777" w:rsidR="001420F1" w:rsidRPr="00C54DF8" w:rsidRDefault="001420F1" w:rsidP="001420F1">
      <w:pPr>
        <w:pStyle w:val="fixed"/>
        <w:numPr>
          <w:ilvl w:val="0"/>
          <w:numId w:val="28"/>
        </w:numPr>
        <w:overflowPunct w:val="0"/>
        <w:autoSpaceDE w:val="0"/>
        <w:autoSpaceDN w:val="0"/>
        <w:adjustRightInd w:val="0"/>
        <w:textAlignment w:val="baseline"/>
        <w:rPr>
          <w:rFonts w:ascii="Arial" w:hAnsi="Arial" w:cs="Arial"/>
          <w:b w:val="0"/>
          <w:sz w:val="22"/>
          <w:szCs w:val="22"/>
        </w:rPr>
      </w:pPr>
      <w:r w:rsidRPr="00C54DF8">
        <w:rPr>
          <w:rFonts w:ascii="Arial" w:hAnsi="Arial" w:cs="Arial"/>
          <w:b w:val="0"/>
          <w:sz w:val="22"/>
          <w:szCs w:val="22"/>
        </w:rPr>
        <w:t>Create a visualisation of the dataset that makes it easy to see the dangers of launching the Space Shuttle at low ambient temperatures.’</w:t>
      </w:r>
    </w:p>
    <w:p w14:paraId="2DE36979" w14:textId="77777777" w:rsidR="001420F1" w:rsidRPr="00C54DF8" w:rsidRDefault="001420F1" w:rsidP="001420F1">
      <w:pPr>
        <w:rPr>
          <w:rFonts w:cs="Arial"/>
          <w:szCs w:val="22"/>
        </w:rPr>
      </w:pPr>
    </w:p>
    <w:p w14:paraId="085215EF" w14:textId="77777777" w:rsidR="001420F1" w:rsidRPr="00C54DF8" w:rsidRDefault="001420F1" w:rsidP="001420F1">
      <w:pPr>
        <w:rPr>
          <w:rFonts w:cs="Arial"/>
          <w:szCs w:val="22"/>
        </w:rPr>
      </w:pPr>
    </w:p>
    <w:p w14:paraId="50203688" w14:textId="77777777" w:rsidR="001420F1" w:rsidRPr="00C54DF8" w:rsidRDefault="001420F1" w:rsidP="001420F1">
      <w:pPr>
        <w:pStyle w:val="fixed"/>
        <w:ind w:left="0" w:firstLine="0"/>
        <w:jc w:val="both"/>
        <w:rPr>
          <w:rFonts w:ascii="Arial" w:hAnsi="Arial" w:cs="Arial"/>
          <w:sz w:val="22"/>
          <w:szCs w:val="22"/>
        </w:rPr>
      </w:pPr>
      <w:r w:rsidRPr="00C54DF8">
        <w:rPr>
          <w:rFonts w:ascii="Arial" w:hAnsi="Arial" w:cs="Arial"/>
          <w:sz w:val="22"/>
          <w:szCs w:val="22"/>
        </w:rPr>
        <w:t>Assessment Summary</w:t>
      </w:r>
    </w:p>
    <w:p w14:paraId="7ED8EEE5" w14:textId="77777777" w:rsidR="001420F1" w:rsidRPr="00C54DF8" w:rsidRDefault="001420F1" w:rsidP="001420F1">
      <w:pPr>
        <w:pStyle w:val="fixed"/>
        <w:ind w:left="0" w:firstLine="0"/>
        <w:jc w:val="both"/>
        <w:rPr>
          <w:rFonts w:ascii="Arial" w:hAnsi="Arial" w:cs="Arial"/>
          <w:sz w:val="22"/>
          <w:szCs w:val="22"/>
        </w:rPr>
      </w:pPr>
    </w:p>
    <w:tbl>
      <w:tblPr>
        <w:tblpPr w:leftFromText="180" w:rightFromText="180" w:vertAnchor="text" w:horzAnchor="margin" w:tblpX="108" w:tblpY="8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261"/>
        <w:gridCol w:w="1842"/>
      </w:tblGrid>
      <w:tr w:rsidR="001420F1" w:rsidRPr="00C54DF8" w14:paraId="76391C4C" w14:textId="77777777" w:rsidTr="00E73354">
        <w:tc>
          <w:tcPr>
            <w:tcW w:w="3261" w:type="dxa"/>
            <w:tcBorders>
              <w:top w:val="single" w:sz="4" w:space="0" w:color="auto"/>
              <w:left w:val="single" w:sz="4" w:space="0" w:color="auto"/>
            </w:tcBorders>
            <w:shd w:val="clear" w:color="auto" w:fill="auto"/>
          </w:tcPr>
          <w:p w14:paraId="6351D22E" w14:textId="77777777" w:rsidR="001420F1" w:rsidRPr="00846B23" w:rsidRDefault="001420F1" w:rsidP="00E73354">
            <w:pPr>
              <w:rPr>
                <w:rFonts w:cs="Arial"/>
                <w:b/>
                <w:szCs w:val="22"/>
              </w:rPr>
            </w:pPr>
            <w:r w:rsidRPr="00846B23">
              <w:rPr>
                <w:rFonts w:cs="Arial"/>
                <w:b/>
                <w:szCs w:val="22"/>
              </w:rPr>
              <w:t>Activity type</w:t>
            </w:r>
          </w:p>
        </w:tc>
        <w:tc>
          <w:tcPr>
            <w:tcW w:w="1842" w:type="dxa"/>
            <w:shd w:val="clear" w:color="auto" w:fill="auto"/>
          </w:tcPr>
          <w:p w14:paraId="54F92CD0" w14:textId="77777777" w:rsidR="001420F1" w:rsidRPr="00846B23" w:rsidRDefault="001420F1" w:rsidP="00E73354">
            <w:pPr>
              <w:jc w:val="center"/>
              <w:rPr>
                <w:rFonts w:cs="Arial"/>
                <w:b/>
                <w:szCs w:val="22"/>
              </w:rPr>
            </w:pPr>
            <w:r w:rsidRPr="00846B23">
              <w:rPr>
                <w:rFonts w:cs="Arial"/>
                <w:b/>
                <w:szCs w:val="22"/>
              </w:rPr>
              <w:t>Percentage</w:t>
            </w:r>
          </w:p>
        </w:tc>
      </w:tr>
      <w:tr w:rsidR="001420F1" w:rsidRPr="00C54DF8" w14:paraId="4A4F1346" w14:textId="77777777" w:rsidTr="00E73354">
        <w:tc>
          <w:tcPr>
            <w:tcW w:w="3261" w:type="dxa"/>
            <w:shd w:val="clear" w:color="auto" w:fill="auto"/>
          </w:tcPr>
          <w:p w14:paraId="07FF8FAA" w14:textId="77777777" w:rsidR="001420F1" w:rsidRPr="00846B23" w:rsidRDefault="001420F1" w:rsidP="00E73354">
            <w:pPr>
              <w:rPr>
                <w:rFonts w:cs="Arial"/>
                <w:szCs w:val="22"/>
              </w:rPr>
            </w:pPr>
            <w:r w:rsidRPr="00846B23">
              <w:rPr>
                <w:rFonts w:cs="Arial"/>
                <w:szCs w:val="22"/>
              </w:rPr>
              <w:t>Written exam</w:t>
            </w:r>
          </w:p>
        </w:tc>
        <w:tc>
          <w:tcPr>
            <w:tcW w:w="1842" w:type="dxa"/>
            <w:shd w:val="clear" w:color="auto" w:fill="auto"/>
          </w:tcPr>
          <w:p w14:paraId="72373091" w14:textId="77777777" w:rsidR="001420F1" w:rsidRPr="00846B23" w:rsidRDefault="001420F1" w:rsidP="00E73354">
            <w:pPr>
              <w:jc w:val="center"/>
              <w:rPr>
                <w:rFonts w:cs="Arial"/>
                <w:szCs w:val="22"/>
              </w:rPr>
            </w:pPr>
            <w:r w:rsidRPr="00846B23">
              <w:rPr>
                <w:rFonts w:cs="Arial"/>
                <w:szCs w:val="22"/>
              </w:rPr>
              <w:t>0%</w:t>
            </w:r>
          </w:p>
        </w:tc>
      </w:tr>
      <w:tr w:rsidR="001420F1" w:rsidRPr="00C54DF8" w14:paraId="77C52A1F" w14:textId="77777777" w:rsidTr="00E73354">
        <w:tc>
          <w:tcPr>
            <w:tcW w:w="3261" w:type="dxa"/>
            <w:shd w:val="clear" w:color="auto" w:fill="auto"/>
          </w:tcPr>
          <w:p w14:paraId="56A35426" w14:textId="77777777" w:rsidR="001420F1" w:rsidRPr="00846B23" w:rsidRDefault="001420F1" w:rsidP="00E73354">
            <w:pPr>
              <w:rPr>
                <w:rFonts w:cs="Arial"/>
                <w:szCs w:val="22"/>
              </w:rPr>
            </w:pPr>
            <w:r w:rsidRPr="00846B23">
              <w:rPr>
                <w:rFonts w:cs="Arial"/>
                <w:szCs w:val="22"/>
              </w:rPr>
              <w:t>Coursework</w:t>
            </w:r>
          </w:p>
        </w:tc>
        <w:tc>
          <w:tcPr>
            <w:tcW w:w="1842" w:type="dxa"/>
            <w:shd w:val="clear" w:color="auto" w:fill="auto"/>
          </w:tcPr>
          <w:p w14:paraId="52E008F9" w14:textId="77777777" w:rsidR="001420F1" w:rsidRPr="00846B23" w:rsidRDefault="001420F1" w:rsidP="00E73354">
            <w:pPr>
              <w:jc w:val="center"/>
              <w:rPr>
                <w:rFonts w:cs="Arial"/>
                <w:szCs w:val="22"/>
              </w:rPr>
            </w:pPr>
            <w:r w:rsidRPr="00846B23">
              <w:rPr>
                <w:rFonts w:cs="Arial"/>
                <w:szCs w:val="22"/>
              </w:rPr>
              <w:t>80%</w:t>
            </w:r>
          </w:p>
        </w:tc>
      </w:tr>
      <w:tr w:rsidR="001420F1" w:rsidRPr="00C54DF8" w14:paraId="60C19790" w14:textId="77777777" w:rsidTr="00E73354">
        <w:tc>
          <w:tcPr>
            <w:tcW w:w="3261" w:type="dxa"/>
            <w:shd w:val="clear" w:color="auto" w:fill="auto"/>
          </w:tcPr>
          <w:p w14:paraId="61EDD627" w14:textId="77777777" w:rsidR="001420F1" w:rsidRPr="00846B23" w:rsidRDefault="001420F1" w:rsidP="00E73354">
            <w:pPr>
              <w:rPr>
                <w:rFonts w:cs="Arial"/>
                <w:szCs w:val="22"/>
              </w:rPr>
            </w:pPr>
            <w:r w:rsidRPr="00846B23">
              <w:rPr>
                <w:rFonts w:cs="Arial"/>
                <w:szCs w:val="22"/>
              </w:rPr>
              <w:t>Practical</w:t>
            </w:r>
          </w:p>
        </w:tc>
        <w:tc>
          <w:tcPr>
            <w:tcW w:w="1842" w:type="dxa"/>
            <w:shd w:val="clear" w:color="auto" w:fill="auto"/>
          </w:tcPr>
          <w:p w14:paraId="7C3D8FC6" w14:textId="77777777" w:rsidR="001420F1" w:rsidRPr="00846B23" w:rsidRDefault="001420F1" w:rsidP="00E73354">
            <w:pPr>
              <w:jc w:val="center"/>
              <w:rPr>
                <w:rFonts w:cs="Arial"/>
                <w:szCs w:val="22"/>
              </w:rPr>
            </w:pPr>
            <w:r w:rsidRPr="00846B23">
              <w:rPr>
                <w:rFonts w:cs="Arial"/>
                <w:szCs w:val="22"/>
              </w:rPr>
              <w:t>20%</w:t>
            </w:r>
          </w:p>
        </w:tc>
      </w:tr>
      <w:tr w:rsidR="001420F1" w:rsidRPr="00C54DF8" w14:paraId="4EBF16B7" w14:textId="77777777" w:rsidTr="00E73354">
        <w:tc>
          <w:tcPr>
            <w:tcW w:w="3261" w:type="dxa"/>
            <w:shd w:val="clear" w:color="auto" w:fill="auto"/>
          </w:tcPr>
          <w:p w14:paraId="7DE05A3B" w14:textId="77777777" w:rsidR="001420F1" w:rsidRPr="00846B23" w:rsidRDefault="001420F1" w:rsidP="00E73354">
            <w:pPr>
              <w:rPr>
                <w:rFonts w:cs="Arial"/>
                <w:szCs w:val="22"/>
              </w:rPr>
            </w:pPr>
            <w:r w:rsidRPr="00846B23">
              <w:rPr>
                <w:rFonts w:cs="Arial"/>
                <w:b/>
                <w:szCs w:val="22"/>
              </w:rPr>
              <w:t>TOTAL</w:t>
            </w:r>
          </w:p>
        </w:tc>
        <w:tc>
          <w:tcPr>
            <w:tcW w:w="1842" w:type="dxa"/>
            <w:shd w:val="clear" w:color="auto" w:fill="auto"/>
          </w:tcPr>
          <w:p w14:paraId="22F2915B" w14:textId="77777777" w:rsidR="001420F1" w:rsidRPr="00846B23" w:rsidRDefault="001420F1" w:rsidP="00E73354">
            <w:pPr>
              <w:jc w:val="center"/>
              <w:rPr>
                <w:rFonts w:cs="Arial"/>
                <w:b/>
                <w:szCs w:val="22"/>
              </w:rPr>
            </w:pPr>
            <w:r w:rsidRPr="00846B23">
              <w:rPr>
                <w:rFonts w:cs="Arial"/>
                <w:b/>
                <w:szCs w:val="22"/>
              </w:rPr>
              <w:t>100%</w:t>
            </w:r>
          </w:p>
        </w:tc>
      </w:tr>
    </w:tbl>
    <w:p w14:paraId="13D74F56" w14:textId="77777777" w:rsidR="001420F1" w:rsidRPr="00C54DF8" w:rsidRDefault="001420F1" w:rsidP="001420F1">
      <w:pPr>
        <w:rPr>
          <w:rFonts w:cs="Arial"/>
          <w:szCs w:val="22"/>
        </w:rPr>
      </w:pPr>
    </w:p>
    <w:p w14:paraId="460B5C73" w14:textId="77777777" w:rsidR="001420F1" w:rsidRPr="00C54DF8" w:rsidRDefault="001420F1" w:rsidP="001420F1">
      <w:pPr>
        <w:rPr>
          <w:rFonts w:cs="Arial"/>
          <w:b/>
          <w:szCs w:val="22"/>
        </w:rPr>
      </w:pPr>
    </w:p>
    <w:p w14:paraId="3CE6892F" w14:textId="77777777" w:rsidR="001420F1" w:rsidRPr="00C54DF8" w:rsidRDefault="001420F1" w:rsidP="001420F1">
      <w:pPr>
        <w:rPr>
          <w:rFonts w:cs="Arial"/>
          <w:b/>
          <w:szCs w:val="22"/>
        </w:rPr>
      </w:pPr>
    </w:p>
    <w:p w14:paraId="7329AF01" w14:textId="77777777" w:rsidR="001420F1" w:rsidRPr="00C54DF8" w:rsidRDefault="001420F1" w:rsidP="001420F1">
      <w:pPr>
        <w:rPr>
          <w:rFonts w:cs="Arial"/>
          <w:b/>
          <w:szCs w:val="22"/>
        </w:rPr>
      </w:pPr>
    </w:p>
    <w:p w14:paraId="212BBEE3" w14:textId="77777777" w:rsidR="001420F1" w:rsidRPr="00C54DF8" w:rsidRDefault="001420F1" w:rsidP="001420F1">
      <w:pPr>
        <w:rPr>
          <w:rFonts w:cs="Arial"/>
          <w:b/>
          <w:szCs w:val="22"/>
        </w:rPr>
      </w:pPr>
    </w:p>
    <w:p w14:paraId="2646D851" w14:textId="77777777" w:rsidR="001420F1" w:rsidRPr="00C54DF8" w:rsidRDefault="001420F1" w:rsidP="001420F1">
      <w:pPr>
        <w:rPr>
          <w:rFonts w:cs="Arial"/>
          <w:b/>
          <w:szCs w:val="22"/>
        </w:rPr>
      </w:pPr>
    </w:p>
    <w:p w14:paraId="06E56AB4" w14:textId="77777777" w:rsidR="001420F1" w:rsidRPr="00C54DF8" w:rsidRDefault="001420F1" w:rsidP="001420F1">
      <w:pPr>
        <w:rPr>
          <w:rFonts w:cs="Arial"/>
          <w:b/>
          <w:szCs w:val="22"/>
        </w:rPr>
      </w:pPr>
    </w:p>
    <w:p w14:paraId="2A3B359D" w14:textId="77777777" w:rsidR="001420F1" w:rsidRPr="00C54DF8" w:rsidRDefault="001420F1" w:rsidP="001420F1">
      <w:pPr>
        <w:rPr>
          <w:rFonts w:cs="Arial"/>
          <w:b/>
          <w:szCs w:val="22"/>
        </w:rPr>
      </w:pPr>
    </w:p>
    <w:p w14:paraId="3C8480AE" w14:textId="77777777" w:rsidR="001420F1" w:rsidRPr="00C54DF8" w:rsidRDefault="001420F1" w:rsidP="001420F1">
      <w:pPr>
        <w:rPr>
          <w:rFonts w:cs="Arial"/>
          <w:b/>
          <w:szCs w:val="22"/>
        </w:rPr>
      </w:pPr>
    </w:p>
    <w:p w14:paraId="42497957" w14:textId="77777777" w:rsidR="001420F1" w:rsidRPr="00C54DF8" w:rsidRDefault="001420F1" w:rsidP="001420F1">
      <w:pPr>
        <w:pStyle w:val="heading"/>
        <w:spacing w:before="0" w:after="0"/>
        <w:rPr>
          <w:rFonts w:ascii="Arial" w:hAnsi="Arial" w:cs="Arial"/>
          <w:szCs w:val="22"/>
        </w:rPr>
      </w:pPr>
      <w:r w:rsidRPr="00C54DF8">
        <w:rPr>
          <w:rFonts w:ascii="Arial" w:hAnsi="Arial" w:cs="Arial"/>
          <w:szCs w:val="22"/>
        </w:rPr>
        <w:lastRenderedPageBreak/>
        <w:t>EDUCATION FOR SUSTAINABLE DEVELOPMENT (ESD)</w:t>
      </w:r>
    </w:p>
    <w:p w14:paraId="17C0C830" w14:textId="77777777" w:rsidR="001420F1" w:rsidRPr="00C54DF8" w:rsidRDefault="001420F1" w:rsidP="001420F1">
      <w:pPr>
        <w:pStyle w:val="heading"/>
        <w:spacing w:before="0" w:after="0"/>
        <w:rPr>
          <w:rFonts w:ascii="Arial" w:hAnsi="Arial" w:cs="Arial"/>
          <w:b w:val="0"/>
          <w:szCs w:val="22"/>
        </w:rPr>
      </w:pP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541"/>
        <w:gridCol w:w="3648"/>
      </w:tblGrid>
      <w:tr w:rsidR="001420F1" w:rsidRPr="00C54DF8" w14:paraId="74C452B1" w14:textId="77777777" w:rsidTr="00E73354">
        <w:tc>
          <w:tcPr>
            <w:tcW w:w="4335" w:type="dxa"/>
            <w:vMerge w:val="restart"/>
            <w:shd w:val="clear" w:color="auto" w:fill="auto"/>
            <w:vAlign w:val="center"/>
          </w:tcPr>
          <w:p w14:paraId="59CC9B26" w14:textId="77777777" w:rsidR="001420F1" w:rsidRPr="00846B23" w:rsidRDefault="001420F1" w:rsidP="00E73354">
            <w:pPr>
              <w:pStyle w:val="heading"/>
              <w:spacing w:before="0" w:after="0"/>
              <w:rPr>
                <w:rFonts w:ascii="Arial" w:hAnsi="Arial" w:cs="Arial"/>
                <w:b w:val="0"/>
                <w:szCs w:val="22"/>
              </w:rPr>
            </w:pPr>
            <w:r w:rsidRPr="00846B23">
              <w:rPr>
                <w:rFonts w:ascii="Arial" w:hAnsi="Arial" w:cs="Arial"/>
                <w:szCs w:val="22"/>
              </w:rPr>
              <w:t>Does the module contribute to ESD?</w:t>
            </w:r>
          </w:p>
        </w:tc>
        <w:tc>
          <w:tcPr>
            <w:tcW w:w="4443" w:type="dxa"/>
            <w:shd w:val="clear" w:color="auto" w:fill="auto"/>
            <w:vAlign w:val="center"/>
          </w:tcPr>
          <w:p w14:paraId="1968E61C" w14:textId="77777777" w:rsidR="001420F1" w:rsidRPr="00846B23" w:rsidRDefault="001420F1" w:rsidP="00E73354">
            <w:pPr>
              <w:pStyle w:val="heading"/>
              <w:spacing w:before="0" w:after="0"/>
              <w:rPr>
                <w:rFonts w:ascii="Arial" w:hAnsi="Arial" w:cs="Arial"/>
                <w:b w:val="0"/>
                <w:szCs w:val="22"/>
              </w:rPr>
            </w:pPr>
            <w:r w:rsidRPr="00846B23">
              <w:rPr>
                <w:rFonts w:ascii="Arial" w:hAnsi="Arial" w:cs="Arial"/>
                <w:szCs w:val="22"/>
              </w:rPr>
              <w:t xml:space="preserve">Yes </w:t>
            </w:r>
            <w:r w:rsidRPr="00846B23">
              <w:rPr>
                <w:rFonts w:ascii="Arial" w:hAnsi="Arial" w:cs="Arial"/>
                <w:szCs w:val="22"/>
              </w:rPr>
              <w:sym w:font="Wingdings" w:char="F0FC"/>
            </w:r>
          </w:p>
          <w:p w14:paraId="685089D3" w14:textId="77777777" w:rsidR="001420F1" w:rsidRPr="00846B23" w:rsidRDefault="001420F1" w:rsidP="00E73354">
            <w:pPr>
              <w:pStyle w:val="heading"/>
              <w:spacing w:before="0" w:after="0"/>
              <w:jc w:val="both"/>
              <w:rPr>
                <w:rFonts w:ascii="Arial" w:hAnsi="Arial" w:cs="Arial"/>
                <w:b w:val="0"/>
                <w:szCs w:val="22"/>
              </w:rPr>
            </w:pPr>
          </w:p>
        </w:tc>
      </w:tr>
      <w:tr w:rsidR="001420F1" w:rsidRPr="00C54DF8" w14:paraId="6A1CB3E1" w14:textId="77777777" w:rsidTr="00E73354">
        <w:tc>
          <w:tcPr>
            <w:tcW w:w="4335" w:type="dxa"/>
            <w:vMerge/>
            <w:shd w:val="clear" w:color="auto" w:fill="auto"/>
          </w:tcPr>
          <w:p w14:paraId="2AA557D9" w14:textId="77777777" w:rsidR="001420F1" w:rsidRPr="00846B23" w:rsidRDefault="001420F1" w:rsidP="00E73354">
            <w:pPr>
              <w:pStyle w:val="heading"/>
              <w:spacing w:before="0" w:after="0"/>
              <w:rPr>
                <w:rFonts w:ascii="Arial" w:hAnsi="Arial" w:cs="Arial"/>
                <w:b w:val="0"/>
                <w:szCs w:val="22"/>
              </w:rPr>
            </w:pPr>
          </w:p>
        </w:tc>
        <w:tc>
          <w:tcPr>
            <w:tcW w:w="4443" w:type="dxa"/>
            <w:shd w:val="clear" w:color="auto" w:fill="auto"/>
            <w:vAlign w:val="center"/>
          </w:tcPr>
          <w:p w14:paraId="2427E9F0" w14:textId="77777777" w:rsidR="001420F1" w:rsidRPr="00846B23" w:rsidRDefault="001420F1" w:rsidP="00E73354">
            <w:pPr>
              <w:pStyle w:val="heading"/>
              <w:spacing w:before="0" w:after="0"/>
              <w:rPr>
                <w:rFonts w:ascii="Arial" w:hAnsi="Arial" w:cs="Arial"/>
                <w:b w:val="0"/>
                <w:szCs w:val="22"/>
              </w:rPr>
            </w:pPr>
            <w:r w:rsidRPr="00846B23">
              <w:rPr>
                <w:rFonts w:ascii="Arial" w:hAnsi="Arial" w:cs="Arial"/>
                <w:szCs w:val="22"/>
              </w:rPr>
              <w:t xml:space="preserve">No  </w:t>
            </w:r>
          </w:p>
          <w:p w14:paraId="2A466851" w14:textId="77777777" w:rsidR="001420F1" w:rsidRPr="00846B23" w:rsidRDefault="001420F1" w:rsidP="00E73354">
            <w:pPr>
              <w:pStyle w:val="heading"/>
              <w:spacing w:before="0" w:after="0"/>
              <w:jc w:val="both"/>
              <w:rPr>
                <w:rFonts w:ascii="Arial" w:hAnsi="Arial" w:cs="Arial"/>
                <w:b w:val="0"/>
                <w:szCs w:val="22"/>
              </w:rPr>
            </w:pPr>
          </w:p>
        </w:tc>
      </w:tr>
      <w:tr w:rsidR="001420F1" w:rsidRPr="00C54DF8" w14:paraId="7DEC899A" w14:textId="77777777" w:rsidTr="00E73354">
        <w:tc>
          <w:tcPr>
            <w:tcW w:w="8778" w:type="dxa"/>
            <w:gridSpan w:val="2"/>
            <w:shd w:val="clear" w:color="auto" w:fill="auto"/>
          </w:tcPr>
          <w:p w14:paraId="6A2DB160" w14:textId="77777777" w:rsidR="001420F1" w:rsidRPr="00846B23" w:rsidRDefault="001420F1" w:rsidP="00E73354">
            <w:pPr>
              <w:pStyle w:val="heading"/>
              <w:spacing w:before="0" w:after="0"/>
              <w:rPr>
                <w:rFonts w:ascii="Arial" w:hAnsi="Arial" w:cs="Arial"/>
                <w:b w:val="0"/>
                <w:szCs w:val="22"/>
              </w:rPr>
            </w:pPr>
          </w:p>
          <w:p w14:paraId="75FAACA1" w14:textId="77777777" w:rsidR="001420F1" w:rsidRPr="00846B23" w:rsidRDefault="001420F1" w:rsidP="00E73354">
            <w:pPr>
              <w:pStyle w:val="heading"/>
              <w:spacing w:before="0" w:after="0"/>
              <w:jc w:val="both"/>
              <w:rPr>
                <w:rFonts w:ascii="Arial" w:hAnsi="Arial" w:cs="Arial"/>
                <w:b w:val="0"/>
                <w:szCs w:val="22"/>
              </w:rPr>
            </w:pPr>
            <w:r w:rsidRPr="00846B23">
              <w:rPr>
                <w:rFonts w:ascii="Arial" w:hAnsi="Arial" w:cs="Arial"/>
                <w:szCs w:val="22"/>
              </w:rPr>
              <w:t>A significant part of this module is focused on developing the skills required to perform research into a topic; the topic of research does not need to be computing-related but might be anything the student needs to research in their future career. The skills gained are therefore transferable and contribute towards the students’ life-long learning.</w:t>
            </w:r>
          </w:p>
          <w:p w14:paraId="2CBD86E3" w14:textId="77777777" w:rsidR="001420F1" w:rsidRPr="00846B23" w:rsidRDefault="001420F1" w:rsidP="00E73354">
            <w:pPr>
              <w:pStyle w:val="heading"/>
              <w:spacing w:before="0" w:after="0"/>
              <w:jc w:val="both"/>
              <w:rPr>
                <w:rFonts w:ascii="Arial" w:hAnsi="Arial" w:cs="Arial"/>
                <w:b w:val="0"/>
                <w:szCs w:val="22"/>
              </w:rPr>
            </w:pPr>
          </w:p>
        </w:tc>
      </w:tr>
    </w:tbl>
    <w:p w14:paraId="7667E2A9" w14:textId="77777777" w:rsidR="001420F1" w:rsidRPr="00C54DF8" w:rsidRDefault="001420F1" w:rsidP="001420F1">
      <w:pPr>
        <w:pStyle w:val="heading"/>
        <w:spacing w:before="0" w:after="0"/>
        <w:rPr>
          <w:rFonts w:ascii="Arial" w:hAnsi="Arial" w:cs="Arial"/>
          <w:b w:val="0"/>
          <w:szCs w:val="22"/>
        </w:rPr>
      </w:pPr>
    </w:p>
    <w:p w14:paraId="0A6F6835" w14:textId="77777777" w:rsidR="001420F1" w:rsidRPr="00C54DF8" w:rsidRDefault="001420F1" w:rsidP="001420F1">
      <w:pPr>
        <w:pStyle w:val="heading"/>
        <w:spacing w:before="0" w:after="0"/>
        <w:rPr>
          <w:rFonts w:ascii="Arial" w:hAnsi="Arial" w:cs="Arial"/>
          <w:b w:val="0"/>
          <w:szCs w:val="22"/>
        </w:rPr>
      </w:pPr>
    </w:p>
    <w:p w14:paraId="6EFD61A3" w14:textId="77777777" w:rsidR="001420F1" w:rsidRPr="00C54DF8" w:rsidRDefault="001420F1" w:rsidP="001420F1">
      <w:pPr>
        <w:pStyle w:val="heading"/>
        <w:spacing w:before="0" w:after="0"/>
        <w:rPr>
          <w:rFonts w:ascii="Arial" w:hAnsi="Arial" w:cs="Arial"/>
          <w:szCs w:val="22"/>
        </w:rPr>
      </w:pPr>
      <w:r w:rsidRPr="00C54DF8">
        <w:rPr>
          <w:rFonts w:ascii="Arial" w:hAnsi="Arial" w:cs="Arial"/>
          <w:szCs w:val="22"/>
        </w:rPr>
        <w:t>BIBLIOGRAPHY</w:t>
      </w:r>
    </w:p>
    <w:p w14:paraId="0997A6C0" w14:textId="77777777" w:rsidR="001420F1" w:rsidRPr="00C54DF8" w:rsidRDefault="001420F1" w:rsidP="001420F1">
      <w:pPr>
        <w:pStyle w:val="heading"/>
        <w:spacing w:before="0" w:after="0"/>
        <w:rPr>
          <w:rFonts w:ascii="Arial" w:hAnsi="Arial" w:cs="Arial"/>
          <w:szCs w:val="22"/>
        </w:rPr>
      </w:pPr>
    </w:p>
    <w:p w14:paraId="19E4C308" w14:textId="77777777" w:rsidR="001420F1" w:rsidRPr="00C54DF8" w:rsidRDefault="001420F1" w:rsidP="001420F1">
      <w:pPr>
        <w:pStyle w:val="heading"/>
        <w:spacing w:before="0" w:after="0"/>
        <w:rPr>
          <w:rFonts w:ascii="Arial" w:hAnsi="Arial" w:cs="Arial"/>
          <w:szCs w:val="22"/>
        </w:rPr>
      </w:pPr>
    </w:p>
    <w:p w14:paraId="781AD4FB" w14:textId="77777777" w:rsidR="001420F1" w:rsidRPr="00C54DF8" w:rsidRDefault="001420F1" w:rsidP="001420F1">
      <w:pPr>
        <w:pStyle w:val="heading"/>
        <w:spacing w:before="0" w:after="0"/>
        <w:rPr>
          <w:rFonts w:ascii="Arial" w:hAnsi="Arial" w:cs="Arial"/>
          <w:szCs w:val="22"/>
        </w:rPr>
      </w:pPr>
      <w:r w:rsidRPr="00C54DF8">
        <w:rPr>
          <w:rFonts w:ascii="Arial" w:hAnsi="Arial" w:cs="Arial"/>
          <w:szCs w:val="22"/>
        </w:rPr>
        <w:t>Essential</w:t>
      </w:r>
    </w:p>
    <w:p w14:paraId="3869A189" w14:textId="77777777" w:rsidR="001420F1" w:rsidRPr="00C54DF8" w:rsidRDefault="001420F1" w:rsidP="001420F1">
      <w:pPr>
        <w:tabs>
          <w:tab w:val="left" w:pos="720"/>
        </w:tabs>
        <w:rPr>
          <w:rFonts w:cs="Arial"/>
          <w:iCs/>
          <w:szCs w:val="22"/>
        </w:rPr>
      </w:pPr>
    </w:p>
    <w:p w14:paraId="4766E474" w14:textId="77777777" w:rsidR="001420F1" w:rsidRPr="00C54DF8" w:rsidRDefault="001420F1" w:rsidP="001420F1">
      <w:pPr>
        <w:tabs>
          <w:tab w:val="left" w:pos="720"/>
        </w:tabs>
        <w:rPr>
          <w:rFonts w:cs="Arial"/>
          <w:iCs/>
          <w:szCs w:val="22"/>
        </w:rPr>
      </w:pPr>
      <w:r w:rsidRPr="00C54DF8">
        <w:rPr>
          <w:rFonts w:cs="Arial"/>
          <w:iCs/>
          <w:szCs w:val="22"/>
        </w:rPr>
        <w:t>Few, S. (2012)</w:t>
      </w:r>
      <w:r w:rsidRPr="00C54DF8">
        <w:rPr>
          <w:rFonts w:cs="Arial"/>
          <w:i/>
          <w:iCs/>
          <w:szCs w:val="22"/>
        </w:rPr>
        <w:t xml:space="preserve"> Show Me the Numbers</w:t>
      </w:r>
      <w:r w:rsidRPr="00C54DF8">
        <w:rPr>
          <w:rFonts w:cs="Arial"/>
          <w:iCs/>
          <w:szCs w:val="22"/>
        </w:rPr>
        <w:t>, Burlingame: Analytics Press</w:t>
      </w:r>
    </w:p>
    <w:p w14:paraId="51570E41" w14:textId="77777777" w:rsidR="001420F1" w:rsidRPr="00C54DF8" w:rsidRDefault="001420F1" w:rsidP="001420F1">
      <w:pPr>
        <w:tabs>
          <w:tab w:val="left" w:pos="720"/>
        </w:tabs>
        <w:rPr>
          <w:rFonts w:cs="Arial"/>
          <w:iCs/>
          <w:szCs w:val="22"/>
        </w:rPr>
      </w:pPr>
    </w:p>
    <w:p w14:paraId="13CAC4D5" w14:textId="77777777" w:rsidR="001420F1" w:rsidRPr="00C54DF8" w:rsidRDefault="001420F1" w:rsidP="001420F1">
      <w:pPr>
        <w:tabs>
          <w:tab w:val="left" w:pos="720"/>
        </w:tabs>
        <w:rPr>
          <w:rFonts w:cs="Arial"/>
          <w:szCs w:val="22"/>
        </w:rPr>
      </w:pPr>
      <w:r w:rsidRPr="00C54DF8">
        <w:rPr>
          <w:rFonts w:cs="Arial"/>
          <w:szCs w:val="22"/>
        </w:rPr>
        <w:t xml:space="preserve">Greenfield, T. (2002) </w:t>
      </w:r>
      <w:r w:rsidRPr="00C54DF8">
        <w:rPr>
          <w:rFonts w:cs="Arial"/>
          <w:i/>
          <w:szCs w:val="22"/>
        </w:rPr>
        <w:t>Research Methods for Postgraduates, 2</w:t>
      </w:r>
      <w:r w:rsidRPr="00C54DF8">
        <w:rPr>
          <w:rFonts w:cs="Arial"/>
          <w:i/>
          <w:szCs w:val="22"/>
          <w:vertAlign w:val="superscript"/>
        </w:rPr>
        <w:t>nd</w:t>
      </w:r>
      <w:r w:rsidRPr="00C54DF8">
        <w:rPr>
          <w:rFonts w:cs="Arial"/>
          <w:i/>
          <w:szCs w:val="22"/>
        </w:rPr>
        <w:t xml:space="preserve"> Edition, </w:t>
      </w:r>
      <w:r w:rsidRPr="00C54DF8">
        <w:rPr>
          <w:rFonts w:cs="Arial"/>
          <w:szCs w:val="22"/>
        </w:rPr>
        <w:t>London: Arnold</w:t>
      </w:r>
    </w:p>
    <w:p w14:paraId="64EDE476" w14:textId="77777777" w:rsidR="001420F1" w:rsidRPr="00C54DF8" w:rsidRDefault="001420F1" w:rsidP="001420F1">
      <w:pPr>
        <w:tabs>
          <w:tab w:val="left" w:pos="720"/>
        </w:tabs>
        <w:rPr>
          <w:rFonts w:cs="Arial"/>
          <w:szCs w:val="22"/>
        </w:rPr>
      </w:pPr>
    </w:p>
    <w:p w14:paraId="15626ED7" w14:textId="77777777" w:rsidR="001420F1" w:rsidRPr="00C54DF8" w:rsidRDefault="001420F1" w:rsidP="001420F1">
      <w:pPr>
        <w:rPr>
          <w:rFonts w:cs="Arial"/>
          <w:szCs w:val="22"/>
          <w:shd w:val="clear" w:color="auto" w:fill="FFFFFF"/>
        </w:rPr>
      </w:pPr>
      <w:r w:rsidRPr="00C54DF8">
        <w:rPr>
          <w:rFonts w:cs="Arial"/>
          <w:szCs w:val="22"/>
        </w:rPr>
        <w:t xml:space="preserve">Kranzler, J.H. (2011) </w:t>
      </w:r>
      <w:r w:rsidRPr="00C54DF8">
        <w:rPr>
          <w:rFonts w:cs="Arial"/>
          <w:i/>
          <w:szCs w:val="22"/>
        </w:rPr>
        <w:t>Statistics for the Terrified, 5</w:t>
      </w:r>
      <w:r w:rsidRPr="00C54DF8">
        <w:rPr>
          <w:rFonts w:cs="Arial"/>
          <w:i/>
          <w:szCs w:val="22"/>
          <w:vertAlign w:val="superscript"/>
        </w:rPr>
        <w:t>th</w:t>
      </w:r>
      <w:r w:rsidRPr="00C54DF8">
        <w:rPr>
          <w:rFonts w:cs="Arial"/>
          <w:i/>
          <w:szCs w:val="22"/>
        </w:rPr>
        <w:t xml:space="preserve"> Edition</w:t>
      </w:r>
      <w:r w:rsidRPr="00C54DF8">
        <w:rPr>
          <w:rFonts w:cs="Arial"/>
          <w:szCs w:val="22"/>
        </w:rPr>
        <w:t>, Upper Saddle River: Prentice Hall</w:t>
      </w:r>
    </w:p>
    <w:p w14:paraId="7C42FE20" w14:textId="77777777" w:rsidR="001420F1" w:rsidRPr="00C54DF8" w:rsidRDefault="001420F1" w:rsidP="001420F1">
      <w:pPr>
        <w:rPr>
          <w:rFonts w:cs="Arial"/>
          <w:b/>
          <w:szCs w:val="22"/>
        </w:rPr>
      </w:pPr>
    </w:p>
    <w:p w14:paraId="311C1187" w14:textId="77777777" w:rsidR="001420F1" w:rsidRPr="00C54DF8" w:rsidRDefault="001420F1" w:rsidP="001420F1">
      <w:pPr>
        <w:pStyle w:val="heading"/>
        <w:spacing w:before="0" w:after="0"/>
        <w:rPr>
          <w:rFonts w:ascii="Arial" w:hAnsi="Arial" w:cs="Arial"/>
          <w:szCs w:val="22"/>
        </w:rPr>
      </w:pPr>
    </w:p>
    <w:p w14:paraId="1CD94448" w14:textId="77777777" w:rsidR="001420F1" w:rsidRPr="00C54DF8" w:rsidRDefault="001420F1" w:rsidP="001420F1">
      <w:pPr>
        <w:pStyle w:val="heading"/>
        <w:spacing w:before="0" w:after="0"/>
        <w:rPr>
          <w:rFonts w:ascii="Arial" w:hAnsi="Arial" w:cs="Arial"/>
          <w:szCs w:val="22"/>
        </w:rPr>
      </w:pPr>
      <w:r w:rsidRPr="00C54DF8">
        <w:rPr>
          <w:rFonts w:ascii="Arial" w:hAnsi="Arial" w:cs="Arial"/>
          <w:szCs w:val="22"/>
        </w:rPr>
        <w:t>Recommended</w:t>
      </w:r>
    </w:p>
    <w:p w14:paraId="561D48A2" w14:textId="77777777" w:rsidR="001420F1" w:rsidRPr="00C54DF8" w:rsidRDefault="001420F1" w:rsidP="001420F1">
      <w:pPr>
        <w:pStyle w:val="heading"/>
        <w:spacing w:before="0" w:after="0"/>
        <w:rPr>
          <w:rFonts w:ascii="Arial" w:hAnsi="Arial" w:cs="Arial"/>
          <w:szCs w:val="22"/>
        </w:rPr>
      </w:pPr>
    </w:p>
    <w:p w14:paraId="3C785DD2" w14:textId="77777777" w:rsidR="001420F1" w:rsidRPr="00C54DF8" w:rsidRDefault="001420F1" w:rsidP="001420F1">
      <w:pPr>
        <w:pStyle w:val="Footer"/>
        <w:rPr>
          <w:rFonts w:cs="Arial"/>
          <w:szCs w:val="22"/>
        </w:rPr>
      </w:pPr>
      <w:r w:rsidRPr="00C54DF8">
        <w:rPr>
          <w:rFonts w:cs="Arial"/>
          <w:szCs w:val="22"/>
        </w:rPr>
        <w:t xml:space="preserve">Card, S., MacKinlay, J. and Schneiderman, B. (1999) </w:t>
      </w:r>
      <w:r w:rsidRPr="00C54DF8">
        <w:rPr>
          <w:rFonts w:cs="Arial"/>
          <w:i/>
          <w:iCs/>
          <w:szCs w:val="22"/>
        </w:rPr>
        <w:t>Readings in Information Visualization - Using Vision to Think</w:t>
      </w:r>
      <w:r w:rsidRPr="00C54DF8">
        <w:rPr>
          <w:rFonts w:cs="Arial"/>
          <w:szCs w:val="22"/>
        </w:rPr>
        <w:t>, Burlington, Mass: Morgan Kaufmann</w:t>
      </w:r>
    </w:p>
    <w:p w14:paraId="70B41B80" w14:textId="77777777" w:rsidR="001420F1" w:rsidRPr="00C54DF8" w:rsidRDefault="001420F1" w:rsidP="001420F1">
      <w:pPr>
        <w:pStyle w:val="Footer"/>
        <w:rPr>
          <w:rFonts w:cs="Arial"/>
          <w:szCs w:val="22"/>
        </w:rPr>
      </w:pPr>
    </w:p>
    <w:p w14:paraId="488FF203" w14:textId="77777777" w:rsidR="001420F1" w:rsidRPr="00C54DF8" w:rsidRDefault="001420F1" w:rsidP="001420F1">
      <w:pPr>
        <w:rPr>
          <w:rFonts w:cs="Arial"/>
          <w:szCs w:val="22"/>
        </w:rPr>
      </w:pPr>
      <w:r w:rsidRPr="00C54DF8">
        <w:rPr>
          <w:rFonts w:cs="Arial"/>
          <w:szCs w:val="22"/>
        </w:rPr>
        <w:t xml:space="preserve">Spence, R. (2014) </w:t>
      </w:r>
      <w:r w:rsidRPr="00C54DF8">
        <w:rPr>
          <w:rFonts w:cs="Arial"/>
          <w:i/>
          <w:iCs/>
          <w:szCs w:val="22"/>
        </w:rPr>
        <w:t>Information Visualization: an Introduction,</w:t>
      </w:r>
      <w:r w:rsidRPr="00C54DF8">
        <w:rPr>
          <w:rFonts w:cs="Arial"/>
          <w:szCs w:val="22"/>
        </w:rPr>
        <w:t xml:space="preserve"> Boston: Addison-Wesley</w:t>
      </w:r>
    </w:p>
    <w:p w14:paraId="55444850" w14:textId="77777777" w:rsidR="001420F1" w:rsidRPr="00C54DF8" w:rsidRDefault="001420F1" w:rsidP="001420F1">
      <w:pPr>
        <w:rPr>
          <w:rFonts w:cs="Arial"/>
          <w:szCs w:val="22"/>
        </w:rPr>
      </w:pPr>
    </w:p>
    <w:p w14:paraId="3796FC21" w14:textId="77777777" w:rsidR="001420F1" w:rsidRPr="00C54DF8" w:rsidRDefault="001420F1" w:rsidP="001420F1">
      <w:pPr>
        <w:rPr>
          <w:rFonts w:cs="Arial"/>
          <w:iCs/>
          <w:szCs w:val="22"/>
        </w:rPr>
      </w:pPr>
      <w:r w:rsidRPr="00C54DF8">
        <w:rPr>
          <w:rFonts w:cs="Arial"/>
          <w:iCs/>
          <w:szCs w:val="22"/>
        </w:rPr>
        <w:t xml:space="preserve">Tufte, E. R. (2001) </w:t>
      </w:r>
      <w:r w:rsidRPr="00C54DF8">
        <w:rPr>
          <w:rFonts w:cs="Arial"/>
          <w:i/>
          <w:iCs/>
          <w:szCs w:val="22"/>
        </w:rPr>
        <w:t>The Visual Display of Quantitative Information, 2</w:t>
      </w:r>
      <w:r w:rsidRPr="00C54DF8">
        <w:rPr>
          <w:rFonts w:cs="Arial"/>
          <w:i/>
          <w:iCs/>
          <w:szCs w:val="22"/>
          <w:vertAlign w:val="superscript"/>
        </w:rPr>
        <w:t>nd</w:t>
      </w:r>
      <w:r w:rsidRPr="00C54DF8">
        <w:rPr>
          <w:rFonts w:cs="Arial"/>
          <w:i/>
          <w:iCs/>
          <w:szCs w:val="22"/>
        </w:rPr>
        <w:t xml:space="preserve"> Edition</w:t>
      </w:r>
      <w:r w:rsidRPr="00C54DF8">
        <w:rPr>
          <w:rFonts w:cs="Arial"/>
          <w:iCs/>
          <w:szCs w:val="22"/>
        </w:rPr>
        <w:t xml:space="preserve">, Cheshire: CT: Graphics Press </w:t>
      </w:r>
    </w:p>
    <w:p w14:paraId="36535A60" w14:textId="77777777" w:rsidR="001420F1" w:rsidRPr="00C54DF8" w:rsidRDefault="001420F1" w:rsidP="001420F1">
      <w:pPr>
        <w:rPr>
          <w:rFonts w:cs="Arial"/>
          <w:iCs/>
          <w:szCs w:val="22"/>
        </w:rPr>
      </w:pPr>
    </w:p>
    <w:p w14:paraId="36BEED4B" w14:textId="77777777" w:rsidR="001420F1" w:rsidRPr="00C54DF8" w:rsidRDefault="001420F1" w:rsidP="001420F1">
      <w:pPr>
        <w:rPr>
          <w:rFonts w:cs="Arial"/>
          <w:iCs/>
          <w:szCs w:val="22"/>
        </w:rPr>
      </w:pPr>
      <w:r w:rsidRPr="00C54DF8">
        <w:rPr>
          <w:rFonts w:cs="Arial"/>
          <w:iCs/>
          <w:szCs w:val="22"/>
        </w:rPr>
        <w:t xml:space="preserve">Leedy. P. D. and Ormrod, J. E. (2012) </w:t>
      </w:r>
      <w:r w:rsidRPr="00C54DF8">
        <w:rPr>
          <w:rFonts w:cs="Arial"/>
          <w:i/>
          <w:iCs/>
          <w:szCs w:val="22"/>
        </w:rPr>
        <w:t>Practical Research Planning and Design, 10</w:t>
      </w:r>
      <w:r w:rsidRPr="00C54DF8">
        <w:rPr>
          <w:rFonts w:cs="Arial"/>
          <w:i/>
          <w:iCs/>
          <w:szCs w:val="22"/>
          <w:vertAlign w:val="superscript"/>
        </w:rPr>
        <w:t>th</w:t>
      </w:r>
      <w:r w:rsidRPr="00C54DF8">
        <w:rPr>
          <w:rFonts w:cs="Arial"/>
          <w:i/>
          <w:iCs/>
          <w:szCs w:val="22"/>
        </w:rPr>
        <w:t xml:space="preserve"> Edition, Boston: </w:t>
      </w:r>
      <w:r w:rsidRPr="00C54DF8">
        <w:rPr>
          <w:rFonts w:cs="Arial"/>
          <w:iCs/>
          <w:szCs w:val="22"/>
        </w:rPr>
        <w:t>Pearson Education</w:t>
      </w:r>
    </w:p>
    <w:p w14:paraId="55A2169C" w14:textId="77777777" w:rsidR="001420F1" w:rsidRPr="00C54DF8" w:rsidRDefault="001420F1" w:rsidP="001420F1">
      <w:pPr>
        <w:rPr>
          <w:rFonts w:cs="Arial"/>
          <w:szCs w:val="22"/>
        </w:rPr>
      </w:pPr>
    </w:p>
    <w:p w14:paraId="464A39A2" w14:textId="77777777" w:rsidR="001420F1" w:rsidRPr="00C54DF8" w:rsidRDefault="001420F1" w:rsidP="001420F1">
      <w:pPr>
        <w:rPr>
          <w:rFonts w:cs="Arial"/>
          <w:szCs w:val="22"/>
        </w:rPr>
      </w:pPr>
    </w:p>
    <w:p w14:paraId="2891E953" w14:textId="77777777" w:rsidR="001420F1" w:rsidRPr="00C54DF8" w:rsidRDefault="001420F1" w:rsidP="001420F1">
      <w:pPr>
        <w:pStyle w:val="heading"/>
        <w:spacing w:before="0" w:after="0"/>
        <w:rPr>
          <w:rFonts w:ascii="Arial" w:hAnsi="Arial" w:cs="Arial"/>
          <w:szCs w:val="22"/>
        </w:rPr>
      </w:pPr>
      <w:r w:rsidRPr="00C54DF8">
        <w:rPr>
          <w:rFonts w:ascii="Arial" w:hAnsi="Arial" w:cs="Arial"/>
          <w:szCs w:val="22"/>
        </w:rPr>
        <w:t>Background</w:t>
      </w:r>
    </w:p>
    <w:p w14:paraId="00B0D718" w14:textId="77777777" w:rsidR="001420F1" w:rsidRPr="00C54DF8" w:rsidRDefault="001420F1" w:rsidP="001420F1">
      <w:pPr>
        <w:pStyle w:val="heading"/>
        <w:spacing w:before="0" w:after="0"/>
        <w:rPr>
          <w:rFonts w:ascii="Arial" w:hAnsi="Arial" w:cs="Arial"/>
          <w:szCs w:val="22"/>
        </w:rPr>
      </w:pPr>
    </w:p>
    <w:p w14:paraId="1B386134" w14:textId="77777777" w:rsidR="001420F1" w:rsidRPr="00C54DF8" w:rsidRDefault="001420F1" w:rsidP="001420F1">
      <w:pPr>
        <w:rPr>
          <w:rFonts w:cs="Arial"/>
          <w:szCs w:val="22"/>
        </w:rPr>
      </w:pPr>
      <w:r w:rsidRPr="00C54DF8">
        <w:rPr>
          <w:rFonts w:cs="Arial"/>
          <w:szCs w:val="22"/>
        </w:rPr>
        <w:t xml:space="preserve">Bell, J. (2005) </w:t>
      </w:r>
      <w:r w:rsidRPr="00C54DF8">
        <w:rPr>
          <w:rFonts w:cs="Arial"/>
          <w:i/>
          <w:szCs w:val="22"/>
        </w:rPr>
        <w:t>Doing Your Research Project, 4</w:t>
      </w:r>
      <w:r w:rsidRPr="00C54DF8">
        <w:rPr>
          <w:rFonts w:cs="Arial"/>
          <w:i/>
          <w:szCs w:val="22"/>
          <w:vertAlign w:val="superscript"/>
        </w:rPr>
        <w:t>th</w:t>
      </w:r>
      <w:r w:rsidRPr="00C54DF8">
        <w:rPr>
          <w:rFonts w:cs="Arial"/>
          <w:i/>
          <w:szCs w:val="22"/>
        </w:rPr>
        <w:t xml:space="preserve"> Edition,</w:t>
      </w:r>
      <w:r w:rsidRPr="00C54DF8">
        <w:rPr>
          <w:rFonts w:cs="Arial"/>
          <w:szCs w:val="22"/>
        </w:rPr>
        <w:t xml:space="preserve"> Maidenhead: Open University Press</w:t>
      </w:r>
    </w:p>
    <w:p w14:paraId="5CF5C52F" w14:textId="77777777" w:rsidR="001420F1" w:rsidRPr="00C54DF8" w:rsidRDefault="001420F1" w:rsidP="001420F1">
      <w:pPr>
        <w:rPr>
          <w:rFonts w:cs="Arial"/>
          <w:szCs w:val="22"/>
        </w:rPr>
      </w:pPr>
    </w:p>
    <w:p w14:paraId="5B9A7161" w14:textId="77777777" w:rsidR="001420F1" w:rsidRPr="00C54DF8" w:rsidRDefault="001420F1" w:rsidP="001420F1">
      <w:pPr>
        <w:rPr>
          <w:rFonts w:cs="Arial"/>
          <w:szCs w:val="22"/>
        </w:rPr>
      </w:pPr>
      <w:r w:rsidRPr="00C54DF8">
        <w:rPr>
          <w:rFonts w:cs="Arial"/>
          <w:szCs w:val="22"/>
        </w:rPr>
        <w:t xml:space="preserve">Berry, R. (Ed) (2000) </w:t>
      </w:r>
      <w:r w:rsidRPr="00C54DF8">
        <w:rPr>
          <w:rFonts w:cs="Arial"/>
          <w:i/>
          <w:szCs w:val="22"/>
        </w:rPr>
        <w:t>The Research Project: How to Write It, 4</w:t>
      </w:r>
      <w:r w:rsidRPr="00C54DF8">
        <w:rPr>
          <w:rFonts w:cs="Arial"/>
          <w:i/>
          <w:szCs w:val="22"/>
          <w:vertAlign w:val="superscript"/>
        </w:rPr>
        <w:t>th</w:t>
      </w:r>
      <w:r w:rsidRPr="00C54DF8">
        <w:rPr>
          <w:rFonts w:cs="Arial"/>
          <w:i/>
          <w:szCs w:val="22"/>
        </w:rPr>
        <w:t xml:space="preserve"> Edition,</w:t>
      </w:r>
      <w:r w:rsidRPr="00C54DF8">
        <w:rPr>
          <w:rFonts w:cs="Arial"/>
          <w:szCs w:val="22"/>
        </w:rPr>
        <w:t xml:space="preserve"> London: Routledge</w:t>
      </w:r>
    </w:p>
    <w:p w14:paraId="4EFC7B8A" w14:textId="77777777" w:rsidR="001420F1" w:rsidRPr="00C54DF8" w:rsidRDefault="001420F1" w:rsidP="001420F1">
      <w:pPr>
        <w:rPr>
          <w:rFonts w:cs="Arial"/>
          <w:szCs w:val="22"/>
        </w:rPr>
      </w:pPr>
    </w:p>
    <w:p w14:paraId="471C4D27" w14:textId="77777777" w:rsidR="001420F1" w:rsidRPr="00C54DF8" w:rsidRDefault="001420F1" w:rsidP="001420F1">
      <w:pPr>
        <w:rPr>
          <w:rFonts w:cs="Arial"/>
          <w:szCs w:val="22"/>
        </w:rPr>
      </w:pPr>
      <w:r w:rsidRPr="00C54DF8">
        <w:rPr>
          <w:rFonts w:cs="Arial"/>
          <w:szCs w:val="22"/>
        </w:rPr>
        <w:t xml:space="preserve">Blaxterm, L., Hughes, C. and Tight, M. (2001) </w:t>
      </w:r>
      <w:r w:rsidRPr="00C54DF8">
        <w:rPr>
          <w:rFonts w:cs="Arial"/>
          <w:i/>
          <w:szCs w:val="22"/>
        </w:rPr>
        <w:t>How to Research, 2</w:t>
      </w:r>
      <w:r w:rsidRPr="00C54DF8">
        <w:rPr>
          <w:rFonts w:cs="Arial"/>
          <w:i/>
          <w:szCs w:val="22"/>
          <w:vertAlign w:val="superscript"/>
        </w:rPr>
        <w:t>nd</w:t>
      </w:r>
      <w:r w:rsidRPr="00C54DF8">
        <w:rPr>
          <w:rFonts w:cs="Arial"/>
          <w:i/>
          <w:szCs w:val="22"/>
        </w:rPr>
        <w:t xml:space="preserve"> Edition, </w:t>
      </w:r>
      <w:r w:rsidRPr="00C54DF8">
        <w:rPr>
          <w:rFonts w:cs="Arial"/>
          <w:szCs w:val="22"/>
        </w:rPr>
        <w:t xml:space="preserve">Maidenhead: Open University Press </w:t>
      </w:r>
    </w:p>
    <w:p w14:paraId="23C899DA" w14:textId="77777777" w:rsidR="001420F1" w:rsidRPr="00C54DF8" w:rsidRDefault="001420F1" w:rsidP="001420F1">
      <w:pPr>
        <w:rPr>
          <w:rFonts w:cs="Arial"/>
          <w:szCs w:val="22"/>
        </w:rPr>
      </w:pPr>
    </w:p>
    <w:p w14:paraId="61C2FB03" w14:textId="77777777" w:rsidR="001420F1" w:rsidRPr="00C54DF8" w:rsidRDefault="001420F1" w:rsidP="001420F1">
      <w:pPr>
        <w:rPr>
          <w:rFonts w:cs="Arial"/>
          <w:szCs w:val="22"/>
        </w:rPr>
      </w:pPr>
      <w:r w:rsidRPr="00C54DF8">
        <w:rPr>
          <w:rFonts w:cs="Arial"/>
          <w:szCs w:val="22"/>
        </w:rPr>
        <w:t xml:space="preserve">Fowler, F. (2002) </w:t>
      </w:r>
      <w:r w:rsidRPr="00C54DF8">
        <w:rPr>
          <w:rFonts w:cs="Arial"/>
          <w:i/>
          <w:szCs w:val="22"/>
        </w:rPr>
        <w:t>Survey Research Methods 3</w:t>
      </w:r>
      <w:r w:rsidRPr="00C54DF8">
        <w:rPr>
          <w:rFonts w:cs="Arial"/>
          <w:i/>
          <w:szCs w:val="22"/>
          <w:vertAlign w:val="superscript"/>
        </w:rPr>
        <w:t>rd</w:t>
      </w:r>
      <w:r w:rsidRPr="00C54DF8">
        <w:rPr>
          <w:rFonts w:cs="Arial"/>
          <w:i/>
          <w:szCs w:val="22"/>
        </w:rPr>
        <w:t xml:space="preserve"> Edition, </w:t>
      </w:r>
      <w:r w:rsidRPr="00C54DF8">
        <w:rPr>
          <w:rFonts w:cs="Arial"/>
          <w:szCs w:val="22"/>
        </w:rPr>
        <w:t>Newcastle upon Tyne: Sage Publications</w:t>
      </w:r>
    </w:p>
    <w:p w14:paraId="1024927C" w14:textId="77777777" w:rsidR="001420F1" w:rsidRPr="00C54DF8" w:rsidRDefault="001420F1" w:rsidP="001420F1">
      <w:pPr>
        <w:rPr>
          <w:rFonts w:cs="Arial"/>
          <w:szCs w:val="22"/>
        </w:rPr>
      </w:pPr>
    </w:p>
    <w:p w14:paraId="66146434" w14:textId="77777777" w:rsidR="001420F1" w:rsidRPr="00C54DF8" w:rsidRDefault="001420F1" w:rsidP="001420F1">
      <w:pPr>
        <w:rPr>
          <w:rFonts w:cs="Arial"/>
          <w:szCs w:val="22"/>
        </w:rPr>
      </w:pPr>
      <w:r w:rsidRPr="00C54DF8">
        <w:rPr>
          <w:rFonts w:cs="Arial"/>
          <w:szCs w:val="22"/>
        </w:rPr>
        <w:t xml:space="preserve">Oppenheim, A. (1992) </w:t>
      </w:r>
      <w:r w:rsidRPr="00C54DF8">
        <w:rPr>
          <w:rFonts w:cs="Arial"/>
          <w:i/>
          <w:szCs w:val="22"/>
        </w:rPr>
        <w:t xml:space="preserve">Questionnaire Design, Interviewing and Attitude Measurement, </w:t>
      </w:r>
      <w:r w:rsidRPr="00C54DF8">
        <w:rPr>
          <w:rFonts w:cs="Arial"/>
          <w:szCs w:val="22"/>
        </w:rPr>
        <w:t>London: Continuum</w:t>
      </w:r>
    </w:p>
    <w:p w14:paraId="375511D5" w14:textId="77777777" w:rsidR="001420F1" w:rsidRPr="00C54DF8" w:rsidRDefault="001420F1" w:rsidP="001420F1">
      <w:pPr>
        <w:rPr>
          <w:rFonts w:cs="Arial"/>
          <w:szCs w:val="22"/>
        </w:rPr>
      </w:pPr>
    </w:p>
    <w:p w14:paraId="5599E448" w14:textId="77777777" w:rsidR="001420F1" w:rsidRPr="00C54DF8" w:rsidRDefault="001420F1" w:rsidP="001420F1">
      <w:pPr>
        <w:rPr>
          <w:rFonts w:cs="Arial"/>
          <w:szCs w:val="22"/>
        </w:rPr>
      </w:pPr>
    </w:p>
    <w:p w14:paraId="0BD77813" w14:textId="77777777" w:rsidR="001420F1" w:rsidRPr="00C54DF8" w:rsidRDefault="001420F1" w:rsidP="001420F1">
      <w:pPr>
        <w:rPr>
          <w:rFonts w:cs="Arial"/>
          <w:szCs w:val="22"/>
        </w:rPr>
      </w:pPr>
    </w:p>
    <w:p w14:paraId="6426232D" w14:textId="77777777" w:rsidR="001420F1" w:rsidRPr="00C54DF8" w:rsidRDefault="001420F1" w:rsidP="001420F1">
      <w:pPr>
        <w:rPr>
          <w:rFonts w:cs="Arial"/>
          <w:szCs w:val="22"/>
        </w:rPr>
      </w:pPr>
    </w:p>
    <w:p w14:paraId="262070FB" w14:textId="77777777" w:rsidR="001420F1" w:rsidRPr="00C54DF8" w:rsidRDefault="001420F1" w:rsidP="001420F1">
      <w:pPr>
        <w:pStyle w:val="heading"/>
        <w:spacing w:before="0" w:after="0"/>
        <w:rPr>
          <w:rFonts w:ascii="Arial" w:hAnsi="Arial" w:cs="Arial"/>
          <w:szCs w:val="22"/>
        </w:rPr>
      </w:pPr>
      <w:r w:rsidRPr="00C54DF8">
        <w:rPr>
          <w:rFonts w:ascii="Arial" w:hAnsi="Arial" w:cs="Arial"/>
          <w:szCs w:val="22"/>
        </w:rPr>
        <w:t xml:space="preserve">Journals </w:t>
      </w:r>
    </w:p>
    <w:p w14:paraId="459B1BC9" w14:textId="77777777" w:rsidR="001420F1" w:rsidRPr="00C54DF8" w:rsidRDefault="001420F1" w:rsidP="001420F1">
      <w:pPr>
        <w:pStyle w:val="heading"/>
        <w:spacing w:before="0" w:after="0"/>
        <w:rPr>
          <w:rFonts w:ascii="Arial" w:hAnsi="Arial" w:cs="Arial"/>
          <w:szCs w:val="22"/>
        </w:rPr>
      </w:pPr>
    </w:p>
    <w:p w14:paraId="6A85B640" w14:textId="77777777" w:rsidR="001420F1" w:rsidRPr="00C54DF8" w:rsidRDefault="001420F1" w:rsidP="001420F1">
      <w:pPr>
        <w:rPr>
          <w:rFonts w:cs="Arial"/>
          <w:szCs w:val="22"/>
        </w:rPr>
      </w:pPr>
      <w:r w:rsidRPr="00C54DF8">
        <w:rPr>
          <w:rFonts w:cs="Arial"/>
          <w:szCs w:val="22"/>
        </w:rPr>
        <w:t>IEEE Transactions on Visualisation and Computer Graphics</w:t>
      </w:r>
    </w:p>
    <w:p w14:paraId="26AD92FD" w14:textId="77777777" w:rsidR="001420F1" w:rsidRPr="00C54DF8" w:rsidRDefault="001420F1" w:rsidP="001420F1">
      <w:pPr>
        <w:rPr>
          <w:rFonts w:cs="Arial"/>
          <w:szCs w:val="22"/>
        </w:rPr>
      </w:pPr>
    </w:p>
    <w:p w14:paraId="6BECB04D" w14:textId="77777777" w:rsidR="001420F1" w:rsidRPr="00C54DF8" w:rsidRDefault="001420F1" w:rsidP="001420F1">
      <w:pPr>
        <w:rPr>
          <w:rFonts w:cs="Arial"/>
          <w:i/>
          <w:szCs w:val="22"/>
        </w:rPr>
      </w:pPr>
      <w:r w:rsidRPr="00C54DF8">
        <w:rPr>
          <w:rFonts w:cs="Arial"/>
          <w:szCs w:val="22"/>
        </w:rPr>
        <w:t>Information Visualization (SAGE)</w:t>
      </w:r>
    </w:p>
    <w:p w14:paraId="7234633F" w14:textId="77777777" w:rsidR="001420F1" w:rsidRPr="00C54DF8" w:rsidRDefault="001420F1" w:rsidP="001420F1">
      <w:pPr>
        <w:rPr>
          <w:rFonts w:cs="Arial"/>
          <w:i/>
          <w:szCs w:val="22"/>
        </w:rPr>
      </w:pPr>
    </w:p>
    <w:p w14:paraId="5ED049AB" w14:textId="77777777" w:rsidR="001420F1" w:rsidRPr="00C54DF8" w:rsidRDefault="001420F1" w:rsidP="001420F1">
      <w:pPr>
        <w:rPr>
          <w:rFonts w:cs="Arial"/>
          <w:i/>
          <w:szCs w:val="22"/>
        </w:rPr>
      </w:pPr>
    </w:p>
    <w:p w14:paraId="77A7009B" w14:textId="77777777" w:rsidR="001420F1" w:rsidRPr="00C54DF8" w:rsidRDefault="001420F1" w:rsidP="001420F1">
      <w:pPr>
        <w:rPr>
          <w:rFonts w:cs="Arial"/>
          <w:i/>
          <w:szCs w:val="22"/>
        </w:rPr>
      </w:pPr>
    </w:p>
    <w:p w14:paraId="5CCF3231" w14:textId="77777777" w:rsidR="001420F1" w:rsidRPr="00C54DF8" w:rsidRDefault="001420F1" w:rsidP="001420F1">
      <w:pPr>
        <w:pStyle w:val="heading"/>
        <w:spacing w:before="0" w:after="0"/>
        <w:rPr>
          <w:rFonts w:ascii="Arial" w:hAnsi="Arial" w:cs="Arial"/>
          <w:szCs w:val="22"/>
        </w:rPr>
      </w:pPr>
      <w:r w:rsidRPr="00C54DF8">
        <w:rPr>
          <w:rFonts w:ascii="Arial" w:hAnsi="Arial" w:cs="Arial"/>
          <w:szCs w:val="22"/>
        </w:rPr>
        <w:t xml:space="preserve">Websites </w:t>
      </w:r>
    </w:p>
    <w:p w14:paraId="13C5739F" w14:textId="77777777" w:rsidR="001420F1" w:rsidRPr="00C54DF8" w:rsidRDefault="001420F1" w:rsidP="001420F1">
      <w:pPr>
        <w:rPr>
          <w:rFonts w:cs="Arial"/>
          <w:szCs w:val="22"/>
        </w:rPr>
      </w:pPr>
    </w:p>
    <w:p w14:paraId="18F14ADE" w14:textId="77777777" w:rsidR="001420F1" w:rsidRPr="00C54DF8" w:rsidRDefault="001420F1" w:rsidP="001420F1">
      <w:pPr>
        <w:spacing w:after="120"/>
        <w:rPr>
          <w:rFonts w:cs="Arial"/>
          <w:szCs w:val="22"/>
        </w:rPr>
      </w:pPr>
      <w:hyperlink r:id="rId69" w:anchor="/" w:history="1">
        <w:r w:rsidRPr="00C54DF8">
          <w:rPr>
            <w:rStyle w:val="Hyperlink"/>
            <w:rFonts w:cs="Arial"/>
            <w:szCs w:val="22"/>
          </w:rPr>
          <w:t>http://www-969.ibm.com/software/analytics/manyeyes/#/</w:t>
        </w:r>
      </w:hyperlink>
      <w:r w:rsidRPr="00C54DF8">
        <w:rPr>
          <w:rFonts w:cs="Arial"/>
          <w:szCs w:val="22"/>
        </w:rPr>
        <w:t xml:space="preserve"> </w:t>
      </w:r>
    </w:p>
    <w:p w14:paraId="7BD1F1A6" w14:textId="77777777" w:rsidR="001420F1" w:rsidRPr="00C54DF8" w:rsidRDefault="001420F1" w:rsidP="001420F1">
      <w:pPr>
        <w:spacing w:after="120"/>
        <w:rPr>
          <w:rFonts w:cs="Arial"/>
          <w:szCs w:val="22"/>
        </w:rPr>
      </w:pPr>
      <w:hyperlink r:id="rId70" w:history="1">
        <w:r w:rsidRPr="00C54DF8">
          <w:rPr>
            <w:rStyle w:val="Hyperlink"/>
            <w:rFonts w:cs="Arial"/>
            <w:szCs w:val="22"/>
          </w:rPr>
          <w:t>http://www.theusrus.de/Mondrian/</w:t>
        </w:r>
      </w:hyperlink>
      <w:r w:rsidRPr="00C54DF8">
        <w:rPr>
          <w:rFonts w:cs="Arial"/>
          <w:szCs w:val="22"/>
        </w:rPr>
        <w:t xml:space="preserve"> </w:t>
      </w:r>
    </w:p>
    <w:p w14:paraId="403066B0" w14:textId="77777777" w:rsidR="001420F1" w:rsidRPr="00C54DF8" w:rsidRDefault="001420F1" w:rsidP="001420F1"/>
    <w:p w14:paraId="1BE051AB" w14:textId="77777777" w:rsidR="001420F1" w:rsidRDefault="001420F1" w:rsidP="001420F1">
      <w:r>
        <w:rPr>
          <w:b/>
        </w:rPr>
        <w:br w:type="page"/>
      </w:r>
    </w:p>
    <w:tbl>
      <w:tblPr>
        <w:tblW w:w="0" w:type="auto"/>
        <w:tblLook w:val="04A0" w:firstRow="1" w:lastRow="0" w:firstColumn="1" w:lastColumn="0" w:noHBand="0" w:noVBand="1"/>
      </w:tblPr>
      <w:tblGrid>
        <w:gridCol w:w="1784"/>
        <w:gridCol w:w="6522"/>
      </w:tblGrid>
      <w:tr w:rsidR="001420F1" w:rsidRPr="00C54DF8" w14:paraId="4A007540" w14:textId="77777777" w:rsidTr="00E73354">
        <w:tc>
          <w:tcPr>
            <w:tcW w:w="1784" w:type="dxa"/>
            <w:shd w:val="clear" w:color="auto" w:fill="auto"/>
            <w:vAlign w:val="center"/>
            <w:hideMark/>
          </w:tcPr>
          <w:p w14:paraId="07A9DDE6" w14:textId="77777777" w:rsidR="001420F1" w:rsidRPr="00846B23" w:rsidRDefault="001420F1" w:rsidP="00E73354">
            <w:pPr>
              <w:pStyle w:val="fixed"/>
              <w:tabs>
                <w:tab w:val="clear" w:pos="1440"/>
                <w:tab w:val="left" w:pos="1560"/>
              </w:tabs>
              <w:ind w:left="0" w:firstLine="0"/>
              <w:rPr>
                <w:rFonts w:ascii="Arial" w:hAnsi="Arial" w:cs="Arial"/>
                <w:sz w:val="22"/>
                <w:szCs w:val="22"/>
              </w:rPr>
            </w:pPr>
            <w:r w:rsidRPr="00846B23">
              <w:rPr>
                <w:rFonts w:ascii="Arial" w:hAnsi="Arial" w:cs="Arial"/>
                <w:sz w:val="22"/>
                <w:szCs w:val="22"/>
              </w:rPr>
              <w:lastRenderedPageBreak/>
              <w:t>MODULE CODE:</w:t>
            </w:r>
          </w:p>
        </w:tc>
        <w:tc>
          <w:tcPr>
            <w:tcW w:w="6522" w:type="dxa"/>
            <w:shd w:val="clear" w:color="auto" w:fill="auto"/>
            <w:vAlign w:val="center"/>
            <w:hideMark/>
          </w:tcPr>
          <w:p w14:paraId="1AB26CB1" w14:textId="77777777" w:rsidR="001420F1" w:rsidRPr="00846B23" w:rsidRDefault="001420F1" w:rsidP="00E73354">
            <w:pPr>
              <w:pStyle w:val="fixed"/>
              <w:tabs>
                <w:tab w:val="clear" w:pos="1440"/>
                <w:tab w:val="left" w:pos="1560"/>
              </w:tabs>
              <w:ind w:left="0" w:firstLine="0"/>
              <w:rPr>
                <w:rFonts w:ascii="Arial" w:hAnsi="Arial" w:cs="Arial"/>
                <w:sz w:val="22"/>
                <w:szCs w:val="22"/>
              </w:rPr>
            </w:pPr>
            <w:r w:rsidRPr="00846B23">
              <w:rPr>
                <w:rFonts w:ascii="Arial" w:hAnsi="Arial" w:cs="Arial"/>
                <w:sz w:val="22"/>
                <w:szCs w:val="22"/>
              </w:rPr>
              <w:t>M7X01705</w:t>
            </w:r>
          </w:p>
        </w:tc>
      </w:tr>
      <w:tr w:rsidR="001420F1" w:rsidRPr="00C54DF8" w14:paraId="7421CF11" w14:textId="77777777" w:rsidTr="00E73354">
        <w:tc>
          <w:tcPr>
            <w:tcW w:w="1784" w:type="dxa"/>
            <w:shd w:val="clear" w:color="auto" w:fill="auto"/>
            <w:vAlign w:val="center"/>
            <w:hideMark/>
          </w:tcPr>
          <w:p w14:paraId="0E9F05E0" w14:textId="77777777" w:rsidR="001420F1" w:rsidRPr="00846B23" w:rsidRDefault="001420F1" w:rsidP="00E73354">
            <w:pPr>
              <w:pStyle w:val="fixed"/>
              <w:tabs>
                <w:tab w:val="clear" w:pos="1440"/>
                <w:tab w:val="left" w:pos="1560"/>
              </w:tabs>
              <w:ind w:left="0" w:firstLine="0"/>
              <w:rPr>
                <w:rFonts w:ascii="Arial" w:hAnsi="Arial" w:cs="Arial"/>
                <w:sz w:val="22"/>
                <w:szCs w:val="22"/>
              </w:rPr>
            </w:pPr>
            <w:r w:rsidRPr="00846B23">
              <w:rPr>
                <w:rFonts w:ascii="Arial" w:hAnsi="Arial" w:cs="Arial"/>
                <w:sz w:val="22"/>
                <w:szCs w:val="22"/>
              </w:rPr>
              <w:t>TITLE:</w:t>
            </w:r>
            <w:r w:rsidRPr="00846B23">
              <w:rPr>
                <w:rFonts w:ascii="Arial" w:hAnsi="Arial" w:cs="Arial"/>
                <w:sz w:val="22"/>
                <w:szCs w:val="22"/>
              </w:rPr>
              <w:tab/>
            </w:r>
          </w:p>
        </w:tc>
        <w:tc>
          <w:tcPr>
            <w:tcW w:w="6522" w:type="dxa"/>
            <w:shd w:val="clear" w:color="auto" w:fill="auto"/>
            <w:hideMark/>
          </w:tcPr>
          <w:p w14:paraId="05B10BE4" w14:textId="77777777" w:rsidR="001420F1" w:rsidRPr="00846B23" w:rsidRDefault="001420F1" w:rsidP="001420F1">
            <w:pPr>
              <w:pStyle w:val="Heading2"/>
              <w:numPr>
                <w:ilvl w:val="1"/>
                <w:numId w:val="1"/>
              </w:numPr>
              <w:suppressAutoHyphens/>
              <w:ind w:left="0" w:firstLine="0"/>
            </w:pPr>
            <w:bookmarkStart w:id="47" w:name="_Toc418858552"/>
            <w:bookmarkStart w:id="48" w:name="_Toc429664882"/>
            <w:bookmarkStart w:id="49" w:name="_Toc461716984"/>
            <w:bookmarkStart w:id="50" w:name="_Toc492895397"/>
            <w:r w:rsidRPr="00846B23">
              <w:t>Web Technologies for eCommerce</w:t>
            </w:r>
            <w:bookmarkEnd w:id="47"/>
            <w:bookmarkEnd w:id="48"/>
            <w:bookmarkEnd w:id="49"/>
            <w:bookmarkEnd w:id="50"/>
          </w:p>
        </w:tc>
      </w:tr>
      <w:tr w:rsidR="001420F1" w:rsidRPr="00C54DF8" w14:paraId="2C61F799" w14:textId="77777777" w:rsidTr="00E73354">
        <w:tc>
          <w:tcPr>
            <w:tcW w:w="1784" w:type="dxa"/>
            <w:shd w:val="clear" w:color="auto" w:fill="auto"/>
            <w:vAlign w:val="center"/>
            <w:hideMark/>
          </w:tcPr>
          <w:p w14:paraId="5011A394" w14:textId="77777777" w:rsidR="001420F1" w:rsidRPr="00846B23" w:rsidRDefault="001420F1" w:rsidP="00E73354">
            <w:pPr>
              <w:pStyle w:val="fixed"/>
              <w:tabs>
                <w:tab w:val="clear" w:pos="1440"/>
                <w:tab w:val="left" w:pos="1560"/>
              </w:tabs>
              <w:ind w:left="0" w:firstLine="0"/>
              <w:rPr>
                <w:rFonts w:ascii="Arial" w:hAnsi="Arial" w:cs="Arial"/>
                <w:sz w:val="22"/>
                <w:szCs w:val="22"/>
              </w:rPr>
            </w:pPr>
            <w:r w:rsidRPr="00846B23">
              <w:rPr>
                <w:rFonts w:ascii="Arial" w:hAnsi="Arial" w:cs="Arial"/>
                <w:sz w:val="22"/>
                <w:szCs w:val="22"/>
              </w:rPr>
              <w:t>DATED:</w:t>
            </w:r>
            <w:r w:rsidRPr="00846B23">
              <w:rPr>
                <w:rFonts w:ascii="Arial" w:hAnsi="Arial" w:cs="Arial"/>
                <w:sz w:val="22"/>
                <w:szCs w:val="22"/>
              </w:rPr>
              <w:tab/>
            </w:r>
          </w:p>
        </w:tc>
        <w:tc>
          <w:tcPr>
            <w:tcW w:w="6522" w:type="dxa"/>
            <w:shd w:val="clear" w:color="auto" w:fill="auto"/>
            <w:vAlign w:val="center"/>
            <w:hideMark/>
          </w:tcPr>
          <w:p w14:paraId="4FBD4DE4" w14:textId="77777777" w:rsidR="001420F1" w:rsidRPr="00846B23" w:rsidRDefault="001420F1" w:rsidP="00E73354">
            <w:pPr>
              <w:pStyle w:val="fixed"/>
              <w:tabs>
                <w:tab w:val="clear" w:pos="1440"/>
                <w:tab w:val="left" w:pos="1560"/>
              </w:tabs>
              <w:ind w:left="0" w:firstLine="0"/>
              <w:rPr>
                <w:rFonts w:ascii="Arial" w:hAnsi="Arial" w:cs="Arial"/>
                <w:sz w:val="22"/>
                <w:szCs w:val="22"/>
              </w:rPr>
            </w:pPr>
            <w:r w:rsidRPr="00846B23">
              <w:rPr>
                <w:rFonts w:ascii="Arial" w:hAnsi="Arial" w:cs="Arial"/>
                <w:sz w:val="22"/>
                <w:szCs w:val="22"/>
              </w:rPr>
              <w:t>21/07/2015</w:t>
            </w:r>
          </w:p>
        </w:tc>
      </w:tr>
      <w:tr w:rsidR="001420F1" w:rsidRPr="00C54DF8" w14:paraId="4F106784" w14:textId="77777777" w:rsidTr="00E73354">
        <w:tc>
          <w:tcPr>
            <w:tcW w:w="1784" w:type="dxa"/>
            <w:shd w:val="clear" w:color="auto" w:fill="auto"/>
            <w:vAlign w:val="center"/>
          </w:tcPr>
          <w:p w14:paraId="45648545" w14:textId="77777777" w:rsidR="001420F1" w:rsidRPr="00846B23" w:rsidRDefault="001420F1" w:rsidP="00E73354">
            <w:pPr>
              <w:pStyle w:val="fixed"/>
              <w:tabs>
                <w:tab w:val="clear" w:pos="1440"/>
                <w:tab w:val="left" w:pos="1560"/>
              </w:tabs>
              <w:ind w:left="0" w:firstLine="0"/>
              <w:rPr>
                <w:rFonts w:ascii="Arial" w:hAnsi="Arial" w:cs="Arial"/>
                <w:sz w:val="22"/>
                <w:szCs w:val="22"/>
              </w:rPr>
            </w:pPr>
          </w:p>
        </w:tc>
        <w:tc>
          <w:tcPr>
            <w:tcW w:w="6522" w:type="dxa"/>
            <w:shd w:val="clear" w:color="auto" w:fill="auto"/>
            <w:vAlign w:val="center"/>
          </w:tcPr>
          <w:p w14:paraId="3C5975FE" w14:textId="77777777" w:rsidR="001420F1" w:rsidRPr="00846B23" w:rsidRDefault="001420F1" w:rsidP="00E73354">
            <w:pPr>
              <w:pStyle w:val="fixed"/>
              <w:tabs>
                <w:tab w:val="clear" w:pos="1440"/>
                <w:tab w:val="left" w:pos="1560"/>
              </w:tabs>
              <w:ind w:left="0" w:firstLine="0"/>
              <w:rPr>
                <w:rFonts w:ascii="Arial" w:hAnsi="Arial" w:cs="Arial"/>
                <w:sz w:val="22"/>
                <w:szCs w:val="22"/>
              </w:rPr>
            </w:pPr>
          </w:p>
        </w:tc>
      </w:tr>
      <w:tr w:rsidR="001420F1" w:rsidRPr="00C54DF8" w14:paraId="3BC5F16F" w14:textId="77777777" w:rsidTr="00E73354">
        <w:tc>
          <w:tcPr>
            <w:tcW w:w="1784" w:type="dxa"/>
            <w:shd w:val="clear" w:color="auto" w:fill="auto"/>
            <w:vAlign w:val="center"/>
            <w:hideMark/>
          </w:tcPr>
          <w:p w14:paraId="43600F6A" w14:textId="77777777" w:rsidR="001420F1" w:rsidRPr="00846B23" w:rsidRDefault="001420F1" w:rsidP="00E73354">
            <w:pPr>
              <w:pStyle w:val="fixed"/>
              <w:tabs>
                <w:tab w:val="clear" w:pos="1440"/>
                <w:tab w:val="left" w:pos="1560"/>
              </w:tabs>
              <w:ind w:left="0" w:firstLine="0"/>
              <w:rPr>
                <w:rFonts w:ascii="Arial" w:hAnsi="Arial" w:cs="Arial"/>
                <w:sz w:val="22"/>
                <w:szCs w:val="22"/>
              </w:rPr>
            </w:pPr>
            <w:r w:rsidRPr="00846B23">
              <w:rPr>
                <w:rFonts w:ascii="Arial" w:hAnsi="Arial" w:cs="Arial"/>
                <w:sz w:val="22"/>
                <w:szCs w:val="22"/>
              </w:rPr>
              <w:t xml:space="preserve">LEVEL:  </w:t>
            </w:r>
          </w:p>
        </w:tc>
        <w:tc>
          <w:tcPr>
            <w:tcW w:w="6522" w:type="dxa"/>
            <w:shd w:val="clear" w:color="auto" w:fill="auto"/>
            <w:vAlign w:val="center"/>
            <w:hideMark/>
          </w:tcPr>
          <w:p w14:paraId="573C34E4" w14:textId="77777777" w:rsidR="001420F1" w:rsidRPr="00846B23" w:rsidRDefault="001420F1" w:rsidP="00E73354">
            <w:pPr>
              <w:pStyle w:val="fixed"/>
              <w:tabs>
                <w:tab w:val="clear" w:pos="1440"/>
                <w:tab w:val="left" w:pos="1560"/>
              </w:tabs>
              <w:ind w:left="0" w:firstLine="0"/>
              <w:rPr>
                <w:rFonts w:ascii="Arial" w:hAnsi="Arial" w:cs="Arial"/>
                <w:sz w:val="22"/>
                <w:szCs w:val="22"/>
              </w:rPr>
            </w:pPr>
            <w:r w:rsidRPr="00846B23">
              <w:rPr>
                <w:rFonts w:ascii="Arial" w:hAnsi="Arial" w:cs="Arial"/>
                <w:sz w:val="22"/>
                <w:szCs w:val="22"/>
              </w:rPr>
              <w:t>7</w:t>
            </w:r>
          </w:p>
        </w:tc>
      </w:tr>
      <w:tr w:rsidR="001420F1" w:rsidRPr="00C54DF8" w14:paraId="69A206A9" w14:textId="77777777" w:rsidTr="00E73354">
        <w:tc>
          <w:tcPr>
            <w:tcW w:w="1784" w:type="dxa"/>
            <w:shd w:val="clear" w:color="auto" w:fill="auto"/>
            <w:vAlign w:val="center"/>
            <w:hideMark/>
          </w:tcPr>
          <w:p w14:paraId="33CC0AAA" w14:textId="77777777" w:rsidR="001420F1" w:rsidRPr="00846B23" w:rsidRDefault="001420F1" w:rsidP="00E73354">
            <w:pPr>
              <w:pStyle w:val="fixed"/>
              <w:tabs>
                <w:tab w:val="clear" w:pos="1440"/>
                <w:tab w:val="left" w:pos="1560"/>
              </w:tabs>
              <w:ind w:left="0" w:firstLine="0"/>
              <w:rPr>
                <w:rFonts w:ascii="Arial" w:hAnsi="Arial" w:cs="Arial"/>
                <w:sz w:val="22"/>
                <w:szCs w:val="22"/>
              </w:rPr>
            </w:pPr>
            <w:r w:rsidRPr="00846B23">
              <w:rPr>
                <w:rFonts w:ascii="Arial" w:hAnsi="Arial" w:cs="Arial"/>
                <w:sz w:val="22"/>
                <w:szCs w:val="22"/>
              </w:rPr>
              <w:t>CREDITS:</w:t>
            </w:r>
          </w:p>
        </w:tc>
        <w:tc>
          <w:tcPr>
            <w:tcW w:w="6522" w:type="dxa"/>
            <w:shd w:val="clear" w:color="auto" w:fill="auto"/>
            <w:vAlign w:val="center"/>
            <w:hideMark/>
          </w:tcPr>
          <w:p w14:paraId="35C1DF58" w14:textId="77777777" w:rsidR="001420F1" w:rsidRPr="00846B23" w:rsidRDefault="001420F1" w:rsidP="00E73354">
            <w:pPr>
              <w:pStyle w:val="fixed"/>
              <w:tabs>
                <w:tab w:val="clear" w:pos="1440"/>
                <w:tab w:val="left" w:pos="1560"/>
              </w:tabs>
              <w:ind w:left="0" w:firstLine="0"/>
              <w:rPr>
                <w:rFonts w:ascii="Arial" w:hAnsi="Arial" w:cs="Arial"/>
                <w:sz w:val="22"/>
                <w:szCs w:val="22"/>
              </w:rPr>
            </w:pPr>
            <w:r w:rsidRPr="00846B23">
              <w:rPr>
                <w:rFonts w:ascii="Arial" w:hAnsi="Arial" w:cs="Arial"/>
                <w:sz w:val="22"/>
                <w:szCs w:val="22"/>
              </w:rPr>
              <w:t>20</w:t>
            </w:r>
          </w:p>
        </w:tc>
      </w:tr>
      <w:tr w:rsidR="001420F1" w:rsidRPr="00C54DF8" w14:paraId="34848304" w14:textId="77777777" w:rsidTr="00E73354">
        <w:tc>
          <w:tcPr>
            <w:tcW w:w="1784" w:type="dxa"/>
            <w:shd w:val="clear" w:color="auto" w:fill="auto"/>
            <w:vAlign w:val="center"/>
          </w:tcPr>
          <w:p w14:paraId="07E67D7B" w14:textId="77777777" w:rsidR="001420F1" w:rsidRPr="00846B23" w:rsidRDefault="001420F1" w:rsidP="00E73354">
            <w:pPr>
              <w:pStyle w:val="fixed"/>
              <w:tabs>
                <w:tab w:val="clear" w:pos="1440"/>
                <w:tab w:val="left" w:pos="1560"/>
              </w:tabs>
              <w:ind w:left="0" w:firstLine="0"/>
              <w:rPr>
                <w:rFonts w:ascii="Arial" w:hAnsi="Arial" w:cs="Arial"/>
                <w:sz w:val="22"/>
                <w:szCs w:val="22"/>
              </w:rPr>
            </w:pPr>
          </w:p>
        </w:tc>
        <w:tc>
          <w:tcPr>
            <w:tcW w:w="6522" w:type="dxa"/>
            <w:shd w:val="clear" w:color="auto" w:fill="auto"/>
            <w:vAlign w:val="center"/>
          </w:tcPr>
          <w:p w14:paraId="3068835E" w14:textId="77777777" w:rsidR="001420F1" w:rsidRPr="00846B23" w:rsidRDefault="001420F1" w:rsidP="00E73354">
            <w:pPr>
              <w:pStyle w:val="fixed"/>
              <w:tabs>
                <w:tab w:val="clear" w:pos="1440"/>
                <w:tab w:val="left" w:pos="1560"/>
              </w:tabs>
              <w:ind w:left="0" w:firstLine="0"/>
              <w:rPr>
                <w:rFonts w:ascii="Arial" w:hAnsi="Arial" w:cs="Arial"/>
                <w:sz w:val="22"/>
                <w:szCs w:val="22"/>
              </w:rPr>
            </w:pPr>
          </w:p>
        </w:tc>
      </w:tr>
      <w:tr w:rsidR="001420F1" w:rsidRPr="00C54DF8" w14:paraId="55F3EBCB" w14:textId="77777777" w:rsidTr="00E73354">
        <w:tc>
          <w:tcPr>
            <w:tcW w:w="1784" w:type="dxa"/>
            <w:shd w:val="clear" w:color="auto" w:fill="auto"/>
            <w:vAlign w:val="center"/>
            <w:hideMark/>
          </w:tcPr>
          <w:p w14:paraId="5AA3106F" w14:textId="77777777" w:rsidR="001420F1" w:rsidRPr="00846B23" w:rsidRDefault="001420F1" w:rsidP="00E73354">
            <w:pPr>
              <w:pStyle w:val="fixed"/>
              <w:tabs>
                <w:tab w:val="clear" w:pos="1440"/>
                <w:tab w:val="left" w:pos="1560"/>
              </w:tabs>
              <w:ind w:left="0" w:firstLine="0"/>
              <w:rPr>
                <w:rFonts w:ascii="Arial" w:hAnsi="Arial" w:cs="Arial"/>
                <w:sz w:val="22"/>
                <w:szCs w:val="22"/>
              </w:rPr>
            </w:pPr>
            <w:r w:rsidRPr="00846B23">
              <w:rPr>
                <w:rFonts w:ascii="Arial" w:hAnsi="Arial" w:cs="Arial"/>
                <w:sz w:val="22"/>
                <w:szCs w:val="22"/>
              </w:rPr>
              <w:t>JACS CODE:</w:t>
            </w:r>
            <w:r w:rsidRPr="00846B23">
              <w:rPr>
                <w:rFonts w:ascii="Arial" w:hAnsi="Arial" w:cs="Arial"/>
                <w:sz w:val="22"/>
                <w:szCs w:val="22"/>
              </w:rPr>
              <w:tab/>
            </w:r>
          </w:p>
        </w:tc>
        <w:tc>
          <w:tcPr>
            <w:tcW w:w="6522" w:type="dxa"/>
            <w:shd w:val="clear" w:color="auto" w:fill="auto"/>
            <w:vAlign w:val="center"/>
          </w:tcPr>
          <w:p w14:paraId="3CBA6650" w14:textId="77777777" w:rsidR="001420F1" w:rsidRPr="00846B23" w:rsidRDefault="001420F1" w:rsidP="00E73354">
            <w:pPr>
              <w:pStyle w:val="fixed"/>
              <w:tabs>
                <w:tab w:val="clear" w:pos="1440"/>
                <w:tab w:val="left" w:pos="1560"/>
              </w:tabs>
              <w:ind w:left="0" w:firstLine="0"/>
              <w:rPr>
                <w:rFonts w:ascii="Arial" w:hAnsi="Arial" w:cs="Arial"/>
                <w:sz w:val="22"/>
                <w:szCs w:val="22"/>
              </w:rPr>
            </w:pPr>
            <w:r w:rsidRPr="00846B23">
              <w:rPr>
                <w:rFonts w:ascii="Arial" w:hAnsi="Arial" w:cs="Arial"/>
                <w:sz w:val="22"/>
                <w:szCs w:val="22"/>
              </w:rPr>
              <w:t>P413</w:t>
            </w:r>
          </w:p>
        </w:tc>
      </w:tr>
    </w:tbl>
    <w:p w14:paraId="09A9B7B2" w14:textId="77777777" w:rsidR="001420F1" w:rsidRPr="00C54DF8" w:rsidRDefault="001420F1" w:rsidP="001420F1">
      <w:pPr>
        <w:pBdr>
          <w:bottom w:val="single" w:sz="6" w:space="1" w:color="auto"/>
        </w:pBdr>
        <w:rPr>
          <w:rFonts w:cs="Arial"/>
          <w:szCs w:val="22"/>
        </w:rPr>
      </w:pPr>
      <w:r w:rsidRPr="00C54DF8">
        <w:rPr>
          <w:rFonts w:cs="Arial"/>
          <w:b/>
          <w:szCs w:val="22"/>
        </w:rPr>
        <w:tab/>
      </w:r>
    </w:p>
    <w:p w14:paraId="4EF8DF2F" w14:textId="77777777" w:rsidR="001420F1" w:rsidRPr="00C54DF8" w:rsidRDefault="001420F1" w:rsidP="001420F1">
      <w:pPr>
        <w:pBdr>
          <w:bottom w:val="single" w:sz="6" w:space="1" w:color="auto"/>
        </w:pBdr>
        <w:rPr>
          <w:rFonts w:cs="Arial"/>
          <w:szCs w:val="22"/>
        </w:rPr>
      </w:pPr>
    </w:p>
    <w:p w14:paraId="3C96FEC4" w14:textId="77777777" w:rsidR="001420F1" w:rsidRPr="00C54DF8" w:rsidRDefault="001420F1" w:rsidP="001420F1">
      <w:pPr>
        <w:pStyle w:val="bullet"/>
        <w:spacing w:before="0"/>
        <w:ind w:left="0" w:firstLine="0"/>
        <w:rPr>
          <w:rFonts w:ascii="Arial" w:hAnsi="Arial" w:cs="Arial"/>
          <w:b/>
          <w:sz w:val="22"/>
          <w:szCs w:val="22"/>
        </w:rPr>
      </w:pPr>
    </w:p>
    <w:p w14:paraId="07B8863D" w14:textId="77777777" w:rsidR="001420F1" w:rsidRPr="00C54DF8" w:rsidRDefault="001420F1" w:rsidP="001420F1">
      <w:pPr>
        <w:pStyle w:val="bullet"/>
        <w:spacing w:before="0"/>
        <w:ind w:left="0" w:firstLine="0"/>
        <w:rPr>
          <w:rFonts w:ascii="Arial" w:hAnsi="Arial" w:cs="Arial"/>
          <w:b/>
          <w:sz w:val="22"/>
          <w:szCs w:val="22"/>
        </w:rPr>
      </w:pPr>
    </w:p>
    <w:p w14:paraId="4D028E41" w14:textId="77777777" w:rsidR="001420F1" w:rsidRPr="00C54DF8" w:rsidRDefault="001420F1" w:rsidP="001420F1">
      <w:pPr>
        <w:pStyle w:val="bullet"/>
        <w:spacing w:before="0"/>
        <w:ind w:left="0" w:firstLine="0"/>
        <w:rPr>
          <w:rFonts w:ascii="Arial" w:hAnsi="Arial" w:cs="Arial"/>
          <w:b/>
          <w:sz w:val="22"/>
          <w:szCs w:val="22"/>
        </w:rPr>
      </w:pPr>
      <w:r w:rsidRPr="00C54DF8">
        <w:rPr>
          <w:rFonts w:ascii="Arial" w:hAnsi="Arial" w:cs="Arial"/>
          <w:b/>
          <w:sz w:val="22"/>
          <w:szCs w:val="22"/>
        </w:rPr>
        <w:t>AIM(S)</w:t>
      </w:r>
    </w:p>
    <w:p w14:paraId="76182103" w14:textId="77777777" w:rsidR="001420F1" w:rsidRPr="00C54DF8" w:rsidRDefault="001420F1" w:rsidP="001420F1">
      <w:pPr>
        <w:pStyle w:val="ListParagraph"/>
        <w:tabs>
          <w:tab w:val="left" w:pos="567"/>
        </w:tabs>
        <w:ind w:left="567" w:hanging="567"/>
        <w:rPr>
          <w:rFonts w:ascii="Arial" w:hAnsi="Arial" w:cs="Arial"/>
          <w:b/>
          <w:bCs/>
          <w:iCs/>
          <w:spacing w:val="-3"/>
        </w:rPr>
      </w:pPr>
    </w:p>
    <w:p w14:paraId="16B76249" w14:textId="77777777" w:rsidR="001420F1" w:rsidRPr="00C54DF8" w:rsidRDefault="001420F1" w:rsidP="001420F1">
      <w:pPr>
        <w:pStyle w:val="bullet"/>
        <w:numPr>
          <w:ilvl w:val="0"/>
          <w:numId w:val="30"/>
        </w:numPr>
        <w:tabs>
          <w:tab w:val="left" w:pos="567"/>
        </w:tabs>
        <w:autoSpaceDN w:val="0"/>
        <w:spacing w:before="0"/>
        <w:ind w:left="567" w:hanging="567"/>
        <w:rPr>
          <w:rFonts w:ascii="Arial" w:hAnsi="Arial" w:cs="Arial"/>
          <w:sz w:val="22"/>
          <w:szCs w:val="22"/>
        </w:rPr>
      </w:pPr>
      <w:r w:rsidRPr="00C54DF8">
        <w:rPr>
          <w:rFonts w:ascii="Arial" w:hAnsi="Arial" w:cs="Arial"/>
          <w:sz w:val="22"/>
          <w:szCs w:val="22"/>
        </w:rPr>
        <w:t>To equip the student with a conceptual and practical understanding of web standards and their application in the development of web sites and information systems which conform to usability guidelines.</w:t>
      </w:r>
    </w:p>
    <w:p w14:paraId="1442371B" w14:textId="77777777" w:rsidR="001420F1" w:rsidRPr="00C54DF8" w:rsidRDefault="001420F1" w:rsidP="001420F1">
      <w:pPr>
        <w:pStyle w:val="bullet"/>
        <w:tabs>
          <w:tab w:val="left" w:pos="567"/>
        </w:tabs>
        <w:spacing w:before="0"/>
        <w:ind w:left="567" w:hanging="567"/>
        <w:rPr>
          <w:rFonts w:ascii="Arial" w:hAnsi="Arial" w:cs="Arial"/>
          <w:b/>
          <w:sz w:val="22"/>
          <w:szCs w:val="22"/>
        </w:rPr>
      </w:pPr>
    </w:p>
    <w:p w14:paraId="4B48BD35" w14:textId="77777777" w:rsidR="001420F1" w:rsidRPr="00C54DF8" w:rsidRDefault="001420F1" w:rsidP="001420F1">
      <w:pPr>
        <w:pStyle w:val="bullet"/>
        <w:tabs>
          <w:tab w:val="left" w:pos="567"/>
        </w:tabs>
        <w:spacing w:before="0"/>
        <w:ind w:left="567" w:hanging="567"/>
        <w:rPr>
          <w:rFonts w:ascii="Arial" w:hAnsi="Arial" w:cs="Arial"/>
          <w:b/>
          <w:sz w:val="22"/>
          <w:szCs w:val="22"/>
        </w:rPr>
      </w:pPr>
    </w:p>
    <w:p w14:paraId="408F6F26" w14:textId="77777777" w:rsidR="001420F1" w:rsidRPr="00C54DF8" w:rsidRDefault="001420F1" w:rsidP="001420F1">
      <w:pPr>
        <w:pStyle w:val="bullet"/>
        <w:tabs>
          <w:tab w:val="left" w:pos="567"/>
        </w:tabs>
        <w:spacing w:before="0"/>
        <w:ind w:left="567" w:hanging="567"/>
        <w:rPr>
          <w:rFonts w:ascii="Arial" w:hAnsi="Arial" w:cs="Arial"/>
          <w:b/>
          <w:sz w:val="22"/>
          <w:szCs w:val="22"/>
        </w:rPr>
      </w:pPr>
      <w:r w:rsidRPr="00C54DF8">
        <w:rPr>
          <w:rFonts w:ascii="Arial" w:hAnsi="Arial" w:cs="Arial"/>
          <w:b/>
          <w:sz w:val="22"/>
          <w:szCs w:val="22"/>
        </w:rPr>
        <w:t>LEARNING OUTCOMES</w:t>
      </w:r>
    </w:p>
    <w:p w14:paraId="59A7D6ED" w14:textId="77777777" w:rsidR="001420F1" w:rsidRPr="00C54DF8" w:rsidRDefault="001420F1" w:rsidP="001420F1">
      <w:pPr>
        <w:tabs>
          <w:tab w:val="left" w:pos="567"/>
        </w:tabs>
        <w:ind w:left="567" w:hanging="567"/>
        <w:rPr>
          <w:rFonts w:cs="Arial"/>
          <w:b/>
          <w:szCs w:val="22"/>
        </w:rPr>
      </w:pPr>
    </w:p>
    <w:p w14:paraId="16ED1EF0" w14:textId="77777777" w:rsidR="001420F1" w:rsidRPr="00C54DF8" w:rsidRDefault="001420F1" w:rsidP="001420F1">
      <w:pPr>
        <w:tabs>
          <w:tab w:val="left" w:pos="567"/>
        </w:tabs>
        <w:ind w:left="567" w:hanging="567"/>
        <w:rPr>
          <w:rFonts w:cs="Arial"/>
          <w:szCs w:val="22"/>
        </w:rPr>
      </w:pPr>
      <w:r w:rsidRPr="00C54DF8">
        <w:rPr>
          <w:rFonts w:cs="Arial"/>
          <w:szCs w:val="22"/>
        </w:rPr>
        <w:t>Upon the successful completion of this module, the student should be able to demonstrate the ability to:</w:t>
      </w:r>
    </w:p>
    <w:p w14:paraId="21C892B0" w14:textId="77777777" w:rsidR="001420F1" w:rsidRPr="00C54DF8" w:rsidRDefault="001420F1" w:rsidP="001420F1">
      <w:pPr>
        <w:pStyle w:val="ListParagraph"/>
        <w:tabs>
          <w:tab w:val="left" w:pos="567"/>
        </w:tabs>
        <w:ind w:left="567" w:hanging="567"/>
        <w:rPr>
          <w:rFonts w:ascii="Arial" w:hAnsi="Arial" w:cs="Arial"/>
        </w:rPr>
      </w:pPr>
    </w:p>
    <w:p w14:paraId="26B037F1" w14:textId="77777777" w:rsidR="001420F1" w:rsidRPr="00C54DF8" w:rsidRDefault="001420F1" w:rsidP="001420F1">
      <w:pPr>
        <w:numPr>
          <w:ilvl w:val="0"/>
          <w:numId w:val="31"/>
        </w:numPr>
        <w:tabs>
          <w:tab w:val="left" w:pos="567"/>
        </w:tabs>
        <w:autoSpaceDN w:val="0"/>
        <w:ind w:left="567" w:hanging="567"/>
        <w:jc w:val="both"/>
        <w:rPr>
          <w:rFonts w:eastAsia="Calibri" w:cs="Arial"/>
          <w:szCs w:val="22"/>
        </w:rPr>
      </w:pPr>
      <w:r w:rsidRPr="00C54DF8">
        <w:rPr>
          <w:rFonts w:eastAsia="Calibri" w:cs="Arial"/>
          <w:szCs w:val="22"/>
        </w:rPr>
        <w:t>Develop a conceptual understanding of the essential principles and techniques required in an effective, well designed web site, using appropriate web standard languages.</w:t>
      </w:r>
    </w:p>
    <w:p w14:paraId="515ECF66" w14:textId="77777777" w:rsidR="001420F1" w:rsidRPr="00C54DF8" w:rsidRDefault="001420F1" w:rsidP="001420F1">
      <w:pPr>
        <w:tabs>
          <w:tab w:val="left" w:pos="567"/>
        </w:tabs>
        <w:ind w:left="567" w:hanging="567"/>
        <w:jc w:val="both"/>
        <w:rPr>
          <w:rFonts w:eastAsia="Calibri" w:cs="Arial"/>
          <w:szCs w:val="22"/>
        </w:rPr>
      </w:pPr>
    </w:p>
    <w:p w14:paraId="3D475465" w14:textId="77777777" w:rsidR="001420F1" w:rsidRPr="00C54DF8" w:rsidRDefault="001420F1" w:rsidP="001420F1">
      <w:pPr>
        <w:numPr>
          <w:ilvl w:val="0"/>
          <w:numId w:val="31"/>
        </w:numPr>
        <w:tabs>
          <w:tab w:val="left" w:pos="567"/>
        </w:tabs>
        <w:autoSpaceDN w:val="0"/>
        <w:ind w:left="567" w:hanging="567"/>
        <w:jc w:val="both"/>
        <w:rPr>
          <w:rFonts w:eastAsia="Calibri" w:cs="Arial"/>
          <w:szCs w:val="22"/>
        </w:rPr>
      </w:pPr>
      <w:r w:rsidRPr="00C54DF8">
        <w:rPr>
          <w:rFonts w:eastAsia="Calibri" w:cs="Arial"/>
          <w:szCs w:val="22"/>
        </w:rPr>
        <w:t xml:space="preserve">Develop web content, satisfying specific requirements and evaluate the appropriateness of the content in terms of usability, security and accessibility guidelines, based on current research. </w:t>
      </w:r>
    </w:p>
    <w:p w14:paraId="747D8672" w14:textId="77777777" w:rsidR="001420F1" w:rsidRPr="00C54DF8" w:rsidRDefault="001420F1" w:rsidP="001420F1">
      <w:pPr>
        <w:tabs>
          <w:tab w:val="left" w:pos="567"/>
        </w:tabs>
        <w:spacing w:before="120"/>
        <w:ind w:left="567" w:hanging="567"/>
        <w:rPr>
          <w:rFonts w:cs="Arial"/>
          <w:szCs w:val="22"/>
        </w:rPr>
      </w:pPr>
    </w:p>
    <w:p w14:paraId="0E9BC8DD" w14:textId="77777777" w:rsidR="001420F1" w:rsidRPr="00C54DF8" w:rsidRDefault="001420F1" w:rsidP="001420F1">
      <w:pPr>
        <w:tabs>
          <w:tab w:val="left" w:pos="567"/>
        </w:tabs>
        <w:spacing w:before="120"/>
        <w:ind w:left="567" w:hanging="567"/>
        <w:rPr>
          <w:rFonts w:cs="Arial"/>
          <w:szCs w:val="22"/>
        </w:rPr>
      </w:pPr>
    </w:p>
    <w:p w14:paraId="09758D19" w14:textId="77777777" w:rsidR="001420F1" w:rsidRPr="00C54DF8" w:rsidRDefault="001420F1" w:rsidP="001420F1">
      <w:pPr>
        <w:pStyle w:val="fixed"/>
        <w:tabs>
          <w:tab w:val="left" w:pos="567"/>
        </w:tabs>
        <w:ind w:left="567" w:hanging="567"/>
        <w:rPr>
          <w:rFonts w:ascii="Arial" w:hAnsi="Arial" w:cs="Arial"/>
          <w:sz w:val="22"/>
          <w:szCs w:val="22"/>
        </w:rPr>
      </w:pPr>
      <w:r w:rsidRPr="00C54DF8">
        <w:rPr>
          <w:rFonts w:ascii="Arial" w:hAnsi="Arial" w:cs="Arial"/>
          <w:sz w:val="22"/>
          <w:szCs w:val="22"/>
        </w:rPr>
        <w:t>INDICATIVE CONTENT</w:t>
      </w:r>
    </w:p>
    <w:p w14:paraId="7DB29E24" w14:textId="77777777" w:rsidR="001420F1" w:rsidRPr="00C54DF8" w:rsidRDefault="001420F1" w:rsidP="001420F1">
      <w:pPr>
        <w:pStyle w:val="fixed"/>
        <w:tabs>
          <w:tab w:val="left" w:pos="567"/>
        </w:tabs>
        <w:ind w:left="567" w:hanging="567"/>
        <w:rPr>
          <w:rFonts w:ascii="Arial" w:hAnsi="Arial" w:cs="Arial"/>
          <w:sz w:val="22"/>
          <w:szCs w:val="22"/>
        </w:rPr>
      </w:pPr>
    </w:p>
    <w:p w14:paraId="4869D5C5" w14:textId="77777777" w:rsidR="001420F1" w:rsidRPr="00C54DF8" w:rsidRDefault="001420F1" w:rsidP="001420F1">
      <w:pPr>
        <w:numPr>
          <w:ilvl w:val="0"/>
          <w:numId w:val="32"/>
        </w:numPr>
        <w:tabs>
          <w:tab w:val="left" w:pos="567"/>
        </w:tabs>
        <w:autoSpaceDN w:val="0"/>
        <w:spacing w:before="120"/>
        <w:ind w:left="567" w:hanging="567"/>
        <w:rPr>
          <w:rFonts w:eastAsia="Calibri" w:cs="Arial"/>
          <w:szCs w:val="22"/>
        </w:rPr>
      </w:pPr>
      <w:r w:rsidRPr="00C54DF8">
        <w:rPr>
          <w:rFonts w:eastAsia="Calibri" w:cs="Arial"/>
          <w:szCs w:val="22"/>
        </w:rPr>
        <w:t>Understand the rationale and semantics of Web Standard languages;</w:t>
      </w:r>
    </w:p>
    <w:p w14:paraId="1F3AC8CD" w14:textId="77777777" w:rsidR="001420F1" w:rsidRPr="00C54DF8" w:rsidRDefault="001420F1" w:rsidP="001420F1">
      <w:pPr>
        <w:numPr>
          <w:ilvl w:val="0"/>
          <w:numId w:val="32"/>
        </w:numPr>
        <w:tabs>
          <w:tab w:val="left" w:pos="567"/>
        </w:tabs>
        <w:autoSpaceDN w:val="0"/>
        <w:spacing w:before="120"/>
        <w:ind w:left="567" w:hanging="567"/>
        <w:rPr>
          <w:rFonts w:eastAsia="Calibri" w:cs="Arial"/>
          <w:szCs w:val="22"/>
        </w:rPr>
      </w:pPr>
      <w:r w:rsidRPr="00C54DF8">
        <w:rPr>
          <w:rFonts w:eastAsia="Calibri" w:cs="Arial"/>
          <w:szCs w:val="22"/>
        </w:rPr>
        <w:t>User needs analysis;</w:t>
      </w:r>
    </w:p>
    <w:p w14:paraId="2D3618F8" w14:textId="77777777" w:rsidR="001420F1" w:rsidRPr="00C54DF8" w:rsidRDefault="001420F1" w:rsidP="001420F1">
      <w:pPr>
        <w:numPr>
          <w:ilvl w:val="0"/>
          <w:numId w:val="32"/>
        </w:numPr>
        <w:tabs>
          <w:tab w:val="left" w:pos="567"/>
        </w:tabs>
        <w:autoSpaceDN w:val="0"/>
        <w:spacing w:before="120"/>
        <w:ind w:left="567" w:hanging="567"/>
        <w:rPr>
          <w:rFonts w:eastAsia="Calibri" w:cs="Arial"/>
          <w:szCs w:val="22"/>
        </w:rPr>
      </w:pPr>
      <w:r w:rsidRPr="00C54DF8">
        <w:rPr>
          <w:rFonts w:eastAsia="Calibri" w:cs="Arial"/>
          <w:szCs w:val="22"/>
        </w:rPr>
        <w:t>Theory of WWW structure and hypertext navigation;</w:t>
      </w:r>
    </w:p>
    <w:p w14:paraId="0F68BA4A" w14:textId="77777777" w:rsidR="001420F1" w:rsidRPr="00C54DF8" w:rsidRDefault="001420F1" w:rsidP="001420F1">
      <w:pPr>
        <w:numPr>
          <w:ilvl w:val="0"/>
          <w:numId w:val="32"/>
        </w:numPr>
        <w:tabs>
          <w:tab w:val="left" w:pos="567"/>
        </w:tabs>
        <w:autoSpaceDN w:val="0"/>
        <w:spacing w:before="120"/>
        <w:ind w:left="567" w:hanging="567"/>
        <w:rPr>
          <w:rFonts w:eastAsia="Calibri" w:cs="Arial"/>
          <w:szCs w:val="22"/>
        </w:rPr>
      </w:pPr>
      <w:r w:rsidRPr="00C54DF8">
        <w:rPr>
          <w:rFonts w:eastAsia="Calibri" w:cs="Arial"/>
          <w:szCs w:val="22"/>
        </w:rPr>
        <w:t>File size constraints regarding quality vs download times;</w:t>
      </w:r>
    </w:p>
    <w:p w14:paraId="3FBF5457" w14:textId="77777777" w:rsidR="001420F1" w:rsidRPr="00C54DF8" w:rsidRDefault="001420F1" w:rsidP="001420F1">
      <w:pPr>
        <w:numPr>
          <w:ilvl w:val="0"/>
          <w:numId w:val="32"/>
        </w:numPr>
        <w:tabs>
          <w:tab w:val="left" w:pos="567"/>
        </w:tabs>
        <w:autoSpaceDN w:val="0"/>
        <w:spacing w:before="120"/>
        <w:ind w:left="567" w:hanging="567"/>
        <w:rPr>
          <w:rFonts w:eastAsia="Calibri" w:cs="Arial"/>
          <w:szCs w:val="22"/>
        </w:rPr>
      </w:pPr>
      <w:r w:rsidRPr="00C54DF8">
        <w:rPr>
          <w:rFonts w:eastAsia="Calibri" w:cs="Arial"/>
          <w:szCs w:val="22"/>
        </w:rPr>
        <w:t>Procurement and processing of media for web use</w:t>
      </w:r>
    </w:p>
    <w:p w14:paraId="2A1374EF" w14:textId="77777777" w:rsidR="001420F1" w:rsidRPr="00C54DF8" w:rsidRDefault="001420F1" w:rsidP="001420F1">
      <w:pPr>
        <w:numPr>
          <w:ilvl w:val="0"/>
          <w:numId w:val="32"/>
        </w:numPr>
        <w:tabs>
          <w:tab w:val="left" w:pos="567"/>
        </w:tabs>
        <w:autoSpaceDN w:val="0"/>
        <w:spacing w:before="120"/>
        <w:ind w:left="567" w:hanging="567"/>
        <w:rPr>
          <w:rFonts w:eastAsia="Calibri" w:cs="Arial"/>
          <w:szCs w:val="22"/>
        </w:rPr>
      </w:pPr>
      <w:r w:rsidRPr="00C54DF8">
        <w:rPr>
          <w:rFonts w:eastAsia="Calibri" w:cs="Arial"/>
          <w:szCs w:val="22"/>
        </w:rPr>
        <w:t>Colour theory and Typography for the Web;</w:t>
      </w:r>
    </w:p>
    <w:p w14:paraId="4779BACF" w14:textId="77777777" w:rsidR="001420F1" w:rsidRPr="00C54DF8" w:rsidRDefault="001420F1" w:rsidP="001420F1">
      <w:pPr>
        <w:numPr>
          <w:ilvl w:val="0"/>
          <w:numId w:val="32"/>
        </w:numPr>
        <w:tabs>
          <w:tab w:val="left" w:pos="567"/>
        </w:tabs>
        <w:autoSpaceDN w:val="0"/>
        <w:spacing w:before="120"/>
        <w:ind w:left="567" w:hanging="567"/>
        <w:rPr>
          <w:rFonts w:eastAsia="Calibri" w:cs="Arial"/>
          <w:szCs w:val="22"/>
        </w:rPr>
      </w:pPr>
      <w:r w:rsidRPr="00C54DF8">
        <w:rPr>
          <w:rFonts w:eastAsia="Calibri" w:cs="Arial"/>
          <w:szCs w:val="22"/>
        </w:rPr>
        <w:t>Visual communication, screen design and HCI design factors;</w:t>
      </w:r>
    </w:p>
    <w:p w14:paraId="240063B4" w14:textId="77777777" w:rsidR="001420F1" w:rsidRPr="00C54DF8" w:rsidRDefault="001420F1" w:rsidP="001420F1">
      <w:pPr>
        <w:numPr>
          <w:ilvl w:val="0"/>
          <w:numId w:val="32"/>
        </w:numPr>
        <w:tabs>
          <w:tab w:val="left" w:pos="567"/>
        </w:tabs>
        <w:autoSpaceDN w:val="0"/>
        <w:spacing w:before="120"/>
        <w:ind w:left="567" w:hanging="567"/>
        <w:rPr>
          <w:rFonts w:eastAsia="Calibri" w:cs="Arial"/>
          <w:szCs w:val="22"/>
        </w:rPr>
      </w:pPr>
      <w:r w:rsidRPr="00C54DF8">
        <w:rPr>
          <w:rFonts w:eastAsia="Calibri" w:cs="Arial"/>
          <w:szCs w:val="22"/>
        </w:rPr>
        <w:t>Human, social and cultural factors relevant to web authoring;</w:t>
      </w:r>
    </w:p>
    <w:p w14:paraId="3DFDB553" w14:textId="77777777" w:rsidR="001420F1" w:rsidRPr="00C54DF8" w:rsidRDefault="001420F1" w:rsidP="001420F1">
      <w:pPr>
        <w:numPr>
          <w:ilvl w:val="0"/>
          <w:numId w:val="32"/>
        </w:numPr>
        <w:tabs>
          <w:tab w:val="left" w:pos="567"/>
        </w:tabs>
        <w:autoSpaceDN w:val="0"/>
        <w:spacing w:before="120"/>
        <w:ind w:left="567" w:hanging="567"/>
        <w:rPr>
          <w:rFonts w:eastAsia="Calibri" w:cs="Arial"/>
          <w:szCs w:val="22"/>
        </w:rPr>
      </w:pPr>
      <w:r w:rsidRPr="00C54DF8">
        <w:rPr>
          <w:rFonts w:eastAsia="Calibri" w:cs="Arial"/>
          <w:szCs w:val="22"/>
        </w:rPr>
        <w:t>Information architectures such as website tree diagrams, wire-frames, site maps, storyboards;</w:t>
      </w:r>
    </w:p>
    <w:p w14:paraId="49220F30" w14:textId="77777777" w:rsidR="001420F1" w:rsidRPr="00C54DF8" w:rsidRDefault="001420F1" w:rsidP="001420F1">
      <w:pPr>
        <w:numPr>
          <w:ilvl w:val="0"/>
          <w:numId w:val="32"/>
        </w:numPr>
        <w:tabs>
          <w:tab w:val="left" w:pos="567"/>
        </w:tabs>
        <w:autoSpaceDN w:val="0"/>
        <w:spacing w:before="120"/>
        <w:ind w:left="567" w:hanging="567"/>
        <w:rPr>
          <w:rFonts w:eastAsia="Calibri" w:cs="Arial"/>
          <w:szCs w:val="22"/>
        </w:rPr>
      </w:pPr>
      <w:r w:rsidRPr="00C54DF8">
        <w:rPr>
          <w:rFonts w:eastAsia="Calibri" w:cs="Arial"/>
          <w:szCs w:val="22"/>
        </w:rPr>
        <w:lastRenderedPageBreak/>
        <w:t>Usability and Accessibility guidelines;</w:t>
      </w:r>
    </w:p>
    <w:p w14:paraId="3AAD7CB4" w14:textId="77777777" w:rsidR="001420F1" w:rsidRPr="00C54DF8" w:rsidRDefault="001420F1" w:rsidP="001420F1">
      <w:pPr>
        <w:numPr>
          <w:ilvl w:val="0"/>
          <w:numId w:val="32"/>
        </w:numPr>
        <w:tabs>
          <w:tab w:val="left" w:pos="567"/>
        </w:tabs>
        <w:autoSpaceDN w:val="0"/>
        <w:spacing w:before="120"/>
        <w:ind w:left="567" w:hanging="567"/>
        <w:rPr>
          <w:rFonts w:eastAsia="Calibri" w:cs="Arial"/>
          <w:szCs w:val="22"/>
        </w:rPr>
      </w:pPr>
      <w:r w:rsidRPr="00C54DF8">
        <w:rPr>
          <w:rFonts w:eastAsia="Calibri" w:cs="Arial"/>
          <w:szCs w:val="22"/>
        </w:rPr>
        <w:t xml:space="preserve">Format web pages using markup language (eg HTML5) </w:t>
      </w:r>
    </w:p>
    <w:p w14:paraId="2C95DE2F" w14:textId="77777777" w:rsidR="001420F1" w:rsidRPr="00C54DF8" w:rsidRDefault="001420F1" w:rsidP="001420F1">
      <w:pPr>
        <w:numPr>
          <w:ilvl w:val="0"/>
          <w:numId w:val="32"/>
        </w:numPr>
        <w:tabs>
          <w:tab w:val="left" w:pos="567"/>
        </w:tabs>
        <w:autoSpaceDN w:val="0"/>
        <w:spacing w:before="120"/>
        <w:ind w:left="567" w:hanging="567"/>
        <w:rPr>
          <w:rFonts w:eastAsia="Calibri" w:cs="Arial"/>
          <w:szCs w:val="22"/>
        </w:rPr>
      </w:pPr>
      <w:r w:rsidRPr="00C54DF8">
        <w:rPr>
          <w:rFonts w:eastAsia="Calibri" w:cs="Arial"/>
          <w:szCs w:val="22"/>
        </w:rPr>
        <w:t>Presentation and positioning of information using CSS, layout techniques eg responsive sites</w:t>
      </w:r>
    </w:p>
    <w:p w14:paraId="0C796DEB" w14:textId="77777777" w:rsidR="001420F1" w:rsidRPr="00C54DF8" w:rsidRDefault="001420F1" w:rsidP="001420F1">
      <w:pPr>
        <w:numPr>
          <w:ilvl w:val="0"/>
          <w:numId w:val="32"/>
        </w:numPr>
        <w:tabs>
          <w:tab w:val="left" w:pos="567"/>
        </w:tabs>
        <w:autoSpaceDN w:val="0"/>
        <w:spacing w:before="120"/>
        <w:ind w:left="567" w:hanging="567"/>
        <w:rPr>
          <w:rFonts w:eastAsia="Calibri" w:cs="Arial"/>
          <w:szCs w:val="22"/>
        </w:rPr>
      </w:pPr>
      <w:r w:rsidRPr="00C54DF8">
        <w:rPr>
          <w:rFonts w:cs="Arial"/>
          <w:szCs w:val="22"/>
        </w:rPr>
        <w:t>Progressive enhancement techniques</w:t>
      </w:r>
    </w:p>
    <w:p w14:paraId="297A96BB" w14:textId="77777777" w:rsidR="001420F1" w:rsidRPr="00C54DF8" w:rsidRDefault="001420F1" w:rsidP="001420F1">
      <w:pPr>
        <w:numPr>
          <w:ilvl w:val="0"/>
          <w:numId w:val="32"/>
        </w:numPr>
        <w:tabs>
          <w:tab w:val="left" w:pos="567"/>
        </w:tabs>
        <w:autoSpaceDN w:val="0"/>
        <w:spacing w:before="120"/>
        <w:ind w:left="567" w:hanging="567"/>
        <w:rPr>
          <w:rFonts w:eastAsia="Calibri" w:cs="Arial"/>
          <w:szCs w:val="22"/>
        </w:rPr>
      </w:pPr>
      <w:r w:rsidRPr="00C54DF8">
        <w:rPr>
          <w:rFonts w:eastAsia="Calibri" w:cs="Arial"/>
          <w:szCs w:val="22"/>
        </w:rPr>
        <w:t>Scripting and site interactivity using DOM scripting eg JavaScript;</w:t>
      </w:r>
    </w:p>
    <w:p w14:paraId="5EF54CEA" w14:textId="77777777" w:rsidR="001420F1" w:rsidRPr="00C54DF8" w:rsidRDefault="001420F1" w:rsidP="001420F1">
      <w:pPr>
        <w:numPr>
          <w:ilvl w:val="0"/>
          <w:numId w:val="32"/>
        </w:numPr>
        <w:tabs>
          <w:tab w:val="left" w:pos="567"/>
        </w:tabs>
        <w:autoSpaceDN w:val="0"/>
        <w:spacing w:before="120"/>
        <w:ind w:left="567" w:hanging="567"/>
        <w:rPr>
          <w:rFonts w:eastAsia="Calibri" w:cs="Arial"/>
          <w:szCs w:val="22"/>
        </w:rPr>
      </w:pPr>
      <w:r w:rsidRPr="00C54DF8">
        <w:rPr>
          <w:rFonts w:eastAsia="Calibri" w:cs="Arial"/>
          <w:szCs w:val="22"/>
        </w:rPr>
        <w:t>Web site creation and management tools;</w:t>
      </w:r>
    </w:p>
    <w:p w14:paraId="039483B4" w14:textId="77777777" w:rsidR="001420F1" w:rsidRPr="00C54DF8" w:rsidRDefault="001420F1" w:rsidP="001420F1">
      <w:pPr>
        <w:numPr>
          <w:ilvl w:val="0"/>
          <w:numId w:val="32"/>
        </w:numPr>
        <w:tabs>
          <w:tab w:val="left" w:pos="567"/>
        </w:tabs>
        <w:autoSpaceDN w:val="0"/>
        <w:spacing w:before="120"/>
        <w:ind w:left="567" w:hanging="567"/>
        <w:rPr>
          <w:rFonts w:eastAsia="Calibri" w:cs="Arial"/>
          <w:szCs w:val="22"/>
        </w:rPr>
      </w:pPr>
      <w:r w:rsidRPr="00C54DF8">
        <w:rPr>
          <w:rFonts w:eastAsia="Calibri" w:cs="Arial"/>
          <w:szCs w:val="22"/>
        </w:rPr>
        <w:t>Interaction of websites with server-side languages</w:t>
      </w:r>
    </w:p>
    <w:p w14:paraId="738D49EF" w14:textId="77777777" w:rsidR="001420F1" w:rsidRPr="00C54DF8" w:rsidRDefault="001420F1" w:rsidP="001420F1">
      <w:pPr>
        <w:numPr>
          <w:ilvl w:val="0"/>
          <w:numId w:val="32"/>
        </w:numPr>
        <w:tabs>
          <w:tab w:val="left" w:pos="567"/>
        </w:tabs>
        <w:autoSpaceDN w:val="0"/>
        <w:spacing w:before="120"/>
        <w:ind w:left="567" w:hanging="567"/>
        <w:rPr>
          <w:rFonts w:eastAsia="Calibri" w:cs="Arial"/>
          <w:szCs w:val="22"/>
        </w:rPr>
      </w:pPr>
      <w:r w:rsidRPr="00C54DF8">
        <w:rPr>
          <w:rFonts w:eastAsia="Calibri" w:cs="Arial"/>
          <w:szCs w:val="22"/>
        </w:rPr>
        <w:t>Practical security considerations for websites</w:t>
      </w:r>
    </w:p>
    <w:p w14:paraId="0E5A42D9" w14:textId="77777777" w:rsidR="001420F1" w:rsidRPr="00C54DF8" w:rsidRDefault="001420F1" w:rsidP="001420F1">
      <w:pPr>
        <w:rPr>
          <w:rFonts w:cs="Arial"/>
          <w:szCs w:val="22"/>
        </w:rPr>
      </w:pPr>
    </w:p>
    <w:p w14:paraId="37C33D66" w14:textId="77777777" w:rsidR="001420F1" w:rsidRPr="00C54DF8" w:rsidRDefault="001420F1" w:rsidP="001420F1">
      <w:pPr>
        <w:rPr>
          <w:rFonts w:cs="Arial"/>
          <w:szCs w:val="22"/>
        </w:rPr>
      </w:pPr>
    </w:p>
    <w:p w14:paraId="58173F3B" w14:textId="77777777" w:rsidR="001420F1" w:rsidRPr="00C54DF8" w:rsidRDefault="001420F1" w:rsidP="001420F1">
      <w:pPr>
        <w:pStyle w:val="fixed"/>
        <w:rPr>
          <w:rFonts w:ascii="Arial" w:hAnsi="Arial" w:cs="Arial"/>
          <w:sz w:val="22"/>
          <w:szCs w:val="22"/>
        </w:rPr>
      </w:pPr>
      <w:r w:rsidRPr="00C54DF8">
        <w:rPr>
          <w:rFonts w:ascii="Arial" w:hAnsi="Arial" w:cs="Arial"/>
          <w:sz w:val="22"/>
          <w:szCs w:val="22"/>
        </w:rPr>
        <w:t>LEARNING AND TEACHING STRATEGY</w:t>
      </w:r>
    </w:p>
    <w:p w14:paraId="0EE197B9" w14:textId="77777777" w:rsidR="001420F1" w:rsidRPr="00C54DF8" w:rsidRDefault="001420F1" w:rsidP="001420F1">
      <w:pPr>
        <w:rPr>
          <w:rFonts w:cs="Arial"/>
          <w:b/>
          <w:szCs w:val="22"/>
        </w:rPr>
      </w:pPr>
    </w:p>
    <w:p w14:paraId="7F864D26" w14:textId="77777777" w:rsidR="001420F1" w:rsidRPr="00C54DF8" w:rsidRDefault="001420F1" w:rsidP="001420F1">
      <w:pPr>
        <w:jc w:val="both"/>
        <w:rPr>
          <w:rFonts w:eastAsia="Calibri" w:cs="Arial"/>
          <w:szCs w:val="22"/>
        </w:rPr>
      </w:pPr>
      <w:r w:rsidRPr="00C54DF8">
        <w:rPr>
          <w:rFonts w:eastAsia="Calibri" w:cs="Arial"/>
          <w:szCs w:val="22"/>
        </w:rPr>
        <w:t>Essential concepts and principles will be delivered formally in combined lecture/tutorial sessions which allow the students to gain an understanding of the appropriate theory, and simultaneously test implementation techniques, practices and tools. Case-study industry based examples will be explored in detail to accentuate best-practice and commercial issues.</w:t>
      </w:r>
    </w:p>
    <w:p w14:paraId="5E4AACCE" w14:textId="77777777" w:rsidR="001420F1" w:rsidRPr="00C54DF8" w:rsidRDefault="001420F1" w:rsidP="001420F1">
      <w:pPr>
        <w:jc w:val="both"/>
        <w:rPr>
          <w:rFonts w:eastAsia="Calibri" w:cs="Arial"/>
          <w:szCs w:val="22"/>
        </w:rPr>
      </w:pPr>
      <w:r w:rsidRPr="00C54DF8">
        <w:rPr>
          <w:rFonts w:eastAsia="Calibri" w:cs="Arial"/>
          <w:szCs w:val="22"/>
        </w:rPr>
        <w:br/>
        <w:t xml:space="preserve">All course material will be stored on the Universities Virtual Learning environment, allowing students to gain access to handouts/slides/tutorials both on and off campus. </w:t>
      </w:r>
    </w:p>
    <w:p w14:paraId="71D43A5E" w14:textId="77777777" w:rsidR="001420F1" w:rsidRPr="00C54DF8" w:rsidRDefault="001420F1" w:rsidP="001420F1">
      <w:pPr>
        <w:rPr>
          <w:rFonts w:eastAsia="Calibri" w:cs="Arial"/>
          <w:szCs w:val="22"/>
        </w:rPr>
      </w:pPr>
    </w:p>
    <w:p w14:paraId="75D018B0" w14:textId="77777777" w:rsidR="001420F1" w:rsidRPr="00C54DF8" w:rsidRDefault="001420F1" w:rsidP="001420F1">
      <w:pPr>
        <w:rPr>
          <w:rFonts w:cs="Arial"/>
          <w:szCs w:val="22"/>
        </w:rPr>
      </w:pPr>
    </w:p>
    <w:p w14:paraId="4B50118C" w14:textId="77777777" w:rsidR="001420F1" w:rsidRPr="00C54DF8" w:rsidRDefault="001420F1" w:rsidP="001420F1">
      <w:pPr>
        <w:rPr>
          <w:rFonts w:cs="Arial"/>
          <w:szCs w:val="22"/>
        </w:rPr>
      </w:pPr>
      <w:r w:rsidRPr="00C54DF8">
        <w:rPr>
          <w:rFonts w:cs="Arial"/>
          <w:szCs w:val="22"/>
        </w:rPr>
        <w:t>The allocation of teaching to deliver the module is:</w:t>
      </w:r>
    </w:p>
    <w:p w14:paraId="59BDFA34" w14:textId="77777777" w:rsidR="001420F1" w:rsidRPr="00C54DF8" w:rsidRDefault="001420F1" w:rsidP="001420F1">
      <w:pPr>
        <w:rPr>
          <w:rFonts w:cs="Arial"/>
          <w:szCs w:val="22"/>
        </w:rPr>
      </w:pP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969"/>
        <w:gridCol w:w="1701"/>
        <w:gridCol w:w="1843"/>
      </w:tblGrid>
      <w:tr w:rsidR="001420F1" w:rsidRPr="00C54DF8" w14:paraId="182E95F0" w14:textId="77777777" w:rsidTr="00E73354">
        <w:tc>
          <w:tcPr>
            <w:tcW w:w="3969" w:type="dxa"/>
            <w:tcBorders>
              <w:top w:val="single" w:sz="4" w:space="0" w:color="auto"/>
              <w:left w:val="single" w:sz="4" w:space="0" w:color="auto"/>
              <w:bottom w:val="single" w:sz="4" w:space="0" w:color="auto"/>
              <w:right w:val="single" w:sz="4" w:space="0" w:color="auto"/>
            </w:tcBorders>
            <w:shd w:val="clear" w:color="auto" w:fill="auto"/>
            <w:hideMark/>
          </w:tcPr>
          <w:p w14:paraId="68348EA1" w14:textId="77777777" w:rsidR="001420F1" w:rsidRPr="00846B23" w:rsidRDefault="001420F1" w:rsidP="00E73354">
            <w:pPr>
              <w:overflowPunct w:val="0"/>
              <w:autoSpaceDE w:val="0"/>
              <w:autoSpaceDN w:val="0"/>
              <w:adjustRightInd w:val="0"/>
              <w:jc w:val="both"/>
              <w:rPr>
                <w:rFonts w:cs="Arial"/>
                <w:b/>
                <w:szCs w:val="22"/>
              </w:rPr>
            </w:pPr>
            <w:r w:rsidRPr="00846B23">
              <w:rPr>
                <w:rFonts w:cs="Arial"/>
                <w:b/>
                <w:szCs w:val="22"/>
              </w:rPr>
              <w:t>Activity type</w:t>
            </w:r>
          </w:p>
        </w:tc>
        <w:tc>
          <w:tcPr>
            <w:tcW w:w="1701" w:type="dxa"/>
            <w:tcBorders>
              <w:top w:val="single" w:sz="4" w:space="0" w:color="auto"/>
              <w:left w:val="single" w:sz="4" w:space="0" w:color="auto"/>
              <w:bottom w:val="single" w:sz="4" w:space="0" w:color="auto"/>
              <w:right w:val="single" w:sz="4" w:space="0" w:color="auto"/>
            </w:tcBorders>
            <w:shd w:val="clear" w:color="auto" w:fill="auto"/>
            <w:hideMark/>
          </w:tcPr>
          <w:p w14:paraId="4350AC5A" w14:textId="77777777" w:rsidR="001420F1" w:rsidRPr="00846B23" w:rsidRDefault="001420F1" w:rsidP="00E73354">
            <w:pPr>
              <w:overflowPunct w:val="0"/>
              <w:autoSpaceDE w:val="0"/>
              <w:autoSpaceDN w:val="0"/>
              <w:adjustRightInd w:val="0"/>
              <w:jc w:val="center"/>
              <w:rPr>
                <w:rFonts w:cs="Arial"/>
                <w:b/>
                <w:szCs w:val="22"/>
              </w:rPr>
            </w:pPr>
            <w:r w:rsidRPr="00846B23">
              <w:rPr>
                <w:rFonts w:cs="Arial"/>
                <w:b/>
                <w:szCs w:val="22"/>
              </w:rPr>
              <w:t>Hours</w:t>
            </w:r>
          </w:p>
        </w:tc>
        <w:tc>
          <w:tcPr>
            <w:tcW w:w="1843" w:type="dxa"/>
            <w:tcBorders>
              <w:top w:val="single" w:sz="4" w:space="0" w:color="auto"/>
              <w:left w:val="single" w:sz="4" w:space="0" w:color="auto"/>
              <w:bottom w:val="single" w:sz="4" w:space="0" w:color="auto"/>
              <w:right w:val="single" w:sz="4" w:space="0" w:color="auto"/>
            </w:tcBorders>
            <w:shd w:val="clear" w:color="auto" w:fill="auto"/>
            <w:hideMark/>
          </w:tcPr>
          <w:p w14:paraId="08F0C7D3" w14:textId="77777777" w:rsidR="001420F1" w:rsidRPr="00846B23" w:rsidRDefault="001420F1" w:rsidP="00E73354">
            <w:pPr>
              <w:overflowPunct w:val="0"/>
              <w:autoSpaceDE w:val="0"/>
              <w:autoSpaceDN w:val="0"/>
              <w:adjustRightInd w:val="0"/>
              <w:jc w:val="center"/>
              <w:rPr>
                <w:rFonts w:cs="Arial"/>
                <w:b/>
                <w:szCs w:val="22"/>
              </w:rPr>
            </w:pPr>
            <w:r w:rsidRPr="00846B23">
              <w:rPr>
                <w:rFonts w:cs="Arial"/>
                <w:b/>
                <w:szCs w:val="22"/>
              </w:rPr>
              <w:t>Percentage</w:t>
            </w:r>
          </w:p>
        </w:tc>
      </w:tr>
      <w:tr w:rsidR="001420F1" w:rsidRPr="00C54DF8" w14:paraId="6FEA1A37" w14:textId="77777777" w:rsidTr="00E73354">
        <w:tc>
          <w:tcPr>
            <w:tcW w:w="3969" w:type="dxa"/>
            <w:tcBorders>
              <w:top w:val="single" w:sz="4" w:space="0" w:color="auto"/>
              <w:left w:val="single" w:sz="4" w:space="0" w:color="auto"/>
              <w:bottom w:val="single" w:sz="4" w:space="0" w:color="auto"/>
              <w:right w:val="single" w:sz="4" w:space="0" w:color="auto"/>
            </w:tcBorders>
            <w:shd w:val="clear" w:color="auto" w:fill="auto"/>
            <w:hideMark/>
          </w:tcPr>
          <w:p w14:paraId="4E3AD913" w14:textId="77777777" w:rsidR="001420F1" w:rsidRPr="00846B23" w:rsidRDefault="001420F1" w:rsidP="00E73354">
            <w:pPr>
              <w:overflowPunct w:val="0"/>
              <w:autoSpaceDE w:val="0"/>
              <w:autoSpaceDN w:val="0"/>
              <w:adjustRightInd w:val="0"/>
              <w:jc w:val="both"/>
              <w:rPr>
                <w:rFonts w:cs="Arial"/>
                <w:szCs w:val="22"/>
              </w:rPr>
            </w:pPr>
            <w:r w:rsidRPr="00846B23">
              <w:rPr>
                <w:rFonts w:cs="Arial"/>
                <w:szCs w:val="22"/>
              </w:rPr>
              <w:t>Scheduled learning</w:t>
            </w:r>
          </w:p>
        </w:tc>
        <w:tc>
          <w:tcPr>
            <w:tcW w:w="1701" w:type="dxa"/>
            <w:tcBorders>
              <w:top w:val="single" w:sz="4" w:space="0" w:color="auto"/>
              <w:left w:val="single" w:sz="4" w:space="0" w:color="auto"/>
              <w:bottom w:val="single" w:sz="4" w:space="0" w:color="auto"/>
              <w:right w:val="single" w:sz="4" w:space="0" w:color="auto"/>
            </w:tcBorders>
            <w:shd w:val="clear" w:color="auto" w:fill="auto"/>
            <w:hideMark/>
          </w:tcPr>
          <w:p w14:paraId="42A69348" w14:textId="77777777" w:rsidR="001420F1" w:rsidRPr="00846B23" w:rsidRDefault="001420F1" w:rsidP="00E73354">
            <w:pPr>
              <w:overflowPunct w:val="0"/>
              <w:autoSpaceDE w:val="0"/>
              <w:autoSpaceDN w:val="0"/>
              <w:adjustRightInd w:val="0"/>
              <w:jc w:val="center"/>
              <w:rPr>
                <w:rFonts w:cs="Arial"/>
                <w:szCs w:val="22"/>
              </w:rPr>
            </w:pPr>
            <w:r w:rsidRPr="00846B23">
              <w:rPr>
                <w:rFonts w:cs="Arial"/>
                <w:szCs w:val="22"/>
              </w:rPr>
              <w:t>60</w:t>
            </w:r>
          </w:p>
        </w:tc>
        <w:tc>
          <w:tcPr>
            <w:tcW w:w="1843" w:type="dxa"/>
            <w:tcBorders>
              <w:top w:val="single" w:sz="4" w:space="0" w:color="auto"/>
              <w:left w:val="single" w:sz="4" w:space="0" w:color="auto"/>
              <w:bottom w:val="single" w:sz="4" w:space="0" w:color="auto"/>
              <w:right w:val="single" w:sz="4" w:space="0" w:color="auto"/>
            </w:tcBorders>
            <w:shd w:val="clear" w:color="auto" w:fill="auto"/>
            <w:hideMark/>
          </w:tcPr>
          <w:p w14:paraId="0B6D01C8" w14:textId="77777777" w:rsidR="001420F1" w:rsidRPr="00846B23" w:rsidRDefault="001420F1" w:rsidP="00E73354">
            <w:pPr>
              <w:overflowPunct w:val="0"/>
              <w:autoSpaceDE w:val="0"/>
              <w:autoSpaceDN w:val="0"/>
              <w:adjustRightInd w:val="0"/>
              <w:jc w:val="center"/>
              <w:rPr>
                <w:rFonts w:cs="Arial"/>
                <w:szCs w:val="22"/>
              </w:rPr>
            </w:pPr>
            <w:r w:rsidRPr="00846B23">
              <w:rPr>
                <w:rFonts w:cs="Arial"/>
                <w:szCs w:val="22"/>
              </w:rPr>
              <w:t>30%</w:t>
            </w:r>
          </w:p>
        </w:tc>
      </w:tr>
      <w:tr w:rsidR="001420F1" w:rsidRPr="00C54DF8" w14:paraId="511F2C5F" w14:textId="77777777" w:rsidTr="00E73354">
        <w:tc>
          <w:tcPr>
            <w:tcW w:w="3969" w:type="dxa"/>
            <w:tcBorders>
              <w:top w:val="single" w:sz="4" w:space="0" w:color="auto"/>
              <w:left w:val="single" w:sz="4" w:space="0" w:color="auto"/>
              <w:bottom w:val="single" w:sz="4" w:space="0" w:color="auto"/>
              <w:right w:val="single" w:sz="4" w:space="0" w:color="auto"/>
            </w:tcBorders>
            <w:shd w:val="clear" w:color="auto" w:fill="auto"/>
            <w:hideMark/>
          </w:tcPr>
          <w:p w14:paraId="02FC918B" w14:textId="77777777" w:rsidR="001420F1" w:rsidRPr="00846B23" w:rsidRDefault="001420F1" w:rsidP="00E73354">
            <w:pPr>
              <w:overflowPunct w:val="0"/>
              <w:autoSpaceDE w:val="0"/>
              <w:autoSpaceDN w:val="0"/>
              <w:adjustRightInd w:val="0"/>
              <w:jc w:val="both"/>
              <w:rPr>
                <w:rFonts w:cs="Arial"/>
                <w:szCs w:val="22"/>
              </w:rPr>
            </w:pPr>
            <w:r w:rsidRPr="00846B23">
              <w:rPr>
                <w:rFonts w:cs="Arial"/>
                <w:szCs w:val="22"/>
              </w:rPr>
              <w:t>Independent learning</w:t>
            </w:r>
          </w:p>
        </w:tc>
        <w:tc>
          <w:tcPr>
            <w:tcW w:w="1701" w:type="dxa"/>
            <w:tcBorders>
              <w:top w:val="single" w:sz="4" w:space="0" w:color="auto"/>
              <w:left w:val="single" w:sz="4" w:space="0" w:color="auto"/>
              <w:bottom w:val="single" w:sz="4" w:space="0" w:color="auto"/>
              <w:right w:val="single" w:sz="4" w:space="0" w:color="auto"/>
            </w:tcBorders>
            <w:shd w:val="clear" w:color="auto" w:fill="auto"/>
            <w:hideMark/>
          </w:tcPr>
          <w:p w14:paraId="2E6821CB" w14:textId="77777777" w:rsidR="001420F1" w:rsidRPr="00846B23" w:rsidRDefault="001420F1" w:rsidP="00E73354">
            <w:pPr>
              <w:overflowPunct w:val="0"/>
              <w:autoSpaceDE w:val="0"/>
              <w:autoSpaceDN w:val="0"/>
              <w:adjustRightInd w:val="0"/>
              <w:jc w:val="center"/>
              <w:rPr>
                <w:rFonts w:cs="Arial"/>
                <w:szCs w:val="22"/>
              </w:rPr>
            </w:pPr>
            <w:r w:rsidRPr="00846B23">
              <w:rPr>
                <w:rFonts w:cs="Arial"/>
                <w:szCs w:val="22"/>
              </w:rPr>
              <w:t>140</w:t>
            </w:r>
          </w:p>
        </w:tc>
        <w:tc>
          <w:tcPr>
            <w:tcW w:w="1843" w:type="dxa"/>
            <w:tcBorders>
              <w:top w:val="single" w:sz="4" w:space="0" w:color="auto"/>
              <w:left w:val="single" w:sz="4" w:space="0" w:color="auto"/>
              <w:bottom w:val="single" w:sz="4" w:space="0" w:color="auto"/>
              <w:right w:val="single" w:sz="4" w:space="0" w:color="auto"/>
            </w:tcBorders>
            <w:shd w:val="clear" w:color="auto" w:fill="auto"/>
            <w:hideMark/>
          </w:tcPr>
          <w:p w14:paraId="6BE5273C" w14:textId="77777777" w:rsidR="001420F1" w:rsidRPr="00846B23" w:rsidRDefault="001420F1" w:rsidP="00E73354">
            <w:pPr>
              <w:overflowPunct w:val="0"/>
              <w:autoSpaceDE w:val="0"/>
              <w:autoSpaceDN w:val="0"/>
              <w:adjustRightInd w:val="0"/>
              <w:jc w:val="center"/>
              <w:rPr>
                <w:rFonts w:cs="Arial"/>
                <w:szCs w:val="22"/>
              </w:rPr>
            </w:pPr>
            <w:r w:rsidRPr="00846B23">
              <w:rPr>
                <w:rFonts w:cs="Arial"/>
                <w:szCs w:val="22"/>
              </w:rPr>
              <w:t>70%</w:t>
            </w:r>
          </w:p>
        </w:tc>
      </w:tr>
      <w:tr w:rsidR="001420F1" w:rsidRPr="00C54DF8" w14:paraId="2E89A34E" w14:textId="77777777" w:rsidTr="00E73354">
        <w:tc>
          <w:tcPr>
            <w:tcW w:w="3969" w:type="dxa"/>
            <w:tcBorders>
              <w:top w:val="single" w:sz="4" w:space="0" w:color="auto"/>
              <w:left w:val="single" w:sz="4" w:space="0" w:color="auto"/>
              <w:bottom w:val="single" w:sz="4" w:space="0" w:color="auto"/>
              <w:right w:val="single" w:sz="4" w:space="0" w:color="auto"/>
            </w:tcBorders>
            <w:shd w:val="clear" w:color="auto" w:fill="auto"/>
            <w:hideMark/>
          </w:tcPr>
          <w:p w14:paraId="33F610DA" w14:textId="77777777" w:rsidR="001420F1" w:rsidRPr="00846B23" w:rsidRDefault="001420F1" w:rsidP="00E73354">
            <w:pPr>
              <w:overflowPunct w:val="0"/>
              <w:autoSpaceDE w:val="0"/>
              <w:autoSpaceDN w:val="0"/>
              <w:adjustRightInd w:val="0"/>
              <w:jc w:val="both"/>
              <w:rPr>
                <w:rFonts w:cs="Arial"/>
                <w:szCs w:val="22"/>
              </w:rPr>
            </w:pPr>
            <w:r w:rsidRPr="00846B23">
              <w:rPr>
                <w:rFonts w:cs="Arial"/>
                <w:szCs w:val="22"/>
              </w:rPr>
              <w:t>Placement learning</w:t>
            </w:r>
          </w:p>
        </w:tc>
        <w:tc>
          <w:tcPr>
            <w:tcW w:w="1701" w:type="dxa"/>
            <w:tcBorders>
              <w:top w:val="single" w:sz="4" w:space="0" w:color="auto"/>
              <w:left w:val="single" w:sz="4" w:space="0" w:color="auto"/>
              <w:bottom w:val="single" w:sz="4" w:space="0" w:color="auto"/>
              <w:right w:val="single" w:sz="4" w:space="0" w:color="auto"/>
            </w:tcBorders>
            <w:shd w:val="clear" w:color="auto" w:fill="auto"/>
            <w:hideMark/>
          </w:tcPr>
          <w:p w14:paraId="01F15AF5" w14:textId="77777777" w:rsidR="001420F1" w:rsidRPr="00846B23" w:rsidRDefault="001420F1" w:rsidP="00E73354">
            <w:pPr>
              <w:overflowPunct w:val="0"/>
              <w:autoSpaceDE w:val="0"/>
              <w:autoSpaceDN w:val="0"/>
              <w:adjustRightInd w:val="0"/>
              <w:jc w:val="center"/>
              <w:rPr>
                <w:rFonts w:cs="Arial"/>
                <w:szCs w:val="22"/>
              </w:rPr>
            </w:pPr>
            <w:r w:rsidRPr="00846B23">
              <w:rPr>
                <w:rFonts w:cs="Arial"/>
                <w:szCs w:val="22"/>
              </w:rPr>
              <w:t>0</w:t>
            </w:r>
          </w:p>
        </w:tc>
        <w:tc>
          <w:tcPr>
            <w:tcW w:w="1843" w:type="dxa"/>
            <w:tcBorders>
              <w:top w:val="single" w:sz="4" w:space="0" w:color="auto"/>
              <w:left w:val="single" w:sz="4" w:space="0" w:color="auto"/>
              <w:bottom w:val="single" w:sz="4" w:space="0" w:color="auto"/>
              <w:right w:val="single" w:sz="4" w:space="0" w:color="auto"/>
            </w:tcBorders>
            <w:shd w:val="clear" w:color="auto" w:fill="auto"/>
            <w:hideMark/>
          </w:tcPr>
          <w:p w14:paraId="233B21BA" w14:textId="77777777" w:rsidR="001420F1" w:rsidRPr="00846B23" w:rsidRDefault="001420F1" w:rsidP="00E73354">
            <w:pPr>
              <w:overflowPunct w:val="0"/>
              <w:autoSpaceDE w:val="0"/>
              <w:autoSpaceDN w:val="0"/>
              <w:adjustRightInd w:val="0"/>
              <w:jc w:val="center"/>
              <w:rPr>
                <w:rFonts w:cs="Arial"/>
                <w:szCs w:val="22"/>
              </w:rPr>
            </w:pPr>
            <w:r w:rsidRPr="00846B23">
              <w:rPr>
                <w:rFonts w:cs="Arial"/>
                <w:szCs w:val="22"/>
              </w:rPr>
              <w:t>0%</w:t>
            </w:r>
          </w:p>
        </w:tc>
      </w:tr>
      <w:tr w:rsidR="001420F1" w:rsidRPr="00C54DF8" w14:paraId="3B170072" w14:textId="77777777" w:rsidTr="00E73354">
        <w:tc>
          <w:tcPr>
            <w:tcW w:w="3969" w:type="dxa"/>
            <w:tcBorders>
              <w:top w:val="single" w:sz="4" w:space="0" w:color="auto"/>
              <w:left w:val="single" w:sz="4" w:space="0" w:color="auto"/>
              <w:bottom w:val="single" w:sz="4" w:space="0" w:color="auto"/>
              <w:right w:val="single" w:sz="4" w:space="0" w:color="auto"/>
            </w:tcBorders>
            <w:shd w:val="clear" w:color="auto" w:fill="auto"/>
            <w:hideMark/>
          </w:tcPr>
          <w:p w14:paraId="714AC3CB" w14:textId="77777777" w:rsidR="001420F1" w:rsidRPr="00846B23" w:rsidRDefault="001420F1" w:rsidP="00E73354">
            <w:pPr>
              <w:overflowPunct w:val="0"/>
              <w:autoSpaceDE w:val="0"/>
              <w:autoSpaceDN w:val="0"/>
              <w:adjustRightInd w:val="0"/>
              <w:jc w:val="both"/>
              <w:rPr>
                <w:rFonts w:cs="Arial"/>
                <w:szCs w:val="22"/>
              </w:rPr>
            </w:pPr>
            <w:r w:rsidRPr="00846B23">
              <w:rPr>
                <w:rFonts w:cs="Arial"/>
                <w:b/>
                <w:szCs w:val="22"/>
              </w:rPr>
              <w:t>TOTAL</w:t>
            </w:r>
          </w:p>
        </w:tc>
        <w:tc>
          <w:tcPr>
            <w:tcW w:w="1701" w:type="dxa"/>
            <w:tcBorders>
              <w:top w:val="single" w:sz="4" w:space="0" w:color="auto"/>
              <w:left w:val="single" w:sz="4" w:space="0" w:color="auto"/>
              <w:bottom w:val="single" w:sz="4" w:space="0" w:color="auto"/>
              <w:right w:val="single" w:sz="4" w:space="0" w:color="auto"/>
            </w:tcBorders>
            <w:shd w:val="clear" w:color="auto" w:fill="auto"/>
            <w:hideMark/>
          </w:tcPr>
          <w:p w14:paraId="5C46487E" w14:textId="77777777" w:rsidR="001420F1" w:rsidRPr="00846B23" w:rsidRDefault="001420F1" w:rsidP="00E73354">
            <w:pPr>
              <w:overflowPunct w:val="0"/>
              <w:autoSpaceDE w:val="0"/>
              <w:autoSpaceDN w:val="0"/>
              <w:adjustRightInd w:val="0"/>
              <w:jc w:val="center"/>
              <w:rPr>
                <w:rFonts w:cs="Arial"/>
                <w:b/>
                <w:szCs w:val="22"/>
              </w:rPr>
            </w:pPr>
            <w:r w:rsidRPr="00846B23">
              <w:rPr>
                <w:rFonts w:cs="Arial"/>
                <w:b/>
                <w:szCs w:val="22"/>
              </w:rPr>
              <w:t>200</w:t>
            </w:r>
          </w:p>
        </w:tc>
        <w:tc>
          <w:tcPr>
            <w:tcW w:w="1843" w:type="dxa"/>
            <w:tcBorders>
              <w:top w:val="single" w:sz="4" w:space="0" w:color="auto"/>
              <w:left w:val="single" w:sz="4" w:space="0" w:color="auto"/>
              <w:bottom w:val="single" w:sz="4" w:space="0" w:color="auto"/>
              <w:right w:val="single" w:sz="4" w:space="0" w:color="auto"/>
            </w:tcBorders>
            <w:shd w:val="clear" w:color="auto" w:fill="auto"/>
            <w:hideMark/>
          </w:tcPr>
          <w:p w14:paraId="0F57EC75" w14:textId="77777777" w:rsidR="001420F1" w:rsidRPr="00846B23" w:rsidRDefault="001420F1" w:rsidP="00E73354">
            <w:pPr>
              <w:overflowPunct w:val="0"/>
              <w:autoSpaceDE w:val="0"/>
              <w:autoSpaceDN w:val="0"/>
              <w:adjustRightInd w:val="0"/>
              <w:jc w:val="center"/>
              <w:rPr>
                <w:rFonts w:cs="Arial"/>
                <w:b/>
                <w:szCs w:val="22"/>
              </w:rPr>
            </w:pPr>
            <w:r w:rsidRPr="00846B23">
              <w:rPr>
                <w:rFonts w:cs="Arial"/>
                <w:b/>
                <w:szCs w:val="22"/>
              </w:rPr>
              <w:t>100%</w:t>
            </w:r>
          </w:p>
        </w:tc>
      </w:tr>
    </w:tbl>
    <w:p w14:paraId="7C78FB3D" w14:textId="77777777" w:rsidR="001420F1" w:rsidRPr="00C54DF8" w:rsidRDefault="001420F1" w:rsidP="001420F1">
      <w:pPr>
        <w:pStyle w:val="fixed"/>
        <w:ind w:left="0" w:firstLine="0"/>
        <w:rPr>
          <w:rFonts w:ascii="Arial" w:hAnsi="Arial" w:cs="Arial"/>
          <w:sz w:val="22"/>
          <w:szCs w:val="22"/>
        </w:rPr>
      </w:pPr>
    </w:p>
    <w:p w14:paraId="484B4D98" w14:textId="77777777" w:rsidR="001420F1" w:rsidRPr="00C54DF8" w:rsidRDefault="001420F1" w:rsidP="001420F1">
      <w:pPr>
        <w:rPr>
          <w:rFonts w:cs="Arial"/>
          <w:b/>
          <w:szCs w:val="22"/>
        </w:rPr>
      </w:pPr>
    </w:p>
    <w:p w14:paraId="0BEC9292" w14:textId="77777777" w:rsidR="001420F1" w:rsidRPr="00C54DF8" w:rsidRDefault="001420F1" w:rsidP="001420F1">
      <w:pPr>
        <w:rPr>
          <w:rFonts w:cs="Arial"/>
          <w:b/>
          <w:szCs w:val="22"/>
        </w:rPr>
      </w:pPr>
    </w:p>
    <w:p w14:paraId="0DBF900F" w14:textId="77777777" w:rsidR="001420F1" w:rsidRPr="00C54DF8" w:rsidRDefault="001420F1" w:rsidP="001420F1">
      <w:pPr>
        <w:pStyle w:val="fixed"/>
        <w:ind w:left="0" w:firstLine="0"/>
        <w:rPr>
          <w:rFonts w:ascii="Arial" w:hAnsi="Arial" w:cs="Arial"/>
          <w:sz w:val="22"/>
          <w:szCs w:val="22"/>
        </w:rPr>
      </w:pPr>
      <w:r w:rsidRPr="00C54DF8">
        <w:rPr>
          <w:rFonts w:ascii="Arial" w:hAnsi="Arial" w:cs="Arial"/>
          <w:sz w:val="22"/>
          <w:szCs w:val="22"/>
        </w:rPr>
        <w:t>ASSESSMENT</w:t>
      </w:r>
    </w:p>
    <w:p w14:paraId="09063897" w14:textId="77777777" w:rsidR="001420F1" w:rsidRPr="00C54DF8" w:rsidRDefault="001420F1" w:rsidP="001420F1">
      <w:pPr>
        <w:pStyle w:val="fixed"/>
        <w:rPr>
          <w:rFonts w:ascii="Arial" w:hAnsi="Arial" w:cs="Arial"/>
          <w:sz w:val="22"/>
          <w:szCs w:val="22"/>
        </w:rPr>
      </w:pPr>
    </w:p>
    <w:p w14:paraId="4EB5A19E" w14:textId="77777777" w:rsidR="001420F1" w:rsidRPr="00C54DF8" w:rsidRDefault="001420F1" w:rsidP="001420F1">
      <w:pPr>
        <w:rPr>
          <w:rFonts w:cs="Arial"/>
          <w:b/>
          <w:szCs w:val="22"/>
        </w:rPr>
      </w:pPr>
      <w:r w:rsidRPr="00C54DF8">
        <w:rPr>
          <w:rFonts w:cs="Arial"/>
          <w:b/>
          <w:szCs w:val="22"/>
        </w:rPr>
        <w:t>Assessment Component 1 – Coursework 100%</w:t>
      </w:r>
    </w:p>
    <w:p w14:paraId="2905FD0C" w14:textId="77777777" w:rsidR="001420F1" w:rsidRPr="00C54DF8" w:rsidRDefault="001420F1" w:rsidP="001420F1">
      <w:pPr>
        <w:pStyle w:val="fixed"/>
        <w:ind w:left="0" w:firstLine="0"/>
        <w:rPr>
          <w:rFonts w:ascii="Arial" w:hAnsi="Arial" w:cs="Arial"/>
          <w:b w:val="0"/>
          <w:sz w:val="22"/>
          <w:szCs w:val="22"/>
        </w:rPr>
      </w:pPr>
    </w:p>
    <w:p w14:paraId="65C9763F" w14:textId="77777777" w:rsidR="001420F1" w:rsidRPr="00C54DF8" w:rsidRDefault="001420F1" w:rsidP="001420F1">
      <w:pPr>
        <w:pStyle w:val="fixed"/>
        <w:ind w:left="0" w:firstLine="0"/>
        <w:jc w:val="both"/>
        <w:rPr>
          <w:rFonts w:ascii="Arial" w:hAnsi="Arial" w:cs="Arial"/>
          <w:b w:val="0"/>
          <w:sz w:val="22"/>
          <w:szCs w:val="22"/>
        </w:rPr>
      </w:pPr>
      <w:r w:rsidRPr="00C54DF8">
        <w:rPr>
          <w:rFonts w:ascii="Arial" w:hAnsi="Arial" w:cs="Arial"/>
          <w:b w:val="0"/>
          <w:sz w:val="22"/>
          <w:szCs w:val="22"/>
        </w:rPr>
        <w:t>Students will produce a website which conforms to the latest web standards and usability guidelines with accompanying report. (5000 words equivalent)</w:t>
      </w:r>
    </w:p>
    <w:p w14:paraId="7CCA3443" w14:textId="77777777" w:rsidR="001420F1" w:rsidRPr="00C54DF8" w:rsidRDefault="001420F1" w:rsidP="001420F1">
      <w:pPr>
        <w:pStyle w:val="fixed"/>
        <w:ind w:left="0" w:firstLine="0"/>
        <w:jc w:val="both"/>
        <w:rPr>
          <w:rFonts w:ascii="Arial" w:hAnsi="Arial" w:cs="Arial"/>
          <w:b w:val="0"/>
          <w:sz w:val="22"/>
          <w:szCs w:val="22"/>
        </w:rPr>
      </w:pPr>
    </w:p>
    <w:p w14:paraId="7443E553" w14:textId="77777777" w:rsidR="001420F1" w:rsidRPr="00C54DF8" w:rsidRDefault="001420F1" w:rsidP="001420F1">
      <w:pPr>
        <w:pStyle w:val="fixed"/>
        <w:ind w:left="0" w:firstLine="0"/>
        <w:jc w:val="both"/>
        <w:rPr>
          <w:rFonts w:ascii="Arial" w:hAnsi="Arial" w:cs="Arial"/>
          <w:b w:val="0"/>
          <w:i/>
          <w:sz w:val="22"/>
          <w:szCs w:val="22"/>
        </w:rPr>
      </w:pPr>
      <w:r w:rsidRPr="00C54DF8">
        <w:rPr>
          <w:rFonts w:ascii="Arial" w:hAnsi="Arial" w:cs="Arial"/>
          <w:b w:val="0"/>
          <w:i/>
          <w:sz w:val="22"/>
          <w:szCs w:val="22"/>
        </w:rPr>
        <w:t xml:space="preserve">Exemplar: </w:t>
      </w:r>
    </w:p>
    <w:p w14:paraId="6BC18C13" w14:textId="77777777" w:rsidR="001420F1" w:rsidRPr="00C54DF8" w:rsidRDefault="001420F1" w:rsidP="001420F1">
      <w:pPr>
        <w:pStyle w:val="fixed"/>
        <w:ind w:left="0" w:firstLine="0"/>
        <w:jc w:val="both"/>
        <w:rPr>
          <w:rFonts w:ascii="Arial" w:hAnsi="Arial" w:cs="Arial"/>
          <w:b w:val="0"/>
          <w:sz w:val="22"/>
          <w:szCs w:val="22"/>
        </w:rPr>
      </w:pPr>
    </w:p>
    <w:p w14:paraId="7B279688" w14:textId="77777777" w:rsidR="001420F1" w:rsidRPr="00C54DF8" w:rsidRDefault="001420F1" w:rsidP="001420F1">
      <w:pPr>
        <w:pStyle w:val="fixed"/>
        <w:ind w:left="0" w:firstLine="0"/>
        <w:jc w:val="both"/>
        <w:rPr>
          <w:rFonts w:ascii="Arial" w:hAnsi="Arial" w:cs="Arial"/>
          <w:b w:val="0"/>
          <w:sz w:val="22"/>
          <w:szCs w:val="22"/>
        </w:rPr>
      </w:pPr>
      <w:r w:rsidRPr="00C54DF8">
        <w:rPr>
          <w:rFonts w:ascii="Arial" w:hAnsi="Arial" w:cs="Arial"/>
          <w:b w:val="0"/>
          <w:sz w:val="22"/>
          <w:szCs w:val="22"/>
        </w:rPr>
        <w:t xml:space="preserve">“Produce an informational-based website with limited interactivity, which conforms to web standards and usability guidelines” </w:t>
      </w:r>
    </w:p>
    <w:p w14:paraId="38C6D352" w14:textId="77777777" w:rsidR="001420F1" w:rsidRPr="00C54DF8" w:rsidRDefault="001420F1" w:rsidP="001420F1">
      <w:pPr>
        <w:pStyle w:val="fixed"/>
        <w:ind w:left="0" w:firstLine="0"/>
        <w:rPr>
          <w:rFonts w:ascii="Arial" w:hAnsi="Arial" w:cs="Arial"/>
          <w:b w:val="0"/>
          <w:sz w:val="22"/>
          <w:szCs w:val="22"/>
        </w:rPr>
      </w:pPr>
    </w:p>
    <w:p w14:paraId="3EA5CAA1" w14:textId="77777777" w:rsidR="001420F1" w:rsidRPr="00C54DF8" w:rsidRDefault="001420F1" w:rsidP="001420F1">
      <w:pPr>
        <w:pStyle w:val="fixed"/>
        <w:ind w:left="0" w:firstLine="0"/>
        <w:rPr>
          <w:rFonts w:ascii="Arial" w:hAnsi="Arial" w:cs="Arial"/>
          <w:b w:val="0"/>
          <w:sz w:val="22"/>
          <w:szCs w:val="22"/>
        </w:rPr>
      </w:pPr>
    </w:p>
    <w:p w14:paraId="795B5428" w14:textId="77777777" w:rsidR="001420F1" w:rsidRPr="00C54DF8" w:rsidRDefault="001420F1" w:rsidP="001420F1">
      <w:pPr>
        <w:rPr>
          <w:rFonts w:cs="Arial"/>
          <w:b/>
          <w:szCs w:val="22"/>
        </w:rPr>
      </w:pPr>
      <w:r w:rsidRPr="00C54DF8">
        <w:rPr>
          <w:rFonts w:cs="Arial"/>
          <w:szCs w:val="22"/>
        </w:rPr>
        <w:br w:type="page"/>
      </w:r>
    </w:p>
    <w:p w14:paraId="3FB88249" w14:textId="77777777" w:rsidR="001420F1" w:rsidRPr="00C54DF8" w:rsidRDefault="001420F1" w:rsidP="001420F1">
      <w:pPr>
        <w:pStyle w:val="fixed"/>
        <w:ind w:left="0" w:firstLine="0"/>
        <w:jc w:val="both"/>
        <w:rPr>
          <w:rFonts w:ascii="Arial" w:hAnsi="Arial" w:cs="Arial"/>
          <w:sz w:val="22"/>
          <w:szCs w:val="22"/>
        </w:rPr>
      </w:pPr>
      <w:r w:rsidRPr="00C54DF8">
        <w:rPr>
          <w:rFonts w:ascii="Arial" w:hAnsi="Arial" w:cs="Arial"/>
          <w:sz w:val="22"/>
          <w:szCs w:val="22"/>
        </w:rPr>
        <w:lastRenderedPageBreak/>
        <w:t>Assessment Summary</w:t>
      </w:r>
    </w:p>
    <w:p w14:paraId="246AF8D2" w14:textId="77777777" w:rsidR="001420F1" w:rsidRPr="00C54DF8" w:rsidRDefault="001420F1" w:rsidP="001420F1">
      <w:pPr>
        <w:pStyle w:val="fixed"/>
        <w:ind w:left="0" w:firstLine="0"/>
        <w:jc w:val="both"/>
        <w:rPr>
          <w:rFonts w:ascii="Arial" w:hAnsi="Arial" w:cs="Arial"/>
          <w:sz w:val="22"/>
          <w:szCs w:val="22"/>
        </w:rPr>
      </w:pPr>
    </w:p>
    <w:tbl>
      <w:tblPr>
        <w:tblpPr w:leftFromText="180" w:rightFromText="180" w:vertAnchor="text" w:horzAnchor="margin" w:tblpX="108" w:tblpY="8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261"/>
        <w:gridCol w:w="1842"/>
      </w:tblGrid>
      <w:tr w:rsidR="001420F1" w:rsidRPr="00C54DF8" w14:paraId="1397F22D" w14:textId="77777777" w:rsidTr="00E73354">
        <w:tc>
          <w:tcPr>
            <w:tcW w:w="3261" w:type="dxa"/>
            <w:tcBorders>
              <w:top w:val="single" w:sz="4" w:space="0" w:color="auto"/>
              <w:left w:val="single" w:sz="4" w:space="0" w:color="auto"/>
              <w:bottom w:val="single" w:sz="4" w:space="0" w:color="auto"/>
              <w:right w:val="single" w:sz="4" w:space="0" w:color="auto"/>
            </w:tcBorders>
            <w:shd w:val="clear" w:color="auto" w:fill="auto"/>
            <w:hideMark/>
          </w:tcPr>
          <w:p w14:paraId="36D86303" w14:textId="77777777" w:rsidR="001420F1" w:rsidRPr="00846B23" w:rsidRDefault="001420F1" w:rsidP="00E73354">
            <w:pPr>
              <w:overflowPunct w:val="0"/>
              <w:autoSpaceDE w:val="0"/>
              <w:autoSpaceDN w:val="0"/>
              <w:adjustRightInd w:val="0"/>
              <w:rPr>
                <w:rFonts w:cs="Arial"/>
                <w:b/>
                <w:szCs w:val="22"/>
              </w:rPr>
            </w:pPr>
            <w:r w:rsidRPr="00846B23">
              <w:rPr>
                <w:rFonts w:cs="Arial"/>
                <w:b/>
                <w:szCs w:val="22"/>
              </w:rPr>
              <w:t>Activity type</w:t>
            </w:r>
          </w:p>
        </w:tc>
        <w:tc>
          <w:tcPr>
            <w:tcW w:w="1842" w:type="dxa"/>
            <w:tcBorders>
              <w:top w:val="single" w:sz="4" w:space="0" w:color="auto"/>
              <w:left w:val="single" w:sz="4" w:space="0" w:color="auto"/>
              <w:bottom w:val="single" w:sz="4" w:space="0" w:color="auto"/>
              <w:right w:val="single" w:sz="4" w:space="0" w:color="auto"/>
            </w:tcBorders>
            <w:shd w:val="clear" w:color="auto" w:fill="auto"/>
            <w:hideMark/>
          </w:tcPr>
          <w:p w14:paraId="265B31F3" w14:textId="77777777" w:rsidR="001420F1" w:rsidRPr="00846B23" w:rsidRDefault="001420F1" w:rsidP="00E73354">
            <w:pPr>
              <w:overflowPunct w:val="0"/>
              <w:autoSpaceDE w:val="0"/>
              <w:autoSpaceDN w:val="0"/>
              <w:adjustRightInd w:val="0"/>
              <w:jc w:val="center"/>
              <w:rPr>
                <w:rFonts w:cs="Arial"/>
                <w:b/>
                <w:szCs w:val="22"/>
              </w:rPr>
            </w:pPr>
            <w:r w:rsidRPr="00846B23">
              <w:rPr>
                <w:rFonts w:cs="Arial"/>
                <w:b/>
                <w:szCs w:val="22"/>
              </w:rPr>
              <w:t>Percentage</w:t>
            </w:r>
          </w:p>
        </w:tc>
      </w:tr>
      <w:tr w:rsidR="001420F1" w:rsidRPr="00C54DF8" w14:paraId="37219D72" w14:textId="77777777" w:rsidTr="00E73354">
        <w:tc>
          <w:tcPr>
            <w:tcW w:w="3261" w:type="dxa"/>
            <w:tcBorders>
              <w:top w:val="single" w:sz="4" w:space="0" w:color="auto"/>
              <w:left w:val="single" w:sz="4" w:space="0" w:color="auto"/>
              <w:bottom w:val="single" w:sz="4" w:space="0" w:color="auto"/>
              <w:right w:val="single" w:sz="4" w:space="0" w:color="auto"/>
            </w:tcBorders>
            <w:shd w:val="clear" w:color="auto" w:fill="auto"/>
            <w:hideMark/>
          </w:tcPr>
          <w:p w14:paraId="473252FB" w14:textId="77777777" w:rsidR="001420F1" w:rsidRPr="00846B23" w:rsidRDefault="001420F1" w:rsidP="00E73354">
            <w:pPr>
              <w:overflowPunct w:val="0"/>
              <w:autoSpaceDE w:val="0"/>
              <w:autoSpaceDN w:val="0"/>
              <w:adjustRightInd w:val="0"/>
              <w:rPr>
                <w:rFonts w:cs="Arial"/>
                <w:szCs w:val="22"/>
              </w:rPr>
            </w:pPr>
            <w:r w:rsidRPr="00846B23">
              <w:rPr>
                <w:rFonts w:cs="Arial"/>
                <w:szCs w:val="22"/>
              </w:rPr>
              <w:t>Written exam</w:t>
            </w:r>
          </w:p>
        </w:tc>
        <w:tc>
          <w:tcPr>
            <w:tcW w:w="1842" w:type="dxa"/>
            <w:tcBorders>
              <w:top w:val="single" w:sz="4" w:space="0" w:color="auto"/>
              <w:left w:val="single" w:sz="4" w:space="0" w:color="auto"/>
              <w:bottom w:val="single" w:sz="4" w:space="0" w:color="auto"/>
              <w:right w:val="single" w:sz="4" w:space="0" w:color="auto"/>
            </w:tcBorders>
            <w:shd w:val="clear" w:color="auto" w:fill="auto"/>
            <w:hideMark/>
          </w:tcPr>
          <w:p w14:paraId="70A64E95" w14:textId="77777777" w:rsidR="001420F1" w:rsidRPr="00846B23" w:rsidRDefault="001420F1" w:rsidP="00E73354">
            <w:pPr>
              <w:overflowPunct w:val="0"/>
              <w:autoSpaceDE w:val="0"/>
              <w:autoSpaceDN w:val="0"/>
              <w:adjustRightInd w:val="0"/>
              <w:jc w:val="center"/>
              <w:rPr>
                <w:rFonts w:cs="Arial"/>
                <w:szCs w:val="22"/>
              </w:rPr>
            </w:pPr>
            <w:r w:rsidRPr="00846B23">
              <w:rPr>
                <w:rFonts w:cs="Arial"/>
                <w:szCs w:val="22"/>
              </w:rPr>
              <w:t>0%</w:t>
            </w:r>
          </w:p>
        </w:tc>
      </w:tr>
      <w:tr w:rsidR="001420F1" w:rsidRPr="00C54DF8" w14:paraId="4DF77E46" w14:textId="77777777" w:rsidTr="00E73354">
        <w:tc>
          <w:tcPr>
            <w:tcW w:w="3261" w:type="dxa"/>
            <w:tcBorders>
              <w:top w:val="single" w:sz="4" w:space="0" w:color="auto"/>
              <w:left w:val="single" w:sz="4" w:space="0" w:color="auto"/>
              <w:bottom w:val="single" w:sz="4" w:space="0" w:color="auto"/>
              <w:right w:val="single" w:sz="4" w:space="0" w:color="auto"/>
            </w:tcBorders>
            <w:shd w:val="clear" w:color="auto" w:fill="auto"/>
            <w:hideMark/>
          </w:tcPr>
          <w:p w14:paraId="1FA1E6DF" w14:textId="77777777" w:rsidR="001420F1" w:rsidRPr="00846B23" w:rsidRDefault="001420F1" w:rsidP="00E73354">
            <w:pPr>
              <w:overflowPunct w:val="0"/>
              <w:autoSpaceDE w:val="0"/>
              <w:autoSpaceDN w:val="0"/>
              <w:adjustRightInd w:val="0"/>
              <w:rPr>
                <w:rFonts w:cs="Arial"/>
                <w:szCs w:val="22"/>
              </w:rPr>
            </w:pPr>
            <w:r w:rsidRPr="00846B23">
              <w:rPr>
                <w:rFonts w:cs="Arial"/>
                <w:szCs w:val="22"/>
              </w:rPr>
              <w:t>Coursework</w:t>
            </w:r>
          </w:p>
        </w:tc>
        <w:tc>
          <w:tcPr>
            <w:tcW w:w="1842" w:type="dxa"/>
            <w:tcBorders>
              <w:top w:val="single" w:sz="4" w:space="0" w:color="auto"/>
              <w:left w:val="single" w:sz="4" w:space="0" w:color="auto"/>
              <w:bottom w:val="single" w:sz="4" w:space="0" w:color="auto"/>
              <w:right w:val="single" w:sz="4" w:space="0" w:color="auto"/>
            </w:tcBorders>
            <w:shd w:val="clear" w:color="auto" w:fill="auto"/>
            <w:hideMark/>
          </w:tcPr>
          <w:p w14:paraId="2122C54A" w14:textId="77777777" w:rsidR="001420F1" w:rsidRPr="00846B23" w:rsidRDefault="001420F1" w:rsidP="00E73354">
            <w:pPr>
              <w:overflowPunct w:val="0"/>
              <w:autoSpaceDE w:val="0"/>
              <w:autoSpaceDN w:val="0"/>
              <w:adjustRightInd w:val="0"/>
              <w:jc w:val="center"/>
              <w:rPr>
                <w:rFonts w:cs="Arial"/>
                <w:szCs w:val="22"/>
              </w:rPr>
            </w:pPr>
            <w:r w:rsidRPr="00846B23">
              <w:rPr>
                <w:rFonts w:cs="Arial"/>
                <w:szCs w:val="22"/>
              </w:rPr>
              <w:t>100%</w:t>
            </w:r>
          </w:p>
        </w:tc>
      </w:tr>
      <w:tr w:rsidR="001420F1" w:rsidRPr="00C54DF8" w14:paraId="391FE2E3" w14:textId="77777777" w:rsidTr="00E73354">
        <w:tc>
          <w:tcPr>
            <w:tcW w:w="3261" w:type="dxa"/>
            <w:tcBorders>
              <w:top w:val="single" w:sz="4" w:space="0" w:color="auto"/>
              <w:left w:val="single" w:sz="4" w:space="0" w:color="auto"/>
              <w:bottom w:val="single" w:sz="4" w:space="0" w:color="auto"/>
              <w:right w:val="single" w:sz="4" w:space="0" w:color="auto"/>
            </w:tcBorders>
            <w:shd w:val="clear" w:color="auto" w:fill="auto"/>
            <w:hideMark/>
          </w:tcPr>
          <w:p w14:paraId="2AB42DD4" w14:textId="77777777" w:rsidR="001420F1" w:rsidRPr="00846B23" w:rsidRDefault="001420F1" w:rsidP="00E73354">
            <w:pPr>
              <w:overflowPunct w:val="0"/>
              <w:autoSpaceDE w:val="0"/>
              <w:autoSpaceDN w:val="0"/>
              <w:adjustRightInd w:val="0"/>
              <w:rPr>
                <w:rFonts w:cs="Arial"/>
                <w:szCs w:val="22"/>
              </w:rPr>
            </w:pPr>
            <w:r w:rsidRPr="00846B23">
              <w:rPr>
                <w:rFonts w:cs="Arial"/>
                <w:szCs w:val="22"/>
              </w:rPr>
              <w:t>Practical</w:t>
            </w:r>
          </w:p>
        </w:tc>
        <w:tc>
          <w:tcPr>
            <w:tcW w:w="1842" w:type="dxa"/>
            <w:tcBorders>
              <w:top w:val="single" w:sz="4" w:space="0" w:color="auto"/>
              <w:left w:val="single" w:sz="4" w:space="0" w:color="auto"/>
              <w:bottom w:val="single" w:sz="4" w:space="0" w:color="auto"/>
              <w:right w:val="single" w:sz="4" w:space="0" w:color="auto"/>
            </w:tcBorders>
            <w:shd w:val="clear" w:color="auto" w:fill="auto"/>
            <w:hideMark/>
          </w:tcPr>
          <w:p w14:paraId="5D4EF528" w14:textId="77777777" w:rsidR="001420F1" w:rsidRPr="00846B23" w:rsidRDefault="001420F1" w:rsidP="00E73354">
            <w:pPr>
              <w:overflowPunct w:val="0"/>
              <w:autoSpaceDE w:val="0"/>
              <w:autoSpaceDN w:val="0"/>
              <w:adjustRightInd w:val="0"/>
              <w:jc w:val="center"/>
              <w:rPr>
                <w:rFonts w:cs="Arial"/>
                <w:szCs w:val="22"/>
              </w:rPr>
            </w:pPr>
            <w:r w:rsidRPr="00846B23">
              <w:rPr>
                <w:rFonts w:cs="Arial"/>
                <w:szCs w:val="22"/>
              </w:rPr>
              <w:t>0%</w:t>
            </w:r>
          </w:p>
        </w:tc>
      </w:tr>
      <w:tr w:rsidR="001420F1" w:rsidRPr="00C54DF8" w14:paraId="15C77C36" w14:textId="77777777" w:rsidTr="00E73354">
        <w:tc>
          <w:tcPr>
            <w:tcW w:w="3261" w:type="dxa"/>
            <w:tcBorders>
              <w:top w:val="single" w:sz="4" w:space="0" w:color="auto"/>
              <w:left w:val="single" w:sz="4" w:space="0" w:color="auto"/>
              <w:bottom w:val="single" w:sz="4" w:space="0" w:color="auto"/>
              <w:right w:val="single" w:sz="4" w:space="0" w:color="auto"/>
            </w:tcBorders>
            <w:shd w:val="clear" w:color="auto" w:fill="auto"/>
            <w:hideMark/>
          </w:tcPr>
          <w:p w14:paraId="174FF2C3" w14:textId="77777777" w:rsidR="001420F1" w:rsidRPr="00846B23" w:rsidRDefault="001420F1" w:rsidP="00E73354">
            <w:pPr>
              <w:overflowPunct w:val="0"/>
              <w:autoSpaceDE w:val="0"/>
              <w:autoSpaceDN w:val="0"/>
              <w:adjustRightInd w:val="0"/>
              <w:rPr>
                <w:rFonts w:cs="Arial"/>
                <w:szCs w:val="22"/>
              </w:rPr>
            </w:pPr>
            <w:r w:rsidRPr="00846B23">
              <w:rPr>
                <w:rFonts w:cs="Arial"/>
                <w:b/>
                <w:szCs w:val="22"/>
              </w:rPr>
              <w:t>TOTAL</w:t>
            </w:r>
          </w:p>
        </w:tc>
        <w:tc>
          <w:tcPr>
            <w:tcW w:w="1842" w:type="dxa"/>
            <w:tcBorders>
              <w:top w:val="single" w:sz="4" w:space="0" w:color="auto"/>
              <w:left w:val="single" w:sz="4" w:space="0" w:color="auto"/>
              <w:bottom w:val="single" w:sz="4" w:space="0" w:color="auto"/>
              <w:right w:val="single" w:sz="4" w:space="0" w:color="auto"/>
            </w:tcBorders>
            <w:shd w:val="clear" w:color="auto" w:fill="auto"/>
            <w:hideMark/>
          </w:tcPr>
          <w:p w14:paraId="7120E393" w14:textId="77777777" w:rsidR="001420F1" w:rsidRPr="00846B23" w:rsidRDefault="001420F1" w:rsidP="00E73354">
            <w:pPr>
              <w:overflowPunct w:val="0"/>
              <w:autoSpaceDE w:val="0"/>
              <w:autoSpaceDN w:val="0"/>
              <w:adjustRightInd w:val="0"/>
              <w:jc w:val="center"/>
              <w:rPr>
                <w:rFonts w:cs="Arial"/>
                <w:b/>
                <w:szCs w:val="22"/>
              </w:rPr>
            </w:pPr>
            <w:r w:rsidRPr="00846B23">
              <w:rPr>
                <w:rFonts w:cs="Arial"/>
                <w:b/>
                <w:szCs w:val="22"/>
              </w:rPr>
              <w:t>100%</w:t>
            </w:r>
          </w:p>
        </w:tc>
      </w:tr>
    </w:tbl>
    <w:p w14:paraId="20F4D632" w14:textId="77777777" w:rsidR="001420F1" w:rsidRPr="00C54DF8" w:rsidRDefault="001420F1" w:rsidP="001420F1">
      <w:pPr>
        <w:rPr>
          <w:rFonts w:cs="Arial"/>
          <w:szCs w:val="22"/>
        </w:rPr>
      </w:pPr>
    </w:p>
    <w:p w14:paraId="6BCA06F1" w14:textId="77777777" w:rsidR="001420F1" w:rsidRPr="00C54DF8" w:rsidRDefault="001420F1" w:rsidP="001420F1">
      <w:pPr>
        <w:rPr>
          <w:rFonts w:cs="Arial"/>
          <w:b/>
          <w:szCs w:val="22"/>
        </w:rPr>
      </w:pPr>
    </w:p>
    <w:p w14:paraId="40793008" w14:textId="77777777" w:rsidR="001420F1" w:rsidRPr="00C54DF8" w:rsidRDefault="001420F1" w:rsidP="001420F1">
      <w:pPr>
        <w:rPr>
          <w:rFonts w:cs="Arial"/>
          <w:b/>
          <w:szCs w:val="22"/>
        </w:rPr>
      </w:pPr>
    </w:p>
    <w:p w14:paraId="04346CB7" w14:textId="77777777" w:rsidR="001420F1" w:rsidRPr="00C54DF8" w:rsidRDefault="001420F1" w:rsidP="001420F1">
      <w:pPr>
        <w:rPr>
          <w:rFonts w:cs="Arial"/>
          <w:b/>
          <w:szCs w:val="22"/>
        </w:rPr>
      </w:pPr>
    </w:p>
    <w:p w14:paraId="6A3B58BB" w14:textId="77777777" w:rsidR="001420F1" w:rsidRPr="00C54DF8" w:rsidRDefault="001420F1" w:rsidP="001420F1">
      <w:pPr>
        <w:rPr>
          <w:rFonts w:cs="Arial"/>
          <w:b/>
          <w:szCs w:val="22"/>
        </w:rPr>
      </w:pPr>
    </w:p>
    <w:p w14:paraId="01C7FD3E" w14:textId="77777777" w:rsidR="001420F1" w:rsidRPr="00C54DF8" w:rsidRDefault="001420F1" w:rsidP="001420F1">
      <w:pPr>
        <w:rPr>
          <w:rFonts w:cs="Arial"/>
          <w:b/>
          <w:szCs w:val="22"/>
        </w:rPr>
      </w:pPr>
    </w:p>
    <w:p w14:paraId="704AD7F0" w14:textId="77777777" w:rsidR="001420F1" w:rsidRPr="00C54DF8" w:rsidRDefault="001420F1" w:rsidP="001420F1">
      <w:pPr>
        <w:rPr>
          <w:rFonts w:cs="Arial"/>
          <w:szCs w:val="22"/>
        </w:rPr>
      </w:pPr>
    </w:p>
    <w:p w14:paraId="024AF6AC" w14:textId="77777777" w:rsidR="001420F1" w:rsidRPr="00C54DF8" w:rsidRDefault="001420F1" w:rsidP="001420F1">
      <w:pPr>
        <w:rPr>
          <w:rFonts w:cs="Arial"/>
          <w:b/>
          <w:szCs w:val="22"/>
        </w:rPr>
      </w:pPr>
      <w:r w:rsidRPr="00C54DF8">
        <w:rPr>
          <w:rFonts w:cs="Arial"/>
          <w:b/>
          <w:szCs w:val="22"/>
        </w:rPr>
        <w:t>EDUCATION FOR SUSTAINABLE DEVELOPMENT (ESD)</w:t>
      </w:r>
    </w:p>
    <w:p w14:paraId="10E5DEDB" w14:textId="77777777" w:rsidR="001420F1" w:rsidRPr="00C54DF8" w:rsidRDefault="001420F1" w:rsidP="001420F1">
      <w:pPr>
        <w:pStyle w:val="heading"/>
        <w:spacing w:before="0" w:after="0"/>
        <w:rPr>
          <w:rFonts w:ascii="Arial" w:hAnsi="Arial" w:cs="Arial"/>
          <w:b w:val="0"/>
          <w:szCs w:val="22"/>
        </w:rPr>
      </w:pP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541"/>
        <w:gridCol w:w="3648"/>
      </w:tblGrid>
      <w:tr w:rsidR="001420F1" w:rsidRPr="00C54DF8" w14:paraId="0FDBFAEB" w14:textId="77777777" w:rsidTr="00E73354">
        <w:tc>
          <w:tcPr>
            <w:tcW w:w="4335" w:type="dxa"/>
            <w:vMerge w:val="restart"/>
            <w:tcBorders>
              <w:top w:val="single" w:sz="4" w:space="0" w:color="auto"/>
              <w:left w:val="single" w:sz="4" w:space="0" w:color="auto"/>
              <w:bottom w:val="single" w:sz="4" w:space="0" w:color="auto"/>
              <w:right w:val="single" w:sz="4" w:space="0" w:color="auto"/>
            </w:tcBorders>
            <w:shd w:val="clear" w:color="auto" w:fill="auto"/>
            <w:vAlign w:val="center"/>
            <w:hideMark/>
          </w:tcPr>
          <w:p w14:paraId="5DA33E24" w14:textId="77777777" w:rsidR="001420F1" w:rsidRPr="00846B23" w:rsidRDefault="001420F1" w:rsidP="00E73354">
            <w:pPr>
              <w:pStyle w:val="heading"/>
              <w:spacing w:before="0" w:after="0"/>
              <w:rPr>
                <w:rFonts w:ascii="Arial" w:hAnsi="Arial" w:cs="Arial"/>
                <w:b w:val="0"/>
                <w:szCs w:val="22"/>
              </w:rPr>
            </w:pPr>
            <w:r w:rsidRPr="00846B23">
              <w:rPr>
                <w:rFonts w:ascii="Arial" w:hAnsi="Arial" w:cs="Arial"/>
                <w:szCs w:val="22"/>
              </w:rPr>
              <w:t>Does the module contribute to ESD?</w:t>
            </w:r>
          </w:p>
        </w:tc>
        <w:tc>
          <w:tcPr>
            <w:tcW w:w="4443" w:type="dxa"/>
            <w:tcBorders>
              <w:top w:val="single" w:sz="4" w:space="0" w:color="auto"/>
              <w:left w:val="single" w:sz="4" w:space="0" w:color="auto"/>
              <w:bottom w:val="single" w:sz="4" w:space="0" w:color="auto"/>
              <w:right w:val="single" w:sz="4" w:space="0" w:color="auto"/>
            </w:tcBorders>
            <w:shd w:val="clear" w:color="auto" w:fill="auto"/>
            <w:vAlign w:val="center"/>
          </w:tcPr>
          <w:p w14:paraId="5A93DFF7" w14:textId="77777777" w:rsidR="001420F1" w:rsidRPr="00846B23" w:rsidRDefault="001420F1" w:rsidP="00E73354">
            <w:pPr>
              <w:pStyle w:val="heading"/>
              <w:spacing w:before="0" w:after="0"/>
              <w:rPr>
                <w:rFonts w:ascii="Arial" w:hAnsi="Arial" w:cs="Arial"/>
                <w:b w:val="0"/>
                <w:szCs w:val="22"/>
              </w:rPr>
            </w:pPr>
            <w:r w:rsidRPr="00846B23">
              <w:rPr>
                <w:rFonts w:ascii="Arial" w:hAnsi="Arial" w:cs="Arial"/>
                <w:szCs w:val="22"/>
              </w:rPr>
              <w:t xml:space="preserve">Yes </w:t>
            </w:r>
            <w:r w:rsidRPr="00846B23">
              <w:rPr>
                <w:rFonts w:ascii="Arial" w:hAnsi="Arial" w:cs="Arial"/>
                <w:szCs w:val="22"/>
              </w:rPr>
              <w:sym w:font="Wingdings" w:char="F0FC"/>
            </w:r>
          </w:p>
          <w:p w14:paraId="7603EE5A" w14:textId="77777777" w:rsidR="001420F1" w:rsidRPr="00846B23" w:rsidRDefault="001420F1" w:rsidP="00E73354">
            <w:pPr>
              <w:pStyle w:val="heading"/>
              <w:spacing w:before="0" w:after="0"/>
              <w:jc w:val="both"/>
              <w:rPr>
                <w:rFonts w:ascii="Arial" w:hAnsi="Arial" w:cs="Arial"/>
                <w:b w:val="0"/>
                <w:szCs w:val="22"/>
              </w:rPr>
            </w:pPr>
          </w:p>
        </w:tc>
      </w:tr>
      <w:tr w:rsidR="001420F1" w:rsidRPr="00C54DF8" w14:paraId="3D32CB6F" w14:textId="77777777" w:rsidTr="00E73354">
        <w:tc>
          <w:tcPr>
            <w:tcW w:w="4335" w:type="dxa"/>
            <w:vMerge/>
            <w:tcBorders>
              <w:top w:val="single" w:sz="4" w:space="0" w:color="auto"/>
              <w:left w:val="single" w:sz="4" w:space="0" w:color="auto"/>
              <w:bottom w:val="single" w:sz="4" w:space="0" w:color="auto"/>
              <w:right w:val="single" w:sz="4" w:space="0" w:color="auto"/>
            </w:tcBorders>
            <w:shd w:val="clear" w:color="auto" w:fill="auto"/>
            <w:vAlign w:val="center"/>
            <w:hideMark/>
          </w:tcPr>
          <w:p w14:paraId="0535C58B" w14:textId="77777777" w:rsidR="001420F1" w:rsidRPr="00846B23" w:rsidRDefault="001420F1" w:rsidP="00E73354">
            <w:pPr>
              <w:rPr>
                <w:rFonts w:cs="Arial"/>
                <w:szCs w:val="22"/>
              </w:rPr>
            </w:pPr>
          </w:p>
        </w:tc>
        <w:tc>
          <w:tcPr>
            <w:tcW w:w="4443" w:type="dxa"/>
            <w:tcBorders>
              <w:top w:val="single" w:sz="4" w:space="0" w:color="auto"/>
              <w:left w:val="single" w:sz="4" w:space="0" w:color="auto"/>
              <w:bottom w:val="single" w:sz="4" w:space="0" w:color="auto"/>
              <w:right w:val="single" w:sz="4" w:space="0" w:color="auto"/>
            </w:tcBorders>
            <w:shd w:val="clear" w:color="auto" w:fill="auto"/>
            <w:vAlign w:val="center"/>
          </w:tcPr>
          <w:p w14:paraId="7AE81380" w14:textId="77777777" w:rsidR="001420F1" w:rsidRPr="00846B23" w:rsidRDefault="001420F1" w:rsidP="00E73354">
            <w:pPr>
              <w:pStyle w:val="heading"/>
              <w:spacing w:before="0" w:after="0"/>
              <w:rPr>
                <w:rFonts w:ascii="Arial" w:hAnsi="Arial" w:cs="Arial"/>
                <w:b w:val="0"/>
                <w:szCs w:val="22"/>
              </w:rPr>
            </w:pPr>
            <w:r w:rsidRPr="00846B23">
              <w:rPr>
                <w:rFonts w:ascii="Arial" w:hAnsi="Arial" w:cs="Arial"/>
                <w:szCs w:val="22"/>
              </w:rPr>
              <w:t xml:space="preserve">No  </w:t>
            </w:r>
          </w:p>
          <w:p w14:paraId="34410392" w14:textId="77777777" w:rsidR="001420F1" w:rsidRPr="00846B23" w:rsidRDefault="001420F1" w:rsidP="00E73354">
            <w:pPr>
              <w:pStyle w:val="heading"/>
              <w:spacing w:before="0" w:after="0"/>
              <w:jc w:val="both"/>
              <w:rPr>
                <w:rFonts w:ascii="Arial" w:hAnsi="Arial" w:cs="Arial"/>
                <w:b w:val="0"/>
                <w:szCs w:val="22"/>
              </w:rPr>
            </w:pPr>
          </w:p>
        </w:tc>
      </w:tr>
      <w:tr w:rsidR="001420F1" w:rsidRPr="00C54DF8" w14:paraId="13DAD4A9" w14:textId="77777777" w:rsidTr="00E73354">
        <w:tc>
          <w:tcPr>
            <w:tcW w:w="8778" w:type="dxa"/>
            <w:gridSpan w:val="2"/>
            <w:tcBorders>
              <w:top w:val="single" w:sz="4" w:space="0" w:color="auto"/>
              <w:left w:val="single" w:sz="4" w:space="0" w:color="auto"/>
              <w:bottom w:val="single" w:sz="4" w:space="0" w:color="auto"/>
              <w:right w:val="single" w:sz="4" w:space="0" w:color="auto"/>
            </w:tcBorders>
            <w:shd w:val="clear" w:color="auto" w:fill="auto"/>
          </w:tcPr>
          <w:p w14:paraId="60B34188" w14:textId="77777777" w:rsidR="001420F1" w:rsidRPr="00846B23" w:rsidRDefault="001420F1" w:rsidP="00E73354">
            <w:pPr>
              <w:pStyle w:val="heading"/>
              <w:spacing w:before="0" w:after="0"/>
              <w:rPr>
                <w:rFonts w:ascii="Arial" w:hAnsi="Arial" w:cs="Arial"/>
                <w:b w:val="0"/>
                <w:szCs w:val="22"/>
              </w:rPr>
            </w:pPr>
          </w:p>
          <w:p w14:paraId="57E5E0F0" w14:textId="77777777" w:rsidR="001420F1" w:rsidRPr="00846B23" w:rsidRDefault="001420F1" w:rsidP="00E73354">
            <w:pPr>
              <w:pStyle w:val="heading"/>
              <w:spacing w:before="0" w:after="0"/>
              <w:jc w:val="both"/>
              <w:rPr>
                <w:rFonts w:ascii="Arial" w:hAnsi="Arial" w:cs="Arial"/>
                <w:b w:val="0"/>
                <w:szCs w:val="22"/>
              </w:rPr>
            </w:pPr>
            <w:r w:rsidRPr="00846B23">
              <w:rPr>
                <w:rFonts w:ascii="Arial" w:hAnsi="Arial" w:cs="Arial"/>
                <w:szCs w:val="22"/>
              </w:rPr>
              <w:t xml:space="preserve">While the module is primarily a software development one, students will be instructed in good software development techniques which will make software developed easy to maintain and with consideration to accessibility to all groups. A good design will mean use of fewer resources in the future as extensive site re-design should be unnecessary. </w:t>
            </w:r>
          </w:p>
          <w:p w14:paraId="28F32B8F" w14:textId="77777777" w:rsidR="001420F1" w:rsidRPr="00846B23" w:rsidRDefault="001420F1" w:rsidP="00E73354">
            <w:pPr>
              <w:pStyle w:val="heading"/>
              <w:spacing w:before="0" w:after="0"/>
              <w:jc w:val="both"/>
              <w:rPr>
                <w:rFonts w:ascii="Arial" w:hAnsi="Arial" w:cs="Arial"/>
                <w:b w:val="0"/>
                <w:szCs w:val="22"/>
              </w:rPr>
            </w:pPr>
          </w:p>
        </w:tc>
      </w:tr>
    </w:tbl>
    <w:p w14:paraId="4D1D045A" w14:textId="77777777" w:rsidR="001420F1" w:rsidRPr="00C54DF8" w:rsidRDefault="001420F1" w:rsidP="001420F1">
      <w:pPr>
        <w:pStyle w:val="heading"/>
        <w:spacing w:before="0" w:after="0"/>
        <w:rPr>
          <w:rFonts w:ascii="Arial" w:hAnsi="Arial" w:cs="Arial"/>
          <w:b w:val="0"/>
          <w:szCs w:val="22"/>
        </w:rPr>
      </w:pPr>
    </w:p>
    <w:p w14:paraId="6D3CC9EF" w14:textId="77777777" w:rsidR="001420F1" w:rsidRPr="00C54DF8" w:rsidRDefault="001420F1" w:rsidP="001420F1">
      <w:pPr>
        <w:pStyle w:val="heading"/>
        <w:spacing w:before="0" w:after="0"/>
        <w:rPr>
          <w:rFonts w:ascii="Arial" w:hAnsi="Arial" w:cs="Arial"/>
          <w:szCs w:val="22"/>
        </w:rPr>
      </w:pPr>
    </w:p>
    <w:p w14:paraId="501BBC7A" w14:textId="77777777" w:rsidR="001420F1" w:rsidRPr="00C54DF8" w:rsidRDefault="001420F1" w:rsidP="001420F1">
      <w:pPr>
        <w:pStyle w:val="heading"/>
        <w:spacing w:before="0" w:after="0"/>
        <w:rPr>
          <w:rFonts w:ascii="Arial" w:hAnsi="Arial" w:cs="Arial"/>
          <w:szCs w:val="22"/>
        </w:rPr>
      </w:pPr>
      <w:r w:rsidRPr="00C54DF8">
        <w:rPr>
          <w:rFonts w:ascii="Arial" w:hAnsi="Arial" w:cs="Arial"/>
          <w:szCs w:val="22"/>
        </w:rPr>
        <w:t>BIBLIOGRAPHY</w:t>
      </w:r>
    </w:p>
    <w:p w14:paraId="531A6877" w14:textId="77777777" w:rsidR="001420F1" w:rsidRPr="00C54DF8" w:rsidRDefault="001420F1" w:rsidP="001420F1">
      <w:pPr>
        <w:pStyle w:val="heading"/>
        <w:spacing w:before="0" w:after="0"/>
        <w:rPr>
          <w:rFonts w:ascii="Arial" w:hAnsi="Arial" w:cs="Arial"/>
          <w:szCs w:val="22"/>
        </w:rPr>
      </w:pPr>
    </w:p>
    <w:p w14:paraId="37267665" w14:textId="77777777" w:rsidR="001420F1" w:rsidRPr="00C54DF8" w:rsidRDefault="001420F1" w:rsidP="001420F1">
      <w:pPr>
        <w:rPr>
          <w:rFonts w:cs="Arial"/>
          <w:b/>
          <w:szCs w:val="22"/>
        </w:rPr>
      </w:pPr>
      <w:r w:rsidRPr="00C54DF8">
        <w:rPr>
          <w:rFonts w:cs="Arial"/>
          <w:b/>
          <w:szCs w:val="22"/>
        </w:rPr>
        <w:t>Essential</w:t>
      </w:r>
    </w:p>
    <w:p w14:paraId="5998E060" w14:textId="77777777" w:rsidR="001420F1" w:rsidRPr="00C54DF8" w:rsidRDefault="001420F1" w:rsidP="001420F1">
      <w:pPr>
        <w:rPr>
          <w:rFonts w:cs="Arial"/>
          <w:szCs w:val="22"/>
        </w:rPr>
      </w:pPr>
    </w:p>
    <w:p w14:paraId="58E49AFD" w14:textId="77777777" w:rsidR="001420F1" w:rsidRPr="00C54DF8" w:rsidRDefault="001420F1" w:rsidP="001420F1">
      <w:pPr>
        <w:jc w:val="both"/>
        <w:rPr>
          <w:rFonts w:cs="Arial"/>
          <w:szCs w:val="22"/>
          <w:lang w:val="en-US"/>
        </w:rPr>
      </w:pPr>
      <w:r w:rsidRPr="00C54DF8">
        <w:rPr>
          <w:rFonts w:cs="Arial"/>
          <w:szCs w:val="22"/>
          <w:lang w:val="en-US"/>
        </w:rPr>
        <w:t xml:space="preserve">Duckett, J. (2011) </w:t>
      </w:r>
      <w:r w:rsidRPr="00C54DF8">
        <w:rPr>
          <w:rFonts w:cs="Arial"/>
          <w:i/>
          <w:szCs w:val="22"/>
          <w:lang w:val="en-US"/>
        </w:rPr>
        <w:t>HTML and CSS: Design and Build Websites</w:t>
      </w:r>
      <w:r w:rsidRPr="00C54DF8">
        <w:rPr>
          <w:rFonts w:cs="Arial"/>
          <w:szCs w:val="22"/>
          <w:lang w:val="en-US"/>
        </w:rPr>
        <w:t>, Hoboken: Wiley</w:t>
      </w:r>
    </w:p>
    <w:p w14:paraId="551ACD20" w14:textId="77777777" w:rsidR="001420F1" w:rsidRPr="00C54DF8" w:rsidRDefault="001420F1" w:rsidP="001420F1">
      <w:pPr>
        <w:jc w:val="both"/>
        <w:rPr>
          <w:rFonts w:cs="Arial"/>
          <w:szCs w:val="22"/>
          <w:lang w:val="en-US"/>
        </w:rPr>
      </w:pPr>
    </w:p>
    <w:p w14:paraId="003C3014" w14:textId="77777777" w:rsidR="001420F1" w:rsidRPr="00C54DF8" w:rsidRDefault="001420F1" w:rsidP="001420F1">
      <w:pPr>
        <w:rPr>
          <w:rFonts w:cs="Arial"/>
          <w:szCs w:val="22"/>
          <w:lang w:val="en-US"/>
        </w:rPr>
      </w:pPr>
      <w:r w:rsidRPr="00C54DF8">
        <w:rPr>
          <w:rFonts w:cs="Arial"/>
          <w:szCs w:val="22"/>
          <w:lang w:val="en-US"/>
        </w:rPr>
        <w:t xml:space="preserve">Robbins, J. N. (2012) </w:t>
      </w:r>
      <w:r w:rsidRPr="00C54DF8">
        <w:rPr>
          <w:rFonts w:cs="Arial"/>
          <w:i/>
          <w:szCs w:val="22"/>
          <w:lang w:val="en-US"/>
        </w:rPr>
        <w:t>Learning Web Design: A Beginner’s Guide to HTML, CSS, JavaScript, and Web Graphics, 4</w:t>
      </w:r>
      <w:r w:rsidRPr="00C54DF8">
        <w:rPr>
          <w:rFonts w:cs="Arial"/>
          <w:i/>
          <w:szCs w:val="22"/>
          <w:vertAlign w:val="superscript"/>
          <w:lang w:val="en-US"/>
        </w:rPr>
        <w:t>th</w:t>
      </w:r>
      <w:r w:rsidRPr="00C54DF8">
        <w:rPr>
          <w:rFonts w:cs="Arial"/>
          <w:i/>
          <w:szCs w:val="22"/>
          <w:lang w:val="en-US"/>
        </w:rPr>
        <w:t xml:space="preserve"> Edition,</w:t>
      </w:r>
      <w:r w:rsidRPr="00C54DF8">
        <w:rPr>
          <w:rFonts w:cs="Arial"/>
          <w:szCs w:val="22"/>
          <w:lang w:val="en-US"/>
        </w:rPr>
        <w:t xml:space="preserve"> Sebastopol: O’Reilly  </w:t>
      </w:r>
    </w:p>
    <w:p w14:paraId="200D0E83" w14:textId="77777777" w:rsidR="001420F1" w:rsidRPr="00C54DF8" w:rsidRDefault="001420F1" w:rsidP="001420F1">
      <w:pPr>
        <w:jc w:val="both"/>
        <w:rPr>
          <w:rFonts w:cs="Arial"/>
          <w:szCs w:val="22"/>
          <w:lang w:val="en-US"/>
        </w:rPr>
      </w:pPr>
    </w:p>
    <w:p w14:paraId="2FF2879E" w14:textId="77777777" w:rsidR="001420F1" w:rsidRPr="00C54DF8" w:rsidRDefault="001420F1" w:rsidP="001420F1">
      <w:pPr>
        <w:rPr>
          <w:rFonts w:cs="Arial"/>
          <w:szCs w:val="22"/>
          <w:lang w:val="en-US"/>
        </w:rPr>
      </w:pPr>
      <w:r w:rsidRPr="00C54DF8">
        <w:rPr>
          <w:rFonts w:cs="Arial"/>
          <w:szCs w:val="22"/>
          <w:lang w:val="en-US"/>
        </w:rPr>
        <w:t xml:space="preserve">Krug, S. (2013) </w:t>
      </w:r>
      <w:r w:rsidRPr="00C54DF8">
        <w:rPr>
          <w:rFonts w:cs="Arial"/>
          <w:i/>
          <w:szCs w:val="22"/>
          <w:lang w:val="en-US"/>
        </w:rPr>
        <w:t>Don’t Make Me Think, Revisited: A Common Sense Approach to Web Usability, 3</w:t>
      </w:r>
      <w:r w:rsidRPr="00C54DF8">
        <w:rPr>
          <w:rFonts w:cs="Arial"/>
          <w:i/>
          <w:szCs w:val="22"/>
          <w:vertAlign w:val="superscript"/>
          <w:lang w:val="en-US"/>
        </w:rPr>
        <w:t>rd</w:t>
      </w:r>
      <w:r w:rsidRPr="00C54DF8">
        <w:rPr>
          <w:rFonts w:cs="Arial"/>
          <w:i/>
          <w:szCs w:val="22"/>
          <w:lang w:val="en-US"/>
        </w:rPr>
        <w:t xml:space="preserve"> Edition, </w:t>
      </w:r>
      <w:r w:rsidRPr="00C54DF8">
        <w:rPr>
          <w:rFonts w:eastAsia="Calibri" w:cs="Arial"/>
          <w:szCs w:val="22"/>
          <w:lang w:val="en-US"/>
        </w:rPr>
        <w:t>San Francisco</w:t>
      </w:r>
      <w:r w:rsidRPr="00C54DF8">
        <w:rPr>
          <w:rFonts w:eastAsia="Calibri" w:cs="Arial"/>
          <w:i/>
          <w:szCs w:val="22"/>
          <w:lang w:val="en-US"/>
        </w:rPr>
        <w:t xml:space="preserve">: </w:t>
      </w:r>
      <w:r w:rsidRPr="00C54DF8">
        <w:rPr>
          <w:rFonts w:eastAsia="Calibri" w:cs="Arial"/>
          <w:szCs w:val="22"/>
          <w:lang w:val="en-US"/>
        </w:rPr>
        <w:t>Voices That Matter/New Riders</w:t>
      </w:r>
    </w:p>
    <w:p w14:paraId="064979F7" w14:textId="77777777" w:rsidR="001420F1" w:rsidRPr="00C54DF8" w:rsidRDefault="001420F1" w:rsidP="001420F1">
      <w:pPr>
        <w:jc w:val="both"/>
        <w:rPr>
          <w:rFonts w:cs="Arial"/>
          <w:bCs/>
          <w:szCs w:val="22"/>
        </w:rPr>
      </w:pPr>
    </w:p>
    <w:p w14:paraId="4BD8A9BC" w14:textId="77777777" w:rsidR="001420F1" w:rsidRPr="00C54DF8" w:rsidRDefault="001420F1" w:rsidP="001420F1">
      <w:pPr>
        <w:jc w:val="both"/>
        <w:rPr>
          <w:rFonts w:cs="Arial"/>
          <w:b/>
          <w:bCs/>
          <w:szCs w:val="22"/>
        </w:rPr>
      </w:pPr>
      <w:r w:rsidRPr="00C54DF8">
        <w:rPr>
          <w:rFonts w:cs="Arial"/>
          <w:b/>
          <w:bCs/>
          <w:szCs w:val="22"/>
        </w:rPr>
        <w:t>Background</w:t>
      </w:r>
    </w:p>
    <w:p w14:paraId="51F46331" w14:textId="77777777" w:rsidR="001420F1" w:rsidRPr="00C54DF8" w:rsidRDefault="001420F1" w:rsidP="001420F1">
      <w:pPr>
        <w:jc w:val="both"/>
        <w:rPr>
          <w:rFonts w:cs="Arial"/>
          <w:szCs w:val="22"/>
          <w:lang w:val="en-US"/>
        </w:rPr>
      </w:pPr>
    </w:p>
    <w:p w14:paraId="278E3D19" w14:textId="77777777" w:rsidR="001420F1" w:rsidRPr="00C54DF8" w:rsidRDefault="001420F1" w:rsidP="001420F1">
      <w:pPr>
        <w:rPr>
          <w:rFonts w:cs="Arial"/>
          <w:szCs w:val="22"/>
          <w:lang w:val="en-US"/>
        </w:rPr>
      </w:pPr>
      <w:r w:rsidRPr="00C54DF8">
        <w:rPr>
          <w:rFonts w:cs="Arial"/>
          <w:szCs w:val="22"/>
          <w:lang w:val="en-US"/>
        </w:rPr>
        <w:t xml:space="preserve">Ravensbergen, R. and Schoneville, S. (2013), </w:t>
      </w:r>
      <w:r w:rsidRPr="00C54DF8">
        <w:rPr>
          <w:rFonts w:cs="Arial"/>
          <w:i/>
          <w:szCs w:val="22"/>
          <w:lang w:val="en-US"/>
        </w:rPr>
        <w:t>Magento Beginner’s Guide, 2</w:t>
      </w:r>
      <w:r w:rsidRPr="00C54DF8">
        <w:rPr>
          <w:rFonts w:cs="Arial"/>
          <w:i/>
          <w:szCs w:val="22"/>
          <w:vertAlign w:val="superscript"/>
          <w:lang w:val="en-US"/>
        </w:rPr>
        <w:t>nd</w:t>
      </w:r>
      <w:r w:rsidRPr="00C54DF8">
        <w:rPr>
          <w:rFonts w:cs="Arial"/>
          <w:i/>
          <w:szCs w:val="22"/>
          <w:lang w:val="en-US"/>
        </w:rPr>
        <w:t xml:space="preserve"> Edition,</w:t>
      </w:r>
      <w:r w:rsidRPr="00C54DF8">
        <w:rPr>
          <w:rFonts w:cs="Arial"/>
          <w:szCs w:val="22"/>
          <w:lang w:val="en-US"/>
        </w:rPr>
        <w:t xml:space="preserve"> Birmingham: P</w:t>
      </w:r>
      <w:r w:rsidRPr="00C54DF8">
        <w:rPr>
          <w:rFonts w:cs="Arial"/>
          <w:lang w:val="en-US"/>
        </w:rPr>
        <w:t>ackt</w:t>
      </w:r>
    </w:p>
    <w:p w14:paraId="16CAA9F2" w14:textId="77777777" w:rsidR="001420F1" w:rsidRPr="00C54DF8" w:rsidRDefault="001420F1" w:rsidP="001420F1">
      <w:pPr>
        <w:jc w:val="both"/>
        <w:rPr>
          <w:rFonts w:cs="Arial"/>
          <w:szCs w:val="22"/>
        </w:rPr>
      </w:pPr>
    </w:p>
    <w:p w14:paraId="77E675CA" w14:textId="77777777" w:rsidR="001420F1" w:rsidRPr="00C54DF8" w:rsidRDefault="001420F1" w:rsidP="001420F1">
      <w:pPr>
        <w:rPr>
          <w:rFonts w:cs="Arial"/>
          <w:szCs w:val="22"/>
        </w:rPr>
      </w:pPr>
      <w:r w:rsidRPr="00C54DF8">
        <w:rPr>
          <w:rFonts w:cs="Arial"/>
          <w:szCs w:val="22"/>
        </w:rPr>
        <w:t xml:space="preserve">Williams, A. (2013), </w:t>
      </w:r>
      <w:r w:rsidRPr="00C54DF8">
        <w:rPr>
          <w:rFonts w:cs="Arial"/>
          <w:i/>
          <w:szCs w:val="22"/>
        </w:rPr>
        <w:t>SEO 2013 and Beyond: Search Engine Optimization will never be the same again! (Webmaster Series)</w:t>
      </w:r>
      <w:r w:rsidRPr="00C54DF8">
        <w:rPr>
          <w:rFonts w:cs="Arial"/>
          <w:szCs w:val="22"/>
        </w:rPr>
        <w:t xml:space="preserve">, </w:t>
      </w:r>
      <w:r w:rsidRPr="00C54DF8">
        <w:rPr>
          <w:rFonts w:cs="Arial"/>
          <w:szCs w:val="22"/>
          <w:shd w:val="clear" w:color="auto" w:fill="FFFFFF"/>
        </w:rPr>
        <w:t>CreateSpace Independent Online Publishing Platform</w:t>
      </w:r>
    </w:p>
    <w:p w14:paraId="5F41AE28" w14:textId="77777777" w:rsidR="001420F1" w:rsidRPr="00C54DF8" w:rsidRDefault="001420F1" w:rsidP="001420F1">
      <w:pPr>
        <w:jc w:val="both"/>
        <w:rPr>
          <w:rFonts w:cs="Arial"/>
          <w:szCs w:val="22"/>
          <w:lang w:val="en-US"/>
        </w:rPr>
      </w:pPr>
    </w:p>
    <w:p w14:paraId="75C32465" w14:textId="77777777" w:rsidR="001420F1" w:rsidRPr="00C54DF8" w:rsidRDefault="001420F1" w:rsidP="001420F1">
      <w:pPr>
        <w:rPr>
          <w:rFonts w:cs="Arial"/>
          <w:b/>
          <w:szCs w:val="22"/>
        </w:rPr>
      </w:pPr>
      <w:r w:rsidRPr="00C54DF8">
        <w:rPr>
          <w:rFonts w:cs="Arial"/>
          <w:b/>
          <w:szCs w:val="22"/>
        </w:rPr>
        <w:t>Websites</w:t>
      </w:r>
    </w:p>
    <w:p w14:paraId="5A583E29" w14:textId="77777777" w:rsidR="001420F1" w:rsidRPr="00C54DF8" w:rsidRDefault="001420F1" w:rsidP="001420F1">
      <w:pPr>
        <w:rPr>
          <w:rFonts w:cs="Arial"/>
          <w:b/>
          <w:szCs w:val="22"/>
        </w:rPr>
      </w:pPr>
    </w:p>
    <w:p w14:paraId="06559453" w14:textId="77777777" w:rsidR="001420F1" w:rsidRPr="00C54DF8" w:rsidRDefault="001420F1" w:rsidP="001420F1">
      <w:pPr>
        <w:rPr>
          <w:rFonts w:cs="Arial"/>
          <w:szCs w:val="22"/>
        </w:rPr>
      </w:pPr>
      <w:hyperlink r:id="rId71" w:history="1">
        <w:r w:rsidRPr="00C54DF8">
          <w:rPr>
            <w:rStyle w:val="Hyperlink"/>
            <w:rFonts w:cs="Arial"/>
            <w:szCs w:val="22"/>
          </w:rPr>
          <w:t>http://www.w3.org</w:t>
        </w:r>
      </w:hyperlink>
    </w:p>
    <w:p w14:paraId="1C27D712" w14:textId="77777777" w:rsidR="001420F1" w:rsidRPr="00C54DF8" w:rsidRDefault="001420F1" w:rsidP="001420F1">
      <w:pPr>
        <w:rPr>
          <w:rFonts w:cs="Arial"/>
          <w:szCs w:val="22"/>
        </w:rPr>
      </w:pPr>
    </w:p>
    <w:p w14:paraId="3F7299BE" w14:textId="77777777" w:rsidR="001420F1" w:rsidRPr="00C54DF8" w:rsidRDefault="001420F1" w:rsidP="001420F1">
      <w:pPr>
        <w:rPr>
          <w:rFonts w:cs="Arial"/>
          <w:szCs w:val="22"/>
        </w:rPr>
      </w:pPr>
      <w:hyperlink r:id="rId72" w:history="1">
        <w:r w:rsidRPr="00C54DF8">
          <w:rPr>
            <w:rStyle w:val="Hyperlink"/>
            <w:rFonts w:cs="Arial"/>
            <w:szCs w:val="22"/>
          </w:rPr>
          <w:t>http://www.w3cschools.com</w:t>
        </w:r>
      </w:hyperlink>
    </w:p>
    <w:p w14:paraId="2A80DD73" w14:textId="77777777" w:rsidR="001420F1" w:rsidRPr="00C54DF8" w:rsidRDefault="001420F1" w:rsidP="001420F1">
      <w:pPr>
        <w:rPr>
          <w:rFonts w:cs="Arial"/>
          <w:szCs w:val="22"/>
        </w:rPr>
      </w:pPr>
    </w:p>
    <w:p w14:paraId="2CBC4CEF" w14:textId="77777777" w:rsidR="001420F1" w:rsidRPr="00C54DF8" w:rsidRDefault="001420F1" w:rsidP="001420F1">
      <w:pPr>
        <w:rPr>
          <w:rFonts w:cs="Arial"/>
          <w:szCs w:val="22"/>
        </w:rPr>
      </w:pPr>
      <w:hyperlink r:id="rId73" w:history="1">
        <w:r w:rsidRPr="00C54DF8">
          <w:rPr>
            <w:rStyle w:val="Hyperlink"/>
            <w:rFonts w:cs="Arial"/>
            <w:szCs w:val="22"/>
          </w:rPr>
          <w:t>http://www.htmlgoodies.com</w:t>
        </w:r>
      </w:hyperlink>
    </w:p>
    <w:p w14:paraId="4EE04397" w14:textId="77777777" w:rsidR="001420F1" w:rsidRPr="00C54DF8" w:rsidRDefault="001420F1" w:rsidP="001420F1">
      <w:pPr>
        <w:rPr>
          <w:rFonts w:cs="Arial"/>
          <w:szCs w:val="22"/>
        </w:rPr>
      </w:pPr>
    </w:p>
    <w:p w14:paraId="0C8DDEBC" w14:textId="77777777" w:rsidR="001420F1" w:rsidRPr="00C54DF8" w:rsidRDefault="001420F1" w:rsidP="001420F1">
      <w:pPr>
        <w:rPr>
          <w:rFonts w:cs="Arial"/>
          <w:szCs w:val="22"/>
        </w:rPr>
      </w:pPr>
      <w:hyperlink r:id="rId74" w:history="1">
        <w:r w:rsidRPr="00C54DF8">
          <w:rPr>
            <w:rStyle w:val="Hyperlink"/>
            <w:rFonts w:cs="Arial"/>
            <w:szCs w:val="22"/>
          </w:rPr>
          <w:t>http://www.webaim.org</w:t>
        </w:r>
      </w:hyperlink>
    </w:p>
    <w:p w14:paraId="39A694D5" w14:textId="77777777" w:rsidR="001420F1" w:rsidRPr="00C54DF8" w:rsidRDefault="001420F1" w:rsidP="001420F1">
      <w:pPr>
        <w:rPr>
          <w:rFonts w:cs="Arial"/>
          <w:szCs w:val="22"/>
        </w:rPr>
      </w:pPr>
    </w:p>
    <w:p w14:paraId="46A8949B" w14:textId="77777777" w:rsidR="001420F1" w:rsidRPr="00C54DF8" w:rsidRDefault="001420F1" w:rsidP="001420F1">
      <w:pPr>
        <w:rPr>
          <w:rFonts w:cs="Arial"/>
          <w:szCs w:val="22"/>
        </w:rPr>
      </w:pPr>
      <w:hyperlink r:id="rId75" w:history="1">
        <w:r w:rsidRPr="00C54DF8">
          <w:rPr>
            <w:rStyle w:val="Hyperlink"/>
            <w:rFonts w:cs="Arial"/>
            <w:szCs w:val="22"/>
          </w:rPr>
          <w:t>http://www.sixrevisions.com/</w:t>
        </w:r>
      </w:hyperlink>
    </w:p>
    <w:p w14:paraId="4C59E75C" w14:textId="77777777" w:rsidR="001420F1" w:rsidRPr="00C54DF8" w:rsidRDefault="001420F1" w:rsidP="001420F1">
      <w:pPr>
        <w:rPr>
          <w:rFonts w:cs="Arial"/>
          <w:szCs w:val="22"/>
        </w:rPr>
      </w:pPr>
    </w:p>
    <w:p w14:paraId="300D813A" w14:textId="77777777" w:rsidR="001420F1" w:rsidRPr="00C54DF8" w:rsidRDefault="001420F1" w:rsidP="001420F1">
      <w:pPr>
        <w:rPr>
          <w:rFonts w:cs="Arial"/>
          <w:szCs w:val="22"/>
        </w:rPr>
      </w:pPr>
      <w:hyperlink r:id="rId76" w:history="1">
        <w:r w:rsidRPr="00C54DF8">
          <w:rPr>
            <w:rStyle w:val="Hyperlink"/>
            <w:rFonts w:cs="Arial"/>
            <w:szCs w:val="22"/>
          </w:rPr>
          <w:t>http://www.alistapart.com/</w:t>
        </w:r>
      </w:hyperlink>
    </w:p>
    <w:p w14:paraId="11234884" w14:textId="77777777" w:rsidR="001420F1" w:rsidRPr="00C54DF8" w:rsidRDefault="001420F1" w:rsidP="001420F1">
      <w:pPr>
        <w:rPr>
          <w:rFonts w:cs="Arial"/>
          <w:szCs w:val="22"/>
        </w:rPr>
      </w:pPr>
    </w:p>
    <w:p w14:paraId="11A1BD82" w14:textId="77777777" w:rsidR="001420F1" w:rsidRPr="00C54DF8" w:rsidRDefault="001420F1" w:rsidP="001420F1">
      <w:pPr>
        <w:rPr>
          <w:rFonts w:cs="Arial"/>
          <w:szCs w:val="22"/>
        </w:rPr>
      </w:pPr>
    </w:p>
    <w:p w14:paraId="04EFD7A2" w14:textId="77777777" w:rsidR="001420F1" w:rsidRPr="00C54DF8" w:rsidRDefault="001420F1" w:rsidP="001420F1"/>
    <w:p w14:paraId="00300632" w14:textId="77777777" w:rsidR="001420F1" w:rsidRPr="00C54DF8" w:rsidRDefault="001420F1" w:rsidP="001420F1">
      <w:pPr>
        <w:rPr>
          <w:rFonts w:cs="Arial"/>
          <w:szCs w:val="22"/>
        </w:rPr>
      </w:pPr>
    </w:p>
    <w:p w14:paraId="4D6A6350" w14:textId="77777777" w:rsidR="001420F1" w:rsidRDefault="001420F1" w:rsidP="001420F1">
      <w:pPr>
        <w:jc w:val="both"/>
      </w:pPr>
    </w:p>
    <w:p w14:paraId="40C5B065" w14:textId="17B8EF1F" w:rsidR="006636BE" w:rsidRPr="006636BE" w:rsidRDefault="006636BE" w:rsidP="001420F1">
      <w:pPr>
        <w:pStyle w:val="Heading1"/>
        <w:rPr>
          <w:rFonts w:cs="Arial"/>
          <w:szCs w:val="22"/>
        </w:rPr>
      </w:pPr>
    </w:p>
    <w:p w14:paraId="40C5B066" w14:textId="77777777" w:rsidR="00CD642C" w:rsidRPr="002633D8" w:rsidRDefault="00CD642C">
      <w:pPr>
        <w:jc w:val="both"/>
        <w:rPr>
          <w:rFonts w:cs="Arial"/>
          <w:szCs w:val="22"/>
        </w:rPr>
      </w:pPr>
    </w:p>
    <w:sectPr w:rsidR="00CD642C" w:rsidRPr="002633D8" w:rsidSect="006300ED">
      <w:footerReference w:type="default" r:id="rId77"/>
      <w:footerReference w:type="first" r:id="rId78"/>
      <w:pgSz w:w="11907" w:h="16840" w:code="9"/>
      <w:pgMar w:top="1440" w:right="1800" w:bottom="1440" w:left="1800" w:header="706" w:footer="706" w:gutter="0"/>
      <w:pgNumType w:start="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40C5B06B" w14:textId="77777777" w:rsidR="00320A9D" w:rsidRDefault="00320A9D">
      <w:r>
        <w:separator/>
      </w:r>
    </w:p>
  </w:endnote>
  <w:endnote w:type="continuationSeparator" w:id="0">
    <w:p w14:paraId="40C5B06C" w14:textId="77777777" w:rsidR="00320A9D" w:rsidRDefault="00320A9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Verdana">
    <w:panose1 w:val="020B0604030504040204"/>
    <w:charset w:val="00"/>
    <w:family w:val="swiss"/>
    <w:pitch w:val="variable"/>
    <w:sig w:usb0="A10006FF" w:usb1="4000205B" w:usb2="00000010" w:usb3="00000000" w:csb0="0000019F"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notTrueType/>
    <w:pitch w:val="variable"/>
    <w:sig w:usb0="00000003" w:usb1="00000000" w:usb2="00000000" w:usb3="00000000" w:csb0="00000001" w:csb1="00000000"/>
  </w:font>
  <w:font w:name="Liberation Sans">
    <w:altName w:val="Arial"/>
    <w:charset w:val="01"/>
    <w:family w:val="swiss"/>
    <w:pitch w:val="variable"/>
  </w:font>
  <w:font w:name="Lohit Devanagari">
    <w:altName w:val="Times New Roman"/>
    <w:charset w:val="01"/>
    <w:family w:val="auto"/>
    <w:pitch w:val="variable"/>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0C5B06D" w14:textId="77777777" w:rsidR="000D3BD4" w:rsidRDefault="000D3BD4">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40C5B06E" w14:textId="77777777" w:rsidR="000D3BD4" w:rsidRDefault="000D3BD4">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0C5B06F" w14:textId="77777777" w:rsidR="000D3BD4" w:rsidRDefault="000D3BD4">
    <w:pPr>
      <w:pStyle w:val="Footer"/>
      <w:framePr w:wrap="around" w:vAnchor="text" w:hAnchor="margin" w:xAlign="center" w:y="1"/>
      <w:rPr>
        <w:rStyle w:val="PageNumber"/>
        <w:sz w:val="28"/>
      </w:rPr>
    </w:pPr>
  </w:p>
  <w:p w14:paraId="40C5B070" w14:textId="77777777" w:rsidR="000D3BD4" w:rsidRDefault="000D3BD4">
    <w:pPr>
      <w:pStyle w:val="Footer"/>
      <w:jc w:val="cente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544523058"/>
      <w:docPartObj>
        <w:docPartGallery w:val="Page Numbers (Bottom of Page)"/>
        <w:docPartUnique/>
      </w:docPartObj>
    </w:sdtPr>
    <w:sdtEndPr>
      <w:rPr>
        <w:noProof/>
      </w:rPr>
    </w:sdtEndPr>
    <w:sdtContent>
      <w:p w14:paraId="40C5B071" w14:textId="1066A6BC" w:rsidR="000D3BD4" w:rsidRPr="00044B07" w:rsidRDefault="00044B07" w:rsidP="00044B07">
        <w:pPr>
          <w:pStyle w:val="Footer"/>
          <w:jc w:val="center"/>
        </w:pPr>
        <w:r>
          <w:fldChar w:fldCharType="begin"/>
        </w:r>
        <w:r>
          <w:instrText xml:space="preserve"> PAGE   \* MERGEFORMAT </w:instrText>
        </w:r>
        <w:r>
          <w:fldChar w:fldCharType="separate"/>
        </w:r>
        <w:r w:rsidR="001420F1">
          <w:rPr>
            <w:noProof/>
          </w:rPr>
          <w:t>1</w:t>
        </w:r>
        <w:r>
          <w:rPr>
            <w:noProof/>
          </w:rPr>
          <w:fldChar w:fldCharType="end"/>
        </w:r>
      </w:p>
    </w:sdtContent>
  </w:sdt>
</w:ftr>
</file>

<file path=word/footer4.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0C5B072" w14:textId="77777777" w:rsidR="000D3BD4" w:rsidRDefault="000D3BD4">
    <w:pPr>
      <w:pStyle w:val="Footer"/>
      <w:jc w:val="cente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40C5B069" w14:textId="77777777" w:rsidR="00320A9D" w:rsidRDefault="00320A9D">
      <w:r>
        <w:separator/>
      </w:r>
    </w:p>
  </w:footnote>
  <w:footnote w:type="continuationSeparator" w:id="0">
    <w:p w14:paraId="40C5B06A" w14:textId="77777777" w:rsidR="00320A9D" w:rsidRDefault="00320A9D">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0000001"/>
    <w:multiLevelType w:val="multilevel"/>
    <w:tmpl w:val="00000001"/>
    <w:lvl w:ilvl="0">
      <w:start w:val="1"/>
      <w:numFmt w:val="none"/>
      <w:pStyle w:val="Heading1"/>
      <w:suff w:val="nothing"/>
      <w:lvlText w:val=""/>
      <w:lvlJc w:val="left"/>
      <w:pPr>
        <w:tabs>
          <w:tab w:val="num" w:pos="432"/>
        </w:tabs>
        <w:ind w:left="432" w:hanging="432"/>
      </w:pPr>
    </w:lvl>
    <w:lvl w:ilvl="1">
      <w:start w:val="1"/>
      <w:numFmt w:val="none"/>
      <w:pStyle w:val="Heading2"/>
      <w:suff w:val="nothing"/>
      <w:lvlText w:val=""/>
      <w:lvlJc w:val="left"/>
      <w:pPr>
        <w:tabs>
          <w:tab w:val="num" w:pos="576"/>
        </w:tabs>
        <w:ind w:left="576" w:hanging="576"/>
      </w:pPr>
    </w:lvl>
    <w:lvl w:ilvl="2">
      <w:start w:val="1"/>
      <w:numFmt w:val="none"/>
      <w:pStyle w:val="Heading3"/>
      <w:suff w:val="nothing"/>
      <w:lvlText w:val=""/>
      <w:lvlJc w:val="left"/>
      <w:pPr>
        <w:tabs>
          <w:tab w:val="num" w:pos="720"/>
        </w:tabs>
        <w:ind w:left="720" w:hanging="720"/>
      </w:pPr>
    </w:lvl>
    <w:lvl w:ilvl="3">
      <w:start w:val="1"/>
      <w:numFmt w:val="none"/>
      <w:pStyle w:val="Heading4"/>
      <w:suff w:val="nothing"/>
      <w:lvlText w:val=""/>
      <w:lvlJc w:val="left"/>
      <w:pPr>
        <w:tabs>
          <w:tab w:val="num" w:pos="864"/>
        </w:tabs>
        <w:ind w:left="864" w:hanging="864"/>
      </w:pPr>
    </w:lvl>
    <w:lvl w:ilvl="4">
      <w:start w:val="1"/>
      <w:numFmt w:val="none"/>
      <w:pStyle w:val="Heading5"/>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1" w15:restartNumberingAfterBreak="0">
    <w:nsid w:val="05C331BD"/>
    <w:multiLevelType w:val="hybridMultilevel"/>
    <w:tmpl w:val="CACC81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7835CF8"/>
    <w:multiLevelType w:val="hybridMultilevel"/>
    <w:tmpl w:val="BD7E3414"/>
    <w:lvl w:ilvl="0" w:tplc="04090001">
      <w:start w:val="1"/>
      <w:numFmt w:val="bullet"/>
      <w:lvlText w:val=""/>
      <w:lvlJc w:val="left"/>
      <w:pPr>
        <w:ind w:left="1080" w:hanging="360"/>
      </w:pPr>
      <w:rPr>
        <w:rFonts w:ascii="Symbol" w:hAnsi="Symbol"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3" w15:restartNumberingAfterBreak="0">
    <w:nsid w:val="0A5F1662"/>
    <w:multiLevelType w:val="hybridMultilevel"/>
    <w:tmpl w:val="4524DB3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0A685F89"/>
    <w:multiLevelType w:val="hybridMultilevel"/>
    <w:tmpl w:val="7A9AF99A"/>
    <w:lvl w:ilvl="0" w:tplc="0409000F">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5" w15:restartNumberingAfterBreak="0">
    <w:nsid w:val="0C9971BD"/>
    <w:multiLevelType w:val="hybridMultilevel"/>
    <w:tmpl w:val="B798F99E"/>
    <w:lvl w:ilvl="0" w:tplc="8CF2B57E">
      <w:start w:val="1"/>
      <w:numFmt w:val="bullet"/>
      <w:pStyle w:val="Mybullet1"/>
      <w:lvlText w:val=""/>
      <w:lvlJc w:val="left"/>
      <w:pPr>
        <w:tabs>
          <w:tab w:val="num" w:pos="-340"/>
        </w:tabs>
        <w:ind w:left="-340" w:hanging="340"/>
      </w:pPr>
      <w:rPr>
        <w:rFonts w:ascii="Symbol" w:hAnsi="Symbol" w:hint="default"/>
      </w:rPr>
    </w:lvl>
    <w:lvl w:ilvl="1" w:tplc="6C24337C">
      <w:start w:val="1"/>
      <w:numFmt w:val="bullet"/>
      <w:lvlText w:val=""/>
      <w:lvlJc w:val="left"/>
      <w:pPr>
        <w:tabs>
          <w:tab w:val="num" w:pos="854"/>
        </w:tabs>
        <w:ind w:left="854" w:hanging="454"/>
      </w:pPr>
      <w:rPr>
        <w:rFonts w:ascii="Symbol" w:hAnsi="Symbol" w:hint="default"/>
      </w:rPr>
    </w:lvl>
    <w:lvl w:ilvl="2" w:tplc="04090005">
      <w:start w:val="1"/>
      <w:numFmt w:val="bullet"/>
      <w:lvlText w:val=""/>
      <w:lvlJc w:val="left"/>
      <w:pPr>
        <w:tabs>
          <w:tab w:val="num" w:pos="1480"/>
        </w:tabs>
        <w:ind w:left="1480" w:hanging="360"/>
      </w:pPr>
      <w:rPr>
        <w:rFonts w:ascii="Wingdings" w:hAnsi="Wingdings" w:hint="default"/>
      </w:rPr>
    </w:lvl>
    <w:lvl w:ilvl="3" w:tplc="04090001" w:tentative="1">
      <w:start w:val="1"/>
      <w:numFmt w:val="bullet"/>
      <w:lvlText w:val=""/>
      <w:lvlJc w:val="left"/>
      <w:pPr>
        <w:tabs>
          <w:tab w:val="num" w:pos="2200"/>
        </w:tabs>
        <w:ind w:left="2200" w:hanging="360"/>
      </w:pPr>
      <w:rPr>
        <w:rFonts w:ascii="Symbol" w:hAnsi="Symbol" w:hint="default"/>
      </w:rPr>
    </w:lvl>
    <w:lvl w:ilvl="4" w:tplc="04090003" w:tentative="1">
      <w:start w:val="1"/>
      <w:numFmt w:val="bullet"/>
      <w:lvlText w:val="o"/>
      <w:lvlJc w:val="left"/>
      <w:pPr>
        <w:tabs>
          <w:tab w:val="num" w:pos="2920"/>
        </w:tabs>
        <w:ind w:left="2920" w:hanging="360"/>
      </w:pPr>
      <w:rPr>
        <w:rFonts w:ascii="Courier New" w:hAnsi="Courier New" w:cs="Courier New" w:hint="default"/>
      </w:rPr>
    </w:lvl>
    <w:lvl w:ilvl="5" w:tplc="04090005" w:tentative="1">
      <w:start w:val="1"/>
      <w:numFmt w:val="bullet"/>
      <w:lvlText w:val=""/>
      <w:lvlJc w:val="left"/>
      <w:pPr>
        <w:tabs>
          <w:tab w:val="num" w:pos="3640"/>
        </w:tabs>
        <w:ind w:left="3640" w:hanging="360"/>
      </w:pPr>
      <w:rPr>
        <w:rFonts w:ascii="Wingdings" w:hAnsi="Wingdings" w:hint="default"/>
      </w:rPr>
    </w:lvl>
    <w:lvl w:ilvl="6" w:tplc="04090001" w:tentative="1">
      <w:start w:val="1"/>
      <w:numFmt w:val="bullet"/>
      <w:lvlText w:val=""/>
      <w:lvlJc w:val="left"/>
      <w:pPr>
        <w:tabs>
          <w:tab w:val="num" w:pos="4360"/>
        </w:tabs>
        <w:ind w:left="4360" w:hanging="360"/>
      </w:pPr>
      <w:rPr>
        <w:rFonts w:ascii="Symbol" w:hAnsi="Symbol" w:hint="default"/>
      </w:rPr>
    </w:lvl>
    <w:lvl w:ilvl="7" w:tplc="04090003" w:tentative="1">
      <w:start w:val="1"/>
      <w:numFmt w:val="bullet"/>
      <w:lvlText w:val="o"/>
      <w:lvlJc w:val="left"/>
      <w:pPr>
        <w:tabs>
          <w:tab w:val="num" w:pos="5080"/>
        </w:tabs>
        <w:ind w:left="5080" w:hanging="360"/>
      </w:pPr>
      <w:rPr>
        <w:rFonts w:ascii="Courier New" w:hAnsi="Courier New" w:cs="Courier New" w:hint="default"/>
      </w:rPr>
    </w:lvl>
    <w:lvl w:ilvl="8" w:tplc="04090005" w:tentative="1">
      <w:start w:val="1"/>
      <w:numFmt w:val="bullet"/>
      <w:lvlText w:val=""/>
      <w:lvlJc w:val="left"/>
      <w:pPr>
        <w:tabs>
          <w:tab w:val="num" w:pos="5800"/>
        </w:tabs>
        <w:ind w:left="5800" w:hanging="360"/>
      </w:pPr>
      <w:rPr>
        <w:rFonts w:ascii="Wingdings" w:hAnsi="Wingdings" w:hint="default"/>
      </w:rPr>
    </w:lvl>
  </w:abstractNum>
  <w:abstractNum w:abstractNumId="6" w15:restartNumberingAfterBreak="0">
    <w:nsid w:val="0E3D710A"/>
    <w:multiLevelType w:val="hybridMultilevel"/>
    <w:tmpl w:val="D9DC7BB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0E4B13B9"/>
    <w:multiLevelType w:val="hybridMultilevel"/>
    <w:tmpl w:val="C980D1E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25E4DEE"/>
    <w:multiLevelType w:val="hybridMultilevel"/>
    <w:tmpl w:val="CE5404E6"/>
    <w:lvl w:ilvl="0" w:tplc="04090001">
      <w:start w:val="1"/>
      <w:numFmt w:val="bullet"/>
      <w:lvlText w:val=""/>
      <w:lvlJc w:val="left"/>
      <w:pPr>
        <w:tabs>
          <w:tab w:val="num" w:pos="360"/>
        </w:tabs>
        <w:ind w:left="360" w:hanging="360"/>
      </w:pPr>
      <w:rPr>
        <w:rFonts w:ascii="Symbol" w:hAnsi="Symbol" w:hint="default"/>
      </w:rPr>
    </w:lvl>
    <w:lvl w:ilvl="1" w:tplc="04090001">
      <w:start w:val="1"/>
      <w:numFmt w:val="bullet"/>
      <w:lvlText w:val=""/>
      <w:lvlJc w:val="left"/>
      <w:pPr>
        <w:tabs>
          <w:tab w:val="num" w:pos="1440"/>
        </w:tabs>
        <w:ind w:left="1440" w:hanging="360"/>
      </w:pPr>
      <w:rPr>
        <w:rFonts w:ascii="Symbol" w:hAnsi="Symbol" w:hint="default"/>
      </w:rPr>
    </w:lvl>
    <w:lvl w:ilvl="2" w:tplc="0409001B">
      <w:start w:val="1"/>
      <w:numFmt w:val="decimal"/>
      <w:lvlText w:val="%3."/>
      <w:lvlJc w:val="left"/>
      <w:pPr>
        <w:tabs>
          <w:tab w:val="num" w:pos="2160"/>
        </w:tabs>
        <w:ind w:left="2160" w:hanging="360"/>
      </w:pPr>
    </w:lvl>
    <w:lvl w:ilvl="3" w:tplc="0409000F">
      <w:start w:val="1"/>
      <w:numFmt w:val="decimal"/>
      <w:lvlText w:val="%4."/>
      <w:lvlJc w:val="left"/>
      <w:pPr>
        <w:tabs>
          <w:tab w:val="num" w:pos="2880"/>
        </w:tabs>
        <w:ind w:left="2880" w:hanging="360"/>
      </w:pPr>
    </w:lvl>
    <w:lvl w:ilvl="4" w:tplc="04090019">
      <w:start w:val="1"/>
      <w:numFmt w:val="decimal"/>
      <w:lvlText w:val="%5."/>
      <w:lvlJc w:val="left"/>
      <w:pPr>
        <w:tabs>
          <w:tab w:val="num" w:pos="3600"/>
        </w:tabs>
        <w:ind w:left="3600" w:hanging="360"/>
      </w:pPr>
    </w:lvl>
    <w:lvl w:ilvl="5" w:tplc="0409001B">
      <w:start w:val="1"/>
      <w:numFmt w:val="decimal"/>
      <w:lvlText w:val="%6."/>
      <w:lvlJc w:val="left"/>
      <w:pPr>
        <w:tabs>
          <w:tab w:val="num" w:pos="4320"/>
        </w:tabs>
        <w:ind w:left="4320" w:hanging="360"/>
      </w:pPr>
    </w:lvl>
    <w:lvl w:ilvl="6" w:tplc="0409000F">
      <w:start w:val="1"/>
      <w:numFmt w:val="decimal"/>
      <w:lvlText w:val="%7."/>
      <w:lvlJc w:val="left"/>
      <w:pPr>
        <w:tabs>
          <w:tab w:val="num" w:pos="5040"/>
        </w:tabs>
        <w:ind w:left="5040" w:hanging="360"/>
      </w:pPr>
    </w:lvl>
    <w:lvl w:ilvl="7" w:tplc="04090019">
      <w:start w:val="1"/>
      <w:numFmt w:val="decimal"/>
      <w:lvlText w:val="%8."/>
      <w:lvlJc w:val="left"/>
      <w:pPr>
        <w:tabs>
          <w:tab w:val="num" w:pos="5760"/>
        </w:tabs>
        <w:ind w:left="5760" w:hanging="360"/>
      </w:pPr>
    </w:lvl>
    <w:lvl w:ilvl="8" w:tplc="0409001B">
      <w:start w:val="1"/>
      <w:numFmt w:val="decimal"/>
      <w:lvlText w:val="%9."/>
      <w:lvlJc w:val="left"/>
      <w:pPr>
        <w:tabs>
          <w:tab w:val="num" w:pos="6480"/>
        </w:tabs>
        <w:ind w:left="6480" w:hanging="360"/>
      </w:pPr>
    </w:lvl>
  </w:abstractNum>
  <w:abstractNum w:abstractNumId="9" w15:restartNumberingAfterBreak="0">
    <w:nsid w:val="16CA7C16"/>
    <w:multiLevelType w:val="hybridMultilevel"/>
    <w:tmpl w:val="3FC859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79601B0"/>
    <w:multiLevelType w:val="hybridMultilevel"/>
    <w:tmpl w:val="006A390E"/>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0580CF4"/>
    <w:multiLevelType w:val="multilevel"/>
    <w:tmpl w:val="0A2824E4"/>
    <w:lvl w:ilvl="0">
      <w:start w:val="1"/>
      <w:numFmt w:val="decimal"/>
      <w:lvlText w:val="%1."/>
      <w:lvlJc w:val="left"/>
      <w:pPr>
        <w:tabs>
          <w:tab w:val="num" w:pos="360"/>
        </w:tabs>
        <w:ind w:left="360" w:hanging="360"/>
      </w:pPr>
      <w:rPr>
        <w:rFonts w:hint="default"/>
        <w:color w:val="auto"/>
      </w:rPr>
    </w:lvl>
    <w:lvl w:ilvl="1">
      <w:start w:val="1"/>
      <w:numFmt w:val="lowerLetter"/>
      <w:lvlText w:val="%2."/>
      <w:lvlJc w:val="left"/>
      <w:pPr>
        <w:tabs>
          <w:tab w:val="num" w:pos="1080"/>
        </w:tabs>
        <w:ind w:left="1080" w:hanging="360"/>
      </w:pPr>
      <w:rPr>
        <w:rFonts w:hint="default"/>
      </w:rPr>
    </w:lvl>
    <w:lvl w:ilvl="2">
      <w:start w:val="1"/>
      <w:numFmt w:val="lowerRoman"/>
      <w:lvlText w:val="%3."/>
      <w:lvlJc w:val="right"/>
      <w:pPr>
        <w:tabs>
          <w:tab w:val="num" w:pos="1800"/>
        </w:tabs>
        <w:ind w:left="1800" w:hanging="180"/>
      </w:pPr>
      <w:rPr>
        <w:rFonts w:hint="default"/>
      </w:rPr>
    </w:lvl>
    <w:lvl w:ilvl="3">
      <w:start w:val="1"/>
      <w:numFmt w:val="decimal"/>
      <w:lvlText w:val="%4."/>
      <w:lvlJc w:val="left"/>
      <w:pPr>
        <w:tabs>
          <w:tab w:val="num" w:pos="2520"/>
        </w:tabs>
        <w:ind w:left="2520" w:hanging="360"/>
      </w:pPr>
      <w:rPr>
        <w:rFonts w:hint="default"/>
      </w:rPr>
    </w:lvl>
    <w:lvl w:ilvl="4">
      <w:start w:val="1"/>
      <w:numFmt w:val="lowerLetter"/>
      <w:lvlText w:val="%5."/>
      <w:lvlJc w:val="left"/>
      <w:pPr>
        <w:tabs>
          <w:tab w:val="num" w:pos="3240"/>
        </w:tabs>
        <w:ind w:left="3240" w:hanging="360"/>
      </w:pPr>
      <w:rPr>
        <w:rFonts w:hint="default"/>
      </w:rPr>
    </w:lvl>
    <w:lvl w:ilvl="5">
      <w:start w:val="1"/>
      <w:numFmt w:val="lowerRoman"/>
      <w:lvlText w:val="%6."/>
      <w:lvlJc w:val="right"/>
      <w:pPr>
        <w:tabs>
          <w:tab w:val="num" w:pos="3960"/>
        </w:tabs>
        <w:ind w:left="3960" w:hanging="180"/>
      </w:pPr>
      <w:rPr>
        <w:rFonts w:hint="default"/>
      </w:rPr>
    </w:lvl>
    <w:lvl w:ilvl="6">
      <w:start w:val="1"/>
      <w:numFmt w:val="decimal"/>
      <w:lvlText w:val="%7."/>
      <w:lvlJc w:val="left"/>
      <w:pPr>
        <w:tabs>
          <w:tab w:val="num" w:pos="4680"/>
        </w:tabs>
        <w:ind w:left="4680" w:hanging="360"/>
      </w:pPr>
      <w:rPr>
        <w:rFonts w:hint="default"/>
      </w:rPr>
    </w:lvl>
    <w:lvl w:ilvl="7">
      <w:start w:val="1"/>
      <w:numFmt w:val="lowerLetter"/>
      <w:lvlText w:val="%8."/>
      <w:lvlJc w:val="left"/>
      <w:pPr>
        <w:tabs>
          <w:tab w:val="num" w:pos="5400"/>
        </w:tabs>
        <w:ind w:left="5400" w:hanging="360"/>
      </w:pPr>
      <w:rPr>
        <w:rFonts w:hint="default"/>
      </w:rPr>
    </w:lvl>
    <w:lvl w:ilvl="8">
      <w:start w:val="1"/>
      <w:numFmt w:val="lowerRoman"/>
      <w:lvlText w:val="%9."/>
      <w:lvlJc w:val="right"/>
      <w:pPr>
        <w:tabs>
          <w:tab w:val="num" w:pos="6120"/>
        </w:tabs>
        <w:ind w:left="6120" w:hanging="180"/>
      </w:pPr>
      <w:rPr>
        <w:rFonts w:hint="default"/>
      </w:rPr>
    </w:lvl>
  </w:abstractNum>
  <w:abstractNum w:abstractNumId="12" w15:restartNumberingAfterBreak="0">
    <w:nsid w:val="205C1D3A"/>
    <w:multiLevelType w:val="hybridMultilevel"/>
    <w:tmpl w:val="C9F2F3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47B458A"/>
    <w:multiLevelType w:val="hybridMultilevel"/>
    <w:tmpl w:val="F45C22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66823D2"/>
    <w:multiLevelType w:val="hybridMultilevel"/>
    <w:tmpl w:val="51EEA2FC"/>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289048A8"/>
    <w:multiLevelType w:val="hybridMultilevel"/>
    <w:tmpl w:val="7A9AF99A"/>
    <w:lvl w:ilvl="0" w:tplc="0409000F">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16" w15:restartNumberingAfterBreak="0">
    <w:nsid w:val="2B4F35B4"/>
    <w:multiLevelType w:val="hybridMultilevel"/>
    <w:tmpl w:val="06BCCA6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352E5CC6"/>
    <w:multiLevelType w:val="hybridMultilevel"/>
    <w:tmpl w:val="A5F2BC68"/>
    <w:lvl w:ilvl="0" w:tplc="0809000F">
      <w:start w:val="1"/>
      <w:numFmt w:val="decimal"/>
      <w:lvlText w:val="%1."/>
      <w:lvlJc w:val="left"/>
      <w:pPr>
        <w:tabs>
          <w:tab w:val="num" w:pos="720"/>
        </w:tabs>
        <w:ind w:left="720" w:hanging="360"/>
      </w:p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3F1B1D6E"/>
    <w:multiLevelType w:val="hybridMultilevel"/>
    <w:tmpl w:val="C8840162"/>
    <w:lvl w:ilvl="0" w:tplc="63E60314">
      <w:start w:val="1"/>
      <w:numFmt w:val="decimal"/>
      <w:lvlText w:val="%1."/>
      <w:lvlJc w:val="left"/>
      <w:pPr>
        <w:tabs>
          <w:tab w:val="num" w:pos="720"/>
        </w:tabs>
        <w:ind w:left="720" w:hanging="720"/>
      </w:pPr>
      <w:rPr>
        <w:rFonts w:hint="default"/>
        <w:sz w:val="22"/>
        <w:szCs w:val="22"/>
      </w:rPr>
    </w:lvl>
    <w:lvl w:ilvl="1" w:tplc="04090003" w:tentative="1">
      <w:start w:val="1"/>
      <w:numFmt w:val="lowerLetter"/>
      <w:lvlText w:val="%2."/>
      <w:lvlJc w:val="left"/>
      <w:pPr>
        <w:tabs>
          <w:tab w:val="num" w:pos="1440"/>
        </w:tabs>
        <w:ind w:left="1440" w:hanging="360"/>
      </w:pPr>
    </w:lvl>
    <w:lvl w:ilvl="2" w:tplc="04090005" w:tentative="1">
      <w:start w:val="1"/>
      <w:numFmt w:val="lowerRoman"/>
      <w:lvlText w:val="%3."/>
      <w:lvlJc w:val="right"/>
      <w:pPr>
        <w:tabs>
          <w:tab w:val="num" w:pos="2160"/>
        </w:tabs>
        <w:ind w:left="2160" w:hanging="180"/>
      </w:pPr>
    </w:lvl>
    <w:lvl w:ilvl="3" w:tplc="04090001" w:tentative="1">
      <w:start w:val="1"/>
      <w:numFmt w:val="decimal"/>
      <w:lvlText w:val="%4."/>
      <w:lvlJc w:val="left"/>
      <w:pPr>
        <w:tabs>
          <w:tab w:val="num" w:pos="2880"/>
        </w:tabs>
        <w:ind w:left="2880" w:hanging="360"/>
      </w:pPr>
    </w:lvl>
    <w:lvl w:ilvl="4" w:tplc="04090003" w:tentative="1">
      <w:start w:val="1"/>
      <w:numFmt w:val="lowerLetter"/>
      <w:lvlText w:val="%5."/>
      <w:lvlJc w:val="left"/>
      <w:pPr>
        <w:tabs>
          <w:tab w:val="num" w:pos="3600"/>
        </w:tabs>
        <w:ind w:left="3600" w:hanging="360"/>
      </w:pPr>
    </w:lvl>
    <w:lvl w:ilvl="5" w:tplc="04090005" w:tentative="1">
      <w:start w:val="1"/>
      <w:numFmt w:val="lowerRoman"/>
      <w:lvlText w:val="%6."/>
      <w:lvlJc w:val="right"/>
      <w:pPr>
        <w:tabs>
          <w:tab w:val="num" w:pos="4320"/>
        </w:tabs>
        <w:ind w:left="4320" w:hanging="180"/>
      </w:pPr>
    </w:lvl>
    <w:lvl w:ilvl="6" w:tplc="04090001" w:tentative="1">
      <w:start w:val="1"/>
      <w:numFmt w:val="decimal"/>
      <w:lvlText w:val="%7."/>
      <w:lvlJc w:val="left"/>
      <w:pPr>
        <w:tabs>
          <w:tab w:val="num" w:pos="5040"/>
        </w:tabs>
        <w:ind w:left="5040" w:hanging="360"/>
      </w:pPr>
    </w:lvl>
    <w:lvl w:ilvl="7" w:tplc="04090003" w:tentative="1">
      <w:start w:val="1"/>
      <w:numFmt w:val="lowerLetter"/>
      <w:lvlText w:val="%8."/>
      <w:lvlJc w:val="left"/>
      <w:pPr>
        <w:tabs>
          <w:tab w:val="num" w:pos="5760"/>
        </w:tabs>
        <w:ind w:left="5760" w:hanging="360"/>
      </w:pPr>
    </w:lvl>
    <w:lvl w:ilvl="8" w:tplc="04090005" w:tentative="1">
      <w:start w:val="1"/>
      <w:numFmt w:val="lowerRoman"/>
      <w:lvlText w:val="%9."/>
      <w:lvlJc w:val="right"/>
      <w:pPr>
        <w:tabs>
          <w:tab w:val="num" w:pos="6480"/>
        </w:tabs>
        <w:ind w:left="6480" w:hanging="180"/>
      </w:pPr>
    </w:lvl>
  </w:abstractNum>
  <w:abstractNum w:abstractNumId="19" w15:restartNumberingAfterBreak="0">
    <w:nsid w:val="41D54B1D"/>
    <w:multiLevelType w:val="hybridMultilevel"/>
    <w:tmpl w:val="51EEA2FC"/>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422137E7"/>
    <w:multiLevelType w:val="hybridMultilevel"/>
    <w:tmpl w:val="8D80DA62"/>
    <w:lvl w:ilvl="0" w:tplc="FFFFFFFF">
      <w:start w:val="1"/>
      <w:numFmt w:val="decimal"/>
      <w:lvlText w:val="%1."/>
      <w:lvlJc w:val="left"/>
      <w:pPr>
        <w:tabs>
          <w:tab w:val="num" w:pos="720"/>
        </w:tabs>
        <w:ind w:left="720" w:hanging="720"/>
      </w:pPr>
      <w:rPr>
        <w:rFonts w:hint="default"/>
      </w:rPr>
    </w:lvl>
    <w:lvl w:ilvl="1" w:tplc="04090003" w:tentative="1">
      <w:start w:val="1"/>
      <w:numFmt w:val="lowerLetter"/>
      <w:lvlText w:val="%2."/>
      <w:lvlJc w:val="left"/>
      <w:pPr>
        <w:tabs>
          <w:tab w:val="num" w:pos="1440"/>
        </w:tabs>
        <w:ind w:left="1440" w:hanging="360"/>
      </w:pPr>
    </w:lvl>
    <w:lvl w:ilvl="2" w:tplc="04090005" w:tentative="1">
      <w:start w:val="1"/>
      <w:numFmt w:val="lowerRoman"/>
      <w:lvlText w:val="%3."/>
      <w:lvlJc w:val="right"/>
      <w:pPr>
        <w:tabs>
          <w:tab w:val="num" w:pos="2160"/>
        </w:tabs>
        <w:ind w:left="2160" w:hanging="180"/>
      </w:pPr>
    </w:lvl>
    <w:lvl w:ilvl="3" w:tplc="04090001" w:tentative="1">
      <w:start w:val="1"/>
      <w:numFmt w:val="decimal"/>
      <w:lvlText w:val="%4."/>
      <w:lvlJc w:val="left"/>
      <w:pPr>
        <w:tabs>
          <w:tab w:val="num" w:pos="2880"/>
        </w:tabs>
        <w:ind w:left="2880" w:hanging="360"/>
      </w:pPr>
    </w:lvl>
    <w:lvl w:ilvl="4" w:tplc="04090003" w:tentative="1">
      <w:start w:val="1"/>
      <w:numFmt w:val="lowerLetter"/>
      <w:lvlText w:val="%5."/>
      <w:lvlJc w:val="left"/>
      <w:pPr>
        <w:tabs>
          <w:tab w:val="num" w:pos="3600"/>
        </w:tabs>
        <w:ind w:left="3600" w:hanging="360"/>
      </w:pPr>
    </w:lvl>
    <w:lvl w:ilvl="5" w:tplc="04090005" w:tentative="1">
      <w:start w:val="1"/>
      <w:numFmt w:val="lowerRoman"/>
      <w:lvlText w:val="%6."/>
      <w:lvlJc w:val="right"/>
      <w:pPr>
        <w:tabs>
          <w:tab w:val="num" w:pos="4320"/>
        </w:tabs>
        <w:ind w:left="4320" w:hanging="180"/>
      </w:pPr>
    </w:lvl>
    <w:lvl w:ilvl="6" w:tplc="04090001" w:tentative="1">
      <w:start w:val="1"/>
      <w:numFmt w:val="decimal"/>
      <w:lvlText w:val="%7."/>
      <w:lvlJc w:val="left"/>
      <w:pPr>
        <w:tabs>
          <w:tab w:val="num" w:pos="5040"/>
        </w:tabs>
        <w:ind w:left="5040" w:hanging="360"/>
      </w:pPr>
    </w:lvl>
    <w:lvl w:ilvl="7" w:tplc="04090003" w:tentative="1">
      <w:start w:val="1"/>
      <w:numFmt w:val="lowerLetter"/>
      <w:lvlText w:val="%8."/>
      <w:lvlJc w:val="left"/>
      <w:pPr>
        <w:tabs>
          <w:tab w:val="num" w:pos="5760"/>
        </w:tabs>
        <w:ind w:left="5760" w:hanging="360"/>
      </w:pPr>
    </w:lvl>
    <w:lvl w:ilvl="8" w:tplc="04090005" w:tentative="1">
      <w:start w:val="1"/>
      <w:numFmt w:val="lowerRoman"/>
      <w:lvlText w:val="%9."/>
      <w:lvlJc w:val="right"/>
      <w:pPr>
        <w:tabs>
          <w:tab w:val="num" w:pos="6480"/>
        </w:tabs>
        <w:ind w:left="6480" w:hanging="180"/>
      </w:pPr>
    </w:lvl>
  </w:abstractNum>
  <w:abstractNum w:abstractNumId="21" w15:restartNumberingAfterBreak="0">
    <w:nsid w:val="44263690"/>
    <w:multiLevelType w:val="hybridMultilevel"/>
    <w:tmpl w:val="D60ABC24"/>
    <w:lvl w:ilvl="0" w:tplc="04090001">
      <w:start w:val="1"/>
      <w:numFmt w:val="bullet"/>
      <w:lvlText w:val=""/>
      <w:lvlJc w:val="left"/>
      <w:pPr>
        <w:ind w:left="1440" w:hanging="360"/>
      </w:pPr>
      <w:rPr>
        <w:rFonts w:ascii="Symbol" w:hAnsi="Symbol" w:hint="default"/>
      </w:rPr>
    </w:lvl>
    <w:lvl w:ilvl="1" w:tplc="04090003">
      <w:start w:val="1"/>
      <w:numFmt w:val="bullet"/>
      <w:lvlText w:val="o"/>
      <w:lvlJc w:val="left"/>
      <w:pPr>
        <w:ind w:left="2160" w:hanging="360"/>
      </w:pPr>
      <w:rPr>
        <w:rFonts w:ascii="Courier New" w:hAnsi="Courier New" w:cs="Courier New" w:hint="default"/>
      </w:rPr>
    </w:lvl>
    <w:lvl w:ilvl="2" w:tplc="04090005">
      <w:start w:val="1"/>
      <w:numFmt w:val="bullet"/>
      <w:lvlText w:val=""/>
      <w:lvlJc w:val="left"/>
      <w:pPr>
        <w:ind w:left="2880" w:hanging="360"/>
      </w:pPr>
      <w:rPr>
        <w:rFonts w:ascii="Wingdings" w:hAnsi="Wingdings" w:hint="default"/>
      </w:rPr>
    </w:lvl>
    <w:lvl w:ilvl="3" w:tplc="04090001">
      <w:start w:val="1"/>
      <w:numFmt w:val="bullet"/>
      <w:lvlText w:val=""/>
      <w:lvlJc w:val="left"/>
      <w:pPr>
        <w:ind w:left="3600" w:hanging="360"/>
      </w:pPr>
      <w:rPr>
        <w:rFonts w:ascii="Symbol" w:hAnsi="Symbol" w:hint="default"/>
      </w:rPr>
    </w:lvl>
    <w:lvl w:ilvl="4" w:tplc="04090003">
      <w:start w:val="1"/>
      <w:numFmt w:val="bullet"/>
      <w:lvlText w:val="o"/>
      <w:lvlJc w:val="left"/>
      <w:pPr>
        <w:ind w:left="4320" w:hanging="360"/>
      </w:pPr>
      <w:rPr>
        <w:rFonts w:ascii="Courier New" w:hAnsi="Courier New" w:cs="Courier New" w:hint="default"/>
      </w:rPr>
    </w:lvl>
    <w:lvl w:ilvl="5" w:tplc="04090005">
      <w:start w:val="1"/>
      <w:numFmt w:val="bullet"/>
      <w:lvlText w:val=""/>
      <w:lvlJc w:val="left"/>
      <w:pPr>
        <w:ind w:left="5040" w:hanging="360"/>
      </w:pPr>
      <w:rPr>
        <w:rFonts w:ascii="Wingdings" w:hAnsi="Wingdings" w:hint="default"/>
      </w:rPr>
    </w:lvl>
    <w:lvl w:ilvl="6" w:tplc="04090001">
      <w:start w:val="1"/>
      <w:numFmt w:val="bullet"/>
      <w:lvlText w:val=""/>
      <w:lvlJc w:val="left"/>
      <w:pPr>
        <w:ind w:left="5760" w:hanging="360"/>
      </w:pPr>
      <w:rPr>
        <w:rFonts w:ascii="Symbol" w:hAnsi="Symbol" w:hint="default"/>
      </w:rPr>
    </w:lvl>
    <w:lvl w:ilvl="7" w:tplc="04090003">
      <w:start w:val="1"/>
      <w:numFmt w:val="bullet"/>
      <w:lvlText w:val="o"/>
      <w:lvlJc w:val="left"/>
      <w:pPr>
        <w:ind w:left="6480" w:hanging="360"/>
      </w:pPr>
      <w:rPr>
        <w:rFonts w:ascii="Courier New" w:hAnsi="Courier New" w:cs="Courier New" w:hint="default"/>
      </w:rPr>
    </w:lvl>
    <w:lvl w:ilvl="8" w:tplc="04090005">
      <w:start w:val="1"/>
      <w:numFmt w:val="bullet"/>
      <w:lvlText w:val=""/>
      <w:lvlJc w:val="left"/>
      <w:pPr>
        <w:ind w:left="7200" w:hanging="360"/>
      </w:pPr>
      <w:rPr>
        <w:rFonts w:ascii="Wingdings" w:hAnsi="Wingdings" w:hint="default"/>
      </w:rPr>
    </w:lvl>
  </w:abstractNum>
  <w:abstractNum w:abstractNumId="22" w15:restartNumberingAfterBreak="0">
    <w:nsid w:val="45AD4C87"/>
    <w:multiLevelType w:val="hybridMultilevel"/>
    <w:tmpl w:val="ADA8B68C"/>
    <w:lvl w:ilvl="0" w:tplc="08090001">
      <w:start w:val="1"/>
      <w:numFmt w:val="bullet"/>
      <w:lvlText w:val=""/>
      <w:lvlJc w:val="left"/>
      <w:pPr>
        <w:tabs>
          <w:tab w:val="num" w:pos="720"/>
        </w:tabs>
        <w:ind w:left="720" w:hanging="360"/>
      </w:pPr>
      <w:rPr>
        <w:rFonts w:ascii="Symbol" w:hAnsi="Symbol" w:hint="default"/>
      </w:r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start w:val="1"/>
      <w:numFmt w:val="bullet"/>
      <w:lvlText w:val=""/>
      <w:lvlJc w:val="left"/>
      <w:pPr>
        <w:tabs>
          <w:tab w:val="num" w:pos="2160"/>
        </w:tabs>
        <w:ind w:left="2160" w:hanging="360"/>
      </w:pPr>
      <w:rPr>
        <w:rFonts w:ascii="Wingdings" w:hAnsi="Wingdings" w:hint="default"/>
      </w:rPr>
    </w:lvl>
    <w:lvl w:ilvl="3" w:tplc="08090001">
      <w:start w:val="1"/>
      <w:numFmt w:val="bullet"/>
      <w:lvlText w:val=""/>
      <w:lvlJc w:val="left"/>
      <w:pPr>
        <w:tabs>
          <w:tab w:val="num" w:pos="2880"/>
        </w:tabs>
        <w:ind w:left="2880" w:hanging="360"/>
      </w:pPr>
      <w:rPr>
        <w:rFonts w:ascii="Symbol" w:hAnsi="Symbol" w:hint="default"/>
      </w:rPr>
    </w:lvl>
    <w:lvl w:ilvl="4" w:tplc="08090003">
      <w:start w:val="1"/>
      <w:numFmt w:val="bullet"/>
      <w:lvlText w:val="o"/>
      <w:lvlJc w:val="left"/>
      <w:pPr>
        <w:tabs>
          <w:tab w:val="num" w:pos="3600"/>
        </w:tabs>
        <w:ind w:left="3600" w:hanging="360"/>
      </w:pPr>
      <w:rPr>
        <w:rFonts w:ascii="Courier New" w:hAnsi="Courier New" w:cs="Courier New" w:hint="default"/>
      </w:rPr>
    </w:lvl>
    <w:lvl w:ilvl="5" w:tplc="08090005">
      <w:start w:val="1"/>
      <w:numFmt w:val="bullet"/>
      <w:lvlText w:val=""/>
      <w:lvlJc w:val="left"/>
      <w:pPr>
        <w:tabs>
          <w:tab w:val="num" w:pos="4320"/>
        </w:tabs>
        <w:ind w:left="4320" w:hanging="360"/>
      </w:pPr>
      <w:rPr>
        <w:rFonts w:ascii="Wingdings" w:hAnsi="Wingdings" w:hint="default"/>
      </w:rPr>
    </w:lvl>
    <w:lvl w:ilvl="6" w:tplc="08090001">
      <w:start w:val="1"/>
      <w:numFmt w:val="bullet"/>
      <w:lvlText w:val=""/>
      <w:lvlJc w:val="left"/>
      <w:pPr>
        <w:tabs>
          <w:tab w:val="num" w:pos="5040"/>
        </w:tabs>
        <w:ind w:left="5040" w:hanging="360"/>
      </w:pPr>
      <w:rPr>
        <w:rFonts w:ascii="Symbol" w:hAnsi="Symbol" w:hint="default"/>
      </w:rPr>
    </w:lvl>
    <w:lvl w:ilvl="7" w:tplc="08090003">
      <w:start w:val="1"/>
      <w:numFmt w:val="bullet"/>
      <w:lvlText w:val="o"/>
      <w:lvlJc w:val="left"/>
      <w:pPr>
        <w:tabs>
          <w:tab w:val="num" w:pos="5760"/>
        </w:tabs>
        <w:ind w:left="5760" w:hanging="360"/>
      </w:pPr>
      <w:rPr>
        <w:rFonts w:ascii="Courier New" w:hAnsi="Courier New" w:cs="Courier New" w:hint="default"/>
      </w:rPr>
    </w:lvl>
    <w:lvl w:ilvl="8" w:tplc="08090005">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46993195"/>
    <w:multiLevelType w:val="hybridMultilevel"/>
    <w:tmpl w:val="4476C0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88857F6"/>
    <w:multiLevelType w:val="hybridMultilevel"/>
    <w:tmpl w:val="7C203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6E55A31"/>
    <w:multiLevelType w:val="hybridMultilevel"/>
    <w:tmpl w:val="9A54F106"/>
    <w:lvl w:ilvl="0" w:tplc="0409000F">
      <w:start w:val="1"/>
      <w:numFmt w:val="decimal"/>
      <w:lvlText w:val="%1."/>
      <w:lvlJc w:val="left"/>
      <w:pPr>
        <w:tabs>
          <w:tab w:val="num" w:pos="780"/>
        </w:tabs>
        <w:ind w:left="780" w:hanging="420"/>
      </w:pPr>
    </w:lvl>
    <w:lvl w:ilvl="1" w:tplc="04090019">
      <w:start w:val="1"/>
      <w:numFmt w:val="lowerLetter"/>
      <w:lvlText w:val="%2)"/>
      <w:lvlJc w:val="left"/>
      <w:pPr>
        <w:tabs>
          <w:tab w:val="num" w:pos="1200"/>
        </w:tabs>
        <w:ind w:left="1200" w:hanging="420"/>
      </w:pPr>
    </w:lvl>
    <w:lvl w:ilvl="2" w:tplc="0409001B">
      <w:start w:val="1"/>
      <w:numFmt w:val="lowerRoman"/>
      <w:lvlText w:val="%3."/>
      <w:lvlJc w:val="right"/>
      <w:pPr>
        <w:tabs>
          <w:tab w:val="num" w:pos="1620"/>
        </w:tabs>
        <w:ind w:left="1620" w:hanging="420"/>
      </w:pPr>
    </w:lvl>
    <w:lvl w:ilvl="3" w:tplc="0409000F">
      <w:start w:val="1"/>
      <w:numFmt w:val="decimal"/>
      <w:lvlText w:val="%4."/>
      <w:lvlJc w:val="left"/>
      <w:pPr>
        <w:tabs>
          <w:tab w:val="num" w:pos="2040"/>
        </w:tabs>
        <w:ind w:left="2040" w:hanging="420"/>
      </w:pPr>
    </w:lvl>
    <w:lvl w:ilvl="4" w:tplc="04090019">
      <w:start w:val="1"/>
      <w:numFmt w:val="lowerLetter"/>
      <w:lvlText w:val="%5)"/>
      <w:lvlJc w:val="left"/>
      <w:pPr>
        <w:tabs>
          <w:tab w:val="num" w:pos="2460"/>
        </w:tabs>
        <w:ind w:left="2460" w:hanging="420"/>
      </w:pPr>
    </w:lvl>
    <w:lvl w:ilvl="5" w:tplc="0409001B">
      <w:start w:val="1"/>
      <w:numFmt w:val="lowerRoman"/>
      <w:lvlText w:val="%6."/>
      <w:lvlJc w:val="right"/>
      <w:pPr>
        <w:tabs>
          <w:tab w:val="num" w:pos="2880"/>
        </w:tabs>
        <w:ind w:left="2880" w:hanging="420"/>
      </w:pPr>
    </w:lvl>
    <w:lvl w:ilvl="6" w:tplc="0409000F">
      <w:start w:val="1"/>
      <w:numFmt w:val="decimal"/>
      <w:lvlText w:val="%7."/>
      <w:lvlJc w:val="left"/>
      <w:pPr>
        <w:tabs>
          <w:tab w:val="num" w:pos="3300"/>
        </w:tabs>
        <w:ind w:left="3300" w:hanging="420"/>
      </w:pPr>
    </w:lvl>
    <w:lvl w:ilvl="7" w:tplc="04090019">
      <w:start w:val="1"/>
      <w:numFmt w:val="lowerLetter"/>
      <w:lvlText w:val="%8)"/>
      <w:lvlJc w:val="left"/>
      <w:pPr>
        <w:tabs>
          <w:tab w:val="num" w:pos="3720"/>
        </w:tabs>
        <w:ind w:left="3720" w:hanging="420"/>
      </w:pPr>
    </w:lvl>
    <w:lvl w:ilvl="8" w:tplc="0409001B">
      <w:start w:val="1"/>
      <w:numFmt w:val="lowerRoman"/>
      <w:lvlText w:val="%9."/>
      <w:lvlJc w:val="right"/>
      <w:pPr>
        <w:tabs>
          <w:tab w:val="num" w:pos="4140"/>
        </w:tabs>
        <w:ind w:left="4140" w:hanging="420"/>
      </w:pPr>
    </w:lvl>
  </w:abstractNum>
  <w:abstractNum w:abstractNumId="26" w15:restartNumberingAfterBreak="0">
    <w:nsid w:val="6F3B69E5"/>
    <w:multiLevelType w:val="multilevel"/>
    <w:tmpl w:val="683405C8"/>
    <w:lvl w:ilvl="0">
      <w:start w:val="1"/>
      <w:numFmt w:val="decimal"/>
      <w:lvlText w:val="%1."/>
      <w:legacy w:legacy="1" w:legacySpace="120" w:legacyIndent="360"/>
      <w:lvlJc w:val="left"/>
      <w:pPr>
        <w:ind w:left="360" w:hanging="360"/>
      </w:pPr>
    </w:lvl>
    <w:lvl w:ilvl="1">
      <w:start w:val="1"/>
      <w:numFmt w:val="lowerLetter"/>
      <w:lvlText w:val="%2."/>
      <w:legacy w:legacy="1" w:legacySpace="120" w:legacyIndent="360"/>
      <w:lvlJc w:val="left"/>
      <w:pPr>
        <w:ind w:left="720" w:hanging="360"/>
      </w:pPr>
    </w:lvl>
    <w:lvl w:ilvl="2">
      <w:start w:val="1"/>
      <w:numFmt w:val="lowerRoman"/>
      <w:lvlText w:val="%3."/>
      <w:legacy w:legacy="1" w:legacySpace="120" w:legacyIndent="180"/>
      <w:lvlJc w:val="left"/>
      <w:pPr>
        <w:ind w:left="900" w:hanging="180"/>
      </w:pPr>
    </w:lvl>
    <w:lvl w:ilvl="3">
      <w:start w:val="1"/>
      <w:numFmt w:val="decimal"/>
      <w:lvlText w:val="%4."/>
      <w:legacy w:legacy="1" w:legacySpace="120" w:legacyIndent="360"/>
      <w:lvlJc w:val="left"/>
      <w:pPr>
        <w:ind w:left="1260" w:hanging="360"/>
      </w:pPr>
    </w:lvl>
    <w:lvl w:ilvl="4">
      <w:start w:val="1"/>
      <w:numFmt w:val="lowerLetter"/>
      <w:lvlText w:val="%5."/>
      <w:legacy w:legacy="1" w:legacySpace="120" w:legacyIndent="360"/>
      <w:lvlJc w:val="left"/>
      <w:pPr>
        <w:ind w:left="1620" w:hanging="360"/>
      </w:pPr>
    </w:lvl>
    <w:lvl w:ilvl="5">
      <w:start w:val="1"/>
      <w:numFmt w:val="lowerRoman"/>
      <w:lvlText w:val="%6."/>
      <w:legacy w:legacy="1" w:legacySpace="120" w:legacyIndent="180"/>
      <w:lvlJc w:val="left"/>
      <w:pPr>
        <w:ind w:left="1800" w:hanging="180"/>
      </w:pPr>
    </w:lvl>
    <w:lvl w:ilvl="6">
      <w:start w:val="1"/>
      <w:numFmt w:val="decimal"/>
      <w:lvlText w:val="%7."/>
      <w:legacy w:legacy="1" w:legacySpace="120" w:legacyIndent="360"/>
      <w:lvlJc w:val="left"/>
      <w:pPr>
        <w:ind w:left="2160" w:hanging="360"/>
      </w:pPr>
    </w:lvl>
    <w:lvl w:ilvl="7">
      <w:start w:val="1"/>
      <w:numFmt w:val="lowerLetter"/>
      <w:lvlText w:val="%8."/>
      <w:legacy w:legacy="1" w:legacySpace="120" w:legacyIndent="360"/>
      <w:lvlJc w:val="left"/>
      <w:pPr>
        <w:ind w:left="2520" w:hanging="360"/>
      </w:pPr>
    </w:lvl>
    <w:lvl w:ilvl="8">
      <w:start w:val="1"/>
      <w:numFmt w:val="lowerRoman"/>
      <w:lvlText w:val="%9."/>
      <w:legacy w:legacy="1" w:legacySpace="120" w:legacyIndent="180"/>
      <w:lvlJc w:val="left"/>
      <w:pPr>
        <w:ind w:left="2700" w:hanging="180"/>
      </w:pPr>
    </w:lvl>
  </w:abstractNum>
  <w:abstractNum w:abstractNumId="27" w15:restartNumberingAfterBreak="0">
    <w:nsid w:val="726A20C3"/>
    <w:multiLevelType w:val="hybridMultilevel"/>
    <w:tmpl w:val="3D1252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6D63437"/>
    <w:multiLevelType w:val="hybridMultilevel"/>
    <w:tmpl w:val="D6586D8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9" w15:restartNumberingAfterBreak="0">
    <w:nsid w:val="7A90409E"/>
    <w:multiLevelType w:val="hybridMultilevel"/>
    <w:tmpl w:val="8390A3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C855EA3"/>
    <w:multiLevelType w:val="hybridMultilevel"/>
    <w:tmpl w:val="D72E9E22"/>
    <w:lvl w:ilvl="0" w:tplc="0809000F">
      <w:start w:val="1"/>
      <w:numFmt w:val="decimal"/>
      <w:lvlText w:val="%1."/>
      <w:lvlJc w:val="left"/>
      <w:pPr>
        <w:tabs>
          <w:tab w:val="num" w:pos="360"/>
        </w:tabs>
        <w:ind w:left="360" w:hanging="360"/>
      </w:pPr>
      <w:rPr>
        <w:rFonts w:hint="default"/>
      </w:rPr>
    </w:lvl>
    <w:lvl w:ilvl="1" w:tplc="08090003" w:tentative="1">
      <w:start w:val="1"/>
      <w:numFmt w:val="bullet"/>
      <w:lvlText w:val="o"/>
      <w:lvlJc w:val="left"/>
      <w:pPr>
        <w:tabs>
          <w:tab w:val="num" w:pos="1080"/>
        </w:tabs>
        <w:ind w:left="1080" w:hanging="360"/>
      </w:pPr>
      <w:rPr>
        <w:rFonts w:ascii="Courier New" w:hAnsi="Courier New" w:cs="Courier New" w:hint="default"/>
      </w:rPr>
    </w:lvl>
    <w:lvl w:ilvl="2" w:tplc="08090005" w:tentative="1">
      <w:start w:val="1"/>
      <w:numFmt w:val="bullet"/>
      <w:lvlText w:val=""/>
      <w:lvlJc w:val="left"/>
      <w:pPr>
        <w:tabs>
          <w:tab w:val="num" w:pos="1800"/>
        </w:tabs>
        <w:ind w:left="1800" w:hanging="360"/>
      </w:pPr>
      <w:rPr>
        <w:rFonts w:ascii="Wingdings" w:hAnsi="Wingdings" w:hint="default"/>
      </w:rPr>
    </w:lvl>
    <w:lvl w:ilvl="3" w:tplc="08090001" w:tentative="1">
      <w:start w:val="1"/>
      <w:numFmt w:val="bullet"/>
      <w:lvlText w:val=""/>
      <w:lvlJc w:val="left"/>
      <w:pPr>
        <w:tabs>
          <w:tab w:val="num" w:pos="2520"/>
        </w:tabs>
        <w:ind w:left="2520" w:hanging="360"/>
      </w:pPr>
      <w:rPr>
        <w:rFonts w:ascii="Symbol" w:hAnsi="Symbol" w:hint="default"/>
      </w:rPr>
    </w:lvl>
    <w:lvl w:ilvl="4" w:tplc="08090003" w:tentative="1">
      <w:start w:val="1"/>
      <w:numFmt w:val="bullet"/>
      <w:lvlText w:val="o"/>
      <w:lvlJc w:val="left"/>
      <w:pPr>
        <w:tabs>
          <w:tab w:val="num" w:pos="3240"/>
        </w:tabs>
        <w:ind w:left="3240" w:hanging="360"/>
      </w:pPr>
      <w:rPr>
        <w:rFonts w:ascii="Courier New" w:hAnsi="Courier New" w:cs="Courier New" w:hint="default"/>
      </w:rPr>
    </w:lvl>
    <w:lvl w:ilvl="5" w:tplc="08090005" w:tentative="1">
      <w:start w:val="1"/>
      <w:numFmt w:val="bullet"/>
      <w:lvlText w:val=""/>
      <w:lvlJc w:val="left"/>
      <w:pPr>
        <w:tabs>
          <w:tab w:val="num" w:pos="3960"/>
        </w:tabs>
        <w:ind w:left="3960" w:hanging="360"/>
      </w:pPr>
      <w:rPr>
        <w:rFonts w:ascii="Wingdings" w:hAnsi="Wingdings" w:hint="default"/>
      </w:rPr>
    </w:lvl>
    <w:lvl w:ilvl="6" w:tplc="08090001" w:tentative="1">
      <w:start w:val="1"/>
      <w:numFmt w:val="bullet"/>
      <w:lvlText w:val=""/>
      <w:lvlJc w:val="left"/>
      <w:pPr>
        <w:tabs>
          <w:tab w:val="num" w:pos="4680"/>
        </w:tabs>
        <w:ind w:left="4680" w:hanging="360"/>
      </w:pPr>
      <w:rPr>
        <w:rFonts w:ascii="Symbol" w:hAnsi="Symbol" w:hint="default"/>
      </w:rPr>
    </w:lvl>
    <w:lvl w:ilvl="7" w:tplc="08090003" w:tentative="1">
      <w:start w:val="1"/>
      <w:numFmt w:val="bullet"/>
      <w:lvlText w:val="o"/>
      <w:lvlJc w:val="left"/>
      <w:pPr>
        <w:tabs>
          <w:tab w:val="num" w:pos="5400"/>
        </w:tabs>
        <w:ind w:left="5400" w:hanging="360"/>
      </w:pPr>
      <w:rPr>
        <w:rFonts w:ascii="Courier New" w:hAnsi="Courier New" w:cs="Courier New" w:hint="default"/>
      </w:rPr>
    </w:lvl>
    <w:lvl w:ilvl="8" w:tplc="08090005" w:tentative="1">
      <w:start w:val="1"/>
      <w:numFmt w:val="bullet"/>
      <w:lvlText w:val=""/>
      <w:lvlJc w:val="left"/>
      <w:pPr>
        <w:tabs>
          <w:tab w:val="num" w:pos="6120"/>
        </w:tabs>
        <w:ind w:left="6120" w:hanging="360"/>
      </w:pPr>
      <w:rPr>
        <w:rFonts w:ascii="Wingdings" w:hAnsi="Wingdings" w:hint="default"/>
      </w:rPr>
    </w:lvl>
  </w:abstractNum>
  <w:abstractNum w:abstractNumId="31" w15:restartNumberingAfterBreak="0">
    <w:nsid w:val="7E8746C7"/>
    <w:multiLevelType w:val="hybridMultilevel"/>
    <w:tmpl w:val="3F225A4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EDF7EB2"/>
    <w:multiLevelType w:val="hybridMultilevel"/>
    <w:tmpl w:val="9A54F106"/>
    <w:lvl w:ilvl="0" w:tplc="0409000F">
      <w:start w:val="1"/>
      <w:numFmt w:val="decimal"/>
      <w:lvlText w:val="%1."/>
      <w:lvlJc w:val="left"/>
      <w:pPr>
        <w:tabs>
          <w:tab w:val="num" w:pos="780"/>
        </w:tabs>
        <w:ind w:left="780" w:hanging="420"/>
      </w:pPr>
    </w:lvl>
    <w:lvl w:ilvl="1" w:tplc="04090019">
      <w:start w:val="1"/>
      <w:numFmt w:val="lowerLetter"/>
      <w:lvlText w:val="%2)"/>
      <w:lvlJc w:val="left"/>
      <w:pPr>
        <w:tabs>
          <w:tab w:val="num" w:pos="1200"/>
        </w:tabs>
        <w:ind w:left="1200" w:hanging="420"/>
      </w:pPr>
    </w:lvl>
    <w:lvl w:ilvl="2" w:tplc="0409001B">
      <w:start w:val="1"/>
      <w:numFmt w:val="lowerRoman"/>
      <w:lvlText w:val="%3."/>
      <w:lvlJc w:val="right"/>
      <w:pPr>
        <w:tabs>
          <w:tab w:val="num" w:pos="1620"/>
        </w:tabs>
        <w:ind w:left="1620" w:hanging="420"/>
      </w:pPr>
    </w:lvl>
    <w:lvl w:ilvl="3" w:tplc="0409000F">
      <w:start w:val="1"/>
      <w:numFmt w:val="decimal"/>
      <w:lvlText w:val="%4."/>
      <w:lvlJc w:val="left"/>
      <w:pPr>
        <w:tabs>
          <w:tab w:val="num" w:pos="2040"/>
        </w:tabs>
        <w:ind w:left="2040" w:hanging="420"/>
      </w:pPr>
    </w:lvl>
    <w:lvl w:ilvl="4" w:tplc="04090019">
      <w:start w:val="1"/>
      <w:numFmt w:val="lowerLetter"/>
      <w:lvlText w:val="%5)"/>
      <w:lvlJc w:val="left"/>
      <w:pPr>
        <w:tabs>
          <w:tab w:val="num" w:pos="2460"/>
        </w:tabs>
        <w:ind w:left="2460" w:hanging="420"/>
      </w:pPr>
    </w:lvl>
    <w:lvl w:ilvl="5" w:tplc="0409001B">
      <w:start w:val="1"/>
      <w:numFmt w:val="lowerRoman"/>
      <w:lvlText w:val="%6."/>
      <w:lvlJc w:val="right"/>
      <w:pPr>
        <w:tabs>
          <w:tab w:val="num" w:pos="2880"/>
        </w:tabs>
        <w:ind w:left="2880" w:hanging="420"/>
      </w:pPr>
    </w:lvl>
    <w:lvl w:ilvl="6" w:tplc="0409000F">
      <w:start w:val="1"/>
      <w:numFmt w:val="decimal"/>
      <w:lvlText w:val="%7."/>
      <w:lvlJc w:val="left"/>
      <w:pPr>
        <w:tabs>
          <w:tab w:val="num" w:pos="3300"/>
        </w:tabs>
        <w:ind w:left="3300" w:hanging="420"/>
      </w:pPr>
    </w:lvl>
    <w:lvl w:ilvl="7" w:tplc="04090019">
      <w:start w:val="1"/>
      <w:numFmt w:val="lowerLetter"/>
      <w:lvlText w:val="%8)"/>
      <w:lvlJc w:val="left"/>
      <w:pPr>
        <w:tabs>
          <w:tab w:val="num" w:pos="3720"/>
        </w:tabs>
        <w:ind w:left="3720" w:hanging="420"/>
      </w:pPr>
    </w:lvl>
    <w:lvl w:ilvl="8" w:tplc="0409001B">
      <w:start w:val="1"/>
      <w:numFmt w:val="lowerRoman"/>
      <w:lvlText w:val="%9."/>
      <w:lvlJc w:val="right"/>
      <w:pPr>
        <w:tabs>
          <w:tab w:val="num" w:pos="4140"/>
        </w:tabs>
        <w:ind w:left="4140" w:hanging="420"/>
      </w:pPr>
    </w:lvl>
  </w:abstractNum>
  <w:num w:numId="1">
    <w:abstractNumId w:val="0"/>
  </w:num>
  <w:num w:numId="2">
    <w:abstractNumId w:val="2"/>
  </w:num>
  <w:num w:numId="3">
    <w:abstractNumId w:val="14"/>
  </w:num>
  <w:num w:numId="4">
    <w:abstractNumId w:val="9"/>
  </w:num>
  <w:num w:numId="5">
    <w:abstractNumId w:val="10"/>
  </w:num>
  <w:num w:numId="6">
    <w:abstractNumId w:val="31"/>
  </w:num>
  <w:num w:numId="7">
    <w:abstractNumId w:val="29"/>
  </w:num>
  <w:num w:numId="8">
    <w:abstractNumId w:val="4"/>
  </w:num>
  <w:num w:numId="9">
    <w:abstractNumId w:val="8"/>
  </w:num>
  <w:num w:numId="10">
    <w:abstractNumId w:val="26"/>
  </w:num>
  <w:num w:numId="11">
    <w:abstractNumId w:val="28"/>
  </w:num>
  <w:num w:numId="12">
    <w:abstractNumId w:val="6"/>
  </w:num>
  <w:num w:numId="13">
    <w:abstractNumId w:val="20"/>
  </w:num>
  <w:num w:numId="14">
    <w:abstractNumId w:val="18"/>
  </w:num>
  <w:num w:numId="15">
    <w:abstractNumId w:val="30"/>
  </w:num>
  <w:num w:numId="16">
    <w:abstractNumId w:val="16"/>
  </w:num>
  <w:num w:numId="17">
    <w:abstractNumId w:val="1"/>
  </w:num>
  <w:num w:numId="18">
    <w:abstractNumId w:val="24"/>
  </w:num>
  <w:num w:numId="19">
    <w:abstractNumId w:val="3"/>
  </w:num>
  <w:num w:numId="20">
    <w:abstractNumId w:val="11"/>
  </w:num>
  <w:num w:numId="21">
    <w:abstractNumId w:val="27"/>
  </w:num>
  <w:num w:numId="22">
    <w:abstractNumId w:val="25"/>
  </w:num>
  <w:num w:numId="23">
    <w:abstractNumId w:val="15"/>
  </w:num>
  <w:num w:numId="24">
    <w:abstractNumId w:val="5"/>
  </w:num>
  <w:num w:numId="25">
    <w:abstractNumId w:val="7"/>
  </w:num>
  <w:num w:numId="26">
    <w:abstractNumId w:val="23"/>
  </w:num>
  <w:num w:numId="27">
    <w:abstractNumId w:val="12"/>
  </w:num>
  <w:num w:numId="28">
    <w:abstractNumId w:val="13"/>
  </w:num>
  <w:num w:numId="29">
    <w:abstractNumId w:val="19"/>
  </w:num>
  <w:num w:numId="30">
    <w:abstractNumId w:val="21"/>
  </w:num>
  <w:num w:numId="31">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2">
    <w:abstractNumId w:val="22"/>
  </w:num>
  <w:num w:numId="33">
    <w:abstractNumId w:val="32"/>
  </w:num>
  <w:numIdMacAtCleanup w:val="3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oNotTrackFormatting/>
  <w:defaultTabStop w:val="720"/>
  <w:displayHorizontalDrawingGridEvery w:val="0"/>
  <w:displayVerticalDrawingGridEvery w:val="0"/>
  <w:doNotUseMarginsForDrawingGridOrigin/>
  <w:noPunctuationKerning/>
  <w:characterSpacingControl w:val="doNotCompress"/>
  <w:hdrShapeDefaults>
    <o:shapedefaults v:ext="edit" spidmax="1126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C414D"/>
    <w:rsid w:val="00004470"/>
    <w:rsid w:val="00004A1D"/>
    <w:rsid w:val="00012692"/>
    <w:rsid w:val="0001608E"/>
    <w:rsid w:val="00030CBD"/>
    <w:rsid w:val="00044B07"/>
    <w:rsid w:val="00052B29"/>
    <w:rsid w:val="00055432"/>
    <w:rsid w:val="00067B7C"/>
    <w:rsid w:val="000716C8"/>
    <w:rsid w:val="00086590"/>
    <w:rsid w:val="000915A3"/>
    <w:rsid w:val="00095EFD"/>
    <w:rsid w:val="0009787F"/>
    <w:rsid w:val="000A285C"/>
    <w:rsid w:val="000B1265"/>
    <w:rsid w:val="000B28DF"/>
    <w:rsid w:val="000C15DC"/>
    <w:rsid w:val="000C24B0"/>
    <w:rsid w:val="000C373C"/>
    <w:rsid w:val="000D3BD4"/>
    <w:rsid w:val="000D5031"/>
    <w:rsid w:val="000F3D53"/>
    <w:rsid w:val="000F50D4"/>
    <w:rsid w:val="00114C43"/>
    <w:rsid w:val="00116DAE"/>
    <w:rsid w:val="00136C58"/>
    <w:rsid w:val="001400A9"/>
    <w:rsid w:val="001420F1"/>
    <w:rsid w:val="00144BE3"/>
    <w:rsid w:val="00165871"/>
    <w:rsid w:val="001A5156"/>
    <w:rsid w:val="001A5DA7"/>
    <w:rsid w:val="001B1DCA"/>
    <w:rsid w:val="001B3086"/>
    <w:rsid w:val="001B3EB4"/>
    <w:rsid w:val="001C165F"/>
    <w:rsid w:val="001C66DA"/>
    <w:rsid w:val="001E00FB"/>
    <w:rsid w:val="001E0DA3"/>
    <w:rsid w:val="001F68A1"/>
    <w:rsid w:val="00201756"/>
    <w:rsid w:val="00232D19"/>
    <w:rsid w:val="00240344"/>
    <w:rsid w:val="002508D3"/>
    <w:rsid w:val="002633D8"/>
    <w:rsid w:val="0028555E"/>
    <w:rsid w:val="00293BD9"/>
    <w:rsid w:val="002977E0"/>
    <w:rsid w:val="002A1191"/>
    <w:rsid w:val="002C14B9"/>
    <w:rsid w:val="002D6D45"/>
    <w:rsid w:val="002E36C4"/>
    <w:rsid w:val="00302A1B"/>
    <w:rsid w:val="003048EC"/>
    <w:rsid w:val="00306091"/>
    <w:rsid w:val="00307F45"/>
    <w:rsid w:val="0031181D"/>
    <w:rsid w:val="00313789"/>
    <w:rsid w:val="00320A9D"/>
    <w:rsid w:val="00355E9A"/>
    <w:rsid w:val="00367A89"/>
    <w:rsid w:val="0037241D"/>
    <w:rsid w:val="00392121"/>
    <w:rsid w:val="00396FFA"/>
    <w:rsid w:val="00397D02"/>
    <w:rsid w:val="003A2D09"/>
    <w:rsid w:val="003A7B49"/>
    <w:rsid w:val="003B113F"/>
    <w:rsid w:val="003C07AC"/>
    <w:rsid w:val="003C5BB2"/>
    <w:rsid w:val="003C7E39"/>
    <w:rsid w:val="003E3E90"/>
    <w:rsid w:val="003F0A39"/>
    <w:rsid w:val="00404434"/>
    <w:rsid w:val="00415C69"/>
    <w:rsid w:val="00420C37"/>
    <w:rsid w:val="00423D7C"/>
    <w:rsid w:val="0042517B"/>
    <w:rsid w:val="00425E6B"/>
    <w:rsid w:val="004269E4"/>
    <w:rsid w:val="0043160A"/>
    <w:rsid w:val="00435624"/>
    <w:rsid w:val="00441082"/>
    <w:rsid w:val="00451F35"/>
    <w:rsid w:val="00467034"/>
    <w:rsid w:val="00467643"/>
    <w:rsid w:val="00467D07"/>
    <w:rsid w:val="00471148"/>
    <w:rsid w:val="004866C7"/>
    <w:rsid w:val="004B278F"/>
    <w:rsid w:val="004C0775"/>
    <w:rsid w:val="004C3C23"/>
    <w:rsid w:val="004E5C01"/>
    <w:rsid w:val="004E7D21"/>
    <w:rsid w:val="004F738D"/>
    <w:rsid w:val="005044B2"/>
    <w:rsid w:val="005142B4"/>
    <w:rsid w:val="00525184"/>
    <w:rsid w:val="005307ED"/>
    <w:rsid w:val="00534AB3"/>
    <w:rsid w:val="005433AC"/>
    <w:rsid w:val="00545578"/>
    <w:rsid w:val="00554835"/>
    <w:rsid w:val="00556078"/>
    <w:rsid w:val="00556506"/>
    <w:rsid w:val="00563189"/>
    <w:rsid w:val="005665B7"/>
    <w:rsid w:val="005762D2"/>
    <w:rsid w:val="00583A38"/>
    <w:rsid w:val="0059260A"/>
    <w:rsid w:val="005A2DDF"/>
    <w:rsid w:val="005A511C"/>
    <w:rsid w:val="005B027C"/>
    <w:rsid w:val="005B5FFF"/>
    <w:rsid w:val="005D1607"/>
    <w:rsid w:val="005D1783"/>
    <w:rsid w:val="005E54B7"/>
    <w:rsid w:val="005E5C37"/>
    <w:rsid w:val="005F1839"/>
    <w:rsid w:val="005F3020"/>
    <w:rsid w:val="005F7134"/>
    <w:rsid w:val="00607B7F"/>
    <w:rsid w:val="00612AE3"/>
    <w:rsid w:val="006300ED"/>
    <w:rsid w:val="006340DC"/>
    <w:rsid w:val="006607C8"/>
    <w:rsid w:val="006636BE"/>
    <w:rsid w:val="00676F0E"/>
    <w:rsid w:val="00676FBB"/>
    <w:rsid w:val="006955B2"/>
    <w:rsid w:val="006B2F7F"/>
    <w:rsid w:val="006B5012"/>
    <w:rsid w:val="006C368D"/>
    <w:rsid w:val="006C5BF2"/>
    <w:rsid w:val="006D17E3"/>
    <w:rsid w:val="006E771C"/>
    <w:rsid w:val="006F0550"/>
    <w:rsid w:val="00706179"/>
    <w:rsid w:val="00717246"/>
    <w:rsid w:val="0072489D"/>
    <w:rsid w:val="00742C8A"/>
    <w:rsid w:val="00780642"/>
    <w:rsid w:val="00786E8E"/>
    <w:rsid w:val="00791C1F"/>
    <w:rsid w:val="007931F3"/>
    <w:rsid w:val="00793D2F"/>
    <w:rsid w:val="00794848"/>
    <w:rsid w:val="007B1ADE"/>
    <w:rsid w:val="007C057B"/>
    <w:rsid w:val="007C302F"/>
    <w:rsid w:val="007C7068"/>
    <w:rsid w:val="007D7388"/>
    <w:rsid w:val="007D7E10"/>
    <w:rsid w:val="007E75DD"/>
    <w:rsid w:val="007F0508"/>
    <w:rsid w:val="007F668D"/>
    <w:rsid w:val="008023A5"/>
    <w:rsid w:val="00813292"/>
    <w:rsid w:val="00854711"/>
    <w:rsid w:val="008560DB"/>
    <w:rsid w:val="00861F3E"/>
    <w:rsid w:val="00862253"/>
    <w:rsid w:val="00882124"/>
    <w:rsid w:val="00886778"/>
    <w:rsid w:val="008912EB"/>
    <w:rsid w:val="00895093"/>
    <w:rsid w:val="008A07E2"/>
    <w:rsid w:val="008A5DCB"/>
    <w:rsid w:val="008C42BF"/>
    <w:rsid w:val="008D1C74"/>
    <w:rsid w:val="008D2175"/>
    <w:rsid w:val="008E644D"/>
    <w:rsid w:val="008F4365"/>
    <w:rsid w:val="008F7186"/>
    <w:rsid w:val="00902706"/>
    <w:rsid w:val="00905129"/>
    <w:rsid w:val="00911498"/>
    <w:rsid w:val="00923F5F"/>
    <w:rsid w:val="00930FA9"/>
    <w:rsid w:val="00931FB1"/>
    <w:rsid w:val="00940F1D"/>
    <w:rsid w:val="0094238A"/>
    <w:rsid w:val="00944A68"/>
    <w:rsid w:val="009651DB"/>
    <w:rsid w:val="009669D8"/>
    <w:rsid w:val="00966E81"/>
    <w:rsid w:val="009A79FC"/>
    <w:rsid w:val="009B5785"/>
    <w:rsid w:val="009E2E2F"/>
    <w:rsid w:val="009E34DE"/>
    <w:rsid w:val="009E6079"/>
    <w:rsid w:val="009E6F23"/>
    <w:rsid w:val="00A176A1"/>
    <w:rsid w:val="00A33EB7"/>
    <w:rsid w:val="00A35705"/>
    <w:rsid w:val="00A6063A"/>
    <w:rsid w:val="00A67063"/>
    <w:rsid w:val="00A8520D"/>
    <w:rsid w:val="00A9728B"/>
    <w:rsid w:val="00AA3B1A"/>
    <w:rsid w:val="00AB6CAE"/>
    <w:rsid w:val="00AC414D"/>
    <w:rsid w:val="00AD690D"/>
    <w:rsid w:val="00AF0EED"/>
    <w:rsid w:val="00B00F2A"/>
    <w:rsid w:val="00B14514"/>
    <w:rsid w:val="00B5084D"/>
    <w:rsid w:val="00B53C61"/>
    <w:rsid w:val="00B60E35"/>
    <w:rsid w:val="00B635F7"/>
    <w:rsid w:val="00B6553A"/>
    <w:rsid w:val="00B962EB"/>
    <w:rsid w:val="00BA5091"/>
    <w:rsid w:val="00BC532F"/>
    <w:rsid w:val="00BE6FBD"/>
    <w:rsid w:val="00BF7D92"/>
    <w:rsid w:val="00C113A9"/>
    <w:rsid w:val="00C12C2A"/>
    <w:rsid w:val="00C21756"/>
    <w:rsid w:val="00C36563"/>
    <w:rsid w:val="00C36AD3"/>
    <w:rsid w:val="00C5463E"/>
    <w:rsid w:val="00C77039"/>
    <w:rsid w:val="00CB64F3"/>
    <w:rsid w:val="00CD642C"/>
    <w:rsid w:val="00CE2052"/>
    <w:rsid w:val="00CE5223"/>
    <w:rsid w:val="00CE74A5"/>
    <w:rsid w:val="00CF04A6"/>
    <w:rsid w:val="00D009E3"/>
    <w:rsid w:val="00D00B0D"/>
    <w:rsid w:val="00D03250"/>
    <w:rsid w:val="00D10FF6"/>
    <w:rsid w:val="00D15926"/>
    <w:rsid w:val="00D24756"/>
    <w:rsid w:val="00D313FA"/>
    <w:rsid w:val="00D46937"/>
    <w:rsid w:val="00D51E2E"/>
    <w:rsid w:val="00D57188"/>
    <w:rsid w:val="00D73C89"/>
    <w:rsid w:val="00D821F7"/>
    <w:rsid w:val="00D8251F"/>
    <w:rsid w:val="00D92B2F"/>
    <w:rsid w:val="00D92CFF"/>
    <w:rsid w:val="00DD6588"/>
    <w:rsid w:val="00E04E48"/>
    <w:rsid w:val="00E06E26"/>
    <w:rsid w:val="00E11527"/>
    <w:rsid w:val="00E161A0"/>
    <w:rsid w:val="00E22D58"/>
    <w:rsid w:val="00E32E1F"/>
    <w:rsid w:val="00E337E5"/>
    <w:rsid w:val="00E440CB"/>
    <w:rsid w:val="00E45102"/>
    <w:rsid w:val="00E4593E"/>
    <w:rsid w:val="00E549F2"/>
    <w:rsid w:val="00E70B7D"/>
    <w:rsid w:val="00E74B71"/>
    <w:rsid w:val="00E76B23"/>
    <w:rsid w:val="00E80E6E"/>
    <w:rsid w:val="00E917C3"/>
    <w:rsid w:val="00E952BE"/>
    <w:rsid w:val="00EA0886"/>
    <w:rsid w:val="00EB07FB"/>
    <w:rsid w:val="00EB7776"/>
    <w:rsid w:val="00ED56E4"/>
    <w:rsid w:val="00EE18B4"/>
    <w:rsid w:val="00F0172E"/>
    <w:rsid w:val="00F0215F"/>
    <w:rsid w:val="00F03425"/>
    <w:rsid w:val="00F07F90"/>
    <w:rsid w:val="00F104C5"/>
    <w:rsid w:val="00F5333A"/>
    <w:rsid w:val="00F67F43"/>
    <w:rsid w:val="00F7405B"/>
    <w:rsid w:val="00F820C4"/>
    <w:rsid w:val="00F9167A"/>
    <w:rsid w:val="00F93831"/>
    <w:rsid w:val="00F970E0"/>
    <w:rsid w:val="00FA0D26"/>
    <w:rsid w:val="00FA3596"/>
    <w:rsid w:val="00FA36FA"/>
    <w:rsid w:val="00FB56CA"/>
    <w:rsid w:val="00FD7458"/>
    <w:rsid w:val="00FE181C"/>
    <w:rsid w:val="00FE68FC"/>
    <w:rsid w:val="00FF57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1265"/>
    <o:shapelayout v:ext="edit">
      <o:idmap v:ext="edit" data="1"/>
    </o:shapelayout>
  </w:shapeDefaults>
  <w:decimalSymbol w:val="."/>
  <w:listSeparator w:val=","/>
  <w14:docId w14:val="40C5B039"/>
  <w15:chartTrackingRefBased/>
  <w15:docId w15:val="{2388E138-ACB1-4E5B-A1D1-228DC843E7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0" w:qFormat="1"/>
    <w:lsdException w:name="heading 2" w:uiPriority="0" w:qFormat="1"/>
    <w:lsdException w:name="heading 3" w:uiPriority="9" w:qFormat="1"/>
    <w:lsdException w:name="heading 4" w:uiPriority="0" w:qFormat="1"/>
    <w:lsdException w:name="heading 5" w:semiHidden="1" w:uiPriority="0"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iPriority="0" w:unhideWhenUsed="1"/>
    <w:lsdException w:name="header" w:semiHidden="1"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iPriority="0"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iPriority="0"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lsdException w:name="Body Text 3" w:semiHidden="1" w:uiPriority="0" w:unhideWhenUsed="1"/>
    <w:lsdException w:name="Body Text Indent 2" w:semiHidden="1" w:uiPriority="0" w:unhideWhenUsed="1"/>
    <w:lsdException w:name="Body Text Indent 3" w:semiHidden="1" w:uiPriority="0" w:unhideWhenUsed="1"/>
    <w:lsdException w:name="Block Text" w:semiHidden="1" w:unhideWhenUsed="1"/>
    <w:lsdException w:name="Hyperlink" w:semiHidden="1" w:unhideWhenUsed="1"/>
    <w:lsdException w:name="FollowedHyperlink" w:semiHidden="1" w:uiPriority="0" w:unhideWhenUsed="1"/>
    <w:lsdException w:name="Strong" w:uiPriority="22" w:qFormat="1"/>
    <w:lsdException w:name="Emphasis" w:uiPriority="20" w:qFormat="1"/>
    <w:lsdException w:name="Document Map" w:semiHidden="1" w:unhideWhenUsed="1"/>
    <w:lsdException w:name="Plain Text" w:semiHidden="1" w:uiPriority="0"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iPriority="0"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0"/>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A3B1A"/>
    <w:rPr>
      <w:rFonts w:ascii="Arial" w:hAnsi="Arial"/>
      <w:sz w:val="22"/>
    </w:rPr>
  </w:style>
  <w:style w:type="paragraph" w:styleId="Heading1">
    <w:name w:val="heading 1"/>
    <w:basedOn w:val="Normal"/>
    <w:next w:val="Normal"/>
    <w:qFormat/>
    <w:rsid w:val="004C0775"/>
    <w:pPr>
      <w:keepNext/>
      <w:spacing w:before="240" w:after="240"/>
      <w:jc w:val="both"/>
      <w:outlineLvl w:val="0"/>
    </w:pPr>
    <w:rPr>
      <w:b/>
    </w:rPr>
  </w:style>
  <w:style w:type="paragraph" w:styleId="Heading2">
    <w:name w:val="heading 2"/>
    <w:basedOn w:val="Normal"/>
    <w:next w:val="Normal"/>
    <w:autoRedefine/>
    <w:qFormat/>
    <w:rsid w:val="00EA0886"/>
    <w:pPr>
      <w:keepNext/>
      <w:spacing w:before="240"/>
      <w:ind w:right="-957"/>
      <w:outlineLvl w:val="1"/>
    </w:pPr>
    <w:rPr>
      <w:b/>
    </w:rPr>
  </w:style>
  <w:style w:type="paragraph" w:styleId="Heading3">
    <w:name w:val="heading 3"/>
    <w:basedOn w:val="Normal"/>
    <w:next w:val="Normal"/>
    <w:link w:val="Heading3Char"/>
    <w:uiPriority w:val="9"/>
    <w:qFormat/>
    <w:rsid w:val="006300ED"/>
    <w:pPr>
      <w:keepNext/>
      <w:ind w:right="-57"/>
      <w:jc w:val="center"/>
      <w:outlineLvl w:val="2"/>
    </w:pPr>
    <w:rPr>
      <w:b/>
      <w:noProof/>
    </w:rPr>
  </w:style>
  <w:style w:type="paragraph" w:styleId="Heading4">
    <w:name w:val="heading 4"/>
    <w:basedOn w:val="Normal"/>
    <w:next w:val="Normal"/>
    <w:qFormat/>
    <w:rsid w:val="006300ED"/>
    <w:pPr>
      <w:keepNext/>
      <w:ind w:right="-57"/>
      <w:jc w:val="right"/>
      <w:outlineLvl w:val="3"/>
    </w:pPr>
    <w:rPr>
      <w:b/>
      <w:noProof/>
    </w:rPr>
  </w:style>
  <w:style w:type="paragraph" w:styleId="Heading5">
    <w:name w:val="heading 5"/>
    <w:basedOn w:val="Normal"/>
    <w:next w:val="Normal"/>
    <w:link w:val="Heading5Char"/>
    <w:unhideWhenUsed/>
    <w:qFormat/>
    <w:rsid w:val="002D6D45"/>
    <w:pPr>
      <w:spacing w:before="240" w:after="60"/>
      <w:outlineLvl w:val="4"/>
    </w:pPr>
    <w:rPr>
      <w:rFonts w:ascii="Calibri" w:hAnsi="Calibri"/>
      <w:b/>
      <w:bCs/>
      <w:i/>
      <w:iCs/>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rsid w:val="006300ED"/>
    <w:pPr>
      <w:tabs>
        <w:tab w:val="center" w:pos="4153"/>
        <w:tab w:val="right" w:pos="8306"/>
      </w:tabs>
    </w:pPr>
  </w:style>
  <w:style w:type="character" w:styleId="PageNumber">
    <w:name w:val="page number"/>
    <w:basedOn w:val="DefaultParagraphFont"/>
    <w:semiHidden/>
    <w:rsid w:val="006300ED"/>
  </w:style>
  <w:style w:type="paragraph" w:styleId="Header">
    <w:name w:val="header"/>
    <w:basedOn w:val="Normal"/>
    <w:link w:val="HeaderChar"/>
    <w:uiPriority w:val="99"/>
    <w:rsid w:val="006300ED"/>
    <w:pPr>
      <w:tabs>
        <w:tab w:val="center" w:pos="4153"/>
        <w:tab w:val="right" w:pos="8306"/>
      </w:tabs>
    </w:pPr>
  </w:style>
  <w:style w:type="paragraph" w:customStyle="1" w:styleId="heading">
    <w:name w:val="heading"/>
    <w:basedOn w:val="fixed"/>
    <w:link w:val="headingChar"/>
    <w:rsid w:val="006300ED"/>
    <w:pPr>
      <w:spacing w:before="240" w:after="120"/>
    </w:pPr>
  </w:style>
  <w:style w:type="paragraph" w:customStyle="1" w:styleId="fixed">
    <w:name w:val="fixed"/>
    <w:link w:val="fixedChar"/>
    <w:rsid w:val="006300ED"/>
    <w:pPr>
      <w:tabs>
        <w:tab w:val="left" w:pos="720"/>
        <w:tab w:val="left" w:pos="1440"/>
        <w:tab w:val="left" w:pos="2160"/>
        <w:tab w:val="left" w:pos="2880"/>
      </w:tabs>
      <w:ind w:left="3600" w:hanging="3600"/>
    </w:pPr>
    <w:rPr>
      <w:b/>
      <w:sz w:val="24"/>
    </w:rPr>
  </w:style>
  <w:style w:type="paragraph" w:customStyle="1" w:styleId="bullet">
    <w:name w:val="bullet"/>
    <w:link w:val="bulletChar"/>
    <w:rsid w:val="006300ED"/>
    <w:pPr>
      <w:spacing w:before="120"/>
      <w:ind w:left="1004" w:hanging="284"/>
      <w:jc w:val="both"/>
    </w:pPr>
    <w:rPr>
      <w:sz w:val="24"/>
    </w:rPr>
  </w:style>
  <w:style w:type="paragraph" w:styleId="BodyTextIndent">
    <w:name w:val="Body Text Indent"/>
    <w:basedOn w:val="Normal"/>
    <w:rsid w:val="006300E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hanging="720"/>
      <w:jc w:val="both"/>
    </w:pPr>
    <w:rPr>
      <w:lang w:val="en-US"/>
    </w:rPr>
  </w:style>
  <w:style w:type="paragraph" w:styleId="BodyText">
    <w:name w:val="Body Text"/>
    <w:basedOn w:val="Normal"/>
    <w:link w:val="BodyTextChar"/>
    <w:uiPriority w:val="99"/>
    <w:rsid w:val="006300ED"/>
    <w:pPr>
      <w:jc w:val="both"/>
    </w:pPr>
    <w:rPr>
      <w:color w:val="FF0000"/>
    </w:rPr>
  </w:style>
  <w:style w:type="paragraph" w:styleId="BodyTextIndent2">
    <w:name w:val="Body Text Indent 2"/>
    <w:basedOn w:val="Normal"/>
    <w:rsid w:val="006300ED"/>
    <w:pPr>
      <w:ind w:left="720"/>
      <w:jc w:val="both"/>
    </w:pPr>
    <w:rPr>
      <w:color w:val="FF0000"/>
    </w:rPr>
  </w:style>
  <w:style w:type="paragraph" w:styleId="BodyText3">
    <w:name w:val="Body Text 3"/>
    <w:basedOn w:val="Normal"/>
    <w:rsid w:val="006300ED"/>
    <w:pPr>
      <w:jc w:val="right"/>
    </w:pPr>
    <w:rPr>
      <w:b/>
      <w:sz w:val="48"/>
      <w:lang w:val="en-US"/>
    </w:rPr>
  </w:style>
  <w:style w:type="paragraph" w:styleId="BodyText2">
    <w:name w:val="Body Text 2"/>
    <w:basedOn w:val="Normal"/>
    <w:rsid w:val="006300ED"/>
    <w:rPr>
      <w:color w:val="FF0000"/>
    </w:rPr>
  </w:style>
  <w:style w:type="paragraph" w:styleId="BodyTextIndent3">
    <w:name w:val="Body Text Indent 3"/>
    <w:basedOn w:val="Normal"/>
    <w:rsid w:val="006300ED"/>
    <w:pPr>
      <w:spacing w:after="120"/>
      <w:ind w:left="283"/>
    </w:pPr>
    <w:rPr>
      <w:sz w:val="16"/>
      <w:szCs w:val="16"/>
    </w:rPr>
  </w:style>
  <w:style w:type="character" w:styleId="Hyperlink">
    <w:name w:val="Hyperlink"/>
    <w:uiPriority w:val="99"/>
    <w:rsid w:val="006300ED"/>
    <w:rPr>
      <w:color w:val="0000FF"/>
      <w:u w:val="single"/>
    </w:rPr>
  </w:style>
  <w:style w:type="paragraph" w:customStyle="1" w:styleId="darktxt">
    <w:name w:val="darktxt"/>
    <w:basedOn w:val="Normal"/>
    <w:rsid w:val="006300ED"/>
    <w:pPr>
      <w:spacing w:before="100" w:beforeAutospacing="1" w:after="100" w:afterAutospacing="1"/>
    </w:pPr>
    <w:rPr>
      <w:rFonts w:ascii="Verdana" w:hAnsi="Verdana"/>
      <w:color w:val="000000"/>
      <w:sz w:val="18"/>
      <w:szCs w:val="18"/>
    </w:rPr>
  </w:style>
  <w:style w:type="paragraph" w:styleId="BalloonText">
    <w:name w:val="Balloon Text"/>
    <w:basedOn w:val="Normal"/>
    <w:rsid w:val="006300ED"/>
    <w:rPr>
      <w:rFonts w:ascii="Tahoma" w:hAnsi="Tahoma" w:cs="Tahoma"/>
      <w:sz w:val="16"/>
      <w:szCs w:val="16"/>
    </w:rPr>
  </w:style>
  <w:style w:type="character" w:styleId="CommentReference">
    <w:name w:val="annotation reference"/>
    <w:uiPriority w:val="99"/>
    <w:semiHidden/>
    <w:rsid w:val="006300ED"/>
    <w:rPr>
      <w:sz w:val="16"/>
      <w:szCs w:val="16"/>
    </w:rPr>
  </w:style>
  <w:style w:type="paragraph" w:styleId="CommentText">
    <w:name w:val="annotation text"/>
    <w:basedOn w:val="Normal"/>
    <w:link w:val="CommentTextChar"/>
    <w:semiHidden/>
    <w:rsid w:val="006300ED"/>
    <w:rPr>
      <w:sz w:val="20"/>
      <w:lang w:val="en-AU"/>
    </w:rPr>
  </w:style>
  <w:style w:type="paragraph" w:customStyle="1" w:styleId="Style1">
    <w:name w:val="Style1"/>
    <w:basedOn w:val="BodyText"/>
    <w:rsid w:val="006300ED"/>
    <w:rPr>
      <w:color w:val="auto"/>
    </w:rPr>
  </w:style>
  <w:style w:type="character" w:customStyle="1" w:styleId="ft44">
    <w:name w:val="ft44"/>
    <w:rsid w:val="006300ED"/>
    <w:rPr>
      <w:rFonts w:ascii="Helvetica" w:hAnsi="Helvetica" w:cs="Helvetica" w:hint="default"/>
      <w:color w:val="000000"/>
      <w:sz w:val="23"/>
      <w:szCs w:val="23"/>
    </w:rPr>
  </w:style>
  <w:style w:type="character" w:customStyle="1" w:styleId="ft24">
    <w:name w:val="ft24"/>
    <w:rsid w:val="006300ED"/>
    <w:rPr>
      <w:rFonts w:ascii="Helvetica" w:hAnsi="Helvetica" w:cs="Helvetica" w:hint="default"/>
      <w:color w:val="000000"/>
      <w:sz w:val="23"/>
      <w:szCs w:val="23"/>
    </w:rPr>
  </w:style>
  <w:style w:type="paragraph" w:styleId="CommentSubject">
    <w:name w:val="annotation subject"/>
    <w:basedOn w:val="CommentText"/>
    <w:next w:val="CommentText"/>
    <w:link w:val="CommentSubjectChar"/>
    <w:uiPriority w:val="99"/>
    <w:semiHidden/>
    <w:unhideWhenUsed/>
    <w:rsid w:val="00B962EB"/>
    <w:rPr>
      <w:b/>
      <w:bCs/>
      <w:lang w:val="en-GB"/>
    </w:rPr>
  </w:style>
  <w:style w:type="character" w:customStyle="1" w:styleId="CommentTextChar">
    <w:name w:val="Comment Text Char"/>
    <w:link w:val="CommentText"/>
    <w:rsid w:val="00B962EB"/>
    <w:rPr>
      <w:lang w:val="en-AU"/>
    </w:rPr>
  </w:style>
  <w:style w:type="character" w:customStyle="1" w:styleId="CommentSubjectChar">
    <w:name w:val="Comment Subject Char"/>
    <w:basedOn w:val="CommentTextChar"/>
    <w:link w:val="CommentSubject"/>
    <w:rsid w:val="00B962EB"/>
    <w:rPr>
      <w:lang w:val="en-AU"/>
    </w:rPr>
  </w:style>
  <w:style w:type="character" w:customStyle="1" w:styleId="HeaderChar">
    <w:name w:val="Header Char"/>
    <w:link w:val="Header"/>
    <w:uiPriority w:val="99"/>
    <w:rsid w:val="008F4365"/>
    <w:rPr>
      <w:sz w:val="24"/>
    </w:rPr>
  </w:style>
  <w:style w:type="paragraph" w:styleId="ListParagraph">
    <w:name w:val="List Paragraph"/>
    <w:basedOn w:val="Normal"/>
    <w:qFormat/>
    <w:rsid w:val="00D10FF6"/>
    <w:pPr>
      <w:spacing w:after="200" w:line="276" w:lineRule="auto"/>
      <w:ind w:left="720"/>
      <w:contextualSpacing/>
    </w:pPr>
    <w:rPr>
      <w:rFonts w:ascii="Calibri" w:eastAsia="Calibri" w:hAnsi="Calibri" w:cs="Calibri"/>
      <w:szCs w:val="22"/>
      <w:lang w:eastAsia="en-US"/>
    </w:rPr>
  </w:style>
  <w:style w:type="paragraph" w:customStyle="1" w:styleId="Default">
    <w:name w:val="Default"/>
    <w:basedOn w:val="Normal"/>
    <w:rsid w:val="00D10FF6"/>
    <w:pPr>
      <w:autoSpaceDE w:val="0"/>
      <w:autoSpaceDN w:val="0"/>
    </w:pPr>
    <w:rPr>
      <w:rFonts w:ascii="Verdana" w:eastAsia="Calibri" w:hAnsi="Verdana"/>
      <w:color w:val="000000"/>
      <w:szCs w:val="24"/>
      <w:lang w:eastAsia="en-US"/>
    </w:rPr>
  </w:style>
  <w:style w:type="character" w:customStyle="1" w:styleId="Heading5Char">
    <w:name w:val="Heading 5 Char"/>
    <w:link w:val="Heading5"/>
    <w:rsid w:val="002D6D45"/>
    <w:rPr>
      <w:rFonts w:ascii="Calibri" w:eastAsia="Times New Roman" w:hAnsi="Calibri" w:cs="Times New Roman"/>
      <w:b/>
      <w:bCs/>
      <w:i/>
      <w:iCs/>
      <w:sz w:val="26"/>
      <w:szCs w:val="26"/>
    </w:rPr>
  </w:style>
  <w:style w:type="paragraph" w:styleId="TOC1">
    <w:name w:val="toc 1"/>
    <w:basedOn w:val="Normal"/>
    <w:next w:val="Normal"/>
    <w:autoRedefine/>
    <w:uiPriority w:val="39"/>
    <w:unhideWhenUsed/>
    <w:rsid w:val="00AD690D"/>
    <w:pPr>
      <w:tabs>
        <w:tab w:val="right" w:leader="dot" w:pos="8297"/>
      </w:tabs>
      <w:spacing w:before="240"/>
    </w:pPr>
  </w:style>
  <w:style w:type="paragraph" w:styleId="TOC2">
    <w:name w:val="toc 2"/>
    <w:basedOn w:val="Normal"/>
    <w:next w:val="Normal"/>
    <w:autoRedefine/>
    <w:uiPriority w:val="39"/>
    <w:unhideWhenUsed/>
    <w:rsid w:val="00F104C5"/>
    <w:pPr>
      <w:tabs>
        <w:tab w:val="right" w:leader="dot" w:pos="8297"/>
      </w:tabs>
      <w:spacing w:before="120"/>
      <w:ind w:left="240"/>
    </w:pPr>
  </w:style>
  <w:style w:type="paragraph" w:styleId="PlainText">
    <w:name w:val="Plain Text"/>
    <w:basedOn w:val="Normal"/>
    <w:link w:val="PlainTextChar"/>
    <w:unhideWhenUsed/>
    <w:rsid w:val="00EE18B4"/>
    <w:rPr>
      <w:rFonts w:ascii="Calibri" w:eastAsia="Calibri" w:hAnsi="Calibri"/>
      <w:szCs w:val="21"/>
      <w:lang w:val="en-US" w:eastAsia="en-US"/>
    </w:rPr>
  </w:style>
  <w:style w:type="character" w:customStyle="1" w:styleId="PlainTextChar">
    <w:name w:val="Plain Text Char"/>
    <w:link w:val="PlainText"/>
    <w:rsid w:val="00EE18B4"/>
    <w:rPr>
      <w:rFonts w:ascii="Calibri" w:eastAsia="Calibri" w:hAnsi="Calibri"/>
      <w:sz w:val="22"/>
      <w:szCs w:val="21"/>
      <w:lang w:val="en-US" w:eastAsia="en-US"/>
    </w:rPr>
  </w:style>
  <w:style w:type="paragraph" w:styleId="NormalWeb">
    <w:name w:val="Normal (Web)"/>
    <w:basedOn w:val="Normal"/>
    <w:unhideWhenUsed/>
    <w:rsid w:val="008D1C74"/>
    <w:pPr>
      <w:spacing w:after="224"/>
    </w:pPr>
    <w:rPr>
      <w:rFonts w:ascii="Times New Roman" w:eastAsia="Calibri" w:hAnsi="Times New Roman"/>
      <w:sz w:val="24"/>
      <w:szCs w:val="24"/>
    </w:rPr>
  </w:style>
  <w:style w:type="character" w:styleId="FollowedHyperlink">
    <w:name w:val="FollowedHyperlink"/>
    <w:unhideWhenUsed/>
    <w:rsid w:val="007E75DD"/>
    <w:rPr>
      <w:color w:val="800080"/>
      <w:u w:val="single"/>
    </w:rPr>
  </w:style>
  <w:style w:type="paragraph" w:styleId="Revision">
    <w:name w:val="Revision"/>
    <w:hidden/>
    <w:rsid w:val="00B14514"/>
    <w:rPr>
      <w:rFonts w:ascii="Arial" w:hAnsi="Arial"/>
      <w:sz w:val="22"/>
    </w:rPr>
  </w:style>
  <w:style w:type="character" w:customStyle="1" w:styleId="FooterChar">
    <w:name w:val="Footer Char"/>
    <w:basedOn w:val="DefaultParagraphFont"/>
    <w:link w:val="Footer"/>
    <w:uiPriority w:val="99"/>
    <w:rsid w:val="00044B07"/>
    <w:rPr>
      <w:rFonts w:ascii="Arial" w:hAnsi="Arial"/>
      <w:sz w:val="22"/>
    </w:rPr>
  </w:style>
  <w:style w:type="character" w:customStyle="1" w:styleId="PageNumber1">
    <w:name w:val="Page Number1"/>
    <w:basedOn w:val="DefaultParagraphFont"/>
    <w:rsid w:val="001420F1"/>
  </w:style>
  <w:style w:type="character" w:customStyle="1" w:styleId="CommentReference1">
    <w:name w:val="Comment Reference1"/>
    <w:rsid w:val="001420F1"/>
    <w:rPr>
      <w:sz w:val="16"/>
      <w:szCs w:val="16"/>
    </w:rPr>
  </w:style>
  <w:style w:type="character" w:customStyle="1" w:styleId="ListLabel1">
    <w:name w:val="ListLabel 1"/>
    <w:rsid w:val="001420F1"/>
    <w:rPr>
      <w:b w:val="0"/>
      <w:i w:val="0"/>
      <w:sz w:val="20"/>
    </w:rPr>
  </w:style>
  <w:style w:type="character" w:customStyle="1" w:styleId="ListLabel2">
    <w:name w:val="ListLabel 2"/>
    <w:rsid w:val="001420F1"/>
    <w:rPr>
      <w:rFonts w:cs="Times New Roman"/>
      <w:sz w:val="24"/>
      <w:szCs w:val="24"/>
    </w:rPr>
  </w:style>
  <w:style w:type="character" w:customStyle="1" w:styleId="ListLabel3">
    <w:name w:val="ListLabel 3"/>
    <w:rsid w:val="001420F1"/>
    <w:rPr>
      <w:rFonts w:cs="Courier New"/>
    </w:rPr>
  </w:style>
  <w:style w:type="character" w:customStyle="1" w:styleId="ListLabel4">
    <w:name w:val="ListLabel 4"/>
    <w:rsid w:val="001420F1"/>
    <w:rPr>
      <w:rFonts w:cs="Courier New"/>
    </w:rPr>
  </w:style>
  <w:style w:type="character" w:customStyle="1" w:styleId="ListLabel5">
    <w:name w:val="ListLabel 5"/>
    <w:rsid w:val="001420F1"/>
    <w:rPr>
      <w:rFonts w:cs="Courier New"/>
    </w:rPr>
  </w:style>
  <w:style w:type="character" w:customStyle="1" w:styleId="ListLabel6">
    <w:name w:val="ListLabel 6"/>
    <w:rsid w:val="001420F1"/>
    <w:rPr>
      <w:rFonts w:cs="Courier New"/>
    </w:rPr>
  </w:style>
  <w:style w:type="character" w:customStyle="1" w:styleId="ListLabel7">
    <w:name w:val="ListLabel 7"/>
    <w:rsid w:val="001420F1"/>
    <w:rPr>
      <w:rFonts w:cs="Courier New"/>
    </w:rPr>
  </w:style>
  <w:style w:type="character" w:customStyle="1" w:styleId="ListLabel8">
    <w:name w:val="ListLabel 8"/>
    <w:rsid w:val="001420F1"/>
    <w:rPr>
      <w:rFonts w:cs="Courier New"/>
    </w:rPr>
  </w:style>
  <w:style w:type="character" w:customStyle="1" w:styleId="ListLabel9">
    <w:name w:val="ListLabel 9"/>
    <w:rsid w:val="001420F1"/>
    <w:rPr>
      <w:rFonts w:cs="Courier New"/>
    </w:rPr>
  </w:style>
  <w:style w:type="character" w:customStyle="1" w:styleId="ListLabel10">
    <w:name w:val="ListLabel 10"/>
    <w:rsid w:val="001420F1"/>
    <w:rPr>
      <w:rFonts w:cs="Courier New"/>
    </w:rPr>
  </w:style>
  <w:style w:type="character" w:customStyle="1" w:styleId="ListLabel11">
    <w:name w:val="ListLabel 11"/>
    <w:rsid w:val="001420F1"/>
    <w:rPr>
      <w:rFonts w:cs="Courier New"/>
    </w:rPr>
  </w:style>
  <w:style w:type="character" w:customStyle="1" w:styleId="ListLabel12">
    <w:name w:val="ListLabel 12"/>
    <w:rsid w:val="001420F1"/>
    <w:rPr>
      <w:b/>
      <w:i w:val="0"/>
    </w:rPr>
  </w:style>
  <w:style w:type="character" w:customStyle="1" w:styleId="ListLabel13">
    <w:name w:val="ListLabel 13"/>
    <w:rsid w:val="001420F1"/>
    <w:rPr>
      <w:b w:val="0"/>
      <w:i w:val="0"/>
      <w:sz w:val="24"/>
      <w:szCs w:val="24"/>
    </w:rPr>
  </w:style>
  <w:style w:type="character" w:customStyle="1" w:styleId="ListLabel14">
    <w:name w:val="ListLabel 14"/>
    <w:rsid w:val="001420F1"/>
    <w:rPr>
      <w:b w:val="0"/>
      <w:i w:val="0"/>
    </w:rPr>
  </w:style>
  <w:style w:type="character" w:customStyle="1" w:styleId="ListLabel15">
    <w:name w:val="ListLabel 15"/>
    <w:rsid w:val="001420F1"/>
    <w:rPr>
      <w:rFonts w:cs="Courier New"/>
    </w:rPr>
  </w:style>
  <w:style w:type="character" w:customStyle="1" w:styleId="ListLabel16">
    <w:name w:val="ListLabel 16"/>
    <w:rsid w:val="001420F1"/>
    <w:rPr>
      <w:rFonts w:cs="Courier New"/>
    </w:rPr>
  </w:style>
  <w:style w:type="character" w:customStyle="1" w:styleId="ListLabel17">
    <w:name w:val="ListLabel 17"/>
    <w:rsid w:val="001420F1"/>
    <w:rPr>
      <w:rFonts w:cs="Courier New"/>
    </w:rPr>
  </w:style>
  <w:style w:type="character" w:customStyle="1" w:styleId="ListLabel18">
    <w:name w:val="ListLabel 18"/>
    <w:rsid w:val="001420F1"/>
    <w:rPr>
      <w:rFonts w:cs="Courier New"/>
    </w:rPr>
  </w:style>
  <w:style w:type="character" w:customStyle="1" w:styleId="ListLabel19">
    <w:name w:val="ListLabel 19"/>
    <w:rsid w:val="001420F1"/>
    <w:rPr>
      <w:rFonts w:cs="Courier New"/>
    </w:rPr>
  </w:style>
  <w:style w:type="character" w:customStyle="1" w:styleId="ListLabel20">
    <w:name w:val="ListLabel 20"/>
    <w:rsid w:val="001420F1"/>
    <w:rPr>
      <w:rFonts w:cs="Courier New"/>
    </w:rPr>
  </w:style>
  <w:style w:type="character" w:customStyle="1" w:styleId="ListLabel21">
    <w:name w:val="ListLabel 21"/>
    <w:rsid w:val="001420F1"/>
    <w:rPr>
      <w:rFonts w:cs="Courier New"/>
    </w:rPr>
  </w:style>
  <w:style w:type="character" w:customStyle="1" w:styleId="ListLabel22">
    <w:name w:val="ListLabel 22"/>
    <w:rsid w:val="001420F1"/>
    <w:rPr>
      <w:rFonts w:cs="Courier New"/>
    </w:rPr>
  </w:style>
  <w:style w:type="character" w:customStyle="1" w:styleId="ListLabel23">
    <w:name w:val="ListLabel 23"/>
    <w:rsid w:val="001420F1"/>
    <w:rPr>
      <w:rFonts w:cs="Courier New"/>
    </w:rPr>
  </w:style>
  <w:style w:type="character" w:customStyle="1" w:styleId="ListLabel24">
    <w:name w:val="ListLabel 24"/>
    <w:rsid w:val="001420F1"/>
    <w:rPr>
      <w:rFonts w:eastAsia="Calibri" w:cs="Arial"/>
    </w:rPr>
  </w:style>
  <w:style w:type="character" w:customStyle="1" w:styleId="ListLabel25">
    <w:name w:val="ListLabel 25"/>
    <w:rsid w:val="001420F1"/>
    <w:rPr>
      <w:rFonts w:cs="Courier New"/>
    </w:rPr>
  </w:style>
  <w:style w:type="character" w:customStyle="1" w:styleId="ListLabel26">
    <w:name w:val="ListLabel 26"/>
    <w:rsid w:val="001420F1"/>
    <w:rPr>
      <w:rFonts w:cs="Courier New"/>
    </w:rPr>
  </w:style>
  <w:style w:type="character" w:customStyle="1" w:styleId="ListLabel27">
    <w:name w:val="ListLabel 27"/>
    <w:rsid w:val="001420F1"/>
    <w:rPr>
      <w:rFonts w:cs="Courier New"/>
    </w:rPr>
  </w:style>
  <w:style w:type="character" w:customStyle="1" w:styleId="ListLabel28">
    <w:name w:val="ListLabel 28"/>
    <w:rsid w:val="001420F1"/>
    <w:rPr>
      <w:sz w:val="20"/>
    </w:rPr>
  </w:style>
  <w:style w:type="character" w:customStyle="1" w:styleId="ListLabel29">
    <w:name w:val="ListLabel 29"/>
    <w:rsid w:val="001420F1"/>
    <w:rPr>
      <w:sz w:val="20"/>
    </w:rPr>
  </w:style>
  <w:style w:type="character" w:customStyle="1" w:styleId="ListLabel30">
    <w:name w:val="ListLabel 30"/>
    <w:rsid w:val="001420F1"/>
    <w:rPr>
      <w:sz w:val="20"/>
    </w:rPr>
  </w:style>
  <w:style w:type="character" w:customStyle="1" w:styleId="ListLabel31">
    <w:name w:val="ListLabel 31"/>
    <w:rsid w:val="001420F1"/>
    <w:rPr>
      <w:sz w:val="20"/>
    </w:rPr>
  </w:style>
  <w:style w:type="character" w:customStyle="1" w:styleId="ListLabel32">
    <w:name w:val="ListLabel 32"/>
    <w:rsid w:val="001420F1"/>
    <w:rPr>
      <w:sz w:val="20"/>
    </w:rPr>
  </w:style>
  <w:style w:type="character" w:customStyle="1" w:styleId="ListLabel33">
    <w:name w:val="ListLabel 33"/>
    <w:rsid w:val="001420F1"/>
    <w:rPr>
      <w:sz w:val="20"/>
    </w:rPr>
  </w:style>
  <w:style w:type="character" w:customStyle="1" w:styleId="ListLabel34">
    <w:name w:val="ListLabel 34"/>
    <w:rsid w:val="001420F1"/>
    <w:rPr>
      <w:sz w:val="20"/>
    </w:rPr>
  </w:style>
  <w:style w:type="character" w:customStyle="1" w:styleId="ListLabel35">
    <w:name w:val="ListLabel 35"/>
    <w:rsid w:val="001420F1"/>
    <w:rPr>
      <w:sz w:val="20"/>
    </w:rPr>
  </w:style>
  <w:style w:type="character" w:customStyle="1" w:styleId="ListLabel36">
    <w:name w:val="ListLabel 36"/>
    <w:rsid w:val="001420F1"/>
    <w:rPr>
      <w:sz w:val="20"/>
    </w:rPr>
  </w:style>
  <w:style w:type="character" w:customStyle="1" w:styleId="ListLabel37">
    <w:name w:val="ListLabel 37"/>
    <w:rsid w:val="001420F1"/>
    <w:rPr>
      <w:sz w:val="20"/>
    </w:rPr>
  </w:style>
  <w:style w:type="character" w:customStyle="1" w:styleId="ListLabel38">
    <w:name w:val="ListLabel 38"/>
    <w:rsid w:val="001420F1"/>
    <w:rPr>
      <w:sz w:val="20"/>
    </w:rPr>
  </w:style>
  <w:style w:type="character" w:customStyle="1" w:styleId="ListLabel39">
    <w:name w:val="ListLabel 39"/>
    <w:rsid w:val="001420F1"/>
    <w:rPr>
      <w:sz w:val="20"/>
    </w:rPr>
  </w:style>
  <w:style w:type="character" w:customStyle="1" w:styleId="ListLabel40">
    <w:name w:val="ListLabel 40"/>
    <w:rsid w:val="001420F1"/>
    <w:rPr>
      <w:sz w:val="20"/>
    </w:rPr>
  </w:style>
  <w:style w:type="character" w:customStyle="1" w:styleId="ListLabel41">
    <w:name w:val="ListLabel 41"/>
    <w:rsid w:val="001420F1"/>
    <w:rPr>
      <w:sz w:val="20"/>
    </w:rPr>
  </w:style>
  <w:style w:type="character" w:customStyle="1" w:styleId="ListLabel42">
    <w:name w:val="ListLabel 42"/>
    <w:rsid w:val="001420F1"/>
    <w:rPr>
      <w:sz w:val="20"/>
    </w:rPr>
  </w:style>
  <w:style w:type="character" w:customStyle="1" w:styleId="ListLabel43">
    <w:name w:val="ListLabel 43"/>
    <w:rsid w:val="001420F1"/>
    <w:rPr>
      <w:sz w:val="20"/>
    </w:rPr>
  </w:style>
  <w:style w:type="character" w:customStyle="1" w:styleId="ListLabel44">
    <w:name w:val="ListLabel 44"/>
    <w:rsid w:val="001420F1"/>
    <w:rPr>
      <w:sz w:val="20"/>
    </w:rPr>
  </w:style>
  <w:style w:type="character" w:customStyle="1" w:styleId="ListLabel45">
    <w:name w:val="ListLabel 45"/>
    <w:rsid w:val="001420F1"/>
    <w:rPr>
      <w:sz w:val="20"/>
    </w:rPr>
  </w:style>
  <w:style w:type="character" w:customStyle="1" w:styleId="ListLabel46">
    <w:name w:val="ListLabel 46"/>
    <w:rsid w:val="001420F1"/>
    <w:rPr>
      <w:sz w:val="20"/>
    </w:rPr>
  </w:style>
  <w:style w:type="character" w:customStyle="1" w:styleId="ListLabel47">
    <w:name w:val="ListLabel 47"/>
    <w:rsid w:val="001420F1"/>
    <w:rPr>
      <w:sz w:val="20"/>
    </w:rPr>
  </w:style>
  <w:style w:type="character" w:customStyle="1" w:styleId="ListLabel48">
    <w:name w:val="ListLabel 48"/>
    <w:rsid w:val="001420F1"/>
    <w:rPr>
      <w:sz w:val="20"/>
    </w:rPr>
  </w:style>
  <w:style w:type="character" w:customStyle="1" w:styleId="ListLabel49">
    <w:name w:val="ListLabel 49"/>
    <w:rsid w:val="001420F1"/>
    <w:rPr>
      <w:sz w:val="20"/>
    </w:rPr>
  </w:style>
  <w:style w:type="character" w:customStyle="1" w:styleId="ListLabel50">
    <w:name w:val="ListLabel 50"/>
    <w:rsid w:val="001420F1"/>
    <w:rPr>
      <w:sz w:val="20"/>
    </w:rPr>
  </w:style>
  <w:style w:type="character" w:customStyle="1" w:styleId="ListLabel51">
    <w:name w:val="ListLabel 51"/>
    <w:rsid w:val="001420F1"/>
    <w:rPr>
      <w:sz w:val="20"/>
    </w:rPr>
  </w:style>
  <w:style w:type="character" w:customStyle="1" w:styleId="ListLabel52">
    <w:name w:val="ListLabel 52"/>
    <w:rsid w:val="001420F1"/>
    <w:rPr>
      <w:sz w:val="20"/>
    </w:rPr>
  </w:style>
  <w:style w:type="character" w:customStyle="1" w:styleId="ListLabel53">
    <w:name w:val="ListLabel 53"/>
    <w:rsid w:val="001420F1"/>
    <w:rPr>
      <w:sz w:val="20"/>
    </w:rPr>
  </w:style>
  <w:style w:type="character" w:customStyle="1" w:styleId="ListLabel54">
    <w:name w:val="ListLabel 54"/>
    <w:rsid w:val="001420F1"/>
    <w:rPr>
      <w:sz w:val="20"/>
    </w:rPr>
  </w:style>
  <w:style w:type="character" w:customStyle="1" w:styleId="ListLabel55">
    <w:name w:val="ListLabel 55"/>
    <w:rsid w:val="001420F1"/>
    <w:rPr>
      <w:sz w:val="20"/>
    </w:rPr>
  </w:style>
  <w:style w:type="character" w:customStyle="1" w:styleId="ListLabel56">
    <w:name w:val="ListLabel 56"/>
    <w:rsid w:val="001420F1"/>
    <w:rPr>
      <w:sz w:val="20"/>
    </w:rPr>
  </w:style>
  <w:style w:type="character" w:customStyle="1" w:styleId="ListLabel57">
    <w:name w:val="ListLabel 57"/>
    <w:rsid w:val="001420F1"/>
    <w:rPr>
      <w:sz w:val="20"/>
    </w:rPr>
  </w:style>
  <w:style w:type="character" w:customStyle="1" w:styleId="ListLabel58">
    <w:name w:val="ListLabel 58"/>
    <w:rsid w:val="001420F1"/>
    <w:rPr>
      <w:sz w:val="20"/>
    </w:rPr>
  </w:style>
  <w:style w:type="character" w:customStyle="1" w:styleId="ListLabel59">
    <w:name w:val="ListLabel 59"/>
    <w:rsid w:val="001420F1"/>
    <w:rPr>
      <w:sz w:val="20"/>
    </w:rPr>
  </w:style>
  <w:style w:type="character" w:customStyle="1" w:styleId="ListLabel60">
    <w:name w:val="ListLabel 60"/>
    <w:rsid w:val="001420F1"/>
    <w:rPr>
      <w:sz w:val="20"/>
    </w:rPr>
  </w:style>
  <w:style w:type="character" w:customStyle="1" w:styleId="ListLabel61">
    <w:name w:val="ListLabel 61"/>
    <w:rsid w:val="001420F1"/>
    <w:rPr>
      <w:sz w:val="20"/>
    </w:rPr>
  </w:style>
  <w:style w:type="character" w:customStyle="1" w:styleId="ListLabel62">
    <w:name w:val="ListLabel 62"/>
    <w:rsid w:val="001420F1"/>
    <w:rPr>
      <w:sz w:val="20"/>
    </w:rPr>
  </w:style>
  <w:style w:type="character" w:customStyle="1" w:styleId="ListLabel63">
    <w:name w:val="ListLabel 63"/>
    <w:rsid w:val="001420F1"/>
    <w:rPr>
      <w:sz w:val="20"/>
    </w:rPr>
  </w:style>
  <w:style w:type="character" w:customStyle="1" w:styleId="ListLabel64">
    <w:name w:val="ListLabel 64"/>
    <w:rsid w:val="001420F1"/>
    <w:rPr>
      <w:rFonts w:eastAsia="Calibri" w:cs="Arial"/>
    </w:rPr>
  </w:style>
  <w:style w:type="character" w:customStyle="1" w:styleId="ListLabel65">
    <w:name w:val="ListLabel 65"/>
    <w:rsid w:val="001420F1"/>
    <w:rPr>
      <w:rFonts w:cs="Courier New"/>
    </w:rPr>
  </w:style>
  <w:style w:type="character" w:customStyle="1" w:styleId="ListLabel66">
    <w:name w:val="ListLabel 66"/>
    <w:rsid w:val="001420F1"/>
    <w:rPr>
      <w:rFonts w:cs="Courier New"/>
    </w:rPr>
  </w:style>
  <w:style w:type="character" w:customStyle="1" w:styleId="ListLabel67">
    <w:name w:val="ListLabel 67"/>
    <w:rsid w:val="001420F1"/>
    <w:rPr>
      <w:rFonts w:cs="Courier New"/>
    </w:rPr>
  </w:style>
  <w:style w:type="character" w:customStyle="1" w:styleId="ListLabel68">
    <w:name w:val="ListLabel 68"/>
    <w:rsid w:val="001420F1"/>
    <w:rPr>
      <w:rFonts w:cs="Courier New"/>
    </w:rPr>
  </w:style>
  <w:style w:type="character" w:customStyle="1" w:styleId="ListLabel69">
    <w:name w:val="ListLabel 69"/>
    <w:rsid w:val="001420F1"/>
    <w:rPr>
      <w:rFonts w:cs="Courier New"/>
    </w:rPr>
  </w:style>
  <w:style w:type="character" w:customStyle="1" w:styleId="ListLabel70">
    <w:name w:val="ListLabel 70"/>
    <w:rsid w:val="001420F1"/>
    <w:rPr>
      <w:rFonts w:cs="Courier New"/>
    </w:rPr>
  </w:style>
  <w:style w:type="character" w:customStyle="1" w:styleId="ListLabel71">
    <w:name w:val="ListLabel 71"/>
    <w:rsid w:val="001420F1"/>
    <w:rPr>
      <w:rFonts w:cs="Courier New"/>
    </w:rPr>
  </w:style>
  <w:style w:type="character" w:customStyle="1" w:styleId="ListLabel72">
    <w:name w:val="ListLabel 72"/>
    <w:rsid w:val="001420F1"/>
    <w:rPr>
      <w:rFonts w:cs="Courier New"/>
    </w:rPr>
  </w:style>
  <w:style w:type="character" w:customStyle="1" w:styleId="ListLabel73">
    <w:name w:val="ListLabel 73"/>
    <w:rsid w:val="001420F1"/>
    <w:rPr>
      <w:rFonts w:cs="Courier New"/>
    </w:rPr>
  </w:style>
  <w:style w:type="character" w:customStyle="1" w:styleId="ListLabel74">
    <w:name w:val="ListLabel 74"/>
    <w:rsid w:val="001420F1"/>
    <w:rPr>
      <w:rFonts w:cs="Courier New"/>
    </w:rPr>
  </w:style>
  <w:style w:type="character" w:customStyle="1" w:styleId="ListLabel75">
    <w:name w:val="ListLabel 75"/>
    <w:rsid w:val="001420F1"/>
    <w:rPr>
      <w:rFonts w:cs="Courier New"/>
    </w:rPr>
  </w:style>
  <w:style w:type="character" w:customStyle="1" w:styleId="ListLabel76">
    <w:name w:val="ListLabel 76"/>
    <w:rsid w:val="001420F1"/>
    <w:rPr>
      <w:rFonts w:cs="Courier New"/>
    </w:rPr>
  </w:style>
  <w:style w:type="character" w:customStyle="1" w:styleId="ListLabel77">
    <w:name w:val="ListLabel 77"/>
    <w:rsid w:val="001420F1"/>
    <w:rPr>
      <w:rFonts w:cs="Courier New"/>
    </w:rPr>
  </w:style>
  <w:style w:type="character" w:customStyle="1" w:styleId="ListLabel78">
    <w:name w:val="ListLabel 78"/>
    <w:rsid w:val="001420F1"/>
    <w:rPr>
      <w:rFonts w:cs="Courier New"/>
    </w:rPr>
  </w:style>
  <w:style w:type="character" w:customStyle="1" w:styleId="ListLabel79">
    <w:name w:val="ListLabel 79"/>
    <w:rsid w:val="001420F1"/>
    <w:rPr>
      <w:rFonts w:cs="Courier New"/>
    </w:rPr>
  </w:style>
  <w:style w:type="character" w:customStyle="1" w:styleId="IndexLink">
    <w:name w:val="Index Link"/>
    <w:rsid w:val="001420F1"/>
  </w:style>
  <w:style w:type="paragraph" w:customStyle="1" w:styleId="Heading0">
    <w:name w:val="Heading"/>
    <w:basedOn w:val="Normal"/>
    <w:next w:val="BodyText"/>
    <w:rsid w:val="001420F1"/>
    <w:pPr>
      <w:keepNext/>
      <w:suppressAutoHyphens/>
      <w:spacing w:before="240" w:after="120"/>
    </w:pPr>
    <w:rPr>
      <w:rFonts w:ascii="Liberation Sans" w:eastAsia="Tahoma" w:hAnsi="Liberation Sans" w:cs="Lohit Devanagari"/>
      <w:kern w:val="1"/>
      <w:sz w:val="28"/>
      <w:szCs w:val="28"/>
    </w:rPr>
  </w:style>
  <w:style w:type="paragraph" w:styleId="List">
    <w:name w:val="List"/>
    <w:basedOn w:val="BodyText"/>
    <w:rsid w:val="001420F1"/>
    <w:pPr>
      <w:suppressAutoHyphens/>
    </w:pPr>
    <w:rPr>
      <w:rFonts w:cs="Lohit Devanagari"/>
      <w:kern w:val="1"/>
    </w:rPr>
  </w:style>
  <w:style w:type="paragraph" w:styleId="Caption">
    <w:name w:val="caption"/>
    <w:basedOn w:val="Normal"/>
    <w:qFormat/>
    <w:rsid w:val="001420F1"/>
    <w:pPr>
      <w:suppressLineNumbers/>
      <w:suppressAutoHyphens/>
      <w:spacing w:before="120" w:after="120"/>
    </w:pPr>
    <w:rPr>
      <w:rFonts w:cs="Lohit Devanagari"/>
      <w:i/>
      <w:iCs/>
      <w:kern w:val="1"/>
      <w:sz w:val="24"/>
      <w:szCs w:val="24"/>
    </w:rPr>
  </w:style>
  <w:style w:type="paragraph" w:customStyle="1" w:styleId="Index">
    <w:name w:val="Index"/>
    <w:basedOn w:val="Normal"/>
    <w:rsid w:val="001420F1"/>
    <w:pPr>
      <w:suppressLineNumbers/>
      <w:suppressAutoHyphens/>
    </w:pPr>
    <w:rPr>
      <w:rFonts w:cs="Lohit Devanagari"/>
      <w:kern w:val="1"/>
    </w:rPr>
  </w:style>
  <w:style w:type="paragraph" w:customStyle="1" w:styleId="CommentText1">
    <w:name w:val="Comment Text1"/>
    <w:basedOn w:val="Normal"/>
    <w:rsid w:val="001420F1"/>
    <w:pPr>
      <w:suppressAutoHyphens/>
    </w:pPr>
    <w:rPr>
      <w:kern w:val="1"/>
      <w:sz w:val="20"/>
      <w:lang w:val="en-AU"/>
    </w:rPr>
  </w:style>
  <w:style w:type="paragraph" w:customStyle="1" w:styleId="CommentSubject1">
    <w:name w:val="Comment Subject1"/>
    <w:basedOn w:val="CommentText1"/>
    <w:rsid w:val="001420F1"/>
    <w:rPr>
      <w:b/>
      <w:bCs/>
      <w:lang w:val="en-GB"/>
    </w:rPr>
  </w:style>
  <w:style w:type="paragraph" w:customStyle="1" w:styleId="FrameContents">
    <w:name w:val="Frame Contents"/>
    <w:basedOn w:val="Normal"/>
    <w:rsid w:val="001420F1"/>
    <w:pPr>
      <w:suppressAutoHyphens/>
    </w:pPr>
    <w:rPr>
      <w:kern w:val="1"/>
    </w:rPr>
  </w:style>
  <w:style w:type="character" w:customStyle="1" w:styleId="Heading3Char">
    <w:name w:val="Heading 3 Char"/>
    <w:link w:val="Heading3"/>
    <w:uiPriority w:val="9"/>
    <w:rsid w:val="001420F1"/>
    <w:rPr>
      <w:rFonts w:ascii="Arial" w:hAnsi="Arial"/>
      <w:b/>
      <w:noProof/>
      <w:sz w:val="22"/>
    </w:rPr>
  </w:style>
  <w:style w:type="table" w:styleId="TableGrid">
    <w:name w:val="Table Grid"/>
    <w:basedOn w:val="TableNormal"/>
    <w:uiPriority w:val="59"/>
    <w:rsid w:val="001420F1"/>
    <w:rPr>
      <w:sz w:val="24"/>
      <w:szCs w:val="24"/>
      <w:lang w:val="en-US"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fixedChar">
    <w:name w:val="fixed Char"/>
    <w:link w:val="fixed"/>
    <w:rsid w:val="001420F1"/>
    <w:rPr>
      <w:b/>
      <w:sz w:val="24"/>
    </w:rPr>
  </w:style>
  <w:style w:type="character" w:customStyle="1" w:styleId="headingChar">
    <w:name w:val="heading Char"/>
    <w:link w:val="heading"/>
    <w:rsid w:val="001420F1"/>
    <w:rPr>
      <w:b/>
      <w:sz w:val="24"/>
    </w:rPr>
  </w:style>
  <w:style w:type="character" w:customStyle="1" w:styleId="bulletChar">
    <w:name w:val="bullet Char"/>
    <w:link w:val="bullet"/>
    <w:rsid w:val="001420F1"/>
    <w:rPr>
      <w:sz w:val="24"/>
    </w:rPr>
  </w:style>
  <w:style w:type="character" w:customStyle="1" w:styleId="BodyTextChar">
    <w:name w:val="Body Text Char"/>
    <w:link w:val="BodyText"/>
    <w:uiPriority w:val="99"/>
    <w:rsid w:val="001420F1"/>
    <w:rPr>
      <w:rFonts w:ascii="Arial" w:hAnsi="Arial"/>
      <w:color w:val="FF0000"/>
      <w:sz w:val="22"/>
    </w:rPr>
  </w:style>
  <w:style w:type="paragraph" w:styleId="NoSpacing">
    <w:name w:val="No Spacing"/>
    <w:uiPriority w:val="1"/>
    <w:qFormat/>
    <w:rsid w:val="001420F1"/>
    <w:rPr>
      <w:sz w:val="24"/>
      <w:szCs w:val="24"/>
      <w:lang w:eastAsia="en-US"/>
    </w:rPr>
  </w:style>
  <w:style w:type="paragraph" w:customStyle="1" w:styleId="Mybullet1">
    <w:name w:val="My bullet1"/>
    <w:basedOn w:val="Normal"/>
    <w:rsid w:val="001420F1"/>
    <w:pPr>
      <w:numPr>
        <w:numId w:val="24"/>
      </w:numPr>
    </w:pPr>
    <w:rPr>
      <w:rFonts w:ascii="Times New Roman" w:hAnsi="Times New Roman"/>
      <w:sz w:val="20"/>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116414181">
      <w:bodyDiv w:val="1"/>
      <w:marLeft w:val="60"/>
      <w:marRight w:val="60"/>
      <w:marTop w:val="60"/>
      <w:marBottom w:val="15"/>
      <w:divBdr>
        <w:top w:val="none" w:sz="0" w:space="0" w:color="auto"/>
        <w:left w:val="none" w:sz="0" w:space="0" w:color="auto"/>
        <w:bottom w:val="none" w:sz="0" w:space="0" w:color="auto"/>
        <w:right w:val="none" w:sz="0" w:space="0" w:color="auto"/>
      </w:divBdr>
      <w:divsChild>
        <w:div w:id="1384410051">
          <w:marLeft w:val="0"/>
          <w:marRight w:val="0"/>
          <w:marTop w:val="0"/>
          <w:marBottom w:val="0"/>
          <w:divBdr>
            <w:top w:val="none" w:sz="0" w:space="0" w:color="auto"/>
            <w:left w:val="none" w:sz="0" w:space="0" w:color="auto"/>
            <w:bottom w:val="none" w:sz="0" w:space="0" w:color="auto"/>
            <w:right w:val="none" w:sz="0" w:space="0" w:color="auto"/>
          </w:divBdr>
        </w:div>
      </w:divsChild>
    </w:div>
    <w:div w:id="2085105186">
      <w:bodyDiv w:val="1"/>
      <w:marLeft w:val="0"/>
      <w:marRight w:val="0"/>
      <w:marTop w:val="0"/>
      <w:marBottom w:val="0"/>
      <w:divBdr>
        <w:top w:val="none" w:sz="0" w:space="0" w:color="auto"/>
        <w:left w:val="none" w:sz="0" w:space="0" w:color="auto"/>
        <w:bottom w:val="none" w:sz="0" w:space="0" w:color="auto"/>
        <w:right w:val="none" w:sz="0" w:space="0" w:color="auto"/>
      </w:divBdr>
    </w:div>
    <w:div w:id="21018753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26" Type="http://schemas.openxmlformats.org/officeDocument/2006/relationships/hyperlink" Target="http://www.mckinseyquarterly.com" TargetMode="External"/><Relationship Id="rId21" Type="http://schemas.openxmlformats.org/officeDocument/2006/relationships/hyperlink" Target="http://juno.emeraldinsight.com" TargetMode="External"/><Relationship Id="rId42" Type="http://schemas.openxmlformats.org/officeDocument/2006/relationships/hyperlink" Target="http://www.managers.org.uk/institute" TargetMode="External"/><Relationship Id="rId47" Type="http://schemas.openxmlformats.org/officeDocument/2006/relationships/hyperlink" Target="http://www.cbronline.com" TargetMode="External"/><Relationship Id="rId63" Type="http://schemas.openxmlformats.org/officeDocument/2006/relationships/hyperlink" Target="http://www.kaushik.net/avinash/" TargetMode="External"/><Relationship Id="rId68" Type="http://schemas.openxmlformats.org/officeDocument/2006/relationships/hyperlink" Target="http://www.kaushik.net/avinash/complete-digital-analytics-ecosystem-how-to-win-big/" TargetMode="External"/><Relationship Id="rId16" Type="http://schemas.openxmlformats.org/officeDocument/2006/relationships/hyperlink" Target="http://www.acm.org" TargetMode="External"/><Relationship Id="rId11" Type="http://schemas.openxmlformats.org/officeDocument/2006/relationships/hyperlink" Target="http://www.kdnuggets.com/" TargetMode="External"/><Relationship Id="rId24" Type="http://schemas.openxmlformats.org/officeDocument/2006/relationships/hyperlink" Target="http://www3.gartner.com" TargetMode="External"/><Relationship Id="rId32" Type="http://schemas.openxmlformats.org/officeDocument/2006/relationships/hyperlink" Target="http://www.bcs.org/" TargetMode="External"/><Relationship Id="rId37" Type="http://schemas.openxmlformats.org/officeDocument/2006/relationships/hyperlink" Target="http://www.theworkfoundation.com" TargetMode="External"/><Relationship Id="rId40" Type="http://schemas.openxmlformats.org/officeDocument/2006/relationships/hyperlink" Target="http://www.i-l-m.com" TargetMode="External"/><Relationship Id="rId45" Type="http://schemas.openxmlformats.org/officeDocument/2006/relationships/hyperlink" Target="http://www.bized.co.uk" TargetMode="External"/><Relationship Id="rId53" Type="http://schemas.openxmlformats.org/officeDocument/2006/relationships/hyperlink" Target="http://www.silicon.com" TargetMode="External"/><Relationship Id="rId58" Type="http://schemas.openxmlformats.org/officeDocument/2006/relationships/hyperlink" Target="http://www.niwotridge.com/Resources/PM-SWEResources/PMResources.htm" TargetMode="External"/><Relationship Id="rId66" Type="http://schemas.openxmlformats.org/officeDocument/2006/relationships/hyperlink" Target="http://www.google.co.uk/analytics/" TargetMode="External"/><Relationship Id="rId74" Type="http://schemas.openxmlformats.org/officeDocument/2006/relationships/hyperlink" Target="http://www.webaim.org" TargetMode="External"/><Relationship Id="rId79" Type="http://schemas.openxmlformats.org/officeDocument/2006/relationships/fontTable" Target="fontTable.xml"/><Relationship Id="rId5" Type="http://schemas.openxmlformats.org/officeDocument/2006/relationships/webSettings" Target="webSettings.xml"/><Relationship Id="rId61" Type="http://schemas.openxmlformats.org/officeDocument/2006/relationships/hyperlink" Target="http://www.uml.org/" TargetMode="External"/><Relationship Id="rId19" Type="http://schemas.openxmlformats.org/officeDocument/2006/relationships/hyperlink" Target="http://www.cbronline.com" TargetMode="External"/><Relationship Id="rId14" Type="http://schemas.openxmlformats.org/officeDocument/2006/relationships/hyperlink" Target="http://businessintelligence.com/" TargetMode="External"/><Relationship Id="rId22" Type="http://schemas.openxmlformats.org/officeDocument/2006/relationships/hyperlink" Target="http://www.ft.chadwyck.co.uk" TargetMode="External"/><Relationship Id="rId27" Type="http://schemas.openxmlformats.org/officeDocument/2006/relationships/hyperlink" Target="http://www.zdnetweek.co.uk" TargetMode="External"/><Relationship Id="rId30" Type="http://schemas.openxmlformats.org/officeDocument/2006/relationships/hyperlink" Target="http://www.niwotridge.com/" TargetMode="External"/><Relationship Id="rId35" Type="http://schemas.openxmlformats.org/officeDocument/2006/relationships/hyperlink" Target="http://www.netacad.com" TargetMode="External"/><Relationship Id="rId43" Type="http://schemas.openxmlformats.org/officeDocument/2006/relationships/hyperlink" Target="http://www.dti.gov.uk/bestpractice/management/leadership.htm" TargetMode="External"/><Relationship Id="rId48" Type="http://schemas.openxmlformats.org/officeDocument/2006/relationships/hyperlink" Target="http://www.eevl.ac.uk" TargetMode="External"/><Relationship Id="rId56" Type="http://schemas.openxmlformats.org/officeDocument/2006/relationships/hyperlink" Target="http://projectmanagement.ittoolbox.com/" TargetMode="External"/><Relationship Id="rId64" Type="http://schemas.openxmlformats.org/officeDocument/2006/relationships/hyperlink" Target="http://www.advanced-web-metrics.com/blog/" TargetMode="External"/><Relationship Id="rId69" Type="http://schemas.openxmlformats.org/officeDocument/2006/relationships/hyperlink" Target="http://www-969.ibm.com/software/analytics/manyeyes/" TargetMode="External"/><Relationship Id="rId77" Type="http://schemas.openxmlformats.org/officeDocument/2006/relationships/footer" Target="footer3.xml"/><Relationship Id="rId8" Type="http://schemas.openxmlformats.org/officeDocument/2006/relationships/image" Target="media/image1.jpeg"/><Relationship Id="rId51" Type="http://schemas.openxmlformats.org/officeDocument/2006/relationships/hyperlink" Target="http://www.itwales.com" TargetMode="External"/><Relationship Id="rId72" Type="http://schemas.openxmlformats.org/officeDocument/2006/relationships/hyperlink" Target="http://www.w3cschools.com" TargetMode="External"/><Relationship Id="rId80" Type="http://schemas.openxmlformats.org/officeDocument/2006/relationships/theme" Target="theme/theme1.xml"/><Relationship Id="rId3" Type="http://schemas.openxmlformats.org/officeDocument/2006/relationships/styles" Target="styles.xml"/><Relationship Id="rId12" Type="http://schemas.openxmlformats.org/officeDocument/2006/relationships/hyperlink" Target="http://www.kdd.org/" TargetMode="External"/><Relationship Id="rId17" Type="http://schemas.openxmlformats.org/officeDocument/2006/relationships/hyperlink" Target="http://www.bized.co.uk" TargetMode="External"/><Relationship Id="rId25" Type="http://schemas.openxmlformats.org/officeDocument/2006/relationships/hyperlink" Target="http://www.silicon.com" TargetMode="External"/><Relationship Id="rId33" Type="http://schemas.openxmlformats.org/officeDocument/2006/relationships/hyperlink" Target="http://www.uml.org/" TargetMode="External"/><Relationship Id="rId38" Type="http://schemas.openxmlformats.org/officeDocument/2006/relationships/hyperlink" Target="http://www.acas.gov.uk" TargetMode="External"/><Relationship Id="rId46" Type="http://schemas.openxmlformats.org/officeDocument/2006/relationships/hyperlink" Target="http://www.managers.org.uk" TargetMode="External"/><Relationship Id="rId59" Type="http://schemas.openxmlformats.org/officeDocument/2006/relationships/hyperlink" Target="http://www.tickit.org/international.htm" TargetMode="External"/><Relationship Id="rId67" Type="http://schemas.openxmlformats.org/officeDocument/2006/relationships/hyperlink" Target="http://piwik.org/" TargetMode="External"/><Relationship Id="rId20" Type="http://schemas.openxmlformats.org/officeDocument/2006/relationships/hyperlink" Target="http://www.eevl.ac.uk" TargetMode="External"/><Relationship Id="rId41" Type="http://schemas.openxmlformats.org/officeDocument/2006/relationships/hyperlink" Target="http://www.leadership-he.com" TargetMode="External"/><Relationship Id="rId54" Type="http://schemas.openxmlformats.org/officeDocument/2006/relationships/hyperlink" Target="http://www.mckinseyquarterly.com" TargetMode="External"/><Relationship Id="rId62" Type="http://schemas.openxmlformats.org/officeDocument/2006/relationships/hyperlink" Target="http://www.omg.org/" TargetMode="External"/><Relationship Id="rId70" Type="http://schemas.openxmlformats.org/officeDocument/2006/relationships/hyperlink" Target="http://www.theusrus.de/Mondrian/" TargetMode="External"/><Relationship Id="rId75" Type="http://schemas.openxmlformats.org/officeDocument/2006/relationships/hyperlink" Target="http://www.sixrevisions.com/"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www.theregister.co.uk/" TargetMode="External"/><Relationship Id="rId23" Type="http://schemas.openxmlformats.org/officeDocument/2006/relationships/hyperlink" Target="http://www.itwales.com" TargetMode="External"/><Relationship Id="rId28" Type="http://schemas.openxmlformats.org/officeDocument/2006/relationships/hyperlink" Target="http://projectmanagement.ittoolbox.com/" TargetMode="External"/><Relationship Id="rId36" Type="http://schemas.openxmlformats.org/officeDocument/2006/relationships/hyperlink" Target="http://www.netacad.com" TargetMode="External"/><Relationship Id="rId49" Type="http://schemas.openxmlformats.org/officeDocument/2006/relationships/hyperlink" Target="http://juno.emeraldinsight.com" TargetMode="External"/><Relationship Id="rId57" Type="http://schemas.openxmlformats.org/officeDocument/2006/relationships/hyperlink" Target="http://www.ics.ltsn.ac.uk/resources/projman/index.html" TargetMode="External"/><Relationship Id="rId10" Type="http://schemas.openxmlformats.org/officeDocument/2006/relationships/footer" Target="footer2.xml"/><Relationship Id="rId31" Type="http://schemas.openxmlformats.org/officeDocument/2006/relationships/hyperlink" Target="http://www.tickit.org/international.htm" TargetMode="External"/><Relationship Id="rId44" Type="http://schemas.openxmlformats.org/officeDocument/2006/relationships/hyperlink" Target="http://www.acm.org" TargetMode="External"/><Relationship Id="rId52" Type="http://schemas.openxmlformats.org/officeDocument/2006/relationships/hyperlink" Target="http://www3.gartner.com" TargetMode="External"/><Relationship Id="rId60" Type="http://schemas.openxmlformats.org/officeDocument/2006/relationships/hyperlink" Target="http://www.bcs.org/" TargetMode="External"/><Relationship Id="rId65" Type="http://schemas.openxmlformats.org/officeDocument/2006/relationships/hyperlink" Target="http://www.statsoft.com/textbook" TargetMode="External"/><Relationship Id="rId73" Type="http://schemas.openxmlformats.org/officeDocument/2006/relationships/hyperlink" Target="http://www.htmlgoodies.com" TargetMode="External"/><Relationship Id="rId78" Type="http://schemas.openxmlformats.org/officeDocument/2006/relationships/footer" Target="footer4.xml"/><Relationship Id="rId4" Type="http://schemas.openxmlformats.org/officeDocument/2006/relationships/settings" Target="settings.xml"/><Relationship Id="rId9" Type="http://schemas.openxmlformats.org/officeDocument/2006/relationships/footer" Target="footer1.xml"/><Relationship Id="rId13" Type="http://schemas.openxmlformats.org/officeDocument/2006/relationships/hyperlink" Target="http://www.kimballgroup.com/" TargetMode="External"/><Relationship Id="rId18" Type="http://schemas.openxmlformats.org/officeDocument/2006/relationships/hyperlink" Target="http://www.managers.org.uk" TargetMode="External"/><Relationship Id="rId39" Type="http://schemas.openxmlformats.org/officeDocument/2006/relationships/hyperlink" Target="http://www.cipd.co.uk" TargetMode="External"/><Relationship Id="rId34" Type="http://schemas.openxmlformats.org/officeDocument/2006/relationships/hyperlink" Target="http://www.omg.org/" TargetMode="External"/><Relationship Id="rId50" Type="http://schemas.openxmlformats.org/officeDocument/2006/relationships/hyperlink" Target="http://www.ft.chadwyck.co.uk" TargetMode="External"/><Relationship Id="rId55" Type="http://schemas.openxmlformats.org/officeDocument/2006/relationships/hyperlink" Target="http://www.zdnetweek.co.uk" TargetMode="External"/><Relationship Id="rId76" Type="http://schemas.openxmlformats.org/officeDocument/2006/relationships/hyperlink" Target="http://www.alistapart.com/" TargetMode="External"/><Relationship Id="rId7" Type="http://schemas.openxmlformats.org/officeDocument/2006/relationships/endnotes" Target="endnotes.xml"/><Relationship Id="rId71" Type="http://schemas.openxmlformats.org/officeDocument/2006/relationships/hyperlink" Target="http://www.w3.org" TargetMode="External"/><Relationship Id="rId2" Type="http://schemas.openxmlformats.org/officeDocument/2006/relationships/numbering" Target="numbering.xml"/><Relationship Id="rId29" Type="http://schemas.openxmlformats.org/officeDocument/2006/relationships/hyperlink" Target="http://www.ics.ltsn.ac.uk/resources/projman/index.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B2AE9C9-7263-4C37-A33D-3ECC525E5A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67</Pages>
  <Words>13797</Words>
  <Characters>78648</Characters>
  <Application>Microsoft Office Word</Application>
  <DocSecurity>0</DocSecurity>
  <Lines>655</Lines>
  <Paragraphs>184</Paragraphs>
  <ScaleCrop>false</ScaleCrop>
  <HeadingPairs>
    <vt:vector size="2" baseType="variant">
      <vt:variant>
        <vt:lpstr>Title</vt:lpstr>
      </vt:variant>
      <vt:variant>
        <vt:i4>1</vt:i4>
      </vt:variant>
    </vt:vector>
  </HeadingPairs>
  <TitlesOfParts>
    <vt:vector size="1" baseType="lpstr">
      <vt:lpstr>PV8 Undergraduate template 2015-16</vt:lpstr>
    </vt:vector>
  </TitlesOfParts>
  <Company>UWTSD</Company>
  <LinksUpToDate>false</LinksUpToDate>
  <CharactersWithSpaces>92261</CharactersWithSpaces>
  <SharedDoc>false</SharedDoc>
  <HLinks>
    <vt:vector size="12" baseType="variant">
      <vt:variant>
        <vt:i4>1048628</vt:i4>
      </vt:variant>
      <vt:variant>
        <vt:i4>8</vt:i4>
      </vt:variant>
      <vt:variant>
        <vt:i4>0</vt:i4>
      </vt:variant>
      <vt:variant>
        <vt:i4>5</vt:i4>
      </vt:variant>
      <vt:variant>
        <vt:lpwstr/>
      </vt:variant>
      <vt:variant>
        <vt:lpwstr>_Toc452113306</vt:lpwstr>
      </vt:variant>
      <vt:variant>
        <vt:i4>1048628</vt:i4>
      </vt:variant>
      <vt:variant>
        <vt:i4>2</vt:i4>
      </vt:variant>
      <vt:variant>
        <vt:i4>0</vt:i4>
      </vt:variant>
      <vt:variant>
        <vt:i4>5</vt:i4>
      </vt:variant>
      <vt:variant>
        <vt:lpwstr/>
      </vt:variant>
      <vt:variant>
        <vt:lpwstr>_Toc452113305</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PV8a Module Directory template 2017-18</dc:title>
  <dc:subject/>
  <dc:creator>Academic Office</dc:creator>
  <cp:keywords/>
  <dc:description>UWTSD</dc:description>
  <cp:lastModifiedBy>Tim Bashford</cp:lastModifiedBy>
  <cp:revision>6</cp:revision>
  <cp:lastPrinted>2014-07-03T10:50:00Z</cp:lastPrinted>
  <dcterms:created xsi:type="dcterms:W3CDTF">2017-06-21T15:51:00Z</dcterms:created>
  <dcterms:modified xsi:type="dcterms:W3CDTF">2017-09-11T11:14:00Z</dcterms:modified>
</cp:coreProperties>
</file>