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4195433"/>
        <w:docPartObj>
          <w:docPartGallery w:val="Cover Pages"/>
          <w:docPartUnique/>
        </w:docPartObj>
      </w:sdtPr>
      <w:sdtEndPr>
        <w:rPr>
          <w:rStyle w:val="normaltextrun"/>
          <w:rFonts w:ascii="Calibri Light" w:hAnsi="Calibri Light" w:cs="Calibri Light"/>
          <w:caps/>
          <w:color w:val="44546A"/>
          <w:sz w:val="96"/>
          <w:szCs w:val="96"/>
          <w:shd w:val="clear" w:color="auto" w:fill="FFFFFF"/>
        </w:rPr>
      </w:sdtEndPr>
      <w:sdtContent>
        <w:p w14:paraId="187C573C" w14:textId="5CCEFEAD" w:rsidR="00500580" w:rsidRDefault="00500580">
          <w:r>
            <w:rPr>
              <w:noProof/>
            </w:rPr>
            <mc:AlternateContent>
              <mc:Choice Requires="wpg">
                <w:drawing>
                  <wp:anchor distT="0" distB="0" distL="114300" distR="114300" simplePos="0" relativeHeight="251662336" behindDoc="0" locked="0" layoutInCell="1" allowOverlap="1" wp14:anchorId="752B605A" wp14:editId="1C1C487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5051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13F8B0" wp14:editId="0D381F0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28892A" w14:textId="5F4D663D" w:rsidR="00500580" w:rsidRDefault="00DA15D6">
                                    <w:pPr>
                                      <w:pStyle w:val="NoSpacing"/>
                                      <w:jc w:val="right"/>
                                      <w:rPr>
                                        <w:color w:val="595959" w:themeColor="text1" w:themeTint="A6"/>
                                        <w:sz w:val="28"/>
                                        <w:szCs w:val="28"/>
                                      </w:rPr>
                                    </w:pPr>
                                    <w:r>
                                      <w:rPr>
                                        <w:color w:val="595959" w:themeColor="text1" w:themeTint="A6"/>
                                        <w:sz w:val="28"/>
                                        <w:szCs w:val="28"/>
                                      </w:rPr>
                                      <w:t>Th</w:t>
                                    </w:r>
                                    <w:r w:rsidR="003C01F8">
                                      <w:rPr>
                                        <w:color w:val="595959" w:themeColor="text1" w:themeTint="A6"/>
                                        <w:sz w:val="28"/>
                                        <w:szCs w:val="28"/>
                                      </w:rPr>
                                      <w:t>om</w:t>
                                    </w:r>
                                    <w:r>
                                      <w:rPr>
                                        <w:color w:val="595959" w:themeColor="text1" w:themeTint="A6"/>
                                        <w:sz w:val="28"/>
                                        <w:szCs w:val="28"/>
                                      </w:rPr>
                                      <w:t>as</w:t>
                                    </w:r>
                                    <w:r w:rsidR="003C01F8">
                                      <w:rPr>
                                        <w:color w:val="595959" w:themeColor="text1" w:themeTint="A6"/>
                                        <w:sz w:val="28"/>
                                        <w:szCs w:val="28"/>
                                      </w:rPr>
                                      <w:t xml:space="preserve"> </w:t>
                                    </w:r>
                                    <w:r>
                                      <w:rPr>
                                        <w:color w:val="595959" w:themeColor="text1" w:themeTint="A6"/>
                                        <w:sz w:val="28"/>
                                        <w:szCs w:val="28"/>
                                      </w:rPr>
                                      <w:t>C</w:t>
                                    </w:r>
                                    <w:r w:rsidR="003C01F8">
                                      <w:rPr>
                                        <w:color w:val="595959" w:themeColor="text1" w:themeTint="A6"/>
                                        <w:sz w:val="28"/>
                                        <w:szCs w:val="28"/>
                                      </w:rPr>
                                      <w:t>ahill</w:t>
                                    </w:r>
                                  </w:p>
                                </w:sdtContent>
                              </w:sdt>
                              <w:p w14:paraId="3722C130" w14:textId="50B9BFD6" w:rsidR="0050058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0058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13F8B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28892A" w14:textId="5F4D663D" w:rsidR="00500580" w:rsidRDefault="00DA15D6">
                              <w:pPr>
                                <w:pStyle w:val="NoSpacing"/>
                                <w:jc w:val="right"/>
                                <w:rPr>
                                  <w:color w:val="595959" w:themeColor="text1" w:themeTint="A6"/>
                                  <w:sz w:val="28"/>
                                  <w:szCs w:val="28"/>
                                </w:rPr>
                              </w:pPr>
                              <w:r>
                                <w:rPr>
                                  <w:color w:val="595959" w:themeColor="text1" w:themeTint="A6"/>
                                  <w:sz w:val="28"/>
                                  <w:szCs w:val="28"/>
                                </w:rPr>
                                <w:t>Th</w:t>
                              </w:r>
                              <w:r w:rsidR="003C01F8">
                                <w:rPr>
                                  <w:color w:val="595959" w:themeColor="text1" w:themeTint="A6"/>
                                  <w:sz w:val="28"/>
                                  <w:szCs w:val="28"/>
                                </w:rPr>
                                <w:t>om</w:t>
                              </w:r>
                              <w:r>
                                <w:rPr>
                                  <w:color w:val="595959" w:themeColor="text1" w:themeTint="A6"/>
                                  <w:sz w:val="28"/>
                                  <w:szCs w:val="28"/>
                                </w:rPr>
                                <w:t>as</w:t>
                              </w:r>
                              <w:r w:rsidR="003C01F8">
                                <w:rPr>
                                  <w:color w:val="595959" w:themeColor="text1" w:themeTint="A6"/>
                                  <w:sz w:val="28"/>
                                  <w:szCs w:val="28"/>
                                </w:rPr>
                                <w:t xml:space="preserve"> </w:t>
                              </w:r>
                              <w:r>
                                <w:rPr>
                                  <w:color w:val="595959" w:themeColor="text1" w:themeTint="A6"/>
                                  <w:sz w:val="28"/>
                                  <w:szCs w:val="28"/>
                                </w:rPr>
                                <w:t>C</w:t>
                              </w:r>
                              <w:r w:rsidR="003C01F8">
                                <w:rPr>
                                  <w:color w:val="595959" w:themeColor="text1" w:themeTint="A6"/>
                                  <w:sz w:val="28"/>
                                  <w:szCs w:val="28"/>
                                </w:rPr>
                                <w:t>ahill</w:t>
                              </w:r>
                            </w:p>
                          </w:sdtContent>
                        </w:sdt>
                        <w:p w14:paraId="3722C130" w14:textId="50B9BFD6" w:rsidR="0050058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0058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A5F3337" wp14:editId="1AC7BB9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74761" w14:textId="6293122D" w:rsidR="00500580" w:rsidRDefault="00000000" w:rsidP="0033046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22AA3">
                                      <w:rPr>
                                        <w:caps/>
                                        <w:color w:val="4472C4" w:themeColor="accent1"/>
                                        <w:sz w:val="64"/>
                                        <w:szCs w:val="64"/>
                                      </w:rPr>
                                      <w:t>level 5: Creative practice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9A24A3" w14:textId="53FEF95C" w:rsidR="00500580" w:rsidRDefault="007F48FC" w:rsidP="007F48FC">
                                    <w:pPr>
                                      <w:jc w:val="right"/>
                                      <w:rPr>
                                        <w:smallCaps/>
                                        <w:color w:val="404040" w:themeColor="text1" w:themeTint="BF"/>
                                        <w:sz w:val="36"/>
                                        <w:szCs w:val="36"/>
                                      </w:rPr>
                                    </w:pPr>
                                    <w:r w:rsidRPr="007F48FC">
                                      <w:rPr>
                                        <w:color w:val="404040" w:themeColor="text1" w:themeTint="BF"/>
                                        <w:sz w:val="36"/>
                                        <w:szCs w:val="36"/>
                                      </w:rPr>
                                      <w:t xml:space="preserve">Assignment: </w:t>
                                    </w:r>
                                    <w:r w:rsidR="001E6F7C">
                                      <w:rPr>
                                        <w:color w:val="404040" w:themeColor="text1" w:themeTint="BF"/>
                                        <w:sz w:val="36"/>
                                        <w:szCs w:val="36"/>
                                      </w:rPr>
                                      <w:t>Production Tracking (Diary)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A5F333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6974761" w14:textId="6293122D" w:rsidR="00500580" w:rsidRDefault="00000000" w:rsidP="0033046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22AA3">
                                <w:rPr>
                                  <w:caps/>
                                  <w:color w:val="4472C4" w:themeColor="accent1"/>
                                  <w:sz w:val="64"/>
                                  <w:szCs w:val="64"/>
                                </w:rPr>
                                <w:t>level 5: Creative practice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9A24A3" w14:textId="53FEF95C" w:rsidR="00500580" w:rsidRDefault="007F48FC" w:rsidP="007F48FC">
                              <w:pPr>
                                <w:jc w:val="right"/>
                                <w:rPr>
                                  <w:smallCaps/>
                                  <w:color w:val="404040" w:themeColor="text1" w:themeTint="BF"/>
                                  <w:sz w:val="36"/>
                                  <w:szCs w:val="36"/>
                                </w:rPr>
                              </w:pPr>
                              <w:r w:rsidRPr="007F48FC">
                                <w:rPr>
                                  <w:color w:val="404040" w:themeColor="text1" w:themeTint="BF"/>
                                  <w:sz w:val="36"/>
                                  <w:szCs w:val="36"/>
                                </w:rPr>
                                <w:t xml:space="preserve">Assignment: </w:t>
                              </w:r>
                              <w:r w:rsidR="001E6F7C">
                                <w:rPr>
                                  <w:color w:val="404040" w:themeColor="text1" w:themeTint="BF"/>
                                  <w:sz w:val="36"/>
                                  <w:szCs w:val="36"/>
                                </w:rPr>
                                <w:t>Production Tracking (Diary)</w:t>
                              </w:r>
                            </w:p>
                          </w:sdtContent>
                        </w:sdt>
                      </w:txbxContent>
                    </v:textbox>
                    <w10:wrap type="square" anchorx="page" anchory="page"/>
                  </v:shape>
                </w:pict>
              </mc:Fallback>
            </mc:AlternateContent>
          </w:r>
        </w:p>
        <w:p w14:paraId="6534297D" w14:textId="6734DB27" w:rsidR="00500580" w:rsidRDefault="00DE28D0">
          <w:pPr>
            <w:rPr>
              <w:rStyle w:val="normaltextrun"/>
              <w:rFonts w:ascii="Calibri Light" w:hAnsi="Calibri Light" w:cs="Calibri Light"/>
              <w:caps/>
              <w:color w:val="44546A"/>
              <w:sz w:val="96"/>
              <w:szCs w:val="96"/>
              <w:shd w:val="clear" w:color="auto" w:fill="FFFFFF"/>
            </w:rPr>
          </w:pPr>
          <w:r>
            <w:rPr>
              <w:rFonts w:ascii="Calibri Light" w:hAnsi="Calibri Light" w:cs="Calibri Light"/>
              <w:caps/>
              <w:noProof/>
              <w:color w:val="44546A"/>
              <w:sz w:val="96"/>
              <w:szCs w:val="96"/>
            </w:rPr>
            <mc:AlternateContent>
              <mc:Choice Requires="wps">
                <w:drawing>
                  <wp:anchor distT="0" distB="0" distL="114300" distR="114300" simplePos="0" relativeHeight="251671552" behindDoc="0" locked="0" layoutInCell="1" allowOverlap="1" wp14:anchorId="71C8467A" wp14:editId="0C791F1C">
                    <wp:simplePos x="0" y="0"/>
                    <wp:positionH relativeFrom="margin">
                      <wp:posOffset>2544418</wp:posOffset>
                    </wp:positionH>
                    <wp:positionV relativeFrom="paragraph">
                      <wp:posOffset>5836754</wp:posOffset>
                    </wp:positionV>
                    <wp:extent cx="3370884" cy="1121134"/>
                    <wp:effectExtent l="0" t="0" r="20320" b="22225"/>
                    <wp:wrapNone/>
                    <wp:docPr id="638612123" name="Text Box 9"/>
                    <wp:cNvGraphicFramePr/>
                    <a:graphic xmlns:a="http://schemas.openxmlformats.org/drawingml/2006/main">
                      <a:graphicData uri="http://schemas.microsoft.com/office/word/2010/wordprocessingShape">
                        <wps:wsp>
                          <wps:cNvSpPr txBox="1"/>
                          <wps:spPr>
                            <a:xfrm>
                              <a:off x="0" y="0"/>
                              <a:ext cx="3370884" cy="1121134"/>
                            </a:xfrm>
                            <a:prstGeom prst="rect">
                              <a:avLst/>
                            </a:prstGeom>
                            <a:solidFill>
                              <a:schemeClr val="lt1"/>
                            </a:solidFill>
                            <a:ln w="6350">
                              <a:solidFill>
                                <a:prstClr val="black"/>
                              </a:solidFill>
                            </a:ln>
                          </wps:spPr>
                          <wps:txbx>
                            <w:txbxContent>
                              <w:p w14:paraId="5DBFAB9D" w14:textId="233692C7" w:rsidR="00DE28D0" w:rsidRDefault="00DE28D0" w:rsidP="00C956DD">
                                <w:pPr>
                                  <w:jc w:val="right"/>
                                  <w:rPr>
                                    <w:sz w:val="32"/>
                                    <w:szCs w:val="32"/>
                                  </w:rPr>
                                </w:pPr>
                                <w:r w:rsidRPr="00DE28D0">
                                  <w:rPr>
                                    <w:sz w:val="32"/>
                                    <w:szCs w:val="32"/>
                                  </w:rPr>
                                  <w:t>Video File can be found here:</w:t>
                                </w:r>
                              </w:p>
                              <w:p w14:paraId="2F04F167" w14:textId="473D8F5C" w:rsidR="00DE28D0" w:rsidRPr="00DE28D0" w:rsidRDefault="00EB5709" w:rsidP="00C956DD">
                                <w:pPr>
                                  <w:jc w:val="right"/>
                                  <w:rPr>
                                    <w:sz w:val="32"/>
                                    <w:szCs w:val="32"/>
                                  </w:rPr>
                                </w:pPr>
                                <w:hyperlink r:id="rId7" w:history="1">
                                  <w:r w:rsidRPr="00434658">
                                    <w:rPr>
                                      <w:rStyle w:val="Hyperlink"/>
                                      <w:sz w:val="32"/>
                                      <w:szCs w:val="32"/>
                                    </w:rPr>
                                    <w:t>https://youtu.be/BF_99KMeJpM</w:t>
                                  </w:r>
                                </w:hyperlink>
                                <w:r>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C8467A" id="Text Box 9" o:spid="_x0000_s1028" type="#_x0000_t202" style="position:absolute;margin-left:200.35pt;margin-top:459.6pt;width:265.4pt;height:88.3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" fillcolor="white [3201]" strokeweight=".5pt">
                    <v:textbox>
                      <w:txbxContent>
                        <w:p w14:paraId="5DBFAB9D" w14:textId="233692C7" w:rsidR="00DE28D0" w:rsidRDefault="00DE28D0" w:rsidP="00C956DD">
                          <w:pPr>
                            <w:jc w:val="right"/>
                            <w:rPr>
                              <w:sz w:val="32"/>
                              <w:szCs w:val="32"/>
                            </w:rPr>
                          </w:pPr>
                          <w:r w:rsidRPr="00DE28D0">
                            <w:rPr>
                              <w:sz w:val="32"/>
                              <w:szCs w:val="32"/>
                            </w:rPr>
                            <w:t>Video File can be found here:</w:t>
                          </w:r>
                        </w:p>
                        <w:p w14:paraId="2F04F167" w14:textId="473D8F5C" w:rsidR="00DE28D0" w:rsidRPr="00DE28D0" w:rsidRDefault="00EB5709" w:rsidP="00C956DD">
                          <w:pPr>
                            <w:jc w:val="right"/>
                            <w:rPr>
                              <w:sz w:val="32"/>
                              <w:szCs w:val="32"/>
                            </w:rPr>
                          </w:pPr>
                          <w:hyperlink r:id="rId8" w:history="1">
                            <w:r w:rsidRPr="00434658">
                              <w:rPr>
                                <w:rStyle w:val="Hyperlink"/>
                                <w:sz w:val="32"/>
                                <w:szCs w:val="32"/>
                              </w:rPr>
                              <w:t>https://youtu.be/BF_99KMeJpM</w:t>
                            </w:r>
                          </w:hyperlink>
                          <w:r>
                            <w:rPr>
                              <w:sz w:val="32"/>
                              <w:szCs w:val="32"/>
                            </w:rPr>
                            <w:t xml:space="preserve"> </w:t>
                          </w:r>
                        </w:p>
                      </w:txbxContent>
                    </v:textbox>
                    <w10:wrap anchorx="margin"/>
                  </v:shape>
                </w:pict>
              </mc:Fallback>
            </mc:AlternateContent>
          </w:r>
          <w:r w:rsidR="00500580">
            <w:rPr>
              <w:rStyle w:val="normaltextrun"/>
              <w:rFonts w:ascii="Calibri Light" w:hAnsi="Calibri Light" w:cs="Calibri Light"/>
              <w:caps/>
              <w:color w:val="44546A"/>
              <w:sz w:val="96"/>
              <w:szCs w:val="96"/>
              <w:shd w:val="clear" w:color="auto" w:fill="FFFFFF"/>
            </w:rPr>
            <w:br w:type="page"/>
          </w:r>
        </w:p>
      </w:sdtContent>
    </w:sdt>
    <w:sdt>
      <w:sdtPr>
        <w:rPr>
          <w:rFonts w:asciiTheme="minorHAnsi" w:eastAsiaTheme="minorEastAsia" w:hAnsiTheme="minorHAnsi" w:cstheme="minorBidi"/>
          <w:color w:val="auto"/>
          <w:sz w:val="22"/>
          <w:szCs w:val="22"/>
          <w:lang w:val="en-GB" w:eastAsia="zh-CN"/>
        </w:rPr>
        <w:id w:val="-1919708381"/>
        <w:docPartObj>
          <w:docPartGallery w:val="Table of Contents"/>
          <w:docPartUnique/>
        </w:docPartObj>
      </w:sdtPr>
      <w:sdtEndPr>
        <w:rPr>
          <w:b/>
          <w:bCs/>
          <w:noProof/>
        </w:rPr>
      </w:sdtEndPr>
      <w:sdtContent>
        <w:p w14:paraId="2B4B9558" w14:textId="0D4AB6F1" w:rsidR="00EB760A" w:rsidRDefault="00EB760A">
          <w:pPr>
            <w:pStyle w:val="TOCHeading"/>
          </w:pPr>
          <w:r>
            <w:t>Contents</w:t>
          </w:r>
        </w:p>
        <w:p w14:paraId="226F554E" w14:textId="514B2E2A" w:rsidR="00DB69EC" w:rsidRDefault="00EB760A">
          <w:pPr>
            <w:pStyle w:val="TOC1"/>
            <w:tabs>
              <w:tab w:val="right" w:leader="dot" w:pos="9350"/>
            </w:tabs>
            <w:rPr>
              <w:noProof/>
              <w:kern w:val="2"/>
              <w:lang w:eastAsia="en-GB"/>
              <w14:ligatures w14:val="standardContextual"/>
            </w:rPr>
          </w:pPr>
          <w:r>
            <w:fldChar w:fldCharType="begin"/>
          </w:r>
          <w:r>
            <w:instrText xml:space="preserve"> TOC \o "1-3" \h \z \u </w:instrText>
          </w:r>
          <w:r>
            <w:fldChar w:fldCharType="separate"/>
          </w:r>
          <w:hyperlink w:anchor="_Toc137567240" w:history="1">
            <w:r w:rsidR="00DB69EC" w:rsidRPr="00EC5AEA">
              <w:rPr>
                <w:rStyle w:val="Hyperlink"/>
                <w:noProof/>
              </w:rPr>
              <w:t>Pre-Production</w:t>
            </w:r>
            <w:r w:rsidR="00DB69EC">
              <w:rPr>
                <w:noProof/>
                <w:webHidden/>
              </w:rPr>
              <w:tab/>
            </w:r>
            <w:r w:rsidR="00DB69EC">
              <w:rPr>
                <w:noProof/>
                <w:webHidden/>
              </w:rPr>
              <w:fldChar w:fldCharType="begin"/>
            </w:r>
            <w:r w:rsidR="00DB69EC">
              <w:rPr>
                <w:noProof/>
                <w:webHidden/>
              </w:rPr>
              <w:instrText xml:space="preserve"> PAGEREF _Toc137567240 \h </w:instrText>
            </w:r>
            <w:r w:rsidR="00DB69EC">
              <w:rPr>
                <w:noProof/>
                <w:webHidden/>
              </w:rPr>
            </w:r>
            <w:r w:rsidR="00DB69EC">
              <w:rPr>
                <w:noProof/>
                <w:webHidden/>
              </w:rPr>
              <w:fldChar w:fldCharType="separate"/>
            </w:r>
            <w:r w:rsidR="00DB69EC">
              <w:rPr>
                <w:noProof/>
                <w:webHidden/>
              </w:rPr>
              <w:t>3</w:t>
            </w:r>
            <w:r w:rsidR="00DB69EC">
              <w:rPr>
                <w:noProof/>
                <w:webHidden/>
              </w:rPr>
              <w:fldChar w:fldCharType="end"/>
            </w:r>
          </w:hyperlink>
        </w:p>
        <w:p w14:paraId="24284BEF" w14:textId="0206FBBD" w:rsidR="00DB69EC" w:rsidRDefault="00DB69EC">
          <w:pPr>
            <w:pStyle w:val="TOC1"/>
            <w:tabs>
              <w:tab w:val="right" w:leader="dot" w:pos="9350"/>
            </w:tabs>
            <w:rPr>
              <w:noProof/>
              <w:kern w:val="2"/>
              <w:lang w:eastAsia="en-GB"/>
              <w14:ligatures w14:val="standardContextual"/>
            </w:rPr>
          </w:pPr>
          <w:hyperlink w:anchor="_Toc137567241" w:history="1">
            <w:r w:rsidRPr="00EC5AEA">
              <w:rPr>
                <w:rStyle w:val="Hyperlink"/>
                <w:noProof/>
              </w:rPr>
              <w:t>Production</w:t>
            </w:r>
            <w:r>
              <w:rPr>
                <w:noProof/>
                <w:webHidden/>
              </w:rPr>
              <w:tab/>
            </w:r>
            <w:r>
              <w:rPr>
                <w:noProof/>
                <w:webHidden/>
              </w:rPr>
              <w:fldChar w:fldCharType="begin"/>
            </w:r>
            <w:r>
              <w:rPr>
                <w:noProof/>
                <w:webHidden/>
              </w:rPr>
              <w:instrText xml:space="preserve"> PAGEREF _Toc137567241 \h </w:instrText>
            </w:r>
            <w:r>
              <w:rPr>
                <w:noProof/>
                <w:webHidden/>
              </w:rPr>
            </w:r>
            <w:r>
              <w:rPr>
                <w:noProof/>
                <w:webHidden/>
              </w:rPr>
              <w:fldChar w:fldCharType="separate"/>
            </w:r>
            <w:r>
              <w:rPr>
                <w:noProof/>
                <w:webHidden/>
              </w:rPr>
              <w:t>7</w:t>
            </w:r>
            <w:r>
              <w:rPr>
                <w:noProof/>
                <w:webHidden/>
              </w:rPr>
              <w:fldChar w:fldCharType="end"/>
            </w:r>
          </w:hyperlink>
        </w:p>
        <w:p w14:paraId="38F5C4F3" w14:textId="40B39E79" w:rsidR="00DB69EC" w:rsidRDefault="00DB69EC">
          <w:pPr>
            <w:pStyle w:val="TOC1"/>
            <w:tabs>
              <w:tab w:val="right" w:leader="dot" w:pos="9350"/>
            </w:tabs>
            <w:rPr>
              <w:noProof/>
              <w:kern w:val="2"/>
              <w:lang w:eastAsia="en-GB"/>
              <w14:ligatures w14:val="standardContextual"/>
            </w:rPr>
          </w:pPr>
          <w:hyperlink w:anchor="_Toc137567242" w:history="1">
            <w:r w:rsidRPr="00EC5AEA">
              <w:rPr>
                <w:rStyle w:val="Hyperlink"/>
                <w:noProof/>
              </w:rPr>
              <w:t>Post-Production</w:t>
            </w:r>
            <w:r>
              <w:rPr>
                <w:noProof/>
                <w:webHidden/>
              </w:rPr>
              <w:tab/>
            </w:r>
            <w:r>
              <w:rPr>
                <w:noProof/>
                <w:webHidden/>
              </w:rPr>
              <w:fldChar w:fldCharType="begin"/>
            </w:r>
            <w:r>
              <w:rPr>
                <w:noProof/>
                <w:webHidden/>
              </w:rPr>
              <w:instrText xml:space="preserve"> PAGEREF _Toc137567242 \h </w:instrText>
            </w:r>
            <w:r>
              <w:rPr>
                <w:noProof/>
                <w:webHidden/>
              </w:rPr>
            </w:r>
            <w:r>
              <w:rPr>
                <w:noProof/>
                <w:webHidden/>
              </w:rPr>
              <w:fldChar w:fldCharType="separate"/>
            </w:r>
            <w:r>
              <w:rPr>
                <w:noProof/>
                <w:webHidden/>
              </w:rPr>
              <w:t>8</w:t>
            </w:r>
            <w:r>
              <w:rPr>
                <w:noProof/>
                <w:webHidden/>
              </w:rPr>
              <w:fldChar w:fldCharType="end"/>
            </w:r>
          </w:hyperlink>
        </w:p>
        <w:p w14:paraId="47916FCD" w14:textId="48B437DC" w:rsidR="00DB69EC" w:rsidRDefault="00DB69EC">
          <w:pPr>
            <w:pStyle w:val="TOC1"/>
            <w:tabs>
              <w:tab w:val="right" w:leader="dot" w:pos="9350"/>
            </w:tabs>
            <w:rPr>
              <w:noProof/>
              <w:kern w:val="2"/>
              <w:lang w:eastAsia="en-GB"/>
              <w14:ligatures w14:val="standardContextual"/>
            </w:rPr>
          </w:pPr>
          <w:hyperlink w:anchor="_Toc137567243" w:history="1">
            <w:r w:rsidRPr="00EC5AEA">
              <w:rPr>
                <w:rStyle w:val="Hyperlink"/>
                <w:noProof/>
              </w:rPr>
              <w:t>Conclusion</w:t>
            </w:r>
            <w:r>
              <w:rPr>
                <w:noProof/>
                <w:webHidden/>
              </w:rPr>
              <w:tab/>
            </w:r>
            <w:r>
              <w:rPr>
                <w:noProof/>
                <w:webHidden/>
              </w:rPr>
              <w:fldChar w:fldCharType="begin"/>
            </w:r>
            <w:r>
              <w:rPr>
                <w:noProof/>
                <w:webHidden/>
              </w:rPr>
              <w:instrText xml:space="preserve"> PAGEREF _Toc137567243 \h </w:instrText>
            </w:r>
            <w:r>
              <w:rPr>
                <w:noProof/>
                <w:webHidden/>
              </w:rPr>
            </w:r>
            <w:r>
              <w:rPr>
                <w:noProof/>
                <w:webHidden/>
              </w:rPr>
              <w:fldChar w:fldCharType="separate"/>
            </w:r>
            <w:r>
              <w:rPr>
                <w:noProof/>
                <w:webHidden/>
              </w:rPr>
              <w:t>10</w:t>
            </w:r>
            <w:r>
              <w:rPr>
                <w:noProof/>
                <w:webHidden/>
              </w:rPr>
              <w:fldChar w:fldCharType="end"/>
            </w:r>
          </w:hyperlink>
        </w:p>
        <w:p w14:paraId="317AD6ED" w14:textId="2A8488FF" w:rsidR="00DB69EC" w:rsidRDefault="00DB69EC">
          <w:pPr>
            <w:pStyle w:val="TOC1"/>
            <w:tabs>
              <w:tab w:val="right" w:leader="dot" w:pos="9350"/>
            </w:tabs>
            <w:rPr>
              <w:noProof/>
              <w:kern w:val="2"/>
              <w:lang w:eastAsia="en-GB"/>
              <w14:ligatures w14:val="standardContextual"/>
            </w:rPr>
          </w:pPr>
          <w:hyperlink w:anchor="_Toc137567244" w:history="1">
            <w:r w:rsidRPr="00EC5AEA">
              <w:rPr>
                <w:rStyle w:val="Hyperlink"/>
                <w:noProof/>
              </w:rPr>
              <w:t>References</w:t>
            </w:r>
            <w:r>
              <w:rPr>
                <w:noProof/>
                <w:webHidden/>
              </w:rPr>
              <w:tab/>
            </w:r>
            <w:r>
              <w:rPr>
                <w:noProof/>
                <w:webHidden/>
              </w:rPr>
              <w:fldChar w:fldCharType="begin"/>
            </w:r>
            <w:r>
              <w:rPr>
                <w:noProof/>
                <w:webHidden/>
              </w:rPr>
              <w:instrText xml:space="preserve"> PAGEREF _Toc137567244 \h </w:instrText>
            </w:r>
            <w:r>
              <w:rPr>
                <w:noProof/>
                <w:webHidden/>
              </w:rPr>
            </w:r>
            <w:r>
              <w:rPr>
                <w:noProof/>
                <w:webHidden/>
              </w:rPr>
              <w:fldChar w:fldCharType="separate"/>
            </w:r>
            <w:r>
              <w:rPr>
                <w:noProof/>
                <w:webHidden/>
              </w:rPr>
              <w:t>11</w:t>
            </w:r>
            <w:r>
              <w:rPr>
                <w:noProof/>
                <w:webHidden/>
              </w:rPr>
              <w:fldChar w:fldCharType="end"/>
            </w:r>
          </w:hyperlink>
        </w:p>
        <w:p w14:paraId="0DAD14DB" w14:textId="50941890" w:rsidR="00EB760A" w:rsidRDefault="00EB760A">
          <w:r>
            <w:rPr>
              <w:b/>
              <w:bCs/>
              <w:noProof/>
            </w:rPr>
            <w:fldChar w:fldCharType="end"/>
          </w:r>
        </w:p>
      </w:sdtContent>
    </w:sdt>
    <w:p w14:paraId="33A6357D" w14:textId="77777777" w:rsidR="00EB760A" w:rsidRPr="00EB760A" w:rsidRDefault="00EB760A" w:rsidP="00EB760A"/>
    <w:p w14:paraId="7BDC9FE8" w14:textId="77777777" w:rsidR="00B50280" w:rsidRDefault="00B50280">
      <w:pPr>
        <w:rPr>
          <w:rFonts w:asciiTheme="majorHAnsi" w:eastAsiaTheme="majorEastAsia" w:hAnsiTheme="majorHAnsi" w:cstheme="majorBidi"/>
          <w:color w:val="2F5496" w:themeColor="accent1" w:themeShade="BF"/>
          <w:sz w:val="32"/>
          <w:szCs w:val="32"/>
        </w:rPr>
      </w:pPr>
      <w:r>
        <w:br w:type="page"/>
      </w:r>
    </w:p>
    <w:p w14:paraId="7C75AD67" w14:textId="115A25D4" w:rsidR="00322AA3" w:rsidRDefault="00322AA3" w:rsidP="00EB760A">
      <w:pPr>
        <w:pStyle w:val="Heading1"/>
      </w:pPr>
      <w:bookmarkStart w:id="0" w:name="_Toc137567240"/>
      <w:r>
        <w:lastRenderedPageBreak/>
        <w:t>Pre-Production</w:t>
      </w:r>
      <w:bookmarkEnd w:id="0"/>
    </w:p>
    <w:p w14:paraId="4A057952" w14:textId="77777777" w:rsidR="00BF21F3" w:rsidRDefault="00BF21F3"/>
    <w:p w14:paraId="23AF5BEB" w14:textId="47442F49" w:rsidR="007106DA" w:rsidRDefault="00374D9B">
      <w:r>
        <w:t>My Proposal</w:t>
      </w:r>
      <w:r w:rsidR="00BF21F3">
        <w:t xml:space="preserve"> is to make a 25 </w:t>
      </w:r>
      <w:r w:rsidR="00DB69EC">
        <w:t>second visual effects clip</w:t>
      </w:r>
      <w:r w:rsidR="00BF21F3">
        <w:t xml:space="preserve"> of a scene from the </w:t>
      </w:r>
      <w:r w:rsidR="00FC5FD9">
        <w:t>SpongeBob</w:t>
      </w:r>
      <w:r w:rsidR="009337E6">
        <w:t xml:space="preserve"> </w:t>
      </w:r>
      <w:r w:rsidR="00FC5FD9">
        <w:t>SquarePants</w:t>
      </w:r>
      <w:r w:rsidR="009337E6">
        <w:t xml:space="preserve"> episode: Pizza Delivery [1]. The sequence begins 55 seconds into the episode and consists of </w:t>
      </w:r>
      <w:r w:rsidR="00FC5FD9">
        <w:t>SpongeBob</w:t>
      </w:r>
      <w:r w:rsidR="009337E6">
        <w:t xml:space="preserve"> performing checks on various sections of a “Boatmobile” in a comedic fashion.</w:t>
      </w:r>
      <w:r w:rsidR="007106DA">
        <w:t xml:space="preserve"> I aim to use this clip by superimposing it over footage of a real-life car, which should have an open top, like the vehicle in the scene.</w:t>
      </w:r>
    </w:p>
    <w:p w14:paraId="3CC83FBB" w14:textId="77777777" w:rsidR="00502396" w:rsidRDefault="007106DA">
      <w:r>
        <w:t xml:space="preserve">To accomplish this, I will use the VFX software I am most familiar with, Adobe </w:t>
      </w:r>
      <w:proofErr w:type="spellStart"/>
      <w:r>
        <w:t>AfterEffects</w:t>
      </w:r>
      <w:proofErr w:type="spellEnd"/>
      <w:r w:rsidR="00EF3CF3">
        <w:t xml:space="preserve"> and to capture my footage, </w:t>
      </w:r>
      <w:r w:rsidR="00B93955">
        <w:t xml:space="preserve">one of a family member’s cameras. </w:t>
      </w:r>
      <w:r w:rsidR="004D16B2">
        <w:t>As for the car I will use footage of, I will evaluate and compare stock footage and 3D models of cars, along with reaching out to some contacts whom I know own real cars that I could film.</w:t>
      </w:r>
      <w:r w:rsidR="001C6DC3">
        <w:t xml:space="preserve"> </w:t>
      </w:r>
    </w:p>
    <w:p w14:paraId="5BE5BD9E" w14:textId="78A028C7" w:rsidR="00502396" w:rsidRDefault="00005E2C">
      <w:r>
        <w:t>My criteria for these choices are as follows: an open-top car</w:t>
      </w:r>
      <w:r w:rsidR="00CB09DB">
        <w:t>, make, colour and size not relevant</w:t>
      </w:r>
      <w:r w:rsidR="00502396">
        <w:t>.</w:t>
      </w:r>
      <w:r>
        <w:t xml:space="preserve"> </w:t>
      </w:r>
      <w:r w:rsidR="00502396">
        <w:t xml:space="preserve">Footage of a car that I can match to the scene in order to track </w:t>
      </w:r>
      <w:r w:rsidR="007817DC">
        <w:t>the visual effects</w:t>
      </w:r>
      <w:r w:rsidR="00502396">
        <w:t xml:space="preserve"> correctly. </w:t>
      </w:r>
      <w:r w:rsidR="004E225F">
        <w:t xml:space="preserve">Any sound in the footage is not important, as it will be removed and replaced with the </w:t>
      </w:r>
      <w:r w:rsidR="00FC5FD9">
        <w:t>SpongeBob</w:t>
      </w:r>
      <w:r w:rsidR="004E225F">
        <w:t xml:space="preserve"> clip’s music and dialogue.</w:t>
      </w:r>
    </w:p>
    <w:p w14:paraId="04434B91" w14:textId="1FD9AF32" w:rsidR="001B518F" w:rsidRDefault="00502396">
      <w:r>
        <w:t>The results of my search</w:t>
      </w:r>
      <w:r w:rsidR="001B518F">
        <w:t xml:space="preserve"> brought me to some websites that provide free stock footage for whatever terms you search for [2] [3], however despite the large library of available videos, none were fit for my purposes, as they didn’t have shots or angles close enough to the </w:t>
      </w:r>
      <w:r w:rsidR="00FC5FD9">
        <w:t>SpongeBob</w:t>
      </w:r>
      <w:r w:rsidR="001B518F">
        <w:t xml:space="preserve"> source footage to be usable, along with there being no appropriate sequences of open-top cars. This meant I </w:t>
      </w:r>
      <w:r w:rsidR="00D004FB">
        <w:t>must</w:t>
      </w:r>
      <w:r w:rsidR="001B518F">
        <w:t xml:space="preserve"> source my own footage, </w:t>
      </w:r>
      <w:r w:rsidR="00D004FB">
        <w:t xml:space="preserve">fortunately this is the more convenient option, as I can film the sequence shot for shot with the precise camera shots and angles. </w:t>
      </w:r>
    </w:p>
    <w:p w14:paraId="7046A02D" w14:textId="65C0A297" w:rsidR="00D004FB" w:rsidRDefault="00D004FB">
      <w:r>
        <w:t xml:space="preserve">After deciding upon my method for procuring footage, </w:t>
      </w:r>
      <w:r w:rsidR="00CB09DB">
        <w:t>I sourced a camera and tripod from a contact of mine. Next was to source a car that was to my specifications,</w:t>
      </w:r>
      <w:r w:rsidR="00A733E4">
        <w:t xml:space="preserve"> </w:t>
      </w:r>
      <w:r w:rsidR="00CB09DB">
        <w:t>once again from my network</w:t>
      </w:r>
      <w:r w:rsidR="00A733E4">
        <w:t xml:space="preserve">, the car is a </w:t>
      </w:r>
      <w:r w:rsidR="009766C8">
        <w:t>two-seater</w:t>
      </w:r>
      <w:r w:rsidR="00A733E4">
        <w:t xml:space="preserve"> with a removable roof section</w:t>
      </w:r>
      <w:r w:rsidR="00CB09DB">
        <w:t xml:space="preserve">. Once the usage of the vehicle was agreed upon, I travelled to multiple locations that I considered suitable in my local area. </w:t>
      </w:r>
      <w:r w:rsidR="001800AD">
        <w:t xml:space="preserve">Firstly, a very small gravel car park at the entrance to a field, this was selected to the field being an open area, which would provide much freedom for the camera work. However, this area was situated along a main road, with large rocks barring vehicle access to the field, meaning the actual freedom of the camera was very limited. </w:t>
      </w:r>
      <w:r w:rsidR="000D34DF">
        <w:t>The next location was the car park at a local supermarket, which provided the same</w:t>
      </w:r>
      <w:r w:rsidR="00195B7B">
        <w:t xml:space="preserve"> initially</w:t>
      </w:r>
      <w:r w:rsidR="000D34DF">
        <w:t xml:space="preserve"> perceived camera </w:t>
      </w:r>
      <w:r w:rsidR="00195B7B">
        <w:t xml:space="preserve">freedom as the previous option, but this also proved inappropriate in practice, as the area is busy at all times of the day, in terms of both the number of cars and pedestrians, which would detract from our ability to film and focus on the car itself. After </w:t>
      </w:r>
      <w:r w:rsidR="005956F3">
        <w:t>both</w:t>
      </w:r>
      <w:r w:rsidR="00195B7B">
        <w:t xml:space="preserve"> locations not meeting my criteria, I decided to look for a similar car park to my second option, but in a more secluded location</w:t>
      </w:r>
      <w:r w:rsidR="003F4DF3">
        <w:t xml:space="preserve"> to avoid the established problems with the previous </w:t>
      </w:r>
      <w:r w:rsidR="00292976">
        <w:t>choices. After considering these points, my third site was the car park of a club that has declined</w:t>
      </w:r>
      <w:r w:rsidR="007628E7">
        <w:t xml:space="preserve"> in popularity</w:t>
      </w:r>
      <w:r w:rsidR="00292976">
        <w:t xml:space="preserve"> the last few years, meaning there </w:t>
      </w:r>
      <w:r w:rsidR="00EB4695">
        <w:t>would be</w:t>
      </w:r>
      <w:r w:rsidR="00292976">
        <w:t xml:space="preserve"> less visitors to get in the </w:t>
      </w:r>
      <w:r w:rsidR="00EB4695">
        <w:t>way</w:t>
      </w:r>
      <w:r w:rsidR="007628E7">
        <w:t xml:space="preserve"> of filming</w:t>
      </w:r>
      <w:r w:rsidR="00EB4695">
        <w:t>.</w:t>
      </w:r>
      <w:r w:rsidR="007628E7">
        <w:t xml:space="preserve"> The location</w:t>
      </w:r>
      <w:r w:rsidR="00BB55E0">
        <w:t xml:space="preserve"> is</w:t>
      </w:r>
      <w:r w:rsidR="004E225F">
        <w:t xml:space="preserve"> mostly</w:t>
      </w:r>
      <w:r w:rsidR="00BB55E0">
        <w:t xml:space="preserve"> a wide, open area with</w:t>
      </w:r>
      <w:r w:rsidR="007628E7">
        <w:t xml:space="preserve"> multiple elevated points, so </w:t>
      </w:r>
      <w:r w:rsidR="00A144EF">
        <w:t>many</w:t>
      </w:r>
      <w:r w:rsidR="007628E7">
        <w:t xml:space="preserve"> of the </w:t>
      </w:r>
      <w:r w:rsidR="00BB55E0">
        <w:t xml:space="preserve">mid to </w:t>
      </w:r>
      <w:r w:rsidR="007628E7">
        <w:t>high angle camera shots will be much easier to film</w:t>
      </w:r>
      <w:r w:rsidR="00BB55E0">
        <w:t>.</w:t>
      </w:r>
      <w:r w:rsidR="009766C8">
        <w:t xml:space="preserve"> However, this location is situated right next the mouth of an estuary leading right out to the ocean, meaning that any rain or wind may be exacerbated by sea spray.</w:t>
      </w:r>
    </w:p>
    <w:p w14:paraId="1F64A314" w14:textId="7FB51F3A" w:rsidR="009766C8" w:rsidRDefault="009766C8">
      <w:r>
        <w:t xml:space="preserve">Upon my evaluation of the final venue, I decided it was the best option I had at my disposal, as the only real downside </w:t>
      </w:r>
      <w:r w:rsidR="00215F16">
        <w:t>is</w:t>
      </w:r>
      <w:r>
        <w:t xml:space="preserve"> potential weather conditions, but this is not a unique problem to this location, as if it </w:t>
      </w:r>
      <w:r>
        <w:lastRenderedPageBreak/>
        <w:t>were to rain or snow during the filming period, the</w:t>
      </w:r>
      <w:r w:rsidR="00B0237E">
        <w:t xml:space="preserve"> camera equipment cannot be taken outside, nor the</w:t>
      </w:r>
      <w:r>
        <w:t xml:space="preserve"> chosen car have its roof removed for filming.</w:t>
      </w:r>
      <w:r w:rsidR="00215F16">
        <w:t xml:space="preserve"> Since the location’s only real fault is one all the previous choices would share, </w:t>
      </w:r>
      <w:r w:rsidR="002B7F06">
        <w:t>that makes it the best choice without travelling much further afield.</w:t>
      </w:r>
    </w:p>
    <w:p w14:paraId="1851C481" w14:textId="13EC4AF4" w:rsidR="00502396" w:rsidRDefault="00502396"/>
    <w:p w14:paraId="6B042E0E" w14:textId="11C7E430" w:rsidR="00502396" w:rsidRDefault="00502396">
      <w:r>
        <w:t xml:space="preserve">Next, I </w:t>
      </w:r>
      <w:r w:rsidR="00725AA5">
        <w:t>created</w:t>
      </w:r>
      <w:r>
        <w:t xml:space="preserve"> my storyboard, where I outlined the</w:t>
      </w:r>
      <w:r w:rsidR="00454865">
        <w:t xml:space="preserve"> 7</w:t>
      </w:r>
      <w:r w:rsidR="00DE1530">
        <w:t xml:space="preserve"> different</w:t>
      </w:r>
      <w:r>
        <w:t xml:space="preserve"> shots I need for my footage.</w:t>
      </w:r>
      <w:r w:rsidR="00725AA5">
        <w:t xml:space="preserve"> Since I am basing my project on the superimposing of footage, I had to make sure that my storyboards closely fit with the existing footage </w:t>
      </w:r>
      <w:r w:rsidR="006D7CB6">
        <w:t>from</w:t>
      </w:r>
      <w:r w:rsidR="00725AA5">
        <w:t xml:space="preserve"> the </w:t>
      </w:r>
      <w:r w:rsidR="00FC5FD9">
        <w:t>SpongeBob</w:t>
      </w:r>
      <w:r w:rsidR="00725AA5">
        <w:t xml:space="preserve"> clip, so that</w:t>
      </w:r>
      <w:r w:rsidR="0023524C">
        <w:t xml:space="preserve"> there’s consistent timings and visuals</w:t>
      </w:r>
      <w:r w:rsidR="00725AA5">
        <w:t xml:space="preserve"> when I </w:t>
      </w:r>
      <w:r w:rsidR="006D7CB6">
        <w:t xml:space="preserve">merge </w:t>
      </w:r>
      <w:r w:rsidR="001C5E35">
        <w:t>all</w:t>
      </w:r>
      <w:r w:rsidR="006D7CB6">
        <w:t xml:space="preserve"> my assets</w:t>
      </w:r>
      <w:r w:rsidR="00725AA5">
        <w:t xml:space="preserve"> into the final </w:t>
      </w:r>
      <w:r w:rsidR="0023524C">
        <w:t>product.</w:t>
      </w:r>
      <w:r w:rsidR="005A7803">
        <w:t xml:space="preserve"> </w:t>
      </w:r>
    </w:p>
    <w:p w14:paraId="56F2D401" w14:textId="62A2E4C1" w:rsidR="00502396" w:rsidRDefault="006778D8">
      <w:r>
        <w:rPr>
          <w:noProof/>
        </w:rPr>
        <w:drawing>
          <wp:anchor distT="0" distB="0" distL="114300" distR="114300" simplePos="0" relativeHeight="251663360" behindDoc="1" locked="0" layoutInCell="1" allowOverlap="1" wp14:anchorId="7CBC4E75" wp14:editId="143ADCCA">
            <wp:simplePos x="0" y="0"/>
            <wp:positionH relativeFrom="margin">
              <wp:posOffset>285750</wp:posOffset>
            </wp:positionH>
            <wp:positionV relativeFrom="paragraph">
              <wp:posOffset>426085</wp:posOffset>
            </wp:positionV>
            <wp:extent cx="4667250" cy="317563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67250" cy="3175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7803">
        <w:t xml:space="preserve">Storyboard: Scans of front and back, link to pdf file here </w:t>
      </w:r>
      <w:hyperlink r:id="rId10" w:history="1">
        <w:proofErr w:type="spellStart"/>
        <w:r w:rsidR="00C17C7E">
          <w:rPr>
            <w:rStyle w:val="Hyperlink"/>
          </w:rPr>
          <w:t>Scan_Thomas</w:t>
        </w:r>
        <w:proofErr w:type="spellEnd"/>
        <w:r w:rsidR="00C17C7E">
          <w:rPr>
            <w:rStyle w:val="Hyperlink"/>
          </w:rPr>
          <w:t xml:space="preserve"> Cahill (2004206)_202302021343.pdf</w:t>
        </w:r>
      </w:hyperlink>
    </w:p>
    <w:p w14:paraId="17EDE30B" w14:textId="1E2EADD0" w:rsidR="00502396" w:rsidRDefault="00DA4231">
      <w:r>
        <w:rPr>
          <w:noProof/>
        </w:rPr>
        <w:drawing>
          <wp:anchor distT="0" distB="0" distL="114300" distR="114300" simplePos="0" relativeHeight="251664384" behindDoc="1" locked="0" layoutInCell="1" allowOverlap="1" wp14:anchorId="01A54ED4" wp14:editId="57BDA0C1">
            <wp:simplePos x="0" y="0"/>
            <wp:positionH relativeFrom="margin">
              <wp:posOffset>371475</wp:posOffset>
            </wp:positionH>
            <wp:positionV relativeFrom="paragraph">
              <wp:posOffset>3337560</wp:posOffset>
            </wp:positionV>
            <wp:extent cx="4486275" cy="2604770"/>
            <wp:effectExtent l="0" t="0" r="9525"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86275" cy="2604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EC37FD" w14:textId="7CAE9A4B" w:rsidR="00502396" w:rsidRDefault="00502396"/>
    <w:p w14:paraId="46760836" w14:textId="35F5B3ED" w:rsidR="00502396" w:rsidRDefault="00502396">
      <w:r>
        <w:t>After that, I made a script, to get more details for shot composition and timings</w:t>
      </w:r>
      <w:r w:rsidR="00E24848">
        <w:t>.</w:t>
      </w:r>
    </w:p>
    <w:tbl>
      <w:tblPr>
        <w:tblStyle w:val="TableGrid"/>
        <w:tblW w:w="9924" w:type="dxa"/>
        <w:tblInd w:w="-431" w:type="dxa"/>
        <w:tblLook w:val="04A0" w:firstRow="1" w:lastRow="0" w:firstColumn="1" w:lastColumn="0" w:noHBand="0" w:noVBand="1"/>
      </w:tblPr>
      <w:tblGrid>
        <w:gridCol w:w="945"/>
        <w:gridCol w:w="3633"/>
        <w:gridCol w:w="1725"/>
        <w:gridCol w:w="3621"/>
      </w:tblGrid>
      <w:tr w:rsidR="0092514E" w14:paraId="7C874061" w14:textId="77777777" w:rsidTr="0092514E">
        <w:trPr>
          <w:trHeight w:val="416"/>
        </w:trPr>
        <w:tc>
          <w:tcPr>
            <w:tcW w:w="993" w:type="dxa"/>
          </w:tcPr>
          <w:p w14:paraId="56FEF2DC" w14:textId="5E87486E" w:rsidR="0092514E" w:rsidRPr="0092514E" w:rsidRDefault="0092514E" w:rsidP="0092514E">
            <w:pPr>
              <w:jc w:val="center"/>
              <w:rPr>
                <w:b/>
                <w:bCs/>
              </w:rPr>
            </w:pPr>
            <w:r w:rsidRPr="0092514E">
              <w:rPr>
                <w:b/>
                <w:bCs/>
              </w:rPr>
              <w:t>Shot</w:t>
            </w:r>
          </w:p>
        </w:tc>
        <w:tc>
          <w:tcPr>
            <w:tcW w:w="3946" w:type="dxa"/>
          </w:tcPr>
          <w:p w14:paraId="0DB7B911" w14:textId="77CCCD2F" w:rsidR="0092514E" w:rsidRPr="0092514E" w:rsidRDefault="0092514E" w:rsidP="0092514E">
            <w:pPr>
              <w:jc w:val="center"/>
              <w:rPr>
                <w:b/>
                <w:bCs/>
              </w:rPr>
            </w:pPr>
            <w:r>
              <w:rPr>
                <w:b/>
                <w:bCs/>
              </w:rPr>
              <w:t>Camera/Action</w:t>
            </w:r>
          </w:p>
        </w:tc>
        <w:tc>
          <w:tcPr>
            <w:tcW w:w="1016" w:type="dxa"/>
          </w:tcPr>
          <w:p w14:paraId="5C4389A1" w14:textId="655A91F6" w:rsidR="0092514E" w:rsidRPr="0092514E" w:rsidRDefault="0092514E" w:rsidP="0092514E">
            <w:pPr>
              <w:jc w:val="center"/>
              <w:rPr>
                <w:b/>
                <w:bCs/>
              </w:rPr>
            </w:pPr>
            <w:r>
              <w:rPr>
                <w:b/>
                <w:bCs/>
              </w:rPr>
              <w:t>Time</w:t>
            </w:r>
            <w:r w:rsidR="0064314F">
              <w:rPr>
                <w:b/>
                <w:bCs/>
              </w:rPr>
              <w:br/>
              <w:t>Seconds/Frames</w:t>
            </w:r>
          </w:p>
        </w:tc>
        <w:tc>
          <w:tcPr>
            <w:tcW w:w="3969" w:type="dxa"/>
          </w:tcPr>
          <w:p w14:paraId="2603D821" w14:textId="7332C12E" w:rsidR="0092514E" w:rsidRPr="0092514E" w:rsidRDefault="0092514E" w:rsidP="0092514E">
            <w:pPr>
              <w:jc w:val="center"/>
              <w:rPr>
                <w:b/>
                <w:bCs/>
              </w:rPr>
            </w:pPr>
            <w:r w:rsidRPr="0092514E">
              <w:rPr>
                <w:b/>
                <w:bCs/>
              </w:rPr>
              <w:t>Audio</w:t>
            </w:r>
          </w:p>
        </w:tc>
      </w:tr>
      <w:tr w:rsidR="0092514E" w14:paraId="5663D477" w14:textId="77777777" w:rsidTr="0092514E">
        <w:tc>
          <w:tcPr>
            <w:tcW w:w="993" w:type="dxa"/>
          </w:tcPr>
          <w:p w14:paraId="6BBDB3A2" w14:textId="7D29E7FC" w:rsidR="0092514E" w:rsidRDefault="0092514E" w:rsidP="0092514E">
            <w:pPr>
              <w:jc w:val="center"/>
            </w:pPr>
            <w:r>
              <w:t>1</w:t>
            </w:r>
          </w:p>
        </w:tc>
        <w:tc>
          <w:tcPr>
            <w:tcW w:w="3946" w:type="dxa"/>
          </w:tcPr>
          <w:p w14:paraId="67A14B5B" w14:textId="075C7182" w:rsidR="0092514E" w:rsidRDefault="007108F4" w:rsidP="0092514E">
            <w:pPr>
              <w:jc w:val="center"/>
            </w:pPr>
            <w:r>
              <w:t xml:space="preserve">High angle </w:t>
            </w:r>
            <w:r w:rsidR="0013526A">
              <w:t>ELS</w:t>
            </w:r>
            <w:r>
              <w:t xml:space="preserve">, </w:t>
            </w:r>
            <w:r w:rsidR="00EF0B9D">
              <w:t>SpongeBob</w:t>
            </w:r>
            <w:r w:rsidR="0013526A">
              <w:t xml:space="preserve"> approaches car</w:t>
            </w:r>
          </w:p>
        </w:tc>
        <w:tc>
          <w:tcPr>
            <w:tcW w:w="1016" w:type="dxa"/>
          </w:tcPr>
          <w:p w14:paraId="31D4C57D" w14:textId="4B6E40A3" w:rsidR="0092514E" w:rsidRDefault="00CE564D" w:rsidP="0092514E">
            <w:pPr>
              <w:jc w:val="center"/>
            </w:pPr>
            <w:r>
              <w:t>0.00.02.14</w:t>
            </w:r>
          </w:p>
        </w:tc>
        <w:tc>
          <w:tcPr>
            <w:tcW w:w="3969" w:type="dxa"/>
          </w:tcPr>
          <w:p w14:paraId="782A170B" w14:textId="77777777" w:rsidR="00CE564D" w:rsidRDefault="00CE564D" w:rsidP="0092514E">
            <w:pPr>
              <w:jc w:val="center"/>
            </w:pPr>
            <w:r>
              <w:t>Steel lap guitar background music</w:t>
            </w:r>
          </w:p>
          <w:p w14:paraId="44A984C6" w14:textId="3ABC8891" w:rsidR="00CE564D" w:rsidRDefault="00CE564D" w:rsidP="0092514E">
            <w:pPr>
              <w:jc w:val="center"/>
            </w:pPr>
            <w:r>
              <w:t xml:space="preserve">FX Squeaks of SpongeBob’s shoes </w:t>
            </w:r>
          </w:p>
          <w:p w14:paraId="4AA927AC" w14:textId="59A9081F" w:rsidR="0092514E" w:rsidRDefault="00CE564D" w:rsidP="0092514E">
            <w:pPr>
              <w:jc w:val="center"/>
            </w:pPr>
            <w:r>
              <w:t>Dialogue “Front end! Check!”</w:t>
            </w:r>
          </w:p>
        </w:tc>
      </w:tr>
      <w:tr w:rsidR="0092514E" w14:paraId="6736076E" w14:textId="77777777" w:rsidTr="0092514E">
        <w:tc>
          <w:tcPr>
            <w:tcW w:w="993" w:type="dxa"/>
          </w:tcPr>
          <w:p w14:paraId="4EDAB10C" w14:textId="1E80F8C7" w:rsidR="0092514E" w:rsidRDefault="0092514E" w:rsidP="0092514E">
            <w:pPr>
              <w:jc w:val="center"/>
            </w:pPr>
            <w:r>
              <w:t>2</w:t>
            </w:r>
          </w:p>
        </w:tc>
        <w:tc>
          <w:tcPr>
            <w:tcW w:w="3946" w:type="dxa"/>
          </w:tcPr>
          <w:p w14:paraId="36C6EEB4" w14:textId="0975DA1C" w:rsidR="0092514E" w:rsidRDefault="00EF0B9D" w:rsidP="0092514E">
            <w:pPr>
              <w:jc w:val="center"/>
            </w:pPr>
            <w:r>
              <w:t>LS, SpongeBob reaches for antenna, pulls then releases it</w:t>
            </w:r>
          </w:p>
        </w:tc>
        <w:tc>
          <w:tcPr>
            <w:tcW w:w="1016" w:type="dxa"/>
          </w:tcPr>
          <w:p w14:paraId="08C044F6" w14:textId="5FF8E1BA" w:rsidR="0092514E" w:rsidRDefault="0064314F" w:rsidP="0092514E">
            <w:pPr>
              <w:jc w:val="center"/>
            </w:pPr>
            <w:r>
              <w:t>0.00.05.06</w:t>
            </w:r>
          </w:p>
        </w:tc>
        <w:tc>
          <w:tcPr>
            <w:tcW w:w="3969" w:type="dxa"/>
          </w:tcPr>
          <w:p w14:paraId="5B908E3B" w14:textId="77777777" w:rsidR="0092514E" w:rsidRDefault="00CE564D" w:rsidP="0092514E">
            <w:pPr>
              <w:jc w:val="center"/>
            </w:pPr>
            <w:r>
              <w:t>Background music</w:t>
            </w:r>
          </w:p>
          <w:p w14:paraId="5A1D3DE5" w14:textId="77777777" w:rsidR="00CE564D" w:rsidRDefault="00CE564D" w:rsidP="0092514E">
            <w:pPr>
              <w:jc w:val="center"/>
            </w:pPr>
            <w:r>
              <w:t>FX Shoe squeaks</w:t>
            </w:r>
          </w:p>
          <w:p w14:paraId="5322557A" w14:textId="23162154" w:rsidR="00CE564D" w:rsidRDefault="00CE564D" w:rsidP="0092514E">
            <w:pPr>
              <w:jc w:val="center"/>
            </w:pPr>
            <w:r>
              <w:t>Dialogue “Antenna! Check!”</w:t>
            </w:r>
          </w:p>
        </w:tc>
      </w:tr>
      <w:tr w:rsidR="0092514E" w14:paraId="4254C380" w14:textId="77777777" w:rsidTr="0092514E">
        <w:tc>
          <w:tcPr>
            <w:tcW w:w="993" w:type="dxa"/>
          </w:tcPr>
          <w:p w14:paraId="1EC7E632" w14:textId="54D4A928" w:rsidR="0092514E" w:rsidRDefault="0092514E" w:rsidP="0092514E">
            <w:pPr>
              <w:jc w:val="center"/>
            </w:pPr>
            <w:r>
              <w:t>3</w:t>
            </w:r>
          </w:p>
        </w:tc>
        <w:tc>
          <w:tcPr>
            <w:tcW w:w="3946" w:type="dxa"/>
          </w:tcPr>
          <w:p w14:paraId="75D6E0D4" w14:textId="113B6AC0" w:rsidR="0092514E" w:rsidRDefault="00EF0B9D" w:rsidP="0092514E">
            <w:pPr>
              <w:jc w:val="center"/>
            </w:pPr>
            <w:r>
              <w:t>LS, SpongeBob walks behind car right side, points at bumper</w:t>
            </w:r>
          </w:p>
        </w:tc>
        <w:tc>
          <w:tcPr>
            <w:tcW w:w="1016" w:type="dxa"/>
          </w:tcPr>
          <w:p w14:paraId="4F7C2EF5" w14:textId="4F9797B9" w:rsidR="0092514E" w:rsidRDefault="0064314F" w:rsidP="0092514E">
            <w:pPr>
              <w:jc w:val="center"/>
            </w:pPr>
            <w:r>
              <w:t>0.00.07.04</w:t>
            </w:r>
          </w:p>
        </w:tc>
        <w:tc>
          <w:tcPr>
            <w:tcW w:w="3969" w:type="dxa"/>
          </w:tcPr>
          <w:p w14:paraId="2D950D19" w14:textId="77777777" w:rsidR="00CE564D" w:rsidRDefault="00CE564D" w:rsidP="00CE564D">
            <w:pPr>
              <w:jc w:val="center"/>
            </w:pPr>
            <w:r>
              <w:t>Background music</w:t>
            </w:r>
          </w:p>
          <w:p w14:paraId="4A245452" w14:textId="77777777" w:rsidR="00CE564D" w:rsidRDefault="00CE564D" w:rsidP="00CE564D">
            <w:pPr>
              <w:jc w:val="center"/>
            </w:pPr>
            <w:r>
              <w:t>FX Shoe squeaks</w:t>
            </w:r>
          </w:p>
          <w:p w14:paraId="6A225647" w14:textId="36CAE895" w:rsidR="0092514E" w:rsidRDefault="00CE564D" w:rsidP="00CE564D">
            <w:pPr>
              <w:jc w:val="center"/>
            </w:pPr>
            <w:r>
              <w:t>Dialogue “Bumper! Check!”</w:t>
            </w:r>
          </w:p>
        </w:tc>
      </w:tr>
      <w:tr w:rsidR="0092514E" w14:paraId="5BA61328" w14:textId="77777777" w:rsidTr="0092514E">
        <w:tc>
          <w:tcPr>
            <w:tcW w:w="993" w:type="dxa"/>
          </w:tcPr>
          <w:p w14:paraId="48DCD9F2" w14:textId="7D6A4C94" w:rsidR="0092514E" w:rsidRDefault="0092514E" w:rsidP="0092514E">
            <w:pPr>
              <w:jc w:val="center"/>
            </w:pPr>
            <w:r>
              <w:t>4</w:t>
            </w:r>
          </w:p>
        </w:tc>
        <w:tc>
          <w:tcPr>
            <w:tcW w:w="3946" w:type="dxa"/>
          </w:tcPr>
          <w:p w14:paraId="5BA1E796" w14:textId="75222E32" w:rsidR="0092514E" w:rsidRDefault="00EF0B9D" w:rsidP="0092514E">
            <w:pPr>
              <w:jc w:val="center"/>
            </w:pPr>
            <w:r>
              <w:t>CU, SpongeBob crouches and gestures to bumper sticker</w:t>
            </w:r>
          </w:p>
        </w:tc>
        <w:tc>
          <w:tcPr>
            <w:tcW w:w="1016" w:type="dxa"/>
          </w:tcPr>
          <w:p w14:paraId="6D3E5B0D" w14:textId="446C2A68" w:rsidR="0092514E" w:rsidRDefault="0064314F" w:rsidP="0092514E">
            <w:pPr>
              <w:jc w:val="center"/>
            </w:pPr>
            <w:r>
              <w:t>0.00.10.11</w:t>
            </w:r>
          </w:p>
        </w:tc>
        <w:tc>
          <w:tcPr>
            <w:tcW w:w="3969" w:type="dxa"/>
          </w:tcPr>
          <w:p w14:paraId="214978AB" w14:textId="77777777" w:rsidR="00CE564D" w:rsidRDefault="00CE564D" w:rsidP="00CE564D">
            <w:pPr>
              <w:jc w:val="center"/>
            </w:pPr>
            <w:r>
              <w:t>Background music</w:t>
            </w:r>
          </w:p>
          <w:p w14:paraId="1AA6F81D" w14:textId="3E1E50D9" w:rsidR="00CE564D" w:rsidRDefault="00CE564D" w:rsidP="00CE564D">
            <w:pPr>
              <w:jc w:val="center"/>
            </w:pPr>
            <w:r>
              <w:t>FX Shoe squeaks, Slide whistle</w:t>
            </w:r>
          </w:p>
          <w:p w14:paraId="0C3801B4" w14:textId="55337367" w:rsidR="0092514E" w:rsidRDefault="00CE564D" w:rsidP="00CE564D">
            <w:pPr>
              <w:jc w:val="center"/>
            </w:pPr>
            <w:r>
              <w:t>Dialogue “Bumper… Sticker! Check!”</w:t>
            </w:r>
          </w:p>
        </w:tc>
      </w:tr>
      <w:tr w:rsidR="0092514E" w14:paraId="49BE8800" w14:textId="77777777" w:rsidTr="0092514E">
        <w:tc>
          <w:tcPr>
            <w:tcW w:w="993" w:type="dxa"/>
          </w:tcPr>
          <w:p w14:paraId="0D39CB4A" w14:textId="7208BCED" w:rsidR="0092514E" w:rsidRDefault="0092514E" w:rsidP="0092514E">
            <w:pPr>
              <w:jc w:val="center"/>
            </w:pPr>
            <w:r>
              <w:t>5</w:t>
            </w:r>
          </w:p>
        </w:tc>
        <w:tc>
          <w:tcPr>
            <w:tcW w:w="3946" w:type="dxa"/>
          </w:tcPr>
          <w:p w14:paraId="7D387C9E" w14:textId="0B6A21B0" w:rsidR="0092514E" w:rsidRDefault="00EF0B9D" w:rsidP="0092514E">
            <w:pPr>
              <w:jc w:val="center"/>
            </w:pPr>
            <w:r>
              <w:t>CU, SpongeBob’s arm enters shot stage left, unscrews air valve, then full body inflates like balloon</w:t>
            </w:r>
          </w:p>
        </w:tc>
        <w:tc>
          <w:tcPr>
            <w:tcW w:w="1016" w:type="dxa"/>
          </w:tcPr>
          <w:p w14:paraId="7B11B613" w14:textId="3F5D1E79" w:rsidR="0092514E" w:rsidRDefault="0064314F" w:rsidP="0092514E">
            <w:pPr>
              <w:jc w:val="center"/>
            </w:pPr>
            <w:r>
              <w:t>0.00.14.07</w:t>
            </w:r>
          </w:p>
        </w:tc>
        <w:tc>
          <w:tcPr>
            <w:tcW w:w="3969" w:type="dxa"/>
          </w:tcPr>
          <w:p w14:paraId="31DF076B" w14:textId="77777777" w:rsidR="00CE564D" w:rsidRDefault="00CE564D" w:rsidP="00CE564D">
            <w:pPr>
              <w:jc w:val="center"/>
            </w:pPr>
            <w:r>
              <w:t>Background music</w:t>
            </w:r>
          </w:p>
          <w:p w14:paraId="718300B1" w14:textId="6EC9B365" w:rsidR="0092514E" w:rsidRDefault="00CE564D" w:rsidP="00CE564D">
            <w:pPr>
              <w:jc w:val="center"/>
            </w:pPr>
            <w:r>
              <w:t>FX Shoe squeaks, Balloon sounds</w:t>
            </w:r>
          </w:p>
        </w:tc>
      </w:tr>
      <w:tr w:rsidR="0092514E" w14:paraId="68D147ED" w14:textId="77777777" w:rsidTr="0092514E">
        <w:tc>
          <w:tcPr>
            <w:tcW w:w="993" w:type="dxa"/>
          </w:tcPr>
          <w:p w14:paraId="2D745206" w14:textId="5444D758" w:rsidR="0092514E" w:rsidRDefault="0092514E" w:rsidP="0092514E">
            <w:pPr>
              <w:jc w:val="center"/>
            </w:pPr>
            <w:r>
              <w:t>6</w:t>
            </w:r>
          </w:p>
        </w:tc>
        <w:tc>
          <w:tcPr>
            <w:tcW w:w="3946" w:type="dxa"/>
          </w:tcPr>
          <w:p w14:paraId="627B8AD7" w14:textId="09822213" w:rsidR="0092514E" w:rsidRDefault="00EF0B9D" w:rsidP="0092514E">
            <w:pPr>
              <w:jc w:val="center"/>
            </w:pPr>
            <w:r>
              <w:t>LS pans left to right, following inflated SpongeBob floating left to right, Squidward ducks into car</w:t>
            </w:r>
          </w:p>
        </w:tc>
        <w:tc>
          <w:tcPr>
            <w:tcW w:w="1016" w:type="dxa"/>
          </w:tcPr>
          <w:p w14:paraId="388A5211" w14:textId="57C70EA6" w:rsidR="0092514E" w:rsidRDefault="0064314F" w:rsidP="0092514E">
            <w:pPr>
              <w:jc w:val="center"/>
            </w:pPr>
            <w:r>
              <w:t>0.00.16.19</w:t>
            </w:r>
          </w:p>
        </w:tc>
        <w:tc>
          <w:tcPr>
            <w:tcW w:w="3969" w:type="dxa"/>
          </w:tcPr>
          <w:p w14:paraId="4AF41716" w14:textId="77777777" w:rsidR="00CE564D" w:rsidRDefault="00CE564D" w:rsidP="00CE564D">
            <w:pPr>
              <w:jc w:val="center"/>
            </w:pPr>
            <w:r>
              <w:t>Background music</w:t>
            </w:r>
          </w:p>
          <w:p w14:paraId="2D7B2899" w14:textId="1DAFBDD1" w:rsidR="0092514E" w:rsidRDefault="00CE564D" w:rsidP="00CE564D">
            <w:pPr>
              <w:jc w:val="center"/>
            </w:pPr>
            <w:r>
              <w:t>Dialogue “Tire pressure”</w:t>
            </w:r>
          </w:p>
        </w:tc>
      </w:tr>
      <w:tr w:rsidR="0092514E" w14:paraId="3CEBA958" w14:textId="77777777" w:rsidTr="0092514E">
        <w:tc>
          <w:tcPr>
            <w:tcW w:w="993" w:type="dxa"/>
          </w:tcPr>
          <w:p w14:paraId="3FC140D7" w14:textId="70061F8F" w:rsidR="0092514E" w:rsidRDefault="0092514E" w:rsidP="0092514E">
            <w:pPr>
              <w:jc w:val="center"/>
            </w:pPr>
            <w:r>
              <w:t>7</w:t>
            </w:r>
          </w:p>
        </w:tc>
        <w:tc>
          <w:tcPr>
            <w:tcW w:w="3946" w:type="dxa"/>
          </w:tcPr>
          <w:p w14:paraId="73E1479A" w14:textId="61B0BD96" w:rsidR="0092514E" w:rsidRDefault="00A419BB" w:rsidP="0092514E">
            <w:pPr>
              <w:jc w:val="center"/>
            </w:pPr>
            <w:r>
              <w:t>CU, SpongeBob deflates, lands to right of Squidward</w:t>
            </w:r>
          </w:p>
        </w:tc>
        <w:tc>
          <w:tcPr>
            <w:tcW w:w="1016" w:type="dxa"/>
          </w:tcPr>
          <w:p w14:paraId="2484D46F" w14:textId="4CF77350" w:rsidR="0092514E" w:rsidRDefault="0064314F" w:rsidP="0092514E">
            <w:pPr>
              <w:jc w:val="center"/>
            </w:pPr>
            <w:r>
              <w:t>0.00.24.21</w:t>
            </w:r>
          </w:p>
        </w:tc>
        <w:tc>
          <w:tcPr>
            <w:tcW w:w="3969" w:type="dxa"/>
          </w:tcPr>
          <w:p w14:paraId="7A11CD6B" w14:textId="77777777" w:rsidR="00CE564D" w:rsidRDefault="00CE564D" w:rsidP="00CE564D">
            <w:pPr>
              <w:jc w:val="center"/>
            </w:pPr>
            <w:r>
              <w:t>Background music</w:t>
            </w:r>
          </w:p>
          <w:p w14:paraId="1802818D" w14:textId="500D816A" w:rsidR="00CE564D" w:rsidRDefault="00CE564D" w:rsidP="00CE564D">
            <w:pPr>
              <w:jc w:val="center"/>
            </w:pPr>
            <w:r>
              <w:t>FX water bubbling</w:t>
            </w:r>
            <w:r w:rsidR="001015C0">
              <w:t>, balloon deflating</w:t>
            </w:r>
          </w:p>
          <w:p w14:paraId="16D678F9" w14:textId="312A95CA" w:rsidR="0092514E" w:rsidRDefault="00CE564D" w:rsidP="00CE564D">
            <w:pPr>
              <w:jc w:val="center"/>
            </w:pPr>
            <w:r>
              <w:t>Dialogue “Check!”</w:t>
            </w:r>
          </w:p>
        </w:tc>
      </w:tr>
    </w:tbl>
    <w:p w14:paraId="7FA69C96" w14:textId="77777777" w:rsidR="0092514E" w:rsidRDefault="0092514E"/>
    <w:p w14:paraId="4C967E1D" w14:textId="43A3EA8D" w:rsidR="0092514E" w:rsidRDefault="0092514E">
      <w:r>
        <w:t>Animation Script</w:t>
      </w:r>
    </w:p>
    <w:p w14:paraId="55243342" w14:textId="77777777" w:rsidR="0092514E" w:rsidRDefault="0092514E">
      <w:r>
        <w:t>EXT. PARKING LOT</w:t>
      </w:r>
    </w:p>
    <w:p w14:paraId="738260A8" w14:textId="707288B5" w:rsidR="00C038FA" w:rsidRDefault="0092514E">
      <w:r>
        <w:t>SPONGEBOB</w:t>
      </w:r>
      <w:r w:rsidR="00C038FA">
        <w:t xml:space="preserve"> approaches the car, with SQUIDWARD sitting in the driver’s seat, midway towards approaching the car, SPONGEBOB points towards the front of the car</w:t>
      </w:r>
      <w:r w:rsidR="006256EF">
        <w:t>.</w:t>
      </w:r>
    </w:p>
    <w:p w14:paraId="67132101" w14:textId="19026934" w:rsidR="00C038FA" w:rsidRDefault="00C038FA" w:rsidP="00C038FA">
      <w:pPr>
        <w:jc w:val="center"/>
      </w:pPr>
      <w:r>
        <w:t xml:space="preserve">SPONGEBOB </w:t>
      </w:r>
      <w:r>
        <w:br/>
        <w:t>Front end! Check!</w:t>
      </w:r>
    </w:p>
    <w:p w14:paraId="41E78099" w14:textId="74F371B3" w:rsidR="00C038FA" w:rsidRDefault="00C038FA" w:rsidP="00C038FA">
      <w:r>
        <w:t>SPONGEBOB walks around to the passenger side of the car and reaches for the radio antenna</w:t>
      </w:r>
      <w:r w:rsidR="006256EF">
        <w:t>.</w:t>
      </w:r>
    </w:p>
    <w:p w14:paraId="2785B32B" w14:textId="0C8A9EA6" w:rsidR="00C038FA" w:rsidRDefault="00C038FA" w:rsidP="00C038FA">
      <w:pPr>
        <w:jc w:val="center"/>
      </w:pPr>
      <w:r>
        <w:t>SPONGEBOB</w:t>
      </w:r>
      <w:r>
        <w:br/>
        <w:t>Antenna!</w:t>
      </w:r>
    </w:p>
    <w:p w14:paraId="328C039B" w14:textId="3A5DDA3C" w:rsidR="00C038FA" w:rsidRDefault="00C038FA" w:rsidP="00C038FA">
      <w:r>
        <w:t>SPONGEBOB pulls the antenna and releases it, causing it to sway back and forth rapidly</w:t>
      </w:r>
      <w:r w:rsidR="006256EF">
        <w:t>.</w:t>
      </w:r>
    </w:p>
    <w:p w14:paraId="06B76D89" w14:textId="1F192892" w:rsidR="00C038FA" w:rsidRDefault="00C038FA" w:rsidP="006256EF">
      <w:pPr>
        <w:jc w:val="center"/>
      </w:pPr>
      <w:r>
        <w:t>SPONGEBOB</w:t>
      </w:r>
      <w:r>
        <w:br/>
        <w:t>Check!</w:t>
      </w:r>
    </w:p>
    <w:p w14:paraId="1772C2CF" w14:textId="3D8A1387" w:rsidR="00C038FA" w:rsidRDefault="00C038FA" w:rsidP="00C038FA">
      <w:r>
        <w:t xml:space="preserve">SPONGEBOB walks </w:t>
      </w:r>
      <w:r w:rsidR="006256EF">
        <w:t>around to the back of the car, points at the bumper.</w:t>
      </w:r>
    </w:p>
    <w:p w14:paraId="11B9B56B" w14:textId="3A10ECCB" w:rsidR="006256EF" w:rsidRDefault="006256EF" w:rsidP="006256EF">
      <w:pPr>
        <w:jc w:val="center"/>
      </w:pPr>
      <w:r>
        <w:lastRenderedPageBreak/>
        <w:t>SPONGEBOB</w:t>
      </w:r>
      <w:r>
        <w:br/>
        <w:t>Bumper! Check!</w:t>
      </w:r>
    </w:p>
    <w:p w14:paraId="3658FE84" w14:textId="751BF2D0" w:rsidR="006256EF" w:rsidRDefault="006256EF" w:rsidP="00C038FA">
      <w:r>
        <w:t>SPONGEBOB leans in towards a bumper sticker, gesturing beneath it with his right hand.</w:t>
      </w:r>
    </w:p>
    <w:p w14:paraId="33EF35B5" w14:textId="1CEB7CDB" w:rsidR="006256EF" w:rsidRDefault="006256EF" w:rsidP="006256EF">
      <w:pPr>
        <w:jc w:val="center"/>
      </w:pPr>
      <w:r>
        <w:t>SPONGEBOB</w:t>
      </w:r>
      <w:r>
        <w:br/>
        <w:t>Bumper… Sticker! Check!</w:t>
      </w:r>
    </w:p>
    <w:p w14:paraId="11219D53" w14:textId="4C3F0E6C" w:rsidR="006256EF" w:rsidRDefault="006256EF" w:rsidP="00C038FA">
      <w:r>
        <w:t>SPONGEBOB unscrews the air valve from the back left tire, before putting his mouth to it, inflating like a balloon and floating around the back of the car, SQUIDWARD ducks to avoid SPONGEBOB.</w:t>
      </w:r>
    </w:p>
    <w:p w14:paraId="5D97D894" w14:textId="09C50BF7" w:rsidR="006256EF" w:rsidRDefault="006256EF" w:rsidP="006256EF">
      <w:pPr>
        <w:jc w:val="center"/>
      </w:pPr>
      <w:r>
        <w:t xml:space="preserve">SPONGEBOB (in a </w:t>
      </w:r>
      <w:proofErr w:type="gramStart"/>
      <w:r>
        <w:t>high pitched</w:t>
      </w:r>
      <w:proofErr w:type="gramEnd"/>
      <w:r>
        <w:t xml:space="preserve"> voice)</w:t>
      </w:r>
      <w:r>
        <w:br/>
        <w:t>Tire Pressure!</w:t>
      </w:r>
    </w:p>
    <w:p w14:paraId="6768A81E" w14:textId="2A191EA0" w:rsidR="006256EF" w:rsidRDefault="006256EF" w:rsidP="00C038FA">
      <w:r>
        <w:t>SPONGEBOB slowly deflates, returning to the ground as he expels the air into SQUIDWARD’s face, then remains silent for a moment once he is finished.</w:t>
      </w:r>
    </w:p>
    <w:p w14:paraId="28249409" w14:textId="1F58D891" w:rsidR="006256EF" w:rsidRPr="00C038FA" w:rsidRDefault="006256EF" w:rsidP="006256EF">
      <w:pPr>
        <w:jc w:val="center"/>
      </w:pPr>
      <w:r>
        <w:t>SPONGEBOB</w:t>
      </w:r>
      <w:r>
        <w:br/>
        <w:t>Check!</w:t>
      </w:r>
    </w:p>
    <w:p w14:paraId="614BA312" w14:textId="77777777" w:rsidR="00052999" w:rsidRDefault="00052999"/>
    <w:p w14:paraId="4A69E5E5" w14:textId="19F1836D" w:rsidR="00322AA3" w:rsidRPr="0092514E" w:rsidRDefault="00322AA3">
      <w:r>
        <w:br w:type="page"/>
      </w:r>
    </w:p>
    <w:p w14:paraId="500CAD1E" w14:textId="0C846BFA" w:rsidR="00322AA3" w:rsidRDefault="00322AA3" w:rsidP="00EB760A">
      <w:pPr>
        <w:pStyle w:val="Heading1"/>
      </w:pPr>
      <w:bookmarkStart w:id="1" w:name="_Toc137567241"/>
      <w:r>
        <w:lastRenderedPageBreak/>
        <w:t>Production</w:t>
      </w:r>
      <w:bookmarkEnd w:id="1"/>
    </w:p>
    <w:p w14:paraId="11D30DB1" w14:textId="77777777" w:rsidR="00454865" w:rsidRDefault="00454865"/>
    <w:p w14:paraId="6E6DAE9F" w14:textId="7CB2369F" w:rsidR="00325428" w:rsidRDefault="00454865">
      <w:r>
        <w:t>Due to weather conditions, I was unable to film until January 1</w:t>
      </w:r>
      <w:r w:rsidRPr="00454865">
        <w:rPr>
          <w:vertAlign w:val="superscript"/>
        </w:rPr>
        <w:t>st</w:t>
      </w:r>
      <w:proofErr w:type="gramStart"/>
      <w:r>
        <w:t xml:space="preserve"> 2023</w:t>
      </w:r>
      <w:proofErr w:type="gramEnd"/>
      <w:r w:rsidR="00E24848">
        <w:t>, as I could not remove the car’s roof in the freezing rain</w:t>
      </w:r>
      <w:r w:rsidR="003B45FC">
        <w:t xml:space="preserve">. This was the first clear day, so </w:t>
      </w:r>
      <w:r w:rsidR="001317B3">
        <w:t xml:space="preserve">I </w:t>
      </w:r>
      <w:r w:rsidR="003B45FC">
        <w:t xml:space="preserve">immediately went to the filming location and set up the car and equipment. </w:t>
      </w:r>
    </w:p>
    <w:p w14:paraId="1B436544" w14:textId="30709B96" w:rsidR="001317B3" w:rsidRDefault="0078016D">
      <w:r>
        <w:t>My intention was to film in chronological order according to the storyboard</w:t>
      </w:r>
      <w:r w:rsidR="007A69D0">
        <w:t xml:space="preserve"> and scripts</w:t>
      </w:r>
      <w:r>
        <w:t xml:space="preserve">, so I </w:t>
      </w:r>
      <w:r w:rsidR="007A69D0">
        <w:t xml:space="preserve">began that way, </w:t>
      </w:r>
      <w:r w:rsidR="0089724E">
        <w:t>filming</w:t>
      </w:r>
      <w:r w:rsidR="00C9615A">
        <w:t xml:space="preserve"> each angle</w:t>
      </w:r>
      <w:r w:rsidR="0089724E">
        <w:t xml:space="preserve"> until someone parked their car next to the subject. Since it would be inappropriate to film another person’s car, I decided to film the</w:t>
      </w:r>
      <w:r w:rsidR="00C9615A">
        <w:t xml:space="preserve"> other</w:t>
      </w:r>
      <w:r w:rsidR="0089724E">
        <w:t xml:space="preserve"> shots</w:t>
      </w:r>
      <w:r w:rsidR="00C9615A">
        <w:t xml:space="preserve"> where this stranger’s car wasn’t in frame, thankfully the other car left just after I finished those shots, allowing me to get the missing shots</w:t>
      </w:r>
      <w:r w:rsidR="00A46ABA">
        <w:t xml:space="preserve"> and finish filming</w:t>
      </w:r>
      <w:r w:rsidR="00C9615A">
        <w:t xml:space="preserve">. </w:t>
      </w:r>
      <w:r w:rsidR="00A46ABA">
        <w:t>The shoot didn’t take very long, as I was able to do every shot without much prep time as I set up the camera stand, so I d</w:t>
      </w:r>
      <w:r w:rsidR="00576062">
        <w:t>idn</w:t>
      </w:r>
      <w:r w:rsidR="00A46ABA">
        <w:t>’t have to worry about the light shifting with the time of day</w:t>
      </w:r>
      <w:r w:rsidR="00602875">
        <w:t xml:space="preserve">. </w:t>
      </w:r>
      <w:r w:rsidR="001317B3">
        <w:t xml:space="preserve">My footage for the car was filmed </w:t>
      </w:r>
      <w:r w:rsidR="00602875">
        <w:t>with an aspect ratio of</w:t>
      </w:r>
      <w:r w:rsidR="001317B3">
        <w:t xml:space="preserve"> 720 x 1280p,</w:t>
      </w:r>
      <w:r w:rsidR="00602875">
        <w:t xml:space="preserve"> with automatic focusing turned on, so every frame was in focus.</w:t>
      </w:r>
    </w:p>
    <w:p w14:paraId="7E553EDA" w14:textId="30321E46" w:rsidR="00322AA3" w:rsidRDefault="00322AA3">
      <w:pPr>
        <w:rPr>
          <w:rFonts w:asciiTheme="majorHAnsi" w:eastAsiaTheme="majorEastAsia" w:hAnsiTheme="majorHAnsi" w:cstheme="majorBidi"/>
          <w:color w:val="2F5496" w:themeColor="accent1" w:themeShade="BF"/>
          <w:sz w:val="32"/>
          <w:szCs w:val="32"/>
        </w:rPr>
      </w:pPr>
      <w:r>
        <w:br w:type="page"/>
      </w:r>
    </w:p>
    <w:p w14:paraId="52F07792" w14:textId="4415008E" w:rsidR="00322AA3" w:rsidRDefault="00322AA3" w:rsidP="00EB760A">
      <w:pPr>
        <w:pStyle w:val="Heading1"/>
      </w:pPr>
      <w:bookmarkStart w:id="2" w:name="_Toc137567242"/>
      <w:r>
        <w:lastRenderedPageBreak/>
        <w:t>Post-Production</w:t>
      </w:r>
      <w:bookmarkEnd w:id="2"/>
    </w:p>
    <w:p w14:paraId="3CBFD2B5" w14:textId="06BF0702" w:rsidR="00325428" w:rsidRDefault="00325428"/>
    <w:p w14:paraId="042DB4A2" w14:textId="5D271F35" w:rsidR="00F607B7" w:rsidRDefault="00464129">
      <w:r>
        <w:rPr>
          <w:noProof/>
        </w:rPr>
        <w:drawing>
          <wp:anchor distT="0" distB="0" distL="114300" distR="114300" simplePos="0" relativeHeight="251665408" behindDoc="0" locked="0" layoutInCell="1" allowOverlap="1" wp14:anchorId="22D4F223" wp14:editId="5F84FA5F">
            <wp:simplePos x="0" y="0"/>
            <wp:positionH relativeFrom="margin">
              <wp:posOffset>-55659</wp:posOffset>
            </wp:positionH>
            <wp:positionV relativeFrom="paragraph">
              <wp:posOffset>392402</wp:posOffset>
            </wp:positionV>
            <wp:extent cx="3633470" cy="1818640"/>
            <wp:effectExtent l="0" t="0" r="5080" b="0"/>
            <wp:wrapTopAndBottom/>
            <wp:docPr id="15041779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3470" cy="1818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5428">
        <w:t xml:space="preserve">After retrieving the footage from the camera, I arranged my footage into folders, so that I could easily find them. </w:t>
      </w:r>
    </w:p>
    <w:p w14:paraId="48C912E6" w14:textId="4A00C834" w:rsidR="00F607B7" w:rsidRDefault="00F607B7"/>
    <w:p w14:paraId="14C0DDFD" w14:textId="7E2BC6EF" w:rsidR="00C30F76" w:rsidRDefault="00325428">
      <w:r>
        <w:t xml:space="preserve">Before I had begun filming, I already began </w:t>
      </w:r>
      <w:r w:rsidR="00C30F76">
        <w:t>chromakeying my animated footage at 24fps ready for when I would apply it to my car footage, which I took screenshots of during my pro</w:t>
      </w:r>
      <w:r w:rsidR="00DD59A8">
        <w:t>c</w:t>
      </w:r>
      <w:r w:rsidR="00C30F76">
        <w:t>ess.</w:t>
      </w:r>
      <w:r w:rsidR="002410EF">
        <w:t xml:space="preserve"> </w:t>
      </w:r>
    </w:p>
    <w:p w14:paraId="725F5354" w14:textId="60E67062" w:rsidR="002410EF" w:rsidRDefault="002410EF"/>
    <w:p w14:paraId="6ADD10DD" w14:textId="70379FEF" w:rsidR="00164DAB" w:rsidRDefault="003C5622">
      <w:r>
        <w:rPr>
          <w:noProof/>
        </w:rPr>
        <w:drawing>
          <wp:anchor distT="0" distB="0" distL="114300" distR="114300" simplePos="0" relativeHeight="251666432" behindDoc="0" locked="0" layoutInCell="1" allowOverlap="1" wp14:anchorId="0BC8B99F" wp14:editId="2398836A">
            <wp:simplePos x="0" y="0"/>
            <wp:positionH relativeFrom="margin">
              <wp:posOffset>39756</wp:posOffset>
            </wp:positionH>
            <wp:positionV relativeFrom="paragraph">
              <wp:posOffset>5549</wp:posOffset>
            </wp:positionV>
            <wp:extent cx="2647315" cy="1811020"/>
            <wp:effectExtent l="0" t="0" r="635" b="0"/>
            <wp:wrapSquare wrapText="bothSides"/>
            <wp:docPr id="15761786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7315" cy="1811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17B3">
        <w:t xml:space="preserve">Here </w:t>
      </w:r>
      <w:r w:rsidR="00464129">
        <w:t>are</w:t>
      </w:r>
      <w:r w:rsidR="001317B3">
        <w:t xml:space="preserve"> the first </w:t>
      </w:r>
      <w:r w:rsidR="00464129">
        <w:t>masks</w:t>
      </w:r>
      <w:r w:rsidR="00164DAB">
        <w:t xml:space="preserve"> that I created for my chroma key footage, which I made using the pen tool to outline the area that the character moved around in, before going frame by frame to make the outline tighter. </w:t>
      </w:r>
      <w:hyperlink r:id="rId14" w:history="1">
        <w:r w:rsidR="00164DAB" w:rsidRPr="004A1E97">
          <w:rPr>
            <w:rStyle w:val="Hyperlink"/>
          </w:rPr>
          <w:t>More screenshots can be found here</w:t>
        </w:r>
      </w:hyperlink>
      <w:r w:rsidR="004A1E97">
        <w:t>.</w:t>
      </w:r>
    </w:p>
    <w:p w14:paraId="5D2F4054" w14:textId="126C903E" w:rsidR="00164DAB" w:rsidRDefault="00164DAB"/>
    <w:p w14:paraId="0950E234" w14:textId="314C0642" w:rsidR="00164DAB" w:rsidRDefault="00164DAB"/>
    <w:p w14:paraId="23624B64" w14:textId="5C3BA52D" w:rsidR="00164DAB" w:rsidRDefault="003C5622">
      <w:r>
        <w:rPr>
          <w:noProof/>
        </w:rPr>
        <w:drawing>
          <wp:anchor distT="0" distB="0" distL="114300" distR="114300" simplePos="0" relativeHeight="251667456" behindDoc="0" locked="0" layoutInCell="1" allowOverlap="1" wp14:anchorId="32C69A27" wp14:editId="1D17F697">
            <wp:simplePos x="0" y="0"/>
            <wp:positionH relativeFrom="column">
              <wp:posOffset>3036627</wp:posOffset>
            </wp:positionH>
            <wp:positionV relativeFrom="paragraph">
              <wp:posOffset>239026</wp:posOffset>
            </wp:positionV>
            <wp:extent cx="3686280" cy="1788776"/>
            <wp:effectExtent l="0" t="0" r="0" b="2540"/>
            <wp:wrapSquare wrapText="bothSides"/>
            <wp:docPr id="2761569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86280" cy="17887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D72579" w14:textId="672972D9" w:rsidR="00164DAB" w:rsidRDefault="00164DAB"/>
    <w:p w14:paraId="77A9573E" w14:textId="779824B1" w:rsidR="00164DAB" w:rsidRDefault="00164DAB"/>
    <w:p w14:paraId="14A5ED65" w14:textId="77777777" w:rsidR="000125BB" w:rsidRDefault="005C3BF8">
      <w:r>
        <w:rPr>
          <w:noProof/>
        </w:rPr>
        <w:drawing>
          <wp:anchor distT="0" distB="0" distL="114300" distR="114300" simplePos="0" relativeHeight="251668480" behindDoc="0" locked="0" layoutInCell="1" allowOverlap="1" wp14:anchorId="15872409" wp14:editId="2F5B2191">
            <wp:simplePos x="0" y="0"/>
            <wp:positionH relativeFrom="column">
              <wp:posOffset>3531140</wp:posOffset>
            </wp:positionH>
            <wp:positionV relativeFrom="paragraph">
              <wp:posOffset>552554</wp:posOffset>
            </wp:positionV>
            <wp:extent cx="1865847" cy="1419367"/>
            <wp:effectExtent l="0" t="0" r="1270" b="0"/>
            <wp:wrapSquare wrapText="bothSides"/>
            <wp:docPr id="7568298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65847" cy="141936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4DAB">
        <w:t>This method proved to be too loose,</w:t>
      </w:r>
      <w:r>
        <w:t xml:space="preserve"> as it left too much of the background in frame,</w:t>
      </w:r>
      <w:r w:rsidR="00164DAB">
        <w:t xml:space="preserve"> which </w:t>
      </w:r>
      <w:r>
        <w:t xml:space="preserve">due to its heavily blended colours, </w:t>
      </w:r>
      <w:r w:rsidR="00164DAB">
        <w:t>caused the colour key tools to erase either too much or too little colour</w:t>
      </w:r>
      <w:r>
        <w:t xml:space="preserve"> as some of the background shades were too </w:t>
      </w:r>
      <w:proofErr w:type="gramStart"/>
      <w:r>
        <w:t>similar to</w:t>
      </w:r>
      <w:proofErr w:type="gramEnd"/>
      <w:r>
        <w:t xml:space="preserve"> the character’s colours. The examples here show that despite selecting to erase shades of blue, the tool bled into yellow and brown.</w:t>
      </w:r>
    </w:p>
    <w:p w14:paraId="1DE0E58E" w14:textId="77777777" w:rsidR="000125BB" w:rsidRDefault="000125BB"/>
    <w:p w14:paraId="2DCBB8CB" w14:textId="52DF97E4" w:rsidR="001040A6" w:rsidRDefault="001040A6">
      <w:r>
        <w:rPr>
          <w:noProof/>
        </w:rPr>
        <w:lastRenderedPageBreak/>
        <w:drawing>
          <wp:anchor distT="0" distB="0" distL="114300" distR="114300" simplePos="0" relativeHeight="251669504" behindDoc="0" locked="0" layoutInCell="1" allowOverlap="1" wp14:anchorId="534D1498" wp14:editId="6816C048">
            <wp:simplePos x="0" y="0"/>
            <wp:positionH relativeFrom="margin">
              <wp:posOffset>3861587</wp:posOffset>
            </wp:positionH>
            <wp:positionV relativeFrom="paragraph">
              <wp:posOffset>5970</wp:posOffset>
            </wp:positionV>
            <wp:extent cx="2000885" cy="2552065"/>
            <wp:effectExtent l="0" t="0" r="0" b="635"/>
            <wp:wrapSquare wrapText="bothSides"/>
            <wp:docPr id="3905637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00885" cy="2552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488D15" w14:textId="1F88F565" w:rsidR="001F2D0B" w:rsidRDefault="000125BB">
      <w:r>
        <w:t xml:space="preserve">To fix this issue, I went back through every frame to </w:t>
      </w:r>
      <w:r w:rsidR="001F2D0B">
        <w:t>tighten</w:t>
      </w:r>
      <w:r>
        <w:t xml:space="preserve"> </w:t>
      </w:r>
      <w:r w:rsidR="001F2D0B">
        <w:t xml:space="preserve">the masks, so I had less colours to erase, so I didn’t need the colour keys as much. </w:t>
      </w:r>
      <w:hyperlink r:id="rId18" w:history="1">
        <w:r w:rsidR="001F2D0B" w:rsidRPr="004A1E97">
          <w:rPr>
            <w:rStyle w:val="Hyperlink"/>
          </w:rPr>
          <w:t>More examples h</w:t>
        </w:r>
        <w:r w:rsidR="001F2D0B" w:rsidRPr="004A1E97">
          <w:rPr>
            <w:rStyle w:val="Hyperlink"/>
          </w:rPr>
          <w:t>e</w:t>
        </w:r>
        <w:r w:rsidR="001F2D0B" w:rsidRPr="004A1E97">
          <w:rPr>
            <w:rStyle w:val="Hyperlink"/>
          </w:rPr>
          <w:t>re</w:t>
        </w:r>
        <w:r w:rsidR="004A1E97" w:rsidRPr="004A1E97">
          <w:rPr>
            <w:rStyle w:val="Hyperlink"/>
          </w:rPr>
          <w:t>.</w:t>
        </w:r>
      </w:hyperlink>
    </w:p>
    <w:p w14:paraId="01B0AE0C" w14:textId="77777777" w:rsidR="001040A6" w:rsidRDefault="001F2D0B">
      <w:r>
        <w:t>In hindsight, I should have made these masks even tighter, as there was still a small amount of colour bleeding.</w:t>
      </w:r>
    </w:p>
    <w:p w14:paraId="2E4E2F56" w14:textId="77777777" w:rsidR="001040A6" w:rsidRDefault="001040A6"/>
    <w:p w14:paraId="45A454B8" w14:textId="77777777" w:rsidR="001040A6" w:rsidRDefault="001040A6">
      <w:r>
        <w:t>Once I had finished keying this footage, I moved on to superimposing my two videos.</w:t>
      </w:r>
    </w:p>
    <w:p w14:paraId="26E7E43A" w14:textId="77777777" w:rsidR="001040A6" w:rsidRDefault="001040A6"/>
    <w:p w14:paraId="7F216B1B" w14:textId="77777777" w:rsidR="001040A6" w:rsidRDefault="001040A6"/>
    <w:p w14:paraId="4BF1D070" w14:textId="6A4605E3" w:rsidR="001040A6" w:rsidRDefault="001040A6"/>
    <w:p w14:paraId="0D3D506C" w14:textId="1B5CCC14" w:rsidR="001040A6" w:rsidRDefault="001040A6">
      <w:r>
        <w:rPr>
          <w:noProof/>
        </w:rPr>
        <w:drawing>
          <wp:anchor distT="0" distB="0" distL="114300" distR="114300" simplePos="0" relativeHeight="251670528" behindDoc="0" locked="0" layoutInCell="1" allowOverlap="1" wp14:anchorId="78BFC61D" wp14:editId="19A75787">
            <wp:simplePos x="0" y="0"/>
            <wp:positionH relativeFrom="margin">
              <wp:align>left</wp:align>
            </wp:positionH>
            <wp:positionV relativeFrom="paragraph">
              <wp:posOffset>212678</wp:posOffset>
            </wp:positionV>
            <wp:extent cx="3571240" cy="2190115"/>
            <wp:effectExtent l="0" t="0" r="0" b="635"/>
            <wp:wrapSquare wrapText="bothSides"/>
            <wp:docPr id="4178824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71240" cy="2190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EA0D56" w14:textId="053E95DC" w:rsidR="00776DF5" w:rsidRDefault="00F56F26">
      <w:r>
        <w:t xml:space="preserve">In order to line up my animated footage with my filmed one, I had to make some new masks, which moved </w:t>
      </w:r>
      <w:r w:rsidR="00E62903">
        <w:t xml:space="preserve">the vertices </w:t>
      </w:r>
      <w:r>
        <w:t>dynamically</w:t>
      </w:r>
      <w:r w:rsidR="00776DF5">
        <w:t xml:space="preserve"> around the character</w:t>
      </w:r>
      <w:r>
        <w:t xml:space="preserve"> to create the illusion of the characters going behind and inside the car</w:t>
      </w:r>
      <w:r w:rsidR="00776DF5">
        <w:t xml:space="preserve">. </w:t>
      </w:r>
      <w:hyperlink r:id="rId20" w:history="1">
        <w:r w:rsidR="00776DF5" w:rsidRPr="004A1E97">
          <w:rPr>
            <w:rStyle w:val="Hyperlink"/>
          </w:rPr>
          <w:t>Further screenshots found here</w:t>
        </w:r>
        <w:r w:rsidR="004A1E97" w:rsidRPr="004A1E97">
          <w:rPr>
            <w:rStyle w:val="Hyperlink"/>
          </w:rPr>
          <w:t>.</w:t>
        </w:r>
      </w:hyperlink>
      <w:r w:rsidR="00776DF5">
        <w:t xml:space="preserve"> </w:t>
      </w:r>
    </w:p>
    <w:p w14:paraId="1841C949" w14:textId="77777777" w:rsidR="006528B5" w:rsidRDefault="00776DF5">
      <w:r>
        <w:t xml:space="preserve">After completing the masking, I realised that it may have been easier to instead mask out the background of the car layer, before layering it on a copy of the same footage and sandwiching the animated footage in between. </w:t>
      </w:r>
    </w:p>
    <w:p w14:paraId="574DDD20" w14:textId="77777777" w:rsidR="00DE28D0" w:rsidRDefault="00DE28D0"/>
    <w:p w14:paraId="16D03471" w14:textId="6BF327F8" w:rsidR="00BA444A" w:rsidRDefault="00BA444A">
      <w:r>
        <w:br w:type="page"/>
      </w:r>
    </w:p>
    <w:p w14:paraId="00F4F19D" w14:textId="77777777" w:rsidR="00BA444A" w:rsidRDefault="00BA444A" w:rsidP="00BA444A">
      <w:pPr>
        <w:pStyle w:val="Heading1"/>
      </w:pPr>
      <w:bookmarkStart w:id="3" w:name="_Toc137567243"/>
      <w:r>
        <w:lastRenderedPageBreak/>
        <w:t>Conclusion</w:t>
      </w:r>
      <w:bookmarkEnd w:id="3"/>
    </w:p>
    <w:p w14:paraId="3A567935" w14:textId="77777777" w:rsidR="00BA444A" w:rsidRDefault="00BA444A" w:rsidP="00BA444A"/>
    <w:p w14:paraId="5198AA27" w14:textId="58D0A612" w:rsidR="00322AA3" w:rsidRPr="00776DF5" w:rsidRDefault="00BA444A" w:rsidP="00BA444A">
      <w:r>
        <w:t>Looking back on my process and final product, there was much I could have done better, such as having masks that more cleanly fit the characters, which I could have achieved using more detailed methods, such as using</w:t>
      </w:r>
      <w:r w:rsidR="003862C1">
        <w:t xml:space="preserve"> more</w:t>
      </w:r>
      <w:r>
        <w:t xml:space="preserve"> Bezier curves and other pen tools, along with choker effects</w:t>
      </w:r>
      <w:r w:rsidR="00E47597">
        <w:t xml:space="preserve"> [5]</w:t>
      </w:r>
      <w:r>
        <w:t xml:space="preserve"> to more smoothly remove the background. Perhaps I should have also chosen a </w:t>
      </w:r>
      <w:r w:rsidR="00E62903">
        <w:t>scene with higher colour contrast, so that the colour keying would’ve been more effective.</w:t>
      </w:r>
      <w:r w:rsidR="00322AA3">
        <w:br w:type="page"/>
      </w:r>
    </w:p>
    <w:p w14:paraId="20732E4A" w14:textId="51D5D83B" w:rsidR="00EB760A" w:rsidRDefault="00322AA3" w:rsidP="00EB760A">
      <w:pPr>
        <w:pStyle w:val="Heading1"/>
      </w:pPr>
      <w:bookmarkStart w:id="4" w:name="_Toc137567244"/>
      <w:r>
        <w:lastRenderedPageBreak/>
        <w:t>References</w:t>
      </w:r>
      <w:bookmarkEnd w:id="4"/>
    </w:p>
    <w:p w14:paraId="30182B66" w14:textId="13D5423A" w:rsidR="00322AA3" w:rsidRDefault="00322AA3" w:rsidP="00322AA3"/>
    <w:p w14:paraId="291CC77A" w14:textId="012B3C7F" w:rsidR="00663500" w:rsidRDefault="007E0E28" w:rsidP="00322AA3">
      <w:r>
        <w:t xml:space="preserve">[1] </w:t>
      </w:r>
      <w:r w:rsidR="00663500">
        <w:t xml:space="preserve">S. </w:t>
      </w:r>
      <w:proofErr w:type="spellStart"/>
      <w:r w:rsidR="00663500">
        <w:t>Hillenburg</w:t>
      </w:r>
      <w:proofErr w:type="spellEnd"/>
      <w:r w:rsidR="00663500">
        <w:t xml:space="preserve">, Director, </w:t>
      </w:r>
      <w:r w:rsidR="00663500">
        <w:rPr>
          <w:i/>
          <w:iCs/>
        </w:rPr>
        <w:t>SpongeBob SquarePants</w:t>
      </w:r>
      <w:r w:rsidR="00CE67E0">
        <w:rPr>
          <w:i/>
          <w:iCs/>
        </w:rPr>
        <w:t>: Pizza Delivery</w:t>
      </w:r>
      <w:r w:rsidR="00663500">
        <w:t xml:space="preserve">, </w:t>
      </w:r>
      <w:r w:rsidR="00CE67E0">
        <w:t>[Television broadcast], New York: Nickelodeon, Aug. 14, 1999.</w:t>
      </w:r>
    </w:p>
    <w:p w14:paraId="1DF0930B" w14:textId="5DB71216" w:rsidR="00B010AF" w:rsidRPr="00350F07" w:rsidRDefault="007E0E28" w:rsidP="00322AA3">
      <w:pPr>
        <w:rPr>
          <w:rStyle w:val="Hyperlink"/>
          <w:color w:val="auto"/>
          <w:u w:val="none"/>
        </w:rPr>
      </w:pPr>
      <w:r>
        <w:t xml:space="preserve">[2] </w:t>
      </w:r>
      <w:proofErr w:type="spellStart"/>
      <w:r w:rsidR="00067B96">
        <w:t>Pexels</w:t>
      </w:r>
      <w:proofErr w:type="spellEnd"/>
      <w:r w:rsidR="00067B96">
        <w:t xml:space="preserve">, “Free Open Top Car Videos,” </w:t>
      </w:r>
      <w:proofErr w:type="spellStart"/>
      <w:r w:rsidR="00067B96">
        <w:rPr>
          <w:i/>
          <w:iCs/>
        </w:rPr>
        <w:t>Pexels</w:t>
      </w:r>
      <w:proofErr w:type="spellEnd"/>
      <w:r w:rsidR="00350F07">
        <w:t xml:space="preserve">, no date. [Online]. Available: </w:t>
      </w:r>
      <w:hyperlink r:id="rId21" w:history="1">
        <w:r w:rsidR="00B010AF">
          <w:rPr>
            <w:rStyle w:val="Hyperlink"/>
          </w:rPr>
          <w:t>Open Top Car Videos, Download Free 4k Stock Video Footage &amp; Open Top Car HD Video Clips (pexels.com)</w:t>
        </w:r>
      </w:hyperlink>
      <w:r w:rsidR="00350F07">
        <w:rPr>
          <w:rStyle w:val="Hyperlink"/>
          <w:color w:val="auto"/>
          <w:u w:val="none"/>
        </w:rPr>
        <w:t>. [Accessed Dec. 8, 2022].</w:t>
      </w:r>
    </w:p>
    <w:p w14:paraId="5AB55580" w14:textId="21B89789" w:rsidR="0011644C" w:rsidRPr="0064244C" w:rsidRDefault="007E0E28" w:rsidP="00322AA3">
      <w:pPr>
        <w:rPr>
          <w:rStyle w:val="Hyperlink"/>
          <w:color w:val="auto"/>
          <w:u w:val="none"/>
        </w:rPr>
      </w:pPr>
      <w:r>
        <w:t xml:space="preserve">[3] </w:t>
      </w:r>
      <w:proofErr w:type="spellStart"/>
      <w:r w:rsidR="0064244C">
        <w:t>Vecteezy</w:t>
      </w:r>
      <w:proofErr w:type="spellEnd"/>
      <w:r w:rsidR="0064244C">
        <w:t xml:space="preserve">, “Videos: open top car,” </w:t>
      </w:r>
      <w:proofErr w:type="spellStart"/>
      <w:r w:rsidR="0064244C">
        <w:rPr>
          <w:i/>
          <w:iCs/>
        </w:rPr>
        <w:t>Vecteezy</w:t>
      </w:r>
      <w:proofErr w:type="spellEnd"/>
      <w:r w:rsidR="0064244C">
        <w:t xml:space="preserve">, no date. [Online]. Available: </w:t>
      </w:r>
      <w:hyperlink r:id="rId22" w:history="1">
        <w:r w:rsidR="00B010AF">
          <w:rPr>
            <w:rStyle w:val="Hyperlink"/>
          </w:rPr>
          <w:t>Open Top Car Stock Video Footage for Free Download (vecteezy.com)</w:t>
        </w:r>
      </w:hyperlink>
      <w:r w:rsidR="0064244C">
        <w:rPr>
          <w:rStyle w:val="Hyperlink"/>
          <w:color w:val="auto"/>
          <w:u w:val="none"/>
        </w:rPr>
        <w:t>. [Accessed Dec. 8</w:t>
      </w:r>
      <w:proofErr w:type="gramStart"/>
      <w:r w:rsidR="0064244C">
        <w:rPr>
          <w:rStyle w:val="Hyperlink"/>
          <w:color w:val="auto"/>
          <w:u w:val="none"/>
        </w:rPr>
        <w:t xml:space="preserve"> 2022</w:t>
      </w:r>
      <w:proofErr w:type="gramEnd"/>
      <w:r w:rsidR="0064244C">
        <w:rPr>
          <w:rStyle w:val="Hyperlink"/>
          <w:color w:val="auto"/>
          <w:u w:val="none"/>
        </w:rPr>
        <w:t>].</w:t>
      </w:r>
    </w:p>
    <w:p w14:paraId="7631362C" w14:textId="17166F47" w:rsidR="0011644C" w:rsidRDefault="007E0E28" w:rsidP="00322AA3">
      <w:r>
        <w:rPr>
          <w:rStyle w:val="Hyperlink"/>
          <w:color w:val="auto"/>
          <w:u w:val="none"/>
        </w:rPr>
        <w:t>[</w:t>
      </w:r>
      <w:r w:rsidR="00663500">
        <w:rPr>
          <w:rStyle w:val="Hyperlink"/>
          <w:color w:val="auto"/>
          <w:u w:val="none"/>
        </w:rPr>
        <w:t xml:space="preserve">4] </w:t>
      </w:r>
      <w:r w:rsidR="0064244C">
        <w:rPr>
          <w:rStyle w:val="Hyperlink"/>
          <w:color w:val="auto"/>
          <w:u w:val="none"/>
        </w:rPr>
        <w:t xml:space="preserve">Adobe, “Keying,” </w:t>
      </w:r>
      <w:r w:rsidR="0064244C">
        <w:rPr>
          <w:rStyle w:val="Hyperlink"/>
          <w:i/>
          <w:iCs/>
          <w:color w:val="auto"/>
          <w:u w:val="none"/>
        </w:rPr>
        <w:t>Adobe</w:t>
      </w:r>
      <w:r w:rsidR="0064244C">
        <w:rPr>
          <w:rStyle w:val="Hyperlink"/>
          <w:color w:val="auto"/>
          <w:u w:val="none"/>
        </w:rPr>
        <w:t xml:space="preserve">, May 16, 2021. [Online]. Available: </w:t>
      </w:r>
      <w:hyperlink r:id="rId23" w:history="1">
        <w:r w:rsidR="0011644C" w:rsidRPr="00E10D84">
          <w:rPr>
            <w:rStyle w:val="Hyperlink"/>
          </w:rPr>
          <w:t>https://helpx.adobe.com/uk/after-effects/using/keying-effects.html</w:t>
        </w:r>
      </w:hyperlink>
      <w:r w:rsidR="0064244C">
        <w:t>. [Accessed Dec. 14</w:t>
      </w:r>
      <w:proofErr w:type="gramStart"/>
      <w:r w:rsidR="0064244C">
        <w:t xml:space="preserve"> 2022</w:t>
      </w:r>
      <w:proofErr w:type="gramEnd"/>
      <w:r w:rsidR="0064244C">
        <w:t xml:space="preserve">]. </w:t>
      </w:r>
    </w:p>
    <w:p w14:paraId="296713EF" w14:textId="0CDD4B3C" w:rsidR="0011644C" w:rsidRDefault="00663500" w:rsidP="00322AA3">
      <w:r>
        <w:t xml:space="preserve">[5] </w:t>
      </w:r>
      <w:r w:rsidR="00DE28D0">
        <w:t>Adobe, “</w:t>
      </w:r>
      <w:r w:rsidR="00C956DD">
        <w:t xml:space="preserve">Matte Choker Effect,” </w:t>
      </w:r>
      <w:r w:rsidR="00C956DD">
        <w:rPr>
          <w:i/>
          <w:iCs/>
        </w:rPr>
        <w:t>Adobe</w:t>
      </w:r>
      <w:r w:rsidR="00C956DD">
        <w:t xml:space="preserve">, May 16, 2021. [Online]. Available: </w:t>
      </w:r>
      <w:hyperlink r:id="rId24" w:history="1">
        <w:r w:rsidR="0011644C" w:rsidRPr="00E10D84">
          <w:rPr>
            <w:rStyle w:val="Hyperlink"/>
          </w:rPr>
          <w:t>https://helpx.adobe.com/uk/after-effects/using/matte-effects.html#simple_choker_effect</w:t>
        </w:r>
      </w:hyperlink>
      <w:r w:rsidR="00C956DD">
        <w:t>. [Accessed Jan 9, 2023]</w:t>
      </w:r>
      <w:r w:rsidR="00BD1799">
        <w:t>.</w:t>
      </w:r>
    </w:p>
    <w:p w14:paraId="7CD5D7B0" w14:textId="77777777" w:rsidR="0011644C" w:rsidRPr="00322AA3" w:rsidRDefault="0011644C" w:rsidP="00322AA3"/>
    <w:sectPr w:rsidR="0011644C" w:rsidRPr="00322AA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580"/>
    <w:rsid w:val="00003EC1"/>
    <w:rsid w:val="00005E2C"/>
    <w:rsid w:val="000125BB"/>
    <w:rsid w:val="00052999"/>
    <w:rsid w:val="00067B96"/>
    <w:rsid w:val="00083353"/>
    <w:rsid w:val="000D34DF"/>
    <w:rsid w:val="001015C0"/>
    <w:rsid w:val="001040A6"/>
    <w:rsid w:val="0011644C"/>
    <w:rsid w:val="001317B3"/>
    <w:rsid w:val="0013526A"/>
    <w:rsid w:val="00164DAB"/>
    <w:rsid w:val="0016664A"/>
    <w:rsid w:val="001800AD"/>
    <w:rsid w:val="00195B7B"/>
    <w:rsid w:val="001B518F"/>
    <w:rsid w:val="001C5E35"/>
    <w:rsid w:val="001C6DC3"/>
    <w:rsid w:val="001E6F7C"/>
    <w:rsid w:val="001F2D0B"/>
    <w:rsid w:val="00215F16"/>
    <w:rsid w:val="0023524C"/>
    <w:rsid w:val="002410EF"/>
    <w:rsid w:val="00292976"/>
    <w:rsid w:val="002B7F06"/>
    <w:rsid w:val="00322AA3"/>
    <w:rsid w:val="00325428"/>
    <w:rsid w:val="00330468"/>
    <w:rsid w:val="00343E9E"/>
    <w:rsid w:val="00350F07"/>
    <w:rsid w:val="00374D9B"/>
    <w:rsid w:val="003862C1"/>
    <w:rsid w:val="003B45FC"/>
    <w:rsid w:val="003C01F8"/>
    <w:rsid w:val="003C5622"/>
    <w:rsid w:val="003F4DF3"/>
    <w:rsid w:val="00454865"/>
    <w:rsid w:val="00464129"/>
    <w:rsid w:val="004A1E97"/>
    <w:rsid w:val="004D16B2"/>
    <w:rsid w:val="004E225F"/>
    <w:rsid w:val="00500580"/>
    <w:rsid w:val="00502396"/>
    <w:rsid w:val="00576062"/>
    <w:rsid w:val="005956F3"/>
    <w:rsid w:val="005A7803"/>
    <w:rsid w:val="005C3BF8"/>
    <w:rsid w:val="00602875"/>
    <w:rsid w:val="006256EF"/>
    <w:rsid w:val="0064244C"/>
    <w:rsid w:val="0064314F"/>
    <w:rsid w:val="006528B5"/>
    <w:rsid w:val="00652EB8"/>
    <w:rsid w:val="00663500"/>
    <w:rsid w:val="006778D8"/>
    <w:rsid w:val="006D7CB6"/>
    <w:rsid w:val="007106DA"/>
    <w:rsid w:val="007108F4"/>
    <w:rsid w:val="00725AA5"/>
    <w:rsid w:val="007628E7"/>
    <w:rsid w:val="00776DF5"/>
    <w:rsid w:val="0078016D"/>
    <w:rsid w:val="007817DC"/>
    <w:rsid w:val="007A69D0"/>
    <w:rsid w:val="007E0E28"/>
    <w:rsid w:val="007F48FC"/>
    <w:rsid w:val="0089724E"/>
    <w:rsid w:val="0092514E"/>
    <w:rsid w:val="009337E6"/>
    <w:rsid w:val="009766C8"/>
    <w:rsid w:val="00A144EF"/>
    <w:rsid w:val="00A419BB"/>
    <w:rsid w:val="00A46ABA"/>
    <w:rsid w:val="00A733E4"/>
    <w:rsid w:val="00AA4854"/>
    <w:rsid w:val="00B010AF"/>
    <w:rsid w:val="00B0237E"/>
    <w:rsid w:val="00B50280"/>
    <w:rsid w:val="00B661EF"/>
    <w:rsid w:val="00B93955"/>
    <w:rsid w:val="00BA444A"/>
    <w:rsid w:val="00BB55E0"/>
    <w:rsid w:val="00BD1799"/>
    <w:rsid w:val="00BF21F3"/>
    <w:rsid w:val="00C038FA"/>
    <w:rsid w:val="00C17C7E"/>
    <w:rsid w:val="00C30F76"/>
    <w:rsid w:val="00C956DD"/>
    <w:rsid w:val="00C9615A"/>
    <w:rsid w:val="00CB09DB"/>
    <w:rsid w:val="00CC008C"/>
    <w:rsid w:val="00CE564D"/>
    <w:rsid w:val="00CE67E0"/>
    <w:rsid w:val="00D004FB"/>
    <w:rsid w:val="00DA15D6"/>
    <w:rsid w:val="00DA4231"/>
    <w:rsid w:val="00DB69EC"/>
    <w:rsid w:val="00DD59A8"/>
    <w:rsid w:val="00DE1530"/>
    <w:rsid w:val="00DE28D0"/>
    <w:rsid w:val="00E24848"/>
    <w:rsid w:val="00E47597"/>
    <w:rsid w:val="00E62903"/>
    <w:rsid w:val="00EB4695"/>
    <w:rsid w:val="00EB5709"/>
    <w:rsid w:val="00EB760A"/>
    <w:rsid w:val="00EF0B9D"/>
    <w:rsid w:val="00EF3CF3"/>
    <w:rsid w:val="00F56F26"/>
    <w:rsid w:val="00F607B7"/>
    <w:rsid w:val="00FC5F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3EC1"/>
  <w15:chartTrackingRefBased/>
  <w15:docId w15:val="{CE2691C1-A37C-4731-B134-C036C08B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64D"/>
  </w:style>
  <w:style w:type="paragraph" w:styleId="Heading1">
    <w:name w:val="heading 1"/>
    <w:basedOn w:val="Normal"/>
    <w:next w:val="Normal"/>
    <w:link w:val="Heading1Char"/>
    <w:uiPriority w:val="9"/>
    <w:qFormat/>
    <w:rsid w:val="00EB76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00580"/>
  </w:style>
  <w:style w:type="character" w:customStyle="1" w:styleId="scxw90046347">
    <w:name w:val="scxw90046347"/>
    <w:basedOn w:val="DefaultParagraphFont"/>
    <w:rsid w:val="00500580"/>
  </w:style>
  <w:style w:type="character" w:customStyle="1" w:styleId="eop">
    <w:name w:val="eop"/>
    <w:basedOn w:val="DefaultParagraphFont"/>
    <w:rsid w:val="00500580"/>
  </w:style>
  <w:style w:type="paragraph" w:styleId="NoSpacing">
    <w:name w:val="No Spacing"/>
    <w:link w:val="NoSpacingChar"/>
    <w:uiPriority w:val="1"/>
    <w:qFormat/>
    <w:rsid w:val="00500580"/>
    <w:pPr>
      <w:spacing w:after="0" w:line="240" w:lineRule="auto"/>
    </w:pPr>
    <w:rPr>
      <w:lang w:val="en-US" w:eastAsia="en-US"/>
    </w:rPr>
  </w:style>
  <w:style w:type="character" w:customStyle="1" w:styleId="NoSpacingChar">
    <w:name w:val="No Spacing Char"/>
    <w:basedOn w:val="DefaultParagraphFont"/>
    <w:link w:val="NoSpacing"/>
    <w:uiPriority w:val="1"/>
    <w:rsid w:val="00500580"/>
    <w:rPr>
      <w:lang w:val="en-US" w:eastAsia="en-US"/>
    </w:rPr>
  </w:style>
  <w:style w:type="character" w:customStyle="1" w:styleId="Heading1Char">
    <w:name w:val="Heading 1 Char"/>
    <w:basedOn w:val="DefaultParagraphFont"/>
    <w:link w:val="Heading1"/>
    <w:uiPriority w:val="9"/>
    <w:rsid w:val="00EB76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760A"/>
    <w:pPr>
      <w:outlineLvl w:val="9"/>
    </w:pPr>
    <w:rPr>
      <w:lang w:val="en-US" w:eastAsia="en-US"/>
    </w:rPr>
  </w:style>
  <w:style w:type="paragraph" w:styleId="TOC1">
    <w:name w:val="toc 1"/>
    <w:basedOn w:val="Normal"/>
    <w:next w:val="Normal"/>
    <w:autoRedefine/>
    <w:uiPriority w:val="39"/>
    <w:unhideWhenUsed/>
    <w:rsid w:val="00EB760A"/>
    <w:pPr>
      <w:spacing w:after="100"/>
    </w:pPr>
  </w:style>
  <w:style w:type="character" w:styleId="Hyperlink">
    <w:name w:val="Hyperlink"/>
    <w:basedOn w:val="DefaultParagraphFont"/>
    <w:uiPriority w:val="99"/>
    <w:unhideWhenUsed/>
    <w:rsid w:val="00EB760A"/>
    <w:rPr>
      <w:color w:val="0563C1" w:themeColor="hyperlink"/>
      <w:u w:val="single"/>
    </w:rPr>
  </w:style>
  <w:style w:type="character" w:styleId="FollowedHyperlink">
    <w:name w:val="FollowedHyperlink"/>
    <w:basedOn w:val="DefaultParagraphFont"/>
    <w:uiPriority w:val="99"/>
    <w:semiHidden/>
    <w:unhideWhenUsed/>
    <w:rsid w:val="001B518F"/>
    <w:rPr>
      <w:color w:val="954F72" w:themeColor="followedHyperlink"/>
      <w:u w:val="single"/>
    </w:rPr>
  </w:style>
  <w:style w:type="table" w:styleId="TableGrid">
    <w:name w:val="Table Grid"/>
    <w:basedOn w:val="TableNormal"/>
    <w:uiPriority w:val="39"/>
    <w:rsid w:val="00925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6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F_99KMeJpM" TargetMode="External"/><Relationship Id="rId13" Type="http://schemas.openxmlformats.org/officeDocument/2006/relationships/image" Target="media/image6.png"/><Relationship Id="rId18" Type="http://schemas.openxmlformats.org/officeDocument/2006/relationships/hyperlink" Target="https://www.dropbox.com/scl/fo/yem2yohyu5l7lzvyyuqew/h?dl=0&amp;rlkey=lj9m78h8dv54cqntnj9e7oq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exels.com/search/videos/open%20top%20car/" TargetMode="External"/><Relationship Id="rId7" Type="http://schemas.openxmlformats.org/officeDocument/2006/relationships/hyperlink" Target="https://youtu.be/BF_99KMeJpM" TargetMode="Externa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dropbox.com/scl/fo/t5reo99y7iguppizv3fb9/h?dl=0&amp;rlkey=zx4ygcy2e4fapqyp5aptxln4i"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4.png"/><Relationship Id="rId24" Type="http://schemas.openxmlformats.org/officeDocument/2006/relationships/hyperlink" Target="https://helpx.adobe.com/uk/after-effects/using/matte-effects.html#simple_choker_effect"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helpx.adobe.com/uk/after-effects/using/keying-effects.html" TargetMode="External"/><Relationship Id="rId10" Type="http://schemas.openxmlformats.org/officeDocument/2006/relationships/hyperlink" Target="https://uowtsd-my.sharepoint.com/:b:/r/personal/2004206_student_uwtsd_ac_uk/Documents/Scan_Thomas%20Cahill%20(2004206)_202302021343.pdf?csf=1&amp;web=1&amp;e=7R9vYx"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ropbox.com/scl/fo/mms1gvwoj81tpjox36ep3/h?dl=0&amp;rlkey=4r4olq2t6tbmrv8x49eqab5j1" TargetMode="External"/><Relationship Id="rId22" Type="http://schemas.openxmlformats.org/officeDocument/2006/relationships/hyperlink" Target="https://www.vecteezy.com/search?qterm=open-top-car&amp;content_type=vid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C2A1E-0CD6-40E2-AD64-359ED73E4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11</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level 5: Creative practice 4</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5: Creative practice 4</dc:title>
  <dc:subject>Assignment: Production Tracking (Diary)</dc:subject>
  <dc:creator>Thomas Cahill</dc:creator>
  <cp:keywords/>
  <dc:description/>
  <cp:lastModifiedBy>tom cahill</cp:lastModifiedBy>
  <cp:revision>75</cp:revision>
  <dcterms:created xsi:type="dcterms:W3CDTF">2022-11-04T14:42:00Z</dcterms:created>
  <dcterms:modified xsi:type="dcterms:W3CDTF">2023-06-13T15:47:00Z</dcterms:modified>
</cp:coreProperties>
</file>