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0A3" w:rsidRDefault="007970A3">
      <w:pPr>
        <w:pStyle w:val="Body"/>
      </w:pPr>
    </w:p>
    <w:p w:rsidR="007970A3" w:rsidRDefault="00DB391B" w:rsidP="00AD2A8C">
      <w:pPr>
        <w:pStyle w:val="Subtitle"/>
        <w:ind w:left="1440"/>
      </w:pPr>
      <w:r>
        <w:rPr>
          <w:lang w:val="en-US"/>
        </w:rPr>
        <w:t xml:space="preserve"> Assessment of a Digital Media </w:t>
      </w:r>
      <w:proofErr w:type="spellStart"/>
      <w:r>
        <w:rPr>
          <w:lang w:val="en-US"/>
        </w:rPr>
        <w:t>Organisation</w:t>
      </w:r>
      <w:proofErr w:type="spellEnd"/>
    </w:p>
    <w:p w:rsidR="007970A3" w:rsidRDefault="00DB391B">
      <w:pPr>
        <w:pStyle w:val="Heading"/>
        <w:outlineLvl w:val="1"/>
      </w:pPr>
      <w:r>
        <w:rPr>
          <w:lang w:val="en-US"/>
        </w:rPr>
        <w:tab/>
      </w:r>
      <w:r>
        <w:rPr>
          <w:lang w:val="en-US"/>
        </w:rPr>
        <w:tab/>
      </w:r>
      <w:r>
        <w:rPr>
          <w:lang w:val="en-US"/>
        </w:rPr>
        <w:tab/>
        <w:t xml:space="preserve">     </w:t>
      </w:r>
      <w:r>
        <w:rPr>
          <w:lang w:val="en-US"/>
        </w:rPr>
        <w:tab/>
      </w:r>
      <w:r>
        <w:rPr>
          <w:lang w:val="en-US"/>
        </w:rPr>
        <w:tab/>
      </w:r>
      <w:r>
        <w:rPr>
          <w:lang w:val="en-US"/>
        </w:rPr>
        <w:tab/>
        <w:t xml:space="preserve">   </w:t>
      </w:r>
    </w:p>
    <w:p w:rsidR="007970A3" w:rsidRDefault="007970A3">
      <w:pPr>
        <w:pStyle w:val="Heading"/>
        <w:outlineLvl w:val="1"/>
      </w:pPr>
    </w:p>
    <w:p w:rsidR="007970A3" w:rsidRDefault="007970A3">
      <w:pPr>
        <w:pStyle w:val="Heading"/>
        <w:outlineLvl w:val="1"/>
      </w:pPr>
    </w:p>
    <w:p w:rsidR="007970A3" w:rsidRDefault="00DB391B">
      <w:pPr>
        <w:pStyle w:val="Heading"/>
        <w:outlineLvl w:val="1"/>
        <w:rPr>
          <w:sz w:val="32"/>
          <w:szCs w:val="32"/>
        </w:rPr>
      </w:pPr>
      <w:r>
        <w:rPr>
          <w:lang w:val="en-US"/>
        </w:rPr>
        <w:tab/>
      </w:r>
      <w:r>
        <w:rPr>
          <w:lang w:val="en-US"/>
        </w:rPr>
        <w:tab/>
      </w:r>
      <w:r>
        <w:rPr>
          <w:lang w:val="en-US"/>
        </w:rPr>
        <w:tab/>
      </w:r>
      <w:r>
        <w:rPr>
          <w:lang w:val="en-US"/>
        </w:rPr>
        <w:tab/>
      </w:r>
      <w:r>
        <w:rPr>
          <w:lang w:val="en-US"/>
        </w:rPr>
        <w:tab/>
      </w:r>
      <w:r>
        <w:rPr>
          <w:lang w:val="en-US"/>
        </w:rPr>
        <w:tab/>
        <w:t xml:space="preserve">  Christion Breeze (P-1503300) </w:t>
      </w:r>
      <w:r>
        <w:rPr>
          <w:lang w:val="en-US"/>
        </w:rPr>
        <w:tab/>
      </w:r>
      <w:r>
        <w:rPr>
          <w:lang w:val="en-US"/>
        </w:rPr>
        <w:tab/>
      </w:r>
      <w:r>
        <w:rPr>
          <w:lang w:val="en-US"/>
        </w:rPr>
        <w:tab/>
        <w:t xml:space="preserve">      </w:t>
      </w:r>
      <w:proofErr w:type="gramStart"/>
      <w:r>
        <w:rPr>
          <w:sz w:val="32"/>
          <w:szCs w:val="32"/>
          <w:lang w:val="en-US"/>
        </w:rPr>
        <w:t>Masters of Business Administration</w:t>
      </w:r>
      <w:proofErr w:type="gramEnd"/>
      <w:r w:rsidR="00AD2A8C">
        <w:rPr>
          <w:sz w:val="32"/>
          <w:szCs w:val="32"/>
          <w:lang w:val="en-US"/>
        </w:rPr>
        <w:t xml:space="preserve"> -</w:t>
      </w:r>
      <w:r>
        <w:rPr>
          <w:sz w:val="32"/>
          <w:szCs w:val="32"/>
          <w:lang w:val="en-US"/>
        </w:rPr>
        <w:t>2018-19</w:t>
      </w:r>
    </w:p>
    <w:p w:rsidR="007970A3" w:rsidRDefault="00DB391B">
      <w:pPr>
        <w:pStyle w:val="Heading"/>
        <w:outlineLvl w:val="1"/>
        <w:rPr>
          <w:sz w:val="32"/>
          <w:szCs w:val="32"/>
        </w:rPr>
      </w:pPr>
      <w:r>
        <w:rPr>
          <w:sz w:val="32"/>
          <w:szCs w:val="32"/>
          <w:lang w:val="en-US"/>
        </w:rPr>
        <w:tab/>
      </w:r>
      <w:r>
        <w:rPr>
          <w:sz w:val="32"/>
          <w:szCs w:val="32"/>
          <w:lang w:val="en-US"/>
        </w:rPr>
        <w:tab/>
      </w:r>
      <w:r>
        <w:rPr>
          <w:sz w:val="32"/>
          <w:szCs w:val="32"/>
          <w:lang w:val="en-US"/>
        </w:rPr>
        <w:tab/>
        <w:t xml:space="preserve">                   University of Wales Trinity Saint David</w:t>
      </w:r>
    </w:p>
    <w:p w:rsidR="007970A3" w:rsidRDefault="00DB391B">
      <w:pPr>
        <w:pStyle w:val="Heading"/>
        <w:outlineLvl w:val="1"/>
        <w:rPr>
          <w:sz w:val="32"/>
          <w:szCs w:val="32"/>
        </w:rPr>
      </w:pP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t xml:space="preserve">   Module Code: </w:t>
      </w:r>
      <w:r>
        <w:rPr>
          <w:sz w:val="32"/>
          <w:szCs w:val="32"/>
        </w:rPr>
        <w:t>BMMB7</w:t>
      </w:r>
      <w:r>
        <w:rPr>
          <w:sz w:val="32"/>
          <w:szCs w:val="32"/>
          <w:lang w:val="en-US"/>
        </w:rPr>
        <w:t>002/D</w:t>
      </w:r>
    </w:p>
    <w:p w:rsidR="007970A3" w:rsidRDefault="00DB391B">
      <w:pPr>
        <w:pStyle w:val="Heading"/>
        <w:outlineLvl w:val="1"/>
        <w:rPr>
          <w:sz w:val="32"/>
          <w:szCs w:val="32"/>
        </w:rPr>
      </w:pPr>
      <w:r>
        <w:rPr>
          <w:sz w:val="32"/>
          <w:szCs w:val="32"/>
          <w:lang w:val="en-US"/>
        </w:rPr>
        <w:tab/>
      </w:r>
      <w:r>
        <w:rPr>
          <w:sz w:val="32"/>
          <w:szCs w:val="32"/>
          <w:lang w:val="en-US"/>
        </w:rPr>
        <w:tab/>
      </w:r>
      <w:r>
        <w:rPr>
          <w:sz w:val="32"/>
          <w:szCs w:val="32"/>
          <w:lang w:val="en-US"/>
        </w:rPr>
        <w:tab/>
      </w:r>
      <w:r>
        <w:rPr>
          <w:sz w:val="32"/>
          <w:szCs w:val="32"/>
          <w:lang w:val="en-US"/>
        </w:rPr>
        <w:tab/>
        <w:t xml:space="preserve">    </w:t>
      </w:r>
      <w:r>
        <w:rPr>
          <w:sz w:val="32"/>
          <w:szCs w:val="32"/>
          <w:lang w:val="en-US"/>
        </w:rPr>
        <w:tab/>
        <w:t xml:space="preserve">   </w:t>
      </w:r>
      <w:proofErr w:type="spellStart"/>
      <w:r>
        <w:rPr>
          <w:sz w:val="32"/>
          <w:szCs w:val="32"/>
          <w:lang w:val="en-US"/>
        </w:rPr>
        <w:t>Programme</w:t>
      </w:r>
      <w:proofErr w:type="spellEnd"/>
      <w:r>
        <w:rPr>
          <w:sz w:val="32"/>
          <w:szCs w:val="32"/>
          <w:lang w:val="en-US"/>
        </w:rPr>
        <w:t xml:space="preserve">: Digital Entrepreneurship </w:t>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t xml:space="preserve">   Date: 25.04.19</w:t>
      </w: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Body"/>
      </w:pPr>
    </w:p>
    <w:p w:rsidR="007970A3" w:rsidRDefault="007970A3">
      <w:pPr>
        <w:pStyle w:val="Body"/>
      </w:pPr>
    </w:p>
    <w:p w:rsidR="00FB55FA" w:rsidRDefault="00FB55FA">
      <w:pPr>
        <w:pStyle w:val="Title"/>
      </w:pPr>
    </w:p>
    <w:p w:rsidR="00FB55FA" w:rsidRDefault="00FB55FA">
      <w:pPr>
        <w:pStyle w:val="Title"/>
      </w:pPr>
    </w:p>
    <w:p w:rsidR="007970A3" w:rsidRDefault="00DB391B">
      <w:pPr>
        <w:pStyle w:val="Title"/>
      </w:pPr>
      <w:r>
        <w:t>Contents</w:t>
      </w:r>
    </w:p>
    <w:p w:rsidR="007970A3" w:rsidRDefault="007970A3">
      <w:pPr>
        <w:pStyle w:val="Subtitle"/>
      </w:pPr>
    </w:p>
    <w:p w:rsidR="007970A3" w:rsidRDefault="00DB391B">
      <w:pPr>
        <w:pStyle w:val="Subtitle"/>
      </w:pPr>
      <w:r>
        <w:rPr>
          <w:lang w:val="en-US"/>
        </w:rPr>
        <w:t>Executive Summary</w:t>
      </w:r>
    </w:p>
    <w:p w:rsidR="007970A3" w:rsidRDefault="007970A3">
      <w:pPr>
        <w:pStyle w:val="Body"/>
      </w:pPr>
    </w:p>
    <w:p w:rsidR="007970A3" w:rsidRDefault="007970A3">
      <w:pPr>
        <w:pStyle w:val="Default"/>
        <w:rPr>
          <w:rFonts w:ascii="Verdana" w:eastAsia="Verdana" w:hAnsi="Verdana" w:cs="Verdana"/>
          <w:color w:val="009966"/>
          <w:sz w:val="26"/>
          <w:szCs w:val="26"/>
        </w:rPr>
      </w:pPr>
    </w:p>
    <w:p w:rsidR="007970A3" w:rsidRDefault="00DB391B">
      <w:pPr>
        <w:pStyle w:val="Subtitle"/>
      </w:pPr>
      <w:r>
        <w:rPr>
          <w:lang w:val="en-US"/>
        </w:rPr>
        <w:t>Introduction</w:t>
      </w:r>
    </w:p>
    <w:p w:rsidR="007970A3" w:rsidRDefault="007970A3">
      <w:pPr>
        <w:pStyle w:val="Subtitle"/>
      </w:pPr>
    </w:p>
    <w:p w:rsidR="007970A3" w:rsidRDefault="00DB391B">
      <w:pPr>
        <w:pStyle w:val="Subtitle"/>
      </w:pPr>
      <w:r>
        <w:rPr>
          <w:lang w:val="en-US"/>
        </w:rPr>
        <w:t xml:space="preserve">Primary Activities </w:t>
      </w:r>
    </w:p>
    <w:p w:rsidR="007970A3" w:rsidRDefault="00DB391B">
      <w:pPr>
        <w:pStyle w:val="Subtitle"/>
      </w:pPr>
      <w:r>
        <w:rPr>
          <w:lang w:val="en-US"/>
        </w:rPr>
        <w:t xml:space="preserve">Support Activities </w:t>
      </w:r>
    </w:p>
    <w:p w:rsidR="007970A3" w:rsidRDefault="007970A3">
      <w:pPr>
        <w:pStyle w:val="Subtitle"/>
      </w:pPr>
    </w:p>
    <w:p w:rsidR="007970A3" w:rsidRDefault="007970A3">
      <w:pPr>
        <w:pStyle w:val="Subtitle"/>
      </w:pPr>
    </w:p>
    <w:p w:rsidR="007970A3" w:rsidRDefault="00DB391B">
      <w:pPr>
        <w:pStyle w:val="Subtitle"/>
      </w:pPr>
      <w:r>
        <w:rPr>
          <w:lang w:val="en-US"/>
        </w:rPr>
        <w:t>Conclusion</w:t>
      </w:r>
    </w:p>
    <w:p w:rsidR="007970A3" w:rsidRDefault="007970A3">
      <w:pPr>
        <w:pStyle w:val="Subtitle"/>
      </w:pPr>
    </w:p>
    <w:p w:rsidR="007970A3" w:rsidRDefault="00DB391B">
      <w:pPr>
        <w:pStyle w:val="Subtitle"/>
      </w:pPr>
      <w:r>
        <w:rPr>
          <w:lang w:val="en-US"/>
        </w:rPr>
        <w:t>Bibliography</w:t>
      </w:r>
    </w:p>
    <w:p w:rsidR="007970A3" w:rsidRDefault="007970A3">
      <w:pPr>
        <w:pStyle w:val="Body"/>
      </w:pPr>
    </w:p>
    <w:p w:rsidR="007970A3" w:rsidRDefault="007970A3">
      <w:pPr>
        <w:pStyle w:val="Body"/>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Body"/>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Body"/>
      </w:pPr>
    </w:p>
    <w:p w:rsidR="007970A3" w:rsidRDefault="00DB391B">
      <w:pPr>
        <w:pStyle w:val="Subtitle"/>
      </w:pPr>
      <w:r>
        <w:rPr>
          <w:lang w:val="en-US"/>
        </w:rPr>
        <w:lastRenderedPageBreak/>
        <w:t>Executive Summary</w:t>
      </w:r>
    </w:p>
    <w:p w:rsidR="007970A3" w:rsidRDefault="007970A3">
      <w:pPr>
        <w:pStyle w:val="Default"/>
        <w:ind w:right="278"/>
        <w:rPr>
          <w:rFonts w:ascii="Times New Roman" w:eastAsia="Times New Roman" w:hAnsi="Times New Roman" w:cs="Times New Roman"/>
          <w:sz w:val="24"/>
          <w:szCs w:val="24"/>
        </w:rPr>
      </w:pPr>
    </w:p>
    <w:p w:rsidR="007970A3" w:rsidRDefault="007970A3">
      <w:pPr>
        <w:pStyle w:val="Body"/>
      </w:pPr>
    </w:p>
    <w:p w:rsidR="007970A3" w:rsidRDefault="00DB391B">
      <w:pPr>
        <w:pStyle w:val="Body"/>
      </w:pPr>
      <w:r>
        <w:rPr>
          <w:lang w:val="en-US"/>
        </w:rPr>
        <w:t>For the purpose of this report a Porters Value Chain has been used to record a systematic analysis of the record company the Universal Music Group. The main focus is targeted towards the Primary and Supporting activities, which in turn, describe the attributes that create value for the company.</w:t>
      </w:r>
    </w:p>
    <w:p w:rsidR="007970A3" w:rsidRDefault="007970A3">
      <w:pPr>
        <w:pStyle w:val="Body"/>
      </w:pPr>
    </w:p>
    <w:p w:rsidR="007970A3" w:rsidRDefault="00DB391B">
      <w:pPr>
        <w:pStyle w:val="Body"/>
      </w:pPr>
      <w:r>
        <w:rPr>
          <w:lang w:val="en-US"/>
        </w:rPr>
        <w:t>The UMG (2019) believes that they are the world</w:t>
      </w:r>
      <w:r w:rsidR="00AD2A8C">
        <w:rPr>
          <w:lang w:val="en-US"/>
        </w:rPr>
        <w:t>’</w:t>
      </w:r>
      <w:r>
        <w:rPr>
          <w:lang w:val="en-US"/>
        </w:rPr>
        <w:t>s number one music company, and in everything they do they are committed to the artist, welcoming innovation with open arms. Subsequently, they acknowledge the digital age by saying that they have many channels, platforms, to project their music, with dedicated devotion to new technologies and pioneering developments.</w:t>
      </w: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Subtitle"/>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Default="00FB55FA" w:rsidP="00FB55FA">
      <w:pPr>
        <w:pStyle w:val="Body"/>
      </w:pPr>
    </w:p>
    <w:p w:rsidR="00FB55FA" w:rsidRPr="00FB55FA" w:rsidRDefault="00FB55FA" w:rsidP="00FB55FA">
      <w:pPr>
        <w:pStyle w:val="Body"/>
      </w:pPr>
    </w:p>
    <w:p w:rsidR="00FB55FA" w:rsidRDefault="00FB55FA" w:rsidP="00FB55FA">
      <w:pPr>
        <w:pStyle w:val="Body"/>
      </w:pPr>
    </w:p>
    <w:p w:rsidR="00FB55FA" w:rsidRPr="00FB55FA" w:rsidRDefault="00FB55FA" w:rsidP="00FB55FA">
      <w:pPr>
        <w:pStyle w:val="Body"/>
      </w:pPr>
    </w:p>
    <w:p w:rsidR="007970A3" w:rsidRDefault="00DB391B">
      <w:pPr>
        <w:pStyle w:val="Subtitle"/>
      </w:pPr>
      <w:r>
        <w:rPr>
          <w:lang w:val="en-US"/>
        </w:rPr>
        <w:lastRenderedPageBreak/>
        <w:t>Introduction</w:t>
      </w:r>
    </w:p>
    <w:p w:rsidR="007970A3" w:rsidRDefault="007970A3">
      <w:pPr>
        <w:pStyle w:val="Body"/>
      </w:pPr>
    </w:p>
    <w:p w:rsidR="007970A3" w:rsidRDefault="00DB391B">
      <w:pPr>
        <w:pStyle w:val="Default"/>
        <w:ind w:right="278"/>
        <w:rPr>
          <w:rFonts w:ascii="Arial" w:eastAsia="Arial" w:hAnsi="Arial" w:cs="Arial"/>
          <w:sz w:val="24"/>
          <w:szCs w:val="24"/>
        </w:rPr>
      </w:pPr>
      <w:r>
        <w:rPr>
          <w:rFonts w:ascii="Arial" w:hAnsi="Arial"/>
          <w:sz w:val="24"/>
          <w:szCs w:val="24"/>
          <w:lang w:val="en-US"/>
        </w:rPr>
        <w:t xml:space="preserve">This report (part b) is additional support to the previous presentation (part a) to </w:t>
      </w:r>
      <w:proofErr w:type="spellStart"/>
      <w:r>
        <w:rPr>
          <w:rFonts w:ascii="Arial" w:hAnsi="Arial"/>
          <w:sz w:val="24"/>
          <w:szCs w:val="24"/>
          <w:lang w:val="en-US"/>
        </w:rPr>
        <w:t>finalise</w:t>
      </w:r>
      <w:proofErr w:type="spellEnd"/>
      <w:r>
        <w:rPr>
          <w:rFonts w:ascii="Arial" w:hAnsi="Arial"/>
          <w:sz w:val="24"/>
          <w:szCs w:val="24"/>
          <w:lang w:val="en-US"/>
        </w:rPr>
        <w:t xml:space="preserve"> a full systematic investigation of the company Universal Music Group (UMG). It will </w:t>
      </w:r>
      <w:proofErr w:type="spellStart"/>
      <w:r>
        <w:rPr>
          <w:rFonts w:ascii="Arial" w:hAnsi="Arial"/>
          <w:sz w:val="24"/>
          <w:szCs w:val="24"/>
          <w:lang w:val="en-US"/>
        </w:rPr>
        <w:t>analyse</w:t>
      </w:r>
      <w:proofErr w:type="spellEnd"/>
      <w:r>
        <w:rPr>
          <w:rFonts w:ascii="Arial" w:hAnsi="Arial"/>
          <w:sz w:val="24"/>
          <w:szCs w:val="24"/>
          <w:lang w:val="en-US"/>
        </w:rPr>
        <w:t xml:space="preserve"> the Internal examination of the main company structure, and how it operates as a whole business.</w:t>
      </w:r>
    </w:p>
    <w:p w:rsidR="007970A3" w:rsidRDefault="007970A3">
      <w:pPr>
        <w:pStyle w:val="Default"/>
        <w:ind w:right="278"/>
        <w:rPr>
          <w:rFonts w:ascii="Arial" w:eastAsia="Arial" w:hAnsi="Arial" w:cs="Arial"/>
          <w:sz w:val="24"/>
          <w:szCs w:val="24"/>
        </w:rPr>
      </w:pPr>
    </w:p>
    <w:p w:rsidR="007970A3" w:rsidRDefault="00DB391B">
      <w:pPr>
        <w:pStyle w:val="Default"/>
        <w:ind w:right="278"/>
        <w:rPr>
          <w:rFonts w:ascii="Arial" w:eastAsia="Arial" w:hAnsi="Arial" w:cs="Arial"/>
          <w:sz w:val="24"/>
          <w:szCs w:val="24"/>
        </w:rPr>
      </w:pPr>
      <w:r>
        <w:rPr>
          <w:rFonts w:ascii="Arial" w:hAnsi="Arial"/>
          <w:sz w:val="24"/>
          <w:szCs w:val="24"/>
          <w:lang w:val="en-US"/>
        </w:rPr>
        <w:t>The Universal Music Group was previously a sister company for the American owned Universal Studios company.  In 2015, the French media company Vivendi decided to acquire another business to add to their list of companies and purchased UMG. This was precise decision that elevated Vivendi to a wider global base and company monopoly. Whitfield (2017).</w:t>
      </w:r>
    </w:p>
    <w:p w:rsidR="007970A3" w:rsidRDefault="007970A3">
      <w:pPr>
        <w:pStyle w:val="Default"/>
        <w:ind w:right="278"/>
        <w:rPr>
          <w:rFonts w:ascii="Arial" w:eastAsia="Arial" w:hAnsi="Arial" w:cs="Arial"/>
          <w:sz w:val="24"/>
          <w:szCs w:val="24"/>
        </w:rPr>
      </w:pPr>
    </w:p>
    <w:p w:rsidR="007970A3" w:rsidRDefault="00DB391B">
      <w:pPr>
        <w:pStyle w:val="Default"/>
        <w:ind w:right="278"/>
        <w:rPr>
          <w:rFonts w:ascii="Arial" w:eastAsia="Arial" w:hAnsi="Arial" w:cs="Arial"/>
          <w:sz w:val="24"/>
          <w:szCs w:val="24"/>
        </w:rPr>
      </w:pPr>
      <w:r>
        <w:rPr>
          <w:rFonts w:ascii="Arial" w:hAnsi="Arial"/>
          <w:sz w:val="24"/>
          <w:szCs w:val="24"/>
          <w:lang w:val="en-US"/>
        </w:rPr>
        <w:t>The main body analysis will explore the internal company value at present. Highlighting where the Universal Music group (UMG) is positioned in the market, and how and what UMG are doing to encapsulate the ever</w:t>
      </w:r>
      <w:r w:rsidR="00AD2A8C">
        <w:rPr>
          <w:rFonts w:ascii="Arial" w:hAnsi="Arial"/>
          <w:sz w:val="24"/>
          <w:szCs w:val="24"/>
          <w:lang w:val="en-US"/>
        </w:rPr>
        <w:t>-</w:t>
      </w:r>
      <w:r>
        <w:rPr>
          <w:rFonts w:ascii="Arial" w:hAnsi="Arial"/>
          <w:sz w:val="24"/>
          <w:szCs w:val="24"/>
          <w:lang w:val="en-US"/>
        </w:rPr>
        <w:t xml:space="preserve">changing music industry of present. </w:t>
      </w:r>
    </w:p>
    <w:p w:rsidR="007970A3" w:rsidRDefault="00DB391B">
      <w:pPr>
        <w:pStyle w:val="Default"/>
        <w:ind w:right="278"/>
        <w:rPr>
          <w:rFonts w:ascii="Arial" w:eastAsia="Arial" w:hAnsi="Arial" w:cs="Arial"/>
          <w:sz w:val="24"/>
          <w:szCs w:val="24"/>
        </w:rPr>
      </w:pPr>
      <w:r>
        <w:rPr>
          <w:rFonts w:ascii="Arial" w:hAnsi="Arial"/>
          <w:sz w:val="24"/>
          <w:szCs w:val="24"/>
          <w:lang w:val="en-US"/>
        </w:rPr>
        <w:t>There are two parts that divide this report, which are the Primary and Supporting Activities, which make up the full internal network within the UMG company.</w:t>
      </w:r>
    </w:p>
    <w:p w:rsidR="007970A3" w:rsidRDefault="007970A3">
      <w:pPr>
        <w:pStyle w:val="Default"/>
        <w:ind w:right="278"/>
        <w:rPr>
          <w:rFonts w:ascii="Arial" w:eastAsia="Arial" w:hAnsi="Arial" w:cs="Arial"/>
          <w:sz w:val="24"/>
          <w:szCs w:val="24"/>
        </w:rPr>
      </w:pPr>
    </w:p>
    <w:p w:rsidR="007970A3" w:rsidRDefault="00DB391B">
      <w:pPr>
        <w:pStyle w:val="Default"/>
        <w:ind w:right="278"/>
        <w:rPr>
          <w:rFonts w:ascii="Arial" w:eastAsia="Arial" w:hAnsi="Arial" w:cs="Arial"/>
          <w:sz w:val="24"/>
          <w:szCs w:val="24"/>
        </w:rPr>
      </w:pPr>
      <w:r>
        <w:rPr>
          <w:rFonts w:ascii="Arial" w:hAnsi="Arial"/>
          <w:sz w:val="24"/>
          <w:szCs w:val="24"/>
          <w:lang w:val="en-US"/>
        </w:rPr>
        <w:t xml:space="preserve">As the music industry moves towards a technological era, it is imperative to understand the </w:t>
      </w:r>
      <w:proofErr w:type="spellStart"/>
      <w:proofErr w:type="gramStart"/>
      <w:r>
        <w:rPr>
          <w:rFonts w:ascii="Arial" w:hAnsi="Arial"/>
          <w:sz w:val="24"/>
          <w:szCs w:val="24"/>
          <w:lang w:val="en-US"/>
        </w:rPr>
        <w:t>compan</w:t>
      </w:r>
      <w:r w:rsidR="00AD2A8C">
        <w:rPr>
          <w:rFonts w:ascii="Arial" w:hAnsi="Arial"/>
          <w:sz w:val="24"/>
          <w:szCs w:val="24"/>
          <w:lang w:val="en-US"/>
        </w:rPr>
        <w:t>ies</w:t>
      </w:r>
      <w:proofErr w:type="spellEnd"/>
      <w:proofErr w:type="gramEnd"/>
      <w:r>
        <w:rPr>
          <w:rFonts w:ascii="Arial" w:hAnsi="Arial"/>
          <w:sz w:val="24"/>
          <w:szCs w:val="24"/>
          <w:lang w:val="en-US"/>
        </w:rPr>
        <w:t xml:space="preserve"> current infrastructure first, through the use of Porters Value Chain. </w:t>
      </w:r>
    </w:p>
    <w:p w:rsidR="007970A3" w:rsidRDefault="00DB391B">
      <w:pPr>
        <w:pStyle w:val="Default"/>
        <w:ind w:right="278"/>
        <w:rPr>
          <w:rFonts w:ascii="Arial" w:eastAsia="Arial" w:hAnsi="Arial" w:cs="Arial"/>
          <w:sz w:val="24"/>
          <w:szCs w:val="24"/>
        </w:rPr>
      </w:pPr>
      <w:r>
        <w:rPr>
          <w:rFonts w:ascii="Arial" w:hAnsi="Arial"/>
          <w:sz w:val="24"/>
          <w:szCs w:val="24"/>
          <w:lang w:val="en-US"/>
        </w:rPr>
        <w:t>Later, analysis will display what new digital technology is being used to maintain UMG at the top of the market share of music publishers in the world.</w:t>
      </w:r>
    </w:p>
    <w:p w:rsidR="007970A3" w:rsidRDefault="007970A3">
      <w:pPr>
        <w:pStyle w:val="Default"/>
        <w:ind w:right="278"/>
        <w:rPr>
          <w:rFonts w:ascii="Arial" w:eastAsia="Arial" w:hAnsi="Arial" w:cs="Arial"/>
          <w:sz w:val="24"/>
          <w:szCs w:val="24"/>
        </w:rPr>
      </w:pPr>
    </w:p>
    <w:p w:rsidR="007970A3" w:rsidRDefault="007970A3">
      <w:pPr>
        <w:pStyle w:val="Default"/>
        <w:ind w:right="278"/>
        <w:rPr>
          <w:rFonts w:ascii="Arial" w:eastAsia="Arial" w:hAnsi="Arial" w:cs="Arial"/>
          <w:sz w:val="24"/>
          <w:szCs w:val="24"/>
        </w:rPr>
      </w:pPr>
    </w:p>
    <w:p w:rsidR="007970A3" w:rsidRDefault="00DB391B">
      <w:pPr>
        <w:pStyle w:val="Default"/>
        <w:ind w:right="278"/>
        <w:rPr>
          <w:rFonts w:ascii="Arial" w:eastAsia="Arial" w:hAnsi="Arial" w:cs="Arial"/>
          <w:sz w:val="24"/>
          <w:szCs w:val="24"/>
        </w:rPr>
      </w:pPr>
      <w:r>
        <w:rPr>
          <w:rFonts w:ascii="Arial" w:hAnsi="Arial"/>
          <w:sz w:val="24"/>
          <w:szCs w:val="24"/>
          <w:lang w:val="en-US"/>
        </w:rPr>
        <w:t>Buckley (2007) states that the famous musician Elton John once said great quote, that in essence encompasses, music, consumers, the digital era of music and the company UMG in a big way:</w:t>
      </w:r>
    </w:p>
    <w:p w:rsidR="007970A3" w:rsidRDefault="007970A3">
      <w:pPr>
        <w:pStyle w:val="Default"/>
        <w:ind w:right="278"/>
        <w:rPr>
          <w:rFonts w:ascii="Arial" w:eastAsia="Arial" w:hAnsi="Arial" w:cs="Arial"/>
          <w:sz w:val="44"/>
          <w:szCs w:val="44"/>
        </w:rPr>
      </w:pPr>
    </w:p>
    <w:p w:rsidR="00AD2A8C" w:rsidRDefault="00AD2A8C">
      <w:pPr>
        <w:pStyle w:val="Default"/>
        <w:spacing w:line="192" w:lineRule="auto"/>
        <w:rPr>
          <w:rFonts w:ascii="Apple Chancery" w:hAnsi="Apple Chancery" w:cs="Apple Chancery"/>
          <w:color w:val="5E5E5E"/>
          <w:sz w:val="44"/>
          <w:szCs w:val="44"/>
          <w:lang w:val="en-US"/>
        </w:rPr>
      </w:pPr>
      <w:r>
        <w:rPr>
          <w:rFonts w:ascii="Apple Chancery" w:hAnsi="Apple Chancery" w:cs="Apple Chancery"/>
          <w:color w:val="5E5E5E"/>
          <w:sz w:val="44"/>
          <w:szCs w:val="44"/>
          <w:lang w:val="en-US"/>
        </w:rPr>
        <w:t>“</w:t>
      </w:r>
      <w:r w:rsidR="00DB391B" w:rsidRPr="00AD2A8C">
        <w:rPr>
          <w:rFonts w:ascii="Apple Chancery" w:hAnsi="Apple Chancery" w:cs="Apple Chancery" w:hint="cs"/>
          <w:color w:val="5E5E5E"/>
          <w:sz w:val="44"/>
          <w:szCs w:val="44"/>
          <w:lang w:val="en-US"/>
        </w:rPr>
        <w:t>Music has healing power. It has the ability to take people out of themselves for a few hours.”</w:t>
      </w:r>
      <w:r>
        <w:rPr>
          <w:rFonts w:ascii="Apple Chancery" w:hAnsi="Apple Chancery" w:cs="Apple Chancery"/>
          <w:color w:val="5E5E5E"/>
          <w:sz w:val="44"/>
          <w:szCs w:val="44"/>
          <w:lang w:val="en-US"/>
        </w:rPr>
        <w:t xml:space="preserve"> </w:t>
      </w:r>
    </w:p>
    <w:p w:rsidR="007970A3" w:rsidRPr="00AD2A8C" w:rsidRDefault="00AD2A8C">
      <w:pPr>
        <w:pStyle w:val="Default"/>
        <w:spacing w:line="192" w:lineRule="auto"/>
        <w:rPr>
          <w:rFonts w:ascii="Apple Chancery" w:hAnsi="Apple Chancery" w:cs="Apple Chancery"/>
          <w:color w:val="5E5E5E"/>
          <w:sz w:val="32"/>
          <w:szCs w:val="32"/>
          <w:lang w:val="en-US"/>
        </w:rPr>
      </w:pPr>
      <w:r w:rsidRPr="00AD2A8C">
        <w:rPr>
          <w:rFonts w:ascii="Apple Chancery" w:hAnsi="Apple Chancery" w:cs="Apple Chancery"/>
          <w:color w:val="5E5E5E"/>
          <w:sz w:val="32"/>
          <w:szCs w:val="32"/>
          <w:lang w:val="en-US"/>
        </w:rPr>
        <w:t>-Elton John</w:t>
      </w:r>
    </w:p>
    <w:p w:rsidR="00AD2A8C" w:rsidRPr="00AD2A8C" w:rsidRDefault="00AD2A8C">
      <w:pPr>
        <w:pStyle w:val="Default"/>
        <w:spacing w:line="192" w:lineRule="auto"/>
        <w:rPr>
          <w:rFonts w:ascii="Apple Chancery" w:eastAsia="Savoye LET" w:hAnsi="Apple Chancery" w:cs="Apple Chancery"/>
          <w:color w:val="5E5E5E"/>
          <w:sz w:val="44"/>
          <w:szCs w:val="44"/>
        </w:rPr>
      </w:pPr>
    </w:p>
    <w:p w:rsidR="007970A3" w:rsidRDefault="00DB391B">
      <w:pPr>
        <w:pStyle w:val="Default"/>
        <w:spacing w:line="192" w:lineRule="auto"/>
        <w:rPr>
          <w:rFonts w:ascii="Savoye LET" w:eastAsia="Savoye LET" w:hAnsi="Savoye LET" w:cs="Savoye LET"/>
          <w:color w:val="5E5E5E"/>
          <w:sz w:val="32"/>
          <w:szCs w:val="32"/>
        </w:rPr>
      </w:pPr>
      <w:r w:rsidRPr="00AD2A8C">
        <w:rPr>
          <w:rFonts w:ascii="Apple Chancery" w:eastAsia="Savoye LET" w:hAnsi="Apple Chancery" w:cs="Apple Chancery" w:hint="cs"/>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r>
        <w:rPr>
          <w:rFonts w:ascii="Savoye LET" w:eastAsia="Savoye LET" w:hAnsi="Savoye LET" w:cs="Savoye LET"/>
          <w:color w:val="5E5E5E"/>
          <w:sz w:val="32"/>
          <w:szCs w:val="32"/>
        </w:rPr>
        <w:tab/>
      </w:r>
    </w:p>
    <w:p w:rsidR="007970A3" w:rsidRDefault="007970A3">
      <w:pPr>
        <w:pStyle w:val="Default"/>
        <w:spacing w:line="192" w:lineRule="auto"/>
        <w:rPr>
          <w:rFonts w:ascii="Savoye LET" w:eastAsia="Savoye LET" w:hAnsi="Savoye LET" w:cs="Savoye LET"/>
          <w:color w:val="5E5E5E"/>
          <w:sz w:val="32"/>
          <w:szCs w:val="32"/>
        </w:rPr>
      </w:pPr>
    </w:p>
    <w:p w:rsidR="007970A3" w:rsidRDefault="007970A3">
      <w:pPr>
        <w:pStyle w:val="Default"/>
        <w:spacing w:line="192" w:lineRule="auto"/>
        <w:rPr>
          <w:rFonts w:ascii="Savoye LET" w:eastAsia="Savoye LET" w:hAnsi="Savoye LET" w:cs="Savoye LET"/>
          <w:color w:val="5E5E5E"/>
          <w:sz w:val="32"/>
          <w:szCs w:val="32"/>
        </w:rPr>
      </w:pPr>
    </w:p>
    <w:p w:rsidR="007970A3" w:rsidRDefault="007970A3">
      <w:pPr>
        <w:pStyle w:val="Default"/>
        <w:spacing w:line="192" w:lineRule="auto"/>
        <w:rPr>
          <w:rFonts w:ascii="Savoye LET" w:eastAsia="Savoye LET" w:hAnsi="Savoye LET" w:cs="Savoye LET"/>
          <w:color w:val="5E5E5E"/>
          <w:sz w:val="32"/>
          <w:szCs w:val="32"/>
        </w:rPr>
      </w:pPr>
    </w:p>
    <w:p w:rsidR="007970A3" w:rsidRDefault="007970A3">
      <w:pPr>
        <w:pStyle w:val="Subtitle"/>
      </w:pPr>
    </w:p>
    <w:p w:rsidR="007970A3" w:rsidRDefault="007970A3">
      <w:pPr>
        <w:pStyle w:val="Subtitle"/>
      </w:pPr>
    </w:p>
    <w:p w:rsidR="007970A3" w:rsidRDefault="007970A3">
      <w:pPr>
        <w:pStyle w:val="Subtitle"/>
      </w:pPr>
    </w:p>
    <w:p w:rsidR="007970A3" w:rsidRDefault="007970A3">
      <w:pPr>
        <w:pStyle w:val="Body"/>
      </w:pPr>
    </w:p>
    <w:p w:rsidR="007970A3" w:rsidRDefault="00DB391B">
      <w:pPr>
        <w:pStyle w:val="Subtitle"/>
      </w:pPr>
      <w:r>
        <w:tab/>
      </w:r>
      <w:r>
        <w:tab/>
      </w:r>
    </w:p>
    <w:p w:rsidR="007970A3" w:rsidRDefault="007970A3">
      <w:pPr>
        <w:pStyle w:val="Body"/>
      </w:pPr>
    </w:p>
    <w:p w:rsidR="007970A3" w:rsidRDefault="00DB391B">
      <w:pPr>
        <w:pStyle w:val="Subtitle"/>
      </w:pPr>
      <w:r>
        <w:rPr>
          <w:lang w:val="en-US"/>
        </w:rPr>
        <w:lastRenderedPageBreak/>
        <w:t xml:space="preserve">Primary Activities </w:t>
      </w:r>
    </w:p>
    <w:p w:rsidR="007970A3" w:rsidRDefault="007970A3">
      <w:pPr>
        <w:pStyle w:val="Body"/>
        <w:rPr>
          <w:sz w:val="24"/>
          <w:szCs w:val="24"/>
        </w:rPr>
      </w:pPr>
    </w:p>
    <w:p w:rsidR="007970A3" w:rsidRDefault="00DB391B">
      <w:pPr>
        <w:pStyle w:val="Body"/>
        <w:rPr>
          <w:sz w:val="24"/>
          <w:szCs w:val="24"/>
          <w:u w:val="single"/>
        </w:rPr>
      </w:pPr>
      <w:r>
        <w:rPr>
          <w:sz w:val="24"/>
          <w:szCs w:val="24"/>
          <w:u w:val="single"/>
          <w:lang w:val="en-US"/>
        </w:rPr>
        <w:t>Inbound Logistics</w:t>
      </w:r>
    </w:p>
    <w:p w:rsidR="007970A3" w:rsidRDefault="00DB391B">
      <w:pPr>
        <w:pStyle w:val="Body"/>
        <w:rPr>
          <w:sz w:val="24"/>
          <w:szCs w:val="24"/>
        </w:rPr>
      </w:pPr>
      <w:r>
        <w:rPr>
          <w:sz w:val="24"/>
          <w:szCs w:val="24"/>
          <w:lang w:val="en-US"/>
        </w:rPr>
        <w:t xml:space="preserve">Artists are signed to record and </w:t>
      </w:r>
      <w:r>
        <w:rPr>
          <w:sz w:val="24"/>
          <w:szCs w:val="24"/>
        </w:rPr>
        <w:t>promote</w:t>
      </w:r>
      <w:r>
        <w:rPr>
          <w:sz w:val="24"/>
          <w:szCs w:val="24"/>
          <w:lang w:val="en-US"/>
        </w:rPr>
        <w:t xml:space="preserve"> their music, and later to tour with concerts and shows around the world. Different licenses are attached to the artists signed contracts and then licensed to the media sources such as - movies, television, radio, gaming companies. Royalties from these above activities then provide the revenue for UMG.</w:t>
      </w:r>
    </w:p>
    <w:p w:rsidR="007970A3" w:rsidRDefault="00DB391B">
      <w:pPr>
        <w:pStyle w:val="Body"/>
        <w:rPr>
          <w:sz w:val="24"/>
          <w:szCs w:val="24"/>
        </w:rPr>
      </w:pPr>
      <w:r>
        <w:rPr>
          <w:sz w:val="24"/>
          <w:szCs w:val="24"/>
          <w:lang w:val="en-US"/>
        </w:rPr>
        <w:t>The digital technology used for these activities involve:</w:t>
      </w:r>
    </w:p>
    <w:p w:rsidR="007970A3" w:rsidRDefault="00DB391B">
      <w:pPr>
        <w:pStyle w:val="Body"/>
        <w:numPr>
          <w:ilvl w:val="0"/>
          <w:numId w:val="2"/>
        </w:numPr>
        <w:rPr>
          <w:sz w:val="24"/>
          <w:szCs w:val="24"/>
          <w:lang w:val="en-US"/>
        </w:rPr>
      </w:pPr>
      <w:r>
        <w:rPr>
          <w:sz w:val="24"/>
          <w:szCs w:val="24"/>
          <w:lang w:val="en-US"/>
        </w:rPr>
        <w:t xml:space="preserve">Joining Streaming companies, and physical companies like iTunes, Amazon, </w:t>
      </w:r>
      <w:proofErr w:type="spellStart"/>
      <w:r>
        <w:rPr>
          <w:sz w:val="24"/>
          <w:szCs w:val="24"/>
          <w:lang w:val="en-US"/>
        </w:rPr>
        <w:t>GooglePlay</w:t>
      </w:r>
      <w:proofErr w:type="spellEnd"/>
      <w:r>
        <w:rPr>
          <w:sz w:val="24"/>
          <w:szCs w:val="24"/>
          <w:lang w:val="en-US"/>
        </w:rPr>
        <w:t>.</w:t>
      </w:r>
    </w:p>
    <w:p w:rsidR="007970A3" w:rsidRDefault="00DB391B">
      <w:pPr>
        <w:pStyle w:val="Body"/>
        <w:numPr>
          <w:ilvl w:val="0"/>
          <w:numId w:val="2"/>
        </w:numPr>
        <w:rPr>
          <w:sz w:val="24"/>
          <w:szCs w:val="24"/>
          <w:lang w:val="en-US"/>
        </w:rPr>
      </w:pPr>
      <w:r>
        <w:rPr>
          <w:sz w:val="24"/>
          <w:szCs w:val="24"/>
          <w:lang w:val="en-US"/>
        </w:rPr>
        <w:t>Social media advertising and sharing from consumers.</w:t>
      </w:r>
    </w:p>
    <w:p w:rsidR="007970A3" w:rsidRDefault="00DB391B">
      <w:pPr>
        <w:pStyle w:val="Body"/>
        <w:numPr>
          <w:ilvl w:val="0"/>
          <w:numId w:val="2"/>
        </w:numPr>
        <w:rPr>
          <w:sz w:val="24"/>
          <w:szCs w:val="24"/>
          <w:lang w:val="en-US"/>
        </w:rPr>
      </w:pPr>
      <w:r>
        <w:rPr>
          <w:sz w:val="24"/>
          <w:szCs w:val="24"/>
          <w:lang w:val="en-US"/>
        </w:rPr>
        <w:t>YouTube, Vimeo and similar sites are also licensed to display videos and music.</w:t>
      </w:r>
    </w:p>
    <w:p w:rsidR="007970A3" w:rsidRDefault="00DB391B">
      <w:pPr>
        <w:pStyle w:val="Body"/>
        <w:numPr>
          <w:ilvl w:val="0"/>
          <w:numId w:val="2"/>
        </w:numPr>
        <w:rPr>
          <w:sz w:val="24"/>
          <w:szCs w:val="24"/>
          <w:lang w:val="en-US"/>
        </w:rPr>
      </w:pPr>
      <w:r>
        <w:rPr>
          <w:sz w:val="24"/>
          <w:szCs w:val="24"/>
          <w:lang w:val="en-US"/>
        </w:rPr>
        <w:t xml:space="preserve">UMG also have a College Marketing department that analyses </w:t>
      </w:r>
      <w:r w:rsidR="00D85E4C">
        <w:rPr>
          <w:sz w:val="24"/>
          <w:szCs w:val="24"/>
          <w:lang w:val="en-US"/>
        </w:rPr>
        <w:t xml:space="preserve">the </w:t>
      </w:r>
      <w:proofErr w:type="gramStart"/>
      <w:r>
        <w:rPr>
          <w:sz w:val="24"/>
          <w:szCs w:val="24"/>
          <w:lang w:val="en-US"/>
        </w:rPr>
        <w:t>students</w:t>
      </w:r>
      <w:proofErr w:type="gramEnd"/>
      <w:r>
        <w:rPr>
          <w:sz w:val="24"/>
          <w:szCs w:val="24"/>
          <w:lang w:val="en-US"/>
        </w:rPr>
        <w:t xml:space="preserve"> customers profiles via software analytics </w:t>
      </w:r>
      <w:proofErr w:type="spellStart"/>
      <w:r>
        <w:rPr>
          <w:sz w:val="24"/>
          <w:szCs w:val="24"/>
          <w:lang w:val="en-US"/>
        </w:rPr>
        <w:t>programmes</w:t>
      </w:r>
      <w:proofErr w:type="spellEnd"/>
      <w:r>
        <w:rPr>
          <w:sz w:val="24"/>
          <w:szCs w:val="24"/>
          <w:lang w:val="en-US"/>
        </w:rPr>
        <w:t>.</w:t>
      </w:r>
    </w:p>
    <w:p w:rsidR="007970A3" w:rsidRDefault="00DB391B">
      <w:pPr>
        <w:pStyle w:val="Body"/>
        <w:numPr>
          <w:ilvl w:val="0"/>
          <w:numId w:val="2"/>
        </w:numPr>
        <w:rPr>
          <w:sz w:val="24"/>
          <w:szCs w:val="24"/>
          <w:lang w:val="en-US"/>
        </w:rPr>
      </w:pPr>
      <w:r>
        <w:rPr>
          <w:sz w:val="24"/>
          <w:szCs w:val="24"/>
          <w:lang w:val="en-US"/>
        </w:rPr>
        <w:t>Shopping analytic software that examines consumers research methods and content.</w:t>
      </w:r>
    </w:p>
    <w:p w:rsidR="007970A3" w:rsidRDefault="007970A3">
      <w:pPr>
        <w:pStyle w:val="Body"/>
        <w:rPr>
          <w:sz w:val="24"/>
          <w:szCs w:val="24"/>
        </w:rPr>
      </w:pPr>
    </w:p>
    <w:p w:rsidR="007970A3" w:rsidRDefault="00DB391B">
      <w:pPr>
        <w:pStyle w:val="Body"/>
        <w:rPr>
          <w:sz w:val="24"/>
          <w:szCs w:val="24"/>
          <w:u w:val="single"/>
        </w:rPr>
      </w:pPr>
      <w:r>
        <w:rPr>
          <w:sz w:val="24"/>
          <w:szCs w:val="24"/>
          <w:u w:val="single"/>
          <w:lang w:val="en-US"/>
        </w:rPr>
        <w:t>Operations</w:t>
      </w:r>
    </w:p>
    <w:p w:rsidR="007970A3" w:rsidRDefault="00DB391B">
      <w:pPr>
        <w:pStyle w:val="Body"/>
        <w:rPr>
          <w:sz w:val="24"/>
          <w:szCs w:val="24"/>
        </w:rPr>
      </w:pPr>
      <w:r>
        <w:rPr>
          <w:sz w:val="24"/>
          <w:szCs w:val="24"/>
          <w:lang w:val="en-US"/>
        </w:rPr>
        <w:t>Vivendi is parent company of UMG</w:t>
      </w:r>
      <w:r w:rsidR="00D85E4C">
        <w:rPr>
          <w:sz w:val="24"/>
          <w:szCs w:val="24"/>
          <w:lang w:val="en-US"/>
        </w:rPr>
        <w:t xml:space="preserve"> </w:t>
      </w:r>
      <w:r>
        <w:rPr>
          <w:sz w:val="24"/>
          <w:szCs w:val="24"/>
          <w:lang w:val="en-US"/>
        </w:rPr>
        <w:t>and has access to many media channels. UMG is a Global company, that currently has 47 offices in 45 countries, with the biggest consumer base in the USA. Subsidiary companies offer other distribution platforms, as they are all online and have separate websites for promotional or viewing uses.</w:t>
      </w:r>
    </w:p>
    <w:p w:rsidR="007970A3" w:rsidRDefault="00DB391B">
      <w:pPr>
        <w:pStyle w:val="Body"/>
        <w:rPr>
          <w:sz w:val="24"/>
          <w:szCs w:val="24"/>
        </w:rPr>
      </w:pPr>
      <w:r>
        <w:rPr>
          <w:sz w:val="24"/>
          <w:szCs w:val="24"/>
          <w:lang w:val="en-US"/>
        </w:rPr>
        <w:t xml:space="preserve">There are three major record publishers at the moment, but UMG is the leading company, </w:t>
      </w:r>
      <w:r>
        <w:rPr>
          <w:sz w:val="24"/>
          <w:szCs w:val="24"/>
        </w:rPr>
        <w:t>(</w:t>
      </w:r>
      <w:r>
        <w:rPr>
          <w:sz w:val="24"/>
          <w:szCs w:val="24"/>
          <w:lang w:val="en-US"/>
        </w:rPr>
        <w:t xml:space="preserve">also see Appendices 1 and 2). </w:t>
      </w:r>
    </w:p>
    <w:p w:rsidR="007970A3" w:rsidRDefault="00DB391B">
      <w:pPr>
        <w:pStyle w:val="Body"/>
        <w:rPr>
          <w:sz w:val="24"/>
          <w:szCs w:val="24"/>
        </w:rPr>
      </w:pPr>
      <w:r>
        <w:rPr>
          <w:sz w:val="24"/>
          <w:szCs w:val="24"/>
          <w:lang w:val="en-US"/>
        </w:rPr>
        <w:t>Each UMG department in various countries has they own infrastructure which is the same as the original USA Head Office. Vivendi (2019)</w:t>
      </w:r>
      <w:r>
        <w:rPr>
          <w:sz w:val="24"/>
          <w:szCs w:val="24"/>
        </w:rPr>
        <w:t>.</w:t>
      </w:r>
    </w:p>
    <w:p w:rsidR="007970A3" w:rsidRDefault="00DB391B">
      <w:pPr>
        <w:pStyle w:val="Body"/>
        <w:rPr>
          <w:sz w:val="24"/>
          <w:szCs w:val="24"/>
        </w:rPr>
      </w:pPr>
      <w:r>
        <w:rPr>
          <w:sz w:val="24"/>
          <w:szCs w:val="24"/>
          <w:lang w:val="en-US"/>
        </w:rPr>
        <w:t>The operating costs for UMG in are listed as $6.1B, and sales of streaming music sales are recorded at a 3.2% increase. C</w:t>
      </w:r>
      <w:proofErr w:type="spellStart"/>
      <w:r>
        <w:rPr>
          <w:sz w:val="24"/>
          <w:szCs w:val="24"/>
        </w:rPr>
        <w:t>hristman</w:t>
      </w:r>
      <w:proofErr w:type="spellEnd"/>
      <w:r>
        <w:rPr>
          <w:sz w:val="24"/>
          <w:szCs w:val="24"/>
        </w:rPr>
        <w:t xml:space="preserve"> (2019)</w:t>
      </w:r>
      <w:r>
        <w:rPr>
          <w:sz w:val="24"/>
          <w:szCs w:val="24"/>
          <w:lang w:val="en-US"/>
        </w:rPr>
        <w:t>.</w:t>
      </w:r>
    </w:p>
    <w:p w:rsidR="007970A3" w:rsidRDefault="00DB391B">
      <w:pPr>
        <w:pStyle w:val="Body"/>
        <w:rPr>
          <w:sz w:val="24"/>
          <w:szCs w:val="24"/>
        </w:rPr>
      </w:pPr>
      <w:r>
        <w:rPr>
          <w:sz w:val="24"/>
          <w:szCs w:val="24"/>
          <w:lang w:val="en-US"/>
        </w:rPr>
        <w:t xml:space="preserve">As the record publisher industry is operated around the artists and their music, they are the main product for revenues. When music is released to a streaming music company, or movie company, </w:t>
      </w:r>
      <w:proofErr w:type="spellStart"/>
      <w:r>
        <w:rPr>
          <w:sz w:val="24"/>
          <w:szCs w:val="24"/>
          <w:lang w:val="en-US"/>
        </w:rPr>
        <w:t>etc</w:t>
      </w:r>
      <w:proofErr w:type="spellEnd"/>
      <w:r>
        <w:rPr>
          <w:sz w:val="24"/>
          <w:szCs w:val="24"/>
          <w:lang w:val="en-US"/>
        </w:rPr>
        <w:t xml:space="preserve">, then they must have a certain license. If this music is projected or used digitally in any format, then the royalties are set at mandatory price rate for this, and later the revenues are generated from this. </w:t>
      </w:r>
      <w:proofErr w:type="spellStart"/>
      <w:r>
        <w:rPr>
          <w:sz w:val="24"/>
          <w:szCs w:val="24"/>
          <w:lang w:val="en-US"/>
        </w:rPr>
        <w:t>Passman</w:t>
      </w:r>
      <w:proofErr w:type="spellEnd"/>
      <w:r>
        <w:rPr>
          <w:sz w:val="24"/>
          <w:szCs w:val="24"/>
          <w:lang w:val="en-US"/>
        </w:rPr>
        <w:t xml:space="preserve"> (2015).</w:t>
      </w:r>
    </w:p>
    <w:p w:rsidR="007970A3" w:rsidRDefault="007970A3">
      <w:pPr>
        <w:pStyle w:val="Body"/>
        <w:rPr>
          <w:sz w:val="24"/>
          <w:szCs w:val="24"/>
        </w:rPr>
      </w:pPr>
    </w:p>
    <w:p w:rsidR="007970A3" w:rsidRDefault="007970A3">
      <w:pPr>
        <w:pStyle w:val="Body"/>
        <w:rPr>
          <w:sz w:val="24"/>
          <w:szCs w:val="24"/>
        </w:rPr>
      </w:pPr>
    </w:p>
    <w:p w:rsidR="007970A3" w:rsidRDefault="00DB391B">
      <w:pPr>
        <w:pStyle w:val="Body"/>
        <w:rPr>
          <w:sz w:val="24"/>
          <w:szCs w:val="24"/>
          <w:u w:val="single"/>
        </w:rPr>
      </w:pPr>
      <w:r>
        <w:rPr>
          <w:sz w:val="24"/>
          <w:szCs w:val="24"/>
          <w:u w:val="single"/>
          <w:lang w:val="en-US"/>
        </w:rPr>
        <w:t>Outbound logistics</w:t>
      </w:r>
    </w:p>
    <w:p w:rsidR="007970A3" w:rsidRDefault="00DB391B">
      <w:pPr>
        <w:pStyle w:val="Body"/>
        <w:rPr>
          <w:sz w:val="24"/>
          <w:szCs w:val="24"/>
        </w:rPr>
      </w:pPr>
      <w:r>
        <w:rPr>
          <w:sz w:val="24"/>
          <w:szCs w:val="24"/>
          <w:lang w:val="en-US"/>
        </w:rPr>
        <w:t xml:space="preserve">The only main digital presence of the outbound logistics </w:t>
      </w:r>
      <w:proofErr w:type="gramStart"/>
      <w:r>
        <w:rPr>
          <w:sz w:val="24"/>
          <w:szCs w:val="24"/>
          <w:lang w:val="en-US"/>
        </w:rPr>
        <w:t>are</w:t>
      </w:r>
      <w:proofErr w:type="gramEnd"/>
      <w:r>
        <w:rPr>
          <w:sz w:val="24"/>
          <w:szCs w:val="24"/>
          <w:lang w:val="en-US"/>
        </w:rPr>
        <w:t xml:space="preserve"> listed below:</w:t>
      </w:r>
    </w:p>
    <w:p w:rsidR="007970A3" w:rsidRDefault="00DB391B">
      <w:pPr>
        <w:pStyle w:val="Body"/>
        <w:numPr>
          <w:ilvl w:val="0"/>
          <w:numId w:val="2"/>
        </w:numPr>
        <w:rPr>
          <w:sz w:val="24"/>
          <w:szCs w:val="24"/>
          <w:lang w:val="en-US"/>
        </w:rPr>
      </w:pPr>
      <w:r>
        <w:rPr>
          <w:sz w:val="24"/>
          <w:szCs w:val="24"/>
          <w:lang w:val="en-US"/>
        </w:rPr>
        <w:t xml:space="preserve">Artists and Bands - promoted, concerts and touring, sold tickets to big companies like </w:t>
      </w:r>
      <w:proofErr w:type="spellStart"/>
      <w:r>
        <w:rPr>
          <w:sz w:val="24"/>
          <w:szCs w:val="24"/>
          <w:lang w:val="en-US"/>
        </w:rPr>
        <w:t>TicketMaster</w:t>
      </w:r>
      <w:proofErr w:type="spellEnd"/>
      <w:r>
        <w:rPr>
          <w:sz w:val="24"/>
          <w:szCs w:val="24"/>
          <w:lang w:val="en-US"/>
        </w:rPr>
        <w:t>. Ticket companies then create a digital ticket for consumers, which is sent to their smart device (mobile phone), to prevent piracy of tickets.</w:t>
      </w:r>
    </w:p>
    <w:p w:rsidR="007970A3" w:rsidRDefault="00DB391B">
      <w:pPr>
        <w:pStyle w:val="Body"/>
        <w:numPr>
          <w:ilvl w:val="0"/>
          <w:numId w:val="2"/>
        </w:numPr>
        <w:rPr>
          <w:sz w:val="24"/>
          <w:szCs w:val="24"/>
          <w:lang w:val="en-US"/>
        </w:rPr>
      </w:pPr>
      <w:r>
        <w:rPr>
          <w:sz w:val="24"/>
          <w:szCs w:val="24"/>
          <w:lang w:val="en-US"/>
        </w:rPr>
        <w:t>Media license - movies, television, radio, gaming. - royalties and revenue from these.</w:t>
      </w:r>
    </w:p>
    <w:p w:rsidR="007970A3" w:rsidRDefault="00DB391B">
      <w:pPr>
        <w:pStyle w:val="Body"/>
        <w:numPr>
          <w:ilvl w:val="0"/>
          <w:numId w:val="2"/>
        </w:numPr>
        <w:rPr>
          <w:sz w:val="24"/>
          <w:szCs w:val="24"/>
          <w:lang w:val="en-US"/>
        </w:rPr>
      </w:pPr>
      <w:r>
        <w:rPr>
          <w:sz w:val="24"/>
          <w:szCs w:val="24"/>
          <w:lang w:val="en-US"/>
        </w:rPr>
        <w:t xml:space="preserve">Promotion teams - concerts, other events - festivals, food, charitable, </w:t>
      </w:r>
      <w:proofErr w:type="spellStart"/>
      <w:r>
        <w:rPr>
          <w:sz w:val="24"/>
          <w:szCs w:val="24"/>
          <w:lang w:val="en-US"/>
        </w:rPr>
        <w:t>etc</w:t>
      </w:r>
      <w:proofErr w:type="spellEnd"/>
      <w:r>
        <w:rPr>
          <w:sz w:val="24"/>
          <w:szCs w:val="24"/>
          <w:lang w:val="en-US"/>
        </w:rPr>
        <w:t xml:space="preserve"> - using social media sites like Instagram, Facebook.</w:t>
      </w:r>
    </w:p>
    <w:p w:rsidR="007970A3" w:rsidRDefault="00DB391B">
      <w:pPr>
        <w:pStyle w:val="Body"/>
        <w:numPr>
          <w:ilvl w:val="0"/>
          <w:numId w:val="2"/>
        </w:numPr>
        <w:rPr>
          <w:sz w:val="24"/>
          <w:szCs w:val="24"/>
          <w:lang w:val="en-US"/>
        </w:rPr>
      </w:pPr>
      <w:r>
        <w:rPr>
          <w:sz w:val="24"/>
          <w:szCs w:val="24"/>
          <w:u w:val="single"/>
          <w:lang w:val="en-US"/>
        </w:rPr>
        <w:t>Customer focus</w:t>
      </w:r>
      <w:r>
        <w:rPr>
          <w:sz w:val="24"/>
          <w:szCs w:val="24"/>
          <w:lang w:val="en-US"/>
        </w:rPr>
        <w:t xml:space="preserve"> - Remaining high street shops - </w:t>
      </w:r>
      <w:proofErr w:type="spellStart"/>
      <w:r>
        <w:rPr>
          <w:sz w:val="24"/>
          <w:szCs w:val="24"/>
          <w:lang w:val="en-US"/>
        </w:rPr>
        <w:t>Morrissons</w:t>
      </w:r>
      <w:proofErr w:type="spellEnd"/>
      <w:r>
        <w:rPr>
          <w:sz w:val="24"/>
          <w:szCs w:val="24"/>
          <w:lang w:val="en-US"/>
        </w:rPr>
        <w:t xml:space="preserve">, </w:t>
      </w:r>
      <w:proofErr w:type="spellStart"/>
      <w:r>
        <w:rPr>
          <w:sz w:val="24"/>
          <w:szCs w:val="24"/>
          <w:lang w:val="en-US"/>
        </w:rPr>
        <w:t>Asda</w:t>
      </w:r>
      <w:proofErr w:type="spellEnd"/>
      <w:r>
        <w:rPr>
          <w:sz w:val="24"/>
          <w:szCs w:val="24"/>
          <w:lang w:val="en-US"/>
        </w:rPr>
        <w:t>, Sainsburys, Independent shops - consumers can order digitally online for the physical products also.</w:t>
      </w:r>
    </w:p>
    <w:p w:rsidR="007970A3" w:rsidRDefault="00DB391B">
      <w:pPr>
        <w:pStyle w:val="Body"/>
        <w:numPr>
          <w:ilvl w:val="0"/>
          <w:numId w:val="2"/>
        </w:numPr>
        <w:rPr>
          <w:sz w:val="24"/>
          <w:szCs w:val="24"/>
        </w:rPr>
      </w:pPr>
      <w:r>
        <w:rPr>
          <w:sz w:val="24"/>
          <w:szCs w:val="24"/>
        </w:rPr>
        <w:lastRenderedPageBreak/>
        <w:t xml:space="preserve">Media </w:t>
      </w:r>
      <w:r>
        <w:rPr>
          <w:sz w:val="24"/>
          <w:szCs w:val="24"/>
          <w:lang w:val="en-US"/>
        </w:rPr>
        <w:t xml:space="preserve">- licensed music to other companies - tv, film, radio, gaming, </w:t>
      </w:r>
      <w:proofErr w:type="spellStart"/>
      <w:r>
        <w:rPr>
          <w:sz w:val="24"/>
          <w:szCs w:val="24"/>
          <w:lang w:val="en-US"/>
        </w:rPr>
        <w:t>etc</w:t>
      </w:r>
      <w:proofErr w:type="spellEnd"/>
      <w:r>
        <w:rPr>
          <w:sz w:val="24"/>
          <w:szCs w:val="24"/>
          <w:lang w:val="en-US"/>
        </w:rPr>
        <w:t xml:space="preserve"> - consumers can purchase products physically through Apple iTunes or stream the music or videos from companies such as Spotify and Amazon Prime.</w:t>
      </w:r>
    </w:p>
    <w:p w:rsidR="007970A3" w:rsidRDefault="00DB391B">
      <w:pPr>
        <w:pStyle w:val="Body"/>
        <w:numPr>
          <w:ilvl w:val="0"/>
          <w:numId w:val="2"/>
        </w:numPr>
        <w:rPr>
          <w:sz w:val="24"/>
          <w:szCs w:val="24"/>
          <w:lang w:val="en-US"/>
        </w:rPr>
      </w:pPr>
      <w:r>
        <w:rPr>
          <w:sz w:val="24"/>
          <w:szCs w:val="24"/>
          <w:lang w:val="en-US"/>
        </w:rPr>
        <w:t>UMG has no direct contact for sales to the consumers, all done via externals companies. UMPG (2019).</w:t>
      </w:r>
    </w:p>
    <w:p w:rsidR="007970A3" w:rsidRDefault="007970A3">
      <w:pPr>
        <w:pStyle w:val="Body"/>
        <w:rPr>
          <w:sz w:val="24"/>
          <w:szCs w:val="24"/>
        </w:rPr>
      </w:pPr>
    </w:p>
    <w:p w:rsidR="007970A3" w:rsidRDefault="00DB391B">
      <w:pPr>
        <w:pStyle w:val="Body"/>
        <w:rPr>
          <w:sz w:val="24"/>
          <w:szCs w:val="24"/>
          <w:u w:val="single"/>
        </w:rPr>
      </w:pPr>
      <w:r>
        <w:rPr>
          <w:sz w:val="24"/>
          <w:szCs w:val="24"/>
          <w:u w:val="single"/>
          <w:lang w:val="en-US"/>
        </w:rPr>
        <w:t>Marketing &amp; Sales</w:t>
      </w:r>
    </w:p>
    <w:p w:rsidR="007970A3" w:rsidRDefault="00DB391B">
      <w:pPr>
        <w:pStyle w:val="Body"/>
        <w:rPr>
          <w:sz w:val="24"/>
          <w:szCs w:val="24"/>
        </w:rPr>
      </w:pPr>
      <w:r>
        <w:rPr>
          <w:sz w:val="24"/>
          <w:szCs w:val="24"/>
          <w:lang w:val="en-US"/>
        </w:rPr>
        <w:t>The Marketing for UMG works through the external suppliers of the company. This all depends on the publishing or copyright contracts for licensing, etc. that have been settled at point of purchase from the distributing companies.</w:t>
      </w:r>
    </w:p>
    <w:p w:rsidR="007970A3" w:rsidRDefault="00DB391B">
      <w:pPr>
        <w:pStyle w:val="Body"/>
        <w:rPr>
          <w:sz w:val="24"/>
          <w:szCs w:val="24"/>
        </w:rPr>
      </w:pPr>
      <w:r>
        <w:rPr>
          <w:sz w:val="24"/>
          <w:szCs w:val="24"/>
          <w:lang w:val="en-US"/>
        </w:rPr>
        <w:t>Sales for UMG are displayed below:</w:t>
      </w:r>
    </w:p>
    <w:p w:rsidR="007970A3" w:rsidRDefault="00DB391B">
      <w:pPr>
        <w:pStyle w:val="Body"/>
        <w:rPr>
          <w:sz w:val="24"/>
          <w:szCs w:val="24"/>
        </w:rPr>
      </w:pPr>
      <w:r>
        <w:rPr>
          <w:sz w:val="24"/>
          <w:szCs w:val="24"/>
          <w:lang w:val="en-US"/>
        </w:rPr>
        <w:t>-   the large French company Vivendi bought UMG in 2015.</w:t>
      </w:r>
    </w:p>
    <w:p w:rsidR="007970A3" w:rsidRDefault="00DB391B">
      <w:pPr>
        <w:pStyle w:val="Body"/>
        <w:numPr>
          <w:ilvl w:val="0"/>
          <w:numId w:val="2"/>
        </w:numPr>
        <w:rPr>
          <w:sz w:val="24"/>
          <w:szCs w:val="24"/>
          <w:lang w:val="en-US"/>
        </w:rPr>
      </w:pPr>
      <w:r>
        <w:rPr>
          <w:sz w:val="24"/>
          <w:szCs w:val="24"/>
          <w:lang w:val="en-US"/>
        </w:rPr>
        <w:t xml:space="preserve">Revenues recorded in 2018 </w:t>
      </w:r>
      <w:r>
        <w:rPr>
          <w:sz w:val="24"/>
          <w:szCs w:val="24"/>
        </w:rPr>
        <w:t xml:space="preserve">by </w:t>
      </w:r>
      <w:proofErr w:type="spellStart"/>
      <w:r>
        <w:rPr>
          <w:sz w:val="24"/>
          <w:szCs w:val="24"/>
        </w:rPr>
        <w:t>Christman</w:t>
      </w:r>
      <w:proofErr w:type="spellEnd"/>
      <w:r>
        <w:rPr>
          <w:sz w:val="24"/>
          <w:szCs w:val="24"/>
        </w:rPr>
        <w:t xml:space="preserve"> (2019) </w:t>
      </w:r>
      <w:r>
        <w:rPr>
          <w:sz w:val="24"/>
          <w:szCs w:val="24"/>
          <w:lang w:val="en-US"/>
        </w:rPr>
        <w:t>at a figure of $7.1B as streaming sales rise to 31%. As a percentage of revenue, North America accounted for 46.1 percent, Europe 32.7 percent. Asia 12.8 percent, Latin America 3.2 percent and the rest of the world 5.2 percent in 2018.</w:t>
      </w:r>
    </w:p>
    <w:p w:rsidR="007970A3" w:rsidRDefault="00DB391B">
      <w:pPr>
        <w:pStyle w:val="Default"/>
        <w:numPr>
          <w:ilvl w:val="0"/>
          <w:numId w:val="3"/>
        </w:numPr>
        <w:rPr>
          <w:rFonts w:ascii="Helvetica" w:hAnsi="Helvetica"/>
          <w:sz w:val="24"/>
          <w:szCs w:val="24"/>
          <w:shd w:val="clear" w:color="auto" w:fill="FFFFFF"/>
          <w:lang w:val="en-US"/>
        </w:rPr>
      </w:pPr>
      <w:r>
        <w:rPr>
          <w:rFonts w:ascii="Helvetica" w:hAnsi="Helvetica"/>
          <w:sz w:val="24"/>
          <w:szCs w:val="24"/>
          <w:shd w:val="clear" w:color="auto" w:fill="FFFFFF"/>
          <w:lang w:val="en-US"/>
        </w:rPr>
        <w:t>Meanwhile, physical fell 17.9 percent to $1.126 billion. Looking at recorded music by format, digital grew 15.8 percent to $3.65 billion. Whitfield (2017)</w:t>
      </w:r>
    </w:p>
    <w:p w:rsidR="007970A3" w:rsidRDefault="00DB391B">
      <w:pPr>
        <w:pStyle w:val="Default"/>
        <w:numPr>
          <w:ilvl w:val="0"/>
          <w:numId w:val="3"/>
        </w:numPr>
        <w:rPr>
          <w:rFonts w:ascii="Helvetica" w:hAnsi="Helvetica"/>
          <w:sz w:val="24"/>
          <w:szCs w:val="24"/>
          <w:shd w:val="clear" w:color="auto" w:fill="FFFFFF"/>
          <w:lang w:val="en-US"/>
        </w:rPr>
      </w:pPr>
      <w:r>
        <w:rPr>
          <w:rFonts w:ascii="Helvetica" w:hAnsi="Helvetica"/>
          <w:sz w:val="24"/>
          <w:szCs w:val="24"/>
          <w:shd w:val="clear" w:color="auto" w:fill="FFFFFF"/>
          <w:lang w:val="en-US"/>
        </w:rPr>
        <w:t>Also see Appendices 1 and 2 for further data.</w:t>
      </w:r>
    </w:p>
    <w:p w:rsidR="007970A3" w:rsidRDefault="007970A3">
      <w:pPr>
        <w:pStyle w:val="Body"/>
        <w:rPr>
          <w:sz w:val="24"/>
          <w:szCs w:val="24"/>
        </w:rPr>
      </w:pPr>
    </w:p>
    <w:p w:rsidR="007970A3" w:rsidRDefault="007970A3">
      <w:pPr>
        <w:pStyle w:val="Body"/>
        <w:rPr>
          <w:sz w:val="24"/>
          <w:szCs w:val="24"/>
        </w:rPr>
      </w:pPr>
    </w:p>
    <w:p w:rsidR="007970A3" w:rsidRDefault="007970A3">
      <w:pPr>
        <w:pStyle w:val="Body"/>
        <w:rPr>
          <w:sz w:val="24"/>
          <w:szCs w:val="24"/>
        </w:rPr>
      </w:pPr>
    </w:p>
    <w:p w:rsidR="007970A3" w:rsidRDefault="007970A3">
      <w:pPr>
        <w:pStyle w:val="Body"/>
        <w:rPr>
          <w:sz w:val="24"/>
          <w:szCs w:val="24"/>
        </w:rPr>
      </w:pPr>
    </w:p>
    <w:p w:rsidR="007970A3" w:rsidRDefault="00DB391B">
      <w:pPr>
        <w:pStyle w:val="Body"/>
        <w:rPr>
          <w:sz w:val="24"/>
          <w:szCs w:val="24"/>
          <w:u w:val="single"/>
        </w:rPr>
      </w:pPr>
      <w:r>
        <w:rPr>
          <w:sz w:val="24"/>
          <w:szCs w:val="24"/>
          <w:u w:val="single"/>
          <w:lang w:val="en-US"/>
        </w:rPr>
        <w:t>Service</w:t>
      </w:r>
    </w:p>
    <w:p w:rsidR="007970A3" w:rsidRDefault="00DB391B">
      <w:pPr>
        <w:pStyle w:val="Body"/>
        <w:rPr>
          <w:sz w:val="24"/>
          <w:szCs w:val="24"/>
        </w:rPr>
      </w:pPr>
      <w:r>
        <w:rPr>
          <w:sz w:val="24"/>
          <w:szCs w:val="24"/>
          <w:lang w:val="en-US"/>
        </w:rPr>
        <w:t>This section explains the service and how UMG maintains their current and new data for the public via their websites. As UMG have many subsidiary companies, networking, customers enquiries and other data transfer is operated with ease, quickly and efficiently.</w:t>
      </w:r>
    </w:p>
    <w:p w:rsidR="007970A3" w:rsidRDefault="00DB391B">
      <w:pPr>
        <w:pStyle w:val="Body"/>
        <w:rPr>
          <w:sz w:val="24"/>
          <w:szCs w:val="24"/>
        </w:rPr>
      </w:pPr>
      <w:r>
        <w:rPr>
          <w:sz w:val="24"/>
          <w:szCs w:val="24"/>
          <w:lang w:val="en-US"/>
        </w:rPr>
        <w:t xml:space="preserve">For example, the </w:t>
      </w:r>
      <w:hyperlink r:id="rId7" w:history="1">
        <w:r>
          <w:rPr>
            <w:rStyle w:val="Hyperlink0"/>
            <w:sz w:val="24"/>
            <w:szCs w:val="24"/>
            <w:lang w:val="en-US"/>
          </w:rPr>
          <w:t>udiscover.com</w:t>
        </w:r>
      </w:hyperlink>
      <w:r>
        <w:rPr>
          <w:sz w:val="24"/>
          <w:szCs w:val="24"/>
          <w:lang w:val="en-US"/>
        </w:rPr>
        <w:t xml:space="preserve"> site is where UMG digitally display all of their artist news, and has links to one of their subsidiary companies called Abbey Road Studios.</w:t>
      </w:r>
    </w:p>
    <w:p w:rsidR="007970A3" w:rsidRDefault="00DB391B">
      <w:pPr>
        <w:pStyle w:val="Body"/>
        <w:rPr>
          <w:sz w:val="24"/>
          <w:szCs w:val="24"/>
        </w:rPr>
      </w:pPr>
      <w:r>
        <w:rPr>
          <w:sz w:val="24"/>
          <w:szCs w:val="24"/>
          <w:lang w:val="en-US"/>
        </w:rPr>
        <w:t>The other service digital details are listed as follows:</w:t>
      </w:r>
    </w:p>
    <w:p w:rsidR="007970A3" w:rsidRDefault="00DB391B">
      <w:pPr>
        <w:pStyle w:val="Body"/>
        <w:numPr>
          <w:ilvl w:val="0"/>
          <w:numId w:val="2"/>
        </w:numPr>
        <w:rPr>
          <w:sz w:val="24"/>
          <w:szCs w:val="24"/>
          <w:lang w:val="en-US"/>
        </w:rPr>
      </w:pPr>
      <w:r>
        <w:rPr>
          <w:sz w:val="24"/>
          <w:szCs w:val="24"/>
          <w:lang w:val="en-US"/>
        </w:rPr>
        <w:t xml:space="preserve">Customer Enquiries - This is done directly through the </w:t>
      </w:r>
      <w:proofErr w:type="gramStart"/>
      <w:r>
        <w:rPr>
          <w:sz w:val="24"/>
          <w:szCs w:val="24"/>
          <w:lang w:val="en-US"/>
        </w:rPr>
        <w:t>countries</w:t>
      </w:r>
      <w:proofErr w:type="gramEnd"/>
      <w:r>
        <w:rPr>
          <w:sz w:val="24"/>
          <w:szCs w:val="24"/>
          <w:lang w:val="en-US"/>
        </w:rPr>
        <w:t xml:space="preserve"> website, with email details or phone number data.</w:t>
      </w:r>
    </w:p>
    <w:p w:rsidR="007970A3" w:rsidRDefault="00DB391B">
      <w:pPr>
        <w:pStyle w:val="Body"/>
        <w:numPr>
          <w:ilvl w:val="0"/>
          <w:numId w:val="2"/>
        </w:numPr>
        <w:rPr>
          <w:sz w:val="24"/>
          <w:szCs w:val="24"/>
          <w:lang w:val="en-US"/>
        </w:rPr>
      </w:pPr>
      <w:r>
        <w:rPr>
          <w:sz w:val="24"/>
          <w:szCs w:val="24"/>
          <w:lang w:val="en-US"/>
        </w:rPr>
        <w:t>Accurate and up-to-date data is available through their main website for each country.</w:t>
      </w:r>
    </w:p>
    <w:p w:rsidR="007970A3" w:rsidRDefault="0060446D">
      <w:pPr>
        <w:pStyle w:val="Body"/>
        <w:numPr>
          <w:ilvl w:val="0"/>
          <w:numId w:val="2"/>
        </w:numPr>
        <w:rPr>
          <w:sz w:val="24"/>
          <w:szCs w:val="24"/>
        </w:rPr>
      </w:pPr>
      <w:hyperlink r:id="rId8" w:history="1">
        <w:r w:rsidR="00DB391B">
          <w:rPr>
            <w:rStyle w:val="Hyperlink0"/>
            <w:sz w:val="24"/>
            <w:szCs w:val="24"/>
            <w:lang w:val="en-US"/>
          </w:rPr>
          <w:t>udiscover.com</w:t>
        </w:r>
      </w:hyperlink>
      <w:r w:rsidR="00DB391B">
        <w:rPr>
          <w:sz w:val="24"/>
          <w:szCs w:val="24"/>
          <w:lang w:val="en-US"/>
        </w:rPr>
        <w:t xml:space="preserve"> displays large current data.</w:t>
      </w:r>
    </w:p>
    <w:p w:rsidR="007970A3" w:rsidRDefault="00DB391B">
      <w:pPr>
        <w:pStyle w:val="Body"/>
        <w:numPr>
          <w:ilvl w:val="0"/>
          <w:numId w:val="2"/>
        </w:numPr>
        <w:rPr>
          <w:sz w:val="24"/>
          <w:szCs w:val="24"/>
          <w:lang w:val="en-US"/>
        </w:rPr>
      </w:pPr>
      <w:r>
        <w:rPr>
          <w:sz w:val="24"/>
          <w:szCs w:val="24"/>
          <w:lang w:val="en-US"/>
        </w:rPr>
        <w:t>Supplier contact is done via admin department, and new suppliers through email.</w:t>
      </w:r>
    </w:p>
    <w:p w:rsidR="007970A3" w:rsidRDefault="00DB391B">
      <w:pPr>
        <w:pStyle w:val="Body"/>
        <w:numPr>
          <w:ilvl w:val="0"/>
          <w:numId w:val="2"/>
        </w:numPr>
        <w:rPr>
          <w:sz w:val="24"/>
          <w:szCs w:val="24"/>
          <w:lang w:val="en-US"/>
        </w:rPr>
      </w:pPr>
      <w:r>
        <w:rPr>
          <w:sz w:val="24"/>
          <w:szCs w:val="24"/>
          <w:lang w:val="en-US"/>
        </w:rPr>
        <w:t>To provide the best service, innovations and welcome the customers with enthusiasm.</w:t>
      </w:r>
    </w:p>
    <w:p w:rsidR="007970A3" w:rsidRDefault="007970A3">
      <w:pPr>
        <w:pStyle w:val="Body"/>
        <w:rPr>
          <w:sz w:val="24"/>
          <w:szCs w:val="24"/>
        </w:rPr>
      </w:pPr>
    </w:p>
    <w:p w:rsidR="007970A3" w:rsidRDefault="007970A3">
      <w:pPr>
        <w:pStyle w:val="Body"/>
        <w:rPr>
          <w:sz w:val="24"/>
          <w:szCs w:val="24"/>
        </w:rPr>
      </w:pPr>
    </w:p>
    <w:p w:rsidR="007970A3" w:rsidRDefault="00DB391B">
      <w:pPr>
        <w:pStyle w:val="Subtitle"/>
      </w:pPr>
      <w:r>
        <w:rPr>
          <w:lang w:val="en-US"/>
        </w:rPr>
        <w:t xml:space="preserve">Support Activities </w:t>
      </w:r>
    </w:p>
    <w:p w:rsidR="007970A3" w:rsidRDefault="007970A3">
      <w:pPr>
        <w:pStyle w:val="Body"/>
        <w:rPr>
          <w:sz w:val="24"/>
          <w:szCs w:val="24"/>
          <w:u w:val="single"/>
        </w:rPr>
      </w:pPr>
    </w:p>
    <w:p w:rsidR="007970A3" w:rsidRDefault="00DB391B">
      <w:pPr>
        <w:pStyle w:val="Body"/>
        <w:rPr>
          <w:sz w:val="24"/>
          <w:szCs w:val="24"/>
          <w:u w:val="single"/>
        </w:rPr>
      </w:pPr>
      <w:r>
        <w:rPr>
          <w:sz w:val="24"/>
          <w:szCs w:val="24"/>
          <w:u w:val="single"/>
          <w:lang w:val="en-US"/>
        </w:rPr>
        <w:t>Firm Infrastructure</w:t>
      </w:r>
    </w:p>
    <w:p w:rsidR="007970A3" w:rsidRDefault="00DB391B">
      <w:pPr>
        <w:pStyle w:val="Body"/>
        <w:rPr>
          <w:sz w:val="24"/>
          <w:szCs w:val="24"/>
        </w:rPr>
      </w:pPr>
      <w:r>
        <w:rPr>
          <w:sz w:val="24"/>
          <w:szCs w:val="24"/>
          <w:lang w:val="en-US"/>
        </w:rPr>
        <w:t>One of UMGs main significant mission statements is that they welcome Artists, Innovators and entrepreneurs, this can be seen on all of their global websites.</w:t>
      </w:r>
    </w:p>
    <w:p w:rsidR="007970A3" w:rsidRDefault="00DB391B">
      <w:pPr>
        <w:pStyle w:val="Body"/>
        <w:rPr>
          <w:sz w:val="24"/>
          <w:szCs w:val="24"/>
        </w:rPr>
      </w:pPr>
      <w:r>
        <w:rPr>
          <w:sz w:val="24"/>
          <w:szCs w:val="24"/>
          <w:lang w:val="en-US"/>
        </w:rPr>
        <w:t xml:space="preserve">UMG (2019). </w:t>
      </w:r>
    </w:p>
    <w:p w:rsidR="007970A3" w:rsidRDefault="00DB391B">
      <w:pPr>
        <w:pStyle w:val="Body"/>
        <w:rPr>
          <w:sz w:val="24"/>
          <w:szCs w:val="24"/>
        </w:rPr>
      </w:pPr>
      <w:r>
        <w:rPr>
          <w:sz w:val="24"/>
          <w:szCs w:val="24"/>
          <w:lang w:val="en-US"/>
        </w:rPr>
        <w:t xml:space="preserve">The companies structured network contains many departments ranging from the A&amp;R Business Strategy and Planning, Quality management, Finance, Human Resources, </w:t>
      </w:r>
      <w:r>
        <w:rPr>
          <w:sz w:val="24"/>
          <w:szCs w:val="24"/>
          <w:lang w:val="en-US"/>
        </w:rPr>
        <w:lastRenderedPageBreak/>
        <w:t>Administration, College Lifestyle Marketing, and Commercial Services. All of these departments are operated with professional attitude, and of a networking character.</w:t>
      </w:r>
    </w:p>
    <w:p w:rsidR="007970A3" w:rsidRDefault="00DB391B">
      <w:pPr>
        <w:pStyle w:val="Body"/>
        <w:rPr>
          <w:sz w:val="24"/>
          <w:szCs w:val="24"/>
        </w:rPr>
      </w:pPr>
      <w:r>
        <w:rPr>
          <w:sz w:val="24"/>
          <w:szCs w:val="24"/>
          <w:lang w:val="en-US"/>
        </w:rPr>
        <w:t>They have adapted to the technological age with precise accuracy with the numerous technological departments and roles in operation on a daily basis, from software programming, technological analysts, and Social media analytic positions.</w:t>
      </w:r>
      <w:r>
        <w:rPr>
          <w:sz w:val="24"/>
          <w:szCs w:val="24"/>
          <w:lang w:val="fr-FR"/>
        </w:rPr>
        <w:t xml:space="preserve"> UM</w:t>
      </w:r>
      <w:r>
        <w:rPr>
          <w:sz w:val="24"/>
          <w:szCs w:val="24"/>
          <w:lang w:val="en-US"/>
        </w:rPr>
        <w:t>P</w:t>
      </w:r>
      <w:r>
        <w:rPr>
          <w:sz w:val="24"/>
          <w:szCs w:val="24"/>
        </w:rPr>
        <w:t>G (2019).</w:t>
      </w:r>
    </w:p>
    <w:p w:rsidR="007970A3" w:rsidRDefault="007970A3">
      <w:pPr>
        <w:pStyle w:val="Body"/>
        <w:rPr>
          <w:sz w:val="24"/>
          <w:szCs w:val="24"/>
        </w:rPr>
      </w:pPr>
    </w:p>
    <w:p w:rsidR="007970A3" w:rsidRDefault="007970A3">
      <w:pPr>
        <w:pStyle w:val="Body"/>
        <w:rPr>
          <w:sz w:val="24"/>
          <w:szCs w:val="24"/>
          <w:u w:val="single"/>
        </w:rPr>
      </w:pPr>
    </w:p>
    <w:p w:rsidR="007970A3" w:rsidRDefault="00DB391B">
      <w:pPr>
        <w:pStyle w:val="Body"/>
        <w:rPr>
          <w:sz w:val="24"/>
          <w:szCs w:val="24"/>
          <w:u w:val="single"/>
        </w:rPr>
      </w:pPr>
      <w:r>
        <w:rPr>
          <w:sz w:val="24"/>
          <w:szCs w:val="24"/>
          <w:u w:val="single"/>
          <w:lang w:val="en-US"/>
        </w:rPr>
        <w:t>Human Resource Management</w:t>
      </w:r>
    </w:p>
    <w:p w:rsidR="007970A3" w:rsidRDefault="00DB391B">
      <w:pPr>
        <w:pStyle w:val="Body"/>
        <w:rPr>
          <w:sz w:val="24"/>
          <w:szCs w:val="24"/>
        </w:rPr>
      </w:pPr>
      <w:r>
        <w:rPr>
          <w:sz w:val="24"/>
          <w:szCs w:val="24"/>
          <w:lang w:val="en-US"/>
        </w:rPr>
        <w:t>As the company is global, the opportunities for the public to apply for a variety of different jobs are diverse. The additional opportunities are for students to work in an Internship, and UMG offer an Equal Opportunity policy.</w:t>
      </w:r>
    </w:p>
    <w:p w:rsidR="007970A3" w:rsidRDefault="00DB391B">
      <w:pPr>
        <w:pStyle w:val="Body"/>
        <w:rPr>
          <w:sz w:val="24"/>
          <w:szCs w:val="24"/>
        </w:rPr>
      </w:pPr>
      <w:r>
        <w:rPr>
          <w:sz w:val="24"/>
          <w:szCs w:val="24"/>
          <w:lang w:val="en-US"/>
        </w:rPr>
        <w:t>UMG take their Human Resources department very seriously, and with an optimum professional training schemes, catering for all needs, and different legislative policies. Also</w:t>
      </w:r>
      <w:r w:rsidR="00047316">
        <w:rPr>
          <w:sz w:val="24"/>
          <w:szCs w:val="24"/>
          <w:lang w:val="en-US"/>
        </w:rPr>
        <w:t xml:space="preserve">, </w:t>
      </w:r>
      <w:r>
        <w:rPr>
          <w:sz w:val="24"/>
          <w:szCs w:val="24"/>
          <w:lang w:val="en-US"/>
        </w:rPr>
        <w:t xml:space="preserve">the presence of Human Resource managers </w:t>
      </w:r>
      <w:proofErr w:type="gramStart"/>
      <w:r>
        <w:rPr>
          <w:sz w:val="24"/>
          <w:szCs w:val="24"/>
          <w:lang w:val="en-US"/>
        </w:rPr>
        <w:t>are</w:t>
      </w:r>
      <w:proofErr w:type="gramEnd"/>
      <w:r>
        <w:rPr>
          <w:sz w:val="24"/>
          <w:szCs w:val="24"/>
          <w:lang w:val="en-US"/>
        </w:rPr>
        <w:t xml:space="preserve"> always present and on hand to deal with employees issues, disabilities, and requests such as payroll, or taxation concerns. In the careers and job opportunities pages on UMGs website these roles are exhibited within the application details. </w:t>
      </w:r>
      <w:r>
        <w:rPr>
          <w:sz w:val="24"/>
          <w:szCs w:val="24"/>
        </w:rPr>
        <w:t>UMG (2019).</w:t>
      </w:r>
    </w:p>
    <w:p w:rsidR="007970A3" w:rsidRDefault="007970A3">
      <w:pPr>
        <w:pStyle w:val="Body"/>
        <w:rPr>
          <w:sz w:val="24"/>
          <w:szCs w:val="24"/>
        </w:rPr>
      </w:pPr>
    </w:p>
    <w:p w:rsidR="007970A3" w:rsidRDefault="00DB391B">
      <w:pPr>
        <w:pStyle w:val="Body"/>
        <w:rPr>
          <w:sz w:val="24"/>
          <w:szCs w:val="24"/>
        </w:rPr>
      </w:pPr>
      <w:r>
        <w:rPr>
          <w:sz w:val="24"/>
          <w:szCs w:val="24"/>
          <w:lang w:val="en-US"/>
        </w:rPr>
        <w:t>One employee said:</w:t>
      </w:r>
    </w:p>
    <w:p w:rsidR="007970A3" w:rsidRDefault="00DB391B">
      <w:pPr>
        <w:pStyle w:val="Body"/>
        <w:rPr>
          <w:rFonts w:ascii="Times New Roman" w:eastAsia="Times New Roman" w:hAnsi="Times New Roman" w:cs="Times New Roman"/>
          <w:i/>
          <w:iCs/>
          <w:sz w:val="24"/>
          <w:szCs w:val="24"/>
        </w:rPr>
      </w:pPr>
      <w:r>
        <w:rPr>
          <w:sz w:val="24"/>
          <w:szCs w:val="24"/>
          <w:lang w:val="en-US"/>
        </w:rPr>
        <w:tab/>
      </w:r>
      <w:r>
        <w:rPr>
          <w:sz w:val="24"/>
          <w:szCs w:val="24"/>
          <w:lang w:val="en-US"/>
        </w:rPr>
        <w:tab/>
        <w:t>“</w:t>
      </w:r>
      <w:r>
        <w:rPr>
          <w:rFonts w:ascii="Times New Roman" w:hAnsi="Times New Roman"/>
          <w:i/>
          <w:iCs/>
          <w:sz w:val="24"/>
          <w:szCs w:val="24"/>
          <w:lang w:val="en-US"/>
        </w:rPr>
        <w:t xml:space="preserve">Wonderful colleagues and creative environment! The culture there is </w:t>
      </w:r>
      <w:r>
        <w:rPr>
          <w:rFonts w:ascii="Times New Roman" w:hAnsi="Times New Roman"/>
          <w:i/>
          <w:iCs/>
          <w:sz w:val="24"/>
          <w:szCs w:val="24"/>
          <w:lang w:val="en-US"/>
        </w:rPr>
        <w:tab/>
      </w:r>
      <w:r>
        <w:rPr>
          <w:rFonts w:ascii="Times New Roman" w:hAnsi="Times New Roman"/>
          <w:i/>
          <w:iCs/>
          <w:sz w:val="24"/>
          <w:szCs w:val="24"/>
          <w:lang w:val="en-US"/>
        </w:rPr>
        <w:tab/>
      </w:r>
      <w:r>
        <w:rPr>
          <w:rFonts w:ascii="Times New Roman" w:hAnsi="Times New Roman"/>
          <w:i/>
          <w:iCs/>
          <w:sz w:val="24"/>
          <w:szCs w:val="24"/>
          <w:lang w:val="en-US"/>
        </w:rPr>
        <w:tab/>
      </w:r>
      <w:r>
        <w:rPr>
          <w:rFonts w:ascii="Times New Roman" w:hAnsi="Times New Roman"/>
          <w:i/>
          <w:iCs/>
          <w:sz w:val="24"/>
          <w:szCs w:val="24"/>
          <w:lang w:val="en-US"/>
        </w:rPr>
        <w:tab/>
      </w:r>
      <w:r>
        <w:rPr>
          <w:rFonts w:ascii="Times New Roman" w:hAnsi="Times New Roman"/>
          <w:i/>
          <w:iCs/>
          <w:sz w:val="24"/>
          <w:szCs w:val="24"/>
          <w:lang w:val="en-US"/>
        </w:rPr>
        <w:tab/>
        <w:t xml:space="preserve"> inclusive, collaborative and friendly.</w:t>
      </w:r>
    </w:p>
    <w:p w:rsidR="007970A3" w:rsidRDefault="00DB391B">
      <w:pPr>
        <w:pStyle w:val="Default"/>
        <w:rPr>
          <w:rFonts w:ascii="Times New Roman" w:eastAsia="Times New Roman" w:hAnsi="Times New Roman" w:cs="Times New Roman"/>
          <w:i/>
          <w:iCs/>
          <w:color w:val="2C2C2C"/>
          <w:sz w:val="24"/>
          <w:szCs w:val="24"/>
          <w:shd w:val="clear" w:color="auto" w:fill="FFFFFF"/>
        </w:rPr>
      </w:pP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hAnsi="Times New Roman"/>
          <w:i/>
          <w:iCs/>
          <w:color w:val="2C2C2C"/>
          <w:sz w:val="24"/>
          <w:szCs w:val="24"/>
          <w:shd w:val="clear" w:color="auto" w:fill="FFFFFF"/>
          <w:lang w:val="en-US"/>
        </w:rPr>
        <w:t>Generous company holidays such as being closed from Christmas to New</w:t>
      </w:r>
      <w:r w:rsidR="00047316">
        <w:rPr>
          <w:rFonts w:ascii="Times New Roman" w:hAnsi="Times New Roman"/>
          <w:i/>
          <w:iCs/>
          <w:color w:val="2C2C2C"/>
          <w:sz w:val="24"/>
          <w:szCs w:val="24"/>
          <w:shd w:val="clear" w:color="auto" w:fill="FFFFFF"/>
          <w:lang w:val="en-US"/>
        </w:rPr>
        <w:t xml:space="preserve"> </w:t>
      </w:r>
      <w:proofErr w:type="spellStart"/>
      <w:r>
        <w:rPr>
          <w:rFonts w:ascii="Times New Roman" w:hAnsi="Times New Roman"/>
          <w:i/>
          <w:iCs/>
          <w:color w:val="2C2C2C"/>
          <w:sz w:val="24"/>
          <w:szCs w:val="24"/>
          <w:shd w:val="clear" w:color="auto" w:fill="FFFFFF"/>
          <w:lang w:val="en-US"/>
        </w:rPr>
        <w:t>Years</w:t>
      </w:r>
      <w:proofErr w:type="spellEnd"/>
      <w:r>
        <w:rPr>
          <w:rFonts w:ascii="Times New Roman" w:hAnsi="Times New Roman"/>
          <w:i/>
          <w:iCs/>
          <w:color w:val="2C2C2C"/>
          <w:sz w:val="24"/>
          <w:szCs w:val="24"/>
          <w:shd w:val="clear" w:color="auto" w:fill="FFFFFF"/>
          <w:lang w:val="en-US"/>
        </w:rPr>
        <w:t>.”</w:t>
      </w:r>
    </w:p>
    <w:p w:rsidR="007970A3" w:rsidRPr="00D85E4C" w:rsidRDefault="00DB391B">
      <w:pPr>
        <w:pStyle w:val="Default"/>
        <w:rPr>
          <w:rFonts w:ascii="Times New Roman" w:eastAsia="Times New Roman" w:hAnsi="Times New Roman" w:cs="Times New Roman"/>
          <w:i/>
          <w:iCs/>
          <w:color w:val="2C2C2C"/>
          <w:sz w:val="20"/>
          <w:szCs w:val="20"/>
          <w:shd w:val="clear" w:color="auto" w:fill="FFFFFF"/>
        </w:rPr>
      </w:pP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Pr>
          <w:rFonts w:ascii="Times New Roman" w:eastAsia="Times New Roman" w:hAnsi="Times New Roman" w:cs="Times New Roman"/>
          <w:i/>
          <w:iCs/>
          <w:color w:val="2C2C2C"/>
          <w:sz w:val="24"/>
          <w:szCs w:val="24"/>
          <w:shd w:val="clear" w:color="auto" w:fill="FFFFFF"/>
        </w:rPr>
        <w:tab/>
      </w:r>
      <w:r w:rsidRPr="00D85E4C">
        <w:rPr>
          <w:color w:val="2C2C2C"/>
          <w:sz w:val="20"/>
          <w:szCs w:val="20"/>
          <w:shd w:val="clear" w:color="auto" w:fill="FFFFFF"/>
          <w:lang w:val="en-US"/>
        </w:rPr>
        <w:t>Indeed (2019).</w:t>
      </w:r>
    </w:p>
    <w:p w:rsidR="007970A3" w:rsidRDefault="007970A3">
      <w:pPr>
        <w:pStyle w:val="Body"/>
        <w:rPr>
          <w:sz w:val="24"/>
          <w:szCs w:val="24"/>
        </w:rPr>
      </w:pPr>
    </w:p>
    <w:p w:rsidR="007970A3" w:rsidRDefault="007970A3">
      <w:pPr>
        <w:pStyle w:val="Body"/>
        <w:rPr>
          <w:sz w:val="24"/>
          <w:szCs w:val="24"/>
          <w:u w:val="single"/>
        </w:rPr>
      </w:pPr>
    </w:p>
    <w:p w:rsidR="007970A3" w:rsidRDefault="00DB391B">
      <w:pPr>
        <w:pStyle w:val="Body"/>
        <w:rPr>
          <w:sz w:val="24"/>
          <w:szCs w:val="24"/>
          <w:u w:val="single"/>
          <w:lang w:val="en-US"/>
        </w:rPr>
      </w:pPr>
      <w:r>
        <w:rPr>
          <w:sz w:val="24"/>
          <w:szCs w:val="24"/>
          <w:u w:val="single"/>
          <w:lang w:val="en-US"/>
        </w:rPr>
        <w:t>Technology</w:t>
      </w:r>
      <w:r w:rsidR="00047316">
        <w:rPr>
          <w:sz w:val="24"/>
          <w:szCs w:val="24"/>
          <w:u w:val="single"/>
          <w:lang w:val="en-US"/>
        </w:rPr>
        <w:t xml:space="preserve"> </w:t>
      </w:r>
      <w:r>
        <w:rPr>
          <w:sz w:val="24"/>
          <w:szCs w:val="24"/>
          <w:u w:val="single"/>
          <w:lang w:val="en-US"/>
        </w:rPr>
        <w:t>Development</w:t>
      </w:r>
    </w:p>
    <w:p w:rsidR="00047316" w:rsidRDefault="00047316">
      <w:pPr>
        <w:pStyle w:val="Body"/>
        <w:rPr>
          <w:sz w:val="24"/>
          <w:szCs w:val="24"/>
          <w:lang w:val="en-US"/>
        </w:rPr>
      </w:pPr>
      <w:r>
        <w:rPr>
          <w:sz w:val="24"/>
          <w:szCs w:val="24"/>
          <w:lang w:val="en-US"/>
        </w:rPr>
        <w:t>The two main</w:t>
      </w:r>
      <w:r w:rsidRPr="00047316">
        <w:rPr>
          <w:sz w:val="24"/>
          <w:szCs w:val="24"/>
          <w:lang w:val="en-US"/>
        </w:rPr>
        <w:t xml:space="preserve"> </w:t>
      </w:r>
      <w:r>
        <w:rPr>
          <w:sz w:val="24"/>
          <w:szCs w:val="24"/>
          <w:lang w:val="en-US"/>
        </w:rPr>
        <w:t>current technological developments UMG has made are:</w:t>
      </w:r>
    </w:p>
    <w:p w:rsidR="00047316" w:rsidRPr="00047316" w:rsidRDefault="00047316">
      <w:pPr>
        <w:pStyle w:val="Body"/>
        <w:rPr>
          <w:sz w:val="24"/>
          <w:szCs w:val="24"/>
        </w:rPr>
      </w:pPr>
    </w:p>
    <w:p w:rsidR="007970A3" w:rsidRPr="00047316" w:rsidRDefault="00047316">
      <w:pPr>
        <w:pStyle w:val="Body"/>
        <w:rPr>
          <w:sz w:val="24"/>
          <w:szCs w:val="24"/>
        </w:rPr>
      </w:pPr>
      <w:proofErr w:type="gramStart"/>
      <w:r>
        <w:rPr>
          <w:sz w:val="24"/>
          <w:szCs w:val="24"/>
          <w:lang w:val="en-US"/>
        </w:rPr>
        <w:t>-(</w:t>
      </w:r>
      <w:proofErr w:type="gramEnd"/>
      <w:r>
        <w:rPr>
          <w:sz w:val="24"/>
          <w:szCs w:val="24"/>
          <w:lang w:val="en-US"/>
        </w:rPr>
        <w:t>d</w:t>
      </w:r>
      <w:r w:rsidR="00DB391B">
        <w:rPr>
          <w:sz w:val="24"/>
          <w:szCs w:val="24"/>
          <w:lang w:val="en-US"/>
        </w:rPr>
        <w:t xml:space="preserve">isplayed on the </w:t>
      </w:r>
      <w:r>
        <w:rPr>
          <w:sz w:val="24"/>
          <w:szCs w:val="24"/>
          <w:lang w:val="en-US"/>
        </w:rPr>
        <w:t>UMG website) you can see that if you are a client or stakeholder you have access to streaming any of their music</w:t>
      </w:r>
      <w:r w:rsidR="009E2EF4">
        <w:rPr>
          <w:sz w:val="24"/>
          <w:szCs w:val="24"/>
          <w:lang w:val="en-US"/>
        </w:rPr>
        <w:t>, direct.</w:t>
      </w:r>
    </w:p>
    <w:p w:rsidR="00047316" w:rsidRDefault="00047316">
      <w:pPr>
        <w:pStyle w:val="Body"/>
        <w:rPr>
          <w:sz w:val="24"/>
          <w:szCs w:val="24"/>
          <w:lang w:val="en-US"/>
        </w:rPr>
      </w:pPr>
      <w:r>
        <w:rPr>
          <w:sz w:val="24"/>
          <w:szCs w:val="24"/>
          <w:lang w:val="en-US"/>
        </w:rPr>
        <w:t>-Analytics recording for customer profiling to record sales styles and so on.</w:t>
      </w:r>
    </w:p>
    <w:p w:rsidR="00047316" w:rsidRDefault="00047316">
      <w:pPr>
        <w:pStyle w:val="Body"/>
        <w:rPr>
          <w:sz w:val="24"/>
          <w:szCs w:val="24"/>
          <w:lang w:val="en-US"/>
        </w:rPr>
      </w:pPr>
      <w:r>
        <w:rPr>
          <w:sz w:val="24"/>
          <w:szCs w:val="24"/>
          <w:lang w:val="en-US"/>
        </w:rPr>
        <w:t>-licensing to streaming companies.</w:t>
      </w:r>
    </w:p>
    <w:p w:rsidR="009E2EF4" w:rsidRDefault="009E2EF4">
      <w:pPr>
        <w:pStyle w:val="Body"/>
        <w:rPr>
          <w:sz w:val="24"/>
          <w:szCs w:val="24"/>
          <w:lang w:val="en-US"/>
        </w:rPr>
      </w:pPr>
    </w:p>
    <w:p w:rsidR="009E2EF4" w:rsidRDefault="009E2EF4">
      <w:pPr>
        <w:pStyle w:val="Body"/>
        <w:rPr>
          <w:sz w:val="24"/>
          <w:szCs w:val="24"/>
          <w:lang w:val="en-US"/>
        </w:rPr>
      </w:pPr>
    </w:p>
    <w:p w:rsidR="00047316" w:rsidRDefault="00047316">
      <w:pPr>
        <w:pStyle w:val="Body"/>
        <w:rPr>
          <w:sz w:val="24"/>
          <w:szCs w:val="24"/>
        </w:rPr>
      </w:pPr>
      <w:r>
        <w:rPr>
          <w:sz w:val="24"/>
          <w:szCs w:val="24"/>
          <w:lang w:val="en-US"/>
        </w:rPr>
        <w:t xml:space="preserve"> </w:t>
      </w:r>
    </w:p>
    <w:p w:rsidR="007970A3" w:rsidRDefault="007970A3">
      <w:pPr>
        <w:pStyle w:val="Body"/>
        <w:rPr>
          <w:sz w:val="24"/>
          <w:szCs w:val="24"/>
        </w:rPr>
      </w:pPr>
    </w:p>
    <w:p w:rsidR="007970A3" w:rsidRDefault="007970A3">
      <w:pPr>
        <w:pStyle w:val="Subtitle"/>
      </w:pPr>
    </w:p>
    <w:p w:rsidR="007970A3" w:rsidRDefault="007970A3">
      <w:pPr>
        <w:pStyle w:val="Body"/>
      </w:pPr>
    </w:p>
    <w:p w:rsidR="007970A3" w:rsidRDefault="007970A3">
      <w:pPr>
        <w:pStyle w:val="Subtitle"/>
      </w:pPr>
    </w:p>
    <w:p w:rsidR="007970A3" w:rsidRDefault="007970A3">
      <w:pPr>
        <w:pStyle w:val="Subtitle"/>
      </w:pPr>
    </w:p>
    <w:p w:rsidR="00047316" w:rsidRDefault="00047316" w:rsidP="00047316">
      <w:pPr>
        <w:pStyle w:val="Body"/>
      </w:pPr>
    </w:p>
    <w:p w:rsidR="00047316" w:rsidRDefault="00047316" w:rsidP="00047316">
      <w:pPr>
        <w:pStyle w:val="Body"/>
      </w:pPr>
    </w:p>
    <w:p w:rsidR="00047316" w:rsidRDefault="00047316" w:rsidP="00047316">
      <w:pPr>
        <w:pStyle w:val="Body"/>
      </w:pPr>
    </w:p>
    <w:p w:rsidR="00047316" w:rsidRPr="00047316" w:rsidRDefault="00047316" w:rsidP="00047316">
      <w:pPr>
        <w:pStyle w:val="Body"/>
      </w:pPr>
    </w:p>
    <w:p w:rsidR="00047316" w:rsidRPr="00047316" w:rsidRDefault="00047316" w:rsidP="00047316">
      <w:pPr>
        <w:pStyle w:val="Body"/>
        <w:rPr>
          <w:lang w:val="en-US"/>
        </w:rPr>
      </w:pPr>
    </w:p>
    <w:p w:rsidR="00FB55FA" w:rsidRDefault="00FB55FA">
      <w:pPr>
        <w:pStyle w:val="Subtitle"/>
        <w:rPr>
          <w:lang w:val="en-US"/>
        </w:rPr>
      </w:pPr>
    </w:p>
    <w:p w:rsidR="00FB55FA" w:rsidRDefault="00FB55FA">
      <w:pPr>
        <w:pStyle w:val="Subtitle"/>
        <w:rPr>
          <w:lang w:val="en-US"/>
        </w:rPr>
      </w:pPr>
    </w:p>
    <w:p w:rsidR="007970A3" w:rsidRDefault="00DB391B">
      <w:pPr>
        <w:pStyle w:val="Subtitle"/>
        <w:rPr>
          <w:lang w:val="en-US"/>
        </w:rPr>
      </w:pPr>
      <w:r>
        <w:rPr>
          <w:lang w:val="en-US"/>
        </w:rPr>
        <w:t>Conclusion</w:t>
      </w:r>
    </w:p>
    <w:p w:rsidR="00047316" w:rsidRDefault="00047316" w:rsidP="00047316">
      <w:pPr>
        <w:pStyle w:val="Body"/>
        <w:rPr>
          <w:lang w:val="en-US"/>
        </w:rPr>
      </w:pPr>
    </w:p>
    <w:p w:rsidR="007970A3" w:rsidRDefault="009E2EF4">
      <w:pPr>
        <w:pStyle w:val="Subtitle"/>
        <w:rPr>
          <w:sz w:val="24"/>
          <w:szCs w:val="24"/>
        </w:rPr>
      </w:pPr>
      <w:r>
        <w:rPr>
          <w:sz w:val="24"/>
          <w:szCs w:val="24"/>
        </w:rPr>
        <w:t>With the present evolution of the music industry, this report looks into the main operations of how a large music publisher maintains their status as one of the three major record labels.</w:t>
      </w:r>
    </w:p>
    <w:p w:rsidR="009E2EF4" w:rsidRDefault="009E2EF4" w:rsidP="009E2EF4">
      <w:pPr>
        <w:pStyle w:val="Body"/>
        <w:rPr>
          <w:sz w:val="24"/>
          <w:szCs w:val="24"/>
        </w:rPr>
      </w:pPr>
      <w:r w:rsidRPr="009E2EF4">
        <w:rPr>
          <w:sz w:val="24"/>
          <w:szCs w:val="24"/>
        </w:rPr>
        <w:t xml:space="preserve">The </w:t>
      </w:r>
      <w:r>
        <w:rPr>
          <w:sz w:val="24"/>
          <w:szCs w:val="24"/>
        </w:rPr>
        <w:t xml:space="preserve">industry is changing from a physical product base to a streaming base, and independent record publishers, bands, and other artists have adapted to the new structure. For such a large record publisher, their main tasks of today are- to sign an artist, publish them, contract them for a year, promote them and extract as much revenue as possible from them. </w:t>
      </w:r>
      <w:proofErr w:type="spellStart"/>
      <w:r>
        <w:rPr>
          <w:sz w:val="24"/>
          <w:szCs w:val="24"/>
        </w:rPr>
        <w:t>Passman</w:t>
      </w:r>
      <w:proofErr w:type="spellEnd"/>
      <w:r>
        <w:rPr>
          <w:sz w:val="24"/>
          <w:szCs w:val="24"/>
        </w:rPr>
        <w:t xml:space="preserve"> (2015).</w:t>
      </w:r>
    </w:p>
    <w:p w:rsidR="009E2EF4" w:rsidRDefault="009E2EF4" w:rsidP="009E2EF4">
      <w:pPr>
        <w:pStyle w:val="Body"/>
        <w:rPr>
          <w:sz w:val="24"/>
          <w:szCs w:val="24"/>
        </w:rPr>
      </w:pPr>
      <w:r>
        <w:rPr>
          <w:sz w:val="24"/>
          <w:szCs w:val="24"/>
        </w:rPr>
        <w:t xml:space="preserve">On the other hand, as the music industry has evolved, the major record labels now have many other jobs, such as licensing streaming companies, selling their music to companies like Amazon and iTunes, and </w:t>
      </w:r>
      <w:r w:rsidR="00FB55FA">
        <w:rPr>
          <w:sz w:val="24"/>
          <w:szCs w:val="24"/>
        </w:rPr>
        <w:t>selling lyrics of songs, and so on. Agrawal (2019).</w:t>
      </w:r>
    </w:p>
    <w:p w:rsidR="00FB55FA" w:rsidRDefault="00FB55FA" w:rsidP="009E2EF4">
      <w:pPr>
        <w:pStyle w:val="Body"/>
        <w:rPr>
          <w:sz w:val="24"/>
          <w:szCs w:val="24"/>
        </w:rPr>
      </w:pPr>
    </w:p>
    <w:p w:rsidR="00FB55FA" w:rsidRPr="009E2EF4" w:rsidRDefault="00FB55FA" w:rsidP="009E2EF4">
      <w:pPr>
        <w:pStyle w:val="Body"/>
        <w:rPr>
          <w:sz w:val="24"/>
          <w:szCs w:val="24"/>
        </w:rPr>
      </w:pPr>
      <w:r>
        <w:rPr>
          <w:sz w:val="24"/>
          <w:szCs w:val="24"/>
        </w:rPr>
        <w:t>This proves that at a time when many people thought the music industry was going into extinction, it was actually re-inventing itself to become a better and modern consumer orientated industry.</w:t>
      </w:r>
    </w:p>
    <w:p w:rsidR="00047316" w:rsidRPr="00047316" w:rsidRDefault="00047316">
      <w:pPr>
        <w:pStyle w:val="Subtitle"/>
        <w:rPr>
          <w:sz w:val="24"/>
          <w:szCs w:val="24"/>
          <w:lang w:val="en-US"/>
        </w:rPr>
      </w:pPr>
    </w:p>
    <w:p w:rsidR="00047316" w:rsidRDefault="00047316">
      <w:pPr>
        <w:pStyle w:val="Subtitle"/>
        <w:rPr>
          <w:lang w:val="en-US"/>
        </w:rPr>
      </w:pPr>
    </w:p>
    <w:p w:rsidR="00047316" w:rsidRDefault="00047316">
      <w:pPr>
        <w:pStyle w:val="Subtitle"/>
        <w:rPr>
          <w:lang w:val="en-US"/>
        </w:rPr>
      </w:pPr>
    </w:p>
    <w:p w:rsidR="00047316" w:rsidRDefault="00047316">
      <w:pPr>
        <w:pStyle w:val="Subtitle"/>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Default="00047316" w:rsidP="00047316">
      <w:pPr>
        <w:pStyle w:val="Body"/>
        <w:rPr>
          <w:lang w:val="en-US"/>
        </w:rPr>
      </w:pPr>
    </w:p>
    <w:p w:rsidR="00047316" w:rsidRPr="00047316" w:rsidRDefault="00047316" w:rsidP="00047316">
      <w:pPr>
        <w:pStyle w:val="Body"/>
        <w:rPr>
          <w:lang w:val="en-US"/>
        </w:rPr>
      </w:pPr>
      <w:bookmarkStart w:id="0" w:name="_GoBack"/>
      <w:bookmarkEnd w:id="0"/>
    </w:p>
    <w:p w:rsidR="00047316" w:rsidRDefault="00047316">
      <w:pPr>
        <w:pStyle w:val="Subtitle"/>
        <w:rPr>
          <w:lang w:val="en-US"/>
        </w:rPr>
      </w:pPr>
    </w:p>
    <w:p w:rsidR="007970A3" w:rsidRDefault="00DB391B">
      <w:pPr>
        <w:pStyle w:val="Subtitle"/>
      </w:pPr>
      <w:r>
        <w:rPr>
          <w:lang w:val="en-US"/>
        </w:rPr>
        <w:t>Appendices</w:t>
      </w:r>
    </w:p>
    <w:p w:rsidR="007970A3" w:rsidRDefault="007970A3">
      <w:pPr>
        <w:pStyle w:val="Body"/>
      </w:pPr>
    </w:p>
    <w:p w:rsidR="007970A3" w:rsidRDefault="007970A3">
      <w:pPr>
        <w:pStyle w:val="Body"/>
      </w:pPr>
    </w:p>
    <w:p w:rsidR="007970A3" w:rsidRDefault="00DB391B">
      <w:pPr>
        <w:pStyle w:val="Subtitle"/>
      </w:pPr>
      <w:r>
        <w:rPr>
          <w:lang w:val="en-US"/>
        </w:rPr>
        <w:t xml:space="preserve">Appendix 1 - </w:t>
      </w:r>
      <w:r w:rsidRPr="00D85E4C">
        <w:rPr>
          <w:sz w:val="30"/>
          <w:szCs w:val="30"/>
          <w:lang w:val="en-US"/>
        </w:rPr>
        <w:t>Biggest Record Companies, Globally, Market Shares</w:t>
      </w:r>
    </w:p>
    <w:p w:rsidR="007970A3" w:rsidRDefault="00DB391B" w:rsidP="00D85E4C">
      <w:pPr>
        <w:pStyle w:val="Body"/>
        <w:ind w:firstLine="720"/>
      </w:pPr>
      <w:r>
        <w:rPr>
          <w:noProof/>
        </w:rPr>
        <mc:AlternateContent>
          <mc:Choice Requires="wpg">
            <w:drawing>
              <wp:anchor distT="152400" distB="152400" distL="152400" distR="152400" simplePos="0" relativeHeight="251660288" behindDoc="0" locked="0" layoutInCell="1" allowOverlap="1">
                <wp:simplePos x="0" y="0"/>
                <wp:positionH relativeFrom="margin">
                  <wp:posOffset>101600</wp:posOffset>
                </wp:positionH>
                <wp:positionV relativeFrom="line">
                  <wp:posOffset>316936</wp:posOffset>
                </wp:positionV>
                <wp:extent cx="6221657" cy="4349640"/>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Group">
                    <wpg:wgp>
                      <wpg:cNvGrpSpPr/>
                      <wpg:grpSpPr>
                        <a:xfrm>
                          <a:off x="0" y="0"/>
                          <a:ext cx="6221657" cy="4349640"/>
                          <a:chOff x="0" y="0"/>
                          <a:chExt cx="6221656" cy="4349639"/>
                        </a:xfrm>
                      </wpg:grpSpPr>
                      <pic:pic xmlns:pic="http://schemas.openxmlformats.org/drawingml/2006/picture">
                        <pic:nvPicPr>
                          <pic:cNvPr id="1073741829" name="Screenshot 2019-04-26 at 20.22.38.png"/>
                          <pic:cNvPicPr>
                            <a:picLocks noChangeAspect="1"/>
                          </pic:cNvPicPr>
                        </pic:nvPicPr>
                        <pic:blipFill>
                          <a:blip r:embed="rId9">
                            <a:extLst/>
                          </a:blip>
                          <a:stretch>
                            <a:fillRect/>
                          </a:stretch>
                        </pic:blipFill>
                        <pic:spPr>
                          <a:xfrm>
                            <a:off x="50800" y="50800"/>
                            <a:ext cx="6120057" cy="4248040"/>
                          </a:xfrm>
                          <a:prstGeom prst="rect">
                            <a:avLst/>
                          </a:prstGeom>
                          <a:ln>
                            <a:noFill/>
                          </a:ln>
                          <a:effectLst/>
                        </pic:spPr>
                      </pic:pic>
                      <pic:pic xmlns:pic="http://schemas.openxmlformats.org/drawingml/2006/picture">
                        <pic:nvPicPr>
                          <pic:cNvPr id="1073741828" name="Picture 1073741828"/>
                          <pic:cNvPicPr>
                            <a:picLocks/>
                          </pic:cNvPicPr>
                        </pic:nvPicPr>
                        <pic:blipFill>
                          <a:blip r:embed="rId10">
                            <a:extLst/>
                          </a:blip>
                          <a:stretch>
                            <a:fillRect/>
                          </a:stretch>
                        </pic:blipFill>
                        <pic:spPr>
                          <a:xfrm>
                            <a:off x="0" y="0"/>
                            <a:ext cx="6221657" cy="4349640"/>
                          </a:xfrm>
                          <a:prstGeom prst="rect">
                            <a:avLst/>
                          </a:prstGeom>
                          <a:effectLst/>
                        </pic:spPr>
                      </pic:pic>
                    </wpg:wgp>
                  </a:graphicData>
                </a:graphic>
              </wp:anchor>
            </w:drawing>
          </mc:Choice>
          <mc:Fallback>
            <w:pict>
              <v:group id="_x0000_s1029" style="visibility:visible;position:absolute;margin-left:8.0pt;margin-top:25.0pt;width:489.9pt;height:342.5pt;z-index:251660288;mso-position-horizontal:absolute;mso-position-horizontal-relative:margin;mso-position-vertical:absolute;mso-position-vertical-relative:line;mso-wrap-distance-left:12.0pt;mso-wrap-distance-top:12.0pt;mso-wrap-distance-right:12.0pt;mso-wrap-distance-bottom:12.0pt;" coordorigin="0,0" coordsize="6221656,4349639">
                <w10:wrap type="through" side="bothSides" anchorx="margin"/>
                <v:shape id="_x0000_s1030" type="#_x0000_t75" style="position:absolute;left:50800;top:50800;width:6120056;height:4248039;">
                  <v:imagedata r:id="rId15" o:title="Screenshot 2019-04-26 at 20.22.38.png"/>
                </v:shape>
                <v:shape id="_x0000_s1031" type="#_x0000_t75" style="position:absolute;left:0;top:0;width:6221656;height:4349639;">
                  <v:imagedata r:id="rId16" o:title=""/>
                </v:shape>
              </v:group>
            </w:pict>
          </mc:Fallback>
        </mc:AlternateContent>
      </w:r>
      <w:r>
        <w:rPr>
          <w:lang w:val="en-US"/>
        </w:rPr>
        <w:t>(Source - Ingham 2018).</w:t>
      </w: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DB391B">
      <w:pPr>
        <w:pStyle w:val="Subtitle"/>
      </w:pPr>
      <w:r>
        <w:rPr>
          <w:lang w:val="en-US"/>
        </w:rPr>
        <w:lastRenderedPageBreak/>
        <w:t xml:space="preserve">Appendix 2 - </w:t>
      </w:r>
      <w:r w:rsidRPr="00D85E4C">
        <w:rPr>
          <w:sz w:val="30"/>
          <w:szCs w:val="30"/>
          <w:lang w:val="en-US"/>
        </w:rPr>
        <w:t xml:space="preserve">Universal Music group revenues </w:t>
      </w:r>
      <w:r w:rsidR="00D85E4C">
        <w:rPr>
          <w:sz w:val="30"/>
          <w:szCs w:val="30"/>
          <w:lang w:val="en-US"/>
        </w:rPr>
        <w:t>-</w:t>
      </w:r>
      <w:r w:rsidRPr="00D85E4C">
        <w:rPr>
          <w:sz w:val="30"/>
          <w:szCs w:val="30"/>
          <w:lang w:val="en-US"/>
        </w:rPr>
        <w:t>2007-2018</w:t>
      </w:r>
    </w:p>
    <w:p w:rsidR="007970A3" w:rsidRDefault="00DB391B" w:rsidP="00D85E4C">
      <w:pPr>
        <w:pStyle w:val="Body"/>
        <w:ind w:firstLine="720"/>
      </w:pPr>
      <w:r>
        <w:rPr>
          <w:noProof/>
        </w:rPr>
        <mc:AlternateContent>
          <mc:Choice Requires="wpg">
            <w:drawing>
              <wp:anchor distT="152400" distB="152400" distL="152400" distR="152400" simplePos="0" relativeHeight="251661312" behindDoc="0" locked="0" layoutInCell="1" allowOverlap="1">
                <wp:simplePos x="0" y="0"/>
                <wp:positionH relativeFrom="margin">
                  <wp:posOffset>101600</wp:posOffset>
                </wp:positionH>
                <wp:positionV relativeFrom="line">
                  <wp:posOffset>315776</wp:posOffset>
                </wp:positionV>
                <wp:extent cx="6221657" cy="3866466"/>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Group">
                    <wpg:wgp>
                      <wpg:cNvGrpSpPr/>
                      <wpg:grpSpPr>
                        <a:xfrm>
                          <a:off x="0" y="0"/>
                          <a:ext cx="6221657" cy="3866466"/>
                          <a:chOff x="0" y="0"/>
                          <a:chExt cx="6221656" cy="3866465"/>
                        </a:xfrm>
                      </wpg:grpSpPr>
                      <pic:pic xmlns:pic="http://schemas.openxmlformats.org/drawingml/2006/picture">
                        <pic:nvPicPr>
                          <pic:cNvPr id="1073741832" name="Screenshot 2019-04-26 at 20.24.33.png"/>
                          <pic:cNvPicPr>
                            <a:picLocks noChangeAspect="1"/>
                          </pic:cNvPicPr>
                        </pic:nvPicPr>
                        <pic:blipFill>
                          <a:blip r:embed="rId17">
                            <a:extLst/>
                          </a:blip>
                          <a:stretch>
                            <a:fillRect/>
                          </a:stretch>
                        </pic:blipFill>
                        <pic:spPr>
                          <a:xfrm>
                            <a:off x="50800" y="50800"/>
                            <a:ext cx="6120057" cy="3764866"/>
                          </a:xfrm>
                          <a:prstGeom prst="rect">
                            <a:avLst/>
                          </a:prstGeom>
                          <a:ln>
                            <a:noFill/>
                          </a:ln>
                          <a:effectLst/>
                        </pic:spPr>
                      </pic:pic>
                      <pic:pic xmlns:pic="http://schemas.openxmlformats.org/drawingml/2006/picture">
                        <pic:nvPicPr>
                          <pic:cNvPr id="1073741831" name="Picture 1073741831"/>
                          <pic:cNvPicPr>
                            <a:picLocks/>
                          </pic:cNvPicPr>
                        </pic:nvPicPr>
                        <pic:blipFill>
                          <a:blip r:embed="rId18">
                            <a:extLst/>
                          </a:blip>
                          <a:stretch>
                            <a:fillRect/>
                          </a:stretch>
                        </pic:blipFill>
                        <pic:spPr>
                          <a:xfrm>
                            <a:off x="0" y="0"/>
                            <a:ext cx="6221657" cy="3866466"/>
                          </a:xfrm>
                          <a:prstGeom prst="rect">
                            <a:avLst/>
                          </a:prstGeom>
                          <a:effectLst/>
                        </pic:spPr>
                      </pic:pic>
                    </wpg:wgp>
                  </a:graphicData>
                </a:graphic>
              </wp:anchor>
            </w:drawing>
          </mc:Choice>
          <mc:Fallback>
            <w:pict>
              <v:group id="_x0000_s1032" style="visibility:visible;position:absolute;margin-left:8.0pt;margin-top:24.9pt;width:489.9pt;height:304.4pt;z-index:251661312;mso-position-horizontal:absolute;mso-position-horizontal-relative:margin;mso-position-vertical:absolute;mso-position-vertical-relative:line;mso-wrap-distance-left:12.0pt;mso-wrap-distance-top:12.0pt;mso-wrap-distance-right:12.0pt;mso-wrap-distance-bottom:12.0pt;" coordorigin="0,0" coordsize="6221656,3866466">
                <w10:wrap type="through" side="bothSides" anchorx="margin"/>
                <v:shape id="_x0000_s1033" type="#_x0000_t75" style="position:absolute;left:50800;top:50800;width:6120056;height:3764866;">
                  <v:imagedata r:id="rId19" o:title="Screenshot 2019-04-26 at 20.24.33.png"/>
                </v:shape>
                <v:shape id="_x0000_s1034" type="#_x0000_t75" style="position:absolute;left:0;top:0;width:6221656;height:3866466;">
                  <v:imagedata r:id="rId20" o:title=""/>
                </v:shape>
              </v:group>
            </w:pict>
          </mc:Fallback>
        </mc:AlternateContent>
      </w:r>
      <w:r>
        <w:rPr>
          <w:lang w:val="en-US"/>
        </w:rPr>
        <w:t xml:space="preserve">(Source - </w:t>
      </w:r>
      <w:proofErr w:type="spellStart"/>
      <w:r>
        <w:rPr>
          <w:lang w:val="en-US"/>
        </w:rPr>
        <w:t>Statistica</w:t>
      </w:r>
      <w:proofErr w:type="spellEnd"/>
      <w:r>
        <w:rPr>
          <w:lang w:val="en-US"/>
        </w:rPr>
        <w:t xml:space="preserve"> 2019)</w:t>
      </w:r>
    </w:p>
    <w:p w:rsidR="007970A3" w:rsidRDefault="007970A3">
      <w:pPr>
        <w:pStyle w:val="Body"/>
      </w:pPr>
    </w:p>
    <w:p w:rsidR="007970A3" w:rsidRDefault="00D85E4C">
      <w:pPr>
        <w:pStyle w:val="Body"/>
      </w:pPr>
      <w:r>
        <w:tab/>
      </w:r>
      <w:r>
        <w:tab/>
      </w: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7970A3" w:rsidRDefault="007970A3">
      <w:pPr>
        <w:pStyle w:val="Body"/>
      </w:pPr>
    </w:p>
    <w:p w:rsidR="00D85E4C" w:rsidRDefault="00D85E4C">
      <w:pPr>
        <w:pStyle w:val="Subtitle"/>
        <w:rPr>
          <w:lang w:val="en-US"/>
        </w:rPr>
      </w:pPr>
    </w:p>
    <w:p w:rsidR="00D85E4C" w:rsidRDefault="00D85E4C">
      <w:pPr>
        <w:pStyle w:val="Subtitle"/>
        <w:rPr>
          <w:lang w:val="en-US"/>
        </w:rPr>
      </w:pPr>
    </w:p>
    <w:p w:rsidR="00D85E4C" w:rsidRDefault="00D85E4C">
      <w:pPr>
        <w:pStyle w:val="Subtitle"/>
        <w:rPr>
          <w:lang w:val="en-US"/>
        </w:rPr>
      </w:pPr>
    </w:p>
    <w:p w:rsidR="00D85E4C" w:rsidRDefault="00D85E4C">
      <w:pPr>
        <w:pStyle w:val="Subtitle"/>
        <w:rPr>
          <w:lang w:val="en-US"/>
        </w:rPr>
      </w:pPr>
    </w:p>
    <w:p w:rsidR="00D85E4C" w:rsidRDefault="00D85E4C">
      <w:pPr>
        <w:pStyle w:val="Subtitle"/>
        <w:rPr>
          <w:lang w:val="en-US"/>
        </w:rPr>
      </w:pPr>
    </w:p>
    <w:p w:rsidR="00D85E4C" w:rsidRDefault="00D85E4C">
      <w:pPr>
        <w:pStyle w:val="Subtitle"/>
        <w:rPr>
          <w:lang w:val="en-US"/>
        </w:rPr>
      </w:pPr>
    </w:p>
    <w:p w:rsidR="00D85E4C" w:rsidRDefault="00D85E4C">
      <w:pPr>
        <w:pStyle w:val="Subtitle"/>
        <w:rPr>
          <w:lang w:val="en-US"/>
        </w:rPr>
      </w:pPr>
    </w:p>
    <w:p w:rsidR="00D85E4C" w:rsidRDefault="00D85E4C" w:rsidP="00D85E4C">
      <w:pPr>
        <w:pStyle w:val="Body"/>
        <w:rPr>
          <w:lang w:val="en-US"/>
        </w:rPr>
      </w:pPr>
    </w:p>
    <w:p w:rsidR="00D85E4C" w:rsidRPr="00D85E4C" w:rsidRDefault="00D85E4C" w:rsidP="00D85E4C">
      <w:pPr>
        <w:pStyle w:val="Body"/>
        <w:rPr>
          <w:lang w:val="en-US"/>
        </w:rPr>
      </w:pPr>
    </w:p>
    <w:p w:rsidR="007970A3" w:rsidRDefault="00DB391B">
      <w:pPr>
        <w:pStyle w:val="Subtitle"/>
      </w:pPr>
      <w:r>
        <w:rPr>
          <w:lang w:val="en-US"/>
        </w:rPr>
        <w:lastRenderedPageBreak/>
        <w:t>Bibliography</w:t>
      </w:r>
    </w:p>
    <w:p w:rsidR="007970A3" w:rsidRDefault="007970A3">
      <w:pPr>
        <w:pStyle w:val="Body"/>
        <w:rPr>
          <w:sz w:val="24"/>
          <w:szCs w:val="24"/>
        </w:rPr>
      </w:pPr>
    </w:p>
    <w:p w:rsidR="007970A3" w:rsidRDefault="00DB391B">
      <w:pPr>
        <w:pStyle w:val="Body"/>
        <w:rPr>
          <w:sz w:val="24"/>
          <w:szCs w:val="24"/>
        </w:rPr>
      </w:pPr>
      <w:r>
        <w:rPr>
          <w:sz w:val="24"/>
          <w:szCs w:val="24"/>
          <w:lang w:val="en-US"/>
        </w:rPr>
        <w:t xml:space="preserve">Adegoke, Y. (2018). The </w:t>
      </w:r>
      <w:proofErr w:type="spellStart"/>
      <w:r>
        <w:rPr>
          <w:sz w:val="24"/>
          <w:szCs w:val="24"/>
          <w:lang w:val="en-US"/>
        </w:rPr>
        <w:t>worlds</w:t>
      </w:r>
      <w:proofErr w:type="spellEnd"/>
      <w:r>
        <w:rPr>
          <w:sz w:val="24"/>
          <w:szCs w:val="24"/>
          <w:lang w:val="en-US"/>
        </w:rPr>
        <w:t xml:space="preserve"> biggest music company is setting its sight on Africa.</w:t>
      </w:r>
    </w:p>
    <w:p w:rsidR="007970A3" w:rsidRDefault="00DB391B">
      <w:pPr>
        <w:pStyle w:val="Body"/>
        <w:rPr>
          <w:sz w:val="24"/>
          <w:szCs w:val="24"/>
        </w:rPr>
      </w:pPr>
      <w:r>
        <w:rPr>
          <w:sz w:val="24"/>
          <w:szCs w:val="24"/>
          <w:lang w:val="en-US"/>
        </w:rPr>
        <w:t xml:space="preserve">[online] Available at: </w:t>
      </w:r>
      <w:hyperlink r:id="rId21" w:history="1">
        <w:r>
          <w:rPr>
            <w:rStyle w:val="Hyperlink1"/>
            <w:sz w:val="24"/>
            <w:szCs w:val="24"/>
            <w:lang w:val="en-US"/>
          </w:rPr>
          <w:t>https://qz.com/africa/1328454/universal-music-group-the-worlds-biggest-music-company-sets-its-sights-on-africa/</w:t>
        </w:r>
      </w:hyperlink>
    </w:p>
    <w:p w:rsidR="007970A3" w:rsidRDefault="00DB391B">
      <w:pPr>
        <w:pStyle w:val="Body"/>
        <w:rPr>
          <w:sz w:val="24"/>
          <w:szCs w:val="24"/>
        </w:rPr>
      </w:pPr>
      <w:r>
        <w:rPr>
          <w:sz w:val="24"/>
          <w:szCs w:val="24"/>
          <w:lang w:val="en-US"/>
        </w:rPr>
        <w:t>[Accessed: 11.04.19].</w:t>
      </w:r>
    </w:p>
    <w:p w:rsidR="007970A3" w:rsidRDefault="007970A3">
      <w:pPr>
        <w:pStyle w:val="Body"/>
        <w:rPr>
          <w:sz w:val="24"/>
          <w:szCs w:val="24"/>
        </w:rPr>
      </w:pPr>
    </w:p>
    <w:p w:rsidR="007970A3" w:rsidRDefault="00DB391B">
      <w:pPr>
        <w:pStyle w:val="Body"/>
        <w:rPr>
          <w:sz w:val="24"/>
          <w:szCs w:val="24"/>
        </w:rPr>
      </w:pPr>
      <w:r>
        <w:rPr>
          <w:sz w:val="24"/>
          <w:szCs w:val="24"/>
          <w:lang w:val="en-US"/>
        </w:rPr>
        <w:t>Agrawal, A. (2019). How Digital Marketing Is Changing the Music Industry.</w:t>
      </w:r>
    </w:p>
    <w:p w:rsidR="007970A3" w:rsidRDefault="00DB391B">
      <w:pPr>
        <w:pStyle w:val="Body"/>
        <w:rPr>
          <w:sz w:val="24"/>
          <w:szCs w:val="24"/>
        </w:rPr>
      </w:pPr>
      <w:r>
        <w:rPr>
          <w:sz w:val="24"/>
          <w:szCs w:val="24"/>
          <w:lang w:val="en-US"/>
        </w:rPr>
        <w:t>[online] Available at: https://www.inc.com/aj-agrawal/how-digital-marketing-is-changing-the-music-industry.html</w:t>
      </w:r>
    </w:p>
    <w:p w:rsidR="007970A3" w:rsidRDefault="00DB391B">
      <w:pPr>
        <w:pStyle w:val="Body"/>
        <w:rPr>
          <w:sz w:val="24"/>
          <w:szCs w:val="24"/>
        </w:rPr>
      </w:pPr>
      <w:r>
        <w:rPr>
          <w:sz w:val="24"/>
          <w:szCs w:val="24"/>
          <w:lang w:val="en-US"/>
        </w:rPr>
        <w:t>[Accessed: 11.04.19].</w:t>
      </w:r>
    </w:p>
    <w:p w:rsidR="007970A3" w:rsidRDefault="007970A3">
      <w:pPr>
        <w:pStyle w:val="Body"/>
        <w:rPr>
          <w:sz w:val="24"/>
          <w:szCs w:val="24"/>
        </w:rPr>
      </w:pPr>
    </w:p>
    <w:p w:rsidR="007970A3" w:rsidRDefault="00DB391B">
      <w:pPr>
        <w:pStyle w:val="Body"/>
        <w:rPr>
          <w:sz w:val="24"/>
          <w:szCs w:val="24"/>
        </w:rPr>
      </w:pPr>
      <w:r>
        <w:rPr>
          <w:sz w:val="24"/>
          <w:szCs w:val="24"/>
          <w:lang w:val="en-US"/>
        </w:rPr>
        <w:t>Aswad, J. (2019). Driven by Streaming, Global Recorded-Music Revenues Soar to $19.1 Billion.</w:t>
      </w:r>
    </w:p>
    <w:p w:rsidR="007970A3" w:rsidRDefault="00DB391B">
      <w:pPr>
        <w:pStyle w:val="Body"/>
        <w:rPr>
          <w:sz w:val="24"/>
          <w:szCs w:val="24"/>
        </w:rPr>
      </w:pPr>
      <w:r>
        <w:rPr>
          <w:sz w:val="24"/>
          <w:szCs w:val="24"/>
          <w:lang w:val="en-US"/>
        </w:rPr>
        <w:t xml:space="preserve">[online] Available at: </w:t>
      </w:r>
      <w:r>
        <w:rPr>
          <w:sz w:val="24"/>
          <w:szCs w:val="24"/>
        </w:rPr>
        <w:t>https://variety.com/2019/biz/news/driven-by-streaming-global-recorded-music-revenues-soar-to-19-1-billion-1203178318/</w:t>
      </w:r>
    </w:p>
    <w:p w:rsidR="007970A3" w:rsidRDefault="00DB391B">
      <w:pPr>
        <w:pStyle w:val="Body"/>
        <w:rPr>
          <w:sz w:val="24"/>
          <w:szCs w:val="24"/>
        </w:rPr>
      </w:pPr>
      <w:r>
        <w:rPr>
          <w:sz w:val="24"/>
          <w:szCs w:val="24"/>
          <w:lang w:val="en-US"/>
        </w:rPr>
        <w:t>[Accessed: 10.04.19].</w:t>
      </w:r>
    </w:p>
    <w:p w:rsidR="007970A3" w:rsidRDefault="007970A3">
      <w:pPr>
        <w:pStyle w:val="Body"/>
        <w:rPr>
          <w:sz w:val="24"/>
          <w:szCs w:val="24"/>
        </w:rPr>
      </w:pPr>
    </w:p>
    <w:p w:rsidR="007970A3" w:rsidRDefault="00DB391B">
      <w:pPr>
        <w:pStyle w:val="Body"/>
        <w:rPr>
          <w:sz w:val="24"/>
          <w:szCs w:val="24"/>
        </w:rPr>
      </w:pPr>
      <w:r>
        <w:rPr>
          <w:sz w:val="24"/>
          <w:szCs w:val="24"/>
          <w:lang w:val="en-US"/>
        </w:rPr>
        <w:t>Blewitt, J. (2019). IFPI Global Music Report 2017.</w:t>
      </w:r>
    </w:p>
    <w:p w:rsidR="007970A3" w:rsidRDefault="00DB391B">
      <w:pPr>
        <w:pStyle w:val="Body"/>
        <w:rPr>
          <w:sz w:val="24"/>
          <w:szCs w:val="24"/>
        </w:rPr>
      </w:pPr>
      <w:r>
        <w:rPr>
          <w:sz w:val="24"/>
          <w:szCs w:val="24"/>
          <w:lang w:val="en-US"/>
        </w:rPr>
        <w:t>[online] Available at: https://www.ifpi.org/news/IFPI-GLOBAL-MUSIC-REPORT-2017</w:t>
      </w:r>
    </w:p>
    <w:p w:rsidR="007970A3" w:rsidRDefault="00DB391B">
      <w:pPr>
        <w:pStyle w:val="Body"/>
        <w:rPr>
          <w:sz w:val="24"/>
          <w:szCs w:val="24"/>
        </w:rPr>
      </w:pPr>
      <w:r>
        <w:rPr>
          <w:sz w:val="24"/>
          <w:szCs w:val="24"/>
          <w:lang w:val="en-US"/>
        </w:rPr>
        <w:t>[Accessed: 10.04.19].</w:t>
      </w:r>
    </w:p>
    <w:p w:rsidR="007970A3" w:rsidRDefault="007970A3">
      <w:pPr>
        <w:pStyle w:val="Body"/>
        <w:rPr>
          <w:sz w:val="24"/>
          <w:szCs w:val="24"/>
        </w:rPr>
      </w:pPr>
    </w:p>
    <w:p w:rsidR="007970A3" w:rsidRDefault="00DB391B">
      <w:pPr>
        <w:pStyle w:val="Body"/>
        <w:rPr>
          <w:sz w:val="24"/>
          <w:szCs w:val="24"/>
        </w:rPr>
      </w:pPr>
      <w:r>
        <w:rPr>
          <w:sz w:val="24"/>
          <w:szCs w:val="24"/>
          <w:lang w:val="en-US"/>
        </w:rPr>
        <w:t>Bruin, S. (2017). More About: Music - A Digital Disruption in the Music Industry.</w:t>
      </w:r>
    </w:p>
    <w:p w:rsidR="007970A3" w:rsidRDefault="00DB391B">
      <w:pPr>
        <w:pStyle w:val="Body"/>
        <w:rPr>
          <w:sz w:val="24"/>
          <w:szCs w:val="24"/>
        </w:rPr>
      </w:pPr>
      <w:r>
        <w:rPr>
          <w:sz w:val="24"/>
          <w:szCs w:val="24"/>
          <w:lang w:val="en-US"/>
        </w:rPr>
        <w:t xml:space="preserve">[online]. Available at: </w:t>
      </w:r>
      <w:hyperlink r:id="rId22" w:history="1">
        <w:r>
          <w:rPr>
            <w:rStyle w:val="Hyperlink1"/>
            <w:sz w:val="24"/>
            <w:szCs w:val="24"/>
            <w:lang w:val="en-US"/>
          </w:rPr>
          <w:t>https://medium.com/the-innovation-station/more-about-a-digital-disruption-in-the-music-industry-d28d97d1ff31</w:t>
        </w:r>
      </w:hyperlink>
    </w:p>
    <w:p w:rsidR="007970A3" w:rsidRDefault="00DB391B">
      <w:pPr>
        <w:pStyle w:val="Body"/>
        <w:rPr>
          <w:sz w:val="24"/>
          <w:szCs w:val="24"/>
        </w:rPr>
      </w:pPr>
      <w:r>
        <w:rPr>
          <w:sz w:val="24"/>
          <w:szCs w:val="24"/>
          <w:lang w:val="en-US"/>
        </w:rPr>
        <w:t>[Accessed: 12.04.19].</w:t>
      </w:r>
    </w:p>
    <w:p w:rsidR="007970A3" w:rsidRDefault="007970A3">
      <w:pPr>
        <w:pStyle w:val="Body"/>
        <w:rPr>
          <w:sz w:val="24"/>
          <w:szCs w:val="24"/>
        </w:rPr>
      </w:pPr>
    </w:p>
    <w:p w:rsidR="007970A3" w:rsidRDefault="00DB391B">
      <w:pPr>
        <w:pStyle w:val="Body"/>
        <w:rPr>
          <w:sz w:val="24"/>
          <w:szCs w:val="24"/>
        </w:rPr>
      </w:pPr>
      <w:r>
        <w:rPr>
          <w:sz w:val="24"/>
          <w:szCs w:val="24"/>
          <w:lang w:val="en-US"/>
        </w:rPr>
        <w:t>Buckley</w:t>
      </w:r>
      <w:r>
        <w:rPr>
          <w:sz w:val="24"/>
          <w:szCs w:val="24"/>
        </w:rPr>
        <w:t xml:space="preserve">, </w:t>
      </w:r>
      <w:r>
        <w:rPr>
          <w:sz w:val="24"/>
          <w:szCs w:val="24"/>
          <w:lang w:val="en-US"/>
        </w:rPr>
        <w:t>D</w:t>
      </w:r>
      <w:r>
        <w:rPr>
          <w:sz w:val="24"/>
          <w:szCs w:val="24"/>
        </w:rPr>
        <w:t>. (20</w:t>
      </w:r>
      <w:r>
        <w:rPr>
          <w:sz w:val="24"/>
          <w:szCs w:val="24"/>
          <w:lang w:val="en-US"/>
        </w:rPr>
        <w:t>07</w:t>
      </w:r>
      <w:r>
        <w:rPr>
          <w:sz w:val="24"/>
          <w:szCs w:val="24"/>
        </w:rPr>
        <w:t xml:space="preserve">). </w:t>
      </w:r>
      <w:r>
        <w:rPr>
          <w:i/>
          <w:iCs/>
          <w:sz w:val="24"/>
          <w:szCs w:val="24"/>
          <w:lang w:val="en-US"/>
        </w:rPr>
        <w:t>Elton: The Biography.</w:t>
      </w:r>
      <w:r>
        <w:rPr>
          <w:sz w:val="24"/>
          <w:szCs w:val="24"/>
        </w:rPr>
        <w:t xml:space="preserve"> C</w:t>
      </w:r>
      <w:proofErr w:type="spellStart"/>
      <w:r>
        <w:rPr>
          <w:sz w:val="24"/>
          <w:szCs w:val="24"/>
          <w:lang w:val="en-US"/>
        </w:rPr>
        <w:t>hicago</w:t>
      </w:r>
      <w:proofErr w:type="spellEnd"/>
      <w:r>
        <w:rPr>
          <w:sz w:val="24"/>
          <w:szCs w:val="24"/>
          <w:lang w:val="en-US"/>
        </w:rPr>
        <w:t xml:space="preserve"> Review Press</w:t>
      </w:r>
      <w:r>
        <w:rPr>
          <w:sz w:val="24"/>
          <w:szCs w:val="24"/>
        </w:rPr>
        <w:t xml:space="preserve">: </w:t>
      </w:r>
      <w:r>
        <w:rPr>
          <w:sz w:val="24"/>
          <w:szCs w:val="24"/>
          <w:lang w:val="en-US"/>
        </w:rPr>
        <w:t>Chicago</w:t>
      </w:r>
      <w:r>
        <w:rPr>
          <w:sz w:val="24"/>
          <w:szCs w:val="24"/>
        </w:rPr>
        <w:t>, U</w:t>
      </w:r>
      <w:r>
        <w:rPr>
          <w:sz w:val="24"/>
          <w:szCs w:val="24"/>
          <w:lang w:val="en-US"/>
        </w:rPr>
        <w:t>SA</w:t>
      </w:r>
      <w:r>
        <w:rPr>
          <w:sz w:val="24"/>
          <w:szCs w:val="24"/>
        </w:rPr>
        <w:t>.</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Christman</w:t>
      </w:r>
      <w:proofErr w:type="spellEnd"/>
      <w:r>
        <w:rPr>
          <w:sz w:val="24"/>
          <w:szCs w:val="24"/>
          <w:lang w:val="en-US"/>
        </w:rPr>
        <w:t>, E. (2019). Universal Music Group 2018 Earnings: Revenue Tops $7.1B as Streaming Spikes 31 Percent.</w:t>
      </w:r>
    </w:p>
    <w:p w:rsidR="007970A3" w:rsidRDefault="00DB391B">
      <w:pPr>
        <w:pStyle w:val="Body"/>
        <w:rPr>
          <w:sz w:val="24"/>
          <w:szCs w:val="24"/>
        </w:rPr>
      </w:pPr>
      <w:r>
        <w:rPr>
          <w:sz w:val="24"/>
          <w:szCs w:val="24"/>
          <w:lang w:val="en-US"/>
        </w:rPr>
        <w:t xml:space="preserve">[online] Available at: </w:t>
      </w:r>
      <w:hyperlink r:id="rId23" w:history="1">
        <w:r>
          <w:rPr>
            <w:rStyle w:val="Hyperlink1"/>
            <w:sz w:val="24"/>
            <w:szCs w:val="24"/>
            <w:lang w:val="en-US"/>
          </w:rPr>
          <w:t>https://www.billboard.com/articles/business/8498460/universal-music-group-2018-earnings-revenue-streaming-physical</w:t>
        </w:r>
      </w:hyperlink>
      <w:r>
        <w:rPr>
          <w:sz w:val="24"/>
          <w:szCs w:val="24"/>
          <w:lang w:val="en-US"/>
        </w:rPr>
        <w:t>.</w:t>
      </w:r>
    </w:p>
    <w:p w:rsidR="007970A3" w:rsidRDefault="00DB391B">
      <w:pPr>
        <w:pStyle w:val="Body"/>
        <w:rPr>
          <w:sz w:val="24"/>
          <w:szCs w:val="24"/>
        </w:rPr>
      </w:pPr>
      <w:r>
        <w:rPr>
          <w:sz w:val="24"/>
          <w:szCs w:val="24"/>
          <w:lang w:val="en-US"/>
        </w:rPr>
        <w:t>[Accessed: 13.04.19].</w:t>
      </w:r>
    </w:p>
    <w:p w:rsidR="007970A3" w:rsidRDefault="007970A3">
      <w:pPr>
        <w:pStyle w:val="Body"/>
        <w:rPr>
          <w:sz w:val="24"/>
          <w:szCs w:val="24"/>
        </w:rPr>
      </w:pPr>
    </w:p>
    <w:p w:rsidR="007970A3" w:rsidRDefault="00DB391B">
      <w:pPr>
        <w:pStyle w:val="Body"/>
        <w:rPr>
          <w:sz w:val="24"/>
          <w:szCs w:val="24"/>
        </w:rPr>
      </w:pPr>
      <w:r>
        <w:rPr>
          <w:sz w:val="24"/>
          <w:szCs w:val="24"/>
          <w:lang w:val="en-US"/>
        </w:rPr>
        <w:t xml:space="preserve">Davis, S., and Laing, D. (2006). </w:t>
      </w:r>
      <w:r>
        <w:rPr>
          <w:i/>
          <w:iCs/>
          <w:sz w:val="24"/>
          <w:szCs w:val="24"/>
          <w:lang w:val="en-US"/>
        </w:rPr>
        <w:t xml:space="preserve">The Guerilla Guide to the Music Business. </w:t>
      </w:r>
      <w:r>
        <w:rPr>
          <w:sz w:val="24"/>
          <w:szCs w:val="24"/>
          <w:lang w:val="en-US"/>
        </w:rPr>
        <w:t>The Continuum International Publishing Group: London, UK.</w:t>
      </w:r>
    </w:p>
    <w:p w:rsidR="007970A3" w:rsidRDefault="007970A3">
      <w:pPr>
        <w:pStyle w:val="Body"/>
        <w:rPr>
          <w:sz w:val="24"/>
          <w:szCs w:val="24"/>
        </w:rPr>
      </w:pPr>
    </w:p>
    <w:p w:rsidR="007970A3" w:rsidRDefault="00DB391B">
      <w:pPr>
        <w:pStyle w:val="Body"/>
        <w:rPr>
          <w:sz w:val="24"/>
          <w:szCs w:val="24"/>
        </w:rPr>
      </w:pPr>
      <w:r>
        <w:rPr>
          <w:sz w:val="24"/>
          <w:szCs w:val="24"/>
          <w:lang w:val="en-US"/>
        </w:rPr>
        <w:t>Indeed. (2019). Universal Music Group Employee Reviews.</w:t>
      </w:r>
    </w:p>
    <w:p w:rsidR="007970A3" w:rsidRDefault="00DB391B">
      <w:pPr>
        <w:pStyle w:val="Body"/>
        <w:rPr>
          <w:sz w:val="24"/>
          <w:szCs w:val="24"/>
        </w:rPr>
      </w:pPr>
      <w:r>
        <w:rPr>
          <w:sz w:val="24"/>
          <w:szCs w:val="24"/>
          <w:lang w:val="en-US"/>
        </w:rPr>
        <w:t>[online] Available at: https://www.indeed.com/cmp/Universal-Music-Group/reviews</w:t>
      </w:r>
    </w:p>
    <w:p w:rsidR="007970A3" w:rsidRDefault="00DB391B">
      <w:pPr>
        <w:pStyle w:val="Body"/>
        <w:rPr>
          <w:sz w:val="24"/>
          <w:szCs w:val="24"/>
        </w:rPr>
      </w:pPr>
      <w:r>
        <w:rPr>
          <w:sz w:val="24"/>
          <w:szCs w:val="24"/>
          <w:lang w:val="en-US"/>
        </w:rPr>
        <w:t>[Accessed: 20.04.19].</w:t>
      </w:r>
    </w:p>
    <w:p w:rsidR="007970A3" w:rsidRDefault="007970A3">
      <w:pPr>
        <w:pStyle w:val="Body"/>
        <w:rPr>
          <w:sz w:val="24"/>
          <w:szCs w:val="24"/>
        </w:rPr>
      </w:pPr>
    </w:p>
    <w:p w:rsidR="007970A3" w:rsidRDefault="00DB391B">
      <w:pPr>
        <w:pStyle w:val="Body"/>
        <w:rPr>
          <w:sz w:val="24"/>
          <w:szCs w:val="24"/>
        </w:rPr>
      </w:pPr>
      <w:r>
        <w:rPr>
          <w:sz w:val="24"/>
          <w:szCs w:val="24"/>
          <w:lang w:val="en-US"/>
        </w:rPr>
        <w:t>Ingham, T. (2018). THE MAJOR LABELS</w:t>
      </w:r>
      <w:r>
        <w:rPr>
          <w:sz w:val="24"/>
          <w:szCs w:val="24"/>
        </w:rPr>
        <w:t xml:space="preserve">’ </w:t>
      </w:r>
      <w:r>
        <w:rPr>
          <w:sz w:val="24"/>
          <w:szCs w:val="24"/>
          <w:lang w:val="en-US"/>
        </w:rPr>
        <w:t>REVENUES GREW BY $1BN IN 2017. BUT WHO HAD THE BIGGEST YEAR?</w:t>
      </w:r>
    </w:p>
    <w:p w:rsidR="007970A3" w:rsidRDefault="00DB391B">
      <w:pPr>
        <w:pStyle w:val="Body"/>
        <w:rPr>
          <w:sz w:val="24"/>
          <w:szCs w:val="24"/>
        </w:rPr>
      </w:pPr>
      <w:r>
        <w:rPr>
          <w:sz w:val="24"/>
          <w:szCs w:val="24"/>
          <w:lang w:val="en-US"/>
        </w:rPr>
        <w:t>[online] Available at: https://www.musicbusinessworldwide.com/major-labels-revenues-grew-1bn-2017-biggest-year/</w:t>
      </w:r>
    </w:p>
    <w:p w:rsidR="007970A3" w:rsidRDefault="00DB391B">
      <w:pPr>
        <w:pStyle w:val="Body"/>
        <w:rPr>
          <w:sz w:val="24"/>
          <w:szCs w:val="24"/>
        </w:rPr>
      </w:pPr>
      <w:r>
        <w:rPr>
          <w:sz w:val="24"/>
          <w:szCs w:val="24"/>
          <w:lang w:val="en-US"/>
        </w:rPr>
        <w:t>[Accessed: 10.04.19].</w:t>
      </w:r>
    </w:p>
    <w:p w:rsidR="007970A3" w:rsidRDefault="007970A3">
      <w:pPr>
        <w:pStyle w:val="Body"/>
        <w:rPr>
          <w:sz w:val="24"/>
          <w:szCs w:val="24"/>
        </w:rPr>
      </w:pPr>
    </w:p>
    <w:p w:rsidR="007970A3" w:rsidRDefault="00DB391B">
      <w:pPr>
        <w:pStyle w:val="Body"/>
        <w:rPr>
          <w:sz w:val="24"/>
          <w:szCs w:val="24"/>
        </w:rPr>
      </w:pPr>
      <w:r>
        <w:rPr>
          <w:sz w:val="24"/>
          <w:szCs w:val="24"/>
          <w:lang w:val="en-US"/>
        </w:rPr>
        <w:t xml:space="preserve">King, A. (2019). Apple Music Doubles Down on Data-Driven </w:t>
      </w:r>
      <w:r>
        <w:rPr>
          <w:sz w:val="24"/>
          <w:szCs w:val="24"/>
        </w:rPr>
        <w:t>‘</w:t>
      </w:r>
      <w:r>
        <w:rPr>
          <w:sz w:val="24"/>
          <w:szCs w:val="24"/>
          <w:lang w:val="en-US"/>
        </w:rPr>
        <w:t>For You</w:t>
      </w:r>
      <w:r>
        <w:rPr>
          <w:sz w:val="24"/>
          <w:szCs w:val="24"/>
        </w:rPr>
        <w:t xml:space="preserve">’ </w:t>
      </w:r>
      <w:r>
        <w:rPr>
          <w:sz w:val="24"/>
          <w:szCs w:val="24"/>
          <w:lang w:val="en-US"/>
        </w:rPr>
        <w:t>Recommendations — Sound Familiar?</w:t>
      </w:r>
    </w:p>
    <w:p w:rsidR="007970A3" w:rsidRDefault="00DB391B">
      <w:pPr>
        <w:pStyle w:val="Body"/>
        <w:rPr>
          <w:sz w:val="24"/>
          <w:szCs w:val="24"/>
        </w:rPr>
      </w:pPr>
      <w:r>
        <w:rPr>
          <w:sz w:val="24"/>
          <w:szCs w:val="24"/>
          <w:lang w:val="en-US"/>
        </w:rPr>
        <w:lastRenderedPageBreak/>
        <w:t xml:space="preserve">[online] Available at: </w:t>
      </w:r>
      <w:hyperlink r:id="rId24" w:history="1">
        <w:r>
          <w:rPr>
            <w:rStyle w:val="Hyperlink1"/>
            <w:sz w:val="24"/>
            <w:szCs w:val="24"/>
            <w:lang w:val="pt-PT"/>
          </w:rPr>
          <w:t>https://www.digitalmusicnews.com/2019/04/17/apple-music-new-music-for-you-section/</w:t>
        </w:r>
      </w:hyperlink>
    </w:p>
    <w:p w:rsidR="007970A3" w:rsidRDefault="00DB391B">
      <w:pPr>
        <w:pStyle w:val="Body"/>
        <w:rPr>
          <w:sz w:val="24"/>
          <w:szCs w:val="24"/>
        </w:rPr>
      </w:pPr>
      <w:r>
        <w:rPr>
          <w:sz w:val="24"/>
          <w:szCs w:val="24"/>
          <w:lang w:val="en-US"/>
        </w:rPr>
        <w:t>[Accessed: 10.04.19].</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Passman</w:t>
      </w:r>
      <w:proofErr w:type="spellEnd"/>
      <w:r>
        <w:rPr>
          <w:sz w:val="24"/>
          <w:szCs w:val="24"/>
          <w:lang w:val="en-US"/>
        </w:rPr>
        <w:t xml:space="preserve">, R. (2015). </w:t>
      </w:r>
      <w:r>
        <w:rPr>
          <w:i/>
          <w:iCs/>
          <w:sz w:val="24"/>
          <w:szCs w:val="24"/>
          <w:lang w:val="en-US"/>
        </w:rPr>
        <w:t xml:space="preserve">All You Need to Know About the Music Business - </w:t>
      </w:r>
      <w:r>
        <w:rPr>
          <w:sz w:val="24"/>
          <w:szCs w:val="24"/>
          <w:lang w:val="en-US"/>
        </w:rPr>
        <w:t>Ninth Edition. Simon &amp; Schuster Inc: New York, USA.</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Rudsenske</w:t>
      </w:r>
      <w:proofErr w:type="spellEnd"/>
      <w:r>
        <w:rPr>
          <w:sz w:val="24"/>
          <w:szCs w:val="24"/>
          <w:lang w:val="en-US"/>
        </w:rPr>
        <w:t xml:space="preserve">, J. (2005). </w:t>
      </w:r>
      <w:r>
        <w:rPr>
          <w:i/>
          <w:iCs/>
          <w:sz w:val="24"/>
          <w:szCs w:val="24"/>
          <w:lang w:val="en-US"/>
        </w:rPr>
        <w:t xml:space="preserve">Start an Independent Record Label. </w:t>
      </w:r>
      <w:r>
        <w:rPr>
          <w:sz w:val="24"/>
          <w:szCs w:val="24"/>
          <w:lang w:val="en-US"/>
        </w:rPr>
        <w:t>Music Sales Limited: London, UK.</w:t>
      </w:r>
    </w:p>
    <w:p w:rsidR="007970A3" w:rsidRDefault="007970A3">
      <w:pPr>
        <w:pStyle w:val="Body"/>
        <w:rPr>
          <w:sz w:val="24"/>
          <w:szCs w:val="24"/>
        </w:rPr>
      </w:pPr>
    </w:p>
    <w:p w:rsidR="007970A3" w:rsidRDefault="00DB391B">
      <w:pPr>
        <w:pStyle w:val="Body"/>
        <w:rPr>
          <w:sz w:val="24"/>
          <w:szCs w:val="24"/>
        </w:rPr>
      </w:pPr>
      <w:r>
        <w:rPr>
          <w:sz w:val="24"/>
          <w:szCs w:val="24"/>
          <w:lang w:val="en-US"/>
        </w:rPr>
        <w:t>Sanchez, D. (2019). Global Recorded Music Revenues Expected to Hit $18.9 Billion This Year — But Growth Is Slowing.</w:t>
      </w:r>
    </w:p>
    <w:p w:rsidR="007970A3" w:rsidRDefault="00DB391B">
      <w:pPr>
        <w:pStyle w:val="Body"/>
        <w:rPr>
          <w:sz w:val="24"/>
          <w:szCs w:val="24"/>
        </w:rPr>
      </w:pPr>
      <w:r>
        <w:rPr>
          <w:sz w:val="24"/>
          <w:szCs w:val="24"/>
          <w:lang w:val="en-US"/>
        </w:rPr>
        <w:t>[online] Available at: https://www.digitalmusicnews.com/2018/12/19/midia-research-global-recorded-music-revenue-2018/</w:t>
      </w:r>
    </w:p>
    <w:p w:rsidR="007970A3" w:rsidRDefault="00DB391B">
      <w:pPr>
        <w:pStyle w:val="Body"/>
        <w:rPr>
          <w:sz w:val="24"/>
          <w:szCs w:val="24"/>
        </w:rPr>
      </w:pPr>
      <w:r>
        <w:rPr>
          <w:sz w:val="24"/>
          <w:szCs w:val="24"/>
          <w:lang w:val="en-US"/>
        </w:rPr>
        <w:t>[Accessed: 10.04.19].</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Sisario</w:t>
      </w:r>
      <w:proofErr w:type="spellEnd"/>
      <w:r>
        <w:rPr>
          <w:sz w:val="24"/>
          <w:szCs w:val="24"/>
          <w:lang w:val="en-US"/>
        </w:rPr>
        <w:t>, B. (2012). U.S. and European Regulators Approve Universal</w:t>
      </w:r>
      <w:r>
        <w:rPr>
          <w:sz w:val="24"/>
          <w:szCs w:val="24"/>
        </w:rPr>
        <w:t>’</w:t>
      </w:r>
      <w:r>
        <w:rPr>
          <w:sz w:val="24"/>
          <w:szCs w:val="24"/>
          <w:lang w:val="en-US"/>
        </w:rPr>
        <w:t>s Purchase of EMI.</w:t>
      </w:r>
    </w:p>
    <w:p w:rsidR="007970A3" w:rsidRDefault="00DB391B">
      <w:pPr>
        <w:pStyle w:val="Body"/>
        <w:rPr>
          <w:sz w:val="24"/>
          <w:szCs w:val="24"/>
        </w:rPr>
      </w:pPr>
      <w:r>
        <w:rPr>
          <w:sz w:val="24"/>
          <w:szCs w:val="24"/>
          <w:lang w:val="en-US"/>
        </w:rPr>
        <w:t xml:space="preserve">[online] Available at: </w:t>
      </w:r>
      <w:hyperlink r:id="rId25" w:history="1">
        <w:r>
          <w:rPr>
            <w:rStyle w:val="Hyperlink1"/>
            <w:sz w:val="24"/>
            <w:szCs w:val="24"/>
            <w:lang w:val="en-US"/>
          </w:rPr>
          <w:t>https://www.nytimes.com/2012/09/22/business/global/universal-takeover-of-emi-music-is-approved.html</w:t>
        </w:r>
      </w:hyperlink>
    </w:p>
    <w:p w:rsidR="007970A3" w:rsidRDefault="00DB391B">
      <w:pPr>
        <w:pStyle w:val="Body"/>
        <w:rPr>
          <w:sz w:val="24"/>
          <w:szCs w:val="24"/>
        </w:rPr>
      </w:pPr>
      <w:r>
        <w:rPr>
          <w:sz w:val="24"/>
          <w:szCs w:val="24"/>
          <w:lang w:val="en-US"/>
        </w:rPr>
        <w:t>[Accessed: 09.04.19].</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Statistica</w:t>
      </w:r>
      <w:proofErr w:type="spellEnd"/>
      <w:r>
        <w:rPr>
          <w:sz w:val="24"/>
          <w:szCs w:val="24"/>
          <w:lang w:val="en-US"/>
        </w:rPr>
        <w:t>. (2019). Music publishing revenue of the Universal Music Group from 2007 to 2018 (in million euros).</w:t>
      </w:r>
    </w:p>
    <w:p w:rsidR="007970A3" w:rsidRDefault="00DB391B">
      <w:pPr>
        <w:pStyle w:val="Body"/>
        <w:rPr>
          <w:sz w:val="24"/>
          <w:szCs w:val="24"/>
        </w:rPr>
      </w:pPr>
      <w:r>
        <w:rPr>
          <w:sz w:val="24"/>
          <w:szCs w:val="24"/>
          <w:lang w:val="en-US"/>
        </w:rPr>
        <w:t xml:space="preserve">[online] Available at: </w:t>
      </w:r>
      <w:hyperlink r:id="rId26" w:history="1">
        <w:r>
          <w:rPr>
            <w:rStyle w:val="Hyperlink1"/>
            <w:sz w:val="24"/>
            <w:szCs w:val="24"/>
            <w:lang w:val="en-US"/>
          </w:rPr>
          <w:t>https://www.statista.com/statistics/314363/universal-music-group-music-publishing-revenue/</w:t>
        </w:r>
      </w:hyperlink>
    </w:p>
    <w:p w:rsidR="007970A3" w:rsidRDefault="00DB391B">
      <w:pPr>
        <w:pStyle w:val="Body"/>
        <w:rPr>
          <w:sz w:val="24"/>
          <w:szCs w:val="24"/>
        </w:rPr>
      </w:pPr>
      <w:r>
        <w:rPr>
          <w:sz w:val="24"/>
          <w:szCs w:val="24"/>
          <w:lang w:val="en-US"/>
        </w:rPr>
        <w:t>[Accessed: 19.04.19].</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Szalai</w:t>
      </w:r>
      <w:proofErr w:type="spellEnd"/>
      <w:r>
        <w:rPr>
          <w:sz w:val="24"/>
          <w:szCs w:val="24"/>
          <w:lang w:val="en-US"/>
        </w:rPr>
        <w:t>, G. (2012). Universal Music Completes $1.9 Billion EMI Recorded Music Acquisition.</w:t>
      </w:r>
    </w:p>
    <w:p w:rsidR="007970A3" w:rsidRDefault="00DB391B">
      <w:pPr>
        <w:pStyle w:val="Body"/>
        <w:rPr>
          <w:sz w:val="24"/>
          <w:szCs w:val="24"/>
        </w:rPr>
      </w:pPr>
      <w:r>
        <w:rPr>
          <w:sz w:val="24"/>
          <w:szCs w:val="24"/>
          <w:lang w:val="en-US"/>
        </w:rPr>
        <w:t>[online] Available at: https://www.hollywoodreporter.com/news/universal-music-completes-19-billion-374965.</w:t>
      </w:r>
    </w:p>
    <w:p w:rsidR="007970A3" w:rsidRDefault="00DB391B">
      <w:pPr>
        <w:pStyle w:val="Body"/>
        <w:rPr>
          <w:sz w:val="24"/>
          <w:szCs w:val="24"/>
        </w:rPr>
      </w:pPr>
      <w:r>
        <w:rPr>
          <w:sz w:val="24"/>
          <w:szCs w:val="24"/>
          <w:lang w:val="en-US"/>
        </w:rPr>
        <w:t>[Accessed: 09.04.19].</w:t>
      </w:r>
    </w:p>
    <w:p w:rsidR="007970A3" w:rsidRDefault="007970A3">
      <w:pPr>
        <w:pStyle w:val="Body"/>
        <w:rPr>
          <w:sz w:val="24"/>
          <w:szCs w:val="24"/>
        </w:rPr>
      </w:pPr>
    </w:p>
    <w:p w:rsidR="007970A3" w:rsidRDefault="00DB391B">
      <w:pPr>
        <w:pStyle w:val="Body"/>
        <w:rPr>
          <w:sz w:val="24"/>
          <w:szCs w:val="24"/>
        </w:rPr>
      </w:pPr>
      <w:proofErr w:type="spellStart"/>
      <w:r>
        <w:rPr>
          <w:sz w:val="24"/>
          <w:szCs w:val="24"/>
          <w:lang w:val="en-US"/>
        </w:rPr>
        <w:t>Udiscovermusic</w:t>
      </w:r>
      <w:proofErr w:type="spellEnd"/>
      <w:r>
        <w:rPr>
          <w:sz w:val="24"/>
          <w:szCs w:val="24"/>
          <w:lang w:val="en-US"/>
        </w:rPr>
        <w:t>. (2019). Browse Artists.</w:t>
      </w:r>
    </w:p>
    <w:p w:rsidR="007970A3" w:rsidRDefault="00DB391B">
      <w:pPr>
        <w:pStyle w:val="Body"/>
        <w:rPr>
          <w:sz w:val="24"/>
          <w:szCs w:val="24"/>
        </w:rPr>
      </w:pPr>
      <w:r>
        <w:rPr>
          <w:sz w:val="24"/>
          <w:szCs w:val="24"/>
          <w:lang w:val="en-US"/>
        </w:rPr>
        <w:t>[online] Available at: https://www.udiscovermusic.com/browse-artists/</w:t>
      </w:r>
    </w:p>
    <w:p w:rsidR="007970A3" w:rsidRDefault="00DB391B">
      <w:pPr>
        <w:pStyle w:val="Body"/>
        <w:rPr>
          <w:sz w:val="24"/>
          <w:szCs w:val="24"/>
        </w:rPr>
      </w:pPr>
      <w:r>
        <w:rPr>
          <w:sz w:val="24"/>
          <w:szCs w:val="24"/>
          <w:lang w:val="en-US"/>
        </w:rPr>
        <w:t>[Accessed: 12.04.19].</w:t>
      </w:r>
    </w:p>
    <w:p w:rsidR="007970A3" w:rsidRDefault="007970A3">
      <w:pPr>
        <w:pStyle w:val="Body"/>
        <w:rPr>
          <w:sz w:val="24"/>
          <w:szCs w:val="24"/>
        </w:rPr>
      </w:pPr>
    </w:p>
    <w:p w:rsidR="007970A3" w:rsidRDefault="00DB391B">
      <w:pPr>
        <w:pStyle w:val="Body"/>
        <w:rPr>
          <w:sz w:val="24"/>
          <w:szCs w:val="24"/>
        </w:rPr>
      </w:pPr>
      <w:r>
        <w:rPr>
          <w:sz w:val="24"/>
          <w:szCs w:val="24"/>
          <w:lang w:val="en-US"/>
        </w:rPr>
        <w:t>UMPG. (2019). Film, TV and Media.</w:t>
      </w:r>
    </w:p>
    <w:p w:rsidR="007970A3" w:rsidRDefault="00DB391B">
      <w:pPr>
        <w:pStyle w:val="Body"/>
        <w:rPr>
          <w:sz w:val="24"/>
          <w:szCs w:val="24"/>
        </w:rPr>
      </w:pPr>
      <w:r>
        <w:rPr>
          <w:sz w:val="24"/>
          <w:szCs w:val="24"/>
          <w:lang w:val="en-US"/>
        </w:rPr>
        <w:t>[online] Available at: https://www.umusicpub.com/uk/FilmAndTv.aspx</w:t>
      </w:r>
    </w:p>
    <w:p w:rsidR="007970A3" w:rsidRDefault="00DB391B">
      <w:pPr>
        <w:pStyle w:val="Body"/>
        <w:rPr>
          <w:sz w:val="24"/>
          <w:szCs w:val="24"/>
        </w:rPr>
      </w:pPr>
      <w:r>
        <w:rPr>
          <w:sz w:val="24"/>
          <w:szCs w:val="24"/>
          <w:lang w:val="en-US"/>
        </w:rPr>
        <w:t>[Accessed: 09.04.19].</w:t>
      </w:r>
    </w:p>
    <w:p w:rsidR="007970A3" w:rsidRDefault="007970A3">
      <w:pPr>
        <w:pStyle w:val="Body"/>
        <w:rPr>
          <w:sz w:val="24"/>
          <w:szCs w:val="24"/>
        </w:rPr>
      </w:pPr>
    </w:p>
    <w:p w:rsidR="007970A3" w:rsidRDefault="00DB391B">
      <w:pPr>
        <w:pStyle w:val="Body"/>
        <w:rPr>
          <w:sz w:val="24"/>
          <w:szCs w:val="24"/>
        </w:rPr>
      </w:pPr>
      <w:r>
        <w:rPr>
          <w:sz w:val="24"/>
          <w:szCs w:val="24"/>
          <w:lang w:val="en-US"/>
        </w:rPr>
        <w:t>Universal Music. (2019). EMI-UMG.</w:t>
      </w:r>
    </w:p>
    <w:p w:rsidR="007970A3" w:rsidRDefault="00DB391B">
      <w:pPr>
        <w:pStyle w:val="Body"/>
        <w:rPr>
          <w:sz w:val="24"/>
          <w:szCs w:val="24"/>
        </w:rPr>
      </w:pPr>
      <w:r>
        <w:rPr>
          <w:sz w:val="24"/>
          <w:szCs w:val="24"/>
          <w:lang w:val="en-US"/>
        </w:rPr>
        <w:t>[online] Available at: https://www.universalmusic.com/label/emi/</w:t>
      </w:r>
    </w:p>
    <w:p w:rsidR="007970A3" w:rsidRDefault="00DB391B">
      <w:pPr>
        <w:pStyle w:val="Body"/>
        <w:rPr>
          <w:sz w:val="24"/>
          <w:szCs w:val="24"/>
        </w:rPr>
      </w:pPr>
      <w:r>
        <w:rPr>
          <w:sz w:val="24"/>
          <w:szCs w:val="24"/>
          <w:lang w:val="en-US"/>
        </w:rPr>
        <w:t>[Accessed: 20.04.19].</w:t>
      </w:r>
    </w:p>
    <w:p w:rsidR="007970A3" w:rsidRDefault="007970A3">
      <w:pPr>
        <w:pStyle w:val="Body"/>
        <w:rPr>
          <w:sz w:val="24"/>
          <w:szCs w:val="24"/>
        </w:rPr>
      </w:pPr>
    </w:p>
    <w:p w:rsidR="007970A3" w:rsidRDefault="00DB391B">
      <w:pPr>
        <w:pStyle w:val="Body"/>
        <w:rPr>
          <w:sz w:val="24"/>
          <w:szCs w:val="24"/>
        </w:rPr>
      </w:pPr>
      <w:r>
        <w:rPr>
          <w:sz w:val="24"/>
          <w:szCs w:val="24"/>
          <w:lang w:val="en-US"/>
        </w:rPr>
        <w:t>UMG. (2019). Overview.</w:t>
      </w:r>
    </w:p>
    <w:p w:rsidR="007970A3" w:rsidRDefault="00DB391B">
      <w:pPr>
        <w:pStyle w:val="Body"/>
        <w:rPr>
          <w:sz w:val="24"/>
          <w:szCs w:val="24"/>
        </w:rPr>
      </w:pPr>
      <w:r>
        <w:rPr>
          <w:sz w:val="24"/>
          <w:szCs w:val="24"/>
          <w:lang w:val="en-US"/>
        </w:rPr>
        <w:t xml:space="preserve">[online]. Available at: </w:t>
      </w:r>
      <w:hyperlink r:id="rId27" w:history="1">
        <w:r>
          <w:rPr>
            <w:rStyle w:val="Hyperlink1"/>
            <w:sz w:val="24"/>
            <w:szCs w:val="24"/>
            <w:lang w:val="en-US"/>
          </w:rPr>
          <w:t>https://www.universalmusic.com/company/</w:t>
        </w:r>
      </w:hyperlink>
    </w:p>
    <w:p w:rsidR="007970A3" w:rsidRDefault="00DB391B">
      <w:pPr>
        <w:pStyle w:val="Body"/>
        <w:rPr>
          <w:sz w:val="24"/>
          <w:szCs w:val="24"/>
        </w:rPr>
      </w:pPr>
      <w:r>
        <w:rPr>
          <w:sz w:val="24"/>
          <w:szCs w:val="24"/>
          <w:lang w:val="en-US"/>
        </w:rPr>
        <w:t>[Accessed: 20.04.19]</w:t>
      </w:r>
    </w:p>
    <w:p w:rsidR="007970A3" w:rsidRDefault="007970A3">
      <w:pPr>
        <w:pStyle w:val="Body"/>
        <w:rPr>
          <w:sz w:val="24"/>
          <w:szCs w:val="24"/>
        </w:rPr>
      </w:pPr>
    </w:p>
    <w:p w:rsidR="007970A3" w:rsidRDefault="00DB391B">
      <w:pPr>
        <w:pStyle w:val="Body"/>
        <w:rPr>
          <w:sz w:val="24"/>
          <w:szCs w:val="24"/>
        </w:rPr>
      </w:pPr>
      <w:r>
        <w:rPr>
          <w:sz w:val="24"/>
          <w:szCs w:val="24"/>
          <w:lang w:val="en-US"/>
        </w:rPr>
        <w:t>Vivendi. (2019). Corporate Social Responsibility.</w:t>
      </w:r>
    </w:p>
    <w:p w:rsidR="007970A3" w:rsidRDefault="00DB391B">
      <w:pPr>
        <w:pStyle w:val="Body"/>
        <w:rPr>
          <w:sz w:val="24"/>
          <w:szCs w:val="24"/>
        </w:rPr>
      </w:pPr>
      <w:r>
        <w:rPr>
          <w:sz w:val="24"/>
          <w:szCs w:val="24"/>
          <w:lang w:val="en-US"/>
        </w:rPr>
        <w:lastRenderedPageBreak/>
        <w:t xml:space="preserve">[online]. Available at: </w:t>
      </w:r>
      <w:hyperlink r:id="rId28" w:history="1">
        <w:r>
          <w:rPr>
            <w:rStyle w:val="Hyperlink1"/>
            <w:sz w:val="24"/>
            <w:szCs w:val="24"/>
            <w:lang w:val="en-US"/>
          </w:rPr>
          <w:t>https://www.vivendi.com/en/social-responsibility/</w:t>
        </w:r>
      </w:hyperlink>
    </w:p>
    <w:p w:rsidR="007970A3" w:rsidRDefault="00DB391B">
      <w:pPr>
        <w:pStyle w:val="Body"/>
        <w:rPr>
          <w:sz w:val="24"/>
          <w:szCs w:val="24"/>
        </w:rPr>
      </w:pPr>
      <w:r>
        <w:rPr>
          <w:sz w:val="24"/>
          <w:szCs w:val="24"/>
          <w:lang w:val="en-US"/>
        </w:rPr>
        <w:t>[Accessed: 02.04.19]</w:t>
      </w:r>
    </w:p>
    <w:p w:rsidR="007970A3" w:rsidRDefault="007970A3">
      <w:pPr>
        <w:pStyle w:val="Body"/>
        <w:rPr>
          <w:sz w:val="24"/>
          <w:szCs w:val="24"/>
        </w:rPr>
      </w:pPr>
    </w:p>
    <w:p w:rsidR="007970A3" w:rsidRDefault="00DB391B">
      <w:pPr>
        <w:pStyle w:val="Body"/>
        <w:rPr>
          <w:sz w:val="24"/>
          <w:szCs w:val="24"/>
        </w:rPr>
      </w:pPr>
      <w:r>
        <w:rPr>
          <w:sz w:val="24"/>
          <w:szCs w:val="24"/>
          <w:lang w:val="en-US"/>
        </w:rPr>
        <w:t>Whitfield, P. (2017). Universal Music Parent Company Vivendi Defends $4.6 Billion Havas Acquisition.</w:t>
      </w:r>
    </w:p>
    <w:p w:rsidR="007970A3" w:rsidRDefault="00DB391B">
      <w:pPr>
        <w:pStyle w:val="Body"/>
        <w:rPr>
          <w:sz w:val="24"/>
          <w:szCs w:val="24"/>
        </w:rPr>
      </w:pPr>
      <w:r>
        <w:rPr>
          <w:sz w:val="24"/>
          <w:szCs w:val="24"/>
          <w:lang w:val="en-US"/>
        </w:rPr>
        <w:t>[online]. Available at: https://www.thestreet.com/story/14292566/1/universal-music-parent-company-vivendi-defends-4-6-billion-havas-acquisition.html</w:t>
      </w:r>
    </w:p>
    <w:p w:rsidR="007970A3" w:rsidRDefault="00DB391B">
      <w:pPr>
        <w:pStyle w:val="Body"/>
      </w:pPr>
      <w:r>
        <w:rPr>
          <w:sz w:val="24"/>
          <w:szCs w:val="24"/>
          <w:lang w:val="en-US"/>
        </w:rPr>
        <w:t>[Accessed: 02.04.19]</w:t>
      </w:r>
    </w:p>
    <w:sectPr w:rsidR="007970A3">
      <w:headerReference w:type="default" r:id="rId29"/>
      <w:footerReference w:type="default" r:id="rId3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46D" w:rsidRDefault="0060446D">
      <w:r>
        <w:separator/>
      </w:r>
    </w:p>
  </w:endnote>
  <w:endnote w:type="continuationSeparator" w:id="0">
    <w:p w:rsidR="0060446D" w:rsidRDefault="00604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ple Chancery">
    <w:panose1 w:val="03020702040506060504"/>
    <w:charset w:val="B1"/>
    <w:family w:val="script"/>
    <w:pitch w:val="variable"/>
    <w:sig w:usb0="80000867" w:usb1="00000003" w:usb2="00000000" w:usb3="00000000" w:csb0="000001F3" w:csb1="00000000"/>
  </w:font>
  <w:font w:name="Savoye LET">
    <w:panose1 w:val="00000000000000000000"/>
    <w:charset w:val="00"/>
    <w:family w:val="auto"/>
    <w:pitch w:val="variable"/>
    <w:sig w:usb0="A00002FF" w:usb1="5000005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A3" w:rsidRDefault="007970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46D" w:rsidRDefault="0060446D">
      <w:r>
        <w:separator/>
      </w:r>
    </w:p>
  </w:footnote>
  <w:footnote w:type="continuationSeparator" w:id="0">
    <w:p w:rsidR="0060446D" w:rsidRDefault="00604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A3" w:rsidRDefault="007970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B5104"/>
    <w:multiLevelType w:val="hybridMultilevel"/>
    <w:tmpl w:val="6194073C"/>
    <w:numStyleLink w:val="Dash"/>
  </w:abstractNum>
  <w:abstractNum w:abstractNumId="1" w15:restartNumberingAfterBreak="0">
    <w:nsid w:val="6F9D30BB"/>
    <w:multiLevelType w:val="hybridMultilevel"/>
    <w:tmpl w:val="6194073C"/>
    <w:styleLink w:val="Dash"/>
    <w:lvl w:ilvl="0" w:tplc="F8E6495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A6E2E05E">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D0C054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1AB88AA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9766B66C">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CFB636A0">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E0603C64">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19FC488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841236D2">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tplc="95D6A62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56E870C8">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344A4284">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500665DA">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B78AA578">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62FE3DD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52AE5C3C">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D97E435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4A66A46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0A3"/>
    <w:rsid w:val="00047316"/>
    <w:rsid w:val="0060446D"/>
    <w:rsid w:val="007970A3"/>
    <w:rsid w:val="009E2EF4"/>
    <w:rsid w:val="00AD2A8C"/>
    <w:rsid w:val="00D85E4C"/>
    <w:rsid w:val="00DB391B"/>
    <w:rsid w:val="00FB5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F95647"/>
  <w15:docId w15:val="{85F09A8D-6047-DB4B-8227-F775618A3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Heading">
    <w:name w:val="Heading"/>
    <w:next w:val="Body"/>
    <w:pPr>
      <w:keepNext/>
      <w:outlineLvl w:val="0"/>
    </w:pPr>
    <w:rPr>
      <w:rFonts w:ascii="Helvetica Neue" w:hAnsi="Helvetica Neue" w:cs="Arial Unicode MS"/>
      <w:b/>
      <w:bCs/>
      <w:color w:val="000000"/>
      <w:sz w:val="36"/>
      <w:szCs w:val="36"/>
    </w:rPr>
  </w:style>
  <w:style w:type="paragraph" w:styleId="Subtitle">
    <w:name w:val="Subtitle"/>
    <w:next w:val="Body"/>
    <w:uiPriority w:val="11"/>
    <w:qFormat/>
    <w:pPr>
      <w:keepNext/>
    </w:pPr>
    <w:rPr>
      <w:rFonts w:ascii="Helvetica Neue" w:hAnsi="Helvetica Neue" w:cs="Arial Unicode MS"/>
      <w:color w:val="000000"/>
      <w:sz w:val="40"/>
      <w:szCs w:val="40"/>
    </w:rPr>
  </w:style>
  <w:style w:type="paragraph" w:styleId="Title">
    <w:name w:val="Title"/>
    <w:next w:val="Body"/>
    <w:uiPriority w:val="10"/>
    <w:qFormat/>
    <w:pPr>
      <w:keepNext/>
    </w:pPr>
    <w:rPr>
      <w:rFonts w:ascii="Helvetica Neue" w:hAnsi="Helvetica Neue" w:cs="Arial Unicode MS"/>
      <w:b/>
      <w:bCs/>
      <w:color w:val="000000"/>
      <w:sz w:val="60"/>
      <w:szCs w:val="60"/>
      <w:lang w:val="en-US"/>
    </w:rPr>
  </w:style>
  <w:style w:type="paragraph" w:customStyle="1" w:styleId="Default">
    <w:name w:val="Default"/>
    <w:rPr>
      <w:rFonts w:ascii="Helvetica Neue" w:eastAsia="Helvetica Neue" w:hAnsi="Helvetica Neue" w:cs="Helvetica Neue"/>
      <w:color w:val="000000"/>
      <w:sz w:val="22"/>
      <w:szCs w:val="22"/>
    </w:rPr>
  </w:style>
  <w:style w:type="numbering" w:customStyle="1" w:styleId="Dash">
    <w:name w:val="Dash"/>
    <w:pPr>
      <w:numPr>
        <w:numId w:val="1"/>
      </w:numPr>
    </w:pPr>
  </w:style>
  <w:style w:type="character" w:customStyle="1" w:styleId="Hyperlink0">
    <w:name w:val="Hyperlink.0"/>
    <w:basedOn w:val="Hyperlink"/>
    <w:rPr>
      <w:u w:val="single"/>
    </w:rPr>
  </w:style>
  <w:style w:type="character" w:customStyle="1" w:styleId="Hyperlink1">
    <w:name w:val="Hyperlink.1"/>
    <w:basedOn w:val="Hyperlink0"/>
    <w:rPr>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udiscover.com" TargetMode="External"/><Relationship Id="rId18" Type="http://schemas.openxmlformats.org/officeDocument/2006/relationships/image" Target="media/image4.png"/><Relationship Id="rId26" Type="http://schemas.openxmlformats.org/officeDocument/2006/relationships/hyperlink" Target="https://www.statista.com/statistics/314363/universal-music-group-music-publishing-revenue/" TargetMode="External"/><Relationship Id="rId3" Type="http://schemas.openxmlformats.org/officeDocument/2006/relationships/settings" Target="settings.xml"/><Relationship Id="rId21" Type="http://schemas.openxmlformats.org/officeDocument/2006/relationships/hyperlink" Target="https://qz.com/africa/1328454/universal-music-group-the-worlds-biggest-music-company-sets-its-sights-on-africa/" TargetMode="External"/><Relationship Id="rId7" Type="http://schemas.openxmlformats.org/officeDocument/2006/relationships/hyperlink" Target="http://udiscover.com" TargetMode="External"/><Relationship Id="rId17" Type="http://schemas.openxmlformats.org/officeDocument/2006/relationships/image" Target="media/image3.png"/><Relationship Id="rId25" Type="http://schemas.openxmlformats.org/officeDocument/2006/relationships/hyperlink" Target="https://www.nytimes.com/2012/09/22/business/global/universal-takeover-of-emi-music-is-approved.html" TargetMode="External"/><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60.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yperlink" Target="https://www.digitalmusicnews.com/2019/04/17/apple-music-new-music-for-you-sec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0.png"/><Relationship Id="rId23" Type="http://schemas.openxmlformats.org/officeDocument/2006/relationships/hyperlink" Target="https://www.billboard.com/articles/business/8498460/universal-music-group-2018-earnings-revenue-streaming-physical" TargetMode="External"/><Relationship Id="rId28" Type="http://schemas.openxmlformats.org/officeDocument/2006/relationships/hyperlink" Target="https://www.vivendi.com/en/social-responsibility/" TargetMode="External"/><Relationship Id="rId10" Type="http://schemas.openxmlformats.org/officeDocument/2006/relationships/image" Target="media/image2.png"/><Relationship Id="rId19" Type="http://schemas.openxmlformats.org/officeDocument/2006/relationships/image" Target="media/image5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22" Type="http://schemas.openxmlformats.org/officeDocument/2006/relationships/hyperlink" Target="https://medium.com/the-innovation-station/more-about-a-digital-disruption-in-the-music-industry-d28d97d1ff31" TargetMode="External"/><Relationship Id="rId27" Type="http://schemas.openxmlformats.org/officeDocument/2006/relationships/hyperlink" Target="https://www.universalmusic.com/company/" TargetMode="External"/><Relationship Id="rId30"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Christion Breeze</cp:lastModifiedBy>
  <cp:revision>4</cp:revision>
  <dcterms:created xsi:type="dcterms:W3CDTF">2019-04-29T15:53:00Z</dcterms:created>
  <dcterms:modified xsi:type="dcterms:W3CDTF">2019-04-29T18:23:00Z</dcterms:modified>
</cp:coreProperties>
</file>