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A406E5">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0D0DF8F8" w:rsidR="00DB116D" w:rsidRPr="00A406E5" w:rsidRDefault="00E11452" w:rsidP="00E51AAC">
            <w:pPr>
              <w:spacing w:before="120" w:after="120"/>
              <w:jc w:val="both"/>
              <w:rPr>
                <w:rFonts w:ascii="Arial" w:hAnsi="Arial" w:cs="Arial"/>
                <w:b/>
                <w:sz w:val="22"/>
                <w:szCs w:val="22"/>
              </w:rPr>
            </w:pPr>
            <w:r>
              <w:rPr>
                <w:rFonts w:ascii="Arial" w:hAnsi="Arial" w:cs="Arial"/>
                <w:b/>
                <w:sz w:val="22"/>
                <w:szCs w:val="22"/>
              </w:rPr>
              <w:t xml:space="preserve">Professional practice policing (Level 4) </w:t>
            </w:r>
          </w:p>
        </w:tc>
      </w:tr>
      <w:tr w:rsidR="008F1308" w:rsidRPr="00A406E5" w14:paraId="76BEC845" w14:textId="77777777" w:rsidTr="00A628CC">
        <w:tc>
          <w:tcPr>
            <w:tcW w:w="2093" w:type="dxa"/>
            <w:shd w:val="pct15"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27111A4" w14:textId="091F2681" w:rsidR="008F1308" w:rsidRPr="00A406E5" w:rsidRDefault="00E11452" w:rsidP="00E51AAC">
            <w:pPr>
              <w:spacing w:before="120" w:after="120"/>
              <w:jc w:val="both"/>
              <w:rPr>
                <w:rFonts w:ascii="Arial" w:hAnsi="Arial" w:cs="Arial"/>
                <w:b/>
                <w:sz w:val="22"/>
                <w:szCs w:val="22"/>
              </w:rPr>
            </w:pPr>
            <w:r>
              <w:rPr>
                <w:rFonts w:ascii="Arial" w:hAnsi="Arial" w:cs="Arial"/>
                <w:b/>
                <w:sz w:val="22"/>
                <w:szCs w:val="22"/>
              </w:rPr>
              <w:t xml:space="preserve">Legal Process </w:t>
            </w:r>
          </w:p>
        </w:tc>
      </w:tr>
      <w:tr w:rsidR="00B84B5B" w:rsidRPr="00A406E5" w14:paraId="03569861" w14:textId="77777777" w:rsidTr="008F1308">
        <w:tc>
          <w:tcPr>
            <w:tcW w:w="2093" w:type="dxa"/>
            <w:shd w:val="pct15"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3DD163EC" w:rsidR="00B84B5B" w:rsidRPr="00A406E5" w:rsidRDefault="00E11452" w:rsidP="00152E9D">
            <w:pPr>
              <w:spacing w:before="120" w:after="120"/>
              <w:jc w:val="both"/>
              <w:rPr>
                <w:rFonts w:ascii="Arial" w:hAnsi="Arial" w:cs="Arial"/>
                <w:b/>
                <w:sz w:val="22"/>
                <w:szCs w:val="22"/>
              </w:rPr>
            </w:pPr>
            <w:r>
              <w:rPr>
                <w:rFonts w:ascii="Arial" w:hAnsi="Arial" w:cs="Arial"/>
                <w:b/>
                <w:sz w:val="22"/>
                <w:szCs w:val="22"/>
              </w:rPr>
              <w:t>BMPL4011</w:t>
            </w:r>
          </w:p>
        </w:tc>
        <w:tc>
          <w:tcPr>
            <w:tcW w:w="2268" w:type="dxa"/>
            <w:shd w:val="clear" w:color="auto" w:fill="D9D9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7BF96D78" w:rsidR="00B84B5B" w:rsidRPr="00A406E5" w:rsidRDefault="00E11452"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1CE88BA1" w14:textId="77777777" w:rsidTr="008F1308">
        <w:tc>
          <w:tcPr>
            <w:tcW w:w="2093" w:type="dxa"/>
            <w:shd w:val="pct15"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760DBC82" w:rsidR="00DB116D" w:rsidRPr="00A406E5" w:rsidRDefault="00E11452" w:rsidP="00E51AAC">
            <w:pPr>
              <w:spacing w:before="120" w:after="120"/>
              <w:jc w:val="both"/>
              <w:rPr>
                <w:rFonts w:ascii="Arial" w:hAnsi="Arial" w:cs="Arial"/>
                <w:b/>
                <w:sz w:val="22"/>
                <w:szCs w:val="22"/>
              </w:rPr>
            </w:pPr>
            <w:r>
              <w:rPr>
                <w:rFonts w:ascii="Arial" w:hAnsi="Arial" w:cs="Arial"/>
                <w:b/>
                <w:sz w:val="22"/>
                <w:szCs w:val="22"/>
              </w:rPr>
              <w:t xml:space="preserve">Zita Draper </w:t>
            </w:r>
          </w:p>
        </w:tc>
        <w:tc>
          <w:tcPr>
            <w:tcW w:w="2268" w:type="dxa"/>
            <w:shd w:val="clear" w:color="auto" w:fill="D9D9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70F256D5" w:rsidR="00DB116D" w:rsidRPr="00A406E5" w:rsidRDefault="001173AE" w:rsidP="00E51AAC">
            <w:pPr>
              <w:spacing w:before="120" w:after="120"/>
              <w:jc w:val="both"/>
              <w:rPr>
                <w:rFonts w:ascii="Arial" w:hAnsi="Arial" w:cs="Arial"/>
                <w:b/>
                <w:sz w:val="22"/>
                <w:szCs w:val="22"/>
              </w:rPr>
            </w:pPr>
            <w:r>
              <w:rPr>
                <w:rFonts w:ascii="Arial" w:hAnsi="Arial" w:cs="Arial"/>
                <w:b/>
                <w:sz w:val="22"/>
                <w:szCs w:val="22"/>
              </w:rPr>
              <w:t>Scott Tuppen</w:t>
            </w:r>
          </w:p>
        </w:tc>
      </w:tr>
      <w:tr w:rsidR="00DB116D" w:rsidRPr="00A406E5" w14:paraId="26C8A4AE" w14:textId="77777777" w:rsidTr="008F1308">
        <w:tc>
          <w:tcPr>
            <w:tcW w:w="2093" w:type="dxa"/>
            <w:shd w:val="pct15" w:color="auto" w:fill="auto"/>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1FB0E222" w:rsidR="00DB116D" w:rsidRPr="00A406E5" w:rsidRDefault="001B687F" w:rsidP="005F0579">
            <w:pPr>
              <w:spacing w:before="120" w:after="120"/>
              <w:jc w:val="both"/>
              <w:rPr>
                <w:rFonts w:ascii="Arial" w:hAnsi="Arial" w:cs="Arial"/>
                <w:b/>
                <w:sz w:val="22"/>
                <w:szCs w:val="22"/>
              </w:rPr>
            </w:pPr>
            <w:r>
              <w:rPr>
                <w:rFonts w:ascii="Arial" w:hAnsi="Arial" w:cs="Arial"/>
                <w:b/>
                <w:sz w:val="22"/>
                <w:szCs w:val="22"/>
              </w:rPr>
              <w:t>Role of the police within the justice system</w:t>
            </w:r>
          </w:p>
        </w:tc>
        <w:tc>
          <w:tcPr>
            <w:tcW w:w="2268" w:type="dxa"/>
            <w:shd w:val="pct15" w:color="auto" w:fill="auto"/>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181953F9" w:rsidR="00DB116D" w:rsidRPr="00A406E5" w:rsidRDefault="00E11452" w:rsidP="00E51AAC">
            <w:pPr>
              <w:spacing w:before="120" w:after="120"/>
              <w:jc w:val="both"/>
              <w:rPr>
                <w:rFonts w:ascii="Arial" w:hAnsi="Arial" w:cs="Arial"/>
                <w:b/>
                <w:sz w:val="22"/>
                <w:szCs w:val="22"/>
              </w:rPr>
            </w:pPr>
            <w:r>
              <w:rPr>
                <w:rFonts w:ascii="Arial" w:hAnsi="Arial" w:cs="Arial"/>
                <w:b/>
                <w:sz w:val="22"/>
                <w:szCs w:val="22"/>
              </w:rPr>
              <w:t>1500</w:t>
            </w:r>
          </w:p>
        </w:tc>
      </w:tr>
      <w:tr w:rsidR="00B84B5B" w:rsidRPr="00A406E5" w14:paraId="1E935E6C" w14:textId="77777777" w:rsidTr="008F1308">
        <w:tc>
          <w:tcPr>
            <w:tcW w:w="2093" w:type="dxa"/>
            <w:shd w:val="pct15" w:color="auto" w:fill="auto"/>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D03E3AB" w14:textId="0BFE90B3" w:rsidR="00B84B5B" w:rsidRPr="00A406E5" w:rsidRDefault="00E11452" w:rsidP="005F0579">
            <w:pPr>
              <w:spacing w:before="120" w:after="120"/>
              <w:jc w:val="both"/>
              <w:rPr>
                <w:rFonts w:ascii="Arial" w:hAnsi="Arial" w:cs="Arial"/>
                <w:b/>
                <w:sz w:val="22"/>
                <w:szCs w:val="22"/>
              </w:rPr>
            </w:pPr>
            <w:r>
              <w:rPr>
                <w:rFonts w:ascii="Arial" w:hAnsi="Arial" w:cs="Arial"/>
                <w:b/>
                <w:sz w:val="22"/>
                <w:szCs w:val="22"/>
              </w:rPr>
              <w:t>12</w:t>
            </w:r>
            <w:r w:rsidRPr="00E11452">
              <w:rPr>
                <w:rFonts w:ascii="Arial" w:hAnsi="Arial" w:cs="Arial"/>
                <w:b/>
                <w:sz w:val="22"/>
                <w:szCs w:val="22"/>
                <w:vertAlign w:val="superscript"/>
              </w:rPr>
              <w:t>th</w:t>
            </w:r>
            <w:r>
              <w:rPr>
                <w:rFonts w:ascii="Arial" w:hAnsi="Arial" w:cs="Arial"/>
                <w:b/>
                <w:sz w:val="22"/>
                <w:szCs w:val="22"/>
              </w:rPr>
              <w:t xml:space="preserve"> January 2024 by 23:59pm </w:t>
            </w:r>
          </w:p>
        </w:tc>
        <w:tc>
          <w:tcPr>
            <w:tcW w:w="2268" w:type="dxa"/>
            <w:shd w:val="pct15" w:color="auto" w:fill="auto"/>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5D5E7F24" w:rsidR="00B84B5B" w:rsidRPr="00A406E5" w:rsidRDefault="001173AE" w:rsidP="005F0579">
            <w:pPr>
              <w:spacing w:before="120" w:after="120"/>
              <w:jc w:val="both"/>
              <w:rPr>
                <w:rFonts w:ascii="Arial" w:hAnsi="Arial" w:cs="Arial"/>
                <w:b/>
                <w:sz w:val="22"/>
                <w:szCs w:val="22"/>
              </w:rPr>
            </w:pPr>
            <w:r>
              <w:rPr>
                <w:rFonts w:ascii="Arial" w:hAnsi="Arial" w:cs="Arial"/>
                <w:b/>
                <w:sz w:val="22"/>
                <w:szCs w:val="22"/>
              </w:rPr>
              <w:t>9</w:t>
            </w:r>
            <w:r w:rsidRPr="001173AE">
              <w:rPr>
                <w:rFonts w:ascii="Arial" w:hAnsi="Arial" w:cs="Arial"/>
                <w:b/>
                <w:sz w:val="22"/>
                <w:szCs w:val="22"/>
                <w:vertAlign w:val="superscript"/>
              </w:rPr>
              <w:t>th</w:t>
            </w:r>
            <w:r>
              <w:rPr>
                <w:rFonts w:ascii="Arial" w:hAnsi="Arial" w:cs="Arial"/>
                <w:b/>
                <w:sz w:val="22"/>
                <w:szCs w:val="22"/>
              </w:rPr>
              <w:t xml:space="preserve"> February 2024 at 10am</w:t>
            </w:r>
          </w:p>
        </w:tc>
      </w:tr>
      <w:tr w:rsidR="00152E9D" w:rsidRPr="00A406E5" w14:paraId="53AF1309" w14:textId="77777777" w:rsidTr="00A406E5">
        <w:tc>
          <w:tcPr>
            <w:tcW w:w="2093" w:type="dxa"/>
            <w:shd w:val="pct15"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00A406E5">
        <w:tc>
          <w:tcPr>
            <w:tcW w:w="2093" w:type="dxa"/>
            <w:shd w:val="pct15"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8E971F1" w14:textId="77777777" w:rsidR="0028204E" w:rsidRPr="00A406E5" w:rsidRDefault="0028204E" w:rsidP="00DB116D">
      <w:pPr>
        <w:rPr>
          <w:rFonts w:ascii="Arial" w:hAnsi="Arial" w:cs="Arial"/>
          <w:sz w:val="32"/>
        </w:rPr>
      </w:pPr>
    </w:p>
    <w:p w14:paraId="0EC52211" w14:textId="77777777" w:rsidR="00152E9D" w:rsidRPr="00A406E5" w:rsidRDefault="00152E9D" w:rsidP="00DB116D">
      <w:pPr>
        <w:rPr>
          <w:rFonts w:ascii="Arial" w:hAnsi="Arial" w:cs="Arial"/>
          <w:sz w:val="32"/>
        </w:rPr>
      </w:pPr>
    </w:p>
    <w:p w14:paraId="324AA018" w14:textId="77777777" w:rsidR="00152E9D" w:rsidRPr="00A406E5" w:rsidRDefault="00152E9D" w:rsidP="00DB116D">
      <w:pPr>
        <w:rPr>
          <w:rFonts w:ascii="Arial" w:hAnsi="Arial" w:cs="Arial"/>
          <w:sz w:val="32"/>
        </w:rPr>
      </w:pPr>
    </w:p>
    <w:p w14:paraId="73EC81D9" w14:textId="77777777" w:rsidR="00152E9D" w:rsidRPr="00A406E5" w:rsidRDefault="00152E9D" w:rsidP="00DB116D">
      <w:pPr>
        <w:rPr>
          <w:rFonts w:ascii="Arial" w:hAnsi="Arial" w:cs="Arial"/>
          <w:sz w:val="32"/>
        </w:rPr>
      </w:pPr>
    </w:p>
    <w:p w14:paraId="533E4676" w14:textId="77777777" w:rsidR="00152E9D" w:rsidRPr="00A406E5" w:rsidRDefault="00152E9D" w:rsidP="00DB116D">
      <w:pPr>
        <w:rPr>
          <w:rFonts w:ascii="Arial" w:hAnsi="Arial" w:cs="Arial"/>
          <w:sz w:val="32"/>
        </w:rPr>
      </w:pPr>
    </w:p>
    <w:p w14:paraId="1721F49C" w14:textId="77777777" w:rsidR="00A406E5" w:rsidRDefault="00A406E5">
      <w:pPr>
        <w:rPr>
          <w:rFonts w:ascii="Arial" w:hAnsi="Arial" w:cs="Arial"/>
          <w:sz w:val="32"/>
        </w:rPr>
      </w:pPr>
      <w:r>
        <w:rPr>
          <w:rFonts w:ascii="Arial" w:hAnsi="Arial" w:cs="Arial"/>
          <w:sz w:val="32"/>
        </w:rPr>
        <w:br w:type="page"/>
      </w: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Pr="001173AE" w:rsidRDefault="00C01A3F" w:rsidP="00273FEE">
            <w:pPr>
              <w:rPr>
                <w:rFonts w:asciiTheme="minorBidi" w:hAnsiTheme="minorBidi" w:cstheme="minorBidi"/>
                <w:sz w:val="28"/>
                <w:szCs w:val="28"/>
              </w:rPr>
            </w:pPr>
          </w:p>
          <w:p w14:paraId="18F616C8" w14:textId="0496E9EF" w:rsidR="001173AE" w:rsidRPr="001173AE" w:rsidRDefault="001173AE" w:rsidP="001173AE">
            <w:pPr>
              <w:pStyle w:val="ListParagraph"/>
              <w:numPr>
                <w:ilvl w:val="0"/>
                <w:numId w:val="19"/>
              </w:numPr>
              <w:rPr>
                <w:rFonts w:asciiTheme="minorBidi" w:hAnsiTheme="minorBidi" w:cstheme="minorBidi"/>
                <w:sz w:val="24"/>
                <w:szCs w:val="24"/>
              </w:rPr>
            </w:pPr>
            <w:r w:rsidRPr="001173AE">
              <w:rPr>
                <w:rFonts w:asciiTheme="minorBidi" w:hAnsiTheme="minorBidi" w:cstheme="minorBidi"/>
                <w:sz w:val="24"/>
                <w:szCs w:val="24"/>
              </w:rPr>
              <w:t>Demonstrate knowledge and understanding of the relevant legislation and the legal process including the relationship between legislation and policies and practices.</w:t>
            </w:r>
          </w:p>
          <w:p w14:paraId="00C64992" w14:textId="77777777" w:rsidR="001173AE" w:rsidRPr="001173AE" w:rsidRDefault="001173AE" w:rsidP="00152E9D">
            <w:pPr>
              <w:ind w:left="360"/>
              <w:rPr>
                <w:rFonts w:asciiTheme="minorBidi" w:hAnsiTheme="minorBidi" w:cstheme="minorBidi"/>
                <w:sz w:val="24"/>
                <w:szCs w:val="24"/>
              </w:rPr>
            </w:pPr>
          </w:p>
          <w:p w14:paraId="5CA45B7B" w14:textId="729442FB" w:rsidR="00C01A3F" w:rsidRPr="001173AE" w:rsidRDefault="001173AE" w:rsidP="00152E9D">
            <w:pPr>
              <w:ind w:left="360"/>
              <w:rPr>
                <w:rFonts w:asciiTheme="minorBidi" w:hAnsiTheme="minorBidi" w:cstheme="minorBidi"/>
                <w:sz w:val="28"/>
                <w:szCs w:val="28"/>
              </w:rPr>
            </w:pPr>
            <w:r w:rsidRPr="001173AE">
              <w:rPr>
                <w:rFonts w:asciiTheme="minorBidi" w:hAnsiTheme="minorBidi" w:cstheme="minorBidi"/>
                <w:sz w:val="24"/>
                <w:szCs w:val="24"/>
              </w:rPr>
              <w:t xml:space="preserve"> • Identify and evaluate the fundamental legal techniques of reasoning from precedent and interpreting statutes, including knowledge of fact-finding</w:t>
            </w:r>
            <w:r>
              <w:rPr>
                <w:rFonts w:asciiTheme="minorBidi" w:hAnsiTheme="minorBidi" w:cstheme="minorBidi"/>
                <w:sz w:val="24"/>
                <w:szCs w:val="24"/>
              </w:rPr>
              <w:t>.</w:t>
            </w:r>
          </w:p>
          <w:p w14:paraId="285661DD" w14:textId="77777777" w:rsidR="00C01A3F" w:rsidRPr="00A406E5" w:rsidRDefault="00C01A3F" w:rsidP="00152E9D">
            <w:pPr>
              <w:ind w:left="360"/>
              <w:rPr>
                <w:rFonts w:ascii="Arial" w:hAnsi="Arial" w:cs="Arial"/>
                <w:sz w:val="22"/>
                <w:szCs w:val="22"/>
              </w:rPr>
            </w:pPr>
          </w:p>
          <w:p w14:paraId="14F52F82" w14:textId="77777777" w:rsidR="00C01A3F" w:rsidRPr="00A406E5" w:rsidRDefault="00C01A3F" w:rsidP="00152E9D">
            <w:pPr>
              <w:ind w:left="360"/>
              <w:rPr>
                <w:rFonts w:ascii="Arial" w:hAnsi="Arial" w:cs="Arial"/>
                <w:sz w:val="22"/>
                <w:szCs w:val="22"/>
              </w:rPr>
            </w:pPr>
          </w:p>
          <w:p w14:paraId="1D2C4800" w14:textId="77777777" w:rsidR="00C01A3F" w:rsidRPr="00A406E5" w:rsidRDefault="00C01A3F" w:rsidP="00A85BFE">
            <w:pPr>
              <w:rPr>
                <w:rFonts w:ascii="Arial" w:hAnsi="Arial" w:cs="Arial"/>
                <w:sz w:val="22"/>
                <w:szCs w:val="22"/>
              </w:rPr>
            </w:pP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13E1AB44" w14:textId="77777777" w:rsidR="00A67FB1" w:rsidRPr="00A406E5" w:rsidRDefault="00A67FB1" w:rsidP="00A67FB1">
      <w:pPr>
        <w:ind w:left="720"/>
        <w:rPr>
          <w:rFonts w:ascii="Arial" w:hAnsi="Arial" w:cs="Arial"/>
          <w:sz w:val="24"/>
          <w:szCs w:val="24"/>
        </w:rPr>
      </w:pPr>
    </w:p>
    <w:p w14:paraId="53740846" w14:textId="77777777" w:rsidR="00152E9D" w:rsidRPr="00A406E5" w:rsidRDefault="00152E9D" w:rsidP="00A67FB1">
      <w:pPr>
        <w:ind w:left="720"/>
        <w:rPr>
          <w:rFonts w:ascii="Arial" w:hAnsi="Arial" w:cs="Arial"/>
          <w:sz w:val="24"/>
          <w:szCs w:val="24"/>
        </w:rPr>
      </w:pPr>
    </w:p>
    <w:p w14:paraId="256E4497" w14:textId="77777777" w:rsidR="00152E9D" w:rsidRPr="00A406E5" w:rsidRDefault="00152E9D" w:rsidP="00A67FB1">
      <w:pPr>
        <w:ind w:left="720"/>
        <w:rPr>
          <w:rFonts w:ascii="Arial" w:hAnsi="Arial" w:cs="Arial"/>
          <w:sz w:val="24"/>
          <w:szCs w:val="24"/>
        </w:rPr>
      </w:pPr>
    </w:p>
    <w:p w14:paraId="00B25905" w14:textId="77777777" w:rsidR="001B687F" w:rsidRDefault="001B687F" w:rsidP="001B687F">
      <w:pPr>
        <w:ind w:left="720"/>
        <w:rPr>
          <w:rFonts w:ascii="Arial" w:hAnsi="Arial" w:cs="Arial"/>
          <w:sz w:val="24"/>
          <w:szCs w:val="24"/>
        </w:rPr>
      </w:pPr>
      <w:r>
        <w:rPr>
          <w:rFonts w:ascii="Arial" w:hAnsi="Arial" w:cs="Arial"/>
          <w:sz w:val="24"/>
          <w:szCs w:val="24"/>
        </w:rPr>
        <w:t xml:space="preserve">‘’ The police play an active and significant role within the English and Welsh Justice system’’. Discuss the extent to which the above statement is correct. </w:t>
      </w:r>
    </w:p>
    <w:p w14:paraId="0AEC8C64" w14:textId="77777777" w:rsidR="001B687F" w:rsidRDefault="001B687F" w:rsidP="001B687F">
      <w:pPr>
        <w:ind w:left="720"/>
        <w:rPr>
          <w:rFonts w:ascii="Arial" w:hAnsi="Arial" w:cs="Arial"/>
          <w:sz w:val="24"/>
          <w:szCs w:val="24"/>
        </w:rPr>
      </w:pPr>
    </w:p>
    <w:p w14:paraId="47878980" w14:textId="77777777" w:rsidR="001B687F" w:rsidRDefault="001B687F" w:rsidP="001B687F">
      <w:pPr>
        <w:ind w:left="720"/>
        <w:rPr>
          <w:rFonts w:ascii="Arial" w:hAnsi="Arial" w:cs="Arial"/>
          <w:sz w:val="24"/>
          <w:szCs w:val="24"/>
        </w:rPr>
      </w:pPr>
      <w:r>
        <w:rPr>
          <w:rFonts w:ascii="Arial" w:hAnsi="Arial" w:cs="Arial"/>
          <w:sz w:val="24"/>
          <w:szCs w:val="24"/>
        </w:rPr>
        <w:t xml:space="preserve">Within your answer you may wish to consider; </w:t>
      </w:r>
    </w:p>
    <w:p w14:paraId="29CF5982" w14:textId="77777777" w:rsidR="001B687F" w:rsidRDefault="001B687F" w:rsidP="001B687F">
      <w:pPr>
        <w:ind w:left="720"/>
        <w:rPr>
          <w:rFonts w:ascii="Arial" w:hAnsi="Arial" w:cs="Arial"/>
          <w:sz w:val="24"/>
          <w:szCs w:val="24"/>
        </w:rPr>
      </w:pPr>
    </w:p>
    <w:p w14:paraId="25000876" w14:textId="77777777" w:rsidR="001B687F" w:rsidRDefault="001B687F" w:rsidP="001B687F">
      <w:pPr>
        <w:pStyle w:val="ListParagraph"/>
        <w:numPr>
          <w:ilvl w:val="0"/>
          <w:numId w:val="18"/>
        </w:numPr>
        <w:rPr>
          <w:rFonts w:ascii="Arial" w:hAnsi="Arial" w:cs="Arial"/>
          <w:sz w:val="24"/>
          <w:szCs w:val="24"/>
        </w:rPr>
      </w:pPr>
      <w:r>
        <w:rPr>
          <w:rFonts w:ascii="Arial" w:hAnsi="Arial" w:cs="Arial"/>
          <w:sz w:val="24"/>
          <w:szCs w:val="24"/>
        </w:rPr>
        <w:t xml:space="preserve">Police and Criminal Evidence Act 1984. </w:t>
      </w:r>
    </w:p>
    <w:p w14:paraId="01AA9B04" w14:textId="77777777" w:rsidR="001B687F" w:rsidRDefault="001B687F" w:rsidP="001B687F">
      <w:pPr>
        <w:pStyle w:val="ListParagraph"/>
        <w:numPr>
          <w:ilvl w:val="0"/>
          <w:numId w:val="18"/>
        </w:numPr>
        <w:rPr>
          <w:rFonts w:ascii="Arial" w:hAnsi="Arial" w:cs="Arial"/>
          <w:sz w:val="24"/>
          <w:szCs w:val="24"/>
        </w:rPr>
      </w:pPr>
      <w:r>
        <w:rPr>
          <w:rFonts w:ascii="Arial" w:hAnsi="Arial" w:cs="Arial"/>
          <w:sz w:val="24"/>
          <w:szCs w:val="24"/>
        </w:rPr>
        <w:t xml:space="preserve">Stop and Search. </w:t>
      </w:r>
    </w:p>
    <w:p w14:paraId="751DC139" w14:textId="77777777" w:rsidR="001B687F" w:rsidRDefault="001B687F" w:rsidP="001B687F">
      <w:pPr>
        <w:pStyle w:val="ListParagraph"/>
        <w:numPr>
          <w:ilvl w:val="0"/>
          <w:numId w:val="18"/>
        </w:numPr>
        <w:rPr>
          <w:rFonts w:ascii="Arial" w:hAnsi="Arial" w:cs="Arial"/>
          <w:sz w:val="24"/>
          <w:szCs w:val="24"/>
        </w:rPr>
      </w:pPr>
      <w:r>
        <w:rPr>
          <w:rFonts w:ascii="Arial" w:hAnsi="Arial" w:cs="Arial"/>
          <w:sz w:val="24"/>
          <w:szCs w:val="24"/>
        </w:rPr>
        <w:t xml:space="preserve">Arrest. </w:t>
      </w:r>
    </w:p>
    <w:p w14:paraId="06905E63" w14:textId="77777777" w:rsidR="001B687F" w:rsidRDefault="001B687F" w:rsidP="001B687F">
      <w:pPr>
        <w:pStyle w:val="ListParagraph"/>
        <w:numPr>
          <w:ilvl w:val="0"/>
          <w:numId w:val="18"/>
        </w:numPr>
        <w:rPr>
          <w:rFonts w:ascii="Arial" w:hAnsi="Arial" w:cs="Arial"/>
          <w:sz w:val="24"/>
          <w:szCs w:val="24"/>
        </w:rPr>
      </w:pPr>
      <w:r>
        <w:rPr>
          <w:rFonts w:ascii="Arial" w:hAnsi="Arial" w:cs="Arial"/>
          <w:sz w:val="24"/>
          <w:szCs w:val="24"/>
        </w:rPr>
        <w:t xml:space="preserve">Treatment of suspects. </w:t>
      </w:r>
    </w:p>
    <w:p w14:paraId="1E4CD8F3" w14:textId="77777777" w:rsidR="001B687F" w:rsidRDefault="001B687F" w:rsidP="001B687F">
      <w:pPr>
        <w:pStyle w:val="ListParagraph"/>
        <w:numPr>
          <w:ilvl w:val="0"/>
          <w:numId w:val="18"/>
        </w:numPr>
        <w:rPr>
          <w:rFonts w:ascii="Arial" w:hAnsi="Arial" w:cs="Arial"/>
          <w:sz w:val="24"/>
          <w:szCs w:val="24"/>
        </w:rPr>
      </w:pPr>
      <w:r>
        <w:rPr>
          <w:rFonts w:ascii="Arial" w:hAnsi="Arial" w:cs="Arial"/>
          <w:sz w:val="24"/>
          <w:szCs w:val="24"/>
        </w:rPr>
        <w:t xml:space="preserve">Human Rights. </w:t>
      </w:r>
    </w:p>
    <w:p w14:paraId="79C5176C" w14:textId="77777777" w:rsidR="001B687F" w:rsidRDefault="001B687F" w:rsidP="001B687F">
      <w:pPr>
        <w:pStyle w:val="ListParagraph"/>
        <w:numPr>
          <w:ilvl w:val="0"/>
          <w:numId w:val="18"/>
        </w:numPr>
        <w:rPr>
          <w:rFonts w:ascii="Arial" w:hAnsi="Arial" w:cs="Arial"/>
          <w:sz w:val="24"/>
          <w:szCs w:val="24"/>
        </w:rPr>
      </w:pPr>
      <w:r>
        <w:rPr>
          <w:rFonts w:ascii="Arial" w:hAnsi="Arial" w:cs="Arial"/>
          <w:sz w:val="24"/>
          <w:szCs w:val="24"/>
        </w:rPr>
        <w:t xml:space="preserve">Being a witness in court. </w:t>
      </w:r>
    </w:p>
    <w:p w14:paraId="06F1B6EA" w14:textId="77777777" w:rsidR="001B687F" w:rsidRDefault="001B687F" w:rsidP="001B687F">
      <w:pPr>
        <w:pStyle w:val="ListParagraph"/>
        <w:numPr>
          <w:ilvl w:val="0"/>
          <w:numId w:val="18"/>
        </w:numPr>
        <w:rPr>
          <w:rFonts w:ascii="Arial" w:hAnsi="Arial" w:cs="Arial"/>
          <w:sz w:val="24"/>
          <w:szCs w:val="24"/>
        </w:rPr>
      </w:pPr>
      <w:r>
        <w:rPr>
          <w:rFonts w:ascii="Arial" w:hAnsi="Arial" w:cs="Arial"/>
          <w:sz w:val="24"/>
          <w:szCs w:val="24"/>
        </w:rPr>
        <w:t xml:space="preserve">Reform suggestions. </w:t>
      </w:r>
    </w:p>
    <w:p w14:paraId="33A992FD" w14:textId="54039840" w:rsidR="00E11452" w:rsidRPr="001B687F" w:rsidRDefault="001B687F" w:rsidP="001B687F">
      <w:pPr>
        <w:pStyle w:val="ListParagraph"/>
        <w:numPr>
          <w:ilvl w:val="0"/>
          <w:numId w:val="18"/>
        </w:numPr>
        <w:rPr>
          <w:rFonts w:ascii="Arial" w:hAnsi="Arial" w:cs="Arial"/>
          <w:sz w:val="24"/>
          <w:szCs w:val="24"/>
        </w:rPr>
      </w:pPr>
      <w:r>
        <w:rPr>
          <w:rFonts w:ascii="Arial" w:hAnsi="Arial" w:cs="Arial"/>
          <w:sz w:val="24"/>
          <w:szCs w:val="24"/>
        </w:rPr>
        <w:t xml:space="preserve">Summary/ conclusion. </w:t>
      </w:r>
      <w:r w:rsidR="00E11452" w:rsidRPr="001B687F">
        <w:rPr>
          <w:rFonts w:ascii="Arial" w:hAnsi="Arial" w:cs="Arial"/>
          <w:sz w:val="24"/>
          <w:szCs w:val="24"/>
        </w:rPr>
        <w:t xml:space="preserve"> </w:t>
      </w:r>
    </w:p>
    <w:p w14:paraId="411C8949" w14:textId="77777777" w:rsidR="00152E9D" w:rsidRPr="00A406E5" w:rsidRDefault="00152E9D" w:rsidP="00A67FB1">
      <w:pPr>
        <w:ind w:left="720"/>
        <w:rPr>
          <w:rFonts w:ascii="Arial" w:hAnsi="Arial" w:cs="Arial"/>
          <w:sz w:val="24"/>
          <w:szCs w:val="24"/>
        </w:rPr>
      </w:pPr>
    </w:p>
    <w:p w14:paraId="7ECB9E57" w14:textId="77777777" w:rsidR="00152E9D" w:rsidRPr="00A406E5" w:rsidRDefault="00152E9D" w:rsidP="00A67FB1">
      <w:pPr>
        <w:ind w:left="720"/>
        <w:rPr>
          <w:rFonts w:ascii="Arial" w:hAnsi="Arial" w:cs="Arial"/>
          <w:sz w:val="24"/>
          <w:szCs w:val="24"/>
        </w:rPr>
      </w:pPr>
    </w:p>
    <w:p w14:paraId="6486743A" w14:textId="77777777" w:rsidR="00152E9D" w:rsidRPr="00A406E5" w:rsidRDefault="00152E9D" w:rsidP="00A67FB1">
      <w:pPr>
        <w:ind w:left="720"/>
        <w:rPr>
          <w:rFonts w:ascii="Arial" w:hAnsi="Arial" w:cs="Arial"/>
          <w:sz w:val="24"/>
          <w:szCs w:val="24"/>
        </w:rPr>
      </w:pPr>
    </w:p>
    <w:p w14:paraId="1525C265" w14:textId="77777777" w:rsidR="00152E9D" w:rsidRPr="00A406E5" w:rsidRDefault="00152E9D" w:rsidP="00A67FB1">
      <w:pPr>
        <w:ind w:left="720"/>
        <w:rPr>
          <w:rFonts w:ascii="Arial" w:hAnsi="Arial" w:cs="Arial"/>
          <w:sz w:val="24"/>
          <w:szCs w:val="24"/>
        </w:rPr>
      </w:pPr>
    </w:p>
    <w:p w14:paraId="649F50B1" w14:textId="77777777" w:rsidR="00152E9D" w:rsidRPr="00A406E5" w:rsidRDefault="00152E9D" w:rsidP="00A67FB1">
      <w:pPr>
        <w:ind w:left="720"/>
        <w:rPr>
          <w:rFonts w:ascii="Arial" w:hAnsi="Arial" w:cs="Arial"/>
          <w:sz w:val="24"/>
          <w:szCs w:val="24"/>
        </w:rPr>
      </w:pPr>
    </w:p>
    <w:p w14:paraId="4EE77263" w14:textId="77777777" w:rsidR="00152E9D" w:rsidRPr="00A406E5" w:rsidRDefault="00152E9D" w:rsidP="00A67FB1">
      <w:pPr>
        <w:ind w:left="720"/>
        <w:rPr>
          <w:rFonts w:ascii="Arial" w:hAnsi="Arial" w:cs="Arial"/>
          <w:sz w:val="24"/>
          <w:szCs w:val="24"/>
        </w:rPr>
      </w:pPr>
    </w:p>
    <w:p w14:paraId="201C22DF" w14:textId="77777777" w:rsidR="00152E9D" w:rsidRPr="00A406E5" w:rsidRDefault="00152E9D" w:rsidP="00A67FB1">
      <w:pPr>
        <w:ind w:left="720"/>
        <w:rPr>
          <w:rFonts w:ascii="Arial" w:hAnsi="Arial" w:cs="Arial"/>
          <w:sz w:val="24"/>
          <w:szCs w:val="24"/>
        </w:rPr>
      </w:pPr>
    </w:p>
    <w:p w14:paraId="727295DB" w14:textId="77777777" w:rsidR="00152E9D" w:rsidRPr="00A406E5" w:rsidRDefault="00152E9D" w:rsidP="00A67FB1">
      <w:pPr>
        <w:ind w:left="720"/>
        <w:rPr>
          <w:rFonts w:ascii="Arial" w:hAnsi="Arial" w:cs="Arial"/>
          <w:sz w:val="24"/>
          <w:szCs w:val="24"/>
        </w:rPr>
      </w:pPr>
    </w:p>
    <w:p w14:paraId="30EBF263" w14:textId="77777777" w:rsidR="00152E9D" w:rsidRPr="00A406E5" w:rsidRDefault="00152E9D" w:rsidP="00A67FB1">
      <w:pPr>
        <w:ind w:left="720"/>
        <w:rPr>
          <w:rFonts w:ascii="Arial" w:hAnsi="Arial" w:cs="Arial"/>
          <w:sz w:val="24"/>
          <w:szCs w:val="24"/>
        </w:rPr>
      </w:pPr>
    </w:p>
    <w:p w14:paraId="66BE954E" w14:textId="77777777" w:rsidR="00152E9D" w:rsidRPr="00A406E5" w:rsidRDefault="00152E9D" w:rsidP="00A67FB1">
      <w:pPr>
        <w:ind w:left="720"/>
        <w:rPr>
          <w:rFonts w:ascii="Arial" w:hAnsi="Arial" w:cs="Arial"/>
          <w:sz w:val="24"/>
          <w:szCs w:val="24"/>
        </w:rPr>
      </w:pPr>
    </w:p>
    <w:p w14:paraId="3872CD45" w14:textId="77777777" w:rsidR="00152E9D" w:rsidRPr="00A406E5" w:rsidRDefault="00152E9D" w:rsidP="00A67FB1">
      <w:pPr>
        <w:ind w:left="720"/>
        <w:rPr>
          <w:rFonts w:ascii="Arial" w:hAnsi="Arial" w:cs="Arial"/>
          <w:sz w:val="24"/>
          <w:szCs w:val="24"/>
        </w:rPr>
      </w:pPr>
    </w:p>
    <w:p w14:paraId="2739942E" w14:textId="77777777" w:rsidR="00152E9D" w:rsidRPr="00A406E5" w:rsidRDefault="00152E9D" w:rsidP="00A67FB1">
      <w:pPr>
        <w:ind w:left="720"/>
        <w:rPr>
          <w:rFonts w:ascii="Arial" w:hAnsi="Arial" w:cs="Arial"/>
          <w:sz w:val="24"/>
          <w:szCs w:val="24"/>
        </w:rPr>
      </w:pPr>
    </w:p>
    <w:p w14:paraId="66F66075" w14:textId="77777777" w:rsidR="00152E9D" w:rsidRPr="00A406E5" w:rsidRDefault="00152E9D" w:rsidP="00A67FB1">
      <w:pPr>
        <w:ind w:left="720"/>
        <w:rPr>
          <w:rFonts w:ascii="Arial" w:hAnsi="Arial" w:cs="Arial"/>
          <w:sz w:val="24"/>
          <w:szCs w:val="24"/>
        </w:rPr>
      </w:pPr>
    </w:p>
    <w:p w14:paraId="14DF47BE" w14:textId="77777777" w:rsidR="00152E9D" w:rsidRPr="00A406E5" w:rsidRDefault="00152E9D" w:rsidP="00A67FB1">
      <w:pPr>
        <w:ind w:left="720"/>
        <w:rPr>
          <w:rFonts w:ascii="Arial" w:hAnsi="Arial" w:cs="Arial"/>
          <w:sz w:val="24"/>
          <w:szCs w:val="24"/>
        </w:rPr>
      </w:pPr>
    </w:p>
    <w:p w14:paraId="54CFF254" w14:textId="77777777" w:rsidR="00152E9D" w:rsidRPr="00A406E5" w:rsidRDefault="00152E9D" w:rsidP="00A67FB1">
      <w:pPr>
        <w:ind w:left="720"/>
        <w:rPr>
          <w:rFonts w:ascii="Arial" w:hAnsi="Arial" w:cs="Arial"/>
          <w:sz w:val="24"/>
          <w:szCs w:val="24"/>
        </w:rPr>
      </w:pPr>
    </w:p>
    <w:p w14:paraId="48906418" w14:textId="77777777" w:rsidR="00152E9D" w:rsidRPr="00A406E5" w:rsidRDefault="00152E9D" w:rsidP="00A67FB1">
      <w:pPr>
        <w:ind w:left="720"/>
        <w:rPr>
          <w:rFonts w:ascii="Arial" w:hAnsi="Arial" w:cs="Arial"/>
          <w:sz w:val="24"/>
          <w:szCs w:val="24"/>
        </w:rPr>
      </w:pPr>
    </w:p>
    <w:p w14:paraId="665CD5EB" w14:textId="77777777" w:rsidR="00152E9D" w:rsidRPr="00A406E5" w:rsidRDefault="00152E9D" w:rsidP="00A67FB1">
      <w:pPr>
        <w:ind w:left="720"/>
        <w:rPr>
          <w:rFonts w:ascii="Arial" w:hAnsi="Arial" w:cs="Arial"/>
          <w:sz w:val="24"/>
          <w:szCs w:val="24"/>
        </w:rPr>
      </w:pPr>
    </w:p>
    <w:p w14:paraId="1287731D" w14:textId="77777777" w:rsidR="00152E9D" w:rsidRPr="00A406E5" w:rsidRDefault="00152E9D" w:rsidP="00A67FB1">
      <w:pPr>
        <w:ind w:left="720"/>
        <w:rPr>
          <w:rFonts w:ascii="Arial" w:hAnsi="Arial" w:cs="Arial"/>
          <w:sz w:val="24"/>
          <w:szCs w:val="24"/>
        </w:rPr>
      </w:pPr>
    </w:p>
    <w:p w14:paraId="7157D1BC" w14:textId="77777777" w:rsidR="00152E9D" w:rsidRPr="00A406E5" w:rsidRDefault="00152E9D" w:rsidP="00A67FB1">
      <w:pPr>
        <w:ind w:left="720"/>
        <w:rPr>
          <w:rFonts w:ascii="Arial" w:hAnsi="Arial" w:cs="Arial"/>
          <w:sz w:val="24"/>
          <w:szCs w:val="24"/>
        </w:rPr>
      </w:pPr>
    </w:p>
    <w:p w14:paraId="51160DF6" w14:textId="77777777" w:rsidR="00A3505D" w:rsidRPr="00A406E5" w:rsidRDefault="00A3505D" w:rsidP="00D22D9C">
      <w:pPr>
        <w:jc w:val="both"/>
        <w:rPr>
          <w:rFonts w:ascii="Arial" w:hAnsi="Arial" w:cs="Arial"/>
          <w:sz w:val="22"/>
          <w:szCs w:val="22"/>
        </w:rPr>
      </w:pPr>
    </w:p>
    <w:p w14:paraId="56226929" w14:textId="77777777" w:rsidR="004D5E9B" w:rsidRDefault="004D5E9B" w:rsidP="00D22D9C">
      <w:pPr>
        <w:jc w:val="both"/>
        <w:rPr>
          <w:rFonts w:ascii="Arial" w:hAnsi="Arial" w:cs="Arial"/>
          <w:sz w:val="22"/>
          <w:szCs w:val="22"/>
        </w:rPr>
      </w:pPr>
      <w:r>
        <w:rPr>
          <w:rFonts w:ascii="Arial" w:hAnsi="Arial" w:cs="Arial"/>
          <w:sz w:val="22"/>
          <w:szCs w:val="22"/>
        </w:rPr>
        <w:lastRenderedPageBreak/>
        <w:br/>
      </w:r>
      <w:r>
        <w:rPr>
          <w:rFonts w:ascii="Arial" w:hAnsi="Arial" w:cs="Arial"/>
          <w:sz w:val="22"/>
          <w:szCs w:val="22"/>
        </w:rPr>
        <w:br/>
      </w:r>
    </w:p>
    <w:p w14:paraId="01293F16" w14:textId="77777777" w:rsidR="004D5E9B" w:rsidRDefault="004D5E9B" w:rsidP="00D22D9C">
      <w:pPr>
        <w:jc w:val="both"/>
        <w:rPr>
          <w:rFonts w:ascii="Arial" w:hAnsi="Arial" w:cs="Arial"/>
          <w:sz w:val="22"/>
          <w:szCs w:val="22"/>
        </w:rPr>
      </w:pPr>
    </w:p>
    <w:p w14:paraId="2665E5C4" w14:textId="77777777" w:rsidR="004D5E9B" w:rsidRDefault="004D5E9B" w:rsidP="00D22D9C">
      <w:pPr>
        <w:jc w:val="both"/>
        <w:rPr>
          <w:rFonts w:ascii="Arial" w:hAnsi="Arial" w:cs="Arial"/>
          <w:sz w:val="22"/>
          <w:szCs w:val="22"/>
        </w:rPr>
      </w:pPr>
    </w:p>
    <w:p w14:paraId="2E2C6194" w14:textId="77777777" w:rsidR="004D5E9B" w:rsidRDefault="004D5E9B" w:rsidP="00D22D9C">
      <w:pPr>
        <w:jc w:val="both"/>
        <w:rPr>
          <w:rFonts w:ascii="Arial" w:hAnsi="Arial" w:cs="Arial"/>
          <w:sz w:val="22"/>
          <w:szCs w:val="22"/>
        </w:rPr>
      </w:pPr>
    </w:p>
    <w:p w14:paraId="77A833C8" w14:textId="77777777" w:rsidR="004D5E9B" w:rsidRDefault="004D5E9B" w:rsidP="00D22D9C">
      <w:pPr>
        <w:jc w:val="both"/>
        <w:rPr>
          <w:rFonts w:ascii="Arial" w:hAnsi="Arial" w:cs="Arial"/>
          <w:sz w:val="22"/>
          <w:szCs w:val="22"/>
        </w:rPr>
      </w:pPr>
    </w:p>
    <w:p w14:paraId="0AD76D05" w14:textId="77777777" w:rsidR="004D5E9B" w:rsidRDefault="004D5E9B" w:rsidP="00D22D9C">
      <w:pPr>
        <w:jc w:val="both"/>
        <w:rPr>
          <w:rFonts w:ascii="Arial" w:hAnsi="Arial" w:cs="Arial"/>
          <w:sz w:val="22"/>
          <w:szCs w:val="22"/>
        </w:rPr>
      </w:pPr>
    </w:p>
    <w:p w14:paraId="057DFD29" w14:textId="77777777" w:rsidR="004D5E9B" w:rsidRDefault="004D5E9B" w:rsidP="00D22D9C">
      <w:pPr>
        <w:jc w:val="both"/>
        <w:rPr>
          <w:rFonts w:ascii="Arial" w:hAnsi="Arial" w:cs="Arial"/>
          <w:sz w:val="22"/>
          <w:szCs w:val="22"/>
        </w:rPr>
      </w:pPr>
    </w:p>
    <w:p w14:paraId="4D65C50B" w14:textId="77777777" w:rsidR="00A85BFE" w:rsidRDefault="004D5E9B" w:rsidP="00D22D9C">
      <w:pPr>
        <w:jc w:val="both"/>
        <w:rPr>
          <w:rFonts w:ascii="Arial" w:hAnsi="Arial" w:cs="Arial"/>
          <w:sz w:val="22"/>
          <w:szCs w:val="22"/>
        </w:rPr>
      </w:pPr>
      <w:r>
        <w:rPr>
          <w:rFonts w:ascii="Arial" w:hAnsi="Arial" w:cs="Arial"/>
          <w:sz w:val="22"/>
          <w:szCs w:val="22"/>
        </w:rPr>
        <w:br/>
      </w:r>
    </w:p>
    <w:p w14:paraId="544504D8" w14:textId="77777777" w:rsidR="00A85BFE" w:rsidRDefault="00A85BFE">
      <w:pPr>
        <w:rPr>
          <w:rFonts w:ascii="Arial" w:hAnsi="Arial" w:cs="Arial"/>
          <w:sz w:val="22"/>
          <w:szCs w:val="22"/>
        </w:rPr>
      </w:pPr>
      <w:r>
        <w:rPr>
          <w:rFonts w:ascii="Arial" w:hAnsi="Arial" w:cs="Arial"/>
          <w:sz w:val="22"/>
          <w:szCs w:val="22"/>
        </w:rPr>
        <w:br w:type="page"/>
      </w: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F09134C"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258A69C5" w:rsidR="00152E9D" w:rsidRPr="00A406E5" w:rsidRDefault="001173AE"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41905530" w:rsidR="00152E9D" w:rsidRPr="00A406E5" w:rsidRDefault="001173AE"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612EB947" w:rsidR="00152E9D" w:rsidRPr="00A406E5" w:rsidRDefault="001173AE"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47ACE6E7" w:rsidR="00152E9D" w:rsidRPr="00A406E5" w:rsidRDefault="001173AE"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104FB63E" w:rsidR="00152E9D" w:rsidRPr="00A406E5" w:rsidRDefault="001173AE"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w:t>
            </w:r>
            <w:r w:rsidRPr="00CA7DB9">
              <w:rPr>
                <w:rFonts w:ascii="Arial" w:eastAsia="Arial" w:hAnsi="Arial" w:cs="Arial"/>
                <w:bCs/>
                <w:sz w:val="18"/>
                <w:szCs w:val="18"/>
              </w:rPr>
              <w:lastRenderedPageBreak/>
              <w:t>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w:t>
            </w:r>
            <w:r w:rsidRPr="00DD71B0">
              <w:rPr>
                <w:rFonts w:ascii="Arial" w:hAnsi="Arial" w:cs="Arial"/>
              </w:rPr>
              <w:lastRenderedPageBreak/>
              <w:t>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lastRenderedPageBreak/>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w:t>
            </w:r>
            <w:r w:rsidRPr="00DD71B0">
              <w:rPr>
                <w:rFonts w:ascii="Arial" w:hAnsi="Arial" w:cs="Arial"/>
              </w:rPr>
              <w:lastRenderedPageBreak/>
              <w:t xml:space="preserve">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w:t>
            </w:r>
            <w:r w:rsidRPr="00B669B1">
              <w:rPr>
                <w:rFonts w:ascii="Arial" w:hAnsi="Arial" w:cs="Arial"/>
              </w:rPr>
              <w:lastRenderedPageBreak/>
              <w:t>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w:t>
            </w:r>
            <w:r w:rsidRPr="001B085B">
              <w:rPr>
                <w:rFonts w:ascii="Arial" w:hAnsi="Arial" w:cs="Arial"/>
              </w:rPr>
              <w:lastRenderedPageBreak/>
              <w:t xml:space="preserve">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w:t>
            </w:r>
            <w:r w:rsidRPr="001B085B">
              <w:rPr>
                <w:rFonts w:ascii="Arial" w:hAnsi="Arial" w:cs="Arial"/>
              </w:rPr>
              <w:lastRenderedPageBreak/>
              <w:t>underlying 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E11452">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 xml:space="preserve">Little or no appreciation of </w:t>
            </w:r>
            <w:r w:rsidRPr="00B669B1">
              <w:rPr>
                <w:rFonts w:ascii="Arial" w:hAnsi="Arial" w:cs="Arial"/>
              </w:rPr>
              <w:lastRenderedPageBreak/>
              <w:t>the context of the application.</w:t>
            </w:r>
          </w:p>
          <w:p w14:paraId="5CB1A3A8"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w:t>
            </w:r>
            <w:r w:rsidRPr="00B669B1">
              <w:rPr>
                <w:rFonts w:ascii="Arial" w:hAnsi="Arial" w:cs="Arial"/>
              </w:rPr>
              <w:lastRenderedPageBreak/>
              <w:t>and 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w:t>
            </w:r>
            <w:r>
              <w:rPr>
                <w:rFonts w:ascii="Arial" w:hAnsi="Arial" w:cs="Arial"/>
              </w:rPr>
              <w:lastRenderedPageBreak/>
              <w:t>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 xml:space="preserve">Outstanding </w:t>
            </w:r>
            <w:r>
              <w:rPr>
                <w:rFonts w:ascii="Arial" w:hAnsi="Arial" w:cs="Arial"/>
              </w:rPr>
              <w:lastRenderedPageBreak/>
              <w:t>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FDBDE5" w14:textId="77777777" w:rsidR="00AC6EBD" w:rsidRDefault="00AC6EBD">
      <w:r>
        <w:separator/>
      </w:r>
    </w:p>
  </w:endnote>
  <w:endnote w:type="continuationSeparator" w:id="0">
    <w:p w14:paraId="367AE96E" w14:textId="77777777" w:rsidR="00AC6EBD" w:rsidRDefault="00AC6E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C90D35" w14:textId="77777777" w:rsidR="00AC6EBD" w:rsidRDefault="00AC6EBD">
      <w:r>
        <w:separator/>
      </w:r>
    </w:p>
  </w:footnote>
  <w:footnote w:type="continuationSeparator" w:id="0">
    <w:p w14:paraId="3DAB12A4" w14:textId="77777777" w:rsidR="00AC6EBD" w:rsidRDefault="00AC6EB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2B3F5A8D"/>
    <w:multiLevelType w:val="hybridMultilevel"/>
    <w:tmpl w:val="24E851A0"/>
    <w:lvl w:ilvl="0" w:tplc="C3E6D98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1C3947"/>
    <w:multiLevelType w:val="hybridMultilevel"/>
    <w:tmpl w:val="CB82CBF4"/>
    <w:lvl w:ilvl="0" w:tplc="F57AE6E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57D01D0"/>
    <w:multiLevelType w:val="hybridMultilevel"/>
    <w:tmpl w:val="A5068AA4"/>
    <w:lvl w:ilvl="0" w:tplc="4F1A153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5059110">
    <w:abstractNumId w:val="1"/>
  </w:num>
  <w:num w:numId="2" w16cid:durableId="1189367096">
    <w:abstractNumId w:val="11"/>
  </w:num>
  <w:num w:numId="3" w16cid:durableId="522594147">
    <w:abstractNumId w:val="17"/>
  </w:num>
  <w:num w:numId="4" w16cid:durableId="1679189305">
    <w:abstractNumId w:val="13"/>
  </w:num>
  <w:num w:numId="5" w16cid:durableId="1356270182">
    <w:abstractNumId w:val="8"/>
  </w:num>
  <w:num w:numId="6" w16cid:durableId="493838803">
    <w:abstractNumId w:val="16"/>
  </w:num>
  <w:num w:numId="7" w16cid:durableId="1685862695">
    <w:abstractNumId w:val="2"/>
  </w:num>
  <w:num w:numId="8" w16cid:durableId="90704009">
    <w:abstractNumId w:val="15"/>
  </w:num>
  <w:num w:numId="9" w16cid:durableId="2097751403">
    <w:abstractNumId w:val="12"/>
  </w:num>
  <w:num w:numId="10" w16cid:durableId="214200195">
    <w:abstractNumId w:val="4"/>
  </w:num>
  <w:num w:numId="11" w16cid:durableId="307977519">
    <w:abstractNumId w:val="5"/>
  </w:num>
  <w:num w:numId="12" w16cid:durableId="1296906017">
    <w:abstractNumId w:val="9"/>
  </w:num>
  <w:num w:numId="13" w16cid:durableId="2059233432">
    <w:abstractNumId w:val="14"/>
  </w:num>
  <w:num w:numId="14" w16cid:durableId="354356693">
    <w:abstractNumId w:val="3"/>
  </w:num>
  <w:num w:numId="15" w16cid:durableId="871109064">
    <w:abstractNumId w:val="0"/>
  </w:num>
  <w:num w:numId="16" w16cid:durableId="1111121824">
    <w:abstractNumId w:val="6"/>
  </w:num>
  <w:num w:numId="17" w16cid:durableId="2140296860">
    <w:abstractNumId w:val="7"/>
  </w:num>
  <w:num w:numId="18" w16cid:durableId="1211183244">
    <w:abstractNumId w:val="18"/>
  </w:num>
  <w:num w:numId="19" w16cid:durableId="183745949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5604"/>
    <w:rsid w:val="00026B02"/>
    <w:rsid w:val="000822E5"/>
    <w:rsid w:val="000971FC"/>
    <w:rsid w:val="000A2A3A"/>
    <w:rsid w:val="000A492A"/>
    <w:rsid w:val="000D2F80"/>
    <w:rsid w:val="000E413A"/>
    <w:rsid w:val="000F5AA3"/>
    <w:rsid w:val="00100396"/>
    <w:rsid w:val="00100B5C"/>
    <w:rsid w:val="001106E9"/>
    <w:rsid w:val="001173AE"/>
    <w:rsid w:val="00124CA5"/>
    <w:rsid w:val="00134F77"/>
    <w:rsid w:val="001363A5"/>
    <w:rsid w:val="00152E9D"/>
    <w:rsid w:val="00154487"/>
    <w:rsid w:val="0017512A"/>
    <w:rsid w:val="00196958"/>
    <w:rsid w:val="001A1E39"/>
    <w:rsid w:val="001A24F3"/>
    <w:rsid w:val="001B405C"/>
    <w:rsid w:val="001B5F45"/>
    <w:rsid w:val="001B687F"/>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57C21"/>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42A4"/>
    <w:rsid w:val="00A3505D"/>
    <w:rsid w:val="00A4036F"/>
    <w:rsid w:val="00A406E5"/>
    <w:rsid w:val="00A423D0"/>
    <w:rsid w:val="00A4641C"/>
    <w:rsid w:val="00A55876"/>
    <w:rsid w:val="00A67FB1"/>
    <w:rsid w:val="00A85BFE"/>
    <w:rsid w:val="00AB6FE7"/>
    <w:rsid w:val="00AB7AD7"/>
    <w:rsid w:val="00AC6EBD"/>
    <w:rsid w:val="00AD2430"/>
    <w:rsid w:val="00AE41A6"/>
    <w:rsid w:val="00AF0E34"/>
    <w:rsid w:val="00AF271D"/>
    <w:rsid w:val="00AF56C2"/>
    <w:rsid w:val="00B004E6"/>
    <w:rsid w:val="00B0744D"/>
    <w:rsid w:val="00B50EA8"/>
    <w:rsid w:val="00B64082"/>
    <w:rsid w:val="00B72325"/>
    <w:rsid w:val="00B7612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11452"/>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11</Pages>
  <Words>2798</Words>
  <Characters>15953</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18714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Zita Draper</cp:lastModifiedBy>
  <cp:revision>10</cp:revision>
  <cp:lastPrinted>2014-10-10T07:42:00Z</cp:lastPrinted>
  <dcterms:created xsi:type="dcterms:W3CDTF">2018-07-10T09:26:00Z</dcterms:created>
  <dcterms:modified xsi:type="dcterms:W3CDTF">2023-11-22T11:58:00Z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