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A133F1" w:rsidRDefault="00B152DF"/>
    <w:p w14:paraId="4F99AB73" w14:textId="77777777" w:rsidR="00230935" w:rsidRPr="00A133F1" w:rsidRDefault="00230935" w:rsidP="00230935">
      <w:pPr>
        <w:spacing w:after="0"/>
        <w:jc w:val="both"/>
        <w:rPr>
          <w:rFonts w:ascii="Arial" w:hAnsi="Arial" w:cs="Arial"/>
          <w:sz w:val="40"/>
          <w:szCs w:val="40"/>
        </w:rPr>
      </w:pPr>
    </w:p>
    <w:p w14:paraId="76F08238" w14:textId="77777777" w:rsidR="00230935" w:rsidRPr="00A133F1" w:rsidRDefault="00230935" w:rsidP="00230935">
      <w:pPr>
        <w:spacing w:after="0"/>
        <w:jc w:val="both"/>
        <w:rPr>
          <w:rFonts w:ascii="Arial" w:hAnsi="Arial" w:cs="Arial"/>
          <w:sz w:val="40"/>
          <w:szCs w:val="40"/>
        </w:rPr>
      </w:pPr>
    </w:p>
    <w:p w14:paraId="21E6908B" w14:textId="555347A6" w:rsidR="0005771F" w:rsidRPr="00A133F1" w:rsidRDefault="0005771F" w:rsidP="00230935">
      <w:pPr>
        <w:spacing w:after="0"/>
        <w:jc w:val="both"/>
        <w:rPr>
          <w:rFonts w:ascii="Arial" w:hAnsi="Arial" w:cs="Arial"/>
          <w:sz w:val="40"/>
          <w:szCs w:val="40"/>
        </w:rPr>
      </w:pPr>
      <w:r w:rsidRPr="00A133F1">
        <w:rPr>
          <w:rFonts w:ascii="Arial" w:hAnsi="Arial" w:cs="Arial"/>
          <w:sz w:val="40"/>
          <w:szCs w:val="40"/>
        </w:rPr>
        <w:t>Module Title:</w:t>
      </w:r>
      <w:r w:rsidR="0035328C" w:rsidRPr="00A133F1">
        <w:rPr>
          <w:rFonts w:ascii="Arial" w:hAnsi="Arial" w:cs="Arial"/>
          <w:sz w:val="40"/>
          <w:szCs w:val="40"/>
        </w:rPr>
        <w:t xml:space="preserve"> </w:t>
      </w:r>
      <w:r w:rsidRPr="00A133F1">
        <w:rPr>
          <w:rFonts w:ascii="Arial" w:hAnsi="Arial" w:cs="Arial"/>
          <w:sz w:val="40"/>
          <w:szCs w:val="40"/>
        </w:rPr>
        <w:t>Problem Solving and Decision Making</w:t>
      </w:r>
    </w:p>
    <w:p w14:paraId="2543E3AA" w14:textId="77777777" w:rsidR="0005771F" w:rsidRPr="00A133F1" w:rsidRDefault="0005771F" w:rsidP="0005771F">
      <w:pPr>
        <w:spacing w:line="276" w:lineRule="auto"/>
        <w:jc w:val="both"/>
        <w:rPr>
          <w:rFonts w:ascii="Arial" w:hAnsi="Arial" w:cs="Arial"/>
          <w:sz w:val="48"/>
          <w:szCs w:val="48"/>
        </w:rPr>
      </w:pPr>
    </w:p>
    <w:p w14:paraId="09BB4C30" w14:textId="77777777" w:rsidR="00230935" w:rsidRPr="00A133F1" w:rsidRDefault="0005771F" w:rsidP="00230935">
      <w:pPr>
        <w:spacing w:after="0" w:line="276" w:lineRule="auto"/>
        <w:jc w:val="both"/>
        <w:rPr>
          <w:rFonts w:ascii="Arial" w:hAnsi="Arial" w:cs="Arial"/>
          <w:sz w:val="40"/>
          <w:szCs w:val="40"/>
        </w:rPr>
      </w:pPr>
      <w:r w:rsidRPr="00A133F1">
        <w:rPr>
          <w:rFonts w:ascii="Arial" w:hAnsi="Arial" w:cs="Arial"/>
          <w:sz w:val="40"/>
          <w:szCs w:val="40"/>
        </w:rPr>
        <w:t>Module Code:</w:t>
      </w:r>
      <w:r w:rsidR="0035328C" w:rsidRPr="00A133F1">
        <w:rPr>
          <w:rFonts w:ascii="Arial" w:hAnsi="Arial" w:cs="Arial"/>
          <w:sz w:val="40"/>
          <w:szCs w:val="40"/>
        </w:rPr>
        <w:t xml:space="preserve"> </w:t>
      </w:r>
      <w:r w:rsidRPr="00A133F1">
        <w:rPr>
          <w:rFonts w:ascii="Arial" w:hAnsi="Arial" w:cs="Arial"/>
          <w:sz w:val="40"/>
          <w:szCs w:val="40"/>
        </w:rPr>
        <w:t xml:space="preserve">LCLM 4004 </w:t>
      </w:r>
    </w:p>
    <w:p w14:paraId="06214F07" w14:textId="77777777" w:rsidR="00230935" w:rsidRPr="00A133F1" w:rsidRDefault="00230935" w:rsidP="00230935">
      <w:pPr>
        <w:spacing w:after="0" w:line="276" w:lineRule="auto"/>
        <w:jc w:val="both"/>
        <w:rPr>
          <w:rFonts w:ascii="Arial" w:hAnsi="Arial" w:cs="Arial"/>
          <w:sz w:val="48"/>
          <w:szCs w:val="48"/>
        </w:rPr>
      </w:pPr>
    </w:p>
    <w:p w14:paraId="613B7B52" w14:textId="4E6F6D3C" w:rsidR="0005771F" w:rsidRPr="00A133F1" w:rsidRDefault="00230935" w:rsidP="00230935">
      <w:pPr>
        <w:spacing w:after="0" w:line="276" w:lineRule="auto"/>
        <w:jc w:val="both"/>
        <w:rPr>
          <w:rFonts w:ascii="Arial" w:hAnsi="Arial" w:cs="Arial"/>
          <w:sz w:val="40"/>
          <w:szCs w:val="40"/>
        </w:rPr>
      </w:pPr>
      <w:r w:rsidRPr="00A133F1">
        <w:rPr>
          <w:rFonts w:ascii="Arial" w:hAnsi="Arial" w:cs="Arial"/>
          <w:sz w:val="40"/>
          <w:szCs w:val="40"/>
        </w:rPr>
        <w:t xml:space="preserve">Assessment: </w:t>
      </w:r>
      <w:r w:rsidR="0005771F" w:rsidRPr="00A133F1">
        <w:rPr>
          <w:rFonts w:ascii="Arial" w:hAnsi="Arial" w:cs="Arial"/>
          <w:sz w:val="40"/>
          <w:szCs w:val="40"/>
        </w:rPr>
        <w:t>C</w:t>
      </w:r>
      <w:r w:rsidR="0035328C" w:rsidRPr="00A133F1">
        <w:rPr>
          <w:rFonts w:ascii="Arial" w:hAnsi="Arial" w:cs="Arial"/>
          <w:sz w:val="40"/>
          <w:szCs w:val="40"/>
        </w:rPr>
        <w:t xml:space="preserve">omponent </w:t>
      </w:r>
      <w:r w:rsidR="0005771F" w:rsidRPr="00A133F1">
        <w:rPr>
          <w:rFonts w:ascii="Arial" w:hAnsi="Arial" w:cs="Arial"/>
          <w:sz w:val="40"/>
          <w:szCs w:val="40"/>
        </w:rPr>
        <w:t>2</w:t>
      </w:r>
      <w:r w:rsidR="0035328C" w:rsidRPr="00A133F1">
        <w:rPr>
          <w:rFonts w:ascii="Arial" w:hAnsi="Arial" w:cs="Arial"/>
          <w:sz w:val="40"/>
          <w:szCs w:val="40"/>
        </w:rPr>
        <w:t xml:space="preserve"> </w:t>
      </w:r>
      <w:r w:rsidR="000B4057" w:rsidRPr="00A133F1">
        <w:rPr>
          <w:rFonts w:ascii="Arial" w:hAnsi="Arial" w:cs="Arial"/>
          <w:sz w:val="40"/>
          <w:szCs w:val="40"/>
        </w:rPr>
        <w:t>Report</w:t>
      </w:r>
    </w:p>
    <w:p w14:paraId="41F6DB18" w14:textId="77777777" w:rsidR="0005771F" w:rsidRPr="00A133F1" w:rsidRDefault="0005771F" w:rsidP="0005771F">
      <w:pPr>
        <w:spacing w:line="276" w:lineRule="auto"/>
        <w:jc w:val="both"/>
        <w:rPr>
          <w:rFonts w:ascii="Arial" w:hAnsi="Arial" w:cs="Arial"/>
          <w:sz w:val="48"/>
          <w:szCs w:val="48"/>
        </w:rPr>
      </w:pPr>
    </w:p>
    <w:p w14:paraId="36400D8C" w14:textId="02A0EC84" w:rsidR="0005771F" w:rsidRPr="00A133F1" w:rsidRDefault="0005771F" w:rsidP="0005771F">
      <w:pPr>
        <w:spacing w:line="276" w:lineRule="auto"/>
        <w:jc w:val="both"/>
        <w:rPr>
          <w:rFonts w:ascii="Arial" w:hAnsi="Arial" w:cs="Arial"/>
          <w:sz w:val="40"/>
          <w:szCs w:val="40"/>
        </w:rPr>
      </w:pPr>
      <w:r w:rsidRPr="00A133F1">
        <w:rPr>
          <w:rFonts w:ascii="Arial" w:hAnsi="Arial" w:cs="Arial"/>
          <w:sz w:val="40"/>
          <w:szCs w:val="40"/>
        </w:rPr>
        <w:t xml:space="preserve">Student Name: </w:t>
      </w:r>
      <w:r w:rsidR="00D62441" w:rsidRPr="00A133F1">
        <w:rPr>
          <w:rFonts w:ascii="Arial" w:hAnsi="Arial" w:cs="Arial"/>
          <w:sz w:val="40"/>
          <w:szCs w:val="40"/>
        </w:rPr>
        <w:t>James Ricks</w:t>
      </w:r>
    </w:p>
    <w:p w14:paraId="525487EE" w14:textId="77777777" w:rsidR="0005771F" w:rsidRPr="00A133F1" w:rsidRDefault="0005771F" w:rsidP="0005771F">
      <w:pPr>
        <w:spacing w:line="276" w:lineRule="auto"/>
        <w:jc w:val="both"/>
        <w:rPr>
          <w:rFonts w:ascii="Arial" w:hAnsi="Arial" w:cs="Arial"/>
          <w:sz w:val="48"/>
          <w:szCs w:val="48"/>
        </w:rPr>
      </w:pPr>
    </w:p>
    <w:p w14:paraId="0FEF87A9" w14:textId="191CA298" w:rsidR="0005771F" w:rsidRPr="00A133F1" w:rsidRDefault="0005771F" w:rsidP="0005771F">
      <w:pPr>
        <w:spacing w:line="276" w:lineRule="auto"/>
        <w:jc w:val="both"/>
        <w:rPr>
          <w:rFonts w:ascii="Arial" w:hAnsi="Arial" w:cs="Arial"/>
          <w:sz w:val="40"/>
          <w:szCs w:val="40"/>
        </w:rPr>
      </w:pPr>
      <w:r w:rsidRPr="00A133F1">
        <w:rPr>
          <w:rFonts w:ascii="Arial" w:hAnsi="Arial" w:cs="Arial"/>
          <w:sz w:val="40"/>
          <w:szCs w:val="40"/>
        </w:rPr>
        <w:t>Student Number:</w:t>
      </w:r>
      <w:r w:rsidR="0035328C" w:rsidRPr="00A133F1">
        <w:rPr>
          <w:rFonts w:ascii="Arial" w:hAnsi="Arial" w:cs="Arial"/>
          <w:sz w:val="40"/>
          <w:szCs w:val="40"/>
        </w:rPr>
        <w:t xml:space="preserve"> </w:t>
      </w:r>
      <w:r w:rsidR="00AF5A25" w:rsidRPr="00A133F1">
        <w:rPr>
          <w:rFonts w:ascii="Arial" w:hAnsi="Arial" w:cs="Arial"/>
          <w:sz w:val="40"/>
          <w:szCs w:val="40"/>
        </w:rPr>
        <w:t>2508105</w:t>
      </w:r>
    </w:p>
    <w:p w14:paraId="73341BD5" w14:textId="77777777" w:rsidR="0005771F" w:rsidRPr="00A133F1" w:rsidRDefault="0005771F" w:rsidP="0005771F">
      <w:pPr>
        <w:spacing w:line="276" w:lineRule="auto"/>
        <w:jc w:val="both"/>
        <w:rPr>
          <w:rFonts w:ascii="Arial" w:hAnsi="Arial" w:cs="Arial"/>
          <w:sz w:val="48"/>
          <w:szCs w:val="48"/>
        </w:rPr>
      </w:pPr>
    </w:p>
    <w:p w14:paraId="191746B5" w14:textId="0D187AC0" w:rsidR="00A01805" w:rsidRPr="00A01805" w:rsidRDefault="0005771F" w:rsidP="00A01805">
      <w:pPr>
        <w:numPr>
          <w:ilvl w:val="0"/>
          <w:numId w:val="19"/>
        </w:numPr>
        <w:spacing w:line="276" w:lineRule="auto"/>
        <w:jc w:val="both"/>
        <w:rPr>
          <w:rFonts w:ascii="Arial" w:hAnsi="Arial" w:cs="Arial"/>
          <w:sz w:val="40"/>
          <w:szCs w:val="40"/>
        </w:rPr>
      </w:pPr>
      <w:r w:rsidRPr="00A133F1">
        <w:rPr>
          <w:rFonts w:ascii="Arial" w:hAnsi="Arial" w:cs="Arial"/>
          <w:sz w:val="40"/>
          <w:szCs w:val="40"/>
        </w:rPr>
        <w:t>Lecturer’s Name:</w:t>
      </w:r>
      <w:r w:rsidR="00A01805">
        <w:rPr>
          <w:rFonts w:ascii="Arial" w:hAnsi="Arial" w:cs="Arial"/>
          <w:sz w:val="40"/>
          <w:szCs w:val="40"/>
        </w:rPr>
        <w:t xml:space="preserve"> </w:t>
      </w:r>
      <w:r w:rsidR="00F75F61">
        <w:rPr>
          <w:rFonts w:ascii="Arial" w:hAnsi="Arial" w:cs="Arial"/>
          <w:sz w:val="40"/>
          <w:szCs w:val="40"/>
        </w:rPr>
        <w:t xml:space="preserve">Dr </w:t>
      </w:r>
      <w:r w:rsidR="00A01805" w:rsidRPr="00A01805">
        <w:rPr>
          <w:rFonts w:ascii="Arial" w:hAnsi="Arial" w:cs="Arial"/>
          <w:b/>
          <w:bCs/>
          <w:sz w:val="40"/>
          <w:szCs w:val="40"/>
        </w:rPr>
        <w:t>Chijioke Uba</w:t>
      </w:r>
    </w:p>
    <w:p w14:paraId="311CB87C" w14:textId="2D00572F" w:rsidR="0005771F" w:rsidRPr="00A133F1" w:rsidRDefault="0005771F" w:rsidP="0005771F">
      <w:pPr>
        <w:spacing w:line="276" w:lineRule="auto"/>
        <w:jc w:val="both"/>
        <w:rPr>
          <w:rFonts w:ascii="Arial" w:hAnsi="Arial" w:cs="Arial"/>
          <w:sz w:val="40"/>
          <w:szCs w:val="40"/>
          <w:shd w:val="clear" w:color="auto" w:fill="FFFFFF"/>
        </w:rPr>
      </w:pPr>
    </w:p>
    <w:p w14:paraId="06919ADC" w14:textId="77777777" w:rsidR="00394A9D" w:rsidRPr="00A133F1" w:rsidRDefault="00394A9D" w:rsidP="0005771F">
      <w:pPr>
        <w:spacing w:line="276" w:lineRule="auto"/>
        <w:jc w:val="both"/>
        <w:rPr>
          <w:rFonts w:ascii="Arial" w:hAnsi="Arial" w:cs="Arial"/>
          <w:sz w:val="48"/>
          <w:szCs w:val="48"/>
          <w:shd w:val="clear" w:color="auto" w:fill="FFFFFF"/>
        </w:rPr>
      </w:pPr>
    </w:p>
    <w:p w14:paraId="5149AA82" w14:textId="77777777" w:rsidR="00394A9D" w:rsidRPr="00A133F1" w:rsidRDefault="00394A9D" w:rsidP="0005771F">
      <w:pPr>
        <w:spacing w:line="276" w:lineRule="auto"/>
        <w:jc w:val="both"/>
        <w:rPr>
          <w:rFonts w:ascii="Arial" w:hAnsi="Arial" w:cs="Arial"/>
          <w:sz w:val="48"/>
          <w:szCs w:val="48"/>
          <w:shd w:val="clear" w:color="auto" w:fill="FFFFFF"/>
        </w:rPr>
      </w:pPr>
    </w:p>
    <w:p w14:paraId="4E011622" w14:textId="77777777" w:rsidR="00394A9D" w:rsidRPr="00A133F1" w:rsidRDefault="00394A9D" w:rsidP="0005771F">
      <w:pPr>
        <w:spacing w:line="276" w:lineRule="auto"/>
        <w:jc w:val="both"/>
        <w:rPr>
          <w:rFonts w:ascii="Arial" w:hAnsi="Arial" w:cs="Arial"/>
          <w:sz w:val="48"/>
          <w:szCs w:val="48"/>
          <w:shd w:val="clear" w:color="auto" w:fill="FFFFFF"/>
        </w:rPr>
      </w:pPr>
    </w:p>
    <w:p w14:paraId="0F138B32" w14:textId="77777777" w:rsidR="00394A9D" w:rsidRPr="00A133F1" w:rsidRDefault="00394A9D" w:rsidP="0005771F">
      <w:pPr>
        <w:spacing w:line="276" w:lineRule="auto"/>
        <w:jc w:val="both"/>
        <w:rPr>
          <w:rFonts w:ascii="Arial" w:hAnsi="Arial" w:cs="Arial"/>
          <w:sz w:val="48"/>
          <w:szCs w:val="48"/>
          <w:shd w:val="clear" w:color="auto" w:fill="FFFFFF"/>
        </w:rPr>
      </w:pPr>
    </w:p>
    <w:p w14:paraId="680648C7" w14:textId="77777777" w:rsidR="00394A9D" w:rsidRPr="00A133F1" w:rsidRDefault="00394A9D" w:rsidP="0005771F">
      <w:pPr>
        <w:spacing w:line="276" w:lineRule="auto"/>
        <w:jc w:val="both"/>
        <w:rPr>
          <w:rFonts w:ascii="Arial" w:hAnsi="Arial" w:cs="Arial"/>
          <w:sz w:val="48"/>
          <w:szCs w:val="48"/>
          <w:shd w:val="clear" w:color="auto" w:fill="FFFFFF"/>
        </w:rPr>
      </w:pPr>
    </w:p>
    <w:p w14:paraId="7865A2E2" w14:textId="77777777" w:rsidR="009E2E03" w:rsidRPr="00A133F1" w:rsidRDefault="009E2E03" w:rsidP="00394A9D">
      <w:pPr>
        <w:jc w:val="center"/>
        <w:rPr>
          <w:rFonts w:ascii="Arial" w:hAnsi="Arial" w:cs="Arial"/>
          <w:sz w:val="48"/>
          <w:szCs w:val="48"/>
          <w:shd w:val="clear" w:color="auto" w:fill="FFFFFF"/>
        </w:rPr>
      </w:pPr>
    </w:p>
    <w:p w14:paraId="2C78E067" w14:textId="77777777" w:rsidR="009E2E03" w:rsidRPr="00A133F1" w:rsidRDefault="009E2E03" w:rsidP="009E2E03">
      <w:pPr>
        <w:spacing w:after="120" w:line="276" w:lineRule="auto"/>
        <w:jc w:val="center"/>
        <w:rPr>
          <w:rFonts w:ascii="Arial" w:hAnsi="Arial" w:cs="Arial"/>
          <w:sz w:val="48"/>
          <w:szCs w:val="48"/>
          <w:shd w:val="clear" w:color="auto" w:fill="FFFFFF"/>
        </w:rPr>
      </w:pPr>
      <w:r w:rsidRPr="00A133F1">
        <w:rPr>
          <w:rFonts w:ascii="Arial" w:hAnsi="Arial" w:cs="Arial"/>
          <w:b/>
          <w:bCs/>
          <w:sz w:val="40"/>
          <w:szCs w:val="40"/>
          <w:u w:val="single"/>
        </w:rPr>
        <w:t>Table of Contents</w:t>
      </w:r>
    </w:p>
    <w:p w14:paraId="3445A3CA" w14:textId="77777777" w:rsidR="009E2E03" w:rsidRPr="00A133F1" w:rsidRDefault="009E2E03" w:rsidP="009E2E03">
      <w:pPr>
        <w:spacing w:after="120" w:line="276" w:lineRule="auto"/>
        <w:jc w:val="both"/>
        <w:rPr>
          <w:rFonts w:ascii="Arial" w:hAnsi="Arial" w:cs="Arial"/>
          <w:sz w:val="32"/>
          <w:szCs w:val="32"/>
        </w:rPr>
      </w:pPr>
    </w:p>
    <w:p w14:paraId="6EA94416" w14:textId="77777777" w:rsidR="009E2E03" w:rsidRPr="00A133F1" w:rsidRDefault="009E2E03" w:rsidP="009E2E03">
      <w:pPr>
        <w:spacing w:after="120" w:line="276" w:lineRule="auto"/>
        <w:jc w:val="both"/>
        <w:rPr>
          <w:rFonts w:ascii="Arial" w:hAnsi="Arial" w:cs="Arial"/>
          <w:sz w:val="40"/>
          <w:szCs w:val="40"/>
        </w:rPr>
      </w:pPr>
      <w:r w:rsidRPr="00A133F1">
        <w:rPr>
          <w:rFonts w:ascii="Arial" w:hAnsi="Arial" w:cs="Arial"/>
          <w:b/>
          <w:bCs/>
          <w:sz w:val="32"/>
          <w:szCs w:val="32"/>
          <w:u w:val="single"/>
        </w:rPr>
        <w:t>Contents</w:t>
      </w:r>
      <w:r w:rsidRPr="00A133F1">
        <w:rPr>
          <w:rFonts w:ascii="Arial" w:hAnsi="Arial" w:cs="Arial"/>
          <w:sz w:val="40"/>
          <w:szCs w:val="40"/>
        </w:rPr>
        <w:t xml:space="preserve">                              </w:t>
      </w:r>
      <w:r w:rsidRPr="00A133F1">
        <w:rPr>
          <w:rFonts w:ascii="Arial" w:hAnsi="Arial" w:cs="Arial"/>
          <w:sz w:val="40"/>
          <w:szCs w:val="40"/>
        </w:rPr>
        <w:tab/>
      </w:r>
      <w:r w:rsidRPr="00A133F1">
        <w:rPr>
          <w:rFonts w:ascii="Arial" w:hAnsi="Arial" w:cs="Arial"/>
          <w:sz w:val="40"/>
          <w:szCs w:val="40"/>
        </w:rPr>
        <w:tab/>
      </w:r>
      <w:r w:rsidRPr="00A133F1">
        <w:rPr>
          <w:rFonts w:ascii="Arial" w:hAnsi="Arial" w:cs="Arial"/>
          <w:sz w:val="40"/>
          <w:szCs w:val="40"/>
        </w:rPr>
        <w:tab/>
        <w:t xml:space="preserve">    </w:t>
      </w:r>
      <w:r w:rsidRPr="00A133F1">
        <w:rPr>
          <w:rFonts w:ascii="Arial" w:hAnsi="Arial" w:cs="Arial"/>
          <w:b/>
          <w:bCs/>
          <w:sz w:val="32"/>
          <w:szCs w:val="32"/>
          <w:u w:val="single"/>
        </w:rPr>
        <w:t>Page</w:t>
      </w:r>
      <w:r w:rsidRPr="00A133F1">
        <w:rPr>
          <w:rFonts w:ascii="Arial" w:hAnsi="Arial" w:cs="Arial"/>
          <w:b/>
          <w:bCs/>
          <w:sz w:val="40"/>
          <w:szCs w:val="40"/>
          <w:u w:val="single"/>
        </w:rPr>
        <w:t xml:space="preserve"> </w:t>
      </w:r>
      <w:r w:rsidRPr="00A133F1">
        <w:rPr>
          <w:rFonts w:ascii="Arial" w:hAnsi="Arial" w:cs="Arial"/>
          <w:b/>
          <w:bCs/>
          <w:sz w:val="32"/>
          <w:szCs w:val="32"/>
          <w:u w:val="single"/>
        </w:rPr>
        <w:t>Number</w:t>
      </w:r>
    </w:p>
    <w:p w14:paraId="6EA5F9AC" w14:textId="77777777" w:rsidR="009E2E03" w:rsidRPr="00A133F1" w:rsidRDefault="009E2E03" w:rsidP="009E2E03">
      <w:pPr>
        <w:spacing w:after="120" w:line="276" w:lineRule="auto"/>
        <w:rPr>
          <w:rFonts w:ascii="Arial" w:hAnsi="Arial" w:cs="Arial"/>
        </w:rPr>
      </w:pPr>
    </w:p>
    <w:p w14:paraId="70683B16" w14:textId="77777777" w:rsidR="009E2E03" w:rsidRPr="00A133F1" w:rsidRDefault="009E2E03" w:rsidP="009E2E03">
      <w:pPr>
        <w:spacing w:after="120" w:line="276" w:lineRule="auto"/>
        <w:rPr>
          <w:rFonts w:ascii="Arial" w:hAnsi="Arial" w:cs="Arial"/>
        </w:rPr>
      </w:pPr>
      <w:r w:rsidRPr="00A133F1">
        <w:rPr>
          <w:rFonts w:ascii="Arial" w:hAnsi="Arial" w:cs="Arial"/>
        </w:rPr>
        <w:t xml:space="preserve">Task 1: </w:t>
      </w:r>
      <w:r w:rsidRPr="00A133F1">
        <w:rPr>
          <w:rFonts w:ascii="Arial" w:hAnsi="Arial" w:cs="Arial"/>
        </w:rPr>
        <w:tab/>
        <w:t>Overview of Case-study</w:t>
      </w:r>
      <w:r w:rsidRPr="00A133F1">
        <w:rPr>
          <w:rFonts w:ascii="Arial" w:hAnsi="Arial" w:cs="Arial"/>
        </w:rPr>
        <w:tab/>
      </w:r>
      <w:r w:rsidRPr="00A133F1">
        <w:rPr>
          <w:rFonts w:ascii="Arial" w:hAnsi="Arial" w:cs="Arial"/>
        </w:rPr>
        <w:tab/>
      </w:r>
      <w:r w:rsidRPr="00A133F1">
        <w:rPr>
          <w:rFonts w:ascii="Arial" w:hAnsi="Arial" w:cs="Arial"/>
        </w:rPr>
        <w:tab/>
      </w:r>
      <w:r w:rsidRPr="00A133F1">
        <w:rPr>
          <w:rFonts w:ascii="Arial" w:hAnsi="Arial" w:cs="Arial"/>
        </w:rPr>
        <w:tab/>
      </w:r>
      <w:r w:rsidRPr="00A133F1">
        <w:rPr>
          <w:rFonts w:ascii="Arial" w:hAnsi="Arial" w:cs="Arial"/>
        </w:rPr>
        <w:tab/>
      </w:r>
      <w:r w:rsidRPr="00A133F1">
        <w:rPr>
          <w:rFonts w:ascii="Arial" w:hAnsi="Arial" w:cs="Arial"/>
        </w:rPr>
        <w:tab/>
      </w:r>
      <w:r w:rsidRPr="00A133F1">
        <w:rPr>
          <w:rFonts w:ascii="Arial" w:hAnsi="Arial" w:cs="Arial"/>
        </w:rPr>
        <w:tab/>
        <w:t>3</w:t>
      </w:r>
    </w:p>
    <w:p w14:paraId="69AFA1B7" w14:textId="77777777"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Task 2:</w:t>
      </w:r>
      <w:r w:rsidRPr="00A133F1">
        <w:rPr>
          <w:rFonts w:ascii="Arial" w:eastAsiaTheme="majorEastAsia" w:hAnsi="Arial" w:cs="Arial"/>
        </w:rPr>
        <w:tab/>
        <w:t xml:space="preserve">Two proposed solutions </w:t>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t>3</w:t>
      </w:r>
    </w:p>
    <w:p w14:paraId="3CCEAE2D" w14:textId="5E755BBD"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 xml:space="preserve">Task 3b): </w:t>
      </w:r>
      <w:r w:rsidRPr="00A133F1">
        <w:rPr>
          <w:rFonts w:ascii="Arial" w:eastAsiaTheme="majorEastAsia" w:hAnsi="Arial" w:cs="Arial"/>
        </w:rPr>
        <w:tab/>
        <w:t>Evaluation Results and Justifications</w:t>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00B64CDF" w:rsidRPr="00A133F1">
        <w:rPr>
          <w:rFonts w:ascii="Arial" w:eastAsiaTheme="majorEastAsia" w:hAnsi="Arial" w:cs="Arial"/>
        </w:rPr>
        <w:t>3</w:t>
      </w:r>
    </w:p>
    <w:p w14:paraId="020B8744" w14:textId="4A1B61B9"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 xml:space="preserve">Task 4b): </w:t>
      </w:r>
      <w:r w:rsidRPr="00A133F1">
        <w:rPr>
          <w:rFonts w:ascii="Arial" w:eastAsiaTheme="majorEastAsia" w:hAnsi="Arial" w:cs="Arial"/>
        </w:rPr>
        <w:tab/>
        <w:t xml:space="preserve">Risk Analysis Results and Justifications </w:t>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00B64CDF" w:rsidRPr="00A133F1">
        <w:rPr>
          <w:rFonts w:ascii="Arial" w:eastAsiaTheme="majorEastAsia" w:hAnsi="Arial" w:cs="Arial"/>
        </w:rPr>
        <w:t>4</w:t>
      </w:r>
    </w:p>
    <w:p w14:paraId="2FE5FE86" w14:textId="42ABFA30"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 xml:space="preserve">Task 5b): </w:t>
      </w:r>
      <w:r w:rsidRPr="00A133F1">
        <w:rPr>
          <w:rFonts w:ascii="Arial" w:eastAsiaTheme="majorEastAsia" w:hAnsi="Arial" w:cs="Arial"/>
        </w:rPr>
        <w:tab/>
        <w:t>Justifications for the Implementation Plan</w:t>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00B64CDF" w:rsidRPr="00A133F1">
        <w:rPr>
          <w:rFonts w:ascii="Arial" w:eastAsiaTheme="majorEastAsia" w:hAnsi="Arial" w:cs="Arial"/>
        </w:rPr>
        <w:t>4</w:t>
      </w:r>
    </w:p>
    <w:p w14:paraId="4104A0D4" w14:textId="421938C6"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 xml:space="preserve">Task 6b): </w:t>
      </w:r>
      <w:r w:rsidRPr="00A133F1">
        <w:rPr>
          <w:rFonts w:ascii="Arial" w:eastAsiaTheme="majorEastAsia" w:hAnsi="Arial" w:cs="Arial"/>
        </w:rPr>
        <w:tab/>
        <w:t>Justifications for the KPI and SMART objectives</w:t>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00B64CDF" w:rsidRPr="00A133F1">
        <w:rPr>
          <w:rFonts w:ascii="Arial" w:eastAsiaTheme="majorEastAsia" w:hAnsi="Arial" w:cs="Arial"/>
        </w:rPr>
        <w:t>4</w:t>
      </w:r>
    </w:p>
    <w:p w14:paraId="699ABCAE" w14:textId="6A1F4D1E" w:rsidR="009E2E03" w:rsidRPr="00A133F1" w:rsidRDefault="009E2E03" w:rsidP="009E2E03">
      <w:pPr>
        <w:keepNext/>
        <w:keepLines/>
        <w:spacing w:before="360" w:after="80" w:line="276" w:lineRule="auto"/>
        <w:outlineLvl w:val="0"/>
        <w:rPr>
          <w:rFonts w:ascii="Arial" w:eastAsiaTheme="majorEastAsia" w:hAnsi="Arial" w:cs="Arial"/>
        </w:rPr>
      </w:pPr>
      <w:r w:rsidRPr="00A133F1">
        <w:rPr>
          <w:rFonts w:ascii="Arial" w:eastAsiaTheme="majorEastAsia" w:hAnsi="Arial" w:cs="Arial"/>
        </w:rPr>
        <w:t xml:space="preserve">Task 7: </w:t>
      </w:r>
      <w:r w:rsidRPr="00A133F1">
        <w:rPr>
          <w:rFonts w:ascii="Arial" w:eastAsiaTheme="majorEastAsia" w:hAnsi="Arial" w:cs="Arial"/>
        </w:rPr>
        <w:tab/>
        <w:t xml:space="preserve">Key </w:t>
      </w:r>
      <w:r w:rsidR="004959F4" w:rsidRPr="00A133F1">
        <w:rPr>
          <w:rFonts w:ascii="Arial" w:eastAsiaTheme="majorEastAsia" w:hAnsi="Arial" w:cs="Arial"/>
        </w:rPr>
        <w:t xml:space="preserve">Findings </w:t>
      </w:r>
      <w:r w:rsidR="004959F4"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Pr="00A133F1">
        <w:rPr>
          <w:rFonts w:ascii="Arial" w:eastAsiaTheme="majorEastAsia" w:hAnsi="Arial" w:cs="Arial"/>
        </w:rPr>
        <w:tab/>
      </w:r>
      <w:r w:rsidR="00B64CDF" w:rsidRPr="00A133F1">
        <w:rPr>
          <w:rFonts w:ascii="Arial" w:eastAsiaTheme="majorEastAsia" w:hAnsi="Arial" w:cs="Arial"/>
        </w:rPr>
        <w:t>4</w:t>
      </w:r>
    </w:p>
    <w:p w14:paraId="70454CFA" w14:textId="77777777" w:rsidR="009E2E03" w:rsidRPr="00A133F1" w:rsidRDefault="009E2E03" w:rsidP="009E2E03">
      <w:pPr>
        <w:spacing w:after="120" w:line="276" w:lineRule="auto"/>
        <w:rPr>
          <w:rFonts w:ascii="Arial" w:hAnsi="Arial" w:cs="Arial"/>
        </w:rPr>
      </w:pPr>
    </w:p>
    <w:p w14:paraId="2DA716FF" w14:textId="1E59F5D9" w:rsidR="009E2E03" w:rsidRPr="00A133F1" w:rsidRDefault="009E2E03" w:rsidP="009E2E03">
      <w:pPr>
        <w:spacing w:after="120" w:line="276" w:lineRule="auto"/>
        <w:rPr>
          <w:rFonts w:ascii="Arial" w:hAnsi="Arial" w:cs="Arial"/>
        </w:rPr>
      </w:pPr>
      <w:r w:rsidRPr="00A133F1">
        <w:rPr>
          <w:rFonts w:ascii="Arial" w:hAnsi="Arial" w:cs="Arial"/>
        </w:rPr>
        <w:t xml:space="preserve">Reference List                                                                                                          </w:t>
      </w:r>
      <w:r w:rsidR="00B64CDF" w:rsidRPr="00A133F1">
        <w:rPr>
          <w:rFonts w:ascii="Arial" w:hAnsi="Arial" w:cs="Arial"/>
        </w:rPr>
        <w:t>5</w:t>
      </w:r>
    </w:p>
    <w:p w14:paraId="50CF4937" w14:textId="67EB6241" w:rsidR="009E2E03" w:rsidRPr="00A133F1" w:rsidRDefault="009E2E03" w:rsidP="009E2E03">
      <w:pPr>
        <w:pStyle w:val="Heading1"/>
        <w:jc w:val="center"/>
        <w:rPr>
          <w:rFonts w:ascii="Arial" w:hAnsi="Arial" w:cs="Arial"/>
          <w:b/>
          <w:bCs/>
          <w:color w:val="auto"/>
          <w:sz w:val="32"/>
          <w:szCs w:val="32"/>
          <w:u w:val="single"/>
        </w:rPr>
      </w:pPr>
      <w:r w:rsidRPr="00A133F1">
        <w:rPr>
          <w:rFonts w:ascii="Arial" w:hAnsi="Arial" w:cs="Arial"/>
          <w:b/>
          <w:bCs/>
          <w:color w:val="auto"/>
          <w:sz w:val="32"/>
          <w:szCs w:val="32"/>
          <w:u w:val="single"/>
        </w:rPr>
        <w:t>Appendices</w:t>
      </w:r>
    </w:p>
    <w:p w14:paraId="4C37FF4D" w14:textId="5A001916" w:rsidR="009E2E03" w:rsidRPr="00A133F1" w:rsidRDefault="009E2E03" w:rsidP="009E2E03">
      <w:pPr>
        <w:pStyle w:val="Heading1"/>
        <w:rPr>
          <w:rFonts w:ascii="Arial" w:hAnsi="Arial" w:cs="Arial"/>
          <w:color w:val="auto"/>
          <w:sz w:val="24"/>
          <w:szCs w:val="24"/>
        </w:rPr>
      </w:pPr>
      <w:r w:rsidRPr="00A133F1">
        <w:rPr>
          <w:rFonts w:ascii="Arial" w:hAnsi="Arial" w:cs="Arial"/>
          <w:color w:val="auto"/>
          <w:sz w:val="24"/>
          <w:szCs w:val="24"/>
        </w:rPr>
        <w:t>Appendix 1: Task 3a) Grid or PMI Analysis Table……………………………………7/8</w:t>
      </w:r>
    </w:p>
    <w:p w14:paraId="1B4A1187" w14:textId="224FE0BF" w:rsidR="009E2E03" w:rsidRPr="00A133F1" w:rsidRDefault="009E2E03" w:rsidP="009E2E03">
      <w:pPr>
        <w:pStyle w:val="Heading1"/>
        <w:rPr>
          <w:rFonts w:ascii="Arial" w:hAnsi="Arial" w:cs="Arial"/>
          <w:color w:val="auto"/>
          <w:sz w:val="24"/>
          <w:szCs w:val="24"/>
        </w:rPr>
      </w:pPr>
      <w:r w:rsidRPr="00A133F1">
        <w:rPr>
          <w:rFonts w:ascii="Arial" w:hAnsi="Arial" w:cs="Arial"/>
          <w:color w:val="auto"/>
          <w:sz w:val="24"/>
          <w:szCs w:val="24"/>
        </w:rPr>
        <w:t>Appendix 2: Task 4a) Risk Analysis Table…………………………………………</w:t>
      </w:r>
      <w:r w:rsidR="00B64CDF" w:rsidRPr="00A133F1">
        <w:rPr>
          <w:rFonts w:ascii="Arial" w:hAnsi="Arial" w:cs="Arial"/>
          <w:color w:val="auto"/>
          <w:sz w:val="24"/>
          <w:szCs w:val="24"/>
        </w:rPr>
        <w:t>….</w:t>
      </w:r>
      <w:r w:rsidRPr="00A133F1">
        <w:rPr>
          <w:rFonts w:ascii="Arial" w:hAnsi="Arial" w:cs="Arial"/>
          <w:color w:val="auto"/>
          <w:sz w:val="24"/>
          <w:szCs w:val="24"/>
        </w:rPr>
        <w:t>10</w:t>
      </w:r>
    </w:p>
    <w:p w14:paraId="038F38BF" w14:textId="254DBEE7" w:rsidR="009E2E03" w:rsidRPr="00A133F1" w:rsidRDefault="009E2E03" w:rsidP="009E2E03">
      <w:pPr>
        <w:pStyle w:val="Heading1"/>
        <w:rPr>
          <w:rFonts w:ascii="Arial" w:hAnsi="Arial" w:cs="Arial"/>
          <w:color w:val="auto"/>
          <w:sz w:val="24"/>
          <w:szCs w:val="24"/>
        </w:rPr>
      </w:pPr>
      <w:r w:rsidRPr="00A133F1">
        <w:rPr>
          <w:rFonts w:ascii="Arial" w:hAnsi="Arial" w:cs="Arial"/>
          <w:color w:val="auto"/>
          <w:sz w:val="24"/>
          <w:szCs w:val="24"/>
        </w:rPr>
        <w:t>Appendix 3: Task 5a) Implementation Plan…………………………………………</w:t>
      </w:r>
      <w:r w:rsidR="00B64CDF" w:rsidRPr="00A133F1">
        <w:rPr>
          <w:rFonts w:ascii="Arial" w:hAnsi="Arial" w:cs="Arial"/>
          <w:color w:val="auto"/>
          <w:sz w:val="24"/>
          <w:szCs w:val="24"/>
        </w:rPr>
        <w:t>…</w:t>
      </w:r>
      <w:r w:rsidRPr="00A133F1">
        <w:rPr>
          <w:rFonts w:ascii="Arial" w:hAnsi="Arial" w:cs="Arial"/>
          <w:color w:val="auto"/>
          <w:sz w:val="24"/>
          <w:szCs w:val="24"/>
        </w:rPr>
        <w:t>11</w:t>
      </w:r>
    </w:p>
    <w:p w14:paraId="28809C8E" w14:textId="6932BB3E" w:rsidR="009E2E03" w:rsidRPr="00A133F1" w:rsidRDefault="009E2E03" w:rsidP="009E2E03">
      <w:pPr>
        <w:pStyle w:val="Heading1"/>
        <w:rPr>
          <w:rFonts w:ascii="Arial" w:hAnsi="Arial" w:cs="Arial"/>
          <w:color w:val="auto"/>
          <w:sz w:val="24"/>
          <w:szCs w:val="24"/>
        </w:rPr>
      </w:pPr>
      <w:r w:rsidRPr="00A133F1">
        <w:rPr>
          <w:rFonts w:ascii="Arial" w:hAnsi="Arial" w:cs="Arial"/>
          <w:color w:val="auto"/>
          <w:sz w:val="24"/>
          <w:szCs w:val="24"/>
        </w:rPr>
        <w:t xml:space="preserve">Appendix 4: Task 6a) KPI and SMART Table…………………………………………12 </w:t>
      </w:r>
    </w:p>
    <w:p w14:paraId="7E29F7FE" w14:textId="77777777" w:rsidR="009E2E03" w:rsidRPr="00A133F1" w:rsidRDefault="009E2E03" w:rsidP="009E2E03">
      <w:pPr>
        <w:spacing w:after="120" w:line="276" w:lineRule="auto"/>
      </w:pPr>
    </w:p>
    <w:p w14:paraId="651DB953" w14:textId="77777777" w:rsidR="00A8338B" w:rsidRDefault="009E2E03" w:rsidP="00A8338B">
      <w:pPr>
        <w:rPr>
          <w:rFonts w:ascii="Arial" w:hAnsi="Arial" w:cs="Arial"/>
          <w:b/>
          <w:bCs/>
          <w:sz w:val="28"/>
          <w:szCs w:val="28"/>
          <w:u w:val="single"/>
        </w:rPr>
      </w:pPr>
      <w:r w:rsidRPr="00A133F1">
        <w:br w:type="page"/>
      </w:r>
      <w:bookmarkStart w:id="0" w:name="_Hlk205982484"/>
      <w:r w:rsidRPr="00A133F1">
        <w:rPr>
          <w:rFonts w:ascii="Arial" w:hAnsi="Arial" w:cs="Arial"/>
          <w:b/>
          <w:bCs/>
          <w:sz w:val="28"/>
          <w:szCs w:val="28"/>
          <w:u w:val="single"/>
        </w:rPr>
        <w:lastRenderedPageBreak/>
        <w:t>Task 1: Overview of Case-study</w:t>
      </w:r>
      <w:bookmarkStart w:id="1" w:name="_Hlk205982497"/>
      <w:bookmarkEnd w:id="0"/>
    </w:p>
    <w:p w14:paraId="5C51CBC4" w14:textId="34C1BB63" w:rsidR="00A8338B" w:rsidRDefault="00A8338B" w:rsidP="00A8338B">
      <w:pPr>
        <w:spacing w:line="360" w:lineRule="auto"/>
        <w:jc w:val="both"/>
        <w:rPr>
          <w:rFonts w:ascii="Arial" w:hAnsi="Arial" w:cs="Arial"/>
        </w:rPr>
      </w:pPr>
      <w:r w:rsidRPr="00A8338B">
        <w:rPr>
          <w:rFonts w:ascii="Arial" w:hAnsi="Arial" w:cs="Arial"/>
        </w:rPr>
        <w:t>Green Haven Florists</w:t>
      </w:r>
      <w:r w:rsidR="00A01805">
        <w:rPr>
          <w:rFonts w:ascii="Arial" w:hAnsi="Arial" w:cs="Arial"/>
        </w:rPr>
        <w:t>,</w:t>
      </w:r>
      <w:r w:rsidRPr="00A8338B">
        <w:rPr>
          <w:rFonts w:ascii="Arial" w:hAnsi="Arial" w:cs="Arial"/>
        </w:rPr>
        <w:t xml:space="preserve"> a small</w:t>
      </w:r>
      <w:r w:rsidR="00A01805">
        <w:rPr>
          <w:rFonts w:ascii="Arial" w:hAnsi="Arial" w:cs="Arial"/>
        </w:rPr>
        <w:t xml:space="preserve"> </w:t>
      </w:r>
      <w:r w:rsidRPr="00A8338B">
        <w:rPr>
          <w:rFonts w:ascii="Arial" w:hAnsi="Arial" w:cs="Arial"/>
        </w:rPr>
        <w:t>environmentally friendly flower store</w:t>
      </w:r>
      <w:r w:rsidR="00A01805">
        <w:rPr>
          <w:rFonts w:ascii="Arial" w:hAnsi="Arial" w:cs="Arial"/>
        </w:rPr>
        <w:t>,</w:t>
      </w:r>
      <w:r w:rsidRPr="00A8338B">
        <w:rPr>
          <w:rFonts w:ascii="Arial" w:hAnsi="Arial" w:cs="Arial"/>
        </w:rPr>
        <w:t xml:space="preserve"> is dealing with serious organisational and market-driven issues. Liam and Priya Patel founded the company in 2016, and it gained recognition for its superior flower arrangements, attentive client care, and steadfast dedication to ecologically friendly methods. The store's performance has recently significantly declined despite this strong base, necessitating a thorough assessment of both its internal and external operations.</w:t>
      </w:r>
    </w:p>
    <w:p w14:paraId="48856BB0" w14:textId="061E87F1" w:rsidR="00A8338B" w:rsidRPr="00A8338B" w:rsidRDefault="00A8338B" w:rsidP="00A8338B">
      <w:pPr>
        <w:spacing w:line="360" w:lineRule="auto"/>
        <w:jc w:val="both"/>
        <w:rPr>
          <w:rFonts w:ascii="Arial" w:hAnsi="Arial" w:cs="Arial"/>
          <w:b/>
          <w:bCs/>
          <w:sz w:val="28"/>
          <w:szCs w:val="28"/>
          <w:u w:val="single"/>
        </w:rPr>
      </w:pPr>
      <w:r w:rsidRPr="00A8338B">
        <w:rPr>
          <w:rFonts w:ascii="Arial" w:hAnsi="Arial" w:cs="Arial"/>
        </w:rPr>
        <w:t>Over the past year, in-store sales at Green Haven Florists have declined by 30%, primarily due to reduced foot traffic and changing consumer behavio</w:t>
      </w:r>
      <w:r>
        <w:rPr>
          <w:rFonts w:ascii="Arial" w:hAnsi="Arial" w:cs="Arial"/>
        </w:rPr>
        <w:t>u</w:t>
      </w:r>
      <w:r w:rsidRPr="00A8338B">
        <w:rPr>
          <w:rFonts w:ascii="Arial" w:hAnsi="Arial" w:cs="Arial"/>
        </w:rPr>
        <w:t xml:space="preserve">r. While online orders have increased slightly, they have not </w:t>
      </w:r>
      <w:r>
        <w:rPr>
          <w:rFonts w:ascii="Arial" w:hAnsi="Arial" w:cs="Arial"/>
        </w:rPr>
        <w:t>fully</w:t>
      </w:r>
      <w:r w:rsidRPr="00A8338B">
        <w:rPr>
          <w:rFonts w:ascii="Arial" w:hAnsi="Arial" w:cs="Arial"/>
        </w:rPr>
        <w:t xml:space="preserve"> </w:t>
      </w:r>
      <w:r>
        <w:rPr>
          <w:rFonts w:ascii="Arial" w:hAnsi="Arial" w:cs="Arial"/>
        </w:rPr>
        <w:t>offset</w:t>
      </w:r>
      <w:r w:rsidRPr="00A8338B">
        <w:rPr>
          <w:rFonts w:ascii="Arial" w:hAnsi="Arial" w:cs="Arial"/>
        </w:rPr>
        <w:t xml:space="preserve"> the loss of walk-in customers, underscoring the shop's difficulties in adapting to the broader trend </w:t>
      </w:r>
      <w:r>
        <w:rPr>
          <w:rFonts w:ascii="Arial" w:hAnsi="Arial" w:cs="Arial"/>
        </w:rPr>
        <w:t>toward</w:t>
      </w:r>
      <w:r w:rsidRPr="00A8338B">
        <w:rPr>
          <w:rFonts w:ascii="Arial" w:hAnsi="Arial" w:cs="Arial"/>
        </w:rPr>
        <w:t xml:space="preserve"> digital purchases.</w:t>
      </w:r>
    </w:p>
    <w:p w14:paraId="1FC3AD54" w14:textId="41811435" w:rsidR="0005771F" w:rsidRPr="00A8338B" w:rsidRDefault="009E2E03" w:rsidP="00A8338B">
      <w:pPr>
        <w:pStyle w:val="Heading1"/>
        <w:rPr>
          <w:rFonts w:ascii="Arial" w:eastAsiaTheme="minorHAnsi" w:hAnsi="Arial" w:cs="Arial"/>
          <w:color w:val="auto"/>
          <w:sz w:val="24"/>
          <w:szCs w:val="24"/>
        </w:rPr>
      </w:pPr>
      <w:r w:rsidRPr="00A133F1">
        <w:rPr>
          <w:rFonts w:ascii="Arial" w:hAnsi="Arial" w:cs="Arial"/>
          <w:b/>
          <w:bCs/>
          <w:color w:val="auto"/>
          <w:sz w:val="28"/>
          <w:szCs w:val="28"/>
          <w:u w:val="single"/>
        </w:rPr>
        <w:t xml:space="preserve">Task 2: Two Proposed </w:t>
      </w:r>
      <w:r w:rsidR="0005771F" w:rsidRPr="00A133F1">
        <w:rPr>
          <w:rFonts w:ascii="Arial" w:hAnsi="Arial" w:cs="Arial"/>
          <w:b/>
          <w:bCs/>
          <w:color w:val="auto"/>
          <w:sz w:val="28"/>
          <w:szCs w:val="28"/>
          <w:u w:val="single"/>
        </w:rPr>
        <w:t>Solutions</w:t>
      </w:r>
    </w:p>
    <w:bookmarkEnd w:id="1"/>
    <w:p w14:paraId="7911432B" w14:textId="31F83186" w:rsidR="009648C6" w:rsidRPr="00A133F1" w:rsidRDefault="0005771F" w:rsidP="00A133F1">
      <w:pPr>
        <w:pStyle w:val="Heading2"/>
        <w:rPr>
          <w:rFonts w:ascii="Arial" w:hAnsi="Arial" w:cs="Arial"/>
          <w:color w:val="auto"/>
          <w:sz w:val="28"/>
          <w:szCs w:val="28"/>
          <w:u w:val="single"/>
        </w:rPr>
      </w:pPr>
      <w:r w:rsidRPr="00A133F1">
        <w:rPr>
          <w:rFonts w:ascii="Arial" w:hAnsi="Arial" w:cs="Arial"/>
          <w:color w:val="auto"/>
          <w:sz w:val="28"/>
          <w:szCs w:val="28"/>
          <w:u w:val="single"/>
        </w:rPr>
        <w:t>Solution A</w:t>
      </w:r>
      <w:r w:rsidR="0011107E" w:rsidRPr="00A133F1">
        <w:rPr>
          <w:rFonts w:ascii="Arial" w:hAnsi="Arial" w:cs="Arial"/>
          <w:color w:val="auto"/>
          <w:sz w:val="28"/>
          <w:szCs w:val="28"/>
          <w:u w:val="single"/>
        </w:rPr>
        <w:t xml:space="preserve"> Proposal</w:t>
      </w:r>
    </w:p>
    <w:p w14:paraId="3D178F59" w14:textId="7E6B578F" w:rsidR="00A133F1" w:rsidRDefault="00A8338B" w:rsidP="00A8338B">
      <w:pPr>
        <w:pStyle w:val="Heading2"/>
        <w:spacing w:line="360" w:lineRule="auto"/>
        <w:jc w:val="both"/>
        <w:rPr>
          <w:rFonts w:ascii="Arial" w:hAnsi="Arial" w:cs="Arial"/>
          <w:color w:val="auto"/>
          <w:sz w:val="28"/>
          <w:szCs w:val="28"/>
          <w:u w:val="single"/>
        </w:rPr>
      </w:pPr>
      <w:r w:rsidRPr="00A8338B">
        <w:rPr>
          <w:rFonts w:ascii="Arial" w:eastAsiaTheme="minorHAnsi" w:hAnsi="Arial" w:cs="Arial"/>
          <w:color w:val="auto"/>
          <w:sz w:val="24"/>
          <w:szCs w:val="24"/>
        </w:rPr>
        <w:t>The performance of Green Haven Florists can be greatly enhanced by investing in a strong digital strategy</w:t>
      </w:r>
      <w:r w:rsidR="00F75F61">
        <w:rPr>
          <w:rFonts w:ascii="Arial" w:eastAsiaTheme="minorHAnsi" w:hAnsi="Arial" w:cs="Arial"/>
          <w:color w:val="auto"/>
          <w:sz w:val="24"/>
          <w:szCs w:val="24"/>
        </w:rPr>
        <w:t>,</w:t>
      </w:r>
      <w:r w:rsidR="00A01805">
        <w:rPr>
          <w:rFonts w:ascii="Arial" w:eastAsiaTheme="minorHAnsi" w:hAnsi="Arial" w:cs="Arial"/>
          <w:color w:val="auto"/>
          <w:sz w:val="24"/>
          <w:szCs w:val="24"/>
        </w:rPr>
        <w:t xml:space="preserve"> </w:t>
      </w:r>
      <w:r w:rsidR="00F75F61">
        <w:rPr>
          <w:rFonts w:ascii="Arial" w:eastAsiaTheme="minorHAnsi" w:hAnsi="Arial" w:cs="Arial"/>
          <w:color w:val="auto"/>
          <w:sz w:val="24"/>
          <w:szCs w:val="24"/>
        </w:rPr>
        <w:t xml:space="preserve">such as utilising social media marketing and updating the website to offer a more seamless ordering experience, both of which are important steps in boosting online sales and </w:t>
      </w:r>
      <w:r w:rsidRPr="00A8338B">
        <w:rPr>
          <w:rFonts w:ascii="Arial" w:eastAsiaTheme="minorHAnsi" w:hAnsi="Arial" w:cs="Arial"/>
          <w:color w:val="auto"/>
          <w:sz w:val="24"/>
          <w:szCs w:val="24"/>
        </w:rPr>
        <w:t xml:space="preserve">digital presence. By </w:t>
      </w:r>
      <w:r w:rsidR="00A01805">
        <w:rPr>
          <w:rFonts w:ascii="Arial" w:eastAsiaTheme="minorHAnsi" w:hAnsi="Arial" w:cs="Arial"/>
          <w:color w:val="auto"/>
          <w:sz w:val="24"/>
          <w:szCs w:val="24"/>
        </w:rPr>
        <w:t>adopting a digital</w:t>
      </w:r>
      <w:r w:rsidR="00BE5BFF">
        <w:rPr>
          <w:rFonts w:ascii="Arial" w:eastAsiaTheme="minorHAnsi" w:hAnsi="Arial" w:cs="Arial"/>
          <w:color w:val="auto"/>
          <w:sz w:val="24"/>
          <w:szCs w:val="24"/>
        </w:rPr>
        <w:t xml:space="preserve"> strategy – Social media marketing -</w:t>
      </w:r>
      <w:r w:rsidRPr="00A8338B">
        <w:rPr>
          <w:rFonts w:ascii="Arial" w:eastAsiaTheme="minorHAnsi" w:hAnsi="Arial" w:cs="Arial"/>
          <w:color w:val="auto"/>
          <w:sz w:val="24"/>
          <w:szCs w:val="24"/>
        </w:rPr>
        <w:t>,</w:t>
      </w:r>
      <w:r w:rsidR="00F75F61">
        <w:rPr>
          <w:rFonts w:ascii="Arial" w:eastAsiaTheme="minorHAnsi" w:hAnsi="Arial" w:cs="Arial"/>
          <w:color w:val="auto"/>
          <w:sz w:val="24"/>
          <w:szCs w:val="24"/>
        </w:rPr>
        <w:t xml:space="preserve"> </w:t>
      </w:r>
      <w:r w:rsidRPr="00A8338B">
        <w:rPr>
          <w:rFonts w:ascii="Arial" w:eastAsiaTheme="minorHAnsi" w:hAnsi="Arial" w:cs="Arial"/>
          <w:color w:val="auto"/>
          <w:sz w:val="24"/>
          <w:szCs w:val="24"/>
        </w:rPr>
        <w:t>the business will be able to effectively compete with online flower delivery services and counteract diminishing foot traffic, guaranteeing its relevance in a market that is evolving.</w:t>
      </w:r>
    </w:p>
    <w:p w14:paraId="34B6AB63" w14:textId="77777777" w:rsidR="00A8338B" w:rsidRDefault="0005771F" w:rsidP="00A8338B">
      <w:pPr>
        <w:pStyle w:val="Heading2"/>
        <w:rPr>
          <w:rFonts w:ascii="Arial" w:hAnsi="Arial" w:cs="Arial"/>
          <w:color w:val="auto"/>
          <w:sz w:val="28"/>
          <w:szCs w:val="28"/>
          <w:u w:val="single"/>
        </w:rPr>
      </w:pPr>
      <w:r w:rsidRPr="00A133F1">
        <w:rPr>
          <w:rFonts w:ascii="Arial" w:hAnsi="Arial" w:cs="Arial"/>
          <w:color w:val="auto"/>
          <w:sz w:val="28"/>
          <w:szCs w:val="28"/>
          <w:u w:val="single"/>
        </w:rPr>
        <w:t xml:space="preserve">Solution </w:t>
      </w:r>
      <w:r w:rsidR="00F0190C" w:rsidRPr="00A133F1">
        <w:rPr>
          <w:rFonts w:ascii="Arial" w:hAnsi="Arial" w:cs="Arial"/>
          <w:color w:val="auto"/>
          <w:sz w:val="28"/>
          <w:szCs w:val="28"/>
          <w:u w:val="single"/>
        </w:rPr>
        <w:t>B</w:t>
      </w:r>
      <w:r w:rsidR="0011107E" w:rsidRPr="00A133F1">
        <w:rPr>
          <w:rFonts w:ascii="Arial" w:hAnsi="Arial" w:cs="Arial"/>
          <w:color w:val="auto"/>
          <w:sz w:val="28"/>
          <w:szCs w:val="28"/>
          <w:u w:val="single"/>
        </w:rPr>
        <w:t xml:space="preserve"> Proposal</w:t>
      </w:r>
    </w:p>
    <w:p w14:paraId="0082E617" w14:textId="70A7BF02" w:rsidR="00A8338B" w:rsidRPr="00A8338B" w:rsidRDefault="00A8338B" w:rsidP="00A8338B">
      <w:pPr>
        <w:spacing w:line="360" w:lineRule="auto"/>
        <w:jc w:val="both"/>
        <w:rPr>
          <w:rFonts w:ascii="Arial" w:hAnsi="Arial" w:cs="Arial"/>
        </w:rPr>
      </w:pPr>
      <w:r w:rsidRPr="00A8338B">
        <w:rPr>
          <w:rFonts w:ascii="Arial" w:hAnsi="Arial" w:cs="Arial"/>
        </w:rPr>
        <w:t>Improving internal procedures and the calibre of client service is a crucial success strategy. While training guarantees consistent, individualised service, better communication can help employees feel appreciated and involved. Customers will feel more at home if in-store operations and change management are streamlined. Green Haven Florists can restore client loyalty and differentiate itself from rivals by increasing productivity and service quality (Slack, Brandon-Jones, and Burgess, 2022).</w:t>
      </w:r>
    </w:p>
    <w:p w14:paraId="29A49476" w14:textId="5260D21B" w:rsidR="00F0190C" w:rsidRPr="00A133F1" w:rsidRDefault="009E2E03" w:rsidP="00A8338B">
      <w:pPr>
        <w:pStyle w:val="Heading1"/>
        <w:rPr>
          <w:rFonts w:ascii="Arial" w:hAnsi="Arial" w:cs="Arial"/>
          <w:b/>
          <w:bCs/>
          <w:color w:val="auto"/>
          <w:sz w:val="28"/>
          <w:szCs w:val="28"/>
          <w:u w:val="single"/>
        </w:rPr>
      </w:pPr>
      <w:r w:rsidRPr="00A133F1">
        <w:rPr>
          <w:rFonts w:ascii="Arial" w:hAnsi="Arial" w:cs="Arial"/>
          <w:b/>
          <w:bCs/>
          <w:color w:val="auto"/>
          <w:sz w:val="28"/>
          <w:szCs w:val="28"/>
          <w:u w:val="single"/>
        </w:rPr>
        <w:lastRenderedPageBreak/>
        <w:t>Task 3b) Evaluation Results and Justifications</w:t>
      </w:r>
    </w:p>
    <w:p w14:paraId="24C729BB" w14:textId="7E8F1A91" w:rsidR="00A8338B" w:rsidRPr="00A8338B" w:rsidRDefault="0073671B" w:rsidP="00A8338B">
      <w:pPr>
        <w:pStyle w:val="Heading1"/>
        <w:spacing w:line="360" w:lineRule="auto"/>
        <w:jc w:val="both"/>
        <w:rPr>
          <w:rFonts w:ascii="Arial" w:hAnsi="Arial" w:cs="Arial"/>
          <w:color w:val="auto"/>
          <w:sz w:val="24"/>
          <w:szCs w:val="24"/>
        </w:rPr>
      </w:pPr>
      <w:bookmarkStart w:id="2" w:name="_Hlk205982530"/>
      <w:r>
        <w:rPr>
          <w:rFonts w:ascii="Arial" w:hAnsi="Arial" w:cs="Arial"/>
          <w:color w:val="auto"/>
          <w:sz w:val="24"/>
          <w:szCs w:val="24"/>
        </w:rPr>
        <w:t>To choose the most appropriate solution, a detailed evaluation using the PMI approach (</w:t>
      </w:r>
      <w:r w:rsidRPr="0073671B">
        <w:rPr>
          <w:rFonts w:ascii="Arial" w:hAnsi="Arial" w:cs="Arial"/>
          <w:color w:val="auto"/>
          <w:sz w:val="24"/>
          <w:szCs w:val="24"/>
        </w:rPr>
        <w:t>Pittner</w:t>
      </w:r>
      <w:r>
        <w:rPr>
          <w:rFonts w:ascii="Arial" w:hAnsi="Arial" w:cs="Arial"/>
          <w:color w:val="auto"/>
          <w:sz w:val="24"/>
          <w:szCs w:val="24"/>
        </w:rPr>
        <w:t xml:space="preserve"> </w:t>
      </w:r>
      <w:proofErr w:type="gramStart"/>
      <w:r>
        <w:rPr>
          <w:rFonts w:ascii="Arial" w:hAnsi="Arial" w:cs="Arial"/>
          <w:color w:val="auto"/>
          <w:sz w:val="24"/>
          <w:szCs w:val="24"/>
        </w:rPr>
        <w:t>et al.,</w:t>
      </w:r>
      <w:r w:rsidRPr="0073671B">
        <w:rPr>
          <w:rFonts w:ascii="Arial" w:hAnsi="Arial" w:cs="Arial"/>
          <w:color w:val="auto"/>
          <w:sz w:val="24"/>
          <w:szCs w:val="24"/>
        </w:rPr>
        <w:t>.,</w:t>
      </w:r>
      <w:proofErr w:type="gramEnd"/>
      <w:r w:rsidRPr="0073671B">
        <w:rPr>
          <w:rFonts w:ascii="Arial" w:hAnsi="Arial" w:cs="Arial"/>
          <w:color w:val="auto"/>
          <w:sz w:val="24"/>
          <w:szCs w:val="24"/>
        </w:rPr>
        <w:t xml:space="preserve"> 2020</w:t>
      </w:r>
      <w:r>
        <w:rPr>
          <w:rFonts w:ascii="Arial" w:hAnsi="Arial" w:cs="Arial"/>
          <w:color w:val="auto"/>
          <w:sz w:val="24"/>
          <w:szCs w:val="24"/>
        </w:rPr>
        <w:t xml:space="preserve">) was employed. </w:t>
      </w:r>
      <w:r w:rsidR="00A8338B" w:rsidRPr="00A8338B">
        <w:rPr>
          <w:rFonts w:ascii="Arial" w:hAnsi="Arial" w:cs="Arial"/>
          <w:color w:val="auto"/>
          <w:sz w:val="24"/>
          <w:szCs w:val="24"/>
        </w:rPr>
        <w:t xml:space="preserve">Solution A, which attempts to improve the company's online visibility, </w:t>
      </w:r>
      <w:r w:rsidR="00BE5BFF">
        <w:rPr>
          <w:rFonts w:ascii="Arial" w:hAnsi="Arial" w:cs="Arial"/>
          <w:color w:val="auto"/>
          <w:sz w:val="24"/>
          <w:szCs w:val="24"/>
        </w:rPr>
        <w:t xml:space="preserve">is the more appropriate solution </w:t>
      </w:r>
      <w:r w:rsidR="00A8338B" w:rsidRPr="00A8338B">
        <w:rPr>
          <w:rFonts w:ascii="Arial" w:hAnsi="Arial" w:cs="Arial"/>
          <w:color w:val="auto"/>
          <w:sz w:val="24"/>
          <w:szCs w:val="24"/>
        </w:rPr>
        <w:t>according to the PMI study in Appendix 1. Stakeholders should be pleased with the study's good outcomes, which have produced tangible performance advantages like better online visibility, higher engagement, and an increase in online orders. Despite decreasing foot traffic, the company was able to reach new audiences and satisfy contemporary customer expectations for convenience thanks to this well-justified investment. The long-term advantages of this strategic initiative, such as data-driven decision-making, improved branding, and new digital revenue streams, outweigh the initial expenses and staff modifications that were required (Statista, 2023).</w:t>
      </w:r>
    </w:p>
    <w:p w14:paraId="00CDE5F4" w14:textId="23B2FE01" w:rsidR="004F077A" w:rsidRPr="00A133F1" w:rsidRDefault="009E2E03" w:rsidP="00A133F1">
      <w:pPr>
        <w:pStyle w:val="Heading1"/>
        <w:rPr>
          <w:rFonts w:ascii="Arial" w:hAnsi="Arial" w:cs="Arial"/>
          <w:b/>
          <w:bCs/>
          <w:color w:val="auto"/>
          <w:sz w:val="28"/>
          <w:szCs w:val="28"/>
          <w:u w:val="single"/>
        </w:rPr>
      </w:pPr>
      <w:r w:rsidRPr="00A133F1">
        <w:rPr>
          <w:rFonts w:ascii="Arial" w:hAnsi="Arial" w:cs="Arial"/>
          <w:b/>
          <w:bCs/>
          <w:color w:val="auto"/>
          <w:sz w:val="28"/>
          <w:szCs w:val="28"/>
          <w:u w:val="single"/>
        </w:rPr>
        <w:t xml:space="preserve">Task 4b) </w:t>
      </w:r>
      <w:r w:rsidR="00F0190C" w:rsidRPr="00A133F1">
        <w:rPr>
          <w:rFonts w:ascii="Arial" w:hAnsi="Arial" w:cs="Arial"/>
          <w:b/>
          <w:bCs/>
          <w:color w:val="auto"/>
          <w:sz w:val="28"/>
          <w:szCs w:val="28"/>
          <w:u w:val="single"/>
        </w:rPr>
        <w:t xml:space="preserve">Risk Analysis </w:t>
      </w:r>
      <w:r w:rsidRPr="00A133F1">
        <w:rPr>
          <w:rFonts w:ascii="Arial" w:hAnsi="Arial" w:cs="Arial"/>
          <w:b/>
          <w:bCs/>
          <w:color w:val="auto"/>
          <w:sz w:val="28"/>
          <w:szCs w:val="28"/>
          <w:u w:val="single"/>
        </w:rPr>
        <w:t>Results and Justifications</w:t>
      </w:r>
      <w:bookmarkEnd w:id="2"/>
    </w:p>
    <w:p w14:paraId="656D2FA2" w14:textId="77777777" w:rsidR="004F077A" w:rsidRPr="00A133F1" w:rsidRDefault="004F077A" w:rsidP="001A61CE">
      <w:pPr>
        <w:jc w:val="both"/>
        <w:rPr>
          <w:rFonts w:ascii="Arial" w:hAnsi="Arial" w:cs="Arial"/>
        </w:rPr>
      </w:pPr>
    </w:p>
    <w:p w14:paraId="247F2D91" w14:textId="0F115E1D" w:rsidR="00A8338B" w:rsidRDefault="00A01805" w:rsidP="00A8338B">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next step in the problem-solving process is to conduct a comprehensive risk analysis of the chosen </w:t>
      </w:r>
      <w:r w:rsidR="00F75F61">
        <w:rPr>
          <w:rFonts w:ascii="Arial" w:eastAsia="Times New Roman" w:hAnsi="Arial" w:cs="Arial"/>
          <w:kern w:val="0"/>
          <w:lang w:eastAsia="en-GB"/>
          <w14:ligatures w14:val="none"/>
        </w:rPr>
        <w:t>solution. For</w:t>
      </w:r>
      <w:r>
        <w:rPr>
          <w:rFonts w:ascii="Arial" w:eastAsia="Times New Roman" w:hAnsi="Arial" w:cs="Arial"/>
          <w:kern w:val="0"/>
          <w:lang w:eastAsia="en-GB"/>
          <w14:ligatures w14:val="none"/>
        </w:rPr>
        <w:t xml:space="preserve"> this, a risk analysis of solution a. </w:t>
      </w:r>
      <w:r w:rsidR="00C647BC" w:rsidRPr="00A133F1">
        <w:rPr>
          <w:rFonts w:ascii="Arial" w:eastAsia="Times New Roman" w:hAnsi="Arial" w:cs="Arial"/>
          <w:kern w:val="0"/>
          <w:lang w:eastAsia="en-GB"/>
          <w14:ligatures w14:val="none"/>
        </w:rPr>
        <w:t>Summary of Key Risks for Green Haven Florists:</w:t>
      </w:r>
    </w:p>
    <w:p w14:paraId="40D870D9" w14:textId="0965E141" w:rsidR="00A8338B" w:rsidRPr="00AB0AA1" w:rsidRDefault="00A8338B" w:rsidP="00AB0AA1">
      <w:pPr>
        <w:spacing w:after="0" w:line="360" w:lineRule="auto"/>
        <w:ind w:left="360"/>
        <w:jc w:val="both"/>
        <w:rPr>
          <w:rFonts w:ascii="Arial" w:eastAsia="Times New Roman" w:hAnsi="Arial" w:cs="Arial"/>
          <w:kern w:val="0"/>
          <w:lang w:eastAsia="en-GB"/>
          <w14:ligatures w14:val="none"/>
        </w:rPr>
      </w:pPr>
      <w:r w:rsidRPr="00AB0AA1">
        <w:rPr>
          <w:rFonts w:ascii="Arial" w:eastAsia="Times New Roman" w:hAnsi="Arial" w:cs="Arial"/>
          <w:kern w:val="0"/>
          <w:lang w:eastAsia="en-GB"/>
          <w14:ligatures w14:val="none"/>
        </w:rPr>
        <w:t>Risk of Sales Reduction: Sales may drop due to low foot traffic and a weak online presence. To improve customer acquisition and retention, strategies like social media campaigns and local SEO are recommended (Chaffey and Ellis-Chadwick, 2019).</w:t>
      </w:r>
    </w:p>
    <w:p w14:paraId="78221197" w14:textId="122560B1" w:rsidR="00A8338B" w:rsidRPr="00A8338B" w:rsidRDefault="00A8338B" w:rsidP="00A8338B">
      <w:pPr>
        <w:pStyle w:val="Heading1"/>
        <w:numPr>
          <w:ilvl w:val="0"/>
          <w:numId w:val="16"/>
        </w:numPr>
        <w:jc w:val="both"/>
        <w:rPr>
          <w:rFonts w:ascii="Arial" w:eastAsia="Times New Roman" w:hAnsi="Arial" w:cs="Arial"/>
          <w:color w:val="auto"/>
          <w:kern w:val="0"/>
          <w:sz w:val="24"/>
          <w:szCs w:val="24"/>
          <w:lang w:eastAsia="en-GB"/>
          <w14:ligatures w14:val="none"/>
        </w:rPr>
      </w:pPr>
      <w:r w:rsidRPr="00A8338B">
        <w:rPr>
          <w:rFonts w:ascii="Arial" w:eastAsia="Times New Roman" w:hAnsi="Arial" w:cs="Arial"/>
          <w:color w:val="auto"/>
          <w:kern w:val="0"/>
          <w:sz w:val="24"/>
          <w:szCs w:val="24"/>
          <w:lang w:eastAsia="en-GB"/>
          <w14:ligatures w14:val="none"/>
        </w:rPr>
        <w:lastRenderedPageBreak/>
        <w:t>Increased Operating Costs: Rising expenses for fresh flowers, sustainable packaging, and utilities pose a medium-to-high risk to profit margins. Enhancing inventory management and process efficiencies can help control costs and reduce waste.</w:t>
      </w:r>
    </w:p>
    <w:p w14:paraId="4E09B7E1" w14:textId="78AFF15F" w:rsidR="00A8338B" w:rsidRPr="00A8338B" w:rsidRDefault="00A8338B" w:rsidP="00A8338B">
      <w:pPr>
        <w:pStyle w:val="Heading1"/>
        <w:numPr>
          <w:ilvl w:val="0"/>
          <w:numId w:val="16"/>
        </w:numPr>
        <w:jc w:val="both"/>
        <w:rPr>
          <w:rFonts w:ascii="Arial" w:eastAsia="Times New Roman" w:hAnsi="Arial" w:cs="Arial"/>
          <w:color w:val="auto"/>
          <w:kern w:val="0"/>
          <w:sz w:val="24"/>
          <w:szCs w:val="24"/>
          <w:lang w:eastAsia="en-GB"/>
          <w14:ligatures w14:val="none"/>
        </w:rPr>
      </w:pPr>
      <w:r w:rsidRPr="00A8338B">
        <w:rPr>
          <w:rFonts w:ascii="Arial" w:eastAsia="Times New Roman" w:hAnsi="Arial" w:cs="Arial"/>
          <w:color w:val="auto"/>
          <w:kern w:val="0"/>
          <w:sz w:val="24"/>
          <w:szCs w:val="24"/>
          <w:lang w:eastAsia="en-GB"/>
          <w14:ligatures w14:val="none"/>
        </w:rPr>
        <w:t>Poor Customer Experience Risk: Inconsistent service and communication issues can harm the company's reputation. Training employees and tracking client satisfaction are vital for maintaining loyalty (Armstrong and Kotler, 2021).</w:t>
      </w:r>
    </w:p>
    <w:p w14:paraId="6E3C4032" w14:textId="65DA1ED4" w:rsidR="00A8338B" w:rsidRDefault="00A8338B" w:rsidP="00A8338B">
      <w:pPr>
        <w:pStyle w:val="Heading1"/>
        <w:numPr>
          <w:ilvl w:val="0"/>
          <w:numId w:val="16"/>
        </w:numPr>
        <w:jc w:val="both"/>
        <w:rPr>
          <w:rFonts w:ascii="Arial" w:eastAsia="Times New Roman" w:hAnsi="Arial" w:cs="Arial"/>
          <w:color w:val="auto"/>
          <w:kern w:val="0"/>
          <w:sz w:val="24"/>
          <w:szCs w:val="24"/>
          <w:lang w:eastAsia="en-GB"/>
          <w14:ligatures w14:val="none"/>
        </w:rPr>
      </w:pPr>
      <w:r w:rsidRPr="00A8338B">
        <w:rPr>
          <w:rFonts w:ascii="Arial" w:eastAsia="Times New Roman" w:hAnsi="Arial" w:cs="Arial"/>
          <w:color w:val="auto"/>
          <w:kern w:val="0"/>
          <w:sz w:val="24"/>
          <w:szCs w:val="24"/>
          <w:lang w:eastAsia="en-GB"/>
          <w14:ligatures w14:val="none"/>
        </w:rPr>
        <w:t xml:space="preserve">Loss of Competitive Advantage: </w:t>
      </w:r>
      <w:r>
        <w:rPr>
          <w:rFonts w:ascii="Arial" w:eastAsia="Times New Roman" w:hAnsi="Arial" w:cs="Arial"/>
          <w:color w:val="auto"/>
          <w:kern w:val="0"/>
          <w:sz w:val="24"/>
          <w:szCs w:val="24"/>
          <w:lang w:eastAsia="en-GB"/>
          <w14:ligatures w14:val="none"/>
        </w:rPr>
        <w:t>Failing</w:t>
      </w:r>
      <w:r w:rsidRPr="00A8338B">
        <w:rPr>
          <w:rFonts w:ascii="Arial" w:eastAsia="Times New Roman" w:hAnsi="Arial" w:cs="Arial"/>
          <w:color w:val="auto"/>
          <w:kern w:val="0"/>
          <w:sz w:val="24"/>
          <w:szCs w:val="24"/>
          <w:lang w:eastAsia="en-GB"/>
          <w14:ligatures w14:val="none"/>
        </w:rPr>
        <w:t xml:space="preserve"> </w:t>
      </w:r>
      <w:r>
        <w:rPr>
          <w:rFonts w:ascii="Arial" w:eastAsia="Times New Roman" w:hAnsi="Arial" w:cs="Arial"/>
          <w:color w:val="auto"/>
          <w:kern w:val="0"/>
          <w:sz w:val="24"/>
          <w:szCs w:val="24"/>
          <w:lang w:eastAsia="en-GB"/>
          <w14:ligatures w14:val="none"/>
        </w:rPr>
        <w:t>to leverage</w:t>
      </w:r>
      <w:r w:rsidRPr="00A8338B">
        <w:rPr>
          <w:rFonts w:ascii="Arial" w:eastAsia="Times New Roman" w:hAnsi="Arial" w:cs="Arial"/>
          <w:color w:val="auto"/>
          <w:kern w:val="0"/>
          <w:sz w:val="24"/>
          <w:szCs w:val="24"/>
          <w:lang w:eastAsia="en-GB"/>
          <w14:ligatures w14:val="none"/>
        </w:rPr>
        <w:t xml:space="preserve"> sustainable practices and personali</w:t>
      </w:r>
      <w:r>
        <w:rPr>
          <w:rFonts w:ascii="Arial" w:eastAsia="Times New Roman" w:hAnsi="Arial" w:cs="Arial"/>
          <w:color w:val="auto"/>
          <w:kern w:val="0"/>
          <w:sz w:val="24"/>
          <w:szCs w:val="24"/>
          <w:lang w:eastAsia="en-GB"/>
          <w14:ligatures w14:val="none"/>
        </w:rPr>
        <w:t>s</w:t>
      </w:r>
      <w:r w:rsidRPr="00A8338B">
        <w:rPr>
          <w:rFonts w:ascii="Arial" w:eastAsia="Times New Roman" w:hAnsi="Arial" w:cs="Arial"/>
          <w:color w:val="auto"/>
          <w:kern w:val="0"/>
          <w:sz w:val="24"/>
          <w:szCs w:val="24"/>
          <w:lang w:eastAsia="en-GB"/>
          <w14:ligatures w14:val="none"/>
        </w:rPr>
        <w:t>ed service can weaken market position. The company should promote its eco-friendly initiatives to retain customers.</w:t>
      </w:r>
    </w:p>
    <w:p w14:paraId="6340C37C" w14:textId="77777777" w:rsidR="00A8338B" w:rsidRPr="00A8338B" w:rsidRDefault="00A8338B" w:rsidP="00A8338B">
      <w:pPr>
        <w:rPr>
          <w:lang w:eastAsia="en-GB"/>
        </w:rPr>
      </w:pPr>
    </w:p>
    <w:p w14:paraId="0E82AF00" w14:textId="20260937" w:rsidR="00B91658" w:rsidRPr="00A133F1" w:rsidRDefault="009E2E03" w:rsidP="00A8338B">
      <w:pPr>
        <w:pStyle w:val="Heading1"/>
        <w:rPr>
          <w:rFonts w:ascii="Arial" w:hAnsi="Arial" w:cs="Arial"/>
          <w:b/>
          <w:bCs/>
          <w:color w:val="auto"/>
          <w:sz w:val="28"/>
          <w:szCs w:val="28"/>
          <w:u w:val="single"/>
        </w:rPr>
      </w:pPr>
      <w:r w:rsidRPr="00A133F1">
        <w:rPr>
          <w:rFonts w:ascii="Arial" w:hAnsi="Arial" w:cs="Arial"/>
          <w:b/>
          <w:bCs/>
          <w:color w:val="auto"/>
          <w:sz w:val="28"/>
          <w:szCs w:val="28"/>
          <w:u w:val="single"/>
        </w:rPr>
        <w:t>Task 5b) Justifications for the</w:t>
      </w:r>
      <w:r w:rsidR="003B629C" w:rsidRPr="00A133F1">
        <w:rPr>
          <w:rFonts w:ascii="Arial" w:hAnsi="Arial" w:cs="Arial"/>
          <w:b/>
          <w:bCs/>
          <w:color w:val="auto"/>
          <w:sz w:val="28"/>
          <w:szCs w:val="28"/>
          <w:u w:val="single"/>
        </w:rPr>
        <w:t xml:space="preserve"> </w:t>
      </w:r>
      <w:r w:rsidR="003E1A46" w:rsidRPr="00A133F1">
        <w:rPr>
          <w:rFonts w:ascii="Arial" w:hAnsi="Arial" w:cs="Arial"/>
          <w:b/>
          <w:bCs/>
          <w:color w:val="auto"/>
          <w:sz w:val="28"/>
          <w:szCs w:val="28"/>
          <w:u w:val="single"/>
        </w:rPr>
        <w:t>Implement</w:t>
      </w:r>
      <w:r w:rsidRPr="00A133F1">
        <w:rPr>
          <w:rFonts w:ascii="Arial" w:hAnsi="Arial" w:cs="Arial"/>
          <w:b/>
          <w:bCs/>
          <w:color w:val="auto"/>
          <w:sz w:val="28"/>
          <w:szCs w:val="28"/>
          <w:u w:val="single"/>
        </w:rPr>
        <w:t>ation Plan</w:t>
      </w:r>
    </w:p>
    <w:p w14:paraId="3FD8639D" w14:textId="6E72FC15" w:rsidR="00A8338B" w:rsidRDefault="00A8338B" w:rsidP="00A8338B">
      <w:pPr>
        <w:pStyle w:val="Heading1"/>
        <w:spacing w:line="360" w:lineRule="auto"/>
        <w:jc w:val="both"/>
        <w:rPr>
          <w:rFonts w:ascii="Arial" w:eastAsiaTheme="minorHAnsi" w:hAnsi="Arial" w:cs="Arial"/>
          <w:color w:val="auto"/>
          <w:sz w:val="24"/>
          <w:szCs w:val="24"/>
        </w:rPr>
      </w:pPr>
      <w:r w:rsidRPr="00A8338B">
        <w:rPr>
          <w:rFonts w:ascii="Arial" w:eastAsiaTheme="minorHAnsi" w:hAnsi="Arial" w:cs="Arial"/>
          <w:color w:val="auto"/>
          <w:sz w:val="24"/>
          <w:szCs w:val="24"/>
        </w:rPr>
        <w:t>Green Haven Florists' main concerns—declining sales, a poor online presence, inconsistent service quality, and growing operating expenses—are addressed by the implementation strategy. By addressing these issues, stakeholders are able to assess the strategy's likelihood of success. Every stage tackles a distinct problem, allowing for effective use of resources and significant improvements.</w:t>
      </w:r>
    </w:p>
    <w:p w14:paraId="4BB00064" w14:textId="0A0DACA1" w:rsidR="00A8338B" w:rsidRPr="00A8338B" w:rsidRDefault="00A8338B" w:rsidP="00A8338B">
      <w:pPr>
        <w:pStyle w:val="Heading1"/>
        <w:spacing w:line="360" w:lineRule="auto"/>
        <w:jc w:val="both"/>
        <w:rPr>
          <w:rFonts w:ascii="Arial" w:hAnsi="Arial" w:cs="Arial"/>
          <w:color w:val="auto"/>
          <w:sz w:val="28"/>
          <w:szCs w:val="28"/>
        </w:rPr>
      </w:pPr>
      <w:r w:rsidRPr="00A8338B">
        <w:rPr>
          <w:rFonts w:ascii="Arial" w:hAnsi="Arial" w:cs="Arial"/>
          <w:color w:val="auto"/>
          <w:sz w:val="28"/>
          <w:szCs w:val="28"/>
        </w:rPr>
        <w:t>The strategy improves internet capabilities, streamlines operations, and promotes the shop's eco-friendly image, making it suitable for a small, independent florist. It also provides key performance indicators (KPIs) and communication strategies for tracking progress and engaging staff, providing a clear foundation for long-term success.</w:t>
      </w:r>
    </w:p>
    <w:p w14:paraId="32DD35B4" w14:textId="4EB332C8" w:rsidR="00675990" w:rsidRDefault="009E2E03" w:rsidP="00A8338B">
      <w:pPr>
        <w:pStyle w:val="Heading1"/>
        <w:rPr>
          <w:rFonts w:ascii="Arial" w:hAnsi="Arial" w:cs="Arial"/>
          <w:b/>
          <w:bCs/>
          <w:color w:val="auto"/>
          <w:sz w:val="28"/>
          <w:szCs w:val="28"/>
          <w:u w:val="single"/>
        </w:rPr>
      </w:pPr>
      <w:r w:rsidRPr="00A133F1">
        <w:rPr>
          <w:rFonts w:ascii="Arial" w:hAnsi="Arial" w:cs="Arial"/>
          <w:b/>
          <w:bCs/>
          <w:color w:val="auto"/>
          <w:sz w:val="28"/>
          <w:szCs w:val="28"/>
          <w:u w:val="single"/>
        </w:rPr>
        <w:t>Task 6b) Justifications for the KPI and SMART Objectives</w:t>
      </w:r>
    </w:p>
    <w:p w14:paraId="723A913C" w14:textId="77777777" w:rsidR="00A8338B" w:rsidRPr="00A8338B" w:rsidRDefault="00A8338B" w:rsidP="00A8338B"/>
    <w:p w14:paraId="685EFF35" w14:textId="437FF91F" w:rsidR="00EE37EC" w:rsidRPr="00A133F1" w:rsidRDefault="00A8338B" w:rsidP="004959F4">
      <w:pPr>
        <w:spacing w:line="360" w:lineRule="auto"/>
        <w:jc w:val="both"/>
        <w:rPr>
          <w:rFonts w:ascii="Arial" w:hAnsi="Arial" w:cs="Arial"/>
        </w:rPr>
      </w:pPr>
      <w:r>
        <w:rPr>
          <w:rFonts w:ascii="Arial" w:hAnsi="Arial" w:cs="Arial"/>
        </w:rPr>
        <w:t xml:space="preserve">The KPIs and SMART objectives for Green Haven Florists align with the company’s strategic goals, such as increasing online sales and customer satisfaction. They establish clear, measurable targets that address key performance challenges (Statista, 2023) and enable monitoring of progress in areas such as sales, satisfaction, waste reduction, and marketing effectiveness. By setting specific, time-bound objectives, teams can focus and create realistic plans. This approach encourages </w:t>
      </w:r>
      <w:r>
        <w:rPr>
          <w:rFonts w:ascii="Arial" w:hAnsi="Arial" w:cs="Arial"/>
        </w:rPr>
        <w:lastRenderedPageBreak/>
        <w:t>evidence-based decision-making, allowing owners to assess performance and adjust strategies as needed, facilitating intentional, data-driven growth (MindTools, 2023).</w:t>
      </w:r>
    </w:p>
    <w:p w14:paraId="19F6D30F" w14:textId="07C6C468" w:rsidR="00E20396" w:rsidRPr="00A133F1" w:rsidRDefault="009E2E03" w:rsidP="00A133F1">
      <w:pPr>
        <w:pStyle w:val="Heading1"/>
        <w:rPr>
          <w:rFonts w:ascii="Arial" w:hAnsi="Arial" w:cs="Arial"/>
          <w:b/>
          <w:bCs/>
          <w:color w:val="auto"/>
          <w:sz w:val="28"/>
          <w:szCs w:val="28"/>
          <w:u w:val="single"/>
        </w:rPr>
      </w:pPr>
      <w:r w:rsidRPr="00A133F1">
        <w:rPr>
          <w:rFonts w:ascii="Arial" w:hAnsi="Arial" w:cs="Arial"/>
          <w:b/>
          <w:bCs/>
          <w:color w:val="auto"/>
          <w:sz w:val="28"/>
          <w:szCs w:val="28"/>
          <w:u w:val="single"/>
        </w:rPr>
        <w:t xml:space="preserve">Task 7) </w:t>
      </w:r>
      <w:r w:rsidR="007F558A" w:rsidRPr="00A133F1">
        <w:rPr>
          <w:rFonts w:ascii="Arial" w:hAnsi="Arial" w:cs="Arial"/>
          <w:b/>
          <w:bCs/>
          <w:color w:val="auto"/>
          <w:sz w:val="28"/>
          <w:szCs w:val="28"/>
          <w:u w:val="single"/>
        </w:rPr>
        <w:t>Key Findings</w:t>
      </w:r>
      <w:bookmarkStart w:id="3" w:name="_Hlk208302504"/>
    </w:p>
    <w:p w14:paraId="3772B4C3" w14:textId="2FF2F231" w:rsidR="00A8338B" w:rsidRDefault="00A8338B" w:rsidP="00A8338B">
      <w:pPr>
        <w:pStyle w:val="ListParagraph"/>
        <w:numPr>
          <w:ilvl w:val="0"/>
          <w:numId w:val="18"/>
        </w:numPr>
        <w:spacing w:line="360" w:lineRule="auto"/>
        <w:jc w:val="both"/>
        <w:rPr>
          <w:rFonts w:ascii="Arial" w:hAnsi="Arial" w:cs="Arial"/>
        </w:rPr>
      </w:pPr>
      <w:r w:rsidRPr="00A8338B">
        <w:rPr>
          <w:rFonts w:ascii="Arial" w:hAnsi="Arial" w:cs="Arial"/>
        </w:rPr>
        <w:t xml:space="preserve">Due to a decrease in foot traffic and a dependence on conventional retail techniques, Green Haven Florists is seeing a drop </w:t>
      </w:r>
      <w:proofErr w:type="gramStart"/>
      <w:r w:rsidR="00DD0949">
        <w:rPr>
          <w:rFonts w:ascii="Arial" w:hAnsi="Arial" w:cs="Arial"/>
        </w:rPr>
        <w:t xml:space="preserve">in </w:t>
      </w:r>
      <w:r w:rsidR="00DD0949" w:rsidRPr="00A8338B">
        <w:rPr>
          <w:rFonts w:ascii="Arial" w:hAnsi="Arial" w:cs="Arial"/>
        </w:rPr>
        <w:t xml:space="preserve">in-store </w:t>
      </w:r>
      <w:r w:rsidR="00DD0949">
        <w:rPr>
          <w:rFonts w:ascii="Arial" w:hAnsi="Arial" w:cs="Arial"/>
        </w:rPr>
        <w:t>sales</w:t>
      </w:r>
      <w:proofErr w:type="gramEnd"/>
      <w:r w:rsidRPr="00A8338B">
        <w:rPr>
          <w:rFonts w:ascii="Arial" w:hAnsi="Arial" w:cs="Arial"/>
        </w:rPr>
        <w:t>. The store's out</w:t>
      </w:r>
      <w:r>
        <w:rPr>
          <w:rFonts w:ascii="Arial" w:hAnsi="Arial" w:cs="Arial"/>
        </w:rPr>
        <w:t>dated</w:t>
      </w:r>
      <w:r w:rsidRPr="00A8338B">
        <w:rPr>
          <w:rFonts w:ascii="Arial" w:hAnsi="Arial" w:cs="Arial"/>
        </w:rPr>
        <w:t xml:space="preserve"> website and </w:t>
      </w:r>
      <w:r>
        <w:rPr>
          <w:rFonts w:ascii="Arial" w:hAnsi="Arial" w:cs="Arial"/>
        </w:rPr>
        <w:t>limited</w:t>
      </w:r>
      <w:r w:rsidRPr="00A8338B">
        <w:rPr>
          <w:rFonts w:ascii="Arial" w:hAnsi="Arial" w:cs="Arial"/>
        </w:rPr>
        <w:t xml:space="preserve"> </w:t>
      </w:r>
      <w:r>
        <w:rPr>
          <w:rFonts w:ascii="Arial" w:hAnsi="Arial" w:cs="Arial"/>
        </w:rPr>
        <w:t>online</w:t>
      </w:r>
      <w:r w:rsidRPr="00A8338B">
        <w:rPr>
          <w:rFonts w:ascii="Arial" w:hAnsi="Arial" w:cs="Arial"/>
        </w:rPr>
        <w:t xml:space="preserve"> presence point to </w:t>
      </w:r>
      <w:r>
        <w:rPr>
          <w:rFonts w:ascii="Arial" w:hAnsi="Arial" w:cs="Arial"/>
        </w:rPr>
        <w:t>significant</w:t>
      </w:r>
      <w:r w:rsidRPr="00A8338B">
        <w:rPr>
          <w:rFonts w:ascii="Arial" w:hAnsi="Arial" w:cs="Arial"/>
        </w:rPr>
        <w:t xml:space="preserve"> potential for online expansion.</w:t>
      </w:r>
    </w:p>
    <w:p w14:paraId="771342CE" w14:textId="77777777" w:rsidR="00A8338B" w:rsidRDefault="00A8338B" w:rsidP="00A8338B">
      <w:pPr>
        <w:pStyle w:val="ListParagraph"/>
        <w:spacing w:line="360" w:lineRule="auto"/>
        <w:ind w:left="1080"/>
        <w:jc w:val="both"/>
        <w:rPr>
          <w:rFonts w:ascii="Arial" w:hAnsi="Arial" w:cs="Arial"/>
        </w:rPr>
      </w:pPr>
    </w:p>
    <w:p w14:paraId="4686E046" w14:textId="77777777" w:rsidR="00A8338B" w:rsidRDefault="00A8338B" w:rsidP="00A8338B">
      <w:pPr>
        <w:pStyle w:val="ListParagraph"/>
        <w:numPr>
          <w:ilvl w:val="0"/>
          <w:numId w:val="18"/>
        </w:numPr>
        <w:spacing w:line="360" w:lineRule="auto"/>
        <w:jc w:val="both"/>
        <w:rPr>
          <w:rFonts w:ascii="Arial" w:hAnsi="Arial" w:cs="Arial"/>
        </w:rPr>
      </w:pPr>
      <w:r w:rsidRPr="00A8338B">
        <w:rPr>
          <w:rFonts w:ascii="Arial" w:hAnsi="Arial" w:cs="Arial"/>
        </w:rPr>
        <w:t>Inconsistent customer experiences arise from poor communication and unclear processes, which need to be improved to build trust and satisfaction.</w:t>
      </w:r>
    </w:p>
    <w:p w14:paraId="3F56CA13" w14:textId="77777777" w:rsidR="00A8338B" w:rsidRPr="00A8338B" w:rsidRDefault="00A8338B" w:rsidP="00A8338B">
      <w:pPr>
        <w:pStyle w:val="ListParagraph"/>
        <w:rPr>
          <w:rFonts w:ascii="Arial" w:hAnsi="Arial" w:cs="Arial"/>
        </w:rPr>
      </w:pPr>
    </w:p>
    <w:p w14:paraId="2D69A211" w14:textId="0ADFCB4C" w:rsidR="00A8338B" w:rsidRDefault="00A8338B" w:rsidP="00A8338B">
      <w:pPr>
        <w:pStyle w:val="ListParagraph"/>
        <w:numPr>
          <w:ilvl w:val="0"/>
          <w:numId w:val="18"/>
        </w:numPr>
        <w:spacing w:line="360" w:lineRule="auto"/>
        <w:jc w:val="both"/>
        <w:rPr>
          <w:rFonts w:ascii="Arial" w:hAnsi="Arial" w:cs="Arial"/>
        </w:rPr>
      </w:pPr>
      <w:r w:rsidRPr="00A8338B">
        <w:rPr>
          <w:rFonts w:ascii="Arial" w:hAnsi="Arial" w:cs="Arial"/>
        </w:rPr>
        <w:t>Rising operational costs and inventory wastage are straining profit margins, while the shop's sustainability ideals are not effectively attracting customers.</w:t>
      </w:r>
      <w:r>
        <w:rPr>
          <w:rFonts w:ascii="Arial" w:hAnsi="Arial" w:cs="Arial"/>
        </w:rPr>
        <w:t xml:space="preserve">  </w:t>
      </w:r>
    </w:p>
    <w:p w14:paraId="487B3E37" w14:textId="77777777" w:rsidR="00A8338B" w:rsidRPr="00A8338B" w:rsidRDefault="00A8338B" w:rsidP="00A8338B">
      <w:pPr>
        <w:pStyle w:val="ListParagraph"/>
        <w:rPr>
          <w:rFonts w:ascii="Arial" w:hAnsi="Arial" w:cs="Arial"/>
        </w:rPr>
      </w:pPr>
    </w:p>
    <w:p w14:paraId="2B716BBF" w14:textId="7E62BFEB" w:rsidR="003B629C" w:rsidRPr="00A8338B" w:rsidRDefault="00A8338B" w:rsidP="00A8338B">
      <w:pPr>
        <w:pStyle w:val="ListParagraph"/>
        <w:numPr>
          <w:ilvl w:val="0"/>
          <w:numId w:val="18"/>
        </w:numPr>
        <w:spacing w:line="360" w:lineRule="auto"/>
        <w:jc w:val="both"/>
        <w:rPr>
          <w:rFonts w:ascii="Arial" w:hAnsi="Arial" w:cs="Arial"/>
        </w:rPr>
      </w:pPr>
      <w:r w:rsidRPr="00A8338B">
        <w:rPr>
          <w:rFonts w:ascii="Arial" w:hAnsi="Arial" w:cs="Arial"/>
        </w:rPr>
        <w:t>Additionally, the lack of performance monitoring, such as key performance indicators (KPIs), limits the company's ability to assess progress and make informed decisions.</w:t>
      </w:r>
      <w:r w:rsidR="00EE37EC" w:rsidRPr="00A8338B">
        <w:rPr>
          <w:rFonts w:ascii="Arial" w:hAnsi="Arial" w:cs="Arial"/>
          <w:b/>
          <w:bCs/>
        </w:rPr>
        <w:br w:type="page"/>
      </w:r>
      <w:bookmarkEnd w:id="3"/>
    </w:p>
    <w:p w14:paraId="4D8781FC" w14:textId="38893AE1" w:rsidR="003B629C" w:rsidRPr="00A133F1" w:rsidRDefault="007F558A" w:rsidP="003B629C">
      <w:pPr>
        <w:rPr>
          <w:rFonts w:ascii="Arial" w:hAnsi="Arial" w:cs="Arial"/>
          <w:b/>
          <w:bCs/>
          <w:sz w:val="28"/>
          <w:szCs w:val="28"/>
          <w:u w:val="single"/>
        </w:rPr>
      </w:pPr>
      <w:r w:rsidRPr="00A133F1">
        <w:rPr>
          <w:rFonts w:ascii="Arial" w:hAnsi="Arial" w:cs="Arial"/>
          <w:b/>
          <w:bCs/>
          <w:sz w:val="28"/>
          <w:szCs w:val="28"/>
          <w:u w:val="single"/>
        </w:rPr>
        <w:lastRenderedPageBreak/>
        <w:t xml:space="preserve">Reference List </w:t>
      </w:r>
    </w:p>
    <w:p w14:paraId="5DB4D76B" w14:textId="2196CF2E"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1 </w:t>
      </w:r>
      <w:r w:rsidR="00A133F1" w:rsidRPr="00A133F1">
        <w:rPr>
          <w:rFonts w:ascii="Times New Roman" w:eastAsia="Times New Roman" w:hAnsi="Times New Roman" w:cs="Times New Roman"/>
          <w:b/>
          <w:bCs/>
          <w:kern w:val="0"/>
          <w:lang w:eastAsia="en-GB"/>
          <w14:ligatures w14:val="none"/>
        </w:rPr>
        <w:t>Armstrong, G. and Kotler, P.</w:t>
      </w:r>
      <w:r w:rsidR="00A133F1" w:rsidRPr="00A133F1">
        <w:rPr>
          <w:rFonts w:ascii="Times New Roman" w:eastAsia="Times New Roman" w:hAnsi="Times New Roman" w:cs="Times New Roman"/>
          <w:kern w:val="0"/>
          <w:lang w:eastAsia="en-GB"/>
          <w14:ligatures w14:val="none"/>
        </w:rPr>
        <w:t xml:space="preserve"> (2021) </w:t>
      </w:r>
      <w:r w:rsidR="00A133F1" w:rsidRPr="00A133F1">
        <w:rPr>
          <w:rFonts w:ascii="Times New Roman" w:eastAsia="Times New Roman" w:hAnsi="Times New Roman" w:cs="Times New Roman"/>
          <w:i/>
          <w:iCs/>
          <w:kern w:val="0"/>
          <w:lang w:eastAsia="en-GB"/>
          <w14:ligatures w14:val="none"/>
        </w:rPr>
        <w:t>Marketing: An Introduction</w:t>
      </w:r>
      <w:r w:rsidR="00A133F1" w:rsidRPr="00A133F1">
        <w:rPr>
          <w:rFonts w:ascii="Times New Roman" w:eastAsia="Times New Roman" w:hAnsi="Times New Roman" w:cs="Times New Roman"/>
          <w:kern w:val="0"/>
          <w:lang w:eastAsia="en-GB"/>
          <w14:ligatures w14:val="none"/>
        </w:rPr>
        <w:t xml:space="preserve">. 14th </w:t>
      </w:r>
      <w:proofErr w:type="spellStart"/>
      <w:r w:rsidR="00A133F1" w:rsidRPr="00A133F1">
        <w:rPr>
          <w:rFonts w:ascii="Times New Roman" w:eastAsia="Times New Roman" w:hAnsi="Times New Roman" w:cs="Times New Roman"/>
          <w:kern w:val="0"/>
          <w:lang w:eastAsia="en-GB"/>
          <w14:ligatures w14:val="none"/>
        </w:rPr>
        <w:t>edn</w:t>
      </w:r>
      <w:proofErr w:type="spellEnd"/>
      <w:r w:rsidR="00A133F1" w:rsidRPr="00A133F1">
        <w:rPr>
          <w:rFonts w:ascii="Times New Roman" w:eastAsia="Times New Roman" w:hAnsi="Times New Roman" w:cs="Times New Roman"/>
          <w:kern w:val="0"/>
          <w:lang w:eastAsia="en-GB"/>
          <w14:ligatures w14:val="none"/>
        </w:rPr>
        <w:t>. Harlow: Pearson. (Useful for marketing strategies, customer engagement, and digital presence.)</w:t>
      </w:r>
    </w:p>
    <w:p w14:paraId="2338B29E" w14:textId="061107A8"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2 </w:t>
      </w:r>
      <w:r w:rsidR="00A133F1" w:rsidRPr="00A133F1">
        <w:rPr>
          <w:rFonts w:ascii="Times New Roman" w:eastAsia="Times New Roman" w:hAnsi="Times New Roman" w:cs="Times New Roman"/>
          <w:b/>
          <w:bCs/>
          <w:kern w:val="0"/>
          <w:lang w:eastAsia="en-GB"/>
          <w14:ligatures w14:val="none"/>
        </w:rPr>
        <w:t>CIPD</w:t>
      </w:r>
      <w:r w:rsidR="00A133F1" w:rsidRPr="00A133F1">
        <w:rPr>
          <w:rFonts w:ascii="Times New Roman" w:eastAsia="Times New Roman" w:hAnsi="Times New Roman" w:cs="Times New Roman"/>
          <w:kern w:val="0"/>
          <w:lang w:eastAsia="en-GB"/>
          <w14:ligatures w14:val="none"/>
        </w:rPr>
        <w:t xml:space="preserve"> (2023) </w:t>
      </w:r>
      <w:r w:rsidR="00A133F1" w:rsidRPr="00A133F1">
        <w:rPr>
          <w:rFonts w:ascii="Times New Roman" w:eastAsia="Times New Roman" w:hAnsi="Times New Roman" w:cs="Times New Roman"/>
          <w:i/>
          <w:iCs/>
          <w:kern w:val="0"/>
          <w:lang w:eastAsia="en-GB"/>
          <w14:ligatures w14:val="none"/>
        </w:rPr>
        <w:t>Performance Management Factsheet</w:t>
      </w:r>
      <w:r w:rsidR="00A133F1" w:rsidRPr="00A133F1">
        <w:rPr>
          <w:rFonts w:ascii="Times New Roman" w:eastAsia="Times New Roman" w:hAnsi="Times New Roman" w:cs="Times New Roman"/>
          <w:kern w:val="0"/>
          <w:lang w:eastAsia="en-GB"/>
          <w14:ligatures w14:val="none"/>
        </w:rPr>
        <w:t>. Available at: https://www.cipd.co.uk (Used for KPIs, SMART objectives, and performance measurement.)</w:t>
      </w:r>
    </w:p>
    <w:p w14:paraId="51290D59" w14:textId="282A4F31"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3 </w:t>
      </w:r>
      <w:r w:rsidR="00A133F1" w:rsidRPr="00A133F1">
        <w:rPr>
          <w:rFonts w:ascii="Times New Roman" w:eastAsia="Times New Roman" w:hAnsi="Times New Roman" w:cs="Times New Roman"/>
          <w:b/>
          <w:bCs/>
          <w:kern w:val="0"/>
          <w:lang w:eastAsia="en-GB"/>
          <w14:ligatures w14:val="none"/>
        </w:rPr>
        <w:t>Chaffey, D. and Ellis</w:t>
      </w:r>
      <w:r w:rsidR="00A133F1" w:rsidRPr="00A133F1">
        <w:rPr>
          <w:rFonts w:ascii="Times New Roman" w:eastAsia="Times New Roman" w:hAnsi="Times New Roman" w:cs="Times New Roman"/>
          <w:b/>
          <w:bCs/>
          <w:kern w:val="0"/>
          <w:lang w:eastAsia="en-GB"/>
          <w14:ligatures w14:val="none"/>
        </w:rPr>
        <w:noBreakHyphen/>
        <w:t>Chadwick, F.</w:t>
      </w:r>
      <w:r w:rsidR="00A133F1" w:rsidRPr="00A133F1">
        <w:rPr>
          <w:rFonts w:ascii="Times New Roman" w:eastAsia="Times New Roman" w:hAnsi="Times New Roman" w:cs="Times New Roman"/>
          <w:kern w:val="0"/>
          <w:lang w:eastAsia="en-GB"/>
          <w14:ligatures w14:val="none"/>
        </w:rPr>
        <w:t xml:space="preserve"> (2019) </w:t>
      </w:r>
      <w:r w:rsidR="00A133F1" w:rsidRPr="00A133F1">
        <w:rPr>
          <w:rFonts w:ascii="Times New Roman" w:eastAsia="Times New Roman" w:hAnsi="Times New Roman" w:cs="Times New Roman"/>
          <w:i/>
          <w:iCs/>
          <w:kern w:val="0"/>
          <w:lang w:eastAsia="en-GB"/>
          <w14:ligatures w14:val="none"/>
        </w:rPr>
        <w:t>Digital Marketing</w:t>
      </w:r>
      <w:r w:rsidR="00A133F1" w:rsidRPr="00A133F1">
        <w:rPr>
          <w:rFonts w:ascii="Times New Roman" w:eastAsia="Times New Roman" w:hAnsi="Times New Roman" w:cs="Times New Roman"/>
          <w:kern w:val="0"/>
          <w:lang w:eastAsia="en-GB"/>
          <w14:ligatures w14:val="none"/>
        </w:rPr>
        <w:t xml:space="preserve">. 7th </w:t>
      </w:r>
      <w:proofErr w:type="spellStart"/>
      <w:r w:rsidR="00A133F1" w:rsidRPr="00A133F1">
        <w:rPr>
          <w:rFonts w:ascii="Times New Roman" w:eastAsia="Times New Roman" w:hAnsi="Times New Roman" w:cs="Times New Roman"/>
          <w:kern w:val="0"/>
          <w:lang w:eastAsia="en-GB"/>
          <w14:ligatures w14:val="none"/>
        </w:rPr>
        <w:t>edn</w:t>
      </w:r>
      <w:proofErr w:type="spellEnd"/>
      <w:r w:rsidR="00A133F1" w:rsidRPr="00A133F1">
        <w:rPr>
          <w:rFonts w:ascii="Times New Roman" w:eastAsia="Times New Roman" w:hAnsi="Times New Roman" w:cs="Times New Roman"/>
          <w:kern w:val="0"/>
          <w:lang w:eastAsia="en-GB"/>
          <w14:ligatures w14:val="none"/>
        </w:rPr>
        <w:t>. Harlow: Pearson. (Used for digital presence, online engagement, and website strategy.)</w:t>
      </w:r>
    </w:p>
    <w:p w14:paraId="65885FF8" w14:textId="225B7228"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4 </w:t>
      </w:r>
      <w:r w:rsidR="00A133F1" w:rsidRPr="00A133F1">
        <w:rPr>
          <w:rFonts w:ascii="Times New Roman" w:eastAsia="Times New Roman" w:hAnsi="Times New Roman" w:cs="Times New Roman"/>
          <w:b/>
          <w:bCs/>
          <w:kern w:val="0"/>
          <w:lang w:eastAsia="en-GB"/>
          <w14:ligatures w14:val="none"/>
        </w:rPr>
        <w:t xml:space="preserve">IBISWorld </w:t>
      </w:r>
      <w:r w:rsidR="00A133F1">
        <w:rPr>
          <w:rFonts w:ascii="Times New Roman" w:eastAsia="Times New Roman" w:hAnsi="Times New Roman" w:cs="Times New Roman"/>
          <w:kern w:val="0"/>
          <w:lang w:eastAsia="en-GB"/>
          <w14:ligatures w14:val="none"/>
        </w:rPr>
        <w:t>(2023) Florists in the UK-Market Research Report. Available at: https//www.ibisworld.com (Accessed: 18/03/2026).</w:t>
      </w:r>
    </w:p>
    <w:p w14:paraId="07C57575" w14:textId="43B5B954"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5 </w:t>
      </w:r>
      <w:r w:rsidR="00A133F1" w:rsidRPr="00A133F1">
        <w:rPr>
          <w:rFonts w:ascii="Times New Roman" w:eastAsia="Times New Roman" w:hAnsi="Times New Roman" w:cs="Times New Roman"/>
          <w:b/>
          <w:bCs/>
          <w:kern w:val="0"/>
          <w:lang w:eastAsia="en-GB"/>
          <w14:ligatures w14:val="none"/>
        </w:rPr>
        <w:t>Johnson, G., Whittington, R., Scholes, K., Angwin, D. and Regner, P.</w:t>
      </w:r>
      <w:r w:rsidR="00A133F1">
        <w:rPr>
          <w:rFonts w:ascii="Times New Roman" w:eastAsia="Times New Roman" w:hAnsi="Times New Roman" w:cs="Times New Roman"/>
          <w:kern w:val="0"/>
          <w:lang w:eastAsia="en-GB"/>
          <w14:ligatures w14:val="none"/>
        </w:rPr>
        <w:t xml:space="preserve"> (2020) Exploring Strategy: Text and Cases. 12</w:t>
      </w:r>
      <w:r w:rsidR="00A133F1" w:rsidRPr="00A133F1">
        <w:rPr>
          <w:rFonts w:ascii="Times New Roman" w:eastAsia="Times New Roman" w:hAnsi="Times New Roman" w:cs="Times New Roman"/>
          <w:kern w:val="0"/>
          <w:vertAlign w:val="superscript"/>
          <w:lang w:eastAsia="en-GB"/>
          <w14:ligatures w14:val="none"/>
        </w:rPr>
        <w:t>th</w:t>
      </w:r>
      <w:r w:rsidR="00A133F1">
        <w:rPr>
          <w:rFonts w:ascii="Times New Roman" w:eastAsia="Times New Roman" w:hAnsi="Times New Roman" w:cs="Times New Roman"/>
          <w:kern w:val="0"/>
          <w:lang w:eastAsia="en-GB"/>
          <w14:ligatures w14:val="none"/>
        </w:rPr>
        <w:t xml:space="preserve"> </w:t>
      </w:r>
      <w:proofErr w:type="spellStart"/>
      <w:r w:rsidR="00A133F1">
        <w:rPr>
          <w:rFonts w:ascii="Times New Roman" w:eastAsia="Times New Roman" w:hAnsi="Times New Roman" w:cs="Times New Roman"/>
          <w:kern w:val="0"/>
          <w:lang w:eastAsia="en-GB"/>
          <w14:ligatures w14:val="none"/>
        </w:rPr>
        <w:t>edn</w:t>
      </w:r>
      <w:proofErr w:type="spellEnd"/>
      <w:r w:rsidR="00A133F1">
        <w:rPr>
          <w:rFonts w:ascii="Times New Roman" w:eastAsia="Times New Roman" w:hAnsi="Times New Roman" w:cs="Times New Roman"/>
          <w:kern w:val="0"/>
          <w:lang w:eastAsia="en-GB"/>
          <w14:ligatures w14:val="none"/>
        </w:rPr>
        <w:t xml:space="preserve">. Harlow: </w:t>
      </w:r>
      <w:proofErr w:type="spellStart"/>
      <w:r w:rsidR="00A133F1">
        <w:rPr>
          <w:rFonts w:ascii="Times New Roman" w:eastAsia="Times New Roman" w:hAnsi="Times New Roman" w:cs="Times New Roman"/>
          <w:kern w:val="0"/>
          <w:lang w:eastAsia="en-GB"/>
          <w14:ligatures w14:val="none"/>
        </w:rPr>
        <w:t>pearson</w:t>
      </w:r>
      <w:proofErr w:type="spellEnd"/>
      <w:r w:rsidR="00A133F1">
        <w:rPr>
          <w:rFonts w:ascii="Times New Roman" w:eastAsia="Times New Roman" w:hAnsi="Times New Roman" w:cs="Times New Roman"/>
          <w:kern w:val="0"/>
          <w:lang w:eastAsia="en-GB"/>
          <w14:ligatures w14:val="none"/>
        </w:rPr>
        <w:t>.</w:t>
      </w:r>
    </w:p>
    <w:p w14:paraId="75D91A6C" w14:textId="1321B268"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6 </w:t>
      </w:r>
      <w:r w:rsidR="00A133F1" w:rsidRPr="00A133F1">
        <w:rPr>
          <w:rFonts w:ascii="Times New Roman" w:eastAsia="Times New Roman" w:hAnsi="Times New Roman" w:cs="Times New Roman"/>
          <w:b/>
          <w:bCs/>
          <w:kern w:val="0"/>
          <w:lang w:eastAsia="en-GB"/>
          <w14:ligatures w14:val="none"/>
        </w:rPr>
        <w:t>Kotler, P., Armstrong, G., Harris, L. and He, H.</w:t>
      </w:r>
      <w:r w:rsidR="00A133F1">
        <w:rPr>
          <w:rFonts w:ascii="Times New Roman" w:eastAsia="Times New Roman" w:hAnsi="Times New Roman" w:cs="Times New Roman"/>
          <w:kern w:val="0"/>
          <w:lang w:eastAsia="en-GB"/>
          <w14:ligatures w14:val="none"/>
        </w:rPr>
        <w:t xml:space="preserve"> (2020) Principles of Marketing. 8</w:t>
      </w:r>
      <w:r w:rsidR="00A133F1" w:rsidRPr="00A133F1">
        <w:rPr>
          <w:rFonts w:ascii="Times New Roman" w:eastAsia="Times New Roman" w:hAnsi="Times New Roman" w:cs="Times New Roman"/>
          <w:kern w:val="0"/>
          <w:vertAlign w:val="superscript"/>
          <w:lang w:eastAsia="en-GB"/>
          <w14:ligatures w14:val="none"/>
        </w:rPr>
        <w:t>th</w:t>
      </w:r>
      <w:r w:rsidR="00A133F1">
        <w:rPr>
          <w:rFonts w:ascii="Times New Roman" w:eastAsia="Times New Roman" w:hAnsi="Times New Roman" w:cs="Times New Roman"/>
          <w:kern w:val="0"/>
          <w:lang w:eastAsia="en-GB"/>
          <w14:ligatures w14:val="none"/>
        </w:rPr>
        <w:t xml:space="preserve"> European </w:t>
      </w:r>
      <w:proofErr w:type="spellStart"/>
      <w:r w:rsidR="00A133F1">
        <w:rPr>
          <w:rFonts w:ascii="Times New Roman" w:eastAsia="Times New Roman" w:hAnsi="Times New Roman" w:cs="Times New Roman"/>
          <w:kern w:val="0"/>
          <w:lang w:eastAsia="en-GB"/>
          <w14:ligatures w14:val="none"/>
        </w:rPr>
        <w:t>edn</w:t>
      </w:r>
      <w:proofErr w:type="spellEnd"/>
      <w:r w:rsidR="00A133F1">
        <w:rPr>
          <w:rFonts w:ascii="Times New Roman" w:eastAsia="Times New Roman" w:hAnsi="Times New Roman" w:cs="Times New Roman"/>
          <w:kern w:val="0"/>
          <w:lang w:eastAsia="en-GB"/>
          <w14:ligatures w14:val="none"/>
        </w:rPr>
        <w:t>. Harlow: Pearson.</w:t>
      </w:r>
    </w:p>
    <w:p w14:paraId="2EF1E0C8" w14:textId="5E08DA81"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7 </w:t>
      </w:r>
      <w:r w:rsidR="00A133F1" w:rsidRPr="00A133F1">
        <w:rPr>
          <w:rFonts w:ascii="Times New Roman" w:eastAsia="Times New Roman" w:hAnsi="Times New Roman" w:cs="Times New Roman"/>
          <w:b/>
          <w:bCs/>
          <w:kern w:val="0"/>
          <w:lang w:eastAsia="en-GB"/>
          <w14:ligatures w14:val="none"/>
        </w:rPr>
        <w:t>Kotter, J.P.</w:t>
      </w:r>
      <w:r w:rsidR="00A133F1" w:rsidRPr="00A133F1">
        <w:rPr>
          <w:rFonts w:ascii="Times New Roman" w:eastAsia="Times New Roman" w:hAnsi="Times New Roman" w:cs="Times New Roman"/>
          <w:kern w:val="0"/>
          <w:lang w:eastAsia="en-GB"/>
          <w14:ligatures w14:val="none"/>
        </w:rPr>
        <w:t xml:space="preserve"> (2012) </w:t>
      </w:r>
      <w:r w:rsidR="00A133F1" w:rsidRPr="00A133F1">
        <w:rPr>
          <w:rFonts w:ascii="Times New Roman" w:eastAsia="Times New Roman" w:hAnsi="Times New Roman" w:cs="Times New Roman"/>
          <w:i/>
          <w:iCs/>
          <w:kern w:val="0"/>
          <w:lang w:eastAsia="en-GB"/>
          <w14:ligatures w14:val="none"/>
        </w:rPr>
        <w:t>Leading Change</w:t>
      </w:r>
      <w:r w:rsidR="00A133F1" w:rsidRPr="00A133F1">
        <w:rPr>
          <w:rFonts w:ascii="Times New Roman" w:eastAsia="Times New Roman" w:hAnsi="Times New Roman" w:cs="Times New Roman"/>
          <w:kern w:val="0"/>
          <w:lang w:eastAsia="en-GB"/>
          <w14:ligatures w14:val="none"/>
        </w:rPr>
        <w:t>. Boston: Harvard Business Review Press. (Used for staff resistance, change management, and implementation risks.)</w:t>
      </w:r>
    </w:p>
    <w:p w14:paraId="0DBE0768" w14:textId="442F416B"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8 </w:t>
      </w:r>
      <w:r w:rsidR="00A133F1" w:rsidRPr="00A133F1">
        <w:rPr>
          <w:rFonts w:ascii="Times New Roman" w:eastAsia="Times New Roman" w:hAnsi="Times New Roman" w:cs="Times New Roman"/>
          <w:b/>
          <w:bCs/>
          <w:kern w:val="0"/>
          <w:lang w:eastAsia="en-GB"/>
          <w14:ligatures w14:val="none"/>
        </w:rPr>
        <w:t>MindTools</w:t>
      </w:r>
      <w:r w:rsidR="00A133F1" w:rsidRPr="00A133F1">
        <w:rPr>
          <w:rFonts w:ascii="Times New Roman" w:eastAsia="Times New Roman" w:hAnsi="Times New Roman" w:cs="Times New Roman"/>
          <w:kern w:val="0"/>
          <w:lang w:eastAsia="en-GB"/>
          <w14:ligatures w14:val="none"/>
        </w:rPr>
        <w:t xml:space="preserve"> (2023) </w:t>
      </w:r>
      <w:r w:rsidR="00A133F1" w:rsidRPr="00A133F1">
        <w:rPr>
          <w:rFonts w:ascii="Times New Roman" w:eastAsia="Times New Roman" w:hAnsi="Times New Roman" w:cs="Times New Roman"/>
          <w:i/>
          <w:iCs/>
          <w:kern w:val="0"/>
          <w:lang w:eastAsia="en-GB"/>
          <w14:ligatures w14:val="none"/>
        </w:rPr>
        <w:t>SMART Goals</w:t>
      </w:r>
      <w:r w:rsidR="00A133F1" w:rsidRPr="00A133F1">
        <w:rPr>
          <w:rFonts w:ascii="Times New Roman" w:eastAsia="Times New Roman" w:hAnsi="Times New Roman" w:cs="Times New Roman"/>
          <w:kern w:val="0"/>
          <w:lang w:eastAsia="en-GB"/>
          <w14:ligatures w14:val="none"/>
        </w:rPr>
        <w:t>. Available at: https://www.mindtools.com (Used for SMART objective structure.)</w:t>
      </w:r>
    </w:p>
    <w:p w14:paraId="7FB9CA50" w14:textId="2B93A068"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Style w:val="Strong"/>
          <w:color w:val="000000"/>
        </w:rPr>
        <w:t xml:space="preserve">9 </w:t>
      </w:r>
      <w:r w:rsidR="00A133F1">
        <w:rPr>
          <w:rStyle w:val="Strong"/>
          <w:color w:val="000000"/>
        </w:rPr>
        <w:t>Prezi</w:t>
      </w:r>
      <w:r w:rsidR="00A133F1">
        <w:rPr>
          <w:rStyle w:val="apple-converted-space"/>
          <w:rFonts w:ascii="-webkit-standard" w:hAnsi="-webkit-standard"/>
          <w:color w:val="000000"/>
          <w:sz w:val="27"/>
          <w:szCs w:val="27"/>
        </w:rPr>
        <w:t> </w:t>
      </w:r>
      <w:r w:rsidR="00A133F1">
        <w:rPr>
          <w:rFonts w:ascii="-webkit-standard" w:hAnsi="-webkit-standard"/>
          <w:color w:val="000000"/>
          <w:sz w:val="27"/>
          <w:szCs w:val="27"/>
        </w:rPr>
        <w:t>(2026)</w:t>
      </w:r>
      <w:r w:rsidR="00A133F1">
        <w:rPr>
          <w:rStyle w:val="apple-converted-space"/>
          <w:rFonts w:ascii="-webkit-standard" w:hAnsi="-webkit-standard"/>
          <w:color w:val="000000"/>
          <w:sz w:val="27"/>
          <w:szCs w:val="27"/>
        </w:rPr>
        <w:t> </w:t>
      </w:r>
      <w:r w:rsidR="00A133F1">
        <w:rPr>
          <w:rStyle w:val="Emphasis"/>
          <w:color w:val="000000"/>
        </w:rPr>
        <w:t>Revitalising Green Haven Florists</w:t>
      </w:r>
      <w:r w:rsidR="00A133F1">
        <w:rPr>
          <w:rFonts w:ascii="-webkit-standard" w:hAnsi="-webkit-standard"/>
          <w:color w:val="000000"/>
          <w:sz w:val="27"/>
          <w:szCs w:val="27"/>
        </w:rPr>
        <w:t>. Available at:</w:t>
      </w:r>
      <w:r w:rsidR="00A133F1">
        <w:rPr>
          <w:rStyle w:val="apple-converted-space"/>
          <w:rFonts w:ascii="-webkit-standard" w:hAnsi="-webkit-standard"/>
          <w:color w:val="000000"/>
          <w:sz w:val="27"/>
          <w:szCs w:val="27"/>
        </w:rPr>
        <w:t> </w:t>
      </w:r>
      <w:r w:rsidR="00A133F1">
        <w:rPr>
          <w:color w:val="000000"/>
        </w:rPr>
        <w:t>https://prezi.com</w:t>
      </w:r>
      <w:r w:rsidR="00A133F1">
        <w:rPr>
          <w:rStyle w:val="apple-converted-space"/>
          <w:rFonts w:ascii="-webkit-standard" w:hAnsi="-webkit-standard"/>
          <w:color w:val="000000"/>
          <w:sz w:val="27"/>
          <w:szCs w:val="27"/>
        </w:rPr>
        <w:t> </w:t>
      </w:r>
      <w:r w:rsidR="00A133F1">
        <w:rPr>
          <w:rFonts w:ascii="-webkit-standard" w:hAnsi="-webkit-standard"/>
          <w:color w:val="000000"/>
          <w:sz w:val="27"/>
          <w:szCs w:val="27"/>
        </w:rPr>
        <w:t>(Used for contextual understanding of the Green Haven Florists scenario, challenges, and digital transformation insights.)</w:t>
      </w:r>
    </w:p>
    <w:p w14:paraId="10491D25" w14:textId="6D876B8E"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10 </w:t>
      </w:r>
      <w:r w:rsidR="00A133F1" w:rsidRPr="00A133F1">
        <w:rPr>
          <w:rFonts w:ascii="Times New Roman" w:eastAsia="Times New Roman" w:hAnsi="Times New Roman" w:cs="Times New Roman"/>
          <w:b/>
          <w:bCs/>
          <w:kern w:val="0"/>
          <w:lang w:eastAsia="en-GB"/>
          <w14:ligatures w14:val="none"/>
        </w:rPr>
        <w:t>Slack, N., Brandon</w:t>
      </w:r>
      <w:r w:rsidR="00A133F1" w:rsidRPr="00A133F1">
        <w:rPr>
          <w:rFonts w:ascii="Times New Roman" w:eastAsia="Times New Roman" w:hAnsi="Times New Roman" w:cs="Times New Roman"/>
          <w:b/>
          <w:bCs/>
          <w:kern w:val="0"/>
          <w:lang w:eastAsia="en-GB"/>
          <w14:ligatures w14:val="none"/>
        </w:rPr>
        <w:noBreakHyphen/>
        <w:t>Jones, A. and Burgess, N.</w:t>
      </w:r>
      <w:r w:rsidR="00A133F1" w:rsidRPr="00A133F1">
        <w:rPr>
          <w:rFonts w:ascii="Times New Roman" w:eastAsia="Times New Roman" w:hAnsi="Times New Roman" w:cs="Times New Roman"/>
          <w:kern w:val="0"/>
          <w:lang w:eastAsia="en-GB"/>
          <w14:ligatures w14:val="none"/>
        </w:rPr>
        <w:t xml:space="preserve"> (2022) </w:t>
      </w:r>
      <w:r w:rsidR="00A133F1" w:rsidRPr="00A133F1">
        <w:rPr>
          <w:rFonts w:ascii="Times New Roman" w:eastAsia="Times New Roman" w:hAnsi="Times New Roman" w:cs="Times New Roman"/>
          <w:i/>
          <w:iCs/>
          <w:kern w:val="0"/>
          <w:lang w:eastAsia="en-GB"/>
          <w14:ligatures w14:val="none"/>
        </w:rPr>
        <w:t>Operations Management</w:t>
      </w:r>
      <w:r w:rsidR="00A133F1" w:rsidRPr="00A133F1">
        <w:rPr>
          <w:rFonts w:ascii="Times New Roman" w:eastAsia="Times New Roman" w:hAnsi="Times New Roman" w:cs="Times New Roman"/>
          <w:kern w:val="0"/>
          <w:lang w:eastAsia="en-GB"/>
          <w14:ligatures w14:val="none"/>
        </w:rPr>
        <w:t xml:space="preserve">. 10th </w:t>
      </w:r>
      <w:proofErr w:type="spellStart"/>
      <w:r w:rsidR="00A133F1" w:rsidRPr="00A133F1">
        <w:rPr>
          <w:rFonts w:ascii="Times New Roman" w:eastAsia="Times New Roman" w:hAnsi="Times New Roman" w:cs="Times New Roman"/>
          <w:kern w:val="0"/>
          <w:lang w:eastAsia="en-GB"/>
          <w14:ligatures w14:val="none"/>
        </w:rPr>
        <w:t>edn</w:t>
      </w:r>
      <w:proofErr w:type="spellEnd"/>
      <w:r w:rsidR="00A133F1" w:rsidRPr="00A133F1">
        <w:rPr>
          <w:rFonts w:ascii="Times New Roman" w:eastAsia="Times New Roman" w:hAnsi="Times New Roman" w:cs="Times New Roman"/>
          <w:kern w:val="0"/>
          <w:lang w:eastAsia="en-GB"/>
          <w14:ligatures w14:val="none"/>
        </w:rPr>
        <w:t>. Harlow: Pearson. (Used for operational efficiency, inventory management, and process improvement.)</w:t>
      </w:r>
    </w:p>
    <w:p w14:paraId="5FEFC8AA" w14:textId="28585D77" w:rsidR="00A133F1"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11 </w:t>
      </w:r>
      <w:r w:rsidR="00A133F1" w:rsidRPr="00A133F1">
        <w:rPr>
          <w:rFonts w:ascii="Times New Roman" w:eastAsia="Times New Roman" w:hAnsi="Times New Roman" w:cs="Times New Roman"/>
          <w:b/>
          <w:bCs/>
          <w:kern w:val="0"/>
          <w:lang w:eastAsia="en-GB"/>
          <w14:ligatures w14:val="none"/>
        </w:rPr>
        <w:t>Small Business Administration (SBA)</w:t>
      </w:r>
      <w:r w:rsidR="00A133F1" w:rsidRPr="00A133F1">
        <w:rPr>
          <w:rFonts w:ascii="Times New Roman" w:eastAsia="Times New Roman" w:hAnsi="Times New Roman" w:cs="Times New Roman"/>
          <w:kern w:val="0"/>
          <w:lang w:eastAsia="en-GB"/>
          <w14:ligatures w14:val="none"/>
        </w:rPr>
        <w:t xml:space="preserve"> (2022) </w:t>
      </w:r>
      <w:r w:rsidR="00A133F1" w:rsidRPr="00A133F1">
        <w:rPr>
          <w:rFonts w:ascii="Times New Roman" w:eastAsia="Times New Roman" w:hAnsi="Times New Roman" w:cs="Times New Roman"/>
          <w:i/>
          <w:iCs/>
          <w:kern w:val="0"/>
          <w:lang w:eastAsia="en-GB"/>
          <w14:ligatures w14:val="none"/>
        </w:rPr>
        <w:t>Small Business Guide to Risk Management</w:t>
      </w:r>
      <w:r w:rsidR="00A133F1" w:rsidRPr="00A133F1">
        <w:rPr>
          <w:rFonts w:ascii="Times New Roman" w:eastAsia="Times New Roman" w:hAnsi="Times New Roman" w:cs="Times New Roman"/>
          <w:kern w:val="0"/>
          <w:lang w:eastAsia="en-GB"/>
          <w14:ligatures w14:val="none"/>
        </w:rPr>
        <w:t>. Available at: https://www.sba.gov (Used for risk analysis and mitigation strategies.)</w:t>
      </w:r>
    </w:p>
    <w:p w14:paraId="0CF212C1" w14:textId="04CF5AAF" w:rsid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12 </w:t>
      </w:r>
      <w:r w:rsidR="00A133F1" w:rsidRPr="00A133F1">
        <w:rPr>
          <w:rFonts w:ascii="Times New Roman" w:eastAsia="Times New Roman" w:hAnsi="Times New Roman" w:cs="Times New Roman"/>
          <w:b/>
          <w:bCs/>
          <w:kern w:val="0"/>
          <w:lang w:eastAsia="en-GB"/>
          <w14:ligatures w14:val="none"/>
        </w:rPr>
        <w:t>Statista</w:t>
      </w:r>
      <w:r w:rsidR="00A133F1" w:rsidRPr="00A133F1">
        <w:rPr>
          <w:rFonts w:ascii="Times New Roman" w:eastAsia="Times New Roman" w:hAnsi="Times New Roman" w:cs="Times New Roman"/>
          <w:kern w:val="0"/>
          <w:lang w:eastAsia="en-GB"/>
          <w14:ligatures w14:val="none"/>
        </w:rPr>
        <w:t xml:space="preserve"> (2023) </w:t>
      </w:r>
      <w:r w:rsidR="00A133F1" w:rsidRPr="00A133F1">
        <w:rPr>
          <w:rFonts w:ascii="Times New Roman" w:eastAsia="Times New Roman" w:hAnsi="Times New Roman" w:cs="Times New Roman"/>
          <w:i/>
          <w:iCs/>
          <w:kern w:val="0"/>
          <w:lang w:eastAsia="en-GB"/>
          <w14:ligatures w14:val="none"/>
        </w:rPr>
        <w:t>UK Online Shopping Behaviour Report</w:t>
      </w:r>
      <w:r w:rsidR="00A133F1" w:rsidRPr="00A133F1">
        <w:rPr>
          <w:rFonts w:ascii="Times New Roman" w:eastAsia="Times New Roman" w:hAnsi="Times New Roman" w:cs="Times New Roman"/>
          <w:kern w:val="0"/>
          <w:lang w:eastAsia="en-GB"/>
          <w14:ligatures w14:val="none"/>
        </w:rPr>
        <w:t>. Available at: https://www.statista.com (Used for consumer behaviour trends and online purchasing expectations.)</w:t>
      </w:r>
    </w:p>
    <w:p w14:paraId="6436D6F0" w14:textId="77F51E63" w:rsidR="00DD0949" w:rsidRDefault="00DD0949" w:rsidP="00A133F1">
      <w:pPr>
        <w:spacing w:before="100" w:beforeAutospacing="1" w:after="100" w:afterAutospacing="1" w:line="240" w:lineRule="auto"/>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 xml:space="preserve">13 </w:t>
      </w:r>
      <w:r w:rsidRPr="00DD0949">
        <w:rPr>
          <w:rFonts w:ascii="Times New Roman" w:eastAsia="Times New Roman" w:hAnsi="Times New Roman" w:cs="Times New Roman"/>
          <w:kern w:val="0"/>
          <w:lang w:val="en-US" w:eastAsia="en-GB"/>
          <w14:ligatures w14:val="none"/>
        </w:rPr>
        <w:t xml:space="preserve">International Fresh Produce Association. (2025b). </w:t>
      </w:r>
      <w:r w:rsidRPr="00DD0949">
        <w:rPr>
          <w:rFonts w:ascii="Times New Roman" w:eastAsia="Times New Roman" w:hAnsi="Times New Roman" w:cs="Times New Roman"/>
          <w:i/>
          <w:iCs/>
          <w:kern w:val="0"/>
          <w:lang w:val="en-US" w:eastAsia="en-GB"/>
          <w14:ligatures w14:val="none"/>
        </w:rPr>
        <w:t>2025 Floral Industry Trends</w:t>
      </w:r>
      <w:r w:rsidRPr="00DD0949">
        <w:rPr>
          <w:rFonts w:ascii="Times New Roman" w:eastAsia="Times New Roman" w:hAnsi="Times New Roman" w:cs="Times New Roman"/>
          <w:kern w:val="0"/>
          <w:lang w:val="en-US" w:eastAsia="en-GB"/>
          <w14:ligatures w14:val="none"/>
        </w:rPr>
        <w:t xml:space="preserve">. [online] Available at: </w:t>
      </w:r>
      <w:hyperlink r:id="rId8" w:history="1">
        <w:r w:rsidRPr="00DD0949">
          <w:rPr>
            <w:rStyle w:val="Hyperlink"/>
            <w:rFonts w:ascii="Times New Roman" w:eastAsia="Times New Roman" w:hAnsi="Times New Roman" w:cs="Times New Roman"/>
            <w:kern w:val="0"/>
            <w:lang w:val="en-US" w:eastAsia="en-GB"/>
            <w14:ligatures w14:val="none"/>
          </w:rPr>
          <w:t>https://www.freshproduce.com/resources/floral/2025-floral-industry-trends/</w:t>
        </w:r>
      </w:hyperlink>
      <w:r w:rsidRPr="00DD0949">
        <w:rPr>
          <w:rFonts w:ascii="Times New Roman" w:eastAsia="Times New Roman" w:hAnsi="Times New Roman" w:cs="Times New Roman"/>
          <w:kern w:val="0"/>
          <w:lang w:val="en-US" w:eastAsia="en-GB"/>
          <w14:ligatures w14:val="none"/>
        </w:rPr>
        <w:t>.</w:t>
      </w:r>
    </w:p>
    <w:p w14:paraId="6CAA2D3B" w14:textId="59B51EB8" w:rsidR="00DD0949" w:rsidRDefault="00540D19" w:rsidP="00DD0949">
      <w:pPr>
        <w:spacing w:before="100" w:beforeAutospacing="1" w:after="100" w:afterAutospacing="1" w:line="240" w:lineRule="auto"/>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 xml:space="preserve">14 </w:t>
      </w:r>
      <w:r w:rsidR="00DD0949" w:rsidRPr="00DD0949">
        <w:rPr>
          <w:rFonts w:ascii="Times New Roman" w:eastAsia="Times New Roman" w:hAnsi="Times New Roman" w:cs="Times New Roman"/>
          <w:kern w:val="0"/>
          <w:lang w:val="en-US" w:eastAsia="en-GB"/>
          <w14:ligatures w14:val="none"/>
        </w:rPr>
        <w:t xml:space="preserve">International Fresh Produce Association. (2025c). </w:t>
      </w:r>
      <w:r w:rsidR="00DD0949" w:rsidRPr="00DD0949">
        <w:rPr>
          <w:rFonts w:ascii="Times New Roman" w:eastAsia="Times New Roman" w:hAnsi="Times New Roman" w:cs="Times New Roman"/>
          <w:i/>
          <w:iCs/>
          <w:kern w:val="0"/>
          <w:lang w:val="en-US" w:eastAsia="en-GB"/>
          <w14:ligatures w14:val="none"/>
        </w:rPr>
        <w:t>A Look at the 2025 Floral Consumer</w:t>
      </w:r>
      <w:r w:rsidR="00DD0949" w:rsidRPr="00DD0949">
        <w:rPr>
          <w:rFonts w:ascii="Times New Roman" w:eastAsia="Times New Roman" w:hAnsi="Times New Roman" w:cs="Times New Roman"/>
          <w:kern w:val="0"/>
          <w:lang w:val="en-US" w:eastAsia="en-GB"/>
          <w14:ligatures w14:val="none"/>
        </w:rPr>
        <w:t xml:space="preserve">. [online] Available at: </w:t>
      </w:r>
      <w:hyperlink r:id="rId9" w:history="1">
        <w:r w:rsidR="00DD0949" w:rsidRPr="00DD0949">
          <w:rPr>
            <w:rStyle w:val="Hyperlink"/>
            <w:rFonts w:ascii="Times New Roman" w:eastAsia="Times New Roman" w:hAnsi="Times New Roman" w:cs="Times New Roman"/>
            <w:kern w:val="0"/>
            <w:lang w:val="en-US" w:eastAsia="en-GB"/>
            <w14:ligatures w14:val="none"/>
          </w:rPr>
          <w:t>https://www.freshproduce.com/resources/floral/2025-floral-consumer-trends/</w:t>
        </w:r>
      </w:hyperlink>
      <w:r w:rsidR="00DD0949" w:rsidRPr="00DD0949">
        <w:rPr>
          <w:rFonts w:ascii="Times New Roman" w:eastAsia="Times New Roman" w:hAnsi="Times New Roman" w:cs="Times New Roman"/>
          <w:kern w:val="0"/>
          <w:lang w:val="en-US" w:eastAsia="en-GB"/>
          <w14:ligatures w14:val="none"/>
        </w:rPr>
        <w:t>.</w:t>
      </w:r>
    </w:p>
    <w:p w14:paraId="018F115F" w14:textId="510B9DFD" w:rsidR="00DD0949" w:rsidRDefault="00540D19" w:rsidP="00DD0949">
      <w:pPr>
        <w:spacing w:before="100" w:beforeAutospacing="1" w:after="100" w:afterAutospacing="1" w:line="240" w:lineRule="auto"/>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lastRenderedPageBreak/>
        <w:t xml:space="preserve">15 </w:t>
      </w:r>
      <w:r w:rsidRPr="00540D19">
        <w:rPr>
          <w:rFonts w:ascii="Times New Roman" w:eastAsia="Times New Roman" w:hAnsi="Times New Roman" w:cs="Times New Roman"/>
          <w:kern w:val="0"/>
          <w:lang w:val="en-US" w:eastAsia="en-GB"/>
          <w14:ligatures w14:val="none"/>
        </w:rPr>
        <w:t xml:space="preserve">International Fresh Produce Association. (2025a). </w:t>
      </w:r>
      <w:r w:rsidRPr="00540D19">
        <w:rPr>
          <w:rFonts w:ascii="Times New Roman" w:eastAsia="Times New Roman" w:hAnsi="Times New Roman" w:cs="Times New Roman"/>
          <w:i/>
          <w:iCs/>
          <w:kern w:val="0"/>
          <w:lang w:val="en-US" w:eastAsia="en-GB"/>
          <w14:ligatures w14:val="none"/>
        </w:rPr>
        <w:t>2025 Floral Industry Trends</w:t>
      </w:r>
      <w:r w:rsidRPr="00540D19">
        <w:rPr>
          <w:rFonts w:ascii="Times New Roman" w:eastAsia="Times New Roman" w:hAnsi="Times New Roman" w:cs="Times New Roman"/>
          <w:kern w:val="0"/>
          <w:lang w:val="en-US" w:eastAsia="en-GB"/>
          <w14:ligatures w14:val="none"/>
        </w:rPr>
        <w:t xml:space="preserve">. [online] Available at: </w:t>
      </w:r>
      <w:hyperlink r:id="rId10" w:history="1">
        <w:r w:rsidRPr="00540D19">
          <w:rPr>
            <w:rStyle w:val="Hyperlink"/>
            <w:rFonts w:ascii="Times New Roman" w:eastAsia="Times New Roman" w:hAnsi="Times New Roman" w:cs="Times New Roman"/>
            <w:kern w:val="0"/>
            <w:lang w:val="en-US" w:eastAsia="en-GB"/>
            <w14:ligatures w14:val="none"/>
          </w:rPr>
          <w:t>https://www.freshproduce.com/resources/floral/2025-floral-industry-trends/</w:t>
        </w:r>
      </w:hyperlink>
      <w:r w:rsidRPr="00540D19">
        <w:rPr>
          <w:rFonts w:ascii="Times New Roman" w:eastAsia="Times New Roman" w:hAnsi="Times New Roman" w:cs="Times New Roman"/>
          <w:kern w:val="0"/>
          <w:lang w:val="en-US" w:eastAsia="en-GB"/>
          <w14:ligatures w14:val="none"/>
        </w:rPr>
        <w:t>.</w:t>
      </w:r>
    </w:p>
    <w:p w14:paraId="7C7689C7" w14:textId="366529C3" w:rsidR="00DD0949" w:rsidRPr="00DD0949" w:rsidRDefault="0073671B" w:rsidP="00DD0949">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16 </w:t>
      </w:r>
      <w:r w:rsidRPr="0073671B">
        <w:rPr>
          <w:rFonts w:ascii="Times New Roman" w:eastAsia="Times New Roman" w:hAnsi="Times New Roman" w:cs="Times New Roman"/>
          <w:kern w:val="0"/>
          <w:lang w:eastAsia="en-GB"/>
          <w14:ligatures w14:val="none"/>
        </w:rPr>
        <w:t xml:space="preserve">Pittner, S., </w:t>
      </w:r>
      <w:proofErr w:type="spellStart"/>
      <w:r w:rsidRPr="0073671B">
        <w:rPr>
          <w:rFonts w:ascii="Times New Roman" w:eastAsia="Times New Roman" w:hAnsi="Times New Roman" w:cs="Times New Roman"/>
          <w:kern w:val="0"/>
          <w:lang w:eastAsia="en-GB"/>
          <w14:ligatures w14:val="none"/>
        </w:rPr>
        <w:t>Bugelli</w:t>
      </w:r>
      <w:proofErr w:type="spellEnd"/>
      <w:r w:rsidRPr="0073671B">
        <w:rPr>
          <w:rFonts w:ascii="Times New Roman" w:eastAsia="Times New Roman" w:hAnsi="Times New Roman" w:cs="Times New Roman"/>
          <w:kern w:val="0"/>
          <w:lang w:eastAsia="en-GB"/>
          <w14:ligatures w14:val="none"/>
        </w:rPr>
        <w:t>, V., Weitgasser, K., Zissler, A., Sanit, S., Lutz, L., Monticelli, F., Campobasso, C.P., Steinbacher, P. and Amendt, J., 2020. A field study to evaluate PMI estimation methods for advanced decomposition stages. </w:t>
      </w:r>
      <w:r w:rsidRPr="0073671B">
        <w:rPr>
          <w:rFonts w:ascii="Times New Roman" w:eastAsia="Times New Roman" w:hAnsi="Times New Roman" w:cs="Times New Roman"/>
          <w:i/>
          <w:iCs/>
          <w:kern w:val="0"/>
          <w:lang w:eastAsia="en-GB"/>
          <w14:ligatures w14:val="none"/>
        </w:rPr>
        <w:t>International journal of legal medicine</w:t>
      </w:r>
      <w:r w:rsidRPr="0073671B">
        <w:rPr>
          <w:rFonts w:ascii="Times New Roman" w:eastAsia="Times New Roman" w:hAnsi="Times New Roman" w:cs="Times New Roman"/>
          <w:kern w:val="0"/>
          <w:lang w:eastAsia="en-GB"/>
          <w14:ligatures w14:val="none"/>
        </w:rPr>
        <w:t>, </w:t>
      </w:r>
      <w:r w:rsidRPr="0073671B">
        <w:rPr>
          <w:rFonts w:ascii="Times New Roman" w:eastAsia="Times New Roman" w:hAnsi="Times New Roman" w:cs="Times New Roman"/>
          <w:i/>
          <w:iCs/>
          <w:kern w:val="0"/>
          <w:lang w:eastAsia="en-GB"/>
          <w14:ligatures w14:val="none"/>
        </w:rPr>
        <w:t>134</w:t>
      </w:r>
      <w:r w:rsidRPr="0073671B">
        <w:rPr>
          <w:rFonts w:ascii="Times New Roman" w:eastAsia="Times New Roman" w:hAnsi="Times New Roman" w:cs="Times New Roman"/>
          <w:kern w:val="0"/>
          <w:lang w:eastAsia="en-GB"/>
          <w14:ligatures w14:val="none"/>
        </w:rPr>
        <w:t>(4), pp.1361-1373.</w:t>
      </w:r>
    </w:p>
    <w:p w14:paraId="76230F29" w14:textId="77777777" w:rsidR="00DD0949" w:rsidRPr="00A133F1" w:rsidRDefault="00DD0949"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6654AA" w14:textId="77777777" w:rsidR="00A133F1" w:rsidRPr="00A133F1" w:rsidRDefault="00A133F1" w:rsidP="00A133F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B50AD7" w14:textId="77777777" w:rsidR="00B91658" w:rsidRPr="00A133F1"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55396EE4" w14:textId="77777777" w:rsidR="0073671B" w:rsidRDefault="0073671B" w:rsidP="00B91658">
      <w:pPr>
        <w:spacing w:after="0" w:line="360" w:lineRule="auto"/>
        <w:ind w:left="360"/>
        <w:rPr>
          <w:rFonts w:ascii="Arial" w:hAnsi="Arial" w:cs="Arial"/>
        </w:rPr>
      </w:pPr>
    </w:p>
    <w:p w14:paraId="59765467" w14:textId="77777777" w:rsidR="0073671B" w:rsidRDefault="0073671B" w:rsidP="00B91658">
      <w:pPr>
        <w:spacing w:after="0" w:line="360" w:lineRule="auto"/>
        <w:ind w:left="360"/>
        <w:rPr>
          <w:rFonts w:ascii="Arial" w:hAnsi="Arial" w:cs="Arial"/>
        </w:rPr>
      </w:pPr>
    </w:p>
    <w:p w14:paraId="6E4D0111" w14:textId="77777777" w:rsidR="0073671B" w:rsidRDefault="0073671B" w:rsidP="00B91658">
      <w:pPr>
        <w:spacing w:after="0" w:line="360" w:lineRule="auto"/>
        <w:ind w:left="360"/>
        <w:rPr>
          <w:rFonts w:ascii="Arial" w:hAnsi="Arial" w:cs="Arial"/>
        </w:rPr>
      </w:pPr>
    </w:p>
    <w:p w14:paraId="700FB354" w14:textId="77777777" w:rsidR="0073671B" w:rsidRDefault="0073671B" w:rsidP="00B91658">
      <w:pPr>
        <w:spacing w:after="0" w:line="360" w:lineRule="auto"/>
        <w:ind w:left="360"/>
        <w:rPr>
          <w:rFonts w:ascii="Arial" w:hAnsi="Arial" w:cs="Arial"/>
        </w:rPr>
      </w:pPr>
    </w:p>
    <w:p w14:paraId="5C80B836" w14:textId="77777777" w:rsidR="0073671B" w:rsidRDefault="0073671B" w:rsidP="00B91658">
      <w:pPr>
        <w:spacing w:after="0" w:line="360" w:lineRule="auto"/>
        <w:ind w:left="360"/>
        <w:rPr>
          <w:rFonts w:ascii="Arial" w:hAnsi="Arial" w:cs="Arial"/>
        </w:rPr>
      </w:pPr>
    </w:p>
    <w:p w14:paraId="0264D145" w14:textId="77777777" w:rsidR="0073671B" w:rsidRDefault="0073671B" w:rsidP="00B91658">
      <w:pPr>
        <w:spacing w:after="0" w:line="360" w:lineRule="auto"/>
        <w:ind w:left="360"/>
        <w:rPr>
          <w:rFonts w:ascii="Arial" w:hAnsi="Arial" w:cs="Arial"/>
        </w:rPr>
      </w:pPr>
    </w:p>
    <w:p w14:paraId="1B99CADF" w14:textId="77777777" w:rsidR="0073671B" w:rsidRDefault="0073671B" w:rsidP="00B91658">
      <w:pPr>
        <w:spacing w:after="0" w:line="360" w:lineRule="auto"/>
        <w:ind w:left="360"/>
        <w:rPr>
          <w:rFonts w:ascii="Arial" w:hAnsi="Arial" w:cs="Arial"/>
        </w:rPr>
      </w:pPr>
    </w:p>
    <w:p w14:paraId="42EAA268" w14:textId="77777777" w:rsidR="0073671B" w:rsidRDefault="0073671B" w:rsidP="00B91658">
      <w:pPr>
        <w:spacing w:after="0" w:line="360" w:lineRule="auto"/>
        <w:ind w:left="360"/>
        <w:rPr>
          <w:rFonts w:ascii="Arial" w:hAnsi="Arial" w:cs="Arial"/>
        </w:rPr>
      </w:pPr>
    </w:p>
    <w:p w14:paraId="4C1FC8F4" w14:textId="77777777" w:rsidR="0073671B" w:rsidRPr="00A133F1" w:rsidRDefault="0073671B" w:rsidP="00B91658">
      <w:pPr>
        <w:spacing w:after="0" w:line="360" w:lineRule="auto"/>
        <w:ind w:left="360"/>
        <w:rPr>
          <w:rFonts w:ascii="Arial" w:hAnsi="Arial" w:cs="Arial"/>
        </w:rPr>
      </w:pPr>
    </w:p>
    <w:p w14:paraId="0BA1C7FF" w14:textId="77777777" w:rsidR="00A133F1" w:rsidRDefault="00A133F1" w:rsidP="00A133F1">
      <w:pPr>
        <w:spacing w:after="0" w:line="360" w:lineRule="auto"/>
        <w:rPr>
          <w:rFonts w:ascii="Arial" w:hAnsi="Arial" w:cs="Arial"/>
          <w:sz w:val="44"/>
          <w:szCs w:val="44"/>
        </w:rPr>
      </w:pPr>
    </w:p>
    <w:p w14:paraId="475EF3DA" w14:textId="77777777" w:rsidR="0073671B" w:rsidRDefault="0073671B" w:rsidP="00A133F1">
      <w:pPr>
        <w:spacing w:after="0" w:line="360" w:lineRule="auto"/>
        <w:rPr>
          <w:rFonts w:ascii="Arial" w:hAnsi="Arial" w:cs="Arial"/>
          <w:sz w:val="44"/>
          <w:szCs w:val="44"/>
        </w:rPr>
      </w:pPr>
    </w:p>
    <w:p w14:paraId="2DFE3349" w14:textId="77777777" w:rsidR="0073671B" w:rsidRDefault="0073671B" w:rsidP="00A133F1">
      <w:pPr>
        <w:spacing w:after="0" w:line="360" w:lineRule="auto"/>
        <w:rPr>
          <w:rFonts w:ascii="Arial" w:hAnsi="Arial" w:cs="Arial"/>
          <w:sz w:val="44"/>
          <w:szCs w:val="44"/>
        </w:rPr>
      </w:pPr>
    </w:p>
    <w:p w14:paraId="4E03DE99" w14:textId="77777777" w:rsidR="0073671B" w:rsidRDefault="0073671B" w:rsidP="00A133F1">
      <w:pPr>
        <w:spacing w:after="0" w:line="360" w:lineRule="auto"/>
        <w:rPr>
          <w:rFonts w:ascii="Arial" w:hAnsi="Arial" w:cs="Arial"/>
          <w:sz w:val="44"/>
          <w:szCs w:val="44"/>
        </w:rPr>
      </w:pPr>
    </w:p>
    <w:p w14:paraId="02BE2F1F" w14:textId="77777777" w:rsidR="0073671B" w:rsidRDefault="0073671B" w:rsidP="00A133F1">
      <w:pPr>
        <w:spacing w:after="0" w:line="360" w:lineRule="auto"/>
        <w:rPr>
          <w:rFonts w:ascii="Arial" w:hAnsi="Arial" w:cs="Arial"/>
          <w:sz w:val="44"/>
          <w:szCs w:val="44"/>
        </w:rPr>
      </w:pPr>
    </w:p>
    <w:p w14:paraId="22475D76" w14:textId="77777777" w:rsidR="0073671B" w:rsidRDefault="0073671B" w:rsidP="00A133F1">
      <w:pPr>
        <w:spacing w:after="0" w:line="360" w:lineRule="auto"/>
        <w:rPr>
          <w:rFonts w:ascii="Arial" w:hAnsi="Arial" w:cs="Arial"/>
          <w:sz w:val="44"/>
          <w:szCs w:val="44"/>
        </w:rPr>
      </w:pPr>
    </w:p>
    <w:p w14:paraId="76072DA0" w14:textId="77777777" w:rsidR="0073671B" w:rsidRDefault="0073671B" w:rsidP="00A133F1">
      <w:pPr>
        <w:spacing w:after="0" w:line="360" w:lineRule="auto"/>
        <w:rPr>
          <w:rFonts w:ascii="Arial" w:hAnsi="Arial" w:cs="Arial"/>
          <w:sz w:val="44"/>
          <w:szCs w:val="44"/>
        </w:rPr>
      </w:pPr>
    </w:p>
    <w:p w14:paraId="00A1E221" w14:textId="77777777" w:rsidR="0073671B" w:rsidRDefault="0073671B" w:rsidP="00A133F1">
      <w:pPr>
        <w:spacing w:after="0" w:line="360" w:lineRule="auto"/>
        <w:rPr>
          <w:rFonts w:ascii="Arial" w:hAnsi="Arial" w:cs="Arial"/>
          <w:sz w:val="44"/>
          <w:szCs w:val="44"/>
        </w:rPr>
      </w:pPr>
    </w:p>
    <w:p w14:paraId="62085A0D" w14:textId="1F409506" w:rsidR="00CC32EB" w:rsidRPr="00A133F1" w:rsidRDefault="00B91658" w:rsidP="00A133F1">
      <w:pPr>
        <w:spacing w:after="0" w:line="360" w:lineRule="auto"/>
        <w:rPr>
          <w:rFonts w:ascii="Arial" w:hAnsi="Arial" w:cs="Arial"/>
          <w:sz w:val="44"/>
          <w:szCs w:val="44"/>
        </w:rPr>
      </w:pPr>
      <w:r w:rsidRPr="00A133F1">
        <w:rPr>
          <w:rFonts w:ascii="Arial" w:hAnsi="Arial" w:cs="Arial"/>
          <w:sz w:val="44"/>
          <w:szCs w:val="44"/>
        </w:rPr>
        <w:lastRenderedPageBreak/>
        <w:t>Appendices</w:t>
      </w:r>
    </w:p>
    <w:p w14:paraId="415F4596" w14:textId="7EFD6EB2" w:rsidR="004959F4" w:rsidRPr="004959F4" w:rsidRDefault="00A448A7" w:rsidP="00A448A7">
      <w:pPr>
        <w:rPr>
          <w:rFonts w:ascii="Arial" w:hAnsi="Arial" w:cs="Arial"/>
          <w:b/>
          <w:bCs/>
          <w:i/>
          <w:iCs/>
          <w:sz w:val="32"/>
          <w:szCs w:val="32"/>
          <w:u w:val="single"/>
        </w:rPr>
      </w:pPr>
      <w:bookmarkStart w:id="4" w:name="_Hlk205987492"/>
      <w:r w:rsidRPr="00A133F1">
        <w:rPr>
          <w:rFonts w:ascii="Arial" w:hAnsi="Arial" w:cs="Arial"/>
          <w:b/>
          <w:bCs/>
          <w:i/>
          <w:iCs/>
          <w:sz w:val="32"/>
          <w:szCs w:val="32"/>
          <w:u w:val="single"/>
        </w:rPr>
        <w:t>Appendix 1</w:t>
      </w:r>
      <w:r w:rsidR="009E2E03" w:rsidRPr="00A133F1">
        <w:rPr>
          <w:rFonts w:ascii="Arial" w:hAnsi="Arial" w:cs="Arial"/>
          <w:b/>
          <w:bCs/>
          <w:i/>
          <w:iCs/>
          <w:sz w:val="32"/>
          <w:szCs w:val="32"/>
          <w:u w:val="single"/>
        </w:rPr>
        <w:t xml:space="preserve"> – Task 3a</w:t>
      </w:r>
      <w:bookmarkEnd w:id="4"/>
    </w:p>
    <w:p w14:paraId="2DCC95BA" w14:textId="43D62DED" w:rsidR="006D6A13" w:rsidRPr="00A133F1" w:rsidRDefault="0069332C" w:rsidP="004959F4">
      <w:pPr>
        <w:rPr>
          <w:rFonts w:ascii="Arial" w:hAnsi="Arial" w:cs="Arial"/>
          <w:b/>
          <w:bCs/>
          <w:sz w:val="32"/>
          <w:szCs w:val="32"/>
          <w:u w:val="single"/>
        </w:rPr>
      </w:pPr>
      <w:r w:rsidRPr="00A133F1">
        <w:rPr>
          <w:rFonts w:ascii="Arial" w:hAnsi="Arial" w:cs="Arial"/>
          <w:b/>
          <w:bCs/>
          <w:sz w:val="32"/>
          <w:szCs w:val="32"/>
          <w:u w:val="single"/>
        </w:rPr>
        <w:t>PMI Analysis Table</w:t>
      </w:r>
      <w:r w:rsidR="00BE5BFF">
        <w:rPr>
          <w:rFonts w:ascii="Arial" w:hAnsi="Arial" w:cs="Arial"/>
          <w:b/>
          <w:bCs/>
          <w:sz w:val="32"/>
          <w:szCs w:val="32"/>
          <w:u w:val="single"/>
        </w:rPr>
        <w:t xml:space="preserve"> for Solution A and B</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A133F1" w:rsidRPr="00A133F1" w14:paraId="68BDBFC1" w14:textId="77777777" w:rsidTr="004E2BAE">
        <w:tc>
          <w:tcPr>
            <w:tcW w:w="10206" w:type="dxa"/>
            <w:gridSpan w:val="3"/>
          </w:tcPr>
          <w:p w14:paraId="3257AE12" w14:textId="3457FDEA" w:rsidR="005E6545" w:rsidRPr="00A133F1" w:rsidRDefault="005E6545" w:rsidP="005E6545">
            <w:pPr>
              <w:jc w:val="center"/>
              <w:rPr>
                <w:rFonts w:ascii="Arial" w:hAnsi="Arial" w:cs="Arial"/>
                <w:b/>
                <w:bCs/>
                <w:i/>
                <w:iCs/>
                <w:sz w:val="32"/>
                <w:szCs w:val="32"/>
                <w:u w:val="single"/>
              </w:rPr>
            </w:pPr>
            <w:r w:rsidRPr="00A133F1">
              <w:rPr>
                <w:rFonts w:ascii="Arial" w:hAnsi="Arial" w:cs="Arial"/>
                <w:b/>
                <w:bCs/>
                <w:i/>
                <w:iCs/>
                <w:sz w:val="32"/>
                <w:szCs w:val="32"/>
                <w:u w:val="single"/>
              </w:rPr>
              <w:t>Solution A</w:t>
            </w:r>
          </w:p>
        </w:tc>
      </w:tr>
      <w:tr w:rsidR="00A133F1" w:rsidRPr="00A133F1" w14:paraId="56C11506" w14:textId="77777777" w:rsidTr="004E2BAE">
        <w:trPr>
          <w:trHeight w:val="624"/>
        </w:trPr>
        <w:tc>
          <w:tcPr>
            <w:tcW w:w="3402" w:type="dxa"/>
            <w:vAlign w:val="center"/>
          </w:tcPr>
          <w:p w14:paraId="6659BF51" w14:textId="77777777" w:rsidR="0069332C" w:rsidRPr="00A133F1" w:rsidRDefault="0069332C" w:rsidP="005E6545">
            <w:pPr>
              <w:jc w:val="center"/>
              <w:rPr>
                <w:rFonts w:ascii="Arial" w:hAnsi="Arial" w:cs="Arial"/>
                <w:b/>
                <w:bCs/>
                <w:sz w:val="32"/>
                <w:szCs w:val="32"/>
              </w:rPr>
            </w:pPr>
            <w:r w:rsidRPr="00A133F1">
              <w:rPr>
                <w:rFonts w:ascii="Arial" w:hAnsi="Arial" w:cs="Arial"/>
                <w:b/>
                <w:bCs/>
                <w:sz w:val="32"/>
                <w:szCs w:val="32"/>
              </w:rPr>
              <w:t>Plus</w:t>
            </w:r>
          </w:p>
        </w:tc>
        <w:tc>
          <w:tcPr>
            <w:tcW w:w="3402" w:type="dxa"/>
            <w:vAlign w:val="center"/>
          </w:tcPr>
          <w:p w14:paraId="1C0D770C" w14:textId="77777777" w:rsidR="0069332C" w:rsidRPr="00A133F1" w:rsidRDefault="0069332C" w:rsidP="005E6545">
            <w:pPr>
              <w:jc w:val="center"/>
              <w:rPr>
                <w:rFonts w:ascii="Arial" w:hAnsi="Arial" w:cs="Arial"/>
                <w:b/>
                <w:bCs/>
                <w:sz w:val="32"/>
                <w:szCs w:val="32"/>
              </w:rPr>
            </w:pPr>
            <w:r w:rsidRPr="00A133F1">
              <w:rPr>
                <w:rFonts w:ascii="Arial" w:hAnsi="Arial" w:cs="Arial"/>
                <w:b/>
                <w:bCs/>
                <w:sz w:val="32"/>
                <w:szCs w:val="32"/>
              </w:rPr>
              <w:t>Minus</w:t>
            </w:r>
          </w:p>
        </w:tc>
        <w:tc>
          <w:tcPr>
            <w:tcW w:w="3402" w:type="dxa"/>
            <w:vAlign w:val="center"/>
          </w:tcPr>
          <w:p w14:paraId="4B9CBB0F" w14:textId="77777777" w:rsidR="0069332C" w:rsidRPr="00A133F1" w:rsidRDefault="0069332C" w:rsidP="005E6545">
            <w:pPr>
              <w:jc w:val="center"/>
              <w:rPr>
                <w:rFonts w:ascii="Arial" w:hAnsi="Arial" w:cs="Arial"/>
                <w:b/>
                <w:bCs/>
                <w:sz w:val="32"/>
                <w:szCs w:val="32"/>
              </w:rPr>
            </w:pPr>
            <w:r w:rsidRPr="00A133F1">
              <w:rPr>
                <w:rFonts w:ascii="Arial" w:hAnsi="Arial" w:cs="Arial"/>
                <w:b/>
                <w:bCs/>
                <w:sz w:val="32"/>
                <w:szCs w:val="32"/>
              </w:rPr>
              <w:t>Interesting</w:t>
            </w:r>
          </w:p>
        </w:tc>
      </w:tr>
      <w:tr w:rsidR="00A133F1" w:rsidRPr="00A133F1" w14:paraId="2350DDD8" w14:textId="77777777" w:rsidTr="004E2BAE">
        <w:trPr>
          <w:trHeight w:val="624"/>
        </w:trPr>
        <w:tc>
          <w:tcPr>
            <w:tcW w:w="3402" w:type="dxa"/>
          </w:tcPr>
          <w:p w14:paraId="48507A92" w14:textId="02B0BEEB" w:rsidR="0069332C" w:rsidRPr="00A133F1" w:rsidRDefault="00BE5BFF" w:rsidP="005E6545">
            <w:pPr>
              <w:rPr>
                <w:rFonts w:ascii="Arial" w:hAnsi="Arial" w:cs="Arial"/>
              </w:rPr>
            </w:pPr>
            <w:r>
              <w:rPr>
                <w:rFonts w:ascii="Arial" w:hAnsi="Arial" w:cs="Arial"/>
              </w:rPr>
              <w:t>Increased number of customers 5</w:t>
            </w:r>
          </w:p>
        </w:tc>
        <w:tc>
          <w:tcPr>
            <w:tcW w:w="3402" w:type="dxa"/>
          </w:tcPr>
          <w:p w14:paraId="527B0263" w14:textId="18E31D6D" w:rsidR="0069332C" w:rsidRPr="00A133F1" w:rsidRDefault="00BE5BFF" w:rsidP="005E6545">
            <w:pPr>
              <w:rPr>
                <w:rFonts w:ascii="Arial" w:hAnsi="Arial" w:cs="Arial"/>
              </w:rPr>
            </w:pPr>
            <w:r>
              <w:rPr>
                <w:rFonts w:ascii="Arial" w:hAnsi="Arial" w:cs="Arial"/>
              </w:rPr>
              <w:t>Increased costs -2</w:t>
            </w:r>
          </w:p>
        </w:tc>
        <w:tc>
          <w:tcPr>
            <w:tcW w:w="3402" w:type="dxa"/>
          </w:tcPr>
          <w:p w14:paraId="54177784" w14:textId="6D640CEC" w:rsidR="0069332C" w:rsidRPr="00A133F1" w:rsidRDefault="00BE5BFF" w:rsidP="00BE5BFF">
            <w:pPr>
              <w:tabs>
                <w:tab w:val="center" w:pos="1593"/>
              </w:tabs>
              <w:rPr>
                <w:rFonts w:ascii="Arial" w:hAnsi="Arial" w:cs="Arial"/>
              </w:rPr>
            </w:pPr>
            <w:r>
              <w:rPr>
                <w:rFonts w:ascii="Arial" w:hAnsi="Arial" w:cs="Arial"/>
              </w:rPr>
              <w:t>Hackers may break into the website -2</w:t>
            </w:r>
          </w:p>
        </w:tc>
      </w:tr>
      <w:tr w:rsidR="00A133F1" w:rsidRPr="00A133F1" w14:paraId="72386363" w14:textId="77777777" w:rsidTr="004E2BAE">
        <w:tc>
          <w:tcPr>
            <w:tcW w:w="3402" w:type="dxa"/>
          </w:tcPr>
          <w:p w14:paraId="16E40547" w14:textId="77777777" w:rsidR="0069332C" w:rsidRDefault="0069332C" w:rsidP="005E6545">
            <w:pPr>
              <w:rPr>
                <w:rFonts w:ascii="Arial" w:hAnsi="Arial" w:cs="Arial"/>
              </w:rPr>
            </w:pPr>
          </w:p>
          <w:p w14:paraId="7DA291BA" w14:textId="4A3FD3FA" w:rsidR="00BE5BFF" w:rsidRPr="00A133F1" w:rsidRDefault="00BE5BFF" w:rsidP="005E6545">
            <w:pPr>
              <w:rPr>
                <w:rFonts w:ascii="Arial" w:hAnsi="Arial" w:cs="Arial"/>
              </w:rPr>
            </w:pPr>
            <w:r>
              <w:rPr>
                <w:rFonts w:ascii="Arial" w:hAnsi="Arial" w:cs="Arial"/>
              </w:rPr>
              <w:t>Increases the visibility of the business 5</w:t>
            </w:r>
          </w:p>
        </w:tc>
        <w:tc>
          <w:tcPr>
            <w:tcW w:w="3402" w:type="dxa"/>
          </w:tcPr>
          <w:p w14:paraId="60BD867A" w14:textId="49F7BC17" w:rsidR="0069332C" w:rsidRPr="00A133F1" w:rsidRDefault="00BE5BFF" w:rsidP="005E6545">
            <w:pPr>
              <w:rPr>
                <w:rFonts w:ascii="Arial" w:hAnsi="Arial" w:cs="Arial"/>
              </w:rPr>
            </w:pPr>
            <w:r>
              <w:rPr>
                <w:rFonts w:ascii="Arial" w:hAnsi="Arial" w:cs="Arial"/>
              </w:rPr>
              <w:t>More time required -</w:t>
            </w:r>
            <w:r w:rsidR="00A133F1">
              <w:rPr>
                <w:rFonts w:ascii="Arial" w:hAnsi="Arial" w:cs="Arial"/>
              </w:rPr>
              <w:t>4</w:t>
            </w:r>
          </w:p>
        </w:tc>
        <w:tc>
          <w:tcPr>
            <w:tcW w:w="3402" w:type="dxa"/>
          </w:tcPr>
          <w:p w14:paraId="61DCE48A" w14:textId="5B259E86" w:rsidR="0069332C" w:rsidRPr="00A133F1" w:rsidRDefault="0069332C" w:rsidP="005E6545">
            <w:pPr>
              <w:rPr>
                <w:rFonts w:ascii="Arial" w:hAnsi="Arial" w:cs="Arial"/>
              </w:rPr>
            </w:pPr>
          </w:p>
        </w:tc>
      </w:tr>
      <w:tr w:rsidR="00A133F1" w:rsidRPr="00A133F1" w14:paraId="2C70905B" w14:textId="77777777" w:rsidTr="004E2BAE">
        <w:tc>
          <w:tcPr>
            <w:tcW w:w="3402" w:type="dxa"/>
          </w:tcPr>
          <w:p w14:paraId="7849C453" w14:textId="77777777" w:rsidR="0069332C" w:rsidRPr="00A133F1" w:rsidRDefault="0069332C" w:rsidP="005E6545">
            <w:pPr>
              <w:rPr>
                <w:rFonts w:ascii="Arial" w:hAnsi="Arial" w:cs="Arial"/>
              </w:rPr>
            </w:pPr>
          </w:p>
          <w:p w14:paraId="40FD8BA1" w14:textId="00A05736" w:rsidR="0069332C" w:rsidRPr="00A133F1" w:rsidRDefault="00BE5BFF" w:rsidP="005E6545">
            <w:pPr>
              <w:rPr>
                <w:rFonts w:ascii="Arial" w:hAnsi="Arial" w:cs="Arial"/>
              </w:rPr>
            </w:pPr>
            <w:r>
              <w:rPr>
                <w:rFonts w:ascii="Arial" w:hAnsi="Arial" w:cs="Arial"/>
              </w:rPr>
              <w:t xml:space="preserve">Will increase the business </w:t>
            </w:r>
            <w:r w:rsidR="008075B3">
              <w:rPr>
                <w:rFonts w:ascii="Arial" w:hAnsi="Arial" w:cs="Arial"/>
              </w:rPr>
              <w:t>networks</w:t>
            </w:r>
            <w:r>
              <w:rPr>
                <w:rFonts w:ascii="Arial" w:hAnsi="Arial" w:cs="Arial"/>
              </w:rPr>
              <w:t xml:space="preserve"> and collaborators 5</w:t>
            </w:r>
          </w:p>
        </w:tc>
        <w:tc>
          <w:tcPr>
            <w:tcW w:w="3402" w:type="dxa"/>
          </w:tcPr>
          <w:p w14:paraId="59E2737B" w14:textId="08A3B211" w:rsidR="0069332C" w:rsidRPr="00BE5BFF" w:rsidRDefault="00BE5BFF" w:rsidP="00BE5BFF">
            <w:pPr>
              <w:rPr>
                <w:rFonts w:ascii="Arial" w:hAnsi="Arial" w:cs="Arial"/>
              </w:rPr>
            </w:pPr>
            <w:r>
              <w:rPr>
                <w:rFonts w:ascii="Arial" w:hAnsi="Arial" w:cs="Arial"/>
              </w:rPr>
              <w:t>Will require more documentation and engagement with delivery partners etc - 3</w:t>
            </w:r>
          </w:p>
        </w:tc>
        <w:tc>
          <w:tcPr>
            <w:tcW w:w="3402" w:type="dxa"/>
          </w:tcPr>
          <w:p w14:paraId="5F752746" w14:textId="3250A70E" w:rsidR="0069332C" w:rsidRPr="00A133F1" w:rsidRDefault="0069332C" w:rsidP="005E6545">
            <w:pPr>
              <w:rPr>
                <w:rFonts w:ascii="Arial" w:hAnsi="Arial" w:cs="Arial"/>
              </w:rPr>
            </w:pPr>
          </w:p>
        </w:tc>
      </w:tr>
      <w:tr w:rsidR="00A133F1" w:rsidRPr="00A133F1" w14:paraId="6223A27D" w14:textId="77777777" w:rsidTr="004E2BAE">
        <w:tc>
          <w:tcPr>
            <w:tcW w:w="3402" w:type="dxa"/>
            <w:vAlign w:val="center"/>
          </w:tcPr>
          <w:p w14:paraId="7D0A3E4C" w14:textId="77777777" w:rsidR="0069332C" w:rsidRPr="00A133F1" w:rsidRDefault="0069332C" w:rsidP="005E6545">
            <w:pPr>
              <w:rPr>
                <w:rFonts w:ascii="Arial" w:hAnsi="Arial" w:cs="Arial"/>
                <w:b/>
                <w:bCs/>
                <w:sz w:val="28"/>
                <w:szCs w:val="28"/>
              </w:rPr>
            </w:pPr>
          </w:p>
          <w:p w14:paraId="0D04DCDA" w14:textId="4B78E858" w:rsidR="0069332C" w:rsidRPr="00A133F1" w:rsidRDefault="0069332C" w:rsidP="005E6545">
            <w:pPr>
              <w:rPr>
                <w:rFonts w:ascii="Arial" w:hAnsi="Arial" w:cs="Arial"/>
                <w:b/>
                <w:bCs/>
                <w:sz w:val="28"/>
                <w:szCs w:val="28"/>
              </w:rPr>
            </w:pPr>
            <w:r w:rsidRPr="00A133F1">
              <w:rPr>
                <w:rFonts w:ascii="Arial" w:hAnsi="Arial" w:cs="Arial"/>
                <w:b/>
                <w:bCs/>
                <w:sz w:val="28"/>
                <w:szCs w:val="28"/>
              </w:rPr>
              <w:t>TOTAL:</w:t>
            </w:r>
            <w:r w:rsidR="004C195B" w:rsidRPr="00A133F1">
              <w:rPr>
                <w:rFonts w:ascii="Arial" w:hAnsi="Arial" w:cs="Arial"/>
                <w:b/>
                <w:bCs/>
                <w:sz w:val="28"/>
                <w:szCs w:val="28"/>
              </w:rPr>
              <w:t xml:space="preserve"> </w:t>
            </w:r>
            <w:r w:rsidR="00A133F1">
              <w:rPr>
                <w:rFonts w:ascii="Arial" w:hAnsi="Arial" w:cs="Arial"/>
                <w:b/>
                <w:bCs/>
                <w:sz w:val="28"/>
                <w:szCs w:val="28"/>
              </w:rPr>
              <w:t>1</w:t>
            </w:r>
            <w:r w:rsidR="00BE5BFF">
              <w:rPr>
                <w:rFonts w:ascii="Arial" w:hAnsi="Arial" w:cs="Arial"/>
                <w:b/>
                <w:bCs/>
                <w:sz w:val="28"/>
                <w:szCs w:val="28"/>
              </w:rPr>
              <w:t>5</w:t>
            </w:r>
          </w:p>
        </w:tc>
        <w:tc>
          <w:tcPr>
            <w:tcW w:w="3402" w:type="dxa"/>
          </w:tcPr>
          <w:p w14:paraId="0E9958C3" w14:textId="77777777" w:rsidR="0069332C" w:rsidRPr="00A133F1" w:rsidRDefault="0069332C" w:rsidP="005E6545">
            <w:pPr>
              <w:rPr>
                <w:rFonts w:ascii="Arial" w:hAnsi="Arial" w:cs="Arial"/>
                <w:b/>
                <w:bCs/>
                <w:sz w:val="28"/>
                <w:szCs w:val="28"/>
              </w:rPr>
            </w:pPr>
          </w:p>
          <w:p w14:paraId="2BEEE1D8" w14:textId="5B3F3CDB" w:rsidR="0069332C" w:rsidRPr="00A133F1" w:rsidRDefault="0069332C" w:rsidP="005E6545">
            <w:pPr>
              <w:rPr>
                <w:rFonts w:ascii="Arial" w:hAnsi="Arial" w:cs="Arial"/>
                <w:b/>
                <w:bCs/>
                <w:sz w:val="28"/>
                <w:szCs w:val="28"/>
              </w:rPr>
            </w:pPr>
            <w:r w:rsidRPr="00A133F1">
              <w:rPr>
                <w:rFonts w:ascii="Arial" w:hAnsi="Arial" w:cs="Arial"/>
                <w:b/>
                <w:bCs/>
                <w:sz w:val="28"/>
                <w:szCs w:val="28"/>
              </w:rPr>
              <w:t>TOTAL:</w:t>
            </w:r>
            <w:r w:rsidR="004C195B" w:rsidRPr="00A133F1">
              <w:rPr>
                <w:rFonts w:ascii="Arial" w:hAnsi="Arial" w:cs="Arial"/>
                <w:b/>
                <w:bCs/>
                <w:sz w:val="28"/>
                <w:szCs w:val="28"/>
              </w:rPr>
              <w:t xml:space="preserve"> </w:t>
            </w:r>
            <w:r w:rsidR="00BE5BFF">
              <w:rPr>
                <w:rFonts w:ascii="Arial" w:hAnsi="Arial" w:cs="Arial"/>
                <w:b/>
                <w:bCs/>
                <w:sz w:val="28"/>
                <w:szCs w:val="28"/>
              </w:rPr>
              <w:t>-9</w:t>
            </w:r>
          </w:p>
        </w:tc>
        <w:tc>
          <w:tcPr>
            <w:tcW w:w="3402" w:type="dxa"/>
          </w:tcPr>
          <w:p w14:paraId="065AED5F" w14:textId="77777777" w:rsidR="0069332C" w:rsidRPr="00A133F1" w:rsidRDefault="0069332C" w:rsidP="005E6545">
            <w:pPr>
              <w:rPr>
                <w:rFonts w:ascii="Arial" w:hAnsi="Arial" w:cs="Arial"/>
                <w:b/>
                <w:bCs/>
                <w:sz w:val="28"/>
                <w:szCs w:val="28"/>
              </w:rPr>
            </w:pPr>
          </w:p>
          <w:p w14:paraId="6950F714" w14:textId="33BFAC3C" w:rsidR="0069332C" w:rsidRPr="00A133F1" w:rsidRDefault="0069332C" w:rsidP="005E6545">
            <w:pPr>
              <w:rPr>
                <w:rFonts w:ascii="Arial" w:hAnsi="Arial" w:cs="Arial"/>
                <w:b/>
                <w:bCs/>
                <w:sz w:val="28"/>
                <w:szCs w:val="28"/>
              </w:rPr>
            </w:pPr>
            <w:r w:rsidRPr="00A133F1">
              <w:rPr>
                <w:rFonts w:ascii="Arial" w:hAnsi="Arial" w:cs="Arial"/>
                <w:b/>
                <w:bCs/>
                <w:sz w:val="28"/>
                <w:szCs w:val="28"/>
              </w:rPr>
              <w:t>TOTAL:</w:t>
            </w:r>
            <w:r w:rsidR="004C195B" w:rsidRPr="00A133F1">
              <w:rPr>
                <w:rFonts w:ascii="Arial" w:hAnsi="Arial" w:cs="Arial"/>
                <w:b/>
                <w:bCs/>
                <w:sz w:val="28"/>
                <w:szCs w:val="28"/>
              </w:rPr>
              <w:t xml:space="preserve"> </w:t>
            </w:r>
            <w:r w:rsidR="00BE5BFF">
              <w:rPr>
                <w:rFonts w:ascii="Arial" w:hAnsi="Arial" w:cs="Arial"/>
                <w:b/>
                <w:bCs/>
                <w:sz w:val="28"/>
                <w:szCs w:val="28"/>
              </w:rPr>
              <w:t>-2</w:t>
            </w:r>
          </w:p>
        </w:tc>
      </w:tr>
    </w:tbl>
    <w:p w14:paraId="19B0CD8E" w14:textId="77777777" w:rsidR="008F5810" w:rsidRPr="00A133F1" w:rsidRDefault="008F5810" w:rsidP="0069332C">
      <w:pPr>
        <w:rPr>
          <w:rFonts w:ascii="Arial" w:hAnsi="Arial" w:cs="Arial"/>
          <w:b/>
          <w:bCs/>
          <w:sz w:val="16"/>
          <w:szCs w:val="16"/>
        </w:rPr>
      </w:pPr>
    </w:p>
    <w:p w14:paraId="0C1D88A7" w14:textId="240E8D34" w:rsidR="0069332C" w:rsidRPr="00A133F1" w:rsidRDefault="008F5810" w:rsidP="0069332C">
      <w:pPr>
        <w:rPr>
          <w:rFonts w:ascii="Arial" w:hAnsi="Arial" w:cs="Arial"/>
          <w:b/>
          <w:bCs/>
          <w:sz w:val="32"/>
          <w:szCs w:val="32"/>
        </w:rPr>
      </w:pPr>
      <w:bookmarkStart w:id="5" w:name="_Hlk210816971"/>
      <w:r w:rsidRPr="00A133F1">
        <w:rPr>
          <w:rFonts w:ascii="Arial" w:hAnsi="Arial" w:cs="Arial"/>
          <w:b/>
          <w:bCs/>
          <w:sz w:val="32"/>
          <w:szCs w:val="32"/>
        </w:rPr>
        <w:t xml:space="preserve">Therefore: </w:t>
      </w:r>
      <w:r w:rsidR="00B97E6F" w:rsidRPr="00A133F1">
        <w:rPr>
          <w:rFonts w:ascii="Arial" w:hAnsi="Arial" w:cs="Arial"/>
          <w:b/>
          <w:bCs/>
          <w:sz w:val="32"/>
          <w:szCs w:val="32"/>
        </w:rPr>
        <w:t xml:space="preserve">Overall Total </w:t>
      </w:r>
      <w:r w:rsidRPr="00A133F1">
        <w:rPr>
          <w:rFonts w:ascii="Arial" w:hAnsi="Arial" w:cs="Arial"/>
          <w:b/>
          <w:bCs/>
          <w:sz w:val="32"/>
          <w:szCs w:val="32"/>
        </w:rPr>
        <w:t>for Solution A =</w:t>
      </w:r>
      <w:r w:rsidR="004C195B" w:rsidRPr="00A133F1">
        <w:rPr>
          <w:rFonts w:ascii="Arial" w:hAnsi="Arial" w:cs="Arial"/>
          <w:b/>
          <w:bCs/>
          <w:sz w:val="32"/>
          <w:szCs w:val="32"/>
        </w:rPr>
        <w:t xml:space="preserve"> </w:t>
      </w:r>
      <w:r w:rsidR="00BE5BFF">
        <w:rPr>
          <w:rFonts w:ascii="Arial" w:hAnsi="Arial" w:cs="Arial"/>
          <w:b/>
          <w:bCs/>
          <w:sz w:val="32"/>
          <w:szCs w:val="32"/>
        </w:rPr>
        <w:t>4</w:t>
      </w:r>
    </w:p>
    <w:bookmarkEnd w:id="5"/>
    <w:p w14:paraId="2350CAD4" w14:textId="54D8F235" w:rsidR="006D6A13" w:rsidRPr="00A133F1" w:rsidRDefault="00A133F1" w:rsidP="0069332C">
      <w:pPr>
        <w:rPr>
          <w:rFonts w:ascii="Arial" w:hAnsi="Arial" w:cs="Arial"/>
          <w:sz w:val="32"/>
          <w:szCs w:val="32"/>
        </w:rPr>
      </w:pPr>
      <w:r>
        <w:rPr>
          <w:rFonts w:ascii="Arial" w:hAnsi="Arial" w:cs="Arial"/>
          <w:sz w:val="32"/>
          <w:szCs w:val="32"/>
        </w:rPr>
        <w:t>(Kotler et al., 2020)</w:t>
      </w:r>
    </w:p>
    <w:p w14:paraId="5C115F0F" w14:textId="77777777" w:rsidR="0069332C" w:rsidRPr="00A133F1"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A133F1" w:rsidRPr="00A133F1" w14:paraId="1C4F20C1" w14:textId="77777777" w:rsidTr="004E2BAE">
        <w:tc>
          <w:tcPr>
            <w:tcW w:w="10206" w:type="dxa"/>
            <w:gridSpan w:val="3"/>
          </w:tcPr>
          <w:p w14:paraId="7EABB517" w14:textId="48C7D3CA" w:rsidR="005E6545" w:rsidRPr="00A133F1" w:rsidRDefault="005E6545" w:rsidP="00B46780">
            <w:pPr>
              <w:jc w:val="center"/>
              <w:rPr>
                <w:rFonts w:ascii="Arial" w:hAnsi="Arial" w:cs="Arial"/>
                <w:b/>
                <w:bCs/>
                <w:i/>
                <w:iCs/>
                <w:sz w:val="32"/>
                <w:szCs w:val="32"/>
                <w:u w:val="single"/>
              </w:rPr>
            </w:pPr>
            <w:r w:rsidRPr="00A133F1">
              <w:rPr>
                <w:rFonts w:ascii="Arial" w:hAnsi="Arial" w:cs="Arial"/>
                <w:b/>
                <w:bCs/>
                <w:i/>
                <w:iCs/>
                <w:sz w:val="32"/>
                <w:szCs w:val="32"/>
                <w:u w:val="single"/>
              </w:rPr>
              <w:t>Solution B</w:t>
            </w:r>
          </w:p>
        </w:tc>
      </w:tr>
      <w:tr w:rsidR="00A133F1" w:rsidRPr="00A133F1" w14:paraId="3C68C5D4" w14:textId="77777777" w:rsidTr="004E2BAE">
        <w:trPr>
          <w:trHeight w:val="624"/>
        </w:trPr>
        <w:tc>
          <w:tcPr>
            <w:tcW w:w="3402" w:type="dxa"/>
            <w:vAlign w:val="center"/>
          </w:tcPr>
          <w:p w14:paraId="22A84715" w14:textId="77777777" w:rsidR="005E6545" w:rsidRPr="00A133F1" w:rsidRDefault="005E6545" w:rsidP="00B46780">
            <w:pPr>
              <w:jc w:val="center"/>
              <w:rPr>
                <w:rFonts w:ascii="Arial" w:hAnsi="Arial" w:cs="Arial"/>
                <w:b/>
                <w:bCs/>
                <w:sz w:val="32"/>
                <w:szCs w:val="32"/>
              </w:rPr>
            </w:pPr>
            <w:r w:rsidRPr="00A133F1">
              <w:rPr>
                <w:rFonts w:ascii="Arial" w:hAnsi="Arial" w:cs="Arial"/>
                <w:b/>
                <w:bCs/>
                <w:sz w:val="32"/>
                <w:szCs w:val="32"/>
              </w:rPr>
              <w:t>Plus</w:t>
            </w:r>
          </w:p>
        </w:tc>
        <w:tc>
          <w:tcPr>
            <w:tcW w:w="3402" w:type="dxa"/>
            <w:vAlign w:val="center"/>
          </w:tcPr>
          <w:p w14:paraId="2CBBC899" w14:textId="77777777" w:rsidR="005E6545" w:rsidRPr="00A133F1" w:rsidRDefault="005E6545" w:rsidP="00B46780">
            <w:pPr>
              <w:jc w:val="center"/>
              <w:rPr>
                <w:rFonts w:ascii="Arial" w:hAnsi="Arial" w:cs="Arial"/>
                <w:b/>
                <w:bCs/>
                <w:sz w:val="32"/>
                <w:szCs w:val="32"/>
              </w:rPr>
            </w:pPr>
            <w:r w:rsidRPr="00A133F1">
              <w:rPr>
                <w:rFonts w:ascii="Arial" w:hAnsi="Arial" w:cs="Arial"/>
                <w:b/>
                <w:bCs/>
                <w:sz w:val="32"/>
                <w:szCs w:val="32"/>
              </w:rPr>
              <w:t>Minus</w:t>
            </w:r>
          </w:p>
        </w:tc>
        <w:tc>
          <w:tcPr>
            <w:tcW w:w="3402" w:type="dxa"/>
            <w:vAlign w:val="center"/>
          </w:tcPr>
          <w:p w14:paraId="3B0B5280" w14:textId="77777777" w:rsidR="005E6545" w:rsidRPr="00A133F1" w:rsidRDefault="005E6545" w:rsidP="00B46780">
            <w:pPr>
              <w:jc w:val="center"/>
              <w:rPr>
                <w:rFonts w:ascii="Arial" w:hAnsi="Arial" w:cs="Arial"/>
                <w:b/>
                <w:bCs/>
                <w:sz w:val="32"/>
                <w:szCs w:val="32"/>
              </w:rPr>
            </w:pPr>
            <w:r w:rsidRPr="00A133F1">
              <w:rPr>
                <w:rFonts w:ascii="Arial" w:hAnsi="Arial" w:cs="Arial"/>
                <w:b/>
                <w:bCs/>
                <w:sz w:val="32"/>
                <w:szCs w:val="32"/>
              </w:rPr>
              <w:t>Interesting</w:t>
            </w:r>
          </w:p>
        </w:tc>
      </w:tr>
      <w:tr w:rsidR="00A133F1" w:rsidRPr="00A133F1" w14:paraId="69FC8A1A" w14:textId="77777777" w:rsidTr="004E2BAE">
        <w:trPr>
          <w:trHeight w:val="624"/>
        </w:trPr>
        <w:tc>
          <w:tcPr>
            <w:tcW w:w="3402" w:type="dxa"/>
          </w:tcPr>
          <w:p w14:paraId="1A7A1AE1" w14:textId="6A0FABB2" w:rsidR="005E6545" w:rsidRPr="00A133F1" w:rsidRDefault="008075B3" w:rsidP="00B46780">
            <w:pPr>
              <w:rPr>
                <w:rFonts w:ascii="Arial" w:hAnsi="Arial" w:cs="Arial"/>
              </w:rPr>
            </w:pPr>
            <w:r>
              <w:rPr>
                <w:rFonts w:ascii="Arial" w:hAnsi="Arial" w:cs="Arial"/>
              </w:rPr>
              <w:t>More number of customers 3</w:t>
            </w:r>
          </w:p>
        </w:tc>
        <w:tc>
          <w:tcPr>
            <w:tcW w:w="3402" w:type="dxa"/>
          </w:tcPr>
          <w:p w14:paraId="5965DA71" w14:textId="6B3F8785" w:rsidR="005E6545" w:rsidRPr="00A133F1" w:rsidRDefault="008075B3" w:rsidP="00B46780">
            <w:pPr>
              <w:rPr>
                <w:rFonts w:ascii="Arial" w:hAnsi="Arial" w:cs="Arial"/>
              </w:rPr>
            </w:pPr>
            <w:r>
              <w:rPr>
                <w:rFonts w:ascii="Arial" w:hAnsi="Arial" w:cs="Arial"/>
              </w:rPr>
              <w:t xml:space="preserve">Cost may increase -2 </w:t>
            </w:r>
          </w:p>
        </w:tc>
        <w:tc>
          <w:tcPr>
            <w:tcW w:w="3402" w:type="dxa"/>
          </w:tcPr>
          <w:p w14:paraId="3379FD70" w14:textId="5B2581FA" w:rsidR="005E6545" w:rsidRPr="00A133F1" w:rsidRDefault="008075B3" w:rsidP="00B46780">
            <w:pPr>
              <w:rPr>
                <w:rFonts w:ascii="Arial" w:hAnsi="Arial" w:cs="Arial"/>
              </w:rPr>
            </w:pPr>
            <w:r>
              <w:rPr>
                <w:rFonts w:ascii="Arial" w:hAnsi="Arial" w:cs="Arial"/>
              </w:rPr>
              <w:t>The website may be hack -2</w:t>
            </w:r>
          </w:p>
        </w:tc>
      </w:tr>
      <w:tr w:rsidR="002E7131" w:rsidRPr="00A133F1" w14:paraId="2FCB4DC4" w14:textId="77777777" w:rsidTr="004E2BAE">
        <w:tc>
          <w:tcPr>
            <w:tcW w:w="3402" w:type="dxa"/>
          </w:tcPr>
          <w:p w14:paraId="184AEE2D" w14:textId="24EF1286" w:rsidR="002E7131" w:rsidRPr="00A133F1" w:rsidRDefault="002E7131" w:rsidP="002E7131">
            <w:pPr>
              <w:rPr>
                <w:rFonts w:ascii="Arial" w:hAnsi="Arial" w:cs="Arial"/>
              </w:rPr>
            </w:pPr>
            <w:r>
              <w:rPr>
                <w:rFonts w:ascii="Arial" w:hAnsi="Arial" w:cs="Arial"/>
              </w:rPr>
              <w:t>Collaborators and business networks will increase</w:t>
            </w:r>
          </w:p>
          <w:p w14:paraId="0D9FE8F3" w14:textId="0F57CE14" w:rsidR="002E7131" w:rsidRPr="00A133F1" w:rsidRDefault="002E7131" w:rsidP="002E7131">
            <w:pPr>
              <w:rPr>
                <w:rFonts w:ascii="Arial" w:hAnsi="Arial" w:cs="Arial"/>
              </w:rPr>
            </w:pPr>
            <w:r>
              <w:rPr>
                <w:rFonts w:ascii="Arial" w:hAnsi="Arial" w:cs="Arial"/>
              </w:rPr>
              <w:t>3</w:t>
            </w:r>
          </w:p>
        </w:tc>
        <w:tc>
          <w:tcPr>
            <w:tcW w:w="3402" w:type="dxa"/>
          </w:tcPr>
          <w:p w14:paraId="4AB87962" w14:textId="4EBA5460" w:rsidR="002E7131" w:rsidRPr="00A133F1" w:rsidRDefault="002E7131" w:rsidP="002E7131">
            <w:pPr>
              <w:rPr>
                <w:rFonts w:ascii="Arial" w:hAnsi="Arial" w:cs="Arial"/>
              </w:rPr>
            </w:pPr>
            <w:r>
              <w:rPr>
                <w:rFonts w:ascii="Arial" w:hAnsi="Arial" w:cs="Arial"/>
              </w:rPr>
              <w:t>R</w:t>
            </w:r>
            <w:r>
              <w:rPr>
                <w:rFonts w:ascii="Arial" w:hAnsi="Arial" w:cs="Arial"/>
              </w:rPr>
              <w:t xml:space="preserve">equire more </w:t>
            </w:r>
            <w:r>
              <w:rPr>
                <w:rFonts w:ascii="Arial" w:hAnsi="Arial" w:cs="Arial"/>
              </w:rPr>
              <w:t xml:space="preserve">paperwork </w:t>
            </w:r>
            <w:r>
              <w:rPr>
                <w:rFonts w:ascii="Arial" w:hAnsi="Arial" w:cs="Arial"/>
              </w:rPr>
              <w:t>and engagement with delivery partners</w:t>
            </w:r>
            <w:r w:rsidR="00864232">
              <w:rPr>
                <w:rFonts w:ascii="Arial" w:hAnsi="Arial" w:cs="Arial"/>
              </w:rPr>
              <w:t>, etc.</w:t>
            </w:r>
            <w:r>
              <w:rPr>
                <w:rFonts w:ascii="Arial" w:hAnsi="Arial" w:cs="Arial"/>
              </w:rPr>
              <w:t xml:space="preserve"> - </w:t>
            </w:r>
            <w:r>
              <w:rPr>
                <w:rFonts w:ascii="Arial" w:hAnsi="Arial" w:cs="Arial"/>
              </w:rPr>
              <w:t>3</w:t>
            </w:r>
          </w:p>
        </w:tc>
        <w:tc>
          <w:tcPr>
            <w:tcW w:w="3402" w:type="dxa"/>
          </w:tcPr>
          <w:p w14:paraId="22158CE7" w14:textId="2485248C" w:rsidR="002E7131" w:rsidRPr="00A133F1" w:rsidRDefault="00864232" w:rsidP="002E7131">
            <w:pPr>
              <w:rPr>
                <w:rFonts w:ascii="Arial" w:hAnsi="Arial" w:cs="Arial"/>
              </w:rPr>
            </w:pPr>
            <w:r>
              <w:rPr>
                <w:rFonts w:ascii="Arial" w:hAnsi="Arial" w:cs="Arial"/>
              </w:rPr>
              <w:t>The documents will be at risk of being lost -2</w:t>
            </w:r>
          </w:p>
        </w:tc>
      </w:tr>
      <w:tr w:rsidR="002E7131" w:rsidRPr="00A133F1" w14:paraId="7E020F16" w14:textId="77777777" w:rsidTr="004E2BAE">
        <w:tc>
          <w:tcPr>
            <w:tcW w:w="3402" w:type="dxa"/>
          </w:tcPr>
          <w:p w14:paraId="17407F54" w14:textId="77777777" w:rsidR="002E7131" w:rsidRDefault="002E7131" w:rsidP="002E7131">
            <w:pPr>
              <w:rPr>
                <w:rFonts w:ascii="Arial" w:hAnsi="Arial" w:cs="Arial"/>
              </w:rPr>
            </w:pPr>
          </w:p>
          <w:p w14:paraId="4B0C72F1" w14:textId="2FBC9CC4" w:rsidR="002E7131" w:rsidRPr="00A133F1" w:rsidRDefault="002E7131" w:rsidP="002E7131">
            <w:pPr>
              <w:rPr>
                <w:rFonts w:ascii="Arial" w:hAnsi="Arial" w:cs="Arial"/>
              </w:rPr>
            </w:pPr>
            <w:r>
              <w:rPr>
                <w:rFonts w:ascii="Arial" w:hAnsi="Arial" w:cs="Arial"/>
              </w:rPr>
              <w:t xml:space="preserve">Increases the </w:t>
            </w:r>
            <w:r>
              <w:rPr>
                <w:rFonts w:ascii="Arial" w:hAnsi="Arial" w:cs="Arial"/>
              </w:rPr>
              <w:t>number</w:t>
            </w:r>
            <w:r>
              <w:rPr>
                <w:rFonts w:ascii="Arial" w:hAnsi="Arial" w:cs="Arial"/>
              </w:rPr>
              <w:t xml:space="preserve"> of </w:t>
            </w:r>
            <w:r w:rsidR="00864232">
              <w:rPr>
                <w:rFonts w:ascii="Arial" w:hAnsi="Arial" w:cs="Arial"/>
              </w:rPr>
              <w:t>businesses</w:t>
            </w:r>
            <w:r>
              <w:rPr>
                <w:rFonts w:ascii="Arial" w:hAnsi="Arial" w:cs="Arial"/>
              </w:rPr>
              <w:t xml:space="preserve"> </w:t>
            </w:r>
            <w:r>
              <w:rPr>
                <w:rFonts w:ascii="Arial" w:hAnsi="Arial" w:cs="Arial"/>
              </w:rPr>
              <w:t>3</w:t>
            </w:r>
          </w:p>
        </w:tc>
        <w:tc>
          <w:tcPr>
            <w:tcW w:w="3402" w:type="dxa"/>
          </w:tcPr>
          <w:p w14:paraId="12B6D529" w14:textId="77777777" w:rsidR="00864232" w:rsidRDefault="00864232" w:rsidP="002E7131">
            <w:pPr>
              <w:rPr>
                <w:rFonts w:ascii="Arial" w:hAnsi="Arial" w:cs="Arial"/>
              </w:rPr>
            </w:pPr>
          </w:p>
          <w:p w14:paraId="37A25E2B" w14:textId="6FC925AA" w:rsidR="002E7131" w:rsidRPr="00A133F1" w:rsidRDefault="00864232" w:rsidP="002E7131">
            <w:pPr>
              <w:rPr>
                <w:rFonts w:ascii="Arial" w:hAnsi="Arial" w:cs="Arial"/>
              </w:rPr>
            </w:pPr>
            <w:r>
              <w:rPr>
                <w:rFonts w:ascii="Arial" w:hAnsi="Arial" w:cs="Arial"/>
              </w:rPr>
              <w:t>Involved more time -3</w:t>
            </w:r>
          </w:p>
        </w:tc>
        <w:tc>
          <w:tcPr>
            <w:tcW w:w="3402" w:type="dxa"/>
          </w:tcPr>
          <w:p w14:paraId="284478BC" w14:textId="77777777" w:rsidR="00864232" w:rsidRDefault="00864232" w:rsidP="002E7131">
            <w:pPr>
              <w:rPr>
                <w:rFonts w:ascii="Arial" w:hAnsi="Arial" w:cs="Arial"/>
              </w:rPr>
            </w:pPr>
            <w:r>
              <w:rPr>
                <w:rFonts w:ascii="Arial" w:hAnsi="Arial" w:cs="Arial"/>
              </w:rPr>
              <w:t xml:space="preserve"> </w:t>
            </w:r>
          </w:p>
          <w:p w14:paraId="6B03708F" w14:textId="776E718B" w:rsidR="002E7131" w:rsidRPr="00A133F1" w:rsidRDefault="00864232" w:rsidP="002E7131">
            <w:pPr>
              <w:rPr>
                <w:rFonts w:ascii="Arial" w:hAnsi="Arial" w:cs="Arial"/>
              </w:rPr>
            </w:pPr>
            <w:r>
              <w:rPr>
                <w:rFonts w:ascii="Arial" w:hAnsi="Arial" w:cs="Arial"/>
              </w:rPr>
              <w:t>Misuse of time -2</w:t>
            </w:r>
          </w:p>
        </w:tc>
      </w:tr>
      <w:tr w:rsidR="002E7131" w:rsidRPr="00A133F1" w14:paraId="528681A9" w14:textId="77777777" w:rsidTr="00864232">
        <w:trPr>
          <w:trHeight w:val="77"/>
        </w:trPr>
        <w:tc>
          <w:tcPr>
            <w:tcW w:w="3402" w:type="dxa"/>
            <w:vAlign w:val="center"/>
          </w:tcPr>
          <w:p w14:paraId="685FA07C" w14:textId="77777777" w:rsidR="002E7131" w:rsidRPr="00A133F1" w:rsidRDefault="002E7131" w:rsidP="002E7131">
            <w:pPr>
              <w:rPr>
                <w:rFonts w:ascii="Arial" w:hAnsi="Arial" w:cs="Arial"/>
                <w:b/>
                <w:bCs/>
                <w:sz w:val="28"/>
                <w:szCs w:val="28"/>
              </w:rPr>
            </w:pPr>
          </w:p>
          <w:p w14:paraId="379CA9B6" w14:textId="71D6CF16" w:rsidR="002E7131" w:rsidRPr="00A133F1" w:rsidRDefault="002E7131" w:rsidP="002E7131">
            <w:pPr>
              <w:rPr>
                <w:rFonts w:ascii="Arial" w:hAnsi="Arial" w:cs="Arial"/>
                <w:b/>
                <w:bCs/>
                <w:sz w:val="28"/>
                <w:szCs w:val="28"/>
              </w:rPr>
            </w:pPr>
            <w:r w:rsidRPr="00A133F1">
              <w:rPr>
                <w:rFonts w:ascii="Arial" w:hAnsi="Arial" w:cs="Arial"/>
                <w:b/>
                <w:bCs/>
                <w:sz w:val="28"/>
                <w:szCs w:val="28"/>
              </w:rPr>
              <w:t xml:space="preserve">TOTAL: </w:t>
            </w:r>
            <w:r w:rsidR="00864232">
              <w:rPr>
                <w:rFonts w:ascii="Arial" w:hAnsi="Arial" w:cs="Arial"/>
                <w:b/>
                <w:bCs/>
                <w:sz w:val="28"/>
                <w:szCs w:val="28"/>
              </w:rPr>
              <w:t>9</w:t>
            </w:r>
          </w:p>
        </w:tc>
        <w:tc>
          <w:tcPr>
            <w:tcW w:w="3402" w:type="dxa"/>
          </w:tcPr>
          <w:p w14:paraId="10277DD7" w14:textId="77777777" w:rsidR="002E7131" w:rsidRPr="00A133F1" w:rsidRDefault="002E7131" w:rsidP="002E7131">
            <w:pPr>
              <w:rPr>
                <w:rFonts w:ascii="Arial" w:hAnsi="Arial" w:cs="Arial"/>
                <w:b/>
                <w:bCs/>
                <w:sz w:val="28"/>
                <w:szCs w:val="28"/>
              </w:rPr>
            </w:pPr>
          </w:p>
          <w:p w14:paraId="561368F6" w14:textId="552FBDF8" w:rsidR="002E7131" w:rsidRPr="00A133F1" w:rsidRDefault="002E7131" w:rsidP="002E7131">
            <w:pPr>
              <w:rPr>
                <w:rFonts w:ascii="Arial" w:hAnsi="Arial" w:cs="Arial"/>
                <w:b/>
                <w:bCs/>
                <w:sz w:val="28"/>
                <w:szCs w:val="28"/>
              </w:rPr>
            </w:pPr>
            <w:r w:rsidRPr="00A133F1">
              <w:rPr>
                <w:rFonts w:ascii="Arial" w:hAnsi="Arial" w:cs="Arial"/>
                <w:b/>
                <w:bCs/>
                <w:sz w:val="28"/>
                <w:szCs w:val="28"/>
              </w:rPr>
              <w:t xml:space="preserve">TOTAL: </w:t>
            </w:r>
            <w:r w:rsidR="00F75F61">
              <w:rPr>
                <w:rFonts w:ascii="Arial" w:hAnsi="Arial" w:cs="Arial"/>
                <w:b/>
                <w:bCs/>
                <w:sz w:val="28"/>
                <w:szCs w:val="28"/>
              </w:rPr>
              <w:t>-</w:t>
            </w:r>
            <w:r w:rsidR="00864232">
              <w:rPr>
                <w:rFonts w:ascii="Arial" w:hAnsi="Arial" w:cs="Arial"/>
                <w:b/>
                <w:bCs/>
                <w:sz w:val="28"/>
                <w:szCs w:val="28"/>
              </w:rPr>
              <w:t>8</w:t>
            </w:r>
          </w:p>
        </w:tc>
        <w:tc>
          <w:tcPr>
            <w:tcW w:w="3402" w:type="dxa"/>
          </w:tcPr>
          <w:p w14:paraId="41AE86A0" w14:textId="77777777" w:rsidR="002E7131" w:rsidRPr="00A133F1" w:rsidRDefault="002E7131" w:rsidP="002E7131">
            <w:pPr>
              <w:rPr>
                <w:rFonts w:ascii="Arial" w:hAnsi="Arial" w:cs="Arial"/>
                <w:b/>
                <w:bCs/>
                <w:sz w:val="28"/>
                <w:szCs w:val="28"/>
              </w:rPr>
            </w:pPr>
          </w:p>
          <w:p w14:paraId="5F6F791F" w14:textId="0C9B80F5" w:rsidR="002E7131" w:rsidRPr="00A133F1" w:rsidRDefault="002E7131" w:rsidP="002E7131">
            <w:pPr>
              <w:rPr>
                <w:rFonts w:ascii="Arial" w:hAnsi="Arial" w:cs="Arial"/>
                <w:b/>
                <w:bCs/>
                <w:sz w:val="28"/>
                <w:szCs w:val="28"/>
              </w:rPr>
            </w:pPr>
            <w:r w:rsidRPr="00A133F1">
              <w:rPr>
                <w:rFonts w:ascii="Arial" w:hAnsi="Arial" w:cs="Arial"/>
                <w:b/>
                <w:bCs/>
                <w:sz w:val="28"/>
                <w:szCs w:val="28"/>
              </w:rPr>
              <w:t xml:space="preserve">TOTAL: </w:t>
            </w:r>
            <w:r w:rsidR="00F75F61">
              <w:rPr>
                <w:rFonts w:ascii="Arial" w:hAnsi="Arial" w:cs="Arial"/>
                <w:b/>
                <w:bCs/>
                <w:sz w:val="28"/>
                <w:szCs w:val="28"/>
              </w:rPr>
              <w:t>-6</w:t>
            </w:r>
          </w:p>
        </w:tc>
      </w:tr>
    </w:tbl>
    <w:p w14:paraId="05DC597A" w14:textId="77777777" w:rsidR="00A448A7" w:rsidRPr="00A133F1" w:rsidRDefault="00A448A7" w:rsidP="0069332C">
      <w:pPr>
        <w:rPr>
          <w:rFonts w:ascii="Arial" w:hAnsi="Arial" w:cs="Arial"/>
        </w:rPr>
      </w:pPr>
    </w:p>
    <w:p w14:paraId="5EE4E31B" w14:textId="0591606B" w:rsidR="008F5810" w:rsidRPr="00A133F1" w:rsidRDefault="008F5810" w:rsidP="008F5810">
      <w:pPr>
        <w:rPr>
          <w:rFonts w:ascii="Arial" w:hAnsi="Arial" w:cs="Arial"/>
          <w:b/>
          <w:bCs/>
          <w:sz w:val="32"/>
          <w:szCs w:val="32"/>
        </w:rPr>
      </w:pPr>
      <w:r w:rsidRPr="00A133F1">
        <w:rPr>
          <w:rFonts w:ascii="Arial" w:hAnsi="Arial" w:cs="Arial"/>
          <w:b/>
          <w:bCs/>
          <w:sz w:val="32"/>
          <w:szCs w:val="32"/>
        </w:rPr>
        <w:t xml:space="preserve">Therefore: </w:t>
      </w:r>
      <w:r w:rsidR="00B97E6F" w:rsidRPr="00A133F1">
        <w:rPr>
          <w:rFonts w:ascii="Arial" w:hAnsi="Arial" w:cs="Arial"/>
          <w:b/>
          <w:bCs/>
          <w:sz w:val="32"/>
          <w:szCs w:val="32"/>
        </w:rPr>
        <w:t>Overall Total</w:t>
      </w:r>
      <w:r w:rsidRPr="00A133F1">
        <w:rPr>
          <w:rFonts w:ascii="Arial" w:hAnsi="Arial" w:cs="Arial"/>
          <w:b/>
          <w:bCs/>
          <w:sz w:val="32"/>
          <w:szCs w:val="32"/>
        </w:rPr>
        <w:t xml:space="preserve"> for Solution B =</w:t>
      </w:r>
      <w:r w:rsidR="004C195B" w:rsidRPr="00A133F1">
        <w:rPr>
          <w:rFonts w:ascii="Arial" w:hAnsi="Arial" w:cs="Arial"/>
          <w:b/>
          <w:bCs/>
          <w:sz w:val="32"/>
          <w:szCs w:val="32"/>
        </w:rPr>
        <w:t xml:space="preserve"> </w:t>
      </w:r>
      <w:r w:rsidR="00F75F61">
        <w:rPr>
          <w:rFonts w:ascii="Arial" w:hAnsi="Arial" w:cs="Arial"/>
          <w:b/>
          <w:bCs/>
          <w:sz w:val="32"/>
          <w:szCs w:val="32"/>
        </w:rPr>
        <w:t>-5</w:t>
      </w:r>
    </w:p>
    <w:p w14:paraId="140010F3" w14:textId="5413D197" w:rsidR="00514DEC" w:rsidRPr="004959F4" w:rsidRDefault="00A133F1" w:rsidP="004959F4">
      <w:pPr>
        <w:spacing w:after="200" w:line="276" w:lineRule="auto"/>
        <w:ind w:left="-624" w:right="-454"/>
        <w:rPr>
          <w:rFonts w:ascii="Arial" w:eastAsia="Calibri" w:hAnsi="Arial" w:cs="Arial"/>
          <w:kern w:val="0"/>
          <w:sz w:val="28"/>
          <w:szCs w:val="28"/>
          <w14:ligatures w14:val="none"/>
        </w:rPr>
      </w:pPr>
      <w:r>
        <w:rPr>
          <w:rFonts w:ascii="Arial" w:eastAsia="Calibri" w:hAnsi="Arial" w:cs="Arial"/>
          <w:kern w:val="0"/>
          <w:sz w:val="28"/>
          <w:szCs w:val="28"/>
          <w14:ligatures w14:val="none"/>
        </w:rPr>
        <w:t>(DEFRA, 2023)</w:t>
      </w:r>
      <w:bookmarkStart w:id="6" w:name="_Hlk219478739"/>
    </w:p>
    <w:p w14:paraId="5D0C73D7" w14:textId="77777777" w:rsidR="00514DEC" w:rsidRPr="00A133F1" w:rsidRDefault="00514DEC" w:rsidP="00514DEC">
      <w:pPr>
        <w:pStyle w:val="ListParagraph"/>
        <w:spacing w:after="200" w:line="276" w:lineRule="auto"/>
        <w:ind w:left="96" w:right="-454"/>
        <w:rPr>
          <w:rFonts w:ascii="Arial" w:eastAsia="Calibri" w:hAnsi="Arial" w:cs="Arial"/>
          <w:kern w:val="0"/>
          <w:sz w:val="28"/>
          <w:szCs w:val="28"/>
          <w14:ligatures w14:val="none"/>
        </w:rPr>
      </w:pPr>
    </w:p>
    <w:bookmarkEnd w:id="6"/>
    <w:p w14:paraId="428153F8" w14:textId="5D6CC4C8" w:rsidR="002832DB" w:rsidRPr="004959F4" w:rsidRDefault="00A448A7" w:rsidP="004959F4">
      <w:pPr>
        <w:rPr>
          <w:rFonts w:ascii="Arial" w:hAnsi="Arial" w:cs="Arial"/>
          <w:b/>
          <w:bCs/>
        </w:rPr>
      </w:pPr>
      <w:r w:rsidRPr="00A133F1">
        <w:rPr>
          <w:rFonts w:ascii="Arial" w:hAnsi="Arial" w:cs="Arial"/>
          <w:b/>
          <w:bCs/>
          <w:i/>
          <w:iCs/>
          <w:sz w:val="32"/>
          <w:szCs w:val="32"/>
          <w:u w:val="single"/>
        </w:rPr>
        <w:t>Appendix 2</w:t>
      </w:r>
      <w:r w:rsidR="009E2E03" w:rsidRPr="00A133F1">
        <w:rPr>
          <w:rFonts w:ascii="Arial" w:hAnsi="Arial" w:cs="Arial"/>
          <w:b/>
          <w:bCs/>
          <w:i/>
          <w:iCs/>
          <w:sz w:val="32"/>
          <w:szCs w:val="32"/>
          <w:u w:val="single"/>
        </w:rPr>
        <w:t xml:space="preserve"> – Task 4a</w:t>
      </w:r>
    </w:p>
    <w:p w14:paraId="07B73F38" w14:textId="77777777" w:rsidR="002832DB" w:rsidRPr="00A133F1" w:rsidRDefault="002832DB" w:rsidP="00DF77C0">
      <w:pPr>
        <w:rPr>
          <w:rFonts w:ascii="Arial" w:hAnsi="Arial" w:cs="Arial"/>
        </w:rPr>
      </w:pPr>
    </w:p>
    <w:p w14:paraId="679D756B" w14:textId="6F893C5D" w:rsidR="002832DB" w:rsidRPr="00A133F1" w:rsidRDefault="002832DB" w:rsidP="004959F4">
      <w:pPr>
        <w:rPr>
          <w:rFonts w:ascii="Arial" w:hAnsi="Arial" w:cs="Arial"/>
          <w:b/>
          <w:bCs/>
          <w:sz w:val="32"/>
          <w:szCs w:val="32"/>
          <w:u w:val="single"/>
        </w:rPr>
      </w:pPr>
      <w:r w:rsidRPr="00A133F1">
        <w:rPr>
          <w:rFonts w:ascii="Arial" w:hAnsi="Arial" w:cs="Arial"/>
          <w:b/>
          <w:bCs/>
          <w:sz w:val="32"/>
          <w:szCs w:val="32"/>
          <w:u w:val="single"/>
        </w:rPr>
        <w:t>Risk Analysis Table</w:t>
      </w:r>
    </w:p>
    <w:p w14:paraId="1EAE777E" w14:textId="77777777" w:rsidR="002832DB" w:rsidRPr="00A133F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A133F1" w:rsidRPr="00A133F1" w14:paraId="39200C4F" w14:textId="77777777" w:rsidTr="002832DB">
        <w:trPr>
          <w:trHeight w:val="417"/>
        </w:trPr>
        <w:tc>
          <w:tcPr>
            <w:tcW w:w="425" w:type="dxa"/>
          </w:tcPr>
          <w:p w14:paraId="262AECA6" w14:textId="77777777" w:rsidR="002832DB" w:rsidRPr="00A133F1" w:rsidRDefault="002832DB" w:rsidP="00F34512">
            <w:pPr>
              <w:jc w:val="center"/>
              <w:rPr>
                <w:rFonts w:ascii="Arial" w:hAnsi="Arial" w:cs="Arial"/>
                <w:b/>
                <w:sz w:val="32"/>
                <w:szCs w:val="32"/>
              </w:rPr>
            </w:pPr>
          </w:p>
        </w:tc>
        <w:tc>
          <w:tcPr>
            <w:tcW w:w="1957" w:type="dxa"/>
          </w:tcPr>
          <w:p w14:paraId="57C567E8" w14:textId="77777777" w:rsidR="002832DB" w:rsidRPr="00A133F1" w:rsidRDefault="002832DB" w:rsidP="00F34512">
            <w:pPr>
              <w:jc w:val="center"/>
              <w:rPr>
                <w:rFonts w:ascii="Arial" w:hAnsi="Arial" w:cs="Arial"/>
                <w:b/>
              </w:rPr>
            </w:pPr>
            <w:r w:rsidRPr="00A133F1">
              <w:rPr>
                <w:rFonts w:ascii="Arial" w:hAnsi="Arial" w:cs="Arial"/>
                <w:b/>
              </w:rPr>
              <w:t>What could cause a risk?</w:t>
            </w:r>
          </w:p>
        </w:tc>
        <w:tc>
          <w:tcPr>
            <w:tcW w:w="1559" w:type="dxa"/>
          </w:tcPr>
          <w:p w14:paraId="4B3013AF" w14:textId="77777777" w:rsidR="002832DB" w:rsidRPr="00A133F1" w:rsidRDefault="002832DB" w:rsidP="00F34512">
            <w:pPr>
              <w:rPr>
                <w:rFonts w:ascii="Arial" w:hAnsi="Arial" w:cs="Arial"/>
                <w:b/>
              </w:rPr>
            </w:pPr>
            <w:r w:rsidRPr="00A133F1">
              <w:rPr>
                <w:rFonts w:ascii="Arial" w:hAnsi="Arial" w:cs="Arial"/>
                <w:b/>
              </w:rPr>
              <w:t xml:space="preserve">What is the likelihood of the risk occurring? </w:t>
            </w:r>
          </w:p>
          <w:p w14:paraId="0E7009B4" w14:textId="77777777" w:rsidR="002832DB" w:rsidRPr="00A133F1" w:rsidRDefault="002832DB" w:rsidP="00F34512">
            <w:pPr>
              <w:rPr>
                <w:rFonts w:ascii="Arial" w:hAnsi="Arial" w:cs="Arial"/>
                <w:b/>
              </w:rPr>
            </w:pPr>
            <w:r w:rsidRPr="00A133F1">
              <w:rPr>
                <w:rFonts w:ascii="Arial" w:hAnsi="Arial" w:cs="Arial"/>
                <w:b/>
              </w:rPr>
              <w:t>(1 – 5)</w:t>
            </w:r>
          </w:p>
        </w:tc>
        <w:tc>
          <w:tcPr>
            <w:tcW w:w="1276" w:type="dxa"/>
          </w:tcPr>
          <w:p w14:paraId="7B30EBCB" w14:textId="77777777" w:rsidR="002832DB" w:rsidRPr="00A133F1" w:rsidRDefault="002832DB" w:rsidP="00F34512">
            <w:pPr>
              <w:rPr>
                <w:rFonts w:ascii="Arial" w:hAnsi="Arial" w:cs="Arial"/>
                <w:b/>
              </w:rPr>
            </w:pPr>
            <w:r w:rsidRPr="00A133F1">
              <w:rPr>
                <w:rFonts w:ascii="Arial" w:hAnsi="Arial" w:cs="Arial"/>
                <w:b/>
              </w:rPr>
              <w:t xml:space="preserve">What is the impact of this risk? </w:t>
            </w:r>
          </w:p>
          <w:p w14:paraId="1ED2CDCC" w14:textId="77777777" w:rsidR="002832DB" w:rsidRPr="00A133F1" w:rsidRDefault="002832DB" w:rsidP="00F34512">
            <w:pPr>
              <w:rPr>
                <w:rFonts w:ascii="Arial" w:hAnsi="Arial" w:cs="Arial"/>
                <w:b/>
              </w:rPr>
            </w:pPr>
            <w:r w:rsidRPr="00A133F1">
              <w:rPr>
                <w:rFonts w:ascii="Arial" w:hAnsi="Arial" w:cs="Arial"/>
                <w:b/>
              </w:rPr>
              <w:t>(1 – 5)</w:t>
            </w:r>
          </w:p>
        </w:tc>
        <w:tc>
          <w:tcPr>
            <w:tcW w:w="1559" w:type="dxa"/>
          </w:tcPr>
          <w:p w14:paraId="182DD91D" w14:textId="77777777" w:rsidR="002832DB" w:rsidRPr="00A133F1" w:rsidRDefault="002832DB" w:rsidP="00F34512">
            <w:pPr>
              <w:rPr>
                <w:rFonts w:ascii="Arial" w:hAnsi="Arial" w:cs="Arial"/>
                <w:b/>
              </w:rPr>
            </w:pPr>
            <w:r w:rsidRPr="00A133F1">
              <w:rPr>
                <w:rFonts w:ascii="Arial" w:hAnsi="Arial" w:cs="Arial"/>
                <w:b/>
              </w:rPr>
              <w:t>Risk Factor = Likelihood X Impact</w:t>
            </w:r>
          </w:p>
        </w:tc>
        <w:tc>
          <w:tcPr>
            <w:tcW w:w="1730" w:type="dxa"/>
          </w:tcPr>
          <w:p w14:paraId="31EEE462" w14:textId="77777777" w:rsidR="002832DB" w:rsidRPr="00A133F1" w:rsidRDefault="002832DB" w:rsidP="00F34512">
            <w:pPr>
              <w:rPr>
                <w:rFonts w:ascii="Arial" w:hAnsi="Arial" w:cs="Arial"/>
                <w:b/>
              </w:rPr>
            </w:pPr>
            <w:r w:rsidRPr="00A133F1">
              <w:rPr>
                <w:rFonts w:ascii="Arial" w:hAnsi="Arial" w:cs="Arial"/>
                <w:b/>
              </w:rPr>
              <w:t>What can you do to reduce this risk from happening?</w:t>
            </w:r>
          </w:p>
        </w:tc>
        <w:tc>
          <w:tcPr>
            <w:tcW w:w="2126" w:type="dxa"/>
          </w:tcPr>
          <w:p w14:paraId="34BC5BF1" w14:textId="77777777" w:rsidR="002832DB" w:rsidRPr="00A133F1" w:rsidRDefault="002832DB" w:rsidP="00F34512">
            <w:pPr>
              <w:rPr>
                <w:rFonts w:ascii="Arial" w:hAnsi="Arial" w:cs="Arial"/>
                <w:b/>
              </w:rPr>
            </w:pPr>
            <w:r w:rsidRPr="00A133F1">
              <w:rPr>
                <w:rFonts w:ascii="Arial" w:hAnsi="Arial" w:cs="Arial"/>
                <w:b/>
              </w:rPr>
              <w:t>If it happens – what can you do to minimise the impact?</w:t>
            </w:r>
          </w:p>
        </w:tc>
      </w:tr>
      <w:tr w:rsidR="00A133F1" w:rsidRPr="00A133F1" w14:paraId="09EE9BCE" w14:textId="77777777" w:rsidTr="002832DB">
        <w:tc>
          <w:tcPr>
            <w:tcW w:w="425" w:type="dxa"/>
          </w:tcPr>
          <w:p w14:paraId="1D8511C9" w14:textId="77777777" w:rsidR="002832DB" w:rsidRPr="00A133F1" w:rsidRDefault="002832DB" w:rsidP="00F34512">
            <w:pPr>
              <w:jc w:val="center"/>
              <w:rPr>
                <w:rFonts w:ascii="Arial" w:hAnsi="Arial" w:cs="Arial"/>
                <w:b/>
                <w:sz w:val="28"/>
                <w:szCs w:val="28"/>
              </w:rPr>
            </w:pPr>
            <w:r w:rsidRPr="00A133F1">
              <w:rPr>
                <w:rFonts w:ascii="Arial" w:hAnsi="Arial" w:cs="Arial"/>
                <w:b/>
                <w:sz w:val="28"/>
                <w:szCs w:val="28"/>
              </w:rPr>
              <w:t>1</w:t>
            </w:r>
          </w:p>
        </w:tc>
        <w:tc>
          <w:tcPr>
            <w:tcW w:w="1957" w:type="dxa"/>
          </w:tcPr>
          <w:p w14:paraId="71C43B92" w14:textId="61D34B4C" w:rsidR="002832DB" w:rsidRPr="00A133F1" w:rsidRDefault="0034144F" w:rsidP="005C5E1B">
            <w:pPr>
              <w:rPr>
                <w:rFonts w:ascii="Arial" w:hAnsi="Arial" w:cs="Arial"/>
              </w:rPr>
            </w:pPr>
            <w:r w:rsidRPr="00A133F1">
              <w:rPr>
                <w:rFonts w:ascii="Arial" w:hAnsi="Arial" w:cs="Arial"/>
              </w:rPr>
              <w:t xml:space="preserve">Low digital engagement </w:t>
            </w:r>
          </w:p>
        </w:tc>
        <w:tc>
          <w:tcPr>
            <w:tcW w:w="1559" w:type="dxa"/>
          </w:tcPr>
          <w:p w14:paraId="102E387E" w14:textId="5A8F36C3" w:rsidR="002832DB" w:rsidRPr="00A133F1" w:rsidRDefault="005C5E1B" w:rsidP="007D0502">
            <w:pPr>
              <w:jc w:val="center"/>
              <w:rPr>
                <w:rFonts w:ascii="Arial" w:hAnsi="Arial" w:cs="Arial"/>
              </w:rPr>
            </w:pPr>
            <w:r w:rsidRPr="00A133F1">
              <w:rPr>
                <w:rFonts w:ascii="Arial" w:hAnsi="Arial" w:cs="Arial"/>
              </w:rPr>
              <w:t>2</w:t>
            </w:r>
          </w:p>
        </w:tc>
        <w:tc>
          <w:tcPr>
            <w:tcW w:w="1276" w:type="dxa"/>
          </w:tcPr>
          <w:p w14:paraId="5839F557" w14:textId="4334AAFC" w:rsidR="002832DB" w:rsidRPr="00A133F1" w:rsidRDefault="005C5E1B" w:rsidP="007D0502">
            <w:pPr>
              <w:jc w:val="center"/>
              <w:rPr>
                <w:rFonts w:ascii="Arial" w:hAnsi="Arial" w:cs="Arial"/>
              </w:rPr>
            </w:pPr>
            <w:r w:rsidRPr="00A133F1">
              <w:rPr>
                <w:rFonts w:ascii="Arial" w:hAnsi="Arial" w:cs="Arial"/>
              </w:rPr>
              <w:t>2</w:t>
            </w:r>
          </w:p>
        </w:tc>
        <w:tc>
          <w:tcPr>
            <w:tcW w:w="1559" w:type="dxa"/>
          </w:tcPr>
          <w:p w14:paraId="0F617BCF" w14:textId="77777777" w:rsidR="00AB0AA1" w:rsidRDefault="00AB0AA1" w:rsidP="007D0502">
            <w:pPr>
              <w:jc w:val="center"/>
              <w:rPr>
                <w:rFonts w:ascii="Arial" w:hAnsi="Arial" w:cs="Arial"/>
              </w:rPr>
            </w:pPr>
          </w:p>
          <w:p w14:paraId="4285F3F4" w14:textId="5275E1BA" w:rsidR="002832DB" w:rsidRPr="00A133F1" w:rsidRDefault="00EB2FA5" w:rsidP="007D0502">
            <w:pPr>
              <w:jc w:val="center"/>
              <w:rPr>
                <w:rFonts w:ascii="Arial" w:hAnsi="Arial" w:cs="Arial"/>
              </w:rPr>
            </w:pPr>
            <w:r>
              <w:rPr>
                <w:rFonts w:ascii="Arial" w:hAnsi="Arial" w:cs="Arial"/>
              </w:rPr>
              <w:t>4</w:t>
            </w:r>
          </w:p>
        </w:tc>
        <w:tc>
          <w:tcPr>
            <w:tcW w:w="1730" w:type="dxa"/>
          </w:tcPr>
          <w:p w14:paraId="27ECC051" w14:textId="2B1D9B98" w:rsidR="002832DB" w:rsidRPr="00A133F1" w:rsidRDefault="0034144F" w:rsidP="00F34512">
            <w:pPr>
              <w:rPr>
                <w:rFonts w:ascii="Arial" w:hAnsi="Arial" w:cs="Arial"/>
              </w:rPr>
            </w:pPr>
            <w:r w:rsidRPr="00A133F1">
              <w:rPr>
                <w:rFonts w:ascii="Arial" w:hAnsi="Arial" w:cs="Arial"/>
              </w:rPr>
              <w:t xml:space="preserve">To use targeted </w:t>
            </w:r>
            <w:r w:rsidR="00A133F1" w:rsidRPr="00A133F1">
              <w:rPr>
                <w:rFonts w:ascii="Arial" w:hAnsi="Arial" w:cs="Arial"/>
              </w:rPr>
              <w:t>ads,</w:t>
            </w:r>
            <w:r w:rsidRPr="00A133F1">
              <w:rPr>
                <w:rFonts w:ascii="Arial" w:hAnsi="Arial" w:cs="Arial"/>
              </w:rPr>
              <w:t xml:space="preserve"> promote online offers </w:t>
            </w:r>
          </w:p>
        </w:tc>
        <w:tc>
          <w:tcPr>
            <w:tcW w:w="2126" w:type="dxa"/>
          </w:tcPr>
          <w:p w14:paraId="562D699A" w14:textId="77777777" w:rsidR="00AB0AA1" w:rsidRDefault="00AB0AA1" w:rsidP="00F34512">
            <w:pPr>
              <w:rPr>
                <w:rFonts w:ascii="Arial" w:hAnsi="Arial" w:cs="Arial"/>
              </w:rPr>
            </w:pPr>
          </w:p>
          <w:p w14:paraId="409AB3C0" w14:textId="1F3BDA2B" w:rsidR="002832DB" w:rsidRPr="00A133F1" w:rsidRDefault="0034144F" w:rsidP="00F34512">
            <w:pPr>
              <w:rPr>
                <w:rFonts w:ascii="Arial" w:hAnsi="Arial" w:cs="Arial"/>
              </w:rPr>
            </w:pPr>
            <w:r w:rsidRPr="00A133F1">
              <w:rPr>
                <w:rFonts w:ascii="Arial" w:hAnsi="Arial" w:cs="Arial"/>
              </w:rPr>
              <w:t xml:space="preserve">To monitor analytics to adjust strategy </w:t>
            </w:r>
          </w:p>
        </w:tc>
      </w:tr>
      <w:tr w:rsidR="00A133F1" w:rsidRPr="00A133F1" w14:paraId="40453EF9" w14:textId="77777777" w:rsidTr="002832DB">
        <w:tc>
          <w:tcPr>
            <w:tcW w:w="425" w:type="dxa"/>
          </w:tcPr>
          <w:p w14:paraId="21DBD327" w14:textId="77777777" w:rsidR="002832DB" w:rsidRPr="00A133F1" w:rsidRDefault="002832DB" w:rsidP="00F34512">
            <w:pPr>
              <w:jc w:val="center"/>
              <w:rPr>
                <w:rFonts w:ascii="Arial" w:hAnsi="Arial" w:cs="Arial"/>
                <w:b/>
                <w:sz w:val="28"/>
                <w:szCs w:val="28"/>
              </w:rPr>
            </w:pPr>
            <w:r w:rsidRPr="00A133F1">
              <w:rPr>
                <w:rFonts w:ascii="Arial" w:hAnsi="Arial" w:cs="Arial"/>
                <w:b/>
                <w:sz w:val="28"/>
                <w:szCs w:val="28"/>
              </w:rPr>
              <w:t>2</w:t>
            </w:r>
          </w:p>
        </w:tc>
        <w:tc>
          <w:tcPr>
            <w:tcW w:w="1957" w:type="dxa"/>
          </w:tcPr>
          <w:p w14:paraId="0940442E" w14:textId="108D63B6" w:rsidR="002832DB" w:rsidRPr="00A133F1" w:rsidRDefault="0034144F" w:rsidP="00F34512">
            <w:pPr>
              <w:rPr>
                <w:rFonts w:ascii="Arial" w:hAnsi="Arial" w:cs="Arial"/>
              </w:rPr>
            </w:pPr>
            <w:r w:rsidRPr="00A133F1">
              <w:rPr>
                <w:rFonts w:ascii="Arial" w:hAnsi="Arial" w:cs="Arial"/>
              </w:rPr>
              <w:t xml:space="preserve">Staff resistance to change </w:t>
            </w:r>
            <w:r w:rsidR="00A133F1" w:rsidRPr="00A133F1">
              <w:rPr>
                <w:rFonts w:ascii="-webkit-standard" w:hAnsi="-webkit-standard"/>
                <w:sz w:val="27"/>
                <w:szCs w:val="27"/>
              </w:rPr>
              <w:t>(Kotter, 2012).</w:t>
            </w:r>
          </w:p>
          <w:p w14:paraId="0184575B" w14:textId="77777777" w:rsidR="002832DB" w:rsidRPr="00A133F1" w:rsidRDefault="002832DB" w:rsidP="00F34512">
            <w:pPr>
              <w:rPr>
                <w:rFonts w:ascii="Arial" w:hAnsi="Arial" w:cs="Arial"/>
              </w:rPr>
            </w:pPr>
          </w:p>
        </w:tc>
        <w:tc>
          <w:tcPr>
            <w:tcW w:w="1559" w:type="dxa"/>
          </w:tcPr>
          <w:p w14:paraId="4D17EBD7" w14:textId="6B148F6D" w:rsidR="002832DB" w:rsidRPr="00A133F1" w:rsidRDefault="0034144F" w:rsidP="007D0502">
            <w:pPr>
              <w:jc w:val="center"/>
              <w:rPr>
                <w:rFonts w:ascii="Arial" w:hAnsi="Arial" w:cs="Arial"/>
              </w:rPr>
            </w:pPr>
            <w:r w:rsidRPr="00A133F1">
              <w:rPr>
                <w:rFonts w:ascii="Arial" w:hAnsi="Arial" w:cs="Arial"/>
              </w:rPr>
              <w:t>2</w:t>
            </w:r>
          </w:p>
        </w:tc>
        <w:tc>
          <w:tcPr>
            <w:tcW w:w="1276" w:type="dxa"/>
          </w:tcPr>
          <w:p w14:paraId="29BF7046" w14:textId="0ECF3C84" w:rsidR="002832DB" w:rsidRPr="00A133F1" w:rsidRDefault="0034144F" w:rsidP="007D0502">
            <w:pPr>
              <w:jc w:val="center"/>
              <w:rPr>
                <w:rFonts w:ascii="Arial" w:hAnsi="Arial" w:cs="Arial"/>
              </w:rPr>
            </w:pPr>
            <w:r w:rsidRPr="00A133F1">
              <w:rPr>
                <w:rFonts w:ascii="Arial" w:hAnsi="Arial" w:cs="Arial"/>
              </w:rPr>
              <w:t>3</w:t>
            </w:r>
          </w:p>
        </w:tc>
        <w:tc>
          <w:tcPr>
            <w:tcW w:w="1559" w:type="dxa"/>
          </w:tcPr>
          <w:p w14:paraId="1C66CBFE" w14:textId="77777777" w:rsidR="00AB0AA1" w:rsidRDefault="00AB0AA1" w:rsidP="00AB0AA1">
            <w:pPr>
              <w:tabs>
                <w:tab w:val="left" w:pos="510"/>
                <w:tab w:val="center" w:pos="671"/>
              </w:tabs>
              <w:rPr>
                <w:rFonts w:ascii="Arial" w:hAnsi="Arial" w:cs="Arial"/>
              </w:rPr>
            </w:pPr>
            <w:r>
              <w:rPr>
                <w:rFonts w:ascii="Arial" w:hAnsi="Arial" w:cs="Arial"/>
              </w:rPr>
              <w:tab/>
            </w:r>
          </w:p>
          <w:p w14:paraId="3042F237" w14:textId="39982240" w:rsidR="002832DB" w:rsidRPr="00A133F1" w:rsidRDefault="00AB0AA1" w:rsidP="00AB0AA1">
            <w:pPr>
              <w:tabs>
                <w:tab w:val="left" w:pos="510"/>
                <w:tab w:val="center" w:pos="671"/>
              </w:tabs>
              <w:rPr>
                <w:rFonts w:ascii="Arial" w:hAnsi="Arial" w:cs="Arial"/>
              </w:rPr>
            </w:pPr>
            <w:r>
              <w:rPr>
                <w:rFonts w:ascii="Arial" w:hAnsi="Arial" w:cs="Arial"/>
              </w:rPr>
              <w:tab/>
              <w:t>6</w:t>
            </w:r>
          </w:p>
        </w:tc>
        <w:tc>
          <w:tcPr>
            <w:tcW w:w="1730" w:type="dxa"/>
          </w:tcPr>
          <w:p w14:paraId="1352F815" w14:textId="6EF9E2DE" w:rsidR="002832DB" w:rsidRPr="00A133F1" w:rsidRDefault="00E80DC6" w:rsidP="00F34512">
            <w:pPr>
              <w:rPr>
                <w:rFonts w:ascii="Arial" w:hAnsi="Arial" w:cs="Arial"/>
              </w:rPr>
            </w:pPr>
            <w:r w:rsidRPr="00A133F1">
              <w:rPr>
                <w:rFonts w:ascii="Arial" w:hAnsi="Arial" w:cs="Arial"/>
              </w:rPr>
              <w:t>Provide training, involve staff in planning</w:t>
            </w:r>
          </w:p>
        </w:tc>
        <w:tc>
          <w:tcPr>
            <w:tcW w:w="2126" w:type="dxa"/>
          </w:tcPr>
          <w:p w14:paraId="2C8902C4" w14:textId="77777777" w:rsidR="00AB0AA1" w:rsidRDefault="00AB0AA1" w:rsidP="00F34512">
            <w:pPr>
              <w:rPr>
                <w:rFonts w:ascii="Arial" w:hAnsi="Arial" w:cs="Arial"/>
              </w:rPr>
            </w:pPr>
          </w:p>
          <w:p w14:paraId="7103F7C5" w14:textId="18EBE3A5" w:rsidR="002832DB" w:rsidRPr="00A133F1" w:rsidRDefault="00E80DC6" w:rsidP="00F34512">
            <w:pPr>
              <w:rPr>
                <w:rFonts w:ascii="Arial" w:hAnsi="Arial" w:cs="Arial"/>
              </w:rPr>
            </w:pPr>
            <w:r w:rsidRPr="00A133F1">
              <w:rPr>
                <w:rFonts w:ascii="Arial" w:hAnsi="Arial" w:cs="Arial"/>
              </w:rPr>
              <w:t xml:space="preserve">To offer ongoing support </w:t>
            </w:r>
          </w:p>
        </w:tc>
      </w:tr>
      <w:tr w:rsidR="00A133F1" w:rsidRPr="00A133F1" w14:paraId="2515E35E" w14:textId="77777777" w:rsidTr="002832DB">
        <w:tc>
          <w:tcPr>
            <w:tcW w:w="425" w:type="dxa"/>
          </w:tcPr>
          <w:p w14:paraId="3B8D9A6B" w14:textId="77777777" w:rsidR="002832DB" w:rsidRPr="00A133F1" w:rsidRDefault="002832DB" w:rsidP="00F34512">
            <w:pPr>
              <w:jc w:val="center"/>
              <w:rPr>
                <w:rFonts w:ascii="Arial" w:hAnsi="Arial" w:cs="Arial"/>
                <w:b/>
                <w:sz w:val="28"/>
                <w:szCs w:val="28"/>
              </w:rPr>
            </w:pPr>
            <w:r w:rsidRPr="00A133F1">
              <w:rPr>
                <w:rFonts w:ascii="Arial" w:hAnsi="Arial" w:cs="Arial"/>
                <w:b/>
                <w:sz w:val="28"/>
                <w:szCs w:val="28"/>
              </w:rPr>
              <w:t>3</w:t>
            </w:r>
          </w:p>
        </w:tc>
        <w:tc>
          <w:tcPr>
            <w:tcW w:w="1957" w:type="dxa"/>
          </w:tcPr>
          <w:p w14:paraId="4269CB0B" w14:textId="77777777" w:rsidR="002832DB" w:rsidRPr="00A133F1" w:rsidRDefault="002832DB" w:rsidP="00F34512">
            <w:pPr>
              <w:rPr>
                <w:rFonts w:ascii="Arial" w:hAnsi="Arial" w:cs="Arial"/>
              </w:rPr>
            </w:pPr>
          </w:p>
          <w:p w14:paraId="6F9F4C78" w14:textId="5090CB17" w:rsidR="002832DB" w:rsidRPr="00A133F1" w:rsidRDefault="00E80DC6" w:rsidP="00F34512">
            <w:pPr>
              <w:rPr>
                <w:rFonts w:ascii="Arial" w:hAnsi="Arial" w:cs="Arial"/>
              </w:rPr>
            </w:pPr>
            <w:r w:rsidRPr="00A133F1">
              <w:rPr>
                <w:rFonts w:ascii="Arial" w:hAnsi="Arial" w:cs="Arial"/>
              </w:rPr>
              <w:t xml:space="preserve">Technical issues with </w:t>
            </w:r>
            <w:r w:rsidR="00F75F61">
              <w:rPr>
                <w:rFonts w:ascii="Arial" w:hAnsi="Arial" w:cs="Arial"/>
              </w:rPr>
              <w:t xml:space="preserve">the </w:t>
            </w:r>
            <w:r w:rsidRPr="00A133F1">
              <w:rPr>
                <w:rFonts w:ascii="Arial" w:hAnsi="Arial" w:cs="Arial"/>
              </w:rPr>
              <w:t xml:space="preserve">website </w:t>
            </w:r>
          </w:p>
        </w:tc>
        <w:tc>
          <w:tcPr>
            <w:tcW w:w="1559" w:type="dxa"/>
          </w:tcPr>
          <w:p w14:paraId="26470A72" w14:textId="77777777" w:rsidR="00AB0AA1" w:rsidRDefault="00AB0AA1" w:rsidP="007D0502">
            <w:pPr>
              <w:jc w:val="center"/>
              <w:rPr>
                <w:rFonts w:ascii="Arial" w:hAnsi="Arial" w:cs="Arial"/>
              </w:rPr>
            </w:pPr>
          </w:p>
          <w:p w14:paraId="4D4591E0" w14:textId="12CB8F59" w:rsidR="002832DB" w:rsidRPr="00A133F1" w:rsidRDefault="00AB0AA1" w:rsidP="007D0502">
            <w:pPr>
              <w:jc w:val="center"/>
              <w:rPr>
                <w:rFonts w:ascii="Arial" w:hAnsi="Arial" w:cs="Arial"/>
              </w:rPr>
            </w:pPr>
            <w:r>
              <w:rPr>
                <w:rFonts w:ascii="Arial" w:hAnsi="Arial" w:cs="Arial"/>
              </w:rPr>
              <w:t>3</w:t>
            </w:r>
          </w:p>
        </w:tc>
        <w:tc>
          <w:tcPr>
            <w:tcW w:w="1276" w:type="dxa"/>
          </w:tcPr>
          <w:p w14:paraId="5BB62680" w14:textId="77777777" w:rsidR="00AB0AA1" w:rsidRDefault="00AB0AA1" w:rsidP="007D0502">
            <w:pPr>
              <w:jc w:val="center"/>
              <w:rPr>
                <w:rFonts w:ascii="Arial" w:hAnsi="Arial" w:cs="Arial"/>
              </w:rPr>
            </w:pPr>
          </w:p>
          <w:p w14:paraId="00FA2901" w14:textId="0E688B56" w:rsidR="002832DB" w:rsidRPr="00A133F1" w:rsidRDefault="00E80DC6" w:rsidP="007D0502">
            <w:pPr>
              <w:jc w:val="center"/>
              <w:rPr>
                <w:rFonts w:ascii="Arial" w:hAnsi="Arial" w:cs="Arial"/>
              </w:rPr>
            </w:pPr>
            <w:r w:rsidRPr="00A133F1">
              <w:rPr>
                <w:rFonts w:ascii="Arial" w:hAnsi="Arial" w:cs="Arial"/>
              </w:rPr>
              <w:t>5</w:t>
            </w:r>
          </w:p>
        </w:tc>
        <w:tc>
          <w:tcPr>
            <w:tcW w:w="1559" w:type="dxa"/>
          </w:tcPr>
          <w:p w14:paraId="62786471" w14:textId="77777777" w:rsidR="00AB0AA1" w:rsidRDefault="00AB0AA1" w:rsidP="007D0502">
            <w:pPr>
              <w:jc w:val="center"/>
              <w:rPr>
                <w:rFonts w:ascii="Arial" w:hAnsi="Arial" w:cs="Arial"/>
              </w:rPr>
            </w:pPr>
          </w:p>
          <w:p w14:paraId="1803AAB0" w14:textId="4B2195B0" w:rsidR="002832DB" w:rsidRPr="00A133F1" w:rsidRDefault="00AB0AA1" w:rsidP="007D0502">
            <w:pPr>
              <w:jc w:val="center"/>
              <w:rPr>
                <w:rFonts w:ascii="Arial" w:hAnsi="Arial" w:cs="Arial"/>
              </w:rPr>
            </w:pPr>
            <w:r>
              <w:rPr>
                <w:rFonts w:ascii="Arial" w:hAnsi="Arial" w:cs="Arial"/>
              </w:rPr>
              <w:t>15</w:t>
            </w:r>
            <w:r w:rsidR="00E80DC6" w:rsidRPr="00A133F1">
              <w:rPr>
                <w:rFonts w:ascii="Arial" w:hAnsi="Arial" w:cs="Arial"/>
              </w:rPr>
              <w:t>.</w:t>
            </w:r>
          </w:p>
        </w:tc>
        <w:tc>
          <w:tcPr>
            <w:tcW w:w="1730" w:type="dxa"/>
          </w:tcPr>
          <w:p w14:paraId="5FB7D291" w14:textId="2736B6F4" w:rsidR="002832DB" w:rsidRPr="00A133F1" w:rsidRDefault="00E80DC6" w:rsidP="00F34512">
            <w:pPr>
              <w:rPr>
                <w:rFonts w:ascii="Arial" w:hAnsi="Arial" w:cs="Arial"/>
              </w:rPr>
            </w:pPr>
            <w:r w:rsidRPr="00A133F1">
              <w:rPr>
                <w:rFonts w:ascii="Arial" w:hAnsi="Arial" w:cs="Arial"/>
              </w:rPr>
              <w:t xml:space="preserve">Use a reliable developer, test thoroughly before launch </w:t>
            </w:r>
          </w:p>
        </w:tc>
        <w:tc>
          <w:tcPr>
            <w:tcW w:w="2126" w:type="dxa"/>
          </w:tcPr>
          <w:p w14:paraId="304D1A04" w14:textId="77777777" w:rsidR="00AB0AA1" w:rsidRDefault="00AB0AA1" w:rsidP="00F34512">
            <w:pPr>
              <w:rPr>
                <w:rFonts w:ascii="Arial" w:hAnsi="Arial" w:cs="Arial"/>
              </w:rPr>
            </w:pPr>
          </w:p>
          <w:p w14:paraId="2A15E599" w14:textId="3FB22548" w:rsidR="002832DB" w:rsidRPr="00A133F1" w:rsidRDefault="00E80DC6" w:rsidP="00F34512">
            <w:pPr>
              <w:rPr>
                <w:rFonts w:ascii="Arial" w:hAnsi="Arial" w:cs="Arial"/>
              </w:rPr>
            </w:pPr>
            <w:r w:rsidRPr="00A133F1">
              <w:rPr>
                <w:rFonts w:ascii="Arial" w:hAnsi="Arial" w:cs="Arial"/>
              </w:rPr>
              <w:t xml:space="preserve">To maintain regular updates </w:t>
            </w:r>
          </w:p>
        </w:tc>
      </w:tr>
    </w:tbl>
    <w:p w14:paraId="325FB977" w14:textId="77777777" w:rsidR="00A133F1" w:rsidRDefault="00A133F1" w:rsidP="00514DEC">
      <w:pPr>
        <w:rPr>
          <w:rFonts w:ascii="-webkit-standard" w:hAnsi="-webkit-standard"/>
          <w:color w:val="000000"/>
          <w:sz w:val="27"/>
          <w:szCs w:val="27"/>
        </w:rPr>
      </w:pPr>
    </w:p>
    <w:p w14:paraId="5B54A528" w14:textId="58724220" w:rsidR="00514DEC" w:rsidRPr="00A133F1" w:rsidRDefault="00A133F1" w:rsidP="00514DEC">
      <w:pPr>
        <w:rPr>
          <w:rFonts w:ascii="Arial" w:hAnsi="Arial" w:cs="Arial"/>
        </w:rPr>
      </w:pPr>
      <w:r>
        <w:rPr>
          <w:rFonts w:ascii="-webkit-standard" w:hAnsi="-webkit-standard"/>
          <w:color w:val="000000"/>
          <w:sz w:val="27"/>
          <w:szCs w:val="27"/>
        </w:rPr>
        <w:t>(Small Business Administration, 2022)</w:t>
      </w:r>
    </w:p>
    <w:p w14:paraId="5862B038" w14:textId="7697B8F9" w:rsidR="00B91658" w:rsidRPr="00A133F1" w:rsidRDefault="004E2BAE" w:rsidP="00DF77C0">
      <w:pPr>
        <w:rPr>
          <w:rFonts w:ascii="Arial" w:hAnsi="Arial" w:cs="Arial"/>
          <w:b/>
          <w:bCs/>
        </w:rPr>
      </w:pPr>
      <w:r w:rsidRPr="00A133F1">
        <w:rPr>
          <w:rFonts w:ascii="Arial" w:hAnsi="Arial" w:cs="Arial"/>
          <w:b/>
          <w:bCs/>
        </w:rPr>
        <w:br w:type="page"/>
      </w:r>
    </w:p>
    <w:p w14:paraId="58F1EFD3" w14:textId="4ECB75AB" w:rsidR="00F01BD7" w:rsidRPr="00A133F1" w:rsidRDefault="00A448A7" w:rsidP="00A133F1">
      <w:pPr>
        <w:rPr>
          <w:rFonts w:ascii="Arial" w:hAnsi="Arial" w:cs="Arial"/>
          <w:b/>
          <w:bCs/>
          <w:i/>
          <w:iCs/>
          <w:sz w:val="32"/>
          <w:szCs w:val="32"/>
          <w:u w:val="single"/>
        </w:rPr>
      </w:pPr>
      <w:r w:rsidRPr="00A133F1">
        <w:rPr>
          <w:rFonts w:ascii="Arial" w:hAnsi="Arial" w:cs="Arial"/>
          <w:b/>
          <w:bCs/>
          <w:i/>
          <w:iCs/>
          <w:sz w:val="32"/>
          <w:szCs w:val="32"/>
          <w:u w:val="single"/>
        </w:rPr>
        <w:lastRenderedPageBreak/>
        <w:t>Appendix 3</w:t>
      </w:r>
      <w:r w:rsidR="009E2E03" w:rsidRPr="00A133F1">
        <w:rPr>
          <w:rFonts w:ascii="Arial" w:hAnsi="Arial" w:cs="Arial"/>
          <w:b/>
          <w:bCs/>
          <w:i/>
          <w:iCs/>
          <w:sz w:val="32"/>
          <w:szCs w:val="32"/>
          <w:u w:val="single"/>
        </w:rPr>
        <w:t xml:space="preserve"> – Task 5a</w:t>
      </w:r>
    </w:p>
    <w:p w14:paraId="0C8CF556" w14:textId="30BCE034" w:rsidR="00410BE8" w:rsidRPr="00A133F1" w:rsidRDefault="00410BE8" w:rsidP="00F01BD7">
      <w:pPr>
        <w:jc w:val="center"/>
        <w:rPr>
          <w:rFonts w:ascii="Arial" w:hAnsi="Arial" w:cs="Arial"/>
          <w:b/>
          <w:bCs/>
          <w:sz w:val="32"/>
          <w:szCs w:val="32"/>
          <w:u w:val="single"/>
        </w:rPr>
      </w:pPr>
      <w:r w:rsidRPr="00A133F1">
        <w:rPr>
          <w:rFonts w:ascii="Arial" w:hAnsi="Arial" w:cs="Arial"/>
          <w:b/>
          <w:bCs/>
          <w:sz w:val="32"/>
          <w:szCs w:val="32"/>
          <w:u w:val="single"/>
        </w:rPr>
        <w:t>Implementation Plan</w:t>
      </w:r>
    </w:p>
    <w:p w14:paraId="76E9A4E6" w14:textId="77777777" w:rsidR="00312FA9" w:rsidRPr="00A8338B" w:rsidRDefault="00312FA9" w:rsidP="00F01BD7">
      <w:pPr>
        <w:jc w:val="center"/>
        <w:rPr>
          <w:rFonts w:ascii="Arial" w:hAnsi="Arial" w:cs="Arial"/>
          <w:b/>
          <w:bCs/>
          <w:sz w:val="16"/>
          <w:szCs w:val="16"/>
          <w:u w:val="single"/>
        </w:rPr>
      </w:pPr>
    </w:p>
    <w:p w14:paraId="75AA067F" w14:textId="033BAFE5" w:rsidR="00410BE8" w:rsidRPr="00A133F1" w:rsidRDefault="00410BE8" w:rsidP="00410BE8">
      <w:pPr>
        <w:ind w:left="-454"/>
        <w:rPr>
          <w:rFonts w:ascii="Arial" w:hAnsi="Arial" w:cs="Arial"/>
          <w:sz w:val="28"/>
          <w:szCs w:val="28"/>
        </w:rPr>
      </w:pPr>
      <w:r w:rsidRPr="00A8338B">
        <w:rPr>
          <w:rFonts w:ascii="Arial" w:hAnsi="Arial" w:cs="Arial"/>
          <w:b/>
          <w:bCs/>
          <w:sz w:val="28"/>
          <w:szCs w:val="28"/>
        </w:rPr>
        <w:t>Name the problem you are solving:</w:t>
      </w:r>
      <w:r w:rsidR="00A133F1">
        <w:rPr>
          <w:rFonts w:ascii="Arial" w:hAnsi="Arial" w:cs="Arial"/>
          <w:sz w:val="28"/>
          <w:szCs w:val="28"/>
        </w:rPr>
        <w:t xml:space="preserve"> </w:t>
      </w:r>
      <w:r w:rsidR="00A133F1">
        <w:rPr>
          <w:rFonts w:ascii="-webkit-standard" w:hAnsi="-webkit-standard"/>
          <w:color w:val="000000"/>
          <w:sz w:val="27"/>
          <w:szCs w:val="27"/>
        </w:rPr>
        <w:t>Strengthen Digital Presence and Online Sales</w:t>
      </w:r>
    </w:p>
    <w:p w14:paraId="18A30752" w14:textId="4CE0E12E" w:rsidR="00410BE8" w:rsidRPr="00A133F1" w:rsidRDefault="00A133F1" w:rsidP="00410BE8">
      <w:pPr>
        <w:ind w:left="-454"/>
        <w:rPr>
          <w:rFonts w:ascii="Arial" w:hAnsi="Arial" w:cs="Arial"/>
          <w:sz w:val="28"/>
          <w:szCs w:val="28"/>
        </w:rPr>
      </w:pPr>
      <w:r>
        <w:rPr>
          <w:rFonts w:ascii="Arial" w:hAnsi="Arial" w:cs="Arial"/>
          <w:sz w:val="28"/>
          <w:szCs w:val="28"/>
        </w:rPr>
        <w:t>S</w:t>
      </w:r>
      <w:r w:rsidR="00410BE8" w:rsidRPr="00A133F1">
        <w:rPr>
          <w:rFonts w:ascii="Arial" w:hAnsi="Arial" w:cs="Arial"/>
          <w:sz w:val="28"/>
          <w:szCs w:val="28"/>
        </w:rPr>
        <w:t xml:space="preserve">olution </w:t>
      </w:r>
      <w:r w:rsidR="00E80DC6" w:rsidRPr="00A133F1">
        <w:rPr>
          <w:rFonts w:ascii="Arial" w:hAnsi="Arial" w:cs="Arial"/>
          <w:sz w:val="28"/>
          <w:szCs w:val="28"/>
        </w:rPr>
        <w:t>A</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560"/>
        <w:gridCol w:w="2693"/>
        <w:gridCol w:w="1423"/>
        <w:gridCol w:w="1837"/>
        <w:gridCol w:w="1707"/>
      </w:tblGrid>
      <w:tr w:rsidR="00A133F1" w:rsidRPr="00A133F1" w14:paraId="0E1A26A7" w14:textId="77777777" w:rsidTr="001B7301">
        <w:trPr>
          <w:trHeight w:val="417"/>
        </w:trPr>
        <w:tc>
          <w:tcPr>
            <w:tcW w:w="562" w:type="dxa"/>
          </w:tcPr>
          <w:p w14:paraId="415CA5DD" w14:textId="77777777" w:rsidR="00410BE8" w:rsidRPr="00A133F1" w:rsidRDefault="00410BE8" w:rsidP="00410BE8">
            <w:pPr>
              <w:jc w:val="center"/>
              <w:rPr>
                <w:rFonts w:ascii="Arial" w:hAnsi="Arial" w:cs="Arial"/>
                <w:b/>
                <w:sz w:val="32"/>
                <w:szCs w:val="32"/>
              </w:rPr>
            </w:pPr>
          </w:p>
        </w:tc>
        <w:tc>
          <w:tcPr>
            <w:tcW w:w="1560" w:type="dxa"/>
          </w:tcPr>
          <w:p w14:paraId="1A53D74B"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Task</w:t>
            </w:r>
          </w:p>
        </w:tc>
        <w:tc>
          <w:tcPr>
            <w:tcW w:w="2693" w:type="dxa"/>
          </w:tcPr>
          <w:p w14:paraId="1D772114"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WHAT</w:t>
            </w:r>
          </w:p>
          <w:p w14:paraId="7E3CC504" w14:textId="77777777" w:rsidR="00410BE8" w:rsidRPr="00A133F1" w:rsidRDefault="00410BE8" w:rsidP="00410BE8">
            <w:pPr>
              <w:jc w:val="center"/>
              <w:rPr>
                <w:rFonts w:ascii="Arial" w:hAnsi="Arial" w:cs="Arial"/>
                <w:b/>
                <w:sz w:val="28"/>
                <w:szCs w:val="28"/>
              </w:rPr>
            </w:pPr>
          </w:p>
        </w:tc>
        <w:tc>
          <w:tcPr>
            <w:tcW w:w="1423" w:type="dxa"/>
          </w:tcPr>
          <w:p w14:paraId="7C5F38F7"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WHEN</w:t>
            </w:r>
          </w:p>
          <w:p w14:paraId="6C194826" w14:textId="77777777" w:rsidR="00410BE8" w:rsidRPr="00A133F1" w:rsidRDefault="00410BE8" w:rsidP="00410BE8">
            <w:pPr>
              <w:jc w:val="center"/>
              <w:rPr>
                <w:rFonts w:ascii="Arial" w:hAnsi="Arial" w:cs="Arial"/>
                <w:b/>
                <w:sz w:val="28"/>
                <w:szCs w:val="28"/>
              </w:rPr>
            </w:pPr>
          </w:p>
        </w:tc>
        <w:tc>
          <w:tcPr>
            <w:tcW w:w="1837" w:type="dxa"/>
          </w:tcPr>
          <w:p w14:paraId="20F1D3B7"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WHO</w:t>
            </w:r>
          </w:p>
          <w:p w14:paraId="7853DB55" w14:textId="77777777" w:rsidR="00410BE8" w:rsidRPr="00A133F1" w:rsidRDefault="00410BE8" w:rsidP="00410BE8">
            <w:pPr>
              <w:jc w:val="center"/>
              <w:rPr>
                <w:rFonts w:ascii="Arial" w:hAnsi="Arial" w:cs="Arial"/>
                <w:b/>
                <w:sz w:val="28"/>
                <w:szCs w:val="28"/>
              </w:rPr>
            </w:pPr>
          </w:p>
        </w:tc>
        <w:tc>
          <w:tcPr>
            <w:tcW w:w="1707" w:type="dxa"/>
          </w:tcPr>
          <w:p w14:paraId="44125380"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Done</w:t>
            </w:r>
          </w:p>
        </w:tc>
      </w:tr>
      <w:tr w:rsidR="00A133F1" w:rsidRPr="00A133F1" w14:paraId="537448D9" w14:textId="77777777" w:rsidTr="001B7301">
        <w:trPr>
          <w:trHeight w:val="417"/>
        </w:trPr>
        <w:tc>
          <w:tcPr>
            <w:tcW w:w="562" w:type="dxa"/>
          </w:tcPr>
          <w:p w14:paraId="1C497D48"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1</w:t>
            </w:r>
          </w:p>
        </w:tc>
        <w:tc>
          <w:tcPr>
            <w:tcW w:w="1560" w:type="dxa"/>
          </w:tcPr>
          <w:p w14:paraId="4A57F7DD" w14:textId="449D6725" w:rsidR="00410BE8" w:rsidRPr="00A133F1" w:rsidRDefault="00E80DC6" w:rsidP="00410BE8">
            <w:pPr>
              <w:rPr>
                <w:rFonts w:ascii="Arial" w:hAnsi="Arial" w:cs="Arial"/>
                <w:bCs/>
              </w:rPr>
            </w:pPr>
            <w:r w:rsidRPr="00A133F1">
              <w:rPr>
                <w:rFonts w:ascii="Arial" w:hAnsi="Arial" w:cs="Arial"/>
                <w:bCs/>
              </w:rPr>
              <w:t xml:space="preserve">Upgrade website &amp; online ordering </w:t>
            </w:r>
          </w:p>
          <w:p w14:paraId="79A445D2" w14:textId="77777777" w:rsidR="00410BE8" w:rsidRPr="00A133F1" w:rsidRDefault="00410BE8" w:rsidP="00410BE8">
            <w:pPr>
              <w:rPr>
                <w:rFonts w:ascii="Arial" w:hAnsi="Arial" w:cs="Arial"/>
                <w:bCs/>
              </w:rPr>
            </w:pPr>
          </w:p>
        </w:tc>
        <w:tc>
          <w:tcPr>
            <w:tcW w:w="2693" w:type="dxa"/>
          </w:tcPr>
          <w:p w14:paraId="46677302" w14:textId="65DE743E" w:rsidR="00410BE8" w:rsidRPr="00A133F1" w:rsidRDefault="00D932B0" w:rsidP="00410BE8">
            <w:pPr>
              <w:rPr>
                <w:rFonts w:ascii="Arial" w:hAnsi="Arial" w:cs="Arial"/>
                <w:bCs/>
              </w:rPr>
            </w:pPr>
            <w:r w:rsidRPr="00A133F1">
              <w:rPr>
                <w:rFonts w:ascii="Arial" w:hAnsi="Arial" w:cs="Arial"/>
                <w:bCs/>
              </w:rPr>
              <w:t>Redesign website, enhance navigation, include safe payment options, and refresh product images.</w:t>
            </w:r>
          </w:p>
        </w:tc>
        <w:tc>
          <w:tcPr>
            <w:tcW w:w="1423" w:type="dxa"/>
          </w:tcPr>
          <w:p w14:paraId="09B3F5D0" w14:textId="021B1E9D" w:rsidR="00410BE8" w:rsidRPr="00A133F1" w:rsidRDefault="00BE5BFF" w:rsidP="00410BE8">
            <w:pPr>
              <w:rPr>
                <w:rFonts w:ascii="Arial" w:hAnsi="Arial" w:cs="Arial"/>
                <w:bCs/>
              </w:rPr>
            </w:pPr>
            <w:r>
              <w:rPr>
                <w:rFonts w:ascii="Arial" w:hAnsi="Arial" w:cs="Arial"/>
                <w:bCs/>
              </w:rPr>
              <w:t>20/03/2026 – 27/03/2026</w:t>
            </w:r>
            <w:r w:rsidR="00D932B0" w:rsidRPr="00A133F1">
              <w:rPr>
                <w:rFonts w:ascii="Arial" w:hAnsi="Arial" w:cs="Arial"/>
                <w:bCs/>
              </w:rPr>
              <w:t xml:space="preserve"> </w:t>
            </w:r>
          </w:p>
          <w:p w14:paraId="40EEA0B2" w14:textId="77777777" w:rsidR="00410BE8" w:rsidRPr="00A133F1" w:rsidRDefault="00410BE8" w:rsidP="00410BE8">
            <w:pPr>
              <w:rPr>
                <w:rFonts w:ascii="Arial" w:hAnsi="Arial" w:cs="Arial"/>
                <w:bCs/>
              </w:rPr>
            </w:pPr>
          </w:p>
        </w:tc>
        <w:tc>
          <w:tcPr>
            <w:tcW w:w="1837" w:type="dxa"/>
          </w:tcPr>
          <w:p w14:paraId="60E41FF3" w14:textId="6438A7F7" w:rsidR="00410BE8" w:rsidRPr="00A133F1" w:rsidRDefault="00D932B0" w:rsidP="00410BE8">
            <w:pPr>
              <w:rPr>
                <w:rFonts w:ascii="Arial" w:hAnsi="Arial" w:cs="Arial"/>
                <w:bCs/>
              </w:rPr>
            </w:pPr>
            <w:r w:rsidRPr="00A133F1">
              <w:rPr>
                <w:rFonts w:ascii="Arial" w:hAnsi="Arial" w:cs="Arial"/>
                <w:bCs/>
              </w:rPr>
              <w:t xml:space="preserve">The Owner &amp; Web developer </w:t>
            </w:r>
          </w:p>
        </w:tc>
        <w:tc>
          <w:tcPr>
            <w:tcW w:w="1707" w:type="dxa"/>
          </w:tcPr>
          <w:p w14:paraId="76F94260" w14:textId="7F1A7CB4" w:rsidR="00410BE8" w:rsidRPr="00A133F1" w:rsidRDefault="00D932B0" w:rsidP="00410BE8">
            <w:pPr>
              <w:rPr>
                <w:rFonts w:ascii="Arial" w:hAnsi="Arial" w:cs="Arial"/>
                <w:bCs/>
              </w:rPr>
            </w:pPr>
            <w:r w:rsidRPr="00A133F1">
              <w:rPr>
                <w:rFonts w:ascii="Arial" w:hAnsi="Arial" w:cs="Arial"/>
                <w:bCs/>
              </w:rPr>
              <w:t>Increased online traffic and conversion rates.</w:t>
            </w:r>
          </w:p>
        </w:tc>
      </w:tr>
      <w:tr w:rsidR="00A133F1" w:rsidRPr="00A133F1" w14:paraId="5153D075" w14:textId="77777777" w:rsidTr="001B7301">
        <w:trPr>
          <w:trHeight w:val="417"/>
        </w:trPr>
        <w:tc>
          <w:tcPr>
            <w:tcW w:w="562" w:type="dxa"/>
          </w:tcPr>
          <w:p w14:paraId="2F1B7CEF"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2</w:t>
            </w:r>
          </w:p>
        </w:tc>
        <w:tc>
          <w:tcPr>
            <w:tcW w:w="1560" w:type="dxa"/>
          </w:tcPr>
          <w:p w14:paraId="21BDB825" w14:textId="221E5BC5" w:rsidR="00410BE8" w:rsidRPr="00A133F1" w:rsidRDefault="0058349C" w:rsidP="0058349C">
            <w:pPr>
              <w:rPr>
                <w:rFonts w:ascii="Arial" w:hAnsi="Arial" w:cs="Arial"/>
                <w:bCs/>
              </w:rPr>
            </w:pPr>
            <w:r w:rsidRPr="00A133F1">
              <w:t>Improve</w:t>
            </w:r>
            <w:r w:rsidRPr="00A133F1">
              <w:rPr>
                <w:rStyle w:val="apple-converted-space"/>
              </w:rPr>
              <w:t> </w:t>
            </w:r>
            <w:r w:rsidRPr="00A133F1">
              <w:t>customer</w:t>
            </w:r>
            <w:r w:rsidRPr="00A133F1">
              <w:rPr>
                <w:rStyle w:val="apple-converted-space"/>
              </w:rPr>
              <w:t> </w:t>
            </w:r>
            <w:r w:rsidRPr="00A133F1">
              <w:t>service</w:t>
            </w:r>
            <w:r w:rsidRPr="00A133F1">
              <w:rPr>
                <w:rStyle w:val="apple-converted-space"/>
              </w:rPr>
              <w:t> </w:t>
            </w:r>
            <w:r w:rsidRPr="00A133F1">
              <w:t>quality</w:t>
            </w:r>
          </w:p>
        </w:tc>
        <w:tc>
          <w:tcPr>
            <w:tcW w:w="2693" w:type="dxa"/>
          </w:tcPr>
          <w:p w14:paraId="1BDC939E" w14:textId="7B5586BE" w:rsidR="00410BE8" w:rsidRPr="00A133F1" w:rsidRDefault="00D932B0" w:rsidP="00410BE8">
            <w:pPr>
              <w:rPr>
                <w:rFonts w:ascii="Arial" w:hAnsi="Arial" w:cs="Arial"/>
                <w:bCs/>
              </w:rPr>
            </w:pPr>
            <w:r w:rsidRPr="00A133F1">
              <w:rPr>
                <w:rFonts w:ascii="Arial" w:hAnsi="Arial" w:cs="Arial"/>
                <w:bCs/>
              </w:rPr>
              <w:t>Staff training, customer-service checklist, and communication guidelines.</w:t>
            </w:r>
          </w:p>
        </w:tc>
        <w:tc>
          <w:tcPr>
            <w:tcW w:w="1423" w:type="dxa"/>
          </w:tcPr>
          <w:p w14:paraId="47F92748" w14:textId="028047B9" w:rsidR="00410BE8" w:rsidRPr="00A133F1" w:rsidRDefault="00D932B0" w:rsidP="00410BE8">
            <w:pPr>
              <w:rPr>
                <w:rFonts w:ascii="Arial" w:hAnsi="Arial" w:cs="Arial"/>
                <w:bCs/>
              </w:rPr>
            </w:pPr>
            <w:r w:rsidRPr="00A133F1">
              <w:rPr>
                <w:rFonts w:ascii="Arial" w:hAnsi="Arial" w:cs="Arial"/>
                <w:bCs/>
              </w:rPr>
              <w:t>2</w:t>
            </w:r>
            <w:r w:rsidR="008075B3">
              <w:rPr>
                <w:rFonts w:ascii="Arial" w:hAnsi="Arial" w:cs="Arial"/>
                <w:bCs/>
              </w:rPr>
              <w:t>7/03/2026 – 04/04/2026</w:t>
            </w:r>
            <w:r w:rsidRPr="00A133F1">
              <w:rPr>
                <w:rFonts w:ascii="Arial" w:hAnsi="Arial" w:cs="Arial"/>
                <w:bCs/>
              </w:rPr>
              <w:t xml:space="preserve"> </w:t>
            </w:r>
          </w:p>
          <w:p w14:paraId="3C64C40E" w14:textId="77777777" w:rsidR="00410BE8" w:rsidRPr="00A133F1" w:rsidRDefault="00410BE8" w:rsidP="00410BE8">
            <w:pPr>
              <w:rPr>
                <w:rFonts w:ascii="Arial" w:hAnsi="Arial" w:cs="Arial"/>
                <w:bCs/>
              </w:rPr>
            </w:pPr>
          </w:p>
        </w:tc>
        <w:tc>
          <w:tcPr>
            <w:tcW w:w="1837" w:type="dxa"/>
          </w:tcPr>
          <w:p w14:paraId="34E5F20E" w14:textId="11C19E73" w:rsidR="00410BE8" w:rsidRPr="00A133F1" w:rsidRDefault="00D932B0" w:rsidP="00410BE8">
            <w:pPr>
              <w:rPr>
                <w:rFonts w:ascii="Arial" w:hAnsi="Arial" w:cs="Arial"/>
                <w:bCs/>
              </w:rPr>
            </w:pPr>
            <w:r w:rsidRPr="00A133F1">
              <w:rPr>
                <w:rFonts w:ascii="Arial" w:hAnsi="Arial" w:cs="Arial"/>
                <w:bCs/>
              </w:rPr>
              <w:t>External trainer/ Owner</w:t>
            </w:r>
          </w:p>
          <w:p w14:paraId="7483C0FA" w14:textId="77777777" w:rsidR="00410BE8" w:rsidRPr="00A133F1" w:rsidRDefault="00410BE8" w:rsidP="00410BE8">
            <w:pPr>
              <w:rPr>
                <w:rFonts w:ascii="Arial" w:hAnsi="Arial" w:cs="Arial"/>
                <w:bCs/>
              </w:rPr>
            </w:pPr>
          </w:p>
        </w:tc>
        <w:tc>
          <w:tcPr>
            <w:tcW w:w="1707" w:type="dxa"/>
          </w:tcPr>
          <w:p w14:paraId="25BCA6B2" w14:textId="01B367F7" w:rsidR="00410BE8" w:rsidRPr="00A133F1" w:rsidRDefault="00D932B0" w:rsidP="00410BE8">
            <w:pPr>
              <w:rPr>
                <w:rFonts w:ascii="Arial" w:hAnsi="Arial" w:cs="Arial"/>
                <w:bCs/>
              </w:rPr>
            </w:pPr>
            <w:r w:rsidRPr="00A133F1">
              <w:rPr>
                <w:rFonts w:ascii="Arial" w:hAnsi="Arial" w:cs="Arial"/>
                <w:bCs/>
              </w:rPr>
              <w:t>More constant service and increased client satisfaction</w:t>
            </w:r>
          </w:p>
        </w:tc>
      </w:tr>
      <w:tr w:rsidR="00A133F1" w:rsidRPr="00A133F1" w14:paraId="7C5335A2" w14:textId="77777777" w:rsidTr="001B7301">
        <w:trPr>
          <w:trHeight w:val="417"/>
        </w:trPr>
        <w:tc>
          <w:tcPr>
            <w:tcW w:w="562" w:type="dxa"/>
          </w:tcPr>
          <w:p w14:paraId="1770F186"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3</w:t>
            </w:r>
          </w:p>
        </w:tc>
        <w:tc>
          <w:tcPr>
            <w:tcW w:w="1560" w:type="dxa"/>
          </w:tcPr>
          <w:p w14:paraId="7652F05F" w14:textId="5AA82893" w:rsidR="00410BE8" w:rsidRPr="00A133F1" w:rsidRDefault="0058349C" w:rsidP="00410BE8">
            <w:pPr>
              <w:rPr>
                <w:rFonts w:ascii="Arial" w:hAnsi="Arial" w:cs="Arial"/>
                <w:bCs/>
              </w:rPr>
            </w:pPr>
            <w:r w:rsidRPr="00A133F1">
              <w:t>Launch</w:t>
            </w:r>
            <w:r w:rsidRPr="00A133F1">
              <w:rPr>
                <w:rStyle w:val="apple-converted-space"/>
              </w:rPr>
              <w:t> </w:t>
            </w:r>
            <w:r w:rsidRPr="00A133F1">
              <w:t>targeted</w:t>
            </w:r>
            <w:r w:rsidRPr="00A133F1">
              <w:rPr>
                <w:rStyle w:val="apple-converted-space"/>
              </w:rPr>
              <w:t> </w:t>
            </w:r>
            <w:r w:rsidRPr="00A133F1">
              <w:t>social</w:t>
            </w:r>
            <w:r w:rsidRPr="00A133F1">
              <w:rPr>
                <w:rStyle w:val="apple-converted-space"/>
              </w:rPr>
              <w:t> </w:t>
            </w:r>
            <w:r w:rsidRPr="00A133F1">
              <w:t>media</w:t>
            </w:r>
            <w:r w:rsidRPr="00A133F1">
              <w:rPr>
                <w:rStyle w:val="apple-converted-space"/>
              </w:rPr>
              <w:t> </w:t>
            </w:r>
            <w:r w:rsidRPr="00A133F1">
              <w:t>marketing</w:t>
            </w:r>
          </w:p>
        </w:tc>
        <w:tc>
          <w:tcPr>
            <w:tcW w:w="2693" w:type="dxa"/>
          </w:tcPr>
          <w:p w14:paraId="5BCB453B" w14:textId="002971F1" w:rsidR="00410BE8" w:rsidRPr="00A133F1" w:rsidRDefault="0058349C" w:rsidP="00410BE8">
            <w:pPr>
              <w:rPr>
                <w:rFonts w:ascii="Arial" w:hAnsi="Arial" w:cs="Arial"/>
                <w:bCs/>
              </w:rPr>
            </w:pPr>
            <w:r w:rsidRPr="00A133F1">
              <w:rPr>
                <w:rFonts w:ascii="Arial" w:hAnsi="Arial" w:cs="Arial"/>
                <w:bCs/>
              </w:rPr>
              <w:t>Weekly content, local paid ads that emphasise sustainability and seasonal incentives.</w:t>
            </w:r>
          </w:p>
        </w:tc>
        <w:tc>
          <w:tcPr>
            <w:tcW w:w="1423" w:type="dxa"/>
          </w:tcPr>
          <w:p w14:paraId="202BCD37" w14:textId="7428BD2B" w:rsidR="00410BE8" w:rsidRPr="00A133F1" w:rsidRDefault="001B7301" w:rsidP="00410BE8">
            <w:pPr>
              <w:rPr>
                <w:rFonts w:ascii="Arial" w:hAnsi="Arial" w:cs="Arial"/>
                <w:bCs/>
              </w:rPr>
            </w:pPr>
            <w:r>
              <w:t>11/04/2026</w:t>
            </w:r>
          </w:p>
          <w:p w14:paraId="1BE180EC" w14:textId="77777777" w:rsidR="00410BE8" w:rsidRDefault="00410BE8" w:rsidP="00410BE8">
            <w:pPr>
              <w:rPr>
                <w:rFonts w:ascii="Arial" w:hAnsi="Arial" w:cs="Arial"/>
                <w:bCs/>
              </w:rPr>
            </w:pPr>
          </w:p>
          <w:p w14:paraId="1B0027E0" w14:textId="51FA9720" w:rsidR="001B7301" w:rsidRPr="00A133F1" w:rsidRDefault="001B7301" w:rsidP="00410BE8">
            <w:pPr>
              <w:rPr>
                <w:rFonts w:ascii="Arial" w:hAnsi="Arial" w:cs="Arial"/>
                <w:bCs/>
              </w:rPr>
            </w:pPr>
            <w:r>
              <w:rPr>
                <w:rFonts w:ascii="Arial" w:hAnsi="Arial" w:cs="Arial"/>
                <w:bCs/>
              </w:rPr>
              <w:t>19/04/2026</w:t>
            </w:r>
          </w:p>
        </w:tc>
        <w:tc>
          <w:tcPr>
            <w:tcW w:w="1837" w:type="dxa"/>
          </w:tcPr>
          <w:p w14:paraId="70067492" w14:textId="0B819CF6" w:rsidR="00410BE8" w:rsidRPr="00A133F1" w:rsidRDefault="0058349C" w:rsidP="00410BE8">
            <w:pPr>
              <w:rPr>
                <w:rFonts w:ascii="Arial" w:hAnsi="Arial" w:cs="Arial"/>
                <w:bCs/>
              </w:rPr>
            </w:pPr>
            <w:r w:rsidRPr="00A133F1">
              <w:t>Owner</w:t>
            </w:r>
            <w:r w:rsidRPr="00A133F1">
              <w:rPr>
                <w:rStyle w:val="apple-converted-space"/>
              </w:rPr>
              <w:t> </w:t>
            </w:r>
            <w:r w:rsidRPr="00A133F1">
              <w:t>/</w:t>
            </w:r>
            <w:r w:rsidRPr="00A133F1">
              <w:rPr>
                <w:rStyle w:val="apple-converted-space"/>
              </w:rPr>
              <w:t> </w:t>
            </w:r>
            <w:r w:rsidRPr="00A133F1">
              <w:t>Marketing</w:t>
            </w:r>
            <w:r w:rsidRPr="00A133F1">
              <w:rPr>
                <w:rStyle w:val="apple-converted-space"/>
              </w:rPr>
              <w:t> </w:t>
            </w:r>
            <w:r w:rsidRPr="00A133F1">
              <w:t>assistant</w:t>
            </w:r>
          </w:p>
          <w:p w14:paraId="64706039" w14:textId="77777777" w:rsidR="00410BE8" w:rsidRPr="00A133F1" w:rsidRDefault="00410BE8" w:rsidP="00410BE8">
            <w:pPr>
              <w:rPr>
                <w:rFonts w:ascii="Arial" w:hAnsi="Arial" w:cs="Arial"/>
                <w:bCs/>
              </w:rPr>
            </w:pPr>
          </w:p>
        </w:tc>
        <w:tc>
          <w:tcPr>
            <w:tcW w:w="1707" w:type="dxa"/>
          </w:tcPr>
          <w:p w14:paraId="02186123" w14:textId="5104C932" w:rsidR="00410BE8" w:rsidRPr="00A133F1" w:rsidRDefault="0058349C" w:rsidP="00410BE8">
            <w:pPr>
              <w:rPr>
                <w:rFonts w:ascii="Arial" w:hAnsi="Arial" w:cs="Arial"/>
                <w:bCs/>
              </w:rPr>
            </w:pPr>
            <w:r w:rsidRPr="00A133F1">
              <w:t>Improved</w:t>
            </w:r>
            <w:r w:rsidRPr="00A133F1">
              <w:rPr>
                <w:rStyle w:val="apple-converted-space"/>
              </w:rPr>
              <w:t> </w:t>
            </w:r>
            <w:r w:rsidRPr="00A133F1">
              <w:t>brand</w:t>
            </w:r>
            <w:r w:rsidRPr="00A133F1">
              <w:rPr>
                <w:rStyle w:val="apple-converted-space"/>
              </w:rPr>
              <w:t> </w:t>
            </w:r>
            <w:r w:rsidRPr="00A133F1">
              <w:t>visibility</w:t>
            </w:r>
            <w:r w:rsidRPr="00A133F1">
              <w:rPr>
                <w:rStyle w:val="apple-converted-space"/>
              </w:rPr>
              <w:t> </w:t>
            </w:r>
            <w:r w:rsidRPr="00A133F1">
              <w:t>and</w:t>
            </w:r>
            <w:r w:rsidRPr="00A133F1">
              <w:rPr>
                <w:rStyle w:val="apple-converted-space"/>
              </w:rPr>
              <w:t> </w:t>
            </w:r>
            <w:r w:rsidRPr="00A133F1">
              <w:t>customer</w:t>
            </w:r>
            <w:r w:rsidRPr="00A133F1">
              <w:rPr>
                <w:rStyle w:val="apple-converted-space"/>
              </w:rPr>
              <w:t> </w:t>
            </w:r>
            <w:r w:rsidRPr="00A133F1">
              <w:t>engagement</w:t>
            </w:r>
          </w:p>
        </w:tc>
      </w:tr>
      <w:tr w:rsidR="00A133F1" w:rsidRPr="00A133F1" w14:paraId="0BAA0E55" w14:textId="77777777" w:rsidTr="00EB2FA5">
        <w:trPr>
          <w:trHeight w:val="2778"/>
        </w:trPr>
        <w:tc>
          <w:tcPr>
            <w:tcW w:w="562" w:type="dxa"/>
          </w:tcPr>
          <w:p w14:paraId="1F3D715B" w14:textId="77777777" w:rsidR="00410BE8" w:rsidRPr="00A133F1" w:rsidRDefault="00410BE8" w:rsidP="00410BE8">
            <w:pPr>
              <w:jc w:val="center"/>
              <w:rPr>
                <w:rFonts w:ascii="Arial" w:hAnsi="Arial" w:cs="Arial"/>
                <w:b/>
                <w:sz w:val="28"/>
                <w:szCs w:val="28"/>
              </w:rPr>
            </w:pPr>
            <w:r w:rsidRPr="00A133F1">
              <w:rPr>
                <w:rFonts w:ascii="Arial" w:hAnsi="Arial" w:cs="Arial"/>
                <w:b/>
                <w:sz w:val="28"/>
                <w:szCs w:val="28"/>
              </w:rPr>
              <w:t>4</w:t>
            </w:r>
          </w:p>
        </w:tc>
        <w:tc>
          <w:tcPr>
            <w:tcW w:w="1560" w:type="dxa"/>
          </w:tcPr>
          <w:p w14:paraId="13327106" w14:textId="77777777" w:rsidR="00410BE8" w:rsidRPr="00A133F1" w:rsidRDefault="00410BE8" w:rsidP="00410BE8">
            <w:pPr>
              <w:rPr>
                <w:rFonts w:ascii="Arial" w:hAnsi="Arial" w:cs="Arial"/>
                <w:bCs/>
              </w:rPr>
            </w:pPr>
          </w:p>
          <w:p w14:paraId="1126B92A" w14:textId="7FB53715" w:rsidR="00410BE8" w:rsidRPr="00A133F1" w:rsidRDefault="00D932B0" w:rsidP="00410BE8">
            <w:pPr>
              <w:rPr>
                <w:rFonts w:ascii="Arial" w:hAnsi="Arial" w:cs="Arial"/>
                <w:bCs/>
              </w:rPr>
            </w:pPr>
            <w:r w:rsidRPr="00A133F1">
              <w:t>Enhance</w:t>
            </w:r>
            <w:r w:rsidRPr="00A133F1">
              <w:rPr>
                <w:rStyle w:val="apple-converted-space"/>
              </w:rPr>
              <w:t> </w:t>
            </w:r>
            <w:r w:rsidRPr="00A133F1">
              <w:t>inventory</w:t>
            </w:r>
            <w:r w:rsidRPr="00A133F1">
              <w:rPr>
                <w:rStyle w:val="apple-converted-space"/>
              </w:rPr>
              <w:t> </w:t>
            </w:r>
            <w:r w:rsidRPr="00A133F1">
              <w:t>&amp;</w:t>
            </w:r>
            <w:r w:rsidRPr="00A133F1">
              <w:rPr>
                <w:rStyle w:val="apple-converted-space"/>
              </w:rPr>
              <w:t> </w:t>
            </w:r>
            <w:r w:rsidRPr="00A133F1">
              <w:t>waste</w:t>
            </w:r>
            <w:r w:rsidRPr="00A133F1">
              <w:rPr>
                <w:rStyle w:val="apple-converted-space"/>
              </w:rPr>
              <w:t> </w:t>
            </w:r>
            <w:r w:rsidRPr="00A133F1">
              <w:t>management</w:t>
            </w:r>
          </w:p>
          <w:p w14:paraId="493B1EF7" w14:textId="77777777" w:rsidR="00410BE8" w:rsidRPr="00A133F1" w:rsidRDefault="00410BE8" w:rsidP="00410BE8">
            <w:pPr>
              <w:rPr>
                <w:rFonts w:ascii="Arial" w:hAnsi="Arial" w:cs="Arial"/>
                <w:bCs/>
              </w:rPr>
            </w:pPr>
          </w:p>
        </w:tc>
        <w:tc>
          <w:tcPr>
            <w:tcW w:w="2693" w:type="dxa"/>
          </w:tcPr>
          <w:p w14:paraId="7C1FC1FE" w14:textId="04941888" w:rsidR="00410BE8" w:rsidRPr="00A133F1" w:rsidRDefault="0058349C" w:rsidP="00410BE8">
            <w:pPr>
              <w:rPr>
                <w:rFonts w:ascii="Arial" w:hAnsi="Arial" w:cs="Arial"/>
                <w:bCs/>
              </w:rPr>
            </w:pPr>
            <w:r w:rsidRPr="00A133F1">
              <w:rPr>
                <w:rFonts w:ascii="Arial" w:hAnsi="Arial" w:cs="Arial"/>
                <w:bCs/>
              </w:rPr>
              <w:t>Implement a stock tracking system, examine supplier contracts, and decrease waste.</w:t>
            </w:r>
          </w:p>
          <w:p w14:paraId="69622C6D" w14:textId="77777777" w:rsidR="00410BE8" w:rsidRPr="00A133F1" w:rsidRDefault="00410BE8" w:rsidP="00410BE8">
            <w:pPr>
              <w:rPr>
                <w:rFonts w:ascii="Arial" w:hAnsi="Arial" w:cs="Arial"/>
                <w:bCs/>
              </w:rPr>
            </w:pPr>
          </w:p>
          <w:p w14:paraId="764F34E0" w14:textId="77777777" w:rsidR="00410BE8" w:rsidRPr="00A133F1" w:rsidRDefault="00410BE8" w:rsidP="00410BE8">
            <w:pPr>
              <w:rPr>
                <w:rFonts w:ascii="Arial" w:hAnsi="Arial" w:cs="Arial"/>
                <w:bCs/>
              </w:rPr>
            </w:pPr>
          </w:p>
        </w:tc>
        <w:tc>
          <w:tcPr>
            <w:tcW w:w="1423" w:type="dxa"/>
          </w:tcPr>
          <w:p w14:paraId="57AC6910" w14:textId="2B62E235" w:rsidR="00410BE8" w:rsidRDefault="001B7301" w:rsidP="00410BE8">
            <w:pPr>
              <w:rPr>
                <w:rFonts w:ascii="Arial" w:hAnsi="Arial" w:cs="Arial"/>
                <w:bCs/>
              </w:rPr>
            </w:pPr>
            <w:r>
              <w:rPr>
                <w:rFonts w:ascii="Arial" w:hAnsi="Arial" w:cs="Arial"/>
                <w:bCs/>
              </w:rPr>
              <w:t>26/04/2026</w:t>
            </w:r>
          </w:p>
          <w:p w14:paraId="57E19EE7" w14:textId="77777777" w:rsidR="00EB2FA5" w:rsidRDefault="00EB2FA5" w:rsidP="00410BE8">
            <w:pPr>
              <w:rPr>
                <w:rFonts w:ascii="Arial" w:hAnsi="Arial" w:cs="Arial"/>
                <w:bCs/>
              </w:rPr>
            </w:pPr>
          </w:p>
          <w:p w14:paraId="7F245BDF" w14:textId="308FFC58" w:rsidR="00EB2FA5" w:rsidRDefault="00EB2FA5" w:rsidP="00410BE8">
            <w:pPr>
              <w:rPr>
                <w:rFonts w:ascii="Arial" w:hAnsi="Arial" w:cs="Arial"/>
                <w:bCs/>
              </w:rPr>
            </w:pPr>
            <w:r>
              <w:rPr>
                <w:rFonts w:ascii="Arial" w:hAnsi="Arial" w:cs="Arial"/>
                <w:bCs/>
              </w:rPr>
              <w:t>03/05/2026</w:t>
            </w:r>
          </w:p>
          <w:p w14:paraId="32C2AEFE" w14:textId="77777777" w:rsidR="001B7301" w:rsidRDefault="001B7301" w:rsidP="00410BE8">
            <w:pPr>
              <w:rPr>
                <w:rFonts w:ascii="Arial" w:hAnsi="Arial" w:cs="Arial"/>
                <w:bCs/>
              </w:rPr>
            </w:pPr>
          </w:p>
          <w:p w14:paraId="71BF742A" w14:textId="77777777" w:rsidR="001B7301" w:rsidRPr="00A133F1" w:rsidRDefault="001B7301" w:rsidP="00410BE8">
            <w:pPr>
              <w:rPr>
                <w:rFonts w:ascii="Arial" w:hAnsi="Arial" w:cs="Arial"/>
                <w:bCs/>
              </w:rPr>
            </w:pPr>
          </w:p>
          <w:p w14:paraId="0C47760A" w14:textId="59B06D43" w:rsidR="00410BE8" w:rsidRPr="00A133F1" w:rsidRDefault="00410BE8" w:rsidP="00410BE8">
            <w:pPr>
              <w:rPr>
                <w:rFonts w:ascii="Arial" w:hAnsi="Arial" w:cs="Arial"/>
                <w:bCs/>
              </w:rPr>
            </w:pPr>
          </w:p>
          <w:p w14:paraId="2C880E56" w14:textId="77777777" w:rsidR="00410BE8" w:rsidRPr="00A133F1" w:rsidRDefault="00410BE8" w:rsidP="00410BE8">
            <w:pPr>
              <w:rPr>
                <w:rFonts w:ascii="Arial" w:hAnsi="Arial" w:cs="Arial"/>
                <w:bCs/>
              </w:rPr>
            </w:pPr>
          </w:p>
        </w:tc>
        <w:tc>
          <w:tcPr>
            <w:tcW w:w="1837" w:type="dxa"/>
          </w:tcPr>
          <w:p w14:paraId="7A9AD5A0" w14:textId="77777777" w:rsidR="00410BE8" w:rsidRPr="00A133F1" w:rsidRDefault="00410BE8" w:rsidP="00410BE8">
            <w:pPr>
              <w:rPr>
                <w:rFonts w:ascii="Arial" w:hAnsi="Arial" w:cs="Arial"/>
                <w:bCs/>
              </w:rPr>
            </w:pPr>
          </w:p>
          <w:p w14:paraId="210259E8" w14:textId="094E340D" w:rsidR="00410BE8" w:rsidRPr="00A133F1" w:rsidRDefault="0058349C" w:rsidP="00410BE8">
            <w:pPr>
              <w:rPr>
                <w:rFonts w:ascii="Arial" w:hAnsi="Arial" w:cs="Arial"/>
                <w:bCs/>
              </w:rPr>
            </w:pPr>
            <w:r w:rsidRPr="00A133F1">
              <w:rPr>
                <w:rFonts w:ascii="Arial" w:hAnsi="Arial" w:cs="Arial"/>
                <w:bCs/>
              </w:rPr>
              <w:t>Senior staff &amp; Owner</w:t>
            </w:r>
          </w:p>
          <w:p w14:paraId="723FD9A4" w14:textId="77777777" w:rsidR="00410BE8" w:rsidRPr="00A133F1" w:rsidRDefault="00410BE8" w:rsidP="00410BE8">
            <w:pPr>
              <w:rPr>
                <w:rFonts w:ascii="Arial" w:hAnsi="Arial" w:cs="Arial"/>
                <w:bCs/>
              </w:rPr>
            </w:pPr>
          </w:p>
        </w:tc>
        <w:tc>
          <w:tcPr>
            <w:tcW w:w="1707" w:type="dxa"/>
          </w:tcPr>
          <w:p w14:paraId="168D69E8" w14:textId="77777777" w:rsidR="00410BE8" w:rsidRPr="00A133F1" w:rsidRDefault="00410BE8" w:rsidP="00410BE8">
            <w:pPr>
              <w:rPr>
                <w:rFonts w:ascii="Arial" w:hAnsi="Arial" w:cs="Arial"/>
                <w:bCs/>
              </w:rPr>
            </w:pPr>
          </w:p>
          <w:p w14:paraId="4A24B08A" w14:textId="5CB1C292" w:rsidR="00410BE8" w:rsidRPr="00A133F1" w:rsidRDefault="0058349C" w:rsidP="00410BE8">
            <w:pPr>
              <w:rPr>
                <w:rFonts w:ascii="Arial" w:hAnsi="Arial" w:cs="Arial"/>
                <w:bCs/>
              </w:rPr>
            </w:pPr>
            <w:r w:rsidRPr="00A133F1">
              <w:rPr>
                <w:rFonts w:ascii="Arial" w:hAnsi="Arial" w:cs="Arial"/>
                <w:bCs/>
              </w:rPr>
              <w:t>Lower expenses, less waste, and better sustainability</w:t>
            </w:r>
          </w:p>
          <w:p w14:paraId="7C956E01" w14:textId="77777777" w:rsidR="00410BE8" w:rsidRPr="00A133F1" w:rsidRDefault="00410BE8" w:rsidP="00410BE8">
            <w:pPr>
              <w:rPr>
                <w:rFonts w:ascii="Arial" w:hAnsi="Arial" w:cs="Arial"/>
                <w:bCs/>
              </w:rPr>
            </w:pPr>
          </w:p>
        </w:tc>
      </w:tr>
    </w:tbl>
    <w:p w14:paraId="1C823EE5" w14:textId="77777777" w:rsidR="00410BE8" w:rsidRDefault="00410BE8" w:rsidP="00410BE8"/>
    <w:p w14:paraId="76AF5060" w14:textId="77777777" w:rsidR="00A133F1" w:rsidRDefault="00A133F1" w:rsidP="00A133F1">
      <w:r>
        <w:rPr>
          <w:rFonts w:ascii="-webkit-standard" w:hAnsi="-webkit-standard"/>
          <w:color w:val="000000"/>
          <w:sz w:val="27"/>
          <w:szCs w:val="27"/>
        </w:rPr>
        <w:lastRenderedPageBreak/>
        <w:t>(MindTools, 2023)</w:t>
      </w:r>
    </w:p>
    <w:p w14:paraId="52003CB9" w14:textId="77777777" w:rsidR="00A133F1" w:rsidRDefault="00A133F1" w:rsidP="00A133F1"/>
    <w:p w14:paraId="1F8152F1" w14:textId="2955DEAB" w:rsidR="00410BE8" w:rsidRPr="00A133F1" w:rsidRDefault="00A448A7" w:rsidP="00410BE8">
      <w:r w:rsidRPr="00A133F1">
        <w:rPr>
          <w:rFonts w:ascii="Arial" w:hAnsi="Arial" w:cs="Arial"/>
          <w:b/>
          <w:bCs/>
          <w:i/>
          <w:iCs/>
          <w:sz w:val="32"/>
          <w:szCs w:val="32"/>
          <w:u w:val="single"/>
        </w:rPr>
        <w:t>Appendix 4</w:t>
      </w:r>
      <w:r w:rsidR="009E2E03" w:rsidRPr="00A133F1">
        <w:rPr>
          <w:rFonts w:ascii="Arial" w:hAnsi="Arial" w:cs="Arial"/>
          <w:b/>
          <w:bCs/>
          <w:i/>
          <w:iCs/>
          <w:sz w:val="32"/>
          <w:szCs w:val="32"/>
          <w:u w:val="single"/>
        </w:rPr>
        <w:t xml:space="preserve"> – Task 6a</w:t>
      </w:r>
    </w:p>
    <w:p w14:paraId="76A0CD3B" w14:textId="0400F326" w:rsidR="00C95025" w:rsidRPr="00A8338B" w:rsidRDefault="00A448A7" w:rsidP="00A8338B">
      <w:pPr>
        <w:ind w:left="-397"/>
        <w:rPr>
          <w:rFonts w:ascii="Arial" w:hAnsi="Arial" w:cs="Arial"/>
          <w:sz w:val="32"/>
          <w:szCs w:val="32"/>
        </w:rPr>
      </w:pPr>
      <w:r w:rsidRPr="00A133F1">
        <w:rPr>
          <w:rFonts w:ascii="Arial" w:hAnsi="Arial" w:cs="Arial"/>
          <w:sz w:val="32"/>
          <w:szCs w:val="32"/>
        </w:rPr>
        <w:t xml:space="preserve">The </w:t>
      </w:r>
      <w:r w:rsidR="00C95025" w:rsidRPr="00A133F1">
        <w:rPr>
          <w:rFonts w:ascii="Arial" w:hAnsi="Arial" w:cs="Arial"/>
          <w:sz w:val="32"/>
          <w:szCs w:val="32"/>
        </w:rPr>
        <w:t xml:space="preserve">Key Performance Indicator is: </w:t>
      </w:r>
      <w:r w:rsidR="00A133F1" w:rsidRPr="00A8338B">
        <w:rPr>
          <w:rFonts w:ascii="Arial" w:hAnsi="Arial" w:cs="Arial"/>
          <w:color w:val="000000"/>
        </w:rPr>
        <w:t>Increase</w:t>
      </w:r>
      <w:r w:rsidR="00A133F1" w:rsidRPr="00A8338B">
        <w:rPr>
          <w:rStyle w:val="apple-converted-space"/>
          <w:rFonts w:ascii="Arial" w:hAnsi="Arial" w:cs="Arial"/>
          <w:color w:val="000000"/>
        </w:rPr>
        <w:t> </w:t>
      </w:r>
      <w:r w:rsidR="00A133F1" w:rsidRPr="00A8338B">
        <w:rPr>
          <w:rFonts w:ascii="Arial" w:hAnsi="Arial" w:cs="Arial"/>
          <w:color w:val="000000"/>
        </w:rPr>
        <w:t>Online</w:t>
      </w:r>
      <w:r w:rsidR="00A133F1" w:rsidRPr="00A8338B">
        <w:rPr>
          <w:rStyle w:val="apple-converted-space"/>
          <w:rFonts w:ascii="Arial" w:hAnsi="Arial" w:cs="Arial"/>
          <w:color w:val="000000"/>
        </w:rPr>
        <w:t> </w:t>
      </w:r>
      <w:r w:rsidR="00A133F1" w:rsidRPr="00A8338B">
        <w:rPr>
          <w:rFonts w:ascii="Arial" w:hAnsi="Arial" w:cs="Arial"/>
          <w:color w:val="000000"/>
        </w:rPr>
        <w:t>Visibility and Increase</w:t>
      </w:r>
      <w:r w:rsidR="00A133F1" w:rsidRPr="00A8338B">
        <w:rPr>
          <w:rStyle w:val="apple-converted-space"/>
          <w:rFonts w:ascii="Arial" w:hAnsi="Arial" w:cs="Arial"/>
          <w:color w:val="000000"/>
        </w:rPr>
        <w:t> </w:t>
      </w:r>
      <w:r w:rsidR="00A133F1" w:rsidRPr="00A8338B">
        <w:rPr>
          <w:rFonts w:ascii="Arial" w:hAnsi="Arial" w:cs="Arial"/>
          <w:color w:val="000000"/>
        </w:rPr>
        <w:t>Online</w:t>
      </w:r>
      <w:r w:rsidR="00A133F1" w:rsidRPr="00A8338B">
        <w:rPr>
          <w:rStyle w:val="apple-converted-space"/>
          <w:rFonts w:ascii="Arial" w:hAnsi="Arial" w:cs="Arial"/>
          <w:color w:val="000000"/>
        </w:rPr>
        <w:t> </w:t>
      </w:r>
      <w:r w:rsidR="00A133F1" w:rsidRPr="00A8338B">
        <w:rPr>
          <w:rFonts w:ascii="Arial" w:hAnsi="Arial" w:cs="Arial"/>
          <w:color w:val="000000"/>
        </w:rPr>
        <w:t>Sales</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A133F1" w:rsidRPr="00A133F1" w14:paraId="525E124F" w14:textId="77777777" w:rsidTr="004E2BAE">
        <w:tc>
          <w:tcPr>
            <w:tcW w:w="1844" w:type="dxa"/>
          </w:tcPr>
          <w:p w14:paraId="11EE513D" w14:textId="77777777" w:rsidR="00C95025" w:rsidRPr="00A133F1" w:rsidRDefault="00C95025" w:rsidP="00F34512">
            <w:pPr>
              <w:jc w:val="center"/>
              <w:rPr>
                <w:rFonts w:ascii="Arial" w:hAnsi="Arial" w:cs="Arial"/>
                <w:sz w:val="32"/>
                <w:szCs w:val="32"/>
              </w:rPr>
            </w:pPr>
            <w:r w:rsidRPr="00A133F1">
              <w:rPr>
                <w:rFonts w:ascii="Arial" w:hAnsi="Arial" w:cs="Arial"/>
                <w:sz w:val="32"/>
                <w:szCs w:val="32"/>
              </w:rPr>
              <w:t>Specific</w:t>
            </w:r>
          </w:p>
        </w:tc>
        <w:tc>
          <w:tcPr>
            <w:tcW w:w="1984" w:type="dxa"/>
          </w:tcPr>
          <w:p w14:paraId="7EAF4DEC" w14:textId="77777777" w:rsidR="00C95025" w:rsidRPr="00A133F1" w:rsidRDefault="00C95025" w:rsidP="00F34512">
            <w:pPr>
              <w:jc w:val="center"/>
              <w:rPr>
                <w:rFonts w:ascii="Arial" w:hAnsi="Arial" w:cs="Arial"/>
                <w:sz w:val="32"/>
                <w:szCs w:val="32"/>
              </w:rPr>
            </w:pPr>
            <w:r w:rsidRPr="00A133F1">
              <w:rPr>
                <w:rFonts w:ascii="Arial" w:hAnsi="Arial" w:cs="Arial"/>
                <w:sz w:val="32"/>
                <w:szCs w:val="32"/>
              </w:rPr>
              <w:t>Measurable</w:t>
            </w:r>
          </w:p>
        </w:tc>
        <w:tc>
          <w:tcPr>
            <w:tcW w:w="2127" w:type="dxa"/>
          </w:tcPr>
          <w:p w14:paraId="264D62DA" w14:textId="77777777" w:rsidR="00C95025" w:rsidRPr="00A133F1" w:rsidRDefault="00C95025" w:rsidP="00F34512">
            <w:pPr>
              <w:jc w:val="center"/>
              <w:rPr>
                <w:rFonts w:ascii="Arial" w:hAnsi="Arial" w:cs="Arial"/>
                <w:sz w:val="32"/>
                <w:szCs w:val="32"/>
              </w:rPr>
            </w:pPr>
            <w:r w:rsidRPr="00A133F1">
              <w:rPr>
                <w:rFonts w:ascii="Arial" w:hAnsi="Arial" w:cs="Arial"/>
                <w:sz w:val="32"/>
                <w:szCs w:val="32"/>
              </w:rPr>
              <w:t>Attainable</w:t>
            </w:r>
          </w:p>
        </w:tc>
        <w:tc>
          <w:tcPr>
            <w:tcW w:w="1842" w:type="dxa"/>
          </w:tcPr>
          <w:p w14:paraId="01D61273" w14:textId="77777777" w:rsidR="00C95025" w:rsidRPr="00A133F1" w:rsidRDefault="00C95025" w:rsidP="00F34512">
            <w:pPr>
              <w:jc w:val="center"/>
              <w:rPr>
                <w:rFonts w:ascii="Arial" w:hAnsi="Arial" w:cs="Arial"/>
                <w:sz w:val="32"/>
                <w:szCs w:val="32"/>
              </w:rPr>
            </w:pPr>
            <w:r w:rsidRPr="00A133F1">
              <w:rPr>
                <w:rFonts w:ascii="Arial" w:hAnsi="Arial" w:cs="Arial"/>
                <w:sz w:val="32"/>
                <w:szCs w:val="32"/>
              </w:rPr>
              <w:t>Relevant</w:t>
            </w:r>
          </w:p>
        </w:tc>
        <w:tc>
          <w:tcPr>
            <w:tcW w:w="1985" w:type="dxa"/>
          </w:tcPr>
          <w:p w14:paraId="0C8E83AC" w14:textId="77777777" w:rsidR="00C95025" w:rsidRPr="00A133F1" w:rsidRDefault="00C95025" w:rsidP="00F34512">
            <w:pPr>
              <w:jc w:val="center"/>
              <w:rPr>
                <w:rFonts w:ascii="Arial" w:hAnsi="Arial" w:cs="Arial"/>
                <w:sz w:val="32"/>
                <w:szCs w:val="32"/>
              </w:rPr>
            </w:pPr>
            <w:r w:rsidRPr="00A133F1">
              <w:rPr>
                <w:rFonts w:ascii="Arial" w:hAnsi="Arial" w:cs="Arial"/>
                <w:sz w:val="32"/>
                <w:szCs w:val="32"/>
              </w:rPr>
              <w:t>Time-Bound</w:t>
            </w:r>
          </w:p>
        </w:tc>
      </w:tr>
      <w:tr w:rsidR="00A133F1" w:rsidRPr="00A133F1" w14:paraId="4F8968EF" w14:textId="77777777" w:rsidTr="004E2BAE">
        <w:tc>
          <w:tcPr>
            <w:tcW w:w="1844" w:type="dxa"/>
          </w:tcPr>
          <w:p w14:paraId="7DF153B4" w14:textId="228BE37F" w:rsidR="00C95025" w:rsidRDefault="00A133F1" w:rsidP="00F34512">
            <w:pPr>
              <w:rPr>
                <w:color w:val="000000"/>
              </w:rPr>
            </w:pPr>
            <w:r>
              <w:rPr>
                <w:color w:val="000000"/>
              </w:rPr>
              <w:t>1, Improve</w:t>
            </w:r>
            <w:r>
              <w:rPr>
                <w:rStyle w:val="apple-converted-space"/>
                <w:color w:val="000000"/>
              </w:rPr>
              <w:t> </w:t>
            </w:r>
            <w:r>
              <w:rPr>
                <w:color w:val="000000"/>
              </w:rPr>
              <w:t>the</w:t>
            </w:r>
            <w:r>
              <w:rPr>
                <w:rStyle w:val="apple-converted-space"/>
                <w:color w:val="000000"/>
              </w:rPr>
              <w:t> </w:t>
            </w:r>
            <w:r>
              <w:rPr>
                <w:color w:val="000000"/>
              </w:rPr>
              <w:t>website</w:t>
            </w:r>
            <w:r>
              <w:rPr>
                <w:rStyle w:val="apple-converted-space"/>
                <w:color w:val="000000"/>
              </w:rPr>
              <w:t> </w:t>
            </w:r>
            <w:r>
              <w:rPr>
                <w:color w:val="000000"/>
              </w:rPr>
              <w:t>and</w:t>
            </w:r>
            <w:r>
              <w:rPr>
                <w:rStyle w:val="apple-converted-space"/>
                <w:color w:val="000000"/>
              </w:rPr>
              <w:t> </w:t>
            </w:r>
            <w:r>
              <w:rPr>
                <w:color w:val="000000"/>
              </w:rPr>
              <w:t>post</w:t>
            </w:r>
            <w:r>
              <w:rPr>
                <w:rStyle w:val="apple-converted-space"/>
                <w:color w:val="000000"/>
              </w:rPr>
              <w:t> </w:t>
            </w:r>
            <w:r>
              <w:rPr>
                <w:color w:val="000000"/>
              </w:rPr>
              <w:t>consistently</w:t>
            </w:r>
            <w:r>
              <w:rPr>
                <w:rStyle w:val="apple-converted-space"/>
                <w:color w:val="000000"/>
              </w:rPr>
              <w:t> </w:t>
            </w:r>
            <w:r>
              <w:rPr>
                <w:color w:val="000000"/>
              </w:rPr>
              <w:t>on</w:t>
            </w:r>
            <w:r>
              <w:rPr>
                <w:rStyle w:val="apple-converted-space"/>
                <w:color w:val="000000"/>
              </w:rPr>
              <w:t> </w:t>
            </w:r>
            <w:r>
              <w:rPr>
                <w:color w:val="000000"/>
              </w:rPr>
              <w:t>social</w:t>
            </w:r>
            <w:r>
              <w:rPr>
                <w:rStyle w:val="apple-converted-space"/>
                <w:color w:val="000000"/>
              </w:rPr>
              <w:t> </w:t>
            </w:r>
            <w:r>
              <w:rPr>
                <w:color w:val="000000"/>
              </w:rPr>
              <w:t>media.</w:t>
            </w:r>
          </w:p>
          <w:p w14:paraId="704C5205" w14:textId="77777777" w:rsidR="00A133F1" w:rsidRDefault="00A133F1" w:rsidP="00F34512">
            <w:pPr>
              <w:rPr>
                <w:color w:val="000000"/>
              </w:rPr>
            </w:pPr>
          </w:p>
          <w:p w14:paraId="7841E024" w14:textId="77777777" w:rsidR="00A133F1" w:rsidRDefault="00A133F1" w:rsidP="00F34512">
            <w:pPr>
              <w:rPr>
                <w:color w:val="000000"/>
              </w:rPr>
            </w:pPr>
          </w:p>
          <w:p w14:paraId="2CC62AC5" w14:textId="30C37766" w:rsidR="00A133F1" w:rsidRPr="00A133F1" w:rsidRDefault="00A133F1" w:rsidP="00F34512">
            <w:pPr>
              <w:rPr>
                <w:rFonts w:ascii="Arial" w:hAnsi="Arial" w:cs="Arial"/>
              </w:rPr>
            </w:pPr>
            <w:r>
              <w:rPr>
                <w:color w:val="000000"/>
              </w:rPr>
              <w:t>2, Increase</w:t>
            </w:r>
            <w:r>
              <w:rPr>
                <w:rStyle w:val="apple-converted-space"/>
                <w:color w:val="000000"/>
              </w:rPr>
              <w:t> </w:t>
            </w:r>
            <w:r>
              <w:rPr>
                <w:color w:val="000000"/>
              </w:rPr>
              <w:t>online</w:t>
            </w:r>
            <w:r>
              <w:rPr>
                <w:rStyle w:val="apple-converted-space"/>
                <w:color w:val="000000"/>
              </w:rPr>
              <w:t> </w:t>
            </w:r>
            <w:r>
              <w:rPr>
                <w:color w:val="000000"/>
              </w:rPr>
              <w:t>sales</w:t>
            </w:r>
            <w:r>
              <w:rPr>
                <w:rStyle w:val="apple-converted-space"/>
                <w:color w:val="000000"/>
              </w:rPr>
              <w:t> </w:t>
            </w:r>
            <w:r>
              <w:rPr>
                <w:color w:val="000000"/>
              </w:rPr>
              <w:t>through</w:t>
            </w:r>
            <w:r>
              <w:rPr>
                <w:rStyle w:val="apple-converted-space"/>
                <w:color w:val="000000"/>
              </w:rPr>
              <w:t> </w:t>
            </w:r>
            <w:r>
              <w:rPr>
                <w:color w:val="000000"/>
              </w:rPr>
              <w:t>improved</w:t>
            </w:r>
            <w:r>
              <w:rPr>
                <w:rStyle w:val="apple-converted-space"/>
                <w:color w:val="000000"/>
              </w:rPr>
              <w:t> </w:t>
            </w:r>
            <w:r>
              <w:rPr>
                <w:color w:val="000000"/>
              </w:rPr>
              <w:t>product</w:t>
            </w:r>
            <w:r>
              <w:rPr>
                <w:rStyle w:val="apple-converted-space"/>
                <w:color w:val="000000"/>
              </w:rPr>
              <w:t> </w:t>
            </w:r>
            <w:r>
              <w:rPr>
                <w:color w:val="000000"/>
              </w:rPr>
              <w:t>listings</w:t>
            </w:r>
            <w:r>
              <w:rPr>
                <w:rStyle w:val="apple-converted-space"/>
                <w:color w:val="000000"/>
              </w:rPr>
              <w:t> </w:t>
            </w:r>
            <w:r>
              <w:rPr>
                <w:color w:val="000000"/>
              </w:rPr>
              <w:t>and</w:t>
            </w:r>
            <w:r>
              <w:rPr>
                <w:rStyle w:val="apple-converted-space"/>
                <w:color w:val="000000"/>
              </w:rPr>
              <w:t> </w:t>
            </w:r>
            <w:r>
              <w:rPr>
                <w:color w:val="000000"/>
              </w:rPr>
              <w:t>digital</w:t>
            </w:r>
            <w:r>
              <w:rPr>
                <w:rStyle w:val="apple-converted-space"/>
                <w:color w:val="000000"/>
              </w:rPr>
              <w:t> </w:t>
            </w:r>
            <w:r>
              <w:rPr>
                <w:color w:val="000000"/>
              </w:rPr>
              <w:t>marketing</w:t>
            </w:r>
          </w:p>
          <w:p w14:paraId="2E250A57" w14:textId="77777777" w:rsidR="00C95025" w:rsidRPr="00A133F1" w:rsidRDefault="00C95025" w:rsidP="00F34512">
            <w:pPr>
              <w:rPr>
                <w:rFonts w:ascii="Arial" w:hAnsi="Arial" w:cs="Arial"/>
              </w:rPr>
            </w:pPr>
          </w:p>
          <w:p w14:paraId="5E0A7F73" w14:textId="77777777" w:rsidR="00C95025" w:rsidRPr="00A133F1" w:rsidRDefault="00C95025" w:rsidP="00F34512">
            <w:pPr>
              <w:rPr>
                <w:rFonts w:ascii="Arial" w:hAnsi="Arial" w:cs="Arial"/>
              </w:rPr>
            </w:pPr>
          </w:p>
          <w:p w14:paraId="31BFD69B" w14:textId="77777777" w:rsidR="00C95025" w:rsidRPr="00A133F1" w:rsidRDefault="00C95025" w:rsidP="00F34512">
            <w:pPr>
              <w:rPr>
                <w:rFonts w:ascii="Arial" w:hAnsi="Arial" w:cs="Arial"/>
              </w:rPr>
            </w:pPr>
          </w:p>
          <w:p w14:paraId="5733474E" w14:textId="77777777" w:rsidR="007D0502" w:rsidRPr="00A133F1" w:rsidRDefault="007D0502" w:rsidP="00F34512">
            <w:pPr>
              <w:rPr>
                <w:rFonts w:ascii="Arial" w:hAnsi="Arial" w:cs="Arial"/>
              </w:rPr>
            </w:pPr>
          </w:p>
        </w:tc>
        <w:tc>
          <w:tcPr>
            <w:tcW w:w="1984" w:type="dxa"/>
          </w:tcPr>
          <w:p w14:paraId="65436C1A" w14:textId="0DD03BF9" w:rsidR="00C95025" w:rsidRPr="00A133F1" w:rsidRDefault="00A133F1" w:rsidP="00F34512">
            <w:pPr>
              <w:rPr>
                <w:rFonts w:ascii="Arial" w:hAnsi="Arial" w:cs="Arial"/>
              </w:rPr>
            </w:pPr>
            <w:r>
              <w:rPr>
                <w:color w:val="000000"/>
              </w:rPr>
              <w:t>Track</w:t>
            </w:r>
            <w:r>
              <w:rPr>
                <w:rStyle w:val="apple-converted-space"/>
                <w:color w:val="000000"/>
              </w:rPr>
              <w:t> </w:t>
            </w:r>
            <w:r>
              <w:rPr>
                <w:color w:val="000000"/>
              </w:rPr>
              <w:t>website</w:t>
            </w:r>
            <w:r>
              <w:rPr>
                <w:rStyle w:val="apple-converted-space"/>
                <w:color w:val="000000"/>
              </w:rPr>
              <w:t> </w:t>
            </w:r>
            <w:r>
              <w:rPr>
                <w:color w:val="000000"/>
              </w:rPr>
              <w:t>visits,</w:t>
            </w:r>
            <w:r>
              <w:rPr>
                <w:rStyle w:val="apple-converted-space"/>
                <w:color w:val="000000"/>
              </w:rPr>
              <w:t> </w:t>
            </w:r>
            <w:r>
              <w:rPr>
                <w:color w:val="000000"/>
              </w:rPr>
              <w:t>engagement</w:t>
            </w:r>
            <w:r>
              <w:rPr>
                <w:rStyle w:val="apple-converted-space"/>
                <w:color w:val="000000"/>
              </w:rPr>
              <w:t> </w:t>
            </w:r>
            <w:r>
              <w:rPr>
                <w:color w:val="000000"/>
              </w:rPr>
              <w:t>rate,</w:t>
            </w:r>
            <w:r>
              <w:rPr>
                <w:rStyle w:val="apple-converted-space"/>
                <w:color w:val="000000"/>
              </w:rPr>
              <w:t> </w:t>
            </w:r>
            <w:r>
              <w:rPr>
                <w:color w:val="000000"/>
              </w:rPr>
              <w:t>and</w:t>
            </w:r>
            <w:r>
              <w:rPr>
                <w:rStyle w:val="apple-converted-space"/>
                <w:color w:val="000000"/>
              </w:rPr>
              <w:t> </w:t>
            </w:r>
            <w:r>
              <w:rPr>
                <w:color w:val="000000"/>
              </w:rPr>
              <w:t>follower</w:t>
            </w:r>
            <w:r>
              <w:rPr>
                <w:rStyle w:val="apple-converted-space"/>
                <w:color w:val="000000"/>
              </w:rPr>
              <w:t> </w:t>
            </w:r>
            <w:r>
              <w:rPr>
                <w:color w:val="000000"/>
              </w:rPr>
              <w:t>growth.</w:t>
            </w:r>
          </w:p>
          <w:p w14:paraId="66970972" w14:textId="77777777" w:rsidR="00C95025" w:rsidRPr="00A133F1" w:rsidRDefault="00C95025" w:rsidP="00F34512">
            <w:pPr>
              <w:rPr>
                <w:rFonts w:ascii="Arial" w:hAnsi="Arial" w:cs="Arial"/>
              </w:rPr>
            </w:pPr>
          </w:p>
          <w:p w14:paraId="4B5238C0" w14:textId="77777777" w:rsidR="00C95025" w:rsidRPr="00A133F1" w:rsidRDefault="00C95025" w:rsidP="00F34512">
            <w:pPr>
              <w:rPr>
                <w:rFonts w:ascii="Arial" w:hAnsi="Arial" w:cs="Arial"/>
              </w:rPr>
            </w:pPr>
          </w:p>
          <w:p w14:paraId="2C57EB87" w14:textId="77777777" w:rsidR="00C95025" w:rsidRPr="00A133F1" w:rsidRDefault="00C95025" w:rsidP="00F34512">
            <w:pPr>
              <w:rPr>
                <w:rFonts w:ascii="Arial" w:hAnsi="Arial" w:cs="Arial"/>
              </w:rPr>
            </w:pPr>
          </w:p>
          <w:p w14:paraId="43F36259" w14:textId="77777777" w:rsidR="00C95025" w:rsidRPr="00A133F1" w:rsidRDefault="00C95025" w:rsidP="00F34512">
            <w:pPr>
              <w:rPr>
                <w:rFonts w:ascii="Arial" w:hAnsi="Arial" w:cs="Arial"/>
              </w:rPr>
            </w:pPr>
          </w:p>
          <w:p w14:paraId="0C8AEE8E" w14:textId="374A175D" w:rsidR="00C95025" w:rsidRPr="00A133F1" w:rsidRDefault="00A133F1" w:rsidP="00F34512">
            <w:pPr>
              <w:rPr>
                <w:rFonts w:ascii="Arial" w:hAnsi="Arial" w:cs="Arial"/>
              </w:rPr>
            </w:pPr>
            <w:r>
              <w:rPr>
                <w:color w:val="000000"/>
              </w:rPr>
              <w:t>15%</w:t>
            </w:r>
            <w:r>
              <w:rPr>
                <w:rStyle w:val="apple-converted-space"/>
                <w:color w:val="000000"/>
              </w:rPr>
              <w:t> </w:t>
            </w:r>
            <w:r>
              <w:rPr>
                <w:color w:val="000000"/>
              </w:rPr>
              <w:t>increase</w:t>
            </w:r>
            <w:r>
              <w:rPr>
                <w:rStyle w:val="apple-converted-space"/>
                <w:color w:val="000000"/>
              </w:rPr>
              <w:t> </w:t>
            </w:r>
            <w:r>
              <w:rPr>
                <w:color w:val="000000"/>
              </w:rPr>
              <w:t>in</w:t>
            </w:r>
            <w:r>
              <w:rPr>
                <w:rStyle w:val="apple-converted-space"/>
                <w:color w:val="000000"/>
              </w:rPr>
              <w:t> </w:t>
            </w:r>
            <w:r>
              <w:rPr>
                <w:color w:val="000000"/>
              </w:rPr>
              <w:t>online</w:t>
            </w:r>
            <w:r>
              <w:rPr>
                <w:rStyle w:val="apple-converted-space"/>
                <w:color w:val="000000"/>
              </w:rPr>
              <w:t> </w:t>
            </w:r>
            <w:r>
              <w:rPr>
                <w:color w:val="000000"/>
              </w:rPr>
              <w:t>sales</w:t>
            </w:r>
            <w:r>
              <w:rPr>
                <w:rStyle w:val="apple-converted-space"/>
                <w:color w:val="000000"/>
              </w:rPr>
              <w:t> </w:t>
            </w:r>
            <w:r>
              <w:rPr>
                <w:color w:val="000000"/>
              </w:rPr>
              <w:t>revenue</w:t>
            </w:r>
          </w:p>
        </w:tc>
        <w:tc>
          <w:tcPr>
            <w:tcW w:w="2127" w:type="dxa"/>
          </w:tcPr>
          <w:p w14:paraId="48EE7316" w14:textId="59FE14F4" w:rsidR="00C95025" w:rsidRPr="00A133F1" w:rsidRDefault="00A133F1" w:rsidP="00F34512">
            <w:pPr>
              <w:rPr>
                <w:rFonts w:ascii="Arial" w:hAnsi="Arial" w:cs="Arial"/>
              </w:rPr>
            </w:pPr>
            <w:r>
              <w:rPr>
                <w:color w:val="000000"/>
              </w:rPr>
              <w:t>Achievable</w:t>
            </w:r>
            <w:r>
              <w:rPr>
                <w:rStyle w:val="apple-converted-space"/>
                <w:color w:val="000000"/>
              </w:rPr>
              <w:t> </w:t>
            </w:r>
            <w:r>
              <w:rPr>
                <w:color w:val="000000"/>
              </w:rPr>
              <w:t>with</w:t>
            </w:r>
            <w:r>
              <w:rPr>
                <w:rStyle w:val="apple-converted-space"/>
                <w:color w:val="000000"/>
              </w:rPr>
              <w:t> </w:t>
            </w:r>
            <w:r>
              <w:rPr>
                <w:color w:val="000000"/>
              </w:rPr>
              <w:t>planned</w:t>
            </w:r>
            <w:r>
              <w:rPr>
                <w:rStyle w:val="apple-converted-space"/>
                <w:color w:val="000000"/>
              </w:rPr>
              <w:t> </w:t>
            </w:r>
            <w:r>
              <w:rPr>
                <w:color w:val="000000"/>
              </w:rPr>
              <w:t>website</w:t>
            </w:r>
            <w:r>
              <w:rPr>
                <w:rStyle w:val="apple-converted-space"/>
                <w:color w:val="000000"/>
              </w:rPr>
              <w:t> </w:t>
            </w:r>
            <w:r>
              <w:rPr>
                <w:color w:val="000000"/>
              </w:rPr>
              <w:t>updates</w:t>
            </w:r>
            <w:r>
              <w:rPr>
                <w:rStyle w:val="apple-converted-space"/>
                <w:color w:val="000000"/>
              </w:rPr>
              <w:t> </w:t>
            </w:r>
            <w:r>
              <w:rPr>
                <w:color w:val="000000"/>
              </w:rPr>
              <w:t>and</w:t>
            </w:r>
            <w:r>
              <w:rPr>
                <w:rStyle w:val="apple-converted-space"/>
                <w:color w:val="000000"/>
              </w:rPr>
              <w:t> </w:t>
            </w:r>
            <w:r>
              <w:rPr>
                <w:color w:val="000000"/>
              </w:rPr>
              <w:t>a</w:t>
            </w:r>
            <w:r>
              <w:rPr>
                <w:rStyle w:val="apple-converted-space"/>
                <w:color w:val="000000"/>
              </w:rPr>
              <w:t> </w:t>
            </w:r>
            <w:r>
              <w:rPr>
                <w:color w:val="000000"/>
              </w:rPr>
              <w:t>posting</w:t>
            </w:r>
            <w:r>
              <w:rPr>
                <w:rStyle w:val="apple-converted-space"/>
                <w:color w:val="000000"/>
              </w:rPr>
              <w:t> </w:t>
            </w:r>
            <w:r>
              <w:rPr>
                <w:color w:val="000000"/>
              </w:rPr>
              <w:t>schedule.</w:t>
            </w:r>
          </w:p>
          <w:p w14:paraId="7EC1E0FD" w14:textId="77777777" w:rsidR="00C95025" w:rsidRPr="00A133F1" w:rsidRDefault="00C95025" w:rsidP="00F34512">
            <w:pPr>
              <w:rPr>
                <w:rFonts w:ascii="Arial" w:hAnsi="Arial" w:cs="Arial"/>
              </w:rPr>
            </w:pPr>
          </w:p>
          <w:p w14:paraId="6EE14D7B" w14:textId="77777777" w:rsidR="00C95025" w:rsidRPr="00A133F1" w:rsidRDefault="00C95025" w:rsidP="00F34512">
            <w:pPr>
              <w:rPr>
                <w:rFonts w:ascii="Arial" w:hAnsi="Arial" w:cs="Arial"/>
              </w:rPr>
            </w:pPr>
          </w:p>
          <w:p w14:paraId="54666663" w14:textId="77777777" w:rsidR="00C95025" w:rsidRPr="00A133F1" w:rsidRDefault="00C95025" w:rsidP="00F34512">
            <w:pPr>
              <w:rPr>
                <w:rFonts w:ascii="Arial" w:hAnsi="Arial" w:cs="Arial"/>
              </w:rPr>
            </w:pPr>
          </w:p>
          <w:p w14:paraId="7772C3CC" w14:textId="77777777" w:rsidR="00C95025" w:rsidRPr="00A133F1" w:rsidRDefault="00C95025" w:rsidP="00F34512">
            <w:pPr>
              <w:rPr>
                <w:rFonts w:ascii="Arial" w:hAnsi="Arial" w:cs="Arial"/>
              </w:rPr>
            </w:pPr>
          </w:p>
          <w:p w14:paraId="6E7DEB42" w14:textId="6DAA088D" w:rsidR="00C95025" w:rsidRPr="00A133F1" w:rsidRDefault="00A133F1" w:rsidP="00F34512">
            <w:pPr>
              <w:rPr>
                <w:rFonts w:ascii="Arial" w:hAnsi="Arial" w:cs="Arial"/>
              </w:rPr>
            </w:pPr>
            <w:r>
              <w:rPr>
                <w:color w:val="000000"/>
              </w:rPr>
              <w:t>Realistic</w:t>
            </w:r>
            <w:r>
              <w:rPr>
                <w:rStyle w:val="apple-converted-space"/>
                <w:color w:val="000000"/>
              </w:rPr>
              <w:t> </w:t>
            </w:r>
            <w:r>
              <w:rPr>
                <w:color w:val="000000"/>
              </w:rPr>
              <w:t>with</w:t>
            </w:r>
            <w:r>
              <w:rPr>
                <w:rStyle w:val="apple-converted-space"/>
                <w:color w:val="000000"/>
              </w:rPr>
              <w:t> </w:t>
            </w:r>
            <w:r>
              <w:rPr>
                <w:color w:val="000000"/>
              </w:rPr>
              <w:t>better</w:t>
            </w:r>
            <w:r>
              <w:rPr>
                <w:rStyle w:val="apple-converted-space"/>
                <w:color w:val="000000"/>
              </w:rPr>
              <w:t> </w:t>
            </w:r>
            <w:r>
              <w:rPr>
                <w:color w:val="000000"/>
              </w:rPr>
              <w:t>visuals,</w:t>
            </w:r>
            <w:r>
              <w:rPr>
                <w:rStyle w:val="apple-converted-space"/>
                <w:color w:val="000000"/>
              </w:rPr>
              <w:t> </w:t>
            </w:r>
            <w:r>
              <w:rPr>
                <w:color w:val="000000"/>
              </w:rPr>
              <w:t>descriptions,</w:t>
            </w:r>
            <w:r>
              <w:rPr>
                <w:rStyle w:val="apple-converted-space"/>
                <w:color w:val="000000"/>
              </w:rPr>
              <w:t> </w:t>
            </w:r>
            <w:r>
              <w:rPr>
                <w:color w:val="000000"/>
              </w:rPr>
              <w:t>and</w:t>
            </w:r>
            <w:r>
              <w:rPr>
                <w:rStyle w:val="apple-converted-space"/>
                <w:color w:val="000000"/>
              </w:rPr>
              <w:t> </w:t>
            </w:r>
            <w:r>
              <w:rPr>
                <w:color w:val="000000"/>
              </w:rPr>
              <w:t>targeted</w:t>
            </w:r>
            <w:r>
              <w:rPr>
                <w:rStyle w:val="apple-converted-space"/>
                <w:color w:val="000000"/>
              </w:rPr>
              <w:t> </w:t>
            </w:r>
            <w:r>
              <w:rPr>
                <w:color w:val="000000"/>
              </w:rPr>
              <w:t>ads</w:t>
            </w:r>
          </w:p>
        </w:tc>
        <w:tc>
          <w:tcPr>
            <w:tcW w:w="1842" w:type="dxa"/>
          </w:tcPr>
          <w:p w14:paraId="6FB7420D" w14:textId="69BEF56B" w:rsidR="00C95025" w:rsidRPr="00A133F1" w:rsidRDefault="00A133F1" w:rsidP="00F34512">
            <w:pPr>
              <w:rPr>
                <w:rFonts w:ascii="Arial" w:hAnsi="Arial" w:cs="Arial"/>
              </w:rPr>
            </w:pPr>
            <w:r>
              <w:rPr>
                <w:color w:val="000000"/>
              </w:rPr>
              <w:t>Supports</w:t>
            </w:r>
            <w:r>
              <w:rPr>
                <w:rStyle w:val="apple-converted-space"/>
                <w:color w:val="000000"/>
              </w:rPr>
              <w:t> </w:t>
            </w:r>
            <w:r>
              <w:rPr>
                <w:color w:val="000000"/>
              </w:rPr>
              <w:t>the</w:t>
            </w:r>
            <w:r>
              <w:rPr>
                <w:rStyle w:val="apple-converted-space"/>
                <w:color w:val="000000"/>
              </w:rPr>
              <w:t> </w:t>
            </w:r>
            <w:r>
              <w:rPr>
                <w:color w:val="000000"/>
              </w:rPr>
              <w:t>goal</w:t>
            </w:r>
            <w:r>
              <w:rPr>
                <w:rStyle w:val="apple-converted-space"/>
                <w:color w:val="000000"/>
              </w:rPr>
              <w:t> </w:t>
            </w:r>
            <w:r>
              <w:rPr>
                <w:color w:val="000000"/>
              </w:rPr>
              <w:t>of</w:t>
            </w:r>
            <w:r>
              <w:rPr>
                <w:rStyle w:val="apple-converted-space"/>
                <w:color w:val="000000"/>
              </w:rPr>
              <w:t> </w:t>
            </w:r>
            <w:r>
              <w:rPr>
                <w:color w:val="000000"/>
              </w:rPr>
              <w:t>attracting</w:t>
            </w:r>
            <w:r>
              <w:rPr>
                <w:rStyle w:val="apple-converted-space"/>
                <w:color w:val="000000"/>
              </w:rPr>
              <w:t> </w:t>
            </w:r>
            <w:r>
              <w:rPr>
                <w:color w:val="000000"/>
              </w:rPr>
              <w:t>more</w:t>
            </w:r>
            <w:r>
              <w:rPr>
                <w:rStyle w:val="apple-converted-space"/>
                <w:color w:val="000000"/>
              </w:rPr>
              <w:t> </w:t>
            </w:r>
            <w:r>
              <w:rPr>
                <w:color w:val="000000"/>
              </w:rPr>
              <w:t>customers</w:t>
            </w:r>
            <w:r>
              <w:rPr>
                <w:rStyle w:val="apple-converted-space"/>
                <w:color w:val="000000"/>
              </w:rPr>
              <w:t> </w:t>
            </w:r>
            <w:r>
              <w:rPr>
                <w:color w:val="000000"/>
              </w:rPr>
              <w:t>beyond</w:t>
            </w:r>
            <w:r>
              <w:rPr>
                <w:rStyle w:val="apple-converted-space"/>
                <w:color w:val="000000"/>
              </w:rPr>
              <w:t> </w:t>
            </w:r>
            <w:r>
              <w:rPr>
                <w:color w:val="000000"/>
              </w:rPr>
              <w:t>walk</w:t>
            </w:r>
            <w:r>
              <w:rPr>
                <w:color w:val="000000"/>
              </w:rPr>
              <w:noBreakHyphen/>
              <w:t>ins.</w:t>
            </w:r>
          </w:p>
          <w:p w14:paraId="646DEF52" w14:textId="77777777" w:rsidR="00C95025" w:rsidRPr="00A133F1" w:rsidRDefault="00C95025" w:rsidP="00F34512">
            <w:pPr>
              <w:rPr>
                <w:rFonts w:ascii="Arial" w:hAnsi="Arial" w:cs="Arial"/>
              </w:rPr>
            </w:pPr>
          </w:p>
          <w:p w14:paraId="68830DB4" w14:textId="77777777" w:rsidR="00C95025" w:rsidRPr="00A133F1" w:rsidRDefault="00C95025" w:rsidP="00F34512">
            <w:pPr>
              <w:rPr>
                <w:rFonts w:ascii="Arial" w:hAnsi="Arial" w:cs="Arial"/>
              </w:rPr>
            </w:pPr>
          </w:p>
          <w:p w14:paraId="06B1A855" w14:textId="77777777" w:rsidR="00C95025" w:rsidRPr="00A133F1" w:rsidRDefault="00C95025" w:rsidP="00F34512">
            <w:pPr>
              <w:rPr>
                <w:rFonts w:ascii="Arial" w:hAnsi="Arial" w:cs="Arial"/>
              </w:rPr>
            </w:pPr>
          </w:p>
          <w:p w14:paraId="6893749B" w14:textId="79893029" w:rsidR="00C95025" w:rsidRPr="00A133F1" w:rsidRDefault="00A133F1" w:rsidP="00F34512">
            <w:pPr>
              <w:rPr>
                <w:rFonts w:ascii="Arial" w:hAnsi="Arial" w:cs="Arial"/>
              </w:rPr>
            </w:pPr>
            <w:r>
              <w:rPr>
                <w:color w:val="000000"/>
              </w:rPr>
              <w:t>Directly</w:t>
            </w:r>
            <w:r>
              <w:rPr>
                <w:rStyle w:val="apple-converted-space"/>
                <w:color w:val="000000"/>
              </w:rPr>
              <w:t> </w:t>
            </w:r>
            <w:r>
              <w:rPr>
                <w:color w:val="000000"/>
              </w:rPr>
              <w:t>supports</w:t>
            </w:r>
            <w:r>
              <w:rPr>
                <w:rStyle w:val="apple-converted-space"/>
                <w:color w:val="000000"/>
              </w:rPr>
              <w:t> </w:t>
            </w:r>
            <w:r>
              <w:rPr>
                <w:color w:val="000000"/>
              </w:rPr>
              <w:t>business</w:t>
            </w:r>
            <w:r>
              <w:rPr>
                <w:rStyle w:val="apple-converted-space"/>
                <w:color w:val="000000"/>
              </w:rPr>
              <w:t> </w:t>
            </w:r>
            <w:r>
              <w:rPr>
                <w:color w:val="000000"/>
              </w:rPr>
              <w:t>growth</w:t>
            </w:r>
            <w:r>
              <w:rPr>
                <w:rStyle w:val="apple-converted-space"/>
                <w:color w:val="000000"/>
              </w:rPr>
              <w:t> </w:t>
            </w:r>
            <w:r>
              <w:rPr>
                <w:color w:val="000000"/>
              </w:rPr>
              <w:t>and</w:t>
            </w:r>
            <w:r>
              <w:rPr>
                <w:rStyle w:val="apple-converted-space"/>
                <w:color w:val="000000"/>
              </w:rPr>
              <w:t> </w:t>
            </w:r>
            <w:r>
              <w:rPr>
                <w:color w:val="000000"/>
              </w:rPr>
              <w:t>compensates</w:t>
            </w:r>
            <w:r>
              <w:rPr>
                <w:rStyle w:val="apple-converted-space"/>
                <w:color w:val="000000"/>
              </w:rPr>
              <w:t> </w:t>
            </w:r>
            <w:r>
              <w:rPr>
                <w:color w:val="000000"/>
              </w:rPr>
              <w:t>for</w:t>
            </w:r>
            <w:r>
              <w:rPr>
                <w:rStyle w:val="apple-converted-space"/>
                <w:color w:val="000000"/>
              </w:rPr>
              <w:t> </w:t>
            </w:r>
            <w:r>
              <w:rPr>
                <w:color w:val="000000"/>
              </w:rPr>
              <w:t>reduced</w:t>
            </w:r>
            <w:r>
              <w:rPr>
                <w:rStyle w:val="apple-converted-space"/>
                <w:color w:val="000000"/>
              </w:rPr>
              <w:t> </w:t>
            </w:r>
            <w:r>
              <w:rPr>
                <w:color w:val="000000"/>
              </w:rPr>
              <w:t>foot</w:t>
            </w:r>
            <w:r>
              <w:rPr>
                <w:rStyle w:val="apple-converted-space"/>
                <w:color w:val="000000"/>
              </w:rPr>
              <w:t> </w:t>
            </w:r>
            <w:r>
              <w:rPr>
                <w:color w:val="000000"/>
              </w:rPr>
              <w:t>traffic.</w:t>
            </w:r>
          </w:p>
          <w:p w14:paraId="0E3E3316" w14:textId="77777777" w:rsidR="00C95025" w:rsidRPr="00A133F1" w:rsidRDefault="00C95025" w:rsidP="00F34512">
            <w:pPr>
              <w:rPr>
                <w:rFonts w:ascii="Arial" w:hAnsi="Arial" w:cs="Arial"/>
              </w:rPr>
            </w:pPr>
          </w:p>
        </w:tc>
        <w:tc>
          <w:tcPr>
            <w:tcW w:w="1985" w:type="dxa"/>
          </w:tcPr>
          <w:p w14:paraId="7AE5F17D" w14:textId="09240BB7" w:rsidR="00C95025" w:rsidRPr="00A133F1" w:rsidRDefault="00A133F1" w:rsidP="00F34512">
            <w:pPr>
              <w:rPr>
                <w:rFonts w:ascii="Arial" w:hAnsi="Arial" w:cs="Arial"/>
              </w:rPr>
            </w:pPr>
            <w:r>
              <w:rPr>
                <w:color w:val="000000"/>
              </w:rPr>
              <w:t>To</w:t>
            </w:r>
            <w:r>
              <w:rPr>
                <w:rStyle w:val="apple-converted-space"/>
                <w:color w:val="000000"/>
              </w:rPr>
              <w:t> </w:t>
            </w:r>
            <w:r>
              <w:rPr>
                <w:color w:val="000000"/>
              </w:rPr>
              <w:t>be</w:t>
            </w:r>
            <w:r>
              <w:rPr>
                <w:rStyle w:val="apple-converted-space"/>
                <w:color w:val="000000"/>
              </w:rPr>
              <w:t> </w:t>
            </w:r>
            <w:r>
              <w:rPr>
                <w:color w:val="000000"/>
              </w:rPr>
              <w:t>achieved</w:t>
            </w:r>
            <w:r>
              <w:rPr>
                <w:rStyle w:val="apple-converted-space"/>
                <w:color w:val="000000"/>
              </w:rPr>
              <w:t> </w:t>
            </w:r>
            <w:r>
              <w:rPr>
                <w:color w:val="000000"/>
              </w:rPr>
              <w:t>within</w:t>
            </w:r>
            <w:r>
              <w:rPr>
                <w:rStyle w:val="apple-converted-space"/>
                <w:color w:val="000000"/>
              </w:rPr>
              <w:t> </w:t>
            </w:r>
            <w:r>
              <w:rPr>
                <w:rStyle w:val="Strong"/>
                <w:color w:val="000000"/>
              </w:rPr>
              <w:t>3</w:t>
            </w:r>
            <w:r>
              <w:rPr>
                <w:rStyle w:val="apple-converted-space"/>
                <w:b/>
                <w:bCs/>
                <w:color w:val="000000"/>
              </w:rPr>
              <w:t> </w:t>
            </w:r>
            <w:r>
              <w:rPr>
                <w:rStyle w:val="Strong"/>
                <w:color w:val="000000"/>
              </w:rPr>
              <w:t>months</w:t>
            </w:r>
            <w:r>
              <w:rPr>
                <w:color w:val="000000"/>
              </w:rPr>
              <w:t>.</w:t>
            </w:r>
          </w:p>
          <w:p w14:paraId="626E53C7" w14:textId="77777777" w:rsidR="00C95025" w:rsidRPr="00A133F1" w:rsidRDefault="00C95025" w:rsidP="00F34512">
            <w:pPr>
              <w:rPr>
                <w:rFonts w:ascii="Arial" w:hAnsi="Arial" w:cs="Arial"/>
              </w:rPr>
            </w:pPr>
          </w:p>
          <w:p w14:paraId="3D90E484" w14:textId="77777777" w:rsidR="00C95025" w:rsidRPr="00A133F1" w:rsidRDefault="00C95025" w:rsidP="00F34512">
            <w:pPr>
              <w:rPr>
                <w:rFonts w:ascii="Arial" w:hAnsi="Arial" w:cs="Arial"/>
              </w:rPr>
            </w:pPr>
          </w:p>
          <w:p w14:paraId="7A9B7304" w14:textId="77777777" w:rsidR="00C95025" w:rsidRPr="00A133F1" w:rsidRDefault="00C95025" w:rsidP="00F34512">
            <w:pPr>
              <w:rPr>
                <w:rFonts w:ascii="Arial" w:hAnsi="Arial" w:cs="Arial"/>
              </w:rPr>
            </w:pPr>
          </w:p>
          <w:p w14:paraId="3BF3C409" w14:textId="77777777" w:rsidR="007D0502" w:rsidRDefault="007D0502" w:rsidP="00F34512">
            <w:pPr>
              <w:rPr>
                <w:rFonts w:ascii="Arial" w:hAnsi="Arial" w:cs="Arial"/>
              </w:rPr>
            </w:pPr>
          </w:p>
          <w:p w14:paraId="4F496156" w14:textId="77777777" w:rsidR="00A133F1" w:rsidRDefault="00A133F1" w:rsidP="00F34512">
            <w:pPr>
              <w:rPr>
                <w:rFonts w:ascii="Arial" w:hAnsi="Arial" w:cs="Arial"/>
              </w:rPr>
            </w:pPr>
          </w:p>
          <w:p w14:paraId="13B45228" w14:textId="77777777" w:rsidR="00A133F1" w:rsidRDefault="00A133F1" w:rsidP="00F34512">
            <w:pPr>
              <w:rPr>
                <w:rFonts w:ascii="Arial" w:hAnsi="Arial" w:cs="Arial"/>
              </w:rPr>
            </w:pPr>
          </w:p>
          <w:p w14:paraId="49229A61" w14:textId="5CCA088C" w:rsidR="00A133F1" w:rsidRPr="00A133F1" w:rsidRDefault="00A133F1" w:rsidP="00F34512">
            <w:pPr>
              <w:rPr>
                <w:rFonts w:ascii="Arial" w:hAnsi="Arial" w:cs="Arial"/>
              </w:rPr>
            </w:pPr>
            <w:r>
              <w:rPr>
                <w:color w:val="000000"/>
              </w:rPr>
              <w:t>To</w:t>
            </w:r>
            <w:r>
              <w:rPr>
                <w:rStyle w:val="apple-converted-space"/>
                <w:color w:val="000000"/>
              </w:rPr>
              <w:t> </w:t>
            </w:r>
            <w:r>
              <w:rPr>
                <w:color w:val="000000"/>
              </w:rPr>
              <w:t>be</w:t>
            </w:r>
            <w:r>
              <w:rPr>
                <w:rStyle w:val="apple-converted-space"/>
                <w:color w:val="000000"/>
              </w:rPr>
              <w:t> </w:t>
            </w:r>
            <w:r>
              <w:rPr>
                <w:color w:val="000000"/>
              </w:rPr>
              <w:t>achieved</w:t>
            </w:r>
            <w:r>
              <w:rPr>
                <w:rStyle w:val="apple-converted-space"/>
                <w:color w:val="000000"/>
              </w:rPr>
              <w:t> </w:t>
            </w:r>
            <w:r>
              <w:rPr>
                <w:color w:val="000000"/>
              </w:rPr>
              <w:t>within</w:t>
            </w:r>
            <w:r>
              <w:rPr>
                <w:rStyle w:val="apple-converted-space"/>
                <w:color w:val="000000"/>
              </w:rPr>
              <w:t> </w:t>
            </w:r>
            <w:r>
              <w:rPr>
                <w:rStyle w:val="Strong"/>
                <w:color w:val="000000"/>
              </w:rPr>
              <w:t>6</w:t>
            </w:r>
            <w:r>
              <w:rPr>
                <w:rStyle w:val="apple-converted-space"/>
                <w:b/>
                <w:bCs/>
                <w:color w:val="000000"/>
              </w:rPr>
              <w:t> </w:t>
            </w:r>
            <w:r>
              <w:rPr>
                <w:rStyle w:val="Strong"/>
                <w:color w:val="000000"/>
              </w:rPr>
              <w:t>months</w:t>
            </w:r>
            <w:r>
              <w:rPr>
                <w:color w:val="000000"/>
              </w:rPr>
              <w:t>.</w:t>
            </w:r>
          </w:p>
        </w:tc>
      </w:tr>
    </w:tbl>
    <w:p w14:paraId="6073B8CC" w14:textId="61FFEC70" w:rsidR="0011107E" w:rsidRPr="0073671B" w:rsidRDefault="00A133F1" w:rsidP="00F0190C">
      <w:pPr>
        <w:rPr>
          <w:rFonts w:ascii="Arial" w:hAnsi="Arial" w:cs="Arial"/>
          <w:sz w:val="48"/>
          <w:szCs w:val="48"/>
        </w:rPr>
      </w:pPr>
      <w:r>
        <w:rPr>
          <w:rStyle w:val="Strong"/>
          <w:color w:val="000000"/>
        </w:rPr>
        <w:t>MindTools</w:t>
      </w:r>
      <w:r>
        <w:rPr>
          <w:rStyle w:val="apple-converted-space"/>
          <w:rFonts w:ascii="-webkit-standard" w:hAnsi="-webkit-standard"/>
          <w:color w:val="000000"/>
          <w:sz w:val="27"/>
          <w:szCs w:val="27"/>
        </w:rPr>
        <w:t> </w:t>
      </w:r>
      <w:r>
        <w:rPr>
          <w:rFonts w:ascii="-webkit-standard" w:hAnsi="-webkit-standard"/>
          <w:color w:val="000000"/>
          <w:sz w:val="27"/>
          <w:szCs w:val="27"/>
        </w:rPr>
        <w:t>(2023)</w:t>
      </w:r>
    </w:p>
    <w:p w14:paraId="7BB0BF8C" w14:textId="77777777" w:rsidR="0011107E" w:rsidRPr="00A133F1" w:rsidRDefault="0011107E" w:rsidP="00F0190C">
      <w:pPr>
        <w:rPr>
          <w:rFonts w:ascii="Arial" w:hAnsi="Arial" w:cs="Arial"/>
        </w:rPr>
      </w:pPr>
    </w:p>
    <w:p w14:paraId="1DDF98A6" w14:textId="77777777" w:rsidR="0011107E" w:rsidRPr="00A133F1" w:rsidRDefault="0011107E" w:rsidP="00F0190C">
      <w:pPr>
        <w:rPr>
          <w:rFonts w:ascii="Arial" w:hAnsi="Arial" w:cs="Arial"/>
        </w:rPr>
      </w:pPr>
    </w:p>
    <w:p w14:paraId="7BEAE381" w14:textId="77777777" w:rsidR="0011107E" w:rsidRPr="00A133F1" w:rsidRDefault="0011107E" w:rsidP="00F0190C">
      <w:pPr>
        <w:rPr>
          <w:rFonts w:ascii="Arial" w:hAnsi="Arial" w:cs="Arial"/>
        </w:rPr>
      </w:pPr>
    </w:p>
    <w:sectPr w:rsidR="0011107E" w:rsidRPr="00A133F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60587" w14:textId="77777777" w:rsidR="00863BAD" w:rsidRDefault="00863BAD" w:rsidP="00B244A8">
      <w:pPr>
        <w:spacing w:after="0" w:line="240" w:lineRule="auto"/>
      </w:pPr>
      <w:r>
        <w:separator/>
      </w:r>
    </w:p>
  </w:endnote>
  <w:endnote w:type="continuationSeparator" w:id="0">
    <w:p w14:paraId="4AC3EB02" w14:textId="77777777" w:rsidR="00863BAD" w:rsidRDefault="00863BA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webkit-standard">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38BBC" w14:textId="77777777" w:rsidR="00863BAD" w:rsidRDefault="00863BAD" w:rsidP="00B244A8">
      <w:pPr>
        <w:spacing w:after="0" w:line="240" w:lineRule="auto"/>
      </w:pPr>
      <w:r>
        <w:separator/>
      </w:r>
    </w:p>
  </w:footnote>
  <w:footnote w:type="continuationSeparator" w:id="0">
    <w:p w14:paraId="19DDE4F4" w14:textId="77777777" w:rsidR="00863BAD" w:rsidRDefault="00863BA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31EE4"/>
    <w:multiLevelType w:val="hybridMultilevel"/>
    <w:tmpl w:val="6A7EFB32"/>
    <w:lvl w:ilvl="0" w:tplc="ED9E4DCE">
      <w:start w:val="1"/>
      <w:numFmt w:val="bullet"/>
      <w:lvlText w:val="X"/>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00281B"/>
    <w:multiLevelType w:val="hybridMultilevel"/>
    <w:tmpl w:val="7E0E5BBC"/>
    <w:lvl w:ilvl="0" w:tplc="C82CECD8">
      <w:start w:val="1"/>
      <w:numFmt w:val="bullet"/>
      <w:lvlText w:val="•"/>
      <w:lvlJc w:val="left"/>
      <w:pPr>
        <w:tabs>
          <w:tab w:val="num" w:pos="720"/>
        </w:tabs>
        <w:ind w:left="720" w:hanging="360"/>
      </w:pPr>
      <w:rPr>
        <w:rFonts w:ascii="Times New Roman" w:hAnsi="Times New Roman" w:hint="default"/>
      </w:rPr>
    </w:lvl>
    <w:lvl w:ilvl="1" w:tplc="A1FCDA7E" w:tentative="1">
      <w:start w:val="1"/>
      <w:numFmt w:val="bullet"/>
      <w:lvlText w:val="•"/>
      <w:lvlJc w:val="left"/>
      <w:pPr>
        <w:tabs>
          <w:tab w:val="num" w:pos="1440"/>
        </w:tabs>
        <w:ind w:left="1440" w:hanging="360"/>
      </w:pPr>
      <w:rPr>
        <w:rFonts w:ascii="Times New Roman" w:hAnsi="Times New Roman" w:hint="default"/>
      </w:rPr>
    </w:lvl>
    <w:lvl w:ilvl="2" w:tplc="AB4AC822" w:tentative="1">
      <w:start w:val="1"/>
      <w:numFmt w:val="bullet"/>
      <w:lvlText w:val="•"/>
      <w:lvlJc w:val="left"/>
      <w:pPr>
        <w:tabs>
          <w:tab w:val="num" w:pos="2160"/>
        </w:tabs>
        <w:ind w:left="2160" w:hanging="360"/>
      </w:pPr>
      <w:rPr>
        <w:rFonts w:ascii="Times New Roman" w:hAnsi="Times New Roman" w:hint="default"/>
      </w:rPr>
    </w:lvl>
    <w:lvl w:ilvl="3" w:tplc="7B283156" w:tentative="1">
      <w:start w:val="1"/>
      <w:numFmt w:val="bullet"/>
      <w:lvlText w:val="•"/>
      <w:lvlJc w:val="left"/>
      <w:pPr>
        <w:tabs>
          <w:tab w:val="num" w:pos="2880"/>
        </w:tabs>
        <w:ind w:left="2880" w:hanging="360"/>
      </w:pPr>
      <w:rPr>
        <w:rFonts w:ascii="Times New Roman" w:hAnsi="Times New Roman" w:hint="default"/>
      </w:rPr>
    </w:lvl>
    <w:lvl w:ilvl="4" w:tplc="F83E1BDE" w:tentative="1">
      <w:start w:val="1"/>
      <w:numFmt w:val="bullet"/>
      <w:lvlText w:val="•"/>
      <w:lvlJc w:val="left"/>
      <w:pPr>
        <w:tabs>
          <w:tab w:val="num" w:pos="3600"/>
        </w:tabs>
        <w:ind w:left="3600" w:hanging="360"/>
      </w:pPr>
      <w:rPr>
        <w:rFonts w:ascii="Times New Roman" w:hAnsi="Times New Roman" w:hint="default"/>
      </w:rPr>
    </w:lvl>
    <w:lvl w:ilvl="5" w:tplc="5F3E5AA4" w:tentative="1">
      <w:start w:val="1"/>
      <w:numFmt w:val="bullet"/>
      <w:lvlText w:val="•"/>
      <w:lvlJc w:val="left"/>
      <w:pPr>
        <w:tabs>
          <w:tab w:val="num" w:pos="4320"/>
        </w:tabs>
        <w:ind w:left="4320" w:hanging="360"/>
      </w:pPr>
      <w:rPr>
        <w:rFonts w:ascii="Times New Roman" w:hAnsi="Times New Roman" w:hint="default"/>
      </w:rPr>
    </w:lvl>
    <w:lvl w:ilvl="6" w:tplc="C3F63558" w:tentative="1">
      <w:start w:val="1"/>
      <w:numFmt w:val="bullet"/>
      <w:lvlText w:val="•"/>
      <w:lvlJc w:val="left"/>
      <w:pPr>
        <w:tabs>
          <w:tab w:val="num" w:pos="5040"/>
        </w:tabs>
        <w:ind w:left="5040" w:hanging="360"/>
      </w:pPr>
      <w:rPr>
        <w:rFonts w:ascii="Times New Roman" w:hAnsi="Times New Roman" w:hint="default"/>
      </w:rPr>
    </w:lvl>
    <w:lvl w:ilvl="7" w:tplc="BBC4D764" w:tentative="1">
      <w:start w:val="1"/>
      <w:numFmt w:val="bullet"/>
      <w:lvlText w:val="•"/>
      <w:lvlJc w:val="left"/>
      <w:pPr>
        <w:tabs>
          <w:tab w:val="num" w:pos="5760"/>
        </w:tabs>
        <w:ind w:left="5760" w:hanging="360"/>
      </w:pPr>
      <w:rPr>
        <w:rFonts w:ascii="Times New Roman" w:hAnsi="Times New Roman" w:hint="default"/>
      </w:rPr>
    </w:lvl>
    <w:lvl w:ilvl="8" w:tplc="C6CC2CE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16676B0"/>
    <w:multiLevelType w:val="hybridMultilevel"/>
    <w:tmpl w:val="11EC0A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604C00"/>
    <w:multiLevelType w:val="hybridMultilevel"/>
    <w:tmpl w:val="63F06F3C"/>
    <w:lvl w:ilvl="0" w:tplc="ED9E4DCE">
      <w:start w:val="1"/>
      <w:numFmt w:val="bullet"/>
      <w:lvlText w:val="X"/>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B8B1BBC"/>
    <w:multiLevelType w:val="hybridMultilevel"/>
    <w:tmpl w:val="48E4DE2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4" w15:restartNumberingAfterBreak="0">
    <w:nsid w:val="5E1D5AED"/>
    <w:multiLevelType w:val="hybridMultilevel"/>
    <w:tmpl w:val="E334D2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28190C"/>
    <w:multiLevelType w:val="hybridMultilevel"/>
    <w:tmpl w:val="5C2EADD4"/>
    <w:lvl w:ilvl="0" w:tplc="A93033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F03D26"/>
    <w:multiLevelType w:val="hybridMultilevel"/>
    <w:tmpl w:val="4906D18E"/>
    <w:lvl w:ilvl="0" w:tplc="ED9E4DCE">
      <w:start w:val="1"/>
      <w:numFmt w:val="bullet"/>
      <w:lvlText w:val="X"/>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466E03"/>
    <w:multiLevelType w:val="hybridMultilevel"/>
    <w:tmpl w:val="51A8182C"/>
    <w:lvl w:ilvl="0" w:tplc="CE8A3374">
      <w:start w:val="1"/>
      <w:numFmt w:val="bullet"/>
      <w:lvlText w:val="•"/>
      <w:lvlJc w:val="left"/>
      <w:pPr>
        <w:tabs>
          <w:tab w:val="num" w:pos="720"/>
        </w:tabs>
        <w:ind w:left="720" w:hanging="360"/>
      </w:pPr>
      <w:rPr>
        <w:rFonts w:ascii="Arial" w:hAnsi="Arial" w:hint="default"/>
      </w:rPr>
    </w:lvl>
    <w:lvl w:ilvl="1" w:tplc="4F9A352C" w:tentative="1">
      <w:start w:val="1"/>
      <w:numFmt w:val="bullet"/>
      <w:lvlText w:val="•"/>
      <w:lvlJc w:val="left"/>
      <w:pPr>
        <w:tabs>
          <w:tab w:val="num" w:pos="1440"/>
        </w:tabs>
        <w:ind w:left="1440" w:hanging="360"/>
      </w:pPr>
      <w:rPr>
        <w:rFonts w:ascii="Arial" w:hAnsi="Arial" w:hint="default"/>
      </w:rPr>
    </w:lvl>
    <w:lvl w:ilvl="2" w:tplc="4D8C82BE" w:tentative="1">
      <w:start w:val="1"/>
      <w:numFmt w:val="bullet"/>
      <w:lvlText w:val="•"/>
      <w:lvlJc w:val="left"/>
      <w:pPr>
        <w:tabs>
          <w:tab w:val="num" w:pos="2160"/>
        </w:tabs>
        <w:ind w:left="2160" w:hanging="360"/>
      </w:pPr>
      <w:rPr>
        <w:rFonts w:ascii="Arial" w:hAnsi="Arial" w:hint="default"/>
      </w:rPr>
    </w:lvl>
    <w:lvl w:ilvl="3" w:tplc="5524D9EE" w:tentative="1">
      <w:start w:val="1"/>
      <w:numFmt w:val="bullet"/>
      <w:lvlText w:val="•"/>
      <w:lvlJc w:val="left"/>
      <w:pPr>
        <w:tabs>
          <w:tab w:val="num" w:pos="2880"/>
        </w:tabs>
        <w:ind w:left="2880" w:hanging="360"/>
      </w:pPr>
      <w:rPr>
        <w:rFonts w:ascii="Arial" w:hAnsi="Arial" w:hint="default"/>
      </w:rPr>
    </w:lvl>
    <w:lvl w:ilvl="4" w:tplc="3D2AD9D0" w:tentative="1">
      <w:start w:val="1"/>
      <w:numFmt w:val="bullet"/>
      <w:lvlText w:val="•"/>
      <w:lvlJc w:val="left"/>
      <w:pPr>
        <w:tabs>
          <w:tab w:val="num" w:pos="3600"/>
        </w:tabs>
        <w:ind w:left="3600" w:hanging="360"/>
      </w:pPr>
      <w:rPr>
        <w:rFonts w:ascii="Arial" w:hAnsi="Arial" w:hint="default"/>
      </w:rPr>
    </w:lvl>
    <w:lvl w:ilvl="5" w:tplc="88C42910" w:tentative="1">
      <w:start w:val="1"/>
      <w:numFmt w:val="bullet"/>
      <w:lvlText w:val="•"/>
      <w:lvlJc w:val="left"/>
      <w:pPr>
        <w:tabs>
          <w:tab w:val="num" w:pos="4320"/>
        </w:tabs>
        <w:ind w:left="4320" w:hanging="360"/>
      </w:pPr>
      <w:rPr>
        <w:rFonts w:ascii="Arial" w:hAnsi="Arial" w:hint="default"/>
      </w:rPr>
    </w:lvl>
    <w:lvl w:ilvl="6" w:tplc="95927938" w:tentative="1">
      <w:start w:val="1"/>
      <w:numFmt w:val="bullet"/>
      <w:lvlText w:val="•"/>
      <w:lvlJc w:val="left"/>
      <w:pPr>
        <w:tabs>
          <w:tab w:val="num" w:pos="5040"/>
        </w:tabs>
        <w:ind w:left="5040" w:hanging="360"/>
      </w:pPr>
      <w:rPr>
        <w:rFonts w:ascii="Arial" w:hAnsi="Arial" w:hint="default"/>
      </w:rPr>
    </w:lvl>
    <w:lvl w:ilvl="7" w:tplc="EEBC5924" w:tentative="1">
      <w:start w:val="1"/>
      <w:numFmt w:val="bullet"/>
      <w:lvlText w:val="•"/>
      <w:lvlJc w:val="left"/>
      <w:pPr>
        <w:tabs>
          <w:tab w:val="num" w:pos="5760"/>
        </w:tabs>
        <w:ind w:left="5760" w:hanging="360"/>
      </w:pPr>
      <w:rPr>
        <w:rFonts w:ascii="Arial" w:hAnsi="Arial" w:hint="default"/>
      </w:rPr>
    </w:lvl>
    <w:lvl w:ilvl="8" w:tplc="46A0C3F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9"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2"/>
  </w:num>
  <w:num w:numId="2" w16cid:durableId="17053598">
    <w:abstractNumId w:val="2"/>
  </w:num>
  <w:num w:numId="3" w16cid:durableId="373162920">
    <w:abstractNumId w:val="19"/>
  </w:num>
  <w:num w:numId="4" w16cid:durableId="728724007">
    <w:abstractNumId w:val="0"/>
  </w:num>
  <w:num w:numId="5" w16cid:durableId="1776901974">
    <w:abstractNumId w:val="5"/>
  </w:num>
  <w:num w:numId="6" w16cid:durableId="1242056885">
    <w:abstractNumId w:val="20"/>
  </w:num>
  <w:num w:numId="7" w16cid:durableId="2003004377">
    <w:abstractNumId w:val="11"/>
  </w:num>
  <w:num w:numId="8" w16cid:durableId="1409185463">
    <w:abstractNumId w:val="7"/>
  </w:num>
  <w:num w:numId="9" w16cid:durableId="383985392">
    <w:abstractNumId w:val="18"/>
  </w:num>
  <w:num w:numId="10" w16cid:durableId="706952687">
    <w:abstractNumId w:val="10"/>
  </w:num>
  <w:num w:numId="11" w16cid:durableId="1322657034">
    <w:abstractNumId w:val="6"/>
  </w:num>
  <w:num w:numId="12" w16cid:durableId="1560899573">
    <w:abstractNumId w:val="13"/>
  </w:num>
  <w:num w:numId="13" w16cid:durableId="629171530">
    <w:abstractNumId w:val="4"/>
  </w:num>
  <w:num w:numId="14" w16cid:durableId="269776966">
    <w:abstractNumId w:val="14"/>
  </w:num>
  <w:num w:numId="15" w16cid:durableId="752362678">
    <w:abstractNumId w:val="9"/>
  </w:num>
  <w:num w:numId="16" w16cid:durableId="728310498">
    <w:abstractNumId w:val="16"/>
  </w:num>
  <w:num w:numId="17" w16cid:durableId="1842237062">
    <w:abstractNumId w:val="8"/>
  </w:num>
  <w:num w:numId="18" w16cid:durableId="1771313667">
    <w:abstractNumId w:val="1"/>
  </w:num>
  <w:num w:numId="19" w16cid:durableId="1435318801">
    <w:abstractNumId w:val="3"/>
  </w:num>
  <w:num w:numId="20" w16cid:durableId="14969768">
    <w:abstractNumId w:val="15"/>
  </w:num>
  <w:num w:numId="21" w16cid:durableId="10825298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2E1"/>
    <w:rsid w:val="0013486A"/>
    <w:rsid w:val="00175C4B"/>
    <w:rsid w:val="001A61CE"/>
    <w:rsid w:val="001B614B"/>
    <w:rsid w:val="001B6FDB"/>
    <w:rsid w:val="001B7301"/>
    <w:rsid w:val="001C628A"/>
    <w:rsid w:val="001F3E3A"/>
    <w:rsid w:val="00225B06"/>
    <w:rsid w:val="00230935"/>
    <w:rsid w:val="00231C1C"/>
    <w:rsid w:val="00245D37"/>
    <w:rsid w:val="002522C1"/>
    <w:rsid w:val="0027531E"/>
    <w:rsid w:val="002832DB"/>
    <w:rsid w:val="002D754D"/>
    <w:rsid w:val="002E2FF6"/>
    <w:rsid w:val="002E7131"/>
    <w:rsid w:val="00312FA9"/>
    <w:rsid w:val="0034144F"/>
    <w:rsid w:val="003430D0"/>
    <w:rsid w:val="0035328C"/>
    <w:rsid w:val="003558B8"/>
    <w:rsid w:val="00394A9D"/>
    <w:rsid w:val="003B629C"/>
    <w:rsid w:val="003E1A46"/>
    <w:rsid w:val="003E72A4"/>
    <w:rsid w:val="003F6295"/>
    <w:rsid w:val="00410BE8"/>
    <w:rsid w:val="00416907"/>
    <w:rsid w:val="00417260"/>
    <w:rsid w:val="00424723"/>
    <w:rsid w:val="004356E6"/>
    <w:rsid w:val="00437111"/>
    <w:rsid w:val="00440FE0"/>
    <w:rsid w:val="00455AAA"/>
    <w:rsid w:val="00480CA6"/>
    <w:rsid w:val="004959F4"/>
    <w:rsid w:val="004A63C1"/>
    <w:rsid w:val="004C195B"/>
    <w:rsid w:val="004C698C"/>
    <w:rsid w:val="004D103B"/>
    <w:rsid w:val="004D1574"/>
    <w:rsid w:val="004E2BAE"/>
    <w:rsid w:val="004E513A"/>
    <w:rsid w:val="004F077A"/>
    <w:rsid w:val="00514DEC"/>
    <w:rsid w:val="00532B9D"/>
    <w:rsid w:val="00540D19"/>
    <w:rsid w:val="00541B7D"/>
    <w:rsid w:val="00542A51"/>
    <w:rsid w:val="005724CA"/>
    <w:rsid w:val="0058349C"/>
    <w:rsid w:val="005C5E1B"/>
    <w:rsid w:val="005D11E9"/>
    <w:rsid w:val="005E6545"/>
    <w:rsid w:val="006666E7"/>
    <w:rsid w:val="00675990"/>
    <w:rsid w:val="00685C57"/>
    <w:rsid w:val="0069332C"/>
    <w:rsid w:val="006D43CD"/>
    <w:rsid w:val="006D5A12"/>
    <w:rsid w:val="006D6A13"/>
    <w:rsid w:val="007030AD"/>
    <w:rsid w:val="00721441"/>
    <w:rsid w:val="0073671B"/>
    <w:rsid w:val="00765AA0"/>
    <w:rsid w:val="00774A59"/>
    <w:rsid w:val="007768B0"/>
    <w:rsid w:val="007927FD"/>
    <w:rsid w:val="00792C0F"/>
    <w:rsid w:val="007953DB"/>
    <w:rsid w:val="007A56AD"/>
    <w:rsid w:val="007B200A"/>
    <w:rsid w:val="007D0502"/>
    <w:rsid w:val="007F558A"/>
    <w:rsid w:val="008075B3"/>
    <w:rsid w:val="00825B6C"/>
    <w:rsid w:val="00827C35"/>
    <w:rsid w:val="00830749"/>
    <w:rsid w:val="00863BAD"/>
    <w:rsid w:val="00864232"/>
    <w:rsid w:val="00883CAF"/>
    <w:rsid w:val="00885717"/>
    <w:rsid w:val="0089170F"/>
    <w:rsid w:val="008C6A87"/>
    <w:rsid w:val="008D5CD9"/>
    <w:rsid w:val="008E00B6"/>
    <w:rsid w:val="008F5810"/>
    <w:rsid w:val="0091304C"/>
    <w:rsid w:val="00946742"/>
    <w:rsid w:val="009648C6"/>
    <w:rsid w:val="00976FCA"/>
    <w:rsid w:val="009E1F0E"/>
    <w:rsid w:val="009E2E03"/>
    <w:rsid w:val="00A01805"/>
    <w:rsid w:val="00A133F1"/>
    <w:rsid w:val="00A14A03"/>
    <w:rsid w:val="00A22BB0"/>
    <w:rsid w:val="00A31345"/>
    <w:rsid w:val="00A401AF"/>
    <w:rsid w:val="00A448A7"/>
    <w:rsid w:val="00A8183D"/>
    <w:rsid w:val="00A8338B"/>
    <w:rsid w:val="00AB0AA1"/>
    <w:rsid w:val="00AB7E77"/>
    <w:rsid w:val="00AC678A"/>
    <w:rsid w:val="00AC7EBC"/>
    <w:rsid w:val="00AD74AC"/>
    <w:rsid w:val="00AF5A25"/>
    <w:rsid w:val="00B14506"/>
    <w:rsid w:val="00B152DF"/>
    <w:rsid w:val="00B244A8"/>
    <w:rsid w:val="00B64CDF"/>
    <w:rsid w:val="00B91658"/>
    <w:rsid w:val="00B97E6F"/>
    <w:rsid w:val="00BC373A"/>
    <w:rsid w:val="00BD2C28"/>
    <w:rsid w:val="00BD339A"/>
    <w:rsid w:val="00BE5BFF"/>
    <w:rsid w:val="00BF7C36"/>
    <w:rsid w:val="00C03A79"/>
    <w:rsid w:val="00C10F6A"/>
    <w:rsid w:val="00C15F83"/>
    <w:rsid w:val="00C20BB5"/>
    <w:rsid w:val="00C27EC8"/>
    <w:rsid w:val="00C53212"/>
    <w:rsid w:val="00C60DAC"/>
    <w:rsid w:val="00C6168C"/>
    <w:rsid w:val="00C647BC"/>
    <w:rsid w:val="00C75A70"/>
    <w:rsid w:val="00C95025"/>
    <w:rsid w:val="00CC32EB"/>
    <w:rsid w:val="00CE38EE"/>
    <w:rsid w:val="00D0208B"/>
    <w:rsid w:val="00D0355C"/>
    <w:rsid w:val="00D16077"/>
    <w:rsid w:val="00D31DE1"/>
    <w:rsid w:val="00D60EA3"/>
    <w:rsid w:val="00D62441"/>
    <w:rsid w:val="00D846CE"/>
    <w:rsid w:val="00D85AB3"/>
    <w:rsid w:val="00D91D11"/>
    <w:rsid w:val="00D932B0"/>
    <w:rsid w:val="00DA1B79"/>
    <w:rsid w:val="00DD0093"/>
    <w:rsid w:val="00DD0949"/>
    <w:rsid w:val="00DF77C0"/>
    <w:rsid w:val="00E11948"/>
    <w:rsid w:val="00E20396"/>
    <w:rsid w:val="00E34CFB"/>
    <w:rsid w:val="00E80DC6"/>
    <w:rsid w:val="00EA42A0"/>
    <w:rsid w:val="00EB2FA5"/>
    <w:rsid w:val="00EE37EC"/>
    <w:rsid w:val="00F0190C"/>
    <w:rsid w:val="00F01BD7"/>
    <w:rsid w:val="00F050E4"/>
    <w:rsid w:val="00F31FCC"/>
    <w:rsid w:val="00F677CE"/>
    <w:rsid w:val="00F75F61"/>
    <w:rsid w:val="00FA36EB"/>
    <w:rsid w:val="00FB1D62"/>
    <w:rsid w:val="00FD47A2"/>
    <w:rsid w:val="00FD5434"/>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932B0"/>
  </w:style>
  <w:style w:type="character" w:styleId="Strong">
    <w:name w:val="Strong"/>
    <w:basedOn w:val="DefaultParagraphFont"/>
    <w:uiPriority w:val="22"/>
    <w:qFormat/>
    <w:rsid w:val="00A133F1"/>
    <w:rPr>
      <w:b/>
      <w:bCs/>
    </w:rPr>
  </w:style>
  <w:style w:type="character" w:styleId="Emphasis">
    <w:name w:val="Emphasis"/>
    <w:basedOn w:val="DefaultParagraphFont"/>
    <w:uiPriority w:val="20"/>
    <w:qFormat/>
    <w:rsid w:val="00A133F1"/>
    <w:rPr>
      <w:i/>
      <w:iCs/>
    </w:rPr>
  </w:style>
  <w:style w:type="character" w:styleId="UnresolvedMention">
    <w:name w:val="Unresolved Mention"/>
    <w:basedOn w:val="DefaultParagraphFont"/>
    <w:uiPriority w:val="99"/>
    <w:semiHidden/>
    <w:unhideWhenUsed/>
    <w:rsid w:val="00DD0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05170">
      <w:bodyDiv w:val="1"/>
      <w:marLeft w:val="0"/>
      <w:marRight w:val="0"/>
      <w:marTop w:val="0"/>
      <w:marBottom w:val="0"/>
      <w:divBdr>
        <w:top w:val="none" w:sz="0" w:space="0" w:color="auto"/>
        <w:left w:val="none" w:sz="0" w:space="0" w:color="auto"/>
        <w:bottom w:val="none" w:sz="0" w:space="0" w:color="auto"/>
        <w:right w:val="none" w:sz="0" w:space="0" w:color="auto"/>
      </w:divBdr>
    </w:div>
    <w:div w:id="469397702">
      <w:bodyDiv w:val="1"/>
      <w:marLeft w:val="0"/>
      <w:marRight w:val="0"/>
      <w:marTop w:val="0"/>
      <w:marBottom w:val="0"/>
      <w:divBdr>
        <w:top w:val="none" w:sz="0" w:space="0" w:color="auto"/>
        <w:left w:val="none" w:sz="0" w:space="0" w:color="auto"/>
        <w:bottom w:val="none" w:sz="0" w:space="0" w:color="auto"/>
        <w:right w:val="none" w:sz="0" w:space="0" w:color="auto"/>
      </w:divBdr>
      <w:divsChild>
        <w:div w:id="2048482677">
          <w:marLeft w:val="0"/>
          <w:marRight w:val="0"/>
          <w:marTop w:val="0"/>
          <w:marBottom w:val="0"/>
          <w:divBdr>
            <w:top w:val="none" w:sz="0" w:space="0" w:color="auto"/>
            <w:left w:val="none" w:sz="0" w:space="0" w:color="auto"/>
            <w:bottom w:val="none" w:sz="0" w:space="0" w:color="auto"/>
            <w:right w:val="none" w:sz="0" w:space="0" w:color="auto"/>
          </w:divBdr>
          <w:divsChild>
            <w:div w:id="688064669">
              <w:marLeft w:val="0"/>
              <w:marRight w:val="0"/>
              <w:marTop w:val="0"/>
              <w:marBottom w:val="0"/>
              <w:divBdr>
                <w:top w:val="none" w:sz="0" w:space="0" w:color="auto"/>
                <w:left w:val="none" w:sz="0" w:space="0" w:color="auto"/>
                <w:bottom w:val="none" w:sz="0" w:space="0" w:color="auto"/>
                <w:right w:val="none" w:sz="0" w:space="0" w:color="auto"/>
              </w:divBdr>
              <w:divsChild>
                <w:div w:id="217546525">
                  <w:marLeft w:val="0"/>
                  <w:marRight w:val="0"/>
                  <w:marTop w:val="0"/>
                  <w:marBottom w:val="0"/>
                  <w:divBdr>
                    <w:top w:val="none" w:sz="0" w:space="0" w:color="auto"/>
                    <w:left w:val="none" w:sz="0" w:space="0" w:color="auto"/>
                    <w:bottom w:val="none" w:sz="0" w:space="0" w:color="auto"/>
                    <w:right w:val="none" w:sz="0" w:space="0" w:color="auto"/>
                  </w:divBdr>
                </w:div>
                <w:div w:id="1536575832">
                  <w:marLeft w:val="0"/>
                  <w:marRight w:val="0"/>
                  <w:marTop w:val="0"/>
                  <w:marBottom w:val="0"/>
                  <w:divBdr>
                    <w:top w:val="none" w:sz="0" w:space="0" w:color="auto"/>
                    <w:left w:val="none" w:sz="0" w:space="0" w:color="auto"/>
                    <w:bottom w:val="none" w:sz="0" w:space="0" w:color="auto"/>
                    <w:right w:val="none" w:sz="0" w:space="0" w:color="auto"/>
                  </w:divBdr>
                  <w:divsChild>
                    <w:div w:id="1847555479">
                      <w:marLeft w:val="0"/>
                      <w:marRight w:val="0"/>
                      <w:marTop w:val="0"/>
                      <w:marBottom w:val="0"/>
                      <w:divBdr>
                        <w:top w:val="none" w:sz="0" w:space="0" w:color="auto"/>
                        <w:left w:val="none" w:sz="0" w:space="0" w:color="auto"/>
                        <w:bottom w:val="none" w:sz="0" w:space="0" w:color="auto"/>
                        <w:right w:val="none" w:sz="0" w:space="0" w:color="auto"/>
                      </w:divBdr>
                      <w:divsChild>
                        <w:div w:id="2062753840">
                          <w:marLeft w:val="0"/>
                          <w:marRight w:val="0"/>
                          <w:marTop w:val="0"/>
                          <w:marBottom w:val="0"/>
                          <w:divBdr>
                            <w:top w:val="none" w:sz="0" w:space="0" w:color="auto"/>
                            <w:left w:val="none" w:sz="0" w:space="0" w:color="auto"/>
                            <w:bottom w:val="none" w:sz="0" w:space="0" w:color="auto"/>
                            <w:right w:val="none" w:sz="0" w:space="0" w:color="auto"/>
                          </w:divBdr>
                          <w:divsChild>
                            <w:div w:id="1794320730">
                              <w:marLeft w:val="0"/>
                              <w:marRight w:val="0"/>
                              <w:marTop w:val="0"/>
                              <w:marBottom w:val="0"/>
                              <w:divBdr>
                                <w:top w:val="none" w:sz="0" w:space="0" w:color="auto"/>
                                <w:left w:val="none" w:sz="0" w:space="0" w:color="auto"/>
                                <w:bottom w:val="none" w:sz="0" w:space="0" w:color="auto"/>
                                <w:right w:val="none" w:sz="0" w:space="0" w:color="auto"/>
                              </w:divBdr>
                              <w:divsChild>
                                <w:div w:id="1249853837">
                                  <w:marLeft w:val="0"/>
                                  <w:marRight w:val="0"/>
                                  <w:marTop w:val="0"/>
                                  <w:marBottom w:val="0"/>
                                  <w:divBdr>
                                    <w:top w:val="none" w:sz="0" w:space="0" w:color="auto"/>
                                    <w:left w:val="none" w:sz="0" w:space="0" w:color="auto"/>
                                    <w:bottom w:val="none" w:sz="0" w:space="0" w:color="auto"/>
                                    <w:right w:val="none" w:sz="0" w:space="0" w:color="auto"/>
                                  </w:divBdr>
                                  <w:divsChild>
                                    <w:div w:id="1923293805">
                                      <w:marLeft w:val="0"/>
                                      <w:marRight w:val="0"/>
                                      <w:marTop w:val="0"/>
                                      <w:marBottom w:val="0"/>
                                      <w:divBdr>
                                        <w:top w:val="none" w:sz="0" w:space="0" w:color="auto"/>
                                        <w:left w:val="none" w:sz="0" w:space="0" w:color="auto"/>
                                        <w:bottom w:val="none" w:sz="0" w:space="0" w:color="auto"/>
                                        <w:right w:val="none" w:sz="0" w:space="0" w:color="auto"/>
                                      </w:divBdr>
                                      <w:divsChild>
                                        <w:div w:id="59567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039060">
                  <w:marLeft w:val="0"/>
                  <w:marRight w:val="0"/>
                  <w:marTop w:val="0"/>
                  <w:marBottom w:val="0"/>
                  <w:divBdr>
                    <w:top w:val="none" w:sz="0" w:space="0" w:color="auto"/>
                    <w:left w:val="none" w:sz="0" w:space="0" w:color="auto"/>
                    <w:bottom w:val="none" w:sz="0" w:space="0" w:color="auto"/>
                    <w:right w:val="none" w:sz="0" w:space="0" w:color="auto"/>
                  </w:divBdr>
                  <w:divsChild>
                    <w:div w:id="1477917448">
                      <w:marLeft w:val="0"/>
                      <w:marRight w:val="0"/>
                      <w:marTop w:val="0"/>
                      <w:marBottom w:val="0"/>
                      <w:divBdr>
                        <w:top w:val="none" w:sz="0" w:space="0" w:color="auto"/>
                        <w:left w:val="none" w:sz="0" w:space="0" w:color="auto"/>
                        <w:bottom w:val="none" w:sz="0" w:space="0" w:color="auto"/>
                        <w:right w:val="none" w:sz="0" w:space="0" w:color="auto"/>
                      </w:divBdr>
                      <w:divsChild>
                        <w:div w:id="57671702">
                          <w:marLeft w:val="0"/>
                          <w:marRight w:val="0"/>
                          <w:marTop w:val="0"/>
                          <w:marBottom w:val="0"/>
                          <w:divBdr>
                            <w:top w:val="none" w:sz="0" w:space="0" w:color="auto"/>
                            <w:left w:val="none" w:sz="0" w:space="0" w:color="auto"/>
                            <w:bottom w:val="none" w:sz="0" w:space="0" w:color="auto"/>
                            <w:right w:val="none" w:sz="0" w:space="0" w:color="auto"/>
                          </w:divBdr>
                          <w:divsChild>
                            <w:div w:id="1811899215">
                              <w:marLeft w:val="0"/>
                              <w:marRight w:val="0"/>
                              <w:marTop w:val="0"/>
                              <w:marBottom w:val="0"/>
                              <w:divBdr>
                                <w:top w:val="none" w:sz="0" w:space="0" w:color="auto"/>
                                <w:left w:val="none" w:sz="0" w:space="0" w:color="auto"/>
                                <w:bottom w:val="none" w:sz="0" w:space="0" w:color="auto"/>
                                <w:right w:val="none" w:sz="0" w:space="0" w:color="auto"/>
                              </w:divBdr>
                              <w:divsChild>
                                <w:div w:id="141704359">
                                  <w:marLeft w:val="0"/>
                                  <w:marRight w:val="0"/>
                                  <w:marTop w:val="0"/>
                                  <w:marBottom w:val="0"/>
                                  <w:divBdr>
                                    <w:top w:val="none" w:sz="0" w:space="0" w:color="auto"/>
                                    <w:left w:val="none" w:sz="0" w:space="0" w:color="auto"/>
                                    <w:bottom w:val="none" w:sz="0" w:space="0" w:color="auto"/>
                                    <w:right w:val="none" w:sz="0" w:space="0" w:color="auto"/>
                                  </w:divBdr>
                                  <w:divsChild>
                                    <w:div w:id="153715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9531134">
                  <w:marLeft w:val="0"/>
                  <w:marRight w:val="0"/>
                  <w:marTop w:val="0"/>
                  <w:marBottom w:val="0"/>
                  <w:divBdr>
                    <w:top w:val="none" w:sz="0" w:space="0" w:color="auto"/>
                    <w:left w:val="none" w:sz="0" w:space="0" w:color="auto"/>
                    <w:bottom w:val="none" w:sz="0" w:space="0" w:color="auto"/>
                    <w:right w:val="none" w:sz="0" w:space="0" w:color="auto"/>
                  </w:divBdr>
                  <w:divsChild>
                    <w:div w:id="1904829277">
                      <w:marLeft w:val="0"/>
                      <w:marRight w:val="0"/>
                      <w:marTop w:val="0"/>
                      <w:marBottom w:val="0"/>
                      <w:divBdr>
                        <w:top w:val="none" w:sz="0" w:space="0" w:color="auto"/>
                        <w:left w:val="none" w:sz="0" w:space="0" w:color="auto"/>
                        <w:bottom w:val="none" w:sz="0" w:space="0" w:color="auto"/>
                        <w:right w:val="none" w:sz="0" w:space="0" w:color="auto"/>
                      </w:divBdr>
                      <w:divsChild>
                        <w:div w:id="1577596304">
                          <w:marLeft w:val="0"/>
                          <w:marRight w:val="0"/>
                          <w:marTop w:val="0"/>
                          <w:marBottom w:val="0"/>
                          <w:divBdr>
                            <w:top w:val="none" w:sz="0" w:space="0" w:color="auto"/>
                            <w:left w:val="none" w:sz="0" w:space="0" w:color="auto"/>
                            <w:bottom w:val="none" w:sz="0" w:space="0" w:color="auto"/>
                            <w:right w:val="none" w:sz="0" w:space="0" w:color="auto"/>
                          </w:divBdr>
                          <w:divsChild>
                            <w:div w:id="446243321">
                              <w:marLeft w:val="0"/>
                              <w:marRight w:val="0"/>
                              <w:marTop w:val="0"/>
                              <w:marBottom w:val="0"/>
                              <w:divBdr>
                                <w:top w:val="none" w:sz="0" w:space="0" w:color="auto"/>
                                <w:left w:val="none" w:sz="0" w:space="0" w:color="auto"/>
                                <w:bottom w:val="none" w:sz="0" w:space="0" w:color="auto"/>
                                <w:right w:val="none" w:sz="0" w:space="0" w:color="auto"/>
                              </w:divBdr>
                              <w:divsChild>
                                <w:div w:id="2094666557">
                                  <w:marLeft w:val="0"/>
                                  <w:marRight w:val="0"/>
                                  <w:marTop w:val="0"/>
                                  <w:marBottom w:val="0"/>
                                  <w:divBdr>
                                    <w:top w:val="none" w:sz="0" w:space="0" w:color="auto"/>
                                    <w:left w:val="none" w:sz="0" w:space="0" w:color="auto"/>
                                    <w:bottom w:val="none" w:sz="0" w:space="0" w:color="auto"/>
                                    <w:right w:val="none" w:sz="0" w:space="0" w:color="auto"/>
                                  </w:divBdr>
                                  <w:divsChild>
                                    <w:div w:id="1557163149">
                                      <w:marLeft w:val="0"/>
                                      <w:marRight w:val="0"/>
                                      <w:marTop w:val="0"/>
                                      <w:marBottom w:val="0"/>
                                      <w:divBdr>
                                        <w:top w:val="none" w:sz="0" w:space="0" w:color="auto"/>
                                        <w:left w:val="none" w:sz="0" w:space="0" w:color="auto"/>
                                        <w:bottom w:val="none" w:sz="0" w:space="0" w:color="auto"/>
                                        <w:right w:val="none" w:sz="0" w:space="0" w:color="auto"/>
                                      </w:divBdr>
                                      <w:divsChild>
                                        <w:div w:id="54055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986406">
                  <w:marLeft w:val="0"/>
                  <w:marRight w:val="0"/>
                  <w:marTop w:val="0"/>
                  <w:marBottom w:val="0"/>
                  <w:divBdr>
                    <w:top w:val="none" w:sz="0" w:space="0" w:color="auto"/>
                    <w:left w:val="none" w:sz="0" w:space="0" w:color="auto"/>
                    <w:bottom w:val="none" w:sz="0" w:space="0" w:color="auto"/>
                    <w:right w:val="none" w:sz="0" w:space="0" w:color="auto"/>
                  </w:divBdr>
                  <w:divsChild>
                    <w:div w:id="1668290532">
                      <w:marLeft w:val="0"/>
                      <w:marRight w:val="0"/>
                      <w:marTop w:val="0"/>
                      <w:marBottom w:val="0"/>
                      <w:divBdr>
                        <w:top w:val="none" w:sz="0" w:space="0" w:color="auto"/>
                        <w:left w:val="none" w:sz="0" w:space="0" w:color="auto"/>
                        <w:bottom w:val="none" w:sz="0" w:space="0" w:color="auto"/>
                        <w:right w:val="none" w:sz="0" w:space="0" w:color="auto"/>
                      </w:divBdr>
                      <w:divsChild>
                        <w:div w:id="6552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367131">
                  <w:marLeft w:val="0"/>
                  <w:marRight w:val="0"/>
                  <w:marTop w:val="0"/>
                  <w:marBottom w:val="0"/>
                  <w:divBdr>
                    <w:top w:val="none" w:sz="0" w:space="0" w:color="auto"/>
                    <w:left w:val="none" w:sz="0" w:space="0" w:color="auto"/>
                    <w:bottom w:val="none" w:sz="0" w:space="0" w:color="auto"/>
                    <w:right w:val="none" w:sz="0" w:space="0" w:color="auto"/>
                  </w:divBdr>
                  <w:divsChild>
                    <w:div w:id="2099672508">
                      <w:marLeft w:val="0"/>
                      <w:marRight w:val="0"/>
                      <w:marTop w:val="0"/>
                      <w:marBottom w:val="0"/>
                      <w:divBdr>
                        <w:top w:val="none" w:sz="0" w:space="0" w:color="auto"/>
                        <w:left w:val="none" w:sz="0" w:space="0" w:color="auto"/>
                        <w:bottom w:val="none" w:sz="0" w:space="0" w:color="auto"/>
                        <w:right w:val="none" w:sz="0" w:space="0" w:color="auto"/>
                      </w:divBdr>
                      <w:divsChild>
                        <w:div w:id="1592739111">
                          <w:marLeft w:val="0"/>
                          <w:marRight w:val="0"/>
                          <w:marTop w:val="0"/>
                          <w:marBottom w:val="0"/>
                          <w:divBdr>
                            <w:top w:val="none" w:sz="0" w:space="0" w:color="auto"/>
                            <w:left w:val="none" w:sz="0" w:space="0" w:color="auto"/>
                            <w:bottom w:val="none" w:sz="0" w:space="0" w:color="auto"/>
                            <w:right w:val="none" w:sz="0" w:space="0" w:color="auto"/>
                          </w:divBdr>
                          <w:divsChild>
                            <w:div w:id="959528156">
                              <w:marLeft w:val="0"/>
                              <w:marRight w:val="0"/>
                              <w:marTop w:val="0"/>
                              <w:marBottom w:val="0"/>
                              <w:divBdr>
                                <w:top w:val="none" w:sz="0" w:space="0" w:color="auto"/>
                                <w:left w:val="none" w:sz="0" w:space="0" w:color="auto"/>
                                <w:bottom w:val="none" w:sz="0" w:space="0" w:color="auto"/>
                                <w:right w:val="none" w:sz="0" w:space="0" w:color="auto"/>
                              </w:divBdr>
                              <w:divsChild>
                                <w:div w:id="1004668349">
                                  <w:marLeft w:val="0"/>
                                  <w:marRight w:val="0"/>
                                  <w:marTop w:val="0"/>
                                  <w:marBottom w:val="0"/>
                                  <w:divBdr>
                                    <w:top w:val="none" w:sz="0" w:space="0" w:color="auto"/>
                                    <w:left w:val="none" w:sz="0" w:space="0" w:color="auto"/>
                                    <w:bottom w:val="none" w:sz="0" w:space="0" w:color="auto"/>
                                    <w:right w:val="none" w:sz="0" w:space="0" w:color="auto"/>
                                  </w:divBdr>
                                  <w:divsChild>
                                    <w:div w:id="2034650185">
                                      <w:marLeft w:val="0"/>
                                      <w:marRight w:val="0"/>
                                      <w:marTop w:val="0"/>
                                      <w:marBottom w:val="0"/>
                                      <w:divBdr>
                                        <w:top w:val="none" w:sz="0" w:space="0" w:color="auto"/>
                                        <w:left w:val="none" w:sz="0" w:space="0" w:color="auto"/>
                                        <w:bottom w:val="none" w:sz="0" w:space="0" w:color="auto"/>
                                        <w:right w:val="none" w:sz="0" w:space="0" w:color="auto"/>
                                      </w:divBdr>
                                      <w:divsChild>
                                        <w:div w:id="80670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080576">
                  <w:marLeft w:val="0"/>
                  <w:marRight w:val="0"/>
                  <w:marTop w:val="0"/>
                  <w:marBottom w:val="0"/>
                  <w:divBdr>
                    <w:top w:val="none" w:sz="0" w:space="0" w:color="auto"/>
                    <w:left w:val="none" w:sz="0" w:space="0" w:color="auto"/>
                    <w:bottom w:val="none" w:sz="0" w:space="0" w:color="auto"/>
                    <w:right w:val="none" w:sz="0" w:space="0" w:color="auto"/>
                  </w:divBdr>
                  <w:divsChild>
                    <w:div w:id="597183002">
                      <w:marLeft w:val="0"/>
                      <w:marRight w:val="0"/>
                      <w:marTop w:val="0"/>
                      <w:marBottom w:val="0"/>
                      <w:divBdr>
                        <w:top w:val="none" w:sz="0" w:space="0" w:color="auto"/>
                        <w:left w:val="none" w:sz="0" w:space="0" w:color="auto"/>
                        <w:bottom w:val="none" w:sz="0" w:space="0" w:color="auto"/>
                        <w:right w:val="none" w:sz="0" w:space="0" w:color="auto"/>
                      </w:divBdr>
                      <w:divsChild>
                        <w:div w:id="201093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12085">
                  <w:marLeft w:val="0"/>
                  <w:marRight w:val="0"/>
                  <w:marTop w:val="0"/>
                  <w:marBottom w:val="0"/>
                  <w:divBdr>
                    <w:top w:val="none" w:sz="0" w:space="0" w:color="auto"/>
                    <w:left w:val="none" w:sz="0" w:space="0" w:color="auto"/>
                    <w:bottom w:val="none" w:sz="0" w:space="0" w:color="auto"/>
                    <w:right w:val="none" w:sz="0" w:space="0" w:color="auto"/>
                  </w:divBdr>
                  <w:divsChild>
                    <w:div w:id="351615090">
                      <w:marLeft w:val="0"/>
                      <w:marRight w:val="0"/>
                      <w:marTop w:val="0"/>
                      <w:marBottom w:val="0"/>
                      <w:divBdr>
                        <w:top w:val="none" w:sz="0" w:space="0" w:color="auto"/>
                        <w:left w:val="none" w:sz="0" w:space="0" w:color="auto"/>
                        <w:bottom w:val="none" w:sz="0" w:space="0" w:color="auto"/>
                        <w:right w:val="none" w:sz="0" w:space="0" w:color="auto"/>
                      </w:divBdr>
                      <w:divsChild>
                        <w:div w:id="1218320546">
                          <w:marLeft w:val="0"/>
                          <w:marRight w:val="0"/>
                          <w:marTop w:val="0"/>
                          <w:marBottom w:val="0"/>
                          <w:divBdr>
                            <w:top w:val="none" w:sz="0" w:space="0" w:color="auto"/>
                            <w:left w:val="none" w:sz="0" w:space="0" w:color="auto"/>
                            <w:bottom w:val="none" w:sz="0" w:space="0" w:color="auto"/>
                            <w:right w:val="none" w:sz="0" w:space="0" w:color="auto"/>
                          </w:divBdr>
                          <w:divsChild>
                            <w:div w:id="1921602508">
                              <w:marLeft w:val="0"/>
                              <w:marRight w:val="0"/>
                              <w:marTop w:val="0"/>
                              <w:marBottom w:val="0"/>
                              <w:divBdr>
                                <w:top w:val="none" w:sz="0" w:space="0" w:color="auto"/>
                                <w:left w:val="none" w:sz="0" w:space="0" w:color="auto"/>
                                <w:bottom w:val="none" w:sz="0" w:space="0" w:color="auto"/>
                                <w:right w:val="none" w:sz="0" w:space="0" w:color="auto"/>
                              </w:divBdr>
                              <w:divsChild>
                                <w:div w:id="885873887">
                                  <w:marLeft w:val="0"/>
                                  <w:marRight w:val="0"/>
                                  <w:marTop w:val="0"/>
                                  <w:marBottom w:val="0"/>
                                  <w:divBdr>
                                    <w:top w:val="none" w:sz="0" w:space="0" w:color="auto"/>
                                    <w:left w:val="none" w:sz="0" w:space="0" w:color="auto"/>
                                    <w:bottom w:val="none" w:sz="0" w:space="0" w:color="auto"/>
                                    <w:right w:val="none" w:sz="0" w:space="0" w:color="auto"/>
                                  </w:divBdr>
                                  <w:divsChild>
                                    <w:div w:id="1078792448">
                                      <w:marLeft w:val="0"/>
                                      <w:marRight w:val="0"/>
                                      <w:marTop w:val="0"/>
                                      <w:marBottom w:val="0"/>
                                      <w:divBdr>
                                        <w:top w:val="none" w:sz="0" w:space="0" w:color="auto"/>
                                        <w:left w:val="none" w:sz="0" w:space="0" w:color="auto"/>
                                        <w:bottom w:val="none" w:sz="0" w:space="0" w:color="auto"/>
                                        <w:right w:val="none" w:sz="0" w:space="0" w:color="auto"/>
                                      </w:divBdr>
                                      <w:divsChild>
                                        <w:div w:id="173450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7944660">
                  <w:marLeft w:val="0"/>
                  <w:marRight w:val="0"/>
                  <w:marTop w:val="0"/>
                  <w:marBottom w:val="0"/>
                  <w:divBdr>
                    <w:top w:val="none" w:sz="0" w:space="0" w:color="auto"/>
                    <w:left w:val="none" w:sz="0" w:space="0" w:color="auto"/>
                    <w:bottom w:val="none" w:sz="0" w:space="0" w:color="auto"/>
                    <w:right w:val="none" w:sz="0" w:space="0" w:color="auto"/>
                  </w:divBdr>
                  <w:divsChild>
                    <w:div w:id="1562908915">
                      <w:marLeft w:val="0"/>
                      <w:marRight w:val="0"/>
                      <w:marTop w:val="0"/>
                      <w:marBottom w:val="0"/>
                      <w:divBdr>
                        <w:top w:val="none" w:sz="0" w:space="0" w:color="auto"/>
                        <w:left w:val="none" w:sz="0" w:space="0" w:color="auto"/>
                        <w:bottom w:val="none" w:sz="0" w:space="0" w:color="auto"/>
                        <w:right w:val="none" w:sz="0" w:space="0" w:color="auto"/>
                      </w:divBdr>
                      <w:divsChild>
                        <w:div w:id="165368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40849">
                  <w:marLeft w:val="0"/>
                  <w:marRight w:val="0"/>
                  <w:marTop w:val="0"/>
                  <w:marBottom w:val="0"/>
                  <w:divBdr>
                    <w:top w:val="none" w:sz="0" w:space="0" w:color="auto"/>
                    <w:left w:val="none" w:sz="0" w:space="0" w:color="auto"/>
                    <w:bottom w:val="none" w:sz="0" w:space="0" w:color="auto"/>
                    <w:right w:val="none" w:sz="0" w:space="0" w:color="auto"/>
                  </w:divBdr>
                  <w:divsChild>
                    <w:div w:id="424960347">
                      <w:marLeft w:val="0"/>
                      <w:marRight w:val="0"/>
                      <w:marTop w:val="0"/>
                      <w:marBottom w:val="0"/>
                      <w:divBdr>
                        <w:top w:val="none" w:sz="0" w:space="0" w:color="auto"/>
                        <w:left w:val="none" w:sz="0" w:space="0" w:color="auto"/>
                        <w:bottom w:val="none" w:sz="0" w:space="0" w:color="auto"/>
                        <w:right w:val="none" w:sz="0" w:space="0" w:color="auto"/>
                      </w:divBdr>
                      <w:divsChild>
                        <w:div w:id="502087184">
                          <w:marLeft w:val="0"/>
                          <w:marRight w:val="0"/>
                          <w:marTop w:val="0"/>
                          <w:marBottom w:val="0"/>
                          <w:divBdr>
                            <w:top w:val="none" w:sz="0" w:space="0" w:color="auto"/>
                            <w:left w:val="none" w:sz="0" w:space="0" w:color="auto"/>
                            <w:bottom w:val="none" w:sz="0" w:space="0" w:color="auto"/>
                            <w:right w:val="none" w:sz="0" w:space="0" w:color="auto"/>
                          </w:divBdr>
                          <w:divsChild>
                            <w:div w:id="1167400636">
                              <w:marLeft w:val="0"/>
                              <w:marRight w:val="0"/>
                              <w:marTop w:val="0"/>
                              <w:marBottom w:val="0"/>
                              <w:divBdr>
                                <w:top w:val="none" w:sz="0" w:space="0" w:color="auto"/>
                                <w:left w:val="none" w:sz="0" w:space="0" w:color="auto"/>
                                <w:bottom w:val="none" w:sz="0" w:space="0" w:color="auto"/>
                                <w:right w:val="none" w:sz="0" w:space="0" w:color="auto"/>
                              </w:divBdr>
                              <w:divsChild>
                                <w:div w:id="574248511">
                                  <w:marLeft w:val="0"/>
                                  <w:marRight w:val="0"/>
                                  <w:marTop w:val="0"/>
                                  <w:marBottom w:val="0"/>
                                  <w:divBdr>
                                    <w:top w:val="none" w:sz="0" w:space="0" w:color="auto"/>
                                    <w:left w:val="none" w:sz="0" w:space="0" w:color="auto"/>
                                    <w:bottom w:val="none" w:sz="0" w:space="0" w:color="auto"/>
                                    <w:right w:val="none" w:sz="0" w:space="0" w:color="auto"/>
                                  </w:divBdr>
                                  <w:divsChild>
                                    <w:div w:id="370306907">
                                      <w:marLeft w:val="0"/>
                                      <w:marRight w:val="0"/>
                                      <w:marTop w:val="0"/>
                                      <w:marBottom w:val="0"/>
                                      <w:divBdr>
                                        <w:top w:val="none" w:sz="0" w:space="0" w:color="auto"/>
                                        <w:left w:val="none" w:sz="0" w:space="0" w:color="auto"/>
                                        <w:bottom w:val="none" w:sz="0" w:space="0" w:color="auto"/>
                                        <w:right w:val="none" w:sz="0" w:space="0" w:color="auto"/>
                                      </w:divBdr>
                                      <w:divsChild>
                                        <w:div w:id="19774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826282">
                  <w:marLeft w:val="0"/>
                  <w:marRight w:val="0"/>
                  <w:marTop w:val="0"/>
                  <w:marBottom w:val="0"/>
                  <w:divBdr>
                    <w:top w:val="none" w:sz="0" w:space="0" w:color="auto"/>
                    <w:left w:val="none" w:sz="0" w:space="0" w:color="auto"/>
                    <w:bottom w:val="none" w:sz="0" w:space="0" w:color="auto"/>
                    <w:right w:val="none" w:sz="0" w:space="0" w:color="auto"/>
                  </w:divBdr>
                  <w:divsChild>
                    <w:div w:id="554045356">
                      <w:marLeft w:val="0"/>
                      <w:marRight w:val="0"/>
                      <w:marTop w:val="0"/>
                      <w:marBottom w:val="0"/>
                      <w:divBdr>
                        <w:top w:val="none" w:sz="0" w:space="0" w:color="auto"/>
                        <w:left w:val="none" w:sz="0" w:space="0" w:color="auto"/>
                        <w:bottom w:val="none" w:sz="0" w:space="0" w:color="auto"/>
                        <w:right w:val="none" w:sz="0" w:space="0" w:color="auto"/>
                      </w:divBdr>
                      <w:divsChild>
                        <w:div w:id="50509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98483">
                  <w:marLeft w:val="0"/>
                  <w:marRight w:val="0"/>
                  <w:marTop w:val="0"/>
                  <w:marBottom w:val="0"/>
                  <w:divBdr>
                    <w:top w:val="none" w:sz="0" w:space="0" w:color="auto"/>
                    <w:left w:val="none" w:sz="0" w:space="0" w:color="auto"/>
                    <w:bottom w:val="none" w:sz="0" w:space="0" w:color="auto"/>
                    <w:right w:val="none" w:sz="0" w:space="0" w:color="auto"/>
                  </w:divBdr>
                  <w:divsChild>
                    <w:div w:id="811606328">
                      <w:marLeft w:val="0"/>
                      <w:marRight w:val="0"/>
                      <w:marTop w:val="0"/>
                      <w:marBottom w:val="0"/>
                      <w:divBdr>
                        <w:top w:val="none" w:sz="0" w:space="0" w:color="auto"/>
                        <w:left w:val="none" w:sz="0" w:space="0" w:color="auto"/>
                        <w:bottom w:val="none" w:sz="0" w:space="0" w:color="auto"/>
                        <w:right w:val="none" w:sz="0" w:space="0" w:color="auto"/>
                      </w:divBdr>
                      <w:divsChild>
                        <w:div w:id="2069836151">
                          <w:marLeft w:val="0"/>
                          <w:marRight w:val="0"/>
                          <w:marTop w:val="0"/>
                          <w:marBottom w:val="0"/>
                          <w:divBdr>
                            <w:top w:val="none" w:sz="0" w:space="0" w:color="auto"/>
                            <w:left w:val="none" w:sz="0" w:space="0" w:color="auto"/>
                            <w:bottom w:val="none" w:sz="0" w:space="0" w:color="auto"/>
                            <w:right w:val="none" w:sz="0" w:space="0" w:color="auto"/>
                          </w:divBdr>
                          <w:divsChild>
                            <w:div w:id="1602377917">
                              <w:marLeft w:val="0"/>
                              <w:marRight w:val="0"/>
                              <w:marTop w:val="0"/>
                              <w:marBottom w:val="0"/>
                              <w:divBdr>
                                <w:top w:val="none" w:sz="0" w:space="0" w:color="auto"/>
                                <w:left w:val="none" w:sz="0" w:space="0" w:color="auto"/>
                                <w:bottom w:val="none" w:sz="0" w:space="0" w:color="auto"/>
                                <w:right w:val="none" w:sz="0" w:space="0" w:color="auto"/>
                              </w:divBdr>
                              <w:divsChild>
                                <w:div w:id="610623133">
                                  <w:marLeft w:val="0"/>
                                  <w:marRight w:val="0"/>
                                  <w:marTop w:val="0"/>
                                  <w:marBottom w:val="0"/>
                                  <w:divBdr>
                                    <w:top w:val="none" w:sz="0" w:space="0" w:color="auto"/>
                                    <w:left w:val="none" w:sz="0" w:space="0" w:color="auto"/>
                                    <w:bottom w:val="none" w:sz="0" w:space="0" w:color="auto"/>
                                    <w:right w:val="none" w:sz="0" w:space="0" w:color="auto"/>
                                  </w:divBdr>
                                  <w:divsChild>
                                    <w:div w:id="713190779">
                                      <w:marLeft w:val="0"/>
                                      <w:marRight w:val="0"/>
                                      <w:marTop w:val="0"/>
                                      <w:marBottom w:val="0"/>
                                      <w:divBdr>
                                        <w:top w:val="none" w:sz="0" w:space="0" w:color="auto"/>
                                        <w:left w:val="none" w:sz="0" w:space="0" w:color="auto"/>
                                        <w:bottom w:val="none" w:sz="0" w:space="0" w:color="auto"/>
                                        <w:right w:val="none" w:sz="0" w:space="0" w:color="auto"/>
                                      </w:divBdr>
                                      <w:divsChild>
                                        <w:div w:id="29206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376939">
                  <w:marLeft w:val="0"/>
                  <w:marRight w:val="0"/>
                  <w:marTop w:val="0"/>
                  <w:marBottom w:val="0"/>
                  <w:divBdr>
                    <w:top w:val="none" w:sz="0" w:space="0" w:color="auto"/>
                    <w:left w:val="none" w:sz="0" w:space="0" w:color="auto"/>
                    <w:bottom w:val="none" w:sz="0" w:space="0" w:color="auto"/>
                    <w:right w:val="none" w:sz="0" w:space="0" w:color="auto"/>
                  </w:divBdr>
                  <w:divsChild>
                    <w:div w:id="2024432106">
                      <w:marLeft w:val="0"/>
                      <w:marRight w:val="0"/>
                      <w:marTop w:val="0"/>
                      <w:marBottom w:val="0"/>
                      <w:divBdr>
                        <w:top w:val="none" w:sz="0" w:space="0" w:color="auto"/>
                        <w:left w:val="none" w:sz="0" w:space="0" w:color="auto"/>
                        <w:bottom w:val="none" w:sz="0" w:space="0" w:color="auto"/>
                        <w:right w:val="none" w:sz="0" w:space="0" w:color="auto"/>
                      </w:divBdr>
                      <w:divsChild>
                        <w:div w:id="118169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350976">
                  <w:marLeft w:val="0"/>
                  <w:marRight w:val="0"/>
                  <w:marTop w:val="0"/>
                  <w:marBottom w:val="0"/>
                  <w:divBdr>
                    <w:top w:val="none" w:sz="0" w:space="0" w:color="auto"/>
                    <w:left w:val="none" w:sz="0" w:space="0" w:color="auto"/>
                    <w:bottom w:val="none" w:sz="0" w:space="0" w:color="auto"/>
                    <w:right w:val="none" w:sz="0" w:space="0" w:color="auto"/>
                  </w:divBdr>
                  <w:divsChild>
                    <w:div w:id="1272931533">
                      <w:marLeft w:val="0"/>
                      <w:marRight w:val="0"/>
                      <w:marTop w:val="0"/>
                      <w:marBottom w:val="0"/>
                      <w:divBdr>
                        <w:top w:val="none" w:sz="0" w:space="0" w:color="auto"/>
                        <w:left w:val="none" w:sz="0" w:space="0" w:color="auto"/>
                        <w:bottom w:val="none" w:sz="0" w:space="0" w:color="auto"/>
                        <w:right w:val="none" w:sz="0" w:space="0" w:color="auto"/>
                      </w:divBdr>
                      <w:divsChild>
                        <w:div w:id="968165452">
                          <w:marLeft w:val="0"/>
                          <w:marRight w:val="0"/>
                          <w:marTop w:val="0"/>
                          <w:marBottom w:val="0"/>
                          <w:divBdr>
                            <w:top w:val="none" w:sz="0" w:space="0" w:color="auto"/>
                            <w:left w:val="none" w:sz="0" w:space="0" w:color="auto"/>
                            <w:bottom w:val="none" w:sz="0" w:space="0" w:color="auto"/>
                            <w:right w:val="none" w:sz="0" w:space="0" w:color="auto"/>
                          </w:divBdr>
                          <w:divsChild>
                            <w:div w:id="1267150389">
                              <w:marLeft w:val="0"/>
                              <w:marRight w:val="0"/>
                              <w:marTop w:val="0"/>
                              <w:marBottom w:val="0"/>
                              <w:divBdr>
                                <w:top w:val="none" w:sz="0" w:space="0" w:color="auto"/>
                                <w:left w:val="none" w:sz="0" w:space="0" w:color="auto"/>
                                <w:bottom w:val="none" w:sz="0" w:space="0" w:color="auto"/>
                                <w:right w:val="none" w:sz="0" w:space="0" w:color="auto"/>
                              </w:divBdr>
                              <w:divsChild>
                                <w:div w:id="19473609">
                                  <w:marLeft w:val="0"/>
                                  <w:marRight w:val="0"/>
                                  <w:marTop w:val="0"/>
                                  <w:marBottom w:val="0"/>
                                  <w:divBdr>
                                    <w:top w:val="none" w:sz="0" w:space="0" w:color="auto"/>
                                    <w:left w:val="none" w:sz="0" w:space="0" w:color="auto"/>
                                    <w:bottom w:val="none" w:sz="0" w:space="0" w:color="auto"/>
                                    <w:right w:val="none" w:sz="0" w:space="0" w:color="auto"/>
                                  </w:divBdr>
                                  <w:divsChild>
                                    <w:div w:id="44989782">
                                      <w:marLeft w:val="0"/>
                                      <w:marRight w:val="0"/>
                                      <w:marTop w:val="0"/>
                                      <w:marBottom w:val="0"/>
                                      <w:divBdr>
                                        <w:top w:val="none" w:sz="0" w:space="0" w:color="auto"/>
                                        <w:left w:val="none" w:sz="0" w:space="0" w:color="auto"/>
                                        <w:bottom w:val="none" w:sz="0" w:space="0" w:color="auto"/>
                                        <w:right w:val="none" w:sz="0" w:space="0" w:color="auto"/>
                                      </w:divBdr>
                                      <w:divsChild>
                                        <w:div w:id="174274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99988">
                  <w:marLeft w:val="0"/>
                  <w:marRight w:val="0"/>
                  <w:marTop w:val="0"/>
                  <w:marBottom w:val="0"/>
                  <w:divBdr>
                    <w:top w:val="none" w:sz="0" w:space="0" w:color="auto"/>
                    <w:left w:val="none" w:sz="0" w:space="0" w:color="auto"/>
                    <w:bottom w:val="none" w:sz="0" w:space="0" w:color="auto"/>
                    <w:right w:val="none" w:sz="0" w:space="0" w:color="auto"/>
                  </w:divBdr>
                  <w:divsChild>
                    <w:div w:id="1881700074">
                      <w:marLeft w:val="0"/>
                      <w:marRight w:val="0"/>
                      <w:marTop w:val="0"/>
                      <w:marBottom w:val="0"/>
                      <w:divBdr>
                        <w:top w:val="none" w:sz="0" w:space="0" w:color="auto"/>
                        <w:left w:val="none" w:sz="0" w:space="0" w:color="auto"/>
                        <w:bottom w:val="none" w:sz="0" w:space="0" w:color="auto"/>
                        <w:right w:val="none" w:sz="0" w:space="0" w:color="auto"/>
                      </w:divBdr>
                      <w:divsChild>
                        <w:div w:id="19510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656416">
                  <w:marLeft w:val="0"/>
                  <w:marRight w:val="0"/>
                  <w:marTop w:val="0"/>
                  <w:marBottom w:val="0"/>
                  <w:divBdr>
                    <w:top w:val="none" w:sz="0" w:space="0" w:color="auto"/>
                    <w:left w:val="none" w:sz="0" w:space="0" w:color="auto"/>
                    <w:bottom w:val="none" w:sz="0" w:space="0" w:color="auto"/>
                    <w:right w:val="none" w:sz="0" w:space="0" w:color="auto"/>
                  </w:divBdr>
                  <w:divsChild>
                    <w:div w:id="1842046666">
                      <w:marLeft w:val="0"/>
                      <w:marRight w:val="0"/>
                      <w:marTop w:val="0"/>
                      <w:marBottom w:val="0"/>
                      <w:divBdr>
                        <w:top w:val="none" w:sz="0" w:space="0" w:color="auto"/>
                        <w:left w:val="none" w:sz="0" w:space="0" w:color="auto"/>
                        <w:bottom w:val="none" w:sz="0" w:space="0" w:color="auto"/>
                        <w:right w:val="none" w:sz="0" w:space="0" w:color="auto"/>
                      </w:divBdr>
                      <w:divsChild>
                        <w:div w:id="1355107026">
                          <w:marLeft w:val="0"/>
                          <w:marRight w:val="0"/>
                          <w:marTop w:val="0"/>
                          <w:marBottom w:val="0"/>
                          <w:divBdr>
                            <w:top w:val="none" w:sz="0" w:space="0" w:color="auto"/>
                            <w:left w:val="none" w:sz="0" w:space="0" w:color="auto"/>
                            <w:bottom w:val="none" w:sz="0" w:space="0" w:color="auto"/>
                            <w:right w:val="none" w:sz="0" w:space="0" w:color="auto"/>
                          </w:divBdr>
                          <w:divsChild>
                            <w:div w:id="768235281">
                              <w:marLeft w:val="0"/>
                              <w:marRight w:val="0"/>
                              <w:marTop w:val="0"/>
                              <w:marBottom w:val="0"/>
                              <w:divBdr>
                                <w:top w:val="none" w:sz="0" w:space="0" w:color="auto"/>
                                <w:left w:val="none" w:sz="0" w:space="0" w:color="auto"/>
                                <w:bottom w:val="none" w:sz="0" w:space="0" w:color="auto"/>
                                <w:right w:val="none" w:sz="0" w:space="0" w:color="auto"/>
                              </w:divBdr>
                              <w:divsChild>
                                <w:div w:id="858005264">
                                  <w:marLeft w:val="0"/>
                                  <w:marRight w:val="0"/>
                                  <w:marTop w:val="0"/>
                                  <w:marBottom w:val="0"/>
                                  <w:divBdr>
                                    <w:top w:val="none" w:sz="0" w:space="0" w:color="auto"/>
                                    <w:left w:val="none" w:sz="0" w:space="0" w:color="auto"/>
                                    <w:bottom w:val="none" w:sz="0" w:space="0" w:color="auto"/>
                                    <w:right w:val="none" w:sz="0" w:space="0" w:color="auto"/>
                                  </w:divBdr>
                                  <w:divsChild>
                                    <w:div w:id="512885478">
                                      <w:marLeft w:val="0"/>
                                      <w:marRight w:val="0"/>
                                      <w:marTop w:val="0"/>
                                      <w:marBottom w:val="0"/>
                                      <w:divBdr>
                                        <w:top w:val="none" w:sz="0" w:space="0" w:color="auto"/>
                                        <w:left w:val="none" w:sz="0" w:space="0" w:color="auto"/>
                                        <w:bottom w:val="none" w:sz="0" w:space="0" w:color="auto"/>
                                        <w:right w:val="none" w:sz="0" w:space="0" w:color="auto"/>
                                      </w:divBdr>
                                      <w:divsChild>
                                        <w:div w:id="30671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571603">
                  <w:marLeft w:val="0"/>
                  <w:marRight w:val="0"/>
                  <w:marTop w:val="0"/>
                  <w:marBottom w:val="0"/>
                  <w:divBdr>
                    <w:top w:val="none" w:sz="0" w:space="0" w:color="auto"/>
                    <w:left w:val="none" w:sz="0" w:space="0" w:color="auto"/>
                    <w:bottom w:val="none" w:sz="0" w:space="0" w:color="auto"/>
                    <w:right w:val="none" w:sz="0" w:space="0" w:color="auto"/>
                  </w:divBdr>
                  <w:divsChild>
                    <w:div w:id="416445222">
                      <w:marLeft w:val="0"/>
                      <w:marRight w:val="0"/>
                      <w:marTop w:val="0"/>
                      <w:marBottom w:val="0"/>
                      <w:divBdr>
                        <w:top w:val="none" w:sz="0" w:space="0" w:color="auto"/>
                        <w:left w:val="none" w:sz="0" w:space="0" w:color="auto"/>
                        <w:bottom w:val="none" w:sz="0" w:space="0" w:color="auto"/>
                        <w:right w:val="none" w:sz="0" w:space="0" w:color="auto"/>
                      </w:divBdr>
                      <w:divsChild>
                        <w:div w:id="104097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833098">
                  <w:marLeft w:val="0"/>
                  <w:marRight w:val="0"/>
                  <w:marTop w:val="0"/>
                  <w:marBottom w:val="0"/>
                  <w:divBdr>
                    <w:top w:val="none" w:sz="0" w:space="0" w:color="auto"/>
                    <w:left w:val="none" w:sz="0" w:space="0" w:color="auto"/>
                    <w:bottom w:val="none" w:sz="0" w:space="0" w:color="auto"/>
                    <w:right w:val="none" w:sz="0" w:space="0" w:color="auto"/>
                  </w:divBdr>
                  <w:divsChild>
                    <w:div w:id="1764644873">
                      <w:marLeft w:val="0"/>
                      <w:marRight w:val="0"/>
                      <w:marTop w:val="0"/>
                      <w:marBottom w:val="0"/>
                      <w:divBdr>
                        <w:top w:val="none" w:sz="0" w:space="0" w:color="auto"/>
                        <w:left w:val="none" w:sz="0" w:space="0" w:color="auto"/>
                        <w:bottom w:val="none" w:sz="0" w:space="0" w:color="auto"/>
                        <w:right w:val="none" w:sz="0" w:space="0" w:color="auto"/>
                      </w:divBdr>
                      <w:divsChild>
                        <w:div w:id="1154839519">
                          <w:marLeft w:val="0"/>
                          <w:marRight w:val="0"/>
                          <w:marTop w:val="0"/>
                          <w:marBottom w:val="0"/>
                          <w:divBdr>
                            <w:top w:val="none" w:sz="0" w:space="0" w:color="auto"/>
                            <w:left w:val="none" w:sz="0" w:space="0" w:color="auto"/>
                            <w:bottom w:val="none" w:sz="0" w:space="0" w:color="auto"/>
                            <w:right w:val="none" w:sz="0" w:space="0" w:color="auto"/>
                          </w:divBdr>
                          <w:divsChild>
                            <w:div w:id="347368117">
                              <w:marLeft w:val="0"/>
                              <w:marRight w:val="0"/>
                              <w:marTop w:val="0"/>
                              <w:marBottom w:val="0"/>
                              <w:divBdr>
                                <w:top w:val="none" w:sz="0" w:space="0" w:color="auto"/>
                                <w:left w:val="none" w:sz="0" w:space="0" w:color="auto"/>
                                <w:bottom w:val="none" w:sz="0" w:space="0" w:color="auto"/>
                                <w:right w:val="none" w:sz="0" w:space="0" w:color="auto"/>
                              </w:divBdr>
                              <w:divsChild>
                                <w:div w:id="1344168177">
                                  <w:marLeft w:val="0"/>
                                  <w:marRight w:val="0"/>
                                  <w:marTop w:val="0"/>
                                  <w:marBottom w:val="0"/>
                                  <w:divBdr>
                                    <w:top w:val="none" w:sz="0" w:space="0" w:color="auto"/>
                                    <w:left w:val="none" w:sz="0" w:space="0" w:color="auto"/>
                                    <w:bottom w:val="none" w:sz="0" w:space="0" w:color="auto"/>
                                    <w:right w:val="none" w:sz="0" w:space="0" w:color="auto"/>
                                  </w:divBdr>
                                  <w:divsChild>
                                    <w:div w:id="1628899791">
                                      <w:marLeft w:val="0"/>
                                      <w:marRight w:val="0"/>
                                      <w:marTop w:val="0"/>
                                      <w:marBottom w:val="0"/>
                                      <w:divBdr>
                                        <w:top w:val="none" w:sz="0" w:space="0" w:color="auto"/>
                                        <w:left w:val="none" w:sz="0" w:space="0" w:color="auto"/>
                                        <w:bottom w:val="none" w:sz="0" w:space="0" w:color="auto"/>
                                        <w:right w:val="none" w:sz="0" w:space="0" w:color="auto"/>
                                      </w:divBdr>
                                      <w:divsChild>
                                        <w:div w:id="101056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371377">
                  <w:marLeft w:val="0"/>
                  <w:marRight w:val="0"/>
                  <w:marTop w:val="0"/>
                  <w:marBottom w:val="0"/>
                  <w:divBdr>
                    <w:top w:val="none" w:sz="0" w:space="0" w:color="auto"/>
                    <w:left w:val="none" w:sz="0" w:space="0" w:color="auto"/>
                    <w:bottom w:val="none" w:sz="0" w:space="0" w:color="auto"/>
                    <w:right w:val="none" w:sz="0" w:space="0" w:color="auto"/>
                  </w:divBdr>
                  <w:divsChild>
                    <w:div w:id="1637487172">
                      <w:marLeft w:val="0"/>
                      <w:marRight w:val="0"/>
                      <w:marTop w:val="0"/>
                      <w:marBottom w:val="0"/>
                      <w:divBdr>
                        <w:top w:val="none" w:sz="0" w:space="0" w:color="auto"/>
                        <w:left w:val="none" w:sz="0" w:space="0" w:color="auto"/>
                        <w:bottom w:val="none" w:sz="0" w:space="0" w:color="auto"/>
                        <w:right w:val="none" w:sz="0" w:space="0" w:color="auto"/>
                      </w:divBdr>
                      <w:divsChild>
                        <w:div w:id="96485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616248">
                  <w:marLeft w:val="0"/>
                  <w:marRight w:val="0"/>
                  <w:marTop w:val="0"/>
                  <w:marBottom w:val="0"/>
                  <w:divBdr>
                    <w:top w:val="none" w:sz="0" w:space="0" w:color="auto"/>
                    <w:left w:val="none" w:sz="0" w:space="0" w:color="auto"/>
                    <w:bottom w:val="none" w:sz="0" w:space="0" w:color="auto"/>
                    <w:right w:val="none" w:sz="0" w:space="0" w:color="auto"/>
                  </w:divBdr>
                  <w:divsChild>
                    <w:div w:id="1868830552">
                      <w:marLeft w:val="0"/>
                      <w:marRight w:val="0"/>
                      <w:marTop w:val="0"/>
                      <w:marBottom w:val="0"/>
                      <w:divBdr>
                        <w:top w:val="none" w:sz="0" w:space="0" w:color="auto"/>
                        <w:left w:val="none" w:sz="0" w:space="0" w:color="auto"/>
                        <w:bottom w:val="none" w:sz="0" w:space="0" w:color="auto"/>
                        <w:right w:val="none" w:sz="0" w:space="0" w:color="auto"/>
                      </w:divBdr>
                      <w:divsChild>
                        <w:div w:id="1387603890">
                          <w:marLeft w:val="0"/>
                          <w:marRight w:val="0"/>
                          <w:marTop w:val="0"/>
                          <w:marBottom w:val="0"/>
                          <w:divBdr>
                            <w:top w:val="none" w:sz="0" w:space="0" w:color="auto"/>
                            <w:left w:val="none" w:sz="0" w:space="0" w:color="auto"/>
                            <w:bottom w:val="none" w:sz="0" w:space="0" w:color="auto"/>
                            <w:right w:val="none" w:sz="0" w:space="0" w:color="auto"/>
                          </w:divBdr>
                          <w:divsChild>
                            <w:div w:id="1575313794">
                              <w:marLeft w:val="0"/>
                              <w:marRight w:val="0"/>
                              <w:marTop w:val="0"/>
                              <w:marBottom w:val="0"/>
                              <w:divBdr>
                                <w:top w:val="none" w:sz="0" w:space="0" w:color="auto"/>
                                <w:left w:val="none" w:sz="0" w:space="0" w:color="auto"/>
                                <w:bottom w:val="none" w:sz="0" w:space="0" w:color="auto"/>
                                <w:right w:val="none" w:sz="0" w:space="0" w:color="auto"/>
                              </w:divBdr>
                              <w:divsChild>
                                <w:div w:id="1388796386">
                                  <w:marLeft w:val="0"/>
                                  <w:marRight w:val="0"/>
                                  <w:marTop w:val="0"/>
                                  <w:marBottom w:val="0"/>
                                  <w:divBdr>
                                    <w:top w:val="none" w:sz="0" w:space="0" w:color="auto"/>
                                    <w:left w:val="none" w:sz="0" w:space="0" w:color="auto"/>
                                    <w:bottom w:val="none" w:sz="0" w:space="0" w:color="auto"/>
                                    <w:right w:val="none" w:sz="0" w:space="0" w:color="auto"/>
                                  </w:divBdr>
                                  <w:divsChild>
                                    <w:div w:id="424230241">
                                      <w:marLeft w:val="0"/>
                                      <w:marRight w:val="0"/>
                                      <w:marTop w:val="0"/>
                                      <w:marBottom w:val="0"/>
                                      <w:divBdr>
                                        <w:top w:val="none" w:sz="0" w:space="0" w:color="auto"/>
                                        <w:left w:val="none" w:sz="0" w:space="0" w:color="auto"/>
                                        <w:bottom w:val="none" w:sz="0" w:space="0" w:color="auto"/>
                                        <w:right w:val="none" w:sz="0" w:space="0" w:color="auto"/>
                                      </w:divBdr>
                                      <w:divsChild>
                                        <w:div w:id="210845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9638257">
                  <w:marLeft w:val="0"/>
                  <w:marRight w:val="0"/>
                  <w:marTop w:val="0"/>
                  <w:marBottom w:val="0"/>
                  <w:divBdr>
                    <w:top w:val="none" w:sz="0" w:space="0" w:color="auto"/>
                    <w:left w:val="none" w:sz="0" w:space="0" w:color="auto"/>
                    <w:bottom w:val="none" w:sz="0" w:space="0" w:color="auto"/>
                    <w:right w:val="none" w:sz="0" w:space="0" w:color="auto"/>
                  </w:divBdr>
                  <w:divsChild>
                    <w:div w:id="1935937139">
                      <w:marLeft w:val="0"/>
                      <w:marRight w:val="0"/>
                      <w:marTop w:val="0"/>
                      <w:marBottom w:val="0"/>
                      <w:divBdr>
                        <w:top w:val="none" w:sz="0" w:space="0" w:color="auto"/>
                        <w:left w:val="none" w:sz="0" w:space="0" w:color="auto"/>
                        <w:bottom w:val="none" w:sz="0" w:space="0" w:color="auto"/>
                        <w:right w:val="none" w:sz="0" w:space="0" w:color="auto"/>
                      </w:divBdr>
                      <w:divsChild>
                        <w:div w:id="95960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192485">
                  <w:marLeft w:val="0"/>
                  <w:marRight w:val="0"/>
                  <w:marTop w:val="0"/>
                  <w:marBottom w:val="0"/>
                  <w:divBdr>
                    <w:top w:val="none" w:sz="0" w:space="0" w:color="auto"/>
                    <w:left w:val="none" w:sz="0" w:space="0" w:color="auto"/>
                    <w:bottom w:val="none" w:sz="0" w:space="0" w:color="auto"/>
                    <w:right w:val="none" w:sz="0" w:space="0" w:color="auto"/>
                  </w:divBdr>
                </w:div>
                <w:div w:id="342171570">
                  <w:marLeft w:val="0"/>
                  <w:marRight w:val="0"/>
                  <w:marTop w:val="0"/>
                  <w:marBottom w:val="0"/>
                  <w:divBdr>
                    <w:top w:val="none" w:sz="0" w:space="0" w:color="auto"/>
                    <w:left w:val="none" w:sz="0" w:space="0" w:color="auto"/>
                    <w:bottom w:val="none" w:sz="0" w:space="0" w:color="auto"/>
                    <w:right w:val="none" w:sz="0" w:space="0" w:color="auto"/>
                  </w:divBdr>
                  <w:divsChild>
                    <w:div w:id="542792664">
                      <w:marLeft w:val="0"/>
                      <w:marRight w:val="0"/>
                      <w:marTop w:val="0"/>
                      <w:marBottom w:val="0"/>
                      <w:divBdr>
                        <w:top w:val="none" w:sz="0" w:space="0" w:color="auto"/>
                        <w:left w:val="none" w:sz="0" w:space="0" w:color="auto"/>
                        <w:bottom w:val="none" w:sz="0" w:space="0" w:color="auto"/>
                        <w:right w:val="none" w:sz="0" w:space="0" w:color="auto"/>
                      </w:divBdr>
                      <w:divsChild>
                        <w:div w:id="2020815636">
                          <w:marLeft w:val="0"/>
                          <w:marRight w:val="0"/>
                          <w:marTop w:val="0"/>
                          <w:marBottom w:val="0"/>
                          <w:divBdr>
                            <w:top w:val="none" w:sz="0" w:space="0" w:color="auto"/>
                            <w:left w:val="none" w:sz="0" w:space="0" w:color="auto"/>
                            <w:bottom w:val="none" w:sz="0" w:space="0" w:color="auto"/>
                            <w:right w:val="none" w:sz="0" w:space="0" w:color="auto"/>
                          </w:divBdr>
                          <w:divsChild>
                            <w:div w:id="289022281">
                              <w:marLeft w:val="0"/>
                              <w:marRight w:val="0"/>
                              <w:marTop w:val="0"/>
                              <w:marBottom w:val="0"/>
                              <w:divBdr>
                                <w:top w:val="none" w:sz="0" w:space="0" w:color="auto"/>
                                <w:left w:val="none" w:sz="0" w:space="0" w:color="auto"/>
                                <w:bottom w:val="none" w:sz="0" w:space="0" w:color="auto"/>
                                <w:right w:val="none" w:sz="0" w:space="0" w:color="auto"/>
                              </w:divBdr>
                              <w:divsChild>
                                <w:div w:id="1901089108">
                                  <w:marLeft w:val="0"/>
                                  <w:marRight w:val="0"/>
                                  <w:marTop w:val="0"/>
                                  <w:marBottom w:val="0"/>
                                  <w:divBdr>
                                    <w:top w:val="none" w:sz="0" w:space="0" w:color="auto"/>
                                    <w:left w:val="none" w:sz="0" w:space="0" w:color="auto"/>
                                    <w:bottom w:val="none" w:sz="0" w:space="0" w:color="auto"/>
                                    <w:right w:val="none" w:sz="0" w:space="0" w:color="auto"/>
                                  </w:divBdr>
                                  <w:divsChild>
                                    <w:div w:id="1507013688">
                                      <w:marLeft w:val="0"/>
                                      <w:marRight w:val="0"/>
                                      <w:marTop w:val="0"/>
                                      <w:marBottom w:val="0"/>
                                      <w:divBdr>
                                        <w:top w:val="none" w:sz="0" w:space="0" w:color="auto"/>
                                        <w:left w:val="none" w:sz="0" w:space="0" w:color="auto"/>
                                        <w:bottom w:val="none" w:sz="0" w:space="0" w:color="auto"/>
                                        <w:right w:val="none" w:sz="0" w:space="0" w:color="auto"/>
                                      </w:divBdr>
                                      <w:divsChild>
                                        <w:div w:id="75733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58040">
                  <w:marLeft w:val="0"/>
                  <w:marRight w:val="0"/>
                  <w:marTop w:val="0"/>
                  <w:marBottom w:val="0"/>
                  <w:divBdr>
                    <w:top w:val="none" w:sz="0" w:space="0" w:color="auto"/>
                    <w:left w:val="none" w:sz="0" w:space="0" w:color="auto"/>
                    <w:bottom w:val="none" w:sz="0" w:space="0" w:color="auto"/>
                    <w:right w:val="none" w:sz="0" w:space="0" w:color="auto"/>
                  </w:divBdr>
                  <w:divsChild>
                    <w:div w:id="1451122558">
                      <w:marLeft w:val="0"/>
                      <w:marRight w:val="0"/>
                      <w:marTop w:val="0"/>
                      <w:marBottom w:val="0"/>
                      <w:divBdr>
                        <w:top w:val="none" w:sz="0" w:space="0" w:color="auto"/>
                        <w:left w:val="none" w:sz="0" w:space="0" w:color="auto"/>
                        <w:bottom w:val="none" w:sz="0" w:space="0" w:color="auto"/>
                        <w:right w:val="none" w:sz="0" w:space="0" w:color="auto"/>
                      </w:divBdr>
                      <w:divsChild>
                        <w:div w:id="198561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023012">
                  <w:marLeft w:val="0"/>
                  <w:marRight w:val="0"/>
                  <w:marTop w:val="0"/>
                  <w:marBottom w:val="0"/>
                  <w:divBdr>
                    <w:top w:val="none" w:sz="0" w:space="0" w:color="auto"/>
                    <w:left w:val="none" w:sz="0" w:space="0" w:color="auto"/>
                    <w:bottom w:val="none" w:sz="0" w:space="0" w:color="auto"/>
                    <w:right w:val="none" w:sz="0" w:space="0" w:color="auto"/>
                  </w:divBdr>
                </w:div>
                <w:div w:id="722221116">
                  <w:marLeft w:val="0"/>
                  <w:marRight w:val="0"/>
                  <w:marTop w:val="0"/>
                  <w:marBottom w:val="0"/>
                  <w:divBdr>
                    <w:top w:val="none" w:sz="0" w:space="0" w:color="auto"/>
                    <w:left w:val="none" w:sz="0" w:space="0" w:color="auto"/>
                    <w:bottom w:val="none" w:sz="0" w:space="0" w:color="auto"/>
                    <w:right w:val="none" w:sz="0" w:space="0" w:color="auto"/>
                  </w:divBdr>
                  <w:divsChild>
                    <w:div w:id="1386375363">
                      <w:marLeft w:val="0"/>
                      <w:marRight w:val="0"/>
                      <w:marTop w:val="0"/>
                      <w:marBottom w:val="0"/>
                      <w:divBdr>
                        <w:top w:val="none" w:sz="0" w:space="0" w:color="auto"/>
                        <w:left w:val="none" w:sz="0" w:space="0" w:color="auto"/>
                        <w:bottom w:val="none" w:sz="0" w:space="0" w:color="auto"/>
                        <w:right w:val="none" w:sz="0" w:space="0" w:color="auto"/>
                      </w:divBdr>
                      <w:divsChild>
                        <w:div w:id="1546873472">
                          <w:marLeft w:val="0"/>
                          <w:marRight w:val="0"/>
                          <w:marTop w:val="0"/>
                          <w:marBottom w:val="0"/>
                          <w:divBdr>
                            <w:top w:val="none" w:sz="0" w:space="0" w:color="auto"/>
                            <w:left w:val="none" w:sz="0" w:space="0" w:color="auto"/>
                            <w:bottom w:val="none" w:sz="0" w:space="0" w:color="auto"/>
                            <w:right w:val="none" w:sz="0" w:space="0" w:color="auto"/>
                          </w:divBdr>
                          <w:divsChild>
                            <w:div w:id="388386754">
                              <w:marLeft w:val="0"/>
                              <w:marRight w:val="0"/>
                              <w:marTop w:val="0"/>
                              <w:marBottom w:val="0"/>
                              <w:divBdr>
                                <w:top w:val="none" w:sz="0" w:space="0" w:color="auto"/>
                                <w:left w:val="none" w:sz="0" w:space="0" w:color="auto"/>
                                <w:bottom w:val="none" w:sz="0" w:space="0" w:color="auto"/>
                                <w:right w:val="none" w:sz="0" w:space="0" w:color="auto"/>
                              </w:divBdr>
                              <w:divsChild>
                                <w:div w:id="2018992886">
                                  <w:marLeft w:val="0"/>
                                  <w:marRight w:val="0"/>
                                  <w:marTop w:val="0"/>
                                  <w:marBottom w:val="0"/>
                                  <w:divBdr>
                                    <w:top w:val="none" w:sz="0" w:space="0" w:color="auto"/>
                                    <w:left w:val="none" w:sz="0" w:space="0" w:color="auto"/>
                                    <w:bottom w:val="none" w:sz="0" w:space="0" w:color="auto"/>
                                    <w:right w:val="none" w:sz="0" w:space="0" w:color="auto"/>
                                  </w:divBdr>
                                  <w:divsChild>
                                    <w:div w:id="12801270">
                                      <w:marLeft w:val="0"/>
                                      <w:marRight w:val="0"/>
                                      <w:marTop w:val="0"/>
                                      <w:marBottom w:val="0"/>
                                      <w:divBdr>
                                        <w:top w:val="none" w:sz="0" w:space="0" w:color="auto"/>
                                        <w:left w:val="none" w:sz="0" w:space="0" w:color="auto"/>
                                        <w:bottom w:val="none" w:sz="0" w:space="0" w:color="auto"/>
                                        <w:right w:val="none" w:sz="0" w:space="0" w:color="auto"/>
                                      </w:divBdr>
                                      <w:divsChild>
                                        <w:div w:id="164778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948559">
                  <w:marLeft w:val="0"/>
                  <w:marRight w:val="0"/>
                  <w:marTop w:val="0"/>
                  <w:marBottom w:val="0"/>
                  <w:divBdr>
                    <w:top w:val="none" w:sz="0" w:space="0" w:color="auto"/>
                    <w:left w:val="none" w:sz="0" w:space="0" w:color="auto"/>
                    <w:bottom w:val="none" w:sz="0" w:space="0" w:color="auto"/>
                    <w:right w:val="none" w:sz="0" w:space="0" w:color="auto"/>
                  </w:divBdr>
                  <w:divsChild>
                    <w:div w:id="4479643">
                      <w:marLeft w:val="0"/>
                      <w:marRight w:val="0"/>
                      <w:marTop w:val="0"/>
                      <w:marBottom w:val="0"/>
                      <w:divBdr>
                        <w:top w:val="none" w:sz="0" w:space="0" w:color="auto"/>
                        <w:left w:val="none" w:sz="0" w:space="0" w:color="auto"/>
                        <w:bottom w:val="none" w:sz="0" w:space="0" w:color="auto"/>
                        <w:right w:val="none" w:sz="0" w:space="0" w:color="auto"/>
                      </w:divBdr>
                      <w:divsChild>
                        <w:div w:id="189924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711350">
                  <w:marLeft w:val="0"/>
                  <w:marRight w:val="0"/>
                  <w:marTop w:val="0"/>
                  <w:marBottom w:val="0"/>
                  <w:divBdr>
                    <w:top w:val="none" w:sz="0" w:space="0" w:color="auto"/>
                    <w:left w:val="none" w:sz="0" w:space="0" w:color="auto"/>
                    <w:bottom w:val="none" w:sz="0" w:space="0" w:color="auto"/>
                    <w:right w:val="none" w:sz="0" w:space="0" w:color="auto"/>
                  </w:divBdr>
                </w:div>
                <w:div w:id="1634485887">
                  <w:marLeft w:val="0"/>
                  <w:marRight w:val="0"/>
                  <w:marTop w:val="0"/>
                  <w:marBottom w:val="0"/>
                  <w:divBdr>
                    <w:top w:val="none" w:sz="0" w:space="0" w:color="auto"/>
                    <w:left w:val="none" w:sz="0" w:space="0" w:color="auto"/>
                    <w:bottom w:val="none" w:sz="0" w:space="0" w:color="auto"/>
                    <w:right w:val="none" w:sz="0" w:space="0" w:color="auto"/>
                  </w:divBdr>
                  <w:divsChild>
                    <w:div w:id="1610353667">
                      <w:marLeft w:val="0"/>
                      <w:marRight w:val="0"/>
                      <w:marTop w:val="0"/>
                      <w:marBottom w:val="0"/>
                      <w:divBdr>
                        <w:top w:val="none" w:sz="0" w:space="0" w:color="auto"/>
                        <w:left w:val="none" w:sz="0" w:space="0" w:color="auto"/>
                        <w:bottom w:val="none" w:sz="0" w:space="0" w:color="auto"/>
                        <w:right w:val="none" w:sz="0" w:space="0" w:color="auto"/>
                      </w:divBdr>
                      <w:divsChild>
                        <w:div w:id="721514059">
                          <w:marLeft w:val="0"/>
                          <w:marRight w:val="0"/>
                          <w:marTop w:val="0"/>
                          <w:marBottom w:val="0"/>
                          <w:divBdr>
                            <w:top w:val="none" w:sz="0" w:space="0" w:color="auto"/>
                            <w:left w:val="none" w:sz="0" w:space="0" w:color="auto"/>
                            <w:bottom w:val="none" w:sz="0" w:space="0" w:color="auto"/>
                            <w:right w:val="none" w:sz="0" w:space="0" w:color="auto"/>
                          </w:divBdr>
                          <w:divsChild>
                            <w:div w:id="1608153484">
                              <w:marLeft w:val="0"/>
                              <w:marRight w:val="0"/>
                              <w:marTop w:val="0"/>
                              <w:marBottom w:val="0"/>
                              <w:divBdr>
                                <w:top w:val="none" w:sz="0" w:space="0" w:color="auto"/>
                                <w:left w:val="none" w:sz="0" w:space="0" w:color="auto"/>
                                <w:bottom w:val="none" w:sz="0" w:space="0" w:color="auto"/>
                                <w:right w:val="none" w:sz="0" w:space="0" w:color="auto"/>
                              </w:divBdr>
                              <w:divsChild>
                                <w:div w:id="1645742136">
                                  <w:marLeft w:val="0"/>
                                  <w:marRight w:val="0"/>
                                  <w:marTop w:val="0"/>
                                  <w:marBottom w:val="0"/>
                                  <w:divBdr>
                                    <w:top w:val="none" w:sz="0" w:space="0" w:color="auto"/>
                                    <w:left w:val="none" w:sz="0" w:space="0" w:color="auto"/>
                                    <w:bottom w:val="none" w:sz="0" w:space="0" w:color="auto"/>
                                    <w:right w:val="none" w:sz="0" w:space="0" w:color="auto"/>
                                  </w:divBdr>
                                  <w:divsChild>
                                    <w:div w:id="654533415">
                                      <w:marLeft w:val="0"/>
                                      <w:marRight w:val="0"/>
                                      <w:marTop w:val="0"/>
                                      <w:marBottom w:val="0"/>
                                      <w:divBdr>
                                        <w:top w:val="none" w:sz="0" w:space="0" w:color="auto"/>
                                        <w:left w:val="none" w:sz="0" w:space="0" w:color="auto"/>
                                        <w:bottom w:val="none" w:sz="0" w:space="0" w:color="auto"/>
                                        <w:right w:val="none" w:sz="0" w:space="0" w:color="auto"/>
                                      </w:divBdr>
                                      <w:divsChild>
                                        <w:div w:id="47174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536625">
                  <w:marLeft w:val="0"/>
                  <w:marRight w:val="0"/>
                  <w:marTop w:val="0"/>
                  <w:marBottom w:val="0"/>
                  <w:divBdr>
                    <w:top w:val="none" w:sz="0" w:space="0" w:color="auto"/>
                    <w:left w:val="none" w:sz="0" w:space="0" w:color="auto"/>
                    <w:bottom w:val="none" w:sz="0" w:space="0" w:color="auto"/>
                    <w:right w:val="none" w:sz="0" w:space="0" w:color="auto"/>
                  </w:divBdr>
                  <w:divsChild>
                    <w:div w:id="1536042294">
                      <w:marLeft w:val="0"/>
                      <w:marRight w:val="0"/>
                      <w:marTop w:val="0"/>
                      <w:marBottom w:val="0"/>
                      <w:divBdr>
                        <w:top w:val="none" w:sz="0" w:space="0" w:color="auto"/>
                        <w:left w:val="none" w:sz="0" w:space="0" w:color="auto"/>
                        <w:bottom w:val="none" w:sz="0" w:space="0" w:color="auto"/>
                        <w:right w:val="none" w:sz="0" w:space="0" w:color="auto"/>
                      </w:divBdr>
                      <w:divsChild>
                        <w:div w:id="49140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656764">
                  <w:marLeft w:val="0"/>
                  <w:marRight w:val="0"/>
                  <w:marTop w:val="0"/>
                  <w:marBottom w:val="0"/>
                  <w:divBdr>
                    <w:top w:val="none" w:sz="0" w:space="0" w:color="auto"/>
                    <w:left w:val="none" w:sz="0" w:space="0" w:color="auto"/>
                    <w:bottom w:val="none" w:sz="0" w:space="0" w:color="auto"/>
                    <w:right w:val="none" w:sz="0" w:space="0" w:color="auto"/>
                  </w:divBdr>
                </w:div>
                <w:div w:id="1491562595">
                  <w:marLeft w:val="0"/>
                  <w:marRight w:val="0"/>
                  <w:marTop w:val="0"/>
                  <w:marBottom w:val="0"/>
                  <w:divBdr>
                    <w:top w:val="none" w:sz="0" w:space="0" w:color="auto"/>
                    <w:left w:val="none" w:sz="0" w:space="0" w:color="auto"/>
                    <w:bottom w:val="none" w:sz="0" w:space="0" w:color="auto"/>
                    <w:right w:val="none" w:sz="0" w:space="0" w:color="auto"/>
                  </w:divBdr>
                  <w:divsChild>
                    <w:div w:id="174928518">
                      <w:marLeft w:val="0"/>
                      <w:marRight w:val="0"/>
                      <w:marTop w:val="0"/>
                      <w:marBottom w:val="0"/>
                      <w:divBdr>
                        <w:top w:val="none" w:sz="0" w:space="0" w:color="auto"/>
                        <w:left w:val="none" w:sz="0" w:space="0" w:color="auto"/>
                        <w:bottom w:val="none" w:sz="0" w:space="0" w:color="auto"/>
                        <w:right w:val="none" w:sz="0" w:space="0" w:color="auto"/>
                      </w:divBdr>
                      <w:divsChild>
                        <w:div w:id="1705057956">
                          <w:marLeft w:val="0"/>
                          <w:marRight w:val="0"/>
                          <w:marTop w:val="0"/>
                          <w:marBottom w:val="0"/>
                          <w:divBdr>
                            <w:top w:val="none" w:sz="0" w:space="0" w:color="auto"/>
                            <w:left w:val="none" w:sz="0" w:space="0" w:color="auto"/>
                            <w:bottom w:val="none" w:sz="0" w:space="0" w:color="auto"/>
                            <w:right w:val="none" w:sz="0" w:space="0" w:color="auto"/>
                          </w:divBdr>
                          <w:divsChild>
                            <w:div w:id="2123837579">
                              <w:marLeft w:val="0"/>
                              <w:marRight w:val="0"/>
                              <w:marTop w:val="0"/>
                              <w:marBottom w:val="0"/>
                              <w:divBdr>
                                <w:top w:val="none" w:sz="0" w:space="0" w:color="auto"/>
                                <w:left w:val="none" w:sz="0" w:space="0" w:color="auto"/>
                                <w:bottom w:val="none" w:sz="0" w:space="0" w:color="auto"/>
                                <w:right w:val="none" w:sz="0" w:space="0" w:color="auto"/>
                              </w:divBdr>
                              <w:divsChild>
                                <w:div w:id="1839150821">
                                  <w:marLeft w:val="0"/>
                                  <w:marRight w:val="0"/>
                                  <w:marTop w:val="0"/>
                                  <w:marBottom w:val="0"/>
                                  <w:divBdr>
                                    <w:top w:val="none" w:sz="0" w:space="0" w:color="auto"/>
                                    <w:left w:val="none" w:sz="0" w:space="0" w:color="auto"/>
                                    <w:bottom w:val="none" w:sz="0" w:space="0" w:color="auto"/>
                                    <w:right w:val="none" w:sz="0" w:space="0" w:color="auto"/>
                                  </w:divBdr>
                                  <w:divsChild>
                                    <w:div w:id="102767961">
                                      <w:marLeft w:val="0"/>
                                      <w:marRight w:val="0"/>
                                      <w:marTop w:val="0"/>
                                      <w:marBottom w:val="0"/>
                                      <w:divBdr>
                                        <w:top w:val="none" w:sz="0" w:space="0" w:color="auto"/>
                                        <w:left w:val="none" w:sz="0" w:space="0" w:color="auto"/>
                                        <w:bottom w:val="none" w:sz="0" w:space="0" w:color="auto"/>
                                        <w:right w:val="none" w:sz="0" w:space="0" w:color="auto"/>
                                      </w:divBdr>
                                      <w:divsChild>
                                        <w:div w:id="10157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6325727">
                  <w:marLeft w:val="0"/>
                  <w:marRight w:val="0"/>
                  <w:marTop w:val="0"/>
                  <w:marBottom w:val="0"/>
                  <w:divBdr>
                    <w:top w:val="none" w:sz="0" w:space="0" w:color="auto"/>
                    <w:left w:val="none" w:sz="0" w:space="0" w:color="auto"/>
                    <w:bottom w:val="none" w:sz="0" w:space="0" w:color="auto"/>
                    <w:right w:val="none" w:sz="0" w:space="0" w:color="auto"/>
                  </w:divBdr>
                  <w:divsChild>
                    <w:div w:id="1720979680">
                      <w:marLeft w:val="0"/>
                      <w:marRight w:val="0"/>
                      <w:marTop w:val="0"/>
                      <w:marBottom w:val="0"/>
                      <w:divBdr>
                        <w:top w:val="none" w:sz="0" w:space="0" w:color="auto"/>
                        <w:left w:val="none" w:sz="0" w:space="0" w:color="auto"/>
                        <w:bottom w:val="none" w:sz="0" w:space="0" w:color="auto"/>
                        <w:right w:val="none" w:sz="0" w:space="0" w:color="auto"/>
                      </w:divBdr>
                      <w:divsChild>
                        <w:div w:id="5028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29198">
                  <w:marLeft w:val="0"/>
                  <w:marRight w:val="0"/>
                  <w:marTop w:val="0"/>
                  <w:marBottom w:val="0"/>
                  <w:divBdr>
                    <w:top w:val="none" w:sz="0" w:space="0" w:color="auto"/>
                    <w:left w:val="none" w:sz="0" w:space="0" w:color="auto"/>
                    <w:bottom w:val="none" w:sz="0" w:space="0" w:color="auto"/>
                    <w:right w:val="none" w:sz="0" w:space="0" w:color="auto"/>
                  </w:divBdr>
                  <w:divsChild>
                    <w:div w:id="262425637">
                      <w:marLeft w:val="0"/>
                      <w:marRight w:val="0"/>
                      <w:marTop w:val="0"/>
                      <w:marBottom w:val="0"/>
                      <w:divBdr>
                        <w:top w:val="none" w:sz="0" w:space="0" w:color="auto"/>
                        <w:left w:val="none" w:sz="0" w:space="0" w:color="auto"/>
                        <w:bottom w:val="none" w:sz="0" w:space="0" w:color="auto"/>
                        <w:right w:val="none" w:sz="0" w:space="0" w:color="auto"/>
                      </w:divBdr>
                      <w:divsChild>
                        <w:div w:id="276331913">
                          <w:marLeft w:val="0"/>
                          <w:marRight w:val="0"/>
                          <w:marTop w:val="0"/>
                          <w:marBottom w:val="0"/>
                          <w:divBdr>
                            <w:top w:val="none" w:sz="0" w:space="0" w:color="auto"/>
                            <w:left w:val="none" w:sz="0" w:space="0" w:color="auto"/>
                            <w:bottom w:val="none" w:sz="0" w:space="0" w:color="auto"/>
                            <w:right w:val="none" w:sz="0" w:space="0" w:color="auto"/>
                          </w:divBdr>
                          <w:divsChild>
                            <w:div w:id="1639453374">
                              <w:marLeft w:val="0"/>
                              <w:marRight w:val="0"/>
                              <w:marTop w:val="0"/>
                              <w:marBottom w:val="0"/>
                              <w:divBdr>
                                <w:top w:val="none" w:sz="0" w:space="0" w:color="auto"/>
                                <w:left w:val="none" w:sz="0" w:space="0" w:color="auto"/>
                                <w:bottom w:val="none" w:sz="0" w:space="0" w:color="auto"/>
                                <w:right w:val="none" w:sz="0" w:space="0" w:color="auto"/>
                              </w:divBdr>
                              <w:divsChild>
                                <w:div w:id="1075973570">
                                  <w:marLeft w:val="0"/>
                                  <w:marRight w:val="0"/>
                                  <w:marTop w:val="0"/>
                                  <w:marBottom w:val="0"/>
                                  <w:divBdr>
                                    <w:top w:val="none" w:sz="0" w:space="0" w:color="auto"/>
                                    <w:left w:val="none" w:sz="0" w:space="0" w:color="auto"/>
                                    <w:bottom w:val="none" w:sz="0" w:space="0" w:color="auto"/>
                                    <w:right w:val="none" w:sz="0" w:space="0" w:color="auto"/>
                                  </w:divBdr>
                                  <w:divsChild>
                                    <w:div w:id="475880256">
                                      <w:marLeft w:val="0"/>
                                      <w:marRight w:val="0"/>
                                      <w:marTop w:val="0"/>
                                      <w:marBottom w:val="0"/>
                                      <w:divBdr>
                                        <w:top w:val="none" w:sz="0" w:space="0" w:color="auto"/>
                                        <w:left w:val="none" w:sz="0" w:space="0" w:color="auto"/>
                                        <w:bottom w:val="none" w:sz="0" w:space="0" w:color="auto"/>
                                        <w:right w:val="none" w:sz="0" w:space="0" w:color="auto"/>
                                      </w:divBdr>
                                      <w:divsChild>
                                        <w:div w:id="164149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9239442">
                  <w:marLeft w:val="0"/>
                  <w:marRight w:val="0"/>
                  <w:marTop w:val="0"/>
                  <w:marBottom w:val="0"/>
                  <w:divBdr>
                    <w:top w:val="none" w:sz="0" w:space="0" w:color="auto"/>
                    <w:left w:val="none" w:sz="0" w:space="0" w:color="auto"/>
                    <w:bottom w:val="none" w:sz="0" w:space="0" w:color="auto"/>
                    <w:right w:val="none" w:sz="0" w:space="0" w:color="auto"/>
                  </w:divBdr>
                  <w:divsChild>
                    <w:div w:id="1628656343">
                      <w:marLeft w:val="0"/>
                      <w:marRight w:val="0"/>
                      <w:marTop w:val="0"/>
                      <w:marBottom w:val="0"/>
                      <w:divBdr>
                        <w:top w:val="none" w:sz="0" w:space="0" w:color="auto"/>
                        <w:left w:val="none" w:sz="0" w:space="0" w:color="auto"/>
                        <w:bottom w:val="none" w:sz="0" w:space="0" w:color="auto"/>
                        <w:right w:val="none" w:sz="0" w:space="0" w:color="auto"/>
                      </w:divBdr>
                      <w:divsChild>
                        <w:div w:id="138445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461741">
                  <w:marLeft w:val="0"/>
                  <w:marRight w:val="0"/>
                  <w:marTop w:val="0"/>
                  <w:marBottom w:val="0"/>
                  <w:divBdr>
                    <w:top w:val="none" w:sz="0" w:space="0" w:color="auto"/>
                    <w:left w:val="none" w:sz="0" w:space="0" w:color="auto"/>
                    <w:bottom w:val="none" w:sz="0" w:space="0" w:color="auto"/>
                    <w:right w:val="none" w:sz="0" w:space="0" w:color="auto"/>
                  </w:divBdr>
                  <w:divsChild>
                    <w:div w:id="549608986">
                      <w:marLeft w:val="0"/>
                      <w:marRight w:val="0"/>
                      <w:marTop w:val="0"/>
                      <w:marBottom w:val="0"/>
                      <w:divBdr>
                        <w:top w:val="none" w:sz="0" w:space="0" w:color="auto"/>
                        <w:left w:val="none" w:sz="0" w:space="0" w:color="auto"/>
                        <w:bottom w:val="none" w:sz="0" w:space="0" w:color="auto"/>
                        <w:right w:val="none" w:sz="0" w:space="0" w:color="auto"/>
                      </w:divBdr>
                      <w:divsChild>
                        <w:div w:id="2053532270">
                          <w:marLeft w:val="0"/>
                          <w:marRight w:val="0"/>
                          <w:marTop w:val="0"/>
                          <w:marBottom w:val="0"/>
                          <w:divBdr>
                            <w:top w:val="none" w:sz="0" w:space="0" w:color="auto"/>
                            <w:left w:val="none" w:sz="0" w:space="0" w:color="auto"/>
                            <w:bottom w:val="none" w:sz="0" w:space="0" w:color="auto"/>
                            <w:right w:val="none" w:sz="0" w:space="0" w:color="auto"/>
                          </w:divBdr>
                          <w:divsChild>
                            <w:div w:id="1900826112">
                              <w:marLeft w:val="0"/>
                              <w:marRight w:val="0"/>
                              <w:marTop w:val="0"/>
                              <w:marBottom w:val="0"/>
                              <w:divBdr>
                                <w:top w:val="none" w:sz="0" w:space="0" w:color="auto"/>
                                <w:left w:val="none" w:sz="0" w:space="0" w:color="auto"/>
                                <w:bottom w:val="none" w:sz="0" w:space="0" w:color="auto"/>
                                <w:right w:val="none" w:sz="0" w:space="0" w:color="auto"/>
                              </w:divBdr>
                              <w:divsChild>
                                <w:div w:id="283388273">
                                  <w:marLeft w:val="0"/>
                                  <w:marRight w:val="0"/>
                                  <w:marTop w:val="0"/>
                                  <w:marBottom w:val="0"/>
                                  <w:divBdr>
                                    <w:top w:val="none" w:sz="0" w:space="0" w:color="auto"/>
                                    <w:left w:val="none" w:sz="0" w:space="0" w:color="auto"/>
                                    <w:bottom w:val="none" w:sz="0" w:space="0" w:color="auto"/>
                                    <w:right w:val="none" w:sz="0" w:space="0" w:color="auto"/>
                                  </w:divBdr>
                                  <w:divsChild>
                                    <w:div w:id="214196985">
                                      <w:marLeft w:val="0"/>
                                      <w:marRight w:val="0"/>
                                      <w:marTop w:val="0"/>
                                      <w:marBottom w:val="0"/>
                                      <w:divBdr>
                                        <w:top w:val="none" w:sz="0" w:space="0" w:color="auto"/>
                                        <w:left w:val="none" w:sz="0" w:space="0" w:color="auto"/>
                                        <w:bottom w:val="none" w:sz="0" w:space="0" w:color="auto"/>
                                        <w:right w:val="none" w:sz="0" w:space="0" w:color="auto"/>
                                      </w:divBdr>
                                      <w:divsChild>
                                        <w:div w:id="15796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741929">
                  <w:marLeft w:val="0"/>
                  <w:marRight w:val="0"/>
                  <w:marTop w:val="0"/>
                  <w:marBottom w:val="0"/>
                  <w:divBdr>
                    <w:top w:val="none" w:sz="0" w:space="0" w:color="auto"/>
                    <w:left w:val="none" w:sz="0" w:space="0" w:color="auto"/>
                    <w:bottom w:val="none" w:sz="0" w:space="0" w:color="auto"/>
                    <w:right w:val="none" w:sz="0" w:space="0" w:color="auto"/>
                  </w:divBdr>
                  <w:divsChild>
                    <w:div w:id="273296279">
                      <w:marLeft w:val="0"/>
                      <w:marRight w:val="0"/>
                      <w:marTop w:val="0"/>
                      <w:marBottom w:val="0"/>
                      <w:divBdr>
                        <w:top w:val="none" w:sz="0" w:space="0" w:color="auto"/>
                        <w:left w:val="none" w:sz="0" w:space="0" w:color="auto"/>
                        <w:bottom w:val="none" w:sz="0" w:space="0" w:color="auto"/>
                        <w:right w:val="none" w:sz="0" w:space="0" w:color="auto"/>
                      </w:divBdr>
                      <w:divsChild>
                        <w:div w:id="169885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89481">
                  <w:marLeft w:val="0"/>
                  <w:marRight w:val="0"/>
                  <w:marTop w:val="0"/>
                  <w:marBottom w:val="0"/>
                  <w:divBdr>
                    <w:top w:val="none" w:sz="0" w:space="0" w:color="auto"/>
                    <w:left w:val="none" w:sz="0" w:space="0" w:color="auto"/>
                    <w:bottom w:val="none" w:sz="0" w:space="0" w:color="auto"/>
                    <w:right w:val="none" w:sz="0" w:space="0" w:color="auto"/>
                  </w:divBdr>
                  <w:divsChild>
                    <w:div w:id="429474437">
                      <w:marLeft w:val="0"/>
                      <w:marRight w:val="0"/>
                      <w:marTop w:val="0"/>
                      <w:marBottom w:val="0"/>
                      <w:divBdr>
                        <w:top w:val="none" w:sz="0" w:space="0" w:color="auto"/>
                        <w:left w:val="none" w:sz="0" w:space="0" w:color="auto"/>
                        <w:bottom w:val="none" w:sz="0" w:space="0" w:color="auto"/>
                        <w:right w:val="none" w:sz="0" w:space="0" w:color="auto"/>
                      </w:divBdr>
                      <w:divsChild>
                        <w:div w:id="523370543">
                          <w:marLeft w:val="0"/>
                          <w:marRight w:val="0"/>
                          <w:marTop w:val="0"/>
                          <w:marBottom w:val="0"/>
                          <w:divBdr>
                            <w:top w:val="none" w:sz="0" w:space="0" w:color="auto"/>
                            <w:left w:val="none" w:sz="0" w:space="0" w:color="auto"/>
                            <w:bottom w:val="none" w:sz="0" w:space="0" w:color="auto"/>
                            <w:right w:val="none" w:sz="0" w:space="0" w:color="auto"/>
                          </w:divBdr>
                          <w:divsChild>
                            <w:div w:id="576792830">
                              <w:marLeft w:val="0"/>
                              <w:marRight w:val="0"/>
                              <w:marTop w:val="0"/>
                              <w:marBottom w:val="0"/>
                              <w:divBdr>
                                <w:top w:val="none" w:sz="0" w:space="0" w:color="auto"/>
                                <w:left w:val="none" w:sz="0" w:space="0" w:color="auto"/>
                                <w:bottom w:val="none" w:sz="0" w:space="0" w:color="auto"/>
                                <w:right w:val="none" w:sz="0" w:space="0" w:color="auto"/>
                              </w:divBdr>
                              <w:divsChild>
                                <w:div w:id="213204216">
                                  <w:marLeft w:val="0"/>
                                  <w:marRight w:val="0"/>
                                  <w:marTop w:val="0"/>
                                  <w:marBottom w:val="0"/>
                                  <w:divBdr>
                                    <w:top w:val="none" w:sz="0" w:space="0" w:color="auto"/>
                                    <w:left w:val="none" w:sz="0" w:space="0" w:color="auto"/>
                                    <w:bottom w:val="none" w:sz="0" w:space="0" w:color="auto"/>
                                    <w:right w:val="none" w:sz="0" w:space="0" w:color="auto"/>
                                  </w:divBdr>
                                  <w:divsChild>
                                    <w:div w:id="382019690">
                                      <w:marLeft w:val="0"/>
                                      <w:marRight w:val="0"/>
                                      <w:marTop w:val="0"/>
                                      <w:marBottom w:val="0"/>
                                      <w:divBdr>
                                        <w:top w:val="none" w:sz="0" w:space="0" w:color="auto"/>
                                        <w:left w:val="none" w:sz="0" w:space="0" w:color="auto"/>
                                        <w:bottom w:val="none" w:sz="0" w:space="0" w:color="auto"/>
                                        <w:right w:val="none" w:sz="0" w:space="0" w:color="auto"/>
                                      </w:divBdr>
                                      <w:divsChild>
                                        <w:div w:id="26634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9070988">
                  <w:marLeft w:val="0"/>
                  <w:marRight w:val="0"/>
                  <w:marTop w:val="0"/>
                  <w:marBottom w:val="0"/>
                  <w:divBdr>
                    <w:top w:val="none" w:sz="0" w:space="0" w:color="auto"/>
                    <w:left w:val="none" w:sz="0" w:space="0" w:color="auto"/>
                    <w:bottom w:val="none" w:sz="0" w:space="0" w:color="auto"/>
                    <w:right w:val="none" w:sz="0" w:space="0" w:color="auto"/>
                  </w:divBdr>
                  <w:divsChild>
                    <w:div w:id="145325797">
                      <w:marLeft w:val="0"/>
                      <w:marRight w:val="0"/>
                      <w:marTop w:val="0"/>
                      <w:marBottom w:val="0"/>
                      <w:divBdr>
                        <w:top w:val="none" w:sz="0" w:space="0" w:color="auto"/>
                        <w:left w:val="none" w:sz="0" w:space="0" w:color="auto"/>
                        <w:bottom w:val="none" w:sz="0" w:space="0" w:color="auto"/>
                        <w:right w:val="none" w:sz="0" w:space="0" w:color="auto"/>
                      </w:divBdr>
                      <w:divsChild>
                        <w:div w:id="1345747336">
                          <w:marLeft w:val="0"/>
                          <w:marRight w:val="0"/>
                          <w:marTop w:val="0"/>
                          <w:marBottom w:val="0"/>
                          <w:divBdr>
                            <w:top w:val="none" w:sz="0" w:space="0" w:color="auto"/>
                            <w:left w:val="none" w:sz="0" w:space="0" w:color="auto"/>
                            <w:bottom w:val="none" w:sz="0" w:space="0" w:color="auto"/>
                            <w:right w:val="none" w:sz="0" w:space="0" w:color="auto"/>
                          </w:divBdr>
                          <w:divsChild>
                            <w:div w:id="713622190">
                              <w:marLeft w:val="0"/>
                              <w:marRight w:val="0"/>
                              <w:marTop w:val="0"/>
                              <w:marBottom w:val="0"/>
                              <w:divBdr>
                                <w:top w:val="none" w:sz="0" w:space="0" w:color="auto"/>
                                <w:left w:val="none" w:sz="0" w:space="0" w:color="auto"/>
                                <w:bottom w:val="none" w:sz="0" w:space="0" w:color="auto"/>
                                <w:right w:val="none" w:sz="0" w:space="0" w:color="auto"/>
                              </w:divBdr>
                              <w:divsChild>
                                <w:div w:id="230890659">
                                  <w:marLeft w:val="0"/>
                                  <w:marRight w:val="0"/>
                                  <w:marTop w:val="0"/>
                                  <w:marBottom w:val="0"/>
                                  <w:divBdr>
                                    <w:top w:val="none" w:sz="0" w:space="0" w:color="auto"/>
                                    <w:left w:val="none" w:sz="0" w:space="0" w:color="auto"/>
                                    <w:bottom w:val="none" w:sz="0" w:space="0" w:color="auto"/>
                                    <w:right w:val="none" w:sz="0" w:space="0" w:color="auto"/>
                                  </w:divBdr>
                                  <w:divsChild>
                                    <w:div w:id="29202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5243678">
                  <w:marLeft w:val="0"/>
                  <w:marRight w:val="0"/>
                  <w:marTop w:val="0"/>
                  <w:marBottom w:val="0"/>
                  <w:divBdr>
                    <w:top w:val="none" w:sz="0" w:space="0" w:color="auto"/>
                    <w:left w:val="none" w:sz="0" w:space="0" w:color="auto"/>
                    <w:bottom w:val="none" w:sz="0" w:space="0" w:color="auto"/>
                    <w:right w:val="none" w:sz="0" w:space="0" w:color="auto"/>
                  </w:divBdr>
                  <w:divsChild>
                    <w:div w:id="1601331369">
                      <w:marLeft w:val="0"/>
                      <w:marRight w:val="0"/>
                      <w:marTop w:val="0"/>
                      <w:marBottom w:val="0"/>
                      <w:divBdr>
                        <w:top w:val="none" w:sz="0" w:space="0" w:color="auto"/>
                        <w:left w:val="none" w:sz="0" w:space="0" w:color="auto"/>
                        <w:bottom w:val="none" w:sz="0" w:space="0" w:color="auto"/>
                        <w:right w:val="none" w:sz="0" w:space="0" w:color="auto"/>
                      </w:divBdr>
                      <w:divsChild>
                        <w:div w:id="837234710">
                          <w:marLeft w:val="0"/>
                          <w:marRight w:val="0"/>
                          <w:marTop w:val="0"/>
                          <w:marBottom w:val="0"/>
                          <w:divBdr>
                            <w:top w:val="none" w:sz="0" w:space="0" w:color="auto"/>
                            <w:left w:val="none" w:sz="0" w:space="0" w:color="auto"/>
                            <w:bottom w:val="none" w:sz="0" w:space="0" w:color="auto"/>
                            <w:right w:val="none" w:sz="0" w:space="0" w:color="auto"/>
                          </w:divBdr>
                          <w:divsChild>
                            <w:div w:id="1816876273">
                              <w:marLeft w:val="0"/>
                              <w:marRight w:val="0"/>
                              <w:marTop w:val="0"/>
                              <w:marBottom w:val="0"/>
                              <w:divBdr>
                                <w:top w:val="none" w:sz="0" w:space="0" w:color="auto"/>
                                <w:left w:val="none" w:sz="0" w:space="0" w:color="auto"/>
                                <w:bottom w:val="none" w:sz="0" w:space="0" w:color="auto"/>
                                <w:right w:val="none" w:sz="0" w:space="0" w:color="auto"/>
                              </w:divBdr>
                              <w:divsChild>
                                <w:div w:id="1276518462">
                                  <w:marLeft w:val="0"/>
                                  <w:marRight w:val="0"/>
                                  <w:marTop w:val="0"/>
                                  <w:marBottom w:val="0"/>
                                  <w:divBdr>
                                    <w:top w:val="none" w:sz="0" w:space="0" w:color="auto"/>
                                    <w:left w:val="none" w:sz="0" w:space="0" w:color="auto"/>
                                    <w:bottom w:val="none" w:sz="0" w:space="0" w:color="auto"/>
                                    <w:right w:val="none" w:sz="0" w:space="0" w:color="auto"/>
                                  </w:divBdr>
                                  <w:divsChild>
                                    <w:div w:id="1315524986">
                                      <w:marLeft w:val="0"/>
                                      <w:marRight w:val="0"/>
                                      <w:marTop w:val="0"/>
                                      <w:marBottom w:val="0"/>
                                      <w:divBdr>
                                        <w:top w:val="none" w:sz="0" w:space="0" w:color="auto"/>
                                        <w:left w:val="none" w:sz="0" w:space="0" w:color="auto"/>
                                        <w:bottom w:val="none" w:sz="0" w:space="0" w:color="auto"/>
                                        <w:right w:val="none" w:sz="0" w:space="0" w:color="auto"/>
                                      </w:divBdr>
                                      <w:divsChild>
                                        <w:div w:id="120567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863512">
                  <w:marLeft w:val="0"/>
                  <w:marRight w:val="0"/>
                  <w:marTop w:val="0"/>
                  <w:marBottom w:val="0"/>
                  <w:divBdr>
                    <w:top w:val="none" w:sz="0" w:space="0" w:color="auto"/>
                    <w:left w:val="none" w:sz="0" w:space="0" w:color="auto"/>
                    <w:bottom w:val="none" w:sz="0" w:space="0" w:color="auto"/>
                    <w:right w:val="none" w:sz="0" w:space="0" w:color="auto"/>
                  </w:divBdr>
                  <w:divsChild>
                    <w:div w:id="2064059328">
                      <w:marLeft w:val="0"/>
                      <w:marRight w:val="0"/>
                      <w:marTop w:val="0"/>
                      <w:marBottom w:val="0"/>
                      <w:divBdr>
                        <w:top w:val="none" w:sz="0" w:space="0" w:color="auto"/>
                        <w:left w:val="none" w:sz="0" w:space="0" w:color="auto"/>
                        <w:bottom w:val="none" w:sz="0" w:space="0" w:color="auto"/>
                        <w:right w:val="none" w:sz="0" w:space="0" w:color="auto"/>
                      </w:divBdr>
                      <w:divsChild>
                        <w:div w:id="60516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82558">
                  <w:marLeft w:val="0"/>
                  <w:marRight w:val="0"/>
                  <w:marTop w:val="0"/>
                  <w:marBottom w:val="0"/>
                  <w:divBdr>
                    <w:top w:val="none" w:sz="0" w:space="0" w:color="auto"/>
                    <w:left w:val="none" w:sz="0" w:space="0" w:color="auto"/>
                    <w:bottom w:val="none" w:sz="0" w:space="0" w:color="auto"/>
                    <w:right w:val="none" w:sz="0" w:space="0" w:color="auto"/>
                  </w:divBdr>
                  <w:divsChild>
                    <w:div w:id="808590437">
                      <w:marLeft w:val="0"/>
                      <w:marRight w:val="0"/>
                      <w:marTop w:val="0"/>
                      <w:marBottom w:val="0"/>
                      <w:divBdr>
                        <w:top w:val="none" w:sz="0" w:space="0" w:color="auto"/>
                        <w:left w:val="none" w:sz="0" w:space="0" w:color="auto"/>
                        <w:bottom w:val="none" w:sz="0" w:space="0" w:color="auto"/>
                        <w:right w:val="none" w:sz="0" w:space="0" w:color="auto"/>
                      </w:divBdr>
                      <w:divsChild>
                        <w:div w:id="195898786">
                          <w:marLeft w:val="0"/>
                          <w:marRight w:val="0"/>
                          <w:marTop w:val="0"/>
                          <w:marBottom w:val="0"/>
                          <w:divBdr>
                            <w:top w:val="none" w:sz="0" w:space="0" w:color="auto"/>
                            <w:left w:val="none" w:sz="0" w:space="0" w:color="auto"/>
                            <w:bottom w:val="none" w:sz="0" w:space="0" w:color="auto"/>
                            <w:right w:val="none" w:sz="0" w:space="0" w:color="auto"/>
                          </w:divBdr>
                          <w:divsChild>
                            <w:div w:id="392508573">
                              <w:marLeft w:val="0"/>
                              <w:marRight w:val="0"/>
                              <w:marTop w:val="0"/>
                              <w:marBottom w:val="0"/>
                              <w:divBdr>
                                <w:top w:val="none" w:sz="0" w:space="0" w:color="auto"/>
                                <w:left w:val="none" w:sz="0" w:space="0" w:color="auto"/>
                                <w:bottom w:val="none" w:sz="0" w:space="0" w:color="auto"/>
                                <w:right w:val="none" w:sz="0" w:space="0" w:color="auto"/>
                              </w:divBdr>
                              <w:divsChild>
                                <w:div w:id="1724793164">
                                  <w:marLeft w:val="0"/>
                                  <w:marRight w:val="0"/>
                                  <w:marTop w:val="0"/>
                                  <w:marBottom w:val="0"/>
                                  <w:divBdr>
                                    <w:top w:val="none" w:sz="0" w:space="0" w:color="auto"/>
                                    <w:left w:val="none" w:sz="0" w:space="0" w:color="auto"/>
                                    <w:bottom w:val="none" w:sz="0" w:space="0" w:color="auto"/>
                                    <w:right w:val="none" w:sz="0" w:space="0" w:color="auto"/>
                                  </w:divBdr>
                                  <w:divsChild>
                                    <w:div w:id="1890603386">
                                      <w:marLeft w:val="0"/>
                                      <w:marRight w:val="0"/>
                                      <w:marTop w:val="0"/>
                                      <w:marBottom w:val="0"/>
                                      <w:divBdr>
                                        <w:top w:val="none" w:sz="0" w:space="0" w:color="auto"/>
                                        <w:left w:val="none" w:sz="0" w:space="0" w:color="auto"/>
                                        <w:bottom w:val="none" w:sz="0" w:space="0" w:color="auto"/>
                                        <w:right w:val="none" w:sz="0" w:space="0" w:color="auto"/>
                                      </w:divBdr>
                                      <w:divsChild>
                                        <w:div w:id="22649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996332">
                  <w:marLeft w:val="0"/>
                  <w:marRight w:val="0"/>
                  <w:marTop w:val="0"/>
                  <w:marBottom w:val="0"/>
                  <w:divBdr>
                    <w:top w:val="none" w:sz="0" w:space="0" w:color="auto"/>
                    <w:left w:val="none" w:sz="0" w:space="0" w:color="auto"/>
                    <w:bottom w:val="none" w:sz="0" w:space="0" w:color="auto"/>
                    <w:right w:val="none" w:sz="0" w:space="0" w:color="auto"/>
                  </w:divBdr>
                  <w:divsChild>
                    <w:div w:id="1048725991">
                      <w:marLeft w:val="0"/>
                      <w:marRight w:val="0"/>
                      <w:marTop w:val="0"/>
                      <w:marBottom w:val="0"/>
                      <w:divBdr>
                        <w:top w:val="none" w:sz="0" w:space="0" w:color="auto"/>
                        <w:left w:val="none" w:sz="0" w:space="0" w:color="auto"/>
                        <w:bottom w:val="none" w:sz="0" w:space="0" w:color="auto"/>
                        <w:right w:val="none" w:sz="0" w:space="0" w:color="auto"/>
                      </w:divBdr>
                      <w:divsChild>
                        <w:div w:id="2084447319">
                          <w:marLeft w:val="0"/>
                          <w:marRight w:val="0"/>
                          <w:marTop w:val="0"/>
                          <w:marBottom w:val="0"/>
                          <w:divBdr>
                            <w:top w:val="none" w:sz="0" w:space="0" w:color="auto"/>
                            <w:left w:val="none" w:sz="0" w:space="0" w:color="auto"/>
                            <w:bottom w:val="none" w:sz="0" w:space="0" w:color="auto"/>
                            <w:right w:val="none" w:sz="0" w:space="0" w:color="auto"/>
                          </w:divBdr>
                          <w:divsChild>
                            <w:div w:id="56705449">
                              <w:marLeft w:val="0"/>
                              <w:marRight w:val="0"/>
                              <w:marTop w:val="0"/>
                              <w:marBottom w:val="0"/>
                              <w:divBdr>
                                <w:top w:val="none" w:sz="0" w:space="0" w:color="auto"/>
                                <w:left w:val="none" w:sz="0" w:space="0" w:color="auto"/>
                                <w:bottom w:val="none" w:sz="0" w:space="0" w:color="auto"/>
                                <w:right w:val="none" w:sz="0" w:space="0" w:color="auto"/>
                              </w:divBdr>
                              <w:divsChild>
                                <w:div w:id="1472751406">
                                  <w:marLeft w:val="0"/>
                                  <w:marRight w:val="0"/>
                                  <w:marTop w:val="0"/>
                                  <w:marBottom w:val="0"/>
                                  <w:divBdr>
                                    <w:top w:val="none" w:sz="0" w:space="0" w:color="auto"/>
                                    <w:left w:val="none" w:sz="0" w:space="0" w:color="auto"/>
                                    <w:bottom w:val="none" w:sz="0" w:space="0" w:color="auto"/>
                                    <w:right w:val="none" w:sz="0" w:space="0" w:color="auto"/>
                                  </w:divBdr>
                                  <w:divsChild>
                                    <w:div w:id="103835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798241">
                  <w:marLeft w:val="0"/>
                  <w:marRight w:val="0"/>
                  <w:marTop w:val="0"/>
                  <w:marBottom w:val="0"/>
                  <w:divBdr>
                    <w:top w:val="none" w:sz="0" w:space="0" w:color="auto"/>
                    <w:left w:val="none" w:sz="0" w:space="0" w:color="auto"/>
                    <w:bottom w:val="none" w:sz="0" w:space="0" w:color="auto"/>
                    <w:right w:val="none" w:sz="0" w:space="0" w:color="auto"/>
                  </w:divBdr>
                  <w:divsChild>
                    <w:div w:id="2142503437">
                      <w:marLeft w:val="0"/>
                      <w:marRight w:val="0"/>
                      <w:marTop w:val="0"/>
                      <w:marBottom w:val="0"/>
                      <w:divBdr>
                        <w:top w:val="none" w:sz="0" w:space="0" w:color="auto"/>
                        <w:left w:val="none" w:sz="0" w:space="0" w:color="auto"/>
                        <w:bottom w:val="none" w:sz="0" w:space="0" w:color="auto"/>
                        <w:right w:val="none" w:sz="0" w:space="0" w:color="auto"/>
                      </w:divBdr>
                      <w:divsChild>
                        <w:div w:id="263460739">
                          <w:marLeft w:val="0"/>
                          <w:marRight w:val="0"/>
                          <w:marTop w:val="0"/>
                          <w:marBottom w:val="0"/>
                          <w:divBdr>
                            <w:top w:val="none" w:sz="0" w:space="0" w:color="auto"/>
                            <w:left w:val="none" w:sz="0" w:space="0" w:color="auto"/>
                            <w:bottom w:val="none" w:sz="0" w:space="0" w:color="auto"/>
                            <w:right w:val="none" w:sz="0" w:space="0" w:color="auto"/>
                          </w:divBdr>
                          <w:divsChild>
                            <w:div w:id="1091202716">
                              <w:marLeft w:val="0"/>
                              <w:marRight w:val="0"/>
                              <w:marTop w:val="0"/>
                              <w:marBottom w:val="0"/>
                              <w:divBdr>
                                <w:top w:val="none" w:sz="0" w:space="0" w:color="auto"/>
                                <w:left w:val="none" w:sz="0" w:space="0" w:color="auto"/>
                                <w:bottom w:val="none" w:sz="0" w:space="0" w:color="auto"/>
                                <w:right w:val="none" w:sz="0" w:space="0" w:color="auto"/>
                              </w:divBdr>
                              <w:divsChild>
                                <w:div w:id="1394356025">
                                  <w:marLeft w:val="0"/>
                                  <w:marRight w:val="0"/>
                                  <w:marTop w:val="0"/>
                                  <w:marBottom w:val="0"/>
                                  <w:divBdr>
                                    <w:top w:val="none" w:sz="0" w:space="0" w:color="auto"/>
                                    <w:left w:val="none" w:sz="0" w:space="0" w:color="auto"/>
                                    <w:bottom w:val="none" w:sz="0" w:space="0" w:color="auto"/>
                                    <w:right w:val="none" w:sz="0" w:space="0" w:color="auto"/>
                                  </w:divBdr>
                                  <w:divsChild>
                                    <w:div w:id="2146852275">
                                      <w:marLeft w:val="0"/>
                                      <w:marRight w:val="0"/>
                                      <w:marTop w:val="0"/>
                                      <w:marBottom w:val="0"/>
                                      <w:divBdr>
                                        <w:top w:val="none" w:sz="0" w:space="0" w:color="auto"/>
                                        <w:left w:val="none" w:sz="0" w:space="0" w:color="auto"/>
                                        <w:bottom w:val="none" w:sz="0" w:space="0" w:color="auto"/>
                                        <w:right w:val="none" w:sz="0" w:space="0" w:color="auto"/>
                                      </w:divBdr>
                                      <w:divsChild>
                                        <w:div w:id="128778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627846">
                  <w:marLeft w:val="0"/>
                  <w:marRight w:val="0"/>
                  <w:marTop w:val="0"/>
                  <w:marBottom w:val="0"/>
                  <w:divBdr>
                    <w:top w:val="none" w:sz="0" w:space="0" w:color="auto"/>
                    <w:left w:val="none" w:sz="0" w:space="0" w:color="auto"/>
                    <w:bottom w:val="none" w:sz="0" w:space="0" w:color="auto"/>
                    <w:right w:val="none" w:sz="0" w:space="0" w:color="auto"/>
                  </w:divBdr>
                  <w:divsChild>
                    <w:div w:id="151869412">
                      <w:marLeft w:val="0"/>
                      <w:marRight w:val="0"/>
                      <w:marTop w:val="0"/>
                      <w:marBottom w:val="0"/>
                      <w:divBdr>
                        <w:top w:val="none" w:sz="0" w:space="0" w:color="auto"/>
                        <w:left w:val="none" w:sz="0" w:space="0" w:color="auto"/>
                        <w:bottom w:val="none" w:sz="0" w:space="0" w:color="auto"/>
                        <w:right w:val="none" w:sz="0" w:space="0" w:color="auto"/>
                      </w:divBdr>
                      <w:divsChild>
                        <w:div w:id="119754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769145">
                  <w:marLeft w:val="0"/>
                  <w:marRight w:val="0"/>
                  <w:marTop w:val="0"/>
                  <w:marBottom w:val="0"/>
                  <w:divBdr>
                    <w:top w:val="none" w:sz="0" w:space="0" w:color="auto"/>
                    <w:left w:val="none" w:sz="0" w:space="0" w:color="auto"/>
                    <w:bottom w:val="none" w:sz="0" w:space="0" w:color="auto"/>
                    <w:right w:val="none" w:sz="0" w:space="0" w:color="auto"/>
                  </w:divBdr>
                  <w:divsChild>
                    <w:div w:id="1120997611">
                      <w:marLeft w:val="0"/>
                      <w:marRight w:val="0"/>
                      <w:marTop w:val="0"/>
                      <w:marBottom w:val="0"/>
                      <w:divBdr>
                        <w:top w:val="none" w:sz="0" w:space="0" w:color="auto"/>
                        <w:left w:val="none" w:sz="0" w:space="0" w:color="auto"/>
                        <w:bottom w:val="none" w:sz="0" w:space="0" w:color="auto"/>
                        <w:right w:val="none" w:sz="0" w:space="0" w:color="auto"/>
                      </w:divBdr>
                      <w:divsChild>
                        <w:div w:id="1948537039">
                          <w:marLeft w:val="0"/>
                          <w:marRight w:val="0"/>
                          <w:marTop w:val="0"/>
                          <w:marBottom w:val="0"/>
                          <w:divBdr>
                            <w:top w:val="none" w:sz="0" w:space="0" w:color="auto"/>
                            <w:left w:val="none" w:sz="0" w:space="0" w:color="auto"/>
                            <w:bottom w:val="none" w:sz="0" w:space="0" w:color="auto"/>
                            <w:right w:val="none" w:sz="0" w:space="0" w:color="auto"/>
                          </w:divBdr>
                          <w:divsChild>
                            <w:div w:id="1694526454">
                              <w:marLeft w:val="0"/>
                              <w:marRight w:val="0"/>
                              <w:marTop w:val="0"/>
                              <w:marBottom w:val="0"/>
                              <w:divBdr>
                                <w:top w:val="none" w:sz="0" w:space="0" w:color="auto"/>
                                <w:left w:val="none" w:sz="0" w:space="0" w:color="auto"/>
                                <w:bottom w:val="none" w:sz="0" w:space="0" w:color="auto"/>
                                <w:right w:val="none" w:sz="0" w:space="0" w:color="auto"/>
                              </w:divBdr>
                              <w:divsChild>
                                <w:div w:id="1715036216">
                                  <w:marLeft w:val="0"/>
                                  <w:marRight w:val="0"/>
                                  <w:marTop w:val="0"/>
                                  <w:marBottom w:val="0"/>
                                  <w:divBdr>
                                    <w:top w:val="none" w:sz="0" w:space="0" w:color="auto"/>
                                    <w:left w:val="none" w:sz="0" w:space="0" w:color="auto"/>
                                    <w:bottom w:val="none" w:sz="0" w:space="0" w:color="auto"/>
                                    <w:right w:val="none" w:sz="0" w:space="0" w:color="auto"/>
                                  </w:divBdr>
                                  <w:divsChild>
                                    <w:div w:id="1749377000">
                                      <w:marLeft w:val="0"/>
                                      <w:marRight w:val="0"/>
                                      <w:marTop w:val="0"/>
                                      <w:marBottom w:val="0"/>
                                      <w:divBdr>
                                        <w:top w:val="none" w:sz="0" w:space="0" w:color="auto"/>
                                        <w:left w:val="none" w:sz="0" w:space="0" w:color="auto"/>
                                        <w:bottom w:val="none" w:sz="0" w:space="0" w:color="auto"/>
                                        <w:right w:val="none" w:sz="0" w:space="0" w:color="auto"/>
                                      </w:divBdr>
                                      <w:divsChild>
                                        <w:div w:id="70532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24213">
                  <w:marLeft w:val="0"/>
                  <w:marRight w:val="0"/>
                  <w:marTop w:val="0"/>
                  <w:marBottom w:val="0"/>
                  <w:divBdr>
                    <w:top w:val="none" w:sz="0" w:space="0" w:color="auto"/>
                    <w:left w:val="none" w:sz="0" w:space="0" w:color="auto"/>
                    <w:bottom w:val="none" w:sz="0" w:space="0" w:color="auto"/>
                    <w:right w:val="none" w:sz="0" w:space="0" w:color="auto"/>
                  </w:divBdr>
                  <w:divsChild>
                    <w:div w:id="982346543">
                      <w:marLeft w:val="0"/>
                      <w:marRight w:val="0"/>
                      <w:marTop w:val="0"/>
                      <w:marBottom w:val="0"/>
                      <w:divBdr>
                        <w:top w:val="none" w:sz="0" w:space="0" w:color="auto"/>
                        <w:left w:val="none" w:sz="0" w:space="0" w:color="auto"/>
                        <w:bottom w:val="none" w:sz="0" w:space="0" w:color="auto"/>
                        <w:right w:val="none" w:sz="0" w:space="0" w:color="auto"/>
                      </w:divBdr>
                      <w:divsChild>
                        <w:div w:id="426191549">
                          <w:marLeft w:val="0"/>
                          <w:marRight w:val="0"/>
                          <w:marTop w:val="0"/>
                          <w:marBottom w:val="0"/>
                          <w:divBdr>
                            <w:top w:val="none" w:sz="0" w:space="0" w:color="auto"/>
                            <w:left w:val="none" w:sz="0" w:space="0" w:color="auto"/>
                            <w:bottom w:val="none" w:sz="0" w:space="0" w:color="auto"/>
                            <w:right w:val="none" w:sz="0" w:space="0" w:color="auto"/>
                          </w:divBdr>
                          <w:divsChild>
                            <w:div w:id="664868213">
                              <w:marLeft w:val="0"/>
                              <w:marRight w:val="0"/>
                              <w:marTop w:val="0"/>
                              <w:marBottom w:val="0"/>
                              <w:divBdr>
                                <w:top w:val="none" w:sz="0" w:space="0" w:color="auto"/>
                                <w:left w:val="none" w:sz="0" w:space="0" w:color="auto"/>
                                <w:bottom w:val="none" w:sz="0" w:space="0" w:color="auto"/>
                                <w:right w:val="none" w:sz="0" w:space="0" w:color="auto"/>
                              </w:divBdr>
                              <w:divsChild>
                                <w:div w:id="1569614439">
                                  <w:marLeft w:val="0"/>
                                  <w:marRight w:val="0"/>
                                  <w:marTop w:val="0"/>
                                  <w:marBottom w:val="0"/>
                                  <w:divBdr>
                                    <w:top w:val="none" w:sz="0" w:space="0" w:color="auto"/>
                                    <w:left w:val="none" w:sz="0" w:space="0" w:color="auto"/>
                                    <w:bottom w:val="none" w:sz="0" w:space="0" w:color="auto"/>
                                    <w:right w:val="none" w:sz="0" w:space="0" w:color="auto"/>
                                  </w:divBdr>
                                  <w:divsChild>
                                    <w:div w:id="48570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239485">
                  <w:marLeft w:val="0"/>
                  <w:marRight w:val="0"/>
                  <w:marTop w:val="0"/>
                  <w:marBottom w:val="0"/>
                  <w:divBdr>
                    <w:top w:val="none" w:sz="0" w:space="0" w:color="auto"/>
                    <w:left w:val="none" w:sz="0" w:space="0" w:color="auto"/>
                    <w:bottom w:val="none" w:sz="0" w:space="0" w:color="auto"/>
                    <w:right w:val="none" w:sz="0" w:space="0" w:color="auto"/>
                  </w:divBdr>
                  <w:divsChild>
                    <w:div w:id="1024944916">
                      <w:marLeft w:val="0"/>
                      <w:marRight w:val="0"/>
                      <w:marTop w:val="0"/>
                      <w:marBottom w:val="0"/>
                      <w:divBdr>
                        <w:top w:val="none" w:sz="0" w:space="0" w:color="auto"/>
                        <w:left w:val="none" w:sz="0" w:space="0" w:color="auto"/>
                        <w:bottom w:val="none" w:sz="0" w:space="0" w:color="auto"/>
                        <w:right w:val="none" w:sz="0" w:space="0" w:color="auto"/>
                      </w:divBdr>
                      <w:divsChild>
                        <w:div w:id="138766008">
                          <w:marLeft w:val="0"/>
                          <w:marRight w:val="0"/>
                          <w:marTop w:val="0"/>
                          <w:marBottom w:val="0"/>
                          <w:divBdr>
                            <w:top w:val="none" w:sz="0" w:space="0" w:color="auto"/>
                            <w:left w:val="none" w:sz="0" w:space="0" w:color="auto"/>
                            <w:bottom w:val="none" w:sz="0" w:space="0" w:color="auto"/>
                            <w:right w:val="none" w:sz="0" w:space="0" w:color="auto"/>
                          </w:divBdr>
                          <w:divsChild>
                            <w:div w:id="159926464">
                              <w:marLeft w:val="0"/>
                              <w:marRight w:val="0"/>
                              <w:marTop w:val="0"/>
                              <w:marBottom w:val="0"/>
                              <w:divBdr>
                                <w:top w:val="none" w:sz="0" w:space="0" w:color="auto"/>
                                <w:left w:val="none" w:sz="0" w:space="0" w:color="auto"/>
                                <w:bottom w:val="none" w:sz="0" w:space="0" w:color="auto"/>
                                <w:right w:val="none" w:sz="0" w:space="0" w:color="auto"/>
                              </w:divBdr>
                              <w:divsChild>
                                <w:div w:id="1188636838">
                                  <w:marLeft w:val="0"/>
                                  <w:marRight w:val="0"/>
                                  <w:marTop w:val="0"/>
                                  <w:marBottom w:val="0"/>
                                  <w:divBdr>
                                    <w:top w:val="none" w:sz="0" w:space="0" w:color="auto"/>
                                    <w:left w:val="none" w:sz="0" w:space="0" w:color="auto"/>
                                    <w:bottom w:val="none" w:sz="0" w:space="0" w:color="auto"/>
                                    <w:right w:val="none" w:sz="0" w:space="0" w:color="auto"/>
                                  </w:divBdr>
                                  <w:divsChild>
                                    <w:div w:id="1143936106">
                                      <w:marLeft w:val="0"/>
                                      <w:marRight w:val="0"/>
                                      <w:marTop w:val="0"/>
                                      <w:marBottom w:val="0"/>
                                      <w:divBdr>
                                        <w:top w:val="none" w:sz="0" w:space="0" w:color="auto"/>
                                        <w:left w:val="none" w:sz="0" w:space="0" w:color="auto"/>
                                        <w:bottom w:val="none" w:sz="0" w:space="0" w:color="auto"/>
                                        <w:right w:val="none" w:sz="0" w:space="0" w:color="auto"/>
                                      </w:divBdr>
                                      <w:divsChild>
                                        <w:div w:id="97394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1730804">
                  <w:marLeft w:val="0"/>
                  <w:marRight w:val="0"/>
                  <w:marTop w:val="0"/>
                  <w:marBottom w:val="0"/>
                  <w:divBdr>
                    <w:top w:val="none" w:sz="0" w:space="0" w:color="auto"/>
                    <w:left w:val="none" w:sz="0" w:space="0" w:color="auto"/>
                    <w:bottom w:val="none" w:sz="0" w:space="0" w:color="auto"/>
                    <w:right w:val="none" w:sz="0" w:space="0" w:color="auto"/>
                  </w:divBdr>
                  <w:divsChild>
                    <w:div w:id="864176677">
                      <w:marLeft w:val="0"/>
                      <w:marRight w:val="0"/>
                      <w:marTop w:val="0"/>
                      <w:marBottom w:val="0"/>
                      <w:divBdr>
                        <w:top w:val="none" w:sz="0" w:space="0" w:color="auto"/>
                        <w:left w:val="none" w:sz="0" w:space="0" w:color="auto"/>
                        <w:bottom w:val="none" w:sz="0" w:space="0" w:color="auto"/>
                        <w:right w:val="none" w:sz="0" w:space="0" w:color="auto"/>
                      </w:divBdr>
                      <w:divsChild>
                        <w:div w:id="89254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19891">
                  <w:marLeft w:val="0"/>
                  <w:marRight w:val="0"/>
                  <w:marTop w:val="0"/>
                  <w:marBottom w:val="0"/>
                  <w:divBdr>
                    <w:top w:val="none" w:sz="0" w:space="0" w:color="auto"/>
                    <w:left w:val="none" w:sz="0" w:space="0" w:color="auto"/>
                    <w:bottom w:val="none" w:sz="0" w:space="0" w:color="auto"/>
                    <w:right w:val="none" w:sz="0" w:space="0" w:color="auto"/>
                  </w:divBdr>
                  <w:divsChild>
                    <w:div w:id="362754708">
                      <w:marLeft w:val="0"/>
                      <w:marRight w:val="0"/>
                      <w:marTop w:val="0"/>
                      <w:marBottom w:val="0"/>
                      <w:divBdr>
                        <w:top w:val="none" w:sz="0" w:space="0" w:color="auto"/>
                        <w:left w:val="none" w:sz="0" w:space="0" w:color="auto"/>
                        <w:bottom w:val="none" w:sz="0" w:space="0" w:color="auto"/>
                        <w:right w:val="none" w:sz="0" w:space="0" w:color="auto"/>
                      </w:divBdr>
                      <w:divsChild>
                        <w:div w:id="1729718537">
                          <w:marLeft w:val="0"/>
                          <w:marRight w:val="0"/>
                          <w:marTop w:val="0"/>
                          <w:marBottom w:val="0"/>
                          <w:divBdr>
                            <w:top w:val="none" w:sz="0" w:space="0" w:color="auto"/>
                            <w:left w:val="none" w:sz="0" w:space="0" w:color="auto"/>
                            <w:bottom w:val="none" w:sz="0" w:space="0" w:color="auto"/>
                            <w:right w:val="none" w:sz="0" w:space="0" w:color="auto"/>
                          </w:divBdr>
                          <w:divsChild>
                            <w:div w:id="158615836">
                              <w:marLeft w:val="0"/>
                              <w:marRight w:val="0"/>
                              <w:marTop w:val="0"/>
                              <w:marBottom w:val="0"/>
                              <w:divBdr>
                                <w:top w:val="none" w:sz="0" w:space="0" w:color="auto"/>
                                <w:left w:val="none" w:sz="0" w:space="0" w:color="auto"/>
                                <w:bottom w:val="none" w:sz="0" w:space="0" w:color="auto"/>
                                <w:right w:val="none" w:sz="0" w:space="0" w:color="auto"/>
                              </w:divBdr>
                              <w:divsChild>
                                <w:div w:id="1301376211">
                                  <w:marLeft w:val="0"/>
                                  <w:marRight w:val="0"/>
                                  <w:marTop w:val="0"/>
                                  <w:marBottom w:val="0"/>
                                  <w:divBdr>
                                    <w:top w:val="none" w:sz="0" w:space="0" w:color="auto"/>
                                    <w:left w:val="none" w:sz="0" w:space="0" w:color="auto"/>
                                    <w:bottom w:val="none" w:sz="0" w:space="0" w:color="auto"/>
                                    <w:right w:val="none" w:sz="0" w:space="0" w:color="auto"/>
                                  </w:divBdr>
                                  <w:divsChild>
                                    <w:div w:id="263728837">
                                      <w:marLeft w:val="0"/>
                                      <w:marRight w:val="0"/>
                                      <w:marTop w:val="0"/>
                                      <w:marBottom w:val="0"/>
                                      <w:divBdr>
                                        <w:top w:val="none" w:sz="0" w:space="0" w:color="auto"/>
                                        <w:left w:val="none" w:sz="0" w:space="0" w:color="auto"/>
                                        <w:bottom w:val="none" w:sz="0" w:space="0" w:color="auto"/>
                                        <w:right w:val="none" w:sz="0" w:space="0" w:color="auto"/>
                                      </w:divBdr>
                                      <w:divsChild>
                                        <w:div w:id="174529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6187728">
                  <w:marLeft w:val="0"/>
                  <w:marRight w:val="0"/>
                  <w:marTop w:val="0"/>
                  <w:marBottom w:val="0"/>
                  <w:divBdr>
                    <w:top w:val="none" w:sz="0" w:space="0" w:color="auto"/>
                    <w:left w:val="none" w:sz="0" w:space="0" w:color="auto"/>
                    <w:bottom w:val="none" w:sz="0" w:space="0" w:color="auto"/>
                    <w:right w:val="none" w:sz="0" w:space="0" w:color="auto"/>
                  </w:divBdr>
                  <w:divsChild>
                    <w:div w:id="441412886">
                      <w:marLeft w:val="0"/>
                      <w:marRight w:val="0"/>
                      <w:marTop w:val="0"/>
                      <w:marBottom w:val="0"/>
                      <w:divBdr>
                        <w:top w:val="none" w:sz="0" w:space="0" w:color="auto"/>
                        <w:left w:val="none" w:sz="0" w:space="0" w:color="auto"/>
                        <w:bottom w:val="none" w:sz="0" w:space="0" w:color="auto"/>
                        <w:right w:val="none" w:sz="0" w:space="0" w:color="auto"/>
                      </w:divBdr>
                      <w:divsChild>
                        <w:div w:id="5260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656910">
                  <w:marLeft w:val="0"/>
                  <w:marRight w:val="0"/>
                  <w:marTop w:val="0"/>
                  <w:marBottom w:val="0"/>
                  <w:divBdr>
                    <w:top w:val="none" w:sz="0" w:space="0" w:color="auto"/>
                    <w:left w:val="none" w:sz="0" w:space="0" w:color="auto"/>
                    <w:bottom w:val="none" w:sz="0" w:space="0" w:color="auto"/>
                    <w:right w:val="none" w:sz="0" w:space="0" w:color="auto"/>
                  </w:divBdr>
                  <w:divsChild>
                    <w:div w:id="196238618">
                      <w:marLeft w:val="0"/>
                      <w:marRight w:val="0"/>
                      <w:marTop w:val="0"/>
                      <w:marBottom w:val="0"/>
                      <w:divBdr>
                        <w:top w:val="none" w:sz="0" w:space="0" w:color="auto"/>
                        <w:left w:val="none" w:sz="0" w:space="0" w:color="auto"/>
                        <w:bottom w:val="none" w:sz="0" w:space="0" w:color="auto"/>
                        <w:right w:val="none" w:sz="0" w:space="0" w:color="auto"/>
                      </w:divBdr>
                      <w:divsChild>
                        <w:div w:id="1655598565">
                          <w:marLeft w:val="0"/>
                          <w:marRight w:val="0"/>
                          <w:marTop w:val="0"/>
                          <w:marBottom w:val="0"/>
                          <w:divBdr>
                            <w:top w:val="none" w:sz="0" w:space="0" w:color="auto"/>
                            <w:left w:val="none" w:sz="0" w:space="0" w:color="auto"/>
                            <w:bottom w:val="none" w:sz="0" w:space="0" w:color="auto"/>
                            <w:right w:val="none" w:sz="0" w:space="0" w:color="auto"/>
                          </w:divBdr>
                          <w:divsChild>
                            <w:div w:id="1227961167">
                              <w:marLeft w:val="0"/>
                              <w:marRight w:val="0"/>
                              <w:marTop w:val="0"/>
                              <w:marBottom w:val="0"/>
                              <w:divBdr>
                                <w:top w:val="none" w:sz="0" w:space="0" w:color="auto"/>
                                <w:left w:val="none" w:sz="0" w:space="0" w:color="auto"/>
                                <w:bottom w:val="none" w:sz="0" w:space="0" w:color="auto"/>
                                <w:right w:val="none" w:sz="0" w:space="0" w:color="auto"/>
                              </w:divBdr>
                              <w:divsChild>
                                <w:div w:id="861357500">
                                  <w:marLeft w:val="0"/>
                                  <w:marRight w:val="0"/>
                                  <w:marTop w:val="0"/>
                                  <w:marBottom w:val="0"/>
                                  <w:divBdr>
                                    <w:top w:val="none" w:sz="0" w:space="0" w:color="auto"/>
                                    <w:left w:val="none" w:sz="0" w:space="0" w:color="auto"/>
                                    <w:bottom w:val="none" w:sz="0" w:space="0" w:color="auto"/>
                                    <w:right w:val="none" w:sz="0" w:space="0" w:color="auto"/>
                                  </w:divBdr>
                                  <w:divsChild>
                                    <w:div w:id="1758135484">
                                      <w:marLeft w:val="0"/>
                                      <w:marRight w:val="0"/>
                                      <w:marTop w:val="0"/>
                                      <w:marBottom w:val="0"/>
                                      <w:divBdr>
                                        <w:top w:val="none" w:sz="0" w:space="0" w:color="auto"/>
                                        <w:left w:val="none" w:sz="0" w:space="0" w:color="auto"/>
                                        <w:bottom w:val="none" w:sz="0" w:space="0" w:color="auto"/>
                                        <w:right w:val="none" w:sz="0" w:space="0" w:color="auto"/>
                                      </w:divBdr>
                                      <w:divsChild>
                                        <w:div w:id="74214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647601">
                  <w:marLeft w:val="0"/>
                  <w:marRight w:val="0"/>
                  <w:marTop w:val="0"/>
                  <w:marBottom w:val="0"/>
                  <w:divBdr>
                    <w:top w:val="none" w:sz="0" w:space="0" w:color="auto"/>
                    <w:left w:val="none" w:sz="0" w:space="0" w:color="auto"/>
                    <w:bottom w:val="none" w:sz="0" w:space="0" w:color="auto"/>
                    <w:right w:val="none" w:sz="0" w:space="0" w:color="auto"/>
                  </w:divBdr>
                  <w:divsChild>
                    <w:div w:id="1687945893">
                      <w:marLeft w:val="0"/>
                      <w:marRight w:val="0"/>
                      <w:marTop w:val="0"/>
                      <w:marBottom w:val="0"/>
                      <w:divBdr>
                        <w:top w:val="none" w:sz="0" w:space="0" w:color="auto"/>
                        <w:left w:val="none" w:sz="0" w:space="0" w:color="auto"/>
                        <w:bottom w:val="none" w:sz="0" w:space="0" w:color="auto"/>
                        <w:right w:val="none" w:sz="0" w:space="0" w:color="auto"/>
                      </w:divBdr>
                      <w:divsChild>
                        <w:div w:id="22317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906465">
                  <w:marLeft w:val="0"/>
                  <w:marRight w:val="0"/>
                  <w:marTop w:val="0"/>
                  <w:marBottom w:val="0"/>
                  <w:divBdr>
                    <w:top w:val="none" w:sz="0" w:space="0" w:color="auto"/>
                    <w:left w:val="none" w:sz="0" w:space="0" w:color="auto"/>
                    <w:bottom w:val="none" w:sz="0" w:space="0" w:color="auto"/>
                    <w:right w:val="none" w:sz="0" w:space="0" w:color="auto"/>
                  </w:divBdr>
                  <w:divsChild>
                    <w:div w:id="1831291088">
                      <w:marLeft w:val="0"/>
                      <w:marRight w:val="0"/>
                      <w:marTop w:val="0"/>
                      <w:marBottom w:val="0"/>
                      <w:divBdr>
                        <w:top w:val="none" w:sz="0" w:space="0" w:color="auto"/>
                        <w:left w:val="none" w:sz="0" w:space="0" w:color="auto"/>
                        <w:bottom w:val="none" w:sz="0" w:space="0" w:color="auto"/>
                        <w:right w:val="none" w:sz="0" w:space="0" w:color="auto"/>
                      </w:divBdr>
                      <w:divsChild>
                        <w:div w:id="1566916638">
                          <w:marLeft w:val="0"/>
                          <w:marRight w:val="0"/>
                          <w:marTop w:val="0"/>
                          <w:marBottom w:val="0"/>
                          <w:divBdr>
                            <w:top w:val="none" w:sz="0" w:space="0" w:color="auto"/>
                            <w:left w:val="none" w:sz="0" w:space="0" w:color="auto"/>
                            <w:bottom w:val="none" w:sz="0" w:space="0" w:color="auto"/>
                            <w:right w:val="none" w:sz="0" w:space="0" w:color="auto"/>
                          </w:divBdr>
                          <w:divsChild>
                            <w:div w:id="1222014860">
                              <w:marLeft w:val="0"/>
                              <w:marRight w:val="0"/>
                              <w:marTop w:val="0"/>
                              <w:marBottom w:val="0"/>
                              <w:divBdr>
                                <w:top w:val="none" w:sz="0" w:space="0" w:color="auto"/>
                                <w:left w:val="none" w:sz="0" w:space="0" w:color="auto"/>
                                <w:bottom w:val="none" w:sz="0" w:space="0" w:color="auto"/>
                                <w:right w:val="none" w:sz="0" w:space="0" w:color="auto"/>
                              </w:divBdr>
                              <w:divsChild>
                                <w:div w:id="1689408640">
                                  <w:marLeft w:val="0"/>
                                  <w:marRight w:val="0"/>
                                  <w:marTop w:val="0"/>
                                  <w:marBottom w:val="0"/>
                                  <w:divBdr>
                                    <w:top w:val="none" w:sz="0" w:space="0" w:color="auto"/>
                                    <w:left w:val="none" w:sz="0" w:space="0" w:color="auto"/>
                                    <w:bottom w:val="none" w:sz="0" w:space="0" w:color="auto"/>
                                    <w:right w:val="none" w:sz="0" w:space="0" w:color="auto"/>
                                  </w:divBdr>
                                  <w:divsChild>
                                    <w:div w:id="1808476686">
                                      <w:marLeft w:val="0"/>
                                      <w:marRight w:val="0"/>
                                      <w:marTop w:val="0"/>
                                      <w:marBottom w:val="0"/>
                                      <w:divBdr>
                                        <w:top w:val="none" w:sz="0" w:space="0" w:color="auto"/>
                                        <w:left w:val="none" w:sz="0" w:space="0" w:color="auto"/>
                                        <w:bottom w:val="none" w:sz="0" w:space="0" w:color="auto"/>
                                        <w:right w:val="none" w:sz="0" w:space="0" w:color="auto"/>
                                      </w:divBdr>
                                      <w:divsChild>
                                        <w:div w:id="182092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038365">
                  <w:marLeft w:val="0"/>
                  <w:marRight w:val="0"/>
                  <w:marTop w:val="0"/>
                  <w:marBottom w:val="0"/>
                  <w:divBdr>
                    <w:top w:val="none" w:sz="0" w:space="0" w:color="auto"/>
                    <w:left w:val="none" w:sz="0" w:space="0" w:color="auto"/>
                    <w:bottom w:val="none" w:sz="0" w:space="0" w:color="auto"/>
                    <w:right w:val="none" w:sz="0" w:space="0" w:color="auto"/>
                  </w:divBdr>
                  <w:divsChild>
                    <w:div w:id="1766069902">
                      <w:marLeft w:val="0"/>
                      <w:marRight w:val="0"/>
                      <w:marTop w:val="0"/>
                      <w:marBottom w:val="0"/>
                      <w:divBdr>
                        <w:top w:val="none" w:sz="0" w:space="0" w:color="auto"/>
                        <w:left w:val="none" w:sz="0" w:space="0" w:color="auto"/>
                        <w:bottom w:val="none" w:sz="0" w:space="0" w:color="auto"/>
                        <w:right w:val="none" w:sz="0" w:space="0" w:color="auto"/>
                      </w:divBdr>
                      <w:divsChild>
                        <w:div w:id="139481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308595">
                  <w:marLeft w:val="0"/>
                  <w:marRight w:val="0"/>
                  <w:marTop w:val="0"/>
                  <w:marBottom w:val="0"/>
                  <w:divBdr>
                    <w:top w:val="none" w:sz="0" w:space="0" w:color="auto"/>
                    <w:left w:val="none" w:sz="0" w:space="0" w:color="auto"/>
                    <w:bottom w:val="none" w:sz="0" w:space="0" w:color="auto"/>
                    <w:right w:val="none" w:sz="0" w:space="0" w:color="auto"/>
                  </w:divBdr>
                  <w:divsChild>
                    <w:div w:id="1126464057">
                      <w:marLeft w:val="0"/>
                      <w:marRight w:val="0"/>
                      <w:marTop w:val="0"/>
                      <w:marBottom w:val="0"/>
                      <w:divBdr>
                        <w:top w:val="none" w:sz="0" w:space="0" w:color="auto"/>
                        <w:left w:val="none" w:sz="0" w:space="0" w:color="auto"/>
                        <w:bottom w:val="none" w:sz="0" w:space="0" w:color="auto"/>
                        <w:right w:val="none" w:sz="0" w:space="0" w:color="auto"/>
                      </w:divBdr>
                      <w:divsChild>
                        <w:div w:id="1412847897">
                          <w:marLeft w:val="0"/>
                          <w:marRight w:val="0"/>
                          <w:marTop w:val="0"/>
                          <w:marBottom w:val="0"/>
                          <w:divBdr>
                            <w:top w:val="none" w:sz="0" w:space="0" w:color="auto"/>
                            <w:left w:val="none" w:sz="0" w:space="0" w:color="auto"/>
                            <w:bottom w:val="none" w:sz="0" w:space="0" w:color="auto"/>
                            <w:right w:val="none" w:sz="0" w:space="0" w:color="auto"/>
                          </w:divBdr>
                          <w:divsChild>
                            <w:div w:id="1687369170">
                              <w:marLeft w:val="0"/>
                              <w:marRight w:val="0"/>
                              <w:marTop w:val="0"/>
                              <w:marBottom w:val="0"/>
                              <w:divBdr>
                                <w:top w:val="none" w:sz="0" w:space="0" w:color="auto"/>
                                <w:left w:val="none" w:sz="0" w:space="0" w:color="auto"/>
                                <w:bottom w:val="none" w:sz="0" w:space="0" w:color="auto"/>
                                <w:right w:val="none" w:sz="0" w:space="0" w:color="auto"/>
                              </w:divBdr>
                              <w:divsChild>
                                <w:div w:id="1802839025">
                                  <w:marLeft w:val="0"/>
                                  <w:marRight w:val="0"/>
                                  <w:marTop w:val="0"/>
                                  <w:marBottom w:val="0"/>
                                  <w:divBdr>
                                    <w:top w:val="none" w:sz="0" w:space="0" w:color="auto"/>
                                    <w:left w:val="none" w:sz="0" w:space="0" w:color="auto"/>
                                    <w:bottom w:val="none" w:sz="0" w:space="0" w:color="auto"/>
                                    <w:right w:val="none" w:sz="0" w:space="0" w:color="auto"/>
                                  </w:divBdr>
                                  <w:divsChild>
                                    <w:div w:id="674310640">
                                      <w:marLeft w:val="0"/>
                                      <w:marRight w:val="0"/>
                                      <w:marTop w:val="0"/>
                                      <w:marBottom w:val="0"/>
                                      <w:divBdr>
                                        <w:top w:val="none" w:sz="0" w:space="0" w:color="auto"/>
                                        <w:left w:val="none" w:sz="0" w:space="0" w:color="auto"/>
                                        <w:bottom w:val="none" w:sz="0" w:space="0" w:color="auto"/>
                                        <w:right w:val="none" w:sz="0" w:space="0" w:color="auto"/>
                                      </w:divBdr>
                                      <w:divsChild>
                                        <w:div w:id="82643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3879596">
                  <w:marLeft w:val="0"/>
                  <w:marRight w:val="0"/>
                  <w:marTop w:val="0"/>
                  <w:marBottom w:val="0"/>
                  <w:divBdr>
                    <w:top w:val="none" w:sz="0" w:space="0" w:color="auto"/>
                    <w:left w:val="none" w:sz="0" w:space="0" w:color="auto"/>
                    <w:bottom w:val="none" w:sz="0" w:space="0" w:color="auto"/>
                    <w:right w:val="none" w:sz="0" w:space="0" w:color="auto"/>
                  </w:divBdr>
                  <w:divsChild>
                    <w:div w:id="1115638567">
                      <w:marLeft w:val="0"/>
                      <w:marRight w:val="0"/>
                      <w:marTop w:val="0"/>
                      <w:marBottom w:val="0"/>
                      <w:divBdr>
                        <w:top w:val="none" w:sz="0" w:space="0" w:color="auto"/>
                        <w:left w:val="none" w:sz="0" w:space="0" w:color="auto"/>
                        <w:bottom w:val="none" w:sz="0" w:space="0" w:color="auto"/>
                        <w:right w:val="none" w:sz="0" w:space="0" w:color="auto"/>
                      </w:divBdr>
                      <w:divsChild>
                        <w:div w:id="91837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8643">
                  <w:marLeft w:val="0"/>
                  <w:marRight w:val="0"/>
                  <w:marTop w:val="0"/>
                  <w:marBottom w:val="0"/>
                  <w:divBdr>
                    <w:top w:val="none" w:sz="0" w:space="0" w:color="auto"/>
                    <w:left w:val="none" w:sz="0" w:space="0" w:color="auto"/>
                    <w:bottom w:val="none" w:sz="0" w:space="0" w:color="auto"/>
                    <w:right w:val="none" w:sz="0" w:space="0" w:color="auto"/>
                  </w:divBdr>
                  <w:divsChild>
                    <w:div w:id="1145658364">
                      <w:marLeft w:val="0"/>
                      <w:marRight w:val="0"/>
                      <w:marTop w:val="0"/>
                      <w:marBottom w:val="0"/>
                      <w:divBdr>
                        <w:top w:val="none" w:sz="0" w:space="0" w:color="auto"/>
                        <w:left w:val="none" w:sz="0" w:space="0" w:color="auto"/>
                        <w:bottom w:val="none" w:sz="0" w:space="0" w:color="auto"/>
                        <w:right w:val="none" w:sz="0" w:space="0" w:color="auto"/>
                      </w:divBdr>
                      <w:divsChild>
                        <w:div w:id="475148396">
                          <w:marLeft w:val="0"/>
                          <w:marRight w:val="0"/>
                          <w:marTop w:val="0"/>
                          <w:marBottom w:val="0"/>
                          <w:divBdr>
                            <w:top w:val="none" w:sz="0" w:space="0" w:color="auto"/>
                            <w:left w:val="none" w:sz="0" w:space="0" w:color="auto"/>
                            <w:bottom w:val="none" w:sz="0" w:space="0" w:color="auto"/>
                            <w:right w:val="none" w:sz="0" w:space="0" w:color="auto"/>
                          </w:divBdr>
                          <w:divsChild>
                            <w:div w:id="367222131">
                              <w:marLeft w:val="0"/>
                              <w:marRight w:val="0"/>
                              <w:marTop w:val="0"/>
                              <w:marBottom w:val="0"/>
                              <w:divBdr>
                                <w:top w:val="none" w:sz="0" w:space="0" w:color="auto"/>
                                <w:left w:val="none" w:sz="0" w:space="0" w:color="auto"/>
                                <w:bottom w:val="none" w:sz="0" w:space="0" w:color="auto"/>
                                <w:right w:val="none" w:sz="0" w:space="0" w:color="auto"/>
                              </w:divBdr>
                              <w:divsChild>
                                <w:div w:id="584996934">
                                  <w:marLeft w:val="0"/>
                                  <w:marRight w:val="0"/>
                                  <w:marTop w:val="0"/>
                                  <w:marBottom w:val="0"/>
                                  <w:divBdr>
                                    <w:top w:val="none" w:sz="0" w:space="0" w:color="auto"/>
                                    <w:left w:val="none" w:sz="0" w:space="0" w:color="auto"/>
                                    <w:bottom w:val="none" w:sz="0" w:space="0" w:color="auto"/>
                                    <w:right w:val="none" w:sz="0" w:space="0" w:color="auto"/>
                                  </w:divBdr>
                                  <w:divsChild>
                                    <w:div w:id="977956549">
                                      <w:marLeft w:val="0"/>
                                      <w:marRight w:val="0"/>
                                      <w:marTop w:val="0"/>
                                      <w:marBottom w:val="0"/>
                                      <w:divBdr>
                                        <w:top w:val="none" w:sz="0" w:space="0" w:color="auto"/>
                                        <w:left w:val="none" w:sz="0" w:space="0" w:color="auto"/>
                                        <w:bottom w:val="none" w:sz="0" w:space="0" w:color="auto"/>
                                        <w:right w:val="none" w:sz="0" w:space="0" w:color="auto"/>
                                      </w:divBdr>
                                      <w:divsChild>
                                        <w:div w:id="102170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783454">
                  <w:marLeft w:val="0"/>
                  <w:marRight w:val="0"/>
                  <w:marTop w:val="0"/>
                  <w:marBottom w:val="0"/>
                  <w:divBdr>
                    <w:top w:val="none" w:sz="0" w:space="0" w:color="auto"/>
                    <w:left w:val="none" w:sz="0" w:space="0" w:color="auto"/>
                    <w:bottom w:val="none" w:sz="0" w:space="0" w:color="auto"/>
                    <w:right w:val="none" w:sz="0" w:space="0" w:color="auto"/>
                  </w:divBdr>
                  <w:divsChild>
                    <w:div w:id="649558513">
                      <w:marLeft w:val="0"/>
                      <w:marRight w:val="0"/>
                      <w:marTop w:val="0"/>
                      <w:marBottom w:val="0"/>
                      <w:divBdr>
                        <w:top w:val="none" w:sz="0" w:space="0" w:color="auto"/>
                        <w:left w:val="none" w:sz="0" w:space="0" w:color="auto"/>
                        <w:bottom w:val="none" w:sz="0" w:space="0" w:color="auto"/>
                        <w:right w:val="none" w:sz="0" w:space="0" w:color="auto"/>
                      </w:divBdr>
                      <w:divsChild>
                        <w:div w:id="51734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350795">
                  <w:marLeft w:val="0"/>
                  <w:marRight w:val="0"/>
                  <w:marTop w:val="0"/>
                  <w:marBottom w:val="0"/>
                  <w:divBdr>
                    <w:top w:val="none" w:sz="0" w:space="0" w:color="auto"/>
                    <w:left w:val="none" w:sz="0" w:space="0" w:color="auto"/>
                    <w:bottom w:val="none" w:sz="0" w:space="0" w:color="auto"/>
                    <w:right w:val="none" w:sz="0" w:space="0" w:color="auto"/>
                  </w:divBdr>
                  <w:divsChild>
                    <w:div w:id="1679965836">
                      <w:marLeft w:val="0"/>
                      <w:marRight w:val="0"/>
                      <w:marTop w:val="0"/>
                      <w:marBottom w:val="0"/>
                      <w:divBdr>
                        <w:top w:val="none" w:sz="0" w:space="0" w:color="auto"/>
                        <w:left w:val="none" w:sz="0" w:space="0" w:color="auto"/>
                        <w:bottom w:val="none" w:sz="0" w:space="0" w:color="auto"/>
                        <w:right w:val="none" w:sz="0" w:space="0" w:color="auto"/>
                      </w:divBdr>
                      <w:divsChild>
                        <w:div w:id="1478297099">
                          <w:marLeft w:val="0"/>
                          <w:marRight w:val="0"/>
                          <w:marTop w:val="0"/>
                          <w:marBottom w:val="0"/>
                          <w:divBdr>
                            <w:top w:val="none" w:sz="0" w:space="0" w:color="auto"/>
                            <w:left w:val="none" w:sz="0" w:space="0" w:color="auto"/>
                            <w:bottom w:val="none" w:sz="0" w:space="0" w:color="auto"/>
                            <w:right w:val="none" w:sz="0" w:space="0" w:color="auto"/>
                          </w:divBdr>
                          <w:divsChild>
                            <w:div w:id="1523546817">
                              <w:marLeft w:val="0"/>
                              <w:marRight w:val="0"/>
                              <w:marTop w:val="0"/>
                              <w:marBottom w:val="0"/>
                              <w:divBdr>
                                <w:top w:val="none" w:sz="0" w:space="0" w:color="auto"/>
                                <w:left w:val="none" w:sz="0" w:space="0" w:color="auto"/>
                                <w:bottom w:val="none" w:sz="0" w:space="0" w:color="auto"/>
                                <w:right w:val="none" w:sz="0" w:space="0" w:color="auto"/>
                              </w:divBdr>
                              <w:divsChild>
                                <w:div w:id="1927496204">
                                  <w:marLeft w:val="0"/>
                                  <w:marRight w:val="0"/>
                                  <w:marTop w:val="0"/>
                                  <w:marBottom w:val="0"/>
                                  <w:divBdr>
                                    <w:top w:val="none" w:sz="0" w:space="0" w:color="auto"/>
                                    <w:left w:val="none" w:sz="0" w:space="0" w:color="auto"/>
                                    <w:bottom w:val="none" w:sz="0" w:space="0" w:color="auto"/>
                                    <w:right w:val="none" w:sz="0" w:space="0" w:color="auto"/>
                                  </w:divBdr>
                                  <w:divsChild>
                                    <w:div w:id="170294180">
                                      <w:marLeft w:val="0"/>
                                      <w:marRight w:val="0"/>
                                      <w:marTop w:val="0"/>
                                      <w:marBottom w:val="0"/>
                                      <w:divBdr>
                                        <w:top w:val="none" w:sz="0" w:space="0" w:color="auto"/>
                                        <w:left w:val="none" w:sz="0" w:space="0" w:color="auto"/>
                                        <w:bottom w:val="none" w:sz="0" w:space="0" w:color="auto"/>
                                        <w:right w:val="none" w:sz="0" w:space="0" w:color="auto"/>
                                      </w:divBdr>
                                      <w:divsChild>
                                        <w:div w:id="170651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718282">
                  <w:marLeft w:val="0"/>
                  <w:marRight w:val="0"/>
                  <w:marTop w:val="0"/>
                  <w:marBottom w:val="0"/>
                  <w:divBdr>
                    <w:top w:val="none" w:sz="0" w:space="0" w:color="auto"/>
                    <w:left w:val="none" w:sz="0" w:space="0" w:color="auto"/>
                    <w:bottom w:val="none" w:sz="0" w:space="0" w:color="auto"/>
                    <w:right w:val="none" w:sz="0" w:space="0" w:color="auto"/>
                  </w:divBdr>
                  <w:divsChild>
                    <w:div w:id="1224638291">
                      <w:marLeft w:val="0"/>
                      <w:marRight w:val="0"/>
                      <w:marTop w:val="0"/>
                      <w:marBottom w:val="0"/>
                      <w:divBdr>
                        <w:top w:val="none" w:sz="0" w:space="0" w:color="auto"/>
                        <w:left w:val="none" w:sz="0" w:space="0" w:color="auto"/>
                        <w:bottom w:val="none" w:sz="0" w:space="0" w:color="auto"/>
                        <w:right w:val="none" w:sz="0" w:space="0" w:color="auto"/>
                      </w:divBdr>
                      <w:divsChild>
                        <w:div w:id="4542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243581">
                  <w:marLeft w:val="0"/>
                  <w:marRight w:val="0"/>
                  <w:marTop w:val="0"/>
                  <w:marBottom w:val="0"/>
                  <w:divBdr>
                    <w:top w:val="none" w:sz="0" w:space="0" w:color="auto"/>
                    <w:left w:val="none" w:sz="0" w:space="0" w:color="auto"/>
                    <w:bottom w:val="none" w:sz="0" w:space="0" w:color="auto"/>
                    <w:right w:val="none" w:sz="0" w:space="0" w:color="auto"/>
                  </w:divBdr>
                  <w:divsChild>
                    <w:div w:id="1892763763">
                      <w:marLeft w:val="0"/>
                      <w:marRight w:val="0"/>
                      <w:marTop w:val="0"/>
                      <w:marBottom w:val="0"/>
                      <w:divBdr>
                        <w:top w:val="none" w:sz="0" w:space="0" w:color="auto"/>
                        <w:left w:val="none" w:sz="0" w:space="0" w:color="auto"/>
                        <w:bottom w:val="none" w:sz="0" w:space="0" w:color="auto"/>
                        <w:right w:val="none" w:sz="0" w:space="0" w:color="auto"/>
                      </w:divBdr>
                      <w:divsChild>
                        <w:div w:id="1380666853">
                          <w:marLeft w:val="0"/>
                          <w:marRight w:val="0"/>
                          <w:marTop w:val="0"/>
                          <w:marBottom w:val="0"/>
                          <w:divBdr>
                            <w:top w:val="none" w:sz="0" w:space="0" w:color="auto"/>
                            <w:left w:val="none" w:sz="0" w:space="0" w:color="auto"/>
                            <w:bottom w:val="none" w:sz="0" w:space="0" w:color="auto"/>
                            <w:right w:val="none" w:sz="0" w:space="0" w:color="auto"/>
                          </w:divBdr>
                          <w:divsChild>
                            <w:div w:id="1800411744">
                              <w:marLeft w:val="0"/>
                              <w:marRight w:val="0"/>
                              <w:marTop w:val="0"/>
                              <w:marBottom w:val="0"/>
                              <w:divBdr>
                                <w:top w:val="none" w:sz="0" w:space="0" w:color="auto"/>
                                <w:left w:val="none" w:sz="0" w:space="0" w:color="auto"/>
                                <w:bottom w:val="none" w:sz="0" w:space="0" w:color="auto"/>
                                <w:right w:val="none" w:sz="0" w:space="0" w:color="auto"/>
                              </w:divBdr>
                              <w:divsChild>
                                <w:div w:id="1352950600">
                                  <w:marLeft w:val="0"/>
                                  <w:marRight w:val="0"/>
                                  <w:marTop w:val="0"/>
                                  <w:marBottom w:val="0"/>
                                  <w:divBdr>
                                    <w:top w:val="none" w:sz="0" w:space="0" w:color="auto"/>
                                    <w:left w:val="none" w:sz="0" w:space="0" w:color="auto"/>
                                    <w:bottom w:val="none" w:sz="0" w:space="0" w:color="auto"/>
                                    <w:right w:val="none" w:sz="0" w:space="0" w:color="auto"/>
                                  </w:divBdr>
                                  <w:divsChild>
                                    <w:div w:id="1710646942">
                                      <w:marLeft w:val="0"/>
                                      <w:marRight w:val="0"/>
                                      <w:marTop w:val="0"/>
                                      <w:marBottom w:val="0"/>
                                      <w:divBdr>
                                        <w:top w:val="none" w:sz="0" w:space="0" w:color="auto"/>
                                        <w:left w:val="none" w:sz="0" w:space="0" w:color="auto"/>
                                        <w:bottom w:val="none" w:sz="0" w:space="0" w:color="auto"/>
                                        <w:right w:val="none" w:sz="0" w:space="0" w:color="auto"/>
                                      </w:divBdr>
                                      <w:divsChild>
                                        <w:div w:id="94476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3204655">
                  <w:marLeft w:val="0"/>
                  <w:marRight w:val="0"/>
                  <w:marTop w:val="0"/>
                  <w:marBottom w:val="0"/>
                  <w:divBdr>
                    <w:top w:val="none" w:sz="0" w:space="0" w:color="auto"/>
                    <w:left w:val="none" w:sz="0" w:space="0" w:color="auto"/>
                    <w:bottom w:val="none" w:sz="0" w:space="0" w:color="auto"/>
                    <w:right w:val="none" w:sz="0" w:space="0" w:color="auto"/>
                  </w:divBdr>
                  <w:divsChild>
                    <w:div w:id="1700811361">
                      <w:marLeft w:val="0"/>
                      <w:marRight w:val="0"/>
                      <w:marTop w:val="0"/>
                      <w:marBottom w:val="0"/>
                      <w:divBdr>
                        <w:top w:val="none" w:sz="0" w:space="0" w:color="auto"/>
                        <w:left w:val="none" w:sz="0" w:space="0" w:color="auto"/>
                        <w:bottom w:val="none" w:sz="0" w:space="0" w:color="auto"/>
                        <w:right w:val="none" w:sz="0" w:space="0" w:color="auto"/>
                      </w:divBdr>
                      <w:divsChild>
                        <w:div w:id="195654843">
                          <w:marLeft w:val="0"/>
                          <w:marRight w:val="0"/>
                          <w:marTop w:val="0"/>
                          <w:marBottom w:val="0"/>
                          <w:divBdr>
                            <w:top w:val="none" w:sz="0" w:space="0" w:color="auto"/>
                            <w:left w:val="none" w:sz="0" w:space="0" w:color="auto"/>
                            <w:bottom w:val="none" w:sz="0" w:space="0" w:color="auto"/>
                            <w:right w:val="none" w:sz="0" w:space="0" w:color="auto"/>
                          </w:divBdr>
                          <w:divsChild>
                            <w:div w:id="497382324">
                              <w:marLeft w:val="0"/>
                              <w:marRight w:val="0"/>
                              <w:marTop w:val="0"/>
                              <w:marBottom w:val="0"/>
                              <w:divBdr>
                                <w:top w:val="none" w:sz="0" w:space="0" w:color="auto"/>
                                <w:left w:val="none" w:sz="0" w:space="0" w:color="auto"/>
                                <w:bottom w:val="none" w:sz="0" w:space="0" w:color="auto"/>
                                <w:right w:val="none" w:sz="0" w:space="0" w:color="auto"/>
                              </w:divBdr>
                              <w:divsChild>
                                <w:div w:id="1598713217">
                                  <w:marLeft w:val="0"/>
                                  <w:marRight w:val="0"/>
                                  <w:marTop w:val="0"/>
                                  <w:marBottom w:val="0"/>
                                  <w:divBdr>
                                    <w:top w:val="none" w:sz="0" w:space="0" w:color="auto"/>
                                    <w:left w:val="none" w:sz="0" w:space="0" w:color="auto"/>
                                    <w:bottom w:val="none" w:sz="0" w:space="0" w:color="auto"/>
                                    <w:right w:val="none" w:sz="0" w:space="0" w:color="auto"/>
                                  </w:divBdr>
                                  <w:divsChild>
                                    <w:div w:id="33118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5907423">
                  <w:marLeft w:val="0"/>
                  <w:marRight w:val="0"/>
                  <w:marTop w:val="0"/>
                  <w:marBottom w:val="0"/>
                  <w:divBdr>
                    <w:top w:val="none" w:sz="0" w:space="0" w:color="auto"/>
                    <w:left w:val="none" w:sz="0" w:space="0" w:color="auto"/>
                    <w:bottom w:val="none" w:sz="0" w:space="0" w:color="auto"/>
                    <w:right w:val="none" w:sz="0" w:space="0" w:color="auto"/>
                  </w:divBdr>
                  <w:divsChild>
                    <w:div w:id="1903756289">
                      <w:marLeft w:val="0"/>
                      <w:marRight w:val="0"/>
                      <w:marTop w:val="0"/>
                      <w:marBottom w:val="0"/>
                      <w:divBdr>
                        <w:top w:val="none" w:sz="0" w:space="0" w:color="auto"/>
                        <w:left w:val="none" w:sz="0" w:space="0" w:color="auto"/>
                        <w:bottom w:val="none" w:sz="0" w:space="0" w:color="auto"/>
                        <w:right w:val="none" w:sz="0" w:space="0" w:color="auto"/>
                      </w:divBdr>
                      <w:divsChild>
                        <w:div w:id="594945243">
                          <w:marLeft w:val="0"/>
                          <w:marRight w:val="0"/>
                          <w:marTop w:val="0"/>
                          <w:marBottom w:val="0"/>
                          <w:divBdr>
                            <w:top w:val="none" w:sz="0" w:space="0" w:color="auto"/>
                            <w:left w:val="none" w:sz="0" w:space="0" w:color="auto"/>
                            <w:bottom w:val="none" w:sz="0" w:space="0" w:color="auto"/>
                            <w:right w:val="none" w:sz="0" w:space="0" w:color="auto"/>
                          </w:divBdr>
                          <w:divsChild>
                            <w:div w:id="1058940678">
                              <w:marLeft w:val="0"/>
                              <w:marRight w:val="0"/>
                              <w:marTop w:val="0"/>
                              <w:marBottom w:val="0"/>
                              <w:divBdr>
                                <w:top w:val="none" w:sz="0" w:space="0" w:color="auto"/>
                                <w:left w:val="none" w:sz="0" w:space="0" w:color="auto"/>
                                <w:bottom w:val="none" w:sz="0" w:space="0" w:color="auto"/>
                                <w:right w:val="none" w:sz="0" w:space="0" w:color="auto"/>
                              </w:divBdr>
                              <w:divsChild>
                                <w:div w:id="1487934914">
                                  <w:marLeft w:val="0"/>
                                  <w:marRight w:val="0"/>
                                  <w:marTop w:val="0"/>
                                  <w:marBottom w:val="0"/>
                                  <w:divBdr>
                                    <w:top w:val="none" w:sz="0" w:space="0" w:color="auto"/>
                                    <w:left w:val="none" w:sz="0" w:space="0" w:color="auto"/>
                                    <w:bottom w:val="none" w:sz="0" w:space="0" w:color="auto"/>
                                    <w:right w:val="none" w:sz="0" w:space="0" w:color="auto"/>
                                  </w:divBdr>
                                  <w:divsChild>
                                    <w:div w:id="657073180">
                                      <w:marLeft w:val="0"/>
                                      <w:marRight w:val="0"/>
                                      <w:marTop w:val="0"/>
                                      <w:marBottom w:val="0"/>
                                      <w:divBdr>
                                        <w:top w:val="none" w:sz="0" w:space="0" w:color="auto"/>
                                        <w:left w:val="none" w:sz="0" w:space="0" w:color="auto"/>
                                        <w:bottom w:val="none" w:sz="0" w:space="0" w:color="auto"/>
                                        <w:right w:val="none" w:sz="0" w:space="0" w:color="auto"/>
                                      </w:divBdr>
                                      <w:divsChild>
                                        <w:div w:id="113491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36639">
                  <w:marLeft w:val="0"/>
                  <w:marRight w:val="0"/>
                  <w:marTop w:val="0"/>
                  <w:marBottom w:val="0"/>
                  <w:divBdr>
                    <w:top w:val="none" w:sz="0" w:space="0" w:color="auto"/>
                    <w:left w:val="none" w:sz="0" w:space="0" w:color="auto"/>
                    <w:bottom w:val="none" w:sz="0" w:space="0" w:color="auto"/>
                    <w:right w:val="none" w:sz="0" w:space="0" w:color="auto"/>
                  </w:divBdr>
                  <w:divsChild>
                    <w:div w:id="79063735">
                      <w:marLeft w:val="0"/>
                      <w:marRight w:val="0"/>
                      <w:marTop w:val="0"/>
                      <w:marBottom w:val="0"/>
                      <w:divBdr>
                        <w:top w:val="none" w:sz="0" w:space="0" w:color="auto"/>
                        <w:left w:val="none" w:sz="0" w:space="0" w:color="auto"/>
                        <w:bottom w:val="none" w:sz="0" w:space="0" w:color="auto"/>
                        <w:right w:val="none" w:sz="0" w:space="0" w:color="auto"/>
                      </w:divBdr>
                      <w:divsChild>
                        <w:div w:id="22557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860021">
                  <w:marLeft w:val="0"/>
                  <w:marRight w:val="0"/>
                  <w:marTop w:val="0"/>
                  <w:marBottom w:val="0"/>
                  <w:divBdr>
                    <w:top w:val="none" w:sz="0" w:space="0" w:color="auto"/>
                    <w:left w:val="none" w:sz="0" w:space="0" w:color="auto"/>
                    <w:bottom w:val="none" w:sz="0" w:space="0" w:color="auto"/>
                    <w:right w:val="none" w:sz="0" w:space="0" w:color="auto"/>
                  </w:divBdr>
                  <w:divsChild>
                    <w:div w:id="1368139430">
                      <w:marLeft w:val="0"/>
                      <w:marRight w:val="0"/>
                      <w:marTop w:val="0"/>
                      <w:marBottom w:val="0"/>
                      <w:divBdr>
                        <w:top w:val="none" w:sz="0" w:space="0" w:color="auto"/>
                        <w:left w:val="none" w:sz="0" w:space="0" w:color="auto"/>
                        <w:bottom w:val="none" w:sz="0" w:space="0" w:color="auto"/>
                        <w:right w:val="none" w:sz="0" w:space="0" w:color="auto"/>
                      </w:divBdr>
                      <w:divsChild>
                        <w:div w:id="552158698">
                          <w:marLeft w:val="0"/>
                          <w:marRight w:val="0"/>
                          <w:marTop w:val="0"/>
                          <w:marBottom w:val="0"/>
                          <w:divBdr>
                            <w:top w:val="none" w:sz="0" w:space="0" w:color="auto"/>
                            <w:left w:val="none" w:sz="0" w:space="0" w:color="auto"/>
                            <w:bottom w:val="none" w:sz="0" w:space="0" w:color="auto"/>
                            <w:right w:val="none" w:sz="0" w:space="0" w:color="auto"/>
                          </w:divBdr>
                          <w:divsChild>
                            <w:div w:id="1485851991">
                              <w:marLeft w:val="0"/>
                              <w:marRight w:val="0"/>
                              <w:marTop w:val="0"/>
                              <w:marBottom w:val="0"/>
                              <w:divBdr>
                                <w:top w:val="none" w:sz="0" w:space="0" w:color="auto"/>
                                <w:left w:val="none" w:sz="0" w:space="0" w:color="auto"/>
                                <w:bottom w:val="none" w:sz="0" w:space="0" w:color="auto"/>
                                <w:right w:val="none" w:sz="0" w:space="0" w:color="auto"/>
                              </w:divBdr>
                              <w:divsChild>
                                <w:div w:id="1651204602">
                                  <w:marLeft w:val="0"/>
                                  <w:marRight w:val="0"/>
                                  <w:marTop w:val="0"/>
                                  <w:marBottom w:val="0"/>
                                  <w:divBdr>
                                    <w:top w:val="none" w:sz="0" w:space="0" w:color="auto"/>
                                    <w:left w:val="none" w:sz="0" w:space="0" w:color="auto"/>
                                    <w:bottom w:val="none" w:sz="0" w:space="0" w:color="auto"/>
                                    <w:right w:val="none" w:sz="0" w:space="0" w:color="auto"/>
                                  </w:divBdr>
                                  <w:divsChild>
                                    <w:div w:id="1675500095">
                                      <w:marLeft w:val="0"/>
                                      <w:marRight w:val="0"/>
                                      <w:marTop w:val="0"/>
                                      <w:marBottom w:val="0"/>
                                      <w:divBdr>
                                        <w:top w:val="none" w:sz="0" w:space="0" w:color="auto"/>
                                        <w:left w:val="none" w:sz="0" w:space="0" w:color="auto"/>
                                        <w:bottom w:val="none" w:sz="0" w:space="0" w:color="auto"/>
                                        <w:right w:val="none" w:sz="0" w:space="0" w:color="auto"/>
                                      </w:divBdr>
                                      <w:divsChild>
                                        <w:div w:id="148049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1662748">
                  <w:marLeft w:val="0"/>
                  <w:marRight w:val="0"/>
                  <w:marTop w:val="0"/>
                  <w:marBottom w:val="0"/>
                  <w:divBdr>
                    <w:top w:val="none" w:sz="0" w:space="0" w:color="auto"/>
                    <w:left w:val="none" w:sz="0" w:space="0" w:color="auto"/>
                    <w:bottom w:val="none" w:sz="0" w:space="0" w:color="auto"/>
                    <w:right w:val="none" w:sz="0" w:space="0" w:color="auto"/>
                  </w:divBdr>
                  <w:divsChild>
                    <w:div w:id="1846431958">
                      <w:marLeft w:val="0"/>
                      <w:marRight w:val="0"/>
                      <w:marTop w:val="0"/>
                      <w:marBottom w:val="0"/>
                      <w:divBdr>
                        <w:top w:val="none" w:sz="0" w:space="0" w:color="auto"/>
                        <w:left w:val="none" w:sz="0" w:space="0" w:color="auto"/>
                        <w:bottom w:val="none" w:sz="0" w:space="0" w:color="auto"/>
                        <w:right w:val="none" w:sz="0" w:space="0" w:color="auto"/>
                      </w:divBdr>
                      <w:divsChild>
                        <w:div w:id="74522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763337">
                  <w:marLeft w:val="0"/>
                  <w:marRight w:val="0"/>
                  <w:marTop w:val="0"/>
                  <w:marBottom w:val="0"/>
                  <w:divBdr>
                    <w:top w:val="none" w:sz="0" w:space="0" w:color="auto"/>
                    <w:left w:val="none" w:sz="0" w:space="0" w:color="auto"/>
                    <w:bottom w:val="none" w:sz="0" w:space="0" w:color="auto"/>
                    <w:right w:val="none" w:sz="0" w:space="0" w:color="auto"/>
                  </w:divBdr>
                  <w:divsChild>
                    <w:div w:id="825632690">
                      <w:marLeft w:val="0"/>
                      <w:marRight w:val="0"/>
                      <w:marTop w:val="0"/>
                      <w:marBottom w:val="0"/>
                      <w:divBdr>
                        <w:top w:val="none" w:sz="0" w:space="0" w:color="auto"/>
                        <w:left w:val="none" w:sz="0" w:space="0" w:color="auto"/>
                        <w:bottom w:val="none" w:sz="0" w:space="0" w:color="auto"/>
                        <w:right w:val="none" w:sz="0" w:space="0" w:color="auto"/>
                      </w:divBdr>
                      <w:divsChild>
                        <w:div w:id="1665665823">
                          <w:marLeft w:val="0"/>
                          <w:marRight w:val="0"/>
                          <w:marTop w:val="0"/>
                          <w:marBottom w:val="0"/>
                          <w:divBdr>
                            <w:top w:val="none" w:sz="0" w:space="0" w:color="auto"/>
                            <w:left w:val="none" w:sz="0" w:space="0" w:color="auto"/>
                            <w:bottom w:val="none" w:sz="0" w:space="0" w:color="auto"/>
                            <w:right w:val="none" w:sz="0" w:space="0" w:color="auto"/>
                          </w:divBdr>
                          <w:divsChild>
                            <w:div w:id="1320501265">
                              <w:marLeft w:val="0"/>
                              <w:marRight w:val="0"/>
                              <w:marTop w:val="0"/>
                              <w:marBottom w:val="0"/>
                              <w:divBdr>
                                <w:top w:val="none" w:sz="0" w:space="0" w:color="auto"/>
                                <w:left w:val="none" w:sz="0" w:space="0" w:color="auto"/>
                                <w:bottom w:val="none" w:sz="0" w:space="0" w:color="auto"/>
                                <w:right w:val="none" w:sz="0" w:space="0" w:color="auto"/>
                              </w:divBdr>
                              <w:divsChild>
                                <w:div w:id="1775048801">
                                  <w:marLeft w:val="0"/>
                                  <w:marRight w:val="0"/>
                                  <w:marTop w:val="0"/>
                                  <w:marBottom w:val="0"/>
                                  <w:divBdr>
                                    <w:top w:val="none" w:sz="0" w:space="0" w:color="auto"/>
                                    <w:left w:val="none" w:sz="0" w:space="0" w:color="auto"/>
                                    <w:bottom w:val="none" w:sz="0" w:space="0" w:color="auto"/>
                                    <w:right w:val="none" w:sz="0" w:space="0" w:color="auto"/>
                                  </w:divBdr>
                                  <w:divsChild>
                                    <w:div w:id="1158495142">
                                      <w:marLeft w:val="0"/>
                                      <w:marRight w:val="0"/>
                                      <w:marTop w:val="0"/>
                                      <w:marBottom w:val="0"/>
                                      <w:divBdr>
                                        <w:top w:val="none" w:sz="0" w:space="0" w:color="auto"/>
                                        <w:left w:val="none" w:sz="0" w:space="0" w:color="auto"/>
                                        <w:bottom w:val="none" w:sz="0" w:space="0" w:color="auto"/>
                                        <w:right w:val="none" w:sz="0" w:space="0" w:color="auto"/>
                                      </w:divBdr>
                                      <w:divsChild>
                                        <w:div w:id="111439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2811055">
                  <w:marLeft w:val="0"/>
                  <w:marRight w:val="0"/>
                  <w:marTop w:val="0"/>
                  <w:marBottom w:val="0"/>
                  <w:divBdr>
                    <w:top w:val="none" w:sz="0" w:space="0" w:color="auto"/>
                    <w:left w:val="none" w:sz="0" w:space="0" w:color="auto"/>
                    <w:bottom w:val="none" w:sz="0" w:space="0" w:color="auto"/>
                    <w:right w:val="none" w:sz="0" w:space="0" w:color="auto"/>
                  </w:divBdr>
                  <w:divsChild>
                    <w:div w:id="505824428">
                      <w:marLeft w:val="0"/>
                      <w:marRight w:val="0"/>
                      <w:marTop w:val="0"/>
                      <w:marBottom w:val="0"/>
                      <w:divBdr>
                        <w:top w:val="none" w:sz="0" w:space="0" w:color="auto"/>
                        <w:left w:val="none" w:sz="0" w:space="0" w:color="auto"/>
                        <w:bottom w:val="none" w:sz="0" w:space="0" w:color="auto"/>
                        <w:right w:val="none" w:sz="0" w:space="0" w:color="auto"/>
                      </w:divBdr>
                      <w:divsChild>
                        <w:div w:id="154660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064845">
                  <w:marLeft w:val="0"/>
                  <w:marRight w:val="0"/>
                  <w:marTop w:val="0"/>
                  <w:marBottom w:val="0"/>
                  <w:divBdr>
                    <w:top w:val="none" w:sz="0" w:space="0" w:color="auto"/>
                    <w:left w:val="none" w:sz="0" w:space="0" w:color="auto"/>
                    <w:bottom w:val="none" w:sz="0" w:space="0" w:color="auto"/>
                    <w:right w:val="none" w:sz="0" w:space="0" w:color="auto"/>
                  </w:divBdr>
                  <w:divsChild>
                    <w:div w:id="1922568812">
                      <w:marLeft w:val="0"/>
                      <w:marRight w:val="0"/>
                      <w:marTop w:val="0"/>
                      <w:marBottom w:val="0"/>
                      <w:divBdr>
                        <w:top w:val="none" w:sz="0" w:space="0" w:color="auto"/>
                        <w:left w:val="none" w:sz="0" w:space="0" w:color="auto"/>
                        <w:bottom w:val="none" w:sz="0" w:space="0" w:color="auto"/>
                        <w:right w:val="none" w:sz="0" w:space="0" w:color="auto"/>
                      </w:divBdr>
                      <w:divsChild>
                        <w:div w:id="662591220">
                          <w:marLeft w:val="0"/>
                          <w:marRight w:val="0"/>
                          <w:marTop w:val="0"/>
                          <w:marBottom w:val="0"/>
                          <w:divBdr>
                            <w:top w:val="none" w:sz="0" w:space="0" w:color="auto"/>
                            <w:left w:val="none" w:sz="0" w:space="0" w:color="auto"/>
                            <w:bottom w:val="none" w:sz="0" w:space="0" w:color="auto"/>
                            <w:right w:val="none" w:sz="0" w:space="0" w:color="auto"/>
                          </w:divBdr>
                          <w:divsChild>
                            <w:div w:id="1002467981">
                              <w:marLeft w:val="0"/>
                              <w:marRight w:val="0"/>
                              <w:marTop w:val="0"/>
                              <w:marBottom w:val="0"/>
                              <w:divBdr>
                                <w:top w:val="none" w:sz="0" w:space="0" w:color="auto"/>
                                <w:left w:val="none" w:sz="0" w:space="0" w:color="auto"/>
                                <w:bottom w:val="none" w:sz="0" w:space="0" w:color="auto"/>
                                <w:right w:val="none" w:sz="0" w:space="0" w:color="auto"/>
                              </w:divBdr>
                              <w:divsChild>
                                <w:div w:id="1450586190">
                                  <w:marLeft w:val="0"/>
                                  <w:marRight w:val="0"/>
                                  <w:marTop w:val="0"/>
                                  <w:marBottom w:val="0"/>
                                  <w:divBdr>
                                    <w:top w:val="none" w:sz="0" w:space="0" w:color="auto"/>
                                    <w:left w:val="none" w:sz="0" w:space="0" w:color="auto"/>
                                    <w:bottom w:val="none" w:sz="0" w:space="0" w:color="auto"/>
                                    <w:right w:val="none" w:sz="0" w:space="0" w:color="auto"/>
                                  </w:divBdr>
                                  <w:divsChild>
                                    <w:div w:id="433525760">
                                      <w:marLeft w:val="0"/>
                                      <w:marRight w:val="0"/>
                                      <w:marTop w:val="0"/>
                                      <w:marBottom w:val="0"/>
                                      <w:divBdr>
                                        <w:top w:val="none" w:sz="0" w:space="0" w:color="auto"/>
                                        <w:left w:val="none" w:sz="0" w:space="0" w:color="auto"/>
                                        <w:bottom w:val="none" w:sz="0" w:space="0" w:color="auto"/>
                                        <w:right w:val="none" w:sz="0" w:space="0" w:color="auto"/>
                                      </w:divBdr>
                                      <w:divsChild>
                                        <w:div w:id="49500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9107896">
                  <w:marLeft w:val="0"/>
                  <w:marRight w:val="0"/>
                  <w:marTop w:val="0"/>
                  <w:marBottom w:val="0"/>
                  <w:divBdr>
                    <w:top w:val="none" w:sz="0" w:space="0" w:color="auto"/>
                    <w:left w:val="none" w:sz="0" w:space="0" w:color="auto"/>
                    <w:bottom w:val="none" w:sz="0" w:space="0" w:color="auto"/>
                    <w:right w:val="none" w:sz="0" w:space="0" w:color="auto"/>
                  </w:divBdr>
                  <w:divsChild>
                    <w:div w:id="2065637494">
                      <w:marLeft w:val="0"/>
                      <w:marRight w:val="0"/>
                      <w:marTop w:val="0"/>
                      <w:marBottom w:val="0"/>
                      <w:divBdr>
                        <w:top w:val="none" w:sz="0" w:space="0" w:color="auto"/>
                        <w:left w:val="none" w:sz="0" w:space="0" w:color="auto"/>
                        <w:bottom w:val="none" w:sz="0" w:space="0" w:color="auto"/>
                        <w:right w:val="none" w:sz="0" w:space="0" w:color="auto"/>
                      </w:divBdr>
                      <w:divsChild>
                        <w:div w:id="300696634">
                          <w:marLeft w:val="0"/>
                          <w:marRight w:val="0"/>
                          <w:marTop w:val="0"/>
                          <w:marBottom w:val="0"/>
                          <w:divBdr>
                            <w:top w:val="none" w:sz="0" w:space="0" w:color="auto"/>
                            <w:left w:val="none" w:sz="0" w:space="0" w:color="auto"/>
                            <w:bottom w:val="none" w:sz="0" w:space="0" w:color="auto"/>
                            <w:right w:val="none" w:sz="0" w:space="0" w:color="auto"/>
                          </w:divBdr>
                          <w:divsChild>
                            <w:div w:id="273633504">
                              <w:marLeft w:val="0"/>
                              <w:marRight w:val="0"/>
                              <w:marTop w:val="0"/>
                              <w:marBottom w:val="0"/>
                              <w:divBdr>
                                <w:top w:val="none" w:sz="0" w:space="0" w:color="auto"/>
                                <w:left w:val="none" w:sz="0" w:space="0" w:color="auto"/>
                                <w:bottom w:val="none" w:sz="0" w:space="0" w:color="auto"/>
                                <w:right w:val="none" w:sz="0" w:space="0" w:color="auto"/>
                              </w:divBdr>
                              <w:divsChild>
                                <w:div w:id="1254823100">
                                  <w:marLeft w:val="0"/>
                                  <w:marRight w:val="0"/>
                                  <w:marTop w:val="0"/>
                                  <w:marBottom w:val="0"/>
                                  <w:divBdr>
                                    <w:top w:val="none" w:sz="0" w:space="0" w:color="auto"/>
                                    <w:left w:val="none" w:sz="0" w:space="0" w:color="auto"/>
                                    <w:bottom w:val="none" w:sz="0" w:space="0" w:color="auto"/>
                                    <w:right w:val="none" w:sz="0" w:space="0" w:color="auto"/>
                                  </w:divBdr>
                                  <w:divsChild>
                                    <w:div w:id="22426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7618259">
                  <w:marLeft w:val="0"/>
                  <w:marRight w:val="0"/>
                  <w:marTop w:val="0"/>
                  <w:marBottom w:val="0"/>
                  <w:divBdr>
                    <w:top w:val="none" w:sz="0" w:space="0" w:color="auto"/>
                    <w:left w:val="none" w:sz="0" w:space="0" w:color="auto"/>
                    <w:bottom w:val="none" w:sz="0" w:space="0" w:color="auto"/>
                    <w:right w:val="none" w:sz="0" w:space="0" w:color="auto"/>
                  </w:divBdr>
                  <w:divsChild>
                    <w:div w:id="601183404">
                      <w:marLeft w:val="0"/>
                      <w:marRight w:val="0"/>
                      <w:marTop w:val="0"/>
                      <w:marBottom w:val="0"/>
                      <w:divBdr>
                        <w:top w:val="none" w:sz="0" w:space="0" w:color="auto"/>
                        <w:left w:val="none" w:sz="0" w:space="0" w:color="auto"/>
                        <w:bottom w:val="none" w:sz="0" w:space="0" w:color="auto"/>
                        <w:right w:val="none" w:sz="0" w:space="0" w:color="auto"/>
                      </w:divBdr>
                      <w:divsChild>
                        <w:div w:id="623661199">
                          <w:marLeft w:val="0"/>
                          <w:marRight w:val="0"/>
                          <w:marTop w:val="0"/>
                          <w:marBottom w:val="0"/>
                          <w:divBdr>
                            <w:top w:val="none" w:sz="0" w:space="0" w:color="auto"/>
                            <w:left w:val="none" w:sz="0" w:space="0" w:color="auto"/>
                            <w:bottom w:val="none" w:sz="0" w:space="0" w:color="auto"/>
                            <w:right w:val="none" w:sz="0" w:space="0" w:color="auto"/>
                          </w:divBdr>
                          <w:divsChild>
                            <w:div w:id="1951473337">
                              <w:marLeft w:val="0"/>
                              <w:marRight w:val="0"/>
                              <w:marTop w:val="0"/>
                              <w:marBottom w:val="0"/>
                              <w:divBdr>
                                <w:top w:val="none" w:sz="0" w:space="0" w:color="auto"/>
                                <w:left w:val="none" w:sz="0" w:space="0" w:color="auto"/>
                                <w:bottom w:val="none" w:sz="0" w:space="0" w:color="auto"/>
                                <w:right w:val="none" w:sz="0" w:space="0" w:color="auto"/>
                              </w:divBdr>
                              <w:divsChild>
                                <w:div w:id="813910614">
                                  <w:marLeft w:val="0"/>
                                  <w:marRight w:val="0"/>
                                  <w:marTop w:val="0"/>
                                  <w:marBottom w:val="0"/>
                                  <w:divBdr>
                                    <w:top w:val="none" w:sz="0" w:space="0" w:color="auto"/>
                                    <w:left w:val="none" w:sz="0" w:space="0" w:color="auto"/>
                                    <w:bottom w:val="none" w:sz="0" w:space="0" w:color="auto"/>
                                    <w:right w:val="none" w:sz="0" w:space="0" w:color="auto"/>
                                  </w:divBdr>
                                  <w:divsChild>
                                    <w:div w:id="738480418">
                                      <w:marLeft w:val="0"/>
                                      <w:marRight w:val="0"/>
                                      <w:marTop w:val="0"/>
                                      <w:marBottom w:val="0"/>
                                      <w:divBdr>
                                        <w:top w:val="none" w:sz="0" w:space="0" w:color="auto"/>
                                        <w:left w:val="none" w:sz="0" w:space="0" w:color="auto"/>
                                        <w:bottom w:val="none" w:sz="0" w:space="0" w:color="auto"/>
                                        <w:right w:val="none" w:sz="0" w:space="0" w:color="auto"/>
                                      </w:divBdr>
                                      <w:divsChild>
                                        <w:div w:id="187342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253770">
                  <w:marLeft w:val="0"/>
                  <w:marRight w:val="0"/>
                  <w:marTop w:val="0"/>
                  <w:marBottom w:val="0"/>
                  <w:divBdr>
                    <w:top w:val="none" w:sz="0" w:space="0" w:color="auto"/>
                    <w:left w:val="none" w:sz="0" w:space="0" w:color="auto"/>
                    <w:bottom w:val="none" w:sz="0" w:space="0" w:color="auto"/>
                    <w:right w:val="none" w:sz="0" w:space="0" w:color="auto"/>
                  </w:divBdr>
                  <w:divsChild>
                    <w:div w:id="2135635954">
                      <w:marLeft w:val="0"/>
                      <w:marRight w:val="0"/>
                      <w:marTop w:val="0"/>
                      <w:marBottom w:val="0"/>
                      <w:divBdr>
                        <w:top w:val="none" w:sz="0" w:space="0" w:color="auto"/>
                        <w:left w:val="none" w:sz="0" w:space="0" w:color="auto"/>
                        <w:bottom w:val="none" w:sz="0" w:space="0" w:color="auto"/>
                        <w:right w:val="none" w:sz="0" w:space="0" w:color="auto"/>
                      </w:divBdr>
                      <w:divsChild>
                        <w:div w:id="1383139258">
                          <w:marLeft w:val="0"/>
                          <w:marRight w:val="0"/>
                          <w:marTop w:val="0"/>
                          <w:marBottom w:val="0"/>
                          <w:divBdr>
                            <w:top w:val="none" w:sz="0" w:space="0" w:color="auto"/>
                            <w:left w:val="none" w:sz="0" w:space="0" w:color="auto"/>
                            <w:bottom w:val="none" w:sz="0" w:space="0" w:color="auto"/>
                            <w:right w:val="none" w:sz="0" w:space="0" w:color="auto"/>
                          </w:divBdr>
                          <w:divsChild>
                            <w:div w:id="1853182613">
                              <w:marLeft w:val="0"/>
                              <w:marRight w:val="0"/>
                              <w:marTop w:val="0"/>
                              <w:marBottom w:val="0"/>
                              <w:divBdr>
                                <w:top w:val="none" w:sz="0" w:space="0" w:color="auto"/>
                                <w:left w:val="none" w:sz="0" w:space="0" w:color="auto"/>
                                <w:bottom w:val="none" w:sz="0" w:space="0" w:color="auto"/>
                                <w:right w:val="none" w:sz="0" w:space="0" w:color="auto"/>
                              </w:divBdr>
                              <w:divsChild>
                                <w:div w:id="1869685368">
                                  <w:marLeft w:val="0"/>
                                  <w:marRight w:val="0"/>
                                  <w:marTop w:val="0"/>
                                  <w:marBottom w:val="0"/>
                                  <w:divBdr>
                                    <w:top w:val="none" w:sz="0" w:space="0" w:color="auto"/>
                                    <w:left w:val="none" w:sz="0" w:space="0" w:color="auto"/>
                                    <w:bottom w:val="none" w:sz="0" w:space="0" w:color="auto"/>
                                    <w:right w:val="none" w:sz="0" w:space="0" w:color="auto"/>
                                  </w:divBdr>
                                  <w:divsChild>
                                    <w:div w:id="1939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709034">
                  <w:marLeft w:val="0"/>
                  <w:marRight w:val="0"/>
                  <w:marTop w:val="0"/>
                  <w:marBottom w:val="0"/>
                  <w:divBdr>
                    <w:top w:val="none" w:sz="0" w:space="0" w:color="auto"/>
                    <w:left w:val="none" w:sz="0" w:space="0" w:color="auto"/>
                    <w:bottom w:val="none" w:sz="0" w:space="0" w:color="auto"/>
                    <w:right w:val="none" w:sz="0" w:space="0" w:color="auto"/>
                  </w:divBdr>
                </w:div>
                <w:div w:id="473177659">
                  <w:marLeft w:val="0"/>
                  <w:marRight w:val="0"/>
                  <w:marTop w:val="0"/>
                  <w:marBottom w:val="0"/>
                  <w:divBdr>
                    <w:top w:val="none" w:sz="0" w:space="0" w:color="auto"/>
                    <w:left w:val="none" w:sz="0" w:space="0" w:color="auto"/>
                    <w:bottom w:val="none" w:sz="0" w:space="0" w:color="auto"/>
                    <w:right w:val="none" w:sz="0" w:space="0" w:color="auto"/>
                  </w:divBdr>
                  <w:divsChild>
                    <w:div w:id="1929459426">
                      <w:marLeft w:val="0"/>
                      <w:marRight w:val="0"/>
                      <w:marTop w:val="0"/>
                      <w:marBottom w:val="0"/>
                      <w:divBdr>
                        <w:top w:val="none" w:sz="0" w:space="0" w:color="auto"/>
                        <w:left w:val="none" w:sz="0" w:space="0" w:color="auto"/>
                        <w:bottom w:val="none" w:sz="0" w:space="0" w:color="auto"/>
                        <w:right w:val="none" w:sz="0" w:space="0" w:color="auto"/>
                      </w:divBdr>
                      <w:divsChild>
                        <w:div w:id="798495735">
                          <w:marLeft w:val="0"/>
                          <w:marRight w:val="0"/>
                          <w:marTop w:val="0"/>
                          <w:marBottom w:val="0"/>
                          <w:divBdr>
                            <w:top w:val="none" w:sz="0" w:space="0" w:color="auto"/>
                            <w:left w:val="none" w:sz="0" w:space="0" w:color="auto"/>
                            <w:bottom w:val="none" w:sz="0" w:space="0" w:color="auto"/>
                            <w:right w:val="none" w:sz="0" w:space="0" w:color="auto"/>
                          </w:divBdr>
                          <w:divsChild>
                            <w:div w:id="1820338487">
                              <w:marLeft w:val="0"/>
                              <w:marRight w:val="0"/>
                              <w:marTop w:val="0"/>
                              <w:marBottom w:val="0"/>
                              <w:divBdr>
                                <w:top w:val="none" w:sz="0" w:space="0" w:color="auto"/>
                                <w:left w:val="none" w:sz="0" w:space="0" w:color="auto"/>
                                <w:bottom w:val="none" w:sz="0" w:space="0" w:color="auto"/>
                                <w:right w:val="none" w:sz="0" w:space="0" w:color="auto"/>
                              </w:divBdr>
                              <w:divsChild>
                                <w:div w:id="675886904">
                                  <w:marLeft w:val="0"/>
                                  <w:marRight w:val="0"/>
                                  <w:marTop w:val="0"/>
                                  <w:marBottom w:val="0"/>
                                  <w:divBdr>
                                    <w:top w:val="none" w:sz="0" w:space="0" w:color="auto"/>
                                    <w:left w:val="none" w:sz="0" w:space="0" w:color="auto"/>
                                    <w:bottom w:val="none" w:sz="0" w:space="0" w:color="auto"/>
                                    <w:right w:val="none" w:sz="0" w:space="0" w:color="auto"/>
                                  </w:divBdr>
                                  <w:divsChild>
                                    <w:div w:id="1452238466">
                                      <w:marLeft w:val="0"/>
                                      <w:marRight w:val="0"/>
                                      <w:marTop w:val="0"/>
                                      <w:marBottom w:val="0"/>
                                      <w:divBdr>
                                        <w:top w:val="none" w:sz="0" w:space="0" w:color="auto"/>
                                        <w:left w:val="none" w:sz="0" w:space="0" w:color="auto"/>
                                        <w:bottom w:val="none" w:sz="0" w:space="0" w:color="auto"/>
                                        <w:right w:val="none" w:sz="0" w:space="0" w:color="auto"/>
                                      </w:divBdr>
                                      <w:divsChild>
                                        <w:div w:id="35384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626960">
                  <w:marLeft w:val="0"/>
                  <w:marRight w:val="0"/>
                  <w:marTop w:val="0"/>
                  <w:marBottom w:val="0"/>
                  <w:divBdr>
                    <w:top w:val="none" w:sz="0" w:space="0" w:color="auto"/>
                    <w:left w:val="none" w:sz="0" w:space="0" w:color="auto"/>
                    <w:bottom w:val="none" w:sz="0" w:space="0" w:color="auto"/>
                    <w:right w:val="none" w:sz="0" w:space="0" w:color="auto"/>
                  </w:divBdr>
                  <w:divsChild>
                    <w:div w:id="160128329">
                      <w:marLeft w:val="0"/>
                      <w:marRight w:val="0"/>
                      <w:marTop w:val="0"/>
                      <w:marBottom w:val="0"/>
                      <w:divBdr>
                        <w:top w:val="none" w:sz="0" w:space="0" w:color="auto"/>
                        <w:left w:val="none" w:sz="0" w:space="0" w:color="auto"/>
                        <w:bottom w:val="none" w:sz="0" w:space="0" w:color="auto"/>
                        <w:right w:val="none" w:sz="0" w:space="0" w:color="auto"/>
                      </w:divBdr>
                      <w:divsChild>
                        <w:div w:id="469980133">
                          <w:marLeft w:val="0"/>
                          <w:marRight w:val="0"/>
                          <w:marTop w:val="0"/>
                          <w:marBottom w:val="0"/>
                          <w:divBdr>
                            <w:top w:val="none" w:sz="0" w:space="0" w:color="auto"/>
                            <w:left w:val="none" w:sz="0" w:space="0" w:color="auto"/>
                            <w:bottom w:val="none" w:sz="0" w:space="0" w:color="auto"/>
                            <w:right w:val="none" w:sz="0" w:space="0" w:color="auto"/>
                          </w:divBdr>
                          <w:divsChild>
                            <w:div w:id="176895252">
                              <w:marLeft w:val="0"/>
                              <w:marRight w:val="0"/>
                              <w:marTop w:val="0"/>
                              <w:marBottom w:val="0"/>
                              <w:divBdr>
                                <w:top w:val="none" w:sz="0" w:space="0" w:color="auto"/>
                                <w:left w:val="none" w:sz="0" w:space="0" w:color="auto"/>
                                <w:bottom w:val="none" w:sz="0" w:space="0" w:color="auto"/>
                                <w:right w:val="none" w:sz="0" w:space="0" w:color="auto"/>
                              </w:divBdr>
                              <w:divsChild>
                                <w:div w:id="1756587679">
                                  <w:marLeft w:val="0"/>
                                  <w:marRight w:val="0"/>
                                  <w:marTop w:val="0"/>
                                  <w:marBottom w:val="0"/>
                                  <w:divBdr>
                                    <w:top w:val="none" w:sz="0" w:space="0" w:color="auto"/>
                                    <w:left w:val="none" w:sz="0" w:space="0" w:color="auto"/>
                                    <w:bottom w:val="none" w:sz="0" w:space="0" w:color="auto"/>
                                    <w:right w:val="none" w:sz="0" w:space="0" w:color="auto"/>
                                  </w:divBdr>
                                  <w:divsChild>
                                    <w:div w:id="196577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746307">
          <w:marLeft w:val="0"/>
          <w:marRight w:val="0"/>
          <w:marTop w:val="0"/>
          <w:marBottom w:val="0"/>
          <w:divBdr>
            <w:top w:val="none" w:sz="0" w:space="0" w:color="auto"/>
            <w:left w:val="none" w:sz="0" w:space="0" w:color="auto"/>
            <w:bottom w:val="none" w:sz="0" w:space="0" w:color="auto"/>
            <w:right w:val="none" w:sz="0" w:space="0" w:color="auto"/>
          </w:divBdr>
          <w:divsChild>
            <w:div w:id="336157626">
              <w:marLeft w:val="0"/>
              <w:marRight w:val="0"/>
              <w:marTop w:val="0"/>
              <w:marBottom w:val="0"/>
              <w:divBdr>
                <w:top w:val="none" w:sz="0" w:space="0" w:color="auto"/>
                <w:left w:val="none" w:sz="0" w:space="0" w:color="auto"/>
                <w:bottom w:val="none" w:sz="0" w:space="0" w:color="auto"/>
                <w:right w:val="none" w:sz="0" w:space="0" w:color="auto"/>
              </w:divBdr>
              <w:divsChild>
                <w:div w:id="844245323">
                  <w:marLeft w:val="0"/>
                  <w:marRight w:val="0"/>
                  <w:marTop w:val="0"/>
                  <w:marBottom w:val="0"/>
                  <w:divBdr>
                    <w:top w:val="none" w:sz="0" w:space="0" w:color="auto"/>
                    <w:left w:val="none" w:sz="0" w:space="0" w:color="auto"/>
                    <w:bottom w:val="none" w:sz="0" w:space="0" w:color="auto"/>
                    <w:right w:val="none" w:sz="0" w:space="0" w:color="auto"/>
                  </w:divBdr>
                  <w:divsChild>
                    <w:div w:id="1601257438">
                      <w:marLeft w:val="0"/>
                      <w:marRight w:val="0"/>
                      <w:marTop w:val="0"/>
                      <w:marBottom w:val="0"/>
                      <w:divBdr>
                        <w:top w:val="none" w:sz="0" w:space="0" w:color="auto"/>
                        <w:left w:val="none" w:sz="0" w:space="0" w:color="auto"/>
                        <w:bottom w:val="none" w:sz="0" w:space="0" w:color="auto"/>
                        <w:right w:val="none" w:sz="0" w:space="0" w:color="auto"/>
                      </w:divBdr>
                      <w:divsChild>
                        <w:div w:id="1216430100">
                          <w:marLeft w:val="0"/>
                          <w:marRight w:val="0"/>
                          <w:marTop w:val="0"/>
                          <w:marBottom w:val="0"/>
                          <w:divBdr>
                            <w:top w:val="none" w:sz="0" w:space="0" w:color="auto"/>
                            <w:left w:val="none" w:sz="0" w:space="0" w:color="auto"/>
                            <w:bottom w:val="none" w:sz="0" w:space="0" w:color="auto"/>
                            <w:right w:val="none" w:sz="0" w:space="0" w:color="auto"/>
                          </w:divBdr>
                          <w:divsChild>
                            <w:div w:id="1168205119">
                              <w:marLeft w:val="0"/>
                              <w:marRight w:val="0"/>
                              <w:marTop w:val="0"/>
                              <w:marBottom w:val="0"/>
                              <w:divBdr>
                                <w:top w:val="none" w:sz="0" w:space="0" w:color="auto"/>
                                <w:left w:val="none" w:sz="0" w:space="0" w:color="auto"/>
                                <w:bottom w:val="none" w:sz="0" w:space="0" w:color="auto"/>
                                <w:right w:val="none" w:sz="0" w:space="0" w:color="auto"/>
                              </w:divBdr>
                              <w:divsChild>
                                <w:div w:id="1260914687">
                                  <w:marLeft w:val="0"/>
                                  <w:marRight w:val="0"/>
                                  <w:marTop w:val="0"/>
                                  <w:marBottom w:val="0"/>
                                  <w:divBdr>
                                    <w:top w:val="none" w:sz="0" w:space="0" w:color="auto"/>
                                    <w:left w:val="none" w:sz="0" w:space="0" w:color="auto"/>
                                    <w:bottom w:val="none" w:sz="0" w:space="0" w:color="auto"/>
                                    <w:right w:val="none" w:sz="0" w:space="0" w:color="auto"/>
                                  </w:divBdr>
                                  <w:divsChild>
                                    <w:div w:id="1795445708">
                                      <w:marLeft w:val="0"/>
                                      <w:marRight w:val="0"/>
                                      <w:marTop w:val="0"/>
                                      <w:marBottom w:val="0"/>
                                      <w:divBdr>
                                        <w:top w:val="none" w:sz="0" w:space="0" w:color="auto"/>
                                        <w:left w:val="none" w:sz="0" w:space="0" w:color="auto"/>
                                        <w:bottom w:val="none" w:sz="0" w:space="0" w:color="auto"/>
                                        <w:right w:val="none" w:sz="0" w:space="0" w:color="auto"/>
                                      </w:divBdr>
                                      <w:divsChild>
                                        <w:div w:id="199336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660442">
                  <w:marLeft w:val="0"/>
                  <w:marRight w:val="0"/>
                  <w:marTop w:val="0"/>
                  <w:marBottom w:val="0"/>
                  <w:divBdr>
                    <w:top w:val="none" w:sz="0" w:space="0" w:color="auto"/>
                    <w:left w:val="none" w:sz="0" w:space="0" w:color="auto"/>
                    <w:bottom w:val="none" w:sz="0" w:space="0" w:color="auto"/>
                    <w:right w:val="none" w:sz="0" w:space="0" w:color="auto"/>
                  </w:divBdr>
                  <w:divsChild>
                    <w:div w:id="1976594736">
                      <w:marLeft w:val="0"/>
                      <w:marRight w:val="0"/>
                      <w:marTop w:val="0"/>
                      <w:marBottom w:val="0"/>
                      <w:divBdr>
                        <w:top w:val="none" w:sz="0" w:space="0" w:color="auto"/>
                        <w:left w:val="none" w:sz="0" w:space="0" w:color="auto"/>
                        <w:bottom w:val="none" w:sz="0" w:space="0" w:color="auto"/>
                        <w:right w:val="none" w:sz="0" w:space="0" w:color="auto"/>
                      </w:divBdr>
                      <w:divsChild>
                        <w:div w:id="104190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435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produce.com/resources/floral/2025-floral-industry-trend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reshproduce.com/resources/floral/2025-floral-industry-trends/" TargetMode="External"/><Relationship Id="rId4" Type="http://schemas.openxmlformats.org/officeDocument/2006/relationships/settings" Target="settings.xml"/><Relationship Id="rId9" Type="http://schemas.openxmlformats.org/officeDocument/2006/relationships/hyperlink" Target="https://www.freshproduce.com/resources/floral/2025-floral-consumer-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2080</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Jarvis Ricks</cp:lastModifiedBy>
  <cp:revision>2</cp:revision>
  <cp:lastPrinted>2025-08-13T10:56:00Z</cp:lastPrinted>
  <dcterms:created xsi:type="dcterms:W3CDTF">2026-03-21T15:37:00Z</dcterms:created>
  <dcterms:modified xsi:type="dcterms:W3CDTF">2026-03-21T15:37:00Z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a95cf0d7-4367-41f0-bca6-79c6772d2e7e</vt:lpwstr>
  </property>
</Properties>
</file>