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2366D" w14:textId="22B8A61A" w:rsidR="003E69FD" w:rsidRPr="000A1C85" w:rsidRDefault="00252828" w:rsidP="008B6D24">
      <w:pPr>
        <w:pStyle w:val="NormalWeb"/>
        <w:rPr>
          <w:rFonts w:asciiTheme="minorHAnsi" w:hAnsiTheme="minorHAnsi" w:cstheme="minorHAnsi"/>
          <w:sz w:val="22"/>
          <w:szCs w:val="22"/>
        </w:rPr>
      </w:pPr>
      <w:proofErr w:type="spellStart"/>
      <w:r w:rsidRPr="000A1C85">
        <w:rPr>
          <w:rFonts w:asciiTheme="minorHAnsi" w:hAnsiTheme="minorHAnsi" w:cstheme="minorHAnsi"/>
          <w:sz w:val="22"/>
          <w:szCs w:val="22"/>
        </w:rPr>
        <w:t>Ar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gyfer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aseiniad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hwn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gofynnwyd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ni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greu</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cyflwyniad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sgil</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astudio</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academaidd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yna</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bu’n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rhaid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ni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gyflwyno’r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cyflwyniad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gyda</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Powerpoint</w:t>
      </w:r>
      <w:proofErr w:type="spellEnd"/>
      <w:r w:rsidRPr="000A1C85">
        <w:rPr>
          <w:rFonts w:asciiTheme="minorHAnsi" w:hAnsiTheme="minorHAnsi" w:cstheme="minorHAnsi"/>
          <w:sz w:val="22"/>
          <w:szCs w:val="22"/>
        </w:rPr>
        <w:t xml:space="preserve"> Presenter Coach’ </w:t>
      </w:r>
      <w:proofErr w:type="spellStart"/>
      <w:r w:rsidRPr="000A1C85">
        <w:rPr>
          <w:rFonts w:asciiTheme="minorHAnsi" w:hAnsiTheme="minorHAnsi" w:cstheme="minorHAnsi"/>
          <w:sz w:val="22"/>
          <w:szCs w:val="22"/>
        </w:rPr>
        <w:t>dadansoddir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adroddiad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adborth</w:t>
      </w:r>
      <w:proofErr w:type="spellEnd"/>
      <w:r w:rsidRPr="000A1C85">
        <w:rPr>
          <w:rFonts w:asciiTheme="minorHAnsi" w:hAnsiTheme="minorHAnsi" w:cstheme="minorHAnsi"/>
          <w:sz w:val="22"/>
          <w:szCs w:val="22"/>
        </w:rPr>
        <w:t xml:space="preserve"> ac </w:t>
      </w:r>
      <w:proofErr w:type="spellStart"/>
      <w:r w:rsidRPr="000A1C85">
        <w:rPr>
          <w:rFonts w:asciiTheme="minorHAnsi" w:hAnsiTheme="minorHAnsi" w:cstheme="minorHAnsi"/>
          <w:sz w:val="22"/>
          <w:szCs w:val="22"/>
        </w:rPr>
        <w:t>ysgrifennu</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traethawd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myfyrio'r</w:t>
      </w:r>
      <w:proofErr w:type="spellEnd"/>
      <w:r w:rsidRPr="000A1C85">
        <w:rPr>
          <w:rFonts w:asciiTheme="minorHAnsi" w:hAnsiTheme="minorHAnsi" w:cstheme="minorHAnsi"/>
          <w:sz w:val="22"/>
          <w:szCs w:val="22"/>
        </w:rPr>
        <w:t xml:space="preserve"> data </w:t>
      </w:r>
      <w:proofErr w:type="spellStart"/>
      <w:r w:rsidRPr="000A1C85">
        <w:rPr>
          <w:rFonts w:asciiTheme="minorHAnsi" w:hAnsiTheme="minorHAnsi" w:cstheme="minorHAnsi"/>
          <w:sz w:val="22"/>
          <w:szCs w:val="22"/>
        </w:rPr>
        <w:t>hwn</w:t>
      </w:r>
      <w:proofErr w:type="spellEnd"/>
      <w:r w:rsidRPr="000A1C85">
        <w:rPr>
          <w:rFonts w:asciiTheme="minorHAnsi" w:hAnsiTheme="minorHAnsi" w:cstheme="minorHAnsi"/>
          <w:sz w:val="22"/>
          <w:szCs w:val="22"/>
        </w:rPr>
        <w:t xml:space="preserve">. Y </w:t>
      </w:r>
      <w:proofErr w:type="spellStart"/>
      <w:r w:rsidRPr="000A1C85">
        <w:rPr>
          <w:rFonts w:asciiTheme="minorHAnsi" w:hAnsiTheme="minorHAnsi" w:cstheme="minorHAnsi"/>
          <w:sz w:val="22"/>
          <w:szCs w:val="22"/>
        </w:rPr>
        <w:t>sgil</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astudio</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academaidd</w:t>
      </w:r>
      <w:proofErr w:type="spellEnd"/>
      <w:r w:rsidRPr="000A1C85">
        <w:rPr>
          <w:rFonts w:asciiTheme="minorHAnsi" w:hAnsiTheme="minorHAnsi" w:cstheme="minorHAnsi"/>
          <w:sz w:val="22"/>
          <w:szCs w:val="22"/>
        </w:rPr>
        <w:t xml:space="preserve"> a </w:t>
      </w:r>
      <w:proofErr w:type="spellStart"/>
      <w:r w:rsidRPr="000A1C85">
        <w:rPr>
          <w:rFonts w:asciiTheme="minorHAnsi" w:hAnsiTheme="minorHAnsi" w:cstheme="minorHAnsi"/>
          <w:sz w:val="22"/>
          <w:szCs w:val="22"/>
        </w:rPr>
        <w:t>dewiswyd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fy</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nghyflwyniad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oedd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rheoli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amser</w:t>
      </w:r>
      <w:proofErr w:type="spellEnd"/>
      <w:r w:rsidRPr="000A1C85">
        <w:rPr>
          <w:rFonts w:asciiTheme="minorHAnsi" w:hAnsiTheme="minorHAnsi" w:cstheme="minorHAnsi"/>
          <w:sz w:val="22"/>
          <w:szCs w:val="22"/>
        </w:rPr>
        <w:t>.</w:t>
      </w:r>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Edrych</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yn</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ôl</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ar</w:t>
      </w:r>
      <w:proofErr w:type="spellEnd"/>
      <w:r w:rsidR="008A33C1" w:rsidRPr="000A1C85">
        <w:rPr>
          <w:rFonts w:asciiTheme="minorHAnsi" w:hAnsiTheme="minorHAnsi" w:cstheme="minorHAnsi"/>
          <w:sz w:val="22"/>
          <w:szCs w:val="22"/>
        </w:rPr>
        <w:t xml:space="preserve"> y broses o </w:t>
      </w:r>
      <w:proofErr w:type="spellStart"/>
      <w:r w:rsidR="008A33C1" w:rsidRPr="000A1C85">
        <w:rPr>
          <w:rFonts w:asciiTheme="minorHAnsi" w:hAnsiTheme="minorHAnsi" w:cstheme="minorHAnsi"/>
          <w:sz w:val="22"/>
          <w:szCs w:val="22"/>
        </w:rPr>
        <w:t>gyflwyno’r</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cyflwyniad</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roeddwn</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i’n</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teimlon</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nerfus</w:t>
      </w:r>
      <w:proofErr w:type="spellEnd"/>
      <w:r w:rsidR="006423DF">
        <w:rPr>
          <w:rFonts w:asciiTheme="minorHAnsi" w:hAnsiTheme="minorHAnsi" w:cstheme="minorHAnsi"/>
          <w:sz w:val="22"/>
          <w:szCs w:val="22"/>
        </w:rPr>
        <w:t xml:space="preserve">. “Most of us find it easy enough to discuss aspects of our life or work with one or two colleagues, friends or even with complete strangers. But it’s a very different story when it comes to standing up and talking about the same subjects to an audience.” (Atkinson 2005) </w:t>
      </w:r>
      <w:r w:rsidR="00E64526" w:rsidRPr="000A1C85">
        <w:rPr>
          <w:rStyle w:val="y2iqfc"/>
          <w:rFonts w:asciiTheme="minorHAnsi" w:hAnsiTheme="minorHAnsi" w:cstheme="minorHAnsi"/>
          <w:color w:val="202124"/>
          <w:sz w:val="22"/>
          <w:szCs w:val="22"/>
          <w:lang w:val="cy-GB"/>
        </w:rPr>
        <w:t>Gallwch chi weld a chlywed yn fy nghyflwyniad roeddwn i'n teimlon nerfus ac yn bryderus oherwydd fy mod yn dal i gam-ynganu ymadroddion, osgoi edrych ar y camera, a pharhau i ddarllen y sgrin oherwydd fy mod yn anghofio'r hyn yr oeddwn yn ei ddweud, bu'n rhaid i mi ail ffilmio fy nghyflwyniad sawl tro cyn bod o fewn y terfyn amser a heb stopio.</w:t>
      </w:r>
      <w:r w:rsidR="008B6D24" w:rsidRPr="000A1C85">
        <w:rPr>
          <w:rStyle w:val="y2iqfc"/>
          <w:rFonts w:asciiTheme="minorHAnsi" w:hAnsiTheme="minorHAnsi" w:cstheme="minorHAnsi"/>
          <w:color w:val="202124"/>
          <w:sz w:val="22"/>
          <w:szCs w:val="22"/>
          <w:lang w:val="cy-GB"/>
        </w:rPr>
        <w:t xml:space="preserve"> “</w:t>
      </w:r>
      <w:r w:rsidR="008B6D24" w:rsidRPr="000A1C85">
        <w:rPr>
          <w:rFonts w:asciiTheme="minorHAnsi" w:hAnsiTheme="minorHAnsi" w:cstheme="minorHAnsi"/>
          <w:sz w:val="22"/>
          <w:szCs w:val="22"/>
        </w:rPr>
        <w:t>It is clear that presentation anxiety poses difficulties for many university students, as indicated by an overwhelming majority of students (approximately 70%) indicating at least a moderate level of anxiety surrounding giving oral presentations.” (Elliott and Chong 2005)</w:t>
      </w:r>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ôl</w:t>
      </w:r>
      <w:proofErr w:type="spellEnd"/>
      <w:r w:rsidR="001874E4" w:rsidRPr="000A1C85">
        <w:rPr>
          <w:rFonts w:asciiTheme="minorHAnsi" w:hAnsiTheme="minorHAnsi" w:cstheme="minorHAnsi"/>
          <w:sz w:val="22"/>
          <w:szCs w:val="22"/>
        </w:rPr>
        <w:t xml:space="preserve"> Newman</w:t>
      </w:r>
      <w:r w:rsidR="00756B97" w:rsidRPr="000A1C85">
        <w:rPr>
          <w:rFonts w:asciiTheme="minorHAnsi" w:hAnsiTheme="minorHAnsi" w:cstheme="minorHAnsi"/>
          <w:sz w:val="22"/>
          <w:szCs w:val="22"/>
        </w:rPr>
        <w:t xml:space="preserve"> (2015</w:t>
      </w:r>
      <w:proofErr w:type="gramStart"/>
      <w:r w:rsidR="00756B97" w:rsidRPr="000A1C85">
        <w:rPr>
          <w:rFonts w:asciiTheme="minorHAnsi" w:hAnsiTheme="minorHAnsi" w:cstheme="minorHAnsi"/>
          <w:sz w:val="22"/>
          <w:szCs w:val="22"/>
        </w:rPr>
        <w:t xml:space="preserve">) </w:t>
      </w:r>
      <w:r w:rsidR="001874E4" w:rsidRPr="000A1C85">
        <w:rPr>
          <w:rFonts w:asciiTheme="minorHAnsi" w:hAnsiTheme="minorHAnsi" w:cstheme="minorHAnsi"/>
          <w:sz w:val="22"/>
          <w:szCs w:val="22"/>
        </w:rPr>
        <w:t xml:space="preserve"> “</w:t>
      </w:r>
      <w:proofErr w:type="gramEnd"/>
      <w:r w:rsidR="001874E4" w:rsidRPr="000A1C85">
        <w:rPr>
          <w:rFonts w:asciiTheme="minorHAnsi" w:hAnsiTheme="minorHAnsi" w:cstheme="minorHAnsi"/>
          <w:sz w:val="22"/>
          <w:szCs w:val="22"/>
        </w:rPr>
        <w:t xml:space="preserve">the results of studies have given hope that anxiety can be managed.” Mae </w:t>
      </w:r>
      <w:proofErr w:type="spellStart"/>
      <w:r w:rsidR="001874E4" w:rsidRPr="000A1C85">
        <w:rPr>
          <w:rFonts w:asciiTheme="minorHAnsi" w:hAnsiTheme="minorHAnsi" w:cstheme="minorHAnsi"/>
          <w:sz w:val="22"/>
          <w:szCs w:val="22"/>
        </w:rPr>
        <w:t>unigolion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wahanol</w:t>
      </w:r>
      <w:proofErr w:type="spellEnd"/>
      <w:r w:rsidR="001874E4" w:rsidRPr="000A1C85">
        <w:rPr>
          <w:rFonts w:asciiTheme="minorHAnsi" w:hAnsiTheme="minorHAnsi" w:cstheme="minorHAnsi"/>
          <w:sz w:val="22"/>
          <w:szCs w:val="22"/>
        </w:rPr>
        <w:t xml:space="preserve"> o ran </w:t>
      </w:r>
      <w:proofErr w:type="spellStart"/>
      <w:r w:rsidR="001874E4" w:rsidRPr="000A1C85">
        <w:rPr>
          <w:rFonts w:asciiTheme="minorHAnsi" w:hAnsiTheme="minorHAnsi" w:cstheme="minorHAnsi"/>
          <w:sz w:val="22"/>
          <w:szCs w:val="22"/>
        </w:rPr>
        <w:t>sut</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maent</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profi</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pryder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Gellir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lleddfu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pryder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gan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feddyliau</w:t>
      </w:r>
      <w:proofErr w:type="spellEnd"/>
      <w:r w:rsidR="001874E4" w:rsidRPr="000A1C85">
        <w:rPr>
          <w:rFonts w:asciiTheme="minorHAnsi" w:hAnsiTheme="minorHAnsi" w:cstheme="minorHAnsi"/>
          <w:sz w:val="22"/>
          <w:szCs w:val="22"/>
        </w:rPr>
        <w:t xml:space="preserve"> a </w:t>
      </w:r>
      <w:proofErr w:type="spellStart"/>
      <w:r w:rsidR="001874E4" w:rsidRPr="000A1C85">
        <w:rPr>
          <w:rFonts w:asciiTheme="minorHAnsi" w:hAnsiTheme="minorHAnsi" w:cstheme="minorHAnsi"/>
          <w:sz w:val="22"/>
          <w:szCs w:val="22"/>
        </w:rPr>
        <w:t>theimladau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drwg</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amdanoch</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eich</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hun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fel</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ymddygiadau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ymddygiadol</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cythryblus</w:t>
      </w:r>
      <w:proofErr w:type="spellEnd"/>
      <w:r w:rsidR="001874E4" w:rsidRPr="000A1C85">
        <w:rPr>
          <w:rFonts w:asciiTheme="minorHAnsi" w:hAnsiTheme="minorHAnsi" w:cstheme="minorHAnsi"/>
          <w:sz w:val="22"/>
          <w:szCs w:val="22"/>
        </w:rPr>
        <w:t xml:space="preserve">, Ein </w:t>
      </w:r>
      <w:proofErr w:type="spellStart"/>
      <w:r w:rsidR="001874E4" w:rsidRPr="000A1C85">
        <w:rPr>
          <w:rFonts w:asciiTheme="minorHAnsi" w:hAnsiTheme="minorHAnsi" w:cstheme="minorHAnsi"/>
          <w:sz w:val="22"/>
          <w:szCs w:val="22"/>
        </w:rPr>
        <w:t>hofn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a'n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pryder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yw'r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unig</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broblem</w:t>
      </w:r>
      <w:proofErr w:type="spellEnd"/>
      <w:r w:rsidR="001874E4" w:rsidRPr="000A1C85">
        <w:rPr>
          <w:rFonts w:asciiTheme="minorHAnsi" w:hAnsiTheme="minorHAnsi" w:cstheme="minorHAnsi"/>
          <w:sz w:val="22"/>
          <w:szCs w:val="22"/>
        </w:rPr>
        <w:t xml:space="preserve"> y </w:t>
      </w:r>
      <w:proofErr w:type="spellStart"/>
      <w:r w:rsidR="001874E4" w:rsidRPr="000A1C85">
        <w:rPr>
          <w:rFonts w:asciiTheme="minorHAnsi" w:hAnsiTheme="minorHAnsi" w:cstheme="minorHAnsi"/>
          <w:sz w:val="22"/>
          <w:szCs w:val="22"/>
        </w:rPr>
        <w:t>rhan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fwyaf</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o'r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amser</w:t>
      </w:r>
      <w:proofErr w:type="spellEnd"/>
      <w:r w:rsidR="001874E4" w:rsidRPr="000A1C85">
        <w:rPr>
          <w:rFonts w:asciiTheme="minorHAnsi" w:hAnsiTheme="minorHAnsi" w:cstheme="minorHAnsi"/>
          <w:sz w:val="22"/>
          <w:szCs w:val="22"/>
        </w:rPr>
        <w:t xml:space="preserve">. Gall </w:t>
      </w:r>
      <w:proofErr w:type="spellStart"/>
      <w:r w:rsidR="001874E4" w:rsidRPr="000A1C85">
        <w:rPr>
          <w:rFonts w:asciiTheme="minorHAnsi" w:hAnsiTheme="minorHAnsi" w:cstheme="minorHAnsi"/>
          <w:sz w:val="22"/>
          <w:szCs w:val="22"/>
        </w:rPr>
        <w:t>newid</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ein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canfyddiad</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unig</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drwy</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ddulliau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gwybyddol</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helpu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i</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leihau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lleferydd</w:t>
      </w:r>
      <w:proofErr w:type="spellEnd"/>
      <w:r w:rsidR="001874E4" w:rsidRPr="000A1C85">
        <w:rPr>
          <w:rFonts w:asciiTheme="minorHAnsi" w:hAnsiTheme="minorHAnsi" w:cstheme="minorHAnsi"/>
          <w:sz w:val="22"/>
          <w:szCs w:val="22"/>
        </w:rPr>
        <w:t>.</w:t>
      </w:r>
      <w:r w:rsidR="00756B97" w:rsidRPr="000A1C85">
        <w:rPr>
          <w:rFonts w:asciiTheme="minorHAnsi" w:hAnsiTheme="minorHAnsi" w:cstheme="minorHAnsi"/>
          <w:sz w:val="22"/>
          <w:szCs w:val="22"/>
        </w:rPr>
        <w:t xml:space="preserve"> “Because anxiety affects people differently, a single solution won’t work for every person. One presenter might manage nervousness by over-preparing, while another becomes obsessive about content. But either of those activities may just feed the anxiety of a third person. “(Newman 2015)</w:t>
      </w:r>
    </w:p>
    <w:p w14:paraId="5E504F1A" w14:textId="77777777" w:rsidR="0040747D" w:rsidRPr="000A1C85" w:rsidRDefault="00405E04" w:rsidP="0040747D">
      <w:pPr>
        <w:pStyle w:val="HTMLPreformatted"/>
        <w:spacing w:line="276" w:lineRule="auto"/>
        <w:rPr>
          <w:rFonts w:asciiTheme="minorHAnsi" w:hAnsiTheme="minorHAnsi" w:cstheme="minorHAnsi"/>
          <w:sz w:val="22"/>
          <w:szCs w:val="22"/>
        </w:rPr>
      </w:pPr>
      <w:proofErr w:type="spellStart"/>
      <w:r w:rsidRPr="000A1C85">
        <w:rPr>
          <w:rFonts w:asciiTheme="minorHAnsi" w:hAnsiTheme="minorHAnsi" w:cstheme="minorHAnsi"/>
          <w:sz w:val="22"/>
          <w:szCs w:val="22"/>
        </w:rPr>
        <w:t>Yn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ôl</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fy</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adroddiad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adborth</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ar</w:t>
      </w:r>
      <w:proofErr w:type="spellEnd"/>
      <w:r w:rsidRPr="000A1C85">
        <w:rPr>
          <w:rFonts w:asciiTheme="minorHAnsi" w:hAnsiTheme="minorHAnsi" w:cstheme="minorHAnsi"/>
          <w:sz w:val="22"/>
          <w:szCs w:val="22"/>
        </w:rPr>
        <w:t xml:space="preserve"> ‘Presenter </w:t>
      </w:r>
      <w:proofErr w:type="spellStart"/>
      <w:r w:rsidRPr="000A1C85">
        <w:rPr>
          <w:rFonts w:asciiTheme="minorHAnsi" w:hAnsiTheme="minorHAnsi" w:cstheme="minorHAnsi"/>
          <w:sz w:val="22"/>
          <w:szCs w:val="22"/>
        </w:rPr>
        <w:t>coach’</w:t>
      </w:r>
      <w:r w:rsidR="00233765" w:rsidRPr="000A1C85">
        <w:rPr>
          <w:rFonts w:asciiTheme="minorHAnsi" w:hAnsiTheme="minorHAnsi" w:cstheme="minorHAnsi"/>
          <w:sz w:val="22"/>
          <w:szCs w:val="22"/>
        </w:rPr>
        <w:t>Roedd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fy</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nghyflymder</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siarad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'Just right</w:t>
      </w:r>
      <w:r w:rsidR="00795508" w:rsidRPr="000A1C85">
        <w:rPr>
          <w:rFonts w:asciiTheme="minorHAnsi" w:hAnsiTheme="minorHAnsi" w:cstheme="minorHAnsi"/>
          <w:sz w:val="22"/>
          <w:szCs w:val="22"/>
        </w:rPr>
        <w:t>’</w:t>
      </w:r>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Wrth</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roi</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cyflwyniad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mae</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dewis</w:t>
      </w:r>
      <w:proofErr w:type="spellEnd"/>
      <w:r w:rsidR="00233765" w:rsidRPr="000A1C85">
        <w:rPr>
          <w:rFonts w:asciiTheme="minorHAnsi" w:hAnsiTheme="minorHAnsi" w:cstheme="minorHAnsi"/>
          <w:sz w:val="22"/>
          <w:szCs w:val="22"/>
        </w:rPr>
        <w:t xml:space="preserve"> y </w:t>
      </w:r>
      <w:proofErr w:type="spellStart"/>
      <w:r w:rsidR="00233765" w:rsidRPr="000A1C85">
        <w:rPr>
          <w:rFonts w:asciiTheme="minorHAnsi" w:hAnsiTheme="minorHAnsi" w:cstheme="minorHAnsi"/>
          <w:sz w:val="22"/>
          <w:szCs w:val="22"/>
        </w:rPr>
        <w:t>cyflymder</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siarad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hanfodol</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oherwydd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gallai</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effeithio</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ar</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ymgysylltiad</w:t>
      </w:r>
      <w:proofErr w:type="spellEnd"/>
      <w:r w:rsidR="00233765" w:rsidRPr="000A1C85">
        <w:rPr>
          <w:rFonts w:asciiTheme="minorHAnsi" w:hAnsiTheme="minorHAnsi" w:cstheme="minorHAnsi"/>
          <w:sz w:val="22"/>
          <w:szCs w:val="22"/>
        </w:rPr>
        <w:t xml:space="preserve"> y </w:t>
      </w:r>
      <w:proofErr w:type="spellStart"/>
      <w:r w:rsidR="00233765" w:rsidRPr="000A1C85">
        <w:rPr>
          <w:rFonts w:asciiTheme="minorHAnsi" w:hAnsiTheme="minorHAnsi" w:cstheme="minorHAnsi"/>
          <w:sz w:val="22"/>
          <w:szCs w:val="22"/>
        </w:rPr>
        <w:t>gynulleidfa</w:t>
      </w:r>
      <w:proofErr w:type="spellEnd"/>
      <w:r w:rsidR="00233765" w:rsidRPr="000A1C85">
        <w:rPr>
          <w:rFonts w:asciiTheme="minorHAnsi" w:hAnsiTheme="minorHAnsi" w:cstheme="minorHAnsi"/>
          <w:sz w:val="22"/>
          <w:szCs w:val="22"/>
        </w:rPr>
        <w:t xml:space="preserve">. Gall </w:t>
      </w:r>
      <w:proofErr w:type="spellStart"/>
      <w:r w:rsidR="00233765" w:rsidRPr="000A1C85">
        <w:rPr>
          <w:rFonts w:asciiTheme="minorHAnsi" w:hAnsiTheme="minorHAnsi" w:cstheme="minorHAnsi"/>
          <w:sz w:val="22"/>
          <w:szCs w:val="22"/>
        </w:rPr>
        <w:t>siarad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rhy</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araf</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ddiflasu</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eich</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cynulleidfa</w:t>
      </w:r>
      <w:proofErr w:type="spellEnd"/>
      <w:r w:rsidR="00233765" w:rsidRPr="000A1C85">
        <w:rPr>
          <w:rFonts w:asciiTheme="minorHAnsi" w:hAnsiTheme="minorHAnsi" w:cstheme="minorHAnsi"/>
          <w:sz w:val="22"/>
          <w:szCs w:val="22"/>
        </w:rPr>
        <w:t xml:space="preserve"> a </w:t>
      </w:r>
      <w:proofErr w:type="spellStart"/>
      <w:r w:rsidR="00233765" w:rsidRPr="000A1C85">
        <w:rPr>
          <w:rFonts w:asciiTheme="minorHAnsi" w:hAnsiTheme="minorHAnsi" w:cstheme="minorHAnsi"/>
          <w:sz w:val="22"/>
          <w:szCs w:val="22"/>
        </w:rPr>
        <w:t>gwneud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iddynt</w:t>
      </w:r>
      <w:proofErr w:type="spellEnd"/>
      <w:r w:rsidR="00233765" w:rsidRPr="000A1C85">
        <w:rPr>
          <w:rFonts w:asciiTheme="minorHAnsi" w:hAnsiTheme="minorHAnsi" w:cstheme="minorHAnsi"/>
          <w:sz w:val="22"/>
          <w:szCs w:val="22"/>
        </w:rPr>
        <w:t xml:space="preserve"> golli </w:t>
      </w:r>
      <w:proofErr w:type="spellStart"/>
      <w:r w:rsidR="00233765" w:rsidRPr="000A1C85">
        <w:rPr>
          <w:rFonts w:asciiTheme="minorHAnsi" w:hAnsiTheme="minorHAnsi" w:cstheme="minorHAnsi"/>
          <w:sz w:val="22"/>
          <w:szCs w:val="22"/>
        </w:rPr>
        <w:t>diddordeb</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fodd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bynnag</w:t>
      </w:r>
      <w:proofErr w:type="spellEnd"/>
      <w:r w:rsidR="00233765" w:rsidRPr="000A1C85">
        <w:rPr>
          <w:rFonts w:asciiTheme="minorHAnsi" w:hAnsiTheme="minorHAnsi" w:cstheme="minorHAnsi"/>
          <w:sz w:val="22"/>
          <w:szCs w:val="22"/>
        </w:rPr>
        <w:t xml:space="preserve"> gall </w:t>
      </w:r>
      <w:proofErr w:type="spellStart"/>
      <w:r w:rsidR="00233765" w:rsidRPr="000A1C85">
        <w:rPr>
          <w:rFonts w:asciiTheme="minorHAnsi" w:hAnsiTheme="minorHAnsi" w:cstheme="minorHAnsi"/>
          <w:sz w:val="22"/>
          <w:szCs w:val="22"/>
        </w:rPr>
        <w:t>siarad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rhy</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gyflym</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ei</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gwneud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anodd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iddynt</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ddilyn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ynghyd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â'r</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cyflwyniad</w:t>
      </w:r>
      <w:proofErr w:type="spellEnd"/>
      <w:r w:rsidR="00795508" w:rsidRPr="000A1C85">
        <w:rPr>
          <w:rFonts w:asciiTheme="minorHAnsi" w:hAnsiTheme="minorHAnsi" w:cstheme="minorHAnsi"/>
          <w:sz w:val="22"/>
          <w:szCs w:val="22"/>
        </w:rPr>
        <w:t xml:space="preserve">. Mae ‘presenter coach’ </w:t>
      </w:r>
      <w:proofErr w:type="spellStart"/>
      <w:r w:rsidR="00795508" w:rsidRPr="000A1C85">
        <w:rPr>
          <w:rFonts w:asciiTheme="minorHAnsi" w:hAnsiTheme="minorHAnsi" w:cstheme="minorHAnsi"/>
          <w:sz w:val="22"/>
          <w:szCs w:val="22"/>
        </w:rPr>
        <w:t>wedi’i</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osod</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yn</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Saesneg</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Americanaidd</w:t>
      </w:r>
      <w:proofErr w:type="spellEnd"/>
      <w:r w:rsidR="00795508" w:rsidRPr="000A1C85">
        <w:rPr>
          <w:rFonts w:asciiTheme="minorHAnsi" w:hAnsiTheme="minorHAnsi" w:cstheme="minorHAnsi"/>
          <w:sz w:val="22"/>
          <w:szCs w:val="22"/>
        </w:rPr>
        <w:t xml:space="preserve">, felly </w:t>
      </w:r>
      <w:proofErr w:type="spellStart"/>
      <w:r w:rsidR="00795508" w:rsidRPr="000A1C85">
        <w:rPr>
          <w:rFonts w:asciiTheme="minorHAnsi" w:hAnsiTheme="minorHAnsi" w:cstheme="minorHAnsi"/>
          <w:sz w:val="22"/>
          <w:szCs w:val="22"/>
        </w:rPr>
        <w:t>oherwydd</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fy</w:t>
      </w:r>
      <w:proofErr w:type="spellEnd"/>
      <w:r w:rsidR="00795508" w:rsidRPr="000A1C85">
        <w:rPr>
          <w:rFonts w:asciiTheme="minorHAnsi" w:hAnsiTheme="minorHAnsi" w:cstheme="minorHAnsi"/>
          <w:sz w:val="22"/>
          <w:szCs w:val="22"/>
        </w:rPr>
        <w:t xml:space="preserve"> mod </w:t>
      </w:r>
      <w:proofErr w:type="spellStart"/>
      <w:r w:rsidR="00795508" w:rsidRPr="000A1C85">
        <w:rPr>
          <w:rFonts w:asciiTheme="minorHAnsi" w:hAnsiTheme="minorHAnsi" w:cstheme="minorHAnsi"/>
          <w:sz w:val="22"/>
          <w:szCs w:val="22"/>
        </w:rPr>
        <w:t>wedi</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cwblhau</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fy</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aseiniad</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yn</w:t>
      </w:r>
      <w:proofErr w:type="spellEnd"/>
      <w:r w:rsidR="00795508" w:rsidRPr="000A1C85">
        <w:rPr>
          <w:rFonts w:asciiTheme="minorHAnsi" w:hAnsiTheme="minorHAnsi" w:cstheme="minorHAnsi"/>
          <w:sz w:val="22"/>
          <w:szCs w:val="22"/>
        </w:rPr>
        <w:t xml:space="preserve"> y </w:t>
      </w:r>
      <w:proofErr w:type="spellStart"/>
      <w:r w:rsidR="00795508" w:rsidRPr="000A1C85">
        <w:rPr>
          <w:rFonts w:asciiTheme="minorHAnsi" w:hAnsiTheme="minorHAnsi" w:cstheme="minorHAnsi"/>
          <w:sz w:val="22"/>
          <w:szCs w:val="22"/>
        </w:rPr>
        <w:t>Gymraeg</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ni</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allai</w:t>
      </w:r>
      <w:proofErr w:type="spellEnd"/>
      <w:r w:rsidR="00795508" w:rsidRPr="000A1C85">
        <w:rPr>
          <w:rFonts w:asciiTheme="minorHAnsi" w:hAnsiTheme="minorHAnsi" w:cstheme="minorHAnsi"/>
          <w:sz w:val="22"/>
          <w:szCs w:val="22"/>
        </w:rPr>
        <w:t xml:space="preserve"> ‘Presenter coach’ </w:t>
      </w:r>
      <w:proofErr w:type="spellStart"/>
      <w:r w:rsidR="00795508" w:rsidRPr="000A1C85">
        <w:rPr>
          <w:rFonts w:asciiTheme="minorHAnsi" w:hAnsiTheme="minorHAnsi" w:cstheme="minorHAnsi"/>
          <w:sz w:val="22"/>
          <w:szCs w:val="22"/>
        </w:rPr>
        <w:t>sylwi’n</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gywir</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ar</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fy</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ynganiad</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geiriau</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nei</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iaith</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ailadroddus</w:t>
      </w:r>
      <w:proofErr w:type="spellEnd"/>
      <w:r w:rsidR="00795508" w:rsidRPr="000A1C85">
        <w:rPr>
          <w:rFonts w:asciiTheme="minorHAnsi" w:hAnsiTheme="minorHAnsi" w:cstheme="minorHAnsi"/>
          <w:sz w:val="22"/>
          <w:szCs w:val="22"/>
        </w:rPr>
        <w:t xml:space="preserve">. </w:t>
      </w:r>
    </w:p>
    <w:p w14:paraId="398E36A7" w14:textId="77777777" w:rsidR="0040747D" w:rsidRPr="000A1C85" w:rsidRDefault="0040747D" w:rsidP="0040747D">
      <w:pPr>
        <w:pStyle w:val="HTMLPreformatted"/>
        <w:spacing w:line="276" w:lineRule="auto"/>
        <w:rPr>
          <w:rFonts w:asciiTheme="minorHAnsi" w:hAnsiTheme="minorHAnsi" w:cstheme="minorHAnsi"/>
          <w:sz w:val="22"/>
          <w:szCs w:val="22"/>
        </w:rPr>
      </w:pPr>
    </w:p>
    <w:p w14:paraId="5D222219" w14:textId="77777777" w:rsidR="005253FD" w:rsidRPr="000A1C85" w:rsidRDefault="005253FD" w:rsidP="005253FD">
      <w:pPr>
        <w:rPr>
          <w:rFonts w:eastAsia="Times New Roman" w:cstheme="minorHAnsi"/>
          <w:color w:val="202124"/>
          <w:sz w:val="22"/>
          <w:szCs w:val="22"/>
          <w:shd w:val="clear" w:color="auto" w:fill="FFFFFF"/>
          <w:lang w:eastAsia="en-GB"/>
        </w:rPr>
      </w:pPr>
      <w:r w:rsidRPr="000A1C85">
        <w:rPr>
          <w:rStyle w:val="y2iqfc"/>
          <w:rFonts w:cstheme="minorHAnsi"/>
          <w:color w:val="202124"/>
          <w:sz w:val="22"/>
          <w:szCs w:val="22"/>
          <w:lang w:val="cy-GB"/>
        </w:rPr>
        <w:t>Ymhellach yn ôl fy adroddiad adborth, mae geiriau llenwi fel 'uhh' 'hmm' wedi'u defnyddio. Mae 'Presenter coach' wedi awgrymu bod angen i chi swnio'n fwy hyderus a chaboledig i oedi a chymryd anadl i ymlacio i geisio osgoi geiriau llenwi. “</w:t>
      </w:r>
      <w:r w:rsidRPr="000A1C85">
        <w:rPr>
          <w:rFonts w:eastAsia="Times New Roman" w:cstheme="minorHAnsi"/>
          <w:color w:val="3B3E4D"/>
          <w:sz w:val="22"/>
          <w:szCs w:val="22"/>
          <w:lang w:eastAsia="en-GB"/>
        </w:rPr>
        <w:t>Fillers words such as </w:t>
      </w:r>
      <w:r w:rsidRPr="000A1C85">
        <w:rPr>
          <w:rFonts w:eastAsia="Times New Roman" w:cstheme="minorHAnsi"/>
          <w:i/>
          <w:iCs/>
          <w:color w:val="3B3E4D"/>
          <w:sz w:val="22"/>
          <w:szCs w:val="22"/>
          <w:lang w:eastAsia="en-GB"/>
        </w:rPr>
        <w:t>um</w:t>
      </w:r>
      <w:r w:rsidRPr="000A1C85">
        <w:rPr>
          <w:rFonts w:eastAsia="Times New Roman" w:cstheme="minorHAnsi"/>
          <w:color w:val="3B3E4D"/>
          <w:sz w:val="22"/>
          <w:szCs w:val="22"/>
          <w:lang w:eastAsia="en-GB"/>
        </w:rPr>
        <w:t> or </w:t>
      </w:r>
      <w:r w:rsidRPr="000A1C85">
        <w:rPr>
          <w:rFonts w:eastAsia="Times New Roman" w:cstheme="minorHAnsi"/>
          <w:i/>
          <w:iCs/>
          <w:color w:val="3B3E4D"/>
          <w:sz w:val="22"/>
          <w:szCs w:val="22"/>
          <w:lang w:eastAsia="en-GB"/>
        </w:rPr>
        <w:t>uh</w:t>
      </w:r>
      <w:r w:rsidRPr="000A1C85">
        <w:rPr>
          <w:rFonts w:eastAsia="Times New Roman" w:cstheme="minorHAnsi"/>
          <w:color w:val="3B3E4D"/>
          <w:sz w:val="22"/>
          <w:szCs w:val="22"/>
          <w:lang w:eastAsia="en-GB"/>
        </w:rPr>
        <w:t> are words, sounds, or phrases people use to “fill in” empty spaces in communication. In speech, they usually indicate the speaker is thinking about what to say next, while in writing they’re often clichés or padding”.</w:t>
      </w:r>
      <w:r w:rsidRPr="000A1C85">
        <w:rPr>
          <w:rFonts w:eastAsia="Times New Roman" w:cstheme="minorHAnsi"/>
          <w:color w:val="202124"/>
          <w:sz w:val="22"/>
          <w:szCs w:val="22"/>
          <w:shd w:val="clear" w:color="auto" w:fill="FFFFFF"/>
          <w:lang w:eastAsia="en-GB"/>
        </w:rPr>
        <w:t xml:space="preserve"> (Ellis 2022)  </w:t>
      </w:r>
    </w:p>
    <w:p w14:paraId="01830060" w14:textId="689FFC51" w:rsidR="005253FD" w:rsidRPr="000A1C85" w:rsidRDefault="005253FD" w:rsidP="005253FD">
      <w:pPr>
        <w:rPr>
          <w:rStyle w:val="y2iqfc"/>
          <w:rFonts w:cstheme="minorHAnsi"/>
          <w:color w:val="202124"/>
          <w:sz w:val="22"/>
          <w:szCs w:val="22"/>
          <w:lang w:val="cy-GB"/>
        </w:rPr>
      </w:pPr>
      <w:r w:rsidRPr="000A1C85">
        <w:rPr>
          <w:rStyle w:val="y2iqfc"/>
          <w:rFonts w:cstheme="minorHAnsi"/>
          <w:color w:val="202124"/>
          <w:sz w:val="22"/>
          <w:szCs w:val="22"/>
          <w:lang w:val="cy-GB"/>
        </w:rPr>
        <w:t xml:space="preserve">Ellis (2022) Yn dweud, Mae geiriau llenwi fel arfer yn cael effaith negyddol ac yn rhoi argraff wael o'ch galluoedd cyfathrebu. Fodd bynnag, oherwydd eu bod yn anymwybodol, gall fod yn heriol eu hatal. Bob hyn a hyn pan fyddwn yn siarad, mae angen i'n meddyliau oedi ystyried beth i'w ddweud nesaf neu pa eiriau i'w defnyddio Yn y bôn, mae'ch geiriau'n cryfhau po leiaf o eiriau rydych chi'n eu defnyddio Bydd y gynulleidfa'n gallu canolbwyntio mwy ar y geiriau sy'n dal yn angenrheidiol os byddwch chi'n dileu pob gair llenwi a gormodol. mae geiriau'n broblematig gan eu bod yn tynnu sylw oddi wrth eich geiriau eraill yn hytrach na chyfrannu unrhyw beth at eich neges Defnyddir geiriau llenwi sylfaenol fel "uhh" ac "hmm" wrth siarad; eu hunig ddefnydd arall yw cyfleu petruster. Dangos glossoffobia neu bryder cymdeithasol os byddwch yn cael eich hun yn sgwrsio â gormodedd o eiriau llenwi Un ffordd o wneud i'ch lleferydd swnio'n fwy hyderus ac osgoi'r angen am eiriau llenwi yw siarad yn arafach. Mae hyn yn rhoi mwy o amser i chi baratoi eich meddyliau yn eich pen cyn siarad. Gall saib byr mewn lleferydd fod yn arf cyfathrebu effeithiol. Mae llawer o bobl yn ofni distawrwydd lletchwith, ond o'i ddefnyddio'n strategol, gall annog eich cynulleidfa i ystyried yr hyn rydych chi </w:t>
      </w:r>
      <w:r w:rsidRPr="000A1C85">
        <w:rPr>
          <w:rStyle w:val="y2iqfc"/>
          <w:rFonts w:cstheme="minorHAnsi"/>
          <w:color w:val="202124"/>
          <w:sz w:val="22"/>
          <w:szCs w:val="22"/>
          <w:lang w:val="cy-GB"/>
        </w:rPr>
        <w:lastRenderedPageBreak/>
        <w:t xml:space="preserve">wedi'i ddweud. Dylech aros yn dawel os nad ydych yn siŵr beth i'w ddweud nesaf. Arhoswch , a bydd y geiriau'n llifo i chi. </w:t>
      </w:r>
    </w:p>
    <w:p w14:paraId="5C9F8D29" w14:textId="4714548C" w:rsidR="005253FD" w:rsidRPr="000A1C85" w:rsidRDefault="005253FD" w:rsidP="005253FD">
      <w:pPr>
        <w:rPr>
          <w:rStyle w:val="y2iqfc"/>
          <w:rFonts w:cstheme="minorHAnsi"/>
          <w:color w:val="202124"/>
          <w:sz w:val="22"/>
          <w:szCs w:val="22"/>
          <w:lang w:val="cy-GB"/>
        </w:rPr>
      </w:pPr>
    </w:p>
    <w:p w14:paraId="4BC41E4B" w14:textId="0DB5A7FF" w:rsidR="000A1C85" w:rsidRDefault="005253FD" w:rsidP="000A1C85">
      <w:pPr>
        <w:pStyle w:val="HTMLPreformatted"/>
        <w:spacing w:line="276" w:lineRule="auto"/>
        <w:rPr>
          <w:rStyle w:val="y2iqfc"/>
          <w:rFonts w:asciiTheme="minorHAnsi" w:hAnsiTheme="minorHAnsi" w:cstheme="minorHAnsi"/>
          <w:color w:val="202124"/>
          <w:sz w:val="22"/>
          <w:szCs w:val="22"/>
          <w:lang w:val="cy-GB"/>
        </w:rPr>
      </w:pPr>
      <w:r w:rsidRPr="000A1C85">
        <w:rPr>
          <w:rStyle w:val="y2iqfc"/>
          <w:rFonts w:asciiTheme="minorHAnsi" w:hAnsiTheme="minorHAnsi" w:cstheme="minorHAnsi"/>
          <w:color w:val="202124"/>
          <w:sz w:val="22"/>
          <w:szCs w:val="22"/>
          <w:lang w:val="cy-GB"/>
        </w:rPr>
        <w:t xml:space="preserve">Mae fy adroddiad adborth yn dweud bod fy nhraeth yn isel ‘Monotone’. ‘Presenter coach’ yn dweud bydd amrywiad traw isel yn gwneud eich cynulleidfa’n colli diddordeb. I </w:t>
      </w:r>
      <w:r w:rsidR="000A1C85" w:rsidRPr="000A1C85">
        <w:rPr>
          <w:rStyle w:val="y2iqfc"/>
          <w:rFonts w:asciiTheme="minorHAnsi" w:hAnsiTheme="minorHAnsi" w:cstheme="minorHAnsi"/>
          <w:color w:val="202124"/>
          <w:sz w:val="22"/>
          <w:szCs w:val="22"/>
          <w:lang w:val="cy-GB"/>
        </w:rPr>
        <w:t>helpu hyn y tro nesaf gallwn geisio cynyddu fy naws ar gyfer pwyntiau allweddol, a phwyslais ar eiriau allweddol.</w:t>
      </w:r>
    </w:p>
    <w:p w14:paraId="0CFA9B43" w14:textId="0523009B" w:rsidR="000A1C85" w:rsidRDefault="000A1C85" w:rsidP="000A1C85">
      <w:pPr>
        <w:pStyle w:val="HTMLPreformatted"/>
        <w:spacing w:line="276" w:lineRule="auto"/>
        <w:rPr>
          <w:rStyle w:val="y2iqfc"/>
          <w:rFonts w:asciiTheme="minorHAnsi" w:hAnsiTheme="minorHAnsi" w:cstheme="minorHAnsi"/>
          <w:color w:val="202124"/>
          <w:sz w:val="22"/>
          <w:szCs w:val="22"/>
          <w:lang w:val="cy-GB"/>
        </w:rPr>
      </w:pPr>
    </w:p>
    <w:p w14:paraId="2F3DF029" w14:textId="511E9EF1" w:rsidR="000A1C85" w:rsidRDefault="000A1C85" w:rsidP="000A1C85">
      <w:pPr>
        <w:pStyle w:val="HTMLPreformatted"/>
        <w:spacing w:line="276" w:lineRule="auto"/>
        <w:rPr>
          <w:rStyle w:val="y2iqfc"/>
          <w:rFonts w:ascii="inherit" w:hAnsi="inherit"/>
          <w:color w:val="202124"/>
          <w:sz w:val="22"/>
          <w:szCs w:val="22"/>
          <w:lang w:val="cy-GB"/>
        </w:rPr>
      </w:pPr>
      <w:r w:rsidRPr="000A1C85">
        <w:rPr>
          <w:rStyle w:val="y2iqfc"/>
          <w:rFonts w:ascii="inherit" w:hAnsi="inherit"/>
          <w:color w:val="202124"/>
          <w:sz w:val="22"/>
          <w:szCs w:val="22"/>
          <w:lang w:val="cy-GB"/>
        </w:rPr>
        <w:t>Yn olaf, datgelodd fy adroddiad adborth fy mod wedi bod yn darllen o'm sleidiau, yn bennaf y sleidiau yn egluro pam fy mod wedi dewis rheoli amser fel fy mhwnc a beth yw rheoli amser mewn gwirionedd. Byddaf yn ymarfer edrych dros y cynnwys ar fy sleidiau a rhoi cyflwyniad er mwyn gwneud hyn yn well y tro nesaf. Defnyddio mwy o ddelweddau ar fy sleidiau, a lleihau cynnwys i eiriau allweddol ac ymadroddion fydd rhai o'r argymhellion allweddol y dylid eu hystyried y tro nesaf. Wrth baratoi, ni ddylai fy sleidiau y tro nesaf fynd yn rhy fanwl, dim ond rhoi ar fy sleidiau'r hyn sy'n hanfodol, a pheidiwch byth ag ysgrifennu brawddegau cyflawn. Mae'n fwy effeithiol i mi ddefnyddio darnau llai ond defnyddiol ac effeithiol o wybodaeth ar sawl sleid, oherwydd mae wedi'i brofi'n wyddonol bod hyn yn helpu'r gynulleidfa i ddeall yn well yr hyn rydych chi'n ei gyflwyno.</w:t>
      </w:r>
      <w:r w:rsidR="00650D54">
        <w:rPr>
          <w:rStyle w:val="y2iqfc"/>
          <w:rFonts w:ascii="inherit" w:hAnsi="inherit"/>
          <w:color w:val="202124"/>
          <w:sz w:val="22"/>
          <w:szCs w:val="22"/>
          <w:lang w:val="cy-GB"/>
        </w:rPr>
        <w:t xml:space="preserve"> (Presentationload 2023)</w:t>
      </w:r>
    </w:p>
    <w:p w14:paraId="1CAAA459" w14:textId="5F4D4365" w:rsidR="00DC76AA" w:rsidRDefault="009875C3" w:rsidP="008B6D24">
      <w:pPr>
        <w:pStyle w:val="NormalWeb"/>
        <w:rPr>
          <w:rFonts w:ascii="TimesNewRomanPSMT" w:hAnsi="TimesNewRomanPSMT"/>
          <w:sz w:val="22"/>
          <w:szCs w:val="22"/>
        </w:rPr>
      </w:pPr>
      <w:hyperlink r:id="rId4" w:history="1">
        <w:r w:rsidR="000E7D12" w:rsidRPr="005B7F3A">
          <w:rPr>
            <w:rStyle w:val="Hyperlink"/>
            <w:rFonts w:ascii="TimesNewRomanPSMT" w:hAnsi="TimesNewRomanPSMT"/>
            <w:sz w:val="22"/>
            <w:szCs w:val="22"/>
          </w:rPr>
          <w:t>https://uowtsd-my.sharepoint.com/:p:/r/personal/2307996_student_uwtsd_ac_uk/_layouts/15/Doc.aspx?sourcedoc=%7BF518D7CB-5936-43FE-A98B-33909F922A5A%7D&amp;file=Rheoli%20amser%20assesiad%201%20%201.pptx&amp;action=edit&amp;mobileredirect=true&amp;DefaultItemOpen=1&amp;login_hint=2307996%40student.uwtsd.ac.uk&amp;ct=1698479577181&amp;wdOrigin=OFFICECOM-WEB.START.REC&amp;cid=9bbbd8c9-b2d7-45f8-8abf-1212ce2795a0&amp;wdPreviousSessionSrc=HarmonyWeb&amp;wdPreviousSession=1df7aed4-51ae-4f39-ac3b-792cdd54205d</w:t>
        </w:r>
      </w:hyperlink>
      <w:r w:rsidR="000E7D12">
        <w:rPr>
          <w:rFonts w:ascii="TimesNewRomanPSMT" w:hAnsi="TimesNewRomanPSMT"/>
          <w:sz w:val="22"/>
          <w:szCs w:val="22"/>
        </w:rPr>
        <w:t xml:space="preserve"> – </w:t>
      </w:r>
      <w:proofErr w:type="spellStart"/>
      <w:r w:rsidR="000E7D12">
        <w:rPr>
          <w:rFonts w:ascii="TimesNewRomanPSMT" w:hAnsi="TimesNewRomanPSMT"/>
          <w:sz w:val="22"/>
          <w:szCs w:val="22"/>
        </w:rPr>
        <w:t>Fy</w:t>
      </w:r>
      <w:proofErr w:type="spellEnd"/>
      <w:r w:rsidR="000E7D12">
        <w:rPr>
          <w:rFonts w:ascii="TimesNewRomanPSMT" w:hAnsi="TimesNewRomanPSMT"/>
          <w:sz w:val="22"/>
          <w:szCs w:val="22"/>
        </w:rPr>
        <w:t xml:space="preserve"> </w:t>
      </w:r>
      <w:proofErr w:type="spellStart"/>
      <w:r w:rsidR="000E7D12">
        <w:rPr>
          <w:rFonts w:ascii="TimesNewRomanPSMT" w:hAnsi="TimesNewRomanPSMT"/>
          <w:sz w:val="22"/>
          <w:szCs w:val="22"/>
        </w:rPr>
        <w:t>pwynt</w:t>
      </w:r>
      <w:proofErr w:type="spellEnd"/>
      <w:r w:rsidR="000E7D12">
        <w:rPr>
          <w:rFonts w:ascii="TimesNewRomanPSMT" w:hAnsi="TimesNewRomanPSMT"/>
          <w:sz w:val="22"/>
          <w:szCs w:val="22"/>
        </w:rPr>
        <w:t xml:space="preserve"> </w:t>
      </w:r>
      <w:proofErr w:type="spellStart"/>
      <w:r w:rsidR="000E7D12">
        <w:rPr>
          <w:rFonts w:ascii="TimesNewRomanPSMT" w:hAnsi="TimesNewRomanPSMT"/>
          <w:sz w:val="22"/>
          <w:szCs w:val="22"/>
        </w:rPr>
        <w:t>pwer</w:t>
      </w:r>
      <w:proofErr w:type="spellEnd"/>
      <w:r w:rsidR="000E7D12">
        <w:rPr>
          <w:rFonts w:ascii="TimesNewRomanPSMT" w:hAnsi="TimesNewRomanPSMT"/>
          <w:sz w:val="22"/>
          <w:szCs w:val="22"/>
        </w:rPr>
        <w:t xml:space="preserve"> </w:t>
      </w:r>
      <w:proofErr w:type="spellStart"/>
      <w:r w:rsidR="000E7D12">
        <w:rPr>
          <w:rFonts w:ascii="TimesNewRomanPSMT" w:hAnsi="TimesNewRomanPSMT"/>
          <w:sz w:val="22"/>
          <w:szCs w:val="22"/>
        </w:rPr>
        <w:t>rheoli</w:t>
      </w:r>
      <w:proofErr w:type="spellEnd"/>
      <w:r w:rsidR="000E7D12">
        <w:rPr>
          <w:rFonts w:ascii="TimesNewRomanPSMT" w:hAnsi="TimesNewRomanPSMT"/>
          <w:sz w:val="22"/>
          <w:szCs w:val="22"/>
        </w:rPr>
        <w:t xml:space="preserve"> </w:t>
      </w:r>
      <w:proofErr w:type="spellStart"/>
      <w:r w:rsidR="000E7D12">
        <w:rPr>
          <w:rFonts w:ascii="TimesNewRomanPSMT" w:hAnsi="TimesNewRomanPSMT"/>
          <w:sz w:val="22"/>
          <w:szCs w:val="22"/>
        </w:rPr>
        <w:t>amser</w:t>
      </w:r>
      <w:proofErr w:type="spellEnd"/>
      <w:r w:rsidR="000E7D12">
        <w:rPr>
          <w:rFonts w:ascii="TimesNewRomanPSMT" w:hAnsi="TimesNewRomanPSMT"/>
          <w:sz w:val="22"/>
          <w:szCs w:val="22"/>
        </w:rPr>
        <w:t xml:space="preserve"> </w:t>
      </w:r>
    </w:p>
    <w:p w14:paraId="321F58B4" w14:textId="77777777" w:rsidR="000E7D12" w:rsidRDefault="000E7D12" w:rsidP="008B6D24">
      <w:pPr>
        <w:pStyle w:val="NormalWeb"/>
        <w:rPr>
          <w:rFonts w:ascii="TimesNewRomanPSMT" w:hAnsi="TimesNewRomanPSMT"/>
          <w:sz w:val="22"/>
          <w:szCs w:val="22"/>
        </w:rPr>
      </w:pPr>
    </w:p>
    <w:p w14:paraId="5FC8AC72" w14:textId="7E122189" w:rsidR="001874E4" w:rsidRDefault="009875C3" w:rsidP="008B6D24">
      <w:pPr>
        <w:pStyle w:val="HTMLPreformatted"/>
        <w:spacing w:line="276" w:lineRule="auto"/>
        <w:rPr>
          <w:rFonts w:asciiTheme="minorHAnsi" w:hAnsiTheme="minorHAnsi" w:cstheme="minorHAnsi"/>
          <w:color w:val="202124"/>
          <w:lang w:val="cy-GB"/>
        </w:rPr>
      </w:pPr>
      <w:hyperlink r:id="rId5" w:history="1">
        <w:r w:rsidRPr="005B7F3A">
          <w:rPr>
            <w:rStyle w:val="Hyperlink"/>
            <w:rFonts w:asciiTheme="minorHAnsi" w:hAnsiTheme="minorHAnsi" w:cstheme="minorHAnsi"/>
            <w:lang w:val="cy-GB"/>
          </w:rPr>
          <w:t>https://uowtsd.sharepoint.com/teams/presentation989_GRP/_layouts/15/stream.aspx?id=%2Fteams%2Fpresentation989%5FGRP%2FShared%20Documents%2FGeneral%2FRecordings%2FNew%20channel%20meeting%2D20231030%5F095522%2DMeeting%20Recording%2Emp4&amp;referrer=StreamWebApp%2EWeb&amp;referrerScenario=AddressBarCopied%2Eview</w:t>
        </w:r>
      </w:hyperlink>
      <w:r>
        <w:rPr>
          <w:rFonts w:asciiTheme="minorHAnsi" w:hAnsiTheme="minorHAnsi" w:cstheme="minorHAnsi"/>
          <w:color w:val="202124"/>
          <w:lang w:val="cy-GB"/>
        </w:rPr>
        <w:t xml:space="preserve"> – y fideo </w:t>
      </w:r>
    </w:p>
    <w:p w14:paraId="1737A010" w14:textId="77777777" w:rsidR="001874E4" w:rsidRPr="008B6D24" w:rsidRDefault="001874E4" w:rsidP="008B6D24">
      <w:pPr>
        <w:pStyle w:val="HTMLPreformatted"/>
        <w:spacing w:line="276" w:lineRule="auto"/>
        <w:rPr>
          <w:rFonts w:asciiTheme="minorHAnsi" w:hAnsiTheme="minorHAnsi" w:cstheme="minorHAnsi"/>
          <w:color w:val="202124"/>
          <w:lang w:val="cy-GB"/>
        </w:rPr>
      </w:pPr>
    </w:p>
    <w:p w14:paraId="397AF4A9" w14:textId="756C596B" w:rsidR="00134311" w:rsidRDefault="00134311">
      <w:r>
        <w:br w:type="page"/>
      </w:r>
      <w:r>
        <w:rPr>
          <w:noProof/>
        </w:rPr>
        <w:lastRenderedPageBreak/>
        <w:drawing>
          <wp:inline distT="0" distB="0" distL="0" distR="0" wp14:anchorId="58AF43FF" wp14:editId="2AE14D01">
            <wp:extent cx="5731510" cy="3580765"/>
            <wp:effectExtent l="0" t="0" r="0" b="63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4D72B542" w14:textId="77777777" w:rsidR="00134311" w:rsidRDefault="00134311"/>
    <w:p w14:paraId="5A1741A7" w14:textId="283C430A" w:rsidR="00134311" w:rsidRDefault="00134311">
      <w:r>
        <w:rPr>
          <w:noProof/>
        </w:rPr>
        <w:drawing>
          <wp:inline distT="0" distB="0" distL="0" distR="0" wp14:anchorId="2AE49FEA" wp14:editId="12CF23F0">
            <wp:extent cx="5731510" cy="358203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br w:type="page"/>
      </w:r>
    </w:p>
    <w:p w14:paraId="599DA43C" w14:textId="248374C0" w:rsidR="00134311" w:rsidRDefault="00134311">
      <w:r>
        <w:rPr>
          <w:noProof/>
        </w:rPr>
        <w:lastRenderedPageBreak/>
        <w:drawing>
          <wp:inline distT="0" distB="0" distL="0" distR="0" wp14:anchorId="54C3D2B1" wp14:editId="720D2F0B">
            <wp:extent cx="5731510" cy="3582035"/>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222B1D4" w14:textId="6A12800F" w:rsidR="008B6D24" w:rsidRDefault="008B6D24" w:rsidP="008B6D24"/>
    <w:p w14:paraId="62C7B130" w14:textId="21E5744D" w:rsidR="00DE5A29" w:rsidRDefault="00DE5A29" w:rsidP="008B6D24"/>
    <w:p w14:paraId="6670FBA2" w14:textId="77777777" w:rsidR="00DE5A29" w:rsidRDefault="00DE5A29" w:rsidP="00DE5A29">
      <w:pPr>
        <w:pStyle w:val="NormalWeb"/>
        <w:spacing w:line="276" w:lineRule="auto"/>
      </w:pPr>
      <w:r>
        <w:t xml:space="preserve">Atkinson, M. (2005) </w:t>
      </w:r>
      <w:r w:rsidRPr="006423DF">
        <w:rPr>
          <w:i/>
          <w:iCs/>
        </w:rPr>
        <w:t xml:space="preserve">Lend me your ears: All you need to know about making speeches and presentations, </w:t>
      </w:r>
      <w:r>
        <w:t xml:space="preserve">Oxford: Oxford university press </w:t>
      </w:r>
    </w:p>
    <w:p w14:paraId="5D31774B" w14:textId="1A05CCD8" w:rsidR="003E69FD" w:rsidRDefault="008B6D24" w:rsidP="00DE5A29">
      <w:pPr>
        <w:pStyle w:val="NormalWeb"/>
        <w:spacing w:line="276" w:lineRule="auto"/>
        <w:rPr>
          <w:rFonts w:ascii="TimesNewRomanPS" w:hAnsi="TimesNewRomanPS"/>
          <w:b/>
          <w:bCs/>
          <w:sz w:val="28"/>
          <w:szCs w:val="28"/>
        </w:rPr>
      </w:pPr>
      <w:r>
        <w:t xml:space="preserve">Elliott, J., Chong, j. (2005) </w:t>
      </w:r>
      <w:r w:rsidRPr="008B6D24">
        <w:rPr>
          <w:rFonts w:ascii="TimesNewRomanPS" w:hAnsi="TimesNewRomanPS"/>
          <w:i/>
          <w:iCs/>
          <w:sz w:val="28"/>
          <w:szCs w:val="28"/>
        </w:rPr>
        <w:t>Presentation Anxiety: A challenge for some students and a pit of despair for others.</w:t>
      </w:r>
      <w:r>
        <w:rPr>
          <w:rFonts w:ascii="TimesNewRomanPS" w:hAnsi="TimesNewRomanPS"/>
          <w:b/>
          <w:bCs/>
          <w:sz w:val="28"/>
          <w:szCs w:val="28"/>
        </w:rPr>
        <w:t xml:space="preserve"> </w:t>
      </w:r>
    </w:p>
    <w:p w14:paraId="1503114E" w14:textId="77777777" w:rsidR="00DE5A29" w:rsidRDefault="00DE5A29" w:rsidP="00DE5A29">
      <w:pPr>
        <w:pStyle w:val="NormalWeb"/>
        <w:spacing w:line="276" w:lineRule="auto"/>
      </w:pPr>
      <w:r>
        <w:t xml:space="preserve">Ellis, M. (2022) Grammarly, </w:t>
      </w:r>
      <w:r w:rsidRPr="006423DF">
        <w:rPr>
          <w:i/>
          <w:iCs/>
        </w:rPr>
        <w:t>what are filler words, and how do you cut them? Available at:</w:t>
      </w:r>
      <w:r w:rsidRPr="00CC4A2F">
        <w:t xml:space="preserve"> </w:t>
      </w:r>
      <w:hyperlink r:id="rId9" w:anchor=":~:text=Also%20known%20as%20discourse%20markers,are%20most%20prevalent%20in%20speech" w:history="1">
        <w:r w:rsidRPr="005B7F3A">
          <w:rPr>
            <w:rStyle w:val="Hyperlink"/>
          </w:rPr>
          <w:t>https://www.grammarly.com/blog/how-we-use-filler-words/#:~:text=Also%20known%20as%20discourse%20markers,are%20most%20prevalent%20in%20speech</w:t>
        </w:r>
      </w:hyperlink>
      <w:r w:rsidRPr="00CC4A2F">
        <w:t>.</w:t>
      </w:r>
      <w:r>
        <w:t xml:space="preserve"> (Accessed: 28 October 2023)</w:t>
      </w:r>
    </w:p>
    <w:p w14:paraId="7EE05B85" w14:textId="7BFD2772" w:rsidR="008B6D24" w:rsidRDefault="003E69FD" w:rsidP="003E69FD">
      <w:pPr>
        <w:pStyle w:val="NormalWeb"/>
      </w:pPr>
      <w:r>
        <w:t xml:space="preserve">Newman, A. (2015) </w:t>
      </w:r>
      <w:r w:rsidRPr="003E69FD">
        <w:rPr>
          <w:i/>
          <w:iCs/>
        </w:rPr>
        <w:t>Cornell Hospitality tools</w:t>
      </w:r>
      <w:r>
        <w:t xml:space="preserve"> ‘</w:t>
      </w:r>
      <w:r w:rsidRPr="003E69FD">
        <w:rPr>
          <w:i/>
          <w:iCs/>
        </w:rPr>
        <w:t>How to feel confident for a presentation and overcome speech anxiety’</w:t>
      </w:r>
      <w:r>
        <w:t xml:space="preserve">, 6, (January) P7 [online] </w:t>
      </w:r>
      <w:proofErr w:type="spellStart"/>
      <w:r>
        <w:t>Availiable</w:t>
      </w:r>
      <w:proofErr w:type="spellEnd"/>
      <w:r>
        <w:t xml:space="preserve"> at:</w:t>
      </w:r>
      <w:r w:rsidRPr="003E69FD">
        <w:t xml:space="preserve"> </w:t>
      </w:r>
      <w:hyperlink r:id="rId10" w:history="1">
        <w:r w:rsidRPr="005B7F3A">
          <w:rPr>
            <w:rStyle w:val="Hyperlink"/>
          </w:rPr>
          <w:t>https://ecommons.cornell.edu/server/api/core/bitstreams/81637ed4-a3d5-4f46-9251-bbdd935d2e85/content</w:t>
        </w:r>
      </w:hyperlink>
      <w:r>
        <w:t xml:space="preserve"> (Accessed 27 October 2023)</w:t>
      </w:r>
    </w:p>
    <w:p w14:paraId="3F9DFA6B" w14:textId="563E7E2E" w:rsidR="00650D54" w:rsidRDefault="00650D54" w:rsidP="00CC4A2F">
      <w:pPr>
        <w:pStyle w:val="NormalWeb"/>
        <w:spacing w:line="276" w:lineRule="auto"/>
      </w:pPr>
      <w:r>
        <w:t xml:space="preserve">Presentation load (2023) </w:t>
      </w:r>
      <w:r w:rsidRPr="006423DF">
        <w:rPr>
          <w:i/>
          <w:iCs/>
        </w:rPr>
        <w:t>Never read from your PowerPoint slides</w:t>
      </w:r>
      <w:r>
        <w:t xml:space="preserve"> </w:t>
      </w:r>
      <w:hyperlink r:id="rId11" w:anchor=":~:text=Here%27s%20a%20good%20way%20to,to%20keywords%20and%20short%20phrases" w:history="1">
        <w:r w:rsidRPr="005B7F3A">
          <w:rPr>
            <w:rStyle w:val="Hyperlink"/>
          </w:rPr>
          <w:t>https://www.presentationload.com/blog/never-read-powerpoint-slides/#:~:text=Here%27s%20a%20good%20way%20to,to%20keywords%20and%20short%20phrases</w:t>
        </w:r>
      </w:hyperlink>
      <w:r w:rsidRPr="00650D54">
        <w:t>.</w:t>
      </w:r>
      <w:r>
        <w:t xml:space="preserve"> (Accessed: 28 October 2023)</w:t>
      </w:r>
      <w:r w:rsidR="006423DF">
        <w:t xml:space="preserve"> </w:t>
      </w:r>
    </w:p>
    <w:p w14:paraId="1338A6CC" w14:textId="31BB9A41" w:rsidR="006423DF" w:rsidRPr="006423DF" w:rsidRDefault="006423DF" w:rsidP="00CC4A2F">
      <w:pPr>
        <w:pStyle w:val="NormalWeb"/>
        <w:spacing w:line="276" w:lineRule="auto"/>
      </w:pPr>
    </w:p>
    <w:sectPr w:rsidR="006423DF" w:rsidRPr="00642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311"/>
    <w:rsid w:val="000A1C85"/>
    <w:rsid w:val="000E7D12"/>
    <w:rsid w:val="00134311"/>
    <w:rsid w:val="001874E4"/>
    <w:rsid w:val="00187BD5"/>
    <w:rsid w:val="00233765"/>
    <w:rsid w:val="00252828"/>
    <w:rsid w:val="003E69FD"/>
    <w:rsid w:val="00405E04"/>
    <w:rsid w:val="0040747D"/>
    <w:rsid w:val="005253FD"/>
    <w:rsid w:val="006423DF"/>
    <w:rsid w:val="00647E4F"/>
    <w:rsid w:val="00650D54"/>
    <w:rsid w:val="00756B97"/>
    <w:rsid w:val="00795508"/>
    <w:rsid w:val="008A33C1"/>
    <w:rsid w:val="008B6D24"/>
    <w:rsid w:val="009875C3"/>
    <w:rsid w:val="00AF5E22"/>
    <w:rsid w:val="00CC4A2F"/>
    <w:rsid w:val="00CC59B4"/>
    <w:rsid w:val="00DC76AA"/>
    <w:rsid w:val="00DE5A29"/>
    <w:rsid w:val="00E64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C4A353"/>
  <w15:chartTrackingRefBased/>
  <w15:docId w15:val="{28BA8211-D798-B149-8AF9-ABCE46EA4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AF5E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F5E22"/>
    <w:rPr>
      <w:rFonts w:ascii="Courier New" w:eastAsia="Times New Roman" w:hAnsi="Courier New" w:cs="Courier New"/>
      <w:sz w:val="20"/>
      <w:szCs w:val="20"/>
      <w:lang w:eastAsia="en-GB"/>
    </w:rPr>
  </w:style>
  <w:style w:type="character" w:customStyle="1" w:styleId="y2iqfc">
    <w:name w:val="y2iqfc"/>
    <w:basedOn w:val="DefaultParagraphFont"/>
    <w:rsid w:val="00AF5E22"/>
  </w:style>
  <w:style w:type="paragraph" w:styleId="NormalWeb">
    <w:name w:val="Normal (Web)"/>
    <w:basedOn w:val="Normal"/>
    <w:uiPriority w:val="99"/>
    <w:unhideWhenUsed/>
    <w:rsid w:val="008B6D2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E69FD"/>
    <w:rPr>
      <w:color w:val="0563C1" w:themeColor="hyperlink"/>
      <w:u w:val="single"/>
    </w:rPr>
  </w:style>
  <w:style w:type="character" w:styleId="UnresolvedMention">
    <w:name w:val="Unresolved Mention"/>
    <w:basedOn w:val="DefaultParagraphFont"/>
    <w:uiPriority w:val="99"/>
    <w:semiHidden/>
    <w:unhideWhenUsed/>
    <w:rsid w:val="003E69FD"/>
    <w:rPr>
      <w:color w:val="605E5C"/>
      <w:shd w:val="clear" w:color="auto" w:fill="E1DFDD"/>
    </w:rPr>
  </w:style>
  <w:style w:type="character" w:customStyle="1" w:styleId="apple-converted-space">
    <w:name w:val="apple-converted-space"/>
    <w:basedOn w:val="DefaultParagraphFont"/>
    <w:rsid w:val="00CC4A2F"/>
  </w:style>
  <w:style w:type="character" w:styleId="FollowedHyperlink">
    <w:name w:val="FollowedHyperlink"/>
    <w:basedOn w:val="DefaultParagraphFont"/>
    <w:uiPriority w:val="99"/>
    <w:semiHidden/>
    <w:unhideWhenUsed/>
    <w:rsid w:val="00650D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0187">
      <w:bodyDiv w:val="1"/>
      <w:marLeft w:val="0"/>
      <w:marRight w:val="0"/>
      <w:marTop w:val="0"/>
      <w:marBottom w:val="0"/>
      <w:divBdr>
        <w:top w:val="none" w:sz="0" w:space="0" w:color="auto"/>
        <w:left w:val="none" w:sz="0" w:space="0" w:color="auto"/>
        <w:bottom w:val="none" w:sz="0" w:space="0" w:color="auto"/>
        <w:right w:val="none" w:sz="0" w:space="0" w:color="auto"/>
      </w:divBdr>
      <w:divsChild>
        <w:div w:id="1709522088">
          <w:marLeft w:val="0"/>
          <w:marRight w:val="0"/>
          <w:marTop w:val="0"/>
          <w:marBottom w:val="0"/>
          <w:divBdr>
            <w:top w:val="none" w:sz="0" w:space="0" w:color="auto"/>
            <w:left w:val="none" w:sz="0" w:space="0" w:color="auto"/>
            <w:bottom w:val="none" w:sz="0" w:space="0" w:color="auto"/>
            <w:right w:val="none" w:sz="0" w:space="0" w:color="auto"/>
          </w:divBdr>
          <w:divsChild>
            <w:div w:id="240337580">
              <w:marLeft w:val="0"/>
              <w:marRight w:val="0"/>
              <w:marTop w:val="0"/>
              <w:marBottom w:val="0"/>
              <w:divBdr>
                <w:top w:val="none" w:sz="0" w:space="0" w:color="auto"/>
                <w:left w:val="none" w:sz="0" w:space="0" w:color="auto"/>
                <w:bottom w:val="none" w:sz="0" w:space="0" w:color="auto"/>
                <w:right w:val="none" w:sz="0" w:space="0" w:color="auto"/>
              </w:divBdr>
              <w:divsChild>
                <w:div w:id="21334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30402">
      <w:bodyDiv w:val="1"/>
      <w:marLeft w:val="0"/>
      <w:marRight w:val="0"/>
      <w:marTop w:val="0"/>
      <w:marBottom w:val="0"/>
      <w:divBdr>
        <w:top w:val="none" w:sz="0" w:space="0" w:color="auto"/>
        <w:left w:val="none" w:sz="0" w:space="0" w:color="auto"/>
        <w:bottom w:val="none" w:sz="0" w:space="0" w:color="auto"/>
        <w:right w:val="none" w:sz="0" w:space="0" w:color="auto"/>
      </w:divBdr>
    </w:div>
    <w:div w:id="93133846">
      <w:bodyDiv w:val="1"/>
      <w:marLeft w:val="0"/>
      <w:marRight w:val="0"/>
      <w:marTop w:val="0"/>
      <w:marBottom w:val="0"/>
      <w:divBdr>
        <w:top w:val="none" w:sz="0" w:space="0" w:color="auto"/>
        <w:left w:val="none" w:sz="0" w:space="0" w:color="auto"/>
        <w:bottom w:val="none" w:sz="0" w:space="0" w:color="auto"/>
        <w:right w:val="none" w:sz="0" w:space="0" w:color="auto"/>
      </w:divBdr>
      <w:divsChild>
        <w:div w:id="1609048430">
          <w:marLeft w:val="0"/>
          <w:marRight w:val="0"/>
          <w:marTop w:val="0"/>
          <w:marBottom w:val="0"/>
          <w:divBdr>
            <w:top w:val="none" w:sz="0" w:space="0" w:color="auto"/>
            <w:left w:val="none" w:sz="0" w:space="0" w:color="auto"/>
            <w:bottom w:val="none" w:sz="0" w:space="0" w:color="auto"/>
            <w:right w:val="none" w:sz="0" w:space="0" w:color="auto"/>
          </w:divBdr>
          <w:divsChild>
            <w:div w:id="1876231004">
              <w:marLeft w:val="0"/>
              <w:marRight w:val="0"/>
              <w:marTop w:val="0"/>
              <w:marBottom w:val="0"/>
              <w:divBdr>
                <w:top w:val="none" w:sz="0" w:space="0" w:color="auto"/>
                <w:left w:val="none" w:sz="0" w:space="0" w:color="auto"/>
                <w:bottom w:val="none" w:sz="0" w:space="0" w:color="auto"/>
                <w:right w:val="none" w:sz="0" w:space="0" w:color="auto"/>
              </w:divBdr>
              <w:divsChild>
                <w:div w:id="205253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73669">
      <w:bodyDiv w:val="1"/>
      <w:marLeft w:val="0"/>
      <w:marRight w:val="0"/>
      <w:marTop w:val="0"/>
      <w:marBottom w:val="0"/>
      <w:divBdr>
        <w:top w:val="none" w:sz="0" w:space="0" w:color="auto"/>
        <w:left w:val="none" w:sz="0" w:space="0" w:color="auto"/>
        <w:bottom w:val="none" w:sz="0" w:space="0" w:color="auto"/>
        <w:right w:val="none" w:sz="0" w:space="0" w:color="auto"/>
      </w:divBdr>
      <w:divsChild>
        <w:div w:id="1523738291">
          <w:marLeft w:val="0"/>
          <w:marRight w:val="0"/>
          <w:marTop w:val="0"/>
          <w:marBottom w:val="0"/>
          <w:divBdr>
            <w:top w:val="none" w:sz="0" w:space="0" w:color="auto"/>
            <w:left w:val="none" w:sz="0" w:space="0" w:color="auto"/>
            <w:bottom w:val="none" w:sz="0" w:space="0" w:color="auto"/>
            <w:right w:val="none" w:sz="0" w:space="0" w:color="auto"/>
          </w:divBdr>
          <w:divsChild>
            <w:div w:id="269633316">
              <w:marLeft w:val="0"/>
              <w:marRight w:val="0"/>
              <w:marTop w:val="0"/>
              <w:marBottom w:val="0"/>
              <w:divBdr>
                <w:top w:val="none" w:sz="0" w:space="0" w:color="auto"/>
                <w:left w:val="none" w:sz="0" w:space="0" w:color="auto"/>
                <w:bottom w:val="none" w:sz="0" w:space="0" w:color="auto"/>
                <w:right w:val="none" w:sz="0" w:space="0" w:color="auto"/>
              </w:divBdr>
              <w:divsChild>
                <w:div w:id="192048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919955">
      <w:bodyDiv w:val="1"/>
      <w:marLeft w:val="0"/>
      <w:marRight w:val="0"/>
      <w:marTop w:val="0"/>
      <w:marBottom w:val="0"/>
      <w:divBdr>
        <w:top w:val="none" w:sz="0" w:space="0" w:color="auto"/>
        <w:left w:val="none" w:sz="0" w:space="0" w:color="auto"/>
        <w:bottom w:val="none" w:sz="0" w:space="0" w:color="auto"/>
        <w:right w:val="none" w:sz="0" w:space="0" w:color="auto"/>
      </w:divBdr>
    </w:div>
    <w:div w:id="514073550">
      <w:bodyDiv w:val="1"/>
      <w:marLeft w:val="0"/>
      <w:marRight w:val="0"/>
      <w:marTop w:val="0"/>
      <w:marBottom w:val="0"/>
      <w:divBdr>
        <w:top w:val="none" w:sz="0" w:space="0" w:color="auto"/>
        <w:left w:val="none" w:sz="0" w:space="0" w:color="auto"/>
        <w:bottom w:val="none" w:sz="0" w:space="0" w:color="auto"/>
        <w:right w:val="none" w:sz="0" w:space="0" w:color="auto"/>
      </w:divBdr>
    </w:div>
    <w:div w:id="707417900">
      <w:bodyDiv w:val="1"/>
      <w:marLeft w:val="0"/>
      <w:marRight w:val="0"/>
      <w:marTop w:val="0"/>
      <w:marBottom w:val="0"/>
      <w:divBdr>
        <w:top w:val="none" w:sz="0" w:space="0" w:color="auto"/>
        <w:left w:val="none" w:sz="0" w:space="0" w:color="auto"/>
        <w:bottom w:val="none" w:sz="0" w:space="0" w:color="auto"/>
        <w:right w:val="none" w:sz="0" w:space="0" w:color="auto"/>
      </w:divBdr>
    </w:div>
    <w:div w:id="1004237117">
      <w:bodyDiv w:val="1"/>
      <w:marLeft w:val="0"/>
      <w:marRight w:val="0"/>
      <w:marTop w:val="0"/>
      <w:marBottom w:val="0"/>
      <w:divBdr>
        <w:top w:val="none" w:sz="0" w:space="0" w:color="auto"/>
        <w:left w:val="none" w:sz="0" w:space="0" w:color="auto"/>
        <w:bottom w:val="none" w:sz="0" w:space="0" w:color="auto"/>
        <w:right w:val="none" w:sz="0" w:space="0" w:color="auto"/>
      </w:divBdr>
    </w:div>
    <w:div w:id="1297904819">
      <w:bodyDiv w:val="1"/>
      <w:marLeft w:val="0"/>
      <w:marRight w:val="0"/>
      <w:marTop w:val="0"/>
      <w:marBottom w:val="0"/>
      <w:divBdr>
        <w:top w:val="none" w:sz="0" w:space="0" w:color="auto"/>
        <w:left w:val="none" w:sz="0" w:space="0" w:color="auto"/>
        <w:bottom w:val="none" w:sz="0" w:space="0" w:color="auto"/>
        <w:right w:val="none" w:sz="0" w:space="0" w:color="auto"/>
      </w:divBdr>
    </w:div>
    <w:div w:id="1487697376">
      <w:bodyDiv w:val="1"/>
      <w:marLeft w:val="0"/>
      <w:marRight w:val="0"/>
      <w:marTop w:val="0"/>
      <w:marBottom w:val="0"/>
      <w:divBdr>
        <w:top w:val="none" w:sz="0" w:space="0" w:color="auto"/>
        <w:left w:val="none" w:sz="0" w:space="0" w:color="auto"/>
        <w:bottom w:val="none" w:sz="0" w:space="0" w:color="auto"/>
        <w:right w:val="none" w:sz="0" w:space="0" w:color="auto"/>
      </w:divBdr>
    </w:div>
    <w:div w:id="1500005901">
      <w:bodyDiv w:val="1"/>
      <w:marLeft w:val="0"/>
      <w:marRight w:val="0"/>
      <w:marTop w:val="0"/>
      <w:marBottom w:val="0"/>
      <w:divBdr>
        <w:top w:val="none" w:sz="0" w:space="0" w:color="auto"/>
        <w:left w:val="none" w:sz="0" w:space="0" w:color="auto"/>
        <w:bottom w:val="none" w:sz="0" w:space="0" w:color="auto"/>
        <w:right w:val="none" w:sz="0" w:space="0" w:color="auto"/>
      </w:divBdr>
    </w:div>
    <w:div w:id="1510752424">
      <w:bodyDiv w:val="1"/>
      <w:marLeft w:val="0"/>
      <w:marRight w:val="0"/>
      <w:marTop w:val="0"/>
      <w:marBottom w:val="0"/>
      <w:divBdr>
        <w:top w:val="none" w:sz="0" w:space="0" w:color="auto"/>
        <w:left w:val="none" w:sz="0" w:space="0" w:color="auto"/>
        <w:bottom w:val="none" w:sz="0" w:space="0" w:color="auto"/>
        <w:right w:val="none" w:sz="0" w:space="0" w:color="auto"/>
      </w:divBdr>
    </w:div>
    <w:div w:id="1544757626">
      <w:bodyDiv w:val="1"/>
      <w:marLeft w:val="0"/>
      <w:marRight w:val="0"/>
      <w:marTop w:val="0"/>
      <w:marBottom w:val="0"/>
      <w:divBdr>
        <w:top w:val="none" w:sz="0" w:space="0" w:color="auto"/>
        <w:left w:val="none" w:sz="0" w:space="0" w:color="auto"/>
        <w:bottom w:val="none" w:sz="0" w:space="0" w:color="auto"/>
        <w:right w:val="none" w:sz="0" w:space="0" w:color="auto"/>
      </w:divBdr>
    </w:div>
    <w:div w:id="1666515971">
      <w:bodyDiv w:val="1"/>
      <w:marLeft w:val="0"/>
      <w:marRight w:val="0"/>
      <w:marTop w:val="0"/>
      <w:marBottom w:val="0"/>
      <w:divBdr>
        <w:top w:val="none" w:sz="0" w:space="0" w:color="auto"/>
        <w:left w:val="none" w:sz="0" w:space="0" w:color="auto"/>
        <w:bottom w:val="none" w:sz="0" w:space="0" w:color="auto"/>
        <w:right w:val="none" w:sz="0" w:space="0" w:color="auto"/>
      </w:divBdr>
    </w:div>
    <w:div w:id="1988195762">
      <w:bodyDiv w:val="1"/>
      <w:marLeft w:val="0"/>
      <w:marRight w:val="0"/>
      <w:marTop w:val="0"/>
      <w:marBottom w:val="0"/>
      <w:divBdr>
        <w:top w:val="none" w:sz="0" w:space="0" w:color="auto"/>
        <w:left w:val="none" w:sz="0" w:space="0" w:color="auto"/>
        <w:bottom w:val="none" w:sz="0" w:space="0" w:color="auto"/>
        <w:right w:val="none" w:sz="0" w:space="0" w:color="auto"/>
      </w:divBdr>
      <w:divsChild>
        <w:div w:id="2016762059">
          <w:marLeft w:val="0"/>
          <w:marRight w:val="0"/>
          <w:marTop w:val="0"/>
          <w:marBottom w:val="0"/>
          <w:divBdr>
            <w:top w:val="none" w:sz="0" w:space="0" w:color="auto"/>
            <w:left w:val="none" w:sz="0" w:space="0" w:color="auto"/>
            <w:bottom w:val="none" w:sz="0" w:space="0" w:color="auto"/>
            <w:right w:val="none" w:sz="0" w:space="0" w:color="auto"/>
          </w:divBdr>
          <w:divsChild>
            <w:div w:id="649482916">
              <w:marLeft w:val="0"/>
              <w:marRight w:val="0"/>
              <w:marTop w:val="0"/>
              <w:marBottom w:val="0"/>
              <w:divBdr>
                <w:top w:val="none" w:sz="0" w:space="0" w:color="auto"/>
                <w:left w:val="none" w:sz="0" w:space="0" w:color="auto"/>
                <w:bottom w:val="none" w:sz="0" w:space="0" w:color="auto"/>
                <w:right w:val="none" w:sz="0" w:space="0" w:color="auto"/>
              </w:divBdr>
              <w:divsChild>
                <w:div w:id="30227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960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resentationload.com/blog/never-read-powerpoint-slides/" TargetMode="External"/><Relationship Id="rId5" Type="http://schemas.openxmlformats.org/officeDocument/2006/relationships/hyperlink" Target="https://uowtsd.sharepoint.com/teams/presentation989_GRP/_layouts/15/stream.aspx?id=%2Fteams%2Fpresentation989%5FGRP%2FShared%20Documents%2FGeneral%2FRecordings%2FNew%20channel%20meeting%2D20231030%5F095522%2DMeeting%20Recording%2Emp4&amp;referrer=StreamWebApp%2EWeb&amp;referrerScenario=AddressBarCopied%2Eview" TargetMode="External"/><Relationship Id="rId10" Type="http://schemas.openxmlformats.org/officeDocument/2006/relationships/hyperlink" Target="https://ecommons.cornell.edu/server/api/core/bitstreams/81637ed4-a3d5-4f46-9251-bbdd935d2e85/content" TargetMode="External"/><Relationship Id="rId4" Type="http://schemas.openxmlformats.org/officeDocument/2006/relationships/hyperlink" Target="https://uowtsd-my.sharepoint.com/:p:/r/personal/2307996_student_uwtsd_ac_uk/_layouts/15/Doc.aspx?sourcedoc=%7BF518D7CB-5936-43FE-A98B-33909F922A5A%7D&amp;file=Rheoli%20amser%20assesiad%201%20%201.pptx&amp;action=edit&amp;mobileredirect=true&amp;DefaultItemOpen=1&amp;login_hint=2307996%40student.uwtsd.ac.uk&amp;ct=1698479577181&amp;wdOrigin=OFFICECOM-WEB.START.REC&amp;cid=9bbbd8c9-b2d7-45f8-8abf-1212ce2795a0&amp;wdPreviousSessionSrc=HarmonyWeb&amp;wdPreviousSession=1df7aed4-51ae-4f39-ac3b-792cdd54205d" TargetMode="External"/><Relationship Id="rId9" Type="http://schemas.openxmlformats.org/officeDocument/2006/relationships/hyperlink" Target="https://www.grammarly.com/blog/how-we-use-filler-w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4</Pages>
  <Words>1308</Words>
  <Characters>7461</Characters>
  <Application>Microsoft Office Word</Application>
  <DocSecurity>0</DocSecurity>
  <Lines>62</Lines>
  <Paragraphs>17</Paragraphs>
  <ScaleCrop>false</ScaleCrop>
  <Company/>
  <LinksUpToDate>false</LinksUpToDate>
  <CharactersWithSpaces>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Shute</dc:creator>
  <cp:keywords/>
  <dc:description/>
  <cp:lastModifiedBy>Lottie Shute</cp:lastModifiedBy>
  <cp:revision>26</cp:revision>
  <dcterms:created xsi:type="dcterms:W3CDTF">2023-10-28T09:18:00Z</dcterms:created>
  <dcterms:modified xsi:type="dcterms:W3CDTF">2023-10-30T10:04:00Z</dcterms:modified>
</cp:coreProperties>
</file>