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BE9F5A" w14:textId="5B36414C" w:rsidR="00223976" w:rsidRDefault="00ED0746">
      <w:r>
        <w:t>Visual Studies (</w:t>
      </w:r>
      <w:r w:rsidR="00CC30EE">
        <w:t xml:space="preserve">Studio </w:t>
      </w:r>
      <w:r>
        <w:t>day)</w:t>
      </w:r>
      <w:r w:rsidR="00CC30EE">
        <w:t xml:space="preserve"> </w:t>
      </w:r>
      <w:r>
        <w:t>8</w:t>
      </w:r>
      <w:r w:rsidRPr="00ED0746">
        <w:rPr>
          <w:vertAlign w:val="superscript"/>
        </w:rPr>
        <w:t>th</w:t>
      </w:r>
      <w:r>
        <w:t xml:space="preserve"> </w:t>
      </w:r>
      <w:r w:rsidR="00CC30EE">
        <w:t xml:space="preserve"> oct </w:t>
      </w:r>
    </w:p>
    <w:p w14:paraId="4B73E623" w14:textId="5D6C97AC" w:rsidR="00ED0746" w:rsidRDefault="006330B0">
      <w:r>
        <w:t>Whole group</w:t>
      </w:r>
    </w:p>
    <w:p w14:paraId="2A039B18" w14:textId="1E64AF00" w:rsidR="006330B0" w:rsidRDefault="006330B0"/>
    <w:p w14:paraId="79E241D1" w14:textId="2E1F15E9" w:rsidR="00097A98" w:rsidRDefault="00097A98">
      <w:r>
        <w:t>Distorting and breaking up an image</w:t>
      </w:r>
    </w:p>
    <w:p w14:paraId="7998548C" w14:textId="7D47490F" w:rsidR="00C5752D" w:rsidRDefault="00C5752D">
      <w:r>
        <w:t>Making Books</w:t>
      </w:r>
    </w:p>
    <w:p w14:paraId="50AD9219" w14:textId="2DCAA279" w:rsidR="00757C87" w:rsidRDefault="00757C87"/>
    <w:p w14:paraId="51C7CA2E" w14:textId="01843E2E" w:rsidR="00757C87" w:rsidRDefault="000A07A2">
      <w:r>
        <w:t xml:space="preserve">Finding ways to make </w:t>
      </w:r>
      <w:r w:rsidR="00C951E5">
        <w:t xml:space="preserve">reimagine </w:t>
      </w:r>
      <w:r w:rsidR="008C4AE1">
        <w:t>y</w:t>
      </w:r>
      <w:r w:rsidR="00C951E5">
        <w:t xml:space="preserve">our imagery/ primary research is a vital step </w:t>
      </w:r>
      <w:r w:rsidR="00A84A5C">
        <w:t xml:space="preserve">to making new discoveries as designers.  As </w:t>
      </w:r>
      <w:r w:rsidR="008C4AE1">
        <w:t>you</w:t>
      </w:r>
      <w:r w:rsidR="00A84A5C">
        <w:t xml:space="preserve"> work through these </w:t>
      </w:r>
      <w:r w:rsidR="008C4AE1">
        <w:t xml:space="preserve">introductory </w:t>
      </w:r>
      <w:r w:rsidR="00A84A5C">
        <w:t xml:space="preserve">sessions </w:t>
      </w:r>
      <w:r w:rsidR="00FA792F">
        <w:t>you are beginning to develop the seed of a potential idea</w:t>
      </w:r>
      <w:r w:rsidR="007F0375">
        <w:t xml:space="preserve">.  As discussed in the module briefing these are not finished and final pieces but ways to consider working </w:t>
      </w:r>
      <w:r w:rsidR="00CE221A">
        <w:t xml:space="preserve">and develop at the design and making stage. </w:t>
      </w:r>
      <w:r w:rsidR="007D6860">
        <w:t xml:space="preserve">  Today is about breaking up</w:t>
      </w:r>
      <w:r w:rsidR="00FE76A4">
        <w:t xml:space="preserve">, </w:t>
      </w:r>
      <w:r w:rsidR="007D6860">
        <w:t>distorting your image</w:t>
      </w:r>
      <w:r w:rsidR="00542A4D">
        <w:t xml:space="preserve"> and applying it in different ways.</w:t>
      </w:r>
    </w:p>
    <w:p w14:paraId="49522A7A" w14:textId="703453E6" w:rsidR="00542A4D" w:rsidRDefault="00542A4D"/>
    <w:p w14:paraId="22839219" w14:textId="34A621AF" w:rsidR="00542A4D" w:rsidRDefault="00F76000">
      <w:r>
        <w:t xml:space="preserve">Starting with </w:t>
      </w:r>
      <w:r w:rsidR="009D5451">
        <w:t xml:space="preserve">the pre-cut </w:t>
      </w:r>
      <w:r>
        <w:t>strips of paper</w:t>
      </w:r>
      <w:r w:rsidR="009D5451">
        <w:t xml:space="preserve">, bring them back together </w:t>
      </w:r>
      <w:r w:rsidR="00F32F17">
        <w:t>to form a sheet.</w:t>
      </w:r>
    </w:p>
    <w:p w14:paraId="64670D0A" w14:textId="1DCFEFF4" w:rsidR="00F32F17" w:rsidRDefault="00F32F17">
      <w:r>
        <w:t xml:space="preserve">Secure with tape or gum strip </w:t>
      </w:r>
      <w:r w:rsidR="00940BD1">
        <w:t>on a drawing board.</w:t>
      </w:r>
    </w:p>
    <w:p w14:paraId="4D351B77" w14:textId="1083F95B" w:rsidR="00940BD1" w:rsidRDefault="00940BD1">
      <w:r>
        <w:t xml:space="preserve">Plot your imagery </w:t>
      </w:r>
      <w:r w:rsidR="00E21797">
        <w:t>across the joined sheets</w:t>
      </w:r>
      <w:r w:rsidR="002D58C4">
        <w:t xml:space="preserve">.  </w:t>
      </w:r>
    </w:p>
    <w:p w14:paraId="3201D3DA" w14:textId="2DC50F19" w:rsidR="00BF2463" w:rsidRDefault="00994C1C" w:rsidP="008B10B4">
      <w:pPr>
        <w:pStyle w:val="ListParagraph"/>
        <w:numPr>
          <w:ilvl w:val="0"/>
          <w:numId w:val="1"/>
        </w:numPr>
      </w:pPr>
      <w:r>
        <w:t xml:space="preserve">For your first drawing: </w:t>
      </w:r>
      <w:r w:rsidR="00BF2463">
        <w:t>Us</w:t>
      </w:r>
      <w:r>
        <w:t>e</w:t>
      </w:r>
      <w:r w:rsidR="00BF2463">
        <w:t xml:space="preserve"> Indian ink and black pens begin to explore </w:t>
      </w:r>
      <w:r w:rsidR="00D85492">
        <w:t>the imagery</w:t>
      </w:r>
      <w:r w:rsidR="008437CE">
        <w:t>, through tonal variations and pattern.</w:t>
      </w:r>
    </w:p>
    <w:p w14:paraId="3F275D54" w14:textId="77777777" w:rsidR="00AB15B5" w:rsidRDefault="00994C1C" w:rsidP="00AB15B5">
      <w:pPr>
        <w:pStyle w:val="ListParagraph"/>
        <w:numPr>
          <w:ilvl w:val="0"/>
          <w:numId w:val="1"/>
        </w:numPr>
      </w:pPr>
      <w:r>
        <w:t xml:space="preserve">For the second drawing: Use colour ink </w:t>
      </w:r>
      <w:r w:rsidR="00AB6FC2">
        <w:t xml:space="preserve">and pen to explore the imagery, through tonal variations and pattern. </w:t>
      </w:r>
    </w:p>
    <w:p w14:paraId="2D34A271" w14:textId="401D4D32" w:rsidR="008B10B4" w:rsidRDefault="007B1BC1" w:rsidP="00AB15B5">
      <w:pPr>
        <w:pStyle w:val="ListParagraph"/>
        <w:numPr>
          <w:ilvl w:val="0"/>
          <w:numId w:val="1"/>
        </w:numPr>
      </w:pPr>
      <w:r>
        <w:t xml:space="preserve">Small groups </w:t>
      </w:r>
      <w:r w:rsidR="008A27A8">
        <w:t xml:space="preserve">will be making some quick books on rotation throughout the session.  </w:t>
      </w:r>
      <w:r w:rsidR="00C95D5C">
        <w:t>Using some of the painted strips will be ideal to make the pages</w:t>
      </w:r>
      <w:r w:rsidR="008945A0">
        <w:t xml:space="preserve">, alongside </w:t>
      </w:r>
      <w:r w:rsidR="00324AEE">
        <w:t xml:space="preserve">add ins and fold outs of additional papers and drawings. </w:t>
      </w:r>
    </w:p>
    <w:p w14:paraId="69F58A59" w14:textId="77777777" w:rsidR="004071F6" w:rsidRDefault="004071F6" w:rsidP="004071F6">
      <w:pPr>
        <w:pStyle w:val="ListParagraph"/>
      </w:pPr>
    </w:p>
    <w:p w14:paraId="011DA953" w14:textId="7F0966E3" w:rsidR="004071F6" w:rsidRDefault="004071F6" w:rsidP="004071F6">
      <w:r>
        <w:t xml:space="preserve">Both methods are a good way to </w:t>
      </w:r>
      <w:r w:rsidR="009C6845">
        <w:t xml:space="preserve">force the hand when breaking up an image.  Remember we are </w:t>
      </w:r>
      <w:r w:rsidR="004F5EEF">
        <w:t>gathering visual imagery to feed design</w:t>
      </w:r>
      <w:r w:rsidR="00250BBA">
        <w:t xml:space="preserve"> and the next stage.</w:t>
      </w:r>
    </w:p>
    <w:p w14:paraId="78ED27EE" w14:textId="77777777" w:rsidR="00324AEE" w:rsidRDefault="00324AEE" w:rsidP="00324AEE">
      <w:pPr>
        <w:pStyle w:val="ListParagraph"/>
      </w:pPr>
    </w:p>
    <w:p w14:paraId="11B15F44" w14:textId="6E40578B" w:rsidR="00AB15B5" w:rsidRDefault="00520FE3">
      <w:r w:rsidRPr="00520FE3">
        <w:rPr>
          <w:noProof/>
        </w:rPr>
        <w:drawing>
          <wp:inline distT="0" distB="0" distL="0" distR="0" wp14:anchorId="6AD0534B" wp14:editId="6435EF28">
            <wp:extent cx="1886901" cy="2040865"/>
            <wp:effectExtent l="0" t="0" r="5715" b="4445"/>
            <wp:docPr id="1" name="Picture 1" descr="A close up of a fla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16104" cy="207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755E9">
        <w:t xml:space="preserve"> </w:t>
      </w:r>
      <w:r w:rsidR="00A87E64">
        <w:t xml:space="preserve">  </w:t>
      </w:r>
      <w:r w:rsidR="004C30DB">
        <w:t xml:space="preserve"> </w:t>
      </w:r>
      <w:r w:rsidR="00A87E64">
        <w:rPr>
          <w:noProof/>
        </w:rPr>
        <w:drawing>
          <wp:inline distT="0" distB="0" distL="0" distR="0" wp14:anchorId="7E7FC374" wp14:editId="2E9431ED">
            <wp:extent cx="2905882" cy="2040560"/>
            <wp:effectExtent l="0" t="0" r="2540" b="4445"/>
            <wp:docPr id="3" name="Picture 3" descr="A picture containing clock, hanging, table, bi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J9J5QYDlSjqZFUIWTlIiPQ_thumb_22a7.jpg"/>
                    <pic:cNvPicPr/>
                  </pic:nvPicPr>
                  <pic:blipFill>
                    <a:blip r:embed="rId6" cstate="print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7921" cy="2056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4DAF3" w14:textId="5FD5EA40" w:rsidR="004C30DB" w:rsidRDefault="004C30DB"/>
    <w:p w14:paraId="6D819FA9" w14:textId="36BAACA6" w:rsidR="00AB15B5" w:rsidRDefault="00AA17E2" w:rsidP="00AB15B5">
      <w:r w:rsidRPr="00D61E54">
        <w:rPr>
          <w:noProof/>
        </w:rPr>
        <w:drawing>
          <wp:anchor distT="0" distB="0" distL="114300" distR="114300" simplePos="0" relativeHeight="251659264" behindDoc="0" locked="0" layoutInCell="1" allowOverlap="1" wp14:anchorId="57F6AF19" wp14:editId="3DA56F3B">
            <wp:simplePos x="0" y="0"/>
            <wp:positionH relativeFrom="margin">
              <wp:posOffset>720</wp:posOffset>
            </wp:positionH>
            <wp:positionV relativeFrom="margin">
              <wp:posOffset>7336790</wp:posOffset>
            </wp:positionV>
            <wp:extent cx="3117774" cy="1387409"/>
            <wp:effectExtent l="0" t="0" r="0" b="0"/>
            <wp:wrapSquare wrapText="bothSides"/>
            <wp:docPr id="2" name="Picture 2" descr="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7774" cy="1387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B15B5">
        <w:t xml:space="preserve">Good Books </w:t>
      </w:r>
      <w:r w:rsidR="00351CD0">
        <w:t>for inspiration…</w:t>
      </w:r>
    </w:p>
    <w:p w14:paraId="20D7030B" w14:textId="77777777" w:rsidR="00AB15B5" w:rsidRDefault="00AB15B5" w:rsidP="00AB15B5">
      <w:r w:rsidRPr="00351CD0">
        <w:rPr>
          <w:b/>
          <w:bCs/>
        </w:rPr>
        <w:t>Making Books:</w:t>
      </w:r>
      <w:r>
        <w:t xml:space="preserve"> a guide to making handcrafted books, Simon Goode.</w:t>
      </w:r>
    </w:p>
    <w:p w14:paraId="739C7F28" w14:textId="77777777" w:rsidR="00AB15B5" w:rsidRDefault="00AB15B5" w:rsidP="00AB15B5">
      <w:r w:rsidRPr="00351CD0">
        <w:rPr>
          <w:b/>
          <w:bCs/>
        </w:rPr>
        <w:t>Bound:</w:t>
      </w:r>
      <w:r>
        <w:t xml:space="preserve"> 15 beautiful bookbinding projects, Rachel Hazell.</w:t>
      </w:r>
    </w:p>
    <w:p w14:paraId="2C8CB10F" w14:textId="190B8C86" w:rsidR="0089009C" w:rsidRDefault="00AB15B5">
      <w:r w:rsidRPr="00351CD0">
        <w:rPr>
          <w:b/>
          <w:bCs/>
        </w:rPr>
        <w:t>How to Make Books:</w:t>
      </w:r>
      <w:r>
        <w:t xml:space="preserve"> Cut and stitch your way to a one of a kind book, Esther, K Smith.</w:t>
      </w:r>
    </w:p>
    <w:sectPr w:rsidR="0089009C" w:rsidSect="00E77DF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66731C"/>
    <w:multiLevelType w:val="hybridMultilevel"/>
    <w:tmpl w:val="596847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0EE"/>
    <w:rsid w:val="00005D22"/>
    <w:rsid w:val="00097A98"/>
    <w:rsid w:val="000A07A2"/>
    <w:rsid w:val="00124B02"/>
    <w:rsid w:val="00154906"/>
    <w:rsid w:val="00190D84"/>
    <w:rsid w:val="00250BBA"/>
    <w:rsid w:val="002D58C4"/>
    <w:rsid w:val="00324AEE"/>
    <w:rsid w:val="00351CD0"/>
    <w:rsid w:val="003910CF"/>
    <w:rsid w:val="003D031C"/>
    <w:rsid w:val="004071F6"/>
    <w:rsid w:val="004755E9"/>
    <w:rsid w:val="004C30DB"/>
    <w:rsid w:val="004F5EEF"/>
    <w:rsid w:val="004F5F51"/>
    <w:rsid w:val="00520FE3"/>
    <w:rsid w:val="00542A4D"/>
    <w:rsid w:val="006330B0"/>
    <w:rsid w:val="00637F13"/>
    <w:rsid w:val="00692A87"/>
    <w:rsid w:val="00700EE6"/>
    <w:rsid w:val="00757C87"/>
    <w:rsid w:val="007B1BC1"/>
    <w:rsid w:val="007D6860"/>
    <w:rsid w:val="007F0375"/>
    <w:rsid w:val="008437CE"/>
    <w:rsid w:val="008518C3"/>
    <w:rsid w:val="0089009C"/>
    <w:rsid w:val="008945A0"/>
    <w:rsid w:val="008A27A8"/>
    <w:rsid w:val="008A5CD5"/>
    <w:rsid w:val="008B10B4"/>
    <w:rsid w:val="008C4AE1"/>
    <w:rsid w:val="008D45FF"/>
    <w:rsid w:val="008E50BA"/>
    <w:rsid w:val="00940BD1"/>
    <w:rsid w:val="009857B8"/>
    <w:rsid w:val="00994C1C"/>
    <w:rsid w:val="009C6845"/>
    <w:rsid w:val="009D5451"/>
    <w:rsid w:val="00A84A5C"/>
    <w:rsid w:val="00A87E64"/>
    <w:rsid w:val="00AA17E2"/>
    <w:rsid w:val="00AB15B5"/>
    <w:rsid w:val="00AB6FC2"/>
    <w:rsid w:val="00BF2463"/>
    <w:rsid w:val="00C54AE0"/>
    <w:rsid w:val="00C5752D"/>
    <w:rsid w:val="00C72498"/>
    <w:rsid w:val="00C951E5"/>
    <w:rsid w:val="00C95D5C"/>
    <w:rsid w:val="00CC30EE"/>
    <w:rsid w:val="00CE221A"/>
    <w:rsid w:val="00D3216C"/>
    <w:rsid w:val="00D61E54"/>
    <w:rsid w:val="00D85492"/>
    <w:rsid w:val="00E21797"/>
    <w:rsid w:val="00E77DFD"/>
    <w:rsid w:val="00ED0746"/>
    <w:rsid w:val="00F32F17"/>
    <w:rsid w:val="00F47A3E"/>
    <w:rsid w:val="00F76000"/>
    <w:rsid w:val="00FA792F"/>
    <w:rsid w:val="00FE7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6B542"/>
  <w15:chartTrackingRefBased/>
  <w15:docId w15:val="{95A10D0F-3792-4546-80F2-042B3F91F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10B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D45F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45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tif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237</Words>
  <Characters>1352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Kate Coode</cp:lastModifiedBy>
  <cp:revision>60</cp:revision>
  <dcterms:created xsi:type="dcterms:W3CDTF">2020-09-20T11:43:00Z</dcterms:created>
  <dcterms:modified xsi:type="dcterms:W3CDTF">2020-10-07T11:54:00Z</dcterms:modified>
</cp:coreProperties>
</file>