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B53963" w:rsidP="17B53963" w:rsidRDefault="17B53963" w14:paraId="546E3B4A" w14:textId="58438621">
      <w:pPr>
        <w:pStyle w:val="Normal"/>
        <w:ind w:left="0"/>
        <w:jc w:val="left"/>
        <w:rPr>
          <w:rFonts w:ascii="Arial" w:hAnsi="Arial" w:eastAsia="Arial" w:cs="Arial"/>
          <w:b w:val="1"/>
          <w:bCs w:val="1"/>
          <w:noProof w:val="0"/>
          <w:color w:val="000000" w:themeColor="text1" w:themeTint="FF" w:themeShade="FF"/>
          <w:sz w:val="52"/>
          <w:szCs w:val="52"/>
          <w:lang w:val="en-GB"/>
        </w:rPr>
      </w:pPr>
    </w:p>
    <w:p w:rsidR="18869E79" w:rsidP="17B53963" w:rsidRDefault="18869E79" w14:paraId="63D5B77F" w14:textId="2D6BDECA">
      <w:pPr>
        <w:pStyle w:val="Normal"/>
        <w:ind w:left="0"/>
        <w:jc w:val="left"/>
        <w:rPr>
          <w:rFonts w:ascii="Arial" w:hAnsi="Arial" w:eastAsia="Arial" w:cs="Arial"/>
          <w:b w:val="0"/>
          <w:bCs w:val="0"/>
          <w:noProof w:val="0"/>
          <w:color w:val="000000" w:themeColor="text1" w:themeTint="FF" w:themeShade="FF"/>
          <w:sz w:val="52"/>
          <w:szCs w:val="52"/>
          <w:lang w:val="en-GB"/>
        </w:rPr>
      </w:pPr>
      <w:r w:rsidRPr="17B53963" w:rsidR="18869E79">
        <w:rPr>
          <w:rFonts w:ascii="Arial" w:hAnsi="Arial" w:eastAsia="Arial" w:cs="Arial"/>
          <w:b w:val="1"/>
          <w:bCs w:val="1"/>
          <w:noProof w:val="0"/>
          <w:color w:val="000000" w:themeColor="text1" w:themeTint="FF" w:themeShade="FF"/>
          <w:sz w:val="52"/>
          <w:szCs w:val="52"/>
          <w:lang w:val="en-GB"/>
        </w:rPr>
        <w:t>Title:</w:t>
      </w:r>
      <w:r w:rsidRPr="17B53963" w:rsidR="6200B0ED">
        <w:rPr>
          <w:rFonts w:ascii="Arial" w:hAnsi="Arial" w:eastAsia="Arial" w:cs="Arial"/>
          <w:b w:val="1"/>
          <w:bCs w:val="1"/>
          <w:noProof w:val="0"/>
          <w:color w:val="000000" w:themeColor="text1" w:themeTint="FF" w:themeShade="FF"/>
          <w:sz w:val="52"/>
          <w:szCs w:val="52"/>
          <w:lang w:val="en-GB"/>
        </w:rPr>
        <w:t xml:space="preserve"> </w:t>
      </w:r>
      <w:r w:rsidRPr="17B53963" w:rsidR="2388B9B3">
        <w:rPr>
          <w:rFonts w:ascii="Arial" w:hAnsi="Arial" w:eastAsia="Arial" w:cs="Arial"/>
          <w:b w:val="0"/>
          <w:bCs w:val="0"/>
          <w:noProof w:val="0"/>
          <w:color w:val="000000" w:themeColor="text1" w:themeTint="FF" w:themeShade="FF"/>
          <w:sz w:val="52"/>
          <w:szCs w:val="52"/>
          <w:lang w:val="en-GB"/>
        </w:rPr>
        <w:t>Nursing research project: to what extent can integration of care services benefit people living</w:t>
      </w:r>
      <w:r w:rsidRPr="17B53963" w:rsidR="3186B610">
        <w:rPr>
          <w:rFonts w:ascii="Arial" w:hAnsi="Arial" w:eastAsia="Arial" w:cs="Arial"/>
          <w:b w:val="0"/>
          <w:bCs w:val="0"/>
          <w:noProof w:val="0"/>
          <w:color w:val="000000" w:themeColor="text1" w:themeTint="FF" w:themeShade="FF"/>
          <w:sz w:val="52"/>
          <w:szCs w:val="52"/>
          <w:lang w:val="en-GB"/>
        </w:rPr>
        <w:t xml:space="preserve"> </w:t>
      </w:r>
      <w:r w:rsidRPr="17B53963" w:rsidR="2388B9B3">
        <w:rPr>
          <w:rFonts w:ascii="Arial" w:hAnsi="Arial" w:eastAsia="Arial" w:cs="Arial"/>
          <w:b w:val="0"/>
          <w:bCs w:val="0"/>
          <w:noProof w:val="0"/>
          <w:color w:val="000000" w:themeColor="text1" w:themeTint="FF" w:themeShade="FF"/>
          <w:sz w:val="52"/>
          <w:szCs w:val="52"/>
          <w:lang w:val="en-GB"/>
        </w:rPr>
        <w:t>with chronic conditions?</w:t>
      </w:r>
    </w:p>
    <w:p w:rsidR="6AD5FF03" w:rsidP="17B53963" w:rsidRDefault="6AD5FF03" w14:paraId="2C5775D0" w14:textId="5529F74E">
      <w:pPr>
        <w:pStyle w:val="Normal"/>
        <w:rPr>
          <w:noProof w:val="0"/>
          <w:lang w:val="en-GB"/>
        </w:rPr>
      </w:pPr>
      <w:r w:rsidRPr="17B53963" w:rsidR="6AD5FF03">
        <w:rPr>
          <w:rFonts w:ascii="Arial" w:hAnsi="Arial" w:eastAsia="Arial" w:cs="Arial"/>
          <w:noProof w:val="0"/>
          <w:sz w:val="28"/>
          <w:szCs w:val="28"/>
          <w:lang w:val="en-GB"/>
        </w:rPr>
        <w:t>Introduction to Health Research (BMNS4005)</w:t>
      </w:r>
    </w:p>
    <w:p w:rsidR="17B53963" w:rsidP="17B53963" w:rsidRDefault="17B53963" w14:paraId="52590298" w14:textId="68AA9296">
      <w:pPr>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34E7B6BC" w14:textId="02E7910B">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69ADAC66" w14:textId="2CD70BF0">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6CDB378B" w14:textId="63073B91">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49EBB43E" w14:textId="7112F655">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0E21793E" w14:textId="404E2087">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0EC7B890" w14:textId="500E44A9">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73D400C2" w14:textId="4AB551FB">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147E1EFE" w14:textId="2A413FCB">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w:rsidR="17B53963" w:rsidP="17B53963" w:rsidRDefault="17B53963" w14:paraId="7D2D8EC5" w14:textId="1A92D293">
      <w:pPr>
        <w:pStyle w:val="Normal"/>
        <w:ind w:left="432" w:hanging="432"/>
        <w:jc w:val="left"/>
        <w:rPr>
          <w:rFonts w:ascii="Perpetua" w:hAnsi="Perpetua" w:eastAsia="Perpetua" w:cs="Perpetua"/>
          <w:b w:val="1"/>
          <w:bCs w:val="1"/>
          <w:noProof w:val="0"/>
          <w:color w:val="000000" w:themeColor="text1" w:themeTint="FF" w:themeShade="FF"/>
          <w:sz w:val="36"/>
          <w:szCs w:val="36"/>
          <w:lang w:val="en-GB"/>
        </w:rPr>
      </w:pPr>
    </w:p>
    <w:p xmlns:wp14="http://schemas.microsoft.com/office/word/2010/wordml" w:rsidP="17B53963" w14:paraId="7F2D863F" wp14:textId="5BD0C635">
      <w:pPr>
        <w:spacing w:before="0" w:beforeAutospacing="off" w:after="0" w:afterAutospacing="off" w:line="360" w:lineRule="auto"/>
        <w:ind w:left="432" w:hanging="432"/>
        <w:jc w:val="left"/>
        <w:rPr>
          <w:rFonts w:ascii="Arial" w:hAnsi="Arial" w:eastAsia="Arial" w:cs="Arial"/>
          <w:b w:val="0"/>
          <w:bCs w:val="0"/>
          <w:noProof w:val="0"/>
          <w:color w:val="000000" w:themeColor="text1" w:themeTint="FF" w:themeShade="FF"/>
          <w:sz w:val="28"/>
          <w:szCs w:val="28"/>
          <w:lang w:val="en-GB"/>
        </w:rPr>
      </w:pPr>
      <w:r w:rsidRPr="17B53963" w:rsidR="18869E79">
        <w:rPr>
          <w:rFonts w:ascii="Arial" w:hAnsi="Arial" w:eastAsia="Arial" w:cs="Arial"/>
          <w:b w:val="1"/>
          <w:bCs w:val="1"/>
          <w:noProof w:val="0"/>
          <w:color w:val="000000" w:themeColor="text1" w:themeTint="FF" w:themeShade="FF"/>
          <w:sz w:val="28"/>
          <w:szCs w:val="28"/>
          <w:lang w:val="en-GB"/>
        </w:rPr>
        <w:t xml:space="preserve">Student name: </w:t>
      </w:r>
      <w:r w:rsidRPr="17B53963" w:rsidR="18869E79">
        <w:rPr>
          <w:rFonts w:ascii="Arial" w:hAnsi="Arial" w:eastAsia="Arial" w:cs="Arial"/>
          <w:b w:val="0"/>
          <w:bCs w:val="0"/>
          <w:noProof w:val="0"/>
          <w:color w:val="000000" w:themeColor="text1" w:themeTint="FF" w:themeShade="FF"/>
          <w:sz w:val="28"/>
          <w:szCs w:val="28"/>
          <w:lang w:val="en-GB"/>
        </w:rPr>
        <w:t>Tobu Imran Ashraf</w:t>
      </w:r>
    </w:p>
    <w:p xmlns:wp14="http://schemas.microsoft.com/office/word/2010/wordml" w:rsidP="17B53963" w14:paraId="50A589A3" wp14:textId="24689BED">
      <w:pPr>
        <w:spacing w:before="0" w:beforeAutospacing="off" w:after="0" w:afterAutospacing="off" w:line="360" w:lineRule="auto"/>
        <w:ind w:left="432" w:hanging="432"/>
        <w:jc w:val="left"/>
        <w:rPr>
          <w:rFonts w:ascii="Arial" w:hAnsi="Arial" w:eastAsia="Arial" w:cs="Arial"/>
          <w:b w:val="1"/>
          <w:bCs w:val="1"/>
          <w:noProof w:val="0"/>
          <w:color w:val="000000" w:themeColor="text1" w:themeTint="FF" w:themeShade="FF"/>
          <w:sz w:val="28"/>
          <w:szCs w:val="28"/>
          <w:lang w:val="en-GB"/>
        </w:rPr>
      </w:pPr>
      <w:r w:rsidRPr="17B53963" w:rsidR="18869E79">
        <w:rPr>
          <w:rFonts w:ascii="Arial" w:hAnsi="Arial" w:eastAsia="Arial" w:cs="Arial"/>
          <w:b w:val="1"/>
          <w:bCs w:val="1"/>
          <w:noProof w:val="0"/>
          <w:color w:val="000000" w:themeColor="text1" w:themeTint="FF" w:themeShade="FF"/>
          <w:sz w:val="28"/>
          <w:szCs w:val="28"/>
          <w:lang w:val="en-GB"/>
        </w:rPr>
        <w:t xml:space="preserve">Student number: </w:t>
      </w:r>
      <w:r w:rsidRPr="17B53963" w:rsidR="18869E79">
        <w:rPr>
          <w:rFonts w:ascii="Arial" w:hAnsi="Arial" w:eastAsia="Arial" w:cs="Arial"/>
          <w:b w:val="0"/>
          <w:bCs w:val="0"/>
          <w:noProof w:val="0"/>
          <w:color w:val="000000" w:themeColor="text1" w:themeTint="FF" w:themeShade="FF"/>
          <w:sz w:val="28"/>
          <w:szCs w:val="28"/>
          <w:lang w:val="en-GB"/>
        </w:rPr>
        <w:t>2206</w:t>
      </w:r>
      <w:r w:rsidRPr="17B53963" w:rsidR="352D7BA9">
        <w:rPr>
          <w:rFonts w:ascii="Arial" w:hAnsi="Arial" w:eastAsia="Arial" w:cs="Arial"/>
          <w:b w:val="0"/>
          <w:bCs w:val="0"/>
          <w:noProof w:val="0"/>
          <w:color w:val="000000" w:themeColor="text1" w:themeTint="FF" w:themeShade="FF"/>
          <w:sz w:val="28"/>
          <w:szCs w:val="28"/>
          <w:lang w:val="en-GB"/>
        </w:rPr>
        <w:t>291</w:t>
      </w:r>
      <w:r>
        <w:tab/>
      </w:r>
    </w:p>
    <w:p xmlns:wp14="http://schemas.microsoft.com/office/word/2010/wordml" w:rsidP="17B53963" w14:paraId="4C615867" wp14:textId="241B7814">
      <w:pPr>
        <w:spacing w:before="0" w:beforeAutospacing="off" w:after="0" w:afterAutospacing="off" w:line="360" w:lineRule="auto"/>
        <w:ind w:left="432" w:hanging="432"/>
        <w:jc w:val="left"/>
        <w:rPr>
          <w:rFonts w:ascii="Arial" w:hAnsi="Arial" w:eastAsia="Arial" w:cs="Arial"/>
          <w:b w:val="1"/>
          <w:bCs w:val="1"/>
          <w:noProof w:val="0"/>
          <w:color w:val="000000" w:themeColor="text1" w:themeTint="FF" w:themeShade="FF"/>
          <w:sz w:val="24"/>
          <w:szCs w:val="24"/>
          <w:lang w:val="en-GB"/>
        </w:rPr>
      </w:pPr>
      <w:r w:rsidRPr="17B53963" w:rsidR="18869E79">
        <w:rPr>
          <w:rFonts w:ascii="Arial" w:hAnsi="Arial" w:eastAsia="Arial" w:cs="Arial"/>
          <w:b w:val="1"/>
          <w:bCs w:val="1"/>
          <w:noProof w:val="0"/>
          <w:color w:val="000000" w:themeColor="text1" w:themeTint="FF" w:themeShade="FF"/>
          <w:sz w:val="28"/>
          <w:szCs w:val="28"/>
          <w:lang w:val="en-GB"/>
        </w:rPr>
        <w:t>Lecturer name</w:t>
      </w:r>
      <w:r w:rsidRPr="17B53963" w:rsidR="61781A8D">
        <w:rPr>
          <w:rFonts w:ascii="Arial" w:hAnsi="Arial" w:eastAsia="Arial" w:cs="Arial"/>
          <w:b w:val="1"/>
          <w:bCs w:val="1"/>
          <w:noProof w:val="0"/>
          <w:color w:val="000000" w:themeColor="text1" w:themeTint="FF" w:themeShade="FF"/>
          <w:sz w:val="28"/>
          <w:szCs w:val="28"/>
          <w:lang w:val="en-GB"/>
        </w:rPr>
        <w:t xml:space="preserve">: </w:t>
      </w:r>
      <w:r w:rsidRPr="17B53963" w:rsidR="18869E79">
        <w:rPr>
          <w:rFonts w:ascii="Arial" w:hAnsi="Arial" w:eastAsia="Arial" w:cs="Arial"/>
          <w:b w:val="0"/>
          <w:bCs w:val="0"/>
          <w:noProof w:val="0"/>
          <w:color w:val="000000" w:themeColor="text1" w:themeTint="FF" w:themeShade="FF"/>
          <w:sz w:val="28"/>
          <w:szCs w:val="28"/>
          <w:lang w:val="en-GB"/>
        </w:rPr>
        <w:t>Ben Duxbury</w:t>
      </w:r>
    </w:p>
    <w:p xmlns:wp14="http://schemas.microsoft.com/office/word/2010/wordml" w:rsidP="17B53963" w14:paraId="1F50B417" wp14:textId="593A68F3">
      <w:pPr>
        <w:pStyle w:val="Normal"/>
        <w:spacing w:before="0" w:beforeAutospacing="off" w:after="0" w:afterAutospacing="off" w:line="360" w:lineRule="auto"/>
        <w:ind w:left="432" w:hanging="432"/>
        <w:jc w:val="left"/>
        <w:rPr>
          <w:rFonts w:ascii="Arial" w:hAnsi="Arial" w:eastAsia="Arial" w:cs="Arial"/>
          <w:b w:val="1"/>
          <w:bCs w:val="1"/>
          <w:noProof w:val="0"/>
          <w:color w:val="000000" w:themeColor="text1" w:themeTint="FF" w:themeShade="FF"/>
          <w:sz w:val="28"/>
          <w:szCs w:val="28"/>
          <w:lang w:val="en-GB"/>
        </w:rPr>
      </w:pPr>
      <w:r w:rsidRPr="484E5AA4" w:rsidR="22037145">
        <w:rPr>
          <w:rFonts w:ascii="Arial" w:hAnsi="Arial" w:eastAsia="Arial" w:cs="Arial"/>
          <w:b w:val="1"/>
          <w:bCs w:val="1"/>
          <w:noProof w:val="0"/>
          <w:color w:val="000000" w:themeColor="text1" w:themeTint="FF" w:themeShade="FF"/>
          <w:sz w:val="28"/>
          <w:szCs w:val="28"/>
          <w:lang w:val="en-GB"/>
        </w:rPr>
        <w:t>Date:</w:t>
      </w:r>
      <w:r w:rsidRPr="484E5AA4" w:rsidR="1CF0D11A">
        <w:rPr>
          <w:rFonts w:ascii="Arial" w:hAnsi="Arial" w:eastAsia="Arial" w:cs="Arial"/>
          <w:b w:val="1"/>
          <w:bCs w:val="1"/>
          <w:noProof w:val="0"/>
          <w:color w:val="000000" w:themeColor="text1" w:themeTint="FF" w:themeShade="FF"/>
          <w:sz w:val="28"/>
          <w:szCs w:val="28"/>
          <w:lang w:val="en-GB"/>
        </w:rPr>
        <w:t xml:space="preserve"> </w:t>
      </w:r>
      <w:r w:rsidRPr="484E5AA4" w:rsidR="1CF0D11A">
        <w:rPr>
          <w:rFonts w:ascii="Arial" w:hAnsi="Arial" w:eastAsia="Arial" w:cs="Arial"/>
          <w:b w:val="0"/>
          <w:bCs w:val="0"/>
          <w:noProof w:val="0"/>
          <w:color w:val="000000" w:themeColor="text1" w:themeTint="FF" w:themeShade="FF"/>
          <w:sz w:val="28"/>
          <w:szCs w:val="28"/>
          <w:lang w:val="en-GB"/>
        </w:rPr>
        <w:t>25</w:t>
      </w:r>
      <w:r w:rsidRPr="484E5AA4" w:rsidR="1CF0D11A">
        <w:rPr>
          <w:rFonts w:ascii="Arial" w:hAnsi="Arial" w:eastAsia="Arial" w:cs="Arial"/>
          <w:b w:val="0"/>
          <w:bCs w:val="0"/>
          <w:noProof w:val="0"/>
          <w:color w:val="000000" w:themeColor="text1" w:themeTint="FF" w:themeShade="FF"/>
          <w:sz w:val="28"/>
          <w:szCs w:val="28"/>
          <w:vertAlign w:val="superscript"/>
          <w:lang w:val="en-GB"/>
        </w:rPr>
        <w:t>th</w:t>
      </w:r>
      <w:r w:rsidRPr="484E5AA4" w:rsidR="1CF0D11A">
        <w:rPr>
          <w:rFonts w:ascii="Arial" w:hAnsi="Arial" w:eastAsia="Arial" w:cs="Arial"/>
          <w:b w:val="0"/>
          <w:bCs w:val="0"/>
          <w:noProof w:val="0"/>
          <w:color w:val="000000" w:themeColor="text1" w:themeTint="FF" w:themeShade="FF"/>
          <w:sz w:val="28"/>
          <w:szCs w:val="28"/>
          <w:lang w:val="en-GB"/>
        </w:rPr>
        <w:t xml:space="preserve"> November 2022</w:t>
      </w:r>
    </w:p>
    <w:p xmlns:wp14="http://schemas.microsoft.com/office/word/2010/wordml" w:rsidP="6F8B1AD7" w14:paraId="75ED7073" wp14:textId="4F4D9FD5">
      <w:pPr>
        <w:ind w:left="432" w:hanging="432"/>
        <w:jc w:val="left"/>
      </w:pPr>
      <w:r>
        <w:br/>
      </w:r>
    </w:p>
    <w:p w:rsidR="6A6F60BF" w:rsidP="17B53963" w:rsidRDefault="6A6F60BF" w14:paraId="6CDBC5E0" w14:textId="58466866">
      <w:pPr>
        <w:ind w:left="0"/>
        <w:rPr>
          <w:rFonts w:ascii="Arial" w:hAnsi="Arial" w:eastAsia="Arial" w:cs="Arial"/>
          <w:b w:val="1"/>
          <w:bCs w:val="1"/>
          <w:sz w:val="24"/>
          <w:szCs w:val="24"/>
        </w:rPr>
      </w:pPr>
      <w:r>
        <w:br w:type="page"/>
      </w:r>
      <w:r w:rsidRPr="484E5AA4" w:rsidR="6A6F60BF">
        <w:rPr>
          <w:rStyle w:val="Heading1Char"/>
          <w:rFonts w:ascii="Arial" w:hAnsi="Arial" w:eastAsia="Arial" w:cs="Arial"/>
          <w:b w:val="1"/>
          <w:bCs w:val="1"/>
        </w:rPr>
        <w:t>Abstract</w:t>
      </w:r>
    </w:p>
    <w:p w:rsidR="40B6132C" w:rsidP="484E5AA4" w:rsidRDefault="40B6132C" w14:paraId="39683305" w14:textId="2E2515EB">
      <w:pPr>
        <w:pStyle w:val="Normal"/>
        <w:spacing w:line="360" w:lineRule="auto"/>
        <w:rPr>
          <w:rFonts w:ascii="Arial" w:hAnsi="Arial" w:eastAsia="Arial" w:cs="Arial"/>
          <w:color w:val="auto"/>
          <w:sz w:val="24"/>
          <w:szCs w:val="24"/>
        </w:rPr>
      </w:pPr>
      <w:r w:rsidRPr="484E5AA4" w:rsidR="40B6132C">
        <w:rPr>
          <w:rFonts w:ascii="Arial" w:hAnsi="Arial" w:eastAsia="Arial" w:cs="Arial"/>
          <w:color w:val="auto"/>
          <w:sz w:val="24"/>
          <w:szCs w:val="24"/>
        </w:rPr>
        <w:t>This study looked at the current situation of nursing research, which is that nurses need research to move up in their careers, stay up-to-date, and give better care to their patients. Nurses who know how to use information well can use it to make better decisions on their own. The report discussed about mental health problems</w:t>
      </w:r>
      <w:r w:rsidRPr="484E5AA4" w:rsidR="2E8AB444">
        <w:rPr>
          <w:rFonts w:ascii="Arial" w:hAnsi="Arial" w:eastAsia="Arial" w:cs="Arial"/>
          <w:color w:val="auto"/>
          <w:sz w:val="24"/>
          <w:szCs w:val="24"/>
        </w:rPr>
        <w:t>,</w:t>
      </w:r>
      <w:r w:rsidRPr="484E5AA4" w:rsidR="40B6132C">
        <w:rPr>
          <w:rFonts w:ascii="Arial" w:hAnsi="Arial" w:eastAsia="Arial" w:cs="Arial"/>
          <w:color w:val="auto"/>
          <w:sz w:val="24"/>
          <w:szCs w:val="24"/>
        </w:rPr>
        <w:t xml:space="preserve"> </w:t>
      </w:r>
      <w:r w:rsidRPr="484E5AA4" w:rsidR="58A47704">
        <w:rPr>
          <w:rFonts w:ascii="Arial" w:hAnsi="Arial" w:eastAsia="Arial" w:cs="Arial"/>
          <w:color w:val="auto"/>
          <w:sz w:val="24"/>
          <w:szCs w:val="24"/>
        </w:rPr>
        <w:t>a</w:t>
      </w:r>
      <w:r w:rsidRPr="484E5AA4" w:rsidR="40B6132C">
        <w:rPr>
          <w:rFonts w:ascii="Arial" w:hAnsi="Arial" w:eastAsia="Arial" w:cs="Arial"/>
          <w:color w:val="auto"/>
          <w:sz w:val="24"/>
          <w:szCs w:val="24"/>
        </w:rPr>
        <w:t xml:space="preserve">nxiety and self-harm were chosen. During research, it was found that there are many types of mental health problems, such as anxiety, stress, panic attacks, borderline personality disorder (BPD), hypomania and mania, obsessive-compulsive disorder (OCD), postnatal depression, perinatal mental health and many more. The research found that anxiety and self-harm have both gone up. </w:t>
      </w:r>
      <w:r w:rsidRPr="484E5AA4" w:rsidR="5846D492">
        <w:rPr>
          <w:rFonts w:ascii="Arial" w:hAnsi="Arial" w:eastAsia="Arial" w:cs="Arial"/>
          <w:color w:val="auto"/>
          <w:sz w:val="24"/>
          <w:szCs w:val="24"/>
        </w:rPr>
        <w:t>Due to</w:t>
      </w:r>
      <w:r w:rsidRPr="484E5AA4" w:rsidR="40B6132C">
        <w:rPr>
          <w:rFonts w:ascii="Arial" w:hAnsi="Arial" w:eastAsia="Arial" w:cs="Arial"/>
          <w:color w:val="auto"/>
          <w:sz w:val="24"/>
          <w:szCs w:val="24"/>
        </w:rPr>
        <w:t xml:space="preserve"> this, it is recommended that businesses and schools </w:t>
      </w:r>
      <w:r w:rsidRPr="484E5AA4" w:rsidR="5EAD6AF6">
        <w:rPr>
          <w:rFonts w:ascii="Arial" w:hAnsi="Arial" w:eastAsia="Arial" w:cs="Arial"/>
          <w:color w:val="auto"/>
          <w:sz w:val="24"/>
          <w:szCs w:val="24"/>
        </w:rPr>
        <w:t>educates</w:t>
      </w:r>
      <w:r w:rsidRPr="484E5AA4" w:rsidR="40B6132C">
        <w:rPr>
          <w:rFonts w:ascii="Arial" w:hAnsi="Arial" w:eastAsia="Arial" w:cs="Arial"/>
          <w:color w:val="auto"/>
          <w:sz w:val="24"/>
          <w:szCs w:val="24"/>
        </w:rPr>
        <w:t xml:space="preserve"> people about mental health issues.</w:t>
      </w:r>
    </w:p>
    <w:p w:rsidR="484E5AA4" w:rsidP="484E5AA4" w:rsidRDefault="484E5AA4" w14:paraId="3C731253" w14:textId="2EB87CD2">
      <w:pPr>
        <w:pStyle w:val="Normal"/>
        <w:spacing w:line="360" w:lineRule="auto"/>
        <w:rPr>
          <w:rFonts w:ascii="Arial" w:hAnsi="Arial" w:eastAsia="Arial" w:cs="Arial"/>
          <w:color w:val="auto"/>
          <w:sz w:val="24"/>
          <w:szCs w:val="24"/>
        </w:rPr>
      </w:pPr>
    </w:p>
    <w:p w:rsidR="484E5AA4" w:rsidP="484E5AA4" w:rsidRDefault="484E5AA4" w14:paraId="0A1C65AF" w14:textId="62563F39">
      <w:pPr>
        <w:pStyle w:val="Heading1"/>
      </w:pPr>
      <w:r>
        <w:br w:type="page"/>
      </w:r>
      <w:r w:rsidRPr="484E5AA4" w:rsidR="61976A71">
        <w:rPr>
          <w:rFonts w:ascii="Arial" w:hAnsi="Arial" w:eastAsia="Arial" w:cs="Arial"/>
          <w:b w:val="1"/>
          <w:bCs w:val="1"/>
        </w:rPr>
        <w:t>Contents Page</w:t>
      </w:r>
    </w:p>
    <w:p w:rsidR="17B53963" w:rsidP="17B53963" w:rsidRDefault="17B53963" w14:paraId="303FCBA4" w14:textId="4B2474FD">
      <w:pPr>
        <w:pStyle w:val="Normal"/>
        <w:rPr>
          <w:rFonts w:ascii="Arial" w:hAnsi="Arial" w:eastAsia="Arial" w:cs="Arial"/>
        </w:rPr>
      </w:pPr>
    </w:p>
    <w:sdt>
      <w:sdtPr>
        <w:id w:val="1540653833"/>
        <w:docPartObj>
          <w:docPartGallery w:val="Table of Contents"/>
          <w:docPartUnique/>
        </w:docPartObj>
      </w:sdtPr>
      <w:sdtContent>
        <w:p w:rsidR="17B53963" w:rsidP="484E5AA4" w:rsidRDefault="17B53963" w14:paraId="20D1E20F" w14:textId="11A1774C">
          <w:pPr>
            <w:pStyle w:val="TOC1"/>
            <w:tabs>
              <w:tab w:val="right" w:leader="dot" w:pos="9015"/>
            </w:tabs>
            <w:bidi w:val="0"/>
            <w:rPr>
              <w:rStyle w:val="Hyperlink"/>
              <w:rFonts w:ascii="Arial" w:hAnsi="Arial" w:eastAsia="Arial" w:cs="Arial"/>
              <w:sz w:val="24"/>
              <w:szCs w:val="24"/>
            </w:rPr>
          </w:pPr>
          <w:r>
            <w:fldChar w:fldCharType="begin"/>
          </w:r>
          <w:r>
            <w:instrText xml:space="preserve">TOC \o \z \u \h</w:instrText>
          </w:r>
          <w:r>
            <w:fldChar w:fldCharType="separate"/>
          </w:r>
          <w:hyperlink w:anchor="_Toc1516478123">
            <w:r w:rsidRPr="484E5AA4" w:rsidR="484E5AA4">
              <w:rPr>
                <w:rStyle w:val="Hyperlink"/>
              </w:rPr>
              <w:t>Introduction: The Current Context of Research in Nursing</w:t>
            </w:r>
            <w:r>
              <w:tab/>
            </w:r>
            <w:r>
              <w:fldChar w:fldCharType="begin"/>
            </w:r>
            <w:r>
              <w:instrText xml:space="preserve">PAGEREF _Toc1516478123 \h</w:instrText>
            </w:r>
            <w:r>
              <w:fldChar w:fldCharType="separate"/>
            </w:r>
            <w:r w:rsidRPr="484E5AA4" w:rsidR="484E5AA4">
              <w:rPr>
                <w:rStyle w:val="Hyperlink"/>
              </w:rPr>
              <w:t>3</w:t>
            </w:r>
            <w:r>
              <w:fldChar w:fldCharType="end"/>
            </w:r>
          </w:hyperlink>
        </w:p>
        <w:p w:rsidR="17B53963" w:rsidP="484E5AA4" w:rsidRDefault="17B53963" w14:paraId="05E698C1" w14:textId="0AAA4A16">
          <w:pPr>
            <w:pStyle w:val="TOC1"/>
            <w:tabs>
              <w:tab w:val="right" w:leader="dot" w:pos="9015"/>
            </w:tabs>
            <w:bidi w:val="0"/>
            <w:rPr>
              <w:rStyle w:val="Hyperlink"/>
              <w:rFonts w:ascii="Arial" w:hAnsi="Arial" w:eastAsia="Arial" w:cs="Arial"/>
              <w:sz w:val="24"/>
              <w:szCs w:val="24"/>
            </w:rPr>
          </w:pPr>
          <w:hyperlink w:anchor="_Toc1442333468">
            <w:r w:rsidRPr="484E5AA4" w:rsidR="484E5AA4">
              <w:rPr>
                <w:rStyle w:val="Hyperlink"/>
              </w:rPr>
              <w:t xml:space="preserve">Chronic conditions and integrated working: background </w:t>
            </w:r>
            <w:r>
              <w:tab/>
            </w:r>
            <w:r>
              <w:fldChar w:fldCharType="begin"/>
            </w:r>
            <w:r>
              <w:instrText xml:space="preserve">PAGEREF _Toc1442333468 \h</w:instrText>
            </w:r>
            <w:r>
              <w:fldChar w:fldCharType="separate"/>
            </w:r>
            <w:r w:rsidRPr="484E5AA4" w:rsidR="484E5AA4">
              <w:rPr>
                <w:rStyle w:val="Hyperlink"/>
              </w:rPr>
              <w:t>4</w:t>
            </w:r>
            <w:r>
              <w:fldChar w:fldCharType="end"/>
            </w:r>
          </w:hyperlink>
        </w:p>
        <w:p w:rsidR="17B53963" w:rsidP="484E5AA4" w:rsidRDefault="17B53963" w14:paraId="6A079E94" w14:textId="2E4013A7">
          <w:pPr>
            <w:pStyle w:val="TOC1"/>
            <w:tabs>
              <w:tab w:val="right" w:leader="dot" w:pos="9015"/>
            </w:tabs>
            <w:bidi w:val="0"/>
            <w:rPr>
              <w:rStyle w:val="Hyperlink"/>
              <w:rFonts w:ascii="Arial" w:hAnsi="Arial" w:eastAsia="Arial" w:cs="Arial"/>
              <w:sz w:val="24"/>
              <w:szCs w:val="24"/>
            </w:rPr>
          </w:pPr>
          <w:hyperlink w:anchor="_Toc1985805750">
            <w:r w:rsidRPr="484E5AA4" w:rsidR="484E5AA4">
              <w:rPr>
                <w:rStyle w:val="Hyperlink"/>
              </w:rPr>
              <w:t>Determinants of integration</w:t>
            </w:r>
            <w:r>
              <w:tab/>
            </w:r>
            <w:r>
              <w:fldChar w:fldCharType="begin"/>
            </w:r>
            <w:r>
              <w:instrText xml:space="preserve">PAGEREF _Toc1985805750 \h</w:instrText>
            </w:r>
            <w:r>
              <w:fldChar w:fldCharType="separate"/>
            </w:r>
            <w:r w:rsidRPr="484E5AA4" w:rsidR="484E5AA4">
              <w:rPr>
                <w:rStyle w:val="Hyperlink"/>
              </w:rPr>
              <w:t>6</w:t>
            </w:r>
            <w:r>
              <w:fldChar w:fldCharType="end"/>
            </w:r>
          </w:hyperlink>
        </w:p>
        <w:p w:rsidR="17B53963" w:rsidP="484E5AA4" w:rsidRDefault="17B53963" w14:paraId="1DB12AE6" w14:textId="0430EB27">
          <w:pPr>
            <w:pStyle w:val="TOC2"/>
            <w:tabs>
              <w:tab w:val="right" w:leader="dot" w:pos="9015"/>
            </w:tabs>
            <w:bidi w:val="0"/>
            <w:rPr>
              <w:rStyle w:val="Hyperlink"/>
              <w:rFonts w:ascii="Arial" w:hAnsi="Arial" w:eastAsia="Arial" w:cs="Arial"/>
              <w:sz w:val="24"/>
              <w:szCs w:val="24"/>
            </w:rPr>
          </w:pPr>
          <w:hyperlink w:anchor="_Toc1215648194">
            <w:r w:rsidRPr="484E5AA4" w:rsidR="484E5AA4">
              <w:rPr>
                <w:rStyle w:val="Hyperlink"/>
              </w:rPr>
              <w:t>Mental Health Condition: Anxiety</w:t>
            </w:r>
            <w:r>
              <w:tab/>
            </w:r>
            <w:r>
              <w:fldChar w:fldCharType="begin"/>
            </w:r>
            <w:r>
              <w:instrText xml:space="preserve">PAGEREF _Toc1215648194 \h</w:instrText>
            </w:r>
            <w:r>
              <w:fldChar w:fldCharType="separate"/>
            </w:r>
            <w:r w:rsidRPr="484E5AA4" w:rsidR="484E5AA4">
              <w:rPr>
                <w:rStyle w:val="Hyperlink"/>
              </w:rPr>
              <w:t>7</w:t>
            </w:r>
            <w:r>
              <w:fldChar w:fldCharType="end"/>
            </w:r>
          </w:hyperlink>
        </w:p>
        <w:p w:rsidR="17B53963" w:rsidP="484E5AA4" w:rsidRDefault="17B53963" w14:paraId="0C3C840F" w14:textId="185CC370">
          <w:pPr>
            <w:pStyle w:val="TOC1"/>
            <w:tabs>
              <w:tab w:val="right" w:leader="dot" w:pos="9015"/>
            </w:tabs>
            <w:bidi w:val="0"/>
            <w:rPr>
              <w:rStyle w:val="Hyperlink"/>
              <w:rFonts w:ascii="Arial" w:hAnsi="Arial" w:eastAsia="Arial" w:cs="Arial"/>
              <w:sz w:val="24"/>
              <w:szCs w:val="24"/>
            </w:rPr>
          </w:pPr>
          <w:hyperlink w:anchor="_Toc125762147">
            <w:r w:rsidRPr="484E5AA4" w:rsidR="484E5AA4">
              <w:rPr>
                <w:rStyle w:val="Hyperlink"/>
              </w:rPr>
              <w:t>The impact of integration</w:t>
            </w:r>
            <w:r>
              <w:tab/>
            </w:r>
            <w:r>
              <w:fldChar w:fldCharType="begin"/>
            </w:r>
            <w:r>
              <w:instrText xml:space="preserve">PAGEREF _Toc125762147 \h</w:instrText>
            </w:r>
            <w:r>
              <w:fldChar w:fldCharType="separate"/>
            </w:r>
            <w:r w:rsidRPr="484E5AA4" w:rsidR="484E5AA4">
              <w:rPr>
                <w:rStyle w:val="Hyperlink"/>
              </w:rPr>
              <w:t>8</w:t>
            </w:r>
            <w:r>
              <w:fldChar w:fldCharType="end"/>
            </w:r>
          </w:hyperlink>
        </w:p>
        <w:p w:rsidR="17B53963" w:rsidP="484E5AA4" w:rsidRDefault="17B53963" w14:paraId="4D28797A" w14:textId="6530627A">
          <w:pPr>
            <w:pStyle w:val="TOC2"/>
            <w:tabs>
              <w:tab w:val="right" w:leader="dot" w:pos="9015"/>
            </w:tabs>
            <w:bidi w:val="0"/>
            <w:rPr>
              <w:rStyle w:val="Hyperlink"/>
              <w:rFonts w:ascii="Arial" w:hAnsi="Arial" w:eastAsia="Arial" w:cs="Arial"/>
              <w:sz w:val="24"/>
              <w:szCs w:val="24"/>
            </w:rPr>
          </w:pPr>
          <w:hyperlink w:anchor="_Toc954782413">
            <w:r w:rsidRPr="484E5AA4" w:rsidR="484E5AA4">
              <w:rPr>
                <w:rStyle w:val="Hyperlink"/>
              </w:rPr>
              <w:t>Mental Health Condition: Self-Harm</w:t>
            </w:r>
            <w:r>
              <w:tab/>
            </w:r>
            <w:r>
              <w:fldChar w:fldCharType="begin"/>
            </w:r>
            <w:r>
              <w:instrText xml:space="preserve">PAGEREF _Toc954782413 \h</w:instrText>
            </w:r>
            <w:r>
              <w:fldChar w:fldCharType="separate"/>
            </w:r>
            <w:r w:rsidRPr="484E5AA4" w:rsidR="484E5AA4">
              <w:rPr>
                <w:rStyle w:val="Hyperlink"/>
              </w:rPr>
              <w:t>9</w:t>
            </w:r>
            <w:r>
              <w:fldChar w:fldCharType="end"/>
            </w:r>
          </w:hyperlink>
        </w:p>
        <w:p w:rsidR="17B53963" w:rsidP="484E5AA4" w:rsidRDefault="17B53963" w14:paraId="0F88CC19" w14:textId="747D7753">
          <w:pPr>
            <w:pStyle w:val="TOC1"/>
            <w:tabs>
              <w:tab w:val="right" w:leader="dot" w:pos="9015"/>
            </w:tabs>
            <w:bidi w:val="0"/>
            <w:rPr>
              <w:rStyle w:val="Hyperlink"/>
              <w:rFonts w:ascii="Arial" w:hAnsi="Arial" w:eastAsia="Arial" w:cs="Arial"/>
              <w:sz w:val="24"/>
              <w:szCs w:val="24"/>
            </w:rPr>
          </w:pPr>
          <w:hyperlink w:anchor="_Toc482235970">
            <w:r w:rsidRPr="484E5AA4" w:rsidR="484E5AA4">
              <w:rPr>
                <w:rStyle w:val="Hyperlink"/>
              </w:rPr>
              <w:t>Conclusion</w:t>
            </w:r>
            <w:r>
              <w:tab/>
            </w:r>
            <w:r>
              <w:fldChar w:fldCharType="begin"/>
            </w:r>
            <w:r>
              <w:instrText xml:space="preserve">PAGEREF _Toc482235970 \h</w:instrText>
            </w:r>
            <w:r>
              <w:fldChar w:fldCharType="separate"/>
            </w:r>
            <w:r w:rsidRPr="484E5AA4" w:rsidR="484E5AA4">
              <w:rPr>
                <w:rStyle w:val="Hyperlink"/>
              </w:rPr>
              <w:t>10</w:t>
            </w:r>
            <w:r>
              <w:fldChar w:fldCharType="end"/>
            </w:r>
          </w:hyperlink>
        </w:p>
        <w:p w:rsidR="484E5AA4" w:rsidP="484E5AA4" w:rsidRDefault="484E5AA4" w14:paraId="127AC269" w14:textId="74BA80C0">
          <w:pPr>
            <w:pStyle w:val="TOC1"/>
            <w:tabs>
              <w:tab w:val="right" w:leader="dot" w:pos="9015"/>
            </w:tabs>
            <w:bidi w:val="0"/>
            <w:rPr>
              <w:rStyle w:val="Hyperlink"/>
              <w:rFonts w:ascii="Arial" w:hAnsi="Arial" w:eastAsia="Arial" w:cs="Arial"/>
              <w:sz w:val="24"/>
              <w:szCs w:val="24"/>
            </w:rPr>
          </w:pPr>
          <w:hyperlink w:anchor="_Toc455966544">
            <w:r w:rsidRPr="484E5AA4" w:rsidR="484E5AA4">
              <w:rPr>
                <w:rStyle w:val="Hyperlink"/>
              </w:rPr>
              <w:t>Recommendations</w:t>
            </w:r>
            <w:r>
              <w:tab/>
            </w:r>
            <w:r>
              <w:fldChar w:fldCharType="begin"/>
            </w:r>
            <w:r>
              <w:instrText xml:space="preserve">PAGEREF _Toc455966544 \h</w:instrText>
            </w:r>
            <w:r>
              <w:fldChar w:fldCharType="separate"/>
            </w:r>
            <w:r w:rsidRPr="484E5AA4" w:rsidR="484E5AA4">
              <w:rPr>
                <w:rStyle w:val="Hyperlink"/>
              </w:rPr>
              <w:t>11</w:t>
            </w:r>
            <w:r>
              <w:fldChar w:fldCharType="end"/>
            </w:r>
          </w:hyperlink>
        </w:p>
        <w:p w:rsidR="484E5AA4" w:rsidP="484E5AA4" w:rsidRDefault="484E5AA4" w14:paraId="097685B7" w14:textId="26ACBDFE">
          <w:pPr>
            <w:pStyle w:val="TOC1"/>
            <w:tabs>
              <w:tab w:val="right" w:leader="dot" w:pos="9015"/>
            </w:tabs>
            <w:bidi w:val="0"/>
            <w:rPr>
              <w:rStyle w:val="Hyperlink"/>
              <w:rFonts w:ascii="Arial" w:hAnsi="Arial" w:eastAsia="Arial" w:cs="Arial"/>
              <w:sz w:val="24"/>
              <w:szCs w:val="24"/>
            </w:rPr>
          </w:pPr>
          <w:hyperlink w:anchor="_Toc741520598">
            <w:r w:rsidRPr="484E5AA4" w:rsidR="484E5AA4">
              <w:rPr>
                <w:rStyle w:val="Hyperlink"/>
              </w:rPr>
              <w:t>References</w:t>
            </w:r>
            <w:r>
              <w:tab/>
            </w:r>
            <w:r>
              <w:fldChar w:fldCharType="begin"/>
            </w:r>
            <w:r>
              <w:instrText xml:space="preserve">PAGEREF _Toc741520598 \h</w:instrText>
            </w:r>
            <w:r>
              <w:fldChar w:fldCharType="separate"/>
            </w:r>
            <w:r w:rsidRPr="484E5AA4" w:rsidR="484E5AA4">
              <w:rPr>
                <w:rStyle w:val="Hyperlink"/>
              </w:rPr>
              <w:t>12</w:t>
            </w:r>
            <w:r>
              <w:fldChar w:fldCharType="end"/>
            </w:r>
          </w:hyperlink>
          <w:r>
            <w:fldChar w:fldCharType="end"/>
          </w:r>
        </w:p>
      </w:sdtContent>
    </w:sdt>
    <w:p w:rsidR="17B53963" w:rsidP="17B53963" w:rsidRDefault="17B53963" w14:paraId="4CE99DB5" w14:textId="44FEFAA5">
      <w:pPr>
        <w:pStyle w:val="Normal"/>
        <w:rPr>
          <w:rFonts w:ascii="Arial" w:hAnsi="Arial" w:eastAsia="Arial" w:cs="Arial"/>
        </w:rPr>
      </w:pPr>
    </w:p>
    <w:p w:rsidR="73A97997" w:rsidP="17B53963" w:rsidRDefault="73A97997" w14:paraId="6BCDC60F" w14:textId="4585F042">
      <w:pPr>
        <w:jc w:val="left"/>
        <w:rPr>
          <w:rFonts w:ascii="Arial" w:hAnsi="Arial" w:eastAsia="Arial" w:cs="Arial"/>
          <w:noProof w:val="0"/>
          <w:color w:val="000000" w:themeColor="text1" w:themeTint="FF" w:themeShade="FF"/>
          <w:sz w:val="24"/>
          <w:szCs w:val="24"/>
          <w:lang w:val="en-GB"/>
        </w:rPr>
      </w:pPr>
    </w:p>
    <w:p w:rsidR="17B53963" w:rsidP="17B53963" w:rsidRDefault="17B53963" w14:paraId="03CE0F57" w14:textId="5E985ABC">
      <w:pPr>
        <w:rPr>
          <w:rFonts w:ascii="Arial" w:hAnsi="Arial" w:eastAsia="Arial" w:cs="Arial"/>
        </w:rPr>
      </w:pPr>
      <w:r w:rsidRPr="17B53963">
        <w:rPr>
          <w:rFonts w:ascii="Arial" w:hAnsi="Arial" w:eastAsia="Arial" w:cs="Arial"/>
        </w:rPr>
        <w:br w:type="page"/>
      </w:r>
    </w:p>
    <w:p w:rsidR="73A97997" w:rsidP="17B53963" w:rsidRDefault="73A97997" w14:paraId="37609D8A" w14:textId="260BF3F1">
      <w:pPr>
        <w:pStyle w:val="Heading1"/>
        <w:rPr>
          <w:rFonts w:ascii="Arial" w:hAnsi="Arial" w:eastAsia="Arial" w:cs="Arial"/>
        </w:rPr>
      </w:pPr>
      <w:bookmarkStart w:name="_Toc923480706" w:id="1212499390"/>
      <w:bookmarkStart w:name="_Toc213128000" w:id="1429912124"/>
      <w:bookmarkStart w:name="_Toc1516478123" w:id="37967304"/>
      <w:r>
        <w:br/>
      </w:r>
      <w:r w:rsidRPr="484E5AA4" w:rsidR="597A708B">
        <w:rPr>
          <w:rFonts w:ascii="Arial" w:hAnsi="Arial" w:eastAsia="Arial" w:cs="Arial"/>
          <w:b w:val="1"/>
          <w:bCs w:val="1"/>
        </w:rPr>
        <w:t>Introduction</w:t>
      </w:r>
      <w:r w:rsidRPr="484E5AA4" w:rsidR="154A9567">
        <w:rPr>
          <w:rFonts w:ascii="Arial" w:hAnsi="Arial" w:eastAsia="Arial" w:cs="Arial"/>
          <w:b w:val="1"/>
          <w:bCs w:val="1"/>
        </w:rPr>
        <w:t xml:space="preserve">: </w:t>
      </w:r>
      <w:bookmarkEnd w:id="1212499390"/>
      <w:bookmarkEnd w:id="1429912124"/>
      <w:r w:rsidRPr="484E5AA4" w:rsidR="5BD87732">
        <w:rPr>
          <w:rFonts w:ascii="Arial" w:hAnsi="Arial" w:eastAsia="Arial" w:cs="Arial"/>
          <w:b w:val="1"/>
          <w:bCs w:val="1"/>
        </w:rPr>
        <w:t>The Current Context of Research in Nur</w:t>
      </w:r>
      <w:r w:rsidRPr="484E5AA4" w:rsidR="4C5514CD">
        <w:rPr>
          <w:rFonts w:ascii="Arial" w:hAnsi="Arial" w:eastAsia="Arial" w:cs="Arial"/>
          <w:b w:val="1"/>
          <w:bCs w:val="1"/>
        </w:rPr>
        <w:t>sing</w:t>
      </w:r>
      <w:bookmarkEnd w:id="37967304"/>
    </w:p>
    <w:p w:rsidR="17B53963" w:rsidP="17B53963" w:rsidRDefault="17B53963" w14:paraId="125104AD" w14:textId="1C876406">
      <w:pPr>
        <w:pStyle w:val="Normal"/>
        <w:rPr>
          <w:rFonts w:ascii="Arial" w:hAnsi="Arial" w:eastAsia="Arial" w:cs="Arial"/>
        </w:rPr>
      </w:pPr>
    </w:p>
    <w:p w:rsidR="30FAC831" w:rsidP="484E5AA4" w:rsidRDefault="30FAC831" w14:paraId="193D3BCF" w14:textId="7956AA5D">
      <w:pPr>
        <w:pStyle w:val="Normal"/>
        <w:spacing w:after="0" w:afterAutospacing="off" w:line="360" w:lineRule="auto"/>
        <w:rPr>
          <w:rFonts w:ascii="Arial" w:hAnsi="Arial" w:eastAsia="Arial" w:cs="Arial"/>
          <w:color w:val="auto"/>
          <w:sz w:val="24"/>
          <w:szCs w:val="24"/>
        </w:rPr>
      </w:pPr>
      <w:r w:rsidRPr="484E5AA4" w:rsidR="30FAC831">
        <w:rPr>
          <w:rFonts w:ascii="Arial" w:hAnsi="Arial" w:eastAsia="Arial" w:cs="Arial"/>
          <w:color w:val="auto"/>
          <w:sz w:val="24"/>
          <w:szCs w:val="24"/>
        </w:rPr>
        <w:t>The current context of research in nursing are that n</w:t>
      </w:r>
      <w:r w:rsidRPr="484E5AA4" w:rsidR="217BE66E">
        <w:rPr>
          <w:rFonts w:ascii="Arial" w:hAnsi="Arial" w:eastAsia="Arial" w:cs="Arial"/>
          <w:color w:val="auto"/>
          <w:sz w:val="24"/>
          <w:szCs w:val="24"/>
        </w:rPr>
        <w:t xml:space="preserve">urses require research to develop their careers, keep current and </w:t>
      </w:r>
      <w:r w:rsidRPr="484E5AA4" w:rsidR="217BE66E">
        <w:rPr>
          <w:rFonts w:ascii="Arial" w:hAnsi="Arial" w:eastAsia="Arial" w:cs="Arial"/>
          <w:color w:val="auto"/>
          <w:sz w:val="24"/>
          <w:szCs w:val="24"/>
        </w:rPr>
        <w:t>provide</w:t>
      </w:r>
      <w:r w:rsidRPr="484E5AA4" w:rsidR="217BE66E">
        <w:rPr>
          <w:rFonts w:ascii="Arial" w:hAnsi="Arial" w:eastAsia="Arial" w:cs="Arial"/>
          <w:color w:val="auto"/>
          <w:sz w:val="24"/>
          <w:szCs w:val="24"/>
        </w:rPr>
        <w:t xml:space="preserve"> better patient care. Nurses with information literacy abilities can use information more efficiently to reach their own opinions. Nurses must use evidence-based practise</w:t>
      </w:r>
      <w:r w:rsidRPr="484E5AA4" w:rsidR="3AC24717">
        <w:rPr>
          <w:rFonts w:ascii="Arial" w:hAnsi="Arial" w:eastAsia="Arial" w:cs="Arial"/>
          <w:color w:val="auto"/>
          <w:sz w:val="24"/>
          <w:szCs w:val="24"/>
        </w:rPr>
        <w:t xml:space="preserve"> (NUS, 2017)</w:t>
      </w:r>
      <w:r w:rsidRPr="484E5AA4" w:rsidR="217BE66E">
        <w:rPr>
          <w:rFonts w:ascii="Arial" w:hAnsi="Arial" w:eastAsia="Arial" w:cs="Arial"/>
          <w:color w:val="auto"/>
          <w:sz w:val="24"/>
          <w:szCs w:val="24"/>
        </w:rPr>
        <w:t>.</w:t>
      </w:r>
      <w:r w:rsidRPr="484E5AA4" w:rsidR="3A179432">
        <w:rPr>
          <w:rFonts w:ascii="Arial" w:hAnsi="Arial" w:eastAsia="Arial" w:cs="Arial"/>
          <w:color w:val="auto"/>
          <w:sz w:val="24"/>
          <w:szCs w:val="24"/>
        </w:rPr>
        <w:t xml:space="preserve"> </w:t>
      </w:r>
      <w:r w:rsidRPr="484E5AA4" w:rsidR="4C6D9813">
        <w:rPr>
          <w:rFonts w:ascii="Arial" w:hAnsi="Arial" w:eastAsia="Arial" w:cs="Arial"/>
          <w:color w:val="auto"/>
          <w:sz w:val="24"/>
          <w:szCs w:val="24"/>
        </w:rPr>
        <w:t>Evidence-based practi</w:t>
      </w:r>
      <w:r w:rsidRPr="484E5AA4" w:rsidR="55395854">
        <w:rPr>
          <w:rFonts w:ascii="Arial" w:hAnsi="Arial" w:eastAsia="Arial" w:cs="Arial"/>
          <w:color w:val="auto"/>
          <w:sz w:val="24"/>
          <w:szCs w:val="24"/>
        </w:rPr>
        <w:t>c</w:t>
      </w:r>
      <w:r w:rsidRPr="484E5AA4" w:rsidR="4C6D9813">
        <w:rPr>
          <w:rFonts w:ascii="Arial" w:hAnsi="Arial" w:eastAsia="Arial" w:cs="Arial"/>
          <w:color w:val="auto"/>
          <w:sz w:val="24"/>
          <w:szCs w:val="24"/>
        </w:rPr>
        <w:t xml:space="preserve">e (EBP) is a systematic problem-solving approach to the delivery of health care that improves quality and population health outcomes, decreases </w:t>
      </w:r>
      <w:r w:rsidRPr="484E5AA4" w:rsidR="4C6D9813">
        <w:rPr>
          <w:rFonts w:ascii="Arial" w:hAnsi="Arial" w:eastAsia="Arial" w:cs="Arial"/>
          <w:color w:val="auto"/>
          <w:sz w:val="24"/>
          <w:szCs w:val="24"/>
        </w:rPr>
        <w:t>costs</w:t>
      </w:r>
      <w:r w:rsidRPr="484E5AA4" w:rsidR="4C6D9813">
        <w:rPr>
          <w:rFonts w:ascii="Arial" w:hAnsi="Arial" w:eastAsia="Arial" w:cs="Arial"/>
          <w:color w:val="auto"/>
          <w:sz w:val="24"/>
          <w:szCs w:val="24"/>
        </w:rPr>
        <w:t xml:space="preserve"> and enables clinicians to actively engage in their role</w:t>
      </w:r>
      <w:r w:rsidRPr="484E5AA4" w:rsidR="37615E95">
        <w:rPr>
          <w:rFonts w:ascii="Arial" w:hAnsi="Arial" w:eastAsia="Arial" w:cs="Arial"/>
          <w:color w:val="auto"/>
          <w:sz w:val="24"/>
          <w:szCs w:val="24"/>
        </w:rPr>
        <w:t xml:space="preserve"> (</w:t>
      </w:r>
      <w:r w:rsidRPr="484E5AA4" w:rsidR="37615E95">
        <w:rPr>
          <w:rFonts w:ascii="Arial" w:hAnsi="Arial" w:eastAsia="Arial" w:cs="Arial"/>
          <w:b w:val="0"/>
          <w:bCs w:val="0"/>
          <w:i w:val="0"/>
          <w:iCs w:val="0"/>
          <w:caps w:val="0"/>
          <w:smallCaps w:val="0"/>
          <w:noProof w:val="0"/>
          <w:color w:val="auto"/>
          <w:sz w:val="24"/>
          <w:szCs w:val="24"/>
          <w:lang w:val="en-GB"/>
        </w:rPr>
        <w:t xml:space="preserve">Gallagher‐Ford, </w:t>
      </w:r>
      <w:r w:rsidRPr="484E5AA4" w:rsidR="37615E95">
        <w:rPr>
          <w:rFonts w:ascii="Arial" w:hAnsi="Arial" w:eastAsia="Arial" w:cs="Arial"/>
          <w:b w:val="0"/>
          <w:bCs w:val="0"/>
          <w:i w:val="1"/>
          <w:iCs w:val="1"/>
          <w:caps w:val="0"/>
          <w:smallCaps w:val="0"/>
          <w:noProof w:val="0"/>
          <w:color w:val="auto"/>
          <w:sz w:val="24"/>
          <w:szCs w:val="24"/>
          <w:lang w:val="en-GB"/>
        </w:rPr>
        <w:t xml:space="preserve">et al., </w:t>
      </w:r>
      <w:r w:rsidRPr="484E5AA4" w:rsidR="37615E95">
        <w:rPr>
          <w:rFonts w:ascii="Arial" w:hAnsi="Arial" w:eastAsia="Arial" w:cs="Arial"/>
          <w:b w:val="0"/>
          <w:bCs w:val="0"/>
          <w:i w:val="0"/>
          <w:iCs w:val="0"/>
          <w:caps w:val="0"/>
          <w:smallCaps w:val="0"/>
          <w:noProof w:val="0"/>
          <w:color w:val="auto"/>
          <w:sz w:val="24"/>
          <w:szCs w:val="24"/>
          <w:lang w:val="en-GB"/>
        </w:rPr>
        <w:t>2020)</w:t>
      </w:r>
      <w:r w:rsidRPr="484E5AA4" w:rsidR="4C6D9813">
        <w:rPr>
          <w:rFonts w:ascii="Arial" w:hAnsi="Arial" w:eastAsia="Arial" w:cs="Arial"/>
          <w:color w:val="auto"/>
          <w:sz w:val="24"/>
          <w:szCs w:val="24"/>
        </w:rPr>
        <w:t xml:space="preserve">. </w:t>
      </w:r>
      <w:r w:rsidRPr="484E5AA4" w:rsidR="1CFB0987">
        <w:rPr>
          <w:rFonts w:ascii="Arial" w:hAnsi="Arial" w:eastAsia="Arial" w:cs="Arial"/>
          <w:color w:val="auto"/>
          <w:sz w:val="24"/>
          <w:szCs w:val="24"/>
        </w:rPr>
        <w:t>Whereas</w:t>
      </w:r>
      <w:r w:rsidRPr="484E5AA4" w:rsidR="3A563A5F">
        <w:rPr>
          <w:rFonts w:ascii="Arial" w:hAnsi="Arial" w:eastAsia="Arial" w:cs="Arial"/>
          <w:color w:val="auto"/>
          <w:sz w:val="24"/>
          <w:szCs w:val="24"/>
        </w:rPr>
        <w:t>,</w:t>
      </w:r>
      <w:r w:rsidRPr="484E5AA4" w:rsidR="1CFB0987">
        <w:rPr>
          <w:rFonts w:ascii="Arial" w:hAnsi="Arial" w:eastAsia="Arial" w:cs="Arial"/>
          <w:color w:val="auto"/>
          <w:sz w:val="24"/>
          <w:szCs w:val="24"/>
        </w:rPr>
        <w:t xml:space="preserve"> n</w:t>
      </w:r>
      <w:r w:rsidRPr="484E5AA4" w:rsidR="419F9224">
        <w:rPr>
          <w:rFonts w:ascii="Arial" w:hAnsi="Arial" w:eastAsia="Arial" w:cs="Arial"/>
          <w:color w:val="auto"/>
          <w:sz w:val="24"/>
          <w:szCs w:val="24"/>
        </w:rPr>
        <w:t xml:space="preserve">ursing practice requires research literacy, or the </w:t>
      </w:r>
      <w:r w:rsidRPr="484E5AA4" w:rsidR="419F9224">
        <w:rPr>
          <w:rFonts w:ascii="Arial" w:hAnsi="Arial" w:eastAsia="Arial" w:cs="Arial"/>
          <w:color w:val="auto"/>
          <w:sz w:val="24"/>
          <w:szCs w:val="24"/>
        </w:rPr>
        <w:t>capacity</w:t>
      </w:r>
      <w:r w:rsidRPr="484E5AA4" w:rsidR="419F9224">
        <w:rPr>
          <w:rFonts w:ascii="Arial" w:hAnsi="Arial" w:eastAsia="Arial" w:cs="Arial"/>
          <w:color w:val="auto"/>
          <w:sz w:val="24"/>
          <w:szCs w:val="24"/>
        </w:rPr>
        <w:t xml:space="preserve"> to interpret and use research. Comprehending scientific research literature needs understanding unique language properties. Research literature has its own standards, syntax, word use and jargon. Natural and specific language, visual data, conventional discourse qualities, and distinctive symbolism make up scientific research language</w:t>
      </w:r>
      <w:r w:rsidRPr="484E5AA4" w:rsidR="79906C3B">
        <w:rPr>
          <w:rFonts w:ascii="Arial" w:hAnsi="Arial" w:eastAsia="Arial" w:cs="Arial"/>
          <w:color w:val="auto"/>
          <w:sz w:val="24"/>
          <w:szCs w:val="24"/>
        </w:rPr>
        <w:t xml:space="preserve"> </w:t>
      </w:r>
      <w:r w:rsidRPr="484E5AA4" w:rsidR="1523F480">
        <w:rPr>
          <w:rFonts w:ascii="Arial" w:hAnsi="Arial" w:eastAsia="Arial" w:cs="Arial"/>
          <w:color w:val="auto"/>
          <w:sz w:val="24"/>
          <w:szCs w:val="24"/>
        </w:rPr>
        <w:t>(</w:t>
      </w:r>
      <w:r w:rsidRPr="484E5AA4" w:rsidR="79906C3B">
        <w:rPr>
          <w:rFonts w:ascii="Arial" w:hAnsi="Arial" w:eastAsia="Arial" w:cs="Arial"/>
          <w:color w:val="auto"/>
          <w:sz w:val="24"/>
          <w:szCs w:val="24"/>
        </w:rPr>
        <w:t>Hines, Ramsbotham and Coyer, 2022)</w:t>
      </w:r>
      <w:r w:rsidRPr="484E5AA4" w:rsidR="419F9224">
        <w:rPr>
          <w:rFonts w:ascii="Arial" w:hAnsi="Arial" w:eastAsia="Arial" w:cs="Arial"/>
          <w:color w:val="auto"/>
          <w:sz w:val="24"/>
          <w:szCs w:val="24"/>
        </w:rPr>
        <w:t>.</w:t>
      </w:r>
      <w:r w:rsidRPr="484E5AA4" w:rsidR="30703724">
        <w:rPr>
          <w:rFonts w:ascii="Arial" w:hAnsi="Arial" w:eastAsia="Arial" w:cs="Arial"/>
          <w:color w:val="auto"/>
          <w:sz w:val="24"/>
          <w:szCs w:val="24"/>
        </w:rPr>
        <w:t xml:space="preserve"> </w:t>
      </w:r>
    </w:p>
    <w:p w:rsidR="17B53963" w:rsidP="484E5AA4" w:rsidRDefault="17B53963" w14:paraId="6F5D2AC7" w14:textId="38E26FBA">
      <w:pPr>
        <w:pStyle w:val="Normal"/>
        <w:spacing w:after="0" w:afterAutospacing="off" w:line="360" w:lineRule="auto"/>
        <w:rPr>
          <w:rFonts w:ascii="Arial" w:hAnsi="Arial" w:eastAsia="Arial" w:cs="Arial"/>
          <w:color w:val="auto"/>
          <w:sz w:val="24"/>
          <w:szCs w:val="24"/>
        </w:rPr>
      </w:pPr>
    </w:p>
    <w:p w:rsidR="7EB64277" w:rsidP="484E5AA4" w:rsidRDefault="7EB64277" w14:paraId="3817CC46" w14:textId="5E49A40D">
      <w:pPr>
        <w:pStyle w:val="Normal"/>
        <w:spacing w:line="360" w:lineRule="auto"/>
        <w:rPr>
          <w:rFonts w:ascii="Arial" w:hAnsi="Arial" w:eastAsia="Arial" w:cs="Arial"/>
          <w:color w:val="auto"/>
          <w:sz w:val="24"/>
          <w:szCs w:val="24"/>
        </w:rPr>
      </w:pPr>
      <w:r w:rsidRPr="484E5AA4" w:rsidR="7EB64277">
        <w:rPr>
          <w:rFonts w:ascii="Arial" w:hAnsi="Arial" w:eastAsia="Arial" w:cs="Arial"/>
          <w:color w:val="auto"/>
          <w:sz w:val="24"/>
          <w:szCs w:val="24"/>
        </w:rPr>
        <w:t>The report would discuss about chronic conditions</w:t>
      </w:r>
      <w:r w:rsidRPr="484E5AA4" w:rsidR="46EDECB2">
        <w:rPr>
          <w:rFonts w:ascii="Arial" w:hAnsi="Arial" w:eastAsia="Arial" w:cs="Arial"/>
          <w:color w:val="auto"/>
          <w:sz w:val="24"/>
          <w:szCs w:val="24"/>
        </w:rPr>
        <w:t xml:space="preserve"> of Mental Health</w:t>
      </w:r>
      <w:r w:rsidRPr="484E5AA4" w:rsidR="7EB64277">
        <w:rPr>
          <w:rFonts w:ascii="Arial" w:hAnsi="Arial" w:eastAsia="Arial" w:cs="Arial"/>
          <w:color w:val="auto"/>
          <w:sz w:val="24"/>
          <w:szCs w:val="24"/>
        </w:rPr>
        <w:t>: what they are, why they happen and what they mean.</w:t>
      </w:r>
      <w:r w:rsidRPr="484E5AA4" w:rsidR="228FFE84">
        <w:rPr>
          <w:rFonts w:ascii="Arial" w:hAnsi="Arial" w:eastAsia="Arial" w:cs="Arial"/>
          <w:color w:val="auto"/>
          <w:sz w:val="24"/>
          <w:szCs w:val="24"/>
        </w:rPr>
        <w:t xml:space="preserve"> Also, at the end of the report there wi</w:t>
      </w:r>
      <w:r w:rsidRPr="484E5AA4" w:rsidR="54EBE90F">
        <w:rPr>
          <w:rFonts w:ascii="Arial" w:hAnsi="Arial" w:eastAsia="Arial" w:cs="Arial"/>
          <w:color w:val="auto"/>
          <w:sz w:val="24"/>
          <w:szCs w:val="24"/>
        </w:rPr>
        <w:t xml:space="preserve">ll be conclusion with recommendations. </w:t>
      </w:r>
    </w:p>
    <w:p w:rsidR="17B53963" w:rsidP="17B53963" w:rsidRDefault="17B53963" w14:paraId="5A1B7758" w14:textId="2CD4BA67">
      <w:pPr>
        <w:pStyle w:val="Normal"/>
        <w:spacing w:line="360" w:lineRule="auto"/>
        <w:rPr>
          <w:rFonts w:ascii="Arial" w:hAnsi="Arial" w:eastAsia="Arial" w:cs="Arial"/>
          <w:color w:val="auto"/>
        </w:rPr>
      </w:pPr>
    </w:p>
    <w:p w:rsidR="17B53963" w:rsidP="17B53963" w:rsidRDefault="17B53963" w14:paraId="111D9B01" w14:textId="47E00BB4">
      <w:pPr>
        <w:pStyle w:val="Normal"/>
      </w:pPr>
    </w:p>
    <w:p w:rsidR="17B53963" w:rsidP="17B53963" w:rsidRDefault="17B53963" w14:paraId="454D54D4" w14:textId="55B23BEA">
      <w:pPr>
        <w:pStyle w:val="Normal"/>
      </w:pPr>
    </w:p>
    <w:p w:rsidR="17B53963" w:rsidRDefault="17B53963" w14:paraId="0D9F9D17" w14:textId="26A36610">
      <w:r>
        <w:br w:type="page"/>
      </w:r>
    </w:p>
    <w:p w:rsidR="661E6997" w:rsidP="17B53963" w:rsidRDefault="661E6997" w14:paraId="5CFDC250" w14:textId="24ED963C">
      <w:pPr>
        <w:pStyle w:val="Heading1"/>
        <w:rPr>
          <w:rFonts w:ascii="Arial" w:hAnsi="Arial" w:eastAsia="Arial" w:cs="Arial"/>
        </w:rPr>
      </w:pPr>
      <w:bookmarkStart w:name="_Toc1442333468" w:id="2026047326"/>
      <w:r w:rsidRPr="484E5AA4" w:rsidR="661E6997">
        <w:rPr>
          <w:rFonts w:ascii="Arial" w:hAnsi="Arial" w:eastAsia="Arial" w:cs="Arial"/>
          <w:b w:val="1"/>
          <w:bCs w:val="1"/>
        </w:rPr>
        <w:t xml:space="preserve">Chronic conditions and integrated </w:t>
      </w:r>
      <w:r w:rsidRPr="484E5AA4" w:rsidR="661E6997">
        <w:rPr>
          <w:rFonts w:ascii="Arial" w:hAnsi="Arial" w:eastAsia="Arial" w:cs="Arial"/>
          <w:b w:val="1"/>
          <w:bCs w:val="1"/>
        </w:rPr>
        <w:t>working:</w:t>
      </w:r>
      <w:r w:rsidRPr="484E5AA4" w:rsidR="661E6997">
        <w:rPr>
          <w:rFonts w:ascii="Arial" w:hAnsi="Arial" w:eastAsia="Arial" w:cs="Arial"/>
          <w:b w:val="1"/>
          <w:bCs w:val="1"/>
        </w:rPr>
        <w:t xml:space="preserve"> background</w:t>
      </w:r>
      <w:r w:rsidRPr="484E5AA4" w:rsidR="661E6997">
        <w:rPr>
          <w:rFonts w:ascii="Arial" w:hAnsi="Arial" w:eastAsia="Arial" w:cs="Arial"/>
        </w:rPr>
        <w:t xml:space="preserve"> </w:t>
      </w:r>
      <w:r>
        <w:tab/>
      </w:r>
      <w:bookmarkEnd w:id="2026047326"/>
    </w:p>
    <w:p w:rsidR="17B53963" w:rsidP="17B53963" w:rsidRDefault="17B53963" w14:paraId="25A5B15D" w14:textId="25A3F4A7">
      <w:pPr>
        <w:pStyle w:val="Normal"/>
      </w:pPr>
    </w:p>
    <w:p w:rsidR="63044B71" w:rsidP="484E5AA4" w:rsidRDefault="63044B71" w14:paraId="533BB9C9" w14:textId="5546EA13">
      <w:pPr>
        <w:pStyle w:val="Normal"/>
        <w:spacing w:line="360" w:lineRule="auto"/>
        <w:rPr>
          <w:rFonts w:ascii="Arial" w:hAnsi="Arial" w:eastAsia="Arial" w:cs="Arial"/>
          <w:color w:val="auto"/>
          <w:sz w:val="24"/>
          <w:szCs w:val="24"/>
        </w:rPr>
      </w:pPr>
      <w:r w:rsidRPr="484E5AA4" w:rsidR="739C2DB9">
        <w:rPr>
          <w:rFonts w:ascii="Arial" w:hAnsi="Arial" w:eastAsia="Arial" w:cs="Arial"/>
          <w:sz w:val="24"/>
          <w:szCs w:val="24"/>
        </w:rPr>
        <w:t xml:space="preserve">Mental Health is one of the chronic </w:t>
      </w:r>
      <w:r w:rsidRPr="484E5AA4" w:rsidR="739C2DB9">
        <w:rPr>
          <w:rFonts w:ascii="Arial" w:hAnsi="Arial" w:eastAsia="Arial" w:cs="Arial"/>
          <w:sz w:val="24"/>
          <w:szCs w:val="24"/>
        </w:rPr>
        <w:t>conditions</w:t>
      </w:r>
      <w:r w:rsidRPr="484E5AA4" w:rsidR="739C2DB9">
        <w:rPr>
          <w:rFonts w:ascii="Arial" w:hAnsi="Arial" w:eastAsia="Arial" w:cs="Arial"/>
          <w:sz w:val="24"/>
          <w:szCs w:val="24"/>
        </w:rPr>
        <w:t xml:space="preserve"> which is </w:t>
      </w:r>
      <w:r w:rsidRPr="484E5AA4" w:rsidR="739C2DB9">
        <w:rPr>
          <w:rFonts w:ascii="Arial" w:hAnsi="Arial" w:eastAsia="Arial" w:cs="Arial"/>
          <w:sz w:val="24"/>
          <w:szCs w:val="24"/>
        </w:rPr>
        <w:t>impacting</w:t>
      </w:r>
      <w:r w:rsidRPr="484E5AA4" w:rsidR="739C2DB9">
        <w:rPr>
          <w:rFonts w:ascii="Arial" w:hAnsi="Arial" w:eastAsia="Arial" w:cs="Arial"/>
          <w:sz w:val="24"/>
          <w:szCs w:val="24"/>
        </w:rPr>
        <w:t xml:space="preserve"> many people.</w:t>
      </w:r>
      <w:r w:rsidRPr="484E5AA4" w:rsidR="6418CB54">
        <w:rPr>
          <w:rFonts w:ascii="Arial" w:hAnsi="Arial" w:eastAsia="Arial" w:cs="Arial"/>
          <w:sz w:val="24"/>
          <w:szCs w:val="24"/>
        </w:rPr>
        <w:t xml:space="preserve"> </w:t>
      </w:r>
      <w:r w:rsidRPr="484E5AA4" w:rsidR="477269DB">
        <w:rPr>
          <w:rFonts w:ascii="Arial" w:hAnsi="Arial" w:eastAsia="Arial" w:cs="Arial"/>
          <w:color w:val="auto"/>
          <w:sz w:val="24"/>
          <w:szCs w:val="24"/>
        </w:rPr>
        <w:t xml:space="preserve">In </w:t>
      </w:r>
      <w:r w:rsidRPr="484E5AA4" w:rsidR="2B7FB76E">
        <w:rPr>
          <w:rFonts w:ascii="Arial" w:hAnsi="Arial" w:eastAsia="Arial" w:cs="Arial"/>
          <w:color w:val="auto"/>
          <w:sz w:val="24"/>
          <w:szCs w:val="24"/>
        </w:rPr>
        <w:t xml:space="preserve">January 2022, Digital NHS discovered that 1.54 million individuals had used mental health services. </w:t>
      </w:r>
      <w:r w:rsidRPr="484E5AA4" w:rsidR="79019037">
        <w:rPr>
          <w:rFonts w:ascii="Arial" w:hAnsi="Arial" w:eastAsia="Arial" w:cs="Arial"/>
          <w:color w:val="auto"/>
          <w:sz w:val="24"/>
          <w:szCs w:val="24"/>
        </w:rPr>
        <w:t>They have found m</w:t>
      </w:r>
      <w:r w:rsidRPr="484E5AA4" w:rsidR="2B7FB76E">
        <w:rPr>
          <w:rFonts w:ascii="Arial" w:hAnsi="Arial" w:eastAsia="Arial" w:cs="Arial"/>
          <w:color w:val="auto"/>
          <w:sz w:val="24"/>
          <w:szCs w:val="24"/>
        </w:rPr>
        <w:t>ore than 400,000 kids a month now seek help for mental health issues, which points to an unparalleled crisis in youth wellness</w:t>
      </w:r>
      <w:r w:rsidRPr="484E5AA4" w:rsidR="62CADCFA">
        <w:rPr>
          <w:rFonts w:ascii="Arial" w:hAnsi="Arial" w:eastAsia="Arial" w:cs="Arial"/>
          <w:color w:val="auto"/>
          <w:sz w:val="24"/>
          <w:szCs w:val="24"/>
        </w:rPr>
        <w:t xml:space="preserve"> (HC-UK Conferences, 2022)</w:t>
      </w:r>
      <w:r w:rsidRPr="484E5AA4" w:rsidR="2B7FB76E">
        <w:rPr>
          <w:rFonts w:ascii="Arial" w:hAnsi="Arial" w:eastAsia="Arial" w:cs="Arial"/>
          <w:color w:val="auto"/>
          <w:sz w:val="24"/>
          <w:szCs w:val="24"/>
        </w:rPr>
        <w:t>.</w:t>
      </w:r>
      <w:r w:rsidRPr="484E5AA4" w:rsidR="0A96041D">
        <w:rPr>
          <w:rFonts w:ascii="Arial" w:hAnsi="Arial" w:eastAsia="Arial" w:cs="Arial"/>
          <w:color w:val="auto"/>
          <w:sz w:val="24"/>
          <w:szCs w:val="24"/>
        </w:rPr>
        <w:t xml:space="preserve"> </w:t>
      </w:r>
      <w:r w:rsidRPr="484E5AA4" w:rsidR="39950438">
        <w:rPr>
          <w:rFonts w:ascii="Arial" w:hAnsi="Arial" w:eastAsia="Arial" w:cs="Arial"/>
          <w:color w:val="auto"/>
          <w:sz w:val="24"/>
          <w:szCs w:val="24"/>
        </w:rPr>
        <w:t>Mental Health condition is caused by s</w:t>
      </w:r>
      <w:r w:rsidRPr="484E5AA4" w:rsidR="63044B71">
        <w:rPr>
          <w:rFonts w:ascii="Arial" w:hAnsi="Arial" w:eastAsia="Arial" w:cs="Arial"/>
          <w:color w:val="auto"/>
          <w:sz w:val="24"/>
          <w:szCs w:val="24"/>
        </w:rPr>
        <w:t>tressful events in life, such as money problems, the death of a loved one, or a divorce. A medical condition that lasts for a long time, like diabetes. Traumatic brain injury is damage to the brain caused by</w:t>
      </w:r>
      <w:r w:rsidRPr="484E5AA4" w:rsidR="63044B71">
        <w:rPr>
          <w:rFonts w:ascii="Arial" w:hAnsi="Arial" w:eastAsia="Arial" w:cs="Arial"/>
          <w:color w:val="auto"/>
          <w:sz w:val="24"/>
          <w:szCs w:val="24"/>
        </w:rPr>
        <w:t xml:space="preserve"> </w:t>
      </w:r>
      <w:bookmarkStart w:name="_Int_qRimkvPH" w:id="145854578"/>
      <w:r w:rsidRPr="484E5AA4" w:rsidR="6633BD48">
        <w:rPr>
          <w:rFonts w:ascii="Arial" w:hAnsi="Arial" w:eastAsia="Arial" w:cs="Arial"/>
          <w:color w:val="auto"/>
          <w:sz w:val="24"/>
          <w:szCs w:val="24"/>
        </w:rPr>
        <w:t>a severe injury</w:t>
      </w:r>
      <w:bookmarkEnd w:id="145854578"/>
      <w:r w:rsidRPr="484E5AA4" w:rsidR="63044B71">
        <w:rPr>
          <w:rFonts w:ascii="Arial" w:hAnsi="Arial" w:eastAsia="Arial" w:cs="Arial"/>
          <w:color w:val="auto"/>
          <w:sz w:val="24"/>
          <w:szCs w:val="24"/>
        </w:rPr>
        <w:t>, like a hard blow to the head. Having a traumatic experience, like being in the military or being attacked (Mayo Clinic, 2019).</w:t>
      </w:r>
    </w:p>
    <w:p w:rsidR="05AEB611" w:rsidP="484E5AA4" w:rsidRDefault="05AEB611" w14:paraId="5B077A0C" w14:textId="358EF55C">
      <w:pPr>
        <w:pStyle w:val="Normal"/>
        <w:spacing w:after="0" w:afterAutospacing="off" w:line="360" w:lineRule="auto"/>
        <w:rPr>
          <w:rFonts w:ascii="Arial" w:hAnsi="Arial" w:eastAsia="Arial" w:cs="Arial"/>
          <w:color w:val="auto"/>
          <w:sz w:val="24"/>
          <w:szCs w:val="24"/>
        </w:rPr>
      </w:pPr>
    </w:p>
    <w:p w:rsidR="05AEB611" w:rsidP="484E5AA4" w:rsidRDefault="05AEB611" w14:paraId="271A4B62" w14:textId="7BF5BBF3">
      <w:pPr>
        <w:pStyle w:val="Normal"/>
        <w:spacing w:line="360" w:lineRule="auto"/>
        <w:rPr>
          <w:rFonts w:ascii="Arial" w:hAnsi="Arial" w:eastAsia="Arial" w:cs="Arial"/>
          <w:color w:val="auto"/>
          <w:sz w:val="24"/>
          <w:szCs w:val="24"/>
        </w:rPr>
      </w:pPr>
      <w:r w:rsidRPr="484E5AA4" w:rsidR="3821090F">
        <w:rPr>
          <w:rFonts w:ascii="Arial" w:hAnsi="Arial" w:eastAsia="Arial" w:cs="Arial"/>
          <w:color w:val="auto"/>
          <w:sz w:val="24"/>
          <w:szCs w:val="24"/>
        </w:rPr>
        <w:t>According to</w:t>
      </w:r>
      <w:r w:rsidRPr="484E5AA4" w:rsidR="76E0BF53">
        <w:rPr>
          <w:rFonts w:ascii="Arial" w:hAnsi="Arial" w:eastAsia="Arial" w:cs="Arial"/>
          <w:color w:val="auto"/>
          <w:sz w:val="24"/>
          <w:szCs w:val="24"/>
        </w:rPr>
        <w:t xml:space="preserve"> Knapp and Wong (2020)</w:t>
      </w:r>
      <w:r w:rsidRPr="484E5AA4" w:rsidR="3821090F">
        <w:rPr>
          <w:rFonts w:ascii="Arial" w:hAnsi="Arial" w:eastAsia="Arial" w:cs="Arial"/>
          <w:color w:val="auto"/>
          <w:sz w:val="24"/>
          <w:szCs w:val="24"/>
        </w:rPr>
        <w:t xml:space="preserve"> that economics and </w:t>
      </w:r>
      <w:r w:rsidRPr="484E5AA4" w:rsidR="586C65C5">
        <w:rPr>
          <w:rFonts w:ascii="Arial" w:hAnsi="Arial" w:eastAsia="Arial" w:cs="Arial"/>
          <w:color w:val="auto"/>
          <w:sz w:val="24"/>
          <w:szCs w:val="24"/>
        </w:rPr>
        <w:t>mental</w:t>
      </w:r>
      <w:r w:rsidRPr="484E5AA4" w:rsidR="3821090F">
        <w:rPr>
          <w:rFonts w:ascii="Arial" w:hAnsi="Arial" w:eastAsia="Arial" w:cs="Arial"/>
          <w:color w:val="auto"/>
          <w:sz w:val="24"/>
          <w:szCs w:val="24"/>
        </w:rPr>
        <w:t xml:space="preserve"> health are connected. It has been </w:t>
      </w:r>
      <w:r w:rsidRPr="484E5AA4" w:rsidR="3821090F">
        <w:rPr>
          <w:rFonts w:ascii="Arial" w:hAnsi="Arial" w:eastAsia="Arial" w:cs="Arial"/>
          <w:color w:val="auto"/>
          <w:sz w:val="24"/>
          <w:szCs w:val="24"/>
        </w:rPr>
        <w:t>identified</w:t>
      </w:r>
      <w:r w:rsidRPr="484E5AA4" w:rsidR="3821090F">
        <w:rPr>
          <w:rFonts w:ascii="Arial" w:hAnsi="Arial" w:eastAsia="Arial" w:cs="Arial"/>
          <w:color w:val="auto"/>
          <w:sz w:val="24"/>
          <w:szCs w:val="24"/>
        </w:rPr>
        <w:t xml:space="preserve"> that Governments and other budget-holders are placing a greater focus on economic statistics to support their decisions, despite the mounting evidence of the enormous economic implications of mental illness and the rising acknowledgment of the effects that economic conditions may have on mental health.</w:t>
      </w:r>
      <w:r w:rsidRPr="484E5AA4" w:rsidR="7E261E1A">
        <w:rPr>
          <w:rFonts w:ascii="Arial" w:hAnsi="Arial" w:eastAsia="Arial" w:cs="Arial"/>
          <w:color w:val="auto"/>
          <w:sz w:val="24"/>
          <w:szCs w:val="24"/>
        </w:rPr>
        <w:t xml:space="preserve"> Also, </w:t>
      </w:r>
      <w:r w:rsidRPr="484E5AA4" w:rsidR="15C5189B">
        <w:rPr>
          <w:rFonts w:ascii="Arial" w:hAnsi="Arial" w:eastAsia="Arial" w:cs="Arial"/>
          <w:color w:val="auto"/>
          <w:sz w:val="24"/>
          <w:szCs w:val="24"/>
        </w:rPr>
        <w:t>Grover, et al. (2020) mentioned that one of the mental health issues developed or increased was duri</w:t>
      </w:r>
      <w:r w:rsidRPr="484E5AA4" w:rsidR="66955CB4">
        <w:rPr>
          <w:rFonts w:ascii="Arial" w:hAnsi="Arial" w:eastAsia="Arial" w:cs="Arial"/>
          <w:color w:val="auto"/>
          <w:sz w:val="24"/>
          <w:szCs w:val="24"/>
        </w:rPr>
        <w:t>ng the corona virus (Covid-19). This was a medical emergency</w:t>
      </w:r>
      <w:r w:rsidRPr="484E5AA4" w:rsidR="649CFD76">
        <w:rPr>
          <w:rFonts w:ascii="Arial" w:hAnsi="Arial" w:eastAsia="Arial" w:cs="Arial"/>
          <w:color w:val="auto"/>
          <w:sz w:val="24"/>
          <w:szCs w:val="24"/>
        </w:rPr>
        <w:t xml:space="preserve"> started</w:t>
      </w:r>
      <w:r w:rsidRPr="484E5AA4" w:rsidR="66955CB4">
        <w:rPr>
          <w:rFonts w:ascii="Arial" w:hAnsi="Arial" w:eastAsia="Arial" w:cs="Arial"/>
          <w:color w:val="auto"/>
          <w:sz w:val="24"/>
          <w:szCs w:val="24"/>
        </w:rPr>
        <w:t xml:space="preserve"> in 2020.</w:t>
      </w:r>
    </w:p>
    <w:p w:rsidR="05AEB611" w:rsidP="484E5AA4" w:rsidRDefault="05AEB611" w14:paraId="38AB4F7B" w14:textId="25D3C841">
      <w:pPr>
        <w:pStyle w:val="Normal"/>
        <w:spacing w:after="0" w:afterAutospacing="off"/>
        <w:rPr>
          <w:rFonts w:ascii="Arial" w:hAnsi="Arial" w:eastAsia="Arial" w:cs="Arial"/>
          <w:sz w:val="24"/>
          <w:szCs w:val="24"/>
        </w:rPr>
      </w:pPr>
    </w:p>
    <w:p w:rsidR="05AEB611" w:rsidP="484E5AA4" w:rsidRDefault="05AEB611" w14:paraId="19C67C68" w14:textId="080E625B">
      <w:pPr>
        <w:pStyle w:val="Normal"/>
        <w:spacing w:line="360" w:lineRule="auto"/>
        <w:rPr>
          <w:rFonts w:ascii="Arial" w:hAnsi="Arial" w:eastAsia="Arial" w:cs="Arial"/>
          <w:sz w:val="24"/>
          <w:szCs w:val="24"/>
        </w:rPr>
      </w:pPr>
      <w:r w:rsidRPr="484E5AA4" w:rsidR="7DDC4994">
        <w:rPr>
          <w:rFonts w:ascii="Arial" w:hAnsi="Arial" w:eastAsia="Arial" w:cs="Arial"/>
          <w:sz w:val="24"/>
          <w:szCs w:val="24"/>
        </w:rPr>
        <w:t>According to Mind (2022), t</w:t>
      </w:r>
      <w:r w:rsidRPr="484E5AA4" w:rsidR="042F6DB9">
        <w:rPr>
          <w:rFonts w:ascii="Arial" w:hAnsi="Arial" w:eastAsia="Arial" w:cs="Arial"/>
          <w:sz w:val="24"/>
          <w:szCs w:val="24"/>
        </w:rPr>
        <w:t>here are several sorts of mental health issues, such as:</w:t>
      </w:r>
    </w:p>
    <w:p w:rsidR="05AEB611" w:rsidP="484E5AA4" w:rsidRDefault="05AEB611" w14:paraId="7B7FDB54" w14:textId="5F779195">
      <w:pPr>
        <w:pStyle w:val="ListParagraph"/>
        <w:numPr>
          <w:ilvl w:val="0"/>
          <w:numId w:val="2"/>
        </w:numPr>
        <w:spacing w:line="360" w:lineRule="auto"/>
        <w:rPr>
          <w:rFonts w:ascii="Arial" w:hAnsi="Arial" w:eastAsia="Arial" w:cs="Arial"/>
          <w:sz w:val="24"/>
          <w:szCs w:val="24"/>
        </w:rPr>
      </w:pPr>
      <w:r w:rsidRPr="484E5AA4" w:rsidR="4A192894">
        <w:rPr>
          <w:rFonts w:ascii="Arial" w:hAnsi="Arial" w:eastAsia="Arial" w:cs="Arial"/>
          <w:sz w:val="24"/>
          <w:szCs w:val="24"/>
        </w:rPr>
        <w:t>Anger</w:t>
      </w:r>
    </w:p>
    <w:p w:rsidR="05AEB611" w:rsidP="484E5AA4" w:rsidRDefault="05AEB611" w14:paraId="7D01B036" w14:textId="2874E8B9">
      <w:pPr>
        <w:pStyle w:val="ListParagraph"/>
        <w:numPr>
          <w:ilvl w:val="0"/>
          <w:numId w:val="2"/>
        </w:numPr>
        <w:spacing w:line="360" w:lineRule="auto"/>
        <w:rPr>
          <w:rFonts w:ascii="Arial" w:hAnsi="Arial" w:eastAsia="Arial" w:cs="Arial"/>
          <w:sz w:val="24"/>
          <w:szCs w:val="24"/>
        </w:rPr>
      </w:pPr>
      <w:r w:rsidRPr="484E5AA4" w:rsidR="4A192894">
        <w:rPr>
          <w:rFonts w:ascii="Arial" w:hAnsi="Arial" w:eastAsia="Arial" w:cs="Arial"/>
          <w:sz w:val="24"/>
          <w:szCs w:val="24"/>
        </w:rPr>
        <w:t>Anxiety</w:t>
      </w:r>
      <w:r w:rsidRPr="484E5AA4" w:rsidR="175E34CC">
        <w:rPr>
          <w:rFonts w:ascii="Arial" w:hAnsi="Arial" w:eastAsia="Arial" w:cs="Arial"/>
          <w:sz w:val="24"/>
          <w:szCs w:val="24"/>
        </w:rPr>
        <w:t xml:space="preserve">, </w:t>
      </w:r>
      <w:r w:rsidRPr="484E5AA4" w:rsidR="175E34CC">
        <w:rPr>
          <w:rFonts w:ascii="Arial" w:hAnsi="Arial" w:eastAsia="Arial" w:cs="Arial"/>
          <w:sz w:val="24"/>
          <w:szCs w:val="24"/>
        </w:rPr>
        <w:t>stress</w:t>
      </w:r>
      <w:r w:rsidRPr="484E5AA4" w:rsidR="4A192894">
        <w:rPr>
          <w:rFonts w:ascii="Arial" w:hAnsi="Arial" w:eastAsia="Arial" w:cs="Arial"/>
          <w:sz w:val="24"/>
          <w:szCs w:val="24"/>
        </w:rPr>
        <w:t xml:space="preserve"> and panic attacks</w:t>
      </w:r>
    </w:p>
    <w:p w:rsidR="05AEB611" w:rsidP="484E5AA4" w:rsidRDefault="05AEB611" w14:paraId="500769FA" w14:textId="3A1955AE">
      <w:pPr>
        <w:pStyle w:val="ListParagraph"/>
        <w:numPr>
          <w:ilvl w:val="0"/>
          <w:numId w:val="2"/>
        </w:numPr>
        <w:spacing w:line="360" w:lineRule="auto"/>
        <w:rPr>
          <w:rFonts w:ascii="Arial" w:hAnsi="Arial" w:eastAsia="Arial" w:cs="Arial"/>
          <w:sz w:val="24"/>
          <w:szCs w:val="24"/>
        </w:rPr>
      </w:pPr>
      <w:r w:rsidRPr="484E5AA4" w:rsidR="4A192894">
        <w:rPr>
          <w:rFonts w:ascii="Arial" w:hAnsi="Arial" w:eastAsia="Arial" w:cs="Arial"/>
          <w:sz w:val="24"/>
          <w:szCs w:val="24"/>
        </w:rPr>
        <w:t>Bipolar disorder</w:t>
      </w:r>
    </w:p>
    <w:p w:rsidR="05AEB611" w:rsidP="484E5AA4" w:rsidRDefault="05AEB611" w14:paraId="03DAF6A4" w14:textId="38A8B048">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Borderline personality disorder (BPD)</w:t>
      </w:r>
    </w:p>
    <w:p w:rsidR="05AEB611" w:rsidP="484E5AA4" w:rsidRDefault="05AEB611" w14:paraId="06F2160D" w14:textId="5689CCAF">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Depression</w:t>
      </w:r>
    </w:p>
    <w:p w:rsidR="05AEB611" w:rsidP="484E5AA4" w:rsidRDefault="05AEB611" w14:paraId="3445C22E" w14:textId="5BC5158D">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Eating problems</w:t>
      </w:r>
    </w:p>
    <w:p w:rsidR="05AEB611" w:rsidP="484E5AA4" w:rsidRDefault="05AEB611" w14:paraId="2C999164" w14:textId="1CF54B0F">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Hearing</w:t>
      </w:r>
      <w:r w:rsidRPr="484E5AA4" w:rsidR="1A6E89C4">
        <w:rPr>
          <w:rFonts w:ascii="Arial" w:hAnsi="Arial" w:eastAsia="Arial" w:cs="Arial"/>
          <w:sz w:val="24"/>
          <w:szCs w:val="24"/>
        </w:rPr>
        <w:t xml:space="preserve"> voices</w:t>
      </w:r>
    </w:p>
    <w:p w:rsidR="05AEB611" w:rsidP="484E5AA4" w:rsidRDefault="05AEB611" w14:paraId="5C497183" w14:textId="09405AB0">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Hypomania and mania</w:t>
      </w:r>
    </w:p>
    <w:p w:rsidR="05AEB611" w:rsidP="484E5AA4" w:rsidRDefault="05AEB611" w14:paraId="1DB59556" w14:textId="3BA0FB13">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Loneliness</w:t>
      </w:r>
    </w:p>
    <w:p w:rsidR="05AEB611" w:rsidP="484E5AA4" w:rsidRDefault="05AEB611" w14:paraId="7FDCA6E9" w14:textId="09EA8784">
      <w:pPr>
        <w:pStyle w:val="ListParagraph"/>
        <w:numPr>
          <w:ilvl w:val="0"/>
          <w:numId w:val="2"/>
        </w:numPr>
        <w:spacing w:line="360" w:lineRule="auto"/>
        <w:rPr>
          <w:rFonts w:ascii="Arial" w:hAnsi="Arial" w:eastAsia="Arial" w:cs="Arial"/>
          <w:sz w:val="24"/>
          <w:szCs w:val="24"/>
        </w:rPr>
      </w:pPr>
      <w:r w:rsidRPr="484E5AA4" w:rsidR="1A6E89C4">
        <w:rPr>
          <w:rFonts w:ascii="Arial" w:hAnsi="Arial" w:eastAsia="Arial" w:cs="Arial"/>
          <w:sz w:val="24"/>
          <w:szCs w:val="24"/>
        </w:rPr>
        <w:t>Obses</w:t>
      </w:r>
      <w:r w:rsidRPr="484E5AA4" w:rsidR="1A6E89C4">
        <w:rPr>
          <w:rFonts w:ascii="Arial" w:hAnsi="Arial" w:eastAsia="Arial" w:cs="Arial"/>
          <w:sz w:val="24"/>
          <w:szCs w:val="24"/>
        </w:rPr>
        <w:t>sive-compulsive disorder (OCD)</w:t>
      </w:r>
    </w:p>
    <w:p w:rsidR="05AEB611" w:rsidP="484E5AA4" w:rsidRDefault="05AEB611" w14:paraId="070D6760" w14:textId="29AE1519">
      <w:pPr>
        <w:pStyle w:val="ListParagraph"/>
        <w:numPr>
          <w:ilvl w:val="0"/>
          <w:numId w:val="2"/>
        </w:numPr>
        <w:spacing w:line="360" w:lineRule="auto"/>
        <w:rPr>
          <w:rFonts w:ascii="Arial" w:hAnsi="Arial" w:eastAsia="Arial" w:cs="Arial"/>
          <w:sz w:val="24"/>
          <w:szCs w:val="24"/>
        </w:rPr>
      </w:pPr>
      <w:r w:rsidRPr="484E5AA4" w:rsidR="0CE6866F">
        <w:rPr>
          <w:rFonts w:ascii="Arial" w:hAnsi="Arial" w:eastAsia="Arial" w:cs="Arial"/>
          <w:sz w:val="24"/>
          <w:szCs w:val="24"/>
        </w:rPr>
        <w:t>Paranoia</w:t>
      </w:r>
    </w:p>
    <w:p w:rsidR="05AEB611" w:rsidP="484E5AA4" w:rsidRDefault="05AEB611" w14:paraId="43780DB9" w14:textId="5E3406C7">
      <w:pPr>
        <w:pStyle w:val="ListParagraph"/>
        <w:numPr>
          <w:ilvl w:val="0"/>
          <w:numId w:val="2"/>
        </w:numPr>
        <w:spacing w:line="360" w:lineRule="auto"/>
        <w:rPr>
          <w:rFonts w:ascii="Arial" w:hAnsi="Arial" w:eastAsia="Arial" w:cs="Arial"/>
          <w:sz w:val="24"/>
          <w:szCs w:val="24"/>
        </w:rPr>
      </w:pPr>
      <w:r w:rsidRPr="484E5AA4" w:rsidR="0CE6866F">
        <w:rPr>
          <w:rFonts w:ascii="Arial" w:hAnsi="Arial" w:eastAsia="Arial" w:cs="Arial"/>
          <w:sz w:val="24"/>
          <w:szCs w:val="24"/>
        </w:rPr>
        <w:t>Personality disorders</w:t>
      </w:r>
    </w:p>
    <w:p w:rsidR="05AEB611" w:rsidP="484E5AA4" w:rsidRDefault="05AEB611" w14:paraId="455F24BE" w14:textId="032D7CD8">
      <w:pPr>
        <w:pStyle w:val="ListParagraph"/>
        <w:numPr>
          <w:ilvl w:val="0"/>
          <w:numId w:val="2"/>
        </w:numPr>
        <w:spacing w:line="360" w:lineRule="auto"/>
        <w:rPr>
          <w:rFonts w:ascii="Arial" w:hAnsi="Arial" w:eastAsia="Arial" w:cs="Arial"/>
          <w:sz w:val="24"/>
          <w:szCs w:val="24"/>
        </w:rPr>
      </w:pPr>
      <w:r w:rsidRPr="484E5AA4" w:rsidR="0CE6866F">
        <w:rPr>
          <w:rFonts w:ascii="Arial" w:hAnsi="Arial" w:eastAsia="Arial" w:cs="Arial"/>
          <w:sz w:val="24"/>
          <w:szCs w:val="24"/>
        </w:rPr>
        <w:t>Phobias</w:t>
      </w:r>
    </w:p>
    <w:p w:rsidR="05AEB611" w:rsidP="484E5AA4" w:rsidRDefault="05AEB611" w14:paraId="55C95F78" w14:textId="68ABC7AA">
      <w:pPr>
        <w:pStyle w:val="ListParagraph"/>
        <w:numPr>
          <w:ilvl w:val="0"/>
          <w:numId w:val="2"/>
        </w:numPr>
        <w:spacing w:line="360" w:lineRule="auto"/>
        <w:rPr>
          <w:rFonts w:ascii="Arial" w:hAnsi="Arial" w:eastAsia="Arial" w:cs="Arial"/>
          <w:sz w:val="24"/>
          <w:szCs w:val="24"/>
        </w:rPr>
      </w:pPr>
      <w:r w:rsidRPr="484E5AA4" w:rsidR="0CE6866F">
        <w:rPr>
          <w:rFonts w:ascii="Arial" w:hAnsi="Arial" w:eastAsia="Arial" w:cs="Arial"/>
          <w:sz w:val="24"/>
          <w:szCs w:val="24"/>
        </w:rPr>
        <w:t>Postnatal depression &amp; perinatal mental health</w:t>
      </w:r>
    </w:p>
    <w:p w:rsidR="05AEB611" w:rsidP="484E5AA4" w:rsidRDefault="05AEB611" w14:paraId="1F10544F" w14:textId="60534779">
      <w:pPr>
        <w:pStyle w:val="ListParagraph"/>
        <w:numPr>
          <w:ilvl w:val="0"/>
          <w:numId w:val="2"/>
        </w:numPr>
        <w:spacing w:line="360" w:lineRule="auto"/>
        <w:rPr>
          <w:rFonts w:ascii="Arial" w:hAnsi="Arial" w:eastAsia="Arial" w:cs="Arial"/>
          <w:sz w:val="24"/>
          <w:szCs w:val="24"/>
        </w:rPr>
      </w:pPr>
      <w:r w:rsidRPr="484E5AA4" w:rsidR="5CB596A2">
        <w:rPr>
          <w:rFonts w:ascii="Arial" w:hAnsi="Arial" w:eastAsia="Arial" w:cs="Arial"/>
          <w:sz w:val="24"/>
          <w:szCs w:val="24"/>
        </w:rPr>
        <w:t>Post-traumatic stress disorder (PTSD)</w:t>
      </w:r>
    </w:p>
    <w:p w:rsidR="05AEB611" w:rsidP="484E5AA4" w:rsidRDefault="05AEB611" w14:paraId="5C889C16" w14:textId="0A89A3E9">
      <w:pPr>
        <w:pStyle w:val="ListParagraph"/>
        <w:numPr>
          <w:ilvl w:val="0"/>
          <w:numId w:val="2"/>
        </w:numPr>
        <w:spacing w:line="360" w:lineRule="auto"/>
        <w:rPr>
          <w:rFonts w:ascii="Arial" w:hAnsi="Arial" w:eastAsia="Arial" w:cs="Arial"/>
          <w:sz w:val="24"/>
          <w:szCs w:val="24"/>
        </w:rPr>
      </w:pPr>
      <w:r w:rsidRPr="484E5AA4" w:rsidR="6982C36A">
        <w:rPr>
          <w:rFonts w:ascii="Arial" w:hAnsi="Arial" w:eastAsia="Arial" w:cs="Arial"/>
          <w:sz w:val="24"/>
          <w:szCs w:val="24"/>
        </w:rPr>
        <w:t>Premenstrual dysp</w:t>
      </w:r>
      <w:r w:rsidRPr="484E5AA4" w:rsidR="3C8C3B5D">
        <w:rPr>
          <w:rFonts w:ascii="Arial" w:hAnsi="Arial" w:eastAsia="Arial" w:cs="Arial"/>
          <w:sz w:val="24"/>
          <w:szCs w:val="24"/>
        </w:rPr>
        <w:t>horic disorder (PMDD)</w:t>
      </w:r>
    </w:p>
    <w:p w:rsidR="05AEB611" w:rsidP="484E5AA4" w:rsidRDefault="05AEB611" w14:paraId="2042C834" w14:textId="15BF009C">
      <w:pPr>
        <w:pStyle w:val="ListParagraph"/>
        <w:numPr>
          <w:ilvl w:val="0"/>
          <w:numId w:val="2"/>
        </w:numPr>
        <w:spacing w:line="360" w:lineRule="auto"/>
        <w:rPr>
          <w:rFonts w:ascii="Arial" w:hAnsi="Arial" w:eastAsia="Arial" w:cs="Arial"/>
          <w:sz w:val="24"/>
          <w:szCs w:val="24"/>
        </w:rPr>
      </w:pPr>
      <w:r w:rsidRPr="484E5AA4" w:rsidR="3C8C3B5D">
        <w:rPr>
          <w:rFonts w:ascii="Arial" w:hAnsi="Arial" w:eastAsia="Arial" w:cs="Arial"/>
          <w:sz w:val="24"/>
          <w:szCs w:val="24"/>
        </w:rPr>
        <w:t>Psychosis</w:t>
      </w:r>
    </w:p>
    <w:p w:rsidR="05AEB611" w:rsidP="484E5AA4" w:rsidRDefault="05AEB611" w14:paraId="3B9C45A5" w14:textId="6E5F4453">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 xml:space="preserve">Drugs, </w:t>
      </w:r>
      <w:r w:rsidRPr="484E5AA4" w:rsidR="369B9E01">
        <w:rPr>
          <w:rFonts w:ascii="Arial" w:hAnsi="Arial" w:eastAsia="Arial" w:cs="Arial"/>
          <w:sz w:val="24"/>
          <w:szCs w:val="24"/>
        </w:rPr>
        <w:t>alcohol</w:t>
      </w:r>
      <w:r w:rsidRPr="484E5AA4" w:rsidR="369B9E01">
        <w:rPr>
          <w:rFonts w:ascii="Arial" w:hAnsi="Arial" w:eastAsia="Arial" w:cs="Arial"/>
          <w:sz w:val="24"/>
          <w:szCs w:val="24"/>
        </w:rPr>
        <w:t xml:space="preserve"> and addiction</w:t>
      </w:r>
    </w:p>
    <w:p w:rsidR="05AEB611" w:rsidP="484E5AA4" w:rsidRDefault="05AEB611" w14:paraId="05B66113" w14:textId="4F180179">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Schizophrenia</w:t>
      </w:r>
    </w:p>
    <w:p w:rsidR="05AEB611" w:rsidP="484E5AA4" w:rsidRDefault="05AEB611" w14:paraId="71128379" w14:textId="0F93FA38">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Seasonal affective disorder (SAD)</w:t>
      </w:r>
    </w:p>
    <w:p w:rsidR="05AEB611" w:rsidP="484E5AA4" w:rsidRDefault="05AEB611" w14:paraId="0A7DEA6D" w14:textId="0ED69009">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Self esteem</w:t>
      </w:r>
    </w:p>
    <w:p w:rsidR="05AEB611" w:rsidP="484E5AA4" w:rsidRDefault="05AEB611" w14:paraId="6072668F" w14:textId="2D56E3BA">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Self-harm</w:t>
      </w:r>
    </w:p>
    <w:p w:rsidR="05AEB611" w:rsidP="484E5AA4" w:rsidRDefault="05AEB611" w14:paraId="2BD53E59" w14:textId="56C6D101">
      <w:pPr>
        <w:pStyle w:val="ListParagraph"/>
        <w:numPr>
          <w:ilvl w:val="0"/>
          <w:numId w:val="2"/>
        </w:numPr>
        <w:spacing w:line="360" w:lineRule="auto"/>
        <w:rPr>
          <w:rFonts w:ascii="Arial" w:hAnsi="Arial" w:eastAsia="Arial" w:cs="Arial"/>
          <w:sz w:val="24"/>
          <w:szCs w:val="24"/>
        </w:rPr>
      </w:pPr>
      <w:r w:rsidRPr="484E5AA4" w:rsidR="369B9E01">
        <w:rPr>
          <w:rFonts w:ascii="Arial" w:hAnsi="Arial" w:eastAsia="Arial" w:cs="Arial"/>
          <w:sz w:val="24"/>
          <w:szCs w:val="24"/>
        </w:rPr>
        <w:t>Sleep problems</w:t>
      </w:r>
    </w:p>
    <w:p w:rsidR="05AEB611" w:rsidP="484E5AA4" w:rsidRDefault="05AEB611" w14:paraId="2BE79935" w14:textId="4812BC91">
      <w:pPr>
        <w:pStyle w:val="ListParagraph"/>
        <w:numPr>
          <w:ilvl w:val="0"/>
          <w:numId w:val="2"/>
        </w:numPr>
        <w:spacing w:line="360" w:lineRule="auto"/>
        <w:rPr>
          <w:rFonts w:ascii="Arial" w:hAnsi="Arial" w:eastAsia="Arial" w:cs="Arial"/>
          <w:sz w:val="24"/>
          <w:szCs w:val="24"/>
        </w:rPr>
      </w:pPr>
      <w:r w:rsidRPr="484E5AA4" w:rsidR="0539DEA0">
        <w:rPr>
          <w:rFonts w:ascii="Arial" w:hAnsi="Arial" w:eastAsia="Arial" w:cs="Arial"/>
          <w:sz w:val="24"/>
          <w:szCs w:val="24"/>
        </w:rPr>
        <w:t>Suicidal feelings</w:t>
      </w:r>
    </w:p>
    <w:p w:rsidR="05AEB611" w:rsidP="484E5AA4" w:rsidRDefault="05AEB611" w14:paraId="279837E0" w14:textId="3F3E2532">
      <w:pPr>
        <w:pStyle w:val="ListParagraph"/>
        <w:numPr>
          <w:ilvl w:val="0"/>
          <w:numId w:val="2"/>
        </w:numPr>
        <w:spacing w:line="360" w:lineRule="auto"/>
        <w:rPr>
          <w:rFonts w:ascii="Arial" w:hAnsi="Arial" w:eastAsia="Arial" w:cs="Arial"/>
          <w:sz w:val="24"/>
          <w:szCs w:val="24"/>
        </w:rPr>
      </w:pPr>
      <w:r w:rsidRPr="484E5AA4" w:rsidR="3795C92B">
        <w:rPr>
          <w:rFonts w:ascii="Arial" w:hAnsi="Arial" w:eastAsia="Arial" w:cs="Arial"/>
          <w:sz w:val="24"/>
          <w:szCs w:val="24"/>
        </w:rPr>
        <w:t>Trauma</w:t>
      </w:r>
      <w:r w:rsidRPr="484E5AA4" w:rsidR="70CE4322">
        <w:rPr>
          <w:rFonts w:ascii="Arial" w:hAnsi="Arial" w:eastAsia="Arial" w:cs="Arial"/>
          <w:sz w:val="24"/>
          <w:szCs w:val="24"/>
        </w:rPr>
        <w:t xml:space="preserve">  </w:t>
      </w:r>
    </w:p>
    <w:p w:rsidR="05AEB611" w:rsidP="484E5AA4" w:rsidRDefault="05AEB611" w14:paraId="49785757" w14:textId="67B0A477">
      <w:pPr>
        <w:pStyle w:val="Normal"/>
        <w:spacing w:after="0" w:afterAutospacing="off" w:line="360" w:lineRule="auto"/>
        <w:rPr>
          <w:rFonts w:ascii="Arial" w:hAnsi="Arial" w:eastAsia="Arial" w:cs="Arial"/>
          <w:sz w:val="24"/>
          <w:szCs w:val="24"/>
        </w:rPr>
      </w:pPr>
    </w:p>
    <w:p w:rsidR="05AEB611" w:rsidP="484E5AA4" w:rsidRDefault="05AEB611" w14:paraId="479CB512" w14:textId="286517DE">
      <w:pPr>
        <w:pStyle w:val="Normal"/>
        <w:spacing w:after="0" w:afterAutospacing="off" w:line="360" w:lineRule="auto"/>
        <w:ind w:left="0"/>
        <w:rPr>
          <w:rFonts w:ascii="Arial" w:hAnsi="Arial" w:eastAsia="Arial" w:cs="Arial"/>
          <w:sz w:val="24"/>
          <w:szCs w:val="24"/>
        </w:rPr>
      </w:pPr>
      <w:r w:rsidRPr="484E5AA4" w:rsidR="397BE665">
        <w:rPr>
          <w:rFonts w:ascii="Arial" w:hAnsi="Arial" w:eastAsia="Arial" w:cs="Arial"/>
          <w:sz w:val="24"/>
          <w:szCs w:val="24"/>
        </w:rPr>
        <w:t xml:space="preserve">As there are </w:t>
      </w:r>
      <w:r w:rsidRPr="484E5AA4" w:rsidR="56566A75">
        <w:rPr>
          <w:rFonts w:ascii="Arial" w:hAnsi="Arial" w:eastAsia="Arial" w:cs="Arial"/>
          <w:sz w:val="24"/>
          <w:szCs w:val="24"/>
        </w:rPr>
        <w:t xml:space="preserve">several </w:t>
      </w:r>
      <w:r w:rsidRPr="484E5AA4" w:rsidR="397BE665">
        <w:rPr>
          <w:rFonts w:ascii="Arial" w:hAnsi="Arial" w:eastAsia="Arial" w:cs="Arial"/>
          <w:sz w:val="24"/>
          <w:szCs w:val="24"/>
        </w:rPr>
        <w:t>mental health conditions</w:t>
      </w:r>
      <w:r w:rsidRPr="484E5AA4" w:rsidR="1ADDB3E9">
        <w:rPr>
          <w:rFonts w:ascii="Arial" w:hAnsi="Arial" w:eastAsia="Arial" w:cs="Arial"/>
          <w:sz w:val="24"/>
          <w:szCs w:val="24"/>
        </w:rPr>
        <w:t>,</w:t>
      </w:r>
      <w:r w:rsidRPr="484E5AA4" w:rsidR="397BE665">
        <w:rPr>
          <w:rFonts w:ascii="Arial" w:hAnsi="Arial" w:eastAsia="Arial" w:cs="Arial"/>
          <w:sz w:val="24"/>
          <w:szCs w:val="24"/>
        </w:rPr>
        <w:t xml:space="preserve"> for this report </w:t>
      </w:r>
      <w:r w:rsidRPr="484E5AA4" w:rsidR="7820CB96">
        <w:rPr>
          <w:rFonts w:ascii="Arial" w:hAnsi="Arial" w:eastAsia="Arial" w:cs="Arial"/>
          <w:sz w:val="24"/>
          <w:szCs w:val="24"/>
        </w:rPr>
        <w:t>anxiety and s</w:t>
      </w:r>
      <w:r w:rsidRPr="484E5AA4" w:rsidR="595BF710">
        <w:rPr>
          <w:rFonts w:ascii="Arial" w:hAnsi="Arial" w:eastAsia="Arial" w:cs="Arial"/>
          <w:sz w:val="24"/>
          <w:szCs w:val="24"/>
        </w:rPr>
        <w:t>elf-harm</w:t>
      </w:r>
      <w:r w:rsidRPr="484E5AA4" w:rsidR="7820CB96">
        <w:rPr>
          <w:rFonts w:ascii="Arial" w:hAnsi="Arial" w:eastAsia="Arial" w:cs="Arial"/>
          <w:sz w:val="24"/>
          <w:szCs w:val="24"/>
        </w:rPr>
        <w:t xml:space="preserve"> will be discussed </w:t>
      </w:r>
      <w:r w:rsidRPr="484E5AA4" w:rsidR="74E663D7">
        <w:rPr>
          <w:rFonts w:ascii="Arial" w:hAnsi="Arial" w:eastAsia="Arial" w:cs="Arial"/>
          <w:sz w:val="24"/>
          <w:szCs w:val="24"/>
        </w:rPr>
        <w:t xml:space="preserve">in the next section. </w:t>
      </w:r>
      <w:r w:rsidRPr="484E5AA4" w:rsidR="01B390A0">
        <w:rPr>
          <w:rFonts w:ascii="Arial" w:hAnsi="Arial" w:eastAsia="Arial" w:cs="Arial"/>
          <w:sz w:val="24"/>
          <w:szCs w:val="24"/>
        </w:rPr>
        <w:t xml:space="preserve">Due to word </w:t>
      </w:r>
      <w:r w:rsidRPr="484E5AA4" w:rsidR="744DC23F">
        <w:rPr>
          <w:rFonts w:ascii="Arial" w:hAnsi="Arial" w:eastAsia="Arial" w:cs="Arial"/>
          <w:sz w:val="24"/>
          <w:szCs w:val="24"/>
        </w:rPr>
        <w:t>limitation,</w:t>
      </w:r>
      <w:r w:rsidRPr="484E5AA4" w:rsidR="01B390A0">
        <w:rPr>
          <w:rFonts w:ascii="Arial" w:hAnsi="Arial" w:eastAsia="Arial" w:cs="Arial"/>
          <w:sz w:val="24"/>
          <w:szCs w:val="24"/>
        </w:rPr>
        <w:t xml:space="preserve"> </w:t>
      </w:r>
      <w:r w:rsidRPr="484E5AA4" w:rsidR="531C02B6">
        <w:rPr>
          <w:rFonts w:ascii="Arial" w:hAnsi="Arial" w:eastAsia="Arial" w:cs="Arial"/>
          <w:sz w:val="24"/>
          <w:szCs w:val="24"/>
        </w:rPr>
        <w:t xml:space="preserve">it would be impossible discuss all the conditions of mental health, therefore, only </w:t>
      </w:r>
      <w:r w:rsidRPr="484E5AA4" w:rsidR="01B390A0">
        <w:rPr>
          <w:rFonts w:ascii="Arial" w:hAnsi="Arial" w:eastAsia="Arial" w:cs="Arial"/>
          <w:sz w:val="24"/>
          <w:szCs w:val="24"/>
        </w:rPr>
        <w:t>these two conditions will be discussed.</w:t>
      </w:r>
    </w:p>
    <w:p w:rsidR="05AEB611" w:rsidP="484E5AA4" w:rsidRDefault="05AEB611" w14:paraId="26D065C5" w14:textId="68583B06">
      <w:pPr>
        <w:pStyle w:val="Normal"/>
        <w:spacing w:after="0" w:afterAutospacing="off" w:line="360" w:lineRule="auto"/>
        <w:ind w:left="0"/>
        <w:rPr>
          <w:rFonts w:ascii="Arial" w:hAnsi="Arial" w:eastAsia="Arial" w:cs="Arial"/>
          <w:sz w:val="24"/>
          <w:szCs w:val="24"/>
        </w:rPr>
      </w:pPr>
    </w:p>
    <w:p w:rsidR="05AEB611" w:rsidP="484E5AA4" w:rsidRDefault="05AEB611" w14:paraId="5279F2DC" w14:textId="1354088A">
      <w:pPr>
        <w:pStyle w:val="Normal"/>
        <w:spacing w:line="360" w:lineRule="auto"/>
        <w:ind w:left="0"/>
        <w:rPr>
          <w:rFonts w:ascii="Arial" w:hAnsi="Arial" w:eastAsia="Arial" w:cs="Arial"/>
          <w:sz w:val="24"/>
          <w:szCs w:val="24"/>
        </w:rPr>
      </w:pPr>
      <w:r w:rsidRPr="484E5AA4" w:rsidR="2A57E7E5">
        <w:rPr>
          <w:rFonts w:ascii="Arial" w:hAnsi="Arial" w:eastAsia="Arial" w:cs="Arial"/>
          <w:sz w:val="24"/>
          <w:szCs w:val="24"/>
        </w:rPr>
        <w:t xml:space="preserve">Mental health nurses must evaluate personal ideals and values against the need to safeguard people and the public, as well as adhere to their professional commitments to both. On a personal, </w:t>
      </w:r>
      <w:r w:rsidRPr="484E5AA4" w:rsidR="2A57E7E5">
        <w:rPr>
          <w:rFonts w:ascii="Arial" w:hAnsi="Arial" w:eastAsia="Arial" w:cs="Arial"/>
          <w:sz w:val="24"/>
          <w:szCs w:val="24"/>
        </w:rPr>
        <w:t>societal</w:t>
      </w:r>
      <w:r w:rsidRPr="484E5AA4" w:rsidR="2A57E7E5">
        <w:rPr>
          <w:rFonts w:ascii="Arial" w:hAnsi="Arial" w:eastAsia="Arial" w:cs="Arial"/>
          <w:sz w:val="24"/>
          <w:szCs w:val="24"/>
        </w:rPr>
        <w:t xml:space="preserve"> and even political level, mental health nurses serve as advocates</w:t>
      </w:r>
      <w:r w:rsidRPr="484E5AA4" w:rsidR="4D64007F">
        <w:rPr>
          <w:rFonts w:ascii="Arial" w:hAnsi="Arial" w:eastAsia="Arial" w:cs="Arial"/>
          <w:sz w:val="24"/>
          <w:szCs w:val="24"/>
        </w:rPr>
        <w:t xml:space="preserve"> (</w:t>
      </w:r>
      <w:r w:rsidRPr="484E5AA4" w:rsidR="4D64007F">
        <w:rPr>
          <w:rFonts w:ascii="Arial" w:hAnsi="Arial" w:eastAsia="Arial" w:cs="Arial"/>
          <w:sz w:val="24"/>
          <w:szCs w:val="24"/>
        </w:rPr>
        <w:t>Pachkowski</w:t>
      </w:r>
      <w:r w:rsidRPr="484E5AA4" w:rsidR="4D64007F">
        <w:rPr>
          <w:rFonts w:ascii="Arial" w:hAnsi="Arial" w:eastAsia="Arial" w:cs="Arial"/>
          <w:sz w:val="24"/>
          <w:szCs w:val="24"/>
        </w:rPr>
        <w:t>, 2017)</w:t>
      </w:r>
      <w:r w:rsidRPr="484E5AA4" w:rsidR="2A57E7E5">
        <w:rPr>
          <w:rFonts w:ascii="Arial" w:hAnsi="Arial" w:eastAsia="Arial" w:cs="Arial"/>
          <w:sz w:val="24"/>
          <w:szCs w:val="24"/>
        </w:rPr>
        <w:t>.</w:t>
      </w:r>
    </w:p>
    <w:p w:rsidR="484E5AA4" w:rsidP="484E5AA4" w:rsidRDefault="484E5AA4" w14:paraId="0ADE3C9F" w14:textId="0C8FCD40">
      <w:pPr>
        <w:pStyle w:val="Normal"/>
        <w:spacing w:line="360" w:lineRule="auto"/>
        <w:ind w:left="0"/>
        <w:rPr>
          <w:rFonts w:ascii="Arial" w:hAnsi="Arial" w:eastAsia="Arial" w:cs="Arial"/>
          <w:sz w:val="24"/>
          <w:szCs w:val="24"/>
        </w:rPr>
      </w:pPr>
    </w:p>
    <w:p w:rsidR="17B53963" w:rsidP="17B53963" w:rsidRDefault="17B53963" w14:paraId="07571E2C" w14:textId="1027D437">
      <w:pPr>
        <w:pStyle w:val="Normal"/>
      </w:pPr>
    </w:p>
    <w:p w:rsidR="17B53963" w:rsidRDefault="17B53963" w14:paraId="59A85ABE" w14:textId="39940F17">
      <w:r>
        <w:br w:type="page"/>
      </w:r>
    </w:p>
    <w:p w:rsidR="24A8279F" w:rsidP="484E5AA4" w:rsidRDefault="24A8279F" w14:paraId="0E5F59AC" w14:textId="69E02726">
      <w:pPr>
        <w:pStyle w:val="Heading1"/>
        <w:rPr>
          <w:rFonts w:ascii="Arial" w:hAnsi="Arial" w:eastAsia="Arial" w:cs="Arial"/>
          <w:b w:val="1"/>
          <w:bCs w:val="1"/>
        </w:rPr>
      </w:pPr>
      <w:bookmarkStart w:name="_Toc1985805750" w:id="1594956195"/>
      <w:r w:rsidRPr="484E5AA4" w:rsidR="24A8279F">
        <w:rPr>
          <w:rFonts w:ascii="Arial" w:hAnsi="Arial" w:eastAsia="Arial" w:cs="Arial"/>
          <w:b w:val="1"/>
          <w:bCs w:val="1"/>
        </w:rPr>
        <w:t>Determinants of integration</w:t>
      </w:r>
      <w:bookmarkEnd w:id="1594956195"/>
    </w:p>
    <w:p w:rsidR="484E5AA4" w:rsidP="484E5AA4" w:rsidRDefault="484E5AA4" w14:paraId="510754E7" w14:textId="2A97134A">
      <w:pPr>
        <w:pStyle w:val="Normal"/>
      </w:pPr>
    </w:p>
    <w:p w:rsidR="260345B4" w:rsidP="484E5AA4" w:rsidRDefault="260345B4" w14:paraId="64D98490" w14:textId="3F94EA61">
      <w:pPr>
        <w:pStyle w:val="Heading2"/>
        <w:spacing w:after="240" w:afterAutospacing="off"/>
        <w:rPr>
          <w:rFonts w:ascii="Arial" w:hAnsi="Arial" w:eastAsia="Arial" w:cs="Arial"/>
          <w:b w:val="1"/>
          <w:bCs w:val="1"/>
        </w:rPr>
      </w:pPr>
      <w:bookmarkStart w:name="_Toc1215648194" w:id="2114387154"/>
      <w:r w:rsidRPr="484E5AA4" w:rsidR="260345B4">
        <w:rPr>
          <w:rFonts w:ascii="Arial" w:hAnsi="Arial" w:eastAsia="Arial" w:cs="Arial"/>
          <w:b w:val="1"/>
          <w:bCs w:val="1"/>
        </w:rPr>
        <w:t>Mental Health Condition: Anxiety</w:t>
      </w:r>
      <w:bookmarkEnd w:id="2114387154"/>
    </w:p>
    <w:p w:rsidR="4023AC0C" w:rsidP="484E5AA4" w:rsidRDefault="4023AC0C" w14:paraId="3A1247E2" w14:textId="61321DEC">
      <w:pPr>
        <w:pStyle w:val="Normal"/>
        <w:spacing w:after="0" w:afterAutospacing="off" w:line="360" w:lineRule="auto"/>
        <w:rPr>
          <w:rFonts w:ascii="Arial" w:hAnsi="Arial" w:eastAsia="Arial" w:cs="Arial"/>
          <w:sz w:val="24"/>
          <w:szCs w:val="24"/>
        </w:rPr>
      </w:pPr>
      <w:r w:rsidRPr="484E5AA4" w:rsidR="4023AC0C">
        <w:rPr>
          <w:rFonts w:ascii="Arial" w:hAnsi="Arial" w:eastAsia="Arial" w:cs="Arial"/>
          <w:sz w:val="24"/>
          <w:szCs w:val="24"/>
        </w:rPr>
        <w:t>Anxiety is a feeling of unease that can range from mild to severe, like worry or fear.</w:t>
      </w:r>
      <w:r w:rsidRPr="484E5AA4" w:rsidR="727F9697">
        <w:rPr>
          <w:rFonts w:ascii="Arial" w:hAnsi="Arial" w:eastAsia="Arial" w:cs="Arial"/>
          <w:sz w:val="24"/>
          <w:szCs w:val="24"/>
        </w:rPr>
        <w:t xml:space="preserve"> </w:t>
      </w:r>
      <w:r w:rsidRPr="484E5AA4" w:rsidR="4023AC0C">
        <w:rPr>
          <w:rFonts w:ascii="Arial" w:hAnsi="Arial" w:eastAsia="Arial" w:cs="Arial"/>
          <w:sz w:val="24"/>
          <w:szCs w:val="24"/>
        </w:rPr>
        <w:t xml:space="preserve">At some point in their lives, everyone feels anxious. For example, they might worry and feel anxious about taking an exam, getting a medical test, or going on a job interview. During times like these, it can be normal to feel worried. </w:t>
      </w:r>
      <w:r w:rsidRPr="484E5AA4" w:rsidR="1800DC42">
        <w:rPr>
          <w:rFonts w:ascii="Arial" w:hAnsi="Arial" w:eastAsia="Arial" w:cs="Arial"/>
          <w:sz w:val="24"/>
          <w:szCs w:val="24"/>
        </w:rPr>
        <w:t>However,</w:t>
      </w:r>
      <w:r w:rsidRPr="484E5AA4" w:rsidR="4023AC0C">
        <w:rPr>
          <w:rFonts w:ascii="Arial" w:hAnsi="Arial" w:eastAsia="Arial" w:cs="Arial"/>
          <w:sz w:val="24"/>
          <w:szCs w:val="24"/>
        </w:rPr>
        <w:t xml:space="preserve"> </w:t>
      </w:r>
      <w:r w:rsidRPr="484E5AA4" w:rsidR="4023AC0C">
        <w:rPr>
          <w:rFonts w:ascii="Arial" w:hAnsi="Arial" w:eastAsia="Arial" w:cs="Arial"/>
          <w:sz w:val="24"/>
          <w:szCs w:val="24"/>
        </w:rPr>
        <w:t>it</w:t>
      </w:r>
      <w:r w:rsidRPr="484E5AA4" w:rsidR="00B3EEFE">
        <w:rPr>
          <w:rFonts w:ascii="Arial" w:hAnsi="Arial" w:eastAsia="Arial" w:cs="Arial"/>
          <w:sz w:val="24"/>
          <w:szCs w:val="24"/>
        </w:rPr>
        <w:t xml:space="preserve"> i</w:t>
      </w:r>
      <w:r w:rsidRPr="484E5AA4" w:rsidR="4023AC0C">
        <w:rPr>
          <w:rFonts w:ascii="Arial" w:hAnsi="Arial" w:eastAsia="Arial" w:cs="Arial"/>
          <w:sz w:val="24"/>
          <w:szCs w:val="24"/>
        </w:rPr>
        <w:t>s</w:t>
      </w:r>
      <w:r w:rsidRPr="484E5AA4" w:rsidR="4023AC0C">
        <w:rPr>
          <w:rFonts w:ascii="Arial" w:hAnsi="Arial" w:eastAsia="Arial" w:cs="Arial"/>
          <w:sz w:val="24"/>
          <w:szCs w:val="24"/>
        </w:rPr>
        <w:t xml:space="preserve"> hard for some people to keep their worries in check. Their anxiety is more constant and often gets in the way of their daily lives.</w:t>
      </w:r>
    </w:p>
    <w:p w:rsidR="484E5AA4" w:rsidP="484E5AA4" w:rsidRDefault="484E5AA4" w14:paraId="3B4A533D" w14:textId="4447CB49">
      <w:pPr>
        <w:pStyle w:val="Normal"/>
        <w:spacing w:after="0" w:afterAutospacing="off" w:line="360" w:lineRule="auto"/>
        <w:rPr>
          <w:rFonts w:ascii="Arial" w:hAnsi="Arial" w:eastAsia="Arial" w:cs="Arial"/>
          <w:sz w:val="24"/>
          <w:szCs w:val="24"/>
        </w:rPr>
      </w:pPr>
    </w:p>
    <w:p w:rsidR="4023AC0C" w:rsidP="484E5AA4" w:rsidRDefault="4023AC0C" w14:paraId="658FCDAB" w14:textId="1D4745E2">
      <w:pPr>
        <w:pStyle w:val="Normal"/>
        <w:spacing w:line="360" w:lineRule="auto"/>
        <w:rPr>
          <w:rFonts w:ascii="Arial" w:hAnsi="Arial" w:eastAsia="Arial" w:cs="Arial"/>
          <w:sz w:val="24"/>
          <w:szCs w:val="24"/>
        </w:rPr>
      </w:pPr>
      <w:r w:rsidRPr="484E5AA4" w:rsidR="4023AC0C">
        <w:rPr>
          <w:rFonts w:ascii="Arial" w:hAnsi="Arial" w:eastAsia="Arial" w:cs="Arial"/>
          <w:sz w:val="24"/>
          <w:szCs w:val="24"/>
        </w:rPr>
        <w:t xml:space="preserve">Anxiety is the main sign of </w:t>
      </w:r>
      <w:r w:rsidRPr="484E5AA4" w:rsidR="68D1205B">
        <w:rPr>
          <w:rFonts w:ascii="Arial" w:hAnsi="Arial" w:eastAsia="Arial" w:cs="Arial"/>
          <w:sz w:val="24"/>
          <w:szCs w:val="24"/>
        </w:rPr>
        <w:t>several</w:t>
      </w:r>
      <w:r w:rsidRPr="484E5AA4" w:rsidR="4023AC0C">
        <w:rPr>
          <w:rFonts w:ascii="Arial" w:hAnsi="Arial" w:eastAsia="Arial" w:cs="Arial"/>
          <w:sz w:val="24"/>
          <w:szCs w:val="24"/>
        </w:rPr>
        <w:t xml:space="preserve"> health problems, including:</w:t>
      </w:r>
    </w:p>
    <w:p w:rsidR="1975EB42" w:rsidP="484E5AA4" w:rsidRDefault="1975EB42" w14:paraId="2E32E089" w14:textId="2D7F4893">
      <w:pPr>
        <w:pStyle w:val="ListParagraph"/>
        <w:numPr>
          <w:ilvl w:val="0"/>
          <w:numId w:val="3"/>
        </w:numPr>
        <w:spacing w:line="360" w:lineRule="auto"/>
        <w:rPr>
          <w:rFonts w:ascii="Arial" w:hAnsi="Arial" w:eastAsia="Arial" w:cs="Arial"/>
          <w:sz w:val="24"/>
          <w:szCs w:val="24"/>
        </w:rPr>
      </w:pPr>
      <w:r w:rsidRPr="484E5AA4" w:rsidR="1975EB42">
        <w:rPr>
          <w:rFonts w:ascii="Arial" w:hAnsi="Arial" w:eastAsia="Arial" w:cs="Arial"/>
          <w:sz w:val="24"/>
          <w:szCs w:val="24"/>
        </w:rPr>
        <w:t>Panic disorder</w:t>
      </w:r>
    </w:p>
    <w:p w:rsidR="1975EB42" w:rsidP="484E5AA4" w:rsidRDefault="1975EB42" w14:paraId="758D7651" w14:textId="05BDD10B">
      <w:pPr>
        <w:pStyle w:val="ListParagraph"/>
        <w:numPr>
          <w:ilvl w:val="0"/>
          <w:numId w:val="3"/>
        </w:numPr>
        <w:spacing w:line="360" w:lineRule="auto"/>
        <w:rPr>
          <w:rFonts w:ascii="Arial" w:hAnsi="Arial" w:eastAsia="Arial" w:cs="Arial"/>
          <w:sz w:val="24"/>
          <w:szCs w:val="24"/>
        </w:rPr>
      </w:pPr>
      <w:r w:rsidRPr="484E5AA4" w:rsidR="1975EB42">
        <w:rPr>
          <w:rFonts w:ascii="Arial" w:hAnsi="Arial" w:eastAsia="Arial" w:cs="Arial"/>
          <w:sz w:val="24"/>
          <w:szCs w:val="24"/>
        </w:rPr>
        <w:t>Phobias, such as agoraphobia or claustrophobia</w:t>
      </w:r>
    </w:p>
    <w:p w:rsidR="1975EB42" w:rsidP="484E5AA4" w:rsidRDefault="1975EB42" w14:paraId="1C2D8D3F" w14:textId="5A450CB4">
      <w:pPr>
        <w:pStyle w:val="ListParagraph"/>
        <w:numPr>
          <w:ilvl w:val="0"/>
          <w:numId w:val="3"/>
        </w:numPr>
        <w:spacing w:line="360" w:lineRule="auto"/>
        <w:rPr>
          <w:rFonts w:ascii="Arial" w:hAnsi="Arial" w:eastAsia="Arial" w:cs="Arial"/>
          <w:sz w:val="24"/>
          <w:szCs w:val="24"/>
        </w:rPr>
      </w:pPr>
      <w:r w:rsidRPr="484E5AA4" w:rsidR="1975EB42">
        <w:rPr>
          <w:rFonts w:ascii="Arial" w:hAnsi="Arial" w:eastAsia="Arial" w:cs="Arial"/>
          <w:sz w:val="24"/>
          <w:szCs w:val="24"/>
        </w:rPr>
        <w:t>Post-traumatic stress disorder (PTSD)</w:t>
      </w:r>
    </w:p>
    <w:p w:rsidR="1975EB42" w:rsidP="484E5AA4" w:rsidRDefault="1975EB42" w14:paraId="13AE22F3" w14:textId="3935E633">
      <w:pPr>
        <w:pStyle w:val="ListParagraph"/>
        <w:numPr>
          <w:ilvl w:val="0"/>
          <w:numId w:val="3"/>
        </w:numPr>
        <w:spacing w:line="360" w:lineRule="auto"/>
        <w:rPr>
          <w:rFonts w:ascii="Arial" w:hAnsi="Arial" w:eastAsia="Arial" w:cs="Arial"/>
          <w:sz w:val="24"/>
          <w:szCs w:val="24"/>
        </w:rPr>
      </w:pPr>
      <w:r w:rsidRPr="484E5AA4" w:rsidR="1975EB42">
        <w:rPr>
          <w:rFonts w:ascii="Arial" w:hAnsi="Arial" w:eastAsia="Arial" w:cs="Arial"/>
          <w:sz w:val="24"/>
          <w:szCs w:val="24"/>
        </w:rPr>
        <w:t>Social anxiety disorder (social phobia)</w:t>
      </w:r>
    </w:p>
    <w:p w:rsidR="6F87A494" w:rsidP="484E5AA4" w:rsidRDefault="6F87A494" w14:paraId="2BD55527" w14:textId="4020DBAD">
      <w:pPr>
        <w:pStyle w:val="Normal"/>
        <w:spacing w:after="0" w:afterAutospacing="off" w:line="360" w:lineRule="auto"/>
        <w:ind w:left="0"/>
        <w:rPr>
          <w:rFonts w:ascii="Arial" w:hAnsi="Arial" w:eastAsia="Arial" w:cs="Arial"/>
          <w:sz w:val="24"/>
          <w:szCs w:val="24"/>
        </w:rPr>
      </w:pPr>
      <w:r w:rsidRPr="484E5AA4" w:rsidR="6F87A494">
        <w:rPr>
          <w:rFonts w:ascii="Arial" w:hAnsi="Arial" w:eastAsia="Arial" w:cs="Arial"/>
          <w:sz w:val="24"/>
          <w:szCs w:val="24"/>
        </w:rPr>
        <w:t xml:space="preserve">One of a specific illness which is called Generalised Anxiety Disorder (GAD). </w:t>
      </w:r>
      <w:r w:rsidRPr="484E5AA4" w:rsidR="6F87A494">
        <w:rPr>
          <w:rFonts w:ascii="Arial" w:hAnsi="Arial" w:eastAsia="Arial" w:cs="Arial"/>
          <w:sz w:val="24"/>
          <w:szCs w:val="24"/>
        </w:rPr>
        <w:t>GAD is a long-term condition that makes you feel worried about a lot of different things and situations, not just one.</w:t>
      </w:r>
      <w:r w:rsidRPr="484E5AA4" w:rsidR="6C882C1C">
        <w:rPr>
          <w:rFonts w:ascii="Arial" w:hAnsi="Arial" w:eastAsia="Arial" w:cs="Arial"/>
          <w:sz w:val="24"/>
          <w:szCs w:val="24"/>
        </w:rPr>
        <w:t xml:space="preserve"> </w:t>
      </w:r>
      <w:r w:rsidRPr="484E5AA4" w:rsidR="6F87A494">
        <w:rPr>
          <w:rFonts w:ascii="Arial" w:hAnsi="Arial" w:eastAsia="Arial" w:cs="Arial"/>
          <w:sz w:val="24"/>
          <w:szCs w:val="24"/>
        </w:rPr>
        <w:t xml:space="preserve">People with GAD are worried most of the time and they often </w:t>
      </w:r>
      <w:r w:rsidRPr="484E5AA4" w:rsidR="6F87A494">
        <w:rPr>
          <w:rFonts w:ascii="Arial" w:hAnsi="Arial" w:eastAsia="Arial" w:cs="Arial"/>
          <w:sz w:val="24"/>
          <w:szCs w:val="24"/>
        </w:rPr>
        <w:t>can</w:t>
      </w:r>
      <w:r w:rsidRPr="484E5AA4" w:rsidR="7192B665">
        <w:rPr>
          <w:rFonts w:ascii="Arial" w:hAnsi="Arial" w:eastAsia="Arial" w:cs="Arial"/>
          <w:sz w:val="24"/>
          <w:szCs w:val="24"/>
        </w:rPr>
        <w:t>no</w:t>
      </w:r>
      <w:r w:rsidRPr="484E5AA4" w:rsidR="6F87A494">
        <w:rPr>
          <w:rFonts w:ascii="Arial" w:hAnsi="Arial" w:eastAsia="Arial" w:cs="Arial"/>
          <w:sz w:val="24"/>
          <w:szCs w:val="24"/>
        </w:rPr>
        <w:t>t</w:t>
      </w:r>
      <w:r w:rsidRPr="484E5AA4" w:rsidR="6F87A494">
        <w:rPr>
          <w:rFonts w:ascii="Arial" w:hAnsi="Arial" w:eastAsia="Arial" w:cs="Arial"/>
          <w:sz w:val="24"/>
          <w:szCs w:val="24"/>
        </w:rPr>
        <w:t xml:space="preserve"> remember the last time they felt calm. As soon as one worry is taken care of, another may come up about something else </w:t>
      </w:r>
      <w:r w:rsidRPr="484E5AA4" w:rsidR="58F5684A">
        <w:rPr>
          <w:rFonts w:ascii="Arial" w:hAnsi="Arial" w:eastAsia="Arial" w:cs="Arial"/>
          <w:sz w:val="24"/>
          <w:szCs w:val="24"/>
        </w:rPr>
        <w:t>(NHS, 2022)</w:t>
      </w:r>
      <w:r w:rsidRPr="484E5AA4" w:rsidR="77CFF2DC">
        <w:rPr>
          <w:rFonts w:ascii="Arial" w:hAnsi="Arial" w:eastAsia="Arial" w:cs="Arial"/>
          <w:sz w:val="24"/>
          <w:szCs w:val="24"/>
        </w:rPr>
        <w:t>.</w:t>
      </w:r>
    </w:p>
    <w:p w:rsidR="484E5AA4" w:rsidP="484E5AA4" w:rsidRDefault="484E5AA4" w14:paraId="7C885B29" w14:textId="73F65227">
      <w:pPr>
        <w:pStyle w:val="Normal"/>
        <w:spacing w:after="0" w:afterAutospacing="off" w:line="360" w:lineRule="auto"/>
        <w:ind w:left="0"/>
        <w:rPr>
          <w:rFonts w:ascii="Arial" w:hAnsi="Arial" w:eastAsia="Arial" w:cs="Arial"/>
          <w:sz w:val="24"/>
          <w:szCs w:val="24"/>
        </w:rPr>
      </w:pPr>
    </w:p>
    <w:p w:rsidR="6068F235" w:rsidP="484E5AA4" w:rsidRDefault="6068F235" w14:paraId="1CD6453E" w14:textId="00C52DAF">
      <w:pPr>
        <w:pStyle w:val="Normal"/>
        <w:spacing w:line="480" w:lineRule="exact"/>
        <w:rPr>
          <w:rFonts w:ascii="Open Sans" w:hAnsi="Open Sans" w:eastAsia="Open Sans" w:cs="Open Sans"/>
          <w:b w:val="0"/>
          <w:bCs w:val="0"/>
          <w:i w:val="0"/>
          <w:iCs w:val="0"/>
          <w:caps w:val="0"/>
          <w:smallCaps w:val="0"/>
          <w:noProof w:val="0"/>
          <w:color w:val="323132"/>
          <w:sz w:val="27"/>
          <w:szCs w:val="27"/>
          <w:lang w:val="en-GB"/>
        </w:rPr>
      </w:pPr>
      <w:r w:rsidRPr="484E5AA4" w:rsidR="6068F235">
        <w:rPr>
          <w:rFonts w:ascii="Arial" w:hAnsi="Arial" w:eastAsia="Arial" w:cs="Arial"/>
          <w:sz w:val="24"/>
          <w:szCs w:val="24"/>
        </w:rPr>
        <w:t xml:space="preserve">According to ONS (2022) finding, </w:t>
      </w:r>
      <w:r w:rsidRPr="484E5AA4" w:rsidR="3D431DF9">
        <w:rPr>
          <w:rFonts w:ascii="Arial" w:hAnsi="Arial" w:eastAsia="Arial" w:cs="Arial"/>
          <w:sz w:val="24"/>
          <w:szCs w:val="24"/>
        </w:rPr>
        <w:t xml:space="preserve">based on adults in UK during 27 April and </w:t>
      </w:r>
      <w:r w:rsidRPr="484E5AA4" w:rsidR="01CA676D">
        <w:rPr>
          <w:rFonts w:ascii="Arial" w:hAnsi="Arial" w:eastAsia="Arial" w:cs="Arial"/>
          <w:sz w:val="24"/>
          <w:szCs w:val="24"/>
        </w:rPr>
        <w:t>8 May 2022</w:t>
      </w:r>
      <w:r w:rsidRPr="484E5AA4" w:rsidR="54D3DF5F">
        <w:rPr>
          <w:rFonts w:ascii="Arial" w:hAnsi="Arial" w:eastAsia="Arial" w:cs="Arial"/>
          <w:sz w:val="24"/>
          <w:szCs w:val="24"/>
        </w:rPr>
        <w:t>:</w:t>
      </w:r>
    </w:p>
    <w:p w:rsidR="18D1B6B8" w:rsidP="484E5AA4" w:rsidRDefault="18D1B6B8" w14:paraId="5EF31AA0" w14:textId="4CDC792C">
      <w:pPr>
        <w:pStyle w:val="ListParagraph"/>
        <w:numPr>
          <w:ilvl w:val="0"/>
          <w:numId w:val="2"/>
        </w:numPr>
        <w:spacing w:line="480" w:lineRule="exact"/>
        <w:rPr>
          <w:rFonts w:ascii="Arial" w:hAnsi="Arial" w:eastAsia="Arial" w:cs="Arial"/>
          <w:noProof w:val="0"/>
          <w:sz w:val="24"/>
          <w:szCs w:val="24"/>
          <w:lang w:val="en-GB"/>
        </w:rPr>
      </w:pPr>
      <w:r w:rsidRPr="484E5AA4" w:rsidR="18D1B6B8">
        <w:rPr>
          <w:rFonts w:ascii="Arial" w:hAnsi="Arial" w:eastAsia="Arial" w:cs="Arial"/>
          <w:b w:val="0"/>
          <w:bCs w:val="0"/>
          <w:i w:val="0"/>
          <w:iCs w:val="0"/>
          <w:caps w:val="0"/>
          <w:smallCaps w:val="0"/>
          <w:noProof w:val="0"/>
          <w:color w:val="323132"/>
          <w:sz w:val="24"/>
          <w:szCs w:val="24"/>
          <w:lang w:val="en-GB"/>
        </w:rPr>
        <w:t xml:space="preserve">Approximately one-third (34%) of individuals reported having </w:t>
      </w:r>
      <w:bookmarkStart w:name="_Int_cAr21P5p" w:id="491387771"/>
      <w:r w:rsidRPr="484E5AA4" w:rsidR="18D1B6B8">
        <w:rPr>
          <w:rFonts w:ascii="Arial" w:hAnsi="Arial" w:eastAsia="Arial" w:cs="Arial"/>
          <w:b w:val="0"/>
          <w:bCs w:val="0"/>
          <w:i w:val="0"/>
          <w:iCs w:val="0"/>
          <w:caps w:val="0"/>
          <w:smallCaps w:val="0"/>
          <w:noProof w:val="0"/>
          <w:color w:val="323132"/>
          <w:sz w:val="24"/>
          <w:szCs w:val="24"/>
          <w:lang w:val="en-GB"/>
        </w:rPr>
        <w:t>high levels</w:t>
      </w:r>
      <w:bookmarkEnd w:id="491387771"/>
      <w:r w:rsidRPr="484E5AA4" w:rsidR="18D1B6B8">
        <w:rPr>
          <w:rFonts w:ascii="Arial" w:hAnsi="Arial" w:eastAsia="Arial" w:cs="Arial"/>
          <w:b w:val="0"/>
          <w:bCs w:val="0"/>
          <w:i w:val="0"/>
          <w:iCs w:val="0"/>
          <w:caps w:val="0"/>
          <w:smallCaps w:val="0"/>
          <w:noProof w:val="0"/>
          <w:color w:val="323132"/>
          <w:sz w:val="24"/>
          <w:szCs w:val="24"/>
          <w:lang w:val="en-GB"/>
        </w:rPr>
        <w:t xml:space="preserve"> of anxiety; this percentage was </w:t>
      </w:r>
      <w:r w:rsidRPr="484E5AA4" w:rsidR="2462A972">
        <w:rPr>
          <w:rFonts w:ascii="Arial" w:hAnsi="Arial" w:eastAsia="Arial" w:cs="Arial"/>
          <w:b w:val="0"/>
          <w:bCs w:val="0"/>
          <w:i w:val="0"/>
          <w:iCs w:val="0"/>
          <w:caps w:val="0"/>
          <w:smallCaps w:val="0"/>
          <w:noProof w:val="0"/>
          <w:color w:val="323132"/>
          <w:sz w:val="24"/>
          <w:szCs w:val="24"/>
          <w:lang w:val="en-GB"/>
        </w:rPr>
        <w:t>higher</w:t>
      </w:r>
      <w:r w:rsidRPr="484E5AA4" w:rsidR="18D1B6B8">
        <w:rPr>
          <w:rFonts w:ascii="Arial" w:hAnsi="Arial" w:eastAsia="Arial" w:cs="Arial"/>
          <w:b w:val="0"/>
          <w:bCs w:val="0"/>
          <w:i w:val="0"/>
          <w:iCs w:val="0"/>
          <w:caps w:val="0"/>
          <w:smallCaps w:val="0"/>
          <w:noProof w:val="0"/>
          <w:color w:val="323132"/>
          <w:sz w:val="24"/>
          <w:szCs w:val="24"/>
          <w:lang w:val="en-GB"/>
        </w:rPr>
        <w:t xml:space="preserve"> in women (37%) and younger adults (16–29 years old) (42%) than in general.</w:t>
      </w:r>
    </w:p>
    <w:p w:rsidR="7F65E972" w:rsidP="484E5AA4" w:rsidRDefault="7F65E972" w14:paraId="3908897B" w14:textId="4E155460">
      <w:pPr>
        <w:pStyle w:val="ListParagraph"/>
        <w:numPr>
          <w:ilvl w:val="0"/>
          <w:numId w:val="2"/>
        </w:numPr>
        <w:spacing w:line="480" w:lineRule="exact"/>
        <w:rPr>
          <w:rFonts w:ascii="Arial" w:hAnsi="Arial" w:eastAsia="Arial" w:cs="Arial"/>
          <w:noProof w:val="0"/>
          <w:sz w:val="24"/>
          <w:szCs w:val="24"/>
          <w:lang w:val="en-GB"/>
        </w:rPr>
      </w:pPr>
      <w:r w:rsidRPr="484E5AA4" w:rsidR="7F65E972">
        <w:rPr>
          <w:rFonts w:ascii="Arial" w:hAnsi="Arial" w:eastAsia="Arial" w:cs="Arial"/>
          <w:noProof w:val="0"/>
          <w:sz w:val="24"/>
          <w:szCs w:val="24"/>
          <w:lang w:val="en-GB"/>
        </w:rPr>
        <w:t>In</w:t>
      </w:r>
      <w:r w:rsidRPr="484E5AA4" w:rsidR="18D1B6B8">
        <w:rPr>
          <w:rFonts w:ascii="Arial" w:hAnsi="Arial" w:eastAsia="Arial" w:cs="Arial"/>
          <w:noProof w:val="0"/>
          <w:sz w:val="24"/>
          <w:szCs w:val="24"/>
          <w:lang w:val="en-GB"/>
        </w:rPr>
        <w:t xml:space="preserve"> 9 in 10 (88%) of individuals said their cost of living has increased over the preceding month (91% in the prior period; 13–24 April 2022); this percentage was 62% when we first began asking this question in the period from 3–14 November 2021.</w:t>
      </w:r>
    </w:p>
    <w:p w:rsidR="18D1B6B8" w:rsidP="484E5AA4" w:rsidRDefault="18D1B6B8" w14:paraId="41722A60" w14:textId="509A85DA">
      <w:pPr>
        <w:pStyle w:val="ListParagraph"/>
        <w:numPr>
          <w:ilvl w:val="0"/>
          <w:numId w:val="2"/>
        </w:numPr>
        <w:spacing w:line="480" w:lineRule="exact"/>
        <w:rPr>
          <w:rFonts w:ascii="Arial" w:hAnsi="Arial" w:eastAsia="Arial" w:cs="Arial"/>
          <w:noProof w:val="0"/>
          <w:sz w:val="24"/>
          <w:szCs w:val="24"/>
          <w:lang w:val="en-GB"/>
        </w:rPr>
      </w:pPr>
      <w:r w:rsidRPr="484E5AA4" w:rsidR="18D1B6B8">
        <w:rPr>
          <w:rFonts w:ascii="Arial" w:hAnsi="Arial" w:eastAsia="Arial" w:cs="Arial"/>
          <w:noProof w:val="0"/>
          <w:sz w:val="24"/>
          <w:szCs w:val="24"/>
          <w:lang w:val="en-GB"/>
        </w:rPr>
        <w:t xml:space="preserve">Adults who </w:t>
      </w:r>
      <w:r w:rsidRPr="484E5AA4" w:rsidR="18D1B6B8">
        <w:rPr>
          <w:rFonts w:ascii="Arial" w:hAnsi="Arial" w:eastAsia="Arial" w:cs="Arial"/>
          <w:noProof w:val="0"/>
          <w:sz w:val="24"/>
          <w:szCs w:val="24"/>
          <w:lang w:val="en-GB"/>
        </w:rPr>
        <w:t>stated</w:t>
      </w:r>
      <w:r w:rsidRPr="484E5AA4" w:rsidR="18D1B6B8">
        <w:rPr>
          <w:rFonts w:ascii="Arial" w:hAnsi="Arial" w:eastAsia="Arial" w:cs="Arial"/>
          <w:noProof w:val="0"/>
          <w:sz w:val="24"/>
          <w:szCs w:val="24"/>
          <w:lang w:val="en-GB"/>
        </w:rPr>
        <w:t xml:space="preserve"> that their cost of living had gone up in the most recent period gave three main explanations: an increase in the cost of food shopping (92%), an increase in gas or electricity bills (85%), and an increase in the cost of petrol (79%).</w:t>
      </w:r>
    </w:p>
    <w:p w:rsidR="0EF1ECCC" w:rsidP="484E5AA4" w:rsidRDefault="0EF1ECCC" w14:paraId="0476AD74" w14:textId="368F1837">
      <w:pPr>
        <w:pStyle w:val="ListParagraph"/>
        <w:numPr>
          <w:ilvl w:val="0"/>
          <w:numId w:val="2"/>
        </w:numPr>
        <w:spacing w:line="480" w:lineRule="exact"/>
        <w:rPr>
          <w:rFonts w:ascii="Arial" w:hAnsi="Arial" w:eastAsia="Arial" w:cs="Arial"/>
          <w:noProof w:val="0"/>
          <w:sz w:val="24"/>
          <w:szCs w:val="24"/>
          <w:lang w:val="en-GB"/>
        </w:rPr>
      </w:pPr>
      <w:r w:rsidRPr="484E5AA4" w:rsidR="0EF1ECCC">
        <w:rPr>
          <w:rFonts w:ascii="Arial" w:hAnsi="Arial" w:eastAsia="Arial" w:cs="Arial"/>
          <w:noProof w:val="0"/>
          <w:sz w:val="24"/>
          <w:szCs w:val="24"/>
          <w:lang w:val="en-GB"/>
        </w:rPr>
        <w:t>6</w:t>
      </w:r>
      <w:r w:rsidRPr="484E5AA4" w:rsidR="18D1B6B8">
        <w:rPr>
          <w:rFonts w:ascii="Arial" w:hAnsi="Arial" w:eastAsia="Arial" w:cs="Arial"/>
          <w:noProof w:val="0"/>
          <w:sz w:val="24"/>
          <w:szCs w:val="24"/>
          <w:lang w:val="en-GB"/>
        </w:rPr>
        <w:t xml:space="preserve"> in 10 (58%) people said they were most concerned about rising gas and electricity prices among these causes.</w:t>
      </w:r>
    </w:p>
    <w:p w:rsidR="18D1B6B8" w:rsidP="484E5AA4" w:rsidRDefault="18D1B6B8" w14:paraId="29C161E8" w14:textId="403F5181">
      <w:pPr>
        <w:pStyle w:val="ListParagraph"/>
        <w:numPr>
          <w:ilvl w:val="0"/>
          <w:numId w:val="2"/>
        </w:numPr>
        <w:spacing w:line="480" w:lineRule="exact"/>
        <w:rPr>
          <w:rFonts w:ascii="Arial" w:hAnsi="Arial" w:eastAsia="Arial" w:cs="Arial"/>
          <w:noProof w:val="0"/>
          <w:sz w:val="24"/>
          <w:szCs w:val="24"/>
          <w:lang w:val="en-GB"/>
        </w:rPr>
      </w:pPr>
      <w:r w:rsidRPr="484E5AA4" w:rsidR="18D1B6B8">
        <w:rPr>
          <w:rFonts w:ascii="Arial" w:hAnsi="Arial" w:eastAsia="Arial" w:cs="Arial"/>
          <w:noProof w:val="0"/>
          <w:sz w:val="24"/>
          <w:szCs w:val="24"/>
          <w:lang w:val="en-GB"/>
        </w:rPr>
        <w:t xml:space="preserve">Approximately 4 in 10 (41%) respondents said they had </w:t>
      </w:r>
      <w:r w:rsidRPr="484E5AA4" w:rsidR="18D1B6B8">
        <w:rPr>
          <w:rFonts w:ascii="Arial" w:hAnsi="Arial" w:eastAsia="Arial" w:cs="Arial"/>
          <w:noProof w:val="0"/>
          <w:sz w:val="24"/>
          <w:szCs w:val="24"/>
          <w:lang w:val="en-GB"/>
        </w:rPr>
        <w:t>purchased</w:t>
      </w:r>
      <w:r w:rsidRPr="484E5AA4" w:rsidR="18D1B6B8">
        <w:rPr>
          <w:rFonts w:ascii="Arial" w:hAnsi="Arial" w:eastAsia="Arial" w:cs="Arial"/>
          <w:noProof w:val="0"/>
          <w:sz w:val="24"/>
          <w:szCs w:val="24"/>
          <w:lang w:val="en-GB"/>
        </w:rPr>
        <w:t xml:space="preserve"> fewer items at the grocery store in the previous two weeks (39% in the prior period), and 38% said they had to spend more money than usual (44% in the prior period) to </w:t>
      </w:r>
      <w:r w:rsidRPr="484E5AA4" w:rsidR="18D1B6B8">
        <w:rPr>
          <w:rFonts w:ascii="Arial" w:hAnsi="Arial" w:eastAsia="Arial" w:cs="Arial"/>
          <w:noProof w:val="0"/>
          <w:sz w:val="24"/>
          <w:szCs w:val="24"/>
          <w:lang w:val="en-GB"/>
        </w:rPr>
        <w:t>acquire</w:t>
      </w:r>
      <w:r w:rsidRPr="484E5AA4" w:rsidR="18D1B6B8">
        <w:rPr>
          <w:rFonts w:ascii="Arial" w:hAnsi="Arial" w:eastAsia="Arial" w:cs="Arial"/>
          <w:noProof w:val="0"/>
          <w:sz w:val="24"/>
          <w:szCs w:val="24"/>
          <w:lang w:val="en-GB"/>
        </w:rPr>
        <w:t xml:space="preserve"> what they usually </w:t>
      </w:r>
      <w:r w:rsidRPr="484E5AA4" w:rsidR="18D1B6B8">
        <w:rPr>
          <w:rFonts w:ascii="Arial" w:hAnsi="Arial" w:eastAsia="Arial" w:cs="Arial"/>
          <w:noProof w:val="0"/>
          <w:sz w:val="24"/>
          <w:szCs w:val="24"/>
          <w:lang w:val="en-GB"/>
        </w:rPr>
        <w:t>purchased</w:t>
      </w:r>
      <w:r w:rsidRPr="484E5AA4" w:rsidR="18D1B6B8">
        <w:rPr>
          <w:rFonts w:ascii="Arial" w:hAnsi="Arial" w:eastAsia="Arial" w:cs="Arial"/>
          <w:noProof w:val="0"/>
          <w:sz w:val="24"/>
          <w:szCs w:val="24"/>
          <w:lang w:val="en-GB"/>
        </w:rPr>
        <w:t>.</w:t>
      </w:r>
    </w:p>
    <w:p w:rsidR="18D1B6B8" w:rsidP="484E5AA4" w:rsidRDefault="18D1B6B8" w14:paraId="11A08B48" w14:textId="1D514452">
      <w:pPr>
        <w:pStyle w:val="ListParagraph"/>
        <w:numPr>
          <w:ilvl w:val="0"/>
          <w:numId w:val="2"/>
        </w:numPr>
        <w:spacing w:after="0" w:afterAutospacing="off" w:line="480" w:lineRule="exact"/>
        <w:rPr>
          <w:rFonts w:ascii="Arial" w:hAnsi="Arial" w:eastAsia="Arial" w:cs="Arial"/>
          <w:noProof w:val="0"/>
          <w:sz w:val="24"/>
          <w:szCs w:val="24"/>
          <w:lang w:val="en-GB"/>
        </w:rPr>
      </w:pPr>
      <w:r w:rsidRPr="484E5AA4" w:rsidR="18D1B6B8">
        <w:rPr>
          <w:rFonts w:ascii="Arial" w:hAnsi="Arial" w:eastAsia="Arial" w:cs="Arial"/>
          <w:noProof w:val="0"/>
          <w:sz w:val="24"/>
          <w:szCs w:val="24"/>
          <w:lang w:val="en-GB"/>
        </w:rPr>
        <w:t xml:space="preserve">About 4 in 10 (43%) respondents said they were very or </w:t>
      </w:r>
      <w:r w:rsidRPr="484E5AA4" w:rsidR="35FC785F">
        <w:rPr>
          <w:rFonts w:ascii="Arial" w:hAnsi="Arial" w:eastAsia="Arial" w:cs="Arial"/>
          <w:noProof w:val="0"/>
          <w:sz w:val="24"/>
          <w:szCs w:val="24"/>
          <w:lang w:val="en-GB"/>
        </w:rPr>
        <w:t>concerned</w:t>
      </w:r>
      <w:r w:rsidRPr="484E5AA4" w:rsidR="18D1B6B8">
        <w:rPr>
          <w:rFonts w:ascii="Arial" w:hAnsi="Arial" w:eastAsia="Arial" w:cs="Arial"/>
          <w:noProof w:val="0"/>
          <w:sz w:val="24"/>
          <w:szCs w:val="24"/>
          <w:lang w:val="en-GB"/>
        </w:rPr>
        <w:t xml:space="preserve"> about the coronavirus (COVID-19) pandemic's current impact on their life (39% during the prior </w:t>
      </w:r>
      <w:bookmarkStart w:name="_Int_o1iHTQ6K" w:id="1988501290"/>
      <w:r w:rsidRPr="484E5AA4" w:rsidR="18D1B6B8">
        <w:rPr>
          <w:rFonts w:ascii="Arial" w:hAnsi="Arial" w:eastAsia="Arial" w:cs="Arial"/>
          <w:noProof w:val="0"/>
          <w:sz w:val="24"/>
          <w:szCs w:val="24"/>
          <w:lang w:val="en-GB"/>
        </w:rPr>
        <w:t>time period</w:t>
      </w:r>
      <w:bookmarkEnd w:id="1988501290"/>
      <w:r w:rsidRPr="484E5AA4" w:rsidR="18D1B6B8">
        <w:rPr>
          <w:rFonts w:ascii="Arial" w:hAnsi="Arial" w:eastAsia="Arial" w:cs="Arial"/>
          <w:noProof w:val="0"/>
          <w:sz w:val="24"/>
          <w:szCs w:val="24"/>
          <w:lang w:val="en-GB"/>
        </w:rPr>
        <w:t>).</w:t>
      </w:r>
    </w:p>
    <w:p w:rsidR="484E5AA4" w:rsidP="484E5AA4" w:rsidRDefault="484E5AA4" w14:paraId="20BF7192" w14:textId="794C8216">
      <w:pPr>
        <w:pStyle w:val="Normal"/>
        <w:spacing w:after="0" w:afterAutospacing="off" w:line="360" w:lineRule="auto"/>
        <w:rPr>
          <w:rFonts w:ascii="Arial" w:hAnsi="Arial" w:eastAsia="Arial" w:cs="Arial"/>
          <w:noProof w:val="0"/>
          <w:sz w:val="24"/>
          <w:szCs w:val="24"/>
          <w:lang w:val="en-GB"/>
        </w:rPr>
      </w:pPr>
    </w:p>
    <w:p w:rsidR="5A5DA8AF" w:rsidP="484E5AA4" w:rsidRDefault="5A5DA8AF" w14:paraId="366BD346" w14:textId="4FD4301E">
      <w:pPr>
        <w:pStyle w:val="Normal"/>
        <w:spacing w:line="360" w:lineRule="auto"/>
        <w:rPr>
          <w:rFonts w:ascii="Arial" w:hAnsi="Arial" w:eastAsia="Arial" w:cs="Arial"/>
          <w:sz w:val="24"/>
          <w:szCs w:val="24"/>
        </w:rPr>
      </w:pPr>
      <w:r w:rsidRPr="484E5AA4" w:rsidR="5A5DA8AF">
        <w:rPr>
          <w:rFonts w:ascii="Arial" w:hAnsi="Arial" w:eastAsia="Arial" w:cs="Arial"/>
          <w:sz w:val="24"/>
          <w:szCs w:val="24"/>
        </w:rPr>
        <w:t xml:space="preserve">It has been </w:t>
      </w:r>
      <w:r w:rsidRPr="484E5AA4" w:rsidR="5A5DA8AF">
        <w:rPr>
          <w:rFonts w:ascii="Arial" w:hAnsi="Arial" w:eastAsia="Arial" w:cs="Arial"/>
          <w:sz w:val="24"/>
          <w:szCs w:val="24"/>
        </w:rPr>
        <w:t>identified</w:t>
      </w:r>
      <w:r w:rsidRPr="484E5AA4" w:rsidR="5A5DA8AF">
        <w:rPr>
          <w:rFonts w:ascii="Arial" w:hAnsi="Arial" w:eastAsia="Arial" w:cs="Arial"/>
          <w:sz w:val="24"/>
          <w:szCs w:val="24"/>
        </w:rPr>
        <w:t xml:space="preserve"> that anxiety could be the cause to anything that stresses</w:t>
      </w:r>
      <w:r w:rsidRPr="484E5AA4" w:rsidR="3776E76F">
        <w:rPr>
          <w:rFonts w:ascii="Arial" w:hAnsi="Arial" w:eastAsia="Arial" w:cs="Arial"/>
          <w:sz w:val="24"/>
          <w:szCs w:val="24"/>
        </w:rPr>
        <w:t xml:space="preserve">. For </w:t>
      </w:r>
      <w:r w:rsidRPr="484E5AA4" w:rsidR="69D2D1FA">
        <w:rPr>
          <w:rFonts w:ascii="Arial" w:hAnsi="Arial" w:eastAsia="Arial" w:cs="Arial"/>
          <w:sz w:val="24"/>
          <w:szCs w:val="24"/>
        </w:rPr>
        <w:t>example,</w:t>
      </w:r>
      <w:r w:rsidRPr="484E5AA4" w:rsidR="3776E76F">
        <w:rPr>
          <w:rFonts w:ascii="Arial" w:hAnsi="Arial" w:eastAsia="Arial" w:cs="Arial"/>
          <w:sz w:val="24"/>
          <w:szCs w:val="24"/>
        </w:rPr>
        <w:t xml:space="preserve"> Covid-19 was one of the </w:t>
      </w:r>
      <w:r w:rsidRPr="484E5AA4" w:rsidR="68F6961A">
        <w:rPr>
          <w:rFonts w:ascii="Arial" w:hAnsi="Arial" w:eastAsia="Arial" w:cs="Arial"/>
          <w:sz w:val="24"/>
          <w:szCs w:val="24"/>
        </w:rPr>
        <w:t>issues</w:t>
      </w:r>
      <w:r w:rsidRPr="484E5AA4" w:rsidR="3776E76F">
        <w:rPr>
          <w:rFonts w:ascii="Arial" w:hAnsi="Arial" w:eastAsia="Arial" w:cs="Arial"/>
          <w:sz w:val="24"/>
          <w:szCs w:val="24"/>
        </w:rPr>
        <w:t xml:space="preserve"> which had made many individuals anxiety lev</w:t>
      </w:r>
      <w:r w:rsidRPr="484E5AA4" w:rsidR="23D1E36E">
        <w:rPr>
          <w:rFonts w:ascii="Arial" w:hAnsi="Arial" w:eastAsia="Arial" w:cs="Arial"/>
          <w:sz w:val="24"/>
          <w:szCs w:val="24"/>
        </w:rPr>
        <w:t>el increase.</w:t>
      </w:r>
      <w:r w:rsidRPr="484E5AA4" w:rsidR="57A77312">
        <w:rPr>
          <w:rFonts w:ascii="Arial" w:hAnsi="Arial" w:eastAsia="Arial" w:cs="Arial"/>
          <w:sz w:val="24"/>
          <w:szCs w:val="24"/>
        </w:rPr>
        <w:t xml:space="preserve"> During this time many could not access to health boards, nurses or support</w:t>
      </w:r>
      <w:r w:rsidRPr="484E5AA4" w:rsidR="36F9E5AB">
        <w:rPr>
          <w:rFonts w:ascii="Arial" w:hAnsi="Arial" w:eastAsia="Arial" w:cs="Arial"/>
          <w:sz w:val="24"/>
          <w:szCs w:val="24"/>
        </w:rPr>
        <w:t xml:space="preserve"> due to social distancing</w:t>
      </w:r>
      <w:r w:rsidRPr="484E5AA4" w:rsidR="759ECADC">
        <w:rPr>
          <w:rFonts w:ascii="Arial" w:hAnsi="Arial" w:eastAsia="Arial" w:cs="Arial"/>
          <w:sz w:val="24"/>
          <w:szCs w:val="24"/>
        </w:rPr>
        <w:t xml:space="preserve"> (NHS, 2022)</w:t>
      </w:r>
      <w:r w:rsidRPr="484E5AA4" w:rsidR="36F9E5AB">
        <w:rPr>
          <w:rFonts w:ascii="Arial" w:hAnsi="Arial" w:eastAsia="Arial" w:cs="Arial"/>
          <w:sz w:val="24"/>
          <w:szCs w:val="24"/>
        </w:rPr>
        <w:t>.</w:t>
      </w:r>
      <w:r w:rsidRPr="484E5AA4" w:rsidR="084E5BE7">
        <w:rPr>
          <w:rFonts w:ascii="Arial" w:hAnsi="Arial" w:eastAsia="Arial" w:cs="Arial"/>
          <w:sz w:val="24"/>
          <w:szCs w:val="24"/>
        </w:rPr>
        <w:t xml:space="preserve"> In the next section ‘Self-Harm’ will be discussed.</w:t>
      </w:r>
    </w:p>
    <w:p w:rsidR="484E5AA4" w:rsidP="484E5AA4" w:rsidRDefault="484E5AA4" w14:paraId="6A3A0F58" w14:textId="32615CE3">
      <w:pPr>
        <w:pStyle w:val="Normal"/>
        <w:ind w:left="0"/>
        <w:rPr>
          <w:i w:val="0"/>
          <w:iCs w:val="0"/>
        </w:rPr>
      </w:pPr>
    </w:p>
    <w:p w:rsidR="17B53963" w:rsidP="17B53963" w:rsidRDefault="17B53963" w14:paraId="559FD212" w14:textId="1C2CE3A5">
      <w:pPr>
        <w:pStyle w:val="Normal"/>
      </w:pPr>
    </w:p>
    <w:p w:rsidR="484E5AA4" w:rsidP="484E5AA4" w:rsidRDefault="484E5AA4" w14:paraId="673E1064" w14:textId="6058B3A6">
      <w:pPr>
        <w:pStyle w:val="Normal"/>
      </w:pPr>
    </w:p>
    <w:p w:rsidR="17B53963" w:rsidP="17B53963" w:rsidRDefault="17B53963" w14:paraId="32E037A6" w14:textId="46A62D07">
      <w:pPr>
        <w:pStyle w:val="Normal"/>
      </w:pPr>
    </w:p>
    <w:p w:rsidR="17B53963" w:rsidRDefault="17B53963" w14:paraId="11E0ECC3" w14:textId="27825229">
      <w:r>
        <w:br w:type="page"/>
      </w:r>
    </w:p>
    <w:p w:rsidR="00C03279" w:rsidP="484E5AA4" w:rsidRDefault="00C03279" w14:paraId="4C2AAFBC" w14:textId="7B2740B3">
      <w:pPr>
        <w:pStyle w:val="Heading1"/>
        <w:rPr>
          <w:rFonts w:ascii="Arial" w:hAnsi="Arial" w:eastAsia="Arial" w:cs="Arial"/>
          <w:b w:val="1"/>
          <w:bCs w:val="1"/>
        </w:rPr>
      </w:pPr>
      <w:bookmarkStart w:name="_Toc125762147" w:id="1506563393"/>
      <w:r w:rsidRPr="484E5AA4" w:rsidR="00C03279">
        <w:rPr>
          <w:rFonts w:ascii="Arial" w:hAnsi="Arial" w:eastAsia="Arial" w:cs="Arial"/>
          <w:b w:val="1"/>
          <w:bCs w:val="1"/>
        </w:rPr>
        <w:t>The impact of integration</w:t>
      </w:r>
      <w:bookmarkEnd w:id="1506563393"/>
    </w:p>
    <w:p w:rsidR="17B53963" w:rsidP="484E5AA4" w:rsidRDefault="17B53963" w14:paraId="74B75328" w14:textId="5F92C6CB">
      <w:pPr>
        <w:pStyle w:val="Normal"/>
      </w:pPr>
    </w:p>
    <w:p w:rsidR="17B53963" w:rsidP="484E5AA4" w:rsidRDefault="17B53963" w14:paraId="0389104F" w14:textId="4719ABBD">
      <w:pPr>
        <w:pStyle w:val="Heading2"/>
        <w:spacing w:before="0" w:beforeAutospacing="off" w:after="240" w:afterAutospacing="off"/>
        <w:rPr>
          <w:rFonts w:ascii="Arial" w:hAnsi="Arial" w:eastAsia="Arial" w:cs="Arial"/>
          <w:b w:val="1"/>
          <w:bCs w:val="1"/>
        </w:rPr>
      </w:pPr>
      <w:bookmarkStart w:name="_Toc954782413" w:id="80336076"/>
      <w:r w:rsidRPr="484E5AA4" w:rsidR="7A9AAA26">
        <w:rPr>
          <w:rFonts w:ascii="Arial" w:hAnsi="Arial" w:eastAsia="Arial" w:cs="Arial"/>
          <w:b w:val="1"/>
          <w:bCs w:val="1"/>
        </w:rPr>
        <w:t>Mental Health Condition: Self-Harm</w:t>
      </w:r>
      <w:bookmarkEnd w:id="80336076"/>
    </w:p>
    <w:p w:rsidR="17B53963" w:rsidP="484E5AA4" w:rsidRDefault="17B53963" w14:paraId="40EFD0E5" w14:textId="644F847B">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r w:rsidRPr="484E5AA4" w:rsidR="617831B4">
        <w:rPr>
          <w:rFonts w:ascii="Arial" w:hAnsi="Arial" w:eastAsia="Arial" w:cs="Arial"/>
          <w:b w:val="0"/>
          <w:bCs w:val="0"/>
          <w:i w:val="0"/>
          <w:iCs w:val="0"/>
          <w:caps w:val="0"/>
          <w:smallCaps w:val="0"/>
          <w:noProof w:val="0"/>
          <w:color w:val="auto"/>
          <w:sz w:val="24"/>
          <w:szCs w:val="24"/>
          <w:lang w:val="en-GB"/>
        </w:rPr>
        <w:t xml:space="preserve">The number of people who </w:t>
      </w:r>
      <w:r w:rsidRPr="484E5AA4" w:rsidR="617831B4">
        <w:rPr>
          <w:rFonts w:ascii="Arial" w:hAnsi="Arial" w:eastAsia="Arial" w:cs="Arial"/>
          <w:b w:val="0"/>
          <w:bCs w:val="0"/>
          <w:i w:val="0"/>
          <w:iCs w:val="0"/>
          <w:caps w:val="0"/>
          <w:smallCaps w:val="0"/>
          <w:noProof w:val="0"/>
          <w:color w:val="auto"/>
          <w:sz w:val="24"/>
          <w:szCs w:val="24"/>
          <w:lang w:val="en-GB"/>
        </w:rPr>
        <w:t>participate</w:t>
      </w:r>
      <w:r w:rsidRPr="484E5AA4" w:rsidR="617831B4">
        <w:rPr>
          <w:rFonts w:ascii="Arial" w:hAnsi="Arial" w:eastAsia="Arial" w:cs="Arial"/>
          <w:b w:val="0"/>
          <w:bCs w:val="0"/>
          <w:i w:val="0"/>
          <w:iCs w:val="0"/>
          <w:caps w:val="0"/>
          <w:smallCaps w:val="0"/>
          <w:noProof w:val="0"/>
          <w:color w:val="auto"/>
          <w:sz w:val="24"/>
          <w:szCs w:val="24"/>
          <w:lang w:val="en-GB"/>
        </w:rPr>
        <w:t xml:space="preserve"> in self-harming behaviour is significantly more than many people realise. It is believed that 10% of youths indulge in self-harm. Given this, it is reasonable to estimate that two out of every four kids in every secondary school classroom </w:t>
      </w:r>
      <w:r w:rsidRPr="484E5AA4" w:rsidR="617831B4">
        <w:rPr>
          <w:rFonts w:ascii="Arial" w:hAnsi="Arial" w:eastAsia="Arial" w:cs="Arial"/>
          <w:b w:val="0"/>
          <w:bCs w:val="0"/>
          <w:i w:val="0"/>
          <w:iCs w:val="0"/>
          <w:caps w:val="0"/>
          <w:smallCaps w:val="0"/>
          <w:noProof w:val="0"/>
          <w:color w:val="auto"/>
          <w:sz w:val="24"/>
          <w:szCs w:val="24"/>
          <w:lang w:val="en-GB"/>
        </w:rPr>
        <w:t>participated</w:t>
      </w:r>
      <w:r w:rsidRPr="484E5AA4" w:rsidR="617831B4">
        <w:rPr>
          <w:rFonts w:ascii="Arial" w:hAnsi="Arial" w:eastAsia="Arial" w:cs="Arial"/>
          <w:b w:val="0"/>
          <w:bCs w:val="0"/>
          <w:i w:val="0"/>
          <w:iCs w:val="0"/>
          <w:caps w:val="0"/>
          <w:smallCaps w:val="0"/>
          <w:noProof w:val="0"/>
          <w:color w:val="auto"/>
          <w:sz w:val="24"/>
          <w:szCs w:val="24"/>
          <w:lang w:val="en-GB"/>
        </w:rPr>
        <w:t xml:space="preserve"> in self-harm at some point. Worries and pressures come in a variety of forms and sizes, and </w:t>
      </w:r>
      <w:r w:rsidRPr="484E5AA4" w:rsidR="03B51C0B">
        <w:rPr>
          <w:rFonts w:ascii="Arial" w:hAnsi="Arial" w:eastAsia="Arial" w:cs="Arial"/>
          <w:b w:val="0"/>
          <w:bCs w:val="0"/>
          <w:i w:val="0"/>
          <w:iCs w:val="0"/>
          <w:caps w:val="0"/>
          <w:smallCaps w:val="0"/>
          <w:noProof w:val="0"/>
          <w:color w:val="auto"/>
          <w:sz w:val="24"/>
          <w:szCs w:val="24"/>
          <w:lang w:val="en-GB"/>
        </w:rPr>
        <w:t>everyone</w:t>
      </w:r>
      <w:r w:rsidRPr="484E5AA4" w:rsidR="617831B4">
        <w:rPr>
          <w:rFonts w:ascii="Arial" w:hAnsi="Arial" w:eastAsia="Arial" w:cs="Arial"/>
          <w:b w:val="0"/>
          <w:bCs w:val="0"/>
          <w:i w:val="0"/>
          <w:iCs w:val="0"/>
          <w:caps w:val="0"/>
          <w:smallCaps w:val="0"/>
          <w:noProof w:val="0"/>
          <w:color w:val="auto"/>
          <w:sz w:val="24"/>
          <w:szCs w:val="24"/>
          <w:lang w:val="en-GB"/>
        </w:rPr>
        <w:t xml:space="preserve"> has their own set of issues. Talking to loved ones can help some people deal with these issues, but it may be too much for others. When emotions are bottled up and people refuse to confront the things that concern, upset, or bother them, they can put themselves under a lot of stress. Some people internalise this and instead express their feelings and thoughts physically. When this much stress accumulates, many people resort to dangerous behaviour. They may notice that negative feelings such as rage, grief, </w:t>
      </w:r>
      <w:r w:rsidRPr="484E5AA4" w:rsidR="617831B4">
        <w:rPr>
          <w:rFonts w:ascii="Arial" w:hAnsi="Arial" w:eastAsia="Arial" w:cs="Arial"/>
          <w:b w:val="0"/>
          <w:bCs w:val="0"/>
          <w:i w:val="0"/>
          <w:iCs w:val="0"/>
          <w:caps w:val="0"/>
          <w:smallCaps w:val="0"/>
          <w:noProof w:val="0"/>
          <w:color w:val="auto"/>
          <w:sz w:val="24"/>
          <w:szCs w:val="24"/>
          <w:lang w:val="en-GB"/>
        </w:rPr>
        <w:t>concern</w:t>
      </w:r>
      <w:r w:rsidRPr="484E5AA4" w:rsidR="617831B4">
        <w:rPr>
          <w:rFonts w:ascii="Arial" w:hAnsi="Arial" w:eastAsia="Arial" w:cs="Arial"/>
          <w:b w:val="0"/>
          <w:bCs w:val="0"/>
          <w:i w:val="0"/>
          <w:iCs w:val="0"/>
          <w:caps w:val="0"/>
          <w:smallCaps w:val="0"/>
          <w:noProof w:val="0"/>
          <w:color w:val="auto"/>
          <w:sz w:val="24"/>
          <w:szCs w:val="24"/>
          <w:lang w:val="en-GB"/>
        </w:rPr>
        <w:t xml:space="preserve"> and sadness increase their urge to inflict pain on themselves to the extent that they self-harm</w:t>
      </w:r>
      <w:r w:rsidRPr="484E5AA4" w:rsidR="6788D949">
        <w:rPr>
          <w:rFonts w:ascii="Arial" w:hAnsi="Arial" w:eastAsia="Arial" w:cs="Arial"/>
          <w:b w:val="0"/>
          <w:bCs w:val="0"/>
          <w:i w:val="0"/>
          <w:iCs w:val="0"/>
          <w:caps w:val="0"/>
          <w:smallCaps w:val="0"/>
          <w:noProof w:val="0"/>
          <w:color w:val="auto"/>
          <w:sz w:val="24"/>
          <w:szCs w:val="24"/>
          <w:lang w:val="en-GB"/>
        </w:rPr>
        <w:t xml:space="preserve"> (</w:t>
      </w:r>
      <w:r w:rsidRPr="484E5AA4" w:rsidR="6788D949">
        <w:rPr>
          <w:rFonts w:ascii="Arial" w:hAnsi="Arial" w:eastAsia="Arial" w:cs="Arial"/>
          <w:b w:val="0"/>
          <w:bCs w:val="0"/>
          <w:i w:val="0"/>
          <w:iCs w:val="0"/>
          <w:caps w:val="0"/>
          <w:smallCaps w:val="0"/>
          <w:noProof w:val="0"/>
          <w:color w:val="auto"/>
          <w:sz w:val="24"/>
          <w:szCs w:val="24"/>
          <w:lang w:val="en-GB"/>
        </w:rPr>
        <w:t>Mental Health Foundation, 2022)</w:t>
      </w:r>
      <w:r w:rsidRPr="484E5AA4" w:rsidR="617831B4">
        <w:rPr>
          <w:rFonts w:ascii="Arial" w:hAnsi="Arial" w:eastAsia="Arial" w:cs="Arial"/>
          <w:b w:val="0"/>
          <w:bCs w:val="0"/>
          <w:i w:val="0"/>
          <w:iCs w:val="0"/>
          <w:caps w:val="0"/>
          <w:smallCaps w:val="0"/>
          <w:noProof w:val="0"/>
          <w:color w:val="auto"/>
          <w:sz w:val="24"/>
          <w:szCs w:val="24"/>
          <w:lang w:val="en-GB"/>
        </w:rPr>
        <w:t>.</w:t>
      </w:r>
    </w:p>
    <w:p w:rsidR="17B53963" w:rsidP="484E5AA4" w:rsidRDefault="17B53963" w14:paraId="38516775" w14:textId="1AD014F8">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17B53963" w:rsidP="484E5AA4" w:rsidRDefault="17B53963" w14:paraId="79E4CE7E" w14:textId="4211ACE1">
      <w:pPr>
        <w:pStyle w:val="Normal"/>
        <w:spacing w:line="360" w:lineRule="auto"/>
        <w:rPr>
          <w:rFonts w:ascii="Arial" w:hAnsi="Arial" w:eastAsia="Arial" w:cs="Arial"/>
          <w:b w:val="0"/>
          <w:bCs w:val="0"/>
          <w:i w:val="0"/>
          <w:iCs w:val="0"/>
          <w:caps w:val="0"/>
          <w:smallCaps w:val="0"/>
          <w:noProof w:val="0"/>
          <w:color w:val="auto"/>
          <w:sz w:val="24"/>
          <w:szCs w:val="24"/>
          <w:lang w:val="en-GB"/>
        </w:rPr>
      </w:pPr>
      <w:r w:rsidRPr="484E5AA4" w:rsidR="3AEB0440">
        <w:rPr>
          <w:rFonts w:ascii="Arial" w:hAnsi="Arial" w:eastAsia="Arial" w:cs="Arial"/>
          <w:b w:val="0"/>
          <w:bCs w:val="0"/>
          <w:i w:val="0"/>
          <w:iCs w:val="0"/>
          <w:caps w:val="0"/>
          <w:smallCaps w:val="0"/>
          <w:noProof w:val="0"/>
          <w:color w:val="auto"/>
          <w:sz w:val="24"/>
          <w:szCs w:val="24"/>
          <w:lang w:val="en-GB"/>
        </w:rPr>
        <w:t>According to Mental Health Foundation (2020), t</w:t>
      </w:r>
      <w:r w:rsidRPr="484E5AA4" w:rsidR="5D5664DD">
        <w:rPr>
          <w:rFonts w:ascii="Arial" w:hAnsi="Arial" w:eastAsia="Arial" w:cs="Arial"/>
          <w:b w:val="0"/>
          <w:bCs w:val="0"/>
          <w:i w:val="0"/>
          <w:iCs w:val="0"/>
          <w:caps w:val="0"/>
          <w:smallCaps w:val="0"/>
          <w:noProof w:val="0"/>
          <w:color w:val="auto"/>
          <w:sz w:val="24"/>
          <w:szCs w:val="24"/>
          <w:lang w:val="en-GB"/>
        </w:rPr>
        <w:t xml:space="preserve">he reasons why an individual engages in self-harm may vary </w:t>
      </w:r>
      <w:r w:rsidRPr="484E5AA4" w:rsidR="41E8CA64">
        <w:rPr>
          <w:rFonts w:ascii="Arial" w:hAnsi="Arial" w:eastAsia="Arial" w:cs="Arial"/>
          <w:b w:val="0"/>
          <w:bCs w:val="0"/>
          <w:i w:val="0"/>
          <w:iCs w:val="0"/>
          <w:caps w:val="0"/>
          <w:smallCaps w:val="0"/>
          <w:noProof w:val="0"/>
          <w:color w:val="auto"/>
          <w:sz w:val="24"/>
          <w:szCs w:val="24"/>
          <w:lang w:val="en-GB"/>
        </w:rPr>
        <w:t>from</w:t>
      </w:r>
      <w:r w:rsidRPr="484E5AA4" w:rsidR="5D5664DD">
        <w:rPr>
          <w:rFonts w:ascii="Arial" w:hAnsi="Arial" w:eastAsia="Arial" w:cs="Arial"/>
          <w:b w:val="0"/>
          <w:bCs w:val="0"/>
          <w:i w:val="0"/>
          <w:iCs w:val="0"/>
          <w:caps w:val="0"/>
          <w:smallCaps w:val="0"/>
          <w:noProof w:val="0"/>
          <w:color w:val="auto"/>
          <w:sz w:val="24"/>
          <w:szCs w:val="24"/>
          <w:lang w:val="en-GB"/>
        </w:rPr>
        <w:t xml:space="preserve"> case to case. There are several reported causes of and triggers for self-harm in young people:</w:t>
      </w:r>
    </w:p>
    <w:p w:rsidR="17B53963" w:rsidP="484E5AA4" w:rsidRDefault="17B53963" w14:paraId="07779B37" w14:textId="75CA3E83">
      <w:pPr>
        <w:pStyle w:val="ListParagraph"/>
        <w:numPr>
          <w:ilvl w:val="0"/>
          <w:numId w:val="4"/>
        </w:numPr>
        <w:spacing w:line="360" w:lineRule="auto"/>
        <w:rPr>
          <w:rFonts w:ascii="Arial" w:hAnsi="Arial" w:eastAsia="Arial" w:cs="Arial"/>
          <w:b w:val="0"/>
          <w:bCs w:val="0"/>
          <w:i w:val="0"/>
          <w:iCs w:val="0"/>
          <w:caps w:val="0"/>
          <w:smallCaps w:val="0"/>
          <w:noProof w:val="0"/>
          <w:color w:val="auto"/>
          <w:sz w:val="24"/>
          <w:szCs w:val="24"/>
          <w:lang w:val="en-GB"/>
        </w:rPr>
      </w:pPr>
      <w:r w:rsidRPr="484E5AA4" w:rsidR="0AC84D8E">
        <w:rPr>
          <w:rFonts w:ascii="Arial" w:hAnsi="Arial" w:eastAsia="Arial" w:cs="Arial"/>
          <w:b w:val="0"/>
          <w:bCs w:val="0"/>
          <w:i w:val="0"/>
          <w:iCs w:val="0"/>
          <w:caps w:val="0"/>
          <w:smallCaps w:val="0"/>
          <w:noProof w:val="0"/>
          <w:color w:val="auto"/>
          <w:sz w:val="24"/>
          <w:szCs w:val="24"/>
          <w:lang w:val="en-GB"/>
        </w:rPr>
        <w:t>Challenges at home</w:t>
      </w:r>
    </w:p>
    <w:p w:rsidR="17B53963" w:rsidP="484E5AA4" w:rsidRDefault="17B53963" w14:paraId="3973495C" w14:textId="16154595">
      <w:pPr>
        <w:pStyle w:val="ListParagraph"/>
        <w:numPr>
          <w:ilvl w:val="0"/>
          <w:numId w:val="4"/>
        </w:numPr>
        <w:spacing w:line="360" w:lineRule="auto"/>
        <w:rPr>
          <w:rFonts w:ascii="Arial" w:hAnsi="Arial" w:eastAsia="Arial" w:cs="Arial"/>
          <w:noProof w:val="0"/>
          <w:color w:val="auto"/>
          <w:sz w:val="24"/>
          <w:szCs w:val="24"/>
          <w:lang w:val="en-GB"/>
        </w:rPr>
      </w:pPr>
      <w:r w:rsidRPr="484E5AA4" w:rsidR="2CDAC43A">
        <w:rPr>
          <w:rFonts w:ascii="Arial" w:hAnsi="Arial" w:eastAsia="Arial" w:cs="Arial"/>
          <w:noProof w:val="0"/>
          <w:color w:val="auto"/>
          <w:sz w:val="24"/>
          <w:szCs w:val="24"/>
          <w:lang w:val="en-GB"/>
        </w:rPr>
        <w:t>D</w:t>
      </w:r>
      <w:r w:rsidRPr="484E5AA4" w:rsidR="0AC84D8E">
        <w:rPr>
          <w:rFonts w:ascii="Arial" w:hAnsi="Arial" w:eastAsia="Arial" w:cs="Arial"/>
          <w:noProof w:val="0"/>
          <w:color w:val="auto"/>
          <w:sz w:val="24"/>
          <w:szCs w:val="24"/>
          <w:lang w:val="en-GB"/>
        </w:rPr>
        <w:t>isputes or difficulties with friends</w:t>
      </w:r>
    </w:p>
    <w:p w:rsidR="17B53963" w:rsidP="484E5AA4" w:rsidRDefault="17B53963" w14:paraId="4D1DD767" w14:textId="7F3C7B43">
      <w:pPr>
        <w:pStyle w:val="ListParagraph"/>
        <w:numPr>
          <w:ilvl w:val="0"/>
          <w:numId w:val="4"/>
        </w:numPr>
        <w:spacing w:line="360" w:lineRule="auto"/>
        <w:rPr>
          <w:rFonts w:ascii="Arial" w:hAnsi="Arial" w:eastAsia="Arial" w:cs="Arial"/>
          <w:noProof w:val="0"/>
          <w:color w:val="auto"/>
          <w:sz w:val="24"/>
          <w:szCs w:val="24"/>
          <w:lang w:val="en-GB"/>
        </w:rPr>
      </w:pPr>
      <w:r w:rsidRPr="484E5AA4" w:rsidR="07087BD2">
        <w:rPr>
          <w:rFonts w:ascii="Arial" w:hAnsi="Arial" w:eastAsia="Arial" w:cs="Arial"/>
          <w:noProof w:val="0"/>
          <w:color w:val="auto"/>
          <w:sz w:val="24"/>
          <w:szCs w:val="24"/>
          <w:lang w:val="en-GB"/>
        </w:rPr>
        <w:t>A</w:t>
      </w:r>
      <w:r w:rsidRPr="484E5AA4" w:rsidR="0AC84D8E">
        <w:rPr>
          <w:rFonts w:ascii="Arial" w:hAnsi="Arial" w:eastAsia="Arial" w:cs="Arial"/>
          <w:noProof w:val="0"/>
          <w:color w:val="auto"/>
          <w:sz w:val="24"/>
          <w:szCs w:val="24"/>
          <w:lang w:val="en-GB"/>
        </w:rPr>
        <w:t>cademic pressures</w:t>
      </w:r>
    </w:p>
    <w:p w:rsidR="17B53963" w:rsidP="484E5AA4" w:rsidRDefault="17B53963" w14:paraId="4F131102" w14:textId="1DBBAC61">
      <w:pPr>
        <w:pStyle w:val="ListParagraph"/>
        <w:numPr>
          <w:ilvl w:val="0"/>
          <w:numId w:val="4"/>
        </w:numPr>
        <w:spacing w:line="360" w:lineRule="auto"/>
        <w:rPr>
          <w:rFonts w:ascii="Arial" w:hAnsi="Arial" w:eastAsia="Arial" w:cs="Arial"/>
          <w:noProof w:val="0"/>
          <w:color w:val="auto"/>
          <w:sz w:val="24"/>
          <w:szCs w:val="24"/>
          <w:lang w:val="en-GB"/>
        </w:rPr>
      </w:pPr>
      <w:r w:rsidRPr="484E5AA4" w:rsidR="07893769">
        <w:rPr>
          <w:rFonts w:ascii="Arial" w:hAnsi="Arial" w:eastAsia="Arial" w:cs="Arial"/>
          <w:noProof w:val="0"/>
          <w:color w:val="auto"/>
          <w:sz w:val="24"/>
          <w:szCs w:val="24"/>
          <w:lang w:val="en-GB"/>
        </w:rPr>
        <w:t>B</w:t>
      </w:r>
      <w:r w:rsidRPr="484E5AA4" w:rsidR="0AC84D8E">
        <w:rPr>
          <w:rFonts w:ascii="Arial" w:hAnsi="Arial" w:eastAsia="Arial" w:cs="Arial"/>
          <w:noProof w:val="0"/>
          <w:color w:val="auto"/>
          <w:sz w:val="24"/>
          <w:szCs w:val="24"/>
          <w:lang w:val="en-GB"/>
        </w:rPr>
        <w:t>ullying</w:t>
      </w:r>
    </w:p>
    <w:p w:rsidR="17B53963" w:rsidP="484E5AA4" w:rsidRDefault="17B53963" w14:paraId="232EB2F7" w14:textId="78A31C81">
      <w:pPr>
        <w:pStyle w:val="ListParagraph"/>
        <w:numPr>
          <w:ilvl w:val="0"/>
          <w:numId w:val="4"/>
        </w:numPr>
        <w:spacing w:line="360" w:lineRule="auto"/>
        <w:rPr>
          <w:rFonts w:ascii="Arial" w:hAnsi="Arial" w:eastAsia="Arial" w:cs="Arial"/>
          <w:noProof w:val="0"/>
          <w:color w:val="auto"/>
          <w:sz w:val="24"/>
          <w:szCs w:val="24"/>
          <w:lang w:val="en-GB"/>
        </w:rPr>
      </w:pPr>
      <w:r w:rsidRPr="484E5AA4" w:rsidR="42B9AEA9">
        <w:rPr>
          <w:rFonts w:ascii="Arial" w:hAnsi="Arial" w:eastAsia="Arial" w:cs="Arial"/>
          <w:noProof w:val="0"/>
          <w:color w:val="auto"/>
          <w:sz w:val="24"/>
          <w:szCs w:val="24"/>
          <w:lang w:val="en-GB"/>
        </w:rPr>
        <w:t>D</w:t>
      </w:r>
      <w:r w:rsidRPr="484E5AA4" w:rsidR="0AC84D8E">
        <w:rPr>
          <w:rFonts w:ascii="Arial" w:hAnsi="Arial" w:eastAsia="Arial" w:cs="Arial"/>
          <w:noProof w:val="0"/>
          <w:color w:val="auto"/>
          <w:sz w:val="24"/>
          <w:szCs w:val="24"/>
          <w:lang w:val="en-GB"/>
        </w:rPr>
        <w:t>epression</w:t>
      </w:r>
    </w:p>
    <w:p w:rsidR="17B53963" w:rsidP="484E5AA4" w:rsidRDefault="17B53963" w14:paraId="7A47AC27" w14:textId="7686A475">
      <w:pPr>
        <w:pStyle w:val="ListParagraph"/>
        <w:numPr>
          <w:ilvl w:val="0"/>
          <w:numId w:val="4"/>
        </w:numPr>
        <w:spacing w:line="360" w:lineRule="auto"/>
        <w:rPr>
          <w:rFonts w:ascii="Arial" w:hAnsi="Arial" w:eastAsia="Arial" w:cs="Arial"/>
          <w:noProof w:val="0"/>
          <w:color w:val="auto"/>
          <w:sz w:val="24"/>
          <w:szCs w:val="24"/>
          <w:lang w:val="en-GB"/>
        </w:rPr>
      </w:pPr>
      <w:r w:rsidRPr="484E5AA4" w:rsidR="54A73E39">
        <w:rPr>
          <w:rFonts w:ascii="Arial" w:hAnsi="Arial" w:eastAsia="Arial" w:cs="Arial"/>
          <w:noProof w:val="0"/>
          <w:color w:val="auto"/>
          <w:sz w:val="24"/>
          <w:szCs w:val="24"/>
          <w:lang w:val="en-GB"/>
        </w:rPr>
        <w:t>A</w:t>
      </w:r>
      <w:r w:rsidRPr="484E5AA4" w:rsidR="0AC84D8E">
        <w:rPr>
          <w:rFonts w:ascii="Arial" w:hAnsi="Arial" w:eastAsia="Arial" w:cs="Arial"/>
          <w:noProof w:val="0"/>
          <w:color w:val="auto"/>
          <w:sz w:val="24"/>
          <w:szCs w:val="24"/>
          <w:lang w:val="en-GB"/>
        </w:rPr>
        <w:t>nxiety</w:t>
      </w:r>
    </w:p>
    <w:p w:rsidR="17B53963" w:rsidP="484E5AA4" w:rsidRDefault="17B53963" w14:paraId="0DEC5FE4" w14:textId="255236C6">
      <w:pPr>
        <w:pStyle w:val="ListParagraph"/>
        <w:numPr>
          <w:ilvl w:val="0"/>
          <w:numId w:val="4"/>
        </w:numPr>
        <w:spacing w:line="360" w:lineRule="auto"/>
        <w:rPr>
          <w:rFonts w:ascii="Arial" w:hAnsi="Arial" w:eastAsia="Arial" w:cs="Arial"/>
          <w:noProof w:val="0"/>
          <w:color w:val="auto"/>
          <w:sz w:val="24"/>
          <w:szCs w:val="24"/>
          <w:lang w:val="en-GB"/>
        </w:rPr>
      </w:pPr>
      <w:r w:rsidRPr="484E5AA4" w:rsidR="0DE57204">
        <w:rPr>
          <w:rFonts w:ascii="Arial" w:hAnsi="Arial" w:eastAsia="Arial" w:cs="Arial"/>
          <w:noProof w:val="0"/>
          <w:color w:val="auto"/>
          <w:sz w:val="24"/>
          <w:szCs w:val="24"/>
          <w:lang w:val="en-GB"/>
        </w:rPr>
        <w:t>P</w:t>
      </w:r>
      <w:r w:rsidRPr="484E5AA4" w:rsidR="0AC84D8E">
        <w:rPr>
          <w:rFonts w:ascii="Arial" w:hAnsi="Arial" w:eastAsia="Arial" w:cs="Arial"/>
          <w:noProof w:val="0"/>
          <w:color w:val="auto"/>
          <w:sz w:val="24"/>
          <w:szCs w:val="24"/>
          <w:lang w:val="en-GB"/>
        </w:rPr>
        <w:t>oor self-esteem</w:t>
      </w:r>
    </w:p>
    <w:p w:rsidR="17B53963" w:rsidP="484E5AA4" w:rsidRDefault="17B53963" w14:paraId="40CFDE80" w14:textId="1C4C470E">
      <w:pPr>
        <w:pStyle w:val="ListParagraph"/>
        <w:numPr>
          <w:ilvl w:val="0"/>
          <w:numId w:val="4"/>
        </w:numPr>
        <w:spacing w:line="360" w:lineRule="auto"/>
        <w:rPr>
          <w:rFonts w:ascii="Arial" w:hAnsi="Arial" w:eastAsia="Arial" w:cs="Arial"/>
          <w:noProof w:val="0"/>
          <w:color w:val="auto"/>
          <w:sz w:val="24"/>
          <w:szCs w:val="24"/>
          <w:lang w:val="en-GB"/>
        </w:rPr>
      </w:pPr>
      <w:r w:rsidRPr="484E5AA4" w:rsidR="0AC84D8E">
        <w:rPr>
          <w:rFonts w:ascii="Arial" w:hAnsi="Arial" w:eastAsia="Arial" w:cs="Arial"/>
          <w:noProof w:val="0"/>
          <w:color w:val="auto"/>
          <w:sz w:val="24"/>
          <w:szCs w:val="24"/>
          <w:lang w:val="en-GB"/>
        </w:rPr>
        <w:t>Changes and transitions, such as switching schools</w:t>
      </w:r>
    </w:p>
    <w:p w:rsidR="17B53963" w:rsidP="484E5AA4" w:rsidRDefault="17B53963" w14:paraId="57CDCB89" w14:textId="167A569D">
      <w:pPr>
        <w:pStyle w:val="ListParagraph"/>
        <w:numPr>
          <w:ilvl w:val="0"/>
          <w:numId w:val="4"/>
        </w:numPr>
        <w:spacing w:after="0" w:afterAutospacing="off" w:line="360" w:lineRule="auto"/>
        <w:rPr>
          <w:rFonts w:ascii="Arial" w:hAnsi="Arial" w:eastAsia="Arial" w:cs="Arial"/>
          <w:noProof w:val="0"/>
          <w:color w:val="auto"/>
          <w:sz w:val="24"/>
          <w:szCs w:val="24"/>
          <w:lang w:val="en-GB"/>
        </w:rPr>
      </w:pPr>
      <w:r w:rsidRPr="484E5AA4" w:rsidR="0AC84D8E">
        <w:rPr>
          <w:rFonts w:ascii="Arial" w:hAnsi="Arial" w:eastAsia="Arial" w:cs="Arial"/>
          <w:noProof w:val="0"/>
          <w:color w:val="auto"/>
          <w:sz w:val="24"/>
          <w:szCs w:val="24"/>
          <w:lang w:val="en-GB"/>
        </w:rPr>
        <w:t>Use of alcohol and drugs</w:t>
      </w:r>
    </w:p>
    <w:p w:rsidR="17B53963" w:rsidP="484E5AA4" w:rsidRDefault="17B53963" w14:paraId="039B1B50" w14:textId="19F81F50">
      <w:pPr>
        <w:pStyle w:val="Normal"/>
        <w:spacing w:after="0" w:afterAutospacing="off" w:line="360" w:lineRule="auto"/>
        <w:ind w:left="0"/>
        <w:rPr>
          <w:rFonts w:ascii="Arial" w:hAnsi="Arial" w:eastAsia="Arial" w:cs="Arial"/>
          <w:b w:val="0"/>
          <w:bCs w:val="0"/>
          <w:i w:val="0"/>
          <w:iCs w:val="0"/>
          <w:caps w:val="0"/>
          <w:smallCaps w:val="0"/>
          <w:noProof w:val="0"/>
          <w:color w:val="auto"/>
          <w:sz w:val="24"/>
          <w:szCs w:val="24"/>
          <w:lang w:val="en-GB"/>
        </w:rPr>
      </w:pPr>
    </w:p>
    <w:p w:rsidR="17B53963" w:rsidP="484E5AA4" w:rsidRDefault="17B53963" w14:paraId="46D219B3" w14:textId="18D044CC">
      <w:pPr>
        <w:pStyle w:val="Normal"/>
        <w:spacing w:after="0" w:afterAutospacing="off" w:line="360" w:lineRule="auto"/>
        <w:ind w:left="0"/>
        <w:rPr>
          <w:rFonts w:ascii="Arial" w:hAnsi="Arial" w:eastAsia="Arial" w:cs="Arial"/>
          <w:b w:val="0"/>
          <w:bCs w:val="0"/>
          <w:i w:val="0"/>
          <w:iCs w:val="0"/>
          <w:caps w:val="0"/>
          <w:smallCaps w:val="0"/>
          <w:noProof w:val="0"/>
          <w:color w:val="auto"/>
          <w:sz w:val="24"/>
          <w:szCs w:val="24"/>
          <w:lang w:val="en-GB"/>
        </w:rPr>
      </w:pPr>
      <w:r w:rsidRPr="484E5AA4" w:rsidR="0E8BF8F3">
        <w:rPr>
          <w:rFonts w:ascii="Arial" w:hAnsi="Arial" w:eastAsia="Arial" w:cs="Arial"/>
          <w:b w:val="0"/>
          <w:bCs w:val="0"/>
          <w:i w:val="0"/>
          <w:iCs w:val="0"/>
          <w:caps w:val="0"/>
          <w:smallCaps w:val="0"/>
          <w:noProof w:val="0"/>
          <w:color w:val="auto"/>
          <w:sz w:val="24"/>
          <w:szCs w:val="24"/>
          <w:lang w:val="en-GB"/>
        </w:rPr>
        <w:t xml:space="preserve">When many of these problems occur at the same time, it is easy for them to </w:t>
      </w:r>
      <w:r w:rsidRPr="484E5AA4" w:rsidR="179A8BDA">
        <w:rPr>
          <w:rFonts w:ascii="Arial" w:hAnsi="Arial" w:eastAsia="Arial" w:cs="Arial"/>
          <w:b w:val="0"/>
          <w:bCs w:val="0"/>
          <w:i w:val="0"/>
          <w:iCs w:val="0"/>
          <w:caps w:val="0"/>
          <w:smallCaps w:val="0"/>
          <w:noProof w:val="0"/>
          <w:color w:val="auto"/>
          <w:sz w:val="24"/>
          <w:szCs w:val="24"/>
          <w:lang w:val="en-GB"/>
        </w:rPr>
        <w:t>start overwhelming</w:t>
      </w:r>
      <w:r w:rsidRPr="484E5AA4" w:rsidR="0E8BF8F3">
        <w:rPr>
          <w:rFonts w:ascii="Arial" w:hAnsi="Arial" w:eastAsia="Arial" w:cs="Arial"/>
          <w:b w:val="0"/>
          <w:bCs w:val="0"/>
          <w:i w:val="0"/>
          <w:iCs w:val="0"/>
          <w:caps w:val="0"/>
          <w:smallCaps w:val="0"/>
          <w:noProof w:val="0"/>
          <w:color w:val="auto"/>
          <w:sz w:val="24"/>
          <w:szCs w:val="24"/>
          <w:lang w:val="en-GB"/>
        </w:rPr>
        <w:t xml:space="preserve"> and rapidly become too much for one individual to handle alone. </w:t>
      </w:r>
      <w:r w:rsidRPr="484E5AA4" w:rsidR="38CC4B63">
        <w:rPr>
          <w:rFonts w:ascii="Arial" w:hAnsi="Arial" w:eastAsia="Arial" w:cs="Arial"/>
          <w:b w:val="0"/>
          <w:bCs w:val="0"/>
          <w:i w:val="0"/>
          <w:iCs w:val="0"/>
          <w:caps w:val="0"/>
          <w:smallCaps w:val="0"/>
          <w:noProof w:val="0"/>
          <w:color w:val="auto"/>
          <w:sz w:val="24"/>
          <w:szCs w:val="24"/>
          <w:lang w:val="en-GB"/>
        </w:rPr>
        <w:t xml:space="preserve">Mental Health Foundation (2022) </w:t>
      </w:r>
      <w:r w:rsidRPr="484E5AA4" w:rsidR="77713094">
        <w:rPr>
          <w:rFonts w:ascii="Arial" w:hAnsi="Arial" w:eastAsia="Arial" w:cs="Arial"/>
          <w:b w:val="0"/>
          <w:bCs w:val="0"/>
          <w:i w:val="0"/>
          <w:iCs w:val="0"/>
          <w:caps w:val="0"/>
          <w:smallCaps w:val="0"/>
          <w:noProof w:val="0"/>
          <w:color w:val="auto"/>
          <w:sz w:val="24"/>
          <w:szCs w:val="24"/>
          <w:lang w:val="en-GB"/>
        </w:rPr>
        <w:t>research found according</w:t>
      </w:r>
      <w:r w:rsidRPr="484E5AA4" w:rsidR="0E8BF8F3">
        <w:rPr>
          <w:rFonts w:ascii="Arial" w:hAnsi="Arial" w:eastAsia="Arial" w:cs="Arial"/>
          <w:b w:val="0"/>
          <w:bCs w:val="0"/>
          <w:i w:val="0"/>
          <w:iCs w:val="0"/>
          <w:caps w:val="0"/>
          <w:smallCaps w:val="0"/>
          <w:noProof w:val="0"/>
          <w:color w:val="auto"/>
          <w:sz w:val="24"/>
          <w:szCs w:val="24"/>
          <w:lang w:val="en-GB"/>
        </w:rPr>
        <w:t xml:space="preserve"> </w:t>
      </w:r>
      <w:r w:rsidRPr="484E5AA4" w:rsidR="0E8BF8F3">
        <w:rPr>
          <w:rFonts w:ascii="Arial" w:hAnsi="Arial" w:eastAsia="Arial" w:cs="Arial"/>
          <w:b w:val="0"/>
          <w:bCs w:val="0"/>
          <w:i w:val="0"/>
          <w:iCs w:val="0"/>
          <w:caps w:val="0"/>
          <w:smallCaps w:val="0"/>
          <w:noProof w:val="0"/>
          <w:color w:val="auto"/>
          <w:sz w:val="24"/>
          <w:szCs w:val="24"/>
          <w:lang w:val="en-GB"/>
        </w:rPr>
        <w:t xml:space="preserve">to the words of one young person many people engage in self-inflicted violence </w:t>
      </w:r>
      <w:r w:rsidRPr="484E5AA4" w:rsidR="0E8BF8F3">
        <w:rPr>
          <w:rFonts w:ascii="Arial" w:hAnsi="Arial" w:eastAsia="Arial" w:cs="Arial"/>
          <w:b w:val="0"/>
          <w:bCs w:val="0"/>
          <w:i w:val="0"/>
          <w:iCs w:val="0"/>
          <w:caps w:val="0"/>
          <w:smallCaps w:val="0"/>
          <w:noProof w:val="0"/>
          <w:color w:val="auto"/>
          <w:sz w:val="24"/>
          <w:szCs w:val="24"/>
          <w:lang w:val="en-GB"/>
        </w:rPr>
        <w:t>in order to</w:t>
      </w:r>
      <w:r w:rsidRPr="484E5AA4" w:rsidR="0E8BF8F3">
        <w:rPr>
          <w:rFonts w:ascii="Arial" w:hAnsi="Arial" w:eastAsia="Arial" w:cs="Arial"/>
          <w:b w:val="0"/>
          <w:bCs w:val="0"/>
          <w:i w:val="0"/>
          <w:iCs w:val="0"/>
          <w:caps w:val="0"/>
          <w:smallCaps w:val="0"/>
          <w:noProof w:val="0"/>
          <w:color w:val="auto"/>
          <w:sz w:val="24"/>
          <w:szCs w:val="24"/>
          <w:lang w:val="en-GB"/>
        </w:rPr>
        <w:t xml:space="preserve"> get out the sadness, rage, and grief that is produced by the stresses in their lives. They self-inflicted their injuries since they were at a loss for what else to do and did</w:t>
      </w:r>
      <w:r w:rsidRPr="484E5AA4" w:rsidR="0F01F1FB">
        <w:rPr>
          <w:rFonts w:ascii="Arial" w:hAnsi="Arial" w:eastAsia="Arial" w:cs="Arial"/>
          <w:b w:val="0"/>
          <w:bCs w:val="0"/>
          <w:i w:val="0"/>
          <w:iCs w:val="0"/>
          <w:caps w:val="0"/>
          <w:smallCaps w:val="0"/>
          <w:noProof w:val="0"/>
          <w:color w:val="auto"/>
          <w:sz w:val="24"/>
          <w:szCs w:val="24"/>
          <w:lang w:val="en-GB"/>
        </w:rPr>
        <w:t xml:space="preserve"> </w:t>
      </w:r>
      <w:r w:rsidRPr="484E5AA4" w:rsidR="0E8BF8F3">
        <w:rPr>
          <w:rFonts w:ascii="Arial" w:hAnsi="Arial" w:eastAsia="Arial" w:cs="Arial"/>
          <w:b w:val="0"/>
          <w:bCs w:val="0"/>
          <w:i w:val="0"/>
          <w:iCs w:val="0"/>
          <w:caps w:val="0"/>
          <w:smallCaps w:val="0"/>
          <w:noProof w:val="0"/>
          <w:color w:val="auto"/>
          <w:sz w:val="24"/>
          <w:szCs w:val="24"/>
          <w:lang w:val="en-GB"/>
        </w:rPr>
        <w:t>n</w:t>
      </w:r>
      <w:r w:rsidRPr="484E5AA4" w:rsidR="3E118D6D">
        <w:rPr>
          <w:rFonts w:ascii="Arial" w:hAnsi="Arial" w:eastAsia="Arial" w:cs="Arial"/>
          <w:b w:val="0"/>
          <w:bCs w:val="0"/>
          <w:i w:val="0"/>
          <w:iCs w:val="0"/>
          <w:caps w:val="0"/>
          <w:smallCaps w:val="0"/>
          <w:noProof w:val="0"/>
          <w:color w:val="auto"/>
          <w:sz w:val="24"/>
          <w:szCs w:val="24"/>
          <w:lang w:val="en-GB"/>
        </w:rPr>
        <w:t>o</w:t>
      </w:r>
      <w:r w:rsidRPr="484E5AA4" w:rsidR="0E8BF8F3">
        <w:rPr>
          <w:rFonts w:ascii="Arial" w:hAnsi="Arial" w:eastAsia="Arial" w:cs="Arial"/>
          <w:b w:val="0"/>
          <w:bCs w:val="0"/>
          <w:i w:val="0"/>
          <w:iCs w:val="0"/>
          <w:caps w:val="0"/>
          <w:smallCaps w:val="0"/>
          <w:noProof w:val="0"/>
          <w:color w:val="auto"/>
          <w:sz w:val="24"/>
          <w:szCs w:val="24"/>
          <w:lang w:val="en-GB"/>
        </w:rPr>
        <w:t>t</w:t>
      </w:r>
      <w:r w:rsidRPr="484E5AA4" w:rsidR="0E8BF8F3">
        <w:rPr>
          <w:rFonts w:ascii="Arial" w:hAnsi="Arial" w:eastAsia="Arial" w:cs="Arial"/>
          <w:b w:val="0"/>
          <w:bCs w:val="0"/>
          <w:i w:val="0"/>
          <w:iCs w:val="0"/>
          <w:caps w:val="0"/>
          <w:smallCaps w:val="0"/>
          <w:noProof w:val="0"/>
          <w:color w:val="auto"/>
          <w:sz w:val="24"/>
          <w:szCs w:val="24"/>
          <w:lang w:val="en-GB"/>
        </w:rPr>
        <w:t xml:space="preserve"> believe they had any other choices available to them. Talking to a trusted friend or family member as well as a medical expert will help you uncover other strategies for overcoming the emotional anguish you are now experiencing.</w:t>
      </w:r>
    </w:p>
    <w:p w:rsidR="17B53963" w:rsidP="484E5AA4" w:rsidRDefault="17B53963" w14:paraId="7AC8AECD" w14:textId="4DE6359F">
      <w:pPr>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17B53963" w:rsidP="484E5AA4" w:rsidRDefault="17B53963" w14:paraId="5FC3F66A" w14:textId="60F65E91">
      <w:pPr>
        <w:spacing w:after="0" w:afterAutospacing="off" w:line="360" w:lineRule="auto"/>
        <w:rPr>
          <w:rFonts w:ascii="Arial" w:hAnsi="Arial" w:eastAsia="Arial" w:cs="Arial"/>
          <w:b w:val="0"/>
          <w:bCs w:val="0"/>
          <w:i w:val="0"/>
          <w:iCs w:val="0"/>
          <w:caps w:val="0"/>
          <w:smallCaps w:val="0"/>
          <w:noProof w:val="0"/>
          <w:color w:val="auto"/>
          <w:sz w:val="24"/>
          <w:szCs w:val="24"/>
          <w:lang w:val="en-GB"/>
        </w:rPr>
      </w:pPr>
      <w:r w:rsidRPr="484E5AA4" w:rsidR="13823C3A">
        <w:rPr>
          <w:rFonts w:ascii="Arial" w:hAnsi="Arial" w:eastAsia="Arial" w:cs="Arial"/>
          <w:b w:val="0"/>
          <w:bCs w:val="0"/>
          <w:i w:val="0"/>
          <w:iCs w:val="0"/>
          <w:caps w:val="0"/>
          <w:smallCaps w:val="0"/>
          <w:noProof w:val="0"/>
          <w:color w:val="auto"/>
          <w:sz w:val="24"/>
          <w:szCs w:val="24"/>
          <w:lang w:val="en-GB"/>
        </w:rPr>
        <w:t>Self-harm is defined as poisoning or hurting oneself on purpose, no matter what the act seems to be about.</w:t>
      </w:r>
      <w:r w:rsidRPr="484E5AA4" w:rsidR="31799404">
        <w:rPr>
          <w:rFonts w:ascii="Arial" w:hAnsi="Arial" w:eastAsia="Arial" w:cs="Arial"/>
          <w:b w:val="0"/>
          <w:bCs w:val="0"/>
          <w:i w:val="0"/>
          <w:iCs w:val="0"/>
          <w:caps w:val="0"/>
          <w:smallCaps w:val="0"/>
          <w:noProof w:val="0"/>
          <w:color w:val="auto"/>
          <w:sz w:val="24"/>
          <w:szCs w:val="24"/>
          <w:lang w:val="en-GB"/>
        </w:rPr>
        <w:t xml:space="preserve"> </w:t>
      </w:r>
      <w:r w:rsidRPr="484E5AA4" w:rsidR="13823C3A">
        <w:rPr>
          <w:rFonts w:ascii="Arial" w:hAnsi="Arial" w:eastAsia="Arial" w:cs="Arial"/>
          <w:b w:val="0"/>
          <w:bCs w:val="0"/>
          <w:i w:val="0"/>
          <w:iCs w:val="0"/>
          <w:caps w:val="0"/>
          <w:smallCaps w:val="0"/>
          <w:noProof w:val="0"/>
          <w:color w:val="auto"/>
          <w:sz w:val="24"/>
          <w:szCs w:val="24"/>
          <w:lang w:val="en-GB"/>
        </w:rPr>
        <w:t>Only a small number of people who have hurt themselves go to the hospital, but it is still one of the most common reasons people go to the hospital. Some estimates say that there are as many as 200,000 self-poisoning cases in England every year.</w:t>
      </w:r>
      <w:r w:rsidRPr="484E5AA4" w:rsidR="39952C1F">
        <w:rPr>
          <w:rFonts w:ascii="Arial" w:hAnsi="Arial" w:eastAsia="Arial" w:cs="Arial"/>
          <w:b w:val="0"/>
          <w:bCs w:val="0"/>
          <w:i w:val="0"/>
          <w:iCs w:val="0"/>
          <w:caps w:val="0"/>
          <w:smallCaps w:val="0"/>
          <w:noProof w:val="0"/>
          <w:color w:val="auto"/>
          <w:sz w:val="24"/>
          <w:szCs w:val="24"/>
          <w:lang w:val="en-GB"/>
        </w:rPr>
        <w:t xml:space="preserve"> </w:t>
      </w:r>
      <w:r w:rsidRPr="484E5AA4" w:rsidR="13823C3A">
        <w:rPr>
          <w:rFonts w:ascii="Arial" w:hAnsi="Arial" w:eastAsia="Arial" w:cs="Arial"/>
          <w:b w:val="0"/>
          <w:bCs w:val="0"/>
          <w:i w:val="0"/>
          <w:iCs w:val="0"/>
          <w:caps w:val="0"/>
          <w:smallCaps w:val="0"/>
          <w:noProof w:val="0"/>
          <w:color w:val="auto"/>
          <w:sz w:val="24"/>
          <w:szCs w:val="24"/>
          <w:lang w:val="en-GB"/>
        </w:rPr>
        <w:t>Even though the problem is sometimes hidden, a recent national study found that 7.3% of girls and 3.6% of boys between the ages of 11 and 16 had hurt themselves or tried to kill themselves at some point. For 17–19-year-olds, the numbers for girls were 21.5% and for boys they were 9.7%.</w:t>
      </w:r>
      <w:r w:rsidRPr="484E5AA4" w:rsidR="261AC7F5">
        <w:rPr>
          <w:rFonts w:ascii="Arial" w:hAnsi="Arial" w:eastAsia="Arial" w:cs="Arial"/>
          <w:b w:val="0"/>
          <w:bCs w:val="0"/>
          <w:i w:val="0"/>
          <w:iCs w:val="0"/>
          <w:caps w:val="0"/>
          <w:smallCaps w:val="0"/>
          <w:noProof w:val="0"/>
          <w:color w:val="auto"/>
          <w:sz w:val="24"/>
          <w:szCs w:val="24"/>
          <w:lang w:val="en-GB"/>
        </w:rPr>
        <w:t xml:space="preserve"> </w:t>
      </w:r>
      <w:r w:rsidRPr="484E5AA4" w:rsidR="13823C3A">
        <w:rPr>
          <w:rFonts w:ascii="Arial" w:hAnsi="Arial" w:eastAsia="Arial" w:cs="Arial"/>
          <w:b w:val="0"/>
          <w:bCs w:val="0"/>
          <w:i w:val="0"/>
          <w:iCs w:val="0"/>
          <w:caps w:val="0"/>
          <w:smallCaps w:val="0"/>
          <w:noProof w:val="0"/>
          <w:color w:val="auto"/>
          <w:sz w:val="24"/>
          <w:szCs w:val="24"/>
          <w:lang w:val="en-GB"/>
        </w:rPr>
        <w:t>Self-harm can happen at any age, but there are signs that it has become more common among young people in England recently.</w:t>
      </w:r>
      <w:r w:rsidRPr="484E5AA4" w:rsidR="5BF36280">
        <w:rPr>
          <w:rFonts w:ascii="Arial" w:hAnsi="Arial" w:eastAsia="Arial" w:cs="Arial"/>
          <w:b w:val="0"/>
          <w:bCs w:val="0"/>
          <w:i w:val="0"/>
          <w:iCs w:val="0"/>
          <w:caps w:val="0"/>
          <w:smallCaps w:val="0"/>
          <w:noProof w:val="0"/>
          <w:color w:val="auto"/>
          <w:sz w:val="24"/>
          <w:szCs w:val="24"/>
          <w:lang w:val="en-GB"/>
        </w:rPr>
        <w:t xml:space="preserve"> </w:t>
      </w:r>
      <w:r w:rsidRPr="484E5AA4" w:rsidR="13823C3A">
        <w:rPr>
          <w:rFonts w:ascii="Arial" w:hAnsi="Arial" w:eastAsia="Arial" w:cs="Arial"/>
          <w:b w:val="0"/>
          <w:bCs w:val="0"/>
          <w:i w:val="0"/>
          <w:iCs w:val="0"/>
          <w:caps w:val="0"/>
          <w:smallCaps w:val="0"/>
          <w:noProof w:val="0"/>
          <w:color w:val="auto"/>
          <w:sz w:val="24"/>
          <w:szCs w:val="24"/>
          <w:lang w:val="en-GB"/>
        </w:rPr>
        <w:t>Self-harm can be a one-time thing for some people, but 20% of people who hurt themselves do it again within a year.</w:t>
      </w:r>
      <w:r w:rsidRPr="484E5AA4" w:rsidR="78908AD0">
        <w:rPr>
          <w:rFonts w:ascii="Arial" w:hAnsi="Arial" w:eastAsia="Arial" w:cs="Arial"/>
          <w:b w:val="0"/>
          <w:bCs w:val="0"/>
          <w:i w:val="0"/>
          <w:iCs w:val="0"/>
          <w:caps w:val="0"/>
          <w:smallCaps w:val="0"/>
          <w:noProof w:val="0"/>
          <w:color w:val="auto"/>
          <w:sz w:val="24"/>
          <w:szCs w:val="24"/>
          <w:lang w:val="en-GB"/>
        </w:rPr>
        <w:t xml:space="preserve"> </w:t>
      </w:r>
      <w:r w:rsidRPr="484E5AA4" w:rsidR="13823C3A">
        <w:rPr>
          <w:rFonts w:ascii="Arial" w:hAnsi="Arial" w:eastAsia="Arial" w:cs="Arial"/>
          <w:b w:val="0"/>
          <w:bCs w:val="0"/>
          <w:i w:val="0"/>
          <w:iCs w:val="0"/>
          <w:caps w:val="0"/>
          <w:smallCaps w:val="0"/>
          <w:noProof w:val="0"/>
          <w:color w:val="auto"/>
          <w:sz w:val="24"/>
          <w:szCs w:val="24"/>
          <w:lang w:val="en-GB"/>
        </w:rPr>
        <w:t>People who have hurt themselves have a 30–50-fold greater chance of killing themselves in the year after going to the hospital</w:t>
      </w:r>
      <w:r w:rsidRPr="484E5AA4" w:rsidR="0CA7F34A">
        <w:rPr>
          <w:rFonts w:ascii="Arial" w:hAnsi="Arial" w:eastAsia="Arial" w:cs="Arial"/>
          <w:b w:val="0"/>
          <w:bCs w:val="0"/>
          <w:i w:val="0"/>
          <w:iCs w:val="0"/>
          <w:caps w:val="0"/>
          <w:smallCaps w:val="0"/>
          <w:noProof w:val="0"/>
          <w:color w:val="auto"/>
          <w:sz w:val="24"/>
          <w:szCs w:val="24"/>
          <w:lang w:val="en-GB"/>
        </w:rPr>
        <w:t xml:space="preserve"> (NICE, 2022)</w:t>
      </w:r>
      <w:r w:rsidRPr="484E5AA4" w:rsidR="13823C3A">
        <w:rPr>
          <w:rFonts w:ascii="Arial" w:hAnsi="Arial" w:eastAsia="Arial" w:cs="Arial"/>
          <w:b w:val="0"/>
          <w:bCs w:val="0"/>
          <w:i w:val="0"/>
          <w:iCs w:val="0"/>
          <w:caps w:val="0"/>
          <w:smallCaps w:val="0"/>
          <w:noProof w:val="0"/>
          <w:color w:val="auto"/>
          <w:sz w:val="24"/>
          <w:szCs w:val="24"/>
          <w:lang w:val="en-GB"/>
        </w:rPr>
        <w:t>.</w:t>
      </w:r>
    </w:p>
    <w:p w:rsidR="17B53963" w:rsidP="484E5AA4" w:rsidRDefault="17B53963" w14:paraId="61C00EA6" w14:textId="4A649702">
      <w:pPr>
        <w:pStyle w:val="Normal"/>
        <w:spacing w:after="0" w:afterAutospacing="off" w:line="360" w:lineRule="auto"/>
        <w:rPr>
          <w:rFonts w:ascii="Arial" w:hAnsi="Arial" w:eastAsia="Arial" w:cs="Arial"/>
          <w:b w:val="0"/>
          <w:bCs w:val="0"/>
          <w:i w:val="0"/>
          <w:iCs w:val="0"/>
          <w:caps w:val="0"/>
          <w:smallCaps w:val="0"/>
          <w:noProof w:val="0"/>
          <w:color w:val="auto"/>
          <w:sz w:val="24"/>
          <w:szCs w:val="24"/>
          <w:lang w:val="en-GB"/>
        </w:rPr>
      </w:pPr>
    </w:p>
    <w:p w:rsidR="17B53963" w:rsidP="484E5AA4" w:rsidRDefault="17B53963" w14:paraId="57C54368" w14:textId="0AEDE4A0">
      <w:pPr>
        <w:pStyle w:val="Normal"/>
        <w:spacing w:after="0" w:afterAutospacing="off" w:line="360" w:lineRule="auto"/>
        <w:rPr>
          <w:rFonts w:ascii="Arial" w:hAnsi="Arial" w:eastAsia="Arial" w:cs="Arial"/>
          <w:b w:val="0"/>
          <w:bCs w:val="0"/>
          <w:i w:val="1"/>
          <w:iCs w:val="1"/>
          <w:caps w:val="0"/>
          <w:smallCaps w:val="0"/>
          <w:noProof w:val="0"/>
          <w:color w:val="auto"/>
          <w:sz w:val="24"/>
          <w:szCs w:val="24"/>
          <w:lang w:val="en-GB"/>
        </w:rPr>
      </w:pPr>
      <w:r w:rsidRPr="484E5AA4" w:rsidR="23E156D1">
        <w:rPr>
          <w:rFonts w:ascii="Arial" w:hAnsi="Arial" w:eastAsia="Arial" w:cs="Arial"/>
          <w:b w:val="0"/>
          <w:bCs w:val="0"/>
          <w:i w:val="0"/>
          <w:iCs w:val="0"/>
          <w:caps w:val="0"/>
          <w:smallCaps w:val="0"/>
          <w:noProof w:val="0"/>
          <w:color w:val="auto"/>
          <w:sz w:val="24"/>
          <w:szCs w:val="24"/>
          <w:lang w:val="en-GB"/>
        </w:rPr>
        <w:t xml:space="preserve">Professor Nav Kapur stated that </w:t>
      </w:r>
      <w:r w:rsidRPr="484E5AA4" w:rsidR="23E156D1">
        <w:rPr>
          <w:rFonts w:ascii="Arial" w:hAnsi="Arial" w:eastAsia="Arial" w:cs="Arial"/>
          <w:b w:val="0"/>
          <w:bCs w:val="0"/>
          <w:i w:val="1"/>
          <w:iCs w:val="1"/>
          <w:caps w:val="0"/>
          <w:smallCaps w:val="0"/>
          <w:noProof w:val="0"/>
          <w:color w:val="auto"/>
          <w:sz w:val="24"/>
          <w:szCs w:val="24"/>
          <w:lang w:val="en-GB"/>
        </w:rPr>
        <w:t>“Self-harm can occur at any age and present to any setting</w:t>
      </w:r>
      <w:r w:rsidRPr="484E5AA4" w:rsidR="38C73C33">
        <w:rPr>
          <w:rFonts w:ascii="Arial" w:hAnsi="Arial" w:eastAsia="Arial" w:cs="Arial"/>
          <w:b w:val="0"/>
          <w:bCs w:val="0"/>
          <w:i w:val="0"/>
          <w:iCs w:val="0"/>
          <w:caps w:val="0"/>
          <w:smallCaps w:val="0"/>
          <w:noProof w:val="0"/>
          <w:color w:val="auto"/>
          <w:sz w:val="24"/>
          <w:szCs w:val="24"/>
          <w:lang w:val="en-GB"/>
        </w:rPr>
        <w:t>.”</w:t>
      </w:r>
      <w:r w:rsidRPr="484E5AA4" w:rsidR="30AE8399">
        <w:rPr>
          <w:rFonts w:ascii="Arial" w:hAnsi="Arial" w:eastAsia="Arial" w:cs="Arial"/>
          <w:b w:val="0"/>
          <w:bCs w:val="0"/>
          <w:i w:val="0"/>
          <w:iCs w:val="0"/>
          <w:caps w:val="0"/>
          <w:smallCaps w:val="0"/>
          <w:noProof w:val="0"/>
          <w:color w:val="auto"/>
          <w:sz w:val="24"/>
          <w:szCs w:val="24"/>
          <w:lang w:val="en-GB"/>
        </w:rPr>
        <w:t xml:space="preserve"> A</w:t>
      </w:r>
      <w:r w:rsidRPr="484E5AA4" w:rsidR="7DD1037E">
        <w:rPr>
          <w:rFonts w:ascii="Arial" w:hAnsi="Arial" w:eastAsia="Arial" w:cs="Arial"/>
          <w:b w:val="0"/>
          <w:bCs w:val="0"/>
          <w:i w:val="0"/>
          <w:iCs w:val="0"/>
          <w:caps w:val="0"/>
          <w:smallCaps w:val="0"/>
          <w:noProof w:val="0"/>
          <w:color w:val="auto"/>
          <w:sz w:val="24"/>
          <w:szCs w:val="24"/>
          <w:lang w:val="en-GB"/>
        </w:rPr>
        <w:t>dditionally</w:t>
      </w:r>
      <w:r w:rsidRPr="484E5AA4" w:rsidR="30AE8399">
        <w:rPr>
          <w:rFonts w:ascii="Arial" w:hAnsi="Arial" w:eastAsia="Arial" w:cs="Arial"/>
          <w:b w:val="0"/>
          <w:bCs w:val="0"/>
          <w:i w:val="0"/>
          <w:iCs w:val="0"/>
          <w:caps w:val="0"/>
          <w:smallCaps w:val="0"/>
          <w:noProof w:val="0"/>
          <w:color w:val="auto"/>
          <w:sz w:val="24"/>
          <w:szCs w:val="24"/>
          <w:lang w:val="en-GB"/>
        </w:rPr>
        <w:t xml:space="preserve">, Dr Paul Chrisp the director of the centre for guidelines at NICE, mentioned: </w:t>
      </w:r>
      <w:r w:rsidRPr="484E5AA4" w:rsidR="30AE8399">
        <w:rPr>
          <w:rFonts w:ascii="Arial" w:hAnsi="Arial" w:eastAsia="Arial" w:cs="Arial"/>
          <w:b w:val="0"/>
          <w:bCs w:val="0"/>
          <w:i w:val="1"/>
          <w:iCs w:val="1"/>
          <w:caps w:val="0"/>
          <w:smallCaps w:val="0"/>
          <w:noProof w:val="0"/>
          <w:color w:val="auto"/>
          <w:sz w:val="24"/>
          <w:szCs w:val="24"/>
          <w:lang w:val="en-GB"/>
        </w:rPr>
        <w:t>“Self-harm is a growing problem and should be everyone’s business to tackle – not just those working in the mental health sector</w:t>
      </w:r>
      <w:r w:rsidRPr="484E5AA4" w:rsidR="483F44FF">
        <w:rPr>
          <w:rFonts w:ascii="Arial" w:hAnsi="Arial" w:eastAsia="Arial" w:cs="Arial"/>
          <w:b w:val="0"/>
          <w:bCs w:val="0"/>
          <w:i w:val="1"/>
          <w:iCs w:val="1"/>
          <w:caps w:val="0"/>
          <w:smallCaps w:val="0"/>
          <w:noProof w:val="0"/>
          <w:color w:val="auto"/>
          <w:sz w:val="24"/>
          <w:szCs w:val="24"/>
          <w:lang w:val="en-GB"/>
        </w:rPr>
        <w:t xml:space="preserve">” </w:t>
      </w:r>
      <w:r w:rsidRPr="484E5AA4" w:rsidR="4063B6FD">
        <w:rPr>
          <w:rFonts w:ascii="Arial" w:hAnsi="Arial" w:eastAsia="Arial" w:cs="Arial"/>
          <w:b w:val="0"/>
          <w:bCs w:val="0"/>
          <w:i w:val="0"/>
          <w:iCs w:val="0"/>
          <w:caps w:val="0"/>
          <w:smallCaps w:val="0"/>
          <w:noProof w:val="0"/>
          <w:color w:val="auto"/>
          <w:sz w:val="24"/>
          <w:szCs w:val="24"/>
          <w:lang w:val="en-GB"/>
        </w:rPr>
        <w:t>(</w:t>
      </w:r>
      <w:r w:rsidRPr="484E5AA4" w:rsidR="483F44FF">
        <w:rPr>
          <w:rFonts w:ascii="Arial" w:hAnsi="Arial" w:eastAsia="Arial" w:cs="Arial"/>
          <w:b w:val="0"/>
          <w:bCs w:val="0"/>
          <w:i w:val="0"/>
          <w:iCs w:val="0"/>
          <w:caps w:val="0"/>
          <w:smallCaps w:val="0"/>
          <w:noProof w:val="0"/>
          <w:color w:val="auto"/>
          <w:sz w:val="24"/>
          <w:szCs w:val="24"/>
          <w:lang w:val="en-GB"/>
        </w:rPr>
        <w:t>NICE, 2022)</w:t>
      </w:r>
      <w:r w:rsidRPr="484E5AA4" w:rsidR="30AE8399">
        <w:rPr>
          <w:rFonts w:ascii="Arial" w:hAnsi="Arial" w:eastAsia="Arial" w:cs="Arial"/>
          <w:b w:val="0"/>
          <w:bCs w:val="0"/>
          <w:i w:val="1"/>
          <w:iCs w:val="1"/>
          <w:caps w:val="0"/>
          <w:smallCaps w:val="0"/>
          <w:noProof w:val="0"/>
          <w:color w:val="auto"/>
          <w:sz w:val="24"/>
          <w:szCs w:val="24"/>
          <w:lang w:val="en-GB"/>
        </w:rPr>
        <w:t>.</w:t>
      </w:r>
    </w:p>
    <w:p w:rsidR="17B53963" w:rsidP="17B53963" w:rsidRDefault="17B53963" w14:paraId="27300C48" w14:textId="13EC91DE">
      <w:pPr>
        <w:pStyle w:val="Normal"/>
      </w:pPr>
    </w:p>
    <w:p w:rsidR="17B53963" w:rsidP="17B53963" w:rsidRDefault="17B53963" w14:paraId="29E73FC8" w14:textId="72B21373">
      <w:pPr>
        <w:pStyle w:val="Normal"/>
      </w:pPr>
    </w:p>
    <w:p w:rsidR="17B53963" w:rsidRDefault="17B53963" w14:paraId="39F9CFAF" w14:textId="2BED69AB">
      <w:r>
        <w:br w:type="page"/>
      </w:r>
    </w:p>
    <w:p w:rsidR="422197C7" w:rsidP="484E5AA4" w:rsidRDefault="422197C7" w14:paraId="34B888F2" w14:textId="00E6867A">
      <w:pPr>
        <w:pStyle w:val="Heading1"/>
        <w:rPr>
          <w:rFonts w:ascii="Arial" w:hAnsi="Arial" w:eastAsia="Arial" w:cs="Arial"/>
          <w:b w:val="1"/>
          <w:bCs w:val="1"/>
        </w:rPr>
      </w:pPr>
      <w:bookmarkStart w:name="_Toc1279625465" w:id="1101449365"/>
      <w:bookmarkStart w:name="_Toc1589468861" w:id="1699173177"/>
      <w:bookmarkStart w:name="_Toc482235970" w:id="540296305"/>
      <w:r w:rsidRPr="484E5AA4" w:rsidR="422197C7">
        <w:rPr>
          <w:rFonts w:ascii="Arial" w:hAnsi="Arial" w:eastAsia="Arial" w:cs="Arial"/>
          <w:b w:val="1"/>
          <w:bCs w:val="1"/>
        </w:rPr>
        <w:t>Conclusion</w:t>
      </w:r>
      <w:bookmarkEnd w:id="1101449365"/>
      <w:bookmarkEnd w:id="1699173177"/>
      <w:bookmarkEnd w:id="540296305"/>
    </w:p>
    <w:p w:rsidR="17B53963" w:rsidP="484E5AA4" w:rsidRDefault="17B53963" w14:paraId="07DC06BA" w14:textId="7047F4D9">
      <w:pPr>
        <w:pStyle w:val="Normal"/>
        <w:spacing w:after="0" w:afterAutospacing="off"/>
      </w:pPr>
    </w:p>
    <w:p w:rsidR="5340E985" w:rsidP="484E5AA4" w:rsidRDefault="5340E985" w14:paraId="58376B9E" w14:textId="52B5EB19">
      <w:pPr>
        <w:pStyle w:val="Normal"/>
        <w:spacing w:after="0" w:afterAutospacing="off" w:line="360" w:lineRule="auto"/>
        <w:rPr>
          <w:rFonts w:ascii="Arial" w:hAnsi="Arial" w:eastAsia="Arial" w:cs="Arial"/>
          <w:sz w:val="24"/>
          <w:szCs w:val="24"/>
        </w:rPr>
      </w:pPr>
      <w:r w:rsidRPr="484E5AA4" w:rsidR="5340E985">
        <w:rPr>
          <w:rFonts w:ascii="Arial" w:hAnsi="Arial" w:eastAsia="Arial" w:cs="Arial"/>
          <w:sz w:val="24"/>
          <w:szCs w:val="24"/>
        </w:rPr>
        <w:t xml:space="preserve">Nursing practice requires research literacy, or the </w:t>
      </w:r>
      <w:r w:rsidRPr="484E5AA4" w:rsidR="5340E985">
        <w:rPr>
          <w:rFonts w:ascii="Arial" w:hAnsi="Arial" w:eastAsia="Arial" w:cs="Arial"/>
          <w:sz w:val="24"/>
          <w:szCs w:val="24"/>
        </w:rPr>
        <w:t>capacity</w:t>
      </w:r>
      <w:r w:rsidRPr="484E5AA4" w:rsidR="5340E985">
        <w:rPr>
          <w:rFonts w:ascii="Arial" w:hAnsi="Arial" w:eastAsia="Arial" w:cs="Arial"/>
          <w:sz w:val="24"/>
          <w:szCs w:val="24"/>
        </w:rPr>
        <w:t xml:space="preserve"> to interpret and use research. Comprehending scientific research literature needs understanding unique language properties. Nurses with information literacy can use information more efficiently to reach their own opinions. Evidence-based practice is a systematic problem-solving approach to the delivery of health care.</w:t>
      </w:r>
      <w:r w:rsidRPr="484E5AA4" w:rsidR="3EDC56C4">
        <w:rPr>
          <w:rFonts w:ascii="Arial" w:hAnsi="Arial" w:eastAsia="Arial" w:cs="Arial"/>
          <w:sz w:val="24"/>
          <w:szCs w:val="24"/>
        </w:rPr>
        <w:t xml:space="preserve"> </w:t>
      </w:r>
      <w:r w:rsidRPr="484E5AA4" w:rsidR="624019C8">
        <w:rPr>
          <w:rFonts w:ascii="Arial" w:hAnsi="Arial" w:eastAsia="Arial" w:cs="Arial"/>
          <w:sz w:val="24"/>
          <w:szCs w:val="24"/>
        </w:rPr>
        <w:t xml:space="preserve">Mental Health is one of the chronic conditions which is </w:t>
      </w:r>
      <w:r w:rsidRPr="484E5AA4" w:rsidR="624019C8">
        <w:rPr>
          <w:rFonts w:ascii="Arial" w:hAnsi="Arial" w:eastAsia="Arial" w:cs="Arial"/>
          <w:sz w:val="24"/>
          <w:szCs w:val="24"/>
        </w:rPr>
        <w:t>impacting</w:t>
      </w:r>
      <w:r w:rsidRPr="484E5AA4" w:rsidR="624019C8">
        <w:rPr>
          <w:rFonts w:ascii="Arial" w:hAnsi="Arial" w:eastAsia="Arial" w:cs="Arial"/>
          <w:sz w:val="24"/>
          <w:szCs w:val="24"/>
        </w:rPr>
        <w:t xml:space="preserve"> many people. Digital NHS discovered that 1.54 million individuals had used mental health services. 400,000 kids a month now seek help for mental health issues, points to an unparalleled crisis in youth wellness.</w:t>
      </w:r>
    </w:p>
    <w:p w:rsidR="484E5AA4" w:rsidP="484E5AA4" w:rsidRDefault="484E5AA4" w14:paraId="141BC624" w14:textId="7CA3A9EA">
      <w:pPr>
        <w:pStyle w:val="Normal"/>
        <w:spacing w:after="0" w:afterAutospacing="off" w:line="360" w:lineRule="auto"/>
        <w:rPr>
          <w:rFonts w:ascii="Arial" w:hAnsi="Arial" w:eastAsia="Arial" w:cs="Arial"/>
          <w:sz w:val="24"/>
          <w:szCs w:val="24"/>
        </w:rPr>
      </w:pPr>
    </w:p>
    <w:p w:rsidR="624019C8" w:rsidP="484E5AA4" w:rsidRDefault="624019C8" w14:paraId="39DFD985" w14:textId="4907B207">
      <w:pPr>
        <w:pStyle w:val="Normal"/>
        <w:spacing w:after="0" w:afterAutospacing="off" w:line="360" w:lineRule="auto"/>
        <w:rPr>
          <w:rFonts w:ascii="Arial" w:hAnsi="Arial" w:eastAsia="Arial" w:cs="Arial"/>
          <w:sz w:val="24"/>
          <w:szCs w:val="24"/>
        </w:rPr>
      </w:pPr>
      <w:r w:rsidRPr="484E5AA4" w:rsidR="624019C8">
        <w:rPr>
          <w:rFonts w:ascii="Arial" w:hAnsi="Arial" w:eastAsia="Arial" w:cs="Arial"/>
          <w:sz w:val="24"/>
          <w:szCs w:val="24"/>
        </w:rPr>
        <w:t xml:space="preserve">Anxiety is a feeling of unease that can range from mild to severe, like worry or fear. Generalised Anxiety Disorder (GAD) is a long-term condition that makes you feel worried about lots of different things. People with GAD are worried most of the time and cannot remember when they were calm. </w:t>
      </w:r>
      <w:r w:rsidRPr="484E5AA4" w:rsidR="624019C8">
        <w:rPr>
          <w:rFonts w:ascii="Arial" w:hAnsi="Arial" w:eastAsia="Arial" w:cs="Arial"/>
          <w:sz w:val="24"/>
          <w:szCs w:val="24"/>
        </w:rPr>
        <w:t>Almost in</w:t>
      </w:r>
      <w:r w:rsidRPr="484E5AA4" w:rsidR="624019C8">
        <w:rPr>
          <w:rFonts w:ascii="Arial" w:hAnsi="Arial" w:eastAsia="Arial" w:cs="Arial"/>
          <w:sz w:val="24"/>
          <w:szCs w:val="24"/>
        </w:rPr>
        <w:t xml:space="preserve"> 9 in 10 (88%) of individuals said their cost of living has increased over the preceding month. </w:t>
      </w:r>
      <w:bookmarkStart w:name="_Int_mQ5au7aZ" w:id="397684268"/>
      <w:r w:rsidRPr="484E5AA4" w:rsidR="624019C8">
        <w:rPr>
          <w:rFonts w:ascii="Arial" w:hAnsi="Arial" w:eastAsia="Arial" w:cs="Arial"/>
          <w:sz w:val="24"/>
          <w:szCs w:val="24"/>
        </w:rPr>
        <w:t>Nearly 6</w:t>
      </w:r>
      <w:bookmarkEnd w:id="397684268"/>
      <w:r w:rsidRPr="484E5AA4" w:rsidR="624019C8">
        <w:rPr>
          <w:rFonts w:ascii="Arial" w:hAnsi="Arial" w:eastAsia="Arial" w:cs="Arial"/>
          <w:sz w:val="24"/>
          <w:szCs w:val="24"/>
        </w:rPr>
        <w:t xml:space="preserve"> in </w:t>
      </w:r>
      <w:r w:rsidRPr="484E5AA4" w:rsidR="624019C8">
        <w:rPr>
          <w:rFonts w:ascii="Arial" w:hAnsi="Arial" w:eastAsia="Arial" w:cs="Arial"/>
          <w:sz w:val="24"/>
          <w:szCs w:val="24"/>
        </w:rPr>
        <w:t>10 people</w:t>
      </w:r>
      <w:r w:rsidRPr="484E5AA4" w:rsidR="624019C8">
        <w:rPr>
          <w:rFonts w:ascii="Arial" w:hAnsi="Arial" w:eastAsia="Arial" w:cs="Arial"/>
          <w:sz w:val="24"/>
          <w:szCs w:val="24"/>
        </w:rPr>
        <w:t xml:space="preserve"> said they were most concerned about rising gas and electricity prices. It has been </w:t>
      </w:r>
      <w:r w:rsidRPr="484E5AA4" w:rsidR="624019C8">
        <w:rPr>
          <w:rFonts w:ascii="Arial" w:hAnsi="Arial" w:eastAsia="Arial" w:cs="Arial"/>
          <w:sz w:val="24"/>
          <w:szCs w:val="24"/>
        </w:rPr>
        <w:t>identified</w:t>
      </w:r>
      <w:r w:rsidRPr="484E5AA4" w:rsidR="624019C8">
        <w:rPr>
          <w:rFonts w:ascii="Arial" w:hAnsi="Arial" w:eastAsia="Arial" w:cs="Arial"/>
          <w:sz w:val="24"/>
          <w:szCs w:val="24"/>
        </w:rPr>
        <w:t xml:space="preserve"> that anxiety could be the cause to anything that stresses.</w:t>
      </w:r>
    </w:p>
    <w:p w:rsidR="484E5AA4" w:rsidP="484E5AA4" w:rsidRDefault="484E5AA4" w14:paraId="28589B21" w14:textId="6597760F">
      <w:pPr>
        <w:pStyle w:val="Normal"/>
        <w:spacing w:after="0" w:afterAutospacing="off" w:line="360" w:lineRule="auto"/>
        <w:rPr>
          <w:rFonts w:ascii="Arial" w:hAnsi="Arial" w:eastAsia="Arial" w:cs="Arial"/>
          <w:sz w:val="24"/>
          <w:szCs w:val="24"/>
        </w:rPr>
      </w:pPr>
    </w:p>
    <w:p w:rsidR="26516A34" w:rsidP="484E5AA4" w:rsidRDefault="26516A34" w14:paraId="4A314213" w14:textId="75C8DD6E">
      <w:pPr>
        <w:pStyle w:val="Normal"/>
        <w:spacing w:after="0" w:afterAutospacing="off" w:line="360" w:lineRule="auto"/>
        <w:rPr>
          <w:rFonts w:ascii="Arial" w:hAnsi="Arial" w:eastAsia="Arial" w:cs="Arial"/>
          <w:sz w:val="24"/>
          <w:szCs w:val="24"/>
        </w:rPr>
      </w:pPr>
      <w:r w:rsidRPr="484E5AA4" w:rsidR="26516A34">
        <w:rPr>
          <w:rFonts w:ascii="Arial" w:hAnsi="Arial" w:eastAsia="Arial" w:cs="Arial"/>
          <w:sz w:val="24"/>
          <w:szCs w:val="24"/>
        </w:rPr>
        <w:t xml:space="preserve">It is believed that 10% of youths indulge in self-harm. Worries and pressures come in a variety of forms and </w:t>
      </w:r>
      <w:bookmarkStart w:name="_Int_m6EPuBat" w:id="1280945483"/>
      <w:r w:rsidRPr="484E5AA4" w:rsidR="26516A34">
        <w:rPr>
          <w:rFonts w:ascii="Arial" w:hAnsi="Arial" w:eastAsia="Arial" w:cs="Arial"/>
          <w:sz w:val="24"/>
          <w:szCs w:val="24"/>
        </w:rPr>
        <w:t>sizes</w:t>
      </w:r>
      <w:bookmarkEnd w:id="1280945483"/>
      <w:r w:rsidRPr="484E5AA4" w:rsidR="26516A34">
        <w:rPr>
          <w:rFonts w:ascii="Arial" w:hAnsi="Arial" w:eastAsia="Arial" w:cs="Arial"/>
          <w:sz w:val="24"/>
          <w:szCs w:val="24"/>
        </w:rPr>
        <w:t xml:space="preserve"> and </w:t>
      </w:r>
      <w:bookmarkStart w:name="_Int_NuKVTZ7i" w:id="1816054949"/>
      <w:r w:rsidRPr="484E5AA4" w:rsidR="6ABFE6E5">
        <w:rPr>
          <w:rFonts w:ascii="Arial" w:hAnsi="Arial" w:eastAsia="Arial" w:cs="Arial"/>
          <w:sz w:val="24"/>
          <w:szCs w:val="24"/>
        </w:rPr>
        <w:t>everyone</w:t>
      </w:r>
      <w:bookmarkEnd w:id="1816054949"/>
      <w:r w:rsidRPr="484E5AA4" w:rsidR="26516A34">
        <w:rPr>
          <w:rFonts w:ascii="Arial" w:hAnsi="Arial" w:eastAsia="Arial" w:cs="Arial"/>
          <w:sz w:val="24"/>
          <w:szCs w:val="24"/>
        </w:rPr>
        <w:t xml:space="preserve"> has their own set of issues. Talking to loved ones can help some people deal with these issues, but it may be too much for others. Self-harm is defined as poisoning or hurting oneself on purpose. Some estimates say that there are 200,000 self-</w:t>
      </w:r>
      <w:r w:rsidRPr="484E5AA4" w:rsidR="3ECE1DAA">
        <w:rPr>
          <w:rFonts w:ascii="Arial" w:hAnsi="Arial" w:eastAsia="Arial" w:cs="Arial"/>
          <w:sz w:val="24"/>
          <w:szCs w:val="24"/>
        </w:rPr>
        <w:t>harming</w:t>
      </w:r>
      <w:r w:rsidRPr="484E5AA4" w:rsidR="26516A34">
        <w:rPr>
          <w:rFonts w:ascii="Arial" w:hAnsi="Arial" w:eastAsia="Arial" w:cs="Arial"/>
          <w:sz w:val="24"/>
          <w:szCs w:val="24"/>
        </w:rPr>
        <w:t xml:space="preserve"> cases in England every year. A study found that 7.3% of girls and 3.6% of boys between the ages of 11 and 16 had hurt themselves.</w:t>
      </w:r>
    </w:p>
    <w:p w:rsidR="484E5AA4" w:rsidRDefault="484E5AA4" w14:paraId="5543E497" w14:textId="31CA0B0F">
      <w:r>
        <w:br w:type="page"/>
      </w:r>
    </w:p>
    <w:p w:rsidR="0BF5315B" w:rsidP="484E5AA4" w:rsidRDefault="0BF5315B" w14:paraId="6C757979" w14:textId="0AEEECD2">
      <w:pPr>
        <w:pStyle w:val="Heading1"/>
        <w:rPr>
          <w:rFonts w:ascii="Arial" w:hAnsi="Arial" w:eastAsia="Arial" w:cs="Arial"/>
          <w:b w:val="1"/>
          <w:bCs w:val="1"/>
        </w:rPr>
      </w:pPr>
      <w:bookmarkStart w:name="_Toc455966544" w:id="1571839437"/>
      <w:r w:rsidRPr="484E5AA4" w:rsidR="0BF5315B">
        <w:rPr>
          <w:rFonts w:ascii="Arial" w:hAnsi="Arial" w:eastAsia="Arial" w:cs="Arial"/>
          <w:b w:val="1"/>
          <w:bCs w:val="1"/>
        </w:rPr>
        <w:t>Recommendations</w:t>
      </w:r>
      <w:bookmarkEnd w:id="1571839437"/>
    </w:p>
    <w:p w:rsidR="484E5AA4" w:rsidP="484E5AA4" w:rsidRDefault="484E5AA4" w14:paraId="142D7153" w14:textId="0EF651DA">
      <w:pPr>
        <w:pStyle w:val="Normal"/>
      </w:pPr>
    </w:p>
    <w:p w:rsidR="51FAD81A" w:rsidP="484E5AA4" w:rsidRDefault="51FAD81A" w14:paraId="45C86F48" w14:textId="012D06B2">
      <w:pPr>
        <w:pStyle w:val="Normal"/>
        <w:spacing w:line="360" w:lineRule="auto"/>
        <w:rPr>
          <w:rFonts w:ascii="Arial" w:hAnsi="Arial" w:eastAsia="Arial" w:cs="Arial"/>
          <w:sz w:val="24"/>
          <w:szCs w:val="24"/>
        </w:rPr>
      </w:pPr>
      <w:r w:rsidRPr="484E5AA4" w:rsidR="51FAD81A">
        <w:rPr>
          <w:rFonts w:ascii="Arial" w:hAnsi="Arial" w:eastAsia="Arial" w:cs="Arial"/>
          <w:sz w:val="24"/>
          <w:szCs w:val="24"/>
        </w:rPr>
        <w:t xml:space="preserve">The following recommendations are </w:t>
      </w:r>
      <w:r w:rsidRPr="484E5AA4" w:rsidR="51FAD81A">
        <w:rPr>
          <w:rFonts w:ascii="Arial" w:hAnsi="Arial" w:eastAsia="Arial" w:cs="Arial"/>
          <w:sz w:val="24"/>
          <w:szCs w:val="24"/>
        </w:rPr>
        <w:t>recommended</w:t>
      </w:r>
      <w:r w:rsidRPr="484E5AA4" w:rsidR="0BF5315B">
        <w:rPr>
          <w:rFonts w:ascii="Arial" w:hAnsi="Arial" w:eastAsia="Arial" w:cs="Arial"/>
          <w:sz w:val="24"/>
          <w:szCs w:val="24"/>
        </w:rPr>
        <w:t>:</w:t>
      </w:r>
    </w:p>
    <w:p w:rsidR="0BF5315B" w:rsidP="484E5AA4" w:rsidRDefault="0BF5315B" w14:paraId="5E00B346" w14:textId="7E399140">
      <w:pPr>
        <w:pStyle w:val="ListParagraph"/>
        <w:numPr>
          <w:ilvl w:val="0"/>
          <w:numId w:val="5"/>
        </w:numPr>
        <w:spacing w:line="360" w:lineRule="auto"/>
        <w:rPr>
          <w:rFonts w:ascii="Arial" w:hAnsi="Arial" w:eastAsia="Arial" w:cs="Arial"/>
          <w:sz w:val="24"/>
          <w:szCs w:val="24"/>
        </w:rPr>
      </w:pPr>
      <w:r w:rsidRPr="484E5AA4" w:rsidR="0BF5315B">
        <w:rPr>
          <w:rFonts w:ascii="Arial" w:hAnsi="Arial" w:eastAsia="Arial" w:cs="Arial"/>
          <w:sz w:val="24"/>
          <w:szCs w:val="24"/>
        </w:rPr>
        <w:t>To reduce anxiety for many individuals</w:t>
      </w:r>
      <w:r w:rsidRPr="484E5AA4" w:rsidR="74DA68FC">
        <w:rPr>
          <w:rFonts w:ascii="Arial" w:hAnsi="Arial" w:eastAsia="Arial" w:cs="Arial"/>
          <w:sz w:val="24"/>
          <w:szCs w:val="24"/>
        </w:rPr>
        <w:t>:</w:t>
      </w:r>
    </w:p>
    <w:p w:rsidR="42FBA7D7" w:rsidP="484E5AA4" w:rsidRDefault="42FBA7D7" w14:paraId="2F23BFD7" w14:textId="274A9BA5">
      <w:pPr>
        <w:pStyle w:val="ListParagraph"/>
        <w:numPr>
          <w:ilvl w:val="1"/>
          <w:numId w:val="6"/>
        </w:numPr>
        <w:spacing w:line="360" w:lineRule="auto"/>
        <w:rPr>
          <w:rFonts w:ascii="Arial" w:hAnsi="Arial" w:eastAsia="Arial" w:cs="Arial"/>
          <w:sz w:val="24"/>
          <w:szCs w:val="24"/>
        </w:rPr>
      </w:pPr>
      <w:r w:rsidRPr="484E5AA4" w:rsidR="42FBA7D7">
        <w:rPr>
          <w:rFonts w:ascii="Arial" w:hAnsi="Arial" w:eastAsia="Arial" w:cs="Arial"/>
          <w:sz w:val="24"/>
          <w:szCs w:val="24"/>
        </w:rPr>
        <w:t>T</w:t>
      </w:r>
      <w:r w:rsidRPr="484E5AA4" w:rsidR="0BF5315B">
        <w:rPr>
          <w:rFonts w:ascii="Arial" w:hAnsi="Arial" w:eastAsia="Arial" w:cs="Arial"/>
          <w:sz w:val="24"/>
          <w:szCs w:val="24"/>
        </w:rPr>
        <w:t>here should be clear information distributed everywhere. Many individuals coul</w:t>
      </w:r>
      <w:r w:rsidRPr="484E5AA4" w:rsidR="30531F89">
        <w:rPr>
          <w:rFonts w:ascii="Arial" w:hAnsi="Arial" w:eastAsia="Arial" w:cs="Arial"/>
          <w:sz w:val="24"/>
          <w:szCs w:val="24"/>
        </w:rPr>
        <w:t>d join courses to understand how to control or calm themselves.</w:t>
      </w:r>
    </w:p>
    <w:p w:rsidR="160C2886" w:rsidP="484E5AA4" w:rsidRDefault="160C2886" w14:paraId="6C2D1352" w14:textId="5E74377F">
      <w:pPr>
        <w:pStyle w:val="ListParagraph"/>
        <w:numPr>
          <w:ilvl w:val="1"/>
          <w:numId w:val="6"/>
        </w:numPr>
        <w:spacing w:line="360" w:lineRule="auto"/>
        <w:rPr>
          <w:rFonts w:ascii="Arial" w:hAnsi="Arial" w:eastAsia="Arial" w:cs="Arial"/>
          <w:sz w:val="24"/>
          <w:szCs w:val="24"/>
        </w:rPr>
      </w:pPr>
      <w:r w:rsidRPr="484E5AA4" w:rsidR="160C2886">
        <w:rPr>
          <w:rFonts w:ascii="Arial" w:hAnsi="Arial" w:eastAsia="Arial" w:cs="Arial"/>
          <w:sz w:val="24"/>
          <w:szCs w:val="24"/>
        </w:rPr>
        <w:t>Workplace, schools, etc should have policy in place for people who is suffer</w:t>
      </w:r>
      <w:r w:rsidRPr="484E5AA4" w:rsidR="4C11437A">
        <w:rPr>
          <w:rFonts w:ascii="Arial" w:hAnsi="Arial" w:eastAsia="Arial" w:cs="Arial"/>
          <w:sz w:val="24"/>
          <w:szCs w:val="24"/>
        </w:rPr>
        <w:t xml:space="preserve">ing with mental health </w:t>
      </w:r>
      <w:r w:rsidRPr="484E5AA4" w:rsidR="0CEF5C85">
        <w:rPr>
          <w:rFonts w:ascii="Arial" w:hAnsi="Arial" w:eastAsia="Arial" w:cs="Arial"/>
          <w:sz w:val="24"/>
          <w:szCs w:val="24"/>
        </w:rPr>
        <w:t>to</w:t>
      </w:r>
      <w:r w:rsidRPr="484E5AA4" w:rsidR="4C11437A">
        <w:rPr>
          <w:rFonts w:ascii="Arial" w:hAnsi="Arial" w:eastAsia="Arial" w:cs="Arial"/>
          <w:sz w:val="24"/>
          <w:szCs w:val="24"/>
        </w:rPr>
        <w:t xml:space="preserve"> have time off.</w:t>
      </w:r>
    </w:p>
    <w:p w:rsidR="484E5AA4" w:rsidP="484E5AA4" w:rsidRDefault="484E5AA4" w14:paraId="0622BB5A" w14:textId="7E60C8D6">
      <w:pPr>
        <w:pStyle w:val="Normal"/>
        <w:spacing w:after="0" w:afterAutospacing="off" w:line="360" w:lineRule="auto"/>
        <w:ind w:left="0"/>
        <w:rPr>
          <w:rFonts w:ascii="Arial" w:hAnsi="Arial" w:eastAsia="Arial" w:cs="Arial"/>
          <w:sz w:val="24"/>
          <w:szCs w:val="24"/>
        </w:rPr>
      </w:pPr>
    </w:p>
    <w:p w:rsidR="53AFD9D1" w:rsidP="484E5AA4" w:rsidRDefault="53AFD9D1" w14:paraId="4F6FECCC" w14:textId="14110285">
      <w:pPr>
        <w:pStyle w:val="ListParagraph"/>
        <w:numPr>
          <w:ilvl w:val="0"/>
          <w:numId w:val="6"/>
        </w:numPr>
        <w:spacing w:line="360" w:lineRule="auto"/>
        <w:rPr>
          <w:rFonts w:ascii="Arial" w:hAnsi="Arial" w:eastAsia="Arial" w:cs="Arial"/>
          <w:sz w:val="24"/>
          <w:szCs w:val="24"/>
        </w:rPr>
      </w:pPr>
      <w:r w:rsidRPr="484E5AA4" w:rsidR="53AFD9D1">
        <w:rPr>
          <w:rFonts w:ascii="Arial" w:hAnsi="Arial" w:eastAsia="Arial" w:cs="Arial"/>
          <w:sz w:val="24"/>
          <w:szCs w:val="24"/>
        </w:rPr>
        <w:t>For self-harm:</w:t>
      </w:r>
    </w:p>
    <w:p w:rsidR="314D4AB3" w:rsidP="484E5AA4" w:rsidRDefault="314D4AB3" w14:paraId="4261D81D" w14:textId="0EF4232A">
      <w:pPr>
        <w:pStyle w:val="ListParagraph"/>
        <w:numPr>
          <w:ilvl w:val="1"/>
          <w:numId w:val="6"/>
        </w:numPr>
        <w:spacing w:line="360" w:lineRule="auto"/>
        <w:rPr>
          <w:rFonts w:ascii="Arial" w:hAnsi="Arial" w:eastAsia="Arial" w:cs="Arial"/>
          <w:sz w:val="24"/>
          <w:szCs w:val="24"/>
        </w:rPr>
      </w:pPr>
      <w:r w:rsidRPr="484E5AA4" w:rsidR="314D4AB3">
        <w:rPr>
          <w:rFonts w:ascii="Arial" w:hAnsi="Arial" w:eastAsia="Arial" w:cs="Arial"/>
          <w:sz w:val="24"/>
          <w:szCs w:val="24"/>
        </w:rPr>
        <w:t>Every business</w:t>
      </w:r>
      <w:r w:rsidRPr="484E5AA4" w:rsidR="6FF22FE4">
        <w:rPr>
          <w:rFonts w:ascii="Arial" w:hAnsi="Arial" w:eastAsia="Arial" w:cs="Arial"/>
          <w:sz w:val="24"/>
          <w:szCs w:val="24"/>
        </w:rPr>
        <w:t xml:space="preserve"> and schools</w:t>
      </w:r>
      <w:r w:rsidRPr="484E5AA4" w:rsidR="314D4AB3">
        <w:rPr>
          <w:rFonts w:ascii="Arial" w:hAnsi="Arial" w:eastAsia="Arial" w:cs="Arial"/>
          <w:sz w:val="24"/>
          <w:szCs w:val="24"/>
        </w:rPr>
        <w:t xml:space="preserve"> should have individuals who can spot some symptoms for self-harm. Such as having courses or any edu</w:t>
      </w:r>
      <w:r w:rsidRPr="484E5AA4" w:rsidR="780DC7FF">
        <w:rPr>
          <w:rFonts w:ascii="Arial" w:hAnsi="Arial" w:eastAsia="Arial" w:cs="Arial"/>
          <w:sz w:val="24"/>
          <w:szCs w:val="24"/>
        </w:rPr>
        <w:t xml:space="preserve">cation which can be taught </w:t>
      </w:r>
      <w:r w:rsidRPr="484E5AA4" w:rsidR="780DC7FF">
        <w:rPr>
          <w:rFonts w:ascii="Arial" w:hAnsi="Arial" w:eastAsia="Arial" w:cs="Arial"/>
          <w:sz w:val="24"/>
          <w:szCs w:val="24"/>
        </w:rPr>
        <w:t>regarding</w:t>
      </w:r>
      <w:r w:rsidRPr="484E5AA4" w:rsidR="780DC7FF">
        <w:rPr>
          <w:rFonts w:ascii="Arial" w:hAnsi="Arial" w:eastAsia="Arial" w:cs="Arial"/>
          <w:sz w:val="24"/>
          <w:szCs w:val="24"/>
        </w:rPr>
        <w:t xml:space="preserve"> self-harm and the symptoms.</w:t>
      </w:r>
      <w:r w:rsidRPr="484E5AA4" w:rsidR="6031E74E">
        <w:rPr>
          <w:rFonts w:ascii="Arial" w:hAnsi="Arial" w:eastAsia="Arial" w:cs="Arial"/>
          <w:sz w:val="24"/>
          <w:szCs w:val="24"/>
        </w:rPr>
        <w:t xml:space="preserve"> </w:t>
      </w:r>
    </w:p>
    <w:p w:rsidR="484E5AA4" w:rsidP="484E5AA4" w:rsidRDefault="484E5AA4" w14:paraId="39919D1E" w14:textId="64756A0F">
      <w:pPr>
        <w:pStyle w:val="Normal"/>
        <w:spacing w:line="360" w:lineRule="auto"/>
        <w:rPr>
          <w:rFonts w:ascii="Arial" w:hAnsi="Arial" w:eastAsia="Arial" w:cs="Arial"/>
          <w:sz w:val="24"/>
          <w:szCs w:val="24"/>
        </w:rPr>
      </w:pPr>
    </w:p>
    <w:p w:rsidR="17B53963" w:rsidP="17B53963" w:rsidRDefault="17B53963" w14:paraId="6664B7DE" w14:textId="595E71DE">
      <w:pPr>
        <w:pStyle w:val="Normal"/>
      </w:pPr>
    </w:p>
    <w:p w:rsidR="17B53963" w:rsidRDefault="17B53963" w14:paraId="734F8F20" w14:textId="35902AF3">
      <w:r>
        <w:br w:type="page"/>
      </w:r>
    </w:p>
    <w:p w:rsidR="667F85F5" w:rsidP="484E5AA4" w:rsidRDefault="667F85F5" w14:paraId="2E191465" w14:textId="65E9B060">
      <w:pPr>
        <w:rPr>
          <w:rStyle w:val="Heading1Char"/>
          <w:rFonts w:ascii="Arial" w:hAnsi="Arial" w:eastAsia="Arial" w:cs="Arial"/>
          <w:b w:val="1"/>
          <w:bCs w:val="1"/>
        </w:rPr>
      </w:pPr>
      <w:bookmarkStart w:name="_Toc741520598" w:id="602856869"/>
      <w:r w:rsidRPr="484E5AA4" w:rsidR="667F85F5">
        <w:rPr>
          <w:rStyle w:val="Heading1Char"/>
          <w:rFonts w:ascii="Arial" w:hAnsi="Arial" w:eastAsia="Arial" w:cs="Arial"/>
          <w:b w:val="1"/>
          <w:bCs w:val="1"/>
        </w:rPr>
        <w:t>References</w:t>
      </w:r>
      <w:bookmarkEnd w:id="602856869"/>
    </w:p>
    <w:p w:rsidR="6347DB1A" w:rsidP="484E5AA4" w:rsidRDefault="6347DB1A" w14:paraId="315757AC" w14:textId="0E2680A5">
      <w:pPr>
        <w:pStyle w:val="Normal"/>
        <w:rPr>
          <w:rFonts w:ascii="Arial" w:hAnsi="Arial" w:eastAsia="Arial" w:cs="Arial"/>
          <w:b w:val="0"/>
          <w:bCs w:val="0"/>
          <w:i w:val="0"/>
          <w:iCs w:val="0"/>
          <w:caps w:val="0"/>
          <w:smallCaps w:val="0"/>
          <w:noProof w:val="0"/>
          <w:color w:val="auto"/>
          <w:sz w:val="24"/>
          <w:szCs w:val="24"/>
          <w:lang w:val="en-GB"/>
        </w:rPr>
      </w:pPr>
      <w:bookmarkStart w:name="_Int_XC8Q6Yjc" w:id="208548349"/>
      <w:r w:rsidRPr="484E5AA4" w:rsidR="6347DB1A">
        <w:rPr>
          <w:rFonts w:ascii="Arial" w:hAnsi="Arial" w:eastAsia="Arial" w:cs="Arial"/>
          <w:b w:val="0"/>
          <w:bCs w:val="0"/>
          <w:i w:val="0"/>
          <w:iCs w:val="0"/>
          <w:caps w:val="0"/>
          <w:smallCaps w:val="0"/>
          <w:noProof w:val="0"/>
          <w:color w:val="auto"/>
          <w:sz w:val="24"/>
          <w:szCs w:val="24"/>
          <w:lang w:val="en-GB"/>
        </w:rPr>
        <w:t xml:space="preserve">Gallagher-Ford, L., Koshy Thomas, B., Connor, L., Sinnott, L.T. and Melnyk, </w:t>
      </w:r>
      <w:r w:rsidRPr="484E5AA4" w:rsidR="6347DB1A">
        <w:rPr>
          <w:rFonts w:ascii="Arial" w:hAnsi="Arial" w:eastAsia="Arial" w:cs="Arial"/>
          <w:b w:val="0"/>
          <w:bCs w:val="0"/>
          <w:i w:val="0"/>
          <w:iCs w:val="0"/>
          <w:caps w:val="0"/>
          <w:smallCaps w:val="0"/>
          <w:noProof w:val="0"/>
          <w:color w:val="auto"/>
          <w:sz w:val="24"/>
          <w:szCs w:val="24"/>
          <w:lang w:val="en-GB"/>
        </w:rPr>
        <w:t>B.M</w:t>
      </w:r>
      <w:r w:rsidRPr="484E5AA4" w:rsidR="6347DB1A">
        <w:rPr>
          <w:rFonts w:ascii="Arial" w:hAnsi="Arial" w:eastAsia="Arial" w:cs="Arial"/>
          <w:b w:val="0"/>
          <w:bCs w:val="0"/>
          <w:i w:val="1"/>
          <w:iCs w:val="1"/>
          <w:caps w:val="0"/>
          <w:smallCaps w:val="0"/>
          <w:noProof w:val="0"/>
          <w:color w:val="auto"/>
          <w:sz w:val="24"/>
          <w:szCs w:val="24"/>
          <w:lang w:val="en-GB"/>
        </w:rPr>
        <w:t>.</w:t>
      </w:r>
      <w:r w:rsidRPr="484E5AA4" w:rsidR="6C357BFD">
        <w:rPr>
          <w:rFonts w:ascii="Arial" w:hAnsi="Arial" w:eastAsia="Arial" w:cs="Arial"/>
          <w:b w:val="0"/>
          <w:bCs w:val="0"/>
          <w:i w:val="0"/>
          <w:iCs w:val="0"/>
          <w:caps w:val="0"/>
          <w:smallCaps w:val="0"/>
          <w:noProof w:val="0"/>
          <w:color w:val="auto"/>
          <w:sz w:val="24"/>
          <w:szCs w:val="24"/>
          <w:lang w:val="en-GB"/>
        </w:rPr>
        <w:t xml:space="preserve"> </w:t>
      </w:r>
      <w:r w:rsidRPr="484E5AA4" w:rsidR="6C357BFD">
        <w:rPr>
          <w:rFonts w:ascii="Arial" w:hAnsi="Arial" w:eastAsia="Arial" w:cs="Arial"/>
          <w:b w:val="0"/>
          <w:bCs w:val="0"/>
          <w:i w:val="0"/>
          <w:iCs w:val="0"/>
          <w:caps w:val="0"/>
          <w:smallCaps w:val="0"/>
          <w:noProof w:val="0"/>
          <w:color w:val="auto"/>
          <w:sz w:val="24"/>
          <w:szCs w:val="24"/>
          <w:lang w:val="en-GB"/>
        </w:rPr>
        <w:t xml:space="preserve">(2020) ‘The Effects of an Intensive Evidence‐Based Practice Educational and Skills Building Program on </w:t>
      </w:r>
      <w:r w:rsidRPr="484E5AA4" w:rsidR="6C357BFD">
        <w:rPr>
          <w:rFonts w:ascii="Arial" w:hAnsi="Arial" w:eastAsia="Arial" w:cs="Arial"/>
          <w:b w:val="0"/>
          <w:bCs w:val="0"/>
          <w:i w:val="0"/>
          <w:iCs w:val="0"/>
          <w:caps w:val="0"/>
          <w:smallCaps w:val="0"/>
          <w:noProof w:val="0"/>
          <w:color w:val="auto"/>
          <w:sz w:val="24"/>
          <w:szCs w:val="24"/>
          <w:lang w:val="en-GB"/>
        </w:rPr>
        <w:t>EBP</w:t>
      </w:r>
      <w:r w:rsidRPr="484E5AA4" w:rsidR="6C357BFD">
        <w:rPr>
          <w:rFonts w:ascii="Arial" w:hAnsi="Arial" w:eastAsia="Arial" w:cs="Arial"/>
          <w:b w:val="0"/>
          <w:bCs w:val="0"/>
          <w:i w:val="0"/>
          <w:iCs w:val="0"/>
          <w:caps w:val="0"/>
          <w:smallCaps w:val="0"/>
          <w:noProof w:val="0"/>
          <w:color w:val="auto"/>
          <w:sz w:val="24"/>
          <w:szCs w:val="24"/>
          <w:lang w:val="en-GB"/>
        </w:rPr>
        <w:t xml:space="preserve"> Competency and Attributes’, </w:t>
      </w:r>
      <w:r w:rsidRPr="484E5AA4" w:rsidR="6C357BFD">
        <w:rPr>
          <w:rFonts w:ascii="Arial" w:hAnsi="Arial" w:eastAsia="Arial" w:cs="Arial"/>
          <w:b w:val="0"/>
          <w:bCs w:val="0"/>
          <w:i w:val="1"/>
          <w:iCs w:val="1"/>
          <w:caps w:val="0"/>
          <w:smallCaps w:val="0"/>
          <w:noProof w:val="0"/>
          <w:color w:val="auto"/>
          <w:sz w:val="24"/>
          <w:szCs w:val="24"/>
          <w:lang w:val="en-GB"/>
        </w:rPr>
        <w:t>Worldviews on Evidence-Based Nursing</w:t>
      </w:r>
      <w:r w:rsidRPr="484E5AA4" w:rsidR="6C357BFD">
        <w:rPr>
          <w:rFonts w:ascii="Arial" w:hAnsi="Arial" w:eastAsia="Arial" w:cs="Arial"/>
          <w:b w:val="0"/>
          <w:bCs w:val="0"/>
          <w:i w:val="0"/>
          <w:iCs w:val="0"/>
          <w:caps w:val="0"/>
          <w:smallCaps w:val="0"/>
          <w:noProof w:val="0"/>
          <w:color w:val="auto"/>
          <w:sz w:val="24"/>
          <w:szCs w:val="24"/>
          <w:lang w:val="en-GB"/>
        </w:rPr>
        <w:t>, 17(1), pp. 71–81.</w:t>
      </w:r>
      <w:bookmarkEnd w:id="208548349"/>
      <w:r w:rsidRPr="484E5AA4" w:rsidR="6C357BFD">
        <w:rPr>
          <w:rFonts w:ascii="Arial" w:hAnsi="Arial" w:eastAsia="Arial" w:cs="Arial"/>
          <w:b w:val="0"/>
          <w:bCs w:val="0"/>
          <w:i w:val="0"/>
          <w:iCs w:val="0"/>
          <w:caps w:val="0"/>
          <w:smallCaps w:val="0"/>
          <w:noProof w:val="0"/>
          <w:color w:val="auto"/>
          <w:sz w:val="24"/>
          <w:szCs w:val="24"/>
          <w:lang w:val="en-GB"/>
        </w:rPr>
        <w:t xml:space="preserve"> Available at: </w:t>
      </w:r>
      <w:hyperlink r:id="R0437af4c13f942c0">
        <w:r w:rsidRPr="484E5AA4" w:rsidR="6C357BFD">
          <w:rPr>
            <w:rStyle w:val="Hyperlink"/>
            <w:rFonts w:ascii="Arial" w:hAnsi="Arial" w:eastAsia="Arial" w:cs="Arial"/>
            <w:b w:val="0"/>
            <w:bCs w:val="0"/>
            <w:i w:val="0"/>
            <w:iCs w:val="0"/>
            <w:caps w:val="0"/>
            <w:smallCaps w:val="0"/>
            <w:noProof w:val="0"/>
            <w:color w:val="auto"/>
            <w:sz w:val="24"/>
            <w:szCs w:val="24"/>
            <w:lang w:val="en-GB"/>
          </w:rPr>
          <w:t>https://doi.org/10.1111/wvn.12397</w:t>
        </w:r>
      </w:hyperlink>
      <w:r w:rsidRPr="484E5AA4" w:rsidR="6C357BFD">
        <w:rPr>
          <w:rFonts w:ascii="Arial" w:hAnsi="Arial" w:eastAsia="Arial" w:cs="Arial"/>
          <w:b w:val="0"/>
          <w:bCs w:val="0"/>
          <w:i w:val="0"/>
          <w:iCs w:val="0"/>
          <w:caps w:val="0"/>
          <w:smallCaps w:val="0"/>
          <w:noProof w:val="0"/>
          <w:color w:val="auto"/>
          <w:sz w:val="24"/>
          <w:szCs w:val="24"/>
          <w:lang w:val="en-GB"/>
        </w:rPr>
        <w:t>.</w:t>
      </w:r>
    </w:p>
    <w:p w:rsidR="4893A645" w:rsidP="484E5AA4" w:rsidRDefault="4893A645" w14:paraId="0A117DF9" w14:textId="205CBF68">
      <w:pPr>
        <w:pStyle w:val="Normal"/>
        <w:rPr>
          <w:rFonts w:ascii="Arial" w:hAnsi="Arial" w:eastAsia="Arial" w:cs="Arial"/>
          <w:noProof w:val="0"/>
          <w:color w:val="auto"/>
          <w:sz w:val="24"/>
          <w:szCs w:val="24"/>
          <w:lang w:val="en-GB"/>
        </w:rPr>
      </w:pPr>
      <w:r w:rsidRPr="484E5AA4" w:rsidR="4893A645">
        <w:rPr>
          <w:rFonts w:ascii="Arial" w:hAnsi="Arial" w:eastAsia="Arial" w:cs="Arial"/>
          <w:b w:val="0"/>
          <w:bCs w:val="0"/>
          <w:i w:val="0"/>
          <w:iCs w:val="0"/>
          <w:caps w:val="0"/>
          <w:smallCaps w:val="0"/>
          <w:noProof w:val="0"/>
          <w:color w:val="auto"/>
          <w:sz w:val="24"/>
          <w:szCs w:val="24"/>
          <w:lang w:val="en-GB"/>
        </w:rPr>
        <w:t>Grover, S.</w:t>
      </w:r>
      <w:r w:rsidRPr="484E5AA4" w:rsidR="63E3018C">
        <w:rPr>
          <w:rFonts w:ascii="Arial" w:hAnsi="Arial" w:eastAsia="Arial" w:cs="Arial"/>
          <w:b w:val="0"/>
          <w:bCs w:val="0"/>
          <w:i w:val="0"/>
          <w:iCs w:val="0"/>
          <w:caps w:val="0"/>
          <w:smallCaps w:val="0"/>
          <w:noProof w:val="0"/>
          <w:color w:val="auto"/>
          <w:sz w:val="24"/>
          <w:szCs w:val="24"/>
          <w:lang w:val="en-GB"/>
        </w:rPr>
        <w:t>, Dua, D., Sahoo, S., Mehra,</w:t>
      </w:r>
      <w:r w:rsidRPr="484E5AA4" w:rsidR="1405B83F">
        <w:rPr>
          <w:rFonts w:ascii="Arial" w:hAnsi="Arial" w:eastAsia="Arial" w:cs="Arial"/>
          <w:b w:val="0"/>
          <w:bCs w:val="0"/>
          <w:i w:val="0"/>
          <w:iCs w:val="0"/>
          <w:caps w:val="0"/>
          <w:smallCaps w:val="0"/>
          <w:noProof w:val="0"/>
          <w:color w:val="auto"/>
          <w:sz w:val="24"/>
          <w:szCs w:val="24"/>
          <w:lang w:val="en-GB"/>
        </w:rPr>
        <w:t xml:space="preserve"> A., </w:t>
      </w:r>
      <w:r w:rsidRPr="484E5AA4" w:rsidR="63E3018C">
        <w:rPr>
          <w:rFonts w:ascii="Arial" w:hAnsi="Arial" w:eastAsia="Arial" w:cs="Arial"/>
          <w:b w:val="0"/>
          <w:bCs w:val="0"/>
          <w:i w:val="0"/>
          <w:iCs w:val="0"/>
          <w:caps w:val="0"/>
          <w:smallCaps w:val="0"/>
          <w:noProof w:val="0"/>
          <w:color w:val="auto"/>
          <w:sz w:val="24"/>
          <w:szCs w:val="24"/>
          <w:lang w:val="en-GB"/>
        </w:rPr>
        <w:t>Nehra,</w:t>
      </w:r>
      <w:r w:rsidRPr="484E5AA4" w:rsidR="0030FB8E">
        <w:rPr>
          <w:rFonts w:ascii="Arial" w:hAnsi="Arial" w:eastAsia="Arial" w:cs="Arial"/>
          <w:b w:val="0"/>
          <w:bCs w:val="0"/>
          <w:i w:val="0"/>
          <w:iCs w:val="0"/>
          <w:caps w:val="0"/>
          <w:smallCaps w:val="0"/>
          <w:noProof w:val="0"/>
          <w:color w:val="auto"/>
          <w:sz w:val="24"/>
          <w:szCs w:val="24"/>
          <w:lang w:val="en-GB"/>
        </w:rPr>
        <w:t xml:space="preserve"> R. and</w:t>
      </w:r>
      <w:r w:rsidRPr="484E5AA4" w:rsidR="63E3018C">
        <w:rPr>
          <w:rFonts w:ascii="Arial" w:hAnsi="Arial" w:eastAsia="Arial" w:cs="Arial"/>
          <w:b w:val="0"/>
          <w:bCs w:val="0"/>
          <w:i w:val="0"/>
          <w:iCs w:val="0"/>
          <w:caps w:val="0"/>
          <w:smallCaps w:val="0"/>
          <w:noProof w:val="0"/>
          <w:color w:val="auto"/>
          <w:sz w:val="24"/>
          <w:szCs w:val="24"/>
          <w:lang w:val="en-GB"/>
        </w:rPr>
        <w:t xml:space="preserve"> Chakrabarti</w:t>
      </w:r>
      <w:r w:rsidRPr="484E5AA4" w:rsidR="6AD955BA">
        <w:rPr>
          <w:rFonts w:ascii="Arial" w:hAnsi="Arial" w:eastAsia="Arial" w:cs="Arial"/>
          <w:b w:val="0"/>
          <w:bCs w:val="0"/>
          <w:i w:val="0"/>
          <w:iCs w:val="0"/>
          <w:caps w:val="0"/>
          <w:smallCaps w:val="0"/>
          <w:noProof w:val="0"/>
          <w:color w:val="auto"/>
          <w:sz w:val="24"/>
          <w:szCs w:val="24"/>
          <w:lang w:val="en-GB"/>
        </w:rPr>
        <w:t>, S.</w:t>
      </w:r>
      <w:r w:rsidRPr="484E5AA4" w:rsidR="4893A645">
        <w:rPr>
          <w:rFonts w:ascii="Arial" w:hAnsi="Arial" w:eastAsia="Arial" w:cs="Arial"/>
          <w:b w:val="0"/>
          <w:bCs w:val="0"/>
          <w:i w:val="0"/>
          <w:iCs w:val="0"/>
          <w:caps w:val="0"/>
          <w:smallCaps w:val="0"/>
          <w:noProof w:val="0"/>
          <w:color w:val="auto"/>
          <w:sz w:val="24"/>
          <w:szCs w:val="24"/>
          <w:lang w:val="en-GB"/>
        </w:rPr>
        <w:t xml:space="preserve"> (2020) ‘Why all COVID-19 hospitals should have mental health professionals: The importance of mental health in a worldwide crisis!’, </w:t>
      </w:r>
      <w:r w:rsidRPr="484E5AA4" w:rsidR="4893A645">
        <w:rPr>
          <w:rFonts w:ascii="Arial" w:hAnsi="Arial" w:eastAsia="Arial" w:cs="Arial"/>
          <w:b w:val="0"/>
          <w:bCs w:val="0"/>
          <w:i w:val="1"/>
          <w:iCs w:val="1"/>
          <w:caps w:val="0"/>
          <w:smallCaps w:val="0"/>
          <w:noProof w:val="0"/>
          <w:color w:val="auto"/>
          <w:sz w:val="24"/>
          <w:szCs w:val="24"/>
          <w:lang w:val="en-GB"/>
        </w:rPr>
        <w:t>Asian Journal of Psychiatry</w:t>
      </w:r>
      <w:r w:rsidRPr="484E5AA4" w:rsidR="4893A645">
        <w:rPr>
          <w:rFonts w:ascii="Arial" w:hAnsi="Arial" w:eastAsia="Arial" w:cs="Arial"/>
          <w:b w:val="0"/>
          <w:bCs w:val="0"/>
          <w:i w:val="0"/>
          <w:iCs w:val="0"/>
          <w:caps w:val="0"/>
          <w:smallCaps w:val="0"/>
          <w:noProof w:val="0"/>
          <w:color w:val="auto"/>
          <w:sz w:val="24"/>
          <w:szCs w:val="24"/>
          <w:lang w:val="en-GB"/>
        </w:rPr>
        <w:t>, 51, p. 102147. Available at: https://doi.org/10.1016/j.ajp.2020.102147.</w:t>
      </w:r>
    </w:p>
    <w:p w:rsidR="4E664A39" w:rsidP="484E5AA4" w:rsidRDefault="4E664A39" w14:paraId="6C035E4B" w14:textId="6C7511E4">
      <w:pPr>
        <w:pStyle w:val="Normal"/>
        <w:rPr>
          <w:rFonts w:ascii="Arial" w:hAnsi="Arial" w:eastAsia="Arial" w:cs="Arial"/>
          <w:noProof w:val="0"/>
          <w:color w:val="auto"/>
          <w:sz w:val="24"/>
          <w:szCs w:val="24"/>
          <w:lang w:val="en-GB"/>
        </w:rPr>
      </w:pPr>
      <w:r w:rsidRPr="484E5AA4" w:rsidR="4E664A39">
        <w:rPr>
          <w:rFonts w:ascii="Arial" w:hAnsi="Arial" w:eastAsia="Arial" w:cs="Arial"/>
          <w:b w:val="0"/>
          <w:bCs w:val="0"/>
          <w:i w:val="0"/>
          <w:iCs w:val="0"/>
          <w:caps w:val="0"/>
          <w:smallCaps w:val="0"/>
          <w:noProof w:val="0"/>
          <w:color w:val="auto"/>
          <w:sz w:val="24"/>
          <w:szCs w:val="24"/>
          <w:lang w:val="en-GB"/>
        </w:rPr>
        <w:t xml:space="preserve">HC-UK Conferences (2022). </w:t>
      </w:r>
      <w:r w:rsidRPr="484E5AA4" w:rsidR="4E664A39">
        <w:rPr>
          <w:rFonts w:ascii="Arial" w:hAnsi="Arial" w:eastAsia="Arial" w:cs="Arial"/>
          <w:b w:val="0"/>
          <w:bCs w:val="0"/>
          <w:i w:val="1"/>
          <w:iCs w:val="1"/>
          <w:caps w:val="0"/>
          <w:smallCaps w:val="0"/>
          <w:noProof w:val="0"/>
          <w:color w:val="auto"/>
          <w:sz w:val="24"/>
          <w:szCs w:val="24"/>
          <w:lang w:val="en-GB"/>
        </w:rPr>
        <w:t>Record high number of children treated for Mental Health problems in UK</w:t>
      </w:r>
      <w:r w:rsidRPr="484E5AA4" w:rsidR="4E664A39">
        <w:rPr>
          <w:rFonts w:ascii="Arial" w:hAnsi="Arial" w:eastAsia="Arial" w:cs="Arial"/>
          <w:b w:val="0"/>
          <w:bCs w:val="0"/>
          <w:i w:val="0"/>
          <w:iCs w:val="0"/>
          <w:caps w:val="0"/>
          <w:smallCaps w:val="0"/>
          <w:noProof w:val="0"/>
          <w:color w:val="auto"/>
          <w:sz w:val="24"/>
          <w:szCs w:val="24"/>
          <w:lang w:val="en-GB"/>
        </w:rPr>
        <w:t xml:space="preserve">. Available at: </w:t>
      </w:r>
      <w:hyperlink r:id="Ra4a771a082344c3f">
        <w:r w:rsidRPr="484E5AA4" w:rsidR="4E664A39">
          <w:rPr>
            <w:rStyle w:val="Hyperlink"/>
            <w:rFonts w:ascii="Arial" w:hAnsi="Arial" w:eastAsia="Arial" w:cs="Arial"/>
            <w:b w:val="0"/>
            <w:bCs w:val="0"/>
            <w:i w:val="0"/>
            <w:iCs w:val="0"/>
            <w:caps w:val="0"/>
            <w:smallCaps w:val="0"/>
            <w:noProof w:val="0"/>
            <w:color w:val="auto"/>
            <w:sz w:val="24"/>
            <w:szCs w:val="24"/>
            <w:lang w:val="en-GB"/>
          </w:rPr>
          <w:t>https://www.healthcareconferencesuk.co.uk/news/2022-5-24/record-high-number-of-children-treated-for-mental-health-problems-in-uk</w:t>
        </w:r>
      </w:hyperlink>
      <w:r w:rsidRPr="484E5AA4" w:rsidR="4E664A39">
        <w:rPr>
          <w:rFonts w:ascii="Arial" w:hAnsi="Arial" w:eastAsia="Arial" w:cs="Arial"/>
          <w:b w:val="0"/>
          <w:bCs w:val="0"/>
          <w:i w:val="0"/>
          <w:iCs w:val="0"/>
          <w:caps w:val="0"/>
          <w:smallCaps w:val="0"/>
          <w:noProof w:val="0"/>
          <w:color w:val="auto"/>
          <w:sz w:val="24"/>
          <w:szCs w:val="24"/>
          <w:lang w:val="en-GB"/>
        </w:rPr>
        <w:t xml:space="preserve"> [accessed on 1</w:t>
      </w:r>
      <w:r w:rsidRPr="484E5AA4" w:rsidR="0D0B2F6B">
        <w:rPr>
          <w:rFonts w:ascii="Arial" w:hAnsi="Arial" w:eastAsia="Arial" w:cs="Arial"/>
          <w:b w:val="0"/>
          <w:bCs w:val="0"/>
          <w:i w:val="0"/>
          <w:iCs w:val="0"/>
          <w:caps w:val="0"/>
          <w:smallCaps w:val="0"/>
          <w:noProof w:val="0"/>
          <w:color w:val="auto"/>
          <w:sz w:val="24"/>
          <w:szCs w:val="24"/>
          <w:lang w:val="en-GB"/>
        </w:rPr>
        <w:t>3</w:t>
      </w:r>
      <w:r w:rsidRPr="484E5AA4" w:rsidR="0D0B2F6B">
        <w:rPr>
          <w:rFonts w:ascii="Arial" w:hAnsi="Arial" w:eastAsia="Arial" w:cs="Arial"/>
          <w:b w:val="0"/>
          <w:bCs w:val="0"/>
          <w:i w:val="0"/>
          <w:iCs w:val="0"/>
          <w:caps w:val="0"/>
          <w:smallCaps w:val="0"/>
          <w:noProof w:val="0"/>
          <w:color w:val="auto"/>
          <w:sz w:val="24"/>
          <w:szCs w:val="24"/>
          <w:vertAlign w:val="superscript"/>
          <w:lang w:val="en-GB"/>
        </w:rPr>
        <w:t>th</w:t>
      </w:r>
      <w:r w:rsidRPr="484E5AA4" w:rsidR="0D0B2F6B">
        <w:rPr>
          <w:rFonts w:ascii="Arial" w:hAnsi="Arial" w:eastAsia="Arial" w:cs="Arial"/>
          <w:b w:val="0"/>
          <w:bCs w:val="0"/>
          <w:i w:val="0"/>
          <w:iCs w:val="0"/>
          <w:caps w:val="0"/>
          <w:smallCaps w:val="0"/>
          <w:noProof w:val="0"/>
          <w:color w:val="auto"/>
          <w:sz w:val="24"/>
          <w:szCs w:val="24"/>
          <w:lang w:val="en-GB"/>
        </w:rPr>
        <w:t xml:space="preserve"> November 2022]</w:t>
      </w:r>
      <w:r w:rsidRPr="484E5AA4" w:rsidR="4E664A39">
        <w:rPr>
          <w:rFonts w:ascii="Arial" w:hAnsi="Arial" w:eastAsia="Arial" w:cs="Arial"/>
          <w:b w:val="0"/>
          <w:bCs w:val="0"/>
          <w:i w:val="0"/>
          <w:iCs w:val="0"/>
          <w:caps w:val="0"/>
          <w:smallCaps w:val="0"/>
          <w:noProof w:val="0"/>
          <w:color w:val="auto"/>
          <w:sz w:val="24"/>
          <w:szCs w:val="24"/>
          <w:lang w:val="en-GB"/>
        </w:rPr>
        <w:t>.</w:t>
      </w:r>
    </w:p>
    <w:p w:rsidR="58E2DED4" w:rsidP="484E5AA4" w:rsidRDefault="58E2DED4" w14:paraId="337E11AD" w14:textId="1430A948">
      <w:pPr>
        <w:pStyle w:val="Normal"/>
        <w:rPr>
          <w:rFonts w:ascii="Arial" w:hAnsi="Arial" w:eastAsia="Arial" w:cs="Arial"/>
          <w:b w:val="0"/>
          <w:bCs w:val="0"/>
          <w:i w:val="0"/>
          <w:iCs w:val="0"/>
          <w:caps w:val="0"/>
          <w:smallCaps w:val="0"/>
          <w:noProof w:val="0"/>
          <w:color w:val="auto"/>
          <w:sz w:val="24"/>
          <w:szCs w:val="24"/>
          <w:lang w:val="en-GB"/>
        </w:rPr>
      </w:pPr>
      <w:r w:rsidRPr="484E5AA4" w:rsidR="58E2DED4">
        <w:rPr>
          <w:rFonts w:ascii="Arial" w:hAnsi="Arial" w:eastAsia="Arial" w:cs="Arial"/>
          <w:b w:val="0"/>
          <w:bCs w:val="0"/>
          <w:i w:val="0"/>
          <w:iCs w:val="0"/>
          <w:caps w:val="0"/>
          <w:smallCaps w:val="0"/>
          <w:noProof w:val="0"/>
          <w:color w:val="auto"/>
          <w:sz w:val="24"/>
          <w:szCs w:val="24"/>
          <w:lang w:val="en-GB"/>
        </w:rPr>
        <w:t xml:space="preserve">Hines, S., Ramsbotham, J. and Coyer, F. (2022) ‘A theory‐based research literacy intervention for nurses: A pilot study’, </w:t>
      </w:r>
      <w:r w:rsidRPr="484E5AA4" w:rsidR="58E2DED4">
        <w:rPr>
          <w:rFonts w:ascii="Arial" w:hAnsi="Arial" w:eastAsia="Arial" w:cs="Arial"/>
          <w:b w:val="0"/>
          <w:bCs w:val="0"/>
          <w:i w:val="1"/>
          <w:iCs w:val="1"/>
          <w:caps w:val="0"/>
          <w:smallCaps w:val="0"/>
          <w:noProof w:val="0"/>
          <w:color w:val="auto"/>
          <w:sz w:val="24"/>
          <w:szCs w:val="24"/>
          <w:lang w:val="en-GB"/>
        </w:rPr>
        <w:t>Nursing Forum</w:t>
      </w:r>
      <w:r w:rsidRPr="484E5AA4" w:rsidR="58E2DED4">
        <w:rPr>
          <w:rFonts w:ascii="Arial" w:hAnsi="Arial" w:eastAsia="Arial" w:cs="Arial"/>
          <w:b w:val="0"/>
          <w:bCs w:val="0"/>
          <w:i w:val="0"/>
          <w:iCs w:val="0"/>
          <w:caps w:val="0"/>
          <w:smallCaps w:val="0"/>
          <w:noProof w:val="0"/>
          <w:color w:val="auto"/>
          <w:sz w:val="24"/>
          <w:szCs w:val="24"/>
          <w:lang w:val="en-GB"/>
        </w:rPr>
        <w:t xml:space="preserve"> [Preprint]. Available at: </w:t>
      </w:r>
      <w:hyperlink r:id="R73374dfb31d548d0">
        <w:r w:rsidRPr="484E5AA4" w:rsidR="58E2DED4">
          <w:rPr>
            <w:rStyle w:val="Hyperlink"/>
            <w:rFonts w:ascii="Arial" w:hAnsi="Arial" w:eastAsia="Arial" w:cs="Arial"/>
            <w:b w:val="0"/>
            <w:bCs w:val="0"/>
            <w:i w:val="0"/>
            <w:iCs w:val="0"/>
            <w:caps w:val="0"/>
            <w:smallCaps w:val="0"/>
            <w:noProof w:val="0"/>
            <w:color w:val="auto"/>
            <w:sz w:val="24"/>
            <w:szCs w:val="24"/>
            <w:lang w:val="en-GB"/>
          </w:rPr>
          <w:t>https://doi.org/10.1111/nuf.12780</w:t>
        </w:r>
      </w:hyperlink>
      <w:r w:rsidRPr="484E5AA4" w:rsidR="58E2DED4">
        <w:rPr>
          <w:rFonts w:ascii="Arial" w:hAnsi="Arial" w:eastAsia="Arial" w:cs="Arial"/>
          <w:b w:val="0"/>
          <w:bCs w:val="0"/>
          <w:i w:val="0"/>
          <w:iCs w:val="0"/>
          <w:caps w:val="0"/>
          <w:smallCaps w:val="0"/>
          <w:noProof w:val="0"/>
          <w:color w:val="auto"/>
          <w:sz w:val="24"/>
          <w:szCs w:val="24"/>
          <w:lang w:val="en-GB"/>
        </w:rPr>
        <w:t>. [accessed on 13</w:t>
      </w:r>
      <w:r w:rsidRPr="484E5AA4" w:rsidR="58E2DED4">
        <w:rPr>
          <w:rFonts w:ascii="Arial" w:hAnsi="Arial" w:eastAsia="Arial" w:cs="Arial"/>
          <w:b w:val="0"/>
          <w:bCs w:val="0"/>
          <w:i w:val="0"/>
          <w:iCs w:val="0"/>
          <w:caps w:val="0"/>
          <w:smallCaps w:val="0"/>
          <w:noProof w:val="0"/>
          <w:color w:val="auto"/>
          <w:sz w:val="24"/>
          <w:szCs w:val="24"/>
          <w:vertAlign w:val="superscript"/>
          <w:lang w:val="en-GB"/>
        </w:rPr>
        <w:t>th</w:t>
      </w:r>
      <w:r w:rsidRPr="484E5AA4" w:rsidR="58E2DED4">
        <w:rPr>
          <w:rFonts w:ascii="Arial" w:hAnsi="Arial" w:eastAsia="Arial" w:cs="Arial"/>
          <w:b w:val="0"/>
          <w:bCs w:val="0"/>
          <w:i w:val="0"/>
          <w:iCs w:val="0"/>
          <w:caps w:val="0"/>
          <w:smallCaps w:val="0"/>
          <w:noProof w:val="0"/>
          <w:color w:val="auto"/>
          <w:sz w:val="24"/>
          <w:szCs w:val="24"/>
          <w:lang w:val="en-GB"/>
        </w:rPr>
        <w:t xml:space="preserve"> November 2022].</w:t>
      </w:r>
    </w:p>
    <w:p w:rsidR="3D94FABE" w:rsidP="484E5AA4" w:rsidRDefault="3D94FABE" w14:paraId="66CD1224" w14:textId="112E16B0">
      <w:pPr>
        <w:pStyle w:val="Normal"/>
        <w:rPr>
          <w:rFonts w:ascii="Arial" w:hAnsi="Arial" w:eastAsia="Arial" w:cs="Arial"/>
          <w:b w:val="0"/>
          <w:bCs w:val="0"/>
          <w:i w:val="0"/>
          <w:iCs w:val="0"/>
          <w:caps w:val="0"/>
          <w:smallCaps w:val="0"/>
          <w:noProof w:val="0"/>
          <w:color w:val="auto"/>
          <w:sz w:val="24"/>
          <w:szCs w:val="24"/>
          <w:lang w:val="en-GB"/>
        </w:rPr>
      </w:pPr>
      <w:r w:rsidRPr="484E5AA4" w:rsidR="3D94FABE">
        <w:rPr>
          <w:rFonts w:ascii="Arial" w:hAnsi="Arial" w:eastAsia="Arial" w:cs="Arial"/>
          <w:b w:val="0"/>
          <w:bCs w:val="0"/>
          <w:i w:val="0"/>
          <w:iCs w:val="0"/>
          <w:caps w:val="0"/>
          <w:smallCaps w:val="0"/>
          <w:noProof w:val="0"/>
          <w:color w:val="auto"/>
          <w:sz w:val="24"/>
          <w:szCs w:val="24"/>
          <w:lang w:val="en-GB"/>
        </w:rPr>
        <w:t xml:space="preserve">Knapp, M. and Wong, G. (2020), ‘Economics and mental health: the current scenario’. </w:t>
      </w:r>
      <w:r w:rsidRPr="484E5AA4" w:rsidR="3D94FABE">
        <w:rPr>
          <w:rFonts w:ascii="Arial" w:hAnsi="Arial" w:eastAsia="Arial" w:cs="Arial"/>
          <w:b w:val="0"/>
          <w:bCs w:val="0"/>
          <w:i w:val="1"/>
          <w:iCs w:val="1"/>
          <w:caps w:val="0"/>
          <w:smallCaps w:val="0"/>
          <w:noProof w:val="0"/>
          <w:color w:val="auto"/>
          <w:sz w:val="24"/>
          <w:szCs w:val="24"/>
          <w:lang w:val="en-GB"/>
        </w:rPr>
        <w:t>World Psychiatry</w:t>
      </w:r>
      <w:r w:rsidRPr="484E5AA4" w:rsidR="3D94FABE">
        <w:rPr>
          <w:rFonts w:ascii="Arial" w:hAnsi="Arial" w:eastAsia="Arial" w:cs="Arial"/>
          <w:b w:val="0"/>
          <w:bCs w:val="0"/>
          <w:i w:val="0"/>
          <w:iCs w:val="0"/>
          <w:caps w:val="0"/>
          <w:smallCaps w:val="0"/>
          <w:noProof w:val="0"/>
          <w:color w:val="auto"/>
          <w:sz w:val="24"/>
          <w:szCs w:val="24"/>
          <w:lang w:val="en-GB"/>
        </w:rPr>
        <w:t xml:space="preserve">, 19: 3-14. Available at: </w:t>
      </w:r>
      <w:hyperlink r:id="Ra52b486c95aa4ae3">
        <w:r w:rsidRPr="484E5AA4" w:rsidR="3D94FABE">
          <w:rPr>
            <w:rStyle w:val="Hyperlink"/>
            <w:rFonts w:ascii="Arial" w:hAnsi="Arial" w:eastAsia="Arial" w:cs="Arial"/>
            <w:b w:val="0"/>
            <w:bCs w:val="0"/>
            <w:i w:val="0"/>
            <w:iCs w:val="0"/>
            <w:caps w:val="0"/>
            <w:smallCaps w:val="0"/>
            <w:noProof w:val="0"/>
            <w:color w:val="auto"/>
            <w:sz w:val="24"/>
            <w:szCs w:val="24"/>
            <w:lang w:val="en-GB"/>
          </w:rPr>
          <w:t>https://doi.org/10.1002/wps.20692</w:t>
        </w:r>
      </w:hyperlink>
      <w:r w:rsidRPr="484E5AA4" w:rsidR="3D94FABE">
        <w:rPr>
          <w:rFonts w:ascii="Arial" w:hAnsi="Arial" w:eastAsia="Arial" w:cs="Arial"/>
          <w:b w:val="0"/>
          <w:bCs w:val="0"/>
          <w:i w:val="0"/>
          <w:iCs w:val="0"/>
          <w:caps w:val="0"/>
          <w:smallCaps w:val="0"/>
          <w:noProof w:val="0"/>
          <w:color w:val="auto"/>
          <w:sz w:val="24"/>
          <w:szCs w:val="24"/>
          <w:lang w:val="en-GB"/>
        </w:rPr>
        <w:t xml:space="preserve"> [accessed</w:t>
      </w:r>
      <w:r w:rsidRPr="484E5AA4" w:rsidR="293067FD">
        <w:rPr>
          <w:rFonts w:ascii="Arial" w:hAnsi="Arial" w:eastAsia="Arial" w:cs="Arial"/>
          <w:b w:val="0"/>
          <w:bCs w:val="0"/>
          <w:i w:val="0"/>
          <w:iCs w:val="0"/>
          <w:caps w:val="0"/>
          <w:smallCaps w:val="0"/>
          <w:noProof w:val="0"/>
          <w:color w:val="auto"/>
          <w:sz w:val="24"/>
          <w:szCs w:val="24"/>
          <w:lang w:val="en-GB"/>
        </w:rPr>
        <w:t xml:space="preserve"> on 19</w:t>
      </w:r>
      <w:r w:rsidRPr="484E5AA4" w:rsidR="293067FD">
        <w:rPr>
          <w:rFonts w:ascii="Arial" w:hAnsi="Arial" w:eastAsia="Arial" w:cs="Arial"/>
          <w:b w:val="0"/>
          <w:bCs w:val="0"/>
          <w:i w:val="0"/>
          <w:iCs w:val="0"/>
          <w:caps w:val="0"/>
          <w:smallCaps w:val="0"/>
          <w:noProof w:val="0"/>
          <w:color w:val="auto"/>
          <w:sz w:val="24"/>
          <w:szCs w:val="24"/>
          <w:vertAlign w:val="superscript"/>
          <w:lang w:val="en-GB"/>
        </w:rPr>
        <w:t>th</w:t>
      </w:r>
      <w:r w:rsidRPr="484E5AA4" w:rsidR="293067FD">
        <w:rPr>
          <w:rFonts w:ascii="Arial" w:hAnsi="Arial" w:eastAsia="Arial" w:cs="Arial"/>
          <w:b w:val="0"/>
          <w:bCs w:val="0"/>
          <w:i w:val="0"/>
          <w:iCs w:val="0"/>
          <w:caps w:val="0"/>
          <w:smallCaps w:val="0"/>
          <w:noProof w:val="0"/>
          <w:color w:val="auto"/>
          <w:sz w:val="24"/>
          <w:szCs w:val="24"/>
          <w:lang w:val="en-GB"/>
        </w:rPr>
        <w:t xml:space="preserve"> November 2022].</w:t>
      </w:r>
    </w:p>
    <w:p w:rsidR="1FDB6F8B" w:rsidP="484E5AA4" w:rsidRDefault="1FDB6F8B" w14:paraId="5C2F7091" w14:textId="53F75AB8">
      <w:pPr>
        <w:pStyle w:val="Normal"/>
        <w:rPr>
          <w:rFonts w:ascii="Arial" w:hAnsi="Arial" w:eastAsia="Arial" w:cs="Arial"/>
          <w:b w:val="0"/>
          <w:bCs w:val="0"/>
          <w:i w:val="0"/>
          <w:iCs w:val="0"/>
          <w:caps w:val="0"/>
          <w:smallCaps w:val="0"/>
          <w:noProof w:val="0"/>
          <w:color w:val="auto"/>
          <w:sz w:val="24"/>
          <w:szCs w:val="24"/>
          <w:lang w:val="en-GB"/>
        </w:rPr>
      </w:pPr>
      <w:r w:rsidRPr="484E5AA4" w:rsidR="1FDB6F8B">
        <w:rPr>
          <w:rFonts w:ascii="Arial" w:hAnsi="Arial" w:eastAsia="Arial" w:cs="Arial"/>
          <w:b w:val="0"/>
          <w:bCs w:val="0"/>
          <w:i w:val="0"/>
          <w:iCs w:val="0"/>
          <w:caps w:val="0"/>
          <w:smallCaps w:val="0"/>
          <w:noProof w:val="0"/>
          <w:color w:val="auto"/>
          <w:sz w:val="24"/>
          <w:szCs w:val="24"/>
          <w:lang w:val="en-GB"/>
        </w:rPr>
        <w:t xml:space="preserve">Mayo Clinic (2019). </w:t>
      </w:r>
      <w:r w:rsidRPr="484E5AA4" w:rsidR="75F2990F">
        <w:rPr>
          <w:rFonts w:ascii="Arial" w:hAnsi="Arial" w:eastAsia="Arial" w:cs="Arial"/>
          <w:b w:val="0"/>
          <w:bCs w:val="0"/>
          <w:i w:val="1"/>
          <w:iCs w:val="1"/>
          <w:caps w:val="0"/>
          <w:smallCaps w:val="0"/>
          <w:noProof w:val="0"/>
          <w:color w:val="auto"/>
          <w:sz w:val="24"/>
          <w:szCs w:val="24"/>
          <w:lang w:val="en-GB"/>
        </w:rPr>
        <w:t>Mental illness - Symptoms and causes</w:t>
      </w:r>
      <w:r w:rsidRPr="484E5AA4" w:rsidR="75F2990F">
        <w:rPr>
          <w:rFonts w:ascii="Arial" w:hAnsi="Arial" w:eastAsia="Arial" w:cs="Arial"/>
          <w:b w:val="0"/>
          <w:bCs w:val="0"/>
          <w:i w:val="0"/>
          <w:iCs w:val="0"/>
          <w:caps w:val="0"/>
          <w:smallCaps w:val="0"/>
          <w:noProof w:val="0"/>
          <w:color w:val="auto"/>
          <w:sz w:val="24"/>
          <w:szCs w:val="24"/>
          <w:lang w:val="en-GB"/>
        </w:rPr>
        <w:t xml:space="preserve">. Available at: </w:t>
      </w:r>
      <w:hyperlink r:id="R09de18cfc1a644a0">
        <w:r w:rsidRPr="484E5AA4" w:rsidR="75F2990F">
          <w:rPr>
            <w:rStyle w:val="Hyperlink"/>
            <w:rFonts w:ascii="Arial" w:hAnsi="Arial" w:eastAsia="Arial" w:cs="Arial"/>
            <w:b w:val="0"/>
            <w:bCs w:val="0"/>
            <w:i w:val="0"/>
            <w:iCs w:val="0"/>
            <w:caps w:val="0"/>
            <w:smallCaps w:val="0"/>
            <w:noProof w:val="0"/>
            <w:color w:val="auto"/>
            <w:sz w:val="24"/>
            <w:szCs w:val="24"/>
            <w:lang w:val="en-GB"/>
          </w:rPr>
          <w:t>https://www.mayoclinic.org/diseases-conditions/mental-illness/symptoms-causes/syc-20374968</w:t>
        </w:r>
        <w:r w:rsidRPr="484E5AA4" w:rsidR="1563792F">
          <w:rPr>
            <w:rStyle w:val="Hyperlink"/>
            <w:rFonts w:ascii="Arial" w:hAnsi="Arial" w:eastAsia="Arial" w:cs="Arial"/>
            <w:b w:val="0"/>
            <w:bCs w:val="0"/>
            <w:i w:val="0"/>
            <w:iCs w:val="0"/>
            <w:caps w:val="0"/>
            <w:smallCaps w:val="0"/>
            <w:noProof w:val="0"/>
            <w:color w:val="auto"/>
            <w:sz w:val="24"/>
            <w:szCs w:val="24"/>
            <w:lang w:val="en-GB"/>
          </w:rPr>
          <w:t>8</w:t>
        </w:r>
      </w:hyperlink>
      <w:r w:rsidRPr="484E5AA4" w:rsidR="1563792F">
        <w:rPr>
          <w:rFonts w:ascii="Arial" w:hAnsi="Arial" w:eastAsia="Arial" w:cs="Arial"/>
          <w:b w:val="0"/>
          <w:bCs w:val="0"/>
          <w:i w:val="0"/>
          <w:iCs w:val="0"/>
          <w:caps w:val="0"/>
          <w:smallCaps w:val="0"/>
          <w:noProof w:val="0"/>
          <w:color w:val="auto"/>
          <w:sz w:val="24"/>
          <w:szCs w:val="24"/>
          <w:lang w:val="en-GB"/>
        </w:rPr>
        <w:t xml:space="preserve"> </w:t>
      </w:r>
      <w:r w:rsidRPr="484E5AA4" w:rsidR="50EE8476">
        <w:rPr>
          <w:rFonts w:ascii="Arial" w:hAnsi="Arial" w:eastAsia="Arial" w:cs="Arial"/>
          <w:b w:val="0"/>
          <w:bCs w:val="0"/>
          <w:i w:val="0"/>
          <w:iCs w:val="0"/>
          <w:caps w:val="0"/>
          <w:smallCaps w:val="0"/>
          <w:noProof w:val="0"/>
          <w:color w:val="auto"/>
          <w:sz w:val="24"/>
          <w:szCs w:val="24"/>
          <w:lang w:val="en-GB"/>
        </w:rPr>
        <w:t>[accessed on 13</w:t>
      </w:r>
      <w:r w:rsidRPr="484E5AA4" w:rsidR="50EE8476">
        <w:rPr>
          <w:rFonts w:ascii="Arial" w:hAnsi="Arial" w:eastAsia="Arial" w:cs="Arial"/>
          <w:b w:val="0"/>
          <w:bCs w:val="0"/>
          <w:i w:val="0"/>
          <w:iCs w:val="0"/>
          <w:caps w:val="0"/>
          <w:smallCaps w:val="0"/>
          <w:noProof w:val="0"/>
          <w:color w:val="auto"/>
          <w:sz w:val="24"/>
          <w:szCs w:val="24"/>
          <w:vertAlign w:val="superscript"/>
          <w:lang w:val="en-GB"/>
        </w:rPr>
        <w:t>th</w:t>
      </w:r>
      <w:r w:rsidRPr="484E5AA4" w:rsidR="50EE8476">
        <w:rPr>
          <w:rFonts w:ascii="Arial" w:hAnsi="Arial" w:eastAsia="Arial" w:cs="Arial"/>
          <w:b w:val="0"/>
          <w:bCs w:val="0"/>
          <w:i w:val="0"/>
          <w:iCs w:val="0"/>
          <w:caps w:val="0"/>
          <w:smallCaps w:val="0"/>
          <w:noProof w:val="0"/>
          <w:color w:val="auto"/>
          <w:sz w:val="24"/>
          <w:szCs w:val="24"/>
          <w:lang w:val="en-GB"/>
        </w:rPr>
        <w:t xml:space="preserve"> November 2022].</w:t>
      </w:r>
    </w:p>
    <w:p w:rsidR="352CEEBE" w:rsidP="484E5AA4" w:rsidRDefault="352CEEBE" w14:paraId="16ADC9BD" w14:textId="77A7DB71">
      <w:pPr>
        <w:rPr>
          <w:rFonts w:ascii="Arial" w:hAnsi="Arial" w:eastAsia="Arial" w:cs="Arial"/>
          <w:b w:val="0"/>
          <w:bCs w:val="0"/>
          <w:i w:val="0"/>
          <w:iCs w:val="0"/>
          <w:caps w:val="0"/>
          <w:smallCaps w:val="0"/>
          <w:noProof w:val="0"/>
          <w:color w:val="auto"/>
          <w:sz w:val="24"/>
          <w:szCs w:val="24"/>
          <w:lang w:val="en-GB"/>
        </w:rPr>
      </w:pPr>
      <w:r w:rsidRPr="484E5AA4" w:rsidR="352CEEBE">
        <w:rPr>
          <w:rFonts w:ascii="Arial" w:hAnsi="Arial" w:eastAsia="Arial" w:cs="Arial"/>
          <w:b w:val="0"/>
          <w:bCs w:val="0"/>
          <w:i w:val="0"/>
          <w:iCs w:val="0"/>
          <w:caps w:val="0"/>
          <w:smallCaps w:val="0"/>
          <w:noProof w:val="0"/>
          <w:color w:val="auto"/>
          <w:sz w:val="24"/>
          <w:szCs w:val="24"/>
          <w:lang w:val="en-GB"/>
        </w:rPr>
        <w:t xml:space="preserve">Mental Health Foundation (2022). </w:t>
      </w:r>
      <w:r w:rsidRPr="484E5AA4" w:rsidR="05FD32D8">
        <w:rPr>
          <w:rFonts w:ascii="Arial" w:hAnsi="Arial" w:eastAsia="Arial" w:cs="Arial"/>
          <w:b w:val="0"/>
          <w:bCs w:val="0"/>
          <w:i w:val="0"/>
          <w:iCs w:val="0"/>
          <w:caps w:val="0"/>
          <w:smallCaps w:val="0"/>
          <w:noProof w:val="0"/>
          <w:color w:val="auto"/>
          <w:sz w:val="24"/>
          <w:szCs w:val="24"/>
          <w:lang w:val="en-GB"/>
        </w:rPr>
        <w:t>‘</w:t>
      </w:r>
      <w:r w:rsidRPr="484E5AA4" w:rsidR="626CB9A6">
        <w:rPr>
          <w:rFonts w:ascii="Arial" w:hAnsi="Arial" w:eastAsia="Arial" w:cs="Arial"/>
          <w:b w:val="0"/>
          <w:bCs w:val="0"/>
          <w:i w:val="0"/>
          <w:iCs w:val="0"/>
          <w:caps w:val="0"/>
          <w:smallCaps w:val="0"/>
          <w:noProof w:val="0"/>
          <w:color w:val="auto"/>
          <w:sz w:val="24"/>
          <w:szCs w:val="24"/>
          <w:lang w:val="en-GB"/>
        </w:rPr>
        <w:t>The truth about self-harm for young people and their friends and families 2</w:t>
      </w:r>
      <w:r w:rsidRPr="484E5AA4" w:rsidR="60A85E90">
        <w:rPr>
          <w:rFonts w:ascii="Arial" w:hAnsi="Arial" w:eastAsia="Arial" w:cs="Arial"/>
          <w:b w:val="0"/>
          <w:bCs w:val="0"/>
          <w:i w:val="0"/>
          <w:iCs w:val="0"/>
          <w:caps w:val="0"/>
          <w:smallCaps w:val="0"/>
          <w:noProof w:val="0"/>
          <w:color w:val="auto"/>
          <w:sz w:val="24"/>
          <w:szCs w:val="24"/>
          <w:lang w:val="en-GB"/>
        </w:rPr>
        <w:t>’</w:t>
      </w:r>
      <w:r w:rsidRPr="484E5AA4" w:rsidR="626CB9A6">
        <w:rPr>
          <w:rFonts w:ascii="Arial" w:hAnsi="Arial" w:eastAsia="Arial" w:cs="Arial"/>
          <w:b w:val="0"/>
          <w:bCs w:val="0"/>
          <w:i w:val="0"/>
          <w:iCs w:val="0"/>
          <w:caps w:val="0"/>
          <w:smallCaps w:val="0"/>
          <w:noProof w:val="0"/>
          <w:color w:val="auto"/>
          <w:sz w:val="24"/>
          <w:szCs w:val="24"/>
          <w:lang w:val="en-GB"/>
        </w:rPr>
        <w:t xml:space="preserve"> [</w:t>
      </w:r>
      <w:r w:rsidRPr="484E5AA4" w:rsidR="79BA6FB7">
        <w:rPr>
          <w:rFonts w:ascii="Arial" w:hAnsi="Arial" w:eastAsia="Arial" w:cs="Arial"/>
          <w:b w:val="0"/>
          <w:bCs w:val="0"/>
          <w:i w:val="0"/>
          <w:iCs w:val="0"/>
          <w:caps w:val="0"/>
          <w:smallCaps w:val="0"/>
          <w:noProof w:val="0"/>
          <w:color w:val="auto"/>
          <w:sz w:val="24"/>
          <w:szCs w:val="24"/>
          <w:lang w:val="en-GB"/>
        </w:rPr>
        <w:t>PDF</w:t>
      </w:r>
      <w:r w:rsidRPr="484E5AA4" w:rsidR="626CB9A6">
        <w:rPr>
          <w:rFonts w:ascii="Arial" w:hAnsi="Arial" w:eastAsia="Arial" w:cs="Arial"/>
          <w:b w:val="0"/>
          <w:bCs w:val="0"/>
          <w:i w:val="0"/>
          <w:iCs w:val="0"/>
          <w:caps w:val="0"/>
          <w:smallCaps w:val="0"/>
          <w:noProof w:val="0"/>
          <w:color w:val="auto"/>
          <w:sz w:val="24"/>
          <w:szCs w:val="24"/>
          <w:lang w:val="en-GB"/>
        </w:rPr>
        <w:t xml:space="preserve">] Available at: </w:t>
      </w:r>
      <w:hyperlink r:id="R2b5a222a55fb49e1">
        <w:r w:rsidRPr="484E5AA4" w:rsidR="626CB9A6">
          <w:rPr>
            <w:rStyle w:val="Hyperlink"/>
            <w:rFonts w:ascii="Arial" w:hAnsi="Arial" w:eastAsia="Arial" w:cs="Arial"/>
            <w:b w:val="0"/>
            <w:bCs w:val="0"/>
            <w:i w:val="0"/>
            <w:iCs w:val="0"/>
            <w:caps w:val="0"/>
            <w:smallCaps w:val="0"/>
            <w:noProof w:val="0"/>
            <w:color w:val="auto"/>
            <w:sz w:val="24"/>
            <w:szCs w:val="24"/>
            <w:lang w:val="en-GB"/>
          </w:rPr>
          <w:t>https://www.mentalhealth.org.uk/sites/default/files/2022-07/MHF-The-truth-about-self-harm-guide.pdf</w:t>
        </w:r>
      </w:hyperlink>
      <w:r w:rsidRPr="484E5AA4" w:rsidR="626CB9A6">
        <w:rPr>
          <w:rFonts w:ascii="Arial" w:hAnsi="Arial" w:eastAsia="Arial" w:cs="Arial"/>
          <w:b w:val="0"/>
          <w:bCs w:val="0"/>
          <w:i w:val="0"/>
          <w:iCs w:val="0"/>
          <w:caps w:val="0"/>
          <w:smallCaps w:val="0"/>
          <w:noProof w:val="0"/>
          <w:color w:val="auto"/>
          <w:sz w:val="24"/>
          <w:szCs w:val="24"/>
          <w:lang w:val="en-GB"/>
        </w:rPr>
        <w:t>.</w:t>
      </w:r>
    </w:p>
    <w:p w:rsidR="326576A1" w:rsidP="484E5AA4" w:rsidRDefault="326576A1" w14:paraId="726E6B0B" w14:textId="1BCC0ECC">
      <w:pPr>
        <w:pStyle w:val="Normal"/>
        <w:rPr>
          <w:rFonts w:ascii="Arial" w:hAnsi="Arial" w:eastAsia="Arial" w:cs="Arial"/>
          <w:b w:val="0"/>
          <w:bCs w:val="0"/>
          <w:i w:val="0"/>
          <w:iCs w:val="0"/>
          <w:caps w:val="0"/>
          <w:smallCaps w:val="0"/>
          <w:noProof w:val="0"/>
          <w:color w:val="auto"/>
          <w:sz w:val="24"/>
          <w:szCs w:val="24"/>
          <w:lang w:val="en-GB"/>
        </w:rPr>
      </w:pPr>
      <w:r w:rsidRPr="484E5AA4" w:rsidR="326576A1">
        <w:rPr>
          <w:rFonts w:ascii="Arial" w:hAnsi="Arial" w:eastAsia="Arial" w:cs="Arial"/>
          <w:b w:val="0"/>
          <w:bCs w:val="0"/>
          <w:i w:val="0"/>
          <w:iCs w:val="0"/>
          <w:caps w:val="0"/>
          <w:smallCaps w:val="0"/>
          <w:noProof w:val="0"/>
          <w:color w:val="auto"/>
          <w:sz w:val="24"/>
          <w:szCs w:val="24"/>
          <w:lang w:val="en-GB"/>
        </w:rPr>
        <w:t xml:space="preserve">NHS (2022) </w:t>
      </w:r>
      <w:r w:rsidRPr="484E5AA4" w:rsidR="326576A1">
        <w:rPr>
          <w:rFonts w:ascii="Arial" w:hAnsi="Arial" w:eastAsia="Arial" w:cs="Arial"/>
          <w:b w:val="0"/>
          <w:bCs w:val="0"/>
          <w:i w:val="1"/>
          <w:iCs w:val="1"/>
          <w:caps w:val="0"/>
          <w:smallCaps w:val="0"/>
          <w:noProof w:val="0"/>
          <w:color w:val="auto"/>
          <w:sz w:val="24"/>
          <w:szCs w:val="24"/>
          <w:lang w:val="en-GB"/>
        </w:rPr>
        <w:t xml:space="preserve">Overview - Generalised anxiety disorder in adults </w:t>
      </w:r>
      <w:r w:rsidRPr="484E5AA4" w:rsidR="326576A1">
        <w:rPr>
          <w:rFonts w:ascii="Arial" w:hAnsi="Arial" w:eastAsia="Arial" w:cs="Arial"/>
          <w:b w:val="0"/>
          <w:bCs w:val="0"/>
          <w:i w:val="0"/>
          <w:iCs w:val="0"/>
          <w:caps w:val="0"/>
          <w:smallCaps w:val="0"/>
          <w:noProof w:val="0"/>
          <w:color w:val="auto"/>
          <w:sz w:val="24"/>
          <w:szCs w:val="24"/>
          <w:lang w:val="en-GB"/>
        </w:rPr>
        <w:t>[online] available at: https://www.nhs.uk/mental-health/conditions/generalised-anxiety-disorder/overview/ [accessed: 19th November 2022].</w:t>
      </w:r>
    </w:p>
    <w:p w:rsidR="26EEEA4D" w:rsidP="484E5AA4" w:rsidRDefault="26EEEA4D" w14:paraId="52485B06" w14:textId="481251CE">
      <w:pPr>
        <w:pStyle w:val="Normal"/>
        <w:rPr>
          <w:rFonts w:ascii="Arial" w:hAnsi="Arial" w:eastAsia="Arial" w:cs="Arial"/>
          <w:noProof w:val="0"/>
          <w:color w:val="auto"/>
          <w:sz w:val="24"/>
          <w:szCs w:val="24"/>
          <w:lang w:val="en-GB"/>
        </w:rPr>
      </w:pPr>
      <w:r w:rsidRPr="484E5AA4" w:rsidR="26EEEA4D">
        <w:rPr>
          <w:rFonts w:ascii="Arial" w:hAnsi="Arial" w:eastAsia="Arial" w:cs="Arial"/>
          <w:b w:val="0"/>
          <w:bCs w:val="0"/>
          <w:i w:val="0"/>
          <w:iCs w:val="0"/>
          <w:caps w:val="0"/>
          <w:smallCaps w:val="0"/>
          <w:noProof w:val="0"/>
          <w:color w:val="auto"/>
          <w:sz w:val="24"/>
          <w:szCs w:val="24"/>
          <w:lang w:val="en-GB"/>
        </w:rPr>
        <w:t xml:space="preserve">NICE (2022). </w:t>
      </w:r>
      <w:r w:rsidRPr="484E5AA4" w:rsidR="26EEEA4D">
        <w:rPr>
          <w:rFonts w:ascii="Arial" w:hAnsi="Arial" w:eastAsia="Arial" w:cs="Arial"/>
          <w:b w:val="0"/>
          <w:bCs w:val="0"/>
          <w:i w:val="1"/>
          <w:iCs w:val="1"/>
          <w:caps w:val="0"/>
          <w:smallCaps w:val="0"/>
          <w:noProof w:val="0"/>
          <w:color w:val="auto"/>
          <w:sz w:val="24"/>
          <w:szCs w:val="24"/>
          <w:lang w:val="en-GB"/>
        </w:rPr>
        <w:t>Self-harm is everyone’s business, NICE says in new draft guideline | News and features | News</w:t>
      </w:r>
      <w:r w:rsidRPr="484E5AA4" w:rsidR="26EEEA4D">
        <w:rPr>
          <w:rFonts w:ascii="Arial" w:hAnsi="Arial" w:eastAsia="Arial" w:cs="Arial"/>
          <w:b w:val="0"/>
          <w:bCs w:val="0"/>
          <w:i w:val="0"/>
          <w:iCs w:val="0"/>
          <w:caps w:val="0"/>
          <w:smallCaps w:val="0"/>
          <w:noProof w:val="0"/>
          <w:color w:val="auto"/>
          <w:sz w:val="24"/>
          <w:szCs w:val="24"/>
          <w:lang w:val="en-GB"/>
        </w:rPr>
        <w:t xml:space="preserve">. [online] NICE. Available at: </w:t>
      </w:r>
      <w:hyperlink r:id="R6e58a7a9694c4e41">
        <w:r w:rsidRPr="484E5AA4" w:rsidR="26EEEA4D">
          <w:rPr>
            <w:rStyle w:val="Hyperlink"/>
            <w:rFonts w:ascii="Arial" w:hAnsi="Arial" w:eastAsia="Arial" w:cs="Arial"/>
            <w:b w:val="0"/>
            <w:bCs w:val="0"/>
            <w:i w:val="0"/>
            <w:iCs w:val="0"/>
            <w:caps w:val="0"/>
            <w:smallCaps w:val="0"/>
            <w:noProof w:val="0"/>
            <w:color w:val="auto"/>
            <w:sz w:val="24"/>
            <w:szCs w:val="24"/>
            <w:lang w:val="en-GB"/>
          </w:rPr>
          <w:t>https://www.nice.org.uk/news/article/self-harm-is-everyone-s-business-nice-says-in-new-draft-guideline</w:t>
        </w:r>
      </w:hyperlink>
      <w:r w:rsidRPr="484E5AA4" w:rsidR="26EEEA4D">
        <w:rPr>
          <w:rFonts w:ascii="Arial" w:hAnsi="Arial" w:eastAsia="Arial" w:cs="Arial"/>
          <w:b w:val="0"/>
          <w:bCs w:val="0"/>
          <w:i w:val="0"/>
          <w:iCs w:val="0"/>
          <w:caps w:val="0"/>
          <w:smallCaps w:val="0"/>
          <w:noProof w:val="0"/>
          <w:color w:val="auto"/>
          <w:sz w:val="24"/>
          <w:szCs w:val="24"/>
          <w:lang w:val="en-GB"/>
        </w:rPr>
        <w:t xml:space="preserve"> [accessed on 24</w:t>
      </w:r>
      <w:r w:rsidRPr="484E5AA4" w:rsidR="26EEEA4D">
        <w:rPr>
          <w:rFonts w:ascii="Arial" w:hAnsi="Arial" w:eastAsia="Arial" w:cs="Arial"/>
          <w:b w:val="0"/>
          <w:bCs w:val="0"/>
          <w:i w:val="0"/>
          <w:iCs w:val="0"/>
          <w:caps w:val="0"/>
          <w:smallCaps w:val="0"/>
          <w:noProof w:val="0"/>
          <w:color w:val="auto"/>
          <w:sz w:val="24"/>
          <w:szCs w:val="24"/>
          <w:vertAlign w:val="superscript"/>
          <w:lang w:val="en-GB"/>
        </w:rPr>
        <w:t>th</w:t>
      </w:r>
      <w:r w:rsidRPr="484E5AA4" w:rsidR="26EEEA4D">
        <w:rPr>
          <w:rFonts w:ascii="Arial" w:hAnsi="Arial" w:eastAsia="Arial" w:cs="Arial"/>
          <w:b w:val="0"/>
          <w:bCs w:val="0"/>
          <w:i w:val="0"/>
          <w:iCs w:val="0"/>
          <w:caps w:val="0"/>
          <w:smallCaps w:val="0"/>
          <w:noProof w:val="0"/>
          <w:color w:val="auto"/>
          <w:sz w:val="24"/>
          <w:szCs w:val="24"/>
          <w:lang w:val="en-GB"/>
        </w:rPr>
        <w:t xml:space="preserve"> November 2022].</w:t>
      </w:r>
    </w:p>
    <w:p w:rsidR="724CD6B5" w:rsidP="484E5AA4" w:rsidRDefault="724CD6B5" w14:paraId="32303E42" w14:textId="3DC7DAEC">
      <w:pPr>
        <w:pStyle w:val="Normal"/>
        <w:rPr>
          <w:rFonts w:ascii="Arial" w:hAnsi="Arial" w:eastAsia="Arial" w:cs="Arial"/>
          <w:b w:val="0"/>
          <w:bCs w:val="0"/>
          <w:i w:val="0"/>
          <w:iCs w:val="0"/>
          <w:caps w:val="0"/>
          <w:smallCaps w:val="0"/>
          <w:noProof w:val="0"/>
          <w:color w:val="auto"/>
          <w:sz w:val="24"/>
          <w:szCs w:val="24"/>
          <w:lang w:val="en-GB"/>
        </w:rPr>
      </w:pPr>
      <w:r w:rsidRPr="484E5AA4" w:rsidR="724CD6B5">
        <w:rPr>
          <w:rFonts w:ascii="Arial" w:hAnsi="Arial" w:eastAsia="Arial" w:cs="Arial"/>
          <w:b w:val="0"/>
          <w:bCs w:val="0"/>
          <w:i w:val="0"/>
          <w:iCs w:val="0"/>
          <w:caps w:val="0"/>
          <w:smallCaps w:val="0"/>
          <w:noProof w:val="0"/>
          <w:color w:val="auto"/>
          <w:sz w:val="24"/>
          <w:szCs w:val="24"/>
          <w:lang w:val="en-GB"/>
        </w:rPr>
        <w:t xml:space="preserve">NSU (2017). </w:t>
      </w:r>
      <w:r w:rsidRPr="484E5AA4" w:rsidR="724CD6B5">
        <w:rPr>
          <w:rFonts w:ascii="Arial" w:hAnsi="Arial" w:eastAsia="Arial" w:cs="Arial"/>
          <w:b w:val="0"/>
          <w:bCs w:val="0"/>
          <w:i w:val="1"/>
          <w:iCs w:val="1"/>
          <w:caps w:val="0"/>
          <w:smallCaps w:val="0"/>
          <w:noProof w:val="0"/>
          <w:color w:val="auto"/>
          <w:sz w:val="24"/>
          <w:szCs w:val="24"/>
          <w:lang w:val="en-GB"/>
        </w:rPr>
        <w:t>Why Do Nurses Need Research?</w:t>
      </w:r>
      <w:r w:rsidRPr="484E5AA4" w:rsidR="724CD6B5">
        <w:rPr>
          <w:rFonts w:ascii="Arial" w:hAnsi="Arial" w:eastAsia="Arial" w:cs="Arial"/>
          <w:b w:val="0"/>
          <w:bCs w:val="0"/>
          <w:i w:val="0"/>
          <w:iCs w:val="0"/>
          <w:caps w:val="0"/>
          <w:smallCaps w:val="0"/>
          <w:noProof w:val="0"/>
          <w:color w:val="auto"/>
          <w:sz w:val="24"/>
          <w:szCs w:val="24"/>
          <w:lang w:val="en-GB"/>
        </w:rPr>
        <w:t xml:space="preserve"> Available at: </w:t>
      </w:r>
      <w:hyperlink r:id="Rb561f98665924c51">
        <w:r w:rsidRPr="484E5AA4" w:rsidR="724CD6B5">
          <w:rPr>
            <w:rStyle w:val="Hyperlink"/>
            <w:rFonts w:ascii="Arial" w:hAnsi="Arial" w:eastAsia="Arial" w:cs="Arial"/>
            <w:b w:val="0"/>
            <w:bCs w:val="0"/>
            <w:i w:val="0"/>
            <w:iCs w:val="0"/>
            <w:caps w:val="0"/>
            <w:smallCaps w:val="0"/>
            <w:noProof w:val="0"/>
            <w:color w:val="auto"/>
            <w:sz w:val="24"/>
            <w:szCs w:val="24"/>
            <w:lang w:val="en-GB"/>
          </w:rPr>
          <w:t>https://nursingonline.nsuok.edu/degrees/rn-to-bsn/why-nurses-need-research/</w:t>
        </w:r>
      </w:hyperlink>
      <w:r w:rsidRPr="484E5AA4" w:rsidR="724CD6B5">
        <w:rPr>
          <w:rFonts w:ascii="Arial" w:hAnsi="Arial" w:eastAsia="Arial" w:cs="Arial"/>
          <w:b w:val="0"/>
          <w:bCs w:val="0"/>
          <w:i w:val="0"/>
          <w:iCs w:val="0"/>
          <w:caps w:val="0"/>
          <w:smallCaps w:val="0"/>
          <w:noProof w:val="0"/>
          <w:color w:val="auto"/>
          <w:sz w:val="24"/>
          <w:szCs w:val="24"/>
          <w:lang w:val="en-GB"/>
        </w:rPr>
        <w:t xml:space="preserve"> [accessed on 12</w:t>
      </w:r>
      <w:r w:rsidRPr="484E5AA4" w:rsidR="724CD6B5">
        <w:rPr>
          <w:rFonts w:ascii="Arial" w:hAnsi="Arial" w:eastAsia="Arial" w:cs="Arial"/>
          <w:b w:val="0"/>
          <w:bCs w:val="0"/>
          <w:i w:val="0"/>
          <w:iCs w:val="0"/>
          <w:caps w:val="0"/>
          <w:smallCaps w:val="0"/>
          <w:noProof w:val="0"/>
          <w:color w:val="auto"/>
          <w:sz w:val="24"/>
          <w:szCs w:val="24"/>
          <w:vertAlign w:val="superscript"/>
          <w:lang w:val="en-GB"/>
        </w:rPr>
        <w:t>th</w:t>
      </w:r>
      <w:r w:rsidRPr="484E5AA4" w:rsidR="724CD6B5">
        <w:rPr>
          <w:rFonts w:ascii="Arial" w:hAnsi="Arial" w:eastAsia="Arial" w:cs="Arial"/>
          <w:b w:val="0"/>
          <w:bCs w:val="0"/>
          <w:i w:val="0"/>
          <w:iCs w:val="0"/>
          <w:caps w:val="0"/>
          <w:smallCaps w:val="0"/>
          <w:noProof w:val="0"/>
          <w:color w:val="auto"/>
          <w:sz w:val="24"/>
          <w:szCs w:val="24"/>
          <w:lang w:val="en-GB"/>
        </w:rPr>
        <w:t xml:space="preserve"> November 2022].</w:t>
      </w:r>
    </w:p>
    <w:p w:rsidR="6F8B1AD7" w:rsidP="484E5AA4" w:rsidRDefault="6F8B1AD7" w14:paraId="27080133" w14:textId="29CA25F4">
      <w:pPr>
        <w:pStyle w:val="Normal"/>
        <w:rPr>
          <w:rFonts w:ascii="Arial" w:hAnsi="Arial" w:eastAsia="Arial" w:cs="Arial"/>
          <w:b w:val="0"/>
          <w:bCs w:val="0"/>
          <w:i w:val="0"/>
          <w:iCs w:val="0"/>
          <w:caps w:val="0"/>
          <w:smallCaps w:val="0"/>
          <w:noProof w:val="0"/>
          <w:color w:val="auto"/>
          <w:sz w:val="24"/>
          <w:szCs w:val="24"/>
          <w:lang w:val="en-GB"/>
        </w:rPr>
      </w:pPr>
      <w:r w:rsidRPr="484E5AA4" w:rsidR="2205A328">
        <w:rPr>
          <w:rFonts w:ascii="Arial" w:hAnsi="Arial" w:eastAsia="Arial" w:cs="Arial"/>
          <w:b w:val="0"/>
          <w:bCs w:val="0"/>
          <w:i w:val="0"/>
          <w:iCs w:val="0"/>
          <w:caps w:val="0"/>
          <w:smallCaps w:val="0"/>
          <w:noProof w:val="0"/>
          <w:color w:val="auto"/>
          <w:sz w:val="24"/>
          <w:szCs w:val="24"/>
          <w:lang w:val="en-GB"/>
        </w:rPr>
        <w:t>ONS</w:t>
      </w:r>
      <w:r w:rsidRPr="484E5AA4" w:rsidR="10574604">
        <w:rPr>
          <w:rFonts w:ascii="Arial" w:hAnsi="Arial" w:eastAsia="Arial" w:cs="Arial"/>
          <w:b w:val="0"/>
          <w:bCs w:val="0"/>
          <w:i w:val="0"/>
          <w:iCs w:val="0"/>
          <w:caps w:val="0"/>
          <w:smallCaps w:val="0"/>
          <w:noProof w:val="0"/>
          <w:color w:val="auto"/>
          <w:sz w:val="24"/>
          <w:szCs w:val="24"/>
          <w:lang w:val="en-GB"/>
        </w:rPr>
        <w:t xml:space="preserve"> (</w:t>
      </w:r>
      <w:r w:rsidRPr="484E5AA4" w:rsidR="293F898D">
        <w:rPr>
          <w:rFonts w:ascii="Arial" w:hAnsi="Arial" w:eastAsia="Arial" w:cs="Arial"/>
          <w:b w:val="0"/>
          <w:bCs w:val="0"/>
          <w:i w:val="0"/>
          <w:iCs w:val="0"/>
          <w:caps w:val="0"/>
          <w:smallCaps w:val="0"/>
          <w:noProof w:val="0"/>
          <w:color w:val="auto"/>
          <w:sz w:val="24"/>
          <w:szCs w:val="24"/>
          <w:lang w:val="en-GB"/>
        </w:rPr>
        <w:t>2022</w:t>
      </w:r>
      <w:r w:rsidRPr="484E5AA4" w:rsidR="10574604">
        <w:rPr>
          <w:rFonts w:ascii="Arial" w:hAnsi="Arial" w:eastAsia="Arial" w:cs="Arial"/>
          <w:b w:val="0"/>
          <w:bCs w:val="0"/>
          <w:i w:val="0"/>
          <w:iCs w:val="0"/>
          <w:caps w:val="0"/>
          <w:smallCaps w:val="0"/>
          <w:noProof w:val="0"/>
          <w:color w:val="auto"/>
          <w:sz w:val="24"/>
          <w:szCs w:val="24"/>
          <w:lang w:val="en-GB"/>
        </w:rPr>
        <w:t xml:space="preserve">). </w:t>
      </w:r>
      <w:r w:rsidRPr="484E5AA4" w:rsidR="10574604">
        <w:rPr>
          <w:rFonts w:ascii="Arial" w:hAnsi="Arial" w:eastAsia="Arial" w:cs="Arial"/>
          <w:b w:val="0"/>
          <w:bCs w:val="0"/>
          <w:i w:val="1"/>
          <w:iCs w:val="1"/>
          <w:caps w:val="0"/>
          <w:smallCaps w:val="0"/>
          <w:noProof w:val="0"/>
          <w:color w:val="auto"/>
          <w:sz w:val="24"/>
          <w:szCs w:val="24"/>
          <w:lang w:val="en-GB"/>
        </w:rPr>
        <w:t>Public opinions and social trends, Great Britain - Office for National Statistics</w:t>
      </w:r>
      <w:r w:rsidRPr="484E5AA4" w:rsidR="10574604">
        <w:rPr>
          <w:rFonts w:ascii="Arial" w:hAnsi="Arial" w:eastAsia="Arial" w:cs="Arial"/>
          <w:b w:val="0"/>
          <w:bCs w:val="0"/>
          <w:i w:val="0"/>
          <w:iCs w:val="0"/>
          <w:caps w:val="0"/>
          <w:smallCaps w:val="0"/>
          <w:noProof w:val="0"/>
          <w:color w:val="auto"/>
          <w:sz w:val="24"/>
          <w:szCs w:val="24"/>
          <w:lang w:val="en-GB"/>
        </w:rPr>
        <w:t>.</w:t>
      </w:r>
      <w:r w:rsidRPr="484E5AA4" w:rsidR="10574604">
        <w:rPr>
          <w:rFonts w:ascii="Arial" w:hAnsi="Arial" w:eastAsia="Arial" w:cs="Arial"/>
          <w:b w:val="0"/>
          <w:bCs w:val="0"/>
          <w:i w:val="0"/>
          <w:iCs w:val="0"/>
          <w:caps w:val="0"/>
          <w:smallCaps w:val="0"/>
          <w:noProof w:val="0"/>
          <w:color w:val="auto"/>
          <w:sz w:val="24"/>
          <w:szCs w:val="24"/>
          <w:lang w:val="en-GB"/>
        </w:rPr>
        <w:t xml:space="preserve"> [online] Available at: </w:t>
      </w:r>
      <w:hyperlink r:id="Re5e3f07d39a64bc2">
        <w:r w:rsidRPr="484E5AA4" w:rsidR="10574604">
          <w:rPr>
            <w:rStyle w:val="Hyperlink"/>
            <w:rFonts w:ascii="Arial" w:hAnsi="Arial" w:eastAsia="Arial" w:cs="Arial"/>
            <w:b w:val="0"/>
            <w:bCs w:val="0"/>
            <w:i w:val="0"/>
            <w:iCs w:val="0"/>
            <w:caps w:val="0"/>
            <w:smallCaps w:val="0"/>
            <w:noProof w:val="0"/>
            <w:color w:val="auto"/>
            <w:sz w:val="24"/>
            <w:szCs w:val="24"/>
            <w:lang w:val="en-GB"/>
          </w:rPr>
          <w:t>https://www.ons.gov.uk/peoplepopulationandcommunity/wellbeing/bulletins/publicopinionsandsocialtrendsgreatbritain/27aprilto8may2022</w:t>
        </w:r>
      </w:hyperlink>
      <w:r w:rsidRPr="484E5AA4" w:rsidR="10574604">
        <w:rPr>
          <w:rFonts w:ascii="Arial" w:hAnsi="Arial" w:eastAsia="Arial" w:cs="Arial"/>
          <w:b w:val="0"/>
          <w:bCs w:val="0"/>
          <w:i w:val="0"/>
          <w:iCs w:val="0"/>
          <w:caps w:val="0"/>
          <w:smallCaps w:val="0"/>
          <w:noProof w:val="0"/>
          <w:color w:val="auto"/>
          <w:sz w:val="24"/>
          <w:szCs w:val="24"/>
          <w:lang w:val="en-GB"/>
        </w:rPr>
        <w:t xml:space="preserve"> [accessed on 20</w:t>
      </w:r>
      <w:r w:rsidRPr="484E5AA4" w:rsidR="10574604">
        <w:rPr>
          <w:rFonts w:ascii="Arial" w:hAnsi="Arial" w:eastAsia="Arial" w:cs="Arial"/>
          <w:b w:val="0"/>
          <w:bCs w:val="0"/>
          <w:i w:val="0"/>
          <w:iCs w:val="0"/>
          <w:caps w:val="0"/>
          <w:smallCaps w:val="0"/>
          <w:noProof w:val="0"/>
          <w:color w:val="auto"/>
          <w:sz w:val="24"/>
          <w:szCs w:val="24"/>
          <w:vertAlign w:val="superscript"/>
          <w:lang w:val="en-GB"/>
        </w:rPr>
        <w:t>th</w:t>
      </w:r>
      <w:r w:rsidRPr="484E5AA4" w:rsidR="10574604">
        <w:rPr>
          <w:rFonts w:ascii="Arial" w:hAnsi="Arial" w:eastAsia="Arial" w:cs="Arial"/>
          <w:b w:val="0"/>
          <w:bCs w:val="0"/>
          <w:i w:val="0"/>
          <w:iCs w:val="0"/>
          <w:caps w:val="0"/>
          <w:smallCaps w:val="0"/>
          <w:noProof w:val="0"/>
          <w:color w:val="auto"/>
          <w:sz w:val="24"/>
          <w:szCs w:val="24"/>
          <w:lang w:val="en-GB"/>
        </w:rPr>
        <w:t xml:space="preserve"> </w:t>
      </w:r>
      <w:r w:rsidRPr="484E5AA4" w:rsidR="1B9F0CC4">
        <w:rPr>
          <w:rFonts w:ascii="Arial" w:hAnsi="Arial" w:eastAsia="Arial" w:cs="Arial"/>
          <w:b w:val="0"/>
          <w:bCs w:val="0"/>
          <w:i w:val="0"/>
          <w:iCs w:val="0"/>
          <w:caps w:val="0"/>
          <w:smallCaps w:val="0"/>
          <w:noProof w:val="0"/>
          <w:color w:val="auto"/>
          <w:sz w:val="24"/>
          <w:szCs w:val="24"/>
          <w:lang w:val="en-GB"/>
        </w:rPr>
        <w:t>November 2022].</w:t>
      </w:r>
      <w:r w:rsidRPr="484E5AA4" w:rsidR="10574604">
        <w:rPr>
          <w:rFonts w:ascii="Arial" w:hAnsi="Arial" w:eastAsia="Arial" w:cs="Arial"/>
          <w:b w:val="0"/>
          <w:bCs w:val="0"/>
          <w:i w:val="0"/>
          <w:iCs w:val="0"/>
          <w:caps w:val="0"/>
          <w:smallCaps w:val="0"/>
          <w:noProof w:val="0"/>
          <w:color w:val="auto"/>
          <w:sz w:val="24"/>
          <w:szCs w:val="24"/>
          <w:lang w:val="en-GB"/>
        </w:rPr>
        <w:t xml:space="preserve"> </w:t>
      </w:r>
      <w:r w:rsidRPr="484E5AA4" w:rsidR="10574604">
        <w:rPr>
          <w:rFonts w:ascii="Arial" w:hAnsi="Arial" w:eastAsia="Arial" w:cs="Arial"/>
          <w:b w:val="0"/>
          <w:bCs w:val="0"/>
          <w:i w:val="0"/>
          <w:iCs w:val="0"/>
          <w:caps w:val="0"/>
          <w:smallCaps w:val="0"/>
          <w:noProof w:val="0"/>
          <w:color w:val="auto"/>
          <w:sz w:val="24"/>
          <w:szCs w:val="24"/>
          <w:lang w:val="en-GB"/>
        </w:rPr>
        <w:t>‌</w:t>
      </w:r>
    </w:p>
    <w:p w:rsidR="6F8B1AD7" w:rsidP="484E5AA4" w:rsidRDefault="6F8B1AD7" w14:paraId="4D4C2654" w14:textId="3176B8C5">
      <w:pPr>
        <w:pStyle w:val="Normal"/>
        <w:rPr>
          <w:rFonts w:ascii="Arial" w:hAnsi="Arial" w:eastAsia="Arial" w:cs="Arial"/>
          <w:noProof w:val="0"/>
          <w:color w:val="auto"/>
          <w:sz w:val="24"/>
          <w:szCs w:val="24"/>
          <w:lang w:val="en-GB"/>
        </w:rPr>
      </w:pPr>
      <w:r w:rsidRPr="484E5AA4" w:rsidR="421C39BF">
        <w:rPr>
          <w:rFonts w:ascii="Arial" w:hAnsi="Arial" w:eastAsia="Arial" w:cs="Arial"/>
          <w:b w:val="0"/>
          <w:bCs w:val="0"/>
          <w:i w:val="0"/>
          <w:iCs w:val="0"/>
          <w:caps w:val="0"/>
          <w:smallCaps w:val="0"/>
          <w:noProof w:val="0"/>
          <w:color w:val="auto"/>
          <w:sz w:val="24"/>
          <w:szCs w:val="24"/>
          <w:lang w:val="en-GB"/>
        </w:rPr>
        <w:t>Pachkowski</w:t>
      </w:r>
      <w:r w:rsidRPr="484E5AA4" w:rsidR="421C39BF">
        <w:rPr>
          <w:rFonts w:ascii="Arial" w:hAnsi="Arial" w:eastAsia="Arial" w:cs="Arial"/>
          <w:b w:val="0"/>
          <w:bCs w:val="0"/>
          <w:i w:val="0"/>
          <w:iCs w:val="0"/>
          <w:caps w:val="0"/>
          <w:smallCaps w:val="0"/>
          <w:noProof w:val="0"/>
          <w:color w:val="auto"/>
          <w:sz w:val="24"/>
          <w:szCs w:val="24"/>
          <w:lang w:val="en-GB"/>
        </w:rPr>
        <w:t>, K.S. (2017). ‘Ethical competence and psychiatric and mental health nursing education. Why? What? How?</w:t>
      </w:r>
      <w:r w:rsidRPr="484E5AA4" w:rsidR="421C39BF">
        <w:rPr>
          <w:rFonts w:ascii="Arial" w:hAnsi="Arial" w:eastAsia="Arial" w:cs="Arial"/>
          <w:b w:val="0"/>
          <w:bCs w:val="0"/>
          <w:i w:val="0"/>
          <w:iCs w:val="0"/>
          <w:caps w:val="0"/>
          <w:smallCaps w:val="0"/>
          <w:noProof w:val="0"/>
          <w:color w:val="auto"/>
          <w:sz w:val="24"/>
          <w:szCs w:val="24"/>
          <w:lang w:val="en-GB"/>
        </w:rPr>
        <w:t>’,</w:t>
      </w:r>
      <w:r w:rsidRPr="484E5AA4" w:rsidR="421C39BF">
        <w:rPr>
          <w:rFonts w:ascii="Arial" w:hAnsi="Arial" w:eastAsia="Arial" w:cs="Arial"/>
          <w:b w:val="0"/>
          <w:bCs w:val="0"/>
          <w:i w:val="0"/>
          <w:iCs w:val="0"/>
          <w:caps w:val="0"/>
          <w:smallCaps w:val="0"/>
          <w:noProof w:val="0"/>
          <w:color w:val="auto"/>
          <w:sz w:val="24"/>
          <w:szCs w:val="24"/>
          <w:lang w:val="en-GB"/>
        </w:rPr>
        <w:t xml:space="preserve"> </w:t>
      </w:r>
      <w:r w:rsidRPr="484E5AA4" w:rsidR="421C39BF">
        <w:rPr>
          <w:rFonts w:ascii="Arial" w:hAnsi="Arial" w:eastAsia="Arial" w:cs="Arial"/>
          <w:b w:val="0"/>
          <w:bCs w:val="0"/>
          <w:i w:val="1"/>
          <w:iCs w:val="1"/>
          <w:caps w:val="0"/>
          <w:smallCaps w:val="0"/>
          <w:noProof w:val="0"/>
          <w:color w:val="auto"/>
          <w:sz w:val="24"/>
          <w:szCs w:val="24"/>
          <w:lang w:val="en-GB"/>
        </w:rPr>
        <w:t>Journal of Psychiatric and Mental Health Nursing</w:t>
      </w:r>
      <w:r w:rsidRPr="484E5AA4" w:rsidR="421C39BF">
        <w:rPr>
          <w:rFonts w:ascii="Arial" w:hAnsi="Arial" w:eastAsia="Arial" w:cs="Arial"/>
          <w:b w:val="0"/>
          <w:bCs w:val="0"/>
          <w:i w:val="0"/>
          <w:iCs w:val="0"/>
          <w:caps w:val="0"/>
          <w:smallCaps w:val="0"/>
          <w:noProof w:val="0"/>
          <w:color w:val="auto"/>
          <w:sz w:val="24"/>
          <w:szCs w:val="24"/>
          <w:lang w:val="en-GB"/>
        </w:rPr>
        <w:t>, 25(1), pp. 60–66. Available at: https://doi.org/10.1111/jpm.12439.</w:t>
      </w:r>
    </w:p>
    <w:sectPr>
      <w:pgSz w:w="11906" w:h="16838" w:orient="portrait"/>
      <w:pgMar w:top="1440" w:right="1440" w:bottom="1440" w:left="1440" w:header="720" w:footer="720" w:gutter="0"/>
      <w:cols w:space="720"/>
      <w:docGrid w:linePitch="360"/>
      <w:titlePg w:val="1"/>
      <w:headerReference w:type="default" r:id="R9bebc2c3e615400b"/>
      <w:headerReference w:type="first" r:id="R8e7e1a74a4f145a0"/>
      <w:footerReference w:type="default" r:id="Rf47d00f10c534f65"/>
      <w:footerReference w:type="first" r:id="R637d0e33e03144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B53963" w:rsidTr="484E5AA4" w14:paraId="7AADC34B">
      <w:trPr>
        <w:trHeight w:val="300"/>
      </w:trPr>
      <w:tc>
        <w:tcPr>
          <w:tcW w:w="3005" w:type="dxa"/>
          <w:tcMar/>
        </w:tcPr>
        <w:p w:rsidR="17B53963" w:rsidP="17B53963" w:rsidRDefault="17B53963" w14:paraId="514409F9" w14:textId="2A628203">
          <w:pPr>
            <w:pStyle w:val="Header"/>
            <w:bidi w:val="0"/>
            <w:ind w:left="-115"/>
            <w:jc w:val="left"/>
          </w:pPr>
        </w:p>
      </w:tc>
      <w:tc>
        <w:tcPr>
          <w:tcW w:w="3005" w:type="dxa"/>
          <w:tcMar/>
        </w:tcPr>
        <w:p w:rsidR="17B53963" w:rsidP="17B53963" w:rsidRDefault="17B53963" w14:paraId="0F96C0D4" w14:textId="2DB957DC">
          <w:pPr>
            <w:pStyle w:val="Header"/>
            <w:bidi w:val="0"/>
            <w:jc w:val="center"/>
          </w:pPr>
        </w:p>
      </w:tc>
      <w:tc>
        <w:tcPr>
          <w:tcW w:w="3005" w:type="dxa"/>
          <w:tcMar/>
        </w:tcPr>
        <w:p w:rsidR="17B53963" w:rsidP="17B53963" w:rsidRDefault="17B53963" w14:paraId="00CB4806" w14:textId="566B25AE">
          <w:pPr>
            <w:pStyle w:val="Header"/>
            <w:bidi w:val="0"/>
            <w:spacing w:before="0" w:beforeAutospacing="off" w:after="0" w:afterAutospacing="off" w:line="240" w:lineRule="auto"/>
            <w:ind w:left="0" w:right="-115"/>
            <w:jc w:val="right"/>
          </w:pPr>
          <w:r>
            <w:fldChar w:fldCharType="begin"/>
          </w:r>
          <w:r>
            <w:instrText xml:space="preserve">PAGE</w:instrText>
          </w:r>
          <w:r>
            <w:fldChar w:fldCharType="separate"/>
          </w:r>
          <w:r>
            <w:fldChar w:fldCharType="end"/>
          </w:r>
        </w:p>
      </w:tc>
    </w:tr>
  </w:tbl>
  <w:p w:rsidR="17B53963" w:rsidP="17B53963" w:rsidRDefault="17B53963" w14:paraId="4CC5A8F1" w14:textId="7308AE6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B53963" w:rsidTr="484E5AA4" w14:paraId="6A550ABC">
      <w:trPr>
        <w:trHeight w:val="300"/>
      </w:trPr>
      <w:tc>
        <w:tcPr>
          <w:tcW w:w="3005" w:type="dxa"/>
          <w:tcMar/>
        </w:tcPr>
        <w:p w:rsidR="17B53963" w:rsidP="17B53963" w:rsidRDefault="17B53963" w14:paraId="431B4F78" w14:textId="1D4BB668">
          <w:pPr>
            <w:pStyle w:val="Header"/>
            <w:bidi w:val="0"/>
            <w:ind w:left="-115"/>
            <w:jc w:val="left"/>
          </w:pPr>
        </w:p>
      </w:tc>
      <w:tc>
        <w:tcPr>
          <w:tcW w:w="3005" w:type="dxa"/>
          <w:tcMar/>
        </w:tcPr>
        <w:p w:rsidR="17B53963" w:rsidP="17B53963" w:rsidRDefault="17B53963" w14:paraId="11C3900B" w14:textId="5AA60386">
          <w:pPr>
            <w:pStyle w:val="Header"/>
            <w:bidi w:val="0"/>
            <w:jc w:val="center"/>
          </w:pPr>
        </w:p>
      </w:tc>
      <w:tc>
        <w:tcPr>
          <w:tcW w:w="3005" w:type="dxa"/>
          <w:tcMar/>
        </w:tcPr>
        <w:p w:rsidR="17B53963" w:rsidP="17B53963" w:rsidRDefault="17B53963" w14:paraId="19F6070F" w14:textId="20112B82">
          <w:pPr>
            <w:pStyle w:val="Header"/>
            <w:bidi w:val="0"/>
            <w:ind w:right="-115"/>
            <w:jc w:val="right"/>
          </w:pPr>
        </w:p>
      </w:tc>
    </w:tr>
  </w:tbl>
  <w:p w:rsidR="17B53963" w:rsidP="17B53963" w:rsidRDefault="17B53963" w14:paraId="3BC3F250" w14:textId="617EFB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B53963" w:rsidTr="17B53963" w14:paraId="0B13924C">
      <w:trPr>
        <w:trHeight w:val="300"/>
      </w:trPr>
      <w:tc>
        <w:tcPr>
          <w:tcW w:w="3005" w:type="dxa"/>
          <w:tcMar/>
        </w:tcPr>
        <w:p w:rsidR="17B53963" w:rsidP="17B53963" w:rsidRDefault="17B53963" w14:paraId="3FA89CAE" w14:textId="1FCE7A57">
          <w:pPr>
            <w:pStyle w:val="Header"/>
            <w:bidi w:val="0"/>
            <w:ind w:left="-115"/>
            <w:jc w:val="left"/>
          </w:pPr>
        </w:p>
      </w:tc>
      <w:tc>
        <w:tcPr>
          <w:tcW w:w="3005" w:type="dxa"/>
          <w:tcMar/>
        </w:tcPr>
        <w:p w:rsidR="17B53963" w:rsidP="17B53963" w:rsidRDefault="17B53963" w14:paraId="0A149A0A" w14:textId="408FF2B7">
          <w:pPr>
            <w:pStyle w:val="Header"/>
            <w:bidi w:val="0"/>
            <w:jc w:val="center"/>
          </w:pPr>
        </w:p>
      </w:tc>
      <w:tc>
        <w:tcPr>
          <w:tcW w:w="3005" w:type="dxa"/>
          <w:tcMar/>
        </w:tcPr>
        <w:p w:rsidR="17B53963" w:rsidP="17B53963" w:rsidRDefault="17B53963" w14:paraId="5B5665DC" w14:textId="3E142222">
          <w:pPr>
            <w:pStyle w:val="Header"/>
            <w:bidi w:val="0"/>
            <w:ind w:right="-115"/>
            <w:jc w:val="right"/>
          </w:pPr>
        </w:p>
      </w:tc>
    </w:tr>
  </w:tbl>
  <w:p w:rsidR="17B53963" w:rsidP="17B53963" w:rsidRDefault="17B53963" w14:paraId="0CEAA02C" w14:textId="0863F84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B53963" w:rsidTr="17B53963" w14:paraId="5C87FBC4">
      <w:trPr>
        <w:trHeight w:val="300"/>
      </w:trPr>
      <w:tc>
        <w:tcPr>
          <w:tcW w:w="3005" w:type="dxa"/>
          <w:tcMar/>
        </w:tcPr>
        <w:p w:rsidR="17B53963" w:rsidP="17B53963" w:rsidRDefault="17B53963" w14:paraId="2DFE7AEA" w14:textId="4B54AA74">
          <w:pPr>
            <w:pStyle w:val="Header"/>
            <w:bidi w:val="0"/>
            <w:ind w:left="-115"/>
            <w:jc w:val="left"/>
          </w:pPr>
        </w:p>
      </w:tc>
      <w:tc>
        <w:tcPr>
          <w:tcW w:w="3005" w:type="dxa"/>
          <w:tcMar/>
        </w:tcPr>
        <w:p w:rsidR="17B53963" w:rsidP="17B53963" w:rsidRDefault="17B53963" w14:paraId="5D4D8198" w14:textId="60B021CF">
          <w:pPr>
            <w:pStyle w:val="Header"/>
            <w:bidi w:val="0"/>
            <w:jc w:val="center"/>
          </w:pPr>
        </w:p>
      </w:tc>
      <w:tc>
        <w:tcPr>
          <w:tcW w:w="3005" w:type="dxa"/>
          <w:tcMar/>
        </w:tcPr>
        <w:p w:rsidR="17B53963" w:rsidP="17B53963" w:rsidRDefault="17B53963" w14:paraId="3CC23AB4" w14:textId="660EB8BE">
          <w:pPr>
            <w:pStyle w:val="Header"/>
            <w:bidi w:val="0"/>
            <w:ind w:right="-115"/>
            <w:jc w:val="right"/>
          </w:pPr>
        </w:p>
      </w:tc>
    </w:tr>
  </w:tbl>
  <w:p w:rsidR="17B53963" w:rsidP="17B53963" w:rsidRDefault="17B53963" w14:paraId="5F5B954E" w14:textId="26C9F8D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12HCAguuAcQ9Sh" int2:id="zF2xnegv">
      <int2:state int2:type="AugLoop_Text_Critique" int2:value="Rejected"/>
    </int2:textHash>
    <int2:textHash int2:hashCode="/66cekyXnuoGtt" int2:id="tNlE87Bk">
      <int2:state int2:type="AugLoop_Text_Critique" int2:value="Rejected"/>
    </int2:textHash>
    <int2:bookmark int2:bookmarkName="_Int_PEvGYr9Y" int2:invalidationBookmarkName="" int2:hashCode="pfrbffuvCon4Mj" int2:id="RhMpE7zB"/>
    <int2:bookmark int2:bookmarkName="_Int_XC8Q6Yjc" int2:invalidationBookmarkName="" int2:hashCode="gFZ6vZLpHkThR/" int2:id="H5UhkGwF">
      <int2:state int2:type="AugLoop_Similarity_SimilarityAnnotation" int2:value="Rejected"/>
      <int2:extLst>
        <oel:ext uri="426473B9-03D8-482F-96C9-C2C85392BACA">
          <int2:similarityCritique int2:version="1" int2:context="Gallagher-Ford, L., Koshy Thomas, B., Connor, L., Sinnott, L.T. and Melnyk, B.M. (2020) ‘The Effects of an Intensive Evidence‐Based Practice Educational and Skills Building Program on EBP Competency and Attributes’, Worldviews on Evidence-Based Nursing, 17(1), pp. 71–81.">
            <int2:source int2:sourceType="Online" int2:sourceTitle="Sci-Hub | The Effects of an Intensive Evidence‐Based Practice ..." int2:sourceUrl="https://sci-hub.se/10.1111/wvn.12397" int2:sourceSnippet="Gallagher‐Ford, L., Koshy Thomas, B., Connor, L., Sinnott, L. T., &amp; Melnyk, B. M. (2020). The Effects of an Intensive Evidence‐Based Practice Educational and ...">
              <int2:suggestions int2:citationType="Inline">
                <int2:suggestion int2:citationStyle="Mla" int2:isIdentical="0">
                  <int2:citationText>(“Sci-Hub | The Effects of an Intensive Evidence‐Based Practice ...”)</int2:citationText>
                </int2:suggestion>
                <int2:suggestion int2:citationStyle="Apa" int2:isIdentical="0">
                  <int2:citationText>(“Sci-Hub | The Effects of an Intensive Evidence‐Based Practice ...”)</int2:citationText>
                </int2:suggestion>
                <int2:suggestion int2:citationStyle="Chicago" int2:isIdentical="0">
                  <int2:citationText>(“Sci-Hub | The Effects of an Intensive Evidence‐Based Practice ...”)</int2:citationText>
                </int2:suggestion>
              </int2:suggestions>
              <int2:suggestions int2:citationType="Full">
                <int2:suggestion int2:citationStyle="Mla" int2:isIdentical="0">
                  <int2:citationText>&lt;i&gt;Sci-Hub | The Effects of an Intensive Evidence‐Based Practice ...&lt;/i&gt;, https://sci-hub.se/10.1111/wvn.12397.</int2:citationText>
                </int2:suggestion>
                <int2:suggestion int2:citationStyle="Apa" int2:isIdentical="0">
                  <int2:citationText>&lt;i&gt;Sci-Hub | The Effects of an Intensive Evidence‐Based Practice ...&lt;/i&gt;. (n.d.). Retrieved from https://sci-hub.se/10.1111/wvn.12397</int2:citationText>
                </int2:suggestion>
                <int2:suggestion int2:citationStyle="Chicago" int2:isIdentical="0">
                  <int2:citationText>“Sci-Hub | The Effects of an Intensive Evidence‐Based Practice ...” n.d., https://sci-hub.se/10.1111/wvn.12397.</int2:citationText>
                </int2:suggestion>
              </int2:suggestions>
            </int2:source>
          </int2:similarityCritique>
        </oel:ext>
      </int2:extLst>
    </int2:bookmark>
    <int2:bookmark int2:bookmarkName="_Int_m6EPuBat" int2:invalidationBookmarkName="" int2:hashCode="BtFdQp3QrLOAbo" int2:id="w4N7zzzT">
      <int2:state int2:type="AugLoop_Text_Critique" int2:value="Rejected"/>
    </int2:bookmark>
    <int2:bookmark int2:bookmarkName="_Int_qRimkvPH" int2:invalidationBookmarkName="" int2:hashCode="bZ2ZvDD0Ccaos/" int2:id="s8MYl7Ep"/>
    <int2:bookmark int2:bookmarkName="_Int_cAr21P5p" int2:invalidationBookmarkName="" int2:hashCode="XfnPlw4VbdG38c" int2:id="raggGrxs">
      <int2:state int2:type="AugLoop_Text_Critique" int2:value="Rejected"/>
    </int2:bookmark>
    <int2:bookmark int2:bookmarkName="_Int_o1iHTQ6K" int2:invalidationBookmarkName="" int2:hashCode="Xsnww9aQQK/jqv" int2:id="0ppgw7li">
      <int2:state int2:type="AugLoop_Text_Critique" int2:value="Rejected"/>
    </int2:bookmark>
    <int2:bookmark int2:bookmarkName="_Int_mQ5au7aZ" int2:invalidationBookmarkName="" int2:hashCode="CSeu4dnMy+i11G" int2:id="TI23Vazz">
      <int2:state int2:type="AugLoop_Text_Critique" int2:value="Rejected"/>
    </int2:bookmark>
    <int2:bookmark int2:bookmarkName="_Int_Jbh6x0I8" int2:invalidationBookmarkName="" int2:hashCode="eyEx/K+DrD0jwl" int2:id="Vff0m77H">
      <int2:state int2:type="AugLoop_Text_Critique" int2:value="Rejected"/>
    </int2:bookmark>
    <int2:bookmark int2:bookmarkName="_Int_NuKVTZ7i" int2:invalidationBookmarkName="" int2:hashCode="ZdGjZKcdQXLN1H" int2:id="qTSmcc5a"/>
    <int2:entireDocument int2:id="QgpKjORA">
      <int2:extLst>
        <oel:ext uri="E302BA01-7950-474C-9AD3-286E660C40A8">
          <int2:similaritySummary int2:version="1" int2:runId="1669405281855" int2:tilesCheckedInThisRun="109" int2:totalNumOfTiles="109" int2:similarityAnnotationCount="1" int2:numWords="2538" int2:numFlaggedWords="40"/>
        </oel:ext>
      </int2:extLst>
    </int2:entireDocument>
  </int2:observations>
  <int2:intelligenceSettings/>
  <int2:onDemandWorkflows>
    <int2:onDemandWorkflow int2:type="SimilarityCheck" int2:paragraphVersions="546E3B4A-58438621 63D5B77F-2D6BDECA 2C5775D0-5529F74E 52590298-68AA9296 34E7B6BC-02E7910B 69ADAC66-2CD70BF0 6CDB378B-63073B91 49EBB43E-7112F655 0E21793E-404E2087 0EC7B890-500E44A9 73D400C2-4AB551FB 147E1EFE-2A413FCB 7D2D8EC5-1A92D293 7F2D863F-5BD0C635 50A589A3-24689BED 4C615867-241B7814 1F50B417-593A68F3 75ED7073-4F4D9FD5 6CDBC5E0-58466866 39683305-2E2515EB 3C731253-2EB87CD2 0A1C65AF-62563F39 303FCBA4-4B2474FD 20D1E20F-11A1774C 05E698C1-0AAA4A16 6A079E94-2E4013A7 1DB12AE6-0430EB27 0C3C840F-185CC370 4D28797A-6530627A 0F88CC19-747D7753 127AC269-74BA80C0 097685B7-26ACBDFE 4CE99DB5-44FEFAA5 6BCDC60F-4585F042 03CE0F57-5E985ABC 37609D8A-260BF3F1 125104AD-1C876406 193D3BCF-7956AA5D 6F5D2AC7-38E26FBA 3817CC46-5E49A40D 5A1B7758-2CD4BA67 111D9B01-47E00BB4 454D54D4-55B23BEA 0D9F9D17-26A36610 5CFDC250-24ED963C 25A5B15D-25A3F4A7 533BB9C9-5546EA13 5B077A0C-358EF55C 271A4B62-7BF5BBF3 38AB4F7B-25D3C841 19C67C68-080E625B 7B7FDB54-5F779195 7D01B036-2874E8B9 500769FA-3A1955AE 03DAF6A4-38A8B048 06F2160D-5689CCAF 3445C22E-5BC5158D 2C999164-1CF54B0F 5C497183-09405AB0 1DB59556-3BA0FB13 7FDCA6E9-09EA8784 070D6760-29AE1519 43780DB9-5E3406C7 455F24BE-032D7CD8 55C95F78-68ABC7AA 1F10544F-60534779 5C889C16-0A89A3E9 2042C834-15BF009C 3B9C45A5-6E5F4453 05B66113-4F180179 71128379-0F93FA38 0A7DEA6D-0ED69009 6072668F-2D56E3BA 2BD53E59-56C6D101 2BE79935-4812BC91 279837E0-3F3E2532 49785757-67B0A477 479CB512-286517DE 26D065C5-68583B06 5279F2DC-1354088A 0ADE3C9F-0C8FCD40 07571E2C-1027D437 59A85ABE-39940F17 0E5F59AC-69E02726 510754E7-2A97134A 64D98490-3F94EA61 3A1247E2-61321DEC 3B4A533D-4447CB49 658FCDAB-1D4745E2 2E32E089-2D7F4893 758D7651-05BDD10B 1C2D8D3F-5A450CB4 13AE22F3-3935E633 2BD55527-4020DBAD 7C885B29-73F65227 1CD6453E-00C52DAF 5EF31AA0-4CDC792C 3908897B-4E155460 41722A60-509A85DA 0476AD74-368F1837 29C161E8-403F5181 11A08B48-1D514452 20BF7192-794C8216 366BD346-4FD4301E 6A3A0F58-32615CE3 559FD212-1C2CE3A5 673E1064-6058B3A6 32E037A6-46A62D07 11E0ECC3-27825229 4C2AAFBC-7B2740B3 74B75328-5F92C6CB 0389104F-4719ABBD 40EFD0E5-644F847B 38516775-1AD014F8 79E4CE7E-4211ACE1 07779B37-75CA3E83 3973495C-16154595 4D1DD767-7F3C7B43 4F131102-1DBBAC61 232EB2F7-78A31C81 7A47AC27-7686A475 0DEC5FE4-255236C6 40CFDE80-1C4C470E 57CDCB89-167A569D 039B1B50-19F81F50 46D219B3-18D044CC 7AC8AECD-4DE6359F 5FC3F66A-60F65E91 61C00EA6-4A649702 57C54368-0AEDE4A0 27300C48-13EC91DE 29E73FC8-72B21373 39F9CFAF-2BED69AB 34B888F2-00E6867A 07DC06BA-7047F4D9 58376B9E-52B5EB19 141BC624-7CA3A9EA 39DFD985-4907B207 28589B21-6597760F 4A314213-75C8DD6E 5543E497-31CA0B0F 6C757979-0AEEECD2 142D7153-0EF651DA 45C86F48-012D06B2 5E00B346-7E399140 2F23BFD7-274A9BA5 6C2D1352-5E74377F 0622BB5A-7E60C8D6 4F6FECCC-14110285 4261D81D-0EF4232A 39919D1E-64756A0F 6664B7DE-595E71DE 734F8F20-35902AF3 2E191465-65E9B060 315757AC-0E2680A5 0A117DF9-205CBF68 6C035E4B-6C7511E4 337E11AD-1430A948 66CD1224-112E16B0 5C2F7091-53F75AB8 16ADC9BD-77A7DB71 726E6B0B-1BCC0ECC 52485B06-481251CE 32303E42-3DC7DAEC 27080133-29CA25F4 4D4C2654-3176B8C5 3FA89CAE-1FCE7A57 0A149A0A-408FF2B7 5B5665DC-3E142222 0CEAA02C-0863F848 2DFE7AEA-4B54AA74 5D4D8198-60B021CF 3CC23AB4-660EB8BE 5F5B954E-26C9F8D0 514409F9-2A628203 0F96C0D4-2DB957DC 00CB4806-566B25AE 4CC5A8F1-7308AE66 431B4F78-1D4BB668 11C3900B-5AA60386 19F6070F-20112B82 3BC3F250-617EFBDE"/>
  </int2:onDemandWorkflows>
</int2:intelligence>
</file>

<file path=word/numbering.xml><?xml version="1.0" encoding="utf-8"?>
<w:numbering xmlns:w="http://schemas.openxmlformats.org/wordprocessingml/2006/main">
  <w:abstractNum xmlns:w="http://schemas.openxmlformats.org/wordprocessingml/2006/main" w:abstractNumId="6">
    <w:nsid w:val="6df39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781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632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a64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6874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6ff7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A4D96A"/>
    <w:rsid w:val="0030FB8E"/>
    <w:rsid w:val="003E6A5C"/>
    <w:rsid w:val="005C4AAE"/>
    <w:rsid w:val="00A4ACDE"/>
    <w:rsid w:val="00B3EEFE"/>
    <w:rsid w:val="00C03279"/>
    <w:rsid w:val="00DDED09"/>
    <w:rsid w:val="00F03A2A"/>
    <w:rsid w:val="00F13EB0"/>
    <w:rsid w:val="0189A4E3"/>
    <w:rsid w:val="01924D8D"/>
    <w:rsid w:val="019CF5ED"/>
    <w:rsid w:val="01B390A0"/>
    <w:rsid w:val="01BE6012"/>
    <w:rsid w:val="01C82B05"/>
    <w:rsid w:val="01CA676D"/>
    <w:rsid w:val="01E3ED81"/>
    <w:rsid w:val="021AE034"/>
    <w:rsid w:val="0223879B"/>
    <w:rsid w:val="028A7F60"/>
    <w:rsid w:val="028C0A8B"/>
    <w:rsid w:val="02B66DBF"/>
    <w:rsid w:val="02FC5309"/>
    <w:rsid w:val="03B51C0B"/>
    <w:rsid w:val="042F6DB9"/>
    <w:rsid w:val="044D1149"/>
    <w:rsid w:val="0539DEA0"/>
    <w:rsid w:val="05487D3F"/>
    <w:rsid w:val="05AEB611"/>
    <w:rsid w:val="05B15E2C"/>
    <w:rsid w:val="05BBE600"/>
    <w:rsid w:val="05C4AFD3"/>
    <w:rsid w:val="05C78CA2"/>
    <w:rsid w:val="05CF7CDF"/>
    <w:rsid w:val="05FD32D8"/>
    <w:rsid w:val="062C2033"/>
    <w:rsid w:val="06961BEF"/>
    <w:rsid w:val="06B7A978"/>
    <w:rsid w:val="06EDD2AB"/>
    <w:rsid w:val="07087BD2"/>
    <w:rsid w:val="073008EB"/>
    <w:rsid w:val="07778E11"/>
    <w:rsid w:val="077DAFED"/>
    <w:rsid w:val="07893769"/>
    <w:rsid w:val="07BF29BC"/>
    <w:rsid w:val="080E0C59"/>
    <w:rsid w:val="0849C5F0"/>
    <w:rsid w:val="084E5BE7"/>
    <w:rsid w:val="088F3C7E"/>
    <w:rsid w:val="088FA125"/>
    <w:rsid w:val="0942DC6F"/>
    <w:rsid w:val="09B6A237"/>
    <w:rsid w:val="09EF4A3A"/>
    <w:rsid w:val="0A96041D"/>
    <w:rsid w:val="0A9F09F6"/>
    <w:rsid w:val="0AB0BC73"/>
    <w:rsid w:val="0AC19E90"/>
    <w:rsid w:val="0AC84D8E"/>
    <w:rsid w:val="0ADC9FCA"/>
    <w:rsid w:val="0ADDC16B"/>
    <w:rsid w:val="0B7D8898"/>
    <w:rsid w:val="0BA89A1D"/>
    <w:rsid w:val="0BD67AB4"/>
    <w:rsid w:val="0BF5315B"/>
    <w:rsid w:val="0C037A0E"/>
    <w:rsid w:val="0C0CB64C"/>
    <w:rsid w:val="0C21B1FA"/>
    <w:rsid w:val="0C997E97"/>
    <w:rsid w:val="0CA7F34A"/>
    <w:rsid w:val="0CE6866F"/>
    <w:rsid w:val="0CEE42F9"/>
    <w:rsid w:val="0CEF5C85"/>
    <w:rsid w:val="0D055D73"/>
    <w:rsid w:val="0D0B2F6B"/>
    <w:rsid w:val="0D2A3101"/>
    <w:rsid w:val="0D724B15"/>
    <w:rsid w:val="0D9F4A6F"/>
    <w:rsid w:val="0DE57204"/>
    <w:rsid w:val="0DF3F38F"/>
    <w:rsid w:val="0E2FC13F"/>
    <w:rsid w:val="0E7B78F5"/>
    <w:rsid w:val="0E8BF8F3"/>
    <w:rsid w:val="0E93EF87"/>
    <w:rsid w:val="0E94A152"/>
    <w:rsid w:val="0E994C78"/>
    <w:rsid w:val="0EE03ADF"/>
    <w:rsid w:val="0EF1ECCC"/>
    <w:rsid w:val="0F01F1FB"/>
    <w:rsid w:val="0F0A5C04"/>
    <w:rsid w:val="0F5380D8"/>
    <w:rsid w:val="0F777DB0"/>
    <w:rsid w:val="0FA50669"/>
    <w:rsid w:val="101F36DC"/>
    <w:rsid w:val="102E09CA"/>
    <w:rsid w:val="10574604"/>
    <w:rsid w:val="1091BBA6"/>
    <w:rsid w:val="10D3F905"/>
    <w:rsid w:val="113B833E"/>
    <w:rsid w:val="114D090E"/>
    <w:rsid w:val="11843A22"/>
    <w:rsid w:val="11851641"/>
    <w:rsid w:val="11A2019E"/>
    <w:rsid w:val="11CFBDB3"/>
    <w:rsid w:val="1202327F"/>
    <w:rsid w:val="1227E6DA"/>
    <w:rsid w:val="1237D672"/>
    <w:rsid w:val="12A449F7"/>
    <w:rsid w:val="12B3692C"/>
    <w:rsid w:val="12BBCE58"/>
    <w:rsid w:val="12DD3473"/>
    <w:rsid w:val="12EAD325"/>
    <w:rsid w:val="137D0423"/>
    <w:rsid w:val="13823C3A"/>
    <w:rsid w:val="13F13BD0"/>
    <w:rsid w:val="1405B83F"/>
    <w:rsid w:val="14225005"/>
    <w:rsid w:val="1442433B"/>
    <w:rsid w:val="1442AD0B"/>
    <w:rsid w:val="14579EB9"/>
    <w:rsid w:val="1470C716"/>
    <w:rsid w:val="14BBDAE4"/>
    <w:rsid w:val="15021E8A"/>
    <w:rsid w:val="1523F480"/>
    <w:rsid w:val="154A9567"/>
    <w:rsid w:val="1563792F"/>
    <w:rsid w:val="15C5189B"/>
    <w:rsid w:val="15ED17D1"/>
    <w:rsid w:val="15F36F1A"/>
    <w:rsid w:val="15FF0574"/>
    <w:rsid w:val="15FFF0DC"/>
    <w:rsid w:val="1601DCD7"/>
    <w:rsid w:val="160C2886"/>
    <w:rsid w:val="16BF930B"/>
    <w:rsid w:val="170E1EA1"/>
    <w:rsid w:val="174DD466"/>
    <w:rsid w:val="1756415C"/>
    <w:rsid w:val="175E34CC"/>
    <w:rsid w:val="177E9184"/>
    <w:rsid w:val="178F3F7B"/>
    <w:rsid w:val="179A8BDA"/>
    <w:rsid w:val="179E6A40"/>
    <w:rsid w:val="17B0A596"/>
    <w:rsid w:val="17B53963"/>
    <w:rsid w:val="17E7B71E"/>
    <w:rsid w:val="17F25622"/>
    <w:rsid w:val="1800DC42"/>
    <w:rsid w:val="18869E79"/>
    <w:rsid w:val="18BE5878"/>
    <w:rsid w:val="18D1B6B8"/>
    <w:rsid w:val="1908231F"/>
    <w:rsid w:val="19307EBF"/>
    <w:rsid w:val="1975EB42"/>
    <w:rsid w:val="197A616C"/>
    <w:rsid w:val="19C61EE8"/>
    <w:rsid w:val="19F7DC01"/>
    <w:rsid w:val="1A6E89C4"/>
    <w:rsid w:val="1A71C0C6"/>
    <w:rsid w:val="1AA3F2E9"/>
    <w:rsid w:val="1AC1162B"/>
    <w:rsid w:val="1ADDB3E9"/>
    <w:rsid w:val="1B239752"/>
    <w:rsid w:val="1B28B599"/>
    <w:rsid w:val="1B2D14A6"/>
    <w:rsid w:val="1B769FF9"/>
    <w:rsid w:val="1B9F0CC4"/>
    <w:rsid w:val="1C03635D"/>
    <w:rsid w:val="1CEA6B06"/>
    <w:rsid w:val="1CF0D11A"/>
    <w:rsid w:val="1CFB0987"/>
    <w:rsid w:val="1D12705A"/>
    <w:rsid w:val="1D7CF01C"/>
    <w:rsid w:val="1DB009EE"/>
    <w:rsid w:val="1DECCE82"/>
    <w:rsid w:val="1E0B02C1"/>
    <w:rsid w:val="1E233FB6"/>
    <w:rsid w:val="1E56F8A2"/>
    <w:rsid w:val="1E7BDBCC"/>
    <w:rsid w:val="1EBDF067"/>
    <w:rsid w:val="1F5BF66C"/>
    <w:rsid w:val="1F5D2965"/>
    <w:rsid w:val="1F5E3C46"/>
    <w:rsid w:val="1F7AD1BA"/>
    <w:rsid w:val="1FA5E7BA"/>
    <w:rsid w:val="1FADD540"/>
    <w:rsid w:val="1FBE67E3"/>
    <w:rsid w:val="1FDB6F8B"/>
    <w:rsid w:val="1FE01DE5"/>
    <w:rsid w:val="2028E704"/>
    <w:rsid w:val="205D6795"/>
    <w:rsid w:val="20E20901"/>
    <w:rsid w:val="20E7AAB0"/>
    <w:rsid w:val="20FA0CA7"/>
    <w:rsid w:val="20FCA432"/>
    <w:rsid w:val="213621C1"/>
    <w:rsid w:val="217BE66E"/>
    <w:rsid w:val="21B37C8E"/>
    <w:rsid w:val="21B7045A"/>
    <w:rsid w:val="21C4B765"/>
    <w:rsid w:val="2202EDE6"/>
    <w:rsid w:val="22037145"/>
    <w:rsid w:val="2205A328"/>
    <w:rsid w:val="220CA874"/>
    <w:rsid w:val="225E0952"/>
    <w:rsid w:val="228FFE84"/>
    <w:rsid w:val="22D9A298"/>
    <w:rsid w:val="231580DA"/>
    <w:rsid w:val="2341BD2F"/>
    <w:rsid w:val="2367F3FA"/>
    <w:rsid w:val="2381B1DE"/>
    <w:rsid w:val="2388B9B3"/>
    <w:rsid w:val="2391618A"/>
    <w:rsid w:val="23BC1430"/>
    <w:rsid w:val="23D1E36E"/>
    <w:rsid w:val="23E156D1"/>
    <w:rsid w:val="24353A98"/>
    <w:rsid w:val="244E42DD"/>
    <w:rsid w:val="245AFA0C"/>
    <w:rsid w:val="2462A972"/>
    <w:rsid w:val="2486EAE0"/>
    <w:rsid w:val="24A8279F"/>
    <w:rsid w:val="24DD8D90"/>
    <w:rsid w:val="2508CBC9"/>
    <w:rsid w:val="25256FC5"/>
    <w:rsid w:val="255857F2"/>
    <w:rsid w:val="256935EC"/>
    <w:rsid w:val="25756211"/>
    <w:rsid w:val="25AB1D81"/>
    <w:rsid w:val="25CB0690"/>
    <w:rsid w:val="25CD7DCA"/>
    <w:rsid w:val="25D01555"/>
    <w:rsid w:val="25E3665F"/>
    <w:rsid w:val="25F6CA6D"/>
    <w:rsid w:val="260345B4"/>
    <w:rsid w:val="261AC7F5"/>
    <w:rsid w:val="2632EA07"/>
    <w:rsid w:val="263FBC17"/>
    <w:rsid w:val="26516A34"/>
    <w:rsid w:val="26982888"/>
    <w:rsid w:val="26C9024C"/>
    <w:rsid w:val="26E86429"/>
    <w:rsid w:val="26EEEA4D"/>
    <w:rsid w:val="26F01911"/>
    <w:rsid w:val="27113272"/>
    <w:rsid w:val="273026E3"/>
    <w:rsid w:val="2748D228"/>
    <w:rsid w:val="276CDB5A"/>
    <w:rsid w:val="278259FE"/>
    <w:rsid w:val="27E8F1FD"/>
    <w:rsid w:val="2805C86E"/>
    <w:rsid w:val="2822BE12"/>
    <w:rsid w:val="285099CC"/>
    <w:rsid w:val="28552301"/>
    <w:rsid w:val="285ACB44"/>
    <w:rsid w:val="285D1087"/>
    <w:rsid w:val="28A850FD"/>
    <w:rsid w:val="28B0D033"/>
    <w:rsid w:val="28BB99C0"/>
    <w:rsid w:val="28CBF744"/>
    <w:rsid w:val="28EE8DBA"/>
    <w:rsid w:val="28F52E3F"/>
    <w:rsid w:val="28FF3FA4"/>
    <w:rsid w:val="29160D1B"/>
    <w:rsid w:val="291911B1"/>
    <w:rsid w:val="293067FD"/>
    <w:rsid w:val="293F898D"/>
    <w:rsid w:val="2940BC00"/>
    <w:rsid w:val="299DA68C"/>
    <w:rsid w:val="29A1FCAA"/>
    <w:rsid w:val="29CD572B"/>
    <w:rsid w:val="29F8E0E8"/>
    <w:rsid w:val="2A57E7E5"/>
    <w:rsid w:val="2A67C7A5"/>
    <w:rsid w:val="2A90D661"/>
    <w:rsid w:val="2AA3D7A6"/>
    <w:rsid w:val="2AC7B54D"/>
    <w:rsid w:val="2AE89A61"/>
    <w:rsid w:val="2AECA203"/>
    <w:rsid w:val="2B286420"/>
    <w:rsid w:val="2B357BAA"/>
    <w:rsid w:val="2B6B99AB"/>
    <w:rsid w:val="2B7FB76E"/>
    <w:rsid w:val="2B8F5BE5"/>
    <w:rsid w:val="2BDA0B07"/>
    <w:rsid w:val="2C0136A8"/>
    <w:rsid w:val="2C2174AD"/>
    <w:rsid w:val="2CCC9EB1"/>
    <w:rsid w:val="2CDAC43A"/>
    <w:rsid w:val="2D13DDAE"/>
    <w:rsid w:val="2D22C240"/>
    <w:rsid w:val="2D3081AA"/>
    <w:rsid w:val="2D39B8C2"/>
    <w:rsid w:val="2D4D8E13"/>
    <w:rsid w:val="2D4FB203"/>
    <w:rsid w:val="2D61DCBB"/>
    <w:rsid w:val="2D8073F6"/>
    <w:rsid w:val="2DC4468D"/>
    <w:rsid w:val="2DDB273A"/>
    <w:rsid w:val="2DDB7868"/>
    <w:rsid w:val="2DEE7844"/>
    <w:rsid w:val="2E6004E2"/>
    <w:rsid w:val="2E6E1E85"/>
    <w:rsid w:val="2E7DC45A"/>
    <w:rsid w:val="2E8AB444"/>
    <w:rsid w:val="2EA0C84E"/>
    <w:rsid w:val="2EA33A6D"/>
    <w:rsid w:val="2F000290"/>
    <w:rsid w:val="2F3B7FE6"/>
    <w:rsid w:val="2FED678B"/>
    <w:rsid w:val="3035F049"/>
    <w:rsid w:val="304B7E70"/>
    <w:rsid w:val="30531F89"/>
    <w:rsid w:val="305A6302"/>
    <w:rsid w:val="30703724"/>
    <w:rsid w:val="30816EDB"/>
    <w:rsid w:val="30AC25A3"/>
    <w:rsid w:val="30AE8399"/>
    <w:rsid w:val="30AFCE77"/>
    <w:rsid w:val="30C9D825"/>
    <w:rsid w:val="30FAC831"/>
    <w:rsid w:val="314D4AB3"/>
    <w:rsid w:val="315BE387"/>
    <w:rsid w:val="31799404"/>
    <w:rsid w:val="3186B610"/>
    <w:rsid w:val="318937EC"/>
    <w:rsid w:val="31A1BA46"/>
    <w:rsid w:val="31C78941"/>
    <w:rsid w:val="31D86910"/>
    <w:rsid w:val="3263C9AB"/>
    <w:rsid w:val="326576A1"/>
    <w:rsid w:val="32857622"/>
    <w:rsid w:val="3290B631"/>
    <w:rsid w:val="32B2DB77"/>
    <w:rsid w:val="32D2D670"/>
    <w:rsid w:val="32F7B3E8"/>
    <w:rsid w:val="333D8AA7"/>
    <w:rsid w:val="3397D5A8"/>
    <w:rsid w:val="344A68BE"/>
    <w:rsid w:val="348F7CA7"/>
    <w:rsid w:val="34E7478F"/>
    <w:rsid w:val="35274B04"/>
    <w:rsid w:val="352CEEBE"/>
    <w:rsid w:val="352D7BA9"/>
    <w:rsid w:val="352DD425"/>
    <w:rsid w:val="35FC785F"/>
    <w:rsid w:val="360ABEDC"/>
    <w:rsid w:val="362B4D08"/>
    <w:rsid w:val="362F54AA"/>
    <w:rsid w:val="3640F9AF"/>
    <w:rsid w:val="365CA90F"/>
    <w:rsid w:val="365DDA30"/>
    <w:rsid w:val="369B9E01"/>
    <w:rsid w:val="36DAD19E"/>
    <w:rsid w:val="36EDAAA9"/>
    <w:rsid w:val="36F9E5AB"/>
    <w:rsid w:val="37615E95"/>
    <w:rsid w:val="3776E76F"/>
    <w:rsid w:val="37875F7B"/>
    <w:rsid w:val="3795C92B"/>
    <w:rsid w:val="37A76745"/>
    <w:rsid w:val="37DFE2F7"/>
    <w:rsid w:val="3821090F"/>
    <w:rsid w:val="385EEBC6"/>
    <w:rsid w:val="386574E7"/>
    <w:rsid w:val="386B46CB"/>
    <w:rsid w:val="3883592E"/>
    <w:rsid w:val="38897B0A"/>
    <w:rsid w:val="38C73C33"/>
    <w:rsid w:val="38CC4B63"/>
    <w:rsid w:val="38DCEF8B"/>
    <w:rsid w:val="390B2C36"/>
    <w:rsid w:val="395F44F6"/>
    <w:rsid w:val="3962EDCA"/>
    <w:rsid w:val="397BE665"/>
    <w:rsid w:val="39950438"/>
    <w:rsid w:val="39952C1F"/>
    <w:rsid w:val="39B7BC99"/>
    <w:rsid w:val="39D4B23D"/>
    <w:rsid w:val="39E16C8C"/>
    <w:rsid w:val="39EE20C3"/>
    <w:rsid w:val="3A179432"/>
    <w:rsid w:val="3A39DF8C"/>
    <w:rsid w:val="3A563A5F"/>
    <w:rsid w:val="3AC24717"/>
    <w:rsid w:val="3AE828E4"/>
    <w:rsid w:val="3AEB0440"/>
    <w:rsid w:val="3AFB1557"/>
    <w:rsid w:val="3B1C8775"/>
    <w:rsid w:val="3B70829E"/>
    <w:rsid w:val="3B909A6C"/>
    <w:rsid w:val="3BCAAD47"/>
    <w:rsid w:val="3BD7317B"/>
    <w:rsid w:val="3BE6BE72"/>
    <w:rsid w:val="3BF2811E"/>
    <w:rsid w:val="3C4B1D34"/>
    <w:rsid w:val="3C5AD09E"/>
    <w:rsid w:val="3C8C3B5D"/>
    <w:rsid w:val="3C8E9FCE"/>
    <w:rsid w:val="3C96E5B8"/>
    <w:rsid w:val="3D0C52FF"/>
    <w:rsid w:val="3D1B1BB7"/>
    <w:rsid w:val="3D2C6ACD"/>
    <w:rsid w:val="3D431DF9"/>
    <w:rsid w:val="3D71804E"/>
    <w:rsid w:val="3D7301DC"/>
    <w:rsid w:val="3D8B0224"/>
    <w:rsid w:val="3D94FABE"/>
    <w:rsid w:val="3DB8E458"/>
    <w:rsid w:val="3DD2B259"/>
    <w:rsid w:val="3DE6ED95"/>
    <w:rsid w:val="3DEB73B1"/>
    <w:rsid w:val="3DF4F97E"/>
    <w:rsid w:val="3DF6A0FF"/>
    <w:rsid w:val="3DF989B8"/>
    <w:rsid w:val="3E118D6D"/>
    <w:rsid w:val="3E2CCD19"/>
    <w:rsid w:val="3ECE1DAA"/>
    <w:rsid w:val="3EDC56C4"/>
    <w:rsid w:val="3EF3B0AC"/>
    <w:rsid w:val="3F024E09"/>
    <w:rsid w:val="3F4EDA62"/>
    <w:rsid w:val="3FA06C6F"/>
    <w:rsid w:val="3FBE2D1E"/>
    <w:rsid w:val="3FC89D7A"/>
    <w:rsid w:val="401ADEBF"/>
    <w:rsid w:val="4023AC0C"/>
    <w:rsid w:val="4063B6FD"/>
    <w:rsid w:val="4067B5FB"/>
    <w:rsid w:val="4081B3E4"/>
    <w:rsid w:val="408BE4D0"/>
    <w:rsid w:val="40B6132C"/>
    <w:rsid w:val="4112D38A"/>
    <w:rsid w:val="413C3CD0"/>
    <w:rsid w:val="4159FD7F"/>
    <w:rsid w:val="418FC92B"/>
    <w:rsid w:val="419F9224"/>
    <w:rsid w:val="41DF1920"/>
    <w:rsid w:val="41E8CA64"/>
    <w:rsid w:val="41F67A60"/>
    <w:rsid w:val="41FFDBF0"/>
    <w:rsid w:val="4203865C"/>
    <w:rsid w:val="421C39BF"/>
    <w:rsid w:val="422197C7"/>
    <w:rsid w:val="425621B0"/>
    <w:rsid w:val="429150E5"/>
    <w:rsid w:val="42B9AEA9"/>
    <w:rsid w:val="42DF6013"/>
    <w:rsid w:val="42FBA7D7"/>
    <w:rsid w:val="42FC7353"/>
    <w:rsid w:val="433A0AEB"/>
    <w:rsid w:val="43862E60"/>
    <w:rsid w:val="4396E04A"/>
    <w:rsid w:val="43BAE98F"/>
    <w:rsid w:val="43C60BD5"/>
    <w:rsid w:val="43E151D9"/>
    <w:rsid w:val="43F2E829"/>
    <w:rsid w:val="443D06BC"/>
    <w:rsid w:val="4473DD92"/>
    <w:rsid w:val="44919E41"/>
    <w:rsid w:val="44FA07F8"/>
    <w:rsid w:val="454E7828"/>
    <w:rsid w:val="4567FE12"/>
    <w:rsid w:val="458D5564"/>
    <w:rsid w:val="4695D859"/>
    <w:rsid w:val="46B28A43"/>
    <w:rsid w:val="46CE810C"/>
    <w:rsid w:val="46E7B5D6"/>
    <w:rsid w:val="46EDECB2"/>
    <w:rsid w:val="47186294"/>
    <w:rsid w:val="4720130A"/>
    <w:rsid w:val="477269DB"/>
    <w:rsid w:val="48168AC0"/>
    <w:rsid w:val="483F44FF"/>
    <w:rsid w:val="484E5AA4"/>
    <w:rsid w:val="4854E5B4"/>
    <w:rsid w:val="4893A645"/>
    <w:rsid w:val="48B432F5"/>
    <w:rsid w:val="48C815AF"/>
    <w:rsid w:val="48DF56E1"/>
    <w:rsid w:val="48F4D220"/>
    <w:rsid w:val="490336E6"/>
    <w:rsid w:val="4926DB84"/>
    <w:rsid w:val="4929A03C"/>
    <w:rsid w:val="49B25B21"/>
    <w:rsid w:val="4A0CA613"/>
    <w:rsid w:val="4A192894"/>
    <w:rsid w:val="4A5303F6"/>
    <w:rsid w:val="4BA6C056"/>
    <w:rsid w:val="4BB49DD8"/>
    <w:rsid w:val="4BC5FB74"/>
    <w:rsid w:val="4BEBD3B7"/>
    <w:rsid w:val="4C11437A"/>
    <w:rsid w:val="4C5514CD"/>
    <w:rsid w:val="4C6D9813"/>
    <w:rsid w:val="4C9F2139"/>
    <w:rsid w:val="4CF17988"/>
    <w:rsid w:val="4D13BB48"/>
    <w:rsid w:val="4D5BC20D"/>
    <w:rsid w:val="4D61CBD5"/>
    <w:rsid w:val="4D64007F"/>
    <w:rsid w:val="4D8F548E"/>
    <w:rsid w:val="4D8FE1D6"/>
    <w:rsid w:val="4DFD115F"/>
    <w:rsid w:val="4E0531B1"/>
    <w:rsid w:val="4E664A39"/>
    <w:rsid w:val="4E9016AF"/>
    <w:rsid w:val="4EA3E933"/>
    <w:rsid w:val="4EA810F9"/>
    <w:rsid w:val="4EBF5974"/>
    <w:rsid w:val="4EE26F01"/>
    <w:rsid w:val="4F10AC02"/>
    <w:rsid w:val="4F30ACCB"/>
    <w:rsid w:val="4F3FE2DB"/>
    <w:rsid w:val="4F6D95E5"/>
    <w:rsid w:val="4FA4D6E3"/>
    <w:rsid w:val="4FB97651"/>
    <w:rsid w:val="4FE2E3E1"/>
    <w:rsid w:val="4FF82F9C"/>
    <w:rsid w:val="508CA4B3"/>
    <w:rsid w:val="50912ACF"/>
    <w:rsid w:val="50A25F82"/>
    <w:rsid w:val="50AC7C63"/>
    <w:rsid w:val="50BF44DA"/>
    <w:rsid w:val="50C3E893"/>
    <w:rsid w:val="50EE8476"/>
    <w:rsid w:val="50F56E0D"/>
    <w:rsid w:val="5117BC7D"/>
    <w:rsid w:val="51C70D49"/>
    <w:rsid w:val="51FAD81A"/>
    <w:rsid w:val="52353CF8"/>
    <w:rsid w:val="5262C5B1"/>
    <w:rsid w:val="5277839D"/>
    <w:rsid w:val="5278EA4A"/>
    <w:rsid w:val="5298AF47"/>
    <w:rsid w:val="52D6EB58"/>
    <w:rsid w:val="5300611D"/>
    <w:rsid w:val="53015C46"/>
    <w:rsid w:val="531C02B6"/>
    <w:rsid w:val="5340E985"/>
    <w:rsid w:val="53528102"/>
    <w:rsid w:val="53581C3B"/>
    <w:rsid w:val="53A86E8B"/>
    <w:rsid w:val="53AFD9D1"/>
    <w:rsid w:val="53C8CB91"/>
    <w:rsid w:val="53CE8BC3"/>
    <w:rsid w:val="544F5D3F"/>
    <w:rsid w:val="548AD340"/>
    <w:rsid w:val="54A6A558"/>
    <w:rsid w:val="54A73E39"/>
    <w:rsid w:val="54D3DF5F"/>
    <w:rsid w:val="54EBE90F"/>
    <w:rsid w:val="54F3EC9C"/>
    <w:rsid w:val="54FF5833"/>
    <w:rsid w:val="55395854"/>
    <w:rsid w:val="5539AC80"/>
    <w:rsid w:val="55558E02"/>
    <w:rsid w:val="556CDDBA"/>
    <w:rsid w:val="55813FEE"/>
    <w:rsid w:val="559E4C57"/>
    <w:rsid w:val="55C4239F"/>
    <w:rsid w:val="55C8DF30"/>
    <w:rsid w:val="55D20543"/>
    <w:rsid w:val="55DE1616"/>
    <w:rsid w:val="55FBD58E"/>
    <w:rsid w:val="5626A3A1"/>
    <w:rsid w:val="562E2D2E"/>
    <w:rsid w:val="56566A75"/>
    <w:rsid w:val="571BBDE7"/>
    <w:rsid w:val="57264074"/>
    <w:rsid w:val="57505BFE"/>
    <w:rsid w:val="575FF400"/>
    <w:rsid w:val="5779E677"/>
    <w:rsid w:val="5797A5EF"/>
    <w:rsid w:val="57A3F3A5"/>
    <w:rsid w:val="57A77312"/>
    <w:rsid w:val="57E75053"/>
    <w:rsid w:val="5846D492"/>
    <w:rsid w:val="585FE3BC"/>
    <w:rsid w:val="586A52FF"/>
    <w:rsid w:val="586C65C5"/>
    <w:rsid w:val="587E8E3B"/>
    <w:rsid w:val="58A47704"/>
    <w:rsid w:val="58A74D78"/>
    <w:rsid w:val="58E2DED4"/>
    <w:rsid w:val="58F5684A"/>
    <w:rsid w:val="590C8357"/>
    <w:rsid w:val="59567A44"/>
    <w:rsid w:val="595BF710"/>
    <w:rsid w:val="595E4463"/>
    <w:rsid w:val="597468B3"/>
    <w:rsid w:val="597A708B"/>
    <w:rsid w:val="597FBEBE"/>
    <w:rsid w:val="5989C627"/>
    <w:rsid w:val="59C9B00C"/>
    <w:rsid w:val="59D1F64D"/>
    <w:rsid w:val="5A1AB5BB"/>
    <w:rsid w:val="5A2CFABF"/>
    <w:rsid w:val="5A2EBE70"/>
    <w:rsid w:val="5A5DA8AF"/>
    <w:rsid w:val="5A81F760"/>
    <w:rsid w:val="5ACF46B1"/>
    <w:rsid w:val="5AFC540B"/>
    <w:rsid w:val="5B04AC05"/>
    <w:rsid w:val="5B6DA764"/>
    <w:rsid w:val="5B8A59C1"/>
    <w:rsid w:val="5BAF5195"/>
    <w:rsid w:val="5BD3DD76"/>
    <w:rsid w:val="5BD87732"/>
    <w:rsid w:val="5BE40CC4"/>
    <w:rsid w:val="5BF36280"/>
    <w:rsid w:val="5C7764C8"/>
    <w:rsid w:val="5C7D44D6"/>
    <w:rsid w:val="5CABE559"/>
    <w:rsid w:val="5CB596A2"/>
    <w:rsid w:val="5D099D2E"/>
    <w:rsid w:val="5D222168"/>
    <w:rsid w:val="5D4B21F6"/>
    <w:rsid w:val="5D5664DD"/>
    <w:rsid w:val="5DA4D96A"/>
    <w:rsid w:val="5DA95E3C"/>
    <w:rsid w:val="5DF62BF9"/>
    <w:rsid w:val="5E4D879E"/>
    <w:rsid w:val="5EAD6AF6"/>
    <w:rsid w:val="5ED5082F"/>
    <w:rsid w:val="5F136BBE"/>
    <w:rsid w:val="5F5535B2"/>
    <w:rsid w:val="5FBF1362"/>
    <w:rsid w:val="600384E2"/>
    <w:rsid w:val="6026EDD3"/>
    <w:rsid w:val="6031E74E"/>
    <w:rsid w:val="605DCAE4"/>
    <w:rsid w:val="6068F235"/>
    <w:rsid w:val="60A85E90"/>
    <w:rsid w:val="6120C8BD"/>
    <w:rsid w:val="614ECA9D"/>
    <w:rsid w:val="61618C29"/>
    <w:rsid w:val="616621B2"/>
    <w:rsid w:val="61781A8D"/>
    <w:rsid w:val="617831B4"/>
    <w:rsid w:val="617F567C"/>
    <w:rsid w:val="61976A71"/>
    <w:rsid w:val="61C3DFD5"/>
    <w:rsid w:val="6200B0ED"/>
    <w:rsid w:val="624019C8"/>
    <w:rsid w:val="626CB9A6"/>
    <w:rsid w:val="62CADCFA"/>
    <w:rsid w:val="62FD5C8A"/>
    <w:rsid w:val="63044B71"/>
    <w:rsid w:val="630D78A7"/>
    <w:rsid w:val="630EABA0"/>
    <w:rsid w:val="6320F8C1"/>
    <w:rsid w:val="6325FB58"/>
    <w:rsid w:val="6347DB1A"/>
    <w:rsid w:val="6395F63E"/>
    <w:rsid w:val="63ADA8F7"/>
    <w:rsid w:val="63C140E2"/>
    <w:rsid w:val="63CDB484"/>
    <w:rsid w:val="63E3018C"/>
    <w:rsid w:val="63EF1EA9"/>
    <w:rsid w:val="6418CB54"/>
    <w:rsid w:val="641D34AA"/>
    <w:rsid w:val="645D009A"/>
    <w:rsid w:val="649CFD76"/>
    <w:rsid w:val="64FFD781"/>
    <w:rsid w:val="658AEF0A"/>
    <w:rsid w:val="65AABA31"/>
    <w:rsid w:val="65B07C79"/>
    <w:rsid w:val="65DB1183"/>
    <w:rsid w:val="661E6997"/>
    <w:rsid w:val="6633BD48"/>
    <w:rsid w:val="665F080B"/>
    <w:rsid w:val="667F85F5"/>
    <w:rsid w:val="66955CB4"/>
    <w:rsid w:val="671CA3DE"/>
    <w:rsid w:val="67366FF1"/>
    <w:rsid w:val="6742E3C5"/>
    <w:rsid w:val="674C4CDA"/>
    <w:rsid w:val="6754D56C"/>
    <w:rsid w:val="6788D949"/>
    <w:rsid w:val="67CAE8CA"/>
    <w:rsid w:val="67E32F0D"/>
    <w:rsid w:val="67E80EDF"/>
    <w:rsid w:val="67F12AB3"/>
    <w:rsid w:val="68233473"/>
    <w:rsid w:val="68556DF1"/>
    <w:rsid w:val="6894B205"/>
    <w:rsid w:val="68A00CE2"/>
    <w:rsid w:val="68D1205B"/>
    <w:rsid w:val="68E27F0F"/>
    <w:rsid w:val="68F6961A"/>
    <w:rsid w:val="6956FA1A"/>
    <w:rsid w:val="696C9E0E"/>
    <w:rsid w:val="6982C36A"/>
    <w:rsid w:val="69AE6E84"/>
    <w:rsid w:val="69D2D1FA"/>
    <w:rsid w:val="6A322161"/>
    <w:rsid w:val="6A6F60BF"/>
    <w:rsid w:val="6A9A43F1"/>
    <w:rsid w:val="6AA5AA8E"/>
    <w:rsid w:val="6ABFE6E5"/>
    <w:rsid w:val="6AD5FF03"/>
    <w:rsid w:val="6AD955BA"/>
    <w:rsid w:val="6AE2FCB0"/>
    <w:rsid w:val="6B2A7F7B"/>
    <w:rsid w:val="6B2C0AA6"/>
    <w:rsid w:val="6B4A3EE5"/>
    <w:rsid w:val="6B4C2AE0"/>
    <w:rsid w:val="6B53D060"/>
    <w:rsid w:val="6B566DDA"/>
    <w:rsid w:val="6B9A7438"/>
    <w:rsid w:val="6BF10AA5"/>
    <w:rsid w:val="6C0FAF75"/>
    <w:rsid w:val="6C357BFD"/>
    <w:rsid w:val="6C882C1C"/>
    <w:rsid w:val="6CE60F46"/>
    <w:rsid w:val="6CE7FB41"/>
    <w:rsid w:val="6CFA6657"/>
    <w:rsid w:val="6CFAA367"/>
    <w:rsid w:val="6CFE4C3B"/>
    <w:rsid w:val="6DA30208"/>
    <w:rsid w:val="6E6859BD"/>
    <w:rsid w:val="6E7CD3C5"/>
    <w:rsid w:val="6E8488AA"/>
    <w:rsid w:val="6E9636B8"/>
    <w:rsid w:val="6F1D1BE6"/>
    <w:rsid w:val="6F87A494"/>
    <w:rsid w:val="6F8B1AD7"/>
    <w:rsid w:val="6F96F8D9"/>
    <w:rsid w:val="6F9F2201"/>
    <w:rsid w:val="6FEE40F2"/>
    <w:rsid w:val="6FF22FE4"/>
    <w:rsid w:val="70074D5C"/>
    <w:rsid w:val="7010B6A0"/>
    <w:rsid w:val="702A56A3"/>
    <w:rsid w:val="7032D430"/>
    <w:rsid w:val="70423932"/>
    <w:rsid w:val="70653E14"/>
    <w:rsid w:val="70CE4322"/>
    <w:rsid w:val="712FA140"/>
    <w:rsid w:val="716337C3"/>
    <w:rsid w:val="7178F2AD"/>
    <w:rsid w:val="718D9F19"/>
    <w:rsid w:val="7192B665"/>
    <w:rsid w:val="71AC8701"/>
    <w:rsid w:val="724381D1"/>
    <w:rsid w:val="724CD6B5"/>
    <w:rsid w:val="727DD446"/>
    <w:rsid w:val="727F9697"/>
    <w:rsid w:val="72D4E638"/>
    <w:rsid w:val="73040C9A"/>
    <w:rsid w:val="73200363"/>
    <w:rsid w:val="73440CA8"/>
    <w:rsid w:val="73485762"/>
    <w:rsid w:val="735BF2A0"/>
    <w:rsid w:val="736CE58B"/>
    <w:rsid w:val="737C9FE5"/>
    <w:rsid w:val="738C2CC0"/>
    <w:rsid w:val="739C2DB9"/>
    <w:rsid w:val="73A97997"/>
    <w:rsid w:val="73B89A15"/>
    <w:rsid w:val="73C2C959"/>
    <w:rsid w:val="73DA56D8"/>
    <w:rsid w:val="7411F098"/>
    <w:rsid w:val="742AAA7C"/>
    <w:rsid w:val="744DC23F"/>
    <w:rsid w:val="747B5A60"/>
    <w:rsid w:val="74A6680B"/>
    <w:rsid w:val="74AC177E"/>
    <w:rsid w:val="74B03EF2"/>
    <w:rsid w:val="74D32824"/>
    <w:rsid w:val="74DA68FC"/>
    <w:rsid w:val="74E663D7"/>
    <w:rsid w:val="75199806"/>
    <w:rsid w:val="7555D821"/>
    <w:rsid w:val="759ECADC"/>
    <w:rsid w:val="75A56D6E"/>
    <w:rsid w:val="75A7D9BA"/>
    <w:rsid w:val="75F2990F"/>
    <w:rsid w:val="76172AC1"/>
    <w:rsid w:val="7621FA67"/>
    <w:rsid w:val="763C9E87"/>
    <w:rsid w:val="765A4345"/>
    <w:rsid w:val="766EBD4D"/>
    <w:rsid w:val="76B440A7"/>
    <w:rsid w:val="76E0BF53"/>
    <w:rsid w:val="76FB8CF4"/>
    <w:rsid w:val="76FD3118"/>
    <w:rsid w:val="770F056E"/>
    <w:rsid w:val="773FDF32"/>
    <w:rsid w:val="77713094"/>
    <w:rsid w:val="77CFF2DC"/>
    <w:rsid w:val="77FBEAF9"/>
    <w:rsid w:val="7802C861"/>
    <w:rsid w:val="780DC7FF"/>
    <w:rsid w:val="781BC885"/>
    <w:rsid w:val="7820CB96"/>
    <w:rsid w:val="783D560E"/>
    <w:rsid w:val="787D092F"/>
    <w:rsid w:val="78908AD0"/>
    <w:rsid w:val="78E52844"/>
    <w:rsid w:val="79019037"/>
    <w:rsid w:val="79486742"/>
    <w:rsid w:val="794D9D89"/>
    <w:rsid w:val="79906C3B"/>
    <w:rsid w:val="79991696"/>
    <w:rsid w:val="79BA6FB7"/>
    <w:rsid w:val="79ED0929"/>
    <w:rsid w:val="7A984CD6"/>
    <w:rsid w:val="7A9AAA26"/>
    <w:rsid w:val="7A9F2CE4"/>
    <w:rsid w:val="7AB5178C"/>
    <w:rsid w:val="7AB75D10"/>
    <w:rsid w:val="7AECC7E9"/>
    <w:rsid w:val="7B1B5902"/>
    <w:rsid w:val="7B20DE10"/>
    <w:rsid w:val="7B422E70"/>
    <w:rsid w:val="7B6764CD"/>
    <w:rsid w:val="7B88D98A"/>
    <w:rsid w:val="7BC27E05"/>
    <w:rsid w:val="7C24B68C"/>
    <w:rsid w:val="7C3AFD45"/>
    <w:rsid w:val="7C5B807B"/>
    <w:rsid w:val="7CC78F59"/>
    <w:rsid w:val="7CCF5C1C"/>
    <w:rsid w:val="7D1C5D8B"/>
    <w:rsid w:val="7D27C264"/>
    <w:rsid w:val="7D501677"/>
    <w:rsid w:val="7DB89967"/>
    <w:rsid w:val="7DD1037E"/>
    <w:rsid w:val="7DDC4994"/>
    <w:rsid w:val="7E261E1A"/>
    <w:rsid w:val="7E587ED2"/>
    <w:rsid w:val="7E58E188"/>
    <w:rsid w:val="7E7632F5"/>
    <w:rsid w:val="7E9F058F"/>
    <w:rsid w:val="7EB64277"/>
    <w:rsid w:val="7EC07A4C"/>
    <w:rsid w:val="7EE4FB6B"/>
    <w:rsid w:val="7F1A1753"/>
    <w:rsid w:val="7F52DE9D"/>
    <w:rsid w:val="7F556E4E"/>
    <w:rsid w:val="7F65E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4D96A"/>
  <w15:chartTrackingRefBased/>
  <w15:docId w15:val="{E5DE67A2-F2D5-4B0D-9752-D1867BB0F2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0096e5ee18141aa" /><Relationship Type="http://schemas.openxmlformats.org/officeDocument/2006/relationships/glossaryDocument" Target="/word/glossary/document.xml" Id="Rbaf5f6b9a49f4e31" /><Relationship Type="http://schemas.openxmlformats.org/officeDocument/2006/relationships/header" Target="/word/header.xml" Id="R9bebc2c3e615400b" /><Relationship Type="http://schemas.openxmlformats.org/officeDocument/2006/relationships/header" Target="/word/header2.xml" Id="R8e7e1a74a4f145a0" /><Relationship Type="http://schemas.openxmlformats.org/officeDocument/2006/relationships/footer" Target="/word/footer.xml" Id="Rf47d00f10c534f65" /><Relationship Type="http://schemas.openxmlformats.org/officeDocument/2006/relationships/footer" Target="/word/footer2.xml" Id="R637d0e33e03144a0" /><Relationship Type="http://schemas.openxmlformats.org/officeDocument/2006/relationships/numbering" Target="/word/numbering.xml" Id="R8273ac667e624adf" /><Relationship Type="http://schemas.openxmlformats.org/officeDocument/2006/relationships/hyperlink" Target="https://doi.org/10.1111/wvn.12397" TargetMode="External" Id="R0437af4c13f942c0" /><Relationship Type="http://schemas.openxmlformats.org/officeDocument/2006/relationships/hyperlink" Target="https://www.healthcareconferencesuk.co.uk/news/2022-5-24/record-high-number-of-children-treated-for-mental-health-problems-in-uk" TargetMode="External" Id="Ra4a771a082344c3f" /><Relationship Type="http://schemas.openxmlformats.org/officeDocument/2006/relationships/hyperlink" Target="https://doi.org/10.1111/nuf.12780" TargetMode="External" Id="R73374dfb31d548d0" /><Relationship Type="http://schemas.openxmlformats.org/officeDocument/2006/relationships/hyperlink" Target="https://doi.org/10.1002/wps.20692" TargetMode="External" Id="Ra52b486c95aa4ae3" /><Relationship Type="http://schemas.openxmlformats.org/officeDocument/2006/relationships/hyperlink" Target="https://www.mayoclinic.org/diseases-conditions/mental-illness/symptoms-causes/syc-203749688" TargetMode="External" Id="R09de18cfc1a644a0" /><Relationship Type="http://schemas.openxmlformats.org/officeDocument/2006/relationships/hyperlink" Target="https://www.mentalhealth.org.uk/sites/default/files/2022-07/MHF-The-truth-about-self-harm-guide.pdf" TargetMode="External" Id="R2b5a222a55fb49e1" /><Relationship Type="http://schemas.openxmlformats.org/officeDocument/2006/relationships/hyperlink" Target="https://www.nice.org.uk/news/article/self-harm-is-everyone-s-business-nice-says-in-new-draft-guideline" TargetMode="External" Id="R6e58a7a9694c4e41" /><Relationship Type="http://schemas.openxmlformats.org/officeDocument/2006/relationships/hyperlink" Target="https://nursingonline.nsuok.edu/degrees/rn-to-bsn/why-nurses-need-research/" TargetMode="External" Id="Rb561f98665924c51" /><Relationship Type="http://schemas.openxmlformats.org/officeDocument/2006/relationships/hyperlink" Target="https://www.ons.gov.uk/peoplepopulationandcommunity/wellbeing/bulletins/publicopinionsandsocialtrendsgreatbritain/27aprilto8may2022" TargetMode="External" Id="Re5e3f07d39a64b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054aeed-76e9-4749-a2c0-719794c32e1b}"/>
      </w:docPartPr>
      <w:docPartBody>
        <w:p w14:paraId="0F0B531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Tobu Imran Ashraf (2206291)</dc:creator>
  <keywords/>
  <dc:description/>
  <lastModifiedBy>Tobu Imran Ashraf (2206291)</lastModifiedBy>
  <revision>5</revision>
  <dcterms:created xsi:type="dcterms:W3CDTF">2022-11-07T13:37:24.4261147Z</dcterms:created>
  <dcterms:modified xsi:type="dcterms:W3CDTF">2022-11-25T19:42:49.0472042Z</dcterms:modified>
</coreProperties>
</file>