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200C70" w14:textId="77777777" w:rsidR="00906813" w:rsidRPr="006D63E7" w:rsidRDefault="006D63E7">
      <w:pPr>
        <w:rPr>
          <w:sz w:val="28"/>
        </w:rPr>
      </w:pPr>
      <w:r w:rsidRPr="006D63E7">
        <w:rPr>
          <w:sz w:val="28"/>
        </w:rPr>
        <w:t>Dissertation proposal:</w:t>
      </w:r>
    </w:p>
    <w:p w14:paraId="15181DEC" w14:textId="2C484C2E" w:rsidR="006D63E7" w:rsidRDefault="006D63E7">
      <w:r>
        <w:t>Student name: Sofie Keddie</w:t>
      </w:r>
    </w:p>
    <w:p w14:paraId="6C9F3C80" w14:textId="4F8B3088" w:rsidR="006D63E7" w:rsidRDefault="006D63E7">
      <w:r>
        <w:t>Student number: 1600754</w:t>
      </w:r>
    </w:p>
    <w:p w14:paraId="29D1B044" w14:textId="6B7E17A6" w:rsidR="006D63E7" w:rsidRDefault="006D63E7">
      <w:r>
        <w:t>Degree scheme: Ancient History with Ancient Egyptian Culture.</w:t>
      </w:r>
    </w:p>
    <w:p w14:paraId="5F5E2F71" w14:textId="3B4EF0DF" w:rsidR="006D63E7" w:rsidRDefault="006D63E7"/>
    <w:p w14:paraId="5E7B674A" w14:textId="73213B76" w:rsidR="006D63E7" w:rsidRDefault="006D63E7">
      <w:pPr>
        <w:rPr>
          <w:sz w:val="24"/>
        </w:rPr>
      </w:pPr>
      <w:r>
        <w:rPr>
          <w:sz w:val="24"/>
        </w:rPr>
        <w:t>Title</w:t>
      </w:r>
      <w:r w:rsidR="00115182">
        <w:rPr>
          <w:sz w:val="24"/>
        </w:rPr>
        <w:t xml:space="preserve">: </w:t>
      </w:r>
    </w:p>
    <w:p w14:paraId="5CF3153A" w14:textId="172A6F78" w:rsidR="00115182" w:rsidRDefault="00791441">
      <w:pPr>
        <w:rPr>
          <w:sz w:val="24"/>
        </w:rPr>
      </w:pPr>
      <w:r>
        <w:rPr>
          <w:sz w:val="24"/>
        </w:rPr>
        <w:t>Caligula, mad or mentally ill?</w:t>
      </w:r>
    </w:p>
    <w:p w14:paraId="780AC634" w14:textId="5062B81E" w:rsidR="006D63E7" w:rsidRDefault="006D63E7">
      <w:pPr>
        <w:rPr>
          <w:sz w:val="24"/>
        </w:rPr>
      </w:pPr>
    </w:p>
    <w:p w14:paraId="763E4138" w14:textId="4D58F7E1" w:rsidR="006D63E7" w:rsidRDefault="006D63E7">
      <w:pPr>
        <w:rPr>
          <w:sz w:val="24"/>
        </w:rPr>
      </w:pPr>
    </w:p>
    <w:p w14:paraId="07AA19C7" w14:textId="5203122E" w:rsidR="006D63E7" w:rsidRDefault="006D63E7">
      <w:pPr>
        <w:rPr>
          <w:sz w:val="24"/>
        </w:rPr>
      </w:pPr>
      <w:r>
        <w:rPr>
          <w:sz w:val="24"/>
        </w:rPr>
        <w:t>Abstract:</w:t>
      </w:r>
    </w:p>
    <w:p w14:paraId="5ADD4268" w14:textId="7B66BC35" w:rsidR="00791441" w:rsidRDefault="00791441">
      <w:pPr>
        <w:rPr>
          <w:sz w:val="24"/>
        </w:rPr>
      </w:pPr>
      <w:r>
        <w:rPr>
          <w:sz w:val="24"/>
        </w:rPr>
        <w:t xml:space="preserve">There are many instances throughout his reign where the emperor Gaius Caesar (Caligula) could be viewed by modern standards as ‘mentally ill’. However, by ancient standards, he was, usually thought of as a slightly mad and an overall bad man and emperor. The use of ancient scholarship of accounts of Caligula’s life (such as Suetonius and Plutarch) and that </w:t>
      </w:r>
      <w:r w:rsidR="00537FD9">
        <w:rPr>
          <w:sz w:val="24"/>
        </w:rPr>
        <w:t xml:space="preserve">of physicians like Celsus will be used to consider the different possibilities as to why Caligula was the person he was. Caligula along with other Roman emperors such as Nero have many factors within their personalities recorded that can be debated to indicate the presence of mental illness. Of course, the bias of ancient writers will have to be taken into account along with the </w:t>
      </w:r>
      <w:r w:rsidR="004612AE">
        <w:rPr>
          <w:sz w:val="24"/>
        </w:rPr>
        <w:t xml:space="preserve">opinions of mental illness during the ancient times in general will have an </w:t>
      </w:r>
      <w:r w:rsidR="00EA215B">
        <w:rPr>
          <w:sz w:val="24"/>
        </w:rPr>
        <w:t>effect</w:t>
      </w:r>
      <w:bookmarkStart w:id="0" w:name="_GoBack"/>
      <w:bookmarkEnd w:id="0"/>
      <w:r w:rsidR="004612AE">
        <w:rPr>
          <w:sz w:val="24"/>
        </w:rPr>
        <w:t xml:space="preserve"> on the conclusion.</w:t>
      </w:r>
      <w:r w:rsidR="00661F31">
        <w:rPr>
          <w:sz w:val="24"/>
        </w:rPr>
        <w:t xml:space="preserve"> however, the evidence to show that mental illness occurred cannot be discounted.</w:t>
      </w:r>
    </w:p>
    <w:p w14:paraId="7884775D" w14:textId="0CE42034" w:rsidR="006D63E7" w:rsidRDefault="006D63E7">
      <w:pPr>
        <w:rPr>
          <w:sz w:val="24"/>
        </w:rPr>
      </w:pPr>
    </w:p>
    <w:p w14:paraId="26B41048" w14:textId="64E16622" w:rsidR="006D63E7" w:rsidRDefault="006D63E7">
      <w:pPr>
        <w:rPr>
          <w:sz w:val="24"/>
        </w:rPr>
      </w:pPr>
    </w:p>
    <w:p w14:paraId="3618073C" w14:textId="52DA5D51" w:rsidR="006D63E7" w:rsidRDefault="006D63E7">
      <w:pPr>
        <w:rPr>
          <w:sz w:val="24"/>
        </w:rPr>
      </w:pPr>
    </w:p>
    <w:p w14:paraId="5FB14313" w14:textId="77777777" w:rsidR="00A84735" w:rsidRDefault="00A84735">
      <w:pPr>
        <w:rPr>
          <w:sz w:val="28"/>
        </w:rPr>
      </w:pPr>
    </w:p>
    <w:p w14:paraId="1E3AC212" w14:textId="335F078C" w:rsidR="006D63E7" w:rsidRPr="00BF2A4F" w:rsidRDefault="006D63E7">
      <w:pPr>
        <w:rPr>
          <w:sz w:val="28"/>
        </w:rPr>
      </w:pPr>
      <w:r w:rsidRPr="00BF2A4F">
        <w:rPr>
          <w:sz w:val="28"/>
        </w:rPr>
        <w:t>Bibliography:</w:t>
      </w:r>
    </w:p>
    <w:p w14:paraId="42243FD4" w14:textId="77777777" w:rsidR="00A84735" w:rsidRDefault="00A84735">
      <w:pPr>
        <w:rPr>
          <w:sz w:val="24"/>
        </w:rPr>
      </w:pPr>
    </w:p>
    <w:p w14:paraId="7EFFA7F8" w14:textId="5785C6B0" w:rsidR="00BF2A4F" w:rsidRDefault="00BF2A4F">
      <w:pPr>
        <w:rPr>
          <w:sz w:val="24"/>
        </w:rPr>
      </w:pPr>
      <w:r>
        <w:rPr>
          <w:sz w:val="24"/>
        </w:rPr>
        <w:t>Ancient sources:</w:t>
      </w:r>
    </w:p>
    <w:p w14:paraId="2BF9AEF0" w14:textId="73A5AFB2" w:rsidR="00F2223E" w:rsidRPr="00A84735" w:rsidRDefault="00F2223E">
      <w:r w:rsidRPr="00A84735">
        <w:t>Suetonius. Lives of the four Caesars, Gaius Caligula. J C, Rolfe (trans.). Loeb Classical Library.</w:t>
      </w:r>
    </w:p>
    <w:p w14:paraId="6B3FA3A2" w14:textId="77777777" w:rsidR="00F2223E" w:rsidRPr="00A84735" w:rsidRDefault="00F2223E">
      <w:r w:rsidRPr="00A84735">
        <w:t xml:space="preserve">Plutarch. </w:t>
      </w:r>
      <w:proofErr w:type="spellStart"/>
      <w:r w:rsidRPr="00A84735">
        <w:t>Moralia</w:t>
      </w:r>
      <w:proofErr w:type="spellEnd"/>
      <w:r w:rsidRPr="00A84735">
        <w:t>; Superstition. F C Babbitt (trans.). Loeb Classical Library.</w:t>
      </w:r>
    </w:p>
    <w:p w14:paraId="0D3502A2" w14:textId="77777777" w:rsidR="00F2223E" w:rsidRPr="00A84735" w:rsidRDefault="00F2223E">
      <w:r w:rsidRPr="00A84735">
        <w:t>Tacitus. Annals. C H Moore and J Jackson (trans.). Loeb Classical Library.</w:t>
      </w:r>
    </w:p>
    <w:p w14:paraId="109197EC" w14:textId="77777777" w:rsidR="00A84735" w:rsidRPr="00A84735" w:rsidRDefault="00F2223E">
      <w:r w:rsidRPr="00A84735">
        <w:t>Seneca the Y</w:t>
      </w:r>
      <w:r w:rsidR="00A84735" w:rsidRPr="00A84735">
        <w:t xml:space="preserve">ounger. De Constantia. J W, </w:t>
      </w:r>
      <w:proofErr w:type="spellStart"/>
      <w:r w:rsidR="00A84735" w:rsidRPr="00A84735">
        <w:t>Basore</w:t>
      </w:r>
      <w:proofErr w:type="spellEnd"/>
      <w:r w:rsidR="00A84735" w:rsidRPr="00A84735">
        <w:t xml:space="preserve"> (trans.). Loeb Classical Library.</w:t>
      </w:r>
    </w:p>
    <w:p w14:paraId="649F0F93" w14:textId="77777777" w:rsidR="00A84735" w:rsidRPr="00A84735" w:rsidRDefault="00A84735">
      <w:r w:rsidRPr="00A84735">
        <w:t>Dio Cassius. Roman history. E Cary and H B Foster (trans.). Loeb Classical Library.</w:t>
      </w:r>
    </w:p>
    <w:p w14:paraId="3652287D" w14:textId="373AC4DC" w:rsidR="00F2223E" w:rsidRDefault="00F2223E">
      <w:pPr>
        <w:rPr>
          <w:sz w:val="24"/>
        </w:rPr>
      </w:pPr>
      <w:r>
        <w:rPr>
          <w:sz w:val="24"/>
        </w:rPr>
        <w:lastRenderedPageBreak/>
        <w:t xml:space="preserve"> </w:t>
      </w:r>
    </w:p>
    <w:p w14:paraId="64F0AAC1" w14:textId="77777777" w:rsidR="00F2223E" w:rsidRDefault="00F2223E">
      <w:pPr>
        <w:rPr>
          <w:sz w:val="24"/>
        </w:rPr>
      </w:pPr>
    </w:p>
    <w:p w14:paraId="6D7B618F" w14:textId="5A5DB215" w:rsidR="00BF2A4F" w:rsidRDefault="00A84735">
      <w:pPr>
        <w:rPr>
          <w:sz w:val="24"/>
        </w:rPr>
      </w:pPr>
      <w:r>
        <w:rPr>
          <w:sz w:val="24"/>
        </w:rPr>
        <w:t>Modern scholarship:</w:t>
      </w:r>
    </w:p>
    <w:p w14:paraId="46C45B98" w14:textId="17BB5E71" w:rsidR="00692489" w:rsidRDefault="00692489">
      <w:pPr>
        <w:rPr>
          <w:sz w:val="24"/>
        </w:rPr>
      </w:pPr>
      <w:r>
        <w:rPr>
          <w:sz w:val="24"/>
        </w:rPr>
        <w:t>Textbooks:</w:t>
      </w:r>
    </w:p>
    <w:p w14:paraId="79968043" w14:textId="59E14CD2" w:rsidR="00BF2A4F" w:rsidRPr="00A84735" w:rsidRDefault="00BF2A4F">
      <w:proofErr w:type="spellStart"/>
      <w:r w:rsidRPr="00A84735">
        <w:t>Ferrill</w:t>
      </w:r>
      <w:proofErr w:type="spellEnd"/>
      <w:r w:rsidRPr="00A84735">
        <w:t>, A. 1991. Caligula: Emperor of Rome. London. Thames &amp; Hudson.</w:t>
      </w:r>
    </w:p>
    <w:p w14:paraId="56819E44" w14:textId="49DF9F59" w:rsidR="00692489" w:rsidRPr="00A84735" w:rsidRDefault="009B5B67" w:rsidP="00692489">
      <w:pPr>
        <w:spacing w:before="100" w:beforeAutospacing="1" w:after="100" w:afterAutospacing="1" w:line="240" w:lineRule="auto"/>
        <w:outlineLvl w:val="2"/>
        <w:rPr>
          <w:rFonts w:eastAsia="Times New Roman" w:cs="Times New Roman"/>
          <w:bCs/>
          <w:lang w:eastAsia="en-GB"/>
        </w:rPr>
      </w:pPr>
      <w:r w:rsidRPr="00A84735">
        <w:rPr>
          <w:rFonts w:eastAsia="Times New Roman" w:cs="Times New Roman"/>
          <w:bCs/>
          <w:lang w:eastAsia="en-GB"/>
        </w:rPr>
        <w:t>Barrett, A. 2003. Caligula: the corruption of power. London, Routledge.</w:t>
      </w:r>
    </w:p>
    <w:p w14:paraId="22F0FCC4" w14:textId="73B2F7A7" w:rsidR="00366C23" w:rsidRPr="00A84735" w:rsidRDefault="00366C23" w:rsidP="00692489">
      <w:pPr>
        <w:spacing w:before="100" w:beforeAutospacing="1" w:after="100" w:afterAutospacing="1" w:line="240" w:lineRule="auto"/>
        <w:outlineLvl w:val="2"/>
        <w:rPr>
          <w:rFonts w:eastAsia="Times New Roman" w:cs="Times New Roman"/>
          <w:bCs/>
          <w:lang w:eastAsia="en-GB"/>
        </w:rPr>
      </w:pPr>
      <w:proofErr w:type="spellStart"/>
      <w:r w:rsidRPr="00A84735">
        <w:rPr>
          <w:rFonts w:eastAsia="Times New Roman" w:cs="Times New Roman"/>
          <w:bCs/>
          <w:lang w:eastAsia="en-GB"/>
        </w:rPr>
        <w:t>Millon</w:t>
      </w:r>
      <w:proofErr w:type="spellEnd"/>
      <w:r w:rsidRPr="00A84735">
        <w:rPr>
          <w:rFonts w:eastAsia="Times New Roman" w:cs="Times New Roman"/>
          <w:bCs/>
          <w:lang w:eastAsia="en-GB"/>
        </w:rPr>
        <w:t>, T. 2004. Masters of the Mind: Exploring the Story of Ancient Illness from Ancient Times to the New Millennium. New Jersey. John Wiley and Sons Inc.</w:t>
      </w:r>
    </w:p>
    <w:p w14:paraId="33D3AAF1" w14:textId="7E991484" w:rsidR="00366C23" w:rsidRPr="00A84735" w:rsidRDefault="00A14DA0" w:rsidP="00692489">
      <w:pPr>
        <w:spacing w:before="100" w:beforeAutospacing="1" w:after="100" w:afterAutospacing="1" w:line="240" w:lineRule="auto"/>
        <w:outlineLvl w:val="2"/>
        <w:rPr>
          <w:rFonts w:eastAsia="Times New Roman" w:cs="Times New Roman"/>
          <w:bCs/>
          <w:lang w:eastAsia="en-GB"/>
        </w:rPr>
      </w:pPr>
      <w:r w:rsidRPr="00A84735">
        <w:rPr>
          <w:rFonts w:eastAsia="Times New Roman" w:cs="Times New Roman"/>
          <w:bCs/>
          <w:lang w:eastAsia="en-GB"/>
        </w:rPr>
        <w:t>Eghigian, G (ed.). 2017. The Routledge History of madness and Mental Health. Routledge.</w:t>
      </w:r>
    </w:p>
    <w:p w14:paraId="51B50FC0" w14:textId="7F0B0FD1" w:rsidR="00A26182" w:rsidRPr="00A84735" w:rsidRDefault="00A26182" w:rsidP="00692489">
      <w:pPr>
        <w:spacing w:before="100" w:beforeAutospacing="1" w:after="100" w:afterAutospacing="1" w:line="240" w:lineRule="auto"/>
        <w:outlineLvl w:val="2"/>
        <w:rPr>
          <w:rFonts w:eastAsia="Times New Roman" w:cs="Times New Roman"/>
          <w:bCs/>
          <w:lang w:eastAsia="en-GB"/>
        </w:rPr>
      </w:pPr>
      <w:r w:rsidRPr="00A84735">
        <w:rPr>
          <w:rFonts w:eastAsia="Times New Roman" w:cs="Times New Roman"/>
          <w:bCs/>
          <w:lang w:eastAsia="en-GB"/>
        </w:rPr>
        <w:t xml:space="preserve">Winterling, </w:t>
      </w:r>
      <w:r w:rsidR="003F6EB7" w:rsidRPr="00A84735">
        <w:rPr>
          <w:rFonts w:eastAsia="Times New Roman" w:cs="Times New Roman"/>
          <w:bCs/>
          <w:lang w:eastAsia="en-GB"/>
        </w:rPr>
        <w:t>A. 2011. Caligula: A Biography. London. University of California Press.</w:t>
      </w:r>
    </w:p>
    <w:p w14:paraId="666AC3B4" w14:textId="4C36E175" w:rsidR="00B4741D" w:rsidRPr="00A84735" w:rsidRDefault="00B4741D" w:rsidP="00692489">
      <w:pPr>
        <w:spacing w:before="100" w:beforeAutospacing="1" w:after="100" w:afterAutospacing="1" w:line="240" w:lineRule="auto"/>
        <w:outlineLvl w:val="2"/>
        <w:rPr>
          <w:rFonts w:eastAsia="Times New Roman" w:cs="Times New Roman"/>
          <w:bCs/>
          <w:lang w:eastAsia="en-GB"/>
        </w:rPr>
      </w:pPr>
      <w:r w:rsidRPr="00A84735">
        <w:rPr>
          <w:rFonts w:eastAsia="Times New Roman" w:cs="Times New Roman"/>
          <w:bCs/>
          <w:lang w:eastAsia="en-GB"/>
        </w:rPr>
        <w:t>Thumiger, C and Singer, P N (ed.). 2018. Mental Illness in Ancient Medicine: from Celsus to Paul of Aegina. Leiden. Brill.</w:t>
      </w:r>
    </w:p>
    <w:p w14:paraId="0B5C8183" w14:textId="1FAB0B94" w:rsidR="006D63E7" w:rsidRPr="00A84735" w:rsidRDefault="007E49F4" w:rsidP="00A84735">
      <w:pPr>
        <w:spacing w:before="100" w:beforeAutospacing="1" w:after="100" w:afterAutospacing="1" w:line="240" w:lineRule="auto"/>
        <w:outlineLvl w:val="2"/>
        <w:rPr>
          <w:rFonts w:eastAsia="Times New Roman" w:cs="Times New Roman"/>
          <w:bCs/>
          <w:lang w:eastAsia="en-GB"/>
        </w:rPr>
      </w:pPr>
      <w:r>
        <w:rPr>
          <w:sz w:val="24"/>
        </w:rPr>
        <w:t>Journals:</w:t>
      </w:r>
    </w:p>
    <w:p w14:paraId="0D949012" w14:textId="77BA6E6A" w:rsidR="00C74E0F" w:rsidRDefault="00C74E0F">
      <w:pPr>
        <w:rPr>
          <w:rFonts w:eastAsia="Times New Roman" w:cs="Arial"/>
          <w:lang w:eastAsia="en-GB"/>
        </w:rPr>
      </w:pPr>
      <w:r w:rsidRPr="00227C36">
        <w:rPr>
          <w:rFonts w:eastAsia="Times New Roman" w:cs="Arial"/>
          <w:lang w:eastAsia="en-GB"/>
        </w:rPr>
        <w:t>S</w:t>
      </w:r>
      <w:r w:rsidR="00227C36" w:rsidRPr="00227C36">
        <w:rPr>
          <w:rFonts w:eastAsia="Times New Roman" w:cs="Arial"/>
          <w:lang w:eastAsia="en-GB"/>
        </w:rPr>
        <w:t xml:space="preserve">idwell, B. 2010. ‘Gaius Caligula’s Mental Illness’, </w:t>
      </w:r>
      <w:r w:rsidR="00227C36" w:rsidRPr="00227C36">
        <w:rPr>
          <w:rFonts w:eastAsia="Times New Roman" w:cs="Arial"/>
          <w:i/>
          <w:lang w:eastAsia="en-GB"/>
        </w:rPr>
        <w:t>The Classical World</w:t>
      </w:r>
      <w:r w:rsidR="00227C36" w:rsidRPr="00227C36">
        <w:rPr>
          <w:rFonts w:eastAsia="Times New Roman" w:cs="Arial"/>
          <w:lang w:eastAsia="en-GB"/>
        </w:rPr>
        <w:t>, Vol.103, 183-206.</w:t>
      </w:r>
    </w:p>
    <w:p w14:paraId="462ABEA3" w14:textId="1651812C" w:rsidR="00227C36" w:rsidRDefault="00227C36">
      <w:proofErr w:type="spellStart"/>
      <w:r>
        <w:t>Benediktson</w:t>
      </w:r>
      <w:proofErr w:type="spellEnd"/>
      <w:r>
        <w:t xml:space="preserve">, D T. 1989. ‘Caligula’s Madness: Madness or interictal Temporal Lobe Epilepsy?’, </w:t>
      </w:r>
      <w:r>
        <w:rPr>
          <w:i/>
        </w:rPr>
        <w:t>The Classical World</w:t>
      </w:r>
      <w:r>
        <w:t>, Vol.82, 370-375.</w:t>
      </w:r>
    </w:p>
    <w:p w14:paraId="0F359BE3" w14:textId="314F2049" w:rsidR="00227C36" w:rsidRDefault="00227C36">
      <w:proofErr w:type="spellStart"/>
      <w:r>
        <w:t>Benediktson</w:t>
      </w:r>
      <w:proofErr w:type="spellEnd"/>
      <w:r>
        <w:t xml:space="preserve">, D T. 1992. ‘Caligula’s Phobias and Philias: Fear of Seizure?’, </w:t>
      </w:r>
      <w:r>
        <w:rPr>
          <w:i/>
        </w:rPr>
        <w:t>The Classical Journal,</w:t>
      </w:r>
      <w:r>
        <w:t xml:space="preserve"> Vol.87, 159-163.</w:t>
      </w:r>
    </w:p>
    <w:p w14:paraId="439665A3" w14:textId="6E23DB79" w:rsidR="00227C36" w:rsidRDefault="00227C36">
      <w:r>
        <w:t xml:space="preserve">Morgan, M G, 1977. ‘Once Again Caligula’s Illness’, </w:t>
      </w:r>
      <w:r>
        <w:rPr>
          <w:i/>
        </w:rPr>
        <w:t>The Classical World</w:t>
      </w:r>
      <w:r w:rsidR="006A3798">
        <w:rPr>
          <w:i/>
        </w:rPr>
        <w:t xml:space="preserve">, </w:t>
      </w:r>
      <w:r w:rsidR="006A3798">
        <w:t>Vol.70, 452-453.</w:t>
      </w:r>
    </w:p>
    <w:p w14:paraId="14588F4A" w14:textId="77777777" w:rsidR="00B4741D" w:rsidRDefault="006A3798">
      <w:r>
        <w:t xml:space="preserve">Brenden, K. 2015. ‘‘A Madman’s </w:t>
      </w:r>
      <w:proofErr w:type="spellStart"/>
      <w:r>
        <w:t>Chair’’and</w:t>
      </w:r>
      <w:proofErr w:type="spellEnd"/>
      <w:r>
        <w:t xml:space="preserve"> Other Ancient Mental Illness Cures’, </w:t>
      </w:r>
      <w:r>
        <w:rPr>
          <w:i/>
        </w:rPr>
        <w:t xml:space="preserve">Irish </w:t>
      </w:r>
      <w:r w:rsidR="00B4741D">
        <w:rPr>
          <w:i/>
        </w:rPr>
        <w:t>M</w:t>
      </w:r>
      <w:r>
        <w:rPr>
          <w:i/>
        </w:rPr>
        <w:t>edical Times</w:t>
      </w:r>
      <w:r w:rsidR="00B4741D">
        <w:t>, Vol.49, 18.</w:t>
      </w:r>
    </w:p>
    <w:p w14:paraId="6F7D1A3A" w14:textId="3B7F0E68" w:rsidR="006D63E7" w:rsidRPr="006A3798" w:rsidRDefault="006A3798">
      <w:pPr>
        <w:rPr>
          <w:i/>
        </w:rPr>
      </w:pPr>
      <w:r>
        <w:rPr>
          <w:i/>
        </w:rPr>
        <w:t xml:space="preserve"> </w:t>
      </w:r>
    </w:p>
    <w:sectPr w:rsidR="006D63E7" w:rsidRPr="006A37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3E7"/>
    <w:rsid w:val="00115182"/>
    <w:rsid w:val="00210A2D"/>
    <w:rsid w:val="00227C36"/>
    <w:rsid w:val="00236220"/>
    <w:rsid w:val="00366C23"/>
    <w:rsid w:val="003F6EB7"/>
    <w:rsid w:val="004612AE"/>
    <w:rsid w:val="00537FD9"/>
    <w:rsid w:val="00661F31"/>
    <w:rsid w:val="00692489"/>
    <w:rsid w:val="006A3798"/>
    <w:rsid w:val="006D63E7"/>
    <w:rsid w:val="00713F9A"/>
    <w:rsid w:val="00791441"/>
    <w:rsid w:val="007E49F4"/>
    <w:rsid w:val="00906813"/>
    <w:rsid w:val="009134B4"/>
    <w:rsid w:val="009B5B67"/>
    <w:rsid w:val="00A14DA0"/>
    <w:rsid w:val="00A26182"/>
    <w:rsid w:val="00A84735"/>
    <w:rsid w:val="00AC1C1A"/>
    <w:rsid w:val="00B4741D"/>
    <w:rsid w:val="00BF2A4F"/>
    <w:rsid w:val="00C74E0F"/>
    <w:rsid w:val="00EA215B"/>
    <w:rsid w:val="00F222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EA63D"/>
  <w15:chartTrackingRefBased/>
  <w15:docId w15:val="{5DB5DACA-155D-49A1-9490-112495D093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69248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924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69248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48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92489"/>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692489"/>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692489"/>
  </w:style>
  <w:style w:type="paragraph" w:styleId="ListParagraph">
    <w:name w:val="List Paragraph"/>
    <w:basedOn w:val="Normal"/>
    <w:uiPriority w:val="34"/>
    <w:qFormat/>
    <w:rsid w:val="00B474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525669">
      <w:bodyDiv w:val="1"/>
      <w:marLeft w:val="0"/>
      <w:marRight w:val="0"/>
      <w:marTop w:val="0"/>
      <w:marBottom w:val="0"/>
      <w:divBdr>
        <w:top w:val="none" w:sz="0" w:space="0" w:color="auto"/>
        <w:left w:val="none" w:sz="0" w:space="0" w:color="auto"/>
        <w:bottom w:val="none" w:sz="0" w:space="0" w:color="auto"/>
        <w:right w:val="none" w:sz="0" w:space="0" w:color="auto"/>
      </w:divBdr>
      <w:divsChild>
        <w:div w:id="124586170">
          <w:marLeft w:val="0"/>
          <w:marRight w:val="0"/>
          <w:marTop w:val="0"/>
          <w:marBottom w:val="0"/>
          <w:divBdr>
            <w:top w:val="none" w:sz="0" w:space="0" w:color="auto"/>
            <w:left w:val="none" w:sz="0" w:space="0" w:color="auto"/>
            <w:bottom w:val="none" w:sz="0" w:space="0" w:color="auto"/>
            <w:right w:val="none" w:sz="0" w:space="0" w:color="auto"/>
          </w:divBdr>
        </w:div>
        <w:div w:id="1085346194">
          <w:marLeft w:val="0"/>
          <w:marRight w:val="0"/>
          <w:marTop w:val="0"/>
          <w:marBottom w:val="0"/>
          <w:divBdr>
            <w:top w:val="none" w:sz="0" w:space="0" w:color="auto"/>
            <w:left w:val="none" w:sz="0" w:space="0" w:color="auto"/>
            <w:bottom w:val="none" w:sz="0" w:space="0" w:color="auto"/>
            <w:right w:val="none" w:sz="0" w:space="0" w:color="auto"/>
          </w:divBdr>
        </w:div>
        <w:div w:id="569538729">
          <w:marLeft w:val="0"/>
          <w:marRight w:val="0"/>
          <w:marTop w:val="0"/>
          <w:marBottom w:val="0"/>
          <w:divBdr>
            <w:top w:val="none" w:sz="0" w:space="0" w:color="auto"/>
            <w:left w:val="none" w:sz="0" w:space="0" w:color="auto"/>
            <w:bottom w:val="none" w:sz="0" w:space="0" w:color="auto"/>
            <w:right w:val="none" w:sz="0" w:space="0" w:color="auto"/>
          </w:divBdr>
        </w:div>
        <w:div w:id="296254626">
          <w:marLeft w:val="0"/>
          <w:marRight w:val="0"/>
          <w:marTop w:val="0"/>
          <w:marBottom w:val="0"/>
          <w:divBdr>
            <w:top w:val="none" w:sz="0" w:space="0" w:color="auto"/>
            <w:left w:val="none" w:sz="0" w:space="0" w:color="auto"/>
            <w:bottom w:val="none" w:sz="0" w:space="0" w:color="auto"/>
            <w:right w:val="none" w:sz="0" w:space="0" w:color="auto"/>
          </w:divBdr>
        </w:div>
        <w:div w:id="44912264">
          <w:marLeft w:val="0"/>
          <w:marRight w:val="0"/>
          <w:marTop w:val="0"/>
          <w:marBottom w:val="0"/>
          <w:divBdr>
            <w:top w:val="none" w:sz="0" w:space="0" w:color="auto"/>
            <w:left w:val="none" w:sz="0" w:space="0" w:color="auto"/>
            <w:bottom w:val="none" w:sz="0" w:space="0" w:color="auto"/>
            <w:right w:val="none" w:sz="0" w:space="0" w:color="auto"/>
          </w:divBdr>
        </w:div>
        <w:div w:id="1272014631">
          <w:marLeft w:val="0"/>
          <w:marRight w:val="0"/>
          <w:marTop w:val="0"/>
          <w:marBottom w:val="0"/>
          <w:divBdr>
            <w:top w:val="none" w:sz="0" w:space="0" w:color="auto"/>
            <w:left w:val="none" w:sz="0" w:space="0" w:color="auto"/>
            <w:bottom w:val="none" w:sz="0" w:space="0" w:color="auto"/>
            <w:right w:val="none" w:sz="0" w:space="0" w:color="auto"/>
          </w:divBdr>
        </w:div>
        <w:div w:id="1810635677">
          <w:marLeft w:val="0"/>
          <w:marRight w:val="0"/>
          <w:marTop w:val="0"/>
          <w:marBottom w:val="0"/>
          <w:divBdr>
            <w:top w:val="none" w:sz="0" w:space="0" w:color="auto"/>
            <w:left w:val="none" w:sz="0" w:space="0" w:color="auto"/>
            <w:bottom w:val="none" w:sz="0" w:space="0" w:color="auto"/>
            <w:right w:val="none" w:sz="0" w:space="0" w:color="auto"/>
          </w:divBdr>
        </w:div>
        <w:div w:id="1748962225">
          <w:marLeft w:val="0"/>
          <w:marRight w:val="0"/>
          <w:marTop w:val="0"/>
          <w:marBottom w:val="0"/>
          <w:divBdr>
            <w:top w:val="none" w:sz="0" w:space="0" w:color="auto"/>
            <w:left w:val="none" w:sz="0" w:space="0" w:color="auto"/>
            <w:bottom w:val="none" w:sz="0" w:space="0" w:color="auto"/>
            <w:right w:val="none" w:sz="0" w:space="0" w:color="auto"/>
          </w:divBdr>
        </w:div>
      </w:divsChild>
    </w:div>
    <w:div w:id="545916200">
      <w:bodyDiv w:val="1"/>
      <w:marLeft w:val="0"/>
      <w:marRight w:val="0"/>
      <w:marTop w:val="0"/>
      <w:marBottom w:val="0"/>
      <w:divBdr>
        <w:top w:val="none" w:sz="0" w:space="0" w:color="auto"/>
        <w:left w:val="none" w:sz="0" w:space="0" w:color="auto"/>
        <w:bottom w:val="none" w:sz="0" w:space="0" w:color="auto"/>
        <w:right w:val="none" w:sz="0" w:space="0" w:color="auto"/>
      </w:divBdr>
      <w:divsChild>
        <w:div w:id="32311692">
          <w:marLeft w:val="0"/>
          <w:marRight w:val="0"/>
          <w:marTop w:val="0"/>
          <w:marBottom w:val="0"/>
          <w:divBdr>
            <w:top w:val="none" w:sz="0" w:space="0" w:color="auto"/>
            <w:left w:val="none" w:sz="0" w:space="0" w:color="auto"/>
            <w:bottom w:val="none" w:sz="0" w:space="0" w:color="auto"/>
            <w:right w:val="none" w:sz="0" w:space="0" w:color="auto"/>
          </w:divBdr>
        </w:div>
        <w:div w:id="1360429006">
          <w:marLeft w:val="0"/>
          <w:marRight w:val="0"/>
          <w:marTop w:val="0"/>
          <w:marBottom w:val="0"/>
          <w:divBdr>
            <w:top w:val="none" w:sz="0" w:space="0" w:color="auto"/>
            <w:left w:val="none" w:sz="0" w:space="0" w:color="auto"/>
            <w:bottom w:val="none" w:sz="0" w:space="0" w:color="auto"/>
            <w:right w:val="none" w:sz="0" w:space="0" w:color="auto"/>
          </w:divBdr>
        </w:div>
        <w:div w:id="798032910">
          <w:marLeft w:val="0"/>
          <w:marRight w:val="0"/>
          <w:marTop w:val="0"/>
          <w:marBottom w:val="0"/>
          <w:divBdr>
            <w:top w:val="none" w:sz="0" w:space="0" w:color="auto"/>
            <w:left w:val="none" w:sz="0" w:space="0" w:color="auto"/>
            <w:bottom w:val="none" w:sz="0" w:space="0" w:color="auto"/>
            <w:right w:val="none" w:sz="0" w:space="0" w:color="auto"/>
          </w:divBdr>
        </w:div>
        <w:div w:id="624502600">
          <w:marLeft w:val="0"/>
          <w:marRight w:val="0"/>
          <w:marTop w:val="0"/>
          <w:marBottom w:val="0"/>
          <w:divBdr>
            <w:top w:val="none" w:sz="0" w:space="0" w:color="auto"/>
            <w:left w:val="none" w:sz="0" w:space="0" w:color="auto"/>
            <w:bottom w:val="none" w:sz="0" w:space="0" w:color="auto"/>
            <w:right w:val="none" w:sz="0" w:space="0" w:color="auto"/>
          </w:divBdr>
        </w:div>
        <w:div w:id="166986072">
          <w:marLeft w:val="0"/>
          <w:marRight w:val="0"/>
          <w:marTop w:val="0"/>
          <w:marBottom w:val="0"/>
          <w:divBdr>
            <w:top w:val="none" w:sz="0" w:space="0" w:color="auto"/>
            <w:left w:val="none" w:sz="0" w:space="0" w:color="auto"/>
            <w:bottom w:val="none" w:sz="0" w:space="0" w:color="auto"/>
            <w:right w:val="none" w:sz="0" w:space="0" w:color="auto"/>
          </w:divBdr>
        </w:div>
        <w:div w:id="225603290">
          <w:marLeft w:val="0"/>
          <w:marRight w:val="0"/>
          <w:marTop w:val="0"/>
          <w:marBottom w:val="0"/>
          <w:divBdr>
            <w:top w:val="none" w:sz="0" w:space="0" w:color="auto"/>
            <w:left w:val="none" w:sz="0" w:space="0" w:color="auto"/>
            <w:bottom w:val="none" w:sz="0" w:space="0" w:color="auto"/>
            <w:right w:val="none" w:sz="0" w:space="0" w:color="auto"/>
          </w:divBdr>
        </w:div>
        <w:div w:id="1134061189">
          <w:marLeft w:val="0"/>
          <w:marRight w:val="0"/>
          <w:marTop w:val="0"/>
          <w:marBottom w:val="0"/>
          <w:divBdr>
            <w:top w:val="none" w:sz="0" w:space="0" w:color="auto"/>
            <w:left w:val="none" w:sz="0" w:space="0" w:color="auto"/>
            <w:bottom w:val="none" w:sz="0" w:space="0" w:color="auto"/>
            <w:right w:val="none" w:sz="0" w:space="0" w:color="auto"/>
          </w:divBdr>
        </w:div>
        <w:div w:id="338898135">
          <w:marLeft w:val="0"/>
          <w:marRight w:val="0"/>
          <w:marTop w:val="0"/>
          <w:marBottom w:val="0"/>
          <w:divBdr>
            <w:top w:val="none" w:sz="0" w:space="0" w:color="auto"/>
            <w:left w:val="none" w:sz="0" w:space="0" w:color="auto"/>
            <w:bottom w:val="none" w:sz="0" w:space="0" w:color="auto"/>
            <w:right w:val="none" w:sz="0" w:space="0" w:color="auto"/>
          </w:divBdr>
        </w:div>
        <w:div w:id="950669497">
          <w:marLeft w:val="0"/>
          <w:marRight w:val="0"/>
          <w:marTop w:val="0"/>
          <w:marBottom w:val="0"/>
          <w:divBdr>
            <w:top w:val="none" w:sz="0" w:space="0" w:color="auto"/>
            <w:left w:val="none" w:sz="0" w:space="0" w:color="auto"/>
            <w:bottom w:val="none" w:sz="0" w:space="0" w:color="auto"/>
            <w:right w:val="none" w:sz="0" w:space="0" w:color="auto"/>
          </w:divBdr>
        </w:div>
      </w:divsChild>
    </w:div>
    <w:div w:id="669452148">
      <w:bodyDiv w:val="1"/>
      <w:marLeft w:val="0"/>
      <w:marRight w:val="0"/>
      <w:marTop w:val="0"/>
      <w:marBottom w:val="0"/>
      <w:divBdr>
        <w:top w:val="none" w:sz="0" w:space="0" w:color="auto"/>
        <w:left w:val="none" w:sz="0" w:space="0" w:color="auto"/>
        <w:bottom w:val="none" w:sz="0" w:space="0" w:color="auto"/>
        <w:right w:val="none" w:sz="0" w:space="0" w:color="auto"/>
      </w:divBdr>
      <w:divsChild>
        <w:div w:id="621154107">
          <w:marLeft w:val="0"/>
          <w:marRight w:val="0"/>
          <w:marTop w:val="0"/>
          <w:marBottom w:val="0"/>
          <w:divBdr>
            <w:top w:val="none" w:sz="0" w:space="0" w:color="auto"/>
            <w:left w:val="none" w:sz="0" w:space="0" w:color="auto"/>
            <w:bottom w:val="none" w:sz="0" w:space="0" w:color="auto"/>
            <w:right w:val="none" w:sz="0" w:space="0" w:color="auto"/>
          </w:divBdr>
        </w:div>
        <w:div w:id="1422949731">
          <w:marLeft w:val="0"/>
          <w:marRight w:val="0"/>
          <w:marTop w:val="0"/>
          <w:marBottom w:val="0"/>
          <w:divBdr>
            <w:top w:val="none" w:sz="0" w:space="0" w:color="auto"/>
            <w:left w:val="none" w:sz="0" w:space="0" w:color="auto"/>
            <w:bottom w:val="none" w:sz="0" w:space="0" w:color="auto"/>
            <w:right w:val="none" w:sz="0" w:space="0" w:color="auto"/>
          </w:divBdr>
        </w:div>
        <w:div w:id="1672024874">
          <w:marLeft w:val="0"/>
          <w:marRight w:val="0"/>
          <w:marTop w:val="0"/>
          <w:marBottom w:val="0"/>
          <w:divBdr>
            <w:top w:val="none" w:sz="0" w:space="0" w:color="auto"/>
            <w:left w:val="none" w:sz="0" w:space="0" w:color="auto"/>
            <w:bottom w:val="none" w:sz="0" w:space="0" w:color="auto"/>
            <w:right w:val="none" w:sz="0" w:space="0" w:color="auto"/>
          </w:divBdr>
        </w:div>
        <w:div w:id="781610963">
          <w:marLeft w:val="0"/>
          <w:marRight w:val="0"/>
          <w:marTop w:val="0"/>
          <w:marBottom w:val="0"/>
          <w:divBdr>
            <w:top w:val="none" w:sz="0" w:space="0" w:color="auto"/>
            <w:left w:val="none" w:sz="0" w:space="0" w:color="auto"/>
            <w:bottom w:val="none" w:sz="0" w:space="0" w:color="auto"/>
            <w:right w:val="none" w:sz="0" w:space="0" w:color="auto"/>
          </w:divBdr>
        </w:div>
        <w:div w:id="572660478">
          <w:marLeft w:val="0"/>
          <w:marRight w:val="0"/>
          <w:marTop w:val="0"/>
          <w:marBottom w:val="0"/>
          <w:divBdr>
            <w:top w:val="none" w:sz="0" w:space="0" w:color="auto"/>
            <w:left w:val="none" w:sz="0" w:space="0" w:color="auto"/>
            <w:bottom w:val="none" w:sz="0" w:space="0" w:color="auto"/>
            <w:right w:val="none" w:sz="0" w:space="0" w:color="auto"/>
          </w:divBdr>
        </w:div>
        <w:div w:id="212809056">
          <w:marLeft w:val="0"/>
          <w:marRight w:val="0"/>
          <w:marTop w:val="0"/>
          <w:marBottom w:val="0"/>
          <w:divBdr>
            <w:top w:val="none" w:sz="0" w:space="0" w:color="auto"/>
            <w:left w:val="none" w:sz="0" w:space="0" w:color="auto"/>
            <w:bottom w:val="none" w:sz="0" w:space="0" w:color="auto"/>
            <w:right w:val="none" w:sz="0" w:space="0" w:color="auto"/>
          </w:divBdr>
        </w:div>
        <w:div w:id="1225750115">
          <w:marLeft w:val="0"/>
          <w:marRight w:val="0"/>
          <w:marTop w:val="0"/>
          <w:marBottom w:val="0"/>
          <w:divBdr>
            <w:top w:val="none" w:sz="0" w:space="0" w:color="auto"/>
            <w:left w:val="none" w:sz="0" w:space="0" w:color="auto"/>
            <w:bottom w:val="none" w:sz="0" w:space="0" w:color="auto"/>
            <w:right w:val="none" w:sz="0" w:space="0" w:color="auto"/>
          </w:divBdr>
        </w:div>
        <w:div w:id="1471248982">
          <w:marLeft w:val="0"/>
          <w:marRight w:val="0"/>
          <w:marTop w:val="0"/>
          <w:marBottom w:val="0"/>
          <w:divBdr>
            <w:top w:val="none" w:sz="0" w:space="0" w:color="auto"/>
            <w:left w:val="none" w:sz="0" w:space="0" w:color="auto"/>
            <w:bottom w:val="none" w:sz="0" w:space="0" w:color="auto"/>
            <w:right w:val="none" w:sz="0" w:space="0" w:color="auto"/>
          </w:divBdr>
        </w:div>
        <w:div w:id="1356151960">
          <w:marLeft w:val="0"/>
          <w:marRight w:val="0"/>
          <w:marTop w:val="0"/>
          <w:marBottom w:val="0"/>
          <w:divBdr>
            <w:top w:val="none" w:sz="0" w:space="0" w:color="auto"/>
            <w:left w:val="none" w:sz="0" w:space="0" w:color="auto"/>
            <w:bottom w:val="none" w:sz="0" w:space="0" w:color="auto"/>
            <w:right w:val="none" w:sz="0" w:space="0" w:color="auto"/>
          </w:divBdr>
        </w:div>
      </w:divsChild>
    </w:div>
    <w:div w:id="1144083870">
      <w:bodyDiv w:val="1"/>
      <w:marLeft w:val="0"/>
      <w:marRight w:val="0"/>
      <w:marTop w:val="0"/>
      <w:marBottom w:val="0"/>
      <w:divBdr>
        <w:top w:val="none" w:sz="0" w:space="0" w:color="auto"/>
        <w:left w:val="none" w:sz="0" w:space="0" w:color="auto"/>
        <w:bottom w:val="none" w:sz="0" w:space="0" w:color="auto"/>
        <w:right w:val="none" w:sz="0" w:space="0" w:color="auto"/>
      </w:divBdr>
      <w:divsChild>
        <w:div w:id="878735798">
          <w:marLeft w:val="0"/>
          <w:marRight w:val="0"/>
          <w:marTop w:val="0"/>
          <w:marBottom w:val="0"/>
          <w:divBdr>
            <w:top w:val="none" w:sz="0" w:space="0" w:color="auto"/>
            <w:left w:val="none" w:sz="0" w:space="0" w:color="auto"/>
            <w:bottom w:val="none" w:sz="0" w:space="0" w:color="auto"/>
            <w:right w:val="none" w:sz="0" w:space="0" w:color="auto"/>
          </w:divBdr>
        </w:div>
        <w:div w:id="2039547173">
          <w:marLeft w:val="0"/>
          <w:marRight w:val="0"/>
          <w:marTop w:val="0"/>
          <w:marBottom w:val="0"/>
          <w:divBdr>
            <w:top w:val="none" w:sz="0" w:space="0" w:color="auto"/>
            <w:left w:val="none" w:sz="0" w:space="0" w:color="auto"/>
            <w:bottom w:val="none" w:sz="0" w:space="0" w:color="auto"/>
            <w:right w:val="none" w:sz="0" w:space="0" w:color="auto"/>
          </w:divBdr>
        </w:div>
        <w:div w:id="1421175709">
          <w:marLeft w:val="0"/>
          <w:marRight w:val="0"/>
          <w:marTop w:val="0"/>
          <w:marBottom w:val="0"/>
          <w:divBdr>
            <w:top w:val="none" w:sz="0" w:space="0" w:color="auto"/>
            <w:left w:val="none" w:sz="0" w:space="0" w:color="auto"/>
            <w:bottom w:val="none" w:sz="0" w:space="0" w:color="auto"/>
            <w:right w:val="none" w:sz="0" w:space="0" w:color="auto"/>
          </w:divBdr>
        </w:div>
        <w:div w:id="233899377">
          <w:marLeft w:val="0"/>
          <w:marRight w:val="0"/>
          <w:marTop w:val="0"/>
          <w:marBottom w:val="0"/>
          <w:divBdr>
            <w:top w:val="none" w:sz="0" w:space="0" w:color="auto"/>
            <w:left w:val="none" w:sz="0" w:space="0" w:color="auto"/>
            <w:bottom w:val="none" w:sz="0" w:space="0" w:color="auto"/>
            <w:right w:val="none" w:sz="0" w:space="0" w:color="auto"/>
          </w:divBdr>
        </w:div>
        <w:div w:id="1509058345">
          <w:marLeft w:val="0"/>
          <w:marRight w:val="0"/>
          <w:marTop w:val="0"/>
          <w:marBottom w:val="0"/>
          <w:divBdr>
            <w:top w:val="none" w:sz="0" w:space="0" w:color="auto"/>
            <w:left w:val="none" w:sz="0" w:space="0" w:color="auto"/>
            <w:bottom w:val="none" w:sz="0" w:space="0" w:color="auto"/>
            <w:right w:val="none" w:sz="0" w:space="0" w:color="auto"/>
          </w:divBdr>
        </w:div>
        <w:div w:id="610551975">
          <w:marLeft w:val="0"/>
          <w:marRight w:val="0"/>
          <w:marTop w:val="0"/>
          <w:marBottom w:val="0"/>
          <w:divBdr>
            <w:top w:val="none" w:sz="0" w:space="0" w:color="auto"/>
            <w:left w:val="none" w:sz="0" w:space="0" w:color="auto"/>
            <w:bottom w:val="none" w:sz="0" w:space="0" w:color="auto"/>
            <w:right w:val="none" w:sz="0" w:space="0" w:color="auto"/>
          </w:divBdr>
        </w:div>
        <w:div w:id="1166626399">
          <w:marLeft w:val="0"/>
          <w:marRight w:val="0"/>
          <w:marTop w:val="0"/>
          <w:marBottom w:val="0"/>
          <w:divBdr>
            <w:top w:val="none" w:sz="0" w:space="0" w:color="auto"/>
            <w:left w:val="none" w:sz="0" w:space="0" w:color="auto"/>
            <w:bottom w:val="none" w:sz="0" w:space="0" w:color="auto"/>
            <w:right w:val="none" w:sz="0" w:space="0" w:color="auto"/>
          </w:divBdr>
        </w:div>
        <w:div w:id="818618890">
          <w:marLeft w:val="0"/>
          <w:marRight w:val="0"/>
          <w:marTop w:val="0"/>
          <w:marBottom w:val="0"/>
          <w:divBdr>
            <w:top w:val="none" w:sz="0" w:space="0" w:color="auto"/>
            <w:left w:val="none" w:sz="0" w:space="0" w:color="auto"/>
            <w:bottom w:val="none" w:sz="0" w:space="0" w:color="auto"/>
            <w:right w:val="none" w:sz="0" w:space="0" w:color="auto"/>
          </w:divBdr>
        </w:div>
        <w:div w:id="2050376163">
          <w:marLeft w:val="0"/>
          <w:marRight w:val="0"/>
          <w:marTop w:val="0"/>
          <w:marBottom w:val="0"/>
          <w:divBdr>
            <w:top w:val="none" w:sz="0" w:space="0" w:color="auto"/>
            <w:left w:val="none" w:sz="0" w:space="0" w:color="auto"/>
            <w:bottom w:val="none" w:sz="0" w:space="0" w:color="auto"/>
            <w:right w:val="none" w:sz="0" w:space="0" w:color="auto"/>
          </w:divBdr>
        </w:div>
      </w:divsChild>
    </w:div>
    <w:div w:id="1393699603">
      <w:bodyDiv w:val="1"/>
      <w:marLeft w:val="0"/>
      <w:marRight w:val="0"/>
      <w:marTop w:val="0"/>
      <w:marBottom w:val="0"/>
      <w:divBdr>
        <w:top w:val="none" w:sz="0" w:space="0" w:color="auto"/>
        <w:left w:val="none" w:sz="0" w:space="0" w:color="auto"/>
        <w:bottom w:val="none" w:sz="0" w:space="0" w:color="auto"/>
        <w:right w:val="none" w:sz="0" w:space="0" w:color="auto"/>
      </w:divBdr>
      <w:divsChild>
        <w:div w:id="449978646">
          <w:marLeft w:val="0"/>
          <w:marRight w:val="0"/>
          <w:marTop w:val="0"/>
          <w:marBottom w:val="0"/>
          <w:divBdr>
            <w:top w:val="none" w:sz="0" w:space="0" w:color="auto"/>
            <w:left w:val="none" w:sz="0" w:space="0" w:color="auto"/>
            <w:bottom w:val="none" w:sz="0" w:space="0" w:color="auto"/>
            <w:right w:val="none" w:sz="0" w:space="0" w:color="auto"/>
          </w:divBdr>
        </w:div>
        <w:div w:id="1304506798">
          <w:marLeft w:val="0"/>
          <w:marRight w:val="0"/>
          <w:marTop w:val="0"/>
          <w:marBottom w:val="0"/>
          <w:divBdr>
            <w:top w:val="none" w:sz="0" w:space="0" w:color="auto"/>
            <w:left w:val="none" w:sz="0" w:space="0" w:color="auto"/>
            <w:bottom w:val="none" w:sz="0" w:space="0" w:color="auto"/>
            <w:right w:val="none" w:sz="0" w:space="0" w:color="auto"/>
          </w:divBdr>
        </w:div>
        <w:div w:id="1892187995">
          <w:marLeft w:val="0"/>
          <w:marRight w:val="0"/>
          <w:marTop w:val="0"/>
          <w:marBottom w:val="0"/>
          <w:divBdr>
            <w:top w:val="none" w:sz="0" w:space="0" w:color="auto"/>
            <w:left w:val="none" w:sz="0" w:space="0" w:color="auto"/>
            <w:bottom w:val="none" w:sz="0" w:space="0" w:color="auto"/>
            <w:right w:val="none" w:sz="0" w:space="0" w:color="auto"/>
          </w:divBdr>
        </w:div>
        <w:div w:id="1886334861">
          <w:marLeft w:val="0"/>
          <w:marRight w:val="0"/>
          <w:marTop w:val="0"/>
          <w:marBottom w:val="0"/>
          <w:divBdr>
            <w:top w:val="none" w:sz="0" w:space="0" w:color="auto"/>
            <w:left w:val="none" w:sz="0" w:space="0" w:color="auto"/>
            <w:bottom w:val="none" w:sz="0" w:space="0" w:color="auto"/>
            <w:right w:val="none" w:sz="0" w:space="0" w:color="auto"/>
          </w:divBdr>
        </w:div>
        <w:div w:id="1205286295">
          <w:marLeft w:val="0"/>
          <w:marRight w:val="0"/>
          <w:marTop w:val="0"/>
          <w:marBottom w:val="0"/>
          <w:divBdr>
            <w:top w:val="none" w:sz="0" w:space="0" w:color="auto"/>
            <w:left w:val="none" w:sz="0" w:space="0" w:color="auto"/>
            <w:bottom w:val="none" w:sz="0" w:space="0" w:color="auto"/>
            <w:right w:val="none" w:sz="0" w:space="0" w:color="auto"/>
          </w:divBdr>
        </w:div>
        <w:div w:id="191114502">
          <w:marLeft w:val="0"/>
          <w:marRight w:val="0"/>
          <w:marTop w:val="0"/>
          <w:marBottom w:val="0"/>
          <w:divBdr>
            <w:top w:val="none" w:sz="0" w:space="0" w:color="auto"/>
            <w:left w:val="none" w:sz="0" w:space="0" w:color="auto"/>
            <w:bottom w:val="none" w:sz="0" w:space="0" w:color="auto"/>
            <w:right w:val="none" w:sz="0" w:space="0" w:color="auto"/>
          </w:divBdr>
        </w:div>
        <w:div w:id="1258563181">
          <w:marLeft w:val="0"/>
          <w:marRight w:val="0"/>
          <w:marTop w:val="0"/>
          <w:marBottom w:val="0"/>
          <w:divBdr>
            <w:top w:val="none" w:sz="0" w:space="0" w:color="auto"/>
            <w:left w:val="none" w:sz="0" w:space="0" w:color="auto"/>
            <w:bottom w:val="none" w:sz="0" w:space="0" w:color="auto"/>
            <w:right w:val="none" w:sz="0" w:space="0" w:color="auto"/>
          </w:divBdr>
        </w:div>
        <w:div w:id="937524349">
          <w:marLeft w:val="0"/>
          <w:marRight w:val="0"/>
          <w:marTop w:val="0"/>
          <w:marBottom w:val="0"/>
          <w:divBdr>
            <w:top w:val="none" w:sz="0" w:space="0" w:color="auto"/>
            <w:left w:val="none" w:sz="0" w:space="0" w:color="auto"/>
            <w:bottom w:val="none" w:sz="0" w:space="0" w:color="auto"/>
            <w:right w:val="none" w:sz="0" w:space="0" w:color="auto"/>
          </w:divBdr>
        </w:div>
        <w:div w:id="1755931621">
          <w:marLeft w:val="0"/>
          <w:marRight w:val="0"/>
          <w:marTop w:val="0"/>
          <w:marBottom w:val="0"/>
          <w:divBdr>
            <w:top w:val="none" w:sz="0" w:space="0" w:color="auto"/>
            <w:left w:val="none" w:sz="0" w:space="0" w:color="auto"/>
            <w:bottom w:val="none" w:sz="0" w:space="0" w:color="auto"/>
            <w:right w:val="none" w:sz="0" w:space="0" w:color="auto"/>
          </w:divBdr>
        </w:div>
        <w:div w:id="2092116605">
          <w:marLeft w:val="0"/>
          <w:marRight w:val="0"/>
          <w:marTop w:val="0"/>
          <w:marBottom w:val="0"/>
          <w:divBdr>
            <w:top w:val="none" w:sz="0" w:space="0" w:color="auto"/>
            <w:left w:val="none" w:sz="0" w:space="0" w:color="auto"/>
            <w:bottom w:val="none" w:sz="0" w:space="0" w:color="auto"/>
            <w:right w:val="none" w:sz="0" w:space="0" w:color="auto"/>
          </w:divBdr>
        </w:div>
        <w:div w:id="87583736">
          <w:marLeft w:val="0"/>
          <w:marRight w:val="0"/>
          <w:marTop w:val="0"/>
          <w:marBottom w:val="0"/>
          <w:divBdr>
            <w:top w:val="none" w:sz="0" w:space="0" w:color="auto"/>
            <w:left w:val="none" w:sz="0" w:space="0" w:color="auto"/>
            <w:bottom w:val="none" w:sz="0" w:space="0" w:color="auto"/>
            <w:right w:val="none" w:sz="0" w:space="0" w:color="auto"/>
          </w:divBdr>
        </w:div>
        <w:div w:id="1008681065">
          <w:marLeft w:val="0"/>
          <w:marRight w:val="0"/>
          <w:marTop w:val="0"/>
          <w:marBottom w:val="0"/>
          <w:divBdr>
            <w:top w:val="none" w:sz="0" w:space="0" w:color="auto"/>
            <w:left w:val="none" w:sz="0" w:space="0" w:color="auto"/>
            <w:bottom w:val="none" w:sz="0" w:space="0" w:color="auto"/>
            <w:right w:val="none" w:sz="0" w:space="0" w:color="auto"/>
          </w:divBdr>
        </w:div>
        <w:div w:id="299072018">
          <w:marLeft w:val="0"/>
          <w:marRight w:val="0"/>
          <w:marTop w:val="0"/>
          <w:marBottom w:val="0"/>
          <w:divBdr>
            <w:top w:val="none" w:sz="0" w:space="0" w:color="auto"/>
            <w:left w:val="none" w:sz="0" w:space="0" w:color="auto"/>
            <w:bottom w:val="none" w:sz="0" w:space="0" w:color="auto"/>
            <w:right w:val="none" w:sz="0" w:space="0" w:color="auto"/>
          </w:divBdr>
        </w:div>
        <w:div w:id="1083449732">
          <w:marLeft w:val="0"/>
          <w:marRight w:val="0"/>
          <w:marTop w:val="0"/>
          <w:marBottom w:val="0"/>
          <w:divBdr>
            <w:top w:val="none" w:sz="0" w:space="0" w:color="auto"/>
            <w:left w:val="none" w:sz="0" w:space="0" w:color="auto"/>
            <w:bottom w:val="none" w:sz="0" w:space="0" w:color="auto"/>
            <w:right w:val="none" w:sz="0" w:space="0" w:color="auto"/>
          </w:divBdr>
        </w:div>
        <w:div w:id="1672876250">
          <w:marLeft w:val="0"/>
          <w:marRight w:val="0"/>
          <w:marTop w:val="0"/>
          <w:marBottom w:val="0"/>
          <w:divBdr>
            <w:top w:val="none" w:sz="0" w:space="0" w:color="auto"/>
            <w:left w:val="none" w:sz="0" w:space="0" w:color="auto"/>
            <w:bottom w:val="none" w:sz="0" w:space="0" w:color="auto"/>
            <w:right w:val="none" w:sz="0" w:space="0" w:color="auto"/>
          </w:divBdr>
        </w:div>
        <w:div w:id="2017491955">
          <w:marLeft w:val="0"/>
          <w:marRight w:val="0"/>
          <w:marTop w:val="0"/>
          <w:marBottom w:val="0"/>
          <w:divBdr>
            <w:top w:val="none" w:sz="0" w:space="0" w:color="auto"/>
            <w:left w:val="none" w:sz="0" w:space="0" w:color="auto"/>
            <w:bottom w:val="none" w:sz="0" w:space="0" w:color="auto"/>
            <w:right w:val="none" w:sz="0" w:space="0" w:color="auto"/>
          </w:divBdr>
        </w:div>
        <w:div w:id="988707490">
          <w:marLeft w:val="0"/>
          <w:marRight w:val="0"/>
          <w:marTop w:val="0"/>
          <w:marBottom w:val="0"/>
          <w:divBdr>
            <w:top w:val="none" w:sz="0" w:space="0" w:color="auto"/>
            <w:left w:val="none" w:sz="0" w:space="0" w:color="auto"/>
            <w:bottom w:val="none" w:sz="0" w:space="0" w:color="auto"/>
            <w:right w:val="none" w:sz="0" w:space="0" w:color="auto"/>
          </w:divBdr>
        </w:div>
        <w:div w:id="1257444229">
          <w:marLeft w:val="0"/>
          <w:marRight w:val="0"/>
          <w:marTop w:val="0"/>
          <w:marBottom w:val="0"/>
          <w:divBdr>
            <w:top w:val="none" w:sz="0" w:space="0" w:color="auto"/>
            <w:left w:val="none" w:sz="0" w:space="0" w:color="auto"/>
            <w:bottom w:val="none" w:sz="0" w:space="0" w:color="auto"/>
            <w:right w:val="none" w:sz="0" w:space="0" w:color="auto"/>
          </w:divBdr>
        </w:div>
        <w:div w:id="1806579953">
          <w:marLeft w:val="0"/>
          <w:marRight w:val="0"/>
          <w:marTop w:val="0"/>
          <w:marBottom w:val="0"/>
          <w:divBdr>
            <w:top w:val="none" w:sz="0" w:space="0" w:color="auto"/>
            <w:left w:val="none" w:sz="0" w:space="0" w:color="auto"/>
            <w:bottom w:val="none" w:sz="0" w:space="0" w:color="auto"/>
            <w:right w:val="none" w:sz="0" w:space="0" w:color="auto"/>
          </w:divBdr>
        </w:div>
        <w:div w:id="257298824">
          <w:marLeft w:val="0"/>
          <w:marRight w:val="0"/>
          <w:marTop w:val="0"/>
          <w:marBottom w:val="0"/>
          <w:divBdr>
            <w:top w:val="none" w:sz="0" w:space="0" w:color="auto"/>
            <w:left w:val="none" w:sz="0" w:space="0" w:color="auto"/>
            <w:bottom w:val="none" w:sz="0" w:space="0" w:color="auto"/>
            <w:right w:val="none" w:sz="0" w:space="0" w:color="auto"/>
          </w:divBdr>
        </w:div>
        <w:div w:id="782310487">
          <w:marLeft w:val="0"/>
          <w:marRight w:val="0"/>
          <w:marTop w:val="0"/>
          <w:marBottom w:val="0"/>
          <w:divBdr>
            <w:top w:val="none" w:sz="0" w:space="0" w:color="auto"/>
            <w:left w:val="none" w:sz="0" w:space="0" w:color="auto"/>
            <w:bottom w:val="none" w:sz="0" w:space="0" w:color="auto"/>
            <w:right w:val="none" w:sz="0" w:space="0" w:color="auto"/>
          </w:divBdr>
        </w:div>
        <w:div w:id="1333486949">
          <w:marLeft w:val="0"/>
          <w:marRight w:val="0"/>
          <w:marTop w:val="0"/>
          <w:marBottom w:val="0"/>
          <w:divBdr>
            <w:top w:val="none" w:sz="0" w:space="0" w:color="auto"/>
            <w:left w:val="none" w:sz="0" w:space="0" w:color="auto"/>
            <w:bottom w:val="none" w:sz="0" w:space="0" w:color="auto"/>
            <w:right w:val="none" w:sz="0" w:space="0" w:color="auto"/>
          </w:divBdr>
        </w:div>
        <w:div w:id="69622115">
          <w:marLeft w:val="0"/>
          <w:marRight w:val="0"/>
          <w:marTop w:val="0"/>
          <w:marBottom w:val="0"/>
          <w:divBdr>
            <w:top w:val="none" w:sz="0" w:space="0" w:color="auto"/>
            <w:left w:val="none" w:sz="0" w:space="0" w:color="auto"/>
            <w:bottom w:val="none" w:sz="0" w:space="0" w:color="auto"/>
            <w:right w:val="none" w:sz="0" w:space="0" w:color="auto"/>
          </w:divBdr>
        </w:div>
        <w:div w:id="1209951281">
          <w:marLeft w:val="0"/>
          <w:marRight w:val="0"/>
          <w:marTop w:val="0"/>
          <w:marBottom w:val="0"/>
          <w:divBdr>
            <w:top w:val="none" w:sz="0" w:space="0" w:color="auto"/>
            <w:left w:val="none" w:sz="0" w:space="0" w:color="auto"/>
            <w:bottom w:val="none" w:sz="0" w:space="0" w:color="auto"/>
            <w:right w:val="none" w:sz="0" w:space="0" w:color="auto"/>
          </w:divBdr>
        </w:div>
        <w:div w:id="1341010488">
          <w:marLeft w:val="0"/>
          <w:marRight w:val="0"/>
          <w:marTop w:val="0"/>
          <w:marBottom w:val="0"/>
          <w:divBdr>
            <w:top w:val="none" w:sz="0" w:space="0" w:color="auto"/>
            <w:left w:val="none" w:sz="0" w:space="0" w:color="auto"/>
            <w:bottom w:val="none" w:sz="0" w:space="0" w:color="auto"/>
            <w:right w:val="none" w:sz="0" w:space="0" w:color="auto"/>
          </w:divBdr>
        </w:div>
        <w:div w:id="889731224">
          <w:marLeft w:val="0"/>
          <w:marRight w:val="0"/>
          <w:marTop w:val="0"/>
          <w:marBottom w:val="0"/>
          <w:divBdr>
            <w:top w:val="none" w:sz="0" w:space="0" w:color="auto"/>
            <w:left w:val="none" w:sz="0" w:space="0" w:color="auto"/>
            <w:bottom w:val="none" w:sz="0" w:space="0" w:color="auto"/>
            <w:right w:val="none" w:sz="0" w:space="0" w:color="auto"/>
          </w:divBdr>
        </w:div>
        <w:div w:id="1138181115">
          <w:marLeft w:val="0"/>
          <w:marRight w:val="0"/>
          <w:marTop w:val="0"/>
          <w:marBottom w:val="0"/>
          <w:divBdr>
            <w:top w:val="none" w:sz="0" w:space="0" w:color="auto"/>
            <w:left w:val="none" w:sz="0" w:space="0" w:color="auto"/>
            <w:bottom w:val="none" w:sz="0" w:space="0" w:color="auto"/>
            <w:right w:val="none" w:sz="0" w:space="0" w:color="auto"/>
          </w:divBdr>
        </w:div>
        <w:div w:id="102766652">
          <w:marLeft w:val="0"/>
          <w:marRight w:val="0"/>
          <w:marTop w:val="0"/>
          <w:marBottom w:val="0"/>
          <w:divBdr>
            <w:top w:val="none" w:sz="0" w:space="0" w:color="auto"/>
            <w:left w:val="none" w:sz="0" w:space="0" w:color="auto"/>
            <w:bottom w:val="none" w:sz="0" w:space="0" w:color="auto"/>
            <w:right w:val="none" w:sz="0" w:space="0" w:color="auto"/>
          </w:divBdr>
        </w:div>
        <w:div w:id="856891194">
          <w:marLeft w:val="0"/>
          <w:marRight w:val="0"/>
          <w:marTop w:val="0"/>
          <w:marBottom w:val="0"/>
          <w:divBdr>
            <w:top w:val="none" w:sz="0" w:space="0" w:color="auto"/>
            <w:left w:val="none" w:sz="0" w:space="0" w:color="auto"/>
            <w:bottom w:val="none" w:sz="0" w:space="0" w:color="auto"/>
            <w:right w:val="none" w:sz="0" w:space="0" w:color="auto"/>
          </w:divBdr>
        </w:div>
        <w:div w:id="264702757">
          <w:marLeft w:val="0"/>
          <w:marRight w:val="0"/>
          <w:marTop w:val="0"/>
          <w:marBottom w:val="0"/>
          <w:divBdr>
            <w:top w:val="none" w:sz="0" w:space="0" w:color="auto"/>
            <w:left w:val="none" w:sz="0" w:space="0" w:color="auto"/>
            <w:bottom w:val="none" w:sz="0" w:space="0" w:color="auto"/>
            <w:right w:val="none" w:sz="0" w:space="0" w:color="auto"/>
          </w:divBdr>
        </w:div>
        <w:div w:id="609703856">
          <w:marLeft w:val="0"/>
          <w:marRight w:val="0"/>
          <w:marTop w:val="0"/>
          <w:marBottom w:val="0"/>
          <w:divBdr>
            <w:top w:val="none" w:sz="0" w:space="0" w:color="auto"/>
            <w:left w:val="none" w:sz="0" w:space="0" w:color="auto"/>
            <w:bottom w:val="none" w:sz="0" w:space="0" w:color="auto"/>
            <w:right w:val="none" w:sz="0" w:space="0" w:color="auto"/>
          </w:divBdr>
        </w:div>
        <w:div w:id="616840915">
          <w:marLeft w:val="0"/>
          <w:marRight w:val="0"/>
          <w:marTop w:val="0"/>
          <w:marBottom w:val="0"/>
          <w:divBdr>
            <w:top w:val="none" w:sz="0" w:space="0" w:color="auto"/>
            <w:left w:val="none" w:sz="0" w:space="0" w:color="auto"/>
            <w:bottom w:val="none" w:sz="0" w:space="0" w:color="auto"/>
            <w:right w:val="none" w:sz="0" w:space="0" w:color="auto"/>
          </w:divBdr>
        </w:div>
        <w:div w:id="899681401">
          <w:marLeft w:val="0"/>
          <w:marRight w:val="0"/>
          <w:marTop w:val="0"/>
          <w:marBottom w:val="0"/>
          <w:divBdr>
            <w:top w:val="none" w:sz="0" w:space="0" w:color="auto"/>
            <w:left w:val="none" w:sz="0" w:space="0" w:color="auto"/>
            <w:bottom w:val="none" w:sz="0" w:space="0" w:color="auto"/>
            <w:right w:val="none" w:sz="0" w:space="0" w:color="auto"/>
          </w:divBdr>
        </w:div>
        <w:div w:id="250897024">
          <w:marLeft w:val="0"/>
          <w:marRight w:val="0"/>
          <w:marTop w:val="0"/>
          <w:marBottom w:val="0"/>
          <w:divBdr>
            <w:top w:val="none" w:sz="0" w:space="0" w:color="auto"/>
            <w:left w:val="none" w:sz="0" w:space="0" w:color="auto"/>
            <w:bottom w:val="none" w:sz="0" w:space="0" w:color="auto"/>
            <w:right w:val="none" w:sz="0" w:space="0" w:color="auto"/>
          </w:divBdr>
        </w:div>
        <w:div w:id="1733624701">
          <w:marLeft w:val="0"/>
          <w:marRight w:val="0"/>
          <w:marTop w:val="0"/>
          <w:marBottom w:val="0"/>
          <w:divBdr>
            <w:top w:val="none" w:sz="0" w:space="0" w:color="auto"/>
            <w:left w:val="none" w:sz="0" w:space="0" w:color="auto"/>
            <w:bottom w:val="none" w:sz="0" w:space="0" w:color="auto"/>
            <w:right w:val="none" w:sz="0" w:space="0" w:color="auto"/>
          </w:divBdr>
        </w:div>
        <w:div w:id="1800882440">
          <w:marLeft w:val="0"/>
          <w:marRight w:val="0"/>
          <w:marTop w:val="0"/>
          <w:marBottom w:val="0"/>
          <w:divBdr>
            <w:top w:val="none" w:sz="0" w:space="0" w:color="auto"/>
            <w:left w:val="none" w:sz="0" w:space="0" w:color="auto"/>
            <w:bottom w:val="none" w:sz="0" w:space="0" w:color="auto"/>
            <w:right w:val="none" w:sz="0" w:space="0" w:color="auto"/>
          </w:divBdr>
        </w:div>
        <w:div w:id="1685864063">
          <w:marLeft w:val="0"/>
          <w:marRight w:val="0"/>
          <w:marTop w:val="0"/>
          <w:marBottom w:val="0"/>
          <w:divBdr>
            <w:top w:val="none" w:sz="0" w:space="0" w:color="auto"/>
            <w:left w:val="none" w:sz="0" w:space="0" w:color="auto"/>
            <w:bottom w:val="none" w:sz="0" w:space="0" w:color="auto"/>
            <w:right w:val="none" w:sz="0" w:space="0" w:color="auto"/>
          </w:divBdr>
        </w:div>
        <w:div w:id="655232337">
          <w:marLeft w:val="0"/>
          <w:marRight w:val="0"/>
          <w:marTop w:val="0"/>
          <w:marBottom w:val="0"/>
          <w:divBdr>
            <w:top w:val="none" w:sz="0" w:space="0" w:color="auto"/>
            <w:left w:val="none" w:sz="0" w:space="0" w:color="auto"/>
            <w:bottom w:val="none" w:sz="0" w:space="0" w:color="auto"/>
            <w:right w:val="none" w:sz="0" w:space="0" w:color="auto"/>
          </w:divBdr>
        </w:div>
        <w:div w:id="1475874239">
          <w:marLeft w:val="0"/>
          <w:marRight w:val="0"/>
          <w:marTop w:val="0"/>
          <w:marBottom w:val="0"/>
          <w:divBdr>
            <w:top w:val="none" w:sz="0" w:space="0" w:color="auto"/>
            <w:left w:val="none" w:sz="0" w:space="0" w:color="auto"/>
            <w:bottom w:val="none" w:sz="0" w:space="0" w:color="auto"/>
            <w:right w:val="none" w:sz="0" w:space="0" w:color="auto"/>
          </w:divBdr>
        </w:div>
        <w:div w:id="1575966919">
          <w:marLeft w:val="0"/>
          <w:marRight w:val="0"/>
          <w:marTop w:val="0"/>
          <w:marBottom w:val="0"/>
          <w:divBdr>
            <w:top w:val="none" w:sz="0" w:space="0" w:color="auto"/>
            <w:left w:val="none" w:sz="0" w:space="0" w:color="auto"/>
            <w:bottom w:val="none" w:sz="0" w:space="0" w:color="auto"/>
            <w:right w:val="none" w:sz="0" w:space="0" w:color="auto"/>
          </w:divBdr>
        </w:div>
        <w:div w:id="1926575069">
          <w:marLeft w:val="0"/>
          <w:marRight w:val="0"/>
          <w:marTop w:val="0"/>
          <w:marBottom w:val="0"/>
          <w:divBdr>
            <w:top w:val="none" w:sz="0" w:space="0" w:color="auto"/>
            <w:left w:val="none" w:sz="0" w:space="0" w:color="auto"/>
            <w:bottom w:val="none" w:sz="0" w:space="0" w:color="auto"/>
            <w:right w:val="none" w:sz="0" w:space="0" w:color="auto"/>
          </w:divBdr>
        </w:div>
        <w:div w:id="1219055678">
          <w:marLeft w:val="0"/>
          <w:marRight w:val="0"/>
          <w:marTop w:val="0"/>
          <w:marBottom w:val="0"/>
          <w:divBdr>
            <w:top w:val="none" w:sz="0" w:space="0" w:color="auto"/>
            <w:left w:val="none" w:sz="0" w:space="0" w:color="auto"/>
            <w:bottom w:val="none" w:sz="0" w:space="0" w:color="auto"/>
            <w:right w:val="none" w:sz="0" w:space="0" w:color="auto"/>
          </w:divBdr>
        </w:div>
        <w:div w:id="1918785245">
          <w:marLeft w:val="0"/>
          <w:marRight w:val="0"/>
          <w:marTop w:val="0"/>
          <w:marBottom w:val="0"/>
          <w:divBdr>
            <w:top w:val="none" w:sz="0" w:space="0" w:color="auto"/>
            <w:left w:val="none" w:sz="0" w:space="0" w:color="auto"/>
            <w:bottom w:val="none" w:sz="0" w:space="0" w:color="auto"/>
            <w:right w:val="none" w:sz="0" w:space="0" w:color="auto"/>
          </w:divBdr>
        </w:div>
        <w:div w:id="1822311039">
          <w:marLeft w:val="0"/>
          <w:marRight w:val="0"/>
          <w:marTop w:val="0"/>
          <w:marBottom w:val="0"/>
          <w:divBdr>
            <w:top w:val="none" w:sz="0" w:space="0" w:color="auto"/>
            <w:left w:val="none" w:sz="0" w:space="0" w:color="auto"/>
            <w:bottom w:val="none" w:sz="0" w:space="0" w:color="auto"/>
            <w:right w:val="none" w:sz="0" w:space="0" w:color="auto"/>
          </w:divBdr>
        </w:div>
        <w:div w:id="780807952">
          <w:marLeft w:val="0"/>
          <w:marRight w:val="0"/>
          <w:marTop w:val="0"/>
          <w:marBottom w:val="0"/>
          <w:divBdr>
            <w:top w:val="none" w:sz="0" w:space="0" w:color="auto"/>
            <w:left w:val="none" w:sz="0" w:space="0" w:color="auto"/>
            <w:bottom w:val="none" w:sz="0" w:space="0" w:color="auto"/>
            <w:right w:val="none" w:sz="0" w:space="0" w:color="auto"/>
          </w:divBdr>
        </w:div>
        <w:div w:id="67847514">
          <w:marLeft w:val="0"/>
          <w:marRight w:val="0"/>
          <w:marTop w:val="0"/>
          <w:marBottom w:val="0"/>
          <w:divBdr>
            <w:top w:val="none" w:sz="0" w:space="0" w:color="auto"/>
            <w:left w:val="none" w:sz="0" w:space="0" w:color="auto"/>
            <w:bottom w:val="none" w:sz="0" w:space="0" w:color="auto"/>
            <w:right w:val="none" w:sz="0" w:space="0" w:color="auto"/>
          </w:divBdr>
        </w:div>
        <w:div w:id="625892490">
          <w:marLeft w:val="0"/>
          <w:marRight w:val="0"/>
          <w:marTop w:val="0"/>
          <w:marBottom w:val="0"/>
          <w:divBdr>
            <w:top w:val="none" w:sz="0" w:space="0" w:color="auto"/>
            <w:left w:val="none" w:sz="0" w:space="0" w:color="auto"/>
            <w:bottom w:val="none" w:sz="0" w:space="0" w:color="auto"/>
            <w:right w:val="none" w:sz="0" w:space="0" w:color="auto"/>
          </w:divBdr>
        </w:div>
        <w:div w:id="1064833269">
          <w:marLeft w:val="0"/>
          <w:marRight w:val="0"/>
          <w:marTop w:val="0"/>
          <w:marBottom w:val="0"/>
          <w:divBdr>
            <w:top w:val="none" w:sz="0" w:space="0" w:color="auto"/>
            <w:left w:val="none" w:sz="0" w:space="0" w:color="auto"/>
            <w:bottom w:val="none" w:sz="0" w:space="0" w:color="auto"/>
            <w:right w:val="none" w:sz="0" w:space="0" w:color="auto"/>
          </w:divBdr>
        </w:div>
        <w:div w:id="100498617">
          <w:marLeft w:val="0"/>
          <w:marRight w:val="0"/>
          <w:marTop w:val="0"/>
          <w:marBottom w:val="0"/>
          <w:divBdr>
            <w:top w:val="none" w:sz="0" w:space="0" w:color="auto"/>
            <w:left w:val="none" w:sz="0" w:space="0" w:color="auto"/>
            <w:bottom w:val="none" w:sz="0" w:space="0" w:color="auto"/>
            <w:right w:val="none" w:sz="0" w:space="0" w:color="auto"/>
          </w:divBdr>
        </w:div>
        <w:div w:id="1708406006">
          <w:marLeft w:val="0"/>
          <w:marRight w:val="0"/>
          <w:marTop w:val="0"/>
          <w:marBottom w:val="0"/>
          <w:divBdr>
            <w:top w:val="none" w:sz="0" w:space="0" w:color="auto"/>
            <w:left w:val="none" w:sz="0" w:space="0" w:color="auto"/>
            <w:bottom w:val="none" w:sz="0" w:space="0" w:color="auto"/>
            <w:right w:val="none" w:sz="0" w:space="0" w:color="auto"/>
          </w:divBdr>
        </w:div>
        <w:div w:id="1215190448">
          <w:marLeft w:val="0"/>
          <w:marRight w:val="0"/>
          <w:marTop w:val="0"/>
          <w:marBottom w:val="0"/>
          <w:divBdr>
            <w:top w:val="none" w:sz="0" w:space="0" w:color="auto"/>
            <w:left w:val="none" w:sz="0" w:space="0" w:color="auto"/>
            <w:bottom w:val="none" w:sz="0" w:space="0" w:color="auto"/>
            <w:right w:val="none" w:sz="0" w:space="0" w:color="auto"/>
          </w:divBdr>
        </w:div>
        <w:div w:id="1791437464">
          <w:marLeft w:val="0"/>
          <w:marRight w:val="0"/>
          <w:marTop w:val="0"/>
          <w:marBottom w:val="0"/>
          <w:divBdr>
            <w:top w:val="none" w:sz="0" w:space="0" w:color="auto"/>
            <w:left w:val="none" w:sz="0" w:space="0" w:color="auto"/>
            <w:bottom w:val="none" w:sz="0" w:space="0" w:color="auto"/>
            <w:right w:val="none" w:sz="0" w:space="0" w:color="auto"/>
          </w:divBdr>
        </w:div>
        <w:div w:id="578828413">
          <w:marLeft w:val="0"/>
          <w:marRight w:val="0"/>
          <w:marTop w:val="0"/>
          <w:marBottom w:val="0"/>
          <w:divBdr>
            <w:top w:val="none" w:sz="0" w:space="0" w:color="auto"/>
            <w:left w:val="none" w:sz="0" w:space="0" w:color="auto"/>
            <w:bottom w:val="none" w:sz="0" w:space="0" w:color="auto"/>
            <w:right w:val="none" w:sz="0" w:space="0" w:color="auto"/>
          </w:divBdr>
        </w:div>
        <w:div w:id="648705569">
          <w:marLeft w:val="0"/>
          <w:marRight w:val="0"/>
          <w:marTop w:val="0"/>
          <w:marBottom w:val="0"/>
          <w:divBdr>
            <w:top w:val="none" w:sz="0" w:space="0" w:color="auto"/>
            <w:left w:val="none" w:sz="0" w:space="0" w:color="auto"/>
            <w:bottom w:val="none" w:sz="0" w:space="0" w:color="auto"/>
            <w:right w:val="none" w:sz="0" w:space="0" w:color="auto"/>
          </w:divBdr>
        </w:div>
        <w:div w:id="182600384">
          <w:marLeft w:val="0"/>
          <w:marRight w:val="0"/>
          <w:marTop w:val="0"/>
          <w:marBottom w:val="0"/>
          <w:divBdr>
            <w:top w:val="none" w:sz="0" w:space="0" w:color="auto"/>
            <w:left w:val="none" w:sz="0" w:space="0" w:color="auto"/>
            <w:bottom w:val="none" w:sz="0" w:space="0" w:color="auto"/>
            <w:right w:val="none" w:sz="0" w:space="0" w:color="auto"/>
          </w:divBdr>
        </w:div>
        <w:div w:id="1695687788">
          <w:marLeft w:val="0"/>
          <w:marRight w:val="0"/>
          <w:marTop w:val="0"/>
          <w:marBottom w:val="0"/>
          <w:divBdr>
            <w:top w:val="none" w:sz="0" w:space="0" w:color="auto"/>
            <w:left w:val="none" w:sz="0" w:space="0" w:color="auto"/>
            <w:bottom w:val="none" w:sz="0" w:space="0" w:color="auto"/>
            <w:right w:val="none" w:sz="0" w:space="0" w:color="auto"/>
          </w:divBdr>
        </w:div>
        <w:div w:id="1674527087">
          <w:marLeft w:val="0"/>
          <w:marRight w:val="0"/>
          <w:marTop w:val="0"/>
          <w:marBottom w:val="0"/>
          <w:divBdr>
            <w:top w:val="none" w:sz="0" w:space="0" w:color="auto"/>
            <w:left w:val="none" w:sz="0" w:space="0" w:color="auto"/>
            <w:bottom w:val="none" w:sz="0" w:space="0" w:color="auto"/>
            <w:right w:val="none" w:sz="0" w:space="0" w:color="auto"/>
          </w:divBdr>
        </w:div>
        <w:div w:id="1376344508">
          <w:marLeft w:val="0"/>
          <w:marRight w:val="0"/>
          <w:marTop w:val="0"/>
          <w:marBottom w:val="0"/>
          <w:divBdr>
            <w:top w:val="none" w:sz="0" w:space="0" w:color="auto"/>
            <w:left w:val="none" w:sz="0" w:space="0" w:color="auto"/>
            <w:bottom w:val="none" w:sz="0" w:space="0" w:color="auto"/>
            <w:right w:val="none" w:sz="0" w:space="0" w:color="auto"/>
          </w:divBdr>
        </w:div>
        <w:div w:id="317612735">
          <w:marLeft w:val="0"/>
          <w:marRight w:val="0"/>
          <w:marTop w:val="0"/>
          <w:marBottom w:val="0"/>
          <w:divBdr>
            <w:top w:val="none" w:sz="0" w:space="0" w:color="auto"/>
            <w:left w:val="none" w:sz="0" w:space="0" w:color="auto"/>
            <w:bottom w:val="none" w:sz="0" w:space="0" w:color="auto"/>
            <w:right w:val="none" w:sz="0" w:space="0" w:color="auto"/>
          </w:divBdr>
        </w:div>
        <w:div w:id="1575629771">
          <w:marLeft w:val="0"/>
          <w:marRight w:val="0"/>
          <w:marTop w:val="0"/>
          <w:marBottom w:val="0"/>
          <w:divBdr>
            <w:top w:val="none" w:sz="0" w:space="0" w:color="auto"/>
            <w:left w:val="none" w:sz="0" w:space="0" w:color="auto"/>
            <w:bottom w:val="none" w:sz="0" w:space="0" w:color="auto"/>
            <w:right w:val="none" w:sz="0" w:space="0" w:color="auto"/>
          </w:divBdr>
        </w:div>
        <w:div w:id="489367147">
          <w:marLeft w:val="0"/>
          <w:marRight w:val="0"/>
          <w:marTop w:val="0"/>
          <w:marBottom w:val="0"/>
          <w:divBdr>
            <w:top w:val="none" w:sz="0" w:space="0" w:color="auto"/>
            <w:left w:val="none" w:sz="0" w:space="0" w:color="auto"/>
            <w:bottom w:val="none" w:sz="0" w:space="0" w:color="auto"/>
            <w:right w:val="none" w:sz="0" w:space="0" w:color="auto"/>
          </w:divBdr>
        </w:div>
        <w:div w:id="1713578820">
          <w:marLeft w:val="0"/>
          <w:marRight w:val="0"/>
          <w:marTop w:val="0"/>
          <w:marBottom w:val="0"/>
          <w:divBdr>
            <w:top w:val="none" w:sz="0" w:space="0" w:color="auto"/>
            <w:left w:val="none" w:sz="0" w:space="0" w:color="auto"/>
            <w:bottom w:val="none" w:sz="0" w:space="0" w:color="auto"/>
            <w:right w:val="none" w:sz="0" w:space="0" w:color="auto"/>
          </w:divBdr>
        </w:div>
        <w:div w:id="1961182467">
          <w:marLeft w:val="0"/>
          <w:marRight w:val="0"/>
          <w:marTop w:val="0"/>
          <w:marBottom w:val="0"/>
          <w:divBdr>
            <w:top w:val="none" w:sz="0" w:space="0" w:color="auto"/>
            <w:left w:val="none" w:sz="0" w:space="0" w:color="auto"/>
            <w:bottom w:val="none" w:sz="0" w:space="0" w:color="auto"/>
            <w:right w:val="none" w:sz="0" w:space="0" w:color="auto"/>
          </w:divBdr>
        </w:div>
        <w:div w:id="647980368">
          <w:marLeft w:val="0"/>
          <w:marRight w:val="0"/>
          <w:marTop w:val="0"/>
          <w:marBottom w:val="0"/>
          <w:divBdr>
            <w:top w:val="none" w:sz="0" w:space="0" w:color="auto"/>
            <w:left w:val="none" w:sz="0" w:space="0" w:color="auto"/>
            <w:bottom w:val="none" w:sz="0" w:space="0" w:color="auto"/>
            <w:right w:val="none" w:sz="0" w:space="0" w:color="auto"/>
          </w:divBdr>
        </w:div>
      </w:divsChild>
    </w:div>
    <w:div w:id="1675259212">
      <w:bodyDiv w:val="1"/>
      <w:marLeft w:val="0"/>
      <w:marRight w:val="0"/>
      <w:marTop w:val="0"/>
      <w:marBottom w:val="0"/>
      <w:divBdr>
        <w:top w:val="none" w:sz="0" w:space="0" w:color="auto"/>
        <w:left w:val="none" w:sz="0" w:space="0" w:color="auto"/>
        <w:bottom w:val="none" w:sz="0" w:space="0" w:color="auto"/>
        <w:right w:val="none" w:sz="0" w:space="0" w:color="auto"/>
      </w:divBdr>
    </w:div>
    <w:div w:id="1715228574">
      <w:bodyDiv w:val="1"/>
      <w:marLeft w:val="0"/>
      <w:marRight w:val="0"/>
      <w:marTop w:val="0"/>
      <w:marBottom w:val="0"/>
      <w:divBdr>
        <w:top w:val="none" w:sz="0" w:space="0" w:color="auto"/>
        <w:left w:val="none" w:sz="0" w:space="0" w:color="auto"/>
        <w:bottom w:val="none" w:sz="0" w:space="0" w:color="auto"/>
        <w:right w:val="none" w:sz="0" w:space="0" w:color="auto"/>
      </w:divBdr>
      <w:divsChild>
        <w:div w:id="767308492">
          <w:marLeft w:val="0"/>
          <w:marRight w:val="0"/>
          <w:marTop w:val="0"/>
          <w:marBottom w:val="0"/>
          <w:divBdr>
            <w:top w:val="none" w:sz="0" w:space="0" w:color="auto"/>
            <w:left w:val="none" w:sz="0" w:space="0" w:color="auto"/>
            <w:bottom w:val="none" w:sz="0" w:space="0" w:color="auto"/>
            <w:right w:val="none" w:sz="0" w:space="0" w:color="auto"/>
          </w:divBdr>
        </w:div>
        <w:div w:id="1708871799">
          <w:marLeft w:val="0"/>
          <w:marRight w:val="0"/>
          <w:marTop w:val="0"/>
          <w:marBottom w:val="0"/>
          <w:divBdr>
            <w:top w:val="none" w:sz="0" w:space="0" w:color="auto"/>
            <w:left w:val="none" w:sz="0" w:space="0" w:color="auto"/>
            <w:bottom w:val="none" w:sz="0" w:space="0" w:color="auto"/>
            <w:right w:val="none" w:sz="0" w:space="0" w:color="auto"/>
          </w:divBdr>
        </w:div>
        <w:div w:id="8222682">
          <w:marLeft w:val="0"/>
          <w:marRight w:val="0"/>
          <w:marTop w:val="0"/>
          <w:marBottom w:val="0"/>
          <w:divBdr>
            <w:top w:val="none" w:sz="0" w:space="0" w:color="auto"/>
            <w:left w:val="none" w:sz="0" w:space="0" w:color="auto"/>
            <w:bottom w:val="none" w:sz="0" w:space="0" w:color="auto"/>
            <w:right w:val="none" w:sz="0" w:space="0" w:color="auto"/>
          </w:divBdr>
        </w:div>
        <w:div w:id="186866939">
          <w:marLeft w:val="0"/>
          <w:marRight w:val="0"/>
          <w:marTop w:val="0"/>
          <w:marBottom w:val="0"/>
          <w:divBdr>
            <w:top w:val="none" w:sz="0" w:space="0" w:color="auto"/>
            <w:left w:val="none" w:sz="0" w:space="0" w:color="auto"/>
            <w:bottom w:val="none" w:sz="0" w:space="0" w:color="auto"/>
            <w:right w:val="none" w:sz="0" w:space="0" w:color="auto"/>
          </w:divBdr>
        </w:div>
        <w:div w:id="1008875158">
          <w:marLeft w:val="0"/>
          <w:marRight w:val="0"/>
          <w:marTop w:val="0"/>
          <w:marBottom w:val="0"/>
          <w:divBdr>
            <w:top w:val="none" w:sz="0" w:space="0" w:color="auto"/>
            <w:left w:val="none" w:sz="0" w:space="0" w:color="auto"/>
            <w:bottom w:val="none" w:sz="0" w:space="0" w:color="auto"/>
            <w:right w:val="none" w:sz="0" w:space="0" w:color="auto"/>
          </w:divBdr>
        </w:div>
        <w:div w:id="1100102026">
          <w:marLeft w:val="0"/>
          <w:marRight w:val="0"/>
          <w:marTop w:val="0"/>
          <w:marBottom w:val="0"/>
          <w:divBdr>
            <w:top w:val="none" w:sz="0" w:space="0" w:color="auto"/>
            <w:left w:val="none" w:sz="0" w:space="0" w:color="auto"/>
            <w:bottom w:val="none" w:sz="0" w:space="0" w:color="auto"/>
            <w:right w:val="none" w:sz="0" w:space="0" w:color="auto"/>
          </w:divBdr>
        </w:div>
        <w:div w:id="1942444605">
          <w:marLeft w:val="0"/>
          <w:marRight w:val="0"/>
          <w:marTop w:val="0"/>
          <w:marBottom w:val="0"/>
          <w:divBdr>
            <w:top w:val="none" w:sz="0" w:space="0" w:color="auto"/>
            <w:left w:val="none" w:sz="0" w:space="0" w:color="auto"/>
            <w:bottom w:val="none" w:sz="0" w:space="0" w:color="auto"/>
            <w:right w:val="none" w:sz="0" w:space="0" w:color="auto"/>
          </w:divBdr>
        </w:div>
        <w:div w:id="2114550227">
          <w:marLeft w:val="0"/>
          <w:marRight w:val="0"/>
          <w:marTop w:val="0"/>
          <w:marBottom w:val="0"/>
          <w:divBdr>
            <w:top w:val="none" w:sz="0" w:space="0" w:color="auto"/>
            <w:left w:val="none" w:sz="0" w:space="0" w:color="auto"/>
            <w:bottom w:val="none" w:sz="0" w:space="0" w:color="auto"/>
            <w:right w:val="none" w:sz="0" w:space="0" w:color="auto"/>
          </w:divBdr>
        </w:div>
        <w:div w:id="985014504">
          <w:marLeft w:val="0"/>
          <w:marRight w:val="0"/>
          <w:marTop w:val="0"/>
          <w:marBottom w:val="0"/>
          <w:divBdr>
            <w:top w:val="none" w:sz="0" w:space="0" w:color="auto"/>
            <w:left w:val="none" w:sz="0" w:space="0" w:color="auto"/>
            <w:bottom w:val="none" w:sz="0" w:space="0" w:color="auto"/>
            <w:right w:val="none" w:sz="0" w:space="0" w:color="auto"/>
          </w:divBdr>
        </w:div>
      </w:divsChild>
    </w:div>
    <w:div w:id="1872835884">
      <w:bodyDiv w:val="1"/>
      <w:marLeft w:val="0"/>
      <w:marRight w:val="0"/>
      <w:marTop w:val="0"/>
      <w:marBottom w:val="0"/>
      <w:divBdr>
        <w:top w:val="none" w:sz="0" w:space="0" w:color="auto"/>
        <w:left w:val="none" w:sz="0" w:space="0" w:color="auto"/>
        <w:bottom w:val="none" w:sz="0" w:space="0" w:color="auto"/>
        <w:right w:val="none" w:sz="0" w:space="0" w:color="auto"/>
      </w:divBdr>
      <w:divsChild>
        <w:div w:id="1388920680">
          <w:marLeft w:val="0"/>
          <w:marRight w:val="0"/>
          <w:marTop w:val="0"/>
          <w:marBottom w:val="0"/>
          <w:divBdr>
            <w:top w:val="none" w:sz="0" w:space="0" w:color="auto"/>
            <w:left w:val="none" w:sz="0" w:space="0" w:color="auto"/>
            <w:bottom w:val="none" w:sz="0" w:space="0" w:color="auto"/>
            <w:right w:val="none" w:sz="0" w:space="0" w:color="auto"/>
          </w:divBdr>
        </w:div>
        <w:div w:id="562185054">
          <w:marLeft w:val="0"/>
          <w:marRight w:val="0"/>
          <w:marTop w:val="0"/>
          <w:marBottom w:val="0"/>
          <w:divBdr>
            <w:top w:val="none" w:sz="0" w:space="0" w:color="auto"/>
            <w:left w:val="none" w:sz="0" w:space="0" w:color="auto"/>
            <w:bottom w:val="none" w:sz="0" w:space="0" w:color="auto"/>
            <w:right w:val="none" w:sz="0" w:space="0" w:color="auto"/>
          </w:divBdr>
        </w:div>
        <w:div w:id="130907224">
          <w:marLeft w:val="0"/>
          <w:marRight w:val="0"/>
          <w:marTop w:val="0"/>
          <w:marBottom w:val="0"/>
          <w:divBdr>
            <w:top w:val="none" w:sz="0" w:space="0" w:color="auto"/>
            <w:left w:val="none" w:sz="0" w:space="0" w:color="auto"/>
            <w:bottom w:val="none" w:sz="0" w:space="0" w:color="auto"/>
            <w:right w:val="none" w:sz="0" w:space="0" w:color="auto"/>
          </w:divBdr>
        </w:div>
        <w:div w:id="1667591092">
          <w:marLeft w:val="0"/>
          <w:marRight w:val="0"/>
          <w:marTop w:val="0"/>
          <w:marBottom w:val="0"/>
          <w:divBdr>
            <w:top w:val="none" w:sz="0" w:space="0" w:color="auto"/>
            <w:left w:val="none" w:sz="0" w:space="0" w:color="auto"/>
            <w:bottom w:val="none" w:sz="0" w:space="0" w:color="auto"/>
            <w:right w:val="none" w:sz="0" w:space="0" w:color="auto"/>
          </w:divBdr>
        </w:div>
        <w:div w:id="1896352166">
          <w:marLeft w:val="0"/>
          <w:marRight w:val="0"/>
          <w:marTop w:val="0"/>
          <w:marBottom w:val="0"/>
          <w:divBdr>
            <w:top w:val="none" w:sz="0" w:space="0" w:color="auto"/>
            <w:left w:val="none" w:sz="0" w:space="0" w:color="auto"/>
            <w:bottom w:val="none" w:sz="0" w:space="0" w:color="auto"/>
            <w:right w:val="none" w:sz="0" w:space="0" w:color="auto"/>
          </w:divBdr>
        </w:div>
        <w:div w:id="646131515">
          <w:marLeft w:val="0"/>
          <w:marRight w:val="0"/>
          <w:marTop w:val="0"/>
          <w:marBottom w:val="0"/>
          <w:divBdr>
            <w:top w:val="none" w:sz="0" w:space="0" w:color="auto"/>
            <w:left w:val="none" w:sz="0" w:space="0" w:color="auto"/>
            <w:bottom w:val="none" w:sz="0" w:space="0" w:color="auto"/>
            <w:right w:val="none" w:sz="0" w:space="0" w:color="auto"/>
          </w:divBdr>
        </w:div>
        <w:div w:id="2015329383">
          <w:marLeft w:val="0"/>
          <w:marRight w:val="0"/>
          <w:marTop w:val="0"/>
          <w:marBottom w:val="0"/>
          <w:divBdr>
            <w:top w:val="none" w:sz="0" w:space="0" w:color="auto"/>
            <w:left w:val="none" w:sz="0" w:space="0" w:color="auto"/>
            <w:bottom w:val="none" w:sz="0" w:space="0" w:color="auto"/>
            <w:right w:val="none" w:sz="0" w:space="0" w:color="auto"/>
          </w:divBdr>
        </w:div>
        <w:div w:id="936249532">
          <w:marLeft w:val="0"/>
          <w:marRight w:val="0"/>
          <w:marTop w:val="0"/>
          <w:marBottom w:val="0"/>
          <w:divBdr>
            <w:top w:val="none" w:sz="0" w:space="0" w:color="auto"/>
            <w:left w:val="none" w:sz="0" w:space="0" w:color="auto"/>
            <w:bottom w:val="none" w:sz="0" w:space="0" w:color="auto"/>
            <w:right w:val="none" w:sz="0" w:space="0" w:color="auto"/>
          </w:divBdr>
        </w:div>
        <w:div w:id="1998295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24062</TotalTime>
  <Pages>2</Pages>
  <Words>409</Words>
  <Characters>2337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Sofie Keddie</dc:creator>
  <cp:keywords/>
  <dc:description/>
  <cp:lastModifiedBy>Sofie Keddie</cp:lastModifiedBy>
  <cp:revision>12</cp:revision>
  <dcterms:created xsi:type="dcterms:W3CDTF">2018-05-25T16:55:00Z</dcterms:created>
  <dcterms:modified xsi:type="dcterms:W3CDTF">2018-06-11T09:57:00Z</dcterms:modified>
</cp:coreProperties>
</file>