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351331763"/>
        <w:docPartObj>
          <w:docPartGallery w:val="Cover Pages"/>
          <w:docPartUnique/>
        </w:docPartObj>
      </w:sdtPr>
      <w:sdtEndPr>
        <w:rPr>
          <w:rFonts w:ascii="Times New Roman" w:eastAsia="Times New Roman" w:hAnsi="Times New Roman" w:cs="Times New Roman"/>
          <w:sz w:val="24"/>
          <w:szCs w:val="24"/>
          <w:lang w:val="en-GB" w:eastAsia="en-GB"/>
        </w:rPr>
      </w:sdtEndPr>
      <w:sdtContent>
        <w:p w14:paraId="1A8D9CD9" w14:textId="6B381B08" w:rsidR="00E96873" w:rsidRDefault="00E96873">
          <w:pPr>
            <w:pStyle w:val="NoSpacing"/>
            <w:rPr>
              <w:sz w:val="2"/>
            </w:rPr>
          </w:pPr>
        </w:p>
        <w:p w14:paraId="45C6EFC6" w14:textId="5AD04E4E" w:rsidR="00E96873" w:rsidRDefault="00E96873">
          <w:r>
            <w:rPr>
              <w:noProof/>
            </w:rPr>
            <mc:AlternateContent>
              <mc:Choice Requires="wps">
                <w:drawing>
                  <wp:anchor distT="0" distB="0" distL="114300" distR="114300" simplePos="0" relativeHeight="251661312" behindDoc="0" locked="0" layoutInCell="1" allowOverlap="1" wp14:anchorId="7BE94895" wp14:editId="3F926B2C">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2D0A63" w14:textId="2EFEB37E" w:rsidR="00E96873" w:rsidRDefault="00063EB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Children</w:t>
                                    </w:r>
                                    <w:r w:rsidR="00D77A05">
                                      <w:rPr>
                                        <w:rFonts w:asciiTheme="majorHAnsi" w:eastAsiaTheme="majorEastAsia" w:hAnsiTheme="majorHAnsi" w:cstheme="majorBidi"/>
                                        <w:caps/>
                                        <w:color w:val="8496B0" w:themeColor="text2" w:themeTint="99"/>
                                        <w:sz w:val="64"/>
                                        <w:szCs w:val="64"/>
                                      </w:rPr>
                                      <w:t xml:space="preserve"> young </w:t>
                                    </w:r>
                                    <w:r w:rsidR="00BB093E">
                                      <w:rPr>
                                        <w:rFonts w:asciiTheme="majorHAnsi" w:eastAsiaTheme="majorEastAsia" w:hAnsiTheme="majorHAnsi" w:cstheme="majorBidi"/>
                                        <w:caps/>
                                        <w:color w:val="8496B0" w:themeColor="text2" w:themeTint="99"/>
                                        <w:sz w:val="64"/>
                                        <w:szCs w:val="64"/>
                                      </w:rPr>
                                      <w:t>people and families</w:t>
                                    </w:r>
                                  </w:p>
                                </w:sdtContent>
                              </w:sdt>
                              <w:p w14:paraId="5BF47DC9" w14:textId="0412C41F" w:rsidR="00E96873" w:rsidRDefault="00E96873">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C90DF5">
                                      <w:rPr>
                                        <w:color w:val="4472C4" w:themeColor="accent1"/>
                                        <w:sz w:val="36"/>
                                        <w:szCs w:val="36"/>
                                      </w:rPr>
                                      <w:t>Assessment 2</w:t>
                                    </w:r>
                                  </w:sdtContent>
                                </w:sdt>
                                <w:r>
                                  <w:rPr>
                                    <w:noProof/>
                                  </w:rPr>
                                  <w:t xml:space="preserve"> </w:t>
                                </w:r>
                              </w:p>
                              <w:p w14:paraId="4D8A71BE" w14:textId="77777777" w:rsidR="00E96873" w:rsidRDefault="00E968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BE94895"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2D0A63" w14:textId="2EFEB37E" w:rsidR="00E96873" w:rsidRDefault="00063EB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Children</w:t>
                              </w:r>
                              <w:r w:rsidR="00D77A05">
                                <w:rPr>
                                  <w:rFonts w:asciiTheme="majorHAnsi" w:eastAsiaTheme="majorEastAsia" w:hAnsiTheme="majorHAnsi" w:cstheme="majorBidi"/>
                                  <w:caps/>
                                  <w:color w:val="8496B0" w:themeColor="text2" w:themeTint="99"/>
                                  <w:sz w:val="64"/>
                                  <w:szCs w:val="64"/>
                                </w:rPr>
                                <w:t xml:space="preserve"> young </w:t>
                              </w:r>
                              <w:r w:rsidR="00BB093E">
                                <w:rPr>
                                  <w:rFonts w:asciiTheme="majorHAnsi" w:eastAsiaTheme="majorEastAsia" w:hAnsiTheme="majorHAnsi" w:cstheme="majorBidi"/>
                                  <w:caps/>
                                  <w:color w:val="8496B0" w:themeColor="text2" w:themeTint="99"/>
                                  <w:sz w:val="64"/>
                                  <w:szCs w:val="64"/>
                                </w:rPr>
                                <w:t>people and families</w:t>
                              </w:r>
                            </w:p>
                          </w:sdtContent>
                        </w:sdt>
                        <w:p w14:paraId="5BF47DC9" w14:textId="0412C41F" w:rsidR="00E96873" w:rsidRDefault="00E96873">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C90DF5">
                                <w:rPr>
                                  <w:color w:val="4472C4" w:themeColor="accent1"/>
                                  <w:sz w:val="36"/>
                                  <w:szCs w:val="36"/>
                                </w:rPr>
                                <w:t>Assessment 2</w:t>
                              </w:r>
                            </w:sdtContent>
                          </w:sdt>
                          <w:r>
                            <w:rPr>
                              <w:noProof/>
                            </w:rPr>
                            <w:t xml:space="preserve"> </w:t>
                          </w:r>
                        </w:p>
                        <w:p w14:paraId="4D8A71BE" w14:textId="77777777" w:rsidR="00E96873" w:rsidRDefault="00E96873"/>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F265850" wp14:editId="2D16F36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72F2F2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585C7E66" w14:textId="0458F143" w:rsidR="00E96873" w:rsidRDefault="00BB093E">
          <w:r>
            <w:rPr>
              <w:noProof/>
            </w:rPr>
            <mc:AlternateContent>
              <mc:Choice Requires="wps">
                <w:drawing>
                  <wp:anchor distT="0" distB="0" distL="114300" distR="114300" simplePos="0" relativeHeight="251659264" behindDoc="0" locked="0" layoutInCell="1" allowOverlap="1" wp14:anchorId="648426C2" wp14:editId="65DB6FA5">
                    <wp:simplePos x="0" y="0"/>
                    <wp:positionH relativeFrom="page">
                      <wp:posOffset>890953</wp:posOffset>
                    </wp:positionH>
                    <wp:positionV relativeFrom="margin">
                      <wp:posOffset>7854462</wp:posOffset>
                    </wp:positionV>
                    <wp:extent cx="5873261" cy="1009991"/>
                    <wp:effectExtent l="0" t="0" r="6985" b="6350"/>
                    <wp:wrapNone/>
                    <wp:docPr id="69" name="Text Box 69"/>
                    <wp:cNvGraphicFramePr/>
                    <a:graphic xmlns:a="http://schemas.openxmlformats.org/drawingml/2006/main">
                      <a:graphicData uri="http://schemas.microsoft.com/office/word/2010/wordprocessingShape">
                        <wps:wsp>
                          <wps:cNvSpPr txBox="1"/>
                          <wps:spPr>
                            <a:xfrm>
                              <a:off x="0" y="0"/>
                              <a:ext cx="5873261" cy="10099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E7F6F" w14:textId="123C5B6A" w:rsidR="00E96873" w:rsidRDefault="00E9687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BB093E">
                                      <w:rPr>
                                        <w:color w:val="4472C4" w:themeColor="accent1"/>
                                        <w:sz w:val="36"/>
                                        <w:szCs w:val="36"/>
                                      </w:rPr>
                                      <w:t>Jessica Brito</w:t>
                                    </w:r>
                                  </w:sdtContent>
                                </w:sdt>
                              </w:p>
                              <w:p w14:paraId="29DB6FE3" w14:textId="358FCFBB" w:rsidR="00E96873" w:rsidRDefault="00E96873">
                                <w:pPr>
                                  <w:pStyle w:val="NoSpacing"/>
                                  <w:jc w:val="right"/>
                                  <w:rPr>
                                    <w:color w:val="4472C4" w:themeColor="accent1"/>
                                    <w:sz w:val="36"/>
                                    <w:szCs w:val="36"/>
                                  </w:rPr>
                                </w:pPr>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r w:rsidR="00BB093E">
                                      <w:rPr>
                                        <w:color w:val="4472C4" w:themeColor="accent1"/>
                                        <w:sz w:val="36"/>
                                        <w:szCs w:val="36"/>
                                      </w:rPr>
                                      <w:t>Module code</w:t>
                                    </w:r>
                                  </w:sdtContent>
                                </w:sdt>
                                <w:r w:rsidR="00BB093E">
                                  <w:rPr>
                                    <w:color w:val="4472C4" w:themeColor="accent1"/>
                                    <w:sz w:val="36"/>
                                    <w:szCs w:val="36"/>
                                  </w:rPr>
                                  <w:t>:</w:t>
                                </w:r>
                                <w:r w:rsidR="006F084E">
                                  <w:rPr>
                                    <w:color w:val="4472C4" w:themeColor="accent1"/>
                                    <w:sz w:val="36"/>
                                    <w:szCs w:val="36"/>
                                  </w:rPr>
                                  <w:t>BMHP5004</w:t>
                                </w:r>
                              </w:p>
                              <w:p w14:paraId="3C7A4280" w14:textId="0A75FABF" w:rsidR="00BB093E" w:rsidRDefault="00BB093E">
                                <w:pPr>
                                  <w:pStyle w:val="NoSpacing"/>
                                  <w:jc w:val="right"/>
                                  <w:rPr>
                                    <w:color w:val="4472C4" w:themeColor="accent1"/>
                                    <w:sz w:val="36"/>
                                    <w:szCs w:val="36"/>
                                  </w:rPr>
                                </w:pPr>
                                <w:r>
                                  <w:rPr>
                                    <w:color w:val="4472C4" w:themeColor="accent1"/>
                                    <w:sz w:val="36"/>
                                    <w:szCs w:val="36"/>
                                  </w:rPr>
                                  <w:t>Lecturer</w:t>
                                </w:r>
                                <w:r w:rsidR="00124C83">
                                  <w:rPr>
                                    <w:color w:val="4472C4" w:themeColor="accent1"/>
                                    <w:sz w:val="36"/>
                                    <w:szCs w:val="36"/>
                                  </w:rPr>
                                  <w:t>:</w:t>
                                </w:r>
                                <w:r>
                                  <w:rPr>
                                    <w:color w:val="4472C4" w:themeColor="accent1"/>
                                    <w:sz w:val="36"/>
                                    <w:szCs w:val="36"/>
                                  </w:rPr>
                                  <w:t xml:space="preserve"> Bianca </w:t>
                                </w:r>
                                <w:r w:rsidR="00124C83">
                                  <w:rPr>
                                    <w:color w:val="4472C4" w:themeColor="accent1"/>
                                    <w:sz w:val="36"/>
                                    <w:szCs w:val="36"/>
                                  </w:rPr>
                                  <w:t>Sanfilippo</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48426C2" id="Text Box 69" o:spid="_x0000_s1027" type="#_x0000_t202" style="position:absolute;margin-left:70.15pt;margin-top:618.45pt;width:462.45pt;height:79.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" filled="f" stroked="f" strokeweight=".5pt">
                    <v:textbox inset="0,0,0,0">
                      <w:txbxContent>
                        <w:p w14:paraId="032E7F6F" w14:textId="123C5B6A" w:rsidR="00E96873" w:rsidRDefault="00E9687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BB093E">
                                <w:rPr>
                                  <w:color w:val="4472C4" w:themeColor="accent1"/>
                                  <w:sz w:val="36"/>
                                  <w:szCs w:val="36"/>
                                </w:rPr>
                                <w:t>Jessica Brito</w:t>
                              </w:r>
                            </w:sdtContent>
                          </w:sdt>
                        </w:p>
                        <w:p w14:paraId="29DB6FE3" w14:textId="358FCFBB" w:rsidR="00E96873" w:rsidRDefault="00E96873">
                          <w:pPr>
                            <w:pStyle w:val="NoSpacing"/>
                            <w:jc w:val="right"/>
                            <w:rPr>
                              <w:color w:val="4472C4" w:themeColor="accent1"/>
                              <w:sz w:val="36"/>
                              <w:szCs w:val="36"/>
                            </w:rPr>
                          </w:pPr>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r w:rsidR="00BB093E">
                                <w:rPr>
                                  <w:color w:val="4472C4" w:themeColor="accent1"/>
                                  <w:sz w:val="36"/>
                                  <w:szCs w:val="36"/>
                                </w:rPr>
                                <w:t>Module code</w:t>
                              </w:r>
                            </w:sdtContent>
                          </w:sdt>
                          <w:r w:rsidR="00BB093E">
                            <w:rPr>
                              <w:color w:val="4472C4" w:themeColor="accent1"/>
                              <w:sz w:val="36"/>
                              <w:szCs w:val="36"/>
                            </w:rPr>
                            <w:t>:</w:t>
                          </w:r>
                          <w:r w:rsidR="006F084E">
                            <w:rPr>
                              <w:color w:val="4472C4" w:themeColor="accent1"/>
                              <w:sz w:val="36"/>
                              <w:szCs w:val="36"/>
                            </w:rPr>
                            <w:t>BMHP5004</w:t>
                          </w:r>
                        </w:p>
                        <w:p w14:paraId="3C7A4280" w14:textId="0A75FABF" w:rsidR="00BB093E" w:rsidRDefault="00BB093E">
                          <w:pPr>
                            <w:pStyle w:val="NoSpacing"/>
                            <w:jc w:val="right"/>
                            <w:rPr>
                              <w:color w:val="4472C4" w:themeColor="accent1"/>
                              <w:sz w:val="36"/>
                              <w:szCs w:val="36"/>
                            </w:rPr>
                          </w:pPr>
                          <w:r>
                            <w:rPr>
                              <w:color w:val="4472C4" w:themeColor="accent1"/>
                              <w:sz w:val="36"/>
                              <w:szCs w:val="36"/>
                            </w:rPr>
                            <w:t>Lecturer</w:t>
                          </w:r>
                          <w:r w:rsidR="00124C83">
                            <w:rPr>
                              <w:color w:val="4472C4" w:themeColor="accent1"/>
                              <w:sz w:val="36"/>
                              <w:szCs w:val="36"/>
                            </w:rPr>
                            <w:t>:</w:t>
                          </w:r>
                          <w:r>
                            <w:rPr>
                              <w:color w:val="4472C4" w:themeColor="accent1"/>
                              <w:sz w:val="36"/>
                              <w:szCs w:val="36"/>
                            </w:rPr>
                            <w:t xml:space="preserve"> Bianca </w:t>
                          </w:r>
                          <w:r w:rsidR="00124C83">
                            <w:rPr>
                              <w:color w:val="4472C4" w:themeColor="accent1"/>
                              <w:sz w:val="36"/>
                              <w:szCs w:val="36"/>
                            </w:rPr>
                            <w:t>Sanfilippo</w:t>
                          </w:r>
                        </w:p>
                      </w:txbxContent>
                    </v:textbox>
                    <w10:wrap anchorx="page" anchory="margin"/>
                  </v:shape>
                </w:pict>
              </mc:Fallback>
            </mc:AlternateContent>
          </w:r>
          <w:r w:rsidR="00E96873">
            <w:br w:type="page"/>
          </w:r>
        </w:p>
      </w:sdtContent>
    </w:sdt>
    <w:p w14:paraId="29621B9F" w14:textId="33939937" w:rsidR="00CA6DF3" w:rsidRDefault="00E8116E">
      <w:pPr>
        <w:rPr>
          <w:rFonts w:ascii="Arial" w:hAnsi="Arial" w:cs="Arial"/>
          <w:sz w:val="22"/>
          <w:szCs w:val="22"/>
        </w:rPr>
      </w:pPr>
      <w:r>
        <w:rPr>
          <w:rFonts w:ascii="Arial" w:hAnsi="Arial" w:cs="Arial"/>
          <w:sz w:val="22"/>
          <w:szCs w:val="22"/>
        </w:rPr>
        <w:t>This essay focuses on the meaning and understanding of social</w:t>
      </w:r>
      <w:r w:rsidR="00EF7F71">
        <w:rPr>
          <w:rFonts w:ascii="Arial" w:hAnsi="Arial" w:cs="Arial"/>
          <w:sz w:val="22"/>
          <w:szCs w:val="22"/>
        </w:rPr>
        <w:t xml:space="preserve"> construction of childhood in which it is provided an overview of historical changes </w:t>
      </w:r>
      <w:r w:rsidR="00A22184">
        <w:rPr>
          <w:rFonts w:ascii="Arial" w:hAnsi="Arial" w:cs="Arial"/>
          <w:sz w:val="22"/>
          <w:szCs w:val="22"/>
        </w:rPr>
        <w:t xml:space="preserve">to present </w:t>
      </w:r>
      <w:r w:rsidR="00DE6A0F">
        <w:rPr>
          <w:rFonts w:ascii="Arial" w:hAnsi="Arial" w:cs="Arial"/>
          <w:sz w:val="22"/>
          <w:szCs w:val="22"/>
        </w:rPr>
        <w:t>times of</w:t>
      </w:r>
      <w:r w:rsidR="00A22184">
        <w:rPr>
          <w:rFonts w:ascii="Arial" w:hAnsi="Arial" w:cs="Arial"/>
          <w:sz w:val="22"/>
          <w:szCs w:val="22"/>
        </w:rPr>
        <w:t xml:space="preserve"> childhood. </w:t>
      </w:r>
      <w:r w:rsidR="00A13049">
        <w:rPr>
          <w:rFonts w:ascii="Arial" w:hAnsi="Arial" w:cs="Arial"/>
          <w:sz w:val="22"/>
          <w:szCs w:val="22"/>
        </w:rPr>
        <w:t>This including the family social constructed concept</w:t>
      </w:r>
      <w:r w:rsidR="00893FC6">
        <w:rPr>
          <w:rFonts w:ascii="Arial" w:hAnsi="Arial" w:cs="Arial"/>
          <w:sz w:val="22"/>
          <w:szCs w:val="22"/>
        </w:rPr>
        <w:t xml:space="preserve">, in which include the </w:t>
      </w:r>
      <w:r w:rsidR="00B203E0">
        <w:rPr>
          <w:rFonts w:ascii="Arial" w:hAnsi="Arial" w:cs="Arial"/>
          <w:sz w:val="22"/>
          <w:szCs w:val="22"/>
        </w:rPr>
        <w:t>modifications within families in the United Kingdom. Th</w:t>
      </w:r>
      <w:r w:rsidR="00366F54">
        <w:rPr>
          <w:rFonts w:ascii="Arial" w:hAnsi="Arial" w:cs="Arial"/>
          <w:sz w:val="22"/>
          <w:szCs w:val="22"/>
        </w:rPr>
        <w:t xml:space="preserve">is </w:t>
      </w:r>
      <w:r w:rsidR="00C60FD2">
        <w:rPr>
          <w:rFonts w:ascii="Arial" w:hAnsi="Arial" w:cs="Arial"/>
          <w:sz w:val="22"/>
          <w:szCs w:val="22"/>
        </w:rPr>
        <w:t xml:space="preserve">essay purpose is to debate the factors </w:t>
      </w:r>
      <w:r w:rsidR="003A2067">
        <w:rPr>
          <w:rFonts w:ascii="Arial" w:hAnsi="Arial" w:cs="Arial"/>
          <w:sz w:val="22"/>
          <w:szCs w:val="22"/>
        </w:rPr>
        <w:t>that</w:t>
      </w:r>
      <w:r w:rsidR="00C60FD2">
        <w:rPr>
          <w:rFonts w:ascii="Arial" w:hAnsi="Arial" w:cs="Arial"/>
          <w:sz w:val="22"/>
          <w:szCs w:val="22"/>
        </w:rPr>
        <w:t xml:space="preserve"> contributes for the changes </w:t>
      </w:r>
      <w:r w:rsidR="003A2067">
        <w:rPr>
          <w:rFonts w:ascii="Arial" w:hAnsi="Arial" w:cs="Arial"/>
          <w:sz w:val="22"/>
          <w:szCs w:val="22"/>
        </w:rPr>
        <w:t>in children’s lives</w:t>
      </w:r>
      <w:r w:rsidR="0042607E">
        <w:rPr>
          <w:rFonts w:ascii="Arial" w:hAnsi="Arial" w:cs="Arial"/>
          <w:sz w:val="22"/>
          <w:szCs w:val="22"/>
        </w:rPr>
        <w:t xml:space="preserve"> with the inclusion of how factors have improved children’s lives.</w:t>
      </w:r>
    </w:p>
    <w:p w14:paraId="6B804066" w14:textId="6ED97840" w:rsidR="00CF7469" w:rsidRDefault="00CF7469">
      <w:pPr>
        <w:rPr>
          <w:rFonts w:ascii="Arial" w:hAnsi="Arial" w:cs="Arial"/>
          <w:sz w:val="22"/>
          <w:szCs w:val="22"/>
        </w:rPr>
      </w:pPr>
      <w:r>
        <w:rPr>
          <w:rFonts w:ascii="Arial" w:hAnsi="Arial" w:cs="Arial"/>
          <w:sz w:val="22"/>
          <w:szCs w:val="22"/>
        </w:rPr>
        <w:t>For the final, this essay also provides a discussion of the interventions in the United Kingdom</w:t>
      </w:r>
      <w:r w:rsidR="009869A9">
        <w:rPr>
          <w:rFonts w:ascii="Arial" w:hAnsi="Arial" w:cs="Arial"/>
          <w:sz w:val="22"/>
          <w:szCs w:val="22"/>
        </w:rPr>
        <w:t xml:space="preserve"> </w:t>
      </w:r>
      <w:r w:rsidR="004770BA">
        <w:rPr>
          <w:rFonts w:ascii="Arial" w:hAnsi="Arial" w:cs="Arial"/>
          <w:sz w:val="22"/>
          <w:szCs w:val="22"/>
        </w:rPr>
        <w:t>to</w:t>
      </w:r>
      <w:r w:rsidR="009869A9">
        <w:rPr>
          <w:rFonts w:ascii="Arial" w:hAnsi="Arial" w:cs="Arial"/>
          <w:sz w:val="22"/>
          <w:szCs w:val="22"/>
        </w:rPr>
        <w:t xml:space="preserve"> support vulnerable children and how these can reduce inequalities between </w:t>
      </w:r>
      <w:r w:rsidR="00561ECC">
        <w:rPr>
          <w:rFonts w:ascii="Arial" w:hAnsi="Arial" w:cs="Arial"/>
          <w:sz w:val="22"/>
          <w:szCs w:val="22"/>
        </w:rPr>
        <w:t xml:space="preserve">children that have advantaged and </w:t>
      </w:r>
      <w:r w:rsidR="00DE6A0F">
        <w:rPr>
          <w:rFonts w:ascii="Arial" w:hAnsi="Arial" w:cs="Arial"/>
          <w:sz w:val="22"/>
          <w:szCs w:val="22"/>
        </w:rPr>
        <w:t>disadvantaged background</w:t>
      </w:r>
      <w:r w:rsidR="00FD15A1">
        <w:rPr>
          <w:rFonts w:ascii="Arial" w:hAnsi="Arial" w:cs="Arial"/>
          <w:sz w:val="22"/>
          <w:szCs w:val="22"/>
        </w:rPr>
        <w:t>.</w:t>
      </w:r>
    </w:p>
    <w:p w14:paraId="27E72B42" w14:textId="77777777" w:rsidR="00E27219" w:rsidRDefault="00E27219">
      <w:pPr>
        <w:rPr>
          <w:rFonts w:ascii="Arial" w:hAnsi="Arial" w:cs="Arial"/>
          <w:sz w:val="22"/>
          <w:szCs w:val="22"/>
        </w:rPr>
      </w:pPr>
    </w:p>
    <w:p w14:paraId="0F24CC88" w14:textId="11C741E5" w:rsidR="00FD15A1" w:rsidRDefault="00FD15A1">
      <w:pPr>
        <w:rPr>
          <w:rFonts w:ascii="Arial" w:hAnsi="Arial" w:cs="Arial"/>
          <w:sz w:val="22"/>
          <w:szCs w:val="22"/>
        </w:rPr>
      </w:pPr>
    </w:p>
    <w:p w14:paraId="7FFE5F45" w14:textId="77777777" w:rsidR="00145532" w:rsidRDefault="00422480">
      <w:pPr>
        <w:rPr>
          <w:rFonts w:ascii="Arial" w:hAnsi="Arial" w:cs="Arial"/>
          <w:sz w:val="22"/>
          <w:szCs w:val="22"/>
        </w:rPr>
      </w:pPr>
      <w:r>
        <w:rPr>
          <w:rFonts w:ascii="Arial" w:hAnsi="Arial" w:cs="Arial"/>
          <w:sz w:val="22"/>
          <w:szCs w:val="22"/>
        </w:rPr>
        <w:t>Childhood is key term for this module. The childhood term is usually used to describe a life stage developmen</w:t>
      </w:r>
      <w:r w:rsidR="00B91E2E">
        <w:rPr>
          <w:rFonts w:ascii="Arial" w:hAnsi="Arial" w:cs="Arial"/>
          <w:sz w:val="22"/>
          <w:szCs w:val="22"/>
        </w:rPr>
        <w:t>t, which is</w:t>
      </w:r>
      <w:r w:rsidR="00E2531C">
        <w:rPr>
          <w:rFonts w:ascii="Arial" w:hAnsi="Arial" w:cs="Arial"/>
          <w:sz w:val="22"/>
          <w:szCs w:val="22"/>
        </w:rPr>
        <w:t xml:space="preserve"> also considered a lifespan, which in the United Kingdom </w:t>
      </w:r>
      <w:r w:rsidR="00B44392">
        <w:rPr>
          <w:rFonts w:ascii="Arial" w:hAnsi="Arial" w:cs="Arial"/>
          <w:sz w:val="22"/>
          <w:szCs w:val="22"/>
        </w:rPr>
        <w:t xml:space="preserve">can from birth (0 years old) to </w:t>
      </w:r>
      <w:r w:rsidR="009D7A51">
        <w:rPr>
          <w:rFonts w:ascii="Arial" w:hAnsi="Arial" w:cs="Arial"/>
          <w:sz w:val="22"/>
          <w:szCs w:val="22"/>
        </w:rPr>
        <w:t xml:space="preserve">18 </w:t>
      </w:r>
      <w:r w:rsidR="007D0926">
        <w:rPr>
          <w:rFonts w:ascii="Arial" w:hAnsi="Arial" w:cs="Arial"/>
          <w:sz w:val="22"/>
          <w:szCs w:val="22"/>
        </w:rPr>
        <w:t>years</w:t>
      </w:r>
      <w:r w:rsidR="009D7A51">
        <w:rPr>
          <w:rFonts w:ascii="Arial" w:hAnsi="Arial" w:cs="Arial"/>
          <w:sz w:val="22"/>
          <w:szCs w:val="22"/>
        </w:rPr>
        <w:t xml:space="preserve"> old.</w:t>
      </w:r>
      <w:r w:rsidR="00B746E0">
        <w:rPr>
          <w:rFonts w:ascii="Arial" w:hAnsi="Arial" w:cs="Arial"/>
          <w:sz w:val="22"/>
          <w:szCs w:val="22"/>
        </w:rPr>
        <w:t xml:space="preserve"> </w:t>
      </w:r>
      <w:r w:rsidR="007D0926">
        <w:rPr>
          <w:rFonts w:ascii="Arial" w:hAnsi="Arial" w:cs="Arial"/>
          <w:sz w:val="22"/>
          <w:szCs w:val="22"/>
        </w:rPr>
        <w:t>Childhood</w:t>
      </w:r>
      <w:r w:rsidR="00E406D1">
        <w:rPr>
          <w:rFonts w:ascii="Arial" w:hAnsi="Arial" w:cs="Arial"/>
          <w:sz w:val="22"/>
          <w:szCs w:val="22"/>
        </w:rPr>
        <w:t xml:space="preserve"> incl</w:t>
      </w:r>
      <w:r w:rsidR="00D03646">
        <w:rPr>
          <w:rFonts w:ascii="Arial" w:hAnsi="Arial" w:cs="Arial"/>
          <w:sz w:val="22"/>
          <w:szCs w:val="22"/>
        </w:rPr>
        <w:t xml:space="preserve">udes many characteristics which are: physical, intellectual, </w:t>
      </w:r>
      <w:r w:rsidR="00B15FD8">
        <w:rPr>
          <w:rFonts w:ascii="Arial" w:hAnsi="Arial" w:cs="Arial"/>
          <w:sz w:val="22"/>
          <w:szCs w:val="22"/>
        </w:rPr>
        <w:t>emotional,</w:t>
      </w:r>
      <w:r w:rsidR="00D03646">
        <w:rPr>
          <w:rFonts w:ascii="Arial" w:hAnsi="Arial" w:cs="Arial"/>
          <w:sz w:val="22"/>
          <w:szCs w:val="22"/>
        </w:rPr>
        <w:t xml:space="preserve"> and social</w:t>
      </w:r>
      <w:r w:rsidR="00790935">
        <w:rPr>
          <w:rFonts w:ascii="Arial" w:hAnsi="Arial" w:cs="Arial"/>
          <w:sz w:val="22"/>
          <w:szCs w:val="22"/>
        </w:rPr>
        <w:t>.</w:t>
      </w:r>
    </w:p>
    <w:p w14:paraId="646F1AB4" w14:textId="235A4A23" w:rsidR="00E6570A" w:rsidRDefault="00145532">
      <w:pPr>
        <w:rPr>
          <w:rFonts w:ascii="Arial" w:hAnsi="Arial" w:cs="Arial"/>
          <w:sz w:val="22"/>
          <w:szCs w:val="22"/>
        </w:rPr>
      </w:pPr>
      <w:r w:rsidRPr="00145532">
        <w:rPr>
          <w:rFonts w:ascii="Arial" w:hAnsi="Arial" w:cs="Arial"/>
          <w:sz w:val="22"/>
          <w:szCs w:val="22"/>
        </w:rPr>
        <w:t>Every child in the world requires basic needs which are</w:t>
      </w:r>
      <w:r>
        <w:rPr>
          <w:rFonts w:ascii="Arial" w:hAnsi="Arial" w:cs="Arial"/>
          <w:sz w:val="22"/>
          <w:szCs w:val="22"/>
        </w:rPr>
        <w:t>:</w:t>
      </w:r>
      <w:r w:rsidRPr="00145532">
        <w:rPr>
          <w:rFonts w:ascii="Arial" w:hAnsi="Arial" w:cs="Arial"/>
          <w:sz w:val="22"/>
          <w:szCs w:val="22"/>
        </w:rPr>
        <w:t xml:space="preserve"> foods, water, shelter, education</w:t>
      </w:r>
      <w:r w:rsidR="004A370A" w:rsidRPr="004A370A">
        <w:rPr>
          <w:rFonts w:ascii="Arial" w:hAnsi="Arial" w:cs="Arial"/>
          <w:sz w:val="22"/>
          <w:szCs w:val="22"/>
        </w:rPr>
        <w:t>, structure</w:t>
      </w:r>
      <w:r w:rsidR="004A370A">
        <w:rPr>
          <w:rFonts w:ascii="Arial" w:hAnsi="Arial" w:cs="Arial"/>
          <w:sz w:val="22"/>
          <w:szCs w:val="22"/>
        </w:rPr>
        <w:t xml:space="preserve">, </w:t>
      </w:r>
      <w:r w:rsidR="004A370A" w:rsidRPr="004A370A">
        <w:rPr>
          <w:rFonts w:ascii="Arial" w:hAnsi="Arial" w:cs="Arial"/>
          <w:sz w:val="22"/>
          <w:szCs w:val="22"/>
        </w:rPr>
        <w:t>guidance</w:t>
      </w:r>
      <w:r w:rsidR="004A370A">
        <w:rPr>
          <w:rFonts w:ascii="Arial" w:hAnsi="Arial" w:cs="Arial"/>
          <w:sz w:val="22"/>
          <w:szCs w:val="22"/>
        </w:rPr>
        <w:t>,</w:t>
      </w:r>
      <w:r w:rsidR="004A370A" w:rsidRPr="004A370A">
        <w:rPr>
          <w:rFonts w:ascii="Arial" w:hAnsi="Arial" w:cs="Arial"/>
          <w:sz w:val="22"/>
          <w:szCs w:val="22"/>
        </w:rPr>
        <w:t xml:space="preserve"> safeguarding</w:t>
      </w:r>
      <w:r w:rsidR="005C2102" w:rsidRPr="005C2102">
        <w:rPr>
          <w:rFonts w:ascii="Arial" w:hAnsi="Arial" w:cs="Arial"/>
          <w:sz w:val="22"/>
          <w:szCs w:val="22"/>
        </w:rPr>
        <w:t xml:space="preserve"> and support from their family.</w:t>
      </w:r>
    </w:p>
    <w:p w14:paraId="38302ECA" w14:textId="611C4329" w:rsidR="007D0926" w:rsidRPr="00DC5E67" w:rsidRDefault="00655EF9">
      <w:pPr>
        <w:rPr>
          <w:rFonts w:ascii="Arial" w:hAnsi="Arial" w:cs="Arial"/>
          <w:sz w:val="22"/>
          <w:szCs w:val="22"/>
        </w:rPr>
      </w:pPr>
      <w:r>
        <w:rPr>
          <w:rFonts w:ascii="Arial" w:hAnsi="Arial" w:cs="Arial"/>
          <w:sz w:val="22"/>
          <w:szCs w:val="22"/>
        </w:rPr>
        <w:t>Children’s</w:t>
      </w:r>
      <w:r w:rsidR="00E6570A">
        <w:rPr>
          <w:rFonts w:ascii="Arial" w:hAnsi="Arial" w:cs="Arial"/>
          <w:sz w:val="22"/>
          <w:szCs w:val="22"/>
        </w:rPr>
        <w:t xml:space="preserve"> experience may not be the same </w:t>
      </w:r>
      <w:r w:rsidR="00011C61">
        <w:rPr>
          <w:rFonts w:ascii="Arial" w:hAnsi="Arial" w:cs="Arial"/>
          <w:sz w:val="22"/>
          <w:szCs w:val="22"/>
        </w:rPr>
        <w:t xml:space="preserve">in every country, as they can be influenced by their </w:t>
      </w:r>
      <w:r w:rsidR="00C34864">
        <w:rPr>
          <w:rFonts w:ascii="Arial" w:hAnsi="Arial" w:cs="Arial"/>
          <w:sz w:val="22"/>
          <w:szCs w:val="22"/>
        </w:rPr>
        <w:t>socio-economic</w:t>
      </w:r>
      <w:r>
        <w:rPr>
          <w:rFonts w:ascii="Arial" w:hAnsi="Arial" w:cs="Arial"/>
          <w:sz w:val="22"/>
          <w:szCs w:val="22"/>
        </w:rPr>
        <w:t xml:space="preserve"> aspects, cultures, family background and their lifestyle. </w:t>
      </w:r>
      <w:r w:rsidR="00B03FEB">
        <w:rPr>
          <w:rFonts w:ascii="Arial" w:hAnsi="Arial" w:cs="Arial"/>
          <w:sz w:val="22"/>
          <w:szCs w:val="22"/>
        </w:rPr>
        <w:t xml:space="preserve">Any child below the age of 18 is considered vulnerable, as they are at greater risk of being </w:t>
      </w:r>
      <w:r w:rsidR="00B85BDD">
        <w:rPr>
          <w:rFonts w:ascii="Arial" w:hAnsi="Arial" w:cs="Arial"/>
          <w:sz w:val="22"/>
          <w:szCs w:val="22"/>
        </w:rPr>
        <w:t>abused</w:t>
      </w:r>
      <w:r w:rsidR="00632F8F">
        <w:rPr>
          <w:rFonts w:ascii="Arial" w:hAnsi="Arial" w:cs="Arial"/>
          <w:sz w:val="22"/>
          <w:szCs w:val="22"/>
        </w:rPr>
        <w:t xml:space="preserve"> in</w:t>
      </w:r>
      <w:r w:rsidR="005B1E9E">
        <w:rPr>
          <w:rFonts w:ascii="Arial" w:hAnsi="Arial" w:cs="Arial"/>
          <w:sz w:val="22"/>
          <w:szCs w:val="22"/>
        </w:rPr>
        <w:t xml:space="preserve"> </w:t>
      </w:r>
      <w:r w:rsidR="00632F8F">
        <w:rPr>
          <w:rFonts w:ascii="Arial" w:hAnsi="Arial" w:cs="Arial"/>
          <w:sz w:val="22"/>
          <w:szCs w:val="22"/>
        </w:rPr>
        <w:t xml:space="preserve">many ways, this could be mentally, </w:t>
      </w:r>
      <w:r>
        <w:rPr>
          <w:rFonts w:ascii="Arial" w:hAnsi="Arial" w:cs="Arial"/>
          <w:sz w:val="22"/>
          <w:szCs w:val="22"/>
        </w:rPr>
        <w:t>physically,</w:t>
      </w:r>
      <w:r w:rsidR="00632F8F">
        <w:rPr>
          <w:rFonts w:ascii="Arial" w:hAnsi="Arial" w:cs="Arial"/>
          <w:sz w:val="22"/>
          <w:szCs w:val="22"/>
        </w:rPr>
        <w:t xml:space="preserve"> and psychol</w:t>
      </w:r>
      <w:r w:rsidR="00B418DC">
        <w:rPr>
          <w:rFonts w:ascii="Arial" w:hAnsi="Arial" w:cs="Arial"/>
          <w:sz w:val="22"/>
          <w:szCs w:val="22"/>
        </w:rPr>
        <w:t>ogically</w:t>
      </w:r>
      <w:r w:rsidR="00912A6B">
        <w:rPr>
          <w:rFonts w:ascii="Arial" w:hAnsi="Arial" w:cs="Arial"/>
          <w:sz w:val="22"/>
          <w:szCs w:val="22"/>
        </w:rPr>
        <w:t xml:space="preserve">. In the </w:t>
      </w:r>
      <w:r>
        <w:rPr>
          <w:rFonts w:ascii="Arial" w:hAnsi="Arial" w:cs="Arial"/>
          <w:sz w:val="22"/>
          <w:szCs w:val="22"/>
        </w:rPr>
        <w:t>United Kingdom</w:t>
      </w:r>
      <w:r w:rsidR="00912A6B">
        <w:rPr>
          <w:rFonts w:ascii="Arial" w:hAnsi="Arial" w:cs="Arial"/>
          <w:sz w:val="22"/>
          <w:szCs w:val="22"/>
        </w:rPr>
        <w:t xml:space="preserve"> there are </w:t>
      </w:r>
      <w:r w:rsidR="00F55970">
        <w:rPr>
          <w:rFonts w:ascii="Arial" w:hAnsi="Arial" w:cs="Arial"/>
          <w:sz w:val="22"/>
          <w:szCs w:val="22"/>
        </w:rPr>
        <w:t xml:space="preserve">expectations for every </w:t>
      </w:r>
      <w:r w:rsidR="00C34864">
        <w:rPr>
          <w:rFonts w:ascii="Arial" w:hAnsi="Arial" w:cs="Arial"/>
          <w:sz w:val="22"/>
          <w:szCs w:val="22"/>
        </w:rPr>
        <w:t>child</w:t>
      </w:r>
      <w:r w:rsidR="00F55970">
        <w:rPr>
          <w:rFonts w:ascii="Arial" w:hAnsi="Arial" w:cs="Arial"/>
          <w:sz w:val="22"/>
          <w:szCs w:val="22"/>
        </w:rPr>
        <w:t xml:space="preserve"> according </w:t>
      </w:r>
      <w:r w:rsidR="00050B59">
        <w:rPr>
          <w:rFonts w:ascii="Arial" w:hAnsi="Arial" w:cs="Arial"/>
          <w:sz w:val="22"/>
          <w:szCs w:val="22"/>
        </w:rPr>
        <w:t>to the government</w:t>
      </w:r>
      <w:r w:rsidR="00C95516">
        <w:rPr>
          <w:rFonts w:ascii="Arial" w:hAnsi="Arial" w:cs="Arial"/>
          <w:sz w:val="22"/>
          <w:szCs w:val="22"/>
        </w:rPr>
        <w:t xml:space="preserve">. One of the children </w:t>
      </w:r>
      <w:r w:rsidR="001A6B8B">
        <w:rPr>
          <w:rFonts w:ascii="Arial" w:hAnsi="Arial" w:cs="Arial"/>
          <w:sz w:val="22"/>
          <w:szCs w:val="22"/>
        </w:rPr>
        <w:t>rights</w:t>
      </w:r>
      <w:r w:rsidR="00C95516">
        <w:rPr>
          <w:rFonts w:ascii="Arial" w:hAnsi="Arial" w:cs="Arial"/>
          <w:sz w:val="22"/>
          <w:szCs w:val="22"/>
        </w:rPr>
        <w:t xml:space="preserve"> is to have access to education</w:t>
      </w:r>
      <w:r w:rsidR="009836AB">
        <w:rPr>
          <w:rFonts w:ascii="Arial" w:hAnsi="Arial" w:cs="Arial"/>
          <w:sz w:val="22"/>
          <w:szCs w:val="22"/>
        </w:rPr>
        <w:t xml:space="preserve">, accords to </w:t>
      </w:r>
      <w:r w:rsidR="00302EA2">
        <w:rPr>
          <w:rFonts w:ascii="Arial" w:hAnsi="Arial" w:cs="Arial"/>
          <w:sz w:val="22"/>
          <w:szCs w:val="22"/>
        </w:rPr>
        <w:t xml:space="preserve">articles 28 from UNCRC </w:t>
      </w:r>
      <w:r w:rsidR="00196BCF" w:rsidRPr="00196BCF">
        <w:rPr>
          <w:rFonts w:ascii="Arial" w:hAnsi="Arial" w:cs="Arial"/>
          <w:i/>
          <w:iCs/>
          <w:sz w:val="22"/>
          <w:szCs w:val="22"/>
        </w:rPr>
        <w:t>“children</w:t>
      </w:r>
      <w:r w:rsidR="00302EA2" w:rsidRPr="00196BCF">
        <w:rPr>
          <w:rFonts w:ascii="Arial" w:hAnsi="Arial" w:cs="Arial"/>
          <w:i/>
          <w:iCs/>
          <w:sz w:val="22"/>
          <w:szCs w:val="22"/>
        </w:rPr>
        <w:t xml:space="preserve"> and young people have the right to education no matter who they are</w:t>
      </w:r>
      <w:r w:rsidR="00030A99" w:rsidRPr="00196BCF">
        <w:rPr>
          <w:rFonts w:ascii="Arial" w:hAnsi="Arial" w:cs="Arial"/>
          <w:i/>
          <w:iCs/>
          <w:sz w:val="22"/>
          <w:szCs w:val="22"/>
        </w:rPr>
        <w:t xml:space="preserve">; regardless of race; gender or disability; if </w:t>
      </w:r>
      <w:r w:rsidR="00CD3AF1" w:rsidRPr="00196BCF">
        <w:rPr>
          <w:rFonts w:ascii="Arial" w:hAnsi="Arial" w:cs="Arial"/>
          <w:i/>
          <w:iCs/>
          <w:sz w:val="22"/>
          <w:szCs w:val="22"/>
        </w:rPr>
        <w:t>they’re</w:t>
      </w:r>
      <w:r w:rsidR="00030A99" w:rsidRPr="00196BCF">
        <w:rPr>
          <w:rFonts w:ascii="Arial" w:hAnsi="Arial" w:cs="Arial"/>
          <w:i/>
          <w:iCs/>
          <w:sz w:val="22"/>
          <w:szCs w:val="22"/>
        </w:rPr>
        <w:t xml:space="preserve"> in. detention</w:t>
      </w:r>
      <w:r w:rsidR="00CD3AF1" w:rsidRPr="00196BCF">
        <w:rPr>
          <w:rFonts w:ascii="Arial" w:hAnsi="Arial" w:cs="Arial"/>
          <w:i/>
          <w:iCs/>
          <w:sz w:val="22"/>
          <w:szCs w:val="22"/>
        </w:rPr>
        <w:t xml:space="preserve"> or if they’re a refugee”</w:t>
      </w:r>
      <w:r w:rsidR="00DC5E67">
        <w:rPr>
          <w:rFonts w:ascii="Arial" w:hAnsi="Arial" w:cs="Arial"/>
          <w:i/>
          <w:iCs/>
          <w:sz w:val="22"/>
          <w:szCs w:val="22"/>
        </w:rPr>
        <w:t>.</w:t>
      </w:r>
      <w:r w:rsidR="004A4B6A">
        <w:rPr>
          <w:rFonts w:ascii="Arial" w:hAnsi="Arial" w:cs="Arial"/>
          <w:sz w:val="22"/>
          <w:szCs w:val="22"/>
        </w:rPr>
        <w:t xml:space="preserve"> This including the fact that children should have access to primary and </w:t>
      </w:r>
      <w:r w:rsidR="008D56E9">
        <w:rPr>
          <w:rFonts w:ascii="Arial" w:hAnsi="Arial" w:cs="Arial"/>
          <w:sz w:val="22"/>
          <w:szCs w:val="22"/>
        </w:rPr>
        <w:t>secondary school</w:t>
      </w:r>
      <w:r w:rsidR="00105278">
        <w:rPr>
          <w:rFonts w:ascii="Arial" w:hAnsi="Arial" w:cs="Arial"/>
          <w:sz w:val="22"/>
          <w:szCs w:val="22"/>
        </w:rPr>
        <w:t>.</w:t>
      </w:r>
      <w:r w:rsidR="008C43C9">
        <w:rPr>
          <w:rFonts w:ascii="Arial" w:hAnsi="Arial" w:cs="Arial"/>
          <w:sz w:val="22"/>
          <w:szCs w:val="22"/>
        </w:rPr>
        <w:t xml:space="preserve"> In the </w:t>
      </w:r>
      <w:r w:rsidR="001A6B8B">
        <w:rPr>
          <w:rFonts w:ascii="Arial" w:hAnsi="Arial" w:cs="Arial"/>
          <w:sz w:val="22"/>
          <w:szCs w:val="22"/>
        </w:rPr>
        <w:t>United Kingdom</w:t>
      </w:r>
      <w:r w:rsidR="008C43C9">
        <w:rPr>
          <w:rFonts w:ascii="Arial" w:hAnsi="Arial" w:cs="Arial"/>
          <w:sz w:val="22"/>
          <w:szCs w:val="22"/>
        </w:rPr>
        <w:t xml:space="preserve"> children. Are expected to attend school</w:t>
      </w:r>
      <w:r w:rsidR="002B1D12">
        <w:rPr>
          <w:rFonts w:ascii="Arial" w:hAnsi="Arial" w:cs="Arial"/>
          <w:sz w:val="22"/>
          <w:szCs w:val="22"/>
        </w:rPr>
        <w:t xml:space="preserve"> until they are 18</w:t>
      </w:r>
      <w:r w:rsidR="001A6B8B">
        <w:rPr>
          <w:rFonts w:ascii="Arial" w:hAnsi="Arial" w:cs="Arial"/>
          <w:sz w:val="22"/>
          <w:szCs w:val="22"/>
        </w:rPr>
        <w:t xml:space="preserve"> and in full time education</w:t>
      </w:r>
      <w:r w:rsidR="00225238">
        <w:rPr>
          <w:rFonts w:ascii="Arial" w:hAnsi="Arial" w:cs="Arial"/>
          <w:sz w:val="22"/>
          <w:szCs w:val="22"/>
        </w:rPr>
        <w:t xml:space="preserve"> or an alternative such as </w:t>
      </w:r>
      <w:r w:rsidR="00D424F0">
        <w:rPr>
          <w:rFonts w:ascii="Arial" w:hAnsi="Arial" w:cs="Arial"/>
          <w:sz w:val="22"/>
          <w:szCs w:val="22"/>
        </w:rPr>
        <w:t>apprenticeship or traineeship.</w:t>
      </w:r>
    </w:p>
    <w:p w14:paraId="2437A26B" w14:textId="5F057A04" w:rsidR="00FD15A1" w:rsidRDefault="00D97454">
      <w:pPr>
        <w:rPr>
          <w:rFonts w:ascii="Arial" w:hAnsi="Arial" w:cs="Arial"/>
          <w:i/>
          <w:iCs/>
          <w:sz w:val="22"/>
          <w:szCs w:val="22"/>
        </w:rPr>
      </w:pPr>
      <w:r>
        <w:rPr>
          <w:rFonts w:ascii="Arial" w:hAnsi="Arial" w:cs="Arial"/>
          <w:sz w:val="22"/>
          <w:szCs w:val="22"/>
        </w:rPr>
        <w:t>In many other countries childhood term might be slightly different</w:t>
      </w:r>
      <w:r w:rsidR="00670D5F">
        <w:rPr>
          <w:rFonts w:ascii="Arial" w:hAnsi="Arial" w:cs="Arial"/>
          <w:sz w:val="22"/>
          <w:szCs w:val="22"/>
        </w:rPr>
        <w:t>.</w:t>
      </w:r>
      <w:r w:rsidR="00F040F6">
        <w:rPr>
          <w:rFonts w:ascii="Arial" w:hAnsi="Arial" w:cs="Arial"/>
          <w:sz w:val="22"/>
          <w:szCs w:val="22"/>
        </w:rPr>
        <w:t xml:space="preserve"> Children experience different types of </w:t>
      </w:r>
      <w:r w:rsidR="00FA0772">
        <w:rPr>
          <w:rFonts w:ascii="Arial" w:hAnsi="Arial" w:cs="Arial"/>
          <w:sz w:val="22"/>
          <w:szCs w:val="22"/>
        </w:rPr>
        <w:t xml:space="preserve">childhood. </w:t>
      </w:r>
      <w:r w:rsidR="00EB6395">
        <w:rPr>
          <w:rFonts w:ascii="Arial" w:hAnsi="Arial" w:cs="Arial"/>
          <w:sz w:val="22"/>
          <w:szCs w:val="22"/>
        </w:rPr>
        <w:t xml:space="preserve">In some </w:t>
      </w:r>
      <w:r w:rsidR="00486D75">
        <w:rPr>
          <w:rFonts w:ascii="Arial" w:hAnsi="Arial" w:cs="Arial"/>
          <w:sz w:val="22"/>
          <w:szCs w:val="22"/>
        </w:rPr>
        <w:t>countries</w:t>
      </w:r>
      <w:r w:rsidR="00EB6395">
        <w:rPr>
          <w:rFonts w:ascii="Arial" w:hAnsi="Arial" w:cs="Arial"/>
          <w:sz w:val="22"/>
          <w:szCs w:val="22"/>
        </w:rPr>
        <w:t xml:space="preserve"> children are expected</w:t>
      </w:r>
      <w:r w:rsidR="00084273">
        <w:rPr>
          <w:rFonts w:ascii="Arial" w:hAnsi="Arial" w:cs="Arial"/>
          <w:sz w:val="22"/>
          <w:szCs w:val="22"/>
        </w:rPr>
        <w:t xml:space="preserve"> </w:t>
      </w:r>
      <w:r w:rsidR="00CB6657">
        <w:rPr>
          <w:rFonts w:ascii="Arial" w:hAnsi="Arial" w:cs="Arial"/>
          <w:sz w:val="22"/>
          <w:szCs w:val="22"/>
        </w:rPr>
        <w:t xml:space="preserve">to </w:t>
      </w:r>
      <w:r w:rsidR="00926D98">
        <w:rPr>
          <w:rFonts w:ascii="Arial" w:hAnsi="Arial" w:cs="Arial"/>
          <w:sz w:val="22"/>
          <w:szCs w:val="22"/>
        </w:rPr>
        <w:t>work</w:t>
      </w:r>
      <w:r w:rsidR="00CB6657">
        <w:rPr>
          <w:rFonts w:ascii="Arial" w:hAnsi="Arial" w:cs="Arial"/>
          <w:sz w:val="22"/>
          <w:szCs w:val="22"/>
        </w:rPr>
        <w:t xml:space="preserve"> to be able to provide for their families</w:t>
      </w:r>
      <w:r w:rsidR="00084273">
        <w:rPr>
          <w:rFonts w:ascii="Arial" w:hAnsi="Arial" w:cs="Arial"/>
          <w:sz w:val="22"/>
          <w:szCs w:val="22"/>
        </w:rPr>
        <w:t>,</w:t>
      </w:r>
      <w:r w:rsidR="00C874CB" w:rsidRPr="00C874CB">
        <w:rPr>
          <w:rFonts w:ascii="Arial" w:hAnsi="Arial" w:cs="Arial"/>
          <w:sz w:val="22"/>
          <w:szCs w:val="22"/>
        </w:rPr>
        <w:t xml:space="preserve"> for example Yemen is a country that expects children to </w:t>
      </w:r>
      <w:r w:rsidR="007E357F" w:rsidRPr="00C874CB">
        <w:rPr>
          <w:rFonts w:ascii="Arial" w:hAnsi="Arial" w:cs="Arial"/>
          <w:sz w:val="22"/>
          <w:szCs w:val="22"/>
        </w:rPr>
        <w:t>work,</w:t>
      </w:r>
      <w:r w:rsidR="00C874CB" w:rsidRPr="00C874CB">
        <w:rPr>
          <w:rFonts w:ascii="Arial" w:hAnsi="Arial" w:cs="Arial"/>
          <w:sz w:val="22"/>
          <w:szCs w:val="22"/>
        </w:rPr>
        <w:t xml:space="preserve"> and the majority of the children </w:t>
      </w:r>
      <w:r w:rsidR="00EB6CF5">
        <w:rPr>
          <w:rFonts w:ascii="Arial" w:hAnsi="Arial" w:cs="Arial"/>
          <w:sz w:val="22"/>
          <w:szCs w:val="22"/>
        </w:rPr>
        <w:t>work</w:t>
      </w:r>
      <w:r w:rsidR="00C874CB" w:rsidRPr="00C874CB">
        <w:rPr>
          <w:rFonts w:ascii="Arial" w:hAnsi="Arial" w:cs="Arial"/>
          <w:sz w:val="22"/>
          <w:szCs w:val="22"/>
        </w:rPr>
        <w:t xml:space="preserve"> at the age of 9 in which the country expects children from the age of five and </w:t>
      </w:r>
      <w:r w:rsidR="00EB6CF5">
        <w:rPr>
          <w:rFonts w:ascii="Arial" w:hAnsi="Arial" w:cs="Arial"/>
          <w:sz w:val="22"/>
          <w:szCs w:val="22"/>
        </w:rPr>
        <w:t>9</w:t>
      </w:r>
      <w:r w:rsidR="00C874CB" w:rsidRPr="00C874CB">
        <w:rPr>
          <w:rFonts w:ascii="Arial" w:hAnsi="Arial" w:cs="Arial"/>
          <w:sz w:val="22"/>
          <w:szCs w:val="22"/>
        </w:rPr>
        <w:t xml:space="preserve"> years </w:t>
      </w:r>
      <w:r w:rsidR="00EB6CF5" w:rsidRPr="00C874CB">
        <w:rPr>
          <w:rFonts w:ascii="Arial" w:hAnsi="Arial" w:cs="Arial"/>
          <w:sz w:val="22"/>
          <w:szCs w:val="22"/>
        </w:rPr>
        <w:t>old</w:t>
      </w:r>
      <w:r w:rsidR="00C874CB" w:rsidRPr="00C874CB">
        <w:rPr>
          <w:rFonts w:ascii="Arial" w:hAnsi="Arial" w:cs="Arial"/>
          <w:sz w:val="22"/>
          <w:szCs w:val="22"/>
        </w:rPr>
        <w:t xml:space="preserve"> to work and to be exposed to unsafe work risks which implies the risk to their lives as well</w:t>
      </w:r>
      <w:r w:rsidR="00C874CB">
        <w:rPr>
          <w:rFonts w:ascii="Arial" w:hAnsi="Arial" w:cs="Arial"/>
          <w:sz w:val="22"/>
          <w:szCs w:val="22"/>
        </w:rPr>
        <w:t>.</w:t>
      </w:r>
      <w:r w:rsidR="003C189A" w:rsidRPr="003C189A">
        <w:rPr>
          <w:rFonts w:ascii="Arial" w:hAnsi="Arial" w:cs="Arial"/>
          <w:sz w:val="22"/>
          <w:szCs w:val="22"/>
        </w:rPr>
        <w:t xml:space="preserve"> In Yemen</w:t>
      </w:r>
      <w:r w:rsidR="00C97256" w:rsidRPr="00C97256">
        <w:rPr>
          <w:rFonts w:ascii="Arial" w:hAnsi="Arial" w:cs="Arial"/>
          <w:sz w:val="22"/>
          <w:szCs w:val="22"/>
        </w:rPr>
        <w:t xml:space="preserve"> there is a prevalence of </w:t>
      </w:r>
      <w:r w:rsidR="00E074A4">
        <w:rPr>
          <w:rFonts w:ascii="Arial" w:hAnsi="Arial" w:cs="Arial"/>
          <w:sz w:val="22"/>
          <w:szCs w:val="22"/>
        </w:rPr>
        <w:t>forced</w:t>
      </w:r>
      <w:r w:rsidR="00C97256" w:rsidRPr="00C97256">
        <w:rPr>
          <w:rFonts w:ascii="Arial" w:hAnsi="Arial" w:cs="Arial"/>
          <w:sz w:val="22"/>
          <w:szCs w:val="22"/>
        </w:rPr>
        <w:t xml:space="preserve"> labour which causes </w:t>
      </w:r>
      <w:r w:rsidR="00E074A4">
        <w:rPr>
          <w:rFonts w:ascii="Arial" w:hAnsi="Arial" w:cs="Arial"/>
          <w:sz w:val="22"/>
          <w:szCs w:val="22"/>
        </w:rPr>
        <w:t xml:space="preserve">high risk of </w:t>
      </w:r>
      <w:r w:rsidR="00C97256" w:rsidRPr="00C97256">
        <w:rPr>
          <w:rFonts w:ascii="Arial" w:hAnsi="Arial" w:cs="Arial"/>
          <w:sz w:val="22"/>
          <w:szCs w:val="22"/>
        </w:rPr>
        <w:t xml:space="preserve">serious abuse within the children as well as </w:t>
      </w:r>
      <w:r w:rsidR="00E074A4">
        <w:rPr>
          <w:rFonts w:ascii="Arial" w:hAnsi="Arial" w:cs="Arial"/>
          <w:sz w:val="22"/>
          <w:szCs w:val="22"/>
        </w:rPr>
        <w:t>slave</w:t>
      </w:r>
      <w:r w:rsidR="00C97256" w:rsidRPr="00C97256">
        <w:rPr>
          <w:rFonts w:ascii="Arial" w:hAnsi="Arial" w:cs="Arial"/>
          <w:sz w:val="22"/>
          <w:szCs w:val="22"/>
        </w:rPr>
        <w:t xml:space="preserve"> treatment and children also be exposed to sexual exploitation</w:t>
      </w:r>
      <w:r w:rsidR="00FD0DA9">
        <w:rPr>
          <w:rFonts w:ascii="Arial" w:hAnsi="Arial" w:cs="Arial"/>
          <w:sz w:val="22"/>
          <w:szCs w:val="22"/>
        </w:rPr>
        <w:t>.</w:t>
      </w:r>
      <w:r w:rsidR="00814DEC" w:rsidRPr="00814DEC">
        <w:rPr>
          <w:rFonts w:ascii="Arial" w:hAnsi="Arial" w:cs="Arial"/>
          <w:sz w:val="22"/>
          <w:szCs w:val="22"/>
        </w:rPr>
        <w:t xml:space="preserve"> This type of treatment can affect </w:t>
      </w:r>
      <w:r w:rsidR="00B55024" w:rsidRPr="00814DEC">
        <w:rPr>
          <w:rFonts w:ascii="Arial" w:hAnsi="Arial" w:cs="Arial"/>
          <w:sz w:val="22"/>
          <w:szCs w:val="22"/>
        </w:rPr>
        <w:t>children’s</w:t>
      </w:r>
      <w:r w:rsidR="00814DEC" w:rsidRPr="00814DEC">
        <w:rPr>
          <w:rFonts w:ascii="Arial" w:hAnsi="Arial" w:cs="Arial"/>
          <w:sz w:val="22"/>
          <w:szCs w:val="22"/>
        </w:rPr>
        <w:t xml:space="preserve"> mental health the safety as in safeguarding, </w:t>
      </w:r>
      <w:r w:rsidR="00B55024">
        <w:rPr>
          <w:rFonts w:ascii="Arial" w:hAnsi="Arial" w:cs="Arial"/>
          <w:sz w:val="22"/>
          <w:szCs w:val="22"/>
        </w:rPr>
        <w:t>their</w:t>
      </w:r>
      <w:r w:rsidR="00814DEC" w:rsidRPr="00814DEC">
        <w:rPr>
          <w:rFonts w:ascii="Arial" w:hAnsi="Arial" w:cs="Arial"/>
          <w:sz w:val="22"/>
          <w:szCs w:val="22"/>
        </w:rPr>
        <w:t xml:space="preserve"> performance</w:t>
      </w:r>
      <w:r w:rsidR="00B55024" w:rsidRPr="00B55024">
        <w:rPr>
          <w:rFonts w:ascii="Arial" w:hAnsi="Arial" w:cs="Arial"/>
          <w:sz w:val="22"/>
          <w:szCs w:val="22"/>
        </w:rPr>
        <w:t xml:space="preserve"> in education </w:t>
      </w:r>
      <w:r w:rsidR="00B55024">
        <w:rPr>
          <w:rFonts w:ascii="Arial" w:hAnsi="Arial" w:cs="Arial"/>
          <w:sz w:val="22"/>
          <w:szCs w:val="22"/>
        </w:rPr>
        <w:t>and</w:t>
      </w:r>
      <w:r w:rsidR="00B55024" w:rsidRPr="00B55024">
        <w:rPr>
          <w:rFonts w:ascii="Arial" w:hAnsi="Arial" w:cs="Arial"/>
          <w:sz w:val="22"/>
          <w:szCs w:val="22"/>
        </w:rPr>
        <w:t xml:space="preserve"> development</w:t>
      </w:r>
      <w:r w:rsidR="00B55024">
        <w:rPr>
          <w:rFonts w:ascii="Arial" w:hAnsi="Arial" w:cs="Arial"/>
          <w:sz w:val="22"/>
          <w:szCs w:val="22"/>
        </w:rPr>
        <w:t xml:space="preserve">. </w:t>
      </w:r>
      <w:r w:rsidR="002043D7" w:rsidRPr="002043D7">
        <w:rPr>
          <w:rFonts w:ascii="Arial" w:hAnsi="Arial" w:cs="Arial"/>
          <w:sz w:val="22"/>
          <w:szCs w:val="22"/>
        </w:rPr>
        <w:t>In Yemen is also common to have children who's usually suffer from abuse these due to poverty</w:t>
      </w:r>
      <w:r w:rsidR="00F36ACD" w:rsidRPr="00F36ACD">
        <w:rPr>
          <w:rFonts w:ascii="Arial" w:hAnsi="Arial" w:cs="Arial"/>
          <w:sz w:val="22"/>
          <w:szCs w:val="22"/>
        </w:rPr>
        <w:t xml:space="preserve"> and other atrocities of the streets </w:t>
      </w:r>
      <w:r w:rsidR="00F36ACD">
        <w:rPr>
          <w:rFonts w:ascii="Arial" w:hAnsi="Arial" w:cs="Arial"/>
          <w:sz w:val="22"/>
          <w:szCs w:val="22"/>
        </w:rPr>
        <w:t>of</w:t>
      </w:r>
      <w:r w:rsidR="00F36ACD" w:rsidRPr="00F36ACD">
        <w:rPr>
          <w:rFonts w:ascii="Arial" w:hAnsi="Arial" w:cs="Arial"/>
          <w:sz w:val="22"/>
          <w:szCs w:val="22"/>
        </w:rPr>
        <w:t xml:space="preserve"> </w:t>
      </w:r>
      <w:r w:rsidR="00F36ACD">
        <w:rPr>
          <w:rFonts w:ascii="Arial" w:hAnsi="Arial" w:cs="Arial"/>
          <w:sz w:val="22"/>
          <w:szCs w:val="22"/>
        </w:rPr>
        <w:t xml:space="preserve">the </w:t>
      </w:r>
      <w:r w:rsidR="00F36ACD" w:rsidRPr="00F36ACD">
        <w:rPr>
          <w:rFonts w:ascii="Arial" w:hAnsi="Arial" w:cs="Arial"/>
          <w:sz w:val="22"/>
          <w:szCs w:val="22"/>
        </w:rPr>
        <w:t>living country</w:t>
      </w:r>
      <w:r w:rsidR="00F36ACD">
        <w:rPr>
          <w:rFonts w:ascii="Arial" w:hAnsi="Arial" w:cs="Arial"/>
          <w:sz w:val="22"/>
          <w:szCs w:val="22"/>
        </w:rPr>
        <w:t>.</w:t>
      </w:r>
      <w:r w:rsidR="00825319" w:rsidRPr="00825319">
        <w:rPr>
          <w:rFonts w:ascii="Arial" w:hAnsi="Arial" w:cs="Arial"/>
          <w:sz w:val="22"/>
          <w:szCs w:val="22"/>
        </w:rPr>
        <w:t xml:space="preserve"> Children who normally suffer from abuse try to escape themselves away from their homes and end up funding themselves lonely and alone without any type of shelter</w:t>
      </w:r>
      <w:r w:rsidR="0008235E" w:rsidRPr="0008235E">
        <w:rPr>
          <w:rFonts w:ascii="Arial" w:hAnsi="Arial" w:cs="Arial"/>
          <w:sz w:val="22"/>
          <w:szCs w:val="22"/>
        </w:rPr>
        <w:t xml:space="preserve"> so this is on another risk factor which corresponds to how greater risk children can be</w:t>
      </w:r>
      <w:r w:rsidR="0008235E">
        <w:rPr>
          <w:rFonts w:ascii="Arial" w:hAnsi="Arial" w:cs="Arial"/>
          <w:sz w:val="22"/>
          <w:szCs w:val="22"/>
        </w:rPr>
        <w:t xml:space="preserve"> exposed to</w:t>
      </w:r>
      <w:r w:rsidR="0008235E" w:rsidRPr="0008235E">
        <w:rPr>
          <w:rFonts w:ascii="Arial" w:hAnsi="Arial" w:cs="Arial"/>
          <w:sz w:val="22"/>
          <w:szCs w:val="22"/>
        </w:rPr>
        <w:t xml:space="preserve"> </w:t>
      </w:r>
      <w:r w:rsidR="0008235E">
        <w:rPr>
          <w:rFonts w:ascii="Arial" w:hAnsi="Arial" w:cs="Arial"/>
          <w:sz w:val="22"/>
          <w:szCs w:val="22"/>
        </w:rPr>
        <w:t>vulnerabilities</w:t>
      </w:r>
      <w:r w:rsidR="00725894">
        <w:rPr>
          <w:rFonts w:ascii="Arial" w:hAnsi="Arial" w:cs="Arial"/>
          <w:sz w:val="22"/>
          <w:szCs w:val="22"/>
        </w:rPr>
        <w:t>.</w:t>
      </w:r>
      <w:r w:rsidR="00725894" w:rsidRPr="00725894">
        <w:rPr>
          <w:rFonts w:ascii="Arial" w:hAnsi="Arial" w:cs="Arial"/>
          <w:sz w:val="22"/>
          <w:szCs w:val="22"/>
        </w:rPr>
        <w:t xml:space="preserve"> </w:t>
      </w:r>
      <w:r w:rsidR="00AD0CF9" w:rsidRPr="00725894">
        <w:rPr>
          <w:rFonts w:ascii="Arial" w:hAnsi="Arial" w:cs="Arial"/>
          <w:sz w:val="22"/>
          <w:szCs w:val="22"/>
        </w:rPr>
        <w:t>Also,</w:t>
      </w:r>
      <w:r w:rsidR="00725894" w:rsidRPr="00725894">
        <w:rPr>
          <w:rFonts w:ascii="Arial" w:hAnsi="Arial" w:cs="Arial"/>
          <w:sz w:val="22"/>
          <w:szCs w:val="22"/>
        </w:rPr>
        <w:t xml:space="preserve"> in the same country Yemen has an estimate of 30% of young children</w:t>
      </w:r>
      <w:r w:rsidR="00A36F95" w:rsidRPr="00A36F95">
        <w:rPr>
          <w:rFonts w:ascii="Arial" w:hAnsi="Arial" w:cs="Arial"/>
          <w:sz w:val="22"/>
          <w:szCs w:val="22"/>
        </w:rPr>
        <w:t xml:space="preserve"> that are required to get into an arrange marriage before the age of 18, this again implies of how</w:t>
      </w:r>
      <w:r w:rsidR="00A935C1" w:rsidRPr="00A935C1">
        <w:rPr>
          <w:rFonts w:ascii="Arial" w:hAnsi="Arial" w:cs="Arial"/>
          <w:sz w:val="22"/>
          <w:szCs w:val="22"/>
        </w:rPr>
        <w:t xml:space="preserve"> young females are exposed to marital violence and how vulnerabilities can be exposed to themselves</w:t>
      </w:r>
      <w:r w:rsidR="00AD0CF9">
        <w:rPr>
          <w:rFonts w:ascii="Arial" w:hAnsi="Arial" w:cs="Arial"/>
          <w:sz w:val="22"/>
          <w:szCs w:val="22"/>
        </w:rPr>
        <w:t xml:space="preserve">, </w:t>
      </w:r>
      <w:r w:rsidR="008516D5" w:rsidRPr="008516D5">
        <w:rPr>
          <w:rFonts w:ascii="Arial" w:hAnsi="Arial" w:cs="Arial"/>
          <w:sz w:val="22"/>
          <w:szCs w:val="22"/>
        </w:rPr>
        <w:t>the main problem in Yemen would be the fact that is the poorest country in the Middle East</w:t>
      </w:r>
      <w:r w:rsidR="00440740" w:rsidRPr="00440740">
        <w:rPr>
          <w:rFonts w:ascii="Arial" w:hAnsi="Arial" w:cs="Arial"/>
          <w:sz w:val="22"/>
          <w:szCs w:val="22"/>
        </w:rPr>
        <w:t xml:space="preserve"> wish the main factor would be poverty which makes children more exposed to </w:t>
      </w:r>
      <w:r w:rsidR="00440740">
        <w:rPr>
          <w:rFonts w:ascii="Arial" w:hAnsi="Arial" w:cs="Arial"/>
          <w:sz w:val="22"/>
          <w:szCs w:val="22"/>
        </w:rPr>
        <w:t xml:space="preserve">vulnerabilities. </w:t>
      </w:r>
      <w:r w:rsidR="00D10760">
        <w:rPr>
          <w:rFonts w:ascii="Arial" w:hAnsi="Arial" w:cs="Arial"/>
          <w:sz w:val="22"/>
          <w:szCs w:val="22"/>
        </w:rPr>
        <w:t>C</w:t>
      </w:r>
      <w:r w:rsidR="00D10760" w:rsidRPr="00D10760">
        <w:rPr>
          <w:rFonts w:ascii="Arial" w:hAnsi="Arial" w:cs="Arial"/>
          <w:sz w:val="22"/>
          <w:szCs w:val="22"/>
        </w:rPr>
        <w:t xml:space="preserve">ompared to United Kingdom </w:t>
      </w:r>
      <w:r w:rsidR="00D10760">
        <w:rPr>
          <w:rFonts w:ascii="Arial" w:hAnsi="Arial" w:cs="Arial"/>
          <w:sz w:val="22"/>
          <w:szCs w:val="22"/>
        </w:rPr>
        <w:t>Yeme</w:t>
      </w:r>
      <w:r w:rsidR="00551FD0">
        <w:rPr>
          <w:rFonts w:ascii="Arial" w:hAnsi="Arial" w:cs="Arial"/>
          <w:sz w:val="22"/>
          <w:szCs w:val="22"/>
        </w:rPr>
        <w:t>n children</w:t>
      </w:r>
      <w:r w:rsidR="00D10760" w:rsidRPr="00D10760">
        <w:rPr>
          <w:rFonts w:ascii="Arial" w:hAnsi="Arial" w:cs="Arial"/>
          <w:sz w:val="22"/>
          <w:szCs w:val="22"/>
        </w:rPr>
        <w:t xml:space="preserve"> </w:t>
      </w:r>
      <w:r w:rsidR="00551FD0">
        <w:rPr>
          <w:rFonts w:ascii="Arial" w:hAnsi="Arial" w:cs="Arial"/>
          <w:sz w:val="22"/>
          <w:szCs w:val="22"/>
        </w:rPr>
        <w:t>experiences</w:t>
      </w:r>
      <w:r w:rsidR="00D10760" w:rsidRPr="00D10760">
        <w:rPr>
          <w:rFonts w:ascii="Arial" w:hAnsi="Arial" w:cs="Arial"/>
          <w:sz w:val="22"/>
          <w:szCs w:val="22"/>
        </w:rPr>
        <w:t xml:space="preserve"> for more than 1/4 of children who l</w:t>
      </w:r>
      <w:r w:rsidR="00551FD0">
        <w:rPr>
          <w:rFonts w:ascii="Arial" w:hAnsi="Arial" w:cs="Arial"/>
          <w:sz w:val="22"/>
          <w:szCs w:val="22"/>
        </w:rPr>
        <w:t>a</w:t>
      </w:r>
      <w:r w:rsidR="00D10760" w:rsidRPr="00D10760">
        <w:rPr>
          <w:rFonts w:ascii="Arial" w:hAnsi="Arial" w:cs="Arial"/>
          <w:sz w:val="22"/>
          <w:szCs w:val="22"/>
        </w:rPr>
        <w:t>ck on education</w:t>
      </w:r>
      <w:r w:rsidR="00A175F7">
        <w:rPr>
          <w:rFonts w:ascii="Arial" w:hAnsi="Arial" w:cs="Arial"/>
          <w:sz w:val="22"/>
          <w:szCs w:val="22"/>
        </w:rPr>
        <w:t xml:space="preserve">, according to </w:t>
      </w:r>
      <w:proofErr w:type="spellStart"/>
      <w:r w:rsidR="00A175F7" w:rsidRPr="00A175F7">
        <w:rPr>
          <w:rFonts w:ascii="Arial" w:hAnsi="Arial" w:cs="Arial"/>
          <w:i/>
          <w:iCs/>
          <w:sz w:val="22"/>
          <w:szCs w:val="22"/>
        </w:rPr>
        <w:t>Humanium</w:t>
      </w:r>
      <w:proofErr w:type="spellEnd"/>
      <w:r w:rsidR="00692C39">
        <w:rPr>
          <w:rFonts w:ascii="Arial" w:hAnsi="Arial" w:cs="Arial"/>
          <w:i/>
          <w:iCs/>
          <w:sz w:val="22"/>
          <w:szCs w:val="22"/>
        </w:rPr>
        <w:t>.</w:t>
      </w:r>
    </w:p>
    <w:p w14:paraId="2704165C" w14:textId="1C47DE9D" w:rsidR="00551FD0" w:rsidRDefault="002B3E51" w:rsidP="00356BCC">
      <w:pPr>
        <w:rPr>
          <w:rFonts w:ascii="Arial" w:hAnsi="Arial" w:cs="Arial"/>
          <w:sz w:val="22"/>
          <w:szCs w:val="22"/>
        </w:rPr>
      </w:pPr>
      <w:r w:rsidRPr="002B3E51">
        <w:rPr>
          <w:rFonts w:ascii="Arial" w:hAnsi="Arial" w:cs="Arial"/>
          <w:sz w:val="22"/>
          <w:szCs w:val="22"/>
        </w:rPr>
        <w:t>Unfortunately,</w:t>
      </w:r>
      <w:r w:rsidR="00504A22" w:rsidRPr="002B3E51">
        <w:rPr>
          <w:rFonts w:ascii="Arial" w:hAnsi="Arial" w:cs="Arial"/>
          <w:sz w:val="22"/>
          <w:szCs w:val="22"/>
        </w:rPr>
        <w:t xml:space="preserve"> </w:t>
      </w:r>
      <w:r w:rsidRPr="002B3E51">
        <w:rPr>
          <w:rFonts w:ascii="Arial" w:hAnsi="Arial" w:cs="Arial"/>
          <w:sz w:val="22"/>
          <w:szCs w:val="22"/>
        </w:rPr>
        <w:t>Yemen</w:t>
      </w:r>
      <w:r w:rsidR="00504A22" w:rsidRPr="002B3E51">
        <w:rPr>
          <w:rFonts w:ascii="Arial" w:hAnsi="Arial" w:cs="Arial"/>
          <w:sz w:val="22"/>
          <w:szCs w:val="22"/>
        </w:rPr>
        <w:t xml:space="preserve"> is a country </w:t>
      </w:r>
      <w:r w:rsidR="008D0C87" w:rsidRPr="002B3E51">
        <w:rPr>
          <w:rFonts w:ascii="Arial" w:hAnsi="Arial" w:cs="Arial"/>
          <w:sz w:val="22"/>
          <w:szCs w:val="22"/>
        </w:rPr>
        <w:t xml:space="preserve">in </w:t>
      </w:r>
      <w:r w:rsidRPr="002B3E51">
        <w:rPr>
          <w:rFonts w:ascii="Arial" w:hAnsi="Arial" w:cs="Arial"/>
          <w:sz w:val="22"/>
          <w:szCs w:val="22"/>
        </w:rPr>
        <w:t>comparison</w:t>
      </w:r>
      <w:r w:rsidR="008D0C87" w:rsidRPr="002B3E51">
        <w:rPr>
          <w:rFonts w:ascii="Arial" w:hAnsi="Arial" w:cs="Arial"/>
          <w:sz w:val="22"/>
          <w:szCs w:val="22"/>
        </w:rPr>
        <w:t xml:space="preserve"> to </w:t>
      </w:r>
      <w:r w:rsidR="00944450">
        <w:rPr>
          <w:rFonts w:ascii="Arial" w:hAnsi="Arial" w:cs="Arial"/>
          <w:sz w:val="22"/>
          <w:szCs w:val="22"/>
        </w:rPr>
        <w:t>U</w:t>
      </w:r>
      <w:r w:rsidR="00944450" w:rsidRPr="002B3E51">
        <w:rPr>
          <w:rFonts w:ascii="Arial" w:hAnsi="Arial" w:cs="Arial"/>
          <w:sz w:val="22"/>
          <w:szCs w:val="22"/>
        </w:rPr>
        <w:t>nited Kingdom</w:t>
      </w:r>
      <w:r w:rsidR="008D0C87" w:rsidRPr="002B3E51">
        <w:rPr>
          <w:rFonts w:ascii="Arial" w:hAnsi="Arial" w:cs="Arial"/>
          <w:sz w:val="22"/>
          <w:szCs w:val="22"/>
        </w:rPr>
        <w:t xml:space="preserve"> that lack on any </w:t>
      </w:r>
      <w:r w:rsidRPr="002B3E51">
        <w:rPr>
          <w:rFonts w:ascii="Arial" w:hAnsi="Arial" w:cs="Arial"/>
          <w:sz w:val="22"/>
          <w:szCs w:val="22"/>
        </w:rPr>
        <w:t>legislative protection</w:t>
      </w:r>
      <w:r w:rsidR="00FF0EC8">
        <w:rPr>
          <w:rFonts w:ascii="Arial" w:hAnsi="Arial" w:cs="Arial"/>
          <w:sz w:val="22"/>
          <w:szCs w:val="22"/>
        </w:rPr>
        <w:t>.</w:t>
      </w:r>
    </w:p>
    <w:p w14:paraId="0C33FF16" w14:textId="41CD9E7F" w:rsidR="00356BCC" w:rsidRDefault="00356BCC" w:rsidP="00356BCC">
      <w:pPr>
        <w:rPr>
          <w:rFonts w:ascii="Arial" w:hAnsi="Arial" w:cs="Arial"/>
          <w:sz w:val="22"/>
          <w:szCs w:val="22"/>
        </w:rPr>
      </w:pPr>
    </w:p>
    <w:p w14:paraId="69FB2449" w14:textId="57362AC6" w:rsidR="0077199D" w:rsidRDefault="00356BCC" w:rsidP="00356BCC">
      <w:pPr>
        <w:rPr>
          <w:rFonts w:ascii="Arial" w:hAnsi="Arial" w:cs="Arial"/>
          <w:sz w:val="22"/>
          <w:szCs w:val="22"/>
        </w:rPr>
      </w:pPr>
      <w:r w:rsidRPr="00356BCC">
        <w:rPr>
          <w:rFonts w:ascii="Arial" w:hAnsi="Arial" w:cs="Arial"/>
          <w:sz w:val="22"/>
          <w:szCs w:val="22"/>
        </w:rPr>
        <w:t xml:space="preserve">Family is a very important component in the human being life and </w:t>
      </w:r>
      <w:r>
        <w:rPr>
          <w:rFonts w:ascii="Arial" w:hAnsi="Arial" w:cs="Arial"/>
          <w:sz w:val="22"/>
          <w:szCs w:val="22"/>
        </w:rPr>
        <w:t>their</w:t>
      </w:r>
      <w:r w:rsidRPr="00356BCC">
        <w:rPr>
          <w:rFonts w:ascii="Arial" w:hAnsi="Arial" w:cs="Arial"/>
          <w:sz w:val="22"/>
          <w:szCs w:val="22"/>
        </w:rPr>
        <w:t xml:space="preserve"> daily routine</w:t>
      </w:r>
      <w:r w:rsidR="00B708A6">
        <w:rPr>
          <w:rFonts w:ascii="Arial" w:hAnsi="Arial" w:cs="Arial"/>
          <w:sz w:val="22"/>
          <w:szCs w:val="22"/>
        </w:rPr>
        <w:t>.</w:t>
      </w:r>
      <w:r w:rsidR="001C3A0D" w:rsidRPr="001C3A0D">
        <w:rPr>
          <w:rFonts w:ascii="Arial" w:hAnsi="Arial" w:cs="Arial"/>
          <w:sz w:val="22"/>
          <w:szCs w:val="22"/>
        </w:rPr>
        <w:t xml:space="preserve"> It is essential to remind the chooses experience are also influenced by their family. Family usually is responsible for the Childs health and </w:t>
      </w:r>
      <w:r w:rsidR="009173DA" w:rsidRPr="001C3A0D">
        <w:rPr>
          <w:rFonts w:ascii="Arial" w:hAnsi="Arial" w:cs="Arial"/>
          <w:sz w:val="22"/>
          <w:szCs w:val="22"/>
        </w:rPr>
        <w:t>well-being</w:t>
      </w:r>
      <w:r w:rsidR="001C3A0D" w:rsidRPr="001C3A0D">
        <w:rPr>
          <w:rFonts w:ascii="Arial" w:hAnsi="Arial" w:cs="Arial"/>
          <w:sz w:val="22"/>
          <w:szCs w:val="22"/>
        </w:rPr>
        <w:t xml:space="preserve"> a while under the supervision, there </w:t>
      </w:r>
      <w:r w:rsidR="001C3A0D">
        <w:rPr>
          <w:rFonts w:ascii="Arial" w:hAnsi="Arial" w:cs="Arial"/>
          <w:sz w:val="22"/>
          <w:szCs w:val="22"/>
        </w:rPr>
        <w:t>are</w:t>
      </w:r>
      <w:r w:rsidR="009173DA">
        <w:rPr>
          <w:rFonts w:ascii="Arial" w:hAnsi="Arial" w:cs="Arial"/>
          <w:sz w:val="22"/>
          <w:szCs w:val="22"/>
        </w:rPr>
        <w:t xml:space="preserve"> different</w:t>
      </w:r>
      <w:r w:rsidR="001C3A0D" w:rsidRPr="001C3A0D">
        <w:rPr>
          <w:rFonts w:ascii="Arial" w:hAnsi="Arial" w:cs="Arial"/>
          <w:sz w:val="22"/>
          <w:szCs w:val="22"/>
        </w:rPr>
        <w:t xml:space="preserve"> concepts and perspectives of family concepts in the UK</w:t>
      </w:r>
      <w:r w:rsidR="009173DA">
        <w:rPr>
          <w:rFonts w:ascii="Arial" w:hAnsi="Arial" w:cs="Arial"/>
          <w:sz w:val="22"/>
          <w:szCs w:val="22"/>
        </w:rPr>
        <w:t>.</w:t>
      </w:r>
      <w:r w:rsidR="009173DA" w:rsidRPr="009173DA">
        <w:rPr>
          <w:rFonts w:ascii="Arial" w:hAnsi="Arial" w:cs="Arial"/>
          <w:sz w:val="22"/>
          <w:szCs w:val="22"/>
        </w:rPr>
        <w:t xml:space="preserve"> </w:t>
      </w:r>
      <w:r w:rsidR="00FF677A" w:rsidRPr="009173DA">
        <w:rPr>
          <w:rFonts w:ascii="Arial" w:hAnsi="Arial" w:cs="Arial"/>
          <w:sz w:val="22"/>
          <w:szCs w:val="22"/>
        </w:rPr>
        <w:t>Usually,</w:t>
      </w:r>
      <w:r w:rsidR="009173DA" w:rsidRPr="009173DA">
        <w:rPr>
          <w:rFonts w:ascii="Arial" w:hAnsi="Arial" w:cs="Arial"/>
          <w:sz w:val="22"/>
          <w:szCs w:val="22"/>
        </w:rPr>
        <w:t xml:space="preserve"> we are </w:t>
      </w:r>
      <w:r w:rsidR="00FF677A">
        <w:rPr>
          <w:rFonts w:ascii="Arial" w:hAnsi="Arial" w:cs="Arial"/>
          <w:sz w:val="22"/>
          <w:szCs w:val="22"/>
        </w:rPr>
        <w:t>told</w:t>
      </w:r>
      <w:r w:rsidR="009173DA" w:rsidRPr="009173DA">
        <w:rPr>
          <w:rFonts w:ascii="Arial" w:hAnsi="Arial" w:cs="Arial"/>
          <w:sz w:val="22"/>
          <w:szCs w:val="22"/>
        </w:rPr>
        <w:t xml:space="preserve"> that are family</w:t>
      </w:r>
      <w:r w:rsidR="00FF677A" w:rsidRPr="00FF677A">
        <w:rPr>
          <w:rFonts w:ascii="Arial" w:hAnsi="Arial" w:cs="Arial"/>
          <w:sz w:val="22"/>
          <w:szCs w:val="22"/>
        </w:rPr>
        <w:t xml:space="preserve"> is constructed by a father, mother, the </w:t>
      </w:r>
      <w:r w:rsidR="009B17DB" w:rsidRPr="00FF677A">
        <w:rPr>
          <w:rFonts w:ascii="Arial" w:hAnsi="Arial" w:cs="Arial"/>
          <w:sz w:val="22"/>
          <w:szCs w:val="22"/>
        </w:rPr>
        <w:t>child,</w:t>
      </w:r>
      <w:r w:rsidR="00362056" w:rsidRPr="00362056">
        <w:rPr>
          <w:rFonts w:ascii="Arial" w:hAnsi="Arial" w:cs="Arial"/>
          <w:sz w:val="22"/>
          <w:szCs w:val="22"/>
        </w:rPr>
        <w:t xml:space="preserve"> </w:t>
      </w:r>
      <w:r w:rsidR="0017026F" w:rsidRPr="00362056">
        <w:rPr>
          <w:rFonts w:ascii="Arial" w:hAnsi="Arial" w:cs="Arial"/>
          <w:sz w:val="22"/>
          <w:szCs w:val="22"/>
        </w:rPr>
        <w:t>and</w:t>
      </w:r>
      <w:r w:rsidR="00362056" w:rsidRPr="00362056">
        <w:rPr>
          <w:rFonts w:ascii="Arial" w:hAnsi="Arial" w:cs="Arial"/>
          <w:sz w:val="22"/>
          <w:szCs w:val="22"/>
        </w:rPr>
        <w:t xml:space="preserve"> the grandparents. </w:t>
      </w:r>
      <w:r w:rsidR="0017026F" w:rsidRPr="00362056">
        <w:rPr>
          <w:rFonts w:ascii="Arial" w:hAnsi="Arial" w:cs="Arial"/>
          <w:sz w:val="22"/>
          <w:szCs w:val="22"/>
        </w:rPr>
        <w:t>Unfortunately,</w:t>
      </w:r>
      <w:r w:rsidR="00362056" w:rsidRPr="00362056">
        <w:rPr>
          <w:rFonts w:ascii="Arial" w:hAnsi="Arial" w:cs="Arial"/>
          <w:sz w:val="22"/>
          <w:szCs w:val="22"/>
        </w:rPr>
        <w:t xml:space="preserve"> not every family </w:t>
      </w:r>
      <w:r w:rsidR="0017026F">
        <w:rPr>
          <w:rFonts w:ascii="Arial" w:hAnsi="Arial" w:cs="Arial"/>
          <w:sz w:val="22"/>
          <w:szCs w:val="22"/>
        </w:rPr>
        <w:t>is composed</w:t>
      </w:r>
      <w:r w:rsidR="00362056" w:rsidRPr="00362056">
        <w:rPr>
          <w:rFonts w:ascii="Arial" w:hAnsi="Arial" w:cs="Arial"/>
          <w:sz w:val="22"/>
          <w:szCs w:val="22"/>
        </w:rPr>
        <w:t xml:space="preserve"> the same family members</w:t>
      </w:r>
      <w:r w:rsidR="009165FD">
        <w:rPr>
          <w:rFonts w:ascii="Arial" w:hAnsi="Arial" w:cs="Arial"/>
          <w:sz w:val="22"/>
          <w:szCs w:val="22"/>
        </w:rPr>
        <w:t xml:space="preserve"> as the </w:t>
      </w:r>
      <w:r w:rsidR="009B17DB">
        <w:rPr>
          <w:rFonts w:ascii="Arial" w:hAnsi="Arial" w:cs="Arial"/>
          <w:sz w:val="22"/>
          <w:szCs w:val="22"/>
        </w:rPr>
        <w:t>traditionalist</w:t>
      </w:r>
      <w:r w:rsidR="009165FD">
        <w:rPr>
          <w:rFonts w:ascii="Arial" w:hAnsi="Arial" w:cs="Arial"/>
          <w:sz w:val="22"/>
          <w:szCs w:val="22"/>
        </w:rPr>
        <w:t xml:space="preserve"> that we are comforted to see</w:t>
      </w:r>
      <w:r w:rsidR="009B17DB">
        <w:rPr>
          <w:rFonts w:ascii="Arial" w:hAnsi="Arial" w:cs="Arial"/>
          <w:sz w:val="22"/>
          <w:szCs w:val="22"/>
        </w:rPr>
        <w:t>.</w:t>
      </w:r>
      <w:r w:rsidR="00362056" w:rsidRPr="00362056">
        <w:rPr>
          <w:rFonts w:ascii="Arial" w:hAnsi="Arial" w:cs="Arial"/>
          <w:sz w:val="22"/>
          <w:szCs w:val="22"/>
        </w:rPr>
        <w:t xml:space="preserve"> United Kingdom is a country </w:t>
      </w:r>
      <w:r w:rsidR="009B17DB" w:rsidRPr="00362056">
        <w:rPr>
          <w:rFonts w:ascii="Arial" w:hAnsi="Arial" w:cs="Arial"/>
          <w:sz w:val="22"/>
          <w:szCs w:val="22"/>
        </w:rPr>
        <w:t>that</w:t>
      </w:r>
      <w:r w:rsidR="00362056" w:rsidRPr="00362056">
        <w:rPr>
          <w:rFonts w:ascii="Arial" w:hAnsi="Arial" w:cs="Arial"/>
          <w:sz w:val="22"/>
          <w:szCs w:val="22"/>
        </w:rPr>
        <w:t xml:space="preserve"> accepts differences, different cultures and different backgrounds. The idea the concept</w:t>
      </w:r>
      <w:r w:rsidR="00E85C21">
        <w:rPr>
          <w:rFonts w:ascii="Arial" w:hAnsi="Arial" w:cs="Arial"/>
          <w:sz w:val="22"/>
          <w:szCs w:val="22"/>
        </w:rPr>
        <w:t xml:space="preserve"> </w:t>
      </w:r>
      <w:r w:rsidR="00362056" w:rsidRPr="00362056">
        <w:rPr>
          <w:rFonts w:ascii="Arial" w:hAnsi="Arial" w:cs="Arial"/>
          <w:sz w:val="22"/>
          <w:szCs w:val="22"/>
        </w:rPr>
        <w:t>of family</w:t>
      </w:r>
      <w:r w:rsidR="00E85C21" w:rsidRPr="00E85C21">
        <w:rPr>
          <w:rFonts w:ascii="Arial" w:hAnsi="Arial" w:cs="Arial"/>
          <w:sz w:val="22"/>
          <w:szCs w:val="22"/>
        </w:rPr>
        <w:t xml:space="preserve"> </w:t>
      </w:r>
      <w:r w:rsidR="009B17DB" w:rsidRPr="00E85C21">
        <w:rPr>
          <w:rFonts w:ascii="Arial" w:hAnsi="Arial" w:cs="Arial"/>
          <w:sz w:val="22"/>
          <w:szCs w:val="22"/>
        </w:rPr>
        <w:t>its</w:t>
      </w:r>
      <w:r w:rsidR="00E85C21" w:rsidRPr="00E85C21">
        <w:rPr>
          <w:rFonts w:ascii="Arial" w:hAnsi="Arial" w:cs="Arial"/>
          <w:sz w:val="22"/>
          <w:szCs w:val="22"/>
        </w:rPr>
        <w:t xml:space="preserve"> </w:t>
      </w:r>
      <w:r w:rsidR="00E85C21">
        <w:rPr>
          <w:rFonts w:ascii="Arial" w:hAnsi="Arial" w:cs="Arial"/>
          <w:sz w:val="22"/>
          <w:szCs w:val="22"/>
        </w:rPr>
        <w:t>on</w:t>
      </w:r>
      <w:r w:rsidR="00E85C21" w:rsidRPr="00E85C21">
        <w:rPr>
          <w:rFonts w:ascii="Arial" w:hAnsi="Arial" w:cs="Arial"/>
          <w:sz w:val="22"/>
          <w:szCs w:val="22"/>
        </w:rPr>
        <w:t>going</w:t>
      </w:r>
      <w:r w:rsidR="00E85C21">
        <w:rPr>
          <w:rFonts w:ascii="Arial" w:hAnsi="Arial" w:cs="Arial"/>
          <w:sz w:val="22"/>
          <w:szCs w:val="22"/>
        </w:rPr>
        <w:t xml:space="preserve"> </w:t>
      </w:r>
      <w:r w:rsidR="00E85C21" w:rsidRPr="00E85C21">
        <w:rPr>
          <w:rFonts w:ascii="Arial" w:hAnsi="Arial" w:cs="Arial"/>
          <w:sz w:val="22"/>
          <w:szCs w:val="22"/>
        </w:rPr>
        <w:t>change a few examples that can be demonstrated</w:t>
      </w:r>
      <w:r w:rsidR="00E85C21">
        <w:rPr>
          <w:rFonts w:ascii="Arial" w:hAnsi="Arial" w:cs="Arial"/>
          <w:sz w:val="22"/>
          <w:szCs w:val="22"/>
        </w:rPr>
        <w:t xml:space="preserve"> of a family</w:t>
      </w:r>
      <w:r w:rsidR="00E85C21" w:rsidRPr="00E85C21">
        <w:rPr>
          <w:rFonts w:ascii="Arial" w:hAnsi="Arial" w:cs="Arial"/>
          <w:sz w:val="22"/>
          <w:szCs w:val="22"/>
        </w:rPr>
        <w:t xml:space="preserve"> could </w:t>
      </w:r>
      <w:r w:rsidR="009A4744" w:rsidRPr="00E85C21">
        <w:rPr>
          <w:rFonts w:ascii="Arial" w:hAnsi="Arial" w:cs="Arial"/>
          <w:sz w:val="22"/>
          <w:szCs w:val="22"/>
        </w:rPr>
        <w:t>be</w:t>
      </w:r>
      <w:r w:rsidR="00483EBA" w:rsidRPr="00483EBA">
        <w:rPr>
          <w:rFonts w:ascii="Arial" w:hAnsi="Arial" w:cs="Arial"/>
          <w:sz w:val="22"/>
          <w:szCs w:val="22"/>
        </w:rPr>
        <w:t xml:space="preserve"> single parents the </w:t>
      </w:r>
      <w:r w:rsidR="00483EBA">
        <w:rPr>
          <w:rFonts w:ascii="Arial" w:hAnsi="Arial" w:cs="Arial"/>
          <w:sz w:val="22"/>
          <w:szCs w:val="22"/>
        </w:rPr>
        <w:t>raise</w:t>
      </w:r>
      <w:r w:rsidR="00483EBA" w:rsidRPr="00483EBA">
        <w:rPr>
          <w:rFonts w:ascii="Arial" w:hAnsi="Arial" w:cs="Arial"/>
          <w:sz w:val="22"/>
          <w:szCs w:val="22"/>
        </w:rPr>
        <w:t xml:space="preserve"> children</w:t>
      </w:r>
      <w:r w:rsidR="00483EBA">
        <w:rPr>
          <w:rFonts w:ascii="Arial" w:hAnsi="Arial" w:cs="Arial"/>
          <w:sz w:val="22"/>
          <w:szCs w:val="22"/>
        </w:rPr>
        <w:t xml:space="preserve">, </w:t>
      </w:r>
      <w:r w:rsidR="00483EBA" w:rsidRPr="00483EBA">
        <w:rPr>
          <w:rFonts w:ascii="Arial" w:hAnsi="Arial" w:cs="Arial"/>
          <w:sz w:val="22"/>
          <w:szCs w:val="22"/>
        </w:rPr>
        <w:t>grandparents that raised the grand</w:t>
      </w:r>
      <w:r w:rsidR="00026522">
        <w:rPr>
          <w:rFonts w:ascii="Arial" w:hAnsi="Arial" w:cs="Arial"/>
          <w:sz w:val="22"/>
          <w:szCs w:val="22"/>
        </w:rPr>
        <w:t>child,</w:t>
      </w:r>
      <w:r w:rsidR="00026522" w:rsidRPr="00026522">
        <w:rPr>
          <w:rFonts w:ascii="Arial" w:hAnsi="Arial" w:cs="Arial"/>
          <w:sz w:val="22"/>
          <w:szCs w:val="22"/>
        </w:rPr>
        <w:t xml:space="preserve"> A single father</w:t>
      </w:r>
      <w:r w:rsidR="00026522">
        <w:rPr>
          <w:rFonts w:ascii="Arial" w:hAnsi="Arial" w:cs="Arial"/>
          <w:sz w:val="22"/>
          <w:szCs w:val="22"/>
        </w:rPr>
        <w:t>,</w:t>
      </w:r>
      <w:r w:rsidR="00026522" w:rsidRPr="00026522">
        <w:rPr>
          <w:rFonts w:ascii="Arial" w:hAnsi="Arial" w:cs="Arial"/>
          <w:sz w:val="22"/>
          <w:szCs w:val="22"/>
        </w:rPr>
        <w:t xml:space="preserve"> a single mother</w:t>
      </w:r>
      <w:r w:rsidR="00026522">
        <w:rPr>
          <w:rFonts w:ascii="Arial" w:hAnsi="Arial" w:cs="Arial"/>
          <w:sz w:val="22"/>
          <w:szCs w:val="22"/>
        </w:rPr>
        <w:t>,</w:t>
      </w:r>
      <w:r w:rsidR="00026522" w:rsidRPr="00026522">
        <w:rPr>
          <w:rFonts w:ascii="Arial" w:hAnsi="Arial" w:cs="Arial"/>
          <w:sz w:val="22"/>
          <w:szCs w:val="22"/>
        </w:rPr>
        <w:t xml:space="preserve"> the </w:t>
      </w:r>
      <w:r w:rsidR="005D05E3">
        <w:rPr>
          <w:rFonts w:ascii="Arial" w:hAnsi="Arial" w:cs="Arial"/>
          <w:sz w:val="22"/>
          <w:szCs w:val="22"/>
        </w:rPr>
        <w:t>divorced</w:t>
      </w:r>
      <w:r w:rsidR="00026522" w:rsidRPr="00026522">
        <w:rPr>
          <w:rFonts w:ascii="Arial" w:hAnsi="Arial" w:cs="Arial"/>
          <w:sz w:val="22"/>
          <w:szCs w:val="22"/>
        </w:rPr>
        <w:t xml:space="preserve"> parents</w:t>
      </w:r>
      <w:r w:rsidR="005D05E3">
        <w:rPr>
          <w:rFonts w:ascii="Arial" w:hAnsi="Arial" w:cs="Arial"/>
          <w:sz w:val="22"/>
          <w:szCs w:val="22"/>
        </w:rPr>
        <w:t xml:space="preserve">, </w:t>
      </w:r>
      <w:r w:rsidR="005D05E3" w:rsidRPr="005D05E3">
        <w:rPr>
          <w:rFonts w:ascii="Arial" w:hAnsi="Arial" w:cs="Arial"/>
          <w:sz w:val="22"/>
          <w:szCs w:val="22"/>
        </w:rPr>
        <w:t xml:space="preserve">Couples with the same </w:t>
      </w:r>
      <w:r w:rsidR="002C3285" w:rsidRPr="005D05E3">
        <w:rPr>
          <w:rFonts w:ascii="Arial" w:hAnsi="Arial" w:cs="Arial"/>
          <w:sz w:val="22"/>
          <w:szCs w:val="22"/>
        </w:rPr>
        <w:t>gender</w:t>
      </w:r>
      <w:r w:rsidR="002C3285">
        <w:rPr>
          <w:rFonts w:ascii="Arial" w:hAnsi="Arial" w:cs="Arial"/>
          <w:sz w:val="22"/>
          <w:szCs w:val="22"/>
        </w:rPr>
        <w:t>, parents that adopt children</w:t>
      </w:r>
      <w:r w:rsidR="00292B7C">
        <w:rPr>
          <w:rFonts w:ascii="Arial" w:hAnsi="Arial" w:cs="Arial"/>
          <w:sz w:val="22"/>
          <w:szCs w:val="22"/>
        </w:rPr>
        <w:t>, children in foster care</w:t>
      </w:r>
      <w:r w:rsidR="0077199D">
        <w:rPr>
          <w:rFonts w:ascii="Arial" w:hAnsi="Arial" w:cs="Arial"/>
          <w:sz w:val="22"/>
          <w:szCs w:val="22"/>
        </w:rPr>
        <w:t>.</w:t>
      </w:r>
    </w:p>
    <w:p w14:paraId="5413C226" w14:textId="5B49EF39" w:rsidR="001A65E5" w:rsidRDefault="001A65E5" w:rsidP="00356BCC">
      <w:pPr>
        <w:rPr>
          <w:rFonts w:ascii="Arial" w:hAnsi="Arial" w:cs="Arial"/>
          <w:sz w:val="22"/>
          <w:szCs w:val="22"/>
        </w:rPr>
      </w:pPr>
      <w:r>
        <w:rPr>
          <w:rFonts w:ascii="Arial" w:hAnsi="Arial" w:cs="Arial"/>
          <w:sz w:val="22"/>
          <w:szCs w:val="22"/>
        </w:rPr>
        <w:t>Child</w:t>
      </w:r>
      <w:r w:rsidR="00264E72">
        <w:rPr>
          <w:rFonts w:ascii="Arial" w:hAnsi="Arial" w:cs="Arial"/>
          <w:sz w:val="22"/>
          <w:szCs w:val="22"/>
        </w:rPr>
        <w:t xml:space="preserve">hood is considered a stage </w:t>
      </w:r>
      <w:r w:rsidR="0056745F">
        <w:rPr>
          <w:rFonts w:ascii="Arial" w:hAnsi="Arial" w:cs="Arial"/>
          <w:sz w:val="22"/>
          <w:szCs w:val="22"/>
        </w:rPr>
        <w:t>o</w:t>
      </w:r>
      <w:r w:rsidR="00264E72">
        <w:rPr>
          <w:rFonts w:ascii="Arial" w:hAnsi="Arial" w:cs="Arial"/>
          <w:sz w:val="22"/>
          <w:szCs w:val="22"/>
        </w:rPr>
        <w:t>f</w:t>
      </w:r>
      <w:r w:rsidR="00CE2E2D">
        <w:rPr>
          <w:rFonts w:ascii="Arial" w:hAnsi="Arial" w:cs="Arial"/>
          <w:sz w:val="22"/>
          <w:szCs w:val="22"/>
        </w:rPr>
        <w:t xml:space="preserve"> being a child </w:t>
      </w:r>
      <w:r w:rsidR="00571ECF">
        <w:rPr>
          <w:rFonts w:ascii="Arial" w:hAnsi="Arial" w:cs="Arial"/>
          <w:sz w:val="22"/>
          <w:szCs w:val="22"/>
        </w:rPr>
        <w:t xml:space="preserve">and part of a period of life </w:t>
      </w:r>
      <w:r w:rsidR="00387A22">
        <w:rPr>
          <w:rFonts w:ascii="Arial" w:hAnsi="Arial" w:cs="Arial"/>
          <w:sz w:val="22"/>
          <w:szCs w:val="22"/>
        </w:rPr>
        <w:t>from birth to the puberty</w:t>
      </w:r>
      <w:r w:rsidR="007E5D18">
        <w:rPr>
          <w:rFonts w:ascii="Arial" w:hAnsi="Arial" w:cs="Arial"/>
          <w:sz w:val="22"/>
          <w:szCs w:val="22"/>
        </w:rPr>
        <w:t xml:space="preserve">. </w:t>
      </w:r>
      <w:r w:rsidR="00F85B9B">
        <w:rPr>
          <w:rFonts w:ascii="Arial" w:hAnsi="Arial" w:cs="Arial"/>
          <w:sz w:val="22"/>
          <w:szCs w:val="22"/>
        </w:rPr>
        <w:t>Childhood</w:t>
      </w:r>
      <w:r w:rsidR="00707051">
        <w:rPr>
          <w:rFonts w:ascii="Arial" w:hAnsi="Arial" w:cs="Arial"/>
          <w:sz w:val="22"/>
          <w:szCs w:val="22"/>
        </w:rPr>
        <w:t xml:space="preserve"> was considered a social </w:t>
      </w:r>
      <w:r w:rsidR="00F85B9B">
        <w:rPr>
          <w:rFonts w:ascii="Arial" w:hAnsi="Arial" w:cs="Arial"/>
          <w:sz w:val="22"/>
          <w:szCs w:val="22"/>
        </w:rPr>
        <w:t>construction</w:t>
      </w:r>
      <w:r w:rsidR="00707051">
        <w:rPr>
          <w:rFonts w:ascii="Arial" w:hAnsi="Arial" w:cs="Arial"/>
          <w:sz w:val="22"/>
          <w:szCs w:val="22"/>
        </w:rPr>
        <w:t xml:space="preserve"> that stated to develop around 1500 and 1</w:t>
      </w:r>
      <w:r w:rsidR="00CA5F7D">
        <w:rPr>
          <w:rFonts w:ascii="Arial" w:hAnsi="Arial" w:cs="Arial"/>
          <w:sz w:val="22"/>
          <w:szCs w:val="22"/>
        </w:rPr>
        <w:t>800</w:t>
      </w:r>
      <w:r w:rsidR="00BD37ED">
        <w:rPr>
          <w:rFonts w:ascii="Arial" w:hAnsi="Arial" w:cs="Arial"/>
          <w:sz w:val="22"/>
          <w:szCs w:val="22"/>
        </w:rPr>
        <w:t>, according to</w:t>
      </w:r>
      <w:r w:rsidR="00BD37ED" w:rsidRPr="00BD37ED">
        <w:rPr>
          <w:rFonts w:ascii="Arial" w:hAnsi="Arial" w:cs="Arial"/>
          <w:i/>
          <w:iCs/>
          <w:sz w:val="22"/>
          <w:szCs w:val="22"/>
        </w:rPr>
        <w:t xml:space="preserve"> </w:t>
      </w:r>
      <w:proofErr w:type="spellStart"/>
      <w:r w:rsidR="00BD37ED" w:rsidRPr="00BD37ED">
        <w:rPr>
          <w:rFonts w:ascii="Arial" w:hAnsi="Arial" w:cs="Arial"/>
          <w:i/>
          <w:iCs/>
          <w:sz w:val="22"/>
          <w:szCs w:val="22"/>
        </w:rPr>
        <w:t>Encyclopedia</w:t>
      </w:r>
      <w:proofErr w:type="spellEnd"/>
      <w:r w:rsidR="00BD37ED">
        <w:rPr>
          <w:rFonts w:ascii="Arial" w:hAnsi="Arial" w:cs="Arial"/>
          <w:i/>
          <w:iCs/>
          <w:sz w:val="22"/>
          <w:szCs w:val="22"/>
        </w:rPr>
        <w:t xml:space="preserve"> </w:t>
      </w:r>
      <w:r w:rsidR="00A61E2E">
        <w:rPr>
          <w:rFonts w:ascii="Arial" w:hAnsi="Arial" w:cs="Arial"/>
          <w:i/>
          <w:iCs/>
          <w:sz w:val="22"/>
          <w:szCs w:val="22"/>
        </w:rPr>
        <w:t>“</w:t>
      </w:r>
      <w:r w:rsidR="00297F3B">
        <w:rPr>
          <w:rFonts w:ascii="Arial" w:hAnsi="Arial" w:cs="Arial"/>
          <w:i/>
          <w:iCs/>
          <w:sz w:val="22"/>
          <w:szCs w:val="22"/>
        </w:rPr>
        <w:t xml:space="preserve">the major differences </w:t>
      </w:r>
      <w:r w:rsidR="001C16D3">
        <w:rPr>
          <w:rFonts w:ascii="Arial" w:hAnsi="Arial" w:cs="Arial"/>
          <w:i/>
          <w:iCs/>
          <w:sz w:val="22"/>
          <w:szCs w:val="22"/>
        </w:rPr>
        <w:t>between contemporary childhood and childhood. In earlier periods are a lack of s</w:t>
      </w:r>
      <w:r w:rsidR="00A61E2E">
        <w:rPr>
          <w:rFonts w:ascii="Arial" w:hAnsi="Arial" w:cs="Arial"/>
          <w:i/>
          <w:iCs/>
          <w:sz w:val="22"/>
          <w:szCs w:val="22"/>
        </w:rPr>
        <w:t xml:space="preserve">entiment” </w:t>
      </w:r>
      <w:r w:rsidR="009510B2" w:rsidRPr="009510B2">
        <w:rPr>
          <w:rFonts w:ascii="Arial" w:hAnsi="Arial" w:cs="Arial"/>
          <w:sz w:val="22"/>
          <w:szCs w:val="22"/>
        </w:rPr>
        <w:t xml:space="preserve">In the medieval </w:t>
      </w:r>
      <w:proofErr w:type="gramStart"/>
      <w:r w:rsidR="009510B2" w:rsidRPr="009510B2">
        <w:rPr>
          <w:rFonts w:ascii="Arial" w:hAnsi="Arial" w:cs="Arial"/>
          <w:sz w:val="22"/>
          <w:szCs w:val="22"/>
        </w:rPr>
        <w:t>periods</w:t>
      </w:r>
      <w:proofErr w:type="gramEnd"/>
      <w:r w:rsidR="009510B2">
        <w:rPr>
          <w:rFonts w:ascii="Arial" w:hAnsi="Arial" w:cs="Arial"/>
          <w:sz w:val="22"/>
          <w:szCs w:val="22"/>
        </w:rPr>
        <w:t xml:space="preserve"> children from </w:t>
      </w:r>
      <w:r w:rsidR="00814425">
        <w:rPr>
          <w:rFonts w:ascii="Arial" w:hAnsi="Arial" w:cs="Arial"/>
          <w:sz w:val="22"/>
          <w:szCs w:val="22"/>
        </w:rPr>
        <w:t>birth</w:t>
      </w:r>
      <w:r w:rsidR="009510B2">
        <w:rPr>
          <w:rFonts w:ascii="Arial" w:hAnsi="Arial" w:cs="Arial"/>
          <w:sz w:val="22"/>
          <w:szCs w:val="22"/>
        </w:rPr>
        <w:t xml:space="preserve"> to seven years old we </w:t>
      </w:r>
      <w:r w:rsidR="00814425">
        <w:rPr>
          <w:rFonts w:ascii="Arial" w:hAnsi="Arial" w:cs="Arial"/>
          <w:sz w:val="22"/>
          <w:szCs w:val="22"/>
        </w:rPr>
        <w:t>looked</w:t>
      </w:r>
      <w:r w:rsidR="009510B2">
        <w:rPr>
          <w:rFonts w:ascii="Arial" w:hAnsi="Arial" w:cs="Arial"/>
          <w:sz w:val="22"/>
          <w:szCs w:val="22"/>
        </w:rPr>
        <w:t xml:space="preserve"> as miniature adults</w:t>
      </w:r>
      <w:r w:rsidR="00814425">
        <w:rPr>
          <w:rFonts w:ascii="Arial" w:hAnsi="Arial" w:cs="Arial"/>
          <w:sz w:val="22"/>
          <w:szCs w:val="22"/>
        </w:rPr>
        <w:t xml:space="preserve"> and they were dressed like adults but not inserted</w:t>
      </w:r>
      <w:r w:rsidR="0004563F">
        <w:rPr>
          <w:rFonts w:ascii="Arial" w:hAnsi="Arial" w:cs="Arial"/>
          <w:sz w:val="22"/>
          <w:szCs w:val="22"/>
        </w:rPr>
        <w:t xml:space="preserve"> in the adult world. Children from age 7, </w:t>
      </w:r>
      <w:r w:rsidR="005E71ED">
        <w:rPr>
          <w:rFonts w:ascii="Arial" w:hAnsi="Arial" w:cs="Arial"/>
          <w:sz w:val="22"/>
          <w:szCs w:val="22"/>
        </w:rPr>
        <w:t xml:space="preserve">were physically able to support their </w:t>
      </w:r>
      <w:r w:rsidR="006073D1">
        <w:rPr>
          <w:rFonts w:ascii="Arial" w:hAnsi="Arial" w:cs="Arial"/>
          <w:sz w:val="22"/>
          <w:szCs w:val="22"/>
        </w:rPr>
        <w:t>parents with farming and working in the wild fields</w:t>
      </w:r>
      <w:r w:rsidR="00103FB7">
        <w:rPr>
          <w:rFonts w:ascii="Arial" w:hAnsi="Arial" w:cs="Arial"/>
          <w:sz w:val="22"/>
          <w:szCs w:val="22"/>
        </w:rPr>
        <w:t xml:space="preserve">, therefore children started to use more of their </w:t>
      </w:r>
      <w:r w:rsidR="00066CFF">
        <w:rPr>
          <w:rFonts w:ascii="Arial" w:hAnsi="Arial" w:cs="Arial"/>
          <w:sz w:val="22"/>
          <w:szCs w:val="22"/>
        </w:rPr>
        <w:t>parents’</w:t>
      </w:r>
      <w:r w:rsidR="00103FB7">
        <w:rPr>
          <w:rFonts w:ascii="Arial" w:hAnsi="Arial" w:cs="Arial"/>
          <w:sz w:val="22"/>
          <w:szCs w:val="22"/>
        </w:rPr>
        <w:t xml:space="preserve"> vocabulary</w:t>
      </w:r>
      <w:r w:rsidR="00066CFF">
        <w:rPr>
          <w:rFonts w:ascii="Arial" w:hAnsi="Arial" w:cs="Arial"/>
          <w:sz w:val="22"/>
          <w:szCs w:val="22"/>
        </w:rPr>
        <w:t>. After the age of 7 there were many expectations for those children as in following their parent’s footsteps of life</w:t>
      </w:r>
      <w:r w:rsidR="00DD26D4">
        <w:rPr>
          <w:rFonts w:ascii="Arial" w:hAnsi="Arial" w:cs="Arial"/>
          <w:sz w:val="22"/>
          <w:szCs w:val="22"/>
        </w:rPr>
        <w:t>, by then discipline was very strict</w:t>
      </w:r>
      <w:r w:rsidR="005E36AD">
        <w:rPr>
          <w:rFonts w:ascii="Arial" w:hAnsi="Arial" w:cs="Arial"/>
          <w:sz w:val="22"/>
          <w:szCs w:val="22"/>
        </w:rPr>
        <w:t xml:space="preserve"> and physical</w:t>
      </w:r>
      <w:r w:rsidR="00D04525">
        <w:rPr>
          <w:rFonts w:ascii="Arial" w:hAnsi="Arial" w:cs="Arial"/>
          <w:sz w:val="22"/>
          <w:szCs w:val="22"/>
        </w:rPr>
        <w:t>.</w:t>
      </w:r>
      <w:r w:rsidR="009A4A56">
        <w:rPr>
          <w:rFonts w:ascii="Arial" w:hAnsi="Arial" w:cs="Arial"/>
          <w:sz w:val="22"/>
          <w:szCs w:val="22"/>
        </w:rPr>
        <w:t xml:space="preserve"> </w:t>
      </w:r>
    </w:p>
    <w:p w14:paraId="4D1ED148" w14:textId="41E9A729" w:rsidR="00D04525" w:rsidRDefault="006C7E73" w:rsidP="00356BCC">
      <w:pPr>
        <w:rPr>
          <w:rFonts w:ascii="Arial" w:hAnsi="Arial" w:cs="Arial"/>
          <w:sz w:val="22"/>
          <w:szCs w:val="22"/>
        </w:rPr>
      </w:pPr>
      <w:r>
        <w:rPr>
          <w:rFonts w:ascii="Arial" w:hAnsi="Arial" w:cs="Arial"/>
          <w:sz w:val="22"/>
          <w:szCs w:val="22"/>
        </w:rPr>
        <w:t xml:space="preserve">According to </w:t>
      </w:r>
      <w:r w:rsidR="00547421">
        <w:rPr>
          <w:rFonts w:ascii="Arial" w:hAnsi="Arial" w:cs="Arial"/>
          <w:sz w:val="22"/>
          <w:szCs w:val="22"/>
        </w:rPr>
        <w:t>Edward Shorter</w:t>
      </w:r>
      <w:r w:rsidR="00777A90">
        <w:rPr>
          <w:rFonts w:ascii="Arial" w:hAnsi="Arial" w:cs="Arial"/>
          <w:sz w:val="22"/>
          <w:szCs w:val="22"/>
        </w:rPr>
        <w:t xml:space="preserve">, who was a </w:t>
      </w:r>
      <w:r w:rsidR="00BD3998">
        <w:rPr>
          <w:rFonts w:ascii="Arial" w:hAnsi="Arial" w:cs="Arial"/>
          <w:sz w:val="22"/>
          <w:szCs w:val="22"/>
        </w:rPr>
        <w:t>Canadian</w:t>
      </w:r>
      <w:r w:rsidR="00777A90">
        <w:rPr>
          <w:rFonts w:ascii="Arial" w:hAnsi="Arial" w:cs="Arial"/>
          <w:sz w:val="22"/>
          <w:szCs w:val="22"/>
        </w:rPr>
        <w:t xml:space="preserve"> </w:t>
      </w:r>
      <w:r w:rsidR="00BD3998">
        <w:rPr>
          <w:rFonts w:ascii="Arial" w:hAnsi="Arial" w:cs="Arial"/>
          <w:sz w:val="22"/>
          <w:szCs w:val="22"/>
        </w:rPr>
        <w:t xml:space="preserve">historian, economic independence </w:t>
      </w:r>
      <w:r w:rsidR="009A4A56">
        <w:rPr>
          <w:rFonts w:ascii="Arial" w:hAnsi="Arial" w:cs="Arial"/>
          <w:sz w:val="22"/>
          <w:szCs w:val="22"/>
        </w:rPr>
        <w:t xml:space="preserve">and familiar nucleon </w:t>
      </w:r>
      <w:r w:rsidR="002008CE">
        <w:rPr>
          <w:rFonts w:ascii="Arial" w:hAnsi="Arial" w:cs="Arial"/>
          <w:sz w:val="22"/>
          <w:szCs w:val="22"/>
        </w:rPr>
        <w:t xml:space="preserve">were the key factors of our modern childhood. Romantic love </w:t>
      </w:r>
      <w:r w:rsidR="002A3353">
        <w:rPr>
          <w:rFonts w:ascii="Arial" w:hAnsi="Arial" w:cs="Arial"/>
          <w:sz w:val="22"/>
          <w:szCs w:val="22"/>
        </w:rPr>
        <w:t>allying within parents</w:t>
      </w:r>
      <w:r w:rsidR="00B52814">
        <w:rPr>
          <w:rFonts w:ascii="Arial" w:hAnsi="Arial" w:cs="Arial"/>
          <w:sz w:val="22"/>
          <w:szCs w:val="22"/>
        </w:rPr>
        <w:t xml:space="preserve"> is essential before parents could extend their </w:t>
      </w:r>
      <w:r w:rsidR="00C150DC">
        <w:rPr>
          <w:rFonts w:ascii="Arial" w:hAnsi="Arial" w:cs="Arial"/>
          <w:sz w:val="22"/>
          <w:szCs w:val="22"/>
        </w:rPr>
        <w:t>affection</w:t>
      </w:r>
      <w:r w:rsidR="00B52814">
        <w:rPr>
          <w:rFonts w:ascii="Arial" w:hAnsi="Arial" w:cs="Arial"/>
          <w:sz w:val="22"/>
          <w:szCs w:val="22"/>
        </w:rPr>
        <w:t xml:space="preserve"> to their children</w:t>
      </w:r>
      <w:r w:rsidR="00C150DC">
        <w:rPr>
          <w:rFonts w:ascii="Arial" w:hAnsi="Arial" w:cs="Arial"/>
          <w:sz w:val="22"/>
          <w:szCs w:val="22"/>
        </w:rPr>
        <w:t xml:space="preserve">. According to </w:t>
      </w:r>
      <w:proofErr w:type="spellStart"/>
      <w:r w:rsidR="00C150DC" w:rsidRPr="00BD37ED">
        <w:rPr>
          <w:rFonts w:ascii="Arial" w:hAnsi="Arial" w:cs="Arial"/>
          <w:i/>
          <w:iCs/>
          <w:sz w:val="22"/>
          <w:szCs w:val="22"/>
        </w:rPr>
        <w:t>Encyclopedia</w:t>
      </w:r>
      <w:proofErr w:type="spellEnd"/>
      <w:r w:rsidR="00C150DC">
        <w:rPr>
          <w:rFonts w:ascii="Arial" w:hAnsi="Arial" w:cs="Arial"/>
          <w:sz w:val="22"/>
          <w:szCs w:val="22"/>
        </w:rPr>
        <w:t xml:space="preserve"> </w:t>
      </w:r>
      <w:r w:rsidR="00B3083C">
        <w:rPr>
          <w:rFonts w:ascii="Arial" w:hAnsi="Arial" w:cs="Arial"/>
          <w:sz w:val="22"/>
          <w:szCs w:val="22"/>
        </w:rPr>
        <w:t>in 1750 these conditions were started to be met without the pr</w:t>
      </w:r>
      <w:r w:rsidR="0053136A">
        <w:rPr>
          <w:rFonts w:ascii="Arial" w:hAnsi="Arial" w:cs="Arial"/>
          <w:sz w:val="22"/>
          <w:szCs w:val="22"/>
        </w:rPr>
        <w:t xml:space="preserve">earranged marriages </w:t>
      </w:r>
      <w:r w:rsidR="00457FE6">
        <w:rPr>
          <w:rFonts w:ascii="Arial" w:hAnsi="Arial" w:cs="Arial"/>
          <w:sz w:val="22"/>
          <w:szCs w:val="22"/>
        </w:rPr>
        <w:t>due</w:t>
      </w:r>
      <w:r w:rsidR="0053136A">
        <w:rPr>
          <w:rFonts w:ascii="Arial" w:hAnsi="Arial" w:cs="Arial"/>
          <w:sz w:val="22"/>
          <w:szCs w:val="22"/>
        </w:rPr>
        <w:t xml:space="preserve"> to economic reasons</w:t>
      </w:r>
      <w:r w:rsidR="00253B26">
        <w:rPr>
          <w:rFonts w:ascii="Arial" w:hAnsi="Arial" w:cs="Arial"/>
          <w:sz w:val="22"/>
          <w:szCs w:val="22"/>
        </w:rPr>
        <w:t xml:space="preserve">. From onwards parents </w:t>
      </w:r>
      <w:r w:rsidR="00744295">
        <w:rPr>
          <w:rFonts w:ascii="Arial" w:hAnsi="Arial" w:cs="Arial"/>
          <w:sz w:val="22"/>
          <w:szCs w:val="22"/>
        </w:rPr>
        <w:t>initiated</w:t>
      </w:r>
      <w:r w:rsidR="00253B26">
        <w:rPr>
          <w:rFonts w:ascii="Arial" w:hAnsi="Arial" w:cs="Arial"/>
          <w:sz w:val="22"/>
          <w:szCs w:val="22"/>
        </w:rPr>
        <w:t xml:space="preserve"> to </w:t>
      </w:r>
      <w:r w:rsidR="00A463B1">
        <w:rPr>
          <w:rFonts w:ascii="Arial" w:hAnsi="Arial" w:cs="Arial"/>
          <w:sz w:val="22"/>
          <w:szCs w:val="22"/>
        </w:rPr>
        <w:t>be more cari</w:t>
      </w:r>
      <w:r w:rsidR="00921531">
        <w:rPr>
          <w:rFonts w:ascii="Arial" w:hAnsi="Arial" w:cs="Arial"/>
          <w:sz w:val="22"/>
          <w:szCs w:val="22"/>
        </w:rPr>
        <w:t xml:space="preserve">ng which </w:t>
      </w:r>
      <w:r w:rsidR="0054445B">
        <w:rPr>
          <w:rFonts w:ascii="Arial" w:hAnsi="Arial" w:cs="Arial"/>
          <w:sz w:val="22"/>
          <w:szCs w:val="22"/>
        </w:rPr>
        <w:t xml:space="preserve">resulted to </w:t>
      </w:r>
      <w:r w:rsidR="00507CE6">
        <w:rPr>
          <w:rFonts w:ascii="Arial" w:hAnsi="Arial" w:cs="Arial"/>
          <w:sz w:val="22"/>
          <w:szCs w:val="22"/>
        </w:rPr>
        <w:t xml:space="preserve">the rise of the capitalism on </w:t>
      </w:r>
      <w:r w:rsidR="005D464C" w:rsidRPr="005D464C">
        <w:rPr>
          <w:rFonts w:ascii="Arial" w:hAnsi="Arial" w:cs="Arial"/>
          <w:sz w:val="22"/>
          <w:szCs w:val="22"/>
        </w:rPr>
        <w:t xml:space="preserve">industrial revolution which gave the capacity for young men to easily find work outside of the family farm or business and therefore to become more independent. Onwards the nuclear families were consisted by only parents and </w:t>
      </w:r>
      <w:r w:rsidR="004C3793" w:rsidRPr="005D464C">
        <w:rPr>
          <w:rFonts w:ascii="Arial" w:hAnsi="Arial" w:cs="Arial"/>
          <w:sz w:val="22"/>
          <w:szCs w:val="22"/>
        </w:rPr>
        <w:t>children,</w:t>
      </w:r>
      <w:r w:rsidR="008F62AC" w:rsidRPr="008F62AC">
        <w:rPr>
          <w:rFonts w:ascii="Arial" w:hAnsi="Arial" w:cs="Arial"/>
          <w:sz w:val="22"/>
          <w:szCs w:val="22"/>
        </w:rPr>
        <w:t xml:space="preserve"> so parents were put in effort on that time and energy to raise their children without the influence of extended family on neighbourhoods</w:t>
      </w:r>
      <w:r w:rsidR="00F921E7">
        <w:rPr>
          <w:rFonts w:ascii="Arial" w:hAnsi="Arial" w:cs="Arial"/>
          <w:sz w:val="22"/>
          <w:szCs w:val="22"/>
        </w:rPr>
        <w:t xml:space="preserve">. </w:t>
      </w:r>
      <w:r w:rsidR="005658BA" w:rsidRPr="005658BA">
        <w:rPr>
          <w:rFonts w:ascii="Arial" w:hAnsi="Arial" w:cs="Arial"/>
          <w:sz w:val="22"/>
          <w:szCs w:val="22"/>
        </w:rPr>
        <w:t xml:space="preserve">But for the English historian Lawrence stone in the period of 1450 </w:t>
      </w:r>
      <w:r w:rsidR="005658BA">
        <w:rPr>
          <w:rFonts w:ascii="Arial" w:hAnsi="Arial" w:cs="Arial"/>
          <w:sz w:val="22"/>
          <w:szCs w:val="22"/>
        </w:rPr>
        <w:t xml:space="preserve">to </w:t>
      </w:r>
      <w:r w:rsidR="005658BA" w:rsidRPr="005658BA">
        <w:rPr>
          <w:rFonts w:ascii="Arial" w:hAnsi="Arial" w:cs="Arial"/>
          <w:sz w:val="22"/>
          <w:szCs w:val="22"/>
        </w:rPr>
        <w:t>1800</w:t>
      </w:r>
      <w:r w:rsidR="00B14420" w:rsidRPr="00B14420">
        <w:rPr>
          <w:rFonts w:ascii="Arial" w:hAnsi="Arial" w:cs="Arial"/>
          <w:sz w:val="22"/>
          <w:szCs w:val="22"/>
        </w:rPr>
        <w:t xml:space="preserve"> the historian realises a transition of the structure of English families on a household off three or more generations within distant family and close family.</w:t>
      </w:r>
      <w:r w:rsidR="00003AA4">
        <w:rPr>
          <w:rFonts w:ascii="Arial" w:hAnsi="Arial" w:cs="Arial"/>
          <w:sz w:val="22"/>
          <w:szCs w:val="22"/>
        </w:rPr>
        <w:t xml:space="preserve"> </w:t>
      </w:r>
      <w:r w:rsidR="00D81FE1" w:rsidRPr="00D81FE1">
        <w:rPr>
          <w:rFonts w:ascii="Arial" w:hAnsi="Arial" w:cs="Arial"/>
          <w:sz w:val="22"/>
          <w:szCs w:val="22"/>
        </w:rPr>
        <w:t xml:space="preserve">Stone also believed that in the 18 century there was also a </w:t>
      </w:r>
      <w:r w:rsidR="00651080" w:rsidRPr="00651080">
        <w:rPr>
          <w:rFonts w:ascii="Arial" w:hAnsi="Arial" w:cs="Arial"/>
          <w:sz w:val="22"/>
          <w:szCs w:val="22"/>
        </w:rPr>
        <w:t xml:space="preserve">demographic change </w:t>
      </w:r>
      <w:r w:rsidR="00666791" w:rsidRPr="00666791">
        <w:rPr>
          <w:rFonts w:ascii="Arial" w:hAnsi="Arial" w:cs="Arial"/>
          <w:sz w:val="22"/>
          <w:szCs w:val="22"/>
        </w:rPr>
        <w:t>today's economic and social factors.</w:t>
      </w:r>
      <w:r w:rsidR="00D31F3C">
        <w:rPr>
          <w:rFonts w:ascii="Arial" w:hAnsi="Arial" w:cs="Arial"/>
          <w:sz w:val="22"/>
          <w:szCs w:val="22"/>
        </w:rPr>
        <w:t xml:space="preserve"> </w:t>
      </w:r>
    </w:p>
    <w:p w14:paraId="4B251133" w14:textId="480F804F" w:rsidR="00CE56B9" w:rsidRDefault="00D31F3C" w:rsidP="00CE56B9">
      <w:pPr>
        <w:rPr>
          <w:rFonts w:ascii="Arial" w:hAnsi="Arial" w:cs="Arial"/>
          <w:sz w:val="22"/>
          <w:szCs w:val="22"/>
        </w:rPr>
      </w:pPr>
      <w:r w:rsidRPr="00CE56B9">
        <w:rPr>
          <w:rFonts w:ascii="Arial" w:hAnsi="Arial" w:cs="Arial"/>
          <w:sz w:val="22"/>
          <w:szCs w:val="22"/>
        </w:rPr>
        <w:t xml:space="preserve">Within the years </w:t>
      </w:r>
      <w:r w:rsidR="00AC41D6" w:rsidRPr="00CE56B9">
        <w:rPr>
          <w:rFonts w:ascii="Arial" w:hAnsi="Arial" w:cs="Arial"/>
          <w:sz w:val="22"/>
          <w:szCs w:val="22"/>
        </w:rPr>
        <w:t xml:space="preserve">there </w:t>
      </w:r>
      <w:r w:rsidR="004C3793">
        <w:rPr>
          <w:rFonts w:ascii="Arial" w:hAnsi="Arial" w:cs="Arial"/>
          <w:sz w:val="22"/>
          <w:szCs w:val="22"/>
        </w:rPr>
        <w:t>has</w:t>
      </w:r>
      <w:r w:rsidR="00AC41D6" w:rsidRPr="00CE56B9">
        <w:rPr>
          <w:rFonts w:ascii="Arial" w:hAnsi="Arial" w:cs="Arial"/>
          <w:sz w:val="22"/>
          <w:szCs w:val="22"/>
        </w:rPr>
        <w:t xml:space="preserve"> been many more changes that have influenced childhood</w:t>
      </w:r>
      <w:r w:rsidR="00650E1B" w:rsidRPr="00CE56B9">
        <w:rPr>
          <w:rFonts w:ascii="Arial" w:hAnsi="Arial" w:cs="Arial"/>
          <w:sz w:val="22"/>
          <w:szCs w:val="22"/>
        </w:rPr>
        <w:t xml:space="preserve"> and also improved </w:t>
      </w:r>
      <w:proofErr w:type="gramStart"/>
      <w:r w:rsidR="00650E1B" w:rsidRPr="00CE56B9">
        <w:rPr>
          <w:rFonts w:ascii="Arial" w:hAnsi="Arial" w:cs="Arial"/>
          <w:sz w:val="22"/>
          <w:szCs w:val="22"/>
        </w:rPr>
        <w:t>children’s</w:t>
      </w:r>
      <w:proofErr w:type="gramEnd"/>
      <w:r w:rsidR="00650E1B" w:rsidRPr="00CE56B9">
        <w:rPr>
          <w:rFonts w:ascii="Arial" w:hAnsi="Arial" w:cs="Arial"/>
          <w:sz w:val="22"/>
          <w:szCs w:val="22"/>
        </w:rPr>
        <w:t xml:space="preserve"> l</w:t>
      </w:r>
      <w:r w:rsidR="009947DD" w:rsidRPr="00CE56B9">
        <w:rPr>
          <w:rFonts w:ascii="Arial" w:hAnsi="Arial" w:cs="Arial"/>
          <w:sz w:val="22"/>
          <w:szCs w:val="22"/>
        </w:rPr>
        <w:t>ive these includes the changes of policies</w:t>
      </w:r>
      <w:r w:rsidR="00D53370" w:rsidRPr="00CE56B9">
        <w:rPr>
          <w:rFonts w:ascii="Arial" w:hAnsi="Arial" w:cs="Arial"/>
          <w:sz w:val="22"/>
          <w:szCs w:val="22"/>
        </w:rPr>
        <w:t xml:space="preserve">, </w:t>
      </w:r>
      <w:r w:rsidR="00EC741B" w:rsidRPr="00CE56B9">
        <w:rPr>
          <w:rFonts w:ascii="Arial" w:hAnsi="Arial" w:cs="Arial"/>
          <w:sz w:val="22"/>
          <w:szCs w:val="22"/>
        </w:rPr>
        <w:t xml:space="preserve">sociological factors, policies </w:t>
      </w:r>
      <w:r w:rsidR="00293088" w:rsidRPr="00CE56B9">
        <w:rPr>
          <w:rFonts w:ascii="Arial" w:hAnsi="Arial" w:cs="Arial"/>
          <w:sz w:val="22"/>
          <w:szCs w:val="22"/>
        </w:rPr>
        <w:t>for the development</w:t>
      </w:r>
      <w:r w:rsidR="008047C9" w:rsidRPr="00CE56B9">
        <w:rPr>
          <w:rFonts w:ascii="Arial" w:hAnsi="Arial" w:cs="Arial"/>
          <w:sz w:val="22"/>
          <w:szCs w:val="22"/>
        </w:rPr>
        <w:t>. S</w:t>
      </w:r>
      <w:r w:rsidR="00CE56B9" w:rsidRPr="00CE56B9">
        <w:rPr>
          <w:rFonts w:ascii="Arial" w:hAnsi="Arial" w:cs="Arial"/>
          <w:sz w:val="22"/>
          <w:szCs w:val="22"/>
        </w:rPr>
        <w:t>ome of childhood changes that have noticeable were:</w:t>
      </w:r>
    </w:p>
    <w:p w14:paraId="5F7EEC14" w14:textId="759E0F3F" w:rsidR="00215213" w:rsidRDefault="000B3277" w:rsidP="007C03F8">
      <w:pPr>
        <w:pStyle w:val="ListParagraph"/>
        <w:numPr>
          <w:ilvl w:val="0"/>
          <w:numId w:val="2"/>
        </w:numPr>
        <w:rPr>
          <w:rFonts w:ascii="Arial" w:hAnsi="Arial" w:cs="Arial"/>
          <w:sz w:val="22"/>
          <w:szCs w:val="22"/>
        </w:rPr>
      </w:pPr>
      <w:r>
        <w:rPr>
          <w:rFonts w:ascii="Arial" w:hAnsi="Arial" w:cs="Arial"/>
          <w:sz w:val="22"/>
          <w:szCs w:val="22"/>
        </w:rPr>
        <w:t xml:space="preserve">Education: Gradually, government has </w:t>
      </w:r>
      <w:r w:rsidR="004C3793">
        <w:rPr>
          <w:rFonts w:ascii="Arial" w:hAnsi="Arial" w:cs="Arial"/>
          <w:sz w:val="22"/>
          <w:szCs w:val="22"/>
        </w:rPr>
        <w:t>changed</w:t>
      </w:r>
      <w:r>
        <w:rPr>
          <w:rFonts w:ascii="Arial" w:hAnsi="Arial" w:cs="Arial"/>
          <w:sz w:val="22"/>
          <w:szCs w:val="22"/>
        </w:rPr>
        <w:t xml:space="preserve"> the leaving age for education</w:t>
      </w:r>
      <w:r w:rsidR="006F326C">
        <w:rPr>
          <w:rFonts w:ascii="Arial" w:hAnsi="Arial" w:cs="Arial"/>
          <w:sz w:val="22"/>
          <w:szCs w:val="22"/>
        </w:rPr>
        <w:t xml:space="preserve"> from 16 to 18 years old; </w:t>
      </w:r>
      <w:r w:rsidR="00F00095">
        <w:rPr>
          <w:rFonts w:ascii="Arial" w:hAnsi="Arial" w:cs="Arial"/>
          <w:sz w:val="22"/>
          <w:szCs w:val="22"/>
        </w:rPr>
        <w:t xml:space="preserve">Education Act has made compulsory the fact children </w:t>
      </w:r>
      <w:r w:rsidR="00651AC9">
        <w:rPr>
          <w:rFonts w:ascii="Arial" w:hAnsi="Arial" w:cs="Arial"/>
          <w:sz w:val="22"/>
          <w:szCs w:val="22"/>
        </w:rPr>
        <w:t xml:space="preserve">would have to attend to school for 5 years old to </w:t>
      </w:r>
      <w:r w:rsidR="00DB4BE4">
        <w:rPr>
          <w:rFonts w:ascii="Arial" w:hAnsi="Arial" w:cs="Arial"/>
          <w:sz w:val="22"/>
          <w:szCs w:val="22"/>
        </w:rPr>
        <w:t xml:space="preserve">10 years old, no appearance would result to questioning and </w:t>
      </w:r>
      <w:r w:rsidR="00215213">
        <w:rPr>
          <w:rFonts w:ascii="Arial" w:hAnsi="Arial" w:cs="Arial"/>
          <w:sz w:val="22"/>
          <w:szCs w:val="22"/>
        </w:rPr>
        <w:t>probably high consequences.</w:t>
      </w:r>
    </w:p>
    <w:p w14:paraId="1D0847AA" w14:textId="4D963CBA" w:rsidR="000E29B8" w:rsidRDefault="007C03F8" w:rsidP="000E29B8">
      <w:pPr>
        <w:pStyle w:val="ListParagraph"/>
        <w:numPr>
          <w:ilvl w:val="0"/>
          <w:numId w:val="2"/>
        </w:numPr>
        <w:rPr>
          <w:rFonts w:ascii="Arial" w:hAnsi="Arial" w:cs="Arial"/>
          <w:sz w:val="22"/>
          <w:szCs w:val="22"/>
        </w:rPr>
      </w:pPr>
      <w:r>
        <w:rPr>
          <w:rFonts w:ascii="Arial" w:hAnsi="Arial" w:cs="Arial"/>
          <w:sz w:val="22"/>
          <w:szCs w:val="22"/>
        </w:rPr>
        <w:t>Work: In the 19</w:t>
      </w:r>
      <w:r w:rsidRPr="007C03F8">
        <w:rPr>
          <w:rFonts w:ascii="Arial" w:hAnsi="Arial" w:cs="Arial"/>
          <w:sz w:val="22"/>
          <w:szCs w:val="22"/>
          <w:vertAlign w:val="superscript"/>
        </w:rPr>
        <w:t>th</w:t>
      </w:r>
      <w:r>
        <w:rPr>
          <w:rFonts w:ascii="Arial" w:hAnsi="Arial" w:cs="Arial"/>
          <w:sz w:val="22"/>
          <w:szCs w:val="22"/>
        </w:rPr>
        <w:t xml:space="preserve"> Centuries</w:t>
      </w:r>
      <w:r w:rsidR="00957223">
        <w:rPr>
          <w:rFonts w:ascii="Arial" w:hAnsi="Arial" w:cs="Arial"/>
          <w:sz w:val="22"/>
          <w:szCs w:val="22"/>
        </w:rPr>
        <w:t xml:space="preserve"> factories decided to restrict child labour, which now is considered illegal in the </w:t>
      </w:r>
      <w:r w:rsidR="000E29B8">
        <w:rPr>
          <w:rFonts w:ascii="Arial" w:hAnsi="Arial" w:cs="Arial"/>
          <w:sz w:val="22"/>
          <w:szCs w:val="22"/>
        </w:rPr>
        <w:t>United Kingdom</w:t>
      </w:r>
      <w:r w:rsidR="00957223">
        <w:rPr>
          <w:rFonts w:ascii="Arial" w:hAnsi="Arial" w:cs="Arial"/>
          <w:sz w:val="22"/>
          <w:szCs w:val="22"/>
        </w:rPr>
        <w:t xml:space="preserve"> </w:t>
      </w:r>
      <w:r w:rsidR="00B04E0B">
        <w:rPr>
          <w:rFonts w:ascii="Arial" w:hAnsi="Arial" w:cs="Arial"/>
          <w:sz w:val="22"/>
          <w:szCs w:val="22"/>
        </w:rPr>
        <w:t>for any child below the age of 16 to be working</w:t>
      </w:r>
      <w:r w:rsidR="000E29B8">
        <w:rPr>
          <w:rFonts w:ascii="Arial" w:hAnsi="Arial" w:cs="Arial"/>
          <w:sz w:val="22"/>
          <w:szCs w:val="22"/>
        </w:rPr>
        <w:t xml:space="preserve"> full time.</w:t>
      </w:r>
    </w:p>
    <w:p w14:paraId="17A48650" w14:textId="6FF638D2" w:rsidR="000E29B8" w:rsidRDefault="00804B36" w:rsidP="000E29B8">
      <w:pPr>
        <w:pStyle w:val="ListParagraph"/>
        <w:numPr>
          <w:ilvl w:val="0"/>
          <w:numId w:val="2"/>
        </w:numPr>
        <w:rPr>
          <w:rFonts w:ascii="Arial" w:hAnsi="Arial" w:cs="Arial"/>
          <w:sz w:val="22"/>
          <w:szCs w:val="22"/>
        </w:rPr>
      </w:pPr>
      <w:r>
        <w:rPr>
          <w:rFonts w:ascii="Arial" w:hAnsi="Arial" w:cs="Arial"/>
          <w:sz w:val="22"/>
          <w:szCs w:val="22"/>
        </w:rPr>
        <w:t>Legislation</w:t>
      </w:r>
      <w:r w:rsidR="009E565F">
        <w:rPr>
          <w:rFonts w:ascii="Arial" w:hAnsi="Arial" w:cs="Arial"/>
          <w:sz w:val="22"/>
          <w:szCs w:val="22"/>
        </w:rPr>
        <w:t>s</w:t>
      </w:r>
      <w:r w:rsidR="00301815">
        <w:rPr>
          <w:rFonts w:ascii="Arial" w:hAnsi="Arial" w:cs="Arial"/>
          <w:sz w:val="22"/>
          <w:szCs w:val="22"/>
        </w:rPr>
        <w:t xml:space="preserve"> in relation to safeguarding: Consensual </w:t>
      </w:r>
      <w:r w:rsidR="0066761F">
        <w:rPr>
          <w:rFonts w:ascii="Arial" w:hAnsi="Arial" w:cs="Arial"/>
          <w:sz w:val="22"/>
          <w:szCs w:val="22"/>
        </w:rPr>
        <w:t xml:space="preserve">sexual age is from </w:t>
      </w:r>
      <w:r w:rsidR="005B033F">
        <w:rPr>
          <w:rFonts w:ascii="Arial" w:hAnsi="Arial" w:cs="Arial"/>
          <w:sz w:val="22"/>
          <w:szCs w:val="22"/>
        </w:rPr>
        <w:t xml:space="preserve">16 years old, anything below that age is considered as crime and </w:t>
      </w:r>
      <w:r w:rsidR="000800CE">
        <w:rPr>
          <w:rFonts w:ascii="Arial" w:hAnsi="Arial" w:cs="Arial"/>
          <w:sz w:val="22"/>
          <w:szCs w:val="22"/>
        </w:rPr>
        <w:t xml:space="preserve">can lead to incarceration. No child </w:t>
      </w:r>
      <w:r w:rsidR="0018650F">
        <w:rPr>
          <w:rFonts w:ascii="Arial" w:hAnsi="Arial" w:cs="Arial"/>
          <w:sz w:val="22"/>
          <w:szCs w:val="22"/>
        </w:rPr>
        <w:t>is allowed to do any paid work until the age of 14. (</w:t>
      </w:r>
      <w:r w:rsidR="004C3793">
        <w:rPr>
          <w:rFonts w:ascii="Arial" w:hAnsi="Arial" w:cs="Arial"/>
          <w:sz w:val="22"/>
          <w:szCs w:val="22"/>
        </w:rPr>
        <w:t>Part</w:t>
      </w:r>
      <w:r w:rsidR="0018650F">
        <w:rPr>
          <w:rFonts w:ascii="Arial" w:hAnsi="Arial" w:cs="Arial"/>
          <w:sz w:val="22"/>
          <w:szCs w:val="22"/>
        </w:rPr>
        <w:t xml:space="preserve"> time until reached 16 </w:t>
      </w:r>
      <w:r w:rsidR="003F6627">
        <w:rPr>
          <w:rFonts w:ascii="Arial" w:hAnsi="Arial" w:cs="Arial"/>
          <w:sz w:val="22"/>
          <w:szCs w:val="22"/>
        </w:rPr>
        <w:t xml:space="preserve">years old); alcohol is also restricted until the age </w:t>
      </w:r>
      <w:r w:rsidR="004C3793">
        <w:rPr>
          <w:rFonts w:ascii="Arial" w:hAnsi="Arial" w:cs="Arial"/>
          <w:sz w:val="22"/>
          <w:szCs w:val="22"/>
        </w:rPr>
        <w:t>of</w:t>
      </w:r>
      <w:r w:rsidR="003F6627">
        <w:rPr>
          <w:rFonts w:ascii="Arial" w:hAnsi="Arial" w:cs="Arial"/>
          <w:sz w:val="22"/>
          <w:szCs w:val="22"/>
        </w:rPr>
        <w:t xml:space="preserve"> 18</w:t>
      </w:r>
      <w:r w:rsidR="00F124CF">
        <w:rPr>
          <w:rFonts w:ascii="Arial" w:hAnsi="Arial" w:cs="Arial"/>
          <w:sz w:val="22"/>
          <w:szCs w:val="22"/>
        </w:rPr>
        <w:t>.</w:t>
      </w:r>
    </w:p>
    <w:p w14:paraId="53EEB60A" w14:textId="5D5373DD" w:rsidR="00F124CF" w:rsidRDefault="00223CA4" w:rsidP="000E29B8">
      <w:pPr>
        <w:pStyle w:val="ListParagraph"/>
        <w:numPr>
          <w:ilvl w:val="0"/>
          <w:numId w:val="2"/>
        </w:numPr>
        <w:rPr>
          <w:rFonts w:ascii="Arial" w:hAnsi="Arial" w:cs="Arial"/>
          <w:sz w:val="22"/>
          <w:szCs w:val="22"/>
        </w:rPr>
      </w:pPr>
      <w:r>
        <w:rPr>
          <w:rFonts w:ascii="Arial" w:hAnsi="Arial" w:cs="Arial"/>
          <w:sz w:val="22"/>
          <w:szCs w:val="22"/>
        </w:rPr>
        <w:t xml:space="preserve">Child welfare: is based </w:t>
      </w:r>
      <w:r w:rsidR="00F04E51">
        <w:rPr>
          <w:rFonts w:ascii="Arial" w:hAnsi="Arial" w:cs="Arial"/>
          <w:sz w:val="22"/>
          <w:szCs w:val="22"/>
        </w:rPr>
        <w:t>on</w:t>
      </w:r>
      <w:r>
        <w:rPr>
          <w:rFonts w:ascii="Arial" w:hAnsi="Arial" w:cs="Arial"/>
          <w:sz w:val="22"/>
          <w:szCs w:val="22"/>
        </w:rPr>
        <w:t xml:space="preserve"> the </w:t>
      </w:r>
      <w:r w:rsidR="00F04E51">
        <w:rPr>
          <w:rFonts w:ascii="Arial" w:hAnsi="Arial" w:cs="Arial"/>
          <w:sz w:val="22"/>
          <w:szCs w:val="22"/>
        </w:rPr>
        <w:t>safe</w:t>
      </w:r>
      <w:r>
        <w:rPr>
          <w:rFonts w:ascii="Arial" w:hAnsi="Arial" w:cs="Arial"/>
          <w:sz w:val="22"/>
          <w:szCs w:val="22"/>
        </w:rPr>
        <w:t xml:space="preserve">guarding </w:t>
      </w:r>
      <w:r w:rsidR="00F04E51">
        <w:rPr>
          <w:rFonts w:ascii="Arial" w:hAnsi="Arial" w:cs="Arial"/>
          <w:sz w:val="22"/>
          <w:szCs w:val="22"/>
        </w:rPr>
        <w:t xml:space="preserve">of children and it that </w:t>
      </w:r>
      <w:r w:rsidR="00D96EE5">
        <w:rPr>
          <w:rFonts w:ascii="Arial" w:hAnsi="Arial" w:cs="Arial"/>
          <w:sz w:val="22"/>
          <w:szCs w:val="22"/>
        </w:rPr>
        <w:t>prioritises their</w:t>
      </w:r>
      <w:r w:rsidR="00F04E51">
        <w:rPr>
          <w:rFonts w:ascii="Arial" w:hAnsi="Arial" w:cs="Arial"/>
          <w:sz w:val="22"/>
          <w:szCs w:val="22"/>
        </w:rPr>
        <w:t xml:space="preserve"> well</w:t>
      </w:r>
      <w:r w:rsidR="00B06CAF">
        <w:rPr>
          <w:rFonts w:ascii="Arial" w:hAnsi="Arial" w:cs="Arial"/>
          <w:sz w:val="22"/>
          <w:szCs w:val="22"/>
        </w:rPr>
        <w:t xml:space="preserve">being, social services also have been developing </w:t>
      </w:r>
      <w:r w:rsidR="00D96EE5">
        <w:rPr>
          <w:rFonts w:ascii="Arial" w:hAnsi="Arial" w:cs="Arial"/>
          <w:sz w:val="22"/>
          <w:szCs w:val="22"/>
        </w:rPr>
        <w:t>throughout the 20</w:t>
      </w:r>
      <w:r w:rsidR="00D96EE5" w:rsidRPr="00D96EE5">
        <w:rPr>
          <w:rFonts w:ascii="Arial" w:hAnsi="Arial" w:cs="Arial"/>
          <w:sz w:val="22"/>
          <w:szCs w:val="22"/>
          <w:vertAlign w:val="superscript"/>
        </w:rPr>
        <w:t>th</w:t>
      </w:r>
      <w:r w:rsidR="00D96EE5">
        <w:rPr>
          <w:rFonts w:ascii="Arial" w:hAnsi="Arial" w:cs="Arial"/>
          <w:sz w:val="22"/>
          <w:szCs w:val="22"/>
        </w:rPr>
        <w:t>century.</w:t>
      </w:r>
    </w:p>
    <w:p w14:paraId="6590DCDE" w14:textId="37BC56AE" w:rsidR="004632B4" w:rsidRDefault="004632B4" w:rsidP="000E29B8">
      <w:pPr>
        <w:pStyle w:val="ListParagraph"/>
        <w:numPr>
          <w:ilvl w:val="0"/>
          <w:numId w:val="2"/>
        </w:numPr>
        <w:rPr>
          <w:rFonts w:ascii="Arial" w:hAnsi="Arial" w:cs="Arial"/>
          <w:sz w:val="22"/>
          <w:szCs w:val="22"/>
        </w:rPr>
      </w:pPr>
      <w:r>
        <w:rPr>
          <w:rFonts w:ascii="Arial" w:hAnsi="Arial" w:cs="Arial"/>
          <w:sz w:val="22"/>
          <w:szCs w:val="22"/>
        </w:rPr>
        <w:t xml:space="preserve">Health, </w:t>
      </w:r>
      <w:proofErr w:type="gramStart"/>
      <w:r>
        <w:rPr>
          <w:rFonts w:ascii="Arial" w:hAnsi="Arial" w:cs="Arial"/>
          <w:sz w:val="22"/>
          <w:szCs w:val="22"/>
        </w:rPr>
        <w:t>childcare</w:t>
      </w:r>
      <w:proofErr w:type="gramEnd"/>
      <w:r>
        <w:rPr>
          <w:rFonts w:ascii="Arial" w:hAnsi="Arial" w:cs="Arial"/>
          <w:sz w:val="22"/>
          <w:szCs w:val="22"/>
        </w:rPr>
        <w:t xml:space="preserve"> and general medicalisation in childhood: </w:t>
      </w:r>
      <w:r w:rsidR="00DF0D32">
        <w:rPr>
          <w:rFonts w:ascii="Arial" w:hAnsi="Arial" w:cs="Arial"/>
          <w:sz w:val="22"/>
          <w:szCs w:val="22"/>
        </w:rPr>
        <w:t>Anything related to pregnancy and child’s health has been regulated and funded by the National health service (NHS)</w:t>
      </w:r>
      <w:r w:rsidR="003E6A9F">
        <w:rPr>
          <w:rFonts w:ascii="Arial" w:hAnsi="Arial" w:cs="Arial"/>
          <w:sz w:val="22"/>
          <w:szCs w:val="22"/>
        </w:rPr>
        <w:t xml:space="preserve">, there’s also been an improvement </w:t>
      </w:r>
      <w:r w:rsidR="00CD77F0">
        <w:rPr>
          <w:rFonts w:ascii="Arial" w:hAnsi="Arial" w:cs="Arial"/>
          <w:sz w:val="22"/>
          <w:szCs w:val="22"/>
        </w:rPr>
        <w:t>on rate</w:t>
      </w:r>
      <w:r w:rsidR="003E6A9F">
        <w:rPr>
          <w:rFonts w:ascii="Arial" w:hAnsi="Arial" w:cs="Arial"/>
          <w:sz w:val="22"/>
          <w:szCs w:val="22"/>
        </w:rPr>
        <w:t xml:space="preserve"> mortality on children</w:t>
      </w:r>
      <w:r w:rsidR="003C06F8">
        <w:rPr>
          <w:rFonts w:ascii="Arial" w:hAnsi="Arial" w:cs="Arial"/>
          <w:sz w:val="22"/>
          <w:szCs w:val="22"/>
        </w:rPr>
        <w:t>, compared to the 19</w:t>
      </w:r>
      <w:r w:rsidR="003C06F8" w:rsidRPr="003C06F8">
        <w:rPr>
          <w:rFonts w:ascii="Arial" w:hAnsi="Arial" w:cs="Arial"/>
          <w:sz w:val="22"/>
          <w:szCs w:val="22"/>
          <w:vertAlign w:val="superscript"/>
        </w:rPr>
        <w:t>th</w:t>
      </w:r>
      <w:r w:rsidR="003C06F8">
        <w:rPr>
          <w:rFonts w:ascii="Arial" w:hAnsi="Arial" w:cs="Arial"/>
          <w:sz w:val="22"/>
          <w:szCs w:val="22"/>
        </w:rPr>
        <w:t xml:space="preserve"> century, which had higher rate of mortality.</w:t>
      </w:r>
    </w:p>
    <w:p w14:paraId="4F562FFF" w14:textId="47C43921" w:rsidR="00756A59" w:rsidRDefault="007B279D" w:rsidP="00756A59">
      <w:pPr>
        <w:ind w:left="360"/>
        <w:rPr>
          <w:rFonts w:ascii="Arial" w:hAnsi="Arial" w:cs="Arial"/>
          <w:sz w:val="22"/>
          <w:szCs w:val="22"/>
        </w:rPr>
      </w:pPr>
      <w:r>
        <w:rPr>
          <w:rFonts w:ascii="Arial" w:hAnsi="Arial" w:cs="Arial"/>
          <w:sz w:val="22"/>
          <w:szCs w:val="22"/>
        </w:rPr>
        <w:t xml:space="preserve">Legislations have helped to improve </w:t>
      </w:r>
      <w:r w:rsidR="00145955">
        <w:rPr>
          <w:rFonts w:ascii="Arial" w:hAnsi="Arial" w:cs="Arial"/>
          <w:sz w:val="22"/>
          <w:szCs w:val="22"/>
        </w:rPr>
        <w:t xml:space="preserve">other children’s </w:t>
      </w:r>
      <w:r>
        <w:rPr>
          <w:rFonts w:ascii="Arial" w:hAnsi="Arial" w:cs="Arial"/>
          <w:sz w:val="22"/>
          <w:szCs w:val="22"/>
        </w:rPr>
        <w:t xml:space="preserve">childhood </w:t>
      </w:r>
      <w:r w:rsidR="00145955">
        <w:rPr>
          <w:rFonts w:ascii="Arial" w:hAnsi="Arial" w:cs="Arial"/>
          <w:sz w:val="22"/>
          <w:szCs w:val="22"/>
        </w:rPr>
        <w:t>since implemented</w:t>
      </w:r>
      <w:r w:rsidR="00946F0D">
        <w:rPr>
          <w:rFonts w:ascii="Arial" w:hAnsi="Arial" w:cs="Arial"/>
          <w:sz w:val="22"/>
          <w:szCs w:val="22"/>
        </w:rPr>
        <w:t>, one the legislations that is relative to children’s labour</w:t>
      </w:r>
      <w:r w:rsidR="00946C5F">
        <w:rPr>
          <w:rFonts w:ascii="Arial" w:hAnsi="Arial" w:cs="Arial"/>
          <w:sz w:val="22"/>
          <w:szCs w:val="22"/>
        </w:rPr>
        <w:t xml:space="preserve">, </w:t>
      </w:r>
      <w:r w:rsidR="003E517B">
        <w:rPr>
          <w:rFonts w:ascii="Arial" w:hAnsi="Arial" w:cs="Arial"/>
          <w:sz w:val="22"/>
          <w:szCs w:val="22"/>
        </w:rPr>
        <w:t>fortunately</w:t>
      </w:r>
      <w:r w:rsidR="00946C5F">
        <w:rPr>
          <w:rFonts w:ascii="Arial" w:hAnsi="Arial" w:cs="Arial"/>
          <w:sz w:val="22"/>
          <w:szCs w:val="22"/>
        </w:rPr>
        <w:t xml:space="preserve"> has changed</w:t>
      </w:r>
      <w:r w:rsidR="00B5564E">
        <w:rPr>
          <w:rFonts w:ascii="Arial" w:hAnsi="Arial" w:cs="Arial"/>
          <w:sz w:val="22"/>
          <w:szCs w:val="22"/>
        </w:rPr>
        <w:t xml:space="preserve"> children’s life</w:t>
      </w:r>
      <w:r w:rsidR="00A33EA7">
        <w:rPr>
          <w:rFonts w:ascii="Arial" w:hAnsi="Arial" w:cs="Arial"/>
          <w:sz w:val="22"/>
          <w:szCs w:val="22"/>
        </w:rPr>
        <w:t xml:space="preserve"> also it helped to ensure that children are well protected from harm</w:t>
      </w:r>
      <w:r w:rsidR="00ED00E1">
        <w:rPr>
          <w:rFonts w:ascii="Arial" w:hAnsi="Arial" w:cs="Arial"/>
          <w:sz w:val="22"/>
          <w:szCs w:val="22"/>
        </w:rPr>
        <w:t xml:space="preserve">, </w:t>
      </w:r>
      <w:proofErr w:type="gramStart"/>
      <w:r w:rsidR="00ED00E1">
        <w:rPr>
          <w:rFonts w:ascii="Arial" w:hAnsi="Arial" w:cs="Arial"/>
          <w:sz w:val="22"/>
          <w:szCs w:val="22"/>
        </w:rPr>
        <w:t>abuse</w:t>
      </w:r>
      <w:proofErr w:type="gramEnd"/>
      <w:r w:rsidR="00ED00E1">
        <w:rPr>
          <w:rFonts w:ascii="Arial" w:hAnsi="Arial" w:cs="Arial"/>
          <w:sz w:val="22"/>
          <w:szCs w:val="22"/>
        </w:rPr>
        <w:t xml:space="preserve"> and exploitation</w:t>
      </w:r>
      <w:r w:rsidR="00253CD9">
        <w:rPr>
          <w:rFonts w:ascii="Arial" w:hAnsi="Arial" w:cs="Arial"/>
          <w:sz w:val="22"/>
          <w:szCs w:val="22"/>
        </w:rPr>
        <w:t xml:space="preserve">, </w:t>
      </w:r>
      <w:r w:rsidR="00206AF7">
        <w:rPr>
          <w:rFonts w:ascii="Arial" w:hAnsi="Arial" w:cs="Arial"/>
          <w:sz w:val="22"/>
          <w:szCs w:val="22"/>
        </w:rPr>
        <w:t xml:space="preserve">in 1833, the </w:t>
      </w:r>
      <w:r w:rsidR="00A52E9D">
        <w:rPr>
          <w:rFonts w:ascii="Arial" w:hAnsi="Arial" w:cs="Arial"/>
          <w:sz w:val="22"/>
          <w:szCs w:val="22"/>
        </w:rPr>
        <w:t>Factories</w:t>
      </w:r>
      <w:r w:rsidR="00206AF7">
        <w:rPr>
          <w:rFonts w:ascii="Arial" w:hAnsi="Arial" w:cs="Arial"/>
          <w:sz w:val="22"/>
          <w:szCs w:val="22"/>
        </w:rPr>
        <w:t xml:space="preserve"> Act</w:t>
      </w:r>
      <w:r w:rsidR="00A52E9D">
        <w:rPr>
          <w:rFonts w:ascii="Arial" w:hAnsi="Arial" w:cs="Arial"/>
          <w:sz w:val="22"/>
          <w:szCs w:val="22"/>
        </w:rPr>
        <w:t xml:space="preserve"> in 19</w:t>
      </w:r>
      <w:r w:rsidR="00A52E9D" w:rsidRPr="00A52E9D">
        <w:rPr>
          <w:rFonts w:ascii="Arial" w:hAnsi="Arial" w:cs="Arial"/>
          <w:sz w:val="22"/>
          <w:szCs w:val="22"/>
          <w:vertAlign w:val="superscript"/>
        </w:rPr>
        <w:t>th</w:t>
      </w:r>
      <w:r w:rsidR="00A52E9D">
        <w:rPr>
          <w:rFonts w:ascii="Arial" w:hAnsi="Arial" w:cs="Arial"/>
          <w:sz w:val="22"/>
          <w:szCs w:val="22"/>
        </w:rPr>
        <w:t xml:space="preserve"> century</w:t>
      </w:r>
      <w:r w:rsidR="00CE2D07">
        <w:rPr>
          <w:rFonts w:ascii="Arial" w:hAnsi="Arial" w:cs="Arial"/>
          <w:sz w:val="22"/>
          <w:szCs w:val="22"/>
        </w:rPr>
        <w:t xml:space="preserve">, which helped to destroy child </w:t>
      </w:r>
      <w:r w:rsidR="00F61339">
        <w:rPr>
          <w:rFonts w:ascii="Arial" w:hAnsi="Arial" w:cs="Arial"/>
          <w:sz w:val="22"/>
          <w:szCs w:val="22"/>
        </w:rPr>
        <w:t>labour</w:t>
      </w:r>
      <w:r w:rsidR="00CE2D07">
        <w:rPr>
          <w:rFonts w:ascii="Arial" w:hAnsi="Arial" w:cs="Arial"/>
          <w:sz w:val="22"/>
          <w:szCs w:val="22"/>
        </w:rPr>
        <w:t xml:space="preserve"> under the age of </w:t>
      </w:r>
      <w:r w:rsidR="00BC2870">
        <w:rPr>
          <w:rFonts w:ascii="Arial" w:hAnsi="Arial" w:cs="Arial"/>
          <w:sz w:val="22"/>
          <w:szCs w:val="22"/>
        </w:rPr>
        <w:t>9. Nowadays the law clearly states that</w:t>
      </w:r>
      <w:r w:rsidR="009F11E3">
        <w:rPr>
          <w:rFonts w:ascii="Arial" w:hAnsi="Arial" w:cs="Arial"/>
          <w:sz w:val="22"/>
          <w:szCs w:val="22"/>
        </w:rPr>
        <w:t xml:space="preserve"> children can only be on full time employment from the age of 16, according t</w:t>
      </w:r>
      <w:r w:rsidR="00F61339">
        <w:rPr>
          <w:rFonts w:ascii="Arial" w:hAnsi="Arial" w:cs="Arial"/>
          <w:sz w:val="22"/>
          <w:szCs w:val="22"/>
        </w:rPr>
        <w:t>he gov.uk</w:t>
      </w:r>
    </w:p>
    <w:p w14:paraId="4DD08493" w14:textId="3109BAB2" w:rsidR="00253CD9" w:rsidRDefault="00253CD9" w:rsidP="00756A59">
      <w:pPr>
        <w:ind w:left="360"/>
        <w:rPr>
          <w:rFonts w:ascii="Arial" w:hAnsi="Arial" w:cs="Arial"/>
          <w:sz w:val="22"/>
          <w:szCs w:val="22"/>
        </w:rPr>
      </w:pPr>
      <w:r>
        <w:rPr>
          <w:rFonts w:ascii="Arial" w:hAnsi="Arial" w:cs="Arial"/>
          <w:sz w:val="22"/>
          <w:szCs w:val="22"/>
        </w:rPr>
        <w:t>Another essential factor and legislation that contributed for</w:t>
      </w:r>
      <w:r w:rsidR="00C11C0F">
        <w:rPr>
          <w:rFonts w:ascii="Arial" w:hAnsi="Arial" w:cs="Arial"/>
          <w:sz w:val="22"/>
          <w:szCs w:val="22"/>
        </w:rPr>
        <w:t xml:space="preserve"> the change of childhood was the Education act which implemented children aged from 5 to 11 years to attend to education c</w:t>
      </w:r>
      <w:r w:rsidR="0067238A">
        <w:rPr>
          <w:rFonts w:ascii="Arial" w:hAnsi="Arial" w:cs="Arial"/>
          <w:sz w:val="22"/>
          <w:szCs w:val="22"/>
        </w:rPr>
        <w:t>ompulsory. From the present times that we live in</w:t>
      </w:r>
      <w:r w:rsidR="00E75DAC">
        <w:rPr>
          <w:rFonts w:ascii="Arial" w:hAnsi="Arial" w:cs="Arial"/>
          <w:sz w:val="22"/>
          <w:szCs w:val="22"/>
        </w:rPr>
        <w:t xml:space="preserve">, in the </w:t>
      </w:r>
      <w:r w:rsidR="00031E09">
        <w:rPr>
          <w:rFonts w:ascii="Arial" w:hAnsi="Arial" w:cs="Arial"/>
          <w:sz w:val="22"/>
          <w:szCs w:val="22"/>
        </w:rPr>
        <w:t>United Kingdom</w:t>
      </w:r>
      <w:r w:rsidR="00E75DAC">
        <w:rPr>
          <w:rFonts w:ascii="Arial" w:hAnsi="Arial" w:cs="Arial"/>
          <w:sz w:val="22"/>
          <w:szCs w:val="22"/>
        </w:rPr>
        <w:t xml:space="preserve"> all children are required to attend school </w:t>
      </w:r>
      <w:r w:rsidR="00487173">
        <w:rPr>
          <w:rFonts w:ascii="Arial" w:hAnsi="Arial" w:cs="Arial"/>
          <w:sz w:val="22"/>
          <w:szCs w:val="22"/>
        </w:rPr>
        <w:t>until the age of 16 and be in full time education or training</w:t>
      </w:r>
      <w:r w:rsidR="007A22AC">
        <w:rPr>
          <w:rFonts w:ascii="Arial" w:hAnsi="Arial" w:cs="Arial"/>
          <w:sz w:val="22"/>
          <w:szCs w:val="22"/>
        </w:rPr>
        <w:t xml:space="preserve"> until they complete 18 years of age. This change contributed to </w:t>
      </w:r>
      <w:r w:rsidR="00C41999">
        <w:rPr>
          <w:rFonts w:ascii="Arial" w:hAnsi="Arial" w:cs="Arial"/>
          <w:sz w:val="22"/>
          <w:szCs w:val="22"/>
        </w:rPr>
        <w:t xml:space="preserve">children’s life </w:t>
      </w:r>
      <w:r w:rsidR="007A22AC">
        <w:rPr>
          <w:rFonts w:ascii="Arial" w:hAnsi="Arial" w:cs="Arial"/>
          <w:sz w:val="22"/>
          <w:szCs w:val="22"/>
        </w:rPr>
        <w:t>change</w:t>
      </w:r>
      <w:r w:rsidR="00C41999">
        <w:rPr>
          <w:rFonts w:ascii="Arial" w:hAnsi="Arial" w:cs="Arial"/>
          <w:sz w:val="22"/>
          <w:szCs w:val="22"/>
        </w:rPr>
        <w:t xml:space="preserve">s, as children get more opportunities to focus </w:t>
      </w:r>
      <w:r w:rsidR="006C3FDA">
        <w:rPr>
          <w:rFonts w:ascii="Arial" w:hAnsi="Arial" w:cs="Arial"/>
          <w:sz w:val="22"/>
          <w:szCs w:val="22"/>
        </w:rPr>
        <w:t>on their future and their future academic life</w:t>
      </w:r>
      <w:r w:rsidR="00031E09">
        <w:rPr>
          <w:rFonts w:ascii="Arial" w:hAnsi="Arial" w:cs="Arial"/>
          <w:sz w:val="22"/>
          <w:szCs w:val="22"/>
        </w:rPr>
        <w:t xml:space="preserve">. Children </w:t>
      </w:r>
      <w:r w:rsidR="00941AC8">
        <w:rPr>
          <w:rFonts w:ascii="Arial" w:hAnsi="Arial" w:cs="Arial"/>
          <w:sz w:val="22"/>
          <w:szCs w:val="22"/>
        </w:rPr>
        <w:t xml:space="preserve">also </w:t>
      </w:r>
      <w:r w:rsidR="006C3A27">
        <w:rPr>
          <w:rFonts w:ascii="Arial" w:hAnsi="Arial" w:cs="Arial"/>
          <w:sz w:val="22"/>
          <w:szCs w:val="22"/>
        </w:rPr>
        <w:t xml:space="preserve">can be raised with different perspectives of how they </w:t>
      </w:r>
      <w:r w:rsidR="005051B2">
        <w:rPr>
          <w:rFonts w:ascii="Arial" w:hAnsi="Arial" w:cs="Arial"/>
          <w:sz w:val="22"/>
          <w:szCs w:val="22"/>
        </w:rPr>
        <w:t>investigate</w:t>
      </w:r>
      <w:r w:rsidR="006C3A27">
        <w:rPr>
          <w:rFonts w:ascii="Arial" w:hAnsi="Arial" w:cs="Arial"/>
          <w:sz w:val="22"/>
          <w:szCs w:val="22"/>
        </w:rPr>
        <w:t xml:space="preserve"> </w:t>
      </w:r>
      <w:r w:rsidR="005051B2">
        <w:rPr>
          <w:rFonts w:ascii="Arial" w:hAnsi="Arial" w:cs="Arial"/>
          <w:sz w:val="22"/>
          <w:szCs w:val="22"/>
        </w:rPr>
        <w:t xml:space="preserve">better </w:t>
      </w:r>
      <w:r w:rsidR="006C3A27">
        <w:rPr>
          <w:rFonts w:ascii="Arial" w:hAnsi="Arial" w:cs="Arial"/>
          <w:sz w:val="22"/>
          <w:szCs w:val="22"/>
        </w:rPr>
        <w:t>their professional life</w:t>
      </w:r>
      <w:r w:rsidR="00CF34EA">
        <w:rPr>
          <w:rFonts w:ascii="Arial" w:hAnsi="Arial" w:cs="Arial"/>
          <w:sz w:val="22"/>
          <w:szCs w:val="22"/>
        </w:rPr>
        <w:t xml:space="preserve"> which can be crucial</w:t>
      </w:r>
      <w:r w:rsidR="00707E9B">
        <w:rPr>
          <w:rFonts w:ascii="Arial" w:hAnsi="Arial" w:cs="Arial"/>
          <w:sz w:val="22"/>
          <w:szCs w:val="22"/>
        </w:rPr>
        <w:t>.</w:t>
      </w:r>
    </w:p>
    <w:p w14:paraId="59E9889A" w14:textId="2E83740E" w:rsidR="00822123" w:rsidRDefault="00822123" w:rsidP="00756A59">
      <w:pPr>
        <w:ind w:left="360"/>
        <w:rPr>
          <w:rFonts w:ascii="Arial" w:hAnsi="Arial" w:cs="Arial"/>
          <w:sz w:val="22"/>
          <w:szCs w:val="22"/>
        </w:rPr>
      </w:pPr>
      <w:r>
        <w:rPr>
          <w:rFonts w:ascii="Arial" w:hAnsi="Arial" w:cs="Arial"/>
          <w:sz w:val="22"/>
          <w:szCs w:val="22"/>
        </w:rPr>
        <w:t xml:space="preserve">United nations conventions </w:t>
      </w:r>
      <w:r w:rsidR="00A604B7">
        <w:rPr>
          <w:rFonts w:ascii="Arial" w:hAnsi="Arial" w:cs="Arial"/>
          <w:sz w:val="22"/>
          <w:szCs w:val="22"/>
        </w:rPr>
        <w:t xml:space="preserve">intentions on child rights </w:t>
      </w:r>
      <w:r w:rsidR="00E02A20">
        <w:rPr>
          <w:rFonts w:ascii="Arial" w:hAnsi="Arial" w:cs="Arial"/>
          <w:sz w:val="22"/>
          <w:szCs w:val="22"/>
        </w:rPr>
        <w:t>are</w:t>
      </w:r>
      <w:r w:rsidR="00A604B7">
        <w:rPr>
          <w:rFonts w:ascii="Arial" w:hAnsi="Arial" w:cs="Arial"/>
          <w:sz w:val="22"/>
          <w:szCs w:val="22"/>
        </w:rPr>
        <w:t xml:space="preserve"> based </w:t>
      </w:r>
      <w:r w:rsidR="005051B2">
        <w:rPr>
          <w:rFonts w:ascii="Arial" w:hAnsi="Arial" w:cs="Arial"/>
          <w:sz w:val="22"/>
          <w:szCs w:val="22"/>
        </w:rPr>
        <w:t>to ensuring</w:t>
      </w:r>
      <w:r w:rsidR="00A604B7">
        <w:rPr>
          <w:rFonts w:ascii="Arial" w:hAnsi="Arial" w:cs="Arial"/>
          <w:sz w:val="22"/>
          <w:szCs w:val="22"/>
        </w:rPr>
        <w:t xml:space="preserve"> that every child</w:t>
      </w:r>
      <w:r w:rsidR="00875892">
        <w:rPr>
          <w:rFonts w:ascii="Arial" w:hAnsi="Arial" w:cs="Arial"/>
          <w:sz w:val="22"/>
          <w:szCs w:val="22"/>
        </w:rPr>
        <w:t xml:space="preserve"> has the right to have access to education, health services,</w:t>
      </w:r>
      <w:r w:rsidR="003D26EB">
        <w:rPr>
          <w:rFonts w:ascii="Arial" w:hAnsi="Arial" w:cs="Arial"/>
          <w:sz w:val="22"/>
          <w:szCs w:val="22"/>
        </w:rPr>
        <w:t xml:space="preserve"> safeguarding/protection against harm, abuse, negligence and live a non-discriminatory life</w:t>
      </w:r>
      <w:r w:rsidR="00711C52">
        <w:rPr>
          <w:rFonts w:ascii="Arial" w:hAnsi="Arial" w:cs="Arial"/>
          <w:sz w:val="22"/>
          <w:szCs w:val="22"/>
        </w:rPr>
        <w:t xml:space="preserve">. </w:t>
      </w:r>
    </w:p>
    <w:p w14:paraId="04080A57" w14:textId="53CFC006" w:rsidR="00711C52" w:rsidRDefault="00711C52" w:rsidP="00756A59">
      <w:pPr>
        <w:ind w:left="360"/>
        <w:rPr>
          <w:rFonts w:ascii="Arial" w:hAnsi="Arial" w:cs="Arial"/>
          <w:sz w:val="22"/>
          <w:szCs w:val="22"/>
        </w:rPr>
      </w:pPr>
      <w:r>
        <w:rPr>
          <w:rFonts w:ascii="Arial" w:hAnsi="Arial" w:cs="Arial"/>
          <w:sz w:val="22"/>
          <w:szCs w:val="22"/>
        </w:rPr>
        <w:t>It is also important to mention</w:t>
      </w:r>
      <w:r w:rsidR="00571399">
        <w:rPr>
          <w:rFonts w:ascii="Arial" w:hAnsi="Arial" w:cs="Arial"/>
          <w:sz w:val="22"/>
          <w:szCs w:val="22"/>
        </w:rPr>
        <w:t xml:space="preserve"> that neuroscience also contributes for the development </w:t>
      </w:r>
      <w:r w:rsidR="0014032A">
        <w:rPr>
          <w:rFonts w:ascii="Arial" w:hAnsi="Arial" w:cs="Arial"/>
          <w:sz w:val="22"/>
          <w:szCs w:val="22"/>
        </w:rPr>
        <w:t xml:space="preserve">of children. Neuroscience is a study that analyses how the nervous system develops and functions. </w:t>
      </w:r>
      <w:r w:rsidR="003B697C">
        <w:rPr>
          <w:rFonts w:ascii="Arial" w:hAnsi="Arial" w:cs="Arial"/>
          <w:sz w:val="22"/>
          <w:szCs w:val="22"/>
        </w:rPr>
        <w:t xml:space="preserve">The main basic </w:t>
      </w:r>
      <w:r w:rsidR="009A0568">
        <w:rPr>
          <w:rFonts w:ascii="Arial" w:hAnsi="Arial" w:cs="Arial"/>
          <w:sz w:val="22"/>
          <w:szCs w:val="22"/>
        </w:rPr>
        <w:t>characteristic</w:t>
      </w:r>
      <w:r w:rsidR="003B697C">
        <w:rPr>
          <w:rFonts w:ascii="Arial" w:hAnsi="Arial" w:cs="Arial"/>
          <w:sz w:val="22"/>
          <w:szCs w:val="22"/>
        </w:rPr>
        <w:t xml:space="preserve"> of the </w:t>
      </w:r>
      <w:r w:rsidR="00712482">
        <w:rPr>
          <w:rFonts w:ascii="Arial" w:hAnsi="Arial" w:cs="Arial"/>
          <w:sz w:val="22"/>
          <w:szCs w:val="22"/>
        </w:rPr>
        <w:t>neu</w:t>
      </w:r>
      <w:r w:rsidR="0004184D">
        <w:rPr>
          <w:rFonts w:ascii="Arial" w:hAnsi="Arial" w:cs="Arial"/>
          <w:sz w:val="22"/>
          <w:szCs w:val="22"/>
        </w:rPr>
        <w:t>roscience shows that</w:t>
      </w:r>
      <w:r w:rsidR="00485F00">
        <w:rPr>
          <w:rFonts w:ascii="Arial" w:hAnsi="Arial" w:cs="Arial"/>
          <w:sz w:val="22"/>
          <w:szCs w:val="22"/>
        </w:rPr>
        <w:t xml:space="preserve"> our brain highlights the negative experiences </w:t>
      </w:r>
      <w:r w:rsidR="00F52FE5">
        <w:rPr>
          <w:rFonts w:ascii="Arial" w:hAnsi="Arial" w:cs="Arial"/>
          <w:sz w:val="22"/>
          <w:szCs w:val="22"/>
        </w:rPr>
        <w:t>which can cause damages</w:t>
      </w:r>
      <w:r w:rsidR="00C56C77">
        <w:rPr>
          <w:rFonts w:ascii="Arial" w:hAnsi="Arial" w:cs="Arial"/>
          <w:sz w:val="22"/>
          <w:szCs w:val="22"/>
        </w:rPr>
        <w:t xml:space="preserve">. Neuroscience </w:t>
      </w:r>
      <w:r w:rsidR="009A0568">
        <w:rPr>
          <w:rFonts w:ascii="Arial" w:hAnsi="Arial" w:cs="Arial"/>
          <w:sz w:val="22"/>
          <w:szCs w:val="22"/>
        </w:rPr>
        <w:t xml:space="preserve">proves how important it is for children to be is safe space, caring and on an environment where they feel loved </w:t>
      </w:r>
      <w:r w:rsidR="00A475CD">
        <w:rPr>
          <w:rFonts w:ascii="Arial" w:hAnsi="Arial" w:cs="Arial"/>
          <w:sz w:val="22"/>
          <w:szCs w:val="22"/>
        </w:rPr>
        <w:t>as the outcome may be good experiences.</w:t>
      </w:r>
    </w:p>
    <w:p w14:paraId="7932C199" w14:textId="2225DC66" w:rsidR="00B04E0B" w:rsidRDefault="00BD0719" w:rsidP="00446557">
      <w:pPr>
        <w:ind w:left="360"/>
        <w:rPr>
          <w:rFonts w:ascii="Arial" w:hAnsi="Arial" w:cs="Arial"/>
          <w:sz w:val="22"/>
          <w:szCs w:val="22"/>
        </w:rPr>
      </w:pPr>
      <w:r>
        <w:rPr>
          <w:rFonts w:ascii="Arial" w:hAnsi="Arial" w:cs="Arial"/>
          <w:sz w:val="22"/>
          <w:szCs w:val="22"/>
        </w:rPr>
        <w:t xml:space="preserve">According </w:t>
      </w:r>
      <w:r w:rsidRPr="00BD0719">
        <w:rPr>
          <w:rFonts w:ascii="Arial" w:hAnsi="Arial" w:cs="Arial"/>
          <w:i/>
          <w:iCs/>
          <w:sz w:val="22"/>
          <w:szCs w:val="22"/>
        </w:rPr>
        <w:t>to Simply</w:t>
      </w:r>
      <w:r w:rsidR="00AE70CE" w:rsidRPr="00BD0719">
        <w:rPr>
          <w:rFonts w:ascii="Arial" w:hAnsi="Arial" w:cs="Arial"/>
          <w:i/>
          <w:iCs/>
          <w:sz w:val="22"/>
          <w:szCs w:val="22"/>
        </w:rPr>
        <w:t xml:space="preserve"> psychology</w:t>
      </w:r>
      <w:r w:rsidR="00AE70CE">
        <w:rPr>
          <w:rFonts w:ascii="Arial" w:hAnsi="Arial" w:cs="Arial"/>
          <w:sz w:val="22"/>
          <w:szCs w:val="22"/>
        </w:rPr>
        <w:t xml:space="preserve">, </w:t>
      </w:r>
      <w:r w:rsidR="003F33E0">
        <w:rPr>
          <w:rFonts w:ascii="Arial" w:hAnsi="Arial" w:cs="Arial"/>
          <w:sz w:val="22"/>
          <w:szCs w:val="22"/>
        </w:rPr>
        <w:t>“</w:t>
      </w:r>
      <w:r w:rsidR="00AE70CE">
        <w:rPr>
          <w:rFonts w:ascii="Arial" w:hAnsi="Arial" w:cs="Arial"/>
          <w:sz w:val="22"/>
          <w:szCs w:val="22"/>
        </w:rPr>
        <w:t>B</w:t>
      </w:r>
      <w:r w:rsidR="004D2CBF">
        <w:rPr>
          <w:rFonts w:ascii="Arial" w:hAnsi="Arial" w:cs="Arial"/>
          <w:sz w:val="22"/>
          <w:szCs w:val="22"/>
        </w:rPr>
        <w:t>ronfenbrenner ecological theory also views</w:t>
      </w:r>
      <w:r w:rsidR="003F33E0">
        <w:rPr>
          <w:rFonts w:ascii="Arial" w:hAnsi="Arial" w:cs="Arial"/>
          <w:sz w:val="22"/>
          <w:szCs w:val="22"/>
        </w:rPr>
        <w:t xml:space="preserve"> a child’s development as a complex system of relationship affected by multiple levels of surrounding environment </w:t>
      </w:r>
      <w:r w:rsidR="006537D0">
        <w:rPr>
          <w:rFonts w:ascii="Arial" w:hAnsi="Arial" w:cs="Arial"/>
          <w:sz w:val="22"/>
          <w:szCs w:val="22"/>
        </w:rPr>
        <w:t>from family, school settings</w:t>
      </w:r>
      <w:r w:rsidR="00BB596B">
        <w:rPr>
          <w:rFonts w:ascii="Arial" w:hAnsi="Arial" w:cs="Arial"/>
          <w:sz w:val="22"/>
          <w:szCs w:val="22"/>
        </w:rPr>
        <w:t>”</w:t>
      </w:r>
      <w:r w:rsidR="006537D0">
        <w:rPr>
          <w:rFonts w:ascii="Arial" w:hAnsi="Arial" w:cs="Arial"/>
          <w:sz w:val="22"/>
          <w:szCs w:val="22"/>
        </w:rPr>
        <w:t>.</w:t>
      </w:r>
      <w:r w:rsidR="00BB596B">
        <w:rPr>
          <w:rFonts w:ascii="Arial" w:hAnsi="Arial" w:cs="Arial"/>
          <w:sz w:val="22"/>
          <w:szCs w:val="22"/>
        </w:rPr>
        <w:t xml:space="preserve"> This consists </w:t>
      </w:r>
      <w:proofErr w:type="gramStart"/>
      <w:r w:rsidR="00BB596B">
        <w:rPr>
          <w:rFonts w:ascii="Arial" w:hAnsi="Arial" w:cs="Arial"/>
          <w:sz w:val="22"/>
          <w:szCs w:val="22"/>
        </w:rPr>
        <w:t>on</w:t>
      </w:r>
      <w:proofErr w:type="gramEnd"/>
      <w:r w:rsidR="00BB596B">
        <w:rPr>
          <w:rFonts w:ascii="Arial" w:hAnsi="Arial" w:cs="Arial"/>
          <w:sz w:val="22"/>
          <w:szCs w:val="22"/>
        </w:rPr>
        <w:t xml:space="preserve"> </w:t>
      </w:r>
      <w:r w:rsidR="00284E84">
        <w:rPr>
          <w:rFonts w:ascii="Arial" w:hAnsi="Arial" w:cs="Arial"/>
          <w:sz w:val="22"/>
          <w:szCs w:val="22"/>
        </w:rPr>
        <w:t>5 different system which are: macro</w:t>
      </w:r>
      <w:r w:rsidR="008B2BEB">
        <w:rPr>
          <w:rFonts w:ascii="Arial" w:hAnsi="Arial" w:cs="Arial"/>
          <w:sz w:val="22"/>
          <w:szCs w:val="22"/>
        </w:rPr>
        <w:t xml:space="preserve">system </w:t>
      </w:r>
      <w:r w:rsidR="00C10E09">
        <w:rPr>
          <w:rFonts w:ascii="Arial" w:hAnsi="Arial" w:cs="Arial"/>
          <w:sz w:val="22"/>
          <w:szCs w:val="22"/>
        </w:rPr>
        <w:t>which</w:t>
      </w:r>
      <w:r w:rsidR="008B2BEB">
        <w:rPr>
          <w:rFonts w:ascii="Arial" w:hAnsi="Arial" w:cs="Arial"/>
          <w:sz w:val="22"/>
          <w:szCs w:val="22"/>
        </w:rPr>
        <w:t xml:space="preserve"> determinates the law, legislation and values within the society</w:t>
      </w:r>
      <w:r w:rsidR="00C10E09">
        <w:rPr>
          <w:rFonts w:ascii="Arial" w:hAnsi="Arial" w:cs="Arial"/>
          <w:sz w:val="22"/>
          <w:szCs w:val="22"/>
        </w:rPr>
        <w:t xml:space="preserve">; the </w:t>
      </w:r>
      <w:proofErr w:type="spellStart"/>
      <w:r w:rsidR="009626C4">
        <w:rPr>
          <w:rFonts w:ascii="Arial" w:hAnsi="Arial" w:cs="Arial"/>
          <w:sz w:val="22"/>
          <w:szCs w:val="22"/>
        </w:rPr>
        <w:t>Ex</w:t>
      </w:r>
      <w:r w:rsidR="00CB35A2">
        <w:rPr>
          <w:rFonts w:ascii="Arial" w:hAnsi="Arial" w:cs="Arial"/>
          <w:sz w:val="22"/>
          <w:szCs w:val="22"/>
        </w:rPr>
        <w:t>osystem</w:t>
      </w:r>
      <w:proofErr w:type="spellEnd"/>
      <w:r w:rsidR="00C10E09">
        <w:rPr>
          <w:rFonts w:ascii="Arial" w:hAnsi="Arial" w:cs="Arial"/>
          <w:sz w:val="22"/>
          <w:szCs w:val="22"/>
        </w:rPr>
        <w:t xml:space="preserve"> which is </w:t>
      </w:r>
      <w:r w:rsidR="00841566">
        <w:rPr>
          <w:rFonts w:ascii="Arial" w:hAnsi="Arial" w:cs="Arial"/>
          <w:sz w:val="22"/>
          <w:szCs w:val="22"/>
        </w:rPr>
        <w:t xml:space="preserve">one of the first </w:t>
      </w:r>
      <w:r w:rsidR="00462F1B">
        <w:rPr>
          <w:rFonts w:ascii="Arial" w:hAnsi="Arial" w:cs="Arial"/>
          <w:sz w:val="22"/>
          <w:szCs w:val="22"/>
        </w:rPr>
        <w:t xml:space="preserve">four </w:t>
      </w:r>
      <w:r w:rsidR="00841566">
        <w:rPr>
          <w:rFonts w:ascii="Arial" w:hAnsi="Arial" w:cs="Arial"/>
          <w:sz w:val="22"/>
          <w:szCs w:val="22"/>
        </w:rPr>
        <w:t xml:space="preserve">levels of </w:t>
      </w:r>
      <w:r w:rsidR="00BD13F2">
        <w:rPr>
          <w:rFonts w:ascii="Arial" w:hAnsi="Arial" w:cs="Arial"/>
          <w:sz w:val="22"/>
          <w:szCs w:val="22"/>
        </w:rPr>
        <w:t>ecosystem of Bronfenbrenner</w:t>
      </w:r>
      <w:r w:rsidR="00A96751">
        <w:rPr>
          <w:rFonts w:ascii="Arial" w:hAnsi="Arial" w:cs="Arial"/>
          <w:sz w:val="22"/>
          <w:szCs w:val="22"/>
        </w:rPr>
        <w:t xml:space="preserve">, which direct itself to parts of the </w:t>
      </w:r>
      <w:r w:rsidR="0094560B">
        <w:rPr>
          <w:rFonts w:ascii="Arial" w:hAnsi="Arial" w:cs="Arial"/>
          <w:sz w:val="22"/>
          <w:szCs w:val="22"/>
        </w:rPr>
        <w:t xml:space="preserve">environment that impacts children </w:t>
      </w:r>
      <w:r w:rsidR="00D4169E">
        <w:rPr>
          <w:rFonts w:ascii="Arial" w:hAnsi="Arial" w:cs="Arial"/>
          <w:sz w:val="22"/>
          <w:szCs w:val="22"/>
        </w:rPr>
        <w:t>development in</w:t>
      </w:r>
      <w:r w:rsidR="0094560B">
        <w:rPr>
          <w:rFonts w:ascii="Arial" w:hAnsi="Arial" w:cs="Arial"/>
          <w:sz w:val="22"/>
          <w:szCs w:val="22"/>
        </w:rPr>
        <w:t xml:space="preserve"> this </w:t>
      </w:r>
      <w:r w:rsidR="00D4169E">
        <w:rPr>
          <w:rFonts w:ascii="Arial" w:hAnsi="Arial" w:cs="Arial"/>
          <w:sz w:val="22"/>
          <w:szCs w:val="22"/>
        </w:rPr>
        <w:t xml:space="preserve">case, </w:t>
      </w:r>
      <w:r w:rsidR="000821AE">
        <w:rPr>
          <w:rFonts w:ascii="Arial" w:hAnsi="Arial" w:cs="Arial"/>
          <w:sz w:val="22"/>
          <w:szCs w:val="22"/>
        </w:rPr>
        <w:t xml:space="preserve">this could be </w:t>
      </w:r>
      <w:r w:rsidR="00D4169E">
        <w:rPr>
          <w:rFonts w:ascii="Arial" w:hAnsi="Arial" w:cs="Arial"/>
          <w:sz w:val="22"/>
          <w:szCs w:val="22"/>
        </w:rPr>
        <w:t>constituted</w:t>
      </w:r>
      <w:r w:rsidR="002A1201">
        <w:rPr>
          <w:rFonts w:ascii="Arial" w:hAnsi="Arial" w:cs="Arial"/>
          <w:sz w:val="22"/>
          <w:szCs w:val="22"/>
        </w:rPr>
        <w:t xml:space="preserve"> by</w:t>
      </w:r>
      <w:r w:rsidR="00CB35A2">
        <w:rPr>
          <w:rFonts w:ascii="Arial" w:hAnsi="Arial" w:cs="Arial"/>
          <w:sz w:val="22"/>
          <w:szCs w:val="22"/>
        </w:rPr>
        <w:t xml:space="preserve"> extended family</w:t>
      </w:r>
      <w:r w:rsidR="002A1201">
        <w:rPr>
          <w:rFonts w:ascii="Arial" w:hAnsi="Arial" w:cs="Arial"/>
          <w:sz w:val="22"/>
          <w:szCs w:val="22"/>
        </w:rPr>
        <w:t>, friends</w:t>
      </w:r>
      <w:r w:rsidR="0046139A">
        <w:rPr>
          <w:rFonts w:ascii="Arial" w:hAnsi="Arial" w:cs="Arial"/>
          <w:sz w:val="22"/>
          <w:szCs w:val="22"/>
        </w:rPr>
        <w:t>, this could be an environment that the child normally does not socialize with frequently</w:t>
      </w:r>
      <w:r w:rsidR="00446557">
        <w:rPr>
          <w:rFonts w:ascii="Arial" w:hAnsi="Arial" w:cs="Arial"/>
          <w:sz w:val="22"/>
          <w:szCs w:val="22"/>
        </w:rPr>
        <w:t>.</w:t>
      </w:r>
    </w:p>
    <w:p w14:paraId="598F5FB0" w14:textId="179000C2" w:rsidR="00446557" w:rsidRDefault="00446557" w:rsidP="0069060B">
      <w:pPr>
        <w:ind w:left="360"/>
        <w:rPr>
          <w:rFonts w:ascii="Arial" w:hAnsi="Arial" w:cs="Arial"/>
          <w:sz w:val="22"/>
          <w:szCs w:val="22"/>
        </w:rPr>
      </w:pPr>
      <w:r>
        <w:rPr>
          <w:rFonts w:ascii="Arial" w:hAnsi="Arial" w:cs="Arial"/>
          <w:sz w:val="22"/>
          <w:szCs w:val="22"/>
        </w:rPr>
        <w:t xml:space="preserve">The microsystem </w:t>
      </w:r>
      <w:r w:rsidR="00454B51">
        <w:rPr>
          <w:rFonts w:ascii="Arial" w:hAnsi="Arial" w:cs="Arial"/>
          <w:sz w:val="22"/>
          <w:szCs w:val="22"/>
        </w:rPr>
        <w:t xml:space="preserve">is classified on the first level of </w:t>
      </w:r>
      <w:r w:rsidR="00E43F8E">
        <w:rPr>
          <w:rFonts w:ascii="Arial" w:hAnsi="Arial" w:cs="Arial"/>
          <w:sz w:val="22"/>
          <w:szCs w:val="22"/>
        </w:rPr>
        <w:t xml:space="preserve">theory of </w:t>
      </w:r>
      <w:r w:rsidR="00454B51">
        <w:rPr>
          <w:rFonts w:ascii="Arial" w:hAnsi="Arial" w:cs="Arial"/>
          <w:sz w:val="22"/>
          <w:szCs w:val="22"/>
        </w:rPr>
        <w:t>Bronfenbrenner</w:t>
      </w:r>
      <w:r w:rsidR="00E43F8E">
        <w:rPr>
          <w:rFonts w:ascii="Arial" w:hAnsi="Arial" w:cs="Arial"/>
          <w:sz w:val="22"/>
          <w:szCs w:val="22"/>
        </w:rPr>
        <w:t xml:space="preserve"> which addresses</w:t>
      </w:r>
      <w:r w:rsidR="0048175E">
        <w:rPr>
          <w:rFonts w:ascii="Arial" w:hAnsi="Arial" w:cs="Arial"/>
          <w:sz w:val="22"/>
          <w:szCs w:val="22"/>
        </w:rPr>
        <w:t xml:space="preserve"> and influences</w:t>
      </w:r>
      <w:r w:rsidR="00E43F8E">
        <w:rPr>
          <w:rFonts w:ascii="Arial" w:hAnsi="Arial" w:cs="Arial"/>
          <w:sz w:val="22"/>
          <w:szCs w:val="22"/>
        </w:rPr>
        <w:t xml:space="preserve"> directly to the child</w:t>
      </w:r>
      <w:r w:rsidR="004A766C">
        <w:rPr>
          <w:rFonts w:ascii="Arial" w:hAnsi="Arial" w:cs="Arial"/>
          <w:sz w:val="22"/>
          <w:szCs w:val="22"/>
        </w:rPr>
        <w:t>,</w:t>
      </w:r>
      <w:r w:rsidR="00E43F8E">
        <w:rPr>
          <w:rFonts w:ascii="Arial" w:hAnsi="Arial" w:cs="Arial"/>
          <w:sz w:val="22"/>
          <w:szCs w:val="22"/>
        </w:rPr>
        <w:t xml:space="preserve"> in this case</w:t>
      </w:r>
      <w:r w:rsidR="0048175E">
        <w:rPr>
          <w:rFonts w:ascii="Arial" w:hAnsi="Arial" w:cs="Arial"/>
          <w:sz w:val="22"/>
          <w:szCs w:val="22"/>
        </w:rPr>
        <w:t>, this could be family, school, religion</w:t>
      </w:r>
      <w:r w:rsidR="00B41F21">
        <w:rPr>
          <w:rFonts w:ascii="Arial" w:hAnsi="Arial" w:cs="Arial"/>
          <w:sz w:val="22"/>
          <w:szCs w:val="22"/>
        </w:rPr>
        <w:t>.</w:t>
      </w:r>
      <w:r w:rsidR="000207C7">
        <w:rPr>
          <w:rFonts w:ascii="Arial" w:hAnsi="Arial" w:cs="Arial"/>
          <w:sz w:val="22"/>
          <w:szCs w:val="22"/>
        </w:rPr>
        <w:t xml:space="preserve"> The </w:t>
      </w:r>
      <w:r w:rsidR="000207C7" w:rsidRPr="000207C7">
        <w:rPr>
          <w:rFonts w:ascii="Arial" w:hAnsi="Arial" w:cs="Arial"/>
          <w:sz w:val="22"/>
          <w:szCs w:val="22"/>
        </w:rPr>
        <w:t>mesosystem</w:t>
      </w:r>
      <w:r w:rsidR="006F1B65">
        <w:rPr>
          <w:rFonts w:ascii="Arial" w:hAnsi="Arial" w:cs="Arial"/>
          <w:sz w:val="22"/>
          <w:szCs w:val="22"/>
        </w:rPr>
        <w:t xml:space="preserve"> on Bronfenbrenner theory </w:t>
      </w:r>
      <w:r w:rsidR="00D47BBC">
        <w:rPr>
          <w:rFonts w:ascii="Arial" w:hAnsi="Arial" w:cs="Arial"/>
          <w:sz w:val="22"/>
          <w:szCs w:val="22"/>
        </w:rPr>
        <w:t xml:space="preserve">is where the child’s </w:t>
      </w:r>
      <w:r w:rsidR="00151720" w:rsidRPr="000207C7">
        <w:rPr>
          <w:rFonts w:ascii="Arial" w:hAnsi="Arial" w:cs="Arial"/>
          <w:sz w:val="22"/>
          <w:szCs w:val="22"/>
        </w:rPr>
        <w:t>mesosystem</w:t>
      </w:r>
      <w:r w:rsidR="00151720">
        <w:rPr>
          <w:rFonts w:ascii="Arial" w:hAnsi="Arial" w:cs="Arial"/>
          <w:sz w:val="22"/>
          <w:szCs w:val="22"/>
        </w:rPr>
        <w:t xml:space="preserve"> does not work on it own </w:t>
      </w:r>
      <w:r w:rsidR="0033383B">
        <w:rPr>
          <w:rFonts w:ascii="Arial" w:hAnsi="Arial" w:cs="Arial"/>
          <w:sz w:val="22"/>
          <w:szCs w:val="22"/>
        </w:rPr>
        <w:t>but it connects with the influence of others</w:t>
      </w:r>
      <w:r w:rsidR="00124383">
        <w:rPr>
          <w:rFonts w:ascii="Arial" w:hAnsi="Arial" w:cs="Arial"/>
          <w:sz w:val="22"/>
          <w:szCs w:val="22"/>
        </w:rPr>
        <w:t>. In this circle could be the communication in between the guardian of the child and teachers</w:t>
      </w:r>
      <w:r w:rsidR="002B7C14">
        <w:rPr>
          <w:rFonts w:ascii="Arial" w:hAnsi="Arial" w:cs="Arial"/>
          <w:sz w:val="22"/>
          <w:szCs w:val="22"/>
        </w:rPr>
        <w:t>, this can influence the performance and development of the child.</w:t>
      </w:r>
    </w:p>
    <w:p w14:paraId="0A79BF83" w14:textId="1E666D22" w:rsidR="0069060B" w:rsidRDefault="0069060B" w:rsidP="0069060B">
      <w:pPr>
        <w:ind w:left="360"/>
        <w:rPr>
          <w:rFonts w:ascii="Arial" w:hAnsi="Arial" w:cs="Arial"/>
          <w:sz w:val="22"/>
          <w:szCs w:val="22"/>
        </w:rPr>
      </w:pPr>
      <w:r>
        <w:rPr>
          <w:rFonts w:ascii="Arial" w:hAnsi="Arial" w:cs="Arial"/>
          <w:sz w:val="22"/>
          <w:szCs w:val="22"/>
        </w:rPr>
        <w:t xml:space="preserve">Also, Maslow is another theory that influences services for </w:t>
      </w:r>
      <w:r w:rsidR="00AD17EE">
        <w:rPr>
          <w:rFonts w:ascii="Arial" w:hAnsi="Arial" w:cs="Arial"/>
          <w:sz w:val="22"/>
          <w:szCs w:val="22"/>
        </w:rPr>
        <w:t>the child and their family. According to Maslow</w:t>
      </w:r>
      <w:r w:rsidR="00D36E84">
        <w:rPr>
          <w:rFonts w:ascii="Arial" w:hAnsi="Arial" w:cs="Arial"/>
          <w:sz w:val="22"/>
          <w:szCs w:val="22"/>
        </w:rPr>
        <w:t xml:space="preserve"> theory to achieve </w:t>
      </w:r>
      <w:r w:rsidR="00F81631">
        <w:rPr>
          <w:rFonts w:ascii="Arial" w:hAnsi="Arial" w:cs="Arial"/>
          <w:sz w:val="22"/>
          <w:szCs w:val="22"/>
        </w:rPr>
        <w:t>successfully</w:t>
      </w:r>
      <w:r w:rsidR="00D36E84">
        <w:rPr>
          <w:rFonts w:ascii="Arial" w:hAnsi="Arial" w:cs="Arial"/>
          <w:sz w:val="22"/>
          <w:szCs w:val="22"/>
        </w:rPr>
        <w:t xml:space="preserve"> </w:t>
      </w:r>
      <w:r w:rsidR="00F81631">
        <w:rPr>
          <w:rFonts w:ascii="Arial" w:hAnsi="Arial" w:cs="Arial"/>
          <w:sz w:val="22"/>
          <w:szCs w:val="22"/>
        </w:rPr>
        <w:t>self-actualisation</w:t>
      </w:r>
      <w:r w:rsidR="00D36E84">
        <w:rPr>
          <w:rFonts w:ascii="Arial" w:hAnsi="Arial" w:cs="Arial"/>
          <w:sz w:val="22"/>
          <w:szCs w:val="22"/>
        </w:rPr>
        <w:t xml:space="preserve"> </w:t>
      </w:r>
      <w:r w:rsidR="00F81631">
        <w:rPr>
          <w:rFonts w:ascii="Arial" w:hAnsi="Arial" w:cs="Arial"/>
          <w:sz w:val="22"/>
          <w:szCs w:val="22"/>
        </w:rPr>
        <w:t>their</w:t>
      </w:r>
      <w:r w:rsidR="00D36E84">
        <w:rPr>
          <w:rFonts w:ascii="Arial" w:hAnsi="Arial" w:cs="Arial"/>
          <w:sz w:val="22"/>
          <w:szCs w:val="22"/>
        </w:rPr>
        <w:t xml:space="preserve"> human being </w:t>
      </w:r>
      <w:r w:rsidR="00891F4C">
        <w:rPr>
          <w:rFonts w:ascii="Arial" w:hAnsi="Arial" w:cs="Arial"/>
          <w:sz w:val="22"/>
          <w:szCs w:val="22"/>
        </w:rPr>
        <w:t xml:space="preserve">needs to have their own needs </w:t>
      </w:r>
      <w:r w:rsidR="00637E15">
        <w:rPr>
          <w:rFonts w:ascii="Arial" w:hAnsi="Arial" w:cs="Arial"/>
          <w:sz w:val="22"/>
          <w:szCs w:val="22"/>
        </w:rPr>
        <w:t>hierarchical order, which helps the indi</w:t>
      </w:r>
      <w:r w:rsidR="00DB6C6B">
        <w:rPr>
          <w:rFonts w:ascii="Arial" w:hAnsi="Arial" w:cs="Arial"/>
          <w:sz w:val="22"/>
          <w:szCs w:val="22"/>
        </w:rPr>
        <w:t xml:space="preserve">vidual to understand what </w:t>
      </w:r>
      <w:r w:rsidR="005F29EB">
        <w:rPr>
          <w:rFonts w:ascii="Arial" w:hAnsi="Arial" w:cs="Arial"/>
          <w:sz w:val="22"/>
          <w:szCs w:val="22"/>
        </w:rPr>
        <w:t>their needs are</w:t>
      </w:r>
      <w:r w:rsidR="00B06DC9">
        <w:rPr>
          <w:rFonts w:ascii="Arial" w:hAnsi="Arial" w:cs="Arial"/>
          <w:sz w:val="22"/>
          <w:szCs w:val="22"/>
        </w:rPr>
        <w:t xml:space="preserve"> and what needs to be prioritised.</w:t>
      </w:r>
      <w:r w:rsidR="006E2569">
        <w:rPr>
          <w:rFonts w:ascii="Arial" w:hAnsi="Arial" w:cs="Arial"/>
          <w:sz w:val="22"/>
          <w:szCs w:val="22"/>
        </w:rPr>
        <w:t xml:space="preserve"> </w:t>
      </w:r>
      <w:r w:rsidR="000922D8">
        <w:rPr>
          <w:rFonts w:ascii="Arial" w:hAnsi="Arial" w:cs="Arial"/>
          <w:sz w:val="22"/>
          <w:szCs w:val="22"/>
        </w:rPr>
        <w:t>Self-actualisation</w:t>
      </w:r>
      <w:r w:rsidR="006E2569">
        <w:rPr>
          <w:rFonts w:ascii="Arial" w:hAnsi="Arial" w:cs="Arial"/>
          <w:sz w:val="22"/>
          <w:szCs w:val="22"/>
        </w:rPr>
        <w:t xml:space="preserve"> </w:t>
      </w:r>
      <w:r w:rsidR="005F1500">
        <w:rPr>
          <w:rFonts w:ascii="Arial" w:hAnsi="Arial" w:cs="Arial"/>
          <w:sz w:val="22"/>
          <w:szCs w:val="22"/>
        </w:rPr>
        <w:t>is having the sense of achievement of full potential withing the needs required.</w:t>
      </w:r>
      <w:r w:rsidR="003369DB">
        <w:rPr>
          <w:rFonts w:ascii="Arial" w:hAnsi="Arial" w:cs="Arial"/>
          <w:sz w:val="22"/>
          <w:szCs w:val="22"/>
        </w:rPr>
        <w:t xml:space="preserve"> The hierarchy is normally presented on by a pyramid</w:t>
      </w:r>
      <w:r w:rsidR="005F29EB">
        <w:rPr>
          <w:rFonts w:ascii="Arial" w:hAnsi="Arial" w:cs="Arial"/>
          <w:sz w:val="22"/>
          <w:szCs w:val="22"/>
        </w:rPr>
        <w:t xml:space="preserve"> within on the bottom the basic needs and with their most complex needs at the </w:t>
      </w:r>
      <w:r w:rsidR="00490377">
        <w:rPr>
          <w:rFonts w:ascii="Arial" w:hAnsi="Arial" w:cs="Arial"/>
          <w:sz w:val="22"/>
          <w:szCs w:val="22"/>
        </w:rPr>
        <w:t>top. There</w:t>
      </w:r>
      <w:r w:rsidR="005F29EB">
        <w:rPr>
          <w:rFonts w:ascii="Arial" w:hAnsi="Arial" w:cs="Arial"/>
          <w:sz w:val="22"/>
          <w:szCs w:val="22"/>
        </w:rPr>
        <w:t xml:space="preserve"> are at least seven basic needs that human. Being needs to survive which are: air, </w:t>
      </w:r>
      <w:r w:rsidR="00490377">
        <w:rPr>
          <w:rFonts w:ascii="Arial" w:hAnsi="Arial" w:cs="Arial"/>
          <w:sz w:val="22"/>
          <w:szCs w:val="22"/>
        </w:rPr>
        <w:t xml:space="preserve">drink, warmth, food, sleep, shelter, </w:t>
      </w:r>
      <w:r w:rsidR="00774287">
        <w:rPr>
          <w:rFonts w:ascii="Arial" w:hAnsi="Arial" w:cs="Arial"/>
          <w:sz w:val="22"/>
          <w:szCs w:val="22"/>
        </w:rPr>
        <w:t>clothing,</w:t>
      </w:r>
      <w:r w:rsidR="00490377">
        <w:rPr>
          <w:rFonts w:ascii="Arial" w:hAnsi="Arial" w:cs="Arial"/>
          <w:sz w:val="22"/>
          <w:szCs w:val="22"/>
        </w:rPr>
        <w:t xml:space="preserve"> and se</w:t>
      </w:r>
      <w:r w:rsidR="00136D1D">
        <w:rPr>
          <w:rFonts w:ascii="Arial" w:hAnsi="Arial" w:cs="Arial"/>
          <w:sz w:val="22"/>
          <w:szCs w:val="22"/>
        </w:rPr>
        <w:t xml:space="preserve">x, according to simply psychology, if these </w:t>
      </w:r>
      <w:r w:rsidR="00257D4F">
        <w:rPr>
          <w:rFonts w:ascii="Arial" w:hAnsi="Arial" w:cs="Arial"/>
          <w:sz w:val="22"/>
          <w:szCs w:val="22"/>
        </w:rPr>
        <w:t>needs are not satisfied the human body cannot function</w:t>
      </w:r>
      <w:r w:rsidR="006635C7">
        <w:rPr>
          <w:rFonts w:ascii="Arial" w:hAnsi="Arial" w:cs="Arial"/>
          <w:sz w:val="22"/>
          <w:szCs w:val="22"/>
        </w:rPr>
        <w:t xml:space="preserve"> within </w:t>
      </w:r>
      <w:r w:rsidR="000922D8">
        <w:rPr>
          <w:rFonts w:ascii="Arial" w:hAnsi="Arial" w:cs="Arial"/>
          <w:sz w:val="22"/>
          <w:szCs w:val="22"/>
        </w:rPr>
        <w:t>its</w:t>
      </w:r>
      <w:r w:rsidR="006635C7">
        <w:rPr>
          <w:rFonts w:ascii="Arial" w:hAnsi="Arial" w:cs="Arial"/>
          <w:sz w:val="22"/>
          <w:szCs w:val="22"/>
        </w:rPr>
        <w:t xml:space="preserve"> best potential.</w:t>
      </w:r>
    </w:p>
    <w:p w14:paraId="46B912F8" w14:textId="45198B9C" w:rsidR="00C61E49" w:rsidRDefault="00C61E49" w:rsidP="0069060B">
      <w:pPr>
        <w:ind w:left="360"/>
        <w:rPr>
          <w:rFonts w:ascii="Arial" w:hAnsi="Arial" w:cs="Arial"/>
          <w:sz w:val="22"/>
          <w:szCs w:val="22"/>
        </w:rPr>
      </w:pPr>
    </w:p>
    <w:p w14:paraId="000DBF82" w14:textId="1B0D23FD" w:rsidR="00C61E49" w:rsidRDefault="00C61E49" w:rsidP="0069060B">
      <w:pPr>
        <w:ind w:left="360"/>
        <w:rPr>
          <w:rFonts w:ascii="Arial" w:hAnsi="Arial" w:cs="Arial"/>
          <w:sz w:val="22"/>
          <w:szCs w:val="22"/>
        </w:rPr>
      </w:pPr>
      <w:r>
        <w:rPr>
          <w:rFonts w:ascii="Arial" w:hAnsi="Arial" w:cs="Arial"/>
          <w:sz w:val="22"/>
          <w:szCs w:val="22"/>
        </w:rPr>
        <w:t xml:space="preserve">In the </w:t>
      </w:r>
      <w:r w:rsidR="00774287">
        <w:rPr>
          <w:rFonts w:ascii="Arial" w:hAnsi="Arial" w:cs="Arial"/>
          <w:sz w:val="22"/>
          <w:szCs w:val="22"/>
        </w:rPr>
        <w:t>United Kingdom</w:t>
      </w:r>
      <w:r>
        <w:rPr>
          <w:rFonts w:ascii="Arial" w:hAnsi="Arial" w:cs="Arial"/>
          <w:sz w:val="22"/>
          <w:szCs w:val="22"/>
        </w:rPr>
        <w:t xml:space="preserve"> there have been intervent</w:t>
      </w:r>
      <w:r w:rsidR="0009558F">
        <w:rPr>
          <w:rFonts w:ascii="Arial" w:hAnsi="Arial" w:cs="Arial"/>
          <w:sz w:val="22"/>
          <w:szCs w:val="22"/>
        </w:rPr>
        <w:t xml:space="preserve">ions that has been helping children with different families, </w:t>
      </w:r>
      <w:r w:rsidR="00E100DC">
        <w:rPr>
          <w:rFonts w:ascii="Arial" w:hAnsi="Arial" w:cs="Arial"/>
          <w:sz w:val="22"/>
          <w:szCs w:val="22"/>
        </w:rPr>
        <w:t>backgrounds,</w:t>
      </w:r>
      <w:r w:rsidR="0009558F">
        <w:rPr>
          <w:rFonts w:ascii="Arial" w:hAnsi="Arial" w:cs="Arial"/>
          <w:sz w:val="22"/>
          <w:szCs w:val="22"/>
        </w:rPr>
        <w:t xml:space="preserve"> and cultures</w:t>
      </w:r>
      <w:r w:rsidR="00863A0C">
        <w:rPr>
          <w:rFonts w:ascii="Arial" w:hAnsi="Arial" w:cs="Arial"/>
          <w:sz w:val="22"/>
          <w:szCs w:val="22"/>
        </w:rPr>
        <w:t xml:space="preserve"> These interventions have been supporting against the </w:t>
      </w:r>
      <w:r w:rsidR="00C5414F">
        <w:rPr>
          <w:rFonts w:ascii="Arial" w:hAnsi="Arial" w:cs="Arial"/>
          <w:sz w:val="22"/>
          <w:szCs w:val="22"/>
        </w:rPr>
        <w:t>inequalities</w:t>
      </w:r>
      <w:r w:rsidR="00863A0C">
        <w:rPr>
          <w:rFonts w:ascii="Arial" w:hAnsi="Arial" w:cs="Arial"/>
          <w:sz w:val="22"/>
          <w:szCs w:val="22"/>
        </w:rPr>
        <w:t xml:space="preserve"> </w:t>
      </w:r>
      <w:r w:rsidR="00C5414F">
        <w:rPr>
          <w:rFonts w:ascii="Arial" w:hAnsi="Arial" w:cs="Arial"/>
          <w:sz w:val="22"/>
          <w:szCs w:val="22"/>
        </w:rPr>
        <w:t>among children and support their families.</w:t>
      </w:r>
      <w:r w:rsidR="00D760FC">
        <w:rPr>
          <w:rFonts w:ascii="Arial" w:hAnsi="Arial" w:cs="Arial"/>
          <w:sz w:val="22"/>
          <w:szCs w:val="22"/>
        </w:rPr>
        <w:t xml:space="preserve"> There are three types of </w:t>
      </w:r>
      <w:r w:rsidR="000E5F35">
        <w:rPr>
          <w:rFonts w:ascii="Arial" w:hAnsi="Arial" w:cs="Arial"/>
          <w:sz w:val="22"/>
          <w:szCs w:val="22"/>
        </w:rPr>
        <w:t xml:space="preserve">approaches that support children </w:t>
      </w:r>
      <w:r w:rsidR="008D646D">
        <w:rPr>
          <w:rFonts w:ascii="Arial" w:hAnsi="Arial" w:cs="Arial"/>
          <w:sz w:val="22"/>
          <w:szCs w:val="22"/>
        </w:rPr>
        <w:t xml:space="preserve">tackling </w:t>
      </w:r>
      <w:r w:rsidR="003B2C7C">
        <w:rPr>
          <w:rFonts w:ascii="Arial" w:hAnsi="Arial" w:cs="Arial"/>
          <w:sz w:val="22"/>
          <w:szCs w:val="22"/>
        </w:rPr>
        <w:t>unfair inequalities:</w:t>
      </w:r>
    </w:p>
    <w:p w14:paraId="0C047B4E" w14:textId="724E9984" w:rsidR="003B2C7C" w:rsidRDefault="003B2C7C" w:rsidP="00E0737D">
      <w:pPr>
        <w:pStyle w:val="ListParagraph"/>
        <w:numPr>
          <w:ilvl w:val="0"/>
          <w:numId w:val="3"/>
        </w:numPr>
        <w:rPr>
          <w:rFonts w:ascii="Arial" w:hAnsi="Arial" w:cs="Arial"/>
          <w:sz w:val="22"/>
          <w:szCs w:val="22"/>
        </w:rPr>
      </w:pPr>
      <w:r w:rsidRPr="00E0737D">
        <w:rPr>
          <w:rFonts w:ascii="Arial" w:hAnsi="Arial" w:cs="Arial"/>
          <w:sz w:val="22"/>
          <w:szCs w:val="22"/>
        </w:rPr>
        <w:t>Universal approach services</w:t>
      </w:r>
      <w:r w:rsidR="00163C00" w:rsidRPr="00E0737D">
        <w:rPr>
          <w:rFonts w:ascii="Arial" w:hAnsi="Arial" w:cs="Arial"/>
          <w:sz w:val="22"/>
          <w:szCs w:val="22"/>
        </w:rPr>
        <w:t xml:space="preserve">: These are services that can be and should be used by every child </w:t>
      </w:r>
      <w:r w:rsidR="00071D50" w:rsidRPr="00E0737D">
        <w:rPr>
          <w:rFonts w:ascii="Arial" w:hAnsi="Arial" w:cs="Arial"/>
          <w:sz w:val="22"/>
          <w:szCs w:val="22"/>
        </w:rPr>
        <w:t xml:space="preserve">and there should be no barrier in terms of </w:t>
      </w:r>
      <w:r w:rsidR="00E0737D" w:rsidRPr="00E0737D">
        <w:rPr>
          <w:rFonts w:ascii="Arial" w:hAnsi="Arial" w:cs="Arial"/>
          <w:sz w:val="22"/>
          <w:szCs w:val="22"/>
        </w:rPr>
        <w:t>accessing those services, the implemented services can be:</w:t>
      </w:r>
      <w:r w:rsidR="00E0737D">
        <w:rPr>
          <w:rFonts w:ascii="Arial" w:hAnsi="Arial" w:cs="Arial"/>
          <w:sz w:val="22"/>
          <w:szCs w:val="22"/>
        </w:rPr>
        <w:t xml:space="preserve"> General practices, schools</w:t>
      </w:r>
      <w:r w:rsidR="00163087">
        <w:rPr>
          <w:rFonts w:ascii="Arial" w:hAnsi="Arial" w:cs="Arial"/>
          <w:sz w:val="22"/>
          <w:szCs w:val="22"/>
        </w:rPr>
        <w:t>, leisure communities, health visitors</w:t>
      </w:r>
      <w:r w:rsidR="00E100DC">
        <w:rPr>
          <w:rFonts w:ascii="Arial" w:hAnsi="Arial" w:cs="Arial"/>
          <w:sz w:val="22"/>
          <w:szCs w:val="22"/>
        </w:rPr>
        <w:t xml:space="preserve">, </w:t>
      </w:r>
      <w:r w:rsidR="00784AF2">
        <w:rPr>
          <w:rFonts w:ascii="Arial" w:hAnsi="Arial" w:cs="Arial"/>
          <w:sz w:val="22"/>
          <w:szCs w:val="22"/>
        </w:rPr>
        <w:t>nursery,</w:t>
      </w:r>
      <w:r w:rsidR="00E100DC">
        <w:rPr>
          <w:rFonts w:ascii="Arial" w:hAnsi="Arial" w:cs="Arial"/>
          <w:sz w:val="22"/>
          <w:szCs w:val="22"/>
        </w:rPr>
        <w:t xml:space="preserve"> </w:t>
      </w:r>
      <w:r w:rsidR="00784AF2">
        <w:rPr>
          <w:rFonts w:ascii="Arial" w:hAnsi="Arial" w:cs="Arial"/>
          <w:sz w:val="22"/>
          <w:szCs w:val="22"/>
        </w:rPr>
        <w:t xml:space="preserve">access to NHS </w:t>
      </w:r>
      <w:r w:rsidR="00E100DC">
        <w:rPr>
          <w:rFonts w:ascii="Arial" w:hAnsi="Arial" w:cs="Arial"/>
          <w:sz w:val="22"/>
          <w:szCs w:val="22"/>
        </w:rPr>
        <w:t>and parks within the community</w:t>
      </w:r>
      <w:r w:rsidR="00784AF2">
        <w:rPr>
          <w:rFonts w:ascii="Arial" w:hAnsi="Arial" w:cs="Arial"/>
          <w:sz w:val="22"/>
          <w:szCs w:val="22"/>
        </w:rPr>
        <w:t>.</w:t>
      </w:r>
    </w:p>
    <w:p w14:paraId="36664248" w14:textId="427124A3" w:rsidR="00AE5266" w:rsidRDefault="00FD3B7A" w:rsidP="00E0737D">
      <w:pPr>
        <w:pStyle w:val="ListParagraph"/>
        <w:numPr>
          <w:ilvl w:val="0"/>
          <w:numId w:val="3"/>
        </w:numPr>
        <w:rPr>
          <w:rFonts w:ascii="Arial" w:hAnsi="Arial" w:cs="Arial"/>
          <w:sz w:val="22"/>
          <w:szCs w:val="22"/>
        </w:rPr>
      </w:pPr>
      <w:r>
        <w:rPr>
          <w:rFonts w:ascii="Arial" w:hAnsi="Arial" w:cs="Arial"/>
          <w:sz w:val="22"/>
          <w:szCs w:val="22"/>
        </w:rPr>
        <w:t xml:space="preserve">Targeted approach services can: are services </w:t>
      </w:r>
      <w:r w:rsidR="001E6338">
        <w:rPr>
          <w:rFonts w:ascii="Arial" w:hAnsi="Arial" w:cs="Arial"/>
          <w:sz w:val="22"/>
          <w:szCs w:val="22"/>
        </w:rPr>
        <w:t>that children who may need additional suppor</w:t>
      </w:r>
      <w:r w:rsidR="00D51522">
        <w:rPr>
          <w:rFonts w:ascii="Arial" w:hAnsi="Arial" w:cs="Arial"/>
          <w:sz w:val="22"/>
          <w:szCs w:val="22"/>
        </w:rPr>
        <w:t>t to access other services</w:t>
      </w:r>
      <w:r w:rsidR="000A276F">
        <w:rPr>
          <w:rFonts w:ascii="Arial" w:hAnsi="Arial" w:cs="Arial"/>
          <w:sz w:val="22"/>
          <w:szCs w:val="22"/>
        </w:rPr>
        <w:t xml:space="preserve">. </w:t>
      </w:r>
      <w:r w:rsidR="00E41020">
        <w:rPr>
          <w:rFonts w:ascii="Arial" w:hAnsi="Arial" w:cs="Arial"/>
          <w:sz w:val="22"/>
          <w:szCs w:val="22"/>
        </w:rPr>
        <w:t xml:space="preserve">Free school meals </w:t>
      </w:r>
      <w:proofErr w:type="gramStart"/>
      <w:r w:rsidR="00E41020">
        <w:rPr>
          <w:rFonts w:ascii="Arial" w:hAnsi="Arial" w:cs="Arial"/>
          <w:sz w:val="22"/>
          <w:szCs w:val="22"/>
        </w:rPr>
        <w:t>is</w:t>
      </w:r>
      <w:proofErr w:type="gramEnd"/>
      <w:r w:rsidR="00E41020">
        <w:rPr>
          <w:rFonts w:ascii="Arial" w:hAnsi="Arial" w:cs="Arial"/>
          <w:sz w:val="22"/>
          <w:szCs w:val="22"/>
        </w:rPr>
        <w:t xml:space="preserve"> an approach that supports families who may be living </w:t>
      </w:r>
      <w:r w:rsidR="005547A4">
        <w:rPr>
          <w:rFonts w:ascii="Arial" w:hAnsi="Arial" w:cs="Arial"/>
          <w:sz w:val="22"/>
          <w:szCs w:val="22"/>
        </w:rPr>
        <w:t>with benefits such as child benefit</w:t>
      </w:r>
      <w:r w:rsidR="000F5A3A">
        <w:rPr>
          <w:rFonts w:ascii="Arial" w:hAnsi="Arial" w:cs="Arial"/>
          <w:sz w:val="22"/>
          <w:szCs w:val="22"/>
        </w:rPr>
        <w:t xml:space="preserve">. </w:t>
      </w:r>
      <w:r w:rsidR="0017366A">
        <w:rPr>
          <w:rFonts w:ascii="Arial" w:hAnsi="Arial" w:cs="Arial"/>
          <w:sz w:val="22"/>
          <w:szCs w:val="22"/>
        </w:rPr>
        <w:t xml:space="preserve">With free school meals children </w:t>
      </w:r>
      <w:proofErr w:type="gramStart"/>
      <w:r w:rsidR="0017366A">
        <w:rPr>
          <w:rFonts w:ascii="Arial" w:hAnsi="Arial" w:cs="Arial"/>
          <w:sz w:val="22"/>
          <w:szCs w:val="22"/>
        </w:rPr>
        <w:t>are able to</w:t>
      </w:r>
      <w:proofErr w:type="gramEnd"/>
      <w:r w:rsidR="0017366A">
        <w:rPr>
          <w:rFonts w:ascii="Arial" w:hAnsi="Arial" w:cs="Arial"/>
          <w:sz w:val="22"/>
          <w:szCs w:val="22"/>
        </w:rPr>
        <w:t xml:space="preserve"> have healthy food at school and also it gives the ability to tackle </w:t>
      </w:r>
      <w:r w:rsidR="00962939">
        <w:rPr>
          <w:rFonts w:ascii="Arial" w:hAnsi="Arial" w:cs="Arial"/>
          <w:sz w:val="22"/>
          <w:szCs w:val="22"/>
        </w:rPr>
        <w:t>starving on children who normally are not able to have more than two meals a day due to financial stability.</w:t>
      </w:r>
    </w:p>
    <w:p w14:paraId="7F3023D2" w14:textId="7E6EE60C" w:rsidR="00E100DC" w:rsidRDefault="00AE5266" w:rsidP="00DA658A">
      <w:pPr>
        <w:pStyle w:val="ListParagraph"/>
        <w:numPr>
          <w:ilvl w:val="0"/>
          <w:numId w:val="3"/>
        </w:numPr>
        <w:rPr>
          <w:rFonts w:ascii="Arial" w:hAnsi="Arial" w:cs="Arial"/>
          <w:sz w:val="22"/>
          <w:szCs w:val="22"/>
        </w:rPr>
      </w:pPr>
      <w:r>
        <w:rPr>
          <w:rFonts w:ascii="Arial" w:hAnsi="Arial" w:cs="Arial"/>
          <w:sz w:val="22"/>
          <w:szCs w:val="22"/>
        </w:rPr>
        <w:t xml:space="preserve">Specific approach services: </w:t>
      </w:r>
      <w:r w:rsidR="000A276F">
        <w:rPr>
          <w:rFonts w:ascii="Arial" w:hAnsi="Arial" w:cs="Arial"/>
          <w:sz w:val="22"/>
          <w:szCs w:val="22"/>
        </w:rPr>
        <w:t>These type of services supports children</w:t>
      </w:r>
      <w:r w:rsidR="009D1E70">
        <w:rPr>
          <w:rFonts w:ascii="Arial" w:hAnsi="Arial" w:cs="Arial"/>
          <w:sz w:val="22"/>
          <w:szCs w:val="22"/>
        </w:rPr>
        <w:t xml:space="preserve"> whose parents may be on low income, or a </w:t>
      </w:r>
      <w:r w:rsidR="00513E7F">
        <w:rPr>
          <w:rFonts w:ascii="Arial" w:hAnsi="Arial" w:cs="Arial"/>
          <w:sz w:val="22"/>
          <w:szCs w:val="22"/>
        </w:rPr>
        <w:t>single</w:t>
      </w:r>
      <w:r w:rsidR="009D1E70">
        <w:rPr>
          <w:rFonts w:ascii="Arial" w:hAnsi="Arial" w:cs="Arial"/>
          <w:sz w:val="22"/>
          <w:szCs w:val="22"/>
        </w:rPr>
        <w:t xml:space="preserve"> parent on low income that is also</w:t>
      </w:r>
      <w:r w:rsidR="00E16B60">
        <w:rPr>
          <w:rFonts w:ascii="Arial" w:hAnsi="Arial" w:cs="Arial"/>
          <w:sz w:val="22"/>
          <w:szCs w:val="22"/>
        </w:rPr>
        <w:t xml:space="preserve"> living with </w:t>
      </w:r>
      <w:r w:rsidR="008666AC">
        <w:rPr>
          <w:rFonts w:ascii="Arial" w:hAnsi="Arial" w:cs="Arial"/>
          <w:sz w:val="22"/>
          <w:szCs w:val="22"/>
        </w:rPr>
        <w:t xml:space="preserve">the support of benefits, </w:t>
      </w:r>
      <w:r w:rsidR="00DA658A">
        <w:rPr>
          <w:rFonts w:ascii="Arial" w:hAnsi="Arial" w:cs="Arial"/>
          <w:sz w:val="22"/>
          <w:szCs w:val="22"/>
        </w:rPr>
        <w:t xml:space="preserve">this can also include children who can be living at risk and conditions where they are required to </w:t>
      </w:r>
      <w:r w:rsidR="005177B5">
        <w:rPr>
          <w:rFonts w:ascii="Arial" w:hAnsi="Arial" w:cs="Arial"/>
          <w:sz w:val="22"/>
          <w:szCs w:val="22"/>
        </w:rPr>
        <w:t xml:space="preserve">be </w:t>
      </w:r>
      <w:r w:rsidR="00213040">
        <w:rPr>
          <w:rFonts w:ascii="Arial" w:hAnsi="Arial" w:cs="Arial"/>
          <w:sz w:val="22"/>
          <w:szCs w:val="22"/>
        </w:rPr>
        <w:t xml:space="preserve">accompanied </w:t>
      </w:r>
      <w:r w:rsidR="005177B5">
        <w:rPr>
          <w:rFonts w:ascii="Arial" w:hAnsi="Arial" w:cs="Arial"/>
          <w:sz w:val="22"/>
          <w:szCs w:val="22"/>
        </w:rPr>
        <w:t xml:space="preserve">by social services if their </w:t>
      </w:r>
      <w:r w:rsidR="00E41020">
        <w:rPr>
          <w:rFonts w:ascii="Arial" w:hAnsi="Arial" w:cs="Arial"/>
          <w:sz w:val="22"/>
          <w:szCs w:val="22"/>
        </w:rPr>
        <w:t>welfare is compromised.</w:t>
      </w:r>
    </w:p>
    <w:p w14:paraId="51AAA4B2" w14:textId="12B79F26" w:rsidR="00AC478A" w:rsidRDefault="00AC478A" w:rsidP="00AC478A">
      <w:pPr>
        <w:ind w:left="720"/>
        <w:rPr>
          <w:rFonts w:ascii="Arial" w:hAnsi="Arial" w:cs="Arial"/>
          <w:sz w:val="22"/>
          <w:szCs w:val="22"/>
        </w:rPr>
      </w:pPr>
    </w:p>
    <w:p w14:paraId="29612DAE" w14:textId="10223186" w:rsidR="00AC478A" w:rsidRDefault="00AC478A" w:rsidP="00AC478A">
      <w:pPr>
        <w:ind w:left="720"/>
        <w:rPr>
          <w:rFonts w:ascii="Arial" w:hAnsi="Arial" w:cs="Arial"/>
          <w:sz w:val="22"/>
          <w:szCs w:val="22"/>
        </w:rPr>
      </w:pPr>
    </w:p>
    <w:p w14:paraId="0AD295D5" w14:textId="5F2852D8" w:rsidR="00AC478A" w:rsidRDefault="00AC478A" w:rsidP="00AC478A">
      <w:pPr>
        <w:ind w:left="720"/>
        <w:rPr>
          <w:rFonts w:ascii="Arial" w:hAnsi="Arial" w:cs="Arial"/>
          <w:sz w:val="22"/>
          <w:szCs w:val="22"/>
        </w:rPr>
      </w:pPr>
      <w:r>
        <w:rPr>
          <w:rFonts w:ascii="Arial" w:hAnsi="Arial" w:cs="Arial"/>
          <w:sz w:val="22"/>
          <w:szCs w:val="22"/>
        </w:rPr>
        <w:t xml:space="preserve">In conclusion, </w:t>
      </w:r>
      <w:proofErr w:type="gramStart"/>
      <w:r>
        <w:rPr>
          <w:rFonts w:ascii="Arial" w:hAnsi="Arial" w:cs="Arial"/>
          <w:sz w:val="22"/>
          <w:szCs w:val="22"/>
        </w:rPr>
        <w:t>children</w:t>
      </w:r>
      <w:proofErr w:type="gramEnd"/>
      <w:r>
        <w:rPr>
          <w:rFonts w:ascii="Arial" w:hAnsi="Arial" w:cs="Arial"/>
          <w:sz w:val="22"/>
          <w:szCs w:val="22"/>
        </w:rPr>
        <w:t xml:space="preserve"> lives have change but it does signif</w:t>
      </w:r>
      <w:r w:rsidR="00786DEE">
        <w:rPr>
          <w:rFonts w:ascii="Arial" w:hAnsi="Arial" w:cs="Arial"/>
          <w:sz w:val="22"/>
          <w:szCs w:val="22"/>
        </w:rPr>
        <w:t xml:space="preserve">ies that very child lives according the laws imposed, unfortunately some children do live </w:t>
      </w:r>
      <w:r w:rsidR="00DE23A5">
        <w:rPr>
          <w:rFonts w:ascii="Arial" w:hAnsi="Arial" w:cs="Arial"/>
          <w:sz w:val="22"/>
          <w:szCs w:val="22"/>
        </w:rPr>
        <w:t xml:space="preserve">in poor condition and do have to be exposed into child exploitation in order to survive when all they wanted is to study and have a bright </w:t>
      </w:r>
      <w:r w:rsidR="00FC261F">
        <w:rPr>
          <w:rFonts w:ascii="Arial" w:hAnsi="Arial" w:cs="Arial"/>
          <w:sz w:val="22"/>
          <w:szCs w:val="22"/>
        </w:rPr>
        <w:t xml:space="preserve">future. Suggestions that can implemented in the </w:t>
      </w:r>
      <w:proofErr w:type="gramStart"/>
      <w:r w:rsidR="00FC261F">
        <w:rPr>
          <w:rFonts w:ascii="Arial" w:hAnsi="Arial" w:cs="Arial"/>
          <w:sz w:val="22"/>
          <w:szCs w:val="22"/>
        </w:rPr>
        <w:t>United kingdom</w:t>
      </w:r>
      <w:proofErr w:type="gramEnd"/>
      <w:r w:rsidR="00FC261F">
        <w:rPr>
          <w:rFonts w:ascii="Arial" w:hAnsi="Arial" w:cs="Arial"/>
          <w:sz w:val="22"/>
          <w:szCs w:val="22"/>
        </w:rPr>
        <w:t xml:space="preserve"> in order to tackle poverty would be for very child have access to free school meals regardless of their parent financial and socio-economic status, there are children who unfortunately are not </w:t>
      </w:r>
      <w:r w:rsidR="00A423C4">
        <w:rPr>
          <w:rFonts w:ascii="Arial" w:hAnsi="Arial" w:cs="Arial"/>
          <w:sz w:val="22"/>
          <w:szCs w:val="22"/>
        </w:rPr>
        <w:t>entitled</w:t>
      </w:r>
      <w:r w:rsidR="00FC261F">
        <w:rPr>
          <w:rFonts w:ascii="Arial" w:hAnsi="Arial" w:cs="Arial"/>
          <w:sz w:val="22"/>
          <w:szCs w:val="22"/>
        </w:rPr>
        <w:t xml:space="preserve"> to </w:t>
      </w:r>
      <w:r w:rsidR="00A41B25">
        <w:rPr>
          <w:rFonts w:ascii="Arial" w:hAnsi="Arial" w:cs="Arial"/>
          <w:sz w:val="22"/>
          <w:szCs w:val="22"/>
        </w:rPr>
        <w:t>receive free school meals and the</w:t>
      </w:r>
      <w:r w:rsidR="00A423C4">
        <w:rPr>
          <w:rFonts w:ascii="Arial" w:hAnsi="Arial" w:cs="Arial"/>
          <w:sz w:val="22"/>
          <w:szCs w:val="22"/>
        </w:rPr>
        <w:t>y frequent school with only one meal in their stomach</w:t>
      </w:r>
      <w:r w:rsidR="006A30F2">
        <w:rPr>
          <w:rFonts w:ascii="Arial" w:hAnsi="Arial" w:cs="Arial"/>
          <w:sz w:val="22"/>
          <w:szCs w:val="22"/>
        </w:rPr>
        <w:t>. As well ha</w:t>
      </w:r>
      <w:r w:rsidR="00E02C65">
        <w:rPr>
          <w:rFonts w:ascii="Arial" w:hAnsi="Arial" w:cs="Arial"/>
          <w:sz w:val="22"/>
          <w:szCs w:val="22"/>
        </w:rPr>
        <w:t xml:space="preserve">s same thought goes for every child should be entitled to child benefit as it </w:t>
      </w:r>
      <w:proofErr w:type="gramStart"/>
      <w:r w:rsidR="00E02C65">
        <w:rPr>
          <w:rFonts w:ascii="Arial" w:hAnsi="Arial" w:cs="Arial"/>
          <w:sz w:val="22"/>
          <w:szCs w:val="22"/>
        </w:rPr>
        <w:t>could</w:t>
      </w:r>
      <w:proofErr w:type="gramEnd"/>
      <w:r w:rsidR="00E02C65">
        <w:rPr>
          <w:rFonts w:ascii="Arial" w:hAnsi="Arial" w:cs="Arial"/>
          <w:sz w:val="22"/>
          <w:szCs w:val="22"/>
        </w:rPr>
        <w:t xml:space="preserve"> </w:t>
      </w:r>
      <w:r w:rsidR="008F0712">
        <w:rPr>
          <w:rFonts w:ascii="Arial" w:hAnsi="Arial" w:cs="Arial"/>
          <w:sz w:val="22"/>
          <w:szCs w:val="22"/>
        </w:rPr>
        <w:t>beneficial</w:t>
      </w:r>
      <w:r w:rsidR="00E02C65">
        <w:rPr>
          <w:rFonts w:ascii="Arial" w:hAnsi="Arial" w:cs="Arial"/>
          <w:sz w:val="22"/>
          <w:szCs w:val="22"/>
        </w:rPr>
        <w:t xml:space="preserve"> for parents as it </w:t>
      </w:r>
      <w:r w:rsidR="008F0712">
        <w:rPr>
          <w:rFonts w:ascii="Arial" w:hAnsi="Arial" w:cs="Arial"/>
          <w:sz w:val="22"/>
          <w:szCs w:val="22"/>
        </w:rPr>
        <w:t>can help for children who frequent secondary school for their uniform and other basic needs.</w:t>
      </w:r>
    </w:p>
    <w:p w14:paraId="76EE832E" w14:textId="372B8368" w:rsidR="00234C85" w:rsidRDefault="00234C85" w:rsidP="00AC478A">
      <w:pPr>
        <w:ind w:left="720"/>
        <w:rPr>
          <w:rFonts w:ascii="Arial" w:hAnsi="Arial" w:cs="Arial"/>
          <w:sz w:val="22"/>
          <w:szCs w:val="22"/>
        </w:rPr>
      </w:pPr>
    </w:p>
    <w:p w14:paraId="1B5D04D3" w14:textId="5A8ED689" w:rsidR="00234C85" w:rsidRDefault="00234C85" w:rsidP="00AC478A">
      <w:pPr>
        <w:ind w:left="720"/>
        <w:rPr>
          <w:rFonts w:ascii="Arial" w:hAnsi="Arial" w:cs="Arial"/>
          <w:sz w:val="22"/>
          <w:szCs w:val="22"/>
        </w:rPr>
      </w:pPr>
    </w:p>
    <w:p w14:paraId="34C93557" w14:textId="26100FD7" w:rsidR="00234C85" w:rsidRDefault="00234C85" w:rsidP="00AC478A">
      <w:pPr>
        <w:ind w:left="720"/>
        <w:rPr>
          <w:rFonts w:ascii="Arial" w:hAnsi="Arial" w:cs="Arial"/>
          <w:sz w:val="22"/>
          <w:szCs w:val="22"/>
        </w:rPr>
      </w:pPr>
    </w:p>
    <w:p w14:paraId="513C7EA6" w14:textId="18D39474" w:rsidR="00234C85" w:rsidRDefault="00234C85" w:rsidP="00AC478A">
      <w:pPr>
        <w:ind w:left="720"/>
        <w:rPr>
          <w:rFonts w:ascii="Arial" w:hAnsi="Arial" w:cs="Arial"/>
          <w:sz w:val="22"/>
          <w:szCs w:val="22"/>
        </w:rPr>
      </w:pPr>
    </w:p>
    <w:p w14:paraId="07F2DA12" w14:textId="0AA4934C" w:rsidR="00234C85" w:rsidRDefault="00234C85" w:rsidP="00AC478A">
      <w:pPr>
        <w:ind w:left="720"/>
        <w:rPr>
          <w:rFonts w:ascii="Arial" w:hAnsi="Arial" w:cs="Arial"/>
          <w:sz w:val="22"/>
          <w:szCs w:val="22"/>
        </w:rPr>
      </w:pPr>
    </w:p>
    <w:p w14:paraId="66B38B45" w14:textId="10F2CCE8" w:rsidR="00234C85" w:rsidRDefault="00234C85" w:rsidP="00AC478A">
      <w:pPr>
        <w:ind w:left="720"/>
        <w:rPr>
          <w:rFonts w:ascii="Arial" w:hAnsi="Arial" w:cs="Arial"/>
          <w:sz w:val="22"/>
          <w:szCs w:val="22"/>
        </w:rPr>
      </w:pPr>
    </w:p>
    <w:p w14:paraId="4DAB96E7" w14:textId="4AC905B7" w:rsidR="00234C85" w:rsidRDefault="00234C85" w:rsidP="00AC478A">
      <w:pPr>
        <w:ind w:left="720"/>
        <w:rPr>
          <w:rFonts w:ascii="Arial" w:hAnsi="Arial" w:cs="Arial"/>
          <w:sz w:val="22"/>
          <w:szCs w:val="22"/>
        </w:rPr>
      </w:pPr>
    </w:p>
    <w:p w14:paraId="1CED299B" w14:textId="5161D6E8" w:rsidR="00234C85" w:rsidRDefault="00234C85" w:rsidP="00AC478A">
      <w:pPr>
        <w:ind w:left="720"/>
        <w:rPr>
          <w:rFonts w:ascii="Arial" w:hAnsi="Arial" w:cs="Arial"/>
          <w:sz w:val="22"/>
          <w:szCs w:val="22"/>
        </w:rPr>
      </w:pPr>
    </w:p>
    <w:p w14:paraId="317E5394" w14:textId="565931AD" w:rsidR="00234C85" w:rsidRDefault="00234C85" w:rsidP="00AC478A">
      <w:pPr>
        <w:ind w:left="720"/>
        <w:rPr>
          <w:rFonts w:ascii="Arial" w:hAnsi="Arial" w:cs="Arial"/>
          <w:sz w:val="22"/>
          <w:szCs w:val="22"/>
        </w:rPr>
      </w:pPr>
    </w:p>
    <w:p w14:paraId="36D39CAE" w14:textId="6F2E8916" w:rsidR="00234C85" w:rsidRDefault="00234C85" w:rsidP="00AC478A">
      <w:pPr>
        <w:ind w:left="720"/>
        <w:rPr>
          <w:rFonts w:ascii="Arial" w:hAnsi="Arial" w:cs="Arial"/>
          <w:sz w:val="22"/>
          <w:szCs w:val="22"/>
        </w:rPr>
      </w:pPr>
    </w:p>
    <w:p w14:paraId="674E14F0" w14:textId="39863672" w:rsidR="00234C85" w:rsidRDefault="00234C85" w:rsidP="00AC478A">
      <w:pPr>
        <w:ind w:left="720"/>
        <w:rPr>
          <w:rFonts w:ascii="Arial" w:hAnsi="Arial" w:cs="Arial"/>
          <w:sz w:val="22"/>
          <w:szCs w:val="22"/>
        </w:rPr>
      </w:pPr>
    </w:p>
    <w:p w14:paraId="6CE38588" w14:textId="6F86B59A" w:rsidR="00234C85" w:rsidRDefault="00234C85" w:rsidP="00AC478A">
      <w:pPr>
        <w:ind w:left="720"/>
        <w:rPr>
          <w:rFonts w:ascii="Arial" w:hAnsi="Arial" w:cs="Arial"/>
          <w:sz w:val="22"/>
          <w:szCs w:val="22"/>
        </w:rPr>
      </w:pPr>
    </w:p>
    <w:p w14:paraId="1DF1D73F" w14:textId="61DB60EE" w:rsidR="00234C85" w:rsidRDefault="00234C85" w:rsidP="00AC478A">
      <w:pPr>
        <w:ind w:left="720"/>
        <w:rPr>
          <w:rFonts w:ascii="Arial" w:hAnsi="Arial" w:cs="Arial"/>
          <w:sz w:val="22"/>
          <w:szCs w:val="22"/>
        </w:rPr>
      </w:pPr>
    </w:p>
    <w:p w14:paraId="38226A85" w14:textId="1B5D44EA" w:rsidR="00234C85" w:rsidRDefault="00234C85" w:rsidP="00AC478A">
      <w:pPr>
        <w:ind w:left="720"/>
        <w:rPr>
          <w:rFonts w:ascii="Arial" w:hAnsi="Arial" w:cs="Arial"/>
          <w:sz w:val="22"/>
          <w:szCs w:val="22"/>
        </w:rPr>
      </w:pPr>
    </w:p>
    <w:p w14:paraId="64297B41" w14:textId="266A59EF" w:rsidR="00234C85" w:rsidRDefault="00234C85" w:rsidP="00AC478A">
      <w:pPr>
        <w:ind w:left="720"/>
        <w:rPr>
          <w:rFonts w:ascii="Arial" w:hAnsi="Arial" w:cs="Arial"/>
          <w:sz w:val="22"/>
          <w:szCs w:val="22"/>
        </w:rPr>
      </w:pPr>
    </w:p>
    <w:p w14:paraId="59090030" w14:textId="49590D86" w:rsidR="00234C85" w:rsidRDefault="00234C85" w:rsidP="00AC478A">
      <w:pPr>
        <w:ind w:left="720"/>
        <w:rPr>
          <w:rFonts w:ascii="Arial" w:hAnsi="Arial" w:cs="Arial"/>
          <w:sz w:val="22"/>
          <w:szCs w:val="22"/>
        </w:rPr>
      </w:pPr>
    </w:p>
    <w:p w14:paraId="7868B095" w14:textId="634B3B57" w:rsidR="00234C85" w:rsidRDefault="00234C85" w:rsidP="00AC478A">
      <w:pPr>
        <w:ind w:left="720"/>
        <w:rPr>
          <w:rFonts w:ascii="Arial" w:hAnsi="Arial" w:cs="Arial"/>
          <w:sz w:val="22"/>
          <w:szCs w:val="22"/>
        </w:rPr>
      </w:pPr>
    </w:p>
    <w:p w14:paraId="58305225" w14:textId="50CC319A" w:rsidR="00234C85" w:rsidRDefault="00234C85" w:rsidP="00AC478A">
      <w:pPr>
        <w:ind w:left="720"/>
        <w:rPr>
          <w:rFonts w:ascii="Arial" w:hAnsi="Arial" w:cs="Arial"/>
          <w:sz w:val="22"/>
          <w:szCs w:val="22"/>
        </w:rPr>
      </w:pPr>
    </w:p>
    <w:p w14:paraId="4497CAD2" w14:textId="0E4CA705" w:rsidR="00234C85" w:rsidRDefault="00234C85" w:rsidP="00AC478A">
      <w:pPr>
        <w:ind w:left="720"/>
        <w:rPr>
          <w:rFonts w:ascii="Arial" w:hAnsi="Arial" w:cs="Arial"/>
          <w:sz w:val="22"/>
          <w:szCs w:val="22"/>
        </w:rPr>
      </w:pPr>
    </w:p>
    <w:p w14:paraId="2DB01E4B" w14:textId="5886F4EB" w:rsidR="00234C85" w:rsidRDefault="00234C85" w:rsidP="00AC478A">
      <w:pPr>
        <w:ind w:left="720"/>
        <w:rPr>
          <w:rFonts w:ascii="Arial" w:hAnsi="Arial" w:cs="Arial"/>
          <w:sz w:val="22"/>
          <w:szCs w:val="22"/>
        </w:rPr>
      </w:pPr>
    </w:p>
    <w:p w14:paraId="4C6EB4C3" w14:textId="4E196B10" w:rsidR="00234C85" w:rsidRDefault="00234C85" w:rsidP="00AC478A">
      <w:pPr>
        <w:ind w:left="720"/>
        <w:rPr>
          <w:rFonts w:ascii="Arial" w:hAnsi="Arial" w:cs="Arial"/>
          <w:sz w:val="22"/>
          <w:szCs w:val="22"/>
        </w:rPr>
      </w:pPr>
    </w:p>
    <w:p w14:paraId="402D36EE" w14:textId="21A11471" w:rsidR="00234C85" w:rsidRDefault="00234C85" w:rsidP="00AC478A">
      <w:pPr>
        <w:ind w:left="720"/>
        <w:rPr>
          <w:rFonts w:ascii="Arial" w:hAnsi="Arial" w:cs="Arial"/>
          <w:sz w:val="22"/>
          <w:szCs w:val="22"/>
        </w:rPr>
      </w:pPr>
    </w:p>
    <w:p w14:paraId="3B99ED92" w14:textId="1B3BCE90" w:rsidR="00234C85" w:rsidRDefault="00234C85" w:rsidP="00AC478A">
      <w:pPr>
        <w:ind w:left="720"/>
        <w:rPr>
          <w:rFonts w:ascii="Arial" w:hAnsi="Arial" w:cs="Arial"/>
          <w:sz w:val="22"/>
          <w:szCs w:val="22"/>
        </w:rPr>
      </w:pPr>
    </w:p>
    <w:p w14:paraId="60701997" w14:textId="4792A74C" w:rsidR="00234C85" w:rsidRDefault="00234C85" w:rsidP="00AC478A">
      <w:pPr>
        <w:ind w:left="720"/>
        <w:rPr>
          <w:rFonts w:ascii="Arial" w:hAnsi="Arial" w:cs="Arial"/>
          <w:sz w:val="22"/>
          <w:szCs w:val="22"/>
        </w:rPr>
      </w:pPr>
    </w:p>
    <w:p w14:paraId="6028E899" w14:textId="1C701531" w:rsidR="00234C85" w:rsidRDefault="00234C85" w:rsidP="00AC478A">
      <w:pPr>
        <w:ind w:left="720"/>
        <w:rPr>
          <w:rFonts w:ascii="Arial" w:hAnsi="Arial" w:cs="Arial"/>
          <w:sz w:val="22"/>
          <w:szCs w:val="22"/>
        </w:rPr>
      </w:pPr>
    </w:p>
    <w:p w14:paraId="12E9C9F4" w14:textId="2DF53E41" w:rsidR="00234C85" w:rsidRDefault="00234C85" w:rsidP="00AC478A">
      <w:pPr>
        <w:ind w:left="720"/>
        <w:rPr>
          <w:rFonts w:ascii="Arial" w:hAnsi="Arial" w:cs="Arial"/>
          <w:sz w:val="22"/>
          <w:szCs w:val="22"/>
        </w:rPr>
      </w:pPr>
    </w:p>
    <w:p w14:paraId="34620853" w14:textId="2FE62149" w:rsidR="00234C85" w:rsidRDefault="00234C85" w:rsidP="00AC478A">
      <w:pPr>
        <w:ind w:left="720"/>
        <w:rPr>
          <w:rFonts w:ascii="Arial" w:hAnsi="Arial" w:cs="Arial"/>
          <w:sz w:val="22"/>
          <w:szCs w:val="22"/>
        </w:rPr>
      </w:pPr>
    </w:p>
    <w:p w14:paraId="2A97ABC9" w14:textId="17A615B0" w:rsidR="00234C85" w:rsidRDefault="00234C85" w:rsidP="00AC478A">
      <w:pPr>
        <w:ind w:left="720"/>
        <w:rPr>
          <w:rFonts w:ascii="Arial" w:hAnsi="Arial" w:cs="Arial"/>
          <w:sz w:val="22"/>
          <w:szCs w:val="22"/>
        </w:rPr>
      </w:pPr>
    </w:p>
    <w:p w14:paraId="599AC858" w14:textId="2204B5C8" w:rsidR="00234C85" w:rsidRDefault="00234C85" w:rsidP="00AC478A">
      <w:pPr>
        <w:ind w:left="720"/>
        <w:rPr>
          <w:rFonts w:ascii="Arial" w:hAnsi="Arial" w:cs="Arial"/>
          <w:sz w:val="22"/>
          <w:szCs w:val="22"/>
        </w:rPr>
      </w:pPr>
    </w:p>
    <w:p w14:paraId="29BE7D05" w14:textId="0BCEE79C" w:rsidR="00234C85" w:rsidRDefault="00234C85" w:rsidP="00AC478A">
      <w:pPr>
        <w:ind w:left="720"/>
        <w:rPr>
          <w:rFonts w:ascii="Arial" w:hAnsi="Arial" w:cs="Arial"/>
          <w:sz w:val="22"/>
          <w:szCs w:val="22"/>
        </w:rPr>
      </w:pPr>
    </w:p>
    <w:p w14:paraId="1B980764" w14:textId="32605840" w:rsidR="00234C85" w:rsidRDefault="00234C85" w:rsidP="00AC478A">
      <w:pPr>
        <w:ind w:left="720"/>
        <w:rPr>
          <w:rFonts w:ascii="Arial" w:hAnsi="Arial" w:cs="Arial"/>
          <w:sz w:val="22"/>
          <w:szCs w:val="22"/>
        </w:rPr>
      </w:pPr>
    </w:p>
    <w:p w14:paraId="35266FAF" w14:textId="1E975DA6" w:rsidR="00234C85" w:rsidRDefault="00234C85" w:rsidP="00AC478A">
      <w:pPr>
        <w:ind w:left="720"/>
        <w:rPr>
          <w:rFonts w:ascii="Arial" w:hAnsi="Arial" w:cs="Arial"/>
          <w:sz w:val="22"/>
          <w:szCs w:val="22"/>
        </w:rPr>
      </w:pPr>
    </w:p>
    <w:p w14:paraId="2FF07150" w14:textId="3637D2E5" w:rsidR="00234C85" w:rsidRDefault="00234C85" w:rsidP="00AC478A">
      <w:pPr>
        <w:ind w:left="720"/>
        <w:rPr>
          <w:rFonts w:ascii="Arial" w:hAnsi="Arial" w:cs="Arial"/>
          <w:sz w:val="22"/>
          <w:szCs w:val="22"/>
        </w:rPr>
      </w:pPr>
    </w:p>
    <w:p w14:paraId="02C6C588" w14:textId="5AD59326" w:rsidR="00234C85" w:rsidRDefault="00234C85" w:rsidP="00AC478A">
      <w:pPr>
        <w:ind w:left="720"/>
        <w:rPr>
          <w:rFonts w:ascii="Arial" w:hAnsi="Arial" w:cs="Arial"/>
          <w:sz w:val="22"/>
          <w:szCs w:val="22"/>
        </w:rPr>
      </w:pPr>
    </w:p>
    <w:p w14:paraId="1BDD3593" w14:textId="77777777" w:rsidR="00234C85" w:rsidRPr="00D211CB" w:rsidRDefault="00234C85" w:rsidP="00234C85">
      <w:pPr>
        <w:pStyle w:val="NormalWeb"/>
        <w:rPr>
          <w:rFonts w:ascii="Arial" w:hAnsi="Arial" w:cs="Arial"/>
          <w:color w:val="000000"/>
        </w:rPr>
      </w:pPr>
      <w:r w:rsidRPr="00D211CB">
        <w:rPr>
          <w:rFonts w:ascii="Arial" w:hAnsi="Arial" w:cs="Arial"/>
          <w:color w:val="000000"/>
        </w:rPr>
        <w:t>References</w:t>
      </w:r>
    </w:p>
    <w:p w14:paraId="105D095E" w14:textId="6AAC2424" w:rsidR="00234C85" w:rsidRPr="00D211CB" w:rsidRDefault="00234C85" w:rsidP="00234C85">
      <w:pPr>
        <w:pStyle w:val="NormalWeb"/>
        <w:rPr>
          <w:rFonts w:ascii="Arial" w:hAnsi="Arial" w:cs="Arial"/>
          <w:color w:val="000000"/>
        </w:rPr>
      </w:pPr>
      <w:r w:rsidRPr="00D211CB">
        <w:rPr>
          <w:rFonts w:ascii="Arial" w:hAnsi="Arial" w:cs="Arial"/>
          <w:color w:val="000000"/>
        </w:rPr>
        <w:t xml:space="preserve">· GOV.UK (2021) Child Employment. (online) Available at: https://www.gov.uk/child-employment (Accessed: </w:t>
      </w:r>
      <w:r w:rsidR="008811F6" w:rsidRPr="00D211CB">
        <w:rPr>
          <w:rFonts w:ascii="Arial" w:hAnsi="Arial" w:cs="Arial"/>
          <w:color w:val="000000"/>
        </w:rPr>
        <w:t>0</w:t>
      </w:r>
      <w:r w:rsidRPr="00D211CB">
        <w:rPr>
          <w:rFonts w:ascii="Arial" w:hAnsi="Arial" w:cs="Arial"/>
          <w:color w:val="000000"/>
        </w:rPr>
        <w:t>1/0</w:t>
      </w:r>
      <w:r w:rsidR="008811F6" w:rsidRPr="00D211CB">
        <w:rPr>
          <w:rFonts w:ascii="Arial" w:hAnsi="Arial" w:cs="Arial"/>
          <w:color w:val="000000"/>
        </w:rPr>
        <w:t>5</w:t>
      </w:r>
      <w:r w:rsidRPr="00D211CB">
        <w:rPr>
          <w:rFonts w:ascii="Arial" w:hAnsi="Arial" w:cs="Arial"/>
          <w:color w:val="000000"/>
        </w:rPr>
        <w:t>/202</w:t>
      </w:r>
      <w:r w:rsidR="008811F6" w:rsidRPr="00D211CB">
        <w:rPr>
          <w:rFonts w:ascii="Arial" w:hAnsi="Arial" w:cs="Arial"/>
          <w:color w:val="000000"/>
        </w:rPr>
        <w:t>2</w:t>
      </w:r>
      <w:r w:rsidRPr="00D211CB">
        <w:rPr>
          <w:rFonts w:ascii="Arial" w:hAnsi="Arial" w:cs="Arial"/>
          <w:color w:val="000000"/>
        </w:rPr>
        <w:t>).</w:t>
      </w:r>
    </w:p>
    <w:p w14:paraId="5C3D2121" w14:textId="4B1F2FDE" w:rsidR="00234C85" w:rsidRPr="00D211CB" w:rsidRDefault="00234C85" w:rsidP="00234C85">
      <w:pPr>
        <w:pStyle w:val="NormalWeb"/>
        <w:rPr>
          <w:rFonts w:ascii="Arial" w:hAnsi="Arial" w:cs="Arial"/>
          <w:color w:val="000000"/>
        </w:rPr>
      </w:pPr>
      <w:r w:rsidRPr="00D211CB">
        <w:rPr>
          <w:rFonts w:ascii="Arial" w:hAnsi="Arial" w:cs="Arial"/>
          <w:color w:val="000000"/>
        </w:rPr>
        <w:t>· The National Archives (2021) 1833 Factory Act. (online) Available at: https://www.nationalarchives.gov.uk/education/resources/1833-factory-act/ (Accessed:</w:t>
      </w:r>
      <w:r w:rsidR="008811F6" w:rsidRPr="00D211CB">
        <w:rPr>
          <w:rFonts w:ascii="Arial" w:hAnsi="Arial" w:cs="Arial"/>
          <w:color w:val="000000"/>
        </w:rPr>
        <w:t xml:space="preserve"> </w:t>
      </w:r>
      <w:r w:rsidR="008811F6" w:rsidRPr="00D211CB">
        <w:rPr>
          <w:rFonts w:ascii="Arial" w:hAnsi="Arial" w:cs="Arial"/>
          <w:color w:val="000000"/>
        </w:rPr>
        <w:t>01/05/2022</w:t>
      </w:r>
      <w:r w:rsidRPr="00D211CB">
        <w:rPr>
          <w:rFonts w:ascii="Arial" w:hAnsi="Arial" w:cs="Arial"/>
          <w:color w:val="000000"/>
        </w:rPr>
        <w:t>).</w:t>
      </w:r>
    </w:p>
    <w:p w14:paraId="302CE1DB" w14:textId="2DBD2BC0" w:rsidR="00234C85" w:rsidRPr="00D211CB" w:rsidRDefault="00234C85" w:rsidP="00234C85">
      <w:pPr>
        <w:pStyle w:val="NormalWeb"/>
        <w:rPr>
          <w:rFonts w:ascii="Arial" w:hAnsi="Arial" w:cs="Arial"/>
          <w:color w:val="000000"/>
        </w:rPr>
      </w:pPr>
      <w:r w:rsidRPr="00D211CB">
        <w:rPr>
          <w:rFonts w:ascii="Arial" w:hAnsi="Arial" w:cs="Arial"/>
          <w:color w:val="000000"/>
        </w:rPr>
        <w:t>· UNICEF (2016) Meet the children whose first jobs will impact their lives forever. (online) Available at: https://www.unicef.org.au/blog/stories/august-2016/child-labour-stories (Accessed:</w:t>
      </w:r>
      <w:r w:rsidR="008811F6" w:rsidRPr="00D211CB">
        <w:rPr>
          <w:rFonts w:ascii="Arial" w:hAnsi="Arial" w:cs="Arial"/>
          <w:color w:val="000000"/>
        </w:rPr>
        <w:t xml:space="preserve"> </w:t>
      </w:r>
      <w:r w:rsidR="008811F6" w:rsidRPr="00D211CB">
        <w:rPr>
          <w:rFonts w:ascii="Arial" w:hAnsi="Arial" w:cs="Arial"/>
          <w:color w:val="000000"/>
        </w:rPr>
        <w:t>01/05/2022</w:t>
      </w:r>
      <w:r w:rsidRPr="00D211CB">
        <w:rPr>
          <w:rFonts w:ascii="Arial" w:hAnsi="Arial" w:cs="Arial"/>
          <w:color w:val="000000"/>
        </w:rPr>
        <w:t>).</w:t>
      </w:r>
    </w:p>
    <w:p w14:paraId="4D44373F" w14:textId="62C095D8" w:rsidR="0053250A" w:rsidRPr="00D211CB" w:rsidRDefault="0053250A" w:rsidP="00234C85">
      <w:pPr>
        <w:pStyle w:val="NormalWeb"/>
        <w:rPr>
          <w:rFonts w:ascii="Arial" w:hAnsi="Arial" w:cs="Arial"/>
          <w:color w:val="000000"/>
        </w:rPr>
      </w:pPr>
      <w:proofErr w:type="spellStart"/>
      <w:r w:rsidRPr="00D211CB">
        <w:rPr>
          <w:rFonts w:ascii="Arial" w:hAnsi="Arial" w:cs="Arial"/>
          <w:color w:val="000000"/>
        </w:rPr>
        <w:t>Humanium</w:t>
      </w:r>
      <w:proofErr w:type="spellEnd"/>
      <w:r w:rsidRPr="00D211CB">
        <w:rPr>
          <w:rFonts w:ascii="Arial" w:hAnsi="Arial" w:cs="Arial"/>
          <w:color w:val="000000"/>
        </w:rPr>
        <w:t xml:space="preserve"> avai</w:t>
      </w:r>
      <w:r w:rsidR="00B6189E" w:rsidRPr="00D211CB">
        <w:rPr>
          <w:rFonts w:ascii="Arial" w:hAnsi="Arial" w:cs="Arial"/>
          <w:color w:val="000000"/>
        </w:rPr>
        <w:t xml:space="preserve">lable online </w:t>
      </w:r>
      <w:r w:rsidRPr="00D211CB">
        <w:rPr>
          <w:rFonts w:ascii="Arial" w:hAnsi="Arial" w:cs="Arial"/>
          <w:color w:val="000000"/>
        </w:rPr>
        <w:t>https://www.humanium.org/en/yemen/#:~:text=Labor%20is%20an%20every%20day,objects%20of%20cruelty%20and%20malice.</w:t>
      </w:r>
      <w:r w:rsidRPr="00D211CB">
        <w:rPr>
          <w:rFonts w:ascii="Arial" w:hAnsi="Arial" w:cs="Arial"/>
          <w:color w:val="000000"/>
        </w:rPr>
        <w:t xml:space="preserve"> (</w:t>
      </w:r>
      <w:r w:rsidRPr="00D211CB">
        <w:rPr>
          <w:rFonts w:ascii="Arial" w:hAnsi="Arial" w:cs="Arial"/>
          <w:color w:val="000000"/>
        </w:rPr>
        <w:t>Accessed: 01/05/2022).</w:t>
      </w:r>
    </w:p>
    <w:p w14:paraId="1FD214D6" w14:textId="0BA7FE0C" w:rsidR="00EC6FBB" w:rsidRPr="00D211CB" w:rsidRDefault="00772B5A" w:rsidP="00EC6FBB">
      <w:pPr>
        <w:pStyle w:val="NormalWeb"/>
        <w:rPr>
          <w:rFonts w:ascii="Arial" w:hAnsi="Arial" w:cs="Arial"/>
          <w:color w:val="000000"/>
        </w:rPr>
      </w:pPr>
      <w:r w:rsidRPr="00772B5A">
        <w:rPr>
          <w:rFonts w:ascii="Arial" w:hAnsi="Arial" w:cs="Arial"/>
          <w:color w:val="000000"/>
        </w:rPr>
        <w:t xml:space="preserve">The United Nations Convention on the Rights of the </w:t>
      </w:r>
      <w:proofErr w:type="gramStart"/>
      <w:r w:rsidRPr="00772B5A">
        <w:rPr>
          <w:rFonts w:ascii="Arial" w:hAnsi="Arial" w:cs="Arial"/>
          <w:color w:val="000000"/>
        </w:rPr>
        <w:t>Chil</w:t>
      </w:r>
      <w:r w:rsidRPr="00D211CB">
        <w:rPr>
          <w:rFonts w:ascii="Arial" w:hAnsi="Arial" w:cs="Arial"/>
          <w:color w:val="000000"/>
        </w:rPr>
        <w:t xml:space="preserve">d </w:t>
      </w:r>
      <w:r w:rsidR="00B56BD4" w:rsidRPr="00D211CB">
        <w:rPr>
          <w:rFonts w:ascii="Arial" w:hAnsi="Arial" w:cs="Arial"/>
          <w:color w:val="000000"/>
        </w:rPr>
        <w:t xml:space="preserve"> available</w:t>
      </w:r>
      <w:proofErr w:type="gramEnd"/>
      <w:r w:rsidR="00B56BD4" w:rsidRPr="00D211CB">
        <w:rPr>
          <w:rFonts w:ascii="Arial" w:hAnsi="Arial" w:cs="Arial"/>
          <w:color w:val="000000"/>
        </w:rPr>
        <w:t xml:space="preserve"> online: </w:t>
      </w:r>
      <w:hyperlink r:id="rId5" w:history="1">
        <w:r w:rsidR="00EC6FBB" w:rsidRPr="00D211CB">
          <w:rPr>
            <w:rStyle w:val="Hyperlink"/>
            <w:rFonts w:ascii="Arial" w:hAnsi="Arial" w:cs="Arial"/>
          </w:rPr>
          <w:t>https://www.cypcs.org.uk/rights/uncrc/full-uncrc/#28</w:t>
        </w:r>
      </w:hyperlink>
      <w:r w:rsidR="00EC6FBB" w:rsidRPr="00D211CB">
        <w:rPr>
          <w:rFonts w:ascii="Arial" w:hAnsi="Arial" w:cs="Arial"/>
          <w:color w:val="000000"/>
        </w:rPr>
        <w:t xml:space="preserve"> (</w:t>
      </w:r>
      <w:r w:rsidR="00EC6FBB" w:rsidRPr="00D211CB">
        <w:rPr>
          <w:rFonts w:ascii="Arial" w:hAnsi="Arial" w:cs="Arial"/>
          <w:color w:val="000000"/>
        </w:rPr>
        <w:t>Accessed: 0</w:t>
      </w:r>
      <w:r w:rsidR="00EC6FBB" w:rsidRPr="00D211CB">
        <w:rPr>
          <w:rFonts w:ascii="Arial" w:hAnsi="Arial" w:cs="Arial"/>
          <w:color w:val="000000"/>
        </w:rPr>
        <w:t>3</w:t>
      </w:r>
      <w:r w:rsidR="00EC6FBB" w:rsidRPr="00D211CB">
        <w:rPr>
          <w:rFonts w:ascii="Arial" w:hAnsi="Arial" w:cs="Arial"/>
          <w:color w:val="000000"/>
        </w:rPr>
        <w:t>/05/2022).</w:t>
      </w:r>
    </w:p>
    <w:p w14:paraId="48DC33FD" w14:textId="7FD717FC" w:rsidR="004B440B" w:rsidRPr="00D211CB" w:rsidRDefault="004B440B" w:rsidP="00EC6FBB">
      <w:pPr>
        <w:pStyle w:val="NormalWeb"/>
        <w:rPr>
          <w:rFonts w:ascii="Arial" w:hAnsi="Arial" w:cs="Arial"/>
          <w:color w:val="000000"/>
        </w:rPr>
      </w:pPr>
      <w:r w:rsidRPr="004B440B">
        <w:rPr>
          <w:rFonts w:ascii="Arial" w:hAnsi="Arial" w:cs="Arial"/>
          <w:color w:val="000000"/>
        </w:rPr>
        <w:t>School leaving age</w:t>
      </w:r>
      <w:r w:rsidR="001A2554" w:rsidRPr="00D211CB">
        <w:rPr>
          <w:rFonts w:ascii="Arial" w:hAnsi="Arial" w:cs="Arial"/>
          <w:color w:val="000000"/>
        </w:rPr>
        <w:t>-</w:t>
      </w:r>
      <w:r w:rsidRPr="00D211CB">
        <w:rPr>
          <w:rFonts w:ascii="Arial" w:hAnsi="Arial" w:cs="Arial"/>
          <w:color w:val="000000"/>
        </w:rPr>
        <w:t xml:space="preserve"> available online</w:t>
      </w:r>
    </w:p>
    <w:p w14:paraId="376AF7D1" w14:textId="1DE26A9D" w:rsidR="004B440B" w:rsidRPr="00D211CB" w:rsidRDefault="004B440B" w:rsidP="004B440B">
      <w:pPr>
        <w:pStyle w:val="NormalWeb"/>
        <w:rPr>
          <w:rFonts w:ascii="Arial" w:hAnsi="Arial" w:cs="Arial"/>
          <w:color w:val="000000"/>
        </w:rPr>
      </w:pPr>
      <w:hyperlink r:id="rId6" w:history="1">
        <w:r w:rsidRPr="00D211CB">
          <w:rPr>
            <w:rStyle w:val="Hyperlink"/>
            <w:rFonts w:ascii="Arial" w:hAnsi="Arial" w:cs="Arial"/>
          </w:rPr>
          <w:t>https://www.gov.uk/know-when-you-can-leave-school</w:t>
        </w:r>
      </w:hyperlink>
      <w:r w:rsidRPr="00D211CB">
        <w:rPr>
          <w:rFonts w:ascii="Arial" w:hAnsi="Arial" w:cs="Arial"/>
          <w:color w:val="000000"/>
        </w:rPr>
        <w:t xml:space="preserve"> </w:t>
      </w:r>
      <w:r w:rsidRPr="00D211CB">
        <w:rPr>
          <w:rFonts w:ascii="Arial" w:hAnsi="Arial" w:cs="Arial"/>
          <w:color w:val="000000"/>
        </w:rPr>
        <w:t>. (Accessed: 0</w:t>
      </w:r>
      <w:r w:rsidRPr="00D211CB">
        <w:rPr>
          <w:rFonts w:ascii="Arial" w:hAnsi="Arial" w:cs="Arial"/>
          <w:color w:val="000000"/>
        </w:rPr>
        <w:t>2</w:t>
      </w:r>
      <w:r w:rsidRPr="00D211CB">
        <w:rPr>
          <w:rFonts w:ascii="Arial" w:hAnsi="Arial" w:cs="Arial"/>
          <w:color w:val="000000"/>
        </w:rPr>
        <w:t>/05/2022).</w:t>
      </w:r>
    </w:p>
    <w:p w14:paraId="6C100F07" w14:textId="2975DD94" w:rsidR="001A2554" w:rsidRPr="00D211CB" w:rsidRDefault="008C5604" w:rsidP="001A2554">
      <w:pPr>
        <w:pStyle w:val="NormalWeb"/>
        <w:rPr>
          <w:rFonts w:ascii="Arial" w:hAnsi="Arial" w:cs="Arial"/>
          <w:color w:val="000000"/>
        </w:rPr>
      </w:pPr>
      <w:r w:rsidRPr="00D211CB">
        <w:rPr>
          <w:rFonts w:ascii="Arial" w:hAnsi="Arial" w:cs="Arial"/>
          <w:color w:val="000000"/>
        </w:rPr>
        <w:t xml:space="preserve">UNICEF </w:t>
      </w:r>
      <w:r w:rsidRPr="00D211CB">
        <w:rPr>
          <w:rFonts w:ascii="Arial" w:hAnsi="Arial" w:cs="Arial"/>
          <w:color w:val="000000"/>
        </w:rPr>
        <w:t>HOW WE PROTECT</w:t>
      </w:r>
      <w:r w:rsidRPr="00D211CB">
        <w:rPr>
          <w:rFonts w:ascii="Arial" w:hAnsi="Arial" w:cs="Arial"/>
          <w:color w:val="000000"/>
        </w:rPr>
        <w:br/>
        <w:t>CHILDREN'S RIGHTS</w:t>
      </w:r>
      <w:r w:rsidRPr="008C5604">
        <w:rPr>
          <w:rFonts w:ascii="Arial" w:hAnsi="Arial" w:cs="Arial"/>
          <w:color w:val="000000"/>
        </w:rPr>
        <w:t>WITH THE UN CONVENTIONON THE RIGHTS OF THE CHIL</w:t>
      </w:r>
      <w:r w:rsidRPr="00D211CB">
        <w:rPr>
          <w:rFonts w:ascii="Arial" w:hAnsi="Arial" w:cs="Arial"/>
          <w:color w:val="000000"/>
        </w:rPr>
        <w:t>D</w:t>
      </w:r>
      <w:r w:rsidR="001A2554" w:rsidRPr="00D211CB">
        <w:rPr>
          <w:rFonts w:ascii="Arial" w:hAnsi="Arial" w:cs="Arial"/>
          <w:color w:val="000000"/>
        </w:rPr>
        <w:t xml:space="preserve"> </w:t>
      </w:r>
      <w:r w:rsidR="001A2554" w:rsidRPr="00D211CB">
        <w:rPr>
          <w:rFonts w:ascii="Arial" w:hAnsi="Arial" w:cs="Arial"/>
          <w:color w:val="000000"/>
        </w:rPr>
        <w:t>available online</w:t>
      </w:r>
      <w:r w:rsidR="001A2554" w:rsidRPr="00D211CB">
        <w:rPr>
          <w:rFonts w:ascii="Arial" w:hAnsi="Arial" w:cs="Arial"/>
          <w:b/>
          <w:bCs/>
          <w:color w:val="000000"/>
        </w:rPr>
        <w:t xml:space="preserve"> </w:t>
      </w:r>
      <w:r w:rsidR="001A2554" w:rsidRPr="00D211CB">
        <w:rPr>
          <w:rFonts w:ascii="Arial" w:hAnsi="Arial" w:cs="Arial"/>
          <w:color w:val="000000"/>
        </w:rPr>
        <w:t>(Accessed: 02/05/2022).</w:t>
      </w:r>
    </w:p>
    <w:p w14:paraId="17FD7CA7" w14:textId="6E35BDA2" w:rsidR="000F4E48" w:rsidRDefault="00EE6D7D" w:rsidP="000F4E48">
      <w:pPr>
        <w:pStyle w:val="NormalWeb"/>
        <w:rPr>
          <w:rFonts w:ascii="Arial" w:hAnsi="Arial" w:cs="Arial"/>
          <w:color w:val="000000"/>
        </w:rPr>
      </w:pPr>
      <w:r>
        <w:rPr>
          <w:rFonts w:ascii="Arial" w:hAnsi="Arial" w:cs="Arial"/>
          <w:color w:val="212121"/>
        </w:rPr>
        <w:t>Ch</w:t>
      </w:r>
      <w:r w:rsidR="000F4E48">
        <w:rPr>
          <w:rFonts w:ascii="Arial" w:hAnsi="Arial" w:cs="Arial"/>
          <w:color w:val="212121"/>
        </w:rPr>
        <w:t xml:space="preserve">erry K, </w:t>
      </w:r>
      <w:r w:rsidR="00AA306F" w:rsidRPr="00EE6D7D">
        <w:rPr>
          <w:rFonts w:ascii="Arial" w:hAnsi="Arial" w:cs="Arial"/>
          <w:color w:val="212121"/>
        </w:rPr>
        <w:t>Maslow's Hierarchy of Needs</w:t>
      </w:r>
      <w:r w:rsidR="000F4E48">
        <w:rPr>
          <w:rFonts w:ascii="Arial" w:hAnsi="Arial" w:cs="Arial"/>
          <w:color w:val="212121"/>
        </w:rPr>
        <w:t xml:space="preserve"> available online </w:t>
      </w:r>
      <w:hyperlink r:id="rId7" w:history="1">
        <w:r w:rsidR="000F4E48" w:rsidRPr="009711AE">
          <w:rPr>
            <w:rStyle w:val="Hyperlink"/>
            <w:rFonts w:ascii="Arial" w:hAnsi="Arial" w:cs="Arial"/>
          </w:rPr>
          <w:t>https://www.verywellmind.com/what-is-maslows-hierarchy-of-needs-4136760</w:t>
        </w:r>
      </w:hyperlink>
      <w:r w:rsidR="000F4E48">
        <w:rPr>
          <w:rFonts w:ascii="Arial" w:hAnsi="Arial" w:cs="Arial"/>
          <w:color w:val="212121"/>
        </w:rPr>
        <w:t xml:space="preserve"> </w:t>
      </w:r>
      <w:r w:rsidR="000F4E48" w:rsidRPr="00D211CB">
        <w:rPr>
          <w:rFonts w:ascii="Arial" w:hAnsi="Arial" w:cs="Arial"/>
          <w:color w:val="000000"/>
        </w:rPr>
        <w:t>(Accessed: 0</w:t>
      </w:r>
      <w:r w:rsidR="000F4E48">
        <w:rPr>
          <w:rFonts w:ascii="Arial" w:hAnsi="Arial" w:cs="Arial"/>
          <w:color w:val="000000"/>
        </w:rPr>
        <w:t>3</w:t>
      </w:r>
      <w:r w:rsidR="000F4E48" w:rsidRPr="00D211CB">
        <w:rPr>
          <w:rFonts w:ascii="Arial" w:hAnsi="Arial" w:cs="Arial"/>
          <w:color w:val="000000"/>
        </w:rPr>
        <w:t>/05/2022).</w:t>
      </w:r>
    </w:p>
    <w:p w14:paraId="5EAE7ED4" w14:textId="77777777" w:rsidR="00F2501A" w:rsidRPr="00D211CB" w:rsidRDefault="00A2226A" w:rsidP="00F2501A">
      <w:pPr>
        <w:pStyle w:val="NormalWeb"/>
        <w:rPr>
          <w:rFonts w:ascii="Arial" w:hAnsi="Arial" w:cs="Arial"/>
          <w:color w:val="000000"/>
        </w:rPr>
      </w:pPr>
      <w:r w:rsidRPr="00A2226A">
        <w:rPr>
          <w:rFonts w:ascii="Arial" w:hAnsi="Arial" w:cs="Arial"/>
        </w:rPr>
        <w:t> </w:t>
      </w:r>
      <w:hyperlink r:id="rId8" w:history="1">
        <w:r w:rsidRPr="00A2226A">
          <w:rPr>
            <w:rStyle w:val="Hyperlink"/>
            <w:rFonts w:ascii="Arial" w:hAnsi="Arial" w:cs="Arial"/>
            <w:color w:val="auto"/>
            <w:u w:val="none"/>
          </w:rPr>
          <w:t>Olivia Guy-Evans</w:t>
        </w:r>
      </w:hyperlink>
      <w:r w:rsidRPr="00A2226A">
        <w:rPr>
          <w:rFonts w:ascii="Arial" w:hAnsi="Arial" w:cs="Arial"/>
        </w:rPr>
        <w:t xml:space="preserve">, </w:t>
      </w:r>
      <w:r w:rsidR="00F2501A" w:rsidRPr="00F2501A">
        <w:rPr>
          <w:rFonts w:ascii="Arial" w:hAnsi="Arial" w:cs="Arial"/>
        </w:rPr>
        <w:t>Bronfenbrenner's Ecological Systems Theory</w:t>
      </w:r>
      <w:r w:rsidR="00F2501A">
        <w:rPr>
          <w:rFonts w:ascii="Arial" w:hAnsi="Arial" w:cs="Arial"/>
        </w:rPr>
        <w:t xml:space="preserve"> </w:t>
      </w:r>
      <w:r w:rsidRPr="00A2226A">
        <w:rPr>
          <w:rFonts w:ascii="Arial" w:hAnsi="Arial" w:cs="Arial"/>
          <w:color w:val="000000"/>
        </w:rPr>
        <w:t>published Nov 09, 2020</w:t>
      </w:r>
      <w:r w:rsidR="00F2501A">
        <w:rPr>
          <w:rFonts w:ascii="Arial" w:hAnsi="Arial" w:cs="Arial"/>
          <w:color w:val="000000"/>
        </w:rPr>
        <w:t xml:space="preserve">, available online : </w:t>
      </w:r>
      <w:hyperlink r:id="rId9" w:history="1">
        <w:r w:rsidR="00F2501A" w:rsidRPr="009711AE">
          <w:rPr>
            <w:rStyle w:val="Hyperlink"/>
            <w:rFonts w:ascii="Arial" w:hAnsi="Arial" w:cs="Arial"/>
          </w:rPr>
          <w:t>https://www.simplypsychology.org/Bronfenbrenner.html#:~:text=The%20mesosystem%20is%20where%20a,may%20influence%20the%20child's%20development</w:t>
        </w:r>
      </w:hyperlink>
      <w:r w:rsidR="00F2501A">
        <w:rPr>
          <w:rFonts w:ascii="Arial" w:hAnsi="Arial" w:cs="Arial"/>
          <w:color w:val="000000"/>
        </w:rPr>
        <w:t xml:space="preserve"> </w:t>
      </w:r>
      <w:r w:rsidR="00F2501A" w:rsidRPr="00D211CB">
        <w:rPr>
          <w:rFonts w:ascii="Arial" w:hAnsi="Arial" w:cs="Arial"/>
          <w:color w:val="000000"/>
        </w:rPr>
        <w:t>(Accessed: 02/05/2022).</w:t>
      </w:r>
    </w:p>
    <w:p w14:paraId="1B5A081D" w14:textId="08114584" w:rsidR="00AB2F05" w:rsidRPr="00046AE6" w:rsidRDefault="00AB2F05" w:rsidP="00AB2F05">
      <w:pPr>
        <w:rPr>
          <w:rFonts w:ascii="Arial" w:hAnsi="Arial" w:cs="Arial"/>
          <w:sz w:val="22"/>
          <w:szCs w:val="22"/>
        </w:rPr>
      </w:pPr>
      <w:r w:rsidRPr="00046AE6">
        <w:rPr>
          <w:rFonts w:ascii="Arial" w:hAnsi="Arial" w:cs="Arial"/>
          <w:color w:val="000000"/>
        </w:rPr>
        <w:t>Cameroon: Habiba’s Challenge against Child Marriage (14/10/2020), by UNICEF (Online). Available:</w:t>
      </w:r>
      <w:r w:rsidR="00046AE6">
        <w:rPr>
          <w:rFonts w:ascii="Arial" w:hAnsi="Arial" w:cs="Arial"/>
          <w:color w:val="000000"/>
        </w:rPr>
        <w:t xml:space="preserve"> </w:t>
      </w:r>
      <w:hyperlink r:id="rId10" w:history="1">
        <w:r w:rsidR="00046AE6" w:rsidRPr="009711AE">
          <w:rPr>
            <w:rStyle w:val="Hyperlink"/>
            <w:rFonts w:ascii="Arial" w:hAnsi="Arial" w:cs="Arial"/>
          </w:rPr>
          <w:t>https://www.bing.com/videos/search?q=child+marriage+in+cameroon&amp;docid=608054768085335224&amp;mid=CBE56C5C18D817806899CBE56C5C18D817806899&amp;view=detail&amp;FORM=VIRE</w:t>
        </w:r>
      </w:hyperlink>
      <w:r w:rsidR="00046AE6">
        <w:rPr>
          <w:rFonts w:ascii="Arial" w:hAnsi="Arial" w:cs="Arial"/>
          <w:color w:val="000000"/>
        </w:rPr>
        <w:t xml:space="preserve"> </w:t>
      </w:r>
      <w:r w:rsidR="00046AE6" w:rsidRPr="00D211CB">
        <w:rPr>
          <w:rFonts w:ascii="Arial" w:hAnsi="Arial" w:cs="Arial"/>
          <w:color w:val="000000"/>
        </w:rPr>
        <w:t>(Accessed: 02/05/2022).</w:t>
      </w:r>
    </w:p>
    <w:p w14:paraId="4A83F314" w14:textId="67448260" w:rsidR="00A2226A" w:rsidRPr="00A2226A" w:rsidRDefault="00A2226A" w:rsidP="00A2226A">
      <w:pPr>
        <w:pStyle w:val="NormalWeb"/>
        <w:rPr>
          <w:rFonts w:ascii="Arial" w:hAnsi="Arial" w:cs="Arial"/>
        </w:rPr>
      </w:pPr>
    </w:p>
    <w:p w14:paraId="1EB8E378" w14:textId="77777777" w:rsidR="00A2226A" w:rsidRPr="00D211CB" w:rsidRDefault="00A2226A" w:rsidP="000F4E48">
      <w:pPr>
        <w:pStyle w:val="NormalWeb"/>
        <w:rPr>
          <w:rFonts w:ascii="Arial" w:hAnsi="Arial" w:cs="Arial"/>
          <w:color w:val="000000"/>
        </w:rPr>
      </w:pPr>
    </w:p>
    <w:p w14:paraId="233D047C" w14:textId="72A3DFEB" w:rsidR="00AA306F" w:rsidRPr="00EE6D7D" w:rsidRDefault="00AA306F" w:rsidP="00AA306F">
      <w:pPr>
        <w:pStyle w:val="Heading1"/>
        <w:shd w:val="clear" w:color="auto" w:fill="FFFFFF"/>
        <w:spacing w:before="0" w:line="258" w:lineRule="atLeast"/>
        <w:textAlignment w:val="baseline"/>
        <w:rPr>
          <w:rFonts w:ascii="Arial" w:hAnsi="Arial" w:cs="Arial"/>
          <w:color w:val="212121"/>
          <w:sz w:val="24"/>
          <w:szCs w:val="24"/>
        </w:rPr>
      </w:pPr>
    </w:p>
    <w:p w14:paraId="00FE11E9" w14:textId="3F1D76AE" w:rsidR="008C5604" w:rsidRPr="008C5604" w:rsidRDefault="008C5604" w:rsidP="008C5604">
      <w:pPr>
        <w:pStyle w:val="NormalWeb"/>
        <w:rPr>
          <w:rFonts w:ascii="Arial" w:hAnsi="Arial" w:cs="Arial"/>
          <w:color w:val="000000"/>
        </w:rPr>
      </w:pPr>
    </w:p>
    <w:p w14:paraId="1220D757" w14:textId="2E01BBC3" w:rsidR="008C5604" w:rsidRPr="00D211CB" w:rsidRDefault="008C5604" w:rsidP="004B440B">
      <w:pPr>
        <w:pStyle w:val="NormalWeb"/>
        <w:rPr>
          <w:rFonts w:ascii="Arial" w:hAnsi="Arial" w:cs="Arial"/>
          <w:color w:val="000000"/>
        </w:rPr>
      </w:pPr>
    </w:p>
    <w:p w14:paraId="46C9D0B3" w14:textId="1DB1D695" w:rsidR="004B440B" w:rsidRPr="00D211CB" w:rsidRDefault="004B440B" w:rsidP="00EC6FBB">
      <w:pPr>
        <w:pStyle w:val="NormalWeb"/>
        <w:rPr>
          <w:rFonts w:ascii="Arial" w:hAnsi="Arial" w:cs="Arial"/>
          <w:b/>
          <w:bCs/>
          <w:color w:val="000000"/>
        </w:rPr>
      </w:pPr>
    </w:p>
    <w:p w14:paraId="540B8D42" w14:textId="597608B1" w:rsidR="00772B5A" w:rsidRPr="00772B5A" w:rsidRDefault="00772B5A" w:rsidP="00772B5A">
      <w:pPr>
        <w:pStyle w:val="NormalWeb"/>
        <w:rPr>
          <w:rFonts w:ascii="Arial" w:hAnsi="Arial" w:cs="Arial"/>
          <w:color w:val="000000"/>
        </w:rPr>
      </w:pPr>
    </w:p>
    <w:p w14:paraId="11415AF6" w14:textId="77777777" w:rsidR="00772B5A" w:rsidRPr="00D211CB" w:rsidRDefault="00772B5A" w:rsidP="00234C85">
      <w:pPr>
        <w:pStyle w:val="NormalWeb"/>
        <w:rPr>
          <w:rFonts w:ascii="Arial" w:hAnsi="Arial" w:cs="Arial"/>
          <w:color w:val="000000"/>
        </w:rPr>
      </w:pPr>
    </w:p>
    <w:p w14:paraId="7962F3CB" w14:textId="77777777" w:rsidR="00234C85" w:rsidRPr="00AC478A" w:rsidRDefault="00234C85" w:rsidP="00AC478A">
      <w:pPr>
        <w:ind w:left="720"/>
        <w:rPr>
          <w:rFonts w:ascii="Arial" w:hAnsi="Arial" w:cs="Arial"/>
          <w:sz w:val="22"/>
          <w:szCs w:val="22"/>
        </w:rPr>
      </w:pPr>
    </w:p>
    <w:sectPr w:rsidR="00234C85" w:rsidRPr="00AC478A" w:rsidSect="00E9687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F1FBC"/>
    <w:multiLevelType w:val="hybridMultilevel"/>
    <w:tmpl w:val="611C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E10F6F"/>
    <w:multiLevelType w:val="hybridMultilevel"/>
    <w:tmpl w:val="8FFE7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D4041E"/>
    <w:multiLevelType w:val="hybridMultilevel"/>
    <w:tmpl w:val="649C4D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50447116">
    <w:abstractNumId w:val="0"/>
  </w:num>
  <w:num w:numId="2" w16cid:durableId="557329328">
    <w:abstractNumId w:val="1"/>
  </w:num>
  <w:num w:numId="3" w16cid:durableId="1198835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DF3"/>
    <w:rsid w:val="00003AA4"/>
    <w:rsid w:val="00011C61"/>
    <w:rsid w:val="000207C7"/>
    <w:rsid w:val="00026522"/>
    <w:rsid w:val="00030A99"/>
    <w:rsid w:val="00031E09"/>
    <w:rsid w:val="0004184D"/>
    <w:rsid w:val="0004563F"/>
    <w:rsid w:val="00046AE6"/>
    <w:rsid w:val="00050B59"/>
    <w:rsid w:val="00063EB3"/>
    <w:rsid w:val="00066CFF"/>
    <w:rsid w:val="00071D50"/>
    <w:rsid w:val="000800CE"/>
    <w:rsid w:val="000821AE"/>
    <w:rsid w:val="0008235E"/>
    <w:rsid w:val="00084273"/>
    <w:rsid w:val="000922D8"/>
    <w:rsid w:val="0009558F"/>
    <w:rsid w:val="000A276F"/>
    <w:rsid w:val="000A6E30"/>
    <w:rsid w:val="000B3277"/>
    <w:rsid w:val="000E29B8"/>
    <w:rsid w:val="000E5F35"/>
    <w:rsid w:val="000F4E48"/>
    <w:rsid w:val="000F5A3A"/>
    <w:rsid w:val="000F7AB7"/>
    <w:rsid w:val="00103FB7"/>
    <w:rsid w:val="00105278"/>
    <w:rsid w:val="00111EB1"/>
    <w:rsid w:val="00124383"/>
    <w:rsid w:val="00124C83"/>
    <w:rsid w:val="00136D1D"/>
    <w:rsid w:val="0014032A"/>
    <w:rsid w:val="00145532"/>
    <w:rsid w:val="00145955"/>
    <w:rsid w:val="00151720"/>
    <w:rsid w:val="00160E3D"/>
    <w:rsid w:val="00163087"/>
    <w:rsid w:val="00163C00"/>
    <w:rsid w:val="0017026F"/>
    <w:rsid w:val="00171ECD"/>
    <w:rsid w:val="0017366A"/>
    <w:rsid w:val="0018650F"/>
    <w:rsid w:val="00186679"/>
    <w:rsid w:val="00196BCF"/>
    <w:rsid w:val="001A2554"/>
    <w:rsid w:val="001A65E5"/>
    <w:rsid w:val="001A6B8B"/>
    <w:rsid w:val="001C16D3"/>
    <w:rsid w:val="001C3A0D"/>
    <w:rsid w:val="001E6338"/>
    <w:rsid w:val="002008CE"/>
    <w:rsid w:val="002043D7"/>
    <w:rsid w:val="00206AF7"/>
    <w:rsid w:val="00213040"/>
    <w:rsid w:val="00215213"/>
    <w:rsid w:val="00223CA4"/>
    <w:rsid w:val="00225238"/>
    <w:rsid w:val="00227C91"/>
    <w:rsid w:val="00227EA0"/>
    <w:rsid w:val="00234C85"/>
    <w:rsid w:val="00253B26"/>
    <w:rsid w:val="00253CD9"/>
    <w:rsid w:val="00257D4F"/>
    <w:rsid w:val="0026351B"/>
    <w:rsid w:val="00264E72"/>
    <w:rsid w:val="00272FFE"/>
    <w:rsid w:val="00284E84"/>
    <w:rsid w:val="00292B7C"/>
    <w:rsid w:val="00292C23"/>
    <w:rsid w:val="00293088"/>
    <w:rsid w:val="00297F3B"/>
    <w:rsid w:val="002A1201"/>
    <w:rsid w:val="002A3353"/>
    <w:rsid w:val="002B1D12"/>
    <w:rsid w:val="002B3E51"/>
    <w:rsid w:val="002B7C14"/>
    <w:rsid w:val="002C2FD3"/>
    <w:rsid w:val="002C3285"/>
    <w:rsid w:val="00301815"/>
    <w:rsid w:val="00302EA2"/>
    <w:rsid w:val="003108B0"/>
    <w:rsid w:val="0033383B"/>
    <w:rsid w:val="00335610"/>
    <w:rsid w:val="003369DB"/>
    <w:rsid w:val="00356BCC"/>
    <w:rsid w:val="00362056"/>
    <w:rsid w:val="00366F54"/>
    <w:rsid w:val="00387A22"/>
    <w:rsid w:val="003A2067"/>
    <w:rsid w:val="003B2C7C"/>
    <w:rsid w:val="003B697C"/>
    <w:rsid w:val="003C06F8"/>
    <w:rsid w:val="003C189A"/>
    <w:rsid w:val="003D13E3"/>
    <w:rsid w:val="003D26EB"/>
    <w:rsid w:val="003E517B"/>
    <w:rsid w:val="003E6A9F"/>
    <w:rsid w:val="003F33E0"/>
    <w:rsid w:val="003F6627"/>
    <w:rsid w:val="00422480"/>
    <w:rsid w:val="0042607E"/>
    <w:rsid w:val="00440740"/>
    <w:rsid w:val="00446557"/>
    <w:rsid w:val="00454B51"/>
    <w:rsid w:val="00457FE6"/>
    <w:rsid w:val="0046139A"/>
    <w:rsid w:val="00462F1B"/>
    <w:rsid w:val="004632B4"/>
    <w:rsid w:val="004770BA"/>
    <w:rsid w:val="0048175E"/>
    <w:rsid w:val="00482D6A"/>
    <w:rsid w:val="00483EBA"/>
    <w:rsid w:val="00485F00"/>
    <w:rsid w:val="00486D75"/>
    <w:rsid w:val="00487173"/>
    <w:rsid w:val="00490377"/>
    <w:rsid w:val="004948EC"/>
    <w:rsid w:val="004A370A"/>
    <w:rsid w:val="004A4B6A"/>
    <w:rsid w:val="004A766C"/>
    <w:rsid w:val="004B440B"/>
    <w:rsid w:val="004C3793"/>
    <w:rsid w:val="004D2CBF"/>
    <w:rsid w:val="00504A22"/>
    <w:rsid w:val="005051B2"/>
    <w:rsid w:val="00507CE6"/>
    <w:rsid w:val="00513E7F"/>
    <w:rsid w:val="00517104"/>
    <w:rsid w:val="005177B5"/>
    <w:rsid w:val="0053136A"/>
    <w:rsid w:val="0053250A"/>
    <w:rsid w:val="0054445B"/>
    <w:rsid w:val="00547421"/>
    <w:rsid w:val="00551FD0"/>
    <w:rsid w:val="005547A4"/>
    <w:rsid w:val="00561ECC"/>
    <w:rsid w:val="005658BA"/>
    <w:rsid w:val="0056745F"/>
    <w:rsid w:val="00571399"/>
    <w:rsid w:val="00571ECF"/>
    <w:rsid w:val="005850C6"/>
    <w:rsid w:val="005B033F"/>
    <w:rsid w:val="005B1E9E"/>
    <w:rsid w:val="005C2102"/>
    <w:rsid w:val="005D05E3"/>
    <w:rsid w:val="005D464C"/>
    <w:rsid w:val="005D6A79"/>
    <w:rsid w:val="005E36AD"/>
    <w:rsid w:val="005E71ED"/>
    <w:rsid w:val="005F1500"/>
    <w:rsid w:val="005F29EB"/>
    <w:rsid w:val="006073D1"/>
    <w:rsid w:val="00613060"/>
    <w:rsid w:val="00632F8F"/>
    <w:rsid w:val="00637E15"/>
    <w:rsid w:val="00650E1B"/>
    <w:rsid w:val="00651080"/>
    <w:rsid w:val="00651AC9"/>
    <w:rsid w:val="006537D0"/>
    <w:rsid w:val="00655EF9"/>
    <w:rsid w:val="006635C7"/>
    <w:rsid w:val="00666791"/>
    <w:rsid w:val="0066761F"/>
    <w:rsid w:val="00670D5F"/>
    <w:rsid w:val="0067238A"/>
    <w:rsid w:val="0069060B"/>
    <w:rsid w:val="00692C39"/>
    <w:rsid w:val="006A30F2"/>
    <w:rsid w:val="006C3A27"/>
    <w:rsid w:val="006C3FDA"/>
    <w:rsid w:val="006C7E73"/>
    <w:rsid w:val="006E2569"/>
    <w:rsid w:val="006F084E"/>
    <w:rsid w:val="006F1B65"/>
    <w:rsid w:val="006F326C"/>
    <w:rsid w:val="007068E0"/>
    <w:rsid w:val="00707051"/>
    <w:rsid w:val="00707E9B"/>
    <w:rsid w:val="00711C52"/>
    <w:rsid w:val="00712482"/>
    <w:rsid w:val="00725894"/>
    <w:rsid w:val="00744295"/>
    <w:rsid w:val="00756A59"/>
    <w:rsid w:val="0077199D"/>
    <w:rsid w:val="00772B5A"/>
    <w:rsid w:val="00774287"/>
    <w:rsid w:val="00777A90"/>
    <w:rsid w:val="00784AF2"/>
    <w:rsid w:val="00786DEE"/>
    <w:rsid w:val="00790935"/>
    <w:rsid w:val="007A22AC"/>
    <w:rsid w:val="007B279D"/>
    <w:rsid w:val="007C03F8"/>
    <w:rsid w:val="007D0926"/>
    <w:rsid w:val="007E357F"/>
    <w:rsid w:val="007E5D18"/>
    <w:rsid w:val="008047C9"/>
    <w:rsid w:val="00804B36"/>
    <w:rsid w:val="00814425"/>
    <w:rsid w:val="00814DEC"/>
    <w:rsid w:val="00822123"/>
    <w:rsid w:val="00825319"/>
    <w:rsid w:val="00841566"/>
    <w:rsid w:val="008516D5"/>
    <w:rsid w:val="00863A0C"/>
    <w:rsid w:val="008666AC"/>
    <w:rsid w:val="00875892"/>
    <w:rsid w:val="008811F6"/>
    <w:rsid w:val="00891F4C"/>
    <w:rsid w:val="00893FC6"/>
    <w:rsid w:val="008B2BEB"/>
    <w:rsid w:val="008C43C9"/>
    <w:rsid w:val="008C5604"/>
    <w:rsid w:val="008D0C87"/>
    <w:rsid w:val="008D56E9"/>
    <w:rsid w:val="008D646D"/>
    <w:rsid w:val="008F0712"/>
    <w:rsid w:val="008F62AC"/>
    <w:rsid w:val="00912A6B"/>
    <w:rsid w:val="009165FD"/>
    <w:rsid w:val="009173DA"/>
    <w:rsid w:val="00921531"/>
    <w:rsid w:val="00926D98"/>
    <w:rsid w:val="00941AC8"/>
    <w:rsid w:val="00944450"/>
    <w:rsid w:val="0094560B"/>
    <w:rsid w:val="00946C5F"/>
    <w:rsid w:val="00946F0D"/>
    <w:rsid w:val="009510B2"/>
    <w:rsid w:val="00957223"/>
    <w:rsid w:val="009626C4"/>
    <w:rsid w:val="00962939"/>
    <w:rsid w:val="009836AB"/>
    <w:rsid w:val="009869A9"/>
    <w:rsid w:val="009947DD"/>
    <w:rsid w:val="009A0568"/>
    <w:rsid w:val="009A4744"/>
    <w:rsid w:val="009A4A56"/>
    <w:rsid w:val="009B17DB"/>
    <w:rsid w:val="009D1E70"/>
    <w:rsid w:val="009D7A51"/>
    <w:rsid w:val="009E565F"/>
    <w:rsid w:val="009F11E3"/>
    <w:rsid w:val="00A13049"/>
    <w:rsid w:val="00A175F7"/>
    <w:rsid w:val="00A22184"/>
    <w:rsid w:val="00A2226A"/>
    <w:rsid w:val="00A33EA7"/>
    <w:rsid w:val="00A36F95"/>
    <w:rsid w:val="00A41B25"/>
    <w:rsid w:val="00A423C4"/>
    <w:rsid w:val="00A463B1"/>
    <w:rsid w:val="00A475CD"/>
    <w:rsid w:val="00A52E9D"/>
    <w:rsid w:val="00A604B7"/>
    <w:rsid w:val="00A61E2E"/>
    <w:rsid w:val="00A90BF3"/>
    <w:rsid w:val="00A935C1"/>
    <w:rsid w:val="00A96751"/>
    <w:rsid w:val="00A979C6"/>
    <w:rsid w:val="00AA306F"/>
    <w:rsid w:val="00AB2F05"/>
    <w:rsid w:val="00AC41D6"/>
    <w:rsid w:val="00AC478A"/>
    <w:rsid w:val="00AD0CF9"/>
    <w:rsid w:val="00AD17EE"/>
    <w:rsid w:val="00AE5266"/>
    <w:rsid w:val="00AE70CE"/>
    <w:rsid w:val="00B03FEB"/>
    <w:rsid w:val="00B04E0B"/>
    <w:rsid w:val="00B06CAF"/>
    <w:rsid w:val="00B06DC9"/>
    <w:rsid w:val="00B14420"/>
    <w:rsid w:val="00B15FD8"/>
    <w:rsid w:val="00B203E0"/>
    <w:rsid w:val="00B3083C"/>
    <w:rsid w:val="00B418DC"/>
    <w:rsid w:val="00B41F21"/>
    <w:rsid w:val="00B44392"/>
    <w:rsid w:val="00B52814"/>
    <w:rsid w:val="00B55024"/>
    <w:rsid w:val="00B5564E"/>
    <w:rsid w:val="00B56BD4"/>
    <w:rsid w:val="00B6189E"/>
    <w:rsid w:val="00B671FF"/>
    <w:rsid w:val="00B708A6"/>
    <w:rsid w:val="00B746E0"/>
    <w:rsid w:val="00B85BDD"/>
    <w:rsid w:val="00B91E2E"/>
    <w:rsid w:val="00BB093E"/>
    <w:rsid w:val="00BB596B"/>
    <w:rsid w:val="00BC2870"/>
    <w:rsid w:val="00BD0719"/>
    <w:rsid w:val="00BD13F2"/>
    <w:rsid w:val="00BD37ED"/>
    <w:rsid w:val="00BD3998"/>
    <w:rsid w:val="00C10E09"/>
    <w:rsid w:val="00C11C0F"/>
    <w:rsid w:val="00C150DC"/>
    <w:rsid w:val="00C34864"/>
    <w:rsid w:val="00C41999"/>
    <w:rsid w:val="00C5414F"/>
    <w:rsid w:val="00C56C77"/>
    <w:rsid w:val="00C60FD2"/>
    <w:rsid w:val="00C61E49"/>
    <w:rsid w:val="00C74BA6"/>
    <w:rsid w:val="00C86BEF"/>
    <w:rsid w:val="00C874CB"/>
    <w:rsid w:val="00C90DF5"/>
    <w:rsid w:val="00C95516"/>
    <w:rsid w:val="00C97256"/>
    <w:rsid w:val="00CA4BE4"/>
    <w:rsid w:val="00CA5F7D"/>
    <w:rsid w:val="00CA6DF3"/>
    <w:rsid w:val="00CA7696"/>
    <w:rsid w:val="00CB35A2"/>
    <w:rsid w:val="00CB6657"/>
    <w:rsid w:val="00CD3AF1"/>
    <w:rsid w:val="00CD77F0"/>
    <w:rsid w:val="00CE2D07"/>
    <w:rsid w:val="00CE2E2D"/>
    <w:rsid w:val="00CE56B9"/>
    <w:rsid w:val="00CF34EA"/>
    <w:rsid w:val="00CF7469"/>
    <w:rsid w:val="00D03646"/>
    <w:rsid w:val="00D04525"/>
    <w:rsid w:val="00D10760"/>
    <w:rsid w:val="00D211CB"/>
    <w:rsid w:val="00D31F3C"/>
    <w:rsid w:val="00D36E84"/>
    <w:rsid w:val="00D4169E"/>
    <w:rsid w:val="00D424F0"/>
    <w:rsid w:val="00D47BBC"/>
    <w:rsid w:val="00D51522"/>
    <w:rsid w:val="00D53370"/>
    <w:rsid w:val="00D760FC"/>
    <w:rsid w:val="00D77A05"/>
    <w:rsid w:val="00D81FE1"/>
    <w:rsid w:val="00D96EE5"/>
    <w:rsid w:val="00D97454"/>
    <w:rsid w:val="00DA658A"/>
    <w:rsid w:val="00DB4BE4"/>
    <w:rsid w:val="00DB6C6B"/>
    <w:rsid w:val="00DC5E67"/>
    <w:rsid w:val="00DD26D4"/>
    <w:rsid w:val="00DE23A5"/>
    <w:rsid w:val="00DE6A0F"/>
    <w:rsid w:val="00DF0D32"/>
    <w:rsid w:val="00E02A20"/>
    <w:rsid w:val="00E02C65"/>
    <w:rsid w:val="00E0737D"/>
    <w:rsid w:val="00E074A4"/>
    <w:rsid w:val="00E100DC"/>
    <w:rsid w:val="00E16B60"/>
    <w:rsid w:val="00E2531C"/>
    <w:rsid w:val="00E27219"/>
    <w:rsid w:val="00E406D1"/>
    <w:rsid w:val="00E41020"/>
    <w:rsid w:val="00E43F8E"/>
    <w:rsid w:val="00E6555F"/>
    <w:rsid w:val="00E6570A"/>
    <w:rsid w:val="00E743D3"/>
    <w:rsid w:val="00E75DAC"/>
    <w:rsid w:val="00E8116E"/>
    <w:rsid w:val="00E85C21"/>
    <w:rsid w:val="00E96873"/>
    <w:rsid w:val="00EB6395"/>
    <w:rsid w:val="00EB6CF5"/>
    <w:rsid w:val="00EC6FBB"/>
    <w:rsid w:val="00EC741B"/>
    <w:rsid w:val="00ED00E1"/>
    <w:rsid w:val="00EE6D7D"/>
    <w:rsid w:val="00EF7F71"/>
    <w:rsid w:val="00F00095"/>
    <w:rsid w:val="00F040F6"/>
    <w:rsid w:val="00F04BF4"/>
    <w:rsid w:val="00F04E51"/>
    <w:rsid w:val="00F124CF"/>
    <w:rsid w:val="00F2501A"/>
    <w:rsid w:val="00F36ACD"/>
    <w:rsid w:val="00F52FE5"/>
    <w:rsid w:val="00F55970"/>
    <w:rsid w:val="00F61339"/>
    <w:rsid w:val="00F668C2"/>
    <w:rsid w:val="00F81631"/>
    <w:rsid w:val="00F85B9B"/>
    <w:rsid w:val="00F921E7"/>
    <w:rsid w:val="00FA0772"/>
    <w:rsid w:val="00FC261F"/>
    <w:rsid w:val="00FD0DA9"/>
    <w:rsid w:val="00FD15A1"/>
    <w:rsid w:val="00FD3B7A"/>
    <w:rsid w:val="00FE296E"/>
    <w:rsid w:val="00FF0EC8"/>
    <w:rsid w:val="00FF6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DC308"/>
  <w15:chartTrackingRefBased/>
  <w15:docId w15:val="{5971D24E-D080-7844-A8C1-3F46D3C65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F0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C5604"/>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6873"/>
    <w:rPr>
      <w:rFonts w:eastAsiaTheme="minorEastAsia"/>
      <w:sz w:val="22"/>
      <w:szCs w:val="22"/>
      <w:lang w:val="en-US" w:eastAsia="zh-CN"/>
    </w:rPr>
  </w:style>
  <w:style w:type="character" w:customStyle="1" w:styleId="NoSpacingChar">
    <w:name w:val="No Spacing Char"/>
    <w:basedOn w:val="DefaultParagraphFont"/>
    <w:link w:val="NoSpacing"/>
    <w:uiPriority w:val="1"/>
    <w:rsid w:val="00E96873"/>
    <w:rPr>
      <w:rFonts w:eastAsiaTheme="minorEastAsia"/>
      <w:sz w:val="22"/>
      <w:szCs w:val="22"/>
      <w:lang w:val="en-US" w:eastAsia="zh-CN"/>
    </w:rPr>
  </w:style>
  <w:style w:type="paragraph" w:styleId="ListParagraph">
    <w:name w:val="List Paragraph"/>
    <w:basedOn w:val="Normal"/>
    <w:uiPriority w:val="34"/>
    <w:qFormat/>
    <w:rsid w:val="00CE56B9"/>
    <w:pPr>
      <w:ind w:left="720"/>
      <w:contextualSpacing/>
    </w:pPr>
    <w:rPr>
      <w:rFonts w:asciiTheme="minorHAnsi" w:eastAsiaTheme="minorHAnsi" w:hAnsiTheme="minorHAnsi" w:cstheme="minorBidi"/>
      <w:lang w:eastAsia="en-US"/>
    </w:rPr>
  </w:style>
  <w:style w:type="paragraph" w:styleId="NormalWeb">
    <w:name w:val="Normal (Web)"/>
    <w:basedOn w:val="Normal"/>
    <w:uiPriority w:val="99"/>
    <w:semiHidden/>
    <w:unhideWhenUsed/>
    <w:rsid w:val="00234C85"/>
    <w:pPr>
      <w:spacing w:before="100" w:beforeAutospacing="1" w:after="100" w:afterAutospacing="1"/>
    </w:pPr>
  </w:style>
  <w:style w:type="character" w:styleId="Hyperlink">
    <w:name w:val="Hyperlink"/>
    <w:basedOn w:val="DefaultParagraphFont"/>
    <w:uiPriority w:val="99"/>
    <w:unhideWhenUsed/>
    <w:rsid w:val="00EC6FBB"/>
    <w:rPr>
      <w:color w:val="0563C1" w:themeColor="hyperlink"/>
      <w:u w:val="single"/>
    </w:rPr>
  </w:style>
  <w:style w:type="character" w:styleId="UnresolvedMention">
    <w:name w:val="Unresolved Mention"/>
    <w:basedOn w:val="DefaultParagraphFont"/>
    <w:uiPriority w:val="99"/>
    <w:semiHidden/>
    <w:unhideWhenUsed/>
    <w:rsid w:val="00EC6FBB"/>
    <w:rPr>
      <w:color w:val="605E5C"/>
      <w:shd w:val="clear" w:color="auto" w:fill="E1DFDD"/>
    </w:rPr>
  </w:style>
  <w:style w:type="character" w:customStyle="1" w:styleId="Heading1Char">
    <w:name w:val="Heading 1 Char"/>
    <w:basedOn w:val="DefaultParagraphFont"/>
    <w:link w:val="Heading1"/>
    <w:uiPriority w:val="9"/>
    <w:rsid w:val="008C560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967">
      <w:bodyDiv w:val="1"/>
      <w:marLeft w:val="0"/>
      <w:marRight w:val="0"/>
      <w:marTop w:val="0"/>
      <w:marBottom w:val="0"/>
      <w:divBdr>
        <w:top w:val="none" w:sz="0" w:space="0" w:color="auto"/>
        <w:left w:val="none" w:sz="0" w:space="0" w:color="auto"/>
        <w:bottom w:val="none" w:sz="0" w:space="0" w:color="auto"/>
        <w:right w:val="none" w:sz="0" w:space="0" w:color="auto"/>
      </w:divBdr>
    </w:div>
    <w:div w:id="55515352">
      <w:bodyDiv w:val="1"/>
      <w:marLeft w:val="0"/>
      <w:marRight w:val="0"/>
      <w:marTop w:val="0"/>
      <w:marBottom w:val="0"/>
      <w:divBdr>
        <w:top w:val="none" w:sz="0" w:space="0" w:color="auto"/>
        <w:left w:val="none" w:sz="0" w:space="0" w:color="auto"/>
        <w:bottom w:val="none" w:sz="0" w:space="0" w:color="auto"/>
        <w:right w:val="none" w:sz="0" w:space="0" w:color="auto"/>
      </w:divBdr>
    </w:div>
    <w:div w:id="345988733">
      <w:bodyDiv w:val="1"/>
      <w:marLeft w:val="0"/>
      <w:marRight w:val="0"/>
      <w:marTop w:val="0"/>
      <w:marBottom w:val="0"/>
      <w:divBdr>
        <w:top w:val="none" w:sz="0" w:space="0" w:color="auto"/>
        <w:left w:val="none" w:sz="0" w:space="0" w:color="auto"/>
        <w:bottom w:val="none" w:sz="0" w:space="0" w:color="auto"/>
        <w:right w:val="none" w:sz="0" w:space="0" w:color="auto"/>
      </w:divBdr>
    </w:div>
    <w:div w:id="629015282">
      <w:bodyDiv w:val="1"/>
      <w:marLeft w:val="0"/>
      <w:marRight w:val="0"/>
      <w:marTop w:val="0"/>
      <w:marBottom w:val="0"/>
      <w:divBdr>
        <w:top w:val="none" w:sz="0" w:space="0" w:color="auto"/>
        <w:left w:val="none" w:sz="0" w:space="0" w:color="auto"/>
        <w:bottom w:val="none" w:sz="0" w:space="0" w:color="auto"/>
        <w:right w:val="none" w:sz="0" w:space="0" w:color="auto"/>
      </w:divBdr>
    </w:div>
    <w:div w:id="856694885">
      <w:bodyDiv w:val="1"/>
      <w:marLeft w:val="0"/>
      <w:marRight w:val="0"/>
      <w:marTop w:val="0"/>
      <w:marBottom w:val="0"/>
      <w:divBdr>
        <w:top w:val="none" w:sz="0" w:space="0" w:color="auto"/>
        <w:left w:val="none" w:sz="0" w:space="0" w:color="auto"/>
        <w:bottom w:val="none" w:sz="0" w:space="0" w:color="auto"/>
        <w:right w:val="none" w:sz="0" w:space="0" w:color="auto"/>
      </w:divBdr>
    </w:div>
    <w:div w:id="892887794">
      <w:bodyDiv w:val="1"/>
      <w:marLeft w:val="0"/>
      <w:marRight w:val="0"/>
      <w:marTop w:val="0"/>
      <w:marBottom w:val="0"/>
      <w:divBdr>
        <w:top w:val="none" w:sz="0" w:space="0" w:color="auto"/>
        <w:left w:val="none" w:sz="0" w:space="0" w:color="auto"/>
        <w:bottom w:val="none" w:sz="0" w:space="0" w:color="auto"/>
        <w:right w:val="none" w:sz="0" w:space="0" w:color="auto"/>
      </w:divBdr>
    </w:div>
    <w:div w:id="1186552663">
      <w:bodyDiv w:val="1"/>
      <w:marLeft w:val="0"/>
      <w:marRight w:val="0"/>
      <w:marTop w:val="0"/>
      <w:marBottom w:val="0"/>
      <w:divBdr>
        <w:top w:val="none" w:sz="0" w:space="0" w:color="auto"/>
        <w:left w:val="none" w:sz="0" w:space="0" w:color="auto"/>
        <w:bottom w:val="none" w:sz="0" w:space="0" w:color="auto"/>
        <w:right w:val="none" w:sz="0" w:space="0" w:color="auto"/>
      </w:divBdr>
      <w:divsChild>
        <w:div w:id="1458446234">
          <w:marLeft w:val="150"/>
          <w:marRight w:val="0"/>
          <w:marTop w:val="0"/>
          <w:marBottom w:val="0"/>
          <w:divBdr>
            <w:top w:val="none" w:sz="0" w:space="0" w:color="auto"/>
            <w:left w:val="none" w:sz="0" w:space="0" w:color="auto"/>
            <w:bottom w:val="none" w:sz="0" w:space="0" w:color="auto"/>
            <w:right w:val="none" w:sz="0" w:space="0" w:color="auto"/>
          </w:divBdr>
        </w:div>
        <w:div w:id="1467623065">
          <w:marLeft w:val="150"/>
          <w:marRight w:val="0"/>
          <w:marTop w:val="0"/>
          <w:marBottom w:val="0"/>
          <w:divBdr>
            <w:top w:val="none" w:sz="0" w:space="0" w:color="auto"/>
            <w:left w:val="none" w:sz="0" w:space="0" w:color="auto"/>
            <w:bottom w:val="none" w:sz="0" w:space="0" w:color="auto"/>
            <w:right w:val="none" w:sz="0" w:space="0" w:color="auto"/>
          </w:divBdr>
        </w:div>
      </w:divsChild>
    </w:div>
    <w:div w:id="1208106886">
      <w:bodyDiv w:val="1"/>
      <w:marLeft w:val="0"/>
      <w:marRight w:val="0"/>
      <w:marTop w:val="0"/>
      <w:marBottom w:val="0"/>
      <w:divBdr>
        <w:top w:val="none" w:sz="0" w:space="0" w:color="auto"/>
        <w:left w:val="none" w:sz="0" w:space="0" w:color="auto"/>
        <w:bottom w:val="none" w:sz="0" w:space="0" w:color="auto"/>
        <w:right w:val="none" w:sz="0" w:space="0" w:color="auto"/>
      </w:divBdr>
    </w:div>
    <w:div w:id="1307004168">
      <w:bodyDiv w:val="1"/>
      <w:marLeft w:val="0"/>
      <w:marRight w:val="0"/>
      <w:marTop w:val="0"/>
      <w:marBottom w:val="0"/>
      <w:divBdr>
        <w:top w:val="none" w:sz="0" w:space="0" w:color="auto"/>
        <w:left w:val="none" w:sz="0" w:space="0" w:color="auto"/>
        <w:bottom w:val="none" w:sz="0" w:space="0" w:color="auto"/>
        <w:right w:val="none" w:sz="0" w:space="0" w:color="auto"/>
      </w:divBdr>
    </w:div>
    <w:div w:id="1346900098">
      <w:bodyDiv w:val="1"/>
      <w:marLeft w:val="0"/>
      <w:marRight w:val="0"/>
      <w:marTop w:val="0"/>
      <w:marBottom w:val="0"/>
      <w:divBdr>
        <w:top w:val="none" w:sz="0" w:space="0" w:color="auto"/>
        <w:left w:val="none" w:sz="0" w:space="0" w:color="auto"/>
        <w:bottom w:val="none" w:sz="0" w:space="0" w:color="auto"/>
        <w:right w:val="none" w:sz="0" w:space="0" w:color="auto"/>
      </w:divBdr>
    </w:div>
    <w:div w:id="1390693583">
      <w:bodyDiv w:val="1"/>
      <w:marLeft w:val="0"/>
      <w:marRight w:val="0"/>
      <w:marTop w:val="0"/>
      <w:marBottom w:val="0"/>
      <w:divBdr>
        <w:top w:val="none" w:sz="0" w:space="0" w:color="auto"/>
        <w:left w:val="none" w:sz="0" w:space="0" w:color="auto"/>
        <w:bottom w:val="none" w:sz="0" w:space="0" w:color="auto"/>
        <w:right w:val="none" w:sz="0" w:space="0" w:color="auto"/>
      </w:divBdr>
    </w:div>
    <w:div w:id="1670017581">
      <w:bodyDiv w:val="1"/>
      <w:marLeft w:val="0"/>
      <w:marRight w:val="0"/>
      <w:marTop w:val="0"/>
      <w:marBottom w:val="0"/>
      <w:divBdr>
        <w:top w:val="none" w:sz="0" w:space="0" w:color="auto"/>
        <w:left w:val="none" w:sz="0" w:space="0" w:color="auto"/>
        <w:bottom w:val="none" w:sz="0" w:space="0" w:color="auto"/>
        <w:right w:val="none" w:sz="0" w:space="0" w:color="auto"/>
      </w:divBdr>
    </w:div>
    <w:div w:id="2027977961">
      <w:bodyDiv w:val="1"/>
      <w:marLeft w:val="0"/>
      <w:marRight w:val="0"/>
      <w:marTop w:val="0"/>
      <w:marBottom w:val="0"/>
      <w:divBdr>
        <w:top w:val="none" w:sz="0" w:space="0" w:color="auto"/>
        <w:left w:val="none" w:sz="0" w:space="0" w:color="auto"/>
        <w:bottom w:val="none" w:sz="0" w:space="0" w:color="auto"/>
        <w:right w:val="none" w:sz="0" w:space="0" w:color="auto"/>
      </w:divBdr>
      <w:divsChild>
        <w:div w:id="477263308">
          <w:marLeft w:val="150"/>
          <w:marRight w:val="0"/>
          <w:marTop w:val="0"/>
          <w:marBottom w:val="0"/>
          <w:divBdr>
            <w:top w:val="none" w:sz="0" w:space="0" w:color="auto"/>
            <w:left w:val="none" w:sz="0" w:space="0" w:color="auto"/>
            <w:bottom w:val="none" w:sz="0" w:space="0" w:color="auto"/>
            <w:right w:val="none" w:sz="0" w:space="0" w:color="auto"/>
          </w:divBdr>
        </w:div>
        <w:div w:id="1216426918">
          <w:marLeft w:val="150"/>
          <w:marRight w:val="0"/>
          <w:marTop w:val="0"/>
          <w:marBottom w:val="0"/>
          <w:divBdr>
            <w:top w:val="none" w:sz="0" w:space="0" w:color="auto"/>
            <w:left w:val="none" w:sz="0" w:space="0" w:color="auto"/>
            <w:bottom w:val="none" w:sz="0" w:space="0" w:color="auto"/>
            <w:right w:val="none" w:sz="0" w:space="0" w:color="auto"/>
          </w:divBdr>
        </w:div>
      </w:divsChild>
    </w:div>
    <w:div w:id="212114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Olivia-Guy-Evans.html" TargetMode="External"/><Relationship Id="rId3" Type="http://schemas.openxmlformats.org/officeDocument/2006/relationships/settings" Target="settings.xml"/><Relationship Id="rId7" Type="http://schemas.openxmlformats.org/officeDocument/2006/relationships/hyperlink" Target="https://www.verywellmind.com/what-is-maslows-hierarchy-of-needs-413676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know-when-you-can-leave-school" TargetMode="External"/><Relationship Id="rId11" Type="http://schemas.openxmlformats.org/officeDocument/2006/relationships/fontTable" Target="fontTable.xml"/><Relationship Id="rId5" Type="http://schemas.openxmlformats.org/officeDocument/2006/relationships/hyperlink" Target="https://www.cypcs.org.uk/rights/uncrc/full-uncrc/#28" TargetMode="External"/><Relationship Id="rId10" Type="http://schemas.openxmlformats.org/officeDocument/2006/relationships/hyperlink" Target="https://www.bing.com/videos/search?q=child+marriage+in+cameroon&amp;docid=608054768085335224&amp;mid=CBE56C5C18D817806899CBE56C5C18D817806899&amp;view=detail&amp;FORM=VIRE" TargetMode="External"/><Relationship Id="rId4" Type="http://schemas.openxmlformats.org/officeDocument/2006/relationships/webSettings" Target="webSettings.xml"/><Relationship Id="rId9" Type="http://schemas.openxmlformats.org/officeDocument/2006/relationships/hyperlink" Target="https://www.simplypsychology.org/Bronfenbrenner.html#:~:text=The%20mesosystem%20is%20where%20a,may%20influence%20the%20child's%20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564</TotalTime>
  <Pages>1</Pages>
  <Words>2579</Words>
  <Characters>14705</Characters>
  <Application>Microsoft Office Word</Application>
  <DocSecurity>0</DocSecurity>
  <Lines>122</Lines>
  <Paragraphs>34</Paragraphs>
  <ScaleCrop>false</ScaleCrop>
  <Company>Jessica Brito</Company>
  <LinksUpToDate>false</LinksUpToDate>
  <CharactersWithSpaces>17250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young people and families</dc:title>
  <dc:subject>Assessment 2</dc:subject>
  <dc:creator>Jessica Claudia Vieira Cabral De Brito (2008475)</dc:creator>
  <cp:keywords/>
  <dc:description/>
  <cp:lastModifiedBy>Jessica Claudia Vieira Cabral De Brito (2008475)</cp:lastModifiedBy>
  <cp:revision>401</cp:revision>
  <cp:lastPrinted>2022-05-03T23:15:00Z</cp:lastPrinted>
  <dcterms:created xsi:type="dcterms:W3CDTF">2022-04-27T19:24:00Z</dcterms:created>
  <dcterms:modified xsi:type="dcterms:W3CDTF">2022-05-03T23:15:00Z</dcterms:modified>
  <cp:category>Module code</cp:category>
</cp:coreProperties>
</file>