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9DA2B" w14:textId="77777777" w:rsidR="002D5B3F" w:rsidRPr="00F87D56" w:rsidRDefault="001A24F3" w:rsidP="005F3A53">
      <w:pPr>
        <w:pStyle w:val="Header"/>
        <w:tabs>
          <w:tab w:val="clear" w:pos="4153"/>
          <w:tab w:val="clear" w:pos="8306"/>
        </w:tabs>
        <w:jc w:val="right"/>
        <w:rPr>
          <w:rFonts w:ascii="Gadugi" w:hAnsi="Gadugi" w:cs="Arial"/>
          <w:b/>
          <w:sz w:val="28"/>
          <w:szCs w:val="28"/>
        </w:rPr>
      </w:pPr>
      <w:bookmarkStart w:id="0" w:name="_GoBack"/>
      <w:bookmarkEnd w:id="0"/>
      <w:r w:rsidRPr="00F87D56">
        <w:rPr>
          <w:rFonts w:ascii="Gadugi" w:hAnsi="Gadugi" w:cs="Arial"/>
          <w:noProof/>
        </w:rPr>
        <w:drawing>
          <wp:anchor distT="0" distB="0" distL="114300" distR="114300" simplePos="0" relativeHeight="251658240" behindDoc="0" locked="0" layoutInCell="1" allowOverlap="1" wp14:anchorId="6BA7E319" wp14:editId="22C01B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87D56">
        <w:rPr>
          <w:rFonts w:ascii="Gadugi" w:hAnsi="Gadugi" w:cs="Arial"/>
          <w:b/>
          <w:sz w:val="28"/>
          <w:szCs w:val="28"/>
        </w:rPr>
        <w:t xml:space="preserve">APPENDIX </w:t>
      </w:r>
      <w:r w:rsidR="00F664C3" w:rsidRPr="00F87D56">
        <w:rPr>
          <w:rFonts w:ascii="Gadugi" w:hAnsi="Gadugi" w:cs="Arial"/>
          <w:b/>
          <w:sz w:val="28"/>
          <w:szCs w:val="28"/>
        </w:rPr>
        <w:t>GA36c</w:t>
      </w:r>
    </w:p>
    <w:p w14:paraId="04037320" w14:textId="77777777" w:rsidR="002D5B3F" w:rsidRPr="00F87D56" w:rsidRDefault="002D5B3F" w:rsidP="002D5B3F">
      <w:pPr>
        <w:rPr>
          <w:rFonts w:ascii="Gadugi" w:hAnsi="Gadugi"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87D56" w14:paraId="0747179D" w14:textId="77777777" w:rsidTr="00A406E5">
        <w:tc>
          <w:tcPr>
            <w:tcW w:w="9922" w:type="dxa"/>
            <w:shd w:val="clear" w:color="auto" w:fill="C0C0C0"/>
          </w:tcPr>
          <w:p w14:paraId="13643B64" w14:textId="77777777" w:rsidR="00681FA9" w:rsidRPr="00F87D56" w:rsidRDefault="00552351" w:rsidP="00552351">
            <w:pPr>
              <w:pStyle w:val="Heading4"/>
              <w:rPr>
                <w:rFonts w:ascii="Gadugi" w:hAnsi="Gadugi" w:cs="Arial"/>
                <w:b/>
              </w:rPr>
            </w:pPr>
            <w:r w:rsidRPr="00F87D56">
              <w:rPr>
                <w:rFonts w:ascii="Gadugi" w:hAnsi="Gadugi" w:cs="Arial"/>
                <w:b/>
              </w:rPr>
              <w:t>LEVEL 6</w:t>
            </w:r>
            <w:r w:rsidR="00026B02" w:rsidRPr="00F87D56">
              <w:rPr>
                <w:rFonts w:ascii="Gadugi" w:hAnsi="Gadugi" w:cs="Arial"/>
                <w:b/>
              </w:rPr>
              <w:t xml:space="preserve"> </w:t>
            </w:r>
            <w:r w:rsidRPr="00F87D56">
              <w:rPr>
                <w:rFonts w:ascii="Gadugi" w:hAnsi="Gadugi" w:cs="Arial"/>
                <w:b/>
              </w:rPr>
              <w:t>ASSESSMENT</w:t>
            </w:r>
            <w:r w:rsidR="003A3CE5" w:rsidRPr="00F87D56">
              <w:rPr>
                <w:rFonts w:ascii="Gadugi" w:hAnsi="Gadugi" w:cs="Arial"/>
                <w:b/>
              </w:rPr>
              <w:t xml:space="preserve"> SPECIFICATION </w:t>
            </w:r>
          </w:p>
        </w:tc>
      </w:tr>
    </w:tbl>
    <w:p w14:paraId="4D61A2EC" w14:textId="77777777" w:rsidR="003A3CE5" w:rsidRPr="00F87D56" w:rsidRDefault="003A3CE5" w:rsidP="002D5B3F">
      <w:pPr>
        <w:jc w:val="center"/>
        <w:rPr>
          <w:rFonts w:ascii="Gadugi" w:hAnsi="Gadugi"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0A4CE8" w:rsidRPr="00F87D56" w14:paraId="2C0A5B89" w14:textId="77777777" w:rsidTr="00B138E2">
        <w:tc>
          <w:tcPr>
            <w:tcW w:w="2093" w:type="dxa"/>
            <w:shd w:val="pct15" w:color="auto" w:fill="auto"/>
          </w:tcPr>
          <w:p w14:paraId="35B41D1D" w14:textId="700809F8"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Student name:</w:t>
            </w:r>
          </w:p>
        </w:tc>
        <w:tc>
          <w:tcPr>
            <w:tcW w:w="3293" w:type="dxa"/>
          </w:tcPr>
          <w:p w14:paraId="59CDB228" w14:textId="42FF8A98" w:rsidR="000A4CE8" w:rsidRPr="00F87D56" w:rsidRDefault="00CD3FDF" w:rsidP="000A4CE8">
            <w:pPr>
              <w:spacing w:before="120" w:after="120"/>
              <w:jc w:val="both"/>
              <w:rPr>
                <w:rFonts w:ascii="Gadugi" w:hAnsi="Gadugi" w:cs="Arial"/>
                <w:b/>
                <w:sz w:val="22"/>
                <w:szCs w:val="22"/>
              </w:rPr>
            </w:pPr>
            <w:r>
              <w:rPr>
                <w:rFonts w:ascii="Gadugi" w:hAnsi="Gadugi" w:cs="Arial"/>
                <w:b/>
                <w:sz w:val="22"/>
                <w:szCs w:val="22"/>
              </w:rPr>
              <w:t>C Baxter</w:t>
            </w:r>
          </w:p>
        </w:tc>
        <w:tc>
          <w:tcPr>
            <w:tcW w:w="2268" w:type="dxa"/>
            <w:shd w:val="clear" w:color="auto" w:fill="D9D9D9"/>
          </w:tcPr>
          <w:p w14:paraId="43389374" w14:textId="09A43265"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Student ID number:</w:t>
            </w:r>
          </w:p>
        </w:tc>
        <w:tc>
          <w:tcPr>
            <w:tcW w:w="2155" w:type="dxa"/>
          </w:tcPr>
          <w:p w14:paraId="6C7DAAB2" w14:textId="2FDA7CE4" w:rsidR="000A4CE8" w:rsidRPr="00F87D56" w:rsidRDefault="00CD3FDF" w:rsidP="000A4CE8">
            <w:pPr>
              <w:spacing w:before="120" w:after="120"/>
              <w:jc w:val="both"/>
              <w:rPr>
                <w:rFonts w:ascii="Gadugi" w:hAnsi="Gadugi" w:cs="Arial"/>
                <w:b/>
                <w:sz w:val="22"/>
                <w:szCs w:val="22"/>
              </w:rPr>
            </w:pPr>
            <w:r w:rsidRPr="00CD3FDF">
              <w:rPr>
                <w:rFonts w:ascii="Gadugi" w:hAnsi="Gadugi" w:cs="Arial"/>
                <w:b/>
                <w:sz w:val="22"/>
                <w:szCs w:val="22"/>
              </w:rPr>
              <w:t>140324</w:t>
            </w:r>
          </w:p>
        </w:tc>
      </w:tr>
      <w:tr w:rsidR="000A4CE8" w:rsidRPr="00F87D56" w14:paraId="3D566B83" w14:textId="77777777" w:rsidTr="00B138E2">
        <w:tc>
          <w:tcPr>
            <w:tcW w:w="2093" w:type="dxa"/>
            <w:shd w:val="pct15" w:color="auto" w:fill="auto"/>
          </w:tcPr>
          <w:p w14:paraId="24666DC3" w14:textId="7B2DF1C7"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Programme:</w:t>
            </w:r>
          </w:p>
        </w:tc>
        <w:tc>
          <w:tcPr>
            <w:tcW w:w="7716" w:type="dxa"/>
            <w:gridSpan w:val="3"/>
          </w:tcPr>
          <w:p w14:paraId="088DA743" w14:textId="2CA15C2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BSc Mechanical Engineering</w:t>
            </w:r>
          </w:p>
        </w:tc>
      </w:tr>
      <w:tr w:rsidR="000A4CE8" w:rsidRPr="00F87D56" w14:paraId="31BED6FC" w14:textId="77777777" w:rsidTr="00B138E2">
        <w:tc>
          <w:tcPr>
            <w:tcW w:w="2093" w:type="dxa"/>
            <w:shd w:val="pct15" w:color="auto" w:fill="auto"/>
          </w:tcPr>
          <w:p w14:paraId="376766F1" w14:textId="455802C7"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Module:</w:t>
            </w:r>
          </w:p>
        </w:tc>
        <w:tc>
          <w:tcPr>
            <w:tcW w:w="7716" w:type="dxa"/>
            <w:gridSpan w:val="3"/>
            <w:shd w:val="clear" w:color="auto" w:fill="auto"/>
          </w:tcPr>
          <w:p w14:paraId="14E50A0A" w14:textId="5C6F6D4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Engineering Management</w:t>
            </w:r>
          </w:p>
        </w:tc>
      </w:tr>
      <w:tr w:rsidR="000A4CE8" w:rsidRPr="00F87D56" w14:paraId="184594BD" w14:textId="77777777" w:rsidTr="00B138E2">
        <w:tc>
          <w:tcPr>
            <w:tcW w:w="2093" w:type="dxa"/>
            <w:shd w:val="pct15" w:color="auto" w:fill="auto"/>
          </w:tcPr>
          <w:p w14:paraId="014A419D" w14:textId="39BF0BBD"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Module code:</w:t>
            </w:r>
          </w:p>
        </w:tc>
        <w:tc>
          <w:tcPr>
            <w:tcW w:w="3293" w:type="dxa"/>
          </w:tcPr>
          <w:p w14:paraId="18C3E321" w14:textId="7132232E"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SGDM6020</w:t>
            </w:r>
          </w:p>
        </w:tc>
        <w:tc>
          <w:tcPr>
            <w:tcW w:w="2268" w:type="dxa"/>
            <w:shd w:val="clear" w:color="auto" w:fill="D9D9D9"/>
          </w:tcPr>
          <w:p w14:paraId="2DED1A38" w14:textId="2B7C8D87" w:rsidR="000A4CE8" w:rsidRPr="00F87D56" w:rsidRDefault="000A4CE8" w:rsidP="000A4CE8">
            <w:pPr>
              <w:pStyle w:val="Heading2"/>
              <w:rPr>
                <w:rFonts w:ascii="Gadugi" w:hAnsi="Gadugi" w:cs="Arial"/>
                <w:sz w:val="22"/>
                <w:szCs w:val="22"/>
              </w:rPr>
            </w:pPr>
            <w:r w:rsidRPr="00F87D56">
              <w:rPr>
                <w:rFonts w:ascii="Gadugi" w:hAnsi="Gadugi" w:cs="Arial"/>
                <w:sz w:val="22"/>
                <w:szCs w:val="22"/>
              </w:rPr>
              <w:t>Contribution to Overall Module Assessment (%):</w:t>
            </w:r>
          </w:p>
        </w:tc>
        <w:tc>
          <w:tcPr>
            <w:tcW w:w="2155" w:type="dxa"/>
          </w:tcPr>
          <w:p w14:paraId="7C13A248" w14:textId="644E4A95"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50%</w:t>
            </w:r>
          </w:p>
        </w:tc>
      </w:tr>
      <w:tr w:rsidR="000A4CE8" w:rsidRPr="00F87D56" w14:paraId="1FBB531C" w14:textId="77777777" w:rsidTr="00B138E2">
        <w:tc>
          <w:tcPr>
            <w:tcW w:w="2093" w:type="dxa"/>
            <w:shd w:val="pct15" w:color="auto" w:fill="auto"/>
          </w:tcPr>
          <w:p w14:paraId="4067DA2C" w14:textId="2A902E77"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Lecturer:</w:t>
            </w:r>
          </w:p>
        </w:tc>
        <w:tc>
          <w:tcPr>
            <w:tcW w:w="3293" w:type="dxa"/>
          </w:tcPr>
          <w:p w14:paraId="6B2996B5" w14:textId="78535A2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Paul Cullen</w:t>
            </w:r>
          </w:p>
        </w:tc>
        <w:tc>
          <w:tcPr>
            <w:tcW w:w="2268" w:type="dxa"/>
            <w:shd w:val="clear" w:color="auto" w:fill="D9D9D9"/>
          </w:tcPr>
          <w:p w14:paraId="35879DF5" w14:textId="30B58818"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Internal Verifier:</w:t>
            </w:r>
          </w:p>
        </w:tc>
        <w:tc>
          <w:tcPr>
            <w:tcW w:w="2155" w:type="dxa"/>
          </w:tcPr>
          <w:p w14:paraId="2EC391C1" w14:textId="3F32CDF8"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Chris Davies</w:t>
            </w:r>
          </w:p>
        </w:tc>
      </w:tr>
      <w:tr w:rsidR="000A4CE8" w:rsidRPr="00F87D56" w14:paraId="4A637DA8" w14:textId="77777777" w:rsidTr="00B138E2">
        <w:tc>
          <w:tcPr>
            <w:tcW w:w="2093" w:type="dxa"/>
            <w:shd w:val="pct15" w:color="auto" w:fill="auto"/>
          </w:tcPr>
          <w:p w14:paraId="70702346" w14:textId="1B14875A"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Assignment Title:</w:t>
            </w:r>
          </w:p>
        </w:tc>
        <w:tc>
          <w:tcPr>
            <w:tcW w:w="3293" w:type="dxa"/>
          </w:tcPr>
          <w:p w14:paraId="190626EC" w14:textId="7D993C84" w:rsidR="000A4CE8" w:rsidRPr="00F87D56" w:rsidRDefault="000A4CE8" w:rsidP="000A4CE8">
            <w:pPr>
              <w:spacing w:before="120" w:after="120"/>
              <w:rPr>
                <w:rFonts w:ascii="Gadugi" w:hAnsi="Gadugi" w:cs="Arial"/>
                <w:b/>
                <w:sz w:val="22"/>
                <w:szCs w:val="22"/>
              </w:rPr>
            </w:pPr>
            <w:r>
              <w:rPr>
                <w:rFonts w:ascii="Gadugi" w:hAnsi="Gadugi" w:cs="Arial"/>
                <w:b/>
                <w:sz w:val="22"/>
                <w:szCs w:val="22"/>
              </w:rPr>
              <w:t>Total Engineering Management</w:t>
            </w:r>
          </w:p>
        </w:tc>
        <w:tc>
          <w:tcPr>
            <w:tcW w:w="2268" w:type="dxa"/>
            <w:shd w:val="pct15" w:color="auto" w:fill="auto"/>
          </w:tcPr>
          <w:p w14:paraId="1C0FF431" w14:textId="7AB39653"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Word count (or equivalent):</w:t>
            </w:r>
          </w:p>
        </w:tc>
        <w:tc>
          <w:tcPr>
            <w:tcW w:w="2155" w:type="dxa"/>
          </w:tcPr>
          <w:p w14:paraId="2B17C814" w14:textId="569AF074"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2,000</w:t>
            </w:r>
          </w:p>
        </w:tc>
      </w:tr>
      <w:tr w:rsidR="000A4CE8" w:rsidRPr="00F87D56" w14:paraId="6744494D" w14:textId="77777777" w:rsidTr="00B138E2">
        <w:tc>
          <w:tcPr>
            <w:tcW w:w="2093" w:type="dxa"/>
            <w:shd w:val="pct15" w:color="auto" w:fill="auto"/>
          </w:tcPr>
          <w:p w14:paraId="65D8806D" w14:textId="1107673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Submission deadline:</w:t>
            </w:r>
          </w:p>
        </w:tc>
        <w:tc>
          <w:tcPr>
            <w:tcW w:w="3293" w:type="dxa"/>
            <w:shd w:val="clear" w:color="auto" w:fill="auto"/>
          </w:tcPr>
          <w:p w14:paraId="3DC3D31A" w14:textId="640E5621"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22/05/2020</w:t>
            </w:r>
          </w:p>
        </w:tc>
        <w:tc>
          <w:tcPr>
            <w:tcW w:w="2268" w:type="dxa"/>
            <w:shd w:val="pct15" w:color="auto" w:fill="auto"/>
          </w:tcPr>
          <w:p w14:paraId="1C866FCD" w14:textId="150B2AF3"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Return date of provisional marks &amp; written feedback:</w:t>
            </w:r>
          </w:p>
        </w:tc>
        <w:tc>
          <w:tcPr>
            <w:tcW w:w="2155" w:type="dxa"/>
          </w:tcPr>
          <w:p w14:paraId="6C7BDFC4" w14:textId="687B6286"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05/06/2020</w:t>
            </w:r>
          </w:p>
        </w:tc>
      </w:tr>
      <w:tr w:rsidR="000A4CE8" w:rsidRPr="00F87D56" w14:paraId="3CCDE1A1" w14:textId="77777777" w:rsidTr="00B138E2">
        <w:tc>
          <w:tcPr>
            <w:tcW w:w="2093" w:type="dxa"/>
            <w:shd w:val="pct15" w:color="auto" w:fill="auto"/>
          </w:tcPr>
          <w:p w14:paraId="41BD0CC7" w14:textId="0209E4AD" w:rsidR="000A4CE8" w:rsidRPr="00F87D56" w:rsidRDefault="000A4CE8" w:rsidP="000A4CE8">
            <w:pPr>
              <w:spacing w:before="120" w:after="120"/>
              <w:jc w:val="both"/>
              <w:rPr>
                <w:rFonts w:ascii="Gadugi" w:hAnsi="Gadugi" w:cs="Arial"/>
                <w:b/>
                <w:sz w:val="22"/>
                <w:szCs w:val="22"/>
              </w:rPr>
            </w:pPr>
          </w:p>
        </w:tc>
        <w:tc>
          <w:tcPr>
            <w:tcW w:w="7716" w:type="dxa"/>
            <w:gridSpan w:val="3"/>
            <w:shd w:val="clear" w:color="auto" w:fill="auto"/>
          </w:tcPr>
          <w:p w14:paraId="0746A8FF" w14:textId="1B114ED4" w:rsidR="000A4CE8" w:rsidRPr="00F87D56" w:rsidRDefault="000A4CE8" w:rsidP="000A4CE8">
            <w:pPr>
              <w:spacing w:before="120" w:after="120"/>
              <w:jc w:val="both"/>
              <w:rPr>
                <w:rFonts w:ascii="Gadugi" w:hAnsi="Gadugi" w:cs="Arial"/>
                <w:b/>
                <w:sz w:val="22"/>
                <w:szCs w:val="22"/>
              </w:rPr>
            </w:pPr>
          </w:p>
        </w:tc>
      </w:tr>
      <w:tr w:rsidR="000A4CE8" w:rsidRPr="00F87D56" w14:paraId="7FABB18E" w14:textId="77777777" w:rsidTr="00B138E2">
        <w:tc>
          <w:tcPr>
            <w:tcW w:w="2093" w:type="dxa"/>
            <w:shd w:val="pct15" w:color="auto" w:fill="auto"/>
          </w:tcPr>
          <w:p w14:paraId="4155B0A9" w14:textId="34672371" w:rsidR="000A4CE8" w:rsidRPr="00F87D56" w:rsidRDefault="000A4CE8" w:rsidP="000A4CE8">
            <w:pPr>
              <w:spacing w:before="120" w:after="120"/>
              <w:rPr>
                <w:rFonts w:ascii="Gadugi" w:hAnsi="Gadugi" w:cs="Arial"/>
                <w:b/>
                <w:sz w:val="22"/>
                <w:szCs w:val="22"/>
              </w:rPr>
            </w:pPr>
          </w:p>
        </w:tc>
        <w:tc>
          <w:tcPr>
            <w:tcW w:w="7716" w:type="dxa"/>
            <w:gridSpan w:val="3"/>
            <w:shd w:val="clear" w:color="auto" w:fill="auto"/>
          </w:tcPr>
          <w:p w14:paraId="0F670EB3" w14:textId="5096632A" w:rsidR="000A4CE8" w:rsidRPr="00F87D56" w:rsidRDefault="000A4CE8" w:rsidP="000A4CE8">
            <w:pPr>
              <w:spacing w:before="120" w:after="120"/>
              <w:jc w:val="both"/>
              <w:rPr>
                <w:rFonts w:ascii="Gadugi" w:hAnsi="Gadugi" w:cs="Arial"/>
                <w:sz w:val="22"/>
                <w:szCs w:val="22"/>
              </w:rPr>
            </w:pPr>
          </w:p>
        </w:tc>
      </w:tr>
      <w:tr w:rsidR="000A4CE8" w:rsidRPr="00F87D56" w14:paraId="0FE5FB0C" w14:textId="77777777" w:rsidTr="00283AB6">
        <w:trPr>
          <w:trHeight w:val="803"/>
        </w:trPr>
        <w:tc>
          <w:tcPr>
            <w:tcW w:w="9809" w:type="dxa"/>
            <w:gridSpan w:val="4"/>
            <w:shd w:val="pct10" w:color="auto" w:fill="auto"/>
          </w:tcPr>
          <w:p w14:paraId="78C78E31" w14:textId="77777777" w:rsidR="000A4CE8" w:rsidRPr="00F87D56" w:rsidRDefault="000A4CE8" w:rsidP="000A4CE8">
            <w:pPr>
              <w:rPr>
                <w:rFonts w:ascii="Gadugi" w:hAnsi="Gadugi" w:cs="Arial"/>
                <w:b/>
                <w:sz w:val="22"/>
                <w:szCs w:val="22"/>
              </w:rPr>
            </w:pPr>
            <w:r w:rsidRPr="00F87D56">
              <w:rPr>
                <w:rFonts w:ascii="Gadugi" w:hAnsi="Gadugi" w:cs="Arial"/>
                <w:b/>
                <w:sz w:val="22"/>
                <w:szCs w:val="22"/>
              </w:rPr>
              <w:t xml:space="preserve">Module Learning Outcomes </w:t>
            </w:r>
          </w:p>
          <w:p w14:paraId="1AA6E683" w14:textId="77777777" w:rsidR="000A4CE8" w:rsidRPr="00F87D56" w:rsidRDefault="000A4CE8" w:rsidP="000A4CE8">
            <w:pPr>
              <w:rPr>
                <w:rFonts w:ascii="Gadugi" w:hAnsi="Gadugi" w:cs="Arial"/>
                <w:sz w:val="22"/>
                <w:szCs w:val="22"/>
              </w:rPr>
            </w:pPr>
            <w:r w:rsidRPr="00F87D56">
              <w:rPr>
                <w:rFonts w:ascii="Gadugi" w:hAnsi="Gadugi" w:cs="Arial"/>
                <w:b/>
                <w:sz w:val="22"/>
                <w:szCs w:val="22"/>
              </w:rPr>
              <w:t>(from module syllabus)</w:t>
            </w:r>
          </w:p>
        </w:tc>
      </w:tr>
      <w:tr w:rsidR="000A4CE8" w:rsidRPr="00F87D56" w14:paraId="517733D1" w14:textId="77777777" w:rsidTr="00283AB6">
        <w:trPr>
          <w:trHeight w:val="2039"/>
        </w:trPr>
        <w:tc>
          <w:tcPr>
            <w:tcW w:w="9809" w:type="dxa"/>
            <w:gridSpan w:val="4"/>
          </w:tcPr>
          <w:p w14:paraId="04DCAB78" w14:textId="77777777" w:rsidR="000A4CE8" w:rsidRPr="00111B6F" w:rsidRDefault="000A4CE8" w:rsidP="000A4CE8">
            <w:pPr>
              <w:pStyle w:val="bullet"/>
              <w:numPr>
                <w:ilvl w:val="0"/>
                <w:numId w:val="18"/>
              </w:numPr>
              <w:overflowPunct/>
              <w:autoSpaceDE/>
              <w:autoSpaceDN/>
              <w:adjustRightInd/>
              <w:spacing w:before="240"/>
              <w:textAlignment w:val="auto"/>
              <w:rPr>
                <w:rFonts w:ascii="Gadugi" w:hAnsi="Gadugi" w:cs="Arial"/>
                <w:sz w:val="22"/>
                <w:szCs w:val="22"/>
              </w:rPr>
            </w:pPr>
            <w:r w:rsidRPr="00111B6F">
              <w:rPr>
                <w:rFonts w:ascii="Gadugi" w:hAnsi="Gadugi" w:cs="Arial"/>
                <w:sz w:val="22"/>
                <w:szCs w:val="22"/>
              </w:rPr>
              <w:t>Critically evaluate the internal and external strategic management issues in developing a sustainable engineering business;</w:t>
            </w:r>
          </w:p>
          <w:p w14:paraId="20AABF3C" w14:textId="77777777" w:rsidR="000A4CE8" w:rsidRPr="00283AB6" w:rsidRDefault="000A4CE8" w:rsidP="000A4CE8">
            <w:pPr>
              <w:pStyle w:val="bullet"/>
              <w:numPr>
                <w:ilvl w:val="0"/>
                <w:numId w:val="18"/>
              </w:numPr>
              <w:overflowPunct/>
              <w:autoSpaceDE/>
              <w:autoSpaceDN/>
              <w:adjustRightInd/>
              <w:spacing w:before="240"/>
              <w:textAlignment w:val="auto"/>
              <w:rPr>
                <w:rFonts w:ascii="Gadugi" w:hAnsi="Gadugi" w:cs="Arial"/>
                <w:sz w:val="22"/>
                <w:szCs w:val="22"/>
              </w:rPr>
            </w:pPr>
            <w:r w:rsidRPr="00283AB6">
              <w:rPr>
                <w:rFonts w:ascii="Gadugi" w:hAnsi="Gadugi" w:cs="Arial"/>
                <w:sz w:val="22"/>
                <w:szCs w:val="22"/>
              </w:rPr>
              <w:t>Identify a range of quality/lean improvement techniques to the study of Industrial problems and identify and critically analyse leadership and personal skill development issues as well as ethical business requirements.</w:t>
            </w:r>
          </w:p>
        </w:tc>
      </w:tr>
    </w:tbl>
    <w:p w14:paraId="650BBCA7" w14:textId="77777777" w:rsidR="00C01A3F" w:rsidRPr="00F87D56" w:rsidRDefault="00C01A3F" w:rsidP="00BA1176">
      <w:pPr>
        <w:rPr>
          <w:rFonts w:ascii="Gadugi" w:hAnsi="Gadugi" w:cs="Arial"/>
          <w:b/>
        </w:rPr>
      </w:pPr>
    </w:p>
    <w:p w14:paraId="1CB3C4D4" w14:textId="2B3EAA3A" w:rsidR="000A4CE8" w:rsidRDefault="000A4CE8">
      <w:pPr>
        <w:rPr>
          <w:rFonts w:ascii="Gadugi" w:hAnsi="Gadugi" w:cs="Arial"/>
          <w:sz w:val="22"/>
          <w:szCs w:val="22"/>
        </w:rPr>
      </w:pPr>
      <w:r>
        <w:rPr>
          <w:rFonts w:ascii="Gadugi" w:hAnsi="Gadugi" w:cs="Arial"/>
          <w:sz w:val="22"/>
          <w:szCs w:val="22"/>
        </w:rPr>
        <w:br w:type="page"/>
      </w:r>
    </w:p>
    <w:p w14:paraId="1E154E2F" w14:textId="77777777" w:rsidR="00C01A3F" w:rsidRPr="00F87D56" w:rsidRDefault="00C01A3F">
      <w:pPr>
        <w:rPr>
          <w:rFonts w:ascii="Gadugi" w:hAnsi="Gadug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87D56" w14:paraId="134054CF" w14:textId="77777777" w:rsidTr="00B1305E">
        <w:trPr>
          <w:jc w:val="center"/>
        </w:trPr>
        <w:tc>
          <w:tcPr>
            <w:tcW w:w="10444" w:type="dxa"/>
            <w:shd w:val="clear" w:color="auto" w:fill="BFBFBF"/>
          </w:tcPr>
          <w:p w14:paraId="3792BBED" w14:textId="77777777" w:rsidR="00152E9D" w:rsidRPr="00F87D56" w:rsidRDefault="00152E9D" w:rsidP="004D5E9B">
            <w:pPr>
              <w:rPr>
                <w:rFonts w:ascii="Gadugi" w:hAnsi="Gadugi" w:cs="Arial"/>
              </w:rPr>
            </w:pPr>
            <w:r w:rsidRPr="00F87D56">
              <w:rPr>
                <w:rFonts w:ascii="Gadugi" w:hAnsi="Gadugi" w:cs="Arial"/>
                <w:sz w:val="32"/>
                <w:szCs w:val="32"/>
              </w:rPr>
              <w:br w:type="page"/>
            </w:r>
            <w:r w:rsidR="004D5E9B" w:rsidRPr="00F87D56">
              <w:rPr>
                <w:rFonts w:ascii="Gadugi" w:hAnsi="Gadugi" w:cs="Arial"/>
                <w:b/>
                <w:caps/>
                <w:sz w:val="40"/>
              </w:rPr>
              <w:t xml:space="preserve">     </w:t>
            </w:r>
            <w:r w:rsidRPr="00F87D56">
              <w:rPr>
                <w:rFonts w:ascii="Gadugi" w:hAnsi="Gadugi" w:cs="Arial"/>
                <w:b/>
                <w:caps/>
                <w:sz w:val="40"/>
              </w:rPr>
              <w:t>Student FEEDBACK</w:t>
            </w:r>
            <w:r w:rsidR="004D5E9B" w:rsidRPr="00F87D56">
              <w:rPr>
                <w:rFonts w:ascii="Gadugi" w:hAnsi="Gadugi" w:cs="Arial"/>
                <w:b/>
                <w:caps/>
                <w:sz w:val="40"/>
              </w:rPr>
              <w:t xml:space="preserve"> FORM</w:t>
            </w:r>
          </w:p>
        </w:tc>
      </w:tr>
    </w:tbl>
    <w:p w14:paraId="26023748" w14:textId="77777777" w:rsidR="00152E9D" w:rsidRPr="00F87D56" w:rsidRDefault="00152E9D" w:rsidP="00152E9D">
      <w:pPr>
        <w:rPr>
          <w:rFonts w:ascii="Gadugi" w:hAnsi="Gadugi" w:cs="Arial"/>
        </w:rPr>
      </w:pPr>
    </w:p>
    <w:p w14:paraId="3E0F93D5" w14:textId="77777777" w:rsidR="00152E9D" w:rsidRPr="00F87D56" w:rsidRDefault="00152E9D" w:rsidP="00152E9D">
      <w:pPr>
        <w:pStyle w:val="BodyText1"/>
        <w:tabs>
          <w:tab w:val="clear" w:pos="720"/>
          <w:tab w:val="clear" w:pos="1440"/>
        </w:tabs>
        <w:jc w:val="both"/>
        <w:rPr>
          <w:rFonts w:ascii="Gadugi" w:hAnsi="Gadugi" w:cs="Arial"/>
          <w:sz w:val="20"/>
        </w:rPr>
      </w:pPr>
      <w:r w:rsidRPr="00F87D56">
        <w:rPr>
          <w:rFonts w:ascii="Gadugi" w:hAnsi="Gadugi" w:cs="Arial"/>
          <w:sz w:val="20"/>
        </w:rPr>
        <w:t>This section details</w:t>
      </w:r>
      <w:r w:rsidR="004D5E9B" w:rsidRPr="00F87D56">
        <w:rPr>
          <w:rFonts w:ascii="Gadugi" w:hAnsi="Gadugi" w:cs="Arial"/>
          <w:sz w:val="20"/>
        </w:rPr>
        <w:t xml:space="preserve"> t</w:t>
      </w:r>
      <w:r w:rsidRPr="00F87D56">
        <w:rPr>
          <w:rFonts w:ascii="Gadugi" w:hAnsi="Gadugi" w:cs="Arial"/>
          <w:sz w:val="20"/>
        </w:rPr>
        <w:t xml:space="preserve">he </w:t>
      </w:r>
      <w:r w:rsidRPr="00F87D56">
        <w:rPr>
          <w:rFonts w:ascii="Gadugi" w:hAnsi="Gadugi" w:cs="Arial"/>
          <w:i/>
          <w:sz w:val="20"/>
        </w:rPr>
        <w:t>extent</w:t>
      </w:r>
      <w:r w:rsidRPr="00F87D56">
        <w:rPr>
          <w:rFonts w:ascii="Gadugi" w:hAnsi="Gadugi" w:cs="Arial"/>
          <w:sz w:val="20"/>
        </w:rPr>
        <w:t xml:space="preserve"> to which </w:t>
      </w:r>
      <w:r w:rsidR="004D5E9B" w:rsidRPr="00F87D56">
        <w:rPr>
          <w:rFonts w:ascii="Gadugi" w:hAnsi="Gadugi" w:cs="Arial"/>
          <w:sz w:val="20"/>
        </w:rPr>
        <w:t xml:space="preserve">the assessment criteria </w:t>
      </w:r>
      <w:r w:rsidRPr="00F87D56">
        <w:rPr>
          <w:rFonts w:ascii="Gadugi" w:hAnsi="Gadugi" w:cs="Arial"/>
          <w:sz w:val="20"/>
        </w:rPr>
        <w:t>are demonstrated by you</w:t>
      </w:r>
      <w:r w:rsidR="004D5E9B" w:rsidRPr="00F87D56">
        <w:rPr>
          <w:rFonts w:ascii="Gadugi" w:hAnsi="Gadugi" w:cs="Arial"/>
          <w:sz w:val="20"/>
        </w:rPr>
        <w:t>, which</w:t>
      </w:r>
      <w:r w:rsidRPr="00F87D56">
        <w:rPr>
          <w:rFonts w:ascii="Gadugi" w:hAnsi="Gadugi" w:cs="Arial"/>
          <w:sz w:val="20"/>
        </w:rPr>
        <w:t xml:space="preserve"> </w:t>
      </w:r>
      <w:r w:rsidR="005F3A53" w:rsidRPr="00F87D56">
        <w:rPr>
          <w:rFonts w:ascii="Gadugi" w:hAnsi="Gadugi" w:cs="Arial"/>
          <w:sz w:val="20"/>
        </w:rPr>
        <w:t xml:space="preserve">in turn </w:t>
      </w:r>
      <w:r w:rsidRPr="00F87D56">
        <w:rPr>
          <w:rFonts w:ascii="Gadugi" w:hAnsi="Gadugi" w:cs="Arial"/>
          <w:sz w:val="20"/>
        </w:rPr>
        <w:t xml:space="preserve">determines your mark. The marks available for each </w:t>
      </w:r>
      <w:r w:rsidR="005F3A53" w:rsidRPr="00F87D56">
        <w:rPr>
          <w:rFonts w:ascii="Gadugi" w:hAnsi="Gadugi" w:cs="Arial"/>
          <w:sz w:val="20"/>
        </w:rPr>
        <w:t>category of skill</w:t>
      </w:r>
      <w:r w:rsidRPr="00F87D56">
        <w:rPr>
          <w:rFonts w:ascii="Gadugi" w:hAnsi="Gadugi" w:cs="Arial"/>
          <w:sz w:val="20"/>
        </w:rPr>
        <w:t xml:space="preserve"> are shown. Lecturers will use the space provided to comment on the achievement of the task(s), including those areas in which you have performed well and areas that would benefit from development/improvement.</w:t>
      </w:r>
    </w:p>
    <w:p w14:paraId="76A72193" w14:textId="77777777" w:rsidR="00152E9D" w:rsidRPr="00F87D56" w:rsidRDefault="00152E9D" w:rsidP="00152E9D">
      <w:pPr>
        <w:rPr>
          <w:rFonts w:ascii="Gadugi" w:hAnsi="Gadugi" w:cs="Arial"/>
          <w:b/>
          <w:sz w:val="22"/>
          <w:szCs w:val="22"/>
        </w:rPr>
        <w:sectPr w:rsidR="00152E9D" w:rsidRPr="00F87D56" w:rsidSect="00F31C04">
          <w:footerReference w:type="default" r:id="rId9"/>
          <w:pgSz w:w="11894" w:h="16834"/>
          <w:pgMar w:top="720" w:right="720" w:bottom="720" w:left="720" w:header="706" w:footer="454" w:gutter="0"/>
          <w:paperSrc w:first="1" w:other="1"/>
          <w:cols w:space="720"/>
          <w:docGrid w:linePitch="272"/>
        </w:sectPr>
      </w:pPr>
    </w:p>
    <w:tbl>
      <w:tblPr>
        <w:tblW w:w="4987" w:type="pct"/>
        <w:tblInd w:w="5" w:type="dxa"/>
        <w:tblLayout w:type="fixed"/>
        <w:tblLook w:val="04A0" w:firstRow="1" w:lastRow="0" w:firstColumn="1" w:lastColumn="0" w:noHBand="0" w:noVBand="1"/>
      </w:tblPr>
      <w:tblGrid>
        <w:gridCol w:w="8685"/>
        <w:gridCol w:w="867"/>
        <w:gridCol w:w="865"/>
      </w:tblGrid>
      <w:tr w:rsidR="00152E9D" w:rsidRPr="00F87D56" w14:paraId="17EFE836" w14:textId="77777777" w:rsidTr="00031241">
        <w:trPr>
          <w:trHeight w:val="1007"/>
        </w:trPr>
        <w:tc>
          <w:tcPr>
            <w:tcW w:w="4169" w:type="pct"/>
            <w:tcBorders>
              <w:top w:val="single" w:sz="4" w:space="0" w:color="auto"/>
              <w:left w:val="single" w:sz="4" w:space="0" w:color="auto"/>
              <w:right w:val="single" w:sz="4" w:space="0" w:color="auto"/>
            </w:tcBorders>
            <w:shd w:val="clear" w:color="auto" w:fill="BFBFBF"/>
            <w:vAlign w:val="center"/>
          </w:tcPr>
          <w:p w14:paraId="04C00462" w14:textId="77777777" w:rsidR="00152E9D" w:rsidRPr="00F87D56" w:rsidRDefault="004D5E9B" w:rsidP="004D5E9B">
            <w:pPr>
              <w:rPr>
                <w:rFonts w:ascii="Gadugi" w:hAnsi="Gadugi" w:cs="Arial"/>
                <w:b/>
                <w:sz w:val="22"/>
              </w:rPr>
            </w:pPr>
            <w:r w:rsidRPr="00F87D56">
              <w:rPr>
                <w:rFonts w:ascii="Gadugi" w:hAnsi="Gadugi" w:cs="Arial"/>
                <w:b/>
                <w:sz w:val="22"/>
                <w:szCs w:val="16"/>
              </w:rPr>
              <w:t>Generic</w:t>
            </w:r>
            <w:r w:rsidR="00152E9D" w:rsidRPr="00F87D56">
              <w:rPr>
                <w:rFonts w:ascii="Gadugi" w:hAnsi="Gadugi"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74E05E" w14:textId="77777777" w:rsidR="00152E9D" w:rsidRPr="00F87D56" w:rsidRDefault="00152E9D" w:rsidP="00152E9D">
            <w:pPr>
              <w:ind w:left="34" w:right="113"/>
              <w:jc w:val="center"/>
              <w:rPr>
                <w:rFonts w:ascii="Gadugi" w:hAnsi="Gadugi" w:cs="Arial"/>
                <w:b/>
                <w:sz w:val="18"/>
                <w:szCs w:val="18"/>
              </w:rPr>
            </w:pPr>
            <w:r w:rsidRPr="00F87D56">
              <w:rPr>
                <w:rFonts w:ascii="Gadugi" w:hAnsi="Gadugi"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D05BE6" w14:textId="77777777" w:rsidR="00152E9D" w:rsidRPr="00F87D56" w:rsidRDefault="00152E9D" w:rsidP="00152E9D">
            <w:pPr>
              <w:ind w:left="113" w:right="113"/>
              <w:jc w:val="center"/>
              <w:rPr>
                <w:rFonts w:ascii="Gadugi" w:hAnsi="Gadugi" w:cs="Arial"/>
                <w:b/>
                <w:sz w:val="18"/>
                <w:szCs w:val="18"/>
              </w:rPr>
            </w:pPr>
            <w:r w:rsidRPr="00F87D56">
              <w:rPr>
                <w:rFonts w:ascii="Gadugi" w:hAnsi="Gadugi" w:cs="Arial"/>
                <w:b/>
                <w:sz w:val="18"/>
                <w:szCs w:val="18"/>
              </w:rPr>
              <w:t xml:space="preserve">Marks </w:t>
            </w:r>
          </w:p>
          <w:p w14:paraId="77627A04" w14:textId="77777777" w:rsidR="00152E9D" w:rsidRPr="00F87D56" w:rsidRDefault="00152E9D" w:rsidP="00152E9D">
            <w:pPr>
              <w:ind w:left="113" w:right="113"/>
              <w:jc w:val="center"/>
              <w:rPr>
                <w:rFonts w:ascii="Gadugi" w:hAnsi="Gadugi" w:cs="Arial"/>
                <w:b/>
                <w:sz w:val="18"/>
                <w:szCs w:val="18"/>
              </w:rPr>
            </w:pPr>
            <w:r w:rsidRPr="00F87D56">
              <w:rPr>
                <w:rFonts w:ascii="Gadugi" w:hAnsi="Gadugi" w:cs="Arial"/>
                <w:b/>
                <w:sz w:val="18"/>
                <w:szCs w:val="18"/>
              </w:rPr>
              <w:t>awarded</w:t>
            </w:r>
          </w:p>
        </w:tc>
      </w:tr>
      <w:tr w:rsidR="00152E9D" w:rsidRPr="00F87D56" w14:paraId="0FF95136"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69AC23BA"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1. </w:t>
            </w:r>
            <w:r w:rsidR="004D5E9B" w:rsidRPr="00F87D56">
              <w:rPr>
                <w:rFonts w:ascii="Gadugi" w:hAnsi="Gadugi" w:cs="Arial"/>
                <w:b/>
              </w:rPr>
              <w:t>Engagement with</w:t>
            </w:r>
            <w:r w:rsidRPr="00F87D56">
              <w:rPr>
                <w:rFonts w:ascii="Gadugi" w:hAnsi="Gadugi" w:cs="Arial"/>
                <w:b/>
              </w:rPr>
              <w:t xml:space="preserve"> Literature</w:t>
            </w:r>
            <w:r w:rsidR="005F3A53" w:rsidRPr="00F87D56">
              <w:rPr>
                <w:rFonts w:ascii="Gadugi" w:hAnsi="Gadugi" w:cs="Arial"/>
                <w:b/>
              </w:rPr>
              <w:t xml:space="preserve"> Skills</w:t>
            </w:r>
          </w:p>
          <w:p w14:paraId="0BE374AF" w14:textId="77777777" w:rsidR="00152E9D" w:rsidRPr="00F87D56" w:rsidRDefault="00152E9D" w:rsidP="00152E9D">
            <w:pPr>
              <w:spacing w:after="120"/>
              <w:rPr>
                <w:rFonts w:ascii="Gadugi" w:hAnsi="Gadugi" w:cs="Arial"/>
                <w:sz w:val="14"/>
                <w:szCs w:val="14"/>
              </w:rPr>
            </w:pPr>
            <w:r w:rsidRPr="00F87D56">
              <w:rPr>
                <w:rFonts w:ascii="Gadugi" w:hAnsi="Gadug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001672"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69E816" w14:textId="77777777" w:rsidR="00152E9D" w:rsidRPr="00F87D56" w:rsidRDefault="00152E9D" w:rsidP="00152E9D">
            <w:pPr>
              <w:jc w:val="center"/>
              <w:rPr>
                <w:rFonts w:ascii="Gadugi" w:hAnsi="Gadugi" w:cs="Arial"/>
                <w:sz w:val="32"/>
              </w:rPr>
            </w:pPr>
          </w:p>
        </w:tc>
      </w:tr>
      <w:tr w:rsidR="00152E9D" w:rsidRPr="00F87D56" w14:paraId="2866E241" w14:textId="77777777" w:rsidTr="00031241">
        <w:trPr>
          <w:trHeight w:val="452"/>
        </w:trPr>
        <w:tc>
          <w:tcPr>
            <w:tcW w:w="4169" w:type="pct"/>
            <w:vMerge w:val="restart"/>
            <w:tcBorders>
              <w:top w:val="single" w:sz="4" w:space="0" w:color="auto"/>
              <w:left w:val="single" w:sz="4" w:space="0" w:color="auto"/>
              <w:right w:val="single" w:sz="4" w:space="0" w:color="auto"/>
            </w:tcBorders>
          </w:tcPr>
          <w:p w14:paraId="40A70229" w14:textId="77777777" w:rsidR="00602C64" w:rsidRDefault="00BE1A8C" w:rsidP="00914FE8">
            <w:pPr>
              <w:spacing w:before="34"/>
              <w:ind w:right="-54"/>
              <w:rPr>
                <w:rFonts w:ascii="Gadugi" w:eastAsia="Arial" w:hAnsi="Gadugi" w:cs="Arial"/>
                <w:bCs/>
                <w:sz w:val="18"/>
                <w:szCs w:val="18"/>
              </w:rPr>
            </w:pPr>
            <w:r>
              <w:rPr>
                <w:rFonts w:ascii="Gadugi" w:eastAsia="Arial" w:hAnsi="Gadugi" w:cs="Arial"/>
                <w:bCs/>
                <w:sz w:val="18"/>
                <w:szCs w:val="18"/>
              </w:rPr>
              <w:t>R</w:t>
            </w:r>
            <w:r w:rsidRPr="00F87D56">
              <w:rPr>
                <w:rFonts w:ascii="Gadugi" w:eastAsia="Arial" w:hAnsi="Gadugi" w:cs="Arial"/>
                <w:bCs/>
                <w:sz w:val="18"/>
                <w:szCs w:val="18"/>
              </w:rPr>
              <w:t>eading, referencing,</w:t>
            </w:r>
            <w:r>
              <w:rPr>
                <w:rFonts w:ascii="Gadugi" w:eastAsia="Arial" w:hAnsi="Gadugi" w:cs="Arial"/>
                <w:bCs/>
                <w:sz w:val="18"/>
                <w:szCs w:val="18"/>
              </w:rPr>
              <w:t xml:space="preserve"> </w:t>
            </w:r>
            <w:r w:rsidRPr="00F87D56">
              <w:rPr>
                <w:rFonts w:ascii="Gadugi" w:eastAsia="Arial" w:hAnsi="Gadugi" w:cs="Arial"/>
                <w:bCs/>
                <w:sz w:val="18"/>
                <w:szCs w:val="18"/>
              </w:rPr>
              <w:t>academic conventions and</w:t>
            </w:r>
            <w:r>
              <w:rPr>
                <w:rFonts w:ascii="Gadugi" w:eastAsia="Arial" w:hAnsi="Gadugi" w:cs="Arial"/>
                <w:bCs/>
                <w:sz w:val="18"/>
                <w:szCs w:val="18"/>
              </w:rPr>
              <w:t xml:space="preserve"> </w:t>
            </w:r>
            <w:r w:rsidRPr="00F87D56">
              <w:rPr>
                <w:rFonts w:ascii="Gadugi" w:eastAsia="Arial" w:hAnsi="Gadugi" w:cs="Arial"/>
                <w:bCs/>
                <w:sz w:val="18"/>
                <w:szCs w:val="18"/>
              </w:rPr>
              <w:t>academic honesty</w:t>
            </w:r>
            <w:r w:rsidR="00543CBE">
              <w:rPr>
                <w:rFonts w:ascii="Gadugi" w:eastAsia="Arial" w:hAnsi="Gadugi" w:cs="Arial"/>
                <w:bCs/>
                <w:sz w:val="18"/>
                <w:szCs w:val="18"/>
              </w:rPr>
              <w:t>.</w:t>
            </w:r>
          </w:p>
          <w:p w14:paraId="1A8A1B4E" w14:textId="2C275DDD" w:rsidR="00152E9D" w:rsidRPr="00602C64" w:rsidRDefault="00602C64" w:rsidP="00914FE8">
            <w:pPr>
              <w:spacing w:before="34"/>
              <w:ind w:right="-54"/>
              <w:rPr>
                <w:rFonts w:ascii="Gadugi" w:eastAsia="Arial" w:hAnsi="Gadugi" w:cs="Arial"/>
                <w:bCs/>
                <w:sz w:val="18"/>
                <w:szCs w:val="18"/>
              </w:rPr>
            </w:pPr>
            <w:r>
              <w:rPr>
                <w:rFonts w:ascii="Gadugi" w:eastAsia="Arial" w:hAnsi="Gadugi" w:cs="Arial"/>
                <w:bCs/>
                <w:sz w:val="18"/>
                <w:szCs w:val="18"/>
              </w:rPr>
              <w:t>R</w:t>
            </w:r>
            <w:r w:rsidR="00914FE8">
              <w:rPr>
                <w:rFonts w:ascii="Gadugi" w:eastAsia="Arial" w:hAnsi="Gadugi" w:cs="Arial"/>
                <w:bCs/>
                <w:sz w:val="18"/>
                <w:szCs w:val="18"/>
              </w:rPr>
              <w:t>esearch and referencing has been undertaken to support the report</w:t>
            </w:r>
            <w:r>
              <w:rPr>
                <w:rFonts w:ascii="Gadugi" w:eastAsia="Arial" w:hAnsi="Gadugi" w:cs="Arial"/>
                <w:bCs/>
                <w:sz w:val="18"/>
                <w:szCs w:val="18"/>
              </w:rPr>
              <w:t xml:space="preserve"> is web based.  Whilst texts and articles are hard to research during this time better use of the MOODLE resources could have been made.</w:t>
            </w:r>
          </w:p>
          <w:p w14:paraId="3F464DA3"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tcPr>
          <w:p w14:paraId="071D38F1"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DCEEBF" w14:textId="77777777" w:rsidR="00152E9D" w:rsidRDefault="00152E9D" w:rsidP="00152E9D">
            <w:pPr>
              <w:jc w:val="center"/>
              <w:rPr>
                <w:rFonts w:ascii="Gadugi" w:hAnsi="Gadugi" w:cs="Arial"/>
                <w:sz w:val="32"/>
              </w:rPr>
            </w:pPr>
          </w:p>
          <w:p w14:paraId="071E170C" w14:textId="165EF07F" w:rsidR="00543CBE" w:rsidRPr="00F87D56" w:rsidRDefault="00914FE8" w:rsidP="00152E9D">
            <w:pPr>
              <w:jc w:val="center"/>
              <w:rPr>
                <w:rFonts w:ascii="Gadugi" w:hAnsi="Gadugi" w:cs="Arial"/>
                <w:sz w:val="32"/>
              </w:rPr>
            </w:pPr>
            <w:r>
              <w:rPr>
                <w:rFonts w:ascii="Gadugi" w:hAnsi="Gadugi" w:cs="Arial"/>
                <w:sz w:val="32"/>
              </w:rPr>
              <w:t>5</w:t>
            </w:r>
            <w:r w:rsidR="00543CBE">
              <w:rPr>
                <w:rFonts w:ascii="Gadugi" w:hAnsi="Gadugi" w:cs="Arial"/>
                <w:sz w:val="32"/>
              </w:rPr>
              <w:t>%</w:t>
            </w:r>
          </w:p>
        </w:tc>
      </w:tr>
      <w:tr w:rsidR="00152E9D" w:rsidRPr="00F87D56" w14:paraId="644C5AF0" w14:textId="77777777" w:rsidTr="00031241">
        <w:trPr>
          <w:trHeight w:val="453"/>
        </w:trPr>
        <w:tc>
          <w:tcPr>
            <w:tcW w:w="4169" w:type="pct"/>
            <w:vMerge/>
            <w:tcBorders>
              <w:left w:val="single" w:sz="4" w:space="0" w:color="auto"/>
              <w:bottom w:val="single" w:sz="4" w:space="0" w:color="auto"/>
              <w:right w:val="single" w:sz="4" w:space="0" w:color="auto"/>
            </w:tcBorders>
          </w:tcPr>
          <w:p w14:paraId="0E02A89D"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170B5013" w14:textId="77777777" w:rsidR="00152E9D" w:rsidRPr="00F87D56" w:rsidRDefault="00AA13F2" w:rsidP="00152E9D">
            <w:pPr>
              <w:jc w:val="center"/>
              <w:rPr>
                <w:rFonts w:ascii="Gadugi" w:hAnsi="Gadugi" w:cs="Arial"/>
                <w:sz w:val="32"/>
              </w:rPr>
            </w:pPr>
            <w:r>
              <w:rPr>
                <w:rFonts w:ascii="Gadugi" w:hAnsi="Gadugi" w:cs="Arial"/>
                <w:sz w:val="32"/>
              </w:rPr>
              <w:t>10</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280BB5DB" w14:textId="77777777" w:rsidR="00152E9D" w:rsidRPr="00F87D56" w:rsidRDefault="00152E9D" w:rsidP="00152E9D">
            <w:pPr>
              <w:jc w:val="center"/>
              <w:rPr>
                <w:rFonts w:ascii="Gadugi" w:hAnsi="Gadugi" w:cs="Arial"/>
                <w:sz w:val="32"/>
              </w:rPr>
            </w:pPr>
          </w:p>
        </w:tc>
      </w:tr>
      <w:tr w:rsidR="00152E9D" w:rsidRPr="00F87D56" w14:paraId="05F8693E" w14:textId="77777777" w:rsidTr="00031241">
        <w:trPr>
          <w:trHeight w:val="452"/>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04994DC" w14:textId="77777777" w:rsidR="00152E9D" w:rsidRPr="00F87D56" w:rsidRDefault="00152E9D" w:rsidP="00152E9D">
            <w:pPr>
              <w:rPr>
                <w:rFonts w:ascii="Gadugi" w:hAnsi="Gadugi" w:cs="Arial"/>
                <w:b/>
              </w:rPr>
            </w:pPr>
            <w:r w:rsidRPr="00F87D56">
              <w:rPr>
                <w:rFonts w:ascii="Gadugi" w:hAnsi="Gadugi" w:cs="Arial"/>
                <w:b/>
                <w:szCs w:val="16"/>
              </w:rPr>
              <w:t xml:space="preserve">2. </w:t>
            </w:r>
            <w:r w:rsidRPr="00F87D56">
              <w:rPr>
                <w:rFonts w:ascii="Gadugi" w:hAnsi="Gadugi" w:cs="Arial"/>
                <w:b/>
              </w:rPr>
              <w:t xml:space="preserve">Knowledge and Understanding </w:t>
            </w:r>
            <w:r w:rsidR="005F3A53" w:rsidRPr="00F87D56">
              <w:rPr>
                <w:rFonts w:ascii="Gadugi" w:hAnsi="Gadugi" w:cs="Arial"/>
                <w:b/>
              </w:rPr>
              <w:t>Skills</w:t>
            </w:r>
          </w:p>
          <w:p w14:paraId="01E09670"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80A5A"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B1D300" w14:textId="77777777" w:rsidR="00152E9D" w:rsidRPr="00F87D56" w:rsidRDefault="00152E9D" w:rsidP="00152E9D">
            <w:pPr>
              <w:jc w:val="center"/>
              <w:rPr>
                <w:rFonts w:ascii="Gadugi" w:hAnsi="Gadugi" w:cs="Arial"/>
                <w:sz w:val="32"/>
              </w:rPr>
            </w:pPr>
          </w:p>
        </w:tc>
      </w:tr>
      <w:tr w:rsidR="00152E9D" w:rsidRPr="00F87D56" w14:paraId="054B6859" w14:textId="77777777" w:rsidTr="00031241">
        <w:trPr>
          <w:trHeight w:val="452"/>
        </w:trPr>
        <w:tc>
          <w:tcPr>
            <w:tcW w:w="4169" w:type="pct"/>
            <w:vMerge w:val="restart"/>
            <w:tcBorders>
              <w:top w:val="single" w:sz="4" w:space="0" w:color="auto"/>
              <w:left w:val="single" w:sz="4" w:space="0" w:color="auto"/>
              <w:bottom w:val="single" w:sz="4" w:space="0" w:color="auto"/>
              <w:right w:val="single" w:sz="4" w:space="0" w:color="auto"/>
            </w:tcBorders>
          </w:tcPr>
          <w:p w14:paraId="25EA1284" w14:textId="2098C1A5" w:rsidR="00152E9D" w:rsidRPr="00BE1A8C" w:rsidRDefault="00BE1A8C" w:rsidP="00152E9D">
            <w:pPr>
              <w:spacing w:after="120"/>
              <w:rPr>
                <w:rFonts w:ascii="Gadugi" w:eastAsia="Arial" w:hAnsi="Gadugi" w:cs="Arial"/>
                <w:bCs/>
                <w:sz w:val="18"/>
                <w:szCs w:val="18"/>
              </w:rPr>
            </w:pPr>
            <w:r w:rsidRPr="00BE1A8C">
              <w:rPr>
                <w:rFonts w:ascii="Gadugi" w:eastAsia="Arial" w:hAnsi="Gadugi" w:cs="Arial"/>
                <w:bCs/>
                <w:sz w:val="18"/>
                <w:szCs w:val="18"/>
              </w:rPr>
              <w:t>In answering the tasks, you should demonstrate coherent and detailed knowledge and a systematic understanding of the subject area</w:t>
            </w:r>
          </w:p>
          <w:p w14:paraId="1FD52520" w14:textId="26F61E5C" w:rsidR="00152E9D" w:rsidRPr="00571883" w:rsidRDefault="00571883" w:rsidP="00152E9D">
            <w:pPr>
              <w:spacing w:after="120"/>
              <w:rPr>
                <w:rFonts w:ascii="Gadugi" w:eastAsia="Arial" w:hAnsi="Gadugi" w:cs="Arial"/>
                <w:bCs/>
                <w:sz w:val="18"/>
                <w:szCs w:val="18"/>
              </w:rPr>
            </w:pPr>
            <w:r w:rsidRPr="00571883">
              <w:rPr>
                <w:rFonts w:ascii="Gadugi" w:eastAsia="Arial" w:hAnsi="Gadugi" w:cs="Arial"/>
                <w:bCs/>
                <w:sz w:val="18"/>
                <w:szCs w:val="18"/>
              </w:rPr>
              <w:t xml:space="preserve">The report demonstrates a </w:t>
            </w:r>
            <w:r w:rsidR="00EA3353">
              <w:rPr>
                <w:rFonts w:ascii="Gadugi" w:eastAsia="Arial" w:hAnsi="Gadugi" w:cs="Arial"/>
                <w:bCs/>
                <w:sz w:val="18"/>
                <w:szCs w:val="18"/>
              </w:rPr>
              <w:t>satisfactory</w:t>
            </w:r>
            <w:r>
              <w:rPr>
                <w:rFonts w:ascii="Gadugi" w:eastAsia="Arial" w:hAnsi="Gadugi" w:cs="Arial"/>
                <w:bCs/>
                <w:sz w:val="18"/>
                <w:szCs w:val="18"/>
              </w:rPr>
              <w:t xml:space="preserve"> understanding of the business tools</w:t>
            </w:r>
            <w:r w:rsidR="007247ED">
              <w:rPr>
                <w:rFonts w:ascii="Gadugi" w:eastAsia="Arial" w:hAnsi="Gadugi" w:cs="Arial"/>
                <w:bCs/>
                <w:sz w:val="18"/>
                <w:szCs w:val="18"/>
              </w:rPr>
              <w:t>.</w:t>
            </w:r>
            <w:r w:rsidR="00D121D8">
              <w:rPr>
                <w:rFonts w:ascii="Gadugi" w:eastAsia="Arial" w:hAnsi="Gadugi" w:cs="Arial"/>
                <w:bCs/>
                <w:sz w:val="18"/>
                <w:szCs w:val="18"/>
              </w:rPr>
              <w:t xml:space="preserve">  </w:t>
            </w:r>
            <w:r w:rsidR="00EA3353">
              <w:rPr>
                <w:rFonts w:ascii="Gadugi" w:eastAsia="Arial" w:hAnsi="Gadugi" w:cs="Arial"/>
                <w:bCs/>
                <w:sz w:val="18"/>
                <w:szCs w:val="18"/>
              </w:rPr>
              <w:t>There is little in the way of examples and interpretation</w:t>
            </w:r>
            <w:r w:rsidR="009366A9">
              <w:rPr>
                <w:rFonts w:ascii="Gadugi" w:eastAsia="Arial" w:hAnsi="Gadugi" w:cs="Arial"/>
                <w:bCs/>
                <w:sz w:val="18"/>
                <w:szCs w:val="18"/>
              </w:rPr>
              <w:t>.</w:t>
            </w:r>
          </w:p>
          <w:p w14:paraId="0282FDFF"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tcPr>
          <w:p w14:paraId="7656CC84"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B96FF" w14:textId="77777777" w:rsidR="00152E9D" w:rsidRDefault="00152E9D" w:rsidP="00152E9D">
            <w:pPr>
              <w:jc w:val="center"/>
              <w:rPr>
                <w:rFonts w:ascii="Gadugi" w:hAnsi="Gadugi" w:cs="Arial"/>
                <w:sz w:val="32"/>
              </w:rPr>
            </w:pPr>
          </w:p>
          <w:p w14:paraId="7AF0DC96" w14:textId="011089A4" w:rsidR="00571883" w:rsidRPr="00F87D56" w:rsidRDefault="00571883" w:rsidP="00152E9D">
            <w:pPr>
              <w:jc w:val="center"/>
              <w:rPr>
                <w:rFonts w:ascii="Gadugi" w:hAnsi="Gadugi" w:cs="Arial"/>
                <w:sz w:val="32"/>
              </w:rPr>
            </w:pPr>
            <w:r>
              <w:rPr>
                <w:rFonts w:ascii="Gadugi" w:hAnsi="Gadugi" w:cs="Arial"/>
                <w:sz w:val="32"/>
              </w:rPr>
              <w:t>1</w:t>
            </w:r>
            <w:r w:rsidR="009366A9">
              <w:rPr>
                <w:rFonts w:ascii="Gadugi" w:hAnsi="Gadugi" w:cs="Arial"/>
                <w:sz w:val="32"/>
              </w:rPr>
              <w:t>3</w:t>
            </w:r>
            <w:r>
              <w:rPr>
                <w:rFonts w:ascii="Gadugi" w:hAnsi="Gadugi" w:cs="Arial"/>
                <w:sz w:val="32"/>
              </w:rPr>
              <w:t>%</w:t>
            </w:r>
          </w:p>
        </w:tc>
      </w:tr>
      <w:tr w:rsidR="00152E9D" w:rsidRPr="00F87D56" w14:paraId="3D939657" w14:textId="77777777" w:rsidTr="00031241">
        <w:trPr>
          <w:trHeight w:val="453"/>
        </w:trPr>
        <w:tc>
          <w:tcPr>
            <w:tcW w:w="4169" w:type="pct"/>
            <w:vMerge/>
            <w:tcBorders>
              <w:top w:val="single" w:sz="4" w:space="0" w:color="auto"/>
              <w:left w:val="single" w:sz="4" w:space="0" w:color="auto"/>
              <w:bottom w:val="single" w:sz="4" w:space="0" w:color="auto"/>
              <w:right w:val="single" w:sz="4" w:space="0" w:color="auto"/>
            </w:tcBorders>
          </w:tcPr>
          <w:p w14:paraId="38EEC991"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3BB79219" w14:textId="77777777" w:rsidR="00152E9D" w:rsidRPr="00F87D56" w:rsidRDefault="00AA13F2" w:rsidP="00152E9D">
            <w:pPr>
              <w:jc w:val="center"/>
              <w:rPr>
                <w:rFonts w:ascii="Gadugi" w:hAnsi="Gadugi" w:cs="Arial"/>
                <w:sz w:val="32"/>
              </w:rPr>
            </w:pPr>
            <w:r>
              <w:rPr>
                <w:rFonts w:ascii="Gadugi" w:hAnsi="Gadugi" w:cs="Arial"/>
                <w:sz w:val="32"/>
              </w:rPr>
              <w:t>20</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0C6C9B6F" w14:textId="77777777" w:rsidR="00152E9D" w:rsidRPr="00F87D56" w:rsidRDefault="00152E9D" w:rsidP="00152E9D">
            <w:pPr>
              <w:jc w:val="center"/>
              <w:rPr>
                <w:rFonts w:ascii="Gadugi" w:hAnsi="Gadugi" w:cs="Arial"/>
                <w:sz w:val="32"/>
              </w:rPr>
            </w:pPr>
          </w:p>
        </w:tc>
      </w:tr>
      <w:tr w:rsidR="00152E9D" w:rsidRPr="00F87D56" w14:paraId="474FB8D9"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61FB571A"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3. </w:t>
            </w:r>
            <w:r w:rsidR="004D5E9B" w:rsidRPr="00F87D56">
              <w:rPr>
                <w:rFonts w:ascii="Gadugi" w:hAnsi="Gadugi" w:cs="Arial"/>
                <w:b/>
              </w:rPr>
              <w:t>Cognitive and Intellectual Skills</w:t>
            </w:r>
          </w:p>
          <w:p w14:paraId="024975F0"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E2478"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09F6DA" w14:textId="77777777" w:rsidR="00152E9D" w:rsidRPr="00F87D56" w:rsidRDefault="00152E9D" w:rsidP="00152E9D">
            <w:pPr>
              <w:jc w:val="center"/>
              <w:rPr>
                <w:rFonts w:ascii="Gadugi" w:hAnsi="Gadugi" w:cs="Arial"/>
                <w:sz w:val="32"/>
              </w:rPr>
            </w:pPr>
          </w:p>
        </w:tc>
      </w:tr>
      <w:tr w:rsidR="00152E9D" w:rsidRPr="00F87D56" w14:paraId="1FB184BA" w14:textId="77777777" w:rsidTr="00031241">
        <w:trPr>
          <w:trHeight w:val="452"/>
        </w:trPr>
        <w:tc>
          <w:tcPr>
            <w:tcW w:w="4169" w:type="pct"/>
            <w:vMerge w:val="restart"/>
            <w:tcBorders>
              <w:top w:val="single" w:sz="4" w:space="0" w:color="auto"/>
              <w:left w:val="single" w:sz="4" w:space="0" w:color="auto"/>
              <w:right w:val="single" w:sz="4" w:space="0" w:color="auto"/>
            </w:tcBorders>
          </w:tcPr>
          <w:p w14:paraId="58734AC0" w14:textId="65597BF4" w:rsidR="00152E9D" w:rsidRPr="00BE1A8C" w:rsidRDefault="00BE1A8C" w:rsidP="00152E9D">
            <w:pPr>
              <w:spacing w:after="120"/>
              <w:rPr>
                <w:rFonts w:ascii="Gadugi" w:eastAsia="Arial" w:hAnsi="Gadugi" w:cs="Arial"/>
                <w:bCs/>
                <w:sz w:val="18"/>
                <w:szCs w:val="18"/>
              </w:rPr>
            </w:pPr>
            <w:r w:rsidRPr="00BE1A8C">
              <w:rPr>
                <w:rFonts w:ascii="Gadugi" w:eastAsia="Arial" w:hAnsi="Gadugi" w:cs="Arial"/>
                <w:bCs/>
                <w:sz w:val="18"/>
                <w:szCs w:val="18"/>
              </w:rPr>
              <w:t>Descriptive tasks will be assessed against this generic criterion.</w:t>
            </w:r>
          </w:p>
          <w:p w14:paraId="6D449C02" w14:textId="7463C7DC" w:rsidR="00152E9D" w:rsidRPr="00F87D56" w:rsidRDefault="00EA3353" w:rsidP="00EA3353">
            <w:pPr>
              <w:spacing w:after="120"/>
              <w:rPr>
                <w:rFonts w:ascii="Gadugi" w:hAnsi="Gadugi" w:cs="Arial"/>
                <w:sz w:val="14"/>
                <w:szCs w:val="14"/>
              </w:rPr>
            </w:pPr>
            <w:r>
              <w:rPr>
                <w:rFonts w:ascii="Gadugi" w:eastAsia="Arial" w:hAnsi="Gadugi" w:cs="Arial"/>
                <w:bCs/>
                <w:sz w:val="18"/>
                <w:szCs w:val="18"/>
              </w:rPr>
              <w:t>When considering the wider appreciation of the business management tools it is important know the appropriateness of the tools and usefulness of the tools.  Whilst the report explains the tools it does not explain the how the tools are used.  For example, the QFD tool would be used multiple times in the journey from concept to customer.</w:t>
            </w:r>
          </w:p>
        </w:tc>
        <w:tc>
          <w:tcPr>
            <w:tcW w:w="416" w:type="pct"/>
            <w:tcBorders>
              <w:top w:val="single" w:sz="4" w:space="0" w:color="auto"/>
              <w:left w:val="single" w:sz="4" w:space="0" w:color="auto"/>
              <w:right w:val="single" w:sz="4" w:space="0" w:color="auto"/>
            </w:tcBorders>
          </w:tcPr>
          <w:p w14:paraId="7C21ED29"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A81B71" w14:textId="77777777" w:rsidR="00152E9D" w:rsidRDefault="00152E9D" w:rsidP="00152E9D">
            <w:pPr>
              <w:jc w:val="center"/>
              <w:rPr>
                <w:rFonts w:ascii="Gadugi" w:hAnsi="Gadugi" w:cs="Arial"/>
                <w:sz w:val="32"/>
              </w:rPr>
            </w:pPr>
          </w:p>
          <w:p w14:paraId="3C944896" w14:textId="7A3F68B2" w:rsidR="00571883" w:rsidRPr="00F87D56" w:rsidRDefault="009366A9" w:rsidP="00152E9D">
            <w:pPr>
              <w:jc w:val="center"/>
              <w:rPr>
                <w:rFonts w:ascii="Gadugi" w:hAnsi="Gadugi" w:cs="Arial"/>
                <w:sz w:val="32"/>
              </w:rPr>
            </w:pPr>
            <w:r>
              <w:rPr>
                <w:rFonts w:ascii="Gadugi" w:hAnsi="Gadugi" w:cs="Arial"/>
                <w:sz w:val="32"/>
              </w:rPr>
              <w:t>1</w:t>
            </w:r>
            <w:r w:rsidR="00EA3353">
              <w:rPr>
                <w:rFonts w:ascii="Gadugi" w:hAnsi="Gadugi" w:cs="Arial"/>
                <w:sz w:val="32"/>
              </w:rPr>
              <w:t>0</w:t>
            </w:r>
            <w:r w:rsidR="00571883">
              <w:rPr>
                <w:rFonts w:ascii="Gadugi" w:hAnsi="Gadugi" w:cs="Arial"/>
                <w:sz w:val="32"/>
              </w:rPr>
              <w:t>%</w:t>
            </w:r>
          </w:p>
        </w:tc>
      </w:tr>
      <w:tr w:rsidR="00152E9D" w:rsidRPr="00F87D56" w14:paraId="7CC21C5D" w14:textId="77777777" w:rsidTr="00031241">
        <w:trPr>
          <w:trHeight w:val="453"/>
        </w:trPr>
        <w:tc>
          <w:tcPr>
            <w:tcW w:w="4169" w:type="pct"/>
            <w:vMerge/>
            <w:tcBorders>
              <w:left w:val="single" w:sz="4" w:space="0" w:color="auto"/>
              <w:bottom w:val="single" w:sz="4" w:space="0" w:color="auto"/>
              <w:right w:val="single" w:sz="4" w:space="0" w:color="auto"/>
            </w:tcBorders>
          </w:tcPr>
          <w:p w14:paraId="783D8C10"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6C33405D" w14:textId="77777777" w:rsidR="00152E9D" w:rsidRPr="00F87D56" w:rsidRDefault="00031241" w:rsidP="00152E9D">
            <w:pPr>
              <w:jc w:val="center"/>
              <w:rPr>
                <w:rFonts w:ascii="Gadugi" w:hAnsi="Gadugi" w:cs="Arial"/>
                <w:sz w:val="32"/>
              </w:rPr>
            </w:pPr>
            <w:r w:rsidRPr="00F87D56">
              <w:rPr>
                <w:rFonts w:ascii="Gadugi" w:hAnsi="Gadugi"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539280D" w14:textId="77777777" w:rsidR="00152E9D" w:rsidRPr="00F87D56" w:rsidRDefault="00152E9D" w:rsidP="00152E9D">
            <w:pPr>
              <w:jc w:val="center"/>
              <w:rPr>
                <w:rFonts w:ascii="Gadugi" w:hAnsi="Gadugi" w:cs="Arial"/>
                <w:sz w:val="32"/>
              </w:rPr>
            </w:pPr>
          </w:p>
        </w:tc>
      </w:tr>
      <w:tr w:rsidR="00152E9D" w:rsidRPr="00F87D56" w14:paraId="01A5FA7E"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3DC70AFB"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4. </w:t>
            </w:r>
            <w:r w:rsidRPr="00F87D56">
              <w:rPr>
                <w:rFonts w:ascii="Gadugi" w:hAnsi="Gadugi" w:cs="Arial"/>
                <w:b/>
              </w:rPr>
              <w:t xml:space="preserve">Practical Application </w:t>
            </w:r>
            <w:r w:rsidR="005F3A53" w:rsidRPr="00F87D56">
              <w:rPr>
                <w:rFonts w:ascii="Gadugi" w:hAnsi="Gadugi" w:cs="Arial"/>
                <w:b/>
              </w:rPr>
              <w:t>Skills</w:t>
            </w:r>
          </w:p>
          <w:p w14:paraId="17FD07F1"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266A56"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CA5184" w14:textId="77777777" w:rsidR="00152E9D" w:rsidRPr="00F87D56" w:rsidRDefault="00152E9D" w:rsidP="00152E9D">
            <w:pPr>
              <w:jc w:val="center"/>
              <w:rPr>
                <w:rFonts w:ascii="Gadugi" w:hAnsi="Gadugi" w:cs="Arial"/>
                <w:sz w:val="32"/>
              </w:rPr>
            </w:pPr>
          </w:p>
        </w:tc>
      </w:tr>
      <w:tr w:rsidR="00152E9D" w:rsidRPr="00F87D56" w14:paraId="2AC152C3" w14:textId="77777777" w:rsidTr="00031241">
        <w:trPr>
          <w:trHeight w:val="453"/>
        </w:trPr>
        <w:tc>
          <w:tcPr>
            <w:tcW w:w="4169" w:type="pct"/>
            <w:vMerge w:val="restart"/>
            <w:tcBorders>
              <w:top w:val="single" w:sz="4" w:space="0" w:color="auto"/>
              <w:left w:val="single" w:sz="4" w:space="0" w:color="auto"/>
              <w:right w:val="single" w:sz="4" w:space="0" w:color="auto"/>
            </w:tcBorders>
          </w:tcPr>
          <w:p w14:paraId="57875677" w14:textId="56544226" w:rsidR="00152E9D" w:rsidRDefault="00BE1A8C" w:rsidP="00152E9D">
            <w:pPr>
              <w:spacing w:after="120"/>
              <w:rPr>
                <w:rFonts w:ascii="Gadugi" w:eastAsia="Arial" w:hAnsi="Gadugi" w:cs="Arial"/>
                <w:bCs/>
                <w:sz w:val="18"/>
                <w:szCs w:val="18"/>
              </w:rPr>
            </w:pPr>
            <w:r w:rsidRPr="00BE1A8C">
              <w:rPr>
                <w:rFonts w:ascii="Gadugi" w:eastAsia="Arial" w:hAnsi="Gadugi" w:cs="Arial"/>
                <w:bCs/>
                <w:sz w:val="18"/>
                <w:szCs w:val="18"/>
              </w:rPr>
              <w:t>Analytical tasks, you should be able to apply the methods and techniques that you have learned</w:t>
            </w:r>
            <w:r w:rsidR="00255CFA">
              <w:rPr>
                <w:rFonts w:ascii="Gadugi" w:eastAsia="Arial" w:hAnsi="Gadugi" w:cs="Arial"/>
                <w:bCs/>
                <w:sz w:val="18"/>
                <w:szCs w:val="18"/>
              </w:rPr>
              <w:t>.</w:t>
            </w:r>
          </w:p>
          <w:p w14:paraId="797A845E" w14:textId="05984982" w:rsidR="00255CFA" w:rsidRDefault="00255CFA" w:rsidP="00152E9D">
            <w:pPr>
              <w:spacing w:after="120"/>
              <w:rPr>
                <w:rFonts w:ascii="Gadugi" w:eastAsia="Arial" w:hAnsi="Gadugi" w:cs="Arial"/>
                <w:bCs/>
                <w:sz w:val="18"/>
                <w:szCs w:val="18"/>
              </w:rPr>
            </w:pPr>
            <w:r>
              <w:rPr>
                <w:rFonts w:ascii="Gadugi" w:eastAsia="Arial" w:hAnsi="Gadugi" w:cs="Arial"/>
                <w:bCs/>
                <w:sz w:val="18"/>
                <w:szCs w:val="18"/>
              </w:rPr>
              <w:t>T</w:t>
            </w:r>
            <w:r w:rsidR="0095370C">
              <w:rPr>
                <w:rFonts w:ascii="Gadugi" w:eastAsia="Arial" w:hAnsi="Gadugi" w:cs="Arial"/>
                <w:bCs/>
                <w:sz w:val="18"/>
                <w:szCs w:val="18"/>
              </w:rPr>
              <w:t xml:space="preserve">he DOE task has not been fully completed in that the importance of each factor has not been determined and the outcome not predicted.  </w:t>
            </w:r>
            <w:r w:rsidR="00E47239">
              <w:rPr>
                <w:rFonts w:ascii="Gadugi" w:eastAsia="Arial" w:hAnsi="Gadugi" w:cs="Arial"/>
                <w:bCs/>
                <w:sz w:val="18"/>
                <w:szCs w:val="18"/>
              </w:rPr>
              <w:t>A revised optimum has been suggested base upon the additional information, but without a calculation of the new outcome.</w:t>
            </w:r>
          </w:p>
          <w:p w14:paraId="0D2DDECC" w14:textId="07B7368F" w:rsidR="00152E9D" w:rsidRPr="00F87D56" w:rsidRDefault="00D121D8" w:rsidP="00571883">
            <w:pPr>
              <w:spacing w:after="120"/>
              <w:rPr>
                <w:rFonts w:ascii="Gadugi" w:hAnsi="Gadugi" w:cs="Arial"/>
                <w:sz w:val="14"/>
                <w:szCs w:val="14"/>
              </w:rPr>
            </w:pPr>
            <w:r>
              <w:rPr>
                <w:rFonts w:ascii="Gadugi" w:eastAsia="Arial" w:hAnsi="Gadugi" w:cs="Arial"/>
                <w:bCs/>
                <w:sz w:val="18"/>
                <w:szCs w:val="18"/>
              </w:rPr>
              <w:t xml:space="preserve">The SPC task has been completed to a good standard.  </w:t>
            </w:r>
            <w:r w:rsidR="00F767CD">
              <w:rPr>
                <w:rFonts w:ascii="Gadugi" w:eastAsia="Arial" w:hAnsi="Gadugi" w:cs="Arial"/>
                <w:bCs/>
                <w:sz w:val="18"/>
                <w:szCs w:val="18"/>
              </w:rPr>
              <w:t xml:space="preserve">However the interpretation of the process mean is found by the CPk values not the CP value as stated </w:t>
            </w:r>
          </w:p>
        </w:tc>
        <w:tc>
          <w:tcPr>
            <w:tcW w:w="416" w:type="pct"/>
            <w:tcBorders>
              <w:top w:val="single" w:sz="4" w:space="0" w:color="auto"/>
              <w:left w:val="single" w:sz="4" w:space="0" w:color="auto"/>
              <w:right w:val="single" w:sz="4" w:space="0" w:color="auto"/>
            </w:tcBorders>
          </w:tcPr>
          <w:p w14:paraId="33C8F04F"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65FAD5" w14:textId="77777777" w:rsidR="00152E9D" w:rsidRDefault="00152E9D" w:rsidP="00152E9D">
            <w:pPr>
              <w:jc w:val="center"/>
              <w:rPr>
                <w:rFonts w:ascii="Gadugi" w:hAnsi="Gadugi" w:cs="Arial"/>
                <w:sz w:val="32"/>
              </w:rPr>
            </w:pPr>
          </w:p>
          <w:p w14:paraId="3EB7C304" w14:textId="71421680" w:rsidR="00D732D6" w:rsidRPr="00F87D56" w:rsidRDefault="00F767CD" w:rsidP="00152E9D">
            <w:pPr>
              <w:jc w:val="center"/>
              <w:rPr>
                <w:rFonts w:ascii="Gadugi" w:hAnsi="Gadugi" w:cs="Arial"/>
                <w:sz w:val="32"/>
              </w:rPr>
            </w:pPr>
            <w:r>
              <w:rPr>
                <w:rFonts w:ascii="Gadugi" w:hAnsi="Gadugi" w:cs="Arial"/>
                <w:sz w:val="32"/>
              </w:rPr>
              <w:t>29</w:t>
            </w:r>
            <w:r w:rsidR="00D732D6">
              <w:rPr>
                <w:rFonts w:ascii="Gadugi" w:hAnsi="Gadugi" w:cs="Arial"/>
                <w:sz w:val="32"/>
              </w:rPr>
              <w:t>%</w:t>
            </w:r>
          </w:p>
        </w:tc>
      </w:tr>
      <w:tr w:rsidR="00152E9D" w:rsidRPr="00F87D56" w14:paraId="30E533A0" w14:textId="77777777" w:rsidTr="00031241">
        <w:trPr>
          <w:trHeight w:val="452"/>
        </w:trPr>
        <w:tc>
          <w:tcPr>
            <w:tcW w:w="4169" w:type="pct"/>
            <w:vMerge/>
            <w:tcBorders>
              <w:left w:val="single" w:sz="4" w:space="0" w:color="auto"/>
              <w:bottom w:val="single" w:sz="4" w:space="0" w:color="auto"/>
              <w:right w:val="single" w:sz="4" w:space="0" w:color="auto"/>
            </w:tcBorders>
          </w:tcPr>
          <w:p w14:paraId="5590C24E"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2D7AFE68" w14:textId="77777777" w:rsidR="00152E9D" w:rsidRPr="00F87D56" w:rsidRDefault="00AA13F2" w:rsidP="00152E9D">
            <w:pPr>
              <w:jc w:val="center"/>
              <w:rPr>
                <w:rFonts w:ascii="Gadugi" w:hAnsi="Gadugi" w:cs="Arial"/>
                <w:sz w:val="32"/>
              </w:rPr>
            </w:pPr>
            <w:r>
              <w:rPr>
                <w:rFonts w:ascii="Gadugi" w:hAnsi="Gadugi" w:cs="Arial"/>
                <w:sz w:val="32"/>
              </w:rPr>
              <w:t>45</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627EADFA" w14:textId="77777777" w:rsidR="00152E9D" w:rsidRPr="00F87D56" w:rsidRDefault="00152E9D" w:rsidP="00152E9D">
            <w:pPr>
              <w:jc w:val="center"/>
              <w:rPr>
                <w:rFonts w:ascii="Gadugi" w:hAnsi="Gadugi" w:cs="Arial"/>
                <w:sz w:val="32"/>
              </w:rPr>
            </w:pPr>
          </w:p>
        </w:tc>
      </w:tr>
      <w:tr w:rsidR="00152E9D" w:rsidRPr="00F87D56" w14:paraId="431A6505"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63FA58DD"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5. </w:t>
            </w:r>
            <w:r w:rsidR="005F3A53" w:rsidRPr="00F87D56">
              <w:rPr>
                <w:rFonts w:ascii="Gadugi" w:hAnsi="Gadugi" w:cs="Arial"/>
                <w:b/>
              </w:rPr>
              <w:t>Transferable S</w:t>
            </w:r>
            <w:r w:rsidRPr="00F87D56">
              <w:rPr>
                <w:rFonts w:ascii="Gadugi" w:hAnsi="Gadugi" w:cs="Arial"/>
                <w:b/>
              </w:rPr>
              <w:t xml:space="preserve">kills for </w:t>
            </w:r>
            <w:r w:rsidR="005F3A53" w:rsidRPr="00F87D56">
              <w:rPr>
                <w:rFonts w:ascii="Gadugi" w:hAnsi="Gadugi" w:cs="Arial"/>
                <w:b/>
              </w:rPr>
              <w:t xml:space="preserve">Life and </w:t>
            </w:r>
            <w:r w:rsidRPr="00F87D56">
              <w:rPr>
                <w:rFonts w:ascii="Gadugi" w:hAnsi="Gadugi" w:cs="Arial"/>
                <w:b/>
              </w:rPr>
              <w:t>Professional Practice</w:t>
            </w:r>
          </w:p>
          <w:p w14:paraId="16300B07"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23BEDE"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5E34C0" w14:textId="77777777" w:rsidR="00152E9D" w:rsidRPr="00F87D56" w:rsidRDefault="00152E9D" w:rsidP="00152E9D">
            <w:pPr>
              <w:jc w:val="center"/>
              <w:rPr>
                <w:rFonts w:ascii="Gadugi" w:hAnsi="Gadugi" w:cs="Arial"/>
                <w:sz w:val="32"/>
              </w:rPr>
            </w:pPr>
          </w:p>
        </w:tc>
      </w:tr>
      <w:tr w:rsidR="00152E9D" w:rsidRPr="00F87D56" w14:paraId="633CF92A" w14:textId="77777777" w:rsidTr="00031241">
        <w:trPr>
          <w:trHeight w:val="453"/>
        </w:trPr>
        <w:tc>
          <w:tcPr>
            <w:tcW w:w="4169" w:type="pct"/>
            <w:vMerge w:val="restart"/>
            <w:tcBorders>
              <w:top w:val="single" w:sz="4" w:space="0" w:color="auto"/>
              <w:left w:val="single" w:sz="4" w:space="0" w:color="auto"/>
              <w:right w:val="single" w:sz="4" w:space="0" w:color="auto"/>
            </w:tcBorders>
          </w:tcPr>
          <w:p w14:paraId="66A23E4A" w14:textId="256ED232" w:rsidR="00152E9D" w:rsidRDefault="00832FC6" w:rsidP="00152E9D">
            <w:pPr>
              <w:spacing w:after="120"/>
              <w:rPr>
                <w:rFonts w:ascii="Gadugi" w:eastAsia="Arial" w:hAnsi="Gadugi" w:cs="Arial"/>
                <w:bCs/>
                <w:sz w:val="18"/>
                <w:szCs w:val="18"/>
              </w:rPr>
            </w:pPr>
            <w:r>
              <w:rPr>
                <w:rFonts w:ascii="Gadugi" w:eastAsia="Arial" w:hAnsi="Gadugi" w:cs="Arial"/>
                <w:bCs/>
                <w:sz w:val="18"/>
                <w:szCs w:val="18"/>
              </w:rPr>
              <w:t>Standard of p</w:t>
            </w:r>
            <w:r w:rsidR="00BE1A8C" w:rsidRPr="00BE1A8C">
              <w:rPr>
                <w:rFonts w:ascii="Gadugi" w:eastAsia="Arial" w:hAnsi="Gadugi" w:cs="Arial"/>
                <w:bCs/>
                <w:sz w:val="18"/>
                <w:szCs w:val="18"/>
              </w:rPr>
              <w:t>resentation and organisation of your work</w:t>
            </w:r>
            <w:r>
              <w:rPr>
                <w:rFonts w:ascii="Gadugi" w:eastAsia="Arial" w:hAnsi="Gadugi" w:cs="Arial"/>
                <w:bCs/>
                <w:sz w:val="18"/>
                <w:szCs w:val="18"/>
              </w:rPr>
              <w:t>:</w:t>
            </w:r>
          </w:p>
          <w:p w14:paraId="69F43F6C" w14:textId="7D6C6242" w:rsidR="00152E9D" w:rsidRPr="00F87D56" w:rsidRDefault="00832FC6" w:rsidP="00152E9D">
            <w:pPr>
              <w:spacing w:after="120"/>
              <w:rPr>
                <w:rFonts w:ascii="Gadugi" w:hAnsi="Gadugi" w:cs="Arial"/>
                <w:sz w:val="14"/>
                <w:szCs w:val="14"/>
              </w:rPr>
            </w:pPr>
            <w:r>
              <w:rPr>
                <w:rFonts w:ascii="Gadugi" w:eastAsia="Arial" w:hAnsi="Gadugi" w:cs="Arial"/>
                <w:bCs/>
                <w:sz w:val="18"/>
                <w:szCs w:val="18"/>
              </w:rPr>
              <w:t xml:space="preserve">The report presented is to a </w:t>
            </w:r>
            <w:r w:rsidR="008903F3">
              <w:rPr>
                <w:rFonts w:ascii="Gadugi" w:eastAsia="Arial" w:hAnsi="Gadugi" w:cs="Arial"/>
                <w:bCs/>
                <w:sz w:val="18"/>
                <w:szCs w:val="18"/>
              </w:rPr>
              <w:t>satisfactory</w:t>
            </w:r>
            <w:r>
              <w:rPr>
                <w:rFonts w:ascii="Gadugi" w:eastAsia="Arial" w:hAnsi="Gadugi" w:cs="Arial"/>
                <w:bCs/>
                <w:sz w:val="18"/>
                <w:szCs w:val="18"/>
              </w:rPr>
              <w:t xml:space="preserve"> standard</w:t>
            </w:r>
            <w:r w:rsidR="00602C64">
              <w:rPr>
                <w:rFonts w:ascii="Gadugi" w:eastAsia="Arial" w:hAnsi="Gadugi" w:cs="Arial"/>
                <w:bCs/>
                <w:sz w:val="18"/>
                <w:szCs w:val="18"/>
              </w:rPr>
              <w:t xml:space="preserve">, good use of graphics has been made and the report </w:t>
            </w:r>
            <w:r w:rsidR="008903F3">
              <w:rPr>
                <w:rFonts w:ascii="Gadugi" w:eastAsia="Arial" w:hAnsi="Gadugi" w:cs="Arial"/>
                <w:bCs/>
                <w:sz w:val="18"/>
                <w:szCs w:val="18"/>
              </w:rPr>
              <w:t>has been written without some of the elements that would have been expected in a report such as an introduction</w:t>
            </w:r>
            <w:r w:rsidR="00602C64">
              <w:rPr>
                <w:rFonts w:ascii="Gadugi" w:eastAsia="Arial" w:hAnsi="Gadugi" w:cs="Arial"/>
                <w:bCs/>
                <w:sz w:val="18"/>
                <w:szCs w:val="18"/>
              </w:rPr>
              <w:t>.</w:t>
            </w:r>
          </w:p>
        </w:tc>
        <w:tc>
          <w:tcPr>
            <w:tcW w:w="416" w:type="pct"/>
            <w:tcBorders>
              <w:top w:val="single" w:sz="4" w:space="0" w:color="auto"/>
              <w:left w:val="single" w:sz="4" w:space="0" w:color="auto"/>
              <w:right w:val="single" w:sz="4" w:space="0" w:color="auto"/>
            </w:tcBorders>
          </w:tcPr>
          <w:p w14:paraId="5A3209F8"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D3B03B" w14:textId="77777777" w:rsidR="00832FC6" w:rsidRDefault="00832FC6" w:rsidP="00152E9D">
            <w:pPr>
              <w:jc w:val="center"/>
              <w:rPr>
                <w:rFonts w:ascii="Gadugi" w:hAnsi="Gadugi" w:cs="Arial"/>
                <w:sz w:val="32"/>
              </w:rPr>
            </w:pPr>
          </w:p>
          <w:p w14:paraId="4CB552F9" w14:textId="7492BDC0" w:rsidR="00152E9D" w:rsidRPr="00F87D56" w:rsidRDefault="008903F3" w:rsidP="00152E9D">
            <w:pPr>
              <w:jc w:val="center"/>
              <w:rPr>
                <w:rFonts w:ascii="Gadugi" w:hAnsi="Gadugi" w:cs="Arial"/>
                <w:sz w:val="32"/>
              </w:rPr>
            </w:pPr>
            <w:r>
              <w:rPr>
                <w:rFonts w:ascii="Gadugi" w:hAnsi="Gadugi" w:cs="Arial"/>
                <w:sz w:val="32"/>
              </w:rPr>
              <w:t>3</w:t>
            </w:r>
            <w:r w:rsidR="00832FC6">
              <w:rPr>
                <w:rFonts w:ascii="Gadugi" w:hAnsi="Gadugi" w:cs="Arial"/>
                <w:sz w:val="32"/>
              </w:rPr>
              <w:t>%</w:t>
            </w:r>
          </w:p>
        </w:tc>
      </w:tr>
      <w:tr w:rsidR="00152E9D" w:rsidRPr="00F87D56" w14:paraId="29B903BB" w14:textId="77777777" w:rsidTr="00031241">
        <w:trPr>
          <w:trHeight w:val="452"/>
        </w:trPr>
        <w:tc>
          <w:tcPr>
            <w:tcW w:w="4169" w:type="pct"/>
            <w:vMerge/>
            <w:tcBorders>
              <w:left w:val="single" w:sz="4" w:space="0" w:color="auto"/>
              <w:bottom w:val="single" w:sz="4" w:space="0" w:color="auto"/>
              <w:right w:val="single" w:sz="4" w:space="0" w:color="auto"/>
            </w:tcBorders>
          </w:tcPr>
          <w:p w14:paraId="352FB0E0"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01A15B71" w14:textId="77777777" w:rsidR="00152E9D" w:rsidRPr="00F87D56" w:rsidRDefault="00AA13F2" w:rsidP="00152E9D">
            <w:pPr>
              <w:jc w:val="center"/>
              <w:rPr>
                <w:rFonts w:ascii="Gadugi" w:hAnsi="Gadugi" w:cs="Arial"/>
                <w:sz w:val="32"/>
              </w:rPr>
            </w:pPr>
            <w:r>
              <w:rPr>
                <w:rFonts w:ascii="Gadugi" w:hAnsi="Gadugi" w:cs="Arial"/>
                <w:sz w:val="32"/>
              </w:rPr>
              <w:t>5</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263DBE44" w14:textId="77777777" w:rsidR="00152E9D" w:rsidRPr="00F87D56" w:rsidRDefault="00152E9D" w:rsidP="00152E9D">
            <w:pPr>
              <w:jc w:val="center"/>
              <w:rPr>
                <w:rFonts w:ascii="Gadugi" w:hAnsi="Gadugi" w:cs="Arial"/>
                <w:sz w:val="32"/>
              </w:rPr>
            </w:pPr>
          </w:p>
        </w:tc>
      </w:tr>
    </w:tbl>
    <w:p w14:paraId="39D0F7C9" w14:textId="0DA7B54B" w:rsidR="00152E9D" w:rsidRDefault="00152E9D" w:rsidP="00152E9D">
      <w:pPr>
        <w:ind w:left="284" w:right="531"/>
        <w:rPr>
          <w:rFonts w:ascii="Gadugi" w:hAnsi="Gadugi" w:cs="Arial"/>
          <w:b/>
          <w:sz w:val="16"/>
          <w:szCs w:val="16"/>
        </w:rPr>
      </w:pPr>
    </w:p>
    <w:p w14:paraId="75E2B278" w14:textId="0CAD86CF" w:rsidR="00F70875" w:rsidRPr="00F70875" w:rsidRDefault="00F70875" w:rsidP="00F70875">
      <w:pPr>
        <w:ind w:left="284" w:right="531"/>
        <w:jc w:val="center"/>
        <w:rPr>
          <w:rFonts w:ascii="Gadugi" w:hAnsi="Gadugi" w:cs="Arial"/>
          <w:b/>
          <w:sz w:val="24"/>
          <w:szCs w:val="24"/>
        </w:rPr>
      </w:pPr>
      <w:r w:rsidRPr="00F70875">
        <w:rPr>
          <w:rFonts w:ascii="Gadugi" w:hAnsi="Gadugi" w:cs="Arial"/>
          <w:b/>
          <w:sz w:val="24"/>
          <w:szCs w:val="24"/>
        </w:rPr>
        <w:t>THIS MARK IS PROVISIONAL UNTILL THE MARKING HAS BEEN VERIFIED</w:t>
      </w: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87D56" w14:paraId="554F96E2" w14:textId="77777777" w:rsidTr="00152E9D">
        <w:trPr>
          <w:cantSplit/>
        </w:trPr>
        <w:tc>
          <w:tcPr>
            <w:tcW w:w="6062" w:type="dxa"/>
            <w:vMerge w:val="restart"/>
            <w:shd w:val="pct15" w:color="auto" w:fill="auto"/>
            <w:vAlign w:val="center"/>
          </w:tcPr>
          <w:p w14:paraId="20BEA9DC" w14:textId="77777777" w:rsidR="00152E9D" w:rsidRPr="00F87D56" w:rsidRDefault="004D5E9B" w:rsidP="00152E9D">
            <w:pPr>
              <w:rPr>
                <w:rFonts w:ascii="Gadugi" w:hAnsi="Gadugi" w:cs="Arial"/>
                <w:sz w:val="16"/>
                <w:szCs w:val="16"/>
              </w:rPr>
            </w:pPr>
            <w:r w:rsidRPr="00F87D56">
              <w:rPr>
                <w:rFonts w:ascii="Gadugi" w:hAnsi="Gadugi" w:cs="Arial"/>
                <w:b/>
                <w:bCs/>
                <w:sz w:val="22"/>
                <w:szCs w:val="22"/>
              </w:rPr>
              <w:t>Assessment</w:t>
            </w:r>
            <w:r w:rsidR="00152E9D" w:rsidRPr="00F87D56">
              <w:rPr>
                <w:rFonts w:ascii="Gadugi" w:hAnsi="Gadugi" w:cs="Arial"/>
                <w:b/>
                <w:bCs/>
                <w:sz w:val="22"/>
                <w:szCs w:val="22"/>
              </w:rPr>
              <w:t xml:space="preserve"> Mark </w:t>
            </w:r>
            <w:r w:rsidR="00152E9D" w:rsidRPr="00F87D56">
              <w:rPr>
                <w:rFonts w:ascii="Gadugi" w:hAnsi="Gadugi" w:cs="Arial"/>
                <w:bCs/>
                <w:sz w:val="22"/>
                <w:szCs w:val="22"/>
              </w:rPr>
              <w:t>(</w:t>
            </w:r>
            <w:r w:rsidR="00152E9D" w:rsidRPr="00F87D56">
              <w:rPr>
                <w:rFonts w:ascii="Gadugi" w:hAnsi="Gadugi"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8711D2" w14:textId="77777777" w:rsidR="00152E9D" w:rsidRPr="00F87D56" w:rsidRDefault="00152E9D" w:rsidP="00152E9D">
            <w:pPr>
              <w:rPr>
                <w:rFonts w:ascii="Gadugi" w:hAnsi="Gadugi" w:cs="Arial"/>
                <w:b/>
                <w:bCs/>
                <w:sz w:val="16"/>
                <w:szCs w:val="16"/>
              </w:rPr>
            </w:pPr>
            <w:r w:rsidRPr="00F87D56">
              <w:rPr>
                <w:rFonts w:ascii="Gadugi" w:hAnsi="Gadugi" w:cs="Arial"/>
                <w:b/>
                <w:sz w:val="16"/>
                <w:szCs w:val="16"/>
              </w:rPr>
              <w:t>Late Submission Penalties (tick if appropriate)</w:t>
            </w:r>
          </w:p>
        </w:tc>
        <w:tc>
          <w:tcPr>
            <w:tcW w:w="1060" w:type="dxa"/>
            <w:vMerge w:val="restart"/>
            <w:vAlign w:val="center"/>
          </w:tcPr>
          <w:p w14:paraId="0C94562F" w14:textId="3FD2B8D8" w:rsidR="00152E9D" w:rsidRPr="00F70875" w:rsidRDefault="009366A9" w:rsidP="00152E9D">
            <w:pPr>
              <w:jc w:val="right"/>
              <w:rPr>
                <w:rFonts w:ascii="Gadugi" w:hAnsi="Gadugi" w:cs="Arial"/>
                <w:b/>
                <w:bCs/>
                <w:sz w:val="32"/>
                <w:szCs w:val="32"/>
              </w:rPr>
            </w:pPr>
            <w:r>
              <w:rPr>
                <w:rFonts w:ascii="Gadugi" w:hAnsi="Gadugi" w:cs="Arial"/>
                <w:b/>
                <w:bCs/>
                <w:sz w:val="32"/>
                <w:szCs w:val="32"/>
              </w:rPr>
              <w:t>6</w:t>
            </w:r>
            <w:r w:rsidR="00EA3353">
              <w:rPr>
                <w:rFonts w:ascii="Gadugi" w:hAnsi="Gadugi" w:cs="Arial"/>
                <w:b/>
                <w:bCs/>
                <w:sz w:val="32"/>
                <w:szCs w:val="32"/>
              </w:rPr>
              <w:t>0</w:t>
            </w:r>
            <w:r w:rsidR="00152E9D" w:rsidRPr="00F70875">
              <w:rPr>
                <w:rFonts w:ascii="Gadugi" w:hAnsi="Gadugi" w:cs="Arial"/>
                <w:b/>
                <w:bCs/>
                <w:sz w:val="32"/>
                <w:szCs w:val="32"/>
              </w:rPr>
              <w:t>%</w:t>
            </w:r>
          </w:p>
          <w:p w14:paraId="51C38845" w14:textId="5F384B25" w:rsidR="00F70875" w:rsidRPr="00F87D56" w:rsidRDefault="00F70875" w:rsidP="00152E9D">
            <w:pPr>
              <w:jc w:val="right"/>
              <w:rPr>
                <w:rFonts w:ascii="Gadugi" w:hAnsi="Gadugi" w:cs="Arial"/>
                <w:b/>
                <w:bCs/>
              </w:rPr>
            </w:pPr>
          </w:p>
        </w:tc>
      </w:tr>
      <w:tr w:rsidR="00152E9D" w:rsidRPr="00F87D56" w14:paraId="7F3DD54F" w14:textId="77777777" w:rsidTr="00152E9D">
        <w:trPr>
          <w:cantSplit/>
        </w:trPr>
        <w:tc>
          <w:tcPr>
            <w:tcW w:w="6062" w:type="dxa"/>
            <w:vMerge/>
            <w:vAlign w:val="bottom"/>
          </w:tcPr>
          <w:p w14:paraId="695C3171" w14:textId="77777777" w:rsidR="00152E9D" w:rsidRPr="00F87D56" w:rsidRDefault="00152E9D" w:rsidP="00152E9D">
            <w:pPr>
              <w:rPr>
                <w:rFonts w:ascii="Gadugi" w:hAnsi="Gadugi" w:cs="Arial"/>
              </w:rPr>
            </w:pPr>
          </w:p>
        </w:tc>
        <w:tc>
          <w:tcPr>
            <w:tcW w:w="2903" w:type="dxa"/>
            <w:vAlign w:val="bottom"/>
          </w:tcPr>
          <w:p w14:paraId="10E1B7FC" w14:textId="77777777" w:rsidR="00152E9D" w:rsidRPr="00F87D56" w:rsidRDefault="00152E9D" w:rsidP="00152E9D">
            <w:pPr>
              <w:rPr>
                <w:rFonts w:ascii="Gadugi" w:hAnsi="Gadugi" w:cs="Arial"/>
                <w:b/>
                <w:bCs/>
                <w:sz w:val="16"/>
                <w:szCs w:val="16"/>
              </w:rPr>
            </w:pPr>
            <w:r w:rsidRPr="00F87D56">
              <w:rPr>
                <w:rFonts w:ascii="Gadugi" w:hAnsi="Gadugi" w:cs="Arial"/>
                <w:sz w:val="16"/>
                <w:szCs w:val="16"/>
              </w:rPr>
              <w:t xml:space="preserve">Up to </w:t>
            </w:r>
            <w:r w:rsidR="006D6F24" w:rsidRPr="00F87D56">
              <w:rPr>
                <w:rFonts w:ascii="Gadugi" w:hAnsi="Gadugi" w:cs="Arial"/>
                <w:sz w:val="16"/>
                <w:szCs w:val="16"/>
              </w:rPr>
              <w:t>1 week</w:t>
            </w:r>
            <w:r w:rsidRPr="00F87D56">
              <w:rPr>
                <w:rFonts w:ascii="Gadugi" w:hAnsi="Gadugi" w:cs="Arial"/>
                <w:sz w:val="16"/>
                <w:szCs w:val="16"/>
              </w:rPr>
              <w:t xml:space="preserve"> late</w:t>
            </w:r>
            <w:r w:rsidR="004D5E9B" w:rsidRPr="00F87D56">
              <w:rPr>
                <w:rFonts w:ascii="Gadugi" w:hAnsi="Gadugi" w:cs="Arial"/>
                <w:sz w:val="16"/>
                <w:szCs w:val="16"/>
              </w:rPr>
              <w:t xml:space="preserve"> (</w:t>
            </w:r>
            <w:r w:rsidR="004D5E9B" w:rsidRPr="00F87D56">
              <w:rPr>
                <w:rFonts w:ascii="Gadugi" w:hAnsi="Gadugi" w:cs="Arial"/>
                <w:sz w:val="12"/>
                <w:szCs w:val="12"/>
              </w:rPr>
              <w:t>40% Max)</w:t>
            </w:r>
          </w:p>
        </w:tc>
        <w:tc>
          <w:tcPr>
            <w:tcW w:w="641" w:type="dxa"/>
            <w:vAlign w:val="bottom"/>
          </w:tcPr>
          <w:p w14:paraId="3E5C02A8" w14:textId="77777777" w:rsidR="00152E9D" w:rsidRPr="00F87D56" w:rsidRDefault="00152E9D" w:rsidP="00152E9D">
            <w:pPr>
              <w:jc w:val="center"/>
              <w:rPr>
                <w:rFonts w:ascii="Gadugi" w:hAnsi="Gadugi" w:cs="Arial"/>
                <w:sz w:val="12"/>
                <w:szCs w:val="12"/>
              </w:rPr>
            </w:pPr>
          </w:p>
        </w:tc>
        <w:tc>
          <w:tcPr>
            <w:tcW w:w="1060" w:type="dxa"/>
            <w:vMerge/>
            <w:vAlign w:val="bottom"/>
          </w:tcPr>
          <w:p w14:paraId="6ADEC524" w14:textId="77777777" w:rsidR="00152E9D" w:rsidRPr="00F87D56" w:rsidRDefault="00152E9D" w:rsidP="00152E9D">
            <w:pPr>
              <w:ind w:leftChars="71" w:left="142"/>
              <w:rPr>
                <w:rFonts w:ascii="Gadugi" w:hAnsi="Gadugi" w:cs="Arial"/>
              </w:rPr>
            </w:pPr>
          </w:p>
        </w:tc>
      </w:tr>
      <w:tr w:rsidR="00152E9D" w:rsidRPr="00F87D56" w14:paraId="752276B1" w14:textId="77777777" w:rsidTr="00152E9D">
        <w:trPr>
          <w:cantSplit/>
        </w:trPr>
        <w:tc>
          <w:tcPr>
            <w:tcW w:w="6062" w:type="dxa"/>
            <w:vMerge/>
            <w:vAlign w:val="bottom"/>
          </w:tcPr>
          <w:p w14:paraId="022D32CF" w14:textId="77777777" w:rsidR="00152E9D" w:rsidRPr="00F87D56" w:rsidRDefault="00152E9D" w:rsidP="00152E9D">
            <w:pPr>
              <w:rPr>
                <w:rFonts w:ascii="Gadugi" w:hAnsi="Gadugi" w:cs="Arial"/>
              </w:rPr>
            </w:pPr>
          </w:p>
        </w:tc>
        <w:tc>
          <w:tcPr>
            <w:tcW w:w="2903" w:type="dxa"/>
            <w:vAlign w:val="bottom"/>
          </w:tcPr>
          <w:p w14:paraId="1B02F376" w14:textId="77777777" w:rsidR="00152E9D" w:rsidRPr="00F87D56" w:rsidRDefault="006D6F24" w:rsidP="00152E9D">
            <w:pPr>
              <w:rPr>
                <w:rFonts w:ascii="Gadugi" w:hAnsi="Gadugi" w:cs="Arial"/>
                <w:b/>
                <w:bCs/>
                <w:sz w:val="16"/>
                <w:szCs w:val="16"/>
              </w:rPr>
            </w:pPr>
            <w:r w:rsidRPr="00F87D56">
              <w:rPr>
                <w:rFonts w:ascii="Gadugi" w:hAnsi="Gadugi" w:cs="Arial"/>
                <w:sz w:val="16"/>
                <w:szCs w:val="16"/>
              </w:rPr>
              <w:t>Over 1</w:t>
            </w:r>
            <w:r w:rsidR="00152E9D" w:rsidRPr="00F87D56">
              <w:rPr>
                <w:rFonts w:ascii="Gadugi" w:hAnsi="Gadugi" w:cs="Arial"/>
                <w:sz w:val="16"/>
                <w:szCs w:val="16"/>
              </w:rPr>
              <w:t xml:space="preserve"> week late</w:t>
            </w:r>
            <w:r w:rsidR="004D5E9B" w:rsidRPr="00F87D56">
              <w:rPr>
                <w:rFonts w:ascii="Gadugi" w:hAnsi="Gadugi" w:cs="Arial"/>
                <w:sz w:val="16"/>
                <w:szCs w:val="16"/>
              </w:rPr>
              <w:t xml:space="preserve"> (</w:t>
            </w:r>
            <w:r w:rsidR="004D5E9B" w:rsidRPr="00F87D56">
              <w:rPr>
                <w:rFonts w:ascii="Gadugi" w:hAnsi="Gadugi" w:cs="Arial"/>
                <w:sz w:val="12"/>
                <w:szCs w:val="12"/>
              </w:rPr>
              <w:t>0%)</w:t>
            </w:r>
          </w:p>
        </w:tc>
        <w:tc>
          <w:tcPr>
            <w:tcW w:w="641" w:type="dxa"/>
            <w:vAlign w:val="bottom"/>
          </w:tcPr>
          <w:p w14:paraId="5B42BB8D" w14:textId="77777777" w:rsidR="00152E9D" w:rsidRPr="00F87D56" w:rsidRDefault="00152E9D" w:rsidP="00152E9D">
            <w:pPr>
              <w:jc w:val="center"/>
              <w:rPr>
                <w:rFonts w:ascii="Gadugi" w:hAnsi="Gadugi" w:cs="Arial"/>
                <w:sz w:val="12"/>
                <w:szCs w:val="12"/>
              </w:rPr>
            </w:pPr>
          </w:p>
        </w:tc>
        <w:tc>
          <w:tcPr>
            <w:tcW w:w="1060" w:type="dxa"/>
            <w:vMerge/>
            <w:vAlign w:val="bottom"/>
          </w:tcPr>
          <w:p w14:paraId="2A21FE38" w14:textId="77777777" w:rsidR="00152E9D" w:rsidRPr="00F87D56" w:rsidRDefault="00152E9D" w:rsidP="00152E9D">
            <w:pPr>
              <w:ind w:firstLineChars="141" w:firstLine="282"/>
              <w:rPr>
                <w:rFonts w:ascii="Gadugi" w:hAnsi="Gadugi" w:cs="Arial"/>
              </w:rPr>
            </w:pPr>
          </w:p>
        </w:tc>
      </w:tr>
    </w:tbl>
    <w:p w14:paraId="46306806" w14:textId="77777777" w:rsidR="00152E9D" w:rsidRPr="00F87D56" w:rsidRDefault="00152E9D" w:rsidP="00152E9D">
      <w:pPr>
        <w:rPr>
          <w:rFonts w:ascii="Gadugi" w:hAnsi="Gadugi" w:cs="Arial"/>
        </w:rPr>
      </w:pPr>
    </w:p>
    <w:p w14:paraId="4A13949B" w14:textId="77777777" w:rsidR="00C073F1" w:rsidRPr="00F87D56" w:rsidRDefault="00C073F1" w:rsidP="00152E9D">
      <w:pPr>
        <w:rPr>
          <w:rFonts w:ascii="Gadugi" w:hAnsi="Gadugi" w:cs="Arial"/>
          <w:vanish/>
        </w:rPr>
        <w:sectPr w:rsidR="00C073F1" w:rsidRPr="00F87D56"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F87D56" w14:paraId="5D86876E" w14:textId="77777777" w:rsidTr="00AC5F32">
        <w:tc>
          <w:tcPr>
            <w:tcW w:w="13858" w:type="dxa"/>
            <w:shd w:val="clear" w:color="auto" w:fill="C2D69B" w:themeFill="accent3" w:themeFillTint="99"/>
          </w:tcPr>
          <w:p w14:paraId="6C38E3C2" w14:textId="77777777" w:rsidR="00C073F1" w:rsidRPr="00F87D56" w:rsidRDefault="00C073F1" w:rsidP="001F50B6">
            <w:pPr>
              <w:pStyle w:val="NormalWeb"/>
              <w:rPr>
                <w:rFonts w:ascii="Gadugi" w:hAnsi="Gadugi" w:cs="Arial"/>
                <w:b/>
                <w:color w:val="303B44"/>
                <w:sz w:val="22"/>
                <w:szCs w:val="22"/>
              </w:rPr>
            </w:pPr>
            <w:r w:rsidRPr="00F87D56">
              <w:rPr>
                <w:rFonts w:ascii="Gadugi" w:hAnsi="Gadugi" w:cs="Arial"/>
                <w:b/>
                <w:color w:val="303B44"/>
                <w:sz w:val="22"/>
                <w:szCs w:val="22"/>
              </w:rPr>
              <w:lastRenderedPageBreak/>
              <w:t>GENERIC ASSESSMENT CRITERIA</w:t>
            </w:r>
          </w:p>
        </w:tc>
      </w:tr>
    </w:tbl>
    <w:p w14:paraId="0D066DD7" w14:textId="77777777" w:rsidR="00C073F1" w:rsidRPr="00F87D56" w:rsidRDefault="00C073F1" w:rsidP="001F50B6">
      <w:pPr>
        <w:pStyle w:val="NormalWeb"/>
        <w:rPr>
          <w:rFonts w:ascii="Gadugi" w:hAnsi="Gadugi" w:cs="Arial"/>
          <w:color w:val="303B44"/>
          <w:sz w:val="22"/>
          <w:szCs w:val="22"/>
        </w:rPr>
      </w:pPr>
    </w:p>
    <w:tbl>
      <w:tblPr>
        <w:tblStyle w:val="TableGrid"/>
        <w:tblW w:w="0" w:type="auto"/>
        <w:tblLook w:val="04A0" w:firstRow="1" w:lastRow="0" w:firstColumn="1" w:lastColumn="0" w:noHBand="0" w:noVBand="1"/>
      </w:tblPr>
      <w:tblGrid>
        <w:gridCol w:w="13948"/>
      </w:tblGrid>
      <w:tr w:rsidR="00C073F1" w:rsidRPr="00F87D56" w14:paraId="731CDFCE" w14:textId="77777777" w:rsidTr="00AC5F32">
        <w:tc>
          <w:tcPr>
            <w:tcW w:w="13948" w:type="dxa"/>
            <w:shd w:val="clear" w:color="auto" w:fill="C2D69B" w:themeFill="accent3" w:themeFillTint="99"/>
          </w:tcPr>
          <w:p w14:paraId="4AB093A4" w14:textId="77777777" w:rsidR="00C073F1" w:rsidRPr="00F87D56" w:rsidRDefault="00C073F1" w:rsidP="009B31BE">
            <w:pPr>
              <w:rPr>
                <w:rFonts w:ascii="Gadugi" w:hAnsi="Gadugi" w:cs="Arial"/>
                <w:b/>
              </w:rPr>
            </w:pPr>
            <w:r w:rsidRPr="00F87D56">
              <w:rPr>
                <w:rFonts w:ascii="Gadugi" w:hAnsi="Gadugi" w:cs="Arial"/>
                <w:b/>
              </w:rPr>
              <w:t>Level 6</w:t>
            </w:r>
          </w:p>
        </w:tc>
      </w:tr>
      <w:tr w:rsidR="00C073F1" w:rsidRPr="00F87D56" w14:paraId="0CEE336B" w14:textId="77777777" w:rsidTr="00E05287">
        <w:tc>
          <w:tcPr>
            <w:tcW w:w="13948" w:type="dxa"/>
            <w:shd w:val="clear" w:color="auto" w:fill="EAF1DD" w:themeFill="accent3" w:themeFillTint="33"/>
          </w:tcPr>
          <w:p w14:paraId="35C2CAE3" w14:textId="77777777" w:rsidR="00C073F1" w:rsidRPr="00F87D56" w:rsidRDefault="00AC5F32" w:rsidP="009B31BE">
            <w:pPr>
              <w:rPr>
                <w:rFonts w:ascii="Gadugi" w:eastAsia="Arial" w:hAnsi="Gadugi" w:cs="Arial"/>
                <w:spacing w:val="-1"/>
              </w:rPr>
            </w:pPr>
            <w:r w:rsidRPr="00F87D56">
              <w:rPr>
                <w:rFonts w:ascii="Gadugi" w:eastAsia="Arial" w:hAnsi="Gadugi"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375841" w14:textId="77777777" w:rsidR="00C073F1" w:rsidRPr="00F87D56" w:rsidRDefault="00C073F1" w:rsidP="00C073F1">
      <w:pPr>
        <w:rPr>
          <w:rFonts w:ascii="Gadugi" w:hAnsi="Gadugi"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F87D56" w14:paraId="21B054C4" w14:textId="77777777" w:rsidTr="00AC5F32">
        <w:trPr>
          <w:tblHeader/>
        </w:trPr>
        <w:tc>
          <w:tcPr>
            <w:tcW w:w="1735" w:type="dxa"/>
            <w:shd w:val="clear" w:color="auto" w:fill="C2D69B" w:themeFill="accent3" w:themeFillTint="99"/>
          </w:tcPr>
          <w:p w14:paraId="4B417AEC" w14:textId="77777777" w:rsidR="00C073F1" w:rsidRPr="00F87D56" w:rsidRDefault="00C073F1" w:rsidP="009B31BE">
            <w:pPr>
              <w:rPr>
                <w:rFonts w:ascii="Gadugi" w:hAnsi="Gadugi" w:cs="Arial"/>
                <w:b/>
                <w:sz w:val="18"/>
                <w:szCs w:val="18"/>
              </w:rPr>
            </w:pPr>
            <w:r w:rsidRPr="00F87D56">
              <w:rPr>
                <w:rFonts w:ascii="Gadugi" w:hAnsi="Gadugi" w:cs="Arial"/>
                <w:b/>
                <w:sz w:val="18"/>
                <w:szCs w:val="18"/>
              </w:rPr>
              <w:t>Level 6</w:t>
            </w:r>
          </w:p>
        </w:tc>
        <w:tc>
          <w:tcPr>
            <w:tcW w:w="1736" w:type="dxa"/>
            <w:shd w:val="clear" w:color="auto" w:fill="C2D69B" w:themeFill="accent3" w:themeFillTint="99"/>
            <w:vAlign w:val="center"/>
          </w:tcPr>
          <w:p w14:paraId="2A158A40"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FAIL</w:t>
            </w:r>
          </w:p>
        </w:tc>
        <w:tc>
          <w:tcPr>
            <w:tcW w:w="1736" w:type="dxa"/>
            <w:shd w:val="clear" w:color="auto" w:fill="C2D69B" w:themeFill="accent3" w:themeFillTint="99"/>
            <w:vAlign w:val="center"/>
          </w:tcPr>
          <w:p w14:paraId="17657CEA"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MARGINAL FAIL</w:t>
            </w:r>
          </w:p>
        </w:tc>
        <w:tc>
          <w:tcPr>
            <w:tcW w:w="1736" w:type="dxa"/>
            <w:shd w:val="clear" w:color="auto" w:fill="C2D69B" w:themeFill="accent3" w:themeFillTint="99"/>
            <w:vAlign w:val="center"/>
          </w:tcPr>
          <w:p w14:paraId="2B75D14F"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SATISFACTORY</w:t>
            </w:r>
          </w:p>
          <w:p w14:paraId="61EB954B"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(3</w:t>
            </w:r>
            <w:r w:rsidRPr="00F87D56">
              <w:rPr>
                <w:rFonts w:ascii="Gadugi" w:hAnsi="Gadugi" w:cs="Arial"/>
                <w:b/>
                <w:sz w:val="18"/>
                <w:szCs w:val="18"/>
                <w:vertAlign w:val="superscript"/>
              </w:rPr>
              <w:t>rd</w:t>
            </w:r>
            <w:r w:rsidRPr="00F87D56">
              <w:rPr>
                <w:rFonts w:ascii="Gadugi" w:hAnsi="Gadugi" w:cs="Arial"/>
                <w:b/>
                <w:sz w:val="18"/>
                <w:szCs w:val="18"/>
              </w:rPr>
              <w:t xml:space="preserve"> / Pass)</w:t>
            </w:r>
          </w:p>
        </w:tc>
        <w:tc>
          <w:tcPr>
            <w:tcW w:w="1736" w:type="dxa"/>
            <w:shd w:val="clear" w:color="auto" w:fill="C2D69B" w:themeFill="accent3" w:themeFillTint="99"/>
            <w:vAlign w:val="center"/>
          </w:tcPr>
          <w:p w14:paraId="25CB5708"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GOOD</w:t>
            </w:r>
          </w:p>
          <w:p w14:paraId="04D6A042"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(2.2 / Pass)</w:t>
            </w:r>
          </w:p>
        </w:tc>
        <w:tc>
          <w:tcPr>
            <w:tcW w:w="1736" w:type="dxa"/>
            <w:shd w:val="clear" w:color="auto" w:fill="C2D69B" w:themeFill="accent3" w:themeFillTint="99"/>
            <w:vAlign w:val="center"/>
          </w:tcPr>
          <w:p w14:paraId="38CEA8FE"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VERY GOOD</w:t>
            </w:r>
          </w:p>
          <w:p w14:paraId="6B35E7C5"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(2.1 / Merit)</w:t>
            </w:r>
          </w:p>
        </w:tc>
        <w:tc>
          <w:tcPr>
            <w:tcW w:w="1736" w:type="dxa"/>
            <w:shd w:val="clear" w:color="auto" w:fill="C2D69B" w:themeFill="accent3" w:themeFillTint="99"/>
            <w:vAlign w:val="center"/>
          </w:tcPr>
          <w:p w14:paraId="0E09660F"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EXCELLENT</w:t>
            </w:r>
          </w:p>
          <w:p w14:paraId="199CF9BC"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(1</w:t>
            </w:r>
            <w:r w:rsidRPr="00F87D56">
              <w:rPr>
                <w:rFonts w:ascii="Gadugi" w:hAnsi="Gadugi" w:cs="Arial"/>
                <w:b/>
                <w:sz w:val="18"/>
                <w:szCs w:val="18"/>
                <w:vertAlign w:val="superscript"/>
              </w:rPr>
              <w:t>st</w:t>
            </w:r>
            <w:r w:rsidRPr="00F87D56">
              <w:rPr>
                <w:rFonts w:ascii="Gadugi" w:hAnsi="Gadugi" w:cs="Arial"/>
                <w:b/>
                <w:sz w:val="18"/>
                <w:szCs w:val="18"/>
              </w:rPr>
              <w:t xml:space="preserve"> / Distinction)</w:t>
            </w:r>
          </w:p>
        </w:tc>
        <w:tc>
          <w:tcPr>
            <w:tcW w:w="1736" w:type="dxa"/>
            <w:shd w:val="clear" w:color="auto" w:fill="C2D69B" w:themeFill="accent3" w:themeFillTint="99"/>
            <w:vAlign w:val="center"/>
          </w:tcPr>
          <w:p w14:paraId="36256230"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EXCEPTIONAL</w:t>
            </w:r>
          </w:p>
          <w:p w14:paraId="53348A74"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(1</w:t>
            </w:r>
            <w:r w:rsidRPr="00F87D56">
              <w:rPr>
                <w:rFonts w:ascii="Gadugi" w:hAnsi="Gadugi" w:cs="Arial"/>
                <w:b/>
                <w:sz w:val="18"/>
                <w:szCs w:val="18"/>
                <w:vertAlign w:val="superscript"/>
              </w:rPr>
              <w:t>st</w:t>
            </w:r>
            <w:r w:rsidRPr="00F87D56">
              <w:rPr>
                <w:rFonts w:ascii="Gadugi" w:hAnsi="Gadugi" w:cs="Arial"/>
                <w:b/>
                <w:sz w:val="18"/>
                <w:szCs w:val="18"/>
              </w:rPr>
              <w:t xml:space="preserve"> / Distinction)</w:t>
            </w:r>
          </w:p>
        </w:tc>
      </w:tr>
      <w:tr w:rsidR="00C073F1" w:rsidRPr="00F87D56" w14:paraId="0779E1A2" w14:textId="77777777" w:rsidTr="00AC5F32">
        <w:trPr>
          <w:tblHeader/>
        </w:trPr>
        <w:tc>
          <w:tcPr>
            <w:tcW w:w="1735" w:type="dxa"/>
            <w:shd w:val="clear" w:color="auto" w:fill="C2D69B" w:themeFill="accent3" w:themeFillTint="99"/>
          </w:tcPr>
          <w:p w14:paraId="04B0A7C4" w14:textId="77777777" w:rsidR="00C073F1" w:rsidRPr="00F87D56" w:rsidRDefault="00C073F1" w:rsidP="009B31BE">
            <w:pPr>
              <w:ind w:left="171"/>
              <w:rPr>
                <w:rFonts w:ascii="Gadugi" w:hAnsi="Gadugi" w:cs="Arial"/>
                <w:sz w:val="18"/>
                <w:szCs w:val="18"/>
              </w:rPr>
            </w:pPr>
            <w:r w:rsidRPr="00F87D56">
              <w:rPr>
                <w:rFonts w:ascii="Gadugi" w:eastAsia="Arial" w:hAnsi="Gadugi" w:cs="Arial"/>
                <w:b/>
                <w:bCs/>
              </w:rPr>
              <w:t>Category</w:t>
            </w:r>
          </w:p>
        </w:tc>
        <w:tc>
          <w:tcPr>
            <w:tcW w:w="1736" w:type="dxa"/>
            <w:shd w:val="clear" w:color="auto" w:fill="C2D69B" w:themeFill="accent3" w:themeFillTint="99"/>
            <w:vAlign w:val="bottom"/>
          </w:tcPr>
          <w:p w14:paraId="0820C566"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0-29%</w:t>
            </w:r>
          </w:p>
        </w:tc>
        <w:tc>
          <w:tcPr>
            <w:tcW w:w="1736" w:type="dxa"/>
            <w:shd w:val="clear" w:color="auto" w:fill="C2D69B" w:themeFill="accent3" w:themeFillTint="99"/>
            <w:vAlign w:val="bottom"/>
          </w:tcPr>
          <w:p w14:paraId="6C41A08F"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30-39%</w:t>
            </w:r>
          </w:p>
        </w:tc>
        <w:tc>
          <w:tcPr>
            <w:tcW w:w="1736" w:type="dxa"/>
            <w:shd w:val="clear" w:color="auto" w:fill="C2D69B" w:themeFill="accent3" w:themeFillTint="99"/>
            <w:vAlign w:val="bottom"/>
          </w:tcPr>
          <w:p w14:paraId="2CB98B3B"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40-49%</w:t>
            </w:r>
          </w:p>
        </w:tc>
        <w:tc>
          <w:tcPr>
            <w:tcW w:w="1736" w:type="dxa"/>
            <w:shd w:val="clear" w:color="auto" w:fill="C2D69B" w:themeFill="accent3" w:themeFillTint="99"/>
            <w:vAlign w:val="bottom"/>
          </w:tcPr>
          <w:p w14:paraId="651F24E2"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50-59%</w:t>
            </w:r>
          </w:p>
        </w:tc>
        <w:tc>
          <w:tcPr>
            <w:tcW w:w="1736" w:type="dxa"/>
            <w:shd w:val="clear" w:color="auto" w:fill="C2D69B" w:themeFill="accent3" w:themeFillTint="99"/>
            <w:vAlign w:val="bottom"/>
          </w:tcPr>
          <w:p w14:paraId="76D6D2C2"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60-69%</w:t>
            </w:r>
          </w:p>
        </w:tc>
        <w:tc>
          <w:tcPr>
            <w:tcW w:w="1736" w:type="dxa"/>
            <w:shd w:val="clear" w:color="auto" w:fill="C2D69B" w:themeFill="accent3" w:themeFillTint="99"/>
            <w:vAlign w:val="bottom"/>
          </w:tcPr>
          <w:p w14:paraId="2A604275"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70-84%</w:t>
            </w:r>
          </w:p>
        </w:tc>
        <w:tc>
          <w:tcPr>
            <w:tcW w:w="1736" w:type="dxa"/>
            <w:shd w:val="clear" w:color="auto" w:fill="C2D69B" w:themeFill="accent3" w:themeFillTint="99"/>
          </w:tcPr>
          <w:p w14:paraId="49E23E39"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85-100%</w:t>
            </w:r>
          </w:p>
        </w:tc>
      </w:tr>
      <w:tr w:rsidR="00C073F1" w:rsidRPr="00F87D56" w14:paraId="6AC4392A" w14:textId="77777777" w:rsidTr="00AC5F32">
        <w:tc>
          <w:tcPr>
            <w:tcW w:w="1735" w:type="dxa"/>
            <w:shd w:val="clear" w:color="auto" w:fill="C2D69B" w:themeFill="accent3" w:themeFillTint="99"/>
          </w:tcPr>
          <w:p w14:paraId="69D1BDEB" w14:textId="77777777" w:rsidR="00C073F1" w:rsidRPr="00F87D56" w:rsidRDefault="00C073F1" w:rsidP="009B31BE">
            <w:pPr>
              <w:spacing w:before="34"/>
              <w:ind w:left="108" w:right="-54"/>
              <w:rPr>
                <w:rFonts w:ascii="Gadugi" w:eastAsia="Arial" w:hAnsi="Gadugi" w:cs="Arial"/>
                <w:bCs/>
                <w:sz w:val="18"/>
                <w:szCs w:val="18"/>
              </w:rPr>
            </w:pPr>
            <w:r w:rsidRPr="00F87D56">
              <w:rPr>
                <w:rFonts w:ascii="Gadugi" w:eastAsia="Arial" w:hAnsi="Gadugi" w:cs="Arial"/>
                <w:b/>
                <w:bCs/>
              </w:rPr>
              <w:t xml:space="preserve">Engagement with literature </w:t>
            </w:r>
            <w:r w:rsidRPr="00F87D56">
              <w:rPr>
                <w:rFonts w:ascii="Gadugi" w:eastAsia="Arial" w:hAnsi="Gadugi" w:cs="Arial"/>
                <w:bCs/>
                <w:sz w:val="18"/>
                <w:szCs w:val="18"/>
              </w:rPr>
              <w:t>(including reading, referencing,</w:t>
            </w:r>
          </w:p>
          <w:p w14:paraId="2E6FD7CF" w14:textId="77777777" w:rsidR="00C073F1" w:rsidRPr="00F87D56" w:rsidRDefault="00C073F1" w:rsidP="009B31BE">
            <w:pPr>
              <w:spacing w:before="34"/>
              <w:ind w:left="108" w:right="-54"/>
              <w:rPr>
                <w:rFonts w:ascii="Gadugi" w:eastAsia="Arial" w:hAnsi="Gadugi" w:cs="Arial"/>
                <w:bCs/>
                <w:sz w:val="18"/>
                <w:szCs w:val="18"/>
              </w:rPr>
            </w:pPr>
            <w:r w:rsidRPr="00F87D56">
              <w:rPr>
                <w:rFonts w:ascii="Gadugi" w:eastAsia="Arial" w:hAnsi="Gadugi" w:cs="Arial"/>
                <w:bCs/>
                <w:sz w:val="18"/>
                <w:szCs w:val="18"/>
              </w:rPr>
              <w:t>academic conventions and</w:t>
            </w:r>
          </w:p>
          <w:p w14:paraId="13B6E835" w14:textId="77777777" w:rsidR="00C073F1" w:rsidRPr="00F87D56" w:rsidRDefault="00C073F1" w:rsidP="009B31BE">
            <w:pPr>
              <w:spacing w:before="34"/>
              <w:ind w:left="108" w:right="-54"/>
              <w:rPr>
                <w:rFonts w:ascii="Gadugi" w:eastAsia="Arial" w:hAnsi="Gadugi" w:cs="Arial"/>
                <w:b/>
                <w:bCs/>
              </w:rPr>
            </w:pPr>
            <w:r w:rsidRPr="00F87D56">
              <w:rPr>
                <w:rFonts w:ascii="Gadugi" w:eastAsia="Arial" w:hAnsi="Gadugi" w:cs="Arial"/>
                <w:bCs/>
                <w:sz w:val="18"/>
                <w:szCs w:val="18"/>
              </w:rPr>
              <w:t>academic honesty)</w:t>
            </w:r>
            <w:r w:rsidRPr="00F87D56">
              <w:rPr>
                <w:rFonts w:ascii="Gadugi" w:eastAsia="Arial" w:hAnsi="Gadugi"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F70215" w14:textId="77777777" w:rsidR="00C073F1" w:rsidRPr="00F87D56" w:rsidRDefault="00C073F1" w:rsidP="009B31BE">
            <w:pPr>
              <w:rPr>
                <w:rFonts w:ascii="Gadugi" w:hAnsi="Gadugi" w:cs="Arial"/>
              </w:rPr>
            </w:pPr>
            <w:r w:rsidRPr="00F87D56">
              <w:rPr>
                <w:rFonts w:ascii="Gadugi" w:hAnsi="Gadugi" w:cs="Arial"/>
              </w:rPr>
              <w:t>Little or no evidence of reading</w:t>
            </w:r>
            <w:r w:rsidRPr="00F87D56">
              <w:rPr>
                <w:rFonts w:ascii="Gadugi" w:hAnsi="Gadugi"/>
              </w:rPr>
              <w:t xml:space="preserve"> and/or </w:t>
            </w:r>
            <w:r w:rsidRPr="00F87D56">
              <w:rPr>
                <w:rFonts w:ascii="Gadugi" w:hAnsi="Gadugi" w:cs="Arial"/>
              </w:rPr>
              <w:t>reliance on inappropriate sources.</w:t>
            </w:r>
          </w:p>
          <w:p w14:paraId="2117CEC0" w14:textId="77777777" w:rsidR="00C073F1" w:rsidRPr="00F87D56" w:rsidRDefault="00C073F1" w:rsidP="009B31BE">
            <w:pPr>
              <w:rPr>
                <w:rFonts w:ascii="Gadugi" w:hAnsi="Gadugi" w:cs="Arial"/>
              </w:rPr>
            </w:pPr>
            <w:r w:rsidRPr="00F87D56">
              <w:rPr>
                <w:rFonts w:ascii="Gadugi" w:hAnsi="Gadugi" w:cs="Arial"/>
              </w:rPr>
              <w:t>Views and findings mostly unsupported and non-authoritative.</w:t>
            </w:r>
          </w:p>
          <w:p w14:paraId="29635D9D" w14:textId="77777777" w:rsidR="00C073F1" w:rsidRPr="00F87D56" w:rsidRDefault="00C073F1" w:rsidP="009B31BE">
            <w:pPr>
              <w:rPr>
                <w:rFonts w:ascii="Gadugi" w:hAnsi="Gadugi" w:cs="Arial"/>
              </w:rPr>
            </w:pPr>
            <w:r w:rsidRPr="00F87D56">
              <w:rPr>
                <w:rFonts w:ascii="Gadugi" w:hAnsi="Gadugi"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40B1CE9" w14:textId="77777777" w:rsidR="00C073F1" w:rsidRPr="00F87D56" w:rsidRDefault="00C073F1" w:rsidP="009B31BE">
            <w:pPr>
              <w:rPr>
                <w:rFonts w:ascii="Gadugi" w:hAnsi="Gadugi" w:cs="Arial"/>
              </w:rPr>
            </w:pPr>
            <w:r w:rsidRPr="00F87D56">
              <w:rPr>
                <w:rFonts w:ascii="Gadugi" w:hAnsi="Gadugi"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60FE6C" w14:textId="77777777" w:rsidR="00C073F1" w:rsidRPr="00F87D56" w:rsidRDefault="00C073F1" w:rsidP="009B31BE">
            <w:pPr>
              <w:rPr>
                <w:rFonts w:ascii="Gadugi" w:hAnsi="Gadugi" w:cs="Arial"/>
              </w:rPr>
            </w:pPr>
            <w:r w:rsidRPr="00F87D56">
              <w:rPr>
                <w:rFonts w:ascii="Gadugi" w:hAnsi="Gadugi" w:cs="Arial"/>
              </w:rPr>
              <w:t>Engagement with a limited range of mostly relevant and credible sources. Some omissions and minor errors.</w:t>
            </w:r>
          </w:p>
          <w:p w14:paraId="390D3EAA" w14:textId="77777777" w:rsidR="00C073F1" w:rsidRPr="00F87D56" w:rsidRDefault="00C073F1" w:rsidP="009B31BE">
            <w:pPr>
              <w:rPr>
                <w:rFonts w:ascii="Gadugi" w:hAnsi="Gadugi" w:cs="Arial"/>
              </w:rPr>
            </w:pPr>
            <w:r w:rsidRPr="00F87D56">
              <w:rPr>
                <w:rFonts w:ascii="Gadugi" w:hAnsi="Gadugi"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C29D9E5" w14:textId="77777777" w:rsidR="00C073F1" w:rsidRPr="00F87D56" w:rsidRDefault="00C073F1" w:rsidP="009B31BE">
            <w:pPr>
              <w:rPr>
                <w:rFonts w:ascii="Gadugi" w:hAnsi="Gadugi" w:cs="Arial"/>
              </w:rPr>
            </w:pPr>
            <w:r w:rsidRPr="00F87D56">
              <w:rPr>
                <w:rFonts w:ascii="Gadugi" w:hAnsi="Gadugi"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9913BC" w14:textId="77777777" w:rsidR="00C073F1" w:rsidRPr="00F87D56" w:rsidRDefault="00C073F1" w:rsidP="009B31BE">
            <w:pPr>
              <w:rPr>
                <w:rFonts w:ascii="Gadugi" w:hAnsi="Gadugi" w:cs="Arial"/>
              </w:rPr>
            </w:pPr>
            <w:r w:rsidRPr="00F87D56">
              <w:rPr>
                <w:rFonts w:ascii="Gadugi" w:hAnsi="Gadugi" w:cs="Arial"/>
              </w:rPr>
              <w:t>Engagement with a wide range of research-informed literature, including sources retrieved independently.</w:t>
            </w:r>
          </w:p>
          <w:p w14:paraId="17970291" w14:textId="77777777" w:rsidR="00C073F1" w:rsidRPr="00F87D56" w:rsidRDefault="00C073F1" w:rsidP="009B31BE">
            <w:pPr>
              <w:rPr>
                <w:rFonts w:ascii="Gadugi" w:hAnsi="Gadugi" w:cs="Arial"/>
              </w:rPr>
            </w:pPr>
            <w:r w:rsidRPr="00F87D56">
              <w:rPr>
                <w:rFonts w:ascii="Gadugi" w:hAnsi="Gadugi"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4A447A" w14:textId="77777777" w:rsidR="00C073F1" w:rsidRPr="00F87D56" w:rsidRDefault="00C073F1" w:rsidP="009B31BE">
            <w:pPr>
              <w:rPr>
                <w:rFonts w:ascii="Gadugi" w:hAnsi="Gadugi" w:cs="Arial"/>
              </w:rPr>
            </w:pPr>
            <w:r w:rsidRPr="00F87D56">
              <w:rPr>
                <w:rFonts w:ascii="Gadugi" w:hAnsi="Gadugi"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731C0F5" w14:textId="77777777" w:rsidR="00C073F1" w:rsidRPr="00F87D56" w:rsidRDefault="00C073F1" w:rsidP="009B31BE">
            <w:pPr>
              <w:rPr>
                <w:rFonts w:ascii="Gadugi" w:hAnsi="Gadugi" w:cs="Arial"/>
              </w:rPr>
            </w:pPr>
            <w:r w:rsidRPr="00F87D56">
              <w:rPr>
                <w:rFonts w:ascii="Gadugi" w:hAnsi="Gadugi" w:cs="Arial"/>
              </w:rPr>
              <w:t>Exceptional engagement with an extensive range of relevant and credible literature, informed by the latest research. High-level referencing skills consistently and professionally applied.</w:t>
            </w:r>
          </w:p>
        </w:tc>
      </w:tr>
      <w:tr w:rsidR="00C073F1" w:rsidRPr="00F87D56" w14:paraId="5A954A56" w14:textId="77777777" w:rsidTr="00AC5F32">
        <w:tc>
          <w:tcPr>
            <w:tcW w:w="1735" w:type="dxa"/>
            <w:shd w:val="clear" w:color="auto" w:fill="C2D69B" w:themeFill="accent3" w:themeFillTint="99"/>
          </w:tcPr>
          <w:p w14:paraId="04D1E903" w14:textId="77777777" w:rsidR="00C073F1" w:rsidRPr="00F87D56" w:rsidRDefault="00C073F1" w:rsidP="009B31BE">
            <w:pPr>
              <w:spacing w:before="34"/>
              <w:ind w:left="108" w:right="-54"/>
              <w:rPr>
                <w:rFonts w:ascii="Gadugi" w:eastAsia="Arial" w:hAnsi="Gadugi" w:cs="Arial"/>
                <w:bCs/>
                <w:sz w:val="18"/>
                <w:szCs w:val="18"/>
              </w:rPr>
            </w:pPr>
            <w:r w:rsidRPr="00F87D56">
              <w:rPr>
                <w:rFonts w:ascii="Gadugi" w:eastAsia="Arial" w:hAnsi="Gadugi" w:cs="Arial"/>
                <w:b/>
                <w:bCs/>
              </w:rPr>
              <w:lastRenderedPageBreak/>
              <w:t xml:space="preserve">Knowledge and understanding </w:t>
            </w:r>
            <w:r w:rsidRPr="00F87D56">
              <w:rPr>
                <w:rFonts w:ascii="Gadugi" w:eastAsia="Arial" w:hAnsi="Gadugi" w:cs="Arial"/>
                <w:bCs/>
                <w:sz w:val="18"/>
                <w:szCs w:val="18"/>
              </w:rPr>
              <w:t>(Coherent and detailed knowledge and systematic understanding of the subject area, at least some of which is informed by the latest research and/or advanced scholarship within the discipline.)</w:t>
            </w:r>
          </w:p>
          <w:p w14:paraId="03E4C906" w14:textId="77777777" w:rsidR="00C073F1" w:rsidRPr="00F87D56" w:rsidRDefault="00C073F1" w:rsidP="009B31BE">
            <w:pPr>
              <w:spacing w:before="34"/>
              <w:ind w:left="108" w:right="-54"/>
              <w:rPr>
                <w:rFonts w:ascii="Gadugi" w:hAnsi="Gadugi"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008FBE" w14:textId="77777777" w:rsidR="00C073F1" w:rsidRPr="00F87D56" w:rsidRDefault="00C073F1" w:rsidP="009B31BE">
            <w:pPr>
              <w:spacing w:after="120"/>
              <w:rPr>
                <w:rFonts w:ascii="Gadugi" w:hAnsi="Gadugi" w:cs="Arial"/>
              </w:rPr>
            </w:pPr>
            <w:r w:rsidRPr="00F87D56">
              <w:rPr>
                <w:rFonts w:ascii="Gadugi" w:hAnsi="Gadugi" w:cs="Arial"/>
              </w:rPr>
              <w:t>Major gaps in knowledge and systematic understanding of the subject matter. Substantial inaccuracies. No awareness of knowledge of the latest research and/or advanced scholarship within the discipline.</w:t>
            </w:r>
          </w:p>
          <w:p w14:paraId="5F975E70" w14:textId="77777777" w:rsidR="00C073F1" w:rsidRPr="00F87D56" w:rsidRDefault="00C073F1" w:rsidP="009B31BE">
            <w:pPr>
              <w:spacing w:after="120"/>
              <w:rPr>
                <w:rFonts w:ascii="Gadugi" w:hAnsi="Gadugi" w:cs="Arial"/>
              </w:rPr>
            </w:pPr>
          </w:p>
        </w:tc>
        <w:tc>
          <w:tcPr>
            <w:tcW w:w="1736" w:type="dxa"/>
            <w:tcBorders>
              <w:top w:val="single" w:sz="4" w:space="0" w:color="auto"/>
              <w:left w:val="dashed" w:sz="4" w:space="0" w:color="auto"/>
              <w:bottom w:val="single" w:sz="4" w:space="0" w:color="auto"/>
              <w:right w:val="double" w:sz="4" w:space="0" w:color="auto"/>
            </w:tcBorders>
          </w:tcPr>
          <w:p w14:paraId="4D0ED69D" w14:textId="77777777" w:rsidR="00C073F1" w:rsidRPr="00F87D56" w:rsidRDefault="00C073F1" w:rsidP="009B31BE">
            <w:pPr>
              <w:spacing w:after="120"/>
              <w:rPr>
                <w:rFonts w:ascii="Gadugi" w:hAnsi="Gadugi" w:cs="Arial"/>
              </w:rPr>
            </w:pPr>
            <w:r w:rsidRPr="00F87D56">
              <w:rPr>
                <w:rFonts w:ascii="Gadugi" w:hAnsi="Gadugi"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D4C1C67" w14:textId="77777777" w:rsidR="00C073F1" w:rsidRPr="00F87D56" w:rsidRDefault="00C073F1" w:rsidP="009B31BE">
            <w:pPr>
              <w:spacing w:after="120"/>
              <w:rPr>
                <w:rFonts w:ascii="Gadugi" w:hAnsi="Gadugi" w:cs="Arial"/>
              </w:rPr>
            </w:pPr>
            <w:r w:rsidRPr="00F87D56">
              <w:rPr>
                <w:rFonts w:ascii="Gadugi" w:hAnsi="Gadugi"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BEA6D50" w14:textId="77777777" w:rsidR="00C073F1" w:rsidRPr="00F87D56" w:rsidRDefault="00C073F1" w:rsidP="009B31BE">
            <w:pPr>
              <w:spacing w:after="120"/>
              <w:rPr>
                <w:rFonts w:ascii="Gadugi" w:hAnsi="Gadugi" w:cs="Arial"/>
              </w:rPr>
            </w:pPr>
            <w:r w:rsidRPr="00F87D56">
              <w:rPr>
                <w:rFonts w:ascii="Gadugi" w:hAnsi="Gadugi" w:cs="Arial"/>
              </w:rPr>
              <w:t>Knowledge is reasonably detailed, accurate with a good systematic understanding of the field of study</w:t>
            </w:r>
            <w:r w:rsidRPr="00F87D56">
              <w:rPr>
                <w:rFonts w:ascii="Gadugi" w:hAnsi="Gadugi"/>
              </w:rPr>
              <w:t xml:space="preserve"> </w:t>
            </w:r>
            <w:r w:rsidRPr="00F87D56">
              <w:rPr>
                <w:rFonts w:ascii="Gadugi" w:hAnsi="Gadugi"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6B70845B" w14:textId="77777777" w:rsidR="00C073F1" w:rsidRPr="00F87D56" w:rsidRDefault="00C073F1" w:rsidP="009B31BE">
            <w:pPr>
              <w:spacing w:after="120"/>
              <w:rPr>
                <w:rFonts w:ascii="Gadugi" w:hAnsi="Gadugi" w:cs="Arial"/>
              </w:rPr>
            </w:pPr>
            <w:r w:rsidRPr="00F87D56">
              <w:rPr>
                <w:rFonts w:ascii="Gadugi" w:hAnsi="Gadugi" w:cs="Arial"/>
              </w:rPr>
              <w:t>Knowledge is reasonably extensive</w:t>
            </w:r>
            <w:r w:rsidRPr="00F87D56">
              <w:rPr>
                <w:rFonts w:ascii="Gadugi" w:hAnsi="Gadugi"/>
              </w:rPr>
              <w:t xml:space="preserve"> </w:t>
            </w:r>
            <w:r w:rsidRPr="00F87D56">
              <w:rPr>
                <w:rFonts w:ascii="Gadugi" w:hAnsi="Gadugi"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6927F48" w14:textId="77777777" w:rsidR="00C073F1" w:rsidRPr="00F87D56" w:rsidRDefault="00C073F1" w:rsidP="009B31BE">
            <w:pPr>
              <w:spacing w:after="120"/>
              <w:rPr>
                <w:rFonts w:ascii="Gadugi" w:hAnsi="Gadugi" w:cs="Arial"/>
              </w:rPr>
            </w:pPr>
            <w:r w:rsidRPr="00F87D56">
              <w:rPr>
                <w:rFonts w:ascii="Gadugi" w:hAnsi="Gadugi"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D29E078" w14:textId="77777777" w:rsidR="00C073F1" w:rsidRPr="00F87D56" w:rsidRDefault="00C073F1" w:rsidP="009B31BE">
            <w:pPr>
              <w:spacing w:after="120"/>
              <w:rPr>
                <w:rFonts w:ascii="Gadugi" w:hAnsi="Gadugi" w:cs="Arial"/>
              </w:rPr>
            </w:pPr>
            <w:r w:rsidRPr="00F87D56">
              <w:rPr>
                <w:rFonts w:ascii="Gadugi" w:hAnsi="Gadugi"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F87D56" w14:paraId="47434EAF" w14:textId="77777777" w:rsidTr="00AC5F32">
        <w:tc>
          <w:tcPr>
            <w:tcW w:w="1735" w:type="dxa"/>
            <w:shd w:val="clear" w:color="auto" w:fill="C2D69B" w:themeFill="accent3" w:themeFillTint="99"/>
          </w:tcPr>
          <w:p w14:paraId="2C51B0EA" w14:textId="77777777" w:rsidR="00C073F1" w:rsidRPr="00F87D56" w:rsidRDefault="00C073F1" w:rsidP="009B31BE">
            <w:pPr>
              <w:spacing w:before="34" w:line="239" w:lineRule="auto"/>
              <w:ind w:left="108" w:right="-54"/>
              <w:rPr>
                <w:rFonts w:ascii="Gadugi" w:eastAsia="Arial" w:hAnsi="Gadugi" w:cs="Arial"/>
                <w:b/>
                <w:bCs/>
              </w:rPr>
            </w:pPr>
            <w:r w:rsidRPr="00F87D56">
              <w:rPr>
                <w:rFonts w:ascii="Gadugi" w:eastAsia="Arial" w:hAnsi="Gadugi" w:cs="Arial"/>
                <w:b/>
                <w:bCs/>
              </w:rPr>
              <w:t>C</w:t>
            </w:r>
            <w:r w:rsidRPr="00F87D56">
              <w:rPr>
                <w:rFonts w:ascii="Gadugi" w:eastAsia="Arial" w:hAnsi="Gadugi" w:cs="Arial"/>
                <w:b/>
                <w:bCs/>
                <w:spacing w:val="1"/>
              </w:rPr>
              <w:t>ogn</w:t>
            </w:r>
            <w:r w:rsidRPr="00F87D56">
              <w:rPr>
                <w:rFonts w:ascii="Gadugi" w:eastAsia="Arial" w:hAnsi="Gadugi" w:cs="Arial"/>
                <w:b/>
                <w:bCs/>
              </w:rPr>
              <w:t>i</w:t>
            </w:r>
            <w:r w:rsidRPr="00F87D56">
              <w:rPr>
                <w:rFonts w:ascii="Gadugi" w:eastAsia="Arial" w:hAnsi="Gadugi" w:cs="Arial"/>
                <w:b/>
                <w:bCs/>
                <w:spacing w:val="1"/>
              </w:rPr>
              <w:t>t</w:t>
            </w:r>
            <w:r w:rsidRPr="00F87D56">
              <w:rPr>
                <w:rFonts w:ascii="Gadugi" w:eastAsia="Arial" w:hAnsi="Gadugi" w:cs="Arial"/>
                <w:b/>
                <w:bCs/>
              </w:rPr>
              <w:t>i</w:t>
            </w:r>
            <w:r w:rsidRPr="00F87D56">
              <w:rPr>
                <w:rFonts w:ascii="Gadugi" w:eastAsia="Arial" w:hAnsi="Gadugi" w:cs="Arial"/>
                <w:b/>
                <w:bCs/>
                <w:spacing w:val="2"/>
              </w:rPr>
              <w:t>v</w:t>
            </w:r>
            <w:r w:rsidRPr="00F87D56">
              <w:rPr>
                <w:rFonts w:ascii="Gadugi" w:eastAsia="Arial" w:hAnsi="Gadugi" w:cs="Arial"/>
                <w:b/>
                <w:bCs/>
              </w:rPr>
              <w:t>e</w:t>
            </w:r>
            <w:r w:rsidRPr="00F87D56">
              <w:rPr>
                <w:rFonts w:ascii="Gadugi" w:eastAsia="Arial" w:hAnsi="Gadugi" w:cs="Arial"/>
                <w:b/>
                <w:bCs/>
                <w:spacing w:val="-10"/>
              </w:rPr>
              <w:t xml:space="preserve"> </w:t>
            </w:r>
            <w:r w:rsidRPr="00F87D56">
              <w:rPr>
                <w:rFonts w:ascii="Gadugi" w:eastAsia="Arial" w:hAnsi="Gadugi" w:cs="Arial"/>
                <w:b/>
                <w:bCs/>
              </w:rPr>
              <w:t>a</w:t>
            </w:r>
            <w:r w:rsidRPr="00F87D56">
              <w:rPr>
                <w:rFonts w:ascii="Gadugi" w:eastAsia="Arial" w:hAnsi="Gadugi" w:cs="Arial"/>
                <w:b/>
                <w:bCs/>
                <w:spacing w:val="1"/>
              </w:rPr>
              <w:t>n</w:t>
            </w:r>
            <w:r w:rsidRPr="00F87D56">
              <w:rPr>
                <w:rFonts w:ascii="Gadugi" w:eastAsia="Arial" w:hAnsi="Gadugi" w:cs="Arial"/>
                <w:b/>
                <w:bCs/>
              </w:rPr>
              <w:t>d i</w:t>
            </w:r>
            <w:r w:rsidRPr="00F87D56">
              <w:rPr>
                <w:rFonts w:ascii="Gadugi" w:eastAsia="Arial" w:hAnsi="Gadugi" w:cs="Arial"/>
                <w:b/>
                <w:bCs/>
                <w:spacing w:val="1"/>
              </w:rPr>
              <w:t>nt</w:t>
            </w:r>
            <w:r w:rsidRPr="00F87D56">
              <w:rPr>
                <w:rFonts w:ascii="Gadugi" w:eastAsia="Arial" w:hAnsi="Gadugi" w:cs="Arial"/>
                <w:b/>
                <w:bCs/>
              </w:rPr>
              <w:t>ellec</w:t>
            </w:r>
            <w:r w:rsidRPr="00F87D56">
              <w:rPr>
                <w:rFonts w:ascii="Gadugi" w:eastAsia="Arial" w:hAnsi="Gadugi" w:cs="Arial"/>
                <w:b/>
                <w:bCs/>
                <w:spacing w:val="1"/>
              </w:rPr>
              <w:t>tu</w:t>
            </w:r>
            <w:r w:rsidRPr="00F87D56">
              <w:rPr>
                <w:rFonts w:ascii="Gadugi" w:eastAsia="Arial" w:hAnsi="Gadugi" w:cs="Arial"/>
                <w:b/>
                <w:bCs/>
              </w:rPr>
              <w:t>al skil</w:t>
            </w:r>
            <w:r w:rsidRPr="00F87D56">
              <w:rPr>
                <w:rFonts w:ascii="Gadugi" w:eastAsia="Arial" w:hAnsi="Gadugi" w:cs="Arial"/>
                <w:b/>
                <w:bCs/>
                <w:spacing w:val="2"/>
              </w:rPr>
              <w:t>l</w:t>
            </w:r>
            <w:r w:rsidRPr="00F87D56">
              <w:rPr>
                <w:rFonts w:ascii="Gadugi" w:eastAsia="Arial" w:hAnsi="Gadugi" w:cs="Arial"/>
                <w:b/>
                <w:bCs/>
              </w:rPr>
              <w:t xml:space="preserve">s </w:t>
            </w:r>
          </w:p>
          <w:p w14:paraId="54FCDB85" w14:textId="77777777" w:rsidR="00C073F1" w:rsidRPr="00F87D56" w:rsidRDefault="00C073F1" w:rsidP="009B31BE">
            <w:pPr>
              <w:spacing w:before="34" w:line="239" w:lineRule="auto"/>
              <w:ind w:left="108" w:right="-54"/>
              <w:rPr>
                <w:rFonts w:ascii="Gadugi" w:eastAsia="Arial" w:hAnsi="Gadugi" w:cs="Arial"/>
                <w:bCs/>
                <w:sz w:val="18"/>
                <w:szCs w:val="18"/>
              </w:rPr>
            </w:pPr>
            <w:r w:rsidRPr="00F87D56">
              <w:rPr>
                <w:rFonts w:ascii="Gadugi" w:eastAsia="Arial" w:hAnsi="Gadugi"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037E6758" w14:textId="77777777" w:rsidR="00C073F1" w:rsidRPr="00F87D56" w:rsidRDefault="00C073F1" w:rsidP="009B31BE">
            <w:pPr>
              <w:rPr>
                <w:rFonts w:ascii="Gadugi" w:hAnsi="Gadugi" w:cs="Arial"/>
              </w:rPr>
            </w:pPr>
            <w:r w:rsidRPr="00F87D56">
              <w:rPr>
                <w:rFonts w:ascii="Gadugi" w:hAnsi="Gadugi" w:cs="Arial"/>
              </w:rPr>
              <w:t>Wholly or almost wholly descriptive work. Little or no analysis, synthesis or evaluation.</w:t>
            </w:r>
          </w:p>
          <w:p w14:paraId="234F4F45" w14:textId="77777777" w:rsidR="00C073F1" w:rsidRPr="00F87D56" w:rsidRDefault="00C073F1" w:rsidP="009B31BE">
            <w:pPr>
              <w:rPr>
                <w:rFonts w:ascii="Gadugi" w:hAnsi="Gadugi" w:cs="Arial"/>
              </w:rPr>
            </w:pPr>
            <w:r w:rsidRPr="00F87D56">
              <w:rPr>
                <w:rFonts w:ascii="Gadugi" w:hAnsi="Gadugi" w:cs="Arial"/>
              </w:rPr>
              <w:t xml:space="preserve">Failure to develop arguments, leading to illogical or invalid judgements. Unsubstantiated generalisations, </w:t>
            </w:r>
            <w:r w:rsidRPr="00F87D56">
              <w:rPr>
                <w:rFonts w:ascii="Gadugi" w:hAnsi="Gadugi" w:cs="Arial"/>
              </w:rPr>
              <w:lastRenderedPageBreak/>
              <w:t>made without use of any credible evidence.</w:t>
            </w:r>
          </w:p>
          <w:p w14:paraId="34A0DBAA" w14:textId="77777777" w:rsidR="00C073F1" w:rsidRPr="00F87D56" w:rsidRDefault="00C073F1" w:rsidP="009B31BE">
            <w:pPr>
              <w:rPr>
                <w:rFonts w:ascii="Gadugi" w:hAnsi="Gadugi" w:cs="Arial"/>
              </w:rPr>
            </w:pPr>
          </w:p>
        </w:tc>
        <w:tc>
          <w:tcPr>
            <w:tcW w:w="1736" w:type="dxa"/>
          </w:tcPr>
          <w:p w14:paraId="1A17DB2E" w14:textId="77777777" w:rsidR="00C073F1" w:rsidRPr="00F87D56" w:rsidRDefault="00C073F1" w:rsidP="009B31BE">
            <w:pPr>
              <w:rPr>
                <w:rFonts w:ascii="Gadugi" w:hAnsi="Gadugi" w:cs="Arial"/>
              </w:rPr>
            </w:pPr>
            <w:r w:rsidRPr="00F87D56">
              <w:rPr>
                <w:rFonts w:ascii="Gadugi" w:hAnsi="Gadugi" w:cs="Arial"/>
              </w:rPr>
              <w:lastRenderedPageBreak/>
              <w:t xml:space="preserve">Largely descriptive work, with superficial use of critical evaluation. Weak development of arguments and judgements. Information accepted uncritically, uses generalised statements made with scant evidence and unsubstantiated </w:t>
            </w:r>
            <w:r w:rsidRPr="00F87D56">
              <w:rPr>
                <w:rFonts w:ascii="Gadugi" w:hAnsi="Gadugi" w:cs="Arial"/>
              </w:rPr>
              <w:lastRenderedPageBreak/>
              <w:t>opinions. Ideas sometimes illogical and contradictory.</w:t>
            </w:r>
          </w:p>
        </w:tc>
        <w:tc>
          <w:tcPr>
            <w:tcW w:w="1736" w:type="dxa"/>
          </w:tcPr>
          <w:p w14:paraId="2040460F" w14:textId="77777777" w:rsidR="00C073F1" w:rsidRPr="00F87D56" w:rsidRDefault="00C073F1" w:rsidP="009B31BE">
            <w:pPr>
              <w:rPr>
                <w:rFonts w:ascii="Gadugi" w:hAnsi="Gadugi" w:cs="Arial"/>
              </w:rPr>
            </w:pPr>
            <w:r w:rsidRPr="00F87D56">
              <w:rPr>
                <w:rFonts w:ascii="Gadugi" w:hAnsi="Gadugi" w:cs="Arial"/>
              </w:rPr>
              <w:lastRenderedPageBreak/>
              <w:t>Limited attempt at critical thinking, analysis, synthesis and evaluation, tending towards description.</w:t>
            </w:r>
          </w:p>
          <w:p w14:paraId="5CCC78D3" w14:textId="77777777" w:rsidR="00C073F1" w:rsidRPr="00F87D56" w:rsidRDefault="00C073F1" w:rsidP="009B31BE">
            <w:pPr>
              <w:rPr>
                <w:rFonts w:ascii="Gadugi" w:hAnsi="Gadugi" w:cs="Arial"/>
              </w:rPr>
            </w:pPr>
            <w:r w:rsidRPr="00F87D56">
              <w:rPr>
                <w:rFonts w:ascii="Gadugi" w:hAnsi="Gadugi" w:cs="Arial"/>
              </w:rPr>
              <w:t xml:space="preserve">Some evidence to support emerging arguments and judgements but these may be underdeveloped or with a little </w:t>
            </w:r>
            <w:r w:rsidRPr="00F87D56">
              <w:rPr>
                <w:rFonts w:ascii="Gadugi" w:hAnsi="Gadugi" w:cs="Arial"/>
              </w:rPr>
              <w:lastRenderedPageBreak/>
              <w:t>inconsistency / mis-interpretation.</w:t>
            </w:r>
          </w:p>
          <w:p w14:paraId="2B442C84" w14:textId="77777777" w:rsidR="00C073F1" w:rsidRPr="00F87D56" w:rsidRDefault="00C073F1" w:rsidP="009B31BE">
            <w:pPr>
              <w:rPr>
                <w:rFonts w:ascii="Gadugi" w:hAnsi="Gadugi" w:cs="Arial"/>
              </w:rPr>
            </w:pPr>
            <w:r w:rsidRPr="00F87D56">
              <w:rPr>
                <w:rFonts w:ascii="Gadugi" w:hAnsi="Gadugi" w:cs="Arial"/>
              </w:rPr>
              <w:t>Asserts rather than argues a case.</w:t>
            </w:r>
          </w:p>
          <w:p w14:paraId="716C9313" w14:textId="77777777" w:rsidR="00C073F1" w:rsidRPr="00F87D56" w:rsidRDefault="00C073F1" w:rsidP="009B31BE">
            <w:pPr>
              <w:rPr>
                <w:rFonts w:ascii="Gadugi" w:hAnsi="Gadugi" w:cs="Arial"/>
              </w:rPr>
            </w:pPr>
          </w:p>
        </w:tc>
        <w:tc>
          <w:tcPr>
            <w:tcW w:w="1736" w:type="dxa"/>
          </w:tcPr>
          <w:p w14:paraId="6D5338E9" w14:textId="77777777" w:rsidR="00C073F1" w:rsidRPr="00F87D56" w:rsidRDefault="00C073F1" w:rsidP="009B31BE">
            <w:pPr>
              <w:rPr>
                <w:rFonts w:ascii="Gadugi" w:hAnsi="Gadugi" w:cs="Arial"/>
              </w:rPr>
            </w:pPr>
            <w:r w:rsidRPr="00F87D56">
              <w:rPr>
                <w:rFonts w:ascii="Gadugi" w:hAnsi="Gadugi" w:cs="Arial"/>
              </w:rPr>
              <w:lastRenderedPageBreak/>
              <w:t>Some critical thinking, analysis, synthesis and evaluation. Can analyse new and/or abstract concepts and data without guidance.</w:t>
            </w:r>
          </w:p>
          <w:p w14:paraId="2CBB29F9" w14:textId="77777777" w:rsidR="00C073F1" w:rsidRPr="00F87D56" w:rsidRDefault="00C073F1" w:rsidP="009B31BE">
            <w:pPr>
              <w:rPr>
                <w:rFonts w:ascii="Gadugi" w:hAnsi="Gadugi" w:cs="Arial"/>
              </w:rPr>
            </w:pPr>
            <w:r w:rsidRPr="00F87D56">
              <w:rPr>
                <w:rFonts w:ascii="Gadugi" w:hAnsi="Gadugi" w:cs="Arial"/>
              </w:rPr>
              <w:t xml:space="preserve">An emerging awareness of different stances and ability to use evidence (that may be </w:t>
            </w:r>
            <w:r w:rsidRPr="00F87D56">
              <w:rPr>
                <w:rFonts w:ascii="Gadugi" w:hAnsi="Gadugi" w:cs="Arial"/>
              </w:rPr>
              <w:lastRenderedPageBreak/>
              <w:t>incomplete) to support the argument.</w:t>
            </w:r>
          </w:p>
          <w:p w14:paraId="2345FB84" w14:textId="77777777" w:rsidR="00C073F1" w:rsidRPr="00F87D56" w:rsidRDefault="00C073F1" w:rsidP="009B31BE">
            <w:pPr>
              <w:rPr>
                <w:rFonts w:ascii="Gadugi" w:hAnsi="Gadugi" w:cs="Arial"/>
              </w:rPr>
            </w:pPr>
            <w:r w:rsidRPr="00F87D56">
              <w:rPr>
                <w:rFonts w:ascii="Gadugi" w:hAnsi="Gadugi" w:cs="Arial"/>
              </w:rPr>
              <w:t>Mostly valid arguments and logical judgements.</w:t>
            </w:r>
            <w:r w:rsidRPr="00F87D56">
              <w:rPr>
                <w:rFonts w:ascii="Gadugi" w:hAnsi="Gadugi"/>
              </w:rPr>
              <w:t xml:space="preserve"> </w:t>
            </w:r>
            <w:r w:rsidRPr="00F87D56">
              <w:rPr>
                <w:rFonts w:ascii="Gadugi" w:hAnsi="Gadugi" w:cs="Arial"/>
              </w:rPr>
              <w:t>Some tendency to assert/state opinion rather than argue on the basis of reason and evidence.</w:t>
            </w:r>
          </w:p>
        </w:tc>
        <w:tc>
          <w:tcPr>
            <w:tcW w:w="1736" w:type="dxa"/>
          </w:tcPr>
          <w:p w14:paraId="4ECECA6C" w14:textId="77777777" w:rsidR="00C073F1" w:rsidRPr="00F87D56" w:rsidRDefault="00C073F1" w:rsidP="009B31BE">
            <w:pPr>
              <w:rPr>
                <w:rFonts w:ascii="Gadugi" w:hAnsi="Gadugi" w:cs="Arial"/>
              </w:rPr>
            </w:pPr>
            <w:r w:rsidRPr="00F87D56">
              <w:rPr>
                <w:rFonts w:ascii="Gadugi" w:hAnsi="Gadugi" w:cs="Arial"/>
              </w:rPr>
              <w:lastRenderedPageBreak/>
              <w:t>Sound critical thinking, analysis, synthesis and evaluation</w:t>
            </w:r>
            <w:r w:rsidRPr="00F87D56">
              <w:rPr>
                <w:rFonts w:ascii="Gadugi" w:hAnsi="Gadugi"/>
              </w:rPr>
              <w:t xml:space="preserve"> demonstrating </w:t>
            </w:r>
            <w:r w:rsidRPr="00F87D56">
              <w:rPr>
                <w:rFonts w:ascii="Gadugi" w:hAnsi="Gadugi" w:cs="Arial"/>
              </w:rPr>
              <w:t xml:space="preserve">critical thinking. Ability to devise and sustain persuasive arguments, and to review the reliability, validity and significance of evidence (that </w:t>
            </w:r>
            <w:r w:rsidRPr="00F87D56">
              <w:rPr>
                <w:rFonts w:ascii="Gadugi" w:hAnsi="Gadugi" w:cs="Arial"/>
              </w:rPr>
              <w:lastRenderedPageBreak/>
              <w:t xml:space="preserve">may be incomplete) to make mostly appropriate and valid judgements. </w:t>
            </w:r>
          </w:p>
          <w:p w14:paraId="6E387868" w14:textId="77777777" w:rsidR="00C073F1" w:rsidRPr="00F87D56" w:rsidRDefault="00C073F1" w:rsidP="009B31BE">
            <w:pPr>
              <w:rPr>
                <w:rFonts w:ascii="Gadugi" w:hAnsi="Gadugi" w:cs="Arial"/>
              </w:rPr>
            </w:pPr>
          </w:p>
        </w:tc>
        <w:tc>
          <w:tcPr>
            <w:tcW w:w="1736" w:type="dxa"/>
          </w:tcPr>
          <w:p w14:paraId="0770328F" w14:textId="77777777" w:rsidR="00C073F1" w:rsidRPr="00F87D56" w:rsidRDefault="00C073F1" w:rsidP="009B31BE">
            <w:pPr>
              <w:rPr>
                <w:rFonts w:ascii="Gadugi" w:hAnsi="Gadugi" w:cs="Arial"/>
              </w:rPr>
            </w:pPr>
            <w:r w:rsidRPr="00F87D56">
              <w:rPr>
                <w:rFonts w:ascii="Gadugi" w:hAnsi="Gadugi" w:cs="Arial"/>
              </w:rPr>
              <w:lastRenderedPageBreak/>
              <w:t>Excellent critical thinking, analysis, synthesis and evaluation. Ability to investigate contradictory or incomplete information and make strong, persuasive, arguments and sophisticated judgements.</w:t>
            </w:r>
            <w:r w:rsidRPr="00F87D56">
              <w:rPr>
                <w:rFonts w:ascii="Gadugi" w:hAnsi="Gadugi"/>
              </w:rPr>
              <w:t xml:space="preserve"> </w:t>
            </w:r>
            <w:r w:rsidRPr="00F87D56">
              <w:rPr>
                <w:rFonts w:ascii="Gadugi" w:hAnsi="Gadugi" w:cs="Arial"/>
              </w:rPr>
              <w:t xml:space="preserve">Some evidence </w:t>
            </w:r>
            <w:r w:rsidRPr="00F87D56">
              <w:rPr>
                <w:rFonts w:ascii="Gadugi" w:hAnsi="Gadugi" w:cs="Arial"/>
              </w:rPr>
              <w:lastRenderedPageBreak/>
              <w:t>of independent thought and ability to ‘see beyond the question’, suggesting a grasp of the broader field and wider concepts.</w:t>
            </w:r>
          </w:p>
          <w:p w14:paraId="76504654" w14:textId="77777777" w:rsidR="00C073F1" w:rsidRPr="00F87D56" w:rsidRDefault="00C073F1" w:rsidP="009B31BE">
            <w:pPr>
              <w:rPr>
                <w:rFonts w:ascii="Gadugi" w:hAnsi="Gadugi" w:cs="Arial"/>
              </w:rPr>
            </w:pPr>
          </w:p>
        </w:tc>
        <w:tc>
          <w:tcPr>
            <w:tcW w:w="1736" w:type="dxa"/>
          </w:tcPr>
          <w:p w14:paraId="00A6EF11" w14:textId="77777777" w:rsidR="00C073F1" w:rsidRPr="00F87D56" w:rsidRDefault="00C073F1" w:rsidP="009B31BE">
            <w:pPr>
              <w:rPr>
                <w:rFonts w:ascii="Gadugi" w:hAnsi="Gadugi" w:cs="Arial"/>
              </w:rPr>
            </w:pPr>
            <w:r w:rsidRPr="00F87D56">
              <w:rPr>
                <w:rFonts w:ascii="Gadugi" w:hAnsi="Gadugi" w:cs="Arial"/>
              </w:rPr>
              <w:lastRenderedPageBreak/>
              <w:t xml:space="preserve">Exceptional critical thinking, analysis, synthesis and evaluation based on judiciously selected evidence. </w:t>
            </w:r>
          </w:p>
          <w:p w14:paraId="1F2E1E0B" w14:textId="77777777" w:rsidR="00C073F1" w:rsidRPr="00F87D56" w:rsidRDefault="00C073F1" w:rsidP="009B31BE">
            <w:pPr>
              <w:rPr>
                <w:rFonts w:ascii="Gadugi" w:hAnsi="Gadugi" w:cs="Arial"/>
              </w:rPr>
            </w:pPr>
            <w:r w:rsidRPr="00F87D56">
              <w:rPr>
                <w:rFonts w:ascii="Gadugi" w:hAnsi="Gadugi" w:cs="Arial"/>
              </w:rPr>
              <w:t xml:space="preserve">Ability to investigate contradictory or incomplete information and make strong, persuasive, arguments and </w:t>
            </w:r>
            <w:r w:rsidRPr="00F87D56">
              <w:rPr>
                <w:rFonts w:ascii="Gadugi" w:hAnsi="Gadugi" w:cs="Arial"/>
              </w:rPr>
              <w:lastRenderedPageBreak/>
              <w:t>sophisticated, nuanced, judgements. Evidence of independent thought and ability to ‘see beyond the question’, suggesting an outstanding grasp of the broader field and wider concepts.</w:t>
            </w:r>
          </w:p>
        </w:tc>
      </w:tr>
      <w:tr w:rsidR="00C073F1" w:rsidRPr="00F87D56" w14:paraId="1C17B596" w14:textId="77777777" w:rsidTr="00AC5F32">
        <w:tc>
          <w:tcPr>
            <w:tcW w:w="1735" w:type="dxa"/>
            <w:shd w:val="clear" w:color="auto" w:fill="C2D69B" w:themeFill="accent3" w:themeFillTint="99"/>
          </w:tcPr>
          <w:p w14:paraId="7C2E67E0" w14:textId="77777777" w:rsidR="00C073F1" w:rsidRPr="00F87D56" w:rsidRDefault="00C073F1" w:rsidP="009B31BE">
            <w:pPr>
              <w:spacing w:before="34" w:line="239" w:lineRule="auto"/>
              <w:ind w:left="108" w:right="-54"/>
              <w:rPr>
                <w:rFonts w:ascii="Gadugi" w:eastAsia="Arial" w:hAnsi="Gadugi" w:cs="Arial"/>
                <w:b/>
                <w:bCs/>
              </w:rPr>
            </w:pPr>
            <w:r w:rsidRPr="00F87D56">
              <w:rPr>
                <w:rFonts w:ascii="Gadugi" w:eastAsia="Arial" w:hAnsi="Gadugi" w:cs="Arial"/>
                <w:b/>
                <w:bCs/>
              </w:rPr>
              <w:lastRenderedPageBreak/>
              <w:t>Practical skills</w:t>
            </w:r>
          </w:p>
          <w:p w14:paraId="1B53EBDF" w14:textId="77777777" w:rsidR="00C073F1" w:rsidRPr="00F87D56" w:rsidRDefault="00C073F1" w:rsidP="009B31BE">
            <w:pPr>
              <w:spacing w:before="34" w:line="239" w:lineRule="auto"/>
              <w:ind w:left="108" w:right="-54"/>
              <w:rPr>
                <w:rFonts w:ascii="Gadugi" w:eastAsia="Arial" w:hAnsi="Gadugi" w:cs="Arial"/>
                <w:b/>
                <w:bCs/>
                <w:sz w:val="18"/>
                <w:szCs w:val="18"/>
              </w:rPr>
            </w:pPr>
            <w:r w:rsidRPr="00F87D56">
              <w:rPr>
                <w:rFonts w:ascii="Gadugi" w:eastAsia="Arial" w:hAnsi="Gadugi" w:cs="Arial"/>
                <w:bCs/>
                <w:sz w:val="18"/>
                <w:szCs w:val="18"/>
              </w:rPr>
              <w:t>(Apply/deploy accurately established tools and techniques; initiate and carry out projects; formulate solutions to solve problems in complex and unpredictable contexts.)</w:t>
            </w:r>
          </w:p>
        </w:tc>
        <w:tc>
          <w:tcPr>
            <w:tcW w:w="1736" w:type="dxa"/>
          </w:tcPr>
          <w:p w14:paraId="7D8C8846" w14:textId="77777777" w:rsidR="00C073F1" w:rsidRPr="00F87D56" w:rsidRDefault="00C073F1" w:rsidP="009B31BE">
            <w:pPr>
              <w:rPr>
                <w:rFonts w:ascii="Gadugi" w:hAnsi="Gadugi" w:cs="Arial"/>
              </w:rPr>
            </w:pPr>
            <w:r w:rsidRPr="00F87D56">
              <w:rPr>
                <w:rFonts w:ascii="Gadugi" w:hAnsi="Gadugi" w:cs="Arial"/>
              </w:rPr>
              <w:t>Limited or no use of methods, materials, tools and/or techniques.</w:t>
            </w:r>
          </w:p>
          <w:p w14:paraId="1354E376" w14:textId="77777777" w:rsidR="00C073F1" w:rsidRPr="00F87D56" w:rsidRDefault="00C073F1" w:rsidP="009B31BE">
            <w:pPr>
              <w:rPr>
                <w:rFonts w:ascii="Gadugi" w:hAnsi="Gadugi" w:cs="Arial"/>
              </w:rPr>
            </w:pPr>
            <w:r w:rsidRPr="00F87D56">
              <w:rPr>
                <w:rFonts w:ascii="Gadugi" w:hAnsi="Gadugi" w:cs="Arial"/>
              </w:rPr>
              <w:t>Little or no appreciation of the context of the application.</w:t>
            </w:r>
          </w:p>
          <w:p w14:paraId="3AA6ED6D" w14:textId="77777777" w:rsidR="00C073F1" w:rsidRPr="00F87D56" w:rsidRDefault="00C073F1" w:rsidP="009B31BE">
            <w:pPr>
              <w:rPr>
                <w:rFonts w:ascii="Gadugi" w:hAnsi="Gadugi" w:cs="Arial"/>
              </w:rPr>
            </w:pPr>
            <w:r w:rsidRPr="00F87D56">
              <w:rPr>
                <w:rFonts w:ascii="Gadugi" w:hAnsi="Gadugi" w:cs="Arial"/>
              </w:rPr>
              <w:t>Limited understanding of the application of theory to practice or making appropriate links between the two.</w:t>
            </w:r>
          </w:p>
          <w:p w14:paraId="30EF33FC" w14:textId="77777777" w:rsidR="00C073F1" w:rsidRPr="00F87D56" w:rsidRDefault="00C073F1" w:rsidP="009B31BE">
            <w:pPr>
              <w:rPr>
                <w:rFonts w:ascii="Gadugi" w:hAnsi="Gadugi" w:cs="Arial"/>
              </w:rPr>
            </w:pPr>
            <w:r w:rsidRPr="00F87D56">
              <w:rPr>
                <w:rFonts w:ascii="Gadugi" w:hAnsi="Gadugi" w:cs="Arial"/>
              </w:rPr>
              <w:t xml:space="preserve">Very weak problem-solving </w:t>
            </w:r>
            <w:r w:rsidRPr="00F87D56">
              <w:rPr>
                <w:rFonts w:ascii="Gadugi" w:hAnsi="Gadugi" w:cs="Arial"/>
              </w:rPr>
              <w:lastRenderedPageBreak/>
              <w:t>skills</w:t>
            </w:r>
            <w:r w:rsidRPr="00F87D56">
              <w:rPr>
                <w:rFonts w:ascii="Gadugi" w:hAnsi="Gadugi"/>
              </w:rPr>
              <w:t xml:space="preserve"> </w:t>
            </w:r>
            <w:r w:rsidRPr="00F87D56">
              <w:rPr>
                <w:rFonts w:ascii="Gadugi" w:hAnsi="Gadugi" w:cs="Arial"/>
              </w:rPr>
              <w:t xml:space="preserve">in complex and unpredictable contexts. </w:t>
            </w:r>
          </w:p>
        </w:tc>
        <w:tc>
          <w:tcPr>
            <w:tcW w:w="1736" w:type="dxa"/>
          </w:tcPr>
          <w:p w14:paraId="63AA05AA" w14:textId="77777777" w:rsidR="00C073F1" w:rsidRPr="00F87D56" w:rsidRDefault="00C073F1" w:rsidP="009B31BE">
            <w:pPr>
              <w:rPr>
                <w:rFonts w:ascii="Gadugi" w:hAnsi="Gadugi" w:cs="Arial"/>
              </w:rPr>
            </w:pPr>
            <w:r w:rsidRPr="00F87D56">
              <w:rPr>
                <w:rFonts w:ascii="Gadugi" w:hAnsi="Gadugi" w:cs="Arial"/>
              </w:rPr>
              <w:lastRenderedPageBreak/>
              <w:t>Rudimentary application of methods, materials, tools and/or techniques but without consideration and competence. Flawed appreciation of the context of the application.</w:t>
            </w:r>
          </w:p>
          <w:p w14:paraId="0CA830AA" w14:textId="77777777" w:rsidR="00C073F1" w:rsidRPr="00F87D56" w:rsidRDefault="00C073F1" w:rsidP="009B31BE">
            <w:pPr>
              <w:rPr>
                <w:rFonts w:ascii="Gadugi" w:hAnsi="Gadugi" w:cs="Arial"/>
              </w:rPr>
            </w:pPr>
            <w:r w:rsidRPr="00F87D56">
              <w:rPr>
                <w:rFonts w:ascii="Gadugi" w:hAnsi="Gadugi" w:cs="Arial"/>
              </w:rPr>
              <w:t xml:space="preserve">Weak understanding of the application of theory to practice, with only occasional evidence of </w:t>
            </w:r>
            <w:r w:rsidRPr="00F87D56">
              <w:rPr>
                <w:rFonts w:ascii="Gadugi" w:hAnsi="Gadugi" w:cs="Arial"/>
              </w:rPr>
              <w:lastRenderedPageBreak/>
              <w:t xml:space="preserve">making appropriate links between the two. Weak problem-solving skills in complex and unpredictable contexts. </w:t>
            </w:r>
          </w:p>
          <w:p w14:paraId="2B5F9E6F" w14:textId="77777777" w:rsidR="00C073F1" w:rsidRPr="00F87D56" w:rsidRDefault="00C073F1" w:rsidP="009B31BE">
            <w:pPr>
              <w:rPr>
                <w:rFonts w:ascii="Gadugi" w:hAnsi="Gadugi" w:cs="Arial"/>
              </w:rPr>
            </w:pPr>
          </w:p>
          <w:p w14:paraId="0E4DD667" w14:textId="77777777" w:rsidR="00C073F1" w:rsidRPr="00F87D56" w:rsidRDefault="00C073F1" w:rsidP="009B31BE">
            <w:pPr>
              <w:rPr>
                <w:rFonts w:ascii="Gadugi" w:hAnsi="Gadugi" w:cs="Arial"/>
              </w:rPr>
            </w:pPr>
          </w:p>
        </w:tc>
        <w:tc>
          <w:tcPr>
            <w:tcW w:w="1736" w:type="dxa"/>
          </w:tcPr>
          <w:p w14:paraId="5B26EB3C" w14:textId="77777777" w:rsidR="00C073F1" w:rsidRPr="00F87D56" w:rsidRDefault="00C073F1" w:rsidP="009B31BE">
            <w:pPr>
              <w:rPr>
                <w:rFonts w:ascii="Gadugi" w:hAnsi="Gadugi" w:cs="Arial"/>
              </w:rPr>
            </w:pPr>
            <w:r w:rsidRPr="00F87D56">
              <w:rPr>
                <w:rFonts w:ascii="Gadugi" w:hAnsi="Gadugi" w:cs="Arial"/>
              </w:rPr>
              <w:lastRenderedPageBreak/>
              <w:t>An adequate awareness and mostly appropriate application of well-established methods, materials, tools and/or techniques.</w:t>
            </w:r>
          </w:p>
          <w:p w14:paraId="7F1B3103" w14:textId="77777777" w:rsidR="00C073F1" w:rsidRPr="00F87D56" w:rsidRDefault="00C073F1" w:rsidP="009B31BE">
            <w:pPr>
              <w:rPr>
                <w:rFonts w:ascii="Gadugi" w:hAnsi="Gadugi" w:cs="Arial"/>
              </w:rPr>
            </w:pPr>
            <w:r w:rsidRPr="00F87D56">
              <w:rPr>
                <w:rFonts w:ascii="Gadugi" w:hAnsi="Gadugi" w:cs="Arial"/>
              </w:rPr>
              <w:t xml:space="preserve">Basic appreciation of the context of the application. Theoretical knowledge and understanding applied in practice, but not always making </w:t>
            </w:r>
            <w:r w:rsidRPr="00F87D56">
              <w:rPr>
                <w:rFonts w:ascii="Gadugi" w:hAnsi="Gadugi" w:cs="Arial"/>
              </w:rPr>
              <w:lastRenderedPageBreak/>
              <w:t>logical links between the two.</w:t>
            </w:r>
          </w:p>
          <w:p w14:paraId="51344696" w14:textId="77777777" w:rsidR="00C073F1" w:rsidRPr="00F87D56" w:rsidRDefault="00C073F1" w:rsidP="009B31BE">
            <w:pPr>
              <w:rPr>
                <w:rFonts w:ascii="Gadugi" w:hAnsi="Gadugi" w:cs="Arial"/>
              </w:rPr>
            </w:pPr>
            <w:r w:rsidRPr="00F87D56">
              <w:rPr>
                <w:rFonts w:ascii="Gadugi" w:hAnsi="Gadugi" w:cs="Arial"/>
              </w:rPr>
              <w:t xml:space="preserve">Can identify problems and propose basic solutions in complex and unpredictable contexts without fully appreciating the complexity. </w:t>
            </w:r>
          </w:p>
        </w:tc>
        <w:tc>
          <w:tcPr>
            <w:tcW w:w="1736" w:type="dxa"/>
          </w:tcPr>
          <w:p w14:paraId="5D84C421" w14:textId="77777777" w:rsidR="00C073F1" w:rsidRPr="00F87D56" w:rsidRDefault="00C073F1" w:rsidP="009B31BE">
            <w:pPr>
              <w:rPr>
                <w:rFonts w:ascii="Gadugi" w:hAnsi="Gadugi" w:cs="Arial"/>
              </w:rPr>
            </w:pPr>
            <w:r w:rsidRPr="00F87D56">
              <w:rPr>
                <w:rFonts w:ascii="Gadugi" w:hAnsi="Gadugi" w:cs="Arial"/>
              </w:rPr>
              <w:lastRenderedPageBreak/>
              <w:t>A good and appropriate application of standard methods, materials, tools and/or techniques.</w:t>
            </w:r>
          </w:p>
          <w:p w14:paraId="49650572" w14:textId="77777777" w:rsidR="00C073F1" w:rsidRPr="00F87D56" w:rsidRDefault="00C073F1" w:rsidP="009B31BE">
            <w:pPr>
              <w:rPr>
                <w:rFonts w:ascii="Gadugi" w:hAnsi="Gadugi" w:cs="Arial"/>
              </w:rPr>
            </w:pPr>
            <w:r w:rsidRPr="00F87D56">
              <w:rPr>
                <w:rFonts w:ascii="Gadugi" w:hAnsi="Gadugi" w:cs="Arial"/>
              </w:rPr>
              <w:t xml:space="preserve">Clear appreciation of the context of the application. Mainly consistent, accurate and logical application of theory to practice, making </w:t>
            </w:r>
            <w:r w:rsidRPr="00F87D56">
              <w:rPr>
                <w:rFonts w:ascii="Gadugi" w:hAnsi="Gadugi" w:cs="Arial"/>
              </w:rPr>
              <w:lastRenderedPageBreak/>
              <w:t>appropriate links between the two</w:t>
            </w:r>
          </w:p>
          <w:p w14:paraId="438ECFFD" w14:textId="77777777" w:rsidR="00C073F1" w:rsidRPr="00F87D56" w:rsidRDefault="00C073F1" w:rsidP="009B31BE">
            <w:pPr>
              <w:rPr>
                <w:rFonts w:ascii="Gadugi" w:hAnsi="Gadugi" w:cs="Arial"/>
              </w:rPr>
            </w:pPr>
            <w:r w:rsidRPr="00F87D56">
              <w:rPr>
                <w:rFonts w:ascii="Gadugi" w:hAnsi="Gadugi" w:cs="Arial"/>
              </w:rPr>
              <w:t>Can identify problems and propose mostly appropriate solutions in complex and unpredictable contexts.</w:t>
            </w:r>
          </w:p>
        </w:tc>
        <w:tc>
          <w:tcPr>
            <w:tcW w:w="1736" w:type="dxa"/>
          </w:tcPr>
          <w:p w14:paraId="58CDF420" w14:textId="77777777" w:rsidR="00C073F1" w:rsidRPr="00F87D56" w:rsidRDefault="00C073F1" w:rsidP="009B31BE">
            <w:pPr>
              <w:rPr>
                <w:rFonts w:ascii="Gadugi" w:hAnsi="Gadugi" w:cs="Arial"/>
              </w:rPr>
            </w:pPr>
            <w:r w:rsidRPr="00F87D56">
              <w:rPr>
                <w:rFonts w:ascii="Gadugi" w:hAnsi="Gadugi" w:cs="Arial"/>
              </w:rPr>
              <w:lastRenderedPageBreak/>
              <w:t>A very good application of a range of methods, materials, tools and/or techniques.</w:t>
            </w:r>
          </w:p>
          <w:p w14:paraId="701B59F2" w14:textId="77777777" w:rsidR="00C073F1" w:rsidRPr="00F87D56" w:rsidRDefault="00C073F1" w:rsidP="009B31BE">
            <w:pPr>
              <w:rPr>
                <w:rFonts w:ascii="Gadugi" w:hAnsi="Gadugi" w:cs="Arial"/>
              </w:rPr>
            </w:pPr>
            <w:r w:rsidRPr="00F87D56">
              <w:rPr>
                <w:rFonts w:ascii="Gadugi" w:hAnsi="Gadugi" w:cs="Arial"/>
              </w:rPr>
              <w:t>Very good consideration of the context of the application, with perceptive insights. Can identify problems and propose appropriate solutions</w:t>
            </w:r>
            <w:r w:rsidRPr="00F87D56">
              <w:rPr>
                <w:rFonts w:ascii="Gadugi" w:hAnsi="Gadugi"/>
              </w:rPr>
              <w:t xml:space="preserve"> </w:t>
            </w:r>
            <w:r w:rsidRPr="00F87D56">
              <w:rPr>
                <w:rFonts w:ascii="Gadugi" w:hAnsi="Gadugi" w:cs="Arial"/>
              </w:rPr>
              <w:t xml:space="preserve">in complex and </w:t>
            </w:r>
            <w:r w:rsidRPr="00F87D56">
              <w:rPr>
                <w:rFonts w:ascii="Gadugi" w:hAnsi="Gadugi" w:cs="Arial"/>
              </w:rPr>
              <w:lastRenderedPageBreak/>
              <w:t>unpredictable contexts.</w:t>
            </w:r>
          </w:p>
          <w:p w14:paraId="64568F73" w14:textId="77777777" w:rsidR="00C073F1" w:rsidRPr="00F87D56" w:rsidRDefault="00C073F1" w:rsidP="009B31BE">
            <w:pPr>
              <w:rPr>
                <w:rFonts w:ascii="Gadugi" w:hAnsi="Gadugi" w:cs="Arial"/>
              </w:rPr>
            </w:pPr>
            <w:r w:rsidRPr="00F87D56">
              <w:rPr>
                <w:rFonts w:ascii="Gadugi" w:hAnsi="Gadugi" w:cs="Arial"/>
              </w:rPr>
              <w:t xml:space="preserve">Evidence of some innovation and creativity. </w:t>
            </w:r>
          </w:p>
        </w:tc>
        <w:tc>
          <w:tcPr>
            <w:tcW w:w="1736" w:type="dxa"/>
          </w:tcPr>
          <w:p w14:paraId="67CA1667" w14:textId="77777777" w:rsidR="00C073F1" w:rsidRPr="00F87D56" w:rsidRDefault="00C073F1" w:rsidP="009B31BE">
            <w:pPr>
              <w:rPr>
                <w:rFonts w:ascii="Gadugi" w:hAnsi="Gadugi" w:cs="Arial"/>
              </w:rPr>
            </w:pPr>
            <w:r w:rsidRPr="00F87D56">
              <w:rPr>
                <w:rFonts w:ascii="Gadugi" w:hAnsi="Gadugi" w:cs="Arial"/>
              </w:rPr>
              <w:lastRenderedPageBreak/>
              <w:t>An advanced application of a range of methods, materials, tools and/or techniques.</w:t>
            </w:r>
          </w:p>
          <w:p w14:paraId="4ECA4F46" w14:textId="77777777" w:rsidR="00C073F1" w:rsidRPr="00F87D56" w:rsidRDefault="00C073F1" w:rsidP="009B31BE">
            <w:pPr>
              <w:rPr>
                <w:rFonts w:ascii="Gadugi" w:hAnsi="Gadugi" w:cs="Arial"/>
              </w:rPr>
            </w:pPr>
            <w:r w:rsidRPr="00F87D56">
              <w:rPr>
                <w:rFonts w:ascii="Gadugi" w:hAnsi="Gadugi" w:cs="Arial"/>
              </w:rPr>
              <w:t>The context of the application is well considered, and insightful.</w:t>
            </w:r>
          </w:p>
          <w:p w14:paraId="425012D0" w14:textId="77777777" w:rsidR="00C073F1" w:rsidRPr="00F87D56" w:rsidRDefault="00C073F1" w:rsidP="009B31BE">
            <w:pPr>
              <w:rPr>
                <w:rFonts w:ascii="Gadugi" w:hAnsi="Gadugi" w:cs="Arial"/>
              </w:rPr>
            </w:pPr>
            <w:r w:rsidRPr="00F87D56">
              <w:rPr>
                <w:rFonts w:ascii="Gadugi" w:hAnsi="Gadugi" w:cs="Arial"/>
              </w:rPr>
              <w:t xml:space="preserve">Application and deployment extend beyond established conventions.  Can identify complex problems and propose </w:t>
            </w:r>
            <w:r w:rsidRPr="00F87D56">
              <w:rPr>
                <w:rFonts w:ascii="Gadugi" w:hAnsi="Gadugi" w:cs="Arial"/>
              </w:rPr>
              <w:lastRenderedPageBreak/>
              <w:t>excellent solutions. Innovation and creativity evident.</w:t>
            </w:r>
          </w:p>
        </w:tc>
        <w:tc>
          <w:tcPr>
            <w:tcW w:w="1736" w:type="dxa"/>
          </w:tcPr>
          <w:p w14:paraId="14EE7C00" w14:textId="77777777" w:rsidR="00C073F1" w:rsidRPr="00F87D56" w:rsidRDefault="00C073F1" w:rsidP="009B31BE">
            <w:pPr>
              <w:rPr>
                <w:rFonts w:ascii="Gadugi" w:hAnsi="Gadugi" w:cs="Arial"/>
              </w:rPr>
            </w:pPr>
            <w:r w:rsidRPr="00F87D56">
              <w:rPr>
                <w:rFonts w:ascii="Gadugi" w:hAnsi="Gadugi" w:cs="Arial"/>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r w:rsidRPr="00F87D56">
              <w:rPr>
                <w:rFonts w:ascii="Gadugi" w:hAnsi="Gadugi" w:cs="Arial"/>
              </w:rPr>
              <w:lastRenderedPageBreak/>
              <w:t>cutting edge processes and techniques.</w:t>
            </w:r>
          </w:p>
        </w:tc>
      </w:tr>
      <w:tr w:rsidR="00C073F1" w:rsidRPr="00F87D56" w14:paraId="671AD1AD" w14:textId="77777777" w:rsidTr="00AC5F32">
        <w:tc>
          <w:tcPr>
            <w:tcW w:w="1735" w:type="dxa"/>
            <w:shd w:val="clear" w:color="auto" w:fill="C2D69B" w:themeFill="accent3" w:themeFillTint="99"/>
          </w:tcPr>
          <w:p w14:paraId="549E0E10" w14:textId="77777777" w:rsidR="00C073F1" w:rsidRPr="00F87D56" w:rsidRDefault="00C073F1" w:rsidP="009B31BE">
            <w:pPr>
              <w:spacing w:before="34" w:line="239" w:lineRule="auto"/>
              <w:ind w:left="108" w:right="-54"/>
              <w:rPr>
                <w:rFonts w:ascii="Gadugi" w:eastAsia="Arial" w:hAnsi="Gadugi" w:cs="Arial"/>
                <w:b/>
                <w:bCs/>
              </w:rPr>
            </w:pPr>
            <w:r w:rsidRPr="00F87D56">
              <w:rPr>
                <w:rFonts w:ascii="Gadugi" w:eastAsia="Arial" w:hAnsi="Gadugi" w:cs="Arial"/>
                <w:b/>
                <w:bCs/>
              </w:rPr>
              <w:lastRenderedPageBreak/>
              <w:t>Transferable skills for life and professional practice</w:t>
            </w:r>
          </w:p>
          <w:p w14:paraId="4E8E5C18" w14:textId="77777777" w:rsidR="00C073F1" w:rsidRPr="00F87D56" w:rsidRDefault="00C073F1" w:rsidP="009B31BE">
            <w:pPr>
              <w:spacing w:before="34" w:line="239" w:lineRule="auto"/>
              <w:ind w:left="108" w:right="-54"/>
              <w:rPr>
                <w:rFonts w:ascii="Gadugi" w:eastAsia="Arial" w:hAnsi="Gadugi" w:cs="Arial"/>
                <w:b/>
                <w:bCs/>
                <w:sz w:val="18"/>
                <w:szCs w:val="18"/>
              </w:rPr>
            </w:pPr>
            <w:r w:rsidRPr="00F87D56">
              <w:rPr>
                <w:rFonts w:ascii="Gadugi" w:hAnsi="Gadugi" w:cs="Arial"/>
                <w:sz w:val="18"/>
                <w:szCs w:val="18"/>
              </w:rPr>
              <w:t xml:space="preserve">(Exercise of initiative and personal responsibility; professional development; initiate and complete tasks and procedures: individually and/or collaboratively; use appropriate media to communicate effectively; fluency of expression; clarity and effectiveness in </w:t>
            </w:r>
            <w:r w:rsidRPr="00F87D56">
              <w:rPr>
                <w:rFonts w:ascii="Gadugi" w:hAnsi="Gadugi" w:cs="Arial"/>
                <w:sz w:val="18"/>
                <w:szCs w:val="18"/>
              </w:rPr>
              <w:lastRenderedPageBreak/>
              <w:t>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6FEE38" w14:textId="77777777" w:rsidR="00C073F1" w:rsidRPr="00F87D56" w:rsidRDefault="00C073F1" w:rsidP="009B31BE">
            <w:pPr>
              <w:rPr>
                <w:rFonts w:ascii="Gadugi" w:hAnsi="Gadugi" w:cs="Arial"/>
              </w:rPr>
            </w:pPr>
            <w:r w:rsidRPr="00F87D56">
              <w:rPr>
                <w:rFonts w:ascii="Gadugi" w:hAnsi="Gadugi" w:cs="Arial"/>
              </w:rPr>
              <w:lastRenderedPageBreak/>
              <w:t>Communication medium is inappropriate or misapplied.</w:t>
            </w:r>
          </w:p>
          <w:p w14:paraId="4F12AA97" w14:textId="77777777" w:rsidR="00C073F1" w:rsidRPr="00F87D56" w:rsidRDefault="00C073F1" w:rsidP="009B31BE">
            <w:pPr>
              <w:rPr>
                <w:rFonts w:ascii="Gadugi" w:hAnsi="Gadugi" w:cs="Arial"/>
              </w:rPr>
            </w:pPr>
            <w:r w:rsidRPr="00F87D56">
              <w:rPr>
                <w:rFonts w:ascii="Gadugi" w:hAnsi="Gadugi" w:cs="Arial"/>
              </w:rPr>
              <w:t>Work is poorly structured, disorganised and/or confusingly expressed. Very weak use of language and/or very inappropriate style. Little or no evidence of autonomy (or collaboration, where relevant) in the completion of tasks.</w:t>
            </w:r>
            <w:r w:rsidRPr="00F87D56">
              <w:rPr>
                <w:rFonts w:ascii="Gadugi" w:hAnsi="Gadugi"/>
              </w:rPr>
              <w:t xml:space="preserve"> </w:t>
            </w:r>
            <w:r w:rsidRPr="00F87D56">
              <w:rPr>
                <w:rFonts w:ascii="Gadugi" w:hAnsi="Gadugi" w:cs="Arial"/>
              </w:rPr>
              <w:t xml:space="preserve">Little or no </w:t>
            </w:r>
            <w:r w:rsidRPr="00F87D56">
              <w:rPr>
                <w:rFonts w:ascii="Gadugi" w:hAnsi="Gadugi" w:cs="Arial"/>
              </w:rPr>
              <w:lastRenderedPageBreak/>
              <w:t>evidence of the skills required in graduate employment.</w:t>
            </w:r>
          </w:p>
          <w:p w14:paraId="1A27514D" w14:textId="77777777" w:rsidR="00C073F1" w:rsidRPr="00F87D56" w:rsidRDefault="00C073F1" w:rsidP="009B31BE">
            <w:pPr>
              <w:rPr>
                <w:rFonts w:ascii="Gadugi" w:hAnsi="Gadugi" w:cs="Arial"/>
              </w:rPr>
            </w:pPr>
          </w:p>
          <w:p w14:paraId="7166C6C5" w14:textId="77777777" w:rsidR="00C073F1" w:rsidRPr="00F87D56" w:rsidRDefault="00C073F1" w:rsidP="009B31BE">
            <w:pPr>
              <w:rPr>
                <w:rFonts w:ascii="Gadugi" w:hAnsi="Gadugi" w:cs="Arial"/>
              </w:rPr>
            </w:pPr>
          </w:p>
        </w:tc>
        <w:tc>
          <w:tcPr>
            <w:tcW w:w="1736" w:type="dxa"/>
            <w:tcBorders>
              <w:top w:val="single" w:sz="4" w:space="0" w:color="auto"/>
              <w:left w:val="dashed" w:sz="4" w:space="0" w:color="auto"/>
              <w:bottom w:val="single" w:sz="4" w:space="0" w:color="auto"/>
              <w:right w:val="double" w:sz="4" w:space="0" w:color="auto"/>
            </w:tcBorders>
          </w:tcPr>
          <w:p w14:paraId="0EE45E91" w14:textId="77777777" w:rsidR="00C073F1" w:rsidRPr="00F87D56" w:rsidRDefault="00C073F1" w:rsidP="009B31BE">
            <w:pPr>
              <w:rPr>
                <w:rFonts w:ascii="Gadugi" w:hAnsi="Gadugi" w:cs="Arial"/>
              </w:rPr>
            </w:pPr>
            <w:r w:rsidRPr="00F87D56">
              <w:rPr>
                <w:rFonts w:ascii="Gadugi" w:hAnsi="Gadugi" w:cs="Arial"/>
              </w:rPr>
              <w:lastRenderedPageBreak/>
              <w:t xml:space="preserve">Communication medium is poorly designed and/or not suitable for the audience. </w:t>
            </w:r>
          </w:p>
          <w:p w14:paraId="6A0CA2D6" w14:textId="77777777" w:rsidR="00C073F1" w:rsidRPr="00F87D56" w:rsidRDefault="00C073F1" w:rsidP="009B31BE">
            <w:pPr>
              <w:rPr>
                <w:rFonts w:ascii="Gadugi" w:hAnsi="Gadugi" w:cs="Arial"/>
              </w:rPr>
            </w:pPr>
            <w:r w:rsidRPr="00F87D56">
              <w:rPr>
                <w:rFonts w:ascii="Gadugi" w:hAnsi="Gadugi" w:cs="Arial"/>
              </w:rPr>
              <w:t xml:space="preserve">Work is poorly presented in a disjointed manner. It is loosely, and at times incoherently, structured, with information and ideas often poorly expressed. Weak use of language and/or inappropriate style. Weak </w:t>
            </w:r>
            <w:r w:rsidRPr="00F87D56">
              <w:rPr>
                <w:rFonts w:ascii="Gadugi" w:hAnsi="Gadugi" w:cs="Arial"/>
              </w:rPr>
              <w:lastRenderedPageBreak/>
              <w:t>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1CFD47F" w14:textId="77777777" w:rsidR="00C073F1" w:rsidRPr="00F87D56" w:rsidRDefault="00C073F1" w:rsidP="009B31BE">
            <w:pPr>
              <w:rPr>
                <w:rFonts w:ascii="Gadugi" w:hAnsi="Gadugi" w:cs="Arial"/>
              </w:rPr>
            </w:pPr>
            <w:r w:rsidRPr="00F87D56">
              <w:rPr>
                <w:rFonts w:ascii="Gadugi" w:hAnsi="Gadugi" w:cs="Arial"/>
              </w:rPr>
              <w:lastRenderedPageBreak/>
              <w:t xml:space="preserve">Can communicate in a suitable medium but with some room for improvement. </w:t>
            </w:r>
          </w:p>
          <w:p w14:paraId="1D17BD11" w14:textId="77777777" w:rsidR="00C073F1" w:rsidRPr="00F87D56" w:rsidRDefault="00C073F1" w:rsidP="009B31BE">
            <w:pPr>
              <w:rPr>
                <w:rFonts w:ascii="Gadugi" w:hAnsi="Gadugi" w:cs="Arial"/>
              </w:rPr>
            </w:pPr>
            <w:r w:rsidRPr="00F87D56">
              <w:rPr>
                <w:rFonts w:ascii="Gadugi" w:hAnsi="Gadugi" w:cs="Arial"/>
              </w:rPr>
              <w:t xml:space="preserve">Mostly ordered presentation and structure in which relevant ideas / concepts are reasonably expressed. Work may lack coherence in places. Can work as part of a team, but with limited involvement in group activities. </w:t>
            </w:r>
          </w:p>
          <w:p w14:paraId="32BD001C" w14:textId="77777777" w:rsidR="00C073F1" w:rsidRPr="00F87D56" w:rsidRDefault="00C073F1" w:rsidP="009B31BE">
            <w:pPr>
              <w:rPr>
                <w:rFonts w:ascii="Gadugi" w:hAnsi="Gadugi" w:cs="Arial"/>
              </w:rPr>
            </w:pPr>
            <w:r w:rsidRPr="00F87D56">
              <w:rPr>
                <w:rFonts w:ascii="Gadugi" w:hAnsi="Gadugi" w:cs="Arial"/>
              </w:rPr>
              <w:lastRenderedPageBreak/>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7B9EEDE" w14:textId="77777777" w:rsidR="00C073F1" w:rsidRPr="00F87D56" w:rsidRDefault="00C073F1" w:rsidP="009B31BE">
            <w:pPr>
              <w:rPr>
                <w:rFonts w:ascii="Gadugi" w:hAnsi="Gadugi" w:cs="Arial"/>
              </w:rPr>
            </w:pPr>
            <w:r w:rsidRPr="00F87D56">
              <w:rPr>
                <w:rFonts w:ascii="Gadugi" w:hAnsi="Gadugi" w:cs="Arial"/>
              </w:rPr>
              <w:lastRenderedPageBreak/>
              <w:t>Can communicate effectively in a suitable format, but may have minor errors.</w:t>
            </w:r>
          </w:p>
          <w:p w14:paraId="530D7312" w14:textId="77777777" w:rsidR="00C073F1" w:rsidRPr="00F87D56" w:rsidRDefault="00C073F1" w:rsidP="009B31BE">
            <w:pPr>
              <w:rPr>
                <w:rFonts w:ascii="Gadugi" w:hAnsi="Gadugi" w:cs="Arial"/>
              </w:rPr>
            </w:pPr>
            <w:r w:rsidRPr="00F87D56">
              <w:rPr>
                <w:rFonts w:ascii="Gadugi" w:hAnsi="Gadugi" w:cs="Arial"/>
              </w:rPr>
              <w:t xml:space="preserve">Mostly coherent, organised work, in a suitable structure and is for the most part clearly expressed. Can work effectively independently and/or as part of a team, with clear contribution to group activities. </w:t>
            </w:r>
          </w:p>
          <w:p w14:paraId="46044AC3" w14:textId="77777777" w:rsidR="00C073F1" w:rsidRPr="00F87D56" w:rsidRDefault="00C073F1" w:rsidP="009B31BE">
            <w:pPr>
              <w:rPr>
                <w:rFonts w:ascii="Gadugi" w:hAnsi="Gadugi" w:cs="Arial"/>
              </w:rPr>
            </w:pPr>
            <w:r w:rsidRPr="00F87D56">
              <w:rPr>
                <w:rFonts w:ascii="Gadugi" w:hAnsi="Gadugi" w:cs="Arial"/>
              </w:rPr>
              <w:t xml:space="preserve">Demonstrates the skills </w:t>
            </w:r>
            <w:r w:rsidRPr="00F87D56">
              <w:rPr>
                <w:rFonts w:ascii="Gadugi" w:hAnsi="Gadugi" w:cs="Arial"/>
              </w:rPr>
              <w:lastRenderedPageBreak/>
              <w:t>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DB4F0C9" w14:textId="77777777" w:rsidR="00C073F1" w:rsidRPr="00F87D56" w:rsidRDefault="00C073F1" w:rsidP="009B31BE">
            <w:pPr>
              <w:rPr>
                <w:rFonts w:ascii="Gadugi" w:hAnsi="Gadugi" w:cs="Arial"/>
              </w:rPr>
            </w:pPr>
            <w:r w:rsidRPr="00F87D56">
              <w:rPr>
                <w:rFonts w:ascii="Gadugi" w:hAnsi="Gadugi" w:cs="Arial"/>
              </w:rPr>
              <w:lastRenderedPageBreak/>
              <w:t>Can communicate well, confidently and consistently in a suitable format.</w:t>
            </w:r>
          </w:p>
          <w:p w14:paraId="11860F9C" w14:textId="77777777" w:rsidR="00C073F1" w:rsidRPr="00F87D56" w:rsidRDefault="00C073F1" w:rsidP="009B31BE">
            <w:pPr>
              <w:rPr>
                <w:rFonts w:ascii="Gadugi" w:hAnsi="Gadugi" w:cs="Arial"/>
              </w:rPr>
            </w:pPr>
            <w:r w:rsidRPr="00F87D56">
              <w:rPr>
                <w:rFonts w:ascii="Gadugi" w:hAnsi="Gadugi" w:cs="Arial"/>
              </w:rPr>
              <w:t xml:space="preserve">Work is coherent, fluent, well-structured and organised. Can work very well autonomously and/or as part of a team, with very good contribution to group activities. </w:t>
            </w:r>
          </w:p>
          <w:p w14:paraId="5F119D2D" w14:textId="77777777" w:rsidR="00C073F1" w:rsidRPr="00F87D56" w:rsidRDefault="00C073F1" w:rsidP="009B31BE">
            <w:pPr>
              <w:rPr>
                <w:rFonts w:ascii="Gadugi" w:hAnsi="Gadugi" w:cs="Arial"/>
              </w:rPr>
            </w:pPr>
            <w:r w:rsidRPr="00F87D56">
              <w:rPr>
                <w:rFonts w:ascii="Gadugi" w:hAnsi="Gadugi" w:cs="Arial"/>
              </w:rPr>
              <w:t xml:space="preserve">Demonstrates very good graduate employment </w:t>
            </w:r>
            <w:r w:rsidRPr="00F87D56">
              <w:rPr>
                <w:rFonts w:ascii="Gadugi" w:hAnsi="Gadugi" w:cs="Arial"/>
              </w:rPr>
              <w:lastRenderedPageBreak/>
              <w:t>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1C7A874" w14:textId="77777777" w:rsidR="00C073F1" w:rsidRPr="00F87D56" w:rsidRDefault="00C073F1" w:rsidP="009B31BE">
            <w:pPr>
              <w:rPr>
                <w:rFonts w:ascii="Gadugi" w:hAnsi="Gadugi" w:cs="Arial"/>
              </w:rPr>
            </w:pPr>
            <w:r w:rsidRPr="00F87D56">
              <w:rPr>
                <w:rFonts w:ascii="Gadugi" w:hAnsi="Gadugi" w:cs="Arial"/>
              </w:rPr>
              <w:lastRenderedPageBreak/>
              <w:t>Can communicate professionally confidently and consistently in a suitable format.</w:t>
            </w:r>
          </w:p>
          <w:p w14:paraId="23965391" w14:textId="77777777" w:rsidR="00C073F1" w:rsidRPr="00F87D56" w:rsidRDefault="00C073F1" w:rsidP="009B31BE">
            <w:pPr>
              <w:rPr>
                <w:rFonts w:ascii="Gadugi" w:hAnsi="Gadugi" w:cs="Arial"/>
              </w:rPr>
            </w:pPr>
            <w:r w:rsidRPr="00F87D56">
              <w:rPr>
                <w:rFonts w:ascii="Gadugi" w:hAnsi="Gadugi" w:cs="Arial"/>
              </w:rPr>
              <w:t xml:space="preserve">Work is coherent, very fluent and is presented professionally. Can work autonomously with initiative. Where relevant can work professionally within a team, showing leadership skills as appropriate, managing </w:t>
            </w:r>
            <w:r w:rsidRPr="00F87D56">
              <w:rPr>
                <w:rFonts w:ascii="Gadugi" w:hAnsi="Gadugi" w:cs="Arial"/>
              </w:rPr>
              <w:lastRenderedPageBreak/>
              <w:t>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10AAF4" w14:textId="77777777" w:rsidR="00C073F1" w:rsidRPr="00F87D56" w:rsidRDefault="00C073F1" w:rsidP="009B31BE">
            <w:pPr>
              <w:rPr>
                <w:rFonts w:ascii="Gadugi" w:hAnsi="Gadugi" w:cs="Arial"/>
              </w:rPr>
            </w:pPr>
            <w:r w:rsidRPr="00F87D56">
              <w:rPr>
                <w:rFonts w:ascii="Gadugi" w:hAnsi="Gadugi" w:cs="Arial"/>
              </w:rPr>
              <w:lastRenderedPageBreak/>
              <w:t xml:space="preserve">Can communicate with an exceptionally high level of professionalism. </w:t>
            </w:r>
          </w:p>
          <w:p w14:paraId="6F7B4534" w14:textId="77777777" w:rsidR="00C073F1" w:rsidRPr="00F87D56" w:rsidRDefault="00C073F1" w:rsidP="009B31BE">
            <w:pPr>
              <w:rPr>
                <w:rFonts w:ascii="Gadugi" w:hAnsi="Gadugi" w:cs="Arial"/>
              </w:rPr>
            </w:pPr>
            <w:r w:rsidRPr="00F87D56">
              <w:rPr>
                <w:rFonts w:ascii="Gadugi" w:hAnsi="Gadugi" w:cs="Arial"/>
              </w:rPr>
              <w:t>Work is exceptionally coherent, very fluent and is presented professionally. Can work exceptionally well and professionally within a team, showing advanced leadership skills.</w:t>
            </w:r>
            <w:r w:rsidRPr="00F87D56">
              <w:rPr>
                <w:rFonts w:ascii="Gadugi" w:hAnsi="Gadugi"/>
              </w:rPr>
              <w:t xml:space="preserve"> </w:t>
            </w:r>
            <w:r w:rsidRPr="00F87D56">
              <w:rPr>
                <w:rFonts w:ascii="Gadugi" w:hAnsi="Gadugi" w:cs="Arial"/>
              </w:rPr>
              <w:t xml:space="preserve">Demonstrates exceptional </w:t>
            </w:r>
            <w:r w:rsidRPr="00F87D56">
              <w:rPr>
                <w:rFonts w:ascii="Gadugi" w:hAnsi="Gadugi" w:cs="Arial"/>
              </w:rPr>
              <w:lastRenderedPageBreak/>
              <w:t>graduate employment skills and an appetite for further development.</w:t>
            </w:r>
          </w:p>
        </w:tc>
      </w:tr>
    </w:tbl>
    <w:p w14:paraId="0AEAC85F" w14:textId="77777777" w:rsidR="00C073F1" w:rsidRPr="00F87D56" w:rsidRDefault="00C073F1" w:rsidP="001F50B6">
      <w:pPr>
        <w:pStyle w:val="NormalWeb"/>
        <w:rPr>
          <w:rFonts w:ascii="Gadugi" w:hAnsi="Gadugi" w:cs="Arial"/>
          <w:color w:val="303B44"/>
          <w:sz w:val="22"/>
          <w:szCs w:val="22"/>
        </w:rPr>
      </w:pPr>
    </w:p>
    <w:p w14:paraId="6C1594EA" w14:textId="77777777" w:rsidR="00975DEE" w:rsidRPr="00F87D56" w:rsidRDefault="00975DEE">
      <w:pPr>
        <w:pStyle w:val="NormalWeb"/>
        <w:rPr>
          <w:rFonts w:ascii="Gadugi" w:hAnsi="Gadugi" w:cs="Arial"/>
          <w:color w:val="303B44"/>
          <w:sz w:val="22"/>
          <w:szCs w:val="22"/>
        </w:rPr>
      </w:pPr>
    </w:p>
    <w:p w14:paraId="12FEBBE3" w14:textId="77777777" w:rsidR="00975DEE" w:rsidRPr="00F87D56" w:rsidRDefault="00975DEE">
      <w:pPr>
        <w:pStyle w:val="NormalWeb"/>
        <w:rPr>
          <w:rFonts w:ascii="Gadugi" w:hAnsi="Gadugi" w:cs="Arial"/>
          <w:color w:val="303B44"/>
          <w:sz w:val="22"/>
          <w:szCs w:val="22"/>
        </w:rPr>
      </w:pPr>
    </w:p>
    <w:p w14:paraId="517AB613" w14:textId="77777777" w:rsidR="00975DEE" w:rsidRPr="00F87D56" w:rsidRDefault="00975DEE" w:rsidP="00975DEE">
      <w:pPr>
        <w:rPr>
          <w:rFonts w:ascii="Gadugi" w:hAnsi="Gadugi" w:cs="Arial"/>
          <w:b/>
        </w:rPr>
      </w:pPr>
      <w:r w:rsidRPr="00F87D56">
        <w:rPr>
          <w:rFonts w:ascii="Gadugi" w:hAnsi="Gadugi" w:cs="Arial"/>
          <w:b/>
        </w:rPr>
        <w:t>THIS DOCUMENT IS ALSO AVAILABLE IN WELSH</w:t>
      </w:r>
    </w:p>
    <w:sectPr w:rsidR="00975DEE" w:rsidRPr="00F87D5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33CCC" w14:textId="77777777" w:rsidR="00B954CE" w:rsidRDefault="00B954CE">
      <w:r>
        <w:separator/>
      </w:r>
    </w:p>
  </w:endnote>
  <w:endnote w:type="continuationSeparator" w:id="0">
    <w:p w14:paraId="516C5100" w14:textId="77777777" w:rsidR="00B954CE" w:rsidRDefault="00B95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0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D5712" w14:textId="1F7F8367" w:rsidR="009B31BE" w:rsidRDefault="009B31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C155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C1556">
      <w:rPr>
        <w:b/>
        <w:noProof/>
      </w:rPr>
      <w:t>7</w:t>
    </w:r>
    <w:r>
      <w:rPr>
        <w:b/>
        <w:sz w:val="24"/>
        <w:szCs w:val="24"/>
      </w:rPr>
      <w:fldChar w:fldCharType="end"/>
    </w:r>
  </w:p>
  <w:p w14:paraId="62321804" w14:textId="77777777" w:rsidR="009B31BE" w:rsidRDefault="009B31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44972" w14:textId="77777777" w:rsidR="009B31BE" w:rsidRDefault="009B31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7FB52" w14:textId="77777777" w:rsidR="00B954CE" w:rsidRDefault="00B954CE">
      <w:r>
        <w:separator/>
      </w:r>
    </w:p>
  </w:footnote>
  <w:footnote w:type="continuationSeparator" w:id="0">
    <w:p w14:paraId="5041D2EC" w14:textId="77777777" w:rsidR="00B954CE" w:rsidRDefault="00B95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15A8C"/>
    <w:multiLevelType w:val="hybridMultilevel"/>
    <w:tmpl w:val="E3AE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BB70AC"/>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00826"/>
    <w:multiLevelType w:val="hybridMultilevel"/>
    <w:tmpl w:val="8F6E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720E57"/>
    <w:multiLevelType w:val="multilevel"/>
    <w:tmpl w:val="5BD2F660"/>
    <w:lvl w:ilvl="0">
      <w:start w:val="1"/>
      <w:numFmt w:val="decimal"/>
      <w:lvlText w:val="%1)"/>
      <w:lvlJc w:val="left"/>
      <w:pPr>
        <w:ind w:left="360" w:hanging="360"/>
      </w:pPr>
    </w:lvl>
    <w:lvl w:ilvl="1">
      <w:start w:val="1"/>
      <w:numFmt w:val="lowerLetter"/>
      <w:lvlText w:val="%2)"/>
      <w:lvlJc w:val="left"/>
      <w:pPr>
        <w:ind w:left="36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3E1909"/>
    <w:multiLevelType w:val="multilevel"/>
    <w:tmpl w:val="9072FF64"/>
    <w:lvl w:ilvl="0">
      <w:start w:val="4"/>
      <w:numFmt w:val="decimal"/>
      <w:lvlText w:val="%1."/>
      <w:lvlJc w:val="left"/>
      <w:pPr>
        <w:ind w:left="360" w:hanging="360"/>
      </w:pPr>
      <w:rPr>
        <w:rFonts w:hint="default"/>
        <w:b/>
      </w:rPr>
    </w:lvl>
    <w:lvl w:ilvl="1">
      <w:start w:val="3"/>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588A6196"/>
    <w:multiLevelType w:val="hybridMultilevel"/>
    <w:tmpl w:val="01BCE77A"/>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ED5C8A"/>
    <w:multiLevelType w:val="multilevel"/>
    <w:tmpl w:val="979E2E90"/>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3"/>
  </w:num>
  <w:num w:numId="3">
    <w:abstractNumId w:val="24"/>
  </w:num>
  <w:num w:numId="4">
    <w:abstractNumId w:val="17"/>
  </w:num>
  <w:num w:numId="5">
    <w:abstractNumId w:val="9"/>
  </w:num>
  <w:num w:numId="6">
    <w:abstractNumId w:val="23"/>
  </w:num>
  <w:num w:numId="7">
    <w:abstractNumId w:val="3"/>
  </w:num>
  <w:num w:numId="8">
    <w:abstractNumId w:val="22"/>
  </w:num>
  <w:num w:numId="9">
    <w:abstractNumId w:val="15"/>
  </w:num>
  <w:num w:numId="10">
    <w:abstractNumId w:val="5"/>
  </w:num>
  <w:num w:numId="11">
    <w:abstractNumId w:val="6"/>
  </w:num>
  <w:num w:numId="12">
    <w:abstractNumId w:val="11"/>
  </w:num>
  <w:num w:numId="13">
    <w:abstractNumId w:val="21"/>
  </w:num>
  <w:num w:numId="14">
    <w:abstractNumId w:val="4"/>
  </w:num>
  <w:num w:numId="15">
    <w:abstractNumId w:val="0"/>
  </w:num>
  <w:num w:numId="16">
    <w:abstractNumId w:val="8"/>
  </w:num>
  <w:num w:numId="17">
    <w:abstractNumId w:val="12"/>
  </w:num>
  <w:num w:numId="18">
    <w:abstractNumId w:val="10"/>
  </w:num>
  <w:num w:numId="19">
    <w:abstractNumId w:val="20"/>
  </w:num>
  <w:num w:numId="20">
    <w:abstractNumId w:val="18"/>
  </w:num>
  <w:num w:numId="21">
    <w:abstractNumId w:val="7"/>
  </w:num>
  <w:num w:numId="22">
    <w:abstractNumId w:val="25"/>
  </w:num>
  <w:num w:numId="23">
    <w:abstractNumId w:val="16"/>
  </w:num>
  <w:num w:numId="24">
    <w:abstractNumId w:val="14"/>
  </w:num>
  <w:num w:numId="25">
    <w:abstractNumId w:val="19"/>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058"/>
    <w:rsid w:val="00026B02"/>
    <w:rsid w:val="00031241"/>
    <w:rsid w:val="000341DE"/>
    <w:rsid w:val="000822E5"/>
    <w:rsid w:val="000971FC"/>
    <w:rsid w:val="000A2A3A"/>
    <w:rsid w:val="000A492A"/>
    <w:rsid w:val="000A4CE8"/>
    <w:rsid w:val="000D2F80"/>
    <w:rsid w:val="000E413A"/>
    <w:rsid w:val="000F5AA3"/>
    <w:rsid w:val="00100396"/>
    <w:rsid w:val="00100B5C"/>
    <w:rsid w:val="00103507"/>
    <w:rsid w:val="001106E9"/>
    <w:rsid w:val="00124CA5"/>
    <w:rsid w:val="00134F77"/>
    <w:rsid w:val="00152E9D"/>
    <w:rsid w:val="00154487"/>
    <w:rsid w:val="0017512A"/>
    <w:rsid w:val="00196958"/>
    <w:rsid w:val="001A14D3"/>
    <w:rsid w:val="001A1E39"/>
    <w:rsid w:val="001A24F3"/>
    <w:rsid w:val="001B405C"/>
    <w:rsid w:val="001B5F45"/>
    <w:rsid w:val="001D5BBF"/>
    <w:rsid w:val="001E1050"/>
    <w:rsid w:val="001E1E1F"/>
    <w:rsid w:val="001E2007"/>
    <w:rsid w:val="001E57C1"/>
    <w:rsid w:val="001F07EF"/>
    <w:rsid w:val="001F1997"/>
    <w:rsid w:val="001F50B6"/>
    <w:rsid w:val="001F6D7A"/>
    <w:rsid w:val="0022746E"/>
    <w:rsid w:val="00235F71"/>
    <w:rsid w:val="002422CB"/>
    <w:rsid w:val="002444CA"/>
    <w:rsid w:val="00255CFA"/>
    <w:rsid w:val="00257CAA"/>
    <w:rsid w:val="00260DE6"/>
    <w:rsid w:val="00273FEE"/>
    <w:rsid w:val="00274FB1"/>
    <w:rsid w:val="00275424"/>
    <w:rsid w:val="0028204E"/>
    <w:rsid w:val="00283AB6"/>
    <w:rsid w:val="0028591B"/>
    <w:rsid w:val="00291841"/>
    <w:rsid w:val="002C449B"/>
    <w:rsid w:val="002C6040"/>
    <w:rsid w:val="002D5B3F"/>
    <w:rsid w:val="002E272E"/>
    <w:rsid w:val="002F5778"/>
    <w:rsid w:val="003223E0"/>
    <w:rsid w:val="00352C4A"/>
    <w:rsid w:val="00356C56"/>
    <w:rsid w:val="00362560"/>
    <w:rsid w:val="003732FD"/>
    <w:rsid w:val="003753B2"/>
    <w:rsid w:val="00376559"/>
    <w:rsid w:val="00382BAA"/>
    <w:rsid w:val="00384D73"/>
    <w:rsid w:val="00393EB6"/>
    <w:rsid w:val="003A3CE5"/>
    <w:rsid w:val="003A6464"/>
    <w:rsid w:val="003B366F"/>
    <w:rsid w:val="003B3F9D"/>
    <w:rsid w:val="003B6C95"/>
    <w:rsid w:val="003E5751"/>
    <w:rsid w:val="004046A9"/>
    <w:rsid w:val="00404C50"/>
    <w:rsid w:val="00423934"/>
    <w:rsid w:val="00426244"/>
    <w:rsid w:val="00434CB0"/>
    <w:rsid w:val="00444E6A"/>
    <w:rsid w:val="00470A38"/>
    <w:rsid w:val="00486B83"/>
    <w:rsid w:val="004874DE"/>
    <w:rsid w:val="004B5334"/>
    <w:rsid w:val="004B6092"/>
    <w:rsid w:val="004B6C14"/>
    <w:rsid w:val="004C4F19"/>
    <w:rsid w:val="004D5E9B"/>
    <w:rsid w:val="004D63D9"/>
    <w:rsid w:val="004E2F4E"/>
    <w:rsid w:val="004E6585"/>
    <w:rsid w:val="0050249F"/>
    <w:rsid w:val="00524566"/>
    <w:rsid w:val="00530BEF"/>
    <w:rsid w:val="00543CBE"/>
    <w:rsid w:val="00552351"/>
    <w:rsid w:val="00561F00"/>
    <w:rsid w:val="00562C4E"/>
    <w:rsid w:val="00562DEC"/>
    <w:rsid w:val="00571883"/>
    <w:rsid w:val="00576AB4"/>
    <w:rsid w:val="00577917"/>
    <w:rsid w:val="00590667"/>
    <w:rsid w:val="005969E2"/>
    <w:rsid w:val="005A1689"/>
    <w:rsid w:val="005B61CD"/>
    <w:rsid w:val="005C1556"/>
    <w:rsid w:val="005D1D58"/>
    <w:rsid w:val="005D432C"/>
    <w:rsid w:val="005D78A7"/>
    <w:rsid w:val="005E0883"/>
    <w:rsid w:val="005E285E"/>
    <w:rsid w:val="005E72F8"/>
    <w:rsid w:val="005F0579"/>
    <w:rsid w:val="005F3A53"/>
    <w:rsid w:val="00602C64"/>
    <w:rsid w:val="006062A3"/>
    <w:rsid w:val="00610E08"/>
    <w:rsid w:val="006140BF"/>
    <w:rsid w:val="006161BE"/>
    <w:rsid w:val="00620787"/>
    <w:rsid w:val="00632434"/>
    <w:rsid w:val="0063478F"/>
    <w:rsid w:val="00644256"/>
    <w:rsid w:val="00661D6F"/>
    <w:rsid w:val="006628E9"/>
    <w:rsid w:val="0066725E"/>
    <w:rsid w:val="006716C7"/>
    <w:rsid w:val="00672BE0"/>
    <w:rsid w:val="00672FC9"/>
    <w:rsid w:val="0067748D"/>
    <w:rsid w:val="00681208"/>
    <w:rsid w:val="00681FA9"/>
    <w:rsid w:val="00691EA9"/>
    <w:rsid w:val="006934D4"/>
    <w:rsid w:val="006A6DC3"/>
    <w:rsid w:val="006C1480"/>
    <w:rsid w:val="006D49ED"/>
    <w:rsid w:val="006D55CE"/>
    <w:rsid w:val="006D637A"/>
    <w:rsid w:val="006D6B5E"/>
    <w:rsid w:val="006D6F24"/>
    <w:rsid w:val="006E3E4E"/>
    <w:rsid w:val="006F44A1"/>
    <w:rsid w:val="006F45BF"/>
    <w:rsid w:val="006F60E0"/>
    <w:rsid w:val="00702F71"/>
    <w:rsid w:val="0070705B"/>
    <w:rsid w:val="007247ED"/>
    <w:rsid w:val="007366DF"/>
    <w:rsid w:val="00757839"/>
    <w:rsid w:val="00770C81"/>
    <w:rsid w:val="007828AB"/>
    <w:rsid w:val="00791024"/>
    <w:rsid w:val="00793F0A"/>
    <w:rsid w:val="007A2657"/>
    <w:rsid w:val="007C682C"/>
    <w:rsid w:val="007D2385"/>
    <w:rsid w:val="007E50E3"/>
    <w:rsid w:val="007E6F99"/>
    <w:rsid w:val="007F214F"/>
    <w:rsid w:val="00800069"/>
    <w:rsid w:val="008042F0"/>
    <w:rsid w:val="00816E96"/>
    <w:rsid w:val="00830CCB"/>
    <w:rsid w:val="008310A0"/>
    <w:rsid w:val="00832FC6"/>
    <w:rsid w:val="00835D29"/>
    <w:rsid w:val="00842E7F"/>
    <w:rsid w:val="00852933"/>
    <w:rsid w:val="008566E5"/>
    <w:rsid w:val="008566FE"/>
    <w:rsid w:val="008653DD"/>
    <w:rsid w:val="00865B46"/>
    <w:rsid w:val="008903F3"/>
    <w:rsid w:val="008946D6"/>
    <w:rsid w:val="00896134"/>
    <w:rsid w:val="008A62BC"/>
    <w:rsid w:val="008B43E7"/>
    <w:rsid w:val="008C4044"/>
    <w:rsid w:val="008D763F"/>
    <w:rsid w:val="008F036F"/>
    <w:rsid w:val="008F1308"/>
    <w:rsid w:val="008F78C2"/>
    <w:rsid w:val="00904568"/>
    <w:rsid w:val="00911394"/>
    <w:rsid w:val="00914FE8"/>
    <w:rsid w:val="00917FCC"/>
    <w:rsid w:val="00921EA0"/>
    <w:rsid w:val="00923EF2"/>
    <w:rsid w:val="00926D25"/>
    <w:rsid w:val="00926E9D"/>
    <w:rsid w:val="00932C6E"/>
    <w:rsid w:val="00933F10"/>
    <w:rsid w:val="009366A9"/>
    <w:rsid w:val="009433C5"/>
    <w:rsid w:val="0095370C"/>
    <w:rsid w:val="00965881"/>
    <w:rsid w:val="00975DEE"/>
    <w:rsid w:val="009871FF"/>
    <w:rsid w:val="00990799"/>
    <w:rsid w:val="009911A1"/>
    <w:rsid w:val="00995D51"/>
    <w:rsid w:val="009A0631"/>
    <w:rsid w:val="009B10ED"/>
    <w:rsid w:val="009B31BE"/>
    <w:rsid w:val="009D3EA4"/>
    <w:rsid w:val="009D649C"/>
    <w:rsid w:val="009E4BC1"/>
    <w:rsid w:val="009F5CB2"/>
    <w:rsid w:val="00A03BB8"/>
    <w:rsid w:val="00A3505D"/>
    <w:rsid w:val="00A4036F"/>
    <w:rsid w:val="00A406E5"/>
    <w:rsid w:val="00A4641C"/>
    <w:rsid w:val="00A55876"/>
    <w:rsid w:val="00A67FB1"/>
    <w:rsid w:val="00A85BFE"/>
    <w:rsid w:val="00AA13F2"/>
    <w:rsid w:val="00AB465F"/>
    <w:rsid w:val="00AB6FE7"/>
    <w:rsid w:val="00AB7AD7"/>
    <w:rsid w:val="00AC5F32"/>
    <w:rsid w:val="00AD2430"/>
    <w:rsid w:val="00AD55A6"/>
    <w:rsid w:val="00AE41A6"/>
    <w:rsid w:val="00AF0E34"/>
    <w:rsid w:val="00AF271D"/>
    <w:rsid w:val="00AF56C2"/>
    <w:rsid w:val="00B004E6"/>
    <w:rsid w:val="00B0744D"/>
    <w:rsid w:val="00B1305E"/>
    <w:rsid w:val="00B138E2"/>
    <w:rsid w:val="00B50EA8"/>
    <w:rsid w:val="00B64082"/>
    <w:rsid w:val="00B72325"/>
    <w:rsid w:val="00B81AD3"/>
    <w:rsid w:val="00B829D8"/>
    <w:rsid w:val="00B84B5B"/>
    <w:rsid w:val="00B86446"/>
    <w:rsid w:val="00B954CE"/>
    <w:rsid w:val="00BA1176"/>
    <w:rsid w:val="00BE0B01"/>
    <w:rsid w:val="00BE1A8C"/>
    <w:rsid w:val="00BE79C7"/>
    <w:rsid w:val="00BF3CB5"/>
    <w:rsid w:val="00C01A3F"/>
    <w:rsid w:val="00C073F1"/>
    <w:rsid w:val="00C1285B"/>
    <w:rsid w:val="00C1361B"/>
    <w:rsid w:val="00C14E1F"/>
    <w:rsid w:val="00C315AF"/>
    <w:rsid w:val="00C36D9A"/>
    <w:rsid w:val="00C44A72"/>
    <w:rsid w:val="00C61FC2"/>
    <w:rsid w:val="00C705F9"/>
    <w:rsid w:val="00C70D58"/>
    <w:rsid w:val="00C80F0F"/>
    <w:rsid w:val="00C8667A"/>
    <w:rsid w:val="00C93BCB"/>
    <w:rsid w:val="00CC241A"/>
    <w:rsid w:val="00CD3FDF"/>
    <w:rsid w:val="00CE4035"/>
    <w:rsid w:val="00CE65AB"/>
    <w:rsid w:val="00CE778C"/>
    <w:rsid w:val="00CF4266"/>
    <w:rsid w:val="00D121D8"/>
    <w:rsid w:val="00D22D9C"/>
    <w:rsid w:val="00D241F1"/>
    <w:rsid w:val="00D275CB"/>
    <w:rsid w:val="00D30DFA"/>
    <w:rsid w:val="00D463A5"/>
    <w:rsid w:val="00D4710D"/>
    <w:rsid w:val="00D47D25"/>
    <w:rsid w:val="00D56C3D"/>
    <w:rsid w:val="00D62ACD"/>
    <w:rsid w:val="00D732D6"/>
    <w:rsid w:val="00D81811"/>
    <w:rsid w:val="00D818FD"/>
    <w:rsid w:val="00DA36EE"/>
    <w:rsid w:val="00DB116D"/>
    <w:rsid w:val="00DD17CC"/>
    <w:rsid w:val="00DE217A"/>
    <w:rsid w:val="00DF321B"/>
    <w:rsid w:val="00DF743E"/>
    <w:rsid w:val="00E05287"/>
    <w:rsid w:val="00E230E0"/>
    <w:rsid w:val="00E267FC"/>
    <w:rsid w:val="00E47239"/>
    <w:rsid w:val="00E51AAC"/>
    <w:rsid w:val="00E61A78"/>
    <w:rsid w:val="00E63F7E"/>
    <w:rsid w:val="00E66CC0"/>
    <w:rsid w:val="00E728A9"/>
    <w:rsid w:val="00E807D9"/>
    <w:rsid w:val="00EA0F4E"/>
    <w:rsid w:val="00EA295B"/>
    <w:rsid w:val="00EA3353"/>
    <w:rsid w:val="00EA3B9B"/>
    <w:rsid w:val="00EA6801"/>
    <w:rsid w:val="00EB4F96"/>
    <w:rsid w:val="00ED7072"/>
    <w:rsid w:val="00EE3132"/>
    <w:rsid w:val="00EE3D9D"/>
    <w:rsid w:val="00EE6F25"/>
    <w:rsid w:val="00F02126"/>
    <w:rsid w:val="00F03D85"/>
    <w:rsid w:val="00F07C8C"/>
    <w:rsid w:val="00F249F1"/>
    <w:rsid w:val="00F25635"/>
    <w:rsid w:val="00F25B9D"/>
    <w:rsid w:val="00F2664E"/>
    <w:rsid w:val="00F31163"/>
    <w:rsid w:val="00F31C04"/>
    <w:rsid w:val="00F442A7"/>
    <w:rsid w:val="00F57A89"/>
    <w:rsid w:val="00F61A20"/>
    <w:rsid w:val="00F63DD9"/>
    <w:rsid w:val="00F664C3"/>
    <w:rsid w:val="00F67644"/>
    <w:rsid w:val="00F70875"/>
    <w:rsid w:val="00F767CD"/>
    <w:rsid w:val="00F8381F"/>
    <w:rsid w:val="00F87D56"/>
    <w:rsid w:val="00FA04CD"/>
    <w:rsid w:val="00FA25F5"/>
    <w:rsid w:val="00FA2810"/>
    <w:rsid w:val="00FA68F8"/>
    <w:rsid w:val="00FB1DC0"/>
    <w:rsid w:val="00FB3B05"/>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C53A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F743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F743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16779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AdamT</dc:creator>
  <dc:description>August 2018</dc:description>
  <cp:lastModifiedBy>LauraH Davies</cp:lastModifiedBy>
  <cp:revision>2</cp:revision>
  <cp:lastPrinted>2019-06-20T12:25:00Z</cp:lastPrinted>
  <dcterms:created xsi:type="dcterms:W3CDTF">2020-05-27T10:25:00Z</dcterms:created>
  <dcterms:modified xsi:type="dcterms:W3CDTF">2020-05-27T10:25:00Z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