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54052F" w14:textId="343D85B5" w:rsidR="00E80FBE" w:rsidRPr="0056054C" w:rsidRDefault="00E80FBE" w:rsidP="00E80FBE">
      <w:pPr>
        <w:jc w:val="center"/>
        <w:rPr>
          <w:sz w:val="36"/>
          <w:u w:val="single"/>
        </w:rPr>
      </w:pPr>
      <w:r w:rsidRPr="0056054C">
        <w:rPr>
          <w:sz w:val="36"/>
          <w:u w:val="single"/>
        </w:rPr>
        <w:t>Developing Professional Practice</w:t>
      </w:r>
    </w:p>
    <w:p w14:paraId="0B335805" w14:textId="77777777" w:rsidR="00E80FBE" w:rsidRPr="0056054C" w:rsidRDefault="00E80FBE" w:rsidP="00E80FBE">
      <w:pPr>
        <w:rPr>
          <w:u w:val="single"/>
        </w:rPr>
      </w:pPr>
    </w:p>
    <w:p w14:paraId="4BC45F9A" w14:textId="77777777" w:rsidR="00E80FBE" w:rsidRPr="0056054C" w:rsidRDefault="00E80FBE" w:rsidP="00E80FBE">
      <w:pPr>
        <w:rPr>
          <w:u w:val="single"/>
        </w:rPr>
      </w:pPr>
    </w:p>
    <w:p w14:paraId="61E937F8" w14:textId="6FA77FEA" w:rsidR="00E80FBE" w:rsidRDefault="00E80FBE" w:rsidP="00E80FBE">
      <w:pPr>
        <w:rPr>
          <w:u w:val="single"/>
        </w:rPr>
      </w:pPr>
    </w:p>
    <w:p w14:paraId="07E32740" w14:textId="306583D0" w:rsidR="0056054C" w:rsidRDefault="0056054C" w:rsidP="00E80FBE">
      <w:pPr>
        <w:rPr>
          <w:u w:val="single"/>
        </w:rPr>
      </w:pPr>
    </w:p>
    <w:p w14:paraId="417E99EE" w14:textId="77777777" w:rsidR="0056054C" w:rsidRPr="0056054C" w:rsidRDefault="0056054C" w:rsidP="00E80FBE">
      <w:pPr>
        <w:rPr>
          <w:u w:val="single"/>
        </w:rPr>
      </w:pPr>
    </w:p>
    <w:p w14:paraId="1090CCBE" w14:textId="77777777" w:rsidR="00E80FBE" w:rsidRPr="0056054C" w:rsidRDefault="00E80FBE" w:rsidP="00E80FBE">
      <w:pPr>
        <w:rPr>
          <w:sz w:val="28"/>
          <w:u w:val="single"/>
        </w:rPr>
      </w:pPr>
      <w:r w:rsidRPr="0056054C">
        <w:rPr>
          <w:sz w:val="28"/>
        </w:rPr>
        <w:t>Report Title: Developing Professional Practice</w:t>
      </w:r>
    </w:p>
    <w:p w14:paraId="4B151556" w14:textId="77777777" w:rsidR="00E80FBE" w:rsidRPr="0056054C" w:rsidRDefault="00E80FBE" w:rsidP="00E80FBE">
      <w:pPr>
        <w:rPr>
          <w:sz w:val="28"/>
        </w:rPr>
      </w:pPr>
    </w:p>
    <w:p w14:paraId="67990E00" w14:textId="77777777" w:rsidR="00E80FBE" w:rsidRPr="0056054C" w:rsidRDefault="00E80FBE" w:rsidP="00E80FBE">
      <w:pPr>
        <w:rPr>
          <w:sz w:val="28"/>
        </w:rPr>
      </w:pPr>
    </w:p>
    <w:p w14:paraId="75BB106E" w14:textId="77777777" w:rsidR="00E80FBE" w:rsidRPr="0056054C" w:rsidRDefault="00E80FBE" w:rsidP="00E80FBE">
      <w:pPr>
        <w:rPr>
          <w:sz w:val="28"/>
        </w:rPr>
      </w:pPr>
      <w:r w:rsidRPr="0056054C">
        <w:rPr>
          <w:sz w:val="28"/>
        </w:rPr>
        <w:t>Name: Dayna James</w:t>
      </w:r>
    </w:p>
    <w:p w14:paraId="02E061D5" w14:textId="77777777" w:rsidR="00E80FBE" w:rsidRPr="0056054C" w:rsidRDefault="00E80FBE" w:rsidP="00E80FBE">
      <w:pPr>
        <w:rPr>
          <w:sz w:val="28"/>
        </w:rPr>
      </w:pPr>
    </w:p>
    <w:p w14:paraId="24724486" w14:textId="77777777" w:rsidR="00E80FBE" w:rsidRPr="0056054C" w:rsidRDefault="00E80FBE" w:rsidP="00E80FBE">
      <w:pPr>
        <w:rPr>
          <w:sz w:val="28"/>
        </w:rPr>
      </w:pPr>
    </w:p>
    <w:p w14:paraId="4EBB8632" w14:textId="77777777" w:rsidR="00E80FBE" w:rsidRPr="0056054C" w:rsidRDefault="00E80FBE" w:rsidP="00E80FBE">
      <w:pPr>
        <w:rPr>
          <w:sz w:val="28"/>
        </w:rPr>
      </w:pPr>
      <w:r w:rsidRPr="0056054C">
        <w:rPr>
          <w:sz w:val="28"/>
        </w:rPr>
        <w:t>CIPD Membership Number: 49165316</w:t>
      </w:r>
    </w:p>
    <w:p w14:paraId="61DF9AE5" w14:textId="77777777" w:rsidR="00E80FBE" w:rsidRPr="0056054C" w:rsidRDefault="00E80FBE" w:rsidP="00E80FBE">
      <w:pPr>
        <w:rPr>
          <w:sz w:val="28"/>
        </w:rPr>
      </w:pPr>
    </w:p>
    <w:p w14:paraId="0B180AE1" w14:textId="77777777" w:rsidR="00E80FBE" w:rsidRPr="0056054C" w:rsidRDefault="00E80FBE" w:rsidP="00E80FBE">
      <w:pPr>
        <w:rPr>
          <w:sz w:val="28"/>
        </w:rPr>
      </w:pPr>
    </w:p>
    <w:p w14:paraId="3465FDA1" w14:textId="7679C9CC" w:rsidR="00E80FBE" w:rsidRPr="0056054C" w:rsidRDefault="00E80FBE" w:rsidP="00E80FBE">
      <w:pPr>
        <w:rPr>
          <w:sz w:val="28"/>
        </w:rPr>
      </w:pPr>
      <w:r w:rsidRPr="0056054C">
        <w:rPr>
          <w:sz w:val="28"/>
        </w:rPr>
        <w:t xml:space="preserve">Date: </w:t>
      </w:r>
      <w:r w:rsidR="00ED7E68" w:rsidRPr="0056054C">
        <w:rPr>
          <w:sz w:val="28"/>
        </w:rPr>
        <w:t>19</w:t>
      </w:r>
      <w:r w:rsidR="00ED7E68" w:rsidRPr="0056054C">
        <w:rPr>
          <w:sz w:val="28"/>
          <w:vertAlign w:val="superscript"/>
        </w:rPr>
        <w:t>th</w:t>
      </w:r>
      <w:r w:rsidR="00ED7E68" w:rsidRPr="0056054C">
        <w:rPr>
          <w:sz w:val="28"/>
        </w:rPr>
        <w:t xml:space="preserve"> November 2018</w:t>
      </w:r>
    </w:p>
    <w:p w14:paraId="47BFE38D" w14:textId="77777777" w:rsidR="00E80FBE" w:rsidRPr="0056054C" w:rsidRDefault="00E80FBE" w:rsidP="00E80FBE">
      <w:pPr>
        <w:rPr>
          <w:sz w:val="28"/>
        </w:rPr>
      </w:pPr>
    </w:p>
    <w:p w14:paraId="27897ECD" w14:textId="77777777" w:rsidR="00E80FBE" w:rsidRPr="0056054C" w:rsidRDefault="00E80FBE" w:rsidP="00E80FBE">
      <w:pPr>
        <w:rPr>
          <w:sz w:val="28"/>
        </w:rPr>
      </w:pPr>
    </w:p>
    <w:p w14:paraId="60D24B7F" w14:textId="77777777" w:rsidR="00E80FBE" w:rsidRPr="0056054C" w:rsidRDefault="00E80FBE" w:rsidP="00E80FBE">
      <w:pPr>
        <w:rPr>
          <w:sz w:val="28"/>
        </w:rPr>
      </w:pPr>
    </w:p>
    <w:p w14:paraId="7EA73CD8" w14:textId="77777777" w:rsidR="00E80FBE" w:rsidRPr="0056054C" w:rsidRDefault="00E80FBE" w:rsidP="00E80FBE">
      <w:pPr>
        <w:rPr>
          <w:sz w:val="28"/>
        </w:rPr>
      </w:pPr>
    </w:p>
    <w:p w14:paraId="70D63861" w14:textId="2650122B" w:rsidR="00E80FBE" w:rsidRPr="0056054C" w:rsidRDefault="00E80FBE" w:rsidP="00E80FBE">
      <w:pPr>
        <w:rPr>
          <w:b/>
          <w:sz w:val="28"/>
        </w:rPr>
      </w:pPr>
      <w:r w:rsidRPr="0056054C">
        <w:rPr>
          <w:b/>
          <w:sz w:val="28"/>
        </w:rPr>
        <w:t>Word count (max: 2600 words) …. words</w:t>
      </w:r>
    </w:p>
    <w:p w14:paraId="653DE2A3" w14:textId="77777777" w:rsidR="00E80FBE" w:rsidRPr="0056054C" w:rsidRDefault="00E80FBE" w:rsidP="00E80FBE">
      <w:pPr>
        <w:rPr>
          <w:b/>
          <w:sz w:val="28"/>
        </w:rPr>
      </w:pPr>
    </w:p>
    <w:p w14:paraId="122C7BBB" w14:textId="77777777" w:rsidR="00E80FBE" w:rsidRPr="0056054C" w:rsidRDefault="00E80FBE" w:rsidP="00E80FBE">
      <w:pPr>
        <w:rPr>
          <w:sz w:val="28"/>
        </w:rPr>
      </w:pPr>
    </w:p>
    <w:p w14:paraId="4F9379B8" w14:textId="30E4115C" w:rsidR="00E80FBE" w:rsidRDefault="00E80FBE" w:rsidP="00E80FBE">
      <w:pPr>
        <w:rPr>
          <w:sz w:val="28"/>
        </w:rPr>
      </w:pPr>
      <w:r w:rsidRPr="0056054C">
        <w:rPr>
          <w:sz w:val="28"/>
        </w:rPr>
        <w:t>I declare that this assignment is my own work and that any information obtained from books and other sources have been appropriately referenced.</w:t>
      </w:r>
    </w:p>
    <w:p w14:paraId="387ABE5B" w14:textId="57E56AEB" w:rsidR="0056054C" w:rsidRDefault="0056054C" w:rsidP="00E80FBE">
      <w:pPr>
        <w:rPr>
          <w:sz w:val="28"/>
        </w:rPr>
      </w:pPr>
    </w:p>
    <w:p w14:paraId="1743AC9D" w14:textId="1A41C473" w:rsidR="0056054C" w:rsidRDefault="0056054C" w:rsidP="00E80FBE">
      <w:pPr>
        <w:rPr>
          <w:sz w:val="28"/>
        </w:rPr>
      </w:pPr>
    </w:p>
    <w:p w14:paraId="681A3934" w14:textId="51118064" w:rsidR="0056054C" w:rsidRDefault="0056054C" w:rsidP="00E80FBE">
      <w:pPr>
        <w:rPr>
          <w:sz w:val="28"/>
        </w:rPr>
      </w:pPr>
    </w:p>
    <w:p w14:paraId="277769E0" w14:textId="2B257F48" w:rsidR="0056054C" w:rsidRDefault="0056054C" w:rsidP="00E80FBE">
      <w:pPr>
        <w:rPr>
          <w:sz w:val="28"/>
        </w:rPr>
      </w:pPr>
    </w:p>
    <w:p w14:paraId="5890BCE1" w14:textId="43AAE7C5" w:rsidR="0056054C" w:rsidRDefault="0056054C" w:rsidP="00E80FBE">
      <w:pPr>
        <w:rPr>
          <w:sz w:val="28"/>
        </w:rPr>
      </w:pPr>
    </w:p>
    <w:p w14:paraId="0E8A36DA" w14:textId="77777777" w:rsidR="0056054C" w:rsidRPr="0056054C" w:rsidRDefault="0056054C" w:rsidP="00E80FBE">
      <w:pPr>
        <w:rPr>
          <w:sz w:val="28"/>
        </w:rPr>
      </w:pPr>
    </w:p>
    <w:p w14:paraId="67B157F1" w14:textId="77777777" w:rsidR="00E80FBE" w:rsidRPr="0056054C" w:rsidRDefault="00E80FBE" w:rsidP="00E80FBE">
      <w:pPr>
        <w:rPr>
          <w:sz w:val="28"/>
        </w:rPr>
      </w:pPr>
    </w:p>
    <w:p w14:paraId="19879910" w14:textId="65239498" w:rsidR="00E80FBE" w:rsidRPr="0056054C" w:rsidRDefault="00E80FBE" w:rsidP="00E80FBE">
      <w:pPr>
        <w:rPr>
          <w:sz w:val="28"/>
        </w:rPr>
      </w:pPr>
      <w:r w:rsidRPr="0056054C">
        <w:rPr>
          <w:sz w:val="28"/>
        </w:rPr>
        <w:t>Signed</w:t>
      </w:r>
      <w:r w:rsidRPr="0056054C">
        <w:rPr>
          <w:noProof/>
          <w:sz w:val="28"/>
          <w:lang w:eastAsia="en-GB"/>
        </w:rPr>
        <w:drawing>
          <wp:inline distT="0" distB="0" distL="0" distR="0" wp14:anchorId="0207AC7E" wp14:editId="7B7121A8">
            <wp:extent cx="2240280" cy="1088136"/>
            <wp:effectExtent l="0" t="0" r="762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ignature.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40280" cy="1088136"/>
                    </a:xfrm>
                    <a:prstGeom prst="rect">
                      <a:avLst/>
                    </a:prstGeom>
                  </pic:spPr>
                </pic:pic>
              </a:graphicData>
            </a:graphic>
          </wp:inline>
        </w:drawing>
      </w:r>
      <w:r w:rsidRPr="0056054C">
        <w:rPr>
          <w:sz w:val="28"/>
        </w:rPr>
        <w:tab/>
      </w:r>
      <w:r w:rsidRPr="0056054C">
        <w:rPr>
          <w:sz w:val="28"/>
        </w:rPr>
        <w:tab/>
        <w:t>Date</w:t>
      </w:r>
      <w:r w:rsidR="00ED7E68" w:rsidRPr="0056054C">
        <w:rPr>
          <w:sz w:val="28"/>
        </w:rPr>
        <w:t xml:space="preserve"> 19</w:t>
      </w:r>
      <w:r w:rsidR="00ED7E68" w:rsidRPr="0056054C">
        <w:rPr>
          <w:sz w:val="28"/>
          <w:vertAlign w:val="superscript"/>
        </w:rPr>
        <w:t>th</w:t>
      </w:r>
      <w:r w:rsidR="00ED7E68" w:rsidRPr="0056054C">
        <w:rPr>
          <w:sz w:val="28"/>
        </w:rPr>
        <w:t xml:space="preserve"> November 2018</w:t>
      </w:r>
    </w:p>
    <w:p w14:paraId="47948218" w14:textId="77777777" w:rsidR="00E80FBE" w:rsidRPr="0056054C" w:rsidRDefault="00E80FBE">
      <w:pPr>
        <w:rPr>
          <w:b/>
        </w:rPr>
      </w:pPr>
    </w:p>
    <w:p w14:paraId="274FA2D2" w14:textId="77777777" w:rsidR="00E80FBE" w:rsidRPr="0056054C" w:rsidRDefault="00E80FBE">
      <w:pPr>
        <w:rPr>
          <w:b/>
        </w:rPr>
      </w:pPr>
    </w:p>
    <w:p w14:paraId="35260C6F" w14:textId="77777777" w:rsidR="00E80FBE" w:rsidRPr="0056054C" w:rsidRDefault="00E80FBE">
      <w:pPr>
        <w:rPr>
          <w:b/>
        </w:rPr>
      </w:pPr>
    </w:p>
    <w:p w14:paraId="0FB7D65E" w14:textId="77777777" w:rsidR="00E80FBE" w:rsidRPr="0056054C" w:rsidRDefault="00E80FBE">
      <w:pPr>
        <w:rPr>
          <w:b/>
        </w:rPr>
      </w:pPr>
    </w:p>
    <w:p w14:paraId="2277F966" w14:textId="77777777" w:rsidR="0056054C" w:rsidRPr="0056054C" w:rsidRDefault="0056054C">
      <w:pPr>
        <w:rPr>
          <w:b/>
        </w:rPr>
      </w:pPr>
    </w:p>
    <w:p w14:paraId="40D439D8" w14:textId="77777777" w:rsidR="0002581F" w:rsidRPr="0056054C" w:rsidRDefault="0002581F">
      <w:pPr>
        <w:rPr>
          <w:b/>
        </w:rPr>
      </w:pPr>
    </w:p>
    <w:p w14:paraId="7040AC50" w14:textId="67670B34" w:rsidR="0002581F" w:rsidRDefault="0002581F">
      <w:pPr>
        <w:rPr>
          <w:b/>
        </w:rPr>
      </w:pPr>
    </w:p>
    <w:p w14:paraId="7725CB10" w14:textId="7FEC2AB5" w:rsidR="0056054C" w:rsidRDefault="0056054C">
      <w:pPr>
        <w:rPr>
          <w:b/>
        </w:rPr>
      </w:pPr>
    </w:p>
    <w:p w14:paraId="222F5260" w14:textId="0C77E0A7" w:rsidR="0056054C" w:rsidRDefault="0056054C">
      <w:pPr>
        <w:rPr>
          <w:b/>
        </w:rPr>
      </w:pPr>
    </w:p>
    <w:p w14:paraId="6B2A2E3E" w14:textId="77777777" w:rsidR="0056054C" w:rsidRPr="0056054C" w:rsidRDefault="0056054C">
      <w:pPr>
        <w:rPr>
          <w:b/>
        </w:rPr>
      </w:pPr>
    </w:p>
    <w:p w14:paraId="7C1F72BE" w14:textId="2A748043" w:rsidR="0002581F" w:rsidRPr="0056054C" w:rsidRDefault="00ED7E68">
      <w:pPr>
        <w:rPr>
          <w:b/>
        </w:rPr>
      </w:pPr>
      <w:r w:rsidRPr="0056054C">
        <w:rPr>
          <w:b/>
        </w:rPr>
        <w:t>Contents</w:t>
      </w:r>
    </w:p>
    <w:p w14:paraId="526949CE" w14:textId="2C4137E8" w:rsidR="00ED7E68" w:rsidRPr="0056054C" w:rsidRDefault="00ED7E68">
      <w:pPr>
        <w:rPr>
          <w:b/>
          <w:u w:val="single"/>
        </w:rPr>
      </w:pPr>
    </w:p>
    <w:p w14:paraId="3E9F9DF7" w14:textId="77777777" w:rsidR="00E80FBE" w:rsidRPr="0056054C" w:rsidRDefault="00E80FBE">
      <w:pPr>
        <w:rPr>
          <w:b/>
        </w:rPr>
      </w:pPr>
    </w:p>
    <w:p w14:paraId="644736B4" w14:textId="7F6329E2" w:rsidR="0056054C" w:rsidRPr="0056054C" w:rsidRDefault="0056054C" w:rsidP="0056054C">
      <w:pPr>
        <w:rPr>
          <w:b/>
        </w:rPr>
      </w:pPr>
      <w:r>
        <w:rPr>
          <w:b/>
        </w:rPr>
        <w:t>I</w:t>
      </w:r>
      <w:r w:rsidRPr="0056054C">
        <w:rPr>
          <w:b/>
        </w:rPr>
        <w:t>ntroduction</w:t>
      </w:r>
      <w:r w:rsidR="001E3BDA" w:rsidRPr="0056054C">
        <w:rPr>
          <w:b/>
        </w:rPr>
        <w:t>………………………………………………</w:t>
      </w:r>
      <w:proofErr w:type="gramStart"/>
      <w:r w:rsidR="001E3BDA" w:rsidRPr="0056054C">
        <w:rPr>
          <w:b/>
        </w:rPr>
        <w:t>…..</w:t>
      </w:r>
      <w:proofErr w:type="gramEnd"/>
      <w:r w:rsidR="001E3BDA" w:rsidRPr="0056054C">
        <w:rPr>
          <w:b/>
        </w:rPr>
        <w:t>…………………………</w:t>
      </w:r>
      <w:r w:rsidR="001E3BDA">
        <w:rPr>
          <w:b/>
        </w:rPr>
        <w:t xml:space="preserve"> 3</w:t>
      </w:r>
    </w:p>
    <w:p w14:paraId="68D23BA6" w14:textId="77777777" w:rsidR="0056054C" w:rsidRDefault="0056054C" w:rsidP="00ED7E68">
      <w:pPr>
        <w:rPr>
          <w:b/>
        </w:rPr>
      </w:pPr>
    </w:p>
    <w:p w14:paraId="13FD0466" w14:textId="75588E4E" w:rsidR="00ED7E68" w:rsidRPr="0056054C" w:rsidRDefault="00ED7E68" w:rsidP="00ED7E68">
      <w:pPr>
        <w:rPr>
          <w:b/>
        </w:rPr>
      </w:pPr>
      <w:r w:rsidRPr="0056054C">
        <w:rPr>
          <w:b/>
        </w:rPr>
        <w:t>1. What is a HR Professional</w:t>
      </w:r>
      <w:r w:rsidR="007D1249" w:rsidRPr="0056054C">
        <w:rPr>
          <w:b/>
        </w:rPr>
        <w:t>…………………………………………………</w:t>
      </w:r>
      <w:r w:rsidR="001E3BDA">
        <w:rPr>
          <w:b/>
        </w:rPr>
        <w:t>…</w:t>
      </w:r>
      <w:proofErr w:type="gramStart"/>
      <w:r w:rsidR="001E3BDA">
        <w:rPr>
          <w:b/>
        </w:rPr>
        <w:t>….…..</w:t>
      </w:r>
      <w:proofErr w:type="gramEnd"/>
      <w:r w:rsidR="001E3BDA">
        <w:rPr>
          <w:b/>
        </w:rPr>
        <w:t xml:space="preserve"> 3</w:t>
      </w:r>
    </w:p>
    <w:p w14:paraId="030AFE23" w14:textId="77777777" w:rsidR="00ED7E68" w:rsidRPr="0056054C" w:rsidRDefault="00ED7E68" w:rsidP="00ED7E68">
      <w:pPr>
        <w:rPr>
          <w:b/>
        </w:rPr>
      </w:pPr>
    </w:p>
    <w:p w14:paraId="2CB7A787" w14:textId="6B429B9C" w:rsidR="00ED7E68" w:rsidRPr="0056054C" w:rsidRDefault="00ED7E68" w:rsidP="003A4A2B">
      <w:pPr>
        <w:pStyle w:val="ListParagraph"/>
        <w:numPr>
          <w:ilvl w:val="1"/>
          <w:numId w:val="5"/>
        </w:numPr>
        <w:rPr>
          <w:rFonts w:ascii="Times New Roman" w:hAnsi="Times New Roman" w:cs="Times New Roman"/>
        </w:rPr>
      </w:pPr>
      <w:r w:rsidRPr="0056054C">
        <w:rPr>
          <w:rFonts w:ascii="Times New Roman" w:hAnsi="Times New Roman" w:cs="Times New Roman"/>
        </w:rPr>
        <w:t>CIPD Profession Map</w:t>
      </w:r>
      <w:r w:rsidR="007D1249" w:rsidRPr="0056054C">
        <w:rPr>
          <w:rFonts w:ascii="Times New Roman" w:hAnsi="Times New Roman" w:cs="Times New Roman"/>
        </w:rPr>
        <w:t>…………………………………………………</w:t>
      </w:r>
      <w:r w:rsidR="001E3BDA">
        <w:rPr>
          <w:rFonts w:ascii="Times New Roman" w:hAnsi="Times New Roman" w:cs="Times New Roman"/>
        </w:rPr>
        <w:t>……….…….  3</w:t>
      </w:r>
    </w:p>
    <w:p w14:paraId="0DE55F18" w14:textId="77777777" w:rsidR="007D1249" w:rsidRPr="0056054C" w:rsidRDefault="007D1249" w:rsidP="007D1249">
      <w:pPr>
        <w:pStyle w:val="ListParagraph"/>
        <w:ind w:left="360"/>
        <w:rPr>
          <w:rFonts w:ascii="Times New Roman" w:hAnsi="Times New Roman" w:cs="Times New Roman"/>
        </w:rPr>
      </w:pPr>
    </w:p>
    <w:p w14:paraId="67F33155" w14:textId="60132A7E" w:rsidR="006F232C" w:rsidRPr="0056054C" w:rsidRDefault="00ED7E68" w:rsidP="006F232C">
      <w:pPr>
        <w:pStyle w:val="ListParagraph"/>
        <w:numPr>
          <w:ilvl w:val="1"/>
          <w:numId w:val="5"/>
        </w:numPr>
        <w:rPr>
          <w:rFonts w:ascii="Times New Roman" w:hAnsi="Times New Roman" w:cs="Times New Roman"/>
        </w:rPr>
      </w:pPr>
      <w:r w:rsidRPr="0056054C">
        <w:rPr>
          <w:rFonts w:ascii="Times New Roman" w:hAnsi="Times New Roman" w:cs="Times New Roman"/>
        </w:rPr>
        <w:t>My Professionalism</w:t>
      </w:r>
      <w:r w:rsidR="007D1249" w:rsidRPr="0056054C">
        <w:rPr>
          <w:rFonts w:ascii="Times New Roman" w:hAnsi="Times New Roman" w:cs="Times New Roman"/>
        </w:rPr>
        <w:t>…………………………………………………</w:t>
      </w:r>
      <w:r w:rsidR="001E3BDA">
        <w:rPr>
          <w:rFonts w:ascii="Times New Roman" w:hAnsi="Times New Roman" w:cs="Times New Roman"/>
        </w:rPr>
        <w:t>……………</w:t>
      </w:r>
      <w:proofErr w:type="gramStart"/>
      <w:r w:rsidR="001E3BDA">
        <w:rPr>
          <w:rFonts w:ascii="Times New Roman" w:hAnsi="Times New Roman" w:cs="Times New Roman"/>
        </w:rPr>
        <w:t>…..</w:t>
      </w:r>
      <w:proofErr w:type="gramEnd"/>
      <w:r w:rsidR="001E3BDA">
        <w:rPr>
          <w:rFonts w:ascii="Times New Roman" w:hAnsi="Times New Roman" w:cs="Times New Roman"/>
        </w:rPr>
        <w:t xml:space="preserve"> 3/4</w:t>
      </w:r>
    </w:p>
    <w:p w14:paraId="51DE087B" w14:textId="77777777" w:rsidR="006F232C" w:rsidRPr="0056054C" w:rsidRDefault="006F232C" w:rsidP="006F232C">
      <w:pPr>
        <w:rPr>
          <w:b/>
        </w:rPr>
      </w:pPr>
    </w:p>
    <w:p w14:paraId="66666D01" w14:textId="34199DC3" w:rsidR="0002581F" w:rsidRPr="0056054C" w:rsidRDefault="006F232C">
      <w:pPr>
        <w:rPr>
          <w:b/>
        </w:rPr>
      </w:pPr>
      <w:r w:rsidRPr="0056054C">
        <w:rPr>
          <w:b/>
        </w:rPr>
        <w:t>2. Self-assessment, PDP and Reflection</w:t>
      </w:r>
      <w:r w:rsidR="007D1249" w:rsidRPr="0056054C">
        <w:rPr>
          <w:b/>
        </w:rPr>
        <w:t>…………………………………………</w:t>
      </w:r>
      <w:proofErr w:type="gramStart"/>
      <w:r w:rsidR="007D1249" w:rsidRPr="0056054C">
        <w:rPr>
          <w:b/>
        </w:rPr>
        <w:t>…</w:t>
      </w:r>
      <w:r w:rsidR="001E3BDA">
        <w:rPr>
          <w:b/>
        </w:rPr>
        <w:t>..</w:t>
      </w:r>
      <w:proofErr w:type="gramEnd"/>
      <w:r w:rsidR="007D1249" w:rsidRPr="0056054C">
        <w:rPr>
          <w:b/>
        </w:rPr>
        <w:t>…</w:t>
      </w:r>
      <w:r w:rsidR="001E3BDA">
        <w:rPr>
          <w:b/>
        </w:rPr>
        <w:t xml:space="preserve"> 4</w:t>
      </w:r>
    </w:p>
    <w:p w14:paraId="0270AC8A" w14:textId="77777777" w:rsidR="0002581F" w:rsidRPr="0056054C" w:rsidRDefault="0002581F">
      <w:pPr>
        <w:rPr>
          <w:b/>
        </w:rPr>
      </w:pPr>
    </w:p>
    <w:p w14:paraId="0271F0D5" w14:textId="2CC2D6B0" w:rsidR="006F232C" w:rsidRPr="0056054C" w:rsidRDefault="006F232C" w:rsidP="006F232C">
      <w:r w:rsidRPr="0056054C">
        <w:t xml:space="preserve">2.1 Self Development </w:t>
      </w:r>
      <w:r w:rsidR="007D1249" w:rsidRPr="0056054C">
        <w:t>……………………………</w:t>
      </w:r>
      <w:r w:rsidR="001E3BDA" w:rsidRPr="0056054C">
        <w:t>…………………</w:t>
      </w:r>
      <w:r w:rsidR="007D1249" w:rsidRPr="0056054C">
        <w:t>……………</w:t>
      </w:r>
      <w:proofErr w:type="gramStart"/>
      <w:r w:rsidR="007D1249" w:rsidRPr="0056054C">
        <w:t>…</w:t>
      </w:r>
      <w:r w:rsidR="001E3BDA">
        <w:t>..</w:t>
      </w:r>
      <w:proofErr w:type="gramEnd"/>
      <w:r w:rsidR="007D1249" w:rsidRPr="0056054C">
        <w:t>…..</w:t>
      </w:r>
      <w:r w:rsidR="001E3BDA">
        <w:t xml:space="preserve"> 5</w:t>
      </w:r>
    </w:p>
    <w:p w14:paraId="3797D032" w14:textId="77777777" w:rsidR="0002581F" w:rsidRPr="0056054C" w:rsidRDefault="0002581F">
      <w:pPr>
        <w:rPr>
          <w:b/>
        </w:rPr>
      </w:pPr>
    </w:p>
    <w:p w14:paraId="5D1B359A" w14:textId="195C16A0" w:rsidR="006F232C" w:rsidRPr="0056054C" w:rsidRDefault="006F232C" w:rsidP="006F232C">
      <w:pPr>
        <w:rPr>
          <w:b/>
        </w:rPr>
      </w:pPr>
      <w:r w:rsidRPr="0056054C">
        <w:rPr>
          <w:b/>
        </w:rPr>
        <w:t xml:space="preserve">3. Group Dynamics </w:t>
      </w:r>
      <w:r w:rsidR="007D1249" w:rsidRPr="0056054C">
        <w:rPr>
          <w:b/>
        </w:rPr>
        <w:t>…………………………………………………</w:t>
      </w:r>
      <w:r w:rsidR="001E3BDA">
        <w:rPr>
          <w:b/>
        </w:rPr>
        <w:t>………………….  5/6</w:t>
      </w:r>
    </w:p>
    <w:p w14:paraId="62D5C4EE" w14:textId="77777777" w:rsidR="0002581F" w:rsidRPr="0056054C" w:rsidRDefault="0002581F">
      <w:pPr>
        <w:rPr>
          <w:b/>
        </w:rPr>
      </w:pPr>
    </w:p>
    <w:p w14:paraId="6CBE146C" w14:textId="7987A529" w:rsidR="0002581F" w:rsidRPr="0056054C" w:rsidRDefault="006F232C">
      <w:r w:rsidRPr="0056054C">
        <w:t>3.1 Conflict Resolution Methods</w:t>
      </w:r>
      <w:r w:rsidR="007D1249" w:rsidRPr="0056054C">
        <w:t>…………………………</w:t>
      </w:r>
      <w:r w:rsidR="00174C26">
        <w:t>.</w:t>
      </w:r>
      <w:r w:rsidR="007D1249" w:rsidRPr="0056054C">
        <w:t>…</w:t>
      </w:r>
      <w:r w:rsidR="00174C26">
        <w:t>.</w:t>
      </w:r>
      <w:r w:rsidR="007D1249" w:rsidRPr="0056054C">
        <w:t>……</w:t>
      </w:r>
      <w:proofErr w:type="gramStart"/>
      <w:r w:rsidR="007D1249" w:rsidRPr="0056054C">
        <w:t>…</w:t>
      </w:r>
      <w:r w:rsidR="001E3BDA">
        <w:t>..</w:t>
      </w:r>
      <w:proofErr w:type="gramEnd"/>
      <w:r w:rsidR="007D1249" w:rsidRPr="0056054C">
        <w:t>………</w:t>
      </w:r>
      <w:r w:rsidR="001E3BDA">
        <w:t>………. 6/7</w:t>
      </w:r>
    </w:p>
    <w:p w14:paraId="5322571D" w14:textId="77777777" w:rsidR="0002581F" w:rsidRPr="0056054C" w:rsidRDefault="0002581F">
      <w:pPr>
        <w:rPr>
          <w:b/>
        </w:rPr>
      </w:pPr>
    </w:p>
    <w:p w14:paraId="40DBEDE9" w14:textId="502AE0D2" w:rsidR="006F232C" w:rsidRDefault="006F232C" w:rsidP="006F232C">
      <w:pPr>
        <w:rPr>
          <w:b/>
        </w:rPr>
      </w:pPr>
      <w:r w:rsidRPr="0056054C">
        <w:rPr>
          <w:b/>
        </w:rPr>
        <w:t>4. Project Management</w:t>
      </w:r>
      <w:r w:rsidR="007D1249" w:rsidRPr="0056054C">
        <w:rPr>
          <w:b/>
        </w:rPr>
        <w:t>……………………………………</w:t>
      </w:r>
      <w:r w:rsidR="001E3BDA">
        <w:rPr>
          <w:b/>
        </w:rPr>
        <w:t>.</w:t>
      </w:r>
      <w:r w:rsidR="007D1249" w:rsidRPr="0056054C">
        <w:rPr>
          <w:b/>
        </w:rPr>
        <w:t>………</w:t>
      </w:r>
      <w:r w:rsidR="001E3BDA">
        <w:rPr>
          <w:b/>
        </w:rPr>
        <w:t>.</w:t>
      </w:r>
      <w:r w:rsidR="007D1249" w:rsidRPr="0056054C">
        <w:rPr>
          <w:b/>
        </w:rPr>
        <w:t>…</w:t>
      </w:r>
      <w:r w:rsidR="001E3BDA">
        <w:rPr>
          <w:b/>
        </w:rPr>
        <w:t>…</w:t>
      </w:r>
      <w:r w:rsidR="00174C26">
        <w:rPr>
          <w:b/>
        </w:rPr>
        <w:t>.</w:t>
      </w:r>
      <w:r w:rsidR="001E3BDA">
        <w:rPr>
          <w:b/>
        </w:rPr>
        <w:t>……………. 7/8</w:t>
      </w:r>
    </w:p>
    <w:p w14:paraId="277D83FF" w14:textId="153D877D" w:rsidR="001E3BDA" w:rsidRDefault="001E3BDA" w:rsidP="006F232C">
      <w:pPr>
        <w:rPr>
          <w:b/>
        </w:rPr>
      </w:pPr>
    </w:p>
    <w:p w14:paraId="74837337" w14:textId="74DFE2B9" w:rsidR="001E3BDA" w:rsidRPr="0056054C" w:rsidRDefault="001E3BDA" w:rsidP="006F232C">
      <w:pPr>
        <w:rPr>
          <w:b/>
        </w:rPr>
      </w:pPr>
      <w:r>
        <w:rPr>
          <w:b/>
        </w:rPr>
        <w:t>References…………………………………………</w:t>
      </w:r>
      <w:r w:rsidR="00174C26">
        <w:rPr>
          <w:b/>
        </w:rPr>
        <w:t>.</w:t>
      </w:r>
      <w:r>
        <w:rPr>
          <w:b/>
        </w:rPr>
        <w:t>……………………</w:t>
      </w:r>
      <w:r w:rsidR="00174C26">
        <w:rPr>
          <w:b/>
        </w:rPr>
        <w:t>.</w:t>
      </w:r>
      <w:r>
        <w:rPr>
          <w:b/>
        </w:rPr>
        <w:t>…………</w:t>
      </w:r>
      <w:proofErr w:type="gramStart"/>
      <w:r>
        <w:rPr>
          <w:b/>
        </w:rPr>
        <w:t>…..</w:t>
      </w:r>
      <w:proofErr w:type="gramEnd"/>
      <w:r>
        <w:rPr>
          <w:b/>
        </w:rPr>
        <w:t xml:space="preserve">  8/9</w:t>
      </w:r>
    </w:p>
    <w:p w14:paraId="6774D251" w14:textId="77777777" w:rsidR="0002581F" w:rsidRPr="0056054C" w:rsidRDefault="0002581F">
      <w:pPr>
        <w:rPr>
          <w:b/>
        </w:rPr>
      </w:pPr>
    </w:p>
    <w:p w14:paraId="07B56504" w14:textId="77777777" w:rsidR="0002581F" w:rsidRPr="0056054C" w:rsidRDefault="0002581F">
      <w:pPr>
        <w:rPr>
          <w:b/>
        </w:rPr>
      </w:pPr>
    </w:p>
    <w:p w14:paraId="54F0FA08" w14:textId="77777777" w:rsidR="0002581F" w:rsidRPr="0056054C" w:rsidRDefault="0002581F">
      <w:pPr>
        <w:rPr>
          <w:b/>
        </w:rPr>
      </w:pPr>
    </w:p>
    <w:p w14:paraId="3BB4EBDC" w14:textId="77777777" w:rsidR="0002581F" w:rsidRPr="0056054C" w:rsidRDefault="0002581F">
      <w:pPr>
        <w:rPr>
          <w:b/>
        </w:rPr>
      </w:pPr>
    </w:p>
    <w:p w14:paraId="26C9206E" w14:textId="77777777" w:rsidR="0002581F" w:rsidRPr="0056054C" w:rsidRDefault="0002581F">
      <w:pPr>
        <w:rPr>
          <w:b/>
        </w:rPr>
      </w:pPr>
    </w:p>
    <w:p w14:paraId="0CEDD6B5" w14:textId="77777777" w:rsidR="0002581F" w:rsidRPr="0056054C" w:rsidRDefault="0002581F">
      <w:pPr>
        <w:rPr>
          <w:b/>
        </w:rPr>
      </w:pPr>
    </w:p>
    <w:p w14:paraId="1B52A0D1" w14:textId="77777777" w:rsidR="0002581F" w:rsidRPr="0056054C" w:rsidRDefault="0002581F">
      <w:pPr>
        <w:rPr>
          <w:b/>
        </w:rPr>
      </w:pPr>
    </w:p>
    <w:p w14:paraId="4BF03B35" w14:textId="77777777" w:rsidR="0002581F" w:rsidRPr="0056054C" w:rsidRDefault="0002581F">
      <w:pPr>
        <w:rPr>
          <w:b/>
        </w:rPr>
      </w:pPr>
    </w:p>
    <w:p w14:paraId="5A1C2C74" w14:textId="77777777" w:rsidR="0002581F" w:rsidRPr="0056054C" w:rsidRDefault="0002581F">
      <w:pPr>
        <w:rPr>
          <w:b/>
        </w:rPr>
      </w:pPr>
    </w:p>
    <w:p w14:paraId="05E253EF" w14:textId="77777777" w:rsidR="0002581F" w:rsidRPr="0056054C" w:rsidRDefault="0002581F">
      <w:pPr>
        <w:rPr>
          <w:b/>
        </w:rPr>
      </w:pPr>
    </w:p>
    <w:p w14:paraId="397AAAB3" w14:textId="2A68D59F" w:rsidR="0002581F" w:rsidRPr="0056054C" w:rsidRDefault="0002581F">
      <w:pPr>
        <w:rPr>
          <w:b/>
        </w:rPr>
      </w:pPr>
    </w:p>
    <w:p w14:paraId="12D7F5BA" w14:textId="01FAA68F" w:rsidR="00ED7E68" w:rsidRPr="0056054C" w:rsidRDefault="00ED7E68">
      <w:pPr>
        <w:rPr>
          <w:b/>
        </w:rPr>
      </w:pPr>
    </w:p>
    <w:p w14:paraId="07D46217" w14:textId="79C3D14A" w:rsidR="00ED7E68" w:rsidRPr="0056054C" w:rsidRDefault="00ED7E68">
      <w:pPr>
        <w:rPr>
          <w:b/>
        </w:rPr>
      </w:pPr>
    </w:p>
    <w:p w14:paraId="6840F8E9" w14:textId="1F99E913" w:rsidR="00ED7E68" w:rsidRPr="0056054C" w:rsidRDefault="00ED7E68">
      <w:pPr>
        <w:rPr>
          <w:b/>
        </w:rPr>
      </w:pPr>
    </w:p>
    <w:p w14:paraId="6E8F3CFD" w14:textId="0823B3DE" w:rsidR="00ED7E68" w:rsidRPr="0056054C" w:rsidRDefault="00ED7E68">
      <w:pPr>
        <w:rPr>
          <w:b/>
        </w:rPr>
      </w:pPr>
    </w:p>
    <w:p w14:paraId="5CB80C29" w14:textId="1BB769CC" w:rsidR="00ED7E68" w:rsidRPr="0056054C" w:rsidRDefault="00ED7E68">
      <w:pPr>
        <w:rPr>
          <w:b/>
        </w:rPr>
      </w:pPr>
    </w:p>
    <w:p w14:paraId="666275F9" w14:textId="6A54BA81" w:rsidR="00ED7E68" w:rsidRPr="0056054C" w:rsidRDefault="00ED7E68">
      <w:pPr>
        <w:rPr>
          <w:b/>
        </w:rPr>
      </w:pPr>
    </w:p>
    <w:p w14:paraId="4F83DA07" w14:textId="10501F5B" w:rsidR="00ED7E68" w:rsidRPr="0056054C" w:rsidRDefault="00ED7E68">
      <w:pPr>
        <w:rPr>
          <w:b/>
        </w:rPr>
      </w:pPr>
    </w:p>
    <w:p w14:paraId="6CCF8D3E" w14:textId="716A83A6" w:rsidR="00ED7E68" w:rsidRPr="0056054C" w:rsidRDefault="00ED7E68">
      <w:pPr>
        <w:rPr>
          <w:b/>
        </w:rPr>
      </w:pPr>
    </w:p>
    <w:p w14:paraId="1E496886" w14:textId="013BA1D8" w:rsidR="00ED7E68" w:rsidRPr="0056054C" w:rsidRDefault="00ED7E68">
      <w:pPr>
        <w:rPr>
          <w:b/>
        </w:rPr>
      </w:pPr>
    </w:p>
    <w:p w14:paraId="67BC81AE" w14:textId="43106879" w:rsidR="00ED7E68" w:rsidRPr="0056054C" w:rsidRDefault="00ED7E68">
      <w:pPr>
        <w:rPr>
          <w:b/>
        </w:rPr>
      </w:pPr>
    </w:p>
    <w:p w14:paraId="6784B0B0" w14:textId="687B3BC2" w:rsidR="006231FF" w:rsidRPr="0056054C" w:rsidRDefault="006231FF">
      <w:pPr>
        <w:rPr>
          <w:b/>
        </w:rPr>
      </w:pPr>
    </w:p>
    <w:p w14:paraId="5AB069ED" w14:textId="3CDC8AE1" w:rsidR="006231FF" w:rsidRPr="0056054C" w:rsidRDefault="006231FF">
      <w:pPr>
        <w:rPr>
          <w:b/>
        </w:rPr>
      </w:pPr>
    </w:p>
    <w:p w14:paraId="73C8B526" w14:textId="75DA63B8" w:rsidR="006231FF" w:rsidRPr="0056054C" w:rsidRDefault="006231FF">
      <w:pPr>
        <w:rPr>
          <w:b/>
        </w:rPr>
      </w:pPr>
    </w:p>
    <w:p w14:paraId="56307FDB" w14:textId="1DA5D1B2" w:rsidR="006231FF" w:rsidRPr="0056054C" w:rsidRDefault="006231FF">
      <w:pPr>
        <w:rPr>
          <w:b/>
        </w:rPr>
      </w:pPr>
    </w:p>
    <w:p w14:paraId="7E780A22" w14:textId="2E1A4960" w:rsidR="0056054C" w:rsidRDefault="0056054C">
      <w:pPr>
        <w:rPr>
          <w:b/>
        </w:rPr>
      </w:pPr>
    </w:p>
    <w:p w14:paraId="417DC589" w14:textId="110FF48F" w:rsidR="00205082" w:rsidRDefault="00205082">
      <w:pPr>
        <w:rPr>
          <w:b/>
        </w:rPr>
      </w:pPr>
    </w:p>
    <w:p w14:paraId="2C25D8FC" w14:textId="77777777" w:rsidR="00205082" w:rsidRPr="0056054C" w:rsidRDefault="00205082">
      <w:pPr>
        <w:rPr>
          <w:b/>
        </w:rPr>
      </w:pPr>
    </w:p>
    <w:p w14:paraId="496EF9D8" w14:textId="77777777" w:rsidR="00A27647" w:rsidRPr="0056054C" w:rsidRDefault="00A27647">
      <w:pPr>
        <w:rPr>
          <w:b/>
        </w:rPr>
      </w:pPr>
    </w:p>
    <w:p w14:paraId="09AC1813" w14:textId="582715C9" w:rsidR="00ED7E68" w:rsidRPr="0056054C" w:rsidRDefault="0056054C">
      <w:pPr>
        <w:rPr>
          <w:b/>
        </w:rPr>
      </w:pPr>
      <w:r>
        <w:rPr>
          <w:b/>
        </w:rPr>
        <w:lastRenderedPageBreak/>
        <w:t>I</w:t>
      </w:r>
      <w:r w:rsidR="00ED7E68" w:rsidRPr="0056054C">
        <w:rPr>
          <w:b/>
        </w:rPr>
        <w:t>ntroduction</w:t>
      </w:r>
    </w:p>
    <w:p w14:paraId="775DC33E" w14:textId="01E169E7" w:rsidR="00ED7E68" w:rsidRPr="0056054C" w:rsidRDefault="00ED7E68"/>
    <w:p w14:paraId="07CCC6D2" w14:textId="07904284" w:rsidR="00EE3049" w:rsidRDefault="00A27647">
      <w:r w:rsidRPr="0056054C">
        <w:t>This report aims to explore the knowledge skills and behaviours required by a human resources (HR) professional in a variety of professional roles as described in the CIPD Profession Map, including my own professional development needs to become an effective HR professional. The report will explain how a HR professional will perform in their duties efficiently and effectively when collaborating and working with others in an organisational context</w:t>
      </w:r>
      <w:r w:rsidR="0056054C" w:rsidRPr="0056054C">
        <w:t xml:space="preserve"> and be able to apple CPD techniques to contract, implement and review personal development</w:t>
      </w:r>
      <w:r w:rsidRPr="0056054C">
        <w:t xml:space="preserve">. </w:t>
      </w:r>
    </w:p>
    <w:p w14:paraId="445470C9" w14:textId="7677ADA4" w:rsidR="00EE3049" w:rsidRDefault="00EE3049"/>
    <w:p w14:paraId="19739FF2" w14:textId="77777777" w:rsidR="0056054C" w:rsidRPr="0056054C" w:rsidRDefault="0056054C">
      <w:pPr>
        <w:rPr>
          <w:b/>
          <w:u w:val="single"/>
        </w:rPr>
      </w:pPr>
    </w:p>
    <w:p w14:paraId="4294CD2E" w14:textId="771AD384" w:rsidR="00EE3049" w:rsidRDefault="00ED7E68" w:rsidP="00ED7E68">
      <w:pPr>
        <w:rPr>
          <w:b/>
        </w:rPr>
      </w:pPr>
      <w:r w:rsidRPr="0056054C">
        <w:rPr>
          <w:b/>
        </w:rPr>
        <w:t xml:space="preserve">1. </w:t>
      </w:r>
      <w:r w:rsidR="00A0277C" w:rsidRPr="0056054C">
        <w:rPr>
          <w:b/>
        </w:rPr>
        <w:t>What is a HR Professional</w:t>
      </w:r>
    </w:p>
    <w:p w14:paraId="5B3159A6" w14:textId="77777777" w:rsidR="00205082" w:rsidRPr="0056054C" w:rsidRDefault="00205082" w:rsidP="00ED7E68">
      <w:pPr>
        <w:rPr>
          <w:b/>
        </w:rPr>
      </w:pPr>
    </w:p>
    <w:p w14:paraId="12AFA35D" w14:textId="77777777" w:rsidR="00205082" w:rsidRPr="0056054C" w:rsidRDefault="00205082" w:rsidP="00205082">
      <w:r w:rsidRPr="00EE3049">
        <w:rPr>
          <w:b/>
          <w:bCs/>
        </w:rPr>
        <w:t>You should identify a range of the knowledge, skills and behaviours required by HR professionals and state why these are important. They may include examples from any of the professional areas and behaviours in the CIPD Profession Map</w:t>
      </w:r>
    </w:p>
    <w:p w14:paraId="0CFDB818" w14:textId="26B3C692" w:rsidR="000D0335" w:rsidRPr="0056054C" w:rsidRDefault="009B15E5" w:rsidP="009B0BEC">
      <w:pPr>
        <w:pStyle w:val="NormalWeb"/>
      </w:pPr>
      <w:r w:rsidRPr="0056054C">
        <w:t xml:space="preserve">Dr Wong </w:t>
      </w:r>
      <w:r w:rsidRPr="0056054C">
        <w:rPr>
          <w:rFonts w:eastAsiaTheme="minorHAnsi"/>
          <w:noProof/>
        </w:rPr>
        <w:t>(2017, p2)</w:t>
      </w:r>
      <w:r w:rsidRPr="0056054C">
        <w:t xml:space="preserve"> </w:t>
      </w:r>
      <w:r w:rsidRPr="0056054C">
        <w:rPr>
          <w:color w:val="191919"/>
        </w:rPr>
        <w:t>Head of Insight and Futures</w:t>
      </w:r>
      <w:r w:rsidR="00303728" w:rsidRPr="0056054C">
        <w:rPr>
          <w:color w:val="191919"/>
        </w:rPr>
        <w:t xml:space="preserve"> at </w:t>
      </w:r>
      <w:r w:rsidRPr="0056054C">
        <w:rPr>
          <w:color w:val="191919"/>
        </w:rPr>
        <w:t>CIPD</w:t>
      </w:r>
      <w:r w:rsidR="002B085C" w:rsidRPr="0056054C">
        <w:rPr>
          <w:color w:val="191919"/>
        </w:rPr>
        <w:t>,</w:t>
      </w:r>
      <w:r w:rsidRPr="0056054C">
        <w:rPr>
          <w:color w:val="191919"/>
        </w:rPr>
        <w:t xml:space="preserve"> </w:t>
      </w:r>
      <w:r w:rsidR="002B085C" w:rsidRPr="0056054C">
        <w:t>describes</w:t>
      </w:r>
      <w:r w:rsidRPr="0056054C">
        <w:t xml:space="preserve"> th</w:t>
      </w:r>
      <w:r w:rsidR="002B085C" w:rsidRPr="0056054C">
        <w:t xml:space="preserve">e </w:t>
      </w:r>
      <w:r w:rsidRPr="0056054C">
        <w:t>need for a professional is to provide leadership and uphold ethical standards.</w:t>
      </w:r>
      <w:r w:rsidR="00364985" w:rsidRPr="0056054C">
        <w:t xml:space="preserve"> Taylor, et al (2016, p75)</w:t>
      </w:r>
      <w:r w:rsidR="00364985" w:rsidRPr="0056054C">
        <w:rPr>
          <w:b/>
        </w:rPr>
        <w:t xml:space="preserve"> </w:t>
      </w:r>
      <w:r w:rsidR="00364985" w:rsidRPr="0056054C">
        <w:t>explains that HR professional can be distinguished by having the knowledge, usually comprising theory and practice</w:t>
      </w:r>
      <w:r w:rsidR="002B085C" w:rsidRPr="0056054C">
        <w:t xml:space="preserve"> skills</w:t>
      </w:r>
      <w:r w:rsidR="00364985" w:rsidRPr="0056054C">
        <w:t xml:space="preserve">. </w:t>
      </w:r>
      <w:r w:rsidR="002B085C" w:rsidRPr="0056054C">
        <w:t>A professional should be a member of a professional body and p</w:t>
      </w:r>
      <w:r w:rsidR="00364985" w:rsidRPr="0056054C">
        <w:t>rocess appropriate expertise to which they can apply their knowledge, understanding and judgement and underpinning by a code of conduct</w:t>
      </w:r>
      <w:r w:rsidR="00A84338">
        <w:t xml:space="preserve"> </w:t>
      </w:r>
      <w:sdt>
        <w:sdtPr>
          <w:id w:val="-1985536030"/>
          <w:citation/>
        </w:sdtPr>
        <w:sdtContent>
          <w:r w:rsidR="00A84338">
            <w:fldChar w:fldCharType="begin"/>
          </w:r>
          <w:r w:rsidR="00A84338">
            <w:instrText xml:space="preserve"> CITATION CIP183 \l 2057 </w:instrText>
          </w:r>
          <w:r w:rsidR="00A84338">
            <w:fldChar w:fldCharType="separate"/>
          </w:r>
          <w:r w:rsidR="003045F8">
            <w:rPr>
              <w:noProof/>
            </w:rPr>
            <w:t>(CIPD, 2018)</w:t>
          </w:r>
          <w:r w:rsidR="00A84338">
            <w:fldChar w:fldCharType="end"/>
          </w:r>
        </w:sdtContent>
      </w:sdt>
      <w:r w:rsidR="00364985" w:rsidRPr="0056054C">
        <w:t xml:space="preserve"> and ethnics</w:t>
      </w:r>
      <w:r w:rsidR="002B085C" w:rsidRPr="0056054C">
        <w:t xml:space="preserve"> and is competent to apply to their daily work</w:t>
      </w:r>
      <w:r w:rsidR="00364985" w:rsidRPr="0056054C">
        <w:t xml:space="preserve">.  </w:t>
      </w:r>
    </w:p>
    <w:p w14:paraId="7C8C381F" w14:textId="1BD3A1DC" w:rsidR="00A0277C" w:rsidRPr="0056054C" w:rsidRDefault="00ED7E68" w:rsidP="00ED7E68">
      <w:pPr>
        <w:rPr>
          <w:b/>
        </w:rPr>
      </w:pPr>
      <w:r w:rsidRPr="0056054C">
        <w:rPr>
          <w:b/>
        </w:rPr>
        <w:t>1.</w:t>
      </w:r>
      <w:r w:rsidR="006F232C" w:rsidRPr="0056054C">
        <w:rPr>
          <w:b/>
        </w:rPr>
        <w:t>1</w:t>
      </w:r>
      <w:r w:rsidRPr="0056054C">
        <w:rPr>
          <w:b/>
        </w:rPr>
        <w:t xml:space="preserve"> </w:t>
      </w:r>
      <w:r w:rsidR="0046422E" w:rsidRPr="0056054C">
        <w:rPr>
          <w:b/>
        </w:rPr>
        <w:t>CIPD Profession</w:t>
      </w:r>
      <w:r w:rsidR="00A0277C" w:rsidRPr="0056054C">
        <w:rPr>
          <w:b/>
        </w:rPr>
        <w:t xml:space="preserve"> Map</w:t>
      </w:r>
    </w:p>
    <w:p w14:paraId="2A520170" w14:textId="77777777" w:rsidR="00A0277C" w:rsidRPr="0056054C" w:rsidRDefault="00A0277C" w:rsidP="00A0277C"/>
    <w:p w14:paraId="67E9B3A2" w14:textId="77777777" w:rsidR="00486350" w:rsidRPr="0056054C" w:rsidRDefault="00811C6E">
      <w:r w:rsidRPr="0056054C">
        <w:t xml:space="preserve">The HR Profession Map </w:t>
      </w:r>
      <w:r w:rsidR="00F77F16" w:rsidRPr="0056054C">
        <w:t>was developed by CIPD which collated a number of different industries and HR professionals over a number of years</w:t>
      </w:r>
      <w:r w:rsidR="00303728" w:rsidRPr="0056054C">
        <w:t xml:space="preserve"> during the course of its planning</w:t>
      </w:r>
      <w:r w:rsidR="00F77F16" w:rsidRPr="0056054C">
        <w:t xml:space="preserve">. The map explains what it means to be a HR Professional in the workplace and </w:t>
      </w:r>
      <w:r w:rsidR="00C87FA9" w:rsidRPr="0056054C">
        <w:t>outlines</w:t>
      </w:r>
      <w:r w:rsidR="00F77F16" w:rsidRPr="0056054C">
        <w:t xml:space="preserve"> </w:t>
      </w:r>
      <w:r w:rsidR="00C87FA9" w:rsidRPr="0056054C">
        <w:t>underpinning skills, knowledge and behaviours needed for HR excellence.</w:t>
      </w:r>
      <w:r w:rsidR="00F77F16" w:rsidRPr="0056054C">
        <w:t xml:space="preserve"> </w:t>
      </w:r>
    </w:p>
    <w:p w14:paraId="276D1E73" w14:textId="77777777" w:rsidR="00486350" w:rsidRPr="0056054C" w:rsidRDefault="00486350"/>
    <w:p w14:paraId="270DE90D" w14:textId="681B2BC9" w:rsidR="002B085C" w:rsidRPr="0056054C" w:rsidRDefault="002B6667">
      <w:r w:rsidRPr="0056054C">
        <w:t xml:space="preserve">CIPD have just released </w:t>
      </w:r>
      <w:r w:rsidR="002B085C" w:rsidRPr="0056054C">
        <w:t xml:space="preserve">an updated </w:t>
      </w:r>
      <w:r w:rsidRPr="0056054C">
        <w:t xml:space="preserve">Professions Map which is designed to give clearer guidance to work, career planning and development. </w:t>
      </w:r>
      <w:r w:rsidR="002B085C" w:rsidRPr="0056054C">
        <w:t>Although, t</w:t>
      </w:r>
      <w:r w:rsidR="00F77F16" w:rsidRPr="0056054C">
        <w:t>he Map which I will be comparing</w:t>
      </w:r>
      <w:r w:rsidR="00604D91" w:rsidRPr="0056054C">
        <w:t xml:space="preserve"> my own professional status</w:t>
      </w:r>
      <w:r w:rsidR="00F77F16" w:rsidRPr="0056054C">
        <w:t xml:space="preserve"> in </w:t>
      </w:r>
      <w:r w:rsidR="00604D91" w:rsidRPr="0056054C">
        <w:t xml:space="preserve">this </w:t>
      </w:r>
      <w:r w:rsidR="002B085C" w:rsidRPr="0056054C">
        <w:t>report</w:t>
      </w:r>
      <w:r w:rsidR="00F77F16" w:rsidRPr="0056054C">
        <w:t xml:space="preserve"> will be ‘The 2013 Professions Map</w:t>
      </w:r>
      <w:r w:rsidR="00456860" w:rsidRPr="0056054C">
        <w:t>’</w:t>
      </w:r>
      <w:r w:rsidR="00604D91" w:rsidRPr="0056054C">
        <w:t xml:space="preserve">. </w:t>
      </w:r>
    </w:p>
    <w:p w14:paraId="508B2A60" w14:textId="284B767E" w:rsidR="00486350" w:rsidRPr="0056054C" w:rsidRDefault="00A0277C">
      <w:r w:rsidRPr="0056054C">
        <w:t>The 2013 Professions Map</w:t>
      </w:r>
      <w:r w:rsidR="00604D91" w:rsidRPr="0056054C">
        <w:t xml:space="preserve"> still remains as part of the foundation of all CIPD qualifications and therefore I will be using this </w:t>
      </w:r>
      <w:r w:rsidR="00486350" w:rsidRPr="0056054C">
        <w:t>map</w:t>
      </w:r>
      <w:r w:rsidR="00604D91" w:rsidRPr="0056054C">
        <w:t xml:space="preserve"> as it attains the membership standards. </w:t>
      </w:r>
    </w:p>
    <w:p w14:paraId="4EA2D684" w14:textId="77777777" w:rsidR="00486350" w:rsidRPr="0056054C" w:rsidRDefault="00486350"/>
    <w:p w14:paraId="63ADC1AB" w14:textId="40A9738F" w:rsidR="002B6667" w:rsidRPr="0056054C" w:rsidRDefault="00F77F16">
      <w:r w:rsidRPr="0056054C">
        <w:t xml:space="preserve">CIPD </w:t>
      </w:r>
      <w:r w:rsidR="002B6667" w:rsidRPr="0056054C">
        <w:t>explains that the world of work has changed since the launched the CIPD Professions Map in 2013. New sp</w:t>
      </w:r>
      <w:r w:rsidR="007A36A3" w:rsidRPr="0056054C">
        <w:t>ecialism</w:t>
      </w:r>
      <w:r w:rsidR="002B6667" w:rsidRPr="0056054C">
        <w:t xml:space="preserve"> ways of working and priorities have emerged as roles have diversified </w:t>
      </w:r>
      <w:sdt>
        <w:sdtPr>
          <w:id w:val="-1976750757"/>
          <w:citation/>
        </w:sdtPr>
        <w:sdtEndPr/>
        <w:sdtContent>
          <w:r w:rsidR="002B6667" w:rsidRPr="0056054C">
            <w:fldChar w:fldCharType="begin"/>
          </w:r>
          <w:r w:rsidR="007A36A3" w:rsidRPr="0056054C">
            <w:instrText xml:space="preserve">CITATION CIP182 \l 2057 </w:instrText>
          </w:r>
          <w:r w:rsidR="002B6667" w:rsidRPr="0056054C">
            <w:fldChar w:fldCharType="separate"/>
          </w:r>
          <w:r w:rsidR="003045F8">
            <w:rPr>
              <w:noProof/>
            </w:rPr>
            <w:t>(CIPD, n.d.)</w:t>
          </w:r>
          <w:r w:rsidR="002B6667" w:rsidRPr="0056054C">
            <w:fldChar w:fldCharType="end"/>
          </w:r>
        </w:sdtContent>
      </w:sdt>
      <w:r w:rsidR="007A36A3" w:rsidRPr="0056054C">
        <w:t>.</w:t>
      </w:r>
      <w:r w:rsidR="00470458" w:rsidRPr="0056054C">
        <w:t xml:space="preserve"> </w:t>
      </w:r>
      <w:r w:rsidR="008677FC" w:rsidRPr="0056054C">
        <w:t xml:space="preserve"> </w:t>
      </w:r>
      <w:r w:rsidR="002B6667" w:rsidRPr="0056054C">
        <w:t xml:space="preserve">CIPD explains that the 2013 </w:t>
      </w:r>
      <w:r w:rsidR="002B6667" w:rsidRPr="0056054C">
        <w:rPr>
          <w:color w:val="000000" w:themeColor="text1"/>
        </w:rPr>
        <w:t>map “</w:t>
      </w:r>
      <w:r w:rsidR="002B6667" w:rsidRPr="0056054C">
        <w:rPr>
          <w:bCs/>
          <w:color w:val="000000" w:themeColor="text1"/>
          <w:shd w:val="clear" w:color="auto" w:fill="FFFFFF"/>
        </w:rPr>
        <w:t>defines the building blocks of effective people management practice across ten professional specialisms</w:t>
      </w:r>
      <w:r w:rsidR="00486350" w:rsidRPr="0056054C">
        <w:rPr>
          <w:bCs/>
          <w:color w:val="000000" w:themeColor="text1"/>
          <w:shd w:val="clear" w:color="auto" w:fill="FFFFFF"/>
        </w:rPr>
        <w:t xml:space="preserve"> </w:t>
      </w:r>
      <w:r w:rsidR="002B6667" w:rsidRPr="0056054C">
        <w:rPr>
          <w:bCs/>
          <w:color w:val="000000" w:themeColor="text1"/>
          <w:shd w:val="clear" w:color="auto" w:fill="FFFFFF"/>
        </w:rPr>
        <w:t>and describes eight fundamental behaviours that underpin good practice regardless of specialism</w:t>
      </w:r>
      <w:r w:rsidR="002B6667" w:rsidRPr="0056054C">
        <w:t>”</w:t>
      </w:r>
      <w:sdt>
        <w:sdtPr>
          <w:id w:val="840356053"/>
          <w:citation/>
        </w:sdtPr>
        <w:sdtEndPr/>
        <w:sdtContent>
          <w:r w:rsidR="002B6667" w:rsidRPr="0056054C">
            <w:fldChar w:fldCharType="begin"/>
          </w:r>
          <w:r w:rsidR="007A36A3" w:rsidRPr="0056054C">
            <w:instrText xml:space="preserve">CITATION CIPge \l 2057 </w:instrText>
          </w:r>
          <w:r w:rsidR="002B6667" w:rsidRPr="0056054C">
            <w:fldChar w:fldCharType="separate"/>
          </w:r>
          <w:r w:rsidR="003045F8">
            <w:rPr>
              <w:noProof/>
            </w:rPr>
            <w:t xml:space="preserve"> (CIPD, n.d.)</w:t>
          </w:r>
          <w:r w:rsidR="002B6667" w:rsidRPr="0056054C">
            <w:fldChar w:fldCharType="end"/>
          </w:r>
        </w:sdtContent>
      </w:sdt>
      <w:r w:rsidR="007A36A3" w:rsidRPr="0056054C">
        <w:t>.</w:t>
      </w:r>
    </w:p>
    <w:p w14:paraId="1BEBB469" w14:textId="77777777" w:rsidR="002B6667" w:rsidRPr="0056054C" w:rsidRDefault="002B6667"/>
    <w:p w14:paraId="135AD507" w14:textId="29C69A39" w:rsidR="00574FFA" w:rsidRPr="0056054C" w:rsidRDefault="00EF378D" w:rsidP="00574FFA">
      <w:r w:rsidRPr="0056054C">
        <w:t>Th</w:t>
      </w:r>
      <w:r w:rsidR="00244245" w:rsidRPr="0056054C">
        <w:t>ere are three main sections to the</w:t>
      </w:r>
      <w:r w:rsidRPr="0056054C">
        <w:t xml:space="preserve"> </w:t>
      </w:r>
      <w:r w:rsidR="00244245" w:rsidRPr="0056054C">
        <w:t>m</w:t>
      </w:r>
      <w:r w:rsidRPr="0056054C">
        <w:t>ap</w:t>
      </w:r>
      <w:r w:rsidR="00244245" w:rsidRPr="0056054C">
        <w:t>, which are made of</w:t>
      </w:r>
      <w:r w:rsidRPr="0056054C">
        <w:t xml:space="preserve"> </w:t>
      </w:r>
      <w:r w:rsidR="001B20B1" w:rsidRPr="0056054C">
        <w:t>10</w:t>
      </w:r>
      <w:r w:rsidRPr="0056054C">
        <w:t xml:space="preserve"> professional areas, 8 behaviours </w:t>
      </w:r>
      <w:r w:rsidR="00F42E31" w:rsidRPr="0056054C">
        <w:t>with</w:t>
      </w:r>
      <w:r w:rsidRPr="0056054C">
        <w:t>in four bands</w:t>
      </w:r>
      <w:r w:rsidR="00F42E31" w:rsidRPr="0056054C">
        <w:t>,</w:t>
      </w:r>
      <w:r w:rsidRPr="0056054C">
        <w:t xml:space="preserve"> which show professional development (Taylor, et al., 2016, p111). </w:t>
      </w:r>
      <w:r w:rsidR="00244245" w:rsidRPr="0056054C">
        <w:t xml:space="preserve"> </w:t>
      </w:r>
      <w:r w:rsidR="00E37ECE" w:rsidRPr="0056054C">
        <w:t xml:space="preserve">The core of the </w:t>
      </w:r>
      <w:r w:rsidRPr="0056054C">
        <w:t xml:space="preserve">map is </w:t>
      </w:r>
      <w:r w:rsidR="00456860" w:rsidRPr="0056054C">
        <w:t xml:space="preserve">the </w:t>
      </w:r>
      <w:r w:rsidRPr="0056054C">
        <w:t xml:space="preserve">“insight, strategies and solutions” at the centre and </w:t>
      </w:r>
      <w:r w:rsidRPr="0056054C">
        <w:rPr>
          <w:color w:val="000000" w:themeColor="text1"/>
        </w:rPr>
        <w:t xml:space="preserve">surrounding the centre “leading HR”. </w:t>
      </w:r>
      <w:r w:rsidR="00574FFA" w:rsidRPr="0056054C">
        <w:rPr>
          <w:color w:val="000000" w:themeColor="text1"/>
        </w:rPr>
        <w:t xml:space="preserve">The four bands explain the “band of professional competence to reflect the hierarchy of profession within the map. The Map also identifies and describes how you need to change and develop and move from one band to another” </w:t>
      </w:r>
      <w:sdt>
        <w:sdtPr>
          <w:rPr>
            <w:color w:val="000000" w:themeColor="text1"/>
          </w:rPr>
          <w:id w:val="-767779296"/>
          <w:citation/>
        </w:sdtPr>
        <w:sdtEndPr/>
        <w:sdtContent>
          <w:r w:rsidR="00574FFA" w:rsidRPr="0056054C">
            <w:rPr>
              <w:color w:val="000000" w:themeColor="text1"/>
            </w:rPr>
            <w:fldChar w:fldCharType="begin"/>
          </w:r>
          <w:r w:rsidR="00574FFA" w:rsidRPr="0056054C">
            <w:rPr>
              <w:color w:val="000000" w:themeColor="text1"/>
            </w:rPr>
            <w:instrText xml:space="preserve"> CITATION CIPnd \l 2057 </w:instrText>
          </w:r>
          <w:r w:rsidR="00574FFA" w:rsidRPr="0056054C">
            <w:rPr>
              <w:color w:val="000000" w:themeColor="text1"/>
            </w:rPr>
            <w:fldChar w:fldCharType="separate"/>
          </w:r>
          <w:r w:rsidR="003045F8" w:rsidRPr="003045F8">
            <w:rPr>
              <w:noProof/>
              <w:color w:val="000000" w:themeColor="text1"/>
            </w:rPr>
            <w:t>(CIPD, n.d.)</w:t>
          </w:r>
          <w:r w:rsidR="00574FFA" w:rsidRPr="0056054C">
            <w:rPr>
              <w:color w:val="000000" w:themeColor="text1"/>
            </w:rPr>
            <w:fldChar w:fldCharType="end"/>
          </w:r>
        </w:sdtContent>
      </w:sdt>
      <w:r w:rsidR="00574FFA" w:rsidRPr="0056054C">
        <w:rPr>
          <w:color w:val="000000" w:themeColor="text1"/>
        </w:rPr>
        <w:t>.</w:t>
      </w:r>
    </w:p>
    <w:p w14:paraId="36693D3A" w14:textId="77777777" w:rsidR="00E37ECE" w:rsidRPr="0056054C" w:rsidRDefault="00E37ECE">
      <w:pPr>
        <w:rPr>
          <w:color w:val="000000" w:themeColor="text1"/>
          <w:lang w:val="en-US"/>
        </w:rPr>
      </w:pPr>
    </w:p>
    <w:p w14:paraId="3925A2F9" w14:textId="41FF361A" w:rsidR="00EF378D" w:rsidRPr="0056054C" w:rsidRDefault="006F232C" w:rsidP="006F232C">
      <w:pPr>
        <w:rPr>
          <w:b/>
        </w:rPr>
      </w:pPr>
      <w:r w:rsidRPr="0056054C">
        <w:rPr>
          <w:b/>
        </w:rPr>
        <w:lastRenderedPageBreak/>
        <w:t xml:space="preserve">1.2 </w:t>
      </w:r>
      <w:r w:rsidR="0046422E" w:rsidRPr="0056054C">
        <w:rPr>
          <w:b/>
        </w:rPr>
        <w:t xml:space="preserve">My </w:t>
      </w:r>
      <w:r w:rsidR="001D6948" w:rsidRPr="0056054C">
        <w:rPr>
          <w:b/>
        </w:rPr>
        <w:t>Professiona</w:t>
      </w:r>
      <w:r w:rsidR="0046422E" w:rsidRPr="0056054C">
        <w:rPr>
          <w:b/>
        </w:rPr>
        <w:t>lism</w:t>
      </w:r>
    </w:p>
    <w:p w14:paraId="47245DA7" w14:textId="77777777" w:rsidR="0046422E" w:rsidRPr="0056054C" w:rsidRDefault="0046422E" w:rsidP="0046422E">
      <w:pPr>
        <w:pStyle w:val="ListParagraph"/>
        <w:ind w:left="360"/>
        <w:rPr>
          <w:rFonts w:ascii="Times New Roman" w:hAnsi="Times New Roman" w:cs="Times New Roman"/>
        </w:rPr>
      </w:pPr>
    </w:p>
    <w:p w14:paraId="73E9F083" w14:textId="1982AF7B" w:rsidR="002D3488" w:rsidRPr="0056054C" w:rsidRDefault="00486350" w:rsidP="009B0BEC">
      <w:r w:rsidRPr="0056054C">
        <w:t xml:space="preserve">I have over 3 </w:t>
      </w:r>
      <w:proofErr w:type="spellStart"/>
      <w:r w:rsidRPr="0056054C">
        <w:t>year’s experience</w:t>
      </w:r>
      <w:proofErr w:type="spellEnd"/>
      <w:r w:rsidRPr="0056054C">
        <w:t xml:space="preserve"> of working in a</w:t>
      </w:r>
      <w:r w:rsidR="006600DC" w:rsidRPr="0056054C">
        <w:t xml:space="preserve"> HR role with Neath Port Talbot County Borough Council, </w:t>
      </w:r>
      <w:r w:rsidRPr="0056054C">
        <w:t xml:space="preserve">firstly working as a </w:t>
      </w:r>
      <w:r w:rsidR="006600DC" w:rsidRPr="0056054C">
        <w:t xml:space="preserve">HR Assistant </w:t>
      </w:r>
      <w:r w:rsidR="002D3488" w:rsidRPr="0056054C">
        <w:t>dealing</w:t>
      </w:r>
      <w:r w:rsidR="006600DC" w:rsidRPr="0056054C">
        <w:t xml:space="preserve"> with </w:t>
      </w:r>
      <w:r w:rsidR="002D3488" w:rsidRPr="0056054C">
        <w:t xml:space="preserve">the administration and processing around </w:t>
      </w:r>
      <w:r w:rsidR="006600DC" w:rsidRPr="0056054C">
        <w:t>Recruitment and Selection</w:t>
      </w:r>
      <w:r w:rsidR="009B0BEC" w:rsidRPr="0056054C">
        <w:t xml:space="preserve"> processes</w:t>
      </w:r>
      <w:r w:rsidRPr="0056054C">
        <w:t xml:space="preserve"> adhering to employment law, </w:t>
      </w:r>
      <w:r w:rsidR="002D3488" w:rsidRPr="0056054C">
        <w:t>effectively managing</w:t>
      </w:r>
      <w:r w:rsidR="009B0BEC" w:rsidRPr="0056054C">
        <w:t xml:space="preserve"> sensitive</w:t>
      </w:r>
      <w:r w:rsidR="002D3488" w:rsidRPr="0056054C">
        <w:t xml:space="preserve"> data</w:t>
      </w:r>
      <w:r w:rsidR="009B0BEC" w:rsidRPr="0056054C">
        <w:t xml:space="preserve"> within a </w:t>
      </w:r>
      <w:r w:rsidR="002D3488" w:rsidRPr="0056054C">
        <w:t xml:space="preserve">customer orientated environment. </w:t>
      </w:r>
    </w:p>
    <w:p w14:paraId="70BCCB6C" w14:textId="77777777" w:rsidR="002D3488" w:rsidRPr="0056054C" w:rsidRDefault="002D3488"/>
    <w:p w14:paraId="3E700C14" w14:textId="725B79E7" w:rsidR="00716886" w:rsidRPr="0056054C" w:rsidRDefault="002D3488" w:rsidP="00273698">
      <w:r w:rsidRPr="0056054C">
        <w:t>S</w:t>
      </w:r>
      <w:r w:rsidR="006600DC" w:rsidRPr="0056054C">
        <w:t>ince the beginning of the year</w:t>
      </w:r>
      <w:r w:rsidRPr="0056054C">
        <w:t>,</w:t>
      </w:r>
      <w:r w:rsidR="006600DC" w:rsidRPr="0056054C">
        <w:t xml:space="preserve"> I have changed roles to </w:t>
      </w:r>
      <w:r w:rsidR="00F42E31" w:rsidRPr="0056054C">
        <w:t>gain further professional development. My current role entails</w:t>
      </w:r>
      <w:r w:rsidR="006600DC" w:rsidRPr="0056054C">
        <w:t xml:space="preserve"> data cleansing</w:t>
      </w:r>
      <w:r w:rsidR="006F0566" w:rsidRPr="0056054C">
        <w:t xml:space="preserve">, providing </w:t>
      </w:r>
      <w:r w:rsidR="00F42E31" w:rsidRPr="0056054C">
        <w:t xml:space="preserve">and managing </w:t>
      </w:r>
      <w:r w:rsidRPr="0056054C">
        <w:t xml:space="preserve">internal </w:t>
      </w:r>
      <w:r w:rsidR="006F0566" w:rsidRPr="0056054C">
        <w:t xml:space="preserve">data </w:t>
      </w:r>
      <w:r w:rsidR="00F42E31" w:rsidRPr="0056054C">
        <w:t xml:space="preserve">from our online systems </w:t>
      </w:r>
      <w:r w:rsidR="00716886" w:rsidRPr="0056054C">
        <w:t>via reports and monitoring changes</w:t>
      </w:r>
      <w:r w:rsidR="00F42E31" w:rsidRPr="0056054C">
        <w:t xml:space="preserve"> to hierarchy and reporting links.  I often participate and assist in projects commensurate with the grade and duties of the post as required by the HR Management Team.</w:t>
      </w:r>
    </w:p>
    <w:p w14:paraId="260F50DE" w14:textId="77777777" w:rsidR="00F42E31" w:rsidRPr="0056054C" w:rsidRDefault="00F42E31" w:rsidP="00273698"/>
    <w:p w14:paraId="4A145519" w14:textId="493D2344" w:rsidR="006F0566" w:rsidRPr="0056054C" w:rsidRDefault="00F42E31" w:rsidP="00273698">
      <w:pPr>
        <w:rPr>
          <w:b/>
        </w:rPr>
      </w:pPr>
      <w:r w:rsidRPr="0056054C">
        <w:t>W</w:t>
      </w:r>
      <w:r w:rsidR="002D3488" w:rsidRPr="0056054C">
        <w:t>ith my current experience and knowledge of HR practices</w:t>
      </w:r>
      <w:r w:rsidR="009B0BEC" w:rsidRPr="0056054C">
        <w:t>,</w:t>
      </w:r>
      <w:r w:rsidR="002D3488" w:rsidRPr="0056054C">
        <w:t xml:space="preserve"> I would place myself at band </w:t>
      </w:r>
      <w:r w:rsidR="009B0BEC" w:rsidRPr="0056054C">
        <w:t>1</w:t>
      </w:r>
      <w:r w:rsidR="002D3488" w:rsidRPr="0056054C">
        <w:t xml:space="preserve"> as I believe this is what my current role equals against the Map.</w:t>
      </w:r>
      <w:r w:rsidR="00273698" w:rsidRPr="0056054C">
        <w:t xml:space="preserve"> </w:t>
      </w:r>
      <w:r w:rsidR="00951770" w:rsidRPr="0056054C">
        <w:rPr>
          <w:color w:val="000000"/>
          <w:shd w:val="clear" w:color="auto" w:fill="FFFFFF"/>
        </w:rPr>
        <w:t>Band 1 consists of supporting colleagues with administration and processes. Effectively manages information and data and is customer orientated.</w:t>
      </w:r>
      <w:r w:rsidR="006F232C" w:rsidRPr="0056054C">
        <w:rPr>
          <w:b/>
        </w:rPr>
        <w:t xml:space="preserve"> </w:t>
      </w:r>
      <w:r w:rsidR="006F0566" w:rsidRPr="0056054C">
        <w:t>Therefore, I will be looking to progress myself to the next frame to improve my development in my professional practice.</w:t>
      </w:r>
    </w:p>
    <w:p w14:paraId="32E0F9D3" w14:textId="77777777" w:rsidR="00BD02B7" w:rsidRPr="0056054C" w:rsidRDefault="00BD02B7" w:rsidP="00EF378D"/>
    <w:p w14:paraId="14B90520" w14:textId="6CCC8B11" w:rsidR="00EF378D" w:rsidRDefault="001D6948" w:rsidP="00EF378D">
      <w:pPr>
        <w:rPr>
          <w:b/>
        </w:rPr>
      </w:pPr>
      <w:r w:rsidRPr="0056054C">
        <w:rPr>
          <w:b/>
        </w:rPr>
        <w:t>2</w:t>
      </w:r>
      <w:r w:rsidR="006F0566" w:rsidRPr="0056054C">
        <w:rPr>
          <w:b/>
        </w:rPr>
        <w:t xml:space="preserve">. </w:t>
      </w:r>
      <w:r w:rsidR="006F232C" w:rsidRPr="0056054C">
        <w:rPr>
          <w:b/>
        </w:rPr>
        <w:t>Self-a</w:t>
      </w:r>
      <w:r w:rsidR="00EF378D" w:rsidRPr="0056054C">
        <w:rPr>
          <w:b/>
        </w:rPr>
        <w:t>ssessment, PDP and Reflection</w:t>
      </w:r>
    </w:p>
    <w:p w14:paraId="7E000348" w14:textId="618AE7F3" w:rsidR="00205082" w:rsidRDefault="00205082" w:rsidP="00EF378D">
      <w:pPr>
        <w:rPr>
          <w:b/>
        </w:rPr>
      </w:pPr>
    </w:p>
    <w:p w14:paraId="2686C693" w14:textId="049CA4AA" w:rsidR="00205082" w:rsidRPr="00205082" w:rsidRDefault="00205082" w:rsidP="00205082">
      <w:pPr>
        <w:rPr>
          <w:b/>
        </w:rPr>
      </w:pPr>
      <w:r w:rsidRPr="00205082">
        <w:rPr>
          <w:b/>
          <w:bCs/>
        </w:rPr>
        <w:t xml:space="preserve">Undertake a self-assessment of one area of their HR professional practice capabilities and identify one or more development options. </w:t>
      </w:r>
    </w:p>
    <w:p w14:paraId="1B7CC654" w14:textId="77777777" w:rsidR="00205082" w:rsidRPr="00205082" w:rsidRDefault="00205082" w:rsidP="00205082">
      <w:pPr>
        <w:rPr>
          <w:b/>
        </w:rPr>
      </w:pPr>
      <w:r w:rsidRPr="00205082">
        <w:rPr>
          <w:b/>
          <w:bCs/>
        </w:rPr>
        <w:t> </w:t>
      </w:r>
    </w:p>
    <w:p w14:paraId="1CD13E96" w14:textId="0865BD31" w:rsidR="00205082" w:rsidRPr="00205082" w:rsidRDefault="00205082" w:rsidP="00205082">
      <w:pPr>
        <w:rPr>
          <w:b/>
        </w:rPr>
      </w:pPr>
      <w:r w:rsidRPr="00205082">
        <w:rPr>
          <w:b/>
          <w:bCs/>
        </w:rPr>
        <w:t>Select and justify the options chosen for your self-development (emphasising your preferred learning style). These might include training courses, a secondment, a coach/mentor etc.  Compare/contrast in table adv/</w:t>
      </w:r>
      <w:proofErr w:type="spellStart"/>
      <w:r w:rsidRPr="00205082">
        <w:rPr>
          <w:b/>
          <w:bCs/>
        </w:rPr>
        <w:t>disadvs</w:t>
      </w:r>
      <w:proofErr w:type="spellEnd"/>
      <w:r w:rsidRPr="00205082">
        <w:rPr>
          <w:b/>
          <w:bCs/>
        </w:rPr>
        <w:t xml:space="preserve"> of chosen learning options.</w:t>
      </w:r>
    </w:p>
    <w:p w14:paraId="225AD191" w14:textId="4217B374" w:rsidR="00205082" w:rsidRPr="00205082" w:rsidRDefault="00205082" w:rsidP="00205082">
      <w:pPr>
        <w:rPr>
          <w:b/>
        </w:rPr>
      </w:pPr>
      <w:r w:rsidRPr="00205082">
        <w:rPr>
          <w:b/>
          <w:bCs/>
        </w:rPr>
        <w:t xml:space="preserve">Produce a personal development plan (PDP) which includes objectives (use CIPD template) – at least 5 rows/entries. Make sure your 3 preferred learning options </w:t>
      </w:r>
      <w:proofErr w:type="gramStart"/>
      <w:r w:rsidRPr="00205082">
        <w:rPr>
          <w:b/>
          <w:bCs/>
        </w:rPr>
        <w:t>feature</w:t>
      </w:r>
      <w:proofErr w:type="gramEnd"/>
      <w:r w:rsidRPr="00205082">
        <w:rPr>
          <w:b/>
          <w:bCs/>
        </w:rPr>
        <w:t xml:space="preserve"> in some of your PDP!</w:t>
      </w:r>
    </w:p>
    <w:p w14:paraId="11266FAF" w14:textId="77777777" w:rsidR="00205082" w:rsidRPr="00205082" w:rsidRDefault="00205082" w:rsidP="00205082">
      <w:pPr>
        <w:rPr>
          <w:b/>
        </w:rPr>
      </w:pPr>
      <w:r w:rsidRPr="00205082">
        <w:rPr>
          <w:b/>
          <w:bCs/>
        </w:rPr>
        <w:t xml:space="preserve">Explain the main components of reflection and how reflective activities might lead to a revision of the plan. </w:t>
      </w:r>
    </w:p>
    <w:p w14:paraId="28F14CCA" w14:textId="77777777" w:rsidR="00205082" w:rsidRPr="0056054C" w:rsidRDefault="00205082" w:rsidP="00EF378D">
      <w:pPr>
        <w:rPr>
          <w:b/>
        </w:rPr>
      </w:pPr>
    </w:p>
    <w:p w14:paraId="5A538E78" w14:textId="77777777" w:rsidR="00E10B06" w:rsidRPr="0056054C" w:rsidRDefault="00E10B06" w:rsidP="00E10B06"/>
    <w:p w14:paraId="2C7129FE" w14:textId="6F7DAD6A" w:rsidR="00444C9E" w:rsidRPr="0056054C" w:rsidRDefault="00044B9A" w:rsidP="00E10B06">
      <w:pPr>
        <w:rPr>
          <w:color w:val="000000"/>
          <w:shd w:val="clear" w:color="auto" w:fill="FFFFFF"/>
        </w:rPr>
      </w:pPr>
      <w:r w:rsidRPr="0056054C">
        <w:t>After a self-assessment of my</w:t>
      </w:r>
      <w:r w:rsidR="00444C9E" w:rsidRPr="0056054C">
        <w:t xml:space="preserve"> practice </w:t>
      </w:r>
      <w:r w:rsidRPr="0056054C">
        <w:t>against the CIPD Profession Map</w:t>
      </w:r>
      <w:r w:rsidR="00F83555">
        <w:t xml:space="preserve"> (</w:t>
      </w:r>
      <w:r w:rsidR="00E10B06" w:rsidRPr="0056054C">
        <w:t>evidence</w:t>
      </w:r>
      <w:r w:rsidR="00ED7E68" w:rsidRPr="0056054C">
        <w:t xml:space="preserve"> 1</w:t>
      </w:r>
      <w:r w:rsidR="00F83555">
        <w:t>)</w:t>
      </w:r>
      <w:r w:rsidR="00E10B06" w:rsidRPr="0056054C">
        <w:t>,</w:t>
      </w:r>
      <w:r w:rsidR="00444C9E" w:rsidRPr="0056054C">
        <w:t xml:space="preserve"> personal development could be implemented to</w:t>
      </w:r>
      <w:r w:rsidR="00E10B06" w:rsidRPr="0056054C">
        <w:t xml:space="preserve"> improvement</w:t>
      </w:r>
      <w:r w:rsidR="00444C9E" w:rsidRPr="0056054C">
        <w:t xml:space="preserve"> own</w:t>
      </w:r>
      <w:r w:rsidR="00E10B06" w:rsidRPr="0056054C">
        <w:t xml:space="preserve"> existing skills</w:t>
      </w:r>
      <w:r w:rsidR="00444C9E" w:rsidRPr="0056054C">
        <w:t xml:space="preserve"> and knowledge which will enable me to</w:t>
      </w:r>
      <w:r w:rsidR="00E10B06" w:rsidRPr="0056054C">
        <w:t xml:space="preserve"> progress </w:t>
      </w:r>
      <w:r w:rsidR="00444C9E" w:rsidRPr="0056054C">
        <w:t xml:space="preserve">my professional practice </w:t>
      </w:r>
      <w:r w:rsidR="00E10B06" w:rsidRPr="0056054C">
        <w:t>into band 2</w:t>
      </w:r>
      <w:r w:rsidR="00F161E8" w:rsidRPr="0056054C">
        <w:t>. Progression into band 2 as explained in the CIPD Professions Map will enable me to</w:t>
      </w:r>
      <w:r w:rsidR="00951770" w:rsidRPr="0056054C">
        <w:t xml:space="preserve"> </w:t>
      </w:r>
      <w:r w:rsidR="00F161E8" w:rsidRPr="0056054C">
        <w:t xml:space="preserve">be </w:t>
      </w:r>
      <w:r w:rsidR="00951770" w:rsidRPr="0056054C">
        <w:t xml:space="preserve">able to </w:t>
      </w:r>
      <w:r w:rsidR="00951770" w:rsidRPr="0056054C">
        <w:rPr>
          <w:color w:val="000000"/>
          <w:shd w:val="clear" w:color="auto" w:fill="FFFFFF"/>
        </w:rPr>
        <w:t xml:space="preserve">advise on/or manages in relation to HR related issues relating to an individual or a team. </w:t>
      </w:r>
      <w:r w:rsidR="00F161E8" w:rsidRPr="0056054C">
        <w:rPr>
          <w:color w:val="000000"/>
          <w:shd w:val="clear" w:color="auto" w:fill="FFFFFF"/>
        </w:rPr>
        <w:t xml:space="preserve">I will have a </w:t>
      </w:r>
      <w:r w:rsidR="00951770" w:rsidRPr="0056054C">
        <w:rPr>
          <w:color w:val="000000"/>
          <w:shd w:val="clear" w:color="auto" w:fill="FFFFFF"/>
        </w:rPr>
        <w:t xml:space="preserve">clear understanding of the evaluation process and </w:t>
      </w:r>
      <w:r w:rsidR="00F161E8" w:rsidRPr="0056054C">
        <w:rPr>
          <w:color w:val="000000"/>
          <w:shd w:val="clear" w:color="auto" w:fill="FFFFFF"/>
        </w:rPr>
        <w:t xml:space="preserve">have knowledge to </w:t>
      </w:r>
      <w:r w:rsidR="00951770" w:rsidRPr="0056054C">
        <w:rPr>
          <w:color w:val="000000"/>
          <w:shd w:val="clear" w:color="auto" w:fill="FFFFFF"/>
        </w:rPr>
        <w:t>the solutions available</w:t>
      </w:r>
      <w:r w:rsidR="00F161E8" w:rsidRPr="0056054C">
        <w:rPr>
          <w:color w:val="000000"/>
          <w:shd w:val="clear" w:color="auto" w:fill="FFFFFF"/>
        </w:rPr>
        <w:t>.</w:t>
      </w:r>
    </w:p>
    <w:p w14:paraId="4C50151C" w14:textId="3746B6E7" w:rsidR="001A33AD" w:rsidRPr="0056054C" w:rsidRDefault="001A33AD" w:rsidP="00E10B06">
      <w:pPr>
        <w:rPr>
          <w:color w:val="000000"/>
          <w:shd w:val="clear" w:color="auto" w:fill="FFFFFF"/>
        </w:rPr>
      </w:pPr>
    </w:p>
    <w:p w14:paraId="62B57580" w14:textId="557E3955" w:rsidR="001A33AD" w:rsidRPr="0056054C" w:rsidRDefault="001A33AD" w:rsidP="00E10B06">
      <w:pPr>
        <w:rPr>
          <w:color w:val="000000"/>
          <w:shd w:val="clear" w:color="auto" w:fill="FFFFFF"/>
        </w:rPr>
      </w:pPr>
      <w:r w:rsidRPr="0056054C">
        <w:rPr>
          <w:color w:val="000000"/>
          <w:shd w:val="clear" w:color="auto" w:fill="FFFFFF"/>
        </w:rPr>
        <w:t xml:space="preserve">An article on People Management Magazine explain seven steps an individual will need to achieve if they wish to become a HR professional, these steps are that they want to solve problems, they partner other business functions, challenge assumptions, they take the long-term view, great at talking about their career and qualifications and are champion employees </w:t>
      </w:r>
      <w:sdt>
        <w:sdtPr>
          <w:rPr>
            <w:color w:val="000000"/>
            <w:shd w:val="clear" w:color="auto" w:fill="FFFFFF"/>
          </w:rPr>
          <w:id w:val="-1100787614"/>
          <w:citation/>
        </w:sdtPr>
        <w:sdtEndPr/>
        <w:sdtContent>
          <w:r w:rsidRPr="0056054C">
            <w:rPr>
              <w:color w:val="000000"/>
              <w:shd w:val="clear" w:color="auto" w:fill="FFFFFF"/>
            </w:rPr>
            <w:fldChar w:fldCharType="begin"/>
          </w:r>
          <w:r w:rsidRPr="0056054C">
            <w:rPr>
              <w:color w:val="000000"/>
              <w:shd w:val="clear" w:color="auto" w:fill="FFFFFF"/>
            </w:rPr>
            <w:instrText xml:space="preserve"> CITATION Flo18 \l 2057 </w:instrText>
          </w:r>
          <w:r w:rsidRPr="0056054C">
            <w:rPr>
              <w:color w:val="000000"/>
              <w:shd w:val="clear" w:color="auto" w:fill="FFFFFF"/>
            </w:rPr>
            <w:fldChar w:fldCharType="separate"/>
          </w:r>
          <w:r w:rsidR="003045F8" w:rsidRPr="003045F8">
            <w:rPr>
              <w:noProof/>
              <w:color w:val="000000"/>
              <w:shd w:val="clear" w:color="auto" w:fill="FFFFFF"/>
            </w:rPr>
            <w:t>(Floor, 2018)</w:t>
          </w:r>
          <w:r w:rsidRPr="0056054C">
            <w:rPr>
              <w:color w:val="000000"/>
              <w:shd w:val="clear" w:color="auto" w:fill="FFFFFF"/>
            </w:rPr>
            <w:fldChar w:fldCharType="end"/>
          </w:r>
        </w:sdtContent>
      </w:sdt>
      <w:r w:rsidRPr="0056054C">
        <w:rPr>
          <w:color w:val="000000"/>
          <w:shd w:val="clear" w:color="auto" w:fill="FFFFFF"/>
        </w:rPr>
        <w:t>.</w:t>
      </w:r>
      <w:r w:rsidR="00A84338">
        <w:rPr>
          <w:color w:val="000000"/>
          <w:shd w:val="clear" w:color="auto" w:fill="FFFFFF"/>
        </w:rPr>
        <w:t xml:space="preserve"> </w:t>
      </w:r>
      <w:r w:rsidR="00A84338">
        <w:t xml:space="preserve">Watson </w:t>
      </w:r>
      <w:sdt>
        <w:sdtPr>
          <w:id w:val="1906575426"/>
          <w:citation/>
        </w:sdtPr>
        <w:sdtContent>
          <w:r w:rsidR="00A84338">
            <w:fldChar w:fldCharType="begin"/>
          </w:r>
          <w:r w:rsidR="00A84338">
            <w:instrText xml:space="preserve"> CITATION Watnd \l 2057 </w:instrText>
          </w:r>
          <w:r w:rsidR="00A84338">
            <w:fldChar w:fldCharType="separate"/>
          </w:r>
          <w:r w:rsidR="003045F8">
            <w:rPr>
              <w:noProof/>
            </w:rPr>
            <w:t>(Watson, n.d.)</w:t>
          </w:r>
          <w:r w:rsidR="00A84338">
            <w:fldChar w:fldCharType="end"/>
          </w:r>
        </w:sdtContent>
      </w:sdt>
      <w:r w:rsidR="00A84338">
        <w:t xml:space="preserve"> ‘being professionally qualified is critical, even for some with a strong track record. In a tough market, professional credentials definitely make a difference’.</w:t>
      </w:r>
    </w:p>
    <w:p w14:paraId="0430F07F" w14:textId="77777777" w:rsidR="001A33AD" w:rsidRPr="0056054C" w:rsidRDefault="001A33AD" w:rsidP="00E10B06"/>
    <w:p w14:paraId="31354BE8" w14:textId="3E72350C" w:rsidR="00E10B06" w:rsidRPr="0056054C" w:rsidRDefault="00E10B06" w:rsidP="00E10B06">
      <w:r w:rsidRPr="0056054C">
        <w:lastRenderedPageBreak/>
        <w:t>I have chosen 3 areas</w:t>
      </w:r>
      <w:r w:rsidR="00162659" w:rsidRPr="0056054C">
        <w:t xml:space="preserve"> form the map that I needs further development in</w:t>
      </w:r>
      <w:r w:rsidR="00256D85" w:rsidRPr="0056054C">
        <w:t xml:space="preserve"> </w:t>
      </w:r>
      <w:r w:rsidRPr="0056054C">
        <w:t xml:space="preserve">my </w:t>
      </w:r>
      <w:r w:rsidR="00256D85" w:rsidRPr="0056054C">
        <w:t xml:space="preserve">working </w:t>
      </w:r>
      <w:r w:rsidRPr="0056054C">
        <w:t>practice. The areas I have chosen are the following and I will explain in more details what they mean in a HR environment.</w:t>
      </w:r>
      <w:r w:rsidR="00444C9E" w:rsidRPr="0056054C">
        <w:t xml:space="preserve"> Summary of the professional area’s in evidence 2 to 4.</w:t>
      </w:r>
    </w:p>
    <w:p w14:paraId="64ADC00C" w14:textId="77777777" w:rsidR="00E10B06" w:rsidRPr="0056054C" w:rsidRDefault="00E10B06" w:rsidP="00E10B06">
      <w:pPr>
        <w:pStyle w:val="ListParagraph"/>
        <w:rPr>
          <w:rFonts w:ascii="Times New Roman" w:hAnsi="Times New Roman" w:cs="Times New Roman"/>
        </w:rPr>
      </w:pPr>
    </w:p>
    <w:tbl>
      <w:tblPr>
        <w:tblStyle w:val="TableGrid"/>
        <w:tblW w:w="0" w:type="auto"/>
        <w:tblLook w:val="04A0" w:firstRow="1" w:lastRow="0" w:firstColumn="1" w:lastColumn="0" w:noHBand="0" w:noVBand="1"/>
      </w:tblPr>
      <w:tblGrid>
        <w:gridCol w:w="2252"/>
        <w:gridCol w:w="6532"/>
      </w:tblGrid>
      <w:tr w:rsidR="00E10B06" w:rsidRPr="0056054C" w14:paraId="5736369B" w14:textId="77777777" w:rsidTr="00F03476">
        <w:tc>
          <w:tcPr>
            <w:tcW w:w="2252" w:type="dxa"/>
          </w:tcPr>
          <w:p w14:paraId="78AD721C" w14:textId="77777777" w:rsidR="00E10B06" w:rsidRPr="0056054C" w:rsidRDefault="00E10B06" w:rsidP="00F03476">
            <w:pPr>
              <w:rPr>
                <w:b/>
              </w:rPr>
            </w:pPr>
            <w:r w:rsidRPr="0056054C">
              <w:rPr>
                <w:b/>
              </w:rPr>
              <w:t>Professional Area</w:t>
            </w:r>
          </w:p>
        </w:tc>
        <w:tc>
          <w:tcPr>
            <w:tcW w:w="6532" w:type="dxa"/>
          </w:tcPr>
          <w:p w14:paraId="30FF8FA3" w14:textId="77777777" w:rsidR="00E10B06" w:rsidRPr="0056054C" w:rsidRDefault="00E10B06" w:rsidP="00F03476">
            <w:pPr>
              <w:rPr>
                <w:b/>
              </w:rPr>
            </w:pPr>
            <w:r w:rsidRPr="0056054C">
              <w:rPr>
                <w:b/>
              </w:rPr>
              <w:t>Explained</w:t>
            </w:r>
          </w:p>
        </w:tc>
      </w:tr>
      <w:tr w:rsidR="00E10B06" w:rsidRPr="0056054C" w14:paraId="516AE48C" w14:textId="77777777" w:rsidTr="00F03476">
        <w:tc>
          <w:tcPr>
            <w:tcW w:w="2252" w:type="dxa"/>
          </w:tcPr>
          <w:p w14:paraId="55D9C2B5" w14:textId="77777777" w:rsidR="00E10B06" w:rsidRPr="0056054C" w:rsidRDefault="00E10B06" w:rsidP="00F03476">
            <w:pPr>
              <w:rPr>
                <w:b/>
              </w:rPr>
            </w:pPr>
            <w:r w:rsidRPr="0056054C">
              <w:rPr>
                <w:b/>
              </w:rPr>
              <w:t>Recruitment and Talent Planning</w:t>
            </w:r>
          </w:p>
        </w:tc>
        <w:tc>
          <w:tcPr>
            <w:tcW w:w="6532" w:type="dxa"/>
          </w:tcPr>
          <w:p w14:paraId="1E0F70E6" w14:textId="77777777" w:rsidR="00E10B06" w:rsidRPr="0056054C" w:rsidRDefault="00E10B06" w:rsidP="00F03476">
            <w:r w:rsidRPr="0056054C">
              <w:t xml:space="preserve">The map explains that this </w:t>
            </w:r>
            <w:r w:rsidRPr="0056054C">
              <w:rPr>
                <w:color w:val="000000"/>
                <w:shd w:val="clear" w:color="auto" w:fill="FFFFFF"/>
              </w:rPr>
              <w:t>ensures the organisation has the right resource, capability and talent to achieve immediate and strategic ambitions.</w:t>
            </w:r>
          </w:p>
        </w:tc>
      </w:tr>
      <w:tr w:rsidR="00E10B06" w:rsidRPr="0056054C" w14:paraId="72D58C81" w14:textId="77777777" w:rsidTr="00256D85">
        <w:trPr>
          <w:trHeight w:val="818"/>
        </w:trPr>
        <w:tc>
          <w:tcPr>
            <w:tcW w:w="2252" w:type="dxa"/>
          </w:tcPr>
          <w:p w14:paraId="0CCEA328" w14:textId="77777777" w:rsidR="00E10B06" w:rsidRPr="0056054C" w:rsidRDefault="00E10B06" w:rsidP="00F03476">
            <w:pPr>
              <w:rPr>
                <w:b/>
              </w:rPr>
            </w:pPr>
            <w:r w:rsidRPr="0056054C">
              <w:rPr>
                <w:b/>
              </w:rPr>
              <w:t>Curious</w:t>
            </w:r>
          </w:p>
        </w:tc>
        <w:tc>
          <w:tcPr>
            <w:tcW w:w="6532" w:type="dxa"/>
          </w:tcPr>
          <w:p w14:paraId="6E55F644" w14:textId="16A438F3" w:rsidR="00BD02B7" w:rsidRPr="00BD02B7" w:rsidRDefault="00E10B06" w:rsidP="00F03476">
            <w:pPr>
              <w:rPr>
                <w:color w:val="000000"/>
                <w:shd w:val="clear" w:color="auto" w:fill="FFFFFF"/>
              </w:rPr>
            </w:pPr>
            <w:r w:rsidRPr="0056054C">
              <w:rPr>
                <w:color w:val="000000"/>
                <w:shd w:val="clear" w:color="auto" w:fill="FFFFFF"/>
              </w:rPr>
              <w:t>This behaviour is inquisitive and open-minded, future-focused. It seeks out evolving and innovative ways to add value to the organisation.</w:t>
            </w:r>
          </w:p>
        </w:tc>
      </w:tr>
      <w:tr w:rsidR="00E10B06" w:rsidRPr="0056054C" w14:paraId="19F58968" w14:textId="77777777" w:rsidTr="00F03476">
        <w:tc>
          <w:tcPr>
            <w:tcW w:w="2252" w:type="dxa"/>
          </w:tcPr>
          <w:p w14:paraId="057C302C" w14:textId="77777777" w:rsidR="00E10B06" w:rsidRPr="0056054C" w:rsidRDefault="00E10B06" w:rsidP="00F03476">
            <w:pPr>
              <w:rPr>
                <w:b/>
              </w:rPr>
            </w:pPr>
            <w:r w:rsidRPr="0056054C">
              <w:rPr>
                <w:b/>
              </w:rPr>
              <w:t xml:space="preserve">Skilled Influencer </w:t>
            </w:r>
          </w:p>
        </w:tc>
        <w:tc>
          <w:tcPr>
            <w:tcW w:w="6532" w:type="dxa"/>
          </w:tcPr>
          <w:p w14:paraId="0850AC7A" w14:textId="77777777" w:rsidR="00E10B06" w:rsidRPr="0056054C" w:rsidRDefault="00E10B06" w:rsidP="00F03476">
            <w:r w:rsidRPr="0056054C">
              <w:t xml:space="preserve">A skilled influencer </w:t>
            </w:r>
            <w:r w:rsidRPr="0056054C">
              <w:rPr>
                <w:color w:val="000000"/>
                <w:shd w:val="clear" w:color="auto" w:fill="FFFFFF"/>
              </w:rPr>
              <w:t>demonstrates the ability to influence to gain the necessary commitment and support from diverse stakeholders in pursuit of organisation value.</w:t>
            </w:r>
          </w:p>
        </w:tc>
      </w:tr>
    </w:tbl>
    <w:p w14:paraId="7BA52063" w14:textId="77777777" w:rsidR="00E10B06" w:rsidRPr="0056054C" w:rsidRDefault="00E10B06" w:rsidP="00E10B06">
      <w:pPr>
        <w:pStyle w:val="ListParagraph"/>
        <w:rPr>
          <w:rFonts w:ascii="Times New Roman" w:hAnsi="Times New Roman" w:cs="Times New Roman"/>
        </w:rPr>
      </w:pPr>
    </w:p>
    <w:p w14:paraId="1B48116A" w14:textId="439C9ABC" w:rsidR="00256D85" w:rsidRPr="0056054C" w:rsidRDefault="00E10B06" w:rsidP="00EF378D">
      <w:pPr>
        <w:rPr>
          <w:b/>
        </w:rPr>
      </w:pPr>
      <w:r w:rsidRPr="0056054C">
        <w:rPr>
          <w:b/>
        </w:rPr>
        <w:t>Table 1: CIPD Professional Area and Behaviours</w:t>
      </w:r>
    </w:p>
    <w:p w14:paraId="09563371" w14:textId="0F3894AE" w:rsidR="00390A53" w:rsidRDefault="00390A53" w:rsidP="00EF378D">
      <w:pPr>
        <w:rPr>
          <w:b/>
        </w:rPr>
      </w:pPr>
    </w:p>
    <w:p w14:paraId="08AC99E7" w14:textId="6098D95B" w:rsidR="001E3BDA" w:rsidRDefault="001E3BDA" w:rsidP="00EF378D">
      <w:pPr>
        <w:rPr>
          <w:b/>
        </w:rPr>
      </w:pPr>
    </w:p>
    <w:p w14:paraId="62D758DD" w14:textId="77777777" w:rsidR="001E3BDA" w:rsidRDefault="001E3BDA" w:rsidP="00EF378D">
      <w:pPr>
        <w:rPr>
          <w:b/>
        </w:rPr>
      </w:pPr>
    </w:p>
    <w:p w14:paraId="00C4C5E9" w14:textId="157D774B" w:rsidR="00EF378D" w:rsidRPr="0056054C" w:rsidRDefault="006F232C" w:rsidP="00EF378D">
      <w:pPr>
        <w:rPr>
          <w:b/>
        </w:rPr>
      </w:pPr>
      <w:r w:rsidRPr="0056054C">
        <w:rPr>
          <w:b/>
        </w:rPr>
        <w:t>2</w:t>
      </w:r>
      <w:r w:rsidR="00543BB2" w:rsidRPr="0056054C">
        <w:rPr>
          <w:b/>
        </w:rPr>
        <w:t xml:space="preserve">.1 </w:t>
      </w:r>
      <w:r w:rsidR="00256D85" w:rsidRPr="0056054C">
        <w:rPr>
          <w:b/>
        </w:rPr>
        <w:t xml:space="preserve">Self </w:t>
      </w:r>
      <w:r w:rsidR="00543BB2" w:rsidRPr="0056054C">
        <w:rPr>
          <w:b/>
        </w:rPr>
        <w:t xml:space="preserve">Development </w:t>
      </w:r>
    </w:p>
    <w:p w14:paraId="17E9224F" w14:textId="77777777" w:rsidR="00543BB2" w:rsidRPr="0056054C" w:rsidRDefault="00543BB2" w:rsidP="00EF378D"/>
    <w:p w14:paraId="0AAA2730" w14:textId="17BED1FA" w:rsidR="00951770" w:rsidRPr="0056054C" w:rsidRDefault="00F161E8" w:rsidP="00EF378D">
      <w:r w:rsidRPr="0056054C">
        <w:t xml:space="preserve">As outlined in Table 1, from </w:t>
      </w:r>
      <w:r w:rsidR="00543BB2" w:rsidRPr="0056054C">
        <w:t>the one professional area</w:t>
      </w:r>
      <w:r w:rsidR="00634513" w:rsidRPr="0056054C">
        <w:t>’s</w:t>
      </w:r>
      <w:r w:rsidR="00543BB2" w:rsidRPr="0056054C">
        <w:t xml:space="preserve"> and two behaviours I </w:t>
      </w:r>
      <w:r w:rsidR="00634513" w:rsidRPr="0056054C">
        <w:t>have chosen above</w:t>
      </w:r>
      <w:r w:rsidR="00BD02B7">
        <w:t>,</w:t>
      </w:r>
      <w:r w:rsidR="00634513" w:rsidRPr="0056054C">
        <w:t xml:space="preserve"> I have </w:t>
      </w:r>
      <w:r w:rsidR="00543BB2" w:rsidRPr="0056054C">
        <w:t xml:space="preserve">completed a personal development plan explaining how I would improve </w:t>
      </w:r>
      <w:r w:rsidR="00BD02B7">
        <w:t>in these areas (</w:t>
      </w:r>
      <w:r w:rsidR="00543BB2" w:rsidRPr="0056054C">
        <w:t xml:space="preserve">evidence </w:t>
      </w:r>
      <w:r w:rsidRPr="0056054C">
        <w:t>5</w:t>
      </w:r>
      <w:r w:rsidR="00BD02B7">
        <w:t>)</w:t>
      </w:r>
      <w:r w:rsidRPr="0056054C">
        <w:t>.</w:t>
      </w:r>
      <w:r w:rsidR="006F232C" w:rsidRPr="0056054C">
        <w:t xml:space="preserve">  </w:t>
      </w:r>
      <w:r w:rsidR="00BC5DDF" w:rsidRPr="0056054C">
        <w:t xml:space="preserve">I </w:t>
      </w:r>
      <w:r w:rsidR="00BD02B7">
        <w:t xml:space="preserve">have </w:t>
      </w:r>
      <w:r w:rsidR="00BC5DDF" w:rsidRPr="0056054C">
        <w:t>chose</w:t>
      </w:r>
      <w:r w:rsidR="00BD02B7">
        <w:t>n</w:t>
      </w:r>
      <w:r w:rsidR="00BC5DDF" w:rsidRPr="0056054C">
        <w:t xml:space="preserve"> these </w:t>
      </w:r>
      <w:r w:rsidRPr="0056054C">
        <w:t xml:space="preserve">areas </w:t>
      </w:r>
      <w:r w:rsidR="00BC5DDF" w:rsidRPr="0056054C">
        <w:t>as</w:t>
      </w:r>
      <w:r w:rsidRPr="0056054C">
        <w:t xml:space="preserve"> I feel that I am lacking</w:t>
      </w:r>
      <w:r w:rsidR="00BC5DDF" w:rsidRPr="0056054C">
        <w:t xml:space="preserve"> day to day working styles</w:t>
      </w:r>
      <w:r w:rsidRPr="0056054C">
        <w:t xml:space="preserve"> and </w:t>
      </w:r>
      <w:r w:rsidR="00BC5DDF" w:rsidRPr="0056054C">
        <w:t xml:space="preserve">I </w:t>
      </w:r>
      <w:r w:rsidRPr="0056054C">
        <w:t xml:space="preserve">would like to </w:t>
      </w:r>
      <w:r w:rsidR="00BC5DDF" w:rsidRPr="0056054C">
        <w:t>investigate further on how I could improve</w:t>
      </w:r>
      <w:r w:rsidRPr="0056054C">
        <w:t xml:space="preserve">. </w:t>
      </w:r>
    </w:p>
    <w:p w14:paraId="04D07232" w14:textId="77777777" w:rsidR="00634513" w:rsidRPr="0056054C" w:rsidRDefault="00634513" w:rsidP="00EF378D">
      <w:pPr>
        <w:rPr>
          <w:b/>
        </w:rPr>
      </w:pPr>
    </w:p>
    <w:p w14:paraId="043656EA" w14:textId="622E2CF9" w:rsidR="00E379A3" w:rsidRPr="0056054C" w:rsidRDefault="00EA473A">
      <w:r w:rsidRPr="0056054C">
        <w:t xml:space="preserve">During the </w:t>
      </w:r>
      <w:r w:rsidR="00BC5DDF" w:rsidRPr="0056054C">
        <w:t>creation</w:t>
      </w:r>
      <w:r w:rsidRPr="0056054C">
        <w:t xml:space="preserve"> of the </w:t>
      </w:r>
      <w:r w:rsidR="00256D85" w:rsidRPr="0056054C">
        <w:t>p</w:t>
      </w:r>
      <w:r w:rsidRPr="0056054C">
        <w:t xml:space="preserve">ersonal </w:t>
      </w:r>
      <w:r w:rsidR="00256D85" w:rsidRPr="0056054C">
        <w:t>d</w:t>
      </w:r>
      <w:r w:rsidRPr="0056054C">
        <w:t xml:space="preserve">evelopment </w:t>
      </w:r>
      <w:r w:rsidR="00256D85" w:rsidRPr="0056054C">
        <w:t>p</w:t>
      </w:r>
      <w:r w:rsidRPr="0056054C">
        <w:t xml:space="preserve">lan, I was intrigued to find out what my preferred learning styles </w:t>
      </w:r>
      <w:r w:rsidR="00ED7E68" w:rsidRPr="0056054C">
        <w:t>were,</w:t>
      </w:r>
      <w:r w:rsidR="00BC5DDF" w:rsidRPr="0056054C">
        <w:t xml:space="preserve"> so I could achieve the objectives</w:t>
      </w:r>
      <w:r w:rsidRPr="0056054C">
        <w:t>. I then completed the Honey &amp; Mumford Learning Styles Questionnaire, see evidence</w:t>
      </w:r>
      <w:r w:rsidR="00BC5DDF" w:rsidRPr="0056054C">
        <w:t xml:space="preserve"> 6. </w:t>
      </w:r>
      <w:r w:rsidR="00BD02B7">
        <w:t xml:space="preserve"> </w:t>
      </w:r>
      <w:r w:rsidR="00BC5DDF" w:rsidRPr="0056054C">
        <w:t>I</w:t>
      </w:r>
      <w:r w:rsidRPr="0056054C">
        <w:t xml:space="preserve">t was discovered </w:t>
      </w:r>
      <w:r w:rsidR="00BC5DDF" w:rsidRPr="0056054C">
        <w:t xml:space="preserve">after completion of the questionnaire </w:t>
      </w:r>
      <w:r w:rsidRPr="0056054C">
        <w:t xml:space="preserve">that my preferred learning styles were in fact a reflector, activities being the second, pragmatist being third and theorist being </w:t>
      </w:r>
      <w:r w:rsidR="00BC5DDF" w:rsidRPr="0056054C">
        <w:t xml:space="preserve">the </w:t>
      </w:r>
      <w:r w:rsidRPr="0056054C">
        <w:t>last. I believe these are a true reflection of my learning styles and I would agree with the results</w:t>
      </w:r>
      <w:r w:rsidR="00BC5DDF" w:rsidRPr="0056054C">
        <w:t xml:space="preserve"> of the questionnaire.</w:t>
      </w:r>
      <w:r w:rsidR="00593FAB" w:rsidRPr="0056054C">
        <w:t xml:space="preserve"> </w:t>
      </w:r>
      <w:r w:rsidRPr="0056054C">
        <w:t>Being as a reflector was the highest scoring</w:t>
      </w:r>
      <w:r w:rsidR="00BC5DDF" w:rsidRPr="0056054C">
        <w:t>, t</w:t>
      </w:r>
      <w:r w:rsidRPr="0056054C">
        <w:t>he description explained by Honey &amp; Mumford is someone who “stands back to ponder experiences and observe them from many different perspectives”. I believe this explains by working styles very clearly</w:t>
      </w:r>
      <w:r w:rsidR="00BC1CF4" w:rsidRPr="0056054C">
        <w:t xml:space="preserve">. </w:t>
      </w:r>
    </w:p>
    <w:p w14:paraId="492B24CE" w14:textId="77777777" w:rsidR="00BD02B7" w:rsidRPr="0056054C" w:rsidRDefault="00BD02B7">
      <w:pPr>
        <w:rPr>
          <w:b/>
        </w:rPr>
      </w:pPr>
    </w:p>
    <w:p w14:paraId="6174305B" w14:textId="23B3581D" w:rsidR="007F60CE" w:rsidRPr="0056054C" w:rsidRDefault="001E3BDA">
      <w:pPr>
        <w:rPr>
          <w:b/>
        </w:rPr>
      </w:pPr>
      <w:r>
        <w:rPr>
          <w:b/>
        </w:rPr>
        <w:t>3</w:t>
      </w:r>
      <w:r w:rsidR="006F232C" w:rsidRPr="0056054C">
        <w:rPr>
          <w:b/>
        </w:rPr>
        <w:t>.</w:t>
      </w:r>
      <w:r w:rsidR="007F60CE" w:rsidRPr="0056054C">
        <w:rPr>
          <w:b/>
        </w:rPr>
        <w:t xml:space="preserve"> </w:t>
      </w:r>
      <w:r w:rsidR="00D63F9C" w:rsidRPr="0056054C">
        <w:rPr>
          <w:b/>
        </w:rPr>
        <w:t xml:space="preserve">Group Dynamics </w:t>
      </w:r>
    </w:p>
    <w:p w14:paraId="417000C1" w14:textId="617BF6D2" w:rsidR="00D63F9C" w:rsidRDefault="00D63F9C"/>
    <w:p w14:paraId="559C117B" w14:textId="77777777" w:rsidR="00205082" w:rsidRPr="00205082" w:rsidRDefault="00205082" w:rsidP="00205082">
      <w:pPr>
        <w:rPr>
          <w:b/>
        </w:rPr>
      </w:pPr>
      <w:r w:rsidRPr="00205082">
        <w:rPr>
          <w:b/>
          <w:bCs/>
        </w:rPr>
        <w:t xml:space="preserve">You must describe the elements of group dynamics. Illustrate this by referring to a model of group processes e.g. Tuckman, or ways of capturing group dynamics e.g. interaction analysis tools.  </w:t>
      </w:r>
    </w:p>
    <w:p w14:paraId="6BB8C6C1" w14:textId="688F1EC3" w:rsidR="00205082" w:rsidRPr="0056054C" w:rsidRDefault="00205082"/>
    <w:p w14:paraId="27F607AD" w14:textId="2A487472" w:rsidR="00BD4126" w:rsidRPr="0056054C" w:rsidRDefault="00D63F9C" w:rsidP="00A354A5">
      <w:r w:rsidRPr="0056054C">
        <w:t>Group dynamics</w:t>
      </w:r>
      <w:r w:rsidR="00560089" w:rsidRPr="0056054C">
        <w:t xml:space="preserve"> can be explained </w:t>
      </w:r>
      <w:r w:rsidR="005A2EBF" w:rsidRPr="0056054C">
        <w:t>as a</w:t>
      </w:r>
      <w:r w:rsidRPr="0056054C">
        <w:t xml:space="preserve"> system of </w:t>
      </w:r>
      <w:r w:rsidR="005A2EBF" w:rsidRPr="0056054C">
        <w:t xml:space="preserve">psychological processes and behaviours which occur during group interaction. </w:t>
      </w:r>
      <w:r w:rsidR="001F088B" w:rsidRPr="0056054C">
        <w:t xml:space="preserve">Taylor (2016, p83) explains “there are many academic texts that discuss teamworking and these typically focus on issues such as group dynamics and conflict resolution”. Poor teamworking can lead to serious loss in individual motivation and organisational productivity. Tuckman (1965) </w:t>
      </w:r>
      <w:r w:rsidR="00705572" w:rsidRPr="0056054C">
        <w:t>theory explains</w:t>
      </w:r>
      <w:r w:rsidR="001F088B" w:rsidRPr="0056054C">
        <w:t xml:space="preserve"> the process </w:t>
      </w:r>
      <w:r w:rsidR="00705572" w:rsidRPr="0056054C">
        <w:t xml:space="preserve">of understanding the stages of team formation </w:t>
      </w:r>
      <w:r w:rsidR="001F088B" w:rsidRPr="0056054C">
        <w:t>of group dynamic</w:t>
      </w:r>
      <w:r w:rsidR="00705572" w:rsidRPr="0056054C">
        <w:t>s.</w:t>
      </w:r>
      <w:r w:rsidR="002E6500" w:rsidRPr="0056054C">
        <w:t xml:space="preserve"> The theory describes </w:t>
      </w:r>
      <w:r w:rsidR="00606A3D" w:rsidRPr="0056054C">
        <w:t xml:space="preserve">a </w:t>
      </w:r>
      <w:r w:rsidR="00E379A3" w:rsidRPr="0056054C">
        <w:t>team’s</w:t>
      </w:r>
      <w:r w:rsidR="002E6500" w:rsidRPr="0056054C">
        <w:t xml:space="preserve"> process they go through as people form bonds and learn to work together effectively.</w:t>
      </w:r>
      <w:r w:rsidR="001F088B" w:rsidRPr="0056054C">
        <w:rPr>
          <w:b/>
        </w:rPr>
        <w:t xml:space="preserve"> </w:t>
      </w:r>
      <w:r w:rsidR="00705572" w:rsidRPr="0056054C">
        <w:t xml:space="preserve">The four stages of this theory </w:t>
      </w:r>
      <w:proofErr w:type="gramStart"/>
      <w:r w:rsidR="00705572" w:rsidRPr="0056054C">
        <w:t>is</w:t>
      </w:r>
      <w:proofErr w:type="gramEnd"/>
      <w:r w:rsidR="00705572" w:rsidRPr="0056054C">
        <w:t xml:space="preserve"> Forming, Storming, Norming and Performing. In 1970, Tuckman added a fifth stage, Adjourning.</w:t>
      </w:r>
      <w:r w:rsidR="00A354A5" w:rsidRPr="0056054C">
        <w:t xml:space="preserve">  The five stages explained in more detail in each phase;</w:t>
      </w:r>
    </w:p>
    <w:p w14:paraId="3D18F87C" w14:textId="77777777" w:rsidR="00A354A5" w:rsidRPr="0056054C" w:rsidRDefault="00A354A5" w:rsidP="00A354A5"/>
    <w:tbl>
      <w:tblPr>
        <w:tblStyle w:val="TableGrid"/>
        <w:tblW w:w="9923" w:type="dxa"/>
        <w:tblInd w:w="-572" w:type="dxa"/>
        <w:tblLook w:val="04A0" w:firstRow="1" w:lastRow="0" w:firstColumn="1" w:lastColumn="0" w:noHBand="0" w:noVBand="1"/>
      </w:tblPr>
      <w:tblGrid>
        <w:gridCol w:w="1895"/>
        <w:gridCol w:w="8028"/>
      </w:tblGrid>
      <w:tr w:rsidR="00A354A5" w:rsidRPr="0056054C" w14:paraId="01DA3C5C" w14:textId="77777777" w:rsidTr="001E3BDA">
        <w:tc>
          <w:tcPr>
            <w:tcW w:w="1895" w:type="dxa"/>
          </w:tcPr>
          <w:p w14:paraId="020191D5" w14:textId="77777777" w:rsidR="006C7CF4" w:rsidRPr="0056054C" w:rsidRDefault="00A354A5" w:rsidP="00A354A5">
            <w:pPr>
              <w:rPr>
                <w:b/>
                <w:u w:val="single"/>
              </w:rPr>
            </w:pPr>
            <w:r w:rsidRPr="0056054C">
              <w:rPr>
                <w:b/>
                <w:u w:val="single"/>
              </w:rPr>
              <w:lastRenderedPageBreak/>
              <w:t>Stage</w:t>
            </w:r>
          </w:p>
        </w:tc>
        <w:tc>
          <w:tcPr>
            <w:tcW w:w="8028" w:type="dxa"/>
          </w:tcPr>
          <w:p w14:paraId="11443CB9" w14:textId="77777777" w:rsidR="006C7CF4" w:rsidRPr="0056054C" w:rsidRDefault="00A354A5" w:rsidP="00A354A5">
            <w:pPr>
              <w:rPr>
                <w:b/>
                <w:u w:val="single"/>
              </w:rPr>
            </w:pPr>
            <w:r w:rsidRPr="0056054C">
              <w:rPr>
                <w:b/>
                <w:u w:val="single"/>
              </w:rPr>
              <w:t>Explanation</w:t>
            </w:r>
          </w:p>
        </w:tc>
      </w:tr>
      <w:tr w:rsidR="00A354A5" w:rsidRPr="0056054C" w14:paraId="2199BAB3" w14:textId="77777777" w:rsidTr="001E3BDA">
        <w:tc>
          <w:tcPr>
            <w:tcW w:w="1895" w:type="dxa"/>
          </w:tcPr>
          <w:p w14:paraId="2C4A53EA" w14:textId="77777777" w:rsidR="00A354A5" w:rsidRPr="0056054C" w:rsidRDefault="00A354A5" w:rsidP="00A354A5">
            <w:r w:rsidRPr="0056054C">
              <w:t>Forming - 1965</w:t>
            </w:r>
          </w:p>
        </w:tc>
        <w:tc>
          <w:tcPr>
            <w:tcW w:w="8028" w:type="dxa"/>
          </w:tcPr>
          <w:p w14:paraId="3A81FE38" w14:textId="77777777" w:rsidR="004503C4" w:rsidRPr="0056054C" w:rsidRDefault="004503C4" w:rsidP="00A354A5">
            <w:r w:rsidRPr="0056054C">
              <w:t xml:space="preserve">The team members are often positive and polite, some members may be anxious as they do not fully </w:t>
            </w:r>
            <w:r w:rsidR="00EF5C11" w:rsidRPr="0056054C">
              <w:t>understand</w:t>
            </w:r>
            <w:r w:rsidRPr="0056054C">
              <w:t xml:space="preserve"> what the team will undertake. Some members will be excited about the task ahead.</w:t>
            </w:r>
          </w:p>
          <w:p w14:paraId="28027C64" w14:textId="77777777" w:rsidR="004503C4" w:rsidRPr="0056054C" w:rsidRDefault="004503C4" w:rsidP="00A354A5"/>
          <w:p w14:paraId="58DB0425" w14:textId="79527017" w:rsidR="004503C4" w:rsidRPr="0056054C" w:rsidRDefault="004503C4" w:rsidP="00A354A5">
            <w:r w:rsidRPr="0056054C">
              <w:t>As a leader, you play a dominant as some of the members are unclear about the task ahead. The leader should direct the team, establish the team’s objectives clearly.</w:t>
            </w:r>
          </w:p>
          <w:p w14:paraId="653AF36E" w14:textId="77777777" w:rsidR="00A354A5" w:rsidRPr="0056054C" w:rsidRDefault="00A354A5" w:rsidP="00A354A5"/>
        </w:tc>
      </w:tr>
      <w:tr w:rsidR="00A354A5" w:rsidRPr="0056054C" w14:paraId="04EFAA42" w14:textId="77777777" w:rsidTr="001E3BDA">
        <w:tc>
          <w:tcPr>
            <w:tcW w:w="1895" w:type="dxa"/>
          </w:tcPr>
          <w:p w14:paraId="219C228C" w14:textId="77777777" w:rsidR="00A354A5" w:rsidRPr="0056054C" w:rsidRDefault="00A354A5" w:rsidP="00A354A5">
            <w:r w:rsidRPr="0056054C">
              <w:t>Storming – 1965</w:t>
            </w:r>
          </w:p>
        </w:tc>
        <w:tc>
          <w:tcPr>
            <w:tcW w:w="8028" w:type="dxa"/>
          </w:tcPr>
          <w:p w14:paraId="7DE60D34" w14:textId="77777777" w:rsidR="004503C4" w:rsidRPr="0056054C" w:rsidRDefault="004503C4" w:rsidP="004503C4">
            <w:pPr>
              <w:tabs>
                <w:tab w:val="left" w:pos="3151"/>
              </w:tabs>
            </w:pPr>
            <w:r w:rsidRPr="0056054C">
              <w:t xml:space="preserve">People push against the boundaries of the forming stage. </w:t>
            </w:r>
            <w:r w:rsidR="006C7CF4" w:rsidRPr="0056054C">
              <w:t>U</w:t>
            </w:r>
            <w:r w:rsidRPr="0056054C">
              <w:t xml:space="preserve">sually it starts as there are conflict between team </w:t>
            </w:r>
            <w:r w:rsidR="006C7CF4" w:rsidRPr="0056054C">
              <w:t>members</w:t>
            </w:r>
            <w:r w:rsidRPr="0056054C">
              <w:t xml:space="preserve"> </w:t>
            </w:r>
            <w:r w:rsidR="006C7CF4" w:rsidRPr="0056054C">
              <w:t>natural</w:t>
            </w:r>
            <w:r w:rsidRPr="0056054C">
              <w:t xml:space="preserve"> working styles. </w:t>
            </w:r>
            <w:r w:rsidR="006C7CF4" w:rsidRPr="0056054C">
              <w:t>T</w:t>
            </w:r>
            <w:r w:rsidRPr="0056054C">
              <w:t xml:space="preserve">he team question </w:t>
            </w:r>
            <w:r w:rsidR="006C7CF4" w:rsidRPr="0056054C">
              <w:t>their worth and their objectives and may resist on taking on tasks.</w:t>
            </w:r>
          </w:p>
          <w:p w14:paraId="7D957481" w14:textId="77777777" w:rsidR="006C7CF4" w:rsidRPr="0056054C" w:rsidRDefault="006C7CF4" w:rsidP="004503C4">
            <w:pPr>
              <w:tabs>
                <w:tab w:val="left" w:pos="3151"/>
              </w:tabs>
            </w:pPr>
          </w:p>
          <w:p w14:paraId="69A3795D" w14:textId="77777777" w:rsidR="006C7CF4" w:rsidRPr="0056054C" w:rsidRDefault="006C7CF4" w:rsidP="004503C4">
            <w:pPr>
              <w:tabs>
                <w:tab w:val="left" w:pos="3151"/>
              </w:tabs>
            </w:pPr>
            <w:r w:rsidRPr="0056054C">
              <w:t>Leaders should establish processes and build trust between team members. When conflict occurs, the leader should resolve conflict swiftly and provide support to team members.</w:t>
            </w:r>
          </w:p>
          <w:p w14:paraId="3F73D268" w14:textId="77777777" w:rsidR="006C7CF4" w:rsidRPr="0056054C" w:rsidRDefault="006C7CF4" w:rsidP="004503C4">
            <w:pPr>
              <w:tabs>
                <w:tab w:val="left" w:pos="3151"/>
              </w:tabs>
            </w:pPr>
          </w:p>
          <w:p w14:paraId="595BAFA7" w14:textId="77777777" w:rsidR="004503C4" w:rsidRPr="0056054C" w:rsidRDefault="006C7CF4" w:rsidP="004503C4">
            <w:pPr>
              <w:tabs>
                <w:tab w:val="left" w:pos="3151"/>
              </w:tabs>
            </w:pPr>
            <w:r w:rsidRPr="0056054C">
              <w:t>At this stage, m</w:t>
            </w:r>
            <w:r w:rsidR="004503C4" w:rsidRPr="0056054C">
              <w:t>any teams fail</w:t>
            </w:r>
            <w:r w:rsidRPr="0056054C">
              <w:t xml:space="preserve"> as it causes stress as they do not have sound working relationships or a supportive leader/ lack of leadership skills.</w:t>
            </w:r>
          </w:p>
          <w:p w14:paraId="2D6E8BA3" w14:textId="77777777" w:rsidR="00A354A5" w:rsidRPr="0056054C" w:rsidRDefault="00A354A5" w:rsidP="00A354A5">
            <w:r w:rsidRPr="0056054C">
              <w:t xml:space="preserve"> </w:t>
            </w:r>
          </w:p>
        </w:tc>
      </w:tr>
      <w:tr w:rsidR="00A354A5" w:rsidRPr="0056054C" w14:paraId="2D9C796B" w14:textId="77777777" w:rsidTr="001E3BDA">
        <w:tc>
          <w:tcPr>
            <w:tcW w:w="1895" w:type="dxa"/>
          </w:tcPr>
          <w:p w14:paraId="796368BC" w14:textId="77777777" w:rsidR="00A354A5" w:rsidRPr="0056054C" w:rsidRDefault="00A354A5" w:rsidP="00A354A5">
            <w:r w:rsidRPr="0056054C">
              <w:t>Norming – 1965</w:t>
            </w:r>
          </w:p>
        </w:tc>
        <w:tc>
          <w:tcPr>
            <w:tcW w:w="8028" w:type="dxa"/>
          </w:tcPr>
          <w:p w14:paraId="75B5EE6D" w14:textId="77777777" w:rsidR="00A354A5" w:rsidRPr="0056054C" w:rsidRDefault="006C7CF4" w:rsidP="00A354A5">
            <w:r w:rsidRPr="0056054C">
              <w:t>Once the team have passed the storming stage, team members resolve their differences and appreciate other team members strengths whilst respecting the authority of the leader</w:t>
            </w:r>
            <w:r w:rsidR="004E45E7" w:rsidRPr="0056054C">
              <w:t>.</w:t>
            </w:r>
          </w:p>
          <w:p w14:paraId="5F88CECC" w14:textId="77777777" w:rsidR="004E45E7" w:rsidRPr="0056054C" w:rsidRDefault="004E45E7" w:rsidP="00A354A5"/>
          <w:p w14:paraId="1E72440C" w14:textId="77777777" w:rsidR="004E45E7" w:rsidRPr="0056054C" w:rsidRDefault="004E45E7" w:rsidP="00A354A5">
            <w:r w:rsidRPr="0056054C">
              <w:t xml:space="preserve">Once team members have reached this </w:t>
            </w:r>
            <w:proofErr w:type="gramStart"/>
            <w:r w:rsidRPr="0056054C">
              <w:t>phase</w:t>
            </w:r>
            <w:proofErr w:type="gramEnd"/>
            <w:r w:rsidRPr="0056054C">
              <w:t xml:space="preserve"> they are able to approach their colleagues and ask for help, and provide constructive feedback. Members will develop a stronger commitment to their goal and make progress towards the objectives.</w:t>
            </w:r>
          </w:p>
          <w:p w14:paraId="20A95555" w14:textId="77777777" w:rsidR="004E45E7" w:rsidRPr="0056054C" w:rsidRDefault="004E45E7" w:rsidP="00A354A5"/>
          <w:p w14:paraId="1B3B509C" w14:textId="77777777" w:rsidR="004E45E7" w:rsidRPr="0056054C" w:rsidRDefault="004E45E7" w:rsidP="00A354A5">
            <w:r w:rsidRPr="0056054C">
              <w:t xml:space="preserve">Leaders may help team members take responsibility for progress in terms of the goal and during this stage may be a good idea to arrange a team building event. </w:t>
            </w:r>
          </w:p>
          <w:p w14:paraId="4D902306" w14:textId="77777777" w:rsidR="006C7CF4" w:rsidRPr="0056054C" w:rsidRDefault="006C7CF4" w:rsidP="00A354A5"/>
        </w:tc>
      </w:tr>
      <w:tr w:rsidR="00A354A5" w:rsidRPr="0056054C" w14:paraId="002F6898" w14:textId="77777777" w:rsidTr="001E3BDA">
        <w:tc>
          <w:tcPr>
            <w:tcW w:w="1895" w:type="dxa"/>
          </w:tcPr>
          <w:p w14:paraId="66EAC859" w14:textId="77777777" w:rsidR="00A354A5" w:rsidRPr="0056054C" w:rsidRDefault="00A354A5" w:rsidP="00A354A5">
            <w:r w:rsidRPr="0056054C">
              <w:t>Performing – 1965</w:t>
            </w:r>
          </w:p>
        </w:tc>
        <w:tc>
          <w:tcPr>
            <w:tcW w:w="8028" w:type="dxa"/>
          </w:tcPr>
          <w:p w14:paraId="5814ED4D" w14:textId="77777777" w:rsidR="004E45E7" w:rsidRPr="0056054C" w:rsidRDefault="004E45E7" w:rsidP="00A354A5">
            <w:r w:rsidRPr="0056054C">
              <w:t xml:space="preserve">Group members focus on achieving completing common goals that helps them reach high level of success. Their roles and authorities dynamically adjust to the changing needs of the group and the individuals. By this time the team members are knowledgably and motivated. Members are now competent with dealing with the </w:t>
            </w:r>
            <w:proofErr w:type="gramStart"/>
            <w:r w:rsidRPr="0056054C">
              <w:t>decision making</w:t>
            </w:r>
            <w:proofErr w:type="gramEnd"/>
            <w:r w:rsidRPr="0056054C">
              <w:t xml:space="preserve"> process without supervision. </w:t>
            </w:r>
          </w:p>
          <w:p w14:paraId="35E07D30" w14:textId="77777777" w:rsidR="004E45E7" w:rsidRPr="0056054C" w:rsidRDefault="004E45E7" w:rsidP="00A354A5"/>
        </w:tc>
      </w:tr>
      <w:tr w:rsidR="00A354A5" w:rsidRPr="0056054C" w14:paraId="34692204" w14:textId="77777777" w:rsidTr="001E3BDA">
        <w:tc>
          <w:tcPr>
            <w:tcW w:w="1895" w:type="dxa"/>
          </w:tcPr>
          <w:p w14:paraId="35CC2DA4" w14:textId="77777777" w:rsidR="00A354A5" w:rsidRPr="0056054C" w:rsidRDefault="00A354A5" w:rsidP="00A354A5">
            <w:r w:rsidRPr="0056054C">
              <w:t>Adjourning - 1970</w:t>
            </w:r>
          </w:p>
        </w:tc>
        <w:tc>
          <w:tcPr>
            <w:tcW w:w="8028" w:type="dxa"/>
          </w:tcPr>
          <w:p w14:paraId="74FFBCAD" w14:textId="77777777" w:rsidR="002C2FBD" w:rsidRPr="0056054C" w:rsidRDefault="004E45E7" w:rsidP="004E45E7">
            <w:pPr>
              <w:rPr>
                <w:color w:val="000000" w:themeColor="text1"/>
                <w:shd w:val="clear" w:color="auto" w:fill="FFFFFF"/>
              </w:rPr>
            </w:pPr>
            <w:r w:rsidRPr="0056054C">
              <w:rPr>
                <w:color w:val="000000" w:themeColor="text1"/>
                <w:shd w:val="clear" w:color="auto" w:fill="FFFFFF"/>
              </w:rPr>
              <w:t xml:space="preserve">Adjourning is arguably more of an adjunct to the </w:t>
            </w:r>
            <w:proofErr w:type="gramStart"/>
            <w:r w:rsidRPr="0056054C">
              <w:rPr>
                <w:color w:val="000000" w:themeColor="text1"/>
                <w:shd w:val="clear" w:color="auto" w:fill="FFFFFF"/>
              </w:rPr>
              <w:t>four stage</w:t>
            </w:r>
            <w:proofErr w:type="gramEnd"/>
            <w:r w:rsidRPr="0056054C">
              <w:rPr>
                <w:color w:val="000000" w:themeColor="text1"/>
                <w:shd w:val="clear" w:color="auto" w:fill="FFFFFF"/>
              </w:rPr>
              <w:t xml:space="preserve"> model rather than </w:t>
            </w:r>
            <w:proofErr w:type="spellStart"/>
            <w:r w:rsidRPr="0056054C">
              <w:rPr>
                <w:color w:val="000000" w:themeColor="text1"/>
                <w:shd w:val="clear" w:color="auto" w:fill="FFFFFF"/>
              </w:rPr>
              <w:t>a</w:t>
            </w:r>
            <w:proofErr w:type="spellEnd"/>
            <w:r w:rsidRPr="0056054C">
              <w:rPr>
                <w:color w:val="000000" w:themeColor="text1"/>
                <w:shd w:val="clear" w:color="auto" w:fill="FFFFFF"/>
              </w:rPr>
              <w:t xml:space="preserve"> extension. </w:t>
            </w:r>
          </w:p>
          <w:p w14:paraId="11F627BF" w14:textId="77777777" w:rsidR="002C2FBD" w:rsidRPr="0056054C" w:rsidRDefault="002C2FBD" w:rsidP="004E45E7">
            <w:pPr>
              <w:rPr>
                <w:color w:val="000000" w:themeColor="text1"/>
                <w:shd w:val="clear" w:color="auto" w:fill="FFFFFF"/>
              </w:rPr>
            </w:pPr>
          </w:p>
          <w:p w14:paraId="2B5F7745" w14:textId="77777777" w:rsidR="002C2FBD" w:rsidRPr="0056054C" w:rsidRDefault="002C2FBD" w:rsidP="004E45E7">
            <w:pPr>
              <w:rPr>
                <w:color w:val="000000" w:themeColor="text1"/>
                <w:shd w:val="clear" w:color="auto" w:fill="FFFFFF"/>
              </w:rPr>
            </w:pPr>
            <w:r w:rsidRPr="0056054C">
              <w:rPr>
                <w:color w:val="000000" w:themeColor="text1"/>
                <w:shd w:val="clear" w:color="auto" w:fill="FFFFFF"/>
              </w:rPr>
              <w:t>This stage is the break-up of the group after task completion. It gives the members recognition and a “feel good” vibe of achieving the aims and objectives.</w:t>
            </w:r>
          </w:p>
          <w:p w14:paraId="086F6457" w14:textId="77777777" w:rsidR="00A354A5" w:rsidRPr="0056054C" w:rsidRDefault="00A354A5" w:rsidP="00A354A5"/>
        </w:tc>
      </w:tr>
    </w:tbl>
    <w:p w14:paraId="404AC713" w14:textId="77777777" w:rsidR="00A354A5" w:rsidRPr="0056054C" w:rsidRDefault="00A354A5" w:rsidP="00A354A5">
      <w:pPr>
        <w:rPr>
          <w:b/>
        </w:rPr>
      </w:pPr>
    </w:p>
    <w:p w14:paraId="0672E473" w14:textId="3206D526" w:rsidR="0053482E" w:rsidRPr="0056054C" w:rsidRDefault="003D16D2" w:rsidP="00015832">
      <w:pPr>
        <w:rPr>
          <w:b/>
        </w:rPr>
      </w:pPr>
      <w:r w:rsidRPr="0056054C">
        <w:rPr>
          <w:b/>
        </w:rPr>
        <w:t>Ta</w:t>
      </w:r>
      <w:r w:rsidR="00015832" w:rsidRPr="0056054C">
        <w:rPr>
          <w:b/>
        </w:rPr>
        <w:t>ble 2:</w:t>
      </w:r>
      <w:r w:rsidR="00BC357A" w:rsidRPr="0056054C">
        <w:rPr>
          <w:b/>
        </w:rPr>
        <w:t xml:space="preserve"> Tuckman</w:t>
      </w:r>
      <w:r w:rsidR="00015832" w:rsidRPr="0056054C">
        <w:rPr>
          <w:b/>
        </w:rPr>
        <w:t xml:space="preserve"> Understanding the stages of team formation in evidence</w:t>
      </w:r>
      <w:r w:rsidR="00E379A3" w:rsidRPr="0056054C">
        <w:rPr>
          <w:b/>
        </w:rPr>
        <w:t xml:space="preserve"> 7.</w:t>
      </w:r>
      <w:r w:rsidR="0003561D" w:rsidRPr="0056054C">
        <w:rPr>
          <w:b/>
        </w:rPr>
        <w:t xml:space="preserve"> </w:t>
      </w:r>
      <w:sdt>
        <w:sdtPr>
          <w:id w:val="-2115198841"/>
          <w:citation/>
        </w:sdtPr>
        <w:sdtEndPr/>
        <w:sdtContent>
          <w:r w:rsidR="00BC357A" w:rsidRPr="0056054C">
            <w:fldChar w:fldCharType="begin"/>
          </w:r>
          <w:r w:rsidR="00BC357A" w:rsidRPr="0056054C">
            <w:instrText xml:space="preserve">CITATION Tucnd \l 2057 </w:instrText>
          </w:r>
          <w:r w:rsidR="00BC357A" w:rsidRPr="0056054C">
            <w:fldChar w:fldCharType="separate"/>
          </w:r>
          <w:r w:rsidR="003045F8">
            <w:rPr>
              <w:noProof/>
            </w:rPr>
            <w:t>(Tuckman, n.d.)</w:t>
          </w:r>
          <w:r w:rsidR="00BC357A" w:rsidRPr="0056054C">
            <w:fldChar w:fldCharType="end"/>
          </w:r>
        </w:sdtContent>
      </w:sdt>
    </w:p>
    <w:p w14:paraId="0C3C9536" w14:textId="77777777" w:rsidR="00015832" w:rsidRPr="0056054C" w:rsidRDefault="00015832" w:rsidP="00015832">
      <w:pPr>
        <w:rPr>
          <w:b/>
        </w:rPr>
      </w:pPr>
    </w:p>
    <w:p w14:paraId="00B2C727" w14:textId="5AC39D9B" w:rsidR="00AB769F" w:rsidRDefault="006F232C" w:rsidP="00AB769F">
      <w:pPr>
        <w:rPr>
          <w:b/>
        </w:rPr>
      </w:pPr>
      <w:r w:rsidRPr="0056054C">
        <w:rPr>
          <w:b/>
        </w:rPr>
        <w:t>3</w:t>
      </w:r>
      <w:r w:rsidR="006C2E21" w:rsidRPr="0056054C">
        <w:rPr>
          <w:b/>
        </w:rPr>
        <w:t>.</w:t>
      </w:r>
      <w:r w:rsidRPr="0056054C">
        <w:rPr>
          <w:b/>
        </w:rPr>
        <w:t>1</w:t>
      </w:r>
      <w:r w:rsidR="006C2E21" w:rsidRPr="0056054C">
        <w:rPr>
          <w:b/>
        </w:rPr>
        <w:t xml:space="preserve"> </w:t>
      </w:r>
      <w:r w:rsidR="00AB769F" w:rsidRPr="0056054C">
        <w:rPr>
          <w:b/>
        </w:rPr>
        <w:t xml:space="preserve">Conflict Resolution </w:t>
      </w:r>
      <w:r w:rsidR="00015832" w:rsidRPr="0056054C">
        <w:rPr>
          <w:b/>
        </w:rPr>
        <w:t>Methods</w:t>
      </w:r>
    </w:p>
    <w:p w14:paraId="1D8233C7" w14:textId="2709256C" w:rsidR="00205082" w:rsidRDefault="00205082" w:rsidP="00AB769F">
      <w:pPr>
        <w:rPr>
          <w:b/>
        </w:rPr>
      </w:pPr>
    </w:p>
    <w:p w14:paraId="3F6DE9A9" w14:textId="2F622D69" w:rsidR="00205082" w:rsidRPr="00205082" w:rsidRDefault="00205082" w:rsidP="00205082">
      <w:pPr>
        <w:rPr>
          <w:b/>
        </w:rPr>
      </w:pPr>
      <w:r w:rsidRPr="00205082">
        <w:rPr>
          <w:b/>
          <w:bCs/>
        </w:rPr>
        <w:lastRenderedPageBreak/>
        <w:t xml:space="preserve">Also provide a few examples of conflict resolution methods e.g. you could include: using active listening to understand the nature of the conflict from the perspectives of the different parties and then using problem-solving skills to try and seek a ‘win-win’ situation; </w:t>
      </w:r>
      <w:r w:rsidR="003045F8">
        <w:rPr>
          <w:b/>
          <w:bCs/>
        </w:rPr>
        <w:t>reaching a compromise by</w:t>
      </w:r>
      <w:r w:rsidRPr="00205082">
        <w:rPr>
          <w:b/>
          <w:bCs/>
        </w:rPr>
        <w:t xml:space="preserve"> </w:t>
      </w:r>
      <w:r w:rsidR="003045F8">
        <w:rPr>
          <w:b/>
          <w:bCs/>
        </w:rPr>
        <w:t>accommodating</w:t>
      </w:r>
      <w:r w:rsidRPr="00205082">
        <w:rPr>
          <w:b/>
          <w:bCs/>
        </w:rPr>
        <w:t xml:space="preserve"> provide</w:t>
      </w:r>
      <w:r w:rsidR="003045F8">
        <w:rPr>
          <w:b/>
          <w:bCs/>
        </w:rPr>
        <w:t>s</w:t>
      </w:r>
      <w:r w:rsidRPr="00205082">
        <w:rPr>
          <w:b/>
          <w:bCs/>
        </w:rPr>
        <w:t xml:space="preserve"> temporary relief from the conflict.</w:t>
      </w:r>
    </w:p>
    <w:p w14:paraId="24ED68B1" w14:textId="77777777" w:rsidR="00205082" w:rsidRPr="0056054C" w:rsidRDefault="00205082" w:rsidP="00AB769F">
      <w:pPr>
        <w:rPr>
          <w:b/>
        </w:rPr>
      </w:pPr>
    </w:p>
    <w:p w14:paraId="658EDF8F" w14:textId="77777777" w:rsidR="006C2E21" w:rsidRPr="0056054C" w:rsidRDefault="006C2E21" w:rsidP="00AB769F"/>
    <w:p w14:paraId="6D78A226" w14:textId="7C488D6D" w:rsidR="00F21FE7" w:rsidRDefault="00AB769F" w:rsidP="000831FA">
      <w:r w:rsidRPr="0056054C">
        <w:t xml:space="preserve">Throughout the process of group dynamics as explained in </w:t>
      </w:r>
      <w:r w:rsidR="00BC357A" w:rsidRPr="0056054C">
        <w:t>t</w:t>
      </w:r>
      <w:r w:rsidRPr="0056054C">
        <w:t xml:space="preserve">he Tuckman theory, the use of </w:t>
      </w:r>
      <w:r w:rsidR="000831FA" w:rsidRPr="0056054C">
        <w:t xml:space="preserve">conflict </w:t>
      </w:r>
      <w:r w:rsidRPr="0056054C">
        <w:t xml:space="preserve">resolution skills </w:t>
      </w:r>
      <w:r w:rsidR="000831FA" w:rsidRPr="0056054C">
        <w:t>to</w:t>
      </w:r>
      <w:r w:rsidRPr="0056054C">
        <w:t xml:space="preserve"> achieve </w:t>
      </w:r>
      <w:r w:rsidR="000831FA" w:rsidRPr="0056054C">
        <w:t>a</w:t>
      </w:r>
      <w:r w:rsidRPr="0056054C">
        <w:t xml:space="preserve">n effective solution </w:t>
      </w:r>
      <w:r w:rsidR="00031153" w:rsidRPr="0056054C">
        <w:t xml:space="preserve">and </w:t>
      </w:r>
      <w:r w:rsidRPr="0056054C">
        <w:t xml:space="preserve">achieve a satisfied outcome. </w:t>
      </w:r>
      <w:r w:rsidR="00F21FE7">
        <w:t>Active listening skills could be used to resolve conflict in these situations. There are seven key active listening skills</w:t>
      </w:r>
      <w:r w:rsidR="00EE2E37">
        <w:t xml:space="preserve"> that help you understand the nature of conflict from the perspective of different parties</w:t>
      </w:r>
      <w:r w:rsidR="00F21FE7">
        <w:t xml:space="preserve">, these are; being attentive, asking open ended questions, ask probing questions, request clarification, paraphrase, be attuned to and reflect feelings and summarising. “Active listening involves listening with all senses. As well as giving full attention to the speaker, it is important that the ‘active listener’ </w:t>
      </w:r>
      <w:sdt>
        <w:sdtPr>
          <w:id w:val="798031157"/>
          <w:citation/>
        </w:sdtPr>
        <w:sdtContent>
          <w:r w:rsidR="00F21FE7">
            <w:fldChar w:fldCharType="begin"/>
          </w:r>
          <w:r w:rsidR="00F21FE7">
            <w:instrText xml:space="preserve"> CITATION Skind \l 2057 </w:instrText>
          </w:r>
          <w:r w:rsidR="00F21FE7">
            <w:fldChar w:fldCharType="separate"/>
          </w:r>
          <w:r w:rsidR="003045F8">
            <w:rPr>
              <w:noProof/>
            </w:rPr>
            <w:t>(Anon., n.d.)</w:t>
          </w:r>
          <w:r w:rsidR="00F21FE7">
            <w:fldChar w:fldCharType="end"/>
          </w:r>
        </w:sdtContent>
      </w:sdt>
      <w:r w:rsidR="00F21FE7">
        <w:t>.</w:t>
      </w:r>
    </w:p>
    <w:p w14:paraId="35235A3A" w14:textId="5E883C39" w:rsidR="000831FA" w:rsidRPr="0056054C" w:rsidRDefault="00F21FE7" w:rsidP="000831FA">
      <w:pPr>
        <w:rPr>
          <w:iCs/>
        </w:rPr>
      </w:pPr>
      <w:r>
        <w:t xml:space="preserve">Other </w:t>
      </w:r>
      <w:r w:rsidR="00031153" w:rsidRPr="0056054C">
        <w:t xml:space="preserve">skills </w:t>
      </w:r>
      <w:r w:rsidR="00EE2E37">
        <w:t xml:space="preserve">which </w:t>
      </w:r>
      <w:r w:rsidR="003045F8">
        <w:t xml:space="preserve">aid problem solving </w:t>
      </w:r>
      <w:r>
        <w:t>such as</w:t>
      </w:r>
      <w:r w:rsidR="00031153" w:rsidRPr="0056054C">
        <w:t xml:space="preserve"> Negotiating Influencing and Persuading can be explained in more details </w:t>
      </w:r>
      <w:r w:rsidR="000831FA" w:rsidRPr="0056054C">
        <w:rPr>
          <w:iCs/>
        </w:rPr>
        <w:t xml:space="preserve">to understand the nature of the conflict from </w:t>
      </w:r>
      <w:r w:rsidR="00031153" w:rsidRPr="0056054C">
        <w:rPr>
          <w:iCs/>
        </w:rPr>
        <w:t xml:space="preserve">different </w:t>
      </w:r>
      <w:proofErr w:type="gramStart"/>
      <w:r w:rsidR="00031153" w:rsidRPr="0056054C">
        <w:rPr>
          <w:iCs/>
        </w:rPr>
        <w:t>parties</w:t>
      </w:r>
      <w:proofErr w:type="gramEnd"/>
      <w:r w:rsidR="00031153" w:rsidRPr="0056054C">
        <w:rPr>
          <w:iCs/>
        </w:rPr>
        <w:t xml:space="preserve"> perspectives. P</w:t>
      </w:r>
      <w:r w:rsidR="000831FA" w:rsidRPr="0056054C">
        <w:rPr>
          <w:iCs/>
        </w:rPr>
        <w:t>roblem-solving skills to try and seek a ‘win-win’ situation</w:t>
      </w:r>
      <w:r w:rsidR="00031153" w:rsidRPr="0056054C">
        <w:rPr>
          <w:iCs/>
        </w:rPr>
        <w:t xml:space="preserve">, </w:t>
      </w:r>
      <w:r w:rsidR="00031153" w:rsidRPr="0056054C">
        <w:t>using</w:t>
      </w:r>
      <w:r w:rsidR="000831FA" w:rsidRPr="0056054C">
        <w:rPr>
          <w:iCs/>
        </w:rPr>
        <w:t xml:space="preserve"> compromise</w:t>
      </w:r>
      <w:r w:rsidR="00031153" w:rsidRPr="0056054C">
        <w:rPr>
          <w:iCs/>
        </w:rPr>
        <w:t xml:space="preserve"> and the use of</w:t>
      </w:r>
      <w:r w:rsidR="000831FA" w:rsidRPr="0056054C">
        <w:rPr>
          <w:iCs/>
        </w:rPr>
        <w:t xml:space="preserve"> accommodating to provide temporary relief from the conflict.</w:t>
      </w:r>
      <w:r w:rsidR="003045F8">
        <w:rPr>
          <w:iCs/>
        </w:rPr>
        <w:t xml:space="preserve"> </w:t>
      </w:r>
      <w:r w:rsidR="003045F8" w:rsidRPr="003045F8">
        <w:rPr>
          <w:bCs/>
        </w:rPr>
        <w:t>R</w:t>
      </w:r>
      <w:r w:rsidR="003045F8" w:rsidRPr="003045F8">
        <w:rPr>
          <w:bCs/>
        </w:rPr>
        <w:t>eaching a compromise by</w:t>
      </w:r>
      <w:r w:rsidR="003045F8" w:rsidRPr="00205082">
        <w:rPr>
          <w:bCs/>
        </w:rPr>
        <w:t xml:space="preserve"> </w:t>
      </w:r>
      <w:r w:rsidR="003045F8" w:rsidRPr="003045F8">
        <w:rPr>
          <w:bCs/>
        </w:rPr>
        <w:t>accommodating</w:t>
      </w:r>
      <w:r w:rsidR="003045F8" w:rsidRPr="00205082">
        <w:rPr>
          <w:bCs/>
        </w:rPr>
        <w:t xml:space="preserve"> provide</w:t>
      </w:r>
      <w:r w:rsidR="003045F8" w:rsidRPr="003045F8">
        <w:rPr>
          <w:bCs/>
        </w:rPr>
        <w:t>s</w:t>
      </w:r>
      <w:r w:rsidR="003045F8" w:rsidRPr="00205082">
        <w:rPr>
          <w:bCs/>
        </w:rPr>
        <w:t xml:space="preserve"> temporary relief from the conflict.</w:t>
      </w:r>
    </w:p>
    <w:p w14:paraId="284929E1" w14:textId="77777777" w:rsidR="003D16D2" w:rsidRPr="0056054C" w:rsidRDefault="003D16D2" w:rsidP="000831FA"/>
    <w:p w14:paraId="450535BD" w14:textId="1DDBD325" w:rsidR="00D00C8A" w:rsidRPr="0056054C" w:rsidRDefault="003D16D2" w:rsidP="000831FA">
      <w:r w:rsidRPr="0056054C">
        <w:t xml:space="preserve">As seen in the table above 2, conflict resolution methods could be used during the </w:t>
      </w:r>
      <w:proofErr w:type="spellStart"/>
      <w:r w:rsidRPr="0056054C">
        <w:t>Tuckmans</w:t>
      </w:r>
      <w:proofErr w:type="spellEnd"/>
      <w:r w:rsidRPr="0056054C">
        <w:t xml:space="preserve"> stages of understanding </w:t>
      </w:r>
      <w:proofErr w:type="gramStart"/>
      <w:r w:rsidRPr="0056054C">
        <w:t>teams</w:t>
      </w:r>
      <w:proofErr w:type="gramEnd"/>
      <w:r w:rsidRPr="0056054C">
        <w:t xml:space="preserve"> formation. During the storming stage, negotiation and influencing skills could be used. For example, during a group discussion ideally where there is conflict in this stage, these skills could be used to negotiate ideas and find the best possible solution. Negotiating skills could be used to stick to budget and deadline to achieve a win/win outcome. </w:t>
      </w:r>
      <w:r w:rsidR="00E379A3" w:rsidRPr="0056054C">
        <w:rPr>
          <w:color w:val="000000" w:themeColor="text1"/>
          <w:shd w:val="clear" w:color="auto" w:fill="FFFFFF"/>
        </w:rPr>
        <w:t>Influence is defined as “the power of producing an effect, especially unobtrusively…”</w:t>
      </w:r>
      <w:sdt>
        <w:sdtPr>
          <w:rPr>
            <w:color w:val="000000" w:themeColor="text1"/>
            <w:shd w:val="clear" w:color="auto" w:fill="FFFFFF"/>
          </w:rPr>
          <w:id w:val="5263369"/>
          <w:citation/>
        </w:sdtPr>
        <w:sdtEndPr/>
        <w:sdtContent>
          <w:r w:rsidR="00E379A3" w:rsidRPr="0056054C">
            <w:rPr>
              <w:color w:val="000000" w:themeColor="text1"/>
              <w:shd w:val="clear" w:color="auto" w:fill="FFFFFF"/>
            </w:rPr>
            <w:fldChar w:fldCharType="begin"/>
          </w:r>
          <w:r w:rsidR="00E379A3" w:rsidRPr="0056054C">
            <w:rPr>
              <w:color w:val="000000" w:themeColor="text1"/>
              <w:shd w:val="clear" w:color="auto" w:fill="FFFFFF"/>
            </w:rPr>
            <w:instrText xml:space="preserve"> CITATION Yem08 \l 2057 </w:instrText>
          </w:r>
          <w:r w:rsidR="00E379A3" w:rsidRPr="0056054C">
            <w:rPr>
              <w:color w:val="000000" w:themeColor="text1"/>
              <w:shd w:val="clear" w:color="auto" w:fill="FFFFFF"/>
            </w:rPr>
            <w:fldChar w:fldCharType="separate"/>
          </w:r>
          <w:r w:rsidR="003045F8">
            <w:rPr>
              <w:noProof/>
              <w:color w:val="000000" w:themeColor="text1"/>
              <w:shd w:val="clear" w:color="auto" w:fill="FFFFFF"/>
            </w:rPr>
            <w:t xml:space="preserve"> </w:t>
          </w:r>
          <w:r w:rsidR="003045F8" w:rsidRPr="003045F8">
            <w:rPr>
              <w:noProof/>
              <w:color w:val="000000" w:themeColor="text1"/>
              <w:shd w:val="clear" w:color="auto" w:fill="FFFFFF"/>
            </w:rPr>
            <w:t>(Yemm, 2008)</w:t>
          </w:r>
          <w:r w:rsidR="00E379A3" w:rsidRPr="0056054C">
            <w:rPr>
              <w:color w:val="000000" w:themeColor="text1"/>
              <w:shd w:val="clear" w:color="auto" w:fill="FFFFFF"/>
            </w:rPr>
            <w:fldChar w:fldCharType="end"/>
          </w:r>
        </w:sdtContent>
      </w:sdt>
      <w:r w:rsidR="00E379A3" w:rsidRPr="0056054C">
        <w:rPr>
          <w:color w:val="000000" w:themeColor="text1"/>
          <w:shd w:val="clear" w:color="auto" w:fill="FFFFFF"/>
        </w:rPr>
        <w:t>.</w:t>
      </w:r>
      <w:r w:rsidR="0068053A" w:rsidRPr="0056054C">
        <w:t xml:space="preserve"> </w:t>
      </w:r>
      <w:r w:rsidRPr="0056054C">
        <w:t xml:space="preserve">Influencing skills could be demonstrated </w:t>
      </w:r>
      <w:r w:rsidR="006C2E21" w:rsidRPr="0056054C">
        <w:t>t</w:t>
      </w:r>
      <w:r w:rsidRPr="0056054C">
        <w:t>hrough the knowledge and understanding of processes</w:t>
      </w:r>
      <w:r w:rsidR="006C2E21" w:rsidRPr="0056054C">
        <w:t>, policies and legislation to build members trust.</w:t>
      </w:r>
    </w:p>
    <w:p w14:paraId="6FB989B0" w14:textId="43A1F994" w:rsidR="00EF5C11" w:rsidRPr="00BD02B7" w:rsidRDefault="0068053A" w:rsidP="00BD02B7">
      <w:pPr>
        <w:pStyle w:val="NormalWeb"/>
        <w:rPr>
          <w:b/>
          <w:u w:val="single"/>
        </w:rPr>
      </w:pPr>
      <w:r w:rsidRPr="0056054C">
        <w:t>I was curious to find out what my conflict preferred style was for handling conflict. I therefore completed Thomas/</w:t>
      </w:r>
      <w:proofErr w:type="spellStart"/>
      <w:r w:rsidRPr="0056054C">
        <w:t>Kiman</w:t>
      </w:r>
      <w:proofErr w:type="spellEnd"/>
      <w:r w:rsidRPr="0056054C">
        <w:t xml:space="preserve"> Conflict Mode questionnaire. Please see evidence 8. The outcome of the questionnaire determined that my preferred method of handing conflict was avoiding. Avoiding is explained as “</w:t>
      </w:r>
      <w:r w:rsidRPr="0056054C">
        <w:rPr>
          <w:bCs/>
        </w:rPr>
        <w:t>Avoiding</w:t>
      </w:r>
      <w:r w:rsidRPr="0056054C">
        <w:rPr>
          <w:b/>
          <w:bCs/>
        </w:rPr>
        <w:t xml:space="preserve"> </w:t>
      </w:r>
      <w:r w:rsidRPr="0056054C">
        <w:t>is unassertive and uncooperative. When avoiding, an individual does not immediately pursue his or her own concerns or those of the other person. He or she does not address the conflict. Avoiding might take the form of diplomatically sidestepping an issue, postponing an issue until a better time</w:t>
      </w:r>
      <w:r w:rsidR="00174C26">
        <w:t>.</w:t>
      </w:r>
      <w:r w:rsidRPr="0056054C">
        <w:t xml:space="preserve"> </w:t>
      </w:r>
    </w:p>
    <w:p w14:paraId="3BE421D8" w14:textId="43474E21" w:rsidR="00EF5C11" w:rsidRDefault="006F232C" w:rsidP="00EF5C11">
      <w:pPr>
        <w:rPr>
          <w:b/>
        </w:rPr>
      </w:pPr>
      <w:r w:rsidRPr="0056054C">
        <w:rPr>
          <w:b/>
        </w:rPr>
        <w:t>4.</w:t>
      </w:r>
      <w:r w:rsidR="00EF5C11" w:rsidRPr="0056054C">
        <w:rPr>
          <w:b/>
        </w:rPr>
        <w:t xml:space="preserve"> Project Management</w:t>
      </w:r>
    </w:p>
    <w:p w14:paraId="218D1B29" w14:textId="3D57BF33" w:rsidR="00205082" w:rsidRDefault="00205082" w:rsidP="00EF5C11">
      <w:pPr>
        <w:rPr>
          <w:b/>
        </w:rPr>
      </w:pPr>
    </w:p>
    <w:p w14:paraId="0F89BD90" w14:textId="77777777" w:rsidR="00205082" w:rsidRPr="00205082" w:rsidRDefault="00205082" w:rsidP="00205082">
      <w:pPr>
        <w:rPr>
          <w:b/>
        </w:rPr>
      </w:pPr>
      <w:r w:rsidRPr="00205082">
        <w:rPr>
          <w:b/>
          <w:bCs/>
        </w:rPr>
        <w:t xml:space="preserve">Summarise the project you are (or have been) working on (this can be a small project) and give some examples of how used project management techniques e.g. setting objectives, defining deliverables, identifying resources, setting timelines, costing the project, using risk management, monitoring and evaluation. </w:t>
      </w:r>
    </w:p>
    <w:p w14:paraId="3239FF07" w14:textId="77777777" w:rsidR="00205082" w:rsidRPr="00205082" w:rsidRDefault="00205082" w:rsidP="00205082">
      <w:pPr>
        <w:rPr>
          <w:b/>
        </w:rPr>
      </w:pPr>
      <w:r w:rsidRPr="00205082">
        <w:rPr>
          <w:b/>
          <w:bCs/>
        </w:rPr>
        <w:t> </w:t>
      </w:r>
    </w:p>
    <w:p w14:paraId="75F96E7B" w14:textId="77777777" w:rsidR="00205082" w:rsidRPr="00205082" w:rsidRDefault="00205082" w:rsidP="00205082">
      <w:pPr>
        <w:rPr>
          <w:b/>
        </w:rPr>
      </w:pPr>
      <w:r w:rsidRPr="00205082">
        <w:rPr>
          <w:b/>
          <w:bCs/>
        </w:rPr>
        <w:t xml:space="preserve">Give an example of how you analysed and resolved any problems encountered with a justification of the solution used. </w:t>
      </w:r>
    </w:p>
    <w:p w14:paraId="7D1054B3" w14:textId="77777777" w:rsidR="00205082" w:rsidRPr="00205082" w:rsidRDefault="00205082" w:rsidP="00205082">
      <w:pPr>
        <w:rPr>
          <w:b/>
        </w:rPr>
      </w:pPr>
      <w:r w:rsidRPr="00205082">
        <w:rPr>
          <w:b/>
          <w:bCs/>
        </w:rPr>
        <w:t> </w:t>
      </w:r>
    </w:p>
    <w:p w14:paraId="768E4625" w14:textId="2B7B3904" w:rsidR="00205082" w:rsidRPr="00205082" w:rsidRDefault="00205082" w:rsidP="00205082">
      <w:pPr>
        <w:rPr>
          <w:b/>
        </w:rPr>
      </w:pPr>
      <w:r w:rsidRPr="00205082">
        <w:rPr>
          <w:b/>
          <w:bCs/>
        </w:rPr>
        <w:t>Give an example of how you influenced, persuaded and negotiated with others e.g. they could include: using skills of analysis, risk assessment and options appraisal.</w:t>
      </w:r>
    </w:p>
    <w:p w14:paraId="6A4ED00E" w14:textId="77777777" w:rsidR="00205082" w:rsidRPr="0056054C" w:rsidRDefault="00205082" w:rsidP="00EF5C11">
      <w:pPr>
        <w:rPr>
          <w:b/>
        </w:rPr>
      </w:pPr>
    </w:p>
    <w:p w14:paraId="525E1ED1" w14:textId="5576D51F" w:rsidR="00875E99" w:rsidRPr="0056054C" w:rsidRDefault="00B17517" w:rsidP="00EF5C11">
      <w:pPr>
        <w:rPr>
          <w:b/>
        </w:rPr>
      </w:pPr>
      <w:r w:rsidRPr="0056054C">
        <w:rPr>
          <w:b/>
        </w:rPr>
        <w:t> </w:t>
      </w:r>
      <w:r w:rsidR="007B5073" w:rsidRPr="0056054C">
        <w:rPr>
          <w:b/>
          <w:bCs/>
        </w:rPr>
        <w:t> </w:t>
      </w:r>
    </w:p>
    <w:p w14:paraId="7FD124DE" w14:textId="6BD644A4" w:rsidR="007B5073" w:rsidRPr="0056054C" w:rsidRDefault="007B5073" w:rsidP="00EF5C11">
      <w:r w:rsidRPr="0056054C">
        <w:lastRenderedPageBreak/>
        <w:t>During a project</w:t>
      </w:r>
      <w:r w:rsidR="002F4594" w:rsidRPr="0056054C">
        <w:t xml:space="preserve"> that</w:t>
      </w:r>
      <w:r w:rsidRPr="0056054C">
        <w:t xml:space="preserve"> I have contributed to in my current working role</w:t>
      </w:r>
      <w:r w:rsidR="00766424" w:rsidRPr="0056054C">
        <w:t xml:space="preserve">. </w:t>
      </w:r>
      <w:r w:rsidRPr="0056054C">
        <w:t>I have observed group dynamic</w:t>
      </w:r>
      <w:r w:rsidR="002F4594" w:rsidRPr="0056054C">
        <w:t xml:space="preserve">s </w:t>
      </w:r>
      <w:r w:rsidRPr="0056054C">
        <w:t xml:space="preserve">and conflict resolution </w:t>
      </w:r>
      <w:r w:rsidR="002F4594" w:rsidRPr="0056054C">
        <w:t xml:space="preserve">methods </w:t>
      </w:r>
      <w:r w:rsidRPr="0056054C">
        <w:t xml:space="preserve">in my working practices. Although, the project I was involved it wasn’t dependant on myself </w:t>
      </w:r>
      <w:r w:rsidR="00B17517" w:rsidRPr="0056054C">
        <w:t>to lead or to</w:t>
      </w:r>
      <w:r w:rsidRPr="0056054C">
        <w:t xml:space="preserve"> oversee</w:t>
      </w:r>
      <w:r w:rsidR="00B17517" w:rsidRPr="0056054C">
        <w:t xml:space="preserve"> the process,</w:t>
      </w:r>
      <w:r w:rsidRPr="0056054C">
        <w:t xml:space="preserve"> I did observe some project management techniques that were displayed by the leader. </w:t>
      </w:r>
    </w:p>
    <w:p w14:paraId="15805CE6" w14:textId="77777777" w:rsidR="007B5073" w:rsidRPr="0056054C" w:rsidRDefault="007B5073" w:rsidP="00EF5C11"/>
    <w:p w14:paraId="33F0AA30" w14:textId="42218124" w:rsidR="00AB56F4" w:rsidRPr="0056054C" w:rsidRDefault="00AB56F4" w:rsidP="00AB56F4">
      <w:r w:rsidRPr="0056054C">
        <w:t>As both our authority and the external supplier have never worked together before, the leader and other internal members were both sceptical of how our different working styles and patterns could work in collaboration. As the external company was providing a service to our authority, the leader of the project explain</w:t>
      </w:r>
      <w:r w:rsidR="002C7FE6">
        <w:t>ed</w:t>
      </w:r>
      <w:r w:rsidRPr="0056054C">
        <w:t xml:space="preserve"> the objectives, defined the deliverables, set timescales</w:t>
      </w:r>
      <w:r w:rsidR="00957782" w:rsidRPr="0056054C">
        <w:t xml:space="preserve"> and </w:t>
      </w:r>
      <w:r w:rsidRPr="0056054C">
        <w:t>risk manage</w:t>
      </w:r>
      <w:r w:rsidR="002C7FE6">
        <w:t>d</w:t>
      </w:r>
      <w:r w:rsidRPr="0056054C">
        <w:t xml:space="preserve">. </w:t>
      </w:r>
    </w:p>
    <w:p w14:paraId="5B5A580C" w14:textId="77777777" w:rsidR="00AB56F4" w:rsidRPr="0056054C" w:rsidRDefault="00AB56F4" w:rsidP="006C2E21"/>
    <w:p w14:paraId="0553571E" w14:textId="4675CCED" w:rsidR="00957782" w:rsidRPr="0056054C" w:rsidRDefault="00AB56F4" w:rsidP="006C2E21">
      <w:r w:rsidRPr="0056054C">
        <w:t xml:space="preserve">As </w:t>
      </w:r>
      <w:r w:rsidR="002F4594" w:rsidRPr="0056054C">
        <w:t xml:space="preserve">there </w:t>
      </w:r>
      <w:r w:rsidRPr="0056054C">
        <w:t>are</w:t>
      </w:r>
      <w:r w:rsidR="002F4594" w:rsidRPr="0056054C">
        <w:t xml:space="preserve"> more demands in other areas of HR within Neath Port Talbot County Brough Council</w:t>
      </w:r>
      <w:r w:rsidR="00957782" w:rsidRPr="0056054C">
        <w:t>,</w:t>
      </w:r>
      <w:r w:rsidR="002F4594" w:rsidRPr="0056054C">
        <w:t xml:space="preserve"> t</w:t>
      </w:r>
      <w:r w:rsidR="007B5073" w:rsidRPr="0056054C">
        <w:t xml:space="preserve">he project involved </w:t>
      </w:r>
      <w:r w:rsidR="002F4594" w:rsidRPr="0056054C">
        <w:t>developing</w:t>
      </w:r>
      <w:r w:rsidR="007B5073" w:rsidRPr="0056054C">
        <w:t xml:space="preserve"> a</w:t>
      </w:r>
      <w:r w:rsidRPr="0056054C">
        <w:t xml:space="preserve"> PRA (Robotic Process Automation) t</w:t>
      </w:r>
      <w:r w:rsidR="007B5073" w:rsidRPr="0056054C">
        <w:t xml:space="preserve">o undertake manual tasks </w:t>
      </w:r>
      <w:r w:rsidR="00766424" w:rsidRPr="0056054C">
        <w:t xml:space="preserve">such as updating our records on our internal HR system. </w:t>
      </w:r>
      <w:r w:rsidR="00957782" w:rsidRPr="0056054C">
        <w:t>I was approached by the project leader to provide calculations of the time the team were taking on this task and how many the team were pro</w:t>
      </w:r>
      <w:r w:rsidR="002C7FE6">
        <w:t>cessing</w:t>
      </w:r>
      <w:r w:rsidR="00957782" w:rsidRPr="0056054C">
        <w:t xml:space="preserve"> each day (see email evidence 9). </w:t>
      </w:r>
    </w:p>
    <w:p w14:paraId="1E173A8A" w14:textId="77777777" w:rsidR="00957782" w:rsidRPr="0056054C" w:rsidRDefault="00957782" w:rsidP="006C2E21"/>
    <w:p w14:paraId="51710E7E" w14:textId="68C96980" w:rsidR="002F4594" w:rsidRPr="0056054C" w:rsidRDefault="002F4594" w:rsidP="006C2E21">
      <w:r w:rsidRPr="0056054C">
        <w:t xml:space="preserve">Introducing </w:t>
      </w:r>
      <w:proofErr w:type="gramStart"/>
      <w:r w:rsidR="002C7FE6">
        <w:t>a</w:t>
      </w:r>
      <w:proofErr w:type="gramEnd"/>
      <w:r w:rsidR="002C7FE6">
        <w:t xml:space="preserve"> </w:t>
      </w:r>
      <w:r w:rsidR="00AB56F4" w:rsidRPr="0056054C">
        <w:t>RPA</w:t>
      </w:r>
      <w:r w:rsidRPr="0056054C">
        <w:t xml:space="preserve"> would</w:t>
      </w:r>
      <w:r w:rsidR="00766424" w:rsidRPr="0056054C">
        <w:t xml:space="preserve"> mean</w:t>
      </w:r>
      <w:r w:rsidR="007B5073" w:rsidRPr="0056054C">
        <w:t xml:space="preserve"> free</w:t>
      </w:r>
      <w:r w:rsidRPr="0056054C">
        <w:t>ing</w:t>
      </w:r>
      <w:r w:rsidR="007B5073" w:rsidRPr="0056054C">
        <w:t xml:space="preserve"> up time </w:t>
      </w:r>
      <w:r w:rsidRPr="0056054C">
        <w:t>whereby the specialities could be used elsewhere</w:t>
      </w:r>
      <w:r w:rsidR="007B5073" w:rsidRPr="0056054C">
        <w:t xml:space="preserve">. </w:t>
      </w:r>
      <w:r w:rsidR="006C2E21" w:rsidRPr="0056054C">
        <w:t>As discussed in 1.3, my current role deals with a number of data cleansing and record management exercises on our internal HR database.</w:t>
      </w:r>
      <w:r w:rsidR="007B5073" w:rsidRPr="0056054C">
        <w:t xml:space="preserve"> </w:t>
      </w:r>
      <w:r w:rsidR="00766424" w:rsidRPr="0056054C">
        <w:t xml:space="preserve">It was my role to meet and explain the </w:t>
      </w:r>
      <w:r w:rsidRPr="0056054C">
        <w:t xml:space="preserve">project </w:t>
      </w:r>
      <w:r w:rsidR="00766424" w:rsidRPr="0056054C">
        <w:t>to the internal and external stakeholders</w:t>
      </w:r>
      <w:r w:rsidR="006B10B0" w:rsidRPr="0056054C">
        <w:t xml:space="preserve"> and </w:t>
      </w:r>
      <w:r w:rsidRPr="0056054C">
        <w:t xml:space="preserve">the processes we currently have in place. We had a discussion around </w:t>
      </w:r>
      <w:r w:rsidR="006B10B0" w:rsidRPr="0056054C">
        <w:t>identify</w:t>
      </w:r>
      <w:r w:rsidR="002C7FE6">
        <w:t>ing improvement to</w:t>
      </w:r>
      <w:r w:rsidR="006B10B0" w:rsidRPr="0056054C">
        <w:t xml:space="preserve"> resources we currently </w:t>
      </w:r>
      <w:r w:rsidRPr="0056054C">
        <w:t>have in place</w:t>
      </w:r>
      <w:r w:rsidR="006B10B0" w:rsidRPr="0056054C">
        <w:t xml:space="preserve"> which could </w:t>
      </w:r>
      <w:r w:rsidRPr="0056054C">
        <w:t>work in collaboration with</w:t>
      </w:r>
      <w:r w:rsidR="006B10B0" w:rsidRPr="0056054C">
        <w:t xml:space="preserve"> the </w:t>
      </w:r>
      <w:r w:rsidR="00AB56F4" w:rsidRPr="0056054C">
        <w:t>RPA</w:t>
      </w:r>
      <w:r w:rsidR="006B10B0" w:rsidRPr="0056054C">
        <w:t xml:space="preserve"> </w:t>
      </w:r>
      <w:r w:rsidR="002C7FE6">
        <w:t xml:space="preserve">to </w:t>
      </w:r>
      <w:r w:rsidR="006B10B0" w:rsidRPr="0056054C">
        <w:t>complete the task</w:t>
      </w:r>
      <w:r w:rsidR="00766424" w:rsidRPr="0056054C">
        <w:t>.</w:t>
      </w:r>
    </w:p>
    <w:p w14:paraId="07EB2B70" w14:textId="77777777" w:rsidR="00BE0CEF" w:rsidRPr="0056054C" w:rsidRDefault="00BE0CEF" w:rsidP="006C2E21"/>
    <w:p w14:paraId="59918407" w14:textId="0E8457CF" w:rsidR="00957782" w:rsidRPr="001E3BDA" w:rsidRDefault="002F4594" w:rsidP="006151C6">
      <w:pPr>
        <w:rPr>
          <w:highlight w:val="yellow"/>
        </w:rPr>
      </w:pPr>
      <w:r w:rsidRPr="0056054C">
        <w:t xml:space="preserve">The objective </w:t>
      </w:r>
      <w:r w:rsidR="00BE0CEF" w:rsidRPr="0056054C">
        <w:t>of this project was to produce a PRA design for Neath Port Talbot’s DBS (Disclosure and Barring Service). Currently, DBS Requests are sent</w:t>
      </w:r>
      <w:r w:rsidR="002C7FE6">
        <w:t xml:space="preserve"> to a generic mailbox </w:t>
      </w:r>
      <w:r w:rsidR="00282A4F" w:rsidRPr="0056054C">
        <w:t>in the form of an Excel template (DBS Application Form Template, see example 10) containing the information required</w:t>
      </w:r>
      <w:r w:rsidR="00282A4F" w:rsidRPr="0056054C">
        <w:t xml:space="preserve"> </w:t>
      </w:r>
      <w:r w:rsidR="00BE0CEF" w:rsidRPr="0056054C">
        <w:t xml:space="preserve">where they are </w:t>
      </w:r>
      <w:r w:rsidR="002C7FE6">
        <w:t xml:space="preserve">manually copied and pasted </w:t>
      </w:r>
      <w:r w:rsidR="00BE0CEF" w:rsidRPr="0056054C">
        <w:t xml:space="preserve">by HR staff </w:t>
      </w:r>
      <w:r w:rsidR="002C7FE6">
        <w:t>on the</w:t>
      </w:r>
      <w:r w:rsidR="00BE0CEF" w:rsidRPr="0056054C">
        <w:t xml:space="preserve"> online DBS system. </w:t>
      </w:r>
      <w:r w:rsidR="00957782" w:rsidRPr="0056054C">
        <w:t>T</w:t>
      </w:r>
      <w:r w:rsidR="00352F7E" w:rsidRPr="0056054C">
        <w:t xml:space="preserve">he test phase </w:t>
      </w:r>
      <w:r w:rsidR="00957782" w:rsidRPr="0056054C">
        <w:t xml:space="preserve">initially </w:t>
      </w:r>
      <w:r w:rsidR="00352F7E" w:rsidRPr="0056054C">
        <w:t xml:space="preserve">raised </w:t>
      </w:r>
      <w:r w:rsidR="00957782" w:rsidRPr="0056054C">
        <w:t>t</w:t>
      </w:r>
      <w:r w:rsidR="00352F7E" w:rsidRPr="0056054C">
        <w:t xml:space="preserve">eething problems which were not major and were resolved quickly. </w:t>
      </w:r>
    </w:p>
    <w:p w14:paraId="1C90EA52" w14:textId="77777777" w:rsidR="00957782" w:rsidRPr="0056054C" w:rsidRDefault="00957782" w:rsidP="006151C6"/>
    <w:p w14:paraId="5ED9E6E5" w14:textId="67510A18" w:rsidR="00470133" w:rsidRPr="0056054C" w:rsidRDefault="006151C6" w:rsidP="006C2E21">
      <w:r w:rsidRPr="0056054C">
        <w:t>With clear goals</w:t>
      </w:r>
      <w:r w:rsidR="00957782" w:rsidRPr="0056054C">
        <w:t xml:space="preserve"> shared</w:t>
      </w:r>
      <w:r w:rsidRPr="0056054C">
        <w:t xml:space="preserve"> with a team </w:t>
      </w:r>
      <w:r w:rsidR="00957782" w:rsidRPr="0056054C">
        <w:t>who will be cascading and advising managers of the new process it was identified as they had</w:t>
      </w:r>
      <w:r w:rsidRPr="0056054C">
        <w:t xml:space="preserve"> previously worked </w:t>
      </w:r>
      <w:r w:rsidR="00957782" w:rsidRPr="0056054C">
        <w:t xml:space="preserve">together and had a good working relationship it was evident that the implementation would be </w:t>
      </w:r>
      <w:r w:rsidRPr="0056054C">
        <w:t>successful</w:t>
      </w:r>
      <w:r w:rsidR="00957782" w:rsidRPr="0056054C">
        <w:t xml:space="preserve"> </w:t>
      </w:r>
      <w:r w:rsidR="00177A9B" w:rsidRPr="0056054C">
        <w:t>and from a meeting the team were</w:t>
      </w:r>
      <w:r w:rsidRPr="0056054C">
        <w:t xml:space="preserve"> driven and focused</w:t>
      </w:r>
      <w:r w:rsidR="00177A9B" w:rsidRPr="0056054C">
        <w:t xml:space="preserve"> about the new process</w:t>
      </w:r>
      <w:r w:rsidRPr="0056054C">
        <w:t xml:space="preserve">. </w:t>
      </w:r>
      <w:r w:rsidR="00282A4F">
        <w:t xml:space="preserve"> </w:t>
      </w:r>
    </w:p>
    <w:p w14:paraId="6DA9F73F" w14:textId="77777777" w:rsidR="00470133" w:rsidRPr="0056054C" w:rsidRDefault="00470133" w:rsidP="006C2E21"/>
    <w:p w14:paraId="65CD0090" w14:textId="77777777" w:rsidR="00282A4F" w:rsidRDefault="00282A4F" w:rsidP="006C2E21">
      <w:r w:rsidRPr="0056054C">
        <w:t xml:space="preserve">As the system as now gone live, two weekly meetings are set up to monitor and review of how the RPA is working day to day, along with feedback from HR employees who undertook the task previously. </w:t>
      </w:r>
      <w:r w:rsidR="006B10B0" w:rsidRPr="0056054C">
        <w:t xml:space="preserve">It </w:t>
      </w:r>
      <w:r>
        <w:t>is</w:t>
      </w:r>
      <w:r w:rsidR="006B10B0" w:rsidRPr="0056054C">
        <w:t xml:space="preserve"> my responsibility to collate feedback from colleagues which were discussed in the two weekly meetings with the external company to find a solution and find justification </w:t>
      </w:r>
      <w:r w:rsidR="00470133" w:rsidRPr="0056054C">
        <w:t>to any issued that have arisen</w:t>
      </w:r>
      <w:r w:rsidR="006B10B0" w:rsidRPr="0056054C">
        <w:t xml:space="preserve">. </w:t>
      </w:r>
      <w:r w:rsidR="00700408" w:rsidRPr="0056054C">
        <w:t xml:space="preserve">We would discuss the issues and analyse and try and resolve any problems encountered by finding a justification of the solution. For example, DBS’s were submitted but the </w:t>
      </w:r>
      <w:r>
        <w:t>PRA</w:t>
      </w:r>
      <w:r w:rsidR="00700408" w:rsidRPr="0056054C">
        <w:t xml:space="preserve"> was not submitted the requests onto our DBS System. This was because</w:t>
      </w:r>
      <w:r w:rsidR="003D360D" w:rsidRPr="0056054C">
        <w:t xml:space="preserve"> there were boxes that were not completed</w:t>
      </w:r>
      <w:r>
        <w:t xml:space="preserve"> in the template correctly and the system found an error</w:t>
      </w:r>
      <w:r w:rsidR="003D360D" w:rsidRPr="0056054C">
        <w:t>. The responsible person who submitted the template were not having reminders that they were not submitted and therefore, they were ignored</w:t>
      </w:r>
      <w:r>
        <w:t>/ forgotten</w:t>
      </w:r>
      <w:r w:rsidR="003D360D" w:rsidRPr="0056054C">
        <w:t>.</w:t>
      </w:r>
    </w:p>
    <w:p w14:paraId="2D95A0C8" w14:textId="2E510619" w:rsidR="007B5073" w:rsidRDefault="003D360D" w:rsidP="006C2E21">
      <w:r w:rsidRPr="0056054C">
        <w:t xml:space="preserve">We discussed this in length with the external company and I suggested that this was causing us issues as people were not aware whether the requests were submitted. It was recommended that conformation emails </w:t>
      </w:r>
      <w:r w:rsidR="00282A4F">
        <w:t xml:space="preserve">from the PRA system to confirm that the applications were </w:t>
      </w:r>
      <w:r w:rsidRPr="0056054C">
        <w:t xml:space="preserve">submitted </w:t>
      </w:r>
      <w:r w:rsidR="00282A4F">
        <w:t>successfully.</w:t>
      </w:r>
      <w:r w:rsidRPr="0056054C">
        <w:t xml:space="preserve"> </w:t>
      </w:r>
    </w:p>
    <w:p w14:paraId="7563B41C" w14:textId="0D019DDF" w:rsidR="00282A4F" w:rsidRDefault="00282A4F" w:rsidP="006C2E21"/>
    <w:p w14:paraId="6BCD1D79" w14:textId="37F06EBE" w:rsidR="003D360D" w:rsidRDefault="00282A4F" w:rsidP="003D360D">
      <w:r>
        <w:lastRenderedPageBreak/>
        <w:t xml:space="preserve">Throughout the two weekly meetings, I found that discussing the </w:t>
      </w:r>
      <w:proofErr w:type="gramStart"/>
      <w:r w:rsidR="001E3BDA">
        <w:t>issues controlled</w:t>
      </w:r>
      <w:proofErr w:type="gramEnd"/>
      <w:r>
        <w:t xml:space="preserve"> time and optimised personal productivity whilst also sustaining positive working relationships. It controlled and prevented stress within the workplace </w:t>
      </w:r>
      <w:r w:rsidR="001E3BDA">
        <w:t xml:space="preserve">and ensured that we were achieving the aims and objectives. As the issues were discussed between members of staff and </w:t>
      </w:r>
      <w:proofErr w:type="gramStart"/>
      <w:r w:rsidR="001E3BDA">
        <w:t>myself</w:t>
      </w:r>
      <w:proofErr w:type="gramEnd"/>
      <w:r w:rsidR="001E3BDA">
        <w:t xml:space="preserve"> I applied p</w:t>
      </w:r>
      <w:r w:rsidR="003D360D" w:rsidRPr="0056054C">
        <w:t>roblem solving techniques</w:t>
      </w:r>
      <w:r w:rsidR="001E3BDA">
        <w:t xml:space="preserve"> which I</w:t>
      </w:r>
      <w:r w:rsidR="003D360D" w:rsidRPr="0056054C">
        <w:t xml:space="preserve"> evaluate</w:t>
      </w:r>
      <w:r w:rsidR="001E3BDA">
        <w:t>d</w:t>
      </w:r>
      <w:r w:rsidR="003D360D" w:rsidRPr="0056054C">
        <w:t xml:space="preserve"> the problem, manage the problem, making a decision, resolving</w:t>
      </w:r>
      <w:r w:rsidR="001E3BDA">
        <w:t xml:space="preserve"> and lastly </w:t>
      </w:r>
      <w:r w:rsidR="003D360D" w:rsidRPr="0056054C">
        <w:t>examining the result</w:t>
      </w:r>
      <w:r w:rsidR="001E3BDA">
        <w:t>s.</w:t>
      </w:r>
    </w:p>
    <w:p w14:paraId="1DD54FE8" w14:textId="1B674BCE" w:rsidR="00174C26" w:rsidRDefault="00174C26" w:rsidP="003D360D"/>
    <w:p w14:paraId="3C23AA40" w14:textId="7E2A64F1" w:rsidR="003D360D" w:rsidRDefault="003D360D" w:rsidP="00E62D96">
      <w:pPr>
        <w:rPr>
          <w:b/>
        </w:rPr>
      </w:pPr>
      <w:bookmarkStart w:id="0" w:name="_GoBack"/>
      <w:bookmarkEnd w:id="0"/>
    </w:p>
    <w:p w14:paraId="3B6F74E7" w14:textId="5DAF0B4B" w:rsidR="001E3BDA" w:rsidRPr="0056054C" w:rsidRDefault="001E3BDA" w:rsidP="00E62D96">
      <w:pPr>
        <w:rPr>
          <w:b/>
        </w:rPr>
      </w:pPr>
      <w:r>
        <w:rPr>
          <w:b/>
        </w:rPr>
        <w:t xml:space="preserve">References </w:t>
      </w:r>
    </w:p>
    <w:sdt>
      <w:sdtPr>
        <w:rPr>
          <w:rFonts w:ascii="Times New Roman" w:eastAsia="Times New Roman" w:hAnsi="Times New Roman" w:cs="Times New Roman"/>
          <w:b w:val="0"/>
          <w:bCs w:val="0"/>
          <w:color w:val="auto"/>
          <w:sz w:val="24"/>
          <w:szCs w:val="24"/>
          <w:lang w:val="en-GB" w:bidi="ar-SA"/>
        </w:rPr>
        <w:id w:val="-1144036650"/>
        <w:docPartObj>
          <w:docPartGallery w:val="Bibliographies"/>
          <w:docPartUnique/>
        </w:docPartObj>
      </w:sdtPr>
      <w:sdtEndPr/>
      <w:sdtContent>
        <w:p w14:paraId="59665B9C" w14:textId="1DD48CCD" w:rsidR="006F232C" w:rsidRPr="001E3BDA" w:rsidRDefault="006F232C" w:rsidP="001E3BDA">
          <w:pPr>
            <w:pStyle w:val="Heading1"/>
            <w:rPr>
              <w:rFonts w:ascii="Times New Roman" w:hAnsi="Times New Roman" w:cs="Times New Roman"/>
              <w:sz w:val="24"/>
              <w:szCs w:val="24"/>
            </w:rPr>
          </w:pPr>
        </w:p>
        <w:sdt>
          <w:sdtPr>
            <w:id w:val="111145805"/>
            <w:bibliography/>
          </w:sdtPr>
          <w:sdtEndPr/>
          <w:sdtContent>
            <w:p w14:paraId="7595F53F" w14:textId="77777777" w:rsidR="003045F8" w:rsidRDefault="00E379A3" w:rsidP="003045F8">
              <w:pPr>
                <w:pStyle w:val="Bibliography"/>
                <w:rPr>
                  <w:noProof/>
                </w:rPr>
              </w:pPr>
              <w:r w:rsidRPr="0056054C">
                <w:fldChar w:fldCharType="begin"/>
              </w:r>
              <w:r w:rsidRPr="0056054C">
                <w:instrText xml:space="preserve"> BIBLIOGRAPHY </w:instrText>
              </w:r>
              <w:r w:rsidRPr="0056054C">
                <w:fldChar w:fldCharType="separate"/>
              </w:r>
              <w:r w:rsidR="003045F8">
                <w:rPr>
                  <w:noProof/>
                </w:rPr>
                <w:t xml:space="preserve">Anon., n.d.. </w:t>
              </w:r>
              <w:r w:rsidR="003045F8">
                <w:rPr>
                  <w:i/>
                  <w:iCs/>
                  <w:noProof/>
                </w:rPr>
                <w:t xml:space="preserve">Skills you need. </w:t>
              </w:r>
              <w:r w:rsidR="003045F8">
                <w:rPr>
                  <w:noProof/>
                </w:rPr>
                <w:t xml:space="preserve">[Online] </w:t>
              </w:r>
              <w:r w:rsidR="003045F8">
                <w:rPr>
                  <w:noProof/>
                </w:rPr>
                <w:br/>
                <w:t xml:space="preserve">Available at: </w:t>
              </w:r>
              <w:r w:rsidR="003045F8">
                <w:rPr>
                  <w:noProof/>
                  <w:u w:val="single"/>
                </w:rPr>
                <w:t>https://www.skillsyouneed.com/ips/active-listening.html#ixzz3zs2pT0Lh</w:t>
              </w:r>
              <w:r w:rsidR="003045F8">
                <w:rPr>
                  <w:noProof/>
                </w:rPr>
                <w:br/>
                <w:t>[Accessed 10 November 2018].</w:t>
              </w:r>
            </w:p>
            <w:p w14:paraId="14EE55B2" w14:textId="77777777" w:rsidR="003045F8" w:rsidRDefault="003045F8" w:rsidP="003045F8">
              <w:pPr>
                <w:pStyle w:val="Bibliography"/>
                <w:rPr>
                  <w:noProof/>
                </w:rPr>
              </w:pPr>
              <w:r>
                <w:rPr>
                  <w:noProof/>
                </w:rPr>
                <w:t xml:space="preserve">CIPD, 2018. </w:t>
              </w:r>
              <w:r>
                <w:rPr>
                  <w:i/>
                  <w:iCs/>
                  <w:noProof/>
                </w:rPr>
                <w:t xml:space="preserve">Code of Professional Conduct. </w:t>
              </w:r>
              <w:r>
                <w:rPr>
                  <w:noProof/>
                </w:rPr>
                <w:t xml:space="preserve">[Online] </w:t>
              </w:r>
              <w:r>
                <w:rPr>
                  <w:noProof/>
                </w:rPr>
                <w:br/>
                <w:t xml:space="preserve">Available at: </w:t>
              </w:r>
              <w:r>
                <w:rPr>
                  <w:noProof/>
                  <w:u w:val="single"/>
                </w:rPr>
                <w:t>https://www.cipd.co.uk/about/what-we-do/professional-standards/code</w:t>
              </w:r>
              <w:r>
                <w:rPr>
                  <w:noProof/>
                </w:rPr>
                <w:br/>
                <w:t>[Accessed 12 November 2018].</w:t>
              </w:r>
            </w:p>
            <w:p w14:paraId="165A3F0B" w14:textId="77777777" w:rsidR="003045F8" w:rsidRDefault="003045F8" w:rsidP="003045F8">
              <w:pPr>
                <w:pStyle w:val="Bibliography"/>
                <w:rPr>
                  <w:noProof/>
                </w:rPr>
              </w:pPr>
              <w:r>
                <w:rPr>
                  <w:noProof/>
                </w:rPr>
                <w:t xml:space="preserve">CIPD, n.d.. </w:t>
              </w:r>
              <w:r>
                <w:rPr>
                  <w:i/>
                  <w:iCs/>
                  <w:noProof/>
                </w:rPr>
                <w:t xml:space="preserve">Profession Map FAQs. </w:t>
              </w:r>
              <w:r>
                <w:rPr>
                  <w:noProof/>
                </w:rPr>
                <w:t xml:space="preserve">[Online] </w:t>
              </w:r>
              <w:r>
                <w:rPr>
                  <w:noProof/>
                </w:rPr>
                <w:br/>
                <w:t xml:space="preserve">Available at: </w:t>
              </w:r>
              <w:r>
                <w:rPr>
                  <w:noProof/>
                  <w:u w:val="single"/>
                </w:rPr>
                <w:t>https://www.cipd.co.uk/learn/career/profession-map/faqs</w:t>
              </w:r>
              <w:r>
                <w:rPr>
                  <w:noProof/>
                </w:rPr>
                <w:br/>
                <w:t>[Accessed 12 Nov 2018].</w:t>
              </w:r>
            </w:p>
            <w:p w14:paraId="1F315760" w14:textId="77777777" w:rsidR="003045F8" w:rsidRDefault="003045F8" w:rsidP="003045F8">
              <w:pPr>
                <w:pStyle w:val="Bibliography"/>
                <w:rPr>
                  <w:noProof/>
                </w:rPr>
              </w:pPr>
              <w:r>
                <w:rPr>
                  <w:noProof/>
                </w:rPr>
                <w:t xml:space="preserve">CIPD, n.d.. </w:t>
              </w:r>
              <w:r>
                <w:rPr>
                  <w:i/>
                  <w:iCs/>
                  <w:noProof/>
                </w:rPr>
                <w:t xml:space="preserve">The 2013 Profession Map. </w:t>
              </w:r>
              <w:r>
                <w:rPr>
                  <w:noProof/>
                </w:rPr>
                <w:t xml:space="preserve">[Online] </w:t>
              </w:r>
              <w:r>
                <w:rPr>
                  <w:noProof/>
                </w:rPr>
                <w:br/>
                <w:t xml:space="preserve">Available at: </w:t>
              </w:r>
              <w:r>
                <w:rPr>
                  <w:noProof/>
                  <w:u w:val="single"/>
                </w:rPr>
                <w:t>https://www.cipd.co.uk/learn/career/profession-map/2013-profession-map</w:t>
              </w:r>
              <w:r>
                <w:rPr>
                  <w:noProof/>
                </w:rPr>
                <w:br/>
                <w:t>[Accessed 7 November 2018].</w:t>
              </w:r>
            </w:p>
            <w:p w14:paraId="42F1B133" w14:textId="77777777" w:rsidR="003045F8" w:rsidRDefault="003045F8" w:rsidP="003045F8">
              <w:pPr>
                <w:pStyle w:val="Bibliography"/>
                <w:rPr>
                  <w:noProof/>
                </w:rPr>
              </w:pPr>
              <w:r>
                <w:rPr>
                  <w:noProof/>
                </w:rPr>
                <w:t xml:space="preserve">CIPD, n.d.. </w:t>
              </w:r>
              <w:r>
                <w:rPr>
                  <w:i/>
                  <w:iCs/>
                  <w:noProof/>
                </w:rPr>
                <w:t xml:space="preserve">The CIPD Profession Map. </w:t>
              </w:r>
              <w:r>
                <w:rPr>
                  <w:noProof/>
                </w:rPr>
                <w:t xml:space="preserve">[Online] </w:t>
              </w:r>
              <w:r>
                <w:rPr>
                  <w:noProof/>
                </w:rPr>
                <w:br/>
                <w:t xml:space="preserve">Available at: </w:t>
              </w:r>
              <w:r>
                <w:rPr>
                  <w:noProof/>
                  <w:u w:val="single"/>
                </w:rPr>
                <w:t>https://www.cipd.co.uk/learn/career/profession-map</w:t>
              </w:r>
              <w:r>
                <w:rPr>
                  <w:noProof/>
                </w:rPr>
                <w:br/>
                <w:t>[Accessed 7 November 2018].</w:t>
              </w:r>
            </w:p>
            <w:p w14:paraId="4D27DBA0" w14:textId="77777777" w:rsidR="003045F8" w:rsidRDefault="003045F8" w:rsidP="003045F8">
              <w:pPr>
                <w:pStyle w:val="Bibliography"/>
                <w:rPr>
                  <w:noProof/>
                </w:rPr>
              </w:pPr>
              <w:r>
                <w:rPr>
                  <w:noProof/>
                </w:rPr>
                <w:t xml:space="preserve">Floor, H., 2018. </w:t>
              </w:r>
              <w:r>
                <w:rPr>
                  <w:i/>
                  <w:iCs/>
                  <w:noProof/>
                </w:rPr>
                <w:t xml:space="preserve">People Management. </w:t>
              </w:r>
              <w:r>
                <w:rPr>
                  <w:noProof/>
                </w:rPr>
                <w:t xml:space="preserve">[Online] </w:t>
              </w:r>
              <w:r>
                <w:rPr>
                  <w:noProof/>
                </w:rPr>
                <w:br/>
                <w:t xml:space="preserve">Available at: </w:t>
              </w:r>
              <w:r>
                <w:rPr>
                  <w:noProof/>
                  <w:u w:val="single"/>
                </w:rPr>
                <w:t>https://www.peoplemanagement.co.uk/voices/comment/become-successful-hr-professional</w:t>
              </w:r>
              <w:r>
                <w:rPr>
                  <w:noProof/>
                </w:rPr>
                <w:br/>
                <w:t>[Accessed 12 November 2018].</w:t>
              </w:r>
            </w:p>
            <w:p w14:paraId="0D216AC3" w14:textId="77777777" w:rsidR="003045F8" w:rsidRDefault="003045F8" w:rsidP="003045F8">
              <w:pPr>
                <w:pStyle w:val="Bibliography"/>
                <w:rPr>
                  <w:noProof/>
                </w:rPr>
              </w:pPr>
              <w:r>
                <w:rPr>
                  <w:noProof/>
                </w:rPr>
                <w:t xml:space="preserve">Sample, J., 2009. </w:t>
              </w:r>
              <w:r>
                <w:rPr>
                  <w:i/>
                  <w:iCs/>
                  <w:noProof/>
                </w:rPr>
                <w:t xml:space="preserve">TKI Profile &amp; Interpretive Report, </w:t>
              </w:r>
              <w:r>
                <w:rPr>
                  <w:noProof/>
                </w:rPr>
                <w:t>s.l.: CPP.</w:t>
              </w:r>
            </w:p>
            <w:p w14:paraId="560961F4" w14:textId="77777777" w:rsidR="003045F8" w:rsidRDefault="003045F8" w:rsidP="003045F8">
              <w:pPr>
                <w:pStyle w:val="Bibliography"/>
                <w:rPr>
                  <w:noProof/>
                </w:rPr>
              </w:pPr>
              <w:r>
                <w:rPr>
                  <w:noProof/>
                </w:rPr>
                <w:t xml:space="preserve">Taylor, S. &amp; Woodhams, C., 2016. Developing Professional Practice. In: </w:t>
              </w:r>
              <w:r>
                <w:rPr>
                  <w:i/>
                  <w:iCs/>
                  <w:noProof/>
                </w:rPr>
                <w:t xml:space="preserve">Studing Human Resource Management. </w:t>
              </w:r>
              <w:r>
                <w:rPr>
                  <w:noProof/>
                </w:rPr>
                <w:t>s.l.:CIPD.</w:t>
              </w:r>
            </w:p>
            <w:p w14:paraId="40FFA070" w14:textId="77777777" w:rsidR="003045F8" w:rsidRDefault="003045F8" w:rsidP="003045F8">
              <w:pPr>
                <w:pStyle w:val="Bibliography"/>
                <w:rPr>
                  <w:noProof/>
                </w:rPr>
              </w:pPr>
              <w:r>
                <w:rPr>
                  <w:noProof/>
                </w:rPr>
                <w:t xml:space="preserve">Tuckman, B., n.d.. </w:t>
              </w:r>
              <w:r>
                <w:rPr>
                  <w:i/>
                  <w:iCs/>
                  <w:noProof/>
                </w:rPr>
                <w:t xml:space="preserve">Mind Tools. </w:t>
              </w:r>
              <w:r>
                <w:rPr>
                  <w:noProof/>
                </w:rPr>
                <w:t xml:space="preserve">[Online] </w:t>
              </w:r>
              <w:r>
                <w:rPr>
                  <w:noProof/>
                </w:rPr>
                <w:br/>
                <w:t xml:space="preserve">Available at: </w:t>
              </w:r>
              <w:r>
                <w:rPr>
                  <w:noProof/>
                  <w:u w:val="single"/>
                </w:rPr>
                <w:t>https://www.mindtools.com/pages/article/newLDR_86.htm</w:t>
              </w:r>
              <w:r>
                <w:rPr>
                  <w:noProof/>
                </w:rPr>
                <w:br/>
                <w:t>[Accessed 13 November 2018].</w:t>
              </w:r>
            </w:p>
            <w:p w14:paraId="29BAB784" w14:textId="77777777" w:rsidR="003045F8" w:rsidRDefault="003045F8" w:rsidP="003045F8">
              <w:pPr>
                <w:pStyle w:val="Bibliography"/>
                <w:rPr>
                  <w:noProof/>
                </w:rPr>
              </w:pPr>
              <w:r>
                <w:rPr>
                  <w:noProof/>
                </w:rPr>
                <w:t xml:space="preserve">Watson, G., n.d.. </w:t>
              </w:r>
              <w:r>
                <w:rPr>
                  <w:i/>
                  <w:iCs/>
                  <w:noProof/>
                </w:rPr>
                <w:t xml:space="preserve">Progress your membership. </w:t>
              </w:r>
              <w:r>
                <w:rPr>
                  <w:noProof/>
                </w:rPr>
                <w:t xml:space="preserve">[Online] </w:t>
              </w:r>
              <w:r>
                <w:rPr>
                  <w:noProof/>
                </w:rPr>
                <w:br/>
                <w:t xml:space="preserve">Available at: </w:t>
              </w:r>
              <w:r>
                <w:rPr>
                  <w:noProof/>
                  <w:u w:val="single"/>
                </w:rPr>
                <w:t>https://www.cipd.co.uk/membership/my-membership/progress</w:t>
              </w:r>
              <w:r>
                <w:rPr>
                  <w:noProof/>
                </w:rPr>
                <w:br/>
                <w:t>[Accessed 11 November 2018].</w:t>
              </w:r>
            </w:p>
            <w:p w14:paraId="7B1EF9B9" w14:textId="77777777" w:rsidR="003045F8" w:rsidRDefault="003045F8" w:rsidP="003045F8">
              <w:pPr>
                <w:pStyle w:val="Bibliography"/>
                <w:rPr>
                  <w:noProof/>
                </w:rPr>
              </w:pPr>
              <w:r>
                <w:rPr>
                  <w:noProof/>
                </w:rPr>
                <w:t xml:space="preserve">Wong, D. W., 2017. </w:t>
              </w:r>
              <w:r>
                <w:rPr>
                  <w:i/>
                  <w:iCs/>
                  <w:noProof/>
                </w:rPr>
                <w:t xml:space="preserve">HR professionalism: what do we stand for?, </w:t>
              </w:r>
              <w:r>
                <w:rPr>
                  <w:noProof/>
                </w:rPr>
                <w:t>London: CIPD.</w:t>
              </w:r>
            </w:p>
            <w:p w14:paraId="6E5F25F1" w14:textId="77777777" w:rsidR="003045F8" w:rsidRDefault="003045F8" w:rsidP="003045F8">
              <w:pPr>
                <w:pStyle w:val="Bibliography"/>
                <w:rPr>
                  <w:noProof/>
                </w:rPr>
              </w:pPr>
              <w:r>
                <w:rPr>
                  <w:noProof/>
                </w:rPr>
                <w:t xml:space="preserve">Yemm, G., 2008. Influencing others - a key skill for all. </w:t>
              </w:r>
              <w:r>
                <w:rPr>
                  <w:i/>
                  <w:iCs/>
                  <w:noProof/>
                </w:rPr>
                <w:t xml:space="preserve">Management Services, </w:t>
              </w:r>
              <w:r>
                <w:rPr>
                  <w:noProof/>
                </w:rPr>
                <w:t>52(2), pp. 21 - 24.</w:t>
              </w:r>
            </w:p>
            <w:p w14:paraId="35EA31AB" w14:textId="535859F3" w:rsidR="00E379A3" w:rsidRPr="0056054C" w:rsidRDefault="00E379A3" w:rsidP="003045F8">
              <w:r w:rsidRPr="0056054C">
                <w:rPr>
                  <w:b/>
                  <w:bCs/>
                  <w:noProof/>
                </w:rPr>
                <w:fldChar w:fldCharType="end"/>
              </w:r>
            </w:p>
          </w:sdtContent>
        </w:sdt>
      </w:sdtContent>
    </w:sdt>
    <w:p w14:paraId="3F473364" w14:textId="77777777" w:rsidR="003D360D" w:rsidRPr="0056054C" w:rsidRDefault="003D360D" w:rsidP="00E62D96">
      <w:pPr>
        <w:rPr>
          <w:b/>
        </w:rPr>
      </w:pPr>
    </w:p>
    <w:sectPr w:rsidR="003D360D" w:rsidRPr="0056054C" w:rsidSect="00FA0EC5">
      <w:footerReference w:type="even" r:id="rId9"/>
      <w:foot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C5F388" w14:textId="77777777" w:rsidR="00184D4E" w:rsidRDefault="00184D4E" w:rsidP="002B6667">
      <w:r>
        <w:separator/>
      </w:r>
    </w:p>
  </w:endnote>
  <w:endnote w:type="continuationSeparator" w:id="0">
    <w:p w14:paraId="677D3A6B" w14:textId="77777777" w:rsidR="00184D4E" w:rsidRDefault="00184D4E" w:rsidP="002B66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altName w:val="Calibri"/>
    <w:panose1 w:val="020B0604020202020204"/>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30053323"/>
      <w:docPartObj>
        <w:docPartGallery w:val="Page Numbers (Bottom of Page)"/>
        <w:docPartUnique/>
      </w:docPartObj>
    </w:sdtPr>
    <w:sdtContent>
      <w:p w14:paraId="51B3E8C7" w14:textId="6249EF80" w:rsidR="001E3BDA" w:rsidRDefault="001E3BDA" w:rsidP="00C223D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A3C2DBF" w14:textId="77777777" w:rsidR="001E3BDA" w:rsidRDefault="001E3BD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97595239"/>
      <w:docPartObj>
        <w:docPartGallery w:val="Page Numbers (Bottom of Page)"/>
        <w:docPartUnique/>
      </w:docPartObj>
    </w:sdtPr>
    <w:sdtContent>
      <w:p w14:paraId="414052C2" w14:textId="4C062371" w:rsidR="001E3BDA" w:rsidRDefault="001E3BDA" w:rsidP="00C223D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F523ECE" w14:textId="77777777" w:rsidR="001E3BDA" w:rsidRDefault="001E3B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9D8334" w14:textId="77777777" w:rsidR="00184D4E" w:rsidRDefault="00184D4E" w:rsidP="002B6667">
      <w:r>
        <w:separator/>
      </w:r>
    </w:p>
  </w:footnote>
  <w:footnote w:type="continuationSeparator" w:id="0">
    <w:p w14:paraId="3ECA6B01" w14:textId="77777777" w:rsidR="00184D4E" w:rsidRDefault="00184D4E" w:rsidP="002B666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76282D"/>
    <w:multiLevelType w:val="singleLevel"/>
    <w:tmpl w:val="F75C49BC"/>
    <w:lvl w:ilvl="0">
      <w:start w:val="1"/>
      <w:numFmt w:val="decimal"/>
      <w:lvlText w:val="%1."/>
      <w:lvlJc w:val="left"/>
      <w:pPr>
        <w:tabs>
          <w:tab w:val="num" w:pos="720"/>
        </w:tabs>
        <w:ind w:left="720" w:hanging="720"/>
      </w:pPr>
      <w:rPr>
        <w:rFonts w:hint="default"/>
      </w:rPr>
    </w:lvl>
  </w:abstractNum>
  <w:abstractNum w:abstractNumId="1" w15:restartNumberingAfterBreak="0">
    <w:nsid w:val="06ED651A"/>
    <w:multiLevelType w:val="hybridMultilevel"/>
    <w:tmpl w:val="CE8EDB12"/>
    <w:lvl w:ilvl="0" w:tplc="C2F6FB02">
      <w:start w:val="4"/>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5E465C8"/>
    <w:multiLevelType w:val="multilevel"/>
    <w:tmpl w:val="08CAAE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E826408"/>
    <w:multiLevelType w:val="hybridMultilevel"/>
    <w:tmpl w:val="CC94CD6C"/>
    <w:lvl w:ilvl="0" w:tplc="23EC9E9A">
      <w:start w:val="1"/>
      <w:numFmt w:val="bullet"/>
      <w:lvlText w:val=""/>
      <w:lvlJc w:val="left"/>
      <w:pPr>
        <w:tabs>
          <w:tab w:val="num" w:pos="720"/>
        </w:tabs>
        <w:ind w:left="720" w:hanging="360"/>
      </w:pPr>
      <w:rPr>
        <w:rFonts w:ascii="Wingdings" w:hAnsi="Wingdings" w:hint="default"/>
      </w:rPr>
    </w:lvl>
    <w:lvl w:ilvl="1" w:tplc="F618AC92" w:tentative="1">
      <w:start w:val="1"/>
      <w:numFmt w:val="bullet"/>
      <w:lvlText w:val=""/>
      <w:lvlJc w:val="left"/>
      <w:pPr>
        <w:tabs>
          <w:tab w:val="num" w:pos="1440"/>
        </w:tabs>
        <w:ind w:left="1440" w:hanging="360"/>
      </w:pPr>
      <w:rPr>
        <w:rFonts w:ascii="Wingdings" w:hAnsi="Wingdings" w:hint="default"/>
      </w:rPr>
    </w:lvl>
    <w:lvl w:ilvl="2" w:tplc="D3946604" w:tentative="1">
      <w:start w:val="1"/>
      <w:numFmt w:val="bullet"/>
      <w:lvlText w:val=""/>
      <w:lvlJc w:val="left"/>
      <w:pPr>
        <w:tabs>
          <w:tab w:val="num" w:pos="2160"/>
        </w:tabs>
        <w:ind w:left="2160" w:hanging="360"/>
      </w:pPr>
      <w:rPr>
        <w:rFonts w:ascii="Wingdings" w:hAnsi="Wingdings" w:hint="default"/>
      </w:rPr>
    </w:lvl>
    <w:lvl w:ilvl="3" w:tplc="07FC8C02" w:tentative="1">
      <w:start w:val="1"/>
      <w:numFmt w:val="bullet"/>
      <w:lvlText w:val=""/>
      <w:lvlJc w:val="left"/>
      <w:pPr>
        <w:tabs>
          <w:tab w:val="num" w:pos="2880"/>
        </w:tabs>
        <w:ind w:left="2880" w:hanging="360"/>
      </w:pPr>
      <w:rPr>
        <w:rFonts w:ascii="Wingdings" w:hAnsi="Wingdings" w:hint="default"/>
      </w:rPr>
    </w:lvl>
    <w:lvl w:ilvl="4" w:tplc="C3D65E5C" w:tentative="1">
      <w:start w:val="1"/>
      <w:numFmt w:val="bullet"/>
      <w:lvlText w:val=""/>
      <w:lvlJc w:val="left"/>
      <w:pPr>
        <w:tabs>
          <w:tab w:val="num" w:pos="3600"/>
        </w:tabs>
        <w:ind w:left="3600" w:hanging="360"/>
      </w:pPr>
      <w:rPr>
        <w:rFonts w:ascii="Wingdings" w:hAnsi="Wingdings" w:hint="default"/>
      </w:rPr>
    </w:lvl>
    <w:lvl w:ilvl="5" w:tplc="88860C72" w:tentative="1">
      <w:start w:val="1"/>
      <w:numFmt w:val="bullet"/>
      <w:lvlText w:val=""/>
      <w:lvlJc w:val="left"/>
      <w:pPr>
        <w:tabs>
          <w:tab w:val="num" w:pos="4320"/>
        </w:tabs>
        <w:ind w:left="4320" w:hanging="360"/>
      </w:pPr>
      <w:rPr>
        <w:rFonts w:ascii="Wingdings" w:hAnsi="Wingdings" w:hint="default"/>
      </w:rPr>
    </w:lvl>
    <w:lvl w:ilvl="6" w:tplc="F6C46310" w:tentative="1">
      <w:start w:val="1"/>
      <w:numFmt w:val="bullet"/>
      <w:lvlText w:val=""/>
      <w:lvlJc w:val="left"/>
      <w:pPr>
        <w:tabs>
          <w:tab w:val="num" w:pos="5040"/>
        </w:tabs>
        <w:ind w:left="5040" w:hanging="360"/>
      </w:pPr>
      <w:rPr>
        <w:rFonts w:ascii="Wingdings" w:hAnsi="Wingdings" w:hint="default"/>
      </w:rPr>
    </w:lvl>
    <w:lvl w:ilvl="7" w:tplc="C11E1224" w:tentative="1">
      <w:start w:val="1"/>
      <w:numFmt w:val="bullet"/>
      <w:lvlText w:val=""/>
      <w:lvlJc w:val="left"/>
      <w:pPr>
        <w:tabs>
          <w:tab w:val="num" w:pos="5760"/>
        </w:tabs>
        <w:ind w:left="5760" w:hanging="360"/>
      </w:pPr>
      <w:rPr>
        <w:rFonts w:ascii="Wingdings" w:hAnsi="Wingdings" w:hint="default"/>
      </w:rPr>
    </w:lvl>
    <w:lvl w:ilvl="8" w:tplc="2F6E185A"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BF56C8C"/>
    <w:multiLevelType w:val="hybridMultilevel"/>
    <w:tmpl w:val="1F124722"/>
    <w:lvl w:ilvl="0" w:tplc="C2F6FB02">
      <w:start w:val="4"/>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0FB13F1"/>
    <w:multiLevelType w:val="hybridMultilevel"/>
    <w:tmpl w:val="3760E1E8"/>
    <w:lvl w:ilvl="0" w:tplc="FFACF7AC">
      <w:start w:val="4"/>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20610D8"/>
    <w:multiLevelType w:val="hybridMultilevel"/>
    <w:tmpl w:val="E20EC1A8"/>
    <w:lvl w:ilvl="0" w:tplc="C2F6FB02">
      <w:start w:val="4"/>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21A2BEF"/>
    <w:multiLevelType w:val="hybridMultilevel"/>
    <w:tmpl w:val="DFB0216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E76544A"/>
    <w:multiLevelType w:val="hybridMultilevel"/>
    <w:tmpl w:val="B6289992"/>
    <w:lvl w:ilvl="0" w:tplc="FFACF7AC">
      <w:start w:val="4"/>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E990FB1"/>
    <w:multiLevelType w:val="hybridMultilevel"/>
    <w:tmpl w:val="5FC6A0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24000FF"/>
    <w:multiLevelType w:val="multilevel"/>
    <w:tmpl w:val="5AEEBF74"/>
    <w:lvl w:ilvl="0">
      <w:start w:val="1"/>
      <w:numFmt w:val="decimal"/>
      <w:lvlText w:val="%1"/>
      <w:lvlJc w:val="left"/>
      <w:pPr>
        <w:ind w:left="360" w:hanging="360"/>
      </w:pPr>
      <w:rPr>
        <w:rFonts w:hint="default"/>
      </w:rPr>
    </w:lvl>
    <w:lvl w:ilvl="1">
      <w:start w:val="1"/>
      <w:numFmt w:val="decimal"/>
      <w:lvlText w:val="%1.%2"/>
      <w:lvlJc w:val="left"/>
      <w:pPr>
        <w:ind w:left="360" w:hanging="360"/>
      </w:pPr>
      <w:rPr>
        <w:rFonts w:ascii="Times New Roman" w:hAnsi="Times New Roman" w:cs="Times New Roman"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62983DFF"/>
    <w:multiLevelType w:val="hybridMultilevel"/>
    <w:tmpl w:val="D9D6995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0856682"/>
    <w:multiLevelType w:val="hybridMultilevel"/>
    <w:tmpl w:val="C7C689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2D93370"/>
    <w:multiLevelType w:val="hybridMultilevel"/>
    <w:tmpl w:val="2444C63A"/>
    <w:lvl w:ilvl="0" w:tplc="C2F6FB02">
      <w:start w:val="4"/>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3"/>
  </w:num>
  <w:num w:numId="2">
    <w:abstractNumId w:val="1"/>
  </w:num>
  <w:num w:numId="3">
    <w:abstractNumId w:val="4"/>
  </w:num>
  <w:num w:numId="4">
    <w:abstractNumId w:val="6"/>
  </w:num>
  <w:num w:numId="5">
    <w:abstractNumId w:val="10"/>
  </w:num>
  <w:num w:numId="6">
    <w:abstractNumId w:val="5"/>
  </w:num>
  <w:num w:numId="7">
    <w:abstractNumId w:val="8"/>
  </w:num>
  <w:num w:numId="8">
    <w:abstractNumId w:val="12"/>
  </w:num>
  <w:num w:numId="9">
    <w:abstractNumId w:val="9"/>
  </w:num>
  <w:num w:numId="10">
    <w:abstractNumId w:val="7"/>
  </w:num>
  <w:num w:numId="11">
    <w:abstractNumId w:val="11"/>
  </w:num>
  <w:num w:numId="12">
    <w:abstractNumId w:val="0"/>
  </w:num>
  <w:num w:numId="13">
    <w:abstractNumId w:val="2"/>
  </w:num>
  <w:num w:numId="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6C67"/>
    <w:rsid w:val="00015832"/>
    <w:rsid w:val="0002581F"/>
    <w:rsid w:val="00031153"/>
    <w:rsid w:val="0003561D"/>
    <w:rsid w:val="00044B9A"/>
    <w:rsid w:val="000831FA"/>
    <w:rsid w:val="000D0335"/>
    <w:rsid w:val="000E7E8A"/>
    <w:rsid w:val="000F1C9D"/>
    <w:rsid w:val="00162659"/>
    <w:rsid w:val="00174C26"/>
    <w:rsid w:val="00177A32"/>
    <w:rsid w:val="00177A9B"/>
    <w:rsid w:val="00184D4E"/>
    <w:rsid w:val="001A33AD"/>
    <w:rsid w:val="001B20B1"/>
    <w:rsid w:val="001D6948"/>
    <w:rsid w:val="001E3BDA"/>
    <w:rsid w:val="001F088B"/>
    <w:rsid w:val="00205082"/>
    <w:rsid w:val="002414C9"/>
    <w:rsid w:val="00244245"/>
    <w:rsid w:val="00256D85"/>
    <w:rsid w:val="00273698"/>
    <w:rsid w:val="00282A4F"/>
    <w:rsid w:val="002863CF"/>
    <w:rsid w:val="002B085C"/>
    <w:rsid w:val="002B6667"/>
    <w:rsid w:val="002C2FBD"/>
    <w:rsid w:val="002C7FE6"/>
    <w:rsid w:val="002D0D1C"/>
    <w:rsid w:val="002D3488"/>
    <w:rsid w:val="002E6500"/>
    <w:rsid w:val="002F4594"/>
    <w:rsid w:val="00303728"/>
    <w:rsid w:val="003045F8"/>
    <w:rsid w:val="00352F7E"/>
    <w:rsid w:val="00364985"/>
    <w:rsid w:val="00390A53"/>
    <w:rsid w:val="003D16D2"/>
    <w:rsid w:val="003D360D"/>
    <w:rsid w:val="00437CCE"/>
    <w:rsid w:val="004438A5"/>
    <w:rsid w:val="00444C9E"/>
    <w:rsid w:val="004503C4"/>
    <w:rsid w:val="00456860"/>
    <w:rsid w:val="0046422E"/>
    <w:rsid w:val="00470133"/>
    <w:rsid w:val="00470458"/>
    <w:rsid w:val="00486350"/>
    <w:rsid w:val="004B717F"/>
    <w:rsid w:val="004C0528"/>
    <w:rsid w:val="004C1CA7"/>
    <w:rsid w:val="004C3DA6"/>
    <w:rsid w:val="004E45E7"/>
    <w:rsid w:val="0053482E"/>
    <w:rsid w:val="00543BB2"/>
    <w:rsid w:val="00560089"/>
    <w:rsid w:val="0056054C"/>
    <w:rsid w:val="00574FFA"/>
    <w:rsid w:val="00584D53"/>
    <w:rsid w:val="00593FAB"/>
    <w:rsid w:val="005A2EBF"/>
    <w:rsid w:val="005A6E6B"/>
    <w:rsid w:val="00604D91"/>
    <w:rsid w:val="006051EA"/>
    <w:rsid w:val="00606A3D"/>
    <w:rsid w:val="006151C6"/>
    <w:rsid w:val="006231FF"/>
    <w:rsid w:val="00634513"/>
    <w:rsid w:val="006600DC"/>
    <w:rsid w:val="0068053A"/>
    <w:rsid w:val="00686C67"/>
    <w:rsid w:val="006B10B0"/>
    <w:rsid w:val="006C2E21"/>
    <w:rsid w:val="006C7CF4"/>
    <w:rsid w:val="006E7B1E"/>
    <w:rsid w:val="006F0566"/>
    <w:rsid w:val="006F232C"/>
    <w:rsid w:val="00700408"/>
    <w:rsid w:val="00705572"/>
    <w:rsid w:val="00716886"/>
    <w:rsid w:val="00723877"/>
    <w:rsid w:val="00766424"/>
    <w:rsid w:val="007A36A3"/>
    <w:rsid w:val="007B5073"/>
    <w:rsid w:val="007D1249"/>
    <w:rsid w:val="007D4FD9"/>
    <w:rsid w:val="007F1CF8"/>
    <w:rsid w:val="007F3D32"/>
    <w:rsid w:val="007F60CE"/>
    <w:rsid w:val="00811BEF"/>
    <w:rsid w:val="00811C6E"/>
    <w:rsid w:val="00820954"/>
    <w:rsid w:val="00833CD4"/>
    <w:rsid w:val="00847D37"/>
    <w:rsid w:val="008677FC"/>
    <w:rsid w:val="008702C9"/>
    <w:rsid w:val="00875E99"/>
    <w:rsid w:val="008A55BF"/>
    <w:rsid w:val="008A7E5E"/>
    <w:rsid w:val="009105E1"/>
    <w:rsid w:val="00936E32"/>
    <w:rsid w:val="00951770"/>
    <w:rsid w:val="00957782"/>
    <w:rsid w:val="0097582F"/>
    <w:rsid w:val="00984911"/>
    <w:rsid w:val="009B0BEC"/>
    <w:rsid w:val="009B15E5"/>
    <w:rsid w:val="00A0277C"/>
    <w:rsid w:val="00A27647"/>
    <w:rsid w:val="00A354A5"/>
    <w:rsid w:val="00A77B0B"/>
    <w:rsid w:val="00A84338"/>
    <w:rsid w:val="00AB56F4"/>
    <w:rsid w:val="00AB769F"/>
    <w:rsid w:val="00AC00A6"/>
    <w:rsid w:val="00B17517"/>
    <w:rsid w:val="00B3610B"/>
    <w:rsid w:val="00B505D5"/>
    <w:rsid w:val="00B56376"/>
    <w:rsid w:val="00BC1CF4"/>
    <w:rsid w:val="00BC357A"/>
    <w:rsid w:val="00BC5DDF"/>
    <w:rsid w:val="00BD02B7"/>
    <w:rsid w:val="00BD4126"/>
    <w:rsid w:val="00BE0CEF"/>
    <w:rsid w:val="00BE7822"/>
    <w:rsid w:val="00C87FA9"/>
    <w:rsid w:val="00C92633"/>
    <w:rsid w:val="00D00C8A"/>
    <w:rsid w:val="00D078D4"/>
    <w:rsid w:val="00D63F9C"/>
    <w:rsid w:val="00D93FA7"/>
    <w:rsid w:val="00E10B06"/>
    <w:rsid w:val="00E379A3"/>
    <w:rsid w:val="00E37ECE"/>
    <w:rsid w:val="00E62D96"/>
    <w:rsid w:val="00E7043C"/>
    <w:rsid w:val="00E71A02"/>
    <w:rsid w:val="00E80FBE"/>
    <w:rsid w:val="00EA473A"/>
    <w:rsid w:val="00ED7E68"/>
    <w:rsid w:val="00EE2E37"/>
    <w:rsid w:val="00EE3049"/>
    <w:rsid w:val="00EF378D"/>
    <w:rsid w:val="00EF5C11"/>
    <w:rsid w:val="00F161E8"/>
    <w:rsid w:val="00F21FE7"/>
    <w:rsid w:val="00F42E31"/>
    <w:rsid w:val="00F42FF9"/>
    <w:rsid w:val="00F652E2"/>
    <w:rsid w:val="00F77F16"/>
    <w:rsid w:val="00F83555"/>
    <w:rsid w:val="00F94D78"/>
    <w:rsid w:val="00FA0E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6AA2EC"/>
  <w15:chartTrackingRefBased/>
  <w15:docId w15:val="{6F9D936C-C7E4-564A-83D9-3A1FA16705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379A3"/>
    <w:rPr>
      <w:rFonts w:ascii="Times New Roman" w:eastAsia="Times New Roman" w:hAnsi="Times New Roman" w:cs="Times New Roman"/>
    </w:rPr>
  </w:style>
  <w:style w:type="paragraph" w:styleId="Heading1">
    <w:name w:val="heading 1"/>
    <w:basedOn w:val="Normal"/>
    <w:next w:val="Normal"/>
    <w:link w:val="Heading1Char"/>
    <w:uiPriority w:val="9"/>
    <w:qFormat/>
    <w:rsid w:val="003D16D2"/>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62D96"/>
    <w:pPr>
      <w:ind w:left="720"/>
      <w:contextualSpacing/>
    </w:pPr>
    <w:rPr>
      <w:rFonts w:asciiTheme="minorHAnsi" w:eastAsiaTheme="minorHAnsi" w:hAnsiTheme="minorHAnsi" w:cstheme="minorBidi"/>
    </w:rPr>
  </w:style>
  <w:style w:type="paragraph" w:styleId="EndnoteText">
    <w:name w:val="endnote text"/>
    <w:basedOn w:val="Normal"/>
    <w:link w:val="EndnoteTextChar"/>
    <w:uiPriority w:val="99"/>
    <w:semiHidden/>
    <w:unhideWhenUsed/>
    <w:rsid w:val="002B6667"/>
    <w:rPr>
      <w:sz w:val="20"/>
      <w:szCs w:val="20"/>
    </w:rPr>
  </w:style>
  <w:style w:type="character" w:customStyle="1" w:styleId="EndnoteTextChar">
    <w:name w:val="Endnote Text Char"/>
    <w:basedOn w:val="DefaultParagraphFont"/>
    <w:link w:val="EndnoteText"/>
    <w:uiPriority w:val="99"/>
    <w:semiHidden/>
    <w:rsid w:val="002B6667"/>
    <w:rPr>
      <w:sz w:val="20"/>
      <w:szCs w:val="20"/>
    </w:rPr>
  </w:style>
  <w:style w:type="character" w:styleId="EndnoteReference">
    <w:name w:val="endnote reference"/>
    <w:basedOn w:val="DefaultParagraphFont"/>
    <w:uiPriority w:val="99"/>
    <w:semiHidden/>
    <w:unhideWhenUsed/>
    <w:rsid w:val="002B6667"/>
    <w:rPr>
      <w:vertAlign w:val="superscript"/>
    </w:rPr>
  </w:style>
  <w:style w:type="paragraph" w:styleId="NormalWeb">
    <w:name w:val="Normal (Web)"/>
    <w:basedOn w:val="Normal"/>
    <w:uiPriority w:val="99"/>
    <w:unhideWhenUsed/>
    <w:rsid w:val="00833CD4"/>
    <w:pPr>
      <w:spacing w:before="100" w:beforeAutospacing="1" w:after="100" w:afterAutospacing="1"/>
    </w:pPr>
  </w:style>
  <w:style w:type="table" w:styleId="TableGrid">
    <w:name w:val="Table Grid"/>
    <w:basedOn w:val="TableNormal"/>
    <w:uiPriority w:val="39"/>
    <w:rsid w:val="00A354A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3D16D2"/>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3D16D2"/>
  </w:style>
  <w:style w:type="paragraph" w:styleId="TOCHeading">
    <w:name w:val="TOC Heading"/>
    <w:basedOn w:val="Heading1"/>
    <w:next w:val="Normal"/>
    <w:uiPriority w:val="39"/>
    <w:semiHidden/>
    <w:unhideWhenUsed/>
    <w:qFormat/>
    <w:rsid w:val="0002581F"/>
    <w:pPr>
      <w:outlineLvl w:val="9"/>
    </w:pPr>
    <w:rPr>
      <w:lang w:eastAsia="ja-JP" w:bidi="ar-SA"/>
    </w:rPr>
  </w:style>
  <w:style w:type="paragraph" w:styleId="TOC1">
    <w:name w:val="toc 1"/>
    <w:basedOn w:val="Normal"/>
    <w:next w:val="Normal"/>
    <w:autoRedefine/>
    <w:uiPriority w:val="39"/>
    <w:unhideWhenUsed/>
    <w:rsid w:val="0002581F"/>
    <w:pPr>
      <w:spacing w:after="100" w:line="276" w:lineRule="auto"/>
    </w:pPr>
    <w:rPr>
      <w:rFonts w:asciiTheme="minorHAnsi" w:eastAsiaTheme="minorHAnsi" w:hAnsiTheme="minorHAnsi" w:cstheme="minorBidi"/>
      <w:sz w:val="22"/>
      <w:szCs w:val="22"/>
    </w:rPr>
  </w:style>
  <w:style w:type="character" w:styleId="Hyperlink">
    <w:name w:val="Hyperlink"/>
    <w:basedOn w:val="DefaultParagraphFont"/>
    <w:uiPriority w:val="99"/>
    <w:unhideWhenUsed/>
    <w:rsid w:val="0002581F"/>
    <w:rPr>
      <w:color w:val="0563C1" w:themeColor="hyperlink"/>
      <w:u w:val="single"/>
    </w:rPr>
  </w:style>
  <w:style w:type="paragraph" w:styleId="BalloonText">
    <w:name w:val="Balloon Text"/>
    <w:basedOn w:val="Normal"/>
    <w:link w:val="BalloonTextChar"/>
    <w:uiPriority w:val="99"/>
    <w:semiHidden/>
    <w:unhideWhenUsed/>
    <w:rsid w:val="00B17517"/>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17517"/>
    <w:rPr>
      <w:rFonts w:ascii="Segoe UI" w:eastAsia="Times New Roman" w:hAnsi="Segoe UI" w:cs="Segoe UI"/>
      <w:sz w:val="18"/>
      <w:szCs w:val="18"/>
    </w:rPr>
  </w:style>
  <w:style w:type="character" w:styleId="FollowedHyperlink">
    <w:name w:val="FollowedHyperlink"/>
    <w:basedOn w:val="DefaultParagraphFont"/>
    <w:uiPriority w:val="99"/>
    <w:semiHidden/>
    <w:unhideWhenUsed/>
    <w:rsid w:val="00BE0CEF"/>
    <w:rPr>
      <w:color w:val="954F72" w:themeColor="followedHyperlink"/>
      <w:u w:val="single"/>
    </w:rPr>
  </w:style>
  <w:style w:type="character" w:styleId="UnresolvedMention">
    <w:name w:val="Unresolved Mention"/>
    <w:basedOn w:val="DefaultParagraphFont"/>
    <w:uiPriority w:val="99"/>
    <w:semiHidden/>
    <w:unhideWhenUsed/>
    <w:rsid w:val="00BE0CEF"/>
    <w:rPr>
      <w:color w:val="605E5C"/>
      <w:shd w:val="clear" w:color="auto" w:fill="E1DFDD"/>
    </w:rPr>
  </w:style>
  <w:style w:type="paragraph" w:styleId="TableofFigures">
    <w:name w:val="table of figures"/>
    <w:basedOn w:val="Normal"/>
    <w:next w:val="Normal"/>
    <w:uiPriority w:val="99"/>
    <w:semiHidden/>
    <w:unhideWhenUsed/>
    <w:rsid w:val="00456860"/>
  </w:style>
  <w:style w:type="paragraph" w:styleId="Footer">
    <w:name w:val="footer"/>
    <w:basedOn w:val="Normal"/>
    <w:link w:val="FooterChar"/>
    <w:uiPriority w:val="99"/>
    <w:unhideWhenUsed/>
    <w:rsid w:val="001E3BDA"/>
    <w:pPr>
      <w:tabs>
        <w:tab w:val="center" w:pos="4680"/>
        <w:tab w:val="right" w:pos="9360"/>
      </w:tabs>
    </w:pPr>
  </w:style>
  <w:style w:type="character" w:customStyle="1" w:styleId="FooterChar">
    <w:name w:val="Footer Char"/>
    <w:basedOn w:val="DefaultParagraphFont"/>
    <w:link w:val="Footer"/>
    <w:uiPriority w:val="99"/>
    <w:rsid w:val="001E3BDA"/>
    <w:rPr>
      <w:rFonts w:ascii="Times New Roman" w:eastAsia="Times New Roman" w:hAnsi="Times New Roman" w:cs="Times New Roman"/>
    </w:rPr>
  </w:style>
  <w:style w:type="character" w:styleId="PageNumber">
    <w:name w:val="page number"/>
    <w:basedOn w:val="DefaultParagraphFont"/>
    <w:uiPriority w:val="99"/>
    <w:semiHidden/>
    <w:unhideWhenUsed/>
    <w:rsid w:val="001E3B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884385">
      <w:bodyDiv w:val="1"/>
      <w:marLeft w:val="0"/>
      <w:marRight w:val="0"/>
      <w:marTop w:val="0"/>
      <w:marBottom w:val="0"/>
      <w:divBdr>
        <w:top w:val="none" w:sz="0" w:space="0" w:color="auto"/>
        <w:left w:val="none" w:sz="0" w:space="0" w:color="auto"/>
        <w:bottom w:val="none" w:sz="0" w:space="0" w:color="auto"/>
        <w:right w:val="none" w:sz="0" w:space="0" w:color="auto"/>
      </w:divBdr>
      <w:divsChild>
        <w:div w:id="387073422">
          <w:marLeft w:val="0"/>
          <w:marRight w:val="0"/>
          <w:marTop w:val="0"/>
          <w:marBottom w:val="0"/>
          <w:divBdr>
            <w:top w:val="none" w:sz="0" w:space="0" w:color="auto"/>
            <w:left w:val="none" w:sz="0" w:space="0" w:color="auto"/>
            <w:bottom w:val="none" w:sz="0" w:space="0" w:color="auto"/>
            <w:right w:val="none" w:sz="0" w:space="0" w:color="auto"/>
          </w:divBdr>
          <w:divsChild>
            <w:div w:id="673412221">
              <w:marLeft w:val="0"/>
              <w:marRight w:val="0"/>
              <w:marTop w:val="0"/>
              <w:marBottom w:val="0"/>
              <w:divBdr>
                <w:top w:val="none" w:sz="0" w:space="0" w:color="auto"/>
                <w:left w:val="none" w:sz="0" w:space="0" w:color="auto"/>
                <w:bottom w:val="none" w:sz="0" w:space="0" w:color="auto"/>
                <w:right w:val="none" w:sz="0" w:space="0" w:color="auto"/>
              </w:divBdr>
              <w:divsChild>
                <w:div w:id="2130321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947425">
      <w:bodyDiv w:val="1"/>
      <w:marLeft w:val="0"/>
      <w:marRight w:val="0"/>
      <w:marTop w:val="0"/>
      <w:marBottom w:val="0"/>
      <w:divBdr>
        <w:top w:val="none" w:sz="0" w:space="0" w:color="auto"/>
        <w:left w:val="none" w:sz="0" w:space="0" w:color="auto"/>
        <w:bottom w:val="none" w:sz="0" w:space="0" w:color="auto"/>
        <w:right w:val="none" w:sz="0" w:space="0" w:color="auto"/>
      </w:divBdr>
    </w:div>
    <w:div w:id="51392603">
      <w:bodyDiv w:val="1"/>
      <w:marLeft w:val="0"/>
      <w:marRight w:val="0"/>
      <w:marTop w:val="0"/>
      <w:marBottom w:val="0"/>
      <w:divBdr>
        <w:top w:val="none" w:sz="0" w:space="0" w:color="auto"/>
        <w:left w:val="none" w:sz="0" w:space="0" w:color="auto"/>
        <w:bottom w:val="none" w:sz="0" w:space="0" w:color="auto"/>
        <w:right w:val="none" w:sz="0" w:space="0" w:color="auto"/>
      </w:divBdr>
    </w:div>
    <w:div w:id="61493354">
      <w:bodyDiv w:val="1"/>
      <w:marLeft w:val="0"/>
      <w:marRight w:val="0"/>
      <w:marTop w:val="0"/>
      <w:marBottom w:val="0"/>
      <w:divBdr>
        <w:top w:val="none" w:sz="0" w:space="0" w:color="auto"/>
        <w:left w:val="none" w:sz="0" w:space="0" w:color="auto"/>
        <w:bottom w:val="none" w:sz="0" w:space="0" w:color="auto"/>
        <w:right w:val="none" w:sz="0" w:space="0" w:color="auto"/>
      </w:divBdr>
    </w:div>
    <w:div w:id="68776503">
      <w:bodyDiv w:val="1"/>
      <w:marLeft w:val="0"/>
      <w:marRight w:val="0"/>
      <w:marTop w:val="0"/>
      <w:marBottom w:val="0"/>
      <w:divBdr>
        <w:top w:val="none" w:sz="0" w:space="0" w:color="auto"/>
        <w:left w:val="none" w:sz="0" w:space="0" w:color="auto"/>
        <w:bottom w:val="none" w:sz="0" w:space="0" w:color="auto"/>
        <w:right w:val="none" w:sz="0" w:space="0" w:color="auto"/>
      </w:divBdr>
    </w:div>
    <w:div w:id="71315169">
      <w:bodyDiv w:val="1"/>
      <w:marLeft w:val="0"/>
      <w:marRight w:val="0"/>
      <w:marTop w:val="0"/>
      <w:marBottom w:val="0"/>
      <w:divBdr>
        <w:top w:val="none" w:sz="0" w:space="0" w:color="auto"/>
        <w:left w:val="none" w:sz="0" w:space="0" w:color="auto"/>
        <w:bottom w:val="none" w:sz="0" w:space="0" w:color="auto"/>
        <w:right w:val="none" w:sz="0" w:space="0" w:color="auto"/>
      </w:divBdr>
    </w:div>
    <w:div w:id="80877305">
      <w:bodyDiv w:val="1"/>
      <w:marLeft w:val="0"/>
      <w:marRight w:val="0"/>
      <w:marTop w:val="0"/>
      <w:marBottom w:val="0"/>
      <w:divBdr>
        <w:top w:val="none" w:sz="0" w:space="0" w:color="auto"/>
        <w:left w:val="none" w:sz="0" w:space="0" w:color="auto"/>
        <w:bottom w:val="none" w:sz="0" w:space="0" w:color="auto"/>
        <w:right w:val="none" w:sz="0" w:space="0" w:color="auto"/>
      </w:divBdr>
    </w:div>
    <w:div w:id="84956451">
      <w:bodyDiv w:val="1"/>
      <w:marLeft w:val="0"/>
      <w:marRight w:val="0"/>
      <w:marTop w:val="0"/>
      <w:marBottom w:val="0"/>
      <w:divBdr>
        <w:top w:val="none" w:sz="0" w:space="0" w:color="auto"/>
        <w:left w:val="none" w:sz="0" w:space="0" w:color="auto"/>
        <w:bottom w:val="none" w:sz="0" w:space="0" w:color="auto"/>
        <w:right w:val="none" w:sz="0" w:space="0" w:color="auto"/>
      </w:divBdr>
    </w:div>
    <w:div w:id="88164748">
      <w:bodyDiv w:val="1"/>
      <w:marLeft w:val="0"/>
      <w:marRight w:val="0"/>
      <w:marTop w:val="0"/>
      <w:marBottom w:val="0"/>
      <w:divBdr>
        <w:top w:val="none" w:sz="0" w:space="0" w:color="auto"/>
        <w:left w:val="none" w:sz="0" w:space="0" w:color="auto"/>
        <w:bottom w:val="none" w:sz="0" w:space="0" w:color="auto"/>
        <w:right w:val="none" w:sz="0" w:space="0" w:color="auto"/>
      </w:divBdr>
    </w:div>
    <w:div w:id="125319900">
      <w:bodyDiv w:val="1"/>
      <w:marLeft w:val="0"/>
      <w:marRight w:val="0"/>
      <w:marTop w:val="0"/>
      <w:marBottom w:val="0"/>
      <w:divBdr>
        <w:top w:val="none" w:sz="0" w:space="0" w:color="auto"/>
        <w:left w:val="none" w:sz="0" w:space="0" w:color="auto"/>
        <w:bottom w:val="none" w:sz="0" w:space="0" w:color="auto"/>
        <w:right w:val="none" w:sz="0" w:space="0" w:color="auto"/>
      </w:divBdr>
    </w:div>
    <w:div w:id="161626558">
      <w:bodyDiv w:val="1"/>
      <w:marLeft w:val="0"/>
      <w:marRight w:val="0"/>
      <w:marTop w:val="0"/>
      <w:marBottom w:val="0"/>
      <w:divBdr>
        <w:top w:val="none" w:sz="0" w:space="0" w:color="auto"/>
        <w:left w:val="none" w:sz="0" w:space="0" w:color="auto"/>
        <w:bottom w:val="none" w:sz="0" w:space="0" w:color="auto"/>
        <w:right w:val="none" w:sz="0" w:space="0" w:color="auto"/>
      </w:divBdr>
    </w:div>
    <w:div w:id="178474111">
      <w:bodyDiv w:val="1"/>
      <w:marLeft w:val="0"/>
      <w:marRight w:val="0"/>
      <w:marTop w:val="0"/>
      <w:marBottom w:val="0"/>
      <w:divBdr>
        <w:top w:val="none" w:sz="0" w:space="0" w:color="auto"/>
        <w:left w:val="none" w:sz="0" w:space="0" w:color="auto"/>
        <w:bottom w:val="none" w:sz="0" w:space="0" w:color="auto"/>
        <w:right w:val="none" w:sz="0" w:space="0" w:color="auto"/>
      </w:divBdr>
    </w:div>
    <w:div w:id="191235483">
      <w:bodyDiv w:val="1"/>
      <w:marLeft w:val="0"/>
      <w:marRight w:val="0"/>
      <w:marTop w:val="0"/>
      <w:marBottom w:val="0"/>
      <w:divBdr>
        <w:top w:val="none" w:sz="0" w:space="0" w:color="auto"/>
        <w:left w:val="none" w:sz="0" w:space="0" w:color="auto"/>
        <w:bottom w:val="none" w:sz="0" w:space="0" w:color="auto"/>
        <w:right w:val="none" w:sz="0" w:space="0" w:color="auto"/>
      </w:divBdr>
    </w:div>
    <w:div w:id="191842572">
      <w:bodyDiv w:val="1"/>
      <w:marLeft w:val="0"/>
      <w:marRight w:val="0"/>
      <w:marTop w:val="0"/>
      <w:marBottom w:val="0"/>
      <w:divBdr>
        <w:top w:val="none" w:sz="0" w:space="0" w:color="auto"/>
        <w:left w:val="none" w:sz="0" w:space="0" w:color="auto"/>
        <w:bottom w:val="none" w:sz="0" w:space="0" w:color="auto"/>
        <w:right w:val="none" w:sz="0" w:space="0" w:color="auto"/>
      </w:divBdr>
    </w:div>
    <w:div w:id="196705242">
      <w:bodyDiv w:val="1"/>
      <w:marLeft w:val="0"/>
      <w:marRight w:val="0"/>
      <w:marTop w:val="0"/>
      <w:marBottom w:val="0"/>
      <w:divBdr>
        <w:top w:val="none" w:sz="0" w:space="0" w:color="auto"/>
        <w:left w:val="none" w:sz="0" w:space="0" w:color="auto"/>
        <w:bottom w:val="none" w:sz="0" w:space="0" w:color="auto"/>
        <w:right w:val="none" w:sz="0" w:space="0" w:color="auto"/>
      </w:divBdr>
    </w:div>
    <w:div w:id="225605321">
      <w:bodyDiv w:val="1"/>
      <w:marLeft w:val="0"/>
      <w:marRight w:val="0"/>
      <w:marTop w:val="0"/>
      <w:marBottom w:val="0"/>
      <w:divBdr>
        <w:top w:val="none" w:sz="0" w:space="0" w:color="auto"/>
        <w:left w:val="none" w:sz="0" w:space="0" w:color="auto"/>
        <w:bottom w:val="none" w:sz="0" w:space="0" w:color="auto"/>
        <w:right w:val="none" w:sz="0" w:space="0" w:color="auto"/>
      </w:divBdr>
    </w:div>
    <w:div w:id="254098598">
      <w:bodyDiv w:val="1"/>
      <w:marLeft w:val="0"/>
      <w:marRight w:val="0"/>
      <w:marTop w:val="0"/>
      <w:marBottom w:val="0"/>
      <w:divBdr>
        <w:top w:val="none" w:sz="0" w:space="0" w:color="auto"/>
        <w:left w:val="none" w:sz="0" w:space="0" w:color="auto"/>
        <w:bottom w:val="none" w:sz="0" w:space="0" w:color="auto"/>
        <w:right w:val="none" w:sz="0" w:space="0" w:color="auto"/>
      </w:divBdr>
    </w:div>
    <w:div w:id="267810185">
      <w:bodyDiv w:val="1"/>
      <w:marLeft w:val="0"/>
      <w:marRight w:val="0"/>
      <w:marTop w:val="0"/>
      <w:marBottom w:val="0"/>
      <w:divBdr>
        <w:top w:val="none" w:sz="0" w:space="0" w:color="auto"/>
        <w:left w:val="none" w:sz="0" w:space="0" w:color="auto"/>
        <w:bottom w:val="none" w:sz="0" w:space="0" w:color="auto"/>
        <w:right w:val="none" w:sz="0" w:space="0" w:color="auto"/>
      </w:divBdr>
    </w:div>
    <w:div w:id="296909989">
      <w:bodyDiv w:val="1"/>
      <w:marLeft w:val="0"/>
      <w:marRight w:val="0"/>
      <w:marTop w:val="0"/>
      <w:marBottom w:val="0"/>
      <w:divBdr>
        <w:top w:val="none" w:sz="0" w:space="0" w:color="auto"/>
        <w:left w:val="none" w:sz="0" w:space="0" w:color="auto"/>
        <w:bottom w:val="none" w:sz="0" w:space="0" w:color="auto"/>
        <w:right w:val="none" w:sz="0" w:space="0" w:color="auto"/>
      </w:divBdr>
    </w:div>
    <w:div w:id="327682913">
      <w:bodyDiv w:val="1"/>
      <w:marLeft w:val="0"/>
      <w:marRight w:val="0"/>
      <w:marTop w:val="0"/>
      <w:marBottom w:val="0"/>
      <w:divBdr>
        <w:top w:val="none" w:sz="0" w:space="0" w:color="auto"/>
        <w:left w:val="none" w:sz="0" w:space="0" w:color="auto"/>
        <w:bottom w:val="none" w:sz="0" w:space="0" w:color="auto"/>
        <w:right w:val="none" w:sz="0" w:space="0" w:color="auto"/>
      </w:divBdr>
    </w:div>
    <w:div w:id="338197758">
      <w:bodyDiv w:val="1"/>
      <w:marLeft w:val="0"/>
      <w:marRight w:val="0"/>
      <w:marTop w:val="0"/>
      <w:marBottom w:val="0"/>
      <w:divBdr>
        <w:top w:val="none" w:sz="0" w:space="0" w:color="auto"/>
        <w:left w:val="none" w:sz="0" w:space="0" w:color="auto"/>
        <w:bottom w:val="none" w:sz="0" w:space="0" w:color="auto"/>
        <w:right w:val="none" w:sz="0" w:space="0" w:color="auto"/>
      </w:divBdr>
    </w:div>
    <w:div w:id="360008451">
      <w:bodyDiv w:val="1"/>
      <w:marLeft w:val="0"/>
      <w:marRight w:val="0"/>
      <w:marTop w:val="0"/>
      <w:marBottom w:val="0"/>
      <w:divBdr>
        <w:top w:val="none" w:sz="0" w:space="0" w:color="auto"/>
        <w:left w:val="none" w:sz="0" w:space="0" w:color="auto"/>
        <w:bottom w:val="none" w:sz="0" w:space="0" w:color="auto"/>
        <w:right w:val="none" w:sz="0" w:space="0" w:color="auto"/>
      </w:divBdr>
    </w:div>
    <w:div w:id="401753273">
      <w:bodyDiv w:val="1"/>
      <w:marLeft w:val="0"/>
      <w:marRight w:val="0"/>
      <w:marTop w:val="0"/>
      <w:marBottom w:val="0"/>
      <w:divBdr>
        <w:top w:val="none" w:sz="0" w:space="0" w:color="auto"/>
        <w:left w:val="none" w:sz="0" w:space="0" w:color="auto"/>
        <w:bottom w:val="none" w:sz="0" w:space="0" w:color="auto"/>
        <w:right w:val="none" w:sz="0" w:space="0" w:color="auto"/>
      </w:divBdr>
    </w:div>
    <w:div w:id="438066550">
      <w:bodyDiv w:val="1"/>
      <w:marLeft w:val="0"/>
      <w:marRight w:val="0"/>
      <w:marTop w:val="0"/>
      <w:marBottom w:val="0"/>
      <w:divBdr>
        <w:top w:val="none" w:sz="0" w:space="0" w:color="auto"/>
        <w:left w:val="none" w:sz="0" w:space="0" w:color="auto"/>
        <w:bottom w:val="none" w:sz="0" w:space="0" w:color="auto"/>
        <w:right w:val="none" w:sz="0" w:space="0" w:color="auto"/>
      </w:divBdr>
    </w:div>
    <w:div w:id="440296856">
      <w:bodyDiv w:val="1"/>
      <w:marLeft w:val="0"/>
      <w:marRight w:val="0"/>
      <w:marTop w:val="0"/>
      <w:marBottom w:val="0"/>
      <w:divBdr>
        <w:top w:val="none" w:sz="0" w:space="0" w:color="auto"/>
        <w:left w:val="none" w:sz="0" w:space="0" w:color="auto"/>
        <w:bottom w:val="none" w:sz="0" w:space="0" w:color="auto"/>
        <w:right w:val="none" w:sz="0" w:space="0" w:color="auto"/>
      </w:divBdr>
    </w:div>
    <w:div w:id="446512183">
      <w:bodyDiv w:val="1"/>
      <w:marLeft w:val="0"/>
      <w:marRight w:val="0"/>
      <w:marTop w:val="0"/>
      <w:marBottom w:val="0"/>
      <w:divBdr>
        <w:top w:val="none" w:sz="0" w:space="0" w:color="auto"/>
        <w:left w:val="none" w:sz="0" w:space="0" w:color="auto"/>
        <w:bottom w:val="none" w:sz="0" w:space="0" w:color="auto"/>
        <w:right w:val="none" w:sz="0" w:space="0" w:color="auto"/>
      </w:divBdr>
    </w:div>
    <w:div w:id="447702127">
      <w:bodyDiv w:val="1"/>
      <w:marLeft w:val="0"/>
      <w:marRight w:val="0"/>
      <w:marTop w:val="0"/>
      <w:marBottom w:val="0"/>
      <w:divBdr>
        <w:top w:val="none" w:sz="0" w:space="0" w:color="auto"/>
        <w:left w:val="none" w:sz="0" w:space="0" w:color="auto"/>
        <w:bottom w:val="none" w:sz="0" w:space="0" w:color="auto"/>
        <w:right w:val="none" w:sz="0" w:space="0" w:color="auto"/>
      </w:divBdr>
    </w:div>
    <w:div w:id="448740301">
      <w:bodyDiv w:val="1"/>
      <w:marLeft w:val="0"/>
      <w:marRight w:val="0"/>
      <w:marTop w:val="0"/>
      <w:marBottom w:val="0"/>
      <w:divBdr>
        <w:top w:val="none" w:sz="0" w:space="0" w:color="auto"/>
        <w:left w:val="none" w:sz="0" w:space="0" w:color="auto"/>
        <w:bottom w:val="none" w:sz="0" w:space="0" w:color="auto"/>
        <w:right w:val="none" w:sz="0" w:space="0" w:color="auto"/>
      </w:divBdr>
    </w:div>
    <w:div w:id="468019206">
      <w:bodyDiv w:val="1"/>
      <w:marLeft w:val="0"/>
      <w:marRight w:val="0"/>
      <w:marTop w:val="0"/>
      <w:marBottom w:val="0"/>
      <w:divBdr>
        <w:top w:val="none" w:sz="0" w:space="0" w:color="auto"/>
        <w:left w:val="none" w:sz="0" w:space="0" w:color="auto"/>
        <w:bottom w:val="none" w:sz="0" w:space="0" w:color="auto"/>
        <w:right w:val="none" w:sz="0" w:space="0" w:color="auto"/>
      </w:divBdr>
    </w:div>
    <w:div w:id="471794012">
      <w:bodyDiv w:val="1"/>
      <w:marLeft w:val="0"/>
      <w:marRight w:val="0"/>
      <w:marTop w:val="0"/>
      <w:marBottom w:val="0"/>
      <w:divBdr>
        <w:top w:val="none" w:sz="0" w:space="0" w:color="auto"/>
        <w:left w:val="none" w:sz="0" w:space="0" w:color="auto"/>
        <w:bottom w:val="none" w:sz="0" w:space="0" w:color="auto"/>
        <w:right w:val="none" w:sz="0" w:space="0" w:color="auto"/>
      </w:divBdr>
    </w:div>
    <w:div w:id="483010948">
      <w:bodyDiv w:val="1"/>
      <w:marLeft w:val="0"/>
      <w:marRight w:val="0"/>
      <w:marTop w:val="0"/>
      <w:marBottom w:val="0"/>
      <w:divBdr>
        <w:top w:val="none" w:sz="0" w:space="0" w:color="auto"/>
        <w:left w:val="none" w:sz="0" w:space="0" w:color="auto"/>
        <w:bottom w:val="none" w:sz="0" w:space="0" w:color="auto"/>
        <w:right w:val="none" w:sz="0" w:space="0" w:color="auto"/>
      </w:divBdr>
      <w:divsChild>
        <w:div w:id="714162702">
          <w:marLeft w:val="0"/>
          <w:marRight w:val="0"/>
          <w:marTop w:val="0"/>
          <w:marBottom w:val="0"/>
          <w:divBdr>
            <w:top w:val="none" w:sz="0" w:space="0" w:color="auto"/>
            <w:left w:val="none" w:sz="0" w:space="0" w:color="auto"/>
            <w:bottom w:val="none" w:sz="0" w:space="0" w:color="auto"/>
            <w:right w:val="none" w:sz="0" w:space="0" w:color="auto"/>
          </w:divBdr>
          <w:divsChild>
            <w:div w:id="510410093">
              <w:marLeft w:val="0"/>
              <w:marRight w:val="0"/>
              <w:marTop w:val="0"/>
              <w:marBottom w:val="0"/>
              <w:divBdr>
                <w:top w:val="none" w:sz="0" w:space="0" w:color="auto"/>
                <w:left w:val="none" w:sz="0" w:space="0" w:color="auto"/>
                <w:bottom w:val="none" w:sz="0" w:space="0" w:color="auto"/>
                <w:right w:val="none" w:sz="0" w:space="0" w:color="auto"/>
              </w:divBdr>
              <w:divsChild>
                <w:div w:id="1451776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1766708">
      <w:bodyDiv w:val="1"/>
      <w:marLeft w:val="0"/>
      <w:marRight w:val="0"/>
      <w:marTop w:val="0"/>
      <w:marBottom w:val="0"/>
      <w:divBdr>
        <w:top w:val="none" w:sz="0" w:space="0" w:color="auto"/>
        <w:left w:val="none" w:sz="0" w:space="0" w:color="auto"/>
        <w:bottom w:val="none" w:sz="0" w:space="0" w:color="auto"/>
        <w:right w:val="none" w:sz="0" w:space="0" w:color="auto"/>
      </w:divBdr>
    </w:div>
    <w:div w:id="533662259">
      <w:bodyDiv w:val="1"/>
      <w:marLeft w:val="0"/>
      <w:marRight w:val="0"/>
      <w:marTop w:val="0"/>
      <w:marBottom w:val="0"/>
      <w:divBdr>
        <w:top w:val="none" w:sz="0" w:space="0" w:color="auto"/>
        <w:left w:val="none" w:sz="0" w:space="0" w:color="auto"/>
        <w:bottom w:val="none" w:sz="0" w:space="0" w:color="auto"/>
        <w:right w:val="none" w:sz="0" w:space="0" w:color="auto"/>
      </w:divBdr>
    </w:div>
    <w:div w:id="552349398">
      <w:bodyDiv w:val="1"/>
      <w:marLeft w:val="0"/>
      <w:marRight w:val="0"/>
      <w:marTop w:val="0"/>
      <w:marBottom w:val="0"/>
      <w:divBdr>
        <w:top w:val="none" w:sz="0" w:space="0" w:color="auto"/>
        <w:left w:val="none" w:sz="0" w:space="0" w:color="auto"/>
        <w:bottom w:val="none" w:sz="0" w:space="0" w:color="auto"/>
        <w:right w:val="none" w:sz="0" w:space="0" w:color="auto"/>
      </w:divBdr>
    </w:div>
    <w:div w:id="595401469">
      <w:bodyDiv w:val="1"/>
      <w:marLeft w:val="0"/>
      <w:marRight w:val="0"/>
      <w:marTop w:val="0"/>
      <w:marBottom w:val="0"/>
      <w:divBdr>
        <w:top w:val="none" w:sz="0" w:space="0" w:color="auto"/>
        <w:left w:val="none" w:sz="0" w:space="0" w:color="auto"/>
        <w:bottom w:val="none" w:sz="0" w:space="0" w:color="auto"/>
        <w:right w:val="none" w:sz="0" w:space="0" w:color="auto"/>
      </w:divBdr>
    </w:div>
    <w:div w:id="596982556">
      <w:bodyDiv w:val="1"/>
      <w:marLeft w:val="0"/>
      <w:marRight w:val="0"/>
      <w:marTop w:val="0"/>
      <w:marBottom w:val="0"/>
      <w:divBdr>
        <w:top w:val="none" w:sz="0" w:space="0" w:color="auto"/>
        <w:left w:val="none" w:sz="0" w:space="0" w:color="auto"/>
        <w:bottom w:val="none" w:sz="0" w:space="0" w:color="auto"/>
        <w:right w:val="none" w:sz="0" w:space="0" w:color="auto"/>
      </w:divBdr>
    </w:div>
    <w:div w:id="606085591">
      <w:bodyDiv w:val="1"/>
      <w:marLeft w:val="0"/>
      <w:marRight w:val="0"/>
      <w:marTop w:val="0"/>
      <w:marBottom w:val="0"/>
      <w:divBdr>
        <w:top w:val="none" w:sz="0" w:space="0" w:color="auto"/>
        <w:left w:val="none" w:sz="0" w:space="0" w:color="auto"/>
        <w:bottom w:val="none" w:sz="0" w:space="0" w:color="auto"/>
        <w:right w:val="none" w:sz="0" w:space="0" w:color="auto"/>
      </w:divBdr>
    </w:div>
    <w:div w:id="617951377">
      <w:bodyDiv w:val="1"/>
      <w:marLeft w:val="0"/>
      <w:marRight w:val="0"/>
      <w:marTop w:val="0"/>
      <w:marBottom w:val="0"/>
      <w:divBdr>
        <w:top w:val="none" w:sz="0" w:space="0" w:color="auto"/>
        <w:left w:val="none" w:sz="0" w:space="0" w:color="auto"/>
        <w:bottom w:val="none" w:sz="0" w:space="0" w:color="auto"/>
        <w:right w:val="none" w:sz="0" w:space="0" w:color="auto"/>
      </w:divBdr>
    </w:div>
    <w:div w:id="617955094">
      <w:bodyDiv w:val="1"/>
      <w:marLeft w:val="0"/>
      <w:marRight w:val="0"/>
      <w:marTop w:val="0"/>
      <w:marBottom w:val="0"/>
      <w:divBdr>
        <w:top w:val="none" w:sz="0" w:space="0" w:color="auto"/>
        <w:left w:val="none" w:sz="0" w:space="0" w:color="auto"/>
        <w:bottom w:val="none" w:sz="0" w:space="0" w:color="auto"/>
        <w:right w:val="none" w:sz="0" w:space="0" w:color="auto"/>
      </w:divBdr>
      <w:divsChild>
        <w:div w:id="324169432">
          <w:marLeft w:val="547"/>
          <w:marRight w:val="0"/>
          <w:marTop w:val="115"/>
          <w:marBottom w:val="0"/>
          <w:divBdr>
            <w:top w:val="none" w:sz="0" w:space="0" w:color="auto"/>
            <w:left w:val="none" w:sz="0" w:space="0" w:color="auto"/>
            <w:bottom w:val="none" w:sz="0" w:space="0" w:color="auto"/>
            <w:right w:val="none" w:sz="0" w:space="0" w:color="auto"/>
          </w:divBdr>
        </w:div>
        <w:div w:id="2055885539">
          <w:marLeft w:val="547"/>
          <w:marRight w:val="0"/>
          <w:marTop w:val="115"/>
          <w:marBottom w:val="0"/>
          <w:divBdr>
            <w:top w:val="none" w:sz="0" w:space="0" w:color="auto"/>
            <w:left w:val="none" w:sz="0" w:space="0" w:color="auto"/>
            <w:bottom w:val="none" w:sz="0" w:space="0" w:color="auto"/>
            <w:right w:val="none" w:sz="0" w:space="0" w:color="auto"/>
          </w:divBdr>
        </w:div>
        <w:div w:id="63577259">
          <w:marLeft w:val="547"/>
          <w:marRight w:val="0"/>
          <w:marTop w:val="115"/>
          <w:marBottom w:val="0"/>
          <w:divBdr>
            <w:top w:val="none" w:sz="0" w:space="0" w:color="auto"/>
            <w:left w:val="none" w:sz="0" w:space="0" w:color="auto"/>
            <w:bottom w:val="none" w:sz="0" w:space="0" w:color="auto"/>
            <w:right w:val="none" w:sz="0" w:space="0" w:color="auto"/>
          </w:divBdr>
        </w:div>
        <w:div w:id="995499471">
          <w:marLeft w:val="547"/>
          <w:marRight w:val="0"/>
          <w:marTop w:val="115"/>
          <w:marBottom w:val="0"/>
          <w:divBdr>
            <w:top w:val="none" w:sz="0" w:space="0" w:color="auto"/>
            <w:left w:val="none" w:sz="0" w:space="0" w:color="auto"/>
            <w:bottom w:val="none" w:sz="0" w:space="0" w:color="auto"/>
            <w:right w:val="none" w:sz="0" w:space="0" w:color="auto"/>
          </w:divBdr>
        </w:div>
        <w:div w:id="1942176363">
          <w:marLeft w:val="547"/>
          <w:marRight w:val="0"/>
          <w:marTop w:val="115"/>
          <w:marBottom w:val="0"/>
          <w:divBdr>
            <w:top w:val="none" w:sz="0" w:space="0" w:color="auto"/>
            <w:left w:val="none" w:sz="0" w:space="0" w:color="auto"/>
            <w:bottom w:val="none" w:sz="0" w:space="0" w:color="auto"/>
            <w:right w:val="none" w:sz="0" w:space="0" w:color="auto"/>
          </w:divBdr>
        </w:div>
      </w:divsChild>
    </w:div>
    <w:div w:id="647054863">
      <w:bodyDiv w:val="1"/>
      <w:marLeft w:val="0"/>
      <w:marRight w:val="0"/>
      <w:marTop w:val="0"/>
      <w:marBottom w:val="0"/>
      <w:divBdr>
        <w:top w:val="none" w:sz="0" w:space="0" w:color="auto"/>
        <w:left w:val="none" w:sz="0" w:space="0" w:color="auto"/>
        <w:bottom w:val="none" w:sz="0" w:space="0" w:color="auto"/>
        <w:right w:val="none" w:sz="0" w:space="0" w:color="auto"/>
      </w:divBdr>
    </w:div>
    <w:div w:id="658268547">
      <w:bodyDiv w:val="1"/>
      <w:marLeft w:val="0"/>
      <w:marRight w:val="0"/>
      <w:marTop w:val="0"/>
      <w:marBottom w:val="0"/>
      <w:divBdr>
        <w:top w:val="none" w:sz="0" w:space="0" w:color="auto"/>
        <w:left w:val="none" w:sz="0" w:space="0" w:color="auto"/>
        <w:bottom w:val="none" w:sz="0" w:space="0" w:color="auto"/>
        <w:right w:val="none" w:sz="0" w:space="0" w:color="auto"/>
      </w:divBdr>
    </w:div>
    <w:div w:id="668168864">
      <w:bodyDiv w:val="1"/>
      <w:marLeft w:val="0"/>
      <w:marRight w:val="0"/>
      <w:marTop w:val="0"/>
      <w:marBottom w:val="0"/>
      <w:divBdr>
        <w:top w:val="none" w:sz="0" w:space="0" w:color="auto"/>
        <w:left w:val="none" w:sz="0" w:space="0" w:color="auto"/>
        <w:bottom w:val="none" w:sz="0" w:space="0" w:color="auto"/>
        <w:right w:val="none" w:sz="0" w:space="0" w:color="auto"/>
      </w:divBdr>
    </w:div>
    <w:div w:id="697241184">
      <w:bodyDiv w:val="1"/>
      <w:marLeft w:val="0"/>
      <w:marRight w:val="0"/>
      <w:marTop w:val="0"/>
      <w:marBottom w:val="0"/>
      <w:divBdr>
        <w:top w:val="none" w:sz="0" w:space="0" w:color="auto"/>
        <w:left w:val="none" w:sz="0" w:space="0" w:color="auto"/>
        <w:bottom w:val="none" w:sz="0" w:space="0" w:color="auto"/>
        <w:right w:val="none" w:sz="0" w:space="0" w:color="auto"/>
      </w:divBdr>
    </w:div>
    <w:div w:id="711152376">
      <w:bodyDiv w:val="1"/>
      <w:marLeft w:val="0"/>
      <w:marRight w:val="0"/>
      <w:marTop w:val="0"/>
      <w:marBottom w:val="0"/>
      <w:divBdr>
        <w:top w:val="none" w:sz="0" w:space="0" w:color="auto"/>
        <w:left w:val="none" w:sz="0" w:space="0" w:color="auto"/>
        <w:bottom w:val="none" w:sz="0" w:space="0" w:color="auto"/>
        <w:right w:val="none" w:sz="0" w:space="0" w:color="auto"/>
      </w:divBdr>
    </w:div>
    <w:div w:id="719860338">
      <w:bodyDiv w:val="1"/>
      <w:marLeft w:val="0"/>
      <w:marRight w:val="0"/>
      <w:marTop w:val="0"/>
      <w:marBottom w:val="0"/>
      <w:divBdr>
        <w:top w:val="none" w:sz="0" w:space="0" w:color="auto"/>
        <w:left w:val="none" w:sz="0" w:space="0" w:color="auto"/>
        <w:bottom w:val="none" w:sz="0" w:space="0" w:color="auto"/>
        <w:right w:val="none" w:sz="0" w:space="0" w:color="auto"/>
      </w:divBdr>
    </w:div>
    <w:div w:id="725102154">
      <w:bodyDiv w:val="1"/>
      <w:marLeft w:val="0"/>
      <w:marRight w:val="0"/>
      <w:marTop w:val="0"/>
      <w:marBottom w:val="0"/>
      <w:divBdr>
        <w:top w:val="none" w:sz="0" w:space="0" w:color="auto"/>
        <w:left w:val="none" w:sz="0" w:space="0" w:color="auto"/>
        <w:bottom w:val="none" w:sz="0" w:space="0" w:color="auto"/>
        <w:right w:val="none" w:sz="0" w:space="0" w:color="auto"/>
      </w:divBdr>
    </w:div>
    <w:div w:id="728764898">
      <w:bodyDiv w:val="1"/>
      <w:marLeft w:val="0"/>
      <w:marRight w:val="0"/>
      <w:marTop w:val="0"/>
      <w:marBottom w:val="0"/>
      <w:divBdr>
        <w:top w:val="none" w:sz="0" w:space="0" w:color="auto"/>
        <w:left w:val="none" w:sz="0" w:space="0" w:color="auto"/>
        <w:bottom w:val="none" w:sz="0" w:space="0" w:color="auto"/>
        <w:right w:val="none" w:sz="0" w:space="0" w:color="auto"/>
      </w:divBdr>
    </w:div>
    <w:div w:id="757675660">
      <w:bodyDiv w:val="1"/>
      <w:marLeft w:val="0"/>
      <w:marRight w:val="0"/>
      <w:marTop w:val="0"/>
      <w:marBottom w:val="0"/>
      <w:divBdr>
        <w:top w:val="none" w:sz="0" w:space="0" w:color="auto"/>
        <w:left w:val="none" w:sz="0" w:space="0" w:color="auto"/>
        <w:bottom w:val="none" w:sz="0" w:space="0" w:color="auto"/>
        <w:right w:val="none" w:sz="0" w:space="0" w:color="auto"/>
      </w:divBdr>
    </w:div>
    <w:div w:id="773130906">
      <w:bodyDiv w:val="1"/>
      <w:marLeft w:val="0"/>
      <w:marRight w:val="0"/>
      <w:marTop w:val="0"/>
      <w:marBottom w:val="0"/>
      <w:divBdr>
        <w:top w:val="none" w:sz="0" w:space="0" w:color="auto"/>
        <w:left w:val="none" w:sz="0" w:space="0" w:color="auto"/>
        <w:bottom w:val="none" w:sz="0" w:space="0" w:color="auto"/>
        <w:right w:val="none" w:sz="0" w:space="0" w:color="auto"/>
      </w:divBdr>
    </w:div>
    <w:div w:id="806243304">
      <w:bodyDiv w:val="1"/>
      <w:marLeft w:val="0"/>
      <w:marRight w:val="0"/>
      <w:marTop w:val="0"/>
      <w:marBottom w:val="0"/>
      <w:divBdr>
        <w:top w:val="none" w:sz="0" w:space="0" w:color="auto"/>
        <w:left w:val="none" w:sz="0" w:space="0" w:color="auto"/>
        <w:bottom w:val="none" w:sz="0" w:space="0" w:color="auto"/>
        <w:right w:val="none" w:sz="0" w:space="0" w:color="auto"/>
      </w:divBdr>
    </w:div>
    <w:div w:id="814101740">
      <w:bodyDiv w:val="1"/>
      <w:marLeft w:val="0"/>
      <w:marRight w:val="0"/>
      <w:marTop w:val="0"/>
      <w:marBottom w:val="0"/>
      <w:divBdr>
        <w:top w:val="none" w:sz="0" w:space="0" w:color="auto"/>
        <w:left w:val="none" w:sz="0" w:space="0" w:color="auto"/>
        <w:bottom w:val="none" w:sz="0" w:space="0" w:color="auto"/>
        <w:right w:val="none" w:sz="0" w:space="0" w:color="auto"/>
      </w:divBdr>
    </w:div>
    <w:div w:id="817261591">
      <w:bodyDiv w:val="1"/>
      <w:marLeft w:val="0"/>
      <w:marRight w:val="0"/>
      <w:marTop w:val="0"/>
      <w:marBottom w:val="0"/>
      <w:divBdr>
        <w:top w:val="none" w:sz="0" w:space="0" w:color="auto"/>
        <w:left w:val="none" w:sz="0" w:space="0" w:color="auto"/>
        <w:bottom w:val="none" w:sz="0" w:space="0" w:color="auto"/>
        <w:right w:val="none" w:sz="0" w:space="0" w:color="auto"/>
      </w:divBdr>
    </w:div>
    <w:div w:id="821702161">
      <w:bodyDiv w:val="1"/>
      <w:marLeft w:val="0"/>
      <w:marRight w:val="0"/>
      <w:marTop w:val="0"/>
      <w:marBottom w:val="0"/>
      <w:divBdr>
        <w:top w:val="none" w:sz="0" w:space="0" w:color="auto"/>
        <w:left w:val="none" w:sz="0" w:space="0" w:color="auto"/>
        <w:bottom w:val="none" w:sz="0" w:space="0" w:color="auto"/>
        <w:right w:val="none" w:sz="0" w:space="0" w:color="auto"/>
      </w:divBdr>
    </w:div>
    <w:div w:id="826674670">
      <w:bodyDiv w:val="1"/>
      <w:marLeft w:val="0"/>
      <w:marRight w:val="0"/>
      <w:marTop w:val="0"/>
      <w:marBottom w:val="0"/>
      <w:divBdr>
        <w:top w:val="none" w:sz="0" w:space="0" w:color="auto"/>
        <w:left w:val="none" w:sz="0" w:space="0" w:color="auto"/>
        <w:bottom w:val="none" w:sz="0" w:space="0" w:color="auto"/>
        <w:right w:val="none" w:sz="0" w:space="0" w:color="auto"/>
      </w:divBdr>
    </w:div>
    <w:div w:id="852184977">
      <w:bodyDiv w:val="1"/>
      <w:marLeft w:val="0"/>
      <w:marRight w:val="0"/>
      <w:marTop w:val="0"/>
      <w:marBottom w:val="0"/>
      <w:divBdr>
        <w:top w:val="none" w:sz="0" w:space="0" w:color="auto"/>
        <w:left w:val="none" w:sz="0" w:space="0" w:color="auto"/>
        <w:bottom w:val="none" w:sz="0" w:space="0" w:color="auto"/>
        <w:right w:val="none" w:sz="0" w:space="0" w:color="auto"/>
      </w:divBdr>
      <w:divsChild>
        <w:div w:id="2059546492">
          <w:marLeft w:val="0"/>
          <w:marRight w:val="0"/>
          <w:marTop w:val="0"/>
          <w:marBottom w:val="0"/>
          <w:divBdr>
            <w:top w:val="none" w:sz="0" w:space="0" w:color="auto"/>
            <w:left w:val="none" w:sz="0" w:space="0" w:color="auto"/>
            <w:bottom w:val="none" w:sz="0" w:space="0" w:color="auto"/>
            <w:right w:val="none" w:sz="0" w:space="0" w:color="auto"/>
          </w:divBdr>
          <w:divsChild>
            <w:div w:id="26377171">
              <w:marLeft w:val="0"/>
              <w:marRight w:val="0"/>
              <w:marTop w:val="0"/>
              <w:marBottom w:val="0"/>
              <w:divBdr>
                <w:top w:val="none" w:sz="0" w:space="0" w:color="auto"/>
                <w:left w:val="none" w:sz="0" w:space="0" w:color="auto"/>
                <w:bottom w:val="none" w:sz="0" w:space="0" w:color="auto"/>
                <w:right w:val="none" w:sz="0" w:space="0" w:color="auto"/>
              </w:divBdr>
              <w:divsChild>
                <w:div w:id="1262489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1280594">
      <w:bodyDiv w:val="1"/>
      <w:marLeft w:val="0"/>
      <w:marRight w:val="0"/>
      <w:marTop w:val="0"/>
      <w:marBottom w:val="0"/>
      <w:divBdr>
        <w:top w:val="none" w:sz="0" w:space="0" w:color="auto"/>
        <w:left w:val="none" w:sz="0" w:space="0" w:color="auto"/>
        <w:bottom w:val="none" w:sz="0" w:space="0" w:color="auto"/>
        <w:right w:val="none" w:sz="0" w:space="0" w:color="auto"/>
      </w:divBdr>
    </w:div>
    <w:div w:id="862204279">
      <w:bodyDiv w:val="1"/>
      <w:marLeft w:val="0"/>
      <w:marRight w:val="0"/>
      <w:marTop w:val="0"/>
      <w:marBottom w:val="0"/>
      <w:divBdr>
        <w:top w:val="none" w:sz="0" w:space="0" w:color="auto"/>
        <w:left w:val="none" w:sz="0" w:space="0" w:color="auto"/>
        <w:bottom w:val="none" w:sz="0" w:space="0" w:color="auto"/>
        <w:right w:val="none" w:sz="0" w:space="0" w:color="auto"/>
      </w:divBdr>
    </w:div>
    <w:div w:id="892692337">
      <w:bodyDiv w:val="1"/>
      <w:marLeft w:val="0"/>
      <w:marRight w:val="0"/>
      <w:marTop w:val="0"/>
      <w:marBottom w:val="0"/>
      <w:divBdr>
        <w:top w:val="none" w:sz="0" w:space="0" w:color="auto"/>
        <w:left w:val="none" w:sz="0" w:space="0" w:color="auto"/>
        <w:bottom w:val="none" w:sz="0" w:space="0" w:color="auto"/>
        <w:right w:val="none" w:sz="0" w:space="0" w:color="auto"/>
      </w:divBdr>
    </w:div>
    <w:div w:id="900100430">
      <w:bodyDiv w:val="1"/>
      <w:marLeft w:val="0"/>
      <w:marRight w:val="0"/>
      <w:marTop w:val="0"/>
      <w:marBottom w:val="0"/>
      <w:divBdr>
        <w:top w:val="none" w:sz="0" w:space="0" w:color="auto"/>
        <w:left w:val="none" w:sz="0" w:space="0" w:color="auto"/>
        <w:bottom w:val="none" w:sz="0" w:space="0" w:color="auto"/>
        <w:right w:val="none" w:sz="0" w:space="0" w:color="auto"/>
      </w:divBdr>
    </w:div>
    <w:div w:id="903028732">
      <w:bodyDiv w:val="1"/>
      <w:marLeft w:val="0"/>
      <w:marRight w:val="0"/>
      <w:marTop w:val="0"/>
      <w:marBottom w:val="0"/>
      <w:divBdr>
        <w:top w:val="none" w:sz="0" w:space="0" w:color="auto"/>
        <w:left w:val="none" w:sz="0" w:space="0" w:color="auto"/>
        <w:bottom w:val="none" w:sz="0" w:space="0" w:color="auto"/>
        <w:right w:val="none" w:sz="0" w:space="0" w:color="auto"/>
      </w:divBdr>
    </w:div>
    <w:div w:id="946231050">
      <w:bodyDiv w:val="1"/>
      <w:marLeft w:val="0"/>
      <w:marRight w:val="0"/>
      <w:marTop w:val="0"/>
      <w:marBottom w:val="0"/>
      <w:divBdr>
        <w:top w:val="none" w:sz="0" w:space="0" w:color="auto"/>
        <w:left w:val="none" w:sz="0" w:space="0" w:color="auto"/>
        <w:bottom w:val="none" w:sz="0" w:space="0" w:color="auto"/>
        <w:right w:val="none" w:sz="0" w:space="0" w:color="auto"/>
      </w:divBdr>
    </w:div>
    <w:div w:id="956453764">
      <w:bodyDiv w:val="1"/>
      <w:marLeft w:val="0"/>
      <w:marRight w:val="0"/>
      <w:marTop w:val="0"/>
      <w:marBottom w:val="0"/>
      <w:divBdr>
        <w:top w:val="none" w:sz="0" w:space="0" w:color="auto"/>
        <w:left w:val="none" w:sz="0" w:space="0" w:color="auto"/>
        <w:bottom w:val="none" w:sz="0" w:space="0" w:color="auto"/>
        <w:right w:val="none" w:sz="0" w:space="0" w:color="auto"/>
      </w:divBdr>
    </w:div>
    <w:div w:id="971204888">
      <w:bodyDiv w:val="1"/>
      <w:marLeft w:val="0"/>
      <w:marRight w:val="0"/>
      <w:marTop w:val="0"/>
      <w:marBottom w:val="0"/>
      <w:divBdr>
        <w:top w:val="none" w:sz="0" w:space="0" w:color="auto"/>
        <w:left w:val="none" w:sz="0" w:space="0" w:color="auto"/>
        <w:bottom w:val="none" w:sz="0" w:space="0" w:color="auto"/>
        <w:right w:val="none" w:sz="0" w:space="0" w:color="auto"/>
      </w:divBdr>
    </w:div>
    <w:div w:id="997077603">
      <w:bodyDiv w:val="1"/>
      <w:marLeft w:val="0"/>
      <w:marRight w:val="0"/>
      <w:marTop w:val="0"/>
      <w:marBottom w:val="0"/>
      <w:divBdr>
        <w:top w:val="none" w:sz="0" w:space="0" w:color="auto"/>
        <w:left w:val="none" w:sz="0" w:space="0" w:color="auto"/>
        <w:bottom w:val="none" w:sz="0" w:space="0" w:color="auto"/>
        <w:right w:val="none" w:sz="0" w:space="0" w:color="auto"/>
      </w:divBdr>
    </w:div>
    <w:div w:id="1004168023">
      <w:bodyDiv w:val="1"/>
      <w:marLeft w:val="0"/>
      <w:marRight w:val="0"/>
      <w:marTop w:val="0"/>
      <w:marBottom w:val="0"/>
      <w:divBdr>
        <w:top w:val="none" w:sz="0" w:space="0" w:color="auto"/>
        <w:left w:val="none" w:sz="0" w:space="0" w:color="auto"/>
        <w:bottom w:val="none" w:sz="0" w:space="0" w:color="auto"/>
        <w:right w:val="none" w:sz="0" w:space="0" w:color="auto"/>
      </w:divBdr>
    </w:div>
    <w:div w:id="1006638212">
      <w:bodyDiv w:val="1"/>
      <w:marLeft w:val="0"/>
      <w:marRight w:val="0"/>
      <w:marTop w:val="0"/>
      <w:marBottom w:val="0"/>
      <w:divBdr>
        <w:top w:val="none" w:sz="0" w:space="0" w:color="auto"/>
        <w:left w:val="none" w:sz="0" w:space="0" w:color="auto"/>
        <w:bottom w:val="none" w:sz="0" w:space="0" w:color="auto"/>
        <w:right w:val="none" w:sz="0" w:space="0" w:color="auto"/>
      </w:divBdr>
    </w:div>
    <w:div w:id="1016149929">
      <w:bodyDiv w:val="1"/>
      <w:marLeft w:val="0"/>
      <w:marRight w:val="0"/>
      <w:marTop w:val="0"/>
      <w:marBottom w:val="0"/>
      <w:divBdr>
        <w:top w:val="none" w:sz="0" w:space="0" w:color="auto"/>
        <w:left w:val="none" w:sz="0" w:space="0" w:color="auto"/>
        <w:bottom w:val="none" w:sz="0" w:space="0" w:color="auto"/>
        <w:right w:val="none" w:sz="0" w:space="0" w:color="auto"/>
      </w:divBdr>
    </w:div>
    <w:div w:id="1040204172">
      <w:bodyDiv w:val="1"/>
      <w:marLeft w:val="0"/>
      <w:marRight w:val="0"/>
      <w:marTop w:val="0"/>
      <w:marBottom w:val="0"/>
      <w:divBdr>
        <w:top w:val="none" w:sz="0" w:space="0" w:color="auto"/>
        <w:left w:val="none" w:sz="0" w:space="0" w:color="auto"/>
        <w:bottom w:val="none" w:sz="0" w:space="0" w:color="auto"/>
        <w:right w:val="none" w:sz="0" w:space="0" w:color="auto"/>
      </w:divBdr>
    </w:div>
    <w:div w:id="1040395900">
      <w:bodyDiv w:val="1"/>
      <w:marLeft w:val="0"/>
      <w:marRight w:val="0"/>
      <w:marTop w:val="0"/>
      <w:marBottom w:val="0"/>
      <w:divBdr>
        <w:top w:val="none" w:sz="0" w:space="0" w:color="auto"/>
        <w:left w:val="none" w:sz="0" w:space="0" w:color="auto"/>
        <w:bottom w:val="none" w:sz="0" w:space="0" w:color="auto"/>
        <w:right w:val="none" w:sz="0" w:space="0" w:color="auto"/>
      </w:divBdr>
    </w:div>
    <w:div w:id="1068504067">
      <w:bodyDiv w:val="1"/>
      <w:marLeft w:val="0"/>
      <w:marRight w:val="0"/>
      <w:marTop w:val="0"/>
      <w:marBottom w:val="0"/>
      <w:divBdr>
        <w:top w:val="none" w:sz="0" w:space="0" w:color="auto"/>
        <w:left w:val="none" w:sz="0" w:space="0" w:color="auto"/>
        <w:bottom w:val="none" w:sz="0" w:space="0" w:color="auto"/>
        <w:right w:val="none" w:sz="0" w:space="0" w:color="auto"/>
      </w:divBdr>
    </w:div>
    <w:div w:id="1102411028">
      <w:bodyDiv w:val="1"/>
      <w:marLeft w:val="0"/>
      <w:marRight w:val="0"/>
      <w:marTop w:val="0"/>
      <w:marBottom w:val="0"/>
      <w:divBdr>
        <w:top w:val="none" w:sz="0" w:space="0" w:color="auto"/>
        <w:left w:val="none" w:sz="0" w:space="0" w:color="auto"/>
        <w:bottom w:val="none" w:sz="0" w:space="0" w:color="auto"/>
        <w:right w:val="none" w:sz="0" w:space="0" w:color="auto"/>
      </w:divBdr>
    </w:div>
    <w:div w:id="1131561181">
      <w:bodyDiv w:val="1"/>
      <w:marLeft w:val="0"/>
      <w:marRight w:val="0"/>
      <w:marTop w:val="0"/>
      <w:marBottom w:val="0"/>
      <w:divBdr>
        <w:top w:val="none" w:sz="0" w:space="0" w:color="auto"/>
        <w:left w:val="none" w:sz="0" w:space="0" w:color="auto"/>
        <w:bottom w:val="none" w:sz="0" w:space="0" w:color="auto"/>
        <w:right w:val="none" w:sz="0" w:space="0" w:color="auto"/>
      </w:divBdr>
    </w:div>
    <w:div w:id="1164318264">
      <w:bodyDiv w:val="1"/>
      <w:marLeft w:val="0"/>
      <w:marRight w:val="0"/>
      <w:marTop w:val="0"/>
      <w:marBottom w:val="0"/>
      <w:divBdr>
        <w:top w:val="none" w:sz="0" w:space="0" w:color="auto"/>
        <w:left w:val="none" w:sz="0" w:space="0" w:color="auto"/>
        <w:bottom w:val="none" w:sz="0" w:space="0" w:color="auto"/>
        <w:right w:val="none" w:sz="0" w:space="0" w:color="auto"/>
      </w:divBdr>
    </w:div>
    <w:div w:id="1178152034">
      <w:bodyDiv w:val="1"/>
      <w:marLeft w:val="0"/>
      <w:marRight w:val="0"/>
      <w:marTop w:val="0"/>
      <w:marBottom w:val="0"/>
      <w:divBdr>
        <w:top w:val="none" w:sz="0" w:space="0" w:color="auto"/>
        <w:left w:val="none" w:sz="0" w:space="0" w:color="auto"/>
        <w:bottom w:val="none" w:sz="0" w:space="0" w:color="auto"/>
        <w:right w:val="none" w:sz="0" w:space="0" w:color="auto"/>
      </w:divBdr>
    </w:div>
    <w:div w:id="1222986214">
      <w:bodyDiv w:val="1"/>
      <w:marLeft w:val="0"/>
      <w:marRight w:val="0"/>
      <w:marTop w:val="0"/>
      <w:marBottom w:val="0"/>
      <w:divBdr>
        <w:top w:val="none" w:sz="0" w:space="0" w:color="auto"/>
        <w:left w:val="none" w:sz="0" w:space="0" w:color="auto"/>
        <w:bottom w:val="none" w:sz="0" w:space="0" w:color="auto"/>
        <w:right w:val="none" w:sz="0" w:space="0" w:color="auto"/>
      </w:divBdr>
    </w:div>
    <w:div w:id="1229002322">
      <w:bodyDiv w:val="1"/>
      <w:marLeft w:val="0"/>
      <w:marRight w:val="0"/>
      <w:marTop w:val="0"/>
      <w:marBottom w:val="0"/>
      <w:divBdr>
        <w:top w:val="none" w:sz="0" w:space="0" w:color="auto"/>
        <w:left w:val="none" w:sz="0" w:space="0" w:color="auto"/>
        <w:bottom w:val="none" w:sz="0" w:space="0" w:color="auto"/>
        <w:right w:val="none" w:sz="0" w:space="0" w:color="auto"/>
      </w:divBdr>
    </w:div>
    <w:div w:id="1241866933">
      <w:bodyDiv w:val="1"/>
      <w:marLeft w:val="0"/>
      <w:marRight w:val="0"/>
      <w:marTop w:val="0"/>
      <w:marBottom w:val="0"/>
      <w:divBdr>
        <w:top w:val="none" w:sz="0" w:space="0" w:color="auto"/>
        <w:left w:val="none" w:sz="0" w:space="0" w:color="auto"/>
        <w:bottom w:val="none" w:sz="0" w:space="0" w:color="auto"/>
        <w:right w:val="none" w:sz="0" w:space="0" w:color="auto"/>
      </w:divBdr>
    </w:div>
    <w:div w:id="1242638902">
      <w:bodyDiv w:val="1"/>
      <w:marLeft w:val="0"/>
      <w:marRight w:val="0"/>
      <w:marTop w:val="0"/>
      <w:marBottom w:val="0"/>
      <w:divBdr>
        <w:top w:val="none" w:sz="0" w:space="0" w:color="auto"/>
        <w:left w:val="none" w:sz="0" w:space="0" w:color="auto"/>
        <w:bottom w:val="none" w:sz="0" w:space="0" w:color="auto"/>
        <w:right w:val="none" w:sz="0" w:space="0" w:color="auto"/>
      </w:divBdr>
    </w:div>
    <w:div w:id="1260136271">
      <w:bodyDiv w:val="1"/>
      <w:marLeft w:val="0"/>
      <w:marRight w:val="0"/>
      <w:marTop w:val="0"/>
      <w:marBottom w:val="0"/>
      <w:divBdr>
        <w:top w:val="none" w:sz="0" w:space="0" w:color="auto"/>
        <w:left w:val="none" w:sz="0" w:space="0" w:color="auto"/>
        <w:bottom w:val="none" w:sz="0" w:space="0" w:color="auto"/>
        <w:right w:val="none" w:sz="0" w:space="0" w:color="auto"/>
      </w:divBdr>
    </w:div>
    <w:div w:id="1297754608">
      <w:bodyDiv w:val="1"/>
      <w:marLeft w:val="0"/>
      <w:marRight w:val="0"/>
      <w:marTop w:val="0"/>
      <w:marBottom w:val="0"/>
      <w:divBdr>
        <w:top w:val="none" w:sz="0" w:space="0" w:color="auto"/>
        <w:left w:val="none" w:sz="0" w:space="0" w:color="auto"/>
        <w:bottom w:val="none" w:sz="0" w:space="0" w:color="auto"/>
        <w:right w:val="none" w:sz="0" w:space="0" w:color="auto"/>
      </w:divBdr>
    </w:div>
    <w:div w:id="1302005025">
      <w:bodyDiv w:val="1"/>
      <w:marLeft w:val="0"/>
      <w:marRight w:val="0"/>
      <w:marTop w:val="0"/>
      <w:marBottom w:val="0"/>
      <w:divBdr>
        <w:top w:val="none" w:sz="0" w:space="0" w:color="auto"/>
        <w:left w:val="none" w:sz="0" w:space="0" w:color="auto"/>
        <w:bottom w:val="none" w:sz="0" w:space="0" w:color="auto"/>
        <w:right w:val="none" w:sz="0" w:space="0" w:color="auto"/>
      </w:divBdr>
    </w:div>
    <w:div w:id="1313871993">
      <w:bodyDiv w:val="1"/>
      <w:marLeft w:val="0"/>
      <w:marRight w:val="0"/>
      <w:marTop w:val="0"/>
      <w:marBottom w:val="0"/>
      <w:divBdr>
        <w:top w:val="none" w:sz="0" w:space="0" w:color="auto"/>
        <w:left w:val="none" w:sz="0" w:space="0" w:color="auto"/>
        <w:bottom w:val="none" w:sz="0" w:space="0" w:color="auto"/>
        <w:right w:val="none" w:sz="0" w:space="0" w:color="auto"/>
      </w:divBdr>
    </w:div>
    <w:div w:id="1318917242">
      <w:bodyDiv w:val="1"/>
      <w:marLeft w:val="0"/>
      <w:marRight w:val="0"/>
      <w:marTop w:val="0"/>
      <w:marBottom w:val="0"/>
      <w:divBdr>
        <w:top w:val="none" w:sz="0" w:space="0" w:color="auto"/>
        <w:left w:val="none" w:sz="0" w:space="0" w:color="auto"/>
        <w:bottom w:val="none" w:sz="0" w:space="0" w:color="auto"/>
        <w:right w:val="none" w:sz="0" w:space="0" w:color="auto"/>
      </w:divBdr>
    </w:div>
    <w:div w:id="1331788345">
      <w:bodyDiv w:val="1"/>
      <w:marLeft w:val="0"/>
      <w:marRight w:val="0"/>
      <w:marTop w:val="0"/>
      <w:marBottom w:val="0"/>
      <w:divBdr>
        <w:top w:val="none" w:sz="0" w:space="0" w:color="auto"/>
        <w:left w:val="none" w:sz="0" w:space="0" w:color="auto"/>
        <w:bottom w:val="none" w:sz="0" w:space="0" w:color="auto"/>
        <w:right w:val="none" w:sz="0" w:space="0" w:color="auto"/>
      </w:divBdr>
    </w:div>
    <w:div w:id="1385182720">
      <w:bodyDiv w:val="1"/>
      <w:marLeft w:val="0"/>
      <w:marRight w:val="0"/>
      <w:marTop w:val="0"/>
      <w:marBottom w:val="0"/>
      <w:divBdr>
        <w:top w:val="none" w:sz="0" w:space="0" w:color="auto"/>
        <w:left w:val="none" w:sz="0" w:space="0" w:color="auto"/>
        <w:bottom w:val="none" w:sz="0" w:space="0" w:color="auto"/>
        <w:right w:val="none" w:sz="0" w:space="0" w:color="auto"/>
      </w:divBdr>
    </w:div>
    <w:div w:id="1387143487">
      <w:bodyDiv w:val="1"/>
      <w:marLeft w:val="0"/>
      <w:marRight w:val="0"/>
      <w:marTop w:val="0"/>
      <w:marBottom w:val="0"/>
      <w:divBdr>
        <w:top w:val="none" w:sz="0" w:space="0" w:color="auto"/>
        <w:left w:val="none" w:sz="0" w:space="0" w:color="auto"/>
        <w:bottom w:val="none" w:sz="0" w:space="0" w:color="auto"/>
        <w:right w:val="none" w:sz="0" w:space="0" w:color="auto"/>
      </w:divBdr>
    </w:div>
    <w:div w:id="1394812082">
      <w:bodyDiv w:val="1"/>
      <w:marLeft w:val="0"/>
      <w:marRight w:val="0"/>
      <w:marTop w:val="0"/>
      <w:marBottom w:val="0"/>
      <w:divBdr>
        <w:top w:val="none" w:sz="0" w:space="0" w:color="auto"/>
        <w:left w:val="none" w:sz="0" w:space="0" w:color="auto"/>
        <w:bottom w:val="none" w:sz="0" w:space="0" w:color="auto"/>
        <w:right w:val="none" w:sz="0" w:space="0" w:color="auto"/>
      </w:divBdr>
    </w:div>
    <w:div w:id="1406761868">
      <w:bodyDiv w:val="1"/>
      <w:marLeft w:val="0"/>
      <w:marRight w:val="0"/>
      <w:marTop w:val="0"/>
      <w:marBottom w:val="0"/>
      <w:divBdr>
        <w:top w:val="none" w:sz="0" w:space="0" w:color="auto"/>
        <w:left w:val="none" w:sz="0" w:space="0" w:color="auto"/>
        <w:bottom w:val="none" w:sz="0" w:space="0" w:color="auto"/>
        <w:right w:val="none" w:sz="0" w:space="0" w:color="auto"/>
      </w:divBdr>
    </w:div>
    <w:div w:id="1422993188">
      <w:bodyDiv w:val="1"/>
      <w:marLeft w:val="0"/>
      <w:marRight w:val="0"/>
      <w:marTop w:val="0"/>
      <w:marBottom w:val="0"/>
      <w:divBdr>
        <w:top w:val="none" w:sz="0" w:space="0" w:color="auto"/>
        <w:left w:val="none" w:sz="0" w:space="0" w:color="auto"/>
        <w:bottom w:val="none" w:sz="0" w:space="0" w:color="auto"/>
        <w:right w:val="none" w:sz="0" w:space="0" w:color="auto"/>
      </w:divBdr>
    </w:div>
    <w:div w:id="1453940093">
      <w:bodyDiv w:val="1"/>
      <w:marLeft w:val="0"/>
      <w:marRight w:val="0"/>
      <w:marTop w:val="0"/>
      <w:marBottom w:val="0"/>
      <w:divBdr>
        <w:top w:val="none" w:sz="0" w:space="0" w:color="auto"/>
        <w:left w:val="none" w:sz="0" w:space="0" w:color="auto"/>
        <w:bottom w:val="none" w:sz="0" w:space="0" w:color="auto"/>
        <w:right w:val="none" w:sz="0" w:space="0" w:color="auto"/>
      </w:divBdr>
    </w:div>
    <w:div w:id="1467435277">
      <w:bodyDiv w:val="1"/>
      <w:marLeft w:val="0"/>
      <w:marRight w:val="0"/>
      <w:marTop w:val="0"/>
      <w:marBottom w:val="0"/>
      <w:divBdr>
        <w:top w:val="none" w:sz="0" w:space="0" w:color="auto"/>
        <w:left w:val="none" w:sz="0" w:space="0" w:color="auto"/>
        <w:bottom w:val="none" w:sz="0" w:space="0" w:color="auto"/>
        <w:right w:val="none" w:sz="0" w:space="0" w:color="auto"/>
      </w:divBdr>
    </w:div>
    <w:div w:id="1500661361">
      <w:bodyDiv w:val="1"/>
      <w:marLeft w:val="0"/>
      <w:marRight w:val="0"/>
      <w:marTop w:val="0"/>
      <w:marBottom w:val="0"/>
      <w:divBdr>
        <w:top w:val="none" w:sz="0" w:space="0" w:color="auto"/>
        <w:left w:val="none" w:sz="0" w:space="0" w:color="auto"/>
        <w:bottom w:val="none" w:sz="0" w:space="0" w:color="auto"/>
        <w:right w:val="none" w:sz="0" w:space="0" w:color="auto"/>
      </w:divBdr>
    </w:div>
    <w:div w:id="1520586890">
      <w:bodyDiv w:val="1"/>
      <w:marLeft w:val="0"/>
      <w:marRight w:val="0"/>
      <w:marTop w:val="0"/>
      <w:marBottom w:val="0"/>
      <w:divBdr>
        <w:top w:val="none" w:sz="0" w:space="0" w:color="auto"/>
        <w:left w:val="none" w:sz="0" w:space="0" w:color="auto"/>
        <w:bottom w:val="none" w:sz="0" w:space="0" w:color="auto"/>
        <w:right w:val="none" w:sz="0" w:space="0" w:color="auto"/>
      </w:divBdr>
    </w:div>
    <w:div w:id="1530334435">
      <w:bodyDiv w:val="1"/>
      <w:marLeft w:val="0"/>
      <w:marRight w:val="0"/>
      <w:marTop w:val="0"/>
      <w:marBottom w:val="0"/>
      <w:divBdr>
        <w:top w:val="none" w:sz="0" w:space="0" w:color="auto"/>
        <w:left w:val="none" w:sz="0" w:space="0" w:color="auto"/>
        <w:bottom w:val="none" w:sz="0" w:space="0" w:color="auto"/>
        <w:right w:val="none" w:sz="0" w:space="0" w:color="auto"/>
      </w:divBdr>
      <w:divsChild>
        <w:div w:id="1791894830">
          <w:marLeft w:val="0"/>
          <w:marRight w:val="0"/>
          <w:marTop w:val="0"/>
          <w:marBottom w:val="0"/>
          <w:divBdr>
            <w:top w:val="none" w:sz="0" w:space="0" w:color="auto"/>
            <w:left w:val="none" w:sz="0" w:space="0" w:color="auto"/>
            <w:bottom w:val="none" w:sz="0" w:space="0" w:color="auto"/>
            <w:right w:val="none" w:sz="0" w:space="0" w:color="auto"/>
          </w:divBdr>
          <w:divsChild>
            <w:div w:id="1904873129">
              <w:marLeft w:val="0"/>
              <w:marRight w:val="0"/>
              <w:marTop w:val="0"/>
              <w:marBottom w:val="0"/>
              <w:divBdr>
                <w:top w:val="none" w:sz="0" w:space="0" w:color="auto"/>
                <w:left w:val="none" w:sz="0" w:space="0" w:color="auto"/>
                <w:bottom w:val="none" w:sz="0" w:space="0" w:color="auto"/>
                <w:right w:val="none" w:sz="0" w:space="0" w:color="auto"/>
              </w:divBdr>
              <w:divsChild>
                <w:div w:id="1589920298">
                  <w:marLeft w:val="0"/>
                  <w:marRight w:val="0"/>
                  <w:marTop w:val="0"/>
                  <w:marBottom w:val="0"/>
                  <w:divBdr>
                    <w:top w:val="none" w:sz="0" w:space="0" w:color="auto"/>
                    <w:left w:val="none" w:sz="0" w:space="0" w:color="auto"/>
                    <w:bottom w:val="none" w:sz="0" w:space="0" w:color="auto"/>
                    <w:right w:val="none" w:sz="0" w:space="0" w:color="auto"/>
                  </w:divBdr>
                  <w:divsChild>
                    <w:div w:id="1018237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9338061">
      <w:bodyDiv w:val="1"/>
      <w:marLeft w:val="0"/>
      <w:marRight w:val="0"/>
      <w:marTop w:val="0"/>
      <w:marBottom w:val="0"/>
      <w:divBdr>
        <w:top w:val="none" w:sz="0" w:space="0" w:color="auto"/>
        <w:left w:val="none" w:sz="0" w:space="0" w:color="auto"/>
        <w:bottom w:val="none" w:sz="0" w:space="0" w:color="auto"/>
        <w:right w:val="none" w:sz="0" w:space="0" w:color="auto"/>
      </w:divBdr>
    </w:div>
    <w:div w:id="1557470827">
      <w:bodyDiv w:val="1"/>
      <w:marLeft w:val="0"/>
      <w:marRight w:val="0"/>
      <w:marTop w:val="0"/>
      <w:marBottom w:val="0"/>
      <w:divBdr>
        <w:top w:val="none" w:sz="0" w:space="0" w:color="auto"/>
        <w:left w:val="none" w:sz="0" w:space="0" w:color="auto"/>
        <w:bottom w:val="none" w:sz="0" w:space="0" w:color="auto"/>
        <w:right w:val="none" w:sz="0" w:space="0" w:color="auto"/>
      </w:divBdr>
    </w:div>
    <w:div w:id="1559777885">
      <w:bodyDiv w:val="1"/>
      <w:marLeft w:val="0"/>
      <w:marRight w:val="0"/>
      <w:marTop w:val="0"/>
      <w:marBottom w:val="0"/>
      <w:divBdr>
        <w:top w:val="none" w:sz="0" w:space="0" w:color="auto"/>
        <w:left w:val="none" w:sz="0" w:space="0" w:color="auto"/>
        <w:bottom w:val="none" w:sz="0" w:space="0" w:color="auto"/>
        <w:right w:val="none" w:sz="0" w:space="0" w:color="auto"/>
      </w:divBdr>
    </w:div>
    <w:div w:id="1605189471">
      <w:bodyDiv w:val="1"/>
      <w:marLeft w:val="0"/>
      <w:marRight w:val="0"/>
      <w:marTop w:val="0"/>
      <w:marBottom w:val="0"/>
      <w:divBdr>
        <w:top w:val="none" w:sz="0" w:space="0" w:color="auto"/>
        <w:left w:val="none" w:sz="0" w:space="0" w:color="auto"/>
        <w:bottom w:val="none" w:sz="0" w:space="0" w:color="auto"/>
        <w:right w:val="none" w:sz="0" w:space="0" w:color="auto"/>
      </w:divBdr>
    </w:div>
    <w:div w:id="1614828071">
      <w:bodyDiv w:val="1"/>
      <w:marLeft w:val="0"/>
      <w:marRight w:val="0"/>
      <w:marTop w:val="0"/>
      <w:marBottom w:val="0"/>
      <w:divBdr>
        <w:top w:val="none" w:sz="0" w:space="0" w:color="auto"/>
        <w:left w:val="none" w:sz="0" w:space="0" w:color="auto"/>
        <w:bottom w:val="none" w:sz="0" w:space="0" w:color="auto"/>
        <w:right w:val="none" w:sz="0" w:space="0" w:color="auto"/>
      </w:divBdr>
    </w:div>
    <w:div w:id="1652714599">
      <w:bodyDiv w:val="1"/>
      <w:marLeft w:val="0"/>
      <w:marRight w:val="0"/>
      <w:marTop w:val="0"/>
      <w:marBottom w:val="0"/>
      <w:divBdr>
        <w:top w:val="none" w:sz="0" w:space="0" w:color="auto"/>
        <w:left w:val="none" w:sz="0" w:space="0" w:color="auto"/>
        <w:bottom w:val="none" w:sz="0" w:space="0" w:color="auto"/>
        <w:right w:val="none" w:sz="0" w:space="0" w:color="auto"/>
      </w:divBdr>
    </w:div>
    <w:div w:id="1700354511">
      <w:bodyDiv w:val="1"/>
      <w:marLeft w:val="0"/>
      <w:marRight w:val="0"/>
      <w:marTop w:val="0"/>
      <w:marBottom w:val="0"/>
      <w:divBdr>
        <w:top w:val="none" w:sz="0" w:space="0" w:color="auto"/>
        <w:left w:val="none" w:sz="0" w:space="0" w:color="auto"/>
        <w:bottom w:val="none" w:sz="0" w:space="0" w:color="auto"/>
        <w:right w:val="none" w:sz="0" w:space="0" w:color="auto"/>
      </w:divBdr>
    </w:div>
    <w:div w:id="1707757203">
      <w:bodyDiv w:val="1"/>
      <w:marLeft w:val="0"/>
      <w:marRight w:val="0"/>
      <w:marTop w:val="0"/>
      <w:marBottom w:val="0"/>
      <w:divBdr>
        <w:top w:val="none" w:sz="0" w:space="0" w:color="auto"/>
        <w:left w:val="none" w:sz="0" w:space="0" w:color="auto"/>
        <w:bottom w:val="none" w:sz="0" w:space="0" w:color="auto"/>
        <w:right w:val="none" w:sz="0" w:space="0" w:color="auto"/>
      </w:divBdr>
    </w:div>
    <w:div w:id="1735858878">
      <w:bodyDiv w:val="1"/>
      <w:marLeft w:val="0"/>
      <w:marRight w:val="0"/>
      <w:marTop w:val="0"/>
      <w:marBottom w:val="0"/>
      <w:divBdr>
        <w:top w:val="none" w:sz="0" w:space="0" w:color="auto"/>
        <w:left w:val="none" w:sz="0" w:space="0" w:color="auto"/>
        <w:bottom w:val="none" w:sz="0" w:space="0" w:color="auto"/>
        <w:right w:val="none" w:sz="0" w:space="0" w:color="auto"/>
      </w:divBdr>
    </w:div>
    <w:div w:id="1760372652">
      <w:bodyDiv w:val="1"/>
      <w:marLeft w:val="0"/>
      <w:marRight w:val="0"/>
      <w:marTop w:val="0"/>
      <w:marBottom w:val="0"/>
      <w:divBdr>
        <w:top w:val="none" w:sz="0" w:space="0" w:color="auto"/>
        <w:left w:val="none" w:sz="0" w:space="0" w:color="auto"/>
        <w:bottom w:val="none" w:sz="0" w:space="0" w:color="auto"/>
        <w:right w:val="none" w:sz="0" w:space="0" w:color="auto"/>
      </w:divBdr>
    </w:div>
    <w:div w:id="1763918040">
      <w:bodyDiv w:val="1"/>
      <w:marLeft w:val="0"/>
      <w:marRight w:val="0"/>
      <w:marTop w:val="0"/>
      <w:marBottom w:val="0"/>
      <w:divBdr>
        <w:top w:val="none" w:sz="0" w:space="0" w:color="auto"/>
        <w:left w:val="none" w:sz="0" w:space="0" w:color="auto"/>
        <w:bottom w:val="none" w:sz="0" w:space="0" w:color="auto"/>
        <w:right w:val="none" w:sz="0" w:space="0" w:color="auto"/>
      </w:divBdr>
    </w:div>
    <w:div w:id="1801149657">
      <w:bodyDiv w:val="1"/>
      <w:marLeft w:val="0"/>
      <w:marRight w:val="0"/>
      <w:marTop w:val="0"/>
      <w:marBottom w:val="0"/>
      <w:divBdr>
        <w:top w:val="none" w:sz="0" w:space="0" w:color="auto"/>
        <w:left w:val="none" w:sz="0" w:space="0" w:color="auto"/>
        <w:bottom w:val="none" w:sz="0" w:space="0" w:color="auto"/>
        <w:right w:val="none" w:sz="0" w:space="0" w:color="auto"/>
      </w:divBdr>
    </w:div>
    <w:div w:id="1811626846">
      <w:bodyDiv w:val="1"/>
      <w:marLeft w:val="0"/>
      <w:marRight w:val="0"/>
      <w:marTop w:val="0"/>
      <w:marBottom w:val="0"/>
      <w:divBdr>
        <w:top w:val="none" w:sz="0" w:space="0" w:color="auto"/>
        <w:left w:val="none" w:sz="0" w:space="0" w:color="auto"/>
        <w:bottom w:val="none" w:sz="0" w:space="0" w:color="auto"/>
        <w:right w:val="none" w:sz="0" w:space="0" w:color="auto"/>
      </w:divBdr>
    </w:div>
    <w:div w:id="1818496408">
      <w:bodyDiv w:val="1"/>
      <w:marLeft w:val="0"/>
      <w:marRight w:val="0"/>
      <w:marTop w:val="0"/>
      <w:marBottom w:val="0"/>
      <w:divBdr>
        <w:top w:val="none" w:sz="0" w:space="0" w:color="auto"/>
        <w:left w:val="none" w:sz="0" w:space="0" w:color="auto"/>
        <w:bottom w:val="none" w:sz="0" w:space="0" w:color="auto"/>
        <w:right w:val="none" w:sz="0" w:space="0" w:color="auto"/>
      </w:divBdr>
    </w:div>
    <w:div w:id="1818912951">
      <w:bodyDiv w:val="1"/>
      <w:marLeft w:val="0"/>
      <w:marRight w:val="0"/>
      <w:marTop w:val="0"/>
      <w:marBottom w:val="0"/>
      <w:divBdr>
        <w:top w:val="none" w:sz="0" w:space="0" w:color="auto"/>
        <w:left w:val="none" w:sz="0" w:space="0" w:color="auto"/>
        <w:bottom w:val="none" w:sz="0" w:space="0" w:color="auto"/>
        <w:right w:val="none" w:sz="0" w:space="0" w:color="auto"/>
      </w:divBdr>
    </w:div>
    <w:div w:id="1830900247">
      <w:bodyDiv w:val="1"/>
      <w:marLeft w:val="0"/>
      <w:marRight w:val="0"/>
      <w:marTop w:val="0"/>
      <w:marBottom w:val="0"/>
      <w:divBdr>
        <w:top w:val="none" w:sz="0" w:space="0" w:color="auto"/>
        <w:left w:val="none" w:sz="0" w:space="0" w:color="auto"/>
        <w:bottom w:val="none" w:sz="0" w:space="0" w:color="auto"/>
        <w:right w:val="none" w:sz="0" w:space="0" w:color="auto"/>
      </w:divBdr>
    </w:div>
    <w:div w:id="1858691615">
      <w:bodyDiv w:val="1"/>
      <w:marLeft w:val="0"/>
      <w:marRight w:val="0"/>
      <w:marTop w:val="0"/>
      <w:marBottom w:val="0"/>
      <w:divBdr>
        <w:top w:val="none" w:sz="0" w:space="0" w:color="auto"/>
        <w:left w:val="none" w:sz="0" w:space="0" w:color="auto"/>
        <w:bottom w:val="none" w:sz="0" w:space="0" w:color="auto"/>
        <w:right w:val="none" w:sz="0" w:space="0" w:color="auto"/>
      </w:divBdr>
      <w:divsChild>
        <w:div w:id="1041125705">
          <w:marLeft w:val="0"/>
          <w:marRight w:val="0"/>
          <w:marTop w:val="0"/>
          <w:marBottom w:val="0"/>
          <w:divBdr>
            <w:top w:val="none" w:sz="0" w:space="0" w:color="auto"/>
            <w:left w:val="none" w:sz="0" w:space="0" w:color="auto"/>
            <w:bottom w:val="none" w:sz="0" w:space="0" w:color="auto"/>
            <w:right w:val="none" w:sz="0" w:space="0" w:color="auto"/>
          </w:divBdr>
          <w:divsChild>
            <w:div w:id="143855188">
              <w:marLeft w:val="0"/>
              <w:marRight w:val="0"/>
              <w:marTop w:val="0"/>
              <w:marBottom w:val="0"/>
              <w:divBdr>
                <w:top w:val="none" w:sz="0" w:space="0" w:color="auto"/>
                <w:left w:val="none" w:sz="0" w:space="0" w:color="auto"/>
                <w:bottom w:val="none" w:sz="0" w:space="0" w:color="auto"/>
                <w:right w:val="none" w:sz="0" w:space="0" w:color="auto"/>
              </w:divBdr>
              <w:divsChild>
                <w:div w:id="160630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1382107">
      <w:bodyDiv w:val="1"/>
      <w:marLeft w:val="0"/>
      <w:marRight w:val="0"/>
      <w:marTop w:val="0"/>
      <w:marBottom w:val="0"/>
      <w:divBdr>
        <w:top w:val="none" w:sz="0" w:space="0" w:color="auto"/>
        <w:left w:val="none" w:sz="0" w:space="0" w:color="auto"/>
        <w:bottom w:val="none" w:sz="0" w:space="0" w:color="auto"/>
        <w:right w:val="none" w:sz="0" w:space="0" w:color="auto"/>
      </w:divBdr>
    </w:div>
    <w:div w:id="1872764903">
      <w:bodyDiv w:val="1"/>
      <w:marLeft w:val="0"/>
      <w:marRight w:val="0"/>
      <w:marTop w:val="0"/>
      <w:marBottom w:val="0"/>
      <w:divBdr>
        <w:top w:val="none" w:sz="0" w:space="0" w:color="auto"/>
        <w:left w:val="none" w:sz="0" w:space="0" w:color="auto"/>
        <w:bottom w:val="none" w:sz="0" w:space="0" w:color="auto"/>
        <w:right w:val="none" w:sz="0" w:space="0" w:color="auto"/>
      </w:divBdr>
    </w:div>
    <w:div w:id="1889299681">
      <w:bodyDiv w:val="1"/>
      <w:marLeft w:val="0"/>
      <w:marRight w:val="0"/>
      <w:marTop w:val="0"/>
      <w:marBottom w:val="0"/>
      <w:divBdr>
        <w:top w:val="none" w:sz="0" w:space="0" w:color="auto"/>
        <w:left w:val="none" w:sz="0" w:space="0" w:color="auto"/>
        <w:bottom w:val="none" w:sz="0" w:space="0" w:color="auto"/>
        <w:right w:val="none" w:sz="0" w:space="0" w:color="auto"/>
      </w:divBdr>
    </w:div>
    <w:div w:id="1905994132">
      <w:bodyDiv w:val="1"/>
      <w:marLeft w:val="0"/>
      <w:marRight w:val="0"/>
      <w:marTop w:val="0"/>
      <w:marBottom w:val="0"/>
      <w:divBdr>
        <w:top w:val="none" w:sz="0" w:space="0" w:color="auto"/>
        <w:left w:val="none" w:sz="0" w:space="0" w:color="auto"/>
        <w:bottom w:val="none" w:sz="0" w:space="0" w:color="auto"/>
        <w:right w:val="none" w:sz="0" w:space="0" w:color="auto"/>
      </w:divBdr>
    </w:div>
    <w:div w:id="1926455062">
      <w:bodyDiv w:val="1"/>
      <w:marLeft w:val="0"/>
      <w:marRight w:val="0"/>
      <w:marTop w:val="0"/>
      <w:marBottom w:val="0"/>
      <w:divBdr>
        <w:top w:val="none" w:sz="0" w:space="0" w:color="auto"/>
        <w:left w:val="none" w:sz="0" w:space="0" w:color="auto"/>
        <w:bottom w:val="none" w:sz="0" w:space="0" w:color="auto"/>
        <w:right w:val="none" w:sz="0" w:space="0" w:color="auto"/>
      </w:divBdr>
    </w:div>
    <w:div w:id="1935673857">
      <w:bodyDiv w:val="1"/>
      <w:marLeft w:val="0"/>
      <w:marRight w:val="0"/>
      <w:marTop w:val="0"/>
      <w:marBottom w:val="0"/>
      <w:divBdr>
        <w:top w:val="none" w:sz="0" w:space="0" w:color="auto"/>
        <w:left w:val="none" w:sz="0" w:space="0" w:color="auto"/>
        <w:bottom w:val="none" w:sz="0" w:space="0" w:color="auto"/>
        <w:right w:val="none" w:sz="0" w:space="0" w:color="auto"/>
      </w:divBdr>
    </w:div>
    <w:div w:id="1940136340">
      <w:bodyDiv w:val="1"/>
      <w:marLeft w:val="0"/>
      <w:marRight w:val="0"/>
      <w:marTop w:val="0"/>
      <w:marBottom w:val="0"/>
      <w:divBdr>
        <w:top w:val="none" w:sz="0" w:space="0" w:color="auto"/>
        <w:left w:val="none" w:sz="0" w:space="0" w:color="auto"/>
        <w:bottom w:val="none" w:sz="0" w:space="0" w:color="auto"/>
        <w:right w:val="none" w:sz="0" w:space="0" w:color="auto"/>
      </w:divBdr>
    </w:div>
    <w:div w:id="1948150881">
      <w:bodyDiv w:val="1"/>
      <w:marLeft w:val="0"/>
      <w:marRight w:val="0"/>
      <w:marTop w:val="0"/>
      <w:marBottom w:val="0"/>
      <w:divBdr>
        <w:top w:val="none" w:sz="0" w:space="0" w:color="auto"/>
        <w:left w:val="none" w:sz="0" w:space="0" w:color="auto"/>
        <w:bottom w:val="none" w:sz="0" w:space="0" w:color="auto"/>
        <w:right w:val="none" w:sz="0" w:space="0" w:color="auto"/>
      </w:divBdr>
    </w:div>
    <w:div w:id="1950238443">
      <w:bodyDiv w:val="1"/>
      <w:marLeft w:val="0"/>
      <w:marRight w:val="0"/>
      <w:marTop w:val="0"/>
      <w:marBottom w:val="0"/>
      <w:divBdr>
        <w:top w:val="none" w:sz="0" w:space="0" w:color="auto"/>
        <w:left w:val="none" w:sz="0" w:space="0" w:color="auto"/>
        <w:bottom w:val="none" w:sz="0" w:space="0" w:color="auto"/>
        <w:right w:val="none" w:sz="0" w:space="0" w:color="auto"/>
      </w:divBdr>
    </w:div>
    <w:div w:id="1954510811">
      <w:bodyDiv w:val="1"/>
      <w:marLeft w:val="0"/>
      <w:marRight w:val="0"/>
      <w:marTop w:val="0"/>
      <w:marBottom w:val="0"/>
      <w:divBdr>
        <w:top w:val="none" w:sz="0" w:space="0" w:color="auto"/>
        <w:left w:val="none" w:sz="0" w:space="0" w:color="auto"/>
        <w:bottom w:val="none" w:sz="0" w:space="0" w:color="auto"/>
        <w:right w:val="none" w:sz="0" w:space="0" w:color="auto"/>
      </w:divBdr>
    </w:div>
    <w:div w:id="1967004162">
      <w:bodyDiv w:val="1"/>
      <w:marLeft w:val="0"/>
      <w:marRight w:val="0"/>
      <w:marTop w:val="0"/>
      <w:marBottom w:val="0"/>
      <w:divBdr>
        <w:top w:val="none" w:sz="0" w:space="0" w:color="auto"/>
        <w:left w:val="none" w:sz="0" w:space="0" w:color="auto"/>
        <w:bottom w:val="none" w:sz="0" w:space="0" w:color="auto"/>
        <w:right w:val="none" w:sz="0" w:space="0" w:color="auto"/>
      </w:divBdr>
    </w:div>
    <w:div w:id="1988167606">
      <w:bodyDiv w:val="1"/>
      <w:marLeft w:val="0"/>
      <w:marRight w:val="0"/>
      <w:marTop w:val="0"/>
      <w:marBottom w:val="0"/>
      <w:divBdr>
        <w:top w:val="none" w:sz="0" w:space="0" w:color="auto"/>
        <w:left w:val="none" w:sz="0" w:space="0" w:color="auto"/>
        <w:bottom w:val="none" w:sz="0" w:space="0" w:color="auto"/>
        <w:right w:val="none" w:sz="0" w:space="0" w:color="auto"/>
      </w:divBdr>
    </w:div>
    <w:div w:id="2007441320">
      <w:bodyDiv w:val="1"/>
      <w:marLeft w:val="0"/>
      <w:marRight w:val="0"/>
      <w:marTop w:val="0"/>
      <w:marBottom w:val="0"/>
      <w:divBdr>
        <w:top w:val="none" w:sz="0" w:space="0" w:color="auto"/>
        <w:left w:val="none" w:sz="0" w:space="0" w:color="auto"/>
        <w:bottom w:val="none" w:sz="0" w:space="0" w:color="auto"/>
        <w:right w:val="none" w:sz="0" w:space="0" w:color="auto"/>
      </w:divBdr>
    </w:div>
    <w:div w:id="2012174462">
      <w:bodyDiv w:val="1"/>
      <w:marLeft w:val="0"/>
      <w:marRight w:val="0"/>
      <w:marTop w:val="0"/>
      <w:marBottom w:val="0"/>
      <w:divBdr>
        <w:top w:val="none" w:sz="0" w:space="0" w:color="auto"/>
        <w:left w:val="none" w:sz="0" w:space="0" w:color="auto"/>
        <w:bottom w:val="none" w:sz="0" w:space="0" w:color="auto"/>
        <w:right w:val="none" w:sz="0" w:space="0" w:color="auto"/>
      </w:divBdr>
    </w:div>
    <w:div w:id="2083212983">
      <w:bodyDiv w:val="1"/>
      <w:marLeft w:val="0"/>
      <w:marRight w:val="0"/>
      <w:marTop w:val="0"/>
      <w:marBottom w:val="0"/>
      <w:divBdr>
        <w:top w:val="none" w:sz="0" w:space="0" w:color="auto"/>
        <w:left w:val="none" w:sz="0" w:space="0" w:color="auto"/>
        <w:bottom w:val="none" w:sz="0" w:space="0" w:color="auto"/>
        <w:right w:val="none" w:sz="0" w:space="0" w:color="auto"/>
      </w:divBdr>
    </w:div>
    <w:div w:id="2104257474">
      <w:bodyDiv w:val="1"/>
      <w:marLeft w:val="0"/>
      <w:marRight w:val="0"/>
      <w:marTop w:val="0"/>
      <w:marBottom w:val="0"/>
      <w:divBdr>
        <w:top w:val="none" w:sz="0" w:space="0" w:color="auto"/>
        <w:left w:val="none" w:sz="0" w:space="0" w:color="auto"/>
        <w:bottom w:val="none" w:sz="0" w:space="0" w:color="auto"/>
        <w:right w:val="none" w:sz="0" w:space="0" w:color="auto"/>
      </w:divBdr>
    </w:div>
    <w:div w:id="2128547497">
      <w:bodyDiv w:val="1"/>
      <w:marLeft w:val="0"/>
      <w:marRight w:val="0"/>
      <w:marTop w:val="0"/>
      <w:marBottom w:val="0"/>
      <w:divBdr>
        <w:top w:val="none" w:sz="0" w:space="0" w:color="auto"/>
        <w:left w:val="none" w:sz="0" w:space="0" w:color="auto"/>
        <w:bottom w:val="none" w:sz="0" w:space="0" w:color="auto"/>
        <w:right w:val="none" w:sz="0" w:space="0" w:color="auto"/>
      </w:divBdr>
    </w:div>
    <w:div w:id="2129004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DrW17</b:Tag>
    <b:SourceType>Report</b:SourceType>
    <b:Guid>{9BF71D6D-87F0-274F-8C16-CBD66CAE0756}</b:Guid>
    <b:Title>HR professionalism: what do we stand for?</b:Title>
    <b:Year>2017</b:Year>
    <b:Publisher>CIPD</b:Publisher>
    <b:City>London</b:City>
    <b:Author>
      <b:Author>
        <b:NameList>
          <b:Person>
            <b:Last>Wong</b:Last>
            <b:First>Dr</b:First>
            <b:Middle>Wilson</b:Middle>
          </b:Person>
        </b:NameList>
      </b:Author>
    </b:Author>
    <b:RefOrder>10</b:RefOrder>
  </b:Source>
  <b:Source>
    <b:Tag>Tay</b:Tag>
    <b:SourceType>BookSection</b:SourceType>
    <b:Guid>{DBA81F21-64B7-7F4C-BFC4-8A661F066420}</b:Guid>
    <b:Title>Developing Professional Practice</b:Title>
    <b:Author>
      <b:Author>
        <b:NameList>
          <b:Person>
            <b:Last>Taylor</b:Last>
            <b:First>Stephen</b:First>
          </b:Person>
          <b:Person>
            <b:Last>Woodhams</b:Last>
            <b:First>Carol</b:First>
          </b:Person>
        </b:NameList>
      </b:Author>
    </b:Author>
    <b:BookTitle>Studing Human Resource Management</b:BookTitle>
    <b:Publisher>CIPD</b:Publisher>
    <b:Year>2016</b:Year>
    <b:Volume>2</b:Volume>
    <b:RefOrder>11</b:RefOrder>
  </b:Source>
  <b:Source>
    <b:Tag>CIP182</b:Tag>
    <b:SourceType>InternetSite</b:SourceType>
    <b:Guid>{60500A44-2C86-417C-8427-70F2BA2E7C09}</b:Guid>
    <b:LCID>en-GB</b:LCID>
    <b:Title>The CIPD Profession Map</b:Title>
    <b:URL>https://www.cipd.co.uk/learn/career/profession-map</b:URL>
    <b:Year>n.d.</b:Year>
    <b:YearAccessed>2018</b:YearAccessed>
    <b:MonthAccessed>November</b:MonthAccessed>
    <b:DayAccessed>7</b:DayAccessed>
    <b:Author>
      <b:Author>
        <b:NameList>
          <b:Person>
            <b:Last>CIPD</b:Last>
          </b:Person>
        </b:NameList>
      </b:Author>
    </b:Author>
    <b:RefOrder>2</b:RefOrder>
  </b:Source>
  <b:Source>
    <b:Tag>CIPge</b:Tag>
    <b:SourceType>InternetSite</b:SourceType>
    <b:Guid>{10D0BF87-1EC9-44C9-A546-470F02917A10}</b:Guid>
    <b:Author>
      <b:Author>
        <b:NameList>
          <b:Person>
            <b:Last>CIPD</b:Last>
          </b:Person>
        </b:NameList>
      </b:Author>
    </b:Author>
    <b:Title>The 2013 Profession Map</b:Title>
    <b:URL>https://www.cipd.co.uk/learn/career/profession-map/2013-profession-map</b:URL>
    <b:Year>n.d.</b:Year>
    <b:YearAccessed>2018</b:YearAccessed>
    <b:MonthAccessed>November</b:MonthAccessed>
    <b:DayAccessed>7</b:DayAccessed>
    <b:RefOrder>3</b:RefOrder>
  </b:Source>
  <b:Source>
    <b:Tag>Yem08</b:Tag>
    <b:SourceType>JournalArticle</b:SourceType>
    <b:Guid>{6A8D4E52-02C9-B641-8AFF-1A61CAFAF1AD}</b:Guid>
    <b:Title>Influencing others - a key skill for all</b:Title>
    <b:BookTitle>Management Services</b:BookTitle>
    <b:Year>2008</b:Year>
    <b:Pages>21 - 24</b:Pages>
    <b:Author>
      <b:Author>
        <b:NameList>
          <b:Person>
            <b:Last>Yemm</b:Last>
            <b:First>Grahan</b:First>
          </b:Person>
        </b:NameList>
      </b:Author>
    </b:Author>
    <b:Volume>52</b:Volume>
    <b:JournalName>Management Services</b:JournalName>
    <b:Issue>2</b:Issue>
    <b:RefOrder>9</b:RefOrder>
  </b:Source>
  <b:Source>
    <b:Tag>Sam09</b:Tag>
    <b:SourceType>Report</b:SourceType>
    <b:Guid>{1CF60F29-2985-4548-AD0B-B3E819902C9C}</b:Guid>
    <b:Title>TKI Profile &amp; Interpretive Report</b:Title>
    <b:Year>2009</b:Year>
    <b:Publisher>CPP</b:Publisher>
    <b:Author>
      <b:Author>
        <b:NameList>
          <b:Person>
            <b:Last>Sample</b:Last>
            <b:First>Jane</b:First>
          </b:Person>
        </b:NameList>
      </b:Author>
    </b:Author>
    <b:RefOrder>12</b:RefOrder>
  </b:Source>
  <b:Source>
    <b:Tag>CIPnd</b:Tag>
    <b:SourceType>InternetSite</b:SourceType>
    <b:Guid>{96F5645B-A73A-9D41-AE31-858C469E5A4E}</b:Guid>
    <b:Title>Profession Map FAQs</b:Title>
    <b:URL>https://www.cipd.co.uk/learn/career/profession-map/faqs</b:URL>
    <b:Year>n.d.</b:Year>
    <b:YearAccessed>2018</b:YearAccessed>
    <b:MonthAccessed>Nov</b:MonthAccessed>
    <b:DayAccessed>12</b:DayAccessed>
    <b:Author>
      <b:Author>
        <b:NameList>
          <b:Person>
            <b:Last>CIPD</b:Last>
          </b:Person>
        </b:NameList>
      </b:Author>
    </b:Author>
    <b:RefOrder>4</b:RefOrder>
  </b:Source>
  <b:Source>
    <b:Tag>Tucnd</b:Tag>
    <b:SourceType>InternetSite</b:SourceType>
    <b:Guid>{6B679B2E-73A3-BF4C-9C4F-E5EEC5BA8F2E}</b:Guid>
    <b:Title>Mind Tools</b:Title>
    <b:URL>https://www.mindtools.com/pages/article/newLDR_86.htm</b:URL>
    <b:Year>n.d.</b:Year>
    <b:YearAccessed>2018</b:YearAccessed>
    <b:MonthAccessed>November</b:MonthAccessed>
    <b:DayAccessed>13</b:DayAccessed>
    <b:InternetSiteTitle>Understanding the Stages of Team Formation</b:InternetSiteTitle>
    <b:Author>
      <b:Author>
        <b:NameList>
          <b:Person>
            <b:Last>Tuckman</b:Last>
            <b:First>Bruce</b:First>
          </b:Person>
        </b:NameList>
      </b:Author>
    </b:Author>
    <b:RefOrder>7</b:RefOrder>
  </b:Source>
  <b:Source>
    <b:Tag>Flo18</b:Tag>
    <b:SourceType>InternetSite</b:SourceType>
    <b:Guid>{3F48FC14-303D-F549-93EB-9D0ACA5277A2}</b:Guid>
    <b:Title>People Management</b:Title>
    <b:URL>https://www.peoplemanagement.co.uk/voices/comment/become-successful-hr-professional</b:URL>
    <b:Year>2018</b:Year>
    <b:YearAccessed>2018</b:YearAccessed>
    <b:MonthAccessed>November</b:MonthAccessed>
    <b:DayAccessed>12</b:DayAccessed>
    <b:InternetSiteTitle>What does it take to become a successful HR professional?</b:InternetSiteTitle>
    <b:Month>March</b:Month>
    <b:Day>2</b:Day>
    <b:Author>
      <b:Author>
        <b:NameList>
          <b:Person>
            <b:Last>Floor</b:Last>
            <b:First>Helen</b:First>
          </b:Person>
        </b:NameList>
      </b:Author>
    </b:Author>
    <b:RefOrder>5</b:RefOrder>
  </b:Source>
  <b:Source>
    <b:Tag>CIP183</b:Tag>
    <b:SourceType>InternetSite</b:SourceType>
    <b:Guid>{42BD05BF-6F8B-3846-ACE8-0AD0B943FFE7}</b:Guid>
    <b:Title>Code of Professional Conduct</b:Title>
    <b:URL>https://www.cipd.co.uk/about/what-we-do/professional-standards/code</b:URL>
    <b:Year>2018</b:Year>
    <b:YearAccessed>2018</b:YearAccessed>
    <b:MonthAccessed>November</b:MonthAccessed>
    <b:DayAccessed>12</b:DayAccessed>
    <b:Author>
      <b:Author>
        <b:NameList>
          <b:Person>
            <b:Last>CIPD</b:Last>
          </b:Person>
        </b:NameList>
      </b:Author>
    </b:Author>
    <b:RefOrder>1</b:RefOrder>
  </b:Source>
  <b:Source>
    <b:Tag>Watnd</b:Tag>
    <b:SourceType>InternetSite</b:SourceType>
    <b:Guid>{0FF0B6E3-BB32-F44B-A323-327D9FCC4A1B}</b:Guid>
    <b:Title>Progress your membership</b:Title>
    <b:URL>https://www.cipd.co.uk/membership/my-membership/progress</b:URL>
    <b:Year>n.d.</b:Year>
    <b:YearAccessed>2018</b:YearAccessed>
    <b:MonthAccessed>November</b:MonthAccessed>
    <b:DayAccessed>11</b:DayAccessed>
    <b:Author>
      <b:Author>
        <b:NameList>
          <b:Person>
            <b:Last>Watson</b:Last>
            <b:First>Graham</b:First>
          </b:Person>
        </b:NameList>
      </b:Author>
    </b:Author>
    <b:RefOrder>6</b:RefOrder>
  </b:Source>
  <b:Source>
    <b:Tag>Skind</b:Tag>
    <b:SourceType>InternetSite</b:SourceType>
    <b:Guid>{0CB434D4-2549-4F4F-97C3-570BF00DF0DF}</b:Guid>
    <b:Title>Skills you need</b:Title>
    <b:URL>https://www.skillsyouneed.com/ips/active-listening.html#ixzz3zs2pT0Lh</b:URL>
    <b:Year>n.d.</b:Year>
    <b:YearAccessed>2018</b:YearAccessed>
    <b:MonthAccessed>November</b:MonthAccessed>
    <b:DayAccessed>10</b:DayAccessed>
    <b:RefOrder>8</b:RefOrder>
  </b:Source>
</b:Sources>
</file>

<file path=customXml/itemProps1.xml><?xml version="1.0" encoding="utf-8"?>
<ds:datastoreItem xmlns:ds="http://schemas.openxmlformats.org/officeDocument/2006/customXml" ds:itemID="{CD134E66-D491-0E49-903A-F1F018B2CC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3296</Words>
  <Characters>18791</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dayna james</dc:creator>
  <cp:keywords/>
  <dc:description/>
  <cp:lastModifiedBy>dayna james</cp:lastModifiedBy>
  <cp:revision>2</cp:revision>
  <cp:lastPrinted>2018-11-13T12:30:00Z</cp:lastPrinted>
  <dcterms:created xsi:type="dcterms:W3CDTF">2018-11-20T20:17:00Z</dcterms:created>
  <dcterms:modified xsi:type="dcterms:W3CDTF">2018-11-20T20:17:00Z</dcterms:modified>
</cp:coreProperties>
</file>