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5E98FAE" w:rsidR="005E6C44" w:rsidRPr="00A42F82" w:rsidRDefault="00B82238" w:rsidP="00A91894">
            <w:pPr>
              <w:rPr>
                <w:rFonts w:ascii="Arial" w:hAnsi="Arial" w:cs="Arial"/>
                <w:sz w:val="22"/>
                <w:szCs w:val="22"/>
              </w:rPr>
            </w:pPr>
            <w:r>
              <w:rPr>
                <w:rFonts w:ascii="Arial" w:hAnsi="Arial" w:cs="Arial"/>
                <w:sz w:val="22"/>
                <w:szCs w:val="22"/>
              </w:rPr>
              <w:t>Daniel Stephen Paul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F084CEF" w:rsidR="005E6C44" w:rsidRPr="00A42F82" w:rsidRDefault="00B8223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B617B61" w:rsidR="005E6C44" w:rsidRPr="00A42F82" w:rsidRDefault="00B82238"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B1A7717" w:rsidR="005E6C44" w:rsidRPr="00A42F82" w:rsidRDefault="00B82238"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B098651" w:rsidR="005E6C44" w:rsidRPr="00A42F82" w:rsidRDefault="00B82238" w:rsidP="00A91894">
            <w:pPr>
              <w:rPr>
                <w:rFonts w:ascii="Arial" w:hAnsi="Arial" w:cs="Arial"/>
                <w:sz w:val="22"/>
                <w:szCs w:val="22"/>
              </w:rPr>
            </w:pPr>
            <w:r>
              <w:rPr>
                <w:rFonts w:ascii="Arial" w:hAnsi="Arial" w:cs="Arial"/>
                <w:sz w:val="22"/>
                <w:szCs w:val="22"/>
              </w:rPr>
              <w:t>2125111@student.uwtsd.ac.uk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2C589659" w:rsidR="005E6C44" w:rsidRPr="00B82238" w:rsidRDefault="00B82238" w:rsidP="00A91894">
            <w:pPr>
              <w:rPr>
                <w:rFonts w:ascii="Arial" w:hAnsi="Arial" w:cs="Arial"/>
                <w:sz w:val="22"/>
                <w:szCs w:val="22"/>
              </w:rPr>
            </w:pPr>
            <w:r w:rsidRPr="00B82238">
              <w:rPr>
                <w:rFonts w:ascii="Arial" w:hAnsi="Arial" w:cs="Arial"/>
                <w:color w:val="1D1D1D"/>
                <w:sz w:val="22"/>
                <w:szCs w:val="22"/>
                <w:shd w:val="clear" w:color="auto" w:fill="FFFFFF"/>
              </w:rPr>
              <w:t>01633 838111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C9E8E7B" w:rsidR="005E6C44" w:rsidRPr="00A42F82" w:rsidRDefault="00B82238" w:rsidP="00A91894">
            <w:pPr>
              <w:rPr>
                <w:rFonts w:ascii="Arial" w:hAnsi="Arial" w:cs="Arial"/>
                <w:sz w:val="22"/>
                <w:szCs w:val="22"/>
              </w:rPr>
            </w:pPr>
            <w:r>
              <w:rPr>
                <w:rFonts w:ascii="Arial" w:hAnsi="Arial" w:cs="Arial"/>
                <w:sz w:val="22"/>
                <w:szCs w:val="22"/>
              </w:rPr>
              <w:t>2125111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F55E3B" w:rsidR="005E6C44" w:rsidRPr="00B82238" w:rsidRDefault="00B82238" w:rsidP="00A91894">
            <w:pPr>
              <w:rPr>
                <w:rFonts w:ascii="Arial" w:hAnsi="Arial" w:cs="Arial"/>
                <w:b/>
                <w:bCs/>
                <w:sz w:val="22"/>
                <w:szCs w:val="22"/>
              </w:rPr>
            </w:pPr>
            <w:r w:rsidRPr="00B82238">
              <w:rPr>
                <w:rFonts w:ascii="Arial" w:hAnsi="Arial" w:cs="Arial"/>
                <w:b/>
                <w:bCs/>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EBE6DD9" w:rsidR="005E6C44" w:rsidRPr="00A42F82" w:rsidRDefault="00B82238" w:rsidP="00A91894">
            <w:pPr>
              <w:rPr>
                <w:rFonts w:ascii="Arial" w:hAnsi="Arial" w:cs="Arial"/>
                <w:sz w:val="22"/>
                <w:szCs w:val="22"/>
              </w:rPr>
            </w:pPr>
            <w:r>
              <w:rPr>
                <w:rFonts w:ascii="Arial" w:hAnsi="Arial" w:cs="Arial"/>
                <w:sz w:val="22"/>
                <w:szCs w:val="22"/>
              </w:rPr>
              <w:t xml:space="preserve">Jane </w:t>
            </w:r>
            <w:r w:rsidR="00AD386E">
              <w:rPr>
                <w:rFonts w:ascii="Arial" w:hAnsi="Arial" w:cs="Arial"/>
                <w:sz w:val="22"/>
                <w:szCs w:val="22"/>
              </w:rPr>
              <w:t>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1519D6" w:rsidR="005E6C44" w:rsidRPr="00A42F82" w:rsidRDefault="00B8223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3E13040"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B82238">
              <w:rPr>
                <w:rFonts w:ascii="Arial" w:hAnsi="Arial" w:cs="Arial"/>
                <w:sz w:val="22"/>
                <w:szCs w:val="22"/>
              </w:rPr>
              <w:t xml:space="preserve">Jane </w:t>
            </w:r>
            <w:r w:rsidR="00AD386E">
              <w:rPr>
                <w:rFonts w:ascii="Arial" w:hAnsi="Arial" w:cs="Arial"/>
                <w:sz w:val="22"/>
                <w:szCs w:val="22"/>
              </w:rPr>
              <w:t>Davies</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28101AA" w:rsidR="003F6F7B" w:rsidRPr="00A42F82" w:rsidRDefault="00B822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A282323" w:rsidR="003F6F7B" w:rsidRPr="00A42F82" w:rsidRDefault="00B82238" w:rsidP="00A91894">
            <w:pPr>
              <w:autoSpaceDE w:val="0"/>
              <w:autoSpaceDN w:val="0"/>
              <w:adjustRightInd w:val="0"/>
              <w:jc w:val="center"/>
              <w:rPr>
                <w:rFonts w:ascii="Arial" w:hAnsi="Arial" w:cs="Arial"/>
                <w:b/>
                <w:bCs/>
                <w:sz w:val="22"/>
                <w:szCs w:val="22"/>
              </w:rPr>
            </w:pPr>
            <w:r>
              <w:rPr>
                <w:rFonts w:ascii="Arial" w:hAnsi="Arial" w:cs="Arial"/>
                <w:b/>
                <w:bCs/>
                <w:sz w:val="22"/>
                <w:szCs w:val="22"/>
              </w:rPr>
              <w:t>04/01/202</w:t>
            </w:r>
            <w:r w:rsidR="00AD386E">
              <w:rPr>
                <w:rFonts w:ascii="Arial" w:hAnsi="Arial" w:cs="Arial"/>
                <w:b/>
                <w:bCs/>
                <w:sz w:val="22"/>
                <w:szCs w:val="22"/>
              </w:rPr>
              <w:t>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2D9E5C7" w:rsidR="005E6C44" w:rsidRPr="00A42F82" w:rsidRDefault="00B8223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B5BECBF" w:rsidR="005E6C44" w:rsidRPr="00A42F82" w:rsidRDefault="00B8223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3520A200"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B8223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CF2A32D" w:rsidR="004C3D85" w:rsidRPr="000F1956" w:rsidRDefault="000F1956" w:rsidP="000F1956">
            <w:pPr>
              <w:jc w:val="both"/>
              <w:rPr>
                <w:rFonts w:ascii="Arial" w:hAnsi="Arial" w:cs="Arial"/>
                <w:sz w:val="22"/>
                <w:szCs w:val="22"/>
              </w:rPr>
            </w:pPr>
            <w:r w:rsidRPr="000F1956">
              <w:rPr>
                <w:rFonts w:ascii="Arial" w:hAnsi="Arial" w:cs="Arial"/>
                <w:sz w:val="22"/>
                <w:szCs w:val="22"/>
              </w:rPr>
              <w:t xml:space="preserve">Examining Police Efficiency and Welfare: The </w:t>
            </w:r>
            <w:r w:rsidR="00BB135E">
              <w:rPr>
                <w:rFonts w:ascii="Arial" w:hAnsi="Arial" w:cs="Arial"/>
                <w:sz w:val="22"/>
                <w:szCs w:val="22"/>
              </w:rPr>
              <w:t>I</w:t>
            </w:r>
            <w:r w:rsidRPr="000F1956">
              <w:rPr>
                <w:rFonts w:ascii="Arial" w:hAnsi="Arial" w:cs="Arial"/>
                <w:sz w:val="22"/>
                <w:szCs w:val="22"/>
              </w:rPr>
              <w:t xml:space="preserve">mpact of an </w:t>
            </w:r>
            <w:r w:rsidR="00BB135E">
              <w:rPr>
                <w:rFonts w:ascii="Arial" w:hAnsi="Arial" w:cs="Arial"/>
                <w:sz w:val="22"/>
                <w:szCs w:val="22"/>
              </w:rPr>
              <w:t>E</w:t>
            </w:r>
            <w:r w:rsidRPr="000F1956">
              <w:rPr>
                <w:rFonts w:ascii="Arial" w:hAnsi="Arial" w:cs="Arial"/>
                <w:sz w:val="22"/>
                <w:szCs w:val="22"/>
              </w:rPr>
              <w:t xml:space="preserve">fficient </w:t>
            </w:r>
            <w:r w:rsidR="00BB135E">
              <w:rPr>
                <w:rFonts w:ascii="Arial" w:hAnsi="Arial" w:cs="Arial"/>
                <w:sz w:val="22"/>
                <w:szCs w:val="22"/>
              </w:rPr>
              <w:t>C</w:t>
            </w:r>
            <w:r w:rsidRPr="000F1956">
              <w:rPr>
                <w:rFonts w:ascii="Arial" w:hAnsi="Arial" w:cs="Arial"/>
                <w:sz w:val="22"/>
                <w:szCs w:val="22"/>
              </w:rPr>
              <w:t xml:space="preserve">ustody </w:t>
            </w:r>
            <w:r w:rsidR="00BB135E">
              <w:rPr>
                <w:rFonts w:ascii="Arial" w:hAnsi="Arial" w:cs="Arial"/>
                <w:sz w:val="22"/>
                <w:szCs w:val="22"/>
              </w:rPr>
              <w:t>P</w:t>
            </w:r>
            <w:r w:rsidRPr="000F1956">
              <w:rPr>
                <w:rFonts w:ascii="Arial" w:hAnsi="Arial" w:cs="Arial"/>
                <w:sz w:val="22"/>
                <w:szCs w:val="22"/>
              </w:rPr>
              <w:t>rocedure.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DE37D7F" w:rsidR="004C3D85" w:rsidRPr="00A42F82" w:rsidRDefault="00AD386E" w:rsidP="00A91894">
            <w:pPr>
              <w:rPr>
                <w:rFonts w:ascii="Arial" w:hAnsi="Arial" w:cs="Arial"/>
                <w:sz w:val="22"/>
                <w:szCs w:val="22"/>
              </w:rPr>
            </w:pPr>
            <w:r>
              <w:rPr>
                <w:rFonts w:ascii="Arial" w:hAnsi="Arial" w:cs="Arial"/>
                <w:sz w:val="22"/>
                <w:szCs w:val="22"/>
              </w:rPr>
              <w:t>04/01/2024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7FAED72" w:rsidR="004C3D85" w:rsidRPr="00A42F82" w:rsidRDefault="00AD386E" w:rsidP="00A91894">
            <w:pPr>
              <w:rPr>
                <w:rFonts w:ascii="Arial" w:hAnsi="Arial" w:cs="Arial"/>
                <w:sz w:val="22"/>
                <w:szCs w:val="22"/>
              </w:rPr>
            </w:pPr>
            <w:r>
              <w:rPr>
                <w:rFonts w:ascii="Arial" w:hAnsi="Arial" w:cs="Arial"/>
                <w:sz w:val="22"/>
                <w:szCs w:val="22"/>
              </w:rPr>
              <w:t>23/12/2024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0E13D02" w14:textId="77777777" w:rsidR="00D13D21" w:rsidRPr="00680005" w:rsidRDefault="00D13D21" w:rsidP="00D13D21">
            <w:pPr>
              <w:spacing w:line="360" w:lineRule="auto"/>
              <w:jc w:val="both"/>
              <w:rPr>
                <w:rFonts w:ascii="Arial" w:hAnsi="Arial" w:cs="Arial"/>
                <w:sz w:val="22"/>
                <w:szCs w:val="22"/>
              </w:rPr>
            </w:pPr>
            <w:r w:rsidRPr="00680005">
              <w:rPr>
                <w:rFonts w:ascii="Arial" w:hAnsi="Arial" w:cs="Arial"/>
                <w:sz w:val="22"/>
                <w:szCs w:val="22"/>
              </w:rPr>
              <w:t>The proposed research aims to examine the relationship between efficiency at custody and the subsequent impact that it has on the reduction of crime in a target area. The efficiency metric will be primarily determined by the amount of time frontline police officers spend at custody on average per 40 hours of duty. These times will primarily focus on the ‘booking in’ procedure, but will also include other duties, such as close monitoring of prisoners held in cells, completing pre and post interview procedures, as well as all other tasks undertaken by those officers not routinely staffed at custody. The welfare of police officers and detainees at custody will also be investigated to see if there is a link between more efficient processes and perceived stress levels.</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BDBEE0E" w14:textId="77777777" w:rsidR="00D13D21" w:rsidRPr="00680005" w:rsidRDefault="00D13D21" w:rsidP="00D13D21">
            <w:pPr>
              <w:spacing w:line="360" w:lineRule="auto"/>
              <w:jc w:val="both"/>
              <w:rPr>
                <w:rFonts w:ascii="Arial" w:hAnsi="Arial" w:cs="Arial"/>
                <w:sz w:val="22"/>
                <w:szCs w:val="22"/>
              </w:rPr>
            </w:pPr>
            <w:r w:rsidRPr="00680005">
              <w:rPr>
                <w:rFonts w:ascii="Arial" w:hAnsi="Arial" w:cs="Arial"/>
                <w:sz w:val="22"/>
                <w:szCs w:val="22"/>
              </w:rPr>
              <w:t>There are four primary reasons for attempting to understand the impact that efficient custody procedures have:</w:t>
            </w:r>
          </w:p>
          <w:p w14:paraId="5F485A50" w14:textId="77777777" w:rsidR="00D13D21" w:rsidRPr="00680005" w:rsidRDefault="00D13D21" w:rsidP="00D13D21">
            <w:pPr>
              <w:spacing w:line="360" w:lineRule="auto"/>
              <w:jc w:val="both"/>
              <w:rPr>
                <w:rFonts w:ascii="Arial" w:hAnsi="Arial" w:cs="Arial"/>
                <w:sz w:val="22"/>
                <w:szCs w:val="22"/>
              </w:rPr>
            </w:pPr>
          </w:p>
          <w:p w14:paraId="75BD96FC" w14:textId="6E862EF1" w:rsidR="00D13D21" w:rsidRPr="00680005" w:rsidRDefault="00D13D21" w:rsidP="00D13D21">
            <w:pPr>
              <w:pStyle w:val="ListParagraph"/>
              <w:numPr>
                <w:ilvl w:val="0"/>
                <w:numId w:val="29"/>
              </w:numPr>
              <w:spacing w:line="360" w:lineRule="auto"/>
              <w:jc w:val="both"/>
              <w:rPr>
                <w:rFonts w:ascii="Arial" w:hAnsi="Arial" w:cs="Arial"/>
              </w:rPr>
            </w:pPr>
            <w:r w:rsidRPr="00680005">
              <w:rPr>
                <w:rFonts w:ascii="Arial" w:hAnsi="Arial" w:cs="Arial"/>
              </w:rPr>
              <w:lastRenderedPageBreak/>
              <w:t>Stress Reduction: To identify the impact that slower or quicker procedures have on perceived stress levels. Lower stress levels could not only lead to better job satisfaction and efficiency of police officers but is also important when considering detainees’ human rights</w:t>
            </w:r>
            <w:r>
              <w:rPr>
                <w:rFonts w:ascii="Arial" w:hAnsi="Arial" w:cs="Arial"/>
              </w:rPr>
              <w:t>.</w:t>
            </w:r>
          </w:p>
          <w:p w14:paraId="05563F48" w14:textId="77777777" w:rsidR="00D13D21" w:rsidRPr="00680005" w:rsidRDefault="00D13D21" w:rsidP="00D13D21">
            <w:pPr>
              <w:pStyle w:val="ListParagraph"/>
              <w:spacing w:line="360" w:lineRule="auto"/>
              <w:jc w:val="both"/>
              <w:rPr>
                <w:rFonts w:ascii="Arial" w:hAnsi="Arial" w:cs="Arial"/>
              </w:rPr>
            </w:pPr>
          </w:p>
          <w:p w14:paraId="58C658D7" w14:textId="297E9CD1" w:rsidR="00D13D21" w:rsidRPr="00680005" w:rsidRDefault="00D13D21" w:rsidP="00D13D21">
            <w:pPr>
              <w:pStyle w:val="ListParagraph"/>
              <w:numPr>
                <w:ilvl w:val="0"/>
                <w:numId w:val="29"/>
              </w:numPr>
              <w:spacing w:line="360" w:lineRule="auto"/>
              <w:jc w:val="both"/>
              <w:rPr>
                <w:rFonts w:ascii="Arial" w:hAnsi="Arial" w:cs="Arial"/>
              </w:rPr>
            </w:pPr>
            <w:r w:rsidRPr="00680005">
              <w:rPr>
                <w:rFonts w:ascii="Arial" w:hAnsi="Arial" w:cs="Arial"/>
              </w:rPr>
              <w:t>Risk Management: Detainees are generally given a basic search before arriving at custody, however intimate searches before this point is unusual. There is a risk of items being concealed which could pose a risk to officers or other detainees if not located. Efficient custody procedures may minimise this risk by detecting the concealed item sooner</w:t>
            </w:r>
            <w:r>
              <w:rPr>
                <w:rFonts w:ascii="Arial" w:hAnsi="Arial" w:cs="Arial"/>
              </w:rPr>
              <w:t>.</w:t>
            </w:r>
          </w:p>
          <w:p w14:paraId="4C4B05F9" w14:textId="77777777" w:rsidR="00D13D21" w:rsidRPr="00680005" w:rsidRDefault="00D13D21" w:rsidP="00D13D21">
            <w:pPr>
              <w:spacing w:line="360" w:lineRule="auto"/>
              <w:rPr>
                <w:rFonts w:ascii="Arial" w:hAnsi="Arial" w:cs="Arial"/>
                <w:sz w:val="22"/>
                <w:szCs w:val="22"/>
              </w:rPr>
            </w:pPr>
          </w:p>
          <w:p w14:paraId="75310170" w14:textId="4E639054" w:rsidR="00D13D21" w:rsidRPr="00680005" w:rsidRDefault="00D13D21" w:rsidP="00D13D21">
            <w:pPr>
              <w:pStyle w:val="ListParagraph"/>
              <w:numPr>
                <w:ilvl w:val="0"/>
                <w:numId w:val="29"/>
              </w:numPr>
              <w:spacing w:line="360" w:lineRule="auto"/>
              <w:jc w:val="both"/>
              <w:rPr>
                <w:rFonts w:ascii="Arial" w:hAnsi="Arial" w:cs="Arial"/>
              </w:rPr>
            </w:pPr>
            <w:r w:rsidRPr="00680005">
              <w:rPr>
                <w:rFonts w:ascii="Arial" w:hAnsi="Arial" w:cs="Arial"/>
              </w:rPr>
              <w:t>Health Impacts: Prolonged periods stood on your feet can have health implications for officers, especially when considering the extra weight burdened upon them by body armour and other additional equipment. Not only this, but higher levels of stress can lead to other health complications which can not only reduce efficiency output but also lead to potentially long-term absences</w:t>
            </w:r>
            <w:r>
              <w:rPr>
                <w:rFonts w:ascii="Arial" w:hAnsi="Arial" w:cs="Arial"/>
              </w:rPr>
              <w:t>.</w:t>
            </w:r>
          </w:p>
          <w:p w14:paraId="741119AC" w14:textId="77777777" w:rsidR="00D13D21" w:rsidRPr="00680005" w:rsidRDefault="00D13D21" w:rsidP="00D13D21">
            <w:pPr>
              <w:pStyle w:val="ListParagraph"/>
              <w:spacing w:line="360" w:lineRule="auto"/>
              <w:rPr>
                <w:rFonts w:ascii="Arial" w:hAnsi="Arial" w:cs="Arial"/>
              </w:rPr>
            </w:pPr>
          </w:p>
          <w:p w14:paraId="4F12E294" w14:textId="77777777" w:rsidR="00D13D21" w:rsidRPr="00680005" w:rsidRDefault="00D13D21" w:rsidP="00D13D21">
            <w:pPr>
              <w:pStyle w:val="ListParagraph"/>
              <w:numPr>
                <w:ilvl w:val="0"/>
                <w:numId w:val="29"/>
              </w:numPr>
              <w:spacing w:line="360" w:lineRule="auto"/>
              <w:jc w:val="both"/>
              <w:rPr>
                <w:rFonts w:ascii="Arial" w:hAnsi="Arial" w:cs="Arial"/>
              </w:rPr>
            </w:pPr>
            <w:r w:rsidRPr="00680005">
              <w:rPr>
                <w:rFonts w:ascii="Arial" w:hAnsi="Arial" w:cs="Arial"/>
              </w:rPr>
              <w:t>Crime reduction: Police officers are a finite resource, and they are required to complete a wide array of tasks. One of the primary roles of frontline police officers is the detection and prevention of crime, as well as to protect members of the public from harm. Unnecessary time spent at custody reduces the number of frontline officers available to complete these duties, which may put the public at an increased level of risk.</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56B1050" w14:textId="77777777" w:rsidR="00D13D21" w:rsidRPr="00680005" w:rsidRDefault="00D13D21" w:rsidP="00D13D21">
            <w:pPr>
              <w:spacing w:line="360" w:lineRule="auto"/>
              <w:rPr>
                <w:rFonts w:ascii="Arial" w:hAnsi="Arial" w:cs="Arial"/>
                <w:sz w:val="22"/>
                <w:szCs w:val="22"/>
              </w:rPr>
            </w:pPr>
            <w:r w:rsidRPr="00680005">
              <w:rPr>
                <w:rFonts w:ascii="Arial" w:hAnsi="Arial" w:cs="Arial"/>
                <w:sz w:val="22"/>
                <w:szCs w:val="22"/>
              </w:rPr>
              <w:t>The proposed research aims to achieve the following objectives:</w:t>
            </w:r>
          </w:p>
          <w:p w14:paraId="075DAC00" w14:textId="77777777" w:rsidR="00D13D21" w:rsidRPr="00680005" w:rsidRDefault="00D13D21" w:rsidP="00D13D21">
            <w:pPr>
              <w:spacing w:line="360" w:lineRule="auto"/>
              <w:rPr>
                <w:rFonts w:ascii="Arial" w:hAnsi="Arial" w:cs="Arial"/>
                <w:sz w:val="22"/>
                <w:szCs w:val="22"/>
              </w:rPr>
            </w:pPr>
          </w:p>
          <w:p w14:paraId="2F9C34CC" w14:textId="77777777" w:rsidR="00D13D21" w:rsidRPr="00680005" w:rsidRDefault="00D13D21" w:rsidP="00D13D21">
            <w:pPr>
              <w:pStyle w:val="ListParagraph"/>
              <w:numPr>
                <w:ilvl w:val="0"/>
                <w:numId w:val="28"/>
              </w:numPr>
              <w:spacing w:line="360" w:lineRule="auto"/>
              <w:rPr>
                <w:rFonts w:ascii="Arial" w:hAnsi="Arial" w:cs="Arial"/>
              </w:rPr>
            </w:pPr>
            <w:r w:rsidRPr="00680005">
              <w:rPr>
                <w:rFonts w:ascii="Arial" w:hAnsi="Arial" w:cs="Arial"/>
              </w:rPr>
              <w:t>Assess efficiency: To evaluate existing procedures in terms of stress reduction, risk management, health impacts, and the subsequent impact on crime rates.</w:t>
            </w:r>
          </w:p>
          <w:p w14:paraId="16A243D0" w14:textId="77777777" w:rsidR="00D13D21" w:rsidRPr="00680005" w:rsidRDefault="00D13D21" w:rsidP="00D13D21">
            <w:pPr>
              <w:spacing w:line="360" w:lineRule="auto"/>
              <w:ind w:left="360"/>
              <w:rPr>
                <w:rFonts w:ascii="Arial" w:hAnsi="Arial" w:cs="Arial"/>
                <w:sz w:val="22"/>
                <w:szCs w:val="22"/>
              </w:rPr>
            </w:pPr>
          </w:p>
          <w:p w14:paraId="13E23852" w14:textId="50A04513" w:rsidR="00F96C3F" w:rsidRPr="00D13D21" w:rsidRDefault="00D13D21" w:rsidP="00A91894">
            <w:pPr>
              <w:pStyle w:val="ListParagraph"/>
              <w:numPr>
                <w:ilvl w:val="0"/>
                <w:numId w:val="28"/>
              </w:numPr>
              <w:spacing w:line="360" w:lineRule="auto"/>
              <w:rPr>
                <w:rFonts w:ascii="Arial" w:hAnsi="Arial" w:cs="Arial"/>
              </w:rPr>
            </w:pPr>
            <w:r w:rsidRPr="00680005">
              <w:rPr>
                <w:rFonts w:ascii="Arial" w:hAnsi="Arial" w:cs="Arial"/>
              </w:rPr>
              <w:t>Identify Best Practice: To assess police forces with the lowest crime rates and their custody practices.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CEFDEC9" w14:textId="77777777" w:rsidR="00D13D21" w:rsidRDefault="00D13D21" w:rsidP="00D13D21">
            <w:pPr>
              <w:spacing w:line="360" w:lineRule="auto"/>
              <w:rPr>
                <w:rFonts w:ascii="Arial" w:hAnsi="Arial" w:cs="Arial"/>
                <w:sz w:val="22"/>
                <w:szCs w:val="22"/>
              </w:rPr>
            </w:pPr>
          </w:p>
          <w:p w14:paraId="2F86C47E" w14:textId="356BA042" w:rsidR="00D13D21" w:rsidRPr="00D13D21" w:rsidRDefault="00D13D21" w:rsidP="00D13D21">
            <w:pPr>
              <w:spacing w:line="360" w:lineRule="auto"/>
              <w:rPr>
                <w:rFonts w:ascii="Arial" w:hAnsi="Arial" w:cs="Arial"/>
                <w:sz w:val="22"/>
                <w:szCs w:val="22"/>
              </w:rPr>
            </w:pPr>
            <w:r w:rsidRPr="00D13D21">
              <w:rPr>
                <w:rFonts w:ascii="Arial" w:hAnsi="Arial" w:cs="Arial"/>
                <w:sz w:val="22"/>
                <w:szCs w:val="22"/>
              </w:rPr>
              <w:t>To provide evidence-based recommendations for improving custody procedures.</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26F63A0" w14:textId="77777777" w:rsidR="00D13D21" w:rsidRPr="00680005" w:rsidRDefault="00D13D21" w:rsidP="00D13D21">
            <w:pPr>
              <w:spacing w:line="360" w:lineRule="auto"/>
              <w:rPr>
                <w:rFonts w:ascii="Arial" w:hAnsi="Arial" w:cs="Arial"/>
                <w:sz w:val="22"/>
                <w:szCs w:val="22"/>
              </w:rPr>
            </w:pPr>
            <w:r w:rsidRPr="00680005">
              <w:rPr>
                <w:rFonts w:ascii="Arial" w:hAnsi="Arial" w:cs="Arial"/>
                <w:sz w:val="22"/>
                <w:szCs w:val="22"/>
              </w:rPr>
              <w:t>The proposed research intends to conduct questionnaires focussed towards police officers in Gwent Police. The research may be targeted towards officers in South Wales Police if this also becomes necessary to achieve the best possible data. These two forces are being targeted as the primary researcher’s current force (Gwent) and one neighbouring force (South Wales) so that a fair comparison can be made between the two. By targeting the primary researchers own force, there is an increased likelihood of officers engaging with the research.</w:t>
            </w:r>
          </w:p>
          <w:p w14:paraId="009C481E" w14:textId="269C4428" w:rsidR="00F96C3F" w:rsidRPr="00A42F82" w:rsidRDefault="00D13D21" w:rsidP="00A91894">
            <w:pPr>
              <w:rPr>
                <w:rFonts w:ascii="Arial" w:hAnsi="Arial" w:cs="Arial"/>
                <w:sz w:val="22"/>
                <w:szCs w:val="22"/>
              </w:rPr>
            </w:pPr>
            <w:r>
              <w:rPr>
                <w:rFonts w:ascii="Arial" w:hAnsi="Arial" w:cs="Arial"/>
                <w:sz w:val="22"/>
                <w:szCs w:val="22"/>
              </w:rPr>
              <w:t>The proposed research also intends to conduct a smaller quantity of interviews with a random sample of candidates that agreed to answer the questionnaire and agree to participate.</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7C2DDD34" w14:textId="77777777" w:rsidR="0009544B" w:rsidRDefault="00AD386E" w:rsidP="00A91894">
            <w:pPr>
              <w:rPr>
                <w:rFonts w:ascii="Arial" w:hAnsi="Arial" w:cs="Arial"/>
                <w:sz w:val="22"/>
                <w:szCs w:val="22"/>
              </w:rPr>
            </w:pPr>
            <w:r>
              <w:rPr>
                <w:rFonts w:ascii="Arial" w:hAnsi="Arial" w:cs="Arial"/>
                <w:sz w:val="22"/>
                <w:szCs w:val="22"/>
              </w:rPr>
              <w:t>The intended location for this research is to be throughout the Gwent Police Force area</w:t>
            </w:r>
            <w:r w:rsidR="0009544B">
              <w:rPr>
                <w:rFonts w:ascii="Arial" w:hAnsi="Arial" w:cs="Arial"/>
                <w:sz w:val="22"/>
                <w:szCs w:val="22"/>
              </w:rPr>
              <w:t>.</w:t>
            </w:r>
          </w:p>
          <w:p w14:paraId="1DA7D814" w14:textId="77777777" w:rsidR="0009544B" w:rsidRDefault="0009544B" w:rsidP="00A91894">
            <w:pPr>
              <w:rPr>
                <w:rFonts w:ascii="Arial" w:hAnsi="Arial" w:cs="Arial"/>
                <w:sz w:val="22"/>
                <w:szCs w:val="22"/>
              </w:rPr>
            </w:pPr>
            <w:r>
              <w:rPr>
                <w:rFonts w:ascii="Arial" w:hAnsi="Arial" w:cs="Arial"/>
                <w:sz w:val="22"/>
                <w:szCs w:val="22"/>
              </w:rPr>
              <w:t>This will include a number of stations throughout the force as well as both the custody unit at Ystrad Mynach police station and Newport police station.</w:t>
            </w:r>
          </w:p>
          <w:p w14:paraId="54A224EA" w14:textId="727F9276" w:rsidR="00B23BFF" w:rsidRPr="00A42F82" w:rsidRDefault="0009544B" w:rsidP="00A91894">
            <w:pPr>
              <w:rPr>
                <w:rFonts w:ascii="Arial" w:hAnsi="Arial" w:cs="Arial"/>
                <w:sz w:val="22"/>
                <w:szCs w:val="22"/>
              </w:rPr>
            </w:pPr>
            <w:r>
              <w:rPr>
                <w:rFonts w:ascii="Arial" w:hAnsi="Arial" w:cs="Arial"/>
                <w:sz w:val="22"/>
                <w:szCs w:val="22"/>
              </w:rPr>
              <w:t xml:space="preserve"> </w:t>
            </w:r>
            <w:r w:rsidR="00AD386E">
              <w:rPr>
                <w:rFonts w:ascii="Arial" w:hAnsi="Arial" w:cs="Arial"/>
                <w:sz w:val="22"/>
                <w:szCs w:val="22"/>
              </w:rPr>
              <w:br/>
              <w:t>Research locations may be expanded to include the South Wales Police force area if further participants are required.</w:t>
            </w:r>
            <w:r>
              <w:rPr>
                <w:rFonts w:ascii="Arial" w:hAnsi="Arial" w:cs="Arial"/>
                <w:sz w:val="22"/>
                <w:szCs w:val="22"/>
              </w:rPr>
              <w:t xml:space="preserve"> The focus would be similar to Gwent, but would primarily be targeted at custody units located at Cardiff, Merthyr Tydfil, and Bridgend.</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8BA42DE" w:rsidR="00B23BFF" w:rsidRPr="00A42F82" w:rsidRDefault="0009544B" w:rsidP="00A91894">
            <w:pPr>
              <w:rPr>
                <w:rFonts w:ascii="Arial" w:hAnsi="Arial" w:cs="Arial"/>
                <w:sz w:val="22"/>
                <w:szCs w:val="22"/>
              </w:rPr>
            </w:pPr>
            <w:r>
              <w:rPr>
                <w:rFonts w:ascii="Arial" w:hAnsi="Arial" w:cs="Arial"/>
                <w:sz w:val="22"/>
                <w:szCs w:val="22"/>
              </w:rPr>
              <w:t>Not applicable.</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9A35AC2" w:rsidR="004942B0" w:rsidRPr="00A42F82" w:rsidRDefault="0009544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797086A" w:rsidR="00D107AC"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93A21A0" w:rsidR="00D107AC"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192E2B4" w:rsidR="00D107AC"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C82C850" w:rsidR="00D107AC"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C2AABC4" w:rsidR="00D107AC"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9D7FD85" w:rsidR="00D107AC"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ACFF1C1" w:rsidR="00D107AC"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7723584" w:rsidR="00C11423"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BC22799" w:rsidR="00C11423"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7A621FAB"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839231B"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6B4188C0"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D959197"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340781A" w:rsidR="00D107AC"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5D020311"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2447B9C1"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02B863A"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E71842A"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E507533"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F487738"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27AA958"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05DA670"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E576723"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09F8AE6"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24339B"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09830BD"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D2AB4C2" w:rsidR="00770C66"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FFCF49A" w:rsidR="00ED0C59"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4739138" w:rsidR="00ED0C59"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9FCCDE8" w:rsidR="00ED0C59"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D7F1137" w:rsidR="00ED0C59"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AF92468" w:rsidR="00ED0C5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97A2A81" w:rsidR="00ED0C59"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6F24009" w:rsidR="00ED0C59"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596897F" w:rsidR="00ED0C59"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B561B18" w:rsidR="00ED0C59" w:rsidRPr="00A42F82" w:rsidRDefault="000B7D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B0E2519" w:rsidR="00025F69" w:rsidRPr="00A42F82" w:rsidRDefault="000B7DC3" w:rsidP="00A91894">
            <w:pPr>
              <w:rPr>
                <w:rFonts w:ascii="Arial" w:hAnsi="Arial" w:cs="Arial"/>
                <w:sz w:val="22"/>
                <w:szCs w:val="22"/>
              </w:rPr>
            </w:pPr>
            <w:r>
              <w:rPr>
                <w:rFonts w:ascii="Arial" w:hAnsi="Arial" w:cs="Arial"/>
                <w:sz w:val="22"/>
                <w:szCs w:val="22"/>
              </w:rPr>
              <w:t>50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81654C" w14:textId="17BAABA0" w:rsidR="00842D7F" w:rsidRPr="00A42F82" w:rsidRDefault="000B7DC3" w:rsidP="00A91894">
            <w:pPr>
              <w:rPr>
                <w:rFonts w:ascii="Arial" w:hAnsi="Arial" w:cs="Arial"/>
                <w:sz w:val="22"/>
                <w:szCs w:val="22"/>
              </w:rPr>
            </w:pPr>
            <w:r>
              <w:rPr>
                <w:rFonts w:ascii="Arial" w:hAnsi="Arial" w:cs="Arial"/>
                <w:sz w:val="22"/>
                <w:szCs w:val="22"/>
              </w:rPr>
              <w:t xml:space="preserve">The </w:t>
            </w:r>
            <w:r w:rsidR="009D0F9D">
              <w:rPr>
                <w:rFonts w:ascii="Arial" w:hAnsi="Arial" w:cs="Arial"/>
                <w:sz w:val="22"/>
                <w:szCs w:val="22"/>
              </w:rPr>
              <w:t>participants</w:t>
            </w:r>
            <w:r>
              <w:rPr>
                <w:rFonts w:ascii="Arial" w:hAnsi="Arial" w:cs="Arial"/>
                <w:sz w:val="22"/>
                <w:szCs w:val="22"/>
              </w:rPr>
              <w:t xml:space="preserve"> are intended to be police officers, police staff, custody officers including staff and supervisors, as well as </w:t>
            </w:r>
            <w:r w:rsidR="009D0F9D">
              <w:rPr>
                <w:rFonts w:ascii="Arial" w:hAnsi="Arial" w:cs="Arial"/>
                <w:sz w:val="22"/>
                <w:szCs w:val="22"/>
              </w:rPr>
              <w:t>policing students.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51D82FCB" w:rsidR="00025F69" w:rsidRPr="00A42F82" w:rsidRDefault="009D0F9D" w:rsidP="00A91894">
            <w:pPr>
              <w:rPr>
                <w:rFonts w:ascii="Arial" w:hAnsi="Arial" w:cs="Arial"/>
                <w:sz w:val="22"/>
                <w:szCs w:val="22"/>
              </w:rPr>
            </w:pPr>
            <w:r>
              <w:rPr>
                <w:rFonts w:ascii="Arial" w:hAnsi="Arial" w:cs="Arial"/>
                <w:sz w:val="22"/>
                <w:szCs w:val="22"/>
              </w:rPr>
              <w:t xml:space="preserve">The participants will be identified through work with Gwent Police. </w:t>
            </w:r>
          </w:p>
          <w:p w14:paraId="30CC7196" w14:textId="5770094C" w:rsidR="00025F69" w:rsidRPr="00A42F82" w:rsidRDefault="009D0F9D" w:rsidP="00A91894">
            <w:pPr>
              <w:rPr>
                <w:rFonts w:ascii="Arial" w:hAnsi="Arial" w:cs="Arial"/>
                <w:sz w:val="22"/>
                <w:szCs w:val="22"/>
              </w:rPr>
            </w:pPr>
            <w:r>
              <w:rPr>
                <w:rFonts w:ascii="Arial" w:hAnsi="Arial" w:cs="Arial"/>
                <w:sz w:val="22"/>
                <w:szCs w:val="22"/>
              </w:rPr>
              <w:t>If the number of respondents from Gwent Police is not sufficient, further officers from South Wales Police may be approached to participate, and will be contacted via Police email addresses.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39E6489"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80444FA"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7B9B45EC"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14720DB6"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D315277"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48722231"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2B46D0B"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F1CC817"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0DC5016"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48B3A0E5"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6A65AB6B" w:rsidR="00025F69"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778EEF7D" w:rsidR="00025F69" w:rsidRPr="00A42F82" w:rsidRDefault="009D0F9D" w:rsidP="00A91894">
            <w:pPr>
              <w:rPr>
                <w:rFonts w:ascii="Arial" w:hAnsi="Arial" w:cs="Arial"/>
                <w:sz w:val="22"/>
                <w:szCs w:val="22"/>
              </w:rPr>
            </w:pPr>
            <w:r>
              <w:rPr>
                <w:rFonts w:ascii="Arial" w:hAnsi="Arial" w:cs="Arial"/>
                <w:sz w:val="22"/>
                <w:szCs w:val="22"/>
              </w:rPr>
              <w:t>Written consent will not be obtained from those participating, as they will be police officers/staff over the age of 18 that do not require this.</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F9EAB70" w:rsidR="00382031"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84B43A3" w:rsidR="00382031"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05934C5" w:rsidR="00382031"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6F760EC5" w:rsidR="00382031"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D1D8B96" w:rsidR="00382031" w:rsidRPr="00A42F82" w:rsidRDefault="009D0F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B8B3A52"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D0F9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61DEB361" w14:textId="4336E4F7" w:rsidR="00F10F10" w:rsidRPr="00A42F82" w:rsidRDefault="00F10F10"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D194EA8" w:rsidR="00003E64" w:rsidRDefault="00F10F10" w:rsidP="00A91894">
            <w:pPr>
              <w:rPr>
                <w:rFonts w:ascii="Arial" w:hAnsi="Arial" w:cs="Arial"/>
                <w:sz w:val="22"/>
                <w:szCs w:val="22"/>
              </w:rPr>
            </w:pPr>
            <w:r>
              <w:rPr>
                <w:rFonts w:ascii="Arial" w:hAnsi="Arial" w:cs="Arial"/>
                <w:sz w:val="22"/>
                <w:szCs w:val="22"/>
              </w:rPr>
              <w:t>There is no perceived risk to the investigator.</w:t>
            </w:r>
          </w:p>
          <w:p w14:paraId="1978A49B" w14:textId="714865A6" w:rsidR="00F10F10" w:rsidRPr="00A42F82" w:rsidRDefault="00F10F10" w:rsidP="00A91894">
            <w:pPr>
              <w:rPr>
                <w:rFonts w:ascii="Arial" w:hAnsi="Arial" w:cs="Arial"/>
                <w:sz w:val="22"/>
                <w:szCs w:val="22"/>
              </w:rPr>
            </w:pPr>
            <w:r>
              <w:rPr>
                <w:rFonts w:ascii="Arial" w:hAnsi="Arial" w:cs="Arial"/>
                <w:sz w:val="22"/>
                <w:szCs w:val="22"/>
              </w:rPr>
              <w:t>All participants will be current police officers and staff.</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7F60669" w:rsidR="0094056C" w:rsidRDefault="00F10F10" w:rsidP="00A91894">
            <w:pPr>
              <w:rPr>
                <w:rFonts w:ascii="Arial" w:hAnsi="Arial" w:cs="Arial"/>
                <w:sz w:val="22"/>
                <w:szCs w:val="22"/>
              </w:rPr>
            </w:pPr>
            <w:r>
              <w:rPr>
                <w:rFonts w:ascii="Arial" w:hAnsi="Arial" w:cs="Arial"/>
                <w:sz w:val="22"/>
                <w:szCs w:val="22"/>
              </w:rPr>
              <w:t>There is no perceived risk to the university.</w:t>
            </w:r>
          </w:p>
          <w:p w14:paraId="5A19496A" w14:textId="77777777" w:rsidR="00F10F10" w:rsidRPr="00A42F82" w:rsidRDefault="00F10F10" w:rsidP="00F10F10">
            <w:pPr>
              <w:rPr>
                <w:rFonts w:ascii="Arial" w:hAnsi="Arial" w:cs="Arial"/>
                <w:sz w:val="22"/>
                <w:szCs w:val="22"/>
              </w:rPr>
            </w:pPr>
            <w:r>
              <w:rPr>
                <w:rFonts w:ascii="Arial" w:hAnsi="Arial" w:cs="Arial"/>
                <w:sz w:val="22"/>
                <w:szCs w:val="22"/>
              </w:rPr>
              <w:t>All participants will be current police officers and staff.</w:t>
            </w:r>
          </w:p>
          <w:p w14:paraId="605C7FEE" w14:textId="28AF7BCD" w:rsidR="00F10F10" w:rsidRPr="00A42F82" w:rsidRDefault="00F10F10" w:rsidP="00A91894">
            <w:pPr>
              <w:rPr>
                <w:rFonts w:ascii="Arial" w:hAnsi="Arial" w:cs="Arial"/>
                <w:sz w:val="22"/>
                <w:szCs w:val="22"/>
              </w:rPr>
            </w:pPr>
            <w:r>
              <w:rPr>
                <w:rFonts w:ascii="Arial" w:hAnsi="Arial" w:cs="Arial"/>
                <w:sz w:val="22"/>
                <w:szCs w:val="22"/>
              </w:rPr>
              <w:t>Data collected will be non-sensitive.</w:t>
            </w:r>
            <w:r>
              <w:rPr>
                <w:rFonts w:ascii="Arial" w:hAnsi="Arial" w:cs="Arial"/>
                <w:sz w:val="22"/>
                <w:szCs w:val="22"/>
              </w:rPr>
              <w:br/>
              <w:t>The research to be conducted is unlikely to bring the university into any form of disrepute.</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2D82C35" w:rsidR="00003E64" w:rsidRPr="00A42F82" w:rsidRDefault="00F10F10" w:rsidP="00A91894">
            <w:pPr>
              <w:rPr>
                <w:rFonts w:ascii="Arial" w:hAnsi="Arial" w:cs="Arial"/>
                <w:sz w:val="22"/>
                <w:szCs w:val="22"/>
              </w:rPr>
            </w:pPr>
            <w:r>
              <w:rPr>
                <w:rFonts w:ascii="Arial" w:hAnsi="Arial" w:cs="Arial"/>
                <w:sz w:val="22"/>
                <w:szCs w:val="22"/>
              </w:rPr>
              <w:t>There is no risk to the environments.</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CACC96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9D0F9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57613EA"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9D0F9D">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D554F8C" w:rsidR="006930C2" w:rsidRPr="00A42F82" w:rsidRDefault="009D0F9D" w:rsidP="00A91894">
            <w:pPr>
              <w:rPr>
                <w:rFonts w:ascii="Arial" w:hAnsi="Arial" w:cs="Arial"/>
                <w:sz w:val="22"/>
                <w:szCs w:val="22"/>
              </w:rPr>
            </w:pPr>
            <w:r>
              <w:rPr>
                <w:rFonts w:ascii="Arial" w:hAnsi="Arial" w:cs="Arial"/>
                <w:sz w:val="22"/>
                <w:szCs w:val="22"/>
              </w:rPr>
              <w:t>There will be no formal debriefing required following any participation in this research. Participants will be required to invest a minimal amount of time, and those that may be used in an interview will not be asked anything unrelated to policing that would impact them either mentally or physically.</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3824F45D" w:rsidR="006930C2" w:rsidRPr="00A42F82" w:rsidRDefault="00D1759D" w:rsidP="00A91894">
            <w:pPr>
              <w:rPr>
                <w:rFonts w:ascii="Arial" w:hAnsi="Arial" w:cs="Arial"/>
                <w:sz w:val="22"/>
                <w:szCs w:val="22"/>
              </w:rPr>
            </w:pPr>
            <w:r>
              <w:rPr>
                <w:rFonts w:ascii="Arial" w:hAnsi="Arial" w:cs="Arial"/>
                <w:sz w:val="22"/>
                <w:szCs w:val="22"/>
              </w:rPr>
              <w:t>Participants will be first asked to complete a questionnaire. Information will be provided on this questionnaire detailing what will happen with the answers, and that completion of the questionnaire implies consent for the data contained to be used to aid this research. At the end of the questionnaire, participants will be asked if they will be willing to participate in an interview, and candidates will be selected from a pool of those that select ‘yes’. Agreeing to participate in this manner will constitute consent.</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15E20CF" w:rsidR="006930C2" w:rsidRPr="00A42F82" w:rsidRDefault="005B16F1" w:rsidP="00A91894">
            <w:pPr>
              <w:rPr>
                <w:rFonts w:ascii="Arial" w:hAnsi="Arial" w:cs="Arial"/>
                <w:sz w:val="22"/>
                <w:szCs w:val="22"/>
              </w:rPr>
            </w:pPr>
            <w:r>
              <w:rPr>
                <w:rFonts w:ascii="Arial" w:hAnsi="Arial" w:cs="Arial"/>
                <w:sz w:val="22"/>
                <w:szCs w:val="22"/>
              </w:rPr>
              <w:t>Names of participants will not be required. Participants will be identified by age range, role/rank within the police, and length of service.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31199898"/>
              <w14:checkbox>
                <w14:checked w14:val="0"/>
                <w14:checkedState w14:val="2612" w14:font="MS Gothic"/>
                <w14:uncheckedState w14:val="2610" w14:font="MS Gothic"/>
              </w14:checkbox>
            </w:sdtPr>
            <w:sdtContent>
              <w:p w14:paraId="64D28B13" w14:textId="143F8BCD" w:rsidR="00974D36" w:rsidRDefault="00974D36" w:rsidP="00974D3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1E8A86EA" w14:textId="1B14912D"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716550908"/>
              <w14:checkbox>
                <w14:checked w14:val="1"/>
                <w14:checkedState w14:val="2612" w14:font="MS Gothic"/>
                <w14:uncheckedState w14:val="2610" w14:font="MS Gothic"/>
              </w14:checkbox>
            </w:sdtPr>
            <w:sdtContent>
              <w:p w14:paraId="6C0ACA23" w14:textId="1F019742" w:rsidR="00974D36" w:rsidRDefault="00974D36" w:rsidP="00974D3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515A6ED6"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448917257"/>
              <w14:checkbox>
                <w14:checked w14:val="0"/>
                <w14:checkedState w14:val="2612" w14:font="MS Gothic"/>
                <w14:uncheckedState w14:val="2610" w14:font="MS Gothic"/>
              </w14:checkbox>
            </w:sdtPr>
            <w:sdtContent>
              <w:p w14:paraId="5AE4EAE2" w14:textId="7640A511" w:rsidR="00974D36" w:rsidRDefault="00974D36" w:rsidP="00974D3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900FDE1" w14:textId="364D76C6" w:rsidR="006930C2" w:rsidRPr="00A42F82" w:rsidRDefault="006930C2" w:rsidP="00A91894">
            <w:pPr>
              <w:pStyle w:val="NormalWeb"/>
              <w:autoSpaceDE w:val="0"/>
              <w:autoSpaceDN w:val="0"/>
              <w:adjustRightInd w:val="0"/>
              <w:jc w:val="center"/>
              <w:rPr>
                <w:rFonts w:ascii="Arial" w:hAnsi="Arial" w:cs="Arial"/>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80142750"/>
              <w14:checkbox>
                <w14:checked w14:val="1"/>
                <w14:checkedState w14:val="2612" w14:font="MS Gothic"/>
                <w14:uncheckedState w14:val="2610" w14:font="MS Gothic"/>
              </w14:checkbox>
            </w:sdtPr>
            <w:sdtContent>
              <w:p w14:paraId="6945D01A" w14:textId="16444E69" w:rsidR="00974D36" w:rsidRDefault="00974D36" w:rsidP="00974D3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08F6C2D5"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0A609C42" w:rsidR="004D0161" w:rsidRPr="00A42F82" w:rsidRDefault="00974D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3C2F9E9"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FBF7BDA"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15B415C1"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48F6157"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6FDAB19" w:rsidR="004D0161" w:rsidRPr="00A42F82" w:rsidRDefault="00974D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519A35D0"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9012F9B"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58D06B2" w:rsidR="004D0161" w:rsidRPr="00A42F82" w:rsidRDefault="00974D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70C471D" w:rsidR="004D0161" w:rsidRPr="00A42F82" w:rsidRDefault="00974D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931519F" w:rsidR="004D0161" w:rsidRPr="00A42F82" w:rsidRDefault="00974D36" w:rsidP="00A91894">
            <w:pPr>
              <w:rPr>
                <w:rFonts w:ascii="Arial" w:hAnsi="Arial" w:cs="Arial"/>
                <w:sz w:val="22"/>
                <w:szCs w:val="22"/>
              </w:rPr>
            </w:pPr>
            <w:r>
              <w:rPr>
                <w:rFonts w:ascii="Arial" w:hAnsi="Arial" w:cs="Arial"/>
                <w:sz w:val="22"/>
                <w:szCs w:val="22"/>
              </w:rPr>
              <w:t xml:space="preserve">All data will be stored on secure servers or password protected devices. </w:t>
            </w:r>
            <w:r>
              <w:rPr>
                <w:rFonts w:ascii="Arial" w:hAnsi="Arial" w:cs="Arial"/>
                <w:sz w:val="22"/>
                <w:szCs w:val="22"/>
              </w:rPr>
              <w:br/>
              <w:t>The data collected will not be of a sensitive nature in any manner, so theft or any other breach of this data will not pose a security risk in any way.</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3980FE03"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EA7B525"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240064C"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05C190C"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ED72B42"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E231683"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12D3731"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4523AD99"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7CFB302"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EAFE165" w:rsidR="004D0161" w:rsidRPr="00A42F82" w:rsidRDefault="00C74E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54904BB6" w:rsidR="004D0161" w:rsidRPr="00A42F82" w:rsidRDefault="00C74E64" w:rsidP="00A91894">
            <w:pPr>
              <w:autoSpaceDE w:val="0"/>
              <w:autoSpaceDN w:val="0"/>
              <w:adjustRightInd w:val="0"/>
              <w:rPr>
                <w:rFonts w:ascii="Arial" w:hAnsi="Arial" w:cs="Arial"/>
                <w:sz w:val="22"/>
                <w:szCs w:val="22"/>
              </w:rPr>
            </w:pPr>
            <w:r>
              <w:rPr>
                <w:rFonts w:ascii="Arial" w:hAnsi="Arial" w:cs="Arial"/>
                <w:sz w:val="22"/>
                <w:szCs w:val="22"/>
              </w:rPr>
              <w:t>Questionnaires will be sent and received electronically. The information contained within will not be sensitive and could not be used to identify any one person, therefore complies with both GDPR and the Data Protection Act (2018).</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238AB687" w:rsidR="004D0161" w:rsidRPr="00A42F82" w:rsidRDefault="00C74E64" w:rsidP="00A91894">
            <w:pPr>
              <w:autoSpaceDE w:val="0"/>
              <w:autoSpaceDN w:val="0"/>
              <w:adjustRightInd w:val="0"/>
              <w:rPr>
                <w:rFonts w:ascii="Arial" w:hAnsi="Arial" w:cs="Arial"/>
                <w:sz w:val="22"/>
                <w:szCs w:val="22"/>
              </w:rPr>
            </w:pPr>
            <w:r>
              <w:rPr>
                <w:rFonts w:ascii="Arial" w:hAnsi="Arial" w:cs="Arial"/>
                <w:sz w:val="22"/>
                <w:szCs w:val="22"/>
              </w:rPr>
              <w:t>Principal researcher.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7E7FF4D8" w:rsidR="004D0161" w:rsidRPr="00A42F82" w:rsidRDefault="00C74E64" w:rsidP="00A91894">
            <w:pPr>
              <w:autoSpaceDE w:val="0"/>
              <w:autoSpaceDN w:val="0"/>
              <w:adjustRightInd w:val="0"/>
              <w:rPr>
                <w:rFonts w:ascii="Arial" w:hAnsi="Arial" w:cs="Arial"/>
                <w:sz w:val="22"/>
                <w:szCs w:val="22"/>
              </w:rPr>
            </w:pPr>
            <w:r>
              <w:rPr>
                <w:rFonts w:ascii="Arial" w:hAnsi="Arial" w:cs="Arial"/>
                <w:sz w:val="22"/>
                <w:szCs w:val="22"/>
              </w:rPr>
              <w:t>Principal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F867EC6" w14:textId="77777777" w:rsidR="00C74E64" w:rsidRDefault="00C74E64" w:rsidP="00C74E64">
            <w:pPr>
              <w:tabs>
                <w:tab w:val="left" w:pos="1073"/>
              </w:tabs>
              <w:autoSpaceDE w:val="0"/>
              <w:autoSpaceDN w:val="0"/>
              <w:adjustRightInd w:val="0"/>
              <w:rPr>
                <w:rFonts w:ascii="Arial" w:hAnsi="Arial" w:cs="Arial"/>
                <w:sz w:val="22"/>
                <w:szCs w:val="22"/>
              </w:rPr>
            </w:pPr>
            <w:r>
              <w:rPr>
                <w:rFonts w:ascii="Arial" w:hAnsi="Arial" w:cs="Arial"/>
                <w:sz w:val="22"/>
                <w:szCs w:val="22"/>
              </w:rPr>
              <w:t>The data will be stored on computers used solely by the principal researcher, and will be only accessible via password protection.</w:t>
            </w:r>
          </w:p>
          <w:p w14:paraId="516F951E" w14:textId="54B1D0AD" w:rsidR="004D0161" w:rsidRDefault="00C74E64" w:rsidP="00C74E64">
            <w:pPr>
              <w:tabs>
                <w:tab w:val="left" w:pos="1073"/>
              </w:tabs>
              <w:autoSpaceDE w:val="0"/>
              <w:autoSpaceDN w:val="0"/>
              <w:adjustRightInd w:val="0"/>
              <w:rPr>
                <w:rFonts w:ascii="Arial" w:hAnsi="Arial" w:cs="Arial"/>
                <w:sz w:val="22"/>
                <w:szCs w:val="22"/>
              </w:rPr>
            </w:pPr>
            <w:r>
              <w:rPr>
                <w:rFonts w:ascii="Arial" w:hAnsi="Arial" w:cs="Arial"/>
                <w:sz w:val="22"/>
                <w:szCs w:val="22"/>
              </w:rPr>
              <w:br/>
              <w:t>The data will be transferred to the full research paper which will be written using the Microsoft Office 365 workspace, thus will be stored on a ‘cloud’, so as to be accessible from a number of devices. This cloud is password protected, and the data will only be accessed by the principal researcher prior to completion.</w:t>
            </w:r>
          </w:p>
          <w:p w14:paraId="30DBA374" w14:textId="77777777" w:rsidR="00C74E64" w:rsidRDefault="00C74E64" w:rsidP="00C74E64">
            <w:pPr>
              <w:tabs>
                <w:tab w:val="left" w:pos="1073"/>
              </w:tabs>
              <w:autoSpaceDE w:val="0"/>
              <w:autoSpaceDN w:val="0"/>
              <w:adjustRightInd w:val="0"/>
              <w:rPr>
                <w:rFonts w:ascii="Arial" w:hAnsi="Arial" w:cs="Arial"/>
                <w:sz w:val="22"/>
                <w:szCs w:val="22"/>
              </w:rPr>
            </w:pPr>
          </w:p>
          <w:p w14:paraId="1218E01A" w14:textId="0369EBDF" w:rsidR="00C74E64" w:rsidRPr="00A42F82" w:rsidRDefault="00C74E64" w:rsidP="00C74E64">
            <w:pPr>
              <w:tabs>
                <w:tab w:val="left" w:pos="1073"/>
              </w:tabs>
              <w:autoSpaceDE w:val="0"/>
              <w:autoSpaceDN w:val="0"/>
              <w:adjustRightInd w:val="0"/>
              <w:rPr>
                <w:rFonts w:ascii="Arial" w:hAnsi="Arial" w:cs="Arial"/>
                <w:sz w:val="22"/>
                <w:szCs w:val="22"/>
              </w:rPr>
            </w:pPr>
            <w:r>
              <w:rPr>
                <w:rFonts w:ascii="Arial" w:hAnsi="Arial" w:cs="Arial"/>
                <w:sz w:val="22"/>
                <w:szCs w:val="22"/>
              </w:rPr>
              <w:t>The data will nevertheless be non-sensitive.</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671DC71" w:rsidR="004D0161" w:rsidRPr="00A42F82" w:rsidRDefault="00F10F10"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9CECCA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74E64">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31EB57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74E6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2939133" w:rsidR="004D0161" w:rsidRPr="00A42F82" w:rsidRDefault="00150FDE"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2236431F" wp14:editId="4E6BD2F1">
                  <wp:extent cx="1211678" cy="474453"/>
                  <wp:effectExtent l="0" t="0" r="7620" b="1905"/>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pic:nvPicPr>
                        <pic:blipFill>
                          <a:blip r:embed="rId17"/>
                          <a:stretch>
                            <a:fillRect/>
                          </a:stretch>
                        </pic:blipFill>
                        <pic:spPr>
                          <a:xfrm>
                            <a:off x="0" y="0"/>
                            <a:ext cx="1244456" cy="487288"/>
                          </a:xfrm>
                          <a:prstGeom prst="rect">
                            <a:avLst/>
                          </a:prstGeom>
                        </pic:spPr>
                      </pic:pic>
                    </a:graphicData>
                  </a:graphic>
                </wp:inline>
              </w:drawing>
            </w:r>
          </w:p>
        </w:tc>
        <w:tc>
          <w:tcPr>
            <w:tcW w:w="2139" w:type="dxa"/>
            <w:vAlign w:val="center"/>
          </w:tcPr>
          <w:p w14:paraId="7C2D2CC9" w14:textId="5E76ECE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74E64">
              <w:rPr>
                <w:rFonts w:ascii="Arial" w:hAnsi="Arial" w:cs="Arial"/>
                <w:b/>
                <w:bCs/>
                <w:sz w:val="22"/>
                <w:szCs w:val="22"/>
              </w:rPr>
              <w:t xml:space="preserve"> 23/02/2024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8ED1177" w:rsidR="00CC2661" w:rsidRPr="00A42F82" w:rsidRDefault="00181A9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BD299B4" w:rsidR="00CC2661" w:rsidRPr="00A42F82" w:rsidRDefault="00181A9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3A31B4F" w:rsidR="00CC2661" w:rsidRPr="00A42F82" w:rsidRDefault="00181A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5C2B3457" w:rsidR="00CC2661" w:rsidRPr="00A42F82" w:rsidRDefault="00181A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1E26EE9D" w:rsidR="00743859" w:rsidRPr="00A42F82" w:rsidRDefault="00181A97"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534D75D" w:rsidR="00743859" w:rsidRPr="00A42F82" w:rsidRDefault="00181A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088D8D0" w:rsidR="00743859" w:rsidRPr="00A42F82" w:rsidRDefault="00181A9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8A544C">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07231" w14:textId="77777777" w:rsidR="008A544C" w:rsidRDefault="008A544C" w:rsidP="00390251">
      <w:r>
        <w:separator/>
      </w:r>
    </w:p>
    <w:p w14:paraId="6AB98682" w14:textId="77777777" w:rsidR="008A544C" w:rsidRDefault="008A544C"/>
  </w:endnote>
  <w:endnote w:type="continuationSeparator" w:id="0">
    <w:p w14:paraId="03432F7A" w14:textId="77777777" w:rsidR="008A544C" w:rsidRDefault="008A544C" w:rsidP="00390251">
      <w:r>
        <w:continuationSeparator/>
      </w:r>
    </w:p>
    <w:p w14:paraId="43810CA0" w14:textId="77777777" w:rsidR="008A544C" w:rsidRDefault="008A54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E5FFF" w14:textId="77777777" w:rsidR="008A544C" w:rsidRDefault="008A544C" w:rsidP="00390251">
      <w:r>
        <w:separator/>
      </w:r>
    </w:p>
    <w:p w14:paraId="08358F49" w14:textId="77777777" w:rsidR="008A544C" w:rsidRDefault="008A544C"/>
  </w:footnote>
  <w:footnote w:type="continuationSeparator" w:id="0">
    <w:p w14:paraId="20653FCA" w14:textId="77777777" w:rsidR="008A544C" w:rsidRDefault="008A544C" w:rsidP="00390251">
      <w:r>
        <w:continuationSeparator/>
      </w:r>
    </w:p>
    <w:p w14:paraId="674CE1A0" w14:textId="77777777" w:rsidR="008A544C" w:rsidRDefault="008A54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83FF0"/>
    <w:multiLevelType w:val="hybridMultilevel"/>
    <w:tmpl w:val="CC2E9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44D07"/>
    <w:multiLevelType w:val="hybridMultilevel"/>
    <w:tmpl w:val="CC2E98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D72A0"/>
    <w:multiLevelType w:val="hybridMultilevel"/>
    <w:tmpl w:val="4E687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4"/>
  </w:num>
  <w:num w:numId="4" w16cid:durableId="996802858">
    <w:abstractNumId w:val="27"/>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2"/>
  </w:num>
  <w:num w:numId="15" w16cid:durableId="1557625305">
    <w:abstractNumId w:val="7"/>
  </w:num>
  <w:num w:numId="16" w16cid:durableId="1281380168">
    <w:abstractNumId w:val="8"/>
  </w:num>
  <w:num w:numId="17" w16cid:durableId="1244143853">
    <w:abstractNumId w:val="13"/>
  </w:num>
  <w:num w:numId="18" w16cid:durableId="131824218">
    <w:abstractNumId w:val="16"/>
  </w:num>
  <w:num w:numId="19" w16cid:durableId="395248324">
    <w:abstractNumId w:val="26"/>
  </w:num>
  <w:num w:numId="20" w16cid:durableId="267927197">
    <w:abstractNumId w:val="6"/>
  </w:num>
  <w:num w:numId="21" w16cid:durableId="48654765">
    <w:abstractNumId w:val="17"/>
  </w:num>
  <w:num w:numId="22" w16cid:durableId="1337196786">
    <w:abstractNumId w:val="21"/>
  </w:num>
  <w:num w:numId="23" w16cid:durableId="1755130753">
    <w:abstractNumId w:val="3"/>
  </w:num>
  <w:num w:numId="24" w16cid:durableId="726926220">
    <w:abstractNumId w:val="11"/>
  </w:num>
  <w:num w:numId="25" w16cid:durableId="2083483834">
    <w:abstractNumId w:val="15"/>
  </w:num>
  <w:num w:numId="26" w16cid:durableId="2097245557">
    <w:abstractNumId w:val="28"/>
  </w:num>
  <w:num w:numId="27" w16cid:durableId="475149258">
    <w:abstractNumId w:val="20"/>
  </w:num>
  <w:num w:numId="28" w16cid:durableId="2137336456">
    <w:abstractNumId w:val="0"/>
  </w:num>
  <w:num w:numId="29" w16cid:durableId="769619759">
    <w:abstractNumId w:val="14"/>
  </w:num>
  <w:num w:numId="30" w16cid:durableId="940646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544B"/>
    <w:rsid w:val="00096209"/>
    <w:rsid w:val="000B0A8F"/>
    <w:rsid w:val="000B38C3"/>
    <w:rsid w:val="000B5723"/>
    <w:rsid w:val="000B58AD"/>
    <w:rsid w:val="000B7DC3"/>
    <w:rsid w:val="000C0C2F"/>
    <w:rsid w:val="000C1C04"/>
    <w:rsid w:val="000C324D"/>
    <w:rsid w:val="000C3A29"/>
    <w:rsid w:val="000C5E77"/>
    <w:rsid w:val="000C7409"/>
    <w:rsid w:val="000D067B"/>
    <w:rsid w:val="000D23C8"/>
    <w:rsid w:val="000E2AD0"/>
    <w:rsid w:val="000F1514"/>
    <w:rsid w:val="000F1956"/>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0FDE"/>
    <w:rsid w:val="00151286"/>
    <w:rsid w:val="001513B3"/>
    <w:rsid w:val="00152F36"/>
    <w:rsid w:val="001612C0"/>
    <w:rsid w:val="001703BF"/>
    <w:rsid w:val="00171735"/>
    <w:rsid w:val="00173776"/>
    <w:rsid w:val="00174A02"/>
    <w:rsid w:val="001808C3"/>
    <w:rsid w:val="001817E2"/>
    <w:rsid w:val="00181A97"/>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16F1"/>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43A2"/>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FF4"/>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D7F"/>
    <w:rsid w:val="00842FC0"/>
    <w:rsid w:val="00844C9E"/>
    <w:rsid w:val="008461DD"/>
    <w:rsid w:val="008732E0"/>
    <w:rsid w:val="008951D3"/>
    <w:rsid w:val="008A544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4D36"/>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0F9D"/>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0E52"/>
    <w:rsid w:val="00AD386E"/>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2B2C"/>
    <w:rsid w:val="00B5410A"/>
    <w:rsid w:val="00B57F60"/>
    <w:rsid w:val="00B6265F"/>
    <w:rsid w:val="00B640BB"/>
    <w:rsid w:val="00B64389"/>
    <w:rsid w:val="00B65EC6"/>
    <w:rsid w:val="00B70B72"/>
    <w:rsid w:val="00B71FC2"/>
    <w:rsid w:val="00B72775"/>
    <w:rsid w:val="00B7789F"/>
    <w:rsid w:val="00B82238"/>
    <w:rsid w:val="00B90B2A"/>
    <w:rsid w:val="00B91DEA"/>
    <w:rsid w:val="00B93605"/>
    <w:rsid w:val="00BA1A32"/>
    <w:rsid w:val="00BA346E"/>
    <w:rsid w:val="00BB135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4E64"/>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D21"/>
    <w:rsid w:val="00D155C0"/>
    <w:rsid w:val="00D174E2"/>
    <w:rsid w:val="00D1759D"/>
    <w:rsid w:val="00D267DA"/>
    <w:rsid w:val="00D31A08"/>
    <w:rsid w:val="00D364C7"/>
    <w:rsid w:val="00D36746"/>
    <w:rsid w:val="00D369B5"/>
    <w:rsid w:val="00D37985"/>
    <w:rsid w:val="00D37BF1"/>
    <w:rsid w:val="00D4322E"/>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0F10"/>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ListParagraphChar">
    <w:name w:val="List Paragraph Char"/>
    <w:link w:val="ListParagraph"/>
    <w:uiPriority w:val="34"/>
    <w:locked/>
    <w:rsid w:val="00D13D2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13</Pages>
  <Words>4652</Words>
  <Characters>26517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31107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Paul (2125111)</cp:lastModifiedBy>
  <cp:revision>50</cp:revision>
  <cp:lastPrinted>2016-10-24T12:21:00Z</cp:lastPrinted>
  <dcterms:created xsi:type="dcterms:W3CDTF">2021-06-30T10:47:00Z</dcterms:created>
  <dcterms:modified xsi:type="dcterms:W3CDTF">2024-02-25T22:47:00Z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