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1E449" w14:textId="7CB812FC" w:rsidR="006A4D08" w:rsidRPr="002D70C6" w:rsidRDefault="00F14714">
      <w:pPr>
        <w:rPr>
          <w:sz w:val="32"/>
          <w:szCs w:val="32"/>
        </w:rPr>
      </w:pPr>
      <w:r w:rsidRPr="002D70C6">
        <w:rPr>
          <w:noProof/>
          <w:sz w:val="32"/>
          <w:szCs w:val="32"/>
        </w:rPr>
        <w:drawing>
          <wp:inline distT="0" distB="0" distL="0" distR="0" wp14:anchorId="3CBD5937" wp14:editId="7879AF5F">
            <wp:extent cx="2619375" cy="1743075"/>
            <wp:effectExtent l="0" t="0" r="9525"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g"/>
                    <pic:cNvPicPr/>
                  </pic:nvPicPr>
                  <pic:blipFill>
                    <a:blip r:embed="rId5">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14C76638" w14:textId="40A9393A" w:rsidR="0017555D" w:rsidRPr="002D70C6" w:rsidRDefault="0017555D">
      <w:pPr>
        <w:rPr>
          <w:sz w:val="32"/>
          <w:szCs w:val="32"/>
        </w:rPr>
      </w:pPr>
    </w:p>
    <w:p w14:paraId="13FEA0A9" w14:textId="77777777" w:rsidR="00AA269A" w:rsidRDefault="0017555D" w:rsidP="00537212">
      <w:pPr>
        <w:rPr>
          <w:b/>
          <w:bCs/>
          <w:sz w:val="32"/>
          <w:szCs w:val="32"/>
        </w:rPr>
      </w:pPr>
      <w:r w:rsidRPr="002D70C6">
        <w:rPr>
          <w:b/>
          <w:bCs/>
          <w:sz w:val="32"/>
          <w:szCs w:val="32"/>
        </w:rPr>
        <w:t>LEVEL 4</w:t>
      </w:r>
    </w:p>
    <w:p w14:paraId="732D966D" w14:textId="099E2BAF" w:rsidR="00537212" w:rsidRPr="002D70C6" w:rsidRDefault="00537212" w:rsidP="00537212">
      <w:pPr>
        <w:rPr>
          <w:b/>
          <w:bCs/>
          <w:sz w:val="32"/>
          <w:szCs w:val="32"/>
        </w:rPr>
      </w:pPr>
      <w:r w:rsidRPr="002D70C6">
        <w:rPr>
          <w:b/>
          <w:bCs/>
          <w:sz w:val="32"/>
          <w:szCs w:val="32"/>
        </w:rPr>
        <w:t xml:space="preserve">      </w:t>
      </w:r>
    </w:p>
    <w:p w14:paraId="5FD89006" w14:textId="05C9D914" w:rsidR="00537212" w:rsidRPr="002D70C6" w:rsidRDefault="00537212" w:rsidP="00537212">
      <w:pPr>
        <w:rPr>
          <w:sz w:val="32"/>
          <w:szCs w:val="32"/>
        </w:rPr>
      </w:pPr>
      <w:r w:rsidRPr="002D70C6">
        <w:rPr>
          <w:b/>
          <w:bCs/>
          <w:sz w:val="32"/>
          <w:szCs w:val="32"/>
        </w:rPr>
        <w:t xml:space="preserve">             STUDENT NAME:</w:t>
      </w:r>
      <w:r w:rsidRPr="002D70C6">
        <w:rPr>
          <w:sz w:val="32"/>
          <w:szCs w:val="32"/>
        </w:rPr>
        <w:t xml:space="preserve"> Bianca Madalina Maciuca</w:t>
      </w:r>
    </w:p>
    <w:p w14:paraId="535E0380" w14:textId="7438DBF7" w:rsidR="00537212" w:rsidRPr="002D70C6" w:rsidRDefault="00537212">
      <w:pPr>
        <w:rPr>
          <w:sz w:val="32"/>
          <w:szCs w:val="32"/>
        </w:rPr>
      </w:pPr>
      <w:r w:rsidRPr="002D70C6">
        <w:rPr>
          <w:sz w:val="32"/>
          <w:szCs w:val="32"/>
        </w:rPr>
        <w:t xml:space="preserve">             </w:t>
      </w:r>
      <w:r w:rsidRPr="002D70C6">
        <w:rPr>
          <w:b/>
          <w:bCs/>
          <w:sz w:val="32"/>
          <w:szCs w:val="32"/>
        </w:rPr>
        <w:t xml:space="preserve">STUDENT ID: </w:t>
      </w:r>
      <w:r w:rsidRPr="002D70C6">
        <w:rPr>
          <w:sz w:val="32"/>
          <w:szCs w:val="32"/>
        </w:rPr>
        <w:t>1917414</w:t>
      </w:r>
    </w:p>
    <w:p w14:paraId="0135AB51" w14:textId="561412CE" w:rsidR="00C3469F" w:rsidRDefault="00537212">
      <w:pPr>
        <w:rPr>
          <w:sz w:val="32"/>
          <w:szCs w:val="32"/>
        </w:rPr>
      </w:pPr>
      <w:r w:rsidRPr="002D70C6">
        <w:rPr>
          <w:sz w:val="32"/>
          <w:szCs w:val="32"/>
        </w:rPr>
        <w:t xml:space="preserve">             </w:t>
      </w:r>
      <w:r w:rsidR="0017555D" w:rsidRPr="002D70C6">
        <w:rPr>
          <w:b/>
          <w:bCs/>
          <w:sz w:val="32"/>
          <w:szCs w:val="32"/>
        </w:rPr>
        <w:t>MODULE CODE:</w:t>
      </w:r>
      <w:r w:rsidR="0017555D" w:rsidRPr="002D70C6">
        <w:rPr>
          <w:sz w:val="32"/>
          <w:szCs w:val="32"/>
        </w:rPr>
        <w:t xml:space="preserve"> BMSW4002</w:t>
      </w:r>
    </w:p>
    <w:p w14:paraId="35071F31" w14:textId="02F9E68C" w:rsidR="00537212" w:rsidRPr="002D70C6" w:rsidRDefault="0017555D">
      <w:pPr>
        <w:rPr>
          <w:sz w:val="32"/>
          <w:szCs w:val="32"/>
        </w:rPr>
      </w:pPr>
      <w:r w:rsidRPr="002D70C6">
        <w:rPr>
          <w:sz w:val="32"/>
          <w:szCs w:val="32"/>
        </w:rPr>
        <w:t xml:space="preserve">             </w:t>
      </w:r>
      <w:r w:rsidRPr="002D70C6">
        <w:rPr>
          <w:b/>
          <w:bCs/>
          <w:sz w:val="32"/>
          <w:szCs w:val="32"/>
        </w:rPr>
        <w:t>MODULE Name:</w:t>
      </w:r>
      <w:r w:rsidRPr="002D70C6">
        <w:rPr>
          <w:sz w:val="32"/>
          <w:szCs w:val="32"/>
        </w:rPr>
        <w:t xml:space="preserve"> Effective Team Working </w:t>
      </w:r>
      <w:r w:rsidR="00F14714" w:rsidRPr="002D70C6">
        <w:rPr>
          <w:sz w:val="32"/>
          <w:szCs w:val="32"/>
        </w:rPr>
        <w:t>an</w:t>
      </w:r>
      <w:r w:rsidRPr="002D70C6">
        <w:rPr>
          <w:sz w:val="32"/>
          <w:szCs w:val="32"/>
        </w:rPr>
        <w:t>d</w:t>
      </w:r>
      <w:r w:rsidR="00C3469F">
        <w:rPr>
          <w:sz w:val="32"/>
          <w:szCs w:val="32"/>
        </w:rPr>
        <w:t xml:space="preserve"> </w:t>
      </w:r>
      <w:r w:rsidRPr="002D70C6">
        <w:rPr>
          <w:sz w:val="32"/>
          <w:szCs w:val="32"/>
        </w:rPr>
        <w:t>Communicati</w:t>
      </w:r>
      <w:r w:rsidR="00537212" w:rsidRPr="002D70C6">
        <w:rPr>
          <w:sz w:val="32"/>
          <w:szCs w:val="32"/>
        </w:rPr>
        <w:t>on</w:t>
      </w:r>
    </w:p>
    <w:p w14:paraId="2B4372D7" w14:textId="49827A69" w:rsidR="0017555D" w:rsidRPr="002D70C6" w:rsidRDefault="00537212">
      <w:pPr>
        <w:rPr>
          <w:sz w:val="32"/>
          <w:szCs w:val="32"/>
        </w:rPr>
      </w:pPr>
      <w:r w:rsidRPr="002D70C6">
        <w:rPr>
          <w:sz w:val="32"/>
          <w:szCs w:val="32"/>
        </w:rPr>
        <w:t xml:space="preserve">             </w:t>
      </w:r>
      <w:r w:rsidR="0017555D" w:rsidRPr="002D70C6">
        <w:rPr>
          <w:b/>
          <w:bCs/>
          <w:sz w:val="32"/>
          <w:szCs w:val="32"/>
        </w:rPr>
        <w:t>NAME OF LECTURE:</w:t>
      </w:r>
      <w:r w:rsidR="0017555D" w:rsidRPr="002D70C6">
        <w:rPr>
          <w:sz w:val="32"/>
          <w:szCs w:val="32"/>
        </w:rPr>
        <w:t xml:space="preserve"> </w:t>
      </w:r>
      <w:proofErr w:type="spellStart"/>
      <w:r w:rsidR="0017555D" w:rsidRPr="002D70C6">
        <w:rPr>
          <w:sz w:val="32"/>
          <w:szCs w:val="32"/>
        </w:rPr>
        <w:t>Akinseye</w:t>
      </w:r>
      <w:proofErr w:type="spellEnd"/>
      <w:r w:rsidR="0017555D" w:rsidRPr="002D70C6">
        <w:rPr>
          <w:sz w:val="32"/>
          <w:szCs w:val="32"/>
        </w:rPr>
        <w:t xml:space="preserve"> Aluko</w:t>
      </w:r>
    </w:p>
    <w:p w14:paraId="57EA8643" w14:textId="2A628776" w:rsidR="00C10957" w:rsidRDefault="00C3469F" w:rsidP="00267FC3">
      <w:pPr>
        <w:rPr>
          <w:sz w:val="32"/>
          <w:szCs w:val="32"/>
        </w:rPr>
      </w:pPr>
      <w:r>
        <w:rPr>
          <w:sz w:val="32"/>
          <w:szCs w:val="32"/>
        </w:rPr>
        <w:t xml:space="preserve">             </w:t>
      </w:r>
      <w:r w:rsidR="0017555D" w:rsidRPr="002D70C6">
        <w:rPr>
          <w:b/>
          <w:bCs/>
          <w:sz w:val="32"/>
          <w:szCs w:val="32"/>
        </w:rPr>
        <w:t>CONTENTS:</w:t>
      </w:r>
      <w:r w:rsidR="0017555D" w:rsidRPr="002D70C6">
        <w:rPr>
          <w:sz w:val="32"/>
          <w:szCs w:val="32"/>
        </w:rPr>
        <w:t xml:space="preserve">    1. Introducti</w:t>
      </w:r>
      <w:r w:rsidR="00C10957">
        <w:rPr>
          <w:sz w:val="32"/>
          <w:szCs w:val="32"/>
        </w:rPr>
        <w:t>on</w:t>
      </w:r>
    </w:p>
    <w:p w14:paraId="36E46D10" w14:textId="77777777" w:rsidR="00C10957" w:rsidRDefault="00267FC3" w:rsidP="00267FC3">
      <w:pPr>
        <w:rPr>
          <w:rFonts w:cstheme="minorHAnsi"/>
          <w:sz w:val="32"/>
          <w:szCs w:val="32"/>
        </w:rPr>
      </w:pPr>
      <w:r>
        <w:rPr>
          <w:sz w:val="32"/>
          <w:szCs w:val="32"/>
        </w:rPr>
        <w:t xml:space="preserve">                                    </w:t>
      </w:r>
      <w:r w:rsidR="00C3469F" w:rsidRPr="00267FC3">
        <w:rPr>
          <w:sz w:val="32"/>
          <w:szCs w:val="32"/>
        </w:rPr>
        <w:t xml:space="preserve">  </w:t>
      </w:r>
      <w:r w:rsidR="0017555D" w:rsidRPr="00267FC3">
        <w:rPr>
          <w:sz w:val="32"/>
          <w:szCs w:val="32"/>
        </w:rPr>
        <w:t xml:space="preserve">2. </w:t>
      </w:r>
      <w:r w:rsidRPr="00267FC3">
        <w:rPr>
          <w:rFonts w:cstheme="minorHAnsi"/>
          <w:sz w:val="32"/>
          <w:szCs w:val="32"/>
        </w:rPr>
        <w:t>In class learning on communication</w:t>
      </w:r>
    </w:p>
    <w:p w14:paraId="30DCC301" w14:textId="14D307F3" w:rsidR="00267FC3" w:rsidRDefault="00C10957" w:rsidP="00267FC3">
      <w:pPr>
        <w:rPr>
          <w:rFonts w:cstheme="minorHAnsi"/>
          <w:sz w:val="32"/>
          <w:szCs w:val="32"/>
        </w:rPr>
      </w:pPr>
      <w:r>
        <w:rPr>
          <w:rFonts w:cstheme="minorHAnsi"/>
          <w:sz w:val="32"/>
          <w:szCs w:val="32"/>
        </w:rPr>
        <w:t xml:space="preserve">                                      2.1 Types of communication</w:t>
      </w:r>
      <w:r w:rsidR="00267FC3" w:rsidRPr="00267FC3">
        <w:rPr>
          <w:rFonts w:cstheme="minorHAnsi"/>
          <w:sz w:val="32"/>
          <w:szCs w:val="32"/>
        </w:rPr>
        <w:t xml:space="preserve"> </w:t>
      </w:r>
    </w:p>
    <w:p w14:paraId="7EE4B6D6" w14:textId="118C54EB" w:rsidR="007B134C" w:rsidRDefault="007B134C" w:rsidP="00267FC3">
      <w:pPr>
        <w:rPr>
          <w:rFonts w:cstheme="minorHAnsi"/>
          <w:sz w:val="32"/>
          <w:szCs w:val="32"/>
        </w:rPr>
      </w:pPr>
      <w:r>
        <w:rPr>
          <w:rFonts w:cstheme="minorHAnsi"/>
          <w:sz w:val="32"/>
          <w:szCs w:val="32"/>
        </w:rPr>
        <w:t xml:space="preserve">                                      2.2 Barrier of communication</w:t>
      </w:r>
    </w:p>
    <w:p w14:paraId="6E5F620D" w14:textId="15D8E791" w:rsidR="00267FC3" w:rsidRDefault="00267FC3" w:rsidP="00267FC3">
      <w:pPr>
        <w:rPr>
          <w:rFonts w:cstheme="minorHAnsi"/>
          <w:sz w:val="32"/>
          <w:szCs w:val="32"/>
        </w:rPr>
      </w:pPr>
      <w:r>
        <w:rPr>
          <w:rFonts w:cstheme="minorHAnsi"/>
          <w:sz w:val="32"/>
          <w:szCs w:val="32"/>
        </w:rPr>
        <w:t xml:space="preserve">                                      3. </w:t>
      </w:r>
      <w:r>
        <w:rPr>
          <w:rFonts w:cstheme="minorHAnsi"/>
          <w:sz w:val="32"/>
          <w:szCs w:val="32"/>
        </w:rPr>
        <w:t>Analysis of communication in the workplace</w:t>
      </w:r>
    </w:p>
    <w:p w14:paraId="68D23DAF" w14:textId="21C9E7A3" w:rsidR="00267FC3" w:rsidRDefault="00267FC3" w:rsidP="00267FC3">
      <w:pPr>
        <w:rPr>
          <w:sz w:val="32"/>
          <w:szCs w:val="32"/>
        </w:rPr>
      </w:pPr>
      <w:r>
        <w:rPr>
          <w:rFonts w:cstheme="minorHAnsi"/>
          <w:sz w:val="32"/>
          <w:szCs w:val="32"/>
        </w:rPr>
        <w:t xml:space="preserve">          </w:t>
      </w:r>
      <w:r w:rsidRPr="00267FC3">
        <w:rPr>
          <w:rFonts w:cstheme="minorHAnsi"/>
          <w:sz w:val="32"/>
          <w:szCs w:val="32"/>
        </w:rPr>
        <w:t xml:space="preserve">                            4.  </w:t>
      </w:r>
      <w:r w:rsidRPr="00267FC3">
        <w:rPr>
          <w:sz w:val="32"/>
          <w:szCs w:val="32"/>
        </w:rPr>
        <w:t>Theoretical underpinnings and practical implication</w:t>
      </w:r>
    </w:p>
    <w:p w14:paraId="59C828FC" w14:textId="2D8140FE" w:rsidR="00267FC3" w:rsidRDefault="00267FC3" w:rsidP="00267FC3">
      <w:pPr>
        <w:rPr>
          <w:sz w:val="32"/>
          <w:szCs w:val="32"/>
        </w:rPr>
      </w:pPr>
      <w:r>
        <w:rPr>
          <w:sz w:val="32"/>
          <w:szCs w:val="32"/>
        </w:rPr>
        <w:t xml:space="preserve">                                      5.  </w:t>
      </w:r>
      <w:r w:rsidRPr="00267FC3">
        <w:rPr>
          <w:sz w:val="32"/>
          <w:szCs w:val="32"/>
        </w:rPr>
        <w:t>Suggestion on improvement</w:t>
      </w:r>
      <w:r>
        <w:rPr>
          <w:sz w:val="32"/>
          <w:szCs w:val="32"/>
        </w:rPr>
        <w:t xml:space="preserve"> communication at workplace</w:t>
      </w:r>
    </w:p>
    <w:p w14:paraId="52A70BC4" w14:textId="3E9AB321" w:rsidR="00267FC3" w:rsidRDefault="00267FC3" w:rsidP="00267FC3">
      <w:pPr>
        <w:rPr>
          <w:sz w:val="32"/>
          <w:szCs w:val="32"/>
        </w:rPr>
      </w:pPr>
      <w:r>
        <w:rPr>
          <w:sz w:val="32"/>
          <w:szCs w:val="32"/>
        </w:rPr>
        <w:t xml:space="preserve">                                      6. Conclusion</w:t>
      </w:r>
    </w:p>
    <w:p w14:paraId="77963D3F" w14:textId="15890590" w:rsidR="00F14714" w:rsidRPr="002D70C6" w:rsidRDefault="00267FC3">
      <w:pPr>
        <w:rPr>
          <w:sz w:val="32"/>
          <w:szCs w:val="32"/>
        </w:rPr>
      </w:pPr>
      <w:r>
        <w:rPr>
          <w:sz w:val="32"/>
          <w:szCs w:val="32"/>
        </w:rPr>
        <w:t xml:space="preserve">                                      7. References </w:t>
      </w:r>
    </w:p>
    <w:p w14:paraId="1880C72D" w14:textId="15766286" w:rsidR="00F14714" w:rsidRPr="0092670E" w:rsidRDefault="0019599B" w:rsidP="0019599B">
      <w:pPr>
        <w:pStyle w:val="ListParagraph"/>
        <w:numPr>
          <w:ilvl w:val="0"/>
          <w:numId w:val="1"/>
        </w:numPr>
        <w:rPr>
          <w:b/>
          <w:bCs/>
          <w:sz w:val="32"/>
          <w:szCs w:val="32"/>
        </w:rPr>
      </w:pPr>
      <w:r w:rsidRPr="0092670E">
        <w:rPr>
          <w:b/>
          <w:bCs/>
          <w:sz w:val="32"/>
          <w:szCs w:val="32"/>
        </w:rPr>
        <w:lastRenderedPageBreak/>
        <w:t>INTROCDUCTION</w:t>
      </w:r>
    </w:p>
    <w:p w14:paraId="79AE7855" w14:textId="354B43EC" w:rsidR="0019599B" w:rsidRPr="002D70C6" w:rsidRDefault="0019599B" w:rsidP="0019599B">
      <w:pPr>
        <w:pStyle w:val="ListParagraph"/>
        <w:rPr>
          <w:sz w:val="32"/>
          <w:szCs w:val="32"/>
        </w:rPr>
      </w:pPr>
    </w:p>
    <w:p w14:paraId="38A4AE5B" w14:textId="13F1FFBA" w:rsidR="00743103" w:rsidRPr="002D70C6" w:rsidRDefault="00743103" w:rsidP="00743103">
      <w:pPr>
        <w:rPr>
          <w:rFonts w:cstheme="minorHAnsi"/>
          <w:color w:val="212529"/>
          <w:sz w:val="32"/>
          <w:szCs w:val="32"/>
          <w:shd w:val="clear" w:color="auto" w:fill="FFFFFF"/>
        </w:rPr>
      </w:pPr>
      <w:r w:rsidRPr="002D70C6">
        <w:rPr>
          <w:sz w:val="32"/>
          <w:szCs w:val="32"/>
        </w:rPr>
        <w:t xml:space="preserve">   Communication is one of the</w:t>
      </w:r>
      <w:r w:rsidR="00537212" w:rsidRPr="002D70C6">
        <w:rPr>
          <w:sz w:val="32"/>
          <w:szCs w:val="32"/>
        </w:rPr>
        <w:t xml:space="preserve"> oldest </w:t>
      </w:r>
      <w:r w:rsidR="005D4631" w:rsidRPr="002D70C6">
        <w:rPr>
          <w:sz w:val="32"/>
          <w:szCs w:val="32"/>
        </w:rPr>
        <w:t>ways</w:t>
      </w:r>
      <w:r w:rsidR="00537212" w:rsidRPr="002D70C6">
        <w:rPr>
          <w:sz w:val="32"/>
          <w:szCs w:val="32"/>
        </w:rPr>
        <w:t xml:space="preserve"> </w:t>
      </w:r>
      <w:r w:rsidRPr="002D70C6">
        <w:rPr>
          <w:sz w:val="32"/>
          <w:szCs w:val="32"/>
        </w:rPr>
        <w:t>to send and receive a messa</w:t>
      </w:r>
      <w:r w:rsidR="00F97559" w:rsidRPr="002D70C6">
        <w:rPr>
          <w:sz w:val="32"/>
          <w:szCs w:val="32"/>
        </w:rPr>
        <w:t>ge. “Communication is an essential life process, through which animals and humans generate system, obtain, transform and use information to carry out their activities or life” (Brent D. Rube</w:t>
      </w:r>
      <w:r w:rsidR="00AA385A">
        <w:rPr>
          <w:sz w:val="32"/>
          <w:szCs w:val="32"/>
        </w:rPr>
        <w:t>n</w:t>
      </w:r>
      <w:r w:rsidR="00F97559" w:rsidRPr="002D70C6">
        <w:rPr>
          <w:sz w:val="32"/>
          <w:szCs w:val="32"/>
        </w:rPr>
        <w:t>)</w:t>
      </w:r>
      <w:r w:rsidR="002D09AC" w:rsidRPr="002D70C6">
        <w:rPr>
          <w:sz w:val="32"/>
          <w:szCs w:val="32"/>
        </w:rPr>
        <w:t xml:space="preserve">. Through the human mind is passing is passing a lot of ideas and thoughts, some of them we express some not. Interpersonal relationship, these connections, social relationships that are established between social units represented by individuals and social institutions are different depending on individuals and situations. </w:t>
      </w:r>
      <w:r w:rsidR="00E21B94" w:rsidRPr="002D70C6">
        <w:rPr>
          <w:sz w:val="32"/>
          <w:szCs w:val="32"/>
        </w:rPr>
        <w:t xml:space="preserve">Communication is the base for the interactions between groups. The easier a person communicates with those around him the more he is appreciated and integrates more easily in that group or with another person and he can establish connection and interactions with those around. Due to lack communication many persons are banished. Communication must function as a circular </w:t>
      </w:r>
      <w:r w:rsidR="005D4631" w:rsidRPr="002D70C6">
        <w:rPr>
          <w:sz w:val="32"/>
          <w:szCs w:val="32"/>
        </w:rPr>
        <w:t>system;</w:t>
      </w:r>
      <w:r w:rsidR="00E21B94" w:rsidRPr="002D70C6">
        <w:rPr>
          <w:sz w:val="32"/>
          <w:szCs w:val="32"/>
        </w:rPr>
        <w:t xml:space="preserve"> the central element is the feedback which allow the receiver to issue a reaction</w:t>
      </w:r>
      <w:r w:rsidR="00E21B94" w:rsidRPr="002D70C6">
        <w:rPr>
          <w:rFonts w:cstheme="minorHAnsi"/>
          <w:sz w:val="32"/>
          <w:szCs w:val="32"/>
        </w:rPr>
        <w:t>.</w:t>
      </w:r>
      <w:r w:rsidR="00687B99" w:rsidRPr="002D70C6">
        <w:rPr>
          <w:rFonts w:cstheme="minorHAnsi"/>
          <w:sz w:val="32"/>
          <w:szCs w:val="32"/>
        </w:rPr>
        <w:t xml:space="preserve"> </w:t>
      </w:r>
      <w:r w:rsidR="00687B99" w:rsidRPr="002D70C6">
        <w:rPr>
          <w:rFonts w:cstheme="minorHAnsi"/>
          <w:color w:val="212529"/>
          <w:sz w:val="32"/>
          <w:szCs w:val="32"/>
          <w:shd w:val="clear" w:color="auto" w:fill="FFFFFF"/>
        </w:rPr>
        <w:t>According to Bardwell (1995), having effective written and verbal communication skills can help to get a desirable employment. Communication at the workplace is the most essential tool</w:t>
      </w:r>
      <w:r w:rsidR="00034641" w:rsidRPr="002D70C6">
        <w:rPr>
          <w:rFonts w:cstheme="minorHAnsi"/>
          <w:color w:val="212529"/>
          <w:sz w:val="32"/>
          <w:szCs w:val="32"/>
          <w:shd w:val="clear" w:color="auto" w:fill="FFFFFF"/>
        </w:rPr>
        <w:t xml:space="preserve">, is the vital flux who made the performance of the organisation. </w:t>
      </w:r>
    </w:p>
    <w:p w14:paraId="6C1005EB" w14:textId="3DBFFB3D" w:rsidR="00034641" w:rsidRPr="002D70C6" w:rsidRDefault="00034641" w:rsidP="00743103">
      <w:pPr>
        <w:rPr>
          <w:rFonts w:cstheme="minorHAnsi"/>
          <w:color w:val="212529"/>
          <w:sz w:val="32"/>
          <w:szCs w:val="32"/>
          <w:shd w:val="clear" w:color="auto" w:fill="FFFFFF"/>
        </w:rPr>
      </w:pPr>
    </w:p>
    <w:p w14:paraId="0916182C" w14:textId="2FAA0EA0" w:rsidR="00034641" w:rsidRPr="002D70C6" w:rsidRDefault="00034641" w:rsidP="00743103">
      <w:pPr>
        <w:rPr>
          <w:rFonts w:cstheme="minorHAnsi"/>
          <w:color w:val="212529"/>
          <w:sz w:val="32"/>
          <w:szCs w:val="32"/>
          <w:shd w:val="clear" w:color="auto" w:fill="FFFFFF"/>
        </w:rPr>
      </w:pPr>
    </w:p>
    <w:p w14:paraId="29FFE445" w14:textId="56E9269E" w:rsidR="00034641" w:rsidRPr="0092670E" w:rsidRDefault="00034641" w:rsidP="00034641">
      <w:pPr>
        <w:pStyle w:val="ListParagraph"/>
        <w:numPr>
          <w:ilvl w:val="0"/>
          <w:numId w:val="1"/>
        </w:numPr>
        <w:rPr>
          <w:rFonts w:cstheme="minorHAnsi"/>
          <w:b/>
          <w:bCs/>
          <w:sz w:val="32"/>
          <w:szCs w:val="32"/>
        </w:rPr>
      </w:pPr>
      <w:r w:rsidRPr="0092670E">
        <w:rPr>
          <w:rFonts w:cstheme="minorHAnsi"/>
          <w:b/>
          <w:bCs/>
          <w:sz w:val="32"/>
          <w:szCs w:val="32"/>
        </w:rPr>
        <w:t xml:space="preserve">In class learning on communication </w:t>
      </w:r>
    </w:p>
    <w:p w14:paraId="62C253F4" w14:textId="35E9428B" w:rsidR="00034641" w:rsidRPr="002D70C6" w:rsidRDefault="00034641" w:rsidP="00034641">
      <w:pPr>
        <w:ind w:left="360"/>
        <w:rPr>
          <w:rFonts w:cstheme="minorHAnsi"/>
          <w:sz w:val="32"/>
          <w:szCs w:val="32"/>
        </w:rPr>
      </w:pPr>
    </w:p>
    <w:p w14:paraId="45A65108" w14:textId="5B7157E7" w:rsidR="00C3469F" w:rsidRDefault="00034641" w:rsidP="00034641">
      <w:pPr>
        <w:ind w:left="360"/>
        <w:rPr>
          <w:rFonts w:cstheme="minorHAnsi"/>
          <w:color w:val="222222"/>
          <w:sz w:val="32"/>
          <w:szCs w:val="32"/>
          <w:shd w:val="clear" w:color="auto" w:fill="FFFFFF"/>
        </w:rPr>
      </w:pPr>
      <w:r w:rsidRPr="002D70C6">
        <w:rPr>
          <w:rFonts w:cstheme="minorHAnsi"/>
          <w:sz w:val="32"/>
          <w:szCs w:val="32"/>
        </w:rPr>
        <w:t xml:space="preserve"> </w:t>
      </w:r>
      <w:r w:rsidR="00C3469F">
        <w:rPr>
          <w:rFonts w:cstheme="minorHAnsi"/>
          <w:sz w:val="32"/>
          <w:szCs w:val="32"/>
        </w:rPr>
        <w:t xml:space="preserve">  </w:t>
      </w:r>
      <w:r w:rsidRPr="002D70C6">
        <w:rPr>
          <w:rFonts w:cstheme="minorHAnsi"/>
          <w:sz w:val="32"/>
          <w:szCs w:val="32"/>
        </w:rPr>
        <w:t xml:space="preserve"> We have many group discussions in the class at the University with our teacher about communication and the aspects of communication. From all these discuses I understood that communication is more then just to send a message,</w:t>
      </w:r>
      <w:r w:rsidR="002D70C6">
        <w:rPr>
          <w:rFonts w:cstheme="minorHAnsi"/>
          <w:sz w:val="32"/>
          <w:szCs w:val="32"/>
        </w:rPr>
        <w:t xml:space="preserve"> and it’s a </w:t>
      </w:r>
      <w:r w:rsidR="002D70C6">
        <w:rPr>
          <w:rFonts w:cstheme="minorHAnsi"/>
          <w:sz w:val="32"/>
          <w:szCs w:val="32"/>
        </w:rPr>
        <w:lastRenderedPageBreak/>
        <w:t xml:space="preserve">whole process </w:t>
      </w:r>
      <w:r w:rsidR="002D70C6" w:rsidRPr="002D70C6">
        <w:rPr>
          <w:rFonts w:cstheme="minorHAnsi"/>
          <w:sz w:val="32"/>
          <w:szCs w:val="32"/>
        </w:rPr>
        <w:t xml:space="preserve">and the elements for a good communication are the sender, the receiver, message, decoding, feedback, channel of communication and the context of communication. </w:t>
      </w:r>
      <w:r w:rsidR="00A0720E">
        <w:rPr>
          <w:rFonts w:cstheme="minorHAnsi"/>
          <w:sz w:val="32"/>
          <w:szCs w:val="32"/>
        </w:rPr>
        <w:t xml:space="preserve">Communication can be Verbal, which can be oral or written including words and Non-Verbal can occur without </w:t>
      </w:r>
      <w:r w:rsidR="0092670E">
        <w:rPr>
          <w:rFonts w:cstheme="minorHAnsi"/>
          <w:sz w:val="32"/>
          <w:szCs w:val="32"/>
        </w:rPr>
        <w:t>words and</w:t>
      </w:r>
      <w:r w:rsidR="00D766E5">
        <w:rPr>
          <w:rFonts w:cstheme="minorHAnsi"/>
          <w:sz w:val="32"/>
          <w:szCs w:val="32"/>
        </w:rPr>
        <w:t xml:space="preserve"> is refer to body language.</w:t>
      </w:r>
      <w:r w:rsidR="00C3469F">
        <w:rPr>
          <w:rFonts w:cstheme="minorHAnsi"/>
          <w:sz w:val="32"/>
          <w:szCs w:val="32"/>
        </w:rPr>
        <w:t xml:space="preserve"> Communication channels refer to the way the information streams between sender and receiver. A breakdown into the channel can leads to an inefficient stream of information. Communication channel can be formal, informal, and unofficial and can </w:t>
      </w:r>
      <w:r w:rsidR="00C3469F" w:rsidRPr="00C3469F">
        <w:rPr>
          <w:rFonts w:cstheme="minorHAnsi"/>
          <w:color w:val="222222"/>
          <w:sz w:val="32"/>
          <w:szCs w:val="32"/>
          <w:shd w:val="clear" w:color="auto" w:fill="FFFFFF"/>
        </w:rPr>
        <w:t>include face-to-face communication, broadcast media, mobile channels, electronic communication, and written communication.</w:t>
      </w:r>
    </w:p>
    <w:p w14:paraId="01119E6E" w14:textId="1BF7998F" w:rsidR="00C10957" w:rsidRDefault="00C10957" w:rsidP="00034641">
      <w:pPr>
        <w:ind w:left="360"/>
        <w:rPr>
          <w:rFonts w:cstheme="minorHAnsi"/>
          <w:color w:val="222222"/>
          <w:sz w:val="32"/>
          <w:szCs w:val="32"/>
          <w:shd w:val="clear" w:color="auto" w:fill="FFFFFF"/>
        </w:rPr>
      </w:pPr>
    </w:p>
    <w:p w14:paraId="71311E16" w14:textId="4887A102" w:rsidR="00C10957" w:rsidRPr="0092670E" w:rsidRDefault="00C10957" w:rsidP="00C10957">
      <w:pPr>
        <w:pStyle w:val="ListParagraph"/>
        <w:numPr>
          <w:ilvl w:val="1"/>
          <w:numId w:val="1"/>
        </w:numPr>
        <w:rPr>
          <w:rFonts w:cstheme="minorHAnsi"/>
          <w:b/>
          <w:bCs/>
          <w:color w:val="222222"/>
          <w:sz w:val="32"/>
          <w:szCs w:val="32"/>
          <w:shd w:val="clear" w:color="auto" w:fill="FFFFFF"/>
        </w:rPr>
      </w:pPr>
      <w:r w:rsidRPr="0092670E">
        <w:rPr>
          <w:rFonts w:cstheme="minorHAnsi"/>
          <w:b/>
          <w:bCs/>
          <w:color w:val="222222"/>
          <w:sz w:val="32"/>
          <w:szCs w:val="32"/>
          <w:shd w:val="clear" w:color="auto" w:fill="FFFFFF"/>
        </w:rPr>
        <w:t>Types of communication</w:t>
      </w:r>
    </w:p>
    <w:p w14:paraId="298E05F7" w14:textId="22E35493" w:rsidR="00C10957" w:rsidRDefault="00C10957" w:rsidP="00C10957">
      <w:pPr>
        <w:rPr>
          <w:rFonts w:cstheme="minorHAnsi"/>
          <w:sz w:val="32"/>
          <w:szCs w:val="32"/>
        </w:rPr>
      </w:pPr>
      <w:r>
        <w:rPr>
          <w:rFonts w:cstheme="minorHAnsi"/>
          <w:sz w:val="32"/>
          <w:szCs w:val="32"/>
        </w:rPr>
        <w:t xml:space="preserve">     Communication can be Verbal Communication, Non-Verbal Communication and Written Communication.</w:t>
      </w:r>
    </w:p>
    <w:p w14:paraId="06304A92" w14:textId="38196421" w:rsidR="00C10957" w:rsidRDefault="00C10957" w:rsidP="00C10957">
      <w:pPr>
        <w:rPr>
          <w:rFonts w:cstheme="minorHAnsi"/>
          <w:sz w:val="32"/>
          <w:szCs w:val="32"/>
        </w:rPr>
      </w:pPr>
      <w:r>
        <w:rPr>
          <w:rFonts w:cstheme="minorHAnsi"/>
          <w:sz w:val="32"/>
          <w:szCs w:val="32"/>
        </w:rPr>
        <w:t xml:space="preserve">     Verbal communication is used to express messages, ideas and thoughts. </w:t>
      </w:r>
    </w:p>
    <w:p w14:paraId="38BB3AA7" w14:textId="03ED90E7" w:rsidR="00C10957" w:rsidRDefault="00C10957" w:rsidP="00C10957">
      <w:pPr>
        <w:rPr>
          <w:rFonts w:cstheme="minorHAnsi"/>
          <w:color w:val="212529"/>
          <w:sz w:val="32"/>
          <w:szCs w:val="32"/>
          <w:shd w:val="clear" w:color="auto" w:fill="FFFFFF"/>
        </w:rPr>
      </w:pPr>
      <w:r>
        <w:rPr>
          <w:rFonts w:cstheme="minorHAnsi"/>
          <w:sz w:val="32"/>
          <w:szCs w:val="32"/>
        </w:rPr>
        <w:t xml:space="preserve">     Non-Verbal Communication </w:t>
      </w:r>
      <w:r w:rsidR="008E31E6">
        <w:rPr>
          <w:rFonts w:cstheme="minorHAnsi"/>
          <w:sz w:val="32"/>
          <w:szCs w:val="32"/>
        </w:rPr>
        <w:t>can be</w:t>
      </w:r>
      <w:r w:rsidRPr="008E31E6">
        <w:rPr>
          <w:rFonts w:cstheme="minorHAnsi"/>
          <w:color w:val="212529"/>
          <w:sz w:val="32"/>
          <w:szCs w:val="32"/>
          <w:shd w:val="clear" w:color="auto" w:fill="FFFFFF"/>
        </w:rPr>
        <w:t xml:space="preserve"> characterized as messages that </w:t>
      </w:r>
      <w:r w:rsidR="008E31E6">
        <w:rPr>
          <w:rFonts w:cstheme="minorHAnsi"/>
          <w:color w:val="212529"/>
          <w:sz w:val="32"/>
          <w:szCs w:val="32"/>
          <w:shd w:val="clear" w:color="auto" w:fill="FFFFFF"/>
        </w:rPr>
        <w:t>are</w:t>
      </w:r>
      <w:r w:rsidRPr="008E31E6">
        <w:rPr>
          <w:rFonts w:cstheme="minorHAnsi"/>
          <w:color w:val="212529"/>
          <w:sz w:val="32"/>
          <w:szCs w:val="32"/>
          <w:shd w:val="clear" w:color="auto" w:fill="FFFFFF"/>
        </w:rPr>
        <w:t xml:space="preserve"> communicated by </w:t>
      </w:r>
      <w:r w:rsidR="008E31E6" w:rsidRPr="008E31E6">
        <w:rPr>
          <w:rFonts w:cstheme="minorHAnsi"/>
          <w:color w:val="212529"/>
          <w:sz w:val="32"/>
          <w:szCs w:val="32"/>
          <w:shd w:val="clear" w:color="auto" w:fill="FFFFFF"/>
        </w:rPr>
        <w:t>non-linguistic</w:t>
      </w:r>
      <w:r w:rsidR="008E31E6">
        <w:rPr>
          <w:rFonts w:cstheme="minorHAnsi"/>
          <w:color w:val="212529"/>
          <w:sz w:val="32"/>
          <w:szCs w:val="32"/>
          <w:shd w:val="clear" w:color="auto" w:fill="FFFFFF"/>
        </w:rPr>
        <w:t xml:space="preserve"> means. </w:t>
      </w:r>
    </w:p>
    <w:p w14:paraId="4BDC9DDF" w14:textId="17CC50EB" w:rsidR="008E31E6" w:rsidRDefault="008E31E6" w:rsidP="00C10957">
      <w:pPr>
        <w:rPr>
          <w:rFonts w:cstheme="minorHAnsi"/>
          <w:color w:val="212529"/>
          <w:sz w:val="32"/>
          <w:szCs w:val="32"/>
          <w:shd w:val="clear" w:color="auto" w:fill="FFFFFF"/>
        </w:rPr>
      </w:pPr>
      <w:r>
        <w:rPr>
          <w:rFonts w:cstheme="minorHAnsi"/>
          <w:color w:val="212529"/>
          <w:sz w:val="32"/>
          <w:szCs w:val="32"/>
          <w:shd w:val="clear" w:color="auto" w:fill="FFFFFF"/>
        </w:rPr>
        <w:t xml:space="preserve">     Written Communication is the process of transmission a message using written symbols and can be </w:t>
      </w:r>
      <w:r w:rsidR="00856118">
        <w:rPr>
          <w:rFonts w:cstheme="minorHAnsi"/>
          <w:color w:val="212529"/>
          <w:sz w:val="32"/>
          <w:szCs w:val="32"/>
          <w:shd w:val="clear" w:color="auto" w:fill="FFFFFF"/>
        </w:rPr>
        <w:t>more exact and clearer</w:t>
      </w:r>
      <w:r>
        <w:rPr>
          <w:rFonts w:cstheme="minorHAnsi"/>
          <w:color w:val="212529"/>
          <w:sz w:val="32"/>
          <w:szCs w:val="32"/>
          <w:shd w:val="clear" w:color="auto" w:fill="FFFFFF"/>
        </w:rPr>
        <w:t xml:space="preserve">. </w:t>
      </w:r>
    </w:p>
    <w:p w14:paraId="2A22ABD6" w14:textId="0F26F6CE" w:rsidR="008E31E6" w:rsidRDefault="008E31E6" w:rsidP="00C10957">
      <w:pPr>
        <w:rPr>
          <w:rFonts w:cstheme="minorHAnsi"/>
          <w:color w:val="212529"/>
          <w:sz w:val="32"/>
          <w:szCs w:val="32"/>
          <w:shd w:val="clear" w:color="auto" w:fill="FFFFFF"/>
        </w:rPr>
      </w:pPr>
    </w:p>
    <w:p w14:paraId="64D6E9F1" w14:textId="23D9A9BB" w:rsidR="008E31E6" w:rsidRDefault="008E31E6" w:rsidP="00C10957">
      <w:pPr>
        <w:rPr>
          <w:rFonts w:cstheme="minorHAnsi"/>
          <w:color w:val="212529"/>
          <w:sz w:val="32"/>
          <w:szCs w:val="32"/>
          <w:shd w:val="clear" w:color="auto" w:fill="FFFFFF"/>
        </w:rPr>
      </w:pPr>
    </w:p>
    <w:p w14:paraId="3A0CF72D" w14:textId="5A120B3F" w:rsidR="008E31E6" w:rsidRPr="0092670E" w:rsidRDefault="008E31E6" w:rsidP="008E31E6">
      <w:pPr>
        <w:pStyle w:val="ListParagraph"/>
        <w:numPr>
          <w:ilvl w:val="1"/>
          <w:numId w:val="1"/>
        </w:numPr>
        <w:rPr>
          <w:rFonts w:cstheme="minorHAnsi"/>
          <w:b/>
          <w:bCs/>
          <w:color w:val="212529"/>
          <w:sz w:val="32"/>
          <w:szCs w:val="32"/>
          <w:shd w:val="clear" w:color="auto" w:fill="FFFFFF"/>
        </w:rPr>
      </w:pPr>
      <w:r w:rsidRPr="0092670E">
        <w:rPr>
          <w:rFonts w:cstheme="minorHAnsi"/>
          <w:b/>
          <w:bCs/>
          <w:color w:val="212529"/>
          <w:sz w:val="32"/>
          <w:szCs w:val="32"/>
          <w:shd w:val="clear" w:color="auto" w:fill="FFFFFF"/>
        </w:rPr>
        <w:t xml:space="preserve">Barrier of communication </w:t>
      </w:r>
    </w:p>
    <w:p w14:paraId="01465E09" w14:textId="6B741433" w:rsidR="008E31E6" w:rsidRDefault="008E31E6" w:rsidP="008E31E6">
      <w:pPr>
        <w:rPr>
          <w:rFonts w:cstheme="minorHAnsi"/>
          <w:color w:val="212529"/>
          <w:sz w:val="32"/>
          <w:szCs w:val="32"/>
          <w:shd w:val="clear" w:color="auto" w:fill="FFFFFF"/>
        </w:rPr>
      </w:pPr>
      <w:r>
        <w:rPr>
          <w:rFonts w:cstheme="minorHAnsi"/>
          <w:color w:val="212529"/>
          <w:sz w:val="32"/>
          <w:szCs w:val="32"/>
          <w:shd w:val="clear" w:color="auto" w:fill="FFFFFF"/>
        </w:rPr>
        <w:t xml:space="preserve">     Language Barrier</w:t>
      </w:r>
    </w:p>
    <w:p w14:paraId="5F37D206" w14:textId="16F887E8" w:rsidR="008E31E6" w:rsidRDefault="008E31E6" w:rsidP="008E31E6">
      <w:pPr>
        <w:rPr>
          <w:rFonts w:cstheme="minorHAnsi"/>
          <w:color w:val="212529"/>
          <w:sz w:val="32"/>
          <w:szCs w:val="32"/>
          <w:shd w:val="clear" w:color="auto" w:fill="FFFFFF"/>
        </w:rPr>
      </w:pPr>
      <w:r>
        <w:rPr>
          <w:rFonts w:cstheme="minorHAnsi"/>
          <w:color w:val="212529"/>
          <w:sz w:val="32"/>
          <w:szCs w:val="32"/>
          <w:shd w:val="clear" w:color="auto" w:fill="FFFFFF"/>
        </w:rPr>
        <w:t xml:space="preserve">     Psychological</w:t>
      </w:r>
      <w:r w:rsidR="00B202CA">
        <w:rPr>
          <w:rFonts w:cstheme="minorHAnsi"/>
          <w:color w:val="212529"/>
          <w:sz w:val="32"/>
          <w:szCs w:val="32"/>
          <w:shd w:val="clear" w:color="auto" w:fill="FFFFFF"/>
        </w:rPr>
        <w:t xml:space="preserve"> and Emotional</w:t>
      </w:r>
      <w:r>
        <w:rPr>
          <w:rFonts w:cstheme="minorHAnsi"/>
          <w:color w:val="212529"/>
          <w:sz w:val="32"/>
          <w:szCs w:val="32"/>
          <w:shd w:val="clear" w:color="auto" w:fill="FFFFFF"/>
        </w:rPr>
        <w:t xml:space="preserve"> Barrier </w:t>
      </w:r>
    </w:p>
    <w:p w14:paraId="297D4FAD" w14:textId="0648C7D2" w:rsidR="008E31E6" w:rsidRDefault="008E31E6" w:rsidP="008E31E6">
      <w:pPr>
        <w:rPr>
          <w:rFonts w:cstheme="minorHAnsi"/>
          <w:color w:val="212529"/>
          <w:sz w:val="32"/>
          <w:szCs w:val="32"/>
          <w:shd w:val="clear" w:color="auto" w:fill="FFFFFF"/>
        </w:rPr>
      </w:pPr>
      <w:r>
        <w:rPr>
          <w:rFonts w:cstheme="minorHAnsi"/>
          <w:color w:val="212529"/>
          <w:sz w:val="32"/>
          <w:szCs w:val="32"/>
          <w:shd w:val="clear" w:color="auto" w:fill="FFFFFF"/>
        </w:rPr>
        <w:t xml:space="preserve">     Physical Barrier</w:t>
      </w:r>
    </w:p>
    <w:p w14:paraId="312674F8" w14:textId="477775FB" w:rsidR="008E31E6" w:rsidRDefault="008E31E6" w:rsidP="008E31E6">
      <w:pPr>
        <w:rPr>
          <w:rFonts w:cstheme="minorHAnsi"/>
          <w:color w:val="212529"/>
          <w:sz w:val="32"/>
          <w:szCs w:val="32"/>
          <w:shd w:val="clear" w:color="auto" w:fill="FFFFFF"/>
        </w:rPr>
      </w:pPr>
      <w:r>
        <w:rPr>
          <w:rFonts w:cstheme="minorHAnsi"/>
          <w:color w:val="212529"/>
          <w:sz w:val="32"/>
          <w:szCs w:val="32"/>
          <w:shd w:val="clear" w:color="auto" w:fill="FFFFFF"/>
        </w:rPr>
        <w:lastRenderedPageBreak/>
        <w:t xml:space="preserve">     Attitudinal Barrier</w:t>
      </w:r>
    </w:p>
    <w:p w14:paraId="4CF5EFEE" w14:textId="5031A739" w:rsidR="008E31E6" w:rsidRDefault="008E31E6" w:rsidP="008E31E6">
      <w:pPr>
        <w:rPr>
          <w:rFonts w:cstheme="minorHAnsi"/>
          <w:color w:val="212529"/>
          <w:sz w:val="32"/>
          <w:szCs w:val="32"/>
          <w:shd w:val="clear" w:color="auto" w:fill="FFFFFF"/>
        </w:rPr>
      </w:pPr>
      <w:r>
        <w:rPr>
          <w:rFonts w:cstheme="minorHAnsi"/>
          <w:color w:val="212529"/>
          <w:sz w:val="32"/>
          <w:szCs w:val="32"/>
          <w:shd w:val="clear" w:color="auto" w:fill="FFFFFF"/>
        </w:rPr>
        <w:t xml:space="preserve">     Cultural Barrier</w:t>
      </w:r>
    </w:p>
    <w:p w14:paraId="307AAD67" w14:textId="415CE5F7" w:rsidR="002D3CB7" w:rsidRDefault="008E31E6" w:rsidP="008E31E6">
      <w:pPr>
        <w:rPr>
          <w:rFonts w:cstheme="minorHAnsi"/>
          <w:color w:val="212529"/>
          <w:sz w:val="32"/>
          <w:szCs w:val="32"/>
          <w:shd w:val="clear" w:color="auto" w:fill="FFFFFF"/>
        </w:rPr>
      </w:pPr>
      <w:r>
        <w:rPr>
          <w:rFonts w:cstheme="minorHAnsi"/>
          <w:color w:val="212529"/>
          <w:sz w:val="32"/>
          <w:szCs w:val="32"/>
          <w:shd w:val="clear" w:color="auto" w:fill="FFFFFF"/>
        </w:rPr>
        <w:t xml:space="preserve">     Environmental Barrier</w:t>
      </w:r>
    </w:p>
    <w:p w14:paraId="23EF0CEC" w14:textId="24CF8B8F" w:rsidR="002D3CB7" w:rsidRDefault="002D3CB7" w:rsidP="008E31E6">
      <w:pPr>
        <w:rPr>
          <w:rFonts w:cstheme="minorHAnsi"/>
          <w:color w:val="212529"/>
          <w:sz w:val="32"/>
          <w:szCs w:val="32"/>
          <w:shd w:val="clear" w:color="auto" w:fill="FFFFFF"/>
        </w:rPr>
      </w:pPr>
    </w:p>
    <w:p w14:paraId="4929ADE9" w14:textId="1A13A263" w:rsidR="002D3CB7" w:rsidRDefault="002D3CB7" w:rsidP="008E31E6">
      <w:pPr>
        <w:rPr>
          <w:rFonts w:cstheme="minorHAnsi"/>
          <w:color w:val="212529"/>
          <w:sz w:val="32"/>
          <w:szCs w:val="32"/>
          <w:shd w:val="clear" w:color="auto" w:fill="FFFFFF"/>
        </w:rPr>
      </w:pPr>
      <w:r>
        <w:rPr>
          <w:rFonts w:cstheme="minorHAnsi"/>
          <w:color w:val="212529"/>
          <w:sz w:val="32"/>
          <w:szCs w:val="32"/>
          <w:shd w:val="clear" w:color="auto" w:fill="FFFFFF"/>
        </w:rPr>
        <w:t xml:space="preserve">  </w:t>
      </w:r>
      <w:r w:rsidRPr="00B202CA">
        <w:rPr>
          <w:rFonts w:cstheme="minorHAnsi"/>
          <w:b/>
          <w:bCs/>
          <w:color w:val="212529"/>
          <w:sz w:val="32"/>
          <w:szCs w:val="32"/>
          <w:shd w:val="clear" w:color="auto" w:fill="FFFFFF"/>
        </w:rPr>
        <w:t>Language Barrier</w:t>
      </w:r>
      <w:r>
        <w:rPr>
          <w:rFonts w:cstheme="minorHAnsi"/>
          <w:color w:val="212529"/>
          <w:sz w:val="32"/>
          <w:szCs w:val="32"/>
          <w:shd w:val="clear" w:color="auto" w:fill="FFFFFF"/>
        </w:rPr>
        <w:t xml:space="preserve"> is one of the main barriers in communication. It is important that all individuals involved into the communication process should understand the language used. </w:t>
      </w:r>
    </w:p>
    <w:p w14:paraId="4A4868A0" w14:textId="229FACE2" w:rsidR="00B202CA" w:rsidRDefault="00B202CA" w:rsidP="00B202CA">
      <w:pPr>
        <w:pStyle w:val="NormalWeb"/>
        <w:shd w:val="clear" w:color="auto" w:fill="FCFCFC"/>
        <w:spacing w:before="0" w:beforeAutospacing="0" w:after="264" w:afterAutospacing="0"/>
        <w:rPr>
          <w:rFonts w:cstheme="minorHAnsi"/>
          <w:color w:val="212529"/>
          <w:sz w:val="32"/>
          <w:szCs w:val="32"/>
          <w:shd w:val="clear" w:color="auto" w:fill="FFFFFF"/>
        </w:rPr>
      </w:pPr>
      <w:r>
        <w:rPr>
          <w:rFonts w:cstheme="minorHAnsi"/>
          <w:color w:val="212529"/>
          <w:sz w:val="32"/>
          <w:szCs w:val="32"/>
          <w:shd w:val="clear" w:color="auto" w:fill="FFFFFF"/>
        </w:rPr>
        <w:t xml:space="preserve">  </w:t>
      </w:r>
      <w:r w:rsidRPr="00B202CA">
        <w:rPr>
          <w:rFonts w:cstheme="minorHAnsi"/>
          <w:b/>
          <w:bCs/>
          <w:color w:val="212529"/>
          <w:sz w:val="32"/>
          <w:szCs w:val="32"/>
          <w:shd w:val="clear" w:color="auto" w:fill="FFFFFF"/>
        </w:rPr>
        <w:t>Psychological and Emotional Barrier</w:t>
      </w:r>
      <w:r>
        <w:rPr>
          <w:rFonts w:cstheme="minorHAnsi"/>
          <w:color w:val="212529"/>
          <w:sz w:val="32"/>
          <w:szCs w:val="32"/>
          <w:shd w:val="clear" w:color="auto" w:fill="FFFFFF"/>
        </w:rPr>
        <w:t xml:space="preserve"> refers to the psychological state, if a person is not mentally or emotionally fit, they cannot communicate effectively. The main kind of Psychological and Emotional barrier are: Lack </w:t>
      </w:r>
      <w:r w:rsidR="00CD008B">
        <w:rPr>
          <w:rFonts w:cstheme="minorHAnsi"/>
          <w:color w:val="212529"/>
          <w:sz w:val="32"/>
          <w:szCs w:val="32"/>
          <w:shd w:val="clear" w:color="auto" w:fill="FFFFFF"/>
        </w:rPr>
        <w:t>of</w:t>
      </w:r>
      <w:r>
        <w:rPr>
          <w:rFonts w:cstheme="minorHAnsi"/>
          <w:color w:val="212529"/>
          <w:sz w:val="32"/>
          <w:szCs w:val="32"/>
          <w:shd w:val="clear" w:color="auto" w:fill="FFFFFF"/>
        </w:rPr>
        <w:t xml:space="preserve"> Attention, Premature Evaluation, Poor Retention, Loss by Transmission, Distrust and Emotions.</w:t>
      </w:r>
    </w:p>
    <w:p w14:paraId="086AFE6C" w14:textId="7A332CD1" w:rsidR="00323748" w:rsidRPr="00B202CA" w:rsidRDefault="00323748" w:rsidP="00B202CA">
      <w:pPr>
        <w:pStyle w:val="NormalWeb"/>
        <w:shd w:val="clear" w:color="auto" w:fill="FCFCFC"/>
        <w:spacing w:before="0" w:beforeAutospacing="0" w:after="264" w:afterAutospacing="0"/>
        <w:rPr>
          <w:rFonts w:ascii="Arial" w:hAnsi="Arial" w:cs="Arial"/>
          <w:color w:val="515151"/>
          <w:sz w:val="27"/>
          <w:szCs w:val="27"/>
        </w:rPr>
      </w:pPr>
      <w:r>
        <w:rPr>
          <w:rFonts w:cstheme="minorHAnsi"/>
          <w:color w:val="212529"/>
          <w:sz w:val="32"/>
          <w:szCs w:val="32"/>
          <w:shd w:val="clear" w:color="auto" w:fill="FFFFFF"/>
        </w:rPr>
        <w:t xml:space="preserve">  </w:t>
      </w:r>
      <w:r w:rsidRPr="00323748">
        <w:rPr>
          <w:rFonts w:cstheme="minorHAnsi"/>
          <w:b/>
          <w:bCs/>
          <w:color w:val="212529"/>
          <w:sz w:val="32"/>
          <w:szCs w:val="32"/>
          <w:shd w:val="clear" w:color="auto" w:fill="FFFFFF"/>
        </w:rPr>
        <w:t>Physical Barrier</w:t>
      </w:r>
      <w:r>
        <w:rPr>
          <w:rFonts w:cstheme="minorHAnsi"/>
          <w:b/>
          <w:bCs/>
          <w:color w:val="212529"/>
          <w:sz w:val="32"/>
          <w:szCs w:val="32"/>
          <w:shd w:val="clear" w:color="auto" w:fill="FFFFFF"/>
        </w:rPr>
        <w:t xml:space="preserve"> </w:t>
      </w:r>
      <w:r w:rsidR="00CD008B">
        <w:rPr>
          <w:rFonts w:cstheme="minorHAnsi"/>
          <w:color w:val="212529"/>
          <w:sz w:val="32"/>
          <w:szCs w:val="32"/>
          <w:shd w:val="clear" w:color="auto" w:fill="FFFFFF"/>
        </w:rPr>
        <w:t>is the environmental or natural condition that act like a barrier for communication. Cause of Physical barrier can be: Environment or Climate, Time and Distance, Medium Disturbance or Technical Problem, Workspace Design, Noise and Information Overflow.</w:t>
      </w:r>
    </w:p>
    <w:p w14:paraId="7E496024" w14:textId="0DC30332" w:rsidR="00B202CA" w:rsidRDefault="00CD008B" w:rsidP="008E31E6">
      <w:pPr>
        <w:rPr>
          <w:rFonts w:cstheme="minorHAnsi"/>
          <w:color w:val="212529"/>
          <w:sz w:val="32"/>
          <w:szCs w:val="32"/>
          <w:shd w:val="clear" w:color="auto" w:fill="FFFFFF"/>
        </w:rPr>
      </w:pPr>
      <w:r>
        <w:rPr>
          <w:rFonts w:cstheme="minorHAnsi"/>
          <w:color w:val="212529"/>
          <w:sz w:val="32"/>
          <w:szCs w:val="32"/>
          <w:shd w:val="clear" w:color="auto" w:fill="FFFFFF"/>
        </w:rPr>
        <w:t xml:space="preserve">   </w:t>
      </w:r>
      <w:r w:rsidRPr="00CD008B">
        <w:rPr>
          <w:rFonts w:cstheme="minorHAnsi"/>
          <w:b/>
          <w:bCs/>
          <w:color w:val="212529"/>
          <w:sz w:val="32"/>
          <w:szCs w:val="32"/>
          <w:shd w:val="clear" w:color="auto" w:fill="FFFFFF"/>
        </w:rPr>
        <w:t xml:space="preserve">Attitudinal Barrier </w:t>
      </w:r>
      <w:r>
        <w:rPr>
          <w:rFonts w:cstheme="minorHAnsi"/>
          <w:color w:val="212529"/>
          <w:sz w:val="32"/>
          <w:szCs w:val="32"/>
          <w:shd w:val="clear" w:color="auto" w:fill="FFFFFF"/>
        </w:rPr>
        <w:t>is a term used for those individuals which had disabilities.</w:t>
      </w:r>
    </w:p>
    <w:p w14:paraId="0D5E54EE" w14:textId="4DFDD3E8" w:rsidR="00CD008B" w:rsidRDefault="00CD008B" w:rsidP="008E31E6">
      <w:pPr>
        <w:rPr>
          <w:rFonts w:cstheme="minorHAnsi"/>
          <w:color w:val="212529"/>
          <w:sz w:val="32"/>
          <w:szCs w:val="32"/>
          <w:shd w:val="clear" w:color="auto" w:fill="FFFFFF"/>
        </w:rPr>
      </w:pPr>
      <w:r>
        <w:rPr>
          <w:rFonts w:cstheme="minorHAnsi"/>
          <w:color w:val="212529"/>
          <w:sz w:val="32"/>
          <w:szCs w:val="32"/>
          <w:shd w:val="clear" w:color="auto" w:fill="FFFFFF"/>
        </w:rPr>
        <w:t xml:space="preserve">   </w:t>
      </w:r>
      <w:r w:rsidRPr="00CD008B">
        <w:rPr>
          <w:rFonts w:cstheme="minorHAnsi"/>
          <w:b/>
          <w:bCs/>
          <w:color w:val="212529"/>
          <w:sz w:val="32"/>
          <w:szCs w:val="32"/>
          <w:shd w:val="clear" w:color="auto" w:fill="FFFFFF"/>
        </w:rPr>
        <w:t xml:space="preserve">Cultural Barrier </w:t>
      </w:r>
      <w:r>
        <w:rPr>
          <w:rFonts w:cstheme="minorHAnsi"/>
          <w:color w:val="212529"/>
          <w:sz w:val="32"/>
          <w:szCs w:val="32"/>
          <w:shd w:val="clear" w:color="auto" w:fill="FFFFFF"/>
        </w:rPr>
        <w:t xml:space="preserve">is when individuals of different cultures </w:t>
      </w:r>
      <w:r w:rsidR="00E95067">
        <w:rPr>
          <w:rFonts w:cstheme="minorHAnsi"/>
          <w:color w:val="212529"/>
          <w:sz w:val="32"/>
          <w:szCs w:val="32"/>
          <w:shd w:val="clear" w:color="auto" w:fill="FFFFFF"/>
        </w:rPr>
        <w:t xml:space="preserve">are unable to understand each other resulting in inconveniences and difficulties. Cause of Cultural Barriers can be: Language, Signs and Symbols, Stereotypes and Prejudices, Behaviour and Beliefs, Religion. </w:t>
      </w:r>
    </w:p>
    <w:p w14:paraId="1DB758AE" w14:textId="0E7ABBF3" w:rsidR="0092670E" w:rsidRPr="0092670E" w:rsidRDefault="0092670E" w:rsidP="008E31E6">
      <w:pPr>
        <w:rPr>
          <w:rFonts w:cstheme="minorHAnsi"/>
          <w:color w:val="212529"/>
          <w:sz w:val="32"/>
          <w:szCs w:val="32"/>
          <w:shd w:val="clear" w:color="auto" w:fill="FFFFFF"/>
        </w:rPr>
      </w:pPr>
      <w:r>
        <w:rPr>
          <w:rFonts w:cstheme="minorHAnsi"/>
          <w:color w:val="212529"/>
          <w:sz w:val="32"/>
          <w:szCs w:val="32"/>
          <w:shd w:val="clear" w:color="auto" w:fill="FFFFFF"/>
        </w:rPr>
        <w:t xml:space="preserve">  </w:t>
      </w:r>
      <w:r w:rsidRPr="0092670E">
        <w:rPr>
          <w:rFonts w:cstheme="minorHAnsi"/>
          <w:b/>
          <w:bCs/>
          <w:color w:val="212529"/>
          <w:sz w:val="32"/>
          <w:szCs w:val="32"/>
          <w:shd w:val="clear" w:color="auto" w:fill="FFFFFF"/>
        </w:rPr>
        <w:t>Environmental Barrier</w:t>
      </w:r>
      <w:r>
        <w:rPr>
          <w:rFonts w:cstheme="minorHAnsi"/>
          <w:b/>
          <w:bCs/>
          <w:color w:val="212529"/>
          <w:sz w:val="32"/>
          <w:szCs w:val="32"/>
          <w:shd w:val="clear" w:color="auto" w:fill="FFFFFF"/>
        </w:rPr>
        <w:t xml:space="preserve"> </w:t>
      </w:r>
      <w:r>
        <w:rPr>
          <w:rFonts w:cstheme="minorHAnsi"/>
          <w:color w:val="212529"/>
          <w:sz w:val="32"/>
          <w:szCs w:val="32"/>
          <w:shd w:val="clear" w:color="auto" w:fill="FFFFFF"/>
        </w:rPr>
        <w:t xml:space="preserve">is anything that prevent effective communication within the environment around. </w:t>
      </w:r>
    </w:p>
    <w:p w14:paraId="6EAD77B3" w14:textId="77777777" w:rsidR="00C3469F" w:rsidRDefault="00C3469F" w:rsidP="00034641">
      <w:pPr>
        <w:ind w:left="360"/>
        <w:rPr>
          <w:rFonts w:cstheme="minorHAnsi"/>
          <w:sz w:val="32"/>
          <w:szCs w:val="32"/>
        </w:rPr>
      </w:pPr>
    </w:p>
    <w:p w14:paraId="224B9AD7" w14:textId="77777777" w:rsidR="00C3469F" w:rsidRDefault="00C3469F" w:rsidP="00034641">
      <w:pPr>
        <w:ind w:left="360"/>
        <w:rPr>
          <w:rFonts w:cstheme="minorHAnsi"/>
          <w:sz w:val="32"/>
          <w:szCs w:val="32"/>
        </w:rPr>
      </w:pPr>
    </w:p>
    <w:p w14:paraId="4BF0F172" w14:textId="77777777" w:rsidR="00C3469F" w:rsidRDefault="00C3469F" w:rsidP="00034641">
      <w:pPr>
        <w:ind w:left="360"/>
        <w:rPr>
          <w:rFonts w:cstheme="minorHAnsi"/>
          <w:sz w:val="32"/>
          <w:szCs w:val="32"/>
        </w:rPr>
      </w:pPr>
    </w:p>
    <w:p w14:paraId="3543158A" w14:textId="77777777" w:rsidR="00C3469F" w:rsidRDefault="00C3469F" w:rsidP="00034641">
      <w:pPr>
        <w:ind w:left="360"/>
        <w:rPr>
          <w:rFonts w:cstheme="minorHAnsi"/>
          <w:sz w:val="32"/>
          <w:szCs w:val="32"/>
        </w:rPr>
      </w:pPr>
    </w:p>
    <w:p w14:paraId="36C8C301" w14:textId="6E5A1B31" w:rsidR="00F57B31" w:rsidRPr="0092670E" w:rsidRDefault="00F57B31" w:rsidP="0092670E">
      <w:pPr>
        <w:pStyle w:val="ListParagraph"/>
        <w:numPr>
          <w:ilvl w:val="0"/>
          <w:numId w:val="1"/>
        </w:numPr>
        <w:rPr>
          <w:rFonts w:cstheme="minorHAnsi"/>
          <w:b/>
          <w:bCs/>
          <w:sz w:val="32"/>
          <w:szCs w:val="32"/>
        </w:rPr>
      </w:pPr>
      <w:r w:rsidRPr="0092670E">
        <w:rPr>
          <w:rFonts w:cstheme="minorHAnsi"/>
          <w:b/>
          <w:bCs/>
          <w:sz w:val="32"/>
          <w:szCs w:val="32"/>
        </w:rPr>
        <w:lastRenderedPageBreak/>
        <w:t>Analysis of communication in the workplace</w:t>
      </w:r>
    </w:p>
    <w:p w14:paraId="7CB2B1C0" w14:textId="77777777" w:rsidR="0092670E" w:rsidRPr="0092670E" w:rsidRDefault="0092670E" w:rsidP="0092670E">
      <w:pPr>
        <w:rPr>
          <w:rFonts w:cstheme="minorHAnsi"/>
          <w:b/>
          <w:bCs/>
          <w:sz w:val="32"/>
          <w:szCs w:val="32"/>
        </w:rPr>
      </w:pPr>
    </w:p>
    <w:p w14:paraId="037ABE13" w14:textId="499DB2F9" w:rsidR="00687B99" w:rsidRDefault="00F57B31" w:rsidP="00743103">
      <w:pPr>
        <w:rPr>
          <w:rFonts w:cstheme="minorHAnsi"/>
          <w:sz w:val="32"/>
          <w:szCs w:val="32"/>
        </w:rPr>
      </w:pPr>
      <w:r>
        <w:rPr>
          <w:rFonts w:cstheme="minorHAnsi"/>
          <w:sz w:val="32"/>
          <w:szCs w:val="32"/>
        </w:rPr>
        <w:t xml:space="preserve"> </w:t>
      </w:r>
      <w:r w:rsidR="00FF5618">
        <w:rPr>
          <w:rFonts w:cstheme="minorHAnsi"/>
          <w:sz w:val="32"/>
          <w:szCs w:val="32"/>
        </w:rPr>
        <w:t xml:space="preserve">   </w:t>
      </w:r>
      <w:r>
        <w:rPr>
          <w:rFonts w:cstheme="minorHAnsi"/>
          <w:sz w:val="32"/>
          <w:szCs w:val="32"/>
        </w:rPr>
        <w:t>I’m currently working as a Team Leader and as a Carer sometimes in Health and Social Care for an agency</w:t>
      </w:r>
      <w:r w:rsidR="00951549">
        <w:rPr>
          <w:rFonts w:cstheme="minorHAnsi"/>
          <w:sz w:val="32"/>
          <w:szCs w:val="32"/>
        </w:rPr>
        <w:t xml:space="preserve"> (Temp24)</w:t>
      </w:r>
      <w:r>
        <w:rPr>
          <w:rFonts w:cstheme="minorHAnsi"/>
          <w:sz w:val="32"/>
          <w:szCs w:val="32"/>
        </w:rPr>
        <w:t xml:space="preserve"> and for a company called CARE UK for more then two years and communication is the most important thing for passing information between people and organisations. In my job communication is the key to bring people together and develop strengthen relationship between colleagues, </w:t>
      </w:r>
      <w:r w:rsidR="00FF5618">
        <w:rPr>
          <w:rFonts w:cstheme="minorHAnsi"/>
          <w:sz w:val="32"/>
          <w:szCs w:val="32"/>
        </w:rPr>
        <w:t>clients,</w:t>
      </w:r>
      <w:r>
        <w:rPr>
          <w:rFonts w:cstheme="minorHAnsi"/>
          <w:sz w:val="32"/>
          <w:szCs w:val="32"/>
        </w:rPr>
        <w:t xml:space="preserve"> and management. Communication allows us to transferred ideas, facts, feelings for a better understanding of a subject. For </w:t>
      </w:r>
      <w:r w:rsidR="00FF5618">
        <w:rPr>
          <w:rFonts w:cstheme="minorHAnsi"/>
          <w:sz w:val="32"/>
          <w:szCs w:val="32"/>
        </w:rPr>
        <w:t>example,</w:t>
      </w:r>
      <w:r>
        <w:rPr>
          <w:rFonts w:cstheme="minorHAnsi"/>
          <w:sz w:val="32"/>
          <w:szCs w:val="32"/>
        </w:rPr>
        <w:t xml:space="preserve"> in normal when I’m not at work I communicate to gain information </w:t>
      </w:r>
      <w:r w:rsidR="00722257">
        <w:rPr>
          <w:rFonts w:cstheme="minorHAnsi"/>
          <w:sz w:val="32"/>
          <w:szCs w:val="32"/>
        </w:rPr>
        <w:t xml:space="preserve">from other persons about daily life, what to cook, where to travel and things like that. On the other way when I’m at work and I have to communicate with someone I have to do it a professional way because I have to explain policies and procedure to the clients family, service users, to promote relationships and offer support to get to know the service user so that all their needs and requests are met. The main methods of communication are Verbal Communication, Non-Verbal Communication, Written and Listening. </w:t>
      </w:r>
    </w:p>
    <w:p w14:paraId="0A7CBBE3" w14:textId="75C90469" w:rsidR="00687B99" w:rsidRPr="00FF5618" w:rsidRDefault="00722257" w:rsidP="00743103">
      <w:pPr>
        <w:rPr>
          <w:rFonts w:cstheme="minorHAnsi"/>
          <w:sz w:val="32"/>
          <w:szCs w:val="32"/>
        </w:rPr>
      </w:pPr>
      <w:r>
        <w:rPr>
          <w:rFonts w:cstheme="minorHAnsi"/>
          <w:sz w:val="32"/>
          <w:szCs w:val="32"/>
        </w:rPr>
        <w:t xml:space="preserve">Verbal communication is used by the patient to inform the professional care how they are feeling, what they would like to eat, what concern may have, what they would like to do etc, </w:t>
      </w:r>
      <w:r w:rsidR="00DF6D04">
        <w:rPr>
          <w:rFonts w:cstheme="minorHAnsi"/>
          <w:sz w:val="32"/>
          <w:szCs w:val="32"/>
        </w:rPr>
        <w:t xml:space="preserve">on the other side I have to used verbal communication with service user to inform them about their daily care task, about the medication they need to take, what changed are made on their medication, general health etc. All this allows the service user to know what to expect when I came to them. The other method Non-Verbal communication, which occurs through body language, gestures or facial expression it’s used in many different ways in health social care, for example if I hugged a service user who just found out that a member of family or a close friend is in hospital, or something bad happen to them this will make the service user feel better, but on the other hand if a service user is </w:t>
      </w:r>
      <w:r w:rsidR="00DF6D04">
        <w:rPr>
          <w:rFonts w:cstheme="minorHAnsi"/>
          <w:sz w:val="32"/>
          <w:szCs w:val="32"/>
        </w:rPr>
        <w:lastRenderedPageBreak/>
        <w:t xml:space="preserve">fine and I’m  going to hugged them just like this </w:t>
      </w:r>
      <w:r w:rsidR="007D46BC">
        <w:rPr>
          <w:rFonts w:cstheme="minorHAnsi"/>
          <w:sz w:val="32"/>
          <w:szCs w:val="32"/>
        </w:rPr>
        <w:t xml:space="preserve">they may feel intimidated or sexually abused. Written communication is used in </w:t>
      </w:r>
      <w:r w:rsidR="00951549">
        <w:rPr>
          <w:rFonts w:cstheme="minorHAnsi"/>
          <w:sz w:val="32"/>
          <w:szCs w:val="32"/>
        </w:rPr>
        <w:t>many ways</w:t>
      </w:r>
      <w:r w:rsidR="007D46BC">
        <w:rPr>
          <w:rFonts w:cstheme="minorHAnsi"/>
          <w:sz w:val="32"/>
          <w:szCs w:val="32"/>
        </w:rPr>
        <w:t xml:space="preserve"> like emails, letters, </w:t>
      </w:r>
      <w:r w:rsidR="00951549">
        <w:rPr>
          <w:rFonts w:cstheme="minorHAnsi"/>
          <w:sz w:val="32"/>
          <w:szCs w:val="32"/>
        </w:rPr>
        <w:t>memos,</w:t>
      </w:r>
      <w:r w:rsidR="007D46BC">
        <w:rPr>
          <w:rFonts w:cstheme="minorHAnsi"/>
          <w:sz w:val="32"/>
          <w:szCs w:val="32"/>
        </w:rPr>
        <w:t xml:space="preserve"> or medical record</w:t>
      </w:r>
      <w:r w:rsidR="00951549">
        <w:rPr>
          <w:rFonts w:cstheme="minorHAnsi"/>
          <w:sz w:val="32"/>
          <w:szCs w:val="32"/>
        </w:rPr>
        <w:t xml:space="preserve">. Both companies Care UK and Temp24 are using emails or text message to communicate with the staff or their clients. Emails and text message can be formal and informal.  Letters are often addressed in a formal way and are usually used regarding patients’ appointments, test result, collection of medication. Memos are usually used to inform the staff about policy changed, or any changed within the care home or hospital, usually </w:t>
      </w:r>
      <w:r w:rsidR="00FE0BE9">
        <w:rPr>
          <w:rFonts w:cstheme="minorHAnsi"/>
          <w:sz w:val="32"/>
          <w:szCs w:val="32"/>
        </w:rPr>
        <w:t>these memos</w:t>
      </w:r>
      <w:r w:rsidR="00951549">
        <w:rPr>
          <w:rFonts w:cstheme="minorHAnsi"/>
          <w:sz w:val="32"/>
          <w:szCs w:val="32"/>
        </w:rPr>
        <w:t xml:space="preserve"> are not accessible to the service users. Having good listening skills </w:t>
      </w:r>
      <w:r w:rsidR="00FE0BE9">
        <w:rPr>
          <w:rFonts w:cstheme="minorHAnsi"/>
          <w:sz w:val="32"/>
          <w:szCs w:val="32"/>
        </w:rPr>
        <w:t xml:space="preserve">will help care givers to find out if the service user has any preference, worries or fears. For example if one of the resident that I’m taking care it’s telling me that he/she have been abused in any way it’s part of my job to listen to him/her  and take appropriate action about the information that was disclosed to me. When we are handing over the shift, listening communication is also </w:t>
      </w:r>
      <w:r w:rsidR="004F25F4">
        <w:rPr>
          <w:rFonts w:cstheme="minorHAnsi"/>
          <w:sz w:val="32"/>
          <w:szCs w:val="32"/>
        </w:rPr>
        <w:t>particularly important</w:t>
      </w:r>
      <w:r w:rsidR="00FE0BE9">
        <w:rPr>
          <w:rFonts w:cstheme="minorHAnsi"/>
          <w:sz w:val="32"/>
          <w:szCs w:val="32"/>
        </w:rPr>
        <w:t xml:space="preserve"> to receive correct information, as we are passing important information, like any changed on the medication, well being of the clients, concerns etc.</w:t>
      </w:r>
      <w:r w:rsidR="002E139B">
        <w:rPr>
          <w:rFonts w:cstheme="minorHAnsi"/>
          <w:sz w:val="32"/>
          <w:szCs w:val="32"/>
        </w:rPr>
        <w:t xml:space="preserve"> In my workplace communication need to be accurate and the barrier of the communicat</w:t>
      </w:r>
      <w:r w:rsidR="004F25F4">
        <w:rPr>
          <w:rFonts w:cstheme="minorHAnsi"/>
          <w:sz w:val="32"/>
          <w:szCs w:val="32"/>
        </w:rPr>
        <w:t>ion</w:t>
      </w:r>
      <w:r w:rsidR="002E139B">
        <w:rPr>
          <w:rFonts w:cstheme="minorHAnsi"/>
          <w:sz w:val="32"/>
          <w:szCs w:val="32"/>
        </w:rPr>
        <w:t xml:space="preserve"> </w:t>
      </w:r>
      <w:r w:rsidR="004F25F4">
        <w:rPr>
          <w:rFonts w:cstheme="minorHAnsi"/>
          <w:sz w:val="32"/>
          <w:szCs w:val="32"/>
        </w:rPr>
        <w:t>must</w:t>
      </w:r>
      <w:r w:rsidR="002E139B">
        <w:rPr>
          <w:rFonts w:cstheme="minorHAnsi"/>
          <w:sz w:val="32"/>
          <w:szCs w:val="32"/>
        </w:rPr>
        <w:t xml:space="preserve"> be removed as much we can, like physical barrier, language barriers, </w:t>
      </w:r>
      <w:r w:rsidR="004F25F4">
        <w:rPr>
          <w:rFonts w:cstheme="minorHAnsi"/>
          <w:sz w:val="32"/>
          <w:szCs w:val="32"/>
        </w:rPr>
        <w:t>cross-cultural barriers, organisational barrier, and semantic barrier. While the communications should be a priority for any organizations and individuals there are some issues and challenges that staff, and managers need to conquer to make sure communication remain effective.  The problems that the organizations that I’m working for is facing is passive listening from staff and management as well, lack of interest or motivation,</w:t>
      </w:r>
      <w:r w:rsidR="00FF5618">
        <w:rPr>
          <w:rFonts w:cstheme="minorHAnsi"/>
          <w:sz w:val="32"/>
          <w:szCs w:val="32"/>
        </w:rPr>
        <w:t xml:space="preserve"> cultural differences, negative attitudes and language barrier. </w:t>
      </w:r>
    </w:p>
    <w:p w14:paraId="400F4BB5" w14:textId="25D8397E" w:rsidR="00687B99" w:rsidRPr="002D70C6" w:rsidRDefault="00687B99" w:rsidP="00743103">
      <w:pPr>
        <w:rPr>
          <w:sz w:val="32"/>
          <w:szCs w:val="32"/>
        </w:rPr>
      </w:pPr>
    </w:p>
    <w:p w14:paraId="53028075" w14:textId="77777777" w:rsidR="00687B99" w:rsidRPr="002D70C6" w:rsidRDefault="00687B99" w:rsidP="00743103">
      <w:pPr>
        <w:rPr>
          <w:sz w:val="32"/>
          <w:szCs w:val="32"/>
        </w:rPr>
      </w:pPr>
    </w:p>
    <w:p w14:paraId="1F929600" w14:textId="77777777" w:rsidR="00743103" w:rsidRPr="002D70C6" w:rsidRDefault="00743103" w:rsidP="00743103">
      <w:pPr>
        <w:rPr>
          <w:sz w:val="32"/>
          <w:szCs w:val="32"/>
        </w:rPr>
      </w:pPr>
    </w:p>
    <w:p w14:paraId="42F3D804" w14:textId="6F74E8BC" w:rsidR="00F14714" w:rsidRPr="008D0961" w:rsidRDefault="00403C64" w:rsidP="00267FC3">
      <w:pPr>
        <w:pStyle w:val="ListParagraph"/>
        <w:numPr>
          <w:ilvl w:val="0"/>
          <w:numId w:val="2"/>
        </w:numPr>
        <w:rPr>
          <w:b/>
          <w:bCs/>
          <w:sz w:val="32"/>
          <w:szCs w:val="32"/>
        </w:rPr>
      </w:pPr>
      <w:r w:rsidRPr="008D0961">
        <w:rPr>
          <w:b/>
          <w:bCs/>
          <w:sz w:val="32"/>
          <w:szCs w:val="32"/>
        </w:rPr>
        <w:lastRenderedPageBreak/>
        <w:t>Theoretical underpinnings and practical implication</w:t>
      </w:r>
    </w:p>
    <w:p w14:paraId="470A3D05" w14:textId="6ED3C161" w:rsidR="00403C64" w:rsidRDefault="00403C64" w:rsidP="00403C64">
      <w:pPr>
        <w:pStyle w:val="ListParagraph"/>
        <w:rPr>
          <w:sz w:val="32"/>
          <w:szCs w:val="32"/>
        </w:rPr>
      </w:pPr>
    </w:p>
    <w:p w14:paraId="4CAE9AE7" w14:textId="009392FC" w:rsidR="00403C64" w:rsidRPr="00403C64" w:rsidRDefault="00403C64" w:rsidP="00403C64">
      <w:pPr>
        <w:pStyle w:val="ListParagraph"/>
        <w:rPr>
          <w:sz w:val="32"/>
          <w:szCs w:val="32"/>
        </w:rPr>
      </w:pPr>
    </w:p>
    <w:p w14:paraId="7C1F840A" w14:textId="513F784F" w:rsidR="00403C64" w:rsidRPr="002D70C6" w:rsidRDefault="00403C64" w:rsidP="00403C64">
      <w:pPr>
        <w:rPr>
          <w:sz w:val="32"/>
          <w:szCs w:val="32"/>
        </w:rPr>
      </w:pPr>
      <w:r>
        <w:rPr>
          <w:noProof/>
          <w:sz w:val="32"/>
          <w:szCs w:val="32"/>
        </w:rPr>
        <w:drawing>
          <wp:inline distT="0" distB="0" distL="0" distR="0" wp14:anchorId="2134C111" wp14:editId="6A5D7005">
            <wp:extent cx="5731510" cy="2567940"/>
            <wp:effectExtent l="0" t="0" r="2540" b="381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cr.jpg"/>
                    <pic:cNvPicPr/>
                  </pic:nvPicPr>
                  <pic:blipFill>
                    <a:blip r:embed="rId6">
                      <a:extLst>
                        <a:ext uri="{28A0092B-C50C-407E-A947-70E740481C1C}">
                          <a14:useLocalDpi xmlns:a14="http://schemas.microsoft.com/office/drawing/2010/main" val="0"/>
                        </a:ext>
                      </a:extLst>
                    </a:blip>
                    <a:stretch>
                      <a:fillRect/>
                    </a:stretch>
                  </pic:blipFill>
                  <pic:spPr>
                    <a:xfrm>
                      <a:off x="0" y="0"/>
                      <a:ext cx="5731510" cy="2567940"/>
                    </a:xfrm>
                    <a:prstGeom prst="rect">
                      <a:avLst/>
                    </a:prstGeom>
                  </pic:spPr>
                </pic:pic>
              </a:graphicData>
            </a:graphic>
          </wp:inline>
        </w:drawing>
      </w:r>
      <w:r w:rsidRPr="00403C64">
        <w:rPr>
          <w:sz w:val="32"/>
          <w:szCs w:val="32"/>
        </w:rPr>
        <w:t xml:space="preserve"> </w:t>
      </w:r>
      <w:r>
        <w:rPr>
          <w:sz w:val="32"/>
          <w:szCs w:val="32"/>
        </w:rPr>
        <w:t xml:space="preserve">David K </w:t>
      </w:r>
      <w:proofErr w:type="spellStart"/>
      <w:r>
        <w:rPr>
          <w:sz w:val="32"/>
          <w:szCs w:val="32"/>
        </w:rPr>
        <w:t>Berlo</w:t>
      </w:r>
      <w:proofErr w:type="spellEnd"/>
      <w:r>
        <w:rPr>
          <w:sz w:val="32"/>
          <w:szCs w:val="32"/>
        </w:rPr>
        <w:t xml:space="preserve"> (1960) The SMRC model of communication</w:t>
      </w:r>
    </w:p>
    <w:p w14:paraId="577EE435" w14:textId="60195B42" w:rsidR="00403C64" w:rsidRDefault="00403C64">
      <w:pPr>
        <w:rPr>
          <w:rFonts w:ascii="Arial" w:hAnsi="Arial" w:cs="Arial"/>
          <w:color w:val="D3D3D3"/>
          <w:shd w:val="clear" w:color="auto" w:fill="656565"/>
        </w:rPr>
      </w:pPr>
    </w:p>
    <w:p w14:paraId="3954A5FE" w14:textId="6E75649A" w:rsidR="00F14714" w:rsidRDefault="00AB7384">
      <w:pPr>
        <w:rPr>
          <w:sz w:val="32"/>
          <w:szCs w:val="32"/>
        </w:rPr>
      </w:pPr>
      <w:r>
        <w:rPr>
          <w:sz w:val="32"/>
          <w:szCs w:val="32"/>
        </w:rPr>
        <w:t xml:space="preserve">David K </w:t>
      </w:r>
      <w:proofErr w:type="spellStart"/>
      <w:r>
        <w:rPr>
          <w:sz w:val="32"/>
          <w:szCs w:val="32"/>
        </w:rPr>
        <w:t>Berlo</w:t>
      </w:r>
      <w:proofErr w:type="spellEnd"/>
      <w:r>
        <w:rPr>
          <w:sz w:val="32"/>
          <w:szCs w:val="32"/>
        </w:rPr>
        <w:t xml:space="preserve"> focus on four elements namely: the Source (S) , the Message (M), the Channel (C), and the </w:t>
      </w:r>
      <w:proofErr w:type="spellStart"/>
      <w:r>
        <w:rPr>
          <w:sz w:val="32"/>
          <w:szCs w:val="32"/>
        </w:rPr>
        <w:t>Reciver</w:t>
      </w:r>
      <w:proofErr w:type="spellEnd"/>
      <w:r>
        <w:rPr>
          <w:sz w:val="32"/>
          <w:szCs w:val="32"/>
        </w:rPr>
        <w:t xml:space="preserve"> (R). Under each of those elements are factors that can affect the communication. </w:t>
      </w:r>
    </w:p>
    <w:p w14:paraId="28A1574A" w14:textId="509E88B9" w:rsidR="00AB7384" w:rsidRDefault="00AB7384">
      <w:pPr>
        <w:rPr>
          <w:sz w:val="32"/>
          <w:szCs w:val="32"/>
        </w:rPr>
      </w:pPr>
    </w:p>
    <w:p w14:paraId="6CF00F0D" w14:textId="507E4A80" w:rsidR="00AB7384" w:rsidRDefault="00AB7384">
      <w:pPr>
        <w:rPr>
          <w:sz w:val="32"/>
          <w:szCs w:val="32"/>
        </w:rPr>
      </w:pPr>
    </w:p>
    <w:p w14:paraId="17FCF62E" w14:textId="5E7D08D8" w:rsidR="00AB7384" w:rsidRDefault="00AB7384">
      <w:pPr>
        <w:rPr>
          <w:sz w:val="32"/>
          <w:szCs w:val="32"/>
        </w:rPr>
      </w:pPr>
    </w:p>
    <w:p w14:paraId="7DC920E7" w14:textId="28004757" w:rsidR="00AB7384" w:rsidRDefault="00AB7384">
      <w:pPr>
        <w:rPr>
          <w:sz w:val="32"/>
          <w:szCs w:val="32"/>
        </w:rPr>
      </w:pPr>
    </w:p>
    <w:p w14:paraId="341FB34E" w14:textId="7D8082EF" w:rsidR="00F56E2C" w:rsidRPr="008D0961" w:rsidRDefault="00A2231E" w:rsidP="00267FC3">
      <w:pPr>
        <w:pStyle w:val="ListParagraph"/>
        <w:numPr>
          <w:ilvl w:val="0"/>
          <w:numId w:val="2"/>
        </w:numPr>
        <w:rPr>
          <w:b/>
          <w:bCs/>
          <w:sz w:val="32"/>
          <w:szCs w:val="32"/>
        </w:rPr>
      </w:pPr>
      <w:r w:rsidRPr="008D0961">
        <w:rPr>
          <w:b/>
          <w:bCs/>
          <w:sz w:val="32"/>
          <w:szCs w:val="32"/>
        </w:rPr>
        <w:t xml:space="preserve">Suggestion </w:t>
      </w:r>
      <w:r w:rsidR="00B96878" w:rsidRPr="008D0961">
        <w:rPr>
          <w:b/>
          <w:bCs/>
          <w:sz w:val="32"/>
          <w:szCs w:val="32"/>
        </w:rPr>
        <w:t>on improvement</w:t>
      </w:r>
      <w:r w:rsidR="00267FC3" w:rsidRPr="008D0961">
        <w:rPr>
          <w:b/>
          <w:bCs/>
          <w:sz w:val="32"/>
          <w:szCs w:val="32"/>
        </w:rPr>
        <w:t xml:space="preserve"> communication at workplace</w:t>
      </w:r>
    </w:p>
    <w:p w14:paraId="553DDA81" w14:textId="4C19D4F9" w:rsidR="00F56E2C" w:rsidRDefault="008D0961" w:rsidP="00A2231E">
      <w:pPr>
        <w:rPr>
          <w:sz w:val="32"/>
          <w:szCs w:val="32"/>
        </w:rPr>
      </w:pPr>
      <w:r>
        <w:rPr>
          <w:sz w:val="32"/>
          <w:szCs w:val="32"/>
        </w:rPr>
        <w:t xml:space="preserve">   </w:t>
      </w:r>
      <w:r w:rsidR="00F56E2C">
        <w:rPr>
          <w:sz w:val="32"/>
          <w:szCs w:val="32"/>
        </w:rPr>
        <w:t xml:space="preserve">The measures that should be taken by the organisations where I’m working to improve communication and team building. </w:t>
      </w:r>
    </w:p>
    <w:p w14:paraId="377459F6" w14:textId="05ABFE93" w:rsidR="00F56E2C" w:rsidRPr="00F56E2C" w:rsidRDefault="00F56E2C" w:rsidP="00F56E2C">
      <w:pPr>
        <w:spacing w:after="100" w:afterAutospacing="1" w:line="240" w:lineRule="auto"/>
        <w:outlineLvl w:val="3"/>
        <w:rPr>
          <w:rFonts w:ascii="Arial" w:eastAsia="Times New Roman" w:hAnsi="Arial" w:cs="Arial"/>
          <w:b/>
          <w:bCs/>
          <w:color w:val="505759"/>
          <w:sz w:val="34"/>
          <w:szCs w:val="34"/>
          <w:lang w:eastAsia="en-GB"/>
        </w:rPr>
      </w:pPr>
      <w:r w:rsidRPr="00F56E2C">
        <w:rPr>
          <w:rFonts w:ascii="Arial" w:eastAsia="Times New Roman" w:hAnsi="Arial" w:cs="Arial"/>
          <w:b/>
          <w:bCs/>
          <w:color w:val="505759"/>
          <w:sz w:val="34"/>
          <w:szCs w:val="34"/>
          <w:lang w:eastAsia="en-GB"/>
        </w:rPr>
        <w:t xml:space="preserve">Incorporate effective communication in </w:t>
      </w:r>
      <w:r>
        <w:rPr>
          <w:rFonts w:ascii="Arial" w:eastAsia="Times New Roman" w:hAnsi="Arial" w:cs="Arial"/>
          <w:b/>
          <w:bCs/>
          <w:color w:val="505759"/>
          <w:sz w:val="34"/>
          <w:szCs w:val="34"/>
          <w:lang w:eastAsia="en-GB"/>
        </w:rPr>
        <w:t>the</w:t>
      </w:r>
      <w:r w:rsidRPr="00F56E2C">
        <w:rPr>
          <w:rFonts w:ascii="Arial" w:eastAsia="Times New Roman" w:hAnsi="Arial" w:cs="Arial"/>
          <w:b/>
          <w:bCs/>
          <w:color w:val="505759"/>
          <w:sz w:val="34"/>
          <w:szCs w:val="34"/>
          <w:lang w:eastAsia="en-GB"/>
        </w:rPr>
        <w:t xml:space="preserve"> organization’s mandatory training program</w:t>
      </w:r>
      <w:r>
        <w:rPr>
          <w:rFonts w:ascii="Arial" w:eastAsia="Times New Roman" w:hAnsi="Arial" w:cs="Arial"/>
          <w:b/>
          <w:bCs/>
          <w:color w:val="505759"/>
          <w:sz w:val="34"/>
          <w:szCs w:val="34"/>
          <w:lang w:eastAsia="en-GB"/>
        </w:rPr>
        <w:t xml:space="preserve"> </w:t>
      </w:r>
    </w:p>
    <w:p w14:paraId="2972ED73" w14:textId="174DC885" w:rsidR="00F56E2C" w:rsidRDefault="00F56E2C" w:rsidP="00A2231E">
      <w:pPr>
        <w:rPr>
          <w:sz w:val="32"/>
          <w:szCs w:val="32"/>
        </w:rPr>
      </w:pPr>
      <w:r>
        <w:rPr>
          <w:sz w:val="32"/>
          <w:szCs w:val="32"/>
        </w:rPr>
        <w:t xml:space="preserve">Like how “Moving and Handling training” is one of the mandatory training programme, a communication training need to take place as </w:t>
      </w:r>
      <w:r>
        <w:rPr>
          <w:sz w:val="32"/>
          <w:szCs w:val="32"/>
        </w:rPr>
        <w:lastRenderedPageBreak/>
        <w:t xml:space="preserve">well, the employer should not except from the employee to communicate effectively if they never been trained to. During this mandatory training employee should learn how to ask questions, how to empathy with the service user, how to communicate with them without </w:t>
      </w:r>
      <w:r w:rsidR="00293DED">
        <w:rPr>
          <w:sz w:val="32"/>
          <w:szCs w:val="32"/>
        </w:rPr>
        <w:t>being rude.</w:t>
      </w:r>
    </w:p>
    <w:p w14:paraId="1E125E40" w14:textId="41B67F1D" w:rsidR="00293DED" w:rsidRDefault="00293DED" w:rsidP="00A2231E">
      <w:pPr>
        <w:rPr>
          <w:sz w:val="32"/>
          <w:szCs w:val="32"/>
        </w:rPr>
      </w:pPr>
    </w:p>
    <w:p w14:paraId="4158E62A" w14:textId="65DA0CE7" w:rsidR="00293DED" w:rsidRDefault="00293DED" w:rsidP="00A2231E">
      <w:pPr>
        <w:rPr>
          <w:sz w:val="32"/>
          <w:szCs w:val="32"/>
        </w:rPr>
      </w:pPr>
    </w:p>
    <w:p w14:paraId="38A0036C" w14:textId="77777777" w:rsidR="00293DED" w:rsidRDefault="00293DED" w:rsidP="00293DED">
      <w:pPr>
        <w:pStyle w:val="Heading4"/>
        <w:spacing w:before="0" w:beforeAutospacing="0"/>
        <w:rPr>
          <w:rFonts w:ascii="Arial" w:hAnsi="Arial" w:cs="Arial"/>
          <w:color w:val="505759"/>
          <w:sz w:val="34"/>
          <w:szCs w:val="34"/>
        </w:rPr>
      </w:pPr>
      <w:r>
        <w:rPr>
          <w:rFonts w:ascii="Arial" w:hAnsi="Arial" w:cs="Arial"/>
          <w:color w:val="505759"/>
          <w:sz w:val="34"/>
          <w:szCs w:val="34"/>
        </w:rPr>
        <w:t>Schedule regular meetings for employees.</w:t>
      </w:r>
    </w:p>
    <w:p w14:paraId="792DF58C" w14:textId="68A52810" w:rsidR="00293DED" w:rsidRDefault="00293DED" w:rsidP="00A2231E">
      <w:pPr>
        <w:rPr>
          <w:sz w:val="32"/>
          <w:szCs w:val="32"/>
        </w:rPr>
      </w:pPr>
      <w:r>
        <w:rPr>
          <w:sz w:val="32"/>
          <w:szCs w:val="32"/>
        </w:rPr>
        <w:t xml:space="preserve">Schedule regular meeting like every 2 weeks or once a month with employees to find out what are their problems, what difficulties they have at the work place, what improvement they can brought to the organisation, offer them the freedom to speak open, without fear. </w:t>
      </w:r>
    </w:p>
    <w:p w14:paraId="22FECC26" w14:textId="23EA9B95" w:rsidR="00293DED" w:rsidRDefault="00293DED" w:rsidP="00A2231E">
      <w:pPr>
        <w:rPr>
          <w:sz w:val="32"/>
          <w:szCs w:val="32"/>
        </w:rPr>
      </w:pPr>
    </w:p>
    <w:p w14:paraId="7A5F6B6E" w14:textId="39A96607" w:rsidR="00293DED" w:rsidRDefault="00293DED" w:rsidP="00A2231E">
      <w:pPr>
        <w:rPr>
          <w:sz w:val="32"/>
          <w:szCs w:val="32"/>
        </w:rPr>
      </w:pPr>
    </w:p>
    <w:p w14:paraId="34C40231" w14:textId="5F6BEB91" w:rsidR="00293DED" w:rsidRDefault="00293DED" w:rsidP="00293DED">
      <w:pPr>
        <w:pStyle w:val="Heading4"/>
        <w:shd w:val="clear" w:color="auto" w:fill="FFFFFF"/>
        <w:spacing w:before="0" w:beforeAutospacing="0" w:after="0" w:afterAutospacing="0"/>
        <w:rPr>
          <w:rFonts w:ascii="Helvetica" w:hAnsi="Helvetica"/>
          <w:color w:val="2F2F2F"/>
          <w:sz w:val="36"/>
          <w:szCs w:val="36"/>
        </w:rPr>
      </w:pPr>
      <w:r w:rsidRPr="00293DED">
        <w:rPr>
          <w:rFonts w:ascii="Helvetica" w:hAnsi="Helvetica"/>
          <w:color w:val="2F2F2F"/>
          <w:sz w:val="36"/>
          <w:szCs w:val="36"/>
        </w:rPr>
        <w:t>Clarity from managers and administrators</w:t>
      </w:r>
    </w:p>
    <w:p w14:paraId="4A390233" w14:textId="77777777" w:rsidR="00293DED" w:rsidRPr="00293DED" w:rsidRDefault="00293DED" w:rsidP="00293DED">
      <w:pPr>
        <w:pStyle w:val="Heading4"/>
        <w:shd w:val="clear" w:color="auto" w:fill="FFFFFF"/>
        <w:spacing w:before="0" w:beforeAutospacing="0" w:after="0" w:afterAutospacing="0"/>
        <w:rPr>
          <w:rFonts w:ascii="Helvetica" w:hAnsi="Helvetica"/>
          <w:color w:val="2F2F2F"/>
          <w:sz w:val="36"/>
          <w:szCs w:val="36"/>
        </w:rPr>
      </w:pPr>
    </w:p>
    <w:p w14:paraId="5E94D875" w14:textId="688A2570" w:rsidR="00293DED" w:rsidRDefault="00293DED" w:rsidP="00293DED">
      <w:pPr>
        <w:pStyle w:val="NormalWeb"/>
        <w:shd w:val="clear" w:color="auto" w:fill="FFFFFF"/>
        <w:spacing w:before="0" w:beforeAutospacing="0" w:after="360" w:afterAutospacing="0"/>
        <w:rPr>
          <w:rFonts w:ascii="Helvetica" w:hAnsi="Helvetica"/>
          <w:color w:val="2F2F2F"/>
        </w:rPr>
      </w:pPr>
      <w:r>
        <w:rPr>
          <w:rFonts w:ascii="Helvetica" w:hAnsi="Helvetica"/>
          <w:color w:val="2F2F2F"/>
        </w:rPr>
        <w:t>Good internal communication starts from the top. When managers and administrators clearly communicate goals and expectations with employees they understand how to work toward those goals.</w:t>
      </w:r>
    </w:p>
    <w:p w14:paraId="16CB1C85" w14:textId="0911E433" w:rsidR="00293DED" w:rsidRDefault="00293DED" w:rsidP="00293DED">
      <w:pPr>
        <w:pStyle w:val="NormalWeb"/>
        <w:shd w:val="clear" w:color="auto" w:fill="FFFFFF"/>
        <w:spacing w:before="0" w:beforeAutospacing="0" w:after="360" w:afterAutospacing="0"/>
        <w:rPr>
          <w:rFonts w:ascii="Helvetica" w:hAnsi="Helvetica"/>
          <w:color w:val="2F2F2F"/>
        </w:rPr>
      </w:pPr>
    </w:p>
    <w:p w14:paraId="0E6C2FC1" w14:textId="0086FD7A" w:rsidR="00293DED" w:rsidRDefault="00293DED" w:rsidP="00293DED">
      <w:pPr>
        <w:pStyle w:val="NormalWeb"/>
        <w:shd w:val="clear" w:color="auto" w:fill="FFFFFF"/>
        <w:spacing w:before="0" w:beforeAutospacing="0" w:after="360" w:afterAutospacing="0"/>
        <w:rPr>
          <w:rStyle w:val="Strong"/>
          <w:rFonts w:ascii="lucida grande" w:hAnsi="lucida grande"/>
          <w:color w:val="242424"/>
          <w:sz w:val="36"/>
          <w:szCs w:val="36"/>
          <w:shd w:val="clear" w:color="auto" w:fill="FFFFFF"/>
        </w:rPr>
      </w:pPr>
      <w:r w:rsidRPr="00293DED">
        <w:rPr>
          <w:rStyle w:val="Strong"/>
          <w:rFonts w:ascii="lucida grande" w:hAnsi="lucida grande"/>
          <w:color w:val="242424"/>
          <w:sz w:val="36"/>
          <w:szCs w:val="36"/>
          <w:shd w:val="clear" w:color="auto" w:fill="FFFFFF"/>
        </w:rPr>
        <w:t>Use Simple Language</w:t>
      </w:r>
    </w:p>
    <w:p w14:paraId="55B6D3A3" w14:textId="350AEC37" w:rsidR="00293DED" w:rsidRDefault="00C94B8A" w:rsidP="00293DED">
      <w:pPr>
        <w:pStyle w:val="NormalWeb"/>
        <w:shd w:val="clear" w:color="auto" w:fill="FFFFFF"/>
        <w:spacing w:before="0" w:beforeAutospacing="0" w:after="360" w:afterAutospacing="0"/>
        <w:rPr>
          <w:rFonts w:ascii="lucida grande" w:hAnsi="lucida grande"/>
          <w:color w:val="242424"/>
          <w:sz w:val="27"/>
          <w:szCs w:val="27"/>
          <w:shd w:val="clear" w:color="auto" w:fill="FFFFFF"/>
        </w:rPr>
      </w:pPr>
      <w:r>
        <w:rPr>
          <w:rFonts w:ascii="lucida grande" w:hAnsi="lucida grande"/>
          <w:color w:val="242424"/>
          <w:sz w:val="27"/>
          <w:szCs w:val="27"/>
          <w:shd w:val="clear" w:color="auto" w:fill="FFFFFF"/>
        </w:rPr>
        <w:t>Employers and Employee should use simple words or language that everyone can understand and are comfortable with. Using difficult terminologies with employee or service users will not help gain trust and build confidence.</w:t>
      </w:r>
    </w:p>
    <w:p w14:paraId="7F14D8E9" w14:textId="5DD2682A" w:rsidR="00C94B8A" w:rsidRDefault="00C94B8A" w:rsidP="00293DED">
      <w:pPr>
        <w:pStyle w:val="NormalWeb"/>
        <w:shd w:val="clear" w:color="auto" w:fill="FFFFFF"/>
        <w:spacing w:before="0" w:beforeAutospacing="0" w:after="360" w:afterAutospacing="0"/>
        <w:rPr>
          <w:rFonts w:ascii="lucida grande" w:hAnsi="lucida grande"/>
          <w:color w:val="242424"/>
          <w:sz w:val="27"/>
          <w:szCs w:val="27"/>
          <w:shd w:val="clear" w:color="auto" w:fill="FFFFFF"/>
        </w:rPr>
      </w:pPr>
    </w:p>
    <w:p w14:paraId="6BF30778" w14:textId="65727C3B" w:rsidR="00C94B8A" w:rsidRDefault="00C94B8A" w:rsidP="00293DED">
      <w:pPr>
        <w:pStyle w:val="NormalWeb"/>
        <w:shd w:val="clear" w:color="auto" w:fill="FFFFFF"/>
        <w:spacing w:before="0" w:beforeAutospacing="0" w:after="360" w:afterAutospacing="0"/>
        <w:rPr>
          <w:rFonts w:ascii="lucida grande" w:hAnsi="lucida grande"/>
          <w:color w:val="242424"/>
          <w:sz w:val="27"/>
          <w:szCs w:val="27"/>
          <w:shd w:val="clear" w:color="auto" w:fill="FFFFFF"/>
        </w:rPr>
      </w:pPr>
    </w:p>
    <w:p w14:paraId="7414C42A" w14:textId="5BB66C34" w:rsidR="00C94B8A" w:rsidRDefault="00C94B8A" w:rsidP="00293DED">
      <w:pPr>
        <w:pStyle w:val="NormalWeb"/>
        <w:shd w:val="clear" w:color="auto" w:fill="FFFFFF"/>
        <w:spacing w:before="0" w:beforeAutospacing="0" w:after="360" w:afterAutospacing="0"/>
        <w:rPr>
          <w:rFonts w:ascii="lucida grande" w:hAnsi="lucida grande"/>
          <w:color w:val="242424"/>
          <w:sz w:val="27"/>
          <w:szCs w:val="27"/>
          <w:shd w:val="clear" w:color="auto" w:fill="FFFFFF"/>
        </w:rPr>
      </w:pPr>
    </w:p>
    <w:p w14:paraId="0061E4EE" w14:textId="700CF93B" w:rsidR="00C94B8A" w:rsidRPr="008D0961" w:rsidRDefault="00C94B8A" w:rsidP="008D0961">
      <w:pPr>
        <w:pStyle w:val="NormalWeb"/>
        <w:numPr>
          <w:ilvl w:val="0"/>
          <w:numId w:val="2"/>
        </w:numPr>
        <w:shd w:val="clear" w:color="auto" w:fill="FFFFFF"/>
        <w:spacing w:before="0" w:beforeAutospacing="0" w:after="360" w:afterAutospacing="0"/>
        <w:rPr>
          <w:rFonts w:ascii="Helvetica" w:hAnsi="Helvetica"/>
          <w:b/>
          <w:bCs/>
          <w:color w:val="2F2F2F"/>
          <w:sz w:val="36"/>
          <w:szCs w:val="36"/>
        </w:rPr>
      </w:pPr>
      <w:r w:rsidRPr="008D0961">
        <w:rPr>
          <w:rFonts w:ascii="lucida grande" w:hAnsi="lucida grande"/>
          <w:b/>
          <w:bCs/>
          <w:color w:val="242424"/>
          <w:sz w:val="27"/>
          <w:szCs w:val="27"/>
          <w:shd w:val="clear" w:color="auto" w:fill="FFFFFF"/>
        </w:rPr>
        <w:t xml:space="preserve">Conclusion </w:t>
      </w:r>
    </w:p>
    <w:p w14:paraId="32BBF92E" w14:textId="77777777" w:rsidR="00293DED" w:rsidRPr="00A2231E" w:rsidRDefault="00293DED" w:rsidP="00A2231E">
      <w:pPr>
        <w:rPr>
          <w:sz w:val="32"/>
          <w:szCs w:val="32"/>
        </w:rPr>
      </w:pPr>
    </w:p>
    <w:p w14:paraId="5CF508CA" w14:textId="77777777" w:rsidR="007B134C" w:rsidRPr="007B134C" w:rsidRDefault="007B134C" w:rsidP="007B134C">
      <w:pPr>
        <w:rPr>
          <w:sz w:val="32"/>
          <w:szCs w:val="32"/>
        </w:rPr>
      </w:pPr>
      <w:r w:rsidRPr="007B134C">
        <w:rPr>
          <w:sz w:val="32"/>
          <w:szCs w:val="32"/>
        </w:rPr>
        <w:t>Regardless of the environment that we find ourselves in,</w:t>
      </w:r>
    </w:p>
    <w:p w14:paraId="3F5F1888" w14:textId="42FA277D" w:rsidR="007B134C" w:rsidRPr="007B134C" w:rsidRDefault="007B134C" w:rsidP="007B134C">
      <w:pPr>
        <w:rPr>
          <w:sz w:val="32"/>
          <w:szCs w:val="32"/>
        </w:rPr>
      </w:pPr>
      <w:r w:rsidRPr="007B134C">
        <w:rPr>
          <w:sz w:val="32"/>
          <w:szCs w:val="32"/>
        </w:rPr>
        <w:t xml:space="preserve">communication stands at the base of </w:t>
      </w:r>
      <w:r w:rsidRPr="007B134C">
        <w:rPr>
          <w:sz w:val="32"/>
          <w:szCs w:val="32"/>
        </w:rPr>
        <w:t>each</w:t>
      </w:r>
      <w:r w:rsidRPr="007B134C">
        <w:rPr>
          <w:sz w:val="32"/>
          <w:szCs w:val="32"/>
        </w:rPr>
        <w:t xml:space="preserve"> single human</w:t>
      </w:r>
    </w:p>
    <w:p w14:paraId="3E3CE981" w14:textId="77777777" w:rsidR="007B134C" w:rsidRPr="007B134C" w:rsidRDefault="007B134C" w:rsidP="007B134C">
      <w:pPr>
        <w:rPr>
          <w:sz w:val="32"/>
          <w:szCs w:val="32"/>
        </w:rPr>
      </w:pPr>
      <w:r w:rsidRPr="007B134C">
        <w:rPr>
          <w:sz w:val="32"/>
          <w:szCs w:val="32"/>
        </w:rPr>
        <w:t>interaction. Whether it is written, verbal, or non-verbal, whether is</w:t>
      </w:r>
    </w:p>
    <w:p w14:paraId="41D6DA5F" w14:textId="77777777" w:rsidR="007B134C" w:rsidRPr="007B134C" w:rsidRDefault="007B134C" w:rsidP="007B134C">
      <w:pPr>
        <w:rPr>
          <w:sz w:val="32"/>
          <w:szCs w:val="32"/>
        </w:rPr>
      </w:pPr>
      <w:r w:rsidRPr="007B134C">
        <w:rPr>
          <w:sz w:val="32"/>
          <w:szCs w:val="32"/>
        </w:rPr>
        <w:t>personal, formal, on social media or “face to face”, what we transmit</w:t>
      </w:r>
    </w:p>
    <w:p w14:paraId="6F937978" w14:textId="7138D4AC" w:rsidR="007B134C" w:rsidRPr="007B134C" w:rsidRDefault="007B134C" w:rsidP="007B134C">
      <w:pPr>
        <w:rPr>
          <w:sz w:val="32"/>
          <w:szCs w:val="32"/>
        </w:rPr>
      </w:pPr>
      <w:r w:rsidRPr="007B134C">
        <w:rPr>
          <w:sz w:val="32"/>
          <w:szCs w:val="32"/>
        </w:rPr>
        <w:t xml:space="preserve">to others and the </w:t>
      </w:r>
      <w:r w:rsidRPr="007B134C">
        <w:rPr>
          <w:sz w:val="32"/>
          <w:szCs w:val="32"/>
        </w:rPr>
        <w:t>feedback,</w:t>
      </w:r>
      <w:r w:rsidRPr="007B134C">
        <w:rPr>
          <w:sz w:val="32"/>
          <w:szCs w:val="32"/>
        </w:rPr>
        <w:t xml:space="preserve"> we receive influences our perception, our</w:t>
      </w:r>
      <w:r>
        <w:rPr>
          <w:sz w:val="32"/>
          <w:szCs w:val="32"/>
        </w:rPr>
        <w:t xml:space="preserve"> </w:t>
      </w:r>
      <w:r w:rsidRPr="007B134C">
        <w:rPr>
          <w:sz w:val="32"/>
          <w:szCs w:val="32"/>
        </w:rPr>
        <w:t xml:space="preserve">decisions, our very actions in life. </w:t>
      </w:r>
      <w:r w:rsidRPr="007B134C">
        <w:rPr>
          <w:sz w:val="32"/>
          <w:szCs w:val="32"/>
        </w:rPr>
        <w:t>For</w:t>
      </w:r>
      <w:r w:rsidRPr="007B134C">
        <w:rPr>
          <w:sz w:val="32"/>
          <w:szCs w:val="32"/>
        </w:rPr>
        <w:t xml:space="preserve"> someone to</w:t>
      </w:r>
    </w:p>
    <w:p w14:paraId="07A7E02A" w14:textId="77777777" w:rsidR="007B134C" w:rsidRPr="007B134C" w:rsidRDefault="007B134C" w:rsidP="007B134C">
      <w:pPr>
        <w:rPr>
          <w:sz w:val="32"/>
          <w:szCs w:val="32"/>
        </w:rPr>
      </w:pPr>
      <w:r w:rsidRPr="007B134C">
        <w:rPr>
          <w:sz w:val="32"/>
          <w:szCs w:val="32"/>
        </w:rPr>
        <w:t>communicate effectively, we must take control of our attitude and</w:t>
      </w:r>
    </w:p>
    <w:p w14:paraId="4E4F7091" w14:textId="77777777" w:rsidR="007B134C" w:rsidRPr="007B134C" w:rsidRDefault="007B134C" w:rsidP="007B134C">
      <w:pPr>
        <w:rPr>
          <w:sz w:val="32"/>
          <w:szCs w:val="32"/>
        </w:rPr>
      </w:pPr>
      <w:r w:rsidRPr="007B134C">
        <w:rPr>
          <w:sz w:val="32"/>
          <w:szCs w:val="32"/>
        </w:rPr>
        <w:t>exercise good behavioural skills, so we can both send the right</w:t>
      </w:r>
    </w:p>
    <w:p w14:paraId="589E4530" w14:textId="76BE14AB" w:rsidR="007B134C" w:rsidRPr="007B134C" w:rsidRDefault="007B134C" w:rsidP="007B134C">
      <w:pPr>
        <w:rPr>
          <w:sz w:val="32"/>
          <w:szCs w:val="32"/>
        </w:rPr>
      </w:pPr>
      <w:r w:rsidRPr="007B134C">
        <w:rPr>
          <w:sz w:val="32"/>
          <w:szCs w:val="32"/>
        </w:rPr>
        <w:t xml:space="preserve">message in a proper way, </w:t>
      </w:r>
      <w:r w:rsidRPr="007B134C">
        <w:rPr>
          <w:sz w:val="32"/>
          <w:szCs w:val="32"/>
        </w:rPr>
        <w:t>and</w:t>
      </w:r>
      <w:r w:rsidRPr="007B134C">
        <w:rPr>
          <w:sz w:val="32"/>
          <w:szCs w:val="32"/>
        </w:rPr>
        <w:t xml:space="preserve"> to be able to perceive and</w:t>
      </w:r>
    </w:p>
    <w:p w14:paraId="4AD12C76" w14:textId="2DBB2EBB" w:rsidR="007B134C" w:rsidRPr="007B134C" w:rsidRDefault="007B134C" w:rsidP="007B134C">
      <w:pPr>
        <w:rPr>
          <w:sz w:val="32"/>
          <w:szCs w:val="32"/>
        </w:rPr>
      </w:pPr>
      <w:r>
        <w:rPr>
          <w:sz w:val="32"/>
          <w:szCs w:val="32"/>
        </w:rPr>
        <w:t>c</w:t>
      </w:r>
      <w:r w:rsidRPr="007B134C">
        <w:rPr>
          <w:sz w:val="32"/>
          <w:szCs w:val="32"/>
        </w:rPr>
        <w:t>orrectly understand</w:t>
      </w:r>
      <w:r w:rsidRPr="007B134C">
        <w:rPr>
          <w:sz w:val="32"/>
          <w:szCs w:val="32"/>
        </w:rPr>
        <w:t xml:space="preserve"> the feedback that we are given. </w:t>
      </w:r>
      <w:r w:rsidRPr="007B134C">
        <w:rPr>
          <w:sz w:val="32"/>
          <w:szCs w:val="32"/>
        </w:rPr>
        <w:t>To</w:t>
      </w:r>
    </w:p>
    <w:p w14:paraId="55A38588" w14:textId="77777777" w:rsidR="007B134C" w:rsidRPr="007B134C" w:rsidRDefault="007B134C" w:rsidP="007B134C">
      <w:pPr>
        <w:rPr>
          <w:sz w:val="32"/>
          <w:szCs w:val="32"/>
        </w:rPr>
      </w:pPr>
      <w:r w:rsidRPr="007B134C">
        <w:rPr>
          <w:sz w:val="32"/>
          <w:szCs w:val="32"/>
        </w:rPr>
        <w:t>achieve that, we should always try to find ways to express ourselves</w:t>
      </w:r>
    </w:p>
    <w:p w14:paraId="7D468400" w14:textId="77777777" w:rsidR="007B134C" w:rsidRPr="007B134C" w:rsidRDefault="007B134C" w:rsidP="007B134C">
      <w:pPr>
        <w:rPr>
          <w:sz w:val="32"/>
          <w:szCs w:val="32"/>
        </w:rPr>
      </w:pPr>
      <w:r w:rsidRPr="007B134C">
        <w:rPr>
          <w:sz w:val="32"/>
          <w:szCs w:val="32"/>
        </w:rPr>
        <w:t>through simple words and phrases, through gestures and facial</w:t>
      </w:r>
    </w:p>
    <w:p w14:paraId="1542ECCA" w14:textId="77777777" w:rsidR="007B134C" w:rsidRPr="007B134C" w:rsidRDefault="007B134C" w:rsidP="007B134C">
      <w:pPr>
        <w:rPr>
          <w:sz w:val="32"/>
          <w:szCs w:val="32"/>
        </w:rPr>
      </w:pPr>
      <w:r w:rsidRPr="007B134C">
        <w:rPr>
          <w:sz w:val="32"/>
          <w:szCs w:val="32"/>
        </w:rPr>
        <w:t>expressions that are in accordance with the message we are trying to</w:t>
      </w:r>
    </w:p>
    <w:p w14:paraId="4382AD5E" w14:textId="32DAF418" w:rsidR="007B134C" w:rsidRPr="007B134C" w:rsidRDefault="007B134C" w:rsidP="007B134C">
      <w:pPr>
        <w:rPr>
          <w:sz w:val="32"/>
          <w:szCs w:val="32"/>
        </w:rPr>
      </w:pPr>
      <w:r w:rsidRPr="007B134C">
        <w:rPr>
          <w:sz w:val="32"/>
          <w:szCs w:val="32"/>
        </w:rPr>
        <w:t xml:space="preserve">transmit, and we should also </w:t>
      </w:r>
      <w:r w:rsidRPr="007B134C">
        <w:rPr>
          <w:sz w:val="32"/>
          <w:szCs w:val="32"/>
        </w:rPr>
        <w:t>consider</w:t>
      </w:r>
      <w:r w:rsidRPr="007B134C">
        <w:rPr>
          <w:sz w:val="32"/>
          <w:szCs w:val="32"/>
        </w:rPr>
        <w:t xml:space="preserve"> our tone of voice and</w:t>
      </w:r>
    </w:p>
    <w:p w14:paraId="0741BA88" w14:textId="77777777" w:rsidR="007B134C" w:rsidRPr="007B134C" w:rsidRDefault="007B134C" w:rsidP="007B134C">
      <w:pPr>
        <w:rPr>
          <w:sz w:val="32"/>
          <w:szCs w:val="32"/>
        </w:rPr>
      </w:pPr>
      <w:r w:rsidRPr="007B134C">
        <w:rPr>
          <w:sz w:val="32"/>
          <w:szCs w:val="32"/>
        </w:rPr>
        <w:t>our surroundings, meaning that we should try to choose the right</w:t>
      </w:r>
    </w:p>
    <w:p w14:paraId="7F9D9C8A" w14:textId="77777777" w:rsidR="007B134C" w:rsidRPr="007B134C" w:rsidRDefault="007B134C" w:rsidP="007B134C">
      <w:pPr>
        <w:rPr>
          <w:sz w:val="32"/>
          <w:szCs w:val="32"/>
        </w:rPr>
      </w:pPr>
      <w:r w:rsidRPr="007B134C">
        <w:rPr>
          <w:sz w:val="32"/>
          <w:szCs w:val="32"/>
        </w:rPr>
        <w:t>time and place to send our message. Regarding the feedback that we</w:t>
      </w:r>
    </w:p>
    <w:p w14:paraId="5C8B4F9E" w14:textId="77777777" w:rsidR="007B134C" w:rsidRPr="007B134C" w:rsidRDefault="007B134C" w:rsidP="007B134C">
      <w:pPr>
        <w:rPr>
          <w:sz w:val="32"/>
          <w:szCs w:val="32"/>
        </w:rPr>
      </w:pPr>
      <w:r w:rsidRPr="007B134C">
        <w:rPr>
          <w:sz w:val="32"/>
          <w:szCs w:val="32"/>
        </w:rPr>
        <w:t>will receive, we should always keep an open mind when analysing</w:t>
      </w:r>
    </w:p>
    <w:p w14:paraId="677A5968" w14:textId="77777777" w:rsidR="007B134C" w:rsidRPr="007B134C" w:rsidRDefault="007B134C" w:rsidP="007B134C">
      <w:pPr>
        <w:rPr>
          <w:sz w:val="32"/>
          <w:szCs w:val="32"/>
        </w:rPr>
      </w:pPr>
      <w:r w:rsidRPr="007B134C">
        <w:rPr>
          <w:sz w:val="32"/>
          <w:szCs w:val="32"/>
        </w:rPr>
        <w:t>and perceiving it.</w:t>
      </w:r>
    </w:p>
    <w:p w14:paraId="28BA6249" w14:textId="13504EFF" w:rsidR="007B134C" w:rsidRPr="007B134C" w:rsidRDefault="007B134C" w:rsidP="007B134C">
      <w:pPr>
        <w:rPr>
          <w:sz w:val="32"/>
          <w:szCs w:val="32"/>
        </w:rPr>
      </w:pPr>
      <w:r w:rsidRPr="007B134C">
        <w:rPr>
          <w:sz w:val="32"/>
          <w:szCs w:val="32"/>
        </w:rPr>
        <w:t>Because</w:t>
      </w:r>
      <w:r w:rsidRPr="007B134C">
        <w:rPr>
          <w:sz w:val="32"/>
          <w:szCs w:val="32"/>
        </w:rPr>
        <w:t xml:space="preserve"> the average person spends almost half a</w:t>
      </w:r>
      <w:r>
        <w:rPr>
          <w:sz w:val="32"/>
          <w:szCs w:val="32"/>
        </w:rPr>
        <w:t xml:space="preserve"> </w:t>
      </w:r>
      <w:r w:rsidRPr="007B134C">
        <w:rPr>
          <w:sz w:val="32"/>
          <w:szCs w:val="32"/>
        </w:rPr>
        <w:t>day at work, and inevitably interacts with other people, it is even</w:t>
      </w:r>
    </w:p>
    <w:p w14:paraId="11595B25" w14:textId="77777777" w:rsidR="007B134C" w:rsidRPr="007B134C" w:rsidRDefault="007B134C" w:rsidP="007B134C">
      <w:pPr>
        <w:rPr>
          <w:sz w:val="32"/>
          <w:szCs w:val="32"/>
        </w:rPr>
      </w:pPr>
      <w:r w:rsidRPr="007B134C">
        <w:rPr>
          <w:sz w:val="32"/>
          <w:szCs w:val="32"/>
        </w:rPr>
        <w:t>more important to be able to keep and sustain good communication</w:t>
      </w:r>
    </w:p>
    <w:p w14:paraId="2C0A5F01" w14:textId="7BB203CE" w:rsidR="007B134C" w:rsidRPr="007B134C" w:rsidRDefault="007B134C" w:rsidP="007B134C">
      <w:pPr>
        <w:rPr>
          <w:sz w:val="32"/>
          <w:szCs w:val="32"/>
        </w:rPr>
      </w:pPr>
      <w:r w:rsidRPr="007B134C">
        <w:rPr>
          <w:sz w:val="32"/>
          <w:szCs w:val="32"/>
        </w:rPr>
        <w:lastRenderedPageBreak/>
        <w:t xml:space="preserve">in the </w:t>
      </w:r>
      <w:r w:rsidRPr="007B134C">
        <w:rPr>
          <w:sz w:val="32"/>
          <w:szCs w:val="32"/>
        </w:rPr>
        <w:t>workplace</w:t>
      </w:r>
      <w:r w:rsidRPr="007B134C">
        <w:rPr>
          <w:sz w:val="32"/>
          <w:szCs w:val="32"/>
        </w:rPr>
        <w:t xml:space="preserve">, </w:t>
      </w:r>
      <w:r w:rsidRPr="007B134C">
        <w:rPr>
          <w:sz w:val="32"/>
          <w:szCs w:val="32"/>
        </w:rPr>
        <w:t>to</w:t>
      </w:r>
      <w:r w:rsidRPr="007B134C">
        <w:rPr>
          <w:sz w:val="32"/>
          <w:szCs w:val="32"/>
        </w:rPr>
        <w:t xml:space="preserve"> avoid conflicts and other unpleasant</w:t>
      </w:r>
    </w:p>
    <w:p w14:paraId="24EB648F" w14:textId="6025DC2F" w:rsidR="007B134C" w:rsidRPr="007B134C" w:rsidRDefault="007B134C" w:rsidP="007B134C">
      <w:pPr>
        <w:rPr>
          <w:sz w:val="32"/>
          <w:szCs w:val="32"/>
        </w:rPr>
      </w:pPr>
      <w:r w:rsidRPr="007B134C">
        <w:rPr>
          <w:sz w:val="32"/>
          <w:szCs w:val="32"/>
        </w:rPr>
        <w:t xml:space="preserve">situations. </w:t>
      </w:r>
      <w:r>
        <w:rPr>
          <w:sz w:val="32"/>
          <w:szCs w:val="32"/>
        </w:rPr>
        <w:t>H</w:t>
      </w:r>
      <w:r w:rsidRPr="007B134C">
        <w:rPr>
          <w:sz w:val="32"/>
          <w:szCs w:val="32"/>
        </w:rPr>
        <w:t>owever</w:t>
      </w:r>
      <w:r w:rsidRPr="007B134C">
        <w:rPr>
          <w:sz w:val="32"/>
          <w:szCs w:val="32"/>
        </w:rPr>
        <w:t>, we should not let inconvenient occurrences</w:t>
      </w:r>
    </w:p>
    <w:p w14:paraId="687B06ED" w14:textId="757D8874" w:rsidR="00AB7384" w:rsidRDefault="007B134C" w:rsidP="007B134C">
      <w:pPr>
        <w:rPr>
          <w:sz w:val="32"/>
          <w:szCs w:val="32"/>
        </w:rPr>
      </w:pPr>
      <w:r w:rsidRPr="007B134C">
        <w:rPr>
          <w:sz w:val="32"/>
          <w:szCs w:val="32"/>
        </w:rPr>
        <w:t>interfere with our good communication skills.</w:t>
      </w:r>
    </w:p>
    <w:p w14:paraId="01AA0FF0" w14:textId="74322215" w:rsidR="00AB7384" w:rsidRDefault="00AB7384">
      <w:pPr>
        <w:rPr>
          <w:sz w:val="32"/>
          <w:szCs w:val="32"/>
        </w:rPr>
      </w:pPr>
    </w:p>
    <w:p w14:paraId="42526CCD" w14:textId="6F24CC83" w:rsidR="00AB7384" w:rsidRDefault="00AB7384">
      <w:pPr>
        <w:rPr>
          <w:sz w:val="32"/>
          <w:szCs w:val="32"/>
        </w:rPr>
      </w:pPr>
    </w:p>
    <w:p w14:paraId="71C6A7D6" w14:textId="6D21AC75" w:rsidR="00AB7384" w:rsidRDefault="00AB7384">
      <w:pPr>
        <w:rPr>
          <w:sz w:val="32"/>
          <w:szCs w:val="32"/>
        </w:rPr>
      </w:pPr>
    </w:p>
    <w:p w14:paraId="3FE1FE1D" w14:textId="5BDE70E1" w:rsidR="00AB7384" w:rsidRDefault="00AB7384">
      <w:pPr>
        <w:rPr>
          <w:sz w:val="32"/>
          <w:szCs w:val="32"/>
        </w:rPr>
      </w:pPr>
    </w:p>
    <w:p w14:paraId="7F9D597A" w14:textId="527E932F" w:rsidR="00AB7384" w:rsidRDefault="00AB7384">
      <w:pPr>
        <w:rPr>
          <w:sz w:val="32"/>
          <w:szCs w:val="32"/>
        </w:rPr>
      </w:pPr>
    </w:p>
    <w:p w14:paraId="5CE14146" w14:textId="4891F40B" w:rsidR="00AB7384" w:rsidRDefault="00AB7384">
      <w:pPr>
        <w:rPr>
          <w:sz w:val="32"/>
          <w:szCs w:val="32"/>
        </w:rPr>
      </w:pPr>
    </w:p>
    <w:p w14:paraId="224C2D21" w14:textId="5F6C0A60" w:rsidR="00AB7384" w:rsidRDefault="00AB7384">
      <w:pPr>
        <w:rPr>
          <w:sz w:val="32"/>
          <w:szCs w:val="32"/>
        </w:rPr>
      </w:pPr>
    </w:p>
    <w:p w14:paraId="4ED6F857" w14:textId="2801F7ED" w:rsidR="00AB7384" w:rsidRDefault="00AB7384">
      <w:pPr>
        <w:rPr>
          <w:sz w:val="32"/>
          <w:szCs w:val="32"/>
        </w:rPr>
      </w:pPr>
    </w:p>
    <w:p w14:paraId="6E90FC29" w14:textId="4B26B285" w:rsidR="00AB7384" w:rsidRDefault="00AB7384">
      <w:pPr>
        <w:rPr>
          <w:sz w:val="32"/>
          <w:szCs w:val="32"/>
        </w:rPr>
      </w:pPr>
    </w:p>
    <w:p w14:paraId="269B7B73" w14:textId="35DBAA2B" w:rsidR="00AB7384" w:rsidRDefault="00AB7384">
      <w:pPr>
        <w:rPr>
          <w:sz w:val="32"/>
          <w:szCs w:val="32"/>
        </w:rPr>
      </w:pPr>
    </w:p>
    <w:p w14:paraId="471C00B9" w14:textId="18548F87" w:rsidR="00AB7384" w:rsidRDefault="00AB7384">
      <w:pPr>
        <w:rPr>
          <w:sz w:val="32"/>
          <w:szCs w:val="32"/>
        </w:rPr>
      </w:pPr>
    </w:p>
    <w:p w14:paraId="7F12EB1B" w14:textId="13D26C70" w:rsidR="00AB7384" w:rsidRDefault="00AB7384">
      <w:pPr>
        <w:rPr>
          <w:sz w:val="32"/>
          <w:szCs w:val="32"/>
        </w:rPr>
      </w:pPr>
    </w:p>
    <w:p w14:paraId="0A96C175" w14:textId="548864E4" w:rsidR="00AB7384" w:rsidRDefault="00AB7384">
      <w:pPr>
        <w:rPr>
          <w:sz w:val="32"/>
          <w:szCs w:val="32"/>
        </w:rPr>
      </w:pPr>
    </w:p>
    <w:p w14:paraId="0F93724C" w14:textId="26947D91" w:rsidR="00AB7384" w:rsidRDefault="00AB7384">
      <w:pPr>
        <w:rPr>
          <w:sz w:val="32"/>
          <w:szCs w:val="32"/>
        </w:rPr>
      </w:pPr>
    </w:p>
    <w:p w14:paraId="29A1E0BE" w14:textId="4237B449" w:rsidR="00AB7384" w:rsidRDefault="00AB7384">
      <w:pPr>
        <w:rPr>
          <w:sz w:val="32"/>
          <w:szCs w:val="32"/>
        </w:rPr>
      </w:pPr>
    </w:p>
    <w:p w14:paraId="6E0C377F" w14:textId="65BA0150" w:rsidR="00AB7384" w:rsidRDefault="00AB7384">
      <w:pPr>
        <w:rPr>
          <w:sz w:val="32"/>
          <w:szCs w:val="32"/>
        </w:rPr>
      </w:pPr>
    </w:p>
    <w:p w14:paraId="2BD155C5" w14:textId="18D43C23" w:rsidR="00AB7384" w:rsidRDefault="00AB7384">
      <w:pPr>
        <w:rPr>
          <w:sz w:val="32"/>
          <w:szCs w:val="32"/>
        </w:rPr>
      </w:pPr>
    </w:p>
    <w:p w14:paraId="2113CED4" w14:textId="0FF252C4" w:rsidR="00AB7384" w:rsidRDefault="00AB7384">
      <w:pPr>
        <w:rPr>
          <w:sz w:val="32"/>
          <w:szCs w:val="32"/>
        </w:rPr>
      </w:pPr>
    </w:p>
    <w:p w14:paraId="5E5DE212" w14:textId="52B6C792" w:rsidR="00AB7384" w:rsidRDefault="00AB7384">
      <w:pPr>
        <w:rPr>
          <w:sz w:val="32"/>
          <w:szCs w:val="32"/>
        </w:rPr>
      </w:pPr>
    </w:p>
    <w:p w14:paraId="49130F9E" w14:textId="00311C95" w:rsidR="00AB7384" w:rsidRPr="008D0961" w:rsidRDefault="00AB7384" w:rsidP="008D0961">
      <w:pPr>
        <w:pStyle w:val="ListParagraph"/>
        <w:numPr>
          <w:ilvl w:val="0"/>
          <w:numId w:val="2"/>
        </w:numPr>
        <w:rPr>
          <w:b/>
          <w:bCs/>
          <w:sz w:val="32"/>
          <w:szCs w:val="32"/>
        </w:rPr>
      </w:pPr>
      <w:r w:rsidRPr="008D0961">
        <w:rPr>
          <w:b/>
          <w:bCs/>
          <w:sz w:val="32"/>
          <w:szCs w:val="32"/>
        </w:rPr>
        <w:t>References</w:t>
      </w:r>
    </w:p>
    <w:p w14:paraId="7FF2DFC1" w14:textId="237EEBA5" w:rsidR="00AB7384" w:rsidRDefault="00AB7384">
      <w:pPr>
        <w:rPr>
          <w:sz w:val="32"/>
          <w:szCs w:val="32"/>
        </w:rPr>
      </w:pPr>
    </w:p>
    <w:p w14:paraId="69D54084" w14:textId="5954CED1" w:rsidR="008D0961" w:rsidRDefault="008D0961">
      <w:pPr>
        <w:rPr>
          <w:sz w:val="32"/>
          <w:szCs w:val="32"/>
        </w:rPr>
      </w:pPr>
      <w:r>
        <w:rPr>
          <w:sz w:val="32"/>
          <w:szCs w:val="32"/>
        </w:rPr>
        <w:lastRenderedPageBreak/>
        <w:t xml:space="preserve">Article: “Cultural Barriers to Communication” </w:t>
      </w:r>
      <w:proofErr w:type="spellStart"/>
      <w:r>
        <w:rPr>
          <w:sz w:val="32"/>
          <w:szCs w:val="32"/>
        </w:rPr>
        <w:t>Businesstopia</w:t>
      </w:r>
      <w:proofErr w:type="spellEnd"/>
      <w:r>
        <w:rPr>
          <w:sz w:val="32"/>
          <w:szCs w:val="32"/>
        </w:rPr>
        <w:t>,  6 January 2018</w:t>
      </w:r>
    </w:p>
    <w:p w14:paraId="57E7D4C2" w14:textId="6838E5D0" w:rsidR="008D0961" w:rsidRDefault="008D0961">
      <w:pPr>
        <w:rPr>
          <w:sz w:val="32"/>
          <w:szCs w:val="32"/>
        </w:rPr>
      </w:pPr>
      <w:proofErr w:type="spellStart"/>
      <w:r>
        <w:rPr>
          <w:sz w:val="32"/>
          <w:szCs w:val="32"/>
        </w:rPr>
        <w:t>Berlo’s</w:t>
      </w:r>
      <w:proofErr w:type="spellEnd"/>
      <w:r>
        <w:rPr>
          <w:sz w:val="32"/>
          <w:szCs w:val="32"/>
        </w:rPr>
        <w:t xml:space="preserve"> Model of Communication. (</w:t>
      </w:r>
      <w:proofErr w:type="spellStart"/>
      <w:r>
        <w:rPr>
          <w:sz w:val="32"/>
          <w:szCs w:val="32"/>
        </w:rPr>
        <w:t>n.d</w:t>
      </w:r>
      <w:proofErr w:type="spellEnd"/>
      <w:r>
        <w:rPr>
          <w:sz w:val="32"/>
          <w:szCs w:val="32"/>
        </w:rPr>
        <w:t xml:space="preserve">) Retrieved June 23, 2013, from </w:t>
      </w:r>
      <w:hyperlink r:id="rId7" w:history="1">
        <w:r w:rsidRPr="00D909D6">
          <w:rPr>
            <w:rStyle w:val="Hyperlink"/>
            <w:sz w:val="32"/>
            <w:szCs w:val="32"/>
          </w:rPr>
          <w:t>http://www.managementstudyguide.com/berlo-model-of-communication.htm</w:t>
        </w:r>
      </w:hyperlink>
    </w:p>
    <w:p w14:paraId="70CFAA4A" w14:textId="2E9C082F" w:rsidR="008D0961" w:rsidRDefault="008D0961">
      <w:pPr>
        <w:rPr>
          <w:sz w:val="32"/>
          <w:szCs w:val="32"/>
        </w:rPr>
      </w:pPr>
      <w:proofErr w:type="spellStart"/>
      <w:r>
        <w:rPr>
          <w:sz w:val="32"/>
          <w:szCs w:val="32"/>
        </w:rPr>
        <w:t>Berlo’s</w:t>
      </w:r>
      <w:proofErr w:type="spellEnd"/>
      <w:r>
        <w:rPr>
          <w:sz w:val="32"/>
          <w:szCs w:val="32"/>
        </w:rPr>
        <w:t xml:space="preserve"> SMCR Model of Communication. (2010) Retrieved June 20, 2013, form </w:t>
      </w:r>
      <w:hyperlink r:id="rId8" w:history="1">
        <w:r w:rsidRPr="00D909D6">
          <w:rPr>
            <w:rStyle w:val="Hyperlink"/>
            <w:sz w:val="32"/>
            <w:szCs w:val="32"/>
          </w:rPr>
          <w:t>http://communicationtheiry.org/berlos-smcr-model-of-communication/</w:t>
        </w:r>
      </w:hyperlink>
    </w:p>
    <w:p w14:paraId="32F2ADAB" w14:textId="71FCB302" w:rsidR="00AA385A" w:rsidRDefault="00AA385A">
      <w:pPr>
        <w:rPr>
          <w:sz w:val="32"/>
          <w:szCs w:val="32"/>
        </w:rPr>
      </w:pPr>
      <w:r>
        <w:rPr>
          <w:sz w:val="32"/>
          <w:szCs w:val="32"/>
        </w:rPr>
        <w:t>Communication and Human Behaviour</w:t>
      </w:r>
      <w:r w:rsidR="00D229E5">
        <w:rPr>
          <w:sz w:val="32"/>
          <w:szCs w:val="32"/>
        </w:rPr>
        <w:t>, Brent D. Ruben, 20 May 2005</w:t>
      </w:r>
    </w:p>
    <w:p w14:paraId="111EC4D4" w14:textId="77777777" w:rsidR="00AA385A" w:rsidRDefault="00AA385A">
      <w:pPr>
        <w:rPr>
          <w:sz w:val="32"/>
          <w:szCs w:val="32"/>
        </w:rPr>
      </w:pPr>
    </w:p>
    <w:p w14:paraId="4E7747A9" w14:textId="0ABF5CD1" w:rsidR="008D0961" w:rsidRDefault="008D0961">
      <w:pPr>
        <w:rPr>
          <w:sz w:val="32"/>
          <w:szCs w:val="32"/>
        </w:rPr>
      </w:pPr>
    </w:p>
    <w:p w14:paraId="5722EE95" w14:textId="31D98F9D" w:rsidR="00AB7384" w:rsidRPr="002D70C6" w:rsidRDefault="00AB7384">
      <w:pPr>
        <w:rPr>
          <w:sz w:val="32"/>
          <w:szCs w:val="32"/>
        </w:rPr>
      </w:pPr>
    </w:p>
    <w:sectPr w:rsidR="00AB7384" w:rsidRPr="002D70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376167"/>
    <w:multiLevelType w:val="multilevel"/>
    <w:tmpl w:val="2C702AC6"/>
    <w:lvl w:ilvl="0">
      <w:start w:val="1"/>
      <w:numFmt w:val="decimal"/>
      <w:lvlText w:val="%1."/>
      <w:lvlJc w:val="left"/>
      <w:pPr>
        <w:ind w:left="1353"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433" w:hanging="144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3153" w:hanging="2160"/>
      </w:pPr>
      <w:rPr>
        <w:rFonts w:hint="default"/>
      </w:rPr>
    </w:lvl>
    <w:lvl w:ilvl="8">
      <w:start w:val="1"/>
      <w:numFmt w:val="decimal"/>
      <w:isLgl/>
      <w:lvlText w:val="%1.%2.%3.%4.%5.%6.%7.%8.%9"/>
      <w:lvlJc w:val="left"/>
      <w:pPr>
        <w:ind w:left="3153" w:hanging="2160"/>
      </w:pPr>
      <w:rPr>
        <w:rFonts w:hint="default"/>
      </w:rPr>
    </w:lvl>
  </w:abstractNum>
  <w:abstractNum w:abstractNumId="1" w15:restartNumberingAfterBreak="0">
    <w:nsid w:val="73107FCA"/>
    <w:multiLevelType w:val="hybridMultilevel"/>
    <w:tmpl w:val="36A26288"/>
    <w:lvl w:ilvl="0" w:tplc="0809000F">
      <w:start w:val="4"/>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55D"/>
    <w:rsid w:val="00034641"/>
    <w:rsid w:val="0007285C"/>
    <w:rsid w:val="00116D96"/>
    <w:rsid w:val="0017555D"/>
    <w:rsid w:val="0019599B"/>
    <w:rsid w:val="00267FC3"/>
    <w:rsid w:val="00293DED"/>
    <w:rsid w:val="002D09AC"/>
    <w:rsid w:val="002D3CB7"/>
    <w:rsid w:val="002D70C6"/>
    <w:rsid w:val="002E139B"/>
    <w:rsid w:val="002F4346"/>
    <w:rsid w:val="00323748"/>
    <w:rsid w:val="00380A18"/>
    <w:rsid w:val="00403C64"/>
    <w:rsid w:val="00436F15"/>
    <w:rsid w:val="00481263"/>
    <w:rsid w:val="004F25F4"/>
    <w:rsid w:val="00537212"/>
    <w:rsid w:val="005D4631"/>
    <w:rsid w:val="00687B99"/>
    <w:rsid w:val="00722257"/>
    <w:rsid w:val="00743103"/>
    <w:rsid w:val="007B134C"/>
    <w:rsid w:val="007D46BC"/>
    <w:rsid w:val="00856118"/>
    <w:rsid w:val="008D0961"/>
    <w:rsid w:val="008E31E6"/>
    <w:rsid w:val="0092670E"/>
    <w:rsid w:val="00951549"/>
    <w:rsid w:val="00A0720E"/>
    <w:rsid w:val="00A0752E"/>
    <w:rsid w:val="00A2231E"/>
    <w:rsid w:val="00AA269A"/>
    <w:rsid w:val="00AA385A"/>
    <w:rsid w:val="00AB7384"/>
    <w:rsid w:val="00B202CA"/>
    <w:rsid w:val="00B96878"/>
    <w:rsid w:val="00C10957"/>
    <w:rsid w:val="00C3469F"/>
    <w:rsid w:val="00C94B8A"/>
    <w:rsid w:val="00CD008B"/>
    <w:rsid w:val="00D229E5"/>
    <w:rsid w:val="00D766E5"/>
    <w:rsid w:val="00DD1B89"/>
    <w:rsid w:val="00DF6D04"/>
    <w:rsid w:val="00E21B94"/>
    <w:rsid w:val="00E95067"/>
    <w:rsid w:val="00F14714"/>
    <w:rsid w:val="00F56E2C"/>
    <w:rsid w:val="00F57B31"/>
    <w:rsid w:val="00F97559"/>
    <w:rsid w:val="00FE0BE9"/>
    <w:rsid w:val="00FF5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0109"/>
  <w15:chartTrackingRefBased/>
  <w15:docId w15:val="{8EBCCFA6-C196-4176-AE60-9DE3CDB63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8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F56E2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99B"/>
    <w:pPr>
      <w:ind w:left="720"/>
      <w:contextualSpacing/>
    </w:pPr>
  </w:style>
  <w:style w:type="character" w:styleId="Hyperlink">
    <w:name w:val="Hyperlink"/>
    <w:basedOn w:val="DefaultParagraphFont"/>
    <w:uiPriority w:val="99"/>
    <w:unhideWhenUsed/>
    <w:rsid w:val="00AB7384"/>
    <w:rPr>
      <w:color w:val="0000FF"/>
      <w:u w:val="single"/>
    </w:rPr>
  </w:style>
  <w:style w:type="character" w:customStyle="1" w:styleId="Heading4Char">
    <w:name w:val="Heading 4 Char"/>
    <w:basedOn w:val="DefaultParagraphFont"/>
    <w:link w:val="Heading4"/>
    <w:uiPriority w:val="9"/>
    <w:rsid w:val="00F56E2C"/>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293D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3DED"/>
    <w:rPr>
      <w:b/>
      <w:bCs/>
    </w:rPr>
  </w:style>
  <w:style w:type="character" w:styleId="UnresolvedMention">
    <w:name w:val="Unresolved Mention"/>
    <w:basedOn w:val="DefaultParagraphFont"/>
    <w:uiPriority w:val="99"/>
    <w:semiHidden/>
    <w:unhideWhenUsed/>
    <w:rsid w:val="008D0961"/>
    <w:rPr>
      <w:color w:val="605E5C"/>
      <w:shd w:val="clear" w:color="auto" w:fill="E1DFDD"/>
    </w:rPr>
  </w:style>
  <w:style w:type="character" w:customStyle="1" w:styleId="Heading1Char">
    <w:name w:val="Heading 1 Char"/>
    <w:basedOn w:val="DefaultParagraphFont"/>
    <w:link w:val="Heading1"/>
    <w:uiPriority w:val="9"/>
    <w:rsid w:val="00AA385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91187">
      <w:bodyDiv w:val="1"/>
      <w:marLeft w:val="0"/>
      <w:marRight w:val="0"/>
      <w:marTop w:val="0"/>
      <w:marBottom w:val="0"/>
      <w:divBdr>
        <w:top w:val="none" w:sz="0" w:space="0" w:color="auto"/>
        <w:left w:val="none" w:sz="0" w:space="0" w:color="auto"/>
        <w:bottom w:val="none" w:sz="0" w:space="0" w:color="auto"/>
        <w:right w:val="none" w:sz="0" w:space="0" w:color="auto"/>
      </w:divBdr>
    </w:div>
    <w:div w:id="345789299">
      <w:bodyDiv w:val="1"/>
      <w:marLeft w:val="0"/>
      <w:marRight w:val="0"/>
      <w:marTop w:val="0"/>
      <w:marBottom w:val="0"/>
      <w:divBdr>
        <w:top w:val="none" w:sz="0" w:space="0" w:color="auto"/>
        <w:left w:val="none" w:sz="0" w:space="0" w:color="auto"/>
        <w:bottom w:val="none" w:sz="0" w:space="0" w:color="auto"/>
        <w:right w:val="none" w:sz="0" w:space="0" w:color="auto"/>
      </w:divBdr>
    </w:div>
    <w:div w:id="498622090">
      <w:bodyDiv w:val="1"/>
      <w:marLeft w:val="0"/>
      <w:marRight w:val="0"/>
      <w:marTop w:val="0"/>
      <w:marBottom w:val="0"/>
      <w:divBdr>
        <w:top w:val="none" w:sz="0" w:space="0" w:color="auto"/>
        <w:left w:val="none" w:sz="0" w:space="0" w:color="auto"/>
        <w:bottom w:val="none" w:sz="0" w:space="0" w:color="auto"/>
        <w:right w:val="none" w:sz="0" w:space="0" w:color="auto"/>
      </w:divBdr>
    </w:div>
    <w:div w:id="652756168">
      <w:bodyDiv w:val="1"/>
      <w:marLeft w:val="0"/>
      <w:marRight w:val="0"/>
      <w:marTop w:val="0"/>
      <w:marBottom w:val="0"/>
      <w:divBdr>
        <w:top w:val="none" w:sz="0" w:space="0" w:color="auto"/>
        <w:left w:val="none" w:sz="0" w:space="0" w:color="auto"/>
        <w:bottom w:val="none" w:sz="0" w:space="0" w:color="auto"/>
        <w:right w:val="none" w:sz="0" w:space="0" w:color="auto"/>
      </w:divBdr>
    </w:div>
    <w:div w:id="1169753979">
      <w:bodyDiv w:val="1"/>
      <w:marLeft w:val="0"/>
      <w:marRight w:val="0"/>
      <w:marTop w:val="0"/>
      <w:marBottom w:val="0"/>
      <w:divBdr>
        <w:top w:val="none" w:sz="0" w:space="0" w:color="auto"/>
        <w:left w:val="none" w:sz="0" w:space="0" w:color="auto"/>
        <w:bottom w:val="none" w:sz="0" w:space="0" w:color="auto"/>
        <w:right w:val="none" w:sz="0" w:space="0" w:color="auto"/>
      </w:divBdr>
    </w:div>
    <w:div w:id="1396199963">
      <w:bodyDiv w:val="1"/>
      <w:marLeft w:val="0"/>
      <w:marRight w:val="0"/>
      <w:marTop w:val="0"/>
      <w:marBottom w:val="0"/>
      <w:divBdr>
        <w:top w:val="none" w:sz="0" w:space="0" w:color="auto"/>
        <w:left w:val="none" w:sz="0" w:space="0" w:color="auto"/>
        <w:bottom w:val="none" w:sz="0" w:space="0" w:color="auto"/>
        <w:right w:val="none" w:sz="0" w:space="0" w:color="auto"/>
      </w:divBdr>
      <w:divsChild>
        <w:div w:id="430857567">
          <w:marLeft w:val="720"/>
          <w:marRight w:val="0"/>
          <w:marTop w:val="0"/>
          <w:marBottom w:val="0"/>
          <w:divBdr>
            <w:top w:val="none" w:sz="0" w:space="0" w:color="auto"/>
            <w:left w:val="none" w:sz="0" w:space="0" w:color="auto"/>
            <w:bottom w:val="none" w:sz="0" w:space="0" w:color="auto"/>
            <w:right w:val="none" w:sz="0" w:space="0" w:color="auto"/>
          </w:divBdr>
        </w:div>
        <w:div w:id="383523440">
          <w:marLeft w:val="720"/>
          <w:marRight w:val="0"/>
          <w:marTop w:val="0"/>
          <w:marBottom w:val="0"/>
          <w:divBdr>
            <w:top w:val="none" w:sz="0" w:space="0" w:color="auto"/>
            <w:left w:val="none" w:sz="0" w:space="0" w:color="auto"/>
            <w:bottom w:val="none" w:sz="0" w:space="0" w:color="auto"/>
            <w:right w:val="none" w:sz="0" w:space="0" w:color="auto"/>
          </w:divBdr>
        </w:div>
      </w:divsChild>
    </w:div>
    <w:div w:id="1785494898">
      <w:bodyDiv w:val="1"/>
      <w:marLeft w:val="0"/>
      <w:marRight w:val="0"/>
      <w:marTop w:val="0"/>
      <w:marBottom w:val="0"/>
      <w:divBdr>
        <w:top w:val="none" w:sz="0" w:space="0" w:color="auto"/>
        <w:left w:val="none" w:sz="0" w:space="0" w:color="auto"/>
        <w:bottom w:val="none" w:sz="0" w:space="0" w:color="auto"/>
        <w:right w:val="none" w:sz="0" w:space="0" w:color="auto"/>
      </w:divBdr>
    </w:div>
    <w:div w:id="191018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municationtheiry.org/berlos-smcr-model-of-communication/" TargetMode="External"/><Relationship Id="rId3" Type="http://schemas.openxmlformats.org/officeDocument/2006/relationships/settings" Target="settings.xml"/><Relationship Id="rId7" Type="http://schemas.openxmlformats.org/officeDocument/2006/relationships/hyperlink" Target="http://www.managementstudyguide.com/berlo-model-of-communication.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1262</TotalTime>
  <Pages>11</Pages>
  <Words>1912</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Maciuca Bianca Madalina</dc:creator>
  <cp:keywords/>
  <dc:description/>
  <cp:lastModifiedBy>Maciuca Bianca Madalina</cp:lastModifiedBy>
  <cp:revision>9</cp:revision>
  <dcterms:created xsi:type="dcterms:W3CDTF">2020-05-03T09:30:00Z</dcterms:created>
  <dcterms:modified xsi:type="dcterms:W3CDTF">2020-05-11T19:17:00Z</dcterms:modified>
</cp:coreProperties>
</file>