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F9D88C" w14:textId="732137C9" w:rsidR="00F421BD" w:rsidRDefault="005C47D0">
      <w:r>
        <w:rPr>
          <w:noProof/>
        </w:rPr>
        <w:drawing>
          <wp:inline distT="0" distB="0" distL="0" distR="0" wp14:anchorId="52287356" wp14:editId="60313F28">
            <wp:extent cx="2761615" cy="1103630"/>
            <wp:effectExtent l="0" t="0" r="635" b="127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61615" cy="1103630"/>
                    </a:xfrm>
                    <a:prstGeom prst="rect">
                      <a:avLst/>
                    </a:prstGeom>
                    <a:noFill/>
                  </pic:spPr>
                </pic:pic>
              </a:graphicData>
            </a:graphic>
          </wp:inline>
        </w:drawing>
      </w:r>
    </w:p>
    <w:p w14:paraId="5C660C82" w14:textId="54780113" w:rsidR="005C47D0" w:rsidRDefault="005C47D0">
      <w:r w:rsidRPr="005C47D0">
        <w:t>LEVEL/LEFEL 4</w:t>
      </w:r>
    </w:p>
    <w:p w14:paraId="10ADE40D" w14:textId="77777777" w:rsidR="005C47D0" w:rsidRDefault="005C47D0" w:rsidP="005C47D0">
      <w:pPr>
        <w:jc w:val="center"/>
        <w:rPr>
          <w:sz w:val="48"/>
          <w:szCs w:val="48"/>
          <w:lang w:val="fr-FR"/>
        </w:rPr>
      </w:pPr>
    </w:p>
    <w:p w14:paraId="67997B6A" w14:textId="77777777" w:rsidR="00773BB2" w:rsidRDefault="00773BB2" w:rsidP="005C47D0">
      <w:pPr>
        <w:jc w:val="center"/>
        <w:rPr>
          <w:sz w:val="40"/>
          <w:szCs w:val="40"/>
        </w:rPr>
      </w:pPr>
    </w:p>
    <w:p w14:paraId="5A6F9A17" w14:textId="4161FFA7" w:rsidR="005C47D0" w:rsidRPr="00773BB2" w:rsidRDefault="005C47D0" w:rsidP="005C47D0">
      <w:pPr>
        <w:jc w:val="center"/>
        <w:rPr>
          <w:sz w:val="40"/>
          <w:szCs w:val="40"/>
        </w:rPr>
      </w:pPr>
      <w:r w:rsidRPr="00773BB2">
        <w:rPr>
          <w:sz w:val="40"/>
          <w:szCs w:val="40"/>
        </w:rPr>
        <w:t>M</w:t>
      </w:r>
      <w:r w:rsidRPr="00773BB2">
        <w:rPr>
          <w:sz w:val="40"/>
          <w:szCs w:val="40"/>
        </w:rPr>
        <w:t>odule</w:t>
      </w:r>
      <w:r w:rsidRPr="00773BB2">
        <w:rPr>
          <w:sz w:val="40"/>
          <w:szCs w:val="40"/>
        </w:rPr>
        <w:t xml:space="preserve"> C</w:t>
      </w:r>
      <w:r w:rsidRPr="00773BB2">
        <w:rPr>
          <w:sz w:val="40"/>
          <w:szCs w:val="40"/>
        </w:rPr>
        <w:t>ode</w:t>
      </w:r>
      <w:r w:rsidRPr="00773BB2">
        <w:rPr>
          <w:sz w:val="40"/>
          <w:szCs w:val="40"/>
        </w:rPr>
        <w:t>: BMSW4002</w:t>
      </w:r>
    </w:p>
    <w:p w14:paraId="3C63C94B" w14:textId="06208041" w:rsidR="005C47D0" w:rsidRDefault="005C47D0" w:rsidP="005C47D0">
      <w:pPr>
        <w:jc w:val="center"/>
        <w:rPr>
          <w:sz w:val="48"/>
          <w:szCs w:val="48"/>
        </w:rPr>
      </w:pPr>
    </w:p>
    <w:p w14:paraId="27E502EC" w14:textId="77777777" w:rsidR="00773BB2" w:rsidRPr="005C47D0" w:rsidRDefault="00773BB2" w:rsidP="005C47D0">
      <w:pPr>
        <w:jc w:val="center"/>
        <w:rPr>
          <w:sz w:val="48"/>
          <w:szCs w:val="48"/>
        </w:rPr>
      </w:pPr>
    </w:p>
    <w:p w14:paraId="31AB2A37" w14:textId="7E73A62F" w:rsidR="005C47D0" w:rsidRPr="00773BB2" w:rsidRDefault="005C47D0" w:rsidP="005C47D0">
      <w:pPr>
        <w:jc w:val="center"/>
        <w:rPr>
          <w:sz w:val="48"/>
          <w:szCs w:val="48"/>
        </w:rPr>
      </w:pPr>
      <w:r w:rsidRPr="00773BB2">
        <w:rPr>
          <w:sz w:val="48"/>
          <w:szCs w:val="48"/>
        </w:rPr>
        <w:t xml:space="preserve">Effective </w:t>
      </w:r>
      <w:r w:rsidRPr="00773BB2">
        <w:rPr>
          <w:sz w:val="48"/>
          <w:szCs w:val="48"/>
        </w:rPr>
        <w:t>T</w:t>
      </w:r>
      <w:r w:rsidRPr="00773BB2">
        <w:rPr>
          <w:sz w:val="48"/>
          <w:szCs w:val="48"/>
        </w:rPr>
        <w:t>eam</w:t>
      </w:r>
      <w:r w:rsidRPr="00773BB2">
        <w:rPr>
          <w:sz w:val="48"/>
          <w:szCs w:val="48"/>
        </w:rPr>
        <w:t xml:space="preserve"> W</w:t>
      </w:r>
      <w:r w:rsidRPr="00773BB2">
        <w:rPr>
          <w:sz w:val="48"/>
          <w:szCs w:val="48"/>
        </w:rPr>
        <w:t>orking</w:t>
      </w:r>
      <w:r w:rsidRPr="00773BB2">
        <w:rPr>
          <w:sz w:val="48"/>
          <w:szCs w:val="48"/>
        </w:rPr>
        <w:t xml:space="preserve"> </w:t>
      </w:r>
      <w:r w:rsidRPr="00773BB2">
        <w:rPr>
          <w:sz w:val="48"/>
          <w:szCs w:val="48"/>
        </w:rPr>
        <w:t>and</w:t>
      </w:r>
      <w:r w:rsidRPr="00773BB2">
        <w:rPr>
          <w:sz w:val="48"/>
          <w:szCs w:val="48"/>
        </w:rPr>
        <w:t xml:space="preserve"> C</w:t>
      </w:r>
      <w:r w:rsidRPr="00773BB2">
        <w:rPr>
          <w:sz w:val="48"/>
          <w:szCs w:val="48"/>
        </w:rPr>
        <w:t>ommunication</w:t>
      </w:r>
    </w:p>
    <w:p w14:paraId="31570EAB" w14:textId="5D12B6D5" w:rsidR="005C47D0" w:rsidRDefault="005C47D0" w:rsidP="005C47D0">
      <w:pPr>
        <w:jc w:val="center"/>
        <w:rPr>
          <w:sz w:val="48"/>
          <w:szCs w:val="48"/>
        </w:rPr>
      </w:pPr>
    </w:p>
    <w:p w14:paraId="31FCFF8B" w14:textId="77777777" w:rsidR="0036396A" w:rsidRDefault="0036396A" w:rsidP="005C47D0">
      <w:pPr>
        <w:jc w:val="center"/>
        <w:rPr>
          <w:sz w:val="48"/>
          <w:szCs w:val="48"/>
        </w:rPr>
      </w:pPr>
    </w:p>
    <w:p w14:paraId="2F539713" w14:textId="65386840" w:rsidR="005C47D0" w:rsidRPr="00773BB2" w:rsidRDefault="005C47D0" w:rsidP="00773BB2">
      <w:pPr>
        <w:rPr>
          <w:sz w:val="32"/>
          <w:szCs w:val="32"/>
        </w:rPr>
      </w:pPr>
      <w:r w:rsidRPr="00773BB2">
        <w:rPr>
          <w:sz w:val="32"/>
          <w:szCs w:val="32"/>
        </w:rPr>
        <w:t>N</w:t>
      </w:r>
      <w:r w:rsidRPr="00773BB2">
        <w:rPr>
          <w:sz w:val="32"/>
          <w:szCs w:val="32"/>
        </w:rPr>
        <w:t>ame</w:t>
      </w:r>
      <w:r w:rsidRPr="00773BB2">
        <w:rPr>
          <w:sz w:val="32"/>
          <w:szCs w:val="32"/>
        </w:rPr>
        <w:t>: Alexandra Dunai</w:t>
      </w:r>
    </w:p>
    <w:p w14:paraId="34D77790" w14:textId="6911B03C" w:rsidR="005C47D0" w:rsidRDefault="005C47D0" w:rsidP="00773BB2">
      <w:pPr>
        <w:rPr>
          <w:sz w:val="32"/>
          <w:szCs w:val="32"/>
        </w:rPr>
      </w:pPr>
      <w:r w:rsidRPr="00773BB2">
        <w:rPr>
          <w:sz w:val="32"/>
          <w:szCs w:val="32"/>
        </w:rPr>
        <w:t>S</w:t>
      </w:r>
      <w:r w:rsidRPr="00773BB2">
        <w:rPr>
          <w:sz w:val="32"/>
          <w:szCs w:val="32"/>
        </w:rPr>
        <w:t xml:space="preserve">tudent </w:t>
      </w:r>
      <w:r w:rsidRPr="00773BB2">
        <w:rPr>
          <w:sz w:val="32"/>
          <w:szCs w:val="32"/>
        </w:rPr>
        <w:t xml:space="preserve"> N</w:t>
      </w:r>
      <w:r w:rsidRPr="00773BB2">
        <w:rPr>
          <w:sz w:val="32"/>
          <w:szCs w:val="32"/>
        </w:rPr>
        <w:t>umber</w:t>
      </w:r>
      <w:r w:rsidRPr="00773BB2">
        <w:rPr>
          <w:sz w:val="32"/>
          <w:szCs w:val="32"/>
        </w:rPr>
        <w:t>: 1917409</w:t>
      </w:r>
    </w:p>
    <w:p w14:paraId="66A2D9B1" w14:textId="36C88D2E" w:rsidR="00E64F24" w:rsidRDefault="00E64F24" w:rsidP="00773BB2">
      <w:pPr>
        <w:rPr>
          <w:sz w:val="32"/>
          <w:szCs w:val="32"/>
        </w:rPr>
      </w:pPr>
      <w:bookmarkStart w:id="0" w:name="_Hlk39443731"/>
      <w:r w:rsidRPr="00E64F24">
        <w:rPr>
          <w:sz w:val="32"/>
          <w:szCs w:val="32"/>
        </w:rPr>
        <w:t>Module Title</w:t>
      </w:r>
      <w:r>
        <w:rPr>
          <w:sz w:val="32"/>
          <w:szCs w:val="32"/>
        </w:rPr>
        <w:t>:</w:t>
      </w:r>
      <w:r w:rsidR="003615B1">
        <w:rPr>
          <w:sz w:val="32"/>
          <w:szCs w:val="32"/>
        </w:rPr>
        <w:t xml:space="preserve"> Effective Team Working and Communication </w:t>
      </w:r>
    </w:p>
    <w:p w14:paraId="7BF5225E" w14:textId="2CF7A687" w:rsidR="00E64F24" w:rsidRPr="00773BB2" w:rsidRDefault="00E64F24" w:rsidP="00773BB2">
      <w:pPr>
        <w:rPr>
          <w:sz w:val="32"/>
          <w:szCs w:val="32"/>
        </w:rPr>
      </w:pPr>
      <w:r w:rsidRPr="00E64F24">
        <w:rPr>
          <w:sz w:val="32"/>
          <w:szCs w:val="32"/>
        </w:rPr>
        <w:t>Assignment Title</w:t>
      </w:r>
      <w:r>
        <w:rPr>
          <w:sz w:val="32"/>
          <w:szCs w:val="32"/>
        </w:rPr>
        <w:t>:</w:t>
      </w:r>
      <w:r w:rsidR="003615B1">
        <w:rPr>
          <w:sz w:val="32"/>
          <w:szCs w:val="32"/>
        </w:rPr>
        <w:t xml:space="preserve"> Work Team and Communication at Work</w:t>
      </w:r>
    </w:p>
    <w:bookmarkEnd w:id="0"/>
    <w:p w14:paraId="0DE8B34A" w14:textId="453E2810" w:rsidR="005C47D0" w:rsidRDefault="005C47D0" w:rsidP="00773BB2">
      <w:pPr>
        <w:rPr>
          <w:sz w:val="32"/>
          <w:szCs w:val="32"/>
        </w:rPr>
      </w:pPr>
      <w:r w:rsidRPr="00773BB2">
        <w:rPr>
          <w:sz w:val="32"/>
          <w:szCs w:val="32"/>
        </w:rPr>
        <w:t>N</w:t>
      </w:r>
      <w:r w:rsidRPr="00773BB2">
        <w:rPr>
          <w:sz w:val="32"/>
          <w:szCs w:val="32"/>
        </w:rPr>
        <w:t>ame of the Lecturer</w:t>
      </w:r>
      <w:r w:rsidRPr="00773BB2">
        <w:rPr>
          <w:sz w:val="32"/>
          <w:szCs w:val="32"/>
        </w:rPr>
        <w:t xml:space="preserve">: </w:t>
      </w:r>
      <w:proofErr w:type="spellStart"/>
      <w:r w:rsidRPr="00773BB2">
        <w:rPr>
          <w:sz w:val="32"/>
          <w:szCs w:val="32"/>
        </w:rPr>
        <w:t>Akinseye</w:t>
      </w:r>
      <w:proofErr w:type="spellEnd"/>
      <w:r w:rsidRPr="00773BB2">
        <w:rPr>
          <w:sz w:val="32"/>
          <w:szCs w:val="32"/>
        </w:rPr>
        <w:t xml:space="preserve"> Aluko</w:t>
      </w:r>
    </w:p>
    <w:p w14:paraId="7C93BE0F" w14:textId="4AEF33E5" w:rsidR="00F66D88" w:rsidRDefault="00F66D88" w:rsidP="00773BB2">
      <w:pPr>
        <w:rPr>
          <w:sz w:val="32"/>
          <w:szCs w:val="32"/>
        </w:rPr>
      </w:pPr>
    </w:p>
    <w:p w14:paraId="55A6A824" w14:textId="758D3FA5" w:rsidR="00F66D88" w:rsidRDefault="00F66D88" w:rsidP="00773BB2">
      <w:pPr>
        <w:rPr>
          <w:sz w:val="32"/>
          <w:szCs w:val="32"/>
        </w:rPr>
      </w:pPr>
    </w:p>
    <w:p w14:paraId="46CFA396" w14:textId="26C39B11" w:rsidR="00F66D88" w:rsidRDefault="00F66D88" w:rsidP="00773BB2">
      <w:pPr>
        <w:rPr>
          <w:sz w:val="32"/>
          <w:szCs w:val="32"/>
        </w:rPr>
      </w:pPr>
    </w:p>
    <w:p w14:paraId="3920B265" w14:textId="366890A7" w:rsidR="00F66D88" w:rsidRDefault="00F66D88" w:rsidP="00773BB2">
      <w:pPr>
        <w:rPr>
          <w:sz w:val="32"/>
          <w:szCs w:val="32"/>
        </w:rPr>
      </w:pPr>
    </w:p>
    <w:p w14:paraId="3742621F" w14:textId="77777777" w:rsidR="003E70B9" w:rsidRPr="003E70B9" w:rsidRDefault="004E3A55" w:rsidP="003E70B9">
      <w:pPr>
        <w:rPr>
          <w:sz w:val="24"/>
          <w:szCs w:val="24"/>
        </w:rPr>
      </w:pPr>
      <w:r w:rsidRPr="004E3A55">
        <w:rPr>
          <w:sz w:val="24"/>
          <w:szCs w:val="24"/>
        </w:rPr>
        <w:lastRenderedPageBreak/>
        <w:t>Communication is a system of transmitting a message of care of mental files (confusions, thoughts, decisions, interiors) or physical expressions (sounds and gestures). It is a social activity. The cause that led to the emergence of communication was necessary for accommodation between people as individuals or social groups, when they are away. The cause then determines the communication of information to promote the need for communication between people and their organization, in conditions of development of social relations. Forms of communication appear and can change with the main means of communication between people, care is the language or language, in care two forms of use: oral and written.</w:t>
      </w:r>
      <w:r w:rsidR="00F679A1">
        <w:rPr>
          <w:sz w:val="24"/>
          <w:szCs w:val="24"/>
        </w:rPr>
        <w:t xml:space="preserve"> </w:t>
      </w:r>
      <w:r w:rsidR="00DD24EA" w:rsidRPr="00DD24EA">
        <w:rPr>
          <w:sz w:val="24"/>
          <w:szCs w:val="24"/>
        </w:rPr>
        <w:t>Verbal communication plays a key role both in terms of the negotiation segment it occupies and in terms of content. Verbal communication allows a logical game of questions and answers in a flexible, spontaneous process, which is not possible when negotiations take place in writing or through other techniques. In the verbal communication, a series of activities took place: obtaining and transmitting information, elaborating proposals, expressing opinions.</w:t>
      </w:r>
      <w:r w:rsidR="00571758">
        <w:rPr>
          <w:sz w:val="24"/>
          <w:szCs w:val="24"/>
        </w:rPr>
        <w:t xml:space="preserve"> </w:t>
      </w:r>
      <w:r w:rsidR="00571758" w:rsidRPr="00571758">
        <w:rPr>
          <w:sz w:val="24"/>
          <w:szCs w:val="24"/>
        </w:rPr>
        <w:t xml:space="preserve">Negotiation or negotiation involves first and foremost good communication between transition partners. The art of speech is acquired through the accumulation of knowledge and continuity that eliminates insecurity, disordered speech, lack of expressiveness, balance in speech. Knowledge and fair use of means of expression of the ideas we want to communicate is a primary condition in </w:t>
      </w:r>
      <w:proofErr w:type="spellStart"/>
      <w:r w:rsidR="00571758" w:rsidRPr="00571758">
        <w:rPr>
          <w:sz w:val="24"/>
          <w:szCs w:val="24"/>
        </w:rPr>
        <w:t>communication.These</w:t>
      </w:r>
      <w:proofErr w:type="spellEnd"/>
      <w:r w:rsidR="00571758" w:rsidRPr="00571758">
        <w:rPr>
          <w:sz w:val="24"/>
          <w:szCs w:val="24"/>
        </w:rPr>
        <w:t xml:space="preserve"> means are: language and style.</w:t>
      </w:r>
      <w:r w:rsidR="003E70B9">
        <w:rPr>
          <w:sz w:val="24"/>
          <w:szCs w:val="24"/>
        </w:rPr>
        <w:t xml:space="preserve"> </w:t>
      </w:r>
      <w:r w:rsidR="003E70B9" w:rsidRPr="003E70B9">
        <w:rPr>
          <w:sz w:val="24"/>
          <w:szCs w:val="24"/>
        </w:rPr>
        <w:t>In the work process, communication plays an essential role because any socio-technical system presupposes the existence of an informational flow that makes possible its functioning as a whole. Organizational work requires the coordination of participants' efforts to achieve performance. Management communicates its decisions to employees, controls their execution, and decisions are in turn based on the flow of information.</w:t>
      </w:r>
    </w:p>
    <w:p w14:paraId="08BAFEA8" w14:textId="77777777" w:rsidR="003E70B9" w:rsidRPr="003E70B9" w:rsidRDefault="003E70B9" w:rsidP="003E70B9">
      <w:pPr>
        <w:rPr>
          <w:sz w:val="24"/>
          <w:szCs w:val="24"/>
        </w:rPr>
      </w:pPr>
      <w:r w:rsidRPr="003E70B9">
        <w:rPr>
          <w:sz w:val="24"/>
          <w:szCs w:val="24"/>
        </w:rPr>
        <w:t> </w:t>
      </w:r>
    </w:p>
    <w:p w14:paraId="08C819C6" w14:textId="77777777" w:rsidR="003E70B9" w:rsidRPr="003E70B9" w:rsidRDefault="003E70B9" w:rsidP="003E70B9">
      <w:pPr>
        <w:pStyle w:val="Listparagraf"/>
        <w:numPr>
          <w:ilvl w:val="0"/>
          <w:numId w:val="1"/>
        </w:numPr>
        <w:rPr>
          <w:sz w:val="24"/>
          <w:szCs w:val="24"/>
        </w:rPr>
      </w:pPr>
      <w:r w:rsidRPr="003E70B9">
        <w:rPr>
          <w:sz w:val="24"/>
          <w:szCs w:val="24"/>
        </w:rPr>
        <w:t>The organizational functions of communication are the following:</w:t>
      </w:r>
    </w:p>
    <w:p w14:paraId="7F9170E1" w14:textId="77777777" w:rsidR="003E70B9" w:rsidRPr="003E70B9" w:rsidRDefault="003E70B9" w:rsidP="003E70B9">
      <w:pPr>
        <w:pStyle w:val="Listparagraf"/>
        <w:numPr>
          <w:ilvl w:val="0"/>
          <w:numId w:val="1"/>
        </w:numPr>
        <w:rPr>
          <w:sz w:val="24"/>
          <w:szCs w:val="24"/>
        </w:rPr>
      </w:pPr>
      <w:r w:rsidRPr="003E70B9">
        <w:rPr>
          <w:sz w:val="24"/>
          <w:szCs w:val="24"/>
        </w:rPr>
        <w:t>Control - to clarify duties, to establish authority and responsibilities.</w:t>
      </w:r>
    </w:p>
    <w:p w14:paraId="09A47189" w14:textId="77777777" w:rsidR="003E70B9" w:rsidRPr="003E70B9" w:rsidRDefault="003E70B9" w:rsidP="003E70B9">
      <w:pPr>
        <w:pStyle w:val="Listparagraf"/>
        <w:numPr>
          <w:ilvl w:val="0"/>
          <w:numId w:val="1"/>
        </w:numPr>
        <w:rPr>
          <w:sz w:val="24"/>
          <w:szCs w:val="24"/>
        </w:rPr>
      </w:pPr>
      <w:r w:rsidRPr="003E70B9">
        <w:rPr>
          <w:sz w:val="24"/>
          <w:szCs w:val="24"/>
        </w:rPr>
        <w:t>Information - to provide the basis for decisions.</w:t>
      </w:r>
    </w:p>
    <w:p w14:paraId="04A449BF" w14:textId="77777777" w:rsidR="003E70B9" w:rsidRPr="003E70B9" w:rsidRDefault="003E70B9" w:rsidP="003E70B9">
      <w:pPr>
        <w:pStyle w:val="Listparagraf"/>
        <w:numPr>
          <w:ilvl w:val="0"/>
          <w:numId w:val="1"/>
        </w:numPr>
        <w:rPr>
          <w:sz w:val="24"/>
          <w:szCs w:val="24"/>
        </w:rPr>
      </w:pPr>
      <w:r w:rsidRPr="003E70B9">
        <w:rPr>
          <w:sz w:val="24"/>
          <w:szCs w:val="24"/>
        </w:rPr>
        <w:t>Coordination - to make effective joint action possible.</w:t>
      </w:r>
    </w:p>
    <w:p w14:paraId="2DADE7F9" w14:textId="77777777" w:rsidR="003E70B9" w:rsidRPr="003E70B9" w:rsidRDefault="003E70B9" w:rsidP="003E70B9">
      <w:pPr>
        <w:pStyle w:val="Listparagraf"/>
        <w:numPr>
          <w:ilvl w:val="0"/>
          <w:numId w:val="1"/>
        </w:numPr>
        <w:rPr>
          <w:sz w:val="24"/>
          <w:szCs w:val="24"/>
        </w:rPr>
      </w:pPr>
      <w:r w:rsidRPr="003E70B9">
        <w:rPr>
          <w:sz w:val="24"/>
          <w:szCs w:val="24"/>
        </w:rPr>
        <w:t>Motivation - to stimulate cooperation and involvement in achieving the objectives.</w:t>
      </w:r>
    </w:p>
    <w:p w14:paraId="03A90F28" w14:textId="77777777" w:rsidR="003E70B9" w:rsidRPr="003E70B9" w:rsidRDefault="003E70B9" w:rsidP="003E70B9">
      <w:pPr>
        <w:pStyle w:val="Listparagraf"/>
        <w:numPr>
          <w:ilvl w:val="0"/>
          <w:numId w:val="1"/>
        </w:numPr>
        <w:rPr>
          <w:sz w:val="24"/>
          <w:szCs w:val="24"/>
        </w:rPr>
      </w:pPr>
      <w:r w:rsidRPr="003E70B9">
        <w:rPr>
          <w:sz w:val="24"/>
          <w:szCs w:val="24"/>
        </w:rPr>
        <w:t>Emotional - to allow the expression of feelings, etc.</w:t>
      </w:r>
    </w:p>
    <w:p w14:paraId="07B720E4" w14:textId="77777777" w:rsidR="003E70B9" w:rsidRPr="003E70B9" w:rsidRDefault="003E70B9" w:rsidP="003E70B9">
      <w:pPr>
        <w:rPr>
          <w:sz w:val="24"/>
          <w:szCs w:val="24"/>
        </w:rPr>
      </w:pPr>
      <w:r w:rsidRPr="003E70B9">
        <w:rPr>
          <w:sz w:val="24"/>
          <w:szCs w:val="24"/>
        </w:rPr>
        <w:t> </w:t>
      </w:r>
    </w:p>
    <w:p w14:paraId="1DCCC36E" w14:textId="77777777" w:rsidR="00D145A4" w:rsidRPr="00D145A4" w:rsidRDefault="003E70B9" w:rsidP="00D145A4">
      <w:pPr>
        <w:rPr>
          <w:sz w:val="24"/>
          <w:szCs w:val="24"/>
        </w:rPr>
      </w:pPr>
      <w:r w:rsidRPr="003E70B9">
        <w:rPr>
          <w:sz w:val="24"/>
          <w:szCs w:val="24"/>
        </w:rPr>
        <w:t>Communication is done both interpersonal and intra-organizational (between subunits of the same organization) and extra-organizational (with people or organizations functionally related to the activity of the organization: suppliers, customers, public, etc.). Each of these levels has different degrees of complexity and involves restrictions related to organizational roles (superior / subordinate, decision / execution compartments), specific rules and the structure of the organization. The information circulates through communication networks, comprising several persons, groups, compartments, which fulfill both the roles of sender and receiver.</w:t>
      </w:r>
      <w:r w:rsidR="00D145A4">
        <w:rPr>
          <w:sz w:val="24"/>
          <w:szCs w:val="24"/>
        </w:rPr>
        <w:t xml:space="preserve"> </w:t>
      </w:r>
      <w:r w:rsidR="00D145A4" w:rsidRPr="00D145A4">
        <w:rPr>
          <w:sz w:val="24"/>
          <w:szCs w:val="24"/>
        </w:rPr>
        <w:t>The accuracy of the message is the maintenance of unity and significance by encoding / decoding at the level of the sender and the receiver, respectively, and is influenced by both the credibility of the source (E) and</w:t>
      </w:r>
    </w:p>
    <w:p w14:paraId="06E2ECFC" w14:textId="77777777" w:rsidR="00865AE2" w:rsidRPr="00865AE2" w:rsidRDefault="00D145A4" w:rsidP="00865AE2">
      <w:pPr>
        <w:rPr>
          <w:sz w:val="24"/>
          <w:szCs w:val="24"/>
        </w:rPr>
      </w:pPr>
      <w:r w:rsidRPr="00D145A4">
        <w:rPr>
          <w:sz w:val="24"/>
          <w:szCs w:val="24"/>
        </w:rPr>
        <w:lastRenderedPageBreak/>
        <w:t>of the structure of his message. Most studies on this aspect are performed at the receptor level. For example, superiors considered "credible" were perceived as providing clearer information. The perceived accuracy (as the recipient receives the message) is different from the actual one (as it was issued) and depends on the credibility of the source, the trust that R has in it and the influence that it exerts on R and less of the objective structure of the message. In oral communication, the accuracy of the message transmission is lower than in written communication, due to the fact that the overall understanding of the message is dependent on the mnemonic qualities of the receiver: he will understand depending on the ability to evoke as many units of information. stored in short-term memory. The longer the message, the more units of information he will forget and the less he will understand the message. Written communication prevents this shortcoming by the fact that the form and content of the message are recorded and kept intact on an external medium (paper or electronic format), can be reread several times, at the optimal pace of understanding of the receiver, allowing greater accuracy of transmission of the content of the message.</w:t>
      </w:r>
      <w:r>
        <w:rPr>
          <w:sz w:val="24"/>
          <w:szCs w:val="24"/>
        </w:rPr>
        <w:t xml:space="preserve"> </w:t>
      </w:r>
      <w:r w:rsidRPr="00D145A4">
        <w:rPr>
          <w:sz w:val="24"/>
          <w:szCs w:val="24"/>
        </w:rPr>
        <w:t>Another factor that influences the accuracy is the difference between the repertoires of meanings of the sender and the receiver: the greater this difference, the lower the understanding of the message by the receiver, so the lower the accuracy.</w:t>
      </w:r>
      <w:r w:rsidR="00C10792">
        <w:rPr>
          <w:sz w:val="24"/>
          <w:szCs w:val="24"/>
        </w:rPr>
        <w:t xml:space="preserve"> </w:t>
      </w:r>
      <w:r w:rsidR="00C10792" w:rsidRPr="00C10792">
        <w:rPr>
          <w:sz w:val="24"/>
          <w:szCs w:val="24"/>
        </w:rPr>
        <w:t>Openness to communication is an individual variable related to the sender: some participants are more open, have more direct messages and allow more information about themselves to transpire, others are more closed, more cautious. Diplomats, for example, are very closed, their messages must be "translated". We tend to be more cautious in communicating with strangers and those with different social status, but the frequency of contacts favors openness. In interpersonal communication there is a tendency towards symmetry in the attitude towards communication in the sense that we have tendencies to reduce the exchange of information with people perceived as closed‖ and vice versa‖. "Closed communication" has the role of maintaining differences in status and is usually initiated and maintained by the favored one.</w:t>
      </w:r>
      <w:r w:rsidR="00C10792">
        <w:rPr>
          <w:sz w:val="24"/>
          <w:szCs w:val="24"/>
        </w:rPr>
        <w:t xml:space="preserve"> </w:t>
      </w:r>
      <w:r w:rsidR="00C10792" w:rsidRPr="00C10792">
        <w:rPr>
          <w:sz w:val="24"/>
          <w:szCs w:val="24"/>
        </w:rPr>
        <w:t xml:space="preserve">Distortion is the incorrect reproduction of objectively correct information by exaggerating favorable or unfavorable aspects, filtering aspects, blocking or omitting data completely and may or may not be conscious. In bottom-up communication, the subordinate may block negative information important for the purpose and exaggerate positive information about himself, which leads to the loss of the superior's ability to discern relevant and irrelevant information and to making wrong decisions. The phenomenon occurs especially when </w:t>
      </w:r>
      <w:proofErr w:type="spellStart"/>
      <w:r w:rsidR="00C10792" w:rsidRPr="00C10792">
        <w:rPr>
          <w:sz w:val="24"/>
          <w:szCs w:val="24"/>
        </w:rPr>
        <w:t>E</w:t>
      </w:r>
      <w:proofErr w:type="spellEnd"/>
      <w:r w:rsidR="00C10792" w:rsidRPr="00C10792">
        <w:rPr>
          <w:sz w:val="24"/>
          <w:szCs w:val="24"/>
        </w:rPr>
        <w:t xml:space="preserve"> does not trust R. The superior has </w:t>
      </w:r>
      <w:proofErr w:type="spellStart"/>
      <w:r w:rsidR="00C10792" w:rsidRPr="00C10792">
        <w:rPr>
          <w:sz w:val="24"/>
          <w:szCs w:val="24"/>
        </w:rPr>
        <w:t>te</w:t>
      </w:r>
      <w:proofErr w:type="spellEnd"/>
      <w:r w:rsidR="00885F82">
        <w:rPr>
          <w:sz w:val="24"/>
          <w:szCs w:val="24"/>
        </w:rPr>
        <w:t xml:space="preserve"> </w:t>
      </w:r>
      <w:r w:rsidR="00C10792" w:rsidRPr="00C10792">
        <w:rPr>
          <w:sz w:val="24"/>
          <w:szCs w:val="24"/>
        </w:rPr>
        <w:t>the tendency to filter or block less negative information and to exaggerate less positive information. Downlink communication is affected more by control than distortion in the sense that information irrelevant to subordinates is omitted.</w:t>
      </w:r>
      <w:r w:rsidR="00865AE2">
        <w:rPr>
          <w:sz w:val="24"/>
          <w:szCs w:val="24"/>
        </w:rPr>
        <w:t xml:space="preserve"> </w:t>
      </w:r>
      <w:r w:rsidR="00865AE2" w:rsidRPr="00865AE2">
        <w:rPr>
          <w:sz w:val="24"/>
          <w:szCs w:val="24"/>
        </w:rPr>
        <w:t>The communication climate is the general atmosphere in which organizational communication takes place. Climate influences both the communication process and its effects on individual and group performance and satisfaction. The climate of cooperation is characterized by</w:t>
      </w:r>
    </w:p>
    <w:p w14:paraId="4AAA2ADB" w14:textId="77777777" w:rsidR="00865AE2" w:rsidRPr="00865AE2" w:rsidRDefault="00865AE2" w:rsidP="00865AE2">
      <w:pPr>
        <w:rPr>
          <w:sz w:val="24"/>
          <w:szCs w:val="24"/>
        </w:rPr>
      </w:pPr>
      <w:r w:rsidRPr="00865AE2">
        <w:rPr>
          <w:sz w:val="24"/>
          <w:szCs w:val="24"/>
        </w:rPr>
        <w:t xml:space="preserve">flexibility, spontaneity, respect, empathy, mutual trust, task focus. Participants are concerned with solving work problems, they appreciate and respect each other, they do not act on the basis of "hidden agendas". The defensive climate is generated by the lack of mutual trust between employees, suspicion, tendency to dominate and control others, tendency to secure by resorting to ―hidden agenda‖ (one say and another think and do). Participants are more concerned with conflicts and tensions than with the activity itself, are manipulative, block and filter information, </w:t>
      </w:r>
      <w:r w:rsidRPr="00865AE2">
        <w:rPr>
          <w:sz w:val="24"/>
          <w:szCs w:val="24"/>
        </w:rPr>
        <w:lastRenderedPageBreak/>
        <w:t>and try to gain more personal power through it. The communication climate depends not only on the nature of the organization, but also on its values ​​and traditions, on the existing power groups and the relations between them, on the managerial policies, on the degree of rigidity of the communication networks.</w:t>
      </w:r>
    </w:p>
    <w:p w14:paraId="7D3AF872" w14:textId="77777777" w:rsidR="00865AE2" w:rsidRPr="00865AE2" w:rsidRDefault="00865AE2" w:rsidP="00865AE2">
      <w:pPr>
        <w:rPr>
          <w:sz w:val="24"/>
          <w:szCs w:val="24"/>
        </w:rPr>
      </w:pPr>
      <w:r w:rsidRPr="00865AE2">
        <w:rPr>
          <w:sz w:val="24"/>
          <w:szCs w:val="24"/>
        </w:rPr>
        <w:t> </w:t>
      </w:r>
    </w:p>
    <w:p w14:paraId="2803F6BA" w14:textId="77777777" w:rsidR="00ED5FE3" w:rsidRPr="00ED5FE3" w:rsidRDefault="00865AE2" w:rsidP="00ED5FE3">
      <w:pPr>
        <w:rPr>
          <w:sz w:val="24"/>
          <w:szCs w:val="24"/>
        </w:rPr>
      </w:pPr>
      <w:r w:rsidRPr="00865AE2">
        <w:rPr>
          <w:sz w:val="24"/>
          <w:szCs w:val="24"/>
        </w:rPr>
        <w:t xml:space="preserve"> Work performance can be approached at several levels: individual, group, organizational. In addition to the individual variables that influence performance (skills, competencies, motivation, personality traits, health status) and other organizational variables, of a technical, technological and organizational nature (equipment, space and work schedule, technologies, management, stimulation systems, etc.), interpersonal and organizational communication is considered an important factor. Research has shown that feedback on knowing the immediate and final results of one's activity has a positive influence regardless of the source from which it comes (organization, bosses, colleagues, the task itself). The communication of the results has an informational and at the same time motivational role: it focuses the attention on the relevant aspects of the task, it orients towards desirable behaviors and adequate to the performance; Excessive feedback can impair performance while deficit can lead to random and inefficient behavior. To avoid deteriorating organizational performance by slowly integrating new employees, some companies have designed special quick familiarization programs by providing essential information about rules, regulations, communication channels, etc. A laboratory experiment by </w:t>
      </w:r>
      <w:proofErr w:type="spellStart"/>
      <w:r w:rsidRPr="00865AE2">
        <w:rPr>
          <w:sz w:val="24"/>
          <w:szCs w:val="24"/>
        </w:rPr>
        <w:t>Zand</w:t>
      </w:r>
      <w:proofErr w:type="spellEnd"/>
      <w:r w:rsidRPr="00865AE2">
        <w:rPr>
          <w:sz w:val="24"/>
          <w:szCs w:val="24"/>
        </w:rPr>
        <w:t xml:space="preserve"> showed that the group</w:t>
      </w:r>
      <w:r>
        <w:rPr>
          <w:sz w:val="24"/>
          <w:szCs w:val="24"/>
        </w:rPr>
        <w:t>. P</w:t>
      </w:r>
      <w:r w:rsidRPr="00865AE2">
        <w:rPr>
          <w:sz w:val="24"/>
          <w:szCs w:val="24"/>
        </w:rPr>
        <w:t>eople with high levels of interpersonal trust and greater openness are more effective in problem solving and conflict resolution. The results were confirmed by another study by O'Reilly and Roberts conducted on 43 US Navy teams and special police assault troops, showed that the most effective had the most open and faithful communication (undistorted ). Not all aspects of communication contribute equally to performance, the same frequency of ascending communication of two employees being associated with different contents: one provides useful information to the decision, the other constantly asks for guidance.</w:t>
      </w:r>
      <w:r>
        <w:rPr>
          <w:sz w:val="24"/>
          <w:szCs w:val="24"/>
        </w:rPr>
        <w:t xml:space="preserve"> </w:t>
      </w:r>
      <w:r w:rsidR="002B29C2" w:rsidRPr="002B29C2">
        <w:rPr>
          <w:sz w:val="24"/>
          <w:szCs w:val="24"/>
        </w:rPr>
        <w:t>Physical contact is also better accepted in Mediterranean cultures than in Anglo-Saxon cultures. That is why it is important to know the environment in which we act in order to avoid misunderstandings. Although we live in the 21st century, and women have managed to correlate their rights and privileges with those of men, there are</w:t>
      </w:r>
      <w:r w:rsidR="002B29C2">
        <w:rPr>
          <w:sz w:val="24"/>
          <w:szCs w:val="24"/>
        </w:rPr>
        <w:t xml:space="preserve"> </w:t>
      </w:r>
      <w:r w:rsidR="002B29C2" w:rsidRPr="002B29C2">
        <w:rPr>
          <w:sz w:val="24"/>
          <w:szCs w:val="24"/>
        </w:rPr>
        <w:t>still some traditional sexist behaviors that can be a source of conflict. Underestimating what a female partner says is not justified in any way, and we should not underestimate ourselves in the case of sex discrimination. Today, medicine as well as nursing are professions in which the involvement of women has increased considerably, especially nursing remaining historically a female profession. Finally, everyone has a different personality and can influence positively or negatively</w:t>
      </w:r>
      <w:r w:rsidR="002B29C2">
        <w:rPr>
          <w:sz w:val="24"/>
          <w:szCs w:val="24"/>
        </w:rPr>
        <w:t xml:space="preserve"> </w:t>
      </w:r>
      <w:r w:rsidR="002B29C2" w:rsidRPr="002B29C2">
        <w:rPr>
          <w:sz w:val="24"/>
          <w:szCs w:val="24"/>
        </w:rPr>
        <w:t>communication. Although changing adult behavior is not possible, we can anticipate their values ​​and reactions, and here assertiveness plays a key role.</w:t>
      </w:r>
      <w:r w:rsidR="00BC03F5">
        <w:rPr>
          <w:sz w:val="24"/>
          <w:szCs w:val="24"/>
        </w:rPr>
        <w:t xml:space="preserve"> </w:t>
      </w:r>
      <w:r w:rsidR="00BC03F5" w:rsidRPr="00BC03F5">
        <w:rPr>
          <w:sz w:val="24"/>
          <w:szCs w:val="24"/>
        </w:rPr>
        <w:t>The team is the place where different groups meet and interact who share their hopes about goals and roles in a harmonious atmosphere. There are many terms that describe group work within organizations and how they work.</w:t>
      </w:r>
      <w:r w:rsidR="000E1598">
        <w:rPr>
          <w:sz w:val="24"/>
          <w:szCs w:val="24"/>
        </w:rPr>
        <w:t xml:space="preserve"> </w:t>
      </w:r>
      <w:r w:rsidR="00BC03F5" w:rsidRPr="00BC03F5">
        <w:rPr>
          <w:sz w:val="24"/>
          <w:szCs w:val="24"/>
        </w:rPr>
        <w:t xml:space="preserve">The working group represents the team of people involved in organizations, who perform tasks in order to achieve the objectives of the organization they belong to. They have the same overall work objectives, the necessary authority, autonomy and resources </w:t>
      </w:r>
      <w:r w:rsidR="00BC03F5" w:rsidRPr="00BC03F5">
        <w:rPr>
          <w:sz w:val="24"/>
          <w:szCs w:val="24"/>
        </w:rPr>
        <w:lastRenderedPageBreak/>
        <w:t>required by the proposed goals. Work is the exercise of effort and the application of knowledge and skills in order to achieve a goal. Deadline</w:t>
      </w:r>
      <w:r w:rsidR="000E1598">
        <w:rPr>
          <w:sz w:val="24"/>
          <w:szCs w:val="24"/>
        </w:rPr>
        <w:t xml:space="preserve"> </w:t>
      </w:r>
      <w:r w:rsidR="00BC03F5" w:rsidRPr="00BC03F5">
        <w:rPr>
          <w:sz w:val="24"/>
          <w:szCs w:val="24"/>
        </w:rPr>
        <w:t>"Employment relationship" describes the relationships that exist between employers and employees in the workplace. These relationships can be formal (</w:t>
      </w:r>
      <w:proofErr w:type="spellStart"/>
      <w:r w:rsidR="00BC03F5" w:rsidRPr="00BC03F5">
        <w:rPr>
          <w:sz w:val="24"/>
          <w:szCs w:val="24"/>
        </w:rPr>
        <w:t>eg</w:t>
      </w:r>
      <w:proofErr w:type="spellEnd"/>
      <w:r w:rsidR="00BC03F5" w:rsidRPr="00BC03F5">
        <w:rPr>
          <w:sz w:val="24"/>
          <w:szCs w:val="24"/>
        </w:rPr>
        <w:t>, procedural agreements, employment contracts) or informal - in the form of a psychological contract, which expresses certain assumptions and expectations about what they have to offer and are willing to give to the managers and the employer. Teamwork is the ability to work together to achieve a common idea, the ability to direct individual achievements to organizational goals, it is the source that allows ordinary people to achieve unusual results.</w:t>
      </w:r>
      <w:r w:rsidR="00A43DC6">
        <w:rPr>
          <w:sz w:val="24"/>
          <w:szCs w:val="24"/>
        </w:rPr>
        <w:t xml:space="preserve"> </w:t>
      </w:r>
      <w:r w:rsidR="00A43DC6" w:rsidRPr="00A43DC6">
        <w:rPr>
          <w:sz w:val="24"/>
          <w:szCs w:val="24"/>
        </w:rPr>
        <w:t xml:space="preserve">The team is the place where different groups meet and interact who share their hopes about goals and roles in a harmonious atmosphere. There are many terms that describe group work within organizations and how they </w:t>
      </w:r>
      <w:proofErr w:type="spellStart"/>
      <w:r w:rsidR="00A43DC6" w:rsidRPr="00A43DC6">
        <w:rPr>
          <w:sz w:val="24"/>
          <w:szCs w:val="24"/>
        </w:rPr>
        <w:t>work.The</w:t>
      </w:r>
      <w:proofErr w:type="spellEnd"/>
      <w:r w:rsidR="00A43DC6" w:rsidRPr="00A43DC6">
        <w:rPr>
          <w:sz w:val="24"/>
          <w:szCs w:val="24"/>
        </w:rPr>
        <w:t xml:space="preserve"> working group represents the team of people involved in organizations, who perform tasks in order to achieve the objectives of the organization they belong to. They have the same overall work objectives, the necessary authority, autonomy and resources required by the proposed goals. Work is the exercise of effort and the application of knowledge and skills in order to achieve a goal. Deadline</w:t>
      </w:r>
      <w:r w:rsidR="00574546">
        <w:rPr>
          <w:sz w:val="24"/>
          <w:szCs w:val="24"/>
        </w:rPr>
        <w:t xml:space="preserve"> </w:t>
      </w:r>
      <w:r w:rsidR="00A43DC6" w:rsidRPr="00A43DC6">
        <w:rPr>
          <w:sz w:val="24"/>
          <w:szCs w:val="24"/>
        </w:rPr>
        <w:t>"Employment relationship" describes the relationships that exist between employers and employees in the workplace. These relationships can be formal or informal - in the form of a psychological contract, which expresses certain assumptions and expectations about what they have to offer and are willing to give to the managers and the employer. Teamwork is the ability to work together to achieve a common idea, the ability to direct individual achievements to organizational goals, it is the source that allows ordinary people to achieve unusual results.</w:t>
      </w:r>
      <w:r w:rsidR="00574546" w:rsidRPr="00574546">
        <w:t xml:space="preserve"> </w:t>
      </w:r>
      <w:r w:rsidR="00574546" w:rsidRPr="00574546">
        <w:rPr>
          <w:sz w:val="24"/>
          <w:szCs w:val="24"/>
        </w:rPr>
        <w:t>Because in the first phases the results are minimal, there is the temptation to go through them in speed or to short-circuit them, hoping that through this, the group will reach the maximum productivity. Although tempting, this idea does not work. Like people, who go through stages of evolution depending on age, experience, maturity and other factors, teams also go through predictable stages, the duration of which depends on factors such as: maturity of individuals and team, complexity of tasks, leadership its organizational and external climate. Groups can stop evolving at different stages; some never become fully functional. Given the inevitability of these stages, the time required for a newly formed or modified team to become fully productive can be reduced by sharing concerns and expectations related to the group, leading to reduced tensions, worries or anxiety typical of the training stages. and training. The members of the group can get along with each other to avoid "surprises" and thus can accelerate the creation of an atmosphere of trust, which allows the abandonment of interpersonal aspects in favor of those related to professional tasks, the team can now move forward and function.</w:t>
      </w:r>
      <w:r w:rsidR="00ED5FE3">
        <w:rPr>
          <w:sz w:val="24"/>
          <w:szCs w:val="24"/>
        </w:rPr>
        <w:t xml:space="preserve"> </w:t>
      </w:r>
      <w:r w:rsidR="00ED5FE3" w:rsidRPr="00ED5FE3">
        <w:rPr>
          <w:sz w:val="24"/>
          <w:szCs w:val="24"/>
        </w:rPr>
        <w:t>For a team to function successfully, its members should be fully dedicated to completing the task and achieving the goals. They need to support the process and product of teamwork. Achieving a consensus and assuming the task by each team member is very important, both in order to achieve success in the team and in order to develop each member.</w:t>
      </w:r>
    </w:p>
    <w:p w14:paraId="3B1D0F3E" w14:textId="77777777" w:rsidR="00ED5FE3" w:rsidRPr="00ED5FE3" w:rsidRDefault="00ED5FE3" w:rsidP="00ED5FE3">
      <w:pPr>
        <w:rPr>
          <w:sz w:val="24"/>
          <w:szCs w:val="24"/>
        </w:rPr>
      </w:pPr>
      <w:r w:rsidRPr="00ED5FE3">
        <w:rPr>
          <w:sz w:val="24"/>
          <w:szCs w:val="24"/>
        </w:rPr>
        <w:t>Competition between team members rarely plays a role in effective teamwork. Members must become comrades, provide support, and share their work fairly, in a way that promotes effectiveness.</w:t>
      </w:r>
    </w:p>
    <w:p w14:paraId="64DE96E9" w14:textId="77777777" w:rsidR="00ED5FE3" w:rsidRPr="00ED5FE3" w:rsidRDefault="00ED5FE3" w:rsidP="00ED5FE3">
      <w:pPr>
        <w:rPr>
          <w:sz w:val="24"/>
          <w:szCs w:val="24"/>
        </w:rPr>
      </w:pPr>
      <w:r w:rsidRPr="00ED5FE3">
        <w:rPr>
          <w:sz w:val="24"/>
          <w:szCs w:val="24"/>
        </w:rPr>
        <w:t> </w:t>
      </w:r>
    </w:p>
    <w:p w14:paraId="06DF9C72" w14:textId="7E226863" w:rsidR="004E0266" w:rsidRPr="004E0266" w:rsidRDefault="00ED5FE3" w:rsidP="004E0266">
      <w:pPr>
        <w:rPr>
          <w:sz w:val="24"/>
          <w:szCs w:val="24"/>
        </w:rPr>
      </w:pPr>
      <w:r w:rsidRPr="00ED5FE3">
        <w:rPr>
          <w:sz w:val="24"/>
          <w:szCs w:val="24"/>
        </w:rPr>
        <w:lastRenderedPageBreak/>
        <w:t xml:space="preserve">In V. </w:t>
      </w:r>
      <w:proofErr w:type="spellStart"/>
      <w:r w:rsidRPr="00ED5FE3">
        <w:rPr>
          <w:sz w:val="24"/>
          <w:szCs w:val="24"/>
        </w:rPr>
        <w:t>Ricu's</w:t>
      </w:r>
      <w:proofErr w:type="spellEnd"/>
      <w:r w:rsidRPr="00ED5FE3">
        <w:rPr>
          <w:sz w:val="24"/>
          <w:szCs w:val="24"/>
        </w:rPr>
        <w:t xml:space="preserve"> conception, building an efficient team presupposes a good design of teamwork, in which are specified the objectives to be fulfilled, the strategy and the sequence of steps, the specific tasks, the necessary number of people, the roles they must fulfill. and the skills they must possess.</w:t>
      </w:r>
      <w:r w:rsidR="004E0266">
        <w:rPr>
          <w:sz w:val="24"/>
          <w:szCs w:val="24"/>
        </w:rPr>
        <w:t xml:space="preserve"> </w:t>
      </w:r>
      <w:r w:rsidR="004E0266" w:rsidRPr="004E0266">
        <w:rPr>
          <w:sz w:val="24"/>
          <w:szCs w:val="24"/>
        </w:rPr>
        <w:t xml:space="preserve">True leaders are characterized by an iron discipline. When it comes to discipline, people choose from two things: the suffering imposed by the sacrifice involved in discipline, and the suffering caused by regret that arises from missed and mediocre </w:t>
      </w:r>
      <w:proofErr w:type="spellStart"/>
      <w:r w:rsidR="004E0266" w:rsidRPr="004E0266">
        <w:rPr>
          <w:sz w:val="24"/>
          <w:szCs w:val="24"/>
        </w:rPr>
        <w:t>opportunities.In</w:t>
      </w:r>
      <w:proofErr w:type="spellEnd"/>
      <w:r w:rsidR="004E0266" w:rsidRPr="004E0266">
        <w:rPr>
          <w:sz w:val="24"/>
          <w:szCs w:val="24"/>
        </w:rPr>
        <w:t xml:space="preserve"> the case of leaders, there are two important aspects that must be analyzed: one is the emotions, and the second - time.</w:t>
      </w:r>
    </w:p>
    <w:p w14:paraId="4B817125" w14:textId="77777777" w:rsidR="004E0266" w:rsidRPr="004E0266" w:rsidRDefault="004E0266" w:rsidP="004E0266">
      <w:pPr>
        <w:rPr>
          <w:sz w:val="24"/>
          <w:szCs w:val="24"/>
        </w:rPr>
      </w:pPr>
      <w:r w:rsidRPr="004E0266">
        <w:rPr>
          <w:sz w:val="24"/>
          <w:szCs w:val="24"/>
        </w:rPr>
        <w:t>Effective leaders recognize that their emotional reactions are their own responsibility. The leader who does not allow the actions of other people to dictate his reactions, has an unlimited freedom.</w:t>
      </w:r>
    </w:p>
    <w:p w14:paraId="591C45A4" w14:textId="05D24C03" w:rsidR="0064700A" w:rsidRPr="0064700A" w:rsidRDefault="004E0266" w:rsidP="0064700A">
      <w:pPr>
        <w:rPr>
          <w:sz w:val="24"/>
          <w:szCs w:val="24"/>
        </w:rPr>
      </w:pPr>
      <w:r w:rsidRPr="004E0266">
        <w:rPr>
          <w:sz w:val="24"/>
          <w:szCs w:val="24"/>
        </w:rPr>
        <w:t>In terms of time, disciplined people make the most of it; Here are 3 characteristics of disciplined leaders: accurately identify their short- and long-term goals; devise a plan to achieve these objectives; they are animated by a strong desire that causes them to continue the struggle to achieve their goals.</w:t>
      </w:r>
      <w:r w:rsidR="00902234">
        <w:rPr>
          <w:sz w:val="24"/>
          <w:szCs w:val="24"/>
        </w:rPr>
        <w:t xml:space="preserve"> </w:t>
      </w:r>
      <w:r w:rsidR="00902234" w:rsidRPr="00902234">
        <w:rPr>
          <w:sz w:val="24"/>
          <w:szCs w:val="24"/>
        </w:rPr>
        <w:t xml:space="preserve">Teamwork can weld or break up the group. The one who aims to achieve performance by building and consolidating a winning team, thus becomes responsible for the success or failure of the group he created. Successes or defeats are not due exclusively to either the boss or the subordinates, but are the result of both parties. The team's successes serve to strengthen the employment of its members in the activity, while their lack can lead to </w:t>
      </w:r>
      <w:proofErr w:type="spellStart"/>
      <w:r w:rsidR="00902234" w:rsidRPr="00902234">
        <w:rPr>
          <w:sz w:val="24"/>
          <w:szCs w:val="24"/>
        </w:rPr>
        <w:t>unmotivation</w:t>
      </w:r>
      <w:proofErr w:type="spellEnd"/>
      <w:r w:rsidR="00902234" w:rsidRPr="00902234">
        <w:rPr>
          <w:sz w:val="24"/>
          <w:szCs w:val="24"/>
        </w:rPr>
        <w:t xml:space="preserve"> and low performance.</w:t>
      </w:r>
      <w:r w:rsidR="0064700A" w:rsidRPr="0064700A">
        <w:t xml:space="preserve"> </w:t>
      </w:r>
      <w:r w:rsidR="0064700A" w:rsidRPr="0064700A">
        <w:rPr>
          <w:sz w:val="24"/>
          <w:szCs w:val="24"/>
        </w:rPr>
        <w:t>The need for teamwork became increasingly evident as human resource policies evolved, and companies began to take into account the need for communication and human contact of their employees, realizing the superior motivational value of dialogue and mutual support in a team. . In any activity, success is often the result of joint effort, of teamwork. In an ideal team, people have the opportunity to take advantage of their own strengths. The relationship between team members has a considerable impact on its performance. Creating warm relationships</w:t>
      </w:r>
    </w:p>
    <w:p w14:paraId="2CA88071" w14:textId="77777777" w:rsidR="0064700A" w:rsidRPr="0064700A" w:rsidRDefault="0064700A" w:rsidP="0064700A">
      <w:pPr>
        <w:rPr>
          <w:sz w:val="24"/>
          <w:szCs w:val="24"/>
        </w:rPr>
      </w:pPr>
      <w:r w:rsidRPr="0064700A">
        <w:rPr>
          <w:sz w:val="24"/>
          <w:szCs w:val="24"/>
        </w:rPr>
        <w:t>between members depends on: communication (open and honest), trust and mutual respect, shared values, cooperation and collaboration, sharing of information and knowledge, a safe and stimulating environment in which people feel encouraged and not afraid of accusations in case of failure and last but not least, depends on their humor. Teamwork is the path to success and performance. Another advantage of teamwork is the development of empathy. Demonstrating empathy in teams is essential because each member has the opportunity to develop and use their own potential. Empathy helps teams build trust and collaborate effectively. The development of empathic interactions depends on a close collaboration between the leader and the team members, which should stimulate:</w:t>
      </w:r>
    </w:p>
    <w:p w14:paraId="6778C12A" w14:textId="5C02CBF7" w:rsidR="0064700A" w:rsidRPr="0064700A" w:rsidRDefault="0064700A" w:rsidP="0064700A">
      <w:pPr>
        <w:rPr>
          <w:sz w:val="24"/>
          <w:szCs w:val="24"/>
        </w:rPr>
      </w:pPr>
    </w:p>
    <w:p w14:paraId="419A643D" w14:textId="77777777" w:rsidR="009A255B" w:rsidRPr="009A255B" w:rsidRDefault="0064700A" w:rsidP="009A255B">
      <w:pPr>
        <w:pStyle w:val="Listparagraf"/>
        <w:numPr>
          <w:ilvl w:val="0"/>
          <w:numId w:val="2"/>
        </w:numPr>
        <w:rPr>
          <w:sz w:val="24"/>
          <w:szCs w:val="24"/>
        </w:rPr>
      </w:pPr>
      <w:r w:rsidRPr="009A255B">
        <w:rPr>
          <w:sz w:val="24"/>
          <w:szCs w:val="24"/>
        </w:rPr>
        <w:t>a constructive and positive approach to interpersonal communication, especially in unpleasant situations</w:t>
      </w:r>
      <w:r w:rsidR="009A255B" w:rsidRPr="009A255B">
        <w:rPr>
          <w:sz w:val="24"/>
          <w:szCs w:val="24"/>
        </w:rPr>
        <w:t>;</w:t>
      </w:r>
    </w:p>
    <w:p w14:paraId="4114AD62" w14:textId="64CDAE08" w:rsidR="0064700A" w:rsidRPr="009A255B" w:rsidRDefault="0064700A" w:rsidP="009A255B">
      <w:pPr>
        <w:pStyle w:val="Listparagraf"/>
        <w:numPr>
          <w:ilvl w:val="0"/>
          <w:numId w:val="2"/>
        </w:numPr>
        <w:rPr>
          <w:sz w:val="24"/>
          <w:szCs w:val="24"/>
        </w:rPr>
      </w:pPr>
      <w:r w:rsidRPr="009A255B">
        <w:rPr>
          <w:sz w:val="24"/>
          <w:szCs w:val="24"/>
        </w:rPr>
        <w:t>support provided for learning and overcoming difficult situations as soon as they arise;</w:t>
      </w:r>
    </w:p>
    <w:p w14:paraId="44DF8407" w14:textId="6F3F5FF1" w:rsidR="0064700A" w:rsidRPr="009A255B" w:rsidRDefault="0064700A" w:rsidP="009A255B">
      <w:pPr>
        <w:pStyle w:val="Listparagraf"/>
        <w:numPr>
          <w:ilvl w:val="0"/>
          <w:numId w:val="2"/>
        </w:numPr>
        <w:rPr>
          <w:sz w:val="24"/>
          <w:szCs w:val="24"/>
        </w:rPr>
      </w:pPr>
      <w:r w:rsidRPr="009A255B">
        <w:rPr>
          <w:sz w:val="24"/>
          <w:szCs w:val="24"/>
        </w:rPr>
        <w:t>ensuring equal access for all members to the expression of their views and concerns; </w:t>
      </w:r>
    </w:p>
    <w:p w14:paraId="3DB19536" w14:textId="428D4E52" w:rsidR="0064700A" w:rsidRPr="009A255B" w:rsidRDefault="0064700A" w:rsidP="009A255B">
      <w:pPr>
        <w:pStyle w:val="Listparagraf"/>
        <w:numPr>
          <w:ilvl w:val="0"/>
          <w:numId w:val="2"/>
        </w:numPr>
        <w:rPr>
          <w:sz w:val="24"/>
          <w:szCs w:val="24"/>
        </w:rPr>
      </w:pPr>
      <w:r w:rsidRPr="009A255B">
        <w:rPr>
          <w:sz w:val="24"/>
          <w:szCs w:val="24"/>
        </w:rPr>
        <w:t>fair treatment for all;</w:t>
      </w:r>
    </w:p>
    <w:p w14:paraId="6DF7EC6B" w14:textId="6718ECD3" w:rsidR="0064700A" w:rsidRPr="009A255B" w:rsidRDefault="0064700A" w:rsidP="009A255B">
      <w:pPr>
        <w:pStyle w:val="Listparagraf"/>
        <w:numPr>
          <w:ilvl w:val="0"/>
          <w:numId w:val="2"/>
        </w:numPr>
        <w:rPr>
          <w:sz w:val="24"/>
          <w:szCs w:val="24"/>
        </w:rPr>
      </w:pPr>
      <w:r w:rsidRPr="009A255B">
        <w:rPr>
          <w:sz w:val="24"/>
          <w:szCs w:val="24"/>
        </w:rPr>
        <w:lastRenderedPageBreak/>
        <w:t>valuing all team members equally;</w:t>
      </w:r>
    </w:p>
    <w:p w14:paraId="38775D47" w14:textId="49600650" w:rsidR="0064700A" w:rsidRPr="009A255B" w:rsidRDefault="0064700A" w:rsidP="009A255B">
      <w:pPr>
        <w:pStyle w:val="Listparagraf"/>
        <w:numPr>
          <w:ilvl w:val="0"/>
          <w:numId w:val="2"/>
        </w:numPr>
        <w:rPr>
          <w:sz w:val="24"/>
          <w:szCs w:val="24"/>
        </w:rPr>
      </w:pPr>
      <w:r w:rsidRPr="009A255B">
        <w:rPr>
          <w:sz w:val="24"/>
          <w:szCs w:val="24"/>
        </w:rPr>
        <w:t>understanding the emotional indicators within the interactions;</w:t>
      </w:r>
    </w:p>
    <w:p w14:paraId="375B1EF5" w14:textId="4C9A115D" w:rsidR="0064700A" w:rsidRPr="009A255B" w:rsidRDefault="0064700A" w:rsidP="009A255B">
      <w:pPr>
        <w:pStyle w:val="Listparagraf"/>
        <w:numPr>
          <w:ilvl w:val="0"/>
          <w:numId w:val="2"/>
        </w:numPr>
        <w:rPr>
          <w:sz w:val="24"/>
          <w:szCs w:val="24"/>
        </w:rPr>
      </w:pPr>
      <w:r w:rsidRPr="009A255B">
        <w:rPr>
          <w:sz w:val="24"/>
          <w:szCs w:val="24"/>
        </w:rPr>
        <w:t>the ability to control emotions in personal interactions;</w:t>
      </w:r>
    </w:p>
    <w:p w14:paraId="3DBF7BB7" w14:textId="77777777" w:rsidR="0064700A" w:rsidRPr="009A255B" w:rsidRDefault="0064700A" w:rsidP="009A255B">
      <w:pPr>
        <w:pStyle w:val="Listparagraf"/>
        <w:numPr>
          <w:ilvl w:val="0"/>
          <w:numId w:val="2"/>
        </w:numPr>
        <w:rPr>
          <w:sz w:val="24"/>
          <w:szCs w:val="24"/>
        </w:rPr>
      </w:pPr>
      <w:r w:rsidRPr="009A255B">
        <w:rPr>
          <w:sz w:val="24"/>
          <w:szCs w:val="24"/>
        </w:rPr>
        <w:t>mutual care shown by team members and their ability to understand their feelings.</w:t>
      </w:r>
    </w:p>
    <w:p w14:paraId="75F9E5BB" w14:textId="77777777" w:rsidR="0064700A" w:rsidRPr="0064700A" w:rsidRDefault="0064700A" w:rsidP="0064700A">
      <w:pPr>
        <w:rPr>
          <w:sz w:val="24"/>
          <w:szCs w:val="24"/>
        </w:rPr>
      </w:pPr>
      <w:r w:rsidRPr="0064700A">
        <w:rPr>
          <w:sz w:val="24"/>
          <w:szCs w:val="24"/>
        </w:rPr>
        <w:t> </w:t>
      </w:r>
    </w:p>
    <w:p w14:paraId="0C44C6B6" w14:textId="77777777" w:rsidR="00571A9A" w:rsidRPr="00571A9A" w:rsidRDefault="0064700A" w:rsidP="00571A9A">
      <w:pPr>
        <w:rPr>
          <w:sz w:val="24"/>
          <w:szCs w:val="24"/>
        </w:rPr>
      </w:pPr>
      <w:r w:rsidRPr="0064700A">
        <w:rPr>
          <w:sz w:val="24"/>
          <w:szCs w:val="24"/>
        </w:rPr>
        <w:t>Among the advantages of teamwork are those related to the positive affective climate. Members</w:t>
      </w:r>
      <w:r w:rsidR="009A255B">
        <w:rPr>
          <w:sz w:val="24"/>
          <w:szCs w:val="24"/>
        </w:rPr>
        <w:t xml:space="preserve"> </w:t>
      </w:r>
      <w:r w:rsidRPr="0064700A">
        <w:rPr>
          <w:sz w:val="24"/>
          <w:szCs w:val="24"/>
        </w:rPr>
        <w:t>a team gets to know each other very well, working together to overcome current difficulties. In addition, the diversity and variety of solutions offered increases arithmetically with each member. Therefore, teamwork can be extremely motivating, each project bringing with it the experience of contact with others and the joy of benefiting from their support.</w:t>
      </w:r>
      <w:r w:rsidR="009A255B">
        <w:rPr>
          <w:sz w:val="24"/>
          <w:szCs w:val="24"/>
        </w:rPr>
        <w:t xml:space="preserve"> </w:t>
      </w:r>
      <w:r w:rsidRPr="0064700A">
        <w:rPr>
          <w:sz w:val="24"/>
          <w:szCs w:val="24"/>
        </w:rPr>
        <w:t>If these connections become strong, emotional comfort can make up for and compensate for other shortcomings, including pay.</w:t>
      </w:r>
      <w:r w:rsidR="009A255B">
        <w:rPr>
          <w:sz w:val="24"/>
          <w:szCs w:val="24"/>
        </w:rPr>
        <w:t xml:space="preserve"> </w:t>
      </w:r>
      <w:r w:rsidRPr="0064700A">
        <w:rPr>
          <w:sz w:val="24"/>
          <w:szCs w:val="24"/>
        </w:rPr>
        <w:t>Teamwork is often used as a means of combating and diminishing the daily routine. It is not the salary that is the most important motivating factor, but the content of the work, the nature of the current tasks and the way in which this activity, performed 8-10 hours / day, best corresponds to the internal development needs.</w:t>
      </w:r>
      <w:r>
        <w:rPr>
          <w:sz w:val="24"/>
          <w:szCs w:val="24"/>
        </w:rPr>
        <w:t xml:space="preserve"> </w:t>
      </w:r>
      <w:r w:rsidRPr="0064700A">
        <w:rPr>
          <w:sz w:val="24"/>
          <w:szCs w:val="24"/>
        </w:rPr>
        <w:t xml:space="preserve">Teamwork requires trust. Interaction is a plus for teams. Teamwork causes its members to interact, support each other and not think </w:t>
      </w:r>
      <w:proofErr w:type="spellStart"/>
      <w:r w:rsidRPr="0064700A">
        <w:rPr>
          <w:sz w:val="24"/>
          <w:szCs w:val="24"/>
        </w:rPr>
        <w:t>individually.A</w:t>
      </w:r>
      <w:proofErr w:type="spellEnd"/>
      <w:r w:rsidRPr="0064700A">
        <w:rPr>
          <w:sz w:val="24"/>
          <w:szCs w:val="24"/>
        </w:rPr>
        <w:t xml:space="preserve"> well-built team allows its members to focus on capitalizing on their own talents and skills. Team members can also give each other support in terms of motivation, directing the activity towards achieving the desired objectives and awareness of the wrong strategies.</w:t>
      </w:r>
      <w:r w:rsidR="0069766D">
        <w:rPr>
          <w:sz w:val="24"/>
          <w:szCs w:val="24"/>
        </w:rPr>
        <w:t xml:space="preserve"> </w:t>
      </w:r>
      <w:r w:rsidR="00571A9A" w:rsidRPr="00571A9A">
        <w:rPr>
          <w:sz w:val="24"/>
          <w:szCs w:val="24"/>
        </w:rPr>
        <w:t>If you have good interpersonal skills, and are open to receiving feedback and improving them as a result, then you will become, and be, a good person to work with in a team. It truly is as simple as that.</w:t>
      </w:r>
    </w:p>
    <w:p w14:paraId="553C1BA8" w14:textId="4587EC77" w:rsidR="00A43DC6" w:rsidRDefault="00A43DC6" w:rsidP="0064700A">
      <w:pPr>
        <w:rPr>
          <w:sz w:val="24"/>
          <w:szCs w:val="24"/>
        </w:rPr>
      </w:pPr>
    </w:p>
    <w:p w14:paraId="216F51B9" w14:textId="469EF63B" w:rsidR="00BF5FFD" w:rsidRDefault="00BF5FFD" w:rsidP="0064700A">
      <w:pPr>
        <w:rPr>
          <w:sz w:val="24"/>
          <w:szCs w:val="24"/>
        </w:rPr>
      </w:pPr>
    </w:p>
    <w:p w14:paraId="5B590EF9" w14:textId="02A0429F" w:rsidR="00BF5FFD" w:rsidRDefault="00BF5FFD" w:rsidP="0064700A">
      <w:pPr>
        <w:rPr>
          <w:sz w:val="24"/>
          <w:szCs w:val="24"/>
        </w:rPr>
      </w:pPr>
    </w:p>
    <w:p w14:paraId="59289145" w14:textId="0459F72A" w:rsidR="00BF5FFD" w:rsidRDefault="00BF5FFD" w:rsidP="0064700A">
      <w:pPr>
        <w:rPr>
          <w:sz w:val="24"/>
          <w:szCs w:val="24"/>
        </w:rPr>
      </w:pPr>
    </w:p>
    <w:p w14:paraId="0A6BAA60" w14:textId="5F73ED7B" w:rsidR="00BF5FFD" w:rsidRDefault="00BF5FFD" w:rsidP="0064700A">
      <w:pPr>
        <w:rPr>
          <w:sz w:val="24"/>
          <w:szCs w:val="24"/>
        </w:rPr>
      </w:pPr>
    </w:p>
    <w:p w14:paraId="7D6A61E5" w14:textId="753A82B4" w:rsidR="00BF5FFD" w:rsidRDefault="00BF5FFD" w:rsidP="0064700A">
      <w:pPr>
        <w:rPr>
          <w:sz w:val="24"/>
          <w:szCs w:val="24"/>
        </w:rPr>
      </w:pPr>
    </w:p>
    <w:p w14:paraId="60B51E9D" w14:textId="1F64442E" w:rsidR="00BF5FFD" w:rsidRDefault="00BF5FFD" w:rsidP="0064700A">
      <w:pPr>
        <w:rPr>
          <w:sz w:val="24"/>
          <w:szCs w:val="24"/>
        </w:rPr>
      </w:pPr>
    </w:p>
    <w:p w14:paraId="649855B3" w14:textId="431CAEAF" w:rsidR="00BF5FFD" w:rsidRDefault="00BF5FFD" w:rsidP="0064700A">
      <w:pPr>
        <w:rPr>
          <w:sz w:val="24"/>
          <w:szCs w:val="24"/>
        </w:rPr>
      </w:pPr>
    </w:p>
    <w:p w14:paraId="3E6656AD" w14:textId="77180249" w:rsidR="00BF5FFD" w:rsidRDefault="00BF5FFD" w:rsidP="0064700A">
      <w:pPr>
        <w:rPr>
          <w:sz w:val="24"/>
          <w:szCs w:val="24"/>
        </w:rPr>
      </w:pPr>
    </w:p>
    <w:p w14:paraId="6F1CA9BF" w14:textId="39A8EEB6" w:rsidR="00BF5FFD" w:rsidRDefault="00BF5FFD" w:rsidP="0064700A">
      <w:pPr>
        <w:rPr>
          <w:sz w:val="24"/>
          <w:szCs w:val="24"/>
        </w:rPr>
      </w:pPr>
    </w:p>
    <w:p w14:paraId="20DA8C5E" w14:textId="7B47BA3A" w:rsidR="00BF5FFD" w:rsidRDefault="00BF5FFD" w:rsidP="0064700A">
      <w:pPr>
        <w:rPr>
          <w:sz w:val="24"/>
          <w:szCs w:val="24"/>
        </w:rPr>
      </w:pPr>
    </w:p>
    <w:p w14:paraId="09C0393C" w14:textId="2E607782" w:rsidR="00BF5FFD" w:rsidRDefault="00BF5FFD" w:rsidP="0064700A">
      <w:pPr>
        <w:rPr>
          <w:sz w:val="24"/>
          <w:szCs w:val="24"/>
        </w:rPr>
      </w:pPr>
    </w:p>
    <w:p w14:paraId="45D57F5B" w14:textId="2A83AAB0" w:rsidR="00BF5FFD" w:rsidRDefault="00BF5FFD" w:rsidP="0064700A">
      <w:pPr>
        <w:rPr>
          <w:sz w:val="24"/>
          <w:szCs w:val="24"/>
        </w:rPr>
      </w:pPr>
    </w:p>
    <w:p w14:paraId="1837F99B" w14:textId="366F76B7" w:rsidR="00BF5FFD" w:rsidRDefault="00BF5FFD" w:rsidP="0064700A">
      <w:pPr>
        <w:rPr>
          <w:sz w:val="24"/>
          <w:szCs w:val="24"/>
        </w:rPr>
      </w:pPr>
    </w:p>
    <w:p w14:paraId="6D2A284A" w14:textId="0558889C" w:rsidR="00BF5FFD" w:rsidRDefault="00BF5FFD" w:rsidP="0064700A">
      <w:pPr>
        <w:rPr>
          <w:sz w:val="24"/>
          <w:szCs w:val="24"/>
        </w:rPr>
      </w:pPr>
    </w:p>
    <w:p w14:paraId="0EFA11D8" w14:textId="2A8B538D" w:rsidR="00BF5FFD" w:rsidRDefault="00BF5FFD" w:rsidP="0064700A">
      <w:pPr>
        <w:rPr>
          <w:sz w:val="24"/>
          <w:szCs w:val="24"/>
        </w:rPr>
      </w:pPr>
    </w:p>
    <w:p w14:paraId="3E111806" w14:textId="16CD8A54" w:rsidR="00BF5FFD" w:rsidRDefault="00BF5FFD" w:rsidP="0064700A">
      <w:pPr>
        <w:rPr>
          <w:sz w:val="24"/>
          <w:szCs w:val="24"/>
        </w:rPr>
      </w:pPr>
      <w:hyperlink r:id="rId6" w:history="1">
        <w:r w:rsidRPr="002439A6">
          <w:rPr>
            <w:rStyle w:val="Hyperlink"/>
            <w:sz w:val="24"/>
            <w:szCs w:val="24"/>
          </w:rPr>
          <w:t>https://www.skillsyouneed.com/ips/team-working.html</w:t>
        </w:r>
      </w:hyperlink>
    </w:p>
    <w:p w14:paraId="7C5DAF9D" w14:textId="14651EED" w:rsidR="00BF5FFD" w:rsidRDefault="00BF5FFD" w:rsidP="0064700A">
      <w:pPr>
        <w:rPr>
          <w:sz w:val="24"/>
          <w:szCs w:val="24"/>
        </w:rPr>
      </w:pPr>
      <w:hyperlink r:id="rId7" w:history="1">
        <w:r w:rsidRPr="002439A6">
          <w:rPr>
            <w:rStyle w:val="Hyperlink"/>
            <w:sz w:val="24"/>
            <w:szCs w:val="24"/>
          </w:rPr>
          <w:t>https://www.thebalancecareers.com/list-of-teamwork-skills-2063773</w:t>
        </w:r>
      </w:hyperlink>
    </w:p>
    <w:p w14:paraId="46F1BCF0" w14:textId="7219A465" w:rsidR="00BF5FFD" w:rsidRDefault="00BF5FFD" w:rsidP="0064700A">
      <w:pPr>
        <w:rPr>
          <w:sz w:val="24"/>
          <w:szCs w:val="24"/>
        </w:rPr>
      </w:pPr>
      <w:hyperlink r:id="rId8" w:history="1">
        <w:r w:rsidRPr="002439A6">
          <w:rPr>
            <w:rStyle w:val="Hyperlink"/>
            <w:sz w:val="24"/>
            <w:szCs w:val="24"/>
          </w:rPr>
          <w:t>http://theridgeproject.com/core-communication-facilitator-training/?gclid=Cj0KCQjw17n1BRDEARIsAFDHFexLK7lfr_hHdBcvi62n7l19clDnrCOSOZCM1-hs40Ln0TBr25UpR-AaArOXEALw_wcB</w:t>
        </w:r>
      </w:hyperlink>
    </w:p>
    <w:p w14:paraId="322B07C3" w14:textId="69AAB4FC" w:rsidR="00BF5FFD" w:rsidRDefault="00BF5FFD" w:rsidP="0064700A">
      <w:pPr>
        <w:rPr>
          <w:sz w:val="24"/>
          <w:szCs w:val="24"/>
        </w:rPr>
      </w:pPr>
      <w:hyperlink r:id="rId9" w:history="1">
        <w:r w:rsidRPr="002439A6">
          <w:rPr>
            <w:rStyle w:val="Hyperlink"/>
            <w:sz w:val="24"/>
            <w:szCs w:val="24"/>
          </w:rPr>
          <w:t>https://worldskillsuk.org/directions/careers-advice-resources/careers-advice-toolkit?gclid=Cj0KCQjw17n1BRDEARIsAFDHFexoYOk59liAjLHtA0lu2jCWqa-ftEG-ytOJns0pb8m3YAOn7TfwbXsaAiHHEALw_wcB</w:t>
        </w:r>
      </w:hyperlink>
    </w:p>
    <w:p w14:paraId="64475504" w14:textId="340B37D3" w:rsidR="00BF5FFD" w:rsidRDefault="00BF5FFD" w:rsidP="0064700A">
      <w:pPr>
        <w:rPr>
          <w:sz w:val="24"/>
          <w:szCs w:val="24"/>
        </w:rPr>
      </w:pPr>
      <w:hyperlink r:id="rId10" w:history="1">
        <w:r w:rsidRPr="002439A6">
          <w:rPr>
            <w:rStyle w:val="Hyperlink"/>
            <w:sz w:val="24"/>
            <w:szCs w:val="24"/>
          </w:rPr>
          <w:t>https://www.chickenshed.org.uk/teamwork-and-communication?gclid=Cj0KCQjw17n1BRDEARIsAFDHFexhLi44K3vBiF3AddE9XGTlJLXIhjTChj_azikZTuA2DWjIdGhX8woaAoVKEALw_wcB</w:t>
        </w:r>
      </w:hyperlink>
    </w:p>
    <w:p w14:paraId="0714C404" w14:textId="3DCB747B" w:rsidR="00BF5FFD" w:rsidRDefault="00BF5FFD" w:rsidP="0064700A">
      <w:pPr>
        <w:rPr>
          <w:sz w:val="24"/>
          <w:szCs w:val="24"/>
        </w:rPr>
      </w:pPr>
      <w:hyperlink r:id="rId11" w:history="1">
        <w:r w:rsidRPr="002439A6">
          <w:rPr>
            <w:rStyle w:val="Hyperlink"/>
            <w:sz w:val="24"/>
            <w:szCs w:val="24"/>
          </w:rPr>
          <w:t>https://feedstock.com/quick-reads/capitalising-on-your-digital-transformation-converting-data-into-value/?utm_source=google&amp;utm_medium=cpc&amp;utm_campaign=Digital_Transformation&amp;gclid=Cj0KCQjw17n1BRDEARIsAFDHFeziVs9PmOBlx31we5hf2W1H04LWAWbomYFbPnKYRC78wMzrHTjGmRQaAnUVEALw_wcB</w:t>
        </w:r>
      </w:hyperlink>
    </w:p>
    <w:p w14:paraId="1A60DBC5" w14:textId="77777777" w:rsidR="00BF5FFD" w:rsidRPr="00A43DC6" w:rsidRDefault="00BF5FFD" w:rsidP="0064700A">
      <w:pPr>
        <w:rPr>
          <w:sz w:val="24"/>
          <w:szCs w:val="24"/>
        </w:rPr>
      </w:pPr>
    </w:p>
    <w:p w14:paraId="7DFDED9E" w14:textId="77777777" w:rsidR="00A43DC6" w:rsidRPr="00A43DC6" w:rsidRDefault="00A43DC6" w:rsidP="00A43DC6">
      <w:pPr>
        <w:rPr>
          <w:sz w:val="24"/>
          <w:szCs w:val="24"/>
        </w:rPr>
      </w:pPr>
      <w:r w:rsidRPr="00A43DC6">
        <w:rPr>
          <w:sz w:val="24"/>
          <w:szCs w:val="24"/>
        </w:rPr>
        <w:t xml:space="preserve"> </w:t>
      </w:r>
    </w:p>
    <w:p w14:paraId="7598A3C6" w14:textId="77777777" w:rsidR="00D145A4" w:rsidRPr="004E3A55" w:rsidRDefault="00D145A4" w:rsidP="003E70B9">
      <w:pPr>
        <w:rPr>
          <w:sz w:val="24"/>
          <w:szCs w:val="24"/>
        </w:rPr>
      </w:pPr>
    </w:p>
    <w:p w14:paraId="174EE841" w14:textId="4930D111" w:rsidR="00E64F24" w:rsidRDefault="00E64F24" w:rsidP="00773BB2">
      <w:pPr>
        <w:rPr>
          <w:sz w:val="32"/>
          <w:szCs w:val="32"/>
        </w:rPr>
      </w:pPr>
    </w:p>
    <w:p w14:paraId="70D14FA4" w14:textId="28E937F2" w:rsidR="00E64F24" w:rsidRDefault="00E64F24" w:rsidP="00773BB2">
      <w:pPr>
        <w:rPr>
          <w:sz w:val="32"/>
          <w:szCs w:val="32"/>
        </w:rPr>
      </w:pPr>
    </w:p>
    <w:p w14:paraId="16141203" w14:textId="1B03C16D" w:rsidR="00E64F24" w:rsidRDefault="00E64F24" w:rsidP="00773BB2">
      <w:pPr>
        <w:rPr>
          <w:sz w:val="32"/>
          <w:szCs w:val="32"/>
        </w:rPr>
      </w:pPr>
    </w:p>
    <w:p w14:paraId="7A203F3F" w14:textId="42274D1F" w:rsidR="00E64F24" w:rsidRDefault="00E64F24" w:rsidP="00773BB2">
      <w:pPr>
        <w:rPr>
          <w:sz w:val="32"/>
          <w:szCs w:val="32"/>
        </w:rPr>
      </w:pPr>
    </w:p>
    <w:p w14:paraId="78C67434" w14:textId="7064D5D7" w:rsidR="00E64F24" w:rsidRDefault="00E64F24" w:rsidP="00773BB2">
      <w:pPr>
        <w:rPr>
          <w:sz w:val="32"/>
          <w:szCs w:val="32"/>
        </w:rPr>
      </w:pPr>
    </w:p>
    <w:p w14:paraId="676C891F" w14:textId="49D55961" w:rsidR="00E64F24" w:rsidRDefault="00E64F24" w:rsidP="00773BB2">
      <w:pPr>
        <w:rPr>
          <w:sz w:val="32"/>
          <w:szCs w:val="32"/>
        </w:rPr>
      </w:pPr>
    </w:p>
    <w:p w14:paraId="18D2C664" w14:textId="77777777" w:rsidR="00E64F24" w:rsidRPr="00773BB2" w:rsidRDefault="00E64F24" w:rsidP="00773BB2">
      <w:pPr>
        <w:rPr>
          <w:sz w:val="32"/>
          <w:szCs w:val="32"/>
        </w:rPr>
      </w:pPr>
    </w:p>
    <w:sectPr w:rsidR="00E64F24" w:rsidRPr="00773BB2">
      <w:pgSz w:w="12240" w:h="15840"/>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5E51A8"/>
    <w:multiLevelType w:val="hybridMultilevel"/>
    <w:tmpl w:val="CFD49F30"/>
    <w:lvl w:ilvl="0" w:tplc="0818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377E0B"/>
    <w:multiLevelType w:val="hybridMultilevel"/>
    <w:tmpl w:val="6FFA65AA"/>
    <w:lvl w:ilvl="0" w:tplc="0818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1BD"/>
    <w:rsid w:val="000E1598"/>
    <w:rsid w:val="002B29C2"/>
    <w:rsid w:val="003615B1"/>
    <w:rsid w:val="0036396A"/>
    <w:rsid w:val="003E70B9"/>
    <w:rsid w:val="004E0266"/>
    <w:rsid w:val="004E3A55"/>
    <w:rsid w:val="00571758"/>
    <w:rsid w:val="00571A9A"/>
    <w:rsid w:val="00574546"/>
    <w:rsid w:val="005C47D0"/>
    <w:rsid w:val="0064700A"/>
    <w:rsid w:val="0069766D"/>
    <w:rsid w:val="00773BB2"/>
    <w:rsid w:val="00865AE2"/>
    <w:rsid w:val="00885F82"/>
    <w:rsid w:val="00902234"/>
    <w:rsid w:val="009A255B"/>
    <w:rsid w:val="00A43DC6"/>
    <w:rsid w:val="00BC03F5"/>
    <w:rsid w:val="00BF5FFD"/>
    <w:rsid w:val="00C10792"/>
    <w:rsid w:val="00D145A4"/>
    <w:rsid w:val="00DD24EA"/>
    <w:rsid w:val="00E64F24"/>
    <w:rsid w:val="00ED5FE3"/>
    <w:rsid w:val="00F421BD"/>
    <w:rsid w:val="00F66D88"/>
    <w:rsid w:val="00F679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C0B7B"/>
  <w15:chartTrackingRefBased/>
  <w15:docId w15:val="{B541DC28-ED2F-45E0-9467-57A6D4800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3E70B9"/>
    <w:pPr>
      <w:ind w:left="720"/>
      <w:contextualSpacing/>
    </w:pPr>
  </w:style>
  <w:style w:type="character" w:styleId="Hyperlink">
    <w:name w:val="Hyperlink"/>
    <w:basedOn w:val="Fontdeparagrafimplicit"/>
    <w:uiPriority w:val="99"/>
    <w:unhideWhenUsed/>
    <w:rsid w:val="00BF5FFD"/>
    <w:rPr>
      <w:color w:val="0563C1" w:themeColor="hyperlink"/>
      <w:u w:val="single"/>
    </w:rPr>
  </w:style>
  <w:style w:type="character" w:styleId="MeniuneNerezolvat">
    <w:name w:val="Unresolved Mention"/>
    <w:basedOn w:val="Fontdeparagrafimplicit"/>
    <w:uiPriority w:val="99"/>
    <w:semiHidden/>
    <w:unhideWhenUsed/>
    <w:rsid w:val="00BF5F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ridgeproject.com/core-communication-facilitator-training/?gclid=Cj0KCQjw17n1BRDEARIsAFDHFexLK7lfr_hHdBcvi62n7l19clDnrCOSOZCM1-hs40Ln0TBr25UpR-AaArOXEALw_wcB"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balancecareers.com/list-of-teamwork-skills-206377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ips/team-working.html" TargetMode="External"/><Relationship Id="rId11" Type="http://schemas.openxmlformats.org/officeDocument/2006/relationships/hyperlink" Target="https://feedstock.com/quick-reads/capitalising-on-your-digital-transformation-converting-data-into-value/?utm_source=google&amp;utm_medium=cpc&amp;utm_campaign=Digital_Transformation&amp;gclid=Cj0KCQjw17n1BRDEARIsAFDHFeziVs9PmOBlx31we5hf2W1H04LWAWbomYFbPnKYRC78wMzrHTjGmRQaAnUVEALw_wcB" TargetMode="External"/><Relationship Id="rId5" Type="http://schemas.openxmlformats.org/officeDocument/2006/relationships/image" Target="media/image1.png"/><Relationship Id="rId10" Type="http://schemas.openxmlformats.org/officeDocument/2006/relationships/hyperlink" Target="https://www.chickenshed.org.uk/teamwork-and-communication?gclid=Cj0KCQjw17n1BRDEARIsAFDHFexhLi44K3vBiF3AddE9XGTlJLXIhjTChj_azikZTuA2DWjIdGhX8woaAoVKEALw_wcB" TargetMode="External"/><Relationship Id="rId4" Type="http://schemas.openxmlformats.org/officeDocument/2006/relationships/webSettings" Target="webSettings.xml"/><Relationship Id="rId9" Type="http://schemas.openxmlformats.org/officeDocument/2006/relationships/hyperlink" Target="https://worldskillsuk.org/directions/careers-advice-resources/careers-advice-toolkit?gclid=Cj0KCQjw17n1BRDEARIsAFDHFexoYOk59liAjLHtA0lu2jCWqa-ftEG-ytOJns0pb8m3YAOn7TfwbXsaAiHHEALw_wcB"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8</Pages>
  <Words>3272</Words>
  <Characters>18657</Characters>
  <Application>Microsoft Office Word</Application>
  <DocSecurity>0</DocSecurity>
  <Lines>155</Lines>
  <Paragraphs>43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anjela dunai</dc:creator>
  <cp:keywords/>
  <dc:description/>
  <cp:lastModifiedBy>anjela dunai</cp:lastModifiedBy>
  <cp:revision>24</cp:revision>
  <dcterms:created xsi:type="dcterms:W3CDTF">2020-05-03T20:42:00Z</dcterms:created>
  <dcterms:modified xsi:type="dcterms:W3CDTF">2020-05-03T22:26:00Z</dcterms:modified>
</cp:coreProperties>
</file>