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94A55" w14:textId="77777777" w:rsidR="00FB1563" w:rsidRPr="00445DE8" w:rsidRDefault="00FB1563" w:rsidP="002D3966">
      <w:pPr>
        <w:spacing w:before="120"/>
        <w:jc w:val="center"/>
        <w:rPr>
          <w:rFonts w:ascii="Arial" w:hAnsi="Arial" w:cs="Arial"/>
          <w:color w:val="404040"/>
        </w:rPr>
      </w:pPr>
      <w:r w:rsidRPr="00445DE8">
        <w:rPr>
          <w:rFonts w:ascii="Arial" w:hAnsi="Arial" w:cs="Arial"/>
          <w:color w:val="404040"/>
        </w:rPr>
        <w:t>STUDENT: Marie Achille Kouakou</w:t>
      </w:r>
    </w:p>
    <w:p w14:paraId="67857EB6" w14:textId="77777777" w:rsidR="00FB1563" w:rsidRPr="00445DE8" w:rsidRDefault="00FB1563" w:rsidP="002D3966">
      <w:pPr>
        <w:spacing w:before="120"/>
        <w:jc w:val="center"/>
        <w:rPr>
          <w:rFonts w:ascii="Arial" w:hAnsi="Arial" w:cs="Arial"/>
          <w:color w:val="404040"/>
        </w:rPr>
      </w:pPr>
      <w:r w:rsidRPr="00445DE8">
        <w:rPr>
          <w:rFonts w:ascii="Arial" w:hAnsi="Arial" w:cs="Arial"/>
          <w:color w:val="404040"/>
        </w:rPr>
        <w:t>STUDENT NUMBER: 2438126</w:t>
      </w:r>
    </w:p>
    <w:p w14:paraId="075AF22C" w14:textId="229957F8" w:rsidR="00FB1563" w:rsidRPr="00445DE8" w:rsidRDefault="00FB1563" w:rsidP="002D3966">
      <w:pPr>
        <w:spacing w:before="120"/>
        <w:jc w:val="center"/>
        <w:rPr>
          <w:rFonts w:ascii="Arial" w:hAnsi="Arial" w:cs="Arial"/>
          <w:color w:val="404040"/>
        </w:rPr>
      </w:pPr>
      <w:r w:rsidRPr="00445DE8">
        <w:rPr>
          <w:rFonts w:ascii="Arial" w:hAnsi="Arial" w:cs="Arial"/>
          <w:color w:val="404040"/>
        </w:rPr>
        <w:t>MODULE NAME: Introduction To Public Health</w:t>
      </w:r>
    </w:p>
    <w:p w14:paraId="47094498" w14:textId="79280743" w:rsidR="00FB1563" w:rsidRPr="00445DE8" w:rsidRDefault="00FB1563" w:rsidP="002D3966">
      <w:pPr>
        <w:spacing w:before="120"/>
        <w:jc w:val="center"/>
        <w:rPr>
          <w:rFonts w:ascii="Arial" w:hAnsi="Arial" w:cs="Arial"/>
          <w:color w:val="000000"/>
        </w:rPr>
      </w:pPr>
      <w:r w:rsidRPr="00445DE8">
        <w:rPr>
          <w:rFonts w:ascii="Arial" w:hAnsi="Arial" w:cs="Arial"/>
          <w:color w:val="000000"/>
        </w:rPr>
        <w:t>MODULE CODE: LCHS400</w:t>
      </w:r>
      <w:r w:rsidR="006932F0">
        <w:rPr>
          <w:rFonts w:ascii="Arial" w:hAnsi="Arial" w:cs="Arial"/>
          <w:color w:val="000000"/>
        </w:rPr>
        <w:t>8</w:t>
      </w:r>
      <w:r w:rsidRPr="00445DE8">
        <w:rPr>
          <w:rFonts w:ascii="Arial" w:hAnsi="Arial" w:cs="Arial"/>
          <w:color w:val="000000"/>
        </w:rPr>
        <w:t>_BIRM</w:t>
      </w:r>
    </w:p>
    <w:p w14:paraId="4999676A" w14:textId="2A675B15" w:rsidR="00FB1563" w:rsidRPr="00445DE8" w:rsidRDefault="00FB1563" w:rsidP="002D3966">
      <w:pPr>
        <w:spacing w:before="120"/>
        <w:jc w:val="center"/>
        <w:rPr>
          <w:rFonts w:ascii="Arial" w:hAnsi="Arial" w:cs="Arial"/>
          <w:color w:val="404040"/>
        </w:rPr>
      </w:pPr>
      <w:r w:rsidRPr="00445DE8">
        <w:rPr>
          <w:rFonts w:ascii="Arial" w:hAnsi="Arial" w:cs="Arial"/>
          <w:color w:val="404040"/>
        </w:rPr>
        <w:t>LECTURER’S NAME:</w:t>
      </w:r>
      <w:r w:rsidRPr="00445DE8">
        <w:rPr>
          <w:rFonts w:ascii="Arial" w:hAnsi="Arial" w:cs="Arial"/>
        </w:rPr>
        <w:t xml:space="preserve"> </w:t>
      </w:r>
      <w:r w:rsidRPr="00445DE8">
        <w:rPr>
          <w:rFonts w:ascii="Arial" w:hAnsi="Arial" w:cs="Arial"/>
          <w:color w:val="404040"/>
        </w:rPr>
        <w:t xml:space="preserve">Hajra </w:t>
      </w:r>
      <w:proofErr w:type="spellStart"/>
      <w:r w:rsidRPr="00445DE8">
        <w:rPr>
          <w:rFonts w:ascii="Arial" w:hAnsi="Arial" w:cs="Arial"/>
          <w:color w:val="404040"/>
        </w:rPr>
        <w:t>Mustasim</w:t>
      </w:r>
      <w:proofErr w:type="spellEnd"/>
    </w:p>
    <w:p w14:paraId="58793EE0" w14:textId="77777777" w:rsidR="002D3966" w:rsidRPr="00445DE8" w:rsidRDefault="002D3966" w:rsidP="002D3966">
      <w:pPr>
        <w:jc w:val="center"/>
        <w:rPr>
          <w:rFonts w:ascii="Arial" w:hAnsi="Arial" w:cs="Arial"/>
        </w:rPr>
      </w:pPr>
      <w:r w:rsidRPr="00445DE8">
        <w:rPr>
          <w:rFonts w:ascii="Arial" w:hAnsi="Arial" w:cs="Arial"/>
        </w:rPr>
        <w:t>Component 2</w:t>
      </w:r>
    </w:p>
    <w:p w14:paraId="3E6DFD21" w14:textId="60F0846D" w:rsidR="002D3966" w:rsidRPr="00445DE8" w:rsidRDefault="002D3966" w:rsidP="002D3966">
      <w:pPr>
        <w:jc w:val="center"/>
        <w:rPr>
          <w:rFonts w:ascii="Arial" w:hAnsi="Arial" w:cs="Arial"/>
        </w:rPr>
      </w:pPr>
      <w:r w:rsidRPr="00445DE8">
        <w:rPr>
          <w:rFonts w:ascii="Arial" w:hAnsi="Arial" w:cs="Arial"/>
        </w:rPr>
        <w:t>1</w:t>
      </w:r>
      <w:r w:rsidR="00445DE8">
        <w:rPr>
          <w:rFonts w:ascii="Arial" w:hAnsi="Arial" w:cs="Arial"/>
        </w:rPr>
        <w:t>7</w:t>
      </w:r>
      <w:r w:rsidRPr="00445DE8">
        <w:rPr>
          <w:rFonts w:ascii="Arial" w:hAnsi="Arial" w:cs="Arial"/>
        </w:rPr>
        <w:t xml:space="preserve"> /11/2025</w:t>
      </w:r>
    </w:p>
    <w:p w14:paraId="63C6B0CB" w14:textId="77777777" w:rsidR="002D3966" w:rsidRPr="00FB1563" w:rsidRDefault="002D3966" w:rsidP="00FB1563">
      <w:pPr>
        <w:spacing w:before="120"/>
        <w:rPr>
          <w:rFonts w:ascii="Arial" w:hAnsi="Arial" w:cs="Arial"/>
          <w:color w:val="404040"/>
        </w:rPr>
      </w:pPr>
    </w:p>
    <w:p w14:paraId="36A3DAAC" w14:textId="5A0D9B28" w:rsidR="00FB1563" w:rsidRPr="00FB1563" w:rsidRDefault="00FB1563" w:rsidP="00FB1563">
      <w:pPr>
        <w:pStyle w:val="NoSpacing"/>
        <w:rPr>
          <w:rFonts w:ascii="Arial" w:hAnsi="Arial" w:cs="Arial"/>
        </w:rPr>
      </w:pPr>
      <w:r w:rsidRPr="00FB1563">
        <w:rPr>
          <w:rFonts w:ascii="Arial" w:hAnsi="Arial" w:cs="Arial"/>
        </w:rPr>
        <w:t xml:space="preserve">   </w:t>
      </w:r>
    </w:p>
    <w:p w14:paraId="3975C83D" w14:textId="77777777" w:rsidR="00784EAC" w:rsidRPr="00FB1563" w:rsidRDefault="00784EAC">
      <w:pPr>
        <w:pStyle w:val="Heading1"/>
        <w:rPr>
          <w:rFonts w:ascii="Arial" w:hAnsi="Arial" w:cs="Arial"/>
          <w:sz w:val="22"/>
          <w:szCs w:val="22"/>
        </w:rPr>
      </w:pPr>
    </w:p>
    <w:p w14:paraId="7FFCDE60" w14:textId="77777777" w:rsidR="00784EAC" w:rsidRPr="00FB1563" w:rsidRDefault="00784EAC">
      <w:pPr>
        <w:pStyle w:val="Heading1"/>
        <w:rPr>
          <w:rFonts w:ascii="Arial" w:hAnsi="Arial" w:cs="Arial"/>
          <w:sz w:val="22"/>
          <w:szCs w:val="22"/>
        </w:rPr>
      </w:pPr>
    </w:p>
    <w:p w14:paraId="53A69BB4" w14:textId="77777777" w:rsidR="00784EAC" w:rsidRPr="00FB1563" w:rsidRDefault="00784EAC">
      <w:pPr>
        <w:pStyle w:val="Heading1"/>
        <w:rPr>
          <w:rFonts w:ascii="Arial" w:hAnsi="Arial" w:cs="Arial"/>
          <w:sz w:val="22"/>
          <w:szCs w:val="22"/>
        </w:rPr>
      </w:pPr>
    </w:p>
    <w:p w14:paraId="3485A9F6" w14:textId="77777777" w:rsidR="00784EAC" w:rsidRPr="00FB1563" w:rsidRDefault="00784EAC">
      <w:pPr>
        <w:pStyle w:val="Heading1"/>
        <w:rPr>
          <w:rFonts w:ascii="Arial" w:hAnsi="Arial" w:cs="Arial"/>
          <w:sz w:val="22"/>
          <w:szCs w:val="22"/>
        </w:rPr>
      </w:pPr>
    </w:p>
    <w:p w14:paraId="5D306401" w14:textId="77777777" w:rsidR="00784EAC" w:rsidRPr="00FB1563" w:rsidRDefault="00784EAC">
      <w:pPr>
        <w:pStyle w:val="Heading1"/>
        <w:rPr>
          <w:rFonts w:ascii="Arial" w:hAnsi="Arial" w:cs="Arial"/>
          <w:sz w:val="22"/>
          <w:szCs w:val="22"/>
        </w:rPr>
      </w:pPr>
    </w:p>
    <w:p w14:paraId="607D1F95" w14:textId="77777777" w:rsidR="00784EAC" w:rsidRPr="00FB1563" w:rsidRDefault="00784EAC">
      <w:pPr>
        <w:pStyle w:val="Heading1"/>
        <w:rPr>
          <w:rFonts w:ascii="Arial" w:hAnsi="Arial" w:cs="Arial"/>
          <w:sz w:val="22"/>
          <w:szCs w:val="22"/>
        </w:rPr>
      </w:pPr>
    </w:p>
    <w:p w14:paraId="4FFA5B25" w14:textId="77777777" w:rsidR="00784EAC" w:rsidRPr="00FB1563" w:rsidRDefault="00784EAC">
      <w:pPr>
        <w:pStyle w:val="Heading1"/>
        <w:rPr>
          <w:rFonts w:ascii="Arial" w:hAnsi="Arial" w:cs="Arial"/>
          <w:sz w:val="22"/>
          <w:szCs w:val="22"/>
        </w:rPr>
      </w:pPr>
    </w:p>
    <w:p w14:paraId="22ED5001" w14:textId="77777777" w:rsidR="00FB1563" w:rsidRPr="00FB1563" w:rsidRDefault="00FB1563" w:rsidP="00FB1563">
      <w:pPr>
        <w:rPr>
          <w:rFonts w:ascii="Arial" w:hAnsi="Arial" w:cs="Arial"/>
        </w:rPr>
      </w:pPr>
    </w:p>
    <w:p w14:paraId="298576DB" w14:textId="77777777" w:rsidR="00FB1563" w:rsidRPr="00FB1563" w:rsidRDefault="00FB1563" w:rsidP="00FB1563">
      <w:pPr>
        <w:rPr>
          <w:rFonts w:ascii="Arial" w:hAnsi="Arial" w:cs="Arial"/>
        </w:rPr>
      </w:pPr>
    </w:p>
    <w:p w14:paraId="68E6BA4F" w14:textId="77777777" w:rsidR="00FB1563" w:rsidRPr="00FB1563" w:rsidRDefault="00FB1563" w:rsidP="00FB1563">
      <w:pPr>
        <w:rPr>
          <w:rFonts w:ascii="Arial" w:hAnsi="Arial" w:cs="Arial"/>
        </w:rPr>
      </w:pPr>
    </w:p>
    <w:p w14:paraId="1B70BD21" w14:textId="77777777" w:rsidR="00FB1563" w:rsidRPr="00FB1563" w:rsidRDefault="00FB1563" w:rsidP="00FB1563">
      <w:pPr>
        <w:rPr>
          <w:rFonts w:ascii="Arial" w:hAnsi="Arial" w:cs="Arial"/>
        </w:rPr>
      </w:pPr>
    </w:p>
    <w:p w14:paraId="1D43C5A9" w14:textId="77777777" w:rsidR="00FB1563" w:rsidRDefault="00FB1563" w:rsidP="00FB1563">
      <w:pPr>
        <w:rPr>
          <w:rFonts w:ascii="Arial" w:hAnsi="Arial" w:cs="Arial"/>
        </w:rPr>
      </w:pPr>
    </w:p>
    <w:p w14:paraId="63370825" w14:textId="77777777" w:rsidR="00FB1563" w:rsidRDefault="00FB1563" w:rsidP="00FB1563">
      <w:pPr>
        <w:rPr>
          <w:rFonts w:ascii="Arial" w:hAnsi="Arial" w:cs="Arial"/>
        </w:rPr>
      </w:pPr>
    </w:p>
    <w:p w14:paraId="2FB2BD59" w14:textId="77777777" w:rsidR="00FB1563" w:rsidRPr="00FB1563" w:rsidRDefault="00FB1563" w:rsidP="00FB1563">
      <w:pPr>
        <w:rPr>
          <w:rFonts w:ascii="Arial" w:hAnsi="Arial" w:cs="Arial"/>
        </w:rPr>
      </w:pPr>
    </w:p>
    <w:p w14:paraId="564A86CF" w14:textId="3B809C56" w:rsidR="00C04DB9" w:rsidRPr="00FB1563" w:rsidRDefault="00FB1563">
      <w:pPr>
        <w:pStyle w:val="Heading1"/>
        <w:rPr>
          <w:rFonts w:ascii="Arial" w:hAnsi="Arial" w:cs="Arial"/>
          <w:sz w:val="22"/>
          <w:szCs w:val="22"/>
        </w:rPr>
      </w:pPr>
      <w:r w:rsidRPr="00FB1563">
        <w:rPr>
          <w:rFonts w:ascii="Arial" w:hAnsi="Arial" w:cs="Arial"/>
          <w:sz w:val="22"/>
          <w:szCs w:val="22"/>
        </w:rPr>
        <w:lastRenderedPageBreak/>
        <w:t>Heart Disease</w:t>
      </w:r>
    </w:p>
    <w:p w14:paraId="0422A924" w14:textId="77777777" w:rsidR="00C04DB9" w:rsidRDefault="00FB1563">
      <w:pPr>
        <w:pStyle w:val="Heading2"/>
        <w:rPr>
          <w:rFonts w:ascii="Arial" w:hAnsi="Arial" w:cs="Arial"/>
          <w:sz w:val="22"/>
          <w:szCs w:val="22"/>
        </w:rPr>
      </w:pPr>
      <w:r w:rsidRPr="00FB1563">
        <w:rPr>
          <w:rFonts w:ascii="Arial" w:hAnsi="Arial" w:cs="Arial"/>
          <w:sz w:val="22"/>
          <w:szCs w:val="22"/>
        </w:rPr>
        <w:t>Introduction</w:t>
      </w:r>
    </w:p>
    <w:p w14:paraId="5B446DBD" w14:textId="77777777" w:rsidR="00FB1563" w:rsidRPr="00FB1563" w:rsidRDefault="00FB1563" w:rsidP="00FB1563"/>
    <w:p w14:paraId="0CB0C8BA" w14:textId="0C2F5D95" w:rsidR="00C04DB9" w:rsidRPr="00FB1563" w:rsidRDefault="00FB1563" w:rsidP="00784EAC">
      <w:pPr>
        <w:rPr>
          <w:rFonts w:ascii="Arial" w:hAnsi="Arial" w:cs="Arial"/>
        </w:rPr>
      </w:pPr>
      <w:r w:rsidRPr="00FB1563">
        <w:rPr>
          <w:rFonts w:ascii="Arial" w:hAnsi="Arial" w:cs="Arial"/>
        </w:rPr>
        <w:t>Heart disease, also called cardiovascular disease (CVD), means problems with the heart or blood vessels. The most common type is coronary heart disease, where the arteries get narrow or blocked by fatty material. This can lead to chest pain, heart attacks, or heart failure (NHS, 2023). Common signs are chest pain, feeling breathless, tiredness, and swollen legs. Heart disease is the main cause of death in the world, causing about 19.8 million deaths in 2022, which is around 32% of all deaths (World Health Organization [WHO], 2023). In the United Kingdom, more than 7.6 million people live with heart or blood circulation problems, and around 170,000 people die from them each year (British Heart Foundation [BHF], 2024). This shows that heart disease is a serious health problem for people, families, and the NHS.</w:t>
      </w:r>
    </w:p>
    <w:p w14:paraId="16DD2F2E" w14:textId="77777777" w:rsidR="00784EAC" w:rsidRPr="00FB1563" w:rsidRDefault="00784EAC" w:rsidP="00784EAC">
      <w:pPr>
        <w:rPr>
          <w:rFonts w:ascii="Arial" w:hAnsi="Arial" w:cs="Arial"/>
        </w:rPr>
      </w:pPr>
    </w:p>
    <w:p w14:paraId="751148D4" w14:textId="47D64C86" w:rsidR="00C04DB9" w:rsidRDefault="00FB1563" w:rsidP="00FB1563">
      <w:pPr>
        <w:pStyle w:val="Heading3"/>
        <w:numPr>
          <w:ilvl w:val="0"/>
          <w:numId w:val="10"/>
        </w:numPr>
        <w:rPr>
          <w:rFonts w:ascii="Arial" w:hAnsi="Arial" w:cs="Arial"/>
        </w:rPr>
      </w:pPr>
      <w:r w:rsidRPr="00FB1563">
        <w:rPr>
          <w:rFonts w:ascii="Arial" w:hAnsi="Arial" w:cs="Arial"/>
        </w:rPr>
        <w:t>Consequences of Heart Disease in the Community and for the NHS</w:t>
      </w:r>
    </w:p>
    <w:p w14:paraId="1C3F6A1B" w14:textId="77777777" w:rsidR="00FB1563" w:rsidRPr="00FB1563" w:rsidRDefault="00FB1563" w:rsidP="00FB1563"/>
    <w:p w14:paraId="3323F53D" w14:textId="68F39247" w:rsidR="00C04DB9" w:rsidRPr="00FB1563" w:rsidRDefault="00FB1563">
      <w:pPr>
        <w:rPr>
          <w:rFonts w:ascii="Arial" w:hAnsi="Arial" w:cs="Arial"/>
        </w:rPr>
      </w:pPr>
      <w:r w:rsidRPr="00FB1563">
        <w:rPr>
          <w:rFonts w:ascii="Arial" w:hAnsi="Arial" w:cs="Arial"/>
        </w:rPr>
        <w:t>Heart disease affects people and communities in many ways. It can make people feel weak and tired, stop them from working, and reduce their ability to enjoy daily life. Many people with heart disease must take medicines for life or go to hospital often. This can cause stress for them and their families. Families sometimes must look after their loved ones, which can be hard both emotionally and financially. Some may miss work to provide care. People who live in poorer areas often suffer more from heart disease because they may have less access to healthy food, exercise, and healthcare (NHS England, 2023). This makes health inequalities worse. Heart disease also puts a big strain on the NHS. It costs the NHS about £7.4 billion every year, and the wider UK economy loses over £15 billion due to lost work and care costs (UK Government, 2023). Heart failure alone causes around 5% of emergency hospital visits. Many people must go back to hospital because of new or repeated heart problems. As people live longer, more people have long-term heart conditions, which increases the need for care. The NHS Long Term Plan says that heart disease is one of the main conditions where better prevention and early diagnosis can save many lives (NHS England, 2019).</w:t>
      </w:r>
    </w:p>
    <w:p w14:paraId="0583E155" w14:textId="77777777" w:rsidR="00C04DB9" w:rsidRDefault="00FB1563">
      <w:pPr>
        <w:pStyle w:val="Heading3"/>
        <w:rPr>
          <w:rFonts w:ascii="Arial" w:hAnsi="Arial" w:cs="Arial"/>
        </w:rPr>
      </w:pPr>
      <w:r w:rsidRPr="00FB1563">
        <w:rPr>
          <w:rFonts w:ascii="Arial" w:hAnsi="Arial" w:cs="Arial"/>
        </w:rPr>
        <w:t>2. How Heart Disease Is Controlled</w:t>
      </w:r>
    </w:p>
    <w:p w14:paraId="70B81938" w14:textId="77777777" w:rsidR="00FB1563" w:rsidRPr="00FB1563" w:rsidRDefault="00FB1563" w:rsidP="00FB1563"/>
    <w:p w14:paraId="2F6827E3" w14:textId="35ACC84E" w:rsidR="00C04DB9" w:rsidRPr="00FB1563" w:rsidRDefault="00FB1563">
      <w:pPr>
        <w:rPr>
          <w:rFonts w:ascii="Arial" w:hAnsi="Arial" w:cs="Arial"/>
        </w:rPr>
      </w:pPr>
      <w:r w:rsidRPr="00FB1563">
        <w:rPr>
          <w:rFonts w:ascii="Arial" w:hAnsi="Arial" w:cs="Arial"/>
        </w:rPr>
        <w:t xml:space="preserve">Heart disease can be controlled by preventing it early, finding it quickly, and managing it well. Prevention means helping people make healthy choices before they get sick. The NHS encourages eating healthy food, doing regular exercise, not smoking, and drinking less alcohol (NHS, 2023). Campaigns like 'One You' and 'Better Health' teach people to eat less salt and sugar, and to stay active. Stopping smoking is one of the best ways to lower the risk of heart disease (UK Government, 2023). The NHS Health Check </w:t>
      </w:r>
      <w:r w:rsidR="00665E3D" w:rsidRPr="00FB1563">
        <w:rPr>
          <w:rFonts w:ascii="Arial" w:hAnsi="Arial" w:cs="Arial"/>
        </w:rPr>
        <w:t>program</w:t>
      </w:r>
      <w:r w:rsidRPr="00FB1563">
        <w:rPr>
          <w:rFonts w:ascii="Arial" w:hAnsi="Arial" w:cs="Arial"/>
        </w:rPr>
        <w:t xml:space="preserve"> </w:t>
      </w:r>
      <w:r w:rsidRPr="00FB1563">
        <w:rPr>
          <w:rFonts w:ascii="Arial" w:hAnsi="Arial" w:cs="Arial"/>
        </w:rPr>
        <w:lastRenderedPageBreak/>
        <w:t xml:space="preserve">helps to find people at risk. Adults between 40 and 74 can get a free check-up to test blood pressure, cholesterol, and blood sugar (NHS, 2023). If doctors find a problem early, they can give medicines such as stains, beta blockers, or blood thinners. Good control of blood pressure and cholesterol can prevent heart attacks and strokes. People who already have heart disease get treatment to manage it and stop it from getting worse. This includes medicines, surgery, or procedures like angioplasty and stent fitting. After a heart attack, patients are offered cardiac rehabilitation. This helps them recover through exercise, healthy eating, and emotional support (NHS, 2023). Rehabilitation also reduces the chance of going back to hospital. However, not everyone joins these </w:t>
      </w:r>
      <w:r w:rsidR="00665E3D" w:rsidRPr="00FB1563">
        <w:rPr>
          <w:rFonts w:ascii="Arial" w:hAnsi="Arial" w:cs="Arial"/>
        </w:rPr>
        <w:t>programs</w:t>
      </w:r>
      <w:r w:rsidRPr="00FB1563">
        <w:rPr>
          <w:rFonts w:ascii="Arial" w:hAnsi="Arial" w:cs="Arial"/>
        </w:rPr>
        <w:t>, especially older people and those from ethnic minorities. The NHS is working to make these services easier for everyone to access (BHF, 2024).</w:t>
      </w:r>
    </w:p>
    <w:p w14:paraId="49CEF72C" w14:textId="77777777" w:rsidR="00C04DB9" w:rsidRDefault="00FB1563">
      <w:pPr>
        <w:pStyle w:val="Heading3"/>
        <w:rPr>
          <w:rFonts w:ascii="Arial" w:hAnsi="Arial" w:cs="Arial"/>
        </w:rPr>
      </w:pPr>
      <w:r w:rsidRPr="00FB1563">
        <w:rPr>
          <w:rFonts w:ascii="Arial" w:hAnsi="Arial" w:cs="Arial"/>
        </w:rPr>
        <w:t>3. Factors Influencing Health and Well-being</w:t>
      </w:r>
    </w:p>
    <w:p w14:paraId="70F55F64" w14:textId="77777777" w:rsidR="00FB1563" w:rsidRPr="00FB1563" w:rsidRDefault="00FB1563" w:rsidP="00FB1563"/>
    <w:p w14:paraId="23ED264F" w14:textId="77777777" w:rsidR="00C04DB9" w:rsidRPr="00FB1563" w:rsidRDefault="00FB1563" w:rsidP="00FB1563">
      <w:pPr>
        <w:spacing w:line="360" w:lineRule="auto"/>
        <w:rPr>
          <w:rFonts w:ascii="Arial" w:hAnsi="Arial" w:cs="Arial"/>
        </w:rPr>
      </w:pPr>
      <w:r w:rsidRPr="00FB1563">
        <w:rPr>
          <w:rFonts w:ascii="Arial" w:hAnsi="Arial" w:cs="Arial"/>
        </w:rPr>
        <w:t xml:space="preserve">Many things can affect the health and well-being of people with heart disease and those around them. Lifestyle factors are very important. Smoking, eating too much unhealthy food, being overweight, and not exercising all increase the risk (NHS, 2023). Other factors include age, gender, and family history. Men and older adults are more likely to get heart disease, and some ethnic groups, such as South Asian and Black African people, are more at risk (NHS, 2023). Mental health also plays a big part. People with heart problems often feel worried, sad, or scared. Depression can make it harder for them to take medicine or stay active. The NHS provides counselling and group support to help people cope with their feelings. Family support is also important, as it can help patients stay positive and follow their treatment. Social and economic factors matter too. People with lower incomes may live in areas with fewer healthy food options and less access to parks or gyms. They may also face job stress or money problems, which can harm heart health (NHS England, 2023). Carers and family members can also feel stressed and tired, which affects their own health. Environmental factors, like air pollution, and government policies also have an impact. Rules about tobacco, food labels, and reducing salt in processed food have already helped to lower heart disease rates (UK Government, 2023). Communities that promote healthy living, such as offering free exercise classes or health education, can make a big difference. </w:t>
      </w:r>
    </w:p>
    <w:p w14:paraId="5BE35793" w14:textId="77777777" w:rsidR="00C04DB9" w:rsidRDefault="00FB1563">
      <w:pPr>
        <w:pStyle w:val="Heading2"/>
        <w:rPr>
          <w:rFonts w:ascii="Arial" w:hAnsi="Arial" w:cs="Arial"/>
          <w:sz w:val="22"/>
          <w:szCs w:val="22"/>
        </w:rPr>
      </w:pPr>
      <w:r w:rsidRPr="00FB1563">
        <w:rPr>
          <w:rFonts w:ascii="Arial" w:hAnsi="Arial" w:cs="Arial"/>
          <w:sz w:val="22"/>
          <w:szCs w:val="22"/>
        </w:rPr>
        <w:t>Conclusion</w:t>
      </w:r>
    </w:p>
    <w:p w14:paraId="420964FE" w14:textId="77777777" w:rsidR="00FB1563" w:rsidRPr="00FB1563" w:rsidRDefault="00FB1563" w:rsidP="00FB1563"/>
    <w:p w14:paraId="3BA3890E" w14:textId="0049E260" w:rsidR="00C04DB9" w:rsidRPr="00FB1563" w:rsidRDefault="00FB1563">
      <w:pPr>
        <w:rPr>
          <w:rFonts w:ascii="Arial" w:hAnsi="Arial" w:cs="Arial"/>
        </w:rPr>
      </w:pPr>
      <w:r w:rsidRPr="00FB1563">
        <w:rPr>
          <w:rFonts w:ascii="Arial" w:hAnsi="Arial" w:cs="Arial"/>
        </w:rPr>
        <w:t xml:space="preserve">Heart disease is still one of the biggest health problems in the UK and around the world. It affects many people and causes stress for families and the NHS. But many cases can be prevented. Eating healthy food, exercising, not smoking, and checking blood </w:t>
      </w:r>
      <w:r w:rsidRPr="00FB1563">
        <w:rPr>
          <w:rFonts w:ascii="Arial" w:hAnsi="Arial" w:cs="Arial"/>
        </w:rPr>
        <w:lastRenderedPageBreak/>
        <w:t xml:space="preserve">pressure can all help. The NHS works hard to stop heart disease through early tests, treatment, and support after heart attacks. Public health campaigns and community </w:t>
      </w:r>
      <w:r w:rsidR="00665E3D" w:rsidRPr="00FB1563">
        <w:rPr>
          <w:rFonts w:ascii="Arial" w:hAnsi="Arial" w:cs="Arial"/>
        </w:rPr>
        <w:t>programs</w:t>
      </w:r>
      <w:r w:rsidRPr="00FB1563">
        <w:rPr>
          <w:rFonts w:ascii="Arial" w:hAnsi="Arial" w:cs="Arial"/>
        </w:rPr>
        <w:t xml:space="preserve"> also help people live healthier lives. To reduce heart disease, the UK must continue to promote healthy lifestyles, improve care for all communities, and support those living with the condition. Working together, we can save lives and improve the well-being of people affected by heart disease.</w:t>
      </w:r>
    </w:p>
    <w:p w14:paraId="0BCDB216" w14:textId="0057FE50" w:rsidR="00C04DB9" w:rsidRDefault="00FB1563">
      <w:pPr>
        <w:pStyle w:val="Heading2"/>
        <w:rPr>
          <w:rFonts w:ascii="Arial" w:hAnsi="Arial" w:cs="Arial"/>
          <w:sz w:val="22"/>
          <w:szCs w:val="22"/>
        </w:rPr>
      </w:pPr>
      <w:r w:rsidRPr="00FB1563">
        <w:rPr>
          <w:rFonts w:ascii="Arial" w:hAnsi="Arial" w:cs="Arial"/>
          <w:sz w:val="22"/>
          <w:szCs w:val="22"/>
        </w:rPr>
        <w:t xml:space="preserve">References </w:t>
      </w:r>
    </w:p>
    <w:p w14:paraId="5B7376CB" w14:textId="77777777" w:rsidR="00FB1563" w:rsidRPr="00FB1563" w:rsidRDefault="00FB1563" w:rsidP="00FB1563"/>
    <w:p w14:paraId="6D359ADB" w14:textId="77777777" w:rsidR="00C04DB9" w:rsidRPr="00FB1563" w:rsidRDefault="00FB1563">
      <w:pPr>
        <w:pStyle w:val="ListBullet"/>
        <w:rPr>
          <w:rFonts w:ascii="Arial" w:hAnsi="Arial" w:cs="Arial"/>
        </w:rPr>
      </w:pPr>
      <w:r w:rsidRPr="00FB1563">
        <w:rPr>
          <w:rFonts w:ascii="Arial" w:hAnsi="Arial" w:cs="Arial"/>
        </w:rPr>
        <w:t>British Heart Foundation (2024) UK Factsheet: Heart and Circulatory Disease Statistics. Available at: https://www.bhf.org.uk (Accessed: 2 November 2025).</w:t>
      </w:r>
    </w:p>
    <w:p w14:paraId="3C82AB7C" w14:textId="77777777" w:rsidR="00C04DB9" w:rsidRPr="00FB1563" w:rsidRDefault="00FB1563">
      <w:pPr>
        <w:pStyle w:val="ListBullet"/>
        <w:rPr>
          <w:rFonts w:ascii="Arial" w:hAnsi="Arial" w:cs="Arial"/>
        </w:rPr>
      </w:pPr>
      <w:r w:rsidRPr="00FB1563">
        <w:rPr>
          <w:rFonts w:ascii="Arial" w:hAnsi="Arial" w:cs="Arial"/>
        </w:rPr>
        <w:t>NHS (2023) Heart and Circulatory Diseases. Available at: https://www.nhs.uk/conditions/heart-disease/ (Accessed: 2 November 2025).</w:t>
      </w:r>
    </w:p>
    <w:p w14:paraId="7BF98B7C" w14:textId="77777777" w:rsidR="00C04DB9" w:rsidRPr="00FB1563" w:rsidRDefault="00FB1563">
      <w:pPr>
        <w:pStyle w:val="ListBullet"/>
        <w:rPr>
          <w:rFonts w:ascii="Arial" w:hAnsi="Arial" w:cs="Arial"/>
        </w:rPr>
      </w:pPr>
      <w:r w:rsidRPr="00FB1563">
        <w:rPr>
          <w:rFonts w:ascii="Arial" w:hAnsi="Arial" w:cs="Arial"/>
        </w:rPr>
        <w:t>NHS England (2019) The NHS Long Term Plan. Available at: https://www.longtermplan.nhs.uk (Accessed: 2 November 2025).</w:t>
      </w:r>
    </w:p>
    <w:p w14:paraId="2F691347" w14:textId="5A379F37" w:rsidR="00C04DB9" w:rsidRPr="00FB1563" w:rsidRDefault="00FB1563">
      <w:pPr>
        <w:pStyle w:val="ListBullet"/>
        <w:rPr>
          <w:rFonts w:ascii="Arial" w:hAnsi="Arial" w:cs="Arial"/>
        </w:rPr>
      </w:pPr>
      <w:r w:rsidRPr="00FB1563">
        <w:rPr>
          <w:rFonts w:ascii="Arial" w:hAnsi="Arial" w:cs="Arial"/>
        </w:rPr>
        <w:t xml:space="preserve">NHS England (2023) Cardiovascular Disease Prevention </w:t>
      </w:r>
      <w:r w:rsidR="00665E3D" w:rsidRPr="00FB1563">
        <w:rPr>
          <w:rFonts w:ascii="Arial" w:hAnsi="Arial" w:cs="Arial"/>
        </w:rPr>
        <w:t>Program</w:t>
      </w:r>
      <w:r w:rsidRPr="00FB1563">
        <w:rPr>
          <w:rFonts w:ascii="Arial" w:hAnsi="Arial" w:cs="Arial"/>
        </w:rPr>
        <w:t>. Available at: https://www.england.nhs.uk/ourwork/clinical-policy/cvd/ (Accessed: 2 November 2025).</w:t>
      </w:r>
    </w:p>
    <w:p w14:paraId="6D154EC0" w14:textId="77777777" w:rsidR="00C04DB9" w:rsidRPr="00FB1563" w:rsidRDefault="00FB1563">
      <w:pPr>
        <w:pStyle w:val="ListBullet"/>
        <w:rPr>
          <w:rFonts w:ascii="Arial" w:hAnsi="Arial" w:cs="Arial"/>
        </w:rPr>
      </w:pPr>
      <w:r w:rsidRPr="00FB1563">
        <w:rPr>
          <w:rFonts w:ascii="Arial" w:hAnsi="Arial" w:cs="Arial"/>
        </w:rPr>
        <w:t>UK Government (2023) Cardiovascular Disease Prevention: Applying All Our Health. Available at: https://www.gov.uk/government/publications/ (Accessed: 2 November 2025).</w:t>
      </w:r>
    </w:p>
    <w:p w14:paraId="657B1249" w14:textId="26812595" w:rsidR="00C04DB9" w:rsidRPr="00FB1563" w:rsidRDefault="00FB1563">
      <w:pPr>
        <w:pStyle w:val="ListBullet"/>
        <w:rPr>
          <w:rFonts w:ascii="Arial" w:hAnsi="Arial" w:cs="Arial"/>
        </w:rPr>
      </w:pPr>
      <w:r w:rsidRPr="00FB1563">
        <w:rPr>
          <w:rFonts w:ascii="Arial" w:hAnsi="Arial" w:cs="Arial"/>
        </w:rPr>
        <w:t>World Health Organization (2023) cardiovascular diseases (CVDs) Fact Sheet. Available at: https://www.who.int/news-room/fact-sheets/detail/cardiovascular-diseases-(cvds) (Accessed: 2 November 2025).</w:t>
      </w:r>
    </w:p>
    <w:sectPr w:rsidR="00C04DB9" w:rsidRPr="00FB156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CC17697"/>
    <w:multiLevelType w:val="hybridMultilevel"/>
    <w:tmpl w:val="E8A49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763925">
    <w:abstractNumId w:val="8"/>
  </w:num>
  <w:num w:numId="2" w16cid:durableId="1198349993">
    <w:abstractNumId w:val="6"/>
  </w:num>
  <w:num w:numId="3" w16cid:durableId="804927612">
    <w:abstractNumId w:val="5"/>
  </w:num>
  <w:num w:numId="4" w16cid:durableId="62801798">
    <w:abstractNumId w:val="4"/>
  </w:num>
  <w:num w:numId="5" w16cid:durableId="878862320">
    <w:abstractNumId w:val="7"/>
  </w:num>
  <w:num w:numId="6" w16cid:durableId="403112851">
    <w:abstractNumId w:val="3"/>
  </w:num>
  <w:num w:numId="7" w16cid:durableId="2062971655">
    <w:abstractNumId w:val="2"/>
  </w:num>
  <w:num w:numId="8" w16cid:durableId="1951155745">
    <w:abstractNumId w:val="1"/>
  </w:num>
  <w:num w:numId="9" w16cid:durableId="475337669">
    <w:abstractNumId w:val="0"/>
  </w:num>
  <w:num w:numId="10" w16cid:durableId="13529958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2DDF"/>
    <w:rsid w:val="0015074B"/>
    <w:rsid w:val="0029639D"/>
    <w:rsid w:val="002D3966"/>
    <w:rsid w:val="00326F90"/>
    <w:rsid w:val="00445DE8"/>
    <w:rsid w:val="00665E3D"/>
    <w:rsid w:val="006932F0"/>
    <w:rsid w:val="00733B82"/>
    <w:rsid w:val="00784EAC"/>
    <w:rsid w:val="00AA1D8D"/>
    <w:rsid w:val="00B47730"/>
    <w:rsid w:val="00C04DB9"/>
    <w:rsid w:val="00CB0664"/>
    <w:rsid w:val="00FB156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2166C9"/>
  <w14:defaultImageDpi w14:val="300"/>
  <w15:docId w15:val="{BA173C17-E76E-4328-8F1C-D69BFC48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1062</Words>
  <Characters>6057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7105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MARIE ACHILLE KOUAKOU</dc:title>
  <dc:subject/>
  <dc:creator>python-docx</dc:creator>
  <cp:keywords/>
  <dc:description>generated by python-docx</dc:description>
  <cp:lastModifiedBy>mari achille kouakou</cp:lastModifiedBy>
  <cp:revision>6</cp:revision>
  <dcterms:created xsi:type="dcterms:W3CDTF">2025-11-17T18:48:00Z</dcterms:created>
  <dcterms:modified xsi:type="dcterms:W3CDTF">2025-11-17T19:04:00Z</dcterms:modified>
  <cp:category/>
</cp:coreProperties>
</file>