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3E60" w:rsidRDefault="00FA3E60" w:rsidP="00ED0BAD">
      <w:pPr>
        <w:rPr>
          <w:u w:val="single"/>
        </w:rPr>
      </w:pPr>
      <w:r>
        <w:rPr>
          <w:u w:val="single"/>
        </w:rPr>
        <w:t>Contents Page</w:t>
      </w:r>
    </w:p>
    <w:p w:rsidR="00FA3E60" w:rsidRDefault="00FA3E60" w:rsidP="00FA3E60">
      <w:pPr>
        <w:pStyle w:val="ListParagraph"/>
        <w:rPr>
          <w:u w:val="single"/>
        </w:rPr>
      </w:pPr>
    </w:p>
    <w:p w:rsidR="00FA3E60" w:rsidRPr="007E7B62" w:rsidRDefault="007E7B62" w:rsidP="007E7B62">
      <w:pPr>
        <w:pStyle w:val="ListParagraph"/>
        <w:numPr>
          <w:ilvl w:val="0"/>
          <w:numId w:val="6"/>
        </w:numPr>
      </w:pPr>
      <w:r>
        <w:t>Introduction ………………………………………………………………………………………………………………. 3</w:t>
      </w:r>
    </w:p>
    <w:p w:rsidR="00FA3E60" w:rsidRDefault="00FA3E60" w:rsidP="00FA3E60">
      <w:pPr>
        <w:pStyle w:val="ListParagraph"/>
        <w:rPr>
          <w:u w:val="single"/>
        </w:rPr>
      </w:pPr>
    </w:p>
    <w:p w:rsidR="00FA3E60" w:rsidRPr="007E7B62" w:rsidRDefault="007E7B62" w:rsidP="007E7B62">
      <w:pPr>
        <w:pStyle w:val="ListParagraph"/>
        <w:numPr>
          <w:ilvl w:val="0"/>
          <w:numId w:val="6"/>
        </w:numPr>
        <w:rPr>
          <w:u w:val="single"/>
        </w:rPr>
      </w:pPr>
      <w:r>
        <w:t>The FIFA Scandal …………………………………………………………………………………………………………4</w:t>
      </w:r>
    </w:p>
    <w:p w:rsidR="007E7B62" w:rsidRPr="007E7B62" w:rsidRDefault="007E7B62" w:rsidP="007E7B62">
      <w:pPr>
        <w:pStyle w:val="ListParagraph"/>
        <w:rPr>
          <w:u w:val="single"/>
        </w:rPr>
      </w:pPr>
    </w:p>
    <w:p w:rsidR="007E7B62" w:rsidRPr="007E7B62" w:rsidRDefault="007E7B62" w:rsidP="007E7B62">
      <w:pPr>
        <w:pStyle w:val="ListParagraph"/>
        <w:numPr>
          <w:ilvl w:val="0"/>
          <w:numId w:val="6"/>
        </w:numPr>
        <w:rPr>
          <w:u w:val="single"/>
        </w:rPr>
      </w:pPr>
      <w:r>
        <w:t>The Leadership and Management of FIFA …………………………………………………………………..5</w:t>
      </w:r>
    </w:p>
    <w:p w:rsidR="007E7B62" w:rsidRPr="007E7B62" w:rsidRDefault="007E7B62" w:rsidP="007E7B62">
      <w:pPr>
        <w:pStyle w:val="ListParagraph"/>
        <w:rPr>
          <w:u w:val="single"/>
        </w:rPr>
      </w:pPr>
    </w:p>
    <w:p w:rsidR="007E7B62" w:rsidRDefault="007E7B62" w:rsidP="007E7B62">
      <w:pPr>
        <w:pStyle w:val="ListParagraph"/>
        <w:numPr>
          <w:ilvl w:val="0"/>
          <w:numId w:val="6"/>
        </w:numPr>
      </w:pPr>
      <w:r w:rsidRPr="007E7B62">
        <w:t xml:space="preserve">Governance of FIFA </w:t>
      </w:r>
      <w:r>
        <w:t>…………………………………………………………………………………………………….6</w:t>
      </w:r>
    </w:p>
    <w:p w:rsidR="007E7B62" w:rsidRDefault="007E7B62" w:rsidP="007E7B62">
      <w:pPr>
        <w:pStyle w:val="ListParagraph"/>
      </w:pPr>
    </w:p>
    <w:p w:rsidR="007E7B62" w:rsidRDefault="007E7B62" w:rsidP="007E7B62">
      <w:pPr>
        <w:pStyle w:val="ListParagraph"/>
        <w:numPr>
          <w:ilvl w:val="0"/>
          <w:numId w:val="6"/>
        </w:numPr>
      </w:pPr>
      <w:r>
        <w:t>Stakeholders Affected ………………………………………………………………………………………………..7</w:t>
      </w:r>
    </w:p>
    <w:p w:rsidR="007E7B62" w:rsidRDefault="007E7B62" w:rsidP="007E7B62">
      <w:pPr>
        <w:pStyle w:val="ListParagraph"/>
      </w:pPr>
    </w:p>
    <w:p w:rsidR="007E7B62" w:rsidRDefault="007E7B62" w:rsidP="007E7B62">
      <w:pPr>
        <w:pStyle w:val="ListParagraph"/>
        <w:numPr>
          <w:ilvl w:val="0"/>
          <w:numId w:val="6"/>
        </w:numPr>
      </w:pPr>
      <w:r>
        <w:t>Conclusion …………………………………………………………………………………………………………………8</w:t>
      </w:r>
    </w:p>
    <w:p w:rsidR="007E7B62" w:rsidRDefault="007E7B62" w:rsidP="007E7B62">
      <w:pPr>
        <w:pStyle w:val="ListParagraph"/>
      </w:pPr>
    </w:p>
    <w:p w:rsidR="007E7B62" w:rsidRDefault="007E7B62" w:rsidP="007E7B62">
      <w:pPr>
        <w:pStyle w:val="ListParagraph"/>
        <w:numPr>
          <w:ilvl w:val="1"/>
          <w:numId w:val="6"/>
        </w:numPr>
      </w:pPr>
      <w:r>
        <w:t>Recommendations ………………………………………………………………………………………………8</w:t>
      </w:r>
    </w:p>
    <w:p w:rsidR="00197C7C" w:rsidRDefault="00197C7C" w:rsidP="00197C7C">
      <w:pPr>
        <w:pStyle w:val="ListParagraph"/>
        <w:ind w:left="1080"/>
      </w:pPr>
    </w:p>
    <w:p w:rsidR="007E7B62" w:rsidRDefault="00197C7C" w:rsidP="007E7B62">
      <w:pPr>
        <w:pStyle w:val="ListParagraph"/>
        <w:numPr>
          <w:ilvl w:val="0"/>
          <w:numId w:val="6"/>
        </w:numPr>
      </w:pPr>
      <w:r>
        <w:t>Personal Reflection ……………………………………………………………………………………………………9</w:t>
      </w:r>
    </w:p>
    <w:p w:rsidR="00197C7C" w:rsidRDefault="00197C7C" w:rsidP="00197C7C">
      <w:pPr>
        <w:pStyle w:val="ListParagraph"/>
      </w:pPr>
    </w:p>
    <w:p w:rsidR="00197C7C" w:rsidRPr="007E7B62" w:rsidRDefault="00197C7C" w:rsidP="007E7B62">
      <w:pPr>
        <w:pStyle w:val="ListParagraph"/>
        <w:numPr>
          <w:ilvl w:val="0"/>
          <w:numId w:val="6"/>
        </w:numPr>
      </w:pPr>
      <w:r>
        <w:t>Reference List ………………………………………………………………………………………………………….10</w:t>
      </w: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Pr="007E7B62" w:rsidRDefault="00FA3E60" w:rsidP="00FA3E60">
      <w:pPr>
        <w:pStyle w:val="ListParagraph"/>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7E7B62" w:rsidRPr="007E7B62" w:rsidRDefault="007E7B62" w:rsidP="007E7B62">
      <w:pPr>
        <w:rPr>
          <w:u w:val="single"/>
        </w:rPr>
      </w:pPr>
    </w:p>
    <w:p w:rsidR="00FA3E60" w:rsidRDefault="00FA3E60" w:rsidP="00FA3E60">
      <w:pPr>
        <w:pStyle w:val="ListParagraph"/>
        <w:rPr>
          <w:u w:val="single"/>
        </w:rPr>
      </w:pPr>
      <w:r>
        <w:rPr>
          <w:u w:val="single"/>
        </w:rPr>
        <w:lastRenderedPageBreak/>
        <w:t>Executive Summary</w:t>
      </w:r>
    </w:p>
    <w:p w:rsidR="00FA3E60" w:rsidRDefault="00FA3E60" w:rsidP="00FA3E60">
      <w:pPr>
        <w:pStyle w:val="ListParagraph"/>
        <w:rPr>
          <w:u w:val="single"/>
        </w:rPr>
      </w:pPr>
    </w:p>
    <w:p w:rsidR="00FA3E60" w:rsidRDefault="00FA3E60" w:rsidP="00FA3E60">
      <w:r>
        <w:t>This report is a follow up from the presentation in regards to the FIFA scandal exposed in 2015 and has identified two key areas to further develop the presentation analysis; those areas were the leadership within the governing body and the governance of FIFA taking in to consideration the stakeholders affected. The report has concluded and provided reccommendations based on the evidence and findings within the report and the previous presentation.  The reccommendations that were provided based on research are stated below.</w:t>
      </w:r>
    </w:p>
    <w:p w:rsidR="00FA3E60" w:rsidRDefault="003E625F" w:rsidP="003E625F">
      <w:pPr>
        <w:pStyle w:val="ListParagraph"/>
        <w:numPr>
          <w:ilvl w:val="0"/>
          <w:numId w:val="5"/>
        </w:numPr>
      </w:pPr>
      <w:r w:rsidRPr="003E625F">
        <w:t>Greater Transparency</w:t>
      </w:r>
    </w:p>
    <w:p w:rsidR="003E625F" w:rsidRDefault="003E625F" w:rsidP="003E625F">
      <w:pPr>
        <w:pStyle w:val="ListParagraph"/>
        <w:numPr>
          <w:ilvl w:val="0"/>
          <w:numId w:val="5"/>
        </w:numPr>
      </w:pPr>
      <w:r w:rsidRPr="003E625F">
        <w:t>Developing a culture of self-discipline within the governing body</w:t>
      </w:r>
    </w:p>
    <w:p w:rsidR="003E625F" w:rsidRPr="003E625F" w:rsidRDefault="003E625F" w:rsidP="003E625F">
      <w:pPr>
        <w:pStyle w:val="ListParagraph"/>
        <w:numPr>
          <w:ilvl w:val="0"/>
          <w:numId w:val="5"/>
        </w:numPr>
      </w:pPr>
      <w:r>
        <w:t xml:space="preserve">Increase the </w:t>
      </w:r>
      <w:r w:rsidRPr="003E625F">
        <w:t>Geographical Spread of Hierarchy</w:t>
      </w: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Default="00FA3E60" w:rsidP="00FA3E60">
      <w:pPr>
        <w:pStyle w:val="ListParagraph"/>
        <w:rPr>
          <w:u w:val="single"/>
        </w:rPr>
      </w:pPr>
    </w:p>
    <w:p w:rsidR="00FA3E60" w:rsidRPr="003E625F" w:rsidRDefault="00FA3E60" w:rsidP="003E625F">
      <w:pPr>
        <w:rPr>
          <w:u w:val="single"/>
        </w:rPr>
      </w:pPr>
    </w:p>
    <w:p w:rsidR="006400D6" w:rsidRPr="00ED0BAD" w:rsidRDefault="004C0E56" w:rsidP="00ED0BAD">
      <w:pPr>
        <w:pStyle w:val="ListParagraph"/>
        <w:numPr>
          <w:ilvl w:val="0"/>
          <w:numId w:val="1"/>
        </w:numPr>
        <w:rPr>
          <w:u w:val="single"/>
        </w:rPr>
      </w:pPr>
      <w:r w:rsidRPr="00ED0BAD">
        <w:rPr>
          <w:u w:val="single"/>
        </w:rPr>
        <w:lastRenderedPageBreak/>
        <w:t>Introduction</w:t>
      </w:r>
    </w:p>
    <w:p w:rsidR="00294802" w:rsidRDefault="004C0E56" w:rsidP="00FA3E60">
      <w:pPr>
        <w:jc w:val="both"/>
      </w:pPr>
      <w:r>
        <w:t xml:space="preserve">As noted in the presentation FIFA are the International Governing body of football, the world’s most popular sport </w:t>
      </w:r>
      <w:sdt>
        <w:sdtPr>
          <w:id w:val="-2051206258"/>
          <w:citation/>
        </w:sdtPr>
        <w:sdtContent>
          <w:r>
            <w:fldChar w:fldCharType="begin"/>
          </w:r>
          <w:r>
            <w:instrText xml:space="preserve"> CITATION FIF18 \l 2057 </w:instrText>
          </w:r>
          <w:r>
            <w:fldChar w:fldCharType="separate"/>
          </w:r>
          <w:r w:rsidR="0077020F">
            <w:rPr>
              <w:noProof/>
            </w:rPr>
            <w:t>(FIFA, 2018)</w:t>
          </w:r>
          <w:r>
            <w:fldChar w:fldCharType="end"/>
          </w:r>
        </w:sdtContent>
      </w:sdt>
      <w:r>
        <w:t>. This report will further support the analysis presentation that was conducted previously on the FIFA scandal that was exposed in 2015. The key areas of the scandal will be analysed and reccommendations provided will</w:t>
      </w:r>
      <w:r w:rsidR="002C52D6">
        <w:t xml:space="preserve"> be provided</w:t>
      </w:r>
      <w:r>
        <w:t>. The unethical behaviour at FIFA has placed a dark cloud over the ‘beautiful game’ as it is often referred</w:t>
      </w:r>
      <w:r w:rsidR="00ED0BAD">
        <w:t xml:space="preserve"> to</w:t>
      </w:r>
      <w:r>
        <w:t>.</w:t>
      </w:r>
      <w:r w:rsidR="00E62E64">
        <w:t xml:space="preserve"> Within this report an evaluation on the scandal will be conducted and those affected will be identified whilst also identifying FIFA’s response to the scandal and recommendations for future strategic direction for the organisation in question. Audi (2007) argued that the behaviour of an individual can derive from their vales, attitudes and perception paradigms, this can also be the same for organisations and the leaders who direct them</w:t>
      </w:r>
      <w:r w:rsidR="00ED0BAD">
        <w:t xml:space="preserve">. Sepp Blatt was identified within the presentation as a key culprit, the history of FIFA however, would suggest that there was unethical and immoral behaviour at FIFA some time before Blatt became president. </w:t>
      </w:r>
    </w:p>
    <w:p w:rsidR="00ED0BAD" w:rsidRDefault="00ED0BAD" w:rsidP="00FA3E60">
      <w:pPr>
        <w:jc w:val="both"/>
      </w:pPr>
      <w:r>
        <w:t>The scandal that was exposed by a British journalist in 2015 included bribery in relation to the world cup voting system and other secret payments made by FIFA behind closed doors. This report will not only cover the world cup voting system but will also analyse other incidents such as the Thierry Henry handball incident in 2009</w:t>
      </w:r>
      <w:r w:rsidR="00294802">
        <w:t xml:space="preserve">. The governance at FIFA, or lack of may have created a culture where personal greed and power overcame the values that the sport was built upon. The governance of FIFA will be examined within this report to identify how FIFA can be better controlled or policed to restrict future misconduct. </w:t>
      </w:r>
    </w:p>
    <w:p w:rsidR="00ED0BAD" w:rsidRDefault="00ED0BAD" w:rsidP="00FA3E60">
      <w:pPr>
        <w:jc w:val="both"/>
      </w:pPr>
    </w:p>
    <w:p w:rsidR="00ED0BAD" w:rsidRDefault="00ED0BAD" w:rsidP="00FA3E60">
      <w:pPr>
        <w:jc w:val="both"/>
      </w:pPr>
    </w:p>
    <w:p w:rsidR="00ED0BAD" w:rsidRDefault="00ED0BAD" w:rsidP="00FA3E60">
      <w:pPr>
        <w:jc w:val="both"/>
      </w:pPr>
    </w:p>
    <w:p w:rsidR="00ED0BAD" w:rsidRDefault="00ED0BAD" w:rsidP="00FA3E60">
      <w:pPr>
        <w:jc w:val="both"/>
      </w:pPr>
    </w:p>
    <w:p w:rsidR="00ED0BAD" w:rsidRDefault="00ED0BAD" w:rsidP="00FA3E60">
      <w:pPr>
        <w:jc w:val="both"/>
      </w:pPr>
    </w:p>
    <w:p w:rsidR="00ED0BAD" w:rsidRDefault="00ED0BAD" w:rsidP="00FA3E60">
      <w:pPr>
        <w:jc w:val="both"/>
      </w:pPr>
    </w:p>
    <w:p w:rsidR="00ED0BAD" w:rsidRDefault="00ED0BAD" w:rsidP="00FA3E60">
      <w:pPr>
        <w:jc w:val="both"/>
      </w:pPr>
    </w:p>
    <w:p w:rsidR="00ED0BAD" w:rsidRDefault="00ED0BAD" w:rsidP="00FA3E60">
      <w:pPr>
        <w:jc w:val="both"/>
      </w:pPr>
    </w:p>
    <w:p w:rsidR="00ED0BAD" w:rsidRDefault="00ED0BAD" w:rsidP="00FA3E60">
      <w:pPr>
        <w:jc w:val="both"/>
      </w:pPr>
    </w:p>
    <w:p w:rsidR="00ED0BAD" w:rsidRDefault="00ED0BAD" w:rsidP="00FA3E60">
      <w:pPr>
        <w:jc w:val="both"/>
      </w:pPr>
    </w:p>
    <w:p w:rsidR="00ED0BAD" w:rsidRDefault="00ED0BAD" w:rsidP="00FA3E60">
      <w:pPr>
        <w:jc w:val="both"/>
      </w:pPr>
    </w:p>
    <w:p w:rsidR="00ED0BAD" w:rsidRDefault="00ED0BAD" w:rsidP="00FA3E60">
      <w:pPr>
        <w:jc w:val="both"/>
      </w:pPr>
    </w:p>
    <w:p w:rsidR="00300D49" w:rsidRDefault="00300D49" w:rsidP="00FA3E60">
      <w:pPr>
        <w:jc w:val="both"/>
      </w:pPr>
    </w:p>
    <w:p w:rsidR="00300D49" w:rsidRDefault="00300D49" w:rsidP="00FA3E60">
      <w:pPr>
        <w:jc w:val="both"/>
      </w:pPr>
    </w:p>
    <w:p w:rsidR="00300D49" w:rsidRDefault="00300D49" w:rsidP="00FA3E60">
      <w:pPr>
        <w:jc w:val="both"/>
      </w:pPr>
    </w:p>
    <w:p w:rsidR="00300D49" w:rsidRDefault="00300D49" w:rsidP="00FA3E60">
      <w:pPr>
        <w:jc w:val="both"/>
      </w:pPr>
    </w:p>
    <w:p w:rsidR="003E625F" w:rsidRDefault="003E625F" w:rsidP="00FA3E60">
      <w:pPr>
        <w:jc w:val="both"/>
      </w:pPr>
    </w:p>
    <w:p w:rsidR="004C0E56" w:rsidRDefault="00ED0BAD" w:rsidP="00FA3E60">
      <w:pPr>
        <w:pStyle w:val="ListParagraph"/>
        <w:numPr>
          <w:ilvl w:val="0"/>
          <w:numId w:val="1"/>
        </w:numPr>
        <w:jc w:val="both"/>
        <w:rPr>
          <w:u w:val="single"/>
        </w:rPr>
      </w:pPr>
      <w:r w:rsidRPr="00ED0BAD">
        <w:rPr>
          <w:u w:val="single"/>
        </w:rPr>
        <w:lastRenderedPageBreak/>
        <w:t xml:space="preserve">The FIFA Scandal </w:t>
      </w:r>
    </w:p>
    <w:p w:rsidR="000E7AB8" w:rsidRDefault="00294802" w:rsidP="00FA3E60">
      <w:pPr>
        <w:jc w:val="both"/>
      </w:pPr>
      <w:r>
        <w:t xml:space="preserve">As previously mentioned the FIFA scandal </w:t>
      </w:r>
      <w:r w:rsidR="00C60C17">
        <w:t>was not a singular event</w:t>
      </w:r>
      <w:r w:rsidR="000E7AB8">
        <w:t xml:space="preserve"> but</w:t>
      </w:r>
      <w:r w:rsidR="00C60C17">
        <w:t xml:space="preserve"> </w:t>
      </w:r>
      <w:r>
        <w:t>involve</w:t>
      </w:r>
      <w:r w:rsidR="00C60C17">
        <w:t>d</w:t>
      </w:r>
      <w:r>
        <w:t xml:space="preserve"> a range of unethical behaviour</w:t>
      </w:r>
      <w:r w:rsidR="00C60C17">
        <w:t xml:space="preserve"> appearing to be evident throughout the past 2 decades. Bribery and illegal payments were key finding in journalist’s Andrew Jennings investigation in to FIFA. The presentation concentrated on the misconduct at past FIFA voting systems where bribery was evident however there are more incidents where FIFA appear to conduct themselves within an unethical manner which includes the Irish FA accepting a payment in the aftermath of the infamous Thierry Henry handball and the payments in inducements to secure television rights </w:t>
      </w:r>
      <w:sdt>
        <w:sdtPr>
          <w:id w:val="-211269841"/>
          <w:citation/>
        </w:sdtPr>
        <w:sdtContent>
          <w:r w:rsidR="00C60C17">
            <w:fldChar w:fldCharType="begin"/>
          </w:r>
          <w:r w:rsidR="00C60C17">
            <w:instrText xml:space="preserve"> CITATION Tho17 \l 2057 </w:instrText>
          </w:r>
          <w:r w:rsidR="00C60C17">
            <w:fldChar w:fldCharType="separate"/>
          </w:r>
          <w:r w:rsidR="0077020F">
            <w:rPr>
              <w:noProof/>
            </w:rPr>
            <w:t>(Thompson, 2017)</w:t>
          </w:r>
          <w:r w:rsidR="00C60C17">
            <w:fldChar w:fldCharType="end"/>
          </w:r>
        </w:sdtContent>
      </w:sdt>
      <w:r w:rsidR="000E7AB8">
        <w:t xml:space="preserve">. </w:t>
      </w:r>
    </w:p>
    <w:p w:rsidR="00982422" w:rsidRDefault="000E7AB8" w:rsidP="00FA3E60">
      <w:pPr>
        <w:jc w:val="both"/>
      </w:pPr>
      <w:r>
        <w:t xml:space="preserve">The presentation highlighted bribery payments from the Germany 2006 world cup through to Qatar 2022 where FIFA appeared to accept bribes in return for votes. The Qatar 2022 world cup appeared to be a catalyst for investigation with misconduct and ethical behaviour being evident throughout the process. </w:t>
      </w:r>
      <w:r w:rsidR="00C734F9">
        <w:t>Ludden (2017)</w:t>
      </w:r>
      <w:r>
        <w:t xml:space="preserve"> </w:t>
      </w:r>
      <w:r w:rsidR="00C734F9">
        <w:t xml:space="preserve">defined the world cup voting system as a sham, whilst others </w:t>
      </w:r>
      <w:r w:rsidR="00C221CA">
        <w:t>have labelled the voting system</w:t>
      </w:r>
      <w:r w:rsidR="00C734F9">
        <w:t xml:space="preserve"> as more like an ‘auction’ where money takes the spotlight </w:t>
      </w:r>
      <w:sdt>
        <w:sdtPr>
          <w:id w:val="-1963729882"/>
          <w:citation/>
        </w:sdtPr>
        <w:sdtContent>
          <w:r w:rsidR="00C734F9">
            <w:fldChar w:fldCharType="begin"/>
          </w:r>
          <w:r w:rsidR="00C734F9">
            <w:instrText xml:space="preserve"> CITATION Ing18 \l 2057 </w:instrText>
          </w:r>
          <w:r w:rsidR="00C734F9">
            <w:fldChar w:fldCharType="separate"/>
          </w:r>
          <w:r w:rsidR="0077020F">
            <w:rPr>
              <w:noProof/>
            </w:rPr>
            <w:t>(Ingle, 2018)</w:t>
          </w:r>
          <w:r w:rsidR="00C734F9">
            <w:fldChar w:fldCharType="end"/>
          </w:r>
        </w:sdtContent>
      </w:sdt>
      <w:r w:rsidR="00C734F9">
        <w:t>.</w:t>
      </w:r>
      <w:r>
        <w:t xml:space="preserve"> </w:t>
      </w:r>
      <w:r w:rsidR="00C734F9">
        <w:t xml:space="preserve">As mentioned it is not just the voting systems where unethical behaviour can be identified but other incidents such as the Thierry Henry handball, where FIFA failed to act as the regulatory body they are perceived to be. The handball incident in 2009 occurred during a qualifying match, however it’s the behaviour after the match that has been deemed unethical. </w:t>
      </w:r>
      <w:r w:rsidR="00BE3AE2">
        <w:t>Ruxton (2015) summarised the event as a payment of £4 million paid to the Irish FA by FIFA to avoid legal procedures that the Irish FA were reportedly pursuing.</w:t>
      </w:r>
      <w:r w:rsidR="00C221CA">
        <w:t xml:space="preserve"> </w:t>
      </w:r>
    </w:p>
    <w:p w:rsidR="00ED0BAD" w:rsidRDefault="00C221CA" w:rsidP="00FA3E60">
      <w:pPr>
        <w:jc w:val="both"/>
      </w:pPr>
      <w:r>
        <w:t>The corrupt</w:t>
      </w:r>
      <w:r w:rsidR="00A32090">
        <w:t>ion</w:t>
      </w:r>
      <w:r>
        <w:t xml:space="preserve"> allegations did not stop at financial bribes but it has also been reported that </w:t>
      </w:r>
      <w:r w:rsidR="00982422">
        <w:t>arms deals were also evident during the voting process for the 2006 world cup eventually hosted by Germany; the allegations suggested that then German chancellor Gerhard Schroeder sent weapons of wear including rocket missiles to Saudi Arabia in return for world cup votes</w:t>
      </w:r>
      <w:r w:rsidR="00A32090">
        <w:t xml:space="preserve"> </w:t>
      </w:r>
      <w:sdt>
        <w:sdtPr>
          <w:id w:val="-745262844"/>
          <w:citation/>
        </w:sdtPr>
        <w:sdtContent>
          <w:r w:rsidR="00A32090">
            <w:fldChar w:fldCharType="begin"/>
          </w:r>
          <w:r w:rsidR="00A32090">
            <w:instrText xml:space="preserve"> CITATION War15 \l 2057 </w:instrText>
          </w:r>
          <w:r w:rsidR="00A32090">
            <w:fldChar w:fldCharType="separate"/>
          </w:r>
          <w:r w:rsidR="0077020F">
            <w:rPr>
              <w:noProof/>
            </w:rPr>
            <w:t>(Ward, 2015)</w:t>
          </w:r>
          <w:r w:rsidR="00A32090">
            <w:fldChar w:fldCharType="end"/>
          </w:r>
        </w:sdtContent>
      </w:sdt>
      <w:r w:rsidR="00982422">
        <w:t>. The level of corruption at FIFA exposed in 2015 appears to be deep rooted with the scale of events being difficult to comprehend but something more worrying would appear to be the question of, who is governing the governing body?</w:t>
      </w:r>
      <w:r w:rsidR="003E625F">
        <w:t>. The leadership at FIFA most notably,</w:t>
      </w:r>
      <w:r w:rsidR="00982422">
        <w:t xml:space="preserve"> president Sepp Blatter has been heavily scrutinized which appears to be justifiable, however the scale and longevity of events at FIFA would suggest that there are far more culprits and the corruption within the governing body of FIFA was present before Blatter’s reign as president.  </w:t>
      </w:r>
      <w:r w:rsidR="00C60C17">
        <w:t xml:space="preserve">    </w:t>
      </w:r>
    </w:p>
    <w:p w:rsidR="000E7AB8" w:rsidRDefault="000E7AB8" w:rsidP="00FA3E60">
      <w:pPr>
        <w:jc w:val="both"/>
      </w:pPr>
    </w:p>
    <w:p w:rsidR="000E7AB8" w:rsidRDefault="000E7AB8" w:rsidP="00FA3E60">
      <w:pPr>
        <w:jc w:val="both"/>
      </w:pPr>
    </w:p>
    <w:p w:rsidR="000E7AB8" w:rsidRDefault="000E7AB8" w:rsidP="00FA3E60">
      <w:pPr>
        <w:jc w:val="both"/>
      </w:pPr>
    </w:p>
    <w:p w:rsidR="000E7AB8" w:rsidRDefault="000E7AB8" w:rsidP="00FA3E60">
      <w:pPr>
        <w:jc w:val="both"/>
      </w:pPr>
    </w:p>
    <w:p w:rsidR="000E7AB8" w:rsidRDefault="000E7AB8" w:rsidP="00FA3E60">
      <w:pPr>
        <w:jc w:val="both"/>
      </w:pPr>
    </w:p>
    <w:p w:rsidR="000E7AB8" w:rsidRDefault="000E7AB8" w:rsidP="00FA3E60">
      <w:pPr>
        <w:jc w:val="both"/>
      </w:pPr>
    </w:p>
    <w:p w:rsidR="000E7AB8" w:rsidRDefault="000E7AB8" w:rsidP="00FA3E60">
      <w:pPr>
        <w:jc w:val="both"/>
      </w:pPr>
    </w:p>
    <w:p w:rsidR="000E7AB8" w:rsidRDefault="000E7AB8" w:rsidP="00FA3E60">
      <w:pPr>
        <w:jc w:val="both"/>
      </w:pPr>
    </w:p>
    <w:p w:rsidR="003E625F" w:rsidRDefault="003E625F" w:rsidP="00FA3E60">
      <w:pPr>
        <w:jc w:val="both"/>
      </w:pPr>
    </w:p>
    <w:p w:rsidR="007E7B62" w:rsidRDefault="007E7B62" w:rsidP="00FA3E60">
      <w:pPr>
        <w:jc w:val="both"/>
      </w:pPr>
    </w:p>
    <w:p w:rsidR="007E7B62" w:rsidRDefault="007E7B62" w:rsidP="00FA3E60">
      <w:pPr>
        <w:jc w:val="both"/>
      </w:pPr>
    </w:p>
    <w:p w:rsidR="00C62F24" w:rsidRPr="00C62F24" w:rsidRDefault="00C62F24" w:rsidP="00FA3E60">
      <w:pPr>
        <w:pStyle w:val="ListParagraph"/>
        <w:numPr>
          <w:ilvl w:val="0"/>
          <w:numId w:val="1"/>
        </w:numPr>
        <w:jc w:val="both"/>
        <w:rPr>
          <w:u w:val="single"/>
        </w:rPr>
      </w:pPr>
      <w:r w:rsidRPr="00C62F24">
        <w:rPr>
          <w:u w:val="single"/>
        </w:rPr>
        <w:lastRenderedPageBreak/>
        <w:t>Leadership and Management of FIFA</w:t>
      </w:r>
    </w:p>
    <w:p w:rsidR="00102F45" w:rsidRDefault="00C62F24" w:rsidP="00FA3E60">
      <w:pPr>
        <w:jc w:val="both"/>
      </w:pPr>
      <w:r>
        <w:t>The two important areas of this analysis on the FIFA scandal is the principles of leadership and management</w:t>
      </w:r>
      <w:r w:rsidR="00E6779E">
        <w:t xml:space="preserve"> within the governing body</w:t>
      </w:r>
      <w:r>
        <w:t xml:space="preserve">. </w:t>
      </w:r>
      <w:r w:rsidR="00E6779E">
        <w:rPr>
          <w:noProof/>
        </w:rPr>
        <w:t>Bucci (2014)</w:t>
      </w:r>
      <w:r>
        <w:t xml:space="preserve"> </w:t>
      </w:r>
      <w:r w:rsidR="00E6779E">
        <w:t xml:space="preserve">argued that there are key differences between leadership and management and argued that you can excel in one without the other; he continued to define leadership as the ability to create an environment based on respect and empowerment of employees and continues to suggest that quality of leadership is how they interact with others via a range of approaches from autocratic to Laissez-faire. The leadership at FIFA appeared a very dysfunctional autocratic environment where individuals appeared to make all key decisions </w:t>
      </w:r>
      <w:r w:rsidR="00A723B7">
        <w:t>and whose unethical and immoral decisions were evident throughout the scandal in question, however the leadership at FIFA appeared to be a problematic area before the leadership of Blatter</w:t>
      </w:r>
      <w:r w:rsidR="00627F25">
        <w:t xml:space="preserve"> with events</w:t>
      </w:r>
      <w:r w:rsidR="00A723B7">
        <w:t xml:space="preserve"> ranging back to </w:t>
      </w:r>
      <w:r w:rsidR="00627F25">
        <w:t xml:space="preserve">match fixing scandals during the England 1966 and Germany 1974 world cup </w:t>
      </w:r>
      <w:sdt>
        <w:sdtPr>
          <w:id w:val="-92006538"/>
          <w:citation/>
        </w:sdtPr>
        <w:sdtContent>
          <w:r w:rsidR="00627F25">
            <w:fldChar w:fldCharType="begin"/>
          </w:r>
          <w:r w:rsidR="00627F25">
            <w:instrText xml:space="preserve"> CITATION Tuo14 \l 2057 </w:instrText>
          </w:r>
          <w:r w:rsidR="00627F25">
            <w:fldChar w:fldCharType="separate"/>
          </w:r>
          <w:r w:rsidR="0077020F">
            <w:rPr>
              <w:noProof/>
            </w:rPr>
            <w:t>(Tuohy, 2014)</w:t>
          </w:r>
          <w:r w:rsidR="00627F25">
            <w:fldChar w:fldCharType="end"/>
          </w:r>
        </w:sdtContent>
      </w:sdt>
      <w:r w:rsidR="00627F25">
        <w:t xml:space="preserve">. </w:t>
      </w:r>
      <w:r w:rsidR="00102F45">
        <w:t>The evidence clearly displays a lack of leadership at FIFA with nobody taking responsibility for their behaviour</w:t>
      </w:r>
      <w:r w:rsidR="0008020C">
        <w:t xml:space="preserve"> with an apparent reluctance to change</w:t>
      </w:r>
      <w:r w:rsidR="00102F45">
        <w:t>.</w:t>
      </w:r>
    </w:p>
    <w:p w:rsidR="00C62F24" w:rsidRDefault="00102F45" w:rsidP="00FA3E60">
      <w:pPr>
        <w:jc w:val="both"/>
      </w:pPr>
      <w:r>
        <w:t xml:space="preserve">Management can be defined as the oversight and coordination of business direction to achieve desired organisational goals </w:t>
      </w:r>
      <w:sdt>
        <w:sdtPr>
          <w:id w:val="1153027463"/>
          <w:citation/>
        </w:sdtPr>
        <w:sdtContent>
          <w:r>
            <w:fldChar w:fldCharType="begin"/>
          </w:r>
          <w:r>
            <w:instrText xml:space="preserve"> CITATION Buc14 \l 2057 </w:instrText>
          </w:r>
          <w:r>
            <w:fldChar w:fldCharType="separate"/>
          </w:r>
          <w:r w:rsidR="0077020F">
            <w:rPr>
              <w:noProof/>
            </w:rPr>
            <w:t>(Bucci, 2014)</w:t>
          </w:r>
          <w:r>
            <w:fldChar w:fldCharType="end"/>
          </w:r>
        </w:sdtContent>
      </w:sdt>
      <w:r>
        <w:t xml:space="preserve">. Although the leadership has been clearly inadequate the general direction of FIFA and the popularity of the sport it governs may suggest that ‘management’ has been successful in relation to this definition. The sport of football is the world’s most popular sport which has also seen a major injection of capital within the game from investors, sports marketing companies and televisions rights all generating high levels of finance. The popularity of the sport has also appeared to attract and influence unethical practices within the governing body. The leadership and management of FIFA has appeared to be as previously mentioned, overcome by personal greed and power. </w:t>
      </w:r>
    </w:p>
    <w:p w:rsidR="00C62F24" w:rsidRDefault="0008020C" w:rsidP="00FA3E60">
      <w:pPr>
        <w:jc w:val="both"/>
      </w:pPr>
      <w:r>
        <w:t xml:space="preserve">Throughout the scandals mentioned the cause of all of them appears to be financial gain and power. </w:t>
      </w:r>
      <w:r w:rsidR="002A2932">
        <w:t>Aristotle’s virtue ethics theory suggests that a person’s character strongly influences their ethical thinking rather than rules (Deontology) or consequences of their actions (consequentialism)</w:t>
      </w:r>
      <w:r w:rsidR="00B2436C">
        <w:t xml:space="preserve">, </w:t>
      </w:r>
      <w:sdt>
        <w:sdtPr>
          <w:id w:val="1835028625"/>
          <w:citation/>
        </w:sdtPr>
        <w:sdtContent>
          <w:r w:rsidR="00B2436C">
            <w:fldChar w:fldCharType="begin"/>
          </w:r>
          <w:r w:rsidR="00B2436C">
            <w:instrText xml:space="preserve"> CITATION Cur12 \l 2057 </w:instrText>
          </w:r>
          <w:r w:rsidR="00B2436C">
            <w:fldChar w:fldCharType="separate"/>
          </w:r>
          <w:r w:rsidR="0077020F">
            <w:rPr>
              <w:noProof/>
            </w:rPr>
            <w:t>(Curzer, 2012)</w:t>
          </w:r>
          <w:r w:rsidR="00B2436C">
            <w:fldChar w:fldCharType="end"/>
          </w:r>
        </w:sdtContent>
      </w:sdt>
      <w:r w:rsidR="00B2436C">
        <w:t>. As previously mentioned the influence of money in to the sport of football has appeared to attract unethical individuals with unethical practices with the hope of achieving</w:t>
      </w:r>
      <w:r w:rsidR="0090068B">
        <w:t xml:space="preserve"> personal</w:t>
      </w:r>
      <w:r w:rsidR="00B2436C">
        <w:t xml:space="preserve"> financial gain</w:t>
      </w:r>
      <w:r w:rsidR="0090068B">
        <w:t xml:space="preserve"> as opposed to the development of the sport</w:t>
      </w:r>
      <w:r w:rsidR="00B2436C">
        <w:t>. The governing body of FIFA has been plagued with allegations of accepting</w:t>
      </w:r>
      <w:r w:rsidR="0090068B">
        <w:t xml:space="preserve"> financial bribes in return of</w:t>
      </w:r>
      <w:r w:rsidR="00B2436C">
        <w:t xml:space="preserve"> votes and the evidence would appear to suggest that the behaviour of FIFA is not based around the concept of Deontology which can also be defined as ‘rule based ethics’ with the morality of behaviour being based around the rules </w:t>
      </w:r>
      <w:sdt>
        <w:sdtPr>
          <w:id w:val="1169527335"/>
          <w:citation/>
        </w:sdtPr>
        <w:sdtContent>
          <w:r w:rsidR="00B2436C">
            <w:fldChar w:fldCharType="begin"/>
          </w:r>
          <w:r w:rsidR="00B2436C">
            <w:instrText xml:space="preserve"> CITATION Lia17 \l 2057 </w:instrText>
          </w:r>
          <w:r w:rsidR="00B2436C">
            <w:fldChar w:fldCharType="separate"/>
          </w:r>
          <w:r w:rsidR="0077020F">
            <w:rPr>
              <w:noProof/>
            </w:rPr>
            <w:t>(Liao, 2017)</w:t>
          </w:r>
          <w:r w:rsidR="00B2436C">
            <w:fldChar w:fldCharType="end"/>
          </w:r>
        </w:sdtContent>
      </w:sdt>
      <w:r w:rsidR="0090068B">
        <w:t>. The behaviour of FIFA when analysing the evidence would suggest that the consequences of their actions has little importance as the scandal exposed included a range of unethical practices all with serious consequences; the act of behaving based on consequences is a normativ</w:t>
      </w:r>
      <w:r w:rsidR="008A0A22">
        <w:t>e ethical theory that suggests</w:t>
      </w:r>
      <w:r w:rsidR="0090068B">
        <w:t xml:space="preserve"> the consequences of an action is of great importance and is the ultimate judge of right or wrong </w:t>
      </w:r>
      <w:sdt>
        <w:sdtPr>
          <w:id w:val="-1597865673"/>
          <w:citation/>
        </w:sdtPr>
        <w:sdtContent>
          <w:r w:rsidR="0090068B">
            <w:fldChar w:fldCharType="begin"/>
          </w:r>
          <w:r w:rsidR="0090068B">
            <w:instrText xml:space="preserve"> CITATION Vuk16 \l 2057 </w:instrText>
          </w:r>
          <w:r w:rsidR="0090068B">
            <w:fldChar w:fldCharType="separate"/>
          </w:r>
          <w:r w:rsidR="0077020F">
            <w:rPr>
              <w:noProof/>
            </w:rPr>
            <w:t>(Vuko, 2016)</w:t>
          </w:r>
          <w:r w:rsidR="0090068B">
            <w:fldChar w:fldCharType="end"/>
          </w:r>
        </w:sdtContent>
      </w:sdt>
      <w:r w:rsidR="0090068B">
        <w:t xml:space="preserve">. </w:t>
      </w:r>
    </w:p>
    <w:p w:rsidR="00C62F24" w:rsidRDefault="00C62F24" w:rsidP="00FA3E60">
      <w:pPr>
        <w:jc w:val="both"/>
      </w:pPr>
    </w:p>
    <w:p w:rsidR="00C62F24" w:rsidRDefault="00C62F24" w:rsidP="00FA3E60">
      <w:pPr>
        <w:jc w:val="both"/>
      </w:pPr>
    </w:p>
    <w:p w:rsidR="00C62F24" w:rsidRDefault="00C62F24" w:rsidP="00FA3E60">
      <w:pPr>
        <w:jc w:val="both"/>
      </w:pPr>
    </w:p>
    <w:p w:rsidR="00C62F24" w:rsidRDefault="00C62F24" w:rsidP="00FA3E60">
      <w:pPr>
        <w:jc w:val="both"/>
      </w:pPr>
    </w:p>
    <w:p w:rsidR="00C62F24" w:rsidRDefault="00C62F24" w:rsidP="00FA3E60">
      <w:pPr>
        <w:jc w:val="both"/>
      </w:pPr>
    </w:p>
    <w:p w:rsidR="003E625F" w:rsidRDefault="003E625F" w:rsidP="00FA3E60">
      <w:pPr>
        <w:jc w:val="both"/>
      </w:pPr>
    </w:p>
    <w:p w:rsidR="00C62F24" w:rsidRDefault="00C62F24" w:rsidP="00FA3E60">
      <w:pPr>
        <w:jc w:val="both"/>
      </w:pPr>
      <w:r>
        <w:lastRenderedPageBreak/>
        <w:t xml:space="preserve">    4.0 </w:t>
      </w:r>
      <w:r w:rsidRPr="00C62F24">
        <w:rPr>
          <w:u w:val="single"/>
        </w:rPr>
        <w:t>Governance of FIFA</w:t>
      </w:r>
    </w:p>
    <w:p w:rsidR="00A134D1" w:rsidRDefault="008A0A22" w:rsidP="00FA3E60">
      <w:pPr>
        <w:jc w:val="both"/>
      </w:pPr>
      <w:r>
        <w:t xml:space="preserve">During the presentation the governance of FIFA was questioned and the concept of global governance was stated to be key for future decision making systems. The role of governance at FIFA may differ from that of an everyday business due to the nature of its environment. FIFA label themselves as a non-profit and non-commercial organisation </w:t>
      </w:r>
      <w:sdt>
        <w:sdtPr>
          <w:id w:val="-795219417"/>
          <w:citation/>
        </w:sdtPr>
        <w:sdtContent>
          <w:r>
            <w:fldChar w:fldCharType="begin"/>
          </w:r>
          <w:r>
            <w:instrText xml:space="preserve"> CITATION FIF181 \l 2057 </w:instrText>
          </w:r>
          <w:r>
            <w:fldChar w:fldCharType="separate"/>
          </w:r>
          <w:r w:rsidR="0077020F">
            <w:rPr>
              <w:noProof/>
            </w:rPr>
            <w:t>(FIFA, 2018)</w:t>
          </w:r>
          <w:r>
            <w:fldChar w:fldCharType="end"/>
          </w:r>
        </w:sdtContent>
      </w:sdt>
      <w:r>
        <w:t>, however both aspects of this statement ca</w:t>
      </w:r>
      <w:r w:rsidR="00A134D1">
        <w:t>n</w:t>
      </w:r>
      <w:r>
        <w:t xml:space="preserve"> be clearly scrutinised due to the</w:t>
      </w:r>
      <w:r w:rsidR="00A134D1">
        <w:t>ir</w:t>
      </w:r>
      <w:r>
        <w:t xml:space="preserve"> previous unethical practices. </w:t>
      </w:r>
      <w:r w:rsidR="00A134D1">
        <w:t xml:space="preserve">The organisation as a whole are there for the development of the sport of football and not to make a profit, however the same principles are not evident within the leadership of the governing body where accepting profitable bribes in return for their unethical practices appears the norm. </w:t>
      </w:r>
    </w:p>
    <w:p w:rsidR="00B33B7B" w:rsidRDefault="00A134D1" w:rsidP="00FA3E60">
      <w:pPr>
        <w:jc w:val="both"/>
      </w:pPr>
      <w:r>
        <w:t>From the evidence exposed by the FBI and journalist Andrew Jennings it appears very unclear to determine who governs the governing body. A governing body such as FIFA can also be perceived to be a regulatory body who should be acting for the benefit of their stakeholders, the billions of fans across the world in the case of FIFA. FIFA have stated that the FIFA congress headquartered in Zurich have the responsibility of being a legislative body as well as a governing body</w:t>
      </w:r>
      <w:r w:rsidR="006062F7">
        <w:t xml:space="preserve"> (FIFA, 2017), however there seems that there are no laws or systems that prevent themselves and other executive leaders from undertaking unethical practices. FIFA appear to be operating within an economic responsibility mind-set that, </w:t>
      </w:r>
      <w:r w:rsidR="002C52D6">
        <w:t>Voegtlin (2017)</w:t>
      </w:r>
      <w:r w:rsidR="006062F7">
        <w:t xml:space="preserve"> </w:t>
      </w:r>
      <w:r w:rsidR="002C52D6">
        <w:t xml:space="preserve">described as placing a major emphasis on generating capital as opposed to other important responsibilities such as societal and environmental responsibilities which would appear to be more relevant in the case of a non-profit body such as FIFA. </w:t>
      </w:r>
      <w:r w:rsidR="00216991">
        <w:t xml:space="preserve">The social contract, also knows as a hypothetical contract can be defined as the relationship between an organisation and society for societal benefits; it’s where an organisation gives back to the community where they take something from which doesn’t have to be financial </w:t>
      </w:r>
      <w:sdt>
        <w:sdtPr>
          <w:id w:val="1967618915"/>
          <w:citation/>
        </w:sdtPr>
        <w:sdtContent>
          <w:r w:rsidR="00216991">
            <w:fldChar w:fldCharType="begin"/>
          </w:r>
          <w:r w:rsidR="00216991">
            <w:instrText xml:space="preserve"> CITATION Nko11 \l 2057 </w:instrText>
          </w:r>
          <w:r w:rsidR="00216991">
            <w:fldChar w:fldCharType="separate"/>
          </w:r>
          <w:r w:rsidR="0077020F">
            <w:rPr>
              <w:noProof/>
            </w:rPr>
            <w:t>(Nkomo, 2011)</w:t>
          </w:r>
          <w:r w:rsidR="00216991">
            <w:fldChar w:fldCharType="end"/>
          </w:r>
        </w:sdtContent>
      </w:sdt>
      <w:r w:rsidR="00B33B7B">
        <w:t>. From the evidence provided it’s difficult to understand how during the voting systems that FIFA have taken in to consideration the societal benefits when decision making.</w:t>
      </w:r>
      <w:r w:rsidR="00216991">
        <w:t xml:space="preserve"> </w:t>
      </w:r>
    </w:p>
    <w:p w:rsidR="00C62F24" w:rsidRDefault="00B33B7B" w:rsidP="00FA3E60">
      <w:pPr>
        <w:jc w:val="both"/>
      </w:pPr>
      <w:r>
        <w:t xml:space="preserve">As stated within the presentation it is incredibly unlikely that the inadequacy of the FIFA governance will deter the key external stakeholders that are supports of the game however there appears that there may be a lack of trust between FIFA and the sport of football. Jock Stein, ex Scotland manager once stated that “Football is Nothing without Fans”, and this argument is supported by, </w:t>
      </w:r>
      <w:r>
        <w:rPr>
          <w:noProof/>
        </w:rPr>
        <w:t>Llopis-Goig (2014)</w:t>
      </w:r>
      <w:r w:rsidR="00216991">
        <w:t xml:space="preserve"> </w:t>
      </w:r>
      <w:r>
        <w:t>who argued that the development and increase in football popularity is solely due to the fanatical and global spread support for the game.</w:t>
      </w:r>
      <w:r w:rsidR="00A134D1">
        <w:t xml:space="preserve"> </w:t>
      </w:r>
      <w:r>
        <w:t xml:space="preserve">The governing body at FIFA who may have lost trust with its key stakeholders (fans) </w:t>
      </w:r>
      <w:r w:rsidR="002D77E7">
        <w:t xml:space="preserve">may have now developed a poor, production/production capability balance which is the balance between achieving results (production) and taking care/respecting the assets (production capabilities) that generates the results which in this case is the fanatical support </w:t>
      </w:r>
      <w:sdt>
        <w:sdtPr>
          <w:id w:val="2001305630"/>
          <w:citation/>
        </w:sdtPr>
        <w:sdtContent>
          <w:r w:rsidR="002D77E7">
            <w:fldChar w:fldCharType="begin"/>
          </w:r>
          <w:r w:rsidR="002D77E7">
            <w:instrText xml:space="preserve"> CITATION Cov89 \l 2057 </w:instrText>
          </w:r>
          <w:r w:rsidR="002D77E7">
            <w:fldChar w:fldCharType="separate"/>
          </w:r>
          <w:r w:rsidR="0077020F">
            <w:rPr>
              <w:noProof/>
            </w:rPr>
            <w:t>(Covey, 1989)</w:t>
          </w:r>
          <w:r w:rsidR="002D77E7">
            <w:fldChar w:fldCharType="end"/>
          </w:r>
        </w:sdtContent>
      </w:sdt>
      <w:r w:rsidR="002D77E7">
        <w:t>. FIFA appeared to have the freedom to act in the way they saw fit until ultimately they were held accountable by the FBI after years of unethical practices within the governing body.</w:t>
      </w:r>
      <w:r w:rsidR="00A134D1">
        <w:t xml:space="preserve">   </w:t>
      </w:r>
      <w:r w:rsidR="008A0A22">
        <w:t xml:space="preserve">   </w:t>
      </w:r>
    </w:p>
    <w:p w:rsidR="00C62F24" w:rsidRDefault="00C62F24" w:rsidP="00FA3E60">
      <w:pPr>
        <w:jc w:val="both"/>
      </w:pPr>
    </w:p>
    <w:p w:rsidR="004C6DD9" w:rsidRDefault="004C6DD9" w:rsidP="00FA3E60">
      <w:pPr>
        <w:jc w:val="both"/>
      </w:pPr>
    </w:p>
    <w:p w:rsidR="00300D49" w:rsidRDefault="00300D49" w:rsidP="00FA3E60">
      <w:pPr>
        <w:jc w:val="both"/>
      </w:pPr>
    </w:p>
    <w:p w:rsidR="00300D49" w:rsidRDefault="00300D49" w:rsidP="00FA3E60">
      <w:pPr>
        <w:jc w:val="both"/>
      </w:pPr>
    </w:p>
    <w:p w:rsidR="00300D49" w:rsidRDefault="00300D49" w:rsidP="00FA3E60">
      <w:pPr>
        <w:jc w:val="both"/>
      </w:pPr>
    </w:p>
    <w:p w:rsidR="00300D49" w:rsidRDefault="00300D49" w:rsidP="00FA3E60">
      <w:pPr>
        <w:jc w:val="both"/>
      </w:pPr>
    </w:p>
    <w:p w:rsidR="00300D49" w:rsidRDefault="00300D49" w:rsidP="00FA3E60">
      <w:pPr>
        <w:jc w:val="both"/>
      </w:pPr>
    </w:p>
    <w:p w:rsidR="0008020C" w:rsidRPr="004C6DD9" w:rsidRDefault="0008020C" w:rsidP="00FA3E60">
      <w:pPr>
        <w:pStyle w:val="ListParagraph"/>
        <w:numPr>
          <w:ilvl w:val="0"/>
          <w:numId w:val="2"/>
        </w:numPr>
        <w:jc w:val="both"/>
        <w:rPr>
          <w:u w:val="single"/>
        </w:rPr>
      </w:pPr>
      <w:r w:rsidRPr="004C6DD9">
        <w:rPr>
          <w:u w:val="single"/>
        </w:rPr>
        <w:lastRenderedPageBreak/>
        <w:t xml:space="preserve">Stakeholders Affected </w:t>
      </w:r>
    </w:p>
    <w:p w:rsidR="0008020C" w:rsidRDefault="002D77E7" w:rsidP="00FA3E60">
      <w:pPr>
        <w:jc w:val="both"/>
      </w:pPr>
      <w:r>
        <w:t xml:space="preserve">As previously mentioned the key external stakeholders affected due to the unethical practices of FIFAs governance has been </w:t>
      </w:r>
      <w:r w:rsidR="0068233F">
        <w:t xml:space="preserve">the supporters of the game around the world who are also considered the driving force of the popularity and development of the sport. </w:t>
      </w:r>
      <w:r w:rsidR="004C6DD9">
        <w:rPr>
          <w:noProof/>
        </w:rPr>
        <w:t>Deloitte (2017)</w:t>
      </w:r>
      <w:r w:rsidR="004C6DD9">
        <w:t>, who release the annual football finance review stated that there has been an 11% increase in the football market from 2014/15 season through to the end of the 2016/2017 campaign which displays how the unethical leadership of footballs governing body has not impacted the development and interest within the game. Broadcasting , television commercial rights and stadium footfall all seeing a significant increase of over 10% in the aftermath of the scandal being exposed in 2015 appears to suggest that football is more than just a business to its stakeholders and the unethical practices of its governing body will not destroy the game.  Long term impacts of the scandal are yet to be discovered but this evidence suggests that the impact will be minor as football is far more than executives, bureaucracy and governing bodies. The below image from deloitte also indicates how top clubs across Europe have seen significant financial growth from 2008 until end of 2017.</w:t>
      </w:r>
    </w:p>
    <w:p w:rsidR="00045665" w:rsidRDefault="00045665" w:rsidP="00FA3E60">
      <w:pPr>
        <w:jc w:val="both"/>
      </w:pPr>
    </w:p>
    <w:p w:rsidR="0008020C" w:rsidRDefault="004C6DD9" w:rsidP="00FA3E60">
      <w:pPr>
        <w:jc w:val="both"/>
      </w:pPr>
      <w:r>
        <w:rPr>
          <w:noProof/>
          <w:lang w:eastAsia="en-GB"/>
        </w:rPr>
        <w:drawing>
          <wp:inline distT="0" distB="0" distL="0" distR="0" wp14:anchorId="0F54FF21" wp14:editId="355243F1">
            <wp:extent cx="4552950" cy="3581014"/>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3509" cy="3597184"/>
                    </a:xfrm>
                    <a:prstGeom prst="rect">
                      <a:avLst/>
                    </a:prstGeom>
                  </pic:spPr>
                </pic:pic>
              </a:graphicData>
            </a:graphic>
          </wp:inline>
        </w:drawing>
      </w:r>
    </w:p>
    <w:p w:rsidR="0008020C" w:rsidRDefault="00045665" w:rsidP="00FA3E60">
      <w:pPr>
        <w:jc w:val="both"/>
      </w:pPr>
      <w:r>
        <w:t>(Deloitte, 2017)</w:t>
      </w:r>
    </w:p>
    <w:p w:rsidR="0008020C" w:rsidRDefault="0008020C" w:rsidP="00FA3E60">
      <w:pPr>
        <w:jc w:val="both"/>
      </w:pPr>
    </w:p>
    <w:p w:rsidR="0008020C" w:rsidRDefault="0008020C" w:rsidP="00FA3E60">
      <w:pPr>
        <w:jc w:val="both"/>
      </w:pPr>
    </w:p>
    <w:p w:rsidR="0008020C" w:rsidRDefault="0008020C" w:rsidP="00FA3E60">
      <w:pPr>
        <w:jc w:val="both"/>
      </w:pPr>
    </w:p>
    <w:p w:rsidR="0008020C" w:rsidRDefault="0008020C" w:rsidP="00FA3E60">
      <w:pPr>
        <w:jc w:val="both"/>
      </w:pPr>
    </w:p>
    <w:p w:rsidR="0008020C" w:rsidRDefault="0008020C" w:rsidP="00FA3E60">
      <w:pPr>
        <w:jc w:val="both"/>
      </w:pPr>
    </w:p>
    <w:p w:rsidR="004C6DD9" w:rsidRDefault="004C6DD9" w:rsidP="00FA3E60">
      <w:pPr>
        <w:jc w:val="both"/>
      </w:pPr>
    </w:p>
    <w:p w:rsidR="00535CE3" w:rsidRPr="004C6DD9" w:rsidRDefault="00535CE3" w:rsidP="00FA3E60">
      <w:pPr>
        <w:pStyle w:val="ListParagraph"/>
        <w:numPr>
          <w:ilvl w:val="0"/>
          <w:numId w:val="2"/>
        </w:numPr>
        <w:jc w:val="both"/>
        <w:rPr>
          <w:u w:val="single"/>
        </w:rPr>
      </w:pPr>
      <w:r w:rsidRPr="004C6DD9">
        <w:rPr>
          <w:u w:val="single"/>
        </w:rPr>
        <w:lastRenderedPageBreak/>
        <w:t>Conclusion</w:t>
      </w:r>
    </w:p>
    <w:p w:rsidR="004C6DD9" w:rsidRDefault="004C6DD9" w:rsidP="00FA3E60">
      <w:pPr>
        <w:jc w:val="both"/>
      </w:pPr>
      <w:r>
        <w:t>In-conclusion this report has evaluated the effectiveness of the governing body of world football that is FIFA whilst carrying on and expanding on and adding to key points discussed w</w:t>
      </w:r>
      <w:r w:rsidR="0053540D">
        <w:t xml:space="preserve">ithin the previous presentation. This report has targeted two keys areas in relationship to FIFA and its unethical practices that are the principles of leadership and governance. The lack of accountability at FIFA was alarming and the evidence appears to suggest that FIFA executives were themselves not being regulated or monitored and they appeared to take advantage of this; after several journalist investigations the FBI finally intervened in 2015 where an investigation then followed which ultimately led to the end of FIFA officials and executives including Sepp Blatter. The future behaviour of FIFA is yet to be seen as the evidence suggested that corruption and unethical practices were occurring some time before the arrival of Blatter and his team. The injection of money in to the sport has appeared to increase the level of corruption and influence on unethical practices and with football clubs becoming more profitable every year this may indicate that future corrupt and unethical leaders may be  </w:t>
      </w:r>
      <w:r w:rsidR="00FA3E60">
        <w:t xml:space="preserve">attracted to the world’s most popular sport. The evidence appears to suggest however that even with corrupt leaders and poor governance the fans will always remain loyal and commercial revenues for clubs have appeared to continue to increase even with the scandals being exposed in 2015. </w:t>
      </w:r>
    </w:p>
    <w:p w:rsidR="004C6DD9" w:rsidRDefault="004C6DD9" w:rsidP="00FA3E60">
      <w:pPr>
        <w:jc w:val="both"/>
      </w:pPr>
    </w:p>
    <w:p w:rsidR="00535CE3" w:rsidRDefault="00535CE3" w:rsidP="00300D49">
      <w:pPr>
        <w:pStyle w:val="ListParagraph"/>
        <w:numPr>
          <w:ilvl w:val="1"/>
          <w:numId w:val="2"/>
        </w:numPr>
        <w:jc w:val="both"/>
      </w:pPr>
      <w:r w:rsidRPr="00FA3E60">
        <w:rPr>
          <w:u w:val="single"/>
        </w:rPr>
        <w:t>Recommendations</w:t>
      </w:r>
      <w:r>
        <w:t xml:space="preserve"> </w:t>
      </w:r>
    </w:p>
    <w:p w:rsidR="00300D49" w:rsidRDefault="00300D49" w:rsidP="00300D49">
      <w:pPr>
        <w:pStyle w:val="ListParagraph"/>
        <w:ind w:left="1080"/>
        <w:jc w:val="both"/>
      </w:pPr>
    </w:p>
    <w:p w:rsidR="00300D49" w:rsidRDefault="00300D49" w:rsidP="00300D49">
      <w:pPr>
        <w:pStyle w:val="ListParagraph"/>
        <w:numPr>
          <w:ilvl w:val="0"/>
          <w:numId w:val="3"/>
        </w:numPr>
        <w:jc w:val="both"/>
      </w:pPr>
      <w:r>
        <w:t>Greater Transparency – This can re build the trust that may have been lost between the governing body and its stakeholders. Developing decision making systems that is monitored and clearly visible to all involved can prevent unethical practices and corruption within the governing body.</w:t>
      </w:r>
    </w:p>
    <w:p w:rsidR="00300D49" w:rsidRDefault="00300D49" w:rsidP="00300D49">
      <w:pPr>
        <w:pStyle w:val="ListParagraph"/>
        <w:ind w:left="1440"/>
        <w:jc w:val="both"/>
      </w:pPr>
    </w:p>
    <w:p w:rsidR="00300D49" w:rsidRDefault="00300D49" w:rsidP="00300D49">
      <w:pPr>
        <w:pStyle w:val="ListParagraph"/>
        <w:numPr>
          <w:ilvl w:val="0"/>
          <w:numId w:val="3"/>
        </w:numPr>
        <w:jc w:val="both"/>
      </w:pPr>
      <w:r>
        <w:t>Developing a culture of self-discipline within the governing body – FIFA executives must hold each other accountable for the direction of the governing body and as the evidence displayed unethical practice allegations have gone back as far as the 70’s within FIFA which indicates that the culture of FIFA may need to be identified as the problem and not the individuals who come and go. Developing a new open culture of discipline and accountability may time but can be effective for the long term sustainability and image of the governing body as if no one is regulating the regulators then they must regulate each other.</w:t>
      </w:r>
    </w:p>
    <w:p w:rsidR="00300D49" w:rsidRDefault="00300D49" w:rsidP="00300D49">
      <w:pPr>
        <w:pStyle w:val="ListParagraph"/>
      </w:pPr>
    </w:p>
    <w:p w:rsidR="00300D49" w:rsidRDefault="00300D49" w:rsidP="00300D49">
      <w:pPr>
        <w:pStyle w:val="ListParagraph"/>
        <w:numPr>
          <w:ilvl w:val="0"/>
          <w:numId w:val="3"/>
        </w:numPr>
        <w:jc w:val="both"/>
      </w:pPr>
      <w:r>
        <w:t xml:space="preserve">Geographical Spread of Hierarchy – the hierarchy at FIFA mainly consists of Swiss and Italian natives even with the sport being a global entity, the geographical spread can also </w:t>
      </w:r>
      <w:r w:rsidR="003E625F">
        <w:t xml:space="preserve">help understand cultural relativism and diversity around the globe.  </w:t>
      </w:r>
      <w:r>
        <w:t xml:space="preserve">    </w:t>
      </w:r>
    </w:p>
    <w:p w:rsidR="00535CE3" w:rsidRDefault="00535CE3" w:rsidP="00FA3E60">
      <w:pPr>
        <w:jc w:val="both"/>
      </w:pPr>
    </w:p>
    <w:p w:rsidR="00535CE3" w:rsidRDefault="00535CE3" w:rsidP="00FA3E60">
      <w:pPr>
        <w:jc w:val="both"/>
      </w:pPr>
    </w:p>
    <w:p w:rsidR="00535CE3" w:rsidRDefault="00535CE3" w:rsidP="0008020C"/>
    <w:p w:rsidR="00535CE3" w:rsidRDefault="00535CE3" w:rsidP="00FA3E60">
      <w:pPr>
        <w:jc w:val="both"/>
      </w:pPr>
    </w:p>
    <w:p w:rsidR="00535CE3" w:rsidRDefault="00535CE3" w:rsidP="0008020C"/>
    <w:p w:rsidR="00535CE3" w:rsidRDefault="00535CE3" w:rsidP="0008020C"/>
    <w:p w:rsidR="00535CE3" w:rsidRPr="00300D49" w:rsidRDefault="00535CE3" w:rsidP="00535CE3">
      <w:pPr>
        <w:pStyle w:val="ListParagraph"/>
        <w:numPr>
          <w:ilvl w:val="0"/>
          <w:numId w:val="2"/>
        </w:numPr>
        <w:rPr>
          <w:u w:val="single"/>
        </w:rPr>
      </w:pPr>
      <w:r w:rsidRPr="00300D49">
        <w:rPr>
          <w:u w:val="single"/>
        </w:rPr>
        <w:lastRenderedPageBreak/>
        <w:t>Personal Reflection</w:t>
      </w:r>
    </w:p>
    <w:p w:rsidR="00535CE3" w:rsidRDefault="003E625F" w:rsidP="0008020C">
      <w:r>
        <w:t>This module has allowed the exploration of management ethics which has been an exciting area that has hel</w:t>
      </w:r>
      <w:r w:rsidR="007E7B62">
        <w:t xml:space="preserve">ped me </w:t>
      </w:r>
      <w:r>
        <w:t xml:space="preserve">gain an understanding of the complex issues that management face. This </w:t>
      </w:r>
      <w:r w:rsidR="007E7B62">
        <w:t>module has enhanced my</w:t>
      </w:r>
      <w:r>
        <w:t xml:space="preserve"> understanding of international politics and how they can influence organisations strategic decision making processes</w:t>
      </w:r>
      <w:r w:rsidR="007E7B62">
        <w:t xml:space="preserve">. The reason FIFA was used as a case study to analyse is because I have a passion for the sports industry being a football fan and having previously covered an assignment based around FIFA it appeared convenient. The scandal was certainly a shame on the behalf of FIFA however I don’t think that it will have a major impact on the sport of football and the viewing figures published by deloitte appeared to support that. Overall the assessment was interesting and I enjoyed the presentation. </w:t>
      </w:r>
    </w:p>
    <w:p w:rsidR="00535CE3" w:rsidRDefault="00535CE3" w:rsidP="0008020C"/>
    <w:p w:rsidR="00535CE3" w:rsidRDefault="00535CE3" w:rsidP="0008020C">
      <w:bookmarkStart w:id="0" w:name="_GoBack"/>
      <w:bookmarkEnd w:id="0"/>
    </w:p>
    <w:p w:rsidR="00535CE3" w:rsidRDefault="00535CE3" w:rsidP="0008020C"/>
    <w:p w:rsidR="00535CE3" w:rsidRDefault="00535CE3" w:rsidP="0008020C"/>
    <w:p w:rsidR="00535CE3" w:rsidRDefault="00535CE3" w:rsidP="0008020C"/>
    <w:p w:rsidR="00535CE3" w:rsidRDefault="00535CE3" w:rsidP="0008020C"/>
    <w:p w:rsidR="00535CE3" w:rsidRDefault="00535CE3" w:rsidP="0008020C"/>
    <w:p w:rsidR="00535CE3" w:rsidRDefault="00535CE3" w:rsidP="0008020C"/>
    <w:p w:rsidR="00535CE3" w:rsidRDefault="00535CE3" w:rsidP="0008020C"/>
    <w:p w:rsidR="00535CE3" w:rsidRDefault="00535CE3" w:rsidP="0008020C"/>
    <w:p w:rsidR="00535CE3" w:rsidRDefault="00535CE3" w:rsidP="0008020C"/>
    <w:p w:rsidR="00535CE3" w:rsidRDefault="00535CE3" w:rsidP="0008020C"/>
    <w:p w:rsidR="00535CE3" w:rsidRDefault="00535CE3" w:rsidP="0008020C"/>
    <w:p w:rsidR="00535CE3" w:rsidRDefault="00535CE3" w:rsidP="0008020C"/>
    <w:p w:rsidR="00535CE3" w:rsidRDefault="00535CE3" w:rsidP="0008020C"/>
    <w:p w:rsidR="00535CE3" w:rsidRDefault="00535CE3" w:rsidP="0008020C"/>
    <w:p w:rsidR="00535CE3" w:rsidRDefault="00535CE3" w:rsidP="0008020C"/>
    <w:p w:rsidR="00535CE3" w:rsidRDefault="00535CE3" w:rsidP="0008020C"/>
    <w:p w:rsidR="00535CE3" w:rsidRDefault="00535CE3" w:rsidP="0008020C"/>
    <w:p w:rsidR="00535CE3" w:rsidRDefault="00535CE3" w:rsidP="0008020C"/>
    <w:p w:rsidR="00535CE3" w:rsidRDefault="00535CE3" w:rsidP="0008020C"/>
    <w:p w:rsidR="00535CE3" w:rsidRDefault="00535CE3" w:rsidP="0008020C"/>
    <w:p w:rsidR="00535CE3" w:rsidRDefault="00535CE3" w:rsidP="0008020C"/>
    <w:p w:rsidR="002D77E7" w:rsidRPr="00294802" w:rsidRDefault="002D77E7" w:rsidP="0008020C"/>
    <w:sdt>
      <w:sdtPr>
        <w:rPr>
          <w:rFonts w:asciiTheme="minorHAnsi" w:eastAsiaTheme="minorHAnsi" w:hAnsiTheme="minorHAnsi" w:cstheme="minorBidi"/>
          <w:color w:val="auto"/>
          <w:sz w:val="22"/>
          <w:szCs w:val="22"/>
          <w:lang w:val="en-GB"/>
        </w:rPr>
        <w:id w:val="1617564643"/>
        <w:docPartObj>
          <w:docPartGallery w:val="Bibliographies"/>
          <w:docPartUnique/>
        </w:docPartObj>
      </w:sdtPr>
      <w:sdtContent>
        <w:p w:rsidR="004C0E56" w:rsidRDefault="00167A7B">
          <w:pPr>
            <w:pStyle w:val="Heading1"/>
          </w:pPr>
          <w:r>
            <w:t>Reference List</w:t>
          </w:r>
        </w:p>
        <w:sdt>
          <w:sdtPr>
            <w:id w:val="111145805"/>
            <w:bibliography/>
          </w:sdtPr>
          <w:sdtContent>
            <w:p w:rsidR="0077020F" w:rsidRDefault="004C0E56" w:rsidP="0077020F">
              <w:pPr>
                <w:pStyle w:val="Bibliography"/>
                <w:ind w:left="720" w:hanging="720"/>
                <w:rPr>
                  <w:noProof/>
                  <w:sz w:val="24"/>
                  <w:szCs w:val="24"/>
                  <w:lang w:val="en-US"/>
                </w:rPr>
              </w:pPr>
              <w:r>
                <w:fldChar w:fldCharType="begin"/>
              </w:r>
              <w:r>
                <w:instrText xml:space="preserve"> BIBLIOGRAPHY </w:instrText>
              </w:r>
              <w:r>
                <w:fldChar w:fldCharType="separate"/>
              </w:r>
              <w:r w:rsidR="0077020F">
                <w:rPr>
                  <w:noProof/>
                  <w:lang w:val="en-US"/>
                </w:rPr>
                <w:t xml:space="preserve">Audi, R. (2007). </w:t>
              </w:r>
              <w:r w:rsidR="0077020F">
                <w:rPr>
                  <w:i/>
                  <w:iCs/>
                  <w:noProof/>
                  <w:lang w:val="en-US"/>
                </w:rPr>
                <w:t>Moral Value and Human Diversity.</w:t>
              </w:r>
              <w:r w:rsidR="0077020F">
                <w:rPr>
                  <w:noProof/>
                  <w:lang w:val="en-US"/>
                </w:rPr>
                <w:t xml:space="preserve"> Oxford Scholorship.</w:t>
              </w:r>
            </w:p>
            <w:p w:rsidR="0077020F" w:rsidRDefault="0077020F" w:rsidP="0077020F">
              <w:pPr>
                <w:pStyle w:val="Bibliography"/>
                <w:ind w:left="720" w:hanging="720"/>
                <w:rPr>
                  <w:noProof/>
                  <w:lang w:val="en-US"/>
                </w:rPr>
              </w:pPr>
              <w:r>
                <w:rPr>
                  <w:noProof/>
                  <w:lang w:val="en-US"/>
                </w:rPr>
                <w:t xml:space="preserve">Bucci, R. (2014). Leadership and Governance. </w:t>
              </w:r>
              <w:r>
                <w:rPr>
                  <w:i/>
                  <w:iCs/>
                  <w:noProof/>
                  <w:lang w:val="en-US"/>
                </w:rPr>
                <w:t>Medicine and Business: A Practitioners Guide</w:t>
              </w:r>
              <w:r>
                <w:rPr>
                  <w:noProof/>
                  <w:lang w:val="en-US"/>
                </w:rPr>
                <w:t>, 9-12. Retrieved 05 2018</w:t>
              </w:r>
            </w:p>
            <w:p w:rsidR="0077020F" w:rsidRDefault="0077020F" w:rsidP="0077020F">
              <w:pPr>
                <w:pStyle w:val="Bibliography"/>
                <w:ind w:left="720" w:hanging="720"/>
                <w:rPr>
                  <w:noProof/>
                  <w:lang w:val="en-US"/>
                </w:rPr>
              </w:pPr>
              <w:r>
                <w:rPr>
                  <w:noProof/>
                  <w:lang w:val="en-US"/>
                </w:rPr>
                <w:t xml:space="preserve">Covey, S. (1989). Leadership. </w:t>
              </w:r>
              <w:r>
                <w:rPr>
                  <w:i/>
                  <w:iCs/>
                  <w:noProof/>
                  <w:lang w:val="en-US"/>
                </w:rPr>
                <w:t>The 7 Effective Habits in Effective Leadership</w:t>
              </w:r>
              <w:r>
                <w:rPr>
                  <w:noProof/>
                  <w:lang w:val="en-US"/>
                </w:rPr>
                <w:t>. Retrieved 05 2018</w:t>
              </w:r>
            </w:p>
            <w:p w:rsidR="0077020F" w:rsidRDefault="0077020F" w:rsidP="0077020F">
              <w:pPr>
                <w:pStyle w:val="Bibliography"/>
                <w:ind w:left="720" w:hanging="720"/>
                <w:rPr>
                  <w:noProof/>
                  <w:lang w:val="en-US"/>
                </w:rPr>
              </w:pPr>
              <w:r>
                <w:rPr>
                  <w:noProof/>
                  <w:lang w:val="en-US"/>
                </w:rPr>
                <w:t xml:space="preserve">Curzer, H. (2012). Aristotle and the Virtues. </w:t>
              </w:r>
              <w:r>
                <w:rPr>
                  <w:i/>
                  <w:iCs/>
                  <w:noProof/>
                  <w:lang w:val="en-US"/>
                </w:rPr>
                <w:t>Oxford Scholorship Online</w:t>
              </w:r>
              <w:r>
                <w:rPr>
                  <w:noProof/>
                  <w:lang w:val="en-US"/>
                </w:rPr>
                <w:t>, 10-12. Retrieved 05 2018</w:t>
              </w:r>
            </w:p>
            <w:p w:rsidR="0077020F" w:rsidRDefault="0077020F" w:rsidP="0077020F">
              <w:pPr>
                <w:pStyle w:val="Bibliography"/>
                <w:ind w:left="720" w:hanging="720"/>
                <w:rPr>
                  <w:noProof/>
                  <w:lang w:val="en-US"/>
                </w:rPr>
              </w:pPr>
              <w:r>
                <w:rPr>
                  <w:noProof/>
                  <w:lang w:val="en-US"/>
                </w:rPr>
                <w:t xml:space="preserve">Deloitte. (2017). Annual Review of Football Finance. </w:t>
              </w:r>
              <w:r>
                <w:rPr>
                  <w:i/>
                  <w:iCs/>
                  <w:noProof/>
                  <w:lang w:val="en-US"/>
                </w:rPr>
                <w:t>Ahead of the Curve</w:t>
              </w:r>
              <w:r>
                <w:rPr>
                  <w:noProof/>
                  <w:lang w:val="en-US"/>
                </w:rPr>
                <w:t>. Retrieved 05 2018</w:t>
              </w:r>
            </w:p>
            <w:p w:rsidR="0077020F" w:rsidRDefault="0077020F" w:rsidP="0077020F">
              <w:pPr>
                <w:pStyle w:val="Bibliography"/>
                <w:ind w:left="720" w:hanging="720"/>
                <w:rPr>
                  <w:noProof/>
                  <w:lang w:val="en-US"/>
                </w:rPr>
              </w:pPr>
              <w:r>
                <w:rPr>
                  <w:noProof/>
                  <w:lang w:val="en-US"/>
                </w:rPr>
                <w:t xml:space="preserve">FIFA. (2018). </w:t>
              </w:r>
              <w:r>
                <w:rPr>
                  <w:i/>
                  <w:iCs/>
                  <w:noProof/>
                  <w:lang w:val="en-US"/>
                </w:rPr>
                <w:t>Setting The Record Straight</w:t>
              </w:r>
              <w:r>
                <w:rPr>
                  <w:noProof/>
                  <w:lang w:val="en-US"/>
                </w:rPr>
                <w:t>. Retrieved 05 2018, from FIFA.com: https://www.fifa.com/mm/document/tournament/competition/02/36/32/63/faq_en_neutral.pdf</w:t>
              </w:r>
            </w:p>
            <w:p w:rsidR="0077020F" w:rsidRDefault="0077020F" w:rsidP="0077020F">
              <w:pPr>
                <w:pStyle w:val="Bibliography"/>
                <w:ind w:left="720" w:hanging="720"/>
                <w:rPr>
                  <w:noProof/>
                  <w:lang w:val="en-US"/>
                </w:rPr>
              </w:pPr>
              <w:r>
                <w:rPr>
                  <w:noProof/>
                  <w:lang w:val="en-US"/>
                </w:rPr>
                <w:t xml:space="preserve">FIFA. (2018, 05). </w:t>
              </w:r>
              <w:r>
                <w:rPr>
                  <w:i/>
                  <w:iCs/>
                  <w:noProof/>
                  <w:lang w:val="en-US"/>
                </w:rPr>
                <w:t>Who Are We</w:t>
              </w:r>
              <w:r>
                <w:rPr>
                  <w:noProof/>
                  <w:lang w:val="en-US"/>
                </w:rPr>
                <w:t>. Retrieved 05 2018, from FIFA.com: http://www.fifa.com/</w:t>
              </w:r>
            </w:p>
            <w:p w:rsidR="0077020F" w:rsidRDefault="0077020F" w:rsidP="0077020F">
              <w:pPr>
                <w:pStyle w:val="Bibliography"/>
                <w:ind w:left="720" w:hanging="720"/>
                <w:rPr>
                  <w:noProof/>
                  <w:lang w:val="en-US"/>
                </w:rPr>
              </w:pPr>
              <w:r>
                <w:rPr>
                  <w:noProof/>
                  <w:lang w:val="en-US"/>
                </w:rPr>
                <w:t xml:space="preserve">Ingle, S. (2018, 04). </w:t>
              </w:r>
              <w:r>
                <w:rPr>
                  <w:i/>
                  <w:iCs/>
                  <w:noProof/>
                  <w:lang w:val="en-US"/>
                </w:rPr>
                <w:t>A radical idea: hold an auction to decide the World Cup hosts to stop corruption</w:t>
              </w:r>
              <w:r>
                <w:rPr>
                  <w:noProof/>
                  <w:lang w:val="en-US"/>
                </w:rPr>
                <w:t>. Retrieved 05 2018, from The Guardian.</w:t>
              </w:r>
            </w:p>
            <w:p w:rsidR="0077020F" w:rsidRDefault="0077020F" w:rsidP="0077020F">
              <w:pPr>
                <w:pStyle w:val="Bibliography"/>
                <w:ind w:left="720" w:hanging="720"/>
                <w:rPr>
                  <w:noProof/>
                  <w:lang w:val="en-US"/>
                </w:rPr>
              </w:pPr>
              <w:r>
                <w:rPr>
                  <w:noProof/>
                  <w:lang w:val="en-US"/>
                </w:rPr>
                <w:t xml:space="preserve">Liao, M. (2017). Neuroscience and Ethics. </w:t>
              </w:r>
              <w:r>
                <w:rPr>
                  <w:i/>
                  <w:iCs/>
                  <w:noProof/>
                  <w:lang w:val="en-US"/>
                </w:rPr>
                <w:t>Experimental Psychology</w:t>
              </w:r>
              <w:r>
                <w:rPr>
                  <w:noProof/>
                  <w:lang w:val="en-US"/>
                </w:rPr>
                <w:t>, 82-92. Retrieved 05 2018</w:t>
              </w:r>
            </w:p>
            <w:p w:rsidR="0077020F" w:rsidRDefault="0077020F" w:rsidP="0077020F">
              <w:pPr>
                <w:pStyle w:val="Bibliography"/>
                <w:ind w:left="720" w:hanging="720"/>
                <w:rPr>
                  <w:noProof/>
                  <w:lang w:val="en-US"/>
                </w:rPr>
              </w:pPr>
              <w:r>
                <w:rPr>
                  <w:noProof/>
                  <w:lang w:val="en-US"/>
                </w:rPr>
                <w:t xml:space="preserve">Llopis-Goig, R. (2014). Football clubs ownership and management. </w:t>
              </w:r>
              <w:r>
                <w:rPr>
                  <w:i/>
                  <w:iCs/>
                  <w:noProof/>
                  <w:lang w:val="en-US"/>
                </w:rPr>
                <w:t>International Journal of Sport Science</w:t>
              </w:r>
              <w:r>
                <w:rPr>
                  <w:noProof/>
                  <w:lang w:val="en-US"/>
                </w:rPr>
                <w:t>. Retrieved 05 2018</w:t>
              </w:r>
            </w:p>
            <w:p w:rsidR="0077020F" w:rsidRDefault="0077020F" w:rsidP="0077020F">
              <w:pPr>
                <w:pStyle w:val="Bibliography"/>
                <w:ind w:left="720" w:hanging="720"/>
                <w:rPr>
                  <w:noProof/>
                  <w:lang w:val="en-US"/>
                </w:rPr>
              </w:pPr>
              <w:r>
                <w:rPr>
                  <w:noProof/>
                  <w:lang w:val="en-US"/>
                </w:rPr>
                <w:t xml:space="preserve">Ludden, J. (2017, 11). </w:t>
              </w:r>
              <w:r>
                <w:rPr>
                  <w:i/>
                  <w:iCs/>
                  <w:noProof/>
                  <w:lang w:val="en-US"/>
                </w:rPr>
                <w:t>The World Cup</w:t>
              </w:r>
              <w:r>
                <w:rPr>
                  <w:noProof/>
                  <w:lang w:val="en-US"/>
                </w:rPr>
                <w:t>. Retrieved 05 2018, from Bloomberg: https://www.bloomberg.com/quicktake/world-cup</w:t>
              </w:r>
            </w:p>
            <w:p w:rsidR="0077020F" w:rsidRDefault="0077020F" w:rsidP="0077020F">
              <w:pPr>
                <w:pStyle w:val="Bibliography"/>
                <w:ind w:left="720" w:hanging="720"/>
                <w:rPr>
                  <w:noProof/>
                  <w:lang w:val="en-US"/>
                </w:rPr>
              </w:pPr>
              <w:r>
                <w:rPr>
                  <w:noProof/>
                  <w:lang w:val="en-US"/>
                </w:rPr>
                <w:t xml:space="preserve">Nkomo, S. (2011). A Social Contract with Business as the Basis for a Postmodern MBA in a World of inclusive Globalisation. </w:t>
              </w:r>
              <w:r>
                <w:rPr>
                  <w:i/>
                  <w:iCs/>
                  <w:noProof/>
                  <w:lang w:val="en-US"/>
                </w:rPr>
                <w:t>Academy of Management Learning &amp; Education</w:t>
              </w:r>
              <w:r>
                <w:rPr>
                  <w:noProof/>
                  <w:lang w:val="en-US"/>
                </w:rPr>
                <w:t>, 166-167. Retrieved 05 2018</w:t>
              </w:r>
            </w:p>
            <w:p w:rsidR="0077020F" w:rsidRDefault="0077020F" w:rsidP="0077020F">
              <w:pPr>
                <w:pStyle w:val="Bibliography"/>
                <w:ind w:left="720" w:hanging="720"/>
                <w:rPr>
                  <w:noProof/>
                  <w:lang w:val="en-US"/>
                </w:rPr>
              </w:pPr>
              <w:r>
                <w:rPr>
                  <w:noProof/>
                  <w:lang w:val="en-US"/>
                </w:rPr>
                <w:t xml:space="preserve">Ruxton, D. (2015, 06). </w:t>
              </w:r>
              <w:r>
                <w:rPr>
                  <w:i/>
                  <w:iCs/>
                  <w:noProof/>
                  <w:lang w:val="en-US"/>
                </w:rPr>
                <w:t>How world media covered Thierry Henry handball payment</w:t>
              </w:r>
              <w:r>
                <w:rPr>
                  <w:noProof/>
                  <w:lang w:val="en-US"/>
                </w:rPr>
                <w:t>. Retrieved 05 2018, from The Irish Times: https://www.irishtimes.com/sport/soccer/how-world-media-covered-thierry-henry-handball-payment-1.2238636</w:t>
              </w:r>
            </w:p>
            <w:p w:rsidR="0077020F" w:rsidRDefault="0077020F" w:rsidP="0077020F">
              <w:pPr>
                <w:pStyle w:val="Bibliography"/>
                <w:ind w:left="720" w:hanging="720"/>
                <w:rPr>
                  <w:noProof/>
                  <w:lang w:val="en-US"/>
                </w:rPr>
              </w:pPr>
              <w:r>
                <w:rPr>
                  <w:noProof/>
                  <w:lang w:val="en-US"/>
                </w:rPr>
                <w:t xml:space="preserve">Thompson, C. (2017, 11). </w:t>
              </w:r>
              <w:r>
                <w:rPr>
                  <w:i/>
                  <w:iCs/>
                  <w:noProof/>
                  <w:lang w:val="en-US"/>
                </w:rPr>
                <w:t>World Cup bribes, death threats: Corrupt world of FIFA</w:t>
              </w:r>
              <w:r>
                <w:rPr>
                  <w:noProof/>
                  <w:lang w:val="en-US"/>
                </w:rPr>
                <w:t>. Retrieved 05 2018, from www.usatoday.com: https://www.usatoday.com/story/sports/soccer/2017/11/20/world-cup-bribes-death-threats-corrupt-world-of-fifa/107864644/</w:t>
              </w:r>
            </w:p>
            <w:p w:rsidR="0077020F" w:rsidRDefault="0077020F" w:rsidP="0077020F">
              <w:pPr>
                <w:pStyle w:val="Bibliography"/>
                <w:ind w:left="720" w:hanging="720"/>
                <w:rPr>
                  <w:noProof/>
                  <w:lang w:val="en-US"/>
                </w:rPr>
              </w:pPr>
              <w:r>
                <w:rPr>
                  <w:noProof/>
                  <w:lang w:val="en-US"/>
                </w:rPr>
                <w:t xml:space="preserve">Tuohy, B. (2014). Match Fixing At The World Cup. </w:t>
              </w:r>
              <w:r>
                <w:rPr>
                  <w:i/>
                  <w:iCs/>
                  <w:noProof/>
                  <w:lang w:val="en-US"/>
                </w:rPr>
                <w:t>Sports On Earth</w:t>
              </w:r>
              <w:r>
                <w:rPr>
                  <w:noProof/>
                  <w:lang w:val="en-US"/>
                </w:rPr>
                <w:t>. Retrieved 05 2018</w:t>
              </w:r>
            </w:p>
            <w:p w:rsidR="0077020F" w:rsidRDefault="0077020F" w:rsidP="0077020F">
              <w:pPr>
                <w:pStyle w:val="Bibliography"/>
                <w:ind w:left="720" w:hanging="720"/>
                <w:rPr>
                  <w:noProof/>
                  <w:lang w:val="en-US"/>
                </w:rPr>
              </w:pPr>
              <w:r>
                <w:rPr>
                  <w:noProof/>
                  <w:lang w:val="en-US"/>
                </w:rPr>
                <w:t xml:space="preserve">Voegtlin, C. (2017). Responsible Innovation and the Innovation of Responsibility: Governing Sustainable Development in a Globalized World. </w:t>
              </w:r>
              <w:r>
                <w:rPr>
                  <w:i/>
                  <w:iCs/>
                  <w:noProof/>
                  <w:lang w:val="en-US"/>
                </w:rPr>
                <w:t>Journal of Business Ethics</w:t>
              </w:r>
              <w:r>
                <w:rPr>
                  <w:noProof/>
                  <w:lang w:val="en-US"/>
                </w:rPr>
                <w:t>, 227-230.</w:t>
              </w:r>
            </w:p>
            <w:p w:rsidR="0077020F" w:rsidRDefault="0077020F" w:rsidP="0077020F">
              <w:pPr>
                <w:pStyle w:val="Bibliography"/>
                <w:ind w:left="720" w:hanging="720"/>
                <w:rPr>
                  <w:noProof/>
                  <w:lang w:val="en-US"/>
                </w:rPr>
              </w:pPr>
              <w:r>
                <w:rPr>
                  <w:noProof/>
                  <w:lang w:val="en-US"/>
                </w:rPr>
                <w:t xml:space="preserve">Vuko, A. (2016). Multi-Dimensional Consequentialism and Risk. </w:t>
              </w:r>
              <w:r>
                <w:rPr>
                  <w:i/>
                  <w:iCs/>
                  <w:noProof/>
                  <w:lang w:val="en-US"/>
                </w:rPr>
                <w:t>Ethical Theory &amp; Moral Practice</w:t>
              </w:r>
              <w:r>
                <w:rPr>
                  <w:noProof/>
                  <w:lang w:val="en-US"/>
                </w:rPr>
                <w:t>, 49-52. Retrieved 05 2018</w:t>
              </w:r>
            </w:p>
            <w:p w:rsidR="0077020F" w:rsidRDefault="0077020F" w:rsidP="0077020F">
              <w:pPr>
                <w:pStyle w:val="Bibliography"/>
                <w:ind w:left="720" w:hanging="720"/>
                <w:rPr>
                  <w:noProof/>
                  <w:lang w:val="en-US"/>
                </w:rPr>
              </w:pPr>
              <w:r>
                <w:rPr>
                  <w:noProof/>
                  <w:lang w:val="en-US"/>
                </w:rPr>
                <w:t xml:space="preserve">Ward, M. (2015, June). </w:t>
              </w:r>
              <w:r>
                <w:rPr>
                  <w:i/>
                  <w:iCs/>
                  <w:noProof/>
                  <w:lang w:val="en-US"/>
                </w:rPr>
                <w:t>FIFA scandal grows amid claims of arms deals for World Cup votes</w:t>
              </w:r>
              <w:r>
                <w:rPr>
                  <w:noProof/>
                  <w:lang w:val="en-US"/>
                </w:rPr>
                <w:t>. Retrieved 05 2018, from Eurosport: https://www.eurosport.com/football/fifa-scandal-grows-amid-claims-of-arms-deals-for-world-cup-votes_sto4771929/story.shtml</w:t>
              </w:r>
            </w:p>
            <w:p w:rsidR="004C0E56" w:rsidRPr="004C0E56" w:rsidRDefault="004C0E56" w:rsidP="0077020F">
              <w:r>
                <w:rPr>
                  <w:b/>
                  <w:bCs/>
                  <w:noProof/>
                </w:rPr>
                <w:fldChar w:fldCharType="end"/>
              </w:r>
            </w:p>
          </w:sdtContent>
        </w:sdt>
      </w:sdtContent>
    </w:sdt>
    <w:sectPr w:rsidR="004C0E56" w:rsidRPr="004C0E5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E7B62" w:rsidRDefault="007E7B62" w:rsidP="007E7B62">
      <w:pPr>
        <w:spacing w:after="0" w:line="240" w:lineRule="auto"/>
      </w:pPr>
      <w:r>
        <w:separator/>
      </w:r>
    </w:p>
  </w:endnote>
  <w:endnote w:type="continuationSeparator" w:id="0">
    <w:p w:rsidR="007E7B62" w:rsidRDefault="007E7B62" w:rsidP="007E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8710090"/>
      <w:docPartObj>
        <w:docPartGallery w:val="Page Numbers (Bottom of Page)"/>
        <w:docPartUnique/>
      </w:docPartObj>
    </w:sdtPr>
    <w:sdtEndPr>
      <w:rPr>
        <w:color w:val="7F7F7F" w:themeColor="background1" w:themeShade="7F"/>
        <w:spacing w:val="60"/>
      </w:rPr>
    </w:sdtEndPr>
    <w:sdtContent>
      <w:p w:rsidR="007E7B62" w:rsidRDefault="007E7B6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7020F" w:rsidRPr="0077020F">
          <w:rPr>
            <w:b/>
            <w:bCs/>
            <w:noProof/>
          </w:rPr>
          <w:t>2</w:t>
        </w:r>
        <w:r>
          <w:rPr>
            <w:b/>
            <w:bCs/>
            <w:noProof/>
          </w:rPr>
          <w:fldChar w:fldCharType="end"/>
        </w:r>
        <w:r>
          <w:rPr>
            <w:b/>
            <w:bCs/>
          </w:rPr>
          <w:t xml:space="preserve"> | </w:t>
        </w:r>
        <w:r>
          <w:rPr>
            <w:color w:val="7F7F7F" w:themeColor="background1" w:themeShade="7F"/>
            <w:spacing w:val="60"/>
          </w:rPr>
          <w:t>Page</w:t>
        </w:r>
      </w:p>
    </w:sdtContent>
  </w:sdt>
  <w:p w:rsidR="007E7B62" w:rsidRDefault="007E7B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E7B62" w:rsidRDefault="007E7B62" w:rsidP="007E7B62">
      <w:pPr>
        <w:spacing w:after="0" w:line="240" w:lineRule="auto"/>
      </w:pPr>
      <w:r>
        <w:separator/>
      </w:r>
    </w:p>
  </w:footnote>
  <w:footnote w:type="continuationSeparator" w:id="0">
    <w:p w:rsidR="007E7B62" w:rsidRDefault="007E7B62" w:rsidP="007E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C6072A"/>
    <w:multiLevelType w:val="hybridMultilevel"/>
    <w:tmpl w:val="E3CED9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164257"/>
    <w:multiLevelType w:val="multilevel"/>
    <w:tmpl w:val="C5D0409E"/>
    <w:lvl w:ilvl="0">
      <w:start w:val="5"/>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24B739FB"/>
    <w:multiLevelType w:val="hybridMultilevel"/>
    <w:tmpl w:val="1E6A24E4"/>
    <w:lvl w:ilvl="0" w:tplc="85C2C82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AE74C66"/>
    <w:multiLevelType w:val="multilevel"/>
    <w:tmpl w:val="D1D4337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4" w15:restartNumberingAfterBreak="0">
    <w:nsid w:val="627455C4"/>
    <w:multiLevelType w:val="hybridMultilevel"/>
    <w:tmpl w:val="B52CF2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DB7984"/>
    <w:multiLevelType w:val="hybridMultilevel"/>
    <w:tmpl w:val="7BC6E194"/>
    <w:lvl w:ilvl="0" w:tplc="5E1E4244">
      <w:start w:val="1"/>
      <w:numFmt w:val="decimal"/>
      <w:lvlText w:val="%1)"/>
      <w:lvlJc w:val="left"/>
      <w:pPr>
        <w:ind w:left="465" w:hanging="360"/>
      </w:pPr>
      <w:rPr>
        <w:rFonts w:hint="default"/>
      </w:rPr>
    </w:lvl>
    <w:lvl w:ilvl="1" w:tplc="08090019" w:tentative="1">
      <w:start w:val="1"/>
      <w:numFmt w:val="lowerLetter"/>
      <w:lvlText w:val="%2."/>
      <w:lvlJc w:val="left"/>
      <w:pPr>
        <w:ind w:left="1185" w:hanging="360"/>
      </w:pPr>
    </w:lvl>
    <w:lvl w:ilvl="2" w:tplc="0809001B" w:tentative="1">
      <w:start w:val="1"/>
      <w:numFmt w:val="lowerRoman"/>
      <w:lvlText w:val="%3."/>
      <w:lvlJc w:val="right"/>
      <w:pPr>
        <w:ind w:left="1905" w:hanging="180"/>
      </w:pPr>
    </w:lvl>
    <w:lvl w:ilvl="3" w:tplc="0809000F" w:tentative="1">
      <w:start w:val="1"/>
      <w:numFmt w:val="decimal"/>
      <w:lvlText w:val="%4."/>
      <w:lvlJc w:val="left"/>
      <w:pPr>
        <w:ind w:left="2625" w:hanging="360"/>
      </w:pPr>
    </w:lvl>
    <w:lvl w:ilvl="4" w:tplc="08090019" w:tentative="1">
      <w:start w:val="1"/>
      <w:numFmt w:val="lowerLetter"/>
      <w:lvlText w:val="%5."/>
      <w:lvlJc w:val="left"/>
      <w:pPr>
        <w:ind w:left="3345" w:hanging="360"/>
      </w:pPr>
    </w:lvl>
    <w:lvl w:ilvl="5" w:tplc="0809001B" w:tentative="1">
      <w:start w:val="1"/>
      <w:numFmt w:val="lowerRoman"/>
      <w:lvlText w:val="%6."/>
      <w:lvlJc w:val="right"/>
      <w:pPr>
        <w:ind w:left="4065" w:hanging="180"/>
      </w:pPr>
    </w:lvl>
    <w:lvl w:ilvl="6" w:tplc="0809000F" w:tentative="1">
      <w:start w:val="1"/>
      <w:numFmt w:val="decimal"/>
      <w:lvlText w:val="%7."/>
      <w:lvlJc w:val="left"/>
      <w:pPr>
        <w:ind w:left="4785" w:hanging="360"/>
      </w:pPr>
    </w:lvl>
    <w:lvl w:ilvl="7" w:tplc="08090019" w:tentative="1">
      <w:start w:val="1"/>
      <w:numFmt w:val="lowerLetter"/>
      <w:lvlText w:val="%8."/>
      <w:lvlJc w:val="left"/>
      <w:pPr>
        <w:ind w:left="5505" w:hanging="360"/>
      </w:pPr>
    </w:lvl>
    <w:lvl w:ilvl="8" w:tplc="0809001B" w:tentative="1">
      <w:start w:val="1"/>
      <w:numFmt w:val="lowerRoman"/>
      <w:lvlText w:val="%9."/>
      <w:lvlJc w:val="right"/>
      <w:pPr>
        <w:ind w:left="6225" w:hanging="180"/>
      </w:pPr>
    </w:lvl>
  </w:abstractNum>
  <w:num w:numId="1">
    <w:abstractNumId w:val="4"/>
  </w:num>
  <w:num w:numId="2">
    <w:abstractNumId w:val="1"/>
  </w:num>
  <w:num w:numId="3">
    <w:abstractNumId w:val="2"/>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0E56"/>
    <w:rsid w:val="00045665"/>
    <w:rsid w:val="0008020C"/>
    <w:rsid w:val="000E7AB8"/>
    <w:rsid w:val="00102F45"/>
    <w:rsid w:val="00167A7B"/>
    <w:rsid w:val="00197C7C"/>
    <w:rsid w:val="00216991"/>
    <w:rsid w:val="00294802"/>
    <w:rsid w:val="002A2932"/>
    <w:rsid w:val="002C52D6"/>
    <w:rsid w:val="002D77E7"/>
    <w:rsid w:val="00300D49"/>
    <w:rsid w:val="003E625F"/>
    <w:rsid w:val="004C0E56"/>
    <w:rsid w:val="004C6DD9"/>
    <w:rsid w:val="0053540D"/>
    <w:rsid w:val="00535CE3"/>
    <w:rsid w:val="00591311"/>
    <w:rsid w:val="005B2E0B"/>
    <w:rsid w:val="005C0AEE"/>
    <w:rsid w:val="006062F7"/>
    <w:rsid w:val="00627F25"/>
    <w:rsid w:val="006400D6"/>
    <w:rsid w:val="0068233F"/>
    <w:rsid w:val="0077020F"/>
    <w:rsid w:val="007E7B62"/>
    <w:rsid w:val="008A0A22"/>
    <w:rsid w:val="0090068B"/>
    <w:rsid w:val="00982422"/>
    <w:rsid w:val="00A134D1"/>
    <w:rsid w:val="00A16DDE"/>
    <w:rsid w:val="00A32090"/>
    <w:rsid w:val="00A723B7"/>
    <w:rsid w:val="00A767BD"/>
    <w:rsid w:val="00B2436C"/>
    <w:rsid w:val="00B33B7B"/>
    <w:rsid w:val="00BE3AE2"/>
    <w:rsid w:val="00C221CA"/>
    <w:rsid w:val="00C460E7"/>
    <w:rsid w:val="00C60C17"/>
    <w:rsid w:val="00C62F24"/>
    <w:rsid w:val="00C734F9"/>
    <w:rsid w:val="00E62E64"/>
    <w:rsid w:val="00E6779E"/>
    <w:rsid w:val="00E750B5"/>
    <w:rsid w:val="00ED0BAD"/>
    <w:rsid w:val="00EE74B8"/>
    <w:rsid w:val="00FA3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FDCB5"/>
  <w15:chartTrackingRefBased/>
  <w15:docId w15:val="{490D27D8-F326-4467-A21A-1D68E60A0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C0E5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E5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C0E56"/>
  </w:style>
  <w:style w:type="paragraph" w:styleId="ListParagraph">
    <w:name w:val="List Paragraph"/>
    <w:basedOn w:val="Normal"/>
    <w:uiPriority w:val="34"/>
    <w:qFormat/>
    <w:rsid w:val="00ED0BAD"/>
    <w:pPr>
      <w:ind w:left="720"/>
      <w:contextualSpacing/>
    </w:pPr>
  </w:style>
  <w:style w:type="paragraph" w:styleId="Header">
    <w:name w:val="header"/>
    <w:basedOn w:val="Normal"/>
    <w:link w:val="HeaderChar"/>
    <w:uiPriority w:val="99"/>
    <w:unhideWhenUsed/>
    <w:rsid w:val="007E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B62"/>
  </w:style>
  <w:style w:type="paragraph" w:styleId="Footer">
    <w:name w:val="footer"/>
    <w:basedOn w:val="Normal"/>
    <w:link w:val="FooterChar"/>
    <w:uiPriority w:val="99"/>
    <w:unhideWhenUsed/>
    <w:rsid w:val="007E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B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26712">
      <w:bodyDiv w:val="1"/>
      <w:marLeft w:val="0"/>
      <w:marRight w:val="0"/>
      <w:marTop w:val="0"/>
      <w:marBottom w:val="0"/>
      <w:divBdr>
        <w:top w:val="none" w:sz="0" w:space="0" w:color="auto"/>
        <w:left w:val="none" w:sz="0" w:space="0" w:color="auto"/>
        <w:bottom w:val="none" w:sz="0" w:space="0" w:color="auto"/>
        <w:right w:val="none" w:sz="0" w:space="0" w:color="auto"/>
      </w:divBdr>
    </w:div>
    <w:div w:id="30888343">
      <w:bodyDiv w:val="1"/>
      <w:marLeft w:val="0"/>
      <w:marRight w:val="0"/>
      <w:marTop w:val="0"/>
      <w:marBottom w:val="0"/>
      <w:divBdr>
        <w:top w:val="none" w:sz="0" w:space="0" w:color="auto"/>
        <w:left w:val="none" w:sz="0" w:space="0" w:color="auto"/>
        <w:bottom w:val="none" w:sz="0" w:space="0" w:color="auto"/>
        <w:right w:val="none" w:sz="0" w:space="0" w:color="auto"/>
      </w:divBdr>
    </w:div>
    <w:div w:id="61686173">
      <w:bodyDiv w:val="1"/>
      <w:marLeft w:val="0"/>
      <w:marRight w:val="0"/>
      <w:marTop w:val="0"/>
      <w:marBottom w:val="0"/>
      <w:divBdr>
        <w:top w:val="none" w:sz="0" w:space="0" w:color="auto"/>
        <w:left w:val="none" w:sz="0" w:space="0" w:color="auto"/>
        <w:bottom w:val="none" w:sz="0" w:space="0" w:color="auto"/>
        <w:right w:val="none" w:sz="0" w:space="0" w:color="auto"/>
      </w:divBdr>
    </w:div>
    <w:div w:id="74665620">
      <w:bodyDiv w:val="1"/>
      <w:marLeft w:val="0"/>
      <w:marRight w:val="0"/>
      <w:marTop w:val="0"/>
      <w:marBottom w:val="0"/>
      <w:divBdr>
        <w:top w:val="none" w:sz="0" w:space="0" w:color="auto"/>
        <w:left w:val="none" w:sz="0" w:space="0" w:color="auto"/>
        <w:bottom w:val="none" w:sz="0" w:space="0" w:color="auto"/>
        <w:right w:val="none" w:sz="0" w:space="0" w:color="auto"/>
      </w:divBdr>
    </w:div>
    <w:div w:id="94132541">
      <w:bodyDiv w:val="1"/>
      <w:marLeft w:val="0"/>
      <w:marRight w:val="0"/>
      <w:marTop w:val="0"/>
      <w:marBottom w:val="0"/>
      <w:divBdr>
        <w:top w:val="none" w:sz="0" w:space="0" w:color="auto"/>
        <w:left w:val="none" w:sz="0" w:space="0" w:color="auto"/>
        <w:bottom w:val="none" w:sz="0" w:space="0" w:color="auto"/>
        <w:right w:val="none" w:sz="0" w:space="0" w:color="auto"/>
      </w:divBdr>
    </w:div>
    <w:div w:id="97415813">
      <w:bodyDiv w:val="1"/>
      <w:marLeft w:val="0"/>
      <w:marRight w:val="0"/>
      <w:marTop w:val="0"/>
      <w:marBottom w:val="0"/>
      <w:divBdr>
        <w:top w:val="none" w:sz="0" w:space="0" w:color="auto"/>
        <w:left w:val="none" w:sz="0" w:space="0" w:color="auto"/>
        <w:bottom w:val="none" w:sz="0" w:space="0" w:color="auto"/>
        <w:right w:val="none" w:sz="0" w:space="0" w:color="auto"/>
      </w:divBdr>
    </w:div>
    <w:div w:id="103379458">
      <w:bodyDiv w:val="1"/>
      <w:marLeft w:val="0"/>
      <w:marRight w:val="0"/>
      <w:marTop w:val="0"/>
      <w:marBottom w:val="0"/>
      <w:divBdr>
        <w:top w:val="none" w:sz="0" w:space="0" w:color="auto"/>
        <w:left w:val="none" w:sz="0" w:space="0" w:color="auto"/>
        <w:bottom w:val="none" w:sz="0" w:space="0" w:color="auto"/>
        <w:right w:val="none" w:sz="0" w:space="0" w:color="auto"/>
      </w:divBdr>
    </w:div>
    <w:div w:id="137920082">
      <w:bodyDiv w:val="1"/>
      <w:marLeft w:val="0"/>
      <w:marRight w:val="0"/>
      <w:marTop w:val="0"/>
      <w:marBottom w:val="0"/>
      <w:divBdr>
        <w:top w:val="none" w:sz="0" w:space="0" w:color="auto"/>
        <w:left w:val="none" w:sz="0" w:space="0" w:color="auto"/>
        <w:bottom w:val="none" w:sz="0" w:space="0" w:color="auto"/>
        <w:right w:val="none" w:sz="0" w:space="0" w:color="auto"/>
      </w:divBdr>
    </w:div>
    <w:div w:id="140663516">
      <w:bodyDiv w:val="1"/>
      <w:marLeft w:val="0"/>
      <w:marRight w:val="0"/>
      <w:marTop w:val="0"/>
      <w:marBottom w:val="0"/>
      <w:divBdr>
        <w:top w:val="none" w:sz="0" w:space="0" w:color="auto"/>
        <w:left w:val="none" w:sz="0" w:space="0" w:color="auto"/>
        <w:bottom w:val="none" w:sz="0" w:space="0" w:color="auto"/>
        <w:right w:val="none" w:sz="0" w:space="0" w:color="auto"/>
      </w:divBdr>
    </w:div>
    <w:div w:id="153376833">
      <w:bodyDiv w:val="1"/>
      <w:marLeft w:val="0"/>
      <w:marRight w:val="0"/>
      <w:marTop w:val="0"/>
      <w:marBottom w:val="0"/>
      <w:divBdr>
        <w:top w:val="none" w:sz="0" w:space="0" w:color="auto"/>
        <w:left w:val="none" w:sz="0" w:space="0" w:color="auto"/>
        <w:bottom w:val="none" w:sz="0" w:space="0" w:color="auto"/>
        <w:right w:val="none" w:sz="0" w:space="0" w:color="auto"/>
      </w:divBdr>
    </w:div>
    <w:div w:id="164443787">
      <w:bodyDiv w:val="1"/>
      <w:marLeft w:val="0"/>
      <w:marRight w:val="0"/>
      <w:marTop w:val="0"/>
      <w:marBottom w:val="0"/>
      <w:divBdr>
        <w:top w:val="none" w:sz="0" w:space="0" w:color="auto"/>
        <w:left w:val="none" w:sz="0" w:space="0" w:color="auto"/>
        <w:bottom w:val="none" w:sz="0" w:space="0" w:color="auto"/>
        <w:right w:val="none" w:sz="0" w:space="0" w:color="auto"/>
      </w:divBdr>
    </w:div>
    <w:div w:id="183397406">
      <w:bodyDiv w:val="1"/>
      <w:marLeft w:val="0"/>
      <w:marRight w:val="0"/>
      <w:marTop w:val="0"/>
      <w:marBottom w:val="0"/>
      <w:divBdr>
        <w:top w:val="none" w:sz="0" w:space="0" w:color="auto"/>
        <w:left w:val="none" w:sz="0" w:space="0" w:color="auto"/>
        <w:bottom w:val="none" w:sz="0" w:space="0" w:color="auto"/>
        <w:right w:val="none" w:sz="0" w:space="0" w:color="auto"/>
      </w:divBdr>
    </w:div>
    <w:div w:id="212087348">
      <w:bodyDiv w:val="1"/>
      <w:marLeft w:val="0"/>
      <w:marRight w:val="0"/>
      <w:marTop w:val="0"/>
      <w:marBottom w:val="0"/>
      <w:divBdr>
        <w:top w:val="none" w:sz="0" w:space="0" w:color="auto"/>
        <w:left w:val="none" w:sz="0" w:space="0" w:color="auto"/>
        <w:bottom w:val="none" w:sz="0" w:space="0" w:color="auto"/>
        <w:right w:val="none" w:sz="0" w:space="0" w:color="auto"/>
      </w:divBdr>
    </w:div>
    <w:div w:id="236523485">
      <w:bodyDiv w:val="1"/>
      <w:marLeft w:val="0"/>
      <w:marRight w:val="0"/>
      <w:marTop w:val="0"/>
      <w:marBottom w:val="0"/>
      <w:divBdr>
        <w:top w:val="none" w:sz="0" w:space="0" w:color="auto"/>
        <w:left w:val="none" w:sz="0" w:space="0" w:color="auto"/>
        <w:bottom w:val="none" w:sz="0" w:space="0" w:color="auto"/>
        <w:right w:val="none" w:sz="0" w:space="0" w:color="auto"/>
      </w:divBdr>
    </w:div>
    <w:div w:id="239995274">
      <w:bodyDiv w:val="1"/>
      <w:marLeft w:val="0"/>
      <w:marRight w:val="0"/>
      <w:marTop w:val="0"/>
      <w:marBottom w:val="0"/>
      <w:divBdr>
        <w:top w:val="none" w:sz="0" w:space="0" w:color="auto"/>
        <w:left w:val="none" w:sz="0" w:space="0" w:color="auto"/>
        <w:bottom w:val="none" w:sz="0" w:space="0" w:color="auto"/>
        <w:right w:val="none" w:sz="0" w:space="0" w:color="auto"/>
      </w:divBdr>
    </w:div>
    <w:div w:id="252400378">
      <w:bodyDiv w:val="1"/>
      <w:marLeft w:val="0"/>
      <w:marRight w:val="0"/>
      <w:marTop w:val="0"/>
      <w:marBottom w:val="0"/>
      <w:divBdr>
        <w:top w:val="none" w:sz="0" w:space="0" w:color="auto"/>
        <w:left w:val="none" w:sz="0" w:space="0" w:color="auto"/>
        <w:bottom w:val="none" w:sz="0" w:space="0" w:color="auto"/>
        <w:right w:val="none" w:sz="0" w:space="0" w:color="auto"/>
      </w:divBdr>
    </w:div>
    <w:div w:id="270743870">
      <w:bodyDiv w:val="1"/>
      <w:marLeft w:val="0"/>
      <w:marRight w:val="0"/>
      <w:marTop w:val="0"/>
      <w:marBottom w:val="0"/>
      <w:divBdr>
        <w:top w:val="none" w:sz="0" w:space="0" w:color="auto"/>
        <w:left w:val="none" w:sz="0" w:space="0" w:color="auto"/>
        <w:bottom w:val="none" w:sz="0" w:space="0" w:color="auto"/>
        <w:right w:val="none" w:sz="0" w:space="0" w:color="auto"/>
      </w:divBdr>
    </w:div>
    <w:div w:id="273248730">
      <w:bodyDiv w:val="1"/>
      <w:marLeft w:val="0"/>
      <w:marRight w:val="0"/>
      <w:marTop w:val="0"/>
      <w:marBottom w:val="0"/>
      <w:divBdr>
        <w:top w:val="none" w:sz="0" w:space="0" w:color="auto"/>
        <w:left w:val="none" w:sz="0" w:space="0" w:color="auto"/>
        <w:bottom w:val="none" w:sz="0" w:space="0" w:color="auto"/>
        <w:right w:val="none" w:sz="0" w:space="0" w:color="auto"/>
      </w:divBdr>
    </w:div>
    <w:div w:id="305933625">
      <w:bodyDiv w:val="1"/>
      <w:marLeft w:val="0"/>
      <w:marRight w:val="0"/>
      <w:marTop w:val="0"/>
      <w:marBottom w:val="0"/>
      <w:divBdr>
        <w:top w:val="none" w:sz="0" w:space="0" w:color="auto"/>
        <w:left w:val="none" w:sz="0" w:space="0" w:color="auto"/>
        <w:bottom w:val="none" w:sz="0" w:space="0" w:color="auto"/>
        <w:right w:val="none" w:sz="0" w:space="0" w:color="auto"/>
      </w:divBdr>
    </w:div>
    <w:div w:id="307830173">
      <w:bodyDiv w:val="1"/>
      <w:marLeft w:val="0"/>
      <w:marRight w:val="0"/>
      <w:marTop w:val="0"/>
      <w:marBottom w:val="0"/>
      <w:divBdr>
        <w:top w:val="none" w:sz="0" w:space="0" w:color="auto"/>
        <w:left w:val="none" w:sz="0" w:space="0" w:color="auto"/>
        <w:bottom w:val="none" w:sz="0" w:space="0" w:color="auto"/>
        <w:right w:val="none" w:sz="0" w:space="0" w:color="auto"/>
      </w:divBdr>
    </w:div>
    <w:div w:id="366031688">
      <w:bodyDiv w:val="1"/>
      <w:marLeft w:val="0"/>
      <w:marRight w:val="0"/>
      <w:marTop w:val="0"/>
      <w:marBottom w:val="0"/>
      <w:divBdr>
        <w:top w:val="none" w:sz="0" w:space="0" w:color="auto"/>
        <w:left w:val="none" w:sz="0" w:space="0" w:color="auto"/>
        <w:bottom w:val="none" w:sz="0" w:space="0" w:color="auto"/>
        <w:right w:val="none" w:sz="0" w:space="0" w:color="auto"/>
      </w:divBdr>
    </w:div>
    <w:div w:id="374234180">
      <w:bodyDiv w:val="1"/>
      <w:marLeft w:val="0"/>
      <w:marRight w:val="0"/>
      <w:marTop w:val="0"/>
      <w:marBottom w:val="0"/>
      <w:divBdr>
        <w:top w:val="none" w:sz="0" w:space="0" w:color="auto"/>
        <w:left w:val="none" w:sz="0" w:space="0" w:color="auto"/>
        <w:bottom w:val="none" w:sz="0" w:space="0" w:color="auto"/>
        <w:right w:val="none" w:sz="0" w:space="0" w:color="auto"/>
      </w:divBdr>
    </w:div>
    <w:div w:id="385569252">
      <w:bodyDiv w:val="1"/>
      <w:marLeft w:val="0"/>
      <w:marRight w:val="0"/>
      <w:marTop w:val="0"/>
      <w:marBottom w:val="0"/>
      <w:divBdr>
        <w:top w:val="none" w:sz="0" w:space="0" w:color="auto"/>
        <w:left w:val="none" w:sz="0" w:space="0" w:color="auto"/>
        <w:bottom w:val="none" w:sz="0" w:space="0" w:color="auto"/>
        <w:right w:val="none" w:sz="0" w:space="0" w:color="auto"/>
      </w:divBdr>
    </w:div>
    <w:div w:id="396435874">
      <w:bodyDiv w:val="1"/>
      <w:marLeft w:val="0"/>
      <w:marRight w:val="0"/>
      <w:marTop w:val="0"/>
      <w:marBottom w:val="0"/>
      <w:divBdr>
        <w:top w:val="none" w:sz="0" w:space="0" w:color="auto"/>
        <w:left w:val="none" w:sz="0" w:space="0" w:color="auto"/>
        <w:bottom w:val="none" w:sz="0" w:space="0" w:color="auto"/>
        <w:right w:val="none" w:sz="0" w:space="0" w:color="auto"/>
      </w:divBdr>
    </w:div>
    <w:div w:id="403724419">
      <w:bodyDiv w:val="1"/>
      <w:marLeft w:val="0"/>
      <w:marRight w:val="0"/>
      <w:marTop w:val="0"/>
      <w:marBottom w:val="0"/>
      <w:divBdr>
        <w:top w:val="none" w:sz="0" w:space="0" w:color="auto"/>
        <w:left w:val="none" w:sz="0" w:space="0" w:color="auto"/>
        <w:bottom w:val="none" w:sz="0" w:space="0" w:color="auto"/>
        <w:right w:val="none" w:sz="0" w:space="0" w:color="auto"/>
      </w:divBdr>
    </w:div>
    <w:div w:id="413362373">
      <w:bodyDiv w:val="1"/>
      <w:marLeft w:val="0"/>
      <w:marRight w:val="0"/>
      <w:marTop w:val="0"/>
      <w:marBottom w:val="0"/>
      <w:divBdr>
        <w:top w:val="none" w:sz="0" w:space="0" w:color="auto"/>
        <w:left w:val="none" w:sz="0" w:space="0" w:color="auto"/>
        <w:bottom w:val="none" w:sz="0" w:space="0" w:color="auto"/>
        <w:right w:val="none" w:sz="0" w:space="0" w:color="auto"/>
      </w:divBdr>
    </w:div>
    <w:div w:id="414476084">
      <w:bodyDiv w:val="1"/>
      <w:marLeft w:val="0"/>
      <w:marRight w:val="0"/>
      <w:marTop w:val="0"/>
      <w:marBottom w:val="0"/>
      <w:divBdr>
        <w:top w:val="none" w:sz="0" w:space="0" w:color="auto"/>
        <w:left w:val="none" w:sz="0" w:space="0" w:color="auto"/>
        <w:bottom w:val="none" w:sz="0" w:space="0" w:color="auto"/>
        <w:right w:val="none" w:sz="0" w:space="0" w:color="auto"/>
      </w:divBdr>
    </w:div>
    <w:div w:id="436874165">
      <w:bodyDiv w:val="1"/>
      <w:marLeft w:val="0"/>
      <w:marRight w:val="0"/>
      <w:marTop w:val="0"/>
      <w:marBottom w:val="0"/>
      <w:divBdr>
        <w:top w:val="none" w:sz="0" w:space="0" w:color="auto"/>
        <w:left w:val="none" w:sz="0" w:space="0" w:color="auto"/>
        <w:bottom w:val="none" w:sz="0" w:space="0" w:color="auto"/>
        <w:right w:val="none" w:sz="0" w:space="0" w:color="auto"/>
      </w:divBdr>
    </w:div>
    <w:div w:id="453906934">
      <w:bodyDiv w:val="1"/>
      <w:marLeft w:val="0"/>
      <w:marRight w:val="0"/>
      <w:marTop w:val="0"/>
      <w:marBottom w:val="0"/>
      <w:divBdr>
        <w:top w:val="none" w:sz="0" w:space="0" w:color="auto"/>
        <w:left w:val="none" w:sz="0" w:space="0" w:color="auto"/>
        <w:bottom w:val="none" w:sz="0" w:space="0" w:color="auto"/>
        <w:right w:val="none" w:sz="0" w:space="0" w:color="auto"/>
      </w:divBdr>
    </w:div>
    <w:div w:id="455951579">
      <w:bodyDiv w:val="1"/>
      <w:marLeft w:val="0"/>
      <w:marRight w:val="0"/>
      <w:marTop w:val="0"/>
      <w:marBottom w:val="0"/>
      <w:divBdr>
        <w:top w:val="none" w:sz="0" w:space="0" w:color="auto"/>
        <w:left w:val="none" w:sz="0" w:space="0" w:color="auto"/>
        <w:bottom w:val="none" w:sz="0" w:space="0" w:color="auto"/>
        <w:right w:val="none" w:sz="0" w:space="0" w:color="auto"/>
      </w:divBdr>
    </w:div>
    <w:div w:id="480391616">
      <w:bodyDiv w:val="1"/>
      <w:marLeft w:val="0"/>
      <w:marRight w:val="0"/>
      <w:marTop w:val="0"/>
      <w:marBottom w:val="0"/>
      <w:divBdr>
        <w:top w:val="none" w:sz="0" w:space="0" w:color="auto"/>
        <w:left w:val="none" w:sz="0" w:space="0" w:color="auto"/>
        <w:bottom w:val="none" w:sz="0" w:space="0" w:color="auto"/>
        <w:right w:val="none" w:sz="0" w:space="0" w:color="auto"/>
      </w:divBdr>
    </w:div>
    <w:div w:id="486633423">
      <w:bodyDiv w:val="1"/>
      <w:marLeft w:val="0"/>
      <w:marRight w:val="0"/>
      <w:marTop w:val="0"/>
      <w:marBottom w:val="0"/>
      <w:divBdr>
        <w:top w:val="none" w:sz="0" w:space="0" w:color="auto"/>
        <w:left w:val="none" w:sz="0" w:space="0" w:color="auto"/>
        <w:bottom w:val="none" w:sz="0" w:space="0" w:color="auto"/>
        <w:right w:val="none" w:sz="0" w:space="0" w:color="auto"/>
      </w:divBdr>
    </w:div>
    <w:div w:id="522133797">
      <w:bodyDiv w:val="1"/>
      <w:marLeft w:val="0"/>
      <w:marRight w:val="0"/>
      <w:marTop w:val="0"/>
      <w:marBottom w:val="0"/>
      <w:divBdr>
        <w:top w:val="none" w:sz="0" w:space="0" w:color="auto"/>
        <w:left w:val="none" w:sz="0" w:space="0" w:color="auto"/>
        <w:bottom w:val="none" w:sz="0" w:space="0" w:color="auto"/>
        <w:right w:val="none" w:sz="0" w:space="0" w:color="auto"/>
      </w:divBdr>
    </w:div>
    <w:div w:id="540442013">
      <w:bodyDiv w:val="1"/>
      <w:marLeft w:val="0"/>
      <w:marRight w:val="0"/>
      <w:marTop w:val="0"/>
      <w:marBottom w:val="0"/>
      <w:divBdr>
        <w:top w:val="none" w:sz="0" w:space="0" w:color="auto"/>
        <w:left w:val="none" w:sz="0" w:space="0" w:color="auto"/>
        <w:bottom w:val="none" w:sz="0" w:space="0" w:color="auto"/>
        <w:right w:val="none" w:sz="0" w:space="0" w:color="auto"/>
      </w:divBdr>
    </w:div>
    <w:div w:id="544681698">
      <w:bodyDiv w:val="1"/>
      <w:marLeft w:val="0"/>
      <w:marRight w:val="0"/>
      <w:marTop w:val="0"/>
      <w:marBottom w:val="0"/>
      <w:divBdr>
        <w:top w:val="none" w:sz="0" w:space="0" w:color="auto"/>
        <w:left w:val="none" w:sz="0" w:space="0" w:color="auto"/>
        <w:bottom w:val="none" w:sz="0" w:space="0" w:color="auto"/>
        <w:right w:val="none" w:sz="0" w:space="0" w:color="auto"/>
      </w:divBdr>
    </w:div>
    <w:div w:id="567619427">
      <w:bodyDiv w:val="1"/>
      <w:marLeft w:val="0"/>
      <w:marRight w:val="0"/>
      <w:marTop w:val="0"/>
      <w:marBottom w:val="0"/>
      <w:divBdr>
        <w:top w:val="none" w:sz="0" w:space="0" w:color="auto"/>
        <w:left w:val="none" w:sz="0" w:space="0" w:color="auto"/>
        <w:bottom w:val="none" w:sz="0" w:space="0" w:color="auto"/>
        <w:right w:val="none" w:sz="0" w:space="0" w:color="auto"/>
      </w:divBdr>
    </w:div>
    <w:div w:id="573778066">
      <w:bodyDiv w:val="1"/>
      <w:marLeft w:val="0"/>
      <w:marRight w:val="0"/>
      <w:marTop w:val="0"/>
      <w:marBottom w:val="0"/>
      <w:divBdr>
        <w:top w:val="none" w:sz="0" w:space="0" w:color="auto"/>
        <w:left w:val="none" w:sz="0" w:space="0" w:color="auto"/>
        <w:bottom w:val="none" w:sz="0" w:space="0" w:color="auto"/>
        <w:right w:val="none" w:sz="0" w:space="0" w:color="auto"/>
      </w:divBdr>
    </w:div>
    <w:div w:id="587810629">
      <w:bodyDiv w:val="1"/>
      <w:marLeft w:val="0"/>
      <w:marRight w:val="0"/>
      <w:marTop w:val="0"/>
      <w:marBottom w:val="0"/>
      <w:divBdr>
        <w:top w:val="none" w:sz="0" w:space="0" w:color="auto"/>
        <w:left w:val="none" w:sz="0" w:space="0" w:color="auto"/>
        <w:bottom w:val="none" w:sz="0" w:space="0" w:color="auto"/>
        <w:right w:val="none" w:sz="0" w:space="0" w:color="auto"/>
      </w:divBdr>
    </w:div>
    <w:div w:id="604768193">
      <w:bodyDiv w:val="1"/>
      <w:marLeft w:val="0"/>
      <w:marRight w:val="0"/>
      <w:marTop w:val="0"/>
      <w:marBottom w:val="0"/>
      <w:divBdr>
        <w:top w:val="none" w:sz="0" w:space="0" w:color="auto"/>
        <w:left w:val="none" w:sz="0" w:space="0" w:color="auto"/>
        <w:bottom w:val="none" w:sz="0" w:space="0" w:color="auto"/>
        <w:right w:val="none" w:sz="0" w:space="0" w:color="auto"/>
      </w:divBdr>
    </w:div>
    <w:div w:id="635765956">
      <w:bodyDiv w:val="1"/>
      <w:marLeft w:val="0"/>
      <w:marRight w:val="0"/>
      <w:marTop w:val="0"/>
      <w:marBottom w:val="0"/>
      <w:divBdr>
        <w:top w:val="none" w:sz="0" w:space="0" w:color="auto"/>
        <w:left w:val="none" w:sz="0" w:space="0" w:color="auto"/>
        <w:bottom w:val="none" w:sz="0" w:space="0" w:color="auto"/>
        <w:right w:val="none" w:sz="0" w:space="0" w:color="auto"/>
      </w:divBdr>
    </w:div>
    <w:div w:id="653875041">
      <w:bodyDiv w:val="1"/>
      <w:marLeft w:val="0"/>
      <w:marRight w:val="0"/>
      <w:marTop w:val="0"/>
      <w:marBottom w:val="0"/>
      <w:divBdr>
        <w:top w:val="none" w:sz="0" w:space="0" w:color="auto"/>
        <w:left w:val="none" w:sz="0" w:space="0" w:color="auto"/>
        <w:bottom w:val="none" w:sz="0" w:space="0" w:color="auto"/>
        <w:right w:val="none" w:sz="0" w:space="0" w:color="auto"/>
      </w:divBdr>
    </w:div>
    <w:div w:id="657271005">
      <w:bodyDiv w:val="1"/>
      <w:marLeft w:val="0"/>
      <w:marRight w:val="0"/>
      <w:marTop w:val="0"/>
      <w:marBottom w:val="0"/>
      <w:divBdr>
        <w:top w:val="none" w:sz="0" w:space="0" w:color="auto"/>
        <w:left w:val="none" w:sz="0" w:space="0" w:color="auto"/>
        <w:bottom w:val="none" w:sz="0" w:space="0" w:color="auto"/>
        <w:right w:val="none" w:sz="0" w:space="0" w:color="auto"/>
      </w:divBdr>
    </w:div>
    <w:div w:id="664744730">
      <w:bodyDiv w:val="1"/>
      <w:marLeft w:val="0"/>
      <w:marRight w:val="0"/>
      <w:marTop w:val="0"/>
      <w:marBottom w:val="0"/>
      <w:divBdr>
        <w:top w:val="none" w:sz="0" w:space="0" w:color="auto"/>
        <w:left w:val="none" w:sz="0" w:space="0" w:color="auto"/>
        <w:bottom w:val="none" w:sz="0" w:space="0" w:color="auto"/>
        <w:right w:val="none" w:sz="0" w:space="0" w:color="auto"/>
      </w:divBdr>
    </w:div>
    <w:div w:id="669211831">
      <w:bodyDiv w:val="1"/>
      <w:marLeft w:val="0"/>
      <w:marRight w:val="0"/>
      <w:marTop w:val="0"/>
      <w:marBottom w:val="0"/>
      <w:divBdr>
        <w:top w:val="none" w:sz="0" w:space="0" w:color="auto"/>
        <w:left w:val="none" w:sz="0" w:space="0" w:color="auto"/>
        <w:bottom w:val="none" w:sz="0" w:space="0" w:color="auto"/>
        <w:right w:val="none" w:sz="0" w:space="0" w:color="auto"/>
      </w:divBdr>
    </w:div>
    <w:div w:id="674501802">
      <w:bodyDiv w:val="1"/>
      <w:marLeft w:val="0"/>
      <w:marRight w:val="0"/>
      <w:marTop w:val="0"/>
      <w:marBottom w:val="0"/>
      <w:divBdr>
        <w:top w:val="none" w:sz="0" w:space="0" w:color="auto"/>
        <w:left w:val="none" w:sz="0" w:space="0" w:color="auto"/>
        <w:bottom w:val="none" w:sz="0" w:space="0" w:color="auto"/>
        <w:right w:val="none" w:sz="0" w:space="0" w:color="auto"/>
      </w:divBdr>
    </w:div>
    <w:div w:id="678777087">
      <w:bodyDiv w:val="1"/>
      <w:marLeft w:val="0"/>
      <w:marRight w:val="0"/>
      <w:marTop w:val="0"/>
      <w:marBottom w:val="0"/>
      <w:divBdr>
        <w:top w:val="none" w:sz="0" w:space="0" w:color="auto"/>
        <w:left w:val="none" w:sz="0" w:space="0" w:color="auto"/>
        <w:bottom w:val="none" w:sz="0" w:space="0" w:color="auto"/>
        <w:right w:val="none" w:sz="0" w:space="0" w:color="auto"/>
      </w:divBdr>
    </w:div>
    <w:div w:id="679895902">
      <w:bodyDiv w:val="1"/>
      <w:marLeft w:val="0"/>
      <w:marRight w:val="0"/>
      <w:marTop w:val="0"/>
      <w:marBottom w:val="0"/>
      <w:divBdr>
        <w:top w:val="none" w:sz="0" w:space="0" w:color="auto"/>
        <w:left w:val="none" w:sz="0" w:space="0" w:color="auto"/>
        <w:bottom w:val="none" w:sz="0" w:space="0" w:color="auto"/>
        <w:right w:val="none" w:sz="0" w:space="0" w:color="auto"/>
      </w:divBdr>
    </w:div>
    <w:div w:id="682052443">
      <w:bodyDiv w:val="1"/>
      <w:marLeft w:val="0"/>
      <w:marRight w:val="0"/>
      <w:marTop w:val="0"/>
      <w:marBottom w:val="0"/>
      <w:divBdr>
        <w:top w:val="none" w:sz="0" w:space="0" w:color="auto"/>
        <w:left w:val="none" w:sz="0" w:space="0" w:color="auto"/>
        <w:bottom w:val="none" w:sz="0" w:space="0" w:color="auto"/>
        <w:right w:val="none" w:sz="0" w:space="0" w:color="auto"/>
      </w:divBdr>
    </w:div>
    <w:div w:id="709034986">
      <w:bodyDiv w:val="1"/>
      <w:marLeft w:val="0"/>
      <w:marRight w:val="0"/>
      <w:marTop w:val="0"/>
      <w:marBottom w:val="0"/>
      <w:divBdr>
        <w:top w:val="none" w:sz="0" w:space="0" w:color="auto"/>
        <w:left w:val="none" w:sz="0" w:space="0" w:color="auto"/>
        <w:bottom w:val="none" w:sz="0" w:space="0" w:color="auto"/>
        <w:right w:val="none" w:sz="0" w:space="0" w:color="auto"/>
      </w:divBdr>
    </w:div>
    <w:div w:id="711224753">
      <w:bodyDiv w:val="1"/>
      <w:marLeft w:val="0"/>
      <w:marRight w:val="0"/>
      <w:marTop w:val="0"/>
      <w:marBottom w:val="0"/>
      <w:divBdr>
        <w:top w:val="none" w:sz="0" w:space="0" w:color="auto"/>
        <w:left w:val="none" w:sz="0" w:space="0" w:color="auto"/>
        <w:bottom w:val="none" w:sz="0" w:space="0" w:color="auto"/>
        <w:right w:val="none" w:sz="0" w:space="0" w:color="auto"/>
      </w:divBdr>
    </w:div>
    <w:div w:id="716976250">
      <w:bodyDiv w:val="1"/>
      <w:marLeft w:val="0"/>
      <w:marRight w:val="0"/>
      <w:marTop w:val="0"/>
      <w:marBottom w:val="0"/>
      <w:divBdr>
        <w:top w:val="none" w:sz="0" w:space="0" w:color="auto"/>
        <w:left w:val="none" w:sz="0" w:space="0" w:color="auto"/>
        <w:bottom w:val="none" w:sz="0" w:space="0" w:color="auto"/>
        <w:right w:val="none" w:sz="0" w:space="0" w:color="auto"/>
      </w:divBdr>
    </w:div>
    <w:div w:id="717053012">
      <w:bodyDiv w:val="1"/>
      <w:marLeft w:val="0"/>
      <w:marRight w:val="0"/>
      <w:marTop w:val="0"/>
      <w:marBottom w:val="0"/>
      <w:divBdr>
        <w:top w:val="none" w:sz="0" w:space="0" w:color="auto"/>
        <w:left w:val="none" w:sz="0" w:space="0" w:color="auto"/>
        <w:bottom w:val="none" w:sz="0" w:space="0" w:color="auto"/>
        <w:right w:val="none" w:sz="0" w:space="0" w:color="auto"/>
      </w:divBdr>
    </w:div>
    <w:div w:id="736587337">
      <w:bodyDiv w:val="1"/>
      <w:marLeft w:val="0"/>
      <w:marRight w:val="0"/>
      <w:marTop w:val="0"/>
      <w:marBottom w:val="0"/>
      <w:divBdr>
        <w:top w:val="none" w:sz="0" w:space="0" w:color="auto"/>
        <w:left w:val="none" w:sz="0" w:space="0" w:color="auto"/>
        <w:bottom w:val="none" w:sz="0" w:space="0" w:color="auto"/>
        <w:right w:val="none" w:sz="0" w:space="0" w:color="auto"/>
      </w:divBdr>
    </w:div>
    <w:div w:id="762069246">
      <w:bodyDiv w:val="1"/>
      <w:marLeft w:val="0"/>
      <w:marRight w:val="0"/>
      <w:marTop w:val="0"/>
      <w:marBottom w:val="0"/>
      <w:divBdr>
        <w:top w:val="none" w:sz="0" w:space="0" w:color="auto"/>
        <w:left w:val="none" w:sz="0" w:space="0" w:color="auto"/>
        <w:bottom w:val="none" w:sz="0" w:space="0" w:color="auto"/>
        <w:right w:val="none" w:sz="0" w:space="0" w:color="auto"/>
      </w:divBdr>
    </w:div>
    <w:div w:id="793594726">
      <w:bodyDiv w:val="1"/>
      <w:marLeft w:val="0"/>
      <w:marRight w:val="0"/>
      <w:marTop w:val="0"/>
      <w:marBottom w:val="0"/>
      <w:divBdr>
        <w:top w:val="none" w:sz="0" w:space="0" w:color="auto"/>
        <w:left w:val="none" w:sz="0" w:space="0" w:color="auto"/>
        <w:bottom w:val="none" w:sz="0" w:space="0" w:color="auto"/>
        <w:right w:val="none" w:sz="0" w:space="0" w:color="auto"/>
      </w:divBdr>
    </w:div>
    <w:div w:id="836967210">
      <w:bodyDiv w:val="1"/>
      <w:marLeft w:val="0"/>
      <w:marRight w:val="0"/>
      <w:marTop w:val="0"/>
      <w:marBottom w:val="0"/>
      <w:divBdr>
        <w:top w:val="none" w:sz="0" w:space="0" w:color="auto"/>
        <w:left w:val="none" w:sz="0" w:space="0" w:color="auto"/>
        <w:bottom w:val="none" w:sz="0" w:space="0" w:color="auto"/>
        <w:right w:val="none" w:sz="0" w:space="0" w:color="auto"/>
      </w:divBdr>
    </w:div>
    <w:div w:id="840893029">
      <w:bodyDiv w:val="1"/>
      <w:marLeft w:val="0"/>
      <w:marRight w:val="0"/>
      <w:marTop w:val="0"/>
      <w:marBottom w:val="0"/>
      <w:divBdr>
        <w:top w:val="none" w:sz="0" w:space="0" w:color="auto"/>
        <w:left w:val="none" w:sz="0" w:space="0" w:color="auto"/>
        <w:bottom w:val="none" w:sz="0" w:space="0" w:color="auto"/>
        <w:right w:val="none" w:sz="0" w:space="0" w:color="auto"/>
      </w:divBdr>
    </w:div>
    <w:div w:id="848326827">
      <w:bodyDiv w:val="1"/>
      <w:marLeft w:val="0"/>
      <w:marRight w:val="0"/>
      <w:marTop w:val="0"/>
      <w:marBottom w:val="0"/>
      <w:divBdr>
        <w:top w:val="none" w:sz="0" w:space="0" w:color="auto"/>
        <w:left w:val="none" w:sz="0" w:space="0" w:color="auto"/>
        <w:bottom w:val="none" w:sz="0" w:space="0" w:color="auto"/>
        <w:right w:val="none" w:sz="0" w:space="0" w:color="auto"/>
      </w:divBdr>
    </w:div>
    <w:div w:id="852956868">
      <w:bodyDiv w:val="1"/>
      <w:marLeft w:val="0"/>
      <w:marRight w:val="0"/>
      <w:marTop w:val="0"/>
      <w:marBottom w:val="0"/>
      <w:divBdr>
        <w:top w:val="none" w:sz="0" w:space="0" w:color="auto"/>
        <w:left w:val="none" w:sz="0" w:space="0" w:color="auto"/>
        <w:bottom w:val="none" w:sz="0" w:space="0" w:color="auto"/>
        <w:right w:val="none" w:sz="0" w:space="0" w:color="auto"/>
      </w:divBdr>
    </w:div>
    <w:div w:id="874466173">
      <w:bodyDiv w:val="1"/>
      <w:marLeft w:val="0"/>
      <w:marRight w:val="0"/>
      <w:marTop w:val="0"/>
      <w:marBottom w:val="0"/>
      <w:divBdr>
        <w:top w:val="none" w:sz="0" w:space="0" w:color="auto"/>
        <w:left w:val="none" w:sz="0" w:space="0" w:color="auto"/>
        <w:bottom w:val="none" w:sz="0" w:space="0" w:color="auto"/>
        <w:right w:val="none" w:sz="0" w:space="0" w:color="auto"/>
      </w:divBdr>
    </w:div>
    <w:div w:id="915237865">
      <w:bodyDiv w:val="1"/>
      <w:marLeft w:val="0"/>
      <w:marRight w:val="0"/>
      <w:marTop w:val="0"/>
      <w:marBottom w:val="0"/>
      <w:divBdr>
        <w:top w:val="none" w:sz="0" w:space="0" w:color="auto"/>
        <w:left w:val="none" w:sz="0" w:space="0" w:color="auto"/>
        <w:bottom w:val="none" w:sz="0" w:space="0" w:color="auto"/>
        <w:right w:val="none" w:sz="0" w:space="0" w:color="auto"/>
      </w:divBdr>
    </w:div>
    <w:div w:id="918709831">
      <w:bodyDiv w:val="1"/>
      <w:marLeft w:val="0"/>
      <w:marRight w:val="0"/>
      <w:marTop w:val="0"/>
      <w:marBottom w:val="0"/>
      <w:divBdr>
        <w:top w:val="none" w:sz="0" w:space="0" w:color="auto"/>
        <w:left w:val="none" w:sz="0" w:space="0" w:color="auto"/>
        <w:bottom w:val="none" w:sz="0" w:space="0" w:color="auto"/>
        <w:right w:val="none" w:sz="0" w:space="0" w:color="auto"/>
      </w:divBdr>
    </w:div>
    <w:div w:id="922223004">
      <w:bodyDiv w:val="1"/>
      <w:marLeft w:val="0"/>
      <w:marRight w:val="0"/>
      <w:marTop w:val="0"/>
      <w:marBottom w:val="0"/>
      <w:divBdr>
        <w:top w:val="none" w:sz="0" w:space="0" w:color="auto"/>
        <w:left w:val="none" w:sz="0" w:space="0" w:color="auto"/>
        <w:bottom w:val="none" w:sz="0" w:space="0" w:color="auto"/>
        <w:right w:val="none" w:sz="0" w:space="0" w:color="auto"/>
      </w:divBdr>
    </w:div>
    <w:div w:id="954216454">
      <w:bodyDiv w:val="1"/>
      <w:marLeft w:val="0"/>
      <w:marRight w:val="0"/>
      <w:marTop w:val="0"/>
      <w:marBottom w:val="0"/>
      <w:divBdr>
        <w:top w:val="none" w:sz="0" w:space="0" w:color="auto"/>
        <w:left w:val="none" w:sz="0" w:space="0" w:color="auto"/>
        <w:bottom w:val="none" w:sz="0" w:space="0" w:color="auto"/>
        <w:right w:val="none" w:sz="0" w:space="0" w:color="auto"/>
      </w:divBdr>
    </w:div>
    <w:div w:id="955217117">
      <w:bodyDiv w:val="1"/>
      <w:marLeft w:val="0"/>
      <w:marRight w:val="0"/>
      <w:marTop w:val="0"/>
      <w:marBottom w:val="0"/>
      <w:divBdr>
        <w:top w:val="none" w:sz="0" w:space="0" w:color="auto"/>
        <w:left w:val="none" w:sz="0" w:space="0" w:color="auto"/>
        <w:bottom w:val="none" w:sz="0" w:space="0" w:color="auto"/>
        <w:right w:val="none" w:sz="0" w:space="0" w:color="auto"/>
      </w:divBdr>
    </w:div>
    <w:div w:id="981810700">
      <w:bodyDiv w:val="1"/>
      <w:marLeft w:val="0"/>
      <w:marRight w:val="0"/>
      <w:marTop w:val="0"/>
      <w:marBottom w:val="0"/>
      <w:divBdr>
        <w:top w:val="none" w:sz="0" w:space="0" w:color="auto"/>
        <w:left w:val="none" w:sz="0" w:space="0" w:color="auto"/>
        <w:bottom w:val="none" w:sz="0" w:space="0" w:color="auto"/>
        <w:right w:val="none" w:sz="0" w:space="0" w:color="auto"/>
      </w:divBdr>
    </w:div>
    <w:div w:id="988747388">
      <w:bodyDiv w:val="1"/>
      <w:marLeft w:val="0"/>
      <w:marRight w:val="0"/>
      <w:marTop w:val="0"/>
      <w:marBottom w:val="0"/>
      <w:divBdr>
        <w:top w:val="none" w:sz="0" w:space="0" w:color="auto"/>
        <w:left w:val="none" w:sz="0" w:space="0" w:color="auto"/>
        <w:bottom w:val="none" w:sz="0" w:space="0" w:color="auto"/>
        <w:right w:val="none" w:sz="0" w:space="0" w:color="auto"/>
      </w:divBdr>
    </w:div>
    <w:div w:id="991913299">
      <w:bodyDiv w:val="1"/>
      <w:marLeft w:val="0"/>
      <w:marRight w:val="0"/>
      <w:marTop w:val="0"/>
      <w:marBottom w:val="0"/>
      <w:divBdr>
        <w:top w:val="none" w:sz="0" w:space="0" w:color="auto"/>
        <w:left w:val="none" w:sz="0" w:space="0" w:color="auto"/>
        <w:bottom w:val="none" w:sz="0" w:space="0" w:color="auto"/>
        <w:right w:val="none" w:sz="0" w:space="0" w:color="auto"/>
      </w:divBdr>
    </w:div>
    <w:div w:id="1027562835">
      <w:bodyDiv w:val="1"/>
      <w:marLeft w:val="0"/>
      <w:marRight w:val="0"/>
      <w:marTop w:val="0"/>
      <w:marBottom w:val="0"/>
      <w:divBdr>
        <w:top w:val="none" w:sz="0" w:space="0" w:color="auto"/>
        <w:left w:val="none" w:sz="0" w:space="0" w:color="auto"/>
        <w:bottom w:val="none" w:sz="0" w:space="0" w:color="auto"/>
        <w:right w:val="none" w:sz="0" w:space="0" w:color="auto"/>
      </w:divBdr>
    </w:div>
    <w:div w:id="1030835584">
      <w:bodyDiv w:val="1"/>
      <w:marLeft w:val="0"/>
      <w:marRight w:val="0"/>
      <w:marTop w:val="0"/>
      <w:marBottom w:val="0"/>
      <w:divBdr>
        <w:top w:val="none" w:sz="0" w:space="0" w:color="auto"/>
        <w:left w:val="none" w:sz="0" w:space="0" w:color="auto"/>
        <w:bottom w:val="none" w:sz="0" w:space="0" w:color="auto"/>
        <w:right w:val="none" w:sz="0" w:space="0" w:color="auto"/>
      </w:divBdr>
    </w:div>
    <w:div w:id="1036274020">
      <w:bodyDiv w:val="1"/>
      <w:marLeft w:val="0"/>
      <w:marRight w:val="0"/>
      <w:marTop w:val="0"/>
      <w:marBottom w:val="0"/>
      <w:divBdr>
        <w:top w:val="none" w:sz="0" w:space="0" w:color="auto"/>
        <w:left w:val="none" w:sz="0" w:space="0" w:color="auto"/>
        <w:bottom w:val="none" w:sz="0" w:space="0" w:color="auto"/>
        <w:right w:val="none" w:sz="0" w:space="0" w:color="auto"/>
      </w:divBdr>
    </w:div>
    <w:div w:id="1044524312">
      <w:bodyDiv w:val="1"/>
      <w:marLeft w:val="0"/>
      <w:marRight w:val="0"/>
      <w:marTop w:val="0"/>
      <w:marBottom w:val="0"/>
      <w:divBdr>
        <w:top w:val="none" w:sz="0" w:space="0" w:color="auto"/>
        <w:left w:val="none" w:sz="0" w:space="0" w:color="auto"/>
        <w:bottom w:val="none" w:sz="0" w:space="0" w:color="auto"/>
        <w:right w:val="none" w:sz="0" w:space="0" w:color="auto"/>
      </w:divBdr>
    </w:div>
    <w:div w:id="1058749337">
      <w:bodyDiv w:val="1"/>
      <w:marLeft w:val="0"/>
      <w:marRight w:val="0"/>
      <w:marTop w:val="0"/>
      <w:marBottom w:val="0"/>
      <w:divBdr>
        <w:top w:val="none" w:sz="0" w:space="0" w:color="auto"/>
        <w:left w:val="none" w:sz="0" w:space="0" w:color="auto"/>
        <w:bottom w:val="none" w:sz="0" w:space="0" w:color="auto"/>
        <w:right w:val="none" w:sz="0" w:space="0" w:color="auto"/>
      </w:divBdr>
    </w:div>
    <w:div w:id="1060976499">
      <w:bodyDiv w:val="1"/>
      <w:marLeft w:val="0"/>
      <w:marRight w:val="0"/>
      <w:marTop w:val="0"/>
      <w:marBottom w:val="0"/>
      <w:divBdr>
        <w:top w:val="none" w:sz="0" w:space="0" w:color="auto"/>
        <w:left w:val="none" w:sz="0" w:space="0" w:color="auto"/>
        <w:bottom w:val="none" w:sz="0" w:space="0" w:color="auto"/>
        <w:right w:val="none" w:sz="0" w:space="0" w:color="auto"/>
      </w:divBdr>
    </w:div>
    <w:div w:id="1063257358">
      <w:bodyDiv w:val="1"/>
      <w:marLeft w:val="0"/>
      <w:marRight w:val="0"/>
      <w:marTop w:val="0"/>
      <w:marBottom w:val="0"/>
      <w:divBdr>
        <w:top w:val="none" w:sz="0" w:space="0" w:color="auto"/>
        <w:left w:val="none" w:sz="0" w:space="0" w:color="auto"/>
        <w:bottom w:val="none" w:sz="0" w:space="0" w:color="auto"/>
        <w:right w:val="none" w:sz="0" w:space="0" w:color="auto"/>
      </w:divBdr>
    </w:div>
    <w:div w:id="1066803588">
      <w:bodyDiv w:val="1"/>
      <w:marLeft w:val="0"/>
      <w:marRight w:val="0"/>
      <w:marTop w:val="0"/>
      <w:marBottom w:val="0"/>
      <w:divBdr>
        <w:top w:val="none" w:sz="0" w:space="0" w:color="auto"/>
        <w:left w:val="none" w:sz="0" w:space="0" w:color="auto"/>
        <w:bottom w:val="none" w:sz="0" w:space="0" w:color="auto"/>
        <w:right w:val="none" w:sz="0" w:space="0" w:color="auto"/>
      </w:divBdr>
    </w:div>
    <w:div w:id="1105805300">
      <w:bodyDiv w:val="1"/>
      <w:marLeft w:val="0"/>
      <w:marRight w:val="0"/>
      <w:marTop w:val="0"/>
      <w:marBottom w:val="0"/>
      <w:divBdr>
        <w:top w:val="none" w:sz="0" w:space="0" w:color="auto"/>
        <w:left w:val="none" w:sz="0" w:space="0" w:color="auto"/>
        <w:bottom w:val="none" w:sz="0" w:space="0" w:color="auto"/>
        <w:right w:val="none" w:sz="0" w:space="0" w:color="auto"/>
      </w:divBdr>
    </w:div>
    <w:div w:id="1112167263">
      <w:bodyDiv w:val="1"/>
      <w:marLeft w:val="0"/>
      <w:marRight w:val="0"/>
      <w:marTop w:val="0"/>
      <w:marBottom w:val="0"/>
      <w:divBdr>
        <w:top w:val="none" w:sz="0" w:space="0" w:color="auto"/>
        <w:left w:val="none" w:sz="0" w:space="0" w:color="auto"/>
        <w:bottom w:val="none" w:sz="0" w:space="0" w:color="auto"/>
        <w:right w:val="none" w:sz="0" w:space="0" w:color="auto"/>
      </w:divBdr>
    </w:div>
    <w:div w:id="1130828226">
      <w:bodyDiv w:val="1"/>
      <w:marLeft w:val="0"/>
      <w:marRight w:val="0"/>
      <w:marTop w:val="0"/>
      <w:marBottom w:val="0"/>
      <w:divBdr>
        <w:top w:val="none" w:sz="0" w:space="0" w:color="auto"/>
        <w:left w:val="none" w:sz="0" w:space="0" w:color="auto"/>
        <w:bottom w:val="none" w:sz="0" w:space="0" w:color="auto"/>
        <w:right w:val="none" w:sz="0" w:space="0" w:color="auto"/>
      </w:divBdr>
    </w:div>
    <w:div w:id="1141338293">
      <w:bodyDiv w:val="1"/>
      <w:marLeft w:val="0"/>
      <w:marRight w:val="0"/>
      <w:marTop w:val="0"/>
      <w:marBottom w:val="0"/>
      <w:divBdr>
        <w:top w:val="none" w:sz="0" w:space="0" w:color="auto"/>
        <w:left w:val="none" w:sz="0" w:space="0" w:color="auto"/>
        <w:bottom w:val="none" w:sz="0" w:space="0" w:color="auto"/>
        <w:right w:val="none" w:sz="0" w:space="0" w:color="auto"/>
      </w:divBdr>
    </w:div>
    <w:div w:id="1154108551">
      <w:bodyDiv w:val="1"/>
      <w:marLeft w:val="0"/>
      <w:marRight w:val="0"/>
      <w:marTop w:val="0"/>
      <w:marBottom w:val="0"/>
      <w:divBdr>
        <w:top w:val="none" w:sz="0" w:space="0" w:color="auto"/>
        <w:left w:val="none" w:sz="0" w:space="0" w:color="auto"/>
        <w:bottom w:val="none" w:sz="0" w:space="0" w:color="auto"/>
        <w:right w:val="none" w:sz="0" w:space="0" w:color="auto"/>
      </w:divBdr>
    </w:div>
    <w:div w:id="1160076973">
      <w:bodyDiv w:val="1"/>
      <w:marLeft w:val="0"/>
      <w:marRight w:val="0"/>
      <w:marTop w:val="0"/>
      <w:marBottom w:val="0"/>
      <w:divBdr>
        <w:top w:val="none" w:sz="0" w:space="0" w:color="auto"/>
        <w:left w:val="none" w:sz="0" w:space="0" w:color="auto"/>
        <w:bottom w:val="none" w:sz="0" w:space="0" w:color="auto"/>
        <w:right w:val="none" w:sz="0" w:space="0" w:color="auto"/>
      </w:divBdr>
    </w:div>
    <w:div w:id="1167742500">
      <w:bodyDiv w:val="1"/>
      <w:marLeft w:val="0"/>
      <w:marRight w:val="0"/>
      <w:marTop w:val="0"/>
      <w:marBottom w:val="0"/>
      <w:divBdr>
        <w:top w:val="none" w:sz="0" w:space="0" w:color="auto"/>
        <w:left w:val="none" w:sz="0" w:space="0" w:color="auto"/>
        <w:bottom w:val="none" w:sz="0" w:space="0" w:color="auto"/>
        <w:right w:val="none" w:sz="0" w:space="0" w:color="auto"/>
      </w:divBdr>
    </w:div>
    <w:div w:id="1204631700">
      <w:bodyDiv w:val="1"/>
      <w:marLeft w:val="0"/>
      <w:marRight w:val="0"/>
      <w:marTop w:val="0"/>
      <w:marBottom w:val="0"/>
      <w:divBdr>
        <w:top w:val="none" w:sz="0" w:space="0" w:color="auto"/>
        <w:left w:val="none" w:sz="0" w:space="0" w:color="auto"/>
        <w:bottom w:val="none" w:sz="0" w:space="0" w:color="auto"/>
        <w:right w:val="none" w:sz="0" w:space="0" w:color="auto"/>
      </w:divBdr>
    </w:div>
    <w:div w:id="1206213104">
      <w:bodyDiv w:val="1"/>
      <w:marLeft w:val="0"/>
      <w:marRight w:val="0"/>
      <w:marTop w:val="0"/>
      <w:marBottom w:val="0"/>
      <w:divBdr>
        <w:top w:val="none" w:sz="0" w:space="0" w:color="auto"/>
        <w:left w:val="none" w:sz="0" w:space="0" w:color="auto"/>
        <w:bottom w:val="none" w:sz="0" w:space="0" w:color="auto"/>
        <w:right w:val="none" w:sz="0" w:space="0" w:color="auto"/>
      </w:divBdr>
    </w:div>
    <w:div w:id="1227451049">
      <w:bodyDiv w:val="1"/>
      <w:marLeft w:val="0"/>
      <w:marRight w:val="0"/>
      <w:marTop w:val="0"/>
      <w:marBottom w:val="0"/>
      <w:divBdr>
        <w:top w:val="none" w:sz="0" w:space="0" w:color="auto"/>
        <w:left w:val="none" w:sz="0" w:space="0" w:color="auto"/>
        <w:bottom w:val="none" w:sz="0" w:space="0" w:color="auto"/>
        <w:right w:val="none" w:sz="0" w:space="0" w:color="auto"/>
      </w:divBdr>
    </w:div>
    <w:div w:id="1239250195">
      <w:bodyDiv w:val="1"/>
      <w:marLeft w:val="0"/>
      <w:marRight w:val="0"/>
      <w:marTop w:val="0"/>
      <w:marBottom w:val="0"/>
      <w:divBdr>
        <w:top w:val="none" w:sz="0" w:space="0" w:color="auto"/>
        <w:left w:val="none" w:sz="0" w:space="0" w:color="auto"/>
        <w:bottom w:val="none" w:sz="0" w:space="0" w:color="auto"/>
        <w:right w:val="none" w:sz="0" w:space="0" w:color="auto"/>
      </w:divBdr>
    </w:div>
    <w:div w:id="1242836794">
      <w:bodyDiv w:val="1"/>
      <w:marLeft w:val="0"/>
      <w:marRight w:val="0"/>
      <w:marTop w:val="0"/>
      <w:marBottom w:val="0"/>
      <w:divBdr>
        <w:top w:val="none" w:sz="0" w:space="0" w:color="auto"/>
        <w:left w:val="none" w:sz="0" w:space="0" w:color="auto"/>
        <w:bottom w:val="none" w:sz="0" w:space="0" w:color="auto"/>
        <w:right w:val="none" w:sz="0" w:space="0" w:color="auto"/>
      </w:divBdr>
    </w:div>
    <w:div w:id="1246962314">
      <w:bodyDiv w:val="1"/>
      <w:marLeft w:val="0"/>
      <w:marRight w:val="0"/>
      <w:marTop w:val="0"/>
      <w:marBottom w:val="0"/>
      <w:divBdr>
        <w:top w:val="none" w:sz="0" w:space="0" w:color="auto"/>
        <w:left w:val="none" w:sz="0" w:space="0" w:color="auto"/>
        <w:bottom w:val="none" w:sz="0" w:space="0" w:color="auto"/>
        <w:right w:val="none" w:sz="0" w:space="0" w:color="auto"/>
      </w:divBdr>
    </w:div>
    <w:div w:id="1254431480">
      <w:bodyDiv w:val="1"/>
      <w:marLeft w:val="0"/>
      <w:marRight w:val="0"/>
      <w:marTop w:val="0"/>
      <w:marBottom w:val="0"/>
      <w:divBdr>
        <w:top w:val="none" w:sz="0" w:space="0" w:color="auto"/>
        <w:left w:val="none" w:sz="0" w:space="0" w:color="auto"/>
        <w:bottom w:val="none" w:sz="0" w:space="0" w:color="auto"/>
        <w:right w:val="none" w:sz="0" w:space="0" w:color="auto"/>
      </w:divBdr>
    </w:div>
    <w:div w:id="1267419935">
      <w:bodyDiv w:val="1"/>
      <w:marLeft w:val="0"/>
      <w:marRight w:val="0"/>
      <w:marTop w:val="0"/>
      <w:marBottom w:val="0"/>
      <w:divBdr>
        <w:top w:val="none" w:sz="0" w:space="0" w:color="auto"/>
        <w:left w:val="none" w:sz="0" w:space="0" w:color="auto"/>
        <w:bottom w:val="none" w:sz="0" w:space="0" w:color="auto"/>
        <w:right w:val="none" w:sz="0" w:space="0" w:color="auto"/>
      </w:divBdr>
    </w:div>
    <w:div w:id="1275745253">
      <w:bodyDiv w:val="1"/>
      <w:marLeft w:val="0"/>
      <w:marRight w:val="0"/>
      <w:marTop w:val="0"/>
      <w:marBottom w:val="0"/>
      <w:divBdr>
        <w:top w:val="none" w:sz="0" w:space="0" w:color="auto"/>
        <w:left w:val="none" w:sz="0" w:space="0" w:color="auto"/>
        <w:bottom w:val="none" w:sz="0" w:space="0" w:color="auto"/>
        <w:right w:val="none" w:sz="0" w:space="0" w:color="auto"/>
      </w:divBdr>
    </w:div>
    <w:div w:id="1281914114">
      <w:bodyDiv w:val="1"/>
      <w:marLeft w:val="0"/>
      <w:marRight w:val="0"/>
      <w:marTop w:val="0"/>
      <w:marBottom w:val="0"/>
      <w:divBdr>
        <w:top w:val="none" w:sz="0" w:space="0" w:color="auto"/>
        <w:left w:val="none" w:sz="0" w:space="0" w:color="auto"/>
        <w:bottom w:val="none" w:sz="0" w:space="0" w:color="auto"/>
        <w:right w:val="none" w:sz="0" w:space="0" w:color="auto"/>
      </w:divBdr>
    </w:div>
    <w:div w:id="1295133030">
      <w:bodyDiv w:val="1"/>
      <w:marLeft w:val="0"/>
      <w:marRight w:val="0"/>
      <w:marTop w:val="0"/>
      <w:marBottom w:val="0"/>
      <w:divBdr>
        <w:top w:val="none" w:sz="0" w:space="0" w:color="auto"/>
        <w:left w:val="none" w:sz="0" w:space="0" w:color="auto"/>
        <w:bottom w:val="none" w:sz="0" w:space="0" w:color="auto"/>
        <w:right w:val="none" w:sz="0" w:space="0" w:color="auto"/>
      </w:divBdr>
    </w:div>
    <w:div w:id="1319456525">
      <w:bodyDiv w:val="1"/>
      <w:marLeft w:val="0"/>
      <w:marRight w:val="0"/>
      <w:marTop w:val="0"/>
      <w:marBottom w:val="0"/>
      <w:divBdr>
        <w:top w:val="none" w:sz="0" w:space="0" w:color="auto"/>
        <w:left w:val="none" w:sz="0" w:space="0" w:color="auto"/>
        <w:bottom w:val="none" w:sz="0" w:space="0" w:color="auto"/>
        <w:right w:val="none" w:sz="0" w:space="0" w:color="auto"/>
      </w:divBdr>
    </w:div>
    <w:div w:id="1345208818">
      <w:bodyDiv w:val="1"/>
      <w:marLeft w:val="0"/>
      <w:marRight w:val="0"/>
      <w:marTop w:val="0"/>
      <w:marBottom w:val="0"/>
      <w:divBdr>
        <w:top w:val="none" w:sz="0" w:space="0" w:color="auto"/>
        <w:left w:val="none" w:sz="0" w:space="0" w:color="auto"/>
        <w:bottom w:val="none" w:sz="0" w:space="0" w:color="auto"/>
        <w:right w:val="none" w:sz="0" w:space="0" w:color="auto"/>
      </w:divBdr>
    </w:div>
    <w:div w:id="1381319229">
      <w:bodyDiv w:val="1"/>
      <w:marLeft w:val="0"/>
      <w:marRight w:val="0"/>
      <w:marTop w:val="0"/>
      <w:marBottom w:val="0"/>
      <w:divBdr>
        <w:top w:val="none" w:sz="0" w:space="0" w:color="auto"/>
        <w:left w:val="none" w:sz="0" w:space="0" w:color="auto"/>
        <w:bottom w:val="none" w:sz="0" w:space="0" w:color="auto"/>
        <w:right w:val="none" w:sz="0" w:space="0" w:color="auto"/>
      </w:divBdr>
    </w:div>
    <w:div w:id="1391072150">
      <w:bodyDiv w:val="1"/>
      <w:marLeft w:val="0"/>
      <w:marRight w:val="0"/>
      <w:marTop w:val="0"/>
      <w:marBottom w:val="0"/>
      <w:divBdr>
        <w:top w:val="none" w:sz="0" w:space="0" w:color="auto"/>
        <w:left w:val="none" w:sz="0" w:space="0" w:color="auto"/>
        <w:bottom w:val="none" w:sz="0" w:space="0" w:color="auto"/>
        <w:right w:val="none" w:sz="0" w:space="0" w:color="auto"/>
      </w:divBdr>
    </w:div>
    <w:div w:id="1391422043">
      <w:bodyDiv w:val="1"/>
      <w:marLeft w:val="0"/>
      <w:marRight w:val="0"/>
      <w:marTop w:val="0"/>
      <w:marBottom w:val="0"/>
      <w:divBdr>
        <w:top w:val="none" w:sz="0" w:space="0" w:color="auto"/>
        <w:left w:val="none" w:sz="0" w:space="0" w:color="auto"/>
        <w:bottom w:val="none" w:sz="0" w:space="0" w:color="auto"/>
        <w:right w:val="none" w:sz="0" w:space="0" w:color="auto"/>
      </w:divBdr>
    </w:div>
    <w:div w:id="1396473381">
      <w:bodyDiv w:val="1"/>
      <w:marLeft w:val="0"/>
      <w:marRight w:val="0"/>
      <w:marTop w:val="0"/>
      <w:marBottom w:val="0"/>
      <w:divBdr>
        <w:top w:val="none" w:sz="0" w:space="0" w:color="auto"/>
        <w:left w:val="none" w:sz="0" w:space="0" w:color="auto"/>
        <w:bottom w:val="none" w:sz="0" w:space="0" w:color="auto"/>
        <w:right w:val="none" w:sz="0" w:space="0" w:color="auto"/>
      </w:divBdr>
    </w:div>
    <w:div w:id="1406024726">
      <w:bodyDiv w:val="1"/>
      <w:marLeft w:val="0"/>
      <w:marRight w:val="0"/>
      <w:marTop w:val="0"/>
      <w:marBottom w:val="0"/>
      <w:divBdr>
        <w:top w:val="none" w:sz="0" w:space="0" w:color="auto"/>
        <w:left w:val="none" w:sz="0" w:space="0" w:color="auto"/>
        <w:bottom w:val="none" w:sz="0" w:space="0" w:color="auto"/>
        <w:right w:val="none" w:sz="0" w:space="0" w:color="auto"/>
      </w:divBdr>
    </w:div>
    <w:div w:id="1407148227">
      <w:bodyDiv w:val="1"/>
      <w:marLeft w:val="0"/>
      <w:marRight w:val="0"/>
      <w:marTop w:val="0"/>
      <w:marBottom w:val="0"/>
      <w:divBdr>
        <w:top w:val="none" w:sz="0" w:space="0" w:color="auto"/>
        <w:left w:val="none" w:sz="0" w:space="0" w:color="auto"/>
        <w:bottom w:val="none" w:sz="0" w:space="0" w:color="auto"/>
        <w:right w:val="none" w:sz="0" w:space="0" w:color="auto"/>
      </w:divBdr>
    </w:div>
    <w:div w:id="1408381347">
      <w:bodyDiv w:val="1"/>
      <w:marLeft w:val="0"/>
      <w:marRight w:val="0"/>
      <w:marTop w:val="0"/>
      <w:marBottom w:val="0"/>
      <w:divBdr>
        <w:top w:val="none" w:sz="0" w:space="0" w:color="auto"/>
        <w:left w:val="none" w:sz="0" w:space="0" w:color="auto"/>
        <w:bottom w:val="none" w:sz="0" w:space="0" w:color="auto"/>
        <w:right w:val="none" w:sz="0" w:space="0" w:color="auto"/>
      </w:divBdr>
    </w:div>
    <w:div w:id="1421949177">
      <w:bodyDiv w:val="1"/>
      <w:marLeft w:val="0"/>
      <w:marRight w:val="0"/>
      <w:marTop w:val="0"/>
      <w:marBottom w:val="0"/>
      <w:divBdr>
        <w:top w:val="none" w:sz="0" w:space="0" w:color="auto"/>
        <w:left w:val="none" w:sz="0" w:space="0" w:color="auto"/>
        <w:bottom w:val="none" w:sz="0" w:space="0" w:color="auto"/>
        <w:right w:val="none" w:sz="0" w:space="0" w:color="auto"/>
      </w:divBdr>
    </w:div>
    <w:div w:id="1431240984">
      <w:bodyDiv w:val="1"/>
      <w:marLeft w:val="0"/>
      <w:marRight w:val="0"/>
      <w:marTop w:val="0"/>
      <w:marBottom w:val="0"/>
      <w:divBdr>
        <w:top w:val="none" w:sz="0" w:space="0" w:color="auto"/>
        <w:left w:val="none" w:sz="0" w:space="0" w:color="auto"/>
        <w:bottom w:val="none" w:sz="0" w:space="0" w:color="auto"/>
        <w:right w:val="none" w:sz="0" w:space="0" w:color="auto"/>
      </w:divBdr>
    </w:div>
    <w:div w:id="1432163981">
      <w:bodyDiv w:val="1"/>
      <w:marLeft w:val="0"/>
      <w:marRight w:val="0"/>
      <w:marTop w:val="0"/>
      <w:marBottom w:val="0"/>
      <w:divBdr>
        <w:top w:val="none" w:sz="0" w:space="0" w:color="auto"/>
        <w:left w:val="none" w:sz="0" w:space="0" w:color="auto"/>
        <w:bottom w:val="none" w:sz="0" w:space="0" w:color="auto"/>
        <w:right w:val="none" w:sz="0" w:space="0" w:color="auto"/>
      </w:divBdr>
    </w:div>
    <w:div w:id="1441953198">
      <w:bodyDiv w:val="1"/>
      <w:marLeft w:val="0"/>
      <w:marRight w:val="0"/>
      <w:marTop w:val="0"/>
      <w:marBottom w:val="0"/>
      <w:divBdr>
        <w:top w:val="none" w:sz="0" w:space="0" w:color="auto"/>
        <w:left w:val="none" w:sz="0" w:space="0" w:color="auto"/>
        <w:bottom w:val="none" w:sz="0" w:space="0" w:color="auto"/>
        <w:right w:val="none" w:sz="0" w:space="0" w:color="auto"/>
      </w:divBdr>
    </w:div>
    <w:div w:id="1443496477">
      <w:bodyDiv w:val="1"/>
      <w:marLeft w:val="0"/>
      <w:marRight w:val="0"/>
      <w:marTop w:val="0"/>
      <w:marBottom w:val="0"/>
      <w:divBdr>
        <w:top w:val="none" w:sz="0" w:space="0" w:color="auto"/>
        <w:left w:val="none" w:sz="0" w:space="0" w:color="auto"/>
        <w:bottom w:val="none" w:sz="0" w:space="0" w:color="auto"/>
        <w:right w:val="none" w:sz="0" w:space="0" w:color="auto"/>
      </w:divBdr>
    </w:div>
    <w:div w:id="1467704495">
      <w:bodyDiv w:val="1"/>
      <w:marLeft w:val="0"/>
      <w:marRight w:val="0"/>
      <w:marTop w:val="0"/>
      <w:marBottom w:val="0"/>
      <w:divBdr>
        <w:top w:val="none" w:sz="0" w:space="0" w:color="auto"/>
        <w:left w:val="none" w:sz="0" w:space="0" w:color="auto"/>
        <w:bottom w:val="none" w:sz="0" w:space="0" w:color="auto"/>
        <w:right w:val="none" w:sz="0" w:space="0" w:color="auto"/>
      </w:divBdr>
    </w:div>
    <w:div w:id="1498155394">
      <w:bodyDiv w:val="1"/>
      <w:marLeft w:val="0"/>
      <w:marRight w:val="0"/>
      <w:marTop w:val="0"/>
      <w:marBottom w:val="0"/>
      <w:divBdr>
        <w:top w:val="none" w:sz="0" w:space="0" w:color="auto"/>
        <w:left w:val="none" w:sz="0" w:space="0" w:color="auto"/>
        <w:bottom w:val="none" w:sz="0" w:space="0" w:color="auto"/>
        <w:right w:val="none" w:sz="0" w:space="0" w:color="auto"/>
      </w:divBdr>
    </w:div>
    <w:div w:id="1541749371">
      <w:bodyDiv w:val="1"/>
      <w:marLeft w:val="0"/>
      <w:marRight w:val="0"/>
      <w:marTop w:val="0"/>
      <w:marBottom w:val="0"/>
      <w:divBdr>
        <w:top w:val="none" w:sz="0" w:space="0" w:color="auto"/>
        <w:left w:val="none" w:sz="0" w:space="0" w:color="auto"/>
        <w:bottom w:val="none" w:sz="0" w:space="0" w:color="auto"/>
        <w:right w:val="none" w:sz="0" w:space="0" w:color="auto"/>
      </w:divBdr>
    </w:div>
    <w:div w:id="1542862610">
      <w:bodyDiv w:val="1"/>
      <w:marLeft w:val="0"/>
      <w:marRight w:val="0"/>
      <w:marTop w:val="0"/>
      <w:marBottom w:val="0"/>
      <w:divBdr>
        <w:top w:val="none" w:sz="0" w:space="0" w:color="auto"/>
        <w:left w:val="none" w:sz="0" w:space="0" w:color="auto"/>
        <w:bottom w:val="none" w:sz="0" w:space="0" w:color="auto"/>
        <w:right w:val="none" w:sz="0" w:space="0" w:color="auto"/>
      </w:divBdr>
    </w:div>
    <w:div w:id="1546288936">
      <w:bodyDiv w:val="1"/>
      <w:marLeft w:val="0"/>
      <w:marRight w:val="0"/>
      <w:marTop w:val="0"/>
      <w:marBottom w:val="0"/>
      <w:divBdr>
        <w:top w:val="none" w:sz="0" w:space="0" w:color="auto"/>
        <w:left w:val="none" w:sz="0" w:space="0" w:color="auto"/>
        <w:bottom w:val="none" w:sz="0" w:space="0" w:color="auto"/>
        <w:right w:val="none" w:sz="0" w:space="0" w:color="auto"/>
      </w:divBdr>
    </w:div>
    <w:div w:id="1555386962">
      <w:bodyDiv w:val="1"/>
      <w:marLeft w:val="0"/>
      <w:marRight w:val="0"/>
      <w:marTop w:val="0"/>
      <w:marBottom w:val="0"/>
      <w:divBdr>
        <w:top w:val="none" w:sz="0" w:space="0" w:color="auto"/>
        <w:left w:val="none" w:sz="0" w:space="0" w:color="auto"/>
        <w:bottom w:val="none" w:sz="0" w:space="0" w:color="auto"/>
        <w:right w:val="none" w:sz="0" w:space="0" w:color="auto"/>
      </w:divBdr>
    </w:div>
    <w:div w:id="1572040882">
      <w:bodyDiv w:val="1"/>
      <w:marLeft w:val="0"/>
      <w:marRight w:val="0"/>
      <w:marTop w:val="0"/>
      <w:marBottom w:val="0"/>
      <w:divBdr>
        <w:top w:val="none" w:sz="0" w:space="0" w:color="auto"/>
        <w:left w:val="none" w:sz="0" w:space="0" w:color="auto"/>
        <w:bottom w:val="none" w:sz="0" w:space="0" w:color="auto"/>
        <w:right w:val="none" w:sz="0" w:space="0" w:color="auto"/>
      </w:divBdr>
    </w:div>
    <w:div w:id="1572233390">
      <w:bodyDiv w:val="1"/>
      <w:marLeft w:val="0"/>
      <w:marRight w:val="0"/>
      <w:marTop w:val="0"/>
      <w:marBottom w:val="0"/>
      <w:divBdr>
        <w:top w:val="none" w:sz="0" w:space="0" w:color="auto"/>
        <w:left w:val="none" w:sz="0" w:space="0" w:color="auto"/>
        <w:bottom w:val="none" w:sz="0" w:space="0" w:color="auto"/>
        <w:right w:val="none" w:sz="0" w:space="0" w:color="auto"/>
      </w:divBdr>
    </w:div>
    <w:div w:id="1591810017">
      <w:bodyDiv w:val="1"/>
      <w:marLeft w:val="0"/>
      <w:marRight w:val="0"/>
      <w:marTop w:val="0"/>
      <w:marBottom w:val="0"/>
      <w:divBdr>
        <w:top w:val="none" w:sz="0" w:space="0" w:color="auto"/>
        <w:left w:val="none" w:sz="0" w:space="0" w:color="auto"/>
        <w:bottom w:val="none" w:sz="0" w:space="0" w:color="auto"/>
        <w:right w:val="none" w:sz="0" w:space="0" w:color="auto"/>
      </w:divBdr>
    </w:div>
    <w:div w:id="1635527093">
      <w:bodyDiv w:val="1"/>
      <w:marLeft w:val="0"/>
      <w:marRight w:val="0"/>
      <w:marTop w:val="0"/>
      <w:marBottom w:val="0"/>
      <w:divBdr>
        <w:top w:val="none" w:sz="0" w:space="0" w:color="auto"/>
        <w:left w:val="none" w:sz="0" w:space="0" w:color="auto"/>
        <w:bottom w:val="none" w:sz="0" w:space="0" w:color="auto"/>
        <w:right w:val="none" w:sz="0" w:space="0" w:color="auto"/>
      </w:divBdr>
    </w:div>
    <w:div w:id="1661081753">
      <w:bodyDiv w:val="1"/>
      <w:marLeft w:val="0"/>
      <w:marRight w:val="0"/>
      <w:marTop w:val="0"/>
      <w:marBottom w:val="0"/>
      <w:divBdr>
        <w:top w:val="none" w:sz="0" w:space="0" w:color="auto"/>
        <w:left w:val="none" w:sz="0" w:space="0" w:color="auto"/>
        <w:bottom w:val="none" w:sz="0" w:space="0" w:color="auto"/>
        <w:right w:val="none" w:sz="0" w:space="0" w:color="auto"/>
      </w:divBdr>
    </w:div>
    <w:div w:id="1674794403">
      <w:bodyDiv w:val="1"/>
      <w:marLeft w:val="0"/>
      <w:marRight w:val="0"/>
      <w:marTop w:val="0"/>
      <w:marBottom w:val="0"/>
      <w:divBdr>
        <w:top w:val="none" w:sz="0" w:space="0" w:color="auto"/>
        <w:left w:val="none" w:sz="0" w:space="0" w:color="auto"/>
        <w:bottom w:val="none" w:sz="0" w:space="0" w:color="auto"/>
        <w:right w:val="none" w:sz="0" w:space="0" w:color="auto"/>
      </w:divBdr>
    </w:div>
    <w:div w:id="1700349648">
      <w:bodyDiv w:val="1"/>
      <w:marLeft w:val="0"/>
      <w:marRight w:val="0"/>
      <w:marTop w:val="0"/>
      <w:marBottom w:val="0"/>
      <w:divBdr>
        <w:top w:val="none" w:sz="0" w:space="0" w:color="auto"/>
        <w:left w:val="none" w:sz="0" w:space="0" w:color="auto"/>
        <w:bottom w:val="none" w:sz="0" w:space="0" w:color="auto"/>
        <w:right w:val="none" w:sz="0" w:space="0" w:color="auto"/>
      </w:divBdr>
    </w:div>
    <w:div w:id="1700472544">
      <w:bodyDiv w:val="1"/>
      <w:marLeft w:val="0"/>
      <w:marRight w:val="0"/>
      <w:marTop w:val="0"/>
      <w:marBottom w:val="0"/>
      <w:divBdr>
        <w:top w:val="none" w:sz="0" w:space="0" w:color="auto"/>
        <w:left w:val="none" w:sz="0" w:space="0" w:color="auto"/>
        <w:bottom w:val="none" w:sz="0" w:space="0" w:color="auto"/>
        <w:right w:val="none" w:sz="0" w:space="0" w:color="auto"/>
      </w:divBdr>
    </w:div>
    <w:div w:id="1710303928">
      <w:bodyDiv w:val="1"/>
      <w:marLeft w:val="0"/>
      <w:marRight w:val="0"/>
      <w:marTop w:val="0"/>
      <w:marBottom w:val="0"/>
      <w:divBdr>
        <w:top w:val="none" w:sz="0" w:space="0" w:color="auto"/>
        <w:left w:val="none" w:sz="0" w:space="0" w:color="auto"/>
        <w:bottom w:val="none" w:sz="0" w:space="0" w:color="auto"/>
        <w:right w:val="none" w:sz="0" w:space="0" w:color="auto"/>
      </w:divBdr>
    </w:div>
    <w:div w:id="1772891362">
      <w:bodyDiv w:val="1"/>
      <w:marLeft w:val="0"/>
      <w:marRight w:val="0"/>
      <w:marTop w:val="0"/>
      <w:marBottom w:val="0"/>
      <w:divBdr>
        <w:top w:val="none" w:sz="0" w:space="0" w:color="auto"/>
        <w:left w:val="none" w:sz="0" w:space="0" w:color="auto"/>
        <w:bottom w:val="none" w:sz="0" w:space="0" w:color="auto"/>
        <w:right w:val="none" w:sz="0" w:space="0" w:color="auto"/>
      </w:divBdr>
    </w:div>
    <w:div w:id="1775394318">
      <w:bodyDiv w:val="1"/>
      <w:marLeft w:val="0"/>
      <w:marRight w:val="0"/>
      <w:marTop w:val="0"/>
      <w:marBottom w:val="0"/>
      <w:divBdr>
        <w:top w:val="none" w:sz="0" w:space="0" w:color="auto"/>
        <w:left w:val="none" w:sz="0" w:space="0" w:color="auto"/>
        <w:bottom w:val="none" w:sz="0" w:space="0" w:color="auto"/>
        <w:right w:val="none" w:sz="0" w:space="0" w:color="auto"/>
      </w:divBdr>
    </w:div>
    <w:div w:id="1794397594">
      <w:bodyDiv w:val="1"/>
      <w:marLeft w:val="0"/>
      <w:marRight w:val="0"/>
      <w:marTop w:val="0"/>
      <w:marBottom w:val="0"/>
      <w:divBdr>
        <w:top w:val="none" w:sz="0" w:space="0" w:color="auto"/>
        <w:left w:val="none" w:sz="0" w:space="0" w:color="auto"/>
        <w:bottom w:val="none" w:sz="0" w:space="0" w:color="auto"/>
        <w:right w:val="none" w:sz="0" w:space="0" w:color="auto"/>
      </w:divBdr>
    </w:div>
    <w:div w:id="1816725467">
      <w:bodyDiv w:val="1"/>
      <w:marLeft w:val="0"/>
      <w:marRight w:val="0"/>
      <w:marTop w:val="0"/>
      <w:marBottom w:val="0"/>
      <w:divBdr>
        <w:top w:val="none" w:sz="0" w:space="0" w:color="auto"/>
        <w:left w:val="none" w:sz="0" w:space="0" w:color="auto"/>
        <w:bottom w:val="none" w:sz="0" w:space="0" w:color="auto"/>
        <w:right w:val="none" w:sz="0" w:space="0" w:color="auto"/>
      </w:divBdr>
    </w:div>
    <w:div w:id="1817335772">
      <w:bodyDiv w:val="1"/>
      <w:marLeft w:val="0"/>
      <w:marRight w:val="0"/>
      <w:marTop w:val="0"/>
      <w:marBottom w:val="0"/>
      <w:divBdr>
        <w:top w:val="none" w:sz="0" w:space="0" w:color="auto"/>
        <w:left w:val="none" w:sz="0" w:space="0" w:color="auto"/>
        <w:bottom w:val="none" w:sz="0" w:space="0" w:color="auto"/>
        <w:right w:val="none" w:sz="0" w:space="0" w:color="auto"/>
      </w:divBdr>
    </w:div>
    <w:div w:id="1817645359">
      <w:bodyDiv w:val="1"/>
      <w:marLeft w:val="0"/>
      <w:marRight w:val="0"/>
      <w:marTop w:val="0"/>
      <w:marBottom w:val="0"/>
      <w:divBdr>
        <w:top w:val="none" w:sz="0" w:space="0" w:color="auto"/>
        <w:left w:val="none" w:sz="0" w:space="0" w:color="auto"/>
        <w:bottom w:val="none" w:sz="0" w:space="0" w:color="auto"/>
        <w:right w:val="none" w:sz="0" w:space="0" w:color="auto"/>
      </w:divBdr>
    </w:div>
    <w:div w:id="1829010388">
      <w:bodyDiv w:val="1"/>
      <w:marLeft w:val="0"/>
      <w:marRight w:val="0"/>
      <w:marTop w:val="0"/>
      <w:marBottom w:val="0"/>
      <w:divBdr>
        <w:top w:val="none" w:sz="0" w:space="0" w:color="auto"/>
        <w:left w:val="none" w:sz="0" w:space="0" w:color="auto"/>
        <w:bottom w:val="none" w:sz="0" w:space="0" w:color="auto"/>
        <w:right w:val="none" w:sz="0" w:space="0" w:color="auto"/>
      </w:divBdr>
    </w:div>
    <w:div w:id="1835485401">
      <w:bodyDiv w:val="1"/>
      <w:marLeft w:val="0"/>
      <w:marRight w:val="0"/>
      <w:marTop w:val="0"/>
      <w:marBottom w:val="0"/>
      <w:divBdr>
        <w:top w:val="none" w:sz="0" w:space="0" w:color="auto"/>
        <w:left w:val="none" w:sz="0" w:space="0" w:color="auto"/>
        <w:bottom w:val="none" w:sz="0" w:space="0" w:color="auto"/>
        <w:right w:val="none" w:sz="0" w:space="0" w:color="auto"/>
      </w:divBdr>
    </w:div>
    <w:div w:id="1851027031">
      <w:bodyDiv w:val="1"/>
      <w:marLeft w:val="0"/>
      <w:marRight w:val="0"/>
      <w:marTop w:val="0"/>
      <w:marBottom w:val="0"/>
      <w:divBdr>
        <w:top w:val="none" w:sz="0" w:space="0" w:color="auto"/>
        <w:left w:val="none" w:sz="0" w:space="0" w:color="auto"/>
        <w:bottom w:val="none" w:sz="0" w:space="0" w:color="auto"/>
        <w:right w:val="none" w:sz="0" w:space="0" w:color="auto"/>
      </w:divBdr>
    </w:div>
    <w:div w:id="1859391390">
      <w:bodyDiv w:val="1"/>
      <w:marLeft w:val="0"/>
      <w:marRight w:val="0"/>
      <w:marTop w:val="0"/>
      <w:marBottom w:val="0"/>
      <w:divBdr>
        <w:top w:val="none" w:sz="0" w:space="0" w:color="auto"/>
        <w:left w:val="none" w:sz="0" w:space="0" w:color="auto"/>
        <w:bottom w:val="none" w:sz="0" w:space="0" w:color="auto"/>
        <w:right w:val="none" w:sz="0" w:space="0" w:color="auto"/>
      </w:divBdr>
    </w:div>
    <w:div w:id="1860968773">
      <w:bodyDiv w:val="1"/>
      <w:marLeft w:val="0"/>
      <w:marRight w:val="0"/>
      <w:marTop w:val="0"/>
      <w:marBottom w:val="0"/>
      <w:divBdr>
        <w:top w:val="none" w:sz="0" w:space="0" w:color="auto"/>
        <w:left w:val="none" w:sz="0" w:space="0" w:color="auto"/>
        <w:bottom w:val="none" w:sz="0" w:space="0" w:color="auto"/>
        <w:right w:val="none" w:sz="0" w:space="0" w:color="auto"/>
      </w:divBdr>
    </w:div>
    <w:div w:id="1899707906">
      <w:bodyDiv w:val="1"/>
      <w:marLeft w:val="0"/>
      <w:marRight w:val="0"/>
      <w:marTop w:val="0"/>
      <w:marBottom w:val="0"/>
      <w:divBdr>
        <w:top w:val="none" w:sz="0" w:space="0" w:color="auto"/>
        <w:left w:val="none" w:sz="0" w:space="0" w:color="auto"/>
        <w:bottom w:val="none" w:sz="0" w:space="0" w:color="auto"/>
        <w:right w:val="none" w:sz="0" w:space="0" w:color="auto"/>
      </w:divBdr>
    </w:div>
    <w:div w:id="1907916796">
      <w:bodyDiv w:val="1"/>
      <w:marLeft w:val="0"/>
      <w:marRight w:val="0"/>
      <w:marTop w:val="0"/>
      <w:marBottom w:val="0"/>
      <w:divBdr>
        <w:top w:val="none" w:sz="0" w:space="0" w:color="auto"/>
        <w:left w:val="none" w:sz="0" w:space="0" w:color="auto"/>
        <w:bottom w:val="none" w:sz="0" w:space="0" w:color="auto"/>
        <w:right w:val="none" w:sz="0" w:space="0" w:color="auto"/>
      </w:divBdr>
    </w:div>
    <w:div w:id="1912156194">
      <w:bodyDiv w:val="1"/>
      <w:marLeft w:val="0"/>
      <w:marRight w:val="0"/>
      <w:marTop w:val="0"/>
      <w:marBottom w:val="0"/>
      <w:divBdr>
        <w:top w:val="none" w:sz="0" w:space="0" w:color="auto"/>
        <w:left w:val="none" w:sz="0" w:space="0" w:color="auto"/>
        <w:bottom w:val="none" w:sz="0" w:space="0" w:color="auto"/>
        <w:right w:val="none" w:sz="0" w:space="0" w:color="auto"/>
      </w:divBdr>
    </w:div>
    <w:div w:id="1914388425">
      <w:bodyDiv w:val="1"/>
      <w:marLeft w:val="0"/>
      <w:marRight w:val="0"/>
      <w:marTop w:val="0"/>
      <w:marBottom w:val="0"/>
      <w:divBdr>
        <w:top w:val="none" w:sz="0" w:space="0" w:color="auto"/>
        <w:left w:val="none" w:sz="0" w:space="0" w:color="auto"/>
        <w:bottom w:val="none" w:sz="0" w:space="0" w:color="auto"/>
        <w:right w:val="none" w:sz="0" w:space="0" w:color="auto"/>
      </w:divBdr>
    </w:div>
    <w:div w:id="1920096947">
      <w:bodyDiv w:val="1"/>
      <w:marLeft w:val="0"/>
      <w:marRight w:val="0"/>
      <w:marTop w:val="0"/>
      <w:marBottom w:val="0"/>
      <w:divBdr>
        <w:top w:val="none" w:sz="0" w:space="0" w:color="auto"/>
        <w:left w:val="none" w:sz="0" w:space="0" w:color="auto"/>
        <w:bottom w:val="none" w:sz="0" w:space="0" w:color="auto"/>
        <w:right w:val="none" w:sz="0" w:space="0" w:color="auto"/>
      </w:divBdr>
    </w:div>
    <w:div w:id="1925723408">
      <w:bodyDiv w:val="1"/>
      <w:marLeft w:val="0"/>
      <w:marRight w:val="0"/>
      <w:marTop w:val="0"/>
      <w:marBottom w:val="0"/>
      <w:divBdr>
        <w:top w:val="none" w:sz="0" w:space="0" w:color="auto"/>
        <w:left w:val="none" w:sz="0" w:space="0" w:color="auto"/>
        <w:bottom w:val="none" w:sz="0" w:space="0" w:color="auto"/>
        <w:right w:val="none" w:sz="0" w:space="0" w:color="auto"/>
      </w:divBdr>
    </w:div>
    <w:div w:id="1947737143">
      <w:bodyDiv w:val="1"/>
      <w:marLeft w:val="0"/>
      <w:marRight w:val="0"/>
      <w:marTop w:val="0"/>
      <w:marBottom w:val="0"/>
      <w:divBdr>
        <w:top w:val="none" w:sz="0" w:space="0" w:color="auto"/>
        <w:left w:val="none" w:sz="0" w:space="0" w:color="auto"/>
        <w:bottom w:val="none" w:sz="0" w:space="0" w:color="auto"/>
        <w:right w:val="none" w:sz="0" w:space="0" w:color="auto"/>
      </w:divBdr>
    </w:div>
    <w:div w:id="1950509965">
      <w:bodyDiv w:val="1"/>
      <w:marLeft w:val="0"/>
      <w:marRight w:val="0"/>
      <w:marTop w:val="0"/>
      <w:marBottom w:val="0"/>
      <w:divBdr>
        <w:top w:val="none" w:sz="0" w:space="0" w:color="auto"/>
        <w:left w:val="none" w:sz="0" w:space="0" w:color="auto"/>
        <w:bottom w:val="none" w:sz="0" w:space="0" w:color="auto"/>
        <w:right w:val="none" w:sz="0" w:space="0" w:color="auto"/>
      </w:divBdr>
    </w:div>
    <w:div w:id="1957441468">
      <w:bodyDiv w:val="1"/>
      <w:marLeft w:val="0"/>
      <w:marRight w:val="0"/>
      <w:marTop w:val="0"/>
      <w:marBottom w:val="0"/>
      <w:divBdr>
        <w:top w:val="none" w:sz="0" w:space="0" w:color="auto"/>
        <w:left w:val="none" w:sz="0" w:space="0" w:color="auto"/>
        <w:bottom w:val="none" w:sz="0" w:space="0" w:color="auto"/>
        <w:right w:val="none" w:sz="0" w:space="0" w:color="auto"/>
      </w:divBdr>
    </w:div>
    <w:div w:id="1966307408">
      <w:bodyDiv w:val="1"/>
      <w:marLeft w:val="0"/>
      <w:marRight w:val="0"/>
      <w:marTop w:val="0"/>
      <w:marBottom w:val="0"/>
      <w:divBdr>
        <w:top w:val="none" w:sz="0" w:space="0" w:color="auto"/>
        <w:left w:val="none" w:sz="0" w:space="0" w:color="auto"/>
        <w:bottom w:val="none" w:sz="0" w:space="0" w:color="auto"/>
        <w:right w:val="none" w:sz="0" w:space="0" w:color="auto"/>
      </w:divBdr>
    </w:div>
    <w:div w:id="1969120113">
      <w:bodyDiv w:val="1"/>
      <w:marLeft w:val="0"/>
      <w:marRight w:val="0"/>
      <w:marTop w:val="0"/>
      <w:marBottom w:val="0"/>
      <w:divBdr>
        <w:top w:val="none" w:sz="0" w:space="0" w:color="auto"/>
        <w:left w:val="none" w:sz="0" w:space="0" w:color="auto"/>
        <w:bottom w:val="none" w:sz="0" w:space="0" w:color="auto"/>
        <w:right w:val="none" w:sz="0" w:space="0" w:color="auto"/>
      </w:divBdr>
    </w:div>
    <w:div w:id="1977179322">
      <w:bodyDiv w:val="1"/>
      <w:marLeft w:val="0"/>
      <w:marRight w:val="0"/>
      <w:marTop w:val="0"/>
      <w:marBottom w:val="0"/>
      <w:divBdr>
        <w:top w:val="none" w:sz="0" w:space="0" w:color="auto"/>
        <w:left w:val="none" w:sz="0" w:space="0" w:color="auto"/>
        <w:bottom w:val="none" w:sz="0" w:space="0" w:color="auto"/>
        <w:right w:val="none" w:sz="0" w:space="0" w:color="auto"/>
      </w:divBdr>
    </w:div>
    <w:div w:id="1977493452">
      <w:bodyDiv w:val="1"/>
      <w:marLeft w:val="0"/>
      <w:marRight w:val="0"/>
      <w:marTop w:val="0"/>
      <w:marBottom w:val="0"/>
      <w:divBdr>
        <w:top w:val="none" w:sz="0" w:space="0" w:color="auto"/>
        <w:left w:val="none" w:sz="0" w:space="0" w:color="auto"/>
        <w:bottom w:val="none" w:sz="0" w:space="0" w:color="auto"/>
        <w:right w:val="none" w:sz="0" w:space="0" w:color="auto"/>
      </w:divBdr>
    </w:div>
    <w:div w:id="2012639636">
      <w:bodyDiv w:val="1"/>
      <w:marLeft w:val="0"/>
      <w:marRight w:val="0"/>
      <w:marTop w:val="0"/>
      <w:marBottom w:val="0"/>
      <w:divBdr>
        <w:top w:val="none" w:sz="0" w:space="0" w:color="auto"/>
        <w:left w:val="none" w:sz="0" w:space="0" w:color="auto"/>
        <w:bottom w:val="none" w:sz="0" w:space="0" w:color="auto"/>
        <w:right w:val="none" w:sz="0" w:space="0" w:color="auto"/>
      </w:divBdr>
    </w:div>
    <w:div w:id="2022194715">
      <w:bodyDiv w:val="1"/>
      <w:marLeft w:val="0"/>
      <w:marRight w:val="0"/>
      <w:marTop w:val="0"/>
      <w:marBottom w:val="0"/>
      <w:divBdr>
        <w:top w:val="none" w:sz="0" w:space="0" w:color="auto"/>
        <w:left w:val="none" w:sz="0" w:space="0" w:color="auto"/>
        <w:bottom w:val="none" w:sz="0" w:space="0" w:color="auto"/>
        <w:right w:val="none" w:sz="0" w:space="0" w:color="auto"/>
      </w:divBdr>
    </w:div>
    <w:div w:id="2039042818">
      <w:bodyDiv w:val="1"/>
      <w:marLeft w:val="0"/>
      <w:marRight w:val="0"/>
      <w:marTop w:val="0"/>
      <w:marBottom w:val="0"/>
      <w:divBdr>
        <w:top w:val="none" w:sz="0" w:space="0" w:color="auto"/>
        <w:left w:val="none" w:sz="0" w:space="0" w:color="auto"/>
        <w:bottom w:val="none" w:sz="0" w:space="0" w:color="auto"/>
        <w:right w:val="none" w:sz="0" w:space="0" w:color="auto"/>
      </w:divBdr>
    </w:div>
    <w:div w:id="2041543213">
      <w:bodyDiv w:val="1"/>
      <w:marLeft w:val="0"/>
      <w:marRight w:val="0"/>
      <w:marTop w:val="0"/>
      <w:marBottom w:val="0"/>
      <w:divBdr>
        <w:top w:val="none" w:sz="0" w:space="0" w:color="auto"/>
        <w:left w:val="none" w:sz="0" w:space="0" w:color="auto"/>
        <w:bottom w:val="none" w:sz="0" w:space="0" w:color="auto"/>
        <w:right w:val="none" w:sz="0" w:space="0" w:color="auto"/>
      </w:divBdr>
    </w:div>
    <w:div w:id="2072384730">
      <w:bodyDiv w:val="1"/>
      <w:marLeft w:val="0"/>
      <w:marRight w:val="0"/>
      <w:marTop w:val="0"/>
      <w:marBottom w:val="0"/>
      <w:divBdr>
        <w:top w:val="none" w:sz="0" w:space="0" w:color="auto"/>
        <w:left w:val="none" w:sz="0" w:space="0" w:color="auto"/>
        <w:bottom w:val="none" w:sz="0" w:space="0" w:color="auto"/>
        <w:right w:val="none" w:sz="0" w:space="0" w:color="auto"/>
      </w:divBdr>
    </w:div>
    <w:div w:id="2075353903">
      <w:bodyDiv w:val="1"/>
      <w:marLeft w:val="0"/>
      <w:marRight w:val="0"/>
      <w:marTop w:val="0"/>
      <w:marBottom w:val="0"/>
      <w:divBdr>
        <w:top w:val="none" w:sz="0" w:space="0" w:color="auto"/>
        <w:left w:val="none" w:sz="0" w:space="0" w:color="auto"/>
        <w:bottom w:val="none" w:sz="0" w:space="0" w:color="auto"/>
        <w:right w:val="none" w:sz="0" w:space="0" w:color="auto"/>
      </w:divBdr>
    </w:div>
    <w:div w:id="2117364228">
      <w:bodyDiv w:val="1"/>
      <w:marLeft w:val="0"/>
      <w:marRight w:val="0"/>
      <w:marTop w:val="0"/>
      <w:marBottom w:val="0"/>
      <w:divBdr>
        <w:top w:val="none" w:sz="0" w:space="0" w:color="auto"/>
        <w:left w:val="none" w:sz="0" w:space="0" w:color="auto"/>
        <w:bottom w:val="none" w:sz="0" w:space="0" w:color="auto"/>
        <w:right w:val="none" w:sz="0" w:space="0" w:color="auto"/>
      </w:divBdr>
    </w:div>
    <w:div w:id="2143956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FIF18</b:Tag>
    <b:SourceType>InternetSite</b:SourceType>
    <b:Guid>{72C986F7-8390-4C88-903D-75BBD4BB4DA0}</b:Guid>
    <b:Title>Who Are We</b:Title>
    <b:Year>2018</b:Year>
    <b:Author>
      <b:Author>
        <b:Corporate>FIFA</b:Corporate>
      </b:Author>
    </b:Author>
    <b:InternetSiteTitle>FIFA.com</b:InternetSiteTitle>
    <b:Month>05</b:Month>
    <b:URL>http://www.fifa.com/</b:URL>
    <b:YearAccessed>2018</b:YearAccessed>
    <b:MonthAccessed>05</b:MonthAccessed>
    <b:RefOrder>1</b:RefOrder>
  </b:Source>
  <b:Source>
    <b:Tag>Aud07</b:Tag>
    <b:SourceType>Book</b:SourceType>
    <b:Guid>{8FFF3EF6-325C-49C3-AA0D-46548C3ADC86}</b:Guid>
    <b:Title>Moral Value and Human Diversity</b:Title>
    <b:Year>2007</b:Year>
    <b:Author>
      <b:Author>
        <b:NameList>
          <b:Person>
            <b:Last>Audi</b:Last>
            <b:First>Robert</b:First>
          </b:Person>
        </b:NameList>
      </b:Author>
    </b:Author>
    <b:Pages>24-25</b:Pages>
    <b:Publisher>Oxford Scholorship</b:Publisher>
    <b:MonthAccessed>2018</b:MonthAccessed>
    <b:DayAccessed>05</b:DayAccessed>
    <b:RefOrder>13</b:RefOrder>
  </b:Source>
  <b:Source>
    <b:Tag>Tho17</b:Tag>
    <b:SourceType>InternetSite</b:SourceType>
    <b:Guid>{695D1545-E81F-4744-BE09-4D153DA6059B}</b:Guid>
    <b:Title>World Cup bribes, death threats: Corrupt world of FIFA</b:Title>
    <b:Year>2017</b:Year>
    <b:Author>
      <b:Author>
        <b:NameList>
          <b:Person>
            <b:Last>Thompson</b:Last>
            <b:First>Craig</b:First>
          </b:Person>
        </b:NameList>
      </b:Author>
    </b:Author>
    <b:InternetSiteTitle>www.usatoday.com</b:InternetSiteTitle>
    <b:Month>11</b:Month>
    <b:URL>https://www.usatoday.com/story/sports/soccer/2017/11/20/world-cup-bribes-death-threats-corrupt-world-of-fifa/107864644/</b:URL>
    <b:YearAccessed>2018</b:YearAccessed>
    <b:MonthAccessed>05</b:MonthAccessed>
    <b:RefOrder>2</b:RefOrder>
  </b:Source>
  <b:Source>
    <b:Tag>Lud17</b:Tag>
    <b:SourceType>InternetSite</b:SourceType>
    <b:Guid>{778D755E-5B34-4D7A-8C79-9F2E8F64A691}</b:Guid>
    <b:Author>
      <b:Author>
        <b:NameList>
          <b:Person>
            <b:Last>Ludden</b:Last>
            <b:First>James</b:First>
          </b:Person>
        </b:NameList>
      </b:Author>
    </b:Author>
    <b:Title>The World Cup</b:Title>
    <b:InternetSiteTitle>Bloomberg</b:InternetSiteTitle>
    <b:Year>2017</b:Year>
    <b:Month>11</b:Month>
    <b:URL>https://www.bloomberg.com/quicktake/world-cup</b:URL>
    <b:YearAccessed>2018</b:YearAccessed>
    <b:MonthAccessed>05</b:MonthAccessed>
    <b:RefOrder>14</b:RefOrder>
  </b:Source>
  <b:Source>
    <b:Tag>Ing18</b:Tag>
    <b:SourceType>InternetSite</b:SourceType>
    <b:Guid>{4652A34C-E090-4F56-A2FC-18D959A4726B}</b:Guid>
    <b:Author>
      <b:Author>
        <b:NameList>
          <b:Person>
            <b:Last>Ingle</b:Last>
            <b:First>Sean</b:First>
          </b:Person>
        </b:NameList>
      </b:Author>
    </b:Author>
    <b:Title>A radical idea: hold an auction to decide the World Cup hosts to stop corruption</b:Title>
    <b:InternetSiteTitle>The Guardian</b:InternetSiteTitle>
    <b:Year>2018</b:Year>
    <b:Month>04</b:Month>
    <b:YearAccessed>2018</b:YearAccessed>
    <b:MonthAccessed>05</b:MonthAccessed>
    <b:RefOrder>3</b:RefOrder>
  </b:Source>
  <b:Source>
    <b:Tag>Rux15</b:Tag>
    <b:SourceType>InternetSite</b:SourceType>
    <b:Guid>{935B7185-F3FF-431E-A3D0-C5556EBB3635}</b:Guid>
    <b:Author>
      <b:Author>
        <b:NameList>
          <b:Person>
            <b:Last>Ruxton</b:Last>
            <b:First>Dean</b:First>
          </b:Person>
        </b:NameList>
      </b:Author>
    </b:Author>
    <b:Title>How world media covered Thierry Henry handball payment</b:Title>
    <b:InternetSiteTitle>The Irish Times</b:InternetSiteTitle>
    <b:Year>2015</b:Year>
    <b:Month>06</b:Month>
    <b:URL>https://www.irishtimes.com/sport/soccer/how-world-media-covered-thierry-henry-handball-payment-1.2238636</b:URL>
    <b:YearAccessed>2018</b:YearAccessed>
    <b:MonthAccessed>05</b:MonthAccessed>
    <b:RefOrder>15</b:RefOrder>
  </b:Source>
  <b:Source>
    <b:Tag>War15</b:Tag>
    <b:SourceType>InternetSite</b:SourceType>
    <b:Guid>{C72A46F9-D91A-4D25-8693-89766C37C142}</b:Guid>
    <b:Author>
      <b:Author>
        <b:NameList>
          <b:Person>
            <b:Last>Ward</b:Last>
            <b:First>Maxwell</b:First>
          </b:Person>
        </b:NameList>
      </b:Author>
    </b:Author>
    <b:Title>FIFA scandal grows amid claims of arms deals for World Cup votes</b:Title>
    <b:InternetSiteTitle>Eurosport</b:InternetSiteTitle>
    <b:Year>2015</b:Year>
    <b:Month>June</b:Month>
    <b:URL>https://www.eurosport.com/football/fifa-scandal-grows-amid-claims-of-arms-deals-for-world-cup-votes_sto4771929/story.shtml</b:URL>
    <b:YearAccessed>2018</b:YearAccessed>
    <b:MonthAccessed>05</b:MonthAccessed>
    <b:RefOrder>4</b:RefOrder>
  </b:Source>
  <b:Source>
    <b:Tag>Buc14</b:Tag>
    <b:SourceType>JournalArticle</b:SourceType>
    <b:Guid>{408F7172-9516-4EEC-91AF-18214C4BFCEB}</b:Guid>
    <b:Author>
      <b:Author>
        <b:NameList>
          <b:Person>
            <b:Last>Bucci</b:Last>
            <b:First>R.V.</b:First>
          </b:Person>
        </b:NameList>
      </b:Author>
    </b:Author>
    <b:Title>Leadership and Governance</b:Title>
    <b:Year>2014</b:Year>
    <b:JournalName>Medicine and Business: A Practitioners Guide</b:JournalName>
    <b:Pages>9-12</b:Pages>
    <b:Publisher>Springer</b:Publisher>
    <b:YearAccessed>2018</b:YearAccessed>
    <b:MonthAccessed>05</b:MonthAccessed>
    <b:RefOrder>6</b:RefOrder>
  </b:Source>
  <b:Source>
    <b:Tag>Tuo14</b:Tag>
    <b:SourceType>JournalArticle</b:SourceType>
    <b:Guid>{596C9BC5-D2D4-428B-9954-6AA67FE1C97B}</b:Guid>
    <b:Author>
      <b:Author>
        <b:NameList>
          <b:Person>
            <b:Last>Tuohy</b:Last>
            <b:First>Brian</b:First>
          </b:Person>
        </b:NameList>
      </b:Author>
    </b:Author>
    <b:Title>Match Fixing At The World Cup</b:Title>
    <b:JournalName>Sports On Earth</b:JournalName>
    <b:Year>2014</b:Year>
    <b:YearAccessed>2018</b:YearAccessed>
    <b:MonthAccessed>05</b:MonthAccessed>
    <b:RefOrder>5</b:RefOrder>
  </b:Source>
  <b:Source>
    <b:Tag>Cur12</b:Tag>
    <b:SourceType>JournalArticle</b:SourceType>
    <b:Guid>{7878164E-BD1E-478B-8352-60FBA98502E5}</b:Guid>
    <b:Author>
      <b:Author>
        <b:NameList>
          <b:Person>
            <b:Last>Curzer</b:Last>
            <b:First>Howard</b:First>
          </b:Person>
        </b:NameList>
      </b:Author>
    </b:Author>
    <b:Title>Aristotle and the Virtues</b:Title>
    <b:JournalName>Oxford Scholorship Online</b:JournalName>
    <b:Year>2012</b:Year>
    <b:Pages>10-12</b:Pages>
    <b:YearAccessed>2018</b:YearAccessed>
    <b:MonthAccessed>05</b:MonthAccessed>
    <b:RefOrder>7</b:RefOrder>
  </b:Source>
  <b:Source>
    <b:Tag>Lia17</b:Tag>
    <b:SourceType>JournalArticle</b:SourceType>
    <b:Guid>{73E616F7-55D4-4A39-9E57-8C387F4ECDED}</b:Guid>
    <b:Author>
      <b:Author>
        <b:NameList>
          <b:Person>
            <b:Last>Liao</b:Last>
            <b:First>Matthew</b:First>
          </b:Person>
        </b:NameList>
      </b:Author>
    </b:Author>
    <b:Title>Neuroscience and Ethics</b:Title>
    <b:JournalName>Experimental Psychology</b:JournalName>
    <b:Year>2017</b:Year>
    <b:Pages>82-92</b:Pages>
    <b:Publisher>New York University</b:Publisher>
    <b:YearAccessed>2018</b:YearAccessed>
    <b:MonthAccessed>05</b:MonthAccessed>
    <b:RefOrder>8</b:RefOrder>
  </b:Source>
  <b:Source>
    <b:Tag>Vuk16</b:Tag>
    <b:SourceType>JournalArticle</b:SourceType>
    <b:Guid>{4C82D4E9-13C0-4501-A7E7-931BBBC1C7E0}</b:Guid>
    <b:Author>
      <b:Author>
        <b:NameList>
          <b:Person>
            <b:Last>Vuko</b:Last>
            <b:First>Andric</b:First>
          </b:Person>
        </b:NameList>
      </b:Author>
    </b:Author>
    <b:Title>Multi-Dimensional Consequentialism and Risk</b:Title>
    <b:JournalName>Ethical Theory &amp; Moral Practice</b:JournalName>
    <b:Year>2016</b:Year>
    <b:Pages>49-52</b:Pages>
    <b:Publisher>CrossMark</b:Publisher>
    <b:YearAccessed>2018</b:YearAccessed>
    <b:MonthAccessed>05</b:MonthAccessed>
    <b:RefOrder>9</b:RefOrder>
  </b:Source>
  <b:Source>
    <b:Tag>FIF181</b:Tag>
    <b:SourceType>InternetSite</b:SourceType>
    <b:Guid>{CED6E763-6FC5-42AF-9C7B-E8D42B813369}</b:Guid>
    <b:Title>Setting The Record Straight</b:Title>
    <b:Year>2018</b:Year>
    <b:Author>
      <b:Author>
        <b:NameList>
          <b:Person>
            <b:Last>FIFA</b:Last>
          </b:Person>
        </b:NameList>
      </b:Author>
    </b:Author>
    <b:InternetSiteTitle>FIFA.com</b:InternetSiteTitle>
    <b:URL>https://www.fifa.com/mm/document/tournament/competition/02/36/32/63/faq_en_neutral.pdf</b:URL>
    <b:YearAccessed>2018</b:YearAccessed>
    <b:MonthAccessed>05</b:MonthAccessed>
    <b:RefOrder>10</b:RefOrder>
  </b:Source>
  <b:Source>
    <b:Tag>Voe17</b:Tag>
    <b:SourceType>JournalArticle</b:SourceType>
    <b:Guid>{D3E86F6C-EC82-46EA-BC91-6CDEDB0FA358}</b:Guid>
    <b:Author>
      <b:Author>
        <b:NameList>
          <b:Person>
            <b:Last>Voegtlin</b:Last>
            <b:First>Christian</b:First>
          </b:Person>
        </b:NameList>
      </b:Author>
    </b:Author>
    <b:Title>Responsible Innovation and the Innovation of Responsibility: Governing Sustainable Development in a Globalized World</b:Title>
    <b:Year>2017</b:Year>
    <b:JournalName>Journal of Business Ethics</b:JournalName>
    <b:Pages>227-230</b:Pages>
    <b:Publisher>CrossMark</b:Publisher>
    <b:RefOrder>16</b:RefOrder>
  </b:Source>
  <b:Source>
    <b:Tag>Nko11</b:Tag>
    <b:SourceType>JournalArticle</b:SourceType>
    <b:Guid>{CDC7FBC9-280D-472A-9145-806DF3A79447}</b:Guid>
    <b:Author>
      <b:Author>
        <b:NameList>
          <b:Person>
            <b:Last>Nkomo</b:Last>
            <b:First>Stella</b:First>
          </b:Person>
        </b:NameList>
      </b:Author>
    </b:Author>
    <b:Title>A Social Contract with Business as the Basis for a Postmodern MBA in a World of inclusive Globalisation</b:Title>
    <b:JournalName>Academy of Management Learning &amp; Education</b:JournalName>
    <b:Year>2011</b:Year>
    <b:Pages>166-167</b:Pages>
    <b:YearAccessed>2018</b:YearAccessed>
    <b:MonthAccessed>05</b:MonthAccessed>
    <b:RefOrder>11</b:RefOrder>
  </b:Source>
  <b:Source>
    <b:Tag>Llo14</b:Tag>
    <b:SourceType>JournalArticle</b:SourceType>
    <b:Guid>{B058563C-A62F-4459-8C6C-36F8A1150EE5}</b:Guid>
    <b:Author>
      <b:Author>
        <b:NameList>
          <b:Person>
            <b:Last>Llopis-Goig</b:Last>
            <b:First>Ramon</b:First>
          </b:Person>
        </b:NameList>
      </b:Author>
    </b:Author>
    <b:Title>Football clubs ownership and management</b:Title>
    <b:JournalName>International Journal of Sport Science</b:JournalName>
    <b:Year>2014</b:Year>
    <b:YearAccessed>2018</b:YearAccessed>
    <b:MonthAccessed>05</b:MonthAccessed>
    <b:RefOrder>17</b:RefOrder>
  </b:Source>
  <b:Source>
    <b:Tag>Cov89</b:Tag>
    <b:SourceType>JournalArticle</b:SourceType>
    <b:Guid>{1D509A1E-67AA-48D0-80C8-703D6B790DE1}</b:Guid>
    <b:Author>
      <b:Author>
        <b:NameList>
          <b:Person>
            <b:Last>Covey</b:Last>
            <b:First>Stephen</b:First>
          </b:Person>
        </b:NameList>
      </b:Author>
    </b:Author>
    <b:Title>Leadership</b:Title>
    <b:JournalName>The 7 Effective Habits in Effective Leadership</b:JournalName>
    <b:Year>1989</b:Year>
    <b:YearAccessed>2018</b:YearAccessed>
    <b:MonthAccessed>05</b:MonthAccessed>
    <b:RefOrder>12</b:RefOrder>
  </b:Source>
  <b:Source>
    <b:Tag>Del17</b:Tag>
    <b:SourceType>JournalArticle</b:SourceType>
    <b:Guid>{F2A50ED7-9EE0-418A-9792-F2F64C453227}</b:Guid>
    <b:Author>
      <b:Author>
        <b:NameList>
          <b:Person>
            <b:Last>Deloitte</b:Last>
          </b:Person>
        </b:NameList>
      </b:Author>
    </b:Author>
    <b:Title>Annual Review of Football Finance</b:Title>
    <b:JournalName>Ahead of the Curve</b:JournalName>
    <b:Year>2017</b:Year>
    <b:Publisher>deloitte</b:Publisher>
    <b:YearAccessed>2018</b:YearAccessed>
    <b:MonthAccessed>05</b:MonthAccessed>
    <b:RefOrder>18</b:RefOrder>
  </b:Source>
</b:Sources>
</file>

<file path=customXml/itemProps1.xml><?xml version="1.0" encoding="utf-8"?>
<ds:datastoreItem xmlns:ds="http://schemas.openxmlformats.org/officeDocument/2006/customXml" ds:itemID="{C7FB49FC-D8C5-4E0C-A27B-5E1192514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10</Pages>
  <Words>2988</Words>
  <Characters>17037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Lewis (P134269)</dc:creator>
  <cp:keywords/>
  <dc:description/>
  <cp:lastModifiedBy>Josh Lewis (P134269)</cp:lastModifiedBy>
  <cp:revision>15</cp:revision>
  <dcterms:created xsi:type="dcterms:W3CDTF">2018-05-15T09:11:00Z</dcterms:created>
  <dcterms:modified xsi:type="dcterms:W3CDTF">2018-05-17T11:13:00Z</dcterms:modified>
</cp:coreProperties>
</file>