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F27B09" w14:textId="77777777" w:rsidR="00EB5D83" w:rsidRDefault="00EB5D83" w:rsidP="00EB5D83">
      <w:pPr>
        <w:rPr>
          <w:rFonts w:cs="Times New Roman"/>
          <w:szCs w:val="24"/>
          <w:lang w:eastAsia="en-GB"/>
        </w:rPr>
      </w:pPr>
    </w:p>
    <w:p w14:paraId="6566BF6A" w14:textId="77777777" w:rsidR="00EB5D83" w:rsidRDefault="00EB5D83" w:rsidP="00EB5D83">
      <w:pPr>
        <w:rPr>
          <w:rFonts w:cs="Times New Roman"/>
          <w:szCs w:val="24"/>
          <w:lang w:eastAsia="en-GB"/>
        </w:rPr>
      </w:pPr>
    </w:p>
    <w:p w14:paraId="31CA39B9" w14:textId="77777777" w:rsidR="00EB5D83" w:rsidRDefault="00EB5D83" w:rsidP="00EB5D83">
      <w:pPr>
        <w:rPr>
          <w:rFonts w:cs="Times New Roman"/>
          <w:szCs w:val="24"/>
          <w:lang w:eastAsia="en-GB"/>
        </w:rPr>
      </w:pPr>
    </w:p>
    <w:p w14:paraId="36153D7B" w14:textId="77777777" w:rsidR="00EB5D83" w:rsidRDefault="00EB5D83" w:rsidP="00EB5D83">
      <w:pPr>
        <w:rPr>
          <w:rFonts w:cs="Times New Roman"/>
          <w:szCs w:val="24"/>
          <w:lang w:eastAsia="en-GB"/>
        </w:rPr>
      </w:pPr>
    </w:p>
    <w:p w14:paraId="67E47844" w14:textId="77777777" w:rsidR="00EB5D83" w:rsidRDefault="00EB5D83" w:rsidP="00EB5D83">
      <w:pPr>
        <w:rPr>
          <w:rFonts w:cs="Times New Roman"/>
          <w:szCs w:val="24"/>
          <w:lang w:eastAsia="en-GB"/>
        </w:rPr>
      </w:pPr>
    </w:p>
    <w:p w14:paraId="42E6A7B6" w14:textId="77777777" w:rsidR="00EB5D83" w:rsidRDefault="00EB5D83" w:rsidP="00EB5D83">
      <w:pPr>
        <w:rPr>
          <w:rFonts w:cs="Times New Roman"/>
          <w:szCs w:val="24"/>
          <w:lang w:eastAsia="en-GB"/>
        </w:rPr>
      </w:pPr>
    </w:p>
    <w:p w14:paraId="25BCD73F" w14:textId="77777777" w:rsidR="00EB5D83" w:rsidRDefault="00EB5D83" w:rsidP="00EB5D83">
      <w:pPr>
        <w:rPr>
          <w:rFonts w:cs="Times New Roman"/>
          <w:szCs w:val="24"/>
          <w:lang w:eastAsia="en-GB"/>
        </w:rPr>
      </w:pPr>
    </w:p>
    <w:p w14:paraId="589A5577" w14:textId="77777777" w:rsidR="00EB5D83" w:rsidRDefault="00EB5D83" w:rsidP="00EB5D83">
      <w:pPr>
        <w:rPr>
          <w:rFonts w:cs="Times New Roman"/>
          <w:szCs w:val="24"/>
          <w:lang w:eastAsia="en-GB"/>
        </w:rPr>
      </w:pPr>
    </w:p>
    <w:p w14:paraId="33CD9E4F" w14:textId="77777777" w:rsidR="00EB5D83" w:rsidRPr="003D5B9A" w:rsidRDefault="00EB5D83" w:rsidP="00EB5D83">
      <w:pPr>
        <w:jc w:val="center"/>
        <w:rPr>
          <w:rFonts w:cs="Times New Roman"/>
          <w:b/>
          <w:sz w:val="44"/>
          <w:szCs w:val="24"/>
          <w:lang w:eastAsia="en-GB"/>
        </w:rPr>
      </w:pPr>
      <w:r w:rsidRPr="003D5B9A">
        <w:rPr>
          <w:rFonts w:cs="Times New Roman"/>
          <w:b/>
          <w:sz w:val="44"/>
          <w:szCs w:val="24"/>
          <w:lang w:eastAsia="en-GB"/>
        </w:rPr>
        <w:t>Research Proposal</w:t>
      </w:r>
    </w:p>
    <w:p w14:paraId="723EFBA3" w14:textId="77777777" w:rsidR="00EB5D83" w:rsidRDefault="00EB5D83" w:rsidP="00EB5D83">
      <w:pPr>
        <w:rPr>
          <w:rFonts w:cs="Times New Roman"/>
          <w:b/>
          <w:bCs/>
          <w:szCs w:val="24"/>
        </w:rPr>
      </w:pPr>
    </w:p>
    <w:p w14:paraId="75488C3B" w14:textId="77777777" w:rsidR="00EB5D83" w:rsidRDefault="00EB5D83" w:rsidP="00EB5D83">
      <w:pPr>
        <w:rPr>
          <w:rFonts w:cs="Times New Roman"/>
          <w:b/>
          <w:bCs/>
          <w:szCs w:val="24"/>
        </w:rPr>
      </w:pPr>
    </w:p>
    <w:p w14:paraId="7B38A28D" w14:textId="77777777" w:rsidR="00EB5D83" w:rsidRDefault="00EB5D83" w:rsidP="00EB5D83">
      <w:pPr>
        <w:rPr>
          <w:rFonts w:cs="Times New Roman"/>
          <w:b/>
          <w:bCs/>
          <w:szCs w:val="24"/>
        </w:rPr>
      </w:pPr>
    </w:p>
    <w:p w14:paraId="46C0E373" w14:textId="77777777" w:rsidR="00EB5D83" w:rsidRDefault="00EB5D83" w:rsidP="00EB5D83">
      <w:pPr>
        <w:jc w:val="center"/>
        <w:rPr>
          <w:rFonts w:cs="Times New Roman"/>
          <w:bCs/>
          <w:i/>
          <w:szCs w:val="24"/>
        </w:rPr>
      </w:pPr>
      <w:r>
        <w:rPr>
          <w:rFonts w:cs="Times New Roman"/>
          <w:b/>
          <w:bCs/>
          <w:szCs w:val="24"/>
        </w:rPr>
        <w:t xml:space="preserve">Title: </w:t>
      </w:r>
      <w:r w:rsidRPr="003D5B9A">
        <w:rPr>
          <w:rFonts w:cs="Times New Roman"/>
          <w:bCs/>
          <w:i/>
          <w:szCs w:val="24"/>
        </w:rPr>
        <w:t>Evaluating the Environmental Impact of Using Recycled Polythene as a Construction Material in Bangladesh</w:t>
      </w:r>
    </w:p>
    <w:p w14:paraId="26909E5A" w14:textId="20321EB0" w:rsidR="00F21550" w:rsidRDefault="00F21550" w:rsidP="00EB5D83">
      <w:pPr>
        <w:jc w:val="center"/>
        <w:rPr>
          <w:rFonts w:cs="Times New Roman"/>
          <w:b/>
          <w:iCs/>
          <w:szCs w:val="24"/>
        </w:rPr>
      </w:pPr>
      <w:r>
        <w:rPr>
          <w:rFonts w:cs="Times New Roman"/>
          <w:b/>
          <w:iCs/>
          <w:szCs w:val="24"/>
        </w:rPr>
        <w:t>Submitted by</w:t>
      </w:r>
    </w:p>
    <w:p w14:paraId="70B6D11F" w14:textId="5F8B55B4" w:rsidR="00F21550" w:rsidRDefault="00F21550" w:rsidP="00EB5D83">
      <w:pPr>
        <w:jc w:val="center"/>
        <w:rPr>
          <w:rFonts w:cs="Times New Roman"/>
          <w:b/>
          <w:iCs/>
          <w:szCs w:val="24"/>
        </w:rPr>
      </w:pPr>
      <w:r>
        <w:rPr>
          <w:rFonts w:cs="Times New Roman"/>
          <w:b/>
          <w:iCs/>
          <w:szCs w:val="24"/>
        </w:rPr>
        <w:t>Md Ahsan Alahi Rafi</w:t>
      </w:r>
    </w:p>
    <w:p w14:paraId="316771B1" w14:textId="7807EA0C" w:rsidR="00F21550" w:rsidRDefault="00F21550" w:rsidP="00F21550">
      <w:pPr>
        <w:jc w:val="center"/>
        <w:rPr>
          <w:rFonts w:cs="Times New Roman"/>
          <w:b/>
          <w:iCs/>
          <w:szCs w:val="24"/>
        </w:rPr>
      </w:pPr>
      <w:r>
        <w:rPr>
          <w:rFonts w:cs="Times New Roman"/>
          <w:b/>
          <w:iCs/>
          <w:szCs w:val="24"/>
        </w:rPr>
        <w:t>ID: 2511326</w:t>
      </w:r>
      <w:r w:rsidR="003D181B">
        <w:rPr>
          <w:rFonts w:cs="Times New Roman"/>
          <w:b/>
          <w:iCs/>
          <w:szCs w:val="24"/>
        </w:rPr>
        <w:t xml:space="preserve"> </w:t>
      </w:r>
    </w:p>
    <w:p w14:paraId="4229A5F8" w14:textId="0F45DA22" w:rsidR="00F21550" w:rsidRDefault="00F21550" w:rsidP="00F21550">
      <w:pPr>
        <w:jc w:val="center"/>
        <w:rPr>
          <w:rFonts w:cs="Times New Roman"/>
          <w:b/>
          <w:iCs/>
          <w:szCs w:val="24"/>
        </w:rPr>
      </w:pPr>
      <w:r>
        <w:rPr>
          <w:rFonts w:cs="Times New Roman"/>
          <w:b/>
          <w:iCs/>
          <w:szCs w:val="24"/>
        </w:rPr>
        <w:t>SUBMITTED TO</w:t>
      </w:r>
    </w:p>
    <w:p w14:paraId="2928C6BE" w14:textId="60DEDE00" w:rsidR="00441812" w:rsidRDefault="00441812" w:rsidP="00F21550">
      <w:pPr>
        <w:jc w:val="center"/>
        <w:rPr>
          <w:rFonts w:cs="Times New Roman"/>
          <w:b/>
          <w:iCs/>
          <w:szCs w:val="24"/>
        </w:rPr>
      </w:pPr>
      <w:r>
        <w:rPr>
          <w:rFonts w:cs="Times New Roman"/>
          <w:b/>
          <w:iCs/>
          <w:szCs w:val="24"/>
        </w:rPr>
        <w:t>Deborah Hughes</w:t>
      </w:r>
    </w:p>
    <w:p w14:paraId="14D8AB49" w14:textId="071F9750" w:rsidR="00441812" w:rsidRDefault="00441812" w:rsidP="00F21550">
      <w:pPr>
        <w:jc w:val="center"/>
        <w:rPr>
          <w:rFonts w:cs="Times New Roman"/>
          <w:b/>
          <w:iCs/>
          <w:szCs w:val="24"/>
        </w:rPr>
      </w:pPr>
      <w:r>
        <w:rPr>
          <w:rFonts w:cs="Times New Roman"/>
          <w:b/>
          <w:iCs/>
          <w:szCs w:val="24"/>
        </w:rPr>
        <w:t>Submission Date</w:t>
      </w:r>
    </w:p>
    <w:p w14:paraId="2E45F88B" w14:textId="7058861A" w:rsidR="00441812" w:rsidRDefault="00441812" w:rsidP="00F21550">
      <w:pPr>
        <w:jc w:val="center"/>
        <w:rPr>
          <w:rFonts w:cs="Times New Roman"/>
          <w:b/>
          <w:iCs/>
          <w:szCs w:val="24"/>
        </w:rPr>
      </w:pPr>
      <w:r>
        <w:rPr>
          <w:rFonts w:cs="Times New Roman"/>
          <w:b/>
          <w:iCs/>
          <w:szCs w:val="24"/>
        </w:rPr>
        <w:t>28/04/2026</w:t>
      </w:r>
    </w:p>
    <w:p w14:paraId="40132540" w14:textId="7464676B" w:rsidR="00F21550" w:rsidRPr="00F21550" w:rsidRDefault="000C7D21" w:rsidP="00F21550">
      <w:pPr>
        <w:jc w:val="center"/>
        <w:rPr>
          <w:rFonts w:cs="Times New Roman"/>
          <w:b/>
          <w:iCs/>
          <w:szCs w:val="24"/>
        </w:rPr>
      </w:pPr>
      <w:r>
        <w:rPr>
          <w:rFonts w:cs="Times New Roman"/>
          <w:b/>
          <w:iCs/>
          <w:szCs w:val="24"/>
        </w:rPr>
        <w:t xml:space="preserve"> </w:t>
      </w:r>
    </w:p>
    <w:p w14:paraId="70E27FBA" w14:textId="77777777" w:rsidR="00EB5D83" w:rsidRPr="003D5B9A" w:rsidRDefault="00EB5D83" w:rsidP="00EB5D83">
      <w:pPr>
        <w:rPr>
          <w:rFonts w:cs="Times New Roman"/>
          <w:szCs w:val="24"/>
          <w:lang w:eastAsia="en-GB"/>
        </w:rPr>
      </w:pPr>
    </w:p>
    <w:p w14:paraId="3C4AF151" w14:textId="77777777" w:rsidR="00EB5D83" w:rsidRDefault="00EB5D83" w:rsidP="00EB5D83">
      <w:pPr>
        <w:spacing w:line="259" w:lineRule="auto"/>
        <w:jc w:val="left"/>
        <w:rPr>
          <w:rFonts w:eastAsia="Times New Roman" w:cs="Times New Roman"/>
          <w:b/>
          <w:bCs/>
          <w:szCs w:val="24"/>
          <w:lang w:eastAsia="en-GB"/>
        </w:rPr>
      </w:pPr>
      <w:r>
        <w:rPr>
          <w:rFonts w:eastAsia="Times New Roman" w:cs="Times New Roman"/>
          <w:b/>
          <w:bCs/>
          <w:szCs w:val="24"/>
          <w:lang w:eastAsia="en-GB"/>
        </w:rPr>
        <w:br w:type="page"/>
      </w:r>
    </w:p>
    <w:sdt>
      <w:sdtPr>
        <w:rPr>
          <w:rFonts w:ascii="Times New Roman" w:eastAsiaTheme="minorHAnsi" w:hAnsi="Times New Roman" w:cstheme="minorBidi"/>
          <w:color w:val="auto"/>
          <w:sz w:val="24"/>
          <w:szCs w:val="22"/>
        </w:rPr>
        <w:id w:val="-990095578"/>
        <w:docPartObj>
          <w:docPartGallery w:val="Table of Contents"/>
          <w:docPartUnique/>
        </w:docPartObj>
      </w:sdtPr>
      <w:sdtEndPr>
        <w:rPr>
          <w:b/>
          <w:bCs/>
          <w:noProof/>
        </w:rPr>
      </w:sdtEndPr>
      <w:sdtContent>
        <w:p w14:paraId="221875E3" w14:textId="77777777" w:rsidR="00EB5D83" w:rsidRDefault="00EB5D83" w:rsidP="00EB5D83">
          <w:pPr>
            <w:pStyle w:val="TOCHeading"/>
            <w:tabs>
              <w:tab w:val="left" w:pos="6300"/>
            </w:tabs>
          </w:pPr>
          <w:r>
            <w:t>Contents</w:t>
          </w:r>
        </w:p>
        <w:p w14:paraId="1F6F478E" w14:textId="77777777" w:rsidR="00EB5D83" w:rsidRDefault="00EB5D83" w:rsidP="00EB5D83">
          <w:pPr>
            <w:pStyle w:val="TOC1"/>
            <w:tabs>
              <w:tab w:val="right" w:leader="dot" w:pos="9017"/>
            </w:tabs>
            <w:rPr>
              <w:rFonts w:asciiTheme="minorHAnsi" w:eastAsiaTheme="minorEastAsia" w:hAnsiTheme="minorHAnsi"/>
              <w:noProof/>
              <w:kern w:val="2"/>
              <w:szCs w:val="24"/>
              <w:lang w:val="en-US"/>
              <w14:ligatures w14:val="standardContextual"/>
            </w:rPr>
          </w:pPr>
          <w:r>
            <w:fldChar w:fldCharType="begin"/>
          </w:r>
          <w:r>
            <w:instrText xml:space="preserve"> TOC \o "1-3" \h \z \u </w:instrText>
          </w:r>
          <w:r>
            <w:fldChar w:fldCharType="separate"/>
          </w:r>
          <w:hyperlink w:anchor="_Toc225984698" w:history="1">
            <w:r w:rsidRPr="00D37863">
              <w:rPr>
                <w:rStyle w:val="Hyperlink"/>
                <w:noProof/>
              </w:rPr>
              <w:t>1. Introduction</w:t>
            </w:r>
            <w:r>
              <w:rPr>
                <w:noProof/>
                <w:webHidden/>
              </w:rPr>
              <w:tab/>
            </w:r>
            <w:r>
              <w:rPr>
                <w:noProof/>
                <w:webHidden/>
              </w:rPr>
              <w:fldChar w:fldCharType="begin"/>
            </w:r>
            <w:r>
              <w:rPr>
                <w:noProof/>
                <w:webHidden/>
              </w:rPr>
              <w:instrText xml:space="preserve"> PAGEREF _Toc225984698 \h </w:instrText>
            </w:r>
            <w:r>
              <w:rPr>
                <w:noProof/>
                <w:webHidden/>
              </w:rPr>
            </w:r>
            <w:r>
              <w:rPr>
                <w:noProof/>
                <w:webHidden/>
              </w:rPr>
              <w:fldChar w:fldCharType="separate"/>
            </w:r>
            <w:r>
              <w:rPr>
                <w:noProof/>
                <w:webHidden/>
              </w:rPr>
              <w:t>3</w:t>
            </w:r>
            <w:r>
              <w:rPr>
                <w:noProof/>
                <w:webHidden/>
              </w:rPr>
              <w:fldChar w:fldCharType="end"/>
            </w:r>
          </w:hyperlink>
        </w:p>
        <w:p w14:paraId="0B18CE02" w14:textId="77777777" w:rsidR="00EB5D83" w:rsidRDefault="00EB5D83" w:rsidP="00EB5D83">
          <w:pPr>
            <w:pStyle w:val="TOC1"/>
            <w:tabs>
              <w:tab w:val="right" w:leader="dot" w:pos="9017"/>
            </w:tabs>
            <w:rPr>
              <w:rFonts w:asciiTheme="minorHAnsi" w:eastAsiaTheme="minorEastAsia" w:hAnsiTheme="minorHAnsi"/>
              <w:noProof/>
              <w:kern w:val="2"/>
              <w:szCs w:val="24"/>
              <w:lang w:val="en-US"/>
              <w14:ligatures w14:val="standardContextual"/>
            </w:rPr>
          </w:pPr>
          <w:hyperlink w:anchor="_Toc225984699" w:history="1">
            <w:r w:rsidRPr="00D37863">
              <w:rPr>
                <w:rStyle w:val="Hyperlink"/>
                <w:noProof/>
              </w:rPr>
              <w:t>2. Research Aim</w:t>
            </w:r>
            <w:r>
              <w:rPr>
                <w:noProof/>
                <w:webHidden/>
              </w:rPr>
              <w:tab/>
            </w:r>
            <w:r>
              <w:rPr>
                <w:noProof/>
                <w:webHidden/>
              </w:rPr>
              <w:fldChar w:fldCharType="begin"/>
            </w:r>
            <w:r>
              <w:rPr>
                <w:noProof/>
                <w:webHidden/>
              </w:rPr>
              <w:instrText xml:space="preserve"> PAGEREF _Toc225984699 \h </w:instrText>
            </w:r>
            <w:r>
              <w:rPr>
                <w:noProof/>
                <w:webHidden/>
              </w:rPr>
            </w:r>
            <w:r>
              <w:rPr>
                <w:noProof/>
                <w:webHidden/>
              </w:rPr>
              <w:fldChar w:fldCharType="separate"/>
            </w:r>
            <w:r>
              <w:rPr>
                <w:noProof/>
                <w:webHidden/>
              </w:rPr>
              <w:t>5</w:t>
            </w:r>
            <w:r>
              <w:rPr>
                <w:noProof/>
                <w:webHidden/>
              </w:rPr>
              <w:fldChar w:fldCharType="end"/>
            </w:r>
          </w:hyperlink>
        </w:p>
        <w:p w14:paraId="51A3D7C6" w14:textId="77777777" w:rsidR="00EB5D83" w:rsidRDefault="00EB5D83" w:rsidP="00EB5D83">
          <w:pPr>
            <w:pStyle w:val="TOC1"/>
            <w:tabs>
              <w:tab w:val="right" w:leader="dot" w:pos="9017"/>
            </w:tabs>
            <w:rPr>
              <w:rFonts w:asciiTheme="minorHAnsi" w:eastAsiaTheme="minorEastAsia" w:hAnsiTheme="minorHAnsi"/>
              <w:noProof/>
              <w:kern w:val="2"/>
              <w:szCs w:val="24"/>
              <w:lang w:val="en-US"/>
              <w14:ligatures w14:val="standardContextual"/>
            </w:rPr>
          </w:pPr>
          <w:hyperlink w:anchor="_Toc225984700" w:history="1">
            <w:r w:rsidRPr="00D37863">
              <w:rPr>
                <w:rStyle w:val="Hyperlink"/>
                <w:noProof/>
              </w:rPr>
              <w:t>3. Research Objectives</w:t>
            </w:r>
            <w:r>
              <w:rPr>
                <w:noProof/>
                <w:webHidden/>
              </w:rPr>
              <w:tab/>
            </w:r>
            <w:r>
              <w:rPr>
                <w:noProof/>
                <w:webHidden/>
              </w:rPr>
              <w:fldChar w:fldCharType="begin"/>
            </w:r>
            <w:r>
              <w:rPr>
                <w:noProof/>
                <w:webHidden/>
              </w:rPr>
              <w:instrText xml:space="preserve"> PAGEREF _Toc225984700 \h </w:instrText>
            </w:r>
            <w:r>
              <w:rPr>
                <w:noProof/>
                <w:webHidden/>
              </w:rPr>
            </w:r>
            <w:r>
              <w:rPr>
                <w:noProof/>
                <w:webHidden/>
              </w:rPr>
              <w:fldChar w:fldCharType="separate"/>
            </w:r>
            <w:r>
              <w:rPr>
                <w:noProof/>
                <w:webHidden/>
              </w:rPr>
              <w:t>5</w:t>
            </w:r>
            <w:r>
              <w:rPr>
                <w:noProof/>
                <w:webHidden/>
              </w:rPr>
              <w:fldChar w:fldCharType="end"/>
            </w:r>
          </w:hyperlink>
        </w:p>
        <w:p w14:paraId="1599B7D9" w14:textId="77777777" w:rsidR="00EB5D83" w:rsidRDefault="00EB5D83" w:rsidP="00EB5D83">
          <w:pPr>
            <w:pStyle w:val="TOC1"/>
            <w:tabs>
              <w:tab w:val="right" w:leader="dot" w:pos="9017"/>
            </w:tabs>
            <w:rPr>
              <w:rFonts w:asciiTheme="minorHAnsi" w:eastAsiaTheme="minorEastAsia" w:hAnsiTheme="minorHAnsi"/>
              <w:noProof/>
              <w:kern w:val="2"/>
              <w:szCs w:val="24"/>
              <w:lang w:val="en-US"/>
              <w14:ligatures w14:val="standardContextual"/>
            </w:rPr>
          </w:pPr>
          <w:hyperlink w:anchor="_Toc225984701" w:history="1">
            <w:r w:rsidRPr="00D37863">
              <w:rPr>
                <w:rStyle w:val="Hyperlink"/>
                <w:noProof/>
              </w:rPr>
              <w:t>4. Research Questions</w:t>
            </w:r>
            <w:r>
              <w:rPr>
                <w:noProof/>
                <w:webHidden/>
              </w:rPr>
              <w:tab/>
            </w:r>
            <w:r>
              <w:rPr>
                <w:noProof/>
                <w:webHidden/>
              </w:rPr>
              <w:fldChar w:fldCharType="begin"/>
            </w:r>
            <w:r>
              <w:rPr>
                <w:noProof/>
                <w:webHidden/>
              </w:rPr>
              <w:instrText xml:space="preserve"> PAGEREF _Toc225984701 \h </w:instrText>
            </w:r>
            <w:r>
              <w:rPr>
                <w:noProof/>
                <w:webHidden/>
              </w:rPr>
            </w:r>
            <w:r>
              <w:rPr>
                <w:noProof/>
                <w:webHidden/>
              </w:rPr>
              <w:fldChar w:fldCharType="separate"/>
            </w:r>
            <w:r>
              <w:rPr>
                <w:noProof/>
                <w:webHidden/>
              </w:rPr>
              <w:t>5</w:t>
            </w:r>
            <w:r>
              <w:rPr>
                <w:noProof/>
                <w:webHidden/>
              </w:rPr>
              <w:fldChar w:fldCharType="end"/>
            </w:r>
          </w:hyperlink>
        </w:p>
        <w:p w14:paraId="452ECF68" w14:textId="77777777" w:rsidR="00EB5D83" w:rsidRDefault="00EB5D83" w:rsidP="00EB5D83">
          <w:pPr>
            <w:pStyle w:val="TOC1"/>
            <w:tabs>
              <w:tab w:val="right" w:leader="dot" w:pos="9017"/>
            </w:tabs>
            <w:rPr>
              <w:rFonts w:asciiTheme="minorHAnsi" w:eastAsiaTheme="minorEastAsia" w:hAnsiTheme="minorHAnsi"/>
              <w:noProof/>
              <w:kern w:val="2"/>
              <w:szCs w:val="24"/>
              <w:lang w:val="en-US"/>
              <w14:ligatures w14:val="standardContextual"/>
            </w:rPr>
          </w:pPr>
          <w:hyperlink w:anchor="_Toc225984702" w:history="1">
            <w:r w:rsidRPr="00D37863">
              <w:rPr>
                <w:rStyle w:val="Hyperlink"/>
                <w:noProof/>
              </w:rPr>
              <w:t>5. Problem Statement</w:t>
            </w:r>
            <w:r>
              <w:rPr>
                <w:noProof/>
                <w:webHidden/>
              </w:rPr>
              <w:tab/>
            </w:r>
            <w:r>
              <w:rPr>
                <w:noProof/>
                <w:webHidden/>
              </w:rPr>
              <w:fldChar w:fldCharType="begin"/>
            </w:r>
            <w:r>
              <w:rPr>
                <w:noProof/>
                <w:webHidden/>
              </w:rPr>
              <w:instrText xml:space="preserve"> PAGEREF _Toc225984702 \h </w:instrText>
            </w:r>
            <w:r>
              <w:rPr>
                <w:noProof/>
                <w:webHidden/>
              </w:rPr>
            </w:r>
            <w:r>
              <w:rPr>
                <w:noProof/>
                <w:webHidden/>
              </w:rPr>
              <w:fldChar w:fldCharType="separate"/>
            </w:r>
            <w:r>
              <w:rPr>
                <w:noProof/>
                <w:webHidden/>
              </w:rPr>
              <w:t>6</w:t>
            </w:r>
            <w:r>
              <w:rPr>
                <w:noProof/>
                <w:webHidden/>
              </w:rPr>
              <w:fldChar w:fldCharType="end"/>
            </w:r>
          </w:hyperlink>
        </w:p>
        <w:p w14:paraId="2FD79EE0" w14:textId="77777777" w:rsidR="00EB5D83" w:rsidRDefault="00EB5D83" w:rsidP="00EB5D83">
          <w:pPr>
            <w:pStyle w:val="TOC1"/>
            <w:tabs>
              <w:tab w:val="right" w:leader="dot" w:pos="9017"/>
            </w:tabs>
            <w:rPr>
              <w:rFonts w:asciiTheme="minorHAnsi" w:eastAsiaTheme="minorEastAsia" w:hAnsiTheme="minorHAnsi"/>
              <w:noProof/>
              <w:kern w:val="2"/>
              <w:szCs w:val="24"/>
              <w:lang w:val="en-US"/>
              <w14:ligatures w14:val="standardContextual"/>
            </w:rPr>
          </w:pPr>
          <w:hyperlink w:anchor="_Toc225984703" w:history="1">
            <w:r w:rsidRPr="00D37863">
              <w:rPr>
                <w:rStyle w:val="Hyperlink"/>
                <w:noProof/>
              </w:rPr>
              <w:t>6. Literature Review</w:t>
            </w:r>
            <w:r>
              <w:rPr>
                <w:noProof/>
                <w:webHidden/>
              </w:rPr>
              <w:tab/>
            </w:r>
            <w:r>
              <w:rPr>
                <w:noProof/>
                <w:webHidden/>
              </w:rPr>
              <w:fldChar w:fldCharType="begin"/>
            </w:r>
            <w:r>
              <w:rPr>
                <w:noProof/>
                <w:webHidden/>
              </w:rPr>
              <w:instrText xml:space="preserve"> PAGEREF _Toc225984703 \h </w:instrText>
            </w:r>
            <w:r>
              <w:rPr>
                <w:noProof/>
                <w:webHidden/>
              </w:rPr>
            </w:r>
            <w:r>
              <w:rPr>
                <w:noProof/>
                <w:webHidden/>
              </w:rPr>
              <w:fldChar w:fldCharType="separate"/>
            </w:r>
            <w:r>
              <w:rPr>
                <w:noProof/>
                <w:webHidden/>
              </w:rPr>
              <w:t>6</w:t>
            </w:r>
            <w:r>
              <w:rPr>
                <w:noProof/>
                <w:webHidden/>
              </w:rPr>
              <w:fldChar w:fldCharType="end"/>
            </w:r>
          </w:hyperlink>
        </w:p>
        <w:p w14:paraId="7DF6C5E5" w14:textId="77777777" w:rsidR="00EB5D83" w:rsidRDefault="00EB5D83" w:rsidP="00EB5D83">
          <w:pPr>
            <w:pStyle w:val="TOC2"/>
            <w:tabs>
              <w:tab w:val="right" w:leader="dot" w:pos="9017"/>
            </w:tabs>
            <w:rPr>
              <w:rFonts w:asciiTheme="minorHAnsi" w:eastAsiaTheme="minorEastAsia" w:hAnsiTheme="minorHAnsi"/>
              <w:noProof/>
              <w:kern w:val="2"/>
              <w:szCs w:val="24"/>
              <w:lang w:val="en-US"/>
              <w14:ligatures w14:val="standardContextual"/>
            </w:rPr>
          </w:pPr>
          <w:hyperlink w:anchor="_Toc225984704" w:history="1">
            <w:r w:rsidRPr="00D37863">
              <w:rPr>
                <w:rStyle w:val="Hyperlink"/>
                <w:noProof/>
              </w:rPr>
              <w:t>6.1 Polythene Pollution in Bangladesh</w:t>
            </w:r>
            <w:r>
              <w:rPr>
                <w:noProof/>
                <w:webHidden/>
              </w:rPr>
              <w:tab/>
            </w:r>
            <w:r>
              <w:rPr>
                <w:noProof/>
                <w:webHidden/>
              </w:rPr>
              <w:fldChar w:fldCharType="begin"/>
            </w:r>
            <w:r>
              <w:rPr>
                <w:noProof/>
                <w:webHidden/>
              </w:rPr>
              <w:instrText xml:space="preserve"> PAGEREF _Toc225984704 \h </w:instrText>
            </w:r>
            <w:r>
              <w:rPr>
                <w:noProof/>
                <w:webHidden/>
              </w:rPr>
            </w:r>
            <w:r>
              <w:rPr>
                <w:noProof/>
                <w:webHidden/>
              </w:rPr>
              <w:fldChar w:fldCharType="separate"/>
            </w:r>
            <w:r>
              <w:rPr>
                <w:noProof/>
                <w:webHidden/>
              </w:rPr>
              <w:t>6</w:t>
            </w:r>
            <w:r>
              <w:rPr>
                <w:noProof/>
                <w:webHidden/>
              </w:rPr>
              <w:fldChar w:fldCharType="end"/>
            </w:r>
          </w:hyperlink>
        </w:p>
        <w:p w14:paraId="7F12F02D" w14:textId="77777777" w:rsidR="00EB5D83" w:rsidRDefault="00EB5D83" w:rsidP="00EB5D83">
          <w:pPr>
            <w:pStyle w:val="TOC2"/>
            <w:tabs>
              <w:tab w:val="right" w:leader="dot" w:pos="9017"/>
            </w:tabs>
            <w:rPr>
              <w:rFonts w:asciiTheme="minorHAnsi" w:eastAsiaTheme="minorEastAsia" w:hAnsiTheme="minorHAnsi"/>
              <w:noProof/>
              <w:kern w:val="2"/>
              <w:szCs w:val="24"/>
              <w:lang w:val="en-US"/>
              <w14:ligatures w14:val="standardContextual"/>
            </w:rPr>
          </w:pPr>
          <w:hyperlink w:anchor="_Toc225984705" w:history="1">
            <w:r w:rsidRPr="00D37863">
              <w:rPr>
                <w:rStyle w:val="Hyperlink"/>
                <w:noProof/>
              </w:rPr>
              <w:t>6.2 Hazards of Traditional Brick Production</w:t>
            </w:r>
            <w:r>
              <w:rPr>
                <w:noProof/>
                <w:webHidden/>
              </w:rPr>
              <w:tab/>
            </w:r>
            <w:r>
              <w:rPr>
                <w:noProof/>
                <w:webHidden/>
              </w:rPr>
              <w:fldChar w:fldCharType="begin"/>
            </w:r>
            <w:r>
              <w:rPr>
                <w:noProof/>
                <w:webHidden/>
              </w:rPr>
              <w:instrText xml:space="preserve"> PAGEREF _Toc225984705 \h </w:instrText>
            </w:r>
            <w:r>
              <w:rPr>
                <w:noProof/>
                <w:webHidden/>
              </w:rPr>
            </w:r>
            <w:r>
              <w:rPr>
                <w:noProof/>
                <w:webHidden/>
              </w:rPr>
              <w:fldChar w:fldCharType="separate"/>
            </w:r>
            <w:r>
              <w:rPr>
                <w:noProof/>
                <w:webHidden/>
              </w:rPr>
              <w:t>7</w:t>
            </w:r>
            <w:r>
              <w:rPr>
                <w:noProof/>
                <w:webHidden/>
              </w:rPr>
              <w:fldChar w:fldCharType="end"/>
            </w:r>
          </w:hyperlink>
        </w:p>
        <w:p w14:paraId="1494F6A5" w14:textId="77777777" w:rsidR="00EB5D83" w:rsidRDefault="00EB5D83" w:rsidP="00EB5D83">
          <w:pPr>
            <w:pStyle w:val="TOC2"/>
            <w:tabs>
              <w:tab w:val="right" w:leader="dot" w:pos="9017"/>
            </w:tabs>
            <w:rPr>
              <w:rFonts w:asciiTheme="minorHAnsi" w:eastAsiaTheme="minorEastAsia" w:hAnsiTheme="minorHAnsi"/>
              <w:noProof/>
              <w:kern w:val="2"/>
              <w:szCs w:val="24"/>
              <w:lang w:val="en-US"/>
              <w14:ligatures w14:val="standardContextual"/>
            </w:rPr>
          </w:pPr>
          <w:hyperlink w:anchor="_Toc225984706" w:history="1">
            <w:r w:rsidRPr="00D37863">
              <w:rPr>
                <w:rStyle w:val="Hyperlink"/>
                <w:noProof/>
              </w:rPr>
              <w:t>6.3 Feasibility of Recycled-Polythene Blocks</w:t>
            </w:r>
            <w:r>
              <w:rPr>
                <w:noProof/>
                <w:webHidden/>
              </w:rPr>
              <w:tab/>
            </w:r>
            <w:r>
              <w:rPr>
                <w:noProof/>
                <w:webHidden/>
              </w:rPr>
              <w:fldChar w:fldCharType="begin"/>
            </w:r>
            <w:r>
              <w:rPr>
                <w:noProof/>
                <w:webHidden/>
              </w:rPr>
              <w:instrText xml:space="preserve"> PAGEREF _Toc225984706 \h </w:instrText>
            </w:r>
            <w:r>
              <w:rPr>
                <w:noProof/>
                <w:webHidden/>
              </w:rPr>
            </w:r>
            <w:r>
              <w:rPr>
                <w:noProof/>
                <w:webHidden/>
              </w:rPr>
              <w:fldChar w:fldCharType="separate"/>
            </w:r>
            <w:r>
              <w:rPr>
                <w:noProof/>
                <w:webHidden/>
              </w:rPr>
              <w:t>8</w:t>
            </w:r>
            <w:r>
              <w:rPr>
                <w:noProof/>
                <w:webHidden/>
              </w:rPr>
              <w:fldChar w:fldCharType="end"/>
            </w:r>
          </w:hyperlink>
        </w:p>
        <w:p w14:paraId="31C6DB01" w14:textId="77777777" w:rsidR="00EB5D83" w:rsidRDefault="00EB5D83" w:rsidP="00EB5D83">
          <w:pPr>
            <w:pStyle w:val="TOC2"/>
            <w:tabs>
              <w:tab w:val="right" w:leader="dot" w:pos="9017"/>
            </w:tabs>
            <w:rPr>
              <w:rFonts w:asciiTheme="minorHAnsi" w:eastAsiaTheme="minorEastAsia" w:hAnsiTheme="minorHAnsi"/>
              <w:noProof/>
              <w:kern w:val="2"/>
              <w:szCs w:val="24"/>
              <w:lang w:val="en-US"/>
              <w14:ligatures w14:val="standardContextual"/>
            </w:rPr>
          </w:pPr>
          <w:hyperlink w:anchor="_Toc225984707" w:history="1">
            <w:r w:rsidRPr="00D37863">
              <w:rPr>
                <w:rStyle w:val="Hyperlink"/>
                <w:noProof/>
              </w:rPr>
              <w:t>6.4 Research Gap</w:t>
            </w:r>
            <w:r>
              <w:rPr>
                <w:noProof/>
                <w:webHidden/>
              </w:rPr>
              <w:tab/>
            </w:r>
            <w:r>
              <w:rPr>
                <w:noProof/>
                <w:webHidden/>
              </w:rPr>
              <w:fldChar w:fldCharType="begin"/>
            </w:r>
            <w:r>
              <w:rPr>
                <w:noProof/>
                <w:webHidden/>
              </w:rPr>
              <w:instrText xml:space="preserve"> PAGEREF _Toc225984707 \h </w:instrText>
            </w:r>
            <w:r>
              <w:rPr>
                <w:noProof/>
                <w:webHidden/>
              </w:rPr>
            </w:r>
            <w:r>
              <w:rPr>
                <w:noProof/>
                <w:webHidden/>
              </w:rPr>
              <w:fldChar w:fldCharType="separate"/>
            </w:r>
            <w:r>
              <w:rPr>
                <w:noProof/>
                <w:webHidden/>
              </w:rPr>
              <w:t>9</w:t>
            </w:r>
            <w:r>
              <w:rPr>
                <w:noProof/>
                <w:webHidden/>
              </w:rPr>
              <w:fldChar w:fldCharType="end"/>
            </w:r>
          </w:hyperlink>
        </w:p>
        <w:p w14:paraId="34CC7EA5" w14:textId="77777777" w:rsidR="00EB5D83" w:rsidRDefault="00EB5D83" w:rsidP="00EB5D83">
          <w:pPr>
            <w:pStyle w:val="TOC1"/>
            <w:tabs>
              <w:tab w:val="right" w:leader="dot" w:pos="9017"/>
            </w:tabs>
            <w:rPr>
              <w:rFonts w:asciiTheme="minorHAnsi" w:eastAsiaTheme="minorEastAsia" w:hAnsiTheme="minorHAnsi"/>
              <w:noProof/>
              <w:kern w:val="2"/>
              <w:szCs w:val="24"/>
              <w:lang w:val="en-US"/>
              <w14:ligatures w14:val="standardContextual"/>
            </w:rPr>
          </w:pPr>
          <w:hyperlink w:anchor="_Toc225984708" w:history="1">
            <w:r w:rsidRPr="00D37863">
              <w:rPr>
                <w:rStyle w:val="Hyperlink"/>
                <w:noProof/>
              </w:rPr>
              <w:t>7. Methodology</w:t>
            </w:r>
            <w:r>
              <w:rPr>
                <w:noProof/>
                <w:webHidden/>
              </w:rPr>
              <w:tab/>
            </w:r>
            <w:r>
              <w:rPr>
                <w:noProof/>
                <w:webHidden/>
              </w:rPr>
              <w:fldChar w:fldCharType="begin"/>
            </w:r>
            <w:r>
              <w:rPr>
                <w:noProof/>
                <w:webHidden/>
              </w:rPr>
              <w:instrText xml:space="preserve"> PAGEREF _Toc225984708 \h </w:instrText>
            </w:r>
            <w:r>
              <w:rPr>
                <w:noProof/>
                <w:webHidden/>
              </w:rPr>
            </w:r>
            <w:r>
              <w:rPr>
                <w:noProof/>
                <w:webHidden/>
              </w:rPr>
              <w:fldChar w:fldCharType="separate"/>
            </w:r>
            <w:r>
              <w:rPr>
                <w:noProof/>
                <w:webHidden/>
              </w:rPr>
              <w:t>9</w:t>
            </w:r>
            <w:r>
              <w:rPr>
                <w:noProof/>
                <w:webHidden/>
              </w:rPr>
              <w:fldChar w:fldCharType="end"/>
            </w:r>
          </w:hyperlink>
        </w:p>
        <w:p w14:paraId="24234C25" w14:textId="77777777" w:rsidR="00EB5D83" w:rsidRDefault="00EB5D83" w:rsidP="00EB5D83">
          <w:pPr>
            <w:pStyle w:val="TOC2"/>
            <w:tabs>
              <w:tab w:val="right" w:leader="dot" w:pos="9017"/>
            </w:tabs>
            <w:rPr>
              <w:rFonts w:asciiTheme="minorHAnsi" w:eastAsiaTheme="minorEastAsia" w:hAnsiTheme="minorHAnsi"/>
              <w:noProof/>
              <w:kern w:val="2"/>
              <w:szCs w:val="24"/>
              <w:lang w:val="en-US"/>
              <w14:ligatures w14:val="standardContextual"/>
            </w:rPr>
          </w:pPr>
          <w:hyperlink w:anchor="_Toc225984709" w:history="1">
            <w:r w:rsidRPr="00D37863">
              <w:rPr>
                <w:rStyle w:val="Hyperlink"/>
                <w:noProof/>
              </w:rPr>
              <w:t>7.1 Research Design</w:t>
            </w:r>
            <w:r>
              <w:rPr>
                <w:noProof/>
                <w:webHidden/>
              </w:rPr>
              <w:tab/>
            </w:r>
            <w:r>
              <w:rPr>
                <w:noProof/>
                <w:webHidden/>
              </w:rPr>
              <w:fldChar w:fldCharType="begin"/>
            </w:r>
            <w:r>
              <w:rPr>
                <w:noProof/>
                <w:webHidden/>
              </w:rPr>
              <w:instrText xml:space="preserve"> PAGEREF _Toc225984709 \h </w:instrText>
            </w:r>
            <w:r>
              <w:rPr>
                <w:noProof/>
                <w:webHidden/>
              </w:rPr>
            </w:r>
            <w:r>
              <w:rPr>
                <w:noProof/>
                <w:webHidden/>
              </w:rPr>
              <w:fldChar w:fldCharType="separate"/>
            </w:r>
            <w:r>
              <w:rPr>
                <w:noProof/>
                <w:webHidden/>
              </w:rPr>
              <w:t>10</w:t>
            </w:r>
            <w:r>
              <w:rPr>
                <w:noProof/>
                <w:webHidden/>
              </w:rPr>
              <w:fldChar w:fldCharType="end"/>
            </w:r>
          </w:hyperlink>
        </w:p>
        <w:p w14:paraId="792CF6DD" w14:textId="77777777" w:rsidR="00EB5D83" w:rsidRDefault="00EB5D83" w:rsidP="00EB5D83">
          <w:pPr>
            <w:pStyle w:val="TOC2"/>
            <w:tabs>
              <w:tab w:val="right" w:leader="dot" w:pos="9017"/>
            </w:tabs>
            <w:rPr>
              <w:rFonts w:asciiTheme="minorHAnsi" w:eastAsiaTheme="minorEastAsia" w:hAnsiTheme="minorHAnsi"/>
              <w:noProof/>
              <w:kern w:val="2"/>
              <w:szCs w:val="24"/>
              <w:lang w:val="en-US"/>
              <w14:ligatures w14:val="standardContextual"/>
            </w:rPr>
          </w:pPr>
          <w:hyperlink w:anchor="_Toc225984710" w:history="1">
            <w:r w:rsidRPr="00D37863">
              <w:rPr>
                <w:rStyle w:val="Hyperlink"/>
                <w:noProof/>
              </w:rPr>
              <w:t>7.2 Quantitative Component</w:t>
            </w:r>
            <w:r>
              <w:rPr>
                <w:noProof/>
                <w:webHidden/>
              </w:rPr>
              <w:tab/>
            </w:r>
            <w:r>
              <w:rPr>
                <w:noProof/>
                <w:webHidden/>
              </w:rPr>
              <w:fldChar w:fldCharType="begin"/>
            </w:r>
            <w:r>
              <w:rPr>
                <w:noProof/>
                <w:webHidden/>
              </w:rPr>
              <w:instrText xml:space="preserve"> PAGEREF _Toc225984710 \h </w:instrText>
            </w:r>
            <w:r>
              <w:rPr>
                <w:noProof/>
                <w:webHidden/>
              </w:rPr>
            </w:r>
            <w:r>
              <w:rPr>
                <w:noProof/>
                <w:webHidden/>
              </w:rPr>
              <w:fldChar w:fldCharType="separate"/>
            </w:r>
            <w:r>
              <w:rPr>
                <w:noProof/>
                <w:webHidden/>
              </w:rPr>
              <w:t>10</w:t>
            </w:r>
            <w:r>
              <w:rPr>
                <w:noProof/>
                <w:webHidden/>
              </w:rPr>
              <w:fldChar w:fldCharType="end"/>
            </w:r>
          </w:hyperlink>
        </w:p>
        <w:p w14:paraId="4D076ACE" w14:textId="77777777" w:rsidR="00EB5D83" w:rsidRDefault="00EB5D83" w:rsidP="00EB5D83">
          <w:pPr>
            <w:pStyle w:val="TOC3"/>
            <w:tabs>
              <w:tab w:val="right" w:leader="dot" w:pos="9017"/>
            </w:tabs>
            <w:rPr>
              <w:rFonts w:asciiTheme="minorHAnsi" w:eastAsiaTheme="minorEastAsia" w:hAnsiTheme="minorHAnsi"/>
              <w:noProof/>
              <w:kern w:val="2"/>
              <w:szCs w:val="24"/>
              <w:lang w:val="en-US"/>
              <w14:ligatures w14:val="standardContextual"/>
            </w:rPr>
          </w:pPr>
          <w:hyperlink w:anchor="_Toc225984711" w:history="1">
            <w:r w:rsidRPr="00D37863">
              <w:rPr>
                <w:rStyle w:val="Hyperlink"/>
                <w:noProof/>
              </w:rPr>
              <w:t>A. Environmental Impact Assessment (EIA)</w:t>
            </w:r>
            <w:r>
              <w:rPr>
                <w:noProof/>
                <w:webHidden/>
              </w:rPr>
              <w:tab/>
            </w:r>
            <w:r>
              <w:rPr>
                <w:noProof/>
                <w:webHidden/>
              </w:rPr>
              <w:fldChar w:fldCharType="begin"/>
            </w:r>
            <w:r>
              <w:rPr>
                <w:noProof/>
                <w:webHidden/>
              </w:rPr>
              <w:instrText xml:space="preserve"> PAGEREF _Toc225984711 \h </w:instrText>
            </w:r>
            <w:r>
              <w:rPr>
                <w:noProof/>
                <w:webHidden/>
              </w:rPr>
            </w:r>
            <w:r>
              <w:rPr>
                <w:noProof/>
                <w:webHidden/>
              </w:rPr>
              <w:fldChar w:fldCharType="separate"/>
            </w:r>
            <w:r>
              <w:rPr>
                <w:noProof/>
                <w:webHidden/>
              </w:rPr>
              <w:t>11</w:t>
            </w:r>
            <w:r>
              <w:rPr>
                <w:noProof/>
                <w:webHidden/>
              </w:rPr>
              <w:fldChar w:fldCharType="end"/>
            </w:r>
          </w:hyperlink>
        </w:p>
        <w:p w14:paraId="309937AE" w14:textId="77777777" w:rsidR="00EB5D83" w:rsidRDefault="00EB5D83" w:rsidP="00EB5D83">
          <w:pPr>
            <w:pStyle w:val="TOC3"/>
            <w:tabs>
              <w:tab w:val="right" w:leader="dot" w:pos="9017"/>
            </w:tabs>
            <w:rPr>
              <w:rFonts w:asciiTheme="minorHAnsi" w:eastAsiaTheme="minorEastAsia" w:hAnsiTheme="minorHAnsi"/>
              <w:noProof/>
              <w:kern w:val="2"/>
              <w:szCs w:val="24"/>
              <w:lang w:val="en-US"/>
              <w14:ligatures w14:val="standardContextual"/>
            </w:rPr>
          </w:pPr>
          <w:hyperlink w:anchor="_Toc225984712" w:history="1">
            <w:r w:rsidRPr="00D37863">
              <w:rPr>
                <w:rStyle w:val="Hyperlink"/>
                <w:noProof/>
              </w:rPr>
              <w:t>B. Waste Reduction Analysis</w:t>
            </w:r>
            <w:r>
              <w:rPr>
                <w:noProof/>
                <w:webHidden/>
              </w:rPr>
              <w:tab/>
            </w:r>
            <w:r>
              <w:rPr>
                <w:noProof/>
                <w:webHidden/>
              </w:rPr>
              <w:fldChar w:fldCharType="begin"/>
            </w:r>
            <w:r>
              <w:rPr>
                <w:noProof/>
                <w:webHidden/>
              </w:rPr>
              <w:instrText xml:space="preserve"> PAGEREF _Toc225984712 \h </w:instrText>
            </w:r>
            <w:r>
              <w:rPr>
                <w:noProof/>
                <w:webHidden/>
              </w:rPr>
            </w:r>
            <w:r>
              <w:rPr>
                <w:noProof/>
                <w:webHidden/>
              </w:rPr>
              <w:fldChar w:fldCharType="separate"/>
            </w:r>
            <w:r>
              <w:rPr>
                <w:noProof/>
                <w:webHidden/>
              </w:rPr>
              <w:t>11</w:t>
            </w:r>
            <w:r>
              <w:rPr>
                <w:noProof/>
                <w:webHidden/>
              </w:rPr>
              <w:fldChar w:fldCharType="end"/>
            </w:r>
          </w:hyperlink>
        </w:p>
        <w:p w14:paraId="00F9D5B2" w14:textId="77777777" w:rsidR="00EB5D83" w:rsidRDefault="00EB5D83" w:rsidP="00EB5D83">
          <w:pPr>
            <w:pStyle w:val="TOC2"/>
            <w:tabs>
              <w:tab w:val="right" w:leader="dot" w:pos="9017"/>
            </w:tabs>
            <w:rPr>
              <w:rFonts w:asciiTheme="minorHAnsi" w:eastAsiaTheme="minorEastAsia" w:hAnsiTheme="minorHAnsi"/>
              <w:noProof/>
              <w:kern w:val="2"/>
              <w:szCs w:val="24"/>
              <w:lang w:val="en-US"/>
              <w14:ligatures w14:val="standardContextual"/>
            </w:rPr>
          </w:pPr>
          <w:hyperlink w:anchor="_Toc225984713" w:history="1">
            <w:r w:rsidRPr="00D37863">
              <w:rPr>
                <w:rStyle w:val="Hyperlink"/>
                <w:noProof/>
              </w:rPr>
              <w:t>7.3 Qualitative Component</w:t>
            </w:r>
            <w:r>
              <w:rPr>
                <w:noProof/>
                <w:webHidden/>
              </w:rPr>
              <w:tab/>
            </w:r>
            <w:r>
              <w:rPr>
                <w:noProof/>
                <w:webHidden/>
              </w:rPr>
              <w:fldChar w:fldCharType="begin"/>
            </w:r>
            <w:r>
              <w:rPr>
                <w:noProof/>
                <w:webHidden/>
              </w:rPr>
              <w:instrText xml:space="preserve"> PAGEREF _Toc225984713 \h </w:instrText>
            </w:r>
            <w:r>
              <w:rPr>
                <w:noProof/>
                <w:webHidden/>
              </w:rPr>
            </w:r>
            <w:r>
              <w:rPr>
                <w:noProof/>
                <w:webHidden/>
              </w:rPr>
              <w:fldChar w:fldCharType="separate"/>
            </w:r>
            <w:r>
              <w:rPr>
                <w:noProof/>
                <w:webHidden/>
              </w:rPr>
              <w:t>12</w:t>
            </w:r>
            <w:r>
              <w:rPr>
                <w:noProof/>
                <w:webHidden/>
              </w:rPr>
              <w:fldChar w:fldCharType="end"/>
            </w:r>
          </w:hyperlink>
        </w:p>
        <w:p w14:paraId="0B87CC15" w14:textId="77777777" w:rsidR="00EB5D83" w:rsidRDefault="00EB5D83" w:rsidP="00EB5D83">
          <w:pPr>
            <w:pStyle w:val="TOC2"/>
            <w:tabs>
              <w:tab w:val="right" w:leader="dot" w:pos="9017"/>
            </w:tabs>
            <w:rPr>
              <w:rFonts w:asciiTheme="minorHAnsi" w:eastAsiaTheme="minorEastAsia" w:hAnsiTheme="minorHAnsi"/>
              <w:noProof/>
              <w:kern w:val="2"/>
              <w:szCs w:val="24"/>
              <w:lang w:val="en-US"/>
              <w14:ligatures w14:val="standardContextual"/>
            </w:rPr>
          </w:pPr>
          <w:hyperlink w:anchor="_Toc225984714" w:history="1">
            <w:r w:rsidRPr="00D37863">
              <w:rPr>
                <w:rStyle w:val="Hyperlink"/>
                <w:noProof/>
              </w:rPr>
              <w:t>7.4 Data Sources</w:t>
            </w:r>
            <w:r>
              <w:rPr>
                <w:noProof/>
                <w:webHidden/>
              </w:rPr>
              <w:tab/>
            </w:r>
            <w:r>
              <w:rPr>
                <w:noProof/>
                <w:webHidden/>
              </w:rPr>
              <w:fldChar w:fldCharType="begin"/>
            </w:r>
            <w:r>
              <w:rPr>
                <w:noProof/>
                <w:webHidden/>
              </w:rPr>
              <w:instrText xml:space="preserve"> PAGEREF _Toc225984714 \h </w:instrText>
            </w:r>
            <w:r>
              <w:rPr>
                <w:noProof/>
                <w:webHidden/>
              </w:rPr>
            </w:r>
            <w:r>
              <w:rPr>
                <w:noProof/>
                <w:webHidden/>
              </w:rPr>
              <w:fldChar w:fldCharType="separate"/>
            </w:r>
            <w:r>
              <w:rPr>
                <w:noProof/>
                <w:webHidden/>
              </w:rPr>
              <w:t>13</w:t>
            </w:r>
            <w:r>
              <w:rPr>
                <w:noProof/>
                <w:webHidden/>
              </w:rPr>
              <w:fldChar w:fldCharType="end"/>
            </w:r>
          </w:hyperlink>
        </w:p>
        <w:p w14:paraId="73AD00DE" w14:textId="77777777" w:rsidR="00EB5D83" w:rsidRDefault="00EB5D83" w:rsidP="00EB5D83">
          <w:pPr>
            <w:pStyle w:val="TOC1"/>
            <w:tabs>
              <w:tab w:val="right" w:leader="dot" w:pos="9017"/>
            </w:tabs>
            <w:rPr>
              <w:rFonts w:asciiTheme="minorHAnsi" w:eastAsiaTheme="minorEastAsia" w:hAnsiTheme="minorHAnsi"/>
              <w:noProof/>
              <w:kern w:val="2"/>
              <w:szCs w:val="24"/>
              <w:lang w:val="en-US"/>
              <w14:ligatures w14:val="standardContextual"/>
            </w:rPr>
          </w:pPr>
          <w:hyperlink w:anchor="_Toc225984715" w:history="1">
            <w:r w:rsidRPr="00D37863">
              <w:rPr>
                <w:rStyle w:val="Hyperlink"/>
                <w:noProof/>
              </w:rPr>
              <w:t>8. Expected Outcomes</w:t>
            </w:r>
            <w:r>
              <w:rPr>
                <w:noProof/>
                <w:webHidden/>
              </w:rPr>
              <w:tab/>
            </w:r>
            <w:r>
              <w:rPr>
                <w:noProof/>
                <w:webHidden/>
              </w:rPr>
              <w:fldChar w:fldCharType="begin"/>
            </w:r>
            <w:r>
              <w:rPr>
                <w:noProof/>
                <w:webHidden/>
              </w:rPr>
              <w:instrText xml:space="preserve"> PAGEREF _Toc225984715 \h </w:instrText>
            </w:r>
            <w:r>
              <w:rPr>
                <w:noProof/>
                <w:webHidden/>
              </w:rPr>
            </w:r>
            <w:r>
              <w:rPr>
                <w:noProof/>
                <w:webHidden/>
              </w:rPr>
              <w:fldChar w:fldCharType="separate"/>
            </w:r>
            <w:r>
              <w:rPr>
                <w:noProof/>
                <w:webHidden/>
              </w:rPr>
              <w:t>13</w:t>
            </w:r>
            <w:r>
              <w:rPr>
                <w:noProof/>
                <w:webHidden/>
              </w:rPr>
              <w:fldChar w:fldCharType="end"/>
            </w:r>
          </w:hyperlink>
        </w:p>
        <w:p w14:paraId="4F0735AD" w14:textId="77777777" w:rsidR="00EB5D83" w:rsidRDefault="00EB5D83" w:rsidP="00EB5D83">
          <w:pPr>
            <w:pStyle w:val="TOC1"/>
            <w:tabs>
              <w:tab w:val="right" w:leader="dot" w:pos="9017"/>
            </w:tabs>
            <w:rPr>
              <w:rFonts w:asciiTheme="minorHAnsi" w:eastAsiaTheme="minorEastAsia" w:hAnsiTheme="minorHAnsi"/>
              <w:noProof/>
              <w:kern w:val="2"/>
              <w:szCs w:val="24"/>
              <w:lang w:val="en-US"/>
              <w14:ligatures w14:val="standardContextual"/>
            </w:rPr>
          </w:pPr>
          <w:hyperlink w:anchor="_Toc225984716" w:history="1">
            <w:r w:rsidRPr="00D37863">
              <w:rPr>
                <w:rStyle w:val="Hyperlink"/>
                <w:noProof/>
              </w:rPr>
              <w:t>9. Significance of the Study</w:t>
            </w:r>
            <w:r>
              <w:rPr>
                <w:noProof/>
                <w:webHidden/>
              </w:rPr>
              <w:tab/>
            </w:r>
            <w:r>
              <w:rPr>
                <w:noProof/>
                <w:webHidden/>
              </w:rPr>
              <w:fldChar w:fldCharType="begin"/>
            </w:r>
            <w:r>
              <w:rPr>
                <w:noProof/>
                <w:webHidden/>
              </w:rPr>
              <w:instrText xml:space="preserve"> PAGEREF _Toc225984716 \h </w:instrText>
            </w:r>
            <w:r>
              <w:rPr>
                <w:noProof/>
                <w:webHidden/>
              </w:rPr>
            </w:r>
            <w:r>
              <w:rPr>
                <w:noProof/>
                <w:webHidden/>
              </w:rPr>
              <w:fldChar w:fldCharType="separate"/>
            </w:r>
            <w:r>
              <w:rPr>
                <w:noProof/>
                <w:webHidden/>
              </w:rPr>
              <w:t>14</w:t>
            </w:r>
            <w:r>
              <w:rPr>
                <w:noProof/>
                <w:webHidden/>
              </w:rPr>
              <w:fldChar w:fldCharType="end"/>
            </w:r>
          </w:hyperlink>
        </w:p>
        <w:p w14:paraId="62A31B2B" w14:textId="77777777" w:rsidR="00EB5D83" w:rsidRDefault="00EB5D83" w:rsidP="00EB5D83">
          <w:pPr>
            <w:pStyle w:val="TOC1"/>
            <w:tabs>
              <w:tab w:val="right" w:leader="dot" w:pos="9017"/>
            </w:tabs>
            <w:rPr>
              <w:rFonts w:asciiTheme="minorHAnsi" w:eastAsiaTheme="minorEastAsia" w:hAnsiTheme="minorHAnsi"/>
              <w:noProof/>
              <w:kern w:val="2"/>
              <w:szCs w:val="24"/>
              <w:lang w:val="en-US"/>
              <w14:ligatures w14:val="standardContextual"/>
            </w:rPr>
          </w:pPr>
          <w:hyperlink w:anchor="_Toc225984717" w:history="1">
            <w:r w:rsidRPr="00D37863">
              <w:rPr>
                <w:rStyle w:val="Hyperlink"/>
                <w:noProof/>
              </w:rPr>
              <w:t>10. Conclusion</w:t>
            </w:r>
            <w:r>
              <w:rPr>
                <w:noProof/>
                <w:webHidden/>
              </w:rPr>
              <w:tab/>
            </w:r>
            <w:r>
              <w:rPr>
                <w:noProof/>
                <w:webHidden/>
              </w:rPr>
              <w:fldChar w:fldCharType="begin"/>
            </w:r>
            <w:r>
              <w:rPr>
                <w:noProof/>
                <w:webHidden/>
              </w:rPr>
              <w:instrText xml:space="preserve"> PAGEREF _Toc225984717 \h </w:instrText>
            </w:r>
            <w:r>
              <w:rPr>
                <w:noProof/>
                <w:webHidden/>
              </w:rPr>
            </w:r>
            <w:r>
              <w:rPr>
                <w:noProof/>
                <w:webHidden/>
              </w:rPr>
              <w:fldChar w:fldCharType="separate"/>
            </w:r>
            <w:r>
              <w:rPr>
                <w:noProof/>
                <w:webHidden/>
              </w:rPr>
              <w:t>15</w:t>
            </w:r>
            <w:r>
              <w:rPr>
                <w:noProof/>
                <w:webHidden/>
              </w:rPr>
              <w:fldChar w:fldCharType="end"/>
            </w:r>
          </w:hyperlink>
        </w:p>
        <w:p w14:paraId="26561AFD" w14:textId="77777777" w:rsidR="00EB5D83" w:rsidRDefault="00EB5D83" w:rsidP="00EB5D83">
          <w:pPr>
            <w:pStyle w:val="TOC1"/>
            <w:tabs>
              <w:tab w:val="right" w:leader="dot" w:pos="9017"/>
            </w:tabs>
            <w:rPr>
              <w:rFonts w:asciiTheme="minorHAnsi" w:eastAsiaTheme="minorEastAsia" w:hAnsiTheme="minorHAnsi"/>
              <w:noProof/>
              <w:kern w:val="2"/>
              <w:szCs w:val="24"/>
              <w:lang w:val="en-US"/>
              <w14:ligatures w14:val="standardContextual"/>
            </w:rPr>
          </w:pPr>
          <w:hyperlink w:anchor="_Toc225984718" w:history="1">
            <w:r w:rsidRPr="00D37863">
              <w:rPr>
                <w:rStyle w:val="Hyperlink"/>
                <w:noProof/>
              </w:rPr>
              <w:t>References</w:t>
            </w:r>
            <w:r>
              <w:rPr>
                <w:noProof/>
                <w:webHidden/>
              </w:rPr>
              <w:tab/>
            </w:r>
            <w:r>
              <w:rPr>
                <w:noProof/>
                <w:webHidden/>
              </w:rPr>
              <w:fldChar w:fldCharType="begin"/>
            </w:r>
            <w:r>
              <w:rPr>
                <w:noProof/>
                <w:webHidden/>
              </w:rPr>
              <w:instrText xml:space="preserve"> PAGEREF _Toc225984718 \h </w:instrText>
            </w:r>
            <w:r>
              <w:rPr>
                <w:noProof/>
                <w:webHidden/>
              </w:rPr>
            </w:r>
            <w:r>
              <w:rPr>
                <w:noProof/>
                <w:webHidden/>
              </w:rPr>
              <w:fldChar w:fldCharType="separate"/>
            </w:r>
            <w:r>
              <w:rPr>
                <w:noProof/>
                <w:webHidden/>
              </w:rPr>
              <w:t>16</w:t>
            </w:r>
            <w:r>
              <w:rPr>
                <w:noProof/>
                <w:webHidden/>
              </w:rPr>
              <w:fldChar w:fldCharType="end"/>
            </w:r>
          </w:hyperlink>
        </w:p>
        <w:p w14:paraId="505611A2" w14:textId="77777777" w:rsidR="00EB5D83" w:rsidRDefault="00EB5D83" w:rsidP="00EB5D83">
          <w:r>
            <w:rPr>
              <w:b/>
              <w:bCs/>
              <w:noProof/>
            </w:rPr>
            <w:fldChar w:fldCharType="end"/>
          </w:r>
        </w:p>
      </w:sdtContent>
    </w:sdt>
    <w:p w14:paraId="10EF56C3" w14:textId="77777777" w:rsidR="00EB5D83" w:rsidRDefault="00EB5D83" w:rsidP="00EB5D83">
      <w:pPr>
        <w:spacing w:line="259" w:lineRule="auto"/>
        <w:jc w:val="left"/>
        <w:rPr>
          <w:rFonts w:eastAsia="Times New Roman" w:cs="Times New Roman"/>
          <w:b/>
          <w:bCs/>
          <w:kern w:val="36"/>
          <w:sz w:val="32"/>
          <w:szCs w:val="48"/>
          <w:lang w:eastAsia="en-GB"/>
        </w:rPr>
      </w:pPr>
      <w:r>
        <w:br w:type="page"/>
      </w:r>
    </w:p>
    <w:p w14:paraId="48E02153" w14:textId="77777777" w:rsidR="00EB5D83" w:rsidRPr="003D5B9A" w:rsidRDefault="00EB5D83" w:rsidP="00EB5D83">
      <w:pPr>
        <w:pStyle w:val="Heading1"/>
      </w:pPr>
      <w:bookmarkStart w:id="0" w:name="_Toc225984698"/>
      <w:r w:rsidRPr="003D5B9A">
        <w:lastRenderedPageBreak/>
        <w:t>1. Introduction</w:t>
      </w:r>
      <w:bookmarkEnd w:id="0"/>
    </w:p>
    <w:p w14:paraId="596B469E" w14:textId="77777777" w:rsidR="00EB5D83" w:rsidRPr="003D5B9A" w:rsidRDefault="00EB5D83" w:rsidP="00EB5D83">
      <w:pPr>
        <w:rPr>
          <w:rFonts w:cs="Times New Roman"/>
          <w:szCs w:val="24"/>
        </w:rPr>
      </w:pPr>
      <w:r w:rsidRPr="003D5B9A">
        <w:rPr>
          <w:rFonts w:cs="Times New Roman"/>
          <w:szCs w:val="24"/>
        </w:rPr>
        <w:t>The other environmental crisis that the world is currently experiencing is the severe condition in Bangladesh because of the high concentration of plastic and polythene. High usage of plastic products and more so single-use polythene bags has been largely due to the increase of urbanisation, population and consumer demand for packaged products over the past twenty years. These materials are non-biodegradable, and therefore, they are left in the environment for hundreds of years, leading to an ecological impact on a long-term level.</w:t>
      </w:r>
    </w:p>
    <w:p w14:paraId="0380F099" w14:textId="77777777" w:rsidR="00EB5D83" w:rsidRPr="003D5B9A" w:rsidRDefault="00EB5D83" w:rsidP="00EB5D83">
      <w:pPr>
        <w:rPr>
          <w:rFonts w:cs="Times New Roman"/>
          <w:szCs w:val="24"/>
        </w:rPr>
      </w:pPr>
      <w:r w:rsidRPr="003D5B9A">
        <w:rPr>
          <w:rFonts w:cs="Times New Roman"/>
          <w:szCs w:val="24"/>
        </w:rPr>
        <w:t xml:space="preserve">Dhaka is the capital city, and it generates approximately 646 tons of plastic waste every day, though approximately 37 per cent of the waste is recycled. The remaining plastic debris is not disposed of adequately, and </w:t>
      </w:r>
      <w:r>
        <w:rPr>
          <w:rFonts w:cs="Times New Roman"/>
          <w:szCs w:val="24"/>
        </w:rPr>
        <w:t>it is</w:t>
      </w:r>
      <w:r w:rsidRPr="003D5B9A">
        <w:rPr>
          <w:rFonts w:cs="Times New Roman"/>
          <w:szCs w:val="24"/>
        </w:rPr>
        <w:t xml:space="preserve"> normally located in landfills, rivers, arable land, and drainages. The result of this mismanagement is severe environmental effects, such as blocked drainage systems, which cause urban flooding, water body contamination, including the Buriganga and Turag rivers, as well as deterioration of soil fertility. As well, plastic waste breaks down into microplastics that enter the food chain and are unsafe to the human body and biodiversity (Abbasi </w:t>
      </w:r>
      <w:r w:rsidRPr="00673523">
        <w:rPr>
          <w:rStyle w:val="Emphasis"/>
          <w:rFonts w:cs="Times New Roman"/>
          <w:szCs w:val="24"/>
        </w:rPr>
        <w:t>et al</w:t>
      </w:r>
      <w:r w:rsidRPr="003D5B9A">
        <w:rPr>
          <w:rFonts w:cs="Times New Roman"/>
          <w:szCs w:val="24"/>
        </w:rPr>
        <w:t>., 2023).</w:t>
      </w:r>
    </w:p>
    <w:p w14:paraId="049ABEDB" w14:textId="77777777" w:rsidR="00EB5D83" w:rsidRPr="003D5B9A" w:rsidRDefault="00EB5D83" w:rsidP="00EB5D83">
      <w:pPr>
        <w:rPr>
          <w:rFonts w:cs="Times New Roman"/>
          <w:szCs w:val="24"/>
        </w:rPr>
      </w:pPr>
      <w:r w:rsidRPr="003D5B9A">
        <w:rPr>
          <w:rFonts w:cs="Times New Roman"/>
          <w:szCs w:val="24"/>
        </w:rPr>
        <w:t xml:space="preserve">At the same time, the Bangladesh construction sector is highly dependent on the use of traditional bricks, which are made of clay and produced in a way that is energy-consuming and thus harmful to the environment. The high levels of prime soils that are produced by brick kilns are very crucial in agricultural practices. The practice also causes soil erosion, which reduces the agricultural output of the nation and poses a threat to food security. Moreover, the emission of carbon dioxide (approximately 8.75 million tons annually), other harmful pollutants such as particulate matter, and </w:t>
      </w:r>
      <w:proofErr w:type="spellStart"/>
      <w:r w:rsidRPr="003D5B9A">
        <w:rPr>
          <w:rFonts w:cs="Times New Roman"/>
          <w:szCs w:val="24"/>
        </w:rPr>
        <w:t>sulfur</w:t>
      </w:r>
      <w:proofErr w:type="spellEnd"/>
      <w:r w:rsidRPr="003D5B9A">
        <w:rPr>
          <w:rFonts w:cs="Times New Roman"/>
          <w:szCs w:val="24"/>
        </w:rPr>
        <w:t xml:space="preserve"> dioxide have the effect of polluting the air by the brick kilns.</w:t>
      </w:r>
    </w:p>
    <w:p w14:paraId="3F987D8C" w14:textId="77777777" w:rsidR="00EB5D83" w:rsidRPr="003D5B9A" w:rsidRDefault="00EB5D83" w:rsidP="00EB5D83">
      <w:pPr>
        <w:rPr>
          <w:rFonts w:cs="Times New Roman"/>
          <w:szCs w:val="24"/>
        </w:rPr>
      </w:pPr>
      <w:r w:rsidRPr="003D5B9A">
        <w:rPr>
          <w:rFonts w:cs="Times New Roman"/>
          <w:szCs w:val="24"/>
        </w:rPr>
        <w:t xml:space="preserve">With these two issues of the environment in mind, which are plastic pollution and non-sustainable construction, the need to seek alternative solutions that will not only assist in the reduction of one of the two but also both is on the rise. One of such possible solutions is the re-use of recycled polythene as a building material. Recent studies have revealed that waste polythene could be melted and blended with sand and binding agents to form </w:t>
      </w:r>
      <w:r>
        <w:rPr>
          <w:rFonts w:cs="Times New Roman"/>
          <w:szCs w:val="24"/>
        </w:rPr>
        <w:t>strong construction blocks</w:t>
      </w:r>
      <w:r w:rsidRPr="003D5B9A">
        <w:rPr>
          <w:rFonts w:cs="Times New Roman"/>
          <w:szCs w:val="24"/>
        </w:rPr>
        <w:t xml:space="preserve"> (Begum </w:t>
      </w:r>
      <w:r w:rsidRPr="00673523">
        <w:rPr>
          <w:rStyle w:val="Emphasis"/>
          <w:rFonts w:cs="Times New Roman"/>
          <w:szCs w:val="24"/>
        </w:rPr>
        <w:t>et al</w:t>
      </w:r>
      <w:r w:rsidRPr="003D5B9A">
        <w:rPr>
          <w:rFonts w:cs="Times New Roman"/>
          <w:szCs w:val="24"/>
        </w:rPr>
        <w:t>., 2015). This is said to be more energy-saving and environmentally friendly than the conventional product of bricks because they do not require high-temperature firing of the kiln.</w:t>
      </w:r>
    </w:p>
    <w:p w14:paraId="58154138" w14:textId="77777777" w:rsidR="00EB5D83" w:rsidRPr="003D5B9A" w:rsidRDefault="00EB5D83" w:rsidP="00EB5D83">
      <w:pPr>
        <w:rPr>
          <w:rFonts w:cs="Times New Roman"/>
          <w:szCs w:val="24"/>
        </w:rPr>
      </w:pPr>
      <w:r w:rsidRPr="003D5B9A">
        <w:rPr>
          <w:rFonts w:cs="Times New Roman"/>
          <w:szCs w:val="24"/>
        </w:rPr>
        <w:lastRenderedPageBreak/>
        <w:t>Although this has potential benefits, little has been done to assess the overall environmental cost of using recycled polythene in construction, especially in Bangladesh. Despite the bias of the existing literature towards the technical feasibility of the polythene-based blocks and mechanical properties, the literature does not focus on the generic environmental issues, such as the lifecycle emissions, possible waste reduction and long-term environmental issues.</w:t>
      </w:r>
    </w:p>
    <w:p w14:paraId="4273E79F" w14:textId="77777777" w:rsidR="00EB5D83" w:rsidRPr="003D5B9A" w:rsidRDefault="00EB5D83" w:rsidP="00EB5D83">
      <w:pPr>
        <w:rPr>
          <w:rFonts w:cs="Times New Roman"/>
          <w:szCs w:val="24"/>
        </w:rPr>
      </w:pPr>
      <w:r w:rsidRPr="003D5B9A">
        <w:rPr>
          <w:rFonts w:cs="Times New Roman"/>
          <w:szCs w:val="24"/>
        </w:rPr>
        <w:t>This gap is aimed to be addressed by the proposed study, which will conduct a thorough analysis of the environmental consequences of recycled polythene as a construction material in Bangladesh. The study will provide immense information to the policymakers, environmentalists and stakeholders in the industry by making comparisons with the traditional production of bricks and evaluating its prospects of reducing plastic pollution.</w:t>
      </w:r>
    </w:p>
    <w:p w14:paraId="73899646" w14:textId="77777777" w:rsidR="00EB5D83" w:rsidRDefault="00EB5D83" w:rsidP="00EB5D83">
      <w:pPr>
        <w:spacing w:line="259" w:lineRule="auto"/>
        <w:jc w:val="left"/>
        <w:rPr>
          <w:rFonts w:eastAsia="Times New Roman" w:cs="Times New Roman"/>
          <w:b/>
          <w:bCs/>
          <w:szCs w:val="24"/>
          <w:lang w:eastAsia="en-GB"/>
        </w:rPr>
      </w:pPr>
      <w:r>
        <w:rPr>
          <w:rFonts w:eastAsia="Times New Roman" w:cs="Times New Roman"/>
          <w:b/>
          <w:bCs/>
          <w:szCs w:val="24"/>
          <w:lang w:eastAsia="en-GB"/>
        </w:rPr>
        <w:br w:type="page"/>
      </w:r>
    </w:p>
    <w:p w14:paraId="005701A1" w14:textId="77777777" w:rsidR="00EB5D83" w:rsidRPr="003D5B9A" w:rsidRDefault="00EB5D83" w:rsidP="00EB5D83">
      <w:pPr>
        <w:pStyle w:val="Heading1"/>
      </w:pPr>
      <w:bookmarkStart w:id="1" w:name="_Toc225984699"/>
      <w:r w:rsidRPr="003D5B9A">
        <w:lastRenderedPageBreak/>
        <w:t>2. Research Aim</w:t>
      </w:r>
      <w:bookmarkEnd w:id="1"/>
    </w:p>
    <w:p w14:paraId="31C8926E" w14:textId="6D90D7C2" w:rsidR="00AA4DDA" w:rsidRPr="003D5B9A" w:rsidRDefault="00AA4DDA" w:rsidP="00EB5D83">
      <w:pPr>
        <w:rPr>
          <w:rFonts w:cs="Times New Roman"/>
          <w:szCs w:val="24"/>
        </w:rPr>
      </w:pPr>
      <w:r>
        <w:rPr>
          <w:rFonts w:cs="Times New Roman"/>
          <w:szCs w:val="24"/>
        </w:rPr>
        <w:t>The main aim of the study is to assess the environmental effects of recycled polyethene as a construction material in Bangladesh.</w:t>
      </w:r>
      <w:r w:rsidRPr="003D5B9A">
        <w:rPr>
          <w:rFonts w:cs="Times New Roman"/>
          <w:szCs w:val="24"/>
        </w:rPr>
        <w:t xml:space="preserve"> The</w:t>
      </w:r>
      <w:r w:rsidR="00EB5D83" w:rsidRPr="003D5B9A">
        <w:rPr>
          <w:rFonts w:cs="Times New Roman"/>
          <w:szCs w:val="24"/>
        </w:rPr>
        <w:t xml:space="preserve"> research, in particular, is intended to establish its effectiveness in plastic pollution reduction, environmental harm reduction in comparison with the traditional brick usage, and sustainable waste management and construction policies.</w:t>
      </w:r>
    </w:p>
    <w:p w14:paraId="2FC8B032" w14:textId="77777777" w:rsidR="00EB5D83" w:rsidRPr="003D5B9A" w:rsidRDefault="00EB5D83" w:rsidP="00EB5D83">
      <w:pPr>
        <w:pStyle w:val="Heading1"/>
      </w:pPr>
      <w:bookmarkStart w:id="2" w:name="_Toc225984700"/>
      <w:r w:rsidRPr="003D5B9A">
        <w:t>3. Research Objectives</w:t>
      </w:r>
      <w:bookmarkEnd w:id="2"/>
    </w:p>
    <w:p w14:paraId="411C3E43" w14:textId="77777777" w:rsidR="00EB5D83" w:rsidRPr="003D5B9A" w:rsidRDefault="00EB5D83" w:rsidP="00EB5D83">
      <w:pPr>
        <w:rPr>
          <w:b/>
          <w:lang w:eastAsia="en-GB"/>
        </w:rPr>
      </w:pPr>
      <w:r w:rsidRPr="003D5B9A">
        <w:rPr>
          <w:b/>
          <w:lang w:eastAsia="en-GB"/>
        </w:rPr>
        <w:t>Environmental Objectives</w:t>
      </w:r>
    </w:p>
    <w:p w14:paraId="738D70D8" w14:textId="77777777" w:rsidR="00EB5D83" w:rsidRPr="003D5B9A" w:rsidRDefault="00EB5D83" w:rsidP="00EB5D83">
      <w:pPr>
        <w:pStyle w:val="ListParagraph"/>
        <w:numPr>
          <w:ilvl w:val="0"/>
          <w:numId w:val="1"/>
        </w:numPr>
        <w:rPr>
          <w:rFonts w:cs="Times New Roman"/>
          <w:szCs w:val="24"/>
        </w:rPr>
      </w:pPr>
      <w:r w:rsidRPr="003D5B9A">
        <w:rPr>
          <w:rFonts w:cs="Times New Roman"/>
          <w:szCs w:val="24"/>
        </w:rPr>
        <w:t>To establish the extent to which recycling of polythene into building blocks will reduce plastic waste in Bangladesh. Even a portion of such waste into construction materials would allow reducing the environmental pollution significantly, since Dhaka alone produces hundreds of tons of plastic waste per day.</w:t>
      </w:r>
    </w:p>
    <w:p w14:paraId="142F0CE0" w14:textId="77777777" w:rsidR="00EB5D83" w:rsidRPr="003D5B9A" w:rsidRDefault="00EB5D83" w:rsidP="00EB5D83">
      <w:pPr>
        <w:pStyle w:val="ListParagraph"/>
        <w:numPr>
          <w:ilvl w:val="0"/>
          <w:numId w:val="1"/>
        </w:numPr>
        <w:rPr>
          <w:rFonts w:cs="Times New Roman"/>
          <w:szCs w:val="24"/>
        </w:rPr>
      </w:pPr>
      <w:r w:rsidRPr="003D5B9A">
        <w:rPr>
          <w:rFonts w:cs="Times New Roman"/>
          <w:szCs w:val="24"/>
        </w:rPr>
        <w:t>To determine the environmental benefits of making blocks out of recycled polythene. This is said to be an environmentally friendly process as opposed to the traditional brick kilns, and it is energy efficient, which may result in decreased emission of greenhouse gases and minimised air pollution.</w:t>
      </w:r>
    </w:p>
    <w:p w14:paraId="6C0DB155" w14:textId="77777777" w:rsidR="00EB5D83" w:rsidRPr="003D5B9A" w:rsidRDefault="00EB5D83" w:rsidP="00EB5D83">
      <w:pPr>
        <w:pStyle w:val="ListParagraph"/>
        <w:numPr>
          <w:ilvl w:val="0"/>
          <w:numId w:val="1"/>
        </w:numPr>
        <w:rPr>
          <w:rFonts w:cs="Times New Roman"/>
          <w:szCs w:val="24"/>
        </w:rPr>
      </w:pPr>
      <w:r w:rsidRPr="003D5B9A">
        <w:rPr>
          <w:rFonts w:cs="Times New Roman"/>
          <w:szCs w:val="24"/>
        </w:rPr>
        <w:t>To identify the possible decrease in the ecological damages, such as the pollution of rivers, the drainage, and the pollution of the soil. As polythene waste is one of the primary causes of these problems, its use in the construction industry would mitigate several environmental concerns at the same time.</w:t>
      </w:r>
    </w:p>
    <w:p w14:paraId="6459006A" w14:textId="77777777" w:rsidR="00EB5D83" w:rsidRPr="003D5B9A" w:rsidRDefault="00EB5D83" w:rsidP="00EB5D83">
      <w:pPr>
        <w:pStyle w:val="ListParagraph"/>
        <w:numPr>
          <w:ilvl w:val="0"/>
          <w:numId w:val="1"/>
        </w:numPr>
        <w:rPr>
          <w:rFonts w:cs="Times New Roman"/>
          <w:szCs w:val="24"/>
        </w:rPr>
      </w:pPr>
      <w:r w:rsidRPr="003D5B9A">
        <w:rPr>
          <w:rFonts w:cs="Times New Roman"/>
          <w:szCs w:val="24"/>
        </w:rPr>
        <w:t>To make a comparison of the environmental impacts of the conventional production of clay-bricks and recycled polythene blocks. The aspects that should be compared in this comparison will be carbon emissions, energy consumption, and resource utilisation.</w:t>
      </w:r>
    </w:p>
    <w:p w14:paraId="4571CA22" w14:textId="77777777" w:rsidR="00EB5D83" w:rsidRPr="003D5B9A" w:rsidRDefault="00EB5D83" w:rsidP="00EB5D83">
      <w:pPr>
        <w:pStyle w:val="Heading1"/>
      </w:pPr>
      <w:bookmarkStart w:id="3" w:name="_Toc225984701"/>
      <w:r w:rsidRPr="003D5B9A">
        <w:t>4. Research Questions</w:t>
      </w:r>
      <w:bookmarkEnd w:id="3"/>
    </w:p>
    <w:p w14:paraId="39645C35" w14:textId="77777777" w:rsidR="00EB5D83" w:rsidRPr="003D5B9A" w:rsidRDefault="00EB5D83" w:rsidP="00EB5D83">
      <w:pPr>
        <w:pStyle w:val="ListParagraph"/>
        <w:numPr>
          <w:ilvl w:val="0"/>
          <w:numId w:val="2"/>
        </w:numPr>
        <w:rPr>
          <w:rFonts w:cs="Times New Roman"/>
          <w:szCs w:val="24"/>
        </w:rPr>
      </w:pPr>
      <w:r w:rsidRPr="003D5B9A">
        <w:rPr>
          <w:rFonts w:cs="Times New Roman"/>
          <w:szCs w:val="24"/>
        </w:rPr>
        <w:t xml:space="preserve">What is the effectiveness of recycling polythene to construction blocks to get rid of plastic waste pollution in Bangladesh? </w:t>
      </w:r>
    </w:p>
    <w:p w14:paraId="5A323FA2" w14:textId="77777777" w:rsidR="00EB5D83" w:rsidRPr="003D5B9A" w:rsidRDefault="00EB5D83" w:rsidP="00EB5D83">
      <w:pPr>
        <w:pStyle w:val="ListParagraph"/>
        <w:numPr>
          <w:ilvl w:val="0"/>
          <w:numId w:val="2"/>
        </w:numPr>
        <w:rPr>
          <w:rFonts w:cs="Times New Roman"/>
          <w:szCs w:val="24"/>
        </w:rPr>
      </w:pPr>
      <w:r w:rsidRPr="003D5B9A">
        <w:rPr>
          <w:rFonts w:cs="Times New Roman"/>
          <w:szCs w:val="24"/>
        </w:rPr>
        <w:t xml:space="preserve">How green is the recycled-polythene block manufacturing as opposed to the traditional brick-kiln manufacturing? </w:t>
      </w:r>
    </w:p>
    <w:p w14:paraId="54C016A6" w14:textId="77777777" w:rsidR="00EB5D83" w:rsidRPr="003D5B9A" w:rsidRDefault="00EB5D83" w:rsidP="00EB5D83">
      <w:pPr>
        <w:pStyle w:val="ListParagraph"/>
        <w:numPr>
          <w:ilvl w:val="0"/>
          <w:numId w:val="2"/>
        </w:numPr>
        <w:rPr>
          <w:rFonts w:cs="Times New Roman"/>
          <w:szCs w:val="24"/>
        </w:rPr>
      </w:pPr>
      <w:r w:rsidRPr="003D5B9A">
        <w:rPr>
          <w:rFonts w:cs="Times New Roman"/>
          <w:szCs w:val="24"/>
        </w:rPr>
        <w:t xml:space="preserve">Will polythene construction materials contribute to the decrease in carbon emissions and the degradation of topsoil? </w:t>
      </w:r>
    </w:p>
    <w:p w14:paraId="6831AE40" w14:textId="77777777" w:rsidR="00EB5D83" w:rsidRPr="003D5B9A" w:rsidRDefault="00EB5D83" w:rsidP="00EB5D83">
      <w:pPr>
        <w:pStyle w:val="ListParagraph"/>
        <w:numPr>
          <w:ilvl w:val="0"/>
          <w:numId w:val="2"/>
        </w:numPr>
        <w:rPr>
          <w:rFonts w:cs="Times New Roman"/>
          <w:szCs w:val="24"/>
        </w:rPr>
      </w:pPr>
      <w:r w:rsidRPr="003D5B9A">
        <w:rPr>
          <w:rFonts w:cs="Times New Roman"/>
          <w:szCs w:val="24"/>
        </w:rPr>
        <w:lastRenderedPageBreak/>
        <w:t xml:space="preserve">What are the environmental risks and issues related to the large-scale use of polythene-based construction materials? </w:t>
      </w:r>
    </w:p>
    <w:p w14:paraId="54F6C62F" w14:textId="77777777" w:rsidR="00EB5D83" w:rsidRPr="003D5B9A" w:rsidRDefault="00EB5D83" w:rsidP="00EB5D83">
      <w:pPr>
        <w:pStyle w:val="Heading1"/>
      </w:pPr>
      <w:bookmarkStart w:id="4" w:name="_Toc225984702"/>
      <w:r w:rsidRPr="003D5B9A">
        <w:t>5. Problem Statement</w:t>
      </w:r>
      <w:bookmarkEnd w:id="4"/>
    </w:p>
    <w:p w14:paraId="1A1DD95C" w14:textId="77777777" w:rsidR="00EB5D83" w:rsidRPr="003D5B9A" w:rsidRDefault="00EB5D83" w:rsidP="00EB5D83">
      <w:pPr>
        <w:rPr>
          <w:rFonts w:cs="Times New Roman"/>
          <w:szCs w:val="24"/>
        </w:rPr>
      </w:pPr>
      <w:r w:rsidRPr="003D5B9A">
        <w:rPr>
          <w:rFonts w:cs="Times New Roman"/>
          <w:szCs w:val="24"/>
        </w:rPr>
        <w:t>The two environmental crises that are being witnessed in Bangladesh have involved the increasing adoption of plastics and unsustainable construction. Polythene bags have been in extensive use, and with the poor waste management systems, there has been gross environmental degradation. The plastic waste blocks drainage systems, rivers, and pollutes the soil, leading to floods, water pollution and productivity in agriculture.</w:t>
      </w:r>
    </w:p>
    <w:p w14:paraId="06286190" w14:textId="77777777" w:rsidR="00EB5D83" w:rsidRPr="003D5B9A" w:rsidRDefault="00EB5D83" w:rsidP="00EB5D83">
      <w:pPr>
        <w:rPr>
          <w:rFonts w:cs="Times New Roman"/>
          <w:szCs w:val="24"/>
        </w:rPr>
      </w:pPr>
      <w:r w:rsidRPr="003D5B9A">
        <w:rPr>
          <w:rFonts w:cs="Times New Roman"/>
          <w:szCs w:val="24"/>
        </w:rPr>
        <w:t>At the same time, the construction sector, which relies on clay bricks, enhances environmental degradation. The soils are rendered less productive due to the extraction of the topsoil to produce the bricks, and this poses a threat to food security (Kankam, 2019). In addition, the brick kilns are a serious source of air pollution and greenhouse gas emissions, which can only intensify the impact of climate change.</w:t>
      </w:r>
    </w:p>
    <w:p w14:paraId="56337B32" w14:textId="77777777" w:rsidR="00EB5D83" w:rsidRPr="003D5B9A" w:rsidRDefault="00EB5D83" w:rsidP="00EB5D83">
      <w:pPr>
        <w:rPr>
          <w:rFonts w:cs="Times New Roman"/>
          <w:szCs w:val="24"/>
        </w:rPr>
      </w:pPr>
      <w:r w:rsidRPr="003D5B9A">
        <w:rPr>
          <w:rFonts w:cs="Times New Roman"/>
          <w:szCs w:val="24"/>
        </w:rPr>
        <w:t>Potential as a substitute can be recycled polythene construction blocks, although little has been researched on the overall effects on the environment. Most of the available studies are skewed towards technical viability as opposed to environmental sustainability. This is not a solution that was adopted due to a lack of thorough analysis.</w:t>
      </w:r>
    </w:p>
    <w:p w14:paraId="100A1B9D" w14:textId="77777777" w:rsidR="00EB5D83" w:rsidRPr="003D5B9A" w:rsidRDefault="00EB5D83" w:rsidP="00EB5D83">
      <w:pPr>
        <w:rPr>
          <w:rFonts w:cs="Times New Roman"/>
          <w:szCs w:val="24"/>
        </w:rPr>
      </w:pPr>
      <w:r w:rsidRPr="003D5B9A">
        <w:rPr>
          <w:rFonts w:cs="Times New Roman"/>
          <w:szCs w:val="24"/>
        </w:rPr>
        <w:t>Therefore, the proposed study will address this research gap by having an extensive evaluation of the environmental impact of using recycled polythene in construction activities to facilitate evidence-based decision-making (Powell, 1996).</w:t>
      </w:r>
    </w:p>
    <w:p w14:paraId="6ED1FF78" w14:textId="77777777" w:rsidR="00EB5D83" w:rsidRPr="003D5B9A" w:rsidRDefault="00EB5D83" w:rsidP="00EB5D83">
      <w:pPr>
        <w:pStyle w:val="Heading1"/>
      </w:pPr>
      <w:bookmarkStart w:id="5" w:name="_Toc225984703"/>
      <w:r w:rsidRPr="003D5B9A">
        <w:rPr>
          <w:rStyle w:val="Strong"/>
        </w:rPr>
        <w:t>6. Literature Review</w:t>
      </w:r>
      <w:bookmarkEnd w:id="5"/>
    </w:p>
    <w:p w14:paraId="09428998" w14:textId="77777777" w:rsidR="00EB5D83" w:rsidRPr="003D5B9A" w:rsidRDefault="00EB5D83" w:rsidP="00EB5D83">
      <w:pPr>
        <w:pStyle w:val="Heading2"/>
      </w:pPr>
      <w:bookmarkStart w:id="6" w:name="_Toc225984704"/>
      <w:r w:rsidRPr="003D5B9A">
        <w:rPr>
          <w:rStyle w:val="Strong"/>
        </w:rPr>
        <w:t>6.1 Polythene Pollution in Bangladesh</w:t>
      </w:r>
      <w:bookmarkEnd w:id="6"/>
    </w:p>
    <w:p w14:paraId="58A54E61" w14:textId="77777777" w:rsidR="00EB5D83" w:rsidRPr="003D5B9A" w:rsidRDefault="00EB5D83" w:rsidP="00EB5D83">
      <w:pPr>
        <w:rPr>
          <w:rFonts w:cs="Times New Roman"/>
          <w:szCs w:val="24"/>
        </w:rPr>
      </w:pPr>
      <w:r w:rsidRPr="003D5B9A">
        <w:rPr>
          <w:rFonts w:cs="Times New Roman"/>
          <w:szCs w:val="24"/>
        </w:rPr>
        <w:t xml:space="preserve">The active process of urbanisation, population growth, and use of single-use plastic items such as polythene bags and packaging materials has made the pollution of the environment by plastic one of the most pressing issues in Bangladesh. The reasons are that the materials are cheap, lightweight and easy to handle, yet they are non-biodegradable, hence they are highly persistent in the environment (Rahman </w:t>
      </w:r>
      <w:r w:rsidRPr="00673523">
        <w:rPr>
          <w:rStyle w:val="Emphasis"/>
          <w:rFonts w:cs="Times New Roman"/>
          <w:szCs w:val="24"/>
        </w:rPr>
        <w:t>et al</w:t>
      </w:r>
      <w:r w:rsidRPr="003D5B9A">
        <w:rPr>
          <w:rFonts w:cs="Times New Roman"/>
          <w:szCs w:val="24"/>
        </w:rPr>
        <w:t xml:space="preserve">., 2013). The result of this is the accumulation of plastic waste both in cities and rural regions, with the long-term consequences of environmental degradation. </w:t>
      </w:r>
      <w:r w:rsidRPr="003D5B9A">
        <w:rPr>
          <w:rFonts w:cs="Times New Roman"/>
          <w:szCs w:val="24"/>
        </w:rPr>
        <w:lastRenderedPageBreak/>
        <w:t>Researchers have indicated that Bangladesh is generating a significant amount of plastic waste on a daily basis; however, a significant portion of the waste is not being handled or recycled and therefore is polluting the environment.</w:t>
      </w:r>
    </w:p>
    <w:p w14:paraId="58BCC7FD" w14:textId="77777777" w:rsidR="00EB5D83" w:rsidRPr="003D5B9A" w:rsidRDefault="00EB5D83" w:rsidP="00EB5D83">
      <w:pPr>
        <w:rPr>
          <w:rFonts w:cs="Times New Roman"/>
          <w:szCs w:val="24"/>
        </w:rPr>
      </w:pPr>
      <w:r w:rsidRPr="003D5B9A">
        <w:rPr>
          <w:rFonts w:cs="Times New Roman"/>
          <w:szCs w:val="24"/>
        </w:rPr>
        <w:t xml:space="preserve">The blockage of drainage systems, especially in thickly populated cities like Dhaka, is one of the most noticeable effects of polythene pollution. The improper disposal of plastic waste blocks the sewers and drainage systems and reduces the amount of water flow, besides exposing the city to the risk of flooding during the monsoon season. Not only does it disrupt the normal pace of life, but it also destroys infrastructure and transmits waterborne diseases. Besides, it is a common occurrence that plastic waste is thrown into rivers and other waterbodies, where it harms aquatic organisms by colliding with fish and other animals (Rahman </w:t>
      </w:r>
      <w:r w:rsidRPr="00673523">
        <w:rPr>
          <w:rStyle w:val="Emphasis"/>
          <w:rFonts w:cs="Times New Roman"/>
          <w:szCs w:val="24"/>
        </w:rPr>
        <w:t>et al</w:t>
      </w:r>
      <w:r w:rsidRPr="003D5B9A">
        <w:rPr>
          <w:rFonts w:cs="Times New Roman"/>
          <w:szCs w:val="24"/>
        </w:rPr>
        <w:t>., 2013). The finding of plastic waste in the rivers such as the Buriganga and Turag has raised very serious environmental concerns, as people have been very reliant on the two water bodies, both in the ecological balance and their utility.</w:t>
      </w:r>
    </w:p>
    <w:p w14:paraId="5D510C33" w14:textId="77777777" w:rsidR="00EB5D83" w:rsidRPr="003D5B9A" w:rsidRDefault="00EB5D83" w:rsidP="00EB5D83">
      <w:pPr>
        <w:rPr>
          <w:rFonts w:cs="Times New Roman"/>
          <w:szCs w:val="24"/>
        </w:rPr>
      </w:pPr>
      <w:r w:rsidRPr="003D5B9A">
        <w:rPr>
          <w:rFonts w:cs="Times New Roman"/>
          <w:szCs w:val="24"/>
        </w:rPr>
        <w:t xml:space="preserve">The other significant problem is the formation of microplastics, which occur when the larger plastic parts are broken down into smaller sizes over time. These microplastics get into the food chain, water, soil and agricultural products, and this may be detrimental to human beings. It has been suggested that chronic exposure to microplastics may lead to toxic effects, but the level of toxicity is subject to research (Islam </w:t>
      </w:r>
      <w:r w:rsidRPr="00673523">
        <w:rPr>
          <w:rStyle w:val="Emphasis"/>
          <w:rFonts w:cs="Times New Roman"/>
          <w:szCs w:val="24"/>
        </w:rPr>
        <w:t>et al</w:t>
      </w:r>
      <w:r w:rsidRPr="003D5B9A">
        <w:rPr>
          <w:rFonts w:cs="Times New Roman"/>
          <w:szCs w:val="24"/>
        </w:rPr>
        <w:t>., 2025). Despite the government measures such as the ban on polythene bags, the impact of this has been low due to lax laws, ignorance and lack of a substitute which is cheaper. This has necessitated the need to have more and more innovative and sustainable solutions that will not only reduce the consumption of plastic but also provide viable means of handling the plastic waste available.</w:t>
      </w:r>
    </w:p>
    <w:p w14:paraId="094DF1D3" w14:textId="77777777" w:rsidR="00EB5D83" w:rsidRPr="003D5B9A" w:rsidRDefault="00EB5D83" w:rsidP="00EB5D83">
      <w:pPr>
        <w:pStyle w:val="Heading2"/>
      </w:pPr>
      <w:bookmarkStart w:id="7" w:name="_Toc225984705"/>
      <w:r w:rsidRPr="003D5B9A">
        <w:rPr>
          <w:rStyle w:val="Strong"/>
        </w:rPr>
        <w:t>6.2 Hazards of Traditional Brick Production</w:t>
      </w:r>
      <w:bookmarkEnd w:id="7"/>
    </w:p>
    <w:p w14:paraId="0E42D158" w14:textId="77777777" w:rsidR="00EB5D83" w:rsidRPr="003D5B9A" w:rsidRDefault="00EB5D83" w:rsidP="00EB5D83">
      <w:pPr>
        <w:rPr>
          <w:rFonts w:cs="Times New Roman"/>
          <w:szCs w:val="24"/>
        </w:rPr>
      </w:pPr>
      <w:r w:rsidRPr="003D5B9A">
        <w:rPr>
          <w:rFonts w:cs="Times New Roman"/>
          <w:szCs w:val="24"/>
        </w:rPr>
        <w:t>Bangladesh has a major construction industry whose traditional brick-making industry is critical in the construction industry, but on the other hand, it is a leading cause of environmental degradation. Extraction of fertile topsoil, which is the main raw material utilised in the production of clay bricks, is one of the greatest environmental effects of the brick production process. The habit leads to soil erosion and loss of agricultural land, rendering the soil less fertile and having adverse effects on crop production (Das and Ali, 2025). The ecological damage that takes place in the long term, due to the constant disappearance of topsoil, can result in new food security challenges in a nation that is already faced with serious agricultural challenges.</w:t>
      </w:r>
    </w:p>
    <w:p w14:paraId="3465DE75" w14:textId="77777777" w:rsidR="00EB5D83" w:rsidRPr="003D5B9A" w:rsidRDefault="00EB5D83" w:rsidP="00EB5D83">
      <w:pPr>
        <w:rPr>
          <w:rFonts w:cs="Times New Roman"/>
          <w:szCs w:val="24"/>
        </w:rPr>
      </w:pPr>
      <w:r w:rsidRPr="003D5B9A">
        <w:rPr>
          <w:rFonts w:cs="Times New Roman"/>
          <w:szCs w:val="24"/>
        </w:rPr>
        <w:lastRenderedPageBreak/>
        <w:t xml:space="preserve">Other than soil degradation, air pollution is also a major issue due to the use of brick kilns. The coal, wood and other biomass fuels are burned at high temperatures to produce large quantities of carbon dioxide, particulate matter, </w:t>
      </w:r>
      <w:proofErr w:type="spellStart"/>
      <w:r w:rsidRPr="003D5B9A">
        <w:rPr>
          <w:rFonts w:cs="Times New Roman"/>
          <w:szCs w:val="24"/>
        </w:rPr>
        <w:t>sulfur</w:t>
      </w:r>
      <w:proofErr w:type="spellEnd"/>
      <w:r w:rsidRPr="003D5B9A">
        <w:rPr>
          <w:rFonts w:cs="Times New Roman"/>
          <w:szCs w:val="24"/>
        </w:rPr>
        <w:t xml:space="preserve"> dioxide and other toxic pollutants into the atmosphere. The consequences of such emissions include climate change, and the long-term health effects are dire on both the workers and the communities they are located in, including respiratory illnesses and other health-related conditions (</w:t>
      </w:r>
      <w:proofErr w:type="spellStart"/>
      <w:r w:rsidRPr="003D5B9A">
        <w:rPr>
          <w:rFonts w:cs="Times New Roman"/>
          <w:szCs w:val="24"/>
        </w:rPr>
        <w:t>Zuthi</w:t>
      </w:r>
      <w:proofErr w:type="spellEnd"/>
      <w:r w:rsidRPr="003D5B9A">
        <w:rPr>
          <w:rFonts w:cs="Times New Roman"/>
          <w:szCs w:val="24"/>
        </w:rPr>
        <w:t xml:space="preserve"> </w:t>
      </w:r>
      <w:r w:rsidRPr="00673523">
        <w:rPr>
          <w:rStyle w:val="Emphasis"/>
          <w:rFonts w:cs="Times New Roman"/>
          <w:szCs w:val="24"/>
        </w:rPr>
        <w:t>et al</w:t>
      </w:r>
      <w:r w:rsidRPr="003D5B9A">
        <w:rPr>
          <w:rFonts w:cs="Times New Roman"/>
          <w:szCs w:val="24"/>
        </w:rPr>
        <w:t>., 2025). The localisation of the brick kilns also leads to air quality issues in certain regions, thereby becoming one of the significant environmental and human health issues.</w:t>
      </w:r>
    </w:p>
    <w:p w14:paraId="4313FEE7" w14:textId="77777777" w:rsidR="00EB5D83" w:rsidRPr="003D5B9A" w:rsidRDefault="00EB5D83" w:rsidP="00EB5D83">
      <w:pPr>
        <w:rPr>
          <w:rFonts w:cs="Times New Roman"/>
          <w:szCs w:val="24"/>
        </w:rPr>
      </w:pPr>
      <w:r w:rsidRPr="003D5B9A">
        <w:rPr>
          <w:rFonts w:cs="Times New Roman"/>
          <w:szCs w:val="24"/>
        </w:rPr>
        <w:t xml:space="preserve">In addition, the brick industry is highly energy-consuming and lacks efficient technologies of kilns that burn a lot of fuel. This not only enhances the cost of production but also adds to the depletion of natural resources. Even with the attempts to bring in more efficient kiln technologies, including better zigzag kilns, the net effect of the industry on the environment is still very high (Islam </w:t>
      </w:r>
      <w:r w:rsidRPr="00673523">
        <w:rPr>
          <w:rStyle w:val="Emphasis"/>
          <w:rFonts w:cs="Times New Roman"/>
          <w:szCs w:val="24"/>
        </w:rPr>
        <w:t>et al</w:t>
      </w:r>
      <w:r w:rsidRPr="003D5B9A">
        <w:rPr>
          <w:rFonts w:cs="Times New Roman"/>
          <w:szCs w:val="24"/>
        </w:rPr>
        <w:t>., 2023). Considering these problems, there is a pressing necessity to think over alternative materials of construction that can be more sustainable, environmentally friendly, and resource-saving.</w:t>
      </w:r>
    </w:p>
    <w:p w14:paraId="7126B9EF" w14:textId="77777777" w:rsidR="00EB5D83" w:rsidRPr="003D5B9A" w:rsidRDefault="00EB5D83" w:rsidP="00EB5D83">
      <w:pPr>
        <w:pStyle w:val="Heading2"/>
      </w:pPr>
      <w:bookmarkStart w:id="8" w:name="_Toc225984706"/>
      <w:r w:rsidRPr="003D5B9A">
        <w:rPr>
          <w:rStyle w:val="Strong"/>
        </w:rPr>
        <w:t>6.3 Feasibility of Recycled-Polythene Blocks</w:t>
      </w:r>
      <w:bookmarkEnd w:id="8"/>
    </w:p>
    <w:p w14:paraId="75B7F3BE" w14:textId="77777777" w:rsidR="00EB5D83" w:rsidRPr="003D5B9A" w:rsidRDefault="00EB5D83" w:rsidP="00EB5D83">
      <w:pPr>
        <w:rPr>
          <w:rFonts w:cs="Times New Roman"/>
          <w:szCs w:val="24"/>
        </w:rPr>
      </w:pPr>
      <w:r w:rsidRPr="003D5B9A">
        <w:rPr>
          <w:rFonts w:cs="Times New Roman"/>
          <w:szCs w:val="24"/>
        </w:rPr>
        <w:t>Recycled polythene has also been proposed as a possible alternative construction material, and in this regard, recent research has indicated that recycled polythene could be used as an alternative construction material, providing a viable solution to plastic pollution as well as unsustainable construction methods. It is normally performed through gathering and purifying waste polythene, heating it under controlled temperatures, and incorporating sand and other binding substances to create construction blocks. It has been found that these blocks are of adequate compressive strength, durability, and capacity to withstand environmental conditions, and thus can be used in other construction processes (Haque and Islam, 2021).</w:t>
      </w:r>
    </w:p>
    <w:p w14:paraId="2D0EABD9" w14:textId="77777777" w:rsidR="00EB5D83" w:rsidRPr="003D5B9A" w:rsidRDefault="00EB5D83" w:rsidP="00EB5D83">
      <w:pPr>
        <w:rPr>
          <w:rFonts w:cs="Times New Roman"/>
          <w:szCs w:val="24"/>
        </w:rPr>
      </w:pPr>
      <w:r w:rsidRPr="003D5B9A">
        <w:rPr>
          <w:rFonts w:cs="Times New Roman"/>
          <w:szCs w:val="24"/>
        </w:rPr>
        <w:t>The other significant advantage of polythene blocks that are recycled is that they are manufactured in a friendly environmental way. Compared to the traditional production of bricks, which requires the use of high-temperature firing in a kiln, the production of polythene-based blocks can be carried out using a comparatively low temperature of energy. It causes the reduction of carbon emissions and air pollution, making the process more sustainable. Moreover, the waste polythene may be utilised as a raw material, and this implies that the volume of waste plastic in the environment will be less, which enhances better waste management and the preservation of the environment.</w:t>
      </w:r>
    </w:p>
    <w:p w14:paraId="26E365FF" w14:textId="77777777" w:rsidR="00EB5D83" w:rsidRPr="003D5B9A" w:rsidRDefault="00EB5D83" w:rsidP="00EB5D83">
      <w:pPr>
        <w:rPr>
          <w:rFonts w:cs="Times New Roman"/>
          <w:szCs w:val="24"/>
        </w:rPr>
      </w:pPr>
      <w:r w:rsidRPr="003D5B9A">
        <w:rPr>
          <w:rFonts w:cs="Times New Roman"/>
          <w:szCs w:val="24"/>
        </w:rPr>
        <w:lastRenderedPageBreak/>
        <w:t xml:space="preserve">Another notable benefit that can be realised is cost savings because recycled materials can prove to be cheaper compared to raw materials. This makes the polythene-based construction materials an excellent substitute for developing countries like Bangladesh, where solutions that are cost-effective are highly required (Hossain </w:t>
      </w:r>
      <w:r w:rsidRPr="00673523">
        <w:rPr>
          <w:rStyle w:val="Emphasis"/>
          <w:rFonts w:cs="Times New Roman"/>
          <w:szCs w:val="24"/>
        </w:rPr>
        <w:t>et al</w:t>
      </w:r>
      <w:r w:rsidRPr="003D5B9A">
        <w:rPr>
          <w:rFonts w:cs="Times New Roman"/>
          <w:szCs w:val="24"/>
        </w:rPr>
        <w:t>., 2021). Nevertheless, regardless of these benefits, challenges that should be overcome are still present. These include the problems of long-term reliability, normativity, social acceptance, and licensure.</w:t>
      </w:r>
    </w:p>
    <w:p w14:paraId="7CCCAA05" w14:textId="77777777" w:rsidR="00EB5D83" w:rsidRPr="003D5B9A" w:rsidRDefault="00EB5D83" w:rsidP="00EB5D83">
      <w:pPr>
        <w:spacing w:after="0"/>
        <w:rPr>
          <w:rFonts w:eastAsia="Times New Roman" w:cs="Times New Roman"/>
          <w:szCs w:val="24"/>
          <w:lang w:eastAsia="en-GB"/>
        </w:rPr>
      </w:pPr>
      <w:r w:rsidRPr="003D5B9A">
        <w:rPr>
          <w:rFonts w:cs="Times New Roman"/>
          <w:szCs w:val="24"/>
        </w:rPr>
        <w:t>Moreover, despite the fact that past studies have found that recycled-polythene blocks are technically workable, some studies have been carried out on the environmental impact of the blocks on a larger scale. A majority of the research has focused on mechanical properties as opposed to lifecycle environmental performance. In this manner, a clear gap in the study can be determined within the framework of the sustainability of these materials in general in the situation in Bangladesh.</w:t>
      </w:r>
    </w:p>
    <w:p w14:paraId="52A37F78" w14:textId="77777777" w:rsidR="00EB5D83" w:rsidRPr="003D5B9A" w:rsidRDefault="00EB5D83" w:rsidP="00EB5D83">
      <w:pPr>
        <w:pStyle w:val="Heading2"/>
      </w:pPr>
      <w:bookmarkStart w:id="9" w:name="_Toc225984707"/>
      <w:r w:rsidRPr="003D5B9A">
        <w:t>6.4 Research Gap</w:t>
      </w:r>
      <w:bookmarkEnd w:id="9"/>
    </w:p>
    <w:p w14:paraId="655E0FF5" w14:textId="77777777" w:rsidR="00EB5D83" w:rsidRPr="003D5B9A" w:rsidRDefault="00EB5D83" w:rsidP="00EB5D83">
      <w:pPr>
        <w:rPr>
          <w:rFonts w:cs="Times New Roman"/>
          <w:szCs w:val="24"/>
        </w:rPr>
      </w:pPr>
      <w:r w:rsidRPr="003D5B9A">
        <w:rPr>
          <w:rFonts w:cs="Times New Roman"/>
          <w:szCs w:val="24"/>
        </w:rPr>
        <w:t xml:space="preserve">Despite the popularity of the use of sustainable construction materials, the present-day research on recycled polythene blocks in Bangladesh does not provide in-depth studies on the environmental impact of such materials. The current literature is more technical and mechanical and has very little emphasis on the lifecycle analysis, emissions, and environmental impact (Nuruzzaman </w:t>
      </w:r>
      <w:r w:rsidRPr="00673523">
        <w:rPr>
          <w:rStyle w:val="Emphasis"/>
          <w:rFonts w:cs="Times New Roman"/>
          <w:szCs w:val="24"/>
        </w:rPr>
        <w:t>et al</w:t>
      </w:r>
      <w:r w:rsidRPr="003D5B9A">
        <w:rPr>
          <w:rFonts w:cs="Times New Roman"/>
          <w:szCs w:val="24"/>
        </w:rPr>
        <w:t>., 2025).</w:t>
      </w:r>
    </w:p>
    <w:p w14:paraId="64972363" w14:textId="77777777" w:rsidR="00EB5D83" w:rsidRPr="003D5B9A" w:rsidRDefault="00EB5D83" w:rsidP="00EB5D83">
      <w:pPr>
        <w:rPr>
          <w:rFonts w:cs="Times New Roman"/>
          <w:szCs w:val="24"/>
        </w:rPr>
      </w:pPr>
      <w:r w:rsidRPr="003D5B9A">
        <w:rPr>
          <w:rFonts w:cs="Times New Roman"/>
          <w:szCs w:val="24"/>
        </w:rPr>
        <w:t>This gap is what this research seeks to fill by providing an in-depth examination of the impact on the environment, and therefore, coming up with sustainable ways of construction.</w:t>
      </w:r>
    </w:p>
    <w:p w14:paraId="153570B3" w14:textId="77777777" w:rsidR="00EB5D83" w:rsidRPr="003D5B9A" w:rsidRDefault="00EB5D83" w:rsidP="00EB5D83">
      <w:pPr>
        <w:pStyle w:val="Heading1"/>
      </w:pPr>
      <w:bookmarkStart w:id="10" w:name="_Toc225984708"/>
      <w:r w:rsidRPr="003D5B9A">
        <w:rPr>
          <w:rStyle w:val="Strong"/>
        </w:rPr>
        <w:t>7. Methodology</w:t>
      </w:r>
      <w:bookmarkEnd w:id="10"/>
    </w:p>
    <w:p w14:paraId="3E312D70" w14:textId="77777777" w:rsidR="00EB5D83" w:rsidRPr="003D5B9A" w:rsidRDefault="00EB5D83" w:rsidP="00EB5D83">
      <w:pPr>
        <w:rPr>
          <w:rFonts w:cs="Times New Roman"/>
          <w:szCs w:val="24"/>
        </w:rPr>
      </w:pPr>
      <w:r w:rsidRPr="003D5B9A">
        <w:rPr>
          <w:rFonts w:cs="Times New Roman"/>
          <w:szCs w:val="24"/>
        </w:rPr>
        <w:t xml:space="preserve">The study will be founded on a mixed-method research technique, which will involve a quantitative and qualitative research to provide a balanced and complete investigation of the environmental implications of recycled polythene as a construction material in Bangladesh. The mixed-methods approach is particularly appropriate to the situation of the research because it will enable the integration of both numerical data on the environment and a detailed discussion of the industry professionals and stakeholders. Whereas quantitative analysis will help in quantifying the performance indicators of the environment in regard to carbon emission, energy consumption and waste reduction, the qualitative analysis will offer background information on issues of feasibility, scale and issues of practical implementation (Biswas and </w:t>
      </w:r>
      <w:r w:rsidRPr="003D5B9A">
        <w:rPr>
          <w:rFonts w:cs="Times New Roman"/>
          <w:szCs w:val="24"/>
        </w:rPr>
        <w:lastRenderedPageBreak/>
        <w:t>Zhang, 2021). The blend will ensure the combined examination of the environmental as well as functional dimensions of the recycled polythene building materials in the Bangladeshi context.</w:t>
      </w:r>
    </w:p>
    <w:p w14:paraId="7FA8F42E" w14:textId="77777777" w:rsidR="00EB5D83" w:rsidRPr="003D5B9A" w:rsidRDefault="00EB5D83" w:rsidP="00EB5D83">
      <w:pPr>
        <w:pStyle w:val="Heading2"/>
      </w:pPr>
      <w:bookmarkStart w:id="11" w:name="_Toc225984709"/>
      <w:r w:rsidRPr="003D5B9A">
        <w:rPr>
          <w:rStyle w:val="Strong"/>
        </w:rPr>
        <w:t>7.1 Research Design</w:t>
      </w:r>
      <w:bookmarkEnd w:id="11"/>
    </w:p>
    <w:p w14:paraId="0FAC8864" w14:textId="77777777" w:rsidR="00EB5D83" w:rsidRPr="003D5B9A" w:rsidRDefault="00EB5D83" w:rsidP="00EB5D83">
      <w:pPr>
        <w:rPr>
          <w:rFonts w:cs="Times New Roman"/>
          <w:szCs w:val="24"/>
        </w:rPr>
      </w:pPr>
      <w:r w:rsidRPr="003D5B9A">
        <w:rPr>
          <w:rFonts w:cs="Times New Roman"/>
          <w:szCs w:val="24"/>
        </w:rPr>
        <w:t xml:space="preserve">The research will use both the explanatory and the exploratory types of research designs since the study will be organised yet loose enough to address the objectives of the study. The exploratory phase will touch on the establishment of key variables, trends and patterns of plastic waste management and construction practice in Bangladesh. This is done since there is little literature on the usage of recycled polythene construction materials in the local environment, and therefore, this step is taken to develop a baseline knowledge about the topic (Sarwar </w:t>
      </w:r>
      <w:r w:rsidRPr="00673523">
        <w:rPr>
          <w:rStyle w:val="Emphasis"/>
          <w:rFonts w:cs="Times New Roman"/>
          <w:szCs w:val="24"/>
        </w:rPr>
        <w:t>et al</w:t>
      </w:r>
      <w:r w:rsidRPr="003D5B9A">
        <w:rPr>
          <w:rFonts w:cs="Times New Roman"/>
          <w:szCs w:val="24"/>
        </w:rPr>
        <w:t>., 2023). It will consist of the review of the literature and secondary information, formulation of the main indicators of the environment, such as carbon emissions, energy consumption, soil erosion, and the potential of waste diversion.</w:t>
      </w:r>
    </w:p>
    <w:p w14:paraId="68F92B95" w14:textId="77777777" w:rsidR="00EB5D83" w:rsidRPr="003D5B9A" w:rsidRDefault="00EB5D83" w:rsidP="00EB5D83">
      <w:pPr>
        <w:rPr>
          <w:rFonts w:cs="Times New Roman"/>
          <w:szCs w:val="24"/>
        </w:rPr>
      </w:pPr>
      <w:r w:rsidRPr="003D5B9A">
        <w:rPr>
          <w:rFonts w:cs="Times New Roman"/>
          <w:szCs w:val="24"/>
        </w:rPr>
        <w:t xml:space="preserve">The second step will be the explanatory phase that will also aim at analysing the relationship between variables and establishing cause-and-effect relationships. It will discuss, as an example, how the replacement of conventional clay bricks with recycled polythene blocks will impact the environmental impacts, such as greenhouse gas emissions, air pollution, and soil conservation (Alam </w:t>
      </w:r>
      <w:r w:rsidRPr="00673523">
        <w:rPr>
          <w:rStyle w:val="Emphasis"/>
          <w:rFonts w:cs="Times New Roman"/>
          <w:szCs w:val="24"/>
        </w:rPr>
        <w:t>et al</w:t>
      </w:r>
      <w:r w:rsidRPr="003D5B9A">
        <w:rPr>
          <w:rFonts w:cs="Times New Roman"/>
          <w:szCs w:val="24"/>
        </w:rPr>
        <w:t>., 2024). This move will rest on the quantitative and qualitative facts in order to provide an evidence-based description of the identified trends. The study incorporates the use of exploratory and explanatory designs, which ensures that the research problem is addressed in depth and clearly.</w:t>
      </w:r>
    </w:p>
    <w:p w14:paraId="3A09E95E" w14:textId="77777777" w:rsidR="00EB5D83" w:rsidRPr="003D5B9A" w:rsidRDefault="00EB5D83" w:rsidP="00EB5D83">
      <w:pPr>
        <w:pStyle w:val="Heading2"/>
      </w:pPr>
      <w:bookmarkStart w:id="12" w:name="_Toc225984710"/>
      <w:r w:rsidRPr="003D5B9A">
        <w:rPr>
          <w:rStyle w:val="Strong"/>
        </w:rPr>
        <w:t>7.2 Quantitative Component</w:t>
      </w:r>
      <w:bookmarkEnd w:id="12"/>
    </w:p>
    <w:p w14:paraId="294A86C1" w14:textId="77777777" w:rsidR="00EB5D83" w:rsidRPr="003D5B9A" w:rsidRDefault="00EB5D83" w:rsidP="00EB5D83">
      <w:pPr>
        <w:rPr>
          <w:rFonts w:cs="Times New Roman"/>
          <w:szCs w:val="24"/>
        </w:rPr>
      </w:pPr>
      <w:r w:rsidRPr="003D5B9A">
        <w:rPr>
          <w:rFonts w:cs="Times New Roman"/>
          <w:szCs w:val="24"/>
        </w:rPr>
        <w:t xml:space="preserve">During the quantitative section of this study, the researcher will quantitatively compare the environmental performance of recycled-polythene blocks and traditional clay bricks using the structured methods of analysis (Haque </w:t>
      </w:r>
      <w:r w:rsidRPr="00673523">
        <w:rPr>
          <w:rStyle w:val="Emphasis"/>
          <w:rFonts w:cs="Times New Roman"/>
          <w:szCs w:val="24"/>
        </w:rPr>
        <w:t>et al</w:t>
      </w:r>
      <w:r w:rsidRPr="003D5B9A">
        <w:rPr>
          <w:rFonts w:cs="Times New Roman"/>
          <w:szCs w:val="24"/>
        </w:rPr>
        <w:t>., 2024). This will contain Environmental Impact Assessment (EIA) and Waste Reduction Analysis, which are required to establish the environmental sustainability of construction materials.</w:t>
      </w:r>
    </w:p>
    <w:p w14:paraId="2B205828" w14:textId="77777777" w:rsidR="00EB5D83" w:rsidRPr="003D5B9A" w:rsidRDefault="00EB5D83" w:rsidP="00EB5D83">
      <w:pPr>
        <w:pStyle w:val="Heading3"/>
      </w:pPr>
      <w:bookmarkStart w:id="13" w:name="_Toc225984711"/>
      <w:r w:rsidRPr="003D5B9A">
        <w:rPr>
          <w:rStyle w:val="Strong"/>
        </w:rPr>
        <w:t>A. Environmental Impact Assessment (EIA)</w:t>
      </w:r>
      <w:bookmarkEnd w:id="13"/>
    </w:p>
    <w:p w14:paraId="12E2B94C" w14:textId="77777777" w:rsidR="00EB5D83" w:rsidRPr="003D5B9A" w:rsidRDefault="00EB5D83" w:rsidP="00EB5D83">
      <w:pPr>
        <w:rPr>
          <w:rFonts w:cs="Times New Roman"/>
          <w:szCs w:val="24"/>
        </w:rPr>
      </w:pPr>
      <w:r w:rsidRPr="003D5B9A">
        <w:rPr>
          <w:rFonts w:cs="Times New Roman"/>
          <w:szCs w:val="24"/>
        </w:rPr>
        <w:t xml:space="preserve">To evaluate the environmental consequences of the production and use of recycled polythene blocks compared with the traditional clay blocks, a Life Cycle Assessment (LCA) strategy of </w:t>
      </w:r>
      <w:r w:rsidRPr="003D5B9A">
        <w:rPr>
          <w:rFonts w:cs="Times New Roman"/>
          <w:szCs w:val="24"/>
        </w:rPr>
        <w:lastRenderedPageBreak/>
        <w:t xml:space="preserve">the Environmental Impact Assessment is going to be conducted. Lifecycle Assessment is among the widely used techniques which are applied in assessing the environmental impact of a given product in the entire lifecycle, which encompasses the extraction of raw materials, production, use and disposal of the product (Jarin </w:t>
      </w:r>
      <w:r w:rsidRPr="00673523">
        <w:rPr>
          <w:rStyle w:val="Emphasis"/>
          <w:rFonts w:cs="Times New Roman"/>
          <w:szCs w:val="24"/>
        </w:rPr>
        <w:t>et al</w:t>
      </w:r>
      <w:r w:rsidRPr="003D5B9A">
        <w:rPr>
          <w:rFonts w:cs="Times New Roman"/>
          <w:szCs w:val="24"/>
        </w:rPr>
        <w:t>., 2024). In this research, the LCA will be applied in order to compare two systems, which are the traditional clay-brick production and the polythene block production using recycled polythene.</w:t>
      </w:r>
    </w:p>
    <w:p w14:paraId="1EEB4605" w14:textId="77777777" w:rsidR="00EB5D83" w:rsidRPr="003D5B9A" w:rsidRDefault="00EB5D83" w:rsidP="00EB5D83">
      <w:pPr>
        <w:rPr>
          <w:rFonts w:cs="Times New Roman"/>
          <w:szCs w:val="24"/>
        </w:rPr>
      </w:pPr>
      <w:r w:rsidRPr="003D5B9A">
        <w:rPr>
          <w:rFonts w:cs="Times New Roman"/>
          <w:szCs w:val="24"/>
        </w:rPr>
        <w:t>The analysis will emphasise the major indicators of the environment, such as carbon emissions, energy consumption, air pollution, and soil preservation. Approximations of the number of carbon emissions will be done to establish the contribution of each mode of production towards climate change. The burning of coal and biomass to make a conventional brick kiln is also known to emit high concentrations of greenhouse gases, but the production approach of using recycled polythene blocks is likely to emit low levels of greenhouse gases since the kiln operation will not be at such high temperatures. The energy consumption will also be taken into consideration to determine the efficiency of each production process, and it is anticipated that the polythene recycling operations will consume less energy than the brick firing (Kabir and Khan, 2020).</w:t>
      </w:r>
    </w:p>
    <w:p w14:paraId="42E9E424" w14:textId="77777777" w:rsidR="00EB5D83" w:rsidRPr="003D5B9A" w:rsidRDefault="00EB5D83" w:rsidP="00EB5D83">
      <w:pPr>
        <w:rPr>
          <w:rFonts w:cs="Times New Roman"/>
          <w:szCs w:val="24"/>
        </w:rPr>
      </w:pPr>
      <w:r w:rsidRPr="003D5B9A">
        <w:rPr>
          <w:rFonts w:cs="Times New Roman"/>
          <w:szCs w:val="24"/>
        </w:rPr>
        <w:t>Moreover, the air pollution rate will be measured through the analysis of the emission of the particulate matter and other pollutants that have an impact on the air quality and the health of the population. The other critical factor will be soil preservation since the production of the bricks will entail the extraction of the fertile topsoil, which will cause environmental degradation and low agricultural production. On the other hand, the recycled polythene blocks do not require the removal of the soil, and that is why they are superior in terms of sustainability. In order to ensure this analysis is reliable and consistent, the data will be collected based on the secondary data sources like governmental reports, scholarly research and publications within the industry.</w:t>
      </w:r>
    </w:p>
    <w:p w14:paraId="21E20701" w14:textId="77777777" w:rsidR="00EB5D83" w:rsidRPr="003D5B9A" w:rsidRDefault="00EB5D83" w:rsidP="00EB5D83">
      <w:pPr>
        <w:pStyle w:val="Heading3"/>
      </w:pPr>
      <w:bookmarkStart w:id="14" w:name="_Toc225984712"/>
      <w:r w:rsidRPr="003D5B9A">
        <w:rPr>
          <w:rStyle w:val="Strong"/>
        </w:rPr>
        <w:t>B. Waste Reduction Analysis</w:t>
      </w:r>
      <w:bookmarkEnd w:id="14"/>
    </w:p>
    <w:p w14:paraId="7733879A" w14:textId="77777777" w:rsidR="00EB5D83" w:rsidRPr="003D5B9A" w:rsidRDefault="00EB5D83" w:rsidP="00EB5D83">
      <w:pPr>
        <w:rPr>
          <w:rFonts w:cs="Times New Roman"/>
          <w:szCs w:val="24"/>
        </w:rPr>
      </w:pPr>
      <w:r w:rsidRPr="003D5B9A">
        <w:rPr>
          <w:rFonts w:cs="Times New Roman"/>
          <w:szCs w:val="24"/>
        </w:rPr>
        <w:t xml:space="preserve">The analysis of waste reduction will estimate the possibility of the polythene waste being diverted into construction materials, hence minimising environmental pollution. This will entail examining the total amount of plastic waste that is generated in Bangladesh and also determining the proportion of the same which can be effectively recycled to produce construction blocks. The study will determine the amount of polythene waste that would be </w:t>
      </w:r>
      <w:r w:rsidRPr="003D5B9A">
        <w:rPr>
          <w:rFonts w:cs="Times New Roman"/>
          <w:szCs w:val="24"/>
        </w:rPr>
        <w:lastRenderedPageBreak/>
        <w:t>prevented from entering the landfills, rivers, and drainage systems through the available data on waste generation and statistical modelling (Islam and Shahjalal, 2021).</w:t>
      </w:r>
    </w:p>
    <w:p w14:paraId="0EE621C6" w14:textId="77777777" w:rsidR="00EB5D83" w:rsidRPr="003D5B9A" w:rsidRDefault="00EB5D83" w:rsidP="00EB5D83">
      <w:pPr>
        <w:rPr>
          <w:rFonts w:cs="Times New Roman"/>
          <w:szCs w:val="24"/>
        </w:rPr>
      </w:pPr>
      <w:r w:rsidRPr="003D5B9A">
        <w:rPr>
          <w:rFonts w:cs="Times New Roman"/>
          <w:szCs w:val="24"/>
        </w:rPr>
        <w:t>The analysis will also examine the long-term environmental benefit of waste diversion, like improved urban sanitation, reduced water pollution and reduced possible flooding caused by blocked drainage systems. Further, it will evaluate the applicability of recycled polythene construction materials in the circular economy, where the waste will be transformed into valuable materials rather than being dumped in the trash. The outcome of this analysis will be quantitative evidence on the benefits of recycling polythene to the environment in order to utilise it for construction purposes.</w:t>
      </w:r>
    </w:p>
    <w:p w14:paraId="2DAA621A" w14:textId="77777777" w:rsidR="00EB5D83" w:rsidRPr="003D5B9A" w:rsidRDefault="00EB5D83" w:rsidP="00EB5D83">
      <w:pPr>
        <w:pStyle w:val="Heading2"/>
      </w:pPr>
      <w:bookmarkStart w:id="15" w:name="_Toc225984713"/>
      <w:r w:rsidRPr="003D5B9A">
        <w:rPr>
          <w:rStyle w:val="Strong"/>
        </w:rPr>
        <w:t>7.3 Qualitative Component</w:t>
      </w:r>
      <w:bookmarkEnd w:id="15"/>
    </w:p>
    <w:p w14:paraId="7C82499F" w14:textId="77777777" w:rsidR="00EB5D83" w:rsidRPr="003D5B9A" w:rsidRDefault="00EB5D83" w:rsidP="00EB5D83">
      <w:pPr>
        <w:rPr>
          <w:rFonts w:cs="Times New Roman"/>
          <w:szCs w:val="24"/>
        </w:rPr>
      </w:pPr>
      <w:r w:rsidRPr="003D5B9A">
        <w:rPr>
          <w:rFonts w:cs="Times New Roman"/>
          <w:szCs w:val="24"/>
        </w:rPr>
        <w:t xml:space="preserve">The qualitative part of the study will provide additional information about the feasibility, practicality, and implications of the usage of recycled polythene in construction, in a broader sense. This will entail a semi-structured interview with major stakeholders such as environmental scientists, civil engineers, waste-management professionals, representatives of the construction industry and policymakers (Islam </w:t>
      </w:r>
      <w:r w:rsidRPr="00673523">
        <w:rPr>
          <w:rStyle w:val="Emphasis"/>
          <w:rFonts w:cs="Times New Roman"/>
          <w:szCs w:val="24"/>
        </w:rPr>
        <w:t>et al</w:t>
      </w:r>
      <w:r w:rsidRPr="003D5B9A">
        <w:rPr>
          <w:rFonts w:cs="Times New Roman"/>
          <w:szCs w:val="24"/>
        </w:rPr>
        <w:t>., 2022). These will be the individuals who will be involved due to their experience and participation in environmental management and building practices, and their opinions will be useful in this study.</w:t>
      </w:r>
    </w:p>
    <w:p w14:paraId="2D4F5239" w14:textId="77777777" w:rsidR="00EB5D83" w:rsidRPr="003D5B9A" w:rsidRDefault="00EB5D83" w:rsidP="00EB5D83">
      <w:pPr>
        <w:rPr>
          <w:rFonts w:cs="Times New Roman"/>
          <w:szCs w:val="24"/>
        </w:rPr>
      </w:pPr>
      <w:r w:rsidRPr="003D5B9A">
        <w:rPr>
          <w:rFonts w:cs="Times New Roman"/>
          <w:szCs w:val="24"/>
        </w:rPr>
        <w:t>The most suitable approach in this research would be semi-structured interviews because they will offer flexibility in the exploration of the opinions of the respondents, but will also indicate a uniform data collection framework. Such points as the technical viability of the materials of polythene construction, their environmental benefit and potential risks, the economy, scalability, and regulatory features will be considered in the interviews. The respondents will also be asked to provide their opinion on whether these materials can be used on a large scale in Bangladesh.</w:t>
      </w:r>
    </w:p>
    <w:p w14:paraId="5712191E" w14:textId="77777777" w:rsidR="00EB5D83" w:rsidRPr="003D5B9A" w:rsidRDefault="00EB5D83" w:rsidP="00EB5D83">
      <w:pPr>
        <w:rPr>
          <w:rFonts w:cs="Times New Roman"/>
          <w:szCs w:val="24"/>
        </w:rPr>
      </w:pPr>
      <w:r w:rsidRPr="003D5B9A">
        <w:rPr>
          <w:rFonts w:cs="Times New Roman"/>
          <w:szCs w:val="24"/>
        </w:rPr>
        <w:t>Data obtained from these interviews will be analysed by thematic analysis, and this involves the identification and interpretation of patterns or themes in qualitative data (Islam, 2022). This will assist in knowing the general attitudes, issues, and suggestions of the stakeholders. The qualitative data will be incorporated along with the quantitative analysis to illuminate and provide practical information, hence adding to the overall validity of the research.</w:t>
      </w:r>
    </w:p>
    <w:p w14:paraId="6C5A6784" w14:textId="77777777" w:rsidR="00EB5D83" w:rsidRPr="003D5B9A" w:rsidRDefault="00EB5D83" w:rsidP="00EB5D83">
      <w:pPr>
        <w:pStyle w:val="Heading2"/>
      </w:pPr>
      <w:bookmarkStart w:id="16" w:name="_Toc225984714"/>
      <w:r w:rsidRPr="003D5B9A">
        <w:rPr>
          <w:rStyle w:val="Strong"/>
        </w:rPr>
        <w:lastRenderedPageBreak/>
        <w:t>7.4 Data Sources</w:t>
      </w:r>
      <w:bookmarkEnd w:id="16"/>
    </w:p>
    <w:p w14:paraId="63422810" w14:textId="77777777" w:rsidR="00EB5D83" w:rsidRPr="003D5B9A" w:rsidRDefault="00EB5D83" w:rsidP="00EB5D83">
      <w:pPr>
        <w:rPr>
          <w:rFonts w:cs="Times New Roman"/>
          <w:szCs w:val="24"/>
        </w:rPr>
      </w:pPr>
      <w:r w:rsidRPr="003D5B9A">
        <w:rPr>
          <w:rFonts w:cs="Times New Roman"/>
          <w:szCs w:val="24"/>
        </w:rPr>
        <w:t>The research will be based on the secondary and primary sources of data to obtain comprehensive and credible results. The secondary data will be collected using government reports on waste management and environmental pollution, statistics of the emission of the brick kiln, scholarly journals, and research studies reviewed and published by the industry. The sources help in data regarding environmental indicators, construction practices and waste management trends in Bangladesh (Hanif, 2024).</w:t>
      </w:r>
    </w:p>
    <w:p w14:paraId="7C07EA6A" w14:textId="77777777" w:rsidR="00EB5D83" w:rsidRPr="003D5B9A" w:rsidRDefault="00EB5D83" w:rsidP="00EB5D83">
      <w:pPr>
        <w:rPr>
          <w:rFonts w:cs="Times New Roman"/>
          <w:szCs w:val="24"/>
        </w:rPr>
      </w:pPr>
      <w:r w:rsidRPr="003D5B9A">
        <w:rPr>
          <w:rFonts w:cs="Times New Roman"/>
          <w:szCs w:val="24"/>
        </w:rPr>
        <w:t>Along with the secondary data, primary data will be obtained through semi-structured interviews with the experts and the stakeholders. With the application of various sources of data, data triangulation can be carried out, and this increases the validity and credibility of the research results. The study will also analyse the research problem in a more precise and thorough manner through cross-verification of information from different sources.</w:t>
      </w:r>
    </w:p>
    <w:p w14:paraId="56B8E755" w14:textId="77777777" w:rsidR="00EB5D83" w:rsidRPr="003D5B9A" w:rsidRDefault="00EB5D83" w:rsidP="00EB5D83">
      <w:pPr>
        <w:pStyle w:val="Heading1"/>
      </w:pPr>
      <w:bookmarkStart w:id="17" w:name="_Toc225984715"/>
      <w:r w:rsidRPr="003D5B9A">
        <w:rPr>
          <w:rStyle w:val="Strong"/>
        </w:rPr>
        <w:t>8. Expected Outcomes</w:t>
      </w:r>
      <w:bookmarkEnd w:id="17"/>
    </w:p>
    <w:p w14:paraId="0E8F876A" w14:textId="77777777" w:rsidR="00EB5D83" w:rsidRPr="003D5B9A" w:rsidRDefault="00EB5D83" w:rsidP="00EB5D83">
      <w:pPr>
        <w:rPr>
          <w:rFonts w:cs="Times New Roman"/>
          <w:szCs w:val="24"/>
        </w:rPr>
      </w:pPr>
      <w:r w:rsidRPr="003D5B9A">
        <w:rPr>
          <w:rFonts w:cs="Times New Roman"/>
          <w:szCs w:val="24"/>
        </w:rPr>
        <w:t xml:space="preserve">It is most likely that the research will demonstrate that plastic waste pollution in Bangladesh can be significantly reduced in the case of recycled polythene construction materials. When waste polythene is used to produce construction blocks, it will lead to the generation of a large mass of plastic waste that will be removed from landfills, rivers, and drainage systems, leading to cleaner urban environments and reduced environmental degradation (Fahim </w:t>
      </w:r>
      <w:r w:rsidRPr="00673523">
        <w:rPr>
          <w:rStyle w:val="Emphasis"/>
          <w:rFonts w:cs="Times New Roman"/>
          <w:szCs w:val="24"/>
        </w:rPr>
        <w:t>et al</w:t>
      </w:r>
      <w:r w:rsidRPr="003D5B9A">
        <w:rPr>
          <w:rFonts w:cs="Times New Roman"/>
          <w:szCs w:val="24"/>
        </w:rPr>
        <w:t>., 2023). This is particularly important, as plastic waste management remains a major challenge in a nation.</w:t>
      </w:r>
    </w:p>
    <w:p w14:paraId="334AB7B0" w14:textId="77777777" w:rsidR="00EB5D83" w:rsidRPr="003D5B9A" w:rsidRDefault="00EB5D83" w:rsidP="00EB5D83">
      <w:pPr>
        <w:rPr>
          <w:rFonts w:cs="Times New Roman"/>
          <w:szCs w:val="24"/>
        </w:rPr>
      </w:pPr>
      <w:r w:rsidRPr="003D5B9A">
        <w:rPr>
          <w:rFonts w:cs="Times New Roman"/>
          <w:szCs w:val="24"/>
        </w:rPr>
        <w:t>The other expected result is that the carbon emissions of construction materials will be reduced. Given that recycled-polythene blocks do not need high-temperature firing in the kiln, they will most probably have a smaller carbon footprint than clay bricks. This reduction of greenhouse gas emissions can be used to curtail climate change and purify the air.</w:t>
      </w:r>
    </w:p>
    <w:p w14:paraId="5475AE08" w14:textId="77777777" w:rsidR="00EB5D83" w:rsidRPr="003D5B9A" w:rsidRDefault="00EB5D83" w:rsidP="00EB5D83">
      <w:pPr>
        <w:rPr>
          <w:rFonts w:cs="Times New Roman"/>
          <w:szCs w:val="24"/>
        </w:rPr>
      </w:pPr>
      <w:r w:rsidRPr="003D5B9A">
        <w:rPr>
          <w:rFonts w:cs="Times New Roman"/>
          <w:szCs w:val="24"/>
        </w:rPr>
        <w:t xml:space="preserve">The research is also expected to indicate the preservation of soil resources because the construction mediums that are composed of polythene do not require excavation of fertile soil. This will be able to assist in protecting the agricultural land and contribute to food security in Bangladesh. Some of the potential barriers, such as technological limitations, lack of knowledge among the stakeholders and regulatory challenges, can also be noted in the study and should be addressed to facilitate the implementation (Ahammed </w:t>
      </w:r>
      <w:r w:rsidRPr="00673523">
        <w:rPr>
          <w:rStyle w:val="Emphasis"/>
          <w:rFonts w:cs="Times New Roman"/>
          <w:szCs w:val="24"/>
        </w:rPr>
        <w:t>et al</w:t>
      </w:r>
      <w:r w:rsidRPr="003D5B9A">
        <w:rPr>
          <w:rFonts w:cs="Times New Roman"/>
          <w:szCs w:val="24"/>
        </w:rPr>
        <w:t>., 2024).</w:t>
      </w:r>
    </w:p>
    <w:p w14:paraId="41A2539B" w14:textId="77777777" w:rsidR="00EB5D83" w:rsidRPr="003D5B9A" w:rsidRDefault="00EB5D83" w:rsidP="00EB5D83">
      <w:pPr>
        <w:pStyle w:val="Heading1"/>
      </w:pPr>
      <w:bookmarkStart w:id="18" w:name="_Toc225984716"/>
      <w:r w:rsidRPr="003D5B9A">
        <w:rPr>
          <w:rStyle w:val="Strong"/>
        </w:rPr>
        <w:lastRenderedPageBreak/>
        <w:t>9. Significance of the Study</w:t>
      </w:r>
      <w:bookmarkEnd w:id="18"/>
    </w:p>
    <w:p w14:paraId="0B6E2DF7" w14:textId="77777777" w:rsidR="00EB5D83" w:rsidRPr="003D5B9A" w:rsidRDefault="00EB5D83" w:rsidP="00EB5D83">
      <w:pPr>
        <w:rPr>
          <w:rFonts w:cs="Times New Roman"/>
          <w:szCs w:val="24"/>
        </w:rPr>
      </w:pPr>
      <w:r w:rsidRPr="003D5B9A">
        <w:rPr>
          <w:rFonts w:cs="Times New Roman"/>
          <w:szCs w:val="24"/>
        </w:rPr>
        <w:t>The study is important in that it tackles the two major environmental issues in Bangladesh: plastic pollution and unsustainable construction activities. The research will assist in devising sustainable environmental management practices, as it will look into an innovative solution that will solve the two problems simultaneously.</w:t>
      </w:r>
    </w:p>
    <w:p w14:paraId="1CE6093E" w14:textId="77777777" w:rsidR="00EB5D83" w:rsidRPr="003D5B9A" w:rsidRDefault="00EB5D83" w:rsidP="00EB5D83">
      <w:pPr>
        <w:rPr>
          <w:rFonts w:cs="Times New Roman"/>
          <w:szCs w:val="24"/>
        </w:rPr>
      </w:pPr>
      <w:r w:rsidRPr="003D5B9A">
        <w:rPr>
          <w:rFonts w:cs="Times New Roman"/>
          <w:szCs w:val="24"/>
        </w:rPr>
        <w:t xml:space="preserve">The findings of the current research will </w:t>
      </w:r>
      <w:r>
        <w:rPr>
          <w:rFonts w:cs="Times New Roman"/>
          <w:szCs w:val="24"/>
        </w:rPr>
        <w:t>apply</w:t>
      </w:r>
      <w:r w:rsidRPr="003D5B9A">
        <w:rPr>
          <w:rFonts w:cs="Times New Roman"/>
          <w:szCs w:val="24"/>
        </w:rPr>
        <w:t xml:space="preserve"> to policymakers because they will be in a position to establish viable rules and regulations that will promote the use of recycled materials during construction. It will also influence the construction industry since it will illuminate other materials that are not only environmentally friendly but also may be relatively cheap (</w:t>
      </w:r>
      <w:proofErr w:type="spellStart"/>
      <w:r w:rsidRPr="003D5B9A">
        <w:rPr>
          <w:rFonts w:cs="Times New Roman"/>
          <w:szCs w:val="24"/>
        </w:rPr>
        <w:t>Roknuzzaman</w:t>
      </w:r>
      <w:proofErr w:type="spellEnd"/>
      <w:r w:rsidRPr="003D5B9A">
        <w:rPr>
          <w:rFonts w:cs="Times New Roman"/>
          <w:szCs w:val="24"/>
        </w:rPr>
        <w:t xml:space="preserve"> </w:t>
      </w:r>
      <w:r w:rsidRPr="00673523">
        <w:rPr>
          <w:rStyle w:val="Emphasis"/>
          <w:rFonts w:cs="Times New Roman"/>
          <w:szCs w:val="24"/>
        </w:rPr>
        <w:t>et al</w:t>
      </w:r>
      <w:r w:rsidRPr="003D5B9A">
        <w:rPr>
          <w:rFonts w:cs="Times New Roman"/>
          <w:szCs w:val="24"/>
        </w:rPr>
        <w:t>., 2025). Besides, the study has contributed to the scholarly literature by closing a research gap on the same subject: the environmental impacts of constructions using recycled polythene materials.</w:t>
      </w:r>
    </w:p>
    <w:p w14:paraId="3FFD3EF4" w14:textId="77777777" w:rsidR="00EB5D83" w:rsidRPr="003D5B9A" w:rsidRDefault="00EB5D83" w:rsidP="00EB5D83">
      <w:pPr>
        <w:rPr>
          <w:rFonts w:cs="Times New Roman"/>
          <w:szCs w:val="24"/>
        </w:rPr>
      </w:pPr>
      <w:r w:rsidRPr="003D5B9A">
        <w:rPr>
          <w:rFonts w:cs="Times New Roman"/>
          <w:szCs w:val="24"/>
        </w:rPr>
        <w:t>Besides this, the study is in line with the global sustainability objectives, which are sustainable cities and communities, responsible production and consumption, and climate action. The research supports the necessity to integrate sustainability in construction activities and environmental policy, as it enables these goals.</w:t>
      </w:r>
    </w:p>
    <w:p w14:paraId="7164EFA7" w14:textId="77777777" w:rsidR="00EB5D83" w:rsidRDefault="00EB5D83" w:rsidP="00EB5D83">
      <w:pPr>
        <w:spacing w:line="259" w:lineRule="auto"/>
        <w:jc w:val="left"/>
        <w:rPr>
          <w:rStyle w:val="Strong"/>
          <w:rFonts w:eastAsia="Times New Roman" w:cs="Times New Roman"/>
          <w:szCs w:val="24"/>
          <w:lang w:eastAsia="en-GB"/>
        </w:rPr>
      </w:pPr>
      <w:r>
        <w:rPr>
          <w:rStyle w:val="Strong"/>
          <w:b w:val="0"/>
          <w:bCs w:val="0"/>
          <w:szCs w:val="24"/>
        </w:rPr>
        <w:br w:type="page"/>
      </w:r>
    </w:p>
    <w:p w14:paraId="484AD1C7" w14:textId="77777777" w:rsidR="00EB5D83" w:rsidRPr="003D5B9A" w:rsidRDefault="00EB5D83" w:rsidP="00EB5D83">
      <w:pPr>
        <w:pStyle w:val="Heading1"/>
      </w:pPr>
      <w:bookmarkStart w:id="19" w:name="_Toc225984717"/>
      <w:r w:rsidRPr="003D5B9A">
        <w:rPr>
          <w:rStyle w:val="Strong"/>
        </w:rPr>
        <w:lastRenderedPageBreak/>
        <w:t>10. Conclusion</w:t>
      </w:r>
      <w:bookmarkEnd w:id="19"/>
    </w:p>
    <w:p w14:paraId="795E9FB9" w14:textId="77777777" w:rsidR="00EB5D83" w:rsidRPr="003D5B9A" w:rsidRDefault="00EB5D83" w:rsidP="00EB5D83">
      <w:pPr>
        <w:rPr>
          <w:rFonts w:cs="Times New Roman"/>
          <w:szCs w:val="24"/>
        </w:rPr>
      </w:pPr>
      <w:r w:rsidRPr="003D5B9A">
        <w:rPr>
          <w:rFonts w:cs="Times New Roman"/>
          <w:szCs w:val="24"/>
        </w:rPr>
        <w:t>To sum it up, the research will offer an in-depth assessment of the environmental effect of using recycled polythene as a construction material in Bangladesh in the form of a mixed-methods research. The qualitative analysis, in combination with the quantitative one, provides an in-depth image of the potential advantages and the challenges associated with the use of this innovative solution.</w:t>
      </w:r>
    </w:p>
    <w:p w14:paraId="3E2273A5" w14:textId="77777777" w:rsidR="00EB5D83" w:rsidRPr="003D5B9A" w:rsidRDefault="00EB5D83" w:rsidP="00EB5D83">
      <w:pPr>
        <w:rPr>
          <w:rFonts w:cs="Times New Roman"/>
          <w:szCs w:val="24"/>
        </w:rPr>
      </w:pPr>
      <w:r w:rsidRPr="003D5B9A">
        <w:rPr>
          <w:rFonts w:cs="Times New Roman"/>
          <w:szCs w:val="24"/>
        </w:rPr>
        <w:t>Hopefully, the results will show that recycled polythene construction materials can contribute a lot to reducing plastic waste, carbon emissions, and saving soil resources, which will make them a viable alternative to traditional clay bricks. Nevertheless, the implementation is bound to be successful only in case the technical, economic, and regulatory issues are addressed and the stakeholders are made more aware.</w:t>
      </w:r>
    </w:p>
    <w:p w14:paraId="4ABB4919" w14:textId="77777777" w:rsidR="00EB5D83" w:rsidRPr="003D5B9A" w:rsidRDefault="00EB5D83" w:rsidP="00EB5D83">
      <w:pPr>
        <w:rPr>
          <w:rFonts w:cs="Times New Roman"/>
          <w:szCs w:val="24"/>
        </w:rPr>
      </w:pPr>
      <w:r w:rsidRPr="003D5B9A">
        <w:rPr>
          <w:rFonts w:cs="Times New Roman"/>
          <w:szCs w:val="24"/>
        </w:rPr>
        <w:t>Overall, this paper has identified that environmental problems may be transformed into opportunities for sustainable development and provides the foundation for further work in the specified field.</w:t>
      </w:r>
    </w:p>
    <w:p w14:paraId="0DF01ADA" w14:textId="77777777" w:rsidR="00EB5D83" w:rsidRPr="003D5B9A" w:rsidRDefault="00EB5D83" w:rsidP="00EB5D83">
      <w:pPr>
        <w:pStyle w:val="NormalWeb"/>
        <w:spacing w:line="360" w:lineRule="auto"/>
      </w:pPr>
    </w:p>
    <w:p w14:paraId="4F42DDB5" w14:textId="77777777" w:rsidR="00EB5D83" w:rsidRDefault="00EB5D83" w:rsidP="00EB5D83">
      <w:pPr>
        <w:spacing w:line="259" w:lineRule="auto"/>
        <w:jc w:val="left"/>
        <w:rPr>
          <w:rFonts w:eastAsia="Times New Roman" w:cs="Times New Roman"/>
          <w:szCs w:val="24"/>
          <w:lang w:eastAsia="en-GB"/>
        </w:rPr>
      </w:pPr>
      <w:r>
        <w:br w:type="page"/>
      </w:r>
    </w:p>
    <w:p w14:paraId="534051A7" w14:textId="77777777" w:rsidR="00EB5D83" w:rsidRPr="003D5B9A" w:rsidRDefault="00EB5D83" w:rsidP="00EB5D83">
      <w:pPr>
        <w:pStyle w:val="Heading1"/>
      </w:pPr>
      <w:bookmarkStart w:id="20" w:name="_Toc225984718"/>
      <w:r w:rsidRPr="003D5B9A">
        <w:lastRenderedPageBreak/>
        <w:t>References</w:t>
      </w:r>
      <w:bookmarkEnd w:id="20"/>
    </w:p>
    <w:p w14:paraId="658958E5" w14:textId="77777777" w:rsidR="00EB5D83" w:rsidRDefault="00EB5D83" w:rsidP="00EB5D83">
      <w:pPr>
        <w:pStyle w:val="NormalWeb"/>
        <w:spacing w:line="360" w:lineRule="auto"/>
      </w:pPr>
      <w:r>
        <w:t xml:space="preserve">Abbasi, T., Haghighi Fard, N. J., </w:t>
      </w:r>
      <w:proofErr w:type="spellStart"/>
      <w:r>
        <w:t>Madadizadeh</w:t>
      </w:r>
      <w:proofErr w:type="spellEnd"/>
      <w:r>
        <w:t xml:space="preserve">, F., Eslami, H., and Ebrahimi, A. A. (2023). Environmental impact assessment of low-density polyethene and polyethene terephthalate containers using a life cycle assessment technique. Journal of Polymers and the Environment, 31, 3493–3508. </w:t>
      </w:r>
      <w:hyperlink r:id="rId5" w:tgtFrame="_new" w:history="1">
        <w:r>
          <w:rPr>
            <w:rStyle w:val="Hyperlink"/>
          </w:rPr>
          <w:t>https://doi.org/10.1007/s10924-023-02806-0</w:t>
        </w:r>
      </w:hyperlink>
    </w:p>
    <w:p w14:paraId="6124323D" w14:textId="77777777" w:rsidR="00EB5D83" w:rsidRDefault="00EB5D83" w:rsidP="00EB5D83">
      <w:pPr>
        <w:pStyle w:val="NormalWeb"/>
        <w:spacing w:line="360" w:lineRule="auto"/>
      </w:pPr>
      <w:r>
        <w:t xml:space="preserve">Ahammed, A., Shahriar, M.M., Shuvo, M.A.A., </w:t>
      </w:r>
      <w:proofErr w:type="spellStart"/>
      <w:r>
        <w:t>Sibly</w:t>
      </w:r>
      <w:proofErr w:type="spellEnd"/>
      <w:r>
        <w:t xml:space="preserve">, A.W., Hassan, M.M. and Arnob, H.A.Z., 2024. A Comprehensive Evaluation of Environment-Friendly Eco-Bricks as Sustainable Structural Element. Mahir and Shuvo, Md. Asif Ahammed and </w:t>
      </w:r>
      <w:proofErr w:type="spellStart"/>
      <w:r>
        <w:t>Sibly</w:t>
      </w:r>
      <w:proofErr w:type="spellEnd"/>
      <w:r>
        <w:t>, Abdul Wahid and Hassan, Md. Mehedi and Arnob, Hasib Al Zawed, A Comprehensive Evaluation of Environment-Friendly Eco-Bricks as Sustainable Structural Element.</w:t>
      </w:r>
    </w:p>
    <w:p w14:paraId="44A84153" w14:textId="77777777" w:rsidR="00EB5D83" w:rsidRDefault="00EB5D83" w:rsidP="00EB5D83">
      <w:pPr>
        <w:pStyle w:val="NormalWeb"/>
        <w:spacing w:line="360" w:lineRule="auto"/>
      </w:pPr>
      <w:r>
        <w:t xml:space="preserve">Alam, O., Li, G., Zheng, X., Sultana, N. and Du, D., 2024. The effect of green supply chain management practices on the reduction of construction wastes and carbon emissions in Bangladesh. Journal of Material Cycles and Waste Management, 26(4), pp.2491-2508. </w:t>
      </w:r>
      <w:hyperlink r:id="rId6" w:tgtFrame="_new" w:history="1">
        <w:r>
          <w:rPr>
            <w:rStyle w:val="Hyperlink"/>
          </w:rPr>
          <w:t>https://link.springer.com/article/10.1007/s10163-024-01987-7</w:t>
        </w:r>
      </w:hyperlink>
    </w:p>
    <w:p w14:paraId="05DEEDF7" w14:textId="77777777" w:rsidR="00EB5D83" w:rsidRDefault="00EB5D83" w:rsidP="00EB5D83">
      <w:pPr>
        <w:pStyle w:val="NormalWeb"/>
        <w:spacing w:line="360" w:lineRule="auto"/>
      </w:pPr>
      <w:r>
        <w:t>Begum, M. H. A., Roy, R. C., and Sharmin, N. (2015). Recycle waste polythene and use this recycled polythene to produce construction blocks. International Journal of Engineering Research and General Science, 3(4), 265–270.</w:t>
      </w:r>
    </w:p>
    <w:p w14:paraId="545BC3EB" w14:textId="77777777" w:rsidR="00EB5D83" w:rsidRDefault="00EB5D83" w:rsidP="00EB5D83">
      <w:pPr>
        <w:pStyle w:val="NormalWeb"/>
        <w:spacing w:line="360" w:lineRule="auto"/>
      </w:pPr>
      <w:r>
        <w:t xml:space="preserve">Biswas, W.K. and Zhang, X., 2021. Techno-assessment of the use of recycled plastic waste in RE. Sustainability, 13(16), p.8678. </w:t>
      </w:r>
      <w:hyperlink r:id="rId7" w:tgtFrame="_new" w:history="1">
        <w:r>
          <w:rPr>
            <w:rStyle w:val="Hyperlink"/>
          </w:rPr>
          <w:t>https://doi.org/10.3390/su13168678</w:t>
        </w:r>
      </w:hyperlink>
    </w:p>
    <w:p w14:paraId="5F77E822" w14:textId="77777777" w:rsidR="00EB5D83" w:rsidRDefault="00EB5D83" w:rsidP="00EB5D83">
      <w:pPr>
        <w:pStyle w:val="NormalWeb"/>
        <w:spacing w:line="360" w:lineRule="auto"/>
      </w:pPr>
      <w:r>
        <w:t>Das, A.J. and Ali, M., 2025. Prospective use and assessment of recycled plastic in the construction industry. Recycling, 10(2), p.41.</w:t>
      </w:r>
      <w:r>
        <w:br/>
      </w:r>
      <w:hyperlink r:id="rId8" w:tgtFrame="_new" w:history="1">
        <w:r>
          <w:rPr>
            <w:rStyle w:val="Hyperlink"/>
          </w:rPr>
          <w:t>https://doi.org/10.3390/recycling10020041</w:t>
        </w:r>
      </w:hyperlink>
    </w:p>
    <w:p w14:paraId="1611516C" w14:textId="77777777" w:rsidR="00EB5D83" w:rsidRDefault="00EB5D83" w:rsidP="00EB5D83">
      <w:pPr>
        <w:pStyle w:val="NormalWeb"/>
        <w:spacing w:line="360" w:lineRule="auto"/>
      </w:pPr>
      <w:r>
        <w:t xml:space="preserve">Fahim, G., Hossain, M.T., Penheiro, S., Zakir, M.I.B., Shamsuzzaman, M., Morshed, M.S., Khan, S.H. and </w:t>
      </w:r>
      <w:proofErr w:type="spellStart"/>
      <w:r>
        <w:t>Hamja</w:t>
      </w:r>
      <w:proofErr w:type="spellEnd"/>
      <w:r>
        <w:t>, A., 2023. Recycling of plastic polymer: reinforcement of building material using polymer plastics of used COVID-19 syringes. Buildings, 13(4), p.919.</w:t>
      </w:r>
    </w:p>
    <w:p w14:paraId="316D5362" w14:textId="77777777" w:rsidR="00EB5D83" w:rsidRDefault="00EB5D83" w:rsidP="00EB5D83">
      <w:pPr>
        <w:pStyle w:val="NormalWeb"/>
        <w:spacing w:line="360" w:lineRule="auto"/>
      </w:pPr>
      <w:r>
        <w:t>Hanif, M., 2024. Recycling of Plastic Waste: Sustainable Product Strategy for Bangladesh (Doctoral dissertation, © University of Dhaka).</w:t>
      </w:r>
    </w:p>
    <w:p w14:paraId="4A24A474" w14:textId="77777777" w:rsidR="00EB5D83" w:rsidRDefault="00EB5D83" w:rsidP="00EB5D83">
      <w:pPr>
        <w:pStyle w:val="NormalWeb"/>
        <w:spacing w:line="360" w:lineRule="auto"/>
      </w:pPr>
      <w:r>
        <w:lastRenderedPageBreak/>
        <w:t xml:space="preserve">Haque, M.S. and Islam, S., 2021. Effectiveness of waste plastic bottles as a construction material in Rohingya displacement camps. Cleaner Engineering and Technology, 3, p.100110. </w:t>
      </w:r>
      <w:hyperlink r:id="rId9" w:tgtFrame="_new" w:history="1">
        <w:r>
          <w:rPr>
            <w:rStyle w:val="Hyperlink"/>
          </w:rPr>
          <w:t>https://doi.org/10.1016/j.clet.2021.100110</w:t>
        </w:r>
      </w:hyperlink>
    </w:p>
    <w:p w14:paraId="7AC5C569" w14:textId="77777777" w:rsidR="00EB5D83" w:rsidRDefault="00EB5D83" w:rsidP="00EB5D83">
      <w:pPr>
        <w:pStyle w:val="NormalWeb"/>
        <w:spacing w:line="360" w:lineRule="auto"/>
      </w:pPr>
      <w:r>
        <w:t>Haque, S.E., Nahar, N. and Haque, M.S., 2024. A study on the waste generation rates and recycling potential for the construction and demolition waste in Dhaka, Bangladesh. Environmental Monitoring and Assessment, 196(2), p.183.</w:t>
      </w:r>
    </w:p>
    <w:p w14:paraId="10335418" w14:textId="77777777" w:rsidR="00EB5D83" w:rsidRDefault="00EB5D83" w:rsidP="00EB5D83">
      <w:pPr>
        <w:pStyle w:val="NormalWeb"/>
        <w:spacing w:line="360" w:lineRule="auto"/>
      </w:pPr>
      <w:r>
        <w:t>Hossain, S., Rahman, M.A., Chowdhury, M.A. and Mohonta, S.K., 2021. Plastic pollution in Bangladesh: A review on current status emphasising the impacts on environment and public health. Environmental Engineering Research, 26(6).</w:t>
      </w:r>
    </w:p>
    <w:p w14:paraId="1C2DD571" w14:textId="77777777" w:rsidR="00EB5D83" w:rsidRDefault="00EB5D83" w:rsidP="00EB5D83">
      <w:pPr>
        <w:pStyle w:val="NormalWeb"/>
        <w:spacing w:line="360" w:lineRule="auto"/>
      </w:pPr>
      <w:r>
        <w:t>Islam, M.J. and Shahjalal, M., 2021. Effect of polypropylene plastic on concrete properties as a partial replacement of stone and brick aggregate. Case Studies in Construction Materials, 15, p.e00627.</w:t>
      </w:r>
    </w:p>
    <w:p w14:paraId="256216C9" w14:textId="77777777" w:rsidR="00EB5D83" w:rsidRDefault="00EB5D83" w:rsidP="00EB5D83">
      <w:pPr>
        <w:pStyle w:val="NormalWeb"/>
        <w:spacing w:line="360" w:lineRule="auto"/>
      </w:pPr>
      <w:r>
        <w:t>Islam, M.J., 2022. Comparative study of concrete with polypropylene and polyethene terephthalate waste plastic as a partial replacement of coarse aggregate. Advances in Civil Engineering, 2022(1), p.4928065.</w:t>
      </w:r>
    </w:p>
    <w:p w14:paraId="3F10E27A" w14:textId="77777777" w:rsidR="00EB5D83" w:rsidRDefault="00EB5D83" w:rsidP="00EB5D83">
      <w:pPr>
        <w:pStyle w:val="NormalWeb"/>
        <w:spacing w:line="360" w:lineRule="auto"/>
      </w:pPr>
      <w:r>
        <w:t xml:space="preserve">Islam, M.J., Ahmed, T., Shahjalal, M., Jihad, A.M., Based, Z. and Hasan, M.M., 2023. Strength, durability, and impact behaviour of recycled aggregate concrete with polypropylene aggregate. Construction and Building Materials, 408, p.133646. </w:t>
      </w:r>
      <w:hyperlink r:id="rId10" w:tgtFrame="_new" w:history="1">
        <w:r>
          <w:rPr>
            <w:rStyle w:val="Hyperlink"/>
          </w:rPr>
          <w:t>https://doi.org/10.1016/j.conbuildmat.2023.133646</w:t>
        </w:r>
      </w:hyperlink>
    </w:p>
    <w:p w14:paraId="05CD4AC6" w14:textId="77777777" w:rsidR="00EB5D83" w:rsidRDefault="00EB5D83" w:rsidP="00EB5D83">
      <w:pPr>
        <w:pStyle w:val="NormalWeb"/>
        <w:spacing w:line="360" w:lineRule="auto"/>
      </w:pPr>
      <w:r>
        <w:t>Islam, M.J., Shahjalal, M. and Haque, N.M.A., 2022. Mechanical and durability properties of concrete with recycled polypropylene waste plastic as a partial replacement of coarse aggregate. Journal of Building Engineering, 54, p.104597.</w:t>
      </w:r>
    </w:p>
    <w:p w14:paraId="2FBA4959" w14:textId="77777777" w:rsidR="00EB5D83" w:rsidRDefault="00EB5D83" w:rsidP="00EB5D83">
      <w:pPr>
        <w:pStyle w:val="NormalWeb"/>
        <w:spacing w:line="360" w:lineRule="auto"/>
      </w:pPr>
      <w:r>
        <w:t xml:space="preserve">Islam, S.R., </w:t>
      </w:r>
      <w:proofErr w:type="spellStart"/>
      <w:r>
        <w:t>Jhumur</w:t>
      </w:r>
      <w:proofErr w:type="spellEnd"/>
      <w:r>
        <w:t xml:space="preserve">, M.M., Majumder, S.N. and </w:t>
      </w:r>
      <w:proofErr w:type="spellStart"/>
      <w:r>
        <w:t>Mutsuddy</w:t>
      </w:r>
      <w:proofErr w:type="spellEnd"/>
      <w:r>
        <w:t xml:space="preserve">, R., 2025. Life cycle assessment of mortar with recycled brick dust and enhancement of mechanical performance by incorporating nylon fibre. Journal of Material Cycles and Waste Management, 27(3), pp.1678-1690. </w:t>
      </w:r>
      <w:hyperlink r:id="rId11" w:tgtFrame="_new" w:history="1">
        <w:r>
          <w:rPr>
            <w:rStyle w:val="Hyperlink"/>
          </w:rPr>
          <w:t>https://link.springer.com/article/10.1007/s10163-025-02217-4</w:t>
        </w:r>
      </w:hyperlink>
    </w:p>
    <w:p w14:paraId="189CB6BF" w14:textId="77777777" w:rsidR="00EB5D83" w:rsidRDefault="00EB5D83" w:rsidP="00EB5D83">
      <w:pPr>
        <w:pStyle w:val="NormalWeb"/>
        <w:spacing w:line="360" w:lineRule="auto"/>
      </w:pPr>
      <w:r>
        <w:lastRenderedPageBreak/>
        <w:t xml:space="preserve">Jarin, T.T., </w:t>
      </w:r>
      <w:proofErr w:type="spellStart"/>
      <w:r>
        <w:t>Fayshal</w:t>
      </w:r>
      <w:proofErr w:type="spellEnd"/>
      <w:r>
        <w:t>, A., Siddique, I.M. and Siddique, A.A., 2024. Investigating the Behaviour, Properties, and Environmental Implications of Jute and Plastic Products for a Sustainable Future. Journal of Scientific and Engineering Research, 11(3), pp.16-28.</w:t>
      </w:r>
    </w:p>
    <w:p w14:paraId="4F1B87F1" w14:textId="77777777" w:rsidR="00EB5D83" w:rsidRDefault="00EB5D83" w:rsidP="00EB5D83">
      <w:pPr>
        <w:pStyle w:val="NormalWeb"/>
        <w:spacing w:line="360" w:lineRule="auto"/>
      </w:pPr>
      <w:r>
        <w:t>Kabir, Z. and Khan, I., 2020. Environmental impact assessment of waste-to-energy projects in developing countries: General guidelines in the context of Bangladesh. Sustainable Energy Technologies and Assessments, 37, p.100619.</w:t>
      </w:r>
    </w:p>
    <w:p w14:paraId="6E3AF81F" w14:textId="77777777" w:rsidR="00EB5D83" w:rsidRDefault="00EB5D83" w:rsidP="00EB5D83">
      <w:pPr>
        <w:pStyle w:val="NormalWeb"/>
        <w:spacing w:line="360" w:lineRule="auto"/>
      </w:pPr>
      <w:r>
        <w:t>Kankam, C. K. (2019). Study of recycled polyethene plastic waste as a binder in building blocks for greener construction.</w:t>
      </w:r>
    </w:p>
    <w:p w14:paraId="674DB9B7" w14:textId="77777777" w:rsidR="00EB5D83" w:rsidRDefault="00EB5D83" w:rsidP="00EB5D83">
      <w:pPr>
        <w:pStyle w:val="NormalWeb"/>
        <w:spacing w:line="360" w:lineRule="auto"/>
      </w:pPr>
      <w:r>
        <w:t xml:space="preserve">Nuruzzaman, M., Shathi, A.S., Yousuf, A., Islam, M.J., Rana, M.S., Alam, M.S., Biswas, P.K., Rahman, M.A. and Mondal, M.I.H., 2025. Composite materials from waste plastics: A sustainable approach for waste management and resource utilisation. Polymers and Polymer Composites, 33, p.09673911251318542. </w:t>
      </w:r>
      <w:hyperlink r:id="rId12" w:tgtFrame="_new" w:history="1">
        <w:r>
          <w:rPr>
            <w:rStyle w:val="Hyperlink"/>
          </w:rPr>
          <w:t>https://doi.org/10.1177/09673911251318542</w:t>
        </w:r>
      </w:hyperlink>
    </w:p>
    <w:p w14:paraId="2BDA9672" w14:textId="77777777" w:rsidR="00EB5D83" w:rsidRDefault="00EB5D83" w:rsidP="00EB5D83">
      <w:pPr>
        <w:pStyle w:val="NormalWeb"/>
        <w:spacing w:line="360" w:lineRule="auto"/>
      </w:pPr>
      <w:r>
        <w:t xml:space="preserve">Powell, J. C. (1996). A lifecycle assessment and economic valuation of recycling. Journal of Environmental Planning and Management, 39(1), 97–112. </w:t>
      </w:r>
      <w:hyperlink r:id="rId13" w:tgtFrame="_new" w:history="1">
        <w:r>
          <w:rPr>
            <w:rStyle w:val="Hyperlink"/>
          </w:rPr>
          <w:t>https://doi.org/10.1080/09640569612697</w:t>
        </w:r>
      </w:hyperlink>
    </w:p>
    <w:p w14:paraId="7BCA5BA4" w14:textId="77777777" w:rsidR="00EB5D83" w:rsidRDefault="00EB5D83" w:rsidP="00EB5D83">
      <w:pPr>
        <w:pStyle w:val="NormalWeb"/>
        <w:spacing w:line="360" w:lineRule="auto"/>
      </w:pPr>
      <w:r>
        <w:t xml:space="preserve">Rahman, M. M., Islam, M. A., Ahmed, M., and Salam, M. A. (2013). Recycled polymer materials as aggregates for concrete and blocks. Journal of Chemical Engineering, 27(1), 53–57. </w:t>
      </w:r>
      <w:hyperlink r:id="rId14" w:tgtFrame="_new" w:history="1">
        <w:r>
          <w:rPr>
            <w:rStyle w:val="Hyperlink"/>
          </w:rPr>
          <w:t>https://doi.org/10.3329/jce.v27i1.15859</w:t>
        </w:r>
      </w:hyperlink>
    </w:p>
    <w:p w14:paraId="1D2AA6AE" w14:textId="77777777" w:rsidR="00EB5D83" w:rsidRDefault="00EB5D83" w:rsidP="00EB5D83">
      <w:pPr>
        <w:pStyle w:val="NormalWeb"/>
        <w:spacing w:line="360" w:lineRule="auto"/>
      </w:pPr>
      <w:r>
        <w:t xml:space="preserve">Rahman, M. N., </w:t>
      </w:r>
      <w:proofErr w:type="spellStart"/>
      <w:r>
        <w:t>Ahmeduzzaman</w:t>
      </w:r>
      <w:proofErr w:type="spellEnd"/>
      <w:r>
        <w:t xml:space="preserve">, M., Sobhan, M. A., and Ahmed, T. U. (2013). Performance evaluation of waste polyethene and PVC on hot asphalt mixtures. American Journal of Civil Engineering and Architecture, 1(5), 97–102. </w:t>
      </w:r>
      <w:hyperlink r:id="rId15" w:tgtFrame="_new" w:history="1">
        <w:r>
          <w:rPr>
            <w:rStyle w:val="Hyperlink"/>
          </w:rPr>
          <w:t>https://doi.org/10.12691/ajcea-1-5-2</w:t>
        </w:r>
      </w:hyperlink>
    </w:p>
    <w:p w14:paraId="08491DAF" w14:textId="77777777" w:rsidR="00EB5D83" w:rsidRDefault="00EB5D83" w:rsidP="00EB5D83">
      <w:pPr>
        <w:pStyle w:val="NormalWeb"/>
        <w:spacing w:line="360" w:lineRule="auto"/>
      </w:pPr>
      <w:proofErr w:type="spellStart"/>
      <w:r>
        <w:t>Roknuzzaman</w:t>
      </w:r>
      <w:proofErr w:type="spellEnd"/>
      <w:r>
        <w:t>, M., Rahman, M.M. and Islam, M.M., 2025. Performance and Usability Assessment of Recycled Aggregate Extracted from Demolished Concrete Subjected to Multiple Recycling. Journal of Rehabilitation in Civil Engineering, 13(4), pp.161-176.</w:t>
      </w:r>
    </w:p>
    <w:p w14:paraId="78046616" w14:textId="77777777" w:rsidR="00EB5D83" w:rsidRDefault="00EB5D83" w:rsidP="00EB5D83">
      <w:pPr>
        <w:pStyle w:val="NormalWeb"/>
        <w:spacing w:line="360" w:lineRule="auto"/>
      </w:pPr>
      <w:r>
        <w:t xml:space="preserve">Sarwar, S., </w:t>
      </w:r>
      <w:proofErr w:type="spellStart"/>
      <w:r>
        <w:t>Shaibur</w:t>
      </w:r>
      <w:proofErr w:type="spellEnd"/>
      <w:r>
        <w:t xml:space="preserve">, M.R., Hossain, M.S., Hossain, M.R., </w:t>
      </w:r>
      <w:proofErr w:type="spellStart"/>
      <w:r>
        <w:t>Ahmmed</w:t>
      </w:r>
      <w:proofErr w:type="spellEnd"/>
      <w:r>
        <w:t xml:space="preserve">, I., Ahmed, F.F., Sarker, M.A.H. and Shamim, A.H.M., 2023. Preparation of environmentally friendly plastic brick from high-density polyethene waste. Case studies in chemical and Environmental Engineering, 7, p.100291. </w:t>
      </w:r>
      <w:hyperlink r:id="rId16" w:tgtFrame="_new" w:history="1">
        <w:r>
          <w:rPr>
            <w:rStyle w:val="Hyperlink"/>
          </w:rPr>
          <w:t>https://doi.org/10.1016/j.cscee.2022.100291</w:t>
        </w:r>
      </w:hyperlink>
    </w:p>
    <w:p w14:paraId="5BCD5DF1" w14:textId="77777777" w:rsidR="00EB5D83" w:rsidRDefault="00EB5D83" w:rsidP="00EB5D83">
      <w:pPr>
        <w:pStyle w:val="NormalWeb"/>
        <w:spacing w:line="360" w:lineRule="auto"/>
      </w:pPr>
      <w:proofErr w:type="spellStart"/>
      <w:r>
        <w:lastRenderedPageBreak/>
        <w:t>Zuthi</w:t>
      </w:r>
      <w:proofErr w:type="spellEnd"/>
      <w:r>
        <w:t xml:space="preserve">, M.F.R., Khan, F., Lange, I., </w:t>
      </w:r>
      <w:proofErr w:type="spellStart"/>
      <w:r>
        <w:t>Kühlewindt</w:t>
      </w:r>
      <w:proofErr w:type="spellEnd"/>
      <w:r>
        <w:t xml:space="preserve">, S., Jarin, T.T., Masum, M.H., Rahman, M.A., Tasnim, N., Kraft, E., Hoque, A. and Hassan, K.M., 2025. Jute bags as a sustainable alternative to single-use plastic bags in Bangladesh: Rethinking the sole reliance on life cycle assessment. Sustainable Production and Consumption, 56, pp.54-65. </w:t>
      </w:r>
      <w:hyperlink r:id="rId17" w:tgtFrame="_new" w:history="1">
        <w:r>
          <w:rPr>
            <w:rStyle w:val="Hyperlink"/>
          </w:rPr>
          <w:t>https://doi.org/10.1016/j.spc.2025.03.010</w:t>
        </w:r>
      </w:hyperlink>
    </w:p>
    <w:p w14:paraId="7099BB71" w14:textId="77777777" w:rsidR="00EB5D83" w:rsidRPr="003D5B9A" w:rsidRDefault="00EB5D83" w:rsidP="00EB5D83">
      <w:pPr>
        <w:rPr>
          <w:rFonts w:cs="Times New Roman"/>
          <w:color w:val="222222"/>
          <w:szCs w:val="24"/>
          <w:shd w:val="clear" w:color="auto" w:fill="FFFFFF"/>
        </w:rPr>
      </w:pPr>
    </w:p>
    <w:p w14:paraId="54B8D689" w14:textId="77777777" w:rsidR="00EB5D83" w:rsidRPr="003D5B9A" w:rsidRDefault="00EB5D83" w:rsidP="00EB5D83">
      <w:pPr>
        <w:rPr>
          <w:rFonts w:cs="Times New Roman"/>
          <w:szCs w:val="24"/>
        </w:rPr>
      </w:pPr>
    </w:p>
    <w:p w14:paraId="265D57A9" w14:textId="77777777" w:rsidR="0098072D" w:rsidRPr="00EB5D83" w:rsidRDefault="0098072D" w:rsidP="00EB5D83"/>
    <w:sectPr w:rsidR="0098072D" w:rsidRPr="00EB5D83" w:rsidSect="00EB5D83">
      <w:footerReference w:type="default" r:id="rId18"/>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3646472"/>
      <w:docPartObj>
        <w:docPartGallery w:val="Page Numbers (Bottom of Page)"/>
        <w:docPartUnique/>
      </w:docPartObj>
    </w:sdtPr>
    <w:sdtEndPr>
      <w:rPr>
        <w:noProof/>
      </w:rPr>
    </w:sdtEndPr>
    <w:sdtContent>
      <w:p w14:paraId="520B229B" w14:textId="77777777" w:rsidR="00EB5D83" w:rsidRDefault="00EB5D83">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103B702D" w14:textId="77777777" w:rsidR="00EB5D83" w:rsidRDefault="00EB5D83">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C169AD"/>
    <w:multiLevelType w:val="hybridMultilevel"/>
    <w:tmpl w:val="E1007D9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454AC2"/>
    <w:multiLevelType w:val="hybridMultilevel"/>
    <w:tmpl w:val="58FE99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2533450">
    <w:abstractNumId w:val="0"/>
  </w:num>
  <w:num w:numId="2" w16cid:durableId="7183589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72D"/>
    <w:rsid w:val="000C7D21"/>
    <w:rsid w:val="001B4CC7"/>
    <w:rsid w:val="0023685F"/>
    <w:rsid w:val="00364FFD"/>
    <w:rsid w:val="003D181B"/>
    <w:rsid w:val="004260B1"/>
    <w:rsid w:val="00441812"/>
    <w:rsid w:val="0086354A"/>
    <w:rsid w:val="00892BCF"/>
    <w:rsid w:val="0098072D"/>
    <w:rsid w:val="00A60E89"/>
    <w:rsid w:val="00AA4DDA"/>
    <w:rsid w:val="00AD393A"/>
    <w:rsid w:val="00AF5EDF"/>
    <w:rsid w:val="00C35B49"/>
    <w:rsid w:val="00CA7D61"/>
    <w:rsid w:val="00CD4405"/>
    <w:rsid w:val="00DC6EE3"/>
    <w:rsid w:val="00EB5D83"/>
    <w:rsid w:val="00F21550"/>
    <w:rsid w:val="00F42178"/>
    <w:rsid w:val="00F820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DCC08"/>
  <w15:chartTrackingRefBased/>
  <w15:docId w15:val="{4F899D8A-FBDC-42F4-B33C-40ACDBB72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072D"/>
    <w:pPr>
      <w:spacing w:line="360" w:lineRule="auto"/>
      <w:jc w:val="both"/>
    </w:pPr>
    <w:rPr>
      <w:rFonts w:ascii="Times New Roman" w:hAnsi="Times New Roman"/>
      <w:kern w:val="0"/>
      <w:szCs w:val="22"/>
      <w:lang w:val="en-GB"/>
      <w14:ligatures w14:val="none"/>
    </w:rPr>
  </w:style>
  <w:style w:type="paragraph" w:styleId="Heading1">
    <w:name w:val="heading 1"/>
    <w:basedOn w:val="Normal"/>
    <w:next w:val="Normal"/>
    <w:link w:val="Heading1Char"/>
    <w:uiPriority w:val="9"/>
    <w:qFormat/>
    <w:rsid w:val="0098072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8072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8072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8072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8072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807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07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07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07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72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8072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8072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8072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8072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807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07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07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072D"/>
    <w:rPr>
      <w:rFonts w:eastAsiaTheme="majorEastAsia" w:cstheme="majorBidi"/>
      <w:color w:val="272727" w:themeColor="text1" w:themeTint="D8"/>
    </w:rPr>
  </w:style>
  <w:style w:type="paragraph" w:styleId="Title">
    <w:name w:val="Title"/>
    <w:basedOn w:val="Normal"/>
    <w:next w:val="Normal"/>
    <w:link w:val="TitleChar"/>
    <w:uiPriority w:val="10"/>
    <w:qFormat/>
    <w:rsid w:val="009807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07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07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07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072D"/>
    <w:pPr>
      <w:spacing w:before="160"/>
      <w:jc w:val="center"/>
    </w:pPr>
    <w:rPr>
      <w:i/>
      <w:iCs/>
      <w:color w:val="404040" w:themeColor="text1" w:themeTint="BF"/>
    </w:rPr>
  </w:style>
  <w:style w:type="character" w:customStyle="1" w:styleId="QuoteChar">
    <w:name w:val="Quote Char"/>
    <w:basedOn w:val="DefaultParagraphFont"/>
    <w:link w:val="Quote"/>
    <w:uiPriority w:val="29"/>
    <w:rsid w:val="0098072D"/>
    <w:rPr>
      <w:i/>
      <w:iCs/>
      <w:color w:val="404040" w:themeColor="text1" w:themeTint="BF"/>
    </w:rPr>
  </w:style>
  <w:style w:type="paragraph" w:styleId="ListParagraph">
    <w:name w:val="List Paragraph"/>
    <w:basedOn w:val="Normal"/>
    <w:uiPriority w:val="34"/>
    <w:qFormat/>
    <w:rsid w:val="0098072D"/>
    <w:pPr>
      <w:ind w:left="720"/>
      <w:contextualSpacing/>
    </w:pPr>
  </w:style>
  <w:style w:type="character" w:styleId="IntenseEmphasis">
    <w:name w:val="Intense Emphasis"/>
    <w:basedOn w:val="DefaultParagraphFont"/>
    <w:uiPriority w:val="21"/>
    <w:qFormat/>
    <w:rsid w:val="0098072D"/>
    <w:rPr>
      <w:i/>
      <w:iCs/>
      <w:color w:val="2F5496" w:themeColor="accent1" w:themeShade="BF"/>
    </w:rPr>
  </w:style>
  <w:style w:type="paragraph" w:styleId="IntenseQuote">
    <w:name w:val="Intense Quote"/>
    <w:basedOn w:val="Normal"/>
    <w:next w:val="Normal"/>
    <w:link w:val="IntenseQuoteChar"/>
    <w:uiPriority w:val="30"/>
    <w:qFormat/>
    <w:rsid w:val="0098072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8072D"/>
    <w:rPr>
      <w:i/>
      <w:iCs/>
      <w:color w:val="2F5496" w:themeColor="accent1" w:themeShade="BF"/>
    </w:rPr>
  </w:style>
  <w:style w:type="character" w:styleId="IntenseReference">
    <w:name w:val="Intense Reference"/>
    <w:basedOn w:val="DefaultParagraphFont"/>
    <w:uiPriority w:val="32"/>
    <w:qFormat/>
    <w:rsid w:val="0098072D"/>
    <w:rPr>
      <w:b/>
      <w:bCs/>
      <w:smallCaps/>
      <w:color w:val="2F5496" w:themeColor="accent1" w:themeShade="BF"/>
      <w:spacing w:val="5"/>
    </w:rPr>
  </w:style>
  <w:style w:type="character" w:styleId="Emphasis">
    <w:name w:val="Emphasis"/>
    <w:basedOn w:val="DefaultParagraphFont"/>
    <w:uiPriority w:val="20"/>
    <w:qFormat/>
    <w:rsid w:val="0098072D"/>
    <w:rPr>
      <w:i/>
      <w:iCs/>
    </w:rPr>
  </w:style>
  <w:style w:type="character" w:styleId="Hyperlink">
    <w:name w:val="Hyperlink"/>
    <w:basedOn w:val="DefaultParagraphFont"/>
    <w:uiPriority w:val="99"/>
    <w:unhideWhenUsed/>
    <w:rsid w:val="0098072D"/>
    <w:rPr>
      <w:color w:val="0000FF"/>
      <w:u w:val="single"/>
    </w:rPr>
  </w:style>
  <w:style w:type="paragraph" w:styleId="TOCHeading">
    <w:name w:val="TOC Heading"/>
    <w:basedOn w:val="Heading1"/>
    <w:next w:val="Normal"/>
    <w:uiPriority w:val="39"/>
    <w:unhideWhenUsed/>
    <w:qFormat/>
    <w:rsid w:val="0098072D"/>
    <w:pPr>
      <w:spacing w:before="240" w:after="0" w:line="259" w:lineRule="auto"/>
      <w:outlineLvl w:val="9"/>
    </w:pPr>
    <w:rPr>
      <w:sz w:val="32"/>
      <w:szCs w:val="32"/>
    </w:rPr>
  </w:style>
  <w:style w:type="paragraph" w:styleId="TOC1">
    <w:name w:val="toc 1"/>
    <w:basedOn w:val="Normal"/>
    <w:next w:val="Normal"/>
    <w:autoRedefine/>
    <w:uiPriority w:val="39"/>
    <w:unhideWhenUsed/>
    <w:rsid w:val="0098072D"/>
    <w:pPr>
      <w:spacing w:after="100"/>
    </w:pPr>
  </w:style>
  <w:style w:type="paragraph" w:styleId="TOC2">
    <w:name w:val="toc 2"/>
    <w:basedOn w:val="Normal"/>
    <w:next w:val="Normal"/>
    <w:autoRedefine/>
    <w:uiPriority w:val="39"/>
    <w:unhideWhenUsed/>
    <w:rsid w:val="0098072D"/>
    <w:pPr>
      <w:spacing w:after="100"/>
      <w:ind w:left="240"/>
    </w:pPr>
  </w:style>
  <w:style w:type="paragraph" w:styleId="TOC3">
    <w:name w:val="toc 3"/>
    <w:basedOn w:val="Normal"/>
    <w:next w:val="Normal"/>
    <w:autoRedefine/>
    <w:uiPriority w:val="39"/>
    <w:unhideWhenUsed/>
    <w:rsid w:val="0098072D"/>
    <w:pPr>
      <w:spacing w:after="100"/>
      <w:ind w:left="480"/>
    </w:pPr>
  </w:style>
  <w:style w:type="character" w:styleId="Strong">
    <w:name w:val="Strong"/>
    <w:basedOn w:val="DefaultParagraphFont"/>
    <w:uiPriority w:val="22"/>
    <w:qFormat/>
    <w:rsid w:val="00EB5D83"/>
    <w:rPr>
      <w:b/>
      <w:bCs/>
    </w:rPr>
  </w:style>
  <w:style w:type="paragraph" w:styleId="NormalWeb">
    <w:name w:val="Normal (Web)"/>
    <w:basedOn w:val="Normal"/>
    <w:uiPriority w:val="99"/>
    <w:semiHidden/>
    <w:unhideWhenUsed/>
    <w:rsid w:val="00EB5D83"/>
    <w:pPr>
      <w:spacing w:before="100" w:beforeAutospacing="1" w:after="100" w:afterAutospacing="1" w:line="240" w:lineRule="auto"/>
    </w:pPr>
    <w:rPr>
      <w:rFonts w:eastAsia="Times New Roman" w:cs="Times New Roman"/>
      <w:szCs w:val="24"/>
      <w:lang w:eastAsia="en-GB"/>
    </w:rPr>
  </w:style>
  <w:style w:type="paragraph" w:styleId="Footer">
    <w:name w:val="footer"/>
    <w:basedOn w:val="Normal"/>
    <w:link w:val="FooterChar"/>
    <w:uiPriority w:val="99"/>
    <w:unhideWhenUsed/>
    <w:rsid w:val="00EB5D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5D83"/>
    <w:rPr>
      <w:rFonts w:ascii="Times New Roman" w:hAnsi="Times New Roman"/>
      <w:kern w:val="0"/>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recycling10020041" TargetMode="External"/><Relationship Id="rId13" Type="http://schemas.openxmlformats.org/officeDocument/2006/relationships/hyperlink" Target="https://doi.org/10.1080/09640569612697"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3390/su13168678" TargetMode="External"/><Relationship Id="rId12" Type="http://schemas.openxmlformats.org/officeDocument/2006/relationships/hyperlink" Target="https://doi.org/10.1177/09673911251318542" TargetMode="External"/><Relationship Id="rId17" Type="http://schemas.openxmlformats.org/officeDocument/2006/relationships/hyperlink" Target="https://doi.org/10.1016/j.spc.2025.03.010" TargetMode="External"/><Relationship Id="rId2" Type="http://schemas.openxmlformats.org/officeDocument/2006/relationships/styles" Target="styles.xml"/><Relationship Id="rId16" Type="http://schemas.openxmlformats.org/officeDocument/2006/relationships/hyperlink" Target="https://doi.org/10.1016/j.cscee.2022.100291"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link.springer.com/article/10.1007/s10163-024-01987-7" TargetMode="External"/><Relationship Id="rId11" Type="http://schemas.openxmlformats.org/officeDocument/2006/relationships/hyperlink" Target="https://link.springer.com/article/10.1007/s10163-025-02217-4" TargetMode="External"/><Relationship Id="rId5" Type="http://schemas.openxmlformats.org/officeDocument/2006/relationships/hyperlink" Target="https://doi.org/10.1007/s10924-023-02806-0" TargetMode="External"/><Relationship Id="rId15" Type="http://schemas.openxmlformats.org/officeDocument/2006/relationships/hyperlink" Target="https://doi.org/10.12691/ajcea-1-5-2" TargetMode="External"/><Relationship Id="rId10" Type="http://schemas.openxmlformats.org/officeDocument/2006/relationships/hyperlink" Target="https://doi.org/10.1016/j.conbuildmat.2023.133646"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j.clet.2021.100110" TargetMode="External"/><Relationship Id="rId14" Type="http://schemas.openxmlformats.org/officeDocument/2006/relationships/hyperlink" Target="https://doi.org/10.3329/jce.v27i1.158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3098</TotalTime>
  <Pages>19</Pages>
  <Words>5590</Words>
  <Characters>31863</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Ahsan Alahi Rafi</dc:creator>
  <cp:keywords/>
  <dc:description/>
  <cp:lastModifiedBy>Ahsan Alahi Rafi</cp:lastModifiedBy>
  <cp:revision>8</cp:revision>
  <dcterms:created xsi:type="dcterms:W3CDTF">2026-04-09T14:41:00Z</dcterms:created>
  <dcterms:modified xsi:type="dcterms:W3CDTF">2026-04-28T12:30:00Z</dcterms:modified>
</cp:coreProperties>
</file>