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CABD88" w14:textId="53199863" w:rsidR="005258EF" w:rsidRPr="00BA680A" w:rsidRDefault="00BA680A" w:rsidP="00BA680A">
      <w:pPr>
        <w:rPr>
          <w:rFonts w:asciiTheme="minorBidi" w:hAnsiTheme="minorBidi"/>
          <w:b/>
          <w:bCs/>
          <w:color w:val="0070C0"/>
          <w:sz w:val="28"/>
          <w:szCs w:val="28"/>
        </w:rPr>
      </w:pPr>
      <w:r w:rsidRPr="00BA680A">
        <w:rPr>
          <w:rFonts w:asciiTheme="minorBidi" w:hAnsiTheme="minorBidi"/>
          <w:b/>
          <w:bCs/>
          <w:color w:val="0070C0"/>
          <w:sz w:val="28"/>
          <w:szCs w:val="28"/>
        </w:rPr>
        <w:t>Health Tech and</w:t>
      </w:r>
      <w:r w:rsidRPr="00BA680A">
        <w:rPr>
          <w:rFonts w:asciiTheme="minorBidi" w:hAnsiTheme="minorBidi"/>
          <w:b/>
          <w:bCs/>
          <w:color w:val="0070C0"/>
          <w:sz w:val="28"/>
          <w:szCs w:val="28"/>
        </w:rPr>
        <w:t xml:space="preserve"> Innovation Quiz </w:t>
      </w:r>
    </w:p>
    <w:p w14:paraId="06D5B3EC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1. In which year was the 999 emergency number first introduced in the UK?</w:t>
      </w:r>
    </w:p>
    <w:p w14:paraId="4F6409F9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4BDF79DC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5752D60C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2. What tragic event in London in 1935 helped lead to the creation of 999?</w:t>
      </w:r>
    </w:p>
    <w:p w14:paraId="1FEA5E22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7D29F4AC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4D9C5EC6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3. When was the NHS founded?</w:t>
      </w:r>
    </w:p>
    <w:p w14:paraId="02ECA82D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4BFC7C72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303F00CD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4. Which diagnostic tool, invented in 1816, allowed doctors to listen to the heart and lungs?</w:t>
      </w:r>
    </w:p>
    <w:p w14:paraId="7C0E8BB7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5512E41D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50C61775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5. Who discovered X-rays in 1895?</w:t>
      </w:r>
    </w:p>
    <w:p w14:paraId="5A7EC50F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4C5ABD52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501DC9B5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6. Which London hospital first installed a CT scanner in 1972?</w:t>
      </w:r>
    </w:p>
    <w:p w14:paraId="21CFF335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41B1F28C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62B2CAD6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7. What was the first major diagnostic scanner introduced to the NHS in 1983?</w:t>
      </w:r>
    </w:p>
    <w:p w14:paraId="001C55C1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5A1270B4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lastRenderedPageBreak/>
        <w:br/>
      </w:r>
    </w:p>
    <w:p w14:paraId="107A8DF3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8. What is the main difference between a CT scan and a traditional X-ray?</w:t>
      </w:r>
    </w:p>
    <w:p w14:paraId="48A45BFF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646A32BB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59291BC1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9. What was the main focus of the 1992 NHS IM&amp;T Strategy?</w:t>
      </w:r>
    </w:p>
    <w:p w14:paraId="191AA391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2E01AD18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115A4D22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10. In the 1980s, GPs began using computers for which key tasks?</w:t>
      </w:r>
    </w:p>
    <w:p w14:paraId="504DDBE8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55FA22DB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781801A6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 xml:space="preserve">11. Give one example of an </w:t>
      </w:r>
      <w:r w:rsidRPr="00BA680A">
        <w:rPr>
          <w:rFonts w:asciiTheme="minorBidi" w:hAnsiTheme="minorBidi"/>
        </w:rPr>
        <w:t>assistive technology that became more common in the 1980s.</w:t>
      </w:r>
    </w:p>
    <w:p w14:paraId="4C043231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5806696D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09075C75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12. What type of computer-based tools were introduced in the late 1980s to help clinicians with drug prescribing and chronic conditions?</w:t>
      </w:r>
    </w:p>
    <w:p w14:paraId="7A72B085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1CEACB1D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767EE77B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13. What organisation was created to act as the central body for NHS health data?</w:t>
      </w:r>
    </w:p>
    <w:p w14:paraId="7D83529D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320557D5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12075788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14. What is 'telecare' and who was it originally designed to support?</w:t>
      </w:r>
    </w:p>
    <w:p w14:paraId="3EB5A505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59887586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lastRenderedPageBreak/>
        <w:br/>
      </w:r>
    </w:p>
    <w:p w14:paraId="6311852C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15. What is the difference between telecare and telehealth?</w:t>
      </w:r>
    </w:p>
    <w:p w14:paraId="322ECD9D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4892D7B3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4469DBCC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16. Which mobile health app did NHS Direct launch in 2012?</w:t>
      </w:r>
    </w:p>
    <w:p w14:paraId="2C21FEEC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2F3D6719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61A8E8DF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17. Which app introduced in 2016 allowed patients to book GP appointments and order repeat prescriptions?</w:t>
      </w:r>
    </w:p>
    <w:p w14:paraId="27FA9518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53368AA4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6E719602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18. What were Integrated Care Systems (ICSs) designed to achieve?</w:t>
      </w:r>
    </w:p>
    <w:p w14:paraId="1694C22A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63E98D69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11E2F247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19. Give one example of how ICSs encouraged collaboration across health and social care.</w:t>
      </w:r>
    </w:p>
    <w:p w14:paraId="4A754E4E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1149EF3D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p w14:paraId="5C6BB606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 xml:space="preserve">20. Name one emerging technology (from AI, </w:t>
      </w:r>
      <w:r w:rsidRPr="00BA680A">
        <w:rPr>
          <w:rFonts w:asciiTheme="minorBidi" w:hAnsiTheme="minorBidi"/>
        </w:rPr>
        <w:t>blockchain, wearables) and briefly explain how it could transform healthcare in the future.</w:t>
      </w:r>
    </w:p>
    <w:p w14:paraId="2B32ED3B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t>Answer: ___________________________________________</w:t>
      </w:r>
    </w:p>
    <w:p w14:paraId="5BC3BD3C" w14:textId="77777777" w:rsidR="005258EF" w:rsidRPr="00BA680A" w:rsidRDefault="00BA680A" w:rsidP="00BA680A">
      <w:pPr>
        <w:rPr>
          <w:rFonts w:asciiTheme="minorBidi" w:hAnsiTheme="minorBidi"/>
        </w:rPr>
      </w:pPr>
      <w:r w:rsidRPr="00BA680A">
        <w:rPr>
          <w:rFonts w:asciiTheme="minorBidi" w:hAnsiTheme="minorBidi"/>
        </w:rPr>
        <w:br/>
      </w:r>
    </w:p>
    <w:sectPr w:rsidR="005258EF" w:rsidRPr="00BA680A" w:rsidSect="00034616">
      <w:footerReference w:type="default" r:id="rId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BE2598" w14:textId="77777777" w:rsidR="00BA680A" w:rsidRDefault="00BA680A" w:rsidP="00BA680A">
      <w:pPr>
        <w:spacing w:after="0" w:line="240" w:lineRule="auto"/>
      </w:pPr>
      <w:r>
        <w:separator/>
      </w:r>
    </w:p>
  </w:endnote>
  <w:endnote w:type="continuationSeparator" w:id="0">
    <w:p w14:paraId="303B2E48" w14:textId="77777777" w:rsidR="00BA680A" w:rsidRDefault="00BA680A" w:rsidP="00BA68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164231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9155C7" w14:textId="7B938F8A" w:rsidR="00BA680A" w:rsidRDefault="00BA680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32BB04" w14:textId="77777777" w:rsidR="00BA680A" w:rsidRDefault="00BA68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F494F5" w14:textId="77777777" w:rsidR="00BA680A" w:rsidRDefault="00BA680A" w:rsidP="00BA680A">
      <w:pPr>
        <w:spacing w:after="0" w:line="240" w:lineRule="auto"/>
      </w:pPr>
      <w:r>
        <w:separator/>
      </w:r>
    </w:p>
  </w:footnote>
  <w:footnote w:type="continuationSeparator" w:id="0">
    <w:p w14:paraId="0C2649F6" w14:textId="77777777" w:rsidR="00BA680A" w:rsidRDefault="00BA680A" w:rsidP="00BA68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02452225">
    <w:abstractNumId w:val="8"/>
  </w:num>
  <w:num w:numId="2" w16cid:durableId="1052853033">
    <w:abstractNumId w:val="6"/>
  </w:num>
  <w:num w:numId="3" w16cid:durableId="1924683172">
    <w:abstractNumId w:val="5"/>
  </w:num>
  <w:num w:numId="4" w16cid:durableId="564608300">
    <w:abstractNumId w:val="4"/>
  </w:num>
  <w:num w:numId="5" w16cid:durableId="1043944570">
    <w:abstractNumId w:val="7"/>
  </w:num>
  <w:num w:numId="6" w16cid:durableId="307365556">
    <w:abstractNumId w:val="3"/>
  </w:num>
  <w:num w:numId="7" w16cid:durableId="1421024449">
    <w:abstractNumId w:val="2"/>
  </w:num>
  <w:num w:numId="8" w16cid:durableId="1309243643">
    <w:abstractNumId w:val="1"/>
  </w:num>
  <w:num w:numId="9" w16cid:durableId="21101501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95BC5"/>
    <w:rsid w:val="0015074B"/>
    <w:rsid w:val="0029639D"/>
    <w:rsid w:val="00326F90"/>
    <w:rsid w:val="005258EF"/>
    <w:rsid w:val="00AA1D8D"/>
    <w:rsid w:val="00B47730"/>
    <w:rsid w:val="00BA680A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BFF1983"/>
  <w14:defaultImageDpi w14:val="300"/>
  <w15:docId w15:val="{1ACF4EC8-06F9-4549-82CD-74E3D4C18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395</Words>
  <Characters>2252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2642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2</cp:revision>
  <dcterms:created xsi:type="dcterms:W3CDTF">2025-08-27T15:26:00Z</dcterms:created>
  <dcterms:modified xsi:type="dcterms:W3CDTF">2025-08-27T15:26:00Z</dcterms:modified>
  <cp:category/>
</cp:coreProperties>
</file>