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0F5BC" w14:textId="77777777" w:rsidR="00602912" w:rsidRDefault="00602912" w:rsidP="00602912">
      <w:pPr>
        <w:jc w:val="center"/>
        <w:rPr>
          <w:b/>
          <w:bCs/>
          <w:sz w:val="40"/>
          <w:szCs w:val="36"/>
        </w:rPr>
      </w:pPr>
    </w:p>
    <w:p w14:paraId="0876D994" w14:textId="77777777" w:rsidR="00602912" w:rsidRDefault="00602912" w:rsidP="00602912">
      <w:pPr>
        <w:jc w:val="center"/>
        <w:rPr>
          <w:b/>
          <w:bCs/>
          <w:sz w:val="40"/>
          <w:szCs w:val="36"/>
        </w:rPr>
      </w:pPr>
    </w:p>
    <w:p w14:paraId="71761A1F" w14:textId="77777777" w:rsidR="00602912" w:rsidRDefault="00602912" w:rsidP="00602912">
      <w:pPr>
        <w:jc w:val="center"/>
        <w:rPr>
          <w:b/>
          <w:bCs/>
          <w:sz w:val="40"/>
          <w:szCs w:val="36"/>
        </w:rPr>
      </w:pPr>
    </w:p>
    <w:p w14:paraId="3831ED2C" w14:textId="77777777" w:rsidR="00602912" w:rsidRDefault="00602912" w:rsidP="00602912">
      <w:pPr>
        <w:jc w:val="center"/>
        <w:rPr>
          <w:b/>
          <w:bCs/>
          <w:sz w:val="40"/>
          <w:szCs w:val="36"/>
        </w:rPr>
      </w:pPr>
    </w:p>
    <w:p w14:paraId="22766F18" w14:textId="77777777" w:rsidR="00602912" w:rsidRDefault="00602912" w:rsidP="00602912">
      <w:pPr>
        <w:jc w:val="center"/>
        <w:rPr>
          <w:b/>
          <w:bCs/>
          <w:sz w:val="40"/>
          <w:szCs w:val="36"/>
        </w:rPr>
      </w:pPr>
    </w:p>
    <w:p w14:paraId="2CF87EAA" w14:textId="77777777" w:rsidR="00602912" w:rsidRDefault="00602912" w:rsidP="00602912">
      <w:pPr>
        <w:jc w:val="center"/>
        <w:rPr>
          <w:b/>
          <w:bCs/>
          <w:sz w:val="40"/>
          <w:szCs w:val="36"/>
        </w:rPr>
      </w:pPr>
    </w:p>
    <w:p w14:paraId="69BCD9AA" w14:textId="3490AAE2" w:rsidR="00602912" w:rsidRPr="00602912" w:rsidRDefault="00602912" w:rsidP="00602912">
      <w:pPr>
        <w:jc w:val="center"/>
        <w:rPr>
          <w:b/>
          <w:bCs/>
          <w:sz w:val="40"/>
          <w:szCs w:val="36"/>
        </w:rPr>
      </w:pPr>
      <w:r w:rsidRPr="00602912">
        <w:rPr>
          <w:b/>
          <w:bCs/>
          <w:sz w:val="40"/>
          <w:szCs w:val="36"/>
        </w:rPr>
        <w:t>Module Name: Study Skills</w:t>
      </w:r>
    </w:p>
    <w:p w14:paraId="5AEC4C9A" w14:textId="6288C309" w:rsidR="00602912" w:rsidRPr="00602912" w:rsidRDefault="00602912" w:rsidP="00602912">
      <w:pPr>
        <w:jc w:val="center"/>
        <w:rPr>
          <w:b/>
          <w:bCs/>
          <w:sz w:val="40"/>
          <w:szCs w:val="36"/>
        </w:rPr>
      </w:pPr>
      <w:r w:rsidRPr="00602912">
        <w:rPr>
          <w:b/>
          <w:bCs/>
          <w:sz w:val="40"/>
          <w:szCs w:val="36"/>
        </w:rPr>
        <w:t>Student Name: Maria Daniela Dan</w:t>
      </w:r>
    </w:p>
    <w:p w14:paraId="5A5E7576" w14:textId="016980EA" w:rsidR="00FE38AF" w:rsidRDefault="00602912" w:rsidP="00602912">
      <w:pPr>
        <w:jc w:val="center"/>
      </w:pPr>
      <w:r w:rsidRPr="00602912">
        <w:rPr>
          <w:b/>
          <w:bCs/>
          <w:sz w:val="40"/>
          <w:szCs w:val="36"/>
        </w:rPr>
        <w:t>Student ID:</w:t>
      </w:r>
      <w:r w:rsidRPr="00602912">
        <w:rPr>
          <w:sz w:val="40"/>
          <w:szCs w:val="36"/>
        </w:rPr>
        <w:t xml:space="preserve"> </w:t>
      </w:r>
      <w:r w:rsidR="00B91621">
        <w:rPr>
          <w:b/>
          <w:bCs/>
          <w:sz w:val="40"/>
          <w:szCs w:val="36"/>
        </w:rPr>
        <w:t>2323</w:t>
      </w:r>
      <w:r w:rsidR="00806A97">
        <w:rPr>
          <w:b/>
          <w:bCs/>
          <w:sz w:val="40"/>
          <w:szCs w:val="36"/>
        </w:rPr>
        <w:t>942</w:t>
      </w:r>
      <w:r w:rsidR="00FE38AF">
        <w:br w:type="page"/>
      </w:r>
    </w:p>
    <w:p w14:paraId="57DA2004" w14:textId="0597D727" w:rsidR="00032FCD" w:rsidRDefault="00FE38AF" w:rsidP="00FE38AF">
      <w:pPr>
        <w:pStyle w:val="Heading1"/>
      </w:pPr>
      <w:r>
        <w:t>Introduction</w:t>
      </w:r>
    </w:p>
    <w:p w14:paraId="6BECD5C6" w14:textId="5421A89A" w:rsidR="002720CE" w:rsidRPr="002720CE" w:rsidRDefault="002720CE" w:rsidP="002720CE">
      <w:pPr>
        <w:rPr>
          <w:lang w:val="en-US" w:eastAsia="en-US"/>
        </w:rPr>
      </w:pPr>
      <w:r w:rsidRPr="002720CE">
        <w:rPr>
          <w:lang w:val="en-US" w:eastAsia="en-US"/>
        </w:rPr>
        <w:t>I have grown personally and academically a lot during my first semester at the University of Wales Trinity Saint David (UWTSD). It has been a journey full of obstacles and opportunities that have changed me. Using the Gibbs Reflective Cycle, this reflective essay will look at significant aspects of my experience, starting with my first thoughts on my first day on campus and moving on to the specifics of online learning, taking part in classes, and finally finishing my first assignment</w:t>
      </w:r>
      <w:r w:rsidR="00833411" w:rsidRPr="00833411">
        <w:rPr>
          <w:lang w:val="en-US" w:eastAsia="en-US"/>
        </w:rPr>
        <w:t xml:space="preserve"> </w:t>
      </w:r>
      <w:r w:rsidR="00833411">
        <w:rPr>
          <w:lang w:val="en-US" w:eastAsia="en-US"/>
        </w:rPr>
        <w:t>(</w:t>
      </w:r>
      <w:r w:rsidR="00833411" w:rsidRPr="003462DF">
        <w:rPr>
          <w:lang w:val="en-US" w:eastAsia="en-US"/>
        </w:rPr>
        <w:t>Gibbs, 1988</w:t>
      </w:r>
      <w:r w:rsidR="00833411">
        <w:rPr>
          <w:lang w:val="en-US" w:eastAsia="en-US"/>
        </w:rPr>
        <w:t>)</w:t>
      </w:r>
      <w:r w:rsidRPr="002720CE">
        <w:rPr>
          <w:lang w:val="en-US" w:eastAsia="en-US"/>
        </w:rPr>
        <w:t>. By reflecting on my learning journey, I hope to gain useful insights, identify areas that need improvement, and set clear goals for the upcoming classes.</w:t>
      </w:r>
    </w:p>
    <w:p w14:paraId="77D20B2E" w14:textId="77777777" w:rsidR="002720CE" w:rsidRPr="002720CE" w:rsidRDefault="002720CE" w:rsidP="002720CE">
      <w:pPr>
        <w:rPr>
          <w:lang w:val="en-US" w:eastAsia="en-US"/>
        </w:rPr>
      </w:pPr>
    </w:p>
    <w:p w14:paraId="5003E676" w14:textId="77777777" w:rsidR="002720CE" w:rsidRPr="002720CE" w:rsidRDefault="002720CE" w:rsidP="002720CE">
      <w:pPr>
        <w:rPr>
          <w:lang w:val="en-US" w:eastAsia="en-US"/>
        </w:rPr>
      </w:pPr>
    </w:p>
    <w:p w14:paraId="40AD155C" w14:textId="77777777" w:rsidR="002720CE" w:rsidRPr="002720CE" w:rsidRDefault="002720CE" w:rsidP="002720CE">
      <w:pPr>
        <w:rPr>
          <w:lang w:val="en-US" w:eastAsia="en-US"/>
        </w:rPr>
      </w:pPr>
    </w:p>
    <w:p w14:paraId="4B1931C1" w14:textId="77777777" w:rsidR="002720CE" w:rsidRPr="002720CE" w:rsidRDefault="002720CE" w:rsidP="002720CE">
      <w:pPr>
        <w:rPr>
          <w:lang w:val="en-US" w:eastAsia="en-US"/>
        </w:rPr>
      </w:pPr>
    </w:p>
    <w:p w14:paraId="20968FF5" w14:textId="77777777" w:rsidR="002720CE" w:rsidRPr="002720CE" w:rsidRDefault="002720CE" w:rsidP="002720CE">
      <w:pPr>
        <w:rPr>
          <w:lang w:val="en-US" w:eastAsia="en-US"/>
        </w:rPr>
      </w:pPr>
    </w:p>
    <w:p w14:paraId="4B1D717C" w14:textId="77777777" w:rsidR="002720CE" w:rsidRPr="002720CE" w:rsidRDefault="002720CE" w:rsidP="002720CE">
      <w:pPr>
        <w:rPr>
          <w:lang w:val="en-US" w:eastAsia="en-US"/>
        </w:rPr>
      </w:pPr>
    </w:p>
    <w:p w14:paraId="439786D3" w14:textId="77777777" w:rsidR="002720CE" w:rsidRPr="002720CE" w:rsidRDefault="002720CE" w:rsidP="002720CE">
      <w:pPr>
        <w:rPr>
          <w:lang w:val="en-US" w:eastAsia="en-US"/>
        </w:rPr>
      </w:pPr>
    </w:p>
    <w:p w14:paraId="271C3242" w14:textId="77777777" w:rsidR="002720CE" w:rsidRPr="002720CE" w:rsidRDefault="002720CE" w:rsidP="002720CE">
      <w:pPr>
        <w:rPr>
          <w:lang w:val="en-US" w:eastAsia="en-US"/>
        </w:rPr>
      </w:pPr>
    </w:p>
    <w:p w14:paraId="7FC0CD23" w14:textId="77777777" w:rsidR="002720CE" w:rsidRPr="002720CE" w:rsidRDefault="002720CE" w:rsidP="002720CE">
      <w:pPr>
        <w:rPr>
          <w:lang w:val="en-US" w:eastAsia="en-US"/>
        </w:rPr>
      </w:pPr>
    </w:p>
    <w:p w14:paraId="228ABCA4" w14:textId="77777777" w:rsidR="002720CE" w:rsidRPr="002720CE" w:rsidRDefault="002720CE" w:rsidP="002720CE">
      <w:pPr>
        <w:rPr>
          <w:lang w:val="en-US" w:eastAsia="en-US"/>
        </w:rPr>
      </w:pPr>
    </w:p>
    <w:p w14:paraId="3F739C0C" w14:textId="77777777" w:rsidR="002720CE" w:rsidRPr="002720CE" w:rsidRDefault="002720CE" w:rsidP="002720CE">
      <w:pPr>
        <w:rPr>
          <w:lang w:val="en-US" w:eastAsia="en-US"/>
        </w:rPr>
      </w:pPr>
    </w:p>
    <w:p w14:paraId="5136423D" w14:textId="77777777" w:rsidR="002720CE" w:rsidRPr="002720CE" w:rsidRDefault="002720CE" w:rsidP="002720CE">
      <w:pPr>
        <w:rPr>
          <w:lang w:val="en-US" w:eastAsia="en-US"/>
        </w:rPr>
      </w:pPr>
    </w:p>
    <w:p w14:paraId="1C8F6ADC" w14:textId="45034659" w:rsidR="00FE38AF" w:rsidRDefault="00FE38AF">
      <w:pPr>
        <w:rPr>
          <w:lang w:val="en-US" w:eastAsia="en-US"/>
        </w:rPr>
      </w:pPr>
      <w:r>
        <w:rPr>
          <w:lang w:val="en-US" w:eastAsia="en-US"/>
        </w:rPr>
        <w:br w:type="page"/>
      </w:r>
    </w:p>
    <w:p w14:paraId="29AEA8AA" w14:textId="2A134119" w:rsidR="00FE38AF" w:rsidRDefault="00FE38AF" w:rsidP="00FE38AF">
      <w:pPr>
        <w:pStyle w:val="Heading1"/>
      </w:pPr>
      <w:r>
        <w:t xml:space="preserve">Gibb’s Reflective Model </w:t>
      </w:r>
    </w:p>
    <w:p w14:paraId="5C514F9F" w14:textId="240DD2B0" w:rsidR="00FE38AF" w:rsidRDefault="00FE38AF" w:rsidP="00FE38AF">
      <w:pPr>
        <w:pStyle w:val="Heading2"/>
      </w:pPr>
      <w:r>
        <w:t>Description</w:t>
      </w:r>
    </w:p>
    <w:p w14:paraId="6E8B18F4" w14:textId="531977CA" w:rsidR="006F3C78" w:rsidRPr="006F3C78" w:rsidRDefault="00417986" w:rsidP="00417986">
      <w:pPr>
        <w:rPr>
          <w:lang w:val="" w:eastAsia="en-US"/>
        </w:rPr>
      </w:pPr>
      <w:r w:rsidRPr="00417986">
        <w:rPr>
          <w:lang w:val="" w:eastAsia="en-US"/>
        </w:rPr>
        <w:t xml:space="preserve">On my first day on campus, I felt a variety of feelings, from excitement to nervousness, as I moved into the new world of college life. Being in a new place was </w:t>
      </w:r>
      <w:r w:rsidR="005164ED" w:rsidRPr="005164ED">
        <w:rPr>
          <w:color w:val="FF0000"/>
          <w:lang w:val="" w:eastAsia="en-US"/>
        </w:rPr>
        <w:t>difficult for me</w:t>
      </w:r>
      <w:r w:rsidR="005164ED">
        <w:rPr>
          <w:lang w:val="" w:eastAsia="en-US"/>
        </w:rPr>
        <w:t xml:space="preserve"> </w:t>
      </w:r>
      <w:r w:rsidRPr="00417986">
        <w:rPr>
          <w:lang w:val="" w:eastAsia="en-US"/>
        </w:rPr>
        <w:t xml:space="preserve">, </w:t>
      </w:r>
      <w:r w:rsidR="005164ED">
        <w:rPr>
          <w:color w:val="FF0000"/>
          <w:lang w:val="" w:eastAsia="en-US"/>
        </w:rPr>
        <w:t>although</w:t>
      </w:r>
      <w:r w:rsidRPr="00417986">
        <w:rPr>
          <w:lang w:val="" w:eastAsia="en-US"/>
        </w:rPr>
        <w:t xml:space="preserve"> the busy campus, </w:t>
      </w:r>
      <w:r w:rsidR="005164ED">
        <w:rPr>
          <w:color w:val="FF0000"/>
          <w:lang w:val="" w:eastAsia="en-US"/>
        </w:rPr>
        <w:t>filled with motivated</w:t>
      </w:r>
      <w:r w:rsidRPr="005164ED">
        <w:rPr>
          <w:color w:val="FF0000"/>
          <w:lang w:val="" w:eastAsia="en-US"/>
        </w:rPr>
        <w:t xml:space="preserve"> students</w:t>
      </w:r>
      <w:r w:rsidRPr="00417986">
        <w:rPr>
          <w:lang w:val="" w:eastAsia="en-US"/>
        </w:rPr>
        <w:t xml:space="preserve">, made </w:t>
      </w:r>
      <w:r w:rsidR="005164ED">
        <w:rPr>
          <w:color w:val="FF0000"/>
          <w:lang w:val="" w:eastAsia="en-US"/>
        </w:rPr>
        <w:t>me more anxious and nervous</w:t>
      </w:r>
      <w:r w:rsidRPr="00417986">
        <w:rPr>
          <w:lang w:val="" w:eastAsia="en-US"/>
        </w:rPr>
        <w:t xml:space="preserve">. </w:t>
      </w:r>
      <w:r w:rsidR="005164ED" w:rsidRPr="005164ED">
        <w:rPr>
          <w:color w:val="FF0000"/>
          <w:lang w:val="" w:eastAsia="en-US"/>
        </w:rPr>
        <w:t>Furhermore, considering</w:t>
      </w:r>
      <w:r w:rsidR="005164ED">
        <w:rPr>
          <w:lang w:val="" w:eastAsia="en-US"/>
        </w:rPr>
        <w:t xml:space="preserve"> </w:t>
      </w:r>
      <w:r w:rsidRPr="00417986">
        <w:rPr>
          <w:lang w:val="" w:eastAsia="en-US"/>
        </w:rPr>
        <w:t>the orientation event</w:t>
      </w:r>
      <w:r w:rsidR="005164ED">
        <w:rPr>
          <w:lang w:val="" w:eastAsia="en-US"/>
        </w:rPr>
        <w:t>, it</w:t>
      </w:r>
      <w:r w:rsidRPr="00417986">
        <w:rPr>
          <w:lang w:val="" w:eastAsia="en-US"/>
        </w:rPr>
        <w:t xml:space="preserve"> helped me understand how the </w:t>
      </w:r>
      <w:r w:rsidR="005164ED" w:rsidRPr="005164ED">
        <w:rPr>
          <w:color w:val="FF0000"/>
          <w:lang w:val="" w:eastAsia="en-US"/>
        </w:rPr>
        <w:t xml:space="preserve">university’s infrastructure was planned out </w:t>
      </w:r>
      <w:r w:rsidRPr="005164ED">
        <w:rPr>
          <w:color w:val="FF0000"/>
          <w:lang w:val="" w:eastAsia="en-US"/>
        </w:rPr>
        <w:t xml:space="preserve">and how to </w:t>
      </w:r>
      <w:r w:rsidR="005164ED" w:rsidRPr="005164ED">
        <w:rPr>
          <w:color w:val="FF0000"/>
          <w:lang w:val="" w:eastAsia="en-US"/>
        </w:rPr>
        <w:t>reach</w:t>
      </w:r>
      <w:r w:rsidRPr="005164ED">
        <w:rPr>
          <w:color w:val="FF0000"/>
          <w:lang w:val="" w:eastAsia="en-US"/>
        </w:rPr>
        <w:t xml:space="preserve"> to the important buildings</w:t>
      </w:r>
      <w:r w:rsidR="005164ED">
        <w:rPr>
          <w:lang w:val="" w:eastAsia="en-US"/>
        </w:rPr>
        <w:t>.</w:t>
      </w:r>
      <w:r w:rsidRPr="00417986">
        <w:rPr>
          <w:lang w:val="" w:eastAsia="en-US"/>
        </w:rPr>
        <w:t xml:space="preserve"> I still felt lost and had a </w:t>
      </w:r>
      <w:r w:rsidR="005164ED" w:rsidRPr="005164ED">
        <w:rPr>
          <w:color w:val="FF0000"/>
          <w:lang w:val="" w:eastAsia="en-US"/>
        </w:rPr>
        <w:t>difficult</w:t>
      </w:r>
      <w:r w:rsidR="005164ED">
        <w:rPr>
          <w:lang w:val="" w:eastAsia="en-US"/>
        </w:rPr>
        <w:t xml:space="preserve"> </w:t>
      </w:r>
      <w:r w:rsidRPr="00417986">
        <w:rPr>
          <w:lang w:val="" w:eastAsia="en-US"/>
        </w:rPr>
        <w:t>time getting to class</w:t>
      </w:r>
      <w:r w:rsidR="005164ED">
        <w:rPr>
          <w:lang w:val="" w:eastAsia="en-US"/>
        </w:rPr>
        <w:t>es on time</w:t>
      </w:r>
      <w:r w:rsidRPr="00417986">
        <w:rPr>
          <w:lang w:val="" w:eastAsia="en-US"/>
        </w:rPr>
        <w:t xml:space="preserve">, </w:t>
      </w:r>
      <w:r w:rsidR="005164ED">
        <w:rPr>
          <w:lang w:val="" w:eastAsia="en-US"/>
        </w:rPr>
        <w:t>it</w:t>
      </w:r>
      <w:r w:rsidRPr="00417986">
        <w:rPr>
          <w:lang w:val="" w:eastAsia="en-US"/>
        </w:rPr>
        <w:t xml:space="preserve"> made me feel even more </w:t>
      </w:r>
      <w:r w:rsidR="005164ED">
        <w:rPr>
          <w:lang w:val="" w:eastAsia="en-US"/>
        </w:rPr>
        <w:t>nervous while entering late in the class</w:t>
      </w:r>
      <w:r w:rsidRPr="00417986">
        <w:rPr>
          <w:lang w:val="" w:eastAsia="en-US"/>
        </w:rPr>
        <w:t xml:space="preserve">. </w:t>
      </w:r>
      <w:r w:rsidR="005164ED">
        <w:rPr>
          <w:color w:val="FF0000"/>
          <w:lang w:val="" w:eastAsia="en-US"/>
        </w:rPr>
        <w:t xml:space="preserve">However even after facing these difficulties, I started to cope and adpat to the situation more and more. </w:t>
      </w:r>
      <w:r w:rsidRPr="00417986">
        <w:rPr>
          <w:lang w:val="" w:eastAsia="en-US"/>
        </w:rPr>
        <w:t>I learned how important it was to ask for help and direction, which made it easier for me to get around school.</w:t>
      </w:r>
      <w:r w:rsidR="00881C94" w:rsidRPr="005164ED">
        <w:rPr>
          <w:color w:val="FF0000"/>
          <w:lang w:val="" w:eastAsia="en-US"/>
        </w:rPr>
        <w:t xml:space="preserve"> </w:t>
      </w:r>
      <w:r w:rsidR="005164ED" w:rsidRPr="005164ED">
        <w:rPr>
          <w:color w:val="FF0000"/>
          <w:lang w:val="" w:eastAsia="en-US"/>
        </w:rPr>
        <w:t>On the otherhand,</w:t>
      </w:r>
      <w:r w:rsidR="005164ED">
        <w:rPr>
          <w:lang w:val="" w:eastAsia="en-US"/>
        </w:rPr>
        <w:t xml:space="preserve"> </w:t>
      </w:r>
      <w:r w:rsidR="005164ED">
        <w:rPr>
          <w:color w:val="FF0000"/>
          <w:lang w:val="" w:eastAsia="en-US"/>
        </w:rPr>
        <w:t>while switching to online classes i had to make a lot of changes to my schedule and daily activities.</w:t>
      </w:r>
      <w:r w:rsidRPr="00417986">
        <w:rPr>
          <w:lang w:val="" w:eastAsia="en-US"/>
        </w:rPr>
        <w:t xml:space="preserve"> </w:t>
      </w:r>
      <w:r w:rsidR="005164ED" w:rsidRPr="005164ED">
        <w:rPr>
          <w:color w:val="FF0000"/>
          <w:lang w:val="" w:eastAsia="en-US"/>
        </w:rPr>
        <w:t>While</w:t>
      </w:r>
      <w:r w:rsidR="005164ED">
        <w:rPr>
          <w:lang w:val="" w:eastAsia="en-US"/>
        </w:rPr>
        <w:t xml:space="preserve"> </w:t>
      </w:r>
      <w:r w:rsidR="005164ED" w:rsidRPr="005164ED">
        <w:rPr>
          <w:color w:val="FF0000"/>
          <w:lang w:val="" w:eastAsia="en-US"/>
        </w:rPr>
        <w:t>P</w:t>
      </w:r>
      <w:r w:rsidRPr="005164ED">
        <w:rPr>
          <w:color w:val="FF0000"/>
          <w:lang w:val="" w:eastAsia="en-US"/>
        </w:rPr>
        <w:t xml:space="preserve">re-recorded lectures </w:t>
      </w:r>
      <w:r w:rsidR="005164ED" w:rsidRPr="005164ED">
        <w:rPr>
          <w:color w:val="FF0000"/>
          <w:lang w:val="" w:eastAsia="en-US"/>
        </w:rPr>
        <w:t xml:space="preserve">offered through moodle platform peaked my interest </w:t>
      </w:r>
      <w:r w:rsidR="005164ED">
        <w:rPr>
          <w:color w:val="FF0000"/>
          <w:lang w:val="" w:eastAsia="en-US"/>
        </w:rPr>
        <w:t>making it</w:t>
      </w:r>
      <w:r w:rsidR="005164ED">
        <w:rPr>
          <w:lang w:val="" w:eastAsia="en-US"/>
        </w:rPr>
        <w:t xml:space="preserve"> </w:t>
      </w:r>
      <w:r w:rsidRPr="00417986">
        <w:rPr>
          <w:lang w:val="" w:eastAsia="en-US"/>
        </w:rPr>
        <w:t xml:space="preserve">convenient </w:t>
      </w:r>
      <w:r w:rsidR="00A605FA">
        <w:rPr>
          <w:color w:val="FF0000"/>
          <w:lang w:val="" w:eastAsia="en-US"/>
        </w:rPr>
        <w:t>for me to study at my own pace and manage work at the same time.</w:t>
      </w:r>
      <w:r w:rsidRPr="00417986">
        <w:rPr>
          <w:lang w:val="" w:eastAsia="en-US"/>
        </w:rPr>
        <w:t xml:space="preserve"> </w:t>
      </w:r>
      <w:r w:rsidR="00A605FA" w:rsidRPr="00A605FA">
        <w:rPr>
          <w:color w:val="FF0000"/>
          <w:lang w:val="" w:eastAsia="en-US"/>
        </w:rPr>
        <w:t>However, even after getting convenience for my study, online classes taught me that learning in person is very important for individuals</w:t>
      </w:r>
      <w:r w:rsidR="00A605FA">
        <w:rPr>
          <w:color w:val="FF0000"/>
          <w:lang w:val="" w:eastAsia="en-US"/>
        </w:rPr>
        <w:t xml:space="preserve"> to grow. Additionally, online classes also helped me to understand that learning in person can also benefit my ability to work in teams. For instance, during group assignment or projects, physical presence of each members matters the most since it can offer inidviduals the sense of motivation to achieve collective tasks. This not only improves the team dynamics but also enables us to improve on an indiviual note. Apart from my first day expereince and online class experience, </w:t>
      </w:r>
      <w:r w:rsidR="00A605FA">
        <w:rPr>
          <w:lang w:val="" w:eastAsia="en-US"/>
        </w:rPr>
        <w:t>t</w:t>
      </w:r>
      <w:r w:rsidRPr="00417986">
        <w:rPr>
          <w:lang w:val="" w:eastAsia="en-US"/>
        </w:rPr>
        <w:t xml:space="preserve">he lectures and discussions were </w:t>
      </w:r>
      <w:r w:rsidR="00A605FA">
        <w:rPr>
          <w:lang w:val="" w:eastAsia="en-US"/>
        </w:rPr>
        <w:t xml:space="preserve">also </w:t>
      </w:r>
      <w:r w:rsidRPr="00417986">
        <w:rPr>
          <w:lang w:val="" w:eastAsia="en-US"/>
        </w:rPr>
        <w:t xml:space="preserve">interesting and helped </w:t>
      </w:r>
      <w:r w:rsidRPr="00A605FA">
        <w:rPr>
          <w:color w:val="FF0000"/>
          <w:lang w:val="" w:eastAsia="en-US"/>
        </w:rPr>
        <w:t xml:space="preserve">me </w:t>
      </w:r>
      <w:r w:rsidR="00A605FA" w:rsidRPr="00A605FA">
        <w:rPr>
          <w:color w:val="FF0000"/>
          <w:lang w:val="" w:eastAsia="en-US"/>
        </w:rPr>
        <w:t>a lot to comprehend with my study mateials.</w:t>
      </w:r>
      <w:r w:rsidR="00A605FA">
        <w:rPr>
          <w:lang w:val="" w:eastAsia="en-US"/>
        </w:rPr>
        <w:t xml:space="preserve"> </w:t>
      </w:r>
      <w:r w:rsidRPr="00417986">
        <w:rPr>
          <w:lang w:val="" w:eastAsia="en-US"/>
        </w:rPr>
        <w:t xml:space="preserve">Talking to teachers and peers was one of my favourite parts of </w:t>
      </w:r>
      <w:r w:rsidR="00A605FA">
        <w:rPr>
          <w:lang w:val="" w:eastAsia="en-US"/>
        </w:rPr>
        <w:t>university</w:t>
      </w:r>
      <w:r w:rsidRPr="00417986">
        <w:rPr>
          <w:lang w:val="" w:eastAsia="en-US"/>
        </w:rPr>
        <w:t xml:space="preserve"> because it pushed me to think critically and try new </w:t>
      </w:r>
      <w:r w:rsidR="00A605FA">
        <w:rPr>
          <w:lang w:val="" w:eastAsia="en-US"/>
        </w:rPr>
        <w:t xml:space="preserve">out </w:t>
      </w:r>
      <w:r w:rsidRPr="00417986">
        <w:rPr>
          <w:lang w:val="" w:eastAsia="en-US"/>
        </w:rPr>
        <w:t>things.</w:t>
      </w:r>
      <w:r w:rsidR="00A605FA">
        <w:rPr>
          <w:lang w:val="" w:eastAsia="en-US"/>
        </w:rPr>
        <w:t xml:space="preserve"> </w:t>
      </w:r>
      <w:r w:rsidR="00A605FA" w:rsidRPr="00A605FA">
        <w:rPr>
          <w:color w:val="FF0000"/>
          <w:lang w:val="" w:eastAsia="en-US"/>
        </w:rPr>
        <w:t>Moreover,</w:t>
      </w:r>
      <w:r w:rsidRPr="00417986">
        <w:rPr>
          <w:lang w:val="" w:eastAsia="en-US"/>
        </w:rPr>
        <w:t xml:space="preserve"> </w:t>
      </w:r>
      <w:r w:rsidR="00A605FA">
        <w:rPr>
          <w:lang w:val="" w:eastAsia="en-US"/>
        </w:rPr>
        <w:t>t</w:t>
      </w:r>
      <w:r w:rsidRPr="00417986">
        <w:rPr>
          <w:lang w:val="" w:eastAsia="en-US"/>
        </w:rPr>
        <w:t xml:space="preserve">hese exchanges </w:t>
      </w:r>
      <w:r w:rsidR="00B9571C">
        <w:rPr>
          <w:lang w:val="" w:eastAsia="en-US"/>
        </w:rPr>
        <w:t>increased my interest in learning and</w:t>
      </w:r>
      <w:r w:rsidRPr="00417986">
        <w:rPr>
          <w:lang w:val="" w:eastAsia="en-US"/>
        </w:rPr>
        <w:t xml:space="preserve"> also helped me improve my speaking and teamwork skills</w:t>
      </w:r>
      <w:r w:rsidR="00B9571C">
        <w:rPr>
          <w:lang w:val="" w:eastAsia="en-US"/>
        </w:rPr>
        <w:t xml:space="preserve"> by overcoming by fear of socialising</w:t>
      </w:r>
      <w:sdt>
        <w:sdtPr>
          <w:rPr>
            <w:lang w:val="" w:eastAsia="en-US"/>
          </w:rPr>
          <w:id w:val="1296642038"/>
          <w:citation/>
        </w:sdtPr>
        <w:sdtEndPr/>
        <w:sdtContent>
          <w:r w:rsidR="00115E6C">
            <w:rPr>
              <w:lang w:val="" w:eastAsia="en-US"/>
            </w:rPr>
            <w:fldChar w:fldCharType="begin"/>
          </w:r>
          <w:r w:rsidR="00115E6C">
            <w:rPr>
              <w:lang w:eastAsia="en-US"/>
            </w:rPr>
            <w:instrText xml:space="preserve"> CITATION Jai24 \l 2057 </w:instrText>
          </w:r>
          <w:r w:rsidR="00115E6C">
            <w:rPr>
              <w:lang w:val="" w:eastAsia="en-US"/>
            </w:rPr>
            <w:fldChar w:fldCharType="separate"/>
          </w:r>
          <w:r w:rsidR="00115E6C">
            <w:rPr>
              <w:noProof/>
              <w:lang w:eastAsia="en-US"/>
            </w:rPr>
            <w:t xml:space="preserve"> </w:t>
          </w:r>
          <w:r w:rsidR="00115E6C" w:rsidRPr="00115E6C">
            <w:rPr>
              <w:noProof/>
              <w:lang w:eastAsia="en-US"/>
            </w:rPr>
            <w:t>(Taets, 2024)</w:t>
          </w:r>
          <w:r w:rsidR="00115E6C">
            <w:rPr>
              <w:lang w:val="" w:eastAsia="en-US"/>
            </w:rPr>
            <w:fldChar w:fldCharType="end"/>
          </w:r>
        </w:sdtContent>
      </w:sdt>
      <w:r w:rsidRPr="00417986">
        <w:rPr>
          <w:lang w:val="" w:eastAsia="en-US"/>
        </w:rPr>
        <w:t>.</w:t>
      </w:r>
      <w:r w:rsidR="00881C94">
        <w:rPr>
          <w:lang w:val="" w:eastAsia="en-US"/>
        </w:rPr>
        <w:t xml:space="preserve"> </w:t>
      </w:r>
      <w:r w:rsidR="00B9571C" w:rsidRPr="00B9571C">
        <w:rPr>
          <w:color w:val="FF0000"/>
          <w:lang w:val="" w:eastAsia="en-US"/>
        </w:rPr>
        <w:t>In addition to my previous experiences, doing my first assignment was also one of the best experience. As</w:t>
      </w:r>
      <w:r w:rsidR="00D47997">
        <w:rPr>
          <w:color w:val="FF0000"/>
          <w:lang w:val="" w:eastAsia="en-US"/>
        </w:rPr>
        <w:t xml:space="preserve"> </w:t>
      </w:r>
      <w:r w:rsidR="00B9571C" w:rsidRPr="00B9571C">
        <w:rPr>
          <w:color w:val="FF0000"/>
          <w:lang w:val="" w:eastAsia="en-US"/>
        </w:rPr>
        <w:t>g</w:t>
      </w:r>
      <w:r w:rsidRPr="00B9571C">
        <w:rPr>
          <w:color w:val="FF0000"/>
          <w:lang w:val="" w:eastAsia="en-US"/>
        </w:rPr>
        <w:t xml:space="preserve">etting my first task done was </w:t>
      </w:r>
      <w:r w:rsidR="00B9571C" w:rsidRPr="00B9571C">
        <w:rPr>
          <w:color w:val="FF0000"/>
          <w:lang w:val="" w:eastAsia="en-US"/>
        </w:rPr>
        <w:t>difficult</w:t>
      </w:r>
      <w:r w:rsidRPr="00B9571C">
        <w:rPr>
          <w:color w:val="FF0000"/>
          <w:lang w:val="" w:eastAsia="en-US"/>
        </w:rPr>
        <w:t xml:space="preserve"> </w:t>
      </w:r>
      <w:r w:rsidR="00B9571C" w:rsidRPr="00B9571C">
        <w:rPr>
          <w:color w:val="FF0000"/>
          <w:lang w:val="" w:eastAsia="en-US"/>
        </w:rPr>
        <w:t>as well as</w:t>
      </w:r>
      <w:r w:rsidRPr="00B9571C">
        <w:rPr>
          <w:color w:val="FF0000"/>
          <w:lang w:val="" w:eastAsia="en-US"/>
        </w:rPr>
        <w:t xml:space="preserve"> satisfying at the same time.</w:t>
      </w:r>
      <w:r w:rsidRPr="00417986">
        <w:rPr>
          <w:lang w:val="" w:eastAsia="en-US"/>
        </w:rPr>
        <w:t xml:space="preserve"> </w:t>
      </w:r>
      <w:r w:rsidR="00B9571C">
        <w:rPr>
          <w:lang w:val="" w:eastAsia="en-US"/>
        </w:rPr>
        <w:t>Getting out of my</w:t>
      </w:r>
      <w:r w:rsidRPr="00417986">
        <w:rPr>
          <w:lang w:val="" w:eastAsia="en-US"/>
        </w:rPr>
        <w:t xml:space="preserve"> comfort zone to </w:t>
      </w:r>
      <w:r w:rsidR="00D47997">
        <w:rPr>
          <w:lang w:val="" w:eastAsia="en-US"/>
        </w:rPr>
        <w:t xml:space="preserve">research and </w:t>
      </w:r>
      <w:r w:rsidRPr="00417986">
        <w:rPr>
          <w:lang w:val="" w:eastAsia="en-US"/>
        </w:rPr>
        <w:t xml:space="preserve">analyse </w:t>
      </w:r>
      <w:r w:rsidR="00B9571C">
        <w:rPr>
          <w:lang w:val="" w:eastAsia="en-US"/>
        </w:rPr>
        <w:t>given</w:t>
      </w:r>
      <w:r w:rsidRPr="00417986">
        <w:rPr>
          <w:lang w:val="" w:eastAsia="en-US"/>
        </w:rPr>
        <w:t xml:space="preserve"> topic</w:t>
      </w:r>
      <w:r w:rsidR="00B9571C">
        <w:rPr>
          <w:lang w:val="" w:eastAsia="en-US"/>
        </w:rPr>
        <w:t xml:space="preserve"> for my </w:t>
      </w:r>
      <w:r w:rsidR="00D47997">
        <w:rPr>
          <w:lang w:val="" w:eastAsia="en-US"/>
        </w:rPr>
        <w:t xml:space="preserve">first </w:t>
      </w:r>
      <w:r w:rsidR="00B9571C">
        <w:rPr>
          <w:lang w:val="" w:eastAsia="en-US"/>
        </w:rPr>
        <w:t>assignment</w:t>
      </w:r>
      <w:r w:rsidRPr="00417986">
        <w:rPr>
          <w:lang w:val="" w:eastAsia="en-US"/>
        </w:rPr>
        <w:t xml:space="preserve"> show</w:t>
      </w:r>
      <w:r w:rsidR="00B9571C">
        <w:rPr>
          <w:lang w:val="" w:eastAsia="en-US"/>
        </w:rPr>
        <w:t>s how cruicial it is for</w:t>
      </w:r>
      <w:r w:rsidR="00D47997">
        <w:rPr>
          <w:lang w:val="" w:eastAsia="en-US"/>
        </w:rPr>
        <w:t xml:space="preserve"> me to improve and learn regularly.</w:t>
      </w:r>
      <w:r w:rsidRPr="00417986">
        <w:rPr>
          <w:lang w:val="" w:eastAsia="en-US"/>
        </w:rPr>
        <w:t xml:space="preserve"> </w:t>
      </w:r>
      <w:r w:rsidR="00D47997">
        <w:rPr>
          <w:lang w:val="" w:eastAsia="en-US"/>
        </w:rPr>
        <w:t>Furthermore, doing my first assignment</w:t>
      </w:r>
      <w:r w:rsidRPr="00417986">
        <w:rPr>
          <w:lang w:val="" w:eastAsia="en-US"/>
        </w:rPr>
        <w:t xml:space="preserve"> taught me new things, gave me new thoughts and points of view, and helped me improve my writing and analytical skills. Overall, my first term at the University of Wales Trinity Saint David has been a good time to learn and </w:t>
      </w:r>
      <w:r w:rsidR="00D47997">
        <w:rPr>
          <w:lang w:val="" w:eastAsia="en-US"/>
        </w:rPr>
        <w:t>improve myself</w:t>
      </w:r>
      <w:r w:rsidRPr="00417986">
        <w:rPr>
          <w:lang w:val="" w:eastAsia="en-US"/>
        </w:rPr>
        <w:t xml:space="preserve"> for my future academic work.</w:t>
      </w:r>
    </w:p>
    <w:p w14:paraId="69B811EE" w14:textId="7DDAC939" w:rsidR="00FE38AF" w:rsidRDefault="00FE38AF" w:rsidP="00D824F1">
      <w:pPr>
        <w:pStyle w:val="Heading2"/>
      </w:pPr>
      <w:r>
        <w:t>Feelings</w:t>
      </w:r>
      <w:r w:rsidR="006F3C78">
        <w:t xml:space="preserve"> </w:t>
      </w:r>
    </w:p>
    <w:p w14:paraId="56A7475B" w14:textId="20E651EA" w:rsidR="006F3C78" w:rsidRDefault="00407B0F" w:rsidP="00407B0F">
      <w:pPr>
        <w:rPr>
          <w:lang w:val="" w:eastAsia="en-US"/>
        </w:rPr>
      </w:pPr>
      <w:r w:rsidRPr="00407B0F">
        <w:rPr>
          <w:lang w:val="" w:eastAsia="en-US"/>
        </w:rPr>
        <w:t>I felt a mixture of joy and anxiety when I thought about starting college. I was excited to start this new journey and meet new people, but I was also scared about the problems that I would face.</w:t>
      </w:r>
      <w:r w:rsidR="00663C9E">
        <w:rPr>
          <w:lang w:val="" w:eastAsia="en-US"/>
        </w:rPr>
        <w:t xml:space="preserve"> </w:t>
      </w:r>
      <w:r w:rsidR="00663C9E" w:rsidRPr="00663C9E">
        <w:rPr>
          <w:color w:val="FF0000"/>
          <w:lang w:val="" w:eastAsia="en-US"/>
        </w:rPr>
        <w:t>Large infrastructure and a huge number of socially open students made me anxious and overwhelming for me</w:t>
      </w:r>
      <w:r w:rsidRPr="00407B0F">
        <w:rPr>
          <w:lang w:val="" w:eastAsia="en-US"/>
        </w:rPr>
        <w:t>.</w:t>
      </w:r>
      <w:r w:rsidR="00663C9E">
        <w:rPr>
          <w:lang w:val="" w:eastAsia="en-US"/>
        </w:rPr>
        <w:t xml:space="preserve"> </w:t>
      </w:r>
      <w:r w:rsidR="00663C9E" w:rsidRPr="00663C9E">
        <w:rPr>
          <w:color w:val="FF0000"/>
          <w:lang w:val="" w:eastAsia="en-US"/>
        </w:rPr>
        <w:t>On the other hand</w:t>
      </w:r>
      <w:r w:rsidR="00663C9E">
        <w:rPr>
          <w:lang w:val="" w:eastAsia="en-US"/>
        </w:rPr>
        <w:t>, t</w:t>
      </w:r>
      <w:r w:rsidRPr="00407B0F">
        <w:rPr>
          <w:lang w:val="" w:eastAsia="en-US"/>
        </w:rPr>
        <w:t>he feelings that came up during online learning were similar</w:t>
      </w:r>
      <w:r w:rsidR="00663C9E">
        <w:rPr>
          <w:lang w:val="" w:eastAsia="en-US"/>
        </w:rPr>
        <w:t xml:space="preserve"> </w:t>
      </w:r>
      <w:r w:rsidR="00663C9E" w:rsidRPr="00663C9E">
        <w:rPr>
          <w:color w:val="FF0000"/>
          <w:lang w:val="" w:eastAsia="en-US"/>
        </w:rPr>
        <w:t>to my exprience of visiting universiy for the first time</w:t>
      </w:r>
      <w:r w:rsidRPr="00407B0F">
        <w:rPr>
          <w:lang w:val="" w:eastAsia="en-US"/>
        </w:rPr>
        <w:t xml:space="preserve">. I liked </w:t>
      </w:r>
      <w:r w:rsidR="00663C9E" w:rsidRPr="00663C9E">
        <w:rPr>
          <w:color w:val="FF0000"/>
          <w:lang w:val="" w:eastAsia="en-US"/>
        </w:rPr>
        <w:t>the sense of freedom that online classes offered</w:t>
      </w:r>
      <w:r w:rsidR="00663C9E">
        <w:rPr>
          <w:lang w:val="" w:eastAsia="en-US"/>
        </w:rPr>
        <w:t xml:space="preserve"> allowing me to </w:t>
      </w:r>
      <w:r w:rsidRPr="00407B0F">
        <w:rPr>
          <w:lang w:val="" w:eastAsia="en-US"/>
        </w:rPr>
        <w:t xml:space="preserve">study at my own pace, </w:t>
      </w:r>
      <w:r w:rsidR="00663C9E">
        <w:rPr>
          <w:lang w:val="" w:eastAsia="en-US"/>
        </w:rPr>
        <w:t>although</w:t>
      </w:r>
      <w:r w:rsidRPr="00407B0F">
        <w:rPr>
          <w:lang w:val="" w:eastAsia="en-US"/>
        </w:rPr>
        <w:t xml:space="preserve"> I missed the social contact and active learning that came with going to class in person. I sometimes felt distant </w:t>
      </w:r>
      <w:r w:rsidR="00663C9E">
        <w:rPr>
          <w:lang w:val="" w:eastAsia="en-US"/>
        </w:rPr>
        <w:t>since</w:t>
      </w:r>
      <w:r w:rsidRPr="00407B0F">
        <w:rPr>
          <w:lang w:val="" w:eastAsia="en-US"/>
        </w:rPr>
        <w:t xml:space="preserve"> I was unable to talk to anyone in person, which made me realise how important human relationship is to learning.</w:t>
      </w:r>
      <w:r w:rsidR="00A868B1">
        <w:rPr>
          <w:lang w:val="" w:eastAsia="en-US"/>
        </w:rPr>
        <w:t xml:space="preserve"> </w:t>
      </w:r>
      <w:r w:rsidR="00663C9E" w:rsidRPr="00663C9E">
        <w:rPr>
          <w:color w:val="FF0000"/>
          <w:lang w:val="" w:eastAsia="en-US"/>
        </w:rPr>
        <w:t>Apart from that, i had a mixed feelings towards my first assignmen</w:t>
      </w:r>
      <w:r w:rsidR="00663C9E">
        <w:rPr>
          <w:color w:val="FF0000"/>
          <w:lang w:val="" w:eastAsia="en-US"/>
        </w:rPr>
        <w:t>t as it showed me my flaws in reaserch and analytical skills and allowed me to work on my flaws and improve my work</w:t>
      </w:r>
      <w:r w:rsidRPr="00407B0F">
        <w:rPr>
          <w:lang w:val="" w:eastAsia="en-US"/>
        </w:rPr>
        <w:t xml:space="preserve">. </w:t>
      </w:r>
      <w:r w:rsidR="00663C9E">
        <w:rPr>
          <w:lang w:val="" w:eastAsia="en-US"/>
        </w:rPr>
        <w:t>Moreover, t</w:t>
      </w:r>
      <w:r w:rsidRPr="00407B0F">
        <w:rPr>
          <w:lang w:val="" w:eastAsia="en-US"/>
        </w:rPr>
        <w:t>he interesting class lectures fueled my passion even more and showed me how important it is to be involved in the learning process</w:t>
      </w:r>
      <w:sdt>
        <w:sdtPr>
          <w:rPr>
            <w:lang w:val="" w:eastAsia="en-US"/>
          </w:rPr>
          <w:id w:val="-1008054662"/>
          <w:citation/>
        </w:sdtPr>
        <w:sdtEndPr/>
        <w:sdtContent>
          <w:r w:rsidR="00744FA9">
            <w:rPr>
              <w:lang w:val="" w:eastAsia="en-US"/>
            </w:rPr>
            <w:fldChar w:fldCharType="begin"/>
          </w:r>
          <w:r w:rsidR="00744FA9">
            <w:rPr>
              <w:lang w:eastAsia="en-US"/>
            </w:rPr>
            <w:instrText xml:space="preserve"> CITATION Lar213 \l 2057 </w:instrText>
          </w:r>
          <w:r w:rsidR="00744FA9">
            <w:rPr>
              <w:lang w:val="" w:eastAsia="en-US"/>
            </w:rPr>
            <w:fldChar w:fldCharType="separate"/>
          </w:r>
          <w:r w:rsidR="00744FA9">
            <w:rPr>
              <w:noProof/>
              <w:lang w:eastAsia="en-US"/>
            </w:rPr>
            <w:t xml:space="preserve"> </w:t>
          </w:r>
          <w:r w:rsidR="00744FA9" w:rsidRPr="00744FA9">
            <w:rPr>
              <w:noProof/>
              <w:lang w:eastAsia="en-US"/>
            </w:rPr>
            <w:t>(Caimi, 2021)</w:t>
          </w:r>
          <w:r w:rsidR="00744FA9">
            <w:rPr>
              <w:lang w:val="" w:eastAsia="en-US"/>
            </w:rPr>
            <w:fldChar w:fldCharType="end"/>
          </w:r>
        </w:sdtContent>
      </w:sdt>
      <w:r w:rsidRPr="00407B0F">
        <w:rPr>
          <w:lang w:val="" w:eastAsia="en-US"/>
        </w:rPr>
        <w:t>.</w:t>
      </w:r>
    </w:p>
    <w:p w14:paraId="72EC6267" w14:textId="37D703C9" w:rsidR="00FE38AF" w:rsidRDefault="00FE38AF" w:rsidP="00802691">
      <w:pPr>
        <w:pStyle w:val="Heading2"/>
      </w:pPr>
      <w:r>
        <w:t>Evaluation</w:t>
      </w:r>
      <w:r w:rsidR="006F3C78">
        <w:t xml:space="preserve"> </w:t>
      </w:r>
    </w:p>
    <w:p w14:paraId="630F3EB3" w14:textId="50146700" w:rsidR="006F3C78" w:rsidRDefault="00936F75" w:rsidP="00936F75">
      <w:pPr>
        <w:rPr>
          <w:lang w:val="" w:eastAsia="en-US"/>
        </w:rPr>
      </w:pPr>
      <w:r w:rsidRPr="00936F75">
        <w:rPr>
          <w:lang w:val="" w:eastAsia="en-US"/>
        </w:rPr>
        <w:t xml:space="preserve">As I think back on my first day on campus, I realise that the stress I felt was normal for many new students. Looking back, I </w:t>
      </w:r>
      <w:r w:rsidRPr="007F03B3">
        <w:rPr>
          <w:color w:val="FF0000"/>
          <w:lang w:val="" w:eastAsia="en-US"/>
        </w:rPr>
        <w:t>see that I could have been better prepared if I had</w:t>
      </w:r>
      <w:r w:rsidR="007F03B3" w:rsidRPr="007F03B3">
        <w:rPr>
          <w:color w:val="FF0000"/>
          <w:lang w:val="" w:eastAsia="en-US"/>
        </w:rPr>
        <w:t xml:space="preserve"> done some prior research on my university</w:t>
      </w:r>
      <w:r w:rsidRPr="00936F75">
        <w:rPr>
          <w:lang w:val="" w:eastAsia="en-US"/>
        </w:rPr>
        <w:t xml:space="preserve"> </w:t>
      </w:r>
      <w:r w:rsidRPr="007F03B3">
        <w:rPr>
          <w:color w:val="FF0000"/>
          <w:lang w:val="" w:eastAsia="en-US"/>
        </w:rPr>
        <w:t xml:space="preserve">and </w:t>
      </w:r>
      <w:r w:rsidR="007F03B3" w:rsidRPr="007F03B3">
        <w:rPr>
          <w:color w:val="FF0000"/>
          <w:lang w:val="" w:eastAsia="en-US"/>
        </w:rPr>
        <w:t>its infrastructural orientations</w:t>
      </w:r>
      <w:r w:rsidRPr="00936F75">
        <w:rPr>
          <w:lang w:val="" w:eastAsia="en-US"/>
        </w:rPr>
        <w:t xml:space="preserve">. </w:t>
      </w:r>
      <w:r w:rsidR="007F03B3">
        <w:rPr>
          <w:lang w:val="" w:eastAsia="en-US"/>
        </w:rPr>
        <w:t>This</w:t>
      </w:r>
      <w:r w:rsidRPr="00936F75">
        <w:rPr>
          <w:lang w:val="" w:eastAsia="en-US"/>
        </w:rPr>
        <w:t xml:space="preserve"> would have helped me </w:t>
      </w:r>
      <w:r w:rsidR="007F03B3">
        <w:rPr>
          <w:lang w:val="" w:eastAsia="en-US"/>
        </w:rPr>
        <w:t>lower down my anxiety level</w:t>
      </w:r>
      <w:r w:rsidRPr="00936F75">
        <w:rPr>
          <w:lang w:val="" w:eastAsia="en-US"/>
        </w:rPr>
        <w:t xml:space="preserve"> and</w:t>
      </w:r>
      <w:r w:rsidR="007F03B3">
        <w:rPr>
          <w:lang w:val="" w:eastAsia="en-US"/>
        </w:rPr>
        <w:t xml:space="preserve"> had</w:t>
      </w:r>
      <w:r w:rsidRPr="00936F75">
        <w:rPr>
          <w:lang w:val="" w:eastAsia="en-US"/>
        </w:rPr>
        <w:t xml:space="preserve"> given me more confidence to move around campus.</w:t>
      </w:r>
      <w:r>
        <w:rPr>
          <w:lang w:val="" w:eastAsia="en-US"/>
        </w:rPr>
        <w:t xml:space="preserve"> </w:t>
      </w:r>
      <w:r w:rsidR="007F03B3">
        <w:rPr>
          <w:lang w:val="" w:eastAsia="en-US"/>
        </w:rPr>
        <w:t xml:space="preserve">Apart this experience, </w:t>
      </w:r>
      <w:r w:rsidR="007F03B3" w:rsidRPr="007F03B3">
        <w:rPr>
          <w:color w:val="FF0000"/>
          <w:lang w:val="" w:eastAsia="en-US"/>
        </w:rPr>
        <w:t>onlin</w:t>
      </w:r>
      <w:r w:rsidR="007F03B3">
        <w:rPr>
          <w:color w:val="FF0000"/>
          <w:lang w:val="" w:eastAsia="en-US"/>
        </w:rPr>
        <w:t>e learning helped me to overcome the problem of time managemen allowing me to schedule my work and study time adequately</w:t>
      </w:r>
      <w:r w:rsidRPr="00936F75">
        <w:rPr>
          <w:lang w:val="" w:eastAsia="en-US"/>
        </w:rPr>
        <w:t xml:space="preserve">. </w:t>
      </w:r>
      <w:r w:rsidR="007F03B3" w:rsidRPr="007F03B3">
        <w:rPr>
          <w:color w:val="FF0000"/>
          <w:lang w:val="" w:eastAsia="en-US"/>
        </w:rPr>
        <w:t>However,</w:t>
      </w:r>
      <w:r w:rsidRPr="007F03B3">
        <w:rPr>
          <w:color w:val="FF0000"/>
          <w:lang w:val="" w:eastAsia="en-US"/>
        </w:rPr>
        <w:t xml:space="preserve"> I also </w:t>
      </w:r>
      <w:r w:rsidR="007F03B3" w:rsidRPr="007F03B3">
        <w:rPr>
          <w:color w:val="FF0000"/>
          <w:lang w:val="" w:eastAsia="en-US"/>
        </w:rPr>
        <w:t>understood</w:t>
      </w:r>
      <w:r w:rsidRPr="007F03B3">
        <w:rPr>
          <w:color w:val="FF0000"/>
          <w:lang w:val="" w:eastAsia="en-US"/>
        </w:rPr>
        <w:t xml:space="preserve"> how important </w:t>
      </w:r>
      <w:r w:rsidR="007F03B3" w:rsidRPr="007F03B3">
        <w:rPr>
          <w:color w:val="FF0000"/>
          <w:lang w:val="" w:eastAsia="en-US"/>
        </w:rPr>
        <w:t>both</w:t>
      </w:r>
      <w:r w:rsidRPr="007F03B3">
        <w:rPr>
          <w:color w:val="FF0000"/>
          <w:lang w:val="" w:eastAsia="en-US"/>
        </w:rPr>
        <w:t xml:space="preserve"> online and face-to-face study </w:t>
      </w:r>
      <w:r w:rsidR="007F03B3" w:rsidRPr="007F03B3">
        <w:rPr>
          <w:color w:val="FF0000"/>
          <w:lang w:val="" w:eastAsia="en-US"/>
        </w:rPr>
        <w:t>for</w:t>
      </w:r>
      <w:r w:rsidRPr="007F03B3">
        <w:rPr>
          <w:color w:val="FF0000"/>
          <w:lang w:val="" w:eastAsia="en-US"/>
        </w:rPr>
        <w:t xml:space="preserve"> </w:t>
      </w:r>
      <w:r w:rsidR="007F03B3" w:rsidRPr="007F03B3">
        <w:rPr>
          <w:color w:val="FF0000"/>
          <w:lang w:val="" w:eastAsia="en-US"/>
        </w:rPr>
        <w:t>improving my practical and theoretical knowledge</w:t>
      </w:r>
      <w:r w:rsidRPr="00936F75">
        <w:rPr>
          <w:lang w:val="" w:eastAsia="en-US"/>
        </w:rPr>
        <w:t xml:space="preserve">. </w:t>
      </w:r>
      <w:r w:rsidRPr="007F03B3">
        <w:rPr>
          <w:color w:val="FF0000"/>
          <w:lang w:val="" w:eastAsia="en-US"/>
        </w:rPr>
        <w:t xml:space="preserve">There are </w:t>
      </w:r>
      <w:r w:rsidR="007F03B3" w:rsidRPr="007F03B3">
        <w:rPr>
          <w:color w:val="FF0000"/>
          <w:lang w:val="" w:eastAsia="en-US"/>
        </w:rPr>
        <w:t>number of</w:t>
      </w:r>
      <w:r w:rsidRPr="007F03B3">
        <w:rPr>
          <w:color w:val="FF0000"/>
          <w:lang w:val="" w:eastAsia="en-US"/>
        </w:rPr>
        <w:t xml:space="preserve"> good things about online learning, but I think that going to class in person is better </w:t>
      </w:r>
      <w:r w:rsidR="007F03B3" w:rsidRPr="007F03B3">
        <w:rPr>
          <w:color w:val="FF0000"/>
          <w:lang w:val="" w:eastAsia="en-US"/>
        </w:rPr>
        <w:t>as</w:t>
      </w:r>
      <w:r w:rsidRPr="007F03B3">
        <w:rPr>
          <w:color w:val="FF0000"/>
          <w:lang w:val="" w:eastAsia="en-US"/>
        </w:rPr>
        <w:t xml:space="preserve"> </w:t>
      </w:r>
      <w:r w:rsidR="007F03B3" w:rsidRPr="007F03B3">
        <w:rPr>
          <w:color w:val="FF0000"/>
          <w:lang w:val="" w:eastAsia="en-US"/>
        </w:rPr>
        <w:t>practicals class helps me get through difficult conepts and theories in a much simplified manner.</w:t>
      </w:r>
      <w:r w:rsidRPr="00936F75">
        <w:rPr>
          <w:lang w:val="" w:eastAsia="en-US"/>
        </w:rPr>
        <w:t xml:space="preserve"> </w:t>
      </w:r>
      <w:r w:rsidR="007F03B3" w:rsidRPr="00634E35">
        <w:rPr>
          <w:color w:val="FF0000"/>
          <w:lang w:val="" w:eastAsia="en-US"/>
        </w:rPr>
        <w:t>Furhermo</w:t>
      </w:r>
      <w:r w:rsidR="00634E35" w:rsidRPr="00634E35">
        <w:rPr>
          <w:color w:val="FF0000"/>
          <w:lang w:val="" w:eastAsia="en-US"/>
        </w:rPr>
        <w:t>r</w:t>
      </w:r>
      <w:r w:rsidR="007F03B3" w:rsidRPr="00634E35">
        <w:rPr>
          <w:color w:val="FF0000"/>
          <w:lang w:val="" w:eastAsia="en-US"/>
        </w:rPr>
        <w:t>e, attending classes</w:t>
      </w:r>
      <w:r w:rsidR="007F03B3">
        <w:rPr>
          <w:lang w:val="" w:eastAsia="en-US"/>
        </w:rPr>
        <w:t xml:space="preserve"> and m</w:t>
      </w:r>
      <w:r w:rsidRPr="00936F75">
        <w:rPr>
          <w:lang w:val="" w:eastAsia="en-US"/>
        </w:rPr>
        <w:t xml:space="preserve">eeting with other people has helped me learn </w:t>
      </w:r>
      <w:r w:rsidR="007F03B3">
        <w:rPr>
          <w:lang w:val="" w:eastAsia="en-US"/>
        </w:rPr>
        <w:t xml:space="preserve">and </w:t>
      </w:r>
      <w:r w:rsidR="007F03B3" w:rsidRPr="007F03B3">
        <w:rPr>
          <w:color w:val="FF0000"/>
          <w:lang w:val="" w:eastAsia="en-US"/>
        </w:rPr>
        <w:t>develop a sense of emotion towards team works and team achievements</w:t>
      </w:r>
      <w:r w:rsidRPr="00936F75">
        <w:rPr>
          <w:lang w:val="" w:eastAsia="en-US"/>
        </w:rPr>
        <w:t xml:space="preserve">. </w:t>
      </w:r>
      <w:r w:rsidR="007F03B3" w:rsidRPr="00634E35">
        <w:rPr>
          <w:color w:val="FF0000"/>
          <w:lang w:val="" w:eastAsia="en-US"/>
        </w:rPr>
        <w:t xml:space="preserve">This helped my improve my </w:t>
      </w:r>
      <w:r w:rsidR="00634E35" w:rsidRPr="00634E35">
        <w:rPr>
          <w:color w:val="FF0000"/>
          <w:lang w:val="" w:eastAsia="en-US"/>
        </w:rPr>
        <w:t>team working ability and collaboration skill and also made me motivated towards developing leadership skills and leading teams.</w:t>
      </w:r>
      <w:r w:rsidR="00634E35">
        <w:rPr>
          <w:lang w:val="" w:eastAsia="en-US"/>
        </w:rPr>
        <w:t xml:space="preserve"> </w:t>
      </w:r>
      <w:r w:rsidR="00634E35" w:rsidRPr="00797449">
        <w:rPr>
          <w:color w:val="FF0000"/>
          <w:lang w:val="" w:eastAsia="en-US"/>
        </w:rPr>
        <w:t xml:space="preserve">Moreover, the most insightful out of all of my previous experiences is when i did my first assignment. </w:t>
      </w:r>
      <w:r w:rsidR="00797449" w:rsidRPr="00797449">
        <w:rPr>
          <w:color w:val="FF0000"/>
          <w:lang w:val="" w:eastAsia="en-US"/>
        </w:rPr>
        <w:t xml:space="preserve">According to </w:t>
      </w:r>
      <w:r w:rsidR="00797449" w:rsidRPr="00797449">
        <w:rPr>
          <w:color w:val="FF0000"/>
          <w:lang w:eastAsia="en-US"/>
        </w:rPr>
        <w:t>Tuononen et al., (2022),</w:t>
      </w:r>
      <w:r w:rsidR="00634E35" w:rsidRPr="00797449">
        <w:rPr>
          <w:color w:val="FF0000"/>
          <w:lang w:val="" w:eastAsia="en-US"/>
        </w:rPr>
        <w:t xml:space="preserve"> analytical and reasearch skills are basic and most cruicial requirement for individuals doing higher studies. </w:t>
      </w:r>
      <w:r w:rsidR="00797449" w:rsidRPr="00797449">
        <w:rPr>
          <w:color w:val="FF0000"/>
          <w:lang w:val="" w:eastAsia="en-US"/>
        </w:rPr>
        <w:t xml:space="preserve">Since, </w:t>
      </w:r>
      <w:r w:rsidR="00634E35" w:rsidRPr="00797449">
        <w:rPr>
          <w:color w:val="FF0000"/>
          <w:lang w:val="" w:eastAsia="en-US"/>
        </w:rPr>
        <w:t>I was lacking those skills in particular</w:t>
      </w:r>
      <w:r w:rsidR="00797449" w:rsidRPr="00797449">
        <w:rPr>
          <w:color w:val="FF0000"/>
          <w:lang w:val="" w:eastAsia="en-US"/>
        </w:rPr>
        <w:t xml:space="preserve">, it </w:t>
      </w:r>
      <w:r w:rsidR="00634E35" w:rsidRPr="00797449">
        <w:rPr>
          <w:color w:val="FF0000"/>
          <w:lang w:val="" w:eastAsia="en-US"/>
        </w:rPr>
        <w:t xml:space="preserve">created </w:t>
      </w:r>
      <w:r w:rsidR="00797449" w:rsidRPr="00797449">
        <w:rPr>
          <w:color w:val="FF0000"/>
          <w:lang w:val="" w:eastAsia="en-US"/>
        </w:rPr>
        <w:t xml:space="preserve">numerous </w:t>
      </w:r>
      <w:r w:rsidR="00634E35" w:rsidRPr="00797449">
        <w:rPr>
          <w:color w:val="FF0000"/>
          <w:lang w:val="" w:eastAsia="en-US"/>
        </w:rPr>
        <w:t xml:space="preserve">hinderance during my first assignment. </w:t>
      </w:r>
      <w:r w:rsidR="00797449" w:rsidRPr="00797449">
        <w:rPr>
          <w:color w:val="FF0000"/>
          <w:lang w:val="" w:eastAsia="en-US"/>
        </w:rPr>
        <w:t>Although, b</w:t>
      </w:r>
      <w:r w:rsidR="00634E35" w:rsidRPr="00797449">
        <w:rPr>
          <w:color w:val="FF0000"/>
          <w:lang w:val="" w:eastAsia="en-US"/>
        </w:rPr>
        <w:t>oth my peers and my tutors helped me to get aquainted with the dynamics of onlin</w:t>
      </w:r>
      <w:r w:rsidR="00797449" w:rsidRPr="00797449">
        <w:rPr>
          <w:color w:val="FF0000"/>
          <w:lang w:val="" w:eastAsia="en-US"/>
        </w:rPr>
        <w:t>e</w:t>
      </w:r>
      <w:r w:rsidR="00634E35" w:rsidRPr="00797449">
        <w:rPr>
          <w:color w:val="FF0000"/>
          <w:lang w:val="" w:eastAsia="en-US"/>
        </w:rPr>
        <w:t xml:space="preserve"> researching and surfing through variety</w:t>
      </w:r>
      <w:r w:rsidR="00797449" w:rsidRPr="00797449">
        <w:rPr>
          <w:color w:val="FF0000"/>
          <w:lang w:val="" w:eastAsia="en-US"/>
        </w:rPr>
        <w:t xml:space="preserve"> databases which helped me expand my </w:t>
      </w:r>
      <w:r w:rsidR="004C2215">
        <w:rPr>
          <w:color w:val="FF0000"/>
          <w:lang w:val="" w:eastAsia="en-US"/>
        </w:rPr>
        <w:t>critical thinking ability</w:t>
      </w:r>
      <w:sdt>
        <w:sdtPr>
          <w:rPr>
            <w:lang w:val="" w:eastAsia="en-US"/>
          </w:rPr>
          <w:id w:val="1506316827"/>
          <w:citation/>
        </w:sdtPr>
        <w:sdtEndPr/>
        <w:sdtContent>
          <w:r w:rsidR="00744FA9">
            <w:rPr>
              <w:lang w:val="" w:eastAsia="en-US"/>
            </w:rPr>
            <w:fldChar w:fldCharType="begin"/>
          </w:r>
          <w:r w:rsidR="00744FA9">
            <w:rPr>
              <w:lang w:eastAsia="en-US"/>
            </w:rPr>
            <w:instrText xml:space="preserve"> CITATION min242 \l 2057 </w:instrText>
          </w:r>
          <w:r w:rsidR="00744FA9">
            <w:rPr>
              <w:lang w:val="" w:eastAsia="en-US"/>
            </w:rPr>
            <w:fldChar w:fldCharType="separate"/>
          </w:r>
          <w:r w:rsidR="00744FA9">
            <w:rPr>
              <w:noProof/>
              <w:lang w:eastAsia="en-US"/>
            </w:rPr>
            <w:t xml:space="preserve"> </w:t>
          </w:r>
          <w:r w:rsidR="00744FA9" w:rsidRPr="00744FA9">
            <w:rPr>
              <w:noProof/>
              <w:lang w:eastAsia="en-US"/>
            </w:rPr>
            <w:t>(mindtools, 2024)</w:t>
          </w:r>
          <w:r w:rsidR="00744FA9">
            <w:rPr>
              <w:lang w:val="" w:eastAsia="en-US"/>
            </w:rPr>
            <w:fldChar w:fldCharType="end"/>
          </w:r>
        </w:sdtContent>
      </w:sdt>
      <w:r w:rsidRPr="00936F75">
        <w:rPr>
          <w:lang w:val="" w:eastAsia="en-US"/>
        </w:rPr>
        <w:t>.</w:t>
      </w:r>
    </w:p>
    <w:p w14:paraId="2E494A71" w14:textId="67BF0CF2" w:rsidR="00FE38AF" w:rsidRDefault="00FE38AF" w:rsidP="00936F75">
      <w:pPr>
        <w:pStyle w:val="Heading2"/>
      </w:pPr>
      <w:r>
        <w:t>Analysis</w:t>
      </w:r>
      <w:r w:rsidR="006F3C78">
        <w:t xml:space="preserve"> </w:t>
      </w:r>
    </w:p>
    <w:p w14:paraId="29D3F2AC" w14:textId="481A9CCD" w:rsidR="006F3C78" w:rsidRDefault="00F00747" w:rsidP="00F00747">
      <w:pPr>
        <w:rPr>
          <w:lang w:val="" w:eastAsia="en-US"/>
        </w:rPr>
      </w:pPr>
      <w:r w:rsidRPr="00F00747">
        <w:rPr>
          <w:lang w:val="" w:eastAsia="en-US"/>
        </w:rPr>
        <w:t>My initial nervousness on my first day of college were made worse by the fact that I was not ready and had no idea how the school would work out. I learned from this experience how important it is to plan and get ready before going into something new. I realised that researching the structure of the school and going to more orientation workshops could have helped me feel less stressed and more confident in my ability to get around in the future.</w:t>
      </w:r>
      <w:r>
        <w:rPr>
          <w:lang w:val="" w:eastAsia="en-US"/>
        </w:rPr>
        <w:t xml:space="preserve"> </w:t>
      </w:r>
      <w:r w:rsidRPr="00F00747">
        <w:rPr>
          <w:lang w:val="" w:eastAsia="en-US"/>
        </w:rPr>
        <w:t xml:space="preserve">I liked that I could study at my own pace when I was online, but I missed the contact and excitement of classes where I could talk to people in person. </w:t>
      </w:r>
      <w:r w:rsidRPr="008B4EE4">
        <w:rPr>
          <w:color w:val="FF0000"/>
          <w:lang w:val="" w:eastAsia="en-US"/>
        </w:rPr>
        <w:t>The lack of face-to-face contact made me realise how important it is to learn in person, which builds community and makes talks and teamwork more dynamic.</w:t>
      </w:r>
      <w:r>
        <w:rPr>
          <w:lang w:val="" w:eastAsia="en-US"/>
        </w:rPr>
        <w:t xml:space="preserve"> </w:t>
      </w:r>
      <w:r w:rsidRPr="00F00747">
        <w:rPr>
          <w:lang w:val="" w:eastAsia="en-US"/>
        </w:rPr>
        <w:t>The things I learned were more important when I went to class. I could connect with the course material more by asking questions, looking for more information, and taking part in conversations. This direct participation helped me understand the material better and gave me the chance to use academic ideas in real-life situations. Overall, going to class made me realise how important it is to be involved in the learning process</w:t>
      </w:r>
      <w:sdt>
        <w:sdtPr>
          <w:rPr>
            <w:lang w:val="" w:eastAsia="en-US"/>
          </w:rPr>
          <w:id w:val="1076475469"/>
          <w:citation/>
        </w:sdtPr>
        <w:sdtEndPr/>
        <w:sdtContent>
          <w:r w:rsidR="002F2507">
            <w:rPr>
              <w:lang w:val="" w:eastAsia="en-US"/>
            </w:rPr>
            <w:fldChar w:fldCharType="begin"/>
          </w:r>
          <w:r w:rsidR="002F2507">
            <w:rPr>
              <w:lang w:eastAsia="en-US"/>
            </w:rPr>
            <w:instrText xml:space="preserve"> CITATION Bai221 \l 2057 </w:instrText>
          </w:r>
          <w:r w:rsidR="002F2507">
            <w:rPr>
              <w:lang w:val="" w:eastAsia="en-US"/>
            </w:rPr>
            <w:fldChar w:fldCharType="separate"/>
          </w:r>
          <w:r w:rsidR="002F2507">
            <w:rPr>
              <w:noProof/>
              <w:lang w:eastAsia="en-US"/>
            </w:rPr>
            <w:t xml:space="preserve"> </w:t>
          </w:r>
          <w:r w:rsidR="002F2507" w:rsidRPr="002F2507">
            <w:rPr>
              <w:noProof/>
              <w:lang w:eastAsia="en-US"/>
            </w:rPr>
            <w:t>(Bailey &amp; Rehman, 2022)</w:t>
          </w:r>
          <w:r w:rsidR="002F2507">
            <w:rPr>
              <w:lang w:val="" w:eastAsia="en-US"/>
            </w:rPr>
            <w:fldChar w:fldCharType="end"/>
          </w:r>
        </w:sdtContent>
      </w:sdt>
      <w:r w:rsidRPr="00F00747">
        <w:rPr>
          <w:lang w:val="" w:eastAsia="en-US"/>
        </w:rPr>
        <w:t>.</w:t>
      </w:r>
    </w:p>
    <w:p w14:paraId="1823EB0A" w14:textId="1C7E25A6" w:rsidR="00FE38AF" w:rsidRDefault="00FE38AF" w:rsidP="00136A55">
      <w:pPr>
        <w:pStyle w:val="Heading2"/>
      </w:pPr>
      <w:r>
        <w:t>Conclusion</w:t>
      </w:r>
      <w:r w:rsidR="006F3C78">
        <w:t xml:space="preserve"> </w:t>
      </w:r>
    </w:p>
    <w:p w14:paraId="67117D79" w14:textId="77777777" w:rsidR="008B4EE4" w:rsidRPr="008B4EE4" w:rsidRDefault="008B4EE4" w:rsidP="008B4EE4">
      <w:pPr>
        <w:rPr>
          <w:color w:val="FF0000"/>
          <w:lang w:val="en-IN" w:eastAsia="en-US"/>
        </w:rPr>
      </w:pPr>
      <w:r w:rsidRPr="008B4EE4">
        <w:rPr>
          <w:color w:val="FF0000"/>
          <w:lang w:val="en-IN" w:eastAsia="en-US"/>
        </w:rPr>
        <w:t>My first day on campus was a crucial learning experience that taught me the importance of preparation and adaptation in new environments. I learned how vital it is to seek help and guidance during challenging times, a lesson that has become a guiding principle for me in unfamiliar settings. While online learning offers valuable flexibility, I believe that in-person interactions are essential for a comprehensive educational experience. I plan to find a balance between these two approaches in the future to maximize my learning. The engaging lectures and discussions significantly enhanced my understanding of the material, making attending classes a positive experience. Completing my first project was both challenging and rewarding, as it pushed me to think critically and explore new ideas, ultimately enriching my learning journey (Woodward et al., 2023).</w:t>
      </w:r>
    </w:p>
    <w:p w14:paraId="0D994184" w14:textId="6A4152C7" w:rsidR="006F3C78" w:rsidRDefault="006F3C78" w:rsidP="00136A55">
      <w:pPr>
        <w:rPr>
          <w:lang w:val="" w:eastAsia="en-US"/>
        </w:rPr>
      </w:pPr>
    </w:p>
    <w:p w14:paraId="5512C803" w14:textId="06E05AE1" w:rsidR="00FE38AF" w:rsidRDefault="00FE38AF" w:rsidP="00DE5238">
      <w:pPr>
        <w:pStyle w:val="Heading2"/>
      </w:pPr>
      <w:r>
        <w:t>Action Plan</w:t>
      </w:r>
    </w:p>
    <w:p w14:paraId="6A5A086F" w14:textId="1D312C59" w:rsidR="003F575D" w:rsidRPr="003F575D" w:rsidRDefault="003F575D" w:rsidP="003F575D">
      <w:pPr>
        <w:rPr>
          <w:color w:val="FF0000"/>
          <w:lang w:val="en-IN" w:eastAsia="en-US"/>
        </w:rPr>
      </w:pPr>
      <w:r w:rsidRPr="003F575D">
        <w:rPr>
          <w:b/>
          <w:bCs/>
          <w:color w:val="FF0000"/>
          <w:lang w:val="en-IN" w:eastAsia="en-US"/>
        </w:rPr>
        <w:t>Preparation and Orientation:</w:t>
      </w:r>
    </w:p>
    <w:p w14:paraId="1B028A9B" w14:textId="77777777" w:rsidR="003F575D" w:rsidRPr="003F575D" w:rsidRDefault="003F575D" w:rsidP="003F575D">
      <w:pPr>
        <w:numPr>
          <w:ilvl w:val="0"/>
          <w:numId w:val="5"/>
        </w:numPr>
        <w:rPr>
          <w:color w:val="FF0000"/>
          <w:lang w:val="en-IN" w:eastAsia="en-US"/>
        </w:rPr>
      </w:pPr>
      <w:r w:rsidRPr="003F575D">
        <w:rPr>
          <w:color w:val="FF0000"/>
          <w:lang w:val="en-IN" w:eastAsia="en-US"/>
        </w:rPr>
        <w:t>Thoroughly research campus layout and resources before each semester.</w:t>
      </w:r>
    </w:p>
    <w:p w14:paraId="4B8C0E96" w14:textId="77777777" w:rsidR="003F575D" w:rsidRPr="003F575D" w:rsidRDefault="003F575D" w:rsidP="003F575D">
      <w:pPr>
        <w:numPr>
          <w:ilvl w:val="0"/>
          <w:numId w:val="5"/>
        </w:numPr>
        <w:rPr>
          <w:color w:val="FF0000"/>
          <w:lang w:val="en-IN" w:eastAsia="en-US"/>
        </w:rPr>
      </w:pPr>
      <w:r w:rsidRPr="003F575D">
        <w:rPr>
          <w:color w:val="FF0000"/>
          <w:lang w:val="en-IN" w:eastAsia="en-US"/>
        </w:rPr>
        <w:t>Attend all orientation events and workshops to familiarize with the campus.</w:t>
      </w:r>
    </w:p>
    <w:p w14:paraId="571865C2" w14:textId="6F219382" w:rsidR="003F575D" w:rsidRPr="003F575D" w:rsidRDefault="003F575D" w:rsidP="003F575D">
      <w:pPr>
        <w:rPr>
          <w:color w:val="FF0000"/>
          <w:lang w:val="en-IN" w:eastAsia="en-US"/>
        </w:rPr>
      </w:pPr>
      <w:r w:rsidRPr="003F575D">
        <w:rPr>
          <w:b/>
          <w:bCs/>
          <w:color w:val="FF0000"/>
          <w:lang w:val="en-IN" w:eastAsia="en-US"/>
        </w:rPr>
        <w:t>Seeking Help and Guidance:</w:t>
      </w:r>
    </w:p>
    <w:p w14:paraId="5E04B870" w14:textId="77777777" w:rsidR="003F575D" w:rsidRPr="003F575D" w:rsidRDefault="003F575D" w:rsidP="003F575D">
      <w:pPr>
        <w:numPr>
          <w:ilvl w:val="0"/>
          <w:numId w:val="6"/>
        </w:numPr>
        <w:rPr>
          <w:color w:val="FF0000"/>
          <w:lang w:val="en-IN" w:eastAsia="en-US"/>
        </w:rPr>
      </w:pPr>
      <w:r w:rsidRPr="003F575D">
        <w:rPr>
          <w:color w:val="FF0000"/>
          <w:lang w:val="en-IN" w:eastAsia="en-US"/>
        </w:rPr>
        <w:t xml:space="preserve">Identify and use key support services like academic advisors and </w:t>
      </w:r>
      <w:proofErr w:type="spellStart"/>
      <w:r w:rsidRPr="003F575D">
        <w:rPr>
          <w:color w:val="FF0000"/>
          <w:lang w:val="en-IN" w:eastAsia="en-US"/>
        </w:rPr>
        <w:t>counseling</w:t>
      </w:r>
      <w:proofErr w:type="spellEnd"/>
      <w:r w:rsidRPr="003F575D">
        <w:rPr>
          <w:color w:val="FF0000"/>
          <w:lang w:val="en-IN" w:eastAsia="en-US"/>
        </w:rPr>
        <w:t xml:space="preserve"> </w:t>
      </w:r>
      <w:proofErr w:type="spellStart"/>
      <w:r w:rsidRPr="003F575D">
        <w:rPr>
          <w:color w:val="FF0000"/>
          <w:lang w:val="en-IN" w:eastAsia="en-US"/>
        </w:rPr>
        <w:t>centers</w:t>
      </w:r>
      <w:proofErr w:type="spellEnd"/>
      <w:r w:rsidRPr="003F575D">
        <w:rPr>
          <w:color w:val="FF0000"/>
          <w:lang w:val="en-IN" w:eastAsia="en-US"/>
        </w:rPr>
        <w:t>.</w:t>
      </w:r>
    </w:p>
    <w:p w14:paraId="623146D6" w14:textId="77777777" w:rsidR="003F575D" w:rsidRPr="00181992" w:rsidRDefault="003F575D" w:rsidP="003F575D">
      <w:pPr>
        <w:numPr>
          <w:ilvl w:val="0"/>
          <w:numId w:val="6"/>
        </w:numPr>
        <w:rPr>
          <w:color w:val="FF0000"/>
          <w:lang w:val="en-IN" w:eastAsia="en-US"/>
        </w:rPr>
      </w:pPr>
      <w:r w:rsidRPr="003F575D">
        <w:rPr>
          <w:color w:val="FF0000"/>
          <w:lang w:val="en-IN" w:eastAsia="en-US"/>
        </w:rPr>
        <w:t>Build a network of peers, tutors, and professors for guidance.</w:t>
      </w:r>
    </w:p>
    <w:p w14:paraId="73999AE4" w14:textId="146AD9C6" w:rsidR="003F575D" w:rsidRPr="003F575D" w:rsidRDefault="003F575D" w:rsidP="003F575D">
      <w:pPr>
        <w:rPr>
          <w:color w:val="FF0000"/>
          <w:lang w:val="en-IN" w:eastAsia="en-US"/>
        </w:rPr>
      </w:pPr>
      <w:r w:rsidRPr="003F575D">
        <w:rPr>
          <w:b/>
          <w:bCs/>
          <w:color w:val="FF0000"/>
          <w:lang w:val="en-IN" w:eastAsia="en-US"/>
        </w:rPr>
        <w:t>Balancing Online and In-Person Learning:</w:t>
      </w:r>
    </w:p>
    <w:p w14:paraId="66D7FFA8" w14:textId="77777777" w:rsidR="003F575D" w:rsidRPr="003F575D" w:rsidRDefault="003F575D" w:rsidP="003F575D">
      <w:pPr>
        <w:numPr>
          <w:ilvl w:val="0"/>
          <w:numId w:val="7"/>
        </w:numPr>
        <w:rPr>
          <w:color w:val="FF0000"/>
          <w:lang w:val="en-IN" w:eastAsia="en-US"/>
        </w:rPr>
      </w:pPr>
      <w:r w:rsidRPr="003F575D">
        <w:rPr>
          <w:color w:val="FF0000"/>
          <w:lang w:val="en-IN" w:eastAsia="en-US"/>
        </w:rPr>
        <w:t>Schedule a mix of in-person and online classes to enhance learning.</w:t>
      </w:r>
    </w:p>
    <w:p w14:paraId="0777C05A" w14:textId="77777777" w:rsidR="003F575D" w:rsidRPr="003F575D" w:rsidRDefault="003F575D" w:rsidP="003F575D">
      <w:pPr>
        <w:numPr>
          <w:ilvl w:val="0"/>
          <w:numId w:val="7"/>
        </w:numPr>
        <w:rPr>
          <w:color w:val="FF0000"/>
          <w:lang w:val="en-IN" w:eastAsia="en-US"/>
        </w:rPr>
      </w:pPr>
      <w:r w:rsidRPr="003F575D">
        <w:rPr>
          <w:color w:val="FF0000"/>
          <w:lang w:val="en-IN" w:eastAsia="en-US"/>
        </w:rPr>
        <w:t>Use online platforms for additional resources and review.</w:t>
      </w:r>
    </w:p>
    <w:p w14:paraId="181AFAE3" w14:textId="0F71544E" w:rsidR="003F575D" w:rsidRPr="003F575D" w:rsidRDefault="003F575D" w:rsidP="003F575D">
      <w:pPr>
        <w:rPr>
          <w:color w:val="FF0000"/>
          <w:lang w:val="en-IN" w:eastAsia="en-US"/>
        </w:rPr>
      </w:pPr>
      <w:r w:rsidRPr="003F575D">
        <w:rPr>
          <w:b/>
          <w:bCs/>
          <w:color w:val="FF0000"/>
          <w:lang w:val="en-IN" w:eastAsia="en-US"/>
        </w:rPr>
        <w:t>Engaging in Lectures and Discussions:</w:t>
      </w:r>
    </w:p>
    <w:p w14:paraId="5E17A729" w14:textId="77777777" w:rsidR="003F575D" w:rsidRPr="003F575D" w:rsidRDefault="003F575D" w:rsidP="003F575D">
      <w:pPr>
        <w:numPr>
          <w:ilvl w:val="0"/>
          <w:numId w:val="8"/>
        </w:numPr>
        <w:rPr>
          <w:color w:val="FF0000"/>
          <w:lang w:val="en-IN" w:eastAsia="en-US"/>
        </w:rPr>
      </w:pPr>
      <w:r w:rsidRPr="003F575D">
        <w:rPr>
          <w:color w:val="FF0000"/>
          <w:lang w:val="en-IN" w:eastAsia="en-US"/>
        </w:rPr>
        <w:t>Prepare for classes by reading materials and noting discussion points.</w:t>
      </w:r>
    </w:p>
    <w:p w14:paraId="4C74C1C9" w14:textId="77777777" w:rsidR="003F575D" w:rsidRPr="003F575D" w:rsidRDefault="003F575D" w:rsidP="003F575D">
      <w:pPr>
        <w:numPr>
          <w:ilvl w:val="0"/>
          <w:numId w:val="8"/>
        </w:numPr>
        <w:rPr>
          <w:color w:val="FF0000"/>
          <w:lang w:val="en-IN" w:eastAsia="en-US"/>
        </w:rPr>
      </w:pPr>
      <w:r w:rsidRPr="003F575D">
        <w:rPr>
          <w:color w:val="FF0000"/>
          <w:lang w:val="en-IN" w:eastAsia="en-US"/>
        </w:rPr>
        <w:t>Actively participate in lectures and form study groups.</w:t>
      </w:r>
    </w:p>
    <w:p w14:paraId="363B1975" w14:textId="09BC00B1" w:rsidR="003F575D" w:rsidRPr="003F575D" w:rsidRDefault="003F575D" w:rsidP="003F575D">
      <w:pPr>
        <w:rPr>
          <w:color w:val="FF0000"/>
          <w:lang w:val="en-IN" w:eastAsia="en-US"/>
        </w:rPr>
      </w:pPr>
      <w:r w:rsidRPr="003F575D">
        <w:rPr>
          <w:b/>
          <w:bCs/>
          <w:color w:val="FF0000"/>
          <w:lang w:val="en-IN" w:eastAsia="en-US"/>
        </w:rPr>
        <w:t>Completing Projects and Assignments:</w:t>
      </w:r>
    </w:p>
    <w:p w14:paraId="144C6464" w14:textId="77777777" w:rsidR="003F575D" w:rsidRPr="003F575D" w:rsidRDefault="003F575D" w:rsidP="003F575D">
      <w:pPr>
        <w:numPr>
          <w:ilvl w:val="0"/>
          <w:numId w:val="9"/>
        </w:numPr>
        <w:rPr>
          <w:color w:val="FF0000"/>
          <w:lang w:val="en-IN" w:eastAsia="en-US"/>
        </w:rPr>
      </w:pPr>
      <w:r w:rsidRPr="003F575D">
        <w:rPr>
          <w:color w:val="FF0000"/>
          <w:lang w:val="en-IN" w:eastAsia="en-US"/>
        </w:rPr>
        <w:t>Break projects into tasks with set deadlines.</w:t>
      </w:r>
    </w:p>
    <w:p w14:paraId="5CCD4C2E" w14:textId="15466AFD" w:rsidR="003F575D" w:rsidRPr="00181992" w:rsidRDefault="003F575D" w:rsidP="00181992">
      <w:pPr>
        <w:rPr>
          <w:lang w:val="" w:eastAsia="en-US"/>
        </w:rPr>
      </w:pPr>
      <w:r w:rsidRPr="003F575D">
        <w:rPr>
          <w:color w:val="FF0000"/>
          <w:lang w:val="en-IN" w:eastAsia="en-US"/>
        </w:rPr>
        <w:t>Use campus resources and seek feedback from peers and professors</w:t>
      </w:r>
      <w:r w:rsidR="00181992">
        <w:rPr>
          <w:color w:val="FF0000"/>
          <w:lang w:val="en-IN" w:eastAsia="en-US"/>
        </w:rPr>
        <w:t xml:space="preserve"> </w:t>
      </w:r>
      <w:sdt>
        <w:sdtPr>
          <w:rPr>
            <w:lang w:val="" w:eastAsia="en-US"/>
          </w:rPr>
          <w:id w:val="-2042436859"/>
          <w:citation/>
        </w:sdtPr>
        <w:sdtEndPr/>
        <w:sdtContent>
          <w:r w:rsidR="00181992">
            <w:rPr>
              <w:lang w:val="" w:eastAsia="en-US"/>
            </w:rPr>
            <w:fldChar w:fldCharType="begin"/>
          </w:r>
          <w:r w:rsidR="00181992">
            <w:rPr>
              <w:lang w:eastAsia="en-US"/>
            </w:rPr>
            <w:instrText xml:space="preserve"> CITATION Cha21 \l 2057 </w:instrText>
          </w:r>
          <w:r w:rsidR="00181992">
            <w:rPr>
              <w:lang w:val="" w:eastAsia="en-US"/>
            </w:rPr>
            <w:fldChar w:fldCharType="separate"/>
          </w:r>
          <w:r w:rsidR="00181992">
            <w:rPr>
              <w:noProof/>
              <w:lang w:eastAsia="en-US"/>
            </w:rPr>
            <w:t xml:space="preserve"> </w:t>
          </w:r>
          <w:r w:rsidR="00181992" w:rsidRPr="001767C1">
            <w:rPr>
              <w:noProof/>
              <w:lang w:eastAsia="en-US"/>
            </w:rPr>
            <w:t>(Smith, 2021)</w:t>
          </w:r>
          <w:r w:rsidR="00181992">
            <w:rPr>
              <w:lang w:val="" w:eastAsia="en-US"/>
            </w:rPr>
            <w:fldChar w:fldCharType="end"/>
          </w:r>
        </w:sdtContent>
      </w:sdt>
      <w:r w:rsidRPr="003F575D">
        <w:rPr>
          <w:color w:val="FF0000"/>
          <w:lang w:val="en-IN" w:eastAsia="en-US"/>
        </w:rPr>
        <w:t>.</w:t>
      </w:r>
    </w:p>
    <w:p w14:paraId="09C07AEF" w14:textId="77777777" w:rsidR="00FE38AF" w:rsidRDefault="00FE38AF">
      <w:pPr>
        <w:rPr>
          <w:lang w:val="" w:eastAsia="en-US"/>
        </w:rPr>
      </w:pPr>
      <w:r>
        <w:rPr>
          <w:lang w:val="" w:eastAsia="en-US"/>
        </w:rPr>
        <w:br w:type="page"/>
      </w:r>
    </w:p>
    <w:p w14:paraId="47A5600D" w14:textId="6654DF07" w:rsidR="00FE38AF" w:rsidRPr="00FE38AF" w:rsidRDefault="00FE38AF" w:rsidP="00FE38AF">
      <w:pPr>
        <w:pStyle w:val="Heading1"/>
      </w:pPr>
      <w:r>
        <w:t xml:space="preserve">Conclusion </w:t>
      </w:r>
    </w:p>
    <w:p w14:paraId="20023CE0" w14:textId="4380CE9D" w:rsidR="00115E7A" w:rsidRDefault="00115E7A" w:rsidP="00115E7A">
      <w:pPr>
        <w:rPr>
          <w:lang w:val="en-US" w:eastAsia="en-US"/>
        </w:rPr>
      </w:pPr>
      <w:r w:rsidRPr="00115E7A">
        <w:rPr>
          <w:lang w:val="en-US" w:eastAsia="en-US"/>
        </w:rPr>
        <w:t>In conclusion, the first semester at the University of Wales Trinity Saint David has been incredibly helpful. By showing me where I can improve and helping me set clear goals for the next few semesters, the Gibbs Reflective Cycle has given me useful information about my learning process. I am excited to put these ideas into practice going forward because I am sure they will help me learn better and do better in school.</w:t>
      </w:r>
    </w:p>
    <w:p w14:paraId="5F4B97B0" w14:textId="72071898" w:rsidR="00B62077" w:rsidRDefault="00B62077">
      <w:pPr>
        <w:rPr>
          <w:lang w:val="en-US" w:eastAsia="en-US"/>
        </w:rPr>
      </w:pPr>
      <w:r>
        <w:rPr>
          <w:lang w:val="en-US" w:eastAsia="en-US"/>
        </w:rPr>
        <w:br w:type="page"/>
      </w:r>
    </w:p>
    <w:p w14:paraId="1547815F" w14:textId="07820EFE" w:rsidR="00B62077" w:rsidRDefault="00B62077" w:rsidP="00B62077">
      <w:pPr>
        <w:pStyle w:val="Heading1"/>
      </w:pPr>
      <w:r>
        <w:t>References</w:t>
      </w:r>
    </w:p>
    <w:p w14:paraId="6C7FCCFB" w14:textId="77777777" w:rsidR="00CB52A7" w:rsidRPr="00140832" w:rsidRDefault="00CB52A7" w:rsidP="00140832">
      <w:pPr>
        <w:rPr>
          <w:lang w:val="" w:eastAsia="en-US"/>
        </w:rPr>
      </w:pPr>
      <w:r w:rsidRPr="00140832">
        <w:rPr>
          <w:lang w:val="" w:eastAsia="en-US"/>
        </w:rPr>
        <w:t xml:space="preserve">Bailey, J. R. &amp; Rehman, S., </w:t>
      </w:r>
      <w:r>
        <w:rPr>
          <w:lang w:val="" w:eastAsia="en-US"/>
        </w:rPr>
        <w:t>(</w:t>
      </w:r>
      <w:r w:rsidRPr="00140832">
        <w:rPr>
          <w:lang w:val="" w:eastAsia="en-US"/>
        </w:rPr>
        <w:t>2022</w:t>
      </w:r>
      <w:r>
        <w:rPr>
          <w:lang w:val="" w:eastAsia="en-US"/>
        </w:rPr>
        <w:t>)</w:t>
      </w:r>
      <w:r w:rsidRPr="00140832">
        <w:rPr>
          <w:lang w:val="" w:eastAsia="en-US"/>
        </w:rPr>
        <w:t xml:space="preserve">. </w:t>
      </w:r>
      <w:r w:rsidRPr="00927D08">
        <w:rPr>
          <w:i/>
          <w:iCs/>
          <w:lang w:val="" w:eastAsia="en-US"/>
        </w:rPr>
        <w:t>Don’t Underestimate the Power of Self-Reflection</w:t>
      </w:r>
      <w:r w:rsidRPr="00140832">
        <w:rPr>
          <w:lang w:val="" w:eastAsia="en-US"/>
        </w:rPr>
        <w:t>. [Online] Available at: https://hbr.org/2022/03/dont-underestimate-the-power-of-self-reflection</w:t>
      </w:r>
    </w:p>
    <w:p w14:paraId="7DE7B842" w14:textId="77777777" w:rsidR="00CB52A7" w:rsidRPr="00140832" w:rsidRDefault="00CB52A7" w:rsidP="00140832">
      <w:pPr>
        <w:rPr>
          <w:lang w:val="" w:eastAsia="en-US"/>
        </w:rPr>
      </w:pPr>
      <w:r w:rsidRPr="00140832">
        <w:rPr>
          <w:lang w:val="" w:eastAsia="en-US"/>
        </w:rPr>
        <w:t xml:space="preserve">Caimi, L., </w:t>
      </w:r>
      <w:r>
        <w:rPr>
          <w:lang w:val="" w:eastAsia="en-US"/>
        </w:rPr>
        <w:t>(</w:t>
      </w:r>
      <w:r w:rsidRPr="00140832">
        <w:rPr>
          <w:lang w:val="" w:eastAsia="en-US"/>
        </w:rPr>
        <w:t>2021</w:t>
      </w:r>
      <w:r>
        <w:rPr>
          <w:lang w:val="" w:eastAsia="en-US"/>
        </w:rPr>
        <w:t>)</w:t>
      </w:r>
      <w:r w:rsidRPr="00140832">
        <w:rPr>
          <w:lang w:val="" w:eastAsia="en-US"/>
        </w:rPr>
        <w:t xml:space="preserve">. </w:t>
      </w:r>
      <w:r w:rsidRPr="00927D08">
        <w:rPr>
          <w:i/>
          <w:iCs/>
          <w:lang w:val="" w:eastAsia="en-US"/>
        </w:rPr>
        <w:t>The Power Of Reflection And Self-Assessment</w:t>
      </w:r>
      <w:r w:rsidRPr="00140832">
        <w:rPr>
          <w:lang w:val="" w:eastAsia="en-US"/>
        </w:rPr>
        <w:t>. [Online] Available at: https://www.forbes.com/sites/servicenow/2021/01/28/the-power-of-reflection-and-self-assessment/?sh=3f931d706eb5</w:t>
      </w:r>
    </w:p>
    <w:p w14:paraId="3D94BE94" w14:textId="77777777" w:rsidR="00CB52A7" w:rsidRPr="00B62077" w:rsidRDefault="00CB52A7" w:rsidP="00B62077">
      <w:pPr>
        <w:rPr>
          <w:lang w:val="en-US" w:eastAsia="en-US"/>
        </w:rPr>
      </w:pPr>
      <w:r w:rsidRPr="003462DF">
        <w:rPr>
          <w:lang w:val="en-US" w:eastAsia="en-US"/>
        </w:rPr>
        <w:t xml:space="preserve">Gibbs, G., </w:t>
      </w:r>
      <w:r>
        <w:rPr>
          <w:lang w:val="en-US" w:eastAsia="en-US"/>
        </w:rPr>
        <w:t>(</w:t>
      </w:r>
      <w:r w:rsidRPr="003462DF">
        <w:rPr>
          <w:lang w:val="en-US" w:eastAsia="en-US"/>
        </w:rPr>
        <w:t>1988</w:t>
      </w:r>
      <w:r>
        <w:rPr>
          <w:lang w:val="en-US" w:eastAsia="en-US"/>
        </w:rPr>
        <w:t>)</w:t>
      </w:r>
      <w:r w:rsidRPr="003462DF">
        <w:rPr>
          <w:lang w:val="en-US" w:eastAsia="en-US"/>
        </w:rPr>
        <w:t xml:space="preserve">. </w:t>
      </w:r>
      <w:r w:rsidRPr="00927D08">
        <w:rPr>
          <w:i/>
          <w:iCs/>
          <w:lang w:val="en-US" w:eastAsia="en-US"/>
        </w:rPr>
        <w:t>Learning by doing: A guide to teaching and learning methods.</w:t>
      </w:r>
      <w:r w:rsidRPr="003462DF">
        <w:rPr>
          <w:lang w:val="en-US" w:eastAsia="en-US"/>
        </w:rPr>
        <w:t xml:space="preserve"> Further Education Unit.</w:t>
      </w:r>
    </w:p>
    <w:p w14:paraId="0E5FFE53" w14:textId="77777777" w:rsidR="00CB52A7" w:rsidRPr="00140832" w:rsidRDefault="00CB52A7" w:rsidP="00140832">
      <w:pPr>
        <w:rPr>
          <w:lang w:val="" w:eastAsia="en-US"/>
        </w:rPr>
      </w:pPr>
      <w:r w:rsidRPr="00140832">
        <w:rPr>
          <w:lang w:val="" w:eastAsia="en-US"/>
        </w:rPr>
        <w:t xml:space="preserve">mindtools, </w:t>
      </w:r>
      <w:r>
        <w:rPr>
          <w:lang w:val="" w:eastAsia="en-US"/>
        </w:rPr>
        <w:t>(</w:t>
      </w:r>
      <w:r w:rsidRPr="00140832">
        <w:rPr>
          <w:lang w:val="" w:eastAsia="en-US"/>
        </w:rPr>
        <w:t>2024</w:t>
      </w:r>
      <w:r>
        <w:rPr>
          <w:lang w:val="" w:eastAsia="en-US"/>
        </w:rPr>
        <w:t>)</w:t>
      </w:r>
      <w:r w:rsidRPr="00140832">
        <w:rPr>
          <w:lang w:val="" w:eastAsia="en-US"/>
        </w:rPr>
        <w:t xml:space="preserve">. </w:t>
      </w:r>
      <w:r w:rsidRPr="00927D08">
        <w:rPr>
          <w:i/>
          <w:iCs/>
          <w:lang w:val="" w:eastAsia="en-US"/>
        </w:rPr>
        <w:t>Gibbs' Reflective Cycle</w:t>
      </w:r>
      <w:r w:rsidRPr="00140832">
        <w:rPr>
          <w:lang w:val="" w:eastAsia="en-US"/>
        </w:rPr>
        <w:t>. [Online] Available at: https://www.mindtools.com/ano9qiu/gibbs-reflective-cycle</w:t>
      </w:r>
    </w:p>
    <w:p w14:paraId="13AC5F5E" w14:textId="77777777" w:rsidR="00CB52A7" w:rsidRPr="00140832" w:rsidRDefault="00CB52A7" w:rsidP="00140832">
      <w:pPr>
        <w:rPr>
          <w:lang w:val="" w:eastAsia="en-US"/>
        </w:rPr>
      </w:pPr>
      <w:r w:rsidRPr="00140832">
        <w:rPr>
          <w:lang w:val="" w:eastAsia="en-US"/>
        </w:rPr>
        <w:t xml:space="preserve">Smith, C., </w:t>
      </w:r>
      <w:r>
        <w:rPr>
          <w:lang w:val="" w:eastAsia="en-US"/>
        </w:rPr>
        <w:t>(</w:t>
      </w:r>
      <w:r w:rsidRPr="00140832">
        <w:rPr>
          <w:lang w:val="" w:eastAsia="en-US"/>
        </w:rPr>
        <w:t>2021</w:t>
      </w:r>
      <w:r>
        <w:rPr>
          <w:lang w:val="" w:eastAsia="en-US"/>
        </w:rPr>
        <w:t>)</w:t>
      </w:r>
      <w:r w:rsidRPr="00140832">
        <w:rPr>
          <w:lang w:val="" w:eastAsia="en-US"/>
        </w:rPr>
        <w:t xml:space="preserve">. </w:t>
      </w:r>
      <w:r w:rsidRPr="00927D08">
        <w:rPr>
          <w:i/>
          <w:iCs/>
          <w:lang w:val="" w:eastAsia="en-US"/>
        </w:rPr>
        <w:t>Gibbs Reflective Cycle</w:t>
      </w:r>
      <w:r w:rsidRPr="00140832">
        <w:rPr>
          <w:lang w:val="" w:eastAsia="en-US"/>
        </w:rPr>
        <w:t>. [Online] Available at: https://www.makingbusinessmatter.co.uk/gibbs-reflective-cycle/</w:t>
      </w:r>
    </w:p>
    <w:p w14:paraId="56D348E0" w14:textId="77777777" w:rsidR="00CB52A7" w:rsidRPr="00140832" w:rsidRDefault="00CB52A7" w:rsidP="00140832">
      <w:pPr>
        <w:rPr>
          <w:lang w:val="" w:eastAsia="en-US"/>
        </w:rPr>
      </w:pPr>
      <w:r w:rsidRPr="00140832">
        <w:rPr>
          <w:lang w:val="" w:eastAsia="en-US"/>
        </w:rPr>
        <w:t xml:space="preserve">Taets, J., </w:t>
      </w:r>
      <w:r>
        <w:rPr>
          <w:lang w:val="" w:eastAsia="en-US"/>
        </w:rPr>
        <w:t>(</w:t>
      </w:r>
      <w:r w:rsidRPr="00140832">
        <w:rPr>
          <w:lang w:val="" w:eastAsia="en-US"/>
        </w:rPr>
        <w:t>2024</w:t>
      </w:r>
      <w:r>
        <w:rPr>
          <w:lang w:val="" w:eastAsia="en-US"/>
        </w:rPr>
        <w:t>)</w:t>
      </w:r>
      <w:r w:rsidRPr="00140832">
        <w:rPr>
          <w:lang w:val="" w:eastAsia="en-US"/>
        </w:rPr>
        <w:t xml:space="preserve">. </w:t>
      </w:r>
      <w:r w:rsidRPr="00927D08">
        <w:rPr>
          <w:i/>
          <w:iCs/>
          <w:lang w:val="" w:eastAsia="en-US"/>
        </w:rPr>
        <w:t>Self-Reflection As A Superpower</w:t>
      </w:r>
      <w:r w:rsidRPr="00140832">
        <w:rPr>
          <w:lang w:val="" w:eastAsia="en-US"/>
        </w:rPr>
        <w:t>. [Online] Available at: https://www.forbes.com/sites/forbesbusinesscouncil/2024/01/30/self-reflection-as-a-superpower/?sh=4111b6eb4048</w:t>
      </w:r>
    </w:p>
    <w:p w14:paraId="029FAE44" w14:textId="77777777" w:rsidR="00CB52A7" w:rsidRDefault="00CB52A7" w:rsidP="00140832">
      <w:pPr>
        <w:rPr>
          <w:shd w:val="clear" w:color="auto" w:fill="FFFFFF"/>
        </w:rPr>
      </w:pPr>
      <w:r>
        <w:rPr>
          <w:shd w:val="clear" w:color="auto" w:fill="FFFFFF"/>
        </w:rPr>
        <w:t>Woodward, D., Booth, S., Allen, E., Forbes, A. and Morton, C., (2023). REFLECTIVE PRACTICE FOR EDUCATORS AND LEARNERS, AND THE BENEFITS OF BEING A REFLECTIVE PRACTITIONER. </w:t>
      </w:r>
      <w:r>
        <w:rPr>
          <w:i/>
          <w:iCs/>
          <w:shd w:val="clear" w:color="auto" w:fill="FFFFFF"/>
        </w:rPr>
        <w:t>Contemporary Research Topics</w:t>
      </w:r>
      <w:r>
        <w:rPr>
          <w:shd w:val="clear" w:color="auto" w:fill="FFFFFF"/>
        </w:rPr>
        <w:t>, p.96.</w:t>
      </w:r>
    </w:p>
    <w:p w14:paraId="10E618DF" w14:textId="730F6372" w:rsidR="00115E7A" w:rsidRPr="00115E7A" w:rsidRDefault="00797449" w:rsidP="00115E7A">
      <w:pPr>
        <w:rPr>
          <w:lang w:val="en-US" w:eastAsia="en-US"/>
        </w:rPr>
      </w:pPr>
      <w:r w:rsidRPr="00797449">
        <w:rPr>
          <w:color w:val="FF0000"/>
          <w:lang w:eastAsia="en-US"/>
        </w:rPr>
        <w:t xml:space="preserve">Tuononen, T., </w:t>
      </w:r>
      <w:proofErr w:type="spellStart"/>
      <w:r w:rsidRPr="00797449">
        <w:rPr>
          <w:color w:val="FF0000"/>
          <w:lang w:eastAsia="en-US"/>
        </w:rPr>
        <w:t>Hyytinen</w:t>
      </w:r>
      <w:proofErr w:type="spellEnd"/>
      <w:r w:rsidRPr="00797449">
        <w:rPr>
          <w:color w:val="FF0000"/>
          <w:lang w:eastAsia="en-US"/>
        </w:rPr>
        <w:t xml:space="preserve">, H., </w:t>
      </w:r>
      <w:proofErr w:type="spellStart"/>
      <w:r w:rsidRPr="00797449">
        <w:rPr>
          <w:color w:val="FF0000"/>
          <w:lang w:eastAsia="en-US"/>
        </w:rPr>
        <w:t>Kleemola</w:t>
      </w:r>
      <w:proofErr w:type="spellEnd"/>
      <w:r w:rsidRPr="00797449">
        <w:rPr>
          <w:color w:val="FF0000"/>
          <w:lang w:eastAsia="en-US"/>
        </w:rPr>
        <w:t xml:space="preserve">, K., </w:t>
      </w:r>
      <w:proofErr w:type="spellStart"/>
      <w:r w:rsidRPr="00797449">
        <w:rPr>
          <w:color w:val="FF0000"/>
          <w:lang w:eastAsia="en-US"/>
        </w:rPr>
        <w:t>Hailikari</w:t>
      </w:r>
      <w:proofErr w:type="spellEnd"/>
      <w:r w:rsidRPr="00797449">
        <w:rPr>
          <w:color w:val="FF0000"/>
          <w:lang w:eastAsia="en-US"/>
        </w:rPr>
        <w:t xml:space="preserve">, T., Männikkö, I. and Toom, A., </w:t>
      </w:r>
      <w:r>
        <w:rPr>
          <w:color w:val="FF0000"/>
          <w:lang w:eastAsia="en-US"/>
        </w:rPr>
        <w:t>(</w:t>
      </w:r>
      <w:r w:rsidRPr="00797449">
        <w:rPr>
          <w:color w:val="FF0000"/>
          <w:lang w:eastAsia="en-US"/>
        </w:rPr>
        <w:t>2022</w:t>
      </w:r>
      <w:r>
        <w:rPr>
          <w:color w:val="FF0000"/>
          <w:lang w:eastAsia="en-US"/>
        </w:rPr>
        <w:t>)</w:t>
      </w:r>
      <w:r w:rsidRPr="00797449">
        <w:rPr>
          <w:color w:val="FF0000"/>
          <w:lang w:eastAsia="en-US"/>
        </w:rPr>
        <w:t>, May. Systematic review of learning generic skills in higher education—Enhancing and impeding factors. In </w:t>
      </w:r>
      <w:r w:rsidRPr="00797449">
        <w:rPr>
          <w:i/>
          <w:iCs/>
          <w:color w:val="FF0000"/>
          <w:lang w:eastAsia="en-US"/>
        </w:rPr>
        <w:t>Frontiers in education</w:t>
      </w:r>
      <w:r w:rsidRPr="00797449">
        <w:rPr>
          <w:color w:val="FF0000"/>
          <w:lang w:eastAsia="en-US"/>
        </w:rPr>
        <w:t> (Vol. 7, p. 885917). Frontiers Media SA.</w:t>
      </w:r>
    </w:p>
    <w:p w14:paraId="4F1B611E" w14:textId="77777777" w:rsidR="00FE38AF" w:rsidRPr="00FE38AF" w:rsidRDefault="00FE38AF" w:rsidP="00FE38AF">
      <w:pPr>
        <w:rPr>
          <w:lang w:val="en-US" w:eastAsia="en-US"/>
        </w:rPr>
      </w:pPr>
    </w:p>
    <w:sectPr w:rsidR="00FE38AF" w:rsidRPr="00FE38AF" w:rsidSect="007C2AED">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63ACB" w14:textId="77777777" w:rsidR="001D6E0F" w:rsidRDefault="001D6E0F" w:rsidP="00235C82">
      <w:pPr>
        <w:spacing w:line="240" w:lineRule="auto"/>
      </w:pPr>
      <w:r>
        <w:separator/>
      </w:r>
    </w:p>
  </w:endnote>
  <w:endnote w:type="continuationSeparator" w:id="0">
    <w:p w14:paraId="5089F06B" w14:textId="77777777" w:rsidR="001D6E0F" w:rsidRDefault="001D6E0F" w:rsidP="00235C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784242"/>
      <w:docPartObj>
        <w:docPartGallery w:val="Page Numbers (Bottom of Page)"/>
        <w:docPartUnique/>
      </w:docPartObj>
    </w:sdtPr>
    <w:sdtEndPr/>
    <w:sdtContent>
      <w:sdt>
        <w:sdtPr>
          <w:id w:val="-1769616900"/>
          <w:docPartObj>
            <w:docPartGallery w:val="Page Numbers (Top of Page)"/>
            <w:docPartUnique/>
          </w:docPartObj>
        </w:sdtPr>
        <w:sdtEndPr/>
        <w:sdtContent>
          <w:p w14:paraId="4FB7A69C" w14:textId="40C80B77" w:rsidR="00235C82" w:rsidRDefault="00235C82" w:rsidP="00235C82">
            <w:pPr>
              <w:pStyle w:val="Footer"/>
              <w:jc w:val="right"/>
            </w:pPr>
            <w:r w:rsidRPr="00235C82">
              <w:rPr>
                <w:b/>
                <w:bCs/>
              </w:rPr>
              <w:t xml:space="preserve">Page </w:t>
            </w:r>
            <w:r w:rsidRPr="00235C82">
              <w:rPr>
                <w:b/>
                <w:bCs/>
                <w:szCs w:val="24"/>
              </w:rPr>
              <w:fldChar w:fldCharType="begin"/>
            </w:r>
            <w:r w:rsidRPr="00235C82">
              <w:rPr>
                <w:b/>
                <w:bCs/>
              </w:rPr>
              <w:instrText xml:space="preserve"> PAGE </w:instrText>
            </w:r>
            <w:r w:rsidRPr="00235C82">
              <w:rPr>
                <w:b/>
                <w:bCs/>
                <w:szCs w:val="24"/>
              </w:rPr>
              <w:fldChar w:fldCharType="separate"/>
            </w:r>
            <w:r w:rsidRPr="00235C82">
              <w:rPr>
                <w:b/>
                <w:bCs/>
                <w:noProof/>
              </w:rPr>
              <w:t>2</w:t>
            </w:r>
            <w:r w:rsidRPr="00235C82">
              <w:rPr>
                <w:b/>
                <w:bCs/>
                <w:szCs w:val="24"/>
              </w:rPr>
              <w:fldChar w:fldCharType="end"/>
            </w:r>
            <w:r w:rsidRPr="00235C82">
              <w:rPr>
                <w:b/>
                <w:bCs/>
              </w:rPr>
              <w:t xml:space="preserve"> of </w:t>
            </w:r>
            <w:r w:rsidRPr="00235C82">
              <w:rPr>
                <w:b/>
                <w:bCs/>
                <w:szCs w:val="24"/>
              </w:rPr>
              <w:fldChar w:fldCharType="begin"/>
            </w:r>
            <w:r w:rsidRPr="00235C82">
              <w:rPr>
                <w:b/>
                <w:bCs/>
              </w:rPr>
              <w:instrText xml:space="preserve"> NUMPAGES  </w:instrText>
            </w:r>
            <w:r w:rsidRPr="00235C82">
              <w:rPr>
                <w:b/>
                <w:bCs/>
                <w:szCs w:val="24"/>
              </w:rPr>
              <w:fldChar w:fldCharType="separate"/>
            </w:r>
            <w:r w:rsidRPr="00235C82">
              <w:rPr>
                <w:b/>
                <w:bCs/>
                <w:noProof/>
              </w:rPr>
              <w:t>2</w:t>
            </w:r>
            <w:r w:rsidRPr="00235C82">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65EAF" w14:textId="77777777" w:rsidR="001D6E0F" w:rsidRDefault="001D6E0F" w:rsidP="00235C82">
      <w:pPr>
        <w:spacing w:line="240" w:lineRule="auto"/>
      </w:pPr>
      <w:r>
        <w:separator/>
      </w:r>
    </w:p>
  </w:footnote>
  <w:footnote w:type="continuationSeparator" w:id="0">
    <w:p w14:paraId="3E373854" w14:textId="77777777" w:rsidR="001D6E0F" w:rsidRDefault="001D6E0F" w:rsidP="00235C8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6BE33" w14:textId="667CF542" w:rsidR="00235C82" w:rsidRPr="00235C82" w:rsidRDefault="00235C82">
    <w:pPr>
      <w:pStyle w:val="Header"/>
      <w:tabs>
        <w:tab w:val="clear" w:pos="4680"/>
        <w:tab w:val="clear" w:pos="9360"/>
      </w:tabs>
      <w:jc w:val="right"/>
      <w:rPr>
        <w:b/>
        <w:bCs/>
      </w:rPr>
    </w:pPr>
    <w:r w:rsidRPr="00235C82">
      <w:rPr>
        <w:b/>
        <w:bCs/>
      </w:rPr>
      <w:t>Study Skills</w:t>
    </w:r>
  </w:p>
  <w:p w14:paraId="39E5CA2D" w14:textId="77777777" w:rsidR="00235C82" w:rsidRDefault="00235C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D3BA2"/>
    <w:multiLevelType w:val="multilevel"/>
    <w:tmpl w:val="EBC0B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9139DC"/>
    <w:multiLevelType w:val="multilevel"/>
    <w:tmpl w:val="EB829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82775B"/>
    <w:multiLevelType w:val="multilevel"/>
    <w:tmpl w:val="904C4A6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5FF1CC0"/>
    <w:multiLevelType w:val="multilevel"/>
    <w:tmpl w:val="4DA87CA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52526700"/>
    <w:multiLevelType w:val="multilevel"/>
    <w:tmpl w:val="6F2A0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372EED"/>
    <w:multiLevelType w:val="multilevel"/>
    <w:tmpl w:val="DFBE1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7C2CD0"/>
    <w:multiLevelType w:val="multilevel"/>
    <w:tmpl w:val="A5CAA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8304488">
    <w:abstractNumId w:val="2"/>
  </w:num>
  <w:num w:numId="2" w16cid:durableId="2089384006">
    <w:abstractNumId w:val="2"/>
  </w:num>
  <w:num w:numId="3" w16cid:durableId="266935345">
    <w:abstractNumId w:val="2"/>
  </w:num>
  <w:num w:numId="4" w16cid:durableId="1165363053">
    <w:abstractNumId w:val="3"/>
  </w:num>
  <w:num w:numId="5" w16cid:durableId="851336140">
    <w:abstractNumId w:val="1"/>
  </w:num>
  <w:num w:numId="6" w16cid:durableId="24988802">
    <w:abstractNumId w:val="6"/>
  </w:num>
  <w:num w:numId="7" w16cid:durableId="1285845512">
    <w:abstractNumId w:val="4"/>
  </w:num>
  <w:num w:numId="8" w16cid:durableId="567228803">
    <w:abstractNumId w:val="5"/>
  </w:num>
  <w:num w:numId="9" w16cid:durableId="1851529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removeDateAndTime/>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8AF"/>
    <w:rsid w:val="00002D75"/>
    <w:rsid w:val="00004F1C"/>
    <w:rsid w:val="000130D1"/>
    <w:rsid w:val="00013657"/>
    <w:rsid w:val="00013A3D"/>
    <w:rsid w:val="00020123"/>
    <w:rsid w:val="000254A9"/>
    <w:rsid w:val="00032FCD"/>
    <w:rsid w:val="00041B92"/>
    <w:rsid w:val="00047D4A"/>
    <w:rsid w:val="0005004E"/>
    <w:rsid w:val="000570A8"/>
    <w:rsid w:val="00057A3B"/>
    <w:rsid w:val="000605ED"/>
    <w:rsid w:val="0006115B"/>
    <w:rsid w:val="00072F71"/>
    <w:rsid w:val="000732AF"/>
    <w:rsid w:val="00080BAB"/>
    <w:rsid w:val="000837E0"/>
    <w:rsid w:val="000935EC"/>
    <w:rsid w:val="000974FE"/>
    <w:rsid w:val="00097F0C"/>
    <w:rsid w:val="00097F0D"/>
    <w:rsid w:val="000A0EF8"/>
    <w:rsid w:val="000A364D"/>
    <w:rsid w:val="000C0822"/>
    <w:rsid w:val="000E4B9E"/>
    <w:rsid w:val="000F07EA"/>
    <w:rsid w:val="00100302"/>
    <w:rsid w:val="00106DAA"/>
    <w:rsid w:val="0010777E"/>
    <w:rsid w:val="001108F4"/>
    <w:rsid w:val="00115E6C"/>
    <w:rsid w:val="00115E7A"/>
    <w:rsid w:val="00116663"/>
    <w:rsid w:val="00120FE8"/>
    <w:rsid w:val="0012655F"/>
    <w:rsid w:val="00132971"/>
    <w:rsid w:val="00132E68"/>
    <w:rsid w:val="00136A55"/>
    <w:rsid w:val="00140832"/>
    <w:rsid w:val="00147C72"/>
    <w:rsid w:val="00163D9C"/>
    <w:rsid w:val="00166E94"/>
    <w:rsid w:val="0017338E"/>
    <w:rsid w:val="00175062"/>
    <w:rsid w:val="001767C1"/>
    <w:rsid w:val="00181992"/>
    <w:rsid w:val="001851D9"/>
    <w:rsid w:val="001A4A07"/>
    <w:rsid w:val="001B7508"/>
    <w:rsid w:val="001C448D"/>
    <w:rsid w:val="001C5010"/>
    <w:rsid w:val="001D1374"/>
    <w:rsid w:val="001D5A51"/>
    <w:rsid w:val="001D6E0F"/>
    <w:rsid w:val="001E1C6E"/>
    <w:rsid w:val="001F15A0"/>
    <w:rsid w:val="001F3123"/>
    <w:rsid w:val="002069D5"/>
    <w:rsid w:val="00210F63"/>
    <w:rsid w:val="00213A0D"/>
    <w:rsid w:val="00232D70"/>
    <w:rsid w:val="00235C82"/>
    <w:rsid w:val="00242224"/>
    <w:rsid w:val="00253A28"/>
    <w:rsid w:val="002720CE"/>
    <w:rsid w:val="00281BE9"/>
    <w:rsid w:val="00282FE5"/>
    <w:rsid w:val="0028776D"/>
    <w:rsid w:val="00295BA2"/>
    <w:rsid w:val="002A3FCA"/>
    <w:rsid w:val="002A6696"/>
    <w:rsid w:val="002B64B5"/>
    <w:rsid w:val="002C70E9"/>
    <w:rsid w:val="002D047B"/>
    <w:rsid w:val="002D2219"/>
    <w:rsid w:val="002E4BF2"/>
    <w:rsid w:val="002E5323"/>
    <w:rsid w:val="002F2507"/>
    <w:rsid w:val="00301D5D"/>
    <w:rsid w:val="00307A55"/>
    <w:rsid w:val="00321CB5"/>
    <w:rsid w:val="00330BCD"/>
    <w:rsid w:val="003462DF"/>
    <w:rsid w:val="00346730"/>
    <w:rsid w:val="00383296"/>
    <w:rsid w:val="00392979"/>
    <w:rsid w:val="003F5229"/>
    <w:rsid w:val="003F575D"/>
    <w:rsid w:val="00407B0F"/>
    <w:rsid w:val="00413469"/>
    <w:rsid w:val="00415DE7"/>
    <w:rsid w:val="00417986"/>
    <w:rsid w:val="00434E94"/>
    <w:rsid w:val="004444C2"/>
    <w:rsid w:val="00460E54"/>
    <w:rsid w:val="004654CF"/>
    <w:rsid w:val="00470328"/>
    <w:rsid w:val="00472359"/>
    <w:rsid w:val="004B2C51"/>
    <w:rsid w:val="004C2215"/>
    <w:rsid w:val="004C24DD"/>
    <w:rsid w:val="004C6CB0"/>
    <w:rsid w:val="004D5876"/>
    <w:rsid w:val="004E6CB3"/>
    <w:rsid w:val="004F5E16"/>
    <w:rsid w:val="005004A6"/>
    <w:rsid w:val="00503D57"/>
    <w:rsid w:val="005164ED"/>
    <w:rsid w:val="005201A6"/>
    <w:rsid w:val="005219F9"/>
    <w:rsid w:val="00531493"/>
    <w:rsid w:val="00536B5B"/>
    <w:rsid w:val="0054024B"/>
    <w:rsid w:val="0054664F"/>
    <w:rsid w:val="00550DE3"/>
    <w:rsid w:val="005601AF"/>
    <w:rsid w:val="00565F9E"/>
    <w:rsid w:val="00571770"/>
    <w:rsid w:val="0058124D"/>
    <w:rsid w:val="005947EF"/>
    <w:rsid w:val="005A3C7C"/>
    <w:rsid w:val="005C4E9F"/>
    <w:rsid w:val="005D5459"/>
    <w:rsid w:val="005D6B5E"/>
    <w:rsid w:val="005E155A"/>
    <w:rsid w:val="005E196F"/>
    <w:rsid w:val="00602912"/>
    <w:rsid w:val="00604EB7"/>
    <w:rsid w:val="00615464"/>
    <w:rsid w:val="006263C2"/>
    <w:rsid w:val="00634E35"/>
    <w:rsid w:val="00637B59"/>
    <w:rsid w:val="006417BB"/>
    <w:rsid w:val="00650515"/>
    <w:rsid w:val="00654938"/>
    <w:rsid w:val="00657437"/>
    <w:rsid w:val="00660A70"/>
    <w:rsid w:val="00663C9E"/>
    <w:rsid w:val="00664EF9"/>
    <w:rsid w:val="0067029A"/>
    <w:rsid w:val="00671F9B"/>
    <w:rsid w:val="00675BF1"/>
    <w:rsid w:val="0068691E"/>
    <w:rsid w:val="00686D6C"/>
    <w:rsid w:val="00694B3B"/>
    <w:rsid w:val="00695883"/>
    <w:rsid w:val="006A285A"/>
    <w:rsid w:val="006A40C6"/>
    <w:rsid w:val="006A5836"/>
    <w:rsid w:val="006A6DA5"/>
    <w:rsid w:val="006A773C"/>
    <w:rsid w:val="006B5E60"/>
    <w:rsid w:val="006D0789"/>
    <w:rsid w:val="006E6886"/>
    <w:rsid w:val="006F3C78"/>
    <w:rsid w:val="006F5A82"/>
    <w:rsid w:val="006F731B"/>
    <w:rsid w:val="0070102A"/>
    <w:rsid w:val="00701A1F"/>
    <w:rsid w:val="00713C9C"/>
    <w:rsid w:val="007238D4"/>
    <w:rsid w:val="007256F6"/>
    <w:rsid w:val="00743AA7"/>
    <w:rsid w:val="00744FA9"/>
    <w:rsid w:val="00745BED"/>
    <w:rsid w:val="007607A4"/>
    <w:rsid w:val="007628AB"/>
    <w:rsid w:val="00767D2C"/>
    <w:rsid w:val="00797449"/>
    <w:rsid w:val="007A0C14"/>
    <w:rsid w:val="007A1AF5"/>
    <w:rsid w:val="007A4F87"/>
    <w:rsid w:val="007A5AB7"/>
    <w:rsid w:val="007B0E00"/>
    <w:rsid w:val="007B2D48"/>
    <w:rsid w:val="007B59D1"/>
    <w:rsid w:val="007B770F"/>
    <w:rsid w:val="007C2AED"/>
    <w:rsid w:val="007C39EC"/>
    <w:rsid w:val="007D0557"/>
    <w:rsid w:val="007F03B3"/>
    <w:rsid w:val="007F2448"/>
    <w:rsid w:val="00802691"/>
    <w:rsid w:val="008040C0"/>
    <w:rsid w:val="00806A97"/>
    <w:rsid w:val="008113D7"/>
    <w:rsid w:val="00812C4D"/>
    <w:rsid w:val="00827CBB"/>
    <w:rsid w:val="00833411"/>
    <w:rsid w:val="008532E2"/>
    <w:rsid w:val="008603ED"/>
    <w:rsid w:val="008623E9"/>
    <w:rsid w:val="00862A5A"/>
    <w:rsid w:val="00866AEF"/>
    <w:rsid w:val="00881C94"/>
    <w:rsid w:val="00884940"/>
    <w:rsid w:val="008931D3"/>
    <w:rsid w:val="008946C2"/>
    <w:rsid w:val="008963AE"/>
    <w:rsid w:val="008A6242"/>
    <w:rsid w:val="008A7F72"/>
    <w:rsid w:val="008B4EE4"/>
    <w:rsid w:val="008B6F00"/>
    <w:rsid w:val="008C497E"/>
    <w:rsid w:val="008D1C35"/>
    <w:rsid w:val="009153F9"/>
    <w:rsid w:val="00922143"/>
    <w:rsid w:val="00927D08"/>
    <w:rsid w:val="009305AE"/>
    <w:rsid w:val="00936F75"/>
    <w:rsid w:val="00942C8F"/>
    <w:rsid w:val="009437B0"/>
    <w:rsid w:val="0094694A"/>
    <w:rsid w:val="00951675"/>
    <w:rsid w:val="00953B70"/>
    <w:rsid w:val="00963C0E"/>
    <w:rsid w:val="0096457C"/>
    <w:rsid w:val="0096631E"/>
    <w:rsid w:val="0097009C"/>
    <w:rsid w:val="00973EF6"/>
    <w:rsid w:val="009751A1"/>
    <w:rsid w:val="00980BC6"/>
    <w:rsid w:val="009B2BEE"/>
    <w:rsid w:val="009C3E5C"/>
    <w:rsid w:val="009C5137"/>
    <w:rsid w:val="009E22C2"/>
    <w:rsid w:val="009E2EC7"/>
    <w:rsid w:val="009F04BE"/>
    <w:rsid w:val="009F42D9"/>
    <w:rsid w:val="00A04FD0"/>
    <w:rsid w:val="00A051C9"/>
    <w:rsid w:val="00A164CC"/>
    <w:rsid w:val="00A272C5"/>
    <w:rsid w:val="00A3029B"/>
    <w:rsid w:val="00A319D0"/>
    <w:rsid w:val="00A3672C"/>
    <w:rsid w:val="00A44BF2"/>
    <w:rsid w:val="00A46D20"/>
    <w:rsid w:val="00A605FA"/>
    <w:rsid w:val="00A6480D"/>
    <w:rsid w:val="00A64CE0"/>
    <w:rsid w:val="00A8114B"/>
    <w:rsid w:val="00A813A2"/>
    <w:rsid w:val="00A84021"/>
    <w:rsid w:val="00A84070"/>
    <w:rsid w:val="00A868B1"/>
    <w:rsid w:val="00AD425B"/>
    <w:rsid w:val="00AD562D"/>
    <w:rsid w:val="00AD6827"/>
    <w:rsid w:val="00AE3E60"/>
    <w:rsid w:val="00AE5D6F"/>
    <w:rsid w:val="00AF1947"/>
    <w:rsid w:val="00AF5CCE"/>
    <w:rsid w:val="00AF6113"/>
    <w:rsid w:val="00AF65AD"/>
    <w:rsid w:val="00AF6F92"/>
    <w:rsid w:val="00B06FB9"/>
    <w:rsid w:val="00B16DED"/>
    <w:rsid w:val="00B216F6"/>
    <w:rsid w:val="00B21DBC"/>
    <w:rsid w:val="00B30F1E"/>
    <w:rsid w:val="00B34193"/>
    <w:rsid w:val="00B36E59"/>
    <w:rsid w:val="00B37540"/>
    <w:rsid w:val="00B449D4"/>
    <w:rsid w:val="00B45E3B"/>
    <w:rsid w:val="00B5143C"/>
    <w:rsid w:val="00B62077"/>
    <w:rsid w:val="00B67BB9"/>
    <w:rsid w:val="00B718C4"/>
    <w:rsid w:val="00B771EB"/>
    <w:rsid w:val="00B817DF"/>
    <w:rsid w:val="00B83CC6"/>
    <w:rsid w:val="00B84980"/>
    <w:rsid w:val="00B9113F"/>
    <w:rsid w:val="00B91621"/>
    <w:rsid w:val="00B9571C"/>
    <w:rsid w:val="00B9782E"/>
    <w:rsid w:val="00BA1EE3"/>
    <w:rsid w:val="00BA5646"/>
    <w:rsid w:val="00BA7198"/>
    <w:rsid w:val="00BB0455"/>
    <w:rsid w:val="00BB6846"/>
    <w:rsid w:val="00BB7635"/>
    <w:rsid w:val="00BC2A30"/>
    <w:rsid w:val="00BC339A"/>
    <w:rsid w:val="00BC3C7F"/>
    <w:rsid w:val="00BC450B"/>
    <w:rsid w:val="00BC4B79"/>
    <w:rsid w:val="00BE01F7"/>
    <w:rsid w:val="00BE3CCA"/>
    <w:rsid w:val="00C172C9"/>
    <w:rsid w:val="00C22C6C"/>
    <w:rsid w:val="00C26BC3"/>
    <w:rsid w:val="00C2725F"/>
    <w:rsid w:val="00C3732C"/>
    <w:rsid w:val="00C51366"/>
    <w:rsid w:val="00C518D7"/>
    <w:rsid w:val="00C53E42"/>
    <w:rsid w:val="00C56237"/>
    <w:rsid w:val="00C6009C"/>
    <w:rsid w:val="00C60751"/>
    <w:rsid w:val="00C65805"/>
    <w:rsid w:val="00C66813"/>
    <w:rsid w:val="00C85156"/>
    <w:rsid w:val="00C85A28"/>
    <w:rsid w:val="00C9605A"/>
    <w:rsid w:val="00CB222C"/>
    <w:rsid w:val="00CB52A7"/>
    <w:rsid w:val="00CC19B5"/>
    <w:rsid w:val="00CD0E15"/>
    <w:rsid w:val="00CD427E"/>
    <w:rsid w:val="00CE6E1D"/>
    <w:rsid w:val="00CF4AC7"/>
    <w:rsid w:val="00D049EE"/>
    <w:rsid w:val="00D11798"/>
    <w:rsid w:val="00D21694"/>
    <w:rsid w:val="00D25003"/>
    <w:rsid w:val="00D47997"/>
    <w:rsid w:val="00D51B0C"/>
    <w:rsid w:val="00D6593A"/>
    <w:rsid w:val="00D824F1"/>
    <w:rsid w:val="00D85788"/>
    <w:rsid w:val="00D97706"/>
    <w:rsid w:val="00DA79E7"/>
    <w:rsid w:val="00DB0F60"/>
    <w:rsid w:val="00DC1B41"/>
    <w:rsid w:val="00DE2646"/>
    <w:rsid w:val="00DE265C"/>
    <w:rsid w:val="00DE5238"/>
    <w:rsid w:val="00DF736E"/>
    <w:rsid w:val="00E22918"/>
    <w:rsid w:val="00E26AD3"/>
    <w:rsid w:val="00E33D37"/>
    <w:rsid w:val="00E35AAF"/>
    <w:rsid w:val="00E3662C"/>
    <w:rsid w:val="00E4041B"/>
    <w:rsid w:val="00E41FA6"/>
    <w:rsid w:val="00E421FD"/>
    <w:rsid w:val="00E42693"/>
    <w:rsid w:val="00E44127"/>
    <w:rsid w:val="00E46917"/>
    <w:rsid w:val="00E5071C"/>
    <w:rsid w:val="00E5451C"/>
    <w:rsid w:val="00E61D9F"/>
    <w:rsid w:val="00E6656D"/>
    <w:rsid w:val="00E70BE0"/>
    <w:rsid w:val="00E76698"/>
    <w:rsid w:val="00E966C1"/>
    <w:rsid w:val="00EB0251"/>
    <w:rsid w:val="00EB46AB"/>
    <w:rsid w:val="00EC2CF4"/>
    <w:rsid w:val="00EC7B23"/>
    <w:rsid w:val="00ED52D0"/>
    <w:rsid w:val="00ED5E94"/>
    <w:rsid w:val="00EF0EFE"/>
    <w:rsid w:val="00EF49E9"/>
    <w:rsid w:val="00F00747"/>
    <w:rsid w:val="00F01961"/>
    <w:rsid w:val="00F01AE7"/>
    <w:rsid w:val="00F126ED"/>
    <w:rsid w:val="00F22410"/>
    <w:rsid w:val="00F2723E"/>
    <w:rsid w:val="00F34EC1"/>
    <w:rsid w:val="00F36B89"/>
    <w:rsid w:val="00F37F4D"/>
    <w:rsid w:val="00F517A6"/>
    <w:rsid w:val="00F523E4"/>
    <w:rsid w:val="00F533B6"/>
    <w:rsid w:val="00F54671"/>
    <w:rsid w:val="00F56FBD"/>
    <w:rsid w:val="00F808EB"/>
    <w:rsid w:val="00F933E3"/>
    <w:rsid w:val="00FB2C2D"/>
    <w:rsid w:val="00FB478F"/>
    <w:rsid w:val="00FE1444"/>
    <w:rsid w:val="00FE38AF"/>
    <w:rsid w:val="00FE4BAB"/>
    <w:rsid w:val="00FE63AF"/>
    <w:rsid w:val="00FF30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6EFE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2"/>
        <w:lang w:val="en-US" w:eastAsia="en-US" w:bidi="ar-SA"/>
        <w14:ligatures w14:val="standardContextual"/>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74FE"/>
    <w:rPr>
      <w:rFonts w:ascii="Times New Roman" w:hAnsi="Times New Roman" w:cs="Arial"/>
      <w:kern w:val="0"/>
      <w:sz w:val="24"/>
      <w:lang w:val="en-GB" w:eastAsia="en-IN"/>
    </w:rPr>
  </w:style>
  <w:style w:type="paragraph" w:styleId="Heading1">
    <w:name w:val="heading 1"/>
    <w:basedOn w:val="Normal"/>
    <w:next w:val="Normal"/>
    <w:link w:val="Heading1Char"/>
    <w:uiPriority w:val="9"/>
    <w:qFormat/>
    <w:rsid w:val="00BE01F7"/>
    <w:pPr>
      <w:keepNext/>
      <w:keepLines/>
      <w:outlineLvl w:val="0"/>
    </w:pPr>
    <w:rPr>
      <w:rFonts w:cstheme="minorBidi"/>
      <w:b/>
      <w:kern w:val="2"/>
      <w:sz w:val="28"/>
      <w:szCs w:val="40"/>
      <w:lang w:val="en-US" w:eastAsia="en-US"/>
    </w:rPr>
  </w:style>
  <w:style w:type="paragraph" w:styleId="Heading2">
    <w:name w:val="heading 2"/>
    <w:basedOn w:val="Normal"/>
    <w:next w:val="Normal"/>
    <w:link w:val="Heading2Char"/>
    <w:qFormat/>
    <w:rsid w:val="00BE01F7"/>
    <w:pPr>
      <w:keepNext/>
      <w:keepLines/>
      <w:outlineLvl w:val="1"/>
    </w:pPr>
    <w:rPr>
      <w:b/>
      <w:sz w:val="26"/>
      <w:szCs w:val="32"/>
      <w:lang w:val="" w:eastAsia="en-US"/>
    </w:rPr>
  </w:style>
  <w:style w:type="paragraph" w:styleId="Heading3">
    <w:name w:val="heading 3"/>
    <w:basedOn w:val="Normal"/>
    <w:next w:val="Normal"/>
    <w:link w:val="Heading3Char"/>
    <w:uiPriority w:val="9"/>
    <w:unhideWhenUsed/>
    <w:qFormat/>
    <w:rsid w:val="000974FE"/>
    <w:pPr>
      <w:keepNext/>
      <w:keepLines/>
      <w:outlineLvl w:val="2"/>
    </w:pPr>
    <w:rPr>
      <w:i/>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E01F7"/>
    <w:rPr>
      <w:rFonts w:ascii="Times New Roman" w:hAnsi="Times New Roman" w:cs="Arial"/>
      <w:b/>
      <w:kern w:val="0"/>
      <w:sz w:val="26"/>
      <w:szCs w:val="32"/>
      <w:lang w:val=""/>
    </w:rPr>
  </w:style>
  <w:style w:type="character" w:customStyle="1" w:styleId="Heading1Char">
    <w:name w:val="Heading 1 Char"/>
    <w:basedOn w:val="DefaultParagraphFont"/>
    <w:link w:val="Heading1"/>
    <w:uiPriority w:val="9"/>
    <w:rsid w:val="00BE01F7"/>
    <w:rPr>
      <w:rFonts w:ascii="Times New Roman" w:hAnsi="Times New Roman"/>
      <w:b/>
      <w:sz w:val="28"/>
      <w:szCs w:val="40"/>
    </w:rPr>
  </w:style>
  <w:style w:type="paragraph" w:styleId="Title">
    <w:name w:val="Title"/>
    <w:aliases w:val="heading 3"/>
    <w:basedOn w:val="Normal"/>
    <w:next w:val="Normal"/>
    <w:link w:val="TitleChar"/>
    <w:uiPriority w:val="10"/>
    <w:qFormat/>
    <w:rsid w:val="0097009C"/>
    <w:pPr>
      <w:keepNext/>
      <w:keepLines/>
      <w:spacing w:after="60"/>
    </w:pPr>
    <w:rPr>
      <w:i/>
      <w:szCs w:val="52"/>
      <w:u w:val="single"/>
    </w:rPr>
  </w:style>
  <w:style w:type="character" w:customStyle="1" w:styleId="TitleChar">
    <w:name w:val="Title Char"/>
    <w:aliases w:val="heading 3 Char"/>
    <w:basedOn w:val="DefaultParagraphFont"/>
    <w:link w:val="Title"/>
    <w:uiPriority w:val="10"/>
    <w:rsid w:val="0097009C"/>
    <w:rPr>
      <w:rFonts w:ascii="Times New Roman" w:eastAsia="Arial" w:hAnsi="Times New Roman" w:cs="Arial"/>
      <w:i/>
      <w:color w:val="000000" w:themeColor="text1"/>
      <w:sz w:val="24"/>
      <w:szCs w:val="52"/>
      <w:u w:val="single"/>
      <w:lang w:val="en"/>
    </w:rPr>
  </w:style>
  <w:style w:type="character" w:customStyle="1" w:styleId="Heading3Char">
    <w:name w:val="Heading 3 Char"/>
    <w:basedOn w:val="DefaultParagraphFont"/>
    <w:link w:val="Heading3"/>
    <w:uiPriority w:val="9"/>
    <w:rsid w:val="000974FE"/>
    <w:rPr>
      <w:rFonts w:ascii="Times New Roman" w:eastAsia="Arial" w:hAnsi="Times New Roman" w:cs="Arial"/>
      <w:i/>
      <w:kern w:val="0"/>
      <w:sz w:val="24"/>
      <w:szCs w:val="28"/>
      <w:u w:val="single"/>
      <w:lang w:val="en-GB" w:eastAsia="en-IN"/>
      <w14:ligatures w14:val="none"/>
    </w:rPr>
  </w:style>
  <w:style w:type="paragraph" w:styleId="NoSpacing">
    <w:name w:val="No Spacing"/>
    <w:uiPriority w:val="1"/>
    <w:qFormat/>
    <w:rsid w:val="002B64B5"/>
    <w:rPr>
      <w:rFonts w:ascii="Times New Roman" w:hAnsi="Times New Roman" w:cs="Arial"/>
      <w:kern w:val="0"/>
      <w:sz w:val="24"/>
      <w:lang w:val="en-IN" w:eastAsia="en-IN"/>
      <w14:ligatures w14:val="none"/>
    </w:rPr>
  </w:style>
  <w:style w:type="paragraph" w:styleId="Header">
    <w:name w:val="header"/>
    <w:basedOn w:val="Normal"/>
    <w:link w:val="HeaderChar"/>
    <w:uiPriority w:val="99"/>
    <w:unhideWhenUsed/>
    <w:rsid w:val="00235C82"/>
    <w:pPr>
      <w:tabs>
        <w:tab w:val="center" w:pos="4680"/>
        <w:tab w:val="right" w:pos="9360"/>
      </w:tabs>
      <w:spacing w:line="240" w:lineRule="auto"/>
    </w:pPr>
  </w:style>
  <w:style w:type="character" w:customStyle="1" w:styleId="HeaderChar">
    <w:name w:val="Header Char"/>
    <w:basedOn w:val="DefaultParagraphFont"/>
    <w:link w:val="Header"/>
    <w:uiPriority w:val="99"/>
    <w:rsid w:val="00235C82"/>
    <w:rPr>
      <w:rFonts w:ascii="Times New Roman" w:hAnsi="Times New Roman" w:cs="Arial"/>
      <w:kern w:val="0"/>
      <w:sz w:val="24"/>
      <w:lang w:val="en-GB" w:eastAsia="en-IN"/>
    </w:rPr>
  </w:style>
  <w:style w:type="paragraph" w:styleId="Footer">
    <w:name w:val="footer"/>
    <w:basedOn w:val="Normal"/>
    <w:link w:val="FooterChar"/>
    <w:uiPriority w:val="99"/>
    <w:unhideWhenUsed/>
    <w:rsid w:val="00235C82"/>
    <w:pPr>
      <w:tabs>
        <w:tab w:val="center" w:pos="4680"/>
        <w:tab w:val="right" w:pos="9360"/>
      </w:tabs>
      <w:spacing w:line="240" w:lineRule="auto"/>
    </w:pPr>
  </w:style>
  <w:style w:type="character" w:customStyle="1" w:styleId="FooterChar">
    <w:name w:val="Footer Char"/>
    <w:basedOn w:val="DefaultParagraphFont"/>
    <w:link w:val="Footer"/>
    <w:uiPriority w:val="99"/>
    <w:rsid w:val="00235C82"/>
    <w:rPr>
      <w:rFonts w:ascii="Times New Roman" w:hAnsi="Times New Roman" w:cs="Arial"/>
      <w:kern w:val="0"/>
      <w:sz w:val="24"/>
      <w:lang w:val="en-GB" w:eastAsia="en-IN"/>
    </w:rPr>
  </w:style>
  <w:style w:type="paragraph" w:styleId="Bibliography">
    <w:name w:val="Bibliography"/>
    <w:basedOn w:val="Normal"/>
    <w:next w:val="Normal"/>
    <w:uiPriority w:val="37"/>
    <w:unhideWhenUsed/>
    <w:rsid w:val="001408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240865">
      <w:bodyDiv w:val="1"/>
      <w:marLeft w:val="0"/>
      <w:marRight w:val="0"/>
      <w:marTop w:val="0"/>
      <w:marBottom w:val="0"/>
      <w:divBdr>
        <w:top w:val="none" w:sz="0" w:space="0" w:color="auto"/>
        <w:left w:val="none" w:sz="0" w:space="0" w:color="auto"/>
        <w:bottom w:val="none" w:sz="0" w:space="0" w:color="auto"/>
        <w:right w:val="none" w:sz="0" w:space="0" w:color="auto"/>
      </w:divBdr>
    </w:div>
    <w:div w:id="107741196">
      <w:bodyDiv w:val="1"/>
      <w:marLeft w:val="0"/>
      <w:marRight w:val="0"/>
      <w:marTop w:val="0"/>
      <w:marBottom w:val="0"/>
      <w:divBdr>
        <w:top w:val="none" w:sz="0" w:space="0" w:color="auto"/>
        <w:left w:val="none" w:sz="0" w:space="0" w:color="auto"/>
        <w:bottom w:val="none" w:sz="0" w:space="0" w:color="auto"/>
        <w:right w:val="none" w:sz="0" w:space="0" w:color="auto"/>
      </w:divBdr>
    </w:div>
    <w:div w:id="253824527">
      <w:bodyDiv w:val="1"/>
      <w:marLeft w:val="0"/>
      <w:marRight w:val="0"/>
      <w:marTop w:val="0"/>
      <w:marBottom w:val="0"/>
      <w:divBdr>
        <w:top w:val="none" w:sz="0" w:space="0" w:color="auto"/>
        <w:left w:val="none" w:sz="0" w:space="0" w:color="auto"/>
        <w:bottom w:val="none" w:sz="0" w:space="0" w:color="auto"/>
        <w:right w:val="none" w:sz="0" w:space="0" w:color="auto"/>
      </w:divBdr>
    </w:div>
    <w:div w:id="372267217">
      <w:bodyDiv w:val="1"/>
      <w:marLeft w:val="0"/>
      <w:marRight w:val="0"/>
      <w:marTop w:val="0"/>
      <w:marBottom w:val="0"/>
      <w:divBdr>
        <w:top w:val="none" w:sz="0" w:space="0" w:color="auto"/>
        <w:left w:val="none" w:sz="0" w:space="0" w:color="auto"/>
        <w:bottom w:val="none" w:sz="0" w:space="0" w:color="auto"/>
        <w:right w:val="none" w:sz="0" w:space="0" w:color="auto"/>
      </w:divBdr>
    </w:div>
    <w:div w:id="866255891">
      <w:bodyDiv w:val="1"/>
      <w:marLeft w:val="0"/>
      <w:marRight w:val="0"/>
      <w:marTop w:val="0"/>
      <w:marBottom w:val="0"/>
      <w:divBdr>
        <w:top w:val="none" w:sz="0" w:space="0" w:color="auto"/>
        <w:left w:val="none" w:sz="0" w:space="0" w:color="auto"/>
        <w:bottom w:val="none" w:sz="0" w:space="0" w:color="auto"/>
        <w:right w:val="none" w:sz="0" w:space="0" w:color="auto"/>
      </w:divBdr>
      <w:divsChild>
        <w:div w:id="1693995005">
          <w:marLeft w:val="0"/>
          <w:marRight w:val="0"/>
          <w:marTop w:val="0"/>
          <w:marBottom w:val="0"/>
          <w:divBdr>
            <w:top w:val="none" w:sz="0" w:space="0" w:color="auto"/>
            <w:left w:val="none" w:sz="0" w:space="0" w:color="auto"/>
            <w:bottom w:val="none" w:sz="0" w:space="0" w:color="auto"/>
            <w:right w:val="none" w:sz="0" w:space="0" w:color="auto"/>
          </w:divBdr>
          <w:divsChild>
            <w:div w:id="889654442">
              <w:marLeft w:val="0"/>
              <w:marRight w:val="0"/>
              <w:marTop w:val="0"/>
              <w:marBottom w:val="0"/>
              <w:divBdr>
                <w:top w:val="none" w:sz="0" w:space="0" w:color="auto"/>
                <w:left w:val="none" w:sz="0" w:space="0" w:color="auto"/>
                <w:bottom w:val="none" w:sz="0" w:space="0" w:color="auto"/>
                <w:right w:val="none" w:sz="0" w:space="0" w:color="auto"/>
              </w:divBdr>
              <w:divsChild>
                <w:div w:id="1834756457">
                  <w:marLeft w:val="0"/>
                  <w:marRight w:val="0"/>
                  <w:marTop w:val="0"/>
                  <w:marBottom w:val="0"/>
                  <w:divBdr>
                    <w:top w:val="none" w:sz="0" w:space="0" w:color="auto"/>
                    <w:left w:val="none" w:sz="0" w:space="0" w:color="auto"/>
                    <w:bottom w:val="none" w:sz="0" w:space="0" w:color="auto"/>
                    <w:right w:val="none" w:sz="0" w:space="0" w:color="auto"/>
                  </w:divBdr>
                  <w:divsChild>
                    <w:div w:id="73678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277875">
      <w:bodyDiv w:val="1"/>
      <w:marLeft w:val="0"/>
      <w:marRight w:val="0"/>
      <w:marTop w:val="0"/>
      <w:marBottom w:val="0"/>
      <w:divBdr>
        <w:top w:val="none" w:sz="0" w:space="0" w:color="auto"/>
        <w:left w:val="none" w:sz="0" w:space="0" w:color="auto"/>
        <w:bottom w:val="none" w:sz="0" w:space="0" w:color="auto"/>
        <w:right w:val="none" w:sz="0" w:space="0" w:color="auto"/>
      </w:divBdr>
      <w:divsChild>
        <w:div w:id="101922548">
          <w:marLeft w:val="0"/>
          <w:marRight w:val="0"/>
          <w:marTop w:val="0"/>
          <w:marBottom w:val="0"/>
          <w:divBdr>
            <w:top w:val="none" w:sz="0" w:space="0" w:color="auto"/>
            <w:left w:val="none" w:sz="0" w:space="0" w:color="auto"/>
            <w:bottom w:val="none" w:sz="0" w:space="0" w:color="auto"/>
            <w:right w:val="none" w:sz="0" w:space="0" w:color="auto"/>
          </w:divBdr>
          <w:divsChild>
            <w:div w:id="628702409">
              <w:marLeft w:val="0"/>
              <w:marRight w:val="0"/>
              <w:marTop w:val="0"/>
              <w:marBottom w:val="0"/>
              <w:divBdr>
                <w:top w:val="none" w:sz="0" w:space="0" w:color="auto"/>
                <w:left w:val="none" w:sz="0" w:space="0" w:color="auto"/>
                <w:bottom w:val="none" w:sz="0" w:space="0" w:color="auto"/>
                <w:right w:val="none" w:sz="0" w:space="0" w:color="auto"/>
              </w:divBdr>
              <w:divsChild>
                <w:div w:id="1846937378">
                  <w:marLeft w:val="0"/>
                  <w:marRight w:val="0"/>
                  <w:marTop w:val="0"/>
                  <w:marBottom w:val="0"/>
                  <w:divBdr>
                    <w:top w:val="none" w:sz="0" w:space="0" w:color="auto"/>
                    <w:left w:val="none" w:sz="0" w:space="0" w:color="auto"/>
                    <w:bottom w:val="none" w:sz="0" w:space="0" w:color="auto"/>
                    <w:right w:val="none" w:sz="0" w:space="0" w:color="auto"/>
                  </w:divBdr>
                  <w:divsChild>
                    <w:div w:id="11259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2144319">
      <w:bodyDiv w:val="1"/>
      <w:marLeft w:val="0"/>
      <w:marRight w:val="0"/>
      <w:marTop w:val="0"/>
      <w:marBottom w:val="0"/>
      <w:divBdr>
        <w:top w:val="none" w:sz="0" w:space="0" w:color="auto"/>
        <w:left w:val="none" w:sz="0" w:space="0" w:color="auto"/>
        <w:bottom w:val="none" w:sz="0" w:space="0" w:color="auto"/>
        <w:right w:val="none" w:sz="0" w:space="0" w:color="auto"/>
      </w:divBdr>
    </w:div>
    <w:div w:id="1666973864">
      <w:bodyDiv w:val="1"/>
      <w:marLeft w:val="0"/>
      <w:marRight w:val="0"/>
      <w:marTop w:val="0"/>
      <w:marBottom w:val="0"/>
      <w:divBdr>
        <w:top w:val="none" w:sz="0" w:space="0" w:color="auto"/>
        <w:left w:val="none" w:sz="0" w:space="0" w:color="auto"/>
        <w:bottom w:val="none" w:sz="0" w:space="0" w:color="auto"/>
        <w:right w:val="none" w:sz="0" w:space="0" w:color="auto"/>
      </w:divBdr>
    </w:div>
    <w:div w:id="1832867471">
      <w:bodyDiv w:val="1"/>
      <w:marLeft w:val="0"/>
      <w:marRight w:val="0"/>
      <w:marTop w:val="0"/>
      <w:marBottom w:val="0"/>
      <w:divBdr>
        <w:top w:val="none" w:sz="0" w:space="0" w:color="auto"/>
        <w:left w:val="none" w:sz="0" w:space="0" w:color="auto"/>
        <w:bottom w:val="none" w:sz="0" w:space="0" w:color="auto"/>
        <w:right w:val="none" w:sz="0" w:space="0" w:color="auto"/>
      </w:divBdr>
    </w:div>
    <w:div w:id="1978290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Jai24</b:Tag>
    <b:SourceType>InternetSite</b:SourceType>
    <b:Guid>{46D6C74D-7F61-4834-AC7D-CB0A8AAC9BA7}</b:Guid>
    <b:Author>
      <b:Author>
        <b:NameList>
          <b:Person>
            <b:Last>Taets</b:Last>
            <b:First>Jaime</b:First>
          </b:Person>
        </b:NameList>
      </b:Author>
    </b:Author>
    <b:Title>Self-Reflection As A Superpower</b:Title>
    <b:Year>2024</b:Year>
    <b:URL>https://www.forbes.com/sites/forbesbusinesscouncil/2024/01/30/self-reflection-as-a-superpower/?sh=4111b6eb4048</b:URL>
    <b:RefOrder>1</b:RefOrder>
  </b:Source>
  <b:Source>
    <b:Tag>Lar213</b:Tag>
    <b:SourceType>InternetSite</b:SourceType>
    <b:Guid>{4021D826-0FA9-4BBA-8E8B-E4FA08E72EF1}</b:Guid>
    <b:Author>
      <b:Author>
        <b:NameList>
          <b:Person>
            <b:Last>Caimi</b:Last>
            <b:First>Lara</b:First>
          </b:Person>
        </b:NameList>
      </b:Author>
    </b:Author>
    <b:Title>The Power Of Reflection And Self-Assessment</b:Title>
    <b:Year>2021</b:Year>
    <b:URL>https://www.forbes.com/sites/servicenow/2021/01/28/the-power-of-reflection-and-self-assessment/?sh=3f931d706eb5</b:URL>
    <b:RefOrder>2</b:RefOrder>
  </b:Source>
  <b:Source>
    <b:Tag>min242</b:Tag>
    <b:SourceType>InternetSite</b:SourceType>
    <b:Guid>{261C25D7-7AFC-401C-974A-9A97FAAF151A}</b:Guid>
    <b:Author>
      <b:Author>
        <b:Corporate>mindtools</b:Corporate>
      </b:Author>
    </b:Author>
    <b:Title>Gibbs' Reflective Cycle</b:Title>
    <b:Year>2024</b:Year>
    <b:URL>https://www.mindtools.com/ano9qiu/gibbs-reflective-cycle</b:URL>
    <b:RefOrder>3</b:RefOrder>
  </b:Source>
  <b:Source>
    <b:Tag>Bai221</b:Tag>
    <b:SourceType>InternetSite</b:SourceType>
    <b:Guid>{1E6C7EE6-63FC-484E-940B-D65E47E06712}</b:Guid>
    <b:Title>Don’t Underestimate the Power of Self-Reflection</b:Title>
    <b:Year>2022</b:Year>
    <b:URL>https://hbr.org/2022/03/dont-underestimate-the-power-of-self-reflection</b:URL>
    <b:Author>
      <b:Author>
        <b:NameList>
          <b:Person>
            <b:Last>Bailey</b:Last>
            <b:Middle>R</b:Middle>
            <b:First>James</b:First>
          </b:Person>
          <b:Person>
            <b:Last>Rehman</b:Last>
            <b:First>Scheherazade </b:First>
          </b:Person>
        </b:NameList>
      </b:Author>
    </b:Author>
    <b:RefOrder>4</b:RefOrder>
  </b:Source>
  <b:Source>
    <b:Tag>Cha21</b:Tag>
    <b:SourceType>InternetSite</b:SourceType>
    <b:Guid>{EC41EB69-D64E-492E-96CF-150F5470AE5C}</b:Guid>
    <b:Author>
      <b:Author>
        <b:NameList>
          <b:Person>
            <b:Last>Smith</b:Last>
            <b:First>Charles</b:First>
          </b:Person>
        </b:NameList>
      </b:Author>
    </b:Author>
    <b:Title>Gibbs Reflective Cycle</b:Title>
    <b:Year>2021</b:Year>
    <b:URL>https://www.makingbusinessmatter.co.uk/gibbs-reflective-cycle/</b:URL>
    <b:RefOrder>5</b:RefOrder>
  </b:Source>
</b:Sources>
</file>

<file path=customXml/itemProps1.xml><?xml version="1.0" encoding="utf-8"?>
<ds:datastoreItem xmlns:ds="http://schemas.openxmlformats.org/officeDocument/2006/customXml" ds:itemID="{2FA6D87D-0DA2-46CE-A714-77F77A901F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1701</Words>
  <Characters>9697</Characters>
  <Application>Microsoft Office Word</Application>
  <DocSecurity>0</DocSecurity>
  <Lines>80</Lines>
  <Paragraphs>22</Paragraphs>
  <ScaleCrop>false</ScaleCrop>
  <Company/>
  <LinksUpToDate>false</LinksUpToDate>
  <CharactersWithSpaces>11376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2024-07-19T17:02:00Z</dcterms:created>
  <dcterms:modified xsi:type="dcterms:W3CDTF">2024-07-19T17:03:00Z</dcterms:modified>
</cp:coreProperties>
</file>