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body>
    <w:p xmlns:wp14="http://schemas.microsoft.com/office/word/2010/wordml" w:rsidP="52F8FD01" wp14:paraId="5E5787A5" wp14:textId="013731D1">
      <w:pPr>
        <w:rPr>
          <w:b w:val="1"/>
          <w:bCs w:val="1"/>
          <w:sz w:val="36"/>
          <w:szCs w:val="36"/>
        </w:rPr>
      </w:pPr>
      <w:r w:rsidRPr="52F8FD01" w:rsidR="7D81F54A">
        <w:rPr>
          <w:b w:val="1"/>
          <w:bCs w:val="1"/>
          <w:sz w:val="36"/>
          <w:szCs w:val="36"/>
        </w:rPr>
        <w:t>LEVEL 5 ASSESSMENT</w:t>
      </w:r>
    </w:p>
    <w:p w:rsidR="7D81F54A" w:rsidP="52F8FD01" w:rsidRDefault="7D81F54A" w14:paraId="0028D4F1" w14:textId="092ED9EF">
      <w:pPr>
        <w:rPr>
          <w:b w:val="1"/>
          <w:bCs w:val="1"/>
          <w:sz w:val="36"/>
          <w:szCs w:val="36"/>
        </w:rPr>
      </w:pPr>
      <w:r w:rsidRPr="52F8FD01" w:rsidR="7D81F54A">
        <w:rPr>
          <w:b w:val="1"/>
          <w:bCs w:val="1"/>
          <w:sz w:val="36"/>
          <w:szCs w:val="36"/>
        </w:rPr>
        <w:t>MODULE: DEVELOPING AND MA</w:t>
      </w:r>
      <w:r w:rsidRPr="52F8FD01" w:rsidR="0317C2C9">
        <w:rPr>
          <w:b w:val="1"/>
          <w:bCs w:val="1"/>
          <w:sz w:val="36"/>
          <w:szCs w:val="36"/>
        </w:rPr>
        <w:t>NAGING INDIVIDUALS AND TEAMS (LCLM5002)</w:t>
      </w:r>
    </w:p>
    <w:p w:rsidR="0317C2C9" w:rsidP="52F8FD01" w:rsidRDefault="0317C2C9" w14:paraId="713B5D99" w14:textId="393E400A">
      <w:pPr>
        <w:rPr>
          <w:b w:val="1"/>
          <w:bCs w:val="1"/>
          <w:sz w:val="36"/>
          <w:szCs w:val="36"/>
        </w:rPr>
      </w:pPr>
      <w:r w:rsidRPr="52F8FD01" w:rsidR="0317C2C9">
        <w:rPr>
          <w:b w:val="1"/>
          <w:bCs w:val="1"/>
          <w:sz w:val="36"/>
          <w:szCs w:val="36"/>
        </w:rPr>
        <w:t xml:space="preserve">ASSIGNMENT TITLE: INDIVIDUAL </w:t>
      </w:r>
      <w:r w:rsidRPr="52F8FD01" w:rsidR="5CBF6601">
        <w:rPr>
          <w:b w:val="1"/>
          <w:bCs w:val="1"/>
          <w:sz w:val="36"/>
          <w:szCs w:val="36"/>
        </w:rPr>
        <w:t>REPORT</w:t>
      </w:r>
    </w:p>
    <w:p w:rsidR="5CBF6601" w:rsidP="52F8FD01" w:rsidRDefault="5CBF6601" w14:paraId="12DB89BB" w14:textId="63283CC6">
      <w:pPr>
        <w:rPr>
          <w:b w:val="1"/>
          <w:bCs w:val="1"/>
          <w:sz w:val="36"/>
          <w:szCs w:val="36"/>
        </w:rPr>
      </w:pPr>
      <w:r w:rsidRPr="52F8FD01" w:rsidR="5CBF6601">
        <w:rPr>
          <w:b w:val="1"/>
          <w:bCs w:val="1"/>
          <w:sz w:val="36"/>
          <w:szCs w:val="36"/>
        </w:rPr>
        <w:t>STUDENT NAME: KACY BIBIANA DIAS</w:t>
      </w:r>
    </w:p>
    <w:p w:rsidR="5CBF6601" w:rsidP="52F8FD01" w:rsidRDefault="5CBF6601" w14:paraId="6CF302CE" w14:textId="6E51B48F">
      <w:pPr>
        <w:rPr>
          <w:b w:val="1"/>
          <w:bCs w:val="1"/>
          <w:sz w:val="36"/>
          <w:szCs w:val="36"/>
        </w:rPr>
      </w:pPr>
      <w:r w:rsidRPr="52F8FD01" w:rsidR="5CBF6601">
        <w:rPr>
          <w:b w:val="1"/>
          <w:bCs w:val="1"/>
          <w:sz w:val="36"/>
          <w:szCs w:val="36"/>
        </w:rPr>
        <w:t>STUDENT ID: 2428281</w:t>
      </w:r>
    </w:p>
    <w:p w:rsidR="5CBF6601" w:rsidRDefault="5CBF6601" w14:paraId="3C7E38D1" w14:textId="41003CF3">
      <w:r w:rsidR="5CBF6601">
        <w:rPr/>
        <w:t>--------------------------------------------------------------------------------------------------------------------------------------------------------------------------------------------------------------------------------</w:t>
      </w:r>
    </w:p>
    <w:p w:rsidR="52F8FD01" w:rsidRDefault="52F8FD01" w14:paraId="4BD5443E" w14:textId="480F2133"/>
    <w:p w:rsidR="12E71120" w:rsidP="52F8FD01" w:rsidRDefault="12E71120" w14:paraId="4AFA2817" w14:textId="1A2E6D86">
      <w:pPr>
        <w:rPr>
          <w:b w:val="1"/>
          <w:bCs w:val="1"/>
          <w:sz w:val="36"/>
          <w:szCs w:val="36"/>
        </w:rPr>
      </w:pPr>
      <w:r w:rsidRPr="52F8FD01" w:rsidR="12E71120">
        <w:rPr>
          <w:b w:val="1"/>
          <w:bCs w:val="1"/>
          <w:sz w:val="36"/>
          <w:szCs w:val="36"/>
        </w:rPr>
        <w:t>Introduction</w:t>
      </w:r>
    </w:p>
    <w:p w:rsidR="58F4505C" w:rsidP="52F8FD01" w:rsidRDefault="58F4505C" w14:paraId="549E9B79" w14:textId="71709517">
      <w:pPr>
        <w:pStyle w:val="Normal"/>
        <w:spacing w:before="240" w:beforeAutospacing="off" w:after="240" w:afterAutospacing="off"/>
        <w:jc w:val="both"/>
        <w:rPr>
          <w:rFonts w:ascii="Arial" w:hAnsi="Arial" w:eastAsia="Arial" w:cs="Arial"/>
          <w:b w:val="1"/>
          <w:bCs w:val="1"/>
          <w:noProof w:val="0"/>
          <w:sz w:val="24"/>
          <w:szCs w:val="24"/>
          <w:lang w:val="en-GB"/>
        </w:rPr>
      </w:pPr>
      <w:r w:rsidRPr="52F8FD01" w:rsidR="58F4505C">
        <w:rPr>
          <w:rFonts w:ascii="Arial" w:hAnsi="Arial" w:eastAsia="Arial" w:cs="Arial"/>
          <w:noProof w:val="0"/>
          <w:sz w:val="24"/>
          <w:szCs w:val="24"/>
          <w:lang w:val="en-GB"/>
        </w:rPr>
        <w:t xml:space="preserve">The importance of Human Resource Management (HRM) cannot be </w:t>
      </w:r>
      <w:r w:rsidRPr="52F8FD01" w:rsidR="7F78224B">
        <w:rPr>
          <w:rFonts w:ascii="Arial" w:hAnsi="Arial" w:eastAsia="Arial" w:cs="Arial"/>
          <w:noProof w:val="0"/>
          <w:sz w:val="24"/>
          <w:szCs w:val="24"/>
          <w:lang w:val="en-GB"/>
        </w:rPr>
        <w:t>overstated,</w:t>
      </w:r>
      <w:r w:rsidRPr="52F8FD01" w:rsidR="58F4505C">
        <w:rPr>
          <w:rFonts w:ascii="Arial" w:hAnsi="Arial" w:eastAsia="Arial" w:cs="Arial"/>
          <w:noProof w:val="0"/>
          <w:sz w:val="24"/>
          <w:szCs w:val="24"/>
          <w:lang w:val="en-GB"/>
        </w:rPr>
        <w:t xml:space="preserve"> </w:t>
      </w:r>
      <w:r w:rsidRPr="52F8FD01" w:rsidR="5EF7BAB3">
        <w:rPr>
          <w:rFonts w:ascii="Arial" w:hAnsi="Arial" w:eastAsia="Arial" w:cs="Arial"/>
          <w:noProof w:val="0"/>
          <w:sz w:val="24"/>
          <w:szCs w:val="24"/>
          <w:lang w:val="en-GB"/>
        </w:rPr>
        <w:t>considering</w:t>
      </w:r>
      <w:r w:rsidRPr="52F8FD01" w:rsidR="58F4505C">
        <w:rPr>
          <w:rFonts w:ascii="Arial" w:hAnsi="Arial" w:eastAsia="Arial" w:cs="Arial"/>
          <w:noProof w:val="0"/>
          <w:sz w:val="24"/>
          <w:szCs w:val="24"/>
          <w:lang w:val="en-GB"/>
        </w:rPr>
        <w:t xml:space="preserve"> today's business </w:t>
      </w:r>
      <w:r w:rsidRPr="52F8FD01" w:rsidR="3B3ECA00">
        <w:rPr>
          <w:rFonts w:ascii="Arial" w:hAnsi="Arial" w:eastAsia="Arial" w:cs="Arial"/>
          <w:noProof w:val="0"/>
          <w:sz w:val="24"/>
          <w:szCs w:val="24"/>
          <w:lang w:val="en-GB"/>
        </w:rPr>
        <w:t>environment is</w:t>
      </w:r>
      <w:r w:rsidRPr="52F8FD01" w:rsidR="58F4505C">
        <w:rPr>
          <w:rFonts w:ascii="Arial" w:hAnsi="Arial" w:eastAsia="Arial" w:cs="Arial"/>
          <w:noProof w:val="0"/>
          <w:sz w:val="24"/>
          <w:szCs w:val="24"/>
          <w:lang w:val="en-GB"/>
        </w:rPr>
        <w:t xml:space="preserve"> characteri</w:t>
      </w:r>
      <w:r w:rsidRPr="52F8FD01" w:rsidR="45DC6B74">
        <w:rPr>
          <w:rFonts w:ascii="Arial" w:hAnsi="Arial" w:eastAsia="Arial" w:cs="Arial"/>
          <w:noProof w:val="0"/>
          <w:sz w:val="24"/>
          <w:szCs w:val="24"/>
          <w:lang w:val="en-GB"/>
        </w:rPr>
        <w:t>s</w:t>
      </w:r>
      <w:r w:rsidRPr="52F8FD01" w:rsidR="58F4505C">
        <w:rPr>
          <w:rFonts w:ascii="Arial" w:hAnsi="Arial" w:eastAsia="Arial" w:cs="Arial"/>
          <w:noProof w:val="0"/>
          <w:sz w:val="24"/>
          <w:szCs w:val="24"/>
          <w:lang w:val="en-GB"/>
        </w:rPr>
        <w:t xml:space="preserve">ed by rapid changes and advances in technology, intense competition for talent, and </w:t>
      </w:r>
      <w:r w:rsidRPr="52F8FD01" w:rsidR="12C7C358">
        <w:rPr>
          <w:rFonts w:ascii="Arial" w:hAnsi="Arial" w:eastAsia="Arial" w:cs="Arial"/>
          <w:noProof w:val="0"/>
          <w:sz w:val="24"/>
          <w:szCs w:val="24"/>
          <w:lang w:val="en-GB"/>
        </w:rPr>
        <w:t>a growing</w:t>
      </w:r>
      <w:r w:rsidRPr="52F8FD01" w:rsidR="58F4505C">
        <w:rPr>
          <w:rFonts w:ascii="Arial" w:hAnsi="Arial" w:eastAsia="Arial" w:cs="Arial"/>
          <w:noProof w:val="0"/>
          <w:sz w:val="24"/>
          <w:szCs w:val="24"/>
          <w:lang w:val="en-GB"/>
        </w:rPr>
        <w:t xml:space="preserve"> emphasis on diversity. In international companies, it is important that the HRM strategies and policies be continuously improved to </w:t>
      </w:r>
      <w:r w:rsidRPr="52F8FD01" w:rsidR="58F4505C">
        <w:rPr>
          <w:rFonts w:ascii="Arial" w:hAnsi="Arial" w:eastAsia="Arial" w:cs="Arial"/>
          <w:noProof w:val="0"/>
          <w:sz w:val="24"/>
          <w:szCs w:val="24"/>
          <w:lang w:val="en-GB"/>
        </w:rPr>
        <w:t>maintain</w:t>
      </w:r>
      <w:r w:rsidRPr="52F8FD01" w:rsidR="58F4505C">
        <w:rPr>
          <w:rFonts w:ascii="Arial" w:hAnsi="Arial" w:eastAsia="Arial" w:cs="Arial"/>
          <w:noProof w:val="0"/>
          <w:sz w:val="24"/>
          <w:szCs w:val="24"/>
          <w:lang w:val="en-GB"/>
        </w:rPr>
        <w:t xml:space="preserve"> the effectiveness of organi</w:t>
      </w:r>
      <w:r w:rsidRPr="52F8FD01" w:rsidR="1D2CE739">
        <w:rPr>
          <w:rFonts w:ascii="Arial" w:hAnsi="Arial" w:eastAsia="Arial" w:cs="Arial"/>
          <w:noProof w:val="0"/>
          <w:sz w:val="24"/>
          <w:szCs w:val="24"/>
          <w:lang w:val="en-GB"/>
        </w:rPr>
        <w:t>s</w:t>
      </w:r>
      <w:r w:rsidRPr="52F8FD01" w:rsidR="58F4505C">
        <w:rPr>
          <w:rFonts w:ascii="Arial" w:hAnsi="Arial" w:eastAsia="Arial" w:cs="Arial"/>
          <w:noProof w:val="0"/>
          <w:sz w:val="24"/>
          <w:szCs w:val="24"/>
          <w:lang w:val="en-GB"/>
        </w:rPr>
        <w:t>ational and personnel activities.</w:t>
      </w:r>
      <w:r w:rsidRPr="52F8FD01" w:rsidR="58F4505C">
        <w:rPr>
          <w:rFonts w:ascii="Arial" w:hAnsi="Arial" w:eastAsia="Arial" w:cs="Arial"/>
          <w:noProof w:val="0"/>
          <w:sz w:val="24"/>
          <w:szCs w:val="24"/>
          <w:lang w:val="en-GB"/>
        </w:rPr>
        <w:t xml:space="preserve"> </w:t>
      </w:r>
      <w:r w:rsidRPr="52F8FD01" w:rsidR="58F4505C">
        <w:rPr>
          <w:rFonts w:ascii="Arial" w:hAnsi="Arial" w:eastAsia="Arial" w:cs="Arial"/>
          <w:noProof w:val="0"/>
          <w:sz w:val="24"/>
          <w:szCs w:val="24"/>
          <w:lang w:val="en-GB"/>
        </w:rPr>
        <w:t xml:space="preserve">Being one of the biggest employers globally, Amazon </w:t>
      </w:r>
      <w:r w:rsidRPr="52F8FD01" w:rsidR="58F4505C">
        <w:rPr>
          <w:rFonts w:ascii="Arial" w:hAnsi="Arial" w:eastAsia="Arial" w:cs="Arial"/>
          <w:noProof w:val="0"/>
          <w:sz w:val="24"/>
          <w:szCs w:val="24"/>
          <w:lang w:val="en-GB"/>
        </w:rPr>
        <w:t>operates</w:t>
      </w:r>
      <w:r w:rsidRPr="52F8FD01" w:rsidR="58F4505C">
        <w:rPr>
          <w:rFonts w:ascii="Arial" w:hAnsi="Arial" w:eastAsia="Arial" w:cs="Arial"/>
          <w:noProof w:val="0"/>
          <w:sz w:val="24"/>
          <w:szCs w:val="24"/>
          <w:lang w:val="en-GB"/>
        </w:rPr>
        <w:t xml:space="preserve"> in a dynamic and </w:t>
      </w:r>
      <w:r w:rsidRPr="52F8FD01" w:rsidR="753B9453">
        <w:rPr>
          <w:rFonts w:ascii="Arial" w:hAnsi="Arial" w:eastAsia="Arial" w:cs="Arial"/>
          <w:noProof w:val="0"/>
          <w:sz w:val="24"/>
          <w:szCs w:val="24"/>
          <w:lang w:val="en-GB"/>
        </w:rPr>
        <w:t>technology-orientated</w:t>
      </w:r>
      <w:r w:rsidRPr="52F8FD01" w:rsidR="58F4505C">
        <w:rPr>
          <w:rFonts w:ascii="Arial" w:hAnsi="Arial" w:eastAsia="Arial" w:cs="Arial"/>
          <w:noProof w:val="0"/>
          <w:sz w:val="24"/>
          <w:szCs w:val="24"/>
          <w:lang w:val="en-GB"/>
        </w:rPr>
        <w:t xml:space="preserve"> market. For this reason, its HRM practices are critical yet difficult. In this paper, it is necessary to explore the issues that affect the HRM practices in Amazon, </w:t>
      </w:r>
      <w:r w:rsidRPr="52F8FD01" w:rsidR="54DBFB64">
        <w:rPr>
          <w:rFonts w:ascii="Arial" w:hAnsi="Arial" w:eastAsia="Arial" w:cs="Arial"/>
          <w:noProof w:val="0"/>
          <w:sz w:val="24"/>
          <w:szCs w:val="24"/>
          <w:lang w:val="en-GB"/>
        </w:rPr>
        <w:t>analyze</w:t>
      </w:r>
      <w:r w:rsidRPr="52F8FD01" w:rsidR="54DBFB64">
        <w:rPr>
          <w:rFonts w:ascii="Arial" w:hAnsi="Arial" w:eastAsia="Arial" w:cs="Arial"/>
          <w:noProof w:val="0"/>
          <w:sz w:val="24"/>
          <w:szCs w:val="24"/>
          <w:lang w:val="en-GB"/>
        </w:rPr>
        <w:t xml:space="preserve"> </w:t>
      </w:r>
      <w:r w:rsidRPr="52F8FD01" w:rsidR="58F4505C">
        <w:rPr>
          <w:rFonts w:ascii="Arial" w:hAnsi="Arial" w:eastAsia="Arial" w:cs="Arial"/>
          <w:noProof w:val="0"/>
          <w:sz w:val="24"/>
          <w:szCs w:val="24"/>
          <w:lang w:val="en-GB"/>
        </w:rPr>
        <w:t>contemporary HRM strategies implemented in the company, and consider the ways in which managers can implement these practices successfully.</w:t>
      </w:r>
      <w:r w:rsidRPr="52F8FD01" w:rsidR="42ABE3F7">
        <w:rPr>
          <w:rFonts w:ascii="Arial" w:hAnsi="Arial" w:eastAsia="Arial" w:cs="Arial"/>
          <w:noProof w:val="0"/>
          <w:sz w:val="24"/>
          <w:szCs w:val="24"/>
          <w:lang w:val="en-GB"/>
        </w:rPr>
        <w:t xml:space="preserve"> </w:t>
      </w:r>
      <w:r w:rsidRPr="52F8FD01" w:rsidR="42ABE3F7">
        <w:rPr>
          <w:rFonts w:ascii="Arial" w:hAnsi="Arial" w:eastAsia="Arial" w:cs="Arial"/>
          <w:b w:val="1"/>
          <w:bCs w:val="1"/>
          <w:noProof w:val="0"/>
          <w:sz w:val="24"/>
          <w:szCs w:val="24"/>
          <w:lang w:val="en-GB"/>
        </w:rPr>
        <w:t>(Amazon, 2024)</w:t>
      </w:r>
    </w:p>
    <w:p w:rsidR="52F8FD01" w:rsidP="52F8FD01" w:rsidRDefault="52F8FD01" w14:paraId="2435C4D8" w14:textId="0FC3476D">
      <w:pPr>
        <w:pStyle w:val="Normal"/>
        <w:spacing w:before="240" w:beforeAutospacing="off" w:after="240" w:afterAutospacing="off"/>
        <w:jc w:val="both"/>
        <w:rPr>
          <w:rFonts w:ascii="Arial" w:hAnsi="Arial" w:eastAsia="Arial" w:cs="Arial"/>
          <w:noProof w:val="0"/>
          <w:sz w:val="24"/>
          <w:szCs w:val="24"/>
          <w:lang w:val="en-GB"/>
        </w:rPr>
      </w:pPr>
    </w:p>
    <w:p w:rsidR="12E71120" w:rsidP="52F8FD01" w:rsidRDefault="12E71120" w14:paraId="2C0EAE1C" w14:textId="7799FE38">
      <w:pPr>
        <w:rPr>
          <w:b w:val="1"/>
          <w:bCs w:val="1"/>
          <w:sz w:val="36"/>
          <w:szCs w:val="36"/>
        </w:rPr>
      </w:pPr>
      <w:r w:rsidRPr="52F8FD01" w:rsidR="12E71120">
        <w:rPr>
          <w:b w:val="1"/>
          <w:bCs w:val="1"/>
          <w:sz w:val="36"/>
          <w:szCs w:val="36"/>
        </w:rPr>
        <w:t>Factors affecting HR Practice</w:t>
      </w:r>
      <w:r w:rsidRPr="52F8FD01" w:rsidR="4B595D7F">
        <w:rPr>
          <w:b w:val="1"/>
          <w:bCs w:val="1"/>
          <w:sz w:val="36"/>
          <w:szCs w:val="36"/>
        </w:rPr>
        <w:t xml:space="preserve"> </w:t>
      </w:r>
      <w:r w:rsidRPr="52F8FD01" w:rsidR="6D843138">
        <w:rPr>
          <w:b w:val="1"/>
          <w:bCs w:val="1"/>
          <w:sz w:val="36"/>
          <w:szCs w:val="36"/>
        </w:rPr>
        <w:t>Amazon PLC</w:t>
      </w:r>
    </w:p>
    <w:p w:rsidR="7B3D1511" w:rsidP="52F8FD01" w:rsidRDefault="7B3D1511" w14:paraId="1C1D6013" w14:textId="55A31634">
      <w:pPr>
        <w:pStyle w:val="Normal"/>
        <w:suppressLineNumbers w:val="0"/>
        <w:bidi w:val="0"/>
        <w:spacing w:before="240" w:beforeAutospacing="off" w:after="240" w:afterAutospacing="off"/>
        <w:jc w:val="both"/>
        <w:rPr>
          <w:rFonts w:ascii="Arial" w:hAnsi="Arial" w:eastAsia="Arial" w:cs="Arial"/>
          <w:b w:val="1"/>
          <w:bCs w:val="1"/>
          <w:noProof w:val="0"/>
          <w:sz w:val="24"/>
          <w:szCs w:val="24"/>
          <w:lang w:val="en-GB"/>
        </w:rPr>
      </w:pPr>
      <w:r w:rsidRPr="52F8FD01" w:rsidR="7B3D1511">
        <w:rPr>
          <w:rFonts w:ascii="Arial" w:hAnsi="Arial" w:eastAsia="Arial" w:cs="Arial"/>
          <w:b w:val="0"/>
          <w:bCs w:val="0"/>
          <w:noProof w:val="0"/>
          <w:sz w:val="24"/>
          <w:szCs w:val="24"/>
          <w:lang w:val="en-GB"/>
        </w:rPr>
        <w:t xml:space="preserve">One of the most important drivers of HR practices at Amazon is technology. The organisation heavily relies on automation, robotics, artificial intelligence (AI), and sophisticated information systems, </w:t>
      </w:r>
      <w:r w:rsidRPr="52F8FD01" w:rsidR="7B3D1511">
        <w:rPr>
          <w:rFonts w:ascii="Arial" w:hAnsi="Arial" w:eastAsia="Arial" w:cs="Arial"/>
          <w:b w:val="0"/>
          <w:bCs w:val="0"/>
          <w:noProof w:val="0"/>
          <w:sz w:val="24"/>
          <w:szCs w:val="24"/>
          <w:lang w:val="en-GB"/>
        </w:rPr>
        <w:t>mainly in</w:t>
      </w:r>
      <w:r w:rsidRPr="52F8FD01" w:rsidR="7B3D1511">
        <w:rPr>
          <w:rFonts w:ascii="Arial" w:hAnsi="Arial" w:eastAsia="Arial" w:cs="Arial"/>
          <w:b w:val="0"/>
          <w:bCs w:val="0"/>
          <w:noProof w:val="0"/>
          <w:sz w:val="24"/>
          <w:szCs w:val="24"/>
          <w:lang w:val="en-GB"/>
        </w:rPr>
        <w:t xml:space="preserve"> its </w:t>
      </w:r>
      <w:r w:rsidRPr="52F8FD01" w:rsidR="7B3D1511">
        <w:rPr>
          <w:rFonts w:ascii="Arial" w:hAnsi="Arial" w:eastAsia="Arial" w:cs="Arial"/>
          <w:b w:val="0"/>
          <w:bCs w:val="0"/>
          <w:noProof w:val="0"/>
          <w:sz w:val="24"/>
          <w:szCs w:val="24"/>
          <w:lang w:val="en-GB"/>
        </w:rPr>
        <w:t>logistics</w:t>
      </w:r>
      <w:r w:rsidRPr="52F8FD01" w:rsidR="7B3D1511">
        <w:rPr>
          <w:rFonts w:ascii="Arial" w:hAnsi="Arial" w:eastAsia="Arial" w:cs="Arial"/>
          <w:b w:val="0"/>
          <w:bCs w:val="0"/>
          <w:noProof w:val="0"/>
          <w:sz w:val="24"/>
          <w:szCs w:val="24"/>
          <w:lang w:val="en-GB"/>
        </w:rPr>
        <w:t xml:space="preserve"> facilities such as fulfilment centres. The usage of these technologies helps to cut costs and boost productivity</w:t>
      </w:r>
      <w:r w:rsidRPr="52F8FD01" w:rsidR="7B3D1511">
        <w:rPr>
          <w:rFonts w:ascii="Arial" w:hAnsi="Arial" w:eastAsia="Arial" w:cs="Arial"/>
          <w:noProof w:val="0"/>
          <w:sz w:val="36"/>
          <w:szCs w:val="36"/>
          <w:lang w:val="en-GB"/>
        </w:rPr>
        <w:t xml:space="preserve"> </w:t>
      </w:r>
      <w:r w:rsidRPr="52F8FD01" w:rsidR="7B3D1511">
        <w:rPr>
          <w:rFonts w:ascii="Arial" w:hAnsi="Arial" w:eastAsia="Arial" w:cs="Arial"/>
          <w:b w:val="0"/>
          <w:bCs w:val="0"/>
          <w:noProof w:val="0"/>
          <w:sz w:val="24"/>
          <w:szCs w:val="24"/>
          <w:lang w:val="en-GB"/>
        </w:rPr>
        <w:t xml:space="preserve">and </w:t>
      </w:r>
      <w:r w:rsidRPr="52F8FD01" w:rsidR="277CF202">
        <w:rPr>
          <w:rFonts w:ascii="Arial" w:hAnsi="Arial" w:eastAsia="Arial" w:cs="Arial"/>
          <w:b w:val="0"/>
          <w:bCs w:val="0"/>
          <w:noProof w:val="0"/>
          <w:sz w:val="24"/>
          <w:szCs w:val="24"/>
          <w:lang w:val="en-GB"/>
        </w:rPr>
        <w:t>efficiency;</w:t>
      </w:r>
      <w:r w:rsidRPr="52F8FD01" w:rsidR="7B3D1511">
        <w:rPr>
          <w:rFonts w:ascii="Arial" w:hAnsi="Arial" w:eastAsia="Arial" w:cs="Arial"/>
          <w:b w:val="0"/>
          <w:bCs w:val="0"/>
          <w:noProof w:val="0"/>
          <w:sz w:val="24"/>
          <w:szCs w:val="24"/>
          <w:lang w:val="en-GB"/>
        </w:rPr>
        <w:t xml:space="preserve"> however, it also poses several challenges for workforce management.</w:t>
      </w:r>
      <w:r w:rsidRPr="52F8FD01" w:rsidR="09FEFDEB">
        <w:rPr>
          <w:rFonts w:ascii="Arial" w:hAnsi="Arial" w:eastAsia="Arial" w:cs="Arial"/>
          <w:b w:val="0"/>
          <w:bCs w:val="0"/>
          <w:noProof w:val="0"/>
          <w:sz w:val="24"/>
          <w:szCs w:val="24"/>
          <w:lang w:val="en-GB"/>
        </w:rPr>
        <w:t xml:space="preserve"> </w:t>
      </w:r>
      <w:r w:rsidRPr="52F8FD01" w:rsidR="5A247EAF">
        <w:rPr>
          <w:rFonts w:ascii="Arial" w:hAnsi="Arial" w:eastAsia="Arial" w:cs="Arial"/>
          <w:b w:val="0"/>
          <w:bCs w:val="0"/>
          <w:noProof w:val="0"/>
          <w:sz w:val="24"/>
          <w:szCs w:val="24"/>
          <w:lang w:val="en-GB"/>
        </w:rPr>
        <w:t xml:space="preserve"> </w:t>
      </w:r>
      <w:r w:rsidRPr="52F8FD01" w:rsidR="5FB1E8E3">
        <w:rPr>
          <w:rFonts w:ascii="Arial" w:hAnsi="Arial" w:eastAsia="Arial" w:cs="Arial"/>
          <w:noProof w:val="0"/>
          <w:sz w:val="24"/>
          <w:szCs w:val="24"/>
          <w:lang w:val="en-GB"/>
        </w:rPr>
        <w:t>First</w:t>
      </w:r>
      <w:r w:rsidRPr="52F8FD01" w:rsidR="7B3D1511">
        <w:rPr>
          <w:rFonts w:ascii="Arial" w:hAnsi="Arial" w:eastAsia="Arial" w:cs="Arial"/>
          <w:noProof w:val="0"/>
          <w:sz w:val="24"/>
          <w:szCs w:val="24"/>
          <w:lang w:val="en-GB"/>
        </w:rPr>
        <w:t>, the organi</w:t>
      </w:r>
      <w:r w:rsidRPr="52F8FD01" w:rsidR="5BDF3E8C">
        <w:rPr>
          <w:rFonts w:ascii="Arial" w:hAnsi="Arial" w:eastAsia="Arial" w:cs="Arial"/>
          <w:noProof w:val="0"/>
          <w:sz w:val="24"/>
          <w:szCs w:val="24"/>
          <w:lang w:val="en-GB"/>
        </w:rPr>
        <w:t>s</w:t>
      </w:r>
      <w:r w:rsidRPr="52F8FD01" w:rsidR="7B3D1511">
        <w:rPr>
          <w:rFonts w:ascii="Arial" w:hAnsi="Arial" w:eastAsia="Arial" w:cs="Arial"/>
          <w:noProof w:val="0"/>
          <w:sz w:val="24"/>
          <w:szCs w:val="24"/>
          <w:lang w:val="en-GB"/>
        </w:rPr>
        <w:t xml:space="preserve">ation should make sure that the staff </w:t>
      </w:r>
      <w:r w:rsidRPr="52F8FD01" w:rsidR="7B3D1511">
        <w:rPr>
          <w:rFonts w:ascii="Arial" w:hAnsi="Arial" w:eastAsia="Arial" w:cs="Arial"/>
          <w:noProof w:val="0"/>
          <w:sz w:val="24"/>
          <w:szCs w:val="24"/>
          <w:lang w:val="en-GB"/>
        </w:rPr>
        <w:t>possesses</w:t>
      </w:r>
      <w:r w:rsidRPr="52F8FD01" w:rsidR="7B3D1511">
        <w:rPr>
          <w:rFonts w:ascii="Arial" w:hAnsi="Arial" w:eastAsia="Arial" w:cs="Arial"/>
          <w:noProof w:val="0"/>
          <w:sz w:val="24"/>
          <w:szCs w:val="24"/>
          <w:lang w:val="en-GB"/>
        </w:rPr>
        <w:t xml:space="preserve"> all necessary digital competencies to work with advanced technologies. This will involve constant investment into education and training programs. Furthermore, the staff should be able to adapt to these changes, which become </w:t>
      </w:r>
      <w:r w:rsidRPr="52F8FD01" w:rsidR="5ACE548D">
        <w:rPr>
          <w:rFonts w:ascii="Arial" w:hAnsi="Arial" w:eastAsia="Arial" w:cs="Arial"/>
          <w:noProof w:val="0"/>
          <w:sz w:val="24"/>
          <w:szCs w:val="24"/>
          <w:lang w:val="en-GB"/>
        </w:rPr>
        <w:t>more</w:t>
      </w:r>
      <w:r w:rsidRPr="52F8FD01" w:rsidR="7B3D1511">
        <w:rPr>
          <w:rFonts w:ascii="Arial" w:hAnsi="Arial" w:eastAsia="Arial" w:cs="Arial"/>
          <w:noProof w:val="0"/>
          <w:sz w:val="24"/>
          <w:szCs w:val="24"/>
          <w:lang w:val="en-GB"/>
        </w:rPr>
        <w:t xml:space="preserve"> frequent.</w:t>
      </w:r>
      <w:r w:rsidRPr="52F8FD01" w:rsidR="52FC8274">
        <w:rPr>
          <w:rFonts w:ascii="Arial" w:hAnsi="Arial" w:eastAsia="Arial" w:cs="Arial"/>
          <w:noProof w:val="0"/>
          <w:sz w:val="24"/>
          <w:szCs w:val="24"/>
          <w:lang w:val="en-GB"/>
        </w:rPr>
        <w:t xml:space="preserve"> </w:t>
      </w:r>
      <w:r w:rsidRPr="52F8FD01" w:rsidR="7B3D1511">
        <w:rPr>
          <w:rFonts w:ascii="Arial" w:hAnsi="Arial" w:eastAsia="Arial" w:cs="Arial"/>
          <w:noProof w:val="0"/>
          <w:sz w:val="24"/>
          <w:szCs w:val="24"/>
          <w:lang w:val="en-GB"/>
        </w:rPr>
        <w:t xml:space="preserve">However, some workers may find the process of adapting to </w:t>
      </w:r>
      <w:r w:rsidRPr="52F8FD01" w:rsidR="7B3D1511">
        <w:rPr>
          <w:rFonts w:ascii="Arial" w:hAnsi="Arial" w:eastAsia="Arial" w:cs="Arial"/>
          <w:noProof w:val="0"/>
          <w:sz w:val="24"/>
          <w:szCs w:val="24"/>
          <w:lang w:val="en-GB"/>
        </w:rPr>
        <w:t>new technologies</w:t>
      </w:r>
      <w:r w:rsidRPr="52F8FD01" w:rsidR="7B3D1511">
        <w:rPr>
          <w:rFonts w:ascii="Arial" w:hAnsi="Arial" w:eastAsia="Arial" w:cs="Arial"/>
          <w:noProof w:val="0"/>
          <w:sz w:val="24"/>
          <w:szCs w:val="24"/>
          <w:lang w:val="en-GB"/>
        </w:rPr>
        <w:t xml:space="preserve"> difficult and even frightening. As a result, this may negatively </w:t>
      </w:r>
      <w:r w:rsidRPr="52F8FD01" w:rsidR="7B3D1511">
        <w:rPr>
          <w:rFonts w:ascii="Arial" w:hAnsi="Arial" w:eastAsia="Arial" w:cs="Arial"/>
          <w:noProof w:val="0"/>
          <w:sz w:val="24"/>
          <w:szCs w:val="24"/>
          <w:lang w:val="en-GB"/>
        </w:rPr>
        <w:t>impact</w:t>
      </w:r>
      <w:r w:rsidRPr="52F8FD01" w:rsidR="7B3D1511">
        <w:rPr>
          <w:rFonts w:ascii="Arial" w:hAnsi="Arial" w:eastAsia="Arial" w:cs="Arial"/>
          <w:noProof w:val="0"/>
          <w:sz w:val="24"/>
          <w:szCs w:val="24"/>
          <w:lang w:val="en-GB"/>
        </w:rPr>
        <w:t xml:space="preserve"> their motivation and willingness to change. Hence, apart from training, HR managers should pay special attention to change management programs. </w:t>
      </w:r>
      <w:r w:rsidRPr="52F8FD01" w:rsidR="1DB8529D">
        <w:rPr>
          <w:rFonts w:ascii="Arial" w:hAnsi="Arial" w:eastAsia="Arial" w:cs="Arial"/>
          <w:noProof w:val="0"/>
          <w:sz w:val="24"/>
          <w:szCs w:val="24"/>
          <w:lang w:val="en-GB"/>
        </w:rPr>
        <w:t>Effective</w:t>
      </w:r>
      <w:r w:rsidRPr="52F8FD01" w:rsidR="7B3D1511">
        <w:rPr>
          <w:rFonts w:ascii="Arial" w:hAnsi="Arial" w:eastAsia="Arial" w:cs="Arial"/>
          <w:noProof w:val="0"/>
          <w:sz w:val="24"/>
          <w:szCs w:val="24"/>
          <w:lang w:val="en-GB"/>
        </w:rPr>
        <w:t xml:space="preserve"> change management implies transparent communication and active employee involvement.</w:t>
      </w:r>
      <w:r w:rsidRPr="52F8FD01" w:rsidR="5D76173A">
        <w:rPr>
          <w:rFonts w:ascii="Arial" w:hAnsi="Arial" w:eastAsia="Arial" w:cs="Arial"/>
          <w:noProof w:val="0"/>
          <w:sz w:val="24"/>
          <w:szCs w:val="24"/>
          <w:lang w:val="en-GB"/>
        </w:rPr>
        <w:t xml:space="preserve"> </w:t>
      </w:r>
      <w:r w:rsidRPr="52F8FD01" w:rsidR="7B3D1511">
        <w:rPr>
          <w:rFonts w:ascii="Arial" w:hAnsi="Arial" w:eastAsia="Arial" w:cs="Arial"/>
          <w:noProof w:val="0"/>
          <w:sz w:val="24"/>
          <w:szCs w:val="24"/>
          <w:lang w:val="en-GB"/>
        </w:rPr>
        <w:t>Moreover, one of the key tools used by the organi</w:t>
      </w:r>
      <w:r w:rsidRPr="52F8FD01" w:rsidR="2D9273C6">
        <w:rPr>
          <w:rFonts w:ascii="Arial" w:hAnsi="Arial" w:eastAsia="Arial" w:cs="Arial"/>
          <w:noProof w:val="0"/>
          <w:sz w:val="24"/>
          <w:szCs w:val="24"/>
          <w:lang w:val="en-GB"/>
        </w:rPr>
        <w:t>s</w:t>
      </w:r>
      <w:r w:rsidRPr="52F8FD01" w:rsidR="7B3D1511">
        <w:rPr>
          <w:rFonts w:ascii="Arial" w:hAnsi="Arial" w:eastAsia="Arial" w:cs="Arial"/>
          <w:noProof w:val="0"/>
          <w:sz w:val="24"/>
          <w:szCs w:val="24"/>
          <w:lang w:val="en-GB"/>
        </w:rPr>
        <w:t>ation is HR analytics. Its use allows Amazon to evaluate employee performance, forecast demand and other important things. However, this tool also causes ethical issues related to employee privacy</w:t>
      </w:r>
      <w:r w:rsidRPr="52F8FD01" w:rsidR="3F2FE6CD">
        <w:rPr>
          <w:rFonts w:ascii="Arial" w:hAnsi="Arial" w:eastAsia="Arial" w:cs="Arial"/>
          <w:noProof w:val="0"/>
          <w:sz w:val="24"/>
          <w:szCs w:val="24"/>
          <w:lang w:val="en-GB"/>
        </w:rPr>
        <w:t xml:space="preserve">. </w:t>
      </w:r>
      <w:r w:rsidRPr="52F8FD01" w:rsidR="3F2FE6CD">
        <w:rPr>
          <w:rFonts w:ascii="Arial" w:hAnsi="Arial" w:eastAsia="Arial" w:cs="Arial"/>
          <w:b w:val="1"/>
          <w:bCs w:val="1"/>
          <w:noProof w:val="0"/>
          <w:sz w:val="24"/>
          <w:szCs w:val="24"/>
          <w:lang w:val="en-GB"/>
        </w:rPr>
        <w:t>(Amazon, 2024)</w:t>
      </w:r>
    </w:p>
    <w:p w:rsidR="52F8FD01" w:rsidP="52F8FD01" w:rsidRDefault="52F8FD01" w14:paraId="7EB287B2" w14:textId="503DCC48">
      <w:pPr>
        <w:pStyle w:val="Normal"/>
        <w:suppressLineNumbers w:val="0"/>
        <w:bidi w:val="0"/>
        <w:spacing w:before="240" w:beforeAutospacing="off" w:after="240" w:afterAutospacing="off"/>
        <w:jc w:val="both"/>
        <w:rPr>
          <w:rFonts w:ascii="Arial" w:hAnsi="Arial" w:eastAsia="Arial" w:cs="Arial"/>
          <w:b w:val="1"/>
          <w:bCs w:val="1"/>
          <w:noProof w:val="0"/>
          <w:sz w:val="24"/>
          <w:szCs w:val="24"/>
          <w:lang w:val="en-GB"/>
        </w:rPr>
      </w:pPr>
    </w:p>
    <w:p w:rsidR="12E71120" w:rsidP="52F8FD01" w:rsidRDefault="12E71120" w14:paraId="6918475E" w14:textId="219856FB">
      <w:pPr>
        <w:rPr>
          <w:b w:val="1"/>
          <w:bCs w:val="1"/>
          <w:sz w:val="36"/>
          <w:szCs w:val="36"/>
        </w:rPr>
      </w:pPr>
      <w:r w:rsidRPr="52F8FD01" w:rsidR="12E71120">
        <w:rPr>
          <w:b w:val="1"/>
          <w:bCs w:val="1"/>
          <w:sz w:val="36"/>
          <w:szCs w:val="36"/>
        </w:rPr>
        <w:t xml:space="preserve">Diversity, </w:t>
      </w:r>
      <w:r w:rsidRPr="52F8FD01" w:rsidR="12E71120">
        <w:rPr>
          <w:b w:val="1"/>
          <w:bCs w:val="1"/>
          <w:sz w:val="36"/>
          <w:szCs w:val="36"/>
        </w:rPr>
        <w:t>Equity</w:t>
      </w:r>
      <w:r w:rsidRPr="52F8FD01" w:rsidR="12E71120">
        <w:rPr>
          <w:b w:val="1"/>
          <w:bCs w:val="1"/>
          <w:sz w:val="36"/>
          <w:szCs w:val="36"/>
        </w:rPr>
        <w:t xml:space="preserve"> and Inclusion (DEI)</w:t>
      </w:r>
    </w:p>
    <w:p w:rsidR="626C6351" w:rsidP="52F8FD01" w:rsidRDefault="626C6351" w14:paraId="0E74A040" w14:textId="6DE0DDE6">
      <w:pPr>
        <w:spacing w:before="240" w:beforeAutospacing="off" w:after="240" w:afterAutospacing="off"/>
        <w:jc w:val="both"/>
        <w:rPr>
          <w:rFonts w:ascii="Arial" w:hAnsi="Arial" w:eastAsia="Arial" w:cs="Arial"/>
          <w:noProof w:val="0"/>
          <w:sz w:val="24"/>
          <w:szCs w:val="24"/>
          <w:lang w:val="en-GB"/>
        </w:rPr>
      </w:pPr>
      <w:r w:rsidRPr="52F8FD01" w:rsidR="626C6351">
        <w:rPr>
          <w:rFonts w:ascii="Arial" w:hAnsi="Arial" w:eastAsia="Arial" w:cs="Arial"/>
          <w:noProof w:val="0"/>
          <w:sz w:val="24"/>
          <w:szCs w:val="24"/>
          <w:lang w:val="en-GB"/>
        </w:rPr>
        <w:t>The Diversity, Equity, and Inclusion (DEI) agenda is vital to Amazon owing to its multinational operations and customer base. Effective DEI strategies will enable an organi</w:t>
      </w:r>
      <w:r w:rsidRPr="52F8FD01" w:rsidR="438A65D1">
        <w:rPr>
          <w:rFonts w:ascii="Arial" w:hAnsi="Arial" w:eastAsia="Arial" w:cs="Arial"/>
          <w:noProof w:val="0"/>
          <w:sz w:val="24"/>
          <w:szCs w:val="24"/>
          <w:lang w:val="en-GB"/>
        </w:rPr>
        <w:t>s</w:t>
      </w:r>
      <w:r w:rsidRPr="52F8FD01" w:rsidR="626C6351">
        <w:rPr>
          <w:rFonts w:ascii="Arial" w:hAnsi="Arial" w:eastAsia="Arial" w:cs="Arial"/>
          <w:noProof w:val="0"/>
          <w:sz w:val="24"/>
          <w:szCs w:val="24"/>
          <w:lang w:val="en-GB"/>
        </w:rPr>
        <w:t>ation to attract talent, enhance innovation, and build its reputation.</w:t>
      </w:r>
      <w:r w:rsidRPr="52F8FD01" w:rsidR="35E71A1D">
        <w:rPr>
          <w:rFonts w:ascii="Arial" w:hAnsi="Arial" w:eastAsia="Arial" w:cs="Arial"/>
          <w:noProof w:val="0"/>
          <w:sz w:val="24"/>
          <w:szCs w:val="24"/>
          <w:lang w:val="en-GB"/>
        </w:rPr>
        <w:t xml:space="preserve"> </w:t>
      </w:r>
      <w:r w:rsidRPr="52F8FD01" w:rsidR="626C6351">
        <w:rPr>
          <w:rFonts w:ascii="Arial" w:hAnsi="Arial" w:eastAsia="Arial" w:cs="Arial"/>
          <w:noProof w:val="0"/>
          <w:sz w:val="24"/>
          <w:szCs w:val="24"/>
          <w:lang w:val="en-GB"/>
        </w:rPr>
        <w:t>There are various efforts made by Amazon to promote diversity and inclusion within its operations. Among the notable ones include hiring practices aimed at inclusivity, having diverse interview panels, and employee resource groups focused on supporting marginali</w:t>
      </w:r>
      <w:r w:rsidRPr="52F8FD01" w:rsidR="64F9CB6B">
        <w:rPr>
          <w:rFonts w:ascii="Arial" w:hAnsi="Arial" w:eastAsia="Arial" w:cs="Arial"/>
          <w:noProof w:val="0"/>
          <w:sz w:val="24"/>
          <w:szCs w:val="24"/>
          <w:lang w:val="en-GB"/>
        </w:rPr>
        <w:t>s</w:t>
      </w:r>
      <w:r w:rsidRPr="52F8FD01" w:rsidR="626C6351">
        <w:rPr>
          <w:rFonts w:ascii="Arial" w:hAnsi="Arial" w:eastAsia="Arial" w:cs="Arial"/>
          <w:noProof w:val="0"/>
          <w:sz w:val="24"/>
          <w:szCs w:val="24"/>
          <w:lang w:val="en-GB"/>
        </w:rPr>
        <w:t>ed communities.</w:t>
      </w:r>
    </w:p>
    <w:p w:rsidR="301AD76C" w:rsidP="52F8FD01" w:rsidRDefault="301AD76C" w14:paraId="079E9247" w14:textId="345B4242">
      <w:pPr>
        <w:pStyle w:val="Normal"/>
        <w:spacing w:before="240" w:beforeAutospacing="off" w:after="240" w:afterAutospacing="off"/>
        <w:jc w:val="both"/>
      </w:pPr>
      <w:r w:rsidRPr="52F8FD01" w:rsidR="301AD76C">
        <w:rPr>
          <w:rFonts w:ascii="Arial" w:hAnsi="Arial" w:eastAsia="Arial" w:cs="Arial"/>
          <w:noProof w:val="0"/>
          <w:sz w:val="24"/>
          <w:szCs w:val="24"/>
          <w:lang w:val="en-GB"/>
        </w:rPr>
        <w:t xml:space="preserve">Equity, however, </w:t>
      </w:r>
      <w:r w:rsidRPr="52F8FD01" w:rsidR="523E75C0">
        <w:rPr>
          <w:rFonts w:ascii="Arial" w:hAnsi="Arial" w:eastAsia="Arial" w:cs="Arial"/>
          <w:noProof w:val="0"/>
          <w:sz w:val="24"/>
          <w:szCs w:val="24"/>
          <w:lang w:val="en-GB"/>
        </w:rPr>
        <w:t>centres</w:t>
      </w:r>
      <w:r w:rsidRPr="52F8FD01" w:rsidR="7D110F59">
        <w:rPr>
          <w:rFonts w:ascii="Arial" w:hAnsi="Arial" w:eastAsia="Arial" w:cs="Arial"/>
          <w:noProof w:val="0"/>
          <w:sz w:val="24"/>
          <w:szCs w:val="24"/>
          <w:lang w:val="en-GB"/>
        </w:rPr>
        <w:t xml:space="preserve"> </w:t>
      </w:r>
      <w:r w:rsidRPr="52F8FD01" w:rsidR="301AD76C">
        <w:rPr>
          <w:rFonts w:ascii="Arial" w:hAnsi="Arial" w:eastAsia="Arial" w:cs="Arial"/>
          <w:noProof w:val="0"/>
          <w:sz w:val="24"/>
          <w:szCs w:val="24"/>
          <w:lang w:val="en-GB"/>
        </w:rPr>
        <w:t xml:space="preserve">on promoting fairness through access and opportunity to all employees equally. HR needs to keep track of employee data to detect any inequalities that need to be addressed through programs aimed at addressing the problem. Inclusion entails fostering an organisational environment in which all employees are treated with respect, appreciation, and full participation. This is an ongoing process that HR and organisational leadership need to engage in. </w:t>
      </w:r>
      <w:r w:rsidRPr="52F8FD01" w:rsidR="301AD76C">
        <w:rPr>
          <w:rFonts w:ascii="Arial" w:hAnsi="Arial" w:eastAsia="Arial" w:cs="Arial"/>
          <w:noProof w:val="0"/>
          <w:sz w:val="24"/>
          <w:szCs w:val="24"/>
          <w:lang w:val="en-GB"/>
        </w:rPr>
        <w:t>There still exist many challenges associated with these concepts. For instance, sustaining consistent practice across various geographical locations while ensuring a commitment to DEI can pose significant obstacles.</w:t>
      </w:r>
    </w:p>
    <w:p w:rsidR="331A0283" w:rsidP="52F8FD01" w:rsidRDefault="331A0283" w14:paraId="4B648932" w14:textId="703D1A57">
      <w:pPr>
        <w:spacing w:before="240" w:beforeAutospacing="off" w:after="240" w:afterAutospacing="off"/>
        <w:jc w:val="both"/>
        <w:rPr>
          <w:rFonts w:ascii="Arial" w:hAnsi="Arial" w:eastAsia="Arial" w:cs="Arial"/>
          <w:b w:val="1"/>
          <w:bCs w:val="1"/>
          <w:noProof w:val="0"/>
          <w:sz w:val="24"/>
          <w:szCs w:val="24"/>
          <w:lang w:val="en-GB"/>
        </w:rPr>
      </w:pPr>
      <w:r w:rsidRPr="52F8FD01" w:rsidR="331A0283">
        <w:rPr>
          <w:rFonts w:ascii="Arial" w:hAnsi="Arial" w:eastAsia="Arial" w:cs="Arial"/>
          <w:noProof w:val="0"/>
          <w:sz w:val="24"/>
          <w:szCs w:val="24"/>
          <w:lang w:val="en-GB"/>
        </w:rPr>
        <w:t>Equity, however, centers on promoting fairness through access and opportunity to all employees equally. HR needs to keep track of employee data to detect any inequalities that need to be addressed through programs aimed at addressing the problem.</w:t>
      </w:r>
      <w:r w:rsidRPr="52F8FD01" w:rsidR="5B3F5A51">
        <w:rPr>
          <w:rFonts w:ascii="Arial" w:hAnsi="Arial" w:eastAsia="Arial" w:cs="Arial"/>
          <w:noProof w:val="0"/>
          <w:sz w:val="24"/>
          <w:szCs w:val="24"/>
          <w:lang w:val="en-GB"/>
        </w:rPr>
        <w:t xml:space="preserve"> </w:t>
      </w:r>
      <w:r w:rsidRPr="52F8FD01" w:rsidR="331A0283">
        <w:rPr>
          <w:rFonts w:ascii="Arial" w:hAnsi="Arial" w:eastAsia="Arial" w:cs="Arial"/>
          <w:noProof w:val="0"/>
          <w:sz w:val="24"/>
          <w:szCs w:val="24"/>
          <w:lang w:val="en-GB"/>
        </w:rPr>
        <w:t>Inclusion entails fostering an organisational environment in which all employees are treated with respect, appreciation, and full participation. This is an ongoing process that HR and organisational leadership need to engage in. There still exist many challenges associated with these concepts. For instance, sustaining consistent practice across various geographical locations while ensuring a commitment to DEI can pose significant obstacles.</w:t>
      </w:r>
      <w:r w:rsidRPr="52F8FD01" w:rsidR="7F455BC4">
        <w:rPr>
          <w:rFonts w:ascii="Arial" w:hAnsi="Arial" w:eastAsia="Arial" w:cs="Arial"/>
          <w:noProof w:val="0"/>
          <w:sz w:val="24"/>
          <w:szCs w:val="24"/>
          <w:lang w:val="en-GB"/>
        </w:rPr>
        <w:t xml:space="preserve"> </w:t>
      </w:r>
      <w:r w:rsidRPr="52F8FD01" w:rsidR="7F455BC4">
        <w:rPr>
          <w:rFonts w:ascii="Arial" w:hAnsi="Arial" w:eastAsia="Arial" w:cs="Arial"/>
          <w:b w:val="1"/>
          <w:bCs w:val="1"/>
          <w:noProof w:val="0"/>
          <w:sz w:val="24"/>
          <w:szCs w:val="24"/>
          <w:lang w:val="en-GB"/>
        </w:rPr>
        <w:t>(Amazon, 2024)</w:t>
      </w:r>
    </w:p>
    <w:p w:rsidR="52F8FD01" w:rsidP="52F8FD01" w:rsidRDefault="52F8FD01" w14:paraId="6C32AC3F" w14:textId="1B3B2E02">
      <w:pPr>
        <w:rPr>
          <w:b w:val="1"/>
          <w:bCs w:val="1"/>
          <w:sz w:val="24"/>
          <w:szCs w:val="24"/>
        </w:rPr>
      </w:pPr>
    </w:p>
    <w:p w:rsidR="12E71120" w:rsidP="52F8FD01" w:rsidRDefault="12E71120" w14:paraId="6EC7EBE0" w14:textId="43C8DEA2">
      <w:pPr>
        <w:spacing w:before="240" w:beforeAutospacing="off" w:after="240" w:afterAutospacing="off"/>
        <w:jc w:val="both"/>
        <w:rPr>
          <w:b w:val="1"/>
          <w:bCs w:val="1"/>
          <w:sz w:val="36"/>
          <w:szCs w:val="36"/>
        </w:rPr>
      </w:pPr>
      <w:r w:rsidRPr="52F8FD01" w:rsidR="12E71120">
        <w:rPr>
          <w:b w:val="1"/>
          <w:bCs w:val="1"/>
          <w:sz w:val="36"/>
          <w:szCs w:val="36"/>
        </w:rPr>
        <w:t>Meeting Technological Advancement</w:t>
      </w:r>
      <w:r w:rsidRPr="52F8FD01" w:rsidR="13986F47">
        <w:rPr>
          <w:b w:val="1"/>
          <w:bCs w:val="1"/>
          <w:sz w:val="36"/>
          <w:szCs w:val="36"/>
        </w:rPr>
        <w:t xml:space="preserve"> </w:t>
      </w:r>
    </w:p>
    <w:p w:rsidR="13986F47" w:rsidP="52F8FD01" w:rsidRDefault="13986F47" w14:paraId="76EE378F" w14:textId="1088C0F2">
      <w:pPr>
        <w:pStyle w:val="Normal"/>
        <w:spacing w:before="240" w:beforeAutospacing="off" w:after="240" w:afterAutospacing="off"/>
        <w:jc w:val="both"/>
        <w:rPr>
          <w:rFonts w:ascii="Arial" w:hAnsi="Arial" w:eastAsia="Arial" w:cs="Arial"/>
          <w:noProof w:val="0"/>
          <w:sz w:val="24"/>
          <w:szCs w:val="24"/>
          <w:lang w:val="en-GB"/>
        </w:rPr>
      </w:pPr>
      <w:r w:rsidRPr="52F8FD01" w:rsidR="13986F47">
        <w:rPr>
          <w:rFonts w:ascii="Arial" w:hAnsi="Arial" w:eastAsia="Arial" w:cs="Arial"/>
          <w:noProof w:val="0"/>
          <w:sz w:val="24"/>
          <w:szCs w:val="24"/>
          <w:lang w:val="en-GB"/>
        </w:rPr>
        <w:t>One of the most important aspects influencing HR practices at Amazon is the fast pace of technological developments. The corporation extensively utilises automated processes, robotics, and artificial intelligence (AI) as well as sophisticated data systems. All these aspects not only contribute to higher efficiency, cost savings, and improved productivity but also pose problems for personnel management.</w:t>
      </w:r>
      <w:r w:rsidRPr="52F8FD01" w:rsidR="7EEA1AEE">
        <w:rPr>
          <w:rFonts w:ascii="Arial" w:hAnsi="Arial" w:eastAsia="Arial" w:cs="Arial"/>
          <w:noProof w:val="0"/>
          <w:sz w:val="24"/>
          <w:szCs w:val="24"/>
          <w:lang w:val="en-GB"/>
        </w:rPr>
        <w:t xml:space="preserve"> </w:t>
      </w:r>
      <w:r w:rsidRPr="52F8FD01" w:rsidR="13986F47">
        <w:rPr>
          <w:rFonts w:ascii="Arial" w:hAnsi="Arial" w:eastAsia="Arial" w:cs="Arial"/>
          <w:noProof w:val="0"/>
          <w:sz w:val="24"/>
          <w:szCs w:val="24"/>
          <w:lang w:val="en-GB"/>
        </w:rPr>
        <w:t xml:space="preserve">The main goal of HR practices at Amazon should be to provide staff members with sufficient technological literacy so that they </w:t>
      </w:r>
      <w:r w:rsidRPr="52F8FD01" w:rsidR="6B29335F">
        <w:rPr>
          <w:rFonts w:ascii="Arial" w:hAnsi="Arial" w:eastAsia="Arial" w:cs="Arial"/>
          <w:noProof w:val="0"/>
          <w:sz w:val="24"/>
          <w:szCs w:val="24"/>
          <w:lang w:val="en-GB"/>
        </w:rPr>
        <w:t>can</w:t>
      </w:r>
      <w:r w:rsidRPr="52F8FD01" w:rsidR="13986F47">
        <w:rPr>
          <w:rFonts w:ascii="Arial" w:hAnsi="Arial" w:eastAsia="Arial" w:cs="Arial"/>
          <w:noProof w:val="0"/>
          <w:sz w:val="24"/>
          <w:szCs w:val="24"/>
          <w:lang w:val="en-GB"/>
        </w:rPr>
        <w:t xml:space="preserve"> </w:t>
      </w:r>
      <w:r w:rsidRPr="52F8FD01" w:rsidR="13986F47">
        <w:rPr>
          <w:rFonts w:ascii="Arial" w:hAnsi="Arial" w:eastAsia="Arial" w:cs="Arial"/>
          <w:noProof w:val="0"/>
          <w:sz w:val="24"/>
          <w:szCs w:val="24"/>
          <w:lang w:val="en-GB"/>
        </w:rPr>
        <w:t>properly use</w:t>
      </w:r>
      <w:r w:rsidRPr="52F8FD01" w:rsidR="13986F47">
        <w:rPr>
          <w:rFonts w:ascii="Arial" w:hAnsi="Arial" w:eastAsia="Arial" w:cs="Arial"/>
          <w:noProof w:val="0"/>
          <w:sz w:val="24"/>
          <w:szCs w:val="24"/>
          <w:lang w:val="en-GB"/>
        </w:rPr>
        <w:t xml:space="preserve"> these innovations. This implies that substantial investments into training </w:t>
      </w:r>
      <w:r w:rsidRPr="52F8FD01" w:rsidR="4B85159F">
        <w:rPr>
          <w:rFonts w:ascii="Arial" w:hAnsi="Arial" w:eastAsia="Arial" w:cs="Arial"/>
          <w:noProof w:val="0"/>
          <w:sz w:val="24"/>
          <w:szCs w:val="24"/>
          <w:lang w:val="en-GB"/>
        </w:rPr>
        <w:t>programmes</w:t>
      </w:r>
      <w:r w:rsidRPr="52F8FD01" w:rsidR="13986F47">
        <w:rPr>
          <w:rFonts w:ascii="Arial" w:hAnsi="Arial" w:eastAsia="Arial" w:cs="Arial"/>
          <w:noProof w:val="0"/>
          <w:sz w:val="24"/>
          <w:szCs w:val="24"/>
          <w:lang w:val="en-GB"/>
        </w:rPr>
        <w:t xml:space="preserve"> should be conducted. It is essential to bear in mind that innovation is an ongoing process, so employees must always be ready for it.</w:t>
      </w:r>
    </w:p>
    <w:p w:rsidR="63AB4279" w:rsidP="52F8FD01" w:rsidRDefault="63AB4279" w14:paraId="2C41CE68" w14:textId="601A183A">
      <w:pPr>
        <w:spacing w:before="240" w:beforeAutospacing="off" w:after="240" w:afterAutospacing="off"/>
        <w:jc w:val="both"/>
        <w:rPr>
          <w:rFonts w:ascii="Arial" w:hAnsi="Arial" w:eastAsia="Arial" w:cs="Arial"/>
          <w:b w:val="1"/>
          <w:bCs w:val="1"/>
          <w:noProof w:val="0"/>
          <w:sz w:val="24"/>
          <w:szCs w:val="24"/>
          <w:lang w:val="en-GB"/>
        </w:rPr>
      </w:pPr>
      <w:r w:rsidRPr="52F8FD01" w:rsidR="63AB4279">
        <w:rPr>
          <w:rFonts w:ascii="Arial" w:hAnsi="Arial" w:eastAsia="Arial" w:cs="Arial"/>
          <w:noProof w:val="0"/>
          <w:sz w:val="24"/>
          <w:szCs w:val="24"/>
          <w:lang w:val="en-GB"/>
        </w:rPr>
        <w:t xml:space="preserve">But not all workers adapt equally quickly. Some employees might feel stressed or uneasy about their job positions in the light of automation. It can negatively affect employees' attitudes towards change and their motivation levels. Thus, in its turn, HR should pay special attention to managing changes and adopting a series of measures, including communication, employee participation, and job security. </w:t>
      </w:r>
      <w:r w:rsidRPr="52F8FD01" w:rsidR="63AB4279">
        <w:rPr>
          <w:rFonts w:ascii="Arial" w:hAnsi="Arial" w:eastAsia="Arial" w:cs="Arial"/>
          <w:noProof w:val="0"/>
          <w:sz w:val="24"/>
          <w:szCs w:val="24"/>
          <w:lang w:val="en-GB"/>
        </w:rPr>
        <w:t xml:space="preserve">Besides, Amazon utilises HR analytics to evaluate workers' performance, track productivity, and forecast the needs of the workforce. On one hand, this method of work contributes to making better decisions. On the other hand, it brings up the question of using employees' data ethically and responsibly, </w:t>
      </w:r>
      <w:r w:rsidRPr="52F8FD01" w:rsidR="63AB4279">
        <w:rPr>
          <w:rFonts w:ascii="Arial" w:hAnsi="Arial" w:eastAsia="Arial" w:cs="Arial"/>
          <w:noProof w:val="0"/>
          <w:sz w:val="24"/>
          <w:szCs w:val="24"/>
          <w:lang w:val="en-GB"/>
        </w:rPr>
        <w:t>complying with</w:t>
      </w:r>
      <w:r w:rsidRPr="52F8FD01" w:rsidR="63AB4279">
        <w:rPr>
          <w:rFonts w:ascii="Arial" w:hAnsi="Arial" w:eastAsia="Arial" w:cs="Arial"/>
          <w:noProof w:val="0"/>
          <w:sz w:val="24"/>
          <w:szCs w:val="24"/>
          <w:lang w:val="en-GB"/>
        </w:rPr>
        <w:t xml:space="preserve"> GDPR requirements. </w:t>
      </w:r>
      <w:r w:rsidRPr="52F8FD01" w:rsidR="63AB4279">
        <w:rPr>
          <w:rFonts w:ascii="Arial" w:hAnsi="Arial" w:eastAsia="Arial" w:cs="Arial"/>
          <w:noProof w:val="0"/>
          <w:sz w:val="24"/>
          <w:szCs w:val="24"/>
          <w:lang w:val="en-GB"/>
        </w:rPr>
        <w:t xml:space="preserve">In conclusion, although technological advancements bring many benefits, it is important for HR to find a balance between efficiency and employee </w:t>
      </w:r>
      <w:r w:rsidRPr="52F8FD01" w:rsidR="63AB4279">
        <w:rPr>
          <w:rFonts w:ascii="Arial" w:hAnsi="Arial" w:eastAsia="Arial" w:cs="Arial"/>
          <w:noProof w:val="0"/>
          <w:sz w:val="24"/>
          <w:szCs w:val="24"/>
          <w:lang w:val="en-GB"/>
        </w:rPr>
        <w:t>assistance</w:t>
      </w:r>
      <w:r w:rsidRPr="52F8FD01" w:rsidR="63AB4279">
        <w:rPr>
          <w:rFonts w:ascii="Arial" w:hAnsi="Arial" w:eastAsia="Arial" w:cs="Arial"/>
          <w:noProof w:val="0"/>
          <w:sz w:val="24"/>
          <w:szCs w:val="24"/>
          <w:lang w:val="en-GB"/>
        </w:rPr>
        <w:t>.</w:t>
      </w:r>
      <w:r w:rsidRPr="52F8FD01" w:rsidR="5A99C3B2">
        <w:rPr>
          <w:rFonts w:ascii="Arial" w:hAnsi="Arial" w:eastAsia="Arial" w:cs="Arial"/>
          <w:noProof w:val="0"/>
          <w:sz w:val="24"/>
          <w:szCs w:val="24"/>
          <w:lang w:val="en-GB"/>
        </w:rPr>
        <w:t xml:space="preserve"> </w:t>
      </w:r>
      <w:r w:rsidRPr="52F8FD01" w:rsidR="5A99C3B2">
        <w:rPr>
          <w:rFonts w:ascii="Arial" w:hAnsi="Arial" w:eastAsia="Arial" w:cs="Arial"/>
          <w:b w:val="1"/>
          <w:bCs w:val="1"/>
          <w:noProof w:val="0"/>
          <w:sz w:val="24"/>
          <w:szCs w:val="24"/>
          <w:lang w:val="en-GB"/>
        </w:rPr>
        <w:t>(Amazon PLC, 2024)</w:t>
      </w:r>
    </w:p>
    <w:p w:rsidR="52F8FD01" w:rsidP="52F8FD01" w:rsidRDefault="52F8FD01" w14:paraId="57EC3B69" w14:textId="255FA905">
      <w:pPr>
        <w:spacing w:before="240" w:beforeAutospacing="off" w:after="240" w:afterAutospacing="off"/>
        <w:jc w:val="both"/>
        <w:rPr>
          <w:rFonts w:ascii="Arial" w:hAnsi="Arial" w:eastAsia="Arial" w:cs="Arial"/>
          <w:noProof w:val="0"/>
          <w:sz w:val="24"/>
          <w:szCs w:val="24"/>
          <w:lang w:val="en-GB"/>
        </w:rPr>
      </w:pPr>
    </w:p>
    <w:p w:rsidR="12E71120" w:rsidP="52F8FD01" w:rsidRDefault="12E71120" w14:paraId="6666F373" w14:textId="2F040DDF">
      <w:pPr>
        <w:spacing w:before="240" w:beforeAutospacing="off" w:after="240" w:afterAutospacing="off"/>
        <w:jc w:val="both"/>
        <w:rPr>
          <w:b w:val="1"/>
          <w:bCs w:val="1"/>
          <w:sz w:val="36"/>
          <w:szCs w:val="36"/>
        </w:rPr>
      </w:pPr>
      <w:r w:rsidRPr="52F8FD01" w:rsidR="12E71120">
        <w:rPr>
          <w:b w:val="1"/>
          <w:bCs w:val="1"/>
          <w:sz w:val="36"/>
          <w:szCs w:val="36"/>
        </w:rPr>
        <w:t xml:space="preserve">Talent Acquisition and Retention </w:t>
      </w:r>
    </w:p>
    <w:p w:rsidR="48BDBEB9" w:rsidP="52F8FD01" w:rsidRDefault="48BDBEB9" w14:paraId="360B98EC" w14:textId="2B8C84D2">
      <w:pPr>
        <w:spacing w:before="240" w:beforeAutospacing="off" w:after="240" w:afterAutospacing="off"/>
        <w:jc w:val="both"/>
        <w:rPr>
          <w:rFonts w:ascii="Arial" w:hAnsi="Arial" w:eastAsia="Arial" w:cs="Arial"/>
          <w:b w:val="1"/>
          <w:bCs w:val="1"/>
          <w:noProof w:val="0"/>
          <w:sz w:val="24"/>
          <w:szCs w:val="24"/>
          <w:lang w:val="en-GB"/>
        </w:rPr>
      </w:pPr>
      <w:r w:rsidRPr="52F8FD01" w:rsidR="48BDBEB9">
        <w:rPr>
          <w:rFonts w:ascii="Arial" w:hAnsi="Arial" w:eastAsia="Arial" w:cs="Arial"/>
          <w:noProof w:val="0"/>
          <w:sz w:val="24"/>
          <w:szCs w:val="24"/>
          <w:lang w:val="en-GB"/>
        </w:rPr>
        <w:t xml:space="preserve">A critical issue influencing HRM processes within Amazon is the recruitment and retention of competent personnel. It works in industries that are </w:t>
      </w:r>
      <w:r w:rsidRPr="52F8FD01" w:rsidR="48BDBEB9">
        <w:rPr>
          <w:rFonts w:ascii="Arial" w:hAnsi="Arial" w:eastAsia="Arial" w:cs="Arial"/>
          <w:noProof w:val="0"/>
          <w:sz w:val="24"/>
          <w:szCs w:val="24"/>
          <w:lang w:val="en-GB"/>
        </w:rPr>
        <w:t>very competitive</w:t>
      </w:r>
      <w:r w:rsidRPr="52F8FD01" w:rsidR="48BDBEB9">
        <w:rPr>
          <w:rFonts w:ascii="Arial" w:hAnsi="Arial" w:eastAsia="Arial" w:cs="Arial"/>
          <w:noProof w:val="0"/>
          <w:sz w:val="24"/>
          <w:szCs w:val="24"/>
          <w:lang w:val="en-GB"/>
        </w:rPr>
        <w:t xml:space="preserve">, such as e-commerce, </w:t>
      </w:r>
      <w:r w:rsidRPr="52F8FD01" w:rsidR="48BDBEB9">
        <w:rPr>
          <w:rFonts w:ascii="Arial" w:hAnsi="Arial" w:eastAsia="Arial" w:cs="Arial"/>
          <w:noProof w:val="0"/>
          <w:sz w:val="24"/>
          <w:szCs w:val="24"/>
          <w:lang w:val="en-GB"/>
        </w:rPr>
        <w:t>logistics</w:t>
      </w:r>
      <w:r w:rsidRPr="52F8FD01" w:rsidR="48BDBEB9">
        <w:rPr>
          <w:rFonts w:ascii="Arial" w:hAnsi="Arial" w:eastAsia="Arial" w:cs="Arial"/>
          <w:noProof w:val="0"/>
          <w:sz w:val="24"/>
          <w:szCs w:val="24"/>
          <w:lang w:val="en-GB"/>
        </w:rPr>
        <w:t xml:space="preserve">, and technology, where there is immense competition for qualified employees. Amazon employs various methods to recruit staff members, such as job posting sites, social media, internal hiring, and referral hiring. The organisation enjoys an excellent employer reputation, which enables it to attract many applicants from all corners of the world. Amazon is looking for people who have knowledge and skills in data analysis, software engineering, and </w:t>
      </w:r>
      <w:r w:rsidRPr="52F8FD01" w:rsidR="48BDBEB9">
        <w:rPr>
          <w:rFonts w:ascii="Arial" w:hAnsi="Arial" w:eastAsia="Arial" w:cs="Arial"/>
          <w:noProof w:val="0"/>
          <w:sz w:val="24"/>
          <w:szCs w:val="24"/>
          <w:lang w:val="en-GB"/>
        </w:rPr>
        <w:t>logistics</w:t>
      </w:r>
      <w:r w:rsidRPr="52F8FD01" w:rsidR="48BDBEB9">
        <w:rPr>
          <w:rFonts w:ascii="Arial" w:hAnsi="Arial" w:eastAsia="Arial" w:cs="Arial"/>
          <w:noProof w:val="0"/>
          <w:sz w:val="24"/>
          <w:szCs w:val="24"/>
          <w:lang w:val="en-GB"/>
        </w:rPr>
        <w:t>.</w:t>
      </w:r>
      <w:r w:rsidRPr="52F8FD01" w:rsidR="65B64BF2">
        <w:rPr>
          <w:rFonts w:ascii="Arial" w:hAnsi="Arial" w:eastAsia="Arial" w:cs="Arial"/>
          <w:noProof w:val="0"/>
          <w:sz w:val="24"/>
          <w:szCs w:val="24"/>
          <w:lang w:val="en-GB"/>
        </w:rPr>
        <w:t xml:space="preserve"> </w:t>
      </w:r>
      <w:r w:rsidRPr="52F8FD01" w:rsidR="31A5968D">
        <w:rPr>
          <w:rFonts w:ascii="Arial" w:hAnsi="Arial" w:eastAsia="Arial" w:cs="Arial"/>
          <w:noProof w:val="0"/>
          <w:sz w:val="24"/>
          <w:szCs w:val="24"/>
          <w:lang w:val="en-GB"/>
        </w:rPr>
        <w:t xml:space="preserve">While the organisation has been successful in recruiting employees, </w:t>
      </w:r>
      <w:r w:rsidRPr="52F8FD01" w:rsidR="31A5968D">
        <w:rPr>
          <w:rFonts w:ascii="Arial" w:hAnsi="Arial" w:eastAsia="Arial" w:cs="Arial"/>
          <w:noProof w:val="0"/>
          <w:sz w:val="24"/>
          <w:szCs w:val="24"/>
          <w:lang w:val="en-GB"/>
        </w:rPr>
        <w:t>retaining</w:t>
      </w:r>
      <w:r w:rsidRPr="52F8FD01" w:rsidR="31A5968D">
        <w:rPr>
          <w:rFonts w:ascii="Arial" w:hAnsi="Arial" w:eastAsia="Arial" w:cs="Arial"/>
          <w:noProof w:val="0"/>
          <w:sz w:val="24"/>
          <w:szCs w:val="24"/>
          <w:lang w:val="en-GB"/>
        </w:rPr>
        <w:t xml:space="preserve"> them poses a serious challenge. It is </w:t>
      </w:r>
      <w:r w:rsidRPr="52F8FD01" w:rsidR="31A5968D">
        <w:rPr>
          <w:rFonts w:ascii="Arial" w:hAnsi="Arial" w:eastAsia="Arial" w:cs="Arial"/>
          <w:noProof w:val="0"/>
          <w:sz w:val="24"/>
          <w:szCs w:val="24"/>
          <w:lang w:val="en-GB"/>
        </w:rPr>
        <w:t>evident</w:t>
      </w:r>
      <w:r w:rsidRPr="52F8FD01" w:rsidR="31A5968D">
        <w:rPr>
          <w:rFonts w:ascii="Arial" w:hAnsi="Arial" w:eastAsia="Arial" w:cs="Arial"/>
          <w:noProof w:val="0"/>
          <w:sz w:val="24"/>
          <w:szCs w:val="24"/>
          <w:lang w:val="en-GB"/>
        </w:rPr>
        <w:t xml:space="preserve"> that high employee turnover rates exist especially in jobs within warehouse operations. The reasons for employee turnover include physically strenuous work, </w:t>
      </w:r>
      <w:r w:rsidRPr="52F8FD01" w:rsidR="31A5968D">
        <w:rPr>
          <w:rFonts w:ascii="Arial" w:hAnsi="Arial" w:eastAsia="Arial" w:cs="Arial"/>
          <w:noProof w:val="0"/>
          <w:sz w:val="24"/>
          <w:szCs w:val="24"/>
          <w:lang w:val="en-GB"/>
        </w:rPr>
        <w:t>high expectations</w:t>
      </w:r>
      <w:r w:rsidRPr="52F8FD01" w:rsidR="31A5968D">
        <w:rPr>
          <w:rFonts w:ascii="Arial" w:hAnsi="Arial" w:eastAsia="Arial" w:cs="Arial"/>
          <w:noProof w:val="0"/>
          <w:sz w:val="24"/>
          <w:szCs w:val="24"/>
          <w:lang w:val="en-GB"/>
        </w:rPr>
        <w:t xml:space="preserve"> and little job satisfaction in certain jobs. </w:t>
      </w:r>
      <w:r w:rsidRPr="52F8FD01" w:rsidR="31A5968D">
        <w:rPr>
          <w:rFonts w:ascii="Arial" w:hAnsi="Arial" w:eastAsia="Arial" w:cs="Arial"/>
          <w:noProof w:val="0"/>
          <w:sz w:val="24"/>
          <w:szCs w:val="24"/>
          <w:lang w:val="en-GB"/>
        </w:rPr>
        <w:t xml:space="preserve">The Human </w:t>
      </w:r>
      <w:r w:rsidRPr="52F8FD01" w:rsidR="43505143">
        <w:rPr>
          <w:rFonts w:ascii="Arial" w:hAnsi="Arial" w:eastAsia="Arial" w:cs="Arial"/>
          <w:noProof w:val="0"/>
          <w:sz w:val="24"/>
          <w:szCs w:val="24"/>
          <w:lang w:val="en-GB"/>
        </w:rPr>
        <w:t>Resources</w:t>
      </w:r>
      <w:r w:rsidRPr="52F8FD01" w:rsidR="31A5968D">
        <w:rPr>
          <w:rFonts w:ascii="Arial" w:hAnsi="Arial" w:eastAsia="Arial" w:cs="Arial"/>
          <w:noProof w:val="0"/>
          <w:sz w:val="24"/>
          <w:szCs w:val="24"/>
          <w:lang w:val="en-GB"/>
        </w:rPr>
        <w:t xml:space="preserve"> Department helps address the above problems through developing retention strategies which include providing employees with competitive salaries, training </w:t>
      </w:r>
      <w:r w:rsidRPr="52F8FD01" w:rsidR="79173D3D">
        <w:rPr>
          <w:rFonts w:ascii="Arial" w:hAnsi="Arial" w:eastAsia="Arial" w:cs="Arial"/>
          <w:noProof w:val="0"/>
          <w:sz w:val="24"/>
          <w:szCs w:val="24"/>
          <w:lang w:val="en-GB"/>
        </w:rPr>
        <w:t>programmes</w:t>
      </w:r>
      <w:r w:rsidRPr="52F8FD01" w:rsidR="31A5968D">
        <w:rPr>
          <w:rFonts w:ascii="Arial" w:hAnsi="Arial" w:eastAsia="Arial" w:cs="Arial"/>
          <w:noProof w:val="0"/>
          <w:sz w:val="24"/>
          <w:szCs w:val="24"/>
          <w:lang w:val="en-GB"/>
        </w:rPr>
        <w:t xml:space="preserve"> and career development programmes. Amazon </w:t>
      </w:r>
      <w:r w:rsidRPr="52F8FD01" w:rsidR="074A11C5">
        <w:rPr>
          <w:rFonts w:ascii="Arial" w:hAnsi="Arial" w:eastAsia="Arial" w:cs="Arial"/>
          <w:noProof w:val="0"/>
          <w:sz w:val="24"/>
          <w:szCs w:val="24"/>
          <w:lang w:val="en-GB"/>
        </w:rPr>
        <w:t>has</w:t>
      </w:r>
      <w:r w:rsidRPr="52F8FD01" w:rsidR="31A5968D">
        <w:rPr>
          <w:rFonts w:ascii="Arial" w:hAnsi="Arial" w:eastAsia="Arial" w:cs="Arial"/>
          <w:noProof w:val="0"/>
          <w:sz w:val="24"/>
          <w:szCs w:val="24"/>
          <w:lang w:val="en-GB"/>
        </w:rPr>
        <w:t xml:space="preserve"> training </w:t>
      </w:r>
      <w:r w:rsidRPr="52F8FD01" w:rsidR="22D999CA">
        <w:rPr>
          <w:rFonts w:ascii="Arial" w:hAnsi="Arial" w:eastAsia="Arial" w:cs="Arial"/>
          <w:noProof w:val="0"/>
          <w:sz w:val="24"/>
          <w:szCs w:val="24"/>
          <w:lang w:val="en-GB"/>
        </w:rPr>
        <w:t>programmes</w:t>
      </w:r>
      <w:r w:rsidRPr="52F8FD01" w:rsidR="31A5968D">
        <w:rPr>
          <w:rFonts w:ascii="Arial" w:hAnsi="Arial" w:eastAsia="Arial" w:cs="Arial"/>
          <w:noProof w:val="0"/>
          <w:sz w:val="24"/>
          <w:szCs w:val="24"/>
          <w:lang w:val="en-GB"/>
        </w:rPr>
        <w:t xml:space="preserve"> and career development programmes </w:t>
      </w:r>
      <w:r w:rsidRPr="52F8FD01" w:rsidR="70F55EC1">
        <w:rPr>
          <w:rFonts w:ascii="Arial" w:hAnsi="Arial" w:eastAsia="Arial" w:cs="Arial"/>
          <w:noProof w:val="0"/>
          <w:sz w:val="24"/>
          <w:szCs w:val="24"/>
          <w:lang w:val="en-GB"/>
        </w:rPr>
        <w:t>to</w:t>
      </w:r>
      <w:r w:rsidRPr="52F8FD01" w:rsidR="31A5968D">
        <w:rPr>
          <w:rFonts w:ascii="Arial" w:hAnsi="Arial" w:eastAsia="Arial" w:cs="Arial"/>
          <w:noProof w:val="0"/>
          <w:sz w:val="24"/>
          <w:szCs w:val="24"/>
          <w:lang w:val="en-GB"/>
        </w:rPr>
        <w:t xml:space="preserve"> </w:t>
      </w:r>
      <w:r w:rsidRPr="52F8FD01" w:rsidR="31A5968D">
        <w:rPr>
          <w:rFonts w:ascii="Arial" w:hAnsi="Arial" w:eastAsia="Arial" w:cs="Arial"/>
          <w:noProof w:val="0"/>
          <w:sz w:val="24"/>
          <w:szCs w:val="24"/>
          <w:lang w:val="en-GB"/>
        </w:rPr>
        <w:t>retain</w:t>
      </w:r>
      <w:r w:rsidRPr="52F8FD01" w:rsidR="31A5968D">
        <w:rPr>
          <w:rFonts w:ascii="Arial" w:hAnsi="Arial" w:eastAsia="Arial" w:cs="Arial"/>
          <w:noProof w:val="0"/>
          <w:sz w:val="24"/>
          <w:szCs w:val="24"/>
          <w:lang w:val="en-GB"/>
        </w:rPr>
        <w:t xml:space="preserve"> employees in their services.</w:t>
      </w:r>
      <w:r w:rsidRPr="52F8FD01" w:rsidR="378EB81C">
        <w:rPr>
          <w:rFonts w:ascii="Arial" w:hAnsi="Arial" w:eastAsia="Arial" w:cs="Arial"/>
          <w:noProof w:val="0"/>
          <w:sz w:val="24"/>
          <w:szCs w:val="24"/>
          <w:lang w:val="en-GB"/>
        </w:rPr>
        <w:t xml:space="preserve"> </w:t>
      </w:r>
      <w:r w:rsidRPr="52F8FD01" w:rsidR="31A5968D">
        <w:rPr>
          <w:rFonts w:ascii="Arial" w:hAnsi="Arial" w:eastAsia="Arial" w:cs="Arial"/>
          <w:noProof w:val="0"/>
          <w:sz w:val="24"/>
          <w:szCs w:val="24"/>
          <w:lang w:val="en-GB"/>
        </w:rPr>
        <w:t>Retention should not only be based on monetary rewards but should also be achieved through making sure that the employees are treated with respect and that their jobs meet certain standards.</w:t>
      </w:r>
      <w:r w:rsidRPr="52F8FD01" w:rsidR="48225C89">
        <w:rPr>
          <w:rFonts w:ascii="Arial" w:hAnsi="Arial" w:eastAsia="Arial" w:cs="Arial"/>
          <w:noProof w:val="0"/>
          <w:sz w:val="24"/>
          <w:szCs w:val="24"/>
          <w:lang w:val="en-GB"/>
        </w:rPr>
        <w:t xml:space="preserve"> </w:t>
      </w:r>
      <w:r w:rsidRPr="52F8FD01" w:rsidR="48225C89">
        <w:rPr>
          <w:rFonts w:ascii="Arial" w:hAnsi="Arial" w:eastAsia="Arial" w:cs="Arial"/>
          <w:b w:val="1"/>
          <w:bCs w:val="1"/>
          <w:noProof w:val="0"/>
          <w:sz w:val="24"/>
          <w:szCs w:val="24"/>
          <w:lang w:val="en-GB"/>
        </w:rPr>
        <w:t>(CIPD, 2023)</w:t>
      </w:r>
    </w:p>
    <w:p w:rsidR="52F8FD01" w:rsidP="52F8FD01" w:rsidRDefault="52F8FD01" w14:paraId="633CECCE" w14:textId="448F0B24">
      <w:pPr>
        <w:spacing w:before="240" w:beforeAutospacing="off" w:after="240" w:afterAutospacing="off"/>
        <w:jc w:val="both"/>
        <w:rPr>
          <w:rFonts w:ascii="Arial" w:hAnsi="Arial" w:eastAsia="Arial" w:cs="Arial"/>
          <w:noProof w:val="0"/>
          <w:sz w:val="24"/>
          <w:szCs w:val="24"/>
          <w:lang w:val="en-GB"/>
        </w:rPr>
      </w:pPr>
    </w:p>
    <w:p w:rsidR="06CDB736" w:rsidP="52F8FD01" w:rsidRDefault="06CDB736" w14:paraId="18AE5066" w14:textId="63CC396A">
      <w:pPr>
        <w:spacing w:before="240" w:beforeAutospacing="off" w:after="240" w:afterAutospacing="off"/>
        <w:jc w:val="left"/>
        <w:rPr>
          <w:rFonts w:ascii="Arial" w:hAnsi="Arial" w:eastAsia="Arial" w:cs="Arial"/>
          <w:b w:val="1"/>
          <w:bCs w:val="1"/>
          <w:noProof w:val="0"/>
          <w:sz w:val="36"/>
          <w:szCs w:val="36"/>
          <w:lang w:val="en-GB"/>
        </w:rPr>
      </w:pPr>
      <w:r w:rsidRPr="52F8FD01" w:rsidR="06CDB736">
        <w:rPr>
          <w:rFonts w:ascii="Arial" w:hAnsi="Arial" w:eastAsia="Arial" w:cs="Arial"/>
          <w:b w:val="1"/>
          <w:bCs w:val="1"/>
          <w:noProof w:val="0"/>
          <w:sz w:val="36"/>
          <w:szCs w:val="36"/>
          <w:lang w:val="en-GB"/>
        </w:rPr>
        <w:t xml:space="preserve">Role of Line Managers in Implementing </w:t>
      </w:r>
      <w:r w:rsidRPr="52F8FD01" w:rsidR="042A0F08">
        <w:rPr>
          <w:rFonts w:ascii="Arial" w:hAnsi="Arial" w:eastAsia="Arial" w:cs="Arial"/>
          <w:b w:val="1"/>
          <w:bCs w:val="1"/>
          <w:noProof w:val="0"/>
          <w:sz w:val="36"/>
          <w:szCs w:val="36"/>
          <w:lang w:val="en-GB"/>
        </w:rPr>
        <w:t>HR Practises</w:t>
      </w:r>
    </w:p>
    <w:p w:rsidR="3F2B64B2" w:rsidP="52F8FD01" w:rsidRDefault="3F2B64B2" w14:paraId="7BD8857E" w14:textId="45BA4F81">
      <w:pPr>
        <w:spacing w:before="240" w:beforeAutospacing="off" w:after="240" w:afterAutospacing="off"/>
        <w:jc w:val="both"/>
      </w:pPr>
      <w:r w:rsidRPr="52F8FD01" w:rsidR="3F2B64B2">
        <w:rPr>
          <w:rFonts w:ascii="Arial" w:hAnsi="Arial" w:eastAsia="Arial" w:cs="Arial"/>
          <w:noProof w:val="0"/>
          <w:sz w:val="24"/>
          <w:szCs w:val="24"/>
          <w:lang w:val="en-GB"/>
        </w:rPr>
        <w:t xml:space="preserve">The line manager is key to the effective use of HRM. Where HR formulates the policies and strategies, it is the managers who implement them on a daily basis. In Amazon, the managers must ensure that employees are aware of the </w:t>
      </w:r>
      <w:r w:rsidRPr="52F8FD01" w:rsidR="3F2B64B2">
        <w:rPr>
          <w:rFonts w:ascii="Arial" w:hAnsi="Arial" w:eastAsia="Arial" w:cs="Arial"/>
          <w:noProof w:val="0"/>
          <w:sz w:val="24"/>
          <w:szCs w:val="24"/>
          <w:lang w:val="en-GB"/>
        </w:rPr>
        <w:t>objectives</w:t>
      </w:r>
      <w:r w:rsidRPr="52F8FD01" w:rsidR="3F2B64B2">
        <w:rPr>
          <w:rFonts w:ascii="Arial" w:hAnsi="Arial" w:eastAsia="Arial" w:cs="Arial"/>
          <w:noProof w:val="0"/>
          <w:sz w:val="24"/>
          <w:szCs w:val="24"/>
          <w:lang w:val="en-GB"/>
        </w:rPr>
        <w:t xml:space="preserve"> of the organisation, receive adequate training, and are comfortable with their jobs. Communication between managers and employees is important to keep them engaged and resolve issues early on.</w:t>
      </w:r>
    </w:p>
    <w:p w:rsidR="0BC11E04" w:rsidP="52F8FD01" w:rsidRDefault="0BC11E04" w14:paraId="7862BC3E" w14:textId="4F731D34">
      <w:pPr>
        <w:spacing w:before="240" w:beforeAutospacing="off" w:after="240" w:afterAutospacing="off"/>
        <w:jc w:val="both"/>
        <w:rPr>
          <w:rFonts w:ascii="Arial" w:hAnsi="Arial" w:eastAsia="Arial" w:cs="Arial"/>
          <w:b w:val="1"/>
          <w:bCs w:val="1"/>
          <w:noProof w:val="0"/>
          <w:sz w:val="24"/>
          <w:szCs w:val="24"/>
          <w:lang w:val="en-GB"/>
        </w:rPr>
      </w:pPr>
      <w:r w:rsidRPr="52F8FD01" w:rsidR="0BC11E04">
        <w:rPr>
          <w:rFonts w:ascii="Arial" w:hAnsi="Arial" w:eastAsia="Arial" w:cs="Arial"/>
          <w:noProof w:val="0"/>
          <w:sz w:val="24"/>
          <w:szCs w:val="24"/>
          <w:lang w:val="en-GB"/>
        </w:rPr>
        <w:t>Managers are also important for performance management. They should give feedback often and set clear expectations to help develop their workers. This will help increase efficiency and job satisfaction. When it comes to DEI, managers should encourage diversity-friendly behaviour, address biases, and ensure that everyone is treated fairly. This is essential for creating a positive work environment. But there may be obstacles for managers, including having too much work to do or not having enough training. HR should help managers overcome these obstacles through training and other means.</w:t>
      </w:r>
      <w:r w:rsidRPr="52F8FD01" w:rsidR="73EC8CD1">
        <w:rPr>
          <w:rFonts w:ascii="Arial" w:hAnsi="Arial" w:eastAsia="Arial" w:cs="Arial"/>
          <w:noProof w:val="0"/>
          <w:sz w:val="24"/>
          <w:szCs w:val="24"/>
          <w:lang w:val="en-GB"/>
        </w:rPr>
        <w:t xml:space="preserve"> </w:t>
      </w:r>
      <w:r w:rsidRPr="52F8FD01" w:rsidR="73EC8CD1">
        <w:rPr>
          <w:rFonts w:ascii="Arial" w:hAnsi="Arial" w:eastAsia="Arial" w:cs="Arial"/>
          <w:b w:val="1"/>
          <w:bCs w:val="1"/>
          <w:noProof w:val="0"/>
          <w:sz w:val="24"/>
          <w:szCs w:val="24"/>
          <w:lang w:val="en-GB"/>
        </w:rPr>
        <w:t>(CIPD, 2023)</w:t>
      </w:r>
    </w:p>
    <w:p w:rsidR="52F8FD01" w:rsidP="52F8FD01" w:rsidRDefault="52F8FD01" w14:paraId="748CFABB" w14:textId="3704AB8F">
      <w:pPr>
        <w:spacing w:before="240" w:beforeAutospacing="off" w:after="240" w:afterAutospacing="off"/>
        <w:jc w:val="both"/>
        <w:rPr>
          <w:rFonts w:ascii="Arial" w:hAnsi="Arial" w:eastAsia="Arial" w:cs="Arial"/>
          <w:noProof w:val="0"/>
          <w:sz w:val="24"/>
          <w:szCs w:val="24"/>
          <w:lang w:val="en-GB"/>
        </w:rPr>
      </w:pPr>
    </w:p>
    <w:p w:rsidR="7B4E503A" w:rsidP="52F8FD01" w:rsidRDefault="7B4E503A" w14:paraId="2D9FC1DD" w14:textId="46ED4ADC">
      <w:pPr>
        <w:spacing w:before="240" w:beforeAutospacing="off" w:after="240" w:afterAutospacing="off"/>
        <w:jc w:val="both"/>
        <w:rPr>
          <w:rFonts w:ascii="Arial" w:hAnsi="Arial" w:eastAsia="Arial" w:cs="Arial"/>
          <w:noProof w:val="0"/>
          <w:sz w:val="24"/>
          <w:szCs w:val="24"/>
          <w:lang w:val="en-GB"/>
        </w:rPr>
      </w:pPr>
      <w:r w:rsidRPr="52F8FD01" w:rsidR="7B4E503A">
        <w:rPr>
          <w:rFonts w:ascii="Arial" w:hAnsi="Arial" w:eastAsia="Arial" w:cs="Arial"/>
          <w:b w:val="1"/>
          <w:bCs w:val="1"/>
          <w:noProof w:val="0"/>
          <w:sz w:val="36"/>
          <w:szCs w:val="36"/>
          <w:lang w:val="en-GB"/>
        </w:rPr>
        <w:t xml:space="preserve">Evaluation </w:t>
      </w:r>
    </w:p>
    <w:p w:rsidR="68C1EAA2" w:rsidP="52F8FD01" w:rsidRDefault="68C1EAA2" w14:paraId="4B33B1A1" w14:textId="1521A520">
      <w:pPr>
        <w:spacing w:before="240" w:beforeAutospacing="off" w:after="240" w:afterAutospacing="off"/>
        <w:jc w:val="both"/>
        <w:rPr>
          <w:rFonts w:ascii="Arial" w:hAnsi="Arial" w:eastAsia="Arial" w:cs="Arial"/>
          <w:b w:val="1"/>
          <w:bCs w:val="1"/>
          <w:noProof w:val="0"/>
          <w:sz w:val="24"/>
          <w:szCs w:val="24"/>
          <w:lang w:val="en-GB"/>
        </w:rPr>
      </w:pPr>
      <w:r w:rsidRPr="52F8FD01" w:rsidR="68C1EAA2">
        <w:rPr>
          <w:rFonts w:ascii="Arial" w:hAnsi="Arial" w:eastAsia="Arial" w:cs="Arial"/>
          <w:noProof w:val="0"/>
          <w:sz w:val="24"/>
          <w:szCs w:val="24"/>
          <w:lang w:val="en-GB"/>
        </w:rPr>
        <w:t xml:space="preserve">Amazon has implemented various modern HR strategies that help it stay ahead in the ever-evolving corporate world. </w:t>
      </w:r>
      <w:r w:rsidRPr="52F8FD01" w:rsidR="68C1EAA2">
        <w:rPr>
          <w:rFonts w:ascii="Arial" w:hAnsi="Arial" w:eastAsia="Arial" w:cs="Arial"/>
          <w:noProof w:val="0"/>
          <w:sz w:val="24"/>
          <w:szCs w:val="24"/>
          <w:lang w:val="en-GB"/>
        </w:rPr>
        <w:t>An advantage of HR practices used by Amazon is related to the company’s implementation of technology. Learning program</w:t>
      </w:r>
      <w:r w:rsidRPr="52F8FD01" w:rsidR="75772CEB">
        <w:rPr>
          <w:rFonts w:ascii="Arial" w:hAnsi="Arial" w:eastAsia="Arial" w:cs="Arial"/>
          <w:noProof w:val="0"/>
          <w:sz w:val="24"/>
          <w:szCs w:val="24"/>
          <w:lang w:val="en-GB"/>
        </w:rPr>
        <w:t>me</w:t>
      </w:r>
      <w:r w:rsidRPr="52F8FD01" w:rsidR="68C1EAA2">
        <w:rPr>
          <w:rFonts w:ascii="Arial" w:hAnsi="Arial" w:eastAsia="Arial" w:cs="Arial"/>
          <w:noProof w:val="0"/>
          <w:sz w:val="24"/>
          <w:szCs w:val="24"/>
          <w:lang w:val="en-GB"/>
        </w:rPr>
        <w:t xml:space="preserve">s via digital devices allow staff members to improve themselves according to personal capabilities. Moreover, HR analytics helps make informed decisions based on workforce trends. </w:t>
      </w:r>
      <w:r w:rsidRPr="52F8FD01" w:rsidR="68C1EAA2">
        <w:rPr>
          <w:rFonts w:ascii="Arial" w:hAnsi="Arial" w:eastAsia="Arial" w:cs="Arial"/>
          <w:noProof w:val="0"/>
          <w:sz w:val="24"/>
          <w:szCs w:val="24"/>
          <w:lang w:val="en-GB"/>
        </w:rPr>
        <w:t>On the other hand, using too many technologies might turn into a disadvantage. The use of too much information through technology may lead to dehumani</w:t>
      </w:r>
      <w:r w:rsidRPr="52F8FD01" w:rsidR="22DBD1D5">
        <w:rPr>
          <w:rFonts w:ascii="Arial" w:hAnsi="Arial" w:eastAsia="Arial" w:cs="Arial"/>
          <w:noProof w:val="0"/>
          <w:sz w:val="24"/>
          <w:szCs w:val="24"/>
          <w:lang w:val="en-GB"/>
        </w:rPr>
        <w:t>s</w:t>
      </w:r>
      <w:r w:rsidRPr="52F8FD01" w:rsidR="68C1EAA2">
        <w:rPr>
          <w:rFonts w:ascii="Arial" w:hAnsi="Arial" w:eastAsia="Arial" w:cs="Arial"/>
          <w:noProof w:val="0"/>
          <w:sz w:val="24"/>
          <w:szCs w:val="24"/>
          <w:lang w:val="en-GB"/>
        </w:rPr>
        <w:t>ation of HR practices. Therefore, HR should be able to strike a balance between technological progress and human interaction.</w:t>
      </w:r>
      <w:r w:rsidRPr="52F8FD01" w:rsidR="4C96774D">
        <w:rPr>
          <w:rFonts w:ascii="Arial" w:hAnsi="Arial" w:eastAsia="Arial" w:cs="Arial"/>
          <w:noProof w:val="0"/>
          <w:sz w:val="24"/>
          <w:szCs w:val="24"/>
          <w:lang w:val="en-GB"/>
        </w:rPr>
        <w:t xml:space="preserve"> </w:t>
      </w:r>
      <w:r w:rsidRPr="52F8FD01" w:rsidR="4C96774D">
        <w:rPr>
          <w:rFonts w:ascii="Arial" w:hAnsi="Arial" w:eastAsia="Arial" w:cs="Arial"/>
          <w:b w:val="1"/>
          <w:bCs w:val="1"/>
          <w:noProof w:val="0"/>
          <w:sz w:val="24"/>
          <w:szCs w:val="24"/>
          <w:lang w:val="en-GB"/>
        </w:rPr>
        <w:t>(CIPD, 2023)</w:t>
      </w:r>
    </w:p>
    <w:p w:rsidR="52F8FD01" w:rsidP="52F8FD01" w:rsidRDefault="52F8FD01" w14:paraId="30142A4F" w14:textId="559C2948">
      <w:pPr>
        <w:pStyle w:val="Normal"/>
        <w:jc w:val="both"/>
        <w:rPr>
          <w:b w:val="1"/>
          <w:bCs w:val="1"/>
          <w:sz w:val="36"/>
          <w:szCs w:val="36"/>
        </w:rPr>
      </w:pPr>
    </w:p>
    <w:p w:rsidR="12E71120" w:rsidP="52F8FD01" w:rsidRDefault="12E71120" w14:paraId="7370EFCF" w14:textId="551F6175">
      <w:pPr>
        <w:spacing w:before="240" w:beforeAutospacing="off" w:after="240" w:afterAutospacing="off"/>
        <w:rPr>
          <w:rFonts w:ascii="Arial" w:hAnsi="Arial" w:eastAsia="Arial" w:cs="Arial"/>
          <w:noProof w:val="0"/>
          <w:sz w:val="24"/>
          <w:szCs w:val="24"/>
          <w:lang w:val="en-GB"/>
        </w:rPr>
      </w:pPr>
      <w:r w:rsidRPr="52F8FD01" w:rsidR="12E71120">
        <w:rPr>
          <w:b w:val="1"/>
          <w:bCs w:val="1"/>
          <w:sz w:val="36"/>
          <w:szCs w:val="36"/>
        </w:rPr>
        <w:t>Conclusion</w:t>
      </w:r>
      <w:r w:rsidRPr="52F8FD01" w:rsidR="72FD1054">
        <w:rPr>
          <w:b w:val="1"/>
          <w:bCs w:val="1"/>
          <w:sz w:val="36"/>
          <w:szCs w:val="36"/>
        </w:rPr>
        <w:t xml:space="preserve"> </w:t>
      </w:r>
      <w:r w:rsidRPr="52F8FD01" w:rsidR="7BDC1DDC">
        <w:rPr>
          <w:b w:val="1"/>
          <w:bCs w:val="1"/>
          <w:sz w:val="36"/>
          <w:szCs w:val="36"/>
        </w:rPr>
        <w:t xml:space="preserve"> </w:t>
      </w:r>
    </w:p>
    <w:p w:rsidR="37B12355" w:rsidP="52F8FD01" w:rsidRDefault="37B12355" w14:paraId="4D11AD95" w14:textId="13C9A46B">
      <w:pPr>
        <w:spacing w:before="240" w:beforeAutospacing="off" w:after="240" w:afterAutospacing="off"/>
        <w:jc w:val="both"/>
        <w:rPr>
          <w:rFonts w:ascii="Arial" w:hAnsi="Arial" w:eastAsia="Arial" w:cs="Arial"/>
          <w:b w:val="1"/>
          <w:bCs w:val="1"/>
          <w:noProof w:val="0"/>
          <w:sz w:val="24"/>
          <w:szCs w:val="24"/>
          <w:lang w:val="en-GB"/>
        </w:rPr>
      </w:pPr>
      <w:r w:rsidRPr="52F8FD01" w:rsidR="37B12355">
        <w:rPr>
          <w:rFonts w:ascii="Arial" w:hAnsi="Arial" w:eastAsia="Arial" w:cs="Arial"/>
          <w:noProof w:val="0"/>
          <w:sz w:val="24"/>
          <w:szCs w:val="24"/>
          <w:lang w:val="en-GB"/>
        </w:rPr>
        <w:t xml:space="preserve">In conclusion, it can be concluded that Amazon has faced challenges in the ever-evolving world, which has </w:t>
      </w:r>
      <w:r w:rsidRPr="52F8FD01" w:rsidR="37B12355">
        <w:rPr>
          <w:rFonts w:ascii="Arial" w:hAnsi="Arial" w:eastAsia="Arial" w:cs="Arial"/>
          <w:noProof w:val="0"/>
          <w:sz w:val="24"/>
          <w:szCs w:val="24"/>
          <w:lang w:val="en-GB"/>
        </w:rPr>
        <w:t>necessitated</w:t>
      </w:r>
      <w:r w:rsidRPr="52F8FD01" w:rsidR="37B12355">
        <w:rPr>
          <w:rFonts w:ascii="Arial" w:hAnsi="Arial" w:eastAsia="Arial" w:cs="Arial"/>
          <w:noProof w:val="0"/>
          <w:sz w:val="24"/>
          <w:szCs w:val="24"/>
          <w:lang w:val="en-GB"/>
        </w:rPr>
        <w:t xml:space="preserve"> efficient HR management. The </w:t>
      </w:r>
      <w:r w:rsidRPr="52F8FD01" w:rsidR="37B12355">
        <w:rPr>
          <w:rFonts w:ascii="Arial" w:hAnsi="Arial" w:eastAsia="Arial" w:cs="Arial"/>
          <w:noProof w:val="0"/>
          <w:sz w:val="24"/>
          <w:szCs w:val="24"/>
          <w:lang w:val="en-GB"/>
        </w:rPr>
        <w:t>main issues</w:t>
      </w:r>
      <w:r w:rsidRPr="52F8FD01" w:rsidR="37B12355">
        <w:rPr>
          <w:rFonts w:ascii="Arial" w:hAnsi="Arial" w:eastAsia="Arial" w:cs="Arial"/>
          <w:noProof w:val="0"/>
          <w:sz w:val="24"/>
          <w:szCs w:val="24"/>
          <w:lang w:val="en-GB"/>
        </w:rPr>
        <w:t xml:space="preserve"> </w:t>
      </w:r>
      <w:r w:rsidRPr="52F8FD01" w:rsidR="37B12355">
        <w:rPr>
          <w:rFonts w:ascii="Arial" w:hAnsi="Arial" w:eastAsia="Arial" w:cs="Arial"/>
          <w:noProof w:val="0"/>
          <w:sz w:val="24"/>
          <w:szCs w:val="24"/>
          <w:lang w:val="en-GB"/>
        </w:rPr>
        <w:t>impacting</w:t>
      </w:r>
      <w:r w:rsidRPr="52F8FD01" w:rsidR="37B12355">
        <w:rPr>
          <w:rFonts w:ascii="Arial" w:hAnsi="Arial" w:eastAsia="Arial" w:cs="Arial"/>
          <w:noProof w:val="0"/>
          <w:sz w:val="24"/>
          <w:szCs w:val="24"/>
          <w:lang w:val="en-GB"/>
        </w:rPr>
        <w:t xml:space="preserve"> HRM in the company include technological development, talent acquisition and retention, employee engagement, and diversity. </w:t>
      </w:r>
      <w:r w:rsidRPr="52F8FD01" w:rsidR="37B12355">
        <w:rPr>
          <w:rFonts w:ascii="Arial" w:hAnsi="Arial" w:eastAsia="Arial" w:cs="Arial"/>
          <w:noProof w:val="0"/>
          <w:sz w:val="24"/>
          <w:szCs w:val="24"/>
          <w:lang w:val="en-GB"/>
        </w:rPr>
        <w:t xml:space="preserve">The company has embraced various modern HRM practices, such as learning technologies, data-based decisions, and recruitment for inclusiveness. Although this HRM strategy provides many advantages, some difficulties still exist in terms of </w:t>
      </w:r>
      <w:r w:rsidRPr="52F8FD01" w:rsidR="37B12355">
        <w:rPr>
          <w:rFonts w:ascii="Arial" w:hAnsi="Arial" w:eastAsia="Arial" w:cs="Arial"/>
          <w:noProof w:val="0"/>
          <w:sz w:val="24"/>
          <w:szCs w:val="24"/>
          <w:lang w:val="en-GB"/>
        </w:rPr>
        <w:t>retaining</w:t>
      </w:r>
      <w:r w:rsidRPr="52F8FD01" w:rsidR="37B12355">
        <w:rPr>
          <w:rFonts w:ascii="Arial" w:hAnsi="Arial" w:eastAsia="Arial" w:cs="Arial"/>
          <w:noProof w:val="0"/>
          <w:sz w:val="24"/>
          <w:szCs w:val="24"/>
          <w:lang w:val="en-GB"/>
        </w:rPr>
        <w:t xml:space="preserve"> employees and implementing the HR practice consistently.</w:t>
      </w:r>
      <w:r w:rsidRPr="52F8FD01" w:rsidR="51A21FBF">
        <w:rPr>
          <w:rFonts w:ascii="Arial" w:hAnsi="Arial" w:eastAsia="Arial" w:cs="Arial"/>
          <w:noProof w:val="0"/>
          <w:sz w:val="24"/>
          <w:szCs w:val="24"/>
          <w:lang w:val="en-GB"/>
        </w:rPr>
        <w:t xml:space="preserve"> </w:t>
      </w:r>
      <w:r w:rsidRPr="52F8FD01" w:rsidR="37B12355">
        <w:rPr>
          <w:rFonts w:ascii="Arial" w:hAnsi="Arial" w:eastAsia="Arial" w:cs="Arial"/>
          <w:noProof w:val="0"/>
          <w:sz w:val="24"/>
          <w:szCs w:val="24"/>
          <w:lang w:val="en-GB"/>
        </w:rPr>
        <w:t>The crucial element of successful application of HRM strategies is represented by the actions of managers in the organi</w:t>
      </w:r>
      <w:r w:rsidRPr="52F8FD01" w:rsidR="3F757B47">
        <w:rPr>
          <w:rFonts w:ascii="Arial" w:hAnsi="Arial" w:eastAsia="Arial" w:cs="Arial"/>
          <w:noProof w:val="0"/>
          <w:sz w:val="24"/>
          <w:szCs w:val="24"/>
          <w:lang w:val="en-GB"/>
        </w:rPr>
        <w:t>s</w:t>
      </w:r>
      <w:r w:rsidRPr="52F8FD01" w:rsidR="37B12355">
        <w:rPr>
          <w:rFonts w:ascii="Arial" w:hAnsi="Arial" w:eastAsia="Arial" w:cs="Arial"/>
          <w:noProof w:val="0"/>
          <w:sz w:val="24"/>
          <w:szCs w:val="24"/>
          <w:lang w:val="en-GB"/>
        </w:rPr>
        <w:t>ation.</w:t>
      </w:r>
      <w:r w:rsidRPr="52F8FD01" w:rsidR="6BD10049">
        <w:rPr>
          <w:rFonts w:ascii="Arial" w:hAnsi="Arial" w:eastAsia="Arial" w:cs="Arial"/>
          <w:noProof w:val="0"/>
          <w:sz w:val="24"/>
          <w:szCs w:val="24"/>
          <w:lang w:val="en-GB"/>
        </w:rPr>
        <w:t xml:space="preserve"> </w:t>
      </w:r>
      <w:r w:rsidRPr="52F8FD01" w:rsidR="1BB9B727">
        <w:rPr>
          <w:rFonts w:ascii="Arial" w:hAnsi="Arial" w:eastAsia="Arial" w:cs="Arial"/>
          <w:noProof w:val="0"/>
          <w:sz w:val="24"/>
          <w:szCs w:val="24"/>
          <w:lang w:val="en-GB"/>
        </w:rPr>
        <w:t xml:space="preserve">The recruitment processes adopted by Amazon have proved to be extremely successful as far as securing the attention of a broad cross-section of talented people is concerned. The reason behind the success lies in multiple recruitment channels as well as positive employer branding. High turnover rates </w:t>
      </w:r>
      <w:r w:rsidRPr="52F8FD01" w:rsidR="1BB9B727">
        <w:rPr>
          <w:rFonts w:ascii="Arial" w:hAnsi="Arial" w:eastAsia="Arial" w:cs="Arial"/>
          <w:noProof w:val="0"/>
          <w:sz w:val="24"/>
          <w:szCs w:val="24"/>
          <w:lang w:val="en-GB"/>
        </w:rPr>
        <w:t>indicate</w:t>
      </w:r>
      <w:r w:rsidRPr="52F8FD01" w:rsidR="1BB9B727">
        <w:rPr>
          <w:rFonts w:ascii="Arial" w:hAnsi="Arial" w:eastAsia="Arial" w:cs="Arial"/>
          <w:noProof w:val="0"/>
          <w:sz w:val="24"/>
          <w:szCs w:val="24"/>
          <w:lang w:val="en-GB"/>
        </w:rPr>
        <w:t xml:space="preserve"> that while recruitment process is effective, retention needs improvement. Career </w:t>
      </w:r>
      <w:r w:rsidRPr="52F8FD01" w:rsidR="65143846">
        <w:rPr>
          <w:rFonts w:ascii="Arial" w:hAnsi="Arial" w:eastAsia="Arial" w:cs="Arial"/>
          <w:noProof w:val="0"/>
          <w:sz w:val="24"/>
          <w:szCs w:val="24"/>
          <w:lang w:val="en-GB"/>
        </w:rPr>
        <w:t>development</w:t>
      </w:r>
      <w:r w:rsidRPr="52F8FD01" w:rsidR="1BB9B727">
        <w:rPr>
          <w:rFonts w:ascii="Arial" w:hAnsi="Arial" w:eastAsia="Arial" w:cs="Arial"/>
          <w:noProof w:val="0"/>
          <w:sz w:val="24"/>
          <w:szCs w:val="24"/>
          <w:lang w:val="en-GB"/>
        </w:rPr>
        <w:t xml:space="preserve"> processes stand out as one of the strengths of Amazon HR practices. Training programmes, apprenticeship opportunities, and internal promotions </w:t>
      </w:r>
      <w:r w:rsidRPr="52F8FD01" w:rsidR="1BB9B727">
        <w:rPr>
          <w:rFonts w:ascii="Arial" w:hAnsi="Arial" w:eastAsia="Arial" w:cs="Arial"/>
          <w:noProof w:val="0"/>
          <w:sz w:val="24"/>
          <w:szCs w:val="24"/>
          <w:lang w:val="en-GB"/>
        </w:rPr>
        <w:t>represent</w:t>
      </w:r>
      <w:r w:rsidRPr="52F8FD01" w:rsidR="1BB9B727">
        <w:rPr>
          <w:rFonts w:ascii="Arial" w:hAnsi="Arial" w:eastAsia="Arial" w:cs="Arial"/>
          <w:noProof w:val="0"/>
          <w:sz w:val="24"/>
          <w:szCs w:val="24"/>
          <w:lang w:val="en-GB"/>
        </w:rPr>
        <w:t xml:space="preserve"> important ways to help employees grow and develop as professionals. Such practices improve retention as well as performance levels.</w:t>
      </w:r>
      <w:r w:rsidRPr="52F8FD01" w:rsidR="6825FFCE">
        <w:rPr>
          <w:rFonts w:ascii="Arial" w:hAnsi="Arial" w:eastAsia="Arial" w:cs="Arial"/>
          <w:noProof w:val="0"/>
          <w:sz w:val="24"/>
          <w:szCs w:val="24"/>
          <w:lang w:val="en-GB"/>
        </w:rPr>
        <w:t xml:space="preserve"> </w:t>
      </w:r>
      <w:r w:rsidRPr="52F8FD01" w:rsidR="1BB9B727">
        <w:rPr>
          <w:rFonts w:ascii="Arial" w:hAnsi="Arial" w:eastAsia="Arial" w:cs="Arial"/>
          <w:noProof w:val="0"/>
          <w:sz w:val="24"/>
          <w:szCs w:val="24"/>
          <w:lang w:val="en-GB"/>
        </w:rPr>
        <w:t>Employee engagement and wellbeing processes are other important components of HR processes at Amazon. The initiatives can be seen as an example of a proactive approach on behalf of the company; however, they depend on their effective implementation at all organisational levels.</w:t>
      </w:r>
      <w:r w:rsidRPr="52F8FD01" w:rsidR="6EC9C949">
        <w:rPr>
          <w:rFonts w:ascii="Arial" w:hAnsi="Arial" w:eastAsia="Arial" w:cs="Arial"/>
          <w:noProof w:val="0"/>
          <w:sz w:val="24"/>
          <w:szCs w:val="24"/>
          <w:lang w:val="en-GB"/>
        </w:rPr>
        <w:t xml:space="preserve"> </w:t>
      </w:r>
      <w:r w:rsidRPr="52F8FD01" w:rsidR="1BB9B727">
        <w:rPr>
          <w:rFonts w:ascii="Arial" w:hAnsi="Arial" w:eastAsia="Arial" w:cs="Arial"/>
          <w:noProof w:val="0"/>
          <w:sz w:val="24"/>
          <w:szCs w:val="24"/>
          <w:lang w:val="en-GB"/>
        </w:rPr>
        <w:t xml:space="preserve">Thus, the contemporary HR practices of Amazon have been </w:t>
      </w:r>
      <w:r w:rsidRPr="52F8FD01" w:rsidR="1BB9B727">
        <w:rPr>
          <w:rFonts w:ascii="Arial" w:hAnsi="Arial" w:eastAsia="Arial" w:cs="Arial"/>
          <w:noProof w:val="0"/>
          <w:sz w:val="24"/>
          <w:szCs w:val="24"/>
          <w:lang w:val="en-GB"/>
        </w:rPr>
        <w:t>rather successful</w:t>
      </w:r>
      <w:r w:rsidRPr="52F8FD01" w:rsidR="1BB9B727">
        <w:rPr>
          <w:rFonts w:ascii="Arial" w:hAnsi="Arial" w:eastAsia="Arial" w:cs="Arial"/>
          <w:noProof w:val="0"/>
          <w:sz w:val="24"/>
          <w:szCs w:val="24"/>
          <w:lang w:val="en-GB"/>
        </w:rPr>
        <w:t xml:space="preserve"> in various respects but require further improvement in certain aspects.</w:t>
      </w:r>
      <w:r w:rsidRPr="52F8FD01" w:rsidR="6E14E575">
        <w:rPr>
          <w:rFonts w:ascii="Arial" w:hAnsi="Arial" w:eastAsia="Arial" w:cs="Arial"/>
          <w:noProof w:val="0"/>
          <w:sz w:val="24"/>
          <w:szCs w:val="24"/>
          <w:lang w:val="en-GB"/>
        </w:rPr>
        <w:t xml:space="preserve"> </w:t>
      </w:r>
      <w:r w:rsidRPr="52F8FD01" w:rsidR="6E14E575">
        <w:rPr>
          <w:rFonts w:ascii="Arial" w:hAnsi="Arial" w:eastAsia="Arial" w:cs="Arial"/>
          <w:b w:val="1"/>
          <w:bCs w:val="1"/>
          <w:noProof w:val="0"/>
          <w:sz w:val="24"/>
          <w:szCs w:val="24"/>
          <w:lang w:val="en-GB"/>
        </w:rPr>
        <w:t>(Amazon, 2024)</w:t>
      </w:r>
    </w:p>
    <w:p w:rsidR="52F8FD01" w:rsidP="52F8FD01" w:rsidRDefault="52F8FD01" w14:paraId="2B837466" w14:textId="64F736E5">
      <w:pPr>
        <w:jc w:val="both"/>
        <w:rPr>
          <w:b w:val="1"/>
          <w:bCs w:val="1"/>
          <w:sz w:val="24"/>
          <w:szCs w:val="24"/>
        </w:rPr>
      </w:pPr>
    </w:p>
    <w:p w:rsidR="12E71120" w:rsidP="52F8FD01" w:rsidRDefault="12E71120" w14:paraId="6F62DD75" w14:textId="24F7BAE5">
      <w:pPr>
        <w:pStyle w:val="Normal"/>
        <w:rPr>
          <w:b w:val="1"/>
          <w:bCs w:val="1"/>
          <w:sz w:val="24"/>
          <w:szCs w:val="24"/>
        </w:rPr>
      </w:pPr>
      <w:r w:rsidRPr="52F8FD01" w:rsidR="12E71120">
        <w:rPr>
          <w:b w:val="1"/>
          <w:bCs w:val="1"/>
          <w:sz w:val="36"/>
          <w:szCs w:val="36"/>
        </w:rPr>
        <w:t>Recommendations</w:t>
      </w:r>
    </w:p>
    <w:p w:rsidR="4924FAC3" w:rsidP="52F8FD01" w:rsidRDefault="4924FAC3" w14:paraId="017DC767" w14:textId="2FD46D00">
      <w:pPr>
        <w:pStyle w:val="Normal"/>
        <w:spacing w:before="240" w:beforeAutospacing="off" w:after="240" w:afterAutospacing="off"/>
        <w:jc w:val="both"/>
        <w:rPr>
          <w:rFonts w:ascii="Arial" w:hAnsi="Arial" w:eastAsia="Arial" w:cs="Arial"/>
          <w:b w:val="1"/>
          <w:bCs w:val="1"/>
          <w:noProof w:val="0"/>
          <w:sz w:val="24"/>
          <w:szCs w:val="24"/>
          <w:lang w:val="en-GB"/>
        </w:rPr>
      </w:pPr>
      <w:r w:rsidRPr="52F8FD01" w:rsidR="4924FAC3">
        <w:rPr>
          <w:rFonts w:ascii="Arial" w:hAnsi="Arial" w:eastAsia="Arial" w:cs="Arial"/>
          <w:noProof w:val="0"/>
          <w:sz w:val="24"/>
          <w:szCs w:val="24"/>
          <w:lang w:val="en-GB"/>
        </w:rPr>
        <w:t xml:space="preserve">Improvements in HR practices could be made by making a greater effort in </w:t>
      </w:r>
      <w:r w:rsidRPr="52F8FD01" w:rsidR="4924FAC3">
        <w:rPr>
          <w:rFonts w:ascii="Arial" w:hAnsi="Arial" w:eastAsia="Arial" w:cs="Arial"/>
          <w:noProof w:val="0"/>
          <w:sz w:val="24"/>
          <w:szCs w:val="24"/>
          <w:lang w:val="en-GB"/>
        </w:rPr>
        <w:t>retaining</w:t>
      </w:r>
      <w:r w:rsidRPr="52F8FD01" w:rsidR="4924FAC3">
        <w:rPr>
          <w:rFonts w:ascii="Arial" w:hAnsi="Arial" w:eastAsia="Arial" w:cs="Arial"/>
          <w:noProof w:val="0"/>
          <w:sz w:val="24"/>
          <w:szCs w:val="24"/>
          <w:lang w:val="en-GB"/>
        </w:rPr>
        <w:t xml:space="preserve"> workers through improved working conditions and career paths within the organisation, especially in the operational functions where there tends to be higher turnover rates. Moreover, another area in which improvements should be made in relation to HR practices relates to worker wellbeing; there should be a more intensive focus on providing employees with sufficient psychological help and reducing excessive workplace stress for them, particularly in areas of work that demand a lot from employees. Manager training should also be intensified with respect to leadership competencies and communications. The final recommendation for improvement in HR practices concerns increasing the consistency in the implementation of HR policies within different regions. Lastly, while technology may still be seen as one of the main strengths of the company, it should be used together with </w:t>
      </w:r>
      <w:r w:rsidRPr="52F8FD01" w:rsidR="714BE650">
        <w:rPr>
          <w:rFonts w:ascii="Arial" w:hAnsi="Arial" w:eastAsia="Arial" w:cs="Arial"/>
          <w:noProof w:val="0"/>
          <w:sz w:val="24"/>
          <w:szCs w:val="24"/>
          <w:lang w:val="en-GB"/>
        </w:rPr>
        <w:t>people-oriented</w:t>
      </w:r>
      <w:r w:rsidRPr="52F8FD01" w:rsidR="4924FAC3">
        <w:rPr>
          <w:rFonts w:ascii="Arial" w:hAnsi="Arial" w:eastAsia="Arial" w:cs="Arial"/>
          <w:noProof w:val="0"/>
          <w:sz w:val="24"/>
          <w:szCs w:val="24"/>
          <w:lang w:val="en-GB"/>
        </w:rPr>
        <w:t xml:space="preserve"> solutions within HR.</w:t>
      </w:r>
      <w:r w:rsidRPr="52F8FD01" w:rsidR="00FB0CF6">
        <w:rPr>
          <w:rFonts w:ascii="Arial" w:hAnsi="Arial" w:eastAsia="Arial" w:cs="Arial"/>
          <w:noProof w:val="0"/>
          <w:sz w:val="24"/>
          <w:szCs w:val="24"/>
          <w:lang w:val="en-GB"/>
        </w:rPr>
        <w:t xml:space="preserve"> </w:t>
      </w:r>
      <w:r w:rsidRPr="52F8FD01" w:rsidR="00FB0CF6">
        <w:rPr>
          <w:rFonts w:ascii="Arial" w:hAnsi="Arial" w:eastAsia="Arial" w:cs="Arial"/>
          <w:b w:val="1"/>
          <w:bCs w:val="1"/>
          <w:noProof w:val="0"/>
          <w:sz w:val="24"/>
          <w:szCs w:val="24"/>
          <w:lang w:val="en-GB"/>
        </w:rPr>
        <w:t>(Amazon, 2024)</w:t>
      </w:r>
    </w:p>
    <w:p w:rsidR="00FB0CF6" w:rsidP="52F8FD01" w:rsidRDefault="00FB0CF6" w14:paraId="47D8FF67" w14:textId="675C2FB4">
      <w:pPr>
        <w:pStyle w:val="Normal"/>
        <w:jc w:val="both"/>
        <w:rPr>
          <w:b w:val="1"/>
          <w:bCs w:val="1"/>
          <w:sz w:val="24"/>
          <w:szCs w:val="24"/>
        </w:rPr>
      </w:pPr>
      <w:r w:rsidRPr="52F8FD01" w:rsidR="00FB0CF6">
        <w:rPr>
          <w:rFonts w:ascii="Arial" w:hAnsi="Arial" w:eastAsia="Arial" w:cs="Arial"/>
          <w:noProof w:val="0"/>
          <w:sz w:val="24"/>
          <w:szCs w:val="24"/>
          <w:lang w:val="en-GB"/>
        </w:rPr>
        <w:t xml:space="preserve"> </w:t>
      </w:r>
    </w:p>
    <w:p w:rsidR="52F8FD01" w:rsidP="52F8FD01" w:rsidRDefault="52F8FD01" w14:paraId="373373ED" w14:textId="533B623C">
      <w:pPr>
        <w:rPr>
          <w:b w:val="1"/>
          <w:bCs w:val="1"/>
          <w:sz w:val="24"/>
          <w:szCs w:val="24"/>
        </w:rPr>
      </w:pPr>
    </w:p>
    <w:p w:rsidR="12E71120" w:rsidP="52F8FD01" w:rsidRDefault="12E71120" w14:paraId="6D9F3597" w14:textId="4187C75C">
      <w:pPr>
        <w:rPr>
          <w:b w:val="1"/>
          <w:bCs w:val="1"/>
          <w:sz w:val="36"/>
          <w:szCs w:val="36"/>
        </w:rPr>
      </w:pPr>
      <w:r w:rsidRPr="52F8FD01" w:rsidR="12E71120">
        <w:rPr>
          <w:b w:val="1"/>
          <w:bCs w:val="1"/>
          <w:sz w:val="36"/>
          <w:szCs w:val="36"/>
        </w:rPr>
        <w:t>References</w:t>
      </w:r>
    </w:p>
    <w:p w:rsidR="2B9EBC89" w:rsidP="52F8FD01" w:rsidRDefault="2B9EBC89" w14:paraId="233F333E" w14:textId="7C5CBE8E">
      <w:pPr>
        <w:spacing w:before="240" w:beforeAutospacing="off" w:after="240" w:afterAutospacing="off"/>
      </w:pPr>
      <w:r w:rsidRPr="52F8FD01" w:rsidR="2B9EBC89">
        <w:rPr>
          <w:rFonts w:ascii="Arial" w:hAnsi="Arial" w:eastAsia="Arial" w:cs="Arial"/>
          <w:noProof w:val="0"/>
          <w:sz w:val="24"/>
          <w:szCs w:val="24"/>
          <w:lang w:val="en-GB"/>
        </w:rPr>
        <w:t xml:space="preserve">Chartered Institute of Personnel and Development (CIPD) (2023) </w:t>
      </w:r>
      <w:r w:rsidRPr="52F8FD01" w:rsidR="2B9EBC89">
        <w:rPr>
          <w:rFonts w:ascii="Arial" w:hAnsi="Arial" w:eastAsia="Arial" w:cs="Arial"/>
          <w:i w:val="1"/>
          <w:iCs w:val="1"/>
          <w:noProof w:val="0"/>
          <w:sz w:val="24"/>
          <w:szCs w:val="24"/>
          <w:lang w:val="en-GB"/>
        </w:rPr>
        <w:t>People analytics: driving business performance with people data</w:t>
      </w:r>
      <w:r w:rsidRPr="52F8FD01" w:rsidR="2B9EBC89">
        <w:rPr>
          <w:rFonts w:ascii="Arial" w:hAnsi="Arial" w:eastAsia="Arial" w:cs="Arial"/>
          <w:noProof w:val="0"/>
          <w:sz w:val="24"/>
          <w:szCs w:val="24"/>
          <w:lang w:val="en-GB"/>
        </w:rPr>
        <w:t xml:space="preserve">. </w:t>
      </w:r>
      <w:hyperlink r:id="Rf3627ebbd2b94404">
        <w:r w:rsidRPr="52F8FD01" w:rsidR="2B9EBC89">
          <w:rPr>
            <w:rStyle w:val="Hyperlink"/>
            <w:rFonts w:ascii="Arial" w:hAnsi="Arial" w:eastAsia="Arial" w:cs="Arial"/>
            <w:noProof w:val="0"/>
            <w:sz w:val="24"/>
            <w:szCs w:val="24"/>
            <w:lang w:val="en-GB"/>
          </w:rPr>
          <w:t>https://www.cipd.org/uk/knowledge/factsheets/people-analytics-factsheet/</w:t>
        </w:r>
      </w:hyperlink>
      <w:r w:rsidRPr="52F8FD01" w:rsidR="2B9EBC89">
        <w:rPr>
          <w:rFonts w:ascii="Arial" w:hAnsi="Arial" w:eastAsia="Arial" w:cs="Arial"/>
          <w:noProof w:val="0"/>
          <w:sz w:val="24"/>
          <w:szCs w:val="24"/>
          <w:lang w:val="en-GB"/>
        </w:rPr>
        <w:t xml:space="preserve"> (Accessed: </w:t>
      </w:r>
      <w:r w:rsidRPr="52F8FD01" w:rsidR="7E245636">
        <w:rPr>
          <w:rFonts w:ascii="Arial" w:hAnsi="Arial" w:eastAsia="Arial" w:cs="Arial"/>
          <w:noProof w:val="0"/>
          <w:sz w:val="24"/>
          <w:szCs w:val="24"/>
          <w:lang w:val="en-GB"/>
        </w:rPr>
        <w:t>16</w:t>
      </w:r>
      <w:r w:rsidRPr="52F8FD01" w:rsidR="2B9EBC89">
        <w:rPr>
          <w:rFonts w:ascii="Arial" w:hAnsi="Arial" w:eastAsia="Arial" w:cs="Arial"/>
          <w:noProof w:val="0"/>
          <w:sz w:val="24"/>
          <w:szCs w:val="24"/>
          <w:lang w:val="en-GB"/>
        </w:rPr>
        <w:t xml:space="preserve"> April 2026).</w:t>
      </w:r>
    </w:p>
    <w:p w:rsidR="7E3F0649" w:rsidP="52F8FD01" w:rsidRDefault="7E3F0649" w14:paraId="668316B2" w14:textId="121CB838">
      <w:pPr>
        <w:spacing w:before="240" w:beforeAutospacing="off" w:after="240" w:afterAutospacing="off"/>
      </w:pPr>
      <w:r w:rsidRPr="52F8FD01" w:rsidR="7E3F0649">
        <w:rPr>
          <w:rFonts w:ascii="Arial" w:hAnsi="Arial" w:eastAsia="Arial" w:cs="Arial"/>
          <w:b w:val="0"/>
          <w:bCs w:val="0"/>
          <w:noProof w:val="0"/>
          <w:sz w:val="24"/>
          <w:szCs w:val="24"/>
          <w:lang w:val="en-GB"/>
        </w:rPr>
        <w:t>Amazon (2024)</w:t>
      </w:r>
      <w:r w:rsidRPr="52F8FD01" w:rsidR="7E3F0649">
        <w:rPr>
          <w:rFonts w:ascii="Arial" w:hAnsi="Arial" w:eastAsia="Arial" w:cs="Arial"/>
          <w:b w:val="0"/>
          <w:bCs w:val="0"/>
          <w:noProof w:val="0"/>
          <w:sz w:val="24"/>
          <w:szCs w:val="24"/>
          <w:lang w:val="en-GB"/>
        </w:rPr>
        <w:t xml:space="preserve"> </w:t>
      </w:r>
      <w:r w:rsidRPr="52F8FD01" w:rsidR="7E3F0649">
        <w:rPr>
          <w:rFonts w:ascii="Arial" w:hAnsi="Arial" w:eastAsia="Arial" w:cs="Arial"/>
          <w:b w:val="0"/>
          <w:bCs w:val="0"/>
          <w:i w:val="1"/>
          <w:iCs w:val="1"/>
          <w:noProof w:val="0"/>
          <w:sz w:val="24"/>
          <w:szCs w:val="24"/>
          <w:lang w:val="en-GB"/>
        </w:rPr>
        <w:t>W</w:t>
      </w:r>
      <w:r w:rsidRPr="52F8FD01" w:rsidR="7E3F0649">
        <w:rPr>
          <w:rFonts w:ascii="Arial" w:hAnsi="Arial" w:eastAsia="Arial" w:cs="Arial"/>
          <w:i w:val="1"/>
          <w:iCs w:val="1"/>
          <w:noProof w:val="0"/>
          <w:sz w:val="24"/>
          <w:szCs w:val="24"/>
          <w:lang w:val="en-GB"/>
        </w:rPr>
        <w:t>orking at Amazon</w:t>
      </w:r>
      <w:r w:rsidRPr="52F8FD01" w:rsidR="7E3F0649">
        <w:rPr>
          <w:rFonts w:ascii="Arial" w:hAnsi="Arial" w:eastAsia="Arial" w:cs="Arial"/>
          <w:noProof w:val="0"/>
          <w:sz w:val="24"/>
          <w:szCs w:val="24"/>
          <w:lang w:val="en-GB"/>
        </w:rPr>
        <w:t xml:space="preserve">.  </w:t>
      </w:r>
      <w:hyperlink r:id="R6cda364b22c14de4">
        <w:r w:rsidRPr="52F8FD01" w:rsidR="7E3F0649">
          <w:rPr>
            <w:rStyle w:val="Hyperlink"/>
            <w:rFonts w:ascii="Arial" w:hAnsi="Arial" w:eastAsia="Arial" w:cs="Arial"/>
            <w:noProof w:val="0"/>
            <w:sz w:val="24"/>
            <w:szCs w:val="24"/>
            <w:lang w:val="en-GB"/>
          </w:rPr>
          <w:t>https://www.aboutamazon.com/workplace</w:t>
        </w:r>
      </w:hyperlink>
      <w:r w:rsidRPr="52F8FD01" w:rsidR="7E3F0649">
        <w:rPr>
          <w:rFonts w:ascii="Arial" w:hAnsi="Arial" w:eastAsia="Arial" w:cs="Arial"/>
          <w:noProof w:val="0"/>
          <w:sz w:val="24"/>
          <w:szCs w:val="24"/>
          <w:lang w:val="en-GB"/>
        </w:rPr>
        <w:t xml:space="preserve"> (Accessed: 18 April 2026).</w:t>
      </w:r>
    </w:p>
    <w:p w:rsidR="7E3F0649" w:rsidP="52F8FD01" w:rsidRDefault="7E3F0649" w14:paraId="36EF55EB" w14:textId="2103B2F0">
      <w:pPr>
        <w:spacing w:before="240" w:beforeAutospacing="off" w:after="240" w:afterAutospacing="off"/>
      </w:pPr>
      <w:r w:rsidRPr="52F8FD01" w:rsidR="7E3F0649">
        <w:rPr>
          <w:rFonts w:ascii="Arial" w:hAnsi="Arial" w:eastAsia="Arial" w:cs="Arial"/>
          <w:b w:val="0"/>
          <w:bCs w:val="0"/>
          <w:noProof w:val="0"/>
          <w:sz w:val="24"/>
          <w:szCs w:val="24"/>
          <w:lang w:val="en-GB"/>
        </w:rPr>
        <w:t xml:space="preserve">Amazon (2024) </w:t>
      </w:r>
      <w:r w:rsidRPr="52F8FD01" w:rsidR="7E3F0649">
        <w:rPr>
          <w:rFonts w:ascii="Arial" w:hAnsi="Arial" w:eastAsia="Arial" w:cs="Arial"/>
          <w:i w:val="1"/>
          <w:iCs w:val="1"/>
          <w:noProof w:val="0"/>
          <w:sz w:val="24"/>
          <w:szCs w:val="24"/>
          <w:lang w:val="en-GB"/>
        </w:rPr>
        <w:t>Our workforce data</w:t>
      </w:r>
      <w:r w:rsidRPr="52F8FD01" w:rsidR="7E3F0649">
        <w:rPr>
          <w:rFonts w:ascii="Arial" w:hAnsi="Arial" w:eastAsia="Arial" w:cs="Arial"/>
          <w:noProof w:val="0"/>
          <w:sz w:val="24"/>
          <w:szCs w:val="24"/>
          <w:lang w:val="en-GB"/>
        </w:rPr>
        <w:t xml:space="preserve">. </w:t>
      </w:r>
      <w:hyperlink r:id="Ree5a848901c14438">
        <w:r w:rsidRPr="52F8FD01" w:rsidR="7E3F0649">
          <w:rPr>
            <w:rStyle w:val="Hyperlink"/>
            <w:rFonts w:ascii="Arial" w:hAnsi="Arial" w:eastAsia="Arial" w:cs="Arial"/>
            <w:noProof w:val="0"/>
            <w:sz w:val="24"/>
            <w:szCs w:val="24"/>
            <w:lang w:val="en-GB"/>
          </w:rPr>
          <w:t>https://www.aboutamazon.com/news/workplace/our-workforce-data/</w:t>
        </w:r>
      </w:hyperlink>
      <w:r w:rsidRPr="52F8FD01" w:rsidR="7E3F0649">
        <w:rPr>
          <w:rFonts w:ascii="Arial" w:hAnsi="Arial" w:eastAsia="Arial" w:cs="Arial"/>
          <w:noProof w:val="0"/>
          <w:sz w:val="24"/>
          <w:szCs w:val="24"/>
          <w:lang w:val="en-GB"/>
        </w:rPr>
        <w:t xml:space="preserve"> (Accessed: 1</w:t>
      </w:r>
      <w:r w:rsidRPr="52F8FD01" w:rsidR="3612F6AB">
        <w:rPr>
          <w:rFonts w:ascii="Arial" w:hAnsi="Arial" w:eastAsia="Arial" w:cs="Arial"/>
          <w:noProof w:val="0"/>
          <w:sz w:val="24"/>
          <w:szCs w:val="24"/>
          <w:lang w:val="en-GB"/>
        </w:rPr>
        <w:t>8</w:t>
      </w:r>
      <w:r w:rsidRPr="52F8FD01" w:rsidR="7E3F0649">
        <w:rPr>
          <w:rFonts w:ascii="Arial" w:hAnsi="Arial" w:eastAsia="Arial" w:cs="Arial"/>
          <w:noProof w:val="0"/>
          <w:sz w:val="24"/>
          <w:szCs w:val="24"/>
          <w:lang w:val="en-GB"/>
        </w:rPr>
        <w:t xml:space="preserve"> </w:t>
      </w:r>
      <w:r w:rsidRPr="52F8FD01" w:rsidR="7DF9A84F">
        <w:rPr>
          <w:rFonts w:ascii="Arial" w:hAnsi="Arial" w:eastAsia="Arial" w:cs="Arial"/>
          <w:noProof w:val="0"/>
          <w:sz w:val="24"/>
          <w:szCs w:val="24"/>
          <w:lang w:val="en-GB"/>
        </w:rPr>
        <w:t>April</w:t>
      </w:r>
      <w:r w:rsidRPr="52F8FD01" w:rsidR="7E3F0649">
        <w:rPr>
          <w:rFonts w:ascii="Arial" w:hAnsi="Arial" w:eastAsia="Arial" w:cs="Arial"/>
          <w:noProof w:val="0"/>
          <w:sz w:val="24"/>
          <w:szCs w:val="24"/>
          <w:lang w:val="en-GB"/>
        </w:rPr>
        <w:t xml:space="preserve"> 2026).</w:t>
      </w:r>
    </w:p>
    <w:p w:rsidR="7E3F0649" w:rsidP="52F8FD01" w:rsidRDefault="7E3F0649" w14:paraId="6F99B655" w14:textId="34F0C52D">
      <w:pPr>
        <w:spacing w:before="240" w:beforeAutospacing="off" w:after="240" w:afterAutospacing="off"/>
      </w:pPr>
      <w:r w:rsidRPr="52F8FD01" w:rsidR="7E3F0649">
        <w:rPr>
          <w:rFonts w:ascii="Arial" w:hAnsi="Arial" w:eastAsia="Arial" w:cs="Arial"/>
          <w:b w:val="0"/>
          <w:bCs w:val="0"/>
          <w:noProof w:val="0"/>
          <w:sz w:val="24"/>
          <w:szCs w:val="24"/>
          <w:lang w:val="en-GB"/>
        </w:rPr>
        <w:t>Amazon (2024)</w:t>
      </w:r>
      <w:r w:rsidRPr="52F8FD01" w:rsidR="7E3F0649">
        <w:rPr>
          <w:rFonts w:ascii="Arial" w:hAnsi="Arial" w:eastAsia="Arial" w:cs="Arial"/>
          <w:b w:val="1"/>
          <w:bCs w:val="1"/>
          <w:noProof w:val="0"/>
          <w:sz w:val="24"/>
          <w:szCs w:val="24"/>
          <w:lang w:val="en-GB"/>
        </w:rPr>
        <w:t xml:space="preserve"> </w:t>
      </w:r>
      <w:r w:rsidRPr="52F8FD01" w:rsidR="7E3F0649">
        <w:rPr>
          <w:rFonts w:ascii="Arial" w:hAnsi="Arial" w:eastAsia="Arial" w:cs="Arial"/>
          <w:i w:val="1"/>
          <w:iCs w:val="1"/>
          <w:noProof w:val="0"/>
          <w:sz w:val="24"/>
          <w:szCs w:val="24"/>
          <w:lang w:val="en-GB"/>
        </w:rPr>
        <w:t xml:space="preserve">Diversity, </w:t>
      </w:r>
      <w:r w:rsidRPr="52F8FD01" w:rsidR="7E3F0649">
        <w:rPr>
          <w:rFonts w:ascii="Arial" w:hAnsi="Arial" w:eastAsia="Arial" w:cs="Arial"/>
          <w:i w:val="1"/>
          <w:iCs w:val="1"/>
          <w:noProof w:val="0"/>
          <w:sz w:val="24"/>
          <w:szCs w:val="24"/>
          <w:lang w:val="en-GB"/>
        </w:rPr>
        <w:t>equity</w:t>
      </w:r>
      <w:r w:rsidRPr="52F8FD01" w:rsidR="7E3F0649">
        <w:rPr>
          <w:rFonts w:ascii="Arial" w:hAnsi="Arial" w:eastAsia="Arial" w:cs="Arial"/>
          <w:i w:val="1"/>
          <w:iCs w:val="1"/>
          <w:noProof w:val="0"/>
          <w:sz w:val="24"/>
          <w:szCs w:val="24"/>
          <w:lang w:val="en-GB"/>
        </w:rPr>
        <w:t xml:space="preserve"> and inclusion at Amazon</w:t>
      </w:r>
      <w:r w:rsidRPr="52F8FD01" w:rsidR="7E3F0649">
        <w:rPr>
          <w:rFonts w:ascii="Arial" w:hAnsi="Arial" w:eastAsia="Arial" w:cs="Arial"/>
          <w:noProof w:val="0"/>
          <w:sz w:val="24"/>
          <w:szCs w:val="24"/>
          <w:lang w:val="en-GB"/>
        </w:rPr>
        <w:t xml:space="preserve">.  </w:t>
      </w:r>
      <w:hyperlink r:id="R981191dae3724610">
        <w:r w:rsidRPr="52F8FD01" w:rsidR="7E3F0649">
          <w:rPr>
            <w:rStyle w:val="Hyperlink"/>
            <w:rFonts w:ascii="Arial" w:hAnsi="Arial" w:eastAsia="Arial" w:cs="Arial"/>
            <w:noProof w:val="0"/>
            <w:sz w:val="24"/>
            <w:szCs w:val="24"/>
            <w:lang w:val="en-GB"/>
          </w:rPr>
          <w:t>https://www.aboutamazon.co.uk</w:t>
        </w:r>
      </w:hyperlink>
      <w:r w:rsidRPr="52F8FD01" w:rsidR="7E3F0649">
        <w:rPr>
          <w:rFonts w:ascii="Arial" w:hAnsi="Arial" w:eastAsia="Arial" w:cs="Arial"/>
          <w:noProof w:val="0"/>
          <w:sz w:val="24"/>
          <w:szCs w:val="24"/>
          <w:lang w:val="en-GB"/>
        </w:rPr>
        <w:t xml:space="preserve"> (Accessed: 1 May 2026).</w:t>
      </w:r>
    </w:p>
    <w:p w:rsidR="52F8FD01" w:rsidP="52F8FD01" w:rsidRDefault="52F8FD01" w14:paraId="6F2B903B" w14:textId="3F7F304D">
      <w:pPr>
        <w:spacing w:before="240" w:beforeAutospacing="off" w:after="240" w:afterAutospacing="off"/>
        <w:rPr>
          <w:rFonts w:ascii="Arial" w:hAnsi="Arial" w:eastAsia="Arial" w:cs="Arial"/>
          <w:noProof w:val="0"/>
          <w:sz w:val="24"/>
          <w:szCs w:val="24"/>
          <w:lang w:val="en-GB"/>
        </w:rPr>
      </w:pPr>
    </w:p>
    <w:p w:rsidR="2B9EBC89" w:rsidP="52F8FD01" w:rsidRDefault="2B9EBC89" w14:paraId="696B1960" w14:textId="3BB0EFE4">
      <w:pPr>
        <w:spacing w:before="240" w:beforeAutospacing="off" w:after="240" w:afterAutospacing="off"/>
      </w:pPr>
      <w:r w:rsidRPr="52F8FD01" w:rsidR="2B9EBC89">
        <w:rPr>
          <w:rFonts w:ascii="Arial" w:hAnsi="Arial" w:eastAsia="Arial" w:cs="Arial"/>
          <w:noProof w:val="0"/>
          <w:sz w:val="24"/>
          <w:szCs w:val="24"/>
          <w:lang w:val="en-GB"/>
        </w:rPr>
        <w:t xml:space="preserve">Chartered Institute of Personnel and Development (CIPD) (2024) </w:t>
      </w:r>
      <w:r w:rsidRPr="52F8FD01" w:rsidR="2B9EBC89">
        <w:rPr>
          <w:rFonts w:ascii="Arial" w:hAnsi="Arial" w:eastAsia="Arial" w:cs="Arial"/>
          <w:i w:val="1"/>
          <w:iCs w:val="1"/>
          <w:noProof w:val="0"/>
          <w:sz w:val="24"/>
          <w:szCs w:val="24"/>
          <w:lang w:val="en-GB"/>
        </w:rPr>
        <w:t>Employee engagement and motivation</w:t>
      </w:r>
      <w:r w:rsidRPr="52F8FD01" w:rsidR="2B9EBC89">
        <w:rPr>
          <w:rFonts w:ascii="Arial" w:hAnsi="Arial" w:eastAsia="Arial" w:cs="Arial"/>
          <w:noProof w:val="0"/>
          <w:sz w:val="24"/>
          <w:szCs w:val="24"/>
          <w:lang w:val="en-GB"/>
        </w:rPr>
        <w:t xml:space="preserve">.  </w:t>
      </w:r>
      <w:hyperlink r:id="R4f37e3fdda3344b1">
        <w:r w:rsidRPr="52F8FD01" w:rsidR="2B9EBC89">
          <w:rPr>
            <w:rStyle w:val="Hyperlink"/>
            <w:rFonts w:ascii="Arial" w:hAnsi="Arial" w:eastAsia="Arial" w:cs="Arial"/>
            <w:noProof w:val="0"/>
            <w:sz w:val="24"/>
            <w:szCs w:val="24"/>
            <w:lang w:val="en-GB"/>
          </w:rPr>
          <w:t>https://www.cipd.org/uk/knowledge/factsheets/employee-engagement-factsheet/</w:t>
        </w:r>
      </w:hyperlink>
      <w:r w:rsidRPr="52F8FD01" w:rsidR="2B9EBC89">
        <w:rPr>
          <w:rFonts w:ascii="Arial" w:hAnsi="Arial" w:eastAsia="Arial" w:cs="Arial"/>
          <w:noProof w:val="0"/>
          <w:sz w:val="24"/>
          <w:szCs w:val="24"/>
          <w:lang w:val="en-GB"/>
        </w:rPr>
        <w:t xml:space="preserve"> (Accessed: </w:t>
      </w:r>
      <w:r w:rsidRPr="52F8FD01" w:rsidR="006AAF99">
        <w:rPr>
          <w:rFonts w:ascii="Arial" w:hAnsi="Arial" w:eastAsia="Arial" w:cs="Arial"/>
          <w:noProof w:val="0"/>
          <w:sz w:val="24"/>
          <w:szCs w:val="24"/>
          <w:lang w:val="en-GB"/>
        </w:rPr>
        <w:t>2</w:t>
      </w:r>
      <w:r w:rsidRPr="52F8FD01" w:rsidR="2B9EBC89">
        <w:rPr>
          <w:rFonts w:ascii="Arial" w:hAnsi="Arial" w:eastAsia="Arial" w:cs="Arial"/>
          <w:noProof w:val="0"/>
          <w:sz w:val="24"/>
          <w:szCs w:val="24"/>
          <w:lang w:val="en-GB"/>
        </w:rPr>
        <w:t>0 April 2026).</w:t>
      </w:r>
    </w:p>
    <w:p w:rsidR="2B9EBC89" w:rsidP="52F8FD01" w:rsidRDefault="2B9EBC89" w14:paraId="23022509" w14:textId="56AE789A">
      <w:pPr>
        <w:spacing w:before="240" w:beforeAutospacing="off" w:after="240" w:afterAutospacing="off"/>
      </w:pPr>
      <w:r w:rsidRPr="52F8FD01" w:rsidR="2B9EBC89">
        <w:rPr>
          <w:rFonts w:ascii="Arial" w:hAnsi="Arial" w:eastAsia="Arial" w:cs="Arial"/>
          <w:noProof w:val="0"/>
          <w:sz w:val="24"/>
          <w:szCs w:val="24"/>
          <w:lang w:val="en-GB"/>
        </w:rPr>
        <w:t xml:space="preserve">Chartered Institute of Personnel and Development (CIPD) (2023) </w:t>
      </w:r>
      <w:r w:rsidRPr="52F8FD01" w:rsidR="2B9EBC89">
        <w:rPr>
          <w:rFonts w:ascii="Arial" w:hAnsi="Arial" w:eastAsia="Arial" w:cs="Arial"/>
          <w:i w:val="1"/>
          <w:iCs w:val="1"/>
          <w:noProof w:val="0"/>
          <w:sz w:val="24"/>
          <w:szCs w:val="24"/>
          <w:lang w:val="en-GB"/>
        </w:rPr>
        <w:t>Diversity and inclusion in the workplace</w:t>
      </w:r>
      <w:r w:rsidRPr="52F8FD01" w:rsidR="2B9EBC89">
        <w:rPr>
          <w:rFonts w:ascii="Arial" w:hAnsi="Arial" w:eastAsia="Arial" w:cs="Arial"/>
          <w:noProof w:val="0"/>
          <w:sz w:val="24"/>
          <w:szCs w:val="24"/>
          <w:lang w:val="en-GB"/>
        </w:rPr>
        <w:t xml:space="preserve">. </w:t>
      </w:r>
      <w:hyperlink r:id="Rf84bcda87e9b4eac">
        <w:r w:rsidRPr="52F8FD01" w:rsidR="2B9EBC89">
          <w:rPr>
            <w:rStyle w:val="Hyperlink"/>
            <w:rFonts w:ascii="Arial" w:hAnsi="Arial" w:eastAsia="Arial" w:cs="Arial"/>
            <w:noProof w:val="0"/>
            <w:sz w:val="24"/>
            <w:szCs w:val="24"/>
            <w:lang w:val="en-GB"/>
          </w:rPr>
          <w:t>https://www.cipd.org/uk/knowledge/factsheets/diversity-factsheet/</w:t>
        </w:r>
      </w:hyperlink>
      <w:r w:rsidRPr="52F8FD01" w:rsidR="2B9EBC89">
        <w:rPr>
          <w:rFonts w:ascii="Arial" w:hAnsi="Arial" w:eastAsia="Arial" w:cs="Arial"/>
          <w:noProof w:val="0"/>
          <w:sz w:val="24"/>
          <w:szCs w:val="24"/>
          <w:lang w:val="en-GB"/>
        </w:rPr>
        <w:t xml:space="preserve"> (Accessed: </w:t>
      </w:r>
      <w:r w:rsidRPr="52F8FD01" w:rsidR="022E9E48">
        <w:rPr>
          <w:rFonts w:ascii="Arial" w:hAnsi="Arial" w:eastAsia="Arial" w:cs="Arial"/>
          <w:noProof w:val="0"/>
          <w:sz w:val="24"/>
          <w:szCs w:val="24"/>
          <w:lang w:val="en-GB"/>
        </w:rPr>
        <w:t>2</w:t>
      </w:r>
      <w:r w:rsidRPr="52F8FD01" w:rsidR="2B9EBC89">
        <w:rPr>
          <w:rFonts w:ascii="Arial" w:hAnsi="Arial" w:eastAsia="Arial" w:cs="Arial"/>
          <w:noProof w:val="0"/>
          <w:sz w:val="24"/>
          <w:szCs w:val="24"/>
          <w:lang w:val="en-GB"/>
        </w:rPr>
        <w:t>0 April 2026).</w:t>
      </w:r>
    </w:p>
    <w:p w:rsidR="2B9EBC89" w:rsidP="52F8FD01" w:rsidRDefault="2B9EBC89" w14:paraId="0BB3B682" w14:textId="573225B1">
      <w:pPr>
        <w:spacing w:before="240" w:beforeAutospacing="off" w:after="240" w:afterAutospacing="off"/>
      </w:pPr>
      <w:r w:rsidRPr="52F8FD01" w:rsidR="2B9EBC89">
        <w:rPr>
          <w:rFonts w:ascii="Arial" w:hAnsi="Arial" w:eastAsia="Arial" w:cs="Arial"/>
          <w:noProof w:val="0"/>
          <w:sz w:val="24"/>
          <w:szCs w:val="24"/>
          <w:lang w:val="en-GB"/>
        </w:rPr>
        <w:t xml:space="preserve">Amazon (2024) </w:t>
      </w:r>
      <w:r w:rsidRPr="52F8FD01" w:rsidR="2B9EBC89">
        <w:rPr>
          <w:rFonts w:ascii="Arial" w:hAnsi="Arial" w:eastAsia="Arial" w:cs="Arial"/>
          <w:i w:val="1"/>
          <w:iCs w:val="1"/>
          <w:noProof w:val="0"/>
          <w:sz w:val="24"/>
          <w:szCs w:val="24"/>
          <w:lang w:val="en-GB"/>
        </w:rPr>
        <w:t>Annual Report 2024</w:t>
      </w:r>
      <w:r w:rsidRPr="52F8FD01" w:rsidR="2B9EBC89">
        <w:rPr>
          <w:rFonts w:ascii="Arial" w:hAnsi="Arial" w:eastAsia="Arial" w:cs="Arial"/>
          <w:noProof w:val="0"/>
          <w:sz w:val="24"/>
          <w:szCs w:val="24"/>
          <w:lang w:val="en-GB"/>
        </w:rPr>
        <w:t xml:space="preserve">. </w:t>
      </w:r>
      <w:hyperlink r:id="R0ed37e16f65242a7">
        <w:r w:rsidRPr="52F8FD01" w:rsidR="2B9EBC89">
          <w:rPr>
            <w:rStyle w:val="Hyperlink"/>
            <w:rFonts w:ascii="Arial" w:hAnsi="Arial" w:eastAsia="Arial" w:cs="Arial"/>
            <w:noProof w:val="0"/>
            <w:sz w:val="24"/>
            <w:szCs w:val="24"/>
            <w:lang w:val="en-GB"/>
          </w:rPr>
          <w:t>https://www.aboutamazon.com/</w:t>
        </w:r>
      </w:hyperlink>
      <w:r w:rsidRPr="52F8FD01" w:rsidR="2B9EBC89">
        <w:rPr>
          <w:rFonts w:ascii="Arial" w:hAnsi="Arial" w:eastAsia="Arial" w:cs="Arial"/>
          <w:noProof w:val="0"/>
          <w:sz w:val="24"/>
          <w:szCs w:val="24"/>
          <w:lang w:val="en-GB"/>
        </w:rPr>
        <w:t xml:space="preserve"> (Accessed: </w:t>
      </w:r>
      <w:r w:rsidRPr="52F8FD01" w:rsidR="38B580F2">
        <w:rPr>
          <w:rFonts w:ascii="Arial" w:hAnsi="Arial" w:eastAsia="Arial" w:cs="Arial"/>
          <w:noProof w:val="0"/>
          <w:sz w:val="24"/>
          <w:szCs w:val="24"/>
          <w:lang w:val="en-GB"/>
        </w:rPr>
        <w:t>2</w:t>
      </w:r>
      <w:r w:rsidRPr="52F8FD01" w:rsidR="2B9EBC89">
        <w:rPr>
          <w:rFonts w:ascii="Arial" w:hAnsi="Arial" w:eastAsia="Arial" w:cs="Arial"/>
          <w:noProof w:val="0"/>
          <w:sz w:val="24"/>
          <w:szCs w:val="24"/>
          <w:lang w:val="en-GB"/>
        </w:rPr>
        <w:t>0 April 2026).</w:t>
      </w:r>
    </w:p>
    <w:p w:rsidR="2B9EBC89" w:rsidP="52F8FD01" w:rsidRDefault="2B9EBC89" w14:paraId="3621A7C0" w14:textId="7E9C471A">
      <w:pPr>
        <w:spacing w:before="240" w:beforeAutospacing="off" w:after="240" w:afterAutospacing="off"/>
        <w:rPr>
          <w:rFonts w:ascii="Arial" w:hAnsi="Arial" w:eastAsia="Arial" w:cs="Arial"/>
          <w:noProof w:val="0"/>
          <w:sz w:val="24"/>
          <w:szCs w:val="24"/>
          <w:lang w:val="en-GB"/>
        </w:rPr>
      </w:pPr>
      <w:r w:rsidRPr="52F8FD01" w:rsidR="2B9EBC89">
        <w:rPr>
          <w:rFonts w:ascii="Arial" w:hAnsi="Arial" w:eastAsia="Arial" w:cs="Arial"/>
          <w:noProof w:val="0"/>
          <w:sz w:val="24"/>
          <w:szCs w:val="24"/>
          <w:lang w:val="en-GB"/>
        </w:rPr>
        <w:t xml:space="preserve">ACAS (2023) </w:t>
      </w:r>
      <w:r w:rsidRPr="52F8FD01" w:rsidR="2B9EBC89">
        <w:rPr>
          <w:rFonts w:ascii="Arial" w:hAnsi="Arial" w:eastAsia="Arial" w:cs="Arial"/>
          <w:i w:val="1"/>
          <w:iCs w:val="1"/>
          <w:noProof w:val="0"/>
          <w:sz w:val="24"/>
          <w:szCs w:val="24"/>
          <w:lang w:val="en-GB"/>
        </w:rPr>
        <w:t>Managing staff turnover</w:t>
      </w:r>
      <w:r w:rsidRPr="52F8FD01" w:rsidR="2B9EBC89">
        <w:rPr>
          <w:rFonts w:ascii="Arial" w:hAnsi="Arial" w:eastAsia="Arial" w:cs="Arial"/>
          <w:noProof w:val="0"/>
          <w:sz w:val="24"/>
          <w:szCs w:val="24"/>
          <w:lang w:val="en-GB"/>
        </w:rPr>
        <w:t xml:space="preserve">.  </w:t>
      </w:r>
      <w:hyperlink r:id="R34bf0e5ada9941a2">
        <w:r w:rsidRPr="52F8FD01" w:rsidR="2B9EBC89">
          <w:rPr>
            <w:rStyle w:val="Hyperlink"/>
            <w:rFonts w:ascii="Arial" w:hAnsi="Arial" w:eastAsia="Arial" w:cs="Arial"/>
            <w:noProof w:val="0"/>
            <w:sz w:val="24"/>
            <w:szCs w:val="24"/>
            <w:lang w:val="en-GB"/>
          </w:rPr>
          <w:t>https://www.acas.org.uk/</w:t>
        </w:r>
      </w:hyperlink>
      <w:r w:rsidRPr="52F8FD01" w:rsidR="2B9EBC89">
        <w:rPr>
          <w:rFonts w:ascii="Arial" w:hAnsi="Arial" w:eastAsia="Arial" w:cs="Arial"/>
          <w:noProof w:val="0"/>
          <w:sz w:val="24"/>
          <w:szCs w:val="24"/>
          <w:lang w:val="en-GB"/>
        </w:rPr>
        <w:t xml:space="preserve"> (Accessed: </w:t>
      </w:r>
      <w:r w:rsidRPr="52F8FD01" w:rsidR="47A1EC50">
        <w:rPr>
          <w:rFonts w:ascii="Arial" w:hAnsi="Arial" w:eastAsia="Arial" w:cs="Arial"/>
          <w:noProof w:val="0"/>
          <w:sz w:val="24"/>
          <w:szCs w:val="24"/>
          <w:lang w:val="en-GB"/>
        </w:rPr>
        <w:t>24</w:t>
      </w:r>
      <w:r w:rsidRPr="52F8FD01" w:rsidR="2B9EBC89">
        <w:rPr>
          <w:rFonts w:ascii="Arial" w:hAnsi="Arial" w:eastAsia="Arial" w:cs="Arial"/>
          <w:noProof w:val="0"/>
          <w:sz w:val="24"/>
          <w:szCs w:val="24"/>
          <w:lang w:val="en-GB"/>
        </w:rPr>
        <w:t xml:space="preserve"> April 2026).</w:t>
      </w:r>
    </w:p>
    <w:p w:rsidR="2B9EBC89" w:rsidP="52F8FD01" w:rsidRDefault="2B9EBC89" w14:paraId="566752DA" w14:textId="21080DD8">
      <w:pPr>
        <w:spacing w:before="240" w:beforeAutospacing="off" w:after="240" w:afterAutospacing="off"/>
      </w:pPr>
      <w:r w:rsidRPr="52F8FD01" w:rsidR="2B9EBC89">
        <w:rPr>
          <w:rFonts w:ascii="Arial" w:hAnsi="Arial" w:eastAsia="Arial" w:cs="Arial"/>
          <w:noProof w:val="0"/>
          <w:sz w:val="24"/>
          <w:szCs w:val="24"/>
          <w:lang w:val="en-GB"/>
        </w:rPr>
        <w:t xml:space="preserve">ACAS (2024) </w:t>
      </w:r>
      <w:r w:rsidRPr="52F8FD01" w:rsidR="2B9EBC89">
        <w:rPr>
          <w:rFonts w:ascii="Arial" w:hAnsi="Arial" w:eastAsia="Arial" w:cs="Arial"/>
          <w:i w:val="1"/>
          <w:iCs w:val="1"/>
          <w:noProof w:val="0"/>
          <w:sz w:val="24"/>
          <w:szCs w:val="24"/>
          <w:lang w:val="en-GB"/>
        </w:rPr>
        <w:t xml:space="preserve">Health, </w:t>
      </w:r>
      <w:r w:rsidRPr="52F8FD01" w:rsidR="2B9EBC89">
        <w:rPr>
          <w:rFonts w:ascii="Arial" w:hAnsi="Arial" w:eastAsia="Arial" w:cs="Arial"/>
          <w:i w:val="1"/>
          <w:iCs w:val="1"/>
          <w:noProof w:val="0"/>
          <w:sz w:val="24"/>
          <w:szCs w:val="24"/>
          <w:lang w:val="en-GB"/>
        </w:rPr>
        <w:t>wellbeing</w:t>
      </w:r>
      <w:r w:rsidRPr="52F8FD01" w:rsidR="2B9EBC89">
        <w:rPr>
          <w:rFonts w:ascii="Arial" w:hAnsi="Arial" w:eastAsia="Arial" w:cs="Arial"/>
          <w:i w:val="1"/>
          <w:iCs w:val="1"/>
          <w:noProof w:val="0"/>
          <w:sz w:val="24"/>
          <w:szCs w:val="24"/>
          <w:lang w:val="en-GB"/>
        </w:rPr>
        <w:t xml:space="preserve"> and work</w:t>
      </w:r>
      <w:r w:rsidRPr="52F8FD01" w:rsidR="2B9EBC89">
        <w:rPr>
          <w:rFonts w:ascii="Arial" w:hAnsi="Arial" w:eastAsia="Arial" w:cs="Arial"/>
          <w:noProof w:val="0"/>
          <w:sz w:val="24"/>
          <w:szCs w:val="24"/>
          <w:lang w:val="en-GB"/>
        </w:rPr>
        <w:t xml:space="preserve">.  </w:t>
      </w:r>
      <w:hyperlink r:id="R161570c6779b40ae">
        <w:r w:rsidRPr="52F8FD01" w:rsidR="2B9EBC89">
          <w:rPr>
            <w:rStyle w:val="Hyperlink"/>
            <w:rFonts w:ascii="Arial" w:hAnsi="Arial" w:eastAsia="Arial" w:cs="Arial"/>
            <w:noProof w:val="0"/>
            <w:sz w:val="24"/>
            <w:szCs w:val="24"/>
            <w:lang w:val="en-GB"/>
          </w:rPr>
          <w:t>https://www.acas.org.uk/</w:t>
        </w:r>
      </w:hyperlink>
      <w:r w:rsidRPr="52F8FD01" w:rsidR="2B9EBC89">
        <w:rPr>
          <w:rFonts w:ascii="Arial" w:hAnsi="Arial" w:eastAsia="Arial" w:cs="Arial"/>
          <w:noProof w:val="0"/>
          <w:sz w:val="24"/>
          <w:szCs w:val="24"/>
          <w:lang w:val="en-GB"/>
        </w:rPr>
        <w:t xml:space="preserve"> (Accessed: 30 April 2026).</w:t>
      </w:r>
    </w:p>
    <w:p w:rsidR="2B9EBC89" w:rsidP="52F8FD01" w:rsidRDefault="2B9EBC89" w14:paraId="24C878D3" w14:textId="25E04780">
      <w:pPr>
        <w:spacing w:before="240" w:beforeAutospacing="off" w:after="240" w:afterAutospacing="off"/>
      </w:pPr>
      <w:r w:rsidRPr="52F8FD01" w:rsidR="2B9EBC89">
        <w:rPr>
          <w:rFonts w:ascii="Arial" w:hAnsi="Arial" w:eastAsia="Arial" w:cs="Arial"/>
          <w:noProof w:val="0"/>
          <w:sz w:val="24"/>
          <w:szCs w:val="24"/>
          <w:lang w:val="en-GB"/>
        </w:rPr>
        <w:t xml:space="preserve">UK Government (2023) </w:t>
      </w:r>
      <w:r w:rsidRPr="52F8FD01" w:rsidR="2B9EBC89">
        <w:rPr>
          <w:rFonts w:ascii="Arial" w:hAnsi="Arial" w:eastAsia="Arial" w:cs="Arial"/>
          <w:i w:val="1"/>
          <w:iCs w:val="1"/>
          <w:noProof w:val="0"/>
          <w:sz w:val="24"/>
          <w:szCs w:val="24"/>
          <w:lang w:val="en-GB"/>
        </w:rPr>
        <w:t>Guide to GDPR and data protection</w:t>
      </w:r>
      <w:r w:rsidRPr="52F8FD01" w:rsidR="2B9EBC89">
        <w:rPr>
          <w:rFonts w:ascii="Arial" w:hAnsi="Arial" w:eastAsia="Arial" w:cs="Arial"/>
          <w:noProof w:val="0"/>
          <w:sz w:val="24"/>
          <w:szCs w:val="24"/>
          <w:lang w:val="en-GB"/>
        </w:rPr>
        <w:t xml:space="preserve">. </w:t>
      </w:r>
      <w:hyperlink r:id="R118338d3637a45b2">
        <w:r w:rsidRPr="52F8FD01" w:rsidR="2B9EBC89">
          <w:rPr>
            <w:rStyle w:val="Hyperlink"/>
            <w:rFonts w:ascii="Arial" w:hAnsi="Arial" w:eastAsia="Arial" w:cs="Arial"/>
            <w:noProof w:val="0"/>
            <w:sz w:val="24"/>
            <w:szCs w:val="24"/>
            <w:lang w:val="en-GB"/>
          </w:rPr>
          <w:t>https://www.gov.uk/data-protection</w:t>
        </w:r>
      </w:hyperlink>
      <w:r w:rsidRPr="52F8FD01" w:rsidR="2B9EBC89">
        <w:rPr>
          <w:rFonts w:ascii="Arial" w:hAnsi="Arial" w:eastAsia="Arial" w:cs="Arial"/>
          <w:noProof w:val="0"/>
          <w:sz w:val="24"/>
          <w:szCs w:val="24"/>
          <w:lang w:val="en-GB"/>
        </w:rPr>
        <w:t xml:space="preserve"> (Accessed: 30 April 2026).</w:t>
      </w:r>
    </w:p>
    <w:p w:rsidR="2B9EBC89" w:rsidP="52F8FD01" w:rsidRDefault="2B9EBC89" w14:paraId="573B75D5" w14:textId="592E6BC5">
      <w:pPr>
        <w:spacing w:before="240" w:beforeAutospacing="off" w:after="240" w:afterAutospacing="off"/>
      </w:pPr>
      <w:r w:rsidRPr="52F8FD01" w:rsidR="2B9EBC89">
        <w:rPr>
          <w:rFonts w:ascii="Arial" w:hAnsi="Arial" w:eastAsia="Arial" w:cs="Arial"/>
          <w:noProof w:val="0"/>
          <w:sz w:val="24"/>
          <w:szCs w:val="24"/>
          <w:lang w:val="en-GB"/>
        </w:rPr>
        <w:t xml:space="preserve">Harvard Business Review (2022) </w:t>
      </w:r>
      <w:r w:rsidRPr="52F8FD01" w:rsidR="2B9EBC89">
        <w:rPr>
          <w:rFonts w:ascii="Arial" w:hAnsi="Arial" w:eastAsia="Arial" w:cs="Arial"/>
          <w:i w:val="1"/>
          <w:iCs w:val="1"/>
          <w:noProof w:val="0"/>
          <w:sz w:val="24"/>
          <w:szCs w:val="24"/>
          <w:lang w:val="en-GB"/>
        </w:rPr>
        <w:t>How analytics improves HR decision making</w:t>
      </w:r>
      <w:r w:rsidRPr="52F8FD01" w:rsidR="2B9EBC89">
        <w:rPr>
          <w:rFonts w:ascii="Arial" w:hAnsi="Arial" w:eastAsia="Arial" w:cs="Arial"/>
          <w:noProof w:val="0"/>
          <w:sz w:val="24"/>
          <w:szCs w:val="24"/>
          <w:lang w:val="en-GB"/>
        </w:rPr>
        <w:t xml:space="preserve">.  </w:t>
      </w:r>
      <w:hyperlink r:id="Rb03427990ec64720">
        <w:r w:rsidRPr="52F8FD01" w:rsidR="2B9EBC89">
          <w:rPr>
            <w:rStyle w:val="Hyperlink"/>
            <w:rFonts w:ascii="Arial" w:hAnsi="Arial" w:eastAsia="Arial" w:cs="Arial"/>
            <w:noProof w:val="0"/>
            <w:sz w:val="24"/>
            <w:szCs w:val="24"/>
            <w:lang w:val="en-GB"/>
          </w:rPr>
          <w:t>https://hbr.org/</w:t>
        </w:r>
      </w:hyperlink>
      <w:r w:rsidRPr="52F8FD01" w:rsidR="2B9EBC89">
        <w:rPr>
          <w:rFonts w:ascii="Arial" w:hAnsi="Arial" w:eastAsia="Arial" w:cs="Arial"/>
          <w:noProof w:val="0"/>
          <w:sz w:val="24"/>
          <w:szCs w:val="24"/>
          <w:lang w:val="en-GB"/>
        </w:rPr>
        <w:t xml:space="preserve"> (Accessed: 30 April 2026).</w:t>
      </w:r>
    </w:p>
    <w:p w:rsidR="2B9EBC89" w:rsidP="52F8FD01" w:rsidRDefault="2B9EBC89" w14:paraId="28CDE50C" w14:textId="7A11736B">
      <w:pPr>
        <w:spacing w:before="240" w:beforeAutospacing="off" w:after="240" w:afterAutospacing="off"/>
      </w:pPr>
      <w:r w:rsidRPr="52F8FD01" w:rsidR="2B9EBC89">
        <w:rPr>
          <w:rFonts w:ascii="Arial" w:hAnsi="Arial" w:eastAsia="Arial" w:cs="Arial"/>
          <w:noProof w:val="0"/>
          <w:sz w:val="24"/>
          <w:szCs w:val="24"/>
          <w:lang w:val="en-GB"/>
        </w:rPr>
        <w:t xml:space="preserve">McKinsey &amp; Company (2023) </w:t>
      </w:r>
      <w:r w:rsidRPr="52F8FD01" w:rsidR="2B9EBC89">
        <w:rPr>
          <w:rFonts w:ascii="Arial" w:hAnsi="Arial" w:eastAsia="Arial" w:cs="Arial"/>
          <w:i w:val="1"/>
          <w:iCs w:val="1"/>
          <w:noProof w:val="0"/>
          <w:sz w:val="24"/>
          <w:szCs w:val="24"/>
          <w:lang w:val="en-GB"/>
        </w:rPr>
        <w:t>The future of work after COVID-19</w:t>
      </w:r>
      <w:r w:rsidRPr="52F8FD01" w:rsidR="2B9EBC89">
        <w:rPr>
          <w:rFonts w:ascii="Arial" w:hAnsi="Arial" w:eastAsia="Arial" w:cs="Arial"/>
          <w:noProof w:val="0"/>
          <w:sz w:val="24"/>
          <w:szCs w:val="24"/>
          <w:lang w:val="en-GB"/>
        </w:rPr>
        <w:t xml:space="preserve">.  </w:t>
      </w:r>
      <w:hyperlink r:id="R4762d16d76334a64">
        <w:r w:rsidRPr="52F8FD01" w:rsidR="2B9EBC89">
          <w:rPr>
            <w:rStyle w:val="Hyperlink"/>
            <w:rFonts w:ascii="Arial" w:hAnsi="Arial" w:eastAsia="Arial" w:cs="Arial"/>
            <w:noProof w:val="0"/>
            <w:sz w:val="24"/>
            <w:szCs w:val="24"/>
            <w:lang w:val="en-GB"/>
          </w:rPr>
          <w:t>https://www.mckinsey.com/</w:t>
        </w:r>
      </w:hyperlink>
      <w:r w:rsidRPr="52F8FD01" w:rsidR="2B9EBC89">
        <w:rPr>
          <w:rFonts w:ascii="Arial" w:hAnsi="Arial" w:eastAsia="Arial" w:cs="Arial"/>
          <w:noProof w:val="0"/>
          <w:sz w:val="24"/>
          <w:szCs w:val="24"/>
          <w:lang w:val="en-GB"/>
        </w:rPr>
        <w:t xml:space="preserve"> (Accessed: 30 April 2026).</w:t>
      </w:r>
    </w:p>
    <w:p w:rsidR="2B9EBC89" w:rsidP="52F8FD01" w:rsidRDefault="2B9EBC89" w14:paraId="74C2126B" w14:textId="5BE00545">
      <w:pPr>
        <w:spacing w:before="240" w:beforeAutospacing="off" w:after="240" w:afterAutospacing="off"/>
      </w:pPr>
      <w:r w:rsidRPr="52F8FD01" w:rsidR="2B9EBC89">
        <w:rPr>
          <w:rFonts w:ascii="Arial" w:hAnsi="Arial" w:eastAsia="Arial" w:cs="Arial"/>
          <w:noProof w:val="0"/>
          <w:sz w:val="24"/>
          <w:szCs w:val="24"/>
          <w:lang w:val="en-GB"/>
        </w:rPr>
        <w:t xml:space="preserve">Deloitte (2024) </w:t>
      </w:r>
      <w:r w:rsidRPr="52F8FD01" w:rsidR="2B9EBC89">
        <w:rPr>
          <w:rFonts w:ascii="Arial" w:hAnsi="Arial" w:eastAsia="Arial" w:cs="Arial"/>
          <w:i w:val="1"/>
          <w:iCs w:val="1"/>
          <w:noProof w:val="0"/>
          <w:sz w:val="24"/>
          <w:szCs w:val="24"/>
          <w:lang w:val="en-GB"/>
        </w:rPr>
        <w:t>Global Human Capital Trends Report</w:t>
      </w:r>
      <w:r w:rsidRPr="52F8FD01" w:rsidR="2B9EBC89">
        <w:rPr>
          <w:rFonts w:ascii="Arial" w:hAnsi="Arial" w:eastAsia="Arial" w:cs="Arial"/>
          <w:noProof w:val="0"/>
          <w:sz w:val="24"/>
          <w:szCs w:val="24"/>
          <w:lang w:val="en-GB"/>
        </w:rPr>
        <w:t xml:space="preserve">. Available at: </w:t>
      </w:r>
      <w:hyperlink r:id="Rbf5a06a599554baa">
        <w:r w:rsidRPr="52F8FD01" w:rsidR="2B9EBC89">
          <w:rPr>
            <w:rStyle w:val="Hyperlink"/>
            <w:rFonts w:ascii="Arial" w:hAnsi="Arial" w:eastAsia="Arial" w:cs="Arial"/>
            <w:noProof w:val="0"/>
            <w:sz w:val="24"/>
            <w:szCs w:val="24"/>
            <w:lang w:val="en-GB"/>
          </w:rPr>
          <w:t>https://www2.deloitte.com/</w:t>
        </w:r>
      </w:hyperlink>
      <w:r w:rsidRPr="52F8FD01" w:rsidR="2B9EBC89">
        <w:rPr>
          <w:rFonts w:ascii="Arial" w:hAnsi="Arial" w:eastAsia="Arial" w:cs="Arial"/>
          <w:noProof w:val="0"/>
          <w:sz w:val="24"/>
          <w:szCs w:val="24"/>
          <w:lang w:val="en-GB"/>
        </w:rPr>
        <w:t xml:space="preserve"> (Accessed: 30 April 2026).</w:t>
      </w:r>
    </w:p>
    <w:p w:rsidR="52F8FD01" w:rsidRDefault="52F8FD01" w14:paraId="72AF1074" w14:textId="2F051B45"/>
    <w:p w:rsidR="52F8FD01" w:rsidP="52F8FD01" w:rsidRDefault="52F8FD01" w14:paraId="5B261F4E" w14:textId="08E5C038">
      <w:pPr>
        <w:rPr>
          <w:b w:val="1"/>
          <w:bCs w:val="1"/>
          <w:sz w:val="24"/>
          <w:szCs w:val="24"/>
        </w:rPr>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intelligence2.xml><?xml version="1.0" encoding="utf-8"?>
<int2:intelligence xmlns:int2="http://schemas.microsoft.com/office/intelligence/2020/intelligence">
  <int2:observations>
    <int2:textHash int2:hashCode="Ylf4TNjsbsSImA" int2:id="1kgIlPAL">
      <int2:state int2:type="spell" int2:value="Rejected"/>
    </int2:textHash>
  </int2:observations>
  <int2:intelligenceSettings/>
</int2:intelligence>
</file>

<file path=word/numbering.xml><?xml version="1.0" encoding="utf-8"?>
<w:numbering xmlns:w="http://schemas.openxmlformats.org/wordprocessingml/2006/main">
  <w:abstractNum xmlns:w="http://schemas.openxmlformats.org/wordprocessingml/2006/main" w:abstractNumId="1">
    <w:nsid w:val="19ab27e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70F4467"/>
    <w:rsid w:val="005C87B5"/>
    <w:rsid w:val="006AAF99"/>
    <w:rsid w:val="00BD00AC"/>
    <w:rsid w:val="00E8A638"/>
    <w:rsid w:val="00EC3512"/>
    <w:rsid w:val="00FB0CF6"/>
    <w:rsid w:val="0142C607"/>
    <w:rsid w:val="0172DDCB"/>
    <w:rsid w:val="01E1551F"/>
    <w:rsid w:val="022E9E48"/>
    <w:rsid w:val="02C94342"/>
    <w:rsid w:val="02E291CB"/>
    <w:rsid w:val="02F572A2"/>
    <w:rsid w:val="0317C2C9"/>
    <w:rsid w:val="031F8AA8"/>
    <w:rsid w:val="0407EE5B"/>
    <w:rsid w:val="042A0F08"/>
    <w:rsid w:val="04D59494"/>
    <w:rsid w:val="0514892D"/>
    <w:rsid w:val="05432D91"/>
    <w:rsid w:val="06CDB736"/>
    <w:rsid w:val="070F4467"/>
    <w:rsid w:val="074A11C5"/>
    <w:rsid w:val="0762C03F"/>
    <w:rsid w:val="07F8D001"/>
    <w:rsid w:val="090D1627"/>
    <w:rsid w:val="095ABB54"/>
    <w:rsid w:val="09BF7963"/>
    <w:rsid w:val="09FEFDEB"/>
    <w:rsid w:val="0BC11E04"/>
    <w:rsid w:val="0C8758C7"/>
    <w:rsid w:val="0D35B221"/>
    <w:rsid w:val="0D7E4208"/>
    <w:rsid w:val="0D95EE58"/>
    <w:rsid w:val="0E195062"/>
    <w:rsid w:val="0E505892"/>
    <w:rsid w:val="0FF1D339"/>
    <w:rsid w:val="1038EF89"/>
    <w:rsid w:val="10AADF00"/>
    <w:rsid w:val="126C27B7"/>
    <w:rsid w:val="12A818E8"/>
    <w:rsid w:val="12C7C358"/>
    <w:rsid w:val="12E71120"/>
    <w:rsid w:val="12FE9C14"/>
    <w:rsid w:val="134B1CA3"/>
    <w:rsid w:val="134C5A07"/>
    <w:rsid w:val="13986F47"/>
    <w:rsid w:val="1424F310"/>
    <w:rsid w:val="14CE4F23"/>
    <w:rsid w:val="15858F23"/>
    <w:rsid w:val="15E65832"/>
    <w:rsid w:val="1685D59D"/>
    <w:rsid w:val="17D5E79D"/>
    <w:rsid w:val="18E5C584"/>
    <w:rsid w:val="1A4504D8"/>
    <w:rsid w:val="1ACB48D2"/>
    <w:rsid w:val="1B1F1430"/>
    <w:rsid w:val="1BB57F0F"/>
    <w:rsid w:val="1BB9B727"/>
    <w:rsid w:val="1D2CE739"/>
    <w:rsid w:val="1DB8529D"/>
    <w:rsid w:val="1DF555F8"/>
    <w:rsid w:val="1E4A89CD"/>
    <w:rsid w:val="1F085A13"/>
    <w:rsid w:val="1FB9C40C"/>
    <w:rsid w:val="1FFD3C3E"/>
    <w:rsid w:val="2009200B"/>
    <w:rsid w:val="2046AB1F"/>
    <w:rsid w:val="20D97EDC"/>
    <w:rsid w:val="21DABC14"/>
    <w:rsid w:val="2272B10F"/>
    <w:rsid w:val="22D999CA"/>
    <w:rsid w:val="22DBD1D5"/>
    <w:rsid w:val="23451787"/>
    <w:rsid w:val="23752CF7"/>
    <w:rsid w:val="277CF202"/>
    <w:rsid w:val="27D5B954"/>
    <w:rsid w:val="28D74E0B"/>
    <w:rsid w:val="2B9EBC89"/>
    <w:rsid w:val="2D5836A8"/>
    <w:rsid w:val="2D9273C6"/>
    <w:rsid w:val="2E0849E6"/>
    <w:rsid w:val="2E4B8670"/>
    <w:rsid w:val="2E563872"/>
    <w:rsid w:val="301AD76C"/>
    <w:rsid w:val="301B111A"/>
    <w:rsid w:val="30CF1B11"/>
    <w:rsid w:val="314F069F"/>
    <w:rsid w:val="31A5968D"/>
    <w:rsid w:val="32800958"/>
    <w:rsid w:val="331A0283"/>
    <w:rsid w:val="34A3F74B"/>
    <w:rsid w:val="359A06E9"/>
    <w:rsid w:val="35E71A1D"/>
    <w:rsid w:val="3612F6AB"/>
    <w:rsid w:val="378EB81C"/>
    <w:rsid w:val="37B12355"/>
    <w:rsid w:val="38B580F2"/>
    <w:rsid w:val="38FC112C"/>
    <w:rsid w:val="399CF889"/>
    <w:rsid w:val="3AE193C6"/>
    <w:rsid w:val="3B3ECA00"/>
    <w:rsid w:val="3BF22A1A"/>
    <w:rsid w:val="3CCB6BE3"/>
    <w:rsid w:val="3D8CA7D1"/>
    <w:rsid w:val="3E72AE93"/>
    <w:rsid w:val="3F2B64B2"/>
    <w:rsid w:val="3F2FE6CD"/>
    <w:rsid w:val="3F757B47"/>
    <w:rsid w:val="40128F74"/>
    <w:rsid w:val="41779C6A"/>
    <w:rsid w:val="41B5CBAE"/>
    <w:rsid w:val="42A9FAD8"/>
    <w:rsid w:val="42ABE3F7"/>
    <w:rsid w:val="4337021F"/>
    <w:rsid w:val="43505143"/>
    <w:rsid w:val="435A51A5"/>
    <w:rsid w:val="438A65D1"/>
    <w:rsid w:val="43BF97F4"/>
    <w:rsid w:val="43D1FB1A"/>
    <w:rsid w:val="43D8A2FB"/>
    <w:rsid w:val="445FE765"/>
    <w:rsid w:val="44712FF2"/>
    <w:rsid w:val="45389991"/>
    <w:rsid w:val="45DC6B74"/>
    <w:rsid w:val="468AD29A"/>
    <w:rsid w:val="46D766B1"/>
    <w:rsid w:val="47A1EC50"/>
    <w:rsid w:val="47B051BB"/>
    <w:rsid w:val="47FD2D8E"/>
    <w:rsid w:val="48225C89"/>
    <w:rsid w:val="48BDBEB9"/>
    <w:rsid w:val="4924FAC3"/>
    <w:rsid w:val="497C0428"/>
    <w:rsid w:val="4A20072E"/>
    <w:rsid w:val="4B595D7F"/>
    <w:rsid w:val="4B842D7E"/>
    <w:rsid w:val="4B85159F"/>
    <w:rsid w:val="4C0156FA"/>
    <w:rsid w:val="4C63E4B2"/>
    <w:rsid w:val="4C96774D"/>
    <w:rsid w:val="4E5F0C90"/>
    <w:rsid w:val="4E75CD8A"/>
    <w:rsid w:val="4EC76FC8"/>
    <w:rsid w:val="4F36D3A6"/>
    <w:rsid w:val="50182890"/>
    <w:rsid w:val="506F1A6A"/>
    <w:rsid w:val="50BB26A4"/>
    <w:rsid w:val="50E0C0BE"/>
    <w:rsid w:val="50EA9A64"/>
    <w:rsid w:val="51A21FBF"/>
    <w:rsid w:val="523E75C0"/>
    <w:rsid w:val="5244E286"/>
    <w:rsid w:val="52F8FD01"/>
    <w:rsid w:val="52FC8274"/>
    <w:rsid w:val="53047366"/>
    <w:rsid w:val="54CD0202"/>
    <w:rsid w:val="54DBFB64"/>
    <w:rsid w:val="550A6225"/>
    <w:rsid w:val="55304A99"/>
    <w:rsid w:val="55B5C581"/>
    <w:rsid w:val="561EC37E"/>
    <w:rsid w:val="57718E57"/>
    <w:rsid w:val="58DE6DFA"/>
    <w:rsid w:val="58F4505C"/>
    <w:rsid w:val="590AA561"/>
    <w:rsid w:val="598E3277"/>
    <w:rsid w:val="5A247EAF"/>
    <w:rsid w:val="5A846133"/>
    <w:rsid w:val="5A99C3B2"/>
    <w:rsid w:val="5AB885A6"/>
    <w:rsid w:val="5ACE548D"/>
    <w:rsid w:val="5B3F5A51"/>
    <w:rsid w:val="5B736276"/>
    <w:rsid w:val="5BDF3E8C"/>
    <w:rsid w:val="5C27B2DE"/>
    <w:rsid w:val="5C7C9B3E"/>
    <w:rsid w:val="5CBF6601"/>
    <w:rsid w:val="5D76173A"/>
    <w:rsid w:val="5D7A6A08"/>
    <w:rsid w:val="5DF134F0"/>
    <w:rsid w:val="5E2F9368"/>
    <w:rsid w:val="5EF7BAB3"/>
    <w:rsid w:val="5FB1E8E3"/>
    <w:rsid w:val="6026FF4C"/>
    <w:rsid w:val="60375D53"/>
    <w:rsid w:val="61E6F400"/>
    <w:rsid w:val="626C6351"/>
    <w:rsid w:val="62C3BC25"/>
    <w:rsid w:val="633D23E6"/>
    <w:rsid w:val="63AB4279"/>
    <w:rsid w:val="63F28885"/>
    <w:rsid w:val="643A9EA4"/>
    <w:rsid w:val="64F9CB6B"/>
    <w:rsid w:val="65143846"/>
    <w:rsid w:val="652EC3D6"/>
    <w:rsid w:val="65684D66"/>
    <w:rsid w:val="65B64BF2"/>
    <w:rsid w:val="65BECE6F"/>
    <w:rsid w:val="65ECEF47"/>
    <w:rsid w:val="660239AC"/>
    <w:rsid w:val="665B83F7"/>
    <w:rsid w:val="66D65D71"/>
    <w:rsid w:val="6825FFCE"/>
    <w:rsid w:val="6862CAA7"/>
    <w:rsid w:val="68712E8A"/>
    <w:rsid w:val="68C1EAA2"/>
    <w:rsid w:val="696FFC69"/>
    <w:rsid w:val="6A013A2B"/>
    <w:rsid w:val="6B29335F"/>
    <w:rsid w:val="6BC67986"/>
    <w:rsid w:val="6BD10049"/>
    <w:rsid w:val="6BD49623"/>
    <w:rsid w:val="6D0E9139"/>
    <w:rsid w:val="6D6BF415"/>
    <w:rsid w:val="6D843138"/>
    <w:rsid w:val="6DF63ACC"/>
    <w:rsid w:val="6E14E575"/>
    <w:rsid w:val="6EC9C949"/>
    <w:rsid w:val="6F87DE33"/>
    <w:rsid w:val="70F55EC1"/>
    <w:rsid w:val="7137D26D"/>
    <w:rsid w:val="714BE650"/>
    <w:rsid w:val="72A70969"/>
    <w:rsid w:val="72FD1054"/>
    <w:rsid w:val="73CBD58B"/>
    <w:rsid w:val="73EC8CD1"/>
    <w:rsid w:val="7484B13E"/>
    <w:rsid w:val="753B9453"/>
    <w:rsid w:val="75772CEB"/>
    <w:rsid w:val="76446F0A"/>
    <w:rsid w:val="769BC176"/>
    <w:rsid w:val="7700B64F"/>
    <w:rsid w:val="778427C8"/>
    <w:rsid w:val="77ED83A4"/>
    <w:rsid w:val="78DD6ABC"/>
    <w:rsid w:val="79173D3D"/>
    <w:rsid w:val="7B3D1511"/>
    <w:rsid w:val="7B4E503A"/>
    <w:rsid w:val="7BDC1DDC"/>
    <w:rsid w:val="7D110F59"/>
    <w:rsid w:val="7D81F54A"/>
    <w:rsid w:val="7DA55FAC"/>
    <w:rsid w:val="7DF9A84F"/>
    <w:rsid w:val="7E245636"/>
    <w:rsid w:val="7E3F0649"/>
    <w:rsid w:val="7E963466"/>
    <w:rsid w:val="7EBF992E"/>
    <w:rsid w:val="7EEA1AEE"/>
    <w:rsid w:val="7F455BC4"/>
    <w:rsid w:val="7F78224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FD82F64"/>
  <w15:chartTrackingRefBased/>
  <w15:docId w15:val="{71E872B1-0B26-456C-B376-AD89DDED8F17}"/>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ing2">
    <w:uiPriority w:val="9"/>
    <w:name w:val="heading 2"/>
    <w:basedOn w:val="Normal"/>
    <w:next w:val="Normal"/>
    <w:unhideWhenUsed/>
    <w:qFormat/>
    <w:rsid w:val="52F8FD01"/>
    <w:rPr>
      <w:rFonts w:ascii="Aptos Display" w:hAnsi="Aptos Display" w:eastAsia="" w:cs="" w:asciiTheme="majorAscii" w:hAnsiTheme="majorAscii" w:eastAsiaTheme="majorEastAsia" w:cstheme="majorBidi"/>
      <w:color w:val="0F4761" w:themeColor="accent1" w:themeTint="FF" w:themeShade="BF"/>
      <w:sz w:val="32"/>
      <w:szCs w:val="32"/>
    </w:rPr>
    <w:pPr>
      <w:keepNext w:val="1"/>
      <w:keepLines w:val="1"/>
      <w:spacing w:before="160" w:after="80"/>
      <w:outlineLvl w:val="1"/>
    </w:pPr>
  </w:style>
  <w:style w:type="paragraph" w:styleId="Heading3">
    <w:uiPriority w:val="9"/>
    <w:name w:val="heading 3"/>
    <w:basedOn w:val="Normal"/>
    <w:next w:val="Normal"/>
    <w:unhideWhenUsed/>
    <w:qFormat/>
    <w:rsid w:val="52F8FD01"/>
    <w:rPr>
      <w:rFonts w:eastAsia="" w:cs="" w:eastAsiaTheme="majorEastAsia" w:cstheme="majorBidi"/>
      <w:color w:val="0F4761" w:themeColor="accent1" w:themeTint="FF" w:themeShade="BF"/>
      <w:sz w:val="28"/>
      <w:szCs w:val="28"/>
    </w:rPr>
    <w:pPr>
      <w:keepNext w:val="1"/>
      <w:keepLines w:val="1"/>
      <w:spacing w:before="160" w:after="80"/>
      <w:outlineLvl w:val="2"/>
    </w:pPr>
  </w:style>
  <w:style w:type="paragraph" w:styleId="ListParagraph">
    <w:uiPriority w:val="34"/>
    <w:name w:val="List Paragraph"/>
    <w:basedOn w:val="Normal"/>
    <w:qFormat/>
    <w:rsid w:val="52F8FD01"/>
    <w:pPr>
      <w:spacing/>
      <w:ind w:left="720"/>
      <w:contextualSpacing/>
    </w:pPr>
  </w:style>
  <w:style w:type="character" w:styleId="Hyperlink">
    <w:uiPriority w:val="99"/>
    <w:name w:val="Hyperlink"/>
    <w:basedOn w:val="DefaultParagraphFont"/>
    <w:unhideWhenUsed/>
    <w:rsid w:val="52F8FD01"/>
    <w:rPr>
      <w:color w:val="467886"/>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hyperlink" Target="https://www.cipd.org/uk/knowledge/factsheets/people-analytics-factsheet/" TargetMode="External" Id="Rf3627ebbd2b94404" /><Relationship Type="http://schemas.openxmlformats.org/officeDocument/2006/relationships/hyperlink" Target="https://www.aboutamazon.com/workplace" TargetMode="External" Id="R6cda364b22c14de4" /><Relationship Type="http://schemas.openxmlformats.org/officeDocument/2006/relationships/hyperlink" Target="https://www.aboutamazon.com/news/workplace/our-workforce-data/" TargetMode="External" Id="Ree5a848901c14438" /><Relationship Type="http://schemas.openxmlformats.org/officeDocument/2006/relationships/hyperlink" Target="https://www.aboutamazon.co.uk/" TargetMode="External" Id="R981191dae3724610" /><Relationship Type="http://schemas.openxmlformats.org/officeDocument/2006/relationships/hyperlink" Target="https://www.cipd.org/uk/knowledge/factsheets/employee-engagement-factsheet/" TargetMode="External" Id="R4f37e3fdda3344b1" /><Relationship Type="http://schemas.openxmlformats.org/officeDocument/2006/relationships/hyperlink" Target="https://www.cipd.org/uk/knowledge/factsheets/diversity-factsheet/" TargetMode="External" Id="Rf84bcda87e9b4eac" /><Relationship Type="http://schemas.openxmlformats.org/officeDocument/2006/relationships/hyperlink" Target="https://www.aboutamazon.com/" TargetMode="External" Id="R0ed37e16f65242a7" /><Relationship Type="http://schemas.openxmlformats.org/officeDocument/2006/relationships/hyperlink" Target="https://www.acas.org.uk/" TargetMode="External" Id="R34bf0e5ada9941a2" /><Relationship Type="http://schemas.openxmlformats.org/officeDocument/2006/relationships/hyperlink" Target="https://www.acas.org.uk/" TargetMode="External" Id="R161570c6779b40ae" /><Relationship Type="http://schemas.openxmlformats.org/officeDocument/2006/relationships/hyperlink" Target="https://www.gov.uk/data-protection" TargetMode="External" Id="R118338d3637a45b2" /><Relationship Type="http://schemas.openxmlformats.org/officeDocument/2006/relationships/hyperlink" Target="https://hbr.org/" TargetMode="External" Id="Rb03427990ec64720" /><Relationship Type="http://schemas.openxmlformats.org/officeDocument/2006/relationships/hyperlink" Target="https://www.mckinsey.com/" TargetMode="External" Id="R4762d16d76334a64" /><Relationship Type="http://schemas.openxmlformats.org/officeDocument/2006/relationships/hyperlink" Target="https://www2.deloitte.com/" TargetMode="External" Id="Rbf5a06a599554baa" /><Relationship Type="http://schemas.microsoft.com/office/2020/10/relationships/intelligence" Target="/word/intelligence2.xml" Id="Rbbd9fdc61bcd426d" /><Relationship Type="http://schemas.openxmlformats.org/officeDocument/2006/relationships/numbering" Target="/word/numbering.xml" Id="Rce1312cb244d4b94"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rial"/>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Kacy Bibiana Dias (2428281)</dc:creator>
  <keywords/>
  <dc:description/>
  <lastModifiedBy>Kacy Bibiana Dias (2428281)</lastModifiedBy>
  <revision>2</revision>
  <dcterms:created xsi:type="dcterms:W3CDTF">2026-04-29T19:52:28.4371375Z</dcterms:created>
  <dcterms:modified xsi:type="dcterms:W3CDTF">2026-05-01T12:42:17.1174015Z</dcterms:modified>
</coreProperties>
</file>