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EF6ED" w14:textId="3A54A41A" w:rsidR="00806F80" w:rsidRPr="00852400" w:rsidRDefault="00806F80">
      <w:pPr>
        <w:rPr>
          <w:rFonts w:ascii="Arial" w:hAnsi="Arial" w:cs="Arial"/>
          <w:b/>
          <w:bCs/>
          <w:color w:val="000000" w:themeColor="text1"/>
          <w:u w:val="single"/>
        </w:rPr>
      </w:pPr>
      <w:r w:rsidRPr="00852400">
        <w:rPr>
          <w:rFonts w:ascii="Arial" w:hAnsi="Arial" w:cs="Arial"/>
          <w:b/>
          <w:bCs/>
          <w:color w:val="000000" w:themeColor="text1"/>
          <w:u w:val="single"/>
        </w:rPr>
        <w:t>Essay one:</w:t>
      </w:r>
    </w:p>
    <w:p w14:paraId="6ABCC1DB" w14:textId="28D2A4D5" w:rsidR="007F6B03" w:rsidRPr="00852400" w:rsidRDefault="00CE5FB9" w:rsidP="007F6B03">
      <w:pPr>
        <w:spacing w:line="480" w:lineRule="auto"/>
        <w:rPr>
          <w:rFonts w:ascii="Arial" w:hAnsi="Arial" w:cs="Arial"/>
          <w:color w:val="000000" w:themeColor="text1"/>
          <w:shd w:val="clear" w:color="auto" w:fill="FFFFFF"/>
        </w:rPr>
      </w:pPr>
      <w:r w:rsidRPr="00852400">
        <w:rPr>
          <w:rFonts w:ascii="Arial" w:hAnsi="Arial" w:cs="Arial"/>
        </w:rPr>
        <w:t>Police</w:t>
      </w:r>
      <w:r w:rsidR="007F6B03" w:rsidRPr="00852400">
        <w:rPr>
          <w:rFonts w:ascii="Arial" w:hAnsi="Arial" w:cs="Arial"/>
        </w:rPr>
        <w:t xml:space="preserve"> </w:t>
      </w:r>
      <w:r w:rsidRPr="00852400">
        <w:rPr>
          <w:rFonts w:ascii="Arial" w:hAnsi="Arial" w:cs="Arial"/>
        </w:rPr>
        <w:t>officer</w:t>
      </w:r>
      <w:r w:rsidR="007F6B03" w:rsidRPr="00852400">
        <w:rPr>
          <w:rFonts w:ascii="Arial" w:hAnsi="Arial" w:cs="Arial"/>
        </w:rPr>
        <w:t xml:space="preserve">s are expected to meet a professional standard as the concept of </w:t>
      </w:r>
      <w:r w:rsidR="00825CB7" w:rsidRPr="00852400">
        <w:rPr>
          <w:rFonts w:ascii="Arial" w:hAnsi="Arial" w:cs="Arial"/>
        </w:rPr>
        <w:t>p</w:t>
      </w:r>
      <w:r w:rsidRPr="00852400">
        <w:rPr>
          <w:rFonts w:ascii="Arial" w:hAnsi="Arial" w:cs="Arial"/>
        </w:rPr>
        <w:t>olicing</w:t>
      </w:r>
      <w:r w:rsidR="007F6B03" w:rsidRPr="00852400">
        <w:rPr>
          <w:rFonts w:ascii="Arial" w:hAnsi="Arial" w:cs="Arial"/>
        </w:rPr>
        <w:t xml:space="preserve"> relies on </w:t>
      </w:r>
      <w:r w:rsidR="00712AFC">
        <w:rPr>
          <w:rFonts w:ascii="Arial" w:hAnsi="Arial" w:cs="Arial"/>
        </w:rPr>
        <w:t>p</w:t>
      </w:r>
      <w:r w:rsidRPr="00852400">
        <w:rPr>
          <w:rFonts w:ascii="Arial" w:hAnsi="Arial" w:cs="Arial"/>
        </w:rPr>
        <w:t>olicing</w:t>
      </w:r>
      <w:r w:rsidR="007F6B03" w:rsidRPr="00852400">
        <w:rPr>
          <w:rFonts w:ascii="Arial" w:hAnsi="Arial" w:cs="Arial"/>
        </w:rPr>
        <w:t xml:space="preserve"> with consent. </w:t>
      </w:r>
      <w:r w:rsidR="007F6B03" w:rsidRPr="00852400">
        <w:rPr>
          <w:rFonts w:ascii="Arial" w:hAnsi="Arial" w:cs="Arial"/>
          <w:color w:val="000000" w:themeColor="text1"/>
          <w:shd w:val="clear" w:color="auto" w:fill="FFFFFF"/>
        </w:rPr>
        <w:t xml:space="preserve">Professionalism in </w:t>
      </w:r>
      <w:r w:rsidR="00825CB7" w:rsidRPr="00852400">
        <w:rPr>
          <w:rFonts w:ascii="Arial" w:hAnsi="Arial" w:cs="Arial"/>
          <w:color w:val="000000" w:themeColor="text1"/>
          <w:shd w:val="clear" w:color="auto" w:fill="FFFFFF"/>
        </w:rPr>
        <w:t>p</w:t>
      </w:r>
      <w:r w:rsidRPr="00852400">
        <w:rPr>
          <w:rFonts w:ascii="Arial" w:hAnsi="Arial" w:cs="Arial"/>
          <w:color w:val="000000" w:themeColor="text1"/>
          <w:shd w:val="clear" w:color="auto" w:fill="FFFFFF"/>
        </w:rPr>
        <w:t>olicing</w:t>
      </w:r>
      <w:r w:rsidR="007F6B03" w:rsidRPr="00852400">
        <w:rPr>
          <w:rFonts w:ascii="Arial" w:hAnsi="Arial" w:cs="Arial"/>
          <w:color w:val="000000" w:themeColor="text1"/>
          <w:shd w:val="clear" w:color="auto" w:fill="FFFFFF"/>
        </w:rPr>
        <w:t xml:space="preserve"> is an important aspect due to the high demand in standards which is defined as “t</w:t>
      </w:r>
      <w:r w:rsidR="007F6B03" w:rsidRPr="00852400">
        <w:rPr>
          <w:rFonts w:ascii="Arial" w:hAnsi="Arial" w:cs="Arial"/>
          <w:color w:val="000000"/>
          <w:shd w:val="clear" w:color="auto" w:fill="FFFFFF"/>
        </w:rPr>
        <w:t>he combination of qualities and conduct regarded as essential to professional practice”</w:t>
      </w:r>
      <w:r w:rsidR="007F6B03" w:rsidRPr="00852400">
        <w:rPr>
          <w:rFonts w:ascii="Arial" w:hAnsi="Arial" w:cs="Arial"/>
          <w:color w:val="000000" w:themeColor="text1"/>
          <w:shd w:val="clear" w:color="auto" w:fill="FFFFFF"/>
        </w:rPr>
        <w:t xml:space="preserve">. (Oxford reference, n.d.). </w:t>
      </w:r>
      <w:r w:rsidRPr="00852400">
        <w:rPr>
          <w:rFonts w:ascii="Arial" w:hAnsi="Arial" w:cs="Arial"/>
          <w:color w:val="000000" w:themeColor="text1"/>
          <w:shd w:val="clear" w:color="auto" w:fill="FFFFFF"/>
        </w:rPr>
        <w:t>Officer</w:t>
      </w:r>
      <w:r w:rsidR="007F6B03" w:rsidRPr="00852400">
        <w:rPr>
          <w:rFonts w:ascii="Arial" w:hAnsi="Arial" w:cs="Arial"/>
          <w:color w:val="000000" w:themeColor="text1"/>
          <w:shd w:val="clear" w:color="auto" w:fill="FFFFFF"/>
        </w:rPr>
        <w:t xml:space="preserve">s are required to act responsibly, with honesty and integrity. There are </w:t>
      </w:r>
      <w:r w:rsidR="00712AFC" w:rsidRPr="00852400">
        <w:rPr>
          <w:rFonts w:ascii="Arial" w:hAnsi="Arial" w:cs="Arial"/>
          <w:color w:val="000000" w:themeColor="text1"/>
          <w:shd w:val="clear" w:color="auto" w:fill="FFFFFF"/>
        </w:rPr>
        <w:t>several</w:t>
      </w:r>
      <w:r w:rsidR="007F6B03" w:rsidRPr="00852400">
        <w:rPr>
          <w:rFonts w:ascii="Arial" w:hAnsi="Arial" w:cs="Arial"/>
          <w:color w:val="000000" w:themeColor="text1"/>
          <w:shd w:val="clear" w:color="auto" w:fill="FFFFFF"/>
        </w:rPr>
        <w:t xml:space="preserve"> practices </w:t>
      </w:r>
      <w:r w:rsidRPr="00852400">
        <w:rPr>
          <w:rFonts w:ascii="Arial" w:hAnsi="Arial" w:cs="Arial"/>
          <w:color w:val="000000" w:themeColor="text1"/>
          <w:shd w:val="clear" w:color="auto" w:fill="FFFFFF"/>
        </w:rPr>
        <w:t>officer</w:t>
      </w:r>
      <w:r w:rsidR="007F6B03" w:rsidRPr="00852400">
        <w:rPr>
          <w:rFonts w:ascii="Arial" w:hAnsi="Arial" w:cs="Arial"/>
          <w:color w:val="000000" w:themeColor="text1"/>
          <w:shd w:val="clear" w:color="auto" w:fill="FFFFFF"/>
        </w:rPr>
        <w:t xml:space="preserve">s must adhere to while in the role of a </w:t>
      </w:r>
      <w:r w:rsidR="00825CB7" w:rsidRPr="00852400">
        <w:rPr>
          <w:rFonts w:ascii="Arial" w:hAnsi="Arial" w:cs="Arial"/>
          <w:color w:val="000000" w:themeColor="text1"/>
          <w:shd w:val="clear" w:color="auto" w:fill="FFFFFF"/>
        </w:rPr>
        <w:t>p</w:t>
      </w:r>
      <w:r w:rsidRPr="00852400">
        <w:rPr>
          <w:rFonts w:ascii="Arial" w:hAnsi="Arial" w:cs="Arial"/>
          <w:color w:val="000000" w:themeColor="text1"/>
          <w:shd w:val="clear" w:color="auto" w:fill="FFFFFF"/>
        </w:rPr>
        <w:t>olice</w:t>
      </w:r>
      <w:r w:rsidR="007F6B03" w:rsidRPr="00852400">
        <w:rPr>
          <w:rFonts w:ascii="Arial" w:hAnsi="Arial" w:cs="Arial"/>
          <w:color w:val="000000" w:themeColor="text1"/>
          <w:shd w:val="clear" w:color="auto" w:fill="FFFFFF"/>
        </w:rPr>
        <w:t xml:space="preserve"> </w:t>
      </w:r>
      <w:r w:rsidRPr="00852400">
        <w:rPr>
          <w:rFonts w:ascii="Arial" w:hAnsi="Arial" w:cs="Arial"/>
          <w:color w:val="000000" w:themeColor="text1"/>
          <w:shd w:val="clear" w:color="auto" w:fill="FFFFFF"/>
        </w:rPr>
        <w:t>officer</w:t>
      </w:r>
      <w:r w:rsidR="007F6B03" w:rsidRPr="00852400">
        <w:rPr>
          <w:rFonts w:ascii="Arial" w:hAnsi="Arial" w:cs="Arial"/>
          <w:color w:val="000000" w:themeColor="text1"/>
          <w:shd w:val="clear" w:color="auto" w:fill="FFFFFF"/>
        </w:rPr>
        <w:t xml:space="preserve"> which is known as the code of ethics which consists of</w:t>
      </w:r>
      <w:r w:rsidR="00DF50EB" w:rsidRPr="00852400">
        <w:rPr>
          <w:rFonts w:ascii="Arial" w:hAnsi="Arial" w:cs="Arial"/>
          <w:color w:val="000000" w:themeColor="text1"/>
          <w:shd w:val="clear" w:color="auto" w:fill="FFFFFF"/>
        </w:rPr>
        <w:t>:</w:t>
      </w:r>
    </w:p>
    <w:p w14:paraId="6665E013"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Honesty and integrity</w:t>
      </w:r>
    </w:p>
    <w:p w14:paraId="6D5219DB"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 xml:space="preserve">Authority, </w:t>
      </w:r>
      <w:proofErr w:type="gramStart"/>
      <w:r w:rsidRPr="00852400">
        <w:rPr>
          <w:rFonts w:ascii="Arial" w:hAnsi="Arial" w:cs="Arial"/>
          <w:color w:val="000000" w:themeColor="text1"/>
          <w:shd w:val="clear" w:color="auto" w:fill="FFFFFF"/>
        </w:rPr>
        <w:t>respect</w:t>
      </w:r>
      <w:proofErr w:type="gramEnd"/>
      <w:r w:rsidRPr="00852400">
        <w:rPr>
          <w:rFonts w:ascii="Arial" w:hAnsi="Arial" w:cs="Arial"/>
          <w:color w:val="000000" w:themeColor="text1"/>
          <w:shd w:val="clear" w:color="auto" w:fill="FFFFFF"/>
        </w:rPr>
        <w:t xml:space="preserve"> and courtesy</w:t>
      </w:r>
    </w:p>
    <w:p w14:paraId="01B6E86A"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Equality and diversity</w:t>
      </w:r>
    </w:p>
    <w:p w14:paraId="60FED5BD"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Use of force</w:t>
      </w:r>
    </w:p>
    <w:p w14:paraId="2B5AAC73"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Orders and instructions</w:t>
      </w:r>
    </w:p>
    <w:p w14:paraId="50967AC3"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 xml:space="preserve">Duties and responsibilities </w:t>
      </w:r>
    </w:p>
    <w:p w14:paraId="37F07384"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Confidentiality</w:t>
      </w:r>
    </w:p>
    <w:p w14:paraId="1E8C5F47"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Fitness for work</w:t>
      </w:r>
    </w:p>
    <w:p w14:paraId="0A2FF5D9" w14:textId="77777777"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Conduct</w:t>
      </w:r>
    </w:p>
    <w:p w14:paraId="6CF72B25" w14:textId="4D39CB0A" w:rsidR="007F6B03" w:rsidRPr="00852400" w:rsidRDefault="007F6B03" w:rsidP="007F6B03">
      <w:pPr>
        <w:pStyle w:val="ListParagraph"/>
        <w:numPr>
          <w:ilvl w:val="0"/>
          <w:numId w:val="28"/>
        </w:num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 xml:space="preserve">Challenging and reporting improper behaviour. (College of </w:t>
      </w:r>
      <w:r w:rsidR="00CE5FB9" w:rsidRPr="00852400">
        <w:rPr>
          <w:rFonts w:ascii="Arial" w:hAnsi="Arial" w:cs="Arial"/>
          <w:color w:val="000000" w:themeColor="text1"/>
          <w:shd w:val="clear" w:color="auto" w:fill="FFFFFF"/>
        </w:rPr>
        <w:t>Policing</w:t>
      </w:r>
      <w:r w:rsidRPr="00852400">
        <w:rPr>
          <w:rFonts w:ascii="Arial" w:hAnsi="Arial" w:cs="Arial"/>
          <w:color w:val="000000" w:themeColor="text1"/>
          <w:shd w:val="clear" w:color="auto" w:fill="FFFFFF"/>
        </w:rPr>
        <w:t>, 2022).</w:t>
      </w:r>
    </w:p>
    <w:p w14:paraId="613F15D0" w14:textId="61C6DBB8" w:rsidR="007F6B03" w:rsidRPr="00852400" w:rsidRDefault="007F6B03" w:rsidP="007F6B03">
      <w:p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 xml:space="preserve">By following the code of ethics this assists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olice</w:t>
      </w:r>
      <w:r w:rsidRPr="00852400">
        <w:rPr>
          <w:rFonts w:ascii="Arial" w:hAnsi="Arial" w:cs="Arial"/>
          <w:color w:val="000000" w:themeColor="text1"/>
          <w:shd w:val="clear" w:color="auto" w:fill="FFFFFF"/>
        </w:rPr>
        <w:t xml:space="preserv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s in remaining compliant </w:t>
      </w:r>
      <w:r w:rsidR="00825CB7" w:rsidRPr="00852400">
        <w:rPr>
          <w:rFonts w:ascii="Arial" w:hAnsi="Arial" w:cs="Arial"/>
          <w:color w:val="000000" w:themeColor="text1"/>
          <w:shd w:val="clear" w:color="auto" w:fill="FFFFFF"/>
        </w:rPr>
        <w:t>of</w:t>
      </w:r>
      <w:r w:rsidRPr="00852400">
        <w:rPr>
          <w:rFonts w:ascii="Arial" w:hAnsi="Arial" w:cs="Arial"/>
          <w:color w:val="000000" w:themeColor="text1"/>
          <w:shd w:val="clear" w:color="auto" w:fill="FFFFFF"/>
        </w:rPr>
        <w:t xml:space="preserve"> </w:t>
      </w:r>
      <w:r w:rsidR="00825CB7" w:rsidRPr="00852400">
        <w:rPr>
          <w:rFonts w:ascii="Arial" w:hAnsi="Arial" w:cs="Arial"/>
          <w:color w:val="000000" w:themeColor="text1"/>
          <w:shd w:val="clear" w:color="auto" w:fill="FFFFFF"/>
        </w:rPr>
        <w:t>expectations</w:t>
      </w:r>
      <w:r w:rsidRPr="00852400">
        <w:rPr>
          <w:rFonts w:ascii="Arial" w:hAnsi="Arial" w:cs="Arial"/>
          <w:color w:val="000000" w:themeColor="text1"/>
          <w:shd w:val="clear" w:color="auto" w:fill="FFFFFF"/>
        </w:rPr>
        <w:t xml:space="preserve"> by the organisation and members of public. If a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olice</w:t>
      </w:r>
      <w:r w:rsidRPr="00852400">
        <w:rPr>
          <w:rFonts w:ascii="Arial" w:hAnsi="Arial" w:cs="Arial"/>
          <w:color w:val="000000" w:themeColor="text1"/>
          <w:shd w:val="clear" w:color="auto" w:fill="FFFFFF"/>
        </w:rPr>
        <w:t xml:space="preserv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 is to fall below these standards, there will likely be disciplinary action against the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 who has not adhered to standards</w:t>
      </w:r>
      <w:r w:rsidR="00DF50EB" w:rsidRPr="00852400">
        <w:rPr>
          <w:rFonts w:ascii="Arial" w:hAnsi="Arial" w:cs="Arial"/>
          <w:color w:val="000000" w:themeColor="text1"/>
          <w:shd w:val="clear" w:color="auto" w:fill="FFFFFF"/>
        </w:rPr>
        <w:t xml:space="preserve"> expected of them</w:t>
      </w:r>
      <w:r w:rsidRPr="00852400">
        <w:rPr>
          <w:rFonts w:ascii="Arial" w:hAnsi="Arial" w:cs="Arial"/>
          <w:color w:val="000000" w:themeColor="text1"/>
          <w:shd w:val="clear" w:color="auto" w:fill="FFFFFF"/>
        </w:rPr>
        <w:t>. There are many disciplinary action outcomes that may be</w:t>
      </w:r>
      <w:r w:rsidR="00AF3382">
        <w:rPr>
          <w:rFonts w:ascii="Arial" w:hAnsi="Arial" w:cs="Arial"/>
          <w:color w:val="000000" w:themeColor="text1"/>
          <w:shd w:val="clear" w:color="auto" w:fill="FFFFFF"/>
        </w:rPr>
        <w:t xml:space="preserve"> </w:t>
      </w:r>
      <w:proofErr w:type="spellStart"/>
      <w:r w:rsidR="00AF3382">
        <w:rPr>
          <w:rFonts w:ascii="Arial" w:hAnsi="Arial" w:cs="Arial"/>
          <w:color w:val="000000" w:themeColor="text1"/>
          <w:shd w:val="clear" w:color="auto" w:fill="FFFFFF"/>
        </w:rPr>
        <w:t>to</w:t>
      </w:r>
      <w:proofErr w:type="spellEnd"/>
      <w:r w:rsidRPr="00852400">
        <w:rPr>
          <w:rFonts w:ascii="Arial" w:hAnsi="Arial" w:cs="Arial"/>
          <w:color w:val="000000" w:themeColor="text1"/>
          <w:shd w:val="clear" w:color="auto" w:fill="FFFFFF"/>
        </w:rPr>
        <w:t xml:space="preserve"> issued </w:t>
      </w:r>
      <w:r w:rsidR="00CE5FB9" w:rsidRPr="00852400">
        <w:rPr>
          <w:rFonts w:ascii="Arial" w:hAnsi="Arial" w:cs="Arial"/>
          <w:color w:val="000000" w:themeColor="text1"/>
          <w:shd w:val="clear" w:color="auto" w:fill="FFFFFF"/>
        </w:rPr>
        <w:t>officer</w:t>
      </w:r>
      <w:r w:rsidR="00825CB7" w:rsidRPr="00852400">
        <w:rPr>
          <w:rFonts w:ascii="Arial" w:hAnsi="Arial" w:cs="Arial"/>
          <w:color w:val="000000" w:themeColor="text1"/>
          <w:shd w:val="clear" w:color="auto" w:fill="FFFFFF"/>
        </w:rPr>
        <w:t>’s</w:t>
      </w:r>
      <w:r w:rsidRPr="00852400">
        <w:rPr>
          <w:rFonts w:ascii="Arial" w:hAnsi="Arial" w:cs="Arial"/>
          <w:color w:val="000000" w:themeColor="text1"/>
          <w:shd w:val="clear" w:color="auto" w:fill="FFFFFF"/>
        </w:rPr>
        <w:t xml:space="preserve">, </w:t>
      </w:r>
      <w:r w:rsidR="00AF3382">
        <w:rPr>
          <w:rFonts w:ascii="Arial" w:hAnsi="Arial" w:cs="Arial"/>
          <w:color w:val="000000" w:themeColor="text1"/>
          <w:shd w:val="clear" w:color="auto" w:fill="FFFFFF"/>
        </w:rPr>
        <w:t>firstly</w:t>
      </w:r>
      <w:r w:rsidRPr="00852400">
        <w:rPr>
          <w:rFonts w:ascii="Arial" w:hAnsi="Arial" w:cs="Arial"/>
          <w:color w:val="000000" w:themeColor="text1"/>
          <w:shd w:val="clear" w:color="auto" w:fill="FFFFFF"/>
        </w:rPr>
        <w:t xml:space="preserve"> is the implementation of an action plan which the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 must meet a set list of targets to be compliant and competent.</w:t>
      </w:r>
      <w:r w:rsidR="00AF3382">
        <w:rPr>
          <w:rFonts w:ascii="Arial" w:hAnsi="Arial" w:cs="Arial"/>
          <w:color w:val="000000" w:themeColor="text1"/>
          <w:shd w:val="clear" w:color="auto" w:fill="FFFFFF"/>
        </w:rPr>
        <w:t xml:space="preserve"> If the officer does not show competence, then the outcome may be misconduct or gross misconduct</w:t>
      </w:r>
      <w:r w:rsidRPr="00852400">
        <w:rPr>
          <w:rFonts w:ascii="Arial" w:hAnsi="Arial" w:cs="Arial"/>
          <w:color w:val="000000" w:themeColor="text1"/>
          <w:shd w:val="clear" w:color="auto" w:fill="FFFFFF"/>
        </w:rPr>
        <w:t>.</w:t>
      </w:r>
    </w:p>
    <w:p w14:paraId="4C34B1A4" w14:textId="77777777" w:rsidR="007F6B03" w:rsidRPr="00852400" w:rsidRDefault="007F6B03" w:rsidP="007F6B03">
      <w:pPr>
        <w:spacing w:line="480" w:lineRule="auto"/>
        <w:rPr>
          <w:rFonts w:ascii="Arial" w:hAnsi="Arial" w:cs="Arial"/>
          <w:color w:val="000000" w:themeColor="text1"/>
          <w:shd w:val="clear" w:color="auto" w:fill="FFFFFF"/>
        </w:rPr>
      </w:pPr>
    </w:p>
    <w:p w14:paraId="1C8FBBB2" w14:textId="35CCFCD9" w:rsidR="007F6B03" w:rsidRPr="00852400" w:rsidRDefault="00AF3382" w:rsidP="007F6B03">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Alongside these ethical values placed upon officers there are </w:t>
      </w:r>
      <w:bookmarkStart w:id="0" w:name="_Hlk124864165"/>
      <w:r w:rsidR="007F6B03" w:rsidRPr="00852400">
        <w:rPr>
          <w:rFonts w:ascii="Arial" w:hAnsi="Arial" w:cs="Arial"/>
          <w:color w:val="000000" w:themeColor="text1"/>
          <w:shd w:val="clear" w:color="auto" w:fill="FFFFFF"/>
        </w:rPr>
        <w:t xml:space="preserve">nine main components to the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olicing</w:t>
      </w:r>
      <w:r w:rsidR="007F6B03" w:rsidRPr="00852400">
        <w:rPr>
          <w:rFonts w:ascii="Arial" w:hAnsi="Arial" w:cs="Arial"/>
          <w:color w:val="000000" w:themeColor="text1"/>
          <w:shd w:val="clear" w:color="auto" w:fill="FFFFFF"/>
        </w:rPr>
        <w:t xml:space="preserve"> principles. These are: “Accountability, fairness, honesty, integrity, leadership, objectivity, openness, respect and selflessness.” (Home Office, 2014</w:t>
      </w:r>
      <w:r w:rsidR="00B96859" w:rsidRPr="00852400">
        <w:rPr>
          <w:rFonts w:ascii="Arial" w:hAnsi="Arial" w:cs="Arial"/>
          <w:color w:val="000000" w:themeColor="text1"/>
          <w:shd w:val="clear" w:color="auto" w:fill="FFFFFF"/>
        </w:rPr>
        <w:t>).</w:t>
      </w:r>
      <w:r w:rsidR="00B96859">
        <w:rPr>
          <w:rFonts w:ascii="Arial" w:hAnsi="Arial" w:cs="Arial"/>
          <w:color w:val="000000" w:themeColor="text1"/>
          <w:shd w:val="clear" w:color="auto" w:fill="FFFFFF"/>
        </w:rPr>
        <w:t xml:space="preserve"> It is important for officers to follow these principled as the power of policing comes from common consent of the public not the government. An individual person cannot withdraw their consent from the police or law, but it is important the public do not lose confidence in the police to carry out their role in the community.</w:t>
      </w:r>
    </w:p>
    <w:bookmarkEnd w:id="0"/>
    <w:p w14:paraId="51204A58" w14:textId="148D144B" w:rsidR="007F6B03" w:rsidRPr="00852400" w:rsidRDefault="007F6B03" w:rsidP="007F6B03">
      <w:p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 xml:space="preserve">The national decision model is used within </w:t>
      </w:r>
      <w:r w:rsidR="00CE5FB9" w:rsidRPr="00852400">
        <w:rPr>
          <w:rFonts w:ascii="Arial" w:hAnsi="Arial" w:cs="Arial"/>
          <w:color w:val="000000" w:themeColor="text1"/>
          <w:shd w:val="clear" w:color="auto" w:fill="FFFFFF"/>
        </w:rPr>
        <w:t>policing</w:t>
      </w:r>
      <w:r w:rsidRPr="00852400">
        <w:rPr>
          <w:rFonts w:ascii="Arial" w:hAnsi="Arial" w:cs="Arial"/>
          <w:color w:val="000000" w:themeColor="text1"/>
          <w:shd w:val="clear" w:color="auto" w:fill="FFFFFF"/>
        </w:rPr>
        <w:t xml:space="preserve"> to assist in decision making whether this is front line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s or supervisors, the model is intended to outline the rationale of the decisions made during any given incident and why the actions carried out have been undertaken. There are six key elements to the national decision-making model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s must adhere to. These are</w:t>
      </w:r>
      <w:r w:rsidR="00B96859">
        <w:rPr>
          <w:rFonts w:ascii="Arial" w:hAnsi="Arial" w:cs="Arial"/>
          <w:color w:val="000000" w:themeColor="text1"/>
          <w:shd w:val="clear" w:color="auto" w:fill="FFFFFF"/>
        </w:rPr>
        <w:t>:</w:t>
      </w:r>
    </w:p>
    <w:p w14:paraId="5ED0F206" w14:textId="77777777" w:rsidR="007F6B03" w:rsidRPr="00852400" w:rsidRDefault="007F6B03" w:rsidP="007F6B03">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852400">
        <w:rPr>
          <w:rFonts w:ascii="Arial" w:eastAsia="Times New Roman" w:hAnsi="Arial" w:cs="Arial"/>
          <w:color w:val="000000"/>
          <w:lang w:eastAsia="en-GB"/>
        </w:rPr>
        <w:t>“Code of Ethics.</w:t>
      </w:r>
    </w:p>
    <w:p w14:paraId="10E1CB24" w14:textId="77777777" w:rsidR="007F6B03" w:rsidRPr="00852400" w:rsidRDefault="007F6B03" w:rsidP="007F6B03">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852400">
        <w:rPr>
          <w:rFonts w:ascii="Arial" w:eastAsia="Times New Roman" w:hAnsi="Arial" w:cs="Arial"/>
          <w:color w:val="000000"/>
          <w:lang w:eastAsia="en-GB"/>
        </w:rPr>
        <w:t>Gather information and intelligence.</w:t>
      </w:r>
    </w:p>
    <w:p w14:paraId="413ADA54" w14:textId="77777777" w:rsidR="007F6B03" w:rsidRPr="00852400" w:rsidRDefault="007F6B03" w:rsidP="007F6B03">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852400">
        <w:rPr>
          <w:rFonts w:ascii="Arial" w:eastAsia="Times New Roman" w:hAnsi="Arial" w:cs="Arial"/>
          <w:color w:val="000000"/>
          <w:lang w:eastAsia="en-GB"/>
        </w:rPr>
        <w:t>Assess threat and risk and develop a working strategy.</w:t>
      </w:r>
    </w:p>
    <w:p w14:paraId="09D68F7A" w14:textId="77777777" w:rsidR="007F6B03" w:rsidRPr="00852400" w:rsidRDefault="007F6B03" w:rsidP="007F6B03">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852400">
        <w:rPr>
          <w:rFonts w:ascii="Arial" w:eastAsia="Times New Roman" w:hAnsi="Arial" w:cs="Arial"/>
          <w:color w:val="000000"/>
          <w:lang w:eastAsia="en-GB"/>
        </w:rPr>
        <w:t>Consider powers and policy.</w:t>
      </w:r>
    </w:p>
    <w:p w14:paraId="074AEF53" w14:textId="77777777" w:rsidR="007F6B03" w:rsidRPr="00852400" w:rsidRDefault="007F6B03" w:rsidP="007F6B03">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852400">
        <w:rPr>
          <w:rFonts w:ascii="Arial" w:eastAsia="Times New Roman" w:hAnsi="Arial" w:cs="Arial"/>
          <w:color w:val="000000"/>
          <w:lang w:eastAsia="en-GB"/>
        </w:rPr>
        <w:t>Identify options and contingencies.</w:t>
      </w:r>
    </w:p>
    <w:p w14:paraId="60CBF8E0" w14:textId="140CDAF1" w:rsidR="007F6B03" w:rsidRDefault="007F6B03" w:rsidP="007F6B03">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proofErr w:type="gramStart"/>
      <w:r w:rsidRPr="00852400">
        <w:rPr>
          <w:rFonts w:ascii="Arial" w:eastAsia="Times New Roman" w:hAnsi="Arial" w:cs="Arial"/>
          <w:color w:val="000000"/>
          <w:lang w:eastAsia="en-GB"/>
        </w:rPr>
        <w:t>Take action</w:t>
      </w:r>
      <w:proofErr w:type="gramEnd"/>
      <w:r w:rsidRPr="00852400">
        <w:rPr>
          <w:rFonts w:ascii="Arial" w:eastAsia="Times New Roman" w:hAnsi="Arial" w:cs="Arial"/>
          <w:color w:val="000000"/>
          <w:lang w:eastAsia="en-GB"/>
        </w:rPr>
        <w:t xml:space="preserve"> and review what happened.” (College Of </w:t>
      </w:r>
      <w:r w:rsidR="00CE5FB9" w:rsidRPr="00852400">
        <w:rPr>
          <w:rFonts w:ascii="Arial" w:eastAsia="Times New Roman" w:hAnsi="Arial" w:cs="Arial"/>
          <w:color w:val="000000"/>
          <w:lang w:eastAsia="en-GB"/>
        </w:rPr>
        <w:t>Policing</w:t>
      </w:r>
      <w:r w:rsidRPr="00852400">
        <w:rPr>
          <w:rFonts w:ascii="Arial" w:eastAsia="Times New Roman" w:hAnsi="Arial" w:cs="Arial"/>
          <w:color w:val="000000"/>
          <w:lang w:eastAsia="en-GB"/>
        </w:rPr>
        <w:t>, 2014).</w:t>
      </w:r>
    </w:p>
    <w:p w14:paraId="4C380C51" w14:textId="3DE7176C" w:rsidR="00B96859" w:rsidRPr="00852400" w:rsidRDefault="00B96859" w:rsidP="00B96859">
      <w:pPr>
        <w:spacing w:before="100" w:beforeAutospacing="1" w:after="100" w:afterAutospacing="1" w:line="480" w:lineRule="auto"/>
        <w:rPr>
          <w:rFonts w:ascii="Arial" w:eastAsia="Times New Roman" w:hAnsi="Arial" w:cs="Arial"/>
          <w:color w:val="000000"/>
          <w:lang w:eastAsia="en-GB"/>
        </w:rPr>
      </w:pPr>
      <w:r>
        <w:rPr>
          <w:rFonts w:ascii="Arial" w:eastAsia="Times New Roman" w:hAnsi="Arial" w:cs="Arial"/>
          <w:color w:val="000000"/>
          <w:lang w:eastAsia="en-GB"/>
        </w:rPr>
        <w:t xml:space="preserve">Officers use the NDM when implementing JPLANE in their decision making </w:t>
      </w:r>
      <w:r w:rsidR="00023E94">
        <w:rPr>
          <w:rFonts w:ascii="Arial" w:eastAsia="Times New Roman" w:hAnsi="Arial" w:cs="Arial"/>
          <w:color w:val="000000"/>
          <w:lang w:eastAsia="en-GB"/>
        </w:rPr>
        <w:t xml:space="preserve">when using force is required. Officers must justify their actions to prove the force utilised was reasonable and justifiable. </w:t>
      </w:r>
    </w:p>
    <w:p w14:paraId="0C178C49" w14:textId="3FFFAF0F" w:rsidR="007F6B03" w:rsidRPr="00852400" w:rsidRDefault="007F6B03" w:rsidP="007F6B03">
      <w:pPr>
        <w:spacing w:line="480" w:lineRule="auto"/>
        <w:rPr>
          <w:rFonts w:ascii="Arial" w:hAnsi="Arial" w:cs="Arial"/>
          <w:color w:val="000000" w:themeColor="text1"/>
        </w:rPr>
      </w:pPr>
      <w:r w:rsidRPr="00852400">
        <w:rPr>
          <w:rFonts w:ascii="Arial" w:hAnsi="Arial" w:cs="Arial"/>
          <w:color w:val="000000" w:themeColor="text1"/>
        </w:rPr>
        <w:t xml:space="preserve">The college of </w:t>
      </w:r>
      <w:r w:rsidR="00CE5FB9" w:rsidRPr="00852400">
        <w:rPr>
          <w:rFonts w:ascii="Arial" w:hAnsi="Arial" w:cs="Arial"/>
          <w:color w:val="000000" w:themeColor="text1"/>
        </w:rPr>
        <w:t>policing</w:t>
      </w:r>
      <w:r w:rsidRPr="00852400">
        <w:rPr>
          <w:rFonts w:ascii="Arial" w:hAnsi="Arial" w:cs="Arial"/>
          <w:color w:val="000000" w:themeColor="text1"/>
        </w:rPr>
        <w:t xml:space="preserve"> introduced CPD, continuing professional development to upskill and maintain the continuity of </w:t>
      </w:r>
      <w:r w:rsidR="00CE5FB9" w:rsidRPr="00852400">
        <w:rPr>
          <w:rFonts w:ascii="Arial" w:hAnsi="Arial" w:cs="Arial"/>
          <w:color w:val="000000" w:themeColor="text1"/>
        </w:rPr>
        <w:t>officer</w:t>
      </w:r>
      <w:r w:rsidRPr="00852400">
        <w:rPr>
          <w:rFonts w:ascii="Arial" w:hAnsi="Arial" w:cs="Arial"/>
          <w:color w:val="000000" w:themeColor="text1"/>
        </w:rPr>
        <w:t xml:space="preserve">’s competency throughout the </w:t>
      </w:r>
      <w:r w:rsidR="00CE5FB9" w:rsidRPr="00852400">
        <w:rPr>
          <w:rFonts w:ascii="Arial" w:hAnsi="Arial" w:cs="Arial"/>
          <w:color w:val="000000" w:themeColor="text1"/>
        </w:rPr>
        <w:t>officer</w:t>
      </w:r>
      <w:r w:rsidRPr="00852400">
        <w:rPr>
          <w:rFonts w:ascii="Arial" w:hAnsi="Arial" w:cs="Arial"/>
          <w:color w:val="000000" w:themeColor="text1"/>
        </w:rPr>
        <w:t xml:space="preserve">’s service. This helps the </w:t>
      </w:r>
      <w:r w:rsidR="00CE5FB9" w:rsidRPr="00852400">
        <w:rPr>
          <w:rFonts w:ascii="Arial" w:hAnsi="Arial" w:cs="Arial"/>
          <w:color w:val="000000" w:themeColor="text1"/>
        </w:rPr>
        <w:t>officer</w:t>
      </w:r>
      <w:r w:rsidRPr="00852400">
        <w:rPr>
          <w:rFonts w:ascii="Arial" w:hAnsi="Arial" w:cs="Arial"/>
          <w:color w:val="000000" w:themeColor="text1"/>
        </w:rPr>
        <w:t xml:space="preserve"> maintain the high-quality service that is expected by the organisation and members of public. By working with the College of </w:t>
      </w:r>
      <w:r w:rsidR="00CE5FB9" w:rsidRPr="00852400">
        <w:rPr>
          <w:rFonts w:ascii="Arial" w:hAnsi="Arial" w:cs="Arial"/>
          <w:color w:val="000000" w:themeColor="text1"/>
        </w:rPr>
        <w:t>policing</w:t>
      </w:r>
      <w:r w:rsidR="00825CB7" w:rsidRPr="00852400">
        <w:rPr>
          <w:rFonts w:ascii="Arial" w:hAnsi="Arial" w:cs="Arial"/>
          <w:color w:val="000000" w:themeColor="text1"/>
        </w:rPr>
        <w:t>,</w:t>
      </w:r>
      <w:r w:rsidRPr="00852400">
        <w:rPr>
          <w:rFonts w:ascii="Arial" w:hAnsi="Arial" w:cs="Arial"/>
          <w:color w:val="000000" w:themeColor="text1"/>
        </w:rPr>
        <w:t xml:space="preserve"> </w:t>
      </w:r>
      <w:r w:rsidR="00CE5FB9" w:rsidRPr="00852400">
        <w:rPr>
          <w:rFonts w:ascii="Arial" w:hAnsi="Arial" w:cs="Arial"/>
          <w:color w:val="000000" w:themeColor="text1"/>
        </w:rPr>
        <w:t>police</w:t>
      </w:r>
      <w:r w:rsidRPr="00852400">
        <w:rPr>
          <w:rFonts w:ascii="Arial" w:hAnsi="Arial" w:cs="Arial"/>
          <w:color w:val="000000" w:themeColor="text1"/>
        </w:rPr>
        <w:t xml:space="preserve"> forces can help support development of </w:t>
      </w:r>
      <w:r w:rsidR="00CE5FB9" w:rsidRPr="00852400">
        <w:rPr>
          <w:rFonts w:ascii="Arial" w:hAnsi="Arial" w:cs="Arial"/>
          <w:color w:val="000000" w:themeColor="text1"/>
        </w:rPr>
        <w:t>officer</w:t>
      </w:r>
      <w:r w:rsidRPr="00852400">
        <w:rPr>
          <w:rFonts w:ascii="Arial" w:hAnsi="Arial" w:cs="Arial"/>
          <w:color w:val="000000" w:themeColor="text1"/>
        </w:rPr>
        <w:t xml:space="preserve">s and maintain the standards expected, this assists the </w:t>
      </w:r>
      <w:r w:rsidR="00CE5FB9" w:rsidRPr="00852400">
        <w:rPr>
          <w:rFonts w:ascii="Arial" w:hAnsi="Arial" w:cs="Arial"/>
          <w:color w:val="000000" w:themeColor="text1"/>
        </w:rPr>
        <w:t>officer</w:t>
      </w:r>
      <w:r w:rsidRPr="00852400">
        <w:rPr>
          <w:rFonts w:ascii="Arial" w:hAnsi="Arial" w:cs="Arial"/>
          <w:color w:val="000000" w:themeColor="text1"/>
        </w:rPr>
        <w:t xml:space="preserve"> in </w:t>
      </w:r>
      <w:r w:rsidRPr="00852400">
        <w:rPr>
          <w:rFonts w:ascii="Arial" w:hAnsi="Arial" w:cs="Arial"/>
          <w:color w:val="000000" w:themeColor="text1"/>
        </w:rPr>
        <w:lastRenderedPageBreak/>
        <w:t xml:space="preserve">upskilling themselves within the profession which will improve the quality-of-service members of the public will receive. Upskilling will make an </w:t>
      </w:r>
      <w:r w:rsidR="00CE5FB9" w:rsidRPr="00852400">
        <w:rPr>
          <w:rFonts w:ascii="Arial" w:hAnsi="Arial" w:cs="Arial"/>
          <w:color w:val="000000" w:themeColor="text1"/>
        </w:rPr>
        <w:t>officer</w:t>
      </w:r>
      <w:r w:rsidRPr="00852400">
        <w:rPr>
          <w:rFonts w:ascii="Arial" w:hAnsi="Arial" w:cs="Arial"/>
          <w:color w:val="000000" w:themeColor="text1"/>
        </w:rPr>
        <w:t xml:space="preserve"> feel prepared to carry out their role which will make the </w:t>
      </w:r>
      <w:r w:rsidR="00CE5FB9" w:rsidRPr="00852400">
        <w:rPr>
          <w:rFonts w:ascii="Arial" w:hAnsi="Arial" w:cs="Arial"/>
          <w:color w:val="000000" w:themeColor="text1"/>
        </w:rPr>
        <w:t>officer</w:t>
      </w:r>
      <w:r w:rsidRPr="00852400">
        <w:rPr>
          <w:rFonts w:ascii="Arial" w:hAnsi="Arial" w:cs="Arial"/>
          <w:color w:val="000000" w:themeColor="text1"/>
        </w:rPr>
        <w:t xml:space="preserve"> appear professional to </w:t>
      </w:r>
      <w:r w:rsidR="00825CB7" w:rsidRPr="00852400">
        <w:rPr>
          <w:rFonts w:ascii="Arial" w:hAnsi="Arial" w:cs="Arial"/>
          <w:color w:val="000000" w:themeColor="text1"/>
        </w:rPr>
        <w:t>member of public</w:t>
      </w:r>
      <w:r w:rsidRPr="00852400">
        <w:rPr>
          <w:rFonts w:ascii="Arial" w:hAnsi="Arial" w:cs="Arial"/>
          <w:color w:val="000000" w:themeColor="text1"/>
        </w:rPr>
        <w:t xml:space="preserve">. (College of </w:t>
      </w:r>
      <w:r w:rsidR="00CE5FB9" w:rsidRPr="00852400">
        <w:rPr>
          <w:rFonts w:ascii="Arial" w:hAnsi="Arial" w:cs="Arial"/>
          <w:color w:val="000000" w:themeColor="text1"/>
        </w:rPr>
        <w:t>Policing</w:t>
      </w:r>
      <w:r w:rsidRPr="00852400">
        <w:rPr>
          <w:rFonts w:ascii="Arial" w:hAnsi="Arial" w:cs="Arial"/>
          <w:color w:val="000000" w:themeColor="text1"/>
        </w:rPr>
        <w:t xml:space="preserve">, 2020). </w:t>
      </w:r>
    </w:p>
    <w:p w14:paraId="6B333C68" w14:textId="77777777" w:rsidR="00ED590E" w:rsidRPr="00852400" w:rsidRDefault="007F6B03" w:rsidP="007F6B03">
      <w:pPr>
        <w:spacing w:line="480" w:lineRule="auto"/>
        <w:rPr>
          <w:rFonts w:ascii="Arial" w:hAnsi="Arial" w:cs="Arial"/>
          <w:color w:val="000000" w:themeColor="text1"/>
        </w:rPr>
      </w:pPr>
      <w:r w:rsidRPr="00852400">
        <w:rPr>
          <w:rFonts w:ascii="Arial" w:hAnsi="Arial" w:cs="Arial"/>
          <w:color w:val="000000" w:themeColor="text1"/>
        </w:rPr>
        <w:t xml:space="preserve">Newly recruited </w:t>
      </w:r>
      <w:r w:rsidR="00CE5FB9" w:rsidRPr="00852400">
        <w:rPr>
          <w:rFonts w:ascii="Arial" w:hAnsi="Arial" w:cs="Arial"/>
          <w:color w:val="000000" w:themeColor="text1"/>
        </w:rPr>
        <w:t>police</w:t>
      </w:r>
      <w:r w:rsidRPr="00852400">
        <w:rPr>
          <w:rFonts w:ascii="Arial" w:hAnsi="Arial" w:cs="Arial"/>
          <w:color w:val="000000" w:themeColor="text1"/>
        </w:rPr>
        <w:t xml:space="preserve"> </w:t>
      </w:r>
      <w:r w:rsidR="00CE5FB9" w:rsidRPr="00852400">
        <w:rPr>
          <w:rFonts w:ascii="Arial" w:hAnsi="Arial" w:cs="Arial"/>
          <w:color w:val="000000" w:themeColor="text1"/>
        </w:rPr>
        <w:t>officer</w:t>
      </w:r>
      <w:r w:rsidRPr="00852400">
        <w:rPr>
          <w:rFonts w:ascii="Arial" w:hAnsi="Arial" w:cs="Arial"/>
          <w:color w:val="000000" w:themeColor="text1"/>
        </w:rPr>
        <w:t>s are required to undertake the new PEQF qualification during their probationary period</w:t>
      </w:r>
      <w:r w:rsidR="00CE5FB9" w:rsidRPr="00852400">
        <w:rPr>
          <w:rFonts w:ascii="Arial" w:hAnsi="Arial" w:cs="Arial"/>
          <w:color w:val="000000" w:themeColor="text1"/>
        </w:rPr>
        <w:t xml:space="preserve">, </w:t>
      </w:r>
      <w:r w:rsidRPr="00852400">
        <w:rPr>
          <w:rFonts w:ascii="Arial" w:hAnsi="Arial" w:cs="Arial"/>
          <w:color w:val="000000" w:themeColor="text1"/>
        </w:rPr>
        <w:t xml:space="preserve">a requirement that needs to be fulfilled before </w:t>
      </w:r>
      <w:r w:rsidR="00CE5FB9" w:rsidRPr="00852400">
        <w:rPr>
          <w:rFonts w:ascii="Arial" w:hAnsi="Arial" w:cs="Arial"/>
          <w:color w:val="000000" w:themeColor="text1"/>
        </w:rPr>
        <w:t>their</w:t>
      </w:r>
      <w:r w:rsidRPr="00852400">
        <w:rPr>
          <w:rFonts w:ascii="Arial" w:hAnsi="Arial" w:cs="Arial"/>
          <w:color w:val="000000" w:themeColor="text1"/>
        </w:rPr>
        <w:t xml:space="preserve"> probation period. The PEQF is defined as “a professional training framework for </w:t>
      </w:r>
      <w:r w:rsidR="00CE5FB9" w:rsidRPr="00852400">
        <w:rPr>
          <w:rFonts w:ascii="Arial" w:hAnsi="Arial" w:cs="Arial"/>
          <w:color w:val="000000" w:themeColor="text1"/>
        </w:rPr>
        <w:t>police</w:t>
      </w:r>
      <w:r w:rsidRPr="00852400">
        <w:rPr>
          <w:rFonts w:ascii="Arial" w:hAnsi="Arial" w:cs="Arial"/>
          <w:color w:val="000000" w:themeColor="text1"/>
        </w:rPr>
        <w:t xml:space="preserve"> </w:t>
      </w:r>
      <w:r w:rsidR="00CE5FB9" w:rsidRPr="00852400">
        <w:rPr>
          <w:rFonts w:ascii="Arial" w:hAnsi="Arial" w:cs="Arial"/>
          <w:color w:val="000000" w:themeColor="text1"/>
        </w:rPr>
        <w:t>officer</w:t>
      </w:r>
      <w:r w:rsidRPr="00852400">
        <w:rPr>
          <w:rFonts w:ascii="Arial" w:hAnsi="Arial" w:cs="Arial"/>
          <w:color w:val="000000" w:themeColor="text1"/>
        </w:rPr>
        <w:t xml:space="preserve">s and staff. It’s based on a modern curriculum of dynamic operational training, underpinned by sound theoretical education.” (College of </w:t>
      </w:r>
      <w:r w:rsidR="00CE5FB9" w:rsidRPr="00852400">
        <w:rPr>
          <w:rFonts w:ascii="Arial" w:hAnsi="Arial" w:cs="Arial"/>
          <w:color w:val="000000" w:themeColor="text1"/>
        </w:rPr>
        <w:t>Policing</w:t>
      </w:r>
      <w:r w:rsidRPr="00852400">
        <w:rPr>
          <w:rFonts w:ascii="Arial" w:hAnsi="Arial" w:cs="Arial"/>
          <w:color w:val="000000" w:themeColor="text1"/>
        </w:rPr>
        <w:t xml:space="preserve">, 2020). The reason PEQF has been implemented is to meet with the </w:t>
      </w:r>
      <w:r w:rsidR="00825CB7" w:rsidRPr="00852400">
        <w:rPr>
          <w:rFonts w:ascii="Arial" w:hAnsi="Arial" w:cs="Arial"/>
          <w:color w:val="000000" w:themeColor="text1"/>
        </w:rPr>
        <w:t>p</w:t>
      </w:r>
      <w:r w:rsidR="00CE5FB9" w:rsidRPr="00852400">
        <w:rPr>
          <w:rFonts w:ascii="Arial" w:hAnsi="Arial" w:cs="Arial"/>
          <w:color w:val="000000" w:themeColor="text1"/>
        </w:rPr>
        <w:t>olicing</w:t>
      </w:r>
      <w:r w:rsidRPr="00852400">
        <w:rPr>
          <w:rFonts w:ascii="Arial" w:hAnsi="Arial" w:cs="Arial"/>
          <w:color w:val="000000" w:themeColor="text1"/>
        </w:rPr>
        <w:t xml:space="preserve"> 2025 vision to ensure consistency and defined roles which require specific skills and knowledge which should see a standard practice of learning in place for newly recruited </w:t>
      </w:r>
      <w:r w:rsidR="00CE5FB9" w:rsidRPr="00852400">
        <w:rPr>
          <w:rFonts w:ascii="Arial" w:hAnsi="Arial" w:cs="Arial"/>
          <w:color w:val="000000" w:themeColor="text1"/>
        </w:rPr>
        <w:t>officer</w:t>
      </w:r>
      <w:r w:rsidRPr="00852400">
        <w:rPr>
          <w:rFonts w:ascii="Arial" w:hAnsi="Arial" w:cs="Arial"/>
          <w:color w:val="000000" w:themeColor="text1"/>
        </w:rPr>
        <w:t xml:space="preserve">s. A newly recruited </w:t>
      </w:r>
      <w:r w:rsidR="00CE5FB9" w:rsidRPr="00852400">
        <w:rPr>
          <w:rFonts w:ascii="Arial" w:hAnsi="Arial" w:cs="Arial"/>
          <w:color w:val="000000" w:themeColor="text1"/>
        </w:rPr>
        <w:t>officer</w:t>
      </w:r>
      <w:r w:rsidRPr="00852400">
        <w:rPr>
          <w:rFonts w:ascii="Arial" w:hAnsi="Arial" w:cs="Arial"/>
          <w:color w:val="000000" w:themeColor="text1"/>
        </w:rPr>
        <w:t xml:space="preserve"> will be mentored</w:t>
      </w:r>
      <w:r w:rsidR="00825CB7" w:rsidRPr="00852400">
        <w:rPr>
          <w:rFonts w:ascii="Arial" w:hAnsi="Arial" w:cs="Arial"/>
          <w:color w:val="000000" w:themeColor="text1"/>
        </w:rPr>
        <w:t>/coached</w:t>
      </w:r>
      <w:r w:rsidRPr="00852400">
        <w:rPr>
          <w:rFonts w:ascii="Arial" w:hAnsi="Arial" w:cs="Arial"/>
          <w:color w:val="000000" w:themeColor="text1"/>
        </w:rPr>
        <w:t xml:space="preserve"> by a tutor during their first twelve weeks following initial training. </w:t>
      </w:r>
    </w:p>
    <w:p w14:paraId="7E6D7700" w14:textId="7DEFC323" w:rsidR="007F6B03" w:rsidRPr="00852400" w:rsidRDefault="00023E94" w:rsidP="007F6B03">
      <w:pPr>
        <w:spacing w:line="480" w:lineRule="auto"/>
        <w:rPr>
          <w:rFonts w:ascii="Arial" w:hAnsi="Arial" w:cs="Arial"/>
          <w:color w:val="000000" w:themeColor="text1"/>
        </w:rPr>
      </w:pPr>
      <w:r>
        <w:rPr>
          <w:rFonts w:ascii="Arial" w:hAnsi="Arial" w:cs="Arial"/>
          <w:color w:val="000000" w:themeColor="text1"/>
        </w:rPr>
        <w:t>(</w:t>
      </w:r>
      <w:r w:rsidR="007F6B03" w:rsidRPr="00852400">
        <w:rPr>
          <w:rFonts w:ascii="Arial" w:hAnsi="Arial" w:cs="Arial"/>
          <w:color w:val="000000" w:themeColor="text1"/>
        </w:rPr>
        <w:t>Pepper, I and McGrath, R. 2020</w:t>
      </w:r>
      <w:r>
        <w:rPr>
          <w:rFonts w:ascii="Arial" w:hAnsi="Arial" w:cs="Arial"/>
          <w:color w:val="000000" w:themeColor="text1"/>
        </w:rPr>
        <w:t>)</w:t>
      </w:r>
      <w:r w:rsidR="007F6B03" w:rsidRPr="00852400">
        <w:rPr>
          <w:rFonts w:ascii="Arial" w:hAnsi="Arial" w:cs="Arial"/>
          <w:color w:val="000000" w:themeColor="text1"/>
        </w:rPr>
        <w:t xml:space="preserve"> suggests where a mentor is provided to a student the support</w:t>
      </w:r>
      <w:r w:rsidR="00712AFC">
        <w:rPr>
          <w:rFonts w:ascii="Arial" w:hAnsi="Arial" w:cs="Arial"/>
          <w:color w:val="000000" w:themeColor="text1"/>
        </w:rPr>
        <w:t xml:space="preserve">, </w:t>
      </w:r>
      <w:r w:rsidR="007F6B03" w:rsidRPr="00852400">
        <w:rPr>
          <w:rFonts w:ascii="Arial" w:hAnsi="Arial" w:cs="Arial"/>
          <w:color w:val="000000" w:themeColor="text1"/>
        </w:rPr>
        <w:t xml:space="preserve">help provided reinforces the student’s knowledge and furthers the student’s professional development. </w:t>
      </w:r>
      <w:r w:rsidR="00712AFC">
        <w:rPr>
          <w:rFonts w:ascii="Arial" w:hAnsi="Arial" w:cs="Arial"/>
          <w:color w:val="000000" w:themeColor="text1"/>
        </w:rPr>
        <w:t>P</w:t>
      </w:r>
      <w:r w:rsidR="0098080F" w:rsidRPr="00852400">
        <w:rPr>
          <w:rFonts w:ascii="Arial" w:hAnsi="Arial" w:cs="Arial"/>
          <w:color w:val="000000" w:themeColor="text1"/>
        </w:rPr>
        <w:t xml:space="preserve">roviding a student with a designated </w:t>
      </w:r>
      <w:r>
        <w:rPr>
          <w:rFonts w:ascii="Arial" w:hAnsi="Arial" w:cs="Arial"/>
          <w:color w:val="000000" w:themeColor="text1"/>
        </w:rPr>
        <w:t xml:space="preserve">and competent </w:t>
      </w:r>
      <w:r w:rsidR="0098080F" w:rsidRPr="00852400">
        <w:rPr>
          <w:rFonts w:ascii="Arial" w:hAnsi="Arial" w:cs="Arial"/>
          <w:color w:val="000000" w:themeColor="text1"/>
        </w:rPr>
        <w:t xml:space="preserve">tutor can help the </w:t>
      </w:r>
      <w:r w:rsidR="00825CB7" w:rsidRPr="00852400">
        <w:rPr>
          <w:rFonts w:ascii="Arial" w:hAnsi="Arial" w:cs="Arial"/>
          <w:color w:val="000000" w:themeColor="text1"/>
        </w:rPr>
        <w:t>recruit</w:t>
      </w:r>
      <w:r w:rsidR="0098080F" w:rsidRPr="00852400">
        <w:rPr>
          <w:rFonts w:ascii="Arial" w:hAnsi="Arial" w:cs="Arial"/>
          <w:color w:val="000000" w:themeColor="text1"/>
        </w:rPr>
        <w:t xml:space="preserve"> settle in and have an experienced </w:t>
      </w:r>
      <w:r w:rsidR="00CE5FB9" w:rsidRPr="00852400">
        <w:rPr>
          <w:rFonts w:ascii="Arial" w:hAnsi="Arial" w:cs="Arial"/>
          <w:color w:val="000000" w:themeColor="text1"/>
        </w:rPr>
        <w:t>officer</w:t>
      </w:r>
      <w:r w:rsidR="0098080F" w:rsidRPr="00852400">
        <w:rPr>
          <w:rFonts w:ascii="Arial" w:hAnsi="Arial" w:cs="Arial"/>
          <w:color w:val="000000" w:themeColor="text1"/>
        </w:rPr>
        <w:t xml:space="preserve"> to fall back on should they need</w:t>
      </w:r>
      <w:r w:rsidR="00825CB7" w:rsidRPr="00852400">
        <w:rPr>
          <w:rFonts w:ascii="Arial" w:hAnsi="Arial" w:cs="Arial"/>
          <w:color w:val="000000" w:themeColor="text1"/>
        </w:rPr>
        <w:t xml:space="preserve"> advice</w:t>
      </w:r>
      <w:r w:rsidR="0098080F" w:rsidRPr="00852400">
        <w:rPr>
          <w:rFonts w:ascii="Arial" w:hAnsi="Arial" w:cs="Arial"/>
          <w:color w:val="000000" w:themeColor="text1"/>
        </w:rPr>
        <w:t>. Coaching is stated to be one of the more effective approaches within an organisation for in house development to meet the identified learning and development needs of the student</w:t>
      </w:r>
      <w:r w:rsidR="00CE5FB9" w:rsidRPr="00852400">
        <w:rPr>
          <w:rFonts w:ascii="Arial" w:hAnsi="Arial" w:cs="Arial"/>
          <w:color w:val="000000" w:themeColor="text1"/>
        </w:rPr>
        <w:t>. (CIPD, 2021)</w:t>
      </w:r>
      <w:r w:rsidR="0098080F" w:rsidRPr="00852400">
        <w:rPr>
          <w:rFonts w:ascii="Arial" w:hAnsi="Arial" w:cs="Arial"/>
          <w:color w:val="000000" w:themeColor="text1"/>
        </w:rPr>
        <w:t>. This will give the student a more personalised learning experience as the mentor is able to identify the strengths and weaknesses of the student early on</w:t>
      </w:r>
      <w:r w:rsidR="00825CB7" w:rsidRPr="00852400">
        <w:rPr>
          <w:rFonts w:ascii="Arial" w:hAnsi="Arial" w:cs="Arial"/>
          <w:color w:val="000000" w:themeColor="text1"/>
        </w:rPr>
        <w:t xml:space="preserve">, putting actions </w:t>
      </w:r>
      <w:r>
        <w:rPr>
          <w:rFonts w:ascii="Arial" w:hAnsi="Arial" w:cs="Arial"/>
          <w:color w:val="000000" w:themeColor="text1"/>
        </w:rPr>
        <w:t>in</w:t>
      </w:r>
      <w:r w:rsidR="00825CB7" w:rsidRPr="00852400">
        <w:rPr>
          <w:rFonts w:ascii="Arial" w:hAnsi="Arial" w:cs="Arial"/>
          <w:color w:val="000000" w:themeColor="text1"/>
        </w:rPr>
        <w:t xml:space="preserve"> place to assist the student’s development</w:t>
      </w:r>
      <w:r w:rsidR="0098080F" w:rsidRPr="00852400">
        <w:rPr>
          <w:rFonts w:ascii="Arial" w:hAnsi="Arial" w:cs="Arial"/>
          <w:color w:val="000000" w:themeColor="text1"/>
        </w:rPr>
        <w:t xml:space="preserve">.   </w:t>
      </w:r>
    </w:p>
    <w:p w14:paraId="487B3AD4" w14:textId="7446907C" w:rsidR="007F6B03" w:rsidRPr="00852400" w:rsidRDefault="00023E94" w:rsidP="007F6B03">
      <w:pPr>
        <w:spacing w:line="480" w:lineRule="auto"/>
        <w:rPr>
          <w:rFonts w:ascii="Arial" w:hAnsi="Arial" w:cs="Arial"/>
          <w:color w:val="000000" w:themeColor="text1"/>
        </w:rPr>
      </w:pPr>
      <w:r>
        <w:rPr>
          <w:rFonts w:ascii="Arial" w:hAnsi="Arial" w:cs="Arial"/>
          <w:color w:val="000000" w:themeColor="text1"/>
        </w:rPr>
        <w:t>T</w:t>
      </w:r>
      <w:r w:rsidR="00CE5FB9" w:rsidRPr="00852400">
        <w:rPr>
          <w:rFonts w:ascii="Arial" w:hAnsi="Arial" w:cs="Arial"/>
          <w:color w:val="000000" w:themeColor="text1"/>
        </w:rPr>
        <w:t xml:space="preserve">he </w:t>
      </w:r>
      <w:r>
        <w:rPr>
          <w:rFonts w:ascii="Arial" w:hAnsi="Arial" w:cs="Arial"/>
          <w:color w:val="000000" w:themeColor="text1"/>
        </w:rPr>
        <w:t>IOPC, I</w:t>
      </w:r>
      <w:r w:rsidR="007F6B03" w:rsidRPr="00852400">
        <w:rPr>
          <w:rFonts w:ascii="Arial" w:hAnsi="Arial" w:cs="Arial"/>
          <w:color w:val="000000" w:themeColor="text1"/>
        </w:rPr>
        <w:t xml:space="preserve">ndependent </w:t>
      </w:r>
      <w:r>
        <w:rPr>
          <w:rFonts w:ascii="Arial" w:hAnsi="Arial" w:cs="Arial"/>
          <w:color w:val="000000" w:themeColor="text1"/>
        </w:rPr>
        <w:t>O</w:t>
      </w:r>
      <w:r w:rsidR="007F6B03" w:rsidRPr="00852400">
        <w:rPr>
          <w:rFonts w:ascii="Arial" w:hAnsi="Arial" w:cs="Arial"/>
          <w:color w:val="000000" w:themeColor="text1"/>
        </w:rPr>
        <w:t xml:space="preserve">ffice for </w:t>
      </w:r>
      <w:r>
        <w:rPr>
          <w:rFonts w:ascii="Arial" w:hAnsi="Arial" w:cs="Arial"/>
          <w:color w:val="000000" w:themeColor="text1"/>
        </w:rPr>
        <w:t>P</w:t>
      </w:r>
      <w:r w:rsidR="00CE5FB9" w:rsidRPr="00852400">
        <w:rPr>
          <w:rFonts w:ascii="Arial" w:hAnsi="Arial" w:cs="Arial"/>
          <w:color w:val="000000" w:themeColor="text1"/>
        </w:rPr>
        <w:t>olice</w:t>
      </w:r>
      <w:r w:rsidR="007F6B03" w:rsidRPr="00852400">
        <w:rPr>
          <w:rFonts w:ascii="Arial" w:hAnsi="Arial" w:cs="Arial"/>
          <w:color w:val="000000" w:themeColor="text1"/>
        </w:rPr>
        <w:t xml:space="preserve"> </w:t>
      </w:r>
      <w:r>
        <w:rPr>
          <w:rFonts w:ascii="Arial" w:hAnsi="Arial" w:cs="Arial"/>
          <w:color w:val="000000" w:themeColor="text1"/>
        </w:rPr>
        <w:t>C</w:t>
      </w:r>
      <w:r w:rsidR="007F6B03" w:rsidRPr="00852400">
        <w:rPr>
          <w:rFonts w:ascii="Arial" w:hAnsi="Arial" w:cs="Arial"/>
          <w:color w:val="000000" w:themeColor="text1"/>
        </w:rPr>
        <w:t xml:space="preserve">onduct </w:t>
      </w:r>
      <w:r>
        <w:rPr>
          <w:rFonts w:ascii="Arial" w:hAnsi="Arial" w:cs="Arial"/>
          <w:color w:val="000000" w:themeColor="text1"/>
        </w:rPr>
        <w:t xml:space="preserve">is </w:t>
      </w:r>
      <w:r w:rsidR="007F6B03" w:rsidRPr="00852400">
        <w:rPr>
          <w:rFonts w:ascii="Arial" w:hAnsi="Arial" w:cs="Arial"/>
          <w:color w:val="000000" w:themeColor="text1"/>
        </w:rPr>
        <w:t xml:space="preserve">an independent body where complaints are investigated externally from the </w:t>
      </w:r>
      <w:r w:rsidR="00CE5FB9" w:rsidRPr="00852400">
        <w:rPr>
          <w:rFonts w:ascii="Arial" w:hAnsi="Arial" w:cs="Arial"/>
          <w:color w:val="000000" w:themeColor="text1"/>
        </w:rPr>
        <w:t>police</w:t>
      </w:r>
      <w:r w:rsidR="007F6B03" w:rsidRPr="00852400">
        <w:rPr>
          <w:rFonts w:ascii="Arial" w:hAnsi="Arial" w:cs="Arial"/>
          <w:color w:val="000000" w:themeColor="text1"/>
        </w:rPr>
        <w:t xml:space="preserve"> </w:t>
      </w:r>
      <w:r w:rsidR="00CE5FB9" w:rsidRPr="00852400">
        <w:rPr>
          <w:rFonts w:ascii="Arial" w:hAnsi="Arial" w:cs="Arial"/>
          <w:color w:val="000000" w:themeColor="text1"/>
        </w:rPr>
        <w:t>which</w:t>
      </w:r>
      <w:r w:rsidR="007F6B03" w:rsidRPr="00852400">
        <w:rPr>
          <w:rFonts w:ascii="Arial" w:hAnsi="Arial" w:cs="Arial"/>
          <w:color w:val="000000" w:themeColor="text1"/>
        </w:rPr>
        <w:t xml:space="preserve"> concentrate on serious allegations made involv</w:t>
      </w:r>
      <w:r w:rsidR="00DF50EB" w:rsidRPr="00852400">
        <w:rPr>
          <w:rFonts w:ascii="Arial" w:hAnsi="Arial" w:cs="Arial"/>
          <w:color w:val="000000" w:themeColor="text1"/>
        </w:rPr>
        <w:t>ing</w:t>
      </w:r>
      <w:r w:rsidR="007F6B03" w:rsidRPr="00852400">
        <w:rPr>
          <w:rFonts w:ascii="Arial" w:hAnsi="Arial" w:cs="Arial"/>
          <w:color w:val="000000" w:themeColor="text1"/>
        </w:rPr>
        <w:t xml:space="preserve"> </w:t>
      </w:r>
      <w:r w:rsidR="00CE5FB9" w:rsidRPr="00852400">
        <w:rPr>
          <w:rFonts w:ascii="Arial" w:hAnsi="Arial" w:cs="Arial"/>
          <w:color w:val="000000" w:themeColor="text1"/>
        </w:rPr>
        <w:t>police</w:t>
      </w:r>
      <w:r w:rsidR="007F6B03" w:rsidRPr="00852400">
        <w:rPr>
          <w:rFonts w:ascii="Arial" w:hAnsi="Arial" w:cs="Arial"/>
          <w:color w:val="000000" w:themeColor="text1"/>
        </w:rPr>
        <w:t xml:space="preserve"> contact. The </w:t>
      </w:r>
      <w:r w:rsidR="00DF50EB" w:rsidRPr="00852400">
        <w:rPr>
          <w:rFonts w:ascii="Arial" w:hAnsi="Arial" w:cs="Arial"/>
          <w:color w:val="000000" w:themeColor="text1"/>
        </w:rPr>
        <w:t xml:space="preserve">IOPC </w:t>
      </w:r>
      <w:r w:rsidR="007F6B03" w:rsidRPr="00852400">
        <w:rPr>
          <w:rFonts w:ascii="Arial" w:hAnsi="Arial" w:cs="Arial"/>
          <w:color w:val="000000" w:themeColor="text1"/>
        </w:rPr>
        <w:t xml:space="preserve">is responsible for gathering evidence to establish the circumstances as to what happened by speaking with witnesses and holding the </w:t>
      </w:r>
      <w:r w:rsidR="00CE5FB9" w:rsidRPr="00852400">
        <w:rPr>
          <w:rFonts w:ascii="Arial" w:hAnsi="Arial" w:cs="Arial"/>
          <w:color w:val="000000" w:themeColor="text1"/>
        </w:rPr>
        <w:t>officer</w:t>
      </w:r>
      <w:r w:rsidR="007F6B03" w:rsidRPr="00852400">
        <w:rPr>
          <w:rFonts w:ascii="Arial" w:hAnsi="Arial" w:cs="Arial"/>
          <w:color w:val="000000" w:themeColor="text1"/>
        </w:rPr>
        <w:t xml:space="preserve">s to account </w:t>
      </w:r>
      <w:r w:rsidR="00CE5FB9" w:rsidRPr="00852400">
        <w:rPr>
          <w:rFonts w:ascii="Arial" w:hAnsi="Arial" w:cs="Arial"/>
          <w:color w:val="000000" w:themeColor="text1"/>
        </w:rPr>
        <w:t xml:space="preserve">for their actions </w:t>
      </w:r>
      <w:r w:rsidR="007F6B03" w:rsidRPr="00852400">
        <w:rPr>
          <w:rFonts w:ascii="Arial" w:hAnsi="Arial" w:cs="Arial"/>
          <w:color w:val="000000" w:themeColor="text1"/>
        </w:rPr>
        <w:t xml:space="preserve">by interview. (IOPC, 2020). There are several enquires that the </w:t>
      </w:r>
      <w:r w:rsidR="007F6B03" w:rsidRPr="00852400">
        <w:rPr>
          <w:rFonts w:ascii="Arial" w:hAnsi="Arial" w:cs="Arial"/>
          <w:color w:val="000000" w:themeColor="text1"/>
        </w:rPr>
        <w:lastRenderedPageBreak/>
        <w:t xml:space="preserve">independent office for </w:t>
      </w:r>
      <w:r w:rsidR="00CE5FB9" w:rsidRPr="00852400">
        <w:rPr>
          <w:rFonts w:ascii="Arial" w:hAnsi="Arial" w:cs="Arial"/>
          <w:color w:val="000000" w:themeColor="text1"/>
        </w:rPr>
        <w:t>police</w:t>
      </w:r>
      <w:r w:rsidR="007F6B03" w:rsidRPr="00852400">
        <w:rPr>
          <w:rFonts w:ascii="Arial" w:hAnsi="Arial" w:cs="Arial"/>
          <w:color w:val="000000" w:themeColor="text1"/>
        </w:rPr>
        <w:t xml:space="preserve"> conduct will carry out to thoroughly investigate the </w:t>
      </w:r>
      <w:r w:rsidR="00CE5FB9" w:rsidRPr="00852400">
        <w:rPr>
          <w:rFonts w:ascii="Arial" w:hAnsi="Arial" w:cs="Arial"/>
          <w:color w:val="000000" w:themeColor="text1"/>
        </w:rPr>
        <w:t>officer</w:t>
      </w:r>
      <w:r w:rsidR="007F6B03" w:rsidRPr="00852400">
        <w:rPr>
          <w:rFonts w:ascii="Arial" w:hAnsi="Arial" w:cs="Arial"/>
          <w:color w:val="000000" w:themeColor="text1"/>
        </w:rPr>
        <w:t xml:space="preserve">s in question to ensure the correct outcome to the case. The IOPC exists to increase the public confidence with the </w:t>
      </w:r>
      <w:r w:rsidR="00825CB7" w:rsidRPr="00852400">
        <w:rPr>
          <w:rFonts w:ascii="Arial" w:hAnsi="Arial" w:cs="Arial"/>
          <w:color w:val="000000" w:themeColor="text1"/>
        </w:rPr>
        <w:t>p</w:t>
      </w:r>
      <w:r w:rsidR="00CE5FB9" w:rsidRPr="00852400">
        <w:rPr>
          <w:rFonts w:ascii="Arial" w:hAnsi="Arial" w:cs="Arial"/>
          <w:color w:val="000000" w:themeColor="text1"/>
        </w:rPr>
        <w:t>olice</w:t>
      </w:r>
      <w:r w:rsidR="007F6B03" w:rsidRPr="00852400">
        <w:rPr>
          <w:rFonts w:ascii="Arial" w:hAnsi="Arial" w:cs="Arial"/>
          <w:color w:val="000000" w:themeColor="text1"/>
        </w:rPr>
        <w:t xml:space="preserve"> complaints system. (GOV.UK, 2019). </w:t>
      </w:r>
    </w:p>
    <w:p w14:paraId="1EC0A758" w14:textId="3C61C5EA" w:rsidR="00FF55C3" w:rsidRPr="00852400" w:rsidRDefault="007F6B03" w:rsidP="007F6B03">
      <w:pPr>
        <w:spacing w:line="480" w:lineRule="auto"/>
        <w:rPr>
          <w:rFonts w:ascii="Arial" w:hAnsi="Arial" w:cs="Arial"/>
          <w:color w:val="000000" w:themeColor="text1"/>
          <w:shd w:val="clear" w:color="auto" w:fill="FFFFFF"/>
        </w:rPr>
      </w:pPr>
      <w:r w:rsidRPr="00852400">
        <w:rPr>
          <w:rFonts w:ascii="Arial" w:hAnsi="Arial" w:cs="Arial"/>
          <w:color w:val="000000" w:themeColor="text1"/>
          <w:shd w:val="clear" w:color="auto" w:fill="FFFFFF"/>
        </w:rPr>
        <w:t xml:space="preserve">Professionalisation can also be where the </w:t>
      </w:r>
      <w:r w:rsidR="00CE5FB9" w:rsidRPr="00852400">
        <w:rPr>
          <w:rFonts w:ascii="Arial" w:hAnsi="Arial" w:cs="Arial"/>
          <w:color w:val="000000" w:themeColor="text1"/>
          <w:shd w:val="clear" w:color="auto" w:fill="FFFFFF"/>
        </w:rPr>
        <w:t>policing</w:t>
      </w:r>
      <w:r w:rsidRPr="00852400">
        <w:rPr>
          <w:rFonts w:ascii="Arial" w:hAnsi="Arial" w:cs="Arial"/>
          <w:color w:val="000000" w:themeColor="text1"/>
          <w:shd w:val="clear" w:color="auto" w:fill="FFFFFF"/>
        </w:rPr>
        <w:t xml:space="preserve"> organisation can use an incident that has occurred to learn from mistakes and provide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olice</w:t>
      </w:r>
      <w:r w:rsidRPr="00852400">
        <w:rPr>
          <w:rFonts w:ascii="Arial" w:hAnsi="Arial" w:cs="Arial"/>
          <w:color w:val="000000" w:themeColor="text1"/>
          <w:shd w:val="clear" w:color="auto" w:fill="FFFFFF"/>
        </w:rPr>
        <w:t xml:space="preserv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s with refresher/upskill training, so mistakes made during an incident are not repeated helping the organisation develop and provide a high quality a service </w:t>
      </w:r>
      <w:r w:rsidR="00712AFC">
        <w:rPr>
          <w:rFonts w:ascii="Arial" w:hAnsi="Arial" w:cs="Arial"/>
          <w:color w:val="000000" w:themeColor="text1"/>
          <w:shd w:val="clear" w:color="auto" w:fill="FFFFFF"/>
        </w:rPr>
        <w:t xml:space="preserve">for its </w:t>
      </w:r>
      <w:r w:rsidRPr="00852400">
        <w:rPr>
          <w:rFonts w:ascii="Arial" w:hAnsi="Arial" w:cs="Arial"/>
          <w:color w:val="000000" w:themeColor="text1"/>
          <w:shd w:val="clear" w:color="auto" w:fill="FFFFFF"/>
        </w:rPr>
        <w:t xml:space="preserve">service users and increase the confidence withing communities. </w:t>
      </w:r>
      <w:r w:rsidR="00712AFC">
        <w:rPr>
          <w:rFonts w:ascii="Arial" w:hAnsi="Arial" w:cs="Arial"/>
          <w:color w:val="000000" w:themeColor="text1"/>
          <w:shd w:val="clear" w:color="auto" w:fill="FFFFFF"/>
        </w:rPr>
        <w:t xml:space="preserve">As SWP expands with numbers of officers and resources </w:t>
      </w:r>
      <w:r w:rsidRPr="00852400">
        <w:rPr>
          <w:rFonts w:ascii="Arial" w:hAnsi="Arial" w:cs="Arial"/>
          <w:color w:val="000000" w:themeColor="text1"/>
          <w:shd w:val="clear" w:color="auto" w:fill="FFFFFF"/>
        </w:rPr>
        <w:t xml:space="preserve">ensuring professionalisation is a key element and is required to be enforced throughout </w:t>
      </w:r>
      <w:r w:rsidR="00CE5FB9" w:rsidRPr="00852400">
        <w:rPr>
          <w:rFonts w:ascii="Arial" w:hAnsi="Arial" w:cs="Arial"/>
          <w:color w:val="000000" w:themeColor="text1"/>
          <w:shd w:val="clear" w:color="auto" w:fill="FFFFFF"/>
        </w:rPr>
        <w:t>Policing</w:t>
      </w:r>
      <w:r w:rsidRPr="00852400">
        <w:rPr>
          <w:rFonts w:ascii="Arial" w:hAnsi="Arial" w:cs="Arial"/>
          <w:color w:val="000000" w:themeColor="text1"/>
          <w:shd w:val="clear" w:color="auto" w:fill="FFFFFF"/>
        </w:rPr>
        <w:t xml:space="preserve"> with training and procedures</w:t>
      </w:r>
      <w:r w:rsidR="00712AFC">
        <w:rPr>
          <w:rFonts w:ascii="Arial" w:hAnsi="Arial" w:cs="Arial"/>
          <w:color w:val="000000" w:themeColor="text1"/>
          <w:shd w:val="clear" w:color="auto" w:fill="FFFFFF"/>
        </w:rPr>
        <w:t xml:space="preserve"> is vital</w:t>
      </w:r>
      <w:r w:rsidRPr="00852400">
        <w:rPr>
          <w:rFonts w:ascii="Arial" w:hAnsi="Arial" w:cs="Arial"/>
          <w:color w:val="000000" w:themeColor="text1"/>
          <w:shd w:val="clear" w:color="auto" w:fill="FFFFFF"/>
        </w:rPr>
        <w:t xml:space="preserve">, so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olice</w:t>
      </w:r>
      <w:r w:rsidRPr="00852400">
        <w:rPr>
          <w:rFonts w:ascii="Arial" w:hAnsi="Arial" w:cs="Arial"/>
          <w:color w:val="000000" w:themeColor="text1"/>
          <w:shd w:val="clear" w:color="auto" w:fill="FFFFFF"/>
        </w:rPr>
        <w:t xml:space="preserv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s are maintaining the professional standards set by the organisation.</w:t>
      </w:r>
      <w:r w:rsidR="00FF55C3" w:rsidRPr="00852400">
        <w:rPr>
          <w:rFonts w:ascii="Arial" w:hAnsi="Arial" w:cs="Arial"/>
          <w:color w:val="000000" w:themeColor="text1"/>
          <w:shd w:val="clear" w:color="auto" w:fill="FFFFFF"/>
        </w:rPr>
        <w:t xml:space="preserve"> </w:t>
      </w:r>
    </w:p>
    <w:p w14:paraId="3A8CAC5C" w14:textId="1BF2BBC5" w:rsidR="007F6B03" w:rsidRPr="00852400" w:rsidRDefault="00FF55C3" w:rsidP="007F6B03">
      <w:pPr>
        <w:spacing w:line="480" w:lineRule="auto"/>
        <w:rPr>
          <w:rFonts w:ascii="Arial" w:hAnsi="Arial" w:cs="Arial"/>
          <w:color w:val="000000" w:themeColor="text1"/>
        </w:rPr>
      </w:pPr>
      <w:r w:rsidRPr="00852400">
        <w:rPr>
          <w:rFonts w:ascii="Arial" w:hAnsi="Arial" w:cs="Arial"/>
          <w:color w:val="000000" w:themeColor="text1"/>
          <w:shd w:val="clear" w:color="auto" w:fill="FFFFFF"/>
        </w:rPr>
        <w:t xml:space="preserve">I feel the implementation of the PEQF system will assist in providing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s a platform to learn from to take account of the fact that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olicing</w:t>
      </w:r>
      <w:r w:rsidRPr="00852400">
        <w:rPr>
          <w:rFonts w:ascii="Arial" w:hAnsi="Arial" w:cs="Arial"/>
          <w:color w:val="000000" w:themeColor="text1"/>
          <w:shd w:val="clear" w:color="auto" w:fill="FFFFFF"/>
        </w:rPr>
        <w:t xml:space="preserve"> in the modern day is more complex and diverse than previous years.</w:t>
      </w:r>
      <w:r w:rsidR="00DF50EB" w:rsidRPr="00852400">
        <w:rPr>
          <w:rFonts w:ascii="Arial" w:hAnsi="Arial" w:cs="Arial"/>
          <w:color w:val="000000" w:themeColor="text1"/>
          <w:shd w:val="clear" w:color="auto" w:fill="FFFFFF"/>
        </w:rPr>
        <w:t xml:space="preserve"> (Strong, 2019).</w:t>
      </w:r>
      <w:r w:rsidRPr="00852400">
        <w:rPr>
          <w:rFonts w:ascii="Arial" w:hAnsi="Arial" w:cs="Arial"/>
          <w:color w:val="000000" w:themeColor="text1"/>
          <w:shd w:val="clear" w:color="auto" w:fill="FFFFFF"/>
        </w:rPr>
        <w:t xml:space="preserve"> The initiative of the qualification is to provide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 xml:space="preserve">s with a national education and accreditation level which is believed to provide the public reassurance about the level of training </w:t>
      </w:r>
      <w:r w:rsidR="00825CB7" w:rsidRPr="00852400">
        <w:rPr>
          <w:rFonts w:ascii="Arial" w:hAnsi="Arial" w:cs="Arial"/>
          <w:color w:val="000000" w:themeColor="text1"/>
          <w:shd w:val="clear" w:color="auto" w:fill="FFFFFF"/>
        </w:rPr>
        <w:t>p</w:t>
      </w:r>
      <w:r w:rsidR="00CE5FB9" w:rsidRPr="00852400">
        <w:rPr>
          <w:rFonts w:ascii="Arial" w:hAnsi="Arial" w:cs="Arial"/>
          <w:color w:val="000000" w:themeColor="text1"/>
          <w:shd w:val="clear" w:color="auto" w:fill="FFFFFF"/>
        </w:rPr>
        <w:t>olice</w:t>
      </w:r>
      <w:r w:rsidRPr="00852400">
        <w:rPr>
          <w:rFonts w:ascii="Arial" w:hAnsi="Arial" w:cs="Arial"/>
          <w:color w:val="000000" w:themeColor="text1"/>
          <w:shd w:val="clear" w:color="auto" w:fill="FFFFFF"/>
        </w:rPr>
        <w:t xml:space="preserve"> </w:t>
      </w:r>
      <w:r w:rsidR="00CE5FB9" w:rsidRPr="00852400">
        <w:rPr>
          <w:rFonts w:ascii="Arial" w:hAnsi="Arial" w:cs="Arial"/>
          <w:color w:val="000000" w:themeColor="text1"/>
          <w:shd w:val="clear" w:color="auto" w:fill="FFFFFF"/>
        </w:rPr>
        <w:t>officer</w:t>
      </w:r>
      <w:r w:rsidRPr="00852400">
        <w:rPr>
          <w:rFonts w:ascii="Arial" w:hAnsi="Arial" w:cs="Arial"/>
          <w:color w:val="000000" w:themeColor="text1"/>
          <w:shd w:val="clear" w:color="auto" w:fill="FFFFFF"/>
        </w:rPr>
        <w:t>s receive.</w:t>
      </w:r>
      <w:r w:rsidR="00CE5FB9" w:rsidRPr="00852400">
        <w:rPr>
          <w:rFonts w:ascii="Arial" w:hAnsi="Arial" w:cs="Arial"/>
          <w:color w:val="000000" w:themeColor="text1"/>
          <w:shd w:val="clear" w:color="auto" w:fill="FFFFFF"/>
        </w:rPr>
        <w:t xml:space="preserve"> Along with the coaching infrastructure that is in place to allow </w:t>
      </w:r>
      <w:r w:rsidR="00825CB7" w:rsidRPr="00852400">
        <w:rPr>
          <w:rFonts w:ascii="Arial" w:hAnsi="Arial" w:cs="Arial"/>
          <w:color w:val="000000" w:themeColor="text1"/>
          <w:shd w:val="clear" w:color="auto" w:fill="FFFFFF"/>
        </w:rPr>
        <w:t>a recruit</w:t>
      </w:r>
      <w:r w:rsidR="00CE5FB9" w:rsidRPr="00852400">
        <w:rPr>
          <w:rFonts w:ascii="Arial" w:hAnsi="Arial" w:cs="Arial"/>
          <w:color w:val="000000" w:themeColor="text1"/>
          <w:shd w:val="clear" w:color="auto" w:fill="FFFFFF"/>
        </w:rPr>
        <w:t xml:space="preserve"> to learn from an experience officer I feel both factors will play a vital role in the improvement of professionalism within policing.</w:t>
      </w:r>
    </w:p>
    <w:p w14:paraId="41BD1AFD" w14:textId="062DF9C5" w:rsidR="007F6B03" w:rsidRPr="00852400" w:rsidRDefault="00CB74EA" w:rsidP="007F6B03">
      <w:pPr>
        <w:rPr>
          <w:rFonts w:ascii="Arial" w:hAnsi="Arial" w:cs="Arial"/>
        </w:rPr>
      </w:pPr>
      <w:r w:rsidRPr="00852400">
        <w:rPr>
          <w:rFonts w:ascii="Arial" w:hAnsi="Arial" w:cs="Arial"/>
        </w:rPr>
        <w:t>Word count: 1</w:t>
      </w:r>
      <w:r w:rsidR="00712AFC">
        <w:rPr>
          <w:rFonts w:ascii="Arial" w:hAnsi="Arial" w:cs="Arial"/>
        </w:rPr>
        <w:t>100</w:t>
      </w:r>
      <w:r w:rsidRPr="00852400">
        <w:rPr>
          <w:rFonts w:ascii="Arial" w:hAnsi="Arial" w:cs="Arial"/>
        </w:rPr>
        <w:t>.</w:t>
      </w:r>
    </w:p>
    <w:p w14:paraId="39EDA710" w14:textId="77777777" w:rsidR="007F6B03" w:rsidRPr="00852400" w:rsidRDefault="007F6B03" w:rsidP="007F6B03">
      <w:pPr>
        <w:rPr>
          <w:rFonts w:ascii="Arial" w:hAnsi="Arial" w:cs="Arial"/>
          <w:b/>
          <w:bCs/>
          <w:u w:val="single"/>
        </w:rPr>
      </w:pPr>
    </w:p>
    <w:p w14:paraId="3CE9CEF6" w14:textId="77777777" w:rsidR="007F6B03" w:rsidRPr="00852400" w:rsidRDefault="007F6B03" w:rsidP="007F6B03">
      <w:pPr>
        <w:rPr>
          <w:rFonts w:ascii="Arial" w:hAnsi="Arial" w:cs="Arial"/>
          <w:b/>
          <w:bCs/>
          <w:u w:val="single"/>
        </w:rPr>
      </w:pPr>
    </w:p>
    <w:p w14:paraId="7D509A71" w14:textId="77777777" w:rsidR="007F6B03" w:rsidRPr="00852400" w:rsidRDefault="007F6B03" w:rsidP="007F6B03">
      <w:pPr>
        <w:rPr>
          <w:rFonts w:ascii="Arial" w:hAnsi="Arial" w:cs="Arial"/>
          <w:b/>
          <w:bCs/>
          <w:u w:val="single"/>
        </w:rPr>
      </w:pPr>
    </w:p>
    <w:p w14:paraId="3465359A" w14:textId="77777777" w:rsidR="007F6B03" w:rsidRPr="00852400" w:rsidRDefault="007F6B03" w:rsidP="007F6B03">
      <w:pPr>
        <w:rPr>
          <w:rFonts w:ascii="Arial" w:hAnsi="Arial" w:cs="Arial"/>
          <w:b/>
          <w:bCs/>
          <w:u w:val="single"/>
        </w:rPr>
      </w:pPr>
    </w:p>
    <w:p w14:paraId="2EC1F773" w14:textId="77777777" w:rsidR="007F6B03" w:rsidRPr="00852400" w:rsidRDefault="007F6B03" w:rsidP="007F6B03">
      <w:pPr>
        <w:rPr>
          <w:rFonts w:ascii="Arial" w:hAnsi="Arial" w:cs="Arial"/>
          <w:b/>
          <w:bCs/>
          <w:u w:val="single"/>
        </w:rPr>
      </w:pPr>
    </w:p>
    <w:p w14:paraId="1BE21116" w14:textId="77777777" w:rsidR="007F6B03" w:rsidRPr="00852400" w:rsidRDefault="007F6B03" w:rsidP="007F6B03">
      <w:pPr>
        <w:rPr>
          <w:rFonts w:ascii="Arial" w:hAnsi="Arial" w:cs="Arial"/>
          <w:b/>
          <w:bCs/>
          <w:u w:val="single"/>
        </w:rPr>
      </w:pPr>
    </w:p>
    <w:p w14:paraId="4B36595C" w14:textId="77777777" w:rsidR="007F6B03" w:rsidRPr="00852400" w:rsidRDefault="007F6B03" w:rsidP="007F6B03">
      <w:pPr>
        <w:rPr>
          <w:rFonts w:ascii="Arial" w:hAnsi="Arial" w:cs="Arial"/>
          <w:b/>
          <w:bCs/>
          <w:u w:val="single"/>
        </w:rPr>
      </w:pPr>
    </w:p>
    <w:p w14:paraId="7B0C62E2" w14:textId="77777777" w:rsidR="007F6B03" w:rsidRPr="00852400" w:rsidRDefault="007F6B03" w:rsidP="007F6B03">
      <w:pPr>
        <w:rPr>
          <w:rFonts w:ascii="Arial" w:hAnsi="Arial" w:cs="Arial"/>
          <w:b/>
          <w:bCs/>
          <w:u w:val="single"/>
        </w:rPr>
      </w:pPr>
    </w:p>
    <w:p w14:paraId="4B604589" w14:textId="77777777" w:rsidR="007F6B03" w:rsidRPr="00852400" w:rsidRDefault="007F6B03" w:rsidP="007F6B03">
      <w:pPr>
        <w:rPr>
          <w:rFonts w:ascii="Arial" w:hAnsi="Arial" w:cs="Arial"/>
          <w:b/>
          <w:bCs/>
          <w:u w:val="single"/>
        </w:rPr>
      </w:pPr>
    </w:p>
    <w:p w14:paraId="0EC14663" w14:textId="65C0EB53" w:rsidR="007F6B03" w:rsidRPr="00852400" w:rsidRDefault="007F6B03" w:rsidP="007F6B03">
      <w:pPr>
        <w:rPr>
          <w:rFonts w:ascii="Arial" w:hAnsi="Arial" w:cs="Arial"/>
          <w:b/>
          <w:bCs/>
          <w:u w:val="single"/>
        </w:rPr>
      </w:pPr>
      <w:r w:rsidRPr="00852400">
        <w:rPr>
          <w:rFonts w:ascii="Arial" w:hAnsi="Arial" w:cs="Arial"/>
          <w:b/>
          <w:bCs/>
          <w:u w:val="single"/>
        </w:rPr>
        <w:lastRenderedPageBreak/>
        <w:t>References:</w:t>
      </w:r>
    </w:p>
    <w:p w14:paraId="3510BAFA" w14:textId="026A6F08" w:rsidR="00CE5FB9" w:rsidRPr="00852400" w:rsidRDefault="00CE5FB9" w:rsidP="00CE5FB9">
      <w:pPr>
        <w:spacing w:after="0" w:line="360" w:lineRule="auto"/>
        <w:rPr>
          <w:rFonts w:ascii="Arial" w:eastAsia="Times New Roman" w:hAnsi="Arial" w:cs="Arial"/>
          <w:lang w:eastAsia="en-GB"/>
        </w:rPr>
      </w:pPr>
      <w:r w:rsidRPr="00852400">
        <w:rPr>
          <w:rFonts w:ascii="Arial" w:eastAsia="Times New Roman" w:hAnsi="Arial" w:cs="Arial"/>
          <w:lang w:eastAsia="en-GB"/>
        </w:rPr>
        <w:t>CIPD</w:t>
      </w:r>
      <w:r w:rsidR="00073244">
        <w:rPr>
          <w:rFonts w:ascii="Arial" w:eastAsia="Times New Roman" w:hAnsi="Arial" w:cs="Arial"/>
          <w:lang w:eastAsia="en-GB"/>
        </w:rPr>
        <w:t>.</w:t>
      </w:r>
      <w:r w:rsidRPr="00852400">
        <w:rPr>
          <w:rFonts w:ascii="Arial" w:eastAsia="Times New Roman" w:hAnsi="Arial" w:cs="Arial"/>
          <w:lang w:eastAsia="en-GB"/>
        </w:rPr>
        <w:t xml:space="preserve"> (2021). [online] </w:t>
      </w:r>
      <w:r w:rsidRPr="00852400">
        <w:rPr>
          <w:rFonts w:ascii="Arial" w:eastAsia="Times New Roman" w:hAnsi="Arial" w:cs="Arial"/>
          <w:i/>
          <w:iCs/>
          <w:lang w:eastAsia="en-GB"/>
        </w:rPr>
        <w:t>Coaching and Mentoring | Factsheets</w:t>
      </w:r>
      <w:r w:rsidRPr="00852400">
        <w:rPr>
          <w:rFonts w:ascii="Arial" w:eastAsia="Times New Roman" w:hAnsi="Arial" w:cs="Arial"/>
          <w:lang w:eastAsia="en-GB"/>
        </w:rPr>
        <w:t>. CIPD. Available at: https://www.cipd.co.uk/knowledge/fundamentals/people/development/coaching-mentoring-factsheet#gref [Accessed 18 Jan 2023].</w:t>
      </w:r>
    </w:p>
    <w:p w14:paraId="0AC7EE9C" w14:textId="77777777" w:rsidR="00825CB7" w:rsidRPr="00852400" w:rsidRDefault="00825CB7" w:rsidP="00825CB7">
      <w:pPr>
        <w:spacing w:after="0" w:line="360" w:lineRule="auto"/>
        <w:rPr>
          <w:rFonts w:ascii="Arial" w:eastAsia="Times New Roman" w:hAnsi="Arial" w:cs="Arial"/>
          <w:lang w:eastAsia="en-GB"/>
        </w:rPr>
      </w:pPr>
    </w:p>
    <w:p w14:paraId="05E62773" w14:textId="1B499401" w:rsidR="00825CB7" w:rsidRPr="00852400" w:rsidRDefault="00825CB7" w:rsidP="00825CB7">
      <w:pPr>
        <w:spacing w:after="0" w:line="360" w:lineRule="auto"/>
        <w:rPr>
          <w:rFonts w:ascii="Arial" w:eastAsia="Times New Roman" w:hAnsi="Arial" w:cs="Arial"/>
          <w:lang w:eastAsia="en-GB"/>
        </w:rPr>
      </w:pPr>
      <w:r w:rsidRPr="00852400">
        <w:rPr>
          <w:rFonts w:ascii="Arial" w:eastAsia="Times New Roman" w:hAnsi="Arial" w:cs="Arial"/>
          <w:lang w:eastAsia="en-GB"/>
        </w:rPr>
        <w:t>College of Policing</w:t>
      </w:r>
      <w:r w:rsidR="00073244">
        <w:rPr>
          <w:rFonts w:ascii="Arial" w:eastAsia="Times New Roman" w:hAnsi="Arial" w:cs="Arial"/>
          <w:lang w:eastAsia="en-GB"/>
        </w:rPr>
        <w:t>.</w:t>
      </w:r>
      <w:r w:rsidRPr="00852400">
        <w:rPr>
          <w:rFonts w:ascii="Arial" w:eastAsia="Times New Roman" w:hAnsi="Arial" w:cs="Arial"/>
          <w:lang w:eastAsia="en-GB"/>
        </w:rPr>
        <w:t xml:space="preserve"> </w:t>
      </w:r>
      <w:r w:rsidR="00464A26">
        <w:rPr>
          <w:rFonts w:ascii="Arial" w:eastAsia="Times New Roman" w:hAnsi="Arial" w:cs="Arial"/>
          <w:lang w:eastAsia="en-GB"/>
        </w:rPr>
        <w:t>(</w:t>
      </w:r>
      <w:r w:rsidRPr="00852400">
        <w:rPr>
          <w:rFonts w:ascii="Arial" w:eastAsia="Times New Roman" w:hAnsi="Arial" w:cs="Arial"/>
          <w:lang w:eastAsia="en-GB"/>
        </w:rPr>
        <w:t>2020</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Continuing professional development (CPD)</w:t>
      </w:r>
      <w:r w:rsidRPr="00852400">
        <w:rPr>
          <w:rFonts w:ascii="Arial" w:eastAsia="Times New Roman" w:hAnsi="Arial" w:cs="Arial"/>
          <w:lang w:eastAsia="en-GB"/>
        </w:rPr>
        <w:t>. Available at: https://www.college.police.uk/career-learning/career-development/CPD [Accessed 27 Nov 2022].</w:t>
      </w:r>
    </w:p>
    <w:p w14:paraId="232CB9F1" w14:textId="77777777" w:rsidR="00825CB7" w:rsidRPr="00852400" w:rsidRDefault="00825CB7" w:rsidP="00CE5FB9">
      <w:pPr>
        <w:spacing w:after="0" w:line="360" w:lineRule="auto"/>
        <w:rPr>
          <w:rFonts w:ascii="Arial" w:eastAsia="Times New Roman" w:hAnsi="Arial" w:cs="Arial"/>
          <w:lang w:eastAsia="en-GB"/>
        </w:rPr>
      </w:pPr>
    </w:p>
    <w:p w14:paraId="27B5FBB7" w14:textId="57AF8B1B" w:rsidR="007F6B03" w:rsidRPr="00852400" w:rsidRDefault="007F6B03" w:rsidP="00CE5FB9">
      <w:pPr>
        <w:spacing w:after="0" w:line="360" w:lineRule="auto"/>
        <w:rPr>
          <w:rFonts w:ascii="Arial" w:hAnsi="Arial" w:cs="Arial"/>
        </w:rPr>
      </w:pPr>
      <w:r w:rsidRPr="00852400">
        <w:rPr>
          <w:rFonts w:ascii="Arial" w:hAnsi="Arial" w:cs="Arial"/>
        </w:rPr>
        <w:t xml:space="preserve">College of </w:t>
      </w:r>
      <w:r w:rsidR="00CE5FB9" w:rsidRPr="00852400">
        <w:rPr>
          <w:rFonts w:ascii="Arial" w:hAnsi="Arial" w:cs="Arial"/>
        </w:rPr>
        <w:t>Policing</w:t>
      </w:r>
      <w:r w:rsidR="00073244">
        <w:rPr>
          <w:rFonts w:ascii="Arial" w:hAnsi="Arial" w:cs="Arial"/>
        </w:rPr>
        <w:t>.</w:t>
      </w:r>
      <w:r w:rsidRPr="00852400">
        <w:rPr>
          <w:rFonts w:ascii="Arial" w:hAnsi="Arial" w:cs="Arial"/>
        </w:rPr>
        <w:t xml:space="preserve"> </w:t>
      </w:r>
      <w:r w:rsidR="00464A26">
        <w:rPr>
          <w:rFonts w:ascii="Arial" w:hAnsi="Arial" w:cs="Arial"/>
        </w:rPr>
        <w:t>(</w:t>
      </w:r>
      <w:r w:rsidRPr="00852400">
        <w:rPr>
          <w:rFonts w:ascii="Arial" w:hAnsi="Arial" w:cs="Arial"/>
        </w:rPr>
        <w:t>2020</w:t>
      </w:r>
      <w:r w:rsidR="00464A26">
        <w:rPr>
          <w:rFonts w:ascii="Arial" w:hAnsi="Arial" w:cs="Arial"/>
        </w:rPr>
        <w:t>)</w:t>
      </w:r>
      <w:r w:rsidRPr="00852400">
        <w:rPr>
          <w:rFonts w:ascii="Arial" w:hAnsi="Arial" w:cs="Arial"/>
        </w:rPr>
        <w:t xml:space="preserve">. [online] </w:t>
      </w:r>
      <w:r w:rsidR="00CE5FB9" w:rsidRPr="00852400">
        <w:rPr>
          <w:rFonts w:ascii="Arial" w:eastAsia="Times New Roman" w:hAnsi="Arial" w:cs="Arial"/>
          <w:i/>
          <w:iCs/>
          <w:lang w:eastAsia="en-GB"/>
        </w:rPr>
        <w:t>Policing</w:t>
      </w:r>
      <w:r w:rsidRPr="00852400">
        <w:rPr>
          <w:rFonts w:ascii="Arial" w:eastAsia="Times New Roman" w:hAnsi="Arial" w:cs="Arial"/>
          <w:i/>
          <w:iCs/>
          <w:lang w:eastAsia="en-GB"/>
        </w:rPr>
        <w:t xml:space="preserve"> Education Qualifications Framework (PEQF)</w:t>
      </w:r>
      <w:r w:rsidRPr="00852400">
        <w:rPr>
          <w:rFonts w:ascii="Arial" w:eastAsia="Times New Roman" w:hAnsi="Arial" w:cs="Arial"/>
          <w:lang w:eastAsia="en-GB"/>
        </w:rPr>
        <w:t>. Available at:</w:t>
      </w:r>
      <w:r w:rsidRPr="00852400">
        <w:rPr>
          <w:rFonts w:ascii="Arial" w:hAnsi="Arial" w:cs="Arial"/>
        </w:rPr>
        <w:t xml:space="preserve"> https://www.college.</w:t>
      </w:r>
      <w:r w:rsidR="00CE5FB9" w:rsidRPr="00852400">
        <w:rPr>
          <w:rFonts w:ascii="Arial" w:hAnsi="Arial" w:cs="Arial"/>
        </w:rPr>
        <w:t>police</w:t>
      </w:r>
      <w:r w:rsidRPr="00852400">
        <w:rPr>
          <w:rFonts w:ascii="Arial" w:hAnsi="Arial" w:cs="Arial"/>
        </w:rPr>
        <w:t>.uk/career-learning/</w:t>
      </w:r>
      <w:r w:rsidR="00CE5FB9" w:rsidRPr="00852400">
        <w:rPr>
          <w:rFonts w:ascii="Arial" w:hAnsi="Arial" w:cs="Arial"/>
        </w:rPr>
        <w:t>policing</w:t>
      </w:r>
      <w:r w:rsidRPr="00852400">
        <w:rPr>
          <w:rFonts w:ascii="Arial" w:hAnsi="Arial" w:cs="Arial"/>
        </w:rPr>
        <w:t>-education-qualifications-framework-peqf [Accessed 17 Jan 2023].</w:t>
      </w:r>
    </w:p>
    <w:p w14:paraId="0B86545B" w14:textId="77777777" w:rsidR="007F6B03" w:rsidRPr="00852400" w:rsidRDefault="007F6B03" w:rsidP="00CE5FB9">
      <w:pPr>
        <w:spacing w:after="0" w:line="360" w:lineRule="auto"/>
        <w:rPr>
          <w:rFonts w:ascii="Arial" w:hAnsi="Arial" w:cs="Arial"/>
        </w:rPr>
      </w:pPr>
    </w:p>
    <w:p w14:paraId="3B5ED55D" w14:textId="743303AC" w:rsidR="007F6B03" w:rsidRPr="00852400" w:rsidRDefault="007F6B03" w:rsidP="00CE5FB9">
      <w:pPr>
        <w:spacing w:after="0" w:line="360" w:lineRule="auto"/>
        <w:rPr>
          <w:rFonts w:ascii="Arial" w:hAnsi="Arial" w:cs="Arial"/>
        </w:rPr>
      </w:pPr>
      <w:r w:rsidRPr="00852400">
        <w:rPr>
          <w:rFonts w:ascii="Arial" w:hAnsi="Arial" w:cs="Arial"/>
        </w:rPr>
        <w:t xml:space="preserve">College of </w:t>
      </w:r>
      <w:r w:rsidR="00CE5FB9" w:rsidRPr="00852400">
        <w:rPr>
          <w:rFonts w:ascii="Arial" w:hAnsi="Arial" w:cs="Arial"/>
        </w:rPr>
        <w:t>Policing</w:t>
      </w:r>
      <w:r w:rsidR="00073244">
        <w:rPr>
          <w:rFonts w:ascii="Arial" w:hAnsi="Arial" w:cs="Arial"/>
        </w:rPr>
        <w:t>.</w:t>
      </w:r>
      <w:r w:rsidRPr="00852400">
        <w:rPr>
          <w:rFonts w:ascii="Arial" w:hAnsi="Arial" w:cs="Arial"/>
        </w:rPr>
        <w:t xml:space="preserve"> </w:t>
      </w:r>
      <w:r w:rsidR="00464A26">
        <w:rPr>
          <w:rFonts w:ascii="Arial" w:hAnsi="Arial" w:cs="Arial"/>
        </w:rPr>
        <w:t>(</w:t>
      </w:r>
      <w:r w:rsidRPr="00852400">
        <w:rPr>
          <w:rFonts w:ascii="Arial" w:hAnsi="Arial" w:cs="Arial"/>
        </w:rPr>
        <w:t>2022</w:t>
      </w:r>
      <w:r w:rsidR="00464A26">
        <w:rPr>
          <w:rFonts w:ascii="Arial" w:hAnsi="Arial" w:cs="Arial"/>
        </w:rPr>
        <w:t>)</w:t>
      </w:r>
      <w:r w:rsidRPr="00852400">
        <w:rPr>
          <w:rFonts w:ascii="Arial" w:hAnsi="Arial" w:cs="Arial"/>
        </w:rPr>
        <w:t xml:space="preserve">. [online] </w:t>
      </w:r>
      <w:r w:rsidRPr="00852400">
        <w:rPr>
          <w:rFonts w:ascii="Arial" w:hAnsi="Arial" w:cs="Arial"/>
          <w:i/>
          <w:iCs/>
        </w:rPr>
        <w:t>Code of Ethics</w:t>
      </w:r>
      <w:r w:rsidRPr="00852400">
        <w:rPr>
          <w:rFonts w:ascii="Arial" w:hAnsi="Arial" w:cs="Arial"/>
        </w:rPr>
        <w:t>. Available at:</w:t>
      </w:r>
    </w:p>
    <w:p w14:paraId="402C345D" w14:textId="765A3170" w:rsidR="007F6B03" w:rsidRPr="00852400" w:rsidRDefault="007F6B03" w:rsidP="00CE5FB9">
      <w:pPr>
        <w:spacing w:after="0" w:line="360" w:lineRule="auto"/>
        <w:rPr>
          <w:rFonts w:ascii="Arial" w:hAnsi="Arial" w:cs="Arial"/>
        </w:rPr>
      </w:pPr>
      <w:r w:rsidRPr="00852400">
        <w:rPr>
          <w:rFonts w:ascii="Arial" w:hAnsi="Arial" w:cs="Arial"/>
        </w:rPr>
        <w:t>https://www.college.</w:t>
      </w:r>
      <w:r w:rsidR="00CE5FB9" w:rsidRPr="00852400">
        <w:rPr>
          <w:rFonts w:ascii="Arial" w:hAnsi="Arial" w:cs="Arial"/>
        </w:rPr>
        <w:t>police</w:t>
      </w:r>
      <w:r w:rsidRPr="00852400">
        <w:rPr>
          <w:rFonts w:ascii="Arial" w:hAnsi="Arial" w:cs="Arial"/>
        </w:rPr>
        <w:t>.uk/ethics/code-of-ethics [Accessed 17 Jan. 2023].</w:t>
      </w:r>
    </w:p>
    <w:p w14:paraId="66F7CB28" w14:textId="77777777" w:rsidR="007F6B03" w:rsidRPr="00852400" w:rsidRDefault="007F6B03" w:rsidP="00CE5FB9">
      <w:pPr>
        <w:spacing w:after="0" w:line="360" w:lineRule="auto"/>
        <w:rPr>
          <w:rFonts w:ascii="Arial" w:eastAsia="Times New Roman" w:hAnsi="Arial" w:cs="Arial"/>
          <w:lang w:eastAsia="en-GB"/>
        </w:rPr>
      </w:pPr>
    </w:p>
    <w:p w14:paraId="4B39B92A" w14:textId="7B97E262" w:rsidR="007F6B03" w:rsidRPr="00852400" w:rsidRDefault="007F6B03" w:rsidP="00CE5FB9">
      <w:pPr>
        <w:spacing w:after="0" w:line="360" w:lineRule="auto"/>
        <w:rPr>
          <w:rFonts w:ascii="Arial" w:eastAsia="Times New Roman" w:hAnsi="Arial" w:cs="Arial"/>
          <w:lang w:eastAsia="en-GB"/>
        </w:rPr>
      </w:pPr>
      <w:r w:rsidRPr="00852400">
        <w:rPr>
          <w:rFonts w:ascii="Arial" w:eastAsia="Times New Roman" w:hAnsi="Arial" w:cs="Arial"/>
          <w:lang w:eastAsia="en-GB"/>
        </w:rPr>
        <w:t>GOV.UK</w:t>
      </w:r>
      <w:r w:rsidR="00464A26">
        <w:rPr>
          <w:rFonts w:ascii="Arial" w:eastAsia="Times New Roman" w:hAnsi="Arial" w:cs="Arial"/>
          <w:lang w:eastAsia="en-GB"/>
        </w:rPr>
        <w:t>,</w:t>
      </w:r>
      <w:r w:rsidRPr="00852400">
        <w:rPr>
          <w:rFonts w:ascii="Arial" w:eastAsia="Times New Roman" w:hAnsi="Arial" w:cs="Arial"/>
          <w:lang w:eastAsia="en-GB"/>
        </w:rPr>
        <w:t xml:space="preserve"> </w:t>
      </w:r>
      <w:r w:rsidR="00464A26">
        <w:rPr>
          <w:rFonts w:ascii="Arial" w:eastAsia="Times New Roman" w:hAnsi="Arial" w:cs="Arial"/>
          <w:lang w:eastAsia="en-GB"/>
        </w:rPr>
        <w:t>(</w:t>
      </w:r>
      <w:r w:rsidRPr="00852400">
        <w:rPr>
          <w:rFonts w:ascii="Arial" w:eastAsia="Times New Roman" w:hAnsi="Arial" w:cs="Arial"/>
          <w:lang w:eastAsia="en-GB"/>
        </w:rPr>
        <w:t>2019</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 xml:space="preserve">Independent Office for </w:t>
      </w:r>
      <w:r w:rsidR="00CE5FB9" w:rsidRPr="00852400">
        <w:rPr>
          <w:rFonts w:ascii="Arial" w:eastAsia="Times New Roman" w:hAnsi="Arial" w:cs="Arial"/>
          <w:i/>
          <w:iCs/>
          <w:lang w:eastAsia="en-GB"/>
        </w:rPr>
        <w:t>Police</w:t>
      </w:r>
      <w:r w:rsidRPr="00852400">
        <w:rPr>
          <w:rFonts w:ascii="Arial" w:eastAsia="Times New Roman" w:hAnsi="Arial" w:cs="Arial"/>
          <w:i/>
          <w:iCs/>
          <w:lang w:eastAsia="en-GB"/>
        </w:rPr>
        <w:t xml:space="preserve"> Conduct.</w:t>
      </w:r>
      <w:r w:rsidRPr="00852400">
        <w:rPr>
          <w:rFonts w:ascii="Arial" w:eastAsia="Times New Roman" w:hAnsi="Arial" w:cs="Arial"/>
          <w:lang w:eastAsia="en-GB"/>
        </w:rPr>
        <w:t xml:space="preserve"> Available at:  https://www.gov.uk/government/organisations/independent-office-for-</w:t>
      </w:r>
      <w:r w:rsidR="00CE5FB9" w:rsidRPr="00852400">
        <w:rPr>
          <w:rFonts w:ascii="Arial" w:eastAsia="Times New Roman" w:hAnsi="Arial" w:cs="Arial"/>
          <w:lang w:eastAsia="en-GB"/>
        </w:rPr>
        <w:t>police</w:t>
      </w:r>
      <w:r w:rsidRPr="00852400">
        <w:rPr>
          <w:rFonts w:ascii="Arial" w:eastAsia="Times New Roman" w:hAnsi="Arial" w:cs="Arial"/>
          <w:lang w:eastAsia="en-GB"/>
        </w:rPr>
        <w:t>-conduct [Accessed 17 Jan 2023].</w:t>
      </w:r>
    </w:p>
    <w:p w14:paraId="00814EDD" w14:textId="77777777" w:rsidR="007F6B03" w:rsidRPr="00852400" w:rsidRDefault="007F6B03" w:rsidP="00CE5FB9">
      <w:pPr>
        <w:spacing w:after="0" w:line="360" w:lineRule="auto"/>
        <w:rPr>
          <w:rFonts w:ascii="Arial" w:hAnsi="Arial" w:cs="Arial"/>
          <w:b/>
          <w:bCs/>
          <w:u w:val="single"/>
        </w:rPr>
      </w:pPr>
    </w:p>
    <w:p w14:paraId="7BBB1626" w14:textId="666F9148" w:rsidR="007F6B03" w:rsidRPr="00852400" w:rsidRDefault="007F6B03" w:rsidP="00CE5FB9">
      <w:pPr>
        <w:pStyle w:val="NormalWeb"/>
        <w:spacing w:before="0" w:beforeAutospacing="0" w:after="0" w:afterAutospacing="0" w:line="360" w:lineRule="auto"/>
        <w:rPr>
          <w:rFonts w:ascii="Arial" w:hAnsi="Arial" w:cs="Arial"/>
          <w:sz w:val="22"/>
          <w:szCs w:val="22"/>
        </w:rPr>
      </w:pPr>
      <w:r w:rsidRPr="00852400">
        <w:rPr>
          <w:rFonts w:ascii="Arial" w:hAnsi="Arial" w:cs="Arial"/>
          <w:sz w:val="22"/>
          <w:szCs w:val="22"/>
        </w:rPr>
        <w:t>Oxford reference</w:t>
      </w:r>
      <w:r w:rsidR="00073244">
        <w:rPr>
          <w:rFonts w:ascii="Arial" w:hAnsi="Arial" w:cs="Arial"/>
          <w:sz w:val="22"/>
          <w:szCs w:val="22"/>
        </w:rPr>
        <w:t>.</w:t>
      </w:r>
      <w:r w:rsidRPr="00852400">
        <w:rPr>
          <w:rFonts w:ascii="Arial" w:hAnsi="Arial" w:cs="Arial"/>
          <w:sz w:val="22"/>
          <w:szCs w:val="22"/>
        </w:rPr>
        <w:t xml:space="preserve"> (n.d.). [online] </w:t>
      </w:r>
      <w:r w:rsidRPr="00852400">
        <w:rPr>
          <w:rFonts w:ascii="Arial" w:hAnsi="Arial" w:cs="Arial"/>
          <w:i/>
          <w:iCs/>
          <w:sz w:val="22"/>
          <w:szCs w:val="22"/>
        </w:rPr>
        <w:t>professionalism.</w:t>
      </w:r>
      <w:r w:rsidRPr="00852400">
        <w:rPr>
          <w:rFonts w:ascii="Arial" w:hAnsi="Arial" w:cs="Arial"/>
          <w:sz w:val="22"/>
          <w:szCs w:val="22"/>
        </w:rPr>
        <w:t xml:space="preserve"> Available at: https://www.oxfordreference.com/display/10.1093/oi/authority.20110803100348302;jsessionid=C12A319B75667EAB38F5DF5E6BD5E069 [Accessed 17 Jan. 2023].</w:t>
      </w:r>
    </w:p>
    <w:p w14:paraId="534DB3E7" w14:textId="77777777" w:rsidR="007F6B03" w:rsidRPr="00852400" w:rsidRDefault="007F6B03" w:rsidP="00CE5FB9">
      <w:pPr>
        <w:spacing w:after="0" w:line="360" w:lineRule="auto"/>
        <w:rPr>
          <w:rFonts w:ascii="Arial" w:hAnsi="Arial" w:cs="Arial"/>
        </w:rPr>
      </w:pPr>
    </w:p>
    <w:p w14:paraId="66FB9349" w14:textId="167182B9" w:rsidR="007F6B03" w:rsidRPr="00852400" w:rsidRDefault="007F6B03" w:rsidP="00CE5FB9">
      <w:pPr>
        <w:spacing w:after="0" w:line="360" w:lineRule="auto"/>
        <w:rPr>
          <w:rFonts w:ascii="Arial" w:hAnsi="Arial" w:cs="Arial"/>
        </w:rPr>
      </w:pPr>
      <w:r w:rsidRPr="00852400">
        <w:rPr>
          <w:rFonts w:ascii="Arial" w:hAnsi="Arial" w:cs="Arial"/>
        </w:rPr>
        <w:t>Pepper, I and McGrath, R</w:t>
      </w:r>
      <w:r w:rsidR="00073244">
        <w:rPr>
          <w:rFonts w:ascii="Arial" w:hAnsi="Arial" w:cs="Arial"/>
        </w:rPr>
        <w:t>.</w:t>
      </w:r>
      <w:r w:rsidRPr="00852400">
        <w:rPr>
          <w:rFonts w:ascii="Arial" w:hAnsi="Arial" w:cs="Arial"/>
        </w:rPr>
        <w:t xml:space="preserve"> (2020). </w:t>
      </w:r>
      <w:r w:rsidRPr="00852400">
        <w:rPr>
          <w:rFonts w:ascii="Arial" w:hAnsi="Arial" w:cs="Arial"/>
          <w:i/>
          <w:iCs/>
        </w:rPr>
        <w:t xml:space="preserve">Introduction to professional </w:t>
      </w:r>
      <w:r w:rsidR="00CE5FB9" w:rsidRPr="00852400">
        <w:rPr>
          <w:rFonts w:ascii="Arial" w:hAnsi="Arial" w:cs="Arial"/>
          <w:i/>
          <w:iCs/>
        </w:rPr>
        <w:t>policing</w:t>
      </w:r>
      <w:r w:rsidRPr="00852400">
        <w:rPr>
          <w:rFonts w:ascii="Arial" w:hAnsi="Arial" w:cs="Arial"/>
        </w:rPr>
        <w:t>. London: Routledge</w:t>
      </w:r>
      <w:r w:rsidR="00D858E8" w:rsidRPr="00852400">
        <w:rPr>
          <w:rFonts w:ascii="Arial" w:hAnsi="Arial" w:cs="Arial"/>
        </w:rPr>
        <w:t xml:space="preserve"> [Accessed 17 Jan. 2023].</w:t>
      </w:r>
    </w:p>
    <w:p w14:paraId="52A015E1" w14:textId="62742790" w:rsidR="00FF55C3" w:rsidRPr="00852400" w:rsidRDefault="00FF55C3" w:rsidP="00CE5FB9">
      <w:pPr>
        <w:spacing w:after="0" w:line="360" w:lineRule="auto"/>
        <w:rPr>
          <w:rFonts w:ascii="Arial" w:hAnsi="Arial" w:cs="Arial"/>
        </w:rPr>
      </w:pPr>
    </w:p>
    <w:p w14:paraId="62534101" w14:textId="5133B965" w:rsidR="00FF55C3" w:rsidRPr="00852400" w:rsidRDefault="00FF55C3" w:rsidP="00CE5FB9">
      <w:pPr>
        <w:spacing w:after="0" w:line="360" w:lineRule="auto"/>
        <w:rPr>
          <w:rFonts w:ascii="Arial" w:eastAsia="Times New Roman" w:hAnsi="Arial" w:cs="Arial"/>
          <w:lang w:eastAsia="en-GB"/>
        </w:rPr>
      </w:pPr>
      <w:r w:rsidRPr="00852400">
        <w:rPr>
          <w:rFonts w:ascii="Arial" w:eastAsia="Times New Roman" w:hAnsi="Arial" w:cs="Arial"/>
          <w:lang w:eastAsia="en-GB"/>
        </w:rPr>
        <w:t>Strong, J</w:t>
      </w:r>
      <w:r w:rsidR="00073244">
        <w:rPr>
          <w:rFonts w:ascii="Arial" w:eastAsia="Times New Roman" w:hAnsi="Arial" w:cs="Arial"/>
          <w:lang w:eastAsia="en-GB"/>
        </w:rPr>
        <w:t>.</w:t>
      </w:r>
      <w:r w:rsidRPr="00852400">
        <w:rPr>
          <w:rFonts w:ascii="Arial" w:eastAsia="Times New Roman" w:hAnsi="Arial" w:cs="Arial"/>
          <w:lang w:eastAsia="en-GB"/>
        </w:rPr>
        <w:t xml:space="preserve"> (2019). [online] </w:t>
      </w:r>
      <w:r w:rsidR="00CE5FB9" w:rsidRPr="00852400">
        <w:rPr>
          <w:rFonts w:ascii="Arial" w:eastAsia="Times New Roman" w:hAnsi="Arial" w:cs="Arial"/>
          <w:i/>
          <w:iCs/>
          <w:lang w:eastAsia="en-GB"/>
        </w:rPr>
        <w:t>Policing</w:t>
      </w:r>
      <w:r w:rsidRPr="00852400">
        <w:rPr>
          <w:rFonts w:ascii="Arial" w:eastAsia="Times New Roman" w:hAnsi="Arial" w:cs="Arial"/>
          <w:i/>
          <w:iCs/>
          <w:lang w:eastAsia="en-GB"/>
        </w:rPr>
        <w:t xml:space="preserve"> Education Qualifications Framework (PEQF) implementation Frequently Asked Questions</w:t>
      </w:r>
      <w:r w:rsidRPr="00852400">
        <w:rPr>
          <w:rFonts w:ascii="Arial" w:eastAsia="Times New Roman" w:hAnsi="Arial" w:cs="Arial"/>
          <w:lang w:eastAsia="en-GB"/>
        </w:rPr>
        <w:t>. Available at: https://www.polfed.org/Wilts/media/1580/</w:t>
      </w:r>
      <w:r w:rsidR="00CE5FB9" w:rsidRPr="00852400">
        <w:rPr>
          <w:rFonts w:ascii="Arial" w:eastAsia="Times New Roman" w:hAnsi="Arial" w:cs="Arial"/>
          <w:lang w:eastAsia="en-GB"/>
        </w:rPr>
        <w:t>policing</w:t>
      </w:r>
      <w:r w:rsidRPr="00852400">
        <w:rPr>
          <w:rFonts w:ascii="Arial" w:eastAsia="Times New Roman" w:hAnsi="Arial" w:cs="Arial"/>
          <w:lang w:eastAsia="en-GB"/>
        </w:rPr>
        <w:t>-eductation-qualifications-framework-faqs.pdf [Accessed 18 Jan. 2023].</w:t>
      </w:r>
    </w:p>
    <w:p w14:paraId="1D1E9C73" w14:textId="77777777" w:rsidR="00FF55C3" w:rsidRPr="00852400" w:rsidRDefault="00FF55C3" w:rsidP="007F6B03">
      <w:pPr>
        <w:rPr>
          <w:rFonts w:ascii="Arial" w:hAnsi="Arial" w:cs="Arial"/>
        </w:rPr>
      </w:pPr>
    </w:p>
    <w:p w14:paraId="585B0580" w14:textId="77777777" w:rsidR="009B6A43" w:rsidRPr="00852400" w:rsidRDefault="009B6A43" w:rsidP="009B6A43">
      <w:pPr>
        <w:pStyle w:val="ListParagraph"/>
        <w:spacing w:after="240" w:line="360" w:lineRule="auto"/>
        <w:rPr>
          <w:rFonts w:ascii="Arial" w:eastAsia="Times New Roman" w:hAnsi="Arial" w:cs="Arial"/>
          <w:lang w:eastAsia="en-GB"/>
        </w:rPr>
      </w:pPr>
    </w:p>
    <w:p w14:paraId="06B10FAB" w14:textId="77777777" w:rsidR="00AE18F7" w:rsidRPr="00852400" w:rsidRDefault="00AE18F7" w:rsidP="00EF22BC">
      <w:pPr>
        <w:pStyle w:val="NormalWeb"/>
        <w:spacing w:before="0" w:beforeAutospacing="0" w:after="0" w:afterAutospacing="0" w:line="480" w:lineRule="auto"/>
        <w:rPr>
          <w:rFonts w:ascii="Arial" w:hAnsi="Arial" w:cs="Arial"/>
          <w:color w:val="000000" w:themeColor="text1"/>
          <w:sz w:val="22"/>
          <w:szCs w:val="22"/>
        </w:rPr>
      </w:pPr>
    </w:p>
    <w:p w14:paraId="75F853B9" w14:textId="7BDCA20E" w:rsidR="00056042" w:rsidRPr="00852400" w:rsidRDefault="00056042" w:rsidP="00450CF6">
      <w:pPr>
        <w:pStyle w:val="NormalWeb"/>
        <w:spacing w:before="0" w:beforeAutospacing="0" w:after="240" w:afterAutospacing="0" w:line="360" w:lineRule="auto"/>
        <w:rPr>
          <w:rFonts w:ascii="Arial" w:hAnsi="Arial" w:cs="Arial"/>
          <w:color w:val="000000" w:themeColor="text1"/>
          <w:sz w:val="22"/>
          <w:szCs w:val="22"/>
        </w:rPr>
      </w:pPr>
    </w:p>
    <w:p w14:paraId="7769AE24" w14:textId="762341FB" w:rsidR="000922A4" w:rsidRPr="00852400" w:rsidRDefault="00825CB7" w:rsidP="00852400">
      <w:pPr>
        <w:shd w:val="clear" w:color="auto" w:fill="FFFFFF"/>
        <w:spacing w:after="0" w:line="240" w:lineRule="auto"/>
        <w:rPr>
          <w:rStyle w:val="contentpasted0"/>
          <w:rFonts w:ascii="Arial" w:eastAsia="Times New Roman" w:hAnsi="Arial" w:cs="Arial"/>
          <w:b/>
          <w:bCs/>
          <w:u w:val="single"/>
          <w:bdr w:val="none" w:sz="0" w:space="0" w:color="auto" w:frame="1"/>
          <w:shd w:val="clear" w:color="auto" w:fill="FFFFFF"/>
        </w:rPr>
      </w:pPr>
      <w:r w:rsidRPr="00852400">
        <w:rPr>
          <w:rStyle w:val="contentpasted0"/>
          <w:rFonts w:ascii="Arial" w:eastAsia="Times New Roman" w:hAnsi="Arial" w:cs="Arial"/>
          <w:b/>
          <w:bCs/>
          <w:u w:val="single"/>
          <w:bdr w:val="none" w:sz="0" w:space="0" w:color="auto" w:frame="1"/>
          <w:shd w:val="clear" w:color="auto" w:fill="FFFFFF"/>
        </w:rPr>
        <w:lastRenderedPageBreak/>
        <w:t>E</w:t>
      </w:r>
      <w:r w:rsidR="000922A4" w:rsidRPr="00852400">
        <w:rPr>
          <w:rStyle w:val="contentpasted0"/>
          <w:rFonts w:ascii="Arial" w:eastAsia="Times New Roman" w:hAnsi="Arial" w:cs="Arial"/>
          <w:b/>
          <w:bCs/>
          <w:u w:val="single"/>
          <w:bdr w:val="none" w:sz="0" w:space="0" w:color="auto" w:frame="1"/>
          <w:shd w:val="clear" w:color="auto" w:fill="FFFFFF"/>
        </w:rPr>
        <w:t xml:space="preserve">ssay two (Response </w:t>
      </w:r>
      <w:r w:rsidR="00CE5FB9" w:rsidRPr="00852400">
        <w:rPr>
          <w:rStyle w:val="contentpasted0"/>
          <w:rFonts w:ascii="Arial" w:eastAsia="Times New Roman" w:hAnsi="Arial" w:cs="Arial"/>
          <w:b/>
          <w:bCs/>
          <w:u w:val="single"/>
          <w:bdr w:val="none" w:sz="0" w:space="0" w:color="auto" w:frame="1"/>
          <w:shd w:val="clear" w:color="auto" w:fill="FFFFFF"/>
        </w:rPr>
        <w:t>Policing</w:t>
      </w:r>
      <w:r w:rsidR="000922A4" w:rsidRPr="00852400">
        <w:rPr>
          <w:rStyle w:val="contentpasted0"/>
          <w:rFonts w:ascii="Arial" w:eastAsia="Times New Roman" w:hAnsi="Arial" w:cs="Arial"/>
          <w:b/>
          <w:bCs/>
          <w:u w:val="single"/>
          <w:bdr w:val="none" w:sz="0" w:space="0" w:color="auto" w:frame="1"/>
          <w:shd w:val="clear" w:color="auto" w:fill="FFFFFF"/>
        </w:rPr>
        <w:t>):</w:t>
      </w:r>
    </w:p>
    <w:p w14:paraId="2E672AAD" w14:textId="17A3AF0E" w:rsidR="005E26E7" w:rsidRPr="00852400"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852400">
        <w:rPr>
          <w:rStyle w:val="contentpasted0"/>
          <w:rFonts w:ascii="Arial" w:eastAsia="Times New Roman" w:hAnsi="Arial" w:cs="Arial"/>
          <w:bdr w:val="none" w:sz="0" w:space="0" w:color="auto" w:frame="1"/>
          <w:shd w:val="clear" w:color="auto" w:fill="FFFFFF"/>
        </w:rPr>
        <w:t xml:space="preserve">Response </w:t>
      </w:r>
      <w:r w:rsidR="00CE5FB9" w:rsidRPr="00852400">
        <w:rPr>
          <w:rStyle w:val="contentpasted0"/>
          <w:rFonts w:ascii="Arial" w:eastAsia="Times New Roman" w:hAnsi="Arial" w:cs="Arial"/>
          <w:bdr w:val="none" w:sz="0" w:space="0" w:color="auto" w:frame="1"/>
          <w:shd w:val="clear" w:color="auto" w:fill="FFFFFF"/>
        </w:rPr>
        <w:t>poli</w:t>
      </w:r>
      <w:r w:rsidR="00C47A2E" w:rsidRPr="00852400">
        <w:rPr>
          <w:rStyle w:val="contentpasted0"/>
          <w:rFonts w:ascii="Arial" w:eastAsia="Times New Roman" w:hAnsi="Arial" w:cs="Arial"/>
          <w:bdr w:val="none" w:sz="0" w:space="0" w:color="auto" w:frame="1"/>
          <w:shd w:val="clear" w:color="auto" w:fill="FFFFFF"/>
        </w:rPr>
        <w:t>ce</w:t>
      </w:r>
      <w:r w:rsidRPr="00852400">
        <w:rPr>
          <w:rStyle w:val="contentpasted0"/>
          <w:rFonts w:ascii="Arial" w:eastAsia="Times New Roman" w:hAnsi="Arial" w:cs="Arial"/>
          <w:bdr w:val="none" w:sz="0" w:space="0" w:color="auto" w:frame="1"/>
          <w:shd w:val="clear" w:color="auto" w:fill="FFFFFF"/>
        </w:rPr>
        <w:t xml:space="preserve"> are the first responders to call outs relating to </w:t>
      </w:r>
      <w:r w:rsidR="00712AFC">
        <w:rPr>
          <w:rStyle w:val="contentpasted0"/>
          <w:rFonts w:ascii="Arial" w:eastAsia="Times New Roman" w:hAnsi="Arial" w:cs="Arial"/>
          <w:bdr w:val="none" w:sz="0" w:space="0" w:color="auto" w:frame="1"/>
          <w:shd w:val="clear" w:color="auto" w:fill="FFFFFF"/>
        </w:rPr>
        <w:t>concerns and other situations,</w:t>
      </w:r>
      <w:r w:rsidRPr="00852400">
        <w:rPr>
          <w:rStyle w:val="contentpasted0"/>
          <w:rFonts w:ascii="Arial" w:eastAsia="Times New Roman" w:hAnsi="Arial" w:cs="Arial"/>
          <w:bdr w:val="none" w:sz="0" w:space="0" w:color="auto" w:frame="1"/>
          <w:shd w:val="clear" w:color="auto" w:fill="FFFFFF"/>
        </w:rPr>
        <w:t xml:space="preserve"> mainly reported by members of public. The calls received from the public can vary from emergency calls to non-emergency calls</w:t>
      </w:r>
      <w:r w:rsidRPr="00852400">
        <w:rPr>
          <w:rStyle w:val="contentpasted0"/>
          <w:rFonts w:ascii="Arial" w:eastAsia="Times New Roman" w:hAnsi="Arial" w:cs="Arial"/>
          <w:shd w:val="clear" w:color="auto" w:fill="FFFFFF"/>
        </w:rPr>
        <w:t>.</w:t>
      </w:r>
      <w:r w:rsidRPr="00852400">
        <w:rPr>
          <w:rStyle w:val="contentpasted0"/>
          <w:rFonts w:ascii="Arial" w:eastAsia="Times New Roman" w:hAnsi="Arial" w:cs="Arial"/>
          <w:spacing w:val="3"/>
          <w:bdr w:val="none" w:sz="0" w:space="0" w:color="auto" w:frame="1"/>
          <w:shd w:val="clear" w:color="auto" w:fill="FFFFFF"/>
        </w:rPr>
        <w:t xml:space="preserve"> (College of </w:t>
      </w:r>
      <w:r w:rsidR="00CE5FB9" w:rsidRPr="00852400">
        <w:rPr>
          <w:rStyle w:val="contentpasted0"/>
          <w:rFonts w:ascii="Arial" w:eastAsia="Times New Roman" w:hAnsi="Arial" w:cs="Arial"/>
          <w:spacing w:val="3"/>
          <w:bdr w:val="none" w:sz="0" w:space="0" w:color="auto" w:frame="1"/>
          <w:shd w:val="clear" w:color="auto" w:fill="FFFFFF"/>
        </w:rPr>
        <w:t>Policing</w:t>
      </w:r>
      <w:r w:rsidRPr="00852400">
        <w:rPr>
          <w:rStyle w:val="contentpasted0"/>
          <w:rFonts w:ascii="Arial" w:eastAsia="Times New Roman" w:hAnsi="Arial" w:cs="Arial"/>
          <w:spacing w:val="3"/>
          <w:bdr w:val="none" w:sz="0" w:space="0" w:color="auto" w:frame="1"/>
          <w:shd w:val="clear" w:color="auto" w:fill="FFFFFF"/>
        </w:rPr>
        <w:t>, n.d.). Some of the incident</w:t>
      </w:r>
      <w:r w:rsidR="00C47A2E" w:rsidRPr="00852400">
        <w:rPr>
          <w:rStyle w:val="contentpasted0"/>
          <w:rFonts w:ascii="Arial" w:eastAsia="Times New Roman" w:hAnsi="Arial" w:cs="Arial"/>
          <w:spacing w:val="3"/>
          <w:bdr w:val="none" w:sz="0" w:space="0" w:color="auto" w:frame="1"/>
          <w:shd w:val="clear" w:color="auto" w:fill="FFFFFF"/>
        </w:rPr>
        <w:t>’s</w:t>
      </w:r>
      <w:r w:rsidRPr="00852400">
        <w:rPr>
          <w:rStyle w:val="contentpasted0"/>
          <w:rFonts w:ascii="Arial" w:eastAsia="Times New Roman" w:hAnsi="Arial" w:cs="Arial"/>
          <w:spacing w:val="3"/>
          <w:bdr w:val="none" w:sz="0" w:space="0" w:color="auto" w:frame="1"/>
          <w:shd w:val="clear" w:color="auto" w:fill="FFFFFF"/>
        </w:rPr>
        <w:t xml:space="preserve">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 xml:space="preserve">s deal with while working on the front line relate to road traffic collisions, assaults, damage, mental health concerns, stalking and harassment. One of the most reported incidents </w:t>
      </w:r>
      <w:r w:rsidR="00CE5FB9" w:rsidRPr="00852400">
        <w:rPr>
          <w:rStyle w:val="contentpasted0"/>
          <w:rFonts w:ascii="Arial" w:eastAsia="Times New Roman" w:hAnsi="Arial" w:cs="Arial"/>
          <w:spacing w:val="3"/>
          <w:bdr w:val="none" w:sz="0" w:space="0" w:color="auto" w:frame="1"/>
          <w:shd w:val="clear" w:color="auto" w:fill="FFFFFF"/>
        </w:rPr>
        <w:t>officer</w:t>
      </w:r>
      <w:r w:rsidR="00390EE6" w:rsidRPr="00852400">
        <w:rPr>
          <w:rStyle w:val="contentpasted0"/>
          <w:rFonts w:ascii="Arial" w:eastAsia="Times New Roman" w:hAnsi="Arial" w:cs="Arial"/>
          <w:spacing w:val="3"/>
          <w:bdr w:val="none" w:sz="0" w:space="0" w:color="auto" w:frame="1"/>
          <w:shd w:val="clear" w:color="auto" w:fill="FFFFFF"/>
        </w:rPr>
        <w:t>s</w:t>
      </w:r>
      <w:r w:rsidRPr="00852400">
        <w:rPr>
          <w:rStyle w:val="contentpasted0"/>
          <w:rFonts w:ascii="Arial" w:eastAsia="Times New Roman" w:hAnsi="Arial" w:cs="Arial"/>
          <w:spacing w:val="3"/>
          <w:bdr w:val="none" w:sz="0" w:space="0" w:color="auto" w:frame="1"/>
          <w:shd w:val="clear" w:color="auto" w:fill="FFFFFF"/>
        </w:rPr>
        <w:t xml:space="preserve"> </w:t>
      </w:r>
      <w:proofErr w:type="gramStart"/>
      <w:r w:rsidR="00825CB7" w:rsidRPr="00852400">
        <w:rPr>
          <w:rStyle w:val="contentpasted0"/>
          <w:rFonts w:ascii="Arial" w:eastAsia="Times New Roman" w:hAnsi="Arial" w:cs="Arial"/>
          <w:spacing w:val="3"/>
          <w:bdr w:val="none" w:sz="0" w:space="0" w:color="auto" w:frame="1"/>
          <w:shd w:val="clear" w:color="auto" w:fill="FFFFFF"/>
        </w:rPr>
        <w:t>deal</w:t>
      </w:r>
      <w:proofErr w:type="gramEnd"/>
      <w:r w:rsidRPr="00852400">
        <w:rPr>
          <w:rStyle w:val="contentpasted0"/>
          <w:rFonts w:ascii="Arial" w:eastAsia="Times New Roman" w:hAnsi="Arial" w:cs="Arial"/>
          <w:spacing w:val="3"/>
          <w:bdr w:val="none" w:sz="0" w:space="0" w:color="auto" w:frame="1"/>
          <w:shd w:val="clear" w:color="auto" w:fill="FFFFFF"/>
        </w:rPr>
        <w:t xml:space="preserve"> with are domestic related incidents. </w:t>
      </w:r>
    </w:p>
    <w:p w14:paraId="46DCEE03" w14:textId="4E942E35" w:rsidR="005E26E7" w:rsidRPr="00852400" w:rsidRDefault="00390EE6" w:rsidP="005E26E7">
      <w:pPr>
        <w:shd w:val="clear" w:color="auto" w:fill="FFFFFF"/>
        <w:spacing w:before="100" w:beforeAutospacing="1" w:after="100" w:afterAutospacing="1" w:line="480" w:lineRule="auto"/>
        <w:rPr>
          <w:rFonts w:ascii="Arial"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O</w:t>
      </w:r>
      <w:r w:rsidR="00CE5FB9" w:rsidRPr="00852400">
        <w:rPr>
          <w:rStyle w:val="contentpasted0"/>
          <w:rFonts w:ascii="Arial" w:eastAsia="Times New Roman" w:hAnsi="Arial" w:cs="Arial"/>
          <w:spacing w:val="3"/>
          <w:bdr w:val="none" w:sz="0" w:space="0" w:color="auto" w:frame="1"/>
          <w:shd w:val="clear" w:color="auto" w:fill="FFFFFF"/>
        </w:rPr>
        <w:t>fficer</w:t>
      </w:r>
      <w:r w:rsidR="005E26E7" w:rsidRPr="00852400">
        <w:rPr>
          <w:rStyle w:val="contentpasted0"/>
          <w:rFonts w:ascii="Arial" w:eastAsia="Times New Roman" w:hAnsi="Arial" w:cs="Arial"/>
          <w:spacing w:val="3"/>
          <w:bdr w:val="none" w:sz="0" w:space="0" w:color="auto" w:frame="1"/>
          <w:shd w:val="clear" w:color="auto" w:fill="FFFFFF"/>
        </w:rPr>
        <w:t xml:space="preserve">s are the front line in dealing with members of public when an incident occurs. While dealing with an incident </w:t>
      </w:r>
      <w:r w:rsidRPr="00852400">
        <w:rPr>
          <w:rStyle w:val="contentpasted0"/>
          <w:rFonts w:ascii="Arial" w:eastAsia="Times New Roman" w:hAnsi="Arial" w:cs="Arial"/>
          <w:spacing w:val="3"/>
          <w:bdr w:val="none" w:sz="0" w:space="0" w:color="auto" w:frame="1"/>
          <w:shd w:val="clear" w:color="auto" w:fill="FFFFFF"/>
        </w:rPr>
        <w:t>the</w:t>
      </w:r>
      <w:r w:rsidR="005E26E7" w:rsidRPr="00852400">
        <w:rPr>
          <w:rStyle w:val="contentpasted0"/>
          <w:rFonts w:ascii="Arial" w:eastAsia="Times New Roman" w:hAnsi="Arial" w:cs="Arial"/>
          <w:spacing w:val="3"/>
          <w:bdr w:val="none" w:sz="0" w:space="0" w:color="auto" w:frame="1"/>
          <w:shd w:val="clear" w:color="auto" w:fill="FFFFFF"/>
        </w:rPr>
        <w:t xml:space="preserve"> </w:t>
      </w:r>
      <w:r w:rsidR="00CE5FB9" w:rsidRPr="00852400">
        <w:rPr>
          <w:rStyle w:val="contentpasted0"/>
          <w:rFonts w:ascii="Arial" w:eastAsia="Times New Roman" w:hAnsi="Arial" w:cs="Arial"/>
          <w:spacing w:val="3"/>
          <w:bdr w:val="none" w:sz="0" w:space="0" w:color="auto" w:frame="1"/>
          <w:shd w:val="clear" w:color="auto" w:fill="FFFFFF"/>
        </w:rPr>
        <w:t>officer</w:t>
      </w:r>
      <w:r w:rsidR="005E26E7" w:rsidRPr="00852400">
        <w:rPr>
          <w:rStyle w:val="contentpasted0"/>
          <w:rFonts w:ascii="Arial" w:eastAsia="Times New Roman" w:hAnsi="Arial" w:cs="Arial"/>
          <w:spacing w:val="3"/>
          <w:bdr w:val="none" w:sz="0" w:space="0" w:color="auto" w:frame="1"/>
          <w:shd w:val="clear" w:color="auto" w:fill="FFFFFF"/>
        </w:rPr>
        <w:t xml:space="preserve"> is responsible for: </w:t>
      </w:r>
    </w:p>
    <w:p w14:paraId="24A3C7A7" w14:textId="77777777" w:rsidR="005E26E7" w:rsidRPr="00852400"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The public is protected </w:t>
      </w:r>
    </w:p>
    <w:p w14:paraId="3A2F0DFC" w14:textId="77777777" w:rsidR="005E26E7" w:rsidRPr="00852400"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Proactive patrols are carried out within communities </w:t>
      </w:r>
    </w:p>
    <w:p w14:paraId="3A385EDA" w14:textId="77777777" w:rsidR="005E26E7" w:rsidRPr="00852400"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Manage critical incidents </w:t>
      </w:r>
    </w:p>
    <w:p w14:paraId="1F9BB706" w14:textId="77777777" w:rsidR="005E26E7" w:rsidRPr="00852400"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Assist vulnerable people by providing help and support </w:t>
      </w:r>
    </w:p>
    <w:p w14:paraId="33C93540" w14:textId="77777777" w:rsidR="005E26E7" w:rsidRPr="00852400"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Applying conflict management techniques </w:t>
      </w:r>
    </w:p>
    <w:p w14:paraId="490CAA72" w14:textId="2A3BC263" w:rsidR="005E26E7" w:rsidRPr="00852400"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spacing w:val="3"/>
          <w:bdr w:val="none" w:sz="0" w:space="0" w:color="auto" w:frame="1"/>
          <w:shd w:val="clear" w:color="auto" w:fill="FFFFFF"/>
        </w:rPr>
        <w:t xml:space="preserve">Providing emergency first aid if required. (College of </w:t>
      </w:r>
      <w:r w:rsidR="00CE5FB9" w:rsidRPr="00852400">
        <w:rPr>
          <w:rStyle w:val="contentpasted0"/>
          <w:rFonts w:ascii="Arial" w:eastAsia="Times New Roman" w:hAnsi="Arial" w:cs="Arial"/>
          <w:spacing w:val="3"/>
          <w:bdr w:val="none" w:sz="0" w:space="0" w:color="auto" w:frame="1"/>
          <w:shd w:val="clear" w:color="auto" w:fill="FFFFFF"/>
        </w:rPr>
        <w:t>Policing</w:t>
      </w:r>
      <w:r w:rsidR="00390EE6" w:rsidRPr="00852400">
        <w:rPr>
          <w:rStyle w:val="contentpasted0"/>
          <w:rFonts w:ascii="Arial" w:eastAsia="Times New Roman" w:hAnsi="Arial" w:cs="Arial"/>
          <w:spacing w:val="3"/>
          <w:bdr w:val="none" w:sz="0" w:space="0" w:color="auto" w:frame="1"/>
          <w:shd w:val="clear" w:color="auto" w:fill="FFFFFF"/>
        </w:rPr>
        <w:t xml:space="preserve">, </w:t>
      </w:r>
      <w:r w:rsidR="00390EE6" w:rsidRPr="00852400">
        <w:rPr>
          <w:rStyle w:val="contentpasted0"/>
          <w:rFonts w:ascii="Arial" w:eastAsia="Times New Roman" w:hAnsi="Arial" w:cs="Arial"/>
          <w:color w:val="000000"/>
          <w:bdr w:val="none" w:sz="0" w:space="0" w:color="auto" w:frame="1"/>
          <w:shd w:val="clear" w:color="auto" w:fill="FFFFFF"/>
        </w:rPr>
        <w:t>n.d.</w:t>
      </w:r>
      <w:r w:rsidRPr="00852400">
        <w:rPr>
          <w:rStyle w:val="contentpasted0"/>
          <w:rFonts w:ascii="Arial" w:eastAsia="Times New Roman" w:hAnsi="Arial" w:cs="Arial"/>
          <w:spacing w:val="3"/>
          <w:bdr w:val="none" w:sz="0" w:space="0" w:color="auto" w:frame="1"/>
          <w:shd w:val="clear" w:color="auto" w:fill="FFFFFF"/>
        </w:rPr>
        <w:t>). </w:t>
      </w:r>
    </w:p>
    <w:p w14:paraId="0F07ED52" w14:textId="708DC8A4" w:rsidR="00EC2247" w:rsidRPr="00852400" w:rsidRDefault="005E26E7" w:rsidP="005E26E7">
      <w:pPr>
        <w:shd w:val="clear" w:color="auto" w:fill="FFFFFF"/>
        <w:spacing w:before="100" w:beforeAutospacing="1" w:after="100" w:afterAutospacing="1" w:line="480" w:lineRule="auto"/>
        <w:rPr>
          <w:rStyle w:val="contentpasted0"/>
          <w:rFonts w:ascii="Arial" w:eastAsia="Times New Roman" w:hAnsi="Arial" w:cs="Arial"/>
          <w:spacing w:val="3"/>
          <w:bdr w:val="none" w:sz="0" w:space="0" w:color="auto" w:frame="1"/>
          <w:shd w:val="clear" w:color="auto" w:fill="FFFFFF"/>
        </w:rPr>
      </w:pPr>
      <w:r w:rsidRPr="00852400">
        <w:rPr>
          <w:rStyle w:val="contentpasted0"/>
          <w:rFonts w:ascii="Arial" w:eastAsia="Times New Roman" w:hAnsi="Arial" w:cs="Arial"/>
          <w:spacing w:val="3"/>
          <w:bdr w:val="none" w:sz="0" w:space="0" w:color="auto" w:frame="1"/>
          <w:shd w:val="clear" w:color="auto" w:fill="FFFFFF"/>
        </w:rPr>
        <w:t xml:space="preserve">To carry out the role of a response </w:t>
      </w:r>
      <w:r w:rsidR="00CE5FB9" w:rsidRPr="00852400">
        <w:rPr>
          <w:rStyle w:val="contentpasted0"/>
          <w:rFonts w:ascii="Arial" w:eastAsia="Times New Roman" w:hAnsi="Arial" w:cs="Arial"/>
          <w:spacing w:val="3"/>
          <w:bdr w:val="none" w:sz="0" w:space="0" w:color="auto" w:frame="1"/>
          <w:shd w:val="clear" w:color="auto" w:fill="FFFFFF"/>
        </w:rPr>
        <w:t>police</w:t>
      </w:r>
      <w:r w:rsidRPr="00852400">
        <w:rPr>
          <w:rStyle w:val="contentpasted0"/>
          <w:rFonts w:ascii="Arial" w:eastAsia="Times New Roman" w:hAnsi="Arial" w:cs="Arial"/>
          <w:spacing w:val="3"/>
          <w:bdr w:val="none" w:sz="0" w:space="0" w:color="auto" w:frame="1"/>
          <w:shd w:val="clear" w:color="auto" w:fill="FFFFFF"/>
        </w:rPr>
        <w:t xml:space="preserve"> </w:t>
      </w:r>
      <w:r w:rsidR="00712AFC" w:rsidRPr="00852400">
        <w:rPr>
          <w:rStyle w:val="contentpasted0"/>
          <w:rFonts w:ascii="Arial" w:eastAsia="Times New Roman" w:hAnsi="Arial" w:cs="Arial"/>
          <w:spacing w:val="3"/>
          <w:bdr w:val="none" w:sz="0" w:space="0" w:color="auto" w:frame="1"/>
          <w:shd w:val="clear" w:color="auto" w:fill="FFFFFF"/>
        </w:rPr>
        <w:t xml:space="preserve">several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 xml:space="preserve"> skills are required</w:t>
      </w:r>
      <w:r w:rsidR="00712AFC">
        <w:rPr>
          <w:rStyle w:val="contentpasted0"/>
          <w:rFonts w:ascii="Arial" w:eastAsia="Times New Roman" w:hAnsi="Arial" w:cs="Arial"/>
          <w:spacing w:val="3"/>
          <w:bdr w:val="none" w:sz="0" w:space="0" w:color="auto" w:frame="1"/>
          <w:shd w:val="clear" w:color="auto" w:fill="FFFFFF"/>
        </w:rPr>
        <w:t>.</w:t>
      </w:r>
      <w:r w:rsidR="00C47A2E" w:rsidRPr="00852400">
        <w:rPr>
          <w:rStyle w:val="contentpasted0"/>
          <w:rFonts w:ascii="Arial" w:eastAsia="Times New Roman" w:hAnsi="Arial" w:cs="Arial"/>
          <w:spacing w:val="3"/>
          <w:bdr w:val="none" w:sz="0" w:space="0" w:color="auto" w:frame="1"/>
          <w:shd w:val="clear" w:color="auto" w:fill="FFFFFF"/>
        </w:rPr>
        <w:t xml:space="preserve"> </w:t>
      </w:r>
      <w:r w:rsidR="00712AFC">
        <w:rPr>
          <w:rStyle w:val="contentpasted0"/>
          <w:rFonts w:ascii="Arial" w:eastAsia="Times New Roman" w:hAnsi="Arial" w:cs="Arial"/>
          <w:spacing w:val="3"/>
          <w:bdr w:val="none" w:sz="0" w:space="0" w:color="auto" w:frame="1"/>
          <w:shd w:val="clear" w:color="auto" w:fill="FFFFFF"/>
        </w:rPr>
        <w:t>I</w:t>
      </w:r>
      <w:r w:rsidRPr="00852400">
        <w:rPr>
          <w:rStyle w:val="contentpasted0"/>
          <w:rFonts w:ascii="Arial" w:eastAsia="Times New Roman" w:hAnsi="Arial" w:cs="Arial"/>
          <w:spacing w:val="3"/>
          <w:bdr w:val="none" w:sz="0" w:space="0" w:color="auto" w:frame="1"/>
          <w:shd w:val="clear" w:color="auto" w:fill="FFFFFF"/>
        </w:rPr>
        <w:t xml:space="preserve">t is vital the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 xml:space="preserve"> is provided training to keep up to date with changes in </w:t>
      </w:r>
      <w:r w:rsidR="00390EE6" w:rsidRPr="00852400">
        <w:rPr>
          <w:rStyle w:val="contentpasted0"/>
          <w:rFonts w:ascii="Arial" w:eastAsia="Times New Roman" w:hAnsi="Arial" w:cs="Arial"/>
          <w:spacing w:val="3"/>
          <w:bdr w:val="none" w:sz="0" w:space="0" w:color="auto" w:frame="1"/>
          <w:shd w:val="clear" w:color="auto" w:fill="FFFFFF"/>
        </w:rPr>
        <w:t>guidance</w:t>
      </w:r>
      <w:r w:rsidR="00712AFC">
        <w:rPr>
          <w:rStyle w:val="contentpasted0"/>
          <w:rFonts w:ascii="Arial" w:eastAsia="Times New Roman" w:hAnsi="Arial" w:cs="Arial"/>
          <w:spacing w:val="3"/>
          <w:bdr w:val="none" w:sz="0" w:space="0" w:color="auto" w:frame="1"/>
          <w:shd w:val="clear" w:color="auto" w:fill="FFFFFF"/>
        </w:rPr>
        <w:t xml:space="preserve"> and l</w:t>
      </w:r>
      <w:r w:rsidRPr="00852400">
        <w:rPr>
          <w:rStyle w:val="contentpasted0"/>
          <w:rFonts w:ascii="Arial" w:eastAsia="Times New Roman" w:hAnsi="Arial" w:cs="Arial"/>
          <w:spacing w:val="3"/>
          <w:bdr w:val="none" w:sz="0" w:space="0" w:color="auto" w:frame="1"/>
          <w:shd w:val="clear" w:color="auto" w:fill="FFFFFF"/>
        </w:rPr>
        <w:t xml:space="preserve">egislation </w:t>
      </w:r>
      <w:r w:rsidR="00C47A2E" w:rsidRPr="00852400">
        <w:rPr>
          <w:rStyle w:val="contentpasted0"/>
          <w:rFonts w:ascii="Arial" w:eastAsia="Times New Roman" w:hAnsi="Arial" w:cs="Arial"/>
          <w:spacing w:val="3"/>
          <w:bdr w:val="none" w:sz="0" w:space="0" w:color="auto" w:frame="1"/>
          <w:shd w:val="clear" w:color="auto" w:fill="FFFFFF"/>
        </w:rPr>
        <w:t xml:space="preserve">as this </w:t>
      </w:r>
      <w:r w:rsidRPr="00852400">
        <w:rPr>
          <w:rStyle w:val="contentpasted0"/>
          <w:rFonts w:ascii="Arial" w:eastAsia="Times New Roman" w:hAnsi="Arial" w:cs="Arial"/>
          <w:spacing w:val="3"/>
          <w:bdr w:val="none" w:sz="0" w:space="0" w:color="auto" w:frame="1"/>
          <w:shd w:val="clear" w:color="auto" w:fill="FFFFFF"/>
        </w:rPr>
        <w:t xml:space="preserve">can affect how the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 xml:space="preserve"> deals with </w:t>
      </w:r>
      <w:r w:rsidR="00C47A2E" w:rsidRPr="00852400">
        <w:rPr>
          <w:rStyle w:val="contentpasted0"/>
          <w:rFonts w:ascii="Arial" w:eastAsia="Times New Roman" w:hAnsi="Arial" w:cs="Arial"/>
          <w:spacing w:val="3"/>
          <w:bdr w:val="none" w:sz="0" w:space="0" w:color="auto" w:frame="1"/>
          <w:shd w:val="clear" w:color="auto" w:fill="FFFFFF"/>
        </w:rPr>
        <w:t xml:space="preserve">an </w:t>
      </w:r>
      <w:r w:rsidRPr="00852400">
        <w:rPr>
          <w:rStyle w:val="contentpasted0"/>
          <w:rFonts w:ascii="Arial" w:eastAsia="Times New Roman" w:hAnsi="Arial" w:cs="Arial"/>
          <w:spacing w:val="3"/>
          <w:bdr w:val="none" w:sz="0" w:space="0" w:color="auto" w:frame="1"/>
          <w:shd w:val="clear" w:color="auto" w:fill="FFFFFF"/>
        </w:rPr>
        <w:t>incident</w:t>
      </w:r>
      <w:r w:rsidR="008C4AEA">
        <w:rPr>
          <w:rStyle w:val="contentpasted0"/>
          <w:rFonts w:ascii="Arial" w:eastAsia="Times New Roman" w:hAnsi="Arial" w:cs="Arial"/>
          <w:spacing w:val="3"/>
          <w:bdr w:val="none" w:sz="0" w:space="0" w:color="auto" w:frame="1"/>
          <w:shd w:val="clear" w:color="auto" w:fill="FFFFFF"/>
        </w:rPr>
        <w:t xml:space="preserve">. An example of this is the COVID pandemic where new guidance and legislation has been </w:t>
      </w:r>
      <w:r w:rsidR="0049542D">
        <w:rPr>
          <w:rStyle w:val="contentpasted0"/>
          <w:rFonts w:ascii="Arial" w:eastAsia="Times New Roman" w:hAnsi="Arial" w:cs="Arial"/>
          <w:spacing w:val="3"/>
          <w:bdr w:val="none" w:sz="0" w:space="0" w:color="auto" w:frame="1"/>
          <w:shd w:val="clear" w:color="auto" w:fill="FFFFFF"/>
        </w:rPr>
        <w:t>implemented.</w:t>
      </w:r>
      <w:r w:rsidRPr="00852400">
        <w:rPr>
          <w:rStyle w:val="contentpasted0"/>
          <w:rFonts w:ascii="Arial" w:eastAsia="Times New Roman" w:hAnsi="Arial" w:cs="Arial"/>
          <w:spacing w:val="3"/>
          <w:bdr w:val="none" w:sz="0" w:space="0" w:color="auto" w:frame="1"/>
          <w:shd w:val="clear" w:color="auto" w:fill="FFFFFF"/>
        </w:rPr>
        <w:t xml:space="preserve"> When dealing with major incidents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s rely on the golden hour principles to allow for the investigation to be thorough and accurate</w:t>
      </w:r>
      <w:r w:rsidR="004D1F53" w:rsidRPr="00852400">
        <w:rPr>
          <w:rStyle w:val="contentpasted0"/>
          <w:rFonts w:ascii="Arial" w:eastAsia="Times New Roman" w:hAnsi="Arial" w:cs="Arial"/>
          <w:spacing w:val="3"/>
          <w:bdr w:val="none" w:sz="0" w:space="0" w:color="auto" w:frame="1"/>
          <w:shd w:val="clear" w:color="auto" w:fill="FFFFFF"/>
        </w:rPr>
        <w:t>, it is important for officers to take positive action immediately to identify and gather material</w:t>
      </w:r>
      <w:r w:rsidR="003950C7" w:rsidRPr="00852400">
        <w:rPr>
          <w:rStyle w:val="contentpasted0"/>
          <w:rFonts w:ascii="Arial" w:eastAsia="Times New Roman" w:hAnsi="Arial" w:cs="Arial"/>
          <w:spacing w:val="3"/>
          <w:bdr w:val="none" w:sz="0" w:space="0" w:color="auto" w:frame="1"/>
          <w:shd w:val="clear" w:color="auto" w:fill="FFFFFF"/>
        </w:rPr>
        <w:t>. (</w:t>
      </w:r>
      <w:proofErr w:type="spellStart"/>
      <w:r w:rsidR="003950C7" w:rsidRPr="00852400">
        <w:rPr>
          <w:rStyle w:val="contentpasted0"/>
          <w:rFonts w:ascii="Arial" w:eastAsia="Times New Roman" w:hAnsi="Arial" w:cs="Arial"/>
          <w:spacing w:val="3"/>
          <w:bdr w:val="none" w:sz="0" w:space="0" w:color="auto" w:frame="1"/>
          <w:shd w:val="clear" w:color="auto" w:fill="FFFFFF"/>
        </w:rPr>
        <w:t>Stelfox</w:t>
      </w:r>
      <w:proofErr w:type="spellEnd"/>
      <w:r w:rsidR="003950C7" w:rsidRPr="00852400">
        <w:rPr>
          <w:rStyle w:val="contentpasted0"/>
          <w:rFonts w:ascii="Arial" w:eastAsia="Times New Roman" w:hAnsi="Arial" w:cs="Arial"/>
          <w:spacing w:val="3"/>
          <w:bdr w:val="none" w:sz="0" w:space="0" w:color="auto" w:frame="1"/>
          <w:shd w:val="clear" w:color="auto" w:fill="FFFFFF"/>
        </w:rPr>
        <w:t>, 2013)</w:t>
      </w:r>
      <w:r w:rsidRPr="00852400">
        <w:rPr>
          <w:rStyle w:val="contentpasted0"/>
          <w:rFonts w:ascii="Arial" w:eastAsia="Times New Roman" w:hAnsi="Arial" w:cs="Arial"/>
          <w:spacing w:val="3"/>
          <w:bdr w:val="none" w:sz="0" w:space="0" w:color="auto" w:frame="1"/>
          <w:shd w:val="clear" w:color="auto" w:fill="FFFFFF"/>
        </w:rPr>
        <w:t xml:space="preserve">. As the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 xml:space="preserve"> will be first on the scene it is vital that as little cross contamination occurs as possible as to not hinder the investigation and potentially lose any evidence that may be on the scene such as forensic evidence</w:t>
      </w:r>
      <w:r w:rsidR="007212AB" w:rsidRPr="00852400">
        <w:rPr>
          <w:rStyle w:val="contentpasted0"/>
          <w:rFonts w:ascii="Arial" w:eastAsia="Times New Roman" w:hAnsi="Arial" w:cs="Arial"/>
          <w:spacing w:val="3"/>
          <w:bdr w:val="none" w:sz="0" w:space="0" w:color="auto" w:frame="1"/>
          <w:shd w:val="clear" w:color="auto" w:fill="FFFFFF"/>
        </w:rPr>
        <w:t>. (Madsen, 2007)</w:t>
      </w:r>
      <w:r w:rsidRPr="00852400">
        <w:rPr>
          <w:rStyle w:val="contentpasted0"/>
          <w:rFonts w:ascii="Arial" w:eastAsia="Times New Roman" w:hAnsi="Arial" w:cs="Arial"/>
          <w:spacing w:val="3"/>
          <w:bdr w:val="none" w:sz="0" w:space="0" w:color="auto" w:frame="1"/>
          <w:shd w:val="clear" w:color="auto" w:fill="FFFFFF"/>
        </w:rPr>
        <w:t xml:space="preserve">. </w:t>
      </w:r>
      <w:r w:rsidR="008C4AEA">
        <w:rPr>
          <w:rStyle w:val="contentpasted0"/>
          <w:rFonts w:ascii="Arial" w:eastAsia="Times New Roman" w:hAnsi="Arial" w:cs="Arial"/>
          <w:spacing w:val="3"/>
          <w:bdr w:val="none" w:sz="0" w:space="0" w:color="auto" w:frame="1"/>
          <w:shd w:val="clear" w:color="auto" w:fill="FFFFFF"/>
        </w:rPr>
        <w:t xml:space="preserve">If there is a case where there is a risk to </w:t>
      </w:r>
      <w:r w:rsidR="0049542D">
        <w:rPr>
          <w:rStyle w:val="contentpasted0"/>
          <w:rFonts w:ascii="Arial" w:eastAsia="Times New Roman" w:hAnsi="Arial" w:cs="Arial"/>
          <w:spacing w:val="3"/>
          <w:bdr w:val="none" w:sz="0" w:space="0" w:color="auto" w:frame="1"/>
          <w:shd w:val="clear" w:color="auto" w:fill="FFFFFF"/>
        </w:rPr>
        <w:t>life,</w:t>
      </w:r>
      <w:r w:rsidR="008C4AEA">
        <w:rPr>
          <w:rStyle w:val="contentpasted0"/>
          <w:rFonts w:ascii="Arial" w:eastAsia="Times New Roman" w:hAnsi="Arial" w:cs="Arial"/>
          <w:spacing w:val="3"/>
          <w:bdr w:val="none" w:sz="0" w:space="0" w:color="auto" w:frame="1"/>
          <w:shd w:val="clear" w:color="auto" w:fill="FFFFFF"/>
        </w:rPr>
        <w:t xml:space="preserve"> then this will take priority over the investigation but would be required to preserve</w:t>
      </w:r>
      <w:r w:rsidRPr="00852400">
        <w:rPr>
          <w:rStyle w:val="contentpasted0"/>
          <w:rFonts w:ascii="Arial" w:eastAsia="Times New Roman" w:hAnsi="Arial" w:cs="Arial"/>
          <w:spacing w:val="3"/>
          <w:bdr w:val="none" w:sz="0" w:space="0" w:color="auto" w:frame="1"/>
          <w:shd w:val="clear" w:color="auto" w:fill="FFFFFF"/>
        </w:rPr>
        <w:t xml:space="preserve"> evidence as best possible while </w:t>
      </w:r>
      <w:r w:rsidRPr="00852400">
        <w:rPr>
          <w:rStyle w:val="contentpasted0"/>
          <w:rFonts w:ascii="Arial" w:eastAsia="Times New Roman" w:hAnsi="Arial" w:cs="Arial"/>
          <w:spacing w:val="3"/>
          <w:bdr w:val="none" w:sz="0" w:space="0" w:color="auto" w:frame="1"/>
          <w:shd w:val="clear" w:color="auto" w:fill="FFFFFF"/>
        </w:rPr>
        <w:lastRenderedPageBreak/>
        <w:t xml:space="preserve">carrying out emergency aid to any victims. </w:t>
      </w:r>
      <w:r w:rsidR="00CE5FB9" w:rsidRPr="00852400">
        <w:rPr>
          <w:rStyle w:val="contentpasted0"/>
          <w:rFonts w:ascii="Arial" w:eastAsia="Times New Roman" w:hAnsi="Arial" w:cs="Arial"/>
          <w:spacing w:val="3"/>
          <w:bdr w:val="none" w:sz="0" w:space="0" w:color="auto" w:frame="1"/>
          <w:shd w:val="clear" w:color="auto" w:fill="FFFFFF"/>
        </w:rPr>
        <w:t>Officer</w:t>
      </w:r>
      <w:r w:rsidR="007212AB" w:rsidRPr="00852400">
        <w:rPr>
          <w:rStyle w:val="contentpasted0"/>
          <w:rFonts w:ascii="Arial" w:eastAsia="Times New Roman" w:hAnsi="Arial" w:cs="Arial"/>
          <w:spacing w:val="3"/>
          <w:bdr w:val="none" w:sz="0" w:space="0" w:color="auto" w:frame="1"/>
          <w:shd w:val="clear" w:color="auto" w:fill="FFFFFF"/>
        </w:rPr>
        <w:t>s</w:t>
      </w:r>
      <w:r w:rsidRPr="00852400">
        <w:rPr>
          <w:rStyle w:val="contentpasted0"/>
          <w:rFonts w:ascii="Arial" w:eastAsia="Times New Roman" w:hAnsi="Arial" w:cs="Arial"/>
          <w:spacing w:val="3"/>
          <w:bdr w:val="none" w:sz="0" w:space="0" w:color="auto" w:frame="1"/>
          <w:shd w:val="clear" w:color="auto" w:fill="FFFFFF"/>
        </w:rPr>
        <w:t xml:space="preserve"> would be required to pass and ask for any additional specialist departments to attend, any third-party emergency services such as ambulance and fire service. The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 xml:space="preserve"> will be first contact for all parties involved in the incident from members of public to other </w:t>
      </w:r>
      <w:r w:rsidR="00CE5FB9" w:rsidRPr="00852400">
        <w:rPr>
          <w:rStyle w:val="contentpasted0"/>
          <w:rFonts w:ascii="Arial" w:eastAsia="Times New Roman" w:hAnsi="Arial" w:cs="Arial"/>
          <w:spacing w:val="3"/>
          <w:bdr w:val="none" w:sz="0" w:space="0" w:color="auto" w:frame="1"/>
          <w:shd w:val="clear" w:color="auto" w:fill="FFFFFF"/>
        </w:rPr>
        <w:t>officer</w:t>
      </w:r>
      <w:r w:rsidRPr="00852400">
        <w:rPr>
          <w:rStyle w:val="contentpasted0"/>
          <w:rFonts w:ascii="Arial" w:eastAsia="Times New Roman" w:hAnsi="Arial" w:cs="Arial"/>
          <w:spacing w:val="3"/>
          <w:bdr w:val="none" w:sz="0" w:space="0" w:color="auto" w:frame="1"/>
          <w:shd w:val="clear" w:color="auto" w:fill="FFFFFF"/>
        </w:rPr>
        <w:t>s and departments informing of the circumstances of the incident.</w:t>
      </w:r>
      <w:r w:rsidR="00EC2247" w:rsidRPr="00852400">
        <w:rPr>
          <w:rStyle w:val="contentpasted0"/>
          <w:rFonts w:ascii="Arial" w:eastAsia="Times New Roman" w:hAnsi="Arial" w:cs="Arial"/>
          <w:spacing w:val="3"/>
          <w:bdr w:val="none" w:sz="0" w:space="0" w:color="auto" w:frame="1"/>
          <w:shd w:val="clear" w:color="auto" w:fill="FFFFFF"/>
        </w:rPr>
        <w:t xml:space="preserve"> (</w:t>
      </w:r>
      <w:proofErr w:type="spellStart"/>
      <w:r w:rsidR="00EC2247" w:rsidRPr="00852400">
        <w:rPr>
          <w:rStyle w:val="contentpasted0"/>
          <w:rFonts w:ascii="Arial" w:eastAsia="Times New Roman" w:hAnsi="Arial" w:cs="Arial"/>
          <w:spacing w:val="3"/>
          <w:bdr w:val="none" w:sz="0" w:space="0" w:color="auto" w:frame="1"/>
          <w:shd w:val="clear" w:color="auto" w:fill="FFFFFF"/>
        </w:rPr>
        <w:t>Birzer</w:t>
      </w:r>
      <w:proofErr w:type="spellEnd"/>
      <w:r w:rsidR="00EC2247" w:rsidRPr="00852400">
        <w:rPr>
          <w:rStyle w:val="contentpasted0"/>
          <w:rFonts w:ascii="Arial" w:eastAsia="Times New Roman" w:hAnsi="Arial" w:cs="Arial"/>
          <w:spacing w:val="3"/>
          <w:bdr w:val="none" w:sz="0" w:space="0" w:color="auto" w:frame="1"/>
          <w:shd w:val="clear" w:color="auto" w:fill="FFFFFF"/>
        </w:rPr>
        <w:t xml:space="preserve"> and Roberson, 2018). </w:t>
      </w:r>
      <w:r w:rsidR="008C4AEA">
        <w:rPr>
          <w:rStyle w:val="contentpasted0"/>
          <w:rFonts w:ascii="Arial" w:eastAsia="Times New Roman" w:hAnsi="Arial" w:cs="Arial"/>
          <w:spacing w:val="3"/>
          <w:bdr w:val="none" w:sz="0" w:space="0" w:color="auto" w:frame="1"/>
          <w:shd w:val="clear" w:color="auto" w:fill="FFFFFF"/>
        </w:rPr>
        <w:t>Response officers will be the first persons on the scene and deal with the developing incident until assisted or relieved.</w:t>
      </w:r>
    </w:p>
    <w:p w14:paraId="272905F8" w14:textId="72080C22" w:rsidR="008C4AEA" w:rsidRDefault="005E26E7" w:rsidP="005E26E7">
      <w:pPr>
        <w:shd w:val="clear" w:color="auto" w:fill="FFFFFF"/>
        <w:spacing w:before="100" w:beforeAutospacing="1" w:after="100" w:afterAutospacing="1" w:line="480" w:lineRule="auto"/>
        <w:rPr>
          <w:rStyle w:val="contentpasted0"/>
          <w:rFonts w:ascii="Arial" w:eastAsia="Times New Roman" w:hAnsi="Arial" w:cs="Arial"/>
          <w:spacing w:val="3"/>
          <w:bdr w:val="none" w:sz="0" w:space="0" w:color="auto" w:frame="1"/>
          <w:shd w:val="clear" w:color="auto" w:fill="FFFFFF"/>
        </w:rPr>
      </w:pPr>
      <w:r w:rsidRPr="00852400">
        <w:rPr>
          <w:rStyle w:val="contentpasted0"/>
          <w:rFonts w:ascii="Arial" w:eastAsia="Times New Roman" w:hAnsi="Arial" w:cs="Arial"/>
          <w:spacing w:val="3"/>
          <w:bdr w:val="none" w:sz="0" w:space="0" w:color="auto" w:frame="1"/>
          <w:shd w:val="clear" w:color="auto" w:fill="FFFFFF"/>
        </w:rPr>
        <w:t xml:space="preserve">There are three stages to a critical incident, preparing, </w:t>
      </w:r>
      <w:r w:rsidR="008C4AEA" w:rsidRPr="00852400">
        <w:rPr>
          <w:rStyle w:val="contentpasted0"/>
          <w:rFonts w:ascii="Arial" w:eastAsia="Times New Roman" w:hAnsi="Arial" w:cs="Arial"/>
          <w:spacing w:val="3"/>
          <w:bdr w:val="none" w:sz="0" w:space="0" w:color="auto" w:frame="1"/>
          <w:shd w:val="clear" w:color="auto" w:fill="FFFFFF"/>
        </w:rPr>
        <w:t>managing,</w:t>
      </w:r>
      <w:r w:rsidRPr="00852400">
        <w:rPr>
          <w:rStyle w:val="contentpasted0"/>
          <w:rFonts w:ascii="Arial" w:eastAsia="Times New Roman" w:hAnsi="Arial" w:cs="Arial"/>
          <w:spacing w:val="3"/>
          <w:bdr w:val="none" w:sz="0" w:space="0" w:color="auto" w:frame="1"/>
          <w:shd w:val="clear" w:color="auto" w:fill="FFFFFF"/>
        </w:rPr>
        <w:t xml:space="preserve"> and restoring public confidence. </w:t>
      </w:r>
      <w:r w:rsidR="008C4AEA">
        <w:rPr>
          <w:rStyle w:val="contentpasted0"/>
          <w:rFonts w:ascii="Arial" w:eastAsia="Times New Roman" w:hAnsi="Arial" w:cs="Arial"/>
          <w:spacing w:val="3"/>
          <w:bdr w:val="none" w:sz="0" w:space="0" w:color="auto" w:frame="1"/>
          <w:shd w:val="clear" w:color="auto" w:fill="FFFFFF"/>
        </w:rPr>
        <w:t>The ways of preparing include:</w:t>
      </w:r>
    </w:p>
    <w:p w14:paraId="7674ED30" w14:textId="2518D67F" w:rsidR="008C4AEA" w:rsidRPr="008C4AEA" w:rsidRDefault="005E26E7" w:rsidP="008C4AEA">
      <w:pPr>
        <w:pStyle w:val="ListParagraph"/>
        <w:numPr>
          <w:ilvl w:val="0"/>
          <w:numId w:val="29"/>
        </w:numPr>
        <w:shd w:val="clear" w:color="auto" w:fill="FFFFFF"/>
        <w:spacing w:before="100" w:beforeAutospacing="1" w:after="100" w:afterAutospacing="1" w:line="480" w:lineRule="auto"/>
        <w:rPr>
          <w:rFonts w:ascii="Arial" w:eastAsia="Times New Roman" w:hAnsi="Arial" w:cs="Arial"/>
          <w:shd w:val="clear" w:color="auto" w:fill="FFFFFF"/>
        </w:rPr>
      </w:pPr>
      <w:r w:rsidRPr="008C4AEA">
        <w:rPr>
          <w:rStyle w:val="contentpasted0"/>
          <w:rFonts w:ascii="Arial" w:eastAsia="Times New Roman" w:hAnsi="Arial" w:cs="Arial"/>
          <w:bdr w:val="none" w:sz="0" w:space="0" w:color="auto" w:frame="1"/>
          <w:shd w:val="clear" w:color="auto" w:fill="FFFFFF"/>
        </w:rPr>
        <w:t>staff trained effectively</w:t>
      </w:r>
    </w:p>
    <w:p w14:paraId="08699333" w14:textId="77777777" w:rsidR="008C4AEA" w:rsidRDefault="005E26E7" w:rsidP="009479D5">
      <w:pPr>
        <w:pStyle w:val="ListParagraph"/>
        <w:numPr>
          <w:ilvl w:val="0"/>
          <w:numId w:val="18"/>
        </w:numPr>
        <w:shd w:val="clear" w:color="auto" w:fill="FFFFFF"/>
        <w:spacing w:before="100" w:beforeAutospacing="1" w:after="100" w:afterAutospacing="1" w:line="480" w:lineRule="auto"/>
        <w:rPr>
          <w:rFonts w:ascii="Arial" w:eastAsia="Times New Roman" w:hAnsi="Arial" w:cs="Arial"/>
          <w:shd w:val="clear" w:color="auto" w:fill="FFFFFF"/>
        </w:rPr>
      </w:pPr>
      <w:r w:rsidRPr="008C4AEA">
        <w:rPr>
          <w:rStyle w:val="contentpasted0"/>
          <w:rFonts w:ascii="Arial" w:eastAsia="Times New Roman" w:hAnsi="Arial" w:cs="Arial"/>
          <w:bdr w:val="none" w:sz="0" w:space="0" w:color="auto" w:frame="1"/>
          <w:shd w:val="clear" w:color="auto" w:fill="FFFFFF"/>
        </w:rPr>
        <w:t>resources are available</w:t>
      </w:r>
      <w:r w:rsidRPr="008C4AEA">
        <w:rPr>
          <w:rFonts w:ascii="Arial" w:eastAsia="Times New Roman" w:hAnsi="Arial" w:cs="Arial"/>
          <w:shd w:val="clear" w:color="auto" w:fill="FFFFFF"/>
        </w:rPr>
        <w:t> </w:t>
      </w:r>
    </w:p>
    <w:p w14:paraId="5ACECF95" w14:textId="313A4FEC" w:rsidR="005E26E7" w:rsidRPr="008C4AEA" w:rsidRDefault="005E26E7" w:rsidP="009479D5">
      <w:pPr>
        <w:pStyle w:val="ListParagraph"/>
        <w:numPr>
          <w:ilvl w:val="0"/>
          <w:numId w:val="18"/>
        </w:numPr>
        <w:shd w:val="clear" w:color="auto" w:fill="FFFFFF"/>
        <w:spacing w:before="100" w:beforeAutospacing="1" w:after="100" w:afterAutospacing="1" w:line="480" w:lineRule="auto"/>
        <w:rPr>
          <w:rFonts w:ascii="Arial" w:eastAsia="Times New Roman" w:hAnsi="Arial" w:cs="Arial"/>
          <w:shd w:val="clear" w:color="auto" w:fill="FFFFFF"/>
        </w:rPr>
      </w:pPr>
      <w:r w:rsidRPr="008C4AEA">
        <w:rPr>
          <w:rStyle w:val="contentpasted0"/>
          <w:rFonts w:ascii="Arial" w:eastAsia="Times New Roman" w:hAnsi="Arial" w:cs="Arial"/>
          <w:bdr w:val="none" w:sz="0" w:space="0" w:color="auto" w:frame="1"/>
          <w:shd w:val="clear" w:color="auto" w:fill="FFFFFF"/>
        </w:rPr>
        <w:t xml:space="preserve">overall quality of </w:t>
      </w:r>
      <w:r w:rsidR="00CE5FB9" w:rsidRPr="008C4AEA">
        <w:rPr>
          <w:rStyle w:val="contentpasted0"/>
          <w:rFonts w:ascii="Arial" w:eastAsia="Times New Roman" w:hAnsi="Arial" w:cs="Arial"/>
          <w:bdr w:val="none" w:sz="0" w:space="0" w:color="auto" w:frame="1"/>
          <w:shd w:val="clear" w:color="auto" w:fill="FFFFFF"/>
        </w:rPr>
        <w:t>police</w:t>
      </w:r>
      <w:r w:rsidRPr="008C4AEA">
        <w:rPr>
          <w:rStyle w:val="contentpasted0"/>
          <w:rFonts w:ascii="Arial" w:eastAsia="Times New Roman" w:hAnsi="Arial" w:cs="Arial"/>
          <w:bdr w:val="none" w:sz="0" w:space="0" w:color="auto" w:frame="1"/>
          <w:shd w:val="clear" w:color="auto" w:fill="FFFFFF"/>
        </w:rPr>
        <w:t xml:space="preserve"> response reflects a competent and accountable standard of incident management. (College of </w:t>
      </w:r>
      <w:r w:rsidR="00CE5FB9" w:rsidRPr="008C4AEA">
        <w:rPr>
          <w:rStyle w:val="contentpasted0"/>
          <w:rFonts w:ascii="Arial" w:eastAsia="Times New Roman" w:hAnsi="Arial" w:cs="Arial"/>
          <w:bdr w:val="none" w:sz="0" w:space="0" w:color="auto" w:frame="1"/>
          <w:shd w:val="clear" w:color="auto" w:fill="FFFFFF"/>
        </w:rPr>
        <w:t>Policing</w:t>
      </w:r>
      <w:r w:rsidRPr="008C4AEA">
        <w:rPr>
          <w:rStyle w:val="contentpasted0"/>
          <w:rFonts w:ascii="Arial" w:eastAsia="Times New Roman" w:hAnsi="Arial" w:cs="Arial"/>
          <w:bdr w:val="none" w:sz="0" w:space="0" w:color="auto" w:frame="1"/>
          <w:shd w:val="clear" w:color="auto" w:fill="FFFFFF"/>
        </w:rPr>
        <w:t>, 2013).</w:t>
      </w:r>
      <w:r w:rsidRPr="008C4AEA">
        <w:rPr>
          <w:rFonts w:ascii="Arial" w:eastAsia="Times New Roman" w:hAnsi="Arial" w:cs="Arial"/>
          <w:shd w:val="clear" w:color="auto" w:fill="FFFFFF"/>
        </w:rPr>
        <w:t> </w:t>
      </w:r>
    </w:p>
    <w:p w14:paraId="4AFE6085" w14:textId="52D15D4D" w:rsidR="005E26E7" w:rsidRPr="00852400"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852400">
        <w:rPr>
          <w:rStyle w:val="contentpasted0"/>
          <w:rFonts w:ascii="Arial" w:eastAsia="Times New Roman" w:hAnsi="Arial" w:cs="Arial"/>
          <w:bdr w:val="none" w:sz="0" w:space="0" w:color="auto" w:frame="1"/>
          <w:shd w:val="clear" w:color="auto" w:fill="FFFFFF"/>
        </w:rPr>
        <w:t>The managing stage is “</w:t>
      </w:r>
      <w:r w:rsidRPr="00852400">
        <w:rPr>
          <w:rStyle w:val="contentpasted0"/>
          <w:rFonts w:ascii="Arial" w:eastAsia="Times New Roman" w:hAnsi="Arial" w:cs="Arial"/>
          <w:spacing w:val="3"/>
          <w:bdr w:val="none" w:sz="0" w:space="0" w:color="auto" w:frame="1"/>
          <w:shd w:val="clear" w:color="auto" w:fill="FFFFFF"/>
        </w:rPr>
        <w:t>how to identify critical incidents early on. It includes processes to ensure incidents are notified to the most appropriate person, and that they are managed effectively.” </w:t>
      </w:r>
      <w:r w:rsidRPr="00852400">
        <w:rPr>
          <w:rStyle w:val="contentpasted0"/>
          <w:rFonts w:ascii="Arial" w:eastAsia="Times New Roman" w:hAnsi="Arial" w:cs="Arial"/>
          <w:bdr w:val="none" w:sz="0" w:space="0" w:color="auto" w:frame="1"/>
          <w:shd w:val="clear" w:color="auto" w:fill="FFFFFF"/>
        </w:rPr>
        <w:t xml:space="preserve">(College of </w:t>
      </w:r>
      <w:r w:rsidR="00CE5FB9" w:rsidRPr="00852400">
        <w:rPr>
          <w:rStyle w:val="contentpasted0"/>
          <w:rFonts w:ascii="Arial" w:eastAsia="Times New Roman" w:hAnsi="Arial" w:cs="Arial"/>
          <w:bdr w:val="none" w:sz="0" w:space="0" w:color="auto" w:frame="1"/>
          <w:shd w:val="clear" w:color="auto" w:fill="FFFFFF"/>
        </w:rPr>
        <w:t>Policing</w:t>
      </w:r>
      <w:r w:rsidRPr="00852400">
        <w:rPr>
          <w:rStyle w:val="contentpasted0"/>
          <w:rFonts w:ascii="Arial" w:eastAsia="Times New Roman" w:hAnsi="Arial" w:cs="Arial"/>
          <w:bdr w:val="none" w:sz="0" w:space="0" w:color="auto" w:frame="1"/>
          <w:shd w:val="clear" w:color="auto" w:fill="FFFFFF"/>
        </w:rPr>
        <w:t xml:space="preserve">, 2013). It is important to engage with the communities following an incident to rebuild the trust of the public and </w:t>
      </w:r>
      <w:r w:rsidR="008C4AEA">
        <w:rPr>
          <w:rStyle w:val="contentpasted0"/>
          <w:rFonts w:ascii="Arial" w:eastAsia="Times New Roman" w:hAnsi="Arial" w:cs="Arial"/>
          <w:bdr w:val="none" w:sz="0" w:space="0" w:color="auto" w:frame="1"/>
          <w:shd w:val="clear" w:color="auto" w:fill="FFFFFF"/>
        </w:rPr>
        <w:t xml:space="preserve">to provide resource that the police have </w:t>
      </w:r>
      <w:proofErr w:type="gramStart"/>
      <w:r w:rsidR="008C4AEA">
        <w:rPr>
          <w:rStyle w:val="contentpasted0"/>
          <w:rFonts w:ascii="Arial" w:eastAsia="Times New Roman" w:hAnsi="Arial" w:cs="Arial"/>
          <w:bdr w:val="none" w:sz="0" w:space="0" w:color="auto" w:frame="1"/>
          <w:shd w:val="clear" w:color="auto" w:fill="FFFFFF"/>
        </w:rPr>
        <w:t>taken action</w:t>
      </w:r>
      <w:proofErr w:type="gramEnd"/>
      <w:r w:rsidR="008C4AEA">
        <w:rPr>
          <w:rStyle w:val="contentpasted0"/>
          <w:rFonts w:ascii="Arial" w:eastAsia="Times New Roman" w:hAnsi="Arial" w:cs="Arial"/>
          <w:bdr w:val="none" w:sz="0" w:space="0" w:color="auto" w:frame="1"/>
          <w:shd w:val="clear" w:color="auto" w:fill="FFFFFF"/>
        </w:rPr>
        <w:t xml:space="preserve"> in the</w:t>
      </w:r>
      <w:r w:rsidRPr="00852400">
        <w:rPr>
          <w:rStyle w:val="contentpasted0"/>
          <w:rFonts w:ascii="Arial" w:eastAsia="Times New Roman" w:hAnsi="Arial" w:cs="Arial"/>
          <w:bdr w:val="none" w:sz="0" w:space="0" w:color="auto" w:frame="1"/>
          <w:shd w:val="clear" w:color="auto" w:fill="FFFFFF"/>
        </w:rPr>
        <w:t xml:space="preserve"> interest of the community. There </w:t>
      </w:r>
      <w:r w:rsidR="008C4AEA">
        <w:rPr>
          <w:rStyle w:val="contentpasted0"/>
          <w:rFonts w:ascii="Arial" w:eastAsia="Times New Roman" w:hAnsi="Arial" w:cs="Arial"/>
          <w:bdr w:val="none" w:sz="0" w:space="0" w:color="auto" w:frame="1"/>
          <w:shd w:val="clear" w:color="auto" w:fill="FFFFFF"/>
        </w:rPr>
        <w:t>may be occasions</w:t>
      </w:r>
      <w:r w:rsidRPr="00852400">
        <w:rPr>
          <w:rStyle w:val="contentpasted0"/>
          <w:rFonts w:ascii="Arial" w:eastAsia="Times New Roman" w:hAnsi="Arial" w:cs="Arial"/>
          <w:bdr w:val="none" w:sz="0" w:space="0" w:color="auto" w:frame="1"/>
          <w:shd w:val="clear" w:color="auto" w:fill="FFFFFF"/>
        </w:rPr>
        <w:t xml:space="preserve"> where a public enquiry takes place to conclude what happened during the incident and what can be done to improve emergency responses should a similar incident happen again. (College of </w:t>
      </w:r>
      <w:r w:rsidR="00CE5FB9" w:rsidRPr="00852400">
        <w:rPr>
          <w:rStyle w:val="contentpasted0"/>
          <w:rFonts w:ascii="Arial" w:eastAsia="Times New Roman" w:hAnsi="Arial" w:cs="Arial"/>
          <w:bdr w:val="none" w:sz="0" w:space="0" w:color="auto" w:frame="1"/>
          <w:shd w:val="clear" w:color="auto" w:fill="FFFFFF"/>
        </w:rPr>
        <w:t>Policing</w:t>
      </w:r>
      <w:r w:rsidRPr="00852400">
        <w:rPr>
          <w:rStyle w:val="contentpasted0"/>
          <w:rFonts w:ascii="Arial" w:eastAsia="Times New Roman" w:hAnsi="Arial" w:cs="Arial"/>
          <w:bdr w:val="none" w:sz="0" w:space="0" w:color="auto" w:frame="1"/>
          <w:shd w:val="clear" w:color="auto" w:fill="FFFFFF"/>
        </w:rPr>
        <w:t>, 2013). The METHANE acronym is the model used while dealing with major incidents which consists of information which will help emergency services deal with such incidents. The model is used for alerting others about the incident and stands for  </w:t>
      </w:r>
    </w:p>
    <w:p w14:paraId="1BC99C8B" w14:textId="77777777"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t>major incident declared </w:t>
      </w:r>
    </w:p>
    <w:p w14:paraId="20874C40" w14:textId="77777777"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t>Exact location </w:t>
      </w:r>
    </w:p>
    <w:p w14:paraId="0184FF3B" w14:textId="77777777"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t>Type of incident </w:t>
      </w:r>
    </w:p>
    <w:p w14:paraId="664034F3" w14:textId="77777777"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lastRenderedPageBreak/>
        <w:t>Hazards </w:t>
      </w:r>
    </w:p>
    <w:p w14:paraId="483C4929" w14:textId="77777777"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t>Access </w:t>
      </w:r>
    </w:p>
    <w:p w14:paraId="4BCF8B00" w14:textId="77777777"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t>Number and type of casualties </w:t>
      </w:r>
    </w:p>
    <w:p w14:paraId="7414686C" w14:textId="0D19AF68" w:rsidR="005E26E7" w:rsidRPr="00852400"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852400">
        <w:rPr>
          <w:rStyle w:val="contentpasted0"/>
          <w:rFonts w:ascii="Arial" w:eastAsia="Times New Roman" w:hAnsi="Arial" w:cs="Arial"/>
          <w:bdr w:val="none" w:sz="0" w:space="0" w:color="auto" w:frame="1"/>
          <w:shd w:val="clear" w:color="auto" w:fill="FFFFFF"/>
        </w:rPr>
        <w:t>Emergency services present and required. (</w:t>
      </w:r>
      <w:r w:rsidR="00111C06" w:rsidRPr="00852400">
        <w:rPr>
          <w:rFonts w:ascii="Arial" w:eastAsia="Times New Roman" w:hAnsi="Arial" w:cs="Arial"/>
          <w:lang w:eastAsia="en-GB"/>
        </w:rPr>
        <w:t>Jones, C. 201</w:t>
      </w:r>
      <w:r w:rsidR="00111C06">
        <w:rPr>
          <w:rFonts w:ascii="Arial" w:eastAsia="Times New Roman" w:hAnsi="Arial" w:cs="Arial"/>
          <w:lang w:eastAsia="en-GB"/>
        </w:rPr>
        <w:t>8</w:t>
      </w:r>
      <w:r w:rsidRPr="00852400">
        <w:rPr>
          <w:rStyle w:val="contentpasted0"/>
          <w:rFonts w:ascii="Arial" w:eastAsia="Times New Roman" w:hAnsi="Arial" w:cs="Arial"/>
          <w:bdr w:val="none" w:sz="0" w:space="0" w:color="auto" w:frame="1"/>
          <w:shd w:val="clear" w:color="auto" w:fill="FFFFFF"/>
        </w:rPr>
        <w:t>). </w:t>
      </w:r>
    </w:p>
    <w:p w14:paraId="4DF6E6E1" w14:textId="3526A4AE" w:rsidR="005E26E7" w:rsidRPr="00852400"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852400">
        <w:rPr>
          <w:rStyle w:val="contentpasted0"/>
          <w:rFonts w:ascii="Arial" w:eastAsia="Times New Roman" w:hAnsi="Arial" w:cs="Arial"/>
          <w:bdr w:val="none" w:sz="0" w:space="0" w:color="auto" w:frame="1"/>
          <w:shd w:val="clear" w:color="auto" w:fill="FFFFFF"/>
        </w:rPr>
        <w:t xml:space="preserve">METHANE is the recognised model across all emergency services </w:t>
      </w:r>
      <w:r w:rsidR="008C4AEA" w:rsidRPr="00852400">
        <w:rPr>
          <w:rStyle w:val="contentpasted0"/>
          <w:rFonts w:ascii="Arial" w:eastAsia="Times New Roman" w:hAnsi="Arial" w:cs="Arial"/>
          <w:bdr w:val="none" w:sz="0" w:space="0" w:color="auto" w:frame="1"/>
          <w:shd w:val="clear" w:color="auto" w:fill="FFFFFF"/>
        </w:rPr>
        <w:t>to</w:t>
      </w:r>
      <w:r w:rsidRPr="00852400">
        <w:rPr>
          <w:rStyle w:val="contentpasted0"/>
          <w:rFonts w:ascii="Arial" w:eastAsia="Times New Roman" w:hAnsi="Arial" w:cs="Arial"/>
          <w:bdr w:val="none" w:sz="0" w:space="0" w:color="auto" w:frame="1"/>
          <w:shd w:val="clear" w:color="auto" w:fill="FFFFFF"/>
        </w:rPr>
        <w:t xml:space="preserve"> </w:t>
      </w:r>
      <w:r w:rsidR="0049542D" w:rsidRPr="00852400">
        <w:rPr>
          <w:rStyle w:val="contentpasted0"/>
          <w:rFonts w:ascii="Arial" w:eastAsia="Times New Roman" w:hAnsi="Arial" w:cs="Arial"/>
          <w:bdr w:val="none" w:sz="0" w:space="0" w:color="auto" w:frame="1"/>
          <w:shd w:val="clear" w:color="auto" w:fill="FFFFFF"/>
        </w:rPr>
        <w:t>communicate between services and implement the actions required to deal with the incident quickly and easily</w:t>
      </w:r>
      <w:r w:rsidRPr="00852400">
        <w:rPr>
          <w:rStyle w:val="contentpasted0"/>
          <w:rFonts w:ascii="Arial" w:eastAsia="Times New Roman" w:hAnsi="Arial" w:cs="Arial"/>
          <w:bdr w:val="none" w:sz="0" w:space="0" w:color="auto" w:frame="1"/>
          <w:shd w:val="clear" w:color="auto" w:fill="FFFFFF"/>
        </w:rPr>
        <w:t>. </w:t>
      </w:r>
    </w:p>
    <w:p w14:paraId="024B27C3" w14:textId="222ED389" w:rsidR="005E26E7" w:rsidRPr="00852400" w:rsidRDefault="005E26E7" w:rsidP="005E26E7">
      <w:pPr>
        <w:shd w:val="clear" w:color="auto" w:fill="FFFFFF"/>
        <w:spacing w:before="100" w:beforeAutospacing="1" w:after="100" w:afterAutospacing="1" w:line="480" w:lineRule="auto"/>
        <w:rPr>
          <w:rStyle w:val="contentpasted0"/>
          <w:rFonts w:ascii="Arial" w:eastAsia="Times New Roman" w:hAnsi="Arial" w:cs="Arial"/>
          <w:bdr w:val="none" w:sz="0" w:space="0" w:color="auto" w:frame="1"/>
          <w:shd w:val="clear" w:color="auto" w:fill="FFFFFF"/>
        </w:rPr>
      </w:pPr>
      <w:r w:rsidRPr="00852400">
        <w:rPr>
          <w:rStyle w:val="contentpasted0"/>
          <w:rFonts w:ascii="Arial" w:eastAsia="Times New Roman" w:hAnsi="Arial" w:cs="Arial"/>
          <w:bdr w:val="none" w:sz="0" w:space="0" w:color="auto" w:frame="1"/>
          <w:shd w:val="clear" w:color="auto" w:fill="FFFFFF"/>
        </w:rPr>
        <w:t xml:space="preserve">Following a major incident, the </w:t>
      </w:r>
      <w:r w:rsidR="00CE5FB9" w:rsidRPr="00852400">
        <w:rPr>
          <w:rStyle w:val="contentpasted0"/>
          <w:rFonts w:ascii="Arial" w:eastAsia="Times New Roman" w:hAnsi="Arial" w:cs="Arial"/>
          <w:bdr w:val="none" w:sz="0" w:space="0" w:color="auto" w:frame="1"/>
          <w:shd w:val="clear" w:color="auto" w:fill="FFFFFF"/>
        </w:rPr>
        <w:t>officer</w:t>
      </w:r>
      <w:r w:rsidRPr="00852400">
        <w:rPr>
          <w:rStyle w:val="contentpasted0"/>
          <w:rFonts w:ascii="Arial" w:eastAsia="Times New Roman" w:hAnsi="Arial" w:cs="Arial"/>
          <w:bdr w:val="none" w:sz="0" w:space="0" w:color="auto" w:frame="1"/>
          <w:shd w:val="clear" w:color="auto" w:fill="FFFFFF"/>
        </w:rPr>
        <w:t>s attending may have witnessed some</w:t>
      </w:r>
      <w:r w:rsidR="0049542D">
        <w:rPr>
          <w:rStyle w:val="contentpasted0"/>
          <w:rFonts w:ascii="Arial" w:eastAsia="Times New Roman" w:hAnsi="Arial" w:cs="Arial"/>
          <w:bdr w:val="none" w:sz="0" w:space="0" w:color="auto" w:frame="1"/>
          <w:shd w:val="clear" w:color="auto" w:fill="FFFFFF"/>
        </w:rPr>
        <w:t>thing traumatic</w:t>
      </w:r>
      <w:r w:rsidRPr="00852400">
        <w:rPr>
          <w:rStyle w:val="contentpasted0"/>
          <w:rFonts w:ascii="Arial" w:eastAsia="Times New Roman" w:hAnsi="Arial" w:cs="Arial"/>
          <w:bdr w:val="none" w:sz="0" w:space="0" w:color="auto" w:frame="1"/>
          <w:shd w:val="clear" w:color="auto" w:fill="FFFFFF"/>
        </w:rPr>
        <w:t xml:space="preserve">. There are inhouse procedures in place to assist </w:t>
      </w:r>
      <w:r w:rsidR="00CE5FB9" w:rsidRPr="00852400">
        <w:rPr>
          <w:rStyle w:val="contentpasted0"/>
          <w:rFonts w:ascii="Arial" w:eastAsia="Times New Roman" w:hAnsi="Arial" w:cs="Arial"/>
          <w:bdr w:val="none" w:sz="0" w:space="0" w:color="auto" w:frame="1"/>
          <w:shd w:val="clear" w:color="auto" w:fill="FFFFFF"/>
        </w:rPr>
        <w:t>police</w:t>
      </w:r>
      <w:r w:rsidRPr="00852400">
        <w:rPr>
          <w:rStyle w:val="contentpasted0"/>
          <w:rFonts w:ascii="Arial" w:eastAsia="Times New Roman" w:hAnsi="Arial" w:cs="Arial"/>
          <w:bdr w:val="none" w:sz="0" w:space="0" w:color="auto" w:frame="1"/>
          <w:shd w:val="clear" w:color="auto" w:fill="FFFFFF"/>
        </w:rPr>
        <w:t xml:space="preserve"> services in managing an </w:t>
      </w:r>
      <w:r w:rsidR="00CE5FB9" w:rsidRPr="00852400">
        <w:rPr>
          <w:rStyle w:val="contentpasted0"/>
          <w:rFonts w:ascii="Arial" w:eastAsia="Times New Roman" w:hAnsi="Arial" w:cs="Arial"/>
          <w:bdr w:val="none" w:sz="0" w:space="0" w:color="auto" w:frame="1"/>
          <w:shd w:val="clear" w:color="auto" w:fill="FFFFFF"/>
        </w:rPr>
        <w:t>officer</w:t>
      </w:r>
      <w:r w:rsidRPr="00852400">
        <w:rPr>
          <w:rStyle w:val="contentpasted0"/>
          <w:rFonts w:ascii="Arial" w:eastAsia="Times New Roman" w:hAnsi="Arial" w:cs="Arial"/>
          <w:bdr w:val="none" w:sz="0" w:space="0" w:color="auto" w:frame="1"/>
          <w:shd w:val="clear" w:color="auto" w:fill="FFFFFF"/>
        </w:rPr>
        <w:t xml:space="preserve"> trough </w:t>
      </w:r>
      <w:r w:rsidR="0049542D" w:rsidRPr="00852400">
        <w:rPr>
          <w:rStyle w:val="contentpasted0"/>
          <w:rFonts w:ascii="Arial" w:eastAsia="Times New Roman" w:hAnsi="Arial" w:cs="Arial"/>
          <w:bdr w:val="none" w:sz="0" w:space="0" w:color="auto" w:frame="1"/>
          <w:shd w:val="clear" w:color="auto" w:fill="FFFFFF"/>
        </w:rPr>
        <w:t>traumatic incident</w:t>
      </w:r>
      <w:r w:rsidRPr="00852400">
        <w:rPr>
          <w:rStyle w:val="contentpasted0"/>
          <w:rFonts w:ascii="Arial" w:eastAsia="Times New Roman" w:hAnsi="Arial" w:cs="Arial"/>
          <w:bdr w:val="none" w:sz="0" w:space="0" w:color="auto" w:frame="1"/>
          <w:shd w:val="clear" w:color="auto" w:fill="FFFFFF"/>
        </w:rPr>
        <w:t xml:space="preserve">. TRIM, trauma risk management is the service offered to </w:t>
      </w:r>
      <w:r w:rsidR="00CE5FB9" w:rsidRPr="00852400">
        <w:rPr>
          <w:rStyle w:val="contentpasted0"/>
          <w:rFonts w:ascii="Arial" w:eastAsia="Times New Roman" w:hAnsi="Arial" w:cs="Arial"/>
          <w:bdr w:val="none" w:sz="0" w:space="0" w:color="auto" w:frame="1"/>
          <w:shd w:val="clear" w:color="auto" w:fill="FFFFFF"/>
        </w:rPr>
        <w:t>officer</w:t>
      </w:r>
      <w:r w:rsidRPr="00852400">
        <w:rPr>
          <w:rStyle w:val="contentpasted0"/>
          <w:rFonts w:ascii="Arial" w:eastAsia="Times New Roman" w:hAnsi="Arial" w:cs="Arial"/>
          <w:bdr w:val="none" w:sz="0" w:space="0" w:color="auto" w:frame="1"/>
          <w:shd w:val="clear" w:color="auto" w:fill="FFFFFF"/>
        </w:rPr>
        <w:t xml:space="preserve">s following an incident to discuss the impact this may have had on the attending </w:t>
      </w:r>
      <w:r w:rsidR="00CE5FB9" w:rsidRPr="00852400">
        <w:rPr>
          <w:rStyle w:val="contentpasted0"/>
          <w:rFonts w:ascii="Arial" w:eastAsia="Times New Roman" w:hAnsi="Arial" w:cs="Arial"/>
          <w:bdr w:val="none" w:sz="0" w:space="0" w:color="auto" w:frame="1"/>
          <w:shd w:val="clear" w:color="auto" w:fill="FFFFFF"/>
        </w:rPr>
        <w:t>officer</w:t>
      </w:r>
      <w:r w:rsidRPr="00852400">
        <w:rPr>
          <w:rStyle w:val="contentpasted0"/>
          <w:rFonts w:ascii="Arial" w:eastAsia="Times New Roman" w:hAnsi="Arial" w:cs="Arial"/>
          <w:bdr w:val="none" w:sz="0" w:space="0" w:color="auto" w:frame="1"/>
          <w:shd w:val="clear" w:color="auto" w:fill="FFFFFF"/>
        </w:rPr>
        <w:t xml:space="preserve">s and help them take steps in dealing </w:t>
      </w:r>
      <w:r w:rsidR="0049542D">
        <w:rPr>
          <w:rStyle w:val="contentpasted0"/>
          <w:rFonts w:ascii="Arial" w:eastAsia="Times New Roman" w:hAnsi="Arial" w:cs="Arial"/>
          <w:bdr w:val="none" w:sz="0" w:space="0" w:color="auto" w:frame="1"/>
          <w:shd w:val="clear" w:color="auto" w:fill="FFFFFF"/>
        </w:rPr>
        <w:t xml:space="preserve">with </w:t>
      </w:r>
      <w:r w:rsidRPr="00852400">
        <w:rPr>
          <w:rStyle w:val="contentpasted0"/>
          <w:rFonts w:ascii="Arial" w:eastAsia="Times New Roman" w:hAnsi="Arial" w:cs="Arial"/>
          <w:bdr w:val="none" w:sz="0" w:space="0" w:color="auto" w:frame="1"/>
          <w:shd w:val="clear" w:color="auto" w:fill="FFFFFF"/>
        </w:rPr>
        <w:t>what they have experienced. (</w:t>
      </w:r>
      <w:r w:rsidR="00387A91" w:rsidRPr="00852400">
        <w:rPr>
          <w:rFonts w:ascii="Arial" w:eastAsia="Times New Roman" w:hAnsi="Arial" w:cs="Arial"/>
          <w:lang w:eastAsia="en-GB"/>
        </w:rPr>
        <w:t>Blue Light Together. N</w:t>
      </w:r>
      <w:r w:rsidR="00387A91">
        <w:rPr>
          <w:rFonts w:ascii="Arial" w:eastAsia="Times New Roman" w:hAnsi="Arial" w:cs="Arial"/>
          <w:lang w:eastAsia="en-GB"/>
        </w:rPr>
        <w:t xml:space="preserve">o </w:t>
      </w:r>
      <w:r w:rsidR="00387A91" w:rsidRPr="00852400">
        <w:rPr>
          <w:rFonts w:ascii="Arial" w:eastAsia="Times New Roman" w:hAnsi="Arial" w:cs="Arial"/>
          <w:lang w:eastAsia="en-GB"/>
        </w:rPr>
        <w:t>d</w:t>
      </w:r>
      <w:r w:rsidR="00387A91">
        <w:rPr>
          <w:rFonts w:ascii="Arial" w:eastAsia="Times New Roman" w:hAnsi="Arial" w:cs="Arial"/>
          <w:lang w:eastAsia="en-GB"/>
        </w:rPr>
        <w:t>ate</w:t>
      </w:r>
      <w:r w:rsidRPr="00852400">
        <w:rPr>
          <w:rStyle w:val="contentpasted0"/>
          <w:rFonts w:ascii="Arial" w:eastAsia="Times New Roman" w:hAnsi="Arial" w:cs="Arial"/>
          <w:bdr w:val="none" w:sz="0" w:space="0" w:color="auto" w:frame="1"/>
          <w:shd w:val="clear" w:color="auto" w:fill="FFFFFF"/>
        </w:rPr>
        <w:t>).  </w:t>
      </w:r>
    </w:p>
    <w:p w14:paraId="0E74B993" w14:textId="44E97DBC" w:rsidR="004350F6" w:rsidRPr="00852400" w:rsidRDefault="004350F6" w:rsidP="005E26E7">
      <w:pPr>
        <w:shd w:val="clear" w:color="auto" w:fill="FFFFFF"/>
        <w:spacing w:before="100" w:beforeAutospacing="1" w:after="100" w:afterAutospacing="1" w:line="480" w:lineRule="auto"/>
        <w:rPr>
          <w:rStyle w:val="contentpasted0"/>
          <w:rFonts w:ascii="Arial" w:hAnsi="Arial" w:cs="Arial"/>
          <w:shd w:val="clear" w:color="auto" w:fill="FFFFFF"/>
        </w:rPr>
      </w:pPr>
      <w:r w:rsidRPr="00852400">
        <w:rPr>
          <w:rStyle w:val="contentpasted0"/>
          <w:rFonts w:ascii="Arial" w:eastAsia="Times New Roman" w:hAnsi="Arial" w:cs="Arial"/>
          <w:bdr w:val="none" w:sz="0" w:space="0" w:color="auto" w:frame="1"/>
          <w:shd w:val="clear" w:color="auto" w:fill="FFFFFF"/>
        </w:rPr>
        <w:t>Due to officers being potential</w:t>
      </w:r>
      <w:r w:rsidR="00390EE6" w:rsidRPr="00852400">
        <w:rPr>
          <w:rStyle w:val="contentpasted0"/>
          <w:rFonts w:ascii="Arial" w:eastAsia="Times New Roman" w:hAnsi="Arial" w:cs="Arial"/>
          <w:bdr w:val="none" w:sz="0" w:space="0" w:color="auto" w:frame="1"/>
          <w:shd w:val="clear" w:color="auto" w:fill="FFFFFF"/>
        </w:rPr>
        <w:t>ly</w:t>
      </w:r>
      <w:r w:rsidRPr="00852400">
        <w:rPr>
          <w:rStyle w:val="contentpasted0"/>
          <w:rFonts w:ascii="Arial" w:eastAsia="Times New Roman" w:hAnsi="Arial" w:cs="Arial"/>
          <w:bdr w:val="none" w:sz="0" w:space="0" w:color="auto" w:frame="1"/>
          <w:shd w:val="clear" w:color="auto" w:fill="FFFFFF"/>
        </w:rPr>
        <w:t xml:space="preserve"> exposed to traumatic events as part of operational duty there may be raised concerns for their psychological welfare</w:t>
      </w:r>
      <w:r w:rsidR="00390EE6" w:rsidRPr="00852400">
        <w:rPr>
          <w:rStyle w:val="contentpasted0"/>
          <w:rFonts w:ascii="Arial" w:eastAsia="Times New Roman" w:hAnsi="Arial" w:cs="Arial"/>
          <w:bdr w:val="none" w:sz="0" w:space="0" w:color="auto" w:frame="1"/>
          <w:shd w:val="clear" w:color="auto" w:fill="FFFFFF"/>
        </w:rPr>
        <w:t xml:space="preserve">. The exposure officers could be challenged with </w:t>
      </w:r>
      <w:r w:rsidR="0049542D" w:rsidRPr="00852400">
        <w:rPr>
          <w:rStyle w:val="contentpasted0"/>
          <w:rFonts w:ascii="Arial" w:eastAsia="Times New Roman" w:hAnsi="Arial" w:cs="Arial"/>
          <w:bdr w:val="none" w:sz="0" w:space="0" w:color="auto" w:frame="1"/>
          <w:shd w:val="clear" w:color="auto" w:fill="FFFFFF"/>
        </w:rPr>
        <w:t>daily</w:t>
      </w:r>
      <w:r w:rsidR="00390EE6" w:rsidRPr="00852400">
        <w:rPr>
          <w:rStyle w:val="contentpasted0"/>
          <w:rFonts w:ascii="Arial" w:eastAsia="Times New Roman" w:hAnsi="Arial" w:cs="Arial"/>
          <w:bdr w:val="none" w:sz="0" w:space="0" w:color="auto" w:frame="1"/>
          <w:shd w:val="clear" w:color="auto" w:fill="FFFFFF"/>
        </w:rPr>
        <w:t xml:space="preserve"> can relate to the officers emotional, </w:t>
      </w:r>
      <w:r w:rsidR="0049542D" w:rsidRPr="00852400">
        <w:rPr>
          <w:rStyle w:val="contentpasted0"/>
          <w:rFonts w:ascii="Arial" w:eastAsia="Times New Roman" w:hAnsi="Arial" w:cs="Arial"/>
          <w:bdr w:val="none" w:sz="0" w:space="0" w:color="auto" w:frame="1"/>
          <w:shd w:val="clear" w:color="auto" w:fill="FFFFFF"/>
        </w:rPr>
        <w:t>psychological,</w:t>
      </w:r>
      <w:r w:rsidR="00390EE6" w:rsidRPr="00852400">
        <w:rPr>
          <w:rStyle w:val="contentpasted0"/>
          <w:rFonts w:ascii="Arial" w:eastAsia="Times New Roman" w:hAnsi="Arial" w:cs="Arial"/>
          <w:bdr w:val="none" w:sz="0" w:space="0" w:color="auto" w:frame="1"/>
          <w:shd w:val="clear" w:color="auto" w:fill="FFFFFF"/>
        </w:rPr>
        <w:t xml:space="preserve"> and social well-being which affects how the person may think, </w:t>
      </w:r>
      <w:r w:rsidR="0049542D" w:rsidRPr="00852400">
        <w:rPr>
          <w:rStyle w:val="contentpasted0"/>
          <w:rFonts w:ascii="Arial" w:eastAsia="Times New Roman" w:hAnsi="Arial" w:cs="Arial"/>
          <w:bdr w:val="none" w:sz="0" w:space="0" w:color="auto" w:frame="1"/>
          <w:shd w:val="clear" w:color="auto" w:fill="FFFFFF"/>
        </w:rPr>
        <w:t>feel,</w:t>
      </w:r>
      <w:r w:rsidR="00390EE6" w:rsidRPr="00852400">
        <w:rPr>
          <w:rStyle w:val="contentpasted0"/>
          <w:rFonts w:ascii="Arial" w:eastAsia="Times New Roman" w:hAnsi="Arial" w:cs="Arial"/>
          <w:bdr w:val="none" w:sz="0" w:space="0" w:color="auto" w:frame="1"/>
          <w:shd w:val="clear" w:color="auto" w:fill="FFFFFF"/>
        </w:rPr>
        <w:t xml:space="preserve"> and act. This can determine how the person handles stress, relate to others and the choices the person makes. (U.S. Department of Health &amp; Human Services, 2022). </w:t>
      </w:r>
      <w:proofErr w:type="spellStart"/>
      <w:r w:rsidR="00390EE6" w:rsidRPr="00852400">
        <w:rPr>
          <w:rStyle w:val="contentpasted0"/>
          <w:rFonts w:ascii="Arial" w:eastAsia="Times New Roman" w:hAnsi="Arial" w:cs="Arial"/>
          <w:bdr w:val="none" w:sz="0" w:space="0" w:color="auto" w:frame="1"/>
          <w:shd w:val="clear" w:color="auto" w:fill="FFFFFF"/>
        </w:rPr>
        <w:t>TRiM</w:t>
      </w:r>
      <w:proofErr w:type="spellEnd"/>
      <w:r w:rsidR="00390EE6" w:rsidRPr="00852400">
        <w:rPr>
          <w:rStyle w:val="contentpasted0"/>
          <w:rFonts w:ascii="Arial" w:eastAsia="Times New Roman" w:hAnsi="Arial" w:cs="Arial"/>
          <w:bdr w:val="none" w:sz="0" w:space="0" w:color="auto" w:frame="1"/>
          <w:shd w:val="clear" w:color="auto" w:fill="FFFFFF"/>
        </w:rPr>
        <w:t xml:space="preserve"> has been designed as a peer-support process with the aim to support</w:t>
      </w:r>
      <w:r w:rsidR="0049542D">
        <w:rPr>
          <w:rStyle w:val="contentpasted0"/>
          <w:rFonts w:ascii="Arial" w:eastAsia="Times New Roman" w:hAnsi="Arial" w:cs="Arial"/>
          <w:bdr w:val="none" w:sz="0" w:space="0" w:color="auto" w:frame="1"/>
          <w:shd w:val="clear" w:color="auto" w:fill="FFFFFF"/>
        </w:rPr>
        <w:t>,</w:t>
      </w:r>
      <w:r w:rsidR="00390EE6" w:rsidRPr="00852400">
        <w:rPr>
          <w:rStyle w:val="contentpasted0"/>
          <w:rFonts w:ascii="Arial" w:eastAsia="Times New Roman" w:hAnsi="Arial" w:cs="Arial"/>
          <w:bdr w:val="none" w:sz="0" w:space="0" w:color="auto" w:frame="1"/>
          <w:shd w:val="clear" w:color="auto" w:fill="FFFFFF"/>
        </w:rPr>
        <w:t xml:space="preserve"> reduce stigma and encourage officers to seek help. (</w:t>
      </w:r>
      <w:proofErr w:type="spellStart"/>
      <w:proofErr w:type="gramStart"/>
      <w:r w:rsidR="00390EE6" w:rsidRPr="00852400">
        <w:rPr>
          <w:rStyle w:val="contentpasted0"/>
          <w:rFonts w:ascii="Arial" w:eastAsia="Times New Roman" w:hAnsi="Arial" w:cs="Arial"/>
          <w:bdr w:val="none" w:sz="0" w:space="0" w:color="auto" w:frame="1"/>
          <w:shd w:val="clear" w:color="auto" w:fill="FFFFFF"/>
        </w:rPr>
        <w:t>psycnet</w:t>
      </w:r>
      <w:proofErr w:type="spellEnd"/>
      <w:proofErr w:type="gramEnd"/>
      <w:r w:rsidR="00390EE6" w:rsidRPr="00852400">
        <w:rPr>
          <w:rStyle w:val="contentpasted0"/>
          <w:rFonts w:ascii="Arial" w:eastAsia="Times New Roman" w:hAnsi="Arial" w:cs="Arial"/>
          <w:bdr w:val="none" w:sz="0" w:space="0" w:color="auto" w:frame="1"/>
          <w:shd w:val="clear" w:color="auto" w:fill="FFFFFF"/>
        </w:rPr>
        <w:t>, n</w:t>
      </w:r>
      <w:r w:rsidR="0049542D">
        <w:rPr>
          <w:rStyle w:val="contentpasted0"/>
          <w:rFonts w:ascii="Arial" w:eastAsia="Times New Roman" w:hAnsi="Arial" w:cs="Arial"/>
          <w:bdr w:val="none" w:sz="0" w:space="0" w:color="auto" w:frame="1"/>
          <w:shd w:val="clear" w:color="auto" w:fill="FFFFFF"/>
        </w:rPr>
        <w:t xml:space="preserve">o </w:t>
      </w:r>
      <w:r w:rsidR="00390EE6" w:rsidRPr="00852400">
        <w:rPr>
          <w:rStyle w:val="contentpasted0"/>
          <w:rFonts w:ascii="Arial" w:eastAsia="Times New Roman" w:hAnsi="Arial" w:cs="Arial"/>
          <w:bdr w:val="none" w:sz="0" w:space="0" w:color="auto" w:frame="1"/>
          <w:shd w:val="clear" w:color="auto" w:fill="FFFFFF"/>
        </w:rPr>
        <w:t>d</w:t>
      </w:r>
      <w:r w:rsidR="0049542D">
        <w:rPr>
          <w:rStyle w:val="contentpasted0"/>
          <w:rFonts w:ascii="Arial" w:eastAsia="Times New Roman" w:hAnsi="Arial" w:cs="Arial"/>
          <w:bdr w:val="none" w:sz="0" w:space="0" w:color="auto" w:frame="1"/>
          <w:shd w:val="clear" w:color="auto" w:fill="FFFFFF"/>
        </w:rPr>
        <w:t>ate</w:t>
      </w:r>
      <w:r w:rsidR="00390EE6" w:rsidRPr="00852400">
        <w:rPr>
          <w:rStyle w:val="contentpasted0"/>
          <w:rFonts w:ascii="Arial" w:eastAsia="Times New Roman" w:hAnsi="Arial" w:cs="Arial"/>
          <w:bdr w:val="none" w:sz="0" w:space="0" w:color="auto" w:frame="1"/>
          <w:shd w:val="clear" w:color="auto" w:fill="FFFFFF"/>
        </w:rPr>
        <w:t xml:space="preserve">.). </w:t>
      </w:r>
    </w:p>
    <w:p w14:paraId="77393608" w14:textId="6B2FCABC" w:rsidR="004350F6" w:rsidRPr="00852400" w:rsidRDefault="004350F6" w:rsidP="005E26E7">
      <w:pPr>
        <w:shd w:val="clear" w:color="auto" w:fill="FFFFFF"/>
        <w:spacing w:before="100" w:beforeAutospacing="1" w:after="100" w:afterAutospacing="1" w:line="480" w:lineRule="auto"/>
        <w:rPr>
          <w:rStyle w:val="contentpasted0"/>
          <w:rFonts w:ascii="Arial" w:eastAsia="Times New Roman" w:hAnsi="Arial" w:cs="Arial"/>
          <w:bdr w:val="none" w:sz="0" w:space="0" w:color="auto" w:frame="1"/>
          <w:shd w:val="clear" w:color="auto" w:fill="FFFFFF"/>
        </w:rPr>
      </w:pPr>
      <w:r w:rsidRPr="00852400">
        <w:rPr>
          <w:rStyle w:val="contentpasted0"/>
          <w:rFonts w:ascii="Arial" w:eastAsia="Times New Roman" w:hAnsi="Arial" w:cs="Arial"/>
          <w:bdr w:val="none" w:sz="0" w:space="0" w:color="auto" w:frame="1"/>
          <w:shd w:val="clear" w:color="auto" w:fill="FFFFFF"/>
        </w:rPr>
        <w:t>It is important for senior management, supervisors, and occupational health to identify where there could be a potential risk of psychological trauma and look to implement systems to reduce the occurrence of harm by providing protective training and education where necessary to provide post trauma interventions and treatments. (</w:t>
      </w:r>
      <w:proofErr w:type="spellStart"/>
      <w:r w:rsidRPr="00852400">
        <w:rPr>
          <w:rStyle w:val="contentpasted0"/>
          <w:rFonts w:ascii="Arial" w:eastAsia="Times New Roman" w:hAnsi="Arial" w:cs="Arial"/>
          <w:bdr w:val="none" w:sz="0" w:space="0" w:color="auto" w:frame="1"/>
          <w:shd w:val="clear" w:color="auto" w:fill="FFFFFF"/>
        </w:rPr>
        <w:t>Hesketh</w:t>
      </w:r>
      <w:proofErr w:type="spellEnd"/>
      <w:r w:rsidRPr="00852400">
        <w:rPr>
          <w:rStyle w:val="contentpasted0"/>
          <w:rFonts w:ascii="Arial" w:eastAsia="Times New Roman" w:hAnsi="Arial" w:cs="Arial"/>
          <w:bdr w:val="none" w:sz="0" w:space="0" w:color="auto" w:frame="1"/>
          <w:shd w:val="clear" w:color="auto" w:fill="FFFFFF"/>
        </w:rPr>
        <w:t xml:space="preserve"> and Tehrani, 2018).</w:t>
      </w:r>
    </w:p>
    <w:p w14:paraId="3544A35E" w14:textId="183700FB" w:rsidR="00390EE6" w:rsidRPr="00852400" w:rsidRDefault="00390EE6" w:rsidP="005E26E7">
      <w:pPr>
        <w:shd w:val="clear" w:color="auto" w:fill="FFFFFF"/>
        <w:spacing w:before="100" w:beforeAutospacing="1" w:after="100" w:afterAutospacing="1" w:line="480" w:lineRule="auto"/>
        <w:rPr>
          <w:rStyle w:val="contentpasted0"/>
          <w:rFonts w:ascii="Arial" w:eastAsia="Times New Roman" w:hAnsi="Arial" w:cs="Arial"/>
          <w:bdr w:val="none" w:sz="0" w:space="0" w:color="auto" w:frame="1"/>
          <w:shd w:val="clear" w:color="auto" w:fill="FFFFFF"/>
        </w:rPr>
      </w:pPr>
      <w:r w:rsidRPr="00852400">
        <w:rPr>
          <w:rStyle w:val="contentpasted0"/>
          <w:rFonts w:ascii="Arial" w:eastAsia="Times New Roman" w:hAnsi="Arial" w:cs="Arial"/>
          <w:bdr w:val="none" w:sz="0" w:space="0" w:color="auto" w:frame="1"/>
          <w:shd w:val="clear" w:color="auto" w:fill="FFFFFF"/>
        </w:rPr>
        <w:lastRenderedPageBreak/>
        <w:t xml:space="preserve">There are measure in place to help with persons suffering with mental health and wellbeing issues following an incident. Some of the measures advised is to talk with other people as good relationships are important for a person’s mental wellbeing but will also help build self-worth and to share positive experiences with one another. It is also suggested to be physically active and look to set goals or challenges. (NHS, 2019). Learning new skills is also a suggestion for officers or persons struggling with their mental wellbeing which like other suggestions listed would help raise </w:t>
      </w:r>
      <w:r w:rsidR="00852400" w:rsidRPr="00852400">
        <w:rPr>
          <w:rStyle w:val="contentpasted0"/>
          <w:rFonts w:ascii="Arial" w:eastAsia="Times New Roman" w:hAnsi="Arial" w:cs="Arial"/>
          <w:bdr w:val="none" w:sz="0" w:space="0" w:color="auto" w:frame="1"/>
          <w:shd w:val="clear" w:color="auto" w:fill="FFFFFF"/>
        </w:rPr>
        <w:t>self-confidence</w:t>
      </w:r>
      <w:r w:rsidRPr="00852400">
        <w:rPr>
          <w:rStyle w:val="contentpasted0"/>
          <w:rFonts w:ascii="Arial" w:eastAsia="Times New Roman" w:hAnsi="Arial" w:cs="Arial"/>
          <w:bdr w:val="none" w:sz="0" w:space="0" w:color="auto" w:frame="1"/>
          <w:shd w:val="clear" w:color="auto" w:fill="FFFFFF"/>
        </w:rPr>
        <w:t xml:space="preserve"> and give </w:t>
      </w:r>
      <w:r w:rsidR="0095496E" w:rsidRPr="00852400">
        <w:rPr>
          <w:rStyle w:val="contentpasted0"/>
          <w:rFonts w:ascii="Arial" w:eastAsia="Times New Roman" w:hAnsi="Arial" w:cs="Arial"/>
          <w:bdr w:val="none" w:sz="0" w:space="0" w:color="auto" w:frame="1"/>
          <w:shd w:val="clear" w:color="auto" w:fill="FFFFFF"/>
        </w:rPr>
        <w:t>them</w:t>
      </w:r>
      <w:r w:rsidR="00852400">
        <w:rPr>
          <w:rStyle w:val="contentpasted0"/>
          <w:rFonts w:ascii="Arial" w:eastAsia="Times New Roman" w:hAnsi="Arial" w:cs="Arial"/>
          <w:bdr w:val="none" w:sz="0" w:space="0" w:color="auto" w:frame="1"/>
          <w:shd w:val="clear" w:color="auto" w:fill="FFFFFF"/>
        </w:rPr>
        <w:t xml:space="preserve"> a</w:t>
      </w:r>
      <w:r w:rsidRPr="00852400">
        <w:rPr>
          <w:rStyle w:val="contentpasted0"/>
          <w:rFonts w:ascii="Arial" w:eastAsia="Times New Roman" w:hAnsi="Arial" w:cs="Arial"/>
          <w:bdr w:val="none" w:sz="0" w:space="0" w:color="auto" w:frame="1"/>
          <w:shd w:val="clear" w:color="auto" w:fill="FFFFFF"/>
        </w:rPr>
        <w:t xml:space="preserve"> purpose by learning new skills.</w:t>
      </w:r>
      <w:r w:rsidR="00C1643F" w:rsidRPr="00852400">
        <w:rPr>
          <w:rStyle w:val="contentpasted0"/>
          <w:rFonts w:ascii="Arial" w:eastAsia="Times New Roman" w:hAnsi="Arial" w:cs="Arial"/>
          <w:bdr w:val="none" w:sz="0" w:space="0" w:color="auto" w:frame="1"/>
          <w:shd w:val="clear" w:color="auto" w:fill="FFFFFF"/>
        </w:rPr>
        <w:t xml:space="preserve"> It is also believed that planning meals and health snacks and ensuring sufficient sleep where possible can help when dealing with a </w:t>
      </w:r>
      <w:r w:rsidR="0006428E" w:rsidRPr="00852400">
        <w:rPr>
          <w:rStyle w:val="contentpasted0"/>
          <w:rFonts w:ascii="Arial" w:eastAsia="Times New Roman" w:hAnsi="Arial" w:cs="Arial"/>
          <w:bdr w:val="none" w:sz="0" w:space="0" w:color="auto" w:frame="1"/>
          <w:shd w:val="clear" w:color="auto" w:fill="FFFFFF"/>
        </w:rPr>
        <w:t>person’s</w:t>
      </w:r>
      <w:r w:rsidR="00C1643F" w:rsidRPr="00852400">
        <w:rPr>
          <w:rStyle w:val="contentpasted0"/>
          <w:rFonts w:ascii="Arial" w:eastAsia="Times New Roman" w:hAnsi="Arial" w:cs="Arial"/>
          <w:bdr w:val="none" w:sz="0" w:space="0" w:color="auto" w:frame="1"/>
          <w:shd w:val="clear" w:color="auto" w:fill="FFFFFF"/>
        </w:rPr>
        <w:t xml:space="preserve"> mental health </w:t>
      </w:r>
      <w:r w:rsidR="0006428E" w:rsidRPr="00852400">
        <w:rPr>
          <w:rStyle w:val="contentpasted0"/>
          <w:rFonts w:ascii="Arial" w:eastAsia="Times New Roman" w:hAnsi="Arial" w:cs="Arial"/>
          <w:bdr w:val="none" w:sz="0" w:space="0" w:color="auto" w:frame="1"/>
          <w:shd w:val="clear" w:color="auto" w:fill="FFFFFF"/>
        </w:rPr>
        <w:t>as having a good self-care plan can help maintain a balanced work and home life. (</w:t>
      </w:r>
      <w:r w:rsidR="0006428E" w:rsidRPr="00852400">
        <w:rPr>
          <w:rFonts w:ascii="Arial" w:eastAsia="Times New Roman" w:hAnsi="Arial" w:cs="Arial"/>
          <w:lang w:eastAsia="en-GB"/>
        </w:rPr>
        <w:t>Minding yourself matters, 2020).</w:t>
      </w:r>
    </w:p>
    <w:p w14:paraId="5FDF15C5" w14:textId="3167B48F" w:rsidR="0006428E" w:rsidRPr="00852400" w:rsidRDefault="00390EE6" w:rsidP="0006428E">
      <w:pPr>
        <w:shd w:val="clear" w:color="auto" w:fill="FFFFFF"/>
        <w:spacing w:before="100" w:beforeAutospacing="1" w:after="100" w:afterAutospacing="1" w:line="480" w:lineRule="auto"/>
        <w:rPr>
          <w:rStyle w:val="contentpasted0"/>
          <w:rFonts w:ascii="Arial" w:eastAsia="Times New Roman" w:hAnsi="Arial" w:cs="Arial"/>
          <w:bdr w:val="none" w:sz="0" w:space="0" w:color="auto" w:frame="1"/>
          <w:shd w:val="clear" w:color="auto" w:fill="FFFFFF"/>
        </w:rPr>
      </w:pPr>
      <w:proofErr w:type="spellStart"/>
      <w:r w:rsidRPr="00852400">
        <w:rPr>
          <w:rStyle w:val="contentpasted0"/>
          <w:rFonts w:ascii="Arial" w:eastAsia="Times New Roman" w:hAnsi="Arial" w:cs="Arial"/>
          <w:bdr w:val="none" w:sz="0" w:space="0" w:color="auto" w:frame="1"/>
          <w:shd w:val="clear" w:color="auto" w:fill="FFFFFF"/>
        </w:rPr>
        <w:t>TRiM</w:t>
      </w:r>
      <w:proofErr w:type="spellEnd"/>
      <w:r w:rsidRPr="00852400">
        <w:rPr>
          <w:rStyle w:val="contentpasted0"/>
          <w:rFonts w:ascii="Arial" w:eastAsia="Times New Roman" w:hAnsi="Arial" w:cs="Arial"/>
          <w:bdr w:val="none" w:sz="0" w:space="0" w:color="auto" w:frame="1"/>
          <w:shd w:val="clear" w:color="auto" w:fill="FFFFFF"/>
        </w:rPr>
        <w:t xml:space="preserve"> can be offered to any person’s that attended an incident deemed to be traumatic. This service is available to officers believed to require assistance, </w:t>
      </w:r>
      <w:r w:rsidR="0049542D">
        <w:rPr>
          <w:rStyle w:val="contentpasted0"/>
          <w:rFonts w:ascii="Arial" w:eastAsia="Times New Roman" w:hAnsi="Arial" w:cs="Arial"/>
          <w:bdr w:val="none" w:sz="0" w:space="0" w:color="auto" w:frame="1"/>
          <w:shd w:val="clear" w:color="auto" w:fill="FFFFFF"/>
        </w:rPr>
        <w:t xml:space="preserve">an officer can self-refer or be referred by a supervisor. An individual will then contact the officer regarding the best course of action. This form of specialist support can provide officers with a judgement free way of communication their thoughts and feelings. The increased </w:t>
      </w:r>
      <w:proofErr w:type="spellStart"/>
      <w:r w:rsidR="0049542D">
        <w:rPr>
          <w:rStyle w:val="contentpasted0"/>
          <w:rFonts w:ascii="Arial" w:eastAsia="Times New Roman" w:hAnsi="Arial" w:cs="Arial"/>
          <w:bdr w:val="none" w:sz="0" w:space="0" w:color="auto" w:frame="1"/>
          <w:shd w:val="clear" w:color="auto" w:fill="FFFFFF"/>
        </w:rPr>
        <w:t>used</w:t>
      </w:r>
      <w:proofErr w:type="spellEnd"/>
      <w:r w:rsidR="0049542D">
        <w:rPr>
          <w:rStyle w:val="contentpasted0"/>
          <w:rFonts w:ascii="Arial" w:eastAsia="Times New Roman" w:hAnsi="Arial" w:cs="Arial"/>
          <w:bdr w:val="none" w:sz="0" w:space="0" w:color="auto" w:frame="1"/>
          <w:shd w:val="clear" w:color="auto" w:fill="FFFFFF"/>
        </w:rPr>
        <w:t xml:space="preserve"> of </w:t>
      </w:r>
      <w:proofErr w:type="spellStart"/>
      <w:r w:rsidR="0049542D">
        <w:rPr>
          <w:rStyle w:val="contentpasted0"/>
          <w:rFonts w:ascii="Arial" w:eastAsia="Times New Roman" w:hAnsi="Arial" w:cs="Arial"/>
          <w:bdr w:val="none" w:sz="0" w:space="0" w:color="auto" w:frame="1"/>
          <w:shd w:val="clear" w:color="auto" w:fill="FFFFFF"/>
        </w:rPr>
        <w:t>TRiM</w:t>
      </w:r>
      <w:proofErr w:type="spellEnd"/>
      <w:r w:rsidR="0049542D">
        <w:rPr>
          <w:rStyle w:val="contentpasted0"/>
          <w:rFonts w:ascii="Arial" w:eastAsia="Times New Roman" w:hAnsi="Arial" w:cs="Arial"/>
          <w:bdr w:val="none" w:sz="0" w:space="0" w:color="auto" w:frame="1"/>
          <w:shd w:val="clear" w:color="auto" w:fill="FFFFFF"/>
        </w:rPr>
        <w:t xml:space="preserve"> will help a culture of people aware of the potential impact of these incidents resulting in better care and healthier people.</w:t>
      </w:r>
    </w:p>
    <w:p w14:paraId="18411512" w14:textId="798D082A" w:rsidR="005E26E7" w:rsidRPr="00852400" w:rsidRDefault="005E26E7" w:rsidP="0006428E">
      <w:pPr>
        <w:shd w:val="clear" w:color="auto" w:fill="FFFFFF"/>
        <w:spacing w:before="100" w:beforeAutospacing="1" w:after="100" w:afterAutospacing="1" w:line="480" w:lineRule="auto"/>
        <w:rPr>
          <w:rFonts w:ascii="Arial" w:eastAsia="Times New Roman" w:hAnsi="Arial" w:cs="Arial"/>
          <w:bdr w:val="none" w:sz="0" w:space="0" w:color="auto" w:frame="1"/>
          <w:shd w:val="clear" w:color="auto" w:fill="FFFFFF"/>
        </w:rPr>
      </w:pPr>
      <w:r w:rsidRPr="00852400">
        <w:rPr>
          <w:rStyle w:val="contentpasted0"/>
          <w:rFonts w:ascii="Arial" w:eastAsia="Times New Roman" w:hAnsi="Arial" w:cs="Arial"/>
          <w:color w:val="000000"/>
          <w:spacing w:val="3"/>
          <w:bdr w:val="none" w:sz="0" w:space="0" w:color="auto" w:frame="1"/>
          <w:shd w:val="clear" w:color="auto" w:fill="FFFFFF"/>
        </w:rPr>
        <w:t>Word count:</w:t>
      </w:r>
      <w:r w:rsidRPr="00852400">
        <w:rPr>
          <w:rFonts w:ascii="Arial" w:eastAsia="Times New Roman" w:hAnsi="Arial" w:cs="Arial"/>
          <w:color w:val="242424"/>
          <w:shd w:val="clear" w:color="auto" w:fill="FFFFFF"/>
        </w:rPr>
        <w:t> 10</w:t>
      </w:r>
      <w:r w:rsidR="0049542D">
        <w:rPr>
          <w:rFonts w:ascii="Arial" w:eastAsia="Times New Roman" w:hAnsi="Arial" w:cs="Arial"/>
          <w:color w:val="242424"/>
          <w:shd w:val="clear" w:color="auto" w:fill="FFFFFF"/>
        </w:rPr>
        <w:t>96</w:t>
      </w:r>
      <w:r w:rsidR="0095496E">
        <w:rPr>
          <w:rFonts w:ascii="Arial" w:eastAsia="Times New Roman" w:hAnsi="Arial" w:cs="Arial"/>
          <w:color w:val="242424"/>
          <w:shd w:val="clear" w:color="auto" w:fill="FFFFFF"/>
        </w:rPr>
        <w:t>.</w:t>
      </w:r>
    </w:p>
    <w:p w14:paraId="285B79FA" w14:textId="77777777" w:rsidR="0006428E" w:rsidRPr="00852400" w:rsidRDefault="005E26E7" w:rsidP="005E26E7">
      <w:pPr>
        <w:shd w:val="clear" w:color="auto" w:fill="FFFFFF"/>
        <w:spacing w:line="660" w:lineRule="atLeast"/>
        <w:rPr>
          <w:rFonts w:ascii="Arial" w:hAnsi="Arial" w:cs="Arial"/>
          <w:color w:val="000000"/>
          <w:shd w:val="clear" w:color="auto" w:fill="FFFFFF"/>
        </w:rPr>
      </w:pPr>
      <w:r w:rsidRPr="00852400">
        <w:rPr>
          <w:rFonts w:ascii="Arial" w:eastAsia="Times New Roman" w:hAnsi="Arial" w:cs="Arial"/>
          <w:b/>
          <w:bCs/>
          <w:color w:val="000000"/>
          <w:spacing w:val="3"/>
          <w:bdr w:val="none" w:sz="0" w:space="0" w:color="auto" w:frame="1"/>
          <w:shd w:val="clear" w:color="auto" w:fill="FFFFFF"/>
        </w:rPr>
        <w:t> </w:t>
      </w:r>
    </w:p>
    <w:p w14:paraId="2F29AE77" w14:textId="77777777" w:rsidR="0006428E" w:rsidRPr="00852400" w:rsidRDefault="0006428E" w:rsidP="005E26E7">
      <w:pPr>
        <w:shd w:val="clear" w:color="auto" w:fill="FFFFFF"/>
        <w:spacing w:line="660" w:lineRule="atLeast"/>
        <w:rPr>
          <w:rFonts w:ascii="Arial" w:eastAsia="Times New Roman" w:hAnsi="Arial" w:cs="Arial"/>
          <w:b/>
          <w:bCs/>
          <w:color w:val="000000"/>
          <w:spacing w:val="3"/>
          <w:bdr w:val="none" w:sz="0" w:space="0" w:color="auto" w:frame="1"/>
          <w:shd w:val="clear" w:color="auto" w:fill="FFFFFF"/>
        </w:rPr>
      </w:pPr>
    </w:p>
    <w:p w14:paraId="5575C126" w14:textId="77777777" w:rsidR="0049542D" w:rsidRDefault="0049542D"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384D80EF" w14:textId="77777777" w:rsidR="0049542D" w:rsidRDefault="0049542D"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002CDE43" w14:textId="77777777" w:rsidR="00F13955" w:rsidRDefault="00F13955"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389A0F38" w14:textId="77777777" w:rsidR="00F13955" w:rsidRDefault="00F13955"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7783EFB1" w14:textId="77777777" w:rsidR="00F13955" w:rsidRDefault="00F13955"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65020044" w14:textId="77777777" w:rsidR="00F13955" w:rsidRDefault="00F13955"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26C4E5B6" w14:textId="77777777" w:rsidR="00F13955" w:rsidRDefault="00F13955" w:rsidP="00852400">
      <w:pPr>
        <w:shd w:val="clear" w:color="auto" w:fill="FFFFFF"/>
        <w:spacing w:after="0" w:line="240" w:lineRule="auto"/>
        <w:rPr>
          <w:rFonts w:ascii="Arial" w:eastAsia="Times New Roman" w:hAnsi="Arial" w:cs="Arial"/>
          <w:b/>
          <w:bCs/>
          <w:color w:val="000000"/>
          <w:spacing w:val="3"/>
          <w:u w:val="single"/>
          <w:bdr w:val="none" w:sz="0" w:space="0" w:color="auto" w:frame="1"/>
          <w:shd w:val="clear" w:color="auto" w:fill="FFFFFF"/>
        </w:rPr>
      </w:pPr>
    </w:p>
    <w:p w14:paraId="2CE697E1" w14:textId="18D10BF8" w:rsidR="005E26E7" w:rsidRPr="00852400" w:rsidRDefault="00390EE6" w:rsidP="00852400">
      <w:pPr>
        <w:shd w:val="clear" w:color="auto" w:fill="FFFFFF"/>
        <w:spacing w:after="0" w:line="240" w:lineRule="auto"/>
        <w:rPr>
          <w:rFonts w:ascii="Arial" w:hAnsi="Arial" w:cs="Arial"/>
          <w:color w:val="000000"/>
          <w:u w:val="single"/>
          <w:shd w:val="clear" w:color="auto" w:fill="FFFFFF"/>
        </w:rPr>
      </w:pPr>
      <w:r w:rsidRPr="00852400">
        <w:rPr>
          <w:rFonts w:ascii="Arial" w:eastAsia="Times New Roman" w:hAnsi="Arial" w:cs="Arial"/>
          <w:b/>
          <w:bCs/>
          <w:color w:val="000000"/>
          <w:spacing w:val="3"/>
          <w:u w:val="single"/>
          <w:bdr w:val="none" w:sz="0" w:space="0" w:color="auto" w:frame="1"/>
          <w:shd w:val="clear" w:color="auto" w:fill="FFFFFF"/>
        </w:rPr>
        <w:lastRenderedPageBreak/>
        <w:t>R</w:t>
      </w:r>
      <w:r w:rsidR="005E26E7" w:rsidRPr="00852400">
        <w:rPr>
          <w:rStyle w:val="contentpasted0"/>
          <w:rFonts w:ascii="Arial" w:eastAsia="Times New Roman" w:hAnsi="Arial" w:cs="Arial"/>
          <w:b/>
          <w:bCs/>
          <w:color w:val="000000"/>
          <w:spacing w:val="3"/>
          <w:u w:val="single"/>
          <w:bdr w:val="none" w:sz="0" w:space="0" w:color="auto" w:frame="1"/>
          <w:shd w:val="clear" w:color="auto" w:fill="FFFFFF"/>
        </w:rPr>
        <w:t>eferences</w:t>
      </w:r>
      <w:r w:rsidR="005E26E7" w:rsidRPr="00852400">
        <w:rPr>
          <w:rStyle w:val="contentpasted0"/>
          <w:rFonts w:ascii="Arial" w:eastAsia="Times New Roman" w:hAnsi="Arial" w:cs="Arial"/>
          <w:b/>
          <w:bCs/>
          <w:color w:val="000000"/>
          <w:u w:val="single"/>
          <w:bdr w:val="none" w:sz="0" w:space="0" w:color="auto" w:frame="1"/>
          <w:shd w:val="clear" w:color="auto" w:fill="FFFFFF"/>
        </w:rPr>
        <w:t>:</w:t>
      </w:r>
      <w:r w:rsidR="005E26E7" w:rsidRPr="00852400">
        <w:rPr>
          <w:rFonts w:ascii="Arial" w:eastAsia="Times New Roman" w:hAnsi="Arial" w:cs="Arial"/>
          <w:color w:val="242424"/>
          <w:shd w:val="clear" w:color="auto" w:fill="FFFFFF"/>
        </w:rPr>
        <w:t> </w:t>
      </w:r>
    </w:p>
    <w:p w14:paraId="67114C06" w14:textId="5A15BD4B" w:rsidR="00EC2247" w:rsidRPr="00852400" w:rsidRDefault="00EC2247" w:rsidP="00F01ED0">
      <w:pPr>
        <w:spacing w:after="0" w:line="360" w:lineRule="auto"/>
        <w:rPr>
          <w:rFonts w:ascii="Arial" w:eastAsia="Times New Roman" w:hAnsi="Arial" w:cs="Arial"/>
          <w:lang w:eastAsia="en-GB"/>
        </w:rPr>
      </w:pPr>
      <w:proofErr w:type="spellStart"/>
      <w:r w:rsidRPr="00852400">
        <w:rPr>
          <w:rFonts w:ascii="Arial" w:eastAsia="Times New Roman" w:hAnsi="Arial" w:cs="Arial"/>
          <w:lang w:eastAsia="en-GB"/>
        </w:rPr>
        <w:t>Birzer</w:t>
      </w:r>
      <w:proofErr w:type="spellEnd"/>
      <w:r w:rsidRPr="00852400">
        <w:rPr>
          <w:rFonts w:ascii="Arial" w:eastAsia="Times New Roman" w:hAnsi="Arial" w:cs="Arial"/>
          <w:lang w:eastAsia="en-GB"/>
        </w:rPr>
        <w:t>, M. and Roberson, C</w:t>
      </w:r>
      <w:r w:rsidR="00073244">
        <w:rPr>
          <w:rFonts w:ascii="Arial" w:eastAsia="Times New Roman" w:hAnsi="Arial" w:cs="Arial"/>
          <w:lang w:eastAsia="en-GB"/>
        </w:rPr>
        <w:t>.</w:t>
      </w:r>
      <w:r w:rsidRPr="00852400">
        <w:rPr>
          <w:rFonts w:ascii="Arial" w:eastAsia="Times New Roman" w:hAnsi="Arial" w:cs="Arial"/>
          <w:lang w:eastAsia="en-GB"/>
        </w:rPr>
        <w:t xml:space="preserve"> (2018). [online] </w:t>
      </w:r>
      <w:r w:rsidRPr="00852400">
        <w:rPr>
          <w:rFonts w:ascii="Arial" w:eastAsia="Times New Roman" w:hAnsi="Arial" w:cs="Arial"/>
          <w:i/>
          <w:iCs/>
          <w:lang w:eastAsia="en-GB"/>
        </w:rPr>
        <w:t>Introduction to Criminal Investigation</w:t>
      </w:r>
      <w:r w:rsidRPr="00852400">
        <w:rPr>
          <w:rFonts w:ascii="Arial" w:eastAsia="Times New Roman" w:hAnsi="Arial" w:cs="Arial"/>
          <w:lang w:eastAsia="en-GB"/>
        </w:rPr>
        <w:t xml:space="preserve">. </w:t>
      </w:r>
      <w:r w:rsidRPr="00852400">
        <w:rPr>
          <w:rFonts w:ascii="Arial" w:eastAsia="Times New Roman" w:hAnsi="Arial" w:cs="Arial"/>
          <w:i/>
          <w:iCs/>
          <w:lang w:eastAsia="en-GB"/>
        </w:rPr>
        <w:t>Google Books</w:t>
      </w:r>
      <w:r w:rsidRPr="00852400">
        <w:rPr>
          <w:rFonts w:ascii="Arial" w:eastAsia="Times New Roman" w:hAnsi="Arial" w:cs="Arial"/>
          <w:lang w:eastAsia="en-GB"/>
        </w:rPr>
        <w:t>. CRC Press. Available at: https://www.google.co.uk/books/edition/Introduction_to_Criminal_Investigation/6CHSBQAAQBAJ?hl=en&amp;gbpv=1&amp;dq=life+over+evidence+police&amp;printsec=frontcover [Accessed 18 Jan. 2023].</w:t>
      </w:r>
    </w:p>
    <w:p w14:paraId="64DA3810" w14:textId="77777777" w:rsidR="00F01ED0" w:rsidRPr="00852400" w:rsidRDefault="00F01ED0" w:rsidP="00F01ED0">
      <w:pPr>
        <w:spacing w:after="0" w:line="360" w:lineRule="auto"/>
        <w:rPr>
          <w:rFonts w:ascii="Arial" w:eastAsia="Times New Roman" w:hAnsi="Arial" w:cs="Arial"/>
          <w:lang w:eastAsia="en-GB"/>
        </w:rPr>
      </w:pPr>
    </w:p>
    <w:p w14:paraId="6C213EDA" w14:textId="0B9B7CD9" w:rsidR="003950C7" w:rsidRPr="00852400" w:rsidRDefault="003950C7" w:rsidP="00F01ED0">
      <w:pPr>
        <w:spacing w:after="0" w:line="360" w:lineRule="auto"/>
        <w:rPr>
          <w:rFonts w:ascii="Arial" w:eastAsia="Times New Roman" w:hAnsi="Arial" w:cs="Arial"/>
          <w:lang w:eastAsia="en-GB"/>
        </w:rPr>
      </w:pPr>
      <w:r w:rsidRPr="00852400">
        <w:rPr>
          <w:rFonts w:ascii="Arial" w:eastAsia="Times New Roman" w:hAnsi="Arial" w:cs="Arial"/>
          <w:lang w:eastAsia="en-GB"/>
        </w:rPr>
        <w:t xml:space="preserve">Blue Light Together. (n.d.). [online] </w:t>
      </w:r>
      <w:r w:rsidRPr="00852400">
        <w:rPr>
          <w:rFonts w:ascii="Arial" w:eastAsia="Times New Roman" w:hAnsi="Arial" w:cs="Arial"/>
          <w:i/>
          <w:iCs/>
          <w:lang w:eastAsia="en-GB"/>
        </w:rPr>
        <w:t>Trauma risk management (</w:t>
      </w:r>
      <w:proofErr w:type="spellStart"/>
      <w:r w:rsidRPr="00852400">
        <w:rPr>
          <w:rFonts w:ascii="Arial" w:eastAsia="Times New Roman" w:hAnsi="Arial" w:cs="Arial"/>
          <w:i/>
          <w:iCs/>
          <w:lang w:eastAsia="en-GB"/>
        </w:rPr>
        <w:t>TRiM</w:t>
      </w:r>
      <w:proofErr w:type="spellEnd"/>
      <w:r w:rsidRPr="00852400">
        <w:rPr>
          <w:rFonts w:ascii="Arial" w:eastAsia="Times New Roman" w:hAnsi="Arial" w:cs="Arial"/>
          <w:i/>
          <w:iCs/>
          <w:lang w:eastAsia="en-GB"/>
        </w:rPr>
        <w:t>) in the police</w:t>
      </w:r>
      <w:r w:rsidRPr="00852400">
        <w:rPr>
          <w:rFonts w:ascii="Arial" w:eastAsia="Times New Roman" w:hAnsi="Arial" w:cs="Arial"/>
          <w:lang w:eastAsia="en-GB"/>
        </w:rPr>
        <w:t>. Available at: http://bluelighttogether.org.uk/police/trauma-risk-management-trim-in-the-police/ [Accessed 17 Jan. 2023].</w:t>
      </w:r>
    </w:p>
    <w:p w14:paraId="32241537" w14:textId="77777777" w:rsidR="003950C7" w:rsidRPr="00852400" w:rsidRDefault="003950C7" w:rsidP="00F01ED0">
      <w:pPr>
        <w:spacing w:after="0" w:line="360" w:lineRule="auto"/>
        <w:rPr>
          <w:rFonts w:ascii="Arial" w:eastAsia="Times New Roman" w:hAnsi="Arial" w:cs="Arial"/>
          <w:lang w:eastAsia="en-GB"/>
        </w:rPr>
      </w:pPr>
    </w:p>
    <w:p w14:paraId="2F8B484F" w14:textId="79427877" w:rsidR="003310AC" w:rsidRPr="00852400" w:rsidRDefault="003310AC" w:rsidP="00F01ED0">
      <w:pPr>
        <w:shd w:val="clear" w:color="auto" w:fill="FFFFFF"/>
        <w:spacing w:after="0" w:line="360" w:lineRule="auto"/>
        <w:rPr>
          <w:rStyle w:val="contentpasted0"/>
          <w:rFonts w:ascii="Arial" w:eastAsia="Times New Roman" w:hAnsi="Arial" w:cs="Arial"/>
          <w:color w:val="000000"/>
          <w:shd w:val="clear" w:color="auto" w:fill="FFFFFF"/>
        </w:rPr>
      </w:pPr>
      <w:r w:rsidRPr="00852400">
        <w:rPr>
          <w:rStyle w:val="contentpasted0"/>
          <w:rFonts w:ascii="Arial" w:eastAsia="Times New Roman" w:hAnsi="Arial" w:cs="Arial"/>
          <w:color w:val="000000"/>
          <w:bdr w:val="none" w:sz="0" w:space="0" w:color="auto" w:frame="1"/>
          <w:shd w:val="clear" w:color="auto" w:fill="FFFFFF"/>
        </w:rPr>
        <w:t xml:space="preserve">College of </w:t>
      </w:r>
      <w:r w:rsidR="00CE5FB9" w:rsidRPr="00852400">
        <w:rPr>
          <w:rStyle w:val="contentpasted0"/>
          <w:rFonts w:ascii="Arial" w:eastAsia="Times New Roman" w:hAnsi="Arial" w:cs="Arial"/>
          <w:color w:val="000000"/>
          <w:bdr w:val="none" w:sz="0" w:space="0" w:color="auto" w:frame="1"/>
          <w:shd w:val="clear" w:color="auto" w:fill="FFFFFF"/>
        </w:rPr>
        <w:t>Policing</w:t>
      </w:r>
      <w:r w:rsidR="00073244">
        <w:rPr>
          <w:rStyle w:val="contentpasted0"/>
          <w:rFonts w:ascii="Arial" w:eastAsia="Times New Roman" w:hAnsi="Arial" w:cs="Arial"/>
          <w:color w:val="000000"/>
          <w:bdr w:val="none" w:sz="0" w:space="0" w:color="auto" w:frame="1"/>
          <w:shd w:val="clear" w:color="auto" w:fill="FFFFFF"/>
        </w:rPr>
        <w:t>.</w:t>
      </w:r>
      <w:r w:rsidRPr="00852400">
        <w:rPr>
          <w:rStyle w:val="contentpasted0"/>
          <w:rFonts w:ascii="Arial" w:eastAsia="Times New Roman" w:hAnsi="Arial" w:cs="Arial"/>
          <w:color w:val="000000"/>
          <w:bdr w:val="none" w:sz="0" w:space="0" w:color="auto" w:frame="1"/>
          <w:shd w:val="clear" w:color="auto" w:fill="FFFFFF"/>
        </w:rPr>
        <w:t xml:space="preserve"> </w:t>
      </w:r>
      <w:r w:rsidR="00464A26">
        <w:rPr>
          <w:rStyle w:val="contentpasted0"/>
          <w:rFonts w:ascii="Arial" w:eastAsia="Times New Roman" w:hAnsi="Arial" w:cs="Arial"/>
          <w:color w:val="000000"/>
          <w:bdr w:val="none" w:sz="0" w:space="0" w:color="auto" w:frame="1"/>
          <w:shd w:val="clear" w:color="auto" w:fill="FFFFFF"/>
        </w:rPr>
        <w:t>(</w:t>
      </w:r>
      <w:r w:rsidRPr="00852400">
        <w:rPr>
          <w:rStyle w:val="contentpasted0"/>
          <w:rFonts w:ascii="Arial" w:eastAsia="Times New Roman" w:hAnsi="Arial" w:cs="Arial"/>
          <w:color w:val="000000"/>
          <w:bdr w:val="none" w:sz="0" w:space="0" w:color="auto" w:frame="1"/>
          <w:shd w:val="clear" w:color="auto" w:fill="FFFFFF"/>
        </w:rPr>
        <w:t>2013</w:t>
      </w:r>
      <w:r w:rsidR="00464A26">
        <w:rPr>
          <w:rStyle w:val="contentpasted0"/>
          <w:rFonts w:ascii="Arial" w:eastAsia="Times New Roman" w:hAnsi="Arial" w:cs="Arial"/>
          <w:color w:val="000000"/>
          <w:bdr w:val="none" w:sz="0" w:space="0" w:color="auto" w:frame="1"/>
          <w:shd w:val="clear" w:color="auto" w:fill="FFFFFF"/>
        </w:rPr>
        <w:t>)</w:t>
      </w:r>
      <w:r w:rsidRPr="00852400">
        <w:rPr>
          <w:rStyle w:val="contentpasted0"/>
          <w:rFonts w:ascii="Arial" w:eastAsia="Times New Roman" w:hAnsi="Arial" w:cs="Arial"/>
          <w:color w:val="000000"/>
          <w:bdr w:val="none" w:sz="0" w:space="0" w:color="auto" w:frame="1"/>
          <w:shd w:val="clear" w:color="auto" w:fill="FFFFFF"/>
        </w:rPr>
        <w:t>.</w:t>
      </w:r>
      <w:r w:rsidR="00B516C1" w:rsidRPr="00852400">
        <w:rPr>
          <w:rStyle w:val="contentpasted0"/>
          <w:rFonts w:ascii="Arial" w:eastAsia="Times New Roman" w:hAnsi="Arial" w:cs="Arial"/>
          <w:color w:val="000000"/>
          <w:bdr w:val="none" w:sz="0" w:space="0" w:color="auto" w:frame="1"/>
          <w:shd w:val="clear" w:color="auto" w:fill="FFFFFF"/>
        </w:rPr>
        <w:t xml:space="preserve"> [online]</w:t>
      </w:r>
      <w:r w:rsidRPr="00852400">
        <w:rPr>
          <w:rStyle w:val="contentpasted0"/>
          <w:rFonts w:ascii="Arial" w:eastAsia="Times New Roman" w:hAnsi="Arial" w:cs="Arial"/>
          <w:color w:val="000000"/>
          <w:bdr w:val="none" w:sz="0" w:space="0" w:color="auto" w:frame="1"/>
          <w:shd w:val="clear" w:color="auto" w:fill="FFFFFF"/>
        </w:rPr>
        <w:t> </w:t>
      </w:r>
      <w:r w:rsidRPr="00852400">
        <w:rPr>
          <w:rStyle w:val="contentpasted0"/>
          <w:rFonts w:ascii="Arial" w:eastAsia="Times New Roman" w:hAnsi="Arial" w:cs="Arial"/>
          <w:i/>
          <w:iCs/>
          <w:color w:val="000000"/>
          <w:bdr w:val="none" w:sz="0" w:space="0" w:color="auto" w:frame="1"/>
          <w:shd w:val="clear" w:color="auto" w:fill="FFFFFF"/>
        </w:rPr>
        <w:t>Introduction and types of critical incidents</w:t>
      </w:r>
      <w:r w:rsidRPr="00852400">
        <w:rPr>
          <w:rStyle w:val="contentpasted0"/>
          <w:rFonts w:ascii="Arial" w:eastAsia="Times New Roman" w:hAnsi="Arial" w:cs="Arial"/>
          <w:color w:val="000000"/>
          <w:bdr w:val="none" w:sz="0" w:space="0" w:color="auto" w:frame="1"/>
          <w:shd w:val="clear" w:color="auto" w:fill="FFFFFF"/>
        </w:rPr>
        <w:t>. Available at: </w:t>
      </w:r>
      <w:r w:rsidR="00B516C1" w:rsidRPr="00852400">
        <w:rPr>
          <w:rFonts w:ascii="Arial" w:eastAsia="Times New Roman" w:hAnsi="Arial" w:cs="Arial"/>
          <w:bdr w:val="none" w:sz="0" w:space="0" w:color="auto" w:frame="1"/>
          <w:shd w:val="clear" w:color="auto" w:fill="FFFFFF"/>
        </w:rPr>
        <w:t>https://www.college.</w:t>
      </w:r>
      <w:r w:rsidR="00CE5FB9" w:rsidRPr="00852400">
        <w:rPr>
          <w:rFonts w:ascii="Arial" w:eastAsia="Times New Roman" w:hAnsi="Arial" w:cs="Arial"/>
          <w:bdr w:val="none" w:sz="0" w:space="0" w:color="auto" w:frame="1"/>
          <w:shd w:val="clear" w:color="auto" w:fill="FFFFFF"/>
        </w:rPr>
        <w:t>police</w:t>
      </w:r>
      <w:r w:rsidR="00B516C1" w:rsidRPr="00852400">
        <w:rPr>
          <w:rFonts w:ascii="Arial" w:eastAsia="Times New Roman" w:hAnsi="Arial" w:cs="Arial"/>
          <w:bdr w:val="none" w:sz="0" w:space="0" w:color="auto" w:frame="1"/>
          <w:shd w:val="clear" w:color="auto" w:fill="FFFFFF"/>
        </w:rPr>
        <w:t>.uk/app/critical-incident-management/introduction-and-types-critical-incidents</w:t>
      </w:r>
      <w:r w:rsidRPr="00852400">
        <w:rPr>
          <w:rStyle w:val="contentpasted0"/>
          <w:rFonts w:ascii="Arial" w:eastAsia="Times New Roman" w:hAnsi="Arial" w:cs="Arial"/>
          <w:color w:val="000000"/>
          <w:bdr w:val="none" w:sz="0" w:space="0" w:color="auto" w:frame="1"/>
          <w:shd w:val="clear" w:color="auto" w:fill="FFFFFF"/>
        </w:rPr>
        <w:t>.</w:t>
      </w:r>
      <w:r w:rsidR="00B516C1" w:rsidRPr="00852400">
        <w:rPr>
          <w:rStyle w:val="contentpasted0"/>
          <w:rFonts w:ascii="Arial" w:eastAsia="Times New Roman" w:hAnsi="Arial" w:cs="Arial"/>
          <w:color w:val="000000"/>
          <w:bdr w:val="none" w:sz="0" w:space="0" w:color="auto" w:frame="1"/>
          <w:shd w:val="clear" w:color="auto" w:fill="FFFFFF"/>
        </w:rPr>
        <w:t xml:space="preserve"> [Accessed 28 Nov 2022].</w:t>
      </w:r>
    </w:p>
    <w:p w14:paraId="763756FD" w14:textId="77777777" w:rsidR="00D551E7" w:rsidRPr="00852400" w:rsidRDefault="00D551E7" w:rsidP="00F01ED0">
      <w:pPr>
        <w:shd w:val="clear" w:color="auto" w:fill="FFFFFF"/>
        <w:spacing w:after="0" w:line="360" w:lineRule="auto"/>
        <w:rPr>
          <w:rStyle w:val="contentpasted0"/>
          <w:rFonts w:ascii="Arial" w:eastAsia="Times New Roman" w:hAnsi="Arial" w:cs="Arial"/>
          <w:color w:val="000000"/>
          <w:shd w:val="clear" w:color="auto" w:fill="FFFFFF"/>
        </w:rPr>
      </w:pPr>
    </w:p>
    <w:p w14:paraId="4BEE2897" w14:textId="043547E0" w:rsidR="005E26E7" w:rsidRPr="00852400" w:rsidRDefault="005E26E7" w:rsidP="00F01ED0">
      <w:pPr>
        <w:shd w:val="clear" w:color="auto" w:fill="FFFFFF"/>
        <w:spacing w:after="0" w:line="360" w:lineRule="auto"/>
        <w:rPr>
          <w:rFonts w:ascii="Arial" w:eastAsia="Times New Roman" w:hAnsi="Arial" w:cs="Arial"/>
          <w:color w:val="000000"/>
          <w:shd w:val="clear" w:color="auto" w:fill="FFFFFF"/>
        </w:rPr>
      </w:pPr>
      <w:r w:rsidRPr="00852400">
        <w:rPr>
          <w:rStyle w:val="contentpasted0"/>
          <w:rFonts w:ascii="Arial" w:eastAsia="Times New Roman" w:hAnsi="Arial" w:cs="Arial"/>
          <w:color w:val="000000"/>
          <w:bdr w:val="none" w:sz="0" w:space="0" w:color="auto" w:frame="1"/>
          <w:shd w:val="clear" w:color="auto" w:fill="FFFFFF"/>
        </w:rPr>
        <w:t xml:space="preserve">College of </w:t>
      </w:r>
      <w:r w:rsidR="00CE5FB9" w:rsidRPr="00852400">
        <w:rPr>
          <w:rStyle w:val="contentpasted0"/>
          <w:rFonts w:ascii="Arial" w:eastAsia="Times New Roman" w:hAnsi="Arial" w:cs="Arial"/>
          <w:color w:val="000000"/>
          <w:bdr w:val="none" w:sz="0" w:space="0" w:color="auto" w:frame="1"/>
          <w:shd w:val="clear" w:color="auto" w:fill="FFFFFF"/>
        </w:rPr>
        <w:t>Policing</w:t>
      </w:r>
      <w:r w:rsidR="00464A26">
        <w:rPr>
          <w:rStyle w:val="contentpasted0"/>
          <w:rFonts w:ascii="Arial" w:eastAsia="Times New Roman" w:hAnsi="Arial" w:cs="Arial"/>
          <w:color w:val="000000"/>
          <w:bdr w:val="none" w:sz="0" w:space="0" w:color="auto" w:frame="1"/>
          <w:shd w:val="clear" w:color="auto" w:fill="FFFFFF"/>
        </w:rPr>
        <w:t>,</w:t>
      </w:r>
      <w:r w:rsidRPr="00852400">
        <w:rPr>
          <w:rStyle w:val="contentpasted0"/>
          <w:rFonts w:ascii="Arial" w:eastAsia="Times New Roman" w:hAnsi="Arial" w:cs="Arial"/>
          <w:color w:val="000000"/>
          <w:bdr w:val="none" w:sz="0" w:space="0" w:color="auto" w:frame="1"/>
          <w:shd w:val="clear" w:color="auto" w:fill="FFFFFF"/>
        </w:rPr>
        <w:t xml:space="preserve"> (n.d.).</w:t>
      </w:r>
      <w:r w:rsidR="00B516C1" w:rsidRPr="00852400">
        <w:rPr>
          <w:rStyle w:val="contentpasted0"/>
          <w:rFonts w:ascii="Arial" w:eastAsia="Times New Roman" w:hAnsi="Arial" w:cs="Arial"/>
          <w:color w:val="000000"/>
          <w:bdr w:val="none" w:sz="0" w:space="0" w:color="auto" w:frame="1"/>
          <w:shd w:val="clear" w:color="auto" w:fill="FFFFFF"/>
        </w:rPr>
        <w:t xml:space="preserve"> [online]</w:t>
      </w:r>
      <w:r w:rsidRPr="00852400">
        <w:rPr>
          <w:rStyle w:val="contentpasted0"/>
          <w:rFonts w:ascii="Arial" w:eastAsia="Times New Roman" w:hAnsi="Arial" w:cs="Arial"/>
          <w:color w:val="000000"/>
          <w:bdr w:val="none" w:sz="0" w:space="0" w:color="auto" w:frame="1"/>
          <w:shd w:val="clear" w:color="auto" w:fill="FFFFFF"/>
        </w:rPr>
        <w:t> </w:t>
      </w:r>
      <w:r w:rsidRPr="00852400">
        <w:rPr>
          <w:rStyle w:val="contentpasted0"/>
          <w:rFonts w:ascii="Arial" w:eastAsia="Times New Roman" w:hAnsi="Arial" w:cs="Arial"/>
          <w:i/>
          <w:iCs/>
          <w:color w:val="000000"/>
          <w:bdr w:val="none" w:sz="0" w:space="0" w:color="auto" w:frame="1"/>
          <w:shd w:val="clear" w:color="auto" w:fill="FFFFFF"/>
        </w:rPr>
        <w:t xml:space="preserve">Response </w:t>
      </w:r>
      <w:r w:rsidR="00CE5FB9" w:rsidRPr="00852400">
        <w:rPr>
          <w:rStyle w:val="contentpasted0"/>
          <w:rFonts w:ascii="Arial" w:eastAsia="Times New Roman" w:hAnsi="Arial" w:cs="Arial"/>
          <w:i/>
          <w:iCs/>
          <w:color w:val="000000"/>
          <w:bdr w:val="none" w:sz="0" w:space="0" w:color="auto" w:frame="1"/>
          <w:shd w:val="clear" w:color="auto" w:fill="FFFFFF"/>
        </w:rPr>
        <w:t>policing</w:t>
      </w:r>
      <w:r w:rsidRPr="00852400">
        <w:rPr>
          <w:rStyle w:val="contentpasted0"/>
          <w:rFonts w:ascii="Arial" w:eastAsia="Times New Roman" w:hAnsi="Arial" w:cs="Arial"/>
          <w:i/>
          <w:iCs/>
          <w:color w:val="000000"/>
          <w:bdr w:val="none" w:sz="0" w:space="0" w:color="auto" w:frame="1"/>
          <w:shd w:val="clear" w:color="auto" w:fill="FFFFFF"/>
        </w:rPr>
        <w:t xml:space="preserve"> career pathway</w:t>
      </w:r>
      <w:r w:rsidRPr="00852400">
        <w:rPr>
          <w:rStyle w:val="contentpasted0"/>
          <w:rFonts w:ascii="Arial" w:eastAsia="Times New Roman" w:hAnsi="Arial" w:cs="Arial"/>
          <w:color w:val="000000"/>
          <w:bdr w:val="none" w:sz="0" w:space="0" w:color="auto" w:frame="1"/>
          <w:shd w:val="clear" w:color="auto" w:fill="FFFFFF"/>
        </w:rPr>
        <w:t>. Available at: </w:t>
      </w:r>
      <w:r w:rsidR="00B516C1" w:rsidRPr="00852400">
        <w:rPr>
          <w:rFonts w:ascii="Arial" w:eastAsia="Times New Roman" w:hAnsi="Arial" w:cs="Arial"/>
          <w:bdr w:val="none" w:sz="0" w:space="0" w:color="auto" w:frame="1"/>
          <w:shd w:val="clear" w:color="auto" w:fill="FFFFFF"/>
        </w:rPr>
        <w:t>https://www.college.</w:t>
      </w:r>
      <w:r w:rsidR="00CE5FB9" w:rsidRPr="00852400">
        <w:rPr>
          <w:rFonts w:ascii="Arial" w:eastAsia="Times New Roman" w:hAnsi="Arial" w:cs="Arial"/>
          <w:bdr w:val="none" w:sz="0" w:space="0" w:color="auto" w:frame="1"/>
          <w:shd w:val="clear" w:color="auto" w:fill="FFFFFF"/>
        </w:rPr>
        <w:t>police</w:t>
      </w:r>
      <w:r w:rsidR="00B516C1" w:rsidRPr="00852400">
        <w:rPr>
          <w:rFonts w:ascii="Arial" w:eastAsia="Times New Roman" w:hAnsi="Arial" w:cs="Arial"/>
          <w:bdr w:val="none" w:sz="0" w:space="0" w:color="auto" w:frame="1"/>
          <w:shd w:val="clear" w:color="auto" w:fill="FFFFFF"/>
        </w:rPr>
        <w:t>.uk/career-learning/career-development/career-pathways/response-</w:t>
      </w:r>
      <w:r w:rsidR="00CE5FB9" w:rsidRPr="00852400">
        <w:rPr>
          <w:rFonts w:ascii="Arial" w:eastAsia="Times New Roman" w:hAnsi="Arial" w:cs="Arial"/>
          <w:bdr w:val="none" w:sz="0" w:space="0" w:color="auto" w:frame="1"/>
          <w:shd w:val="clear" w:color="auto" w:fill="FFFFFF"/>
        </w:rPr>
        <w:t>policing</w:t>
      </w:r>
      <w:r w:rsidR="00B516C1" w:rsidRPr="00852400">
        <w:rPr>
          <w:rFonts w:ascii="Arial" w:eastAsia="Times New Roman" w:hAnsi="Arial" w:cs="Arial"/>
          <w:bdr w:val="none" w:sz="0" w:space="0" w:color="auto" w:frame="1"/>
          <w:shd w:val="clear" w:color="auto" w:fill="FFFFFF"/>
        </w:rPr>
        <w:t>#:~:text=Response%20</w:t>
      </w:r>
      <w:r w:rsidR="00CE5FB9" w:rsidRPr="00852400">
        <w:rPr>
          <w:rFonts w:ascii="Arial" w:eastAsia="Times New Roman" w:hAnsi="Arial" w:cs="Arial"/>
          <w:bdr w:val="none" w:sz="0" w:space="0" w:color="auto" w:frame="1"/>
          <w:shd w:val="clear" w:color="auto" w:fill="FFFFFF"/>
        </w:rPr>
        <w:t>policing</w:t>
      </w:r>
      <w:r w:rsidR="00B516C1" w:rsidRPr="00852400">
        <w:rPr>
          <w:rFonts w:ascii="Arial" w:eastAsia="Times New Roman" w:hAnsi="Arial" w:cs="Arial"/>
          <w:bdr w:val="none" w:sz="0" w:space="0" w:color="auto" w:frame="1"/>
          <w:shd w:val="clear" w:color="auto" w:fill="FFFFFF"/>
        </w:rPr>
        <w:t>%20is%20the%20term</w:t>
      </w:r>
      <w:r w:rsidRPr="00852400">
        <w:rPr>
          <w:rStyle w:val="contentpasted0"/>
          <w:rFonts w:ascii="Arial" w:eastAsia="Times New Roman" w:hAnsi="Arial" w:cs="Arial"/>
          <w:color w:val="000000"/>
          <w:bdr w:val="none" w:sz="0" w:space="0" w:color="auto" w:frame="1"/>
          <w:shd w:val="clear" w:color="auto" w:fill="FFFFFF"/>
        </w:rPr>
        <w:t>.</w:t>
      </w:r>
      <w:r w:rsidR="00B516C1" w:rsidRPr="00852400">
        <w:rPr>
          <w:rFonts w:ascii="Arial" w:eastAsia="Times New Roman" w:hAnsi="Arial" w:cs="Arial"/>
          <w:color w:val="000000"/>
          <w:shd w:val="clear" w:color="auto" w:fill="FFFFFF"/>
        </w:rPr>
        <w:t xml:space="preserve"> [Accessed 10 Nov 2022].</w:t>
      </w:r>
    </w:p>
    <w:p w14:paraId="16A9B26D" w14:textId="77777777" w:rsidR="004350F6" w:rsidRPr="00852400" w:rsidRDefault="004350F6" w:rsidP="00F01ED0">
      <w:pPr>
        <w:spacing w:after="0" w:line="360" w:lineRule="auto"/>
        <w:rPr>
          <w:rFonts w:ascii="Arial" w:eastAsia="Times New Roman" w:hAnsi="Arial" w:cs="Arial"/>
          <w:lang w:eastAsia="en-GB"/>
        </w:rPr>
      </w:pPr>
    </w:p>
    <w:p w14:paraId="50908644" w14:textId="4137D0E4" w:rsidR="004350F6" w:rsidRPr="00852400" w:rsidRDefault="004350F6" w:rsidP="00F01ED0">
      <w:pPr>
        <w:spacing w:after="0" w:line="360" w:lineRule="auto"/>
        <w:rPr>
          <w:rFonts w:ascii="Arial" w:eastAsia="Times New Roman" w:hAnsi="Arial" w:cs="Arial"/>
          <w:lang w:eastAsia="en-GB"/>
        </w:rPr>
      </w:pPr>
      <w:proofErr w:type="spellStart"/>
      <w:r w:rsidRPr="00852400">
        <w:rPr>
          <w:rFonts w:ascii="Arial" w:eastAsia="Times New Roman" w:hAnsi="Arial" w:cs="Arial"/>
          <w:lang w:eastAsia="en-GB"/>
        </w:rPr>
        <w:t>Hesketh</w:t>
      </w:r>
      <w:proofErr w:type="spellEnd"/>
      <w:r w:rsidRPr="00852400">
        <w:rPr>
          <w:rFonts w:ascii="Arial" w:eastAsia="Times New Roman" w:hAnsi="Arial" w:cs="Arial"/>
          <w:lang w:eastAsia="en-GB"/>
        </w:rPr>
        <w:t>, I. and Tehrani, N</w:t>
      </w:r>
      <w:r w:rsidR="00073244">
        <w:rPr>
          <w:rFonts w:ascii="Arial" w:eastAsia="Times New Roman" w:hAnsi="Arial" w:cs="Arial"/>
          <w:lang w:eastAsia="en-GB"/>
        </w:rPr>
        <w:t>.</w:t>
      </w:r>
      <w:r w:rsidRPr="00852400">
        <w:rPr>
          <w:rFonts w:ascii="Arial" w:eastAsia="Times New Roman" w:hAnsi="Arial" w:cs="Arial"/>
          <w:lang w:eastAsia="en-GB"/>
        </w:rPr>
        <w:t xml:space="preserve"> (2018). [online] Psychological Trauma Risk Management in the UK Police Service. </w:t>
      </w:r>
      <w:r w:rsidRPr="00852400">
        <w:rPr>
          <w:rFonts w:ascii="Arial" w:eastAsia="Times New Roman" w:hAnsi="Arial" w:cs="Arial"/>
          <w:i/>
          <w:iCs/>
          <w:lang w:eastAsia="en-GB"/>
        </w:rPr>
        <w:t>Policing: A Journal of Policy and Practice</w:t>
      </w:r>
      <w:r w:rsidRPr="00852400">
        <w:rPr>
          <w:rFonts w:ascii="Arial" w:eastAsia="Times New Roman" w:hAnsi="Arial" w:cs="Arial"/>
          <w:lang w:eastAsia="en-GB"/>
        </w:rPr>
        <w:t>. doi:10.1093/police/pay083</w:t>
      </w:r>
      <w:r w:rsidR="00390EE6" w:rsidRPr="00852400">
        <w:rPr>
          <w:rFonts w:ascii="Arial" w:eastAsia="Times New Roman" w:hAnsi="Arial" w:cs="Arial"/>
          <w:lang w:eastAsia="en-GB"/>
        </w:rPr>
        <w:t xml:space="preserve"> [Accessed 18 Jan. 2023]. </w:t>
      </w:r>
    </w:p>
    <w:p w14:paraId="7E1958AC" w14:textId="2D6BC342" w:rsidR="0006428E" w:rsidRPr="00852400" w:rsidRDefault="0006428E" w:rsidP="00F01ED0">
      <w:pPr>
        <w:spacing w:after="0" w:line="360" w:lineRule="auto"/>
        <w:rPr>
          <w:rFonts w:ascii="Arial" w:eastAsia="Times New Roman" w:hAnsi="Arial" w:cs="Arial"/>
          <w:lang w:eastAsia="en-GB"/>
        </w:rPr>
      </w:pPr>
    </w:p>
    <w:p w14:paraId="074C7065" w14:textId="0D4C8BC8" w:rsidR="0006428E" w:rsidRPr="00852400" w:rsidRDefault="0006428E" w:rsidP="00F01ED0">
      <w:pPr>
        <w:spacing w:after="0" w:line="360" w:lineRule="auto"/>
        <w:rPr>
          <w:rFonts w:ascii="Arial" w:eastAsia="Times New Roman" w:hAnsi="Arial" w:cs="Arial"/>
          <w:lang w:eastAsia="en-GB"/>
        </w:rPr>
      </w:pPr>
      <w:r w:rsidRPr="00852400">
        <w:rPr>
          <w:rFonts w:ascii="Arial" w:eastAsia="Times New Roman" w:hAnsi="Arial" w:cs="Arial"/>
          <w:lang w:eastAsia="en-GB"/>
        </w:rPr>
        <w:t>Jones, C</w:t>
      </w:r>
      <w:r w:rsidR="00073244">
        <w:rPr>
          <w:rFonts w:ascii="Arial" w:eastAsia="Times New Roman" w:hAnsi="Arial" w:cs="Arial"/>
          <w:lang w:eastAsia="en-GB"/>
        </w:rPr>
        <w:t>.</w:t>
      </w:r>
      <w:r w:rsidRPr="00852400">
        <w:rPr>
          <w:rFonts w:ascii="Arial" w:eastAsia="Times New Roman" w:hAnsi="Arial" w:cs="Arial"/>
          <w:lang w:eastAsia="en-GB"/>
        </w:rPr>
        <w:t xml:space="preserve"> </w:t>
      </w:r>
      <w:r w:rsidR="00073244">
        <w:rPr>
          <w:rFonts w:ascii="Arial" w:eastAsia="Times New Roman" w:hAnsi="Arial" w:cs="Arial"/>
          <w:lang w:eastAsia="en-GB"/>
        </w:rPr>
        <w:t>(</w:t>
      </w:r>
      <w:r w:rsidRPr="00852400">
        <w:rPr>
          <w:rFonts w:ascii="Arial" w:eastAsia="Times New Roman" w:hAnsi="Arial" w:cs="Arial"/>
          <w:lang w:eastAsia="en-GB"/>
        </w:rPr>
        <w:t>201</w:t>
      </w:r>
      <w:r w:rsidR="00111C06">
        <w:rPr>
          <w:rFonts w:ascii="Arial" w:eastAsia="Times New Roman" w:hAnsi="Arial" w:cs="Arial"/>
          <w:lang w:eastAsia="en-GB"/>
        </w:rPr>
        <w:t>8</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Major Incident Management (METHANE) - First Aid Training Cooperative</w:t>
      </w:r>
      <w:r w:rsidRPr="00852400">
        <w:rPr>
          <w:rFonts w:ascii="Arial" w:eastAsia="Times New Roman" w:hAnsi="Arial" w:cs="Arial"/>
          <w:lang w:eastAsia="en-GB"/>
        </w:rPr>
        <w:t>. Available at: https://firstaidtrainingcooperative.co.uk/major-incident-management-methane/#:~:text=The%20Emergency%20services%20widely%20use. [Accessed 17 Jan. 2023].</w:t>
      </w:r>
    </w:p>
    <w:p w14:paraId="2A751325" w14:textId="686C2EFB" w:rsidR="0006428E" w:rsidRPr="00852400" w:rsidRDefault="0006428E" w:rsidP="00F01ED0">
      <w:pPr>
        <w:spacing w:after="0" w:line="360" w:lineRule="auto"/>
        <w:rPr>
          <w:rFonts w:ascii="Arial" w:eastAsia="Times New Roman" w:hAnsi="Arial" w:cs="Arial"/>
          <w:lang w:eastAsia="en-GB"/>
        </w:rPr>
      </w:pPr>
    </w:p>
    <w:p w14:paraId="2B59DE28" w14:textId="5BB8A1CC" w:rsidR="0006428E" w:rsidRPr="00852400" w:rsidRDefault="0006428E" w:rsidP="00F01ED0">
      <w:pPr>
        <w:spacing w:after="0" w:line="360" w:lineRule="auto"/>
        <w:rPr>
          <w:rFonts w:ascii="Arial" w:eastAsia="Times New Roman" w:hAnsi="Arial" w:cs="Arial"/>
          <w:lang w:eastAsia="en-GB"/>
        </w:rPr>
      </w:pPr>
      <w:r w:rsidRPr="00852400">
        <w:rPr>
          <w:rFonts w:ascii="Arial" w:eastAsia="Times New Roman" w:hAnsi="Arial" w:cs="Arial"/>
          <w:lang w:eastAsia="en-GB"/>
        </w:rPr>
        <w:t>Madsen, S</w:t>
      </w:r>
      <w:r w:rsidR="00073244">
        <w:rPr>
          <w:rFonts w:ascii="Arial" w:eastAsia="Times New Roman" w:hAnsi="Arial" w:cs="Arial"/>
          <w:lang w:eastAsia="en-GB"/>
        </w:rPr>
        <w:t>.</w:t>
      </w:r>
      <w:r w:rsidRPr="00852400">
        <w:rPr>
          <w:rFonts w:ascii="Arial" w:eastAsia="Times New Roman" w:hAnsi="Arial" w:cs="Arial"/>
          <w:lang w:eastAsia="en-GB"/>
        </w:rPr>
        <w:t xml:space="preserve"> (2007). [online] </w:t>
      </w:r>
      <w:r w:rsidRPr="00852400">
        <w:rPr>
          <w:rFonts w:ascii="Arial" w:eastAsia="Times New Roman" w:hAnsi="Arial" w:cs="Arial"/>
          <w:i/>
          <w:iCs/>
          <w:lang w:eastAsia="en-GB"/>
        </w:rPr>
        <w:t>Practical Policing Skills for Student Officers</w:t>
      </w:r>
      <w:r w:rsidRPr="00852400">
        <w:rPr>
          <w:rFonts w:ascii="Arial" w:eastAsia="Times New Roman" w:hAnsi="Arial" w:cs="Arial"/>
          <w:lang w:eastAsia="en-GB"/>
        </w:rPr>
        <w:t xml:space="preserve">. </w:t>
      </w:r>
      <w:r w:rsidRPr="00852400">
        <w:rPr>
          <w:rFonts w:ascii="Arial" w:eastAsia="Times New Roman" w:hAnsi="Arial" w:cs="Arial"/>
          <w:i/>
          <w:iCs/>
          <w:lang w:eastAsia="en-GB"/>
        </w:rPr>
        <w:t>Google Books</w:t>
      </w:r>
      <w:r w:rsidRPr="00852400">
        <w:rPr>
          <w:rFonts w:ascii="Arial" w:eastAsia="Times New Roman" w:hAnsi="Arial" w:cs="Arial"/>
          <w:lang w:eastAsia="en-GB"/>
        </w:rPr>
        <w:t>. Learning Matters. Available at: https://www.google.co.uk/books/edition/Practical_Policing_Skills_for_Student_Of/8uWICwAAQBAJ?hl=en&amp;gbpv=1&amp;dq=cross+contamination+policing&amp;pg=PA142&amp;printsec=frontcover [Accessed 18 Jan. 2023].</w:t>
      </w:r>
    </w:p>
    <w:p w14:paraId="19534A66" w14:textId="77777777" w:rsidR="0006428E" w:rsidRPr="00852400" w:rsidRDefault="0006428E" w:rsidP="00F01ED0">
      <w:pPr>
        <w:spacing w:after="0" w:line="360" w:lineRule="auto"/>
        <w:rPr>
          <w:rFonts w:ascii="Arial" w:eastAsia="Times New Roman" w:hAnsi="Arial" w:cs="Arial"/>
          <w:lang w:eastAsia="en-GB"/>
        </w:rPr>
      </w:pPr>
    </w:p>
    <w:p w14:paraId="4B3C319D" w14:textId="77777777" w:rsidR="00390EE6" w:rsidRPr="00852400" w:rsidRDefault="00390EE6" w:rsidP="00F01ED0">
      <w:pPr>
        <w:spacing w:after="0" w:line="360" w:lineRule="auto"/>
        <w:rPr>
          <w:rFonts w:ascii="Arial" w:eastAsia="Times New Roman" w:hAnsi="Arial" w:cs="Arial"/>
          <w:lang w:eastAsia="en-GB"/>
        </w:rPr>
      </w:pPr>
    </w:p>
    <w:p w14:paraId="40C69C34" w14:textId="6050AA64" w:rsidR="0006428E" w:rsidRPr="00073244" w:rsidRDefault="0006428E" w:rsidP="00073244">
      <w:pPr>
        <w:pStyle w:val="NormalWeb"/>
        <w:spacing w:before="0" w:beforeAutospacing="0" w:after="0" w:afterAutospacing="0" w:line="360" w:lineRule="auto"/>
        <w:rPr>
          <w:rFonts w:ascii="Arial" w:hAnsi="Arial" w:cs="Arial"/>
          <w:i/>
          <w:iCs/>
          <w:sz w:val="22"/>
          <w:szCs w:val="22"/>
        </w:rPr>
      </w:pPr>
      <w:r w:rsidRPr="00073244">
        <w:rPr>
          <w:rFonts w:ascii="Arial" w:hAnsi="Arial" w:cs="Arial"/>
          <w:i/>
          <w:iCs/>
          <w:sz w:val="22"/>
          <w:szCs w:val="22"/>
        </w:rPr>
        <w:lastRenderedPageBreak/>
        <w:t>Minding yourself matters 2020</w:t>
      </w:r>
      <w:r w:rsidRPr="00073244">
        <w:rPr>
          <w:rFonts w:ascii="Arial" w:hAnsi="Arial" w:cs="Arial"/>
          <w:sz w:val="22"/>
          <w:szCs w:val="22"/>
        </w:rPr>
        <w:t>.</w:t>
      </w:r>
      <w:r w:rsidRPr="00073244">
        <w:rPr>
          <w:rFonts w:ascii="Arial" w:hAnsi="Arial" w:cs="Arial"/>
          <w:i/>
          <w:iCs/>
          <w:sz w:val="22"/>
          <w:szCs w:val="22"/>
        </w:rPr>
        <w:t xml:space="preserve"> </w:t>
      </w:r>
      <w:r w:rsidRPr="00073244">
        <w:rPr>
          <w:rFonts w:ascii="Arial" w:hAnsi="Arial" w:cs="Arial"/>
          <w:sz w:val="22"/>
          <w:szCs w:val="22"/>
        </w:rPr>
        <w:t xml:space="preserve">Available at: </w:t>
      </w:r>
      <w:r w:rsidR="00073244" w:rsidRPr="00073244">
        <w:rPr>
          <w:rFonts w:ascii="Arial" w:hAnsi="Arial" w:cs="Arial"/>
          <w:sz w:val="22"/>
          <w:szCs w:val="22"/>
        </w:rPr>
        <w:t xml:space="preserve">The </w:t>
      </w:r>
      <w:proofErr w:type="spellStart"/>
      <w:r w:rsidR="00073244" w:rsidRPr="00073244">
        <w:rPr>
          <w:rFonts w:ascii="Arial" w:hAnsi="Arial" w:cs="Arial"/>
          <w:sz w:val="22"/>
          <w:szCs w:val="22"/>
        </w:rPr>
        <w:t>Tema</w:t>
      </w:r>
      <w:proofErr w:type="spellEnd"/>
      <w:r w:rsidR="00073244" w:rsidRPr="00073244">
        <w:rPr>
          <w:rFonts w:ascii="Arial" w:hAnsi="Arial" w:cs="Arial"/>
          <w:sz w:val="22"/>
          <w:szCs w:val="22"/>
        </w:rPr>
        <w:t xml:space="preserve"> Foundation. (n.d.). </w:t>
      </w:r>
      <w:r w:rsidR="00073244" w:rsidRPr="00073244">
        <w:rPr>
          <w:rFonts w:ascii="Arial" w:hAnsi="Arial" w:cs="Arial"/>
          <w:i/>
          <w:iCs/>
          <w:sz w:val="22"/>
          <w:szCs w:val="22"/>
        </w:rPr>
        <w:t>Mental Health PPE</w:t>
      </w:r>
      <w:r w:rsidR="00073244" w:rsidRPr="00073244">
        <w:rPr>
          <w:rFonts w:ascii="Arial" w:hAnsi="Arial" w:cs="Arial"/>
          <w:sz w:val="22"/>
          <w:szCs w:val="22"/>
        </w:rPr>
        <w:t xml:space="preserve">. [online] Available at: https://www.tema.foundation/mentalhealthppe?gclid=EAIaIQobChMIyYP2rtHR_AIV5YFQBh21EwyBEAAYAyAAEgLNfPD_BwE </w:t>
      </w:r>
      <w:r w:rsidRPr="00073244">
        <w:rPr>
          <w:rFonts w:ascii="Arial" w:hAnsi="Arial" w:cs="Arial"/>
          <w:sz w:val="22"/>
          <w:szCs w:val="22"/>
        </w:rPr>
        <w:t>[Accessed 18 Jan. 2023].</w:t>
      </w:r>
    </w:p>
    <w:p w14:paraId="61177EE2" w14:textId="77777777" w:rsidR="0006428E" w:rsidRPr="00852400" w:rsidRDefault="0006428E" w:rsidP="00F01ED0">
      <w:pPr>
        <w:spacing w:after="0" w:line="360" w:lineRule="auto"/>
        <w:rPr>
          <w:rFonts w:ascii="Arial" w:eastAsia="Times New Roman" w:hAnsi="Arial" w:cs="Arial"/>
          <w:lang w:eastAsia="en-GB"/>
        </w:rPr>
      </w:pPr>
    </w:p>
    <w:p w14:paraId="3A841683" w14:textId="2F5480D4" w:rsidR="00390EE6" w:rsidRPr="00852400" w:rsidRDefault="00390EE6" w:rsidP="00F01ED0">
      <w:pPr>
        <w:spacing w:after="0" w:line="360" w:lineRule="auto"/>
        <w:rPr>
          <w:rFonts w:ascii="Arial" w:eastAsia="Times New Roman" w:hAnsi="Arial" w:cs="Arial"/>
          <w:lang w:eastAsia="en-GB"/>
        </w:rPr>
      </w:pPr>
      <w:r w:rsidRPr="00852400">
        <w:rPr>
          <w:rFonts w:ascii="Arial" w:eastAsia="Times New Roman" w:hAnsi="Arial" w:cs="Arial"/>
          <w:lang w:eastAsia="en-GB"/>
        </w:rPr>
        <w:t>NHS</w:t>
      </w:r>
      <w:r w:rsidR="00073244">
        <w:rPr>
          <w:rFonts w:ascii="Arial" w:eastAsia="Times New Roman" w:hAnsi="Arial" w:cs="Arial"/>
          <w:lang w:eastAsia="en-GB"/>
        </w:rPr>
        <w:t>.</w:t>
      </w:r>
      <w:r w:rsidRPr="00852400">
        <w:rPr>
          <w:rFonts w:ascii="Arial" w:eastAsia="Times New Roman" w:hAnsi="Arial" w:cs="Arial"/>
          <w:lang w:eastAsia="en-GB"/>
        </w:rPr>
        <w:t xml:space="preserve"> (2019). [online] </w:t>
      </w:r>
      <w:r w:rsidRPr="00852400">
        <w:rPr>
          <w:rFonts w:ascii="Arial" w:eastAsia="Times New Roman" w:hAnsi="Arial" w:cs="Arial"/>
          <w:i/>
          <w:iCs/>
          <w:lang w:eastAsia="en-GB"/>
        </w:rPr>
        <w:t>5 Steps to Mental Wellbeing</w:t>
      </w:r>
      <w:r w:rsidRPr="00852400">
        <w:rPr>
          <w:rFonts w:ascii="Arial" w:eastAsia="Times New Roman" w:hAnsi="Arial" w:cs="Arial"/>
          <w:lang w:eastAsia="en-GB"/>
        </w:rPr>
        <w:t>. nhs.uk. Available at: https://www.nhs.uk/mental-health/self-help/guides-tools-and-activities/five-steps-to-mental-wellbeing/ [Accessed 18 Jan. 2023].</w:t>
      </w:r>
    </w:p>
    <w:p w14:paraId="24D995C0" w14:textId="77777777" w:rsidR="00390EE6" w:rsidRPr="00852400" w:rsidRDefault="00390EE6" w:rsidP="00F01ED0">
      <w:pPr>
        <w:spacing w:after="0" w:line="360" w:lineRule="auto"/>
        <w:rPr>
          <w:rFonts w:ascii="Arial" w:eastAsia="Times New Roman" w:hAnsi="Arial" w:cs="Arial"/>
          <w:lang w:eastAsia="en-GB"/>
        </w:rPr>
      </w:pPr>
    </w:p>
    <w:p w14:paraId="045248FC" w14:textId="78AE7B86" w:rsidR="00390EE6" w:rsidRPr="00852400" w:rsidRDefault="00390EE6" w:rsidP="00F01ED0">
      <w:pPr>
        <w:spacing w:after="0" w:line="360" w:lineRule="auto"/>
        <w:rPr>
          <w:rFonts w:ascii="Arial" w:eastAsia="Times New Roman" w:hAnsi="Arial" w:cs="Arial"/>
          <w:lang w:eastAsia="en-GB"/>
        </w:rPr>
      </w:pPr>
      <w:r w:rsidRPr="00852400">
        <w:rPr>
          <w:rFonts w:ascii="Arial" w:eastAsia="Times New Roman" w:hAnsi="Arial" w:cs="Arial"/>
          <w:lang w:eastAsia="en-GB"/>
        </w:rPr>
        <w:t xml:space="preserve">psycnet.apa.org. (n.d.). [online] </w:t>
      </w:r>
      <w:r w:rsidRPr="00852400">
        <w:rPr>
          <w:rFonts w:ascii="Arial" w:eastAsia="Times New Roman" w:hAnsi="Arial" w:cs="Arial"/>
          <w:i/>
          <w:iCs/>
          <w:lang w:eastAsia="en-GB"/>
        </w:rPr>
        <w:t xml:space="preserve">APA </w:t>
      </w:r>
      <w:proofErr w:type="spellStart"/>
      <w:r w:rsidRPr="00852400">
        <w:rPr>
          <w:rFonts w:ascii="Arial" w:eastAsia="Times New Roman" w:hAnsi="Arial" w:cs="Arial"/>
          <w:i/>
          <w:iCs/>
          <w:lang w:eastAsia="en-GB"/>
        </w:rPr>
        <w:t>PsycNet</w:t>
      </w:r>
      <w:proofErr w:type="spellEnd"/>
      <w:r w:rsidRPr="00852400">
        <w:rPr>
          <w:rFonts w:ascii="Arial" w:eastAsia="Times New Roman" w:hAnsi="Arial" w:cs="Arial"/>
          <w:lang w:eastAsia="en-GB"/>
        </w:rPr>
        <w:t>. Available at: https://psycnet.apa.org/record/2017-20840-001.</w:t>
      </w:r>
    </w:p>
    <w:p w14:paraId="5CB7B83C" w14:textId="3AE81538" w:rsidR="007212AB" w:rsidRPr="00852400" w:rsidRDefault="00390EE6" w:rsidP="00F01ED0">
      <w:pPr>
        <w:spacing w:after="0" w:line="360" w:lineRule="auto"/>
        <w:rPr>
          <w:rFonts w:ascii="Arial" w:eastAsia="Times New Roman" w:hAnsi="Arial" w:cs="Arial"/>
          <w:lang w:eastAsia="en-GB"/>
        </w:rPr>
      </w:pPr>
      <w:r w:rsidRPr="00852400">
        <w:rPr>
          <w:rFonts w:ascii="Arial" w:eastAsia="Times New Roman" w:hAnsi="Arial" w:cs="Arial"/>
          <w:lang w:eastAsia="en-GB"/>
        </w:rPr>
        <w:t xml:space="preserve">U.S. Department of Health &amp; Human Services (2022). [online] </w:t>
      </w:r>
      <w:r w:rsidRPr="00852400">
        <w:rPr>
          <w:rFonts w:ascii="Arial" w:eastAsia="Times New Roman" w:hAnsi="Arial" w:cs="Arial"/>
          <w:i/>
          <w:iCs/>
          <w:lang w:eastAsia="en-GB"/>
        </w:rPr>
        <w:t>What Is Mental Health?</w:t>
      </w:r>
      <w:r w:rsidRPr="00852400">
        <w:rPr>
          <w:rFonts w:ascii="Arial" w:eastAsia="Times New Roman" w:hAnsi="Arial" w:cs="Arial"/>
          <w:lang w:eastAsia="en-GB"/>
        </w:rPr>
        <w:t xml:space="preserve"> Mentalhealth.gov. Available at: https://www.mentalhealth.gov/basics/what-is-mental-health [Accessed 18 Jan. 2023].</w:t>
      </w:r>
    </w:p>
    <w:p w14:paraId="21AA09A4" w14:textId="1340A6A8" w:rsidR="003950C7" w:rsidRPr="00852400" w:rsidRDefault="003950C7" w:rsidP="00F01ED0">
      <w:pPr>
        <w:pStyle w:val="contentpasted01"/>
        <w:spacing w:before="0" w:beforeAutospacing="0" w:after="0" w:afterAutospacing="0" w:line="360" w:lineRule="auto"/>
        <w:rPr>
          <w:rFonts w:ascii="Arial" w:eastAsia="Times New Roman" w:hAnsi="Arial" w:cs="Arial"/>
        </w:rPr>
      </w:pPr>
    </w:p>
    <w:p w14:paraId="75A1429D" w14:textId="178A79AC" w:rsidR="00D551E7" w:rsidRPr="00852400" w:rsidRDefault="003950C7" w:rsidP="00F01ED0">
      <w:pPr>
        <w:spacing w:after="0" w:line="360" w:lineRule="auto"/>
        <w:rPr>
          <w:rFonts w:ascii="Arial" w:eastAsia="Times New Roman" w:hAnsi="Arial" w:cs="Arial"/>
          <w:lang w:eastAsia="en-GB"/>
        </w:rPr>
      </w:pPr>
      <w:proofErr w:type="spellStart"/>
      <w:r w:rsidRPr="00852400">
        <w:rPr>
          <w:rFonts w:ascii="Arial" w:eastAsia="Times New Roman" w:hAnsi="Arial" w:cs="Arial"/>
          <w:lang w:eastAsia="en-GB"/>
        </w:rPr>
        <w:t>Stelfox</w:t>
      </w:r>
      <w:proofErr w:type="spellEnd"/>
      <w:r w:rsidRPr="00852400">
        <w:rPr>
          <w:rFonts w:ascii="Arial" w:eastAsia="Times New Roman" w:hAnsi="Arial" w:cs="Arial"/>
          <w:lang w:eastAsia="en-GB"/>
        </w:rPr>
        <w:t>, P</w:t>
      </w:r>
      <w:r w:rsidR="00073244">
        <w:rPr>
          <w:rFonts w:ascii="Arial" w:eastAsia="Times New Roman" w:hAnsi="Arial" w:cs="Arial"/>
          <w:lang w:eastAsia="en-GB"/>
        </w:rPr>
        <w:t>.</w:t>
      </w:r>
      <w:r w:rsidRPr="00852400">
        <w:rPr>
          <w:rFonts w:ascii="Arial" w:eastAsia="Times New Roman" w:hAnsi="Arial" w:cs="Arial"/>
          <w:lang w:eastAsia="en-GB"/>
        </w:rPr>
        <w:t xml:space="preserve"> (2013). [online] </w:t>
      </w:r>
      <w:r w:rsidRPr="00852400">
        <w:rPr>
          <w:rFonts w:ascii="Arial" w:eastAsia="Times New Roman" w:hAnsi="Arial" w:cs="Arial"/>
          <w:i/>
          <w:iCs/>
          <w:lang w:eastAsia="en-GB"/>
        </w:rPr>
        <w:t>Criminal Investigation: An Introduction to Principles and Practice</w:t>
      </w:r>
      <w:r w:rsidRPr="00852400">
        <w:rPr>
          <w:rFonts w:ascii="Arial" w:eastAsia="Times New Roman" w:hAnsi="Arial" w:cs="Arial"/>
          <w:lang w:eastAsia="en-GB"/>
        </w:rPr>
        <w:t xml:space="preserve">. </w:t>
      </w:r>
      <w:r w:rsidRPr="00852400">
        <w:rPr>
          <w:rFonts w:ascii="Arial" w:eastAsia="Times New Roman" w:hAnsi="Arial" w:cs="Arial"/>
          <w:i/>
          <w:iCs/>
          <w:lang w:eastAsia="en-GB"/>
        </w:rPr>
        <w:t>Google Books</w:t>
      </w:r>
      <w:r w:rsidRPr="00852400">
        <w:rPr>
          <w:rFonts w:ascii="Arial" w:eastAsia="Times New Roman" w:hAnsi="Arial" w:cs="Arial"/>
          <w:lang w:eastAsia="en-GB"/>
        </w:rPr>
        <w:t>. Routledge. Available at: https://www.google.co.uk/books/edition/Criminal_Investigation/Hch_AAAAQBAJ?hl=en&amp;gbpv=1&amp;dq=Importance+of+golden+hour+in+criminal+investigation&amp;pg=PA152&amp;printsec=frontcover [Accessed 18 Jan. 2023].</w:t>
      </w:r>
    </w:p>
    <w:p w14:paraId="6E62DD20" w14:textId="20F6B152" w:rsidR="005E26E7" w:rsidRPr="00852400" w:rsidRDefault="005E26E7" w:rsidP="00D551E7">
      <w:pPr>
        <w:pStyle w:val="contentpasted01"/>
        <w:spacing w:before="0" w:beforeAutospacing="0" w:after="0" w:afterAutospacing="0" w:line="360" w:lineRule="auto"/>
        <w:ind w:left="360"/>
        <w:rPr>
          <w:rFonts w:ascii="Arial" w:eastAsia="Times New Roman" w:hAnsi="Arial" w:cs="Arial"/>
          <w:color w:val="000000"/>
          <w:shd w:val="clear" w:color="auto" w:fill="FFFFFF"/>
        </w:rPr>
      </w:pPr>
      <w:r w:rsidRPr="00852400">
        <w:rPr>
          <w:rFonts w:ascii="Arial" w:hAnsi="Arial" w:cs="Arial"/>
          <w:b/>
          <w:bCs/>
          <w:color w:val="000000" w:themeColor="text1"/>
          <w:u w:val="single"/>
        </w:rPr>
        <w:br w:type="page"/>
      </w:r>
    </w:p>
    <w:p w14:paraId="4205E117" w14:textId="1C54703F" w:rsidR="00806F80" w:rsidRPr="00852400" w:rsidRDefault="00806F80">
      <w:pPr>
        <w:rPr>
          <w:rFonts w:ascii="Arial" w:hAnsi="Arial" w:cs="Arial"/>
          <w:b/>
          <w:bCs/>
          <w:color w:val="000000" w:themeColor="text1"/>
          <w:u w:val="single"/>
        </w:rPr>
      </w:pPr>
      <w:r w:rsidRPr="00852400">
        <w:rPr>
          <w:rFonts w:ascii="Arial" w:hAnsi="Arial" w:cs="Arial"/>
          <w:b/>
          <w:bCs/>
          <w:color w:val="000000" w:themeColor="text1"/>
          <w:u w:val="single"/>
        </w:rPr>
        <w:lastRenderedPageBreak/>
        <w:t>Essay th</w:t>
      </w:r>
      <w:r w:rsidR="00A131E2" w:rsidRPr="00852400">
        <w:rPr>
          <w:rFonts w:ascii="Arial" w:hAnsi="Arial" w:cs="Arial"/>
          <w:b/>
          <w:bCs/>
          <w:color w:val="000000" w:themeColor="text1"/>
          <w:u w:val="single"/>
        </w:rPr>
        <w:t>r</w:t>
      </w:r>
      <w:r w:rsidRPr="00852400">
        <w:rPr>
          <w:rFonts w:ascii="Arial" w:hAnsi="Arial" w:cs="Arial"/>
          <w:b/>
          <w:bCs/>
          <w:color w:val="000000" w:themeColor="text1"/>
          <w:u w:val="single"/>
        </w:rPr>
        <w:t>ee:</w:t>
      </w:r>
    </w:p>
    <w:p w14:paraId="17A83F02" w14:textId="49246BE5" w:rsidR="00BA68AB" w:rsidRPr="00852400" w:rsidRDefault="00A131E2" w:rsidP="00CC53C5">
      <w:pPr>
        <w:pStyle w:val="NormalWeb"/>
        <w:spacing w:before="0" w:beforeAutospacing="0" w:line="480" w:lineRule="auto"/>
        <w:rPr>
          <w:rFonts w:ascii="Arial" w:hAnsi="Arial" w:cs="Arial"/>
          <w:color w:val="000000" w:themeColor="text1"/>
          <w:sz w:val="22"/>
          <w:szCs w:val="22"/>
        </w:rPr>
      </w:pPr>
      <w:r w:rsidRPr="00852400">
        <w:rPr>
          <w:rFonts w:ascii="Arial" w:hAnsi="Arial" w:cs="Arial"/>
          <w:color w:val="000000" w:themeColor="text1"/>
          <w:sz w:val="22"/>
          <w:szCs w:val="22"/>
        </w:rPr>
        <w:t xml:space="preserve">The process of gathering </w:t>
      </w:r>
      <w:r w:rsidR="00CE5FB9" w:rsidRPr="00852400">
        <w:rPr>
          <w:rFonts w:ascii="Arial" w:hAnsi="Arial" w:cs="Arial"/>
          <w:color w:val="000000" w:themeColor="text1"/>
          <w:sz w:val="22"/>
          <w:szCs w:val="22"/>
        </w:rPr>
        <w:t>Police</w:t>
      </w:r>
      <w:r w:rsidRPr="00852400">
        <w:rPr>
          <w:rFonts w:ascii="Arial" w:hAnsi="Arial" w:cs="Arial"/>
          <w:color w:val="000000" w:themeColor="text1"/>
          <w:sz w:val="22"/>
          <w:szCs w:val="22"/>
        </w:rPr>
        <w:t xml:space="preserve"> intelligence is done through the collection, development and dissemination of the intelligence gathered which is used to help decide what should be prioritised and what tactical options are available.</w:t>
      </w:r>
      <w:r w:rsidR="00BA68AB" w:rsidRPr="00852400">
        <w:rPr>
          <w:rFonts w:ascii="Arial" w:hAnsi="Arial" w:cs="Arial"/>
          <w:color w:val="000000" w:themeColor="text1"/>
          <w:sz w:val="22"/>
          <w:szCs w:val="22"/>
        </w:rPr>
        <w:t xml:space="preserve"> Intelligence is an on-going process within </w:t>
      </w:r>
      <w:r w:rsidR="00CE5FB9" w:rsidRPr="00852400">
        <w:rPr>
          <w:rFonts w:ascii="Arial" w:hAnsi="Arial" w:cs="Arial"/>
          <w:color w:val="000000" w:themeColor="text1"/>
          <w:sz w:val="22"/>
          <w:szCs w:val="22"/>
        </w:rPr>
        <w:t>policing</w:t>
      </w:r>
      <w:r w:rsidR="00BA68AB" w:rsidRPr="00852400">
        <w:rPr>
          <w:rFonts w:ascii="Arial" w:hAnsi="Arial" w:cs="Arial"/>
          <w:color w:val="000000" w:themeColor="text1"/>
          <w:sz w:val="22"/>
          <w:szCs w:val="22"/>
        </w:rPr>
        <w:t xml:space="preserve"> for the communities in which </w:t>
      </w:r>
      <w:r w:rsidR="00CE5FB9" w:rsidRPr="00852400">
        <w:rPr>
          <w:rFonts w:ascii="Arial" w:hAnsi="Arial" w:cs="Arial"/>
          <w:color w:val="000000" w:themeColor="text1"/>
          <w:sz w:val="22"/>
          <w:szCs w:val="22"/>
        </w:rPr>
        <w:t>officer</w:t>
      </w:r>
      <w:r w:rsidR="00BA68AB" w:rsidRPr="00852400">
        <w:rPr>
          <w:rFonts w:ascii="Arial" w:hAnsi="Arial" w:cs="Arial"/>
          <w:color w:val="000000" w:themeColor="text1"/>
          <w:sz w:val="22"/>
          <w:szCs w:val="22"/>
        </w:rPr>
        <w:t xml:space="preserve">s patrol </w:t>
      </w:r>
      <w:r w:rsidR="00531FE4" w:rsidRPr="00852400">
        <w:rPr>
          <w:rFonts w:ascii="Arial" w:hAnsi="Arial" w:cs="Arial"/>
          <w:color w:val="000000" w:themeColor="text1"/>
          <w:sz w:val="22"/>
          <w:szCs w:val="22"/>
        </w:rPr>
        <w:t>to</w:t>
      </w:r>
      <w:r w:rsidR="00BA68AB" w:rsidRPr="00852400">
        <w:rPr>
          <w:rFonts w:ascii="Arial" w:hAnsi="Arial" w:cs="Arial"/>
          <w:color w:val="000000" w:themeColor="text1"/>
          <w:sz w:val="22"/>
          <w:szCs w:val="22"/>
        </w:rPr>
        <w:t xml:space="preserve"> gather information on potential persons of interest that could be for example distributing or assisting in the distribution of controlled substances, potential cuckooing, driving vehicles whilst under the influence and substances or driving without a licence or insurance. Intelligence led </w:t>
      </w:r>
      <w:r w:rsidR="00CE5FB9" w:rsidRPr="00852400">
        <w:rPr>
          <w:rFonts w:ascii="Arial" w:hAnsi="Arial" w:cs="Arial"/>
          <w:color w:val="000000" w:themeColor="text1"/>
          <w:sz w:val="22"/>
          <w:szCs w:val="22"/>
        </w:rPr>
        <w:t>policing</w:t>
      </w:r>
      <w:r w:rsidR="00BA68AB" w:rsidRPr="00852400">
        <w:rPr>
          <w:rFonts w:ascii="Arial" w:hAnsi="Arial" w:cs="Arial"/>
          <w:color w:val="000000" w:themeColor="text1"/>
          <w:sz w:val="22"/>
          <w:szCs w:val="22"/>
        </w:rPr>
        <w:t xml:space="preserve"> consists of a large range of areas with specialist departments formed to target certain persons or areas of interests </w:t>
      </w:r>
      <w:r w:rsidR="00F01ED0" w:rsidRPr="00852400">
        <w:rPr>
          <w:rFonts w:ascii="Arial" w:hAnsi="Arial" w:cs="Arial"/>
          <w:color w:val="000000" w:themeColor="text1"/>
          <w:sz w:val="22"/>
          <w:szCs w:val="22"/>
        </w:rPr>
        <w:t>to</w:t>
      </w:r>
      <w:r w:rsidR="00BA68AB" w:rsidRPr="00852400">
        <w:rPr>
          <w:rFonts w:ascii="Arial" w:hAnsi="Arial" w:cs="Arial"/>
          <w:color w:val="000000" w:themeColor="text1"/>
          <w:sz w:val="22"/>
          <w:szCs w:val="22"/>
        </w:rPr>
        <w:t xml:space="preserve"> decide on how best to use the intelligence gathered to detain the person of interest.</w:t>
      </w:r>
    </w:p>
    <w:p w14:paraId="208D813F" w14:textId="273AD72E" w:rsidR="00BA68AB" w:rsidRPr="00852400" w:rsidRDefault="00AD0DC2" w:rsidP="00CC53C5">
      <w:pPr>
        <w:pStyle w:val="NormalWeb"/>
        <w:spacing w:before="0" w:beforeAutospacing="0" w:line="480" w:lineRule="auto"/>
        <w:rPr>
          <w:rFonts w:ascii="Arial" w:hAnsi="Arial" w:cs="Arial"/>
          <w:color w:val="000000" w:themeColor="text1"/>
          <w:spacing w:val="3"/>
          <w:sz w:val="22"/>
          <w:szCs w:val="22"/>
        </w:rPr>
      </w:pPr>
      <w:r w:rsidRPr="00852400">
        <w:rPr>
          <w:rFonts w:ascii="Arial" w:hAnsi="Arial" w:cs="Arial"/>
          <w:color w:val="000000" w:themeColor="text1"/>
          <w:spacing w:val="3"/>
          <w:sz w:val="22"/>
          <w:szCs w:val="22"/>
        </w:rPr>
        <w:t xml:space="preserve">Information gathered by </w:t>
      </w:r>
      <w:r w:rsidR="00CE5FB9" w:rsidRPr="00852400">
        <w:rPr>
          <w:rFonts w:ascii="Arial" w:hAnsi="Arial" w:cs="Arial"/>
          <w:color w:val="000000" w:themeColor="text1"/>
          <w:spacing w:val="3"/>
          <w:sz w:val="22"/>
          <w:szCs w:val="22"/>
        </w:rPr>
        <w:t>Police</w:t>
      </w:r>
      <w:r w:rsidRPr="00852400">
        <w:rPr>
          <w:rFonts w:ascii="Arial" w:hAnsi="Arial" w:cs="Arial"/>
          <w:color w:val="000000" w:themeColor="text1"/>
          <w:spacing w:val="3"/>
          <w:sz w:val="22"/>
          <w:szCs w:val="22"/>
        </w:rPr>
        <w:t xml:space="preserve"> </w:t>
      </w:r>
      <w:r w:rsidR="00CE5FB9" w:rsidRPr="00852400">
        <w:rPr>
          <w:rFonts w:ascii="Arial" w:hAnsi="Arial" w:cs="Arial"/>
          <w:color w:val="000000" w:themeColor="text1"/>
          <w:spacing w:val="3"/>
          <w:sz w:val="22"/>
          <w:szCs w:val="22"/>
        </w:rPr>
        <w:t>officer</w:t>
      </w:r>
      <w:r w:rsidRPr="00852400">
        <w:rPr>
          <w:rFonts w:ascii="Arial" w:hAnsi="Arial" w:cs="Arial"/>
          <w:color w:val="000000" w:themeColor="text1"/>
          <w:spacing w:val="3"/>
          <w:sz w:val="22"/>
          <w:szCs w:val="22"/>
        </w:rPr>
        <w:t>s must have a legal basis as to why the information has been gathered</w:t>
      </w:r>
      <w:r w:rsidR="00BA68AB" w:rsidRPr="00852400">
        <w:rPr>
          <w:rFonts w:ascii="Arial" w:hAnsi="Arial" w:cs="Arial"/>
          <w:color w:val="000000" w:themeColor="text1"/>
          <w:spacing w:val="3"/>
          <w:sz w:val="22"/>
          <w:szCs w:val="22"/>
        </w:rPr>
        <w:t xml:space="preserve"> and will usually fall under one of the following areas:</w:t>
      </w:r>
    </w:p>
    <w:p w14:paraId="0C1173BF" w14:textId="77777777" w:rsidR="00AD0DC2" w:rsidRPr="00852400"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protecting life and property</w:t>
      </w:r>
    </w:p>
    <w:p w14:paraId="14920EDA" w14:textId="77777777" w:rsidR="00AD0DC2" w:rsidRPr="00852400"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preserving order</w:t>
      </w:r>
    </w:p>
    <w:p w14:paraId="425077F8" w14:textId="77777777" w:rsidR="00AD0DC2" w:rsidRPr="00852400"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preventing the commission of offences</w:t>
      </w:r>
    </w:p>
    <w:p w14:paraId="24173678" w14:textId="77777777" w:rsidR="00AD0DC2" w:rsidRPr="00852400"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bringing offenders to justice</w:t>
      </w:r>
    </w:p>
    <w:p w14:paraId="2991571D" w14:textId="07873FAF" w:rsidR="00AD0DC2" w:rsidRPr="00852400"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any duty or responsibility arising from common or statute law. </w:t>
      </w:r>
      <w:r w:rsidRPr="00852400">
        <w:rPr>
          <w:rFonts w:ascii="Arial" w:hAnsi="Arial" w:cs="Arial"/>
          <w:color w:val="000000" w:themeColor="text1"/>
          <w:spacing w:val="3"/>
        </w:rPr>
        <w:t xml:space="preserve">(College of </w:t>
      </w:r>
      <w:r w:rsidR="00CE5FB9" w:rsidRPr="00852400">
        <w:rPr>
          <w:rFonts w:ascii="Arial" w:hAnsi="Arial" w:cs="Arial"/>
          <w:color w:val="000000" w:themeColor="text1"/>
          <w:spacing w:val="3"/>
        </w:rPr>
        <w:t>Policing</w:t>
      </w:r>
      <w:r w:rsidRPr="00852400">
        <w:rPr>
          <w:rFonts w:ascii="Arial" w:hAnsi="Arial" w:cs="Arial"/>
          <w:color w:val="000000" w:themeColor="text1"/>
          <w:spacing w:val="3"/>
        </w:rPr>
        <w:t>, 2015).</w:t>
      </w:r>
    </w:p>
    <w:p w14:paraId="495F6266" w14:textId="02F34241" w:rsidR="00AD0DC2" w:rsidRPr="00852400" w:rsidRDefault="00AD0DC2" w:rsidP="004A7A0C">
      <w:pPr>
        <w:spacing w:after="100" w:afterAutospacing="1" w:line="480" w:lineRule="auto"/>
        <w:rPr>
          <w:rFonts w:ascii="Arial" w:hAnsi="Arial" w:cs="Arial"/>
          <w:color w:val="000000" w:themeColor="text1"/>
          <w:shd w:val="clear" w:color="auto" w:fill="FFFFFF"/>
        </w:rPr>
      </w:pPr>
      <w:r w:rsidRPr="00852400">
        <w:rPr>
          <w:rFonts w:ascii="Arial" w:hAnsi="Arial" w:cs="Arial"/>
          <w:color w:val="000000" w:themeColor="text1"/>
          <w:spacing w:val="3"/>
        </w:rPr>
        <w:t xml:space="preserve">There are three ways information is collected, these are by routine collection, tasked </w:t>
      </w:r>
      <w:r w:rsidR="00531FE4" w:rsidRPr="00852400">
        <w:rPr>
          <w:rFonts w:ascii="Arial" w:hAnsi="Arial" w:cs="Arial"/>
          <w:color w:val="000000" w:themeColor="text1"/>
          <w:spacing w:val="3"/>
        </w:rPr>
        <w:t>information,</w:t>
      </w:r>
      <w:r w:rsidRPr="00852400">
        <w:rPr>
          <w:rFonts w:ascii="Arial" w:hAnsi="Arial" w:cs="Arial"/>
          <w:color w:val="000000" w:themeColor="text1"/>
          <w:spacing w:val="3"/>
        </w:rPr>
        <w:t xml:space="preserve"> and volunteered information. During this essay I will only be covering volunteered information relating to the gathering of intelligence, the volunteered intelligence approach consists of information being passed onto </w:t>
      </w:r>
      <w:r w:rsidR="00CE5FB9" w:rsidRPr="00852400">
        <w:rPr>
          <w:rFonts w:ascii="Arial" w:hAnsi="Arial" w:cs="Arial"/>
          <w:color w:val="000000" w:themeColor="text1"/>
          <w:spacing w:val="3"/>
        </w:rPr>
        <w:t>Police</w:t>
      </w:r>
      <w:r w:rsidRPr="00852400">
        <w:rPr>
          <w:rFonts w:ascii="Arial" w:hAnsi="Arial" w:cs="Arial"/>
          <w:color w:val="000000" w:themeColor="text1"/>
          <w:spacing w:val="3"/>
        </w:rPr>
        <w:t xml:space="preserve"> </w:t>
      </w:r>
      <w:r w:rsidR="00CE5FB9" w:rsidRPr="00852400">
        <w:rPr>
          <w:rFonts w:ascii="Arial" w:hAnsi="Arial" w:cs="Arial"/>
          <w:color w:val="000000" w:themeColor="text1"/>
          <w:spacing w:val="3"/>
        </w:rPr>
        <w:t>officer</w:t>
      </w:r>
      <w:r w:rsidRPr="00852400">
        <w:rPr>
          <w:rFonts w:ascii="Arial" w:hAnsi="Arial" w:cs="Arial"/>
          <w:color w:val="000000" w:themeColor="text1"/>
          <w:spacing w:val="3"/>
        </w:rPr>
        <w:t xml:space="preserve">s relating to any kind of offence being committed by a person or information as to where offences are being committed. Members of the public </w:t>
      </w:r>
      <w:r w:rsidR="000E40F2" w:rsidRPr="00852400">
        <w:rPr>
          <w:rFonts w:ascii="Arial" w:hAnsi="Arial" w:cs="Arial"/>
          <w:color w:val="000000" w:themeColor="text1"/>
          <w:spacing w:val="3"/>
        </w:rPr>
        <w:t xml:space="preserve">have been known to pass intelligence onto </w:t>
      </w:r>
      <w:r w:rsidR="00CE5FB9" w:rsidRPr="00852400">
        <w:rPr>
          <w:rFonts w:ascii="Arial" w:hAnsi="Arial" w:cs="Arial"/>
          <w:color w:val="000000" w:themeColor="text1"/>
          <w:spacing w:val="3"/>
        </w:rPr>
        <w:t>Police</w:t>
      </w:r>
      <w:r w:rsidR="000E40F2" w:rsidRPr="00852400">
        <w:rPr>
          <w:rFonts w:ascii="Arial" w:hAnsi="Arial" w:cs="Arial"/>
          <w:color w:val="000000" w:themeColor="text1"/>
          <w:spacing w:val="3"/>
        </w:rPr>
        <w:t xml:space="preserve"> </w:t>
      </w:r>
      <w:r w:rsidR="00CE5FB9" w:rsidRPr="00852400">
        <w:rPr>
          <w:rFonts w:ascii="Arial" w:hAnsi="Arial" w:cs="Arial"/>
          <w:color w:val="000000" w:themeColor="text1"/>
          <w:spacing w:val="3"/>
        </w:rPr>
        <w:t>officer</w:t>
      </w:r>
      <w:r w:rsidR="000E40F2" w:rsidRPr="00852400">
        <w:rPr>
          <w:rFonts w:ascii="Arial" w:hAnsi="Arial" w:cs="Arial"/>
          <w:color w:val="000000" w:themeColor="text1"/>
          <w:spacing w:val="3"/>
        </w:rPr>
        <w:t xml:space="preserve">s but not wanted to provide any personal details as they wish to remain </w:t>
      </w:r>
      <w:r w:rsidR="000E40F2" w:rsidRPr="00852400">
        <w:rPr>
          <w:rFonts w:ascii="Arial" w:hAnsi="Arial" w:cs="Arial"/>
          <w:color w:val="000000" w:themeColor="text1"/>
          <w:spacing w:val="3"/>
        </w:rPr>
        <w:lastRenderedPageBreak/>
        <w:t xml:space="preserve">anonymous. intelligence can be received from a member of public in any format and at any time. Some of the ways information/intelligence can be passed to </w:t>
      </w:r>
      <w:r w:rsidR="00CE5FB9" w:rsidRPr="00852400">
        <w:rPr>
          <w:rFonts w:ascii="Arial" w:hAnsi="Arial" w:cs="Arial"/>
          <w:color w:val="000000" w:themeColor="text1"/>
          <w:spacing w:val="3"/>
        </w:rPr>
        <w:t>Police</w:t>
      </w:r>
      <w:r w:rsidR="000E40F2" w:rsidRPr="00852400">
        <w:rPr>
          <w:rFonts w:ascii="Arial" w:hAnsi="Arial" w:cs="Arial"/>
          <w:color w:val="000000" w:themeColor="text1"/>
          <w:spacing w:val="3"/>
        </w:rPr>
        <w:t xml:space="preserve"> </w:t>
      </w:r>
      <w:r w:rsidR="00CE5FB9" w:rsidRPr="00852400">
        <w:rPr>
          <w:rFonts w:ascii="Arial" w:hAnsi="Arial" w:cs="Arial"/>
          <w:color w:val="000000" w:themeColor="text1"/>
          <w:spacing w:val="3"/>
        </w:rPr>
        <w:t>officer</w:t>
      </w:r>
      <w:r w:rsidR="000E40F2" w:rsidRPr="00852400">
        <w:rPr>
          <w:rFonts w:ascii="Arial" w:hAnsi="Arial" w:cs="Arial"/>
          <w:color w:val="000000" w:themeColor="text1"/>
          <w:spacing w:val="3"/>
        </w:rPr>
        <w:t>s by organisations such as Neighbourhood watch, crime stoppers, anti-terrorism hotline, social services</w:t>
      </w:r>
      <w:r w:rsidR="004A7A0C" w:rsidRPr="00852400">
        <w:rPr>
          <w:rFonts w:ascii="Arial" w:hAnsi="Arial" w:cs="Arial"/>
          <w:color w:val="000000" w:themeColor="text1"/>
          <w:spacing w:val="3"/>
        </w:rPr>
        <w:t>.</w:t>
      </w:r>
      <w:r w:rsidR="000E40F2" w:rsidRPr="00852400">
        <w:rPr>
          <w:rFonts w:ascii="Arial" w:hAnsi="Arial" w:cs="Arial"/>
          <w:color w:val="000000" w:themeColor="text1"/>
          <w:spacing w:val="3"/>
        </w:rPr>
        <w:t xml:space="preserve"> (College of </w:t>
      </w:r>
      <w:r w:rsidR="00CE5FB9" w:rsidRPr="00852400">
        <w:rPr>
          <w:rFonts w:ascii="Arial" w:hAnsi="Arial" w:cs="Arial"/>
          <w:color w:val="000000" w:themeColor="text1"/>
          <w:spacing w:val="3"/>
        </w:rPr>
        <w:t>Policing</w:t>
      </w:r>
      <w:r w:rsidR="000E40F2" w:rsidRPr="00852400">
        <w:rPr>
          <w:rFonts w:ascii="Arial" w:hAnsi="Arial" w:cs="Arial"/>
          <w:color w:val="000000" w:themeColor="text1"/>
          <w:spacing w:val="3"/>
        </w:rPr>
        <w:t xml:space="preserve">, 2015). A group becoming more familiar with </w:t>
      </w:r>
      <w:r w:rsidR="00CE5FB9" w:rsidRPr="00852400">
        <w:rPr>
          <w:rFonts w:ascii="Arial" w:hAnsi="Arial" w:cs="Arial"/>
          <w:color w:val="000000" w:themeColor="text1"/>
          <w:spacing w:val="3"/>
        </w:rPr>
        <w:t>Policing</w:t>
      </w:r>
      <w:r w:rsidR="000E40F2" w:rsidRPr="00852400">
        <w:rPr>
          <w:rFonts w:ascii="Arial" w:hAnsi="Arial" w:cs="Arial"/>
          <w:color w:val="000000" w:themeColor="text1"/>
          <w:spacing w:val="3"/>
        </w:rPr>
        <w:t xml:space="preserve"> is a paedophile </w:t>
      </w:r>
      <w:r w:rsidR="00364322" w:rsidRPr="00852400">
        <w:rPr>
          <w:rFonts w:ascii="Arial" w:hAnsi="Arial" w:cs="Arial"/>
          <w:color w:val="000000" w:themeColor="text1"/>
          <w:spacing w:val="3"/>
        </w:rPr>
        <w:t>hunters’</w:t>
      </w:r>
      <w:r w:rsidR="000E40F2" w:rsidRPr="00852400">
        <w:rPr>
          <w:rFonts w:ascii="Arial" w:hAnsi="Arial" w:cs="Arial"/>
          <w:color w:val="000000" w:themeColor="text1"/>
          <w:spacing w:val="3"/>
        </w:rPr>
        <w:t xml:space="preserve"> group where members of public have come together </w:t>
      </w:r>
      <w:r w:rsidR="004A7A0C" w:rsidRPr="00852400">
        <w:rPr>
          <w:rFonts w:ascii="Arial" w:hAnsi="Arial" w:cs="Arial"/>
          <w:color w:val="000000" w:themeColor="text1"/>
          <w:spacing w:val="3"/>
        </w:rPr>
        <w:t>to</w:t>
      </w:r>
      <w:r w:rsidR="000E40F2" w:rsidRPr="00852400">
        <w:rPr>
          <w:rFonts w:ascii="Arial" w:hAnsi="Arial" w:cs="Arial"/>
          <w:color w:val="000000" w:themeColor="text1"/>
          <w:spacing w:val="3"/>
        </w:rPr>
        <w:t xml:space="preserve"> gather evidence relating to a person committing an offence of child sex offences.</w:t>
      </w:r>
      <w:r w:rsidR="004A7A0C" w:rsidRPr="00852400">
        <w:rPr>
          <w:rFonts w:ascii="Arial" w:hAnsi="Arial" w:cs="Arial"/>
          <w:color w:val="000000" w:themeColor="text1"/>
          <w:spacing w:val="3"/>
        </w:rPr>
        <w:t xml:space="preserve"> There are </w:t>
      </w:r>
      <w:r w:rsidR="00CC72C8" w:rsidRPr="00852400">
        <w:rPr>
          <w:rFonts w:ascii="Arial" w:hAnsi="Arial" w:cs="Arial"/>
          <w:color w:val="000000" w:themeColor="text1"/>
          <w:spacing w:val="3"/>
        </w:rPr>
        <w:t>several</w:t>
      </w:r>
      <w:r w:rsidR="004A7A0C" w:rsidRPr="00852400">
        <w:rPr>
          <w:rFonts w:ascii="Arial" w:hAnsi="Arial" w:cs="Arial"/>
          <w:color w:val="000000" w:themeColor="text1"/>
          <w:spacing w:val="3"/>
        </w:rPr>
        <w:t xml:space="preserve"> groups formed to gather intelligence on persons committing child sex offences such as predator exposure and </w:t>
      </w:r>
      <w:proofErr w:type="spellStart"/>
      <w:r w:rsidR="004A7A0C" w:rsidRPr="00852400">
        <w:rPr>
          <w:rFonts w:ascii="Arial" w:hAnsi="Arial" w:cs="Arial"/>
          <w:color w:val="000000" w:themeColor="text1"/>
          <w:spacing w:val="3"/>
        </w:rPr>
        <w:t>letzgo</w:t>
      </w:r>
      <w:proofErr w:type="spellEnd"/>
      <w:r w:rsidR="004A7A0C" w:rsidRPr="00852400">
        <w:rPr>
          <w:rFonts w:ascii="Arial" w:hAnsi="Arial" w:cs="Arial"/>
          <w:color w:val="000000" w:themeColor="text1"/>
          <w:spacing w:val="3"/>
        </w:rPr>
        <w:t xml:space="preserve"> hunting </w:t>
      </w:r>
      <w:r w:rsidR="0038397F" w:rsidRPr="00852400">
        <w:rPr>
          <w:rFonts w:ascii="Arial" w:hAnsi="Arial" w:cs="Arial"/>
          <w:color w:val="000000" w:themeColor="text1"/>
          <w:shd w:val="clear" w:color="auto" w:fill="FFFFFF"/>
        </w:rPr>
        <w:t xml:space="preserve">(Richman, 2020). </w:t>
      </w:r>
      <w:r w:rsidR="00CE5FB9" w:rsidRPr="00852400">
        <w:rPr>
          <w:rFonts w:ascii="Arial" w:hAnsi="Arial" w:cs="Arial"/>
          <w:color w:val="000000" w:themeColor="text1"/>
          <w:shd w:val="clear" w:color="auto" w:fill="FFFFFF"/>
        </w:rPr>
        <w:t>Police</w:t>
      </w:r>
      <w:r w:rsidR="004A7A0C" w:rsidRPr="00852400">
        <w:rPr>
          <w:rFonts w:ascii="Arial" w:hAnsi="Arial" w:cs="Arial"/>
          <w:color w:val="000000" w:themeColor="text1"/>
          <w:shd w:val="clear" w:color="auto" w:fill="FFFFFF"/>
        </w:rPr>
        <w:t xml:space="preserve"> services</w:t>
      </w:r>
      <w:r w:rsidR="0038397F" w:rsidRPr="00852400">
        <w:rPr>
          <w:rFonts w:ascii="Arial" w:hAnsi="Arial" w:cs="Arial"/>
          <w:color w:val="000000" w:themeColor="text1"/>
          <w:shd w:val="clear" w:color="auto" w:fill="FFFFFF"/>
        </w:rPr>
        <w:t xml:space="preserve"> do not work alongside these types of groups but the evidence these groups gather are regularly used when suspected perpetrators are in court during a criminal trial.</w:t>
      </w:r>
      <w:r w:rsidR="00B10335" w:rsidRPr="00852400">
        <w:rPr>
          <w:rFonts w:ascii="Arial" w:hAnsi="Arial" w:cs="Arial"/>
          <w:color w:val="000000" w:themeColor="text1"/>
          <w:shd w:val="clear" w:color="auto" w:fill="FFFFFF"/>
        </w:rPr>
        <w:t xml:space="preserve"> (Johnston, 2022).</w:t>
      </w:r>
    </w:p>
    <w:p w14:paraId="626CA565" w14:textId="35EE61CA" w:rsidR="00CC72C8" w:rsidRPr="00852400" w:rsidRDefault="0038397F" w:rsidP="00CC53C5">
      <w:p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A common term for a person who volunteers information/intelligence to </w:t>
      </w:r>
      <w:r w:rsidR="00CE5FB9" w:rsidRPr="00852400">
        <w:rPr>
          <w:rFonts w:ascii="Arial" w:eastAsia="Times New Roman" w:hAnsi="Arial" w:cs="Arial"/>
          <w:color w:val="000000" w:themeColor="text1"/>
          <w:lang w:eastAsia="en-GB"/>
        </w:rPr>
        <w:t>Police</w:t>
      </w:r>
      <w:r w:rsidRPr="00852400">
        <w:rPr>
          <w:rFonts w:ascii="Arial" w:eastAsia="Times New Roman" w:hAnsi="Arial" w:cs="Arial"/>
          <w:color w:val="000000" w:themeColor="text1"/>
          <w:lang w:eastAsia="en-GB"/>
        </w:rPr>
        <w:t xml:space="preserve"> </w:t>
      </w:r>
      <w:r w:rsidR="00CE5FB9" w:rsidRPr="00852400">
        <w:rPr>
          <w:rFonts w:ascii="Arial" w:eastAsia="Times New Roman" w:hAnsi="Arial" w:cs="Arial"/>
          <w:color w:val="000000" w:themeColor="text1"/>
          <w:lang w:eastAsia="en-GB"/>
        </w:rPr>
        <w:t>officer</w:t>
      </w:r>
      <w:r w:rsidRPr="00852400">
        <w:rPr>
          <w:rFonts w:ascii="Arial" w:eastAsia="Times New Roman" w:hAnsi="Arial" w:cs="Arial"/>
          <w:color w:val="000000" w:themeColor="text1"/>
          <w:lang w:eastAsia="en-GB"/>
        </w:rPr>
        <w:t xml:space="preserve">s can also be known as a CHIS </w:t>
      </w:r>
      <w:r w:rsidR="00364322" w:rsidRPr="00852400">
        <w:rPr>
          <w:rFonts w:ascii="Arial" w:eastAsia="Times New Roman" w:hAnsi="Arial" w:cs="Arial"/>
          <w:color w:val="000000" w:themeColor="text1"/>
          <w:lang w:eastAsia="en-GB"/>
        </w:rPr>
        <w:t xml:space="preserve">(Covert human intelligence sources) </w:t>
      </w:r>
      <w:r w:rsidRPr="00852400">
        <w:rPr>
          <w:rFonts w:ascii="Arial" w:eastAsia="Times New Roman" w:hAnsi="Arial" w:cs="Arial"/>
          <w:color w:val="000000" w:themeColor="text1"/>
          <w:lang w:eastAsia="en-GB"/>
        </w:rPr>
        <w:t xml:space="preserve">although there are members of public who </w:t>
      </w:r>
      <w:r w:rsidR="004A7A0C" w:rsidRPr="00852400">
        <w:rPr>
          <w:rFonts w:ascii="Arial" w:eastAsia="Times New Roman" w:hAnsi="Arial" w:cs="Arial"/>
          <w:color w:val="000000" w:themeColor="text1"/>
          <w:lang w:eastAsia="en-GB"/>
        </w:rPr>
        <w:t xml:space="preserve">provide information that has been obtained by observing a person’s behaviour and feel the need to report this to the </w:t>
      </w:r>
      <w:r w:rsidR="00CE5FB9" w:rsidRPr="00852400">
        <w:rPr>
          <w:rFonts w:ascii="Arial" w:eastAsia="Times New Roman" w:hAnsi="Arial" w:cs="Arial"/>
          <w:color w:val="000000" w:themeColor="text1"/>
          <w:lang w:eastAsia="en-GB"/>
        </w:rPr>
        <w:t>police</w:t>
      </w:r>
      <w:r w:rsidR="004A7A0C" w:rsidRPr="00852400">
        <w:rPr>
          <w:rFonts w:ascii="Arial" w:eastAsia="Times New Roman" w:hAnsi="Arial" w:cs="Arial"/>
          <w:color w:val="000000" w:themeColor="text1"/>
          <w:lang w:eastAsia="en-GB"/>
        </w:rPr>
        <w:t>. The source providing this information may have been in a relationship with the person they have provided intelligence about so would remain anonymous</w:t>
      </w:r>
      <w:r w:rsidR="004A7A0C" w:rsidRPr="00852400">
        <w:rPr>
          <w:rFonts w:ascii="Arial" w:hAnsi="Arial" w:cs="Arial"/>
          <w:color w:val="000000" w:themeColor="text1"/>
        </w:rPr>
        <w:t xml:space="preserve"> (Home Office, 2018)</w:t>
      </w:r>
      <w:r w:rsidR="004A7A0C" w:rsidRPr="00852400">
        <w:rPr>
          <w:rFonts w:ascii="Arial" w:eastAsia="Times New Roman" w:hAnsi="Arial" w:cs="Arial"/>
          <w:color w:val="000000" w:themeColor="text1"/>
          <w:lang w:eastAsia="en-GB"/>
        </w:rPr>
        <w:t xml:space="preserve">. Due to the nature of concern what a member of public may report such as a person selling controlled substances from their home address this will not require an immediate </w:t>
      </w:r>
      <w:r w:rsidR="00CE5FB9" w:rsidRPr="00852400">
        <w:rPr>
          <w:rFonts w:ascii="Arial" w:eastAsia="Times New Roman" w:hAnsi="Arial" w:cs="Arial"/>
          <w:color w:val="000000" w:themeColor="text1"/>
          <w:lang w:eastAsia="en-GB"/>
        </w:rPr>
        <w:t>police</w:t>
      </w:r>
      <w:r w:rsidR="004A7A0C" w:rsidRPr="00852400">
        <w:rPr>
          <w:rFonts w:ascii="Arial" w:eastAsia="Times New Roman" w:hAnsi="Arial" w:cs="Arial"/>
          <w:color w:val="000000" w:themeColor="text1"/>
          <w:lang w:eastAsia="en-GB"/>
        </w:rPr>
        <w:t xml:space="preserve"> response but will be entered onto </w:t>
      </w:r>
      <w:r w:rsidR="00CE5FB9" w:rsidRPr="00852400">
        <w:rPr>
          <w:rFonts w:ascii="Arial" w:eastAsia="Times New Roman" w:hAnsi="Arial" w:cs="Arial"/>
          <w:color w:val="000000" w:themeColor="text1"/>
          <w:lang w:eastAsia="en-GB"/>
        </w:rPr>
        <w:t>policing</w:t>
      </w:r>
      <w:r w:rsidR="004A7A0C" w:rsidRPr="00852400">
        <w:rPr>
          <w:rFonts w:ascii="Arial" w:eastAsia="Times New Roman" w:hAnsi="Arial" w:cs="Arial"/>
          <w:color w:val="000000" w:themeColor="text1"/>
          <w:lang w:eastAsia="en-GB"/>
        </w:rPr>
        <w:t xml:space="preserve"> systems as intelligence</w:t>
      </w:r>
      <w:r w:rsidR="00CC72C8" w:rsidRPr="00852400">
        <w:rPr>
          <w:rFonts w:ascii="Arial" w:eastAsia="Times New Roman" w:hAnsi="Arial" w:cs="Arial"/>
          <w:color w:val="000000" w:themeColor="text1"/>
          <w:lang w:eastAsia="en-GB"/>
        </w:rPr>
        <w:t>.</w:t>
      </w:r>
      <w:r w:rsidR="00ED590E" w:rsidRPr="00852400">
        <w:rPr>
          <w:rFonts w:ascii="Arial" w:eastAsia="Times New Roman" w:hAnsi="Arial" w:cs="Arial"/>
          <w:color w:val="000000" w:themeColor="text1"/>
          <w:lang w:eastAsia="en-GB"/>
        </w:rPr>
        <w:t xml:space="preserve"> (Crimestoppers-uk.org, 2021).</w:t>
      </w:r>
    </w:p>
    <w:p w14:paraId="2A94C4AD" w14:textId="1E4527E4" w:rsidR="00CC72C8" w:rsidRPr="00852400" w:rsidRDefault="00CC72C8" w:rsidP="00CC53C5">
      <w:p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The NIM, national intelligence model </w:t>
      </w:r>
      <w:r w:rsidR="00221FC6" w:rsidRPr="00852400">
        <w:rPr>
          <w:rFonts w:ascii="Arial" w:eastAsia="Times New Roman" w:hAnsi="Arial" w:cs="Arial"/>
          <w:color w:val="000000" w:themeColor="text1"/>
          <w:lang w:eastAsia="en-GB"/>
        </w:rPr>
        <w:t>was designed to assist in criminal intelligence to help drive activity relating to crime which can vary from organised crime to road safety. There are three levels to the national intelligence model, these are:</w:t>
      </w:r>
    </w:p>
    <w:p w14:paraId="5E180CF9" w14:textId="5C03F0B1" w:rsidR="00221FC6" w:rsidRPr="00852400" w:rsidRDefault="00221FC6" w:rsidP="00221FC6">
      <w:pPr>
        <w:pStyle w:val="ListParagraph"/>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Level 1 Area command</w:t>
      </w:r>
    </w:p>
    <w:p w14:paraId="54E91683" w14:textId="18ED225D" w:rsidR="00221FC6" w:rsidRPr="00852400" w:rsidRDefault="00221FC6" w:rsidP="00221FC6">
      <w:pPr>
        <w:pStyle w:val="ListParagraph"/>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Level 2 Force level</w:t>
      </w:r>
    </w:p>
    <w:p w14:paraId="5C4BFCF6" w14:textId="69F7073C" w:rsidR="00221FC6" w:rsidRPr="00852400" w:rsidRDefault="00221FC6" w:rsidP="00221FC6">
      <w:pPr>
        <w:pStyle w:val="ListParagraph"/>
        <w:numPr>
          <w:ilvl w:val="0"/>
          <w:numId w:val="3"/>
        </w:num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Level 3 national and international crime.</w:t>
      </w:r>
      <w:r w:rsidR="00FD56CC" w:rsidRPr="00852400">
        <w:rPr>
          <w:rFonts w:ascii="Arial" w:eastAsia="Times New Roman" w:hAnsi="Arial" w:cs="Arial"/>
          <w:color w:val="000000" w:themeColor="text1"/>
          <w:lang w:eastAsia="en-GB"/>
        </w:rPr>
        <w:t xml:space="preserve"> (</w:t>
      </w:r>
      <w:proofErr w:type="spellStart"/>
      <w:r w:rsidR="00FD56CC" w:rsidRPr="00852400">
        <w:rPr>
          <w:rFonts w:ascii="Arial" w:eastAsia="Times New Roman" w:hAnsi="Arial" w:cs="Arial"/>
          <w:color w:val="000000" w:themeColor="text1"/>
          <w:lang w:eastAsia="en-GB"/>
        </w:rPr>
        <w:t>Orodite</w:t>
      </w:r>
      <w:proofErr w:type="spellEnd"/>
      <w:r w:rsidR="00FD56CC" w:rsidRPr="00852400">
        <w:rPr>
          <w:rFonts w:ascii="Arial" w:eastAsia="Times New Roman" w:hAnsi="Arial" w:cs="Arial"/>
          <w:color w:val="000000" w:themeColor="text1"/>
          <w:lang w:eastAsia="en-GB"/>
        </w:rPr>
        <w:t xml:space="preserve"> Consulting, 2016).</w:t>
      </w:r>
    </w:p>
    <w:p w14:paraId="380D0CAE" w14:textId="3B0E7D7E" w:rsidR="00221FC6" w:rsidRPr="00852400" w:rsidRDefault="00221FC6" w:rsidP="00221FC6">
      <w:pPr>
        <w:spacing w:after="100" w:afterAutospacing="1"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lastRenderedPageBreak/>
        <w:t>These levels consist</w:t>
      </w:r>
      <w:r w:rsidR="00FD56CC" w:rsidRPr="00852400">
        <w:rPr>
          <w:rFonts w:ascii="Arial" w:eastAsia="Times New Roman" w:hAnsi="Arial" w:cs="Arial"/>
          <w:color w:val="000000" w:themeColor="text1"/>
          <w:lang w:eastAsia="en-GB"/>
        </w:rPr>
        <w:t xml:space="preserve"> of local crime which consists of crime happening within the public community, cross border crime which is the movement or activity between a border between two countries and serious/organised crime where people have worked together for an extended </w:t>
      </w:r>
      <w:r w:rsidR="00531FE4" w:rsidRPr="00852400">
        <w:rPr>
          <w:rFonts w:ascii="Arial" w:eastAsia="Times New Roman" w:hAnsi="Arial" w:cs="Arial"/>
          <w:color w:val="000000" w:themeColor="text1"/>
          <w:lang w:eastAsia="en-GB"/>
        </w:rPr>
        <w:t>period</w:t>
      </w:r>
      <w:r w:rsidR="00FD56CC" w:rsidRPr="00852400">
        <w:rPr>
          <w:rFonts w:ascii="Arial" w:eastAsia="Times New Roman" w:hAnsi="Arial" w:cs="Arial"/>
          <w:color w:val="000000" w:themeColor="text1"/>
          <w:lang w:eastAsia="en-GB"/>
        </w:rPr>
        <w:t xml:space="preserve"> to plan, co-ordinate and conduct serious crimes.</w:t>
      </w:r>
      <w:r w:rsidR="00B10335" w:rsidRPr="00852400">
        <w:rPr>
          <w:rFonts w:ascii="Arial" w:eastAsia="Times New Roman" w:hAnsi="Arial" w:cs="Arial"/>
          <w:color w:val="000000" w:themeColor="text1"/>
          <w:lang w:eastAsia="en-GB"/>
        </w:rPr>
        <w:t xml:space="preserve"> (James, 2016).</w:t>
      </w:r>
    </w:p>
    <w:p w14:paraId="412C88B7" w14:textId="6AD0476F" w:rsidR="00157B97" w:rsidRPr="00852400" w:rsidRDefault="004A7A0C" w:rsidP="00CC53C5">
      <w:pPr>
        <w:spacing w:after="100" w:afterAutospacing="1" w:line="480" w:lineRule="auto"/>
        <w:rPr>
          <w:rFonts w:ascii="Arial" w:hAnsi="Arial" w:cs="Arial"/>
          <w:color w:val="000000" w:themeColor="text1"/>
        </w:rPr>
      </w:pPr>
      <w:r w:rsidRPr="00852400">
        <w:rPr>
          <w:rFonts w:ascii="Arial" w:hAnsi="Arial" w:cs="Arial"/>
          <w:color w:val="000000" w:themeColor="text1"/>
          <w:spacing w:val="3"/>
        </w:rPr>
        <w:t xml:space="preserve">Information obtained by </w:t>
      </w:r>
      <w:r w:rsidR="00CE5FB9" w:rsidRPr="00852400">
        <w:rPr>
          <w:rFonts w:ascii="Arial" w:hAnsi="Arial" w:cs="Arial"/>
          <w:color w:val="000000" w:themeColor="text1"/>
          <w:spacing w:val="3"/>
        </w:rPr>
        <w:t>police</w:t>
      </w:r>
      <w:r w:rsidRPr="00852400">
        <w:rPr>
          <w:rFonts w:ascii="Arial" w:hAnsi="Arial" w:cs="Arial"/>
          <w:color w:val="000000" w:themeColor="text1"/>
          <w:spacing w:val="3"/>
        </w:rPr>
        <w:t xml:space="preserve"> is recorded and processed if the intelligence is thought to be for a </w:t>
      </w:r>
      <w:r w:rsidR="00CE5FB9" w:rsidRPr="00852400">
        <w:rPr>
          <w:rFonts w:ascii="Arial" w:hAnsi="Arial" w:cs="Arial"/>
          <w:color w:val="000000" w:themeColor="text1"/>
          <w:spacing w:val="3"/>
        </w:rPr>
        <w:t>policing</w:t>
      </w:r>
      <w:r w:rsidRPr="00852400">
        <w:rPr>
          <w:rFonts w:ascii="Arial" w:hAnsi="Arial" w:cs="Arial"/>
          <w:color w:val="000000" w:themeColor="text1"/>
          <w:spacing w:val="3"/>
        </w:rPr>
        <w:t xml:space="preserve"> purpose.</w:t>
      </w:r>
      <w:r w:rsidR="00157B97" w:rsidRPr="00852400">
        <w:rPr>
          <w:rFonts w:ascii="Arial" w:hAnsi="Arial" w:cs="Arial"/>
          <w:color w:val="000000" w:themeColor="text1"/>
          <w:spacing w:val="3"/>
        </w:rPr>
        <w:t xml:space="preserve"> The information which has been processed would be required to be evaluated (College of </w:t>
      </w:r>
      <w:r w:rsidR="00CE5FB9" w:rsidRPr="00852400">
        <w:rPr>
          <w:rFonts w:ascii="Arial" w:hAnsi="Arial" w:cs="Arial"/>
          <w:color w:val="000000" w:themeColor="text1"/>
          <w:spacing w:val="3"/>
        </w:rPr>
        <w:t>Policing</w:t>
      </w:r>
      <w:r w:rsidR="00157B97" w:rsidRPr="00852400">
        <w:rPr>
          <w:rFonts w:ascii="Arial" w:hAnsi="Arial" w:cs="Arial"/>
          <w:color w:val="000000" w:themeColor="text1"/>
          <w:spacing w:val="3"/>
        </w:rPr>
        <w:t xml:space="preserve">, n.d.) and would be through the </w:t>
      </w:r>
      <w:r w:rsidR="00986876" w:rsidRPr="00852400">
        <w:rPr>
          <w:rFonts w:ascii="Arial" w:hAnsi="Arial" w:cs="Arial"/>
          <w:color w:val="000000" w:themeColor="text1"/>
          <w:spacing w:val="3"/>
        </w:rPr>
        <w:t>new intelligence reporting guidance</w:t>
      </w:r>
      <w:r w:rsidR="00157B97" w:rsidRPr="00852400">
        <w:rPr>
          <w:rFonts w:ascii="Arial" w:hAnsi="Arial" w:cs="Arial"/>
          <w:color w:val="000000" w:themeColor="text1"/>
          <w:spacing w:val="3"/>
        </w:rPr>
        <w:t>,</w:t>
      </w:r>
      <w:r w:rsidR="00986876" w:rsidRPr="00852400">
        <w:rPr>
          <w:rFonts w:ascii="Arial" w:hAnsi="Arial" w:cs="Arial"/>
          <w:color w:val="000000" w:themeColor="text1"/>
          <w:spacing w:val="3"/>
        </w:rPr>
        <w:t xml:space="preserve"> the 3X5X2 which is an evaluation process used on intelligence gathered to determine how the intelligence will be graded, meaning how will the intelligence be used. </w:t>
      </w:r>
      <w:r w:rsidR="00157B97" w:rsidRPr="00852400">
        <w:rPr>
          <w:rFonts w:ascii="Arial" w:hAnsi="Arial" w:cs="Arial"/>
          <w:color w:val="000000" w:themeColor="text1"/>
          <w:spacing w:val="3"/>
        </w:rPr>
        <w:t xml:space="preserve">Information gathered should be clear and concise and not include any abbreviations, the information provided must not require the information source to be mentioned within the intelligence submission to avoid any possible sources being identified within the information provided </w:t>
      </w:r>
      <w:r w:rsidR="00986876" w:rsidRPr="00852400">
        <w:rPr>
          <w:rFonts w:ascii="Arial" w:hAnsi="Arial" w:cs="Arial"/>
          <w:color w:val="000000" w:themeColor="text1"/>
        </w:rPr>
        <w:t xml:space="preserve">(NAFN, n.d.). </w:t>
      </w:r>
    </w:p>
    <w:p w14:paraId="15FDF3FF" w14:textId="693A863B" w:rsidR="00D50C70" w:rsidRPr="00852400" w:rsidRDefault="00157B97" w:rsidP="00D50C70">
      <w:pPr>
        <w:spacing w:after="100" w:afterAutospacing="1" w:line="480" w:lineRule="auto"/>
        <w:rPr>
          <w:rFonts w:ascii="Arial" w:hAnsi="Arial" w:cs="Arial"/>
          <w:color w:val="000000" w:themeColor="text1"/>
          <w:spacing w:val="3"/>
        </w:rPr>
      </w:pPr>
      <w:r w:rsidRPr="00852400">
        <w:rPr>
          <w:rFonts w:ascii="Arial" w:hAnsi="Arial" w:cs="Arial"/>
          <w:color w:val="000000" w:themeColor="text1"/>
        </w:rPr>
        <w:t xml:space="preserve">The first section of the 3x5x2 model consists of the source section which is if the information is reliable, </w:t>
      </w:r>
      <w:r w:rsidR="00531FE4" w:rsidRPr="00852400">
        <w:rPr>
          <w:rFonts w:ascii="Arial" w:hAnsi="Arial" w:cs="Arial"/>
          <w:color w:val="000000" w:themeColor="text1"/>
        </w:rPr>
        <w:t>untested,</w:t>
      </w:r>
      <w:r w:rsidRPr="00852400">
        <w:rPr>
          <w:rFonts w:ascii="Arial" w:hAnsi="Arial" w:cs="Arial"/>
          <w:color w:val="000000" w:themeColor="text1"/>
        </w:rPr>
        <w:t xml:space="preserve"> or not reliable. </w:t>
      </w:r>
      <w:r w:rsidR="00D50C70" w:rsidRPr="00852400">
        <w:rPr>
          <w:rFonts w:ascii="Arial" w:hAnsi="Arial" w:cs="Arial"/>
          <w:color w:val="000000" w:themeColor="text1"/>
          <w:spacing w:val="3"/>
        </w:rPr>
        <w:t>The second stage which is the intelligence stage consists of five phases, these five phases are:</w:t>
      </w:r>
    </w:p>
    <w:p w14:paraId="28C65724" w14:textId="69597158" w:rsidR="00157B97" w:rsidRPr="00852400" w:rsidRDefault="00157B97" w:rsidP="00157B97">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t>A - Known directly to the source.</w:t>
      </w:r>
    </w:p>
    <w:p w14:paraId="2A7F9CA5" w14:textId="43062540" w:rsidR="00157B97" w:rsidRPr="00852400" w:rsidRDefault="00157B97" w:rsidP="00157B97">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t>B - Known indirectly to the source but corroborated.</w:t>
      </w:r>
    </w:p>
    <w:p w14:paraId="7E509CB1" w14:textId="25D41263" w:rsidR="00157B97" w:rsidRPr="00852400" w:rsidRDefault="00157B97" w:rsidP="00157B97">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t>C - Known indirectly to the source.</w:t>
      </w:r>
    </w:p>
    <w:p w14:paraId="75981D4C" w14:textId="7A64F3E2" w:rsidR="00157B97" w:rsidRPr="00852400" w:rsidRDefault="00157B97" w:rsidP="00157B97">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t>D - Not known which is where there is no way of assessing the information.</w:t>
      </w:r>
    </w:p>
    <w:p w14:paraId="67A8D522" w14:textId="3E791053" w:rsidR="00157B97" w:rsidRPr="00852400" w:rsidRDefault="00157B97" w:rsidP="00157B97">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t xml:space="preserve">E - Suspected to be false. </w:t>
      </w:r>
      <w:r w:rsidR="00D50C70" w:rsidRPr="00852400">
        <w:rPr>
          <w:rFonts w:ascii="Arial" w:hAnsi="Arial" w:cs="Arial"/>
          <w:color w:val="000000" w:themeColor="text1"/>
        </w:rPr>
        <w:t>(NAFN, n.d.)</w:t>
      </w:r>
    </w:p>
    <w:p w14:paraId="044506CB" w14:textId="77777777" w:rsidR="00D50C70" w:rsidRPr="00852400" w:rsidRDefault="00CC53C5" w:rsidP="00CC53C5">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t>The third and final stage of the 3x5x2 evaluation process consists of:</w:t>
      </w:r>
      <w:r w:rsidR="00A90302" w:rsidRPr="00852400">
        <w:rPr>
          <w:rFonts w:ascii="Arial" w:hAnsi="Arial" w:cs="Arial"/>
          <w:color w:val="000000" w:themeColor="text1"/>
          <w:spacing w:val="3"/>
        </w:rPr>
        <w:t xml:space="preserve"> </w:t>
      </w:r>
    </w:p>
    <w:p w14:paraId="7943B6FC" w14:textId="036F19B1" w:rsidR="00D50C70" w:rsidRPr="00852400" w:rsidRDefault="00CC53C5" w:rsidP="00CC53C5">
      <w:pPr>
        <w:spacing w:after="100" w:afterAutospacing="1" w:line="480" w:lineRule="auto"/>
        <w:rPr>
          <w:rFonts w:ascii="Arial" w:hAnsi="Arial" w:cs="Arial"/>
          <w:color w:val="000000" w:themeColor="text1"/>
          <w:spacing w:val="3"/>
        </w:rPr>
      </w:pPr>
      <w:r w:rsidRPr="00852400">
        <w:rPr>
          <w:rFonts w:ascii="Arial" w:hAnsi="Arial" w:cs="Arial"/>
          <w:color w:val="000000" w:themeColor="text1"/>
          <w:spacing w:val="3"/>
        </w:rPr>
        <w:lastRenderedPageBreak/>
        <w:t>P Lawful sharing permitted</w:t>
      </w:r>
      <w:r w:rsidR="00D50C70" w:rsidRPr="00852400">
        <w:rPr>
          <w:rFonts w:ascii="Arial" w:hAnsi="Arial" w:cs="Arial"/>
          <w:color w:val="000000" w:themeColor="text1"/>
          <w:spacing w:val="3"/>
        </w:rPr>
        <w:t xml:space="preserve"> which is the concerns of how the information is disseminated and if it is appropriate to disseminate the intelligence. </w:t>
      </w:r>
      <w:r w:rsidR="00CC72C8" w:rsidRPr="00852400">
        <w:rPr>
          <w:rFonts w:ascii="Arial" w:hAnsi="Arial" w:cs="Arial"/>
          <w:color w:val="000000" w:themeColor="text1"/>
          <w:spacing w:val="3"/>
        </w:rPr>
        <w:t xml:space="preserve">For the intelligence to meet the lawful sharing it must provide a </w:t>
      </w:r>
      <w:r w:rsidR="00CE5FB9" w:rsidRPr="00852400">
        <w:rPr>
          <w:rFonts w:ascii="Arial" w:hAnsi="Arial" w:cs="Arial"/>
          <w:color w:val="000000" w:themeColor="text1"/>
          <w:spacing w:val="3"/>
        </w:rPr>
        <w:t>policing</w:t>
      </w:r>
      <w:r w:rsidR="00CC72C8" w:rsidRPr="00852400">
        <w:rPr>
          <w:rFonts w:ascii="Arial" w:hAnsi="Arial" w:cs="Arial"/>
          <w:color w:val="000000" w:themeColor="text1"/>
          <w:spacing w:val="3"/>
        </w:rPr>
        <w:t xml:space="preserve"> purpose, have local protocols in place and have a legitimate need. </w:t>
      </w:r>
      <w:r w:rsidR="00CC72C8" w:rsidRPr="00852400">
        <w:rPr>
          <w:rFonts w:ascii="Arial" w:hAnsi="Arial" w:cs="Arial"/>
          <w:color w:val="000000" w:themeColor="text1"/>
        </w:rPr>
        <w:t xml:space="preserve">(College of </w:t>
      </w:r>
      <w:r w:rsidR="00CE5FB9" w:rsidRPr="00852400">
        <w:rPr>
          <w:rFonts w:ascii="Arial" w:hAnsi="Arial" w:cs="Arial"/>
          <w:color w:val="000000" w:themeColor="text1"/>
        </w:rPr>
        <w:t>Policing</w:t>
      </w:r>
      <w:r w:rsidR="00CC72C8" w:rsidRPr="00852400">
        <w:rPr>
          <w:rFonts w:ascii="Arial" w:hAnsi="Arial" w:cs="Arial"/>
          <w:color w:val="000000" w:themeColor="text1"/>
        </w:rPr>
        <w:t xml:space="preserve">, 2015). </w:t>
      </w:r>
    </w:p>
    <w:p w14:paraId="658AEE06" w14:textId="26DB3922" w:rsidR="00CC72C8" w:rsidRPr="00852400" w:rsidRDefault="00D50C70" w:rsidP="005E3B6E">
      <w:pPr>
        <w:spacing w:after="100" w:afterAutospacing="1" w:line="480" w:lineRule="auto"/>
        <w:rPr>
          <w:rFonts w:ascii="Arial" w:hAnsi="Arial" w:cs="Arial"/>
          <w:color w:val="000000" w:themeColor="text1"/>
        </w:rPr>
      </w:pPr>
      <w:r w:rsidRPr="00852400">
        <w:rPr>
          <w:rFonts w:ascii="Arial" w:hAnsi="Arial" w:cs="Arial"/>
          <w:color w:val="000000" w:themeColor="text1"/>
          <w:spacing w:val="3"/>
        </w:rPr>
        <w:t>The</w:t>
      </w:r>
      <w:r w:rsidR="00CC53C5" w:rsidRPr="00852400">
        <w:rPr>
          <w:rFonts w:ascii="Arial" w:hAnsi="Arial" w:cs="Arial"/>
          <w:color w:val="000000" w:themeColor="text1"/>
        </w:rPr>
        <w:t xml:space="preserve"> C Lawful sharing permitted with condition</w:t>
      </w:r>
      <w:r w:rsidRPr="00852400">
        <w:rPr>
          <w:rFonts w:ascii="Arial" w:hAnsi="Arial" w:cs="Arial"/>
          <w:color w:val="000000" w:themeColor="text1"/>
        </w:rPr>
        <w:t xml:space="preserve">s is the way in which the information is handled. There will be conditions as to whether the information that action </w:t>
      </w:r>
      <w:proofErr w:type="spellStart"/>
      <w:r w:rsidRPr="00852400">
        <w:rPr>
          <w:rFonts w:ascii="Arial" w:hAnsi="Arial" w:cs="Arial"/>
          <w:color w:val="000000" w:themeColor="text1"/>
        </w:rPr>
        <w:t>can not</w:t>
      </w:r>
      <w:proofErr w:type="spellEnd"/>
      <w:r w:rsidRPr="00852400">
        <w:rPr>
          <w:rFonts w:ascii="Arial" w:hAnsi="Arial" w:cs="Arial"/>
          <w:color w:val="000000" w:themeColor="text1"/>
        </w:rPr>
        <w:t xml:space="preserve"> be taken without the permission of the originator of the </w:t>
      </w:r>
      <w:r w:rsidR="005E3B6E" w:rsidRPr="00852400">
        <w:rPr>
          <w:rFonts w:ascii="Arial" w:hAnsi="Arial" w:cs="Arial"/>
          <w:color w:val="000000" w:themeColor="text1"/>
        </w:rPr>
        <w:t>intelligence,</w:t>
      </w:r>
      <w:r w:rsidRPr="00852400">
        <w:rPr>
          <w:rFonts w:ascii="Arial" w:hAnsi="Arial" w:cs="Arial"/>
          <w:color w:val="000000" w:themeColor="text1"/>
        </w:rPr>
        <w:t xml:space="preserve"> </w:t>
      </w:r>
      <w:r w:rsidR="005E3B6E" w:rsidRPr="00852400">
        <w:rPr>
          <w:rFonts w:ascii="Arial" w:hAnsi="Arial" w:cs="Arial"/>
          <w:color w:val="000000" w:themeColor="text1"/>
        </w:rPr>
        <w:t xml:space="preserve">or the information may not be used in judicial hearings or when an arrest is completed. (College of </w:t>
      </w:r>
      <w:r w:rsidR="00CE5FB9" w:rsidRPr="00852400">
        <w:rPr>
          <w:rFonts w:ascii="Arial" w:hAnsi="Arial" w:cs="Arial"/>
          <w:color w:val="000000" w:themeColor="text1"/>
        </w:rPr>
        <w:t>Policing</w:t>
      </w:r>
      <w:r w:rsidR="005E3B6E" w:rsidRPr="00852400">
        <w:rPr>
          <w:rFonts w:ascii="Arial" w:hAnsi="Arial" w:cs="Arial"/>
          <w:color w:val="000000" w:themeColor="text1"/>
        </w:rPr>
        <w:t>, 2015)</w:t>
      </w:r>
      <w:r w:rsidR="00CC72C8" w:rsidRPr="00852400">
        <w:rPr>
          <w:rFonts w:ascii="Arial" w:hAnsi="Arial" w:cs="Arial"/>
          <w:color w:val="000000" w:themeColor="text1"/>
        </w:rPr>
        <w:t>.</w:t>
      </w:r>
      <w:r w:rsidR="00E35456" w:rsidRPr="00852400">
        <w:rPr>
          <w:rFonts w:ascii="Arial" w:hAnsi="Arial" w:cs="Arial"/>
          <w:color w:val="000000" w:themeColor="text1"/>
        </w:rPr>
        <w:t xml:space="preserve"> </w:t>
      </w:r>
    </w:p>
    <w:p w14:paraId="6C05465D" w14:textId="19798539" w:rsidR="00E35456" w:rsidRPr="00852400" w:rsidRDefault="00E35456" w:rsidP="005E3B6E">
      <w:pPr>
        <w:spacing w:after="100" w:afterAutospacing="1" w:line="480" w:lineRule="auto"/>
        <w:rPr>
          <w:rFonts w:ascii="Arial" w:hAnsi="Arial" w:cs="Arial"/>
          <w:color w:val="000000" w:themeColor="text1"/>
        </w:rPr>
      </w:pPr>
      <w:r w:rsidRPr="00852400">
        <w:rPr>
          <w:rFonts w:ascii="Arial" w:hAnsi="Arial" w:cs="Arial"/>
          <w:color w:val="000000" w:themeColor="text1"/>
        </w:rPr>
        <w:t xml:space="preserve">The benefits to using the 3x5x2 model </w:t>
      </w:r>
      <w:r w:rsidR="002B5769" w:rsidRPr="00852400">
        <w:rPr>
          <w:rFonts w:ascii="Arial" w:hAnsi="Arial" w:cs="Arial"/>
          <w:color w:val="000000" w:themeColor="text1"/>
        </w:rPr>
        <w:t xml:space="preserve">is that it gives the organisation an accurate picture on some of the issues that are faced within the communities and can identify the problems that exist and the extent to the impact that certain crimes are having on a community. This can help </w:t>
      </w:r>
      <w:r w:rsidR="00CE5FB9" w:rsidRPr="00852400">
        <w:rPr>
          <w:rFonts w:ascii="Arial" w:hAnsi="Arial" w:cs="Arial"/>
          <w:color w:val="000000" w:themeColor="text1"/>
        </w:rPr>
        <w:t>police</w:t>
      </w:r>
      <w:r w:rsidR="002B5769" w:rsidRPr="00852400">
        <w:rPr>
          <w:rFonts w:ascii="Arial" w:hAnsi="Arial" w:cs="Arial"/>
          <w:color w:val="000000" w:themeColor="text1"/>
        </w:rPr>
        <w:t xml:space="preserve"> services to identify any trends going on within a community and identify the main areas that need to be targeted to reduce or eliminate the issues faced. The NIM was introduced to reduce the obstacles between forces to share intelligence and provide what is now a vital component for </w:t>
      </w:r>
      <w:r w:rsidR="00CE5FB9" w:rsidRPr="00852400">
        <w:rPr>
          <w:rFonts w:ascii="Arial" w:hAnsi="Arial" w:cs="Arial"/>
          <w:color w:val="000000" w:themeColor="text1"/>
        </w:rPr>
        <w:t>policing</w:t>
      </w:r>
      <w:r w:rsidR="002B5769" w:rsidRPr="00852400">
        <w:rPr>
          <w:rFonts w:ascii="Arial" w:hAnsi="Arial" w:cs="Arial"/>
          <w:color w:val="000000" w:themeColor="text1"/>
        </w:rPr>
        <w:t xml:space="preserve"> in combating crime in local communities and across the country.</w:t>
      </w:r>
      <w:r w:rsidR="00ED590E" w:rsidRPr="00852400">
        <w:rPr>
          <w:rFonts w:ascii="Arial" w:hAnsi="Arial" w:cs="Arial"/>
          <w:color w:val="000000" w:themeColor="text1"/>
        </w:rPr>
        <w:t xml:space="preserve"> (Brown, 2013).</w:t>
      </w:r>
    </w:p>
    <w:p w14:paraId="0EEAE67A" w14:textId="34B72B3E" w:rsidR="00CC72C8" w:rsidRPr="00852400" w:rsidRDefault="00FD56CC" w:rsidP="005E3B6E">
      <w:pPr>
        <w:spacing w:after="100" w:afterAutospacing="1" w:line="480" w:lineRule="auto"/>
        <w:rPr>
          <w:rFonts w:ascii="Arial" w:hAnsi="Arial" w:cs="Arial"/>
          <w:color w:val="000000" w:themeColor="text1"/>
        </w:rPr>
      </w:pPr>
      <w:r w:rsidRPr="00852400">
        <w:rPr>
          <w:rFonts w:ascii="Arial" w:hAnsi="Arial" w:cs="Arial"/>
          <w:color w:val="000000" w:themeColor="text1"/>
        </w:rPr>
        <w:t xml:space="preserve">Word count </w:t>
      </w:r>
      <w:r w:rsidR="002B5769" w:rsidRPr="00852400">
        <w:rPr>
          <w:rFonts w:ascii="Arial" w:hAnsi="Arial" w:cs="Arial"/>
          <w:color w:val="000000" w:themeColor="text1"/>
        </w:rPr>
        <w:t>10</w:t>
      </w:r>
      <w:r w:rsidR="00ED590E" w:rsidRPr="00852400">
        <w:rPr>
          <w:rFonts w:ascii="Arial" w:hAnsi="Arial" w:cs="Arial"/>
          <w:color w:val="000000" w:themeColor="text1"/>
        </w:rPr>
        <w:t>64</w:t>
      </w:r>
      <w:r w:rsidRPr="00852400">
        <w:rPr>
          <w:rFonts w:ascii="Arial" w:hAnsi="Arial" w:cs="Arial"/>
          <w:color w:val="000000" w:themeColor="text1"/>
        </w:rPr>
        <w:t>.</w:t>
      </w:r>
    </w:p>
    <w:p w14:paraId="614A1F0B" w14:textId="7395C588" w:rsidR="00A90302" w:rsidRPr="00852400" w:rsidRDefault="00A90302">
      <w:pPr>
        <w:rPr>
          <w:rFonts w:ascii="Arial" w:hAnsi="Arial" w:cs="Arial"/>
          <w:b/>
          <w:bCs/>
          <w:color w:val="000000" w:themeColor="text1"/>
          <w:spacing w:val="3"/>
          <w:u w:val="single"/>
        </w:rPr>
      </w:pPr>
    </w:p>
    <w:p w14:paraId="146AFC99" w14:textId="77777777" w:rsidR="00FD56CC" w:rsidRPr="00852400" w:rsidRDefault="00FD56CC">
      <w:pPr>
        <w:rPr>
          <w:rFonts w:ascii="Arial" w:hAnsi="Arial" w:cs="Arial"/>
          <w:b/>
          <w:bCs/>
          <w:color w:val="000000" w:themeColor="text1"/>
          <w:spacing w:val="3"/>
          <w:u w:val="single"/>
        </w:rPr>
      </w:pPr>
    </w:p>
    <w:p w14:paraId="4C81A120" w14:textId="77777777" w:rsidR="00FD56CC" w:rsidRPr="00852400" w:rsidRDefault="00FD56CC">
      <w:pPr>
        <w:rPr>
          <w:rFonts w:ascii="Arial" w:hAnsi="Arial" w:cs="Arial"/>
          <w:b/>
          <w:bCs/>
          <w:color w:val="000000" w:themeColor="text1"/>
          <w:spacing w:val="3"/>
          <w:u w:val="single"/>
        </w:rPr>
      </w:pPr>
    </w:p>
    <w:p w14:paraId="734B252B" w14:textId="77777777" w:rsidR="00FD56CC" w:rsidRPr="00852400" w:rsidRDefault="00FD56CC">
      <w:pPr>
        <w:rPr>
          <w:rFonts w:ascii="Arial" w:hAnsi="Arial" w:cs="Arial"/>
          <w:b/>
          <w:bCs/>
          <w:color w:val="000000" w:themeColor="text1"/>
          <w:spacing w:val="3"/>
          <w:u w:val="single"/>
        </w:rPr>
      </w:pPr>
    </w:p>
    <w:p w14:paraId="6CA4893B" w14:textId="77777777" w:rsidR="00FD56CC" w:rsidRPr="00852400" w:rsidRDefault="00FD56CC">
      <w:pPr>
        <w:rPr>
          <w:rFonts w:ascii="Arial" w:hAnsi="Arial" w:cs="Arial"/>
          <w:b/>
          <w:bCs/>
          <w:color w:val="000000" w:themeColor="text1"/>
          <w:spacing w:val="3"/>
          <w:u w:val="single"/>
        </w:rPr>
      </w:pPr>
    </w:p>
    <w:p w14:paraId="2B61A169" w14:textId="77777777" w:rsidR="00FD56CC" w:rsidRPr="00852400" w:rsidRDefault="00FD56CC">
      <w:pPr>
        <w:rPr>
          <w:rFonts w:ascii="Arial" w:hAnsi="Arial" w:cs="Arial"/>
          <w:b/>
          <w:bCs/>
          <w:color w:val="000000" w:themeColor="text1"/>
          <w:spacing w:val="3"/>
          <w:u w:val="single"/>
        </w:rPr>
      </w:pPr>
    </w:p>
    <w:p w14:paraId="74DB235B" w14:textId="77777777" w:rsidR="00FD56CC" w:rsidRPr="00852400" w:rsidRDefault="00FD56CC">
      <w:pPr>
        <w:rPr>
          <w:rFonts w:ascii="Arial" w:hAnsi="Arial" w:cs="Arial"/>
          <w:b/>
          <w:bCs/>
          <w:color w:val="000000" w:themeColor="text1"/>
          <w:spacing w:val="3"/>
          <w:u w:val="single"/>
        </w:rPr>
      </w:pPr>
    </w:p>
    <w:p w14:paraId="0A8E741D" w14:textId="77777777" w:rsidR="00FD56CC" w:rsidRPr="00852400" w:rsidRDefault="00FD56CC">
      <w:pPr>
        <w:rPr>
          <w:rFonts w:ascii="Arial" w:hAnsi="Arial" w:cs="Arial"/>
          <w:b/>
          <w:bCs/>
          <w:color w:val="000000" w:themeColor="text1"/>
          <w:spacing w:val="3"/>
          <w:u w:val="single"/>
        </w:rPr>
      </w:pPr>
    </w:p>
    <w:p w14:paraId="7816A52F" w14:textId="77777777" w:rsidR="00FD56CC" w:rsidRPr="00852400" w:rsidRDefault="00FD56CC">
      <w:pPr>
        <w:rPr>
          <w:rFonts w:ascii="Arial" w:hAnsi="Arial" w:cs="Arial"/>
          <w:b/>
          <w:bCs/>
          <w:color w:val="000000" w:themeColor="text1"/>
          <w:spacing w:val="3"/>
          <w:u w:val="single"/>
        </w:rPr>
      </w:pPr>
    </w:p>
    <w:p w14:paraId="057ABA10" w14:textId="77777777" w:rsidR="00FD56CC" w:rsidRPr="00852400" w:rsidRDefault="00FD56CC">
      <w:pPr>
        <w:rPr>
          <w:rFonts w:ascii="Arial" w:hAnsi="Arial" w:cs="Arial"/>
          <w:b/>
          <w:bCs/>
          <w:color w:val="000000" w:themeColor="text1"/>
          <w:spacing w:val="3"/>
          <w:u w:val="single"/>
        </w:rPr>
      </w:pPr>
    </w:p>
    <w:p w14:paraId="38A9F330" w14:textId="65F89C4B" w:rsidR="00A131E2" w:rsidRPr="00852400" w:rsidRDefault="00A131E2" w:rsidP="00ED590E">
      <w:pPr>
        <w:spacing w:after="0" w:line="240" w:lineRule="auto"/>
        <w:rPr>
          <w:rFonts w:ascii="Arial" w:hAnsi="Arial" w:cs="Arial"/>
          <w:b/>
          <w:bCs/>
          <w:color w:val="000000" w:themeColor="text1"/>
          <w:spacing w:val="3"/>
          <w:u w:val="single"/>
        </w:rPr>
      </w:pPr>
      <w:r w:rsidRPr="00852400">
        <w:rPr>
          <w:rFonts w:ascii="Arial" w:hAnsi="Arial" w:cs="Arial"/>
          <w:b/>
          <w:bCs/>
          <w:color w:val="000000" w:themeColor="text1"/>
          <w:spacing w:val="3"/>
          <w:u w:val="single"/>
        </w:rPr>
        <w:lastRenderedPageBreak/>
        <w:t>References:</w:t>
      </w:r>
    </w:p>
    <w:p w14:paraId="0D90D91E" w14:textId="5F4854EF" w:rsidR="00ED590E" w:rsidRPr="00852400" w:rsidRDefault="00ED590E" w:rsidP="00ED590E">
      <w:pPr>
        <w:spacing w:after="0" w:line="360" w:lineRule="auto"/>
        <w:rPr>
          <w:rFonts w:ascii="Arial" w:eastAsia="Times New Roman" w:hAnsi="Arial" w:cs="Arial"/>
          <w:lang w:eastAsia="en-GB"/>
        </w:rPr>
      </w:pPr>
      <w:r w:rsidRPr="00ED590E">
        <w:rPr>
          <w:rFonts w:ascii="Arial" w:eastAsia="Times New Roman" w:hAnsi="Arial" w:cs="Arial"/>
          <w:lang w:eastAsia="en-GB"/>
        </w:rPr>
        <w:t>Brown, J.M</w:t>
      </w:r>
      <w:r w:rsidR="00073244">
        <w:rPr>
          <w:rFonts w:ascii="Arial" w:eastAsia="Times New Roman" w:hAnsi="Arial" w:cs="Arial"/>
          <w:lang w:eastAsia="en-GB"/>
        </w:rPr>
        <w:t>.</w:t>
      </w:r>
      <w:r w:rsidRPr="00ED590E">
        <w:rPr>
          <w:rFonts w:ascii="Arial" w:eastAsia="Times New Roman" w:hAnsi="Arial" w:cs="Arial"/>
          <w:lang w:eastAsia="en-GB"/>
        </w:rPr>
        <w:t xml:space="preserve"> (2013).</w:t>
      </w:r>
      <w:r w:rsidRPr="00852400">
        <w:rPr>
          <w:rFonts w:ascii="Arial" w:eastAsia="Times New Roman" w:hAnsi="Arial" w:cs="Arial"/>
          <w:lang w:eastAsia="en-GB"/>
        </w:rPr>
        <w:t xml:space="preserve"> [</w:t>
      </w:r>
      <w:r w:rsidRPr="00ED590E">
        <w:rPr>
          <w:rFonts w:ascii="Arial" w:eastAsia="Times New Roman" w:hAnsi="Arial" w:cs="Arial"/>
          <w:lang w:eastAsia="en-GB"/>
        </w:rPr>
        <w:t xml:space="preserve">online] </w:t>
      </w:r>
      <w:r w:rsidRPr="00ED590E">
        <w:rPr>
          <w:rFonts w:ascii="Arial" w:eastAsia="Times New Roman" w:hAnsi="Arial" w:cs="Arial"/>
          <w:i/>
          <w:iCs/>
          <w:lang w:eastAsia="en-GB"/>
        </w:rPr>
        <w:t>The Future of Policing</w:t>
      </w:r>
      <w:r w:rsidRPr="00ED590E">
        <w:rPr>
          <w:rFonts w:ascii="Arial" w:eastAsia="Times New Roman" w:hAnsi="Arial" w:cs="Arial"/>
          <w:lang w:eastAsia="en-GB"/>
        </w:rPr>
        <w:t xml:space="preserve">. </w:t>
      </w:r>
      <w:r w:rsidRPr="00ED590E">
        <w:rPr>
          <w:rFonts w:ascii="Arial" w:eastAsia="Times New Roman" w:hAnsi="Arial" w:cs="Arial"/>
          <w:i/>
          <w:iCs/>
          <w:lang w:eastAsia="en-GB"/>
        </w:rPr>
        <w:t>Google Books</w:t>
      </w:r>
      <w:r w:rsidRPr="00ED590E">
        <w:rPr>
          <w:rFonts w:ascii="Arial" w:eastAsia="Times New Roman" w:hAnsi="Arial" w:cs="Arial"/>
          <w:lang w:eastAsia="en-GB"/>
        </w:rPr>
        <w:t>. Routledge. Available at: https://www.google.co.uk/books/edition/The_Future_of_Policing/BUJFAQAAQBAJ?hl=en&amp;gbpv=1&amp;dq=introduction+of+the+national+intelligence+model&amp;pg=PA297&amp;printsec=frontcover [Accessed 19 Jan. 2023].</w:t>
      </w:r>
    </w:p>
    <w:p w14:paraId="004C2402" w14:textId="77777777" w:rsidR="00ED590E" w:rsidRPr="00852400" w:rsidRDefault="00ED590E" w:rsidP="00ED590E">
      <w:pPr>
        <w:spacing w:after="0" w:line="360" w:lineRule="auto"/>
        <w:rPr>
          <w:rFonts w:ascii="Arial" w:eastAsia="Times New Roman" w:hAnsi="Arial" w:cs="Arial"/>
          <w:lang w:eastAsia="en-GB"/>
        </w:rPr>
      </w:pPr>
    </w:p>
    <w:p w14:paraId="0D9D8861" w14:textId="2A493164" w:rsidR="000922A4" w:rsidRPr="00852400" w:rsidRDefault="00A131E2" w:rsidP="00CB74EA">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College of </w:t>
      </w:r>
      <w:r w:rsidR="00CE5FB9" w:rsidRPr="00852400">
        <w:rPr>
          <w:rFonts w:ascii="Arial" w:eastAsia="Times New Roman" w:hAnsi="Arial" w:cs="Arial"/>
          <w:color w:val="000000" w:themeColor="text1"/>
          <w:lang w:eastAsia="en-GB"/>
        </w:rPr>
        <w:t>Policing</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(2015).</w:t>
      </w:r>
      <w:r w:rsidR="00CB74EA"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w:t>
      </w:r>
      <w:r w:rsidRPr="00852400">
        <w:rPr>
          <w:rFonts w:ascii="Arial" w:eastAsia="Times New Roman" w:hAnsi="Arial" w:cs="Arial"/>
          <w:i/>
          <w:iCs/>
          <w:color w:val="000000" w:themeColor="text1"/>
          <w:lang w:eastAsia="en-GB"/>
        </w:rPr>
        <w:t xml:space="preserve">Intelligence collection, </w:t>
      </w:r>
      <w:proofErr w:type="gramStart"/>
      <w:r w:rsidRPr="00852400">
        <w:rPr>
          <w:rFonts w:ascii="Arial" w:eastAsia="Times New Roman" w:hAnsi="Arial" w:cs="Arial"/>
          <w:i/>
          <w:iCs/>
          <w:color w:val="000000" w:themeColor="text1"/>
          <w:lang w:eastAsia="en-GB"/>
        </w:rPr>
        <w:t>development</w:t>
      </w:r>
      <w:proofErr w:type="gramEnd"/>
      <w:r w:rsidRPr="00852400">
        <w:rPr>
          <w:rFonts w:ascii="Arial" w:eastAsia="Times New Roman" w:hAnsi="Arial" w:cs="Arial"/>
          <w:i/>
          <w:iCs/>
          <w:color w:val="000000" w:themeColor="text1"/>
          <w:lang w:eastAsia="en-GB"/>
        </w:rPr>
        <w:t xml:space="preserve"> and dissemination</w:t>
      </w:r>
      <w:r w:rsidRPr="00852400">
        <w:rPr>
          <w:rFonts w:ascii="Arial" w:eastAsia="Times New Roman" w:hAnsi="Arial" w:cs="Arial"/>
          <w:color w:val="000000" w:themeColor="text1"/>
          <w:lang w:eastAsia="en-GB"/>
        </w:rPr>
        <w:t xml:space="preserve">. College of </w:t>
      </w:r>
      <w:r w:rsidR="00CE5FB9" w:rsidRPr="00852400">
        <w:rPr>
          <w:rFonts w:ascii="Arial" w:eastAsia="Times New Roman" w:hAnsi="Arial" w:cs="Arial"/>
          <w:color w:val="000000" w:themeColor="text1"/>
          <w:lang w:eastAsia="en-GB"/>
        </w:rPr>
        <w:t>Policing</w:t>
      </w:r>
      <w:r w:rsidRPr="00852400">
        <w:rPr>
          <w:rFonts w:ascii="Arial" w:eastAsia="Times New Roman" w:hAnsi="Arial" w:cs="Arial"/>
          <w:color w:val="000000" w:themeColor="text1"/>
          <w:lang w:eastAsia="en-GB"/>
        </w:rPr>
        <w:t xml:space="preserve">. Available at: </w:t>
      </w:r>
      <w:r w:rsidR="00CB74EA" w:rsidRPr="00852400">
        <w:rPr>
          <w:rFonts w:ascii="Arial" w:eastAsia="Times New Roman" w:hAnsi="Arial" w:cs="Arial"/>
          <w:lang w:eastAsia="en-GB"/>
        </w:rPr>
        <w:t>https://www.college.</w:t>
      </w:r>
      <w:r w:rsidR="00CE5FB9" w:rsidRPr="00852400">
        <w:rPr>
          <w:rFonts w:ascii="Arial" w:eastAsia="Times New Roman" w:hAnsi="Arial" w:cs="Arial"/>
          <w:lang w:eastAsia="en-GB"/>
        </w:rPr>
        <w:t>police</w:t>
      </w:r>
      <w:r w:rsidR="00CB74EA" w:rsidRPr="00852400">
        <w:rPr>
          <w:rFonts w:ascii="Arial" w:eastAsia="Times New Roman" w:hAnsi="Arial" w:cs="Arial"/>
          <w:lang w:eastAsia="en-GB"/>
        </w:rPr>
        <w:t>.uk/app/intelligence-management/intelligence-collection-development-and-dissemination</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17 Sep. 2022].</w:t>
      </w:r>
    </w:p>
    <w:p w14:paraId="3FAB5F64" w14:textId="77777777" w:rsidR="007A7767" w:rsidRPr="00852400" w:rsidRDefault="007A7767" w:rsidP="00D551E7">
      <w:pPr>
        <w:pStyle w:val="ListParagraph"/>
        <w:spacing w:after="0" w:line="360" w:lineRule="auto"/>
        <w:ind w:left="714"/>
        <w:contextualSpacing w:val="0"/>
        <w:rPr>
          <w:rFonts w:ascii="Arial" w:eastAsia="Times New Roman" w:hAnsi="Arial" w:cs="Arial"/>
          <w:color w:val="000000" w:themeColor="text1"/>
          <w:lang w:eastAsia="en-GB"/>
        </w:rPr>
      </w:pPr>
    </w:p>
    <w:p w14:paraId="570B17C8" w14:textId="685E43D5" w:rsidR="000922A4" w:rsidRPr="00852400" w:rsidRDefault="003548D1" w:rsidP="00CB74EA">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College of </w:t>
      </w:r>
      <w:r w:rsidR="00CE5FB9" w:rsidRPr="00852400">
        <w:rPr>
          <w:rFonts w:ascii="Arial" w:eastAsia="Times New Roman" w:hAnsi="Arial" w:cs="Arial"/>
          <w:color w:val="000000" w:themeColor="text1"/>
          <w:lang w:eastAsia="en-GB"/>
        </w:rPr>
        <w:t>Policing</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(n.d.).</w:t>
      </w:r>
      <w:r w:rsidR="00CB74EA"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w:t>
      </w:r>
      <w:r w:rsidRPr="00852400">
        <w:rPr>
          <w:rFonts w:ascii="Arial" w:eastAsia="Times New Roman" w:hAnsi="Arial" w:cs="Arial"/>
          <w:i/>
          <w:iCs/>
          <w:color w:val="000000" w:themeColor="text1"/>
          <w:lang w:eastAsia="en-GB"/>
        </w:rPr>
        <w:t>Information management</w:t>
      </w:r>
      <w:r w:rsidRPr="00852400">
        <w:rPr>
          <w:rFonts w:ascii="Arial" w:eastAsia="Times New Roman" w:hAnsi="Arial" w:cs="Arial"/>
          <w:color w:val="000000" w:themeColor="text1"/>
          <w:lang w:eastAsia="en-GB"/>
        </w:rPr>
        <w:t xml:space="preserve">. Available at: </w:t>
      </w:r>
      <w:r w:rsidR="00CB74EA" w:rsidRPr="00852400">
        <w:rPr>
          <w:rFonts w:ascii="Arial" w:eastAsia="Times New Roman" w:hAnsi="Arial" w:cs="Arial"/>
          <w:color w:val="000000" w:themeColor="text1"/>
          <w:lang w:eastAsia="en-GB"/>
        </w:rPr>
        <w:t>https://www.college.</w:t>
      </w:r>
      <w:r w:rsidR="00CE5FB9" w:rsidRPr="00852400">
        <w:rPr>
          <w:rFonts w:ascii="Arial" w:eastAsia="Times New Roman" w:hAnsi="Arial" w:cs="Arial"/>
          <w:color w:val="000000" w:themeColor="text1"/>
          <w:lang w:eastAsia="en-GB"/>
        </w:rPr>
        <w:t>police</w:t>
      </w:r>
      <w:r w:rsidR="00CB74EA" w:rsidRPr="00852400">
        <w:rPr>
          <w:rFonts w:ascii="Arial" w:eastAsia="Times New Roman" w:hAnsi="Arial" w:cs="Arial"/>
          <w:color w:val="000000" w:themeColor="text1"/>
          <w:lang w:eastAsia="en-GB"/>
        </w:rPr>
        <w:t>.uk/app/information-management</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21 Sep. 2022].</w:t>
      </w:r>
    </w:p>
    <w:p w14:paraId="14717045" w14:textId="5EECCF4C" w:rsidR="00ED590E" w:rsidRPr="00852400" w:rsidRDefault="00ED590E" w:rsidP="00CB74EA">
      <w:pPr>
        <w:spacing w:after="0" w:line="360" w:lineRule="auto"/>
        <w:rPr>
          <w:rFonts w:ascii="Arial" w:eastAsia="Times New Roman" w:hAnsi="Arial" w:cs="Arial"/>
          <w:color w:val="000000" w:themeColor="text1"/>
          <w:lang w:eastAsia="en-GB"/>
        </w:rPr>
      </w:pPr>
    </w:p>
    <w:p w14:paraId="33344BF3" w14:textId="5621C20C" w:rsidR="007A7767" w:rsidRPr="00852400" w:rsidRDefault="00ED590E" w:rsidP="00ED590E">
      <w:pPr>
        <w:spacing w:after="0" w:line="360" w:lineRule="auto"/>
        <w:rPr>
          <w:rFonts w:ascii="Arial" w:eastAsia="Times New Roman" w:hAnsi="Arial" w:cs="Arial"/>
          <w:lang w:eastAsia="en-GB"/>
        </w:rPr>
      </w:pPr>
      <w:r w:rsidRPr="00ED590E">
        <w:rPr>
          <w:rFonts w:ascii="Arial" w:eastAsia="Times New Roman" w:hAnsi="Arial" w:cs="Arial"/>
          <w:lang w:eastAsia="en-GB"/>
        </w:rPr>
        <w:t>Crimestoppers-uk.org</w:t>
      </w:r>
      <w:r w:rsidR="00073244">
        <w:rPr>
          <w:rFonts w:ascii="Arial" w:eastAsia="Times New Roman" w:hAnsi="Arial" w:cs="Arial"/>
          <w:lang w:eastAsia="en-GB"/>
        </w:rPr>
        <w:t>.</w:t>
      </w:r>
      <w:r w:rsidR="00464A26">
        <w:rPr>
          <w:rFonts w:ascii="Arial" w:eastAsia="Times New Roman" w:hAnsi="Arial" w:cs="Arial"/>
          <w:lang w:eastAsia="en-GB"/>
        </w:rPr>
        <w:t xml:space="preserve"> (</w:t>
      </w:r>
      <w:r w:rsidRPr="00ED590E">
        <w:rPr>
          <w:rFonts w:ascii="Arial" w:eastAsia="Times New Roman" w:hAnsi="Arial" w:cs="Arial"/>
          <w:lang w:eastAsia="en-GB"/>
        </w:rPr>
        <w:t>2021</w:t>
      </w:r>
      <w:r w:rsidR="00464A26">
        <w:rPr>
          <w:rFonts w:ascii="Arial" w:eastAsia="Times New Roman" w:hAnsi="Arial" w:cs="Arial"/>
          <w:lang w:eastAsia="en-GB"/>
        </w:rPr>
        <w:t>)</w:t>
      </w:r>
      <w:r w:rsidRPr="00ED590E">
        <w:rPr>
          <w:rFonts w:ascii="Arial" w:eastAsia="Times New Roman" w:hAnsi="Arial" w:cs="Arial"/>
          <w:lang w:eastAsia="en-GB"/>
        </w:rPr>
        <w:t>. [online] Available at: https://crimestoppers-uk.org/give-information/what-we-do-with-your-information</w:t>
      </w:r>
      <w:r w:rsidRPr="00852400">
        <w:rPr>
          <w:rFonts w:ascii="Arial" w:eastAsia="Times New Roman" w:hAnsi="Arial" w:cs="Arial"/>
          <w:lang w:eastAsia="en-GB"/>
        </w:rPr>
        <w:t xml:space="preserve"> [Accessed 19 Jan. 2023].</w:t>
      </w:r>
    </w:p>
    <w:p w14:paraId="3E3FEBAF" w14:textId="77777777" w:rsidR="00ED590E" w:rsidRPr="00852400" w:rsidRDefault="00ED590E" w:rsidP="00ED590E">
      <w:pPr>
        <w:spacing w:after="0" w:line="360" w:lineRule="auto"/>
        <w:rPr>
          <w:rFonts w:ascii="Arial" w:eastAsia="Times New Roman" w:hAnsi="Arial" w:cs="Arial"/>
          <w:lang w:eastAsia="en-GB"/>
        </w:rPr>
      </w:pPr>
    </w:p>
    <w:p w14:paraId="79466C6F" w14:textId="3CB1DA82" w:rsidR="00986876" w:rsidRPr="00852400" w:rsidRDefault="0038397F" w:rsidP="00CB74EA">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Home Office</w:t>
      </w:r>
      <w:r w:rsidR="00464A26">
        <w:rPr>
          <w:rFonts w:ascii="Arial" w:eastAsia="Times New Roman" w:hAnsi="Arial" w:cs="Arial"/>
          <w:color w:val="000000" w:themeColor="text1"/>
          <w:lang w:eastAsia="en-GB"/>
        </w:rPr>
        <w:t>. (</w:t>
      </w:r>
      <w:r w:rsidRPr="00852400">
        <w:rPr>
          <w:rFonts w:ascii="Arial" w:eastAsia="Times New Roman" w:hAnsi="Arial" w:cs="Arial"/>
          <w:color w:val="000000" w:themeColor="text1"/>
          <w:lang w:eastAsia="en-GB"/>
        </w:rPr>
        <w:t>2018</w:t>
      </w:r>
      <w:r w:rsidR="00464A26">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w:t>
      </w:r>
      <w:r w:rsidRPr="00852400">
        <w:rPr>
          <w:rFonts w:ascii="Arial" w:eastAsia="Times New Roman" w:hAnsi="Arial" w:cs="Arial"/>
          <w:i/>
          <w:iCs/>
          <w:color w:val="000000" w:themeColor="text1"/>
          <w:lang w:eastAsia="en-GB"/>
        </w:rPr>
        <w:t>Covert Human Intelligence Sources Revised Code of Practice</w:t>
      </w:r>
      <w:r w:rsidRPr="00852400">
        <w:rPr>
          <w:rFonts w:ascii="Arial" w:eastAsia="Times New Roman" w:hAnsi="Arial" w:cs="Arial"/>
          <w:color w:val="000000" w:themeColor="text1"/>
          <w:lang w:eastAsia="en-GB"/>
        </w:rPr>
        <w:t xml:space="preserve">. Available at: </w:t>
      </w:r>
      <w:r w:rsidR="00CB74EA" w:rsidRPr="00852400">
        <w:rPr>
          <w:rFonts w:ascii="Arial" w:eastAsia="Times New Roman" w:hAnsi="Arial" w:cs="Arial"/>
          <w:color w:val="000000" w:themeColor="text1"/>
          <w:lang w:eastAsia="en-GB"/>
        </w:rPr>
        <w:t>https://assets.publishing.service.gov.uk/government/uploads/system/uploads/attachment_data/file/742042/20180802_CHIS_code_.pdf</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19 Sep. 2022].</w:t>
      </w:r>
    </w:p>
    <w:p w14:paraId="0104D678" w14:textId="31A45A57" w:rsidR="00B10335" w:rsidRPr="00852400" w:rsidRDefault="00B10335" w:rsidP="00CB74EA">
      <w:pPr>
        <w:spacing w:after="0" w:line="360" w:lineRule="auto"/>
        <w:rPr>
          <w:rFonts w:ascii="Arial" w:eastAsia="Times New Roman" w:hAnsi="Arial" w:cs="Arial"/>
          <w:color w:val="000000" w:themeColor="text1"/>
          <w:lang w:eastAsia="en-GB"/>
        </w:rPr>
      </w:pPr>
    </w:p>
    <w:p w14:paraId="35C56548" w14:textId="3779CFF8" w:rsidR="007A7767" w:rsidRPr="00852400" w:rsidRDefault="00B10335" w:rsidP="00B10335">
      <w:pPr>
        <w:spacing w:after="0" w:line="360" w:lineRule="auto"/>
        <w:rPr>
          <w:rFonts w:ascii="Arial" w:eastAsia="Times New Roman" w:hAnsi="Arial" w:cs="Arial"/>
          <w:lang w:eastAsia="en-GB"/>
        </w:rPr>
      </w:pPr>
      <w:r w:rsidRPr="00B10335">
        <w:rPr>
          <w:rFonts w:ascii="Arial" w:eastAsia="Times New Roman" w:hAnsi="Arial" w:cs="Arial"/>
          <w:lang w:eastAsia="en-GB"/>
        </w:rPr>
        <w:t>James, A</w:t>
      </w:r>
      <w:r w:rsidR="00073244">
        <w:rPr>
          <w:rFonts w:ascii="Arial" w:eastAsia="Times New Roman" w:hAnsi="Arial" w:cs="Arial"/>
          <w:lang w:eastAsia="en-GB"/>
        </w:rPr>
        <w:t>.</w:t>
      </w:r>
      <w:r w:rsidRPr="00B10335">
        <w:rPr>
          <w:rFonts w:ascii="Arial" w:eastAsia="Times New Roman" w:hAnsi="Arial" w:cs="Arial"/>
          <w:lang w:eastAsia="en-GB"/>
        </w:rPr>
        <w:t xml:space="preserve"> </w:t>
      </w:r>
      <w:r w:rsidR="00464A26">
        <w:rPr>
          <w:rFonts w:ascii="Arial" w:eastAsia="Times New Roman" w:hAnsi="Arial" w:cs="Arial"/>
          <w:lang w:eastAsia="en-GB"/>
        </w:rPr>
        <w:t>(</w:t>
      </w:r>
      <w:r w:rsidRPr="00B10335">
        <w:rPr>
          <w:rFonts w:ascii="Arial" w:eastAsia="Times New Roman" w:hAnsi="Arial" w:cs="Arial"/>
          <w:lang w:eastAsia="en-GB"/>
        </w:rPr>
        <w:t>2016</w:t>
      </w:r>
      <w:r w:rsidR="00464A26">
        <w:rPr>
          <w:rFonts w:ascii="Arial" w:eastAsia="Times New Roman" w:hAnsi="Arial" w:cs="Arial"/>
          <w:lang w:eastAsia="en-GB"/>
        </w:rPr>
        <w:t>)</w:t>
      </w:r>
      <w:r w:rsidRPr="00B10335">
        <w:rPr>
          <w:rFonts w:ascii="Arial" w:eastAsia="Times New Roman" w:hAnsi="Arial" w:cs="Arial"/>
          <w:lang w:eastAsia="en-GB"/>
        </w:rPr>
        <w:t>.</w:t>
      </w:r>
      <w:r w:rsidRPr="00852400">
        <w:rPr>
          <w:rFonts w:ascii="Arial" w:eastAsia="Times New Roman" w:hAnsi="Arial" w:cs="Arial"/>
          <w:lang w:eastAsia="en-GB"/>
        </w:rPr>
        <w:t xml:space="preserve"> [</w:t>
      </w:r>
      <w:r w:rsidRPr="00B10335">
        <w:rPr>
          <w:rFonts w:ascii="Arial" w:eastAsia="Times New Roman" w:hAnsi="Arial" w:cs="Arial"/>
          <w:lang w:eastAsia="en-GB"/>
        </w:rPr>
        <w:t xml:space="preserve">online] </w:t>
      </w:r>
      <w:r w:rsidRPr="00B10335">
        <w:rPr>
          <w:rFonts w:ascii="Arial" w:eastAsia="Times New Roman" w:hAnsi="Arial" w:cs="Arial"/>
          <w:i/>
          <w:iCs/>
          <w:lang w:eastAsia="en-GB"/>
        </w:rPr>
        <w:t>Understanding Police Intelligence Work</w:t>
      </w:r>
      <w:r w:rsidRPr="00B10335">
        <w:rPr>
          <w:rFonts w:ascii="Arial" w:eastAsia="Times New Roman" w:hAnsi="Arial" w:cs="Arial"/>
          <w:lang w:eastAsia="en-GB"/>
        </w:rPr>
        <w:t xml:space="preserve">. </w:t>
      </w:r>
      <w:r w:rsidRPr="00B10335">
        <w:rPr>
          <w:rFonts w:ascii="Arial" w:eastAsia="Times New Roman" w:hAnsi="Arial" w:cs="Arial"/>
          <w:i/>
          <w:iCs/>
          <w:lang w:eastAsia="en-GB"/>
        </w:rPr>
        <w:t>Google Books</w:t>
      </w:r>
      <w:r w:rsidRPr="00B10335">
        <w:rPr>
          <w:rFonts w:ascii="Arial" w:eastAsia="Times New Roman" w:hAnsi="Arial" w:cs="Arial"/>
          <w:lang w:eastAsia="en-GB"/>
        </w:rPr>
        <w:t>. Policy Press. Available at: https://www.google.co.uk/books/edition/Understanding_Police_Intelligence_Work/1kLxCwAAQBAJ?hl=en&amp;gbpv=1&amp;dq=national+intelligence+model&amp;printsec=frontcover [Accessed 19 Jan. 2023].</w:t>
      </w:r>
    </w:p>
    <w:p w14:paraId="6BE477FA" w14:textId="36DBB1A6" w:rsidR="00B10335" w:rsidRPr="00852400" w:rsidRDefault="00B10335" w:rsidP="00B10335">
      <w:pPr>
        <w:spacing w:after="0" w:line="360" w:lineRule="auto"/>
        <w:rPr>
          <w:rFonts w:ascii="Arial" w:eastAsia="Times New Roman" w:hAnsi="Arial" w:cs="Arial"/>
          <w:lang w:eastAsia="en-GB"/>
        </w:rPr>
      </w:pPr>
    </w:p>
    <w:p w14:paraId="253B02A6" w14:textId="1902DB64" w:rsidR="00B10335" w:rsidRPr="00852400" w:rsidRDefault="00B10335" w:rsidP="00B10335">
      <w:pPr>
        <w:spacing w:after="0" w:line="360" w:lineRule="auto"/>
        <w:rPr>
          <w:rFonts w:ascii="Arial" w:eastAsia="Times New Roman" w:hAnsi="Arial" w:cs="Arial"/>
          <w:lang w:eastAsia="en-GB"/>
        </w:rPr>
      </w:pPr>
      <w:r w:rsidRPr="00B10335">
        <w:rPr>
          <w:rFonts w:ascii="Arial" w:eastAsia="Times New Roman" w:hAnsi="Arial" w:cs="Arial"/>
          <w:lang w:eastAsia="en-GB"/>
        </w:rPr>
        <w:t>Johnston, E</w:t>
      </w:r>
      <w:r w:rsidR="00073244">
        <w:rPr>
          <w:rFonts w:ascii="Arial" w:eastAsia="Times New Roman" w:hAnsi="Arial" w:cs="Arial"/>
          <w:lang w:eastAsia="en-GB"/>
        </w:rPr>
        <w:t>.</w:t>
      </w:r>
      <w:r w:rsidRPr="00B10335">
        <w:rPr>
          <w:rFonts w:ascii="Arial" w:eastAsia="Times New Roman" w:hAnsi="Arial" w:cs="Arial"/>
          <w:lang w:eastAsia="en-GB"/>
        </w:rPr>
        <w:t xml:space="preserve"> </w:t>
      </w:r>
      <w:r w:rsidR="00464A26">
        <w:rPr>
          <w:rFonts w:ascii="Arial" w:eastAsia="Times New Roman" w:hAnsi="Arial" w:cs="Arial"/>
          <w:lang w:eastAsia="en-GB"/>
        </w:rPr>
        <w:t>(</w:t>
      </w:r>
      <w:r w:rsidRPr="00B10335">
        <w:rPr>
          <w:rFonts w:ascii="Arial" w:eastAsia="Times New Roman" w:hAnsi="Arial" w:cs="Arial"/>
          <w:lang w:eastAsia="en-GB"/>
        </w:rPr>
        <w:t>2022</w:t>
      </w:r>
      <w:r w:rsidR="00464A26">
        <w:rPr>
          <w:rFonts w:ascii="Arial" w:eastAsia="Times New Roman" w:hAnsi="Arial" w:cs="Arial"/>
          <w:lang w:eastAsia="en-GB"/>
        </w:rPr>
        <w:t>)</w:t>
      </w:r>
      <w:r w:rsidRPr="00B10335">
        <w:rPr>
          <w:rFonts w:ascii="Arial" w:eastAsia="Times New Roman" w:hAnsi="Arial" w:cs="Arial"/>
          <w:lang w:eastAsia="en-GB"/>
        </w:rPr>
        <w:t>.</w:t>
      </w:r>
      <w:r w:rsidRPr="00852400">
        <w:rPr>
          <w:rFonts w:ascii="Arial" w:eastAsia="Times New Roman" w:hAnsi="Arial" w:cs="Arial"/>
          <w:lang w:eastAsia="en-GB"/>
        </w:rPr>
        <w:t xml:space="preserve"> [</w:t>
      </w:r>
      <w:r w:rsidRPr="00B10335">
        <w:rPr>
          <w:rFonts w:ascii="Arial" w:eastAsia="Times New Roman" w:hAnsi="Arial" w:cs="Arial"/>
          <w:lang w:eastAsia="en-GB"/>
        </w:rPr>
        <w:t xml:space="preserve">online] </w:t>
      </w:r>
      <w:r w:rsidRPr="00B10335">
        <w:rPr>
          <w:rFonts w:ascii="Arial" w:eastAsia="Times New Roman" w:hAnsi="Arial" w:cs="Arial"/>
          <w:i/>
          <w:iCs/>
          <w:lang w:eastAsia="en-GB"/>
        </w:rPr>
        <w:t>Challenges in Criminal Justice</w:t>
      </w:r>
      <w:r w:rsidRPr="00B10335">
        <w:rPr>
          <w:rFonts w:ascii="Arial" w:eastAsia="Times New Roman" w:hAnsi="Arial" w:cs="Arial"/>
          <w:lang w:eastAsia="en-GB"/>
        </w:rPr>
        <w:t xml:space="preserve">. </w:t>
      </w:r>
      <w:r w:rsidRPr="00B10335">
        <w:rPr>
          <w:rFonts w:ascii="Arial" w:eastAsia="Times New Roman" w:hAnsi="Arial" w:cs="Arial"/>
          <w:i/>
          <w:iCs/>
          <w:lang w:eastAsia="en-GB"/>
        </w:rPr>
        <w:t>Google Books</w:t>
      </w:r>
      <w:r w:rsidRPr="00B10335">
        <w:rPr>
          <w:rFonts w:ascii="Arial" w:eastAsia="Times New Roman" w:hAnsi="Arial" w:cs="Arial"/>
          <w:lang w:eastAsia="en-GB"/>
        </w:rPr>
        <w:t>. Taylor &amp; Francis. Available at: https://www.google.co.uk/books/edition/Challenges_in_Criminal_Justice/BEZ1EAAAQBAJ?hl=en&amp;gbpv=1&amp;dq=Evidence+gathering+by+paedophile+hunters&amp;pg=PT132&amp;printsec=frontcover [Accessed 19 Jan. 2023].</w:t>
      </w:r>
    </w:p>
    <w:p w14:paraId="20912C54" w14:textId="77777777" w:rsidR="00B10335" w:rsidRPr="00852400" w:rsidRDefault="00B10335" w:rsidP="00B10335">
      <w:pPr>
        <w:spacing w:after="0" w:line="360" w:lineRule="auto"/>
        <w:rPr>
          <w:rFonts w:ascii="Arial" w:eastAsia="Times New Roman" w:hAnsi="Arial" w:cs="Arial"/>
          <w:color w:val="000000" w:themeColor="text1"/>
          <w:lang w:eastAsia="en-GB"/>
        </w:rPr>
      </w:pPr>
    </w:p>
    <w:p w14:paraId="2D9A4479" w14:textId="2A087E9C" w:rsidR="007A7767" w:rsidRPr="00852400" w:rsidRDefault="00986876" w:rsidP="00CB74EA">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NAFN</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(n.d.).</w:t>
      </w:r>
      <w:r w:rsidR="00CB74EA"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w:t>
      </w:r>
      <w:r w:rsidRPr="00852400">
        <w:rPr>
          <w:rFonts w:ascii="Arial" w:eastAsia="Times New Roman" w:hAnsi="Arial" w:cs="Arial"/>
          <w:i/>
          <w:iCs/>
          <w:color w:val="000000" w:themeColor="text1"/>
          <w:lang w:eastAsia="en-GB"/>
        </w:rPr>
        <w:t>Intelligence Management 3 x 5 x 2</w:t>
      </w:r>
      <w:r w:rsidRPr="00852400">
        <w:rPr>
          <w:rFonts w:ascii="Arial" w:eastAsia="Times New Roman" w:hAnsi="Arial" w:cs="Arial"/>
          <w:color w:val="000000" w:themeColor="text1"/>
          <w:lang w:eastAsia="en-GB"/>
        </w:rPr>
        <w:t xml:space="preserve">. Available at: </w:t>
      </w:r>
      <w:r w:rsidR="00CB74EA" w:rsidRPr="00852400">
        <w:rPr>
          <w:rFonts w:ascii="Arial" w:eastAsia="Times New Roman" w:hAnsi="Arial" w:cs="Arial"/>
          <w:lang w:eastAsia="en-GB"/>
        </w:rPr>
        <w:t>https://www.local.gov.uk/sites/default/files/documents/Intelligence%20Management%20Training.pdf</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19 Sep. 2022].</w:t>
      </w:r>
    </w:p>
    <w:p w14:paraId="0CD0F4C7" w14:textId="67BB3223" w:rsidR="007A7767" w:rsidRPr="00852400" w:rsidRDefault="00FD56CC" w:rsidP="00CB74EA">
      <w:pPr>
        <w:spacing w:after="0" w:line="360" w:lineRule="auto"/>
        <w:rPr>
          <w:rFonts w:ascii="Arial" w:eastAsia="Times New Roman" w:hAnsi="Arial" w:cs="Arial"/>
          <w:color w:val="000000" w:themeColor="text1"/>
          <w:lang w:eastAsia="en-GB"/>
        </w:rPr>
      </w:pPr>
      <w:proofErr w:type="spellStart"/>
      <w:r w:rsidRPr="00852400">
        <w:rPr>
          <w:rFonts w:ascii="Arial" w:eastAsia="Times New Roman" w:hAnsi="Arial" w:cs="Arial"/>
          <w:color w:val="000000" w:themeColor="text1"/>
          <w:lang w:eastAsia="en-GB"/>
        </w:rPr>
        <w:lastRenderedPageBreak/>
        <w:t>Orodite</w:t>
      </w:r>
      <w:proofErr w:type="spellEnd"/>
      <w:r w:rsidRPr="00852400">
        <w:rPr>
          <w:rFonts w:ascii="Arial" w:eastAsia="Times New Roman" w:hAnsi="Arial" w:cs="Arial"/>
          <w:color w:val="000000" w:themeColor="text1"/>
          <w:lang w:eastAsia="en-GB"/>
        </w:rPr>
        <w:t xml:space="preserve"> Consulting</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2016</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NIM - National Intelligence Model. oroditeconsulting.co.uk. Available at: </w:t>
      </w:r>
      <w:r w:rsidR="00CB74EA" w:rsidRPr="00852400">
        <w:rPr>
          <w:rFonts w:ascii="Arial" w:eastAsia="Times New Roman" w:hAnsi="Arial" w:cs="Arial"/>
          <w:color w:val="000000" w:themeColor="text1"/>
          <w:lang w:eastAsia="en-GB"/>
        </w:rPr>
        <w:t>https://oroditeconsulting.co.uk/index.php/services/nim</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17 Sep. 2022].</w:t>
      </w:r>
    </w:p>
    <w:p w14:paraId="1585AE97" w14:textId="77777777" w:rsidR="00D551E7" w:rsidRPr="00852400" w:rsidRDefault="00D551E7" w:rsidP="00D551E7">
      <w:pPr>
        <w:pStyle w:val="ListParagraph"/>
        <w:spacing w:after="0" w:line="360" w:lineRule="auto"/>
        <w:ind w:left="714"/>
        <w:contextualSpacing w:val="0"/>
        <w:rPr>
          <w:rFonts w:ascii="Arial" w:eastAsia="Times New Roman" w:hAnsi="Arial" w:cs="Arial"/>
          <w:color w:val="000000" w:themeColor="text1"/>
          <w:lang w:eastAsia="en-GB"/>
        </w:rPr>
      </w:pPr>
    </w:p>
    <w:p w14:paraId="7441D075" w14:textId="60713EC7" w:rsidR="0038397F" w:rsidRPr="00852400" w:rsidRDefault="0038397F" w:rsidP="00CB74EA">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Richman, D</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2020</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w:t>
      </w:r>
      <w:r w:rsidR="00CB74EA" w:rsidRPr="00852400">
        <w:rPr>
          <w:rFonts w:ascii="Arial" w:eastAsia="Times New Roman" w:hAnsi="Arial" w:cs="Arial"/>
          <w:color w:val="000000" w:themeColor="text1"/>
          <w:lang w:eastAsia="en-GB"/>
        </w:rPr>
        <w:t xml:space="preserve">[online] </w:t>
      </w:r>
      <w:r w:rsidRPr="00852400">
        <w:rPr>
          <w:rFonts w:ascii="Arial" w:eastAsia="Times New Roman" w:hAnsi="Arial" w:cs="Arial"/>
          <w:i/>
          <w:iCs/>
          <w:color w:val="000000" w:themeColor="text1"/>
          <w:lang w:eastAsia="en-GB"/>
        </w:rPr>
        <w:t>Paedophile Hunters and the Law</w:t>
      </w:r>
      <w:r w:rsidRPr="00852400">
        <w:rPr>
          <w:rFonts w:ascii="Arial" w:eastAsia="Times New Roman" w:hAnsi="Arial" w:cs="Arial"/>
          <w:color w:val="000000" w:themeColor="text1"/>
          <w:lang w:eastAsia="en-GB"/>
        </w:rPr>
        <w:t>. Stuart Miller Solicitors. Available at: https://www.stuartmillersolicitors.co.uk/paedophile-hunters-and-the-law/#:~:text=They%20say%20that%20they%20feel [Accessed 17 Sep. 2022].</w:t>
      </w:r>
    </w:p>
    <w:p w14:paraId="337F3399" w14:textId="77777777" w:rsidR="0038397F" w:rsidRPr="00852400" w:rsidRDefault="0038397F" w:rsidP="00AD0DC2">
      <w:pPr>
        <w:spacing w:after="0" w:line="480" w:lineRule="auto"/>
        <w:rPr>
          <w:rFonts w:ascii="Arial" w:eastAsia="Times New Roman" w:hAnsi="Arial" w:cs="Arial"/>
          <w:color w:val="000000" w:themeColor="text1"/>
          <w:lang w:eastAsia="en-GB"/>
        </w:rPr>
      </w:pPr>
    </w:p>
    <w:p w14:paraId="1D312807" w14:textId="03358E8A" w:rsidR="00806F80" w:rsidRPr="00852400" w:rsidRDefault="00A131E2">
      <w:pPr>
        <w:rPr>
          <w:rFonts w:ascii="Arial" w:hAnsi="Arial" w:cs="Arial"/>
          <w:color w:val="000000" w:themeColor="text1"/>
        </w:rPr>
      </w:pPr>
      <w:r w:rsidRPr="00852400">
        <w:rPr>
          <w:rFonts w:ascii="Arial" w:hAnsi="Arial" w:cs="Arial"/>
          <w:color w:val="000000" w:themeColor="text1"/>
        </w:rPr>
        <w:t xml:space="preserve"> </w:t>
      </w:r>
    </w:p>
    <w:p w14:paraId="6A2891DD" w14:textId="77777777" w:rsidR="00382E9A" w:rsidRPr="00852400" w:rsidRDefault="00382E9A">
      <w:pPr>
        <w:rPr>
          <w:rFonts w:ascii="Arial" w:hAnsi="Arial" w:cs="Arial"/>
          <w:b/>
          <w:bCs/>
          <w:color w:val="000000" w:themeColor="text1"/>
          <w:u w:val="single"/>
        </w:rPr>
      </w:pPr>
    </w:p>
    <w:p w14:paraId="2446E12B" w14:textId="77777777" w:rsidR="000922A4" w:rsidRPr="00852400" w:rsidRDefault="000922A4">
      <w:pPr>
        <w:rPr>
          <w:rFonts w:ascii="Arial" w:hAnsi="Arial" w:cs="Arial"/>
          <w:b/>
          <w:bCs/>
          <w:color w:val="000000" w:themeColor="text1"/>
          <w:u w:val="single"/>
        </w:rPr>
      </w:pPr>
    </w:p>
    <w:p w14:paraId="7A6E6669" w14:textId="77777777" w:rsidR="000922A4" w:rsidRPr="00852400" w:rsidRDefault="000922A4">
      <w:pPr>
        <w:rPr>
          <w:rFonts w:ascii="Arial" w:hAnsi="Arial" w:cs="Arial"/>
          <w:b/>
          <w:bCs/>
          <w:color w:val="000000" w:themeColor="text1"/>
          <w:u w:val="single"/>
        </w:rPr>
      </w:pPr>
    </w:p>
    <w:p w14:paraId="734C3736" w14:textId="77777777" w:rsidR="000922A4" w:rsidRPr="00852400" w:rsidRDefault="000922A4">
      <w:pPr>
        <w:rPr>
          <w:rFonts w:ascii="Arial" w:hAnsi="Arial" w:cs="Arial"/>
          <w:b/>
          <w:bCs/>
          <w:color w:val="000000" w:themeColor="text1"/>
          <w:u w:val="single"/>
        </w:rPr>
      </w:pPr>
    </w:p>
    <w:p w14:paraId="68DCC695" w14:textId="77777777" w:rsidR="000922A4" w:rsidRPr="00852400" w:rsidRDefault="000922A4">
      <w:pPr>
        <w:rPr>
          <w:rFonts w:ascii="Arial" w:hAnsi="Arial" w:cs="Arial"/>
          <w:b/>
          <w:bCs/>
          <w:color w:val="000000" w:themeColor="text1"/>
          <w:u w:val="single"/>
        </w:rPr>
      </w:pPr>
    </w:p>
    <w:p w14:paraId="078BE8F2" w14:textId="77777777" w:rsidR="007A7767" w:rsidRPr="00852400" w:rsidRDefault="007A7767">
      <w:pPr>
        <w:rPr>
          <w:rFonts w:ascii="Arial" w:hAnsi="Arial" w:cs="Arial"/>
          <w:b/>
          <w:bCs/>
          <w:color w:val="000000" w:themeColor="text1"/>
          <w:u w:val="single"/>
        </w:rPr>
      </w:pPr>
    </w:p>
    <w:p w14:paraId="12BE8DD4" w14:textId="77777777" w:rsidR="007A7767" w:rsidRPr="00852400" w:rsidRDefault="007A7767">
      <w:pPr>
        <w:rPr>
          <w:rFonts w:ascii="Arial" w:hAnsi="Arial" w:cs="Arial"/>
          <w:b/>
          <w:bCs/>
          <w:color w:val="000000" w:themeColor="text1"/>
          <w:u w:val="single"/>
        </w:rPr>
      </w:pPr>
    </w:p>
    <w:p w14:paraId="65F2BE92" w14:textId="77777777" w:rsidR="00ED590E" w:rsidRPr="00852400" w:rsidRDefault="00ED590E">
      <w:pPr>
        <w:rPr>
          <w:rFonts w:ascii="Arial" w:hAnsi="Arial" w:cs="Arial"/>
          <w:b/>
          <w:bCs/>
          <w:color w:val="000000" w:themeColor="text1"/>
          <w:u w:val="single"/>
        </w:rPr>
      </w:pPr>
    </w:p>
    <w:p w14:paraId="232B3F11" w14:textId="77777777" w:rsidR="00ED590E" w:rsidRPr="00852400" w:rsidRDefault="00ED590E">
      <w:pPr>
        <w:rPr>
          <w:rFonts w:ascii="Arial" w:hAnsi="Arial" w:cs="Arial"/>
          <w:b/>
          <w:bCs/>
          <w:color w:val="000000" w:themeColor="text1"/>
          <w:u w:val="single"/>
        </w:rPr>
      </w:pPr>
    </w:p>
    <w:p w14:paraId="40C5D837" w14:textId="77777777" w:rsidR="00ED590E" w:rsidRPr="00852400" w:rsidRDefault="00ED590E">
      <w:pPr>
        <w:rPr>
          <w:rFonts w:ascii="Arial" w:hAnsi="Arial" w:cs="Arial"/>
          <w:b/>
          <w:bCs/>
          <w:color w:val="000000" w:themeColor="text1"/>
          <w:u w:val="single"/>
        </w:rPr>
      </w:pPr>
    </w:p>
    <w:p w14:paraId="28B7A9D3" w14:textId="77777777" w:rsidR="00ED590E" w:rsidRPr="00852400" w:rsidRDefault="00ED590E">
      <w:pPr>
        <w:rPr>
          <w:rFonts w:ascii="Arial" w:hAnsi="Arial" w:cs="Arial"/>
          <w:b/>
          <w:bCs/>
          <w:color w:val="000000" w:themeColor="text1"/>
          <w:u w:val="single"/>
        </w:rPr>
      </w:pPr>
    </w:p>
    <w:p w14:paraId="35D48437" w14:textId="77777777" w:rsidR="00ED590E" w:rsidRPr="00852400" w:rsidRDefault="00ED590E">
      <w:pPr>
        <w:rPr>
          <w:rFonts w:ascii="Arial" w:hAnsi="Arial" w:cs="Arial"/>
          <w:b/>
          <w:bCs/>
          <w:color w:val="000000" w:themeColor="text1"/>
          <w:u w:val="single"/>
        </w:rPr>
      </w:pPr>
    </w:p>
    <w:p w14:paraId="35467ED4" w14:textId="77777777" w:rsidR="00ED590E" w:rsidRPr="00852400" w:rsidRDefault="00ED590E">
      <w:pPr>
        <w:rPr>
          <w:rFonts w:ascii="Arial" w:hAnsi="Arial" w:cs="Arial"/>
          <w:b/>
          <w:bCs/>
          <w:color w:val="000000" w:themeColor="text1"/>
          <w:u w:val="single"/>
        </w:rPr>
      </w:pPr>
    </w:p>
    <w:p w14:paraId="78561856" w14:textId="77777777" w:rsidR="00ED590E" w:rsidRPr="00852400" w:rsidRDefault="00ED590E">
      <w:pPr>
        <w:rPr>
          <w:rFonts w:ascii="Arial" w:hAnsi="Arial" w:cs="Arial"/>
          <w:b/>
          <w:bCs/>
          <w:color w:val="000000" w:themeColor="text1"/>
          <w:u w:val="single"/>
        </w:rPr>
      </w:pPr>
    </w:p>
    <w:p w14:paraId="3B9CD7C9" w14:textId="77777777" w:rsidR="00ED590E" w:rsidRPr="00852400" w:rsidRDefault="00ED590E">
      <w:pPr>
        <w:rPr>
          <w:rFonts w:ascii="Arial" w:hAnsi="Arial" w:cs="Arial"/>
          <w:b/>
          <w:bCs/>
          <w:color w:val="000000" w:themeColor="text1"/>
          <w:u w:val="single"/>
        </w:rPr>
      </w:pPr>
    </w:p>
    <w:p w14:paraId="5D0C49FF" w14:textId="77777777" w:rsidR="00ED590E" w:rsidRPr="00852400" w:rsidRDefault="00ED590E">
      <w:pPr>
        <w:rPr>
          <w:rFonts w:ascii="Arial" w:hAnsi="Arial" w:cs="Arial"/>
          <w:b/>
          <w:bCs/>
          <w:color w:val="000000" w:themeColor="text1"/>
          <w:u w:val="single"/>
        </w:rPr>
      </w:pPr>
    </w:p>
    <w:p w14:paraId="2B84793D" w14:textId="77777777" w:rsidR="00ED590E" w:rsidRPr="00852400" w:rsidRDefault="00ED590E">
      <w:pPr>
        <w:rPr>
          <w:rFonts w:ascii="Arial" w:hAnsi="Arial" w:cs="Arial"/>
          <w:b/>
          <w:bCs/>
          <w:color w:val="000000" w:themeColor="text1"/>
          <w:u w:val="single"/>
        </w:rPr>
      </w:pPr>
    </w:p>
    <w:p w14:paraId="74CE3BE7" w14:textId="77777777" w:rsidR="00ED590E" w:rsidRPr="00852400" w:rsidRDefault="00ED590E">
      <w:pPr>
        <w:rPr>
          <w:rFonts w:ascii="Arial" w:hAnsi="Arial" w:cs="Arial"/>
          <w:b/>
          <w:bCs/>
          <w:color w:val="000000" w:themeColor="text1"/>
          <w:u w:val="single"/>
        </w:rPr>
      </w:pPr>
    </w:p>
    <w:p w14:paraId="076D2589" w14:textId="77777777" w:rsidR="00ED590E" w:rsidRPr="00852400" w:rsidRDefault="00ED590E">
      <w:pPr>
        <w:rPr>
          <w:rFonts w:ascii="Arial" w:hAnsi="Arial" w:cs="Arial"/>
          <w:b/>
          <w:bCs/>
          <w:color w:val="000000" w:themeColor="text1"/>
          <w:u w:val="single"/>
        </w:rPr>
      </w:pPr>
    </w:p>
    <w:p w14:paraId="68836357" w14:textId="77777777" w:rsidR="00ED590E" w:rsidRPr="00852400" w:rsidRDefault="00ED590E">
      <w:pPr>
        <w:rPr>
          <w:rFonts w:ascii="Arial" w:hAnsi="Arial" w:cs="Arial"/>
          <w:b/>
          <w:bCs/>
          <w:color w:val="000000" w:themeColor="text1"/>
          <w:u w:val="single"/>
        </w:rPr>
      </w:pPr>
    </w:p>
    <w:p w14:paraId="6D4D2CA1" w14:textId="77777777" w:rsidR="00ED590E" w:rsidRPr="00852400" w:rsidRDefault="00ED590E">
      <w:pPr>
        <w:rPr>
          <w:rFonts w:ascii="Arial" w:hAnsi="Arial" w:cs="Arial"/>
          <w:b/>
          <w:bCs/>
          <w:color w:val="000000" w:themeColor="text1"/>
          <w:u w:val="single"/>
        </w:rPr>
      </w:pPr>
    </w:p>
    <w:p w14:paraId="1807949B" w14:textId="77777777" w:rsidR="00ED590E" w:rsidRPr="00852400" w:rsidRDefault="00ED590E">
      <w:pPr>
        <w:rPr>
          <w:rFonts w:ascii="Arial" w:hAnsi="Arial" w:cs="Arial"/>
          <w:b/>
          <w:bCs/>
          <w:color w:val="000000" w:themeColor="text1"/>
          <w:u w:val="single"/>
        </w:rPr>
      </w:pPr>
    </w:p>
    <w:p w14:paraId="2E2762FF" w14:textId="77777777" w:rsidR="00ED590E" w:rsidRPr="00852400" w:rsidRDefault="00ED590E">
      <w:pPr>
        <w:rPr>
          <w:rFonts w:ascii="Arial" w:hAnsi="Arial" w:cs="Arial"/>
          <w:b/>
          <w:bCs/>
          <w:color w:val="000000" w:themeColor="text1"/>
          <w:u w:val="single"/>
        </w:rPr>
      </w:pPr>
    </w:p>
    <w:p w14:paraId="7BD6C414" w14:textId="77777777" w:rsidR="00ED590E" w:rsidRPr="00852400" w:rsidRDefault="00ED590E">
      <w:pPr>
        <w:rPr>
          <w:rFonts w:ascii="Arial" w:hAnsi="Arial" w:cs="Arial"/>
          <w:b/>
          <w:bCs/>
          <w:color w:val="000000" w:themeColor="text1"/>
          <w:u w:val="single"/>
        </w:rPr>
      </w:pPr>
    </w:p>
    <w:p w14:paraId="415D21F9" w14:textId="380D9340" w:rsidR="00806F80" w:rsidRPr="00852400" w:rsidRDefault="00806F80">
      <w:pPr>
        <w:rPr>
          <w:rFonts w:ascii="Arial" w:hAnsi="Arial" w:cs="Arial"/>
          <w:b/>
          <w:bCs/>
          <w:color w:val="000000" w:themeColor="text1"/>
          <w:u w:val="single"/>
        </w:rPr>
      </w:pPr>
      <w:r w:rsidRPr="00852400">
        <w:rPr>
          <w:rFonts w:ascii="Arial" w:hAnsi="Arial" w:cs="Arial"/>
          <w:b/>
          <w:bCs/>
          <w:color w:val="000000" w:themeColor="text1"/>
          <w:u w:val="single"/>
        </w:rPr>
        <w:lastRenderedPageBreak/>
        <w:t>Essay four:</w:t>
      </w:r>
    </w:p>
    <w:p w14:paraId="1DACE647" w14:textId="3EBCA8CE" w:rsidR="000922A4" w:rsidRPr="00852400" w:rsidRDefault="00A90302" w:rsidP="00EF22BC">
      <w:pPr>
        <w:spacing w:after="0" w:line="480" w:lineRule="auto"/>
        <w:rPr>
          <w:rFonts w:ascii="Arial" w:hAnsi="Arial" w:cs="Arial"/>
          <w:color w:val="000000" w:themeColor="text1"/>
          <w:shd w:val="clear" w:color="auto" w:fill="FFFFFF"/>
        </w:rPr>
      </w:pPr>
      <w:r w:rsidRPr="00852400">
        <w:rPr>
          <w:rFonts w:ascii="Arial" w:hAnsi="Arial" w:cs="Arial"/>
          <w:color w:val="000000" w:themeColor="text1"/>
        </w:rPr>
        <w:t xml:space="preserve">This essay relates to </w:t>
      </w:r>
      <w:r w:rsidR="009A68C5" w:rsidRPr="00852400">
        <w:rPr>
          <w:rFonts w:ascii="Arial" w:hAnsi="Arial" w:cs="Arial"/>
          <w:color w:val="000000" w:themeColor="text1"/>
        </w:rPr>
        <w:t>p</w:t>
      </w:r>
      <w:r w:rsidRPr="00852400">
        <w:rPr>
          <w:rFonts w:ascii="Arial" w:hAnsi="Arial" w:cs="Arial"/>
          <w:color w:val="000000" w:themeColor="text1"/>
        </w:rPr>
        <w:t xml:space="preserve">ublic </w:t>
      </w:r>
      <w:r w:rsidR="009A68C5" w:rsidRPr="00852400">
        <w:rPr>
          <w:rFonts w:ascii="Arial" w:hAnsi="Arial" w:cs="Arial"/>
          <w:color w:val="000000" w:themeColor="text1"/>
        </w:rPr>
        <w:t>p</w:t>
      </w:r>
      <w:r w:rsidRPr="00852400">
        <w:rPr>
          <w:rFonts w:ascii="Arial" w:hAnsi="Arial" w:cs="Arial"/>
          <w:color w:val="000000" w:themeColor="text1"/>
        </w:rPr>
        <w:t>rotection incidents and the strategies</w:t>
      </w:r>
      <w:r w:rsidR="009A68C5" w:rsidRPr="00852400">
        <w:rPr>
          <w:rFonts w:ascii="Arial" w:hAnsi="Arial" w:cs="Arial"/>
          <w:color w:val="000000" w:themeColor="text1"/>
        </w:rPr>
        <w:t xml:space="preserve"> used by police</w:t>
      </w:r>
      <w:r w:rsidRPr="00852400">
        <w:rPr>
          <w:rFonts w:ascii="Arial" w:hAnsi="Arial" w:cs="Arial"/>
          <w:color w:val="000000" w:themeColor="text1"/>
        </w:rPr>
        <w:t xml:space="preserve">. This essay will also take into consideration the impact </w:t>
      </w:r>
      <w:r w:rsidR="009A68C5" w:rsidRPr="00852400">
        <w:rPr>
          <w:rFonts w:ascii="Arial" w:hAnsi="Arial" w:cs="Arial"/>
          <w:color w:val="000000" w:themeColor="text1"/>
        </w:rPr>
        <w:t>p</w:t>
      </w:r>
      <w:r w:rsidRPr="00852400">
        <w:rPr>
          <w:rFonts w:ascii="Arial" w:hAnsi="Arial" w:cs="Arial"/>
          <w:color w:val="000000" w:themeColor="text1"/>
        </w:rPr>
        <w:t xml:space="preserve">ublic </w:t>
      </w:r>
      <w:r w:rsidR="009A68C5" w:rsidRPr="00852400">
        <w:rPr>
          <w:rFonts w:ascii="Arial" w:hAnsi="Arial" w:cs="Arial"/>
          <w:color w:val="000000" w:themeColor="text1"/>
        </w:rPr>
        <w:t>p</w:t>
      </w:r>
      <w:r w:rsidRPr="00852400">
        <w:rPr>
          <w:rFonts w:ascii="Arial" w:hAnsi="Arial" w:cs="Arial"/>
          <w:color w:val="000000" w:themeColor="text1"/>
        </w:rPr>
        <w:t xml:space="preserve">rotection incidents can have on the victims. </w:t>
      </w:r>
      <w:r w:rsidR="000922A4" w:rsidRPr="00852400">
        <w:rPr>
          <w:rFonts w:ascii="Arial" w:hAnsi="Arial" w:cs="Arial"/>
          <w:color w:val="000000" w:themeColor="text1"/>
        </w:rPr>
        <w:t xml:space="preserve">Public protection incidents </w:t>
      </w:r>
      <w:r w:rsidR="009A68C5" w:rsidRPr="00852400">
        <w:rPr>
          <w:rFonts w:ascii="Arial" w:hAnsi="Arial" w:cs="Arial"/>
          <w:color w:val="000000" w:themeColor="text1"/>
        </w:rPr>
        <w:t>are</w:t>
      </w:r>
      <w:r w:rsidR="000922A4" w:rsidRPr="00852400">
        <w:rPr>
          <w:rFonts w:ascii="Arial" w:hAnsi="Arial" w:cs="Arial"/>
          <w:color w:val="000000" w:themeColor="text1"/>
        </w:rPr>
        <w:t xml:space="preserve"> a process where the </w:t>
      </w:r>
      <w:r w:rsidR="00CE5FB9" w:rsidRPr="00852400">
        <w:rPr>
          <w:rFonts w:ascii="Arial" w:hAnsi="Arial" w:cs="Arial"/>
          <w:color w:val="000000" w:themeColor="text1"/>
        </w:rPr>
        <w:t>police</w:t>
      </w:r>
      <w:r w:rsidR="000922A4" w:rsidRPr="00852400">
        <w:rPr>
          <w:rFonts w:ascii="Arial" w:hAnsi="Arial" w:cs="Arial"/>
          <w:color w:val="000000" w:themeColor="text1"/>
        </w:rPr>
        <w:t xml:space="preserve">, probation and prison services are required to work </w:t>
      </w:r>
      <w:r w:rsidR="007F301D">
        <w:rPr>
          <w:rFonts w:ascii="Arial" w:hAnsi="Arial" w:cs="Arial"/>
          <w:color w:val="000000" w:themeColor="text1"/>
        </w:rPr>
        <w:t xml:space="preserve">collectively </w:t>
      </w:r>
      <w:proofErr w:type="gramStart"/>
      <w:r w:rsidR="007F301D">
        <w:rPr>
          <w:rFonts w:ascii="Arial" w:hAnsi="Arial" w:cs="Arial"/>
          <w:color w:val="000000" w:themeColor="text1"/>
        </w:rPr>
        <w:t>in order</w:t>
      </w:r>
      <w:r w:rsidR="000922A4" w:rsidRPr="00852400">
        <w:rPr>
          <w:rFonts w:ascii="Arial" w:hAnsi="Arial" w:cs="Arial"/>
          <w:color w:val="000000" w:themeColor="text1"/>
        </w:rPr>
        <w:t xml:space="preserve"> to</w:t>
      </w:r>
      <w:proofErr w:type="gramEnd"/>
      <w:r w:rsidR="000922A4" w:rsidRPr="00852400">
        <w:rPr>
          <w:rFonts w:ascii="Arial" w:hAnsi="Arial" w:cs="Arial"/>
          <w:color w:val="000000" w:themeColor="text1"/>
        </w:rPr>
        <w:t xml:space="preserve"> manage the risk posed by violent and sexual offenders living within local communities to protect the public.</w:t>
      </w:r>
      <w:r w:rsidRPr="00852400">
        <w:rPr>
          <w:rFonts w:ascii="Arial" w:hAnsi="Arial" w:cs="Arial"/>
          <w:color w:val="000000" w:themeColor="text1"/>
          <w:shd w:val="clear" w:color="auto" w:fill="FFFFFF"/>
        </w:rPr>
        <w:t xml:space="preserve"> </w:t>
      </w:r>
      <w:r w:rsidR="000E5716" w:rsidRPr="000E5716">
        <w:rPr>
          <w:rFonts w:ascii="Arial" w:hAnsi="Arial" w:cs="Arial"/>
          <w:color w:val="000000" w:themeColor="text1"/>
          <w:shd w:val="clear" w:color="auto" w:fill="FFFFFF"/>
        </w:rPr>
        <w:t>(</w:t>
      </w:r>
      <w:r w:rsidR="003913FD" w:rsidRPr="003913FD">
        <w:rPr>
          <w:rFonts w:ascii="Arial" w:hAnsi="Arial" w:cs="Arial"/>
          <w:color w:val="000000" w:themeColor="text1"/>
          <w:shd w:val="clear" w:color="auto" w:fill="FFFFFF"/>
        </w:rPr>
        <w:t xml:space="preserve">Ben </w:t>
      </w:r>
      <w:proofErr w:type="spellStart"/>
      <w:r w:rsidR="003913FD" w:rsidRPr="003913FD">
        <w:rPr>
          <w:rFonts w:ascii="Arial" w:hAnsi="Arial" w:cs="Arial"/>
          <w:color w:val="000000" w:themeColor="text1"/>
          <w:shd w:val="clear" w:color="auto" w:fill="FFFFFF"/>
        </w:rPr>
        <w:t>Emmens</w:t>
      </w:r>
      <w:proofErr w:type="spellEnd"/>
      <w:r w:rsidR="003913FD" w:rsidRPr="003913FD">
        <w:rPr>
          <w:rFonts w:ascii="Arial" w:hAnsi="Arial" w:cs="Arial"/>
          <w:color w:val="000000" w:themeColor="text1"/>
          <w:shd w:val="clear" w:color="auto" w:fill="FFFFFF"/>
        </w:rPr>
        <w:t>, 2016</w:t>
      </w:r>
      <w:r w:rsidR="0022525F" w:rsidRPr="00852400">
        <w:rPr>
          <w:rFonts w:ascii="Arial" w:hAnsi="Arial" w:cs="Arial"/>
          <w:color w:val="000000" w:themeColor="text1"/>
          <w:shd w:val="clear" w:color="auto" w:fill="FFFFFF"/>
        </w:rPr>
        <w:t xml:space="preserve">). </w:t>
      </w:r>
    </w:p>
    <w:p w14:paraId="780CE296" w14:textId="77777777" w:rsidR="000922A4" w:rsidRPr="00852400" w:rsidRDefault="000922A4" w:rsidP="00EF22BC">
      <w:pPr>
        <w:spacing w:after="0" w:line="480" w:lineRule="auto"/>
        <w:rPr>
          <w:rFonts w:ascii="Arial" w:hAnsi="Arial" w:cs="Arial"/>
          <w:color w:val="000000" w:themeColor="text1"/>
          <w:shd w:val="clear" w:color="auto" w:fill="FFFFFF"/>
        </w:rPr>
      </w:pPr>
    </w:p>
    <w:p w14:paraId="03D3842E" w14:textId="685C18D3" w:rsidR="00806F80" w:rsidRPr="00852400" w:rsidRDefault="007F301D" w:rsidP="00EF22BC">
      <w:pPr>
        <w:spacing w:after="0" w:line="480" w:lineRule="auto"/>
        <w:rPr>
          <w:rFonts w:ascii="Arial" w:hAnsi="Arial" w:cs="Arial"/>
          <w:color w:val="000000" w:themeColor="text1"/>
        </w:rPr>
      </w:pPr>
      <w:r>
        <w:rPr>
          <w:rFonts w:ascii="Arial" w:hAnsi="Arial" w:cs="Arial"/>
          <w:color w:val="000000" w:themeColor="text1"/>
          <w:shd w:val="clear" w:color="auto" w:fill="FFFFFF"/>
        </w:rPr>
        <w:t>It</w:t>
      </w:r>
      <w:r w:rsidR="0022525F" w:rsidRPr="00852400">
        <w:rPr>
          <w:rFonts w:ascii="Arial" w:hAnsi="Arial" w:cs="Arial"/>
          <w:color w:val="000000" w:themeColor="text1"/>
          <w:shd w:val="clear" w:color="auto" w:fill="FFFFFF"/>
        </w:rPr>
        <w:t xml:space="preserve"> is not possible to remove all dangerous persons </w:t>
      </w:r>
      <w:r>
        <w:rPr>
          <w:rFonts w:ascii="Arial" w:hAnsi="Arial" w:cs="Arial"/>
          <w:color w:val="000000" w:themeColor="text1"/>
          <w:shd w:val="clear" w:color="auto" w:fill="FFFFFF"/>
        </w:rPr>
        <w:t xml:space="preserve">from the community </w:t>
      </w:r>
      <w:r w:rsidR="0022525F" w:rsidRPr="00852400">
        <w:rPr>
          <w:rFonts w:ascii="Arial" w:hAnsi="Arial" w:cs="Arial"/>
          <w:color w:val="000000" w:themeColor="text1"/>
          <w:shd w:val="clear" w:color="auto" w:fill="FFFFFF"/>
        </w:rPr>
        <w:t xml:space="preserve">whether they have been convicted or not it is the responsibility of authorities to make sure there are actions in place to </w:t>
      </w:r>
      <w:r>
        <w:rPr>
          <w:rFonts w:ascii="Arial" w:hAnsi="Arial" w:cs="Arial"/>
          <w:color w:val="000000" w:themeColor="text1"/>
          <w:shd w:val="clear" w:color="auto" w:fill="FFFFFF"/>
        </w:rPr>
        <w:t>ensure</w:t>
      </w:r>
      <w:r w:rsidR="0022525F" w:rsidRPr="00852400">
        <w:rPr>
          <w:rFonts w:ascii="Arial" w:hAnsi="Arial" w:cs="Arial"/>
          <w:color w:val="000000" w:themeColor="text1"/>
          <w:shd w:val="clear" w:color="auto" w:fill="FFFFFF"/>
        </w:rPr>
        <w:t xml:space="preserve"> the risk is kept as minimal as possible. The risk of offenders is managed </w:t>
      </w:r>
      <w:r w:rsidR="00EA20DD" w:rsidRPr="00852400">
        <w:rPr>
          <w:rFonts w:ascii="Arial" w:hAnsi="Arial" w:cs="Arial"/>
          <w:color w:val="000000" w:themeColor="text1"/>
          <w:shd w:val="clear" w:color="auto" w:fill="FFFFFF"/>
        </w:rPr>
        <w:t>using</w:t>
      </w:r>
      <w:r w:rsidR="0022525F" w:rsidRPr="00852400">
        <w:rPr>
          <w:rFonts w:ascii="Arial" w:hAnsi="Arial" w:cs="Arial"/>
          <w:color w:val="000000" w:themeColor="text1"/>
          <w:shd w:val="clear" w:color="auto" w:fill="FFFFFF"/>
        </w:rPr>
        <w:t xml:space="preserve"> a </w:t>
      </w:r>
      <w:r w:rsidR="000922A4" w:rsidRPr="00852400">
        <w:rPr>
          <w:rFonts w:ascii="Arial" w:hAnsi="Arial" w:cs="Arial"/>
          <w:color w:val="000000" w:themeColor="text1"/>
          <w:shd w:val="clear" w:color="auto" w:fill="FFFFFF"/>
        </w:rPr>
        <w:t>multi-agency public protection arrangement</w:t>
      </w:r>
      <w:r w:rsidR="0022525F" w:rsidRPr="00852400">
        <w:rPr>
          <w:rFonts w:ascii="Arial" w:hAnsi="Arial" w:cs="Arial"/>
          <w:color w:val="000000" w:themeColor="text1"/>
          <w:shd w:val="clear" w:color="auto" w:fill="FFFFFF"/>
        </w:rPr>
        <w:t xml:space="preserve"> also known as MAPPA. Some of the persons considered to be a risk are sexual and violent offenders. </w:t>
      </w:r>
      <w:r w:rsidR="00EA20DD" w:rsidRPr="00852400">
        <w:rPr>
          <w:rFonts w:ascii="Arial" w:hAnsi="Arial" w:cs="Arial"/>
          <w:color w:val="000000" w:themeColor="text1"/>
          <w:shd w:val="clear" w:color="auto" w:fill="FFFFFF"/>
        </w:rPr>
        <w:t xml:space="preserve">MAPPA ensures offenders are managed to high standards to reduce the risk to victims and the public in the short, </w:t>
      </w:r>
      <w:r w:rsidR="007A7767" w:rsidRPr="00852400">
        <w:rPr>
          <w:rFonts w:ascii="Arial" w:hAnsi="Arial" w:cs="Arial"/>
          <w:color w:val="000000" w:themeColor="text1"/>
          <w:shd w:val="clear" w:color="auto" w:fill="FFFFFF"/>
        </w:rPr>
        <w:t>medium,</w:t>
      </w:r>
      <w:r w:rsidR="00EA20DD" w:rsidRPr="00852400">
        <w:rPr>
          <w:rFonts w:ascii="Arial" w:hAnsi="Arial" w:cs="Arial"/>
          <w:color w:val="000000" w:themeColor="text1"/>
          <w:shd w:val="clear" w:color="auto" w:fill="FFFFFF"/>
        </w:rPr>
        <w:t xml:space="preserve"> and long term.</w:t>
      </w:r>
      <w:r w:rsidR="0022525F" w:rsidRPr="00852400">
        <w:rPr>
          <w:rFonts w:ascii="Arial" w:hAnsi="Arial" w:cs="Arial"/>
          <w:color w:val="000000" w:themeColor="text1"/>
        </w:rPr>
        <w:t xml:space="preserve"> (Dow, 2004). As well as managing sexual offenders and violent offenders’ public protection also relates to mental health. </w:t>
      </w:r>
      <w:r w:rsidR="00CE5FB9" w:rsidRPr="00852400">
        <w:rPr>
          <w:rFonts w:ascii="Arial" w:hAnsi="Arial" w:cs="Arial"/>
          <w:color w:val="000000" w:themeColor="text1"/>
        </w:rPr>
        <w:t>Police</w:t>
      </w:r>
      <w:r w:rsidR="0022525F" w:rsidRPr="00852400">
        <w:rPr>
          <w:rFonts w:ascii="Arial" w:hAnsi="Arial" w:cs="Arial"/>
          <w:color w:val="000000" w:themeColor="text1"/>
        </w:rPr>
        <w:t xml:space="preserve"> </w:t>
      </w:r>
      <w:r w:rsidR="00CE5FB9" w:rsidRPr="00852400">
        <w:rPr>
          <w:rFonts w:ascii="Arial" w:hAnsi="Arial" w:cs="Arial"/>
          <w:color w:val="000000" w:themeColor="text1"/>
        </w:rPr>
        <w:t>officer</w:t>
      </w:r>
      <w:r w:rsidR="0022525F" w:rsidRPr="00852400">
        <w:rPr>
          <w:rFonts w:ascii="Arial" w:hAnsi="Arial" w:cs="Arial"/>
          <w:color w:val="000000" w:themeColor="text1"/>
        </w:rPr>
        <w:t xml:space="preserve">s </w:t>
      </w:r>
      <w:r w:rsidR="007A7767" w:rsidRPr="00852400">
        <w:rPr>
          <w:rFonts w:ascii="Arial" w:hAnsi="Arial" w:cs="Arial"/>
          <w:color w:val="000000" w:themeColor="text1"/>
        </w:rPr>
        <w:t>can</w:t>
      </w:r>
      <w:r w:rsidR="0022525F" w:rsidRPr="00852400">
        <w:rPr>
          <w:rFonts w:ascii="Arial" w:hAnsi="Arial" w:cs="Arial"/>
          <w:color w:val="000000" w:themeColor="text1"/>
        </w:rPr>
        <w:t xml:space="preserve"> assist healthcare </w:t>
      </w:r>
      <w:r w:rsidR="00E20883" w:rsidRPr="00852400">
        <w:rPr>
          <w:rFonts w:ascii="Arial" w:hAnsi="Arial" w:cs="Arial"/>
          <w:color w:val="000000" w:themeColor="text1"/>
        </w:rPr>
        <w:t>agencies when a person is suffering with their mental health.</w:t>
      </w:r>
    </w:p>
    <w:p w14:paraId="789FB289" w14:textId="2191266F" w:rsidR="009A68C5" w:rsidRPr="00852400" w:rsidRDefault="009A68C5" w:rsidP="00EF22BC">
      <w:pPr>
        <w:spacing w:after="0" w:line="480" w:lineRule="auto"/>
        <w:rPr>
          <w:rFonts w:ascii="Arial" w:hAnsi="Arial" w:cs="Arial"/>
          <w:color w:val="000000" w:themeColor="text1"/>
        </w:rPr>
      </w:pPr>
    </w:p>
    <w:p w14:paraId="1E731950" w14:textId="226120C4" w:rsidR="00136F05" w:rsidRPr="00852400" w:rsidRDefault="009A68C5" w:rsidP="00EF22BC">
      <w:pPr>
        <w:spacing w:after="0" w:line="480" w:lineRule="auto"/>
        <w:rPr>
          <w:rFonts w:ascii="Arial" w:hAnsi="Arial" w:cs="Arial"/>
          <w:color w:val="000000" w:themeColor="text1"/>
        </w:rPr>
      </w:pPr>
      <w:r w:rsidRPr="00852400">
        <w:rPr>
          <w:rFonts w:ascii="Arial" w:hAnsi="Arial" w:cs="Arial"/>
          <w:color w:val="000000" w:themeColor="text1"/>
        </w:rPr>
        <w:t xml:space="preserve">When officers attend an incident which requires a PPN, </w:t>
      </w:r>
      <w:r w:rsidR="00A075C5" w:rsidRPr="00852400">
        <w:rPr>
          <w:rFonts w:ascii="Arial" w:hAnsi="Arial" w:cs="Arial"/>
          <w:color w:val="000000" w:themeColor="text1"/>
        </w:rPr>
        <w:t>(</w:t>
      </w:r>
      <w:r w:rsidRPr="00852400">
        <w:rPr>
          <w:rFonts w:ascii="Arial" w:hAnsi="Arial" w:cs="Arial"/>
          <w:color w:val="000000" w:themeColor="text1"/>
        </w:rPr>
        <w:t>public protection notification</w:t>
      </w:r>
      <w:r w:rsidR="00A075C5" w:rsidRPr="00852400">
        <w:rPr>
          <w:rFonts w:ascii="Arial" w:hAnsi="Arial" w:cs="Arial"/>
          <w:color w:val="000000" w:themeColor="text1"/>
        </w:rPr>
        <w:t>)</w:t>
      </w:r>
      <w:r w:rsidRPr="00852400">
        <w:rPr>
          <w:rFonts w:ascii="Arial" w:hAnsi="Arial" w:cs="Arial"/>
          <w:color w:val="000000" w:themeColor="text1"/>
        </w:rPr>
        <w:t xml:space="preserve"> the PPU, </w:t>
      </w:r>
      <w:r w:rsidR="00A075C5" w:rsidRPr="00852400">
        <w:rPr>
          <w:rFonts w:ascii="Arial" w:hAnsi="Arial" w:cs="Arial"/>
          <w:color w:val="000000" w:themeColor="text1"/>
        </w:rPr>
        <w:t>(</w:t>
      </w:r>
      <w:r w:rsidRPr="00852400">
        <w:rPr>
          <w:rFonts w:ascii="Arial" w:hAnsi="Arial" w:cs="Arial"/>
          <w:color w:val="000000" w:themeColor="text1"/>
        </w:rPr>
        <w:t>public protection unit</w:t>
      </w:r>
      <w:r w:rsidR="00A075C5" w:rsidRPr="00852400">
        <w:rPr>
          <w:rFonts w:ascii="Arial" w:hAnsi="Arial" w:cs="Arial"/>
          <w:color w:val="000000" w:themeColor="text1"/>
        </w:rPr>
        <w:t>)</w:t>
      </w:r>
      <w:r w:rsidRPr="00852400">
        <w:rPr>
          <w:rFonts w:ascii="Arial" w:hAnsi="Arial" w:cs="Arial"/>
          <w:color w:val="000000" w:themeColor="text1"/>
        </w:rPr>
        <w:t xml:space="preserve"> will be made aware of the submission and be required to act on the observations raised by officers during the initial attendance of the call as this will summarise the vulnerabilities of victims.</w:t>
      </w:r>
      <w:r w:rsidR="00136F05" w:rsidRPr="00852400">
        <w:rPr>
          <w:rFonts w:ascii="Arial" w:hAnsi="Arial" w:cs="Arial"/>
          <w:color w:val="000000" w:themeColor="text1"/>
        </w:rPr>
        <w:t xml:space="preserve"> (HMIC, 2015).</w:t>
      </w:r>
      <w:r w:rsidRPr="00852400">
        <w:rPr>
          <w:rFonts w:ascii="Arial" w:hAnsi="Arial" w:cs="Arial"/>
          <w:color w:val="000000" w:themeColor="text1"/>
        </w:rPr>
        <w:t xml:space="preserve"> The PPU department aims to make contact within 24 hours of the document being submitted</w:t>
      </w:r>
      <w:r w:rsidR="00136F05" w:rsidRPr="00852400">
        <w:rPr>
          <w:rFonts w:ascii="Arial" w:hAnsi="Arial" w:cs="Arial"/>
          <w:color w:val="000000" w:themeColor="text1"/>
        </w:rPr>
        <w:t xml:space="preserve">. Once the submission has been reviewed it will be the PPU who can disseminate the information to third party services such as GP and housing depending on the requirement of the </w:t>
      </w:r>
      <w:r w:rsidR="007F301D">
        <w:rPr>
          <w:rFonts w:ascii="Arial" w:hAnsi="Arial" w:cs="Arial"/>
          <w:color w:val="000000" w:themeColor="text1"/>
        </w:rPr>
        <w:t>individual</w:t>
      </w:r>
      <w:r w:rsidR="00136F05" w:rsidRPr="00852400">
        <w:rPr>
          <w:rFonts w:ascii="Arial" w:hAnsi="Arial" w:cs="Arial"/>
          <w:color w:val="000000" w:themeColor="text1"/>
        </w:rPr>
        <w:t xml:space="preserve"> noted within the PPN. The timeframe in which the PPN is dealt with will depend on the risk level the officer has noted to be. The PPU staff can change the risk level of the PPN submitted </w:t>
      </w:r>
      <w:r w:rsidR="007F301D">
        <w:rPr>
          <w:rFonts w:ascii="Arial" w:hAnsi="Arial" w:cs="Arial"/>
          <w:color w:val="000000" w:themeColor="text1"/>
        </w:rPr>
        <w:t xml:space="preserve">appropriately </w:t>
      </w:r>
      <w:r w:rsidR="00136F05" w:rsidRPr="00852400">
        <w:rPr>
          <w:rFonts w:ascii="Arial" w:hAnsi="Arial" w:cs="Arial"/>
          <w:color w:val="000000" w:themeColor="text1"/>
        </w:rPr>
        <w:t xml:space="preserve">if deemed necessary. </w:t>
      </w:r>
    </w:p>
    <w:p w14:paraId="2B14D6DE" w14:textId="77777777" w:rsidR="00136F05" w:rsidRPr="00852400" w:rsidRDefault="00136F05" w:rsidP="00EF22BC">
      <w:pPr>
        <w:spacing w:after="0" w:line="480" w:lineRule="auto"/>
        <w:rPr>
          <w:rFonts w:ascii="Arial" w:hAnsi="Arial" w:cs="Arial"/>
          <w:color w:val="000000" w:themeColor="text1"/>
        </w:rPr>
      </w:pPr>
    </w:p>
    <w:p w14:paraId="5D7B021A" w14:textId="3C6FDBF2" w:rsidR="00A075C5" w:rsidRDefault="00136F05" w:rsidP="00EF22BC">
      <w:pPr>
        <w:spacing w:after="0" w:line="480" w:lineRule="auto"/>
        <w:rPr>
          <w:rFonts w:ascii="Arial" w:eastAsia="Times New Roman" w:hAnsi="Arial" w:cs="Arial"/>
          <w:color w:val="000000" w:themeColor="text1"/>
          <w:lang w:eastAsia="en-GB"/>
        </w:rPr>
      </w:pPr>
      <w:r w:rsidRPr="00852400">
        <w:rPr>
          <w:rFonts w:ascii="Arial" w:hAnsi="Arial" w:cs="Arial"/>
          <w:color w:val="000000" w:themeColor="text1"/>
        </w:rPr>
        <w:lastRenderedPageBreak/>
        <w:t xml:space="preserve">Another unit involved within the submission of a PPN will be the </w:t>
      </w:r>
      <w:r w:rsidR="00242BC5" w:rsidRPr="00852400">
        <w:rPr>
          <w:rFonts w:ascii="Arial" w:hAnsi="Arial" w:cs="Arial"/>
          <w:color w:val="000000" w:themeColor="text1"/>
        </w:rPr>
        <w:t xml:space="preserve">MASH, </w:t>
      </w:r>
      <w:r w:rsidRPr="00852400">
        <w:rPr>
          <w:rFonts w:ascii="Arial" w:hAnsi="Arial" w:cs="Arial"/>
          <w:color w:val="000000" w:themeColor="text1"/>
        </w:rPr>
        <w:t>multi-agency safeguarding hub</w:t>
      </w:r>
      <w:r w:rsidR="00242BC5" w:rsidRPr="00852400">
        <w:rPr>
          <w:rFonts w:ascii="Arial" w:hAnsi="Arial" w:cs="Arial"/>
          <w:color w:val="000000" w:themeColor="text1"/>
        </w:rPr>
        <w:t xml:space="preserve"> that brings together agencies to identify risks at the earliest point to respond with effective interventions. </w:t>
      </w:r>
      <w:r w:rsidR="00A075C5" w:rsidRPr="00852400">
        <w:rPr>
          <w:rFonts w:ascii="Arial" w:eastAsia="Times New Roman" w:hAnsi="Arial" w:cs="Arial"/>
          <w:color w:val="000000" w:themeColor="text1"/>
          <w:lang w:eastAsia="en-GB"/>
        </w:rPr>
        <w:t>The MASH consists of multiple agencies such as staff from the Social Services, Education, Police, Health, National Probation Service, and the Community Rehabilitation Company. (</w:t>
      </w:r>
      <w:proofErr w:type="spellStart"/>
      <w:proofErr w:type="gramStart"/>
      <w:r w:rsidR="00A075C5" w:rsidRPr="00852400">
        <w:rPr>
          <w:rFonts w:ascii="Arial" w:eastAsia="Times New Roman" w:hAnsi="Arial" w:cs="Arial"/>
          <w:color w:val="000000" w:themeColor="text1"/>
          <w:lang w:eastAsia="en-GB"/>
        </w:rPr>
        <w:t>rctcbc</w:t>
      </w:r>
      <w:proofErr w:type="spellEnd"/>
      <w:proofErr w:type="gramEnd"/>
      <w:r w:rsidR="00A075C5" w:rsidRPr="00852400">
        <w:rPr>
          <w:rFonts w:ascii="Arial" w:eastAsia="Times New Roman" w:hAnsi="Arial" w:cs="Arial"/>
          <w:color w:val="000000" w:themeColor="text1"/>
          <w:lang w:eastAsia="en-GB"/>
        </w:rPr>
        <w:t>, n</w:t>
      </w:r>
      <w:r w:rsidR="000E5716">
        <w:rPr>
          <w:rFonts w:ascii="Arial" w:eastAsia="Times New Roman" w:hAnsi="Arial" w:cs="Arial"/>
          <w:color w:val="000000" w:themeColor="text1"/>
          <w:lang w:eastAsia="en-GB"/>
        </w:rPr>
        <w:t xml:space="preserve">o </w:t>
      </w:r>
      <w:r w:rsidR="00A075C5" w:rsidRPr="00852400">
        <w:rPr>
          <w:rFonts w:ascii="Arial" w:eastAsia="Times New Roman" w:hAnsi="Arial" w:cs="Arial"/>
          <w:color w:val="000000" w:themeColor="text1"/>
          <w:lang w:eastAsia="en-GB"/>
        </w:rPr>
        <w:t>d</w:t>
      </w:r>
      <w:r w:rsidR="000E5716">
        <w:rPr>
          <w:rFonts w:ascii="Arial" w:eastAsia="Times New Roman" w:hAnsi="Arial" w:cs="Arial"/>
          <w:color w:val="000000" w:themeColor="text1"/>
          <w:lang w:eastAsia="en-GB"/>
        </w:rPr>
        <w:t>ate).</w:t>
      </w:r>
    </w:p>
    <w:p w14:paraId="6AA5B762" w14:textId="77777777" w:rsidR="007F301D" w:rsidRPr="00852400" w:rsidRDefault="007F301D" w:rsidP="00EF22BC">
      <w:pPr>
        <w:spacing w:after="0" w:line="480" w:lineRule="auto"/>
        <w:rPr>
          <w:rFonts w:ascii="Arial" w:hAnsi="Arial" w:cs="Arial"/>
          <w:color w:val="000000" w:themeColor="text1"/>
        </w:rPr>
      </w:pPr>
    </w:p>
    <w:p w14:paraId="557AA031" w14:textId="149AB072" w:rsidR="008C3F94" w:rsidRPr="00852400" w:rsidRDefault="00242BC5" w:rsidP="00A075C5">
      <w:pPr>
        <w:spacing w:after="0" w:line="480" w:lineRule="auto"/>
        <w:rPr>
          <w:rFonts w:ascii="Arial" w:eastAsia="Times New Roman" w:hAnsi="Arial" w:cs="Arial"/>
          <w:color w:val="000000" w:themeColor="text1"/>
          <w:lang w:eastAsia="en-GB"/>
        </w:rPr>
      </w:pPr>
      <w:r w:rsidRPr="00852400">
        <w:rPr>
          <w:rFonts w:ascii="Arial" w:hAnsi="Arial" w:cs="Arial"/>
          <w:color w:val="000000" w:themeColor="text1"/>
        </w:rPr>
        <w:t xml:space="preserve">By utilising the services of MASH this will allow joint confidential screening, </w:t>
      </w:r>
      <w:r w:rsidR="00A075C5" w:rsidRPr="00852400">
        <w:rPr>
          <w:rFonts w:ascii="Arial" w:hAnsi="Arial" w:cs="Arial"/>
          <w:color w:val="000000" w:themeColor="text1"/>
        </w:rPr>
        <w:t>research,</w:t>
      </w:r>
      <w:r w:rsidRPr="00852400">
        <w:rPr>
          <w:rFonts w:ascii="Arial" w:hAnsi="Arial" w:cs="Arial"/>
          <w:color w:val="000000" w:themeColor="text1"/>
        </w:rPr>
        <w:t xml:space="preserve"> and referrals to be conducted. (</w:t>
      </w:r>
      <w:proofErr w:type="spellStart"/>
      <w:proofErr w:type="gramStart"/>
      <w:r w:rsidRPr="00852400">
        <w:rPr>
          <w:rFonts w:ascii="Arial" w:hAnsi="Arial" w:cs="Arial"/>
          <w:color w:val="000000" w:themeColor="text1"/>
        </w:rPr>
        <w:t>towerhamlets</w:t>
      </w:r>
      <w:proofErr w:type="spellEnd"/>
      <w:proofErr w:type="gramEnd"/>
      <w:r w:rsidRPr="00852400">
        <w:rPr>
          <w:rFonts w:ascii="Arial" w:hAnsi="Arial" w:cs="Arial"/>
          <w:color w:val="000000" w:themeColor="text1"/>
        </w:rPr>
        <w:t>, n</w:t>
      </w:r>
      <w:r w:rsidR="007F301D">
        <w:rPr>
          <w:rFonts w:ascii="Arial" w:hAnsi="Arial" w:cs="Arial"/>
          <w:color w:val="000000" w:themeColor="text1"/>
        </w:rPr>
        <w:t xml:space="preserve">o </w:t>
      </w:r>
      <w:r w:rsidRPr="00852400">
        <w:rPr>
          <w:rFonts w:ascii="Arial" w:hAnsi="Arial" w:cs="Arial"/>
          <w:color w:val="000000" w:themeColor="text1"/>
        </w:rPr>
        <w:t>d</w:t>
      </w:r>
      <w:r w:rsidR="007F301D">
        <w:rPr>
          <w:rFonts w:ascii="Arial" w:hAnsi="Arial" w:cs="Arial"/>
          <w:color w:val="000000" w:themeColor="text1"/>
        </w:rPr>
        <w:t>ate</w:t>
      </w:r>
      <w:r w:rsidRPr="00852400">
        <w:rPr>
          <w:rFonts w:ascii="Arial" w:hAnsi="Arial" w:cs="Arial"/>
          <w:color w:val="000000" w:themeColor="text1"/>
        </w:rPr>
        <w:t>.).</w:t>
      </w:r>
      <w:r w:rsidR="00A075C5" w:rsidRPr="00852400">
        <w:rPr>
          <w:rFonts w:ascii="Arial" w:hAnsi="Arial" w:cs="Arial"/>
          <w:color w:val="000000" w:themeColor="text1"/>
        </w:rPr>
        <w:t xml:space="preserve"> This allows a high standard of service by providing appropriate safeguarding and provided</w:t>
      </w:r>
      <w:r w:rsidR="007F301D">
        <w:rPr>
          <w:rFonts w:ascii="Arial" w:hAnsi="Arial" w:cs="Arial"/>
          <w:color w:val="000000" w:themeColor="text1"/>
        </w:rPr>
        <w:t xml:space="preserve"> is</w:t>
      </w:r>
      <w:r w:rsidR="00A075C5" w:rsidRPr="00852400">
        <w:rPr>
          <w:rFonts w:ascii="Arial" w:hAnsi="Arial" w:cs="Arial"/>
          <w:color w:val="000000" w:themeColor="text1"/>
        </w:rPr>
        <w:t xml:space="preserve"> the professional services with detailed information so </w:t>
      </w:r>
      <w:r w:rsidR="007F301D">
        <w:rPr>
          <w:rFonts w:ascii="Arial" w:hAnsi="Arial" w:cs="Arial"/>
          <w:color w:val="000000" w:themeColor="text1"/>
        </w:rPr>
        <w:t>educated</w:t>
      </w:r>
      <w:r w:rsidR="00A075C5" w:rsidRPr="00852400">
        <w:rPr>
          <w:rFonts w:ascii="Arial" w:hAnsi="Arial" w:cs="Arial"/>
          <w:color w:val="000000" w:themeColor="text1"/>
        </w:rPr>
        <w:t xml:space="preserve"> decisions can be made </w:t>
      </w:r>
      <w:r w:rsidR="00614E06" w:rsidRPr="00852400">
        <w:rPr>
          <w:rFonts w:ascii="Arial" w:eastAsia="Times New Roman" w:hAnsi="Arial" w:cs="Arial"/>
          <w:color w:val="000000" w:themeColor="text1"/>
          <w:lang w:eastAsia="en-GB"/>
        </w:rPr>
        <w:t xml:space="preserve">on a </w:t>
      </w:r>
      <w:r w:rsidR="00B7498C" w:rsidRPr="00852400">
        <w:rPr>
          <w:rFonts w:ascii="Arial" w:eastAsia="Times New Roman" w:hAnsi="Arial" w:cs="Arial"/>
          <w:color w:val="000000" w:themeColor="text1"/>
          <w:lang w:eastAsia="en-GB"/>
        </w:rPr>
        <w:t>case-by-case</w:t>
      </w:r>
      <w:r w:rsidR="00614E06" w:rsidRPr="00852400">
        <w:rPr>
          <w:rFonts w:ascii="Arial" w:eastAsia="Times New Roman" w:hAnsi="Arial" w:cs="Arial"/>
          <w:color w:val="000000" w:themeColor="text1"/>
          <w:lang w:eastAsia="en-GB"/>
        </w:rPr>
        <w:t xml:space="preserve"> basis</w:t>
      </w:r>
      <w:r w:rsidR="00B7498C" w:rsidRPr="00852400">
        <w:rPr>
          <w:rFonts w:ascii="Arial" w:eastAsia="Times New Roman" w:hAnsi="Arial" w:cs="Arial"/>
          <w:color w:val="000000" w:themeColor="text1"/>
          <w:lang w:eastAsia="en-GB"/>
        </w:rPr>
        <w:t>.</w:t>
      </w:r>
      <w:r w:rsidR="007F301D">
        <w:rPr>
          <w:rFonts w:ascii="Arial" w:eastAsia="Times New Roman" w:hAnsi="Arial" w:cs="Arial"/>
          <w:color w:val="000000" w:themeColor="text1"/>
          <w:lang w:eastAsia="en-GB"/>
        </w:rPr>
        <w:t xml:space="preserve"> </w:t>
      </w:r>
    </w:p>
    <w:p w14:paraId="76960D55" w14:textId="77777777" w:rsidR="008C3F94" w:rsidRPr="00852400" w:rsidRDefault="008C3F94" w:rsidP="00A075C5">
      <w:pPr>
        <w:spacing w:after="0" w:line="480" w:lineRule="auto"/>
        <w:rPr>
          <w:rFonts w:ascii="Arial" w:eastAsia="Times New Roman" w:hAnsi="Arial" w:cs="Arial"/>
          <w:color w:val="000000" w:themeColor="text1"/>
          <w:lang w:eastAsia="en-GB"/>
        </w:rPr>
      </w:pPr>
    </w:p>
    <w:p w14:paraId="69A34075" w14:textId="118326DF" w:rsidR="004F6F63" w:rsidRPr="00852400" w:rsidRDefault="00B7498C" w:rsidP="00A075C5">
      <w:pPr>
        <w:spacing w:after="0" w:line="480" w:lineRule="auto"/>
        <w:rPr>
          <w:rFonts w:ascii="Arial" w:hAnsi="Arial" w:cs="Arial"/>
          <w:color w:val="000000" w:themeColor="text1"/>
          <w:shd w:val="clear" w:color="auto" w:fill="FFFFFF"/>
        </w:rPr>
      </w:pPr>
      <w:r w:rsidRPr="00852400">
        <w:rPr>
          <w:rFonts w:ascii="Arial" w:eastAsia="Times New Roman" w:hAnsi="Arial" w:cs="Arial"/>
          <w:color w:val="000000" w:themeColor="text1"/>
          <w:lang w:eastAsia="en-GB"/>
        </w:rPr>
        <w:t xml:space="preserve">In domestic related cases the independent domestic violence advisors provide support to victims and build a </w:t>
      </w:r>
      <w:r w:rsidR="007F301D">
        <w:rPr>
          <w:rFonts w:ascii="Arial" w:eastAsia="Times New Roman" w:hAnsi="Arial" w:cs="Arial"/>
          <w:color w:val="000000" w:themeColor="text1"/>
          <w:lang w:eastAsia="en-GB"/>
        </w:rPr>
        <w:t>repour</w:t>
      </w:r>
      <w:r w:rsidRPr="00852400">
        <w:rPr>
          <w:rFonts w:ascii="Arial" w:eastAsia="Times New Roman" w:hAnsi="Arial" w:cs="Arial"/>
          <w:color w:val="000000" w:themeColor="text1"/>
          <w:lang w:eastAsia="en-GB"/>
        </w:rPr>
        <w:t xml:space="preserve"> to make the victims feel safe and secure to help move on from the incident and live their lives fear free. IDVA are a proactive service that work with MASH and MARAC and have proved to reduce escalation and severity of abuse</w:t>
      </w:r>
      <w:r w:rsidR="007F301D">
        <w:rPr>
          <w:rFonts w:ascii="Arial" w:eastAsia="Times New Roman" w:hAnsi="Arial" w:cs="Arial"/>
          <w:color w:val="000000" w:themeColor="text1"/>
          <w:lang w:eastAsia="en-GB"/>
        </w:rPr>
        <w:t>. An example of action taken can be removing or mitigating vulnerable persons.</w:t>
      </w:r>
      <w:r w:rsidRPr="00852400">
        <w:rPr>
          <w:rFonts w:ascii="Arial" w:eastAsia="Times New Roman" w:hAnsi="Arial" w:cs="Arial"/>
          <w:color w:val="000000" w:themeColor="text1"/>
          <w:lang w:eastAsia="en-GB"/>
        </w:rPr>
        <w:t xml:space="preserve"> IDVA has a high rate in victims not being </w:t>
      </w:r>
      <w:r w:rsidR="008C3F94" w:rsidRPr="00852400">
        <w:rPr>
          <w:rFonts w:ascii="Arial" w:eastAsia="Times New Roman" w:hAnsi="Arial" w:cs="Arial"/>
          <w:color w:val="000000" w:themeColor="text1"/>
          <w:lang w:eastAsia="en-GB"/>
        </w:rPr>
        <w:t xml:space="preserve">repeated </w:t>
      </w:r>
      <w:r w:rsidRPr="00852400">
        <w:rPr>
          <w:rFonts w:ascii="Arial" w:eastAsia="Times New Roman" w:hAnsi="Arial" w:cs="Arial"/>
          <w:color w:val="000000" w:themeColor="text1"/>
          <w:lang w:eastAsia="en-GB"/>
        </w:rPr>
        <w:t>victims of abuse.</w:t>
      </w:r>
      <w:r w:rsidR="008C3F94" w:rsidRPr="00852400">
        <w:rPr>
          <w:rFonts w:ascii="Arial" w:eastAsia="Times New Roman" w:hAnsi="Arial" w:cs="Arial"/>
          <w:color w:val="000000" w:themeColor="text1"/>
          <w:lang w:eastAsia="en-GB"/>
        </w:rPr>
        <w:t xml:space="preserve"> The role of IDVA provides specialists to work closely with victims of domestic related abuse and build close relationships for the victim to feel safe and </w:t>
      </w:r>
      <w:r w:rsidR="007F301D">
        <w:rPr>
          <w:rFonts w:ascii="Arial" w:eastAsia="Times New Roman" w:hAnsi="Arial" w:cs="Arial"/>
          <w:color w:val="000000" w:themeColor="text1"/>
          <w:lang w:eastAsia="en-GB"/>
        </w:rPr>
        <w:t>supported to</w:t>
      </w:r>
      <w:r w:rsidR="008C3F94" w:rsidRPr="00852400">
        <w:rPr>
          <w:rFonts w:ascii="Arial" w:eastAsia="Times New Roman" w:hAnsi="Arial" w:cs="Arial"/>
          <w:color w:val="000000" w:themeColor="text1"/>
          <w:lang w:eastAsia="en-GB"/>
        </w:rPr>
        <w:t xml:space="preserve"> move on with their lives. (</w:t>
      </w:r>
      <w:proofErr w:type="spellStart"/>
      <w:r w:rsidR="008C3F94" w:rsidRPr="00852400">
        <w:rPr>
          <w:rFonts w:ascii="Arial" w:eastAsia="Times New Roman" w:hAnsi="Arial" w:cs="Arial"/>
          <w:color w:val="000000" w:themeColor="text1"/>
          <w:lang w:eastAsia="en-GB"/>
        </w:rPr>
        <w:t>SafeLives</w:t>
      </w:r>
      <w:proofErr w:type="spellEnd"/>
      <w:r w:rsidR="008C3F94" w:rsidRPr="00852400">
        <w:rPr>
          <w:rFonts w:ascii="Arial" w:eastAsia="Times New Roman" w:hAnsi="Arial" w:cs="Arial"/>
          <w:color w:val="000000" w:themeColor="text1"/>
          <w:lang w:eastAsia="en-GB"/>
        </w:rPr>
        <w:t>, 2014).</w:t>
      </w:r>
    </w:p>
    <w:p w14:paraId="5DA65869" w14:textId="71FD28B2" w:rsidR="008C3F94" w:rsidRPr="00852400" w:rsidRDefault="007F301D" w:rsidP="00B7498C">
      <w:pPr>
        <w:spacing w:before="100" w:beforeAutospacing="1" w:after="0"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C</w:t>
      </w:r>
      <w:r w:rsidR="008C3F94" w:rsidRPr="00852400">
        <w:rPr>
          <w:rFonts w:ascii="Arial" w:eastAsia="Times New Roman" w:hAnsi="Arial" w:cs="Arial"/>
          <w:color w:val="000000" w:themeColor="text1"/>
          <w:lang w:eastAsia="en-GB"/>
        </w:rPr>
        <w:t xml:space="preserve">hildren can be affected by experiences when growing up which can affect their decision making when getting older and even when they become adults. Some of the effects of child abuse can relate to emotional, psychological, and physical problems which can result in becoming violent, </w:t>
      </w:r>
      <w:r w:rsidR="00A57867" w:rsidRPr="00852400">
        <w:rPr>
          <w:rFonts w:ascii="Arial" w:eastAsia="Times New Roman" w:hAnsi="Arial" w:cs="Arial"/>
          <w:color w:val="000000" w:themeColor="text1"/>
          <w:lang w:eastAsia="en-GB"/>
        </w:rPr>
        <w:t>aggressive,</w:t>
      </w:r>
      <w:r w:rsidR="008C3F94" w:rsidRPr="00852400">
        <w:rPr>
          <w:rFonts w:ascii="Arial" w:eastAsia="Times New Roman" w:hAnsi="Arial" w:cs="Arial"/>
          <w:color w:val="000000" w:themeColor="text1"/>
          <w:lang w:eastAsia="en-GB"/>
        </w:rPr>
        <w:t xml:space="preserve"> or involved in criminal behaviour. Abuse suffered as a child can also cause issues later in life with drug and alcohol abuse. </w:t>
      </w:r>
      <w:r w:rsidR="00A57867" w:rsidRPr="00852400">
        <w:rPr>
          <w:rFonts w:ascii="Arial" w:eastAsia="Times New Roman" w:hAnsi="Arial" w:cs="Arial"/>
          <w:color w:val="000000" w:themeColor="text1"/>
          <w:lang w:eastAsia="en-GB"/>
        </w:rPr>
        <w:t xml:space="preserve">(NSPCC, 2019). The experiences of a child that could cause harm is also known as ACES, (adverse childhood experiences) that affect the environment which the child has lived in which can include witnessing domestic violence. The trauma suffered by a child who has witnessed such </w:t>
      </w:r>
      <w:r w:rsidR="00A57867" w:rsidRPr="00852400">
        <w:rPr>
          <w:rFonts w:ascii="Arial" w:eastAsia="Times New Roman" w:hAnsi="Arial" w:cs="Arial"/>
          <w:color w:val="000000" w:themeColor="text1"/>
          <w:lang w:eastAsia="en-GB"/>
        </w:rPr>
        <w:lastRenderedPageBreak/>
        <w:t>events can affect them in their adulthood. (Violence Prevention Unit, n.d.).</w:t>
      </w:r>
      <w:r>
        <w:rPr>
          <w:rFonts w:ascii="Arial" w:eastAsia="Times New Roman" w:hAnsi="Arial" w:cs="Arial"/>
          <w:color w:val="000000" w:themeColor="text1"/>
          <w:lang w:eastAsia="en-GB"/>
        </w:rPr>
        <w:t xml:space="preserve"> Children involved in incidents can be severely affected.</w:t>
      </w:r>
    </w:p>
    <w:p w14:paraId="2D03FDF7" w14:textId="306BB0A7" w:rsidR="00FA3659" w:rsidRPr="00852400" w:rsidRDefault="00FA3659" w:rsidP="00B7498C">
      <w:pPr>
        <w:spacing w:before="100" w:beforeAutospacing="1" w:after="0"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When officers attend an incident, it is important to make sure that all information has been obtained before decisions are made as there could be bias made when </w:t>
      </w:r>
      <w:proofErr w:type="gramStart"/>
      <w:r w:rsidRPr="00852400">
        <w:rPr>
          <w:rFonts w:ascii="Arial" w:eastAsia="Times New Roman" w:hAnsi="Arial" w:cs="Arial"/>
          <w:color w:val="000000" w:themeColor="text1"/>
          <w:lang w:eastAsia="en-GB"/>
        </w:rPr>
        <w:t>making a decision</w:t>
      </w:r>
      <w:proofErr w:type="gramEnd"/>
      <w:r w:rsidRPr="00852400">
        <w:rPr>
          <w:rFonts w:ascii="Arial" w:eastAsia="Times New Roman" w:hAnsi="Arial" w:cs="Arial"/>
          <w:color w:val="000000" w:themeColor="text1"/>
          <w:lang w:eastAsia="en-GB"/>
        </w:rPr>
        <w:t xml:space="preserve"> </w:t>
      </w:r>
      <w:r w:rsidR="007F301D">
        <w:rPr>
          <w:rFonts w:ascii="Arial" w:eastAsia="Times New Roman" w:hAnsi="Arial" w:cs="Arial"/>
          <w:color w:val="000000" w:themeColor="text1"/>
          <w:lang w:eastAsia="en-GB"/>
        </w:rPr>
        <w:t xml:space="preserve">before all information has been considered </w:t>
      </w:r>
      <w:r w:rsidRPr="00852400">
        <w:rPr>
          <w:rFonts w:ascii="Arial" w:eastAsia="Times New Roman" w:hAnsi="Arial" w:cs="Arial"/>
          <w:color w:val="000000" w:themeColor="text1"/>
          <w:lang w:eastAsia="en-GB"/>
        </w:rPr>
        <w:t xml:space="preserve">an impact on the investigation could be the wrong person being apprehended or no action taken which could result </w:t>
      </w:r>
      <w:r w:rsidR="007F301D">
        <w:rPr>
          <w:rFonts w:ascii="Arial" w:eastAsia="Times New Roman" w:hAnsi="Arial" w:cs="Arial"/>
          <w:color w:val="000000" w:themeColor="text1"/>
          <w:lang w:eastAsia="en-GB"/>
        </w:rPr>
        <w:t>leaving the victim</w:t>
      </w:r>
      <w:r w:rsidRPr="00852400">
        <w:rPr>
          <w:rFonts w:ascii="Arial" w:eastAsia="Times New Roman" w:hAnsi="Arial" w:cs="Arial"/>
          <w:color w:val="000000" w:themeColor="text1"/>
          <w:lang w:eastAsia="en-GB"/>
        </w:rPr>
        <w:t xml:space="preserve"> to be vulnerable to further abuse. There are two types of bias, conscious bias, and unconscious bias. There is a th</w:t>
      </w:r>
      <w:r w:rsidR="009933A5" w:rsidRPr="00852400">
        <w:rPr>
          <w:rFonts w:ascii="Arial" w:eastAsia="Times New Roman" w:hAnsi="Arial" w:cs="Arial"/>
          <w:color w:val="000000" w:themeColor="text1"/>
          <w:lang w:eastAsia="en-GB"/>
        </w:rPr>
        <w:t>eory which states there may be a tendency to favour certain people determined by age. If a child states to an officer, there may have been an incident the officer may be more inclined to speak with the adult and inadvertently not taking the information provided by the child seriously and leaving the child at risk. (Zack, n.d.).</w:t>
      </w:r>
    </w:p>
    <w:p w14:paraId="5E3ACF06" w14:textId="2E64B65C" w:rsidR="00FE79BB" w:rsidRPr="00852400" w:rsidRDefault="009933A5" w:rsidP="00B7498C">
      <w:pPr>
        <w:spacing w:before="100" w:beforeAutospacing="1" w:after="0" w:line="480" w:lineRule="auto"/>
        <w:rPr>
          <w:rFonts w:ascii="Arial" w:hAnsi="Arial" w:cs="Arial"/>
          <w:color w:val="000000" w:themeColor="text1"/>
          <w:shd w:val="clear" w:color="auto" w:fill="FFFFFF"/>
        </w:rPr>
      </w:pPr>
      <w:r w:rsidRPr="00852400">
        <w:rPr>
          <w:rFonts w:ascii="Arial" w:eastAsia="Times New Roman" w:hAnsi="Arial" w:cs="Arial"/>
          <w:color w:val="000000" w:themeColor="text1"/>
          <w:lang w:eastAsia="en-GB"/>
        </w:rPr>
        <w:t>Factors such as this have previously resulted in children and adults becoming involved with OCG’s, (organised crime groups) due to their experiences when growing up. An organised crime group is defined as “</w:t>
      </w:r>
      <w:r w:rsidRPr="00852400">
        <w:rPr>
          <w:rFonts w:ascii="Arial" w:hAnsi="Arial" w:cs="Arial"/>
          <w:color w:val="000000" w:themeColor="text1"/>
          <w:shd w:val="clear" w:color="auto" w:fill="FFFFFF"/>
        </w:rPr>
        <w:t xml:space="preserve">planned and co-ordinated criminal behaviour and conduct by people working together on a continuing basis”. (CPS, 2019). </w:t>
      </w:r>
      <w:r w:rsidR="00FE79BB" w:rsidRPr="00852400">
        <w:rPr>
          <w:rFonts w:ascii="Arial" w:hAnsi="Arial" w:cs="Arial"/>
          <w:color w:val="000000" w:themeColor="text1"/>
          <w:shd w:val="clear" w:color="auto" w:fill="FFFFFF"/>
        </w:rPr>
        <w:t>A group of people working together for an extended period to plan, coordinate and conduct serious crime are an organised crime group. People who join these are usually motivated to commit serious offences for the financial gain. (</w:t>
      </w:r>
      <w:proofErr w:type="spellStart"/>
      <w:r w:rsidR="00FE79BB" w:rsidRPr="00852400">
        <w:rPr>
          <w:rFonts w:ascii="Arial" w:hAnsi="Arial" w:cs="Arial"/>
          <w:color w:val="000000" w:themeColor="text1"/>
          <w:shd w:val="clear" w:color="auto" w:fill="FFFFFF"/>
        </w:rPr>
        <w:t>CrimeStoppers</w:t>
      </w:r>
      <w:proofErr w:type="spellEnd"/>
      <w:r w:rsidR="00FE79BB" w:rsidRPr="00852400">
        <w:rPr>
          <w:rFonts w:ascii="Arial" w:hAnsi="Arial" w:cs="Arial"/>
          <w:color w:val="000000" w:themeColor="text1"/>
          <w:shd w:val="clear" w:color="auto" w:fill="FFFFFF"/>
        </w:rPr>
        <w:t xml:space="preserve">, 2020). </w:t>
      </w:r>
    </w:p>
    <w:p w14:paraId="356B3E8F" w14:textId="73565610" w:rsidR="009933A5" w:rsidRPr="00852400" w:rsidRDefault="00FE79BB" w:rsidP="00B7498C">
      <w:pPr>
        <w:spacing w:before="100" w:beforeAutospacing="1" w:after="0" w:line="480" w:lineRule="auto"/>
        <w:rPr>
          <w:rFonts w:ascii="Arial" w:eastAsia="Times New Roman" w:hAnsi="Arial" w:cs="Arial"/>
          <w:color w:val="000000" w:themeColor="text1"/>
          <w:lang w:eastAsia="en-GB"/>
        </w:rPr>
      </w:pPr>
      <w:r w:rsidRPr="00852400">
        <w:rPr>
          <w:rFonts w:ascii="Arial" w:hAnsi="Arial" w:cs="Arial"/>
          <w:color w:val="000000" w:themeColor="text1"/>
          <w:shd w:val="clear" w:color="auto" w:fill="FFFFFF"/>
        </w:rPr>
        <w:t xml:space="preserve">The link between a child or adult becoming involved in an organised crime group can be a case of the person not receiving the support needed following an incident or </w:t>
      </w:r>
      <w:r w:rsidR="0088380A" w:rsidRPr="00852400">
        <w:rPr>
          <w:rFonts w:ascii="Arial" w:hAnsi="Arial" w:cs="Arial"/>
          <w:color w:val="000000" w:themeColor="text1"/>
          <w:shd w:val="clear" w:color="auto" w:fill="FFFFFF"/>
        </w:rPr>
        <w:t>several</w:t>
      </w:r>
      <w:r w:rsidRPr="00852400">
        <w:rPr>
          <w:rFonts w:ascii="Arial" w:hAnsi="Arial" w:cs="Arial"/>
          <w:color w:val="000000" w:themeColor="text1"/>
          <w:shd w:val="clear" w:color="auto" w:fill="FFFFFF"/>
        </w:rPr>
        <w:t xml:space="preserve"> incidents. For </w:t>
      </w:r>
      <w:r w:rsidR="0088380A" w:rsidRPr="00852400">
        <w:rPr>
          <w:rFonts w:ascii="Arial" w:hAnsi="Arial" w:cs="Arial"/>
          <w:color w:val="000000" w:themeColor="text1"/>
          <w:shd w:val="clear" w:color="auto" w:fill="FFFFFF"/>
        </w:rPr>
        <w:t>example,</w:t>
      </w:r>
      <w:r w:rsidRPr="00852400">
        <w:rPr>
          <w:rFonts w:ascii="Arial" w:hAnsi="Arial" w:cs="Arial"/>
          <w:color w:val="000000" w:themeColor="text1"/>
          <w:shd w:val="clear" w:color="auto" w:fill="FFFFFF"/>
        </w:rPr>
        <w:t xml:space="preserve"> if a child who has witnessed or been the victim of abuse has not had </w:t>
      </w:r>
      <w:r w:rsidR="007F301D">
        <w:rPr>
          <w:rFonts w:ascii="Arial" w:hAnsi="Arial" w:cs="Arial"/>
          <w:color w:val="000000" w:themeColor="text1"/>
          <w:shd w:val="clear" w:color="auto" w:fill="FFFFFF"/>
        </w:rPr>
        <w:t xml:space="preserve">effective </w:t>
      </w:r>
      <w:r w:rsidRPr="00852400">
        <w:rPr>
          <w:rFonts w:ascii="Arial" w:hAnsi="Arial" w:cs="Arial"/>
          <w:color w:val="000000" w:themeColor="text1"/>
          <w:shd w:val="clear" w:color="auto" w:fill="FFFFFF"/>
        </w:rPr>
        <w:t>support from organisations such as ACE’s it could be a factor which has resulted in them becoming involved with organised crime as there has been no support in place to help through the traumatic incident they have suffered</w:t>
      </w:r>
      <w:r w:rsidR="00373AA9">
        <w:rPr>
          <w:rFonts w:ascii="Arial" w:hAnsi="Arial" w:cs="Arial"/>
          <w:color w:val="000000" w:themeColor="text1"/>
          <w:shd w:val="clear" w:color="auto" w:fill="FFFFFF"/>
        </w:rPr>
        <w:t>.</w:t>
      </w:r>
      <w:r w:rsidR="00373AA9" w:rsidRPr="00373AA9">
        <w:t xml:space="preserve"> </w:t>
      </w:r>
      <w:r w:rsidR="00373AA9" w:rsidRPr="00373AA9">
        <w:rPr>
          <w:rFonts w:ascii="Arial" w:hAnsi="Arial" w:cs="Arial"/>
          <w:color w:val="000000" w:themeColor="text1"/>
          <w:shd w:val="clear" w:color="auto" w:fill="FFFFFF"/>
        </w:rPr>
        <w:t>(NSPCC, 2019)</w:t>
      </w:r>
      <w:r w:rsidRPr="00852400">
        <w:rPr>
          <w:rFonts w:ascii="Arial" w:hAnsi="Arial" w:cs="Arial"/>
          <w:color w:val="000000" w:themeColor="text1"/>
          <w:shd w:val="clear" w:color="auto" w:fill="FFFFFF"/>
        </w:rPr>
        <w:t xml:space="preserve">. This can be the case across the </w:t>
      </w:r>
      <w:r w:rsidR="0088380A" w:rsidRPr="00852400">
        <w:rPr>
          <w:rFonts w:ascii="Arial" w:hAnsi="Arial" w:cs="Arial"/>
          <w:color w:val="000000" w:themeColor="text1"/>
          <w:shd w:val="clear" w:color="auto" w:fill="FFFFFF"/>
        </w:rPr>
        <w:t>country,</w:t>
      </w:r>
      <w:r w:rsidRPr="00852400">
        <w:rPr>
          <w:rFonts w:ascii="Arial" w:hAnsi="Arial" w:cs="Arial"/>
          <w:color w:val="000000" w:themeColor="text1"/>
          <w:shd w:val="clear" w:color="auto" w:fill="FFFFFF"/>
        </w:rPr>
        <w:t xml:space="preserve"> and which is why there are high numbers of victims/witnesses of abuse </w:t>
      </w:r>
      <w:r w:rsidR="00373AA9">
        <w:rPr>
          <w:rFonts w:ascii="Arial" w:hAnsi="Arial" w:cs="Arial"/>
          <w:color w:val="000000" w:themeColor="text1"/>
          <w:shd w:val="clear" w:color="auto" w:fill="FFFFFF"/>
        </w:rPr>
        <w:t xml:space="preserve">who </w:t>
      </w:r>
      <w:r w:rsidRPr="00852400">
        <w:rPr>
          <w:rFonts w:ascii="Arial" w:hAnsi="Arial" w:cs="Arial"/>
          <w:color w:val="000000" w:themeColor="text1"/>
          <w:shd w:val="clear" w:color="auto" w:fill="FFFFFF"/>
        </w:rPr>
        <w:t>become involved in organised crime group</w:t>
      </w:r>
      <w:r w:rsidR="00373AA9">
        <w:rPr>
          <w:rFonts w:ascii="Arial" w:hAnsi="Arial" w:cs="Arial"/>
          <w:color w:val="000000" w:themeColor="text1"/>
          <w:shd w:val="clear" w:color="auto" w:fill="FFFFFF"/>
        </w:rPr>
        <w:t>.</w:t>
      </w:r>
      <w:r w:rsidRPr="00852400">
        <w:rPr>
          <w:rFonts w:ascii="Arial" w:hAnsi="Arial" w:cs="Arial"/>
          <w:color w:val="000000" w:themeColor="text1"/>
          <w:shd w:val="clear" w:color="auto" w:fill="FFFFFF"/>
        </w:rPr>
        <w:t xml:space="preserve"> </w:t>
      </w:r>
      <w:r w:rsidR="00373AA9">
        <w:rPr>
          <w:rFonts w:ascii="Arial" w:hAnsi="Arial" w:cs="Arial"/>
          <w:color w:val="000000" w:themeColor="text1"/>
          <w:shd w:val="clear" w:color="auto" w:fill="FFFFFF"/>
        </w:rPr>
        <w:t>This could be d</w:t>
      </w:r>
      <w:r w:rsidRPr="00852400">
        <w:rPr>
          <w:rFonts w:ascii="Arial" w:hAnsi="Arial" w:cs="Arial"/>
          <w:color w:val="000000" w:themeColor="text1"/>
          <w:shd w:val="clear" w:color="auto" w:fill="FFFFFF"/>
        </w:rPr>
        <w:t>ue to the lack of support</w:t>
      </w:r>
      <w:r w:rsidR="0088380A" w:rsidRPr="00852400">
        <w:rPr>
          <w:rFonts w:ascii="Arial" w:hAnsi="Arial" w:cs="Arial"/>
          <w:color w:val="000000" w:themeColor="text1"/>
          <w:shd w:val="clear" w:color="auto" w:fill="FFFFFF"/>
        </w:rPr>
        <w:t xml:space="preserve"> and </w:t>
      </w:r>
      <w:r w:rsidR="0088380A" w:rsidRPr="00852400">
        <w:rPr>
          <w:rFonts w:ascii="Arial" w:hAnsi="Arial" w:cs="Arial"/>
          <w:color w:val="000000" w:themeColor="text1"/>
          <w:shd w:val="clear" w:color="auto" w:fill="FFFFFF"/>
        </w:rPr>
        <w:lastRenderedPageBreak/>
        <w:t>thinking there is no other alternative lifestyle for them.</w:t>
      </w:r>
      <w:r w:rsidR="00373AA9">
        <w:rPr>
          <w:rFonts w:ascii="Arial" w:hAnsi="Arial" w:cs="Arial"/>
          <w:color w:val="000000" w:themeColor="text1"/>
          <w:shd w:val="clear" w:color="auto" w:fill="FFFFFF"/>
        </w:rPr>
        <w:t xml:space="preserve"> The vulnerability of a child or adult could have been caused by trauma which can be exploited by members of an OCG.</w:t>
      </w:r>
    </w:p>
    <w:p w14:paraId="6C9EA389" w14:textId="27BB1E22" w:rsidR="00B7498C" w:rsidRPr="00852400" w:rsidRDefault="0088380A" w:rsidP="00B7498C">
      <w:pPr>
        <w:spacing w:before="100" w:beforeAutospacing="1" w:after="0" w:line="48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W</w:t>
      </w:r>
      <w:r w:rsidR="007A7767" w:rsidRPr="00852400">
        <w:rPr>
          <w:rFonts w:ascii="Arial" w:eastAsia="Times New Roman" w:hAnsi="Arial" w:cs="Arial"/>
          <w:color w:val="000000" w:themeColor="text1"/>
          <w:lang w:eastAsia="en-GB"/>
        </w:rPr>
        <w:t>ord count 1</w:t>
      </w:r>
      <w:r w:rsidRPr="00852400">
        <w:rPr>
          <w:rFonts w:ascii="Arial" w:eastAsia="Times New Roman" w:hAnsi="Arial" w:cs="Arial"/>
          <w:color w:val="000000" w:themeColor="text1"/>
          <w:lang w:eastAsia="en-GB"/>
        </w:rPr>
        <w:t>0</w:t>
      </w:r>
      <w:r w:rsidR="00373AA9">
        <w:rPr>
          <w:rFonts w:ascii="Arial" w:eastAsia="Times New Roman" w:hAnsi="Arial" w:cs="Arial"/>
          <w:color w:val="000000" w:themeColor="text1"/>
          <w:lang w:eastAsia="en-GB"/>
        </w:rPr>
        <w:t>85</w:t>
      </w:r>
      <w:r w:rsidR="007A7767" w:rsidRPr="00852400">
        <w:rPr>
          <w:rFonts w:ascii="Arial" w:eastAsia="Times New Roman" w:hAnsi="Arial" w:cs="Arial"/>
          <w:color w:val="000000" w:themeColor="text1"/>
          <w:lang w:eastAsia="en-GB"/>
        </w:rPr>
        <w:t>.</w:t>
      </w:r>
    </w:p>
    <w:p w14:paraId="30FF03F7" w14:textId="4247F087" w:rsidR="0088380A" w:rsidRPr="00852400" w:rsidRDefault="0088380A" w:rsidP="00B7498C">
      <w:pPr>
        <w:spacing w:before="100" w:beforeAutospacing="1" w:after="0" w:line="480" w:lineRule="auto"/>
        <w:rPr>
          <w:rFonts w:ascii="Arial" w:eastAsia="Times New Roman" w:hAnsi="Arial" w:cs="Arial"/>
          <w:color w:val="000000" w:themeColor="text1"/>
          <w:lang w:eastAsia="en-GB"/>
        </w:rPr>
      </w:pPr>
    </w:p>
    <w:p w14:paraId="5CE334B2" w14:textId="13697FB6" w:rsidR="0088380A" w:rsidRPr="00852400" w:rsidRDefault="0088380A" w:rsidP="00B7498C">
      <w:pPr>
        <w:spacing w:before="100" w:beforeAutospacing="1" w:after="0" w:line="480" w:lineRule="auto"/>
        <w:rPr>
          <w:rFonts w:ascii="Arial" w:eastAsia="Times New Roman" w:hAnsi="Arial" w:cs="Arial"/>
          <w:color w:val="000000" w:themeColor="text1"/>
          <w:lang w:eastAsia="en-GB"/>
        </w:rPr>
      </w:pPr>
    </w:p>
    <w:p w14:paraId="515523EF" w14:textId="4A507837" w:rsidR="0088380A" w:rsidRPr="00852400" w:rsidRDefault="0088380A" w:rsidP="00B7498C">
      <w:pPr>
        <w:spacing w:before="100" w:beforeAutospacing="1" w:after="0" w:line="480" w:lineRule="auto"/>
        <w:rPr>
          <w:rFonts w:ascii="Arial" w:eastAsia="Times New Roman" w:hAnsi="Arial" w:cs="Arial"/>
          <w:color w:val="000000" w:themeColor="text1"/>
          <w:lang w:eastAsia="en-GB"/>
        </w:rPr>
      </w:pPr>
    </w:p>
    <w:p w14:paraId="0C20C182" w14:textId="5FAC3E70" w:rsidR="0088380A" w:rsidRPr="00852400" w:rsidRDefault="0088380A" w:rsidP="00B7498C">
      <w:pPr>
        <w:spacing w:before="100" w:beforeAutospacing="1" w:after="0" w:line="480" w:lineRule="auto"/>
        <w:rPr>
          <w:rFonts w:ascii="Arial" w:eastAsia="Times New Roman" w:hAnsi="Arial" w:cs="Arial"/>
          <w:color w:val="000000" w:themeColor="text1"/>
          <w:lang w:eastAsia="en-GB"/>
        </w:rPr>
      </w:pPr>
    </w:p>
    <w:p w14:paraId="5D47E23A" w14:textId="77777777" w:rsidR="0088380A" w:rsidRPr="00852400" w:rsidRDefault="0088380A">
      <w:pPr>
        <w:rPr>
          <w:rFonts w:ascii="Arial" w:hAnsi="Arial" w:cs="Arial"/>
          <w:b/>
          <w:bCs/>
          <w:color w:val="000000" w:themeColor="text1"/>
          <w:u w:val="single"/>
        </w:rPr>
      </w:pPr>
    </w:p>
    <w:p w14:paraId="1119F835" w14:textId="77777777" w:rsidR="0088380A" w:rsidRPr="00852400" w:rsidRDefault="0088380A">
      <w:pPr>
        <w:rPr>
          <w:rFonts w:ascii="Arial" w:hAnsi="Arial" w:cs="Arial"/>
          <w:b/>
          <w:bCs/>
          <w:color w:val="000000" w:themeColor="text1"/>
          <w:u w:val="single"/>
        </w:rPr>
      </w:pPr>
    </w:p>
    <w:p w14:paraId="26985FC9" w14:textId="77777777" w:rsidR="0088380A" w:rsidRPr="00852400" w:rsidRDefault="0088380A">
      <w:pPr>
        <w:rPr>
          <w:rFonts w:ascii="Arial" w:hAnsi="Arial" w:cs="Arial"/>
          <w:b/>
          <w:bCs/>
          <w:color w:val="000000" w:themeColor="text1"/>
          <w:u w:val="single"/>
        </w:rPr>
      </w:pPr>
    </w:p>
    <w:p w14:paraId="02F5CB6C" w14:textId="77777777" w:rsidR="0088380A" w:rsidRPr="00852400" w:rsidRDefault="0088380A">
      <w:pPr>
        <w:rPr>
          <w:rFonts w:ascii="Arial" w:hAnsi="Arial" w:cs="Arial"/>
          <w:b/>
          <w:bCs/>
          <w:color w:val="000000" w:themeColor="text1"/>
          <w:u w:val="single"/>
        </w:rPr>
      </w:pPr>
    </w:p>
    <w:p w14:paraId="7E3B6735" w14:textId="77777777" w:rsidR="0088380A" w:rsidRPr="00852400" w:rsidRDefault="0088380A">
      <w:pPr>
        <w:rPr>
          <w:rFonts w:ascii="Arial" w:hAnsi="Arial" w:cs="Arial"/>
          <w:b/>
          <w:bCs/>
          <w:color w:val="000000" w:themeColor="text1"/>
          <w:u w:val="single"/>
        </w:rPr>
      </w:pPr>
    </w:p>
    <w:p w14:paraId="5FF4F1D1" w14:textId="77777777" w:rsidR="0088380A" w:rsidRPr="00852400" w:rsidRDefault="0088380A">
      <w:pPr>
        <w:rPr>
          <w:rFonts w:ascii="Arial" w:hAnsi="Arial" w:cs="Arial"/>
          <w:b/>
          <w:bCs/>
          <w:color w:val="000000" w:themeColor="text1"/>
          <w:u w:val="single"/>
        </w:rPr>
      </w:pPr>
    </w:p>
    <w:p w14:paraId="05F85BD1" w14:textId="77777777" w:rsidR="0088380A" w:rsidRPr="00852400" w:rsidRDefault="0088380A">
      <w:pPr>
        <w:rPr>
          <w:rFonts w:ascii="Arial" w:hAnsi="Arial" w:cs="Arial"/>
          <w:b/>
          <w:bCs/>
          <w:color w:val="000000" w:themeColor="text1"/>
          <w:u w:val="single"/>
        </w:rPr>
      </w:pPr>
    </w:p>
    <w:p w14:paraId="73D29BE8" w14:textId="77777777" w:rsidR="0088380A" w:rsidRPr="00852400" w:rsidRDefault="0088380A">
      <w:pPr>
        <w:rPr>
          <w:rFonts w:ascii="Arial" w:hAnsi="Arial" w:cs="Arial"/>
          <w:b/>
          <w:bCs/>
          <w:color w:val="000000" w:themeColor="text1"/>
          <w:u w:val="single"/>
        </w:rPr>
      </w:pPr>
    </w:p>
    <w:p w14:paraId="20B05803" w14:textId="77777777" w:rsidR="0088380A" w:rsidRPr="00852400" w:rsidRDefault="0088380A">
      <w:pPr>
        <w:rPr>
          <w:rFonts w:ascii="Arial" w:hAnsi="Arial" w:cs="Arial"/>
          <w:b/>
          <w:bCs/>
          <w:color w:val="000000" w:themeColor="text1"/>
          <w:u w:val="single"/>
        </w:rPr>
      </w:pPr>
    </w:p>
    <w:p w14:paraId="66A6EA96" w14:textId="77777777" w:rsidR="0088380A" w:rsidRPr="00852400" w:rsidRDefault="0088380A">
      <w:pPr>
        <w:rPr>
          <w:rFonts w:ascii="Arial" w:hAnsi="Arial" w:cs="Arial"/>
          <w:b/>
          <w:bCs/>
          <w:color w:val="000000" w:themeColor="text1"/>
          <w:u w:val="single"/>
        </w:rPr>
      </w:pPr>
    </w:p>
    <w:p w14:paraId="2255E89A" w14:textId="77777777" w:rsidR="0088380A" w:rsidRPr="00852400" w:rsidRDefault="0088380A">
      <w:pPr>
        <w:rPr>
          <w:rFonts w:ascii="Arial" w:hAnsi="Arial" w:cs="Arial"/>
          <w:b/>
          <w:bCs/>
          <w:color w:val="000000" w:themeColor="text1"/>
          <w:u w:val="single"/>
        </w:rPr>
      </w:pPr>
    </w:p>
    <w:p w14:paraId="41196BA1" w14:textId="77777777" w:rsidR="0088380A" w:rsidRPr="00852400" w:rsidRDefault="0088380A">
      <w:pPr>
        <w:rPr>
          <w:rFonts w:ascii="Arial" w:hAnsi="Arial" w:cs="Arial"/>
          <w:b/>
          <w:bCs/>
          <w:color w:val="000000" w:themeColor="text1"/>
          <w:u w:val="single"/>
        </w:rPr>
      </w:pPr>
    </w:p>
    <w:p w14:paraId="2B3EF5B0" w14:textId="77777777" w:rsidR="0088380A" w:rsidRPr="00852400" w:rsidRDefault="0088380A">
      <w:pPr>
        <w:rPr>
          <w:rFonts w:ascii="Arial" w:hAnsi="Arial" w:cs="Arial"/>
          <w:b/>
          <w:bCs/>
          <w:color w:val="000000" w:themeColor="text1"/>
          <w:u w:val="single"/>
        </w:rPr>
      </w:pPr>
    </w:p>
    <w:p w14:paraId="03CB4601" w14:textId="77777777" w:rsidR="0088380A" w:rsidRPr="00852400" w:rsidRDefault="0088380A">
      <w:pPr>
        <w:rPr>
          <w:rFonts w:ascii="Arial" w:hAnsi="Arial" w:cs="Arial"/>
          <w:b/>
          <w:bCs/>
          <w:color w:val="000000" w:themeColor="text1"/>
          <w:u w:val="single"/>
        </w:rPr>
      </w:pPr>
    </w:p>
    <w:p w14:paraId="201C0059" w14:textId="77777777" w:rsidR="0088380A" w:rsidRPr="00852400" w:rsidRDefault="0088380A">
      <w:pPr>
        <w:rPr>
          <w:rFonts w:ascii="Arial" w:hAnsi="Arial" w:cs="Arial"/>
          <w:b/>
          <w:bCs/>
          <w:color w:val="000000" w:themeColor="text1"/>
          <w:u w:val="single"/>
        </w:rPr>
      </w:pPr>
    </w:p>
    <w:p w14:paraId="330A1AD6" w14:textId="77777777" w:rsidR="0088380A" w:rsidRPr="00852400" w:rsidRDefault="0088380A">
      <w:pPr>
        <w:rPr>
          <w:rFonts w:ascii="Arial" w:hAnsi="Arial" w:cs="Arial"/>
          <w:b/>
          <w:bCs/>
          <w:color w:val="000000" w:themeColor="text1"/>
          <w:u w:val="single"/>
        </w:rPr>
      </w:pPr>
    </w:p>
    <w:p w14:paraId="143A6602" w14:textId="77777777" w:rsidR="0088380A" w:rsidRPr="00852400" w:rsidRDefault="0088380A">
      <w:pPr>
        <w:rPr>
          <w:rFonts w:ascii="Arial" w:hAnsi="Arial" w:cs="Arial"/>
          <w:b/>
          <w:bCs/>
          <w:color w:val="000000" w:themeColor="text1"/>
          <w:u w:val="single"/>
        </w:rPr>
      </w:pPr>
    </w:p>
    <w:p w14:paraId="79E3C54C" w14:textId="77777777" w:rsidR="0088380A" w:rsidRPr="00852400" w:rsidRDefault="0088380A">
      <w:pPr>
        <w:rPr>
          <w:rFonts w:ascii="Arial" w:hAnsi="Arial" w:cs="Arial"/>
          <w:b/>
          <w:bCs/>
          <w:color w:val="000000" w:themeColor="text1"/>
          <w:u w:val="single"/>
        </w:rPr>
      </w:pPr>
    </w:p>
    <w:p w14:paraId="657FC9A8" w14:textId="77777777" w:rsidR="0088380A" w:rsidRPr="00852400" w:rsidRDefault="0088380A">
      <w:pPr>
        <w:rPr>
          <w:rFonts w:ascii="Arial" w:hAnsi="Arial" w:cs="Arial"/>
          <w:b/>
          <w:bCs/>
          <w:color w:val="000000" w:themeColor="text1"/>
          <w:u w:val="single"/>
        </w:rPr>
      </w:pPr>
    </w:p>
    <w:p w14:paraId="208D2E4B" w14:textId="77777777" w:rsidR="0088380A" w:rsidRPr="00852400" w:rsidRDefault="0088380A">
      <w:pPr>
        <w:rPr>
          <w:rFonts w:ascii="Arial" w:hAnsi="Arial" w:cs="Arial"/>
          <w:b/>
          <w:bCs/>
          <w:color w:val="000000" w:themeColor="text1"/>
          <w:u w:val="single"/>
        </w:rPr>
      </w:pPr>
    </w:p>
    <w:p w14:paraId="1DED8600" w14:textId="77777777" w:rsidR="0088380A" w:rsidRPr="00852400" w:rsidRDefault="0088380A">
      <w:pPr>
        <w:rPr>
          <w:rFonts w:ascii="Arial" w:hAnsi="Arial" w:cs="Arial"/>
          <w:b/>
          <w:bCs/>
          <w:color w:val="000000" w:themeColor="text1"/>
          <w:u w:val="single"/>
        </w:rPr>
      </w:pPr>
    </w:p>
    <w:p w14:paraId="5664DC77" w14:textId="48DF4D6F" w:rsidR="00A90302" w:rsidRPr="00852400" w:rsidRDefault="00A90302">
      <w:pPr>
        <w:rPr>
          <w:rFonts w:ascii="Arial" w:hAnsi="Arial" w:cs="Arial"/>
          <w:b/>
          <w:bCs/>
          <w:color w:val="000000" w:themeColor="text1"/>
          <w:u w:val="single"/>
        </w:rPr>
      </w:pPr>
      <w:r w:rsidRPr="00852400">
        <w:rPr>
          <w:rFonts w:ascii="Arial" w:hAnsi="Arial" w:cs="Arial"/>
          <w:b/>
          <w:bCs/>
          <w:color w:val="000000" w:themeColor="text1"/>
          <w:u w:val="single"/>
        </w:rPr>
        <w:lastRenderedPageBreak/>
        <w:t>References</w:t>
      </w:r>
      <w:r w:rsidR="00852400">
        <w:rPr>
          <w:rFonts w:ascii="Arial" w:hAnsi="Arial" w:cs="Arial"/>
          <w:b/>
          <w:bCs/>
          <w:color w:val="000000" w:themeColor="text1"/>
          <w:u w:val="single"/>
        </w:rPr>
        <w:t>:</w:t>
      </w:r>
      <w:r w:rsidRPr="00852400">
        <w:rPr>
          <w:rFonts w:ascii="Arial" w:hAnsi="Arial" w:cs="Arial"/>
          <w:b/>
          <w:bCs/>
          <w:color w:val="000000" w:themeColor="text1"/>
          <w:u w:val="single"/>
        </w:rPr>
        <w:t xml:space="preserve"> </w:t>
      </w:r>
    </w:p>
    <w:p w14:paraId="60A1AA14" w14:textId="54B077C7" w:rsidR="00D551E7" w:rsidRPr="0026236D" w:rsidRDefault="0026236D" w:rsidP="0026236D">
      <w:pPr>
        <w:spacing w:after="0" w:line="360" w:lineRule="auto"/>
        <w:rPr>
          <w:rFonts w:ascii="Arial" w:eastAsia="Times New Roman" w:hAnsi="Arial" w:cs="Arial"/>
          <w:lang w:eastAsia="en-GB"/>
        </w:rPr>
      </w:pPr>
      <w:r w:rsidRPr="0026236D">
        <w:rPr>
          <w:rFonts w:ascii="Arial" w:eastAsia="Times New Roman" w:hAnsi="Arial" w:cs="Arial"/>
          <w:lang w:eastAsia="en-GB"/>
        </w:rPr>
        <w:t xml:space="preserve">Ben </w:t>
      </w:r>
      <w:proofErr w:type="spellStart"/>
      <w:r w:rsidRPr="0026236D">
        <w:rPr>
          <w:rFonts w:ascii="Arial" w:eastAsia="Times New Roman" w:hAnsi="Arial" w:cs="Arial"/>
          <w:lang w:eastAsia="en-GB"/>
        </w:rPr>
        <w:t>Emmens</w:t>
      </w:r>
      <w:proofErr w:type="spellEnd"/>
      <w:r w:rsidR="00073244">
        <w:rPr>
          <w:rFonts w:ascii="Arial" w:eastAsia="Times New Roman" w:hAnsi="Arial" w:cs="Arial"/>
          <w:lang w:eastAsia="en-GB"/>
        </w:rPr>
        <w:t>.</w:t>
      </w:r>
      <w:r w:rsidRPr="0026236D">
        <w:rPr>
          <w:rFonts w:ascii="Arial" w:eastAsia="Times New Roman" w:hAnsi="Arial" w:cs="Arial"/>
          <w:lang w:eastAsia="en-GB"/>
        </w:rPr>
        <w:t xml:space="preserve"> </w:t>
      </w:r>
      <w:r w:rsidR="00464A26">
        <w:rPr>
          <w:rFonts w:ascii="Arial" w:eastAsia="Times New Roman" w:hAnsi="Arial" w:cs="Arial"/>
          <w:lang w:eastAsia="en-GB"/>
        </w:rPr>
        <w:t>(</w:t>
      </w:r>
      <w:r w:rsidRPr="0026236D">
        <w:rPr>
          <w:rFonts w:ascii="Arial" w:eastAsia="Times New Roman" w:hAnsi="Arial" w:cs="Arial"/>
          <w:lang w:eastAsia="en-GB"/>
        </w:rPr>
        <w:t>2016</w:t>
      </w:r>
      <w:r w:rsidR="00464A26">
        <w:rPr>
          <w:rFonts w:ascii="Arial" w:eastAsia="Times New Roman" w:hAnsi="Arial" w:cs="Arial"/>
          <w:lang w:eastAsia="en-GB"/>
        </w:rPr>
        <w:t>)</w:t>
      </w:r>
      <w:r w:rsidRPr="0026236D">
        <w:rPr>
          <w:rFonts w:ascii="Arial" w:eastAsia="Times New Roman" w:hAnsi="Arial" w:cs="Arial"/>
          <w:lang w:eastAsia="en-GB"/>
        </w:rPr>
        <w:t xml:space="preserve">. </w:t>
      </w:r>
      <w:r>
        <w:rPr>
          <w:rFonts w:ascii="Arial" w:eastAsia="Times New Roman" w:hAnsi="Arial" w:cs="Arial"/>
          <w:lang w:eastAsia="en-GB"/>
        </w:rPr>
        <w:t>[</w:t>
      </w:r>
      <w:r w:rsidRPr="0026236D">
        <w:rPr>
          <w:rFonts w:ascii="Arial" w:eastAsia="Times New Roman" w:hAnsi="Arial" w:cs="Arial"/>
          <w:lang w:eastAsia="en-GB"/>
        </w:rPr>
        <w:t xml:space="preserve">online] </w:t>
      </w:r>
      <w:r w:rsidRPr="0026236D">
        <w:rPr>
          <w:rFonts w:ascii="Arial" w:eastAsia="Times New Roman" w:hAnsi="Arial" w:cs="Arial"/>
          <w:i/>
          <w:iCs/>
          <w:lang w:eastAsia="en-GB"/>
        </w:rPr>
        <w:t>Public Protection Department</w:t>
      </w:r>
      <w:r w:rsidRPr="0026236D">
        <w:rPr>
          <w:rFonts w:ascii="Arial" w:eastAsia="Times New Roman" w:hAnsi="Arial" w:cs="Arial"/>
          <w:lang w:eastAsia="en-GB"/>
        </w:rPr>
        <w:t>. Suffolk Constabulary. Available at: https://www.suffolk.police.uk/about-us/our-organisation/our-departments/public-protection-department#:~:text=This%20is%20a%20process%20through</w:t>
      </w:r>
      <w:r w:rsidR="009933A5" w:rsidRPr="0026236D">
        <w:rPr>
          <w:rFonts w:ascii="Arial" w:eastAsia="Times New Roman" w:hAnsi="Arial" w:cs="Arial"/>
          <w:color w:val="000000" w:themeColor="text1"/>
          <w:lang w:eastAsia="en-GB"/>
        </w:rPr>
        <w:t xml:space="preserve"> [Accessed 18 Jan. 2023]. </w:t>
      </w:r>
    </w:p>
    <w:p w14:paraId="26CBFB86" w14:textId="77777777" w:rsidR="009933A5" w:rsidRPr="00852400" w:rsidRDefault="009933A5" w:rsidP="00D551E7">
      <w:pPr>
        <w:spacing w:after="0" w:line="360" w:lineRule="auto"/>
        <w:rPr>
          <w:rFonts w:ascii="Arial" w:eastAsia="Times New Roman" w:hAnsi="Arial" w:cs="Arial"/>
          <w:color w:val="000000" w:themeColor="text1"/>
          <w:lang w:eastAsia="en-GB"/>
        </w:rPr>
      </w:pPr>
    </w:p>
    <w:p w14:paraId="0661D666" w14:textId="461EAD36" w:rsidR="0022525F" w:rsidRPr="00852400" w:rsidRDefault="009933A5" w:rsidP="00FE79BB">
      <w:pPr>
        <w:spacing w:after="0" w:line="360" w:lineRule="auto"/>
        <w:rPr>
          <w:rFonts w:ascii="Arial" w:eastAsia="Times New Roman" w:hAnsi="Arial" w:cs="Arial"/>
          <w:lang w:eastAsia="en-GB"/>
        </w:rPr>
      </w:pPr>
      <w:r w:rsidRPr="00852400">
        <w:rPr>
          <w:rFonts w:ascii="Arial" w:eastAsia="Times New Roman" w:hAnsi="Arial" w:cs="Arial"/>
          <w:lang w:eastAsia="en-GB"/>
        </w:rPr>
        <w:t>CPS</w:t>
      </w:r>
      <w:r w:rsidR="00073244">
        <w:rPr>
          <w:rFonts w:ascii="Arial" w:eastAsia="Times New Roman" w:hAnsi="Arial" w:cs="Arial"/>
          <w:lang w:eastAsia="en-GB"/>
        </w:rPr>
        <w:t>.</w:t>
      </w:r>
      <w:r w:rsidR="00464A26">
        <w:rPr>
          <w:rFonts w:ascii="Arial" w:eastAsia="Times New Roman" w:hAnsi="Arial" w:cs="Arial"/>
          <w:lang w:eastAsia="en-GB"/>
        </w:rPr>
        <w:t xml:space="preserve"> (</w:t>
      </w:r>
      <w:r w:rsidRPr="00852400">
        <w:rPr>
          <w:rFonts w:ascii="Arial" w:eastAsia="Times New Roman" w:hAnsi="Arial" w:cs="Arial"/>
          <w:lang w:eastAsia="en-GB"/>
        </w:rPr>
        <w:t>2019</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Organised Crime - Strategy | The Crown Prosecution Service</w:t>
      </w:r>
      <w:r w:rsidRPr="00852400">
        <w:rPr>
          <w:rFonts w:ascii="Arial" w:eastAsia="Times New Roman" w:hAnsi="Arial" w:cs="Arial"/>
          <w:lang w:eastAsia="en-GB"/>
        </w:rPr>
        <w:t>. Cps.gov.uk. Available at: https://www.cps.gov.uk/organised-crime-strategy [Accessed 18 Jan. 2023].</w:t>
      </w:r>
    </w:p>
    <w:p w14:paraId="25FDB519" w14:textId="77777777" w:rsidR="00FE79BB" w:rsidRPr="00852400" w:rsidRDefault="00FE79BB" w:rsidP="00FE79BB">
      <w:pPr>
        <w:spacing w:after="0" w:line="360" w:lineRule="auto"/>
        <w:rPr>
          <w:rFonts w:ascii="Arial" w:eastAsia="Times New Roman" w:hAnsi="Arial" w:cs="Arial"/>
          <w:lang w:eastAsia="en-GB"/>
        </w:rPr>
      </w:pPr>
    </w:p>
    <w:p w14:paraId="19074E22" w14:textId="0D1400F1" w:rsidR="00FE79BB" w:rsidRPr="00852400" w:rsidRDefault="00FE79BB" w:rsidP="00FE79BB">
      <w:pPr>
        <w:spacing w:after="0" w:line="360" w:lineRule="auto"/>
        <w:rPr>
          <w:rFonts w:ascii="Arial" w:eastAsia="Times New Roman" w:hAnsi="Arial" w:cs="Arial"/>
          <w:lang w:eastAsia="en-GB"/>
        </w:rPr>
      </w:pPr>
      <w:proofErr w:type="spellStart"/>
      <w:r w:rsidRPr="00852400">
        <w:rPr>
          <w:rFonts w:ascii="Arial" w:eastAsia="Times New Roman" w:hAnsi="Arial" w:cs="Arial"/>
          <w:lang w:eastAsia="en-GB"/>
        </w:rPr>
        <w:t>CrimeStoppers</w:t>
      </w:r>
      <w:proofErr w:type="spellEnd"/>
      <w:r w:rsidR="00073244">
        <w:rPr>
          <w:rFonts w:ascii="Arial" w:eastAsia="Times New Roman" w:hAnsi="Arial" w:cs="Arial"/>
          <w:lang w:eastAsia="en-GB"/>
        </w:rPr>
        <w:t>.</w:t>
      </w:r>
      <w:r w:rsidR="00464A26">
        <w:rPr>
          <w:rFonts w:ascii="Arial" w:eastAsia="Times New Roman" w:hAnsi="Arial" w:cs="Arial"/>
          <w:lang w:eastAsia="en-GB"/>
        </w:rPr>
        <w:t xml:space="preserve"> (</w:t>
      </w:r>
      <w:r w:rsidRPr="00852400">
        <w:rPr>
          <w:rFonts w:ascii="Arial" w:eastAsia="Times New Roman" w:hAnsi="Arial" w:cs="Arial"/>
          <w:lang w:eastAsia="en-GB"/>
        </w:rPr>
        <w:t>2020</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Serious and Organised Crime</w:t>
      </w:r>
      <w:r w:rsidRPr="00852400">
        <w:rPr>
          <w:rFonts w:ascii="Arial" w:eastAsia="Times New Roman" w:hAnsi="Arial" w:cs="Arial"/>
          <w:lang w:eastAsia="en-GB"/>
        </w:rPr>
        <w:t>. Crimestoppers-uk.org. Available at: https://crimestoppers-uk.org/keeping-safe/community-family/serious-and-organised-crime [Accessed 18 Jan. 2023].</w:t>
      </w:r>
    </w:p>
    <w:p w14:paraId="3C8497A3" w14:textId="77777777" w:rsidR="00FE79BB" w:rsidRPr="00852400" w:rsidRDefault="00FE79BB" w:rsidP="00FE79BB">
      <w:pPr>
        <w:spacing w:after="0" w:line="360" w:lineRule="auto"/>
        <w:rPr>
          <w:rFonts w:ascii="Arial" w:eastAsia="Times New Roman" w:hAnsi="Arial" w:cs="Arial"/>
          <w:lang w:eastAsia="en-GB"/>
        </w:rPr>
      </w:pPr>
    </w:p>
    <w:p w14:paraId="38E5582F" w14:textId="1BB7E7D8" w:rsidR="0022525F" w:rsidRPr="00852400" w:rsidRDefault="0022525F" w:rsidP="00D551E7">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Dow, J</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2004</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Multi</w:t>
      </w:r>
      <w:r w:rsidRPr="00852400">
        <w:rPr>
          <w:rFonts w:ascii="Cambria Math" w:eastAsia="Times New Roman" w:hAnsi="Cambria Math" w:cs="Cambria Math"/>
          <w:color w:val="000000" w:themeColor="text1"/>
          <w:lang w:eastAsia="en-GB"/>
        </w:rPr>
        <w:t>‐</w:t>
      </w:r>
      <w:r w:rsidRPr="00852400">
        <w:rPr>
          <w:rFonts w:ascii="Arial" w:eastAsia="Times New Roman" w:hAnsi="Arial" w:cs="Arial"/>
          <w:color w:val="000000" w:themeColor="text1"/>
          <w:lang w:eastAsia="en-GB"/>
        </w:rPr>
        <w:t xml:space="preserve">Agency Public Protection Arrangements. </w:t>
      </w:r>
      <w:r w:rsidRPr="00852400">
        <w:rPr>
          <w:rFonts w:ascii="Arial" w:eastAsia="Times New Roman" w:hAnsi="Arial" w:cs="Arial"/>
          <w:i/>
          <w:iCs/>
          <w:color w:val="000000" w:themeColor="text1"/>
          <w:lang w:eastAsia="en-GB"/>
        </w:rPr>
        <w:t>Journal of Integrated Care</w:t>
      </w:r>
      <w:r w:rsidRPr="00852400">
        <w:rPr>
          <w:rFonts w:ascii="Arial" w:eastAsia="Times New Roman" w:hAnsi="Arial" w:cs="Arial"/>
          <w:color w:val="000000" w:themeColor="text1"/>
          <w:lang w:eastAsia="en-GB"/>
        </w:rPr>
        <w:t>, 12(3), pp.27–29. doi:10.1108/14769018200400020.</w:t>
      </w:r>
    </w:p>
    <w:p w14:paraId="5875333A" w14:textId="233B1EB9" w:rsidR="00136F05" w:rsidRPr="00852400" w:rsidRDefault="00136F05" w:rsidP="00D551E7">
      <w:pPr>
        <w:spacing w:after="0" w:line="360" w:lineRule="auto"/>
        <w:rPr>
          <w:rFonts w:ascii="Arial" w:eastAsia="Times New Roman" w:hAnsi="Arial" w:cs="Arial"/>
          <w:color w:val="000000" w:themeColor="text1"/>
          <w:lang w:eastAsia="en-GB"/>
        </w:rPr>
      </w:pPr>
    </w:p>
    <w:p w14:paraId="04C53CFD" w14:textId="2CBDD0CA" w:rsidR="007F3E43" w:rsidRDefault="00136F05" w:rsidP="00136F05">
      <w:pPr>
        <w:spacing w:after="240" w:line="360" w:lineRule="auto"/>
        <w:rPr>
          <w:rFonts w:ascii="Arial" w:eastAsia="Times New Roman" w:hAnsi="Arial" w:cs="Arial"/>
          <w:lang w:eastAsia="en-GB"/>
        </w:rPr>
      </w:pPr>
      <w:r w:rsidRPr="00852400">
        <w:rPr>
          <w:rFonts w:ascii="Arial" w:eastAsia="Times New Roman" w:hAnsi="Arial" w:cs="Arial"/>
          <w:lang w:eastAsia="en-GB"/>
        </w:rPr>
        <w:t>HMIC</w:t>
      </w:r>
      <w:r w:rsidR="00073244">
        <w:rPr>
          <w:rFonts w:ascii="Arial" w:eastAsia="Times New Roman" w:hAnsi="Arial" w:cs="Arial"/>
          <w:lang w:eastAsia="en-GB"/>
        </w:rPr>
        <w:t>.</w:t>
      </w:r>
      <w:r w:rsidR="00464A26">
        <w:rPr>
          <w:rFonts w:ascii="Arial" w:eastAsia="Times New Roman" w:hAnsi="Arial" w:cs="Arial"/>
          <w:lang w:eastAsia="en-GB"/>
        </w:rPr>
        <w:t xml:space="preserve"> (</w:t>
      </w:r>
      <w:r w:rsidRPr="00852400">
        <w:rPr>
          <w:rFonts w:ascii="Arial" w:eastAsia="Times New Roman" w:hAnsi="Arial" w:cs="Arial"/>
          <w:lang w:eastAsia="en-GB"/>
        </w:rPr>
        <w:t>2015</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PEEL: Police effectiveness 2015 (Vulnerability) An inspection of South Wales Police</w:t>
      </w:r>
      <w:r w:rsidRPr="00852400">
        <w:rPr>
          <w:rFonts w:ascii="Arial" w:eastAsia="Times New Roman" w:hAnsi="Arial" w:cs="Arial"/>
          <w:lang w:eastAsia="en-GB"/>
        </w:rPr>
        <w:t>. Available at: https://www.justiceinspectorates.gov.uk/hmicfrs/wp-content/uploads/police-effectiveness-vulnerability-2015-south-wales.pdf [Accessed 18 Jan. 2023].</w:t>
      </w:r>
    </w:p>
    <w:p w14:paraId="08FF935A" w14:textId="53E3CF94" w:rsidR="007F3E43" w:rsidRDefault="007F3E43" w:rsidP="007F3E43">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https://www.rctcbc.gov.uk/EN/Council/Partnerships/Workingwithothers/CwmTafMultiAgencySafeguardingHubMASH.aspx [Accessed 23 Dec. 2022].</w:t>
      </w:r>
    </w:p>
    <w:p w14:paraId="659F3B5A" w14:textId="77777777" w:rsidR="007F3E43" w:rsidRPr="007F3E43" w:rsidRDefault="007F3E43" w:rsidP="007F3E43">
      <w:pPr>
        <w:spacing w:after="0" w:line="360" w:lineRule="auto"/>
        <w:rPr>
          <w:rFonts w:ascii="Arial" w:eastAsia="Times New Roman" w:hAnsi="Arial" w:cs="Arial"/>
          <w:color w:val="000000" w:themeColor="text1"/>
          <w:lang w:eastAsia="en-GB"/>
        </w:rPr>
      </w:pPr>
    </w:p>
    <w:p w14:paraId="3921EE1E" w14:textId="1A62CE23" w:rsidR="00A57867" w:rsidRPr="00852400" w:rsidRDefault="00A57867" w:rsidP="00A57867">
      <w:pPr>
        <w:spacing w:after="0" w:line="360" w:lineRule="auto"/>
        <w:rPr>
          <w:rFonts w:ascii="Arial" w:eastAsia="Times New Roman" w:hAnsi="Arial" w:cs="Arial"/>
          <w:lang w:eastAsia="en-GB"/>
        </w:rPr>
      </w:pPr>
      <w:r w:rsidRPr="00852400">
        <w:rPr>
          <w:rFonts w:ascii="Arial" w:eastAsia="Times New Roman" w:hAnsi="Arial" w:cs="Arial"/>
          <w:lang w:eastAsia="en-GB"/>
        </w:rPr>
        <w:t>NSPCC</w:t>
      </w:r>
      <w:r w:rsidR="00073244">
        <w:rPr>
          <w:rFonts w:ascii="Arial" w:eastAsia="Times New Roman" w:hAnsi="Arial" w:cs="Arial"/>
          <w:lang w:eastAsia="en-GB"/>
        </w:rPr>
        <w:t>.</w:t>
      </w:r>
      <w:r w:rsidR="00464A26">
        <w:rPr>
          <w:rFonts w:ascii="Arial" w:eastAsia="Times New Roman" w:hAnsi="Arial" w:cs="Arial"/>
          <w:lang w:eastAsia="en-GB"/>
        </w:rPr>
        <w:t xml:space="preserve"> (</w:t>
      </w:r>
      <w:r w:rsidRPr="00852400">
        <w:rPr>
          <w:rFonts w:ascii="Arial" w:eastAsia="Times New Roman" w:hAnsi="Arial" w:cs="Arial"/>
          <w:lang w:eastAsia="en-GB"/>
        </w:rPr>
        <w:t>2019</w:t>
      </w:r>
      <w:r w:rsidR="00464A26">
        <w:rPr>
          <w:rFonts w:ascii="Arial" w:eastAsia="Times New Roman" w:hAnsi="Arial" w:cs="Arial"/>
          <w:lang w:eastAsia="en-GB"/>
        </w:rPr>
        <w:t>)</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Effects of child abuse</w:t>
      </w:r>
      <w:r w:rsidRPr="00852400">
        <w:rPr>
          <w:rFonts w:ascii="Arial" w:eastAsia="Times New Roman" w:hAnsi="Arial" w:cs="Arial"/>
          <w:lang w:eastAsia="en-GB"/>
        </w:rPr>
        <w:t xml:space="preserve">. NSPCC. Available at: https://www.nspcc.org.uk/what-is-child-abuse/effects-of-child-abuse/ [Accessed 18 Jan. 2023]. </w:t>
      </w:r>
    </w:p>
    <w:p w14:paraId="0C119172" w14:textId="77777777" w:rsidR="00A57867" w:rsidRPr="00852400" w:rsidRDefault="00A57867" w:rsidP="00A57867">
      <w:pPr>
        <w:spacing w:after="0" w:line="360" w:lineRule="auto"/>
        <w:rPr>
          <w:rFonts w:ascii="Arial" w:eastAsia="Times New Roman" w:hAnsi="Arial" w:cs="Arial"/>
          <w:lang w:eastAsia="en-GB"/>
        </w:rPr>
      </w:pPr>
    </w:p>
    <w:p w14:paraId="31A105D4" w14:textId="0FEDB1A6" w:rsidR="007A7767" w:rsidRPr="00852400" w:rsidRDefault="007A7767" w:rsidP="00D551E7">
      <w:pPr>
        <w:spacing w:after="0" w:line="360" w:lineRule="auto"/>
        <w:rPr>
          <w:rFonts w:ascii="Arial" w:eastAsia="Times New Roman" w:hAnsi="Arial" w:cs="Arial"/>
          <w:color w:val="000000" w:themeColor="text1"/>
          <w:lang w:eastAsia="en-GB"/>
        </w:rPr>
      </w:pPr>
      <w:proofErr w:type="spellStart"/>
      <w:r w:rsidRPr="00852400">
        <w:rPr>
          <w:rFonts w:ascii="Arial" w:eastAsia="Times New Roman" w:hAnsi="Arial" w:cs="Arial"/>
          <w:color w:val="000000" w:themeColor="text1"/>
          <w:lang w:eastAsia="en-GB"/>
        </w:rPr>
        <w:t>SafeLives</w:t>
      </w:r>
      <w:proofErr w:type="spellEnd"/>
      <w:r w:rsidR="00073244">
        <w:rPr>
          <w:rFonts w:ascii="Arial" w:eastAsia="Times New Roman" w:hAnsi="Arial" w:cs="Arial"/>
          <w:color w:val="000000" w:themeColor="text1"/>
          <w:lang w:eastAsia="en-GB"/>
        </w:rPr>
        <w:t>.</w:t>
      </w:r>
      <w:r w:rsidR="00464A26">
        <w:rPr>
          <w:rFonts w:ascii="Arial" w:eastAsia="Times New Roman" w:hAnsi="Arial" w:cs="Arial"/>
          <w:color w:val="000000" w:themeColor="text1"/>
          <w:lang w:eastAsia="en-GB"/>
        </w:rPr>
        <w:t xml:space="preserve"> (</w:t>
      </w:r>
      <w:r w:rsidRPr="00852400">
        <w:rPr>
          <w:rFonts w:ascii="Arial" w:eastAsia="Times New Roman" w:hAnsi="Arial" w:cs="Arial"/>
          <w:color w:val="000000" w:themeColor="text1"/>
          <w:lang w:eastAsia="en-GB"/>
        </w:rPr>
        <w:t>2014</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w:t>
      </w:r>
      <w:r w:rsidR="00FA3659" w:rsidRPr="00852400">
        <w:rPr>
          <w:rFonts w:ascii="Arial" w:eastAsia="Times New Roman" w:hAnsi="Arial" w:cs="Arial"/>
          <w:color w:val="000000" w:themeColor="text1"/>
          <w:lang w:eastAsia="en-GB"/>
        </w:rPr>
        <w:t xml:space="preserve">[online] </w:t>
      </w:r>
      <w:r w:rsidRPr="00852400">
        <w:rPr>
          <w:rFonts w:ascii="Arial" w:eastAsia="Times New Roman" w:hAnsi="Arial" w:cs="Arial"/>
          <w:color w:val="000000" w:themeColor="text1"/>
          <w:lang w:eastAsia="en-GB"/>
        </w:rPr>
        <w:t xml:space="preserve">National definition of IDVA work What is an Independent Domestic Violence Advisor? Available at: </w:t>
      </w:r>
      <w:r w:rsidR="00A57867" w:rsidRPr="00852400">
        <w:rPr>
          <w:rFonts w:ascii="Arial" w:eastAsia="Times New Roman" w:hAnsi="Arial" w:cs="Arial"/>
          <w:color w:val="000000" w:themeColor="text1"/>
          <w:lang w:eastAsia="en-GB"/>
        </w:rPr>
        <w:t>https://safelives.org.uk/sites/default/files/resources/National%20definition%20of%20IDVA%20work%20FINAL.pdf [Accessed 18 Jan. 2023].</w:t>
      </w:r>
    </w:p>
    <w:p w14:paraId="263681DD" w14:textId="7264B29B" w:rsidR="00A57867" w:rsidRPr="00852400" w:rsidRDefault="00A57867" w:rsidP="00D551E7">
      <w:pPr>
        <w:spacing w:after="0" w:line="360" w:lineRule="auto"/>
        <w:rPr>
          <w:rFonts w:ascii="Arial" w:eastAsia="Times New Roman" w:hAnsi="Arial" w:cs="Arial"/>
          <w:color w:val="000000" w:themeColor="text1"/>
          <w:lang w:eastAsia="en-GB"/>
        </w:rPr>
      </w:pPr>
    </w:p>
    <w:p w14:paraId="3EAF2CAE" w14:textId="0BD71A64" w:rsidR="00614E06" w:rsidRPr="00852400" w:rsidRDefault="00A57867" w:rsidP="00A57867">
      <w:pPr>
        <w:spacing w:after="240" w:line="360" w:lineRule="auto"/>
        <w:rPr>
          <w:rFonts w:ascii="Arial" w:eastAsia="Times New Roman" w:hAnsi="Arial" w:cs="Arial"/>
          <w:lang w:eastAsia="en-GB"/>
        </w:rPr>
      </w:pPr>
      <w:r w:rsidRPr="00852400">
        <w:rPr>
          <w:rFonts w:ascii="Arial" w:eastAsia="Times New Roman" w:hAnsi="Arial" w:cs="Arial"/>
          <w:lang w:eastAsia="en-GB"/>
        </w:rPr>
        <w:t>Violence Prevention Unit</w:t>
      </w:r>
      <w:r w:rsidR="00073244">
        <w:rPr>
          <w:rFonts w:ascii="Arial" w:eastAsia="Times New Roman" w:hAnsi="Arial" w:cs="Arial"/>
          <w:lang w:eastAsia="en-GB"/>
        </w:rPr>
        <w:t>.</w:t>
      </w:r>
      <w:r w:rsidRPr="00852400">
        <w:rPr>
          <w:rFonts w:ascii="Arial" w:eastAsia="Times New Roman" w:hAnsi="Arial" w:cs="Arial"/>
          <w:lang w:eastAsia="en-GB"/>
        </w:rPr>
        <w:t xml:space="preserve"> (n.d.). </w:t>
      </w:r>
      <w:r w:rsidR="00FA3659" w:rsidRPr="00852400">
        <w:rPr>
          <w:rFonts w:ascii="Arial" w:eastAsia="Times New Roman" w:hAnsi="Arial" w:cs="Arial"/>
          <w:lang w:eastAsia="en-GB"/>
        </w:rPr>
        <w:t xml:space="preserve">[online] </w:t>
      </w:r>
      <w:r w:rsidRPr="00852400">
        <w:rPr>
          <w:rFonts w:ascii="Arial" w:eastAsia="Times New Roman" w:hAnsi="Arial" w:cs="Arial"/>
          <w:i/>
          <w:iCs/>
          <w:lang w:eastAsia="en-GB"/>
        </w:rPr>
        <w:t>Adverse Childhood Experiences (ACEs)</w:t>
      </w:r>
      <w:r w:rsidRPr="00852400">
        <w:rPr>
          <w:rFonts w:ascii="Arial" w:eastAsia="Times New Roman" w:hAnsi="Arial" w:cs="Arial"/>
          <w:lang w:eastAsia="en-GB"/>
        </w:rPr>
        <w:t xml:space="preserve">. Available at: https://www.violencepreventionwales.co.uk/research-evidence/adverse-childhood-experiences-aces </w:t>
      </w:r>
      <w:r w:rsidRPr="00852400">
        <w:rPr>
          <w:rFonts w:ascii="Arial" w:eastAsia="Times New Roman" w:hAnsi="Arial" w:cs="Arial"/>
          <w:color w:val="000000" w:themeColor="text1"/>
          <w:lang w:eastAsia="en-GB"/>
        </w:rPr>
        <w:t>[Accessed 18 Jan. 2023].</w:t>
      </w:r>
    </w:p>
    <w:p w14:paraId="3CEF2D71" w14:textId="28326411" w:rsidR="00614E06" w:rsidRPr="00852400" w:rsidRDefault="00614E06" w:rsidP="00D551E7">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lastRenderedPageBreak/>
        <w:t>www.rctcbc.gov.uk</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(n.d.).</w:t>
      </w:r>
      <w:r w:rsidR="00FA3659"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Cwm </w:t>
      </w:r>
      <w:proofErr w:type="spellStart"/>
      <w:r w:rsidRPr="00852400">
        <w:rPr>
          <w:rFonts w:ascii="Arial" w:eastAsia="Times New Roman" w:hAnsi="Arial" w:cs="Arial"/>
          <w:color w:val="000000" w:themeColor="text1"/>
          <w:lang w:eastAsia="en-GB"/>
        </w:rPr>
        <w:t>Taf</w:t>
      </w:r>
      <w:proofErr w:type="spellEnd"/>
      <w:r w:rsidRPr="00852400">
        <w:rPr>
          <w:rFonts w:ascii="Arial" w:eastAsia="Times New Roman" w:hAnsi="Arial" w:cs="Arial"/>
          <w:color w:val="000000" w:themeColor="text1"/>
          <w:lang w:eastAsia="en-GB"/>
        </w:rPr>
        <w:t xml:space="preserve"> Multi-Agency Safeguarding Hub (MASH) | Rhondda Cynon </w:t>
      </w:r>
      <w:proofErr w:type="spellStart"/>
      <w:r w:rsidRPr="00852400">
        <w:rPr>
          <w:rFonts w:ascii="Arial" w:eastAsia="Times New Roman" w:hAnsi="Arial" w:cs="Arial"/>
          <w:color w:val="000000" w:themeColor="text1"/>
          <w:lang w:eastAsia="en-GB"/>
        </w:rPr>
        <w:t>Taf</w:t>
      </w:r>
      <w:proofErr w:type="spellEnd"/>
      <w:r w:rsidRPr="00852400">
        <w:rPr>
          <w:rFonts w:ascii="Arial" w:eastAsia="Times New Roman" w:hAnsi="Arial" w:cs="Arial"/>
          <w:color w:val="000000" w:themeColor="text1"/>
          <w:lang w:eastAsia="en-GB"/>
        </w:rPr>
        <w:t xml:space="preserve"> County Borough Council. Available at: </w:t>
      </w:r>
    </w:p>
    <w:p w14:paraId="338CA361" w14:textId="77777777" w:rsidR="00D921B1" w:rsidRDefault="00D921B1" w:rsidP="009933A5">
      <w:pPr>
        <w:spacing w:after="0" w:line="360" w:lineRule="auto"/>
        <w:rPr>
          <w:rFonts w:ascii="Arial" w:eastAsia="Times New Roman" w:hAnsi="Arial" w:cs="Arial"/>
          <w:lang w:eastAsia="en-GB"/>
        </w:rPr>
      </w:pPr>
    </w:p>
    <w:p w14:paraId="69BAA72E" w14:textId="2F0D7D4C" w:rsidR="00242BC5" w:rsidRPr="00852400" w:rsidRDefault="00242BC5" w:rsidP="009933A5">
      <w:pPr>
        <w:spacing w:after="0" w:line="360" w:lineRule="auto"/>
        <w:rPr>
          <w:rFonts w:ascii="Arial" w:eastAsia="Times New Roman" w:hAnsi="Arial" w:cs="Arial"/>
          <w:lang w:eastAsia="en-GB"/>
        </w:rPr>
      </w:pPr>
      <w:r w:rsidRPr="00852400">
        <w:rPr>
          <w:rFonts w:ascii="Arial" w:eastAsia="Times New Roman" w:hAnsi="Arial" w:cs="Arial"/>
          <w:lang w:eastAsia="en-GB"/>
        </w:rPr>
        <w:t>www.towerhamlets.gov.uk</w:t>
      </w:r>
      <w:r w:rsidR="00073244">
        <w:rPr>
          <w:rFonts w:ascii="Arial" w:eastAsia="Times New Roman" w:hAnsi="Arial" w:cs="Arial"/>
          <w:lang w:eastAsia="en-GB"/>
        </w:rPr>
        <w:t>.</w:t>
      </w:r>
      <w:r w:rsidRPr="00852400">
        <w:rPr>
          <w:rFonts w:ascii="Arial" w:eastAsia="Times New Roman" w:hAnsi="Arial" w:cs="Arial"/>
          <w:lang w:eastAsia="en-GB"/>
        </w:rPr>
        <w:t xml:space="preserve"> (n.d.). [online] </w:t>
      </w:r>
      <w:r w:rsidRPr="00852400">
        <w:rPr>
          <w:rFonts w:ascii="Arial" w:eastAsia="Times New Roman" w:hAnsi="Arial" w:cs="Arial"/>
          <w:i/>
          <w:iCs/>
          <w:lang w:eastAsia="en-GB"/>
        </w:rPr>
        <w:t>Multi-Agency Safeguarding Hub (MASH)</w:t>
      </w:r>
      <w:r w:rsidRPr="00852400">
        <w:rPr>
          <w:rFonts w:ascii="Arial" w:eastAsia="Times New Roman" w:hAnsi="Arial" w:cs="Arial"/>
          <w:lang w:eastAsia="en-GB"/>
        </w:rPr>
        <w:t>. Available at: https://www.towerhamlets.gov.uk/lgnl/health__social_care/children_and_family_care/Multi-Agency-Safeguarding-Hub-MASH.aspx [Accessed 18 Jan. 2023].</w:t>
      </w:r>
    </w:p>
    <w:p w14:paraId="01CD7F35" w14:textId="77777777" w:rsidR="009933A5" w:rsidRPr="00852400" w:rsidRDefault="009933A5" w:rsidP="009933A5">
      <w:pPr>
        <w:spacing w:after="0" w:line="360" w:lineRule="auto"/>
        <w:rPr>
          <w:rFonts w:ascii="Arial" w:eastAsia="Times New Roman" w:hAnsi="Arial" w:cs="Arial"/>
          <w:lang w:eastAsia="en-GB"/>
        </w:rPr>
      </w:pPr>
    </w:p>
    <w:p w14:paraId="2563CAEC" w14:textId="4826C071" w:rsidR="009933A5" w:rsidRPr="00852400" w:rsidRDefault="009933A5" w:rsidP="009933A5">
      <w:pPr>
        <w:spacing w:after="240" w:line="360" w:lineRule="auto"/>
        <w:rPr>
          <w:rFonts w:ascii="Arial" w:eastAsia="Times New Roman" w:hAnsi="Arial" w:cs="Arial"/>
          <w:lang w:eastAsia="en-GB"/>
        </w:rPr>
      </w:pPr>
      <w:r w:rsidRPr="00852400">
        <w:rPr>
          <w:rFonts w:ascii="Arial" w:eastAsia="Times New Roman" w:hAnsi="Arial" w:cs="Arial"/>
          <w:lang w:eastAsia="en-GB"/>
        </w:rPr>
        <w:t>Zack, G</w:t>
      </w:r>
      <w:r w:rsidR="00073244">
        <w:rPr>
          <w:rFonts w:ascii="Arial" w:eastAsia="Times New Roman" w:hAnsi="Arial" w:cs="Arial"/>
          <w:lang w:eastAsia="en-GB"/>
        </w:rPr>
        <w:t>.</w:t>
      </w:r>
      <w:r w:rsidRPr="00852400">
        <w:rPr>
          <w:rFonts w:ascii="Arial" w:eastAsia="Times New Roman" w:hAnsi="Arial" w:cs="Arial"/>
          <w:lang w:eastAsia="en-GB"/>
        </w:rPr>
        <w:t xml:space="preserve"> (n.d.). [online] </w:t>
      </w:r>
      <w:r w:rsidRPr="00852400">
        <w:rPr>
          <w:rFonts w:ascii="Arial" w:eastAsia="Times New Roman" w:hAnsi="Arial" w:cs="Arial"/>
          <w:i/>
          <w:iCs/>
          <w:lang w:eastAsia="en-GB"/>
        </w:rPr>
        <w:t>Implicit Bias and the Investigation Bias -What is it?</w:t>
      </w:r>
      <w:r w:rsidRPr="00852400">
        <w:rPr>
          <w:rFonts w:ascii="Arial" w:eastAsia="Times New Roman" w:hAnsi="Arial" w:cs="Arial"/>
          <w:lang w:eastAsia="en-GB"/>
        </w:rPr>
        <w:t xml:space="preserve"> Available at: https://assets.corporatecompliance.org/Portals/1/PDF/Resources/past_handouts/Internal_Investigation/2020/January/S15%20Overcoming%20Bias%20in%20Investigations.pdf [Accessed 18 Jan. 2023].</w:t>
      </w:r>
    </w:p>
    <w:p w14:paraId="0F44E696" w14:textId="77777777" w:rsidR="009933A5" w:rsidRPr="00852400" w:rsidRDefault="009933A5" w:rsidP="00242BC5">
      <w:pPr>
        <w:spacing w:after="240" w:line="360" w:lineRule="auto"/>
        <w:rPr>
          <w:rFonts w:ascii="Arial" w:eastAsia="Times New Roman" w:hAnsi="Arial" w:cs="Arial"/>
          <w:lang w:eastAsia="en-GB"/>
        </w:rPr>
      </w:pPr>
    </w:p>
    <w:p w14:paraId="05B65292" w14:textId="77777777" w:rsidR="00242BC5" w:rsidRPr="00852400" w:rsidRDefault="00242BC5" w:rsidP="00D551E7">
      <w:pPr>
        <w:spacing w:after="0" w:line="360" w:lineRule="auto"/>
        <w:rPr>
          <w:rFonts w:ascii="Arial" w:eastAsia="Times New Roman" w:hAnsi="Arial" w:cs="Arial"/>
          <w:color w:val="000000" w:themeColor="text1"/>
          <w:lang w:eastAsia="en-GB"/>
        </w:rPr>
      </w:pPr>
    </w:p>
    <w:p w14:paraId="6B068EF6" w14:textId="77777777" w:rsidR="0022525F" w:rsidRPr="00852400" w:rsidRDefault="0022525F" w:rsidP="0022525F">
      <w:pPr>
        <w:spacing w:after="240" w:line="360" w:lineRule="auto"/>
        <w:rPr>
          <w:rFonts w:ascii="Arial" w:eastAsia="Times New Roman" w:hAnsi="Arial" w:cs="Arial"/>
          <w:color w:val="000000" w:themeColor="text1"/>
          <w:lang w:eastAsia="en-GB"/>
        </w:rPr>
      </w:pPr>
    </w:p>
    <w:p w14:paraId="52C00504" w14:textId="62F81AEA" w:rsidR="00A90302" w:rsidRPr="00852400" w:rsidRDefault="00A90302">
      <w:pPr>
        <w:rPr>
          <w:rFonts w:ascii="Arial" w:hAnsi="Arial" w:cs="Arial"/>
          <w:b/>
          <w:bCs/>
          <w:color w:val="000000" w:themeColor="text1"/>
          <w:u w:val="single"/>
        </w:rPr>
      </w:pPr>
      <w:r w:rsidRPr="00852400">
        <w:rPr>
          <w:rFonts w:ascii="Arial" w:hAnsi="Arial" w:cs="Arial"/>
          <w:b/>
          <w:bCs/>
          <w:color w:val="000000" w:themeColor="text1"/>
          <w:u w:val="single"/>
        </w:rPr>
        <w:br w:type="page"/>
      </w:r>
    </w:p>
    <w:p w14:paraId="62EB1D04" w14:textId="48E534A1" w:rsidR="00806F80" w:rsidRPr="00852400" w:rsidRDefault="00806F80">
      <w:pPr>
        <w:rPr>
          <w:rFonts w:ascii="Arial" w:hAnsi="Arial" w:cs="Arial"/>
          <w:b/>
          <w:bCs/>
          <w:color w:val="000000" w:themeColor="text1"/>
          <w:u w:val="single"/>
        </w:rPr>
      </w:pPr>
      <w:r w:rsidRPr="00852400">
        <w:rPr>
          <w:rFonts w:ascii="Arial" w:hAnsi="Arial" w:cs="Arial"/>
          <w:b/>
          <w:bCs/>
          <w:color w:val="000000" w:themeColor="text1"/>
          <w:u w:val="single"/>
        </w:rPr>
        <w:lastRenderedPageBreak/>
        <w:t>Essay five:</w:t>
      </w:r>
    </w:p>
    <w:p w14:paraId="067F8998" w14:textId="2E60DA6C" w:rsidR="004B6187" w:rsidRPr="00852400" w:rsidRDefault="00DC3C8B" w:rsidP="00531FE4">
      <w:pPr>
        <w:spacing w:after="0" w:line="480" w:lineRule="auto"/>
        <w:rPr>
          <w:rFonts w:ascii="Arial" w:hAnsi="Arial" w:cs="Arial"/>
          <w:color w:val="000000" w:themeColor="text1"/>
        </w:rPr>
      </w:pPr>
      <w:r w:rsidRPr="00852400">
        <w:rPr>
          <w:rFonts w:ascii="Arial" w:hAnsi="Arial" w:cs="Arial"/>
          <w:color w:val="000000" w:themeColor="text1"/>
        </w:rPr>
        <w:t xml:space="preserve">This essay will analyse evidence based </w:t>
      </w:r>
      <w:r w:rsidR="00CE5FB9" w:rsidRPr="00852400">
        <w:rPr>
          <w:rFonts w:ascii="Arial" w:hAnsi="Arial" w:cs="Arial"/>
          <w:color w:val="000000" w:themeColor="text1"/>
        </w:rPr>
        <w:t>policing</w:t>
      </w:r>
      <w:r w:rsidRPr="00852400">
        <w:rPr>
          <w:rFonts w:ascii="Arial" w:hAnsi="Arial" w:cs="Arial"/>
          <w:color w:val="000000" w:themeColor="text1"/>
        </w:rPr>
        <w:t xml:space="preserve"> policies and what is working within </w:t>
      </w:r>
      <w:r w:rsidR="00CE5FB9" w:rsidRPr="00852400">
        <w:rPr>
          <w:rFonts w:ascii="Arial" w:hAnsi="Arial" w:cs="Arial"/>
          <w:color w:val="000000" w:themeColor="text1"/>
        </w:rPr>
        <w:t>policing</w:t>
      </w:r>
      <w:r w:rsidRPr="00852400">
        <w:rPr>
          <w:rFonts w:ascii="Arial" w:hAnsi="Arial" w:cs="Arial"/>
          <w:color w:val="000000" w:themeColor="text1"/>
        </w:rPr>
        <w:t xml:space="preserve"> by evaluating crime prevention theories and strategies along with the options that are available to reduce re-offending. The area that will be covered during this essay is how </w:t>
      </w:r>
      <w:r w:rsidR="000420BD" w:rsidRPr="00852400">
        <w:rPr>
          <w:rFonts w:ascii="Arial" w:hAnsi="Arial" w:cs="Arial"/>
          <w:color w:val="000000" w:themeColor="text1"/>
        </w:rPr>
        <w:t>evidence-based</w:t>
      </w:r>
      <w:r w:rsidRPr="00852400">
        <w:rPr>
          <w:rFonts w:ascii="Arial" w:hAnsi="Arial" w:cs="Arial"/>
          <w:color w:val="000000" w:themeColor="text1"/>
        </w:rPr>
        <w:t xml:space="preserve"> </w:t>
      </w:r>
      <w:r w:rsidR="00CE5FB9" w:rsidRPr="00852400">
        <w:rPr>
          <w:rFonts w:ascii="Arial" w:hAnsi="Arial" w:cs="Arial"/>
          <w:color w:val="000000" w:themeColor="text1"/>
        </w:rPr>
        <w:t>policing</w:t>
      </w:r>
      <w:r w:rsidRPr="00852400">
        <w:rPr>
          <w:rFonts w:ascii="Arial" w:hAnsi="Arial" w:cs="Arial"/>
          <w:color w:val="000000" w:themeColor="text1"/>
        </w:rPr>
        <w:t xml:space="preserve"> has helped </w:t>
      </w:r>
      <w:r w:rsidR="00067D49" w:rsidRPr="00852400">
        <w:rPr>
          <w:rFonts w:ascii="Arial" w:hAnsi="Arial" w:cs="Arial"/>
          <w:color w:val="000000" w:themeColor="text1"/>
        </w:rPr>
        <w:t>in</w:t>
      </w:r>
      <w:r w:rsidRPr="00852400">
        <w:rPr>
          <w:rFonts w:ascii="Arial" w:hAnsi="Arial" w:cs="Arial"/>
          <w:color w:val="000000" w:themeColor="text1"/>
        </w:rPr>
        <w:t xml:space="preserve"> Anti-Social Behaviour.</w:t>
      </w:r>
      <w:r w:rsidR="000420BD" w:rsidRPr="00852400">
        <w:rPr>
          <w:rFonts w:ascii="Arial" w:hAnsi="Arial" w:cs="Arial"/>
          <w:color w:val="000000" w:themeColor="text1"/>
        </w:rPr>
        <w:t xml:space="preserve"> The definition for Anti-Social Behaviour is </w:t>
      </w:r>
      <w:r w:rsidR="00805884" w:rsidRPr="00852400">
        <w:rPr>
          <w:rFonts w:ascii="Arial" w:hAnsi="Arial" w:cs="Arial"/>
          <w:color w:val="000000" w:themeColor="text1"/>
        </w:rPr>
        <w:t xml:space="preserve">where a person is likely to cause another harassment, </w:t>
      </w:r>
      <w:r w:rsidR="00067D49" w:rsidRPr="00852400">
        <w:rPr>
          <w:rFonts w:ascii="Arial" w:hAnsi="Arial" w:cs="Arial"/>
          <w:color w:val="000000" w:themeColor="text1"/>
        </w:rPr>
        <w:t>alarm,</w:t>
      </w:r>
      <w:r w:rsidR="00805884" w:rsidRPr="00852400">
        <w:rPr>
          <w:rFonts w:ascii="Arial" w:hAnsi="Arial" w:cs="Arial"/>
          <w:color w:val="000000" w:themeColor="text1"/>
        </w:rPr>
        <w:t xml:space="preserve"> or distress. </w:t>
      </w:r>
      <w:r w:rsidR="000420BD" w:rsidRPr="00852400">
        <w:rPr>
          <w:rFonts w:ascii="Arial" w:hAnsi="Arial" w:cs="Arial"/>
          <w:color w:val="000000" w:themeColor="text1"/>
        </w:rPr>
        <w:t xml:space="preserve">(Metropolitan </w:t>
      </w:r>
      <w:r w:rsidR="00CE5FB9" w:rsidRPr="00852400">
        <w:rPr>
          <w:rFonts w:ascii="Arial" w:hAnsi="Arial" w:cs="Arial"/>
          <w:color w:val="000000" w:themeColor="text1"/>
        </w:rPr>
        <w:t>Police</w:t>
      </w:r>
      <w:r w:rsidR="000420BD" w:rsidRPr="00852400">
        <w:rPr>
          <w:rFonts w:ascii="Arial" w:hAnsi="Arial" w:cs="Arial"/>
          <w:color w:val="000000" w:themeColor="text1"/>
        </w:rPr>
        <w:t>, n.d.). There are three main categories which outlines how people can be affected by Anti-Social Behaviour.</w:t>
      </w:r>
      <w:r w:rsidR="004B6187" w:rsidRPr="00852400">
        <w:rPr>
          <w:rFonts w:ascii="Arial" w:hAnsi="Arial" w:cs="Arial"/>
          <w:color w:val="000000" w:themeColor="text1"/>
        </w:rPr>
        <w:t xml:space="preserve"> These are Personal Anti-Social Behaviour, Nuisance Anti-Social Behaviour and Environmental Anti-Social Behaviour.</w:t>
      </w:r>
      <w:r w:rsidR="00F94A25" w:rsidRPr="00852400">
        <w:rPr>
          <w:rFonts w:ascii="Arial" w:hAnsi="Arial" w:cs="Arial"/>
          <w:color w:val="000000" w:themeColor="text1"/>
        </w:rPr>
        <w:t xml:space="preserve"> </w:t>
      </w:r>
      <w:r w:rsidR="004B6187" w:rsidRPr="00852400">
        <w:rPr>
          <w:rFonts w:ascii="Arial" w:hAnsi="Arial" w:cs="Arial"/>
          <w:color w:val="000000" w:themeColor="text1"/>
        </w:rPr>
        <w:t xml:space="preserve">Personal Anti-Social Behaviour </w:t>
      </w:r>
      <w:r w:rsidR="00805884" w:rsidRPr="00852400">
        <w:rPr>
          <w:rFonts w:ascii="Arial" w:hAnsi="Arial" w:cs="Arial"/>
          <w:color w:val="000000" w:themeColor="text1"/>
        </w:rPr>
        <w:t>targets an individual or group deliberately.</w:t>
      </w:r>
      <w:r w:rsidR="004B6187" w:rsidRPr="00852400">
        <w:rPr>
          <w:rFonts w:ascii="Arial" w:hAnsi="Arial" w:cs="Arial"/>
          <w:color w:val="000000" w:themeColor="text1"/>
          <w:shd w:val="clear" w:color="auto" w:fill="FFFFFF"/>
        </w:rPr>
        <w:t xml:space="preserve"> (Wales Safer Communities, n.d.)</w:t>
      </w:r>
      <w:r w:rsidR="00387F3C" w:rsidRPr="00852400">
        <w:rPr>
          <w:rFonts w:ascii="Arial" w:hAnsi="Arial" w:cs="Arial"/>
          <w:color w:val="000000" w:themeColor="text1"/>
          <w:shd w:val="clear" w:color="auto" w:fill="FFFFFF"/>
        </w:rPr>
        <w:t>.</w:t>
      </w:r>
      <w:r w:rsidR="00386231" w:rsidRPr="00852400">
        <w:rPr>
          <w:rFonts w:ascii="Arial" w:hAnsi="Arial" w:cs="Arial"/>
          <w:color w:val="000000" w:themeColor="text1"/>
          <w:shd w:val="clear" w:color="auto" w:fill="FFFFFF"/>
        </w:rPr>
        <w:t xml:space="preserve"> Nuisance Anti-Social Behaviour</w:t>
      </w:r>
      <w:r w:rsidR="00805884" w:rsidRPr="00852400">
        <w:rPr>
          <w:rFonts w:ascii="Arial" w:hAnsi="Arial" w:cs="Arial"/>
          <w:color w:val="000000" w:themeColor="text1"/>
          <w:shd w:val="clear" w:color="auto" w:fill="FFFFFF"/>
        </w:rPr>
        <w:t xml:space="preserve"> is where a person is caused annoyance or suffering to a community and </w:t>
      </w:r>
      <w:r w:rsidR="00386231" w:rsidRPr="00852400">
        <w:rPr>
          <w:rFonts w:ascii="Arial" w:hAnsi="Arial" w:cs="Arial"/>
          <w:color w:val="000000" w:themeColor="text1"/>
          <w:shd w:val="clear" w:color="auto" w:fill="FFFFFF"/>
        </w:rPr>
        <w:t xml:space="preserve">Environmental Anti-Social Behaviour </w:t>
      </w:r>
      <w:r w:rsidR="00805884" w:rsidRPr="00852400">
        <w:rPr>
          <w:rFonts w:ascii="Arial" w:hAnsi="Arial" w:cs="Arial"/>
          <w:color w:val="000000" w:themeColor="text1"/>
          <w:shd w:val="clear" w:color="auto" w:fill="FFFFFF"/>
        </w:rPr>
        <w:t xml:space="preserve">is the effect on the environment such as public spaces or buildings. </w:t>
      </w:r>
      <w:r w:rsidR="00CE6A43" w:rsidRPr="00852400">
        <w:rPr>
          <w:rFonts w:ascii="Arial" w:hAnsi="Arial" w:cs="Arial"/>
          <w:color w:val="000000" w:themeColor="text1"/>
        </w:rPr>
        <w:t xml:space="preserve">(Metropolitan </w:t>
      </w:r>
      <w:r w:rsidR="00CE5FB9" w:rsidRPr="00852400">
        <w:rPr>
          <w:rFonts w:ascii="Arial" w:hAnsi="Arial" w:cs="Arial"/>
          <w:color w:val="000000" w:themeColor="text1"/>
        </w:rPr>
        <w:t>Police</w:t>
      </w:r>
      <w:r w:rsidR="00CE6A43" w:rsidRPr="00852400">
        <w:rPr>
          <w:rFonts w:ascii="Arial" w:hAnsi="Arial" w:cs="Arial"/>
          <w:color w:val="000000" w:themeColor="text1"/>
        </w:rPr>
        <w:t>, n.d.).</w:t>
      </w:r>
      <w:r w:rsidR="00F94A25" w:rsidRPr="00852400">
        <w:rPr>
          <w:rFonts w:ascii="Arial" w:hAnsi="Arial" w:cs="Arial"/>
          <w:color w:val="000000" w:themeColor="text1"/>
        </w:rPr>
        <w:t xml:space="preserve"> </w:t>
      </w:r>
    </w:p>
    <w:p w14:paraId="148886BE" w14:textId="77777777" w:rsidR="00645590" w:rsidRPr="00852400" w:rsidRDefault="00645590" w:rsidP="00531FE4">
      <w:pPr>
        <w:spacing w:after="0" w:line="480" w:lineRule="auto"/>
        <w:rPr>
          <w:rFonts w:ascii="Arial" w:hAnsi="Arial" w:cs="Arial"/>
          <w:color w:val="000000" w:themeColor="text1"/>
          <w:shd w:val="clear" w:color="auto" w:fill="FFFFFF"/>
        </w:rPr>
      </w:pPr>
    </w:p>
    <w:p w14:paraId="424F217F" w14:textId="20315047" w:rsidR="00387F3C" w:rsidRPr="00852400" w:rsidRDefault="00645590" w:rsidP="00531FE4">
      <w:pPr>
        <w:spacing w:after="0" w:line="480" w:lineRule="auto"/>
        <w:rPr>
          <w:rFonts w:ascii="Arial" w:hAnsi="Arial" w:cs="Arial"/>
          <w:color w:val="000000" w:themeColor="text1"/>
        </w:rPr>
      </w:pPr>
      <w:r w:rsidRPr="00852400">
        <w:rPr>
          <w:rFonts w:ascii="Arial" w:hAnsi="Arial" w:cs="Arial"/>
          <w:color w:val="000000" w:themeColor="text1"/>
        </w:rPr>
        <w:t xml:space="preserve">During the COVID-19 </w:t>
      </w:r>
      <w:r w:rsidRPr="00852400">
        <w:rPr>
          <w:rFonts w:ascii="Arial" w:hAnsi="Arial" w:cs="Arial"/>
          <w:color w:val="000000" w:themeColor="text1"/>
        </w:rPr>
        <w:tab/>
        <w:t xml:space="preserve">pandemic an increase in Anti-Social Behaviour reports, specifically during the lockdown period have increased which has been identified by the National </w:t>
      </w:r>
      <w:r w:rsidR="00CE5FB9" w:rsidRPr="00852400">
        <w:rPr>
          <w:rFonts w:ascii="Arial" w:hAnsi="Arial" w:cs="Arial"/>
          <w:color w:val="000000" w:themeColor="text1"/>
        </w:rPr>
        <w:t>Police</w:t>
      </w:r>
      <w:r w:rsidRPr="00852400">
        <w:rPr>
          <w:rFonts w:ascii="Arial" w:hAnsi="Arial" w:cs="Arial"/>
          <w:color w:val="000000" w:themeColor="text1"/>
        </w:rPr>
        <w:t xml:space="preserve"> Chiefs Council. The factors where growth of Anti-Social Behaviour increased is around noise nuisance, neighbour disputes as well has households not adhering to the social distancing rules. Due to this study being incomplete as this is still an on-going investigation into why this increase has occurred.</w:t>
      </w:r>
      <w:r w:rsidR="00DA1E0D" w:rsidRPr="00852400">
        <w:rPr>
          <w:rFonts w:ascii="Arial" w:hAnsi="Arial" w:cs="Arial"/>
          <w:color w:val="000000" w:themeColor="text1"/>
        </w:rPr>
        <w:t xml:space="preserve"> </w:t>
      </w:r>
      <w:r w:rsidR="00FA353B" w:rsidRPr="00FA353B">
        <w:rPr>
          <w:rFonts w:ascii="Arial" w:hAnsi="Arial" w:cs="Arial"/>
          <w:color w:val="000000" w:themeColor="text1"/>
        </w:rPr>
        <w:t>(</w:t>
      </w:r>
      <w:proofErr w:type="spellStart"/>
      <w:r w:rsidR="00FA353B" w:rsidRPr="00FA353B">
        <w:rPr>
          <w:rFonts w:ascii="Arial" w:hAnsi="Arial" w:cs="Arial"/>
          <w:color w:val="000000" w:themeColor="text1"/>
        </w:rPr>
        <w:t>Kirchmaier</w:t>
      </w:r>
      <w:proofErr w:type="spellEnd"/>
      <w:r w:rsidR="00FA353B" w:rsidRPr="00FA353B">
        <w:rPr>
          <w:rFonts w:ascii="Arial" w:hAnsi="Arial" w:cs="Arial"/>
          <w:color w:val="000000" w:themeColor="text1"/>
        </w:rPr>
        <w:t xml:space="preserve"> and Villa-</w:t>
      </w:r>
      <w:proofErr w:type="spellStart"/>
      <w:r w:rsidR="00FA353B" w:rsidRPr="00FA353B">
        <w:rPr>
          <w:rFonts w:ascii="Arial" w:hAnsi="Arial" w:cs="Arial"/>
          <w:color w:val="000000" w:themeColor="text1"/>
        </w:rPr>
        <w:t>Llera</w:t>
      </w:r>
      <w:proofErr w:type="spellEnd"/>
      <w:r w:rsidR="00FA353B" w:rsidRPr="00FA353B">
        <w:rPr>
          <w:rFonts w:ascii="Arial" w:hAnsi="Arial" w:cs="Arial"/>
          <w:color w:val="000000" w:themeColor="text1"/>
        </w:rPr>
        <w:t>, 2020)</w:t>
      </w:r>
      <w:r w:rsidR="00DA1E0D" w:rsidRPr="00852400">
        <w:rPr>
          <w:rFonts w:ascii="Arial" w:hAnsi="Arial" w:cs="Arial"/>
          <w:color w:val="000000" w:themeColor="text1"/>
        </w:rPr>
        <w:t>.</w:t>
      </w:r>
      <w:r w:rsidRPr="00852400">
        <w:rPr>
          <w:rFonts w:ascii="Arial" w:hAnsi="Arial" w:cs="Arial"/>
          <w:color w:val="000000" w:themeColor="text1"/>
        </w:rPr>
        <w:t xml:space="preserve"> I believe that due to the lack of activities and/or resources available to youths in local communities to keep them engaged such as sports clubs and other out of school’s activities this would have led to youths having little to do and have bridged their boredom by other means which could have resulted in the increase of Anti-Social Behaviour in areas, particularly the more deprived areas of communities.</w:t>
      </w:r>
      <w:r w:rsidR="00DA1E0D" w:rsidRPr="00852400">
        <w:rPr>
          <w:rFonts w:ascii="Arial" w:hAnsi="Arial" w:cs="Arial"/>
          <w:color w:val="000000" w:themeColor="text1"/>
        </w:rPr>
        <w:t xml:space="preserve"> </w:t>
      </w:r>
    </w:p>
    <w:p w14:paraId="77B61AAA" w14:textId="2029E764" w:rsidR="00805884" w:rsidRPr="00852400" w:rsidRDefault="00805884" w:rsidP="00531FE4">
      <w:pPr>
        <w:pStyle w:val="legclearfix"/>
        <w:shd w:val="clear" w:color="auto" w:fill="FFFFFF"/>
        <w:spacing w:before="0" w:beforeAutospacing="0" w:after="0" w:afterAutospacing="0" w:line="480" w:lineRule="auto"/>
        <w:rPr>
          <w:rStyle w:val="js-justclicked"/>
          <w:rFonts w:ascii="Arial" w:hAnsi="Arial" w:cs="Arial"/>
          <w:color w:val="000000" w:themeColor="text1"/>
          <w:sz w:val="22"/>
          <w:szCs w:val="22"/>
          <w:shd w:val="clear" w:color="auto" w:fill="FFFFFF"/>
        </w:rPr>
      </w:pPr>
    </w:p>
    <w:p w14:paraId="41E33B2D" w14:textId="0264897F" w:rsidR="00805884" w:rsidRPr="00852400" w:rsidRDefault="00805884" w:rsidP="00531FE4">
      <w:pPr>
        <w:pStyle w:val="legclearfix"/>
        <w:shd w:val="clear" w:color="auto" w:fill="FFFFFF"/>
        <w:spacing w:before="0" w:beforeAutospacing="0" w:after="0" w:afterAutospacing="0" w:line="480" w:lineRule="auto"/>
        <w:rPr>
          <w:rFonts w:ascii="Arial" w:hAnsi="Arial" w:cs="Arial"/>
          <w:color w:val="000000" w:themeColor="text1"/>
          <w:sz w:val="22"/>
          <w:szCs w:val="22"/>
          <w:shd w:val="clear" w:color="auto" w:fill="FFFFFF"/>
        </w:rPr>
      </w:pPr>
      <w:r w:rsidRPr="00852400">
        <w:rPr>
          <w:rStyle w:val="js-justclicked"/>
          <w:rFonts w:ascii="Arial" w:hAnsi="Arial" w:cs="Arial"/>
          <w:color w:val="000000" w:themeColor="text1"/>
          <w:sz w:val="22"/>
          <w:szCs w:val="22"/>
          <w:shd w:val="clear" w:color="auto" w:fill="FFFFFF"/>
        </w:rPr>
        <w:t>Anti-social behaviour is usually described as low</w:t>
      </w:r>
      <w:r w:rsidR="00067D49" w:rsidRPr="00852400">
        <w:rPr>
          <w:rStyle w:val="js-justclicked"/>
          <w:rFonts w:ascii="Arial" w:hAnsi="Arial" w:cs="Arial"/>
          <w:color w:val="000000" w:themeColor="text1"/>
          <w:sz w:val="22"/>
          <w:szCs w:val="22"/>
          <w:shd w:val="clear" w:color="auto" w:fill="FFFFFF"/>
        </w:rPr>
        <w:t>-</w:t>
      </w:r>
      <w:r w:rsidRPr="00852400">
        <w:rPr>
          <w:rStyle w:val="js-justclicked"/>
          <w:rFonts w:ascii="Arial" w:hAnsi="Arial" w:cs="Arial"/>
          <w:color w:val="000000" w:themeColor="text1"/>
          <w:sz w:val="22"/>
          <w:szCs w:val="22"/>
          <w:shd w:val="clear" w:color="auto" w:fill="FFFFFF"/>
        </w:rPr>
        <w:t xml:space="preserve">level crime but can cause a person to feel anxious, disturb sleep and effect their personal life as the victim may feel unsafe in their own </w:t>
      </w:r>
      <w:r w:rsidRPr="00852400">
        <w:rPr>
          <w:rStyle w:val="js-justclicked"/>
          <w:rFonts w:ascii="Arial" w:hAnsi="Arial" w:cs="Arial"/>
          <w:color w:val="000000" w:themeColor="text1"/>
          <w:sz w:val="22"/>
          <w:szCs w:val="22"/>
          <w:shd w:val="clear" w:color="auto" w:fill="FFFFFF"/>
        </w:rPr>
        <w:lastRenderedPageBreak/>
        <w:t>home.</w:t>
      </w:r>
      <w:r w:rsidR="00645590" w:rsidRPr="00852400">
        <w:rPr>
          <w:rStyle w:val="js-justclicked"/>
          <w:rFonts w:ascii="Arial" w:hAnsi="Arial" w:cs="Arial"/>
          <w:color w:val="000000" w:themeColor="text1"/>
          <w:sz w:val="22"/>
          <w:szCs w:val="22"/>
          <w:shd w:val="clear" w:color="auto" w:fill="FFFFFF"/>
        </w:rPr>
        <w:t xml:space="preserve"> (</w:t>
      </w:r>
      <w:r w:rsidR="00FA353B">
        <w:rPr>
          <w:rStyle w:val="js-justclicked"/>
          <w:rFonts w:ascii="Arial" w:hAnsi="Arial" w:cs="Arial"/>
          <w:color w:val="000000" w:themeColor="text1"/>
          <w:sz w:val="22"/>
          <w:szCs w:val="22"/>
          <w:shd w:val="clear" w:color="auto" w:fill="FFFFFF"/>
        </w:rPr>
        <w:t>GOV.UK</w:t>
      </w:r>
      <w:r w:rsidR="00645590" w:rsidRPr="00852400">
        <w:rPr>
          <w:rStyle w:val="js-justclicked"/>
          <w:rFonts w:ascii="Arial" w:hAnsi="Arial" w:cs="Arial"/>
          <w:color w:val="000000" w:themeColor="text1"/>
          <w:sz w:val="22"/>
          <w:szCs w:val="22"/>
          <w:shd w:val="clear" w:color="auto" w:fill="FFFFFF"/>
        </w:rPr>
        <w:t>, n</w:t>
      </w:r>
      <w:r w:rsidR="000E5716">
        <w:rPr>
          <w:rStyle w:val="js-justclicked"/>
          <w:rFonts w:ascii="Arial" w:hAnsi="Arial" w:cs="Arial"/>
          <w:color w:val="000000" w:themeColor="text1"/>
          <w:sz w:val="22"/>
          <w:szCs w:val="22"/>
          <w:shd w:val="clear" w:color="auto" w:fill="FFFFFF"/>
        </w:rPr>
        <w:t xml:space="preserve">o </w:t>
      </w:r>
      <w:r w:rsidR="00645590" w:rsidRPr="00852400">
        <w:rPr>
          <w:rStyle w:val="js-justclicked"/>
          <w:rFonts w:ascii="Arial" w:hAnsi="Arial" w:cs="Arial"/>
          <w:color w:val="000000" w:themeColor="text1"/>
          <w:sz w:val="22"/>
          <w:szCs w:val="22"/>
          <w:shd w:val="clear" w:color="auto" w:fill="FFFFFF"/>
        </w:rPr>
        <w:t>d</w:t>
      </w:r>
      <w:r w:rsidR="000E5716">
        <w:rPr>
          <w:rStyle w:val="js-justclicked"/>
          <w:rFonts w:ascii="Arial" w:hAnsi="Arial" w:cs="Arial"/>
          <w:color w:val="000000" w:themeColor="text1"/>
          <w:sz w:val="22"/>
          <w:szCs w:val="22"/>
          <w:shd w:val="clear" w:color="auto" w:fill="FFFFFF"/>
        </w:rPr>
        <w:t>ate</w:t>
      </w:r>
      <w:r w:rsidR="00645590" w:rsidRPr="00852400">
        <w:rPr>
          <w:rStyle w:val="js-justclicked"/>
          <w:rFonts w:ascii="Arial" w:hAnsi="Arial" w:cs="Arial"/>
          <w:color w:val="000000" w:themeColor="text1"/>
          <w:sz w:val="22"/>
          <w:szCs w:val="22"/>
          <w:shd w:val="clear" w:color="auto" w:fill="FFFFFF"/>
        </w:rPr>
        <w:t xml:space="preserve">). </w:t>
      </w:r>
      <w:r w:rsidR="00CA7D5D" w:rsidRPr="00852400">
        <w:rPr>
          <w:rStyle w:val="js-justclicked"/>
          <w:rFonts w:ascii="Arial" w:hAnsi="Arial" w:cs="Arial"/>
          <w:color w:val="000000" w:themeColor="text1"/>
          <w:sz w:val="22"/>
          <w:szCs w:val="22"/>
          <w:shd w:val="clear" w:color="auto" w:fill="FFFFFF"/>
        </w:rPr>
        <w:t xml:space="preserve">Some of the powers </w:t>
      </w:r>
      <w:r w:rsidR="00CE5FB9" w:rsidRPr="00852400">
        <w:rPr>
          <w:rStyle w:val="js-justclicked"/>
          <w:rFonts w:ascii="Arial" w:hAnsi="Arial" w:cs="Arial"/>
          <w:color w:val="000000" w:themeColor="text1"/>
          <w:sz w:val="22"/>
          <w:szCs w:val="22"/>
          <w:shd w:val="clear" w:color="auto" w:fill="FFFFFF"/>
        </w:rPr>
        <w:t>Police</w:t>
      </w:r>
      <w:r w:rsidR="00CA7D5D" w:rsidRPr="00852400">
        <w:rPr>
          <w:rStyle w:val="js-justclicked"/>
          <w:rFonts w:ascii="Arial" w:hAnsi="Arial" w:cs="Arial"/>
          <w:color w:val="000000" w:themeColor="text1"/>
          <w:sz w:val="22"/>
          <w:szCs w:val="22"/>
          <w:shd w:val="clear" w:color="auto" w:fill="FFFFFF"/>
        </w:rPr>
        <w:t xml:space="preserve"> </w:t>
      </w:r>
      <w:r w:rsidR="00CE5FB9" w:rsidRPr="00852400">
        <w:rPr>
          <w:rStyle w:val="js-justclicked"/>
          <w:rFonts w:ascii="Arial" w:hAnsi="Arial" w:cs="Arial"/>
          <w:color w:val="000000" w:themeColor="text1"/>
          <w:sz w:val="22"/>
          <w:szCs w:val="22"/>
          <w:shd w:val="clear" w:color="auto" w:fill="FFFFFF"/>
        </w:rPr>
        <w:t>officer</w:t>
      </w:r>
      <w:r w:rsidR="00CA7D5D" w:rsidRPr="00852400">
        <w:rPr>
          <w:rStyle w:val="js-justclicked"/>
          <w:rFonts w:ascii="Arial" w:hAnsi="Arial" w:cs="Arial"/>
          <w:color w:val="000000" w:themeColor="text1"/>
          <w:sz w:val="22"/>
          <w:szCs w:val="22"/>
          <w:shd w:val="clear" w:color="auto" w:fill="FFFFFF"/>
        </w:rPr>
        <w:t xml:space="preserve">s have which can help with an on-going Anti-Social Behaviour incident include Section 50 of the </w:t>
      </w:r>
      <w:r w:rsidR="00CE5FB9" w:rsidRPr="00852400">
        <w:rPr>
          <w:rStyle w:val="js-justclicked"/>
          <w:rFonts w:ascii="Arial" w:hAnsi="Arial" w:cs="Arial"/>
          <w:color w:val="000000" w:themeColor="text1"/>
          <w:sz w:val="22"/>
          <w:szCs w:val="22"/>
          <w:shd w:val="clear" w:color="auto" w:fill="FFFFFF"/>
        </w:rPr>
        <w:t>Police</w:t>
      </w:r>
      <w:r w:rsidR="00CA7D5D" w:rsidRPr="00852400">
        <w:rPr>
          <w:rStyle w:val="js-justclicked"/>
          <w:rFonts w:ascii="Arial" w:hAnsi="Arial" w:cs="Arial"/>
          <w:color w:val="000000" w:themeColor="text1"/>
          <w:sz w:val="22"/>
          <w:szCs w:val="22"/>
          <w:shd w:val="clear" w:color="auto" w:fill="FFFFFF"/>
        </w:rPr>
        <w:t xml:space="preserve"> Reform Act 2002</w:t>
      </w:r>
      <w:r w:rsidR="004478E8" w:rsidRPr="00852400">
        <w:rPr>
          <w:rStyle w:val="js-justclicked"/>
          <w:rFonts w:ascii="Arial" w:hAnsi="Arial" w:cs="Arial"/>
          <w:color w:val="000000" w:themeColor="text1"/>
          <w:sz w:val="22"/>
          <w:szCs w:val="22"/>
          <w:shd w:val="clear" w:color="auto" w:fill="FFFFFF"/>
        </w:rPr>
        <w:t xml:space="preserve">. </w:t>
      </w:r>
      <w:r w:rsidRPr="00852400">
        <w:rPr>
          <w:rStyle w:val="js-justclicked"/>
          <w:rFonts w:ascii="Arial" w:hAnsi="Arial" w:cs="Arial"/>
          <w:color w:val="000000" w:themeColor="text1"/>
          <w:sz w:val="22"/>
          <w:szCs w:val="22"/>
          <w:shd w:val="clear" w:color="auto" w:fill="FFFFFF"/>
        </w:rPr>
        <w:t xml:space="preserve">This gives the </w:t>
      </w:r>
      <w:r w:rsidR="00CE5FB9" w:rsidRPr="00852400">
        <w:rPr>
          <w:rStyle w:val="js-justclicked"/>
          <w:rFonts w:ascii="Arial" w:hAnsi="Arial" w:cs="Arial"/>
          <w:color w:val="000000" w:themeColor="text1"/>
          <w:sz w:val="22"/>
          <w:szCs w:val="22"/>
          <w:shd w:val="clear" w:color="auto" w:fill="FFFFFF"/>
        </w:rPr>
        <w:t>officer</w:t>
      </w:r>
      <w:r w:rsidRPr="00852400">
        <w:rPr>
          <w:rStyle w:val="js-justclicked"/>
          <w:rFonts w:ascii="Arial" w:hAnsi="Arial" w:cs="Arial"/>
          <w:color w:val="000000" w:themeColor="text1"/>
          <w:sz w:val="22"/>
          <w:szCs w:val="22"/>
          <w:shd w:val="clear" w:color="auto" w:fill="FFFFFF"/>
        </w:rPr>
        <w:t xml:space="preserve"> permission to require the name and address of the person believed to be behaving in an anti-social manner.</w:t>
      </w:r>
      <w:r w:rsidR="004478E8" w:rsidRPr="00852400">
        <w:rPr>
          <w:rFonts w:ascii="Arial" w:hAnsi="Arial" w:cs="Arial"/>
          <w:color w:val="000000" w:themeColor="text1"/>
          <w:sz w:val="22"/>
          <w:szCs w:val="22"/>
          <w:shd w:val="clear" w:color="auto" w:fill="FFFFFF"/>
        </w:rPr>
        <w:t xml:space="preserve"> </w:t>
      </w:r>
      <w:r w:rsidR="00DE5C09" w:rsidRPr="00DE5C09">
        <w:rPr>
          <w:rFonts w:ascii="Arial" w:hAnsi="Arial" w:cs="Arial"/>
          <w:color w:val="000000" w:themeColor="text1"/>
          <w:sz w:val="22"/>
          <w:szCs w:val="22"/>
          <w:shd w:val="clear" w:color="auto" w:fill="FFFFFF"/>
        </w:rPr>
        <w:t>(</w:t>
      </w:r>
      <w:proofErr w:type="spellStart"/>
      <w:r w:rsidR="00DE5C09" w:rsidRPr="00DE5C09">
        <w:rPr>
          <w:rFonts w:ascii="Arial" w:hAnsi="Arial" w:cs="Arial"/>
          <w:color w:val="000000" w:themeColor="text1"/>
          <w:sz w:val="22"/>
          <w:szCs w:val="22"/>
          <w:shd w:val="clear" w:color="auto" w:fill="FFFFFF"/>
        </w:rPr>
        <w:t>Beggs</w:t>
      </w:r>
      <w:proofErr w:type="spellEnd"/>
      <w:r w:rsidR="00DE5C09" w:rsidRPr="00DE5C09">
        <w:rPr>
          <w:rFonts w:ascii="Arial" w:hAnsi="Arial" w:cs="Arial"/>
          <w:color w:val="000000" w:themeColor="text1"/>
          <w:sz w:val="22"/>
          <w:szCs w:val="22"/>
          <w:shd w:val="clear" w:color="auto" w:fill="FFFFFF"/>
        </w:rPr>
        <w:t xml:space="preserve"> and Davies, 2009)</w:t>
      </w:r>
      <w:r w:rsidR="004478E8" w:rsidRPr="00852400">
        <w:rPr>
          <w:rFonts w:ascii="Arial" w:hAnsi="Arial" w:cs="Arial"/>
          <w:color w:val="000000" w:themeColor="text1"/>
          <w:sz w:val="22"/>
          <w:szCs w:val="22"/>
          <w:shd w:val="clear" w:color="auto" w:fill="FFFFFF"/>
        </w:rPr>
        <w:t xml:space="preserve">. </w:t>
      </w:r>
    </w:p>
    <w:p w14:paraId="2DD06CB5" w14:textId="1F7BB353" w:rsidR="007E216C" w:rsidRPr="00852400" w:rsidRDefault="00805884" w:rsidP="00531FE4">
      <w:pPr>
        <w:pStyle w:val="legclearfix"/>
        <w:shd w:val="clear" w:color="auto" w:fill="FFFFFF"/>
        <w:spacing w:before="0" w:beforeAutospacing="0" w:after="0" w:afterAutospacing="0" w:line="480" w:lineRule="auto"/>
        <w:rPr>
          <w:rStyle w:val="legds"/>
          <w:rFonts w:ascii="Arial" w:hAnsi="Arial" w:cs="Arial"/>
          <w:color w:val="000000" w:themeColor="text1"/>
          <w:sz w:val="22"/>
          <w:szCs w:val="22"/>
        </w:rPr>
      </w:pPr>
      <w:r w:rsidRPr="00852400">
        <w:rPr>
          <w:rFonts w:ascii="Arial" w:hAnsi="Arial" w:cs="Arial"/>
          <w:color w:val="000000" w:themeColor="text1"/>
          <w:sz w:val="22"/>
          <w:szCs w:val="22"/>
          <w:shd w:val="clear" w:color="auto" w:fill="FFFFFF"/>
        </w:rPr>
        <w:t xml:space="preserve">If the suspected perpetrator does not provide their personal details the </w:t>
      </w:r>
      <w:r w:rsidR="00CE5FB9" w:rsidRPr="00852400">
        <w:rPr>
          <w:rFonts w:ascii="Arial" w:hAnsi="Arial" w:cs="Arial"/>
          <w:color w:val="000000" w:themeColor="text1"/>
          <w:sz w:val="22"/>
          <w:szCs w:val="22"/>
          <w:shd w:val="clear" w:color="auto" w:fill="FFFFFF"/>
        </w:rPr>
        <w:t>officer</w:t>
      </w:r>
      <w:r w:rsidRPr="00852400">
        <w:rPr>
          <w:rFonts w:ascii="Arial" w:hAnsi="Arial" w:cs="Arial"/>
          <w:color w:val="000000" w:themeColor="text1"/>
          <w:sz w:val="22"/>
          <w:szCs w:val="22"/>
          <w:shd w:val="clear" w:color="auto" w:fill="FFFFFF"/>
        </w:rPr>
        <w:t xml:space="preserve"> has grounds for arrest for failing to provide personal details when requested.</w:t>
      </w:r>
      <w:r w:rsidR="004478E8" w:rsidRPr="00852400">
        <w:rPr>
          <w:rFonts w:ascii="Arial" w:hAnsi="Arial" w:cs="Arial"/>
          <w:color w:val="000000" w:themeColor="text1"/>
          <w:sz w:val="22"/>
          <w:szCs w:val="22"/>
          <w:shd w:val="clear" w:color="auto" w:fill="FFFFFF"/>
        </w:rPr>
        <w:t xml:space="preserve"> If there is an offence relating to </w:t>
      </w:r>
      <w:r w:rsidR="00E804B3" w:rsidRPr="00852400">
        <w:rPr>
          <w:rFonts w:ascii="Arial" w:hAnsi="Arial" w:cs="Arial"/>
          <w:color w:val="000000" w:themeColor="text1"/>
          <w:sz w:val="22"/>
          <w:szCs w:val="22"/>
          <w:shd w:val="clear" w:color="auto" w:fill="FFFFFF"/>
        </w:rPr>
        <w:t>a vehicle causing alarm, distress</w:t>
      </w:r>
      <w:r w:rsidR="00067D49" w:rsidRPr="00852400">
        <w:rPr>
          <w:rFonts w:ascii="Arial" w:hAnsi="Arial" w:cs="Arial"/>
          <w:color w:val="000000" w:themeColor="text1"/>
          <w:sz w:val="22"/>
          <w:szCs w:val="22"/>
          <w:shd w:val="clear" w:color="auto" w:fill="FFFFFF"/>
        </w:rPr>
        <w:t>,</w:t>
      </w:r>
      <w:r w:rsidR="00E804B3" w:rsidRPr="00852400">
        <w:rPr>
          <w:rFonts w:ascii="Arial" w:hAnsi="Arial" w:cs="Arial"/>
          <w:color w:val="000000" w:themeColor="text1"/>
          <w:sz w:val="22"/>
          <w:szCs w:val="22"/>
          <w:shd w:val="clear" w:color="auto" w:fill="FFFFFF"/>
        </w:rPr>
        <w:t xml:space="preserve"> or annoyance the vehicle and driver of the vehicle can be issued with a section 59 of the </w:t>
      </w:r>
      <w:r w:rsidR="00CE5FB9" w:rsidRPr="00852400">
        <w:rPr>
          <w:rFonts w:ascii="Arial" w:hAnsi="Arial" w:cs="Arial"/>
          <w:color w:val="000000" w:themeColor="text1"/>
          <w:sz w:val="22"/>
          <w:szCs w:val="22"/>
          <w:shd w:val="clear" w:color="auto" w:fill="FFFFFF"/>
        </w:rPr>
        <w:t>Police</w:t>
      </w:r>
      <w:r w:rsidR="00E804B3" w:rsidRPr="00852400">
        <w:rPr>
          <w:rFonts w:ascii="Arial" w:hAnsi="Arial" w:cs="Arial"/>
          <w:color w:val="000000" w:themeColor="text1"/>
          <w:sz w:val="22"/>
          <w:szCs w:val="22"/>
          <w:shd w:val="clear" w:color="auto" w:fill="FFFFFF"/>
        </w:rPr>
        <w:t xml:space="preserve"> reform act 2002</w:t>
      </w:r>
      <w:r w:rsidR="007E216C" w:rsidRPr="00852400">
        <w:rPr>
          <w:rFonts w:ascii="Arial" w:hAnsi="Arial" w:cs="Arial"/>
          <w:color w:val="000000" w:themeColor="text1"/>
          <w:sz w:val="22"/>
          <w:szCs w:val="22"/>
          <w:shd w:val="clear" w:color="auto" w:fill="FFFFFF"/>
        </w:rPr>
        <w:t xml:space="preserve">, this is where it is believed a person is operating a vehicle in a manner considered careless, </w:t>
      </w:r>
      <w:r w:rsidR="00531FE4" w:rsidRPr="00852400">
        <w:rPr>
          <w:rFonts w:ascii="Arial" w:hAnsi="Arial" w:cs="Arial"/>
          <w:color w:val="000000" w:themeColor="text1"/>
          <w:sz w:val="22"/>
          <w:szCs w:val="22"/>
          <w:shd w:val="clear" w:color="auto" w:fill="FFFFFF"/>
        </w:rPr>
        <w:t>inconsiderate,</w:t>
      </w:r>
      <w:r w:rsidR="007E216C" w:rsidRPr="00852400">
        <w:rPr>
          <w:rFonts w:ascii="Arial" w:hAnsi="Arial" w:cs="Arial"/>
          <w:color w:val="000000" w:themeColor="text1"/>
          <w:sz w:val="22"/>
          <w:szCs w:val="22"/>
          <w:shd w:val="clear" w:color="auto" w:fill="FFFFFF"/>
        </w:rPr>
        <w:t xml:space="preserve"> and likely to cause alarm and distress to public. </w:t>
      </w:r>
      <w:r w:rsidR="00E804B3" w:rsidRPr="00852400">
        <w:rPr>
          <w:rStyle w:val="legds"/>
          <w:rFonts w:ascii="Arial" w:hAnsi="Arial" w:cs="Arial"/>
          <w:color w:val="000000" w:themeColor="text1"/>
          <w:sz w:val="22"/>
          <w:szCs w:val="22"/>
        </w:rPr>
        <w:t>(GOV.UK, 2020)</w:t>
      </w:r>
      <w:r w:rsidR="006D6F1F" w:rsidRPr="00852400">
        <w:rPr>
          <w:rStyle w:val="legds"/>
          <w:rFonts w:ascii="Arial" w:hAnsi="Arial" w:cs="Arial"/>
          <w:color w:val="000000" w:themeColor="text1"/>
          <w:sz w:val="22"/>
          <w:szCs w:val="22"/>
        </w:rPr>
        <w:t>.</w:t>
      </w:r>
      <w:r w:rsidR="00455887" w:rsidRPr="00852400">
        <w:rPr>
          <w:rStyle w:val="legds"/>
          <w:rFonts w:ascii="Arial" w:hAnsi="Arial" w:cs="Arial"/>
          <w:color w:val="000000" w:themeColor="text1"/>
          <w:sz w:val="22"/>
          <w:szCs w:val="22"/>
        </w:rPr>
        <w:t xml:space="preserve"> </w:t>
      </w:r>
    </w:p>
    <w:p w14:paraId="53AF5D83" w14:textId="77777777" w:rsidR="007E216C" w:rsidRPr="00852400" w:rsidRDefault="007E216C" w:rsidP="00531FE4">
      <w:pPr>
        <w:pStyle w:val="legclearfix"/>
        <w:shd w:val="clear" w:color="auto" w:fill="FFFFFF"/>
        <w:spacing w:before="0" w:beforeAutospacing="0" w:after="0" w:afterAutospacing="0" w:line="480" w:lineRule="auto"/>
        <w:rPr>
          <w:rStyle w:val="legds"/>
          <w:rFonts w:ascii="Arial" w:hAnsi="Arial" w:cs="Arial"/>
          <w:color w:val="000000" w:themeColor="text1"/>
          <w:sz w:val="22"/>
          <w:szCs w:val="22"/>
        </w:rPr>
      </w:pPr>
    </w:p>
    <w:p w14:paraId="1A1CBECC" w14:textId="2535E415" w:rsidR="00645590" w:rsidRPr="00852400" w:rsidRDefault="00455887" w:rsidP="00531FE4">
      <w:pPr>
        <w:pStyle w:val="legclearfix"/>
        <w:shd w:val="clear" w:color="auto" w:fill="FFFFFF"/>
        <w:spacing w:before="0" w:beforeAutospacing="0" w:after="0" w:afterAutospacing="0" w:line="480" w:lineRule="auto"/>
        <w:rPr>
          <w:rFonts w:ascii="Arial" w:hAnsi="Arial" w:cs="Arial"/>
          <w:color w:val="000000" w:themeColor="text1"/>
          <w:sz w:val="22"/>
          <w:szCs w:val="22"/>
        </w:rPr>
      </w:pPr>
      <w:r w:rsidRPr="00852400">
        <w:rPr>
          <w:rStyle w:val="legds"/>
          <w:rFonts w:ascii="Arial" w:hAnsi="Arial" w:cs="Arial"/>
          <w:color w:val="000000" w:themeColor="text1"/>
          <w:sz w:val="22"/>
          <w:szCs w:val="22"/>
        </w:rPr>
        <w:t xml:space="preserve">Some of the ways </w:t>
      </w:r>
      <w:r w:rsidR="00CE5FB9" w:rsidRPr="00852400">
        <w:rPr>
          <w:rStyle w:val="legds"/>
          <w:rFonts w:ascii="Arial" w:hAnsi="Arial" w:cs="Arial"/>
          <w:color w:val="000000" w:themeColor="text1"/>
          <w:sz w:val="22"/>
          <w:szCs w:val="22"/>
        </w:rPr>
        <w:t>officer</w:t>
      </w:r>
      <w:r w:rsidRPr="00852400">
        <w:rPr>
          <w:rStyle w:val="legds"/>
          <w:rFonts w:ascii="Arial" w:hAnsi="Arial" w:cs="Arial"/>
          <w:color w:val="000000" w:themeColor="text1"/>
          <w:sz w:val="22"/>
          <w:szCs w:val="22"/>
        </w:rPr>
        <w:t>s can help reduce the risk of offenders re-offending is by issuing perpetrators of Anti-Social Behaviour incidents with Anti-Social Behaviour</w:t>
      </w:r>
      <w:r w:rsidR="007E216C" w:rsidRPr="00852400">
        <w:rPr>
          <w:rStyle w:val="legds"/>
          <w:rFonts w:ascii="Arial" w:hAnsi="Arial" w:cs="Arial"/>
          <w:color w:val="000000" w:themeColor="text1"/>
          <w:sz w:val="22"/>
          <w:szCs w:val="22"/>
        </w:rPr>
        <w:t xml:space="preserve"> </w:t>
      </w:r>
      <w:r w:rsidRPr="00852400">
        <w:rPr>
          <w:rStyle w:val="legds"/>
          <w:rFonts w:ascii="Arial" w:hAnsi="Arial" w:cs="Arial"/>
          <w:color w:val="000000" w:themeColor="text1"/>
          <w:sz w:val="22"/>
          <w:szCs w:val="22"/>
        </w:rPr>
        <w:t xml:space="preserve">referrals. These referrals can be issued to any person committing </w:t>
      </w:r>
      <w:r w:rsidR="00AF53A2" w:rsidRPr="00852400">
        <w:rPr>
          <w:rStyle w:val="legds"/>
          <w:rFonts w:ascii="Arial" w:hAnsi="Arial" w:cs="Arial"/>
          <w:color w:val="000000" w:themeColor="text1"/>
          <w:sz w:val="22"/>
          <w:szCs w:val="22"/>
        </w:rPr>
        <w:t xml:space="preserve">an offence relating to Anti-Social Behaviour. A person renting property from a landlord can be evicted from their premises by reports being made to the landlord of any </w:t>
      </w:r>
      <w:r w:rsidR="007E216C" w:rsidRPr="00852400">
        <w:rPr>
          <w:rStyle w:val="legds"/>
          <w:rFonts w:ascii="Arial" w:hAnsi="Arial" w:cs="Arial"/>
          <w:color w:val="000000" w:themeColor="text1"/>
          <w:sz w:val="22"/>
          <w:szCs w:val="22"/>
        </w:rPr>
        <w:t xml:space="preserve">behaviour considered to be nuisance and annoyance which can consist of making a lot of noise, graffiti or dumping rubbish. </w:t>
      </w:r>
      <w:r w:rsidR="00AF53A2" w:rsidRPr="00852400">
        <w:rPr>
          <w:rFonts w:ascii="Arial" w:hAnsi="Arial" w:cs="Arial"/>
          <w:color w:val="000000" w:themeColor="text1"/>
          <w:sz w:val="22"/>
          <w:szCs w:val="22"/>
        </w:rPr>
        <w:t>(Citizens</w:t>
      </w:r>
      <w:r w:rsidR="0026236D">
        <w:rPr>
          <w:rFonts w:ascii="Arial" w:hAnsi="Arial" w:cs="Arial"/>
          <w:color w:val="000000" w:themeColor="text1"/>
          <w:sz w:val="22"/>
          <w:szCs w:val="22"/>
        </w:rPr>
        <w:t xml:space="preserve"> </w:t>
      </w:r>
      <w:r w:rsidR="00FA353B">
        <w:rPr>
          <w:rFonts w:ascii="Arial" w:hAnsi="Arial" w:cs="Arial"/>
          <w:color w:val="000000" w:themeColor="text1"/>
          <w:sz w:val="22"/>
          <w:szCs w:val="22"/>
        </w:rPr>
        <w:t>A</w:t>
      </w:r>
      <w:r w:rsidR="00AF53A2" w:rsidRPr="00852400">
        <w:rPr>
          <w:rFonts w:ascii="Arial" w:hAnsi="Arial" w:cs="Arial"/>
          <w:color w:val="000000" w:themeColor="text1"/>
          <w:sz w:val="22"/>
          <w:szCs w:val="22"/>
        </w:rPr>
        <w:t>dvice, 2019)</w:t>
      </w:r>
      <w:r w:rsidR="003B4256" w:rsidRPr="00852400">
        <w:rPr>
          <w:rFonts w:ascii="Arial" w:hAnsi="Arial" w:cs="Arial"/>
          <w:color w:val="000000" w:themeColor="text1"/>
          <w:sz w:val="22"/>
          <w:szCs w:val="22"/>
        </w:rPr>
        <w:t xml:space="preserve">. </w:t>
      </w:r>
    </w:p>
    <w:p w14:paraId="6E2361B2" w14:textId="77777777" w:rsidR="007E216C" w:rsidRPr="00852400" w:rsidRDefault="007E216C" w:rsidP="00531FE4">
      <w:pPr>
        <w:pStyle w:val="legclearfix"/>
        <w:shd w:val="clear" w:color="auto" w:fill="FFFFFF"/>
        <w:spacing w:before="0" w:beforeAutospacing="0" w:after="0" w:afterAutospacing="0" w:line="480" w:lineRule="auto"/>
        <w:rPr>
          <w:rFonts w:ascii="Arial" w:hAnsi="Arial" w:cs="Arial"/>
          <w:color w:val="000000" w:themeColor="text1"/>
          <w:sz w:val="22"/>
          <w:szCs w:val="22"/>
        </w:rPr>
      </w:pPr>
    </w:p>
    <w:p w14:paraId="3A595FAB" w14:textId="6EA4C0A7" w:rsidR="000420BD" w:rsidRPr="00852400" w:rsidRDefault="0058558A" w:rsidP="00531FE4">
      <w:pPr>
        <w:spacing w:after="0" w:line="480" w:lineRule="auto"/>
        <w:rPr>
          <w:rFonts w:ascii="Arial" w:hAnsi="Arial" w:cs="Arial"/>
          <w:color w:val="000000" w:themeColor="text1"/>
        </w:rPr>
      </w:pPr>
      <w:r w:rsidRPr="00852400">
        <w:rPr>
          <w:rFonts w:ascii="Arial" w:hAnsi="Arial" w:cs="Arial"/>
          <w:color w:val="000000" w:themeColor="text1"/>
        </w:rPr>
        <w:t xml:space="preserve">The most well-known Anti-Social Behaviour actions that can be imposed on an individual are </w:t>
      </w:r>
    </w:p>
    <w:p w14:paraId="0B88BA91" w14:textId="77777777" w:rsidR="007E216C" w:rsidRPr="00852400" w:rsidRDefault="0058558A" w:rsidP="00531FE4">
      <w:pPr>
        <w:spacing w:after="0" w:line="480" w:lineRule="auto"/>
        <w:textAlignment w:val="baseline"/>
        <w:rPr>
          <w:rFonts w:ascii="Arial" w:hAnsi="Arial" w:cs="Arial"/>
          <w:color w:val="000000" w:themeColor="text1"/>
        </w:rPr>
      </w:pPr>
      <w:r w:rsidRPr="00852400">
        <w:rPr>
          <w:rFonts w:ascii="Arial" w:hAnsi="Arial" w:cs="Arial"/>
          <w:color w:val="000000" w:themeColor="text1"/>
        </w:rPr>
        <w:t xml:space="preserve">ASBO’s (Anti-Social Behaviour Order) and ABC’s (Acceptable Behaviour Contract). </w:t>
      </w:r>
    </w:p>
    <w:p w14:paraId="1FE869FB" w14:textId="6010EF9E" w:rsidR="007E216C" w:rsidRPr="00852400" w:rsidRDefault="007E216C" w:rsidP="00531FE4">
      <w:pPr>
        <w:spacing w:after="0" w:line="480" w:lineRule="auto"/>
        <w:textAlignment w:val="baseline"/>
        <w:rPr>
          <w:rFonts w:ascii="Arial" w:hAnsi="Arial" w:cs="Arial"/>
          <w:color w:val="000000" w:themeColor="text1"/>
        </w:rPr>
      </w:pPr>
      <w:r w:rsidRPr="00852400">
        <w:rPr>
          <w:rFonts w:ascii="Arial" w:hAnsi="Arial" w:cs="Arial"/>
          <w:color w:val="000000" w:themeColor="text1"/>
        </w:rPr>
        <w:t xml:space="preserve">Both ASBO and ABC main aim is to stop problem behaviour rather than punish the offender. </w:t>
      </w:r>
      <w:r w:rsidR="00852400" w:rsidRPr="00852400">
        <w:rPr>
          <w:rFonts w:ascii="Arial" w:hAnsi="Arial" w:cs="Arial"/>
          <w:color w:val="000000" w:themeColor="text1"/>
        </w:rPr>
        <w:t xml:space="preserve">(Andrew, 2008). </w:t>
      </w:r>
      <w:r w:rsidRPr="00852400">
        <w:rPr>
          <w:rFonts w:ascii="Arial" w:hAnsi="Arial" w:cs="Arial"/>
          <w:color w:val="000000" w:themeColor="text1"/>
        </w:rPr>
        <w:t>The ABC is a signed voluntary contract which is an agreement to specific terms and a commitment to work with support agencies. The ASBO is a more formal status which stops anyone aged 10 years or over from harassing, causing alarm or distress to people living in a separate household</w:t>
      </w:r>
      <w:r w:rsidR="00067D49" w:rsidRPr="00852400">
        <w:rPr>
          <w:rFonts w:ascii="Arial" w:hAnsi="Arial" w:cs="Arial"/>
          <w:color w:val="000000" w:themeColor="text1"/>
        </w:rPr>
        <w:t>. This order can be put in place for two years and lists what the perpetrator must stop doing.</w:t>
      </w:r>
      <w:r w:rsidR="0095496E">
        <w:rPr>
          <w:rFonts w:ascii="Arial" w:hAnsi="Arial" w:cs="Arial"/>
          <w:color w:val="000000" w:themeColor="text1"/>
        </w:rPr>
        <w:t xml:space="preserve"> </w:t>
      </w:r>
      <w:r w:rsidR="0095496E" w:rsidRPr="0095496E">
        <w:rPr>
          <w:rFonts w:ascii="Arial" w:hAnsi="Arial" w:cs="Arial"/>
          <w:color w:val="000000" w:themeColor="text1"/>
        </w:rPr>
        <w:t>(Squires, 2008)</w:t>
      </w:r>
      <w:r w:rsidR="0095496E">
        <w:rPr>
          <w:rFonts w:ascii="Arial" w:hAnsi="Arial" w:cs="Arial"/>
          <w:color w:val="000000" w:themeColor="text1"/>
        </w:rPr>
        <w:t>.</w:t>
      </w:r>
    </w:p>
    <w:p w14:paraId="5E4C10EA" w14:textId="77777777" w:rsidR="007E216C" w:rsidRPr="00852400" w:rsidRDefault="007E216C" w:rsidP="00531FE4">
      <w:pPr>
        <w:spacing w:after="0" w:line="480" w:lineRule="auto"/>
        <w:textAlignment w:val="baseline"/>
        <w:rPr>
          <w:rFonts w:ascii="Arial" w:hAnsi="Arial" w:cs="Arial"/>
          <w:color w:val="000000" w:themeColor="text1"/>
        </w:rPr>
      </w:pPr>
    </w:p>
    <w:p w14:paraId="626FC608" w14:textId="77777777" w:rsidR="00852400" w:rsidRDefault="00EF22BC" w:rsidP="00531FE4">
      <w:pPr>
        <w:spacing w:after="0" w:line="480" w:lineRule="auto"/>
        <w:textAlignment w:val="baseline"/>
        <w:rPr>
          <w:rFonts w:ascii="Arial" w:eastAsia="Times New Roman" w:hAnsi="Arial" w:cs="Arial"/>
          <w:color w:val="000000" w:themeColor="text1"/>
          <w:lang w:eastAsia="en-GB"/>
        </w:rPr>
      </w:pPr>
      <w:r w:rsidRPr="00852400">
        <w:rPr>
          <w:rFonts w:ascii="Arial" w:hAnsi="Arial" w:cs="Arial"/>
          <w:color w:val="000000" w:themeColor="text1"/>
        </w:rPr>
        <w:lastRenderedPageBreak/>
        <w:t xml:space="preserve">There </w:t>
      </w:r>
      <w:r w:rsidR="00067D49" w:rsidRPr="00852400">
        <w:rPr>
          <w:rFonts w:ascii="Arial" w:hAnsi="Arial" w:cs="Arial"/>
          <w:color w:val="000000" w:themeColor="text1"/>
        </w:rPr>
        <w:t>are several</w:t>
      </w:r>
      <w:r w:rsidRPr="00852400">
        <w:rPr>
          <w:rFonts w:ascii="Arial" w:hAnsi="Arial" w:cs="Arial"/>
          <w:color w:val="000000" w:themeColor="text1"/>
        </w:rPr>
        <w:t xml:space="preserve"> other disposals </w:t>
      </w:r>
      <w:r w:rsidR="00CE5FB9" w:rsidRPr="00852400">
        <w:rPr>
          <w:rFonts w:ascii="Arial" w:hAnsi="Arial" w:cs="Arial"/>
          <w:color w:val="000000" w:themeColor="text1"/>
        </w:rPr>
        <w:t>Police</w:t>
      </w:r>
      <w:r w:rsidRPr="00852400">
        <w:rPr>
          <w:rFonts w:ascii="Arial" w:hAnsi="Arial" w:cs="Arial"/>
          <w:color w:val="000000" w:themeColor="text1"/>
        </w:rPr>
        <w:t xml:space="preserve"> can make use of to help in the prevention/ reduction of Anti-Social Behaviour within the community. Some of these disposals </w:t>
      </w:r>
      <w:r w:rsidR="00382E9A" w:rsidRPr="00852400">
        <w:rPr>
          <w:rFonts w:ascii="Arial" w:hAnsi="Arial" w:cs="Arial"/>
          <w:color w:val="000000" w:themeColor="text1"/>
        </w:rPr>
        <w:t>include</w:t>
      </w:r>
      <w:r w:rsidR="00DD3F6B" w:rsidRPr="00852400">
        <w:rPr>
          <w:rFonts w:ascii="Arial" w:hAnsi="Arial" w:cs="Arial"/>
          <w:color w:val="000000" w:themeColor="text1"/>
        </w:rPr>
        <w:t xml:space="preserve"> </w:t>
      </w:r>
      <w:r w:rsidRPr="00852400">
        <w:rPr>
          <w:rFonts w:ascii="Arial" w:hAnsi="Arial" w:cs="Arial"/>
          <w:color w:val="000000" w:themeColor="text1"/>
        </w:rPr>
        <w:t>Criminal Behaviour Orders (CBOs)</w:t>
      </w:r>
      <w:r w:rsidR="00382E9A" w:rsidRPr="00852400">
        <w:rPr>
          <w:rFonts w:ascii="Arial" w:hAnsi="Arial" w:cs="Arial"/>
          <w:color w:val="000000" w:themeColor="text1"/>
        </w:rPr>
        <w:t>,</w:t>
      </w:r>
      <w:r w:rsidR="00DD3F6B" w:rsidRPr="00852400">
        <w:rPr>
          <w:rFonts w:ascii="Arial" w:eastAsia="Times New Roman" w:hAnsi="Arial" w:cs="Arial"/>
          <w:color w:val="000000" w:themeColor="text1"/>
          <w:lang w:eastAsia="en-GB"/>
        </w:rPr>
        <w:t xml:space="preserve"> </w:t>
      </w:r>
      <w:r w:rsidRPr="00852400">
        <w:rPr>
          <w:rFonts w:ascii="Arial" w:eastAsia="Times New Roman" w:hAnsi="Arial" w:cs="Arial"/>
          <w:color w:val="000000" w:themeColor="text1"/>
          <w:lang w:eastAsia="en-GB"/>
        </w:rPr>
        <w:t>Closure Powers</w:t>
      </w:r>
      <w:r w:rsidR="00382E9A" w:rsidRPr="00852400">
        <w:rPr>
          <w:rFonts w:ascii="Arial" w:eastAsia="Times New Roman" w:hAnsi="Arial" w:cs="Arial"/>
          <w:color w:val="000000" w:themeColor="text1"/>
          <w:lang w:eastAsia="en-GB"/>
        </w:rPr>
        <w:t xml:space="preserve">, </w:t>
      </w:r>
      <w:r w:rsidRPr="00852400">
        <w:rPr>
          <w:rFonts w:ascii="Arial" w:eastAsia="Times New Roman" w:hAnsi="Arial" w:cs="Arial"/>
          <w:color w:val="000000" w:themeColor="text1"/>
          <w:lang w:eastAsia="en-GB"/>
        </w:rPr>
        <w:t>Breaching a Closure</w:t>
      </w:r>
      <w:r w:rsidR="00382E9A" w:rsidRPr="00852400">
        <w:rPr>
          <w:rFonts w:ascii="Arial" w:eastAsia="Times New Roman" w:hAnsi="Arial" w:cs="Arial"/>
          <w:color w:val="000000" w:themeColor="text1"/>
          <w:lang w:eastAsia="en-GB"/>
        </w:rPr>
        <w:t xml:space="preserve">, </w:t>
      </w:r>
      <w:r w:rsidRPr="00852400">
        <w:rPr>
          <w:rFonts w:ascii="Arial" w:eastAsia="Times New Roman" w:hAnsi="Arial" w:cs="Arial"/>
          <w:color w:val="000000" w:themeColor="text1"/>
          <w:lang w:eastAsia="en-GB"/>
        </w:rPr>
        <w:t>Public Space Protection</w:t>
      </w:r>
      <w:r w:rsidR="00382E9A" w:rsidRPr="00852400">
        <w:rPr>
          <w:rFonts w:ascii="Arial" w:eastAsia="Times New Roman" w:hAnsi="Arial" w:cs="Arial"/>
          <w:color w:val="000000" w:themeColor="text1"/>
          <w:lang w:eastAsia="en-GB"/>
        </w:rPr>
        <w:t xml:space="preserve">, </w:t>
      </w:r>
      <w:r w:rsidRPr="00852400">
        <w:rPr>
          <w:rFonts w:ascii="Arial" w:eastAsia="Times New Roman" w:hAnsi="Arial" w:cs="Arial"/>
          <w:color w:val="000000" w:themeColor="text1"/>
          <w:lang w:eastAsia="en-GB"/>
        </w:rPr>
        <w:t>Dispersal Orders</w:t>
      </w:r>
      <w:r w:rsidR="00382E9A" w:rsidRPr="00852400">
        <w:rPr>
          <w:rFonts w:ascii="Arial" w:eastAsia="Times New Roman" w:hAnsi="Arial" w:cs="Arial"/>
          <w:color w:val="000000" w:themeColor="text1"/>
          <w:lang w:eastAsia="en-GB"/>
        </w:rPr>
        <w:t xml:space="preserve"> and</w:t>
      </w:r>
      <w:r w:rsidR="00DD3F6B" w:rsidRPr="00852400">
        <w:rPr>
          <w:rFonts w:ascii="Arial" w:eastAsia="Times New Roman" w:hAnsi="Arial" w:cs="Arial"/>
          <w:color w:val="000000" w:themeColor="text1"/>
          <w:lang w:eastAsia="en-GB"/>
        </w:rPr>
        <w:t xml:space="preserve"> </w:t>
      </w:r>
      <w:r w:rsidRPr="00852400">
        <w:rPr>
          <w:rFonts w:ascii="Arial" w:eastAsia="Times New Roman" w:hAnsi="Arial" w:cs="Arial"/>
          <w:color w:val="000000" w:themeColor="text1"/>
          <w:lang w:eastAsia="en-GB"/>
        </w:rPr>
        <w:t>Community Protection Notices (CPNs)</w:t>
      </w:r>
      <w:r w:rsidR="00382E9A" w:rsidRPr="00852400">
        <w:rPr>
          <w:rFonts w:ascii="Arial" w:eastAsia="Times New Roman" w:hAnsi="Arial" w:cs="Arial"/>
          <w:color w:val="000000" w:themeColor="text1"/>
          <w:lang w:eastAsia="en-GB"/>
        </w:rPr>
        <w:t xml:space="preserve">. With the options at the disposal of </w:t>
      </w:r>
      <w:r w:rsidR="00CE5FB9" w:rsidRPr="00852400">
        <w:rPr>
          <w:rFonts w:ascii="Arial" w:eastAsia="Times New Roman" w:hAnsi="Arial" w:cs="Arial"/>
          <w:color w:val="000000" w:themeColor="text1"/>
          <w:lang w:eastAsia="en-GB"/>
        </w:rPr>
        <w:t>Police</w:t>
      </w:r>
      <w:r w:rsidR="00382E9A" w:rsidRPr="00852400">
        <w:rPr>
          <w:rFonts w:ascii="Arial" w:eastAsia="Times New Roman" w:hAnsi="Arial" w:cs="Arial"/>
          <w:color w:val="000000" w:themeColor="text1"/>
          <w:lang w:eastAsia="en-GB"/>
        </w:rPr>
        <w:t xml:space="preserve"> and courts this can help reduce the chances of re-offending being committed by offenders as each time an offender does re-offend the action taken against them can be upgraded to a more serious outcome. </w:t>
      </w:r>
    </w:p>
    <w:p w14:paraId="0E1BE1A4" w14:textId="77777777" w:rsidR="00852400" w:rsidRDefault="00852400" w:rsidP="00531FE4">
      <w:pPr>
        <w:spacing w:after="0" w:line="480" w:lineRule="auto"/>
        <w:textAlignment w:val="baseline"/>
        <w:rPr>
          <w:rFonts w:ascii="Arial" w:eastAsia="Times New Roman" w:hAnsi="Arial" w:cs="Arial"/>
          <w:color w:val="000000" w:themeColor="text1"/>
          <w:lang w:eastAsia="en-GB"/>
        </w:rPr>
      </w:pPr>
    </w:p>
    <w:p w14:paraId="2CF9F3A2" w14:textId="750CFB91" w:rsidR="00067D49" w:rsidRPr="00852400" w:rsidRDefault="00382E9A" w:rsidP="00531FE4">
      <w:pPr>
        <w:spacing w:after="0" w:line="480" w:lineRule="auto"/>
        <w:textAlignment w:val="baseline"/>
        <w:rPr>
          <w:rFonts w:ascii="Arial" w:eastAsia="Times New Roman" w:hAnsi="Arial" w:cs="Arial"/>
          <w:color w:val="000000"/>
          <w:lang w:eastAsia="en-GB"/>
        </w:rPr>
      </w:pPr>
      <w:r w:rsidRPr="00852400">
        <w:rPr>
          <w:rFonts w:ascii="Arial" w:eastAsia="Times New Roman" w:hAnsi="Arial" w:cs="Arial"/>
          <w:color w:val="000000" w:themeColor="text1"/>
          <w:lang w:eastAsia="en-GB"/>
        </w:rPr>
        <w:t>The</w:t>
      </w:r>
      <w:r w:rsidR="00F254BE" w:rsidRPr="00852400">
        <w:rPr>
          <w:rFonts w:ascii="Arial" w:eastAsia="Times New Roman" w:hAnsi="Arial" w:cs="Arial"/>
          <w:color w:val="000000" w:themeColor="text1"/>
          <w:lang w:eastAsia="en-GB"/>
        </w:rPr>
        <w:t xml:space="preserve"> steps involve at first a warning letter being sent out which informs the person to put a stop to their behaviour. The second will include another letter and a home visit. </w:t>
      </w:r>
      <w:r w:rsidR="00067D49" w:rsidRPr="00852400">
        <w:rPr>
          <w:rFonts w:ascii="Arial" w:eastAsia="Times New Roman" w:hAnsi="Arial" w:cs="Arial"/>
          <w:color w:val="000000" w:themeColor="text1"/>
          <w:lang w:eastAsia="en-GB"/>
        </w:rPr>
        <w:t>If a third referral is put in place and the perpetrator does not engage with the process a case will be put together with all relevant agencies working together to find a suitable way forwards. “</w:t>
      </w:r>
      <w:r w:rsidR="00F254BE" w:rsidRPr="00852400">
        <w:rPr>
          <w:rFonts w:ascii="Arial" w:eastAsia="Times New Roman" w:hAnsi="Arial" w:cs="Arial"/>
          <w:color w:val="000000"/>
          <w:lang w:eastAsia="en-GB"/>
        </w:rPr>
        <w:t>This may result in an acceptable behaviour contract being drawn up, which the individual will be required to sign, along with parents if necessary.</w:t>
      </w:r>
      <w:r w:rsidR="00067D49" w:rsidRPr="00852400">
        <w:rPr>
          <w:rFonts w:ascii="Arial" w:eastAsia="Times New Roman" w:hAnsi="Arial" w:cs="Arial"/>
          <w:color w:val="000000"/>
          <w:lang w:eastAsia="en-GB"/>
        </w:rPr>
        <w:t xml:space="preserve">” (Swansea, n.d.). </w:t>
      </w:r>
    </w:p>
    <w:p w14:paraId="0BEC348B" w14:textId="77777777" w:rsidR="00067D49" w:rsidRPr="00852400" w:rsidRDefault="00067D49" w:rsidP="00531FE4">
      <w:pPr>
        <w:spacing w:after="0" w:line="480" w:lineRule="auto"/>
        <w:textAlignment w:val="baseline"/>
        <w:rPr>
          <w:rFonts w:ascii="Arial" w:eastAsia="Times New Roman" w:hAnsi="Arial" w:cs="Arial"/>
          <w:color w:val="000000"/>
          <w:lang w:eastAsia="en-GB"/>
        </w:rPr>
      </w:pPr>
      <w:r w:rsidRPr="00852400">
        <w:rPr>
          <w:rFonts w:ascii="Arial" w:eastAsia="Times New Roman" w:hAnsi="Arial" w:cs="Arial"/>
          <w:color w:val="000000"/>
          <w:lang w:eastAsia="en-GB"/>
        </w:rPr>
        <w:t>The fourth step would be to approach the magistrate court to file for a civil injunction.</w:t>
      </w:r>
    </w:p>
    <w:p w14:paraId="655B6CC8" w14:textId="77777777" w:rsidR="00067D49" w:rsidRPr="00852400" w:rsidRDefault="00067D49" w:rsidP="00531FE4">
      <w:pPr>
        <w:spacing w:after="0" w:line="480" w:lineRule="auto"/>
        <w:textAlignment w:val="baseline"/>
        <w:rPr>
          <w:rFonts w:ascii="Arial" w:eastAsia="Times New Roman" w:hAnsi="Arial" w:cs="Arial"/>
          <w:color w:val="000000"/>
          <w:lang w:eastAsia="en-GB"/>
        </w:rPr>
      </w:pPr>
    </w:p>
    <w:p w14:paraId="57C7EDD0" w14:textId="74DA488D" w:rsidR="00F254BE" w:rsidRPr="00852400" w:rsidRDefault="00067D49" w:rsidP="00531FE4">
      <w:pPr>
        <w:spacing w:after="0" w:line="480" w:lineRule="auto"/>
        <w:textAlignment w:val="baseline"/>
        <w:rPr>
          <w:rFonts w:ascii="Arial" w:eastAsia="Times New Roman" w:hAnsi="Arial" w:cs="Arial"/>
          <w:color w:val="000000"/>
          <w:lang w:eastAsia="en-GB"/>
        </w:rPr>
      </w:pPr>
      <w:r w:rsidRPr="00852400">
        <w:rPr>
          <w:rFonts w:ascii="Arial" w:eastAsia="Times New Roman" w:hAnsi="Arial" w:cs="Arial"/>
          <w:color w:val="000000"/>
          <w:lang w:eastAsia="en-GB"/>
        </w:rPr>
        <w:t>The</w:t>
      </w:r>
      <w:r w:rsidR="00F254BE" w:rsidRPr="00852400">
        <w:rPr>
          <w:rFonts w:ascii="Arial" w:eastAsia="Times New Roman" w:hAnsi="Arial" w:cs="Arial"/>
          <w:color w:val="000000"/>
          <w:lang w:eastAsia="en-GB"/>
        </w:rPr>
        <w:t xml:space="preserve"> </w:t>
      </w:r>
      <w:r w:rsidRPr="00852400">
        <w:rPr>
          <w:rFonts w:ascii="Arial" w:eastAsia="Times New Roman" w:hAnsi="Arial" w:cs="Arial"/>
          <w:color w:val="000000"/>
          <w:lang w:eastAsia="en-GB"/>
        </w:rPr>
        <w:t xml:space="preserve">SARA problem solving model is used within </w:t>
      </w:r>
      <w:r w:rsidR="00CE5FB9" w:rsidRPr="00852400">
        <w:rPr>
          <w:rFonts w:ascii="Arial" w:eastAsia="Times New Roman" w:hAnsi="Arial" w:cs="Arial"/>
          <w:color w:val="000000"/>
          <w:lang w:eastAsia="en-GB"/>
        </w:rPr>
        <w:t>Policing</w:t>
      </w:r>
      <w:r w:rsidRPr="00852400">
        <w:rPr>
          <w:rFonts w:ascii="Arial" w:eastAsia="Times New Roman" w:hAnsi="Arial" w:cs="Arial"/>
          <w:color w:val="000000"/>
          <w:lang w:eastAsia="en-GB"/>
        </w:rPr>
        <w:t xml:space="preserve"> for dealing with anti-social behaviour incidents as this model is used for scanning, analysis, </w:t>
      </w:r>
      <w:r w:rsidR="00531FE4" w:rsidRPr="00852400">
        <w:rPr>
          <w:rFonts w:ascii="Arial" w:eastAsia="Times New Roman" w:hAnsi="Arial" w:cs="Arial"/>
          <w:color w:val="000000"/>
          <w:lang w:eastAsia="en-GB"/>
        </w:rPr>
        <w:t>response,</w:t>
      </w:r>
      <w:r w:rsidRPr="00852400">
        <w:rPr>
          <w:rFonts w:ascii="Arial" w:eastAsia="Times New Roman" w:hAnsi="Arial" w:cs="Arial"/>
          <w:color w:val="000000"/>
          <w:lang w:eastAsia="en-GB"/>
        </w:rPr>
        <w:t xml:space="preserve"> and assessments to be carried out of a specific problem. </w:t>
      </w:r>
      <w:r w:rsidR="00531FE4" w:rsidRPr="00852400">
        <w:rPr>
          <w:rFonts w:ascii="Arial" w:eastAsia="Times New Roman" w:hAnsi="Arial" w:cs="Arial"/>
          <w:color w:val="000000"/>
          <w:lang w:eastAsia="en-GB"/>
        </w:rPr>
        <w:t xml:space="preserve">Once the problem has been identified a thorough analysis will need to do to understand exactly what the problem is. The model is used to develop a customized response and identify the effects of the response put in place. (College of </w:t>
      </w:r>
      <w:r w:rsidR="00CE5FB9" w:rsidRPr="00852400">
        <w:rPr>
          <w:rFonts w:ascii="Arial" w:eastAsia="Times New Roman" w:hAnsi="Arial" w:cs="Arial"/>
          <w:color w:val="000000"/>
          <w:lang w:eastAsia="en-GB"/>
        </w:rPr>
        <w:t>Policing</w:t>
      </w:r>
      <w:r w:rsidR="00531FE4" w:rsidRPr="00852400">
        <w:rPr>
          <w:rFonts w:ascii="Arial" w:eastAsia="Times New Roman" w:hAnsi="Arial" w:cs="Arial"/>
          <w:color w:val="000000"/>
          <w:lang w:eastAsia="en-GB"/>
        </w:rPr>
        <w:t>, n.d.)</w:t>
      </w:r>
    </w:p>
    <w:p w14:paraId="784C265C" w14:textId="77777777" w:rsidR="00067D49" w:rsidRPr="00852400" w:rsidRDefault="00067D49" w:rsidP="00531FE4">
      <w:pPr>
        <w:spacing w:after="0" w:line="480" w:lineRule="auto"/>
        <w:textAlignment w:val="baseline"/>
        <w:rPr>
          <w:rFonts w:ascii="Arial" w:eastAsia="Times New Roman" w:hAnsi="Arial" w:cs="Arial"/>
          <w:color w:val="000000"/>
          <w:lang w:eastAsia="en-GB"/>
        </w:rPr>
      </w:pPr>
    </w:p>
    <w:p w14:paraId="7E27DAC5" w14:textId="4A5EBBDD" w:rsidR="00F254BE" w:rsidRPr="00852400" w:rsidRDefault="00F254BE" w:rsidP="00531FE4">
      <w:pPr>
        <w:spacing w:after="0" w:line="480" w:lineRule="auto"/>
        <w:textAlignment w:val="baseline"/>
        <w:rPr>
          <w:rFonts w:ascii="Arial" w:eastAsia="Times New Roman" w:hAnsi="Arial" w:cs="Arial"/>
          <w:color w:val="000000"/>
          <w:lang w:eastAsia="en-GB"/>
        </w:rPr>
      </w:pPr>
      <w:r w:rsidRPr="00852400">
        <w:rPr>
          <w:rFonts w:ascii="Arial" w:eastAsia="Times New Roman" w:hAnsi="Arial" w:cs="Arial"/>
          <w:color w:val="000000"/>
          <w:lang w:eastAsia="en-GB"/>
        </w:rPr>
        <w:t xml:space="preserve">To summarise the way Anti-Social Behaviour (ASB) is being dealt with </w:t>
      </w:r>
      <w:r w:rsidR="00531FE4" w:rsidRPr="00852400">
        <w:rPr>
          <w:rFonts w:ascii="Arial" w:eastAsia="Times New Roman" w:hAnsi="Arial" w:cs="Arial"/>
          <w:color w:val="000000"/>
          <w:lang w:eastAsia="en-GB"/>
        </w:rPr>
        <w:t>using</w:t>
      </w:r>
      <w:r w:rsidRPr="00852400">
        <w:rPr>
          <w:rFonts w:ascii="Arial" w:eastAsia="Times New Roman" w:hAnsi="Arial" w:cs="Arial"/>
          <w:color w:val="000000"/>
          <w:lang w:eastAsia="en-GB"/>
        </w:rPr>
        <w:t xml:space="preserve"> ASB referrals and the use of </w:t>
      </w:r>
      <w:r w:rsidR="00067D49" w:rsidRPr="00852400">
        <w:rPr>
          <w:rFonts w:ascii="Arial" w:eastAsia="Times New Roman" w:hAnsi="Arial" w:cs="Arial"/>
          <w:color w:val="000000"/>
          <w:lang w:eastAsia="en-GB"/>
        </w:rPr>
        <w:t>neighbourhood</w:t>
      </w:r>
      <w:r w:rsidRPr="00852400">
        <w:rPr>
          <w:rFonts w:ascii="Arial" w:eastAsia="Times New Roman" w:hAnsi="Arial" w:cs="Arial"/>
          <w:color w:val="000000"/>
          <w:lang w:eastAsia="en-GB"/>
        </w:rPr>
        <w:t xml:space="preserve"> </w:t>
      </w:r>
      <w:r w:rsidR="00CE5FB9" w:rsidRPr="00852400">
        <w:rPr>
          <w:rFonts w:ascii="Arial" w:eastAsia="Times New Roman" w:hAnsi="Arial" w:cs="Arial"/>
          <w:color w:val="000000"/>
          <w:lang w:eastAsia="en-GB"/>
        </w:rPr>
        <w:t>police</w:t>
      </w:r>
      <w:r w:rsidRPr="00852400">
        <w:rPr>
          <w:rFonts w:ascii="Arial" w:eastAsia="Times New Roman" w:hAnsi="Arial" w:cs="Arial"/>
          <w:color w:val="000000"/>
          <w:lang w:eastAsia="en-GB"/>
        </w:rPr>
        <w:t xml:space="preserve"> teams to stop ASB offences re-occurring has made a difference within the community and a lot of communities will have and will notice the impact being made. </w:t>
      </w:r>
      <w:r w:rsidR="00531FE4" w:rsidRPr="00852400">
        <w:rPr>
          <w:rFonts w:ascii="Arial" w:eastAsia="Times New Roman" w:hAnsi="Arial" w:cs="Arial"/>
          <w:color w:val="000000"/>
          <w:lang w:eastAsia="en-GB"/>
        </w:rPr>
        <w:t>Also,</w:t>
      </w:r>
      <w:r w:rsidRPr="00852400">
        <w:rPr>
          <w:rFonts w:ascii="Arial" w:eastAsia="Times New Roman" w:hAnsi="Arial" w:cs="Arial"/>
          <w:color w:val="000000"/>
          <w:lang w:eastAsia="en-GB"/>
        </w:rPr>
        <w:t xml:space="preserve"> the local meetings that take place between PCSO’s and </w:t>
      </w:r>
      <w:r w:rsidR="00067D49" w:rsidRPr="00852400">
        <w:rPr>
          <w:rFonts w:ascii="Arial" w:eastAsia="Times New Roman" w:hAnsi="Arial" w:cs="Arial"/>
          <w:color w:val="000000"/>
          <w:lang w:eastAsia="en-GB"/>
        </w:rPr>
        <w:t>neighbourhood</w:t>
      </w:r>
      <w:r w:rsidRPr="00852400">
        <w:rPr>
          <w:rFonts w:ascii="Arial" w:eastAsia="Times New Roman" w:hAnsi="Arial" w:cs="Arial"/>
          <w:color w:val="000000"/>
          <w:lang w:eastAsia="en-GB"/>
        </w:rPr>
        <w:t xml:space="preserve"> patrol teams engaging with the community to help report and raise issues that may arise </w:t>
      </w:r>
      <w:r w:rsidRPr="00852400">
        <w:rPr>
          <w:rFonts w:ascii="Arial" w:eastAsia="Times New Roman" w:hAnsi="Arial" w:cs="Arial"/>
          <w:color w:val="000000"/>
          <w:lang w:eastAsia="en-GB"/>
        </w:rPr>
        <w:lastRenderedPageBreak/>
        <w:t xml:space="preserve">from Anti-Social Behaviour and allowing the attending PCSO’s and </w:t>
      </w:r>
      <w:r w:rsidR="00067D49" w:rsidRPr="00852400">
        <w:rPr>
          <w:rFonts w:ascii="Arial" w:eastAsia="Times New Roman" w:hAnsi="Arial" w:cs="Arial"/>
          <w:color w:val="000000"/>
          <w:lang w:eastAsia="en-GB"/>
        </w:rPr>
        <w:t>neighbourhood</w:t>
      </w:r>
      <w:r w:rsidRPr="00852400">
        <w:rPr>
          <w:rFonts w:ascii="Arial" w:eastAsia="Times New Roman" w:hAnsi="Arial" w:cs="Arial"/>
          <w:color w:val="000000"/>
          <w:lang w:eastAsia="en-GB"/>
        </w:rPr>
        <w:t xml:space="preserve"> team patrols to re-assure the community and public their concerns are being addressed and that the </w:t>
      </w:r>
      <w:r w:rsidR="00CE5FB9" w:rsidRPr="00852400">
        <w:rPr>
          <w:rFonts w:ascii="Arial" w:eastAsia="Times New Roman" w:hAnsi="Arial" w:cs="Arial"/>
          <w:color w:val="000000"/>
          <w:lang w:eastAsia="en-GB"/>
        </w:rPr>
        <w:t>Police</w:t>
      </w:r>
      <w:r w:rsidRPr="00852400">
        <w:rPr>
          <w:rFonts w:ascii="Arial" w:eastAsia="Times New Roman" w:hAnsi="Arial" w:cs="Arial"/>
          <w:color w:val="000000"/>
          <w:lang w:eastAsia="en-GB"/>
        </w:rPr>
        <w:t xml:space="preserve"> are taking pro-active steps to reduce the amount of Anti-Social Behaviour that takes place.</w:t>
      </w:r>
    </w:p>
    <w:p w14:paraId="25DFDCBE" w14:textId="77777777" w:rsidR="00067D49" w:rsidRPr="00852400" w:rsidRDefault="00067D49" w:rsidP="00F254BE">
      <w:pPr>
        <w:spacing w:after="0" w:line="480" w:lineRule="auto"/>
        <w:textAlignment w:val="baseline"/>
        <w:rPr>
          <w:rFonts w:ascii="Arial" w:eastAsia="Times New Roman" w:hAnsi="Arial" w:cs="Arial"/>
          <w:color w:val="000000"/>
          <w:lang w:eastAsia="en-GB"/>
        </w:rPr>
      </w:pPr>
    </w:p>
    <w:p w14:paraId="53B4F811" w14:textId="00F8E940" w:rsidR="00067D49" w:rsidRPr="00852400" w:rsidRDefault="00067D49" w:rsidP="00F254BE">
      <w:pPr>
        <w:spacing w:after="0" w:line="480" w:lineRule="auto"/>
        <w:textAlignment w:val="baseline"/>
        <w:rPr>
          <w:rFonts w:ascii="Arial" w:eastAsia="Times New Roman" w:hAnsi="Arial" w:cs="Arial"/>
          <w:color w:val="000000"/>
          <w:lang w:eastAsia="en-GB"/>
        </w:rPr>
      </w:pPr>
      <w:r w:rsidRPr="00852400">
        <w:rPr>
          <w:rFonts w:ascii="Arial" w:eastAsia="Times New Roman" w:hAnsi="Arial" w:cs="Arial"/>
          <w:color w:val="000000"/>
          <w:lang w:eastAsia="en-GB"/>
        </w:rPr>
        <w:t>Word count</w:t>
      </w:r>
      <w:r w:rsidR="00531FE4" w:rsidRPr="00852400">
        <w:rPr>
          <w:rFonts w:ascii="Arial" w:eastAsia="Times New Roman" w:hAnsi="Arial" w:cs="Arial"/>
          <w:color w:val="000000"/>
          <w:lang w:eastAsia="en-GB"/>
        </w:rPr>
        <w:t xml:space="preserve"> 10</w:t>
      </w:r>
      <w:r w:rsidR="0095496E">
        <w:rPr>
          <w:rFonts w:ascii="Arial" w:eastAsia="Times New Roman" w:hAnsi="Arial" w:cs="Arial"/>
          <w:color w:val="000000"/>
          <w:lang w:eastAsia="en-GB"/>
        </w:rPr>
        <w:t>4</w:t>
      </w:r>
      <w:r w:rsidR="00464A26">
        <w:rPr>
          <w:rFonts w:ascii="Arial" w:eastAsia="Times New Roman" w:hAnsi="Arial" w:cs="Arial"/>
          <w:color w:val="000000"/>
          <w:lang w:eastAsia="en-GB"/>
        </w:rPr>
        <w:t>5</w:t>
      </w:r>
      <w:r w:rsidR="00531FE4" w:rsidRPr="00852400">
        <w:rPr>
          <w:rFonts w:ascii="Arial" w:eastAsia="Times New Roman" w:hAnsi="Arial" w:cs="Arial"/>
          <w:color w:val="000000"/>
          <w:lang w:eastAsia="en-GB"/>
        </w:rPr>
        <w:t>.</w:t>
      </w:r>
    </w:p>
    <w:p w14:paraId="1D3F7EBD" w14:textId="5A00B18C" w:rsidR="00EF22BC" w:rsidRPr="00852400" w:rsidRDefault="00EF22BC" w:rsidP="00EF22BC">
      <w:pPr>
        <w:spacing w:after="0" w:line="480" w:lineRule="auto"/>
        <w:rPr>
          <w:rFonts w:ascii="Arial" w:eastAsia="Times New Roman" w:hAnsi="Arial" w:cs="Arial"/>
          <w:color w:val="000000" w:themeColor="text1"/>
          <w:lang w:eastAsia="en-GB"/>
        </w:rPr>
      </w:pPr>
    </w:p>
    <w:p w14:paraId="73B9A9F8" w14:textId="34BA954B" w:rsidR="000420BD" w:rsidRPr="00852400" w:rsidRDefault="000420BD">
      <w:pPr>
        <w:rPr>
          <w:rFonts w:ascii="Arial" w:hAnsi="Arial" w:cs="Arial"/>
          <w:color w:val="000000" w:themeColor="text1"/>
        </w:rPr>
      </w:pPr>
    </w:p>
    <w:p w14:paraId="70D96694" w14:textId="77777777" w:rsidR="00531FE4" w:rsidRPr="00852400" w:rsidRDefault="00531FE4">
      <w:pPr>
        <w:rPr>
          <w:rFonts w:ascii="Arial" w:hAnsi="Arial" w:cs="Arial"/>
          <w:b/>
          <w:bCs/>
          <w:color w:val="000000" w:themeColor="text1"/>
          <w:u w:val="single"/>
        </w:rPr>
      </w:pPr>
      <w:r w:rsidRPr="00852400">
        <w:rPr>
          <w:rFonts w:ascii="Arial" w:hAnsi="Arial" w:cs="Arial"/>
          <w:b/>
          <w:bCs/>
          <w:color w:val="000000" w:themeColor="text1"/>
          <w:u w:val="single"/>
        </w:rPr>
        <w:br w:type="page"/>
      </w:r>
    </w:p>
    <w:p w14:paraId="74FE1E02" w14:textId="39AA6EDF" w:rsidR="000420BD" w:rsidRPr="00852400" w:rsidRDefault="000420BD">
      <w:pPr>
        <w:rPr>
          <w:rFonts w:ascii="Arial" w:hAnsi="Arial" w:cs="Arial"/>
          <w:b/>
          <w:bCs/>
          <w:color w:val="000000" w:themeColor="text1"/>
          <w:u w:val="single"/>
        </w:rPr>
      </w:pPr>
      <w:r w:rsidRPr="00852400">
        <w:rPr>
          <w:rFonts w:ascii="Arial" w:hAnsi="Arial" w:cs="Arial"/>
          <w:b/>
          <w:bCs/>
          <w:color w:val="000000" w:themeColor="text1"/>
          <w:u w:val="single"/>
        </w:rPr>
        <w:lastRenderedPageBreak/>
        <w:t>References</w:t>
      </w:r>
      <w:r w:rsidR="00852400">
        <w:rPr>
          <w:rFonts w:ascii="Arial" w:hAnsi="Arial" w:cs="Arial"/>
          <w:b/>
          <w:bCs/>
          <w:color w:val="000000" w:themeColor="text1"/>
          <w:u w:val="single"/>
        </w:rPr>
        <w:t>:</w:t>
      </w:r>
    </w:p>
    <w:p w14:paraId="02210345" w14:textId="268146E1" w:rsidR="0058558A" w:rsidRPr="00852400" w:rsidRDefault="0058558A"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A Guide to Anti-Social Behaviour Orders and Acceptable Behaviour Contracts</w:t>
      </w:r>
      <w:r w:rsidR="00073244">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(n.d.). [online] Available at: </w:t>
      </w:r>
      <w:r w:rsidR="00CB74EA" w:rsidRPr="00852400">
        <w:rPr>
          <w:rFonts w:ascii="Arial" w:eastAsia="Times New Roman" w:hAnsi="Arial" w:cs="Arial"/>
          <w:color w:val="000000" w:themeColor="text1"/>
          <w:lang w:eastAsia="en-GB"/>
        </w:rPr>
        <w:t>https://assets.publishing.service.gov.uk/government/uploads/system/uploads/attachment_data/file/219663/asbos9.pdf</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22 Oct. 2022].</w:t>
      </w:r>
    </w:p>
    <w:p w14:paraId="513E3C7A" w14:textId="5BA2EE75" w:rsidR="00852400" w:rsidRPr="00852400" w:rsidRDefault="00852400" w:rsidP="00852400">
      <w:pPr>
        <w:spacing w:after="0" w:line="360" w:lineRule="auto"/>
        <w:rPr>
          <w:rFonts w:ascii="Arial" w:eastAsia="Times New Roman" w:hAnsi="Arial" w:cs="Arial"/>
          <w:color w:val="000000" w:themeColor="text1"/>
          <w:lang w:eastAsia="en-GB"/>
        </w:rPr>
      </w:pPr>
    </w:p>
    <w:p w14:paraId="1C827582" w14:textId="48E2367E" w:rsidR="0058558A" w:rsidRPr="00852400" w:rsidRDefault="00852400" w:rsidP="00852400">
      <w:pPr>
        <w:spacing w:after="0" w:line="360" w:lineRule="auto"/>
        <w:rPr>
          <w:rFonts w:ascii="Arial" w:eastAsia="Times New Roman" w:hAnsi="Arial" w:cs="Arial"/>
          <w:lang w:eastAsia="en-GB"/>
        </w:rPr>
      </w:pPr>
      <w:r w:rsidRPr="00852400">
        <w:rPr>
          <w:rFonts w:ascii="Arial" w:eastAsia="Times New Roman" w:hAnsi="Arial" w:cs="Arial"/>
          <w:lang w:eastAsia="en-GB"/>
        </w:rPr>
        <w:t>Andrew, M</w:t>
      </w:r>
      <w:r w:rsidR="00464A26">
        <w:rPr>
          <w:rFonts w:ascii="Arial" w:eastAsia="Times New Roman" w:hAnsi="Arial" w:cs="Arial"/>
          <w:lang w:eastAsia="en-GB"/>
        </w:rPr>
        <w:t>.</w:t>
      </w:r>
      <w:r w:rsidR="00FA353B">
        <w:rPr>
          <w:rFonts w:ascii="Arial" w:eastAsia="Times New Roman" w:hAnsi="Arial" w:cs="Arial"/>
          <w:lang w:eastAsia="en-GB"/>
        </w:rPr>
        <w:t xml:space="preserve"> </w:t>
      </w:r>
      <w:r w:rsidR="00464A26">
        <w:rPr>
          <w:rFonts w:ascii="Arial" w:eastAsia="Times New Roman" w:hAnsi="Arial" w:cs="Arial"/>
          <w:lang w:eastAsia="en-GB"/>
        </w:rPr>
        <w:t>(</w:t>
      </w:r>
      <w:r w:rsidRPr="00852400">
        <w:rPr>
          <w:rFonts w:ascii="Arial" w:eastAsia="Times New Roman" w:hAnsi="Arial" w:cs="Arial"/>
          <w:lang w:eastAsia="en-GB"/>
        </w:rPr>
        <w:t>2008</w:t>
      </w:r>
      <w:r w:rsidR="00464A26">
        <w:rPr>
          <w:rFonts w:ascii="Arial" w:eastAsia="Times New Roman" w:hAnsi="Arial" w:cs="Arial"/>
          <w:lang w:eastAsia="en-GB"/>
        </w:rPr>
        <w:t>)</w:t>
      </w:r>
      <w:r w:rsidRPr="00852400">
        <w:rPr>
          <w:rFonts w:ascii="Arial" w:eastAsia="Times New Roman" w:hAnsi="Arial" w:cs="Arial"/>
          <w:lang w:eastAsia="en-GB"/>
        </w:rPr>
        <w:t xml:space="preserve">. </w:t>
      </w:r>
      <w:r w:rsidRPr="00852400">
        <w:rPr>
          <w:rFonts w:ascii="Arial" w:eastAsia="Times New Roman" w:hAnsi="Arial" w:cs="Arial"/>
          <w:i/>
          <w:iCs/>
          <w:lang w:eastAsia="en-GB"/>
        </w:rPr>
        <w:t>Anti-Social Behaviour</w:t>
      </w:r>
      <w:r w:rsidRPr="00852400">
        <w:rPr>
          <w:rFonts w:ascii="Arial" w:eastAsia="Times New Roman" w:hAnsi="Arial" w:cs="Arial"/>
          <w:lang w:eastAsia="en-GB"/>
        </w:rPr>
        <w:t xml:space="preserve">. [online] </w:t>
      </w:r>
      <w:r w:rsidRPr="00852400">
        <w:rPr>
          <w:rFonts w:ascii="Arial" w:eastAsia="Times New Roman" w:hAnsi="Arial" w:cs="Arial"/>
          <w:i/>
          <w:iCs/>
          <w:lang w:eastAsia="en-GB"/>
        </w:rPr>
        <w:t>Google Books</w:t>
      </w:r>
      <w:r w:rsidRPr="00852400">
        <w:rPr>
          <w:rFonts w:ascii="Arial" w:eastAsia="Times New Roman" w:hAnsi="Arial" w:cs="Arial"/>
          <w:lang w:eastAsia="en-GB"/>
        </w:rPr>
        <w:t>. McGraw-Hill Education (UK). Available at: https://www.google.co.uk/books/edition/Anti_Social_Behaviour/ngvJpBZ60DwC?hl=en&amp;gbpv=1&amp;dq=asbo+and+abc+police&amp;pg=PA130&amp;printsec=frontcover# [Accessed 19 Jan. 2023].</w:t>
      </w:r>
    </w:p>
    <w:p w14:paraId="294AF3FE" w14:textId="77777777" w:rsidR="00852400" w:rsidRPr="00852400" w:rsidRDefault="00852400" w:rsidP="00852400">
      <w:pPr>
        <w:spacing w:after="0" w:line="360" w:lineRule="auto"/>
        <w:rPr>
          <w:rFonts w:ascii="Arial" w:eastAsia="Times New Roman" w:hAnsi="Arial" w:cs="Arial"/>
          <w:color w:val="000000" w:themeColor="text1"/>
          <w:lang w:eastAsia="en-GB"/>
        </w:rPr>
      </w:pPr>
    </w:p>
    <w:p w14:paraId="4BAFA005" w14:textId="5C2595A4" w:rsidR="00DE5C09" w:rsidRPr="00DE5C09" w:rsidRDefault="00DE5C09" w:rsidP="00DE5C09">
      <w:pPr>
        <w:spacing w:after="0" w:line="360" w:lineRule="auto"/>
        <w:rPr>
          <w:rFonts w:ascii="Arial" w:eastAsia="Times New Roman" w:hAnsi="Arial" w:cs="Arial"/>
          <w:lang w:eastAsia="en-GB"/>
        </w:rPr>
      </w:pPr>
      <w:proofErr w:type="spellStart"/>
      <w:r w:rsidRPr="00DE5C09">
        <w:rPr>
          <w:rFonts w:ascii="Arial" w:eastAsia="Times New Roman" w:hAnsi="Arial" w:cs="Arial"/>
          <w:lang w:eastAsia="en-GB"/>
        </w:rPr>
        <w:t>Beggs</w:t>
      </w:r>
      <w:proofErr w:type="spellEnd"/>
      <w:r w:rsidRPr="00DE5C09">
        <w:rPr>
          <w:rFonts w:ascii="Arial" w:eastAsia="Times New Roman" w:hAnsi="Arial" w:cs="Arial"/>
          <w:lang w:eastAsia="en-GB"/>
        </w:rPr>
        <w:t>, J. and Davies, H</w:t>
      </w:r>
      <w:r w:rsidR="00464A26">
        <w:rPr>
          <w:rFonts w:ascii="Arial" w:eastAsia="Times New Roman" w:hAnsi="Arial" w:cs="Arial"/>
          <w:lang w:eastAsia="en-GB"/>
        </w:rPr>
        <w:t>.</w:t>
      </w:r>
      <w:r w:rsidR="00FA353B">
        <w:rPr>
          <w:rFonts w:ascii="Arial" w:eastAsia="Times New Roman" w:hAnsi="Arial" w:cs="Arial"/>
          <w:lang w:eastAsia="en-GB"/>
        </w:rPr>
        <w:t xml:space="preserve"> </w:t>
      </w:r>
      <w:r w:rsidR="00464A26">
        <w:rPr>
          <w:rFonts w:ascii="Arial" w:eastAsia="Times New Roman" w:hAnsi="Arial" w:cs="Arial"/>
          <w:lang w:eastAsia="en-GB"/>
        </w:rPr>
        <w:t>(</w:t>
      </w:r>
      <w:r w:rsidR="00FA353B">
        <w:rPr>
          <w:rFonts w:ascii="Arial" w:eastAsia="Times New Roman" w:hAnsi="Arial" w:cs="Arial"/>
          <w:lang w:eastAsia="en-GB"/>
        </w:rPr>
        <w:t>2009</w:t>
      </w:r>
      <w:r w:rsidR="00464A26">
        <w:rPr>
          <w:rFonts w:ascii="Arial" w:eastAsia="Times New Roman" w:hAnsi="Arial" w:cs="Arial"/>
          <w:lang w:eastAsia="en-GB"/>
        </w:rPr>
        <w:t>)</w:t>
      </w:r>
      <w:r w:rsidR="00FA353B">
        <w:rPr>
          <w:rFonts w:ascii="Arial" w:eastAsia="Times New Roman" w:hAnsi="Arial" w:cs="Arial"/>
          <w:lang w:eastAsia="en-GB"/>
        </w:rPr>
        <w:t>.</w:t>
      </w:r>
      <w:r>
        <w:rPr>
          <w:rFonts w:ascii="Arial" w:eastAsia="Times New Roman" w:hAnsi="Arial" w:cs="Arial"/>
          <w:lang w:eastAsia="en-GB"/>
        </w:rPr>
        <w:t xml:space="preserve"> [</w:t>
      </w:r>
      <w:r w:rsidRPr="00DE5C09">
        <w:rPr>
          <w:rFonts w:ascii="Arial" w:eastAsia="Times New Roman" w:hAnsi="Arial" w:cs="Arial"/>
          <w:lang w:eastAsia="en-GB"/>
        </w:rPr>
        <w:t xml:space="preserve">online] </w:t>
      </w:r>
      <w:r w:rsidRPr="00DE5C09">
        <w:rPr>
          <w:rFonts w:ascii="Arial" w:eastAsia="Times New Roman" w:hAnsi="Arial" w:cs="Arial"/>
          <w:i/>
          <w:iCs/>
          <w:lang w:eastAsia="en-GB"/>
        </w:rPr>
        <w:t>Police Misconduct, Complaints, and Public Regulation</w:t>
      </w:r>
      <w:r w:rsidRPr="00DE5C09">
        <w:rPr>
          <w:rFonts w:ascii="Arial" w:eastAsia="Times New Roman" w:hAnsi="Arial" w:cs="Arial"/>
          <w:lang w:eastAsia="en-GB"/>
        </w:rPr>
        <w:t xml:space="preserve">. </w:t>
      </w:r>
      <w:r w:rsidRPr="00DE5C09">
        <w:rPr>
          <w:rFonts w:ascii="Arial" w:eastAsia="Times New Roman" w:hAnsi="Arial" w:cs="Arial"/>
          <w:i/>
          <w:iCs/>
          <w:lang w:eastAsia="en-GB"/>
        </w:rPr>
        <w:t>Google Books</w:t>
      </w:r>
      <w:r w:rsidRPr="00DE5C09">
        <w:rPr>
          <w:rFonts w:ascii="Arial" w:eastAsia="Times New Roman" w:hAnsi="Arial" w:cs="Arial"/>
          <w:lang w:eastAsia="en-GB"/>
        </w:rPr>
        <w:t>. OUP Oxford. Available at: https://www.google.co.uk/books/edition/Police_Misconduct_Complaints_and_Public/uQ39u7Slz98C?hl=en&amp;gbpv=1&amp;dq=police+reform+act+2002+section+50&amp;pg=PA531&amp;printsec=frontcover [Accessed 19 Jan. 2023].</w:t>
      </w:r>
    </w:p>
    <w:p w14:paraId="5D613B4A" w14:textId="77777777" w:rsidR="00AF53A2" w:rsidRPr="00852400" w:rsidRDefault="00AF53A2" w:rsidP="00DA1E0D">
      <w:pPr>
        <w:pStyle w:val="ListParagraph"/>
        <w:spacing w:after="0" w:line="360" w:lineRule="auto"/>
        <w:contextualSpacing w:val="0"/>
        <w:rPr>
          <w:rFonts w:ascii="Arial" w:eastAsia="Times New Roman" w:hAnsi="Arial" w:cs="Arial"/>
          <w:color w:val="000000" w:themeColor="text1"/>
          <w:lang w:eastAsia="en-GB"/>
        </w:rPr>
      </w:pPr>
    </w:p>
    <w:p w14:paraId="53993665" w14:textId="52AD0FFB" w:rsidR="00AF53A2" w:rsidRPr="00852400" w:rsidRDefault="00AF53A2"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Citizensadvice.org.uk</w:t>
      </w:r>
      <w:r w:rsidR="00464A26">
        <w:rPr>
          <w:rFonts w:ascii="Arial" w:eastAsia="Times New Roman" w:hAnsi="Arial" w:cs="Arial"/>
          <w:color w:val="000000" w:themeColor="text1"/>
          <w:lang w:eastAsia="en-GB"/>
        </w:rPr>
        <w:t>. (</w:t>
      </w:r>
      <w:r w:rsidRPr="00852400">
        <w:rPr>
          <w:rFonts w:ascii="Arial" w:eastAsia="Times New Roman" w:hAnsi="Arial" w:cs="Arial"/>
          <w:color w:val="000000" w:themeColor="text1"/>
          <w:lang w:eastAsia="en-GB"/>
        </w:rPr>
        <w:t>2019</w:t>
      </w:r>
      <w:r w:rsidR="00464A26">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w:t>
      </w:r>
      <w:r w:rsidR="00DA1E0D" w:rsidRPr="00852400">
        <w:rPr>
          <w:rFonts w:ascii="Arial" w:eastAsia="Times New Roman" w:hAnsi="Arial" w:cs="Arial"/>
          <w:color w:val="000000" w:themeColor="text1"/>
          <w:lang w:eastAsia="en-GB"/>
        </w:rPr>
        <w:t xml:space="preserve"> [online]</w:t>
      </w:r>
      <w:r w:rsidRPr="00852400">
        <w:rPr>
          <w:rFonts w:ascii="Arial" w:eastAsia="Times New Roman" w:hAnsi="Arial" w:cs="Arial"/>
          <w:color w:val="000000" w:themeColor="text1"/>
          <w:lang w:eastAsia="en-GB"/>
        </w:rPr>
        <w:t xml:space="preserve"> </w:t>
      </w:r>
      <w:r w:rsidRPr="00852400">
        <w:rPr>
          <w:rFonts w:ascii="Arial" w:eastAsia="Times New Roman" w:hAnsi="Arial" w:cs="Arial"/>
          <w:i/>
          <w:iCs/>
          <w:color w:val="000000" w:themeColor="text1"/>
          <w:lang w:eastAsia="en-GB"/>
        </w:rPr>
        <w:t>Complaining about your neighbour</w:t>
      </w:r>
      <w:r w:rsidRPr="00852400">
        <w:rPr>
          <w:rFonts w:ascii="Arial" w:eastAsia="Times New Roman" w:hAnsi="Arial" w:cs="Arial"/>
          <w:color w:val="000000" w:themeColor="text1"/>
          <w:lang w:eastAsia="en-GB"/>
        </w:rPr>
        <w:t xml:space="preserve">. Available at: </w:t>
      </w:r>
      <w:r w:rsidR="00CB74EA" w:rsidRPr="00852400">
        <w:rPr>
          <w:rFonts w:ascii="Arial" w:eastAsia="Times New Roman" w:hAnsi="Arial" w:cs="Arial"/>
          <w:color w:val="000000" w:themeColor="text1"/>
          <w:lang w:eastAsia="en-GB"/>
        </w:rPr>
        <w:t>https://www.citizensadvice.org.uk/housing/problems-where-you-live/complaining-about-your-neighbour/</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22 Oct. 2022].</w:t>
      </w:r>
    </w:p>
    <w:p w14:paraId="23A9F56D" w14:textId="77777777" w:rsidR="00531FE4" w:rsidRPr="00852400" w:rsidRDefault="00531FE4" w:rsidP="00DA1E0D">
      <w:pPr>
        <w:pStyle w:val="ListParagraph"/>
        <w:spacing w:after="0" w:line="360" w:lineRule="auto"/>
        <w:contextualSpacing w:val="0"/>
        <w:rPr>
          <w:rFonts w:ascii="Arial" w:eastAsia="Times New Roman" w:hAnsi="Arial" w:cs="Arial"/>
          <w:color w:val="000000" w:themeColor="text1"/>
          <w:lang w:eastAsia="en-GB"/>
        </w:rPr>
      </w:pPr>
    </w:p>
    <w:p w14:paraId="664DB625" w14:textId="2185DA0D" w:rsidR="00531FE4" w:rsidRPr="00852400" w:rsidRDefault="00531FE4"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College of </w:t>
      </w:r>
      <w:r w:rsidR="00CE5FB9" w:rsidRPr="00852400">
        <w:rPr>
          <w:rFonts w:ascii="Arial" w:eastAsia="Times New Roman" w:hAnsi="Arial" w:cs="Arial"/>
          <w:color w:val="000000" w:themeColor="text1"/>
          <w:lang w:eastAsia="en-GB"/>
        </w:rPr>
        <w:t>Policing</w:t>
      </w:r>
      <w:r w:rsidRPr="00852400">
        <w:rPr>
          <w:rFonts w:ascii="Arial" w:eastAsia="Times New Roman" w:hAnsi="Arial" w:cs="Arial"/>
          <w:color w:val="000000" w:themeColor="text1"/>
          <w:lang w:eastAsia="en-GB"/>
        </w:rPr>
        <w:t xml:space="preserve">. (n.d.). </w:t>
      </w:r>
      <w:r w:rsidR="00DA1E0D" w:rsidRPr="00852400">
        <w:rPr>
          <w:rFonts w:ascii="Arial" w:eastAsia="Times New Roman" w:hAnsi="Arial" w:cs="Arial"/>
          <w:color w:val="000000" w:themeColor="text1"/>
          <w:lang w:eastAsia="en-GB"/>
        </w:rPr>
        <w:t xml:space="preserve">[online] </w:t>
      </w:r>
      <w:r w:rsidRPr="00852400">
        <w:rPr>
          <w:rFonts w:ascii="Arial" w:eastAsia="Times New Roman" w:hAnsi="Arial" w:cs="Arial"/>
          <w:i/>
          <w:iCs/>
          <w:color w:val="000000" w:themeColor="text1"/>
          <w:lang w:eastAsia="en-GB"/>
        </w:rPr>
        <w:t xml:space="preserve">Problem-solving </w:t>
      </w:r>
      <w:r w:rsidR="00CE5FB9" w:rsidRPr="00852400">
        <w:rPr>
          <w:rFonts w:ascii="Arial" w:eastAsia="Times New Roman" w:hAnsi="Arial" w:cs="Arial"/>
          <w:i/>
          <w:iCs/>
          <w:color w:val="000000" w:themeColor="text1"/>
          <w:lang w:eastAsia="en-GB"/>
        </w:rPr>
        <w:t>policing</w:t>
      </w:r>
      <w:r w:rsidRPr="00852400">
        <w:rPr>
          <w:rFonts w:ascii="Arial" w:eastAsia="Times New Roman" w:hAnsi="Arial" w:cs="Arial"/>
          <w:color w:val="000000" w:themeColor="text1"/>
          <w:lang w:eastAsia="en-GB"/>
        </w:rPr>
        <w:t xml:space="preserve">. Available at: </w:t>
      </w:r>
      <w:r w:rsidR="00CB74EA" w:rsidRPr="00852400">
        <w:rPr>
          <w:rFonts w:ascii="Arial" w:eastAsia="Times New Roman" w:hAnsi="Arial" w:cs="Arial"/>
          <w:color w:val="000000" w:themeColor="text1"/>
          <w:lang w:eastAsia="en-GB"/>
        </w:rPr>
        <w:t>https://www.college.</w:t>
      </w:r>
      <w:r w:rsidR="00CE5FB9" w:rsidRPr="00852400">
        <w:rPr>
          <w:rFonts w:ascii="Arial" w:eastAsia="Times New Roman" w:hAnsi="Arial" w:cs="Arial"/>
          <w:color w:val="000000" w:themeColor="text1"/>
          <w:lang w:eastAsia="en-GB"/>
        </w:rPr>
        <w:t>police</w:t>
      </w:r>
      <w:r w:rsidR="00CB74EA" w:rsidRPr="00852400">
        <w:rPr>
          <w:rFonts w:ascii="Arial" w:eastAsia="Times New Roman" w:hAnsi="Arial" w:cs="Arial"/>
          <w:color w:val="000000" w:themeColor="text1"/>
          <w:lang w:eastAsia="en-GB"/>
        </w:rPr>
        <w:t>.uk/guidance/problem-solving-</w:t>
      </w:r>
      <w:r w:rsidR="00CE5FB9" w:rsidRPr="00852400">
        <w:rPr>
          <w:rFonts w:ascii="Arial" w:eastAsia="Times New Roman" w:hAnsi="Arial" w:cs="Arial"/>
          <w:color w:val="000000" w:themeColor="text1"/>
          <w:lang w:eastAsia="en-GB"/>
        </w:rPr>
        <w:t>policing</w:t>
      </w:r>
      <w:r w:rsidR="00CB74EA" w:rsidRPr="00852400">
        <w:rPr>
          <w:rFonts w:ascii="Arial" w:eastAsia="Times New Roman" w:hAnsi="Arial" w:cs="Arial"/>
          <w:color w:val="000000" w:themeColor="text1"/>
          <w:lang w:eastAsia="en-GB"/>
        </w:rPr>
        <w:t>#:~:text=What%20is%20the%20SARA%20model</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28 Oct. 2022].</w:t>
      </w:r>
    </w:p>
    <w:p w14:paraId="22D0E3AB" w14:textId="77777777" w:rsidR="00E804B3" w:rsidRPr="00852400" w:rsidRDefault="00E804B3" w:rsidP="00DA1E0D">
      <w:pPr>
        <w:pStyle w:val="ListParagraph"/>
        <w:spacing w:after="0" w:line="360" w:lineRule="auto"/>
        <w:contextualSpacing w:val="0"/>
        <w:rPr>
          <w:rFonts w:ascii="Arial" w:eastAsia="Times New Roman" w:hAnsi="Arial" w:cs="Arial"/>
          <w:color w:val="000000" w:themeColor="text1"/>
          <w:lang w:eastAsia="en-GB"/>
        </w:rPr>
      </w:pPr>
    </w:p>
    <w:p w14:paraId="14A3A026" w14:textId="358330C7" w:rsidR="00E804B3" w:rsidRDefault="00E804B3"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GOV.UK</w:t>
      </w:r>
      <w:r w:rsidR="00FA353B">
        <w:rPr>
          <w:rFonts w:ascii="Arial" w:eastAsia="Times New Roman" w:hAnsi="Arial" w:cs="Arial"/>
          <w:color w:val="000000" w:themeColor="text1"/>
          <w:lang w:eastAsia="en-GB"/>
        </w:rPr>
        <w:t>,</w:t>
      </w:r>
      <w:r w:rsidRPr="00852400">
        <w:rPr>
          <w:rFonts w:ascii="Arial" w:eastAsia="Times New Roman" w:hAnsi="Arial" w:cs="Arial"/>
          <w:color w:val="000000" w:themeColor="text1"/>
          <w:lang w:eastAsia="en-GB"/>
        </w:rPr>
        <w:t xml:space="preserve"> 2020. </w:t>
      </w:r>
      <w:r w:rsidR="00CE5FB9" w:rsidRPr="00852400">
        <w:rPr>
          <w:rFonts w:ascii="Arial" w:eastAsia="Times New Roman" w:hAnsi="Arial" w:cs="Arial"/>
          <w:i/>
          <w:iCs/>
          <w:color w:val="000000" w:themeColor="text1"/>
          <w:lang w:eastAsia="en-GB"/>
        </w:rPr>
        <w:t>Police</w:t>
      </w:r>
      <w:r w:rsidRPr="00852400">
        <w:rPr>
          <w:rFonts w:ascii="Arial" w:eastAsia="Times New Roman" w:hAnsi="Arial" w:cs="Arial"/>
          <w:i/>
          <w:iCs/>
          <w:color w:val="000000" w:themeColor="text1"/>
          <w:lang w:eastAsia="en-GB"/>
        </w:rPr>
        <w:t xml:space="preserve"> Reform Act 2002</w:t>
      </w:r>
      <w:r w:rsidRPr="00852400">
        <w:rPr>
          <w:rFonts w:ascii="Arial" w:eastAsia="Times New Roman" w:hAnsi="Arial" w:cs="Arial"/>
          <w:color w:val="000000" w:themeColor="text1"/>
          <w:lang w:eastAsia="en-GB"/>
        </w:rPr>
        <w:t xml:space="preserve">. [online] Legislation.gov.uk. Available at: </w:t>
      </w:r>
      <w:r w:rsidR="00CB74EA" w:rsidRPr="00852400">
        <w:rPr>
          <w:rFonts w:ascii="Arial" w:eastAsia="Times New Roman" w:hAnsi="Arial" w:cs="Arial"/>
          <w:color w:val="000000" w:themeColor="text1"/>
          <w:lang w:eastAsia="en-GB"/>
        </w:rPr>
        <w:t>https://www.legislation.gov.uk/ukpga/2002/30/section/59</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30 Oct. 2022].</w:t>
      </w:r>
    </w:p>
    <w:p w14:paraId="62C662D0" w14:textId="6FC9BD4C" w:rsidR="00FA353B" w:rsidRDefault="00FA353B" w:rsidP="00DA1E0D">
      <w:pPr>
        <w:spacing w:after="0" w:line="360" w:lineRule="auto"/>
        <w:rPr>
          <w:rFonts w:ascii="Arial" w:eastAsia="Times New Roman" w:hAnsi="Arial" w:cs="Arial"/>
          <w:color w:val="000000" w:themeColor="text1"/>
          <w:lang w:eastAsia="en-GB"/>
        </w:rPr>
      </w:pPr>
    </w:p>
    <w:p w14:paraId="296FF07E" w14:textId="506C6B95" w:rsidR="00FA353B" w:rsidRPr="00FA353B" w:rsidRDefault="00FA353B" w:rsidP="00FA353B">
      <w:pPr>
        <w:spacing w:after="0" w:line="360" w:lineRule="auto"/>
        <w:rPr>
          <w:rFonts w:ascii="Arial" w:eastAsia="Times New Roman" w:hAnsi="Arial" w:cs="Arial"/>
          <w:lang w:eastAsia="en-GB"/>
        </w:rPr>
      </w:pPr>
      <w:proofErr w:type="spellStart"/>
      <w:r w:rsidRPr="00FA353B">
        <w:rPr>
          <w:rFonts w:ascii="Arial" w:eastAsia="Times New Roman" w:hAnsi="Arial" w:cs="Arial"/>
          <w:lang w:eastAsia="en-GB"/>
        </w:rPr>
        <w:t>Kirchmaier</w:t>
      </w:r>
      <w:proofErr w:type="spellEnd"/>
      <w:r w:rsidRPr="00FA353B">
        <w:rPr>
          <w:rFonts w:ascii="Arial" w:eastAsia="Times New Roman" w:hAnsi="Arial" w:cs="Arial"/>
          <w:lang w:eastAsia="en-GB"/>
        </w:rPr>
        <w:t>, T. and Villa-</w:t>
      </w:r>
      <w:proofErr w:type="spellStart"/>
      <w:r w:rsidRPr="00FA353B">
        <w:rPr>
          <w:rFonts w:ascii="Arial" w:eastAsia="Times New Roman" w:hAnsi="Arial" w:cs="Arial"/>
          <w:lang w:eastAsia="en-GB"/>
        </w:rPr>
        <w:t>Llera</w:t>
      </w:r>
      <w:proofErr w:type="spellEnd"/>
      <w:r w:rsidRPr="00FA353B">
        <w:rPr>
          <w:rFonts w:ascii="Arial" w:eastAsia="Times New Roman" w:hAnsi="Arial" w:cs="Arial"/>
          <w:lang w:eastAsia="en-GB"/>
        </w:rPr>
        <w:t xml:space="preserve">, C. </w:t>
      </w:r>
      <w:r w:rsidR="00464A26">
        <w:rPr>
          <w:rFonts w:ascii="Arial" w:eastAsia="Times New Roman" w:hAnsi="Arial" w:cs="Arial"/>
          <w:lang w:eastAsia="en-GB"/>
        </w:rPr>
        <w:t>(</w:t>
      </w:r>
      <w:r w:rsidRPr="00FA353B">
        <w:rPr>
          <w:rFonts w:ascii="Arial" w:eastAsia="Times New Roman" w:hAnsi="Arial" w:cs="Arial"/>
          <w:lang w:eastAsia="en-GB"/>
        </w:rPr>
        <w:t>2020</w:t>
      </w:r>
      <w:r w:rsidR="00464A26">
        <w:rPr>
          <w:rFonts w:ascii="Arial" w:eastAsia="Times New Roman" w:hAnsi="Arial" w:cs="Arial"/>
          <w:lang w:eastAsia="en-GB"/>
        </w:rPr>
        <w:t>)</w:t>
      </w:r>
      <w:r w:rsidRPr="00FA353B">
        <w:rPr>
          <w:rFonts w:ascii="Arial" w:eastAsia="Times New Roman" w:hAnsi="Arial" w:cs="Arial"/>
          <w:lang w:eastAsia="en-GB"/>
        </w:rPr>
        <w:t xml:space="preserve">. [online] </w:t>
      </w:r>
      <w:r w:rsidRPr="00FA353B">
        <w:rPr>
          <w:rFonts w:ascii="Arial" w:eastAsia="Times New Roman" w:hAnsi="Arial" w:cs="Arial"/>
          <w:i/>
          <w:iCs/>
          <w:lang w:eastAsia="en-GB"/>
        </w:rPr>
        <w:t>COVID-19 and Changing Crime Trends in England and Wales</w:t>
      </w:r>
      <w:r w:rsidRPr="00FA353B">
        <w:rPr>
          <w:rFonts w:ascii="Arial" w:eastAsia="Times New Roman" w:hAnsi="Arial" w:cs="Arial"/>
          <w:lang w:eastAsia="en-GB"/>
        </w:rPr>
        <w:t>. papers.ssrn.com. Available at: https://papers.ssrn.com/sol3/papers.cfm?abstract_id=3700329 [Accessed 19 Jan. 2023].</w:t>
      </w:r>
    </w:p>
    <w:p w14:paraId="44E778B9" w14:textId="77777777" w:rsidR="004478E8" w:rsidRPr="00852400" w:rsidRDefault="004478E8" w:rsidP="00DA1E0D">
      <w:pPr>
        <w:pStyle w:val="ListParagraph"/>
        <w:spacing w:after="0" w:line="360" w:lineRule="auto"/>
        <w:contextualSpacing w:val="0"/>
        <w:rPr>
          <w:rFonts w:ascii="Arial" w:eastAsia="Times New Roman" w:hAnsi="Arial" w:cs="Arial"/>
          <w:color w:val="000000" w:themeColor="text1"/>
          <w:lang w:eastAsia="en-GB"/>
        </w:rPr>
      </w:pPr>
    </w:p>
    <w:p w14:paraId="76A23DA3" w14:textId="6CD48C33" w:rsidR="000420BD" w:rsidRPr="00852400" w:rsidRDefault="000420BD"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Metropolitan </w:t>
      </w:r>
      <w:r w:rsidR="00CE5FB9" w:rsidRPr="00852400">
        <w:rPr>
          <w:rFonts w:ascii="Arial" w:eastAsia="Times New Roman" w:hAnsi="Arial" w:cs="Arial"/>
          <w:color w:val="000000" w:themeColor="text1"/>
          <w:lang w:eastAsia="en-GB"/>
        </w:rPr>
        <w:t>Police</w:t>
      </w:r>
      <w:r w:rsidRPr="00852400">
        <w:rPr>
          <w:rFonts w:ascii="Arial" w:eastAsia="Times New Roman" w:hAnsi="Arial" w:cs="Arial"/>
          <w:color w:val="000000" w:themeColor="text1"/>
          <w:lang w:eastAsia="en-GB"/>
        </w:rPr>
        <w:t xml:space="preserve"> (n.d.). </w:t>
      </w:r>
      <w:r w:rsidRPr="00852400">
        <w:rPr>
          <w:rFonts w:ascii="Arial" w:eastAsia="Times New Roman" w:hAnsi="Arial" w:cs="Arial"/>
          <w:i/>
          <w:iCs/>
          <w:color w:val="000000" w:themeColor="text1"/>
          <w:lang w:eastAsia="en-GB"/>
        </w:rPr>
        <w:t>What Is Antisocial behaviour?</w:t>
      </w:r>
      <w:r w:rsidRPr="00852400">
        <w:rPr>
          <w:rFonts w:ascii="Arial" w:eastAsia="Times New Roman" w:hAnsi="Arial" w:cs="Arial"/>
          <w:color w:val="000000" w:themeColor="text1"/>
          <w:lang w:eastAsia="en-GB"/>
        </w:rPr>
        <w:t xml:space="preserve"> [online] www.met.</w:t>
      </w:r>
      <w:r w:rsidR="00CE5FB9" w:rsidRPr="00852400">
        <w:rPr>
          <w:rFonts w:ascii="Arial" w:eastAsia="Times New Roman" w:hAnsi="Arial" w:cs="Arial"/>
          <w:color w:val="000000" w:themeColor="text1"/>
          <w:lang w:eastAsia="en-GB"/>
        </w:rPr>
        <w:t>police</w:t>
      </w:r>
      <w:r w:rsidRPr="00852400">
        <w:rPr>
          <w:rFonts w:ascii="Arial" w:eastAsia="Times New Roman" w:hAnsi="Arial" w:cs="Arial"/>
          <w:color w:val="000000" w:themeColor="text1"/>
          <w:lang w:eastAsia="en-GB"/>
        </w:rPr>
        <w:t xml:space="preserve">.uk. Available at: </w:t>
      </w:r>
      <w:r w:rsidR="00CB74EA" w:rsidRPr="00852400">
        <w:rPr>
          <w:rFonts w:ascii="Arial" w:eastAsia="Times New Roman" w:hAnsi="Arial" w:cs="Arial"/>
          <w:color w:val="000000" w:themeColor="text1"/>
          <w:lang w:eastAsia="en-GB"/>
        </w:rPr>
        <w:t>https://www.met.</w:t>
      </w:r>
      <w:r w:rsidR="00CE5FB9" w:rsidRPr="00852400">
        <w:rPr>
          <w:rFonts w:ascii="Arial" w:eastAsia="Times New Roman" w:hAnsi="Arial" w:cs="Arial"/>
          <w:color w:val="000000" w:themeColor="text1"/>
          <w:lang w:eastAsia="en-GB"/>
        </w:rPr>
        <w:t>police</w:t>
      </w:r>
      <w:r w:rsidR="00CB74EA" w:rsidRPr="00852400">
        <w:rPr>
          <w:rFonts w:ascii="Arial" w:eastAsia="Times New Roman" w:hAnsi="Arial" w:cs="Arial"/>
          <w:color w:val="000000" w:themeColor="text1"/>
          <w:lang w:eastAsia="en-GB"/>
        </w:rPr>
        <w:t>.uk/advice/advice-and-information/asb/asb/antisocial-behaviour/what-is-antisocial-</w:t>
      </w:r>
      <w:r w:rsidR="00CB74EA" w:rsidRPr="00852400">
        <w:rPr>
          <w:rFonts w:ascii="Arial" w:eastAsia="Times New Roman" w:hAnsi="Arial" w:cs="Arial"/>
          <w:color w:val="000000" w:themeColor="text1"/>
          <w:lang w:eastAsia="en-GB"/>
        </w:rPr>
        <w:lastRenderedPageBreak/>
        <w:t>behaviour/#:~:text=Antisocial%20behaviour%20is%20defined%20as</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24 Oct. 2022].</w:t>
      </w:r>
    </w:p>
    <w:p w14:paraId="7E2D8F5F" w14:textId="77777777" w:rsidR="00FA353B" w:rsidRDefault="00FA353B" w:rsidP="00DA1E0D">
      <w:pPr>
        <w:spacing w:after="0" w:line="360" w:lineRule="auto"/>
        <w:rPr>
          <w:rFonts w:ascii="Arial" w:eastAsia="Times New Roman" w:hAnsi="Arial" w:cs="Arial"/>
          <w:color w:val="000000" w:themeColor="text1"/>
          <w:lang w:eastAsia="en-GB"/>
        </w:rPr>
      </w:pPr>
    </w:p>
    <w:p w14:paraId="34E389E9" w14:textId="5E0197E8" w:rsidR="00F254BE" w:rsidRDefault="00F254BE" w:rsidP="00DA1E0D">
      <w:pPr>
        <w:spacing w:after="0" w:line="360" w:lineRule="auto"/>
        <w:rPr>
          <w:rFonts w:ascii="Arial" w:eastAsia="Times New Roman" w:hAnsi="Arial" w:cs="Arial"/>
          <w:lang w:eastAsia="en-GB"/>
        </w:rPr>
      </w:pPr>
      <w:r w:rsidRPr="00852400">
        <w:rPr>
          <w:rFonts w:ascii="Arial" w:eastAsia="Times New Roman" w:hAnsi="Arial" w:cs="Arial"/>
          <w:lang w:eastAsia="en-GB"/>
        </w:rPr>
        <w:t xml:space="preserve">Swansea. (n.d.). </w:t>
      </w:r>
      <w:r w:rsidRPr="00852400">
        <w:rPr>
          <w:rFonts w:ascii="Arial" w:eastAsia="Times New Roman" w:hAnsi="Arial" w:cs="Arial"/>
          <w:i/>
          <w:iCs/>
          <w:lang w:eastAsia="en-GB"/>
        </w:rPr>
        <w:t>What is being done about anti-social behaviour?</w:t>
      </w:r>
      <w:r w:rsidRPr="00852400">
        <w:rPr>
          <w:rFonts w:ascii="Arial" w:eastAsia="Times New Roman" w:hAnsi="Arial" w:cs="Arial"/>
          <w:lang w:eastAsia="en-GB"/>
        </w:rPr>
        <w:t xml:space="preserve"> [online] Available at: https://www.swansea.gov.uk/antisocialbehaviouraction?lang=en [Accessed 24 Oct. 2022].</w:t>
      </w:r>
    </w:p>
    <w:p w14:paraId="23A7B660" w14:textId="740C4701" w:rsidR="0095496E" w:rsidRDefault="0095496E" w:rsidP="00DA1E0D">
      <w:pPr>
        <w:spacing w:after="0" w:line="360" w:lineRule="auto"/>
        <w:rPr>
          <w:rFonts w:ascii="Arial" w:eastAsia="Times New Roman" w:hAnsi="Arial" w:cs="Arial"/>
          <w:lang w:eastAsia="en-GB"/>
        </w:rPr>
      </w:pPr>
    </w:p>
    <w:p w14:paraId="160CF22B" w14:textId="36C320E0" w:rsidR="0095496E" w:rsidRPr="0095496E" w:rsidRDefault="0095496E" w:rsidP="0095496E">
      <w:pPr>
        <w:spacing w:after="0" w:line="360" w:lineRule="auto"/>
        <w:rPr>
          <w:rFonts w:ascii="Arial" w:eastAsia="Times New Roman" w:hAnsi="Arial" w:cs="Arial"/>
          <w:lang w:eastAsia="en-GB"/>
        </w:rPr>
      </w:pPr>
      <w:r w:rsidRPr="0095496E">
        <w:rPr>
          <w:rFonts w:ascii="Arial" w:eastAsia="Times New Roman" w:hAnsi="Arial" w:cs="Arial"/>
          <w:lang w:eastAsia="en-GB"/>
        </w:rPr>
        <w:t xml:space="preserve">Squires, P. </w:t>
      </w:r>
      <w:r w:rsidR="00464A26">
        <w:rPr>
          <w:rFonts w:ascii="Arial" w:eastAsia="Times New Roman" w:hAnsi="Arial" w:cs="Arial"/>
          <w:lang w:eastAsia="en-GB"/>
        </w:rPr>
        <w:t>(</w:t>
      </w:r>
      <w:r w:rsidRPr="0095496E">
        <w:rPr>
          <w:rFonts w:ascii="Arial" w:eastAsia="Times New Roman" w:hAnsi="Arial" w:cs="Arial"/>
          <w:lang w:eastAsia="en-GB"/>
        </w:rPr>
        <w:t>2008</w:t>
      </w:r>
      <w:r w:rsidR="00464A26">
        <w:rPr>
          <w:rFonts w:ascii="Arial" w:eastAsia="Times New Roman" w:hAnsi="Arial" w:cs="Arial"/>
          <w:lang w:eastAsia="en-GB"/>
        </w:rPr>
        <w:t>)</w:t>
      </w:r>
      <w:r w:rsidRPr="0095496E">
        <w:rPr>
          <w:rFonts w:ascii="Arial" w:eastAsia="Times New Roman" w:hAnsi="Arial" w:cs="Arial"/>
          <w:lang w:eastAsia="en-GB"/>
        </w:rPr>
        <w:t>.</w:t>
      </w:r>
      <w:r>
        <w:rPr>
          <w:rFonts w:ascii="Arial" w:eastAsia="Times New Roman" w:hAnsi="Arial" w:cs="Arial"/>
          <w:lang w:eastAsia="en-GB"/>
        </w:rPr>
        <w:t xml:space="preserve"> [</w:t>
      </w:r>
      <w:r w:rsidRPr="0095496E">
        <w:rPr>
          <w:rFonts w:ascii="Arial" w:eastAsia="Times New Roman" w:hAnsi="Arial" w:cs="Arial"/>
          <w:lang w:eastAsia="en-GB"/>
        </w:rPr>
        <w:t xml:space="preserve">online] </w:t>
      </w:r>
      <w:r w:rsidRPr="0095496E">
        <w:rPr>
          <w:rFonts w:ascii="Arial" w:eastAsia="Times New Roman" w:hAnsi="Arial" w:cs="Arial"/>
          <w:i/>
          <w:iCs/>
          <w:lang w:eastAsia="en-GB"/>
        </w:rPr>
        <w:t>ASBO Nation: The Criminalisation of Nuisance</w:t>
      </w:r>
      <w:r w:rsidRPr="0095496E">
        <w:rPr>
          <w:rFonts w:ascii="Arial" w:eastAsia="Times New Roman" w:hAnsi="Arial" w:cs="Arial"/>
          <w:lang w:eastAsia="en-GB"/>
        </w:rPr>
        <w:t xml:space="preserve">. </w:t>
      </w:r>
      <w:r w:rsidRPr="0095496E">
        <w:rPr>
          <w:rFonts w:ascii="Arial" w:eastAsia="Times New Roman" w:hAnsi="Arial" w:cs="Arial"/>
          <w:i/>
          <w:iCs/>
          <w:lang w:eastAsia="en-GB"/>
        </w:rPr>
        <w:t>Google Books</w:t>
      </w:r>
      <w:r w:rsidRPr="0095496E">
        <w:rPr>
          <w:rFonts w:ascii="Arial" w:eastAsia="Times New Roman" w:hAnsi="Arial" w:cs="Arial"/>
          <w:lang w:eastAsia="en-GB"/>
        </w:rPr>
        <w:t>. Policy Press. Available at: https://www.google.co.uk/books/edition/ASBO_Nation/E901DwAAQBAJ?hl=en&amp;gbpv=1&amp;dq=ASBO+stopping+10+year+or+older+harassing&amp;pg=PA26&amp;printsec=frontcover [Accessed 19 Jan. 2023].</w:t>
      </w:r>
    </w:p>
    <w:p w14:paraId="65D0033A" w14:textId="77777777" w:rsidR="004B6187" w:rsidRPr="00852400" w:rsidRDefault="004B6187" w:rsidP="00DA1E0D">
      <w:pPr>
        <w:pStyle w:val="ListParagraph"/>
        <w:spacing w:after="0" w:line="360" w:lineRule="auto"/>
        <w:contextualSpacing w:val="0"/>
        <w:rPr>
          <w:rFonts w:ascii="Arial" w:eastAsia="Times New Roman" w:hAnsi="Arial" w:cs="Arial"/>
          <w:color w:val="000000" w:themeColor="text1"/>
          <w:lang w:eastAsia="en-GB"/>
        </w:rPr>
      </w:pPr>
    </w:p>
    <w:p w14:paraId="0A0564C5" w14:textId="536E9AD9" w:rsidR="004B6187" w:rsidRPr="00852400" w:rsidRDefault="004B6187"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Wales Safer Communities. (n.d.). </w:t>
      </w:r>
      <w:r w:rsidRPr="00852400">
        <w:rPr>
          <w:rFonts w:ascii="Arial" w:eastAsia="Times New Roman" w:hAnsi="Arial" w:cs="Arial"/>
          <w:i/>
          <w:iCs/>
          <w:color w:val="000000" w:themeColor="text1"/>
          <w:lang w:eastAsia="en-GB"/>
        </w:rPr>
        <w:t>Personal Anti-Social Behaviour</w:t>
      </w:r>
      <w:r w:rsidRPr="00852400">
        <w:rPr>
          <w:rFonts w:ascii="Arial" w:eastAsia="Times New Roman" w:hAnsi="Arial" w:cs="Arial"/>
          <w:color w:val="000000" w:themeColor="text1"/>
          <w:lang w:eastAsia="en-GB"/>
        </w:rPr>
        <w:t>. [online] Available at: https://safercommunities.wales/anti-social-behaviour-disorder/personal-anti-social-behaviour/ [Accessed 21 Oct. 2022].</w:t>
      </w:r>
    </w:p>
    <w:p w14:paraId="46C560A8" w14:textId="77777777" w:rsidR="006D6F1F" w:rsidRPr="00852400" w:rsidRDefault="006D6F1F" w:rsidP="00DA1E0D">
      <w:pPr>
        <w:pStyle w:val="ListParagraph"/>
        <w:spacing w:after="0" w:line="360" w:lineRule="auto"/>
        <w:contextualSpacing w:val="0"/>
        <w:rPr>
          <w:rFonts w:ascii="Arial" w:eastAsia="Times New Roman" w:hAnsi="Arial" w:cs="Arial"/>
          <w:color w:val="000000" w:themeColor="text1"/>
          <w:lang w:eastAsia="en-GB"/>
        </w:rPr>
      </w:pPr>
    </w:p>
    <w:p w14:paraId="4CEC0D0E" w14:textId="3E5537FB" w:rsidR="006D6F1F" w:rsidRPr="00852400" w:rsidRDefault="006D6F1F"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 xml:space="preserve">www.local.gov.uk. (n.d.). </w:t>
      </w:r>
      <w:r w:rsidRPr="00852400">
        <w:rPr>
          <w:rFonts w:ascii="Arial" w:eastAsia="Times New Roman" w:hAnsi="Arial" w:cs="Arial"/>
          <w:i/>
          <w:iCs/>
          <w:color w:val="000000" w:themeColor="text1"/>
          <w:lang w:eastAsia="en-GB"/>
        </w:rPr>
        <w:t>Tackling anti-social behaviour: case studies | Local Government Association</w:t>
      </w:r>
      <w:r w:rsidRPr="00852400">
        <w:rPr>
          <w:rFonts w:ascii="Arial" w:eastAsia="Times New Roman" w:hAnsi="Arial" w:cs="Arial"/>
          <w:color w:val="000000" w:themeColor="text1"/>
          <w:lang w:eastAsia="en-GB"/>
        </w:rPr>
        <w:t xml:space="preserve">. [online] Available at: </w:t>
      </w:r>
      <w:r w:rsidR="00DD3F6B" w:rsidRPr="00852400">
        <w:rPr>
          <w:rFonts w:ascii="Arial" w:eastAsia="Times New Roman" w:hAnsi="Arial" w:cs="Arial"/>
          <w:color w:val="000000" w:themeColor="text1"/>
          <w:lang w:eastAsia="en-GB"/>
        </w:rPr>
        <w:t>https://www.local.gov.uk/tackling-anti-social-behaviour-case-studies</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21 Oct. 2022].</w:t>
      </w:r>
    </w:p>
    <w:p w14:paraId="3BC2ACBB" w14:textId="77777777" w:rsidR="00DD3F6B" w:rsidRPr="00852400" w:rsidRDefault="00DD3F6B" w:rsidP="00DA1E0D">
      <w:pPr>
        <w:pStyle w:val="ListParagraph"/>
        <w:spacing w:after="0" w:line="360" w:lineRule="auto"/>
        <w:contextualSpacing w:val="0"/>
        <w:rPr>
          <w:rFonts w:ascii="Arial" w:eastAsia="Times New Roman" w:hAnsi="Arial" w:cs="Arial"/>
          <w:color w:val="000000" w:themeColor="text1"/>
          <w:lang w:eastAsia="en-GB"/>
        </w:rPr>
      </w:pPr>
    </w:p>
    <w:p w14:paraId="16F5E74E" w14:textId="609286C7" w:rsidR="00DD3F6B" w:rsidRPr="00852400" w:rsidRDefault="00DD3F6B" w:rsidP="00DA1E0D">
      <w:pPr>
        <w:spacing w:after="0" w:line="360" w:lineRule="auto"/>
        <w:rPr>
          <w:rFonts w:ascii="Arial" w:eastAsia="Times New Roman" w:hAnsi="Arial" w:cs="Arial"/>
          <w:color w:val="000000" w:themeColor="text1"/>
          <w:lang w:eastAsia="en-GB"/>
        </w:rPr>
      </w:pPr>
      <w:r w:rsidRPr="00852400">
        <w:rPr>
          <w:rFonts w:ascii="Arial" w:eastAsia="Times New Roman" w:hAnsi="Arial" w:cs="Arial"/>
          <w:color w:val="000000" w:themeColor="text1"/>
          <w:lang w:eastAsia="en-GB"/>
        </w:rPr>
        <w:t>www.westyorkshire.</w:t>
      </w:r>
      <w:r w:rsidR="00CE5FB9" w:rsidRPr="00852400">
        <w:rPr>
          <w:rFonts w:ascii="Arial" w:eastAsia="Times New Roman" w:hAnsi="Arial" w:cs="Arial"/>
          <w:color w:val="000000" w:themeColor="text1"/>
          <w:lang w:eastAsia="en-GB"/>
        </w:rPr>
        <w:t>police</w:t>
      </w:r>
      <w:r w:rsidRPr="00852400">
        <w:rPr>
          <w:rFonts w:ascii="Arial" w:eastAsia="Times New Roman" w:hAnsi="Arial" w:cs="Arial"/>
          <w:color w:val="000000" w:themeColor="text1"/>
          <w:lang w:eastAsia="en-GB"/>
        </w:rPr>
        <w:t xml:space="preserve">.uk. (n.d.). </w:t>
      </w:r>
      <w:r w:rsidRPr="00852400">
        <w:rPr>
          <w:rFonts w:ascii="Arial" w:eastAsia="Times New Roman" w:hAnsi="Arial" w:cs="Arial"/>
          <w:i/>
          <w:iCs/>
          <w:color w:val="000000" w:themeColor="text1"/>
          <w:lang w:eastAsia="en-GB"/>
        </w:rPr>
        <w:t xml:space="preserve">How we can tackle anti-social behaviour | West Yorkshire </w:t>
      </w:r>
      <w:r w:rsidR="00CE5FB9" w:rsidRPr="00852400">
        <w:rPr>
          <w:rFonts w:ascii="Arial" w:eastAsia="Times New Roman" w:hAnsi="Arial" w:cs="Arial"/>
          <w:i/>
          <w:iCs/>
          <w:color w:val="000000" w:themeColor="text1"/>
          <w:lang w:eastAsia="en-GB"/>
        </w:rPr>
        <w:t>Police</w:t>
      </w:r>
      <w:r w:rsidRPr="00852400">
        <w:rPr>
          <w:rFonts w:ascii="Arial" w:eastAsia="Times New Roman" w:hAnsi="Arial" w:cs="Arial"/>
          <w:color w:val="000000" w:themeColor="text1"/>
          <w:lang w:eastAsia="en-GB"/>
        </w:rPr>
        <w:t xml:space="preserve">. [online] Available at: </w:t>
      </w:r>
      <w:r w:rsidR="00CB74EA" w:rsidRPr="00852400">
        <w:rPr>
          <w:rFonts w:ascii="Arial" w:eastAsia="Times New Roman" w:hAnsi="Arial" w:cs="Arial"/>
          <w:color w:val="000000" w:themeColor="text1"/>
          <w:lang w:eastAsia="en-GB"/>
        </w:rPr>
        <w:t>https://www.westyorkshire.</w:t>
      </w:r>
      <w:r w:rsidR="00CE5FB9" w:rsidRPr="00852400">
        <w:rPr>
          <w:rFonts w:ascii="Arial" w:eastAsia="Times New Roman" w:hAnsi="Arial" w:cs="Arial"/>
          <w:color w:val="000000" w:themeColor="text1"/>
          <w:lang w:eastAsia="en-GB"/>
        </w:rPr>
        <w:t>police</w:t>
      </w:r>
      <w:r w:rsidR="00CB74EA" w:rsidRPr="00852400">
        <w:rPr>
          <w:rFonts w:ascii="Arial" w:eastAsia="Times New Roman" w:hAnsi="Arial" w:cs="Arial"/>
          <w:color w:val="000000" w:themeColor="text1"/>
          <w:lang w:eastAsia="en-GB"/>
        </w:rPr>
        <w:t>.uk/advice/abuse-anti-social-behaviour/anti-social-behaviour/anti-social-behaviour/how-we-can-tackle-anti-social-behaviour</w:t>
      </w:r>
      <w:r w:rsidRPr="00852400">
        <w:rPr>
          <w:rFonts w:ascii="Arial" w:eastAsia="Times New Roman" w:hAnsi="Arial" w:cs="Arial"/>
          <w:color w:val="000000" w:themeColor="text1"/>
          <w:lang w:eastAsia="en-GB"/>
        </w:rPr>
        <w:t>.</w:t>
      </w:r>
      <w:r w:rsidR="00CB74EA" w:rsidRPr="00852400">
        <w:rPr>
          <w:rFonts w:ascii="Arial" w:eastAsia="Times New Roman" w:hAnsi="Arial" w:cs="Arial"/>
          <w:color w:val="000000" w:themeColor="text1"/>
          <w:lang w:eastAsia="en-GB"/>
        </w:rPr>
        <w:t xml:space="preserve"> [Accessed 21 Oct. 2022].</w:t>
      </w:r>
    </w:p>
    <w:p w14:paraId="55375504" w14:textId="77777777" w:rsidR="006D6F1F" w:rsidRPr="00852400" w:rsidRDefault="006D6F1F" w:rsidP="006D6F1F">
      <w:pPr>
        <w:pStyle w:val="ListParagraph"/>
        <w:spacing w:after="240" w:line="360" w:lineRule="auto"/>
        <w:rPr>
          <w:rFonts w:ascii="Arial" w:eastAsia="Times New Roman" w:hAnsi="Arial" w:cs="Arial"/>
          <w:color w:val="000000" w:themeColor="text1"/>
          <w:lang w:eastAsia="en-GB"/>
        </w:rPr>
      </w:pPr>
    </w:p>
    <w:p w14:paraId="0901546D" w14:textId="77777777" w:rsidR="004B6187" w:rsidRPr="00852400" w:rsidRDefault="004B6187" w:rsidP="004B6187">
      <w:pPr>
        <w:pStyle w:val="ListParagraph"/>
        <w:spacing w:after="0" w:line="480" w:lineRule="auto"/>
        <w:rPr>
          <w:rFonts w:ascii="Arial" w:eastAsia="Times New Roman" w:hAnsi="Arial" w:cs="Arial"/>
          <w:color w:val="000000" w:themeColor="text1"/>
          <w:lang w:eastAsia="en-GB"/>
        </w:rPr>
      </w:pPr>
    </w:p>
    <w:p w14:paraId="1A070A51" w14:textId="77777777" w:rsidR="000420BD" w:rsidRPr="00852400" w:rsidRDefault="000420BD">
      <w:pPr>
        <w:rPr>
          <w:rFonts w:ascii="Arial" w:hAnsi="Arial" w:cs="Arial"/>
          <w:b/>
          <w:bCs/>
          <w:color w:val="000000" w:themeColor="text1"/>
          <w:u w:val="single"/>
        </w:rPr>
      </w:pPr>
    </w:p>
    <w:sectPr w:rsidR="000420BD" w:rsidRPr="00852400" w:rsidSect="00FD782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9CA8A" w14:textId="77777777" w:rsidR="006868C7" w:rsidRDefault="006868C7" w:rsidP="00806F80">
      <w:pPr>
        <w:spacing w:after="0" w:line="240" w:lineRule="auto"/>
      </w:pPr>
      <w:r>
        <w:separator/>
      </w:r>
    </w:p>
  </w:endnote>
  <w:endnote w:type="continuationSeparator" w:id="0">
    <w:p w14:paraId="785C391A" w14:textId="77777777" w:rsidR="006868C7" w:rsidRDefault="006868C7" w:rsidP="00806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F38FD" w14:textId="51BE4AF1" w:rsidR="006E1C1C" w:rsidRDefault="00FD782D" w:rsidP="00FD782D">
    <w:pPr>
      <w:pStyle w:val="Footer"/>
      <w:rPr>
        <w:color w:val="000000"/>
        <w:sz w:val="17"/>
      </w:rPr>
    </w:pPr>
    <w:bookmarkStart w:id="3" w:name="TITUS1FooterEvenPages"/>
    <w:r w:rsidRPr="00FD782D">
      <w:rPr>
        <w:color w:val="000000"/>
        <w:sz w:val="17"/>
      </w:rPr>
      <w:t> </w:t>
    </w:r>
  </w:p>
  <w:bookmarkEnd w:id="3"/>
  <w:p w14:paraId="7F4DF76D" w14:textId="77777777" w:rsidR="00FD782D" w:rsidRDefault="00FD78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4C6DE" w14:textId="502F319D" w:rsidR="006E1C1C" w:rsidRDefault="00FD782D" w:rsidP="00FD782D">
    <w:pPr>
      <w:pStyle w:val="Footer"/>
      <w:rPr>
        <w:color w:val="000000"/>
        <w:sz w:val="17"/>
      </w:rPr>
    </w:pPr>
    <w:bookmarkStart w:id="4" w:name="TITUS1FooterPrimary"/>
    <w:r w:rsidRPr="00FD782D">
      <w:rPr>
        <w:color w:val="000000"/>
        <w:sz w:val="17"/>
      </w:rPr>
      <w:t> </w:t>
    </w:r>
  </w:p>
  <w:bookmarkEnd w:id="4"/>
  <w:p w14:paraId="11EC5222" w14:textId="77777777" w:rsidR="00FD782D" w:rsidRDefault="00FD78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FF792" w14:textId="0E4B9B32" w:rsidR="006E1C1C" w:rsidRDefault="00FD782D" w:rsidP="00FD782D">
    <w:pPr>
      <w:pStyle w:val="Footer"/>
      <w:rPr>
        <w:color w:val="000000"/>
        <w:sz w:val="17"/>
      </w:rPr>
    </w:pPr>
    <w:bookmarkStart w:id="6" w:name="TITUS1FooterFirstPage"/>
    <w:r w:rsidRPr="00FD782D">
      <w:rPr>
        <w:color w:val="000000"/>
        <w:sz w:val="17"/>
      </w:rPr>
      <w:t> </w:t>
    </w:r>
  </w:p>
  <w:bookmarkEnd w:id="6"/>
  <w:p w14:paraId="1B82001E" w14:textId="77777777" w:rsidR="00FD782D" w:rsidRDefault="00FD7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E1682" w14:textId="77777777" w:rsidR="006868C7" w:rsidRDefault="006868C7" w:rsidP="00806F80">
      <w:pPr>
        <w:spacing w:after="0" w:line="240" w:lineRule="auto"/>
      </w:pPr>
      <w:r>
        <w:separator/>
      </w:r>
    </w:p>
  </w:footnote>
  <w:footnote w:type="continuationSeparator" w:id="0">
    <w:p w14:paraId="0A2FB4BE" w14:textId="77777777" w:rsidR="006868C7" w:rsidRDefault="006868C7" w:rsidP="00806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DC8A5" w14:textId="6EB8A6EC" w:rsidR="00FD782D" w:rsidRDefault="00FD782D" w:rsidP="00FD782D">
    <w:pPr>
      <w:pStyle w:val="Header"/>
      <w:rPr>
        <w:color w:val="000000"/>
        <w:sz w:val="17"/>
      </w:rPr>
    </w:pPr>
    <w:bookmarkStart w:id="1" w:name="TITUS1HeaderEvenPages"/>
    <w:r w:rsidRPr="00FD782D">
      <w:rPr>
        <w:color w:val="000000"/>
        <w:sz w:val="17"/>
      </w:rPr>
      <w:t> </w:t>
    </w:r>
  </w:p>
  <w:bookmarkEnd w:id="1"/>
  <w:p w14:paraId="7882855B" w14:textId="4242DCCF" w:rsidR="00FD782D" w:rsidRDefault="00FD782D" w:rsidP="00FD782D">
    <w:pPr>
      <w:pStyle w:val="Header"/>
    </w:pPr>
    <w:r>
      <w:t>Jonathan Gareth Lewis - 2029461</w:t>
    </w:r>
  </w:p>
  <w:p w14:paraId="4EAA7610" w14:textId="77777777" w:rsidR="006E1C1C" w:rsidRDefault="006E1C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D2C0D" w14:textId="3B3E8433" w:rsidR="00FD782D" w:rsidRDefault="00FD782D" w:rsidP="00FD782D">
    <w:pPr>
      <w:pStyle w:val="Header"/>
      <w:rPr>
        <w:color w:val="000000"/>
        <w:sz w:val="17"/>
      </w:rPr>
    </w:pPr>
    <w:bookmarkStart w:id="2" w:name="TITUS1HeaderPrimary"/>
    <w:r w:rsidRPr="00FD782D">
      <w:rPr>
        <w:color w:val="000000"/>
        <w:sz w:val="17"/>
      </w:rPr>
      <w:t> </w:t>
    </w:r>
  </w:p>
  <w:bookmarkEnd w:id="2"/>
  <w:p w14:paraId="52AC03DA" w14:textId="0715FC50" w:rsidR="00806F80" w:rsidRDefault="00806F80">
    <w:pPr>
      <w:pStyle w:val="Header"/>
    </w:pPr>
    <w:r>
      <w:t>Jonathan Gareth Lewis - 2029461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81D3A" w14:textId="4ECF283D" w:rsidR="00FD782D" w:rsidRDefault="00FD782D" w:rsidP="00FD782D">
    <w:pPr>
      <w:pStyle w:val="Header"/>
      <w:rPr>
        <w:color w:val="000000"/>
        <w:sz w:val="17"/>
      </w:rPr>
    </w:pPr>
    <w:bookmarkStart w:id="5" w:name="TITUS1HeaderFirstPage"/>
    <w:r w:rsidRPr="00FD782D">
      <w:rPr>
        <w:color w:val="000000"/>
        <w:sz w:val="17"/>
      </w:rPr>
      <w:t> </w:t>
    </w:r>
  </w:p>
  <w:bookmarkEnd w:id="5"/>
  <w:p w14:paraId="0CDE1B0D" w14:textId="03A71472" w:rsidR="00FD782D" w:rsidRDefault="00FD782D" w:rsidP="00FD782D">
    <w:pPr>
      <w:pStyle w:val="Header"/>
    </w:pPr>
    <w:r>
      <w:t>Jonathan Gareth Lewis - 2029461</w:t>
    </w:r>
  </w:p>
  <w:p w14:paraId="2ED338D8" w14:textId="6E445F65" w:rsidR="00806F80" w:rsidRDefault="00806F80" w:rsidP="00806F80">
    <w:pPr>
      <w:pStyle w:val="Header"/>
      <w:tabs>
        <w:tab w:val="clear" w:pos="4513"/>
        <w:tab w:val="clear" w:pos="9026"/>
        <w:tab w:val="left" w:pos="242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C61AE"/>
    <w:multiLevelType w:val="hybridMultilevel"/>
    <w:tmpl w:val="ECA07E56"/>
    <w:lvl w:ilvl="0" w:tplc="8D3CCB1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E78ED"/>
    <w:multiLevelType w:val="multilevel"/>
    <w:tmpl w:val="C2248F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2011FF"/>
    <w:multiLevelType w:val="hybridMultilevel"/>
    <w:tmpl w:val="2A2AF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6502A"/>
    <w:multiLevelType w:val="hybridMultilevel"/>
    <w:tmpl w:val="4F725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3248B5"/>
    <w:multiLevelType w:val="hybridMultilevel"/>
    <w:tmpl w:val="3884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D6629D"/>
    <w:multiLevelType w:val="hybridMultilevel"/>
    <w:tmpl w:val="3E6E8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77CD3"/>
    <w:multiLevelType w:val="multilevel"/>
    <w:tmpl w:val="E7B24E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1A2D2D"/>
    <w:multiLevelType w:val="multilevel"/>
    <w:tmpl w:val="9698D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A765B6"/>
    <w:multiLevelType w:val="multilevel"/>
    <w:tmpl w:val="6FA2F5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C01BFE"/>
    <w:multiLevelType w:val="multilevel"/>
    <w:tmpl w:val="118A3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0C6BFE"/>
    <w:multiLevelType w:val="multilevel"/>
    <w:tmpl w:val="5E60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4535C"/>
    <w:multiLevelType w:val="multilevel"/>
    <w:tmpl w:val="708C34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4B59B3"/>
    <w:multiLevelType w:val="multilevel"/>
    <w:tmpl w:val="C2248F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C77ACB"/>
    <w:multiLevelType w:val="multilevel"/>
    <w:tmpl w:val="2A2C2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A64643"/>
    <w:multiLevelType w:val="multilevel"/>
    <w:tmpl w:val="62608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2A508E"/>
    <w:multiLevelType w:val="multilevel"/>
    <w:tmpl w:val="1EB8D0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AB33B9"/>
    <w:multiLevelType w:val="hybridMultilevel"/>
    <w:tmpl w:val="1A5E0C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EFF0424"/>
    <w:multiLevelType w:val="multilevel"/>
    <w:tmpl w:val="FB94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3644F7"/>
    <w:multiLevelType w:val="multilevel"/>
    <w:tmpl w:val="F1B421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627E63"/>
    <w:multiLevelType w:val="hybridMultilevel"/>
    <w:tmpl w:val="11A0AB84"/>
    <w:lvl w:ilvl="0" w:tplc="742085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F209F7"/>
    <w:multiLevelType w:val="multilevel"/>
    <w:tmpl w:val="FDF0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ED0BC4"/>
    <w:multiLevelType w:val="hybridMultilevel"/>
    <w:tmpl w:val="0144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91141A"/>
    <w:multiLevelType w:val="multilevel"/>
    <w:tmpl w:val="CD1E78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5F3F44"/>
    <w:multiLevelType w:val="multilevel"/>
    <w:tmpl w:val="BAA28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3342D4"/>
    <w:multiLevelType w:val="multilevel"/>
    <w:tmpl w:val="E7820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206F91"/>
    <w:multiLevelType w:val="hybridMultilevel"/>
    <w:tmpl w:val="CCC2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D85DE7"/>
    <w:multiLevelType w:val="multilevel"/>
    <w:tmpl w:val="5B2057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AE29CC"/>
    <w:multiLevelType w:val="multilevel"/>
    <w:tmpl w:val="86AE5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1B371A"/>
    <w:multiLevelType w:val="multilevel"/>
    <w:tmpl w:val="2690C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117018">
    <w:abstractNumId w:val="24"/>
  </w:num>
  <w:num w:numId="2" w16cid:durableId="928385524">
    <w:abstractNumId w:val="7"/>
  </w:num>
  <w:num w:numId="3" w16cid:durableId="79641471">
    <w:abstractNumId w:val="27"/>
  </w:num>
  <w:num w:numId="4" w16cid:durableId="1199854303">
    <w:abstractNumId w:val="3"/>
  </w:num>
  <w:num w:numId="5" w16cid:durableId="2013141753">
    <w:abstractNumId w:val="2"/>
  </w:num>
  <w:num w:numId="6" w16cid:durableId="1726447504">
    <w:abstractNumId w:val="21"/>
  </w:num>
  <w:num w:numId="7" w16cid:durableId="391348150">
    <w:abstractNumId w:val="28"/>
  </w:num>
  <w:num w:numId="8" w16cid:durableId="870606938">
    <w:abstractNumId w:val="10"/>
  </w:num>
  <w:num w:numId="9" w16cid:durableId="435518686">
    <w:abstractNumId w:val="17"/>
  </w:num>
  <w:num w:numId="10" w16cid:durableId="929922751">
    <w:abstractNumId w:val="4"/>
  </w:num>
  <w:num w:numId="11" w16cid:durableId="961957037">
    <w:abstractNumId w:val="23"/>
  </w:num>
  <w:num w:numId="12" w16cid:durableId="1405763249">
    <w:abstractNumId w:val="5"/>
  </w:num>
  <w:num w:numId="13" w16cid:durableId="1013608283">
    <w:abstractNumId w:val="20"/>
  </w:num>
  <w:num w:numId="14" w16cid:durableId="1072504808">
    <w:abstractNumId w:val="13"/>
  </w:num>
  <w:num w:numId="15" w16cid:durableId="1120223688">
    <w:abstractNumId w:val="19"/>
  </w:num>
  <w:num w:numId="16" w16cid:durableId="1660579799">
    <w:abstractNumId w:val="14"/>
  </w:num>
  <w:num w:numId="17" w16cid:durableId="1667248127">
    <w:abstractNumId w:val="18"/>
  </w:num>
  <w:num w:numId="18" w16cid:durableId="45180260">
    <w:abstractNumId w:val="1"/>
  </w:num>
  <w:num w:numId="19" w16cid:durableId="1803844234">
    <w:abstractNumId w:val="15"/>
  </w:num>
  <w:num w:numId="20" w16cid:durableId="1554074753">
    <w:abstractNumId w:val="8"/>
  </w:num>
  <w:num w:numId="21" w16cid:durableId="923564185">
    <w:abstractNumId w:val="22"/>
  </w:num>
  <w:num w:numId="22" w16cid:durableId="1705329545">
    <w:abstractNumId w:val="6"/>
  </w:num>
  <w:num w:numId="23" w16cid:durableId="578255201">
    <w:abstractNumId w:val="11"/>
  </w:num>
  <w:num w:numId="24" w16cid:durableId="1478104008">
    <w:abstractNumId w:val="26"/>
  </w:num>
  <w:num w:numId="25" w16cid:durableId="75707459">
    <w:abstractNumId w:val="9"/>
  </w:num>
  <w:num w:numId="26" w16cid:durableId="689529634">
    <w:abstractNumId w:val="16"/>
  </w:num>
  <w:num w:numId="27" w16cid:durableId="1653631118">
    <w:abstractNumId w:val="25"/>
  </w:num>
  <w:num w:numId="28" w16cid:durableId="1809198249">
    <w:abstractNumId w:val="0"/>
  </w:num>
  <w:num w:numId="29" w16cid:durableId="177366631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F80"/>
    <w:rsid w:val="00005CCC"/>
    <w:rsid w:val="00023E94"/>
    <w:rsid w:val="00037017"/>
    <w:rsid w:val="000420BD"/>
    <w:rsid w:val="00045C4D"/>
    <w:rsid w:val="00056042"/>
    <w:rsid w:val="0006428E"/>
    <w:rsid w:val="00067B4D"/>
    <w:rsid w:val="00067D49"/>
    <w:rsid w:val="00073244"/>
    <w:rsid w:val="000922A4"/>
    <w:rsid w:val="000B4CFC"/>
    <w:rsid w:val="000E40F2"/>
    <w:rsid w:val="000E5716"/>
    <w:rsid w:val="00111C06"/>
    <w:rsid w:val="0011610A"/>
    <w:rsid w:val="0013131B"/>
    <w:rsid w:val="00136F05"/>
    <w:rsid w:val="00157B97"/>
    <w:rsid w:val="001605DD"/>
    <w:rsid w:val="00221E75"/>
    <w:rsid w:val="00221FC6"/>
    <w:rsid w:val="0022525F"/>
    <w:rsid w:val="0023633D"/>
    <w:rsid w:val="00242BC5"/>
    <w:rsid w:val="0026236D"/>
    <w:rsid w:val="00273360"/>
    <w:rsid w:val="002A0C68"/>
    <w:rsid w:val="002B5769"/>
    <w:rsid w:val="003310AC"/>
    <w:rsid w:val="003548D1"/>
    <w:rsid w:val="00364322"/>
    <w:rsid w:val="00373AA9"/>
    <w:rsid w:val="00382E9A"/>
    <w:rsid w:val="0038397F"/>
    <w:rsid w:val="00386231"/>
    <w:rsid w:val="00387A91"/>
    <w:rsid w:val="00387F3C"/>
    <w:rsid w:val="00390EE6"/>
    <w:rsid w:val="003913FD"/>
    <w:rsid w:val="003950C7"/>
    <w:rsid w:val="003B4256"/>
    <w:rsid w:val="003B7328"/>
    <w:rsid w:val="004350F6"/>
    <w:rsid w:val="00445443"/>
    <w:rsid w:val="004478E8"/>
    <w:rsid w:val="00450CF6"/>
    <w:rsid w:val="00455887"/>
    <w:rsid w:val="00464A26"/>
    <w:rsid w:val="00485873"/>
    <w:rsid w:val="0049542D"/>
    <w:rsid w:val="0049620A"/>
    <w:rsid w:val="004A7A0C"/>
    <w:rsid w:val="004B6187"/>
    <w:rsid w:val="004C0DBE"/>
    <w:rsid w:val="004D1F53"/>
    <w:rsid w:val="004D390E"/>
    <w:rsid w:val="004E28F2"/>
    <w:rsid w:val="004F6F63"/>
    <w:rsid w:val="00505192"/>
    <w:rsid w:val="00531FE4"/>
    <w:rsid w:val="0058558A"/>
    <w:rsid w:val="00590694"/>
    <w:rsid w:val="005E26E7"/>
    <w:rsid w:val="005E3B6E"/>
    <w:rsid w:val="005F60FF"/>
    <w:rsid w:val="006072E8"/>
    <w:rsid w:val="00614E06"/>
    <w:rsid w:val="00645590"/>
    <w:rsid w:val="00680B25"/>
    <w:rsid w:val="006868C7"/>
    <w:rsid w:val="00697C1A"/>
    <w:rsid w:val="006D6F1F"/>
    <w:rsid w:val="006E1C1C"/>
    <w:rsid w:val="00712AFC"/>
    <w:rsid w:val="007212AB"/>
    <w:rsid w:val="00736BDF"/>
    <w:rsid w:val="0074273E"/>
    <w:rsid w:val="00745BC1"/>
    <w:rsid w:val="007A7767"/>
    <w:rsid w:val="007D18B3"/>
    <w:rsid w:val="007E216C"/>
    <w:rsid w:val="007F301D"/>
    <w:rsid w:val="007F3E43"/>
    <w:rsid w:val="007F541F"/>
    <w:rsid w:val="007F6B03"/>
    <w:rsid w:val="00805884"/>
    <w:rsid w:val="00806F80"/>
    <w:rsid w:val="00810AC2"/>
    <w:rsid w:val="00825CB7"/>
    <w:rsid w:val="00852400"/>
    <w:rsid w:val="0086038C"/>
    <w:rsid w:val="00861E2B"/>
    <w:rsid w:val="0086607A"/>
    <w:rsid w:val="00873704"/>
    <w:rsid w:val="0088380A"/>
    <w:rsid w:val="008C3F94"/>
    <w:rsid w:val="008C4AEA"/>
    <w:rsid w:val="00920465"/>
    <w:rsid w:val="0095496E"/>
    <w:rsid w:val="0098080F"/>
    <w:rsid w:val="00986876"/>
    <w:rsid w:val="009933A5"/>
    <w:rsid w:val="009A68C5"/>
    <w:rsid w:val="009B6A43"/>
    <w:rsid w:val="009C7EE4"/>
    <w:rsid w:val="009E1DA0"/>
    <w:rsid w:val="00A075C5"/>
    <w:rsid w:val="00A131E2"/>
    <w:rsid w:val="00A559E6"/>
    <w:rsid w:val="00A57867"/>
    <w:rsid w:val="00A84754"/>
    <w:rsid w:val="00A90302"/>
    <w:rsid w:val="00A96C2C"/>
    <w:rsid w:val="00AB1BBF"/>
    <w:rsid w:val="00AD0DC2"/>
    <w:rsid w:val="00AE18F7"/>
    <w:rsid w:val="00AF3382"/>
    <w:rsid w:val="00AF53A2"/>
    <w:rsid w:val="00B00F80"/>
    <w:rsid w:val="00B10335"/>
    <w:rsid w:val="00B30AF1"/>
    <w:rsid w:val="00B453F4"/>
    <w:rsid w:val="00B516C1"/>
    <w:rsid w:val="00B7498C"/>
    <w:rsid w:val="00B913BC"/>
    <w:rsid w:val="00B96859"/>
    <w:rsid w:val="00BA26A0"/>
    <w:rsid w:val="00BA619A"/>
    <w:rsid w:val="00BA68AB"/>
    <w:rsid w:val="00BB48DF"/>
    <w:rsid w:val="00BC7FB9"/>
    <w:rsid w:val="00BD75DF"/>
    <w:rsid w:val="00C1643F"/>
    <w:rsid w:val="00C47A2E"/>
    <w:rsid w:val="00C51667"/>
    <w:rsid w:val="00C574FD"/>
    <w:rsid w:val="00C648B4"/>
    <w:rsid w:val="00CA7D5D"/>
    <w:rsid w:val="00CB1126"/>
    <w:rsid w:val="00CB74EA"/>
    <w:rsid w:val="00CC53C5"/>
    <w:rsid w:val="00CC72C8"/>
    <w:rsid w:val="00CC7A82"/>
    <w:rsid w:val="00CE5FB9"/>
    <w:rsid w:val="00CE6A43"/>
    <w:rsid w:val="00D50C70"/>
    <w:rsid w:val="00D551E7"/>
    <w:rsid w:val="00D84321"/>
    <w:rsid w:val="00D858E8"/>
    <w:rsid w:val="00D921B1"/>
    <w:rsid w:val="00DA1E0D"/>
    <w:rsid w:val="00DB56FA"/>
    <w:rsid w:val="00DC3C8B"/>
    <w:rsid w:val="00DD3F6B"/>
    <w:rsid w:val="00DD70F7"/>
    <w:rsid w:val="00DD783E"/>
    <w:rsid w:val="00DE5C09"/>
    <w:rsid w:val="00DE6405"/>
    <w:rsid w:val="00DF50EB"/>
    <w:rsid w:val="00E01E1A"/>
    <w:rsid w:val="00E20883"/>
    <w:rsid w:val="00E35456"/>
    <w:rsid w:val="00E804B3"/>
    <w:rsid w:val="00EA20DD"/>
    <w:rsid w:val="00EA4E97"/>
    <w:rsid w:val="00EC1F1D"/>
    <w:rsid w:val="00EC2247"/>
    <w:rsid w:val="00ED590E"/>
    <w:rsid w:val="00EF22BC"/>
    <w:rsid w:val="00F01ED0"/>
    <w:rsid w:val="00F063B4"/>
    <w:rsid w:val="00F13955"/>
    <w:rsid w:val="00F254BE"/>
    <w:rsid w:val="00F521F8"/>
    <w:rsid w:val="00F551EE"/>
    <w:rsid w:val="00F66C53"/>
    <w:rsid w:val="00F861E2"/>
    <w:rsid w:val="00F94A25"/>
    <w:rsid w:val="00FA353B"/>
    <w:rsid w:val="00FA3659"/>
    <w:rsid w:val="00FB7BF3"/>
    <w:rsid w:val="00FD56CC"/>
    <w:rsid w:val="00FD782D"/>
    <w:rsid w:val="00FE79BB"/>
    <w:rsid w:val="00FF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5A85B"/>
  <w15:docId w15:val="{43E693E7-AF00-4C68-94A4-50FD7CE9B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F80"/>
  </w:style>
  <w:style w:type="paragraph" w:styleId="Footer">
    <w:name w:val="footer"/>
    <w:basedOn w:val="Normal"/>
    <w:link w:val="FooterChar"/>
    <w:uiPriority w:val="99"/>
    <w:unhideWhenUsed/>
    <w:rsid w:val="00806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F80"/>
  </w:style>
  <w:style w:type="paragraph" w:styleId="NormalWeb">
    <w:name w:val="Normal (Web)"/>
    <w:basedOn w:val="Normal"/>
    <w:uiPriority w:val="99"/>
    <w:unhideWhenUsed/>
    <w:rsid w:val="00450C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6042"/>
    <w:rPr>
      <w:color w:val="0563C1" w:themeColor="hyperlink"/>
      <w:u w:val="single"/>
    </w:rPr>
  </w:style>
  <w:style w:type="character" w:customStyle="1" w:styleId="UnresolvedMention1">
    <w:name w:val="Unresolved Mention1"/>
    <w:basedOn w:val="DefaultParagraphFont"/>
    <w:uiPriority w:val="99"/>
    <w:semiHidden/>
    <w:unhideWhenUsed/>
    <w:rsid w:val="00056042"/>
    <w:rPr>
      <w:color w:val="605E5C"/>
      <w:shd w:val="clear" w:color="auto" w:fill="E1DFDD"/>
    </w:rPr>
  </w:style>
  <w:style w:type="character" w:styleId="Emphasis">
    <w:name w:val="Emphasis"/>
    <w:basedOn w:val="DefaultParagraphFont"/>
    <w:uiPriority w:val="20"/>
    <w:qFormat/>
    <w:rsid w:val="00EC1F1D"/>
    <w:rPr>
      <w:i/>
      <w:iCs/>
    </w:rPr>
  </w:style>
  <w:style w:type="paragraph" w:styleId="ListParagraph">
    <w:name w:val="List Paragraph"/>
    <w:basedOn w:val="Normal"/>
    <w:uiPriority w:val="34"/>
    <w:qFormat/>
    <w:rsid w:val="003548D1"/>
    <w:pPr>
      <w:ind w:left="720"/>
      <w:contextualSpacing/>
    </w:pPr>
  </w:style>
  <w:style w:type="character" w:customStyle="1" w:styleId="visually-hidden">
    <w:name w:val="visually-hidden"/>
    <w:basedOn w:val="DefaultParagraphFont"/>
    <w:rsid w:val="00E20883"/>
  </w:style>
  <w:style w:type="character" w:styleId="Strong">
    <w:name w:val="Strong"/>
    <w:basedOn w:val="DefaultParagraphFont"/>
    <w:uiPriority w:val="22"/>
    <w:qFormat/>
    <w:rsid w:val="0074273E"/>
    <w:rPr>
      <w:b/>
      <w:bCs/>
    </w:rPr>
  </w:style>
  <w:style w:type="character" w:customStyle="1" w:styleId="js-justclicked">
    <w:name w:val="js-justclicked"/>
    <w:basedOn w:val="DefaultParagraphFont"/>
    <w:rsid w:val="00645590"/>
  </w:style>
  <w:style w:type="paragraph" w:customStyle="1" w:styleId="legclearfix">
    <w:name w:val="legclearfix"/>
    <w:basedOn w:val="Normal"/>
    <w:rsid w:val="00E804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E804B3"/>
  </w:style>
  <w:style w:type="character" w:styleId="UnresolvedMention">
    <w:name w:val="Unresolved Mention"/>
    <w:basedOn w:val="DefaultParagraphFont"/>
    <w:uiPriority w:val="99"/>
    <w:semiHidden/>
    <w:unhideWhenUsed/>
    <w:rsid w:val="00FB7BF3"/>
    <w:rPr>
      <w:color w:val="605E5C"/>
      <w:shd w:val="clear" w:color="auto" w:fill="E1DFDD"/>
    </w:rPr>
  </w:style>
  <w:style w:type="paragraph" w:customStyle="1" w:styleId="contentpasted01">
    <w:name w:val="contentpasted01"/>
    <w:basedOn w:val="Normal"/>
    <w:rsid w:val="005E26E7"/>
    <w:pPr>
      <w:spacing w:before="100" w:beforeAutospacing="1" w:after="100" w:afterAutospacing="1" w:line="240" w:lineRule="auto"/>
    </w:pPr>
    <w:rPr>
      <w:rFonts w:ascii="Calibri" w:hAnsi="Calibri" w:cs="Calibri"/>
      <w:lang w:eastAsia="en-GB"/>
    </w:rPr>
  </w:style>
  <w:style w:type="character" w:customStyle="1" w:styleId="contentpasted0">
    <w:name w:val="contentpasted0"/>
    <w:basedOn w:val="DefaultParagraphFont"/>
    <w:rsid w:val="005E2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9044">
      <w:bodyDiv w:val="1"/>
      <w:marLeft w:val="0"/>
      <w:marRight w:val="0"/>
      <w:marTop w:val="0"/>
      <w:marBottom w:val="0"/>
      <w:divBdr>
        <w:top w:val="none" w:sz="0" w:space="0" w:color="auto"/>
        <w:left w:val="none" w:sz="0" w:space="0" w:color="auto"/>
        <w:bottom w:val="none" w:sz="0" w:space="0" w:color="auto"/>
        <w:right w:val="none" w:sz="0" w:space="0" w:color="auto"/>
      </w:divBdr>
      <w:divsChild>
        <w:div w:id="223302502">
          <w:marLeft w:val="0"/>
          <w:marRight w:val="0"/>
          <w:marTop w:val="0"/>
          <w:marBottom w:val="0"/>
          <w:divBdr>
            <w:top w:val="none" w:sz="0" w:space="0" w:color="auto"/>
            <w:left w:val="none" w:sz="0" w:space="0" w:color="auto"/>
            <w:bottom w:val="none" w:sz="0" w:space="0" w:color="auto"/>
            <w:right w:val="none" w:sz="0" w:space="0" w:color="auto"/>
          </w:divBdr>
        </w:div>
      </w:divsChild>
    </w:div>
    <w:div w:id="15346961">
      <w:bodyDiv w:val="1"/>
      <w:marLeft w:val="0"/>
      <w:marRight w:val="0"/>
      <w:marTop w:val="0"/>
      <w:marBottom w:val="0"/>
      <w:divBdr>
        <w:top w:val="none" w:sz="0" w:space="0" w:color="auto"/>
        <w:left w:val="none" w:sz="0" w:space="0" w:color="auto"/>
        <w:bottom w:val="none" w:sz="0" w:space="0" w:color="auto"/>
        <w:right w:val="none" w:sz="0" w:space="0" w:color="auto"/>
      </w:divBdr>
      <w:divsChild>
        <w:div w:id="1814566176">
          <w:marLeft w:val="0"/>
          <w:marRight w:val="0"/>
          <w:marTop w:val="0"/>
          <w:marBottom w:val="0"/>
          <w:divBdr>
            <w:top w:val="none" w:sz="0" w:space="0" w:color="auto"/>
            <w:left w:val="none" w:sz="0" w:space="0" w:color="auto"/>
            <w:bottom w:val="none" w:sz="0" w:space="0" w:color="auto"/>
            <w:right w:val="none" w:sz="0" w:space="0" w:color="auto"/>
          </w:divBdr>
        </w:div>
      </w:divsChild>
    </w:div>
    <w:div w:id="24256747">
      <w:bodyDiv w:val="1"/>
      <w:marLeft w:val="0"/>
      <w:marRight w:val="0"/>
      <w:marTop w:val="0"/>
      <w:marBottom w:val="0"/>
      <w:divBdr>
        <w:top w:val="none" w:sz="0" w:space="0" w:color="auto"/>
        <w:left w:val="none" w:sz="0" w:space="0" w:color="auto"/>
        <w:bottom w:val="none" w:sz="0" w:space="0" w:color="auto"/>
        <w:right w:val="none" w:sz="0" w:space="0" w:color="auto"/>
      </w:divBdr>
      <w:divsChild>
        <w:div w:id="1276869324">
          <w:marLeft w:val="0"/>
          <w:marRight w:val="0"/>
          <w:marTop w:val="0"/>
          <w:marBottom w:val="0"/>
          <w:divBdr>
            <w:top w:val="none" w:sz="0" w:space="0" w:color="auto"/>
            <w:left w:val="none" w:sz="0" w:space="0" w:color="auto"/>
            <w:bottom w:val="none" w:sz="0" w:space="0" w:color="auto"/>
            <w:right w:val="none" w:sz="0" w:space="0" w:color="auto"/>
          </w:divBdr>
        </w:div>
      </w:divsChild>
    </w:div>
    <w:div w:id="25832976">
      <w:bodyDiv w:val="1"/>
      <w:marLeft w:val="0"/>
      <w:marRight w:val="0"/>
      <w:marTop w:val="0"/>
      <w:marBottom w:val="0"/>
      <w:divBdr>
        <w:top w:val="none" w:sz="0" w:space="0" w:color="auto"/>
        <w:left w:val="none" w:sz="0" w:space="0" w:color="auto"/>
        <w:bottom w:val="none" w:sz="0" w:space="0" w:color="auto"/>
        <w:right w:val="none" w:sz="0" w:space="0" w:color="auto"/>
      </w:divBdr>
      <w:divsChild>
        <w:div w:id="2024892587">
          <w:marLeft w:val="0"/>
          <w:marRight w:val="0"/>
          <w:marTop w:val="0"/>
          <w:marBottom w:val="0"/>
          <w:divBdr>
            <w:top w:val="none" w:sz="0" w:space="0" w:color="auto"/>
            <w:left w:val="none" w:sz="0" w:space="0" w:color="auto"/>
            <w:bottom w:val="none" w:sz="0" w:space="0" w:color="auto"/>
            <w:right w:val="none" w:sz="0" w:space="0" w:color="auto"/>
          </w:divBdr>
        </w:div>
      </w:divsChild>
    </w:div>
    <w:div w:id="81797961">
      <w:bodyDiv w:val="1"/>
      <w:marLeft w:val="0"/>
      <w:marRight w:val="0"/>
      <w:marTop w:val="0"/>
      <w:marBottom w:val="0"/>
      <w:divBdr>
        <w:top w:val="none" w:sz="0" w:space="0" w:color="auto"/>
        <w:left w:val="none" w:sz="0" w:space="0" w:color="auto"/>
        <w:bottom w:val="none" w:sz="0" w:space="0" w:color="auto"/>
        <w:right w:val="none" w:sz="0" w:space="0" w:color="auto"/>
      </w:divBdr>
      <w:divsChild>
        <w:div w:id="360672590">
          <w:marLeft w:val="0"/>
          <w:marRight w:val="0"/>
          <w:marTop w:val="0"/>
          <w:marBottom w:val="0"/>
          <w:divBdr>
            <w:top w:val="none" w:sz="0" w:space="0" w:color="auto"/>
            <w:left w:val="none" w:sz="0" w:space="0" w:color="auto"/>
            <w:bottom w:val="none" w:sz="0" w:space="0" w:color="auto"/>
            <w:right w:val="none" w:sz="0" w:space="0" w:color="auto"/>
          </w:divBdr>
        </w:div>
      </w:divsChild>
    </w:div>
    <w:div w:id="83185591">
      <w:bodyDiv w:val="1"/>
      <w:marLeft w:val="0"/>
      <w:marRight w:val="0"/>
      <w:marTop w:val="0"/>
      <w:marBottom w:val="0"/>
      <w:divBdr>
        <w:top w:val="none" w:sz="0" w:space="0" w:color="auto"/>
        <w:left w:val="none" w:sz="0" w:space="0" w:color="auto"/>
        <w:bottom w:val="none" w:sz="0" w:space="0" w:color="auto"/>
        <w:right w:val="none" w:sz="0" w:space="0" w:color="auto"/>
      </w:divBdr>
      <w:divsChild>
        <w:div w:id="2142141025">
          <w:marLeft w:val="0"/>
          <w:marRight w:val="0"/>
          <w:marTop w:val="0"/>
          <w:marBottom w:val="0"/>
          <w:divBdr>
            <w:top w:val="none" w:sz="0" w:space="0" w:color="auto"/>
            <w:left w:val="none" w:sz="0" w:space="0" w:color="auto"/>
            <w:bottom w:val="none" w:sz="0" w:space="0" w:color="auto"/>
            <w:right w:val="none" w:sz="0" w:space="0" w:color="auto"/>
          </w:divBdr>
        </w:div>
      </w:divsChild>
    </w:div>
    <w:div w:id="97218878">
      <w:bodyDiv w:val="1"/>
      <w:marLeft w:val="0"/>
      <w:marRight w:val="0"/>
      <w:marTop w:val="0"/>
      <w:marBottom w:val="0"/>
      <w:divBdr>
        <w:top w:val="none" w:sz="0" w:space="0" w:color="auto"/>
        <w:left w:val="none" w:sz="0" w:space="0" w:color="auto"/>
        <w:bottom w:val="none" w:sz="0" w:space="0" w:color="auto"/>
        <w:right w:val="none" w:sz="0" w:space="0" w:color="auto"/>
      </w:divBdr>
      <w:divsChild>
        <w:div w:id="680621962">
          <w:marLeft w:val="0"/>
          <w:marRight w:val="0"/>
          <w:marTop w:val="0"/>
          <w:marBottom w:val="0"/>
          <w:divBdr>
            <w:top w:val="none" w:sz="0" w:space="0" w:color="auto"/>
            <w:left w:val="none" w:sz="0" w:space="0" w:color="auto"/>
            <w:bottom w:val="none" w:sz="0" w:space="0" w:color="auto"/>
            <w:right w:val="none" w:sz="0" w:space="0" w:color="auto"/>
          </w:divBdr>
        </w:div>
      </w:divsChild>
    </w:div>
    <w:div w:id="121581935">
      <w:bodyDiv w:val="1"/>
      <w:marLeft w:val="0"/>
      <w:marRight w:val="0"/>
      <w:marTop w:val="0"/>
      <w:marBottom w:val="0"/>
      <w:divBdr>
        <w:top w:val="none" w:sz="0" w:space="0" w:color="auto"/>
        <w:left w:val="none" w:sz="0" w:space="0" w:color="auto"/>
        <w:bottom w:val="none" w:sz="0" w:space="0" w:color="auto"/>
        <w:right w:val="none" w:sz="0" w:space="0" w:color="auto"/>
      </w:divBdr>
      <w:divsChild>
        <w:div w:id="1671373206">
          <w:marLeft w:val="0"/>
          <w:marRight w:val="0"/>
          <w:marTop w:val="0"/>
          <w:marBottom w:val="0"/>
          <w:divBdr>
            <w:top w:val="none" w:sz="0" w:space="0" w:color="auto"/>
            <w:left w:val="none" w:sz="0" w:space="0" w:color="auto"/>
            <w:bottom w:val="none" w:sz="0" w:space="0" w:color="auto"/>
            <w:right w:val="none" w:sz="0" w:space="0" w:color="auto"/>
          </w:divBdr>
        </w:div>
      </w:divsChild>
    </w:div>
    <w:div w:id="155650300">
      <w:bodyDiv w:val="1"/>
      <w:marLeft w:val="0"/>
      <w:marRight w:val="0"/>
      <w:marTop w:val="0"/>
      <w:marBottom w:val="0"/>
      <w:divBdr>
        <w:top w:val="none" w:sz="0" w:space="0" w:color="auto"/>
        <w:left w:val="none" w:sz="0" w:space="0" w:color="auto"/>
        <w:bottom w:val="none" w:sz="0" w:space="0" w:color="auto"/>
        <w:right w:val="none" w:sz="0" w:space="0" w:color="auto"/>
      </w:divBdr>
      <w:divsChild>
        <w:div w:id="1381785957">
          <w:marLeft w:val="0"/>
          <w:marRight w:val="0"/>
          <w:marTop w:val="0"/>
          <w:marBottom w:val="0"/>
          <w:divBdr>
            <w:top w:val="none" w:sz="0" w:space="0" w:color="auto"/>
            <w:left w:val="none" w:sz="0" w:space="0" w:color="auto"/>
            <w:bottom w:val="none" w:sz="0" w:space="0" w:color="auto"/>
            <w:right w:val="none" w:sz="0" w:space="0" w:color="auto"/>
          </w:divBdr>
        </w:div>
      </w:divsChild>
    </w:div>
    <w:div w:id="172912952">
      <w:bodyDiv w:val="1"/>
      <w:marLeft w:val="0"/>
      <w:marRight w:val="0"/>
      <w:marTop w:val="0"/>
      <w:marBottom w:val="0"/>
      <w:divBdr>
        <w:top w:val="none" w:sz="0" w:space="0" w:color="auto"/>
        <w:left w:val="none" w:sz="0" w:space="0" w:color="auto"/>
        <w:bottom w:val="none" w:sz="0" w:space="0" w:color="auto"/>
        <w:right w:val="none" w:sz="0" w:space="0" w:color="auto"/>
      </w:divBdr>
    </w:div>
    <w:div w:id="176894321">
      <w:bodyDiv w:val="1"/>
      <w:marLeft w:val="0"/>
      <w:marRight w:val="0"/>
      <w:marTop w:val="0"/>
      <w:marBottom w:val="0"/>
      <w:divBdr>
        <w:top w:val="none" w:sz="0" w:space="0" w:color="auto"/>
        <w:left w:val="none" w:sz="0" w:space="0" w:color="auto"/>
        <w:bottom w:val="none" w:sz="0" w:space="0" w:color="auto"/>
        <w:right w:val="none" w:sz="0" w:space="0" w:color="auto"/>
      </w:divBdr>
      <w:divsChild>
        <w:div w:id="141964405">
          <w:marLeft w:val="0"/>
          <w:marRight w:val="0"/>
          <w:marTop w:val="0"/>
          <w:marBottom w:val="0"/>
          <w:divBdr>
            <w:top w:val="none" w:sz="0" w:space="0" w:color="auto"/>
            <w:left w:val="none" w:sz="0" w:space="0" w:color="auto"/>
            <w:bottom w:val="none" w:sz="0" w:space="0" w:color="auto"/>
            <w:right w:val="none" w:sz="0" w:space="0" w:color="auto"/>
          </w:divBdr>
        </w:div>
      </w:divsChild>
    </w:div>
    <w:div w:id="185218484">
      <w:bodyDiv w:val="1"/>
      <w:marLeft w:val="0"/>
      <w:marRight w:val="0"/>
      <w:marTop w:val="0"/>
      <w:marBottom w:val="0"/>
      <w:divBdr>
        <w:top w:val="none" w:sz="0" w:space="0" w:color="auto"/>
        <w:left w:val="none" w:sz="0" w:space="0" w:color="auto"/>
        <w:bottom w:val="none" w:sz="0" w:space="0" w:color="auto"/>
        <w:right w:val="none" w:sz="0" w:space="0" w:color="auto"/>
      </w:divBdr>
      <w:divsChild>
        <w:div w:id="70010728">
          <w:marLeft w:val="0"/>
          <w:marRight w:val="0"/>
          <w:marTop w:val="0"/>
          <w:marBottom w:val="0"/>
          <w:divBdr>
            <w:top w:val="none" w:sz="0" w:space="0" w:color="auto"/>
            <w:left w:val="none" w:sz="0" w:space="0" w:color="auto"/>
            <w:bottom w:val="none" w:sz="0" w:space="0" w:color="auto"/>
            <w:right w:val="none" w:sz="0" w:space="0" w:color="auto"/>
          </w:divBdr>
        </w:div>
      </w:divsChild>
    </w:div>
    <w:div w:id="188764911">
      <w:bodyDiv w:val="1"/>
      <w:marLeft w:val="0"/>
      <w:marRight w:val="0"/>
      <w:marTop w:val="0"/>
      <w:marBottom w:val="0"/>
      <w:divBdr>
        <w:top w:val="none" w:sz="0" w:space="0" w:color="auto"/>
        <w:left w:val="none" w:sz="0" w:space="0" w:color="auto"/>
        <w:bottom w:val="none" w:sz="0" w:space="0" w:color="auto"/>
        <w:right w:val="none" w:sz="0" w:space="0" w:color="auto"/>
      </w:divBdr>
      <w:divsChild>
        <w:div w:id="1917322224">
          <w:marLeft w:val="0"/>
          <w:marRight w:val="0"/>
          <w:marTop w:val="0"/>
          <w:marBottom w:val="0"/>
          <w:divBdr>
            <w:top w:val="none" w:sz="0" w:space="0" w:color="auto"/>
            <w:left w:val="none" w:sz="0" w:space="0" w:color="auto"/>
            <w:bottom w:val="none" w:sz="0" w:space="0" w:color="auto"/>
            <w:right w:val="none" w:sz="0" w:space="0" w:color="auto"/>
          </w:divBdr>
        </w:div>
      </w:divsChild>
    </w:div>
    <w:div w:id="222713660">
      <w:bodyDiv w:val="1"/>
      <w:marLeft w:val="0"/>
      <w:marRight w:val="0"/>
      <w:marTop w:val="0"/>
      <w:marBottom w:val="0"/>
      <w:divBdr>
        <w:top w:val="none" w:sz="0" w:space="0" w:color="auto"/>
        <w:left w:val="none" w:sz="0" w:space="0" w:color="auto"/>
        <w:bottom w:val="none" w:sz="0" w:space="0" w:color="auto"/>
        <w:right w:val="none" w:sz="0" w:space="0" w:color="auto"/>
      </w:divBdr>
    </w:div>
    <w:div w:id="245699571">
      <w:bodyDiv w:val="1"/>
      <w:marLeft w:val="0"/>
      <w:marRight w:val="0"/>
      <w:marTop w:val="0"/>
      <w:marBottom w:val="0"/>
      <w:divBdr>
        <w:top w:val="none" w:sz="0" w:space="0" w:color="auto"/>
        <w:left w:val="none" w:sz="0" w:space="0" w:color="auto"/>
        <w:bottom w:val="none" w:sz="0" w:space="0" w:color="auto"/>
        <w:right w:val="none" w:sz="0" w:space="0" w:color="auto"/>
      </w:divBdr>
      <w:divsChild>
        <w:div w:id="144587917">
          <w:marLeft w:val="0"/>
          <w:marRight w:val="0"/>
          <w:marTop w:val="0"/>
          <w:marBottom w:val="0"/>
          <w:divBdr>
            <w:top w:val="none" w:sz="0" w:space="0" w:color="auto"/>
            <w:left w:val="none" w:sz="0" w:space="0" w:color="auto"/>
            <w:bottom w:val="none" w:sz="0" w:space="0" w:color="auto"/>
            <w:right w:val="none" w:sz="0" w:space="0" w:color="auto"/>
          </w:divBdr>
        </w:div>
      </w:divsChild>
    </w:div>
    <w:div w:id="269432392">
      <w:bodyDiv w:val="1"/>
      <w:marLeft w:val="0"/>
      <w:marRight w:val="0"/>
      <w:marTop w:val="0"/>
      <w:marBottom w:val="0"/>
      <w:divBdr>
        <w:top w:val="none" w:sz="0" w:space="0" w:color="auto"/>
        <w:left w:val="none" w:sz="0" w:space="0" w:color="auto"/>
        <w:bottom w:val="none" w:sz="0" w:space="0" w:color="auto"/>
        <w:right w:val="none" w:sz="0" w:space="0" w:color="auto"/>
      </w:divBdr>
      <w:divsChild>
        <w:div w:id="1328483449">
          <w:marLeft w:val="0"/>
          <w:marRight w:val="0"/>
          <w:marTop w:val="0"/>
          <w:marBottom w:val="0"/>
          <w:divBdr>
            <w:top w:val="none" w:sz="0" w:space="0" w:color="auto"/>
            <w:left w:val="none" w:sz="0" w:space="0" w:color="auto"/>
            <w:bottom w:val="none" w:sz="0" w:space="0" w:color="auto"/>
            <w:right w:val="none" w:sz="0" w:space="0" w:color="auto"/>
          </w:divBdr>
        </w:div>
      </w:divsChild>
    </w:div>
    <w:div w:id="326786631">
      <w:bodyDiv w:val="1"/>
      <w:marLeft w:val="0"/>
      <w:marRight w:val="0"/>
      <w:marTop w:val="0"/>
      <w:marBottom w:val="0"/>
      <w:divBdr>
        <w:top w:val="none" w:sz="0" w:space="0" w:color="auto"/>
        <w:left w:val="none" w:sz="0" w:space="0" w:color="auto"/>
        <w:bottom w:val="none" w:sz="0" w:space="0" w:color="auto"/>
        <w:right w:val="none" w:sz="0" w:space="0" w:color="auto"/>
      </w:divBdr>
    </w:div>
    <w:div w:id="337511614">
      <w:bodyDiv w:val="1"/>
      <w:marLeft w:val="0"/>
      <w:marRight w:val="0"/>
      <w:marTop w:val="0"/>
      <w:marBottom w:val="0"/>
      <w:divBdr>
        <w:top w:val="none" w:sz="0" w:space="0" w:color="auto"/>
        <w:left w:val="none" w:sz="0" w:space="0" w:color="auto"/>
        <w:bottom w:val="none" w:sz="0" w:space="0" w:color="auto"/>
        <w:right w:val="none" w:sz="0" w:space="0" w:color="auto"/>
      </w:divBdr>
      <w:divsChild>
        <w:div w:id="1347559690">
          <w:marLeft w:val="0"/>
          <w:marRight w:val="0"/>
          <w:marTop w:val="0"/>
          <w:marBottom w:val="0"/>
          <w:divBdr>
            <w:top w:val="none" w:sz="0" w:space="0" w:color="auto"/>
            <w:left w:val="none" w:sz="0" w:space="0" w:color="auto"/>
            <w:bottom w:val="none" w:sz="0" w:space="0" w:color="auto"/>
            <w:right w:val="none" w:sz="0" w:space="0" w:color="auto"/>
          </w:divBdr>
        </w:div>
      </w:divsChild>
    </w:div>
    <w:div w:id="341326439">
      <w:bodyDiv w:val="1"/>
      <w:marLeft w:val="0"/>
      <w:marRight w:val="0"/>
      <w:marTop w:val="0"/>
      <w:marBottom w:val="0"/>
      <w:divBdr>
        <w:top w:val="none" w:sz="0" w:space="0" w:color="auto"/>
        <w:left w:val="none" w:sz="0" w:space="0" w:color="auto"/>
        <w:bottom w:val="none" w:sz="0" w:space="0" w:color="auto"/>
        <w:right w:val="none" w:sz="0" w:space="0" w:color="auto"/>
      </w:divBdr>
      <w:divsChild>
        <w:div w:id="733117439">
          <w:marLeft w:val="0"/>
          <w:marRight w:val="0"/>
          <w:marTop w:val="0"/>
          <w:marBottom w:val="0"/>
          <w:divBdr>
            <w:top w:val="none" w:sz="0" w:space="0" w:color="auto"/>
            <w:left w:val="none" w:sz="0" w:space="0" w:color="auto"/>
            <w:bottom w:val="none" w:sz="0" w:space="0" w:color="auto"/>
            <w:right w:val="none" w:sz="0" w:space="0" w:color="auto"/>
          </w:divBdr>
        </w:div>
      </w:divsChild>
    </w:div>
    <w:div w:id="379717837">
      <w:bodyDiv w:val="1"/>
      <w:marLeft w:val="0"/>
      <w:marRight w:val="0"/>
      <w:marTop w:val="0"/>
      <w:marBottom w:val="0"/>
      <w:divBdr>
        <w:top w:val="none" w:sz="0" w:space="0" w:color="auto"/>
        <w:left w:val="none" w:sz="0" w:space="0" w:color="auto"/>
        <w:bottom w:val="none" w:sz="0" w:space="0" w:color="auto"/>
        <w:right w:val="none" w:sz="0" w:space="0" w:color="auto"/>
      </w:divBdr>
      <w:divsChild>
        <w:div w:id="423235128">
          <w:marLeft w:val="0"/>
          <w:marRight w:val="0"/>
          <w:marTop w:val="0"/>
          <w:marBottom w:val="0"/>
          <w:divBdr>
            <w:top w:val="none" w:sz="0" w:space="0" w:color="auto"/>
            <w:left w:val="none" w:sz="0" w:space="0" w:color="auto"/>
            <w:bottom w:val="none" w:sz="0" w:space="0" w:color="auto"/>
            <w:right w:val="none" w:sz="0" w:space="0" w:color="auto"/>
          </w:divBdr>
        </w:div>
      </w:divsChild>
    </w:div>
    <w:div w:id="396978464">
      <w:bodyDiv w:val="1"/>
      <w:marLeft w:val="0"/>
      <w:marRight w:val="0"/>
      <w:marTop w:val="0"/>
      <w:marBottom w:val="0"/>
      <w:divBdr>
        <w:top w:val="none" w:sz="0" w:space="0" w:color="auto"/>
        <w:left w:val="none" w:sz="0" w:space="0" w:color="auto"/>
        <w:bottom w:val="none" w:sz="0" w:space="0" w:color="auto"/>
        <w:right w:val="none" w:sz="0" w:space="0" w:color="auto"/>
      </w:divBdr>
      <w:divsChild>
        <w:div w:id="1070497685">
          <w:marLeft w:val="0"/>
          <w:marRight w:val="0"/>
          <w:marTop w:val="0"/>
          <w:marBottom w:val="0"/>
          <w:divBdr>
            <w:top w:val="none" w:sz="0" w:space="0" w:color="auto"/>
            <w:left w:val="none" w:sz="0" w:space="0" w:color="auto"/>
            <w:bottom w:val="none" w:sz="0" w:space="0" w:color="auto"/>
            <w:right w:val="none" w:sz="0" w:space="0" w:color="auto"/>
          </w:divBdr>
        </w:div>
      </w:divsChild>
    </w:div>
    <w:div w:id="399719013">
      <w:bodyDiv w:val="1"/>
      <w:marLeft w:val="0"/>
      <w:marRight w:val="0"/>
      <w:marTop w:val="0"/>
      <w:marBottom w:val="0"/>
      <w:divBdr>
        <w:top w:val="none" w:sz="0" w:space="0" w:color="auto"/>
        <w:left w:val="none" w:sz="0" w:space="0" w:color="auto"/>
        <w:bottom w:val="none" w:sz="0" w:space="0" w:color="auto"/>
        <w:right w:val="none" w:sz="0" w:space="0" w:color="auto"/>
      </w:divBdr>
      <w:divsChild>
        <w:div w:id="2060519639">
          <w:marLeft w:val="0"/>
          <w:marRight w:val="0"/>
          <w:marTop w:val="0"/>
          <w:marBottom w:val="0"/>
          <w:divBdr>
            <w:top w:val="none" w:sz="0" w:space="0" w:color="auto"/>
            <w:left w:val="none" w:sz="0" w:space="0" w:color="auto"/>
            <w:bottom w:val="none" w:sz="0" w:space="0" w:color="auto"/>
            <w:right w:val="none" w:sz="0" w:space="0" w:color="auto"/>
          </w:divBdr>
        </w:div>
      </w:divsChild>
    </w:div>
    <w:div w:id="402142513">
      <w:bodyDiv w:val="1"/>
      <w:marLeft w:val="0"/>
      <w:marRight w:val="0"/>
      <w:marTop w:val="0"/>
      <w:marBottom w:val="0"/>
      <w:divBdr>
        <w:top w:val="none" w:sz="0" w:space="0" w:color="auto"/>
        <w:left w:val="none" w:sz="0" w:space="0" w:color="auto"/>
        <w:bottom w:val="none" w:sz="0" w:space="0" w:color="auto"/>
        <w:right w:val="none" w:sz="0" w:space="0" w:color="auto"/>
      </w:divBdr>
      <w:divsChild>
        <w:div w:id="1512717387">
          <w:marLeft w:val="0"/>
          <w:marRight w:val="0"/>
          <w:marTop w:val="0"/>
          <w:marBottom w:val="0"/>
          <w:divBdr>
            <w:top w:val="none" w:sz="0" w:space="0" w:color="auto"/>
            <w:left w:val="none" w:sz="0" w:space="0" w:color="auto"/>
            <w:bottom w:val="none" w:sz="0" w:space="0" w:color="auto"/>
            <w:right w:val="none" w:sz="0" w:space="0" w:color="auto"/>
          </w:divBdr>
        </w:div>
      </w:divsChild>
    </w:div>
    <w:div w:id="465201400">
      <w:bodyDiv w:val="1"/>
      <w:marLeft w:val="0"/>
      <w:marRight w:val="0"/>
      <w:marTop w:val="0"/>
      <w:marBottom w:val="0"/>
      <w:divBdr>
        <w:top w:val="none" w:sz="0" w:space="0" w:color="auto"/>
        <w:left w:val="none" w:sz="0" w:space="0" w:color="auto"/>
        <w:bottom w:val="none" w:sz="0" w:space="0" w:color="auto"/>
        <w:right w:val="none" w:sz="0" w:space="0" w:color="auto"/>
      </w:divBdr>
      <w:divsChild>
        <w:div w:id="670641780">
          <w:marLeft w:val="0"/>
          <w:marRight w:val="0"/>
          <w:marTop w:val="0"/>
          <w:marBottom w:val="0"/>
          <w:divBdr>
            <w:top w:val="none" w:sz="0" w:space="0" w:color="auto"/>
            <w:left w:val="none" w:sz="0" w:space="0" w:color="auto"/>
            <w:bottom w:val="none" w:sz="0" w:space="0" w:color="auto"/>
            <w:right w:val="none" w:sz="0" w:space="0" w:color="auto"/>
          </w:divBdr>
        </w:div>
      </w:divsChild>
    </w:div>
    <w:div w:id="508713113">
      <w:bodyDiv w:val="1"/>
      <w:marLeft w:val="0"/>
      <w:marRight w:val="0"/>
      <w:marTop w:val="0"/>
      <w:marBottom w:val="0"/>
      <w:divBdr>
        <w:top w:val="none" w:sz="0" w:space="0" w:color="auto"/>
        <w:left w:val="none" w:sz="0" w:space="0" w:color="auto"/>
        <w:bottom w:val="none" w:sz="0" w:space="0" w:color="auto"/>
        <w:right w:val="none" w:sz="0" w:space="0" w:color="auto"/>
      </w:divBdr>
      <w:divsChild>
        <w:div w:id="1669406049">
          <w:marLeft w:val="0"/>
          <w:marRight w:val="0"/>
          <w:marTop w:val="0"/>
          <w:marBottom w:val="0"/>
          <w:divBdr>
            <w:top w:val="none" w:sz="0" w:space="0" w:color="auto"/>
            <w:left w:val="none" w:sz="0" w:space="0" w:color="auto"/>
            <w:bottom w:val="none" w:sz="0" w:space="0" w:color="auto"/>
            <w:right w:val="none" w:sz="0" w:space="0" w:color="auto"/>
          </w:divBdr>
        </w:div>
      </w:divsChild>
    </w:div>
    <w:div w:id="542986989">
      <w:bodyDiv w:val="1"/>
      <w:marLeft w:val="0"/>
      <w:marRight w:val="0"/>
      <w:marTop w:val="0"/>
      <w:marBottom w:val="0"/>
      <w:divBdr>
        <w:top w:val="none" w:sz="0" w:space="0" w:color="auto"/>
        <w:left w:val="none" w:sz="0" w:space="0" w:color="auto"/>
        <w:bottom w:val="none" w:sz="0" w:space="0" w:color="auto"/>
        <w:right w:val="none" w:sz="0" w:space="0" w:color="auto"/>
      </w:divBdr>
    </w:div>
    <w:div w:id="551188510">
      <w:bodyDiv w:val="1"/>
      <w:marLeft w:val="0"/>
      <w:marRight w:val="0"/>
      <w:marTop w:val="0"/>
      <w:marBottom w:val="0"/>
      <w:divBdr>
        <w:top w:val="none" w:sz="0" w:space="0" w:color="auto"/>
        <w:left w:val="none" w:sz="0" w:space="0" w:color="auto"/>
        <w:bottom w:val="none" w:sz="0" w:space="0" w:color="auto"/>
        <w:right w:val="none" w:sz="0" w:space="0" w:color="auto"/>
      </w:divBdr>
      <w:divsChild>
        <w:div w:id="770008365">
          <w:marLeft w:val="0"/>
          <w:marRight w:val="0"/>
          <w:marTop w:val="0"/>
          <w:marBottom w:val="0"/>
          <w:divBdr>
            <w:top w:val="none" w:sz="0" w:space="0" w:color="auto"/>
            <w:left w:val="none" w:sz="0" w:space="0" w:color="auto"/>
            <w:bottom w:val="none" w:sz="0" w:space="0" w:color="auto"/>
            <w:right w:val="none" w:sz="0" w:space="0" w:color="auto"/>
          </w:divBdr>
        </w:div>
      </w:divsChild>
    </w:div>
    <w:div w:id="580992551">
      <w:bodyDiv w:val="1"/>
      <w:marLeft w:val="0"/>
      <w:marRight w:val="0"/>
      <w:marTop w:val="0"/>
      <w:marBottom w:val="0"/>
      <w:divBdr>
        <w:top w:val="none" w:sz="0" w:space="0" w:color="auto"/>
        <w:left w:val="none" w:sz="0" w:space="0" w:color="auto"/>
        <w:bottom w:val="none" w:sz="0" w:space="0" w:color="auto"/>
        <w:right w:val="none" w:sz="0" w:space="0" w:color="auto"/>
      </w:divBdr>
    </w:div>
    <w:div w:id="583227145">
      <w:bodyDiv w:val="1"/>
      <w:marLeft w:val="0"/>
      <w:marRight w:val="0"/>
      <w:marTop w:val="0"/>
      <w:marBottom w:val="0"/>
      <w:divBdr>
        <w:top w:val="none" w:sz="0" w:space="0" w:color="auto"/>
        <w:left w:val="none" w:sz="0" w:space="0" w:color="auto"/>
        <w:bottom w:val="none" w:sz="0" w:space="0" w:color="auto"/>
        <w:right w:val="none" w:sz="0" w:space="0" w:color="auto"/>
      </w:divBdr>
      <w:divsChild>
        <w:div w:id="443618676">
          <w:marLeft w:val="0"/>
          <w:marRight w:val="0"/>
          <w:marTop w:val="0"/>
          <w:marBottom w:val="0"/>
          <w:divBdr>
            <w:top w:val="none" w:sz="0" w:space="0" w:color="auto"/>
            <w:left w:val="none" w:sz="0" w:space="0" w:color="auto"/>
            <w:bottom w:val="none" w:sz="0" w:space="0" w:color="auto"/>
            <w:right w:val="none" w:sz="0" w:space="0" w:color="auto"/>
          </w:divBdr>
        </w:div>
      </w:divsChild>
    </w:div>
    <w:div w:id="591860839">
      <w:bodyDiv w:val="1"/>
      <w:marLeft w:val="0"/>
      <w:marRight w:val="0"/>
      <w:marTop w:val="0"/>
      <w:marBottom w:val="0"/>
      <w:divBdr>
        <w:top w:val="none" w:sz="0" w:space="0" w:color="auto"/>
        <w:left w:val="none" w:sz="0" w:space="0" w:color="auto"/>
        <w:bottom w:val="none" w:sz="0" w:space="0" w:color="auto"/>
        <w:right w:val="none" w:sz="0" w:space="0" w:color="auto"/>
      </w:divBdr>
      <w:divsChild>
        <w:div w:id="1635254800">
          <w:marLeft w:val="0"/>
          <w:marRight w:val="0"/>
          <w:marTop w:val="0"/>
          <w:marBottom w:val="0"/>
          <w:divBdr>
            <w:top w:val="none" w:sz="0" w:space="0" w:color="auto"/>
            <w:left w:val="none" w:sz="0" w:space="0" w:color="auto"/>
            <w:bottom w:val="none" w:sz="0" w:space="0" w:color="auto"/>
            <w:right w:val="none" w:sz="0" w:space="0" w:color="auto"/>
          </w:divBdr>
        </w:div>
      </w:divsChild>
    </w:div>
    <w:div w:id="606892386">
      <w:bodyDiv w:val="1"/>
      <w:marLeft w:val="0"/>
      <w:marRight w:val="0"/>
      <w:marTop w:val="0"/>
      <w:marBottom w:val="0"/>
      <w:divBdr>
        <w:top w:val="none" w:sz="0" w:space="0" w:color="auto"/>
        <w:left w:val="none" w:sz="0" w:space="0" w:color="auto"/>
        <w:bottom w:val="none" w:sz="0" w:space="0" w:color="auto"/>
        <w:right w:val="none" w:sz="0" w:space="0" w:color="auto"/>
      </w:divBdr>
      <w:divsChild>
        <w:div w:id="697238436">
          <w:marLeft w:val="0"/>
          <w:marRight w:val="0"/>
          <w:marTop w:val="0"/>
          <w:marBottom w:val="0"/>
          <w:divBdr>
            <w:top w:val="none" w:sz="0" w:space="0" w:color="auto"/>
            <w:left w:val="none" w:sz="0" w:space="0" w:color="auto"/>
            <w:bottom w:val="none" w:sz="0" w:space="0" w:color="auto"/>
            <w:right w:val="none" w:sz="0" w:space="0" w:color="auto"/>
          </w:divBdr>
        </w:div>
      </w:divsChild>
    </w:div>
    <w:div w:id="643656465">
      <w:bodyDiv w:val="1"/>
      <w:marLeft w:val="0"/>
      <w:marRight w:val="0"/>
      <w:marTop w:val="0"/>
      <w:marBottom w:val="0"/>
      <w:divBdr>
        <w:top w:val="none" w:sz="0" w:space="0" w:color="auto"/>
        <w:left w:val="none" w:sz="0" w:space="0" w:color="auto"/>
        <w:bottom w:val="none" w:sz="0" w:space="0" w:color="auto"/>
        <w:right w:val="none" w:sz="0" w:space="0" w:color="auto"/>
      </w:divBdr>
    </w:div>
    <w:div w:id="651719199">
      <w:bodyDiv w:val="1"/>
      <w:marLeft w:val="0"/>
      <w:marRight w:val="0"/>
      <w:marTop w:val="0"/>
      <w:marBottom w:val="0"/>
      <w:divBdr>
        <w:top w:val="none" w:sz="0" w:space="0" w:color="auto"/>
        <w:left w:val="none" w:sz="0" w:space="0" w:color="auto"/>
        <w:bottom w:val="none" w:sz="0" w:space="0" w:color="auto"/>
        <w:right w:val="none" w:sz="0" w:space="0" w:color="auto"/>
      </w:divBdr>
    </w:div>
    <w:div w:id="662273013">
      <w:bodyDiv w:val="1"/>
      <w:marLeft w:val="0"/>
      <w:marRight w:val="0"/>
      <w:marTop w:val="0"/>
      <w:marBottom w:val="0"/>
      <w:divBdr>
        <w:top w:val="none" w:sz="0" w:space="0" w:color="auto"/>
        <w:left w:val="none" w:sz="0" w:space="0" w:color="auto"/>
        <w:bottom w:val="none" w:sz="0" w:space="0" w:color="auto"/>
        <w:right w:val="none" w:sz="0" w:space="0" w:color="auto"/>
      </w:divBdr>
      <w:divsChild>
        <w:div w:id="1644890284">
          <w:marLeft w:val="0"/>
          <w:marRight w:val="0"/>
          <w:marTop w:val="0"/>
          <w:marBottom w:val="0"/>
          <w:divBdr>
            <w:top w:val="none" w:sz="0" w:space="0" w:color="auto"/>
            <w:left w:val="none" w:sz="0" w:space="0" w:color="auto"/>
            <w:bottom w:val="none" w:sz="0" w:space="0" w:color="auto"/>
            <w:right w:val="none" w:sz="0" w:space="0" w:color="auto"/>
          </w:divBdr>
        </w:div>
      </w:divsChild>
    </w:div>
    <w:div w:id="679622144">
      <w:bodyDiv w:val="1"/>
      <w:marLeft w:val="0"/>
      <w:marRight w:val="0"/>
      <w:marTop w:val="0"/>
      <w:marBottom w:val="0"/>
      <w:divBdr>
        <w:top w:val="none" w:sz="0" w:space="0" w:color="auto"/>
        <w:left w:val="none" w:sz="0" w:space="0" w:color="auto"/>
        <w:bottom w:val="none" w:sz="0" w:space="0" w:color="auto"/>
        <w:right w:val="none" w:sz="0" w:space="0" w:color="auto"/>
      </w:divBdr>
      <w:divsChild>
        <w:div w:id="241649093">
          <w:marLeft w:val="0"/>
          <w:marRight w:val="0"/>
          <w:marTop w:val="0"/>
          <w:marBottom w:val="0"/>
          <w:divBdr>
            <w:top w:val="none" w:sz="0" w:space="0" w:color="auto"/>
            <w:left w:val="none" w:sz="0" w:space="0" w:color="auto"/>
            <w:bottom w:val="none" w:sz="0" w:space="0" w:color="auto"/>
            <w:right w:val="none" w:sz="0" w:space="0" w:color="auto"/>
          </w:divBdr>
        </w:div>
      </w:divsChild>
    </w:div>
    <w:div w:id="684595272">
      <w:bodyDiv w:val="1"/>
      <w:marLeft w:val="0"/>
      <w:marRight w:val="0"/>
      <w:marTop w:val="0"/>
      <w:marBottom w:val="0"/>
      <w:divBdr>
        <w:top w:val="none" w:sz="0" w:space="0" w:color="auto"/>
        <w:left w:val="none" w:sz="0" w:space="0" w:color="auto"/>
        <w:bottom w:val="none" w:sz="0" w:space="0" w:color="auto"/>
        <w:right w:val="none" w:sz="0" w:space="0" w:color="auto"/>
      </w:divBdr>
      <w:divsChild>
        <w:div w:id="698509704">
          <w:marLeft w:val="0"/>
          <w:marRight w:val="0"/>
          <w:marTop w:val="0"/>
          <w:marBottom w:val="0"/>
          <w:divBdr>
            <w:top w:val="none" w:sz="0" w:space="0" w:color="auto"/>
            <w:left w:val="none" w:sz="0" w:space="0" w:color="auto"/>
            <w:bottom w:val="none" w:sz="0" w:space="0" w:color="auto"/>
            <w:right w:val="none" w:sz="0" w:space="0" w:color="auto"/>
          </w:divBdr>
        </w:div>
      </w:divsChild>
    </w:div>
    <w:div w:id="690182390">
      <w:bodyDiv w:val="1"/>
      <w:marLeft w:val="0"/>
      <w:marRight w:val="0"/>
      <w:marTop w:val="0"/>
      <w:marBottom w:val="0"/>
      <w:divBdr>
        <w:top w:val="none" w:sz="0" w:space="0" w:color="auto"/>
        <w:left w:val="none" w:sz="0" w:space="0" w:color="auto"/>
        <w:bottom w:val="none" w:sz="0" w:space="0" w:color="auto"/>
        <w:right w:val="none" w:sz="0" w:space="0" w:color="auto"/>
      </w:divBdr>
      <w:divsChild>
        <w:div w:id="1247307484">
          <w:marLeft w:val="0"/>
          <w:marRight w:val="0"/>
          <w:marTop w:val="0"/>
          <w:marBottom w:val="0"/>
          <w:divBdr>
            <w:top w:val="none" w:sz="0" w:space="0" w:color="auto"/>
            <w:left w:val="none" w:sz="0" w:space="0" w:color="auto"/>
            <w:bottom w:val="none" w:sz="0" w:space="0" w:color="auto"/>
            <w:right w:val="none" w:sz="0" w:space="0" w:color="auto"/>
          </w:divBdr>
        </w:div>
      </w:divsChild>
    </w:div>
    <w:div w:id="694812684">
      <w:bodyDiv w:val="1"/>
      <w:marLeft w:val="0"/>
      <w:marRight w:val="0"/>
      <w:marTop w:val="0"/>
      <w:marBottom w:val="0"/>
      <w:divBdr>
        <w:top w:val="none" w:sz="0" w:space="0" w:color="auto"/>
        <w:left w:val="none" w:sz="0" w:space="0" w:color="auto"/>
        <w:bottom w:val="none" w:sz="0" w:space="0" w:color="auto"/>
        <w:right w:val="none" w:sz="0" w:space="0" w:color="auto"/>
      </w:divBdr>
      <w:divsChild>
        <w:div w:id="1235967424">
          <w:marLeft w:val="0"/>
          <w:marRight w:val="0"/>
          <w:marTop w:val="0"/>
          <w:marBottom w:val="0"/>
          <w:divBdr>
            <w:top w:val="none" w:sz="0" w:space="0" w:color="auto"/>
            <w:left w:val="none" w:sz="0" w:space="0" w:color="auto"/>
            <w:bottom w:val="none" w:sz="0" w:space="0" w:color="auto"/>
            <w:right w:val="none" w:sz="0" w:space="0" w:color="auto"/>
          </w:divBdr>
        </w:div>
      </w:divsChild>
    </w:div>
    <w:div w:id="708799951">
      <w:bodyDiv w:val="1"/>
      <w:marLeft w:val="0"/>
      <w:marRight w:val="0"/>
      <w:marTop w:val="0"/>
      <w:marBottom w:val="0"/>
      <w:divBdr>
        <w:top w:val="none" w:sz="0" w:space="0" w:color="auto"/>
        <w:left w:val="none" w:sz="0" w:space="0" w:color="auto"/>
        <w:bottom w:val="none" w:sz="0" w:space="0" w:color="auto"/>
        <w:right w:val="none" w:sz="0" w:space="0" w:color="auto"/>
      </w:divBdr>
      <w:divsChild>
        <w:div w:id="1499272415">
          <w:marLeft w:val="0"/>
          <w:marRight w:val="0"/>
          <w:marTop w:val="0"/>
          <w:marBottom w:val="0"/>
          <w:divBdr>
            <w:top w:val="none" w:sz="0" w:space="0" w:color="auto"/>
            <w:left w:val="none" w:sz="0" w:space="0" w:color="auto"/>
            <w:bottom w:val="none" w:sz="0" w:space="0" w:color="auto"/>
            <w:right w:val="none" w:sz="0" w:space="0" w:color="auto"/>
          </w:divBdr>
        </w:div>
      </w:divsChild>
    </w:div>
    <w:div w:id="709232691">
      <w:bodyDiv w:val="1"/>
      <w:marLeft w:val="0"/>
      <w:marRight w:val="0"/>
      <w:marTop w:val="0"/>
      <w:marBottom w:val="0"/>
      <w:divBdr>
        <w:top w:val="none" w:sz="0" w:space="0" w:color="auto"/>
        <w:left w:val="none" w:sz="0" w:space="0" w:color="auto"/>
        <w:bottom w:val="none" w:sz="0" w:space="0" w:color="auto"/>
        <w:right w:val="none" w:sz="0" w:space="0" w:color="auto"/>
      </w:divBdr>
      <w:divsChild>
        <w:div w:id="1507138139">
          <w:marLeft w:val="0"/>
          <w:marRight w:val="0"/>
          <w:marTop w:val="0"/>
          <w:marBottom w:val="0"/>
          <w:divBdr>
            <w:top w:val="none" w:sz="0" w:space="0" w:color="auto"/>
            <w:left w:val="none" w:sz="0" w:space="0" w:color="auto"/>
            <w:bottom w:val="none" w:sz="0" w:space="0" w:color="auto"/>
            <w:right w:val="none" w:sz="0" w:space="0" w:color="auto"/>
          </w:divBdr>
        </w:div>
      </w:divsChild>
    </w:div>
    <w:div w:id="803499889">
      <w:bodyDiv w:val="1"/>
      <w:marLeft w:val="0"/>
      <w:marRight w:val="0"/>
      <w:marTop w:val="0"/>
      <w:marBottom w:val="0"/>
      <w:divBdr>
        <w:top w:val="none" w:sz="0" w:space="0" w:color="auto"/>
        <w:left w:val="none" w:sz="0" w:space="0" w:color="auto"/>
        <w:bottom w:val="none" w:sz="0" w:space="0" w:color="auto"/>
        <w:right w:val="none" w:sz="0" w:space="0" w:color="auto"/>
      </w:divBdr>
      <w:divsChild>
        <w:div w:id="1356418381">
          <w:marLeft w:val="0"/>
          <w:marRight w:val="0"/>
          <w:marTop w:val="0"/>
          <w:marBottom w:val="0"/>
          <w:divBdr>
            <w:top w:val="none" w:sz="0" w:space="0" w:color="auto"/>
            <w:left w:val="none" w:sz="0" w:space="0" w:color="auto"/>
            <w:bottom w:val="none" w:sz="0" w:space="0" w:color="auto"/>
            <w:right w:val="none" w:sz="0" w:space="0" w:color="auto"/>
          </w:divBdr>
        </w:div>
      </w:divsChild>
    </w:div>
    <w:div w:id="813564864">
      <w:bodyDiv w:val="1"/>
      <w:marLeft w:val="0"/>
      <w:marRight w:val="0"/>
      <w:marTop w:val="0"/>
      <w:marBottom w:val="0"/>
      <w:divBdr>
        <w:top w:val="none" w:sz="0" w:space="0" w:color="auto"/>
        <w:left w:val="none" w:sz="0" w:space="0" w:color="auto"/>
        <w:bottom w:val="none" w:sz="0" w:space="0" w:color="auto"/>
        <w:right w:val="none" w:sz="0" w:space="0" w:color="auto"/>
      </w:divBdr>
      <w:divsChild>
        <w:div w:id="1053237498">
          <w:marLeft w:val="0"/>
          <w:marRight w:val="0"/>
          <w:marTop w:val="0"/>
          <w:marBottom w:val="0"/>
          <w:divBdr>
            <w:top w:val="none" w:sz="0" w:space="0" w:color="auto"/>
            <w:left w:val="none" w:sz="0" w:space="0" w:color="auto"/>
            <w:bottom w:val="none" w:sz="0" w:space="0" w:color="auto"/>
            <w:right w:val="none" w:sz="0" w:space="0" w:color="auto"/>
          </w:divBdr>
        </w:div>
      </w:divsChild>
    </w:div>
    <w:div w:id="852259043">
      <w:bodyDiv w:val="1"/>
      <w:marLeft w:val="0"/>
      <w:marRight w:val="0"/>
      <w:marTop w:val="0"/>
      <w:marBottom w:val="0"/>
      <w:divBdr>
        <w:top w:val="none" w:sz="0" w:space="0" w:color="auto"/>
        <w:left w:val="none" w:sz="0" w:space="0" w:color="auto"/>
        <w:bottom w:val="none" w:sz="0" w:space="0" w:color="auto"/>
        <w:right w:val="none" w:sz="0" w:space="0" w:color="auto"/>
      </w:divBdr>
      <w:divsChild>
        <w:div w:id="1247612904">
          <w:marLeft w:val="0"/>
          <w:marRight w:val="0"/>
          <w:marTop w:val="0"/>
          <w:marBottom w:val="0"/>
          <w:divBdr>
            <w:top w:val="none" w:sz="0" w:space="0" w:color="auto"/>
            <w:left w:val="none" w:sz="0" w:space="0" w:color="auto"/>
            <w:bottom w:val="none" w:sz="0" w:space="0" w:color="auto"/>
            <w:right w:val="none" w:sz="0" w:space="0" w:color="auto"/>
          </w:divBdr>
        </w:div>
      </w:divsChild>
    </w:div>
    <w:div w:id="872303836">
      <w:bodyDiv w:val="1"/>
      <w:marLeft w:val="0"/>
      <w:marRight w:val="0"/>
      <w:marTop w:val="0"/>
      <w:marBottom w:val="0"/>
      <w:divBdr>
        <w:top w:val="none" w:sz="0" w:space="0" w:color="auto"/>
        <w:left w:val="none" w:sz="0" w:space="0" w:color="auto"/>
        <w:bottom w:val="none" w:sz="0" w:space="0" w:color="auto"/>
        <w:right w:val="none" w:sz="0" w:space="0" w:color="auto"/>
      </w:divBdr>
      <w:divsChild>
        <w:div w:id="16004418">
          <w:marLeft w:val="0"/>
          <w:marRight w:val="0"/>
          <w:marTop w:val="0"/>
          <w:marBottom w:val="0"/>
          <w:divBdr>
            <w:top w:val="none" w:sz="0" w:space="0" w:color="auto"/>
            <w:left w:val="none" w:sz="0" w:space="0" w:color="auto"/>
            <w:bottom w:val="none" w:sz="0" w:space="0" w:color="auto"/>
            <w:right w:val="none" w:sz="0" w:space="0" w:color="auto"/>
          </w:divBdr>
        </w:div>
      </w:divsChild>
    </w:div>
    <w:div w:id="908930266">
      <w:bodyDiv w:val="1"/>
      <w:marLeft w:val="0"/>
      <w:marRight w:val="0"/>
      <w:marTop w:val="0"/>
      <w:marBottom w:val="0"/>
      <w:divBdr>
        <w:top w:val="none" w:sz="0" w:space="0" w:color="auto"/>
        <w:left w:val="none" w:sz="0" w:space="0" w:color="auto"/>
        <w:bottom w:val="none" w:sz="0" w:space="0" w:color="auto"/>
        <w:right w:val="none" w:sz="0" w:space="0" w:color="auto"/>
      </w:divBdr>
      <w:divsChild>
        <w:div w:id="128322162">
          <w:marLeft w:val="0"/>
          <w:marRight w:val="0"/>
          <w:marTop w:val="0"/>
          <w:marBottom w:val="0"/>
          <w:divBdr>
            <w:top w:val="none" w:sz="0" w:space="0" w:color="auto"/>
            <w:left w:val="none" w:sz="0" w:space="0" w:color="auto"/>
            <w:bottom w:val="none" w:sz="0" w:space="0" w:color="auto"/>
            <w:right w:val="none" w:sz="0" w:space="0" w:color="auto"/>
          </w:divBdr>
        </w:div>
      </w:divsChild>
    </w:div>
    <w:div w:id="914314715">
      <w:bodyDiv w:val="1"/>
      <w:marLeft w:val="0"/>
      <w:marRight w:val="0"/>
      <w:marTop w:val="0"/>
      <w:marBottom w:val="0"/>
      <w:divBdr>
        <w:top w:val="none" w:sz="0" w:space="0" w:color="auto"/>
        <w:left w:val="none" w:sz="0" w:space="0" w:color="auto"/>
        <w:bottom w:val="none" w:sz="0" w:space="0" w:color="auto"/>
        <w:right w:val="none" w:sz="0" w:space="0" w:color="auto"/>
      </w:divBdr>
    </w:div>
    <w:div w:id="919368531">
      <w:bodyDiv w:val="1"/>
      <w:marLeft w:val="0"/>
      <w:marRight w:val="0"/>
      <w:marTop w:val="0"/>
      <w:marBottom w:val="0"/>
      <w:divBdr>
        <w:top w:val="none" w:sz="0" w:space="0" w:color="auto"/>
        <w:left w:val="none" w:sz="0" w:space="0" w:color="auto"/>
        <w:bottom w:val="none" w:sz="0" w:space="0" w:color="auto"/>
        <w:right w:val="none" w:sz="0" w:space="0" w:color="auto"/>
      </w:divBdr>
      <w:divsChild>
        <w:div w:id="312637483">
          <w:marLeft w:val="0"/>
          <w:marRight w:val="0"/>
          <w:marTop w:val="0"/>
          <w:marBottom w:val="0"/>
          <w:divBdr>
            <w:top w:val="none" w:sz="0" w:space="0" w:color="auto"/>
            <w:left w:val="none" w:sz="0" w:space="0" w:color="auto"/>
            <w:bottom w:val="none" w:sz="0" w:space="0" w:color="auto"/>
            <w:right w:val="none" w:sz="0" w:space="0" w:color="auto"/>
          </w:divBdr>
        </w:div>
      </w:divsChild>
    </w:div>
    <w:div w:id="919632720">
      <w:bodyDiv w:val="1"/>
      <w:marLeft w:val="0"/>
      <w:marRight w:val="0"/>
      <w:marTop w:val="0"/>
      <w:marBottom w:val="0"/>
      <w:divBdr>
        <w:top w:val="none" w:sz="0" w:space="0" w:color="auto"/>
        <w:left w:val="none" w:sz="0" w:space="0" w:color="auto"/>
        <w:bottom w:val="none" w:sz="0" w:space="0" w:color="auto"/>
        <w:right w:val="none" w:sz="0" w:space="0" w:color="auto"/>
      </w:divBdr>
      <w:divsChild>
        <w:div w:id="546532364">
          <w:marLeft w:val="0"/>
          <w:marRight w:val="0"/>
          <w:marTop w:val="0"/>
          <w:marBottom w:val="0"/>
          <w:divBdr>
            <w:top w:val="none" w:sz="0" w:space="0" w:color="auto"/>
            <w:left w:val="none" w:sz="0" w:space="0" w:color="auto"/>
            <w:bottom w:val="none" w:sz="0" w:space="0" w:color="auto"/>
            <w:right w:val="none" w:sz="0" w:space="0" w:color="auto"/>
          </w:divBdr>
        </w:div>
      </w:divsChild>
    </w:div>
    <w:div w:id="927271484">
      <w:bodyDiv w:val="1"/>
      <w:marLeft w:val="0"/>
      <w:marRight w:val="0"/>
      <w:marTop w:val="0"/>
      <w:marBottom w:val="0"/>
      <w:divBdr>
        <w:top w:val="none" w:sz="0" w:space="0" w:color="auto"/>
        <w:left w:val="none" w:sz="0" w:space="0" w:color="auto"/>
        <w:bottom w:val="none" w:sz="0" w:space="0" w:color="auto"/>
        <w:right w:val="none" w:sz="0" w:space="0" w:color="auto"/>
      </w:divBdr>
    </w:div>
    <w:div w:id="933245970">
      <w:bodyDiv w:val="1"/>
      <w:marLeft w:val="0"/>
      <w:marRight w:val="0"/>
      <w:marTop w:val="0"/>
      <w:marBottom w:val="0"/>
      <w:divBdr>
        <w:top w:val="none" w:sz="0" w:space="0" w:color="auto"/>
        <w:left w:val="none" w:sz="0" w:space="0" w:color="auto"/>
        <w:bottom w:val="none" w:sz="0" w:space="0" w:color="auto"/>
        <w:right w:val="none" w:sz="0" w:space="0" w:color="auto"/>
      </w:divBdr>
      <w:divsChild>
        <w:div w:id="1059553193">
          <w:marLeft w:val="0"/>
          <w:marRight w:val="0"/>
          <w:marTop w:val="0"/>
          <w:marBottom w:val="0"/>
          <w:divBdr>
            <w:top w:val="none" w:sz="0" w:space="0" w:color="auto"/>
            <w:left w:val="none" w:sz="0" w:space="0" w:color="auto"/>
            <w:bottom w:val="none" w:sz="0" w:space="0" w:color="auto"/>
            <w:right w:val="none" w:sz="0" w:space="0" w:color="auto"/>
          </w:divBdr>
        </w:div>
      </w:divsChild>
    </w:div>
    <w:div w:id="962613107">
      <w:bodyDiv w:val="1"/>
      <w:marLeft w:val="0"/>
      <w:marRight w:val="0"/>
      <w:marTop w:val="0"/>
      <w:marBottom w:val="0"/>
      <w:divBdr>
        <w:top w:val="none" w:sz="0" w:space="0" w:color="auto"/>
        <w:left w:val="none" w:sz="0" w:space="0" w:color="auto"/>
        <w:bottom w:val="none" w:sz="0" w:space="0" w:color="auto"/>
        <w:right w:val="none" w:sz="0" w:space="0" w:color="auto"/>
      </w:divBdr>
      <w:divsChild>
        <w:div w:id="1082947801">
          <w:marLeft w:val="0"/>
          <w:marRight w:val="0"/>
          <w:marTop w:val="0"/>
          <w:marBottom w:val="0"/>
          <w:divBdr>
            <w:top w:val="none" w:sz="0" w:space="0" w:color="auto"/>
            <w:left w:val="none" w:sz="0" w:space="0" w:color="auto"/>
            <w:bottom w:val="none" w:sz="0" w:space="0" w:color="auto"/>
            <w:right w:val="none" w:sz="0" w:space="0" w:color="auto"/>
          </w:divBdr>
        </w:div>
      </w:divsChild>
    </w:div>
    <w:div w:id="967854601">
      <w:bodyDiv w:val="1"/>
      <w:marLeft w:val="0"/>
      <w:marRight w:val="0"/>
      <w:marTop w:val="0"/>
      <w:marBottom w:val="0"/>
      <w:divBdr>
        <w:top w:val="none" w:sz="0" w:space="0" w:color="auto"/>
        <w:left w:val="none" w:sz="0" w:space="0" w:color="auto"/>
        <w:bottom w:val="none" w:sz="0" w:space="0" w:color="auto"/>
        <w:right w:val="none" w:sz="0" w:space="0" w:color="auto"/>
      </w:divBdr>
      <w:divsChild>
        <w:div w:id="576745341">
          <w:marLeft w:val="0"/>
          <w:marRight w:val="0"/>
          <w:marTop w:val="0"/>
          <w:marBottom w:val="0"/>
          <w:divBdr>
            <w:top w:val="none" w:sz="0" w:space="0" w:color="auto"/>
            <w:left w:val="none" w:sz="0" w:space="0" w:color="auto"/>
            <w:bottom w:val="none" w:sz="0" w:space="0" w:color="auto"/>
            <w:right w:val="none" w:sz="0" w:space="0" w:color="auto"/>
          </w:divBdr>
        </w:div>
      </w:divsChild>
    </w:div>
    <w:div w:id="979921219">
      <w:bodyDiv w:val="1"/>
      <w:marLeft w:val="0"/>
      <w:marRight w:val="0"/>
      <w:marTop w:val="0"/>
      <w:marBottom w:val="0"/>
      <w:divBdr>
        <w:top w:val="none" w:sz="0" w:space="0" w:color="auto"/>
        <w:left w:val="none" w:sz="0" w:space="0" w:color="auto"/>
        <w:bottom w:val="none" w:sz="0" w:space="0" w:color="auto"/>
        <w:right w:val="none" w:sz="0" w:space="0" w:color="auto"/>
      </w:divBdr>
      <w:divsChild>
        <w:div w:id="1271548958">
          <w:marLeft w:val="0"/>
          <w:marRight w:val="0"/>
          <w:marTop w:val="0"/>
          <w:marBottom w:val="0"/>
          <w:divBdr>
            <w:top w:val="none" w:sz="0" w:space="0" w:color="auto"/>
            <w:left w:val="none" w:sz="0" w:space="0" w:color="auto"/>
            <w:bottom w:val="none" w:sz="0" w:space="0" w:color="auto"/>
            <w:right w:val="none" w:sz="0" w:space="0" w:color="auto"/>
          </w:divBdr>
        </w:div>
      </w:divsChild>
    </w:div>
    <w:div w:id="1010642199">
      <w:bodyDiv w:val="1"/>
      <w:marLeft w:val="0"/>
      <w:marRight w:val="0"/>
      <w:marTop w:val="0"/>
      <w:marBottom w:val="0"/>
      <w:divBdr>
        <w:top w:val="none" w:sz="0" w:space="0" w:color="auto"/>
        <w:left w:val="none" w:sz="0" w:space="0" w:color="auto"/>
        <w:bottom w:val="none" w:sz="0" w:space="0" w:color="auto"/>
        <w:right w:val="none" w:sz="0" w:space="0" w:color="auto"/>
      </w:divBdr>
      <w:divsChild>
        <w:div w:id="1873689075">
          <w:marLeft w:val="0"/>
          <w:marRight w:val="0"/>
          <w:marTop w:val="0"/>
          <w:marBottom w:val="0"/>
          <w:divBdr>
            <w:top w:val="none" w:sz="0" w:space="0" w:color="auto"/>
            <w:left w:val="none" w:sz="0" w:space="0" w:color="auto"/>
            <w:bottom w:val="none" w:sz="0" w:space="0" w:color="auto"/>
            <w:right w:val="none" w:sz="0" w:space="0" w:color="auto"/>
          </w:divBdr>
        </w:div>
      </w:divsChild>
    </w:div>
    <w:div w:id="1013531894">
      <w:bodyDiv w:val="1"/>
      <w:marLeft w:val="0"/>
      <w:marRight w:val="0"/>
      <w:marTop w:val="0"/>
      <w:marBottom w:val="0"/>
      <w:divBdr>
        <w:top w:val="none" w:sz="0" w:space="0" w:color="auto"/>
        <w:left w:val="none" w:sz="0" w:space="0" w:color="auto"/>
        <w:bottom w:val="none" w:sz="0" w:space="0" w:color="auto"/>
        <w:right w:val="none" w:sz="0" w:space="0" w:color="auto"/>
      </w:divBdr>
    </w:div>
    <w:div w:id="1014457687">
      <w:bodyDiv w:val="1"/>
      <w:marLeft w:val="0"/>
      <w:marRight w:val="0"/>
      <w:marTop w:val="0"/>
      <w:marBottom w:val="0"/>
      <w:divBdr>
        <w:top w:val="none" w:sz="0" w:space="0" w:color="auto"/>
        <w:left w:val="none" w:sz="0" w:space="0" w:color="auto"/>
        <w:bottom w:val="none" w:sz="0" w:space="0" w:color="auto"/>
        <w:right w:val="none" w:sz="0" w:space="0" w:color="auto"/>
      </w:divBdr>
      <w:divsChild>
        <w:div w:id="1871189392">
          <w:marLeft w:val="0"/>
          <w:marRight w:val="0"/>
          <w:marTop w:val="0"/>
          <w:marBottom w:val="0"/>
          <w:divBdr>
            <w:top w:val="none" w:sz="0" w:space="0" w:color="auto"/>
            <w:left w:val="none" w:sz="0" w:space="0" w:color="auto"/>
            <w:bottom w:val="none" w:sz="0" w:space="0" w:color="auto"/>
            <w:right w:val="none" w:sz="0" w:space="0" w:color="auto"/>
          </w:divBdr>
        </w:div>
      </w:divsChild>
    </w:div>
    <w:div w:id="1025403755">
      <w:bodyDiv w:val="1"/>
      <w:marLeft w:val="0"/>
      <w:marRight w:val="0"/>
      <w:marTop w:val="0"/>
      <w:marBottom w:val="0"/>
      <w:divBdr>
        <w:top w:val="none" w:sz="0" w:space="0" w:color="auto"/>
        <w:left w:val="none" w:sz="0" w:space="0" w:color="auto"/>
        <w:bottom w:val="none" w:sz="0" w:space="0" w:color="auto"/>
        <w:right w:val="none" w:sz="0" w:space="0" w:color="auto"/>
      </w:divBdr>
    </w:div>
    <w:div w:id="1026440159">
      <w:bodyDiv w:val="1"/>
      <w:marLeft w:val="0"/>
      <w:marRight w:val="0"/>
      <w:marTop w:val="0"/>
      <w:marBottom w:val="0"/>
      <w:divBdr>
        <w:top w:val="none" w:sz="0" w:space="0" w:color="auto"/>
        <w:left w:val="none" w:sz="0" w:space="0" w:color="auto"/>
        <w:bottom w:val="none" w:sz="0" w:space="0" w:color="auto"/>
        <w:right w:val="none" w:sz="0" w:space="0" w:color="auto"/>
      </w:divBdr>
      <w:divsChild>
        <w:div w:id="260913591">
          <w:marLeft w:val="0"/>
          <w:marRight w:val="0"/>
          <w:marTop w:val="0"/>
          <w:marBottom w:val="0"/>
          <w:divBdr>
            <w:top w:val="none" w:sz="0" w:space="0" w:color="auto"/>
            <w:left w:val="none" w:sz="0" w:space="0" w:color="auto"/>
            <w:bottom w:val="none" w:sz="0" w:space="0" w:color="auto"/>
            <w:right w:val="none" w:sz="0" w:space="0" w:color="auto"/>
          </w:divBdr>
        </w:div>
      </w:divsChild>
    </w:div>
    <w:div w:id="1070422541">
      <w:bodyDiv w:val="1"/>
      <w:marLeft w:val="0"/>
      <w:marRight w:val="0"/>
      <w:marTop w:val="0"/>
      <w:marBottom w:val="0"/>
      <w:divBdr>
        <w:top w:val="none" w:sz="0" w:space="0" w:color="auto"/>
        <w:left w:val="none" w:sz="0" w:space="0" w:color="auto"/>
        <w:bottom w:val="none" w:sz="0" w:space="0" w:color="auto"/>
        <w:right w:val="none" w:sz="0" w:space="0" w:color="auto"/>
      </w:divBdr>
      <w:divsChild>
        <w:div w:id="1633705625">
          <w:marLeft w:val="0"/>
          <w:marRight w:val="0"/>
          <w:marTop w:val="0"/>
          <w:marBottom w:val="0"/>
          <w:divBdr>
            <w:top w:val="none" w:sz="0" w:space="0" w:color="auto"/>
            <w:left w:val="none" w:sz="0" w:space="0" w:color="auto"/>
            <w:bottom w:val="none" w:sz="0" w:space="0" w:color="auto"/>
            <w:right w:val="none" w:sz="0" w:space="0" w:color="auto"/>
          </w:divBdr>
        </w:div>
      </w:divsChild>
    </w:div>
    <w:div w:id="1100376403">
      <w:bodyDiv w:val="1"/>
      <w:marLeft w:val="0"/>
      <w:marRight w:val="0"/>
      <w:marTop w:val="0"/>
      <w:marBottom w:val="0"/>
      <w:divBdr>
        <w:top w:val="none" w:sz="0" w:space="0" w:color="auto"/>
        <w:left w:val="none" w:sz="0" w:space="0" w:color="auto"/>
        <w:bottom w:val="none" w:sz="0" w:space="0" w:color="auto"/>
        <w:right w:val="none" w:sz="0" w:space="0" w:color="auto"/>
      </w:divBdr>
      <w:divsChild>
        <w:div w:id="594824719">
          <w:marLeft w:val="0"/>
          <w:marRight w:val="0"/>
          <w:marTop w:val="0"/>
          <w:marBottom w:val="0"/>
          <w:divBdr>
            <w:top w:val="none" w:sz="0" w:space="0" w:color="auto"/>
            <w:left w:val="none" w:sz="0" w:space="0" w:color="auto"/>
            <w:bottom w:val="none" w:sz="0" w:space="0" w:color="auto"/>
            <w:right w:val="none" w:sz="0" w:space="0" w:color="auto"/>
          </w:divBdr>
        </w:div>
      </w:divsChild>
    </w:div>
    <w:div w:id="1101989326">
      <w:bodyDiv w:val="1"/>
      <w:marLeft w:val="0"/>
      <w:marRight w:val="0"/>
      <w:marTop w:val="0"/>
      <w:marBottom w:val="0"/>
      <w:divBdr>
        <w:top w:val="none" w:sz="0" w:space="0" w:color="auto"/>
        <w:left w:val="none" w:sz="0" w:space="0" w:color="auto"/>
        <w:bottom w:val="none" w:sz="0" w:space="0" w:color="auto"/>
        <w:right w:val="none" w:sz="0" w:space="0" w:color="auto"/>
      </w:divBdr>
      <w:divsChild>
        <w:div w:id="2018385880">
          <w:marLeft w:val="0"/>
          <w:marRight w:val="0"/>
          <w:marTop w:val="0"/>
          <w:marBottom w:val="0"/>
          <w:divBdr>
            <w:top w:val="none" w:sz="0" w:space="0" w:color="auto"/>
            <w:left w:val="none" w:sz="0" w:space="0" w:color="auto"/>
            <w:bottom w:val="none" w:sz="0" w:space="0" w:color="auto"/>
            <w:right w:val="none" w:sz="0" w:space="0" w:color="auto"/>
          </w:divBdr>
        </w:div>
      </w:divsChild>
    </w:div>
    <w:div w:id="1106191059">
      <w:bodyDiv w:val="1"/>
      <w:marLeft w:val="0"/>
      <w:marRight w:val="0"/>
      <w:marTop w:val="0"/>
      <w:marBottom w:val="0"/>
      <w:divBdr>
        <w:top w:val="none" w:sz="0" w:space="0" w:color="auto"/>
        <w:left w:val="none" w:sz="0" w:space="0" w:color="auto"/>
        <w:bottom w:val="none" w:sz="0" w:space="0" w:color="auto"/>
        <w:right w:val="none" w:sz="0" w:space="0" w:color="auto"/>
      </w:divBdr>
      <w:divsChild>
        <w:div w:id="713193645">
          <w:marLeft w:val="0"/>
          <w:marRight w:val="0"/>
          <w:marTop w:val="0"/>
          <w:marBottom w:val="0"/>
          <w:divBdr>
            <w:top w:val="none" w:sz="0" w:space="0" w:color="auto"/>
            <w:left w:val="none" w:sz="0" w:space="0" w:color="auto"/>
            <w:bottom w:val="none" w:sz="0" w:space="0" w:color="auto"/>
            <w:right w:val="none" w:sz="0" w:space="0" w:color="auto"/>
          </w:divBdr>
        </w:div>
      </w:divsChild>
    </w:div>
    <w:div w:id="1106844826">
      <w:bodyDiv w:val="1"/>
      <w:marLeft w:val="0"/>
      <w:marRight w:val="0"/>
      <w:marTop w:val="0"/>
      <w:marBottom w:val="0"/>
      <w:divBdr>
        <w:top w:val="none" w:sz="0" w:space="0" w:color="auto"/>
        <w:left w:val="none" w:sz="0" w:space="0" w:color="auto"/>
        <w:bottom w:val="none" w:sz="0" w:space="0" w:color="auto"/>
        <w:right w:val="none" w:sz="0" w:space="0" w:color="auto"/>
      </w:divBdr>
    </w:div>
    <w:div w:id="1110080630">
      <w:bodyDiv w:val="1"/>
      <w:marLeft w:val="0"/>
      <w:marRight w:val="0"/>
      <w:marTop w:val="0"/>
      <w:marBottom w:val="0"/>
      <w:divBdr>
        <w:top w:val="none" w:sz="0" w:space="0" w:color="auto"/>
        <w:left w:val="none" w:sz="0" w:space="0" w:color="auto"/>
        <w:bottom w:val="none" w:sz="0" w:space="0" w:color="auto"/>
        <w:right w:val="none" w:sz="0" w:space="0" w:color="auto"/>
      </w:divBdr>
      <w:divsChild>
        <w:div w:id="1998416695">
          <w:marLeft w:val="0"/>
          <w:marRight w:val="0"/>
          <w:marTop w:val="0"/>
          <w:marBottom w:val="0"/>
          <w:divBdr>
            <w:top w:val="none" w:sz="0" w:space="0" w:color="auto"/>
            <w:left w:val="none" w:sz="0" w:space="0" w:color="auto"/>
            <w:bottom w:val="none" w:sz="0" w:space="0" w:color="auto"/>
            <w:right w:val="none" w:sz="0" w:space="0" w:color="auto"/>
          </w:divBdr>
        </w:div>
      </w:divsChild>
    </w:div>
    <w:div w:id="1131635405">
      <w:bodyDiv w:val="1"/>
      <w:marLeft w:val="0"/>
      <w:marRight w:val="0"/>
      <w:marTop w:val="0"/>
      <w:marBottom w:val="0"/>
      <w:divBdr>
        <w:top w:val="none" w:sz="0" w:space="0" w:color="auto"/>
        <w:left w:val="none" w:sz="0" w:space="0" w:color="auto"/>
        <w:bottom w:val="none" w:sz="0" w:space="0" w:color="auto"/>
        <w:right w:val="none" w:sz="0" w:space="0" w:color="auto"/>
      </w:divBdr>
    </w:div>
    <w:div w:id="1166364156">
      <w:bodyDiv w:val="1"/>
      <w:marLeft w:val="0"/>
      <w:marRight w:val="0"/>
      <w:marTop w:val="0"/>
      <w:marBottom w:val="0"/>
      <w:divBdr>
        <w:top w:val="none" w:sz="0" w:space="0" w:color="auto"/>
        <w:left w:val="none" w:sz="0" w:space="0" w:color="auto"/>
        <w:bottom w:val="none" w:sz="0" w:space="0" w:color="auto"/>
        <w:right w:val="none" w:sz="0" w:space="0" w:color="auto"/>
      </w:divBdr>
      <w:divsChild>
        <w:div w:id="1043945520">
          <w:marLeft w:val="0"/>
          <w:marRight w:val="0"/>
          <w:marTop w:val="0"/>
          <w:marBottom w:val="0"/>
          <w:divBdr>
            <w:top w:val="none" w:sz="0" w:space="0" w:color="auto"/>
            <w:left w:val="none" w:sz="0" w:space="0" w:color="auto"/>
            <w:bottom w:val="none" w:sz="0" w:space="0" w:color="auto"/>
            <w:right w:val="none" w:sz="0" w:space="0" w:color="auto"/>
          </w:divBdr>
        </w:div>
      </w:divsChild>
    </w:div>
    <w:div w:id="1172064642">
      <w:bodyDiv w:val="1"/>
      <w:marLeft w:val="0"/>
      <w:marRight w:val="0"/>
      <w:marTop w:val="0"/>
      <w:marBottom w:val="0"/>
      <w:divBdr>
        <w:top w:val="none" w:sz="0" w:space="0" w:color="auto"/>
        <w:left w:val="none" w:sz="0" w:space="0" w:color="auto"/>
        <w:bottom w:val="none" w:sz="0" w:space="0" w:color="auto"/>
        <w:right w:val="none" w:sz="0" w:space="0" w:color="auto"/>
      </w:divBdr>
      <w:divsChild>
        <w:div w:id="1570186594">
          <w:marLeft w:val="0"/>
          <w:marRight w:val="0"/>
          <w:marTop w:val="0"/>
          <w:marBottom w:val="0"/>
          <w:divBdr>
            <w:top w:val="none" w:sz="0" w:space="0" w:color="auto"/>
            <w:left w:val="none" w:sz="0" w:space="0" w:color="auto"/>
            <w:bottom w:val="none" w:sz="0" w:space="0" w:color="auto"/>
            <w:right w:val="none" w:sz="0" w:space="0" w:color="auto"/>
          </w:divBdr>
        </w:div>
      </w:divsChild>
    </w:div>
    <w:div w:id="1195071560">
      <w:bodyDiv w:val="1"/>
      <w:marLeft w:val="0"/>
      <w:marRight w:val="0"/>
      <w:marTop w:val="0"/>
      <w:marBottom w:val="0"/>
      <w:divBdr>
        <w:top w:val="none" w:sz="0" w:space="0" w:color="auto"/>
        <w:left w:val="none" w:sz="0" w:space="0" w:color="auto"/>
        <w:bottom w:val="none" w:sz="0" w:space="0" w:color="auto"/>
        <w:right w:val="none" w:sz="0" w:space="0" w:color="auto"/>
      </w:divBdr>
      <w:divsChild>
        <w:div w:id="414086511">
          <w:marLeft w:val="0"/>
          <w:marRight w:val="0"/>
          <w:marTop w:val="0"/>
          <w:marBottom w:val="0"/>
          <w:divBdr>
            <w:top w:val="none" w:sz="0" w:space="0" w:color="auto"/>
            <w:left w:val="none" w:sz="0" w:space="0" w:color="auto"/>
            <w:bottom w:val="none" w:sz="0" w:space="0" w:color="auto"/>
            <w:right w:val="none" w:sz="0" w:space="0" w:color="auto"/>
          </w:divBdr>
        </w:div>
      </w:divsChild>
    </w:div>
    <w:div w:id="1275165458">
      <w:bodyDiv w:val="1"/>
      <w:marLeft w:val="0"/>
      <w:marRight w:val="0"/>
      <w:marTop w:val="0"/>
      <w:marBottom w:val="0"/>
      <w:divBdr>
        <w:top w:val="none" w:sz="0" w:space="0" w:color="auto"/>
        <w:left w:val="none" w:sz="0" w:space="0" w:color="auto"/>
        <w:bottom w:val="none" w:sz="0" w:space="0" w:color="auto"/>
        <w:right w:val="none" w:sz="0" w:space="0" w:color="auto"/>
      </w:divBdr>
      <w:divsChild>
        <w:div w:id="1738017798">
          <w:marLeft w:val="0"/>
          <w:marRight w:val="0"/>
          <w:marTop w:val="0"/>
          <w:marBottom w:val="0"/>
          <w:divBdr>
            <w:top w:val="none" w:sz="0" w:space="0" w:color="auto"/>
            <w:left w:val="none" w:sz="0" w:space="0" w:color="auto"/>
            <w:bottom w:val="none" w:sz="0" w:space="0" w:color="auto"/>
            <w:right w:val="none" w:sz="0" w:space="0" w:color="auto"/>
          </w:divBdr>
        </w:div>
      </w:divsChild>
    </w:div>
    <w:div w:id="1275207539">
      <w:bodyDiv w:val="1"/>
      <w:marLeft w:val="0"/>
      <w:marRight w:val="0"/>
      <w:marTop w:val="0"/>
      <w:marBottom w:val="0"/>
      <w:divBdr>
        <w:top w:val="none" w:sz="0" w:space="0" w:color="auto"/>
        <w:left w:val="none" w:sz="0" w:space="0" w:color="auto"/>
        <w:bottom w:val="none" w:sz="0" w:space="0" w:color="auto"/>
        <w:right w:val="none" w:sz="0" w:space="0" w:color="auto"/>
      </w:divBdr>
    </w:div>
    <w:div w:id="1275945288">
      <w:bodyDiv w:val="1"/>
      <w:marLeft w:val="0"/>
      <w:marRight w:val="0"/>
      <w:marTop w:val="0"/>
      <w:marBottom w:val="0"/>
      <w:divBdr>
        <w:top w:val="none" w:sz="0" w:space="0" w:color="auto"/>
        <w:left w:val="none" w:sz="0" w:space="0" w:color="auto"/>
        <w:bottom w:val="none" w:sz="0" w:space="0" w:color="auto"/>
        <w:right w:val="none" w:sz="0" w:space="0" w:color="auto"/>
      </w:divBdr>
      <w:divsChild>
        <w:div w:id="517082592">
          <w:marLeft w:val="0"/>
          <w:marRight w:val="0"/>
          <w:marTop w:val="0"/>
          <w:marBottom w:val="0"/>
          <w:divBdr>
            <w:top w:val="none" w:sz="0" w:space="0" w:color="auto"/>
            <w:left w:val="none" w:sz="0" w:space="0" w:color="auto"/>
            <w:bottom w:val="none" w:sz="0" w:space="0" w:color="auto"/>
            <w:right w:val="none" w:sz="0" w:space="0" w:color="auto"/>
          </w:divBdr>
        </w:div>
      </w:divsChild>
    </w:div>
    <w:div w:id="1294947172">
      <w:bodyDiv w:val="1"/>
      <w:marLeft w:val="0"/>
      <w:marRight w:val="0"/>
      <w:marTop w:val="0"/>
      <w:marBottom w:val="0"/>
      <w:divBdr>
        <w:top w:val="none" w:sz="0" w:space="0" w:color="auto"/>
        <w:left w:val="none" w:sz="0" w:space="0" w:color="auto"/>
        <w:bottom w:val="none" w:sz="0" w:space="0" w:color="auto"/>
        <w:right w:val="none" w:sz="0" w:space="0" w:color="auto"/>
      </w:divBdr>
      <w:divsChild>
        <w:div w:id="835001441">
          <w:marLeft w:val="0"/>
          <w:marRight w:val="0"/>
          <w:marTop w:val="0"/>
          <w:marBottom w:val="0"/>
          <w:divBdr>
            <w:top w:val="none" w:sz="0" w:space="0" w:color="auto"/>
            <w:left w:val="none" w:sz="0" w:space="0" w:color="auto"/>
            <w:bottom w:val="none" w:sz="0" w:space="0" w:color="auto"/>
            <w:right w:val="none" w:sz="0" w:space="0" w:color="auto"/>
          </w:divBdr>
        </w:div>
      </w:divsChild>
    </w:div>
    <w:div w:id="1311445219">
      <w:bodyDiv w:val="1"/>
      <w:marLeft w:val="0"/>
      <w:marRight w:val="0"/>
      <w:marTop w:val="0"/>
      <w:marBottom w:val="0"/>
      <w:divBdr>
        <w:top w:val="none" w:sz="0" w:space="0" w:color="auto"/>
        <w:left w:val="none" w:sz="0" w:space="0" w:color="auto"/>
        <w:bottom w:val="none" w:sz="0" w:space="0" w:color="auto"/>
        <w:right w:val="none" w:sz="0" w:space="0" w:color="auto"/>
      </w:divBdr>
      <w:divsChild>
        <w:div w:id="285281680">
          <w:marLeft w:val="0"/>
          <w:marRight w:val="0"/>
          <w:marTop w:val="0"/>
          <w:marBottom w:val="0"/>
          <w:divBdr>
            <w:top w:val="none" w:sz="0" w:space="0" w:color="auto"/>
            <w:left w:val="none" w:sz="0" w:space="0" w:color="auto"/>
            <w:bottom w:val="none" w:sz="0" w:space="0" w:color="auto"/>
            <w:right w:val="none" w:sz="0" w:space="0" w:color="auto"/>
          </w:divBdr>
        </w:div>
      </w:divsChild>
    </w:div>
    <w:div w:id="1365909814">
      <w:bodyDiv w:val="1"/>
      <w:marLeft w:val="0"/>
      <w:marRight w:val="0"/>
      <w:marTop w:val="0"/>
      <w:marBottom w:val="0"/>
      <w:divBdr>
        <w:top w:val="none" w:sz="0" w:space="0" w:color="auto"/>
        <w:left w:val="none" w:sz="0" w:space="0" w:color="auto"/>
        <w:bottom w:val="none" w:sz="0" w:space="0" w:color="auto"/>
        <w:right w:val="none" w:sz="0" w:space="0" w:color="auto"/>
      </w:divBdr>
      <w:divsChild>
        <w:div w:id="2089962997">
          <w:marLeft w:val="0"/>
          <w:marRight w:val="0"/>
          <w:marTop w:val="0"/>
          <w:marBottom w:val="0"/>
          <w:divBdr>
            <w:top w:val="none" w:sz="0" w:space="0" w:color="auto"/>
            <w:left w:val="none" w:sz="0" w:space="0" w:color="auto"/>
            <w:bottom w:val="none" w:sz="0" w:space="0" w:color="auto"/>
            <w:right w:val="none" w:sz="0" w:space="0" w:color="auto"/>
          </w:divBdr>
        </w:div>
      </w:divsChild>
    </w:div>
    <w:div w:id="1402557522">
      <w:bodyDiv w:val="1"/>
      <w:marLeft w:val="0"/>
      <w:marRight w:val="0"/>
      <w:marTop w:val="0"/>
      <w:marBottom w:val="0"/>
      <w:divBdr>
        <w:top w:val="none" w:sz="0" w:space="0" w:color="auto"/>
        <w:left w:val="none" w:sz="0" w:space="0" w:color="auto"/>
        <w:bottom w:val="none" w:sz="0" w:space="0" w:color="auto"/>
        <w:right w:val="none" w:sz="0" w:space="0" w:color="auto"/>
      </w:divBdr>
    </w:div>
    <w:div w:id="1406957451">
      <w:bodyDiv w:val="1"/>
      <w:marLeft w:val="0"/>
      <w:marRight w:val="0"/>
      <w:marTop w:val="0"/>
      <w:marBottom w:val="0"/>
      <w:divBdr>
        <w:top w:val="none" w:sz="0" w:space="0" w:color="auto"/>
        <w:left w:val="none" w:sz="0" w:space="0" w:color="auto"/>
        <w:bottom w:val="none" w:sz="0" w:space="0" w:color="auto"/>
        <w:right w:val="none" w:sz="0" w:space="0" w:color="auto"/>
      </w:divBdr>
      <w:divsChild>
        <w:div w:id="1246643344">
          <w:marLeft w:val="0"/>
          <w:marRight w:val="0"/>
          <w:marTop w:val="0"/>
          <w:marBottom w:val="0"/>
          <w:divBdr>
            <w:top w:val="none" w:sz="0" w:space="0" w:color="auto"/>
            <w:left w:val="none" w:sz="0" w:space="0" w:color="auto"/>
            <w:bottom w:val="none" w:sz="0" w:space="0" w:color="auto"/>
            <w:right w:val="none" w:sz="0" w:space="0" w:color="auto"/>
          </w:divBdr>
        </w:div>
      </w:divsChild>
    </w:div>
    <w:div w:id="1454902569">
      <w:bodyDiv w:val="1"/>
      <w:marLeft w:val="0"/>
      <w:marRight w:val="0"/>
      <w:marTop w:val="0"/>
      <w:marBottom w:val="0"/>
      <w:divBdr>
        <w:top w:val="none" w:sz="0" w:space="0" w:color="auto"/>
        <w:left w:val="none" w:sz="0" w:space="0" w:color="auto"/>
        <w:bottom w:val="none" w:sz="0" w:space="0" w:color="auto"/>
        <w:right w:val="none" w:sz="0" w:space="0" w:color="auto"/>
      </w:divBdr>
      <w:divsChild>
        <w:div w:id="1619023076">
          <w:marLeft w:val="0"/>
          <w:marRight w:val="0"/>
          <w:marTop w:val="0"/>
          <w:marBottom w:val="0"/>
          <w:divBdr>
            <w:top w:val="none" w:sz="0" w:space="0" w:color="auto"/>
            <w:left w:val="none" w:sz="0" w:space="0" w:color="auto"/>
            <w:bottom w:val="none" w:sz="0" w:space="0" w:color="auto"/>
            <w:right w:val="none" w:sz="0" w:space="0" w:color="auto"/>
          </w:divBdr>
        </w:div>
      </w:divsChild>
    </w:div>
    <w:div w:id="1458256086">
      <w:bodyDiv w:val="1"/>
      <w:marLeft w:val="0"/>
      <w:marRight w:val="0"/>
      <w:marTop w:val="0"/>
      <w:marBottom w:val="0"/>
      <w:divBdr>
        <w:top w:val="none" w:sz="0" w:space="0" w:color="auto"/>
        <w:left w:val="none" w:sz="0" w:space="0" w:color="auto"/>
        <w:bottom w:val="none" w:sz="0" w:space="0" w:color="auto"/>
        <w:right w:val="none" w:sz="0" w:space="0" w:color="auto"/>
      </w:divBdr>
      <w:divsChild>
        <w:div w:id="1118372476">
          <w:marLeft w:val="0"/>
          <w:marRight w:val="0"/>
          <w:marTop w:val="0"/>
          <w:marBottom w:val="0"/>
          <w:divBdr>
            <w:top w:val="none" w:sz="0" w:space="0" w:color="auto"/>
            <w:left w:val="none" w:sz="0" w:space="0" w:color="auto"/>
            <w:bottom w:val="none" w:sz="0" w:space="0" w:color="auto"/>
            <w:right w:val="none" w:sz="0" w:space="0" w:color="auto"/>
          </w:divBdr>
        </w:div>
      </w:divsChild>
    </w:div>
    <w:div w:id="1557469541">
      <w:bodyDiv w:val="1"/>
      <w:marLeft w:val="0"/>
      <w:marRight w:val="0"/>
      <w:marTop w:val="0"/>
      <w:marBottom w:val="0"/>
      <w:divBdr>
        <w:top w:val="none" w:sz="0" w:space="0" w:color="auto"/>
        <w:left w:val="none" w:sz="0" w:space="0" w:color="auto"/>
        <w:bottom w:val="none" w:sz="0" w:space="0" w:color="auto"/>
        <w:right w:val="none" w:sz="0" w:space="0" w:color="auto"/>
      </w:divBdr>
    </w:div>
    <w:div w:id="1579821675">
      <w:bodyDiv w:val="1"/>
      <w:marLeft w:val="0"/>
      <w:marRight w:val="0"/>
      <w:marTop w:val="0"/>
      <w:marBottom w:val="0"/>
      <w:divBdr>
        <w:top w:val="none" w:sz="0" w:space="0" w:color="auto"/>
        <w:left w:val="none" w:sz="0" w:space="0" w:color="auto"/>
        <w:bottom w:val="none" w:sz="0" w:space="0" w:color="auto"/>
        <w:right w:val="none" w:sz="0" w:space="0" w:color="auto"/>
      </w:divBdr>
      <w:divsChild>
        <w:div w:id="1805386254">
          <w:marLeft w:val="0"/>
          <w:marRight w:val="0"/>
          <w:marTop w:val="0"/>
          <w:marBottom w:val="0"/>
          <w:divBdr>
            <w:top w:val="none" w:sz="0" w:space="0" w:color="auto"/>
            <w:left w:val="none" w:sz="0" w:space="0" w:color="auto"/>
            <w:bottom w:val="none" w:sz="0" w:space="0" w:color="auto"/>
            <w:right w:val="none" w:sz="0" w:space="0" w:color="auto"/>
          </w:divBdr>
        </w:div>
      </w:divsChild>
    </w:div>
    <w:div w:id="1619989764">
      <w:bodyDiv w:val="1"/>
      <w:marLeft w:val="0"/>
      <w:marRight w:val="0"/>
      <w:marTop w:val="0"/>
      <w:marBottom w:val="0"/>
      <w:divBdr>
        <w:top w:val="none" w:sz="0" w:space="0" w:color="auto"/>
        <w:left w:val="none" w:sz="0" w:space="0" w:color="auto"/>
        <w:bottom w:val="none" w:sz="0" w:space="0" w:color="auto"/>
        <w:right w:val="none" w:sz="0" w:space="0" w:color="auto"/>
      </w:divBdr>
    </w:div>
    <w:div w:id="1650212788">
      <w:bodyDiv w:val="1"/>
      <w:marLeft w:val="0"/>
      <w:marRight w:val="0"/>
      <w:marTop w:val="0"/>
      <w:marBottom w:val="0"/>
      <w:divBdr>
        <w:top w:val="none" w:sz="0" w:space="0" w:color="auto"/>
        <w:left w:val="none" w:sz="0" w:space="0" w:color="auto"/>
        <w:bottom w:val="none" w:sz="0" w:space="0" w:color="auto"/>
        <w:right w:val="none" w:sz="0" w:space="0" w:color="auto"/>
      </w:divBdr>
      <w:divsChild>
        <w:div w:id="1224295948">
          <w:marLeft w:val="0"/>
          <w:marRight w:val="0"/>
          <w:marTop w:val="0"/>
          <w:marBottom w:val="0"/>
          <w:divBdr>
            <w:top w:val="none" w:sz="0" w:space="0" w:color="auto"/>
            <w:left w:val="none" w:sz="0" w:space="0" w:color="auto"/>
            <w:bottom w:val="none" w:sz="0" w:space="0" w:color="auto"/>
            <w:right w:val="none" w:sz="0" w:space="0" w:color="auto"/>
          </w:divBdr>
        </w:div>
      </w:divsChild>
    </w:div>
    <w:div w:id="1717924736">
      <w:bodyDiv w:val="1"/>
      <w:marLeft w:val="0"/>
      <w:marRight w:val="0"/>
      <w:marTop w:val="0"/>
      <w:marBottom w:val="0"/>
      <w:divBdr>
        <w:top w:val="none" w:sz="0" w:space="0" w:color="auto"/>
        <w:left w:val="none" w:sz="0" w:space="0" w:color="auto"/>
        <w:bottom w:val="none" w:sz="0" w:space="0" w:color="auto"/>
        <w:right w:val="none" w:sz="0" w:space="0" w:color="auto"/>
      </w:divBdr>
      <w:divsChild>
        <w:div w:id="897520617">
          <w:marLeft w:val="0"/>
          <w:marRight w:val="0"/>
          <w:marTop w:val="0"/>
          <w:marBottom w:val="0"/>
          <w:divBdr>
            <w:top w:val="none" w:sz="0" w:space="0" w:color="auto"/>
            <w:left w:val="none" w:sz="0" w:space="0" w:color="auto"/>
            <w:bottom w:val="none" w:sz="0" w:space="0" w:color="auto"/>
            <w:right w:val="none" w:sz="0" w:space="0" w:color="auto"/>
          </w:divBdr>
        </w:div>
      </w:divsChild>
    </w:div>
    <w:div w:id="1876234293">
      <w:bodyDiv w:val="1"/>
      <w:marLeft w:val="0"/>
      <w:marRight w:val="0"/>
      <w:marTop w:val="0"/>
      <w:marBottom w:val="0"/>
      <w:divBdr>
        <w:top w:val="none" w:sz="0" w:space="0" w:color="auto"/>
        <w:left w:val="none" w:sz="0" w:space="0" w:color="auto"/>
        <w:bottom w:val="none" w:sz="0" w:space="0" w:color="auto"/>
        <w:right w:val="none" w:sz="0" w:space="0" w:color="auto"/>
      </w:divBdr>
    </w:div>
    <w:div w:id="1883706428">
      <w:bodyDiv w:val="1"/>
      <w:marLeft w:val="0"/>
      <w:marRight w:val="0"/>
      <w:marTop w:val="0"/>
      <w:marBottom w:val="0"/>
      <w:divBdr>
        <w:top w:val="none" w:sz="0" w:space="0" w:color="auto"/>
        <w:left w:val="none" w:sz="0" w:space="0" w:color="auto"/>
        <w:bottom w:val="none" w:sz="0" w:space="0" w:color="auto"/>
        <w:right w:val="none" w:sz="0" w:space="0" w:color="auto"/>
      </w:divBdr>
      <w:divsChild>
        <w:div w:id="229924597">
          <w:marLeft w:val="0"/>
          <w:marRight w:val="0"/>
          <w:marTop w:val="0"/>
          <w:marBottom w:val="0"/>
          <w:divBdr>
            <w:top w:val="none" w:sz="0" w:space="0" w:color="auto"/>
            <w:left w:val="none" w:sz="0" w:space="0" w:color="auto"/>
            <w:bottom w:val="none" w:sz="0" w:space="0" w:color="auto"/>
            <w:right w:val="none" w:sz="0" w:space="0" w:color="auto"/>
          </w:divBdr>
        </w:div>
      </w:divsChild>
    </w:div>
    <w:div w:id="1895042580">
      <w:bodyDiv w:val="1"/>
      <w:marLeft w:val="0"/>
      <w:marRight w:val="0"/>
      <w:marTop w:val="0"/>
      <w:marBottom w:val="0"/>
      <w:divBdr>
        <w:top w:val="none" w:sz="0" w:space="0" w:color="auto"/>
        <w:left w:val="none" w:sz="0" w:space="0" w:color="auto"/>
        <w:bottom w:val="none" w:sz="0" w:space="0" w:color="auto"/>
        <w:right w:val="none" w:sz="0" w:space="0" w:color="auto"/>
      </w:divBdr>
      <w:divsChild>
        <w:div w:id="17851789">
          <w:marLeft w:val="0"/>
          <w:marRight w:val="0"/>
          <w:marTop w:val="0"/>
          <w:marBottom w:val="0"/>
          <w:divBdr>
            <w:top w:val="none" w:sz="0" w:space="0" w:color="auto"/>
            <w:left w:val="none" w:sz="0" w:space="0" w:color="auto"/>
            <w:bottom w:val="none" w:sz="0" w:space="0" w:color="auto"/>
            <w:right w:val="none" w:sz="0" w:space="0" w:color="auto"/>
          </w:divBdr>
        </w:div>
      </w:divsChild>
    </w:div>
    <w:div w:id="1924072631">
      <w:bodyDiv w:val="1"/>
      <w:marLeft w:val="0"/>
      <w:marRight w:val="0"/>
      <w:marTop w:val="0"/>
      <w:marBottom w:val="0"/>
      <w:divBdr>
        <w:top w:val="none" w:sz="0" w:space="0" w:color="auto"/>
        <w:left w:val="none" w:sz="0" w:space="0" w:color="auto"/>
        <w:bottom w:val="none" w:sz="0" w:space="0" w:color="auto"/>
        <w:right w:val="none" w:sz="0" w:space="0" w:color="auto"/>
      </w:divBdr>
      <w:divsChild>
        <w:div w:id="866409188">
          <w:marLeft w:val="0"/>
          <w:marRight w:val="0"/>
          <w:marTop w:val="0"/>
          <w:marBottom w:val="0"/>
          <w:divBdr>
            <w:top w:val="none" w:sz="0" w:space="0" w:color="auto"/>
            <w:left w:val="none" w:sz="0" w:space="0" w:color="auto"/>
            <w:bottom w:val="none" w:sz="0" w:space="0" w:color="auto"/>
            <w:right w:val="none" w:sz="0" w:space="0" w:color="auto"/>
          </w:divBdr>
        </w:div>
      </w:divsChild>
    </w:div>
    <w:div w:id="1931544379">
      <w:bodyDiv w:val="1"/>
      <w:marLeft w:val="0"/>
      <w:marRight w:val="0"/>
      <w:marTop w:val="0"/>
      <w:marBottom w:val="0"/>
      <w:divBdr>
        <w:top w:val="none" w:sz="0" w:space="0" w:color="auto"/>
        <w:left w:val="none" w:sz="0" w:space="0" w:color="auto"/>
        <w:bottom w:val="none" w:sz="0" w:space="0" w:color="auto"/>
        <w:right w:val="none" w:sz="0" w:space="0" w:color="auto"/>
      </w:divBdr>
      <w:divsChild>
        <w:div w:id="2036495454">
          <w:marLeft w:val="0"/>
          <w:marRight w:val="0"/>
          <w:marTop w:val="0"/>
          <w:marBottom w:val="0"/>
          <w:divBdr>
            <w:top w:val="none" w:sz="0" w:space="0" w:color="auto"/>
            <w:left w:val="none" w:sz="0" w:space="0" w:color="auto"/>
            <w:bottom w:val="none" w:sz="0" w:space="0" w:color="auto"/>
            <w:right w:val="none" w:sz="0" w:space="0" w:color="auto"/>
          </w:divBdr>
        </w:div>
      </w:divsChild>
    </w:div>
    <w:div w:id="1952742188">
      <w:bodyDiv w:val="1"/>
      <w:marLeft w:val="0"/>
      <w:marRight w:val="0"/>
      <w:marTop w:val="0"/>
      <w:marBottom w:val="0"/>
      <w:divBdr>
        <w:top w:val="none" w:sz="0" w:space="0" w:color="auto"/>
        <w:left w:val="none" w:sz="0" w:space="0" w:color="auto"/>
        <w:bottom w:val="none" w:sz="0" w:space="0" w:color="auto"/>
        <w:right w:val="none" w:sz="0" w:space="0" w:color="auto"/>
      </w:divBdr>
      <w:divsChild>
        <w:div w:id="745229430">
          <w:marLeft w:val="0"/>
          <w:marRight w:val="0"/>
          <w:marTop w:val="0"/>
          <w:marBottom w:val="0"/>
          <w:divBdr>
            <w:top w:val="none" w:sz="0" w:space="0" w:color="auto"/>
            <w:left w:val="none" w:sz="0" w:space="0" w:color="auto"/>
            <w:bottom w:val="none" w:sz="0" w:space="0" w:color="auto"/>
            <w:right w:val="none" w:sz="0" w:space="0" w:color="auto"/>
          </w:divBdr>
        </w:div>
      </w:divsChild>
    </w:div>
    <w:div w:id="1986928065">
      <w:bodyDiv w:val="1"/>
      <w:marLeft w:val="0"/>
      <w:marRight w:val="0"/>
      <w:marTop w:val="0"/>
      <w:marBottom w:val="0"/>
      <w:divBdr>
        <w:top w:val="none" w:sz="0" w:space="0" w:color="auto"/>
        <w:left w:val="none" w:sz="0" w:space="0" w:color="auto"/>
        <w:bottom w:val="none" w:sz="0" w:space="0" w:color="auto"/>
        <w:right w:val="none" w:sz="0" w:space="0" w:color="auto"/>
      </w:divBdr>
      <w:divsChild>
        <w:div w:id="126166739">
          <w:marLeft w:val="0"/>
          <w:marRight w:val="0"/>
          <w:marTop w:val="0"/>
          <w:marBottom w:val="0"/>
          <w:divBdr>
            <w:top w:val="none" w:sz="0" w:space="0" w:color="auto"/>
            <w:left w:val="none" w:sz="0" w:space="0" w:color="auto"/>
            <w:bottom w:val="none" w:sz="0" w:space="0" w:color="auto"/>
            <w:right w:val="none" w:sz="0" w:space="0" w:color="auto"/>
          </w:divBdr>
        </w:div>
      </w:divsChild>
    </w:div>
    <w:div w:id="1992098555">
      <w:bodyDiv w:val="1"/>
      <w:marLeft w:val="0"/>
      <w:marRight w:val="0"/>
      <w:marTop w:val="0"/>
      <w:marBottom w:val="0"/>
      <w:divBdr>
        <w:top w:val="none" w:sz="0" w:space="0" w:color="auto"/>
        <w:left w:val="none" w:sz="0" w:space="0" w:color="auto"/>
        <w:bottom w:val="none" w:sz="0" w:space="0" w:color="auto"/>
        <w:right w:val="none" w:sz="0" w:space="0" w:color="auto"/>
      </w:divBdr>
      <w:divsChild>
        <w:div w:id="187527686">
          <w:marLeft w:val="0"/>
          <w:marRight w:val="0"/>
          <w:marTop w:val="0"/>
          <w:marBottom w:val="0"/>
          <w:divBdr>
            <w:top w:val="none" w:sz="0" w:space="0" w:color="auto"/>
            <w:left w:val="none" w:sz="0" w:space="0" w:color="auto"/>
            <w:bottom w:val="none" w:sz="0" w:space="0" w:color="auto"/>
            <w:right w:val="none" w:sz="0" w:space="0" w:color="auto"/>
          </w:divBdr>
        </w:div>
      </w:divsChild>
    </w:div>
    <w:div w:id="2017420944">
      <w:bodyDiv w:val="1"/>
      <w:marLeft w:val="0"/>
      <w:marRight w:val="0"/>
      <w:marTop w:val="0"/>
      <w:marBottom w:val="0"/>
      <w:divBdr>
        <w:top w:val="none" w:sz="0" w:space="0" w:color="auto"/>
        <w:left w:val="none" w:sz="0" w:space="0" w:color="auto"/>
        <w:bottom w:val="none" w:sz="0" w:space="0" w:color="auto"/>
        <w:right w:val="none" w:sz="0" w:space="0" w:color="auto"/>
      </w:divBdr>
      <w:divsChild>
        <w:div w:id="1821380816">
          <w:marLeft w:val="0"/>
          <w:marRight w:val="0"/>
          <w:marTop w:val="0"/>
          <w:marBottom w:val="0"/>
          <w:divBdr>
            <w:top w:val="none" w:sz="0" w:space="0" w:color="auto"/>
            <w:left w:val="none" w:sz="0" w:space="0" w:color="auto"/>
            <w:bottom w:val="none" w:sz="0" w:space="0" w:color="auto"/>
            <w:right w:val="none" w:sz="0" w:space="0" w:color="auto"/>
          </w:divBdr>
        </w:div>
      </w:divsChild>
    </w:div>
    <w:div w:id="2033527335">
      <w:bodyDiv w:val="1"/>
      <w:marLeft w:val="0"/>
      <w:marRight w:val="0"/>
      <w:marTop w:val="0"/>
      <w:marBottom w:val="0"/>
      <w:divBdr>
        <w:top w:val="none" w:sz="0" w:space="0" w:color="auto"/>
        <w:left w:val="none" w:sz="0" w:space="0" w:color="auto"/>
        <w:bottom w:val="none" w:sz="0" w:space="0" w:color="auto"/>
        <w:right w:val="none" w:sz="0" w:space="0" w:color="auto"/>
      </w:divBdr>
      <w:divsChild>
        <w:div w:id="75594230">
          <w:marLeft w:val="0"/>
          <w:marRight w:val="0"/>
          <w:marTop w:val="0"/>
          <w:marBottom w:val="0"/>
          <w:divBdr>
            <w:top w:val="none" w:sz="0" w:space="0" w:color="auto"/>
            <w:left w:val="none" w:sz="0" w:space="0" w:color="auto"/>
            <w:bottom w:val="none" w:sz="0" w:space="0" w:color="auto"/>
            <w:right w:val="none" w:sz="0" w:space="0" w:color="auto"/>
          </w:divBdr>
        </w:div>
      </w:divsChild>
    </w:div>
    <w:div w:id="2067727783">
      <w:bodyDiv w:val="1"/>
      <w:marLeft w:val="0"/>
      <w:marRight w:val="0"/>
      <w:marTop w:val="0"/>
      <w:marBottom w:val="0"/>
      <w:divBdr>
        <w:top w:val="none" w:sz="0" w:space="0" w:color="auto"/>
        <w:left w:val="none" w:sz="0" w:space="0" w:color="auto"/>
        <w:bottom w:val="none" w:sz="0" w:space="0" w:color="auto"/>
        <w:right w:val="none" w:sz="0" w:space="0" w:color="auto"/>
      </w:divBdr>
    </w:div>
    <w:div w:id="2122138456">
      <w:bodyDiv w:val="1"/>
      <w:marLeft w:val="0"/>
      <w:marRight w:val="0"/>
      <w:marTop w:val="0"/>
      <w:marBottom w:val="0"/>
      <w:divBdr>
        <w:top w:val="none" w:sz="0" w:space="0" w:color="auto"/>
        <w:left w:val="none" w:sz="0" w:space="0" w:color="auto"/>
        <w:bottom w:val="none" w:sz="0" w:space="0" w:color="auto"/>
        <w:right w:val="none" w:sz="0" w:space="0" w:color="auto"/>
      </w:divBdr>
      <w:divsChild>
        <w:div w:id="1688024621">
          <w:marLeft w:val="0"/>
          <w:marRight w:val="0"/>
          <w:marTop w:val="0"/>
          <w:marBottom w:val="0"/>
          <w:divBdr>
            <w:top w:val="none" w:sz="0" w:space="0" w:color="auto"/>
            <w:left w:val="none" w:sz="0" w:space="0" w:color="auto"/>
            <w:bottom w:val="none" w:sz="0" w:space="0" w:color="auto"/>
            <w:right w:val="none" w:sz="0" w:space="0" w:color="auto"/>
          </w:divBdr>
        </w:div>
      </w:divsChild>
    </w:div>
    <w:div w:id="2143378544">
      <w:bodyDiv w:val="1"/>
      <w:marLeft w:val="0"/>
      <w:marRight w:val="0"/>
      <w:marTop w:val="0"/>
      <w:marBottom w:val="0"/>
      <w:divBdr>
        <w:top w:val="none" w:sz="0" w:space="0" w:color="auto"/>
        <w:left w:val="none" w:sz="0" w:space="0" w:color="auto"/>
        <w:bottom w:val="none" w:sz="0" w:space="0" w:color="auto"/>
        <w:right w:val="none" w:sz="0" w:space="0" w:color="auto"/>
      </w:divBdr>
      <w:divsChild>
        <w:div w:id="47804171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C50C5-5EDD-4E18-8BDF-B3CEE72E1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7001</Words>
  <Characters>39910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Lewis,Jonathan swp6951</dc:creator>
  <cp:keywords/>
  <dc:description/>
  <cp:lastModifiedBy>Lewis,Jonathan swp6951</cp:lastModifiedBy>
  <cp:revision>5</cp:revision>
  <dcterms:created xsi:type="dcterms:W3CDTF">2023-01-20T15:04:00Z</dcterms:created>
  <dcterms:modified xsi:type="dcterms:W3CDTF">2023-01-23T11:05:00Z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2022-09-03T16:56:43Z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ad5aa220-b212-4dbe-bcf1-be01e65077da</vt:lpwstr>
  </property>
  <property fmtid="{D5CDD505-2E9C-101B-9397-08002B2CF9AE}" pid="8" name="MSIP_Label_66cf8fe5-b7b7-4df7-b38d-1c61ac2f6639_ContentBits">
    <vt:lpwstr>0</vt:lpwstr>
  </property>
  <property fmtid="{D5CDD505-2E9C-101B-9397-08002B2CF9AE}" pid="9" name="TitusGUID">
    <vt:lpwstr>be062ab9-ecb0-4ddd-b9e8-d142e887de9b</vt:lpwstr>
  </property>
  <property fmtid="{D5CDD505-2E9C-101B-9397-08002B2CF9AE}" pid="10" name="Classification">
    <vt:lpwstr>OFFICIAL</vt:lpwstr>
  </property>
  <property fmtid="{D5CDD505-2E9C-101B-9397-08002B2CF9AE}" pid="11" name="Visibility">
    <vt:lpwstr>NOT VISIBLE</vt:lpwstr>
  </property>
</Properties>
</file>