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C341E" w14:textId="388E2806" w:rsidR="00C6222F" w:rsidRPr="00FD5490" w:rsidRDefault="00226C16" w:rsidP="00866880">
      <w:pPr>
        <w:spacing w:before="360" w:after="36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6222F" w:rsidRPr="00866880">
        <w:rPr>
          <w:rFonts w:ascii="Times New Roman" w:hAnsi="Times New Roman" w:cs="Times New Roman"/>
          <w:sz w:val="24"/>
          <w:szCs w:val="24"/>
          <w:u w:val="single"/>
        </w:rPr>
        <w:t>Critically discuss one cognitive and one sociocultural theory of moral development.</w:t>
      </w:r>
      <w:r w:rsidR="00C6222F" w:rsidRPr="00866880">
        <w:rPr>
          <w:rFonts w:ascii="Times New Roman" w:hAnsi="Times New Roman" w:cs="Times New Roman"/>
          <w:sz w:val="24"/>
          <w:szCs w:val="24"/>
          <w:u w:val="single"/>
        </w:rPr>
        <w:br/>
      </w:r>
      <w:r w:rsidR="00C6222F" w:rsidRPr="00866880">
        <w:rPr>
          <w:rFonts w:ascii="Times New Roman" w:hAnsi="Times New Roman" w:cs="Times New Roman"/>
          <w:sz w:val="24"/>
          <w:szCs w:val="24"/>
          <w:u w:val="single"/>
        </w:rPr>
        <w:br/>
      </w:r>
      <w:r w:rsidR="009D5FA4" w:rsidRPr="00866880">
        <w:rPr>
          <w:rFonts w:ascii="Times New Roman" w:hAnsi="Times New Roman" w:cs="Times New Roman"/>
          <w:color w:val="000000" w:themeColor="text1"/>
          <w:sz w:val="24"/>
          <w:szCs w:val="24"/>
        </w:rPr>
        <w:t xml:space="preserve">Morality refers to the way people choose to live their lives according to a set of rules, guidelines and principles that govern their decisions about right versus wrong and good versus evil. It is the process </w:t>
      </w:r>
      <w:r w:rsidR="0006001E" w:rsidRPr="00866880">
        <w:rPr>
          <w:rFonts w:ascii="Times New Roman" w:hAnsi="Times New Roman" w:cs="Times New Roman"/>
          <w:color w:val="000000" w:themeColor="text1"/>
          <w:sz w:val="24"/>
          <w:szCs w:val="24"/>
        </w:rPr>
        <w:t>in</w:t>
      </w:r>
      <w:r w:rsidR="009D5FA4" w:rsidRPr="00866880">
        <w:rPr>
          <w:rFonts w:ascii="Times New Roman" w:hAnsi="Times New Roman" w:cs="Times New Roman"/>
          <w:color w:val="000000" w:themeColor="text1"/>
          <w:sz w:val="24"/>
          <w:szCs w:val="24"/>
        </w:rPr>
        <w:t xml:space="preserve"> which children develop attitudes and behaviours towards others in society based on social and cultural norms</w:t>
      </w:r>
      <w:r w:rsidR="0068179A" w:rsidRPr="00866880">
        <w:rPr>
          <w:rFonts w:ascii="Times New Roman" w:hAnsi="Times New Roman" w:cs="Times New Roman"/>
          <w:color w:val="000000" w:themeColor="text1"/>
          <w:sz w:val="24"/>
          <w:szCs w:val="24"/>
        </w:rPr>
        <w:t xml:space="preserve"> (Santrock, 2014)</w:t>
      </w:r>
      <w:r w:rsidR="009D5FA4" w:rsidRPr="00866880">
        <w:rPr>
          <w:rFonts w:ascii="Times New Roman" w:hAnsi="Times New Roman" w:cs="Times New Roman"/>
          <w:color w:val="000000" w:themeColor="text1"/>
          <w:sz w:val="24"/>
          <w:szCs w:val="24"/>
        </w:rPr>
        <w:t xml:space="preserve">. As children’s cognitive, emotional and social development continues to develop, their understanding of morality </w:t>
      </w:r>
      <w:r w:rsidR="00FD5490" w:rsidRPr="00866880">
        <w:rPr>
          <w:rFonts w:ascii="Times New Roman" w:hAnsi="Times New Roman" w:cs="Times New Roman"/>
          <w:color w:val="000000" w:themeColor="text1"/>
          <w:sz w:val="24"/>
          <w:szCs w:val="24"/>
        </w:rPr>
        <w:t>expands,</w:t>
      </w:r>
      <w:r w:rsidR="007518F3" w:rsidRPr="00866880">
        <w:rPr>
          <w:rFonts w:ascii="Times New Roman" w:hAnsi="Times New Roman" w:cs="Times New Roman"/>
          <w:color w:val="000000" w:themeColor="text1"/>
          <w:sz w:val="24"/>
          <w:szCs w:val="24"/>
        </w:rPr>
        <w:t xml:space="preserve"> and</w:t>
      </w:r>
      <w:r w:rsidR="009D5FA4" w:rsidRPr="00866880">
        <w:rPr>
          <w:rFonts w:ascii="Times New Roman" w:hAnsi="Times New Roman" w:cs="Times New Roman"/>
          <w:color w:val="000000" w:themeColor="text1"/>
          <w:sz w:val="24"/>
          <w:szCs w:val="24"/>
        </w:rPr>
        <w:t xml:space="preserve"> their behaviour becomes more closely aligned with their values and beliefs</w:t>
      </w:r>
      <w:r w:rsidR="00AE1DC1" w:rsidRPr="00866880">
        <w:rPr>
          <w:rFonts w:ascii="Times New Roman" w:hAnsi="Times New Roman" w:cs="Times New Roman"/>
          <w:color w:val="000000" w:themeColor="text1"/>
          <w:sz w:val="24"/>
          <w:szCs w:val="24"/>
        </w:rPr>
        <w:t xml:space="preserve"> (</w:t>
      </w:r>
      <w:proofErr w:type="spellStart"/>
      <w:r w:rsidR="00AE1DC1" w:rsidRPr="00866880">
        <w:rPr>
          <w:rFonts w:ascii="Times New Roman" w:hAnsi="Times New Roman" w:cs="Times New Roman"/>
          <w:color w:val="000000" w:themeColor="text1"/>
          <w:sz w:val="24"/>
          <w:szCs w:val="24"/>
        </w:rPr>
        <w:t>Malchanov</w:t>
      </w:r>
      <w:proofErr w:type="spellEnd"/>
      <w:r w:rsidR="00AE1DC1" w:rsidRPr="00866880">
        <w:rPr>
          <w:rFonts w:ascii="Times New Roman" w:hAnsi="Times New Roman" w:cs="Times New Roman"/>
          <w:color w:val="000000" w:themeColor="text1"/>
          <w:sz w:val="24"/>
          <w:szCs w:val="24"/>
        </w:rPr>
        <w:t>, 3013)</w:t>
      </w:r>
      <w:r w:rsidR="009D5FA4" w:rsidRPr="00866880">
        <w:rPr>
          <w:rFonts w:ascii="Times New Roman" w:hAnsi="Times New Roman" w:cs="Times New Roman"/>
          <w:color w:val="000000" w:themeColor="text1"/>
          <w:sz w:val="24"/>
          <w:szCs w:val="24"/>
        </w:rPr>
        <w:t>. Therefore, moral development describes the evolution of these guiding principles and is demonstrated by the ability to apply these guidelines to daily life.</w:t>
      </w:r>
      <w:r w:rsidR="000D3B5B" w:rsidRPr="00866880">
        <w:rPr>
          <w:rFonts w:ascii="Times New Roman" w:hAnsi="Times New Roman" w:cs="Times New Roman"/>
          <w:color w:val="000000" w:themeColor="text1"/>
          <w:sz w:val="24"/>
          <w:szCs w:val="24"/>
        </w:rPr>
        <w:t xml:space="preserve"> How morality is established, shaped and refined by individuals has been a question for developmental psychologists for many years. Many psychologists have differing perspective depending on their theoretical background and concepts (Gross, 2010)</w:t>
      </w:r>
      <w:r w:rsidR="00BB3EAE" w:rsidRPr="00866880">
        <w:rPr>
          <w:rFonts w:ascii="Times New Roman" w:hAnsi="Times New Roman" w:cs="Times New Roman"/>
          <w:color w:val="000000" w:themeColor="text1"/>
          <w:sz w:val="24"/>
          <w:szCs w:val="24"/>
        </w:rPr>
        <w:t>.</w:t>
      </w:r>
      <w:r w:rsidR="000D3B5B" w:rsidRPr="00866880">
        <w:rPr>
          <w:rFonts w:ascii="Times New Roman" w:hAnsi="Times New Roman" w:cs="Times New Roman"/>
          <w:color w:val="000000" w:themeColor="text1"/>
          <w:sz w:val="24"/>
          <w:szCs w:val="24"/>
        </w:rPr>
        <w:br/>
        <w:t xml:space="preserve">   </w:t>
      </w:r>
      <w:r w:rsidR="00D31DFF" w:rsidRPr="00866880">
        <w:rPr>
          <w:rFonts w:ascii="Times New Roman" w:hAnsi="Times New Roman" w:cs="Times New Roman"/>
          <w:sz w:val="24"/>
          <w:szCs w:val="24"/>
        </w:rPr>
        <w:t xml:space="preserve">This essay will </w:t>
      </w:r>
      <w:r w:rsidR="007516AC" w:rsidRPr="00866880">
        <w:rPr>
          <w:rFonts w:ascii="Times New Roman" w:hAnsi="Times New Roman" w:cs="Times New Roman"/>
          <w:sz w:val="24"/>
          <w:szCs w:val="24"/>
        </w:rPr>
        <w:t xml:space="preserve">explore moral development and </w:t>
      </w:r>
      <w:r w:rsidR="000D3B5B" w:rsidRPr="00866880">
        <w:rPr>
          <w:rFonts w:ascii="Times New Roman" w:hAnsi="Times New Roman" w:cs="Times New Roman"/>
          <w:sz w:val="24"/>
          <w:szCs w:val="24"/>
        </w:rPr>
        <w:t>how moral reasoning is attained</w:t>
      </w:r>
      <w:r w:rsidR="000D3B5B" w:rsidRPr="00866880">
        <w:rPr>
          <w:rFonts w:ascii="Times New Roman" w:hAnsi="Times New Roman" w:cs="Times New Roman"/>
          <w:color w:val="70AD47" w:themeColor="accent6"/>
          <w:sz w:val="24"/>
          <w:szCs w:val="24"/>
        </w:rPr>
        <w:t xml:space="preserve"> </w:t>
      </w:r>
      <w:r w:rsidR="00D31DFF" w:rsidRPr="00866880">
        <w:rPr>
          <w:rFonts w:ascii="Times New Roman" w:hAnsi="Times New Roman" w:cs="Times New Roman"/>
          <w:sz w:val="24"/>
          <w:szCs w:val="24"/>
        </w:rPr>
        <w:t xml:space="preserve">by critically comparing Kohlberg’s cognitive theory of moral </w:t>
      </w:r>
      <w:r w:rsidR="00FD5490" w:rsidRPr="00866880">
        <w:rPr>
          <w:rFonts w:ascii="Times New Roman" w:hAnsi="Times New Roman" w:cs="Times New Roman"/>
          <w:sz w:val="24"/>
          <w:szCs w:val="24"/>
        </w:rPr>
        <w:t>development (</w:t>
      </w:r>
      <w:r w:rsidR="00901AB8" w:rsidRPr="00866880">
        <w:rPr>
          <w:rFonts w:ascii="Times New Roman" w:hAnsi="Times New Roman" w:cs="Times New Roman"/>
          <w:sz w:val="24"/>
          <w:szCs w:val="24"/>
        </w:rPr>
        <w:t>1958)</w:t>
      </w:r>
      <w:r w:rsidR="00BC6C6F" w:rsidRPr="00866880">
        <w:rPr>
          <w:rFonts w:ascii="Times New Roman" w:hAnsi="Times New Roman" w:cs="Times New Roman"/>
          <w:sz w:val="24"/>
          <w:szCs w:val="24"/>
        </w:rPr>
        <w:t>, which considers a stage theory involving three types of reasoners to distinguish moral development.</w:t>
      </w:r>
      <w:r w:rsidR="007518F3" w:rsidRPr="00866880">
        <w:rPr>
          <w:rFonts w:ascii="Times New Roman" w:hAnsi="Times New Roman" w:cs="Times New Roman"/>
          <w:sz w:val="24"/>
          <w:szCs w:val="24"/>
        </w:rPr>
        <w:t xml:space="preserve"> W</w:t>
      </w:r>
      <w:r w:rsidR="00D31DFF" w:rsidRPr="00866880">
        <w:rPr>
          <w:rFonts w:ascii="Times New Roman" w:hAnsi="Times New Roman" w:cs="Times New Roman"/>
          <w:sz w:val="24"/>
          <w:szCs w:val="24"/>
        </w:rPr>
        <w:t xml:space="preserve">riters such as </w:t>
      </w:r>
      <w:r w:rsidR="00FD5490" w:rsidRPr="00866880">
        <w:rPr>
          <w:rFonts w:ascii="Times New Roman" w:hAnsi="Times New Roman" w:cs="Times New Roman"/>
          <w:sz w:val="24"/>
          <w:szCs w:val="24"/>
        </w:rPr>
        <w:t>Gilligan (</w:t>
      </w:r>
      <w:r w:rsidR="008308A5" w:rsidRPr="00866880">
        <w:rPr>
          <w:rFonts w:ascii="Times New Roman" w:hAnsi="Times New Roman" w:cs="Times New Roman"/>
          <w:sz w:val="24"/>
          <w:szCs w:val="24"/>
        </w:rPr>
        <w:t>1977)</w:t>
      </w:r>
      <w:r w:rsidR="00D31DFF" w:rsidRPr="00866880">
        <w:rPr>
          <w:rFonts w:ascii="Times New Roman" w:hAnsi="Times New Roman" w:cs="Times New Roman"/>
          <w:sz w:val="24"/>
          <w:szCs w:val="24"/>
        </w:rPr>
        <w:t xml:space="preserve"> and Bee</w:t>
      </w:r>
      <w:r w:rsidR="0006001E" w:rsidRPr="00866880">
        <w:rPr>
          <w:rFonts w:ascii="Times New Roman" w:hAnsi="Times New Roman" w:cs="Times New Roman"/>
          <w:sz w:val="24"/>
          <w:szCs w:val="24"/>
        </w:rPr>
        <w:t xml:space="preserve"> </w:t>
      </w:r>
      <w:r w:rsidR="008308A5" w:rsidRPr="00866880">
        <w:rPr>
          <w:rFonts w:ascii="Times New Roman" w:hAnsi="Times New Roman" w:cs="Times New Roman"/>
          <w:sz w:val="24"/>
          <w:szCs w:val="24"/>
        </w:rPr>
        <w:t>(1994)</w:t>
      </w:r>
      <w:r w:rsidR="00D31DFF" w:rsidRPr="00866880">
        <w:rPr>
          <w:rFonts w:ascii="Times New Roman" w:hAnsi="Times New Roman" w:cs="Times New Roman"/>
          <w:sz w:val="24"/>
          <w:szCs w:val="24"/>
        </w:rPr>
        <w:t xml:space="preserve"> will also be introduced in order to effectively analyse </w:t>
      </w:r>
      <w:r w:rsidR="007518F3" w:rsidRPr="00866880">
        <w:rPr>
          <w:rFonts w:ascii="Times New Roman" w:hAnsi="Times New Roman" w:cs="Times New Roman"/>
          <w:sz w:val="24"/>
          <w:szCs w:val="24"/>
        </w:rPr>
        <w:t>Kohlberg’s cognitive</w:t>
      </w:r>
      <w:r w:rsidR="00D31DFF" w:rsidRPr="00866880">
        <w:rPr>
          <w:rFonts w:ascii="Times New Roman" w:hAnsi="Times New Roman" w:cs="Times New Roman"/>
          <w:sz w:val="24"/>
          <w:szCs w:val="24"/>
        </w:rPr>
        <w:t xml:space="preserve"> perspective</w:t>
      </w:r>
      <w:r w:rsidR="00BC6C6F" w:rsidRPr="00866880">
        <w:rPr>
          <w:rFonts w:ascii="Times New Roman" w:hAnsi="Times New Roman" w:cs="Times New Roman"/>
          <w:sz w:val="24"/>
          <w:szCs w:val="24"/>
        </w:rPr>
        <w:t xml:space="preserve"> and consider shortcomings within </w:t>
      </w:r>
      <w:r w:rsidR="007518F3" w:rsidRPr="00866880">
        <w:rPr>
          <w:rFonts w:ascii="Times New Roman" w:hAnsi="Times New Roman" w:cs="Times New Roman"/>
          <w:sz w:val="24"/>
          <w:szCs w:val="24"/>
        </w:rPr>
        <w:t>the</w:t>
      </w:r>
      <w:r w:rsidR="00BC6C6F" w:rsidRPr="00866880">
        <w:rPr>
          <w:rFonts w:ascii="Times New Roman" w:hAnsi="Times New Roman" w:cs="Times New Roman"/>
          <w:sz w:val="24"/>
          <w:szCs w:val="24"/>
        </w:rPr>
        <w:t xml:space="preserve"> theory</w:t>
      </w:r>
      <w:r w:rsidR="00D31DFF" w:rsidRPr="00866880">
        <w:rPr>
          <w:rFonts w:ascii="Times New Roman" w:hAnsi="Times New Roman" w:cs="Times New Roman"/>
          <w:sz w:val="24"/>
          <w:szCs w:val="24"/>
        </w:rPr>
        <w:t xml:space="preserve">. </w:t>
      </w:r>
      <w:r w:rsidR="007518F3" w:rsidRPr="00866880">
        <w:rPr>
          <w:rFonts w:ascii="Times New Roman" w:hAnsi="Times New Roman" w:cs="Times New Roman"/>
          <w:sz w:val="24"/>
          <w:szCs w:val="24"/>
        </w:rPr>
        <w:t xml:space="preserve">   </w:t>
      </w:r>
      <w:r w:rsidR="007518F3" w:rsidRPr="00866880">
        <w:rPr>
          <w:rFonts w:ascii="Times New Roman" w:hAnsi="Times New Roman" w:cs="Times New Roman"/>
          <w:sz w:val="24"/>
          <w:szCs w:val="24"/>
        </w:rPr>
        <w:br/>
        <w:t xml:space="preserve">   </w:t>
      </w:r>
      <w:r w:rsidR="000436BF" w:rsidRPr="00866880">
        <w:rPr>
          <w:rFonts w:ascii="Times New Roman" w:hAnsi="Times New Roman" w:cs="Times New Roman"/>
          <w:color w:val="000000" w:themeColor="text1"/>
          <w:sz w:val="24"/>
          <w:szCs w:val="24"/>
        </w:rPr>
        <w:t xml:space="preserve">Moreover, Elliot </w:t>
      </w:r>
      <w:proofErr w:type="spellStart"/>
      <w:r w:rsidR="000436BF" w:rsidRPr="00866880">
        <w:rPr>
          <w:rFonts w:ascii="Times New Roman" w:hAnsi="Times New Roman" w:cs="Times New Roman"/>
          <w:color w:val="000000" w:themeColor="text1"/>
          <w:sz w:val="24"/>
          <w:szCs w:val="24"/>
        </w:rPr>
        <w:t>Turiel’s</w:t>
      </w:r>
      <w:proofErr w:type="spellEnd"/>
      <w:r w:rsidR="000436BF" w:rsidRPr="00866880">
        <w:rPr>
          <w:rFonts w:ascii="Times New Roman" w:hAnsi="Times New Roman" w:cs="Times New Roman"/>
          <w:color w:val="000000" w:themeColor="text1"/>
          <w:sz w:val="24"/>
          <w:szCs w:val="24"/>
        </w:rPr>
        <w:t xml:space="preserve"> </w:t>
      </w:r>
      <w:r w:rsidR="007518F3" w:rsidRPr="00866880">
        <w:rPr>
          <w:rFonts w:ascii="Times New Roman" w:hAnsi="Times New Roman" w:cs="Times New Roman"/>
          <w:color w:val="000000" w:themeColor="text1"/>
          <w:sz w:val="24"/>
          <w:szCs w:val="24"/>
        </w:rPr>
        <w:t xml:space="preserve">sociocultural, </w:t>
      </w:r>
      <w:r w:rsidR="00580019" w:rsidRPr="00866880">
        <w:rPr>
          <w:rFonts w:ascii="Times New Roman" w:hAnsi="Times New Roman" w:cs="Times New Roman"/>
          <w:color w:val="000000" w:themeColor="text1"/>
          <w:sz w:val="24"/>
          <w:szCs w:val="24"/>
        </w:rPr>
        <w:t>domain theory of moral development (1983)</w:t>
      </w:r>
      <w:r w:rsidR="0006001E" w:rsidRPr="00866880">
        <w:rPr>
          <w:rFonts w:ascii="Times New Roman" w:hAnsi="Times New Roman" w:cs="Times New Roman"/>
          <w:color w:val="000000" w:themeColor="text1"/>
          <w:sz w:val="24"/>
          <w:szCs w:val="24"/>
        </w:rPr>
        <w:t>,</w:t>
      </w:r>
      <w:r w:rsidR="007518F3" w:rsidRPr="00866880">
        <w:rPr>
          <w:rFonts w:ascii="Times New Roman" w:hAnsi="Times New Roman" w:cs="Times New Roman"/>
          <w:color w:val="000000" w:themeColor="text1"/>
          <w:sz w:val="24"/>
          <w:szCs w:val="24"/>
        </w:rPr>
        <w:t xml:space="preserve"> which includes a series of learning domains to explain influences on morality. It </w:t>
      </w:r>
      <w:r w:rsidR="00580019" w:rsidRPr="00866880">
        <w:rPr>
          <w:rFonts w:ascii="Times New Roman" w:hAnsi="Times New Roman" w:cs="Times New Roman"/>
          <w:color w:val="000000" w:themeColor="text1"/>
          <w:sz w:val="24"/>
          <w:szCs w:val="24"/>
        </w:rPr>
        <w:t xml:space="preserve">explains that moral thought is deontic and puts forward the idea that morality is a universal concept </w:t>
      </w:r>
      <w:r w:rsidR="00580019" w:rsidRPr="00866880">
        <w:rPr>
          <w:rFonts w:ascii="Times New Roman" w:hAnsi="Times New Roman" w:cs="Times New Roman"/>
          <w:color w:val="70AD47" w:themeColor="accent6"/>
          <w:sz w:val="24"/>
          <w:szCs w:val="24"/>
        </w:rPr>
        <w:t>(Keefer,2006)</w:t>
      </w:r>
      <w:r w:rsidR="00580019" w:rsidRPr="00866880">
        <w:rPr>
          <w:rFonts w:ascii="Times New Roman" w:hAnsi="Times New Roman" w:cs="Times New Roman"/>
          <w:sz w:val="24"/>
          <w:szCs w:val="24"/>
        </w:rPr>
        <w:t xml:space="preserve">. This will be discussed in further detail and a critical comparison of both the domain theory and Kohlberg’s stage theory of moral development will be made. </w:t>
      </w:r>
      <w:r w:rsidR="001F0262" w:rsidRPr="00866880">
        <w:rPr>
          <w:rFonts w:ascii="Times New Roman" w:hAnsi="Times New Roman" w:cs="Times New Roman"/>
          <w:color w:val="000000" w:themeColor="text1"/>
          <w:sz w:val="24"/>
          <w:szCs w:val="24"/>
        </w:rPr>
        <w:br/>
      </w:r>
      <w:r w:rsidR="001F0262" w:rsidRPr="00866880">
        <w:rPr>
          <w:rFonts w:ascii="Times New Roman" w:hAnsi="Times New Roman" w:cs="Times New Roman"/>
          <w:color w:val="000000" w:themeColor="text1"/>
          <w:sz w:val="24"/>
          <w:szCs w:val="24"/>
        </w:rPr>
        <w:br/>
      </w:r>
      <w:r w:rsidR="00E93DC5" w:rsidRPr="00866880">
        <w:rPr>
          <w:rFonts w:ascii="Times New Roman" w:hAnsi="Times New Roman" w:cs="Times New Roman"/>
          <w:color w:val="000000" w:themeColor="text1"/>
          <w:sz w:val="24"/>
          <w:szCs w:val="24"/>
        </w:rPr>
        <w:t>Piaget</w:t>
      </w:r>
      <w:r w:rsidR="0006001E" w:rsidRPr="00866880">
        <w:rPr>
          <w:rFonts w:ascii="Times New Roman" w:hAnsi="Times New Roman" w:cs="Times New Roman"/>
          <w:color w:val="000000" w:themeColor="text1"/>
          <w:sz w:val="24"/>
          <w:szCs w:val="24"/>
        </w:rPr>
        <w:t xml:space="preserve"> </w:t>
      </w:r>
      <w:r w:rsidR="00D4328D" w:rsidRPr="00866880">
        <w:rPr>
          <w:rFonts w:ascii="Times New Roman" w:hAnsi="Times New Roman" w:cs="Times New Roman"/>
          <w:color w:val="000000" w:themeColor="text1"/>
          <w:sz w:val="24"/>
          <w:szCs w:val="24"/>
        </w:rPr>
        <w:t>(1932)</w:t>
      </w:r>
      <w:r w:rsidR="00E93DC5" w:rsidRPr="00866880">
        <w:rPr>
          <w:rFonts w:ascii="Times New Roman" w:hAnsi="Times New Roman" w:cs="Times New Roman"/>
          <w:color w:val="000000" w:themeColor="text1"/>
          <w:sz w:val="24"/>
          <w:szCs w:val="24"/>
        </w:rPr>
        <w:t xml:space="preserve"> a</w:t>
      </w:r>
      <w:r w:rsidR="00D4328D" w:rsidRPr="00866880">
        <w:rPr>
          <w:rFonts w:ascii="Times New Roman" w:hAnsi="Times New Roman" w:cs="Times New Roman"/>
          <w:color w:val="000000" w:themeColor="text1"/>
          <w:sz w:val="24"/>
          <w:szCs w:val="24"/>
        </w:rPr>
        <w:t>n</w:t>
      </w:r>
      <w:r w:rsidR="00E93DC5" w:rsidRPr="00866880">
        <w:rPr>
          <w:rFonts w:ascii="Times New Roman" w:hAnsi="Times New Roman" w:cs="Times New Roman"/>
          <w:color w:val="000000" w:themeColor="text1"/>
          <w:sz w:val="24"/>
          <w:szCs w:val="24"/>
        </w:rPr>
        <w:t>d Kohlberg</w:t>
      </w:r>
      <w:r w:rsidR="00D4328D" w:rsidRPr="00866880">
        <w:rPr>
          <w:rFonts w:ascii="Times New Roman" w:hAnsi="Times New Roman" w:cs="Times New Roman"/>
          <w:color w:val="000000" w:themeColor="text1"/>
          <w:sz w:val="24"/>
          <w:szCs w:val="24"/>
        </w:rPr>
        <w:t>’s</w:t>
      </w:r>
      <w:r w:rsidR="0006001E" w:rsidRPr="00866880">
        <w:rPr>
          <w:rFonts w:ascii="Times New Roman" w:hAnsi="Times New Roman" w:cs="Times New Roman"/>
          <w:color w:val="000000" w:themeColor="text1"/>
          <w:sz w:val="24"/>
          <w:szCs w:val="24"/>
        </w:rPr>
        <w:t xml:space="preserve"> </w:t>
      </w:r>
      <w:r w:rsidR="00D4328D" w:rsidRPr="00866880">
        <w:rPr>
          <w:rFonts w:ascii="Times New Roman" w:hAnsi="Times New Roman" w:cs="Times New Roman"/>
          <w:color w:val="000000" w:themeColor="text1"/>
          <w:sz w:val="24"/>
          <w:szCs w:val="24"/>
        </w:rPr>
        <w:t>(19</w:t>
      </w:r>
      <w:r w:rsidR="009969A2" w:rsidRPr="00866880">
        <w:rPr>
          <w:rFonts w:ascii="Times New Roman" w:hAnsi="Times New Roman" w:cs="Times New Roman"/>
          <w:color w:val="000000" w:themeColor="text1"/>
          <w:sz w:val="24"/>
          <w:szCs w:val="24"/>
        </w:rPr>
        <w:t>74</w:t>
      </w:r>
      <w:r w:rsidR="00D4328D" w:rsidRPr="00866880">
        <w:rPr>
          <w:rFonts w:ascii="Times New Roman" w:hAnsi="Times New Roman" w:cs="Times New Roman"/>
          <w:color w:val="000000" w:themeColor="text1"/>
          <w:sz w:val="24"/>
          <w:szCs w:val="24"/>
        </w:rPr>
        <w:t xml:space="preserve">) theories of moral development both come from a cognitive perspective </w:t>
      </w:r>
      <w:bookmarkStart w:id="0" w:name="_Hlk530080213"/>
      <w:r w:rsidR="00D4328D" w:rsidRPr="00866880">
        <w:rPr>
          <w:rFonts w:ascii="Times New Roman" w:hAnsi="Times New Roman" w:cs="Times New Roman"/>
          <w:color w:val="FF0000"/>
          <w:sz w:val="24"/>
          <w:szCs w:val="24"/>
        </w:rPr>
        <w:t>(Cam et al, 2012)</w:t>
      </w:r>
      <w:bookmarkEnd w:id="0"/>
      <w:r w:rsidR="00D06473" w:rsidRPr="00866880">
        <w:rPr>
          <w:rFonts w:ascii="Times New Roman" w:hAnsi="Times New Roman" w:cs="Times New Roman"/>
          <w:color w:val="FF0000"/>
          <w:sz w:val="24"/>
          <w:szCs w:val="24"/>
        </w:rPr>
        <w:t>.</w:t>
      </w:r>
      <w:r w:rsidR="001F0262" w:rsidRPr="00866880">
        <w:rPr>
          <w:rFonts w:ascii="Times New Roman" w:hAnsi="Times New Roman" w:cs="Times New Roman"/>
          <w:color w:val="000000" w:themeColor="text1"/>
          <w:sz w:val="24"/>
          <w:szCs w:val="24"/>
        </w:rPr>
        <w:br/>
        <w:t>Piaget’s cognitive theory of moral development noted two stages that would define how children come to believe what is right and what is wrong</w:t>
      </w:r>
      <w:r w:rsidR="00F9071C" w:rsidRPr="00866880">
        <w:rPr>
          <w:rFonts w:ascii="Times New Roman" w:hAnsi="Times New Roman" w:cs="Times New Roman"/>
          <w:color w:val="000000" w:themeColor="text1"/>
          <w:sz w:val="24"/>
          <w:szCs w:val="24"/>
        </w:rPr>
        <w:t xml:space="preserve"> </w:t>
      </w:r>
      <w:r w:rsidR="00F9071C" w:rsidRPr="00866880">
        <w:rPr>
          <w:rFonts w:ascii="Times New Roman" w:hAnsi="Times New Roman" w:cs="Times New Roman"/>
          <w:color w:val="FF0000"/>
          <w:sz w:val="24"/>
          <w:szCs w:val="24"/>
        </w:rPr>
        <w:t xml:space="preserve">(Berger, 2007). </w:t>
      </w:r>
      <w:r w:rsidR="001F0262" w:rsidRPr="00866880">
        <w:rPr>
          <w:rFonts w:ascii="Times New Roman" w:hAnsi="Times New Roman" w:cs="Times New Roman"/>
          <w:sz w:val="24"/>
          <w:szCs w:val="24"/>
        </w:rPr>
        <w:t>The first stage in his theory was the heteronomous stage, which explains that children</w:t>
      </w:r>
      <w:r w:rsidR="00D06473" w:rsidRPr="00866880">
        <w:rPr>
          <w:rFonts w:ascii="Times New Roman" w:hAnsi="Times New Roman" w:cs="Times New Roman"/>
          <w:sz w:val="24"/>
          <w:szCs w:val="24"/>
        </w:rPr>
        <w:t>,</w:t>
      </w:r>
      <w:r w:rsidR="001F0262" w:rsidRPr="00866880">
        <w:rPr>
          <w:rFonts w:ascii="Times New Roman" w:hAnsi="Times New Roman" w:cs="Times New Roman"/>
          <w:sz w:val="24"/>
          <w:szCs w:val="24"/>
        </w:rPr>
        <w:t xml:space="preserve"> aged five</w:t>
      </w:r>
      <w:r w:rsidR="00AD12A0" w:rsidRPr="00866880">
        <w:rPr>
          <w:rFonts w:ascii="Times New Roman" w:hAnsi="Times New Roman" w:cs="Times New Roman"/>
          <w:sz w:val="24"/>
          <w:szCs w:val="24"/>
        </w:rPr>
        <w:t xml:space="preserve"> </w:t>
      </w:r>
      <w:r w:rsidR="000340AA" w:rsidRPr="00866880">
        <w:rPr>
          <w:rFonts w:ascii="Times New Roman" w:hAnsi="Times New Roman" w:cs="Times New Roman"/>
          <w:sz w:val="24"/>
          <w:szCs w:val="24"/>
        </w:rPr>
        <w:t>to</w:t>
      </w:r>
      <w:r w:rsidR="00AD12A0" w:rsidRPr="00866880">
        <w:rPr>
          <w:rFonts w:ascii="Times New Roman" w:hAnsi="Times New Roman" w:cs="Times New Roman"/>
          <w:sz w:val="24"/>
          <w:szCs w:val="24"/>
        </w:rPr>
        <w:t xml:space="preserve"> </w:t>
      </w:r>
      <w:r w:rsidR="001F0262" w:rsidRPr="00866880">
        <w:rPr>
          <w:rFonts w:ascii="Times New Roman" w:hAnsi="Times New Roman" w:cs="Times New Roman"/>
          <w:sz w:val="24"/>
          <w:szCs w:val="24"/>
        </w:rPr>
        <w:t>nine years old</w:t>
      </w:r>
      <w:r w:rsidR="00D06473" w:rsidRPr="00866880">
        <w:rPr>
          <w:rFonts w:ascii="Times New Roman" w:hAnsi="Times New Roman" w:cs="Times New Roman"/>
          <w:sz w:val="24"/>
          <w:szCs w:val="24"/>
        </w:rPr>
        <w:t>,</w:t>
      </w:r>
      <w:r w:rsidR="001F0262" w:rsidRPr="00866880">
        <w:rPr>
          <w:rFonts w:ascii="Times New Roman" w:hAnsi="Times New Roman" w:cs="Times New Roman"/>
          <w:sz w:val="24"/>
          <w:szCs w:val="24"/>
        </w:rPr>
        <w:t xml:space="preserve"> believe that morality is obeying an authority figure</w:t>
      </w:r>
      <w:r w:rsidR="00D06473" w:rsidRPr="00866880">
        <w:rPr>
          <w:rFonts w:ascii="Times New Roman" w:hAnsi="Times New Roman" w:cs="Times New Roman"/>
          <w:sz w:val="24"/>
          <w:szCs w:val="24"/>
        </w:rPr>
        <w:t>.</w:t>
      </w:r>
      <w:r w:rsidR="001F0262" w:rsidRPr="00866880">
        <w:rPr>
          <w:rFonts w:ascii="Times New Roman" w:hAnsi="Times New Roman" w:cs="Times New Roman"/>
          <w:sz w:val="24"/>
          <w:szCs w:val="24"/>
        </w:rPr>
        <w:t xml:space="preserve"> </w:t>
      </w:r>
      <w:r w:rsidR="00D06473" w:rsidRPr="00866880">
        <w:rPr>
          <w:rFonts w:ascii="Times New Roman" w:hAnsi="Times New Roman" w:cs="Times New Roman"/>
          <w:sz w:val="24"/>
          <w:szCs w:val="24"/>
        </w:rPr>
        <w:t>W</w:t>
      </w:r>
      <w:r w:rsidR="001F0262" w:rsidRPr="00866880">
        <w:rPr>
          <w:rFonts w:ascii="Times New Roman" w:hAnsi="Times New Roman" w:cs="Times New Roman"/>
          <w:sz w:val="24"/>
          <w:szCs w:val="24"/>
        </w:rPr>
        <w:t xml:space="preserve">hilst the later stage, autonomous or moral relativism </w:t>
      </w:r>
      <w:r w:rsidR="00605478" w:rsidRPr="00866880">
        <w:rPr>
          <w:rFonts w:ascii="Times New Roman" w:hAnsi="Times New Roman" w:cs="Times New Roman"/>
          <w:sz w:val="24"/>
          <w:szCs w:val="24"/>
        </w:rPr>
        <w:t>explain</w:t>
      </w:r>
      <w:r w:rsidR="00AD12A0" w:rsidRPr="00866880">
        <w:rPr>
          <w:rFonts w:ascii="Times New Roman" w:hAnsi="Times New Roman" w:cs="Times New Roman"/>
          <w:sz w:val="24"/>
          <w:szCs w:val="24"/>
        </w:rPr>
        <w:t>s</w:t>
      </w:r>
      <w:r w:rsidR="00605478" w:rsidRPr="00866880">
        <w:rPr>
          <w:rFonts w:ascii="Times New Roman" w:hAnsi="Times New Roman" w:cs="Times New Roman"/>
          <w:sz w:val="24"/>
          <w:szCs w:val="24"/>
        </w:rPr>
        <w:t xml:space="preserve"> that morality depends on the intention</w:t>
      </w:r>
      <w:r w:rsidR="00D06473" w:rsidRPr="00866880">
        <w:rPr>
          <w:rFonts w:ascii="Times New Roman" w:hAnsi="Times New Roman" w:cs="Times New Roman"/>
          <w:sz w:val="24"/>
          <w:szCs w:val="24"/>
        </w:rPr>
        <w:t>,</w:t>
      </w:r>
      <w:r w:rsidR="00605478" w:rsidRPr="00866880">
        <w:rPr>
          <w:rFonts w:ascii="Times New Roman" w:hAnsi="Times New Roman" w:cs="Times New Roman"/>
          <w:sz w:val="24"/>
          <w:szCs w:val="24"/>
        </w:rPr>
        <w:t xml:space="preserve"> rather than the consequences. Children in this stage have now moved on from </w:t>
      </w:r>
      <w:r w:rsidR="000340AA" w:rsidRPr="00866880">
        <w:rPr>
          <w:rFonts w:ascii="Times New Roman" w:hAnsi="Times New Roman" w:cs="Times New Roman"/>
          <w:sz w:val="24"/>
          <w:szCs w:val="24"/>
        </w:rPr>
        <w:t xml:space="preserve">the </w:t>
      </w:r>
      <w:r w:rsidR="00605478" w:rsidRPr="00866880">
        <w:rPr>
          <w:rFonts w:ascii="Times New Roman" w:hAnsi="Times New Roman" w:cs="Times New Roman"/>
          <w:sz w:val="24"/>
          <w:szCs w:val="24"/>
        </w:rPr>
        <w:t>egocentrism of middle child</w:t>
      </w:r>
      <w:r w:rsidR="00AD12A0" w:rsidRPr="00866880">
        <w:rPr>
          <w:rFonts w:ascii="Times New Roman" w:hAnsi="Times New Roman" w:cs="Times New Roman"/>
          <w:sz w:val="24"/>
          <w:szCs w:val="24"/>
        </w:rPr>
        <w:t>hood</w:t>
      </w:r>
      <w:r w:rsidR="00605478" w:rsidRPr="00866880">
        <w:rPr>
          <w:rFonts w:ascii="Times New Roman" w:hAnsi="Times New Roman" w:cs="Times New Roman"/>
          <w:sz w:val="24"/>
          <w:szCs w:val="24"/>
        </w:rPr>
        <w:t xml:space="preserve"> and </w:t>
      </w:r>
      <w:r w:rsidR="00AE0AF0" w:rsidRPr="00866880">
        <w:rPr>
          <w:rFonts w:ascii="Times New Roman" w:hAnsi="Times New Roman" w:cs="Times New Roman"/>
          <w:sz w:val="24"/>
          <w:szCs w:val="24"/>
        </w:rPr>
        <w:t xml:space="preserve">now </w:t>
      </w:r>
      <w:proofErr w:type="gramStart"/>
      <w:r w:rsidR="00605478" w:rsidRPr="00866880">
        <w:rPr>
          <w:rFonts w:ascii="Times New Roman" w:hAnsi="Times New Roman" w:cs="Times New Roman"/>
          <w:sz w:val="24"/>
          <w:szCs w:val="24"/>
        </w:rPr>
        <w:t xml:space="preserve">have the </w:t>
      </w:r>
      <w:r w:rsidR="00AE0AF0" w:rsidRPr="00866880">
        <w:rPr>
          <w:rFonts w:ascii="Times New Roman" w:hAnsi="Times New Roman" w:cs="Times New Roman"/>
          <w:sz w:val="24"/>
          <w:szCs w:val="24"/>
        </w:rPr>
        <w:t>ab</w:t>
      </w:r>
      <w:r w:rsidR="00605478" w:rsidRPr="00866880">
        <w:rPr>
          <w:rFonts w:ascii="Times New Roman" w:hAnsi="Times New Roman" w:cs="Times New Roman"/>
          <w:sz w:val="24"/>
          <w:szCs w:val="24"/>
        </w:rPr>
        <w:t>ility to</w:t>
      </w:r>
      <w:proofErr w:type="gramEnd"/>
      <w:r w:rsidR="00605478" w:rsidRPr="00866880">
        <w:rPr>
          <w:rFonts w:ascii="Times New Roman" w:hAnsi="Times New Roman" w:cs="Times New Roman"/>
          <w:sz w:val="24"/>
          <w:szCs w:val="24"/>
        </w:rPr>
        <w:t xml:space="preserve"> see different points of view</w:t>
      </w:r>
      <w:r w:rsidR="00F9071C" w:rsidRPr="00866880">
        <w:rPr>
          <w:rFonts w:ascii="Times New Roman" w:hAnsi="Times New Roman" w:cs="Times New Roman"/>
          <w:sz w:val="24"/>
          <w:szCs w:val="24"/>
        </w:rPr>
        <w:t xml:space="preserve"> </w:t>
      </w:r>
      <w:r w:rsidR="00605478" w:rsidRPr="00866880">
        <w:rPr>
          <w:rFonts w:ascii="Times New Roman" w:hAnsi="Times New Roman" w:cs="Times New Roman"/>
          <w:sz w:val="24"/>
          <w:szCs w:val="24"/>
        </w:rPr>
        <w:t>(</w:t>
      </w:r>
      <w:r w:rsidR="00F9071C" w:rsidRPr="00866880">
        <w:rPr>
          <w:rFonts w:ascii="Times New Roman" w:hAnsi="Times New Roman" w:cs="Times New Roman"/>
          <w:color w:val="FF0000"/>
          <w:sz w:val="24"/>
          <w:szCs w:val="24"/>
        </w:rPr>
        <w:t>Fleming, 2006).</w:t>
      </w:r>
      <w:r w:rsidR="00605478" w:rsidRPr="00866880">
        <w:rPr>
          <w:rFonts w:ascii="Times New Roman" w:hAnsi="Times New Roman" w:cs="Times New Roman"/>
          <w:color w:val="FF0000"/>
          <w:sz w:val="24"/>
          <w:szCs w:val="24"/>
        </w:rPr>
        <w:br/>
      </w:r>
      <w:r w:rsidR="00605478" w:rsidRPr="00866880">
        <w:rPr>
          <w:rFonts w:ascii="Times New Roman" w:hAnsi="Times New Roman" w:cs="Times New Roman"/>
          <w:sz w:val="24"/>
          <w:szCs w:val="24"/>
        </w:rPr>
        <w:lastRenderedPageBreak/>
        <w:t xml:space="preserve">   </w:t>
      </w:r>
      <w:r w:rsidR="00F9071C" w:rsidRPr="00866880">
        <w:rPr>
          <w:rFonts w:ascii="Times New Roman" w:hAnsi="Times New Roman" w:cs="Times New Roman"/>
          <w:sz w:val="24"/>
          <w:szCs w:val="24"/>
        </w:rPr>
        <w:t xml:space="preserve">Kohlberg’s interest in the Piagetian view inspired him to develop his own moral development theory </w:t>
      </w:r>
      <w:r w:rsidR="00F9071C" w:rsidRPr="00866880">
        <w:rPr>
          <w:rFonts w:ascii="Times New Roman" w:hAnsi="Times New Roman" w:cs="Times New Roman"/>
          <w:color w:val="FF0000"/>
          <w:sz w:val="24"/>
          <w:szCs w:val="24"/>
        </w:rPr>
        <w:t>(Cam et al, 2012).</w:t>
      </w:r>
      <w:r w:rsidR="00605478" w:rsidRPr="00866880">
        <w:rPr>
          <w:rFonts w:ascii="Times New Roman" w:hAnsi="Times New Roman" w:cs="Times New Roman"/>
          <w:color w:val="FF0000"/>
          <w:sz w:val="24"/>
          <w:szCs w:val="24"/>
        </w:rPr>
        <w:t xml:space="preserve"> </w:t>
      </w:r>
      <w:r w:rsidR="00F9071C" w:rsidRPr="00866880">
        <w:rPr>
          <w:rFonts w:ascii="Times New Roman" w:hAnsi="Times New Roman" w:cs="Times New Roman"/>
          <w:sz w:val="24"/>
          <w:szCs w:val="24"/>
        </w:rPr>
        <w:t xml:space="preserve">Whilst Kohlberg </w:t>
      </w:r>
      <w:r w:rsidR="00605478" w:rsidRPr="00866880">
        <w:rPr>
          <w:rFonts w:ascii="Times New Roman" w:hAnsi="Times New Roman" w:cs="Times New Roman"/>
          <w:sz w:val="24"/>
          <w:szCs w:val="24"/>
        </w:rPr>
        <w:t xml:space="preserve">also </w:t>
      </w:r>
      <w:r w:rsidR="00AD12A0" w:rsidRPr="00866880">
        <w:rPr>
          <w:rFonts w:ascii="Times New Roman" w:hAnsi="Times New Roman" w:cs="Times New Roman"/>
          <w:sz w:val="24"/>
          <w:szCs w:val="24"/>
        </w:rPr>
        <w:t>agreed</w:t>
      </w:r>
      <w:r w:rsidR="00605478" w:rsidRPr="00866880">
        <w:rPr>
          <w:rFonts w:ascii="Times New Roman" w:hAnsi="Times New Roman" w:cs="Times New Roman"/>
          <w:sz w:val="24"/>
          <w:szCs w:val="24"/>
        </w:rPr>
        <w:t xml:space="preserve"> that moral development occurs in stages</w:t>
      </w:r>
      <w:r w:rsidR="00D06473" w:rsidRPr="00866880">
        <w:rPr>
          <w:rFonts w:ascii="Times New Roman" w:hAnsi="Times New Roman" w:cs="Times New Roman"/>
          <w:sz w:val="24"/>
          <w:szCs w:val="24"/>
        </w:rPr>
        <w:t>,</w:t>
      </w:r>
      <w:r w:rsidR="00F9071C" w:rsidRPr="00866880">
        <w:rPr>
          <w:rFonts w:ascii="Times New Roman" w:hAnsi="Times New Roman" w:cs="Times New Roman"/>
          <w:sz w:val="24"/>
          <w:szCs w:val="24"/>
        </w:rPr>
        <w:t xml:space="preserve"> </w:t>
      </w:r>
      <w:r w:rsidR="00605478" w:rsidRPr="00866880">
        <w:rPr>
          <w:rFonts w:ascii="Times New Roman" w:hAnsi="Times New Roman" w:cs="Times New Roman"/>
          <w:sz w:val="24"/>
          <w:szCs w:val="24"/>
        </w:rPr>
        <w:t xml:space="preserve">he </w:t>
      </w:r>
      <w:r w:rsidR="00F9071C" w:rsidRPr="00866880">
        <w:rPr>
          <w:rFonts w:ascii="Times New Roman" w:hAnsi="Times New Roman" w:cs="Times New Roman"/>
          <w:sz w:val="24"/>
          <w:szCs w:val="24"/>
        </w:rPr>
        <w:t xml:space="preserve">proposed </w:t>
      </w:r>
      <w:r w:rsidR="00605478" w:rsidRPr="00866880">
        <w:rPr>
          <w:rFonts w:ascii="Times New Roman" w:hAnsi="Times New Roman" w:cs="Times New Roman"/>
          <w:sz w:val="24"/>
          <w:szCs w:val="24"/>
        </w:rPr>
        <w:t>that there were six stages within three levels</w:t>
      </w:r>
      <w:r w:rsidR="007516AC" w:rsidRPr="00866880">
        <w:rPr>
          <w:rFonts w:ascii="Times New Roman" w:hAnsi="Times New Roman" w:cs="Times New Roman"/>
          <w:sz w:val="24"/>
          <w:szCs w:val="24"/>
        </w:rPr>
        <w:t>/reasoners</w:t>
      </w:r>
      <w:r w:rsidR="00605478" w:rsidRPr="00866880">
        <w:rPr>
          <w:rFonts w:ascii="Times New Roman" w:hAnsi="Times New Roman" w:cs="Times New Roman"/>
          <w:sz w:val="24"/>
          <w:szCs w:val="24"/>
        </w:rPr>
        <w:t xml:space="preserve"> of moral development</w:t>
      </w:r>
      <w:r w:rsidR="007518F3" w:rsidRPr="00866880">
        <w:rPr>
          <w:rFonts w:ascii="Times New Roman" w:hAnsi="Times New Roman" w:cs="Times New Roman"/>
          <w:sz w:val="24"/>
          <w:szCs w:val="24"/>
        </w:rPr>
        <w:t xml:space="preserve">. </w:t>
      </w:r>
      <w:r w:rsidR="00D243D6" w:rsidRPr="00866880">
        <w:rPr>
          <w:rFonts w:ascii="Times New Roman" w:hAnsi="Times New Roman" w:cs="Times New Roman"/>
          <w:sz w:val="24"/>
          <w:szCs w:val="24"/>
        </w:rPr>
        <w:t>These reasoners are;</w:t>
      </w:r>
      <w:r w:rsidR="000340AA" w:rsidRPr="00866880">
        <w:rPr>
          <w:rFonts w:ascii="Times New Roman" w:hAnsi="Times New Roman" w:cs="Times New Roman"/>
          <w:sz w:val="24"/>
          <w:szCs w:val="24"/>
        </w:rPr>
        <w:t xml:space="preserve"> p</w:t>
      </w:r>
      <w:r w:rsidR="00D243D6" w:rsidRPr="00866880">
        <w:rPr>
          <w:rFonts w:ascii="Times New Roman" w:hAnsi="Times New Roman" w:cs="Times New Roman"/>
          <w:sz w:val="24"/>
          <w:szCs w:val="24"/>
        </w:rPr>
        <w:t>reconventional, conventional and post conventional</w:t>
      </w:r>
      <w:r w:rsidR="005A112D" w:rsidRPr="00866880">
        <w:rPr>
          <w:rFonts w:ascii="Times New Roman" w:hAnsi="Times New Roman" w:cs="Times New Roman"/>
          <w:sz w:val="24"/>
          <w:szCs w:val="24"/>
        </w:rPr>
        <w:t xml:space="preserve"> </w:t>
      </w:r>
      <w:r w:rsidR="005A112D" w:rsidRPr="00866880">
        <w:rPr>
          <w:rFonts w:ascii="Times New Roman" w:hAnsi="Times New Roman" w:cs="Times New Roman"/>
          <w:color w:val="00B050"/>
          <w:sz w:val="24"/>
          <w:szCs w:val="24"/>
        </w:rPr>
        <w:t>(</w:t>
      </w:r>
      <w:proofErr w:type="spellStart"/>
      <w:r w:rsidR="005A112D" w:rsidRPr="00866880">
        <w:rPr>
          <w:rFonts w:ascii="Times New Roman" w:hAnsi="Times New Roman" w:cs="Times New Roman"/>
          <w:color w:val="00B050"/>
          <w:sz w:val="24"/>
          <w:szCs w:val="24"/>
        </w:rPr>
        <w:t>Çileli</w:t>
      </w:r>
      <w:proofErr w:type="spellEnd"/>
      <w:r w:rsidR="005A112D" w:rsidRPr="00866880">
        <w:rPr>
          <w:rFonts w:ascii="Times New Roman" w:hAnsi="Times New Roman" w:cs="Times New Roman"/>
          <w:color w:val="00B050"/>
          <w:sz w:val="24"/>
          <w:szCs w:val="24"/>
        </w:rPr>
        <w:t>, 1987, cited in Cam et al, 2012)</w:t>
      </w:r>
      <w:r w:rsidR="005A112D" w:rsidRPr="00866880">
        <w:rPr>
          <w:rFonts w:ascii="Times New Roman" w:hAnsi="Times New Roman" w:cs="Times New Roman"/>
          <w:color w:val="FF0000"/>
          <w:sz w:val="24"/>
          <w:szCs w:val="24"/>
        </w:rPr>
        <w:t>.</w:t>
      </w:r>
      <w:r w:rsidR="00B755FF" w:rsidRPr="00866880">
        <w:rPr>
          <w:rFonts w:ascii="Times New Roman" w:hAnsi="Times New Roman" w:cs="Times New Roman"/>
          <w:color w:val="FF0000"/>
          <w:sz w:val="24"/>
          <w:szCs w:val="24"/>
        </w:rPr>
        <w:t xml:space="preserve"> </w:t>
      </w:r>
      <w:r w:rsidR="00605478" w:rsidRPr="00866880">
        <w:rPr>
          <w:rFonts w:ascii="Times New Roman" w:hAnsi="Times New Roman" w:cs="Times New Roman"/>
          <w:color w:val="FF0000"/>
          <w:sz w:val="24"/>
          <w:szCs w:val="24"/>
        </w:rPr>
        <w:br/>
      </w:r>
      <w:r w:rsidR="00605478" w:rsidRPr="00866880">
        <w:rPr>
          <w:rFonts w:ascii="Times New Roman" w:hAnsi="Times New Roman" w:cs="Times New Roman"/>
          <w:sz w:val="24"/>
          <w:szCs w:val="24"/>
        </w:rPr>
        <w:t>At the preconventional morality</w:t>
      </w:r>
      <w:r w:rsidR="00D243D6" w:rsidRPr="00866880">
        <w:rPr>
          <w:rFonts w:ascii="Times New Roman" w:hAnsi="Times New Roman" w:cs="Times New Roman"/>
          <w:sz w:val="24"/>
          <w:szCs w:val="24"/>
        </w:rPr>
        <w:t xml:space="preserve"> level</w:t>
      </w:r>
      <w:r w:rsidR="00605478" w:rsidRPr="00866880">
        <w:rPr>
          <w:rFonts w:ascii="Times New Roman" w:hAnsi="Times New Roman" w:cs="Times New Roman"/>
          <w:sz w:val="24"/>
          <w:szCs w:val="24"/>
        </w:rPr>
        <w:t xml:space="preserve">, </w:t>
      </w:r>
      <w:r w:rsidR="00BA7AEF" w:rsidRPr="00866880">
        <w:rPr>
          <w:rFonts w:ascii="Times New Roman" w:hAnsi="Times New Roman" w:cs="Times New Roman"/>
          <w:sz w:val="24"/>
          <w:szCs w:val="24"/>
        </w:rPr>
        <w:t xml:space="preserve">(age </w:t>
      </w:r>
      <w:r w:rsidR="00605478" w:rsidRPr="00866880">
        <w:rPr>
          <w:rFonts w:ascii="Times New Roman" w:hAnsi="Times New Roman" w:cs="Times New Roman"/>
          <w:sz w:val="24"/>
          <w:szCs w:val="24"/>
        </w:rPr>
        <w:t xml:space="preserve">nine years </w:t>
      </w:r>
      <w:r w:rsidR="00BA7AEF" w:rsidRPr="00866880">
        <w:rPr>
          <w:rFonts w:ascii="Times New Roman" w:hAnsi="Times New Roman" w:cs="Times New Roman"/>
          <w:sz w:val="24"/>
          <w:szCs w:val="24"/>
        </w:rPr>
        <w:t xml:space="preserve">and younger) </w:t>
      </w:r>
      <w:r w:rsidR="00605478" w:rsidRPr="00866880">
        <w:rPr>
          <w:rFonts w:ascii="Times New Roman" w:hAnsi="Times New Roman" w:cs="Times New Roman"/>
          <w:sz w:val="24"/>
          <w:szCs w:val="24"/>
        </w:rPr>
        <w:t>child</w:t>
      </w:r>
      <w:r w:rsidR="00BA7AEF" w:rsidRPr="00866880">
        <w:rPr>
          <w:rFonts w:ascii="Times New Roman" w:hAnsi="Times New Roman" w:cs="Times New Roman"/>
          <w:sz w:val="24"/>
          <w:szCs w:val="24"/>
        </w:rPr>
        <w:t>ren</w:t>
      </w:r>
      <w:r w:rsidR="00605478" w:rsidRPr="00866880">
        <w:rPr>
          <w:rFonts w:ascii="Times New Roman" w:hAnsi="Times New Roman" w:cs="Times New Roman"/>
          <w:sz w:val="24"/>
          <w:szCs w:val="24"/>
        </w:rPr>
        <w:t>’s moral code</w:t>
      </w:r>
      <w:r w:rsidR="00BA7AEF" w:rsidRPr="00866880">
        <w:rPr>
          <w:rFonts w:ascii="Times New Roman" w:hAnsi="Times New Roman" w:cs="Times New Roman"/>
          <w:sz w:val="24"/>
          <w:szCs w:val="24"/>
        </w:rPr>
        <w:t>s</w:t>
      </w:r>
      <w:r w:rsidR="00605478" w:rsidRPr="00866880">
        <w:rPr>
          <w:rFonts w:ascii="Times New Roman" w:hAnsi="Times New Roman" w:cs="Times New Roman"/>
          <w:sz w:val="24"/>
          <w:szCs w:val="24"/>
        </w:rPr>
        <w:t xml:space="preserve"> </w:t>
      </w:r>
      <w:r w:rsidR="00BA7AEF" w:rsidRPr="00866880">
        <w:rPr>
          <w:rFonts w:ascii="Times New Roman" w:hAnsi="Times New Roman" w:cs="Times New Roman"/>
          <w:sz w:val="24"/>
          <w:szCs w:val="24"/>
        </w:rPr>
        <w:t>are</w:t>
      </w:r>
      <w:r w:rsidR="00605478" w:rsidRPr="00866880">
        <w:rPr>
          <w:rFonts w:ascii="Times New Roman" w:hAnsi="Times New Roman" w:cs="Times New Roman"/>
          <w:sz w:val="24"/>
          <w:szCs w:val="24"/>
        </w:rPr>
        <w:t xml:space="preserve"> shaped by </w:t>
      </w:r>
      <w:r w:rsidR="00B74329" w:rsidRPr="00866880">
        <w:rPr>
          <w:rFonts w:ascii="Times New Roman" w:hAnsi="Times New Roman" w:cs="Times New Roman"/>
          <w:sz w:val="24"/>
          <w:szCs w:val="24"/>
        </w:rPr>
        <w:t>the influence of consequence</w:t>
      </w:r>
      <w:r w:rsidR="00944E9F" w:rsidRPr="00866880">
        <w:rPr>
          <w:rFonts w:ascii="Times New Roman" w:hAnsi="Times New Roman" w:cs="Times New Roman"/>
          <w:sz w:val="24"/>
          <w:szCs w:val="24"/>
        </w:rPr>
        <w:t>.</w:t>
      </w:r>
      <w:r w:rsidR="00B74329" w:rsidRPr="00866880">
        <w:rPr>
          <w:rFonts w:ascii="Times New Roman" w:hAnsi="Times New Roman" w:cs="Times New Roman"/>
          <w:sz w:val="24"/>
          <w:szCs w:val="24"/>
        </w:rPr>
        <w:t xml:space="preserve"> </w:t>
      </w:r>
      <w:r w:rsidR="00944E9F" w:rsidRPr="00866880">
        <w:rPr>
          <w:rFonts w:ascii="Times New Roman" w:hAnsi="Times New Roman" w:cs="Times New Roman"/>
          <w:sz w:val="24"/>
          <w:szCs w:val="24"/>
        </w:rPr>
        <w:t>The first stage within this reasoner</w:t>
      </w:r>
      <w:r w:rsidR="00B74329" w:rsidRPr="00866880">
        <w:rPr>
          <w:rFonts w:ascii="Times New Roman" w:hAnsi="Times New Roman" w:cs="Times New Roman"/>
          <w:sz w:val="24"/>
          <w:szCs w:val="24"/>
        </w:rPr>
        <w:t xml:space="preserve"> is</w:t>
      </w:r>
      <w:r w:rsidR="00944E9F" w:rsidRPr="00866880">
        <w:rPr>
          <w:rFonts w:ascii="Times New Roman" w:hAnsi="Times New Roman" w:cs="Times New Roman"/>
          <w:sz w:val="24"/>
          <w:szCs w:val="24"/>
        </w:rPr>
        <w:t>,</w:t>
      </w:r>
      <w:r w:rsidR="00B74329" w:rsidRPr="00866880">
        <w:rPr>
          <w:rFonts w:ascii="Times New Roman" w:hAnsi="Times New Roman" w:cs="Times New Roman"/>
          <w:sz w:val="24"/>
          <w:szCs w:val="24"/>
        </w:rPr>
        <w:t xml:space="preserve"> obedience and punishment orientation</w:t>
      </w:r>
      <w:r w:rsidR="005A112D" w:rsidRPr="00866880">
        <w:rPr>
          <w:rFonts w:ascii="Times New Roman" w:hAnsi="Times New Roman" w:cs="Times New Roman"/>
          <w:sz w:val="24"/>
          <w:szCs w:val="24"/>
        </w:rPr>
        <w:t xml:space="preserve"> (</w:t>
      </w:r>
      <w:r w:rsidR="005101F1" w:rsidRPr="00866880">
        <w:rPr>
          <w:rFonts w:ascii="Times New Roman" w:hAnsi="Times New Roman" w:cs="Times New Roman"/>
          <w:color w:val="FF0000"/>
          <w:sz w:val="24"/>
          <w:szCs w:val="24"/>
        </w:rPr>
        <w:t>Gross,2010</w:t>
      </w:r>
      <w:r w:rsidR="005A112D" w:rsidRPr="00866880">
        <w:rPr>
          <w:rFonts w:ascii="Times New Roman" w:hAnsi="Times New Roman" w:cs="Times New Roman"/>
          <w:sz w:val="24"/>
          <w:szCs w:val="24"/>
        </w:rPr>
        <w:t xml:space="preserve">). </w:t>
      </w:r>
      <w:r w:rsidR="00B74329" w:rsidRPr="00866880">
        <w:rPr>
          <w:rFonts w:ascii="Times New Roman" w:hAnsi="Times New Roman" w:cs="Times New Roman"/>
          <w:sz w:val="24"/>
          <w:szCs w:val="24"/>
        </w:rPr>
        <w:t>At this stage children assume that authorities</w:t>
      </w:r>
      <w:r w:rsidR="00944E9F" w:rsidRPr="00866880">
        <w:rPr>
          <w:rFonts w:ascii="Times New Roman" w:hAnsi="Times New Roman" w:cs="Times New Roman"/>
          <w:sz w:val="24"/>
          <w:szCs w:val="24"/>
        </w:rPr>
        <w:t>,</w:t>
      </w:r>
      <w:r w:rsidR="00B74329" w:rsidRPr="00866880">
        <w:rPr>
          <w:rFonts w:ascii="Times New Roman" w:hAnsi="Times New Roman" w:cs="Times New Roman"/>
          <w:sz w:val="24"/>
          <w:szCs w:val="24"/>
        </w:rPr>
        <w:t xml:space="preserve"> such as teachers and parents, lay down a set of rules that must be upheld without question to avoid punishment </w:t>
      </w:r>
      <w:r w:rsidR="00B74329" w:rsidRPr="00866880">
        <w:rPr>
          <w:rFonts w:ascii="Times New Roman" w:hAnsi="Times New Roman" w:cs="Times New Roman"/>
          <w:color w:val="FF0000"/>
          <w:sz w:val="24"/>
          <w:szCs w:val="24"/>
        </w:rPr>
        <w:t>(</w:t>
      </w:r>
      <w:bookmarkStart w:id="1" w:name="_Hlk529032793"/>
      <w:r w:rsidR="00AE1DC1" w:rsidRPr="00866880">
        <w:rPr>
          <w:rFonts w:ascii="Times New Roman" w:hAnsi="Times New Roman" w:cs="Times New Roman"/>
          <w:color w:val="FF0000"/>
          <w:sz w:val="24"/>
          <w:szCs w:val="24"/>
        </w:rPr>
        <w:t>Gross</w:t>
      </w:r>
      <w:r w:rsidR="005A112D" w:rsidRPr="00866880">
        <w:rPr>
          <w:rFonts w:ascii="Times New Roman" w:hAnsi="Times New Roman" w:cs="Times New Roman"/>
          <w:color w:val="FF0000"/>
          <w:sz w:val="24"/>
          <w:szCs w:val="24"/>
        </w:rPr>
        <w:t xml:space="preserve"> </w:t>
      </w:r>
      <w:r w:rsidR="003A374A" w:rsidRPr="00866880">
        <w:rPr>
          <w:rFonts w:ascii="Times New Roman" w:hAnsi="Times New Roman" w:cs="Times New Roman"/>
          <w:color w:val="FF0000"/>
          <w:sz w:val="24"/>
          <w:szCs w:val="24"/>
        </w:rPr>
        <w:t>,</w:t>
      </w:r>
      <w:bookmarkEnd w:id="1"/>
      <w:r w:rsidR="005101F1" w:rsidRPr="00866880">
        <w:rPr>
          <w:rFonts w:ascii="Times New Roman" w:hAnsi="Times New Roman" w:cs="Times New Roman"/>
          <w:color w:val="FF0000"/>
          <w:sz w:val="24"/>
          <w:szCs w:val="24"/>
        </w:rPr>
        <w:t>2010</w:t>
      </w:r>
      <w:r w:rsidR="00B74329" w:rsidRPr="00866880">
        <w:rPr>
          <w:rFonts w:ascii="Times New Roman" w:hAnsi="Times New Roman" w:cs="Times New Roman"/>
          <w:color w:val="FF0000"/>
          <w:sz w:val="24"/>
          <w:szCs w:val="24"/>
        </w:rPr>
        <w:t xml:space="preserve">). </w:t>
      </w:r>
      <w:r w:rsidR="00B74329" w:rsidRPr="00866880">
        <w:rPr>
          <w:rFonts w:ascii="Times New Roman" w:hAnsi="Times New Roman" w:cs="Times New Roman"/>
          <w:sz w:val="24"/>
          <w:szCs w:val="24"/>
        </w:rPr>
        <w:t xml:space="preserve">Following this, stage two, individualism and exchange, see’s children realise that </w:t>
      </w:r>
      <w:r w:rsidR="00AE0AF0" w:rsidRPr="00866880">
        <w:rPr>
          <w:rFonts w:ascii="Times New Roman" w:hAnsi="Times New Roman" w:cs="Times New Roman"/>
          <w:sz w:val="24"/>
          <w:szCs w:val="24"/>
        </w:rPr>
        <w:t>authorities’</w:t>
      </w:r>
      <w:r w:rsidR="00B74329" w:rsidRPr="00866880">
        <w:rPr>
          <w:rFonts w:ascii="Times New Roman" w:hAnsi="Times New Roman" w:cs="Times New Roman"/>
          <w:sz w:val="24"/>
          <w:szCs w:val="24"/>
        </w:rPr>
        <w:t xml:space="preserve"> rules are not absolute. At this stage of development</w:t>
      </w:r>
      <w:r w:rsidR="009A2316" w:rsidRPr="00866880">
        <w:rPr>
          <w:rFonts w:ascii="Times New Roman" w:hAnsi="Times New Roman" w:cs="Times New Roman"/>
          <w:sz w:val="24"/>
          <w:szCs w:val="24"/>
        </w:rPr>
        <w:t>,</w:t>
      </w:r>
      <w:r w:rsidR="00B74329" w:rsidRPr="00866880">
        <w:rPr>
          <w:rFonts w:ascii="Times New Roman" w:hAnsi="Times New Roman" w:cs="Times New Roman"/>
          <w:sz w:val="24"/>
          <w:szCs w:val="24"/>
        </w:rPr>
        <w:t xml:space="preserve"> children understand self-interests in influencing motives</w:t>
      </w:r>
      <w:r w:rsidR="009A2316" w:rsidRPr="00866880">
        <w:rPr>
          <w:rFonts w:ascii="Times New Roman" w:hAnsi="Times New Roman" w:cs="Times New Roman"/>
          <w:sz w:val="24"/>
          <w:szCs w:val="24"/>
        </w:rPr>
        <w:t xml:space="preserve"> and t</w:t>
      </w:r>
      <w:r w:rsidR="00944E9F" w:rsidRPr="00866880">
        <w:rPr>
          <w:rFonts w:ascii="Times New Roman" w:hAnsi="Times New Roman" w:cs="Times New Roman"/>
          <w:sz w:val="24"/>
          <w:szCs w:val="24"/>
        </w:rPr>
        <w:t>hey</w:t>
      </w:r>
      <w:r w:rsidR="00B74329" w:rsidRPr="00866880">
        <w:rPr>
          <w:rFonts w:ascii="Times New Roman" w:hAnsi="Times New Roman" w:cs="Times New Roman"/>
          <w:sz w:val="24"/>
          <w:szCs w:val="24"/>
        </w:rPr>
        <w:t xml:space="preserve"> begin to see differing viewpoints </w:t>
      </w:r>
      <w:bookmarkStart w:id="2" w:name="_Hlk529032865"/>
      <w:r w:rsidR="00B74329" w:rsidRPr="00866880">
        <w:rPr>
          <w:rFonts w:ascii="Times New Roman" w:hAnsi="Times New Roman" w:cs="Times New Roman"/>
          <w:color w:val="FF0000"/>
          <w:sz w:val="24"/>
          <w:szCs w:val="24"/>
        </w:rPr>
        <w:t>(</w:t>
      </w:r>
      <w:r w:rsidR="003A374A" w:rsidRPr="00866880">
        <w:rPr>
          <w:rFonts w:ascii="Times New Roman" w:hAnsi="Times New Roman" w:cs="Times New Roman"/>
          <w:color w:val="FF0000"/>
          <w:sz w:val="24"/>
          <w:szCs w:val="24"/>
        </w:rPr>
        <w:t>Kohlber</w:t>
      </w:r>
      <w:r w:rsidR="00B34BB8" w:rsidRPr="00866880">
        <w:rPr>
          <w:rFonts w:ascii="Times New Roman" w:hAnsi="Times New Roman" w:cs="Times New Roman"/>
          <w:color w:val="FF0000"/>
          <w:sz w:val="24"/>
          <w:szCs w:val="24"/>
        </w:rPr>
        <w:t>g</w:t>
      </w:r>
      <w:r w:rsidR="003A374A" w:rsidRPr="00866880">
        <w:rPr>
          <w:rFonts w:ascii="Times New Roman" w:hAnsi="Times New Roman" w:cs="Times New Roman"/>
          <w:color w:val="FF0000"/>
          <w:sz w:val="24"/>
          <w:szCs w:val="24"/>
        </w:rPr>
        <w:t>, 1974</w:t>
      </w:r>
      <w:r w:rsidR="00B74329" w:rsidRPr="00866880">
        <w:rPr>
          <w:rFonts w:ascii="Times New Roman" w:hAnsi="Times New Roman" w:cs="Times New Roman"/>
          <w:color w:val="FF0000"/>
          <w:sz w:val="24"/>
          <w:szCs w:val="24"/>
        </w:rPr>
        <w:t xml:space="preserve">). </w:t>
      </w:r>
      <w:bookmarkEnd w:id="2"/>
      <w:r w:rsidR="00B74329" w:rsidRPr="00866880">
        <w:rPr>
          <w:rFonts w:ascii="Times New Roman" w:hAnsi="Times New Roman" w:cs="Times New Roman"/>
          <w:sz w:val="24"/>
          <w:szCs w:val="24"/>
        </w:rPr>
        <w:t>Once these stages have been met</w:t>
      </w:r>
      <w:r w:rsidR="00BB6AC6" w:rsidRPr="00866880">
        <w:rPr>
          <w:rFonts w:ascii="Times New Roman" w:hAnsi="Times New Roman" w:cs="Times New Roman"/>
          <w:sz w:val="24"/>
          <w:szCs w:val="24"/>
        </w:rPr>
        <w:t>,</w:t>
      </w:r>
      <w:r w:rsidR="00B74329" w:rsidRPr="00866880">
        <w:rPr>
          <w:rFonts w:ascii="Times New Roman" w:hAnsi="Times New Roman" w:cs="Times New Roman"/>
          <w:sz w:val="24"/>
          <w:szCs w:val="24"/>
        </w:rPr>
        <w:t xml:space="preserve"> individual</w:t>
      </w:r>
      <w:r w:rsidR="00BB6AC6" w:rsidRPr="00866880">
        <w:rPr>
          <w:rFonts w:ascii="Times New Roman" w:hAnsi="Times New Roman" w:cs="Times New Roman"/>
          <w:sz w:val="24"/>
          <w:szCs w:val="24"/>
        </w:rPr>
        <w:t>s</w:t>
      </w:r>
      <w:r w:rsidR="00A9393B" w:rsidRPr="00866880">
        <w:rPr>
          <w:rFonts w:ascii="Times New Roman" w:hAnsi="Times New Roman" w:cs="Times New Roman"/>
          <w:sz w:val="24"/>
          <w:szCs w:val="24"/>
        </w:rPr>
        <w:t xml:space="preserve"> can then</w:t>
      </w:r>
      <w:r w:rsidR="00B74329" w:rsidRPr="00866880">
        <w:rPr>
          <w:rFonts w:ascii="Times New Roman" w:hAnsi="Times New Roman" w:cs="Times New Roman"/>
          <w:sz w:val="24"/>
          <w:szCs w:val="24"/>
        </w:rPr>
        <w:t xml:space="preserve"> progress to </w:t>
      </w:r>
      <w:r w:rsidR="00A9393B" w:rsidRPr="00866880">
        <w:rPr>
          <w:rFonts w:ascii="Times New Roman" w:hAnsi="Times New Roman" w:cs="Times New Roman"/>
          <w:sz w:val="24"/>
          <w:szCs w:val="24"/>
        </w:rPr>
        <w:t>the</w:t>
      </w:r>
      <w:r w:rsidR="00B74329" w:rsidRPr="00866880">
        <w:rPr>
          <w:rFonts w:ascii="Times New Roman" w:hAnsi="Times New Roman" w:cs="Times New Roman"/>
          <w:sz w:val="24"/>
          <w:szCs w:val="24"/>
        </w:rPr>
        <w:t xml:space="preserve"> conventual morality</w:t>
      </w:r>
      <w:r w:rsidR="00A9393B" w:rsidRPr="00866880">
        <w:rPr>
          <w:rFonts w:ascii="Times New Roman" w:hAnsi="Times New Roman" w:cs="Times New Roman"/>
          <w:sz w:val="24"/>
          <w:szCs w:val="24"/>
        </w:rPr>
        <w:t xml:space="preserve"> </w:t>
      </w:r>
      <w:r w:rsidR="009E04A5" w:rsidRPr="00866880">
        <w:rPr>
          <w:rFonts w:ascii="Times New Roman" w:hAnsi="Times New Roman" w:cs="Times New Roman"/>
          <w:sz w:val="24"/>
          <w:szCs w:val="24"/>
        </w:rPr>
        <w:t>l</w:t>
      </w:r>
      <w:r w:rsidR="00A9393B" w:rsidRPr="00866880">
        <w:rPr>
          <w:rFonts w:ascii="Times New Roman" w:hAnsi="Times New Roman" w:cs="Times New Roman"/>
          <w:sz w:val="24"/>
          <w:szCs w:val="24"/>
        </w:rPr>
        <w:t>evel. This level</w:t>
      </w:r>
      <w:r w:rsidR="00B74329" w:rsidRPr="00866880">
        <w:rPr>
          <w:rFonts w:ascii="Times New Roman" w:hAnsi="Times New Roman" w:cs="Times New Roman"/>
          <w:sz w:val="24"/>
          <w:szCs w:val="24"/>
        </w:rPr>
        <w:t xml:space="preserve"> see’s morality become more dependent on societies norms. </w:t>
      </w:r>
      <w:r w:rsidR="00B34BB8" w:rsidRPr="00866880">
        <w:rPr>
          <w:rFonts w:ascii="Times New Roman" w:hAnsi="Times New Roman" w:cs="Times New Roman"/>
          <w:sz w:val="24"/>
          <w:szCs w:val="24"/>
        </w:rPr>
        <w:t>According to</w:t>
      </w:r>
      <w:r w:rsidR="00B34BB8" w:rsidRPr="00866880">
        <w:rPr>
          <w:rFonts w:ascii="Times New Roman" w:hAnsi="Times New Roman" w:cs="Times New Roman"/>
          <w:color w:val="FF0000"/>
          <w:sz w:val="24"/>
          <w:szCs w:val="24"/>
        </w:rPr>
        <w:t xml:space="preserve"> Kohlberg (197</w:t>
      </w:r>
      <w:r w:rsidR="005101F1" w:rsidRPr="00866880">
        <w:rPr>
          <w:rFonts w:ascii="Times New Roman" w:hAnsi="Times New Roman" w:cs="Times New Roman"/>
          <w:color w:val="FF0000"/>
          <w:sz w:val="24"/>
          <w:szCs w:val="24"/>
        </w:rPr>
        <w:t>4</w:t>
      </w:r>
      <w:r w:rsidR="00B34BB8" w:rsidRPr="00866880">
        <w:rPr>
          <w:rFonts w:ascii="Times New Roman" w:hAnsi="Times New Roman" w:cs="Times New Roman"/>
          <w:color w:val="FF0000"/>
          <w:sz w:val="24"/>
          <w:szCs w:val="24"/>
        </w:rPr>
        <w:t>)</w:t>
      </w:r>
      <w:r w:rsidR="00B74329" w:rsidRPr="00866880">
        <w:rPr>
          <w:rFonts w:ascii="Times New Roman" w:hAnsi="Times New Roman" w:cs="Times New Roman"/>
          <w:sz w:val="24"/>
          <w:szCs w:val="24"/>
        </w:rPr>
        <w:t xml:space="preserve"> </w:t>
      </w:r>
      <w:r w:rsidR="00A471BD" w:rsidRPr="00866880">
        <w:rPr>
          <w:rFonts w:ascii="Times New Roman" w:hAnsi="Times New Roman" w:cs="Times New Roman"/>
          <w:sz w:val="24"/>
          <w:szCs w:val="24"/>
        </w:rPr>
        <w:t xml:space="preserve">an individual who </w:t>
      </w:r>
      <w:r w:rsidR="0012350C" w:rsidRPr="00866880">
        <w:rPr>
          <w:rFonts w:ascii="Times New Roman" w:hAnsi="Times New Roman" w:cs="Times New Roman"/>
          <w:sz w:val="24"/>
          <w:szCs w:val="24"/>
        </w:rPr>
        <w:t>has reached</w:t>
      </w:r>
      <w:r w:rsidR="00A471BD" w:rsidRPr="00866880">
        <w:rPr>
          <w:rFonts w:ascii="Times New Roman" w:hAnsi="Times New Roman" w:cs="Times New Roman"/>
          <w:sz w:val="24"/>
          <w:szCs w:val="24"/>
        </w:rPr>
        <w:t xml:space="preserve"> stage three, good interpersonal relationships, believes </w:t>
      </w:r>
      <w:r w:rsidR="00130471" w:rsidRPr="00866880">
        <w:rPr>
          <w:rFonts w:ascii="Times New Roman" w:hAnsi="Times New Roman" w:cs="Times New Roman"/>
          <w:sz w:val="24"/>
          <w:szCs w:val="24"/>
        </w:rPr>
        <w:t>that you</w:t>
      </w:r>
      <w:r w:rsidR="00A471BD" w:rsidRPr="00866880">
        <w:rPr>
          <w:rFonts w:ascii="Times New Roman" w:hAnsi="Times New Roman" w:cs="Times New Roman"/>
          <w:sz w:val="24"/>
          <w:szCs w:val="24"/>
        </w:rPr>
        <w:t xml:space="preserve"> should live up to values and expectations of family</w:t>
      </w:r>
      <w:r w:rsidR="009E04A5" w:rsidRPr="00866880">
        <w:rPr>
          <w:rFonts w:ascii="Times New Roman" w:hAnsi="Times New Roman" w:cs="Times New Roman"/>
          <w:sz w:val="24"/>
          <w:szCs w:val="24"/>
        </w:rPr>
        <w:t xml:space="preserve"> and the</w:t>
      </w:r>
      <w:r w:rsidR="00A471BD" w:rsidRPr="00866880">
        <w:rPr>
          <w:rFonts w:ascii="Times New Roman" w:hAnsi="Times New Roman" w:cs="Times New Roman"/>
          <w:sz w:val="24"/>
          <w:szCs w:val="24"/>
        </w:rPr>
        <w:t xml:space="preserve"> community</w:t>
      </w:r>
      <w:r w:rsidR="009E04A5" w:rsidRPr="00866880">
        <w:rPr>
          <w:rFonts w:ascii="Times New Roman" w:hAnsi="Times New Roman" w:cs="Times New Roman"/>
          <w:sz w:val="24"/>
          <w:szCs w:val="24"/>
        </w:rPr>
        <w:t>,</w:t>
      </w:r>
      <w:r w:rsidR="00A471BD" w:rsidRPr="00866880">
        <w:rPr>
          <w:rFonts w:ascii="Times New Roman" w:hAnsi="Times New Roman" w:cs="Times New Roman"/>
          <w:sz w:val="24"/>
          <w:szCs w:val="24"/>
        </w:rPr>
        <w:t xml:space="preserve"> and </w:t>
      </w:r>
      <w:r w:rsidR="009E04A5" w:rsidRPr="00866880">
        <w:rPr>
          <w:rFonts w:ascii="Times New Roman" w:hAnsi="Times New Roman" w:cs="Times New Roman"/>
          <w:sz w:val="24"/>
          <w:szCs w:val="24"/>
        </w:rPr>
        <w:t xml:space="preserve">that </w:t>
      </w:r>
      <w:r w:rsidR="00A471BD" w:rsidRPr="00866880">
        <w:rPr>
          <w:rFonts w:ascii="Times New Roman" w:hAnsi="Times New Roman" w:cs="Times New Roman"/>
          <w:sz w:val="24"/>
          <w:szCs w:val="24"/>
        </w:rPr>
        <w:t xml:space="preserve">gaining approval from others is important – good in order to </w:t>
      </w:r>
      <w:proofErr w:type="gramStart"/>
      <w:r w:rsidR="00A471BD" w:rsidRPr="00866880">
        <w:rPr>
          <w:rFonts w:ascii="Times New Roman" w:hAnsi="Times New Roman" w:cs="Times New Roman"/>
          <w:sz w:val="24"/>
          <w:szCs w:val="24"/>
        </w:rPr>
        <w:t>be seen as</w:t>
      </w:r>
      <w:proofErr w:type="gramEnd"/>
      <w:r w:rsidR="00A471BD" w:rsidRPr="00866880">
        <w:rPr>
          <w:rFonts w:ascii="Times New Roman" w:hAnsi="Times New Roman" w:cs="Times New Roman"/>
          <w:sz w:val="24"/>
          <w:szCs w:val="24"/>
        </w:rPr>
        <w:t xml:space="preserve"> good. Stage thre</w:t>
      </w:r>
      <w:r w:rsidR="009E04A5" w:rsidRPr="00866880">
        <w:rPr>
          <w:rFonts w:ascii="Times New Roman" w:hAnsi="Times New Roman" w:cs="Times New Roman"/>
          <w:sz w:val="24"/>
          <w:szCs w:val="24"/>
        </w:rPr>
        <w:t>e,</w:t>
      </w:r>
      <w:r w:rsidR="00A471BD" w:rsidRPr="00866880">
        <w:rPr>
          <w:rFonts w:ascii="Times New Roman" w:hAnsi="Times New Roman" w:cs="Times New Roman"/>
          <w:sz w:val="24"/>
          <w:szCs w:val="24"/>
        </w:rPr>
        <w:t xml:space="preserve"> followed by </w:t>
      </w:r>
      <w:r w:rsidR="009E04A5" w:rsidRPr="00866880">
        <w:rPr>
          <w:rFonts w:ascii="Times New Roman" w:hAnsi="Times New Roman" w:cs="Times New Roman"/>
          <w:sz w:val="24"/>
          <w:szCs w:val="24"/>
        </w:rPr>
        <w:t xml:space="preserve">stage four, namely </w:t>
      </w:r>
      <w:r w:rsidR="00A471BD" w:rsidRPr="00866880">
        <w:rPr>
          <w:rFonts w:ascii="Times New Roman" w:hAnsi="Times New Roman" w:cs="Times New Roman"/>
          <w:sz w:val="24"/>
          <w:szCs w:val="24"/>
        </w:rPr>
        <w:t>the maintaining social order</w:t>
      </w:r>
      <w:r w:rsidR="009E04A5" w:rsidRPr="00866880">
        <w:rPr>
          <w:rFonts w:ascii="Times New Roman" w:hAnsi="Times New Roman" w:cs="Times New Roman"/>
          <w:sz w:val="24"/>
          <w:szCs w:val="24"/>
        </w:rPr>
        <w:t xml:space="preserve"> stage</w:t>
      </w:r>
      <w:r w:rsidR="00A471BD" w:rsidRPr="00866880">
        <w:rPr>
          <w:rFonts w:ascii="Times New Roman" w:hAnsi="Times New Roman" w:cs="Times New Roman"/>
          <w:sz w:val="24"/>
          <w:szCs w:val="24"/>
        </w:rPr>
        <w:t xml:space="preserve">, where individuals are now concerned with society and upholding the law. </w:t>
      </w:r>
      <w:r w:rsidR="00A471BD" w:rsidRPr="00866880">
        <w:rPr>
          <w:rFonts w:ascii="Times New Roman" w:hAnsi="Times New Roman" w:cs="Times New Roman"/>
          <w:sz w:val="24"/>
          <w:szCs w:val="24"/>
        </w:rPr>
        <w:br/>
        <w:t xml:space="preserve">     Moreover, the last level, identifies the post conventional morality. The two stages within this level, social contact and individual rights, and universal principles define morality as what a good society means for the individual </w:t>
      </w:r>
      <w:r w:rsidR="00B34BB8" w:rsidRPr="00866880">
        <w:rPr>
          <w:rFonts w:ascii="Times New Roman" w:hAnsi="Times New Roman" w:cs="Times New Roman"/>
          <w:color w:val="FF0000"/>
          <w:sz w:val="24"/>
          <w:szCs w:val="24"/>
        </w:rPr>
        <w:t>(Kohlberg, 1974).</w:t>
      </w:r>
      <w:r w:rsidR="00A471BD" w:rsidRPr="00866880">
        <w:rPr>
          <w:rFonts w:ascii="Times New Roman" w:hAnsi="Times New Roman" w:cs="Times New Roman"/>
          <w:color w:val="FF0000"/>
          <w:sz w:val="24"/>
          <w:szCs w:val="24"/>
        </w:rPr>
        <w:br/>
      </w:r>
      <w:r w:rsidR="00372CDD" w:rsidRPr="00866880">
        <w:rPr>
          <w:rFonts w:ascii="Times New Roman" w:hAnsi="Times New Roman" w:cs="Times New Roman"/>
          <w:sz w:val="24"/>
          <w:szCs w:val="24"/>
        </w:rPr>
        <w:t xml:space="preserve">   </w:t>
      </w:r>
      <w:r w:rsidR="00905CE2" w:rsidRPr="00866880">
        <w:rPr>
          <w:rFonts w:ascii="Times New Roman" w:hAnsi="Times New Roman" w:cs="Times New Roman"/>
          <w:sz w:val="24"/>
          <w:szCs w:val="24"/>
        </w:rPr>
        <w:t xml:space="preserve">Furthermore, </w:t>
      </w:r>
      <w:r w:rsidR="00130471" w:rsidRPr="00866880">
        <w:rPr>
          <w:rFonts w:ascii="Times New Roman" w:hAnsi="Times New Roman" w:cs="Times New Roman"/>
          <w:sz w:val="24"/>
          <w:szCs w:val="24"/>
        </w:rPr>
        <w:t>Kohlberg (</w:t>
      </w:r>
      <w:r w:rsidR="00033D71" w:rsidRPr="00866880">
        <w:rPr>
          <w:rFonts w:ascii="Times New Roman" w:hAnsi="Times New Roman" w:cs="Times New Roman"/>
          <w:sz w:val="24"/>
          <w:szCs w:val="24"/>
        </w:rPr>
        <w:t>19</w:t>
      </w:r>
      <w:r w:rsidR="00AE1DC1" w:rsidRPr="00866880">
        <w:rPr>
          <w:rFonts w:ascii="Times New Roman" w:hAnsi="Times New Roman" w:cs="Times New Roman"/>
          <w:sz w:val="24"/>
          <w:szCs w:val="24"/>
        </w:rPr>
        <w:t>74</w:t>
      </w:r>
      <w:r w:rsidR="00033D71" w:rsidRPr="00866880">
        <w:rPr>
          <w:rFonts w:ascii="Times New Roman" w:hAnsi="Times New Roman" w:cs="Times New Roman"/>
          <w:sz w:val="24"/>
          <w:szCs w:val="24"/>
        </w:rPr>
        <w:t xml:space="preserve">) developed </w:t>
      </w:r>
      <w:r w:rsidR="00905CE2" w:rsidRPr="00866880">
        <w:rPr>
          <w:rFonts w:ascii="Times New Roman" w:hAnsi="Times New Roman" w:cs="Times New Roman"/>
          <w:sz w:val="24"/>
          <w:szCs w:val="24"/>
        </w:rPr>
        <w:t xml:space="preserve">the </w:t>
      </w:r>
      <w:r w:rsidR="0089233C" w:rsidRPr="00866880">
        <w:rPr>
          <w:rFonts w:ascii="Times New Roman" w:hAnsi="Times New Roman" w:cs="Times New Roman"/>
          <w:sz w:val="24"/>
          <w:szCs w:val="24"/>
        </w:rPr>
        <w:t>Heinz</w:t>
      </w:r>
      <w:r w:rsidR="00905CE2" w:rsidRPr="00866880">
        <w:rPr>
          <w:rFonts w:ascii="Times New Roman" w:hAnsi="Times New Roman" w:cs="Times New Roman"/>
          <w:sz w:val="24"/>
          <w:szCs w:val="24"/>
        </w:rPr>
        <w:t xml:space="preserve"> dilemma</w:t>
      </w:r>
      <w:r w:rsidR="0012350C" w:rsidRPr="00866880">
        <w:rPr>
          <w:rFonts w:ascii="Times New Roman" w:hAnsi="Times New Roman" w:cs="Times New Roman"/>
          <w:sz w:val="24"/>
          <w:szCs w:val="24"/>
        </w:rPr>
        <w:t xml:space="preserve"> to test his theory. This dilemma involved relaying to children a story of a man who stole some medicine from a druggist in order to save his wife</w:t>
      </w:r>
      <w:r w:rsidR="002C65CF" w:rsidRPr="00866880">
        <w:rPr>
          <w:rFonts w:ascii="Times New Roman" w:hAnsi="Times New Roman" w:cs="Times New Roman"/>
          <w:sz w:val="24"/>
          <w:szCs w:val="24"/>
        </w:rPr>
        <w:t>. T</w:t>
      </w:r>
      <w:r w:rsidR="0012350C" w:rsidRPr="00866880">
        <w:rPr>
          <w:rFonts w:ascii="Times New Roman" w:hAnsi="Times New Roman" w:cs="Times New Roman"/>
          <w:sz w:val="24"/>
          <w:szCs w:val="24"/>
        </w:rPr>
        <w:t>he druggist was charging ten times the amount th</w:t>
      </w:r>
      <w:r w:rsidR="00372CDD" w:rsidRPr="00866880">
        <w:rPr>
          <w:rFonts w:ascii="Times New Roman" w:hAnsi="Times New Roman" w:cs="Times New Roman"/>
          <w:sz w:val="24"/>
          <w:szCs w:val="24"/>
        </w:rPr>
        <w:t>at</w:t>
      </w:r>
      <w:r w:rsidR="0012350C" w:rsidRPr="00866880">
        <w:rPr>
          <w:rFonts w:ascii="Times New Roman" w:hAnsi="Times New Roman" w:cs="Times New Roman"/>
          <w:sz w:val="24"/>
          <w:szCs w:val="24"/>
        </w:rPr>
        <w:t xml:space="preserve"> it was worth</w:t>
      </w:r>
      <w:r w:rsidR="002C65CF" w:rsidRPr="00866880">
        <w:rPr>
          <w:rFonts w:ascii="Times New Roman" w:hAnsi="Times New Roman" w:cs="Times New Roman"/>
          <w:sz w:val="24"/>
          <w:szCs w:val="24"/>
        </w:rPr>
        <w:t xml:space="preserve"> and refused to lower the price to help the man (Santrock,2014)</w:t>
      </w:r>
      <w:r w:rsidR="0012350C" w:rsidRPr="00866880">
        <w:rPr>
          <w:rFonts w:ascii="Times New Roman" w:hAnsi="Times New Roman" w:cs="Times New Roman"/>
          <w:sz w:val="24"/>
          <w:szCs w:val="24"/>
        </w:rPr>
        <w:t>.</w:t>
      </w:r>
      <w:r w:rsidR="002C65CF" w:rsidRPr="00866880">
        <w:rPr>
          <w:rFonts w:ascii="Times New Roman" w:hAnsi="Times New Roman" w:cs="Times New Roman"/>
          <w:sz w:val="24"/>
          <w:szCs w:val="24"/>
        </w:rPr>
        <w:t xml:space="preserve"> </w:t>
      </w:r>
      <w:r w:rsidR="002C65CF" w:rsidRPr="00866880">
        <w:rPr>
          <w:rFonts w:ascii="Times New Roman" w:hAnsi="Times New Roman" w:cs="Times New Roman"/>
          <w:sz w:val="24"/>
          <w:szCs w:val="24"/>
        </w:rPr>
        <w:br/>
        <w:t xml:space="preserve">After hearing the dilemma, children are </w:t>
      </w:r>
      <w:r w:rsidR="00905CE2" w:rsidRPr="00866880">
        <w:rPr>
          <w:rFonts w:ascii="Times New Roman" w:hAnsi="Times New Roman" w:cs="Times New Roman"/>
          <w:sz w:val="24"/>
          <w:szCs w:val="24"/>
        </w:rPr>
        <w:t>require</w:t>
      </w:r>
      <w:r w:rsidR="002C65CF" w:rsidRPr="00866880">
        <w:rPr>
          <w:rFonts w:ascii="Times New Roman" w:hAnsi="Times New Roman" w:cs="Times New Roman"/>
          <w:sz w:val="24"/>
          <w:szCs w:val="24"/>
        </w:rPr>
        <w:t>d</w:t>
      </w:r>
      <w:r w:rsidR="00905CE2" w:rsidRPr="00866880">
        <w:rPr>
          <w:rFonts w:ascii="Times New Roman" w:hAnsi="Times New Roman" w:cs="Times New Roman"/>
          <w:sz w:val="24"/>
          <w:szCs w:val="24"/>
        </w:rPr>
        <w:t xml:space="preserve"> to respon</w:t>
      </w:r>
      <w:r w:rsidR="00AD12A0" w:rsidRPr="00866880">
        <w:rPr>
          <w:rFonts w:ascii="Times New Roman" w:hAnsi="Times New Roman" w:cs="Times New Roman"/>
          <w:sz w:val="24"/>
          <w:szCs w:val="24"/>
        </w:rPr>
        <w:t>d</w:t>
      </w:r>
      <w:r w:rsidR="00905CE2" w:rsidRPr="00866880">
        <w:rPr>
          <w:rFonts w:ascii="Times New Roman" w:hAnsi="Times New Roman" w:cs="Times New Roman"/>
          <w:sz w:val="24"/>
          <w:szCs w:val="24"/>
        </w:rPr>
        <w:t xml:space="preserve"> with what </w:t>
      </w:r>
      <w:r w:rsidR="00AD12A0" w:rsidRPr="00866880">
        <w:rPr>
          <w:rFonts w:ascii="Times New Roman" w:hAnsi="Times New Roman" w:cs="Times New Roman"/>
          <w:sz w:val="24"/>
          <w:szCs w:val="24"/>
        </w:rPr>
        <w:t xml:space="preserve">they believe </w:t>
      </w:r>
      <w:r w:rsidR="00905CE2" w:rsidRPr="00866880">
        <w:rPr>
          <w:rFonts w:ascii="Times New Roman" w:hAnsi="Times New Roman" w:cs="Times New Roman"/>
          <w:sz w:val="24"/>
          <w:szCs w:val="24"/>
        </w:rPr>
        <w:t xml:space="preserve">is the morally correct action to take in the scenario. According to </w:t>
      </w:r>
      <w:r w:rsidR="00ED676E" w:rsidRPr="00866880">
        <w:rPr>
          <w:rFonts w:ascii="Times New Roman" w:hAnsi="Times New Roman" w:cs="Times New Roman"/>
          <w:sz w:val="24"/>
          <w:szCs w:val="24"/>
        </w:rPr>
        <w:t>Kohlberg (</w:t>
      </w:r>
      <w:r w:rsidR="00905CE2" w:rsidRPr="00866880">
        <w:rPr>
          <w:rFonts w:ascii="Times New Roman" w:hAnsi="Times New Roman" w:cs="Times New Roman"/>
          <w:sz w:val="24"/>
          <w:szCs w:val="24"/>
        </w:rPr>
        <w:t xml:space="preserve">1974), depending on the children’s response would determine which stage in his theory they were currently at. </w:t>
      </w:r>
      <w:r w:rsidR="00326941" w:rsidRPr="00866880">
        <w:rPr>
          <w:rFonts w:ascii="Times New Roman" w:hAnsi="Times New Roman" w:cs="Times New Roman"/>
          <w:color w:val="FF0000"/>
          <w:sz w:val="24"/>
          <w:szCs w:val="24"/>
        </w:rPr>
        <w:t xml:space="preserve"> </w:t>
      </w:r>
      <w:r w:rsidR="00514CD8" w:rsidRPr="00866880">
        <w:rPr>
          <w:rFonts w:ascii="Times New Roman" w:hAnsi="Times New Roman" w:cs="Times New Roman"/>
          <w:color w:val="FF0000"/>
          <w:sz w:val="24"/>
          <w:szCs w:val="24"/>
        </w:rPr>
        <w:br/>
      </w:r>
      <w:r w:rsidR="00514CD8" w:rsidRPr="00866880">
        <w:rPr>
          <w:rFonts w:ascii="Times New Roman" w:hAnsi="Times New Roman" w:cs="Times New Roman"/>
          <w:sz w:val="24"/>
          <w:szCs w:val="24"/>
        </w:rPr>
        <w:t xml:space="preserve">    </w:t>
      </w:r>
      <w:r w:rsidR="00ED676E" w:rsidRPr="00866880">
        <w:rPr>
          <w:rFonts w:ascii="Times New Roman" w:hAnsi="Times New Roman" w:cs="Times New Roman"/>
          <w:sz w:val="24"/>
          <w:szCs w:val="24"/>
        </w:rPr>
        <w:t xml:space="preserve">Although Kohlberg’s theory is still used today there have been many criticisms of his work. For instance, </w:t>
      </w:r>
      <w:r w:rsidR="00130471" w:rsidRPr="00866880">
        <w:rPr>
          <w:rFonts w:ascii="Times New Roman" w:hAnsi="Times New Roman" w:cs="Times New Roman"/>
          <w:sz w:val="24"/>
          <w:szCs w:val="24"/>
        </w:rPr>
        <w:t>Gilligan (</w:t>
      </w:r>
      <w:r w:rsidR="00514CD8" w:rsidRPr="00866880">
        <w:rPr>
          <w:rFonts w:ascii="Times New Roman" w:hAnsi="Times New Roman" w:cs="Times New Roman"/>
          <w:sz w:val="24"/>
          <w:szCs w:val="24"/>
        </w:rPr>
        <w:t xml:space="preserve">1977) claimed that </w:t>
      </w:r>
      <w:r w:rsidR="00130471" w:rsidRPr="00866880">
        <w:rPr>
          <w:rFonts w:ascii="Times New Roman" w:hAnsi="Times New Roman" w:cs="Times New Roman"/>
          <w:sz w:val="24"/>
          <w:szCs w:val="24"/>
        </w:rPr>
        <w:t>Kohlberg’s</w:t>
      </w:r>
      <w:r w:rsidR="00514CD8" w:rsidRPr="00866880">
        <w:rPr>
          <w:rFonts w:ascii="Times New Roman" w:hAnsi="Times New Roman" w:cs="Times New Roman"/>
          <w:sz w:val="24"/>
          <w:szCs w:val="24"/>
        </w:rPr>
        <w:t xml:space="preserve"> theory is gender</w:t>
      </w:r>
      <w:r w:rsidR="00ED676E" w:rsidRPr="00866880">
        <w:rPr>
          <w:rFonts w:ascii="Times New Roman" w:hAnsi="Times New Roman" w:cs="Times New Roman"/>
          <w:sz w:val="24"/>
          <w:szCs w:val="24"/>
        </w:rPr>
        <w:t xml:space="preserve"> and race</w:t>
      </w:r>
      <w:r w:rsidR="00514CD8" w:rsidRPr="00866880">
        <w:rPr>
          <w:rFonts w:ascii="Times New Roman" w:hAnsi="Times New Roman" w:cs="Times New Roman"/>
          <w:sz w:val="24"/>
          <w:szCs w:val="24"/>
        </w:rPr>
        <w:t xml:space="preserve"> bias. </w:t>
      </w:r>
      <w:r w:rsidR="00ED676E" w:rsidRPr="00866880">
        <w:rPr>
          <w:rFonts w:ascii="Times New Roman" w:hAnsi="Times New Roman" w:cs="Times New Roman"/>
          <w:sz w:val="24"/>
          <w:szCs w:val="24"/>
        </w:rPr>
        <w:t xml:space="preserve">She stated that, most, if not </w:t>
      </w:r>
      <w:proofErr w:type="gramStart"/>
      <w:r w:rsidR="00ED676E" w:rsidRPr="00866880">
        <w:rPr>
          <w:rFonts w:ascii="Times New Roman" w:hAnsi="Times New Roman" w:cs="Times New Roman"/>
          <w:sz w:val="24"/>
          <w:szCs w:val="24"/>
        </w:rPr>
        <w:t>all of</w:t>
      </w:r>
      <w:proofErr w:type="gramEnd"/>
      <w:r w:rsidR="00ED676E" w:rsidRPr="00866880">
        <w:rPr>
          <w:rFonts w:ascii="Times New Roman" w:hAnsi="Times New Roman" w:cs="Times New Roman"/>
          <w:sz w:val="24"/>
          <w:szCs w:val="24"/>
        </w:rPr>
        <w:t xml:space="preserve"> his research included upper class white males. </w:t>
      </w:r>
      <w:r w:rsidR="00514CD8" w:rsidRPr="00866880">
        <w:rPr>
          <w:rFonts w:ascii="Times New Roman" w:hAnsi="Times New Roman" w:cs="Times New Roman"/>
          <w:sz w:val="24"/>
          <w:szCs w:val="24"/>
        </w:rPr>
        <w:t xml:space="preserve">She </w:t>
      </w:r>
      <w:r w:rsidR="0068454A" w:rsidRPr="00866880">
        <w:rPr>
          <w:rFonts w:ascii="Times New Roman" w:hAnsi="Times New Roman" w:cs="Times New Roman"/>
          <w:sz w:val="24"/>
          <w:szCs w:val="24"/>
        </w:rPr>
        <w:t>believed</w:t>
      </w:r>
      <w:r w:rsidR="00514CD8" w:rsidRPr="00866880">
        <w:rPr>
          <w:rFonts w:ascii="Times New Roman" w:hAnsi="Times New Roman" w:cs="Times New Roman"/>
          <w:sz w:val="24"/>
          <w:szCs w:val="24"/>
        </w:rPr>
        <w:t xml:space="preserve"> that Kohlberg d</w:t>
      </w:r>
      <w:r w:rsidR="00AD12A0" w:rsidRPr="00866880">
        <w:rPr>
          <w:rFonts w:ascii="Times New Roman" w:hAnsi="Times New Roman" w:cs="Times New Roman"/>
          <w:sz w:val="24"/>
          <w:szCs w:val="24"/>
        </w:rPr>
        <w:t>id</w:t>
      </w:r>
      <w:r w:rsidR="00514CD8" w:rsidRPr="00866880">
        <w:rPr>
          <w:rFonts w:ascii="Times New Roman" w:hAnsi="Times New Roman" w:cs="Times New Roman"/>
          <w:sz w:val="24"/>
          <w:szCs w:val="24"/>
        </w:rPr>
        <w:t xml:space="preserve"> not consider the socialization of girls and their development of compassion. She explains that women are more likely to have an ethics of care rather than an ethics of </w:t>
      </w:r>
      <w:r w:rsidR="00514CD8" w:rsidRPr="00866880">
        <w:rPr>
          <w:rFonts w:ascii="Times New Roman" w:hAnsi="Times New Roman" w:cs="Times New Roman"/>
          <w:sz w:val="24"/>
          <w:szCs w:val="24"/>
        </w:rPr>
        <w:lastRenderedPageBreak/>
        <w:t xml:space="preserve">justice when contemplating moral dilemmas (Gilligan, 1977). </w:t>
      </w:r>
      <w:r w:rsidR="00051A4E" w:rsidRPr="00866880">
        <w:rPr>
          <w:rFonts w:ascii="Times New Roman" w:hAnsi="Times New Roman" w:cs="Times New Roman"/>
          <w:sz w:val="24"/>
          <w:szCs w:val="24"/>
        </w:rPr>
        <w:t xml:space="preserve"> </w:t>
      </w:r>
      <w:r w:rsidR="00FF5136" w:rsidRPr="00866880">
        <w:rPr>
          <w:rFonts w:ascii="Times New Roman" w:hAnsi="Times New Roman" w:cs="Times New Roman"/>
          <w:sz w:val="24"/>
          <w:szCs w:val="24"/>
        </w:rPr>
        <w:br/>
        <w:t xml:space="preserve">    </w:t>
      </w:r>
      <w:r w:rsidR="00ED676E" w:rsidRPr="00866880">
        <w:rPr>
          <w:rFonts w:ascii="Times New Roman" w:hAnsi="Times New Roman" w:cs="Times New Roman"/>
          <w:sz w:val="24"/>
          <w:szCs w:val="24"/>
        </w:rPr>
        <w:t>Further to this</w:t>
      </w:r>
      <w:r w:rsidR="00FF5136" w:rsidRPr="00866880">
        <w:rPr>
          <w:rFonts w:ascii="Times New Roman" w:hAnsi="Times New Roman" w:cs="Times New Roman"/>
          <w:sz w:val="24"/>
          <w:szCs w:val="24"/>
        </w:rPr>
        <w:t>, Kohlberg</w:t>
      </w:r>
      <w:r w:rsidR="00372CDD" w:rsidRPr="00866880">
        <w:rPr>
          <w:rFonts w:ascii="Times New Roman" w:hAnsi="Times New Roman" w:cs="Times New Roman"/>
          <w:sz w:val="24"/>
          <w:szCs w:val="24"/>
        </w:rPr>
        <w:t xml:space="preserve"> </w:t>
      </w:r>
      <w:r w:rsidR="00130471" w:rsidRPr="00866880">
        <w:rPr>
          <w:rFonts w:ascii="Times New Roman" w:hAnsi="Times New Roman" w:cs="Times New Roman"/>
          <w:sz w:val="24"/>
          <w:szCs w:val="24"/>
        </w:rPr>
        <w:t>(1974)</w:t>
      </w:r>
      <w:r w:rsidR="00FF5136" w:rsidRPr="00866880">
        <w:rPr>
          <w:rFonts w:ascii="Times New Roman" w:hAnsi="Times New Roman" w:cs="Times New Roman"/>
          <w:sz w:val="24"/>
          <w:szCs w:val="24"/>
        </w:rPr>
        <w:t xml:space="preserve"> suggested there was a link between moral judgement and moral development but did not identify a one to one correspondence between what we say and what we do </w:t>
      </w:r>
      <w:r w:rsidR="00ED676E" w:rsidRPr="00866880">
        <w:rPr>
          <w:rFonts w:ascii="Times New Roman" w:hAnsi="Times New Roman" w:cs="Times New Roman"/>
          <w:color w:val="70AD47" w:themeColor="accent6"/>
          <w:sz w:val="24"/>
          <w:szCs w:val="24"/>
        </w:rPr>
        <w:t>(Bee,1994)</w:t>
      </w:r>
      <w:r w:rsidR="00FF5136" w:rsidRPr="00866880">
        <w:rPr>
          <w:rFonts w:ascii="Times New Roman" w:hAnsi="Times New Roman" w:cs="Times New Roman"/>
          <w:color w:val="70AD47" w:themeColor="accent6"/>
          <w:sz w:val="24"/>
          <w:szCs w:val="24"/>
        </w:rPr>
        <w:t xml:space="preserve">.  </w:t>
      </w:r>
      <w:r w:rsidR="00FF5136" w:rsidRPr="00866880">
        <w:rPr>
          <w:rFonts w:ascii="Times New Roman" w:hAnsi="Times New Roman" w:cs="Times New Roman"/>
          <w:sz w:val="24"/>
          <w:szCs w:val="24"/>
        </w:rPr>
        <w:t>Whereas</w:t>
      </w:r>
      <w:r w:rsidR="00FF5136" w:rsidRPr="00866880">
        <w:rPr>
          <w:rFonts w:ascii="Times New Roman" w:hAnsi="Times New Roman" w:cs="Times New Roman"/>
          <w:color w:val="70AD47" w:themeColor="accent6"/>
          <w:sz w:val="24"/>
          <w:szCs w:val="24"/>
        </w:rPr>
        <w:t>, Bee</w:t>
      </w:r>
      <w:r w:rsidR="00372CDD" w:rsidRPr="00866880">
        <w:rPr>
          <w:rFonts w:ascii="Times New Roman" w:hAnsi="Times New Roman" w:cs="Times New Roman"/>
          <w:color w:val="70AD47" w:themeColor="accent6"/>
          <w:sz w:val="24"/>
          <w:szCs w:val="24"/>
        </w:rPr>
        <w:t xml:space="preserve"> </w:t>
      </w:r>
      <w:r w:rsidR="00FF5136" w:rsidRPr="00866880">
        <w:rPr>
          <w:rFonts w:ascii="Times New Roman" w:hAnsi="Times New Roman" w:cs="Times New Roman"/>
          <w:color w:val="70AD47" w:themeColor="accent6"/>
          <w:sz w:val="24"/>
          <w:szCs w:val="24"/>
        </w:rPr>
        <w:t xml:space="preserve">(1994) </w:t>
      </w:r>
      <w:r w:rsidR="00130471" w:rsidRPr="00866880">
        <w:rPr>
          <w:rFonts w:ascii="Times New Roman" w:hAnsi="Times New Roman" w:cs="Times New Roman"/>
          <w:sz w:val="24"/>
          <w:szCs w:val="24"/>
        </w:rPr>
        <w:t>explains</w:t>
      </w:r>
      <w:r w:rsidR="00FF5136" w:rsidRPr="00866880">
        <w:rPr>
          <w:rFonts w:ascii="Times New Roman" w:hAnsi="Times New Roman" w:cs="Times New Roman"/>
          <w:sz w:val="24"/>
          <w:szCs w:val="24"/>
        </w:rPr>
        <w:t xml:space="preserve"> that </w:t>
      </w:r>
      <w:r w:rsidR="00130471" w:rsidRPr="00866880">
        <w:rPr>
          <w:rFonts w:ascii="Times New Roman" w:hAnsi="Times New Roman" w:cs="Times New Roman"/>
          <w:sz w:val="24"/>
          <w:szCs w:val="24"/>
        </w:rPr>
        <w:t xml:space="preserve">questions, such as, whether people see a situation as needing their contribution </w:t>
      </w:r>
      <w:r w:rsidR="002B3B9B" w:rsidRPr="00866880">
        <w:rPr>
          <w:rFonts w:ascii="Times New Roman" w:hAnsi="Times New Roman" w:cs="Times New Roman"/>
          <w:sz w:val="24"/>
          <w:szCs w:val="24"/>
        </w:rPr>
        <w:t>o</w:t>
      </w:r>
      <w:r w:rsidR="00130471" w:rsidRPr="00866880">
        <w:rPr>
          <w:rFonts w:ascii="Times New Roman" w:hAnsi="Times New Roman" w:cs="Times New Roman"/>
          <w:sz w:val="24"/>
          <w:szCs w:val="24"/>
        </w:rPr>
        <w:t>r</w:t>
      </w:r>
      <w:r w:rsidR="002B3B9B" w:rsidRPr="00866880">
        <w:rPr>
          <w:rFonts w:ascii="Times New Roman" w:hAnsi="Times New Roman" w:cs="Times New Roman"/>
          <w:sz w:val="24"/>
          <w:szCs w:val="24"/>
        </w:rPr>
        <w:t xml:space="preserve"> how</w:t>
      </w:r>
      <w:r w:rsidR="00130471" w:rsidRPr="00866880">
        <w:rPr>
          <w:rFonts w:ascii="Times New Roman" w:hAnsi="Times New Roman" w:cs="Times New Roman"/>
          <w:sz w:val="24"/>
          <w:szCs w:val="24"/>
        </w:rPr>
        <w:t xml:space="preserve"> peer pressure influence</w:t>
      </w:r>
      <w:r w:rsidR="00372CDD" w:rsidRPr="00866880">
        <w:rPr>
          <w:rFonts w:ascii="Times New Roman" w:hAnsi="Times New Roman" w:cs="Times New Roman"/>
          <w:sz w:val="24"/>
          <w:szCs w:val="24"/>
        </w:rPr>
        <w:t>s</w:t>
      </w:r>
      <w:r w:rsidR="00130471" w:rsidRPr="00866880">
        <w:rPr>
          <w:rFonts w:ascii="Times New Roman" w:hAnsi="Times New Roman" w:cs="Times New Roman"/>
          <w:sz w:val="24"/>
          <w:szCs w:val="24"/>
        </w:rPr>
        <w:t xml:space="preserve"> one’s motivation for moral action?</w:t>
      </w:r>
      <w:r w:rsidR="00372CDD" w:rsidRPr="00866880">
        <w:rPr>
          <w:rFonts w:ascii="Times New Roman" w:hAnsi="Times New Roman" w:cs="Times New Roman"/>
          <w:sz w:val="24"/>
          <w:szCs w:val="24"/>
        </w:rPr>
        <w:t xml:space="preserve"> This</w:t>
      </w:r>
      <w:r w:rsidR="00130471" w:rsidRPr="00866880">
        <w:rPr>
          <w:rFonts w:ascii="Times New Roman" w:hAnsi="Times New Roman" w:cs="Times New Roman"/>
          <w:sz w:val="24"/>
          <w:szCs w:val="24"/>
        </w:rPr>
        <w:t xml:space="preserve"> </w:t>
      </w:r>
      <w:r w:rsidR="00372CDD" w:rsidRPr="00866880">
        <w:rPr>
          <w:rFonts w:ascii="Times New Roman" w:hAnsi="Times New Roman" w:cs="Times New Roman"/>
          <w:sz w:val="24"/>
          <w:szCs w:val="24"/>
        </w:rPr>
        <w:t>n</w:t>
      </w:r>
      <w:r w:rsidR="00130471" w:rsidRPr="00866880">
        <w:rPr>
          <w:rFonts w:ascii="Times New Roman" w:hAnsi="Times New Roman" w:cs="Times New Roman"/>
          <w:sz w:val="24"/>
          <w:szCs w:val="24"/>
        </w:rPr>
        <w:t xml:space="preserve">eeds to be considered.  Overall, Bee (1994) points out that Kohlberg’s theory of moral development alone, can only partly demonstrate moral reasoning and social factors should also be </w:t>
      </w:r>
      <w:r w:rsidR="00AE0AF0" w:rsidRPr="00866880">
        <w:rPr>
          <w:rFonts w:ascii="Times New Roman" w:hAnsi="Times New Roman" w:cs="Times New Roman"/>
          <w:sz w:val="24"/>
          <w:szCs w:val="24"/>
        </w:rPr>
        <w:t>considered</w:t>
      </w:r>
      <w:r w:rsidR="00130471" w:rsidRPr="00866880">
        <w:rPr>
          <w:rFonts w:ascii="Times New Roman" w:hAnsi="Times New Roman" w:cs="Times New Roman"/>
          <w:sz w:val="24"/>
          <w:szCs w:val="24"/>
        </w:rPr>
        <w:t xml:space="preserve">. </w:t>
      </w:r>
      <w:r w:rsidR="00554C50" w:rsidRPr="00866880">
        <w:rPr>
          <w:rFonts w:ascii="Times New Roman" w:hAnsi="Times New Roman" w:cs="Times New Roman"/>
          <w:color w:val="FF0000"/>
          <w:sz w:val="24"/>
          <w:szCs w:val="24"/>
        </w:rPr>
        <w:t>(critique more)?</w:t>
      </w:r>
      <w:r w:rsidR="00B85B02" w:rsidRPr="00866880">
        <w:rPr>
          <w:rFonts w:ascii="Times New Roman" w:hAnsi="Times New Roman" w:cs="Times New Roman"/>
          <w:sz w:val="24"/>
          <w:szCs w:val="24"/>
        </w:rPr>
        <w:br/>
      </w:r>
      <w:r w:rsidR="00E86050" w:rsidRPr="00866880">
        <w:rPr>
          <w:rFonts w:ascii="Times New Roman" w:hAnsi="Times New Roman" w:cs="Times New Roman"/>
          <w:sz w:val="24"/>
          <w:szCs w:val="24"/>
        </w:rPr>
        <w:br/>
      </w:r>
      <w:r w:rsidR="00617AE8" w:rsidRPr="00866880">
        <w:rPr>
          <w:rFonts w:ascii="Times New Roman" w:hAnsi="Times New Roman" w:cs="Times New Roman"/>
          <w:sz w:val="24"/>
          <w:szCs w:val="24"/>
        </w:rPr>
        <w:t xml:space="preserve">Following on from Kohlberg’s theory of moral development (1974), Elliot </w:t>
      </w:r>
      <w:proofErr w:type="spellStart"/>
      <w:proofErr w:type="gramStart"/>
      <w:r w:rsidR="00617AE8" w:rsidRPr="00866880">
        <w:rPr>
          <w:rFonts w:ascii="Times New Roman" w:hAnsi="Times New Roman" w:cs="Times New Roman"/>
          <w:sz w:val="24"/>
          <w:szCs w:val="24"/>
        </w:rPr>
        <w:t>Turiel</w:t>
      </w:r>
      <w:proofErr w:type="spellEnd"/>
      <w:r w:rsidR="00617AE8" w:rsidRPr="00866880">
        <w:rPr>
          <w:rFonts w:ascii="Times New Roman" w:hAnsi="Times New Roman" w:cs="Times New Roman"/>
          <w:sz w:val="24"/>
          <w:szCs w:val="24"/>
        </w:rPr>
        <w:t>(</w:t>
      </w:r>
      <w:proofErr w:type="gramEnd"/>
      <w:r w:rsidR="00617AE8" w:rsidRPr="00866880">
        <w:rPr>
          <w:rFonts w:ascii="Times New Roman" w:hAnsi="Times New Roman" w:cs="Times New Roman"/>
          <w:sz w:val="24"/>
          <w:szCs w:val="24"/>
        </w:rPr>
        <w:t xml:space="preserve">1983) claimed to have a new, more reliable theory which </w:t>
      </w:r>
      <w:r w:rsidR="0089233C" w:rsidRPr="00866880">
        <w:rPr>
          <w:rFonts w:ascii="Times New Roman" w:hAnsi="Times New Roman" w:cs="Times New Roman"/>
          <w:sz w:val="24"/>
          <w:szCs w:val="24"/>
        </w:rPr>
        <w:t>explains</w:t>
      </w:r>
      <w:r w:rsidR="00617AE8" w:rsidRPr="00866880">
        <w:rPr>
          <w:rFonts w:ascii="Times New Roman" w:hAnsi="Times New Roman" w:cs="Times New Roman"/>
          <w:sz w:val="24"/>
          <w:szCs w:val="24"/>
        </w:rPr>
        <w:t xml:space="preserve"> morality (</w:t>
      </w:r>
      <w:proofErr w:type="spellStart"/>
      <w:r w:rsidR="00617AE8" w:rsidRPr="00866880">
        <w:rPr>
          <w:rFonts w:ascii="Times New Roman" w:hAnsi="Times New Roman" w:cs="Times New Roman"/>
          <w:sz w:val="24"/>
          <w:szCs w:val="24"/>
        </w:rPr>
        <w:t>Bergers</w:t>
      </w:r>
      <w:proofErr w:type="spellEnd"/>
      <w:r w:rsidR="00617AE8" w:rsidRPr="00866880">
        <w:rPr>
          <w:rFonts w:ascii="Times New Roman" w:hAnsi="Times New Roman" w:cs="Times New Roman"/>
          <w:sz w:val="24"/>
          <w:szCs w:val="24"/>
        </w:rPr>
        <w:t>, 2007).</w:t>
      </w:r>
      <w:r w:rsidR="00E86050" w:rsidRPr="00866880">
        <w:rPr>
          <w:rFonts w:ascii="Times New Roman" w:hAnsi="Times New Roman" w:cs="Times New Roman"/>
          <w:sz w:val="24"/>
          <w:szCs w:val="24"/>
        </w:rPr>
        <w:br/>
      </w:r>
      <w:proofErr w:type="spellStart"/>
      <w:r w:rsidR="00F57328" w:rsidRPr="00866880">
        <w:rPr>
          <w:rFonts w:ascii="Times New Roman" w:hAnsi="Times New Roman" w:cs="Times New Roman"/>
          <w:sz w:val="24"/>
          <w:szCs w:val="24"/>
        </w:rPr>
        <w:t>Turiel</w:t>
      </w:r>
      <w:r w:rsidR="00AD12A0" w:rsidRPr="00866880">
        <w:rPr>
          <w:rFonts w:ascii="Times New Roman" w:hAnsi="Times New Roman" w:cs="Times New Roman"/>
          <w:sz w:val="24"/>
          <w:szCs w:val="24"/>
        </w:rPr>
        <w:t>’s</w:t>
      </w:r>
      <w:proofErr w:type="spellEnd"/>
      <w:r w:rsidR="00F57328" w:rsidRPr="00866880">
        <w:rPr>
          <w:rFonts w:ascii="Times New Roman" w:hAnsi="Times New Roman" w:cs="Times New Roman"/>
          <w:sz w:val="24"/>
          <w:szCs w:val="24"/>
        </w:rPr>
        <w:t xml:space="preserve"> </w:t>
      </w:r>
      <w:r w:rsidR="00F57328" w:rsidRPr="00866880">
        <w:rPr>
          <w:rFonts w:ascii="Times New Roman" w:hAnsi="Times New Roman" w:cs="Times New Roman"/>
          <w:color w:val="70AD47" w:themeColor="accent6"/>
          <w:sz w:val="24"/>
          <w:szCs w:val="24"/>
        </w:rPr>
        <w:t>(</w:t>
      </w:r>
      <w:r w:rsidR="00977CE6" w:rsidRPr="00866880">
        <w:rPr>
          <w:rFonts w:ascii="Times New Roman" w:hAnsi="Times New Roman" w:cs="Times New Roman"/>
          <w:color w:val="70AD47" w:themeColor="accent6"/>
          <w:sz w:val="24"/>
          <w:szCs w:val="24"/>
        </w:rPr>
        <w:t>1983</w:t>
      </w:r>
      <w:r w:rsidR="00F57328" w:rsidRPr="00866880">
        <w:rPr>
          <w:rFonts w:ascii="Times New Roman" w:hAnsi="Times New Roman" w:cs="Times New Roman"/>
          <w:color w:val="70AD47" w:themeColor="accent6"/>
          <w:sz w:val="24"/>
          <w:szCs w:val="24"/>
        </w:rPr>
        <w:t>)</w:t>
      </w:r>
      <w:r w:rsidR="00F57328" w:rsidRPr="00866880">
        <w:rPr>
          <w:rFonts w:ascii="Times New Roman" w:hAnsi="Times New Roman" w:cs="Times New Roman"/>
          <w:sz w:val="24"/>
          <w:szCs w:val="24"/>
        </w:rPr>
        <w:t xml:space="preserve"> framework for moral development stemmed from the works of Kohlberg(19</w:t>
      </w:r>
      <w:r w:rsidR="00C06086" w:rsidRPr="00866880">
        <w:rPr>
          <w:rFonts w:ascii="Times New Roman" w:hAnsi="Times New Roman" w:cs="Times New Roman"/>
          <w:sz w:val="24"/>
          <w:szCs w:val="24"/>
        </w:rPr>
        <w:t>74</w:t>
      </w:r>
      <w:r w:rsidR="00F57328" w:rsidRPr="00866880">
        <w:rPr>
          <w:rFonts w:ascii="Times New Roman" w:hAnsi="Times New Roman" w:cs="Times New Roman"/>
          <w:sz w:val="24"/>
          <w:szCs w:val="24"/>
        </w:rPr>
        <w:t xml:space="preserve">). </w:t>
      </w:r>
      <w:proofErr w:type="spellStart"/>
      <w:r w:rsidR="00F57328" w:rsidRPr="00866880">
        <w:rPr>
          <w:rFonts w:ascii="Times New Roman" w:hAnsi="Times New Roman" w:cs="Times New Roman"/>
          <w:sz w:val="24"/>
          <w:szCs w:val="24"/>
        </w:rPr>
        <w:t>Turiel</w:t>
      </w:r>
      <w:proofErr w:type="spellEnd"/>
      <w:r w:rsidR="00F57328" w:rsidRPr="00866880">
        <w:rPr>
          <w:rFonts w:ascii="Times New Roman" w:hAnsi="Times New Roman" w:cs="Times New Roman"/>
          <w:sz w:val="24"/>
          <w:szCs w:val="24"/>
        </w:rPr>
        <w:t xml:space="preserve"> </w:t>
      </w:r>
      <w:r w:rsidR="00F57328" w:rsidRPr="00866880">
        <w:rPr>
          <w:rFonts w:ascii="Times New Roman" w:hAnsi="Times New Roman" w:cs="Times New Roman"/>
          <w:color w:val="70AD47" w:themeColor="accent6"/>
          <w:sz w:val="24"/>
          <w:szCs w:val="24"/>
        </w:rPr>
        <w:t>(</w:t>
      </w:r>
      <w:r w:rsidR="00977CE6" w:rsidRPr="00866880">
        <w:rPr>
          <w:rFonts w:ascii="Times New Roman" w:hAnsi="Times New Roman" w:cs="Times New Roman"/>
          <w:color w:val="70AD47" w:themeColor="accent6"/>
          <w:sz w:val="24"/>
          <w:szCs w:val="24"/>
        </w:rPr>
        <w:t>1983</w:t>
      </w:r>
      <w:r w:rsidR="00F57328" w:rsidRPr="00866880">
        <w:rPr>
          <w:rFonts w:ascii="Times New Roman" w:hAnsi="Times New Roman" w:cs="Times New Roman"/>
          <w:color w:val="70AD47" w:themeColor="accent6"/>
          <w:sz w:val="24"/>
          <w:szCs w:val="24"/>
        </w:rPr>
        <w:t>)</w:t>
      </w:r>
      <w:r w:rsidR="00F57328" w:rsidRPr="00866880">
        <w:rPr>
          <w:rFonts w:ascii="Times New Roman" w:hAnsi="Times New Roman" w:cs="Times New Roman"/>
          <w:sz w:val="24"/>
          <w:szCs w:val="24"/>
        </w:rPr>
        <w:t xml:space="preserve"> found anomalies within Kohlberg’s stage sequence and instead, uses Kohlberg’s three types of reasoners to develop the domain theory</w:t>
      </w:r>
      <w:r w:rsidR="00C1217F" w:rsidRPr="00866880">
        <w:rPr>
          <w:rFonts w:ascii="Times New Roman" w:hAnsi="Times New Roman" w:cs="Times New Roman"/>
          <w:sz w:val="24"/>
          <w:szCs w:val="24"/>
        </w:rPr>
        <w:t>. His theory</w:t>
      </w:r>
      <w:r w:rsidR="00C4684E" w:rsidRPr="00866880">
        <w:rPr>
          <w:rFonts w:ascii="Times New Roman" w:hAnsi="Times New Roman" w:cs="Times New Roman"/>
          <w:sz w:val="24"/>
          <w:szCs w:val="24"/>
        </w:rPr>
        <w:t xml:space="preserve"> offers an</w:t>
      </w:r>
      <w:r w:rsidR="009E1B08" w:rsidRPr="00866880">
        <w:rPr>
          <w:rFonts w:ascii="Times New Roman" w:hAnsi="Times New Roman" w:cs="Times New Roman"/>
          <w:sz w:val="24"/>
          <w:szCs w:val="24"/>
        </w:rPr>
        <w:t xml:space="preserve"> </w:t>
      </w:r>
      <w:r w:rsidR="00C4684E" w:rsidRPr="00866880">
        <w:rPr>
          <w:rFonts w:ascii="Times New Roman" w:hAnsi="Times New Roman" w:cs="Times New Roman"/>
          <w:sz w:val="24"/>
          <w:szCs w:val="24"/>
        </w:rPr>
        <w:t xml:space="preserve">alternative </w:t>
      </w:r>
      <w:r w:rsidR="009E1B08" w:rsidRPr="00866880">
        <w:rPr>
          <w:rFonts w:ascii="Times New Roman" w:hAnsi="Times New Roman" w:cs="Times New Roman"/>
          <w:sz w:val="24"/>
          <w:szCs w:val="24"/>
        </w:rPr>
        <w:t>approach to the structural developmental theories of morality</w:t>
      </w:r>
      <w:r w:rsidR="00793E63" w:rsidRPr="00866880">
        <w:rPr>
          <w:rFonts w:ascii="Times New Roman" w:hAnsi="Times New Roman" w:cs="Times New Roman"/>
          <w:sz w:val="24"/>
          <w:szCs w:val="24"/>
        </w:rPr>
        <w:t xml:space="preserve"> </w:t>
      </w:r>
      <w:r w:rsidR="009E1B08" w:rsidRPr="00866880">
        <w:rPr>
          <w:rFonts w:ascii="Times New Roman" w:hAnsi="Times New Roman" w:cs="Times New Roman"/>
          <w:sz w:val="24"/>
          <w:szCs w:val="24"/>
        </w:rPr>
        <w:t>(</w:t>
      </w:r>
      <w:r w:rsidR="00793E63" w:rsidRPr="00866880">
        <w:rPr>
          <w:rFonts w:ascii="Times New Roman" w:hAnsi="Times New Roman" w:cs="Times New Roman"/>
          <w:color w:val="92D050"/>
          <w:sz w:val="24"/>
          <w:szCs w:val="24"/>
        </w:rPr>
        <w:t>Lourenco, 1013</w:t>
      </w:r>
      <w:r w:rsidR="00F57328" w:rsidRPr="00866880">
        <w:rPr>
          <w:rFonts w:ascii="Times New Roman" w:hAnsi="Times New Roman" w:cs="Times New Roman"/>
          <w:color w:val="70AD47" w:themeColor="accent6"/>
          <w:sz w:val="24"/>
          <w:szCs w:val="24"/>
        </w:rPr>
        <w:t>).</w:t>
      </w:r>
      <w:r w:rsidR="00745E33" w:rsidRPr="00866880">
        <w:rPr>
          <w:rFonts w:ascii="Times New Roman" w:hAnsi="Times New Roman" w:cs="Times New Roman"/>
          <w:color w:val="70AD47" w:themeColor="accent6"/>
          <w:sz w:val="24"/>
          <w:szCs w:val="24"/>
        </w:rPr>
        <w:t xml:space="preserve"> </w:t>
      </w:r>
      <w:r w:rsidR="00745E33" w:rsidRPr="00866880">
        <w:rPr>
          <w:rFonts w:ascii="Times New Roman" w:hAnsi="Times New Roman" w:cs="Times New Roman"/>
          <w:color w:val="70AD47" w:themeColor="accent6"/>
          <w:sz w:val="24"/>
          <w:szCs w:val="24"/>
        </w:rPr>
        <w:br/>
      </w:r>
      <w:r w:rsidR="00745E33" w:rsidRPr="00866880">
        <w:rPr>
          <w:rFonts w:ascii="Times New Roman" w:hAnsi="Times New Roman" w:cs="Times New Roman"/>
          <w:sz w:val="24"/>
          <w:szCs w:val="24"/>
        </w:rPr>
        <w:t xml:space="preserve">The domain theory is thought to be a major challenge of Kohlberg’s stage theory. According to </w:t>
      </w:r>
      <w:proofErr w:type="spellStart"/>
      <w:r w:rsidR="00745E33" w:rsidRPr="00866880">
        <w:rPr>
          <w:rFonts w:ascii="Times New Roman" w:hAnsi="Times New Roman" w:cs="Times New Roman"/>
          <w:sz w:val="24"/>
          <w:szCs w:val="24"/>
        </w:rPr>
        <w:t>Laurenco</w:t>
      </w:r>
      <w:proofErr w:type="spellEnd"/>
      <w:r w:rsidR="00745E33" w:rsidRPr="00866880">
        <w:rPr>
          <w:rFonts w:ascii="Times New Roman" w:hAnsi="Times New Roman" w:cs="Times New Roman"/>
          <w:sz w:val="24"/>
          <w:szCs w:val="24"/>
        </w:rPr>
        <w:t xml:space="preserve"> (2013), it contradicts Kohlberg’s concept, that each stage is met in order and individuals cannot skip a stage.  </w:t>
      </w:r>
      <w:r w:rsidR="00F57328" w:rsidRPr="00866880">
        <w:rPr>
          <w:rFonts w:ascii="Times New Roman" w:hAnsi="Times New Roman" w:cs="Times New Roman"/>
          <w:color w:val="70AD47" w:themeColor="accent6"/>
          <w:sz w:val="24"/>
          <w:szCs w:val="24"/>
        </w:rPr>
        <w:br/>
      </w:r>
      <w:r w:rsidR="00745E33" w:rsidRPr="00866880">
        <w:rPr>
          <w:rFonts w:ascii="Times New Roman" w:hAnsi="Times New Roman" w:cs="Times New Roman"/>
          <w:sz w:val="24"/>
          <w:szCs w:val="24"/>
        </w:rPr>
        <w:t xml:space="preserve">   </w:t>
      </w:r>
      <w:r w:rsidR="00F57328" w:rsidRPr="00866880">
        <w:rPr>
          <w:rFonts w:ascii="Times New Roman" w:hAnsi="Times New Roman" w:cs="Times New Roman"/>
          <w:sz w:val="24"/>
          <w:szCs w:val="24"/>
        </w:rPr>
        <w:t>The domain theory considers a distinction between the child’s developing concept’s as well as their social knowledge</w:t>
      </w:r>
      <w:r w:rsidR="00C052A1" w:rsidRPr="00866880">
        <w:rPr>
          <w:rFonts w:ascii="Times New Roman" w:hAnsi="Times New Roman" w:cs="Times New Roman"/>
          <w:sz w:val="24"/>
          <w:szCs w:val="24"/>
        </w:rPr>
        <w:t xml:space="preserve"> and reasoning, including moral and social conventional domains </w:t>
      </w:r>
      <w:r w:rsidR="00C052A1" w:rsidRPr="00866880">
        <w:rPr>
          <w:rFonts w:ascii="Times New Roman" w:hAnsi="Times New Roman" w:cs="Times New Roman"/>
          <w:color w:val="FF0000"/>
          <w:sz w:val="24"/>
          <w:szCs w:val="24"/>
        </w:rPr>
        <w:t>(</w:t>
      </w:r>
      <w:proofErr w:type="spellStart"/>
      <w:r w:rsidR="00C052A1" w:rsidRPr="00866880">
        <w:rPr>
          <w:rFonts w:ascii="Times New Roman" w:hAnsi="Times New Roman" w:cs="Times New Roman"/>
          <w:color w:val="FF0000"/>
          <w:sz w:val="24"/>
          <w:szCs w:val="24"/>
        </w:rPr>
        <w:t>Helwig</w:t>
      </w:r>
      <w:proofErr w:type="spellEnd"/>
      <w:r w:rsidR="00C052A1" w:rsidRPr="00866880">
        <w:rPr>
          <w:rFonts w:ascii="Times New Roman" w:hAnsi="Times New Roman" w:cs="Times New Roman"/>
          <w:color w:val="FF0000"/>
          <w:sz w:val="24"/>
          <w:szCs w:val="24"/>
        </w:rPr>
        <w:t xml:space="preserve"> &amp; </w:t>
      </w:r>
      <w:proofErr w:type="spellStart"/>
      <w:r w:rsidR="00C052A1" w:rsidRPr="00866880">
        <w:rPr>
          <w:rFonts w:ascii="Times New Roman" w:hAnsi="Times New Roman" w:cs="Times New Roman"/>
          <w:color w:val="FF0000"/>
          <w:sz w:val="24"/>
          <w:szCs w:val="24"/>
        </w:rPr>
        <w:t>Turiel</w:t>
      </w:r>
      <w:proofErr w:type="spellEnd"/>
      <w:r w:rsidR="00C052A1" w:rsidRPr="00866880">
        <w:rPr>
          <w:rFonts w:ascii="Times New Roman" w:hAnsi="Times New Roman" w:cs="Times New Roman"/>
          <w:color w:val="FF0000"/>
          <w:sz w:val="24"/>
          <w:szCs w:val="24"/>
        </w:rPr>
        <w:t>, 2011, as cited in Santrock,2014)</w:t>
      </w:r>
      <w:r w:rsidR="006B320A" w:rsidRPr="00866880">
        <w:rPr>
          <w:rFonts w:ascii="Times New Roman" w:hAnsi="Times New Roman" w:cs="Times New Roman"/>
          <w:color w:val="FF0000"/>
          <w:sz w:val="24"/>
          <w:szCs w:val="24"/>
        </w:rPr>
        <w:t>.</w:t>
      </w:r>
      <w:r w:rsidR="00F57328" w:rsidRPr="00866880">
        <w:rPr>
          <w:rFonts w:ascii="Times New Roman" w:hAnsi="Times New Roman" w:cs="Times New Roman"/>
          <w:color w:val="70AD47" w:themeColor="accent6"/>
          <w:sz w:val="24"/>
          <w:szCs w:val="24"/>
        </w:rPr>
        <w:br/>
        <w:t>According t</w:t>
      </w:r>
      <w:r w:rsidR="005F6294" w:rsidRPr="00866880">
        <w:rPr>
          <w:rFonts w:ascii="Times New Roman" w:hAnsi="Times New Roman" w:cs="Times New Roman"/>
          <w:color w:val="70AD47" w:themeColor="accent6"/>
          <w:sz w:val="24"/>
          <w:szCs w:val="24"/>
        </w:rPr>
        <w:t xml:space="preserve">o </w:t>
      </w:r>
      <w:proofErr w:type="spellStart"/>
      <w:r w:rsidR="005F6294" w:rsidRPr="00866880">
        <w:rPr>
          <w:rFonts w:ascii="Times New Roman" w:hAnsi="Times New Roman" w:cs="Times New Roman"/>
          <w:color w:val="70AD47" w:themeColor="accent6"/>
          <w:sz w:val="24"/>
          <w:szCs w:val="24"/>
        </w:rPr>
        <w:t>Turiel</w:t>
      </w:r>
      <w:proofErr w:type="spellEnd"/>
      <w:r w:rsidR="005F6294" w:rsidRPr="00866880">
        <w:rPr>
          <w:rFonts w:ascii="Times New Roman" w:hAnsi="Times New Roman" w:cs="Times New Roman"/>
          <w:color w:val="70AD47" w:themeColor="accent6"/>
          <w:sz w:val="24"/>
          <w:szCs w:val="24"/>
        </w:rPr>
        <w:t xml:space="preserve"> (1983) </w:t>
      </w:r>
      <w:r w:rsidR="00F57328" w:rsidRPr="00866880">
        <w:rPr>
          <w:rFonts w:ascii="Times New Roman" w:hAnsi="Times New Roman" w:cs="Times New Roman"/>
          <w:sz w:val="24"/>
          <w:szCs w:val="24"/>
        </w:rPr>
        <w:t>children’s concepts of morality comes from their differing social experiences</w:t>
      </w:r>
      <w:r w:rsidR="00C557FA" w:rsidRPr="00866880">
        <w:rPr>
          <w:rFonts w:ascii="Times New Roman" w:hAnsi="Times New Roman" w:cs="Times New Roman"/>
          <w:sz w:val="24"/>
          <w:szCs w:val="24"/>
        </w:rPr>
        <w:t>,</w:t>
      </w:r>
      <w:r w:rsidR="00926490" w:rsidRPr="00866880">
        <w:rPr>
          <w:rFonts w:ascii="Times New Roman" w:hAnsi="Times New Roman" w:cs="Times New Roman"/>
          <w:sz w:val="24"/>
          <w:szCs w:val="24"/>
        </w:rPr>
        <w:t xml:space="preserve"> </w:t>
      </w:r>
      <w:r w:rsidR="00C557FA" w:rsidRPr="00866880">
        <w:rPr>
          <w:rFonts w:ascii="Times New Roman" w:hAnsi="Times New Roman" w:cs="Times New Roman"/>
          <w:sz w:val="24"/>
          <w:szCs w:val="24"/>
        </w:rPr>
        <w:t>a</w:t>
      </w:r>
      <w:r w:rsidR="00C1217F" w:rsidRPr="00866880">
        <w:rPr>
          <w:rFonts w:ascii="Times New Roman" w:hAnsi="Times New Roman" w:cs="Times New Roman"/>
          <w:sz w:val="24"/>
          <w:szCs w:val="24"/>
        </w:rPr>
        <w:t>ll of which happens within four core propositions</w:t>
      </w:r>
      <w:r w:rsidR="00C557FA" w:rsidRPr="00866880">
        <w:rPr>
          <w:rFonts w:ascii="Times New Roman" w:hAnsi="Times New Roman" w:cs="Times New Roman"/>
          <w:color w:val="FF0000"/>
          <w:sz w:val="24"/>
          <w:szCs w:val="24"/>
        </w:rPr>
        <w:t>(Cam et al, 2012)</w:t>
      </w:r>
      <w:r w:rsidR="00C1217F" w:rsidRPr="00866880">
        <w:rPr>
          <w:rFonts w:ascii="Times New Roman" w:hAnsi="Times New Roman" w:cs="Times New Roman"/>
          <w:sz w:val="24"/>
          <w:szCs w:val="24"/>
        </w:rPr>
        <w:t xml:space="preserve">. </w:t>
      </w:r>
      <w:r w:rsidR="00C557FA" w:rsidRPr="00866880">
        <w:rPr>
          <w:rFonts w:ascii="Times New Roman" w:hAnsi="Times New Roman" w:cs="Times New Roman"/>
          <w:sz w:val="24"/>
          <w:szCs w:val="24"/>
        </w:rPr>
        <w:br/>
        <w:t xml:space="preserve">    </w:t>
      </w:r>
      <w:r w:rsidR="00C1217F" w:rsidRPr="00866880">
        <w:rPr>
          <w:rFonts w:ascii="Times New Roman" w:hAnsi="Times New Roman" w:cs="Times New Roman"/>
          <w:sz w:val="24"/>
          <w:szCs w:val="24"/>
        </w:rPr>
        <w:t>A</w:t>
      </w:r>
      <w:r w:rsidR="00B75E25" w:rsidRPr="00866880">
        <w:rPr>
          <w:rFonts w:ascii="Times New Roman" w:hAnsi="Times New Roman" w:cs="Times New Roman"/>
          <w:sz w:val="24"/>
          <w:szCs w:val="24"/>
        </w:rPr>
        <w:t>s stated by</w:t>
      </w:r>
      <w:r w:rsidR="00C1217F" w:rsidRPr="00866880">
        <w:rPr>
          <w:rFonts w:ascii="Times New Roman" w:hAnsi="Times New Roman" w:cs="Times New Roman"/>
          <w:sz w:val="24"/>
          <w:szCs w:val="24"/>
        </w:rPr>
        <w:t xml:space="preserve"> </w:t>
      </w:r>
      <w:proofErr w:type="spellStart"/>
      <w:r w:rsidR="00C1217F" w:rsidRPr="00866880">
        <w:rPr>
          <w:rFonts w:ascii="Times New Roman" w:hAnsi="Times New Roman" w:cs="Times New Roman"/>
          <w:color w:val="FF0000"/>
          <w:sz w:val="24"/>
          <w:szCs w:val="24"/>
        </w:rPr>
        <w:t>Turiel</w:t>
      </w:r>
      <w:proofErr w:type="spellEnd"/>
      <w:r w:rsidR="00C1217F" w:rsidRPr="00866880">
        <w:rPr>
          <w:rFonts w:ascii="Times New Roman" w:hAnsi="Times New Roman" w:cs="Times New Roman"/>
          <w:color w:val="FF0000"/>
          <w:sz w:val="24"/>
          <w:szCs w:val="24"/>
        </w:rPr>
        <w:t xml:space="preserve"> &amp; Davidson (1986, as cited in Lourenc</w:t>
      </w:r>
      <w:r w:rsidR="00B75E25" w:rsidRPr="00866880">
        <w:rPr>
          <w:rFonts w:ascii="Times New Roman" w:hAnsi="Times New Roman" w:cs="Times New Roman"/>
          <w:color w:val="FF0000"/>
          <w:sz w:val="24"/>
          <w:szCs w:val="24"/>
        </w:rPr>
        <w:t>o</w:t>
      </w:r>
      <w:r w:rsidR="00C1217F" w:rsidRPr="00866880">
        <w:rPr>
          <w:rFonts w:ascii="Times New Roman" w:hAnsi="Times New Roman" w:cs="Times New Roman"/>
          <w:color w:val="FF0000"/>
          <w:sz w:val="24"/>
          <w:szCs w:val="24"/>
        </w:rPr>
        <w:t xml:space="preserve">, 2013) </w:t>
      </w:r>
      <w:r w:rsidR="00C1217F" w:rsidRPr="00866880">
        <w:rPr>
          <w:rFonts w:ascii="Times New Roman" w:hAnsi="Times New Roman" w:cs="Times New Roman"/>
          <w:sz w:val="24"/>
          <w:szCs w:val="24"/>
        </w:rPr>
        <w:t xml:space="preserve">proposition one </w:t>
      </w:r>
      <w:r w:rsidR="00B75E25" w:rsidRPr="00866880">
        <w:rPr>
          <w:rFonts w:ascii="Times New Roman" w:hAnsi="Times New Roman" w:cs="Times New Roman"/>
          <w:sz w:val="24"/>
          <w:szCs w:val="24"/>
        </w:rPr>
        <w:t xml:space="preserve">suggests that from age three, children </w:t>
      </w:r>
      <w:proofErr w:type="gramStart"/>
      <w:r w:rsidR="00B75E25" w:rsidRPr="00866880">
        <w:rPr>
          <w:rFonts w:ascii="Times New Roman" w:hAnsi="Times New Roman" w:cs="Times New Roman"/>
          <w:sz w:val="24"/>
          <w:szCs w:val="24"/>
        </w:rPr>
        <w:t>are able to</w:t>
      </w:r>
      <w:proofErr w:type="gramEnd"/>
      <w:r w:rsidR="00B75E25" w:rsidRPr="00866880">
        <w:rPr>
          <w:rFonts w:ascii="Times New Roman" w:hAnsi="Times New Roman" w:cs="Times New Roman"/>
          <w:sz w:val="24"/>
          <w:szCs w:val="24"/>
        </w:rPr>
        <w:t xml:space="preserve"> make judgements and justifications when in social situations. Within this proposition it is said that children can make judgments on right</w:t>
      </w:r>
      <w:r w:rsidR="00803829" w:rsidRPr="00866880">
        <w:rPr>
          <w:rFonts w:ascii="Times New Roman" w:hAnsi="Times New Roman" w:cs="Times New Roman"/>
          <w:sz w:val="24"/>
          <w:szCs w:val="24"/>
        </w:rPr>
        <w:t>s</w:t>
      </w:r>
      <w:r w:rsidR="00B75E25" w:rsidRPr="00866880">
        <w:rPr>
          <w:rFonts w:ascii="Times New Roman" w:hAnsi="Times New Roman" w:cs="Times New Roman"/>
          <w:sz w:val="24"/>
          <w:szCs w:val="24"/>
        </w:rPr>
        <w:t xml:space="preserve">, justice and social welfare norms. According to the domain theory, </w:t>
      </w:r>
      <w:r w:rsidR="00C557FA" w:rsidRPr="00866880">
        <w:rPr>
          <w:rFonts w:ascii="Times New Roman" w:hAnsi="Times New Roman" w:cs="Times New Roman"/>
          <w:sz w:val="24"/>
          <w:szCs w:val="24"/>
        </w:rPr>
        <w:t>this proposition</w:t>
      </w:r>
      <w:r w:rsidR="00B75E25" w:rsidRPr="00866880">
        <w:rPr>
          <w:rFonts w:ascii="Times New Roman" w:hAnsi="Times New Roman" w:cs="Times New Roman"/>
          <w:sz w:val="24"/>
          <w:szCs w:val="24"/>
        </w:rPr>
        <w:t xml:space="preserve"> is universal due to </w:t>
      </w:r>
      <w:r w:rsidR="007C6073" w:rsidRPr="00866880">
        <w:rPr>
          <w:rFonts w:ascii="Times New Roman" w:hAnsi="Times New Roman" w:cs="Times New Roman"/>
          <w:sz w:val="24"/>
          <w:szCs w:val="24"/>
        </w:rPr>
        <w:t xml:space="preserve">its </w:t>
      </w:r>
      <w:r w:rsidR="00B75E25" w:rsidRPr="00866880">
        <w:rPr>
          <w:rFonts w:ascii="Times New Roman" w:hAnsi="Times New Roman" w:cs="Times New Roman"/>
          <w:sz w:val="24"/>
          <w:szCs w:val="24"/>
        </w:rPr>
        <w:t xml:space="preserve">rational criteria </w:t>
      </w:r>
      <w:r w:rsidR="00B75E25" w:rsidRPr="00866880">
        <w:rPr>
          <w:rFonts w:ascii="Times New Roman" w:hAnsi="Times New Roman" w:cs="Times New Roman"/>
          <w:color w:val="FF0000"/>
          <w:sz w:val="24"/>
          <w:szCs w:val="24"/>
        </w:rPr>
        <w:t xml:space="preserve">(Laureno,2013). </w:t>
      </w:r>
      <w:r w:rsidR="00C557FA" w:rsidRPr="00866880">
        <w:rPr>
          <w:rFonts w:ascii="Times New Roman" w:hAnsi="Times New Roman" w:cs="Times New Roman"/>
          <w:color w:val="FF0000"/>
          <w:sz w:val="24"/>
          <w:szCs w:val="24"/>
        </w:rPr>
        <w:br/>
        <w:t xml:space="preserve">     </w:t>
      </w:r>
      <w:r w:rsidR="00C557FA" w:rsidRPr="00866880">
        <w:rPr>
          <w:rFonts w:ascii="Times New Roman" w:hAnsi="Times New Roman" w:cs="Times New Roman"/>
          <w:color w:val="000000" w:themeColor="text1"/>
          <w:sz w:val="24"/>
          <w:szCs w:val="24"/>
        </w:rPr>
        <w:t>Additionally, the second proposition</w:t>
      </w:r>
      <w:r w:rsidR="00C557FA" w:rsidRPr="00866880">
        <w:rPr>
          <w:rFonts w:ascii="Times New Roman" w:hAnsi="Times New Roman" w:cs="Times New Roman"/>
          <w:sz w:val="24"/>
          <w:szCs w:val="24"/>
        </w:rPr>
        <w:t xml:space="preserve"> believes that individuals have social conventional reasoning</w:t>
      </w:r>
      <w:r w:rsidR="00803829" w:rsidRPr="00866880">
        <w:rPr>
          <w:rFonts w:ascii="Times New Roman" w:hAnsi="Times New Roman" w:cs="Times New Roman"/>
          <w:sz w:val="24"/>
          <w:szCs w:val="24"/>
        </w:rPr>
        <w:t>. This reasoning</w:t>
      </w:r>
      <w:r w:rsidR="00C557FA" w:rsidRPr="00866880">
        <w:rPr>
          <w:rFonts w:ascii="Times New Roman" w:hAnsi="Times New Roman" w:cs="Times New Roman"/>
          <w:sz w:val="24"/>
          <w:szCs w:val="24"/>
        </w:rPr>
        <w:t xml:space="preserve"> allows for social rules that are not necessarily for moral purpose</w:t>
      </w:r>
      <w:r w:rsidR="00803829" w:rsidRPr="00866880">
        <w:rPr>
          <w:rFonts w:ascii="Times New Roman" w:hAnsi="Times New Roman" w:cs="Times New Roman"/>
          <w:sz w:val="24"/>
          <w:szCs w:val="24"/>
        </w:rPr>
        <w:t>,</w:t>
      </w:r>
      <w:r w:rsidR="00C557FA" w:rsidRPr="00866880">
        <w:rPr>
          <w:rFonts w:ascii="Times New Roman" w:hAnsi="Times New Roman" w:cs="Times New Roman"/>
          <w:sz w:val="24"/>
          <w:szCs w:val="24"/>
        </w:rPr>
        <w:t xml:space="preserve"> but instead, control behaviour as a way of managing social order </w:t>
      </w:r>
      <w:r w:rsidR="00C557FA" w:rsidRPr="00866880">
        <w:rPr>
          <w:rFonts w:ascii="Times New Roman" w:hAnsi="Times New Roman" w:cs="Times New Roman"/>
          <w:color w:val="FF0000"/>
          <w:sz w:val="24"/>
          <w:szCs w:val="24"/>
        </w:rPr>
        <w:t>(Santrock, 2014), f</w:t>
      </w:r>
      <w:r w:rsidR="00C557FA" w:rsidRPr="00866880">
        <w:rPr>
          <w:rFonts w:ascii="Times New Roman" w:hAnsi="Times New Roman" w:cs="Times New Roman"/>
          <w:sz w:val="24"/>
          <w:szCs w:val="24"/>
        </w:rPr>
        <w:t xml:space="preserve">or example, raising </w:t>
      </w:r>
      <w:r w:rsidR="006649C1" w:rsidRPr="00866880">
        <w:rPr>
          <w:rFonts w:ascii="Times New Roman" w:hAnsi="Times New Roman" w:cs="Times New Roman"/>
          <w:sz w:val="24"/>
          <w:szCs w:val="24"/>
        </w:rPr>
        <w:t>one’s</w:t>
      </w:r>
      <w:r w:rsidR="00C557FA" w:rsidRPr="00866880">
        <w:rPr>
          <w:rFonts w:ascii="Times New Roman" w:hAnsi="Times New Roman" w:cs="Times New Roman"/>
          <w:sz w:val="24"/>
          <w:szCs w:val="24"/>
        </w:rPr>
        <w:t xml:space="preserve"> hand in class before talking. Children take these rules to be mandatory and a way of guidance to fit in with societies norms</w:t>
      </w:r>
      <w:r w:rsidR="006649C1" w:rsidRPr="00866880">
        <w:rPr>
          <w:rFonts w:ascii="Times New Roman" w:hAnsi="Times New Roman" w:cs="Times New Roman"/>
          <w:sz w:val="24"/>
          <w:szCs w:val="24"/>
        </w:rPr>
        <w:t>.</w:t>
      </w:r>
      <w:r w:rsidR="00C557FA" w:rsidRPr="00866880">
        <w:rPr>
          <w:rFonts w:ascii="Times New Roman" w:hAnsi="Times New Roman" w:cs="Times New Roman"/>
          <w:sz w:val="24"/>
          <w:szCs w:val="24"/>
        </w:rPr>
        <w:t xml:space="preserve"> </w:t>
      </w:r>
      <w:r w:rsidR="00D52AFA" w:rsidRPr="00866880">
        <w:rPr>
          <w:rFonts w:ascii="Times New Roman" w:hAnsi="Times New Roman" w:cs="Times New Roman"/>
          <w:color w:val="000000" w:themeColor="text1"/>
          <w:sz w:val="24"/>
          <w:szCs w:val="24"/>
        </w:rPr>
        <w:t>However,</w:t>
      </w:r>
      <w:r w:rsidR="006649C1" w:rsidRPr="00866880">
        <w:rPr>
          <w:rFonts w:ascii="Times New Roman" w:hAnsi="Times New Roman" w:cs="Times New Roman"/>
          <w:color w:val="000000" w:themeColor="text1"/>
          <w:sz w:val="24"/>
          <w:szCs w:val="24"/>
        </w:rPr>
        <w:t xml:space="preserve"> it is understood that these </w:t>
      </w:r>
      <w:r w:rsidR="006649C1" w:rsidRPr="00866880">
        <w:rPr>
          <w:rFonts w:ascii="Times New Roman" w:hAnsi="Times New Roman" w:cs="Times New Roman"/>
          <w:color w:val="000000" w:themeColor="text1"/>
          <w:sz w:val="24"/>
          <w:szCs w:val="24"/>
        </w:rPr>
        <w:lastRenderedPageBreak/>
        <w:t xml:space="preserve">conventions allow for change </w:t>
      </w:r>
      <w:r w:rsidR="006649C1" w:rsidRPr="00866880">
        <w:rPr>
          <w:rFonts w:ascii="Times New Roman" w:hAnsi="Times New Roman" w:cs="Times New Roman"/>
          <w:color w:val="FF0000"/>
          <w:sz w:val="24"/>
          <w:szCs w:val="24"/>
        </w:rPr>
        <w:t>(Cam et al, 2012).</w:t>
      </w:r>
      <w:r w:rsidR="00F24488" w:rsidRPr="00866880">
        <w:rPr>
          <w:rFonts w:ascii="Times New Roman" w:hAnsi="Times New Roman" w:cs="Times New Roman"/>
          <w:color w:val="FF0000"/>
          <w:sz w:val="24"/>
          <w:szCs w:val="24"/>
        </w:rPr>
        <w:t xml:space="preserve"> </w:t>
      </w:r>
      <w:r w:rsidR="00F24488" w:rsidRPr="00866880">
        <w:rPr>
          <w:rFonts w:ascii="Times New Roman" w:hAnsi="Times New Roman" w:cs="Times New Roman"/>
          <w:color w:val="000000" w:themeColor="text1"/>
          <w:sz w:val="24"/>
          <w:szCs w:val="24"/>
        </w:rPr>
        <w:t xml:space="preserve">Children </w:t>
      </w:r>
      <w:r w:rsidR="00803829" w:rsidRPr="00866880">
        <w:rPr>
          <w:rFonts w:ascii="Times New Roman" w:hAnsi="Times New Roman" w:cs="Times New Roman"/>
          <w:color w:val="000000" w:themeColor="text1"/>
          <w:sz w:val="24"/>
          <w:szCs w:val="24"/>
        </w:rPr>
        <w:t>who have social conventional reasoning,</w:t>
      </w:r>
      <w:r w:rsidR="00F24488" w:rsidRPr="00866880">
        <w:rPr>
          <w:rFonts w:ascii="Times New Roman" w:hAnsi="Times New Roman" w:cs="Times New Roman"/>
          <w:color w:val="000000" w:themeColor="text1"/>
          <w:sz w:val="24"/>
          <w:szCs w:val="24"/>
        </w:rPr>
        <w:t xml:space="preserve"> also make judgments based on fairness and rights </w:t>
      </w:r>
      <w:r w:rsidR="00F24488" w:rsidRPr="00866880">
        <w:rPr>
          <w:rFonts w:ascii="Times New Roman" w:hAnsi="Times New Roman" w:cs="Times New Roman"/>
          <w:color w:val="FF0000"/>
          <w:sz w:val="24"/>
          <w:szCs w:val="24"/>
        </w:rPr>
        <w:t>(Laurenco,2013)</w:t>
      </w:r>
      <w:r w:rsidR="00D52AFA" w:rsidRPr="00866880">
        <w:rPr>
          <w:rFonts w:ascii="Times New Roman" w:hAnsi="Times New Roman" w:cs="Times New Roman"/>
          <w:color w:val="FF0000"/>
          <w:sz w:val="24"/>
          <w:szCs w:val="24"/>
        </w:rPr>
        <w:t>.</w:t>
      </w:r>
      <w:r w:rsidR="00D52AFA" w:rsidRPr="00866880">
        <w:rPr>
          <w:rFonts w:ascii="Times New Roman" w:hAnsi="Times New Roman" w:cs="Times New Roman"/>
          <w:color w:val="FF0000"/>
          <w:sz w:val="24"/>
          <w:szCs w:val="24"/>
        </w:rPr>
        <w:br/>
        <w:t xml:space="preserve">     </w:t>
      </w:r>
      <w:r w:rsidR="00D52AFA" w:rsidRPr="00866880">
        <w:rPr>
          <w:rFonts w:ascii="Times New Roman" w:hAnsi="Times New Roman" w:cs="Times New Roman"/>
          <w:color w:val="000000" w:themeColor="text1"/>
          <w:sz w:val="24"/>
          <w:szCs w:val="24"/>
        </w:rPr>
        <w:t xml:space="preserve">Following this, proposition three focuses on social </w:t>
      </w:r>
      <w:r w:rsidR="00984650" w:rsidRPr="00866880">
        <w:rPr>
          <w:rFonts w:ascii="Times New Roman" w:hAnsi="Times New Roman" w:cs="Times New Roman"/>
          <w:color w:val="000000" w:themeColor="text1"/>
          <w:sz w:val="24"/>
          <w:szCs w:val="24"/>
        </w:rPr>
        <w:t>interactions and environment</w:t>
      </w:r>
      <w:r w:rsidR="00D52AFA" w:rsidRPr="00866880">
        <w:rPr>
          <w:rFonts w:ascii="Times New Roman" w:hAnsi="Times New Roman" w:cs="Times New Roman"/>
          <w:color w:val="000000" w:themeColor="text1"/>
          <w:sz w:val="24"/>
          <w:szCs w:val="24"/>
        </w:rPr>
        <w:t xml:space="preserve">. </w:t>
      </w:r>
      <w:r w:rsidR="00984650" w:rsidRPr="00866880">
        <w:rPr>
          <w:rFonts w:ascii="Times New Roman" w:hAnsi="Times New Roman" w:cs="Times New Roman"/>
          <w:color w:val="000000" w:themeColor="text1"/>
          <w:sz w:val="24"/>
          <w:szCs w:val="24"/>
        </w:rPr>
        <w:t xml:space="preserve">It is believed that children structure their judgments based on their personal domain </w:t>
      </w:r>
      <w:r w:rsidR="005A6BAE" w:rsidRPr="00866880">
        <w:rPr>
          <w:rFonts w:ascii="Times New Roman" w:hAnsi="Times New Roman" w:cs="Times New Roman"/>
          <w:color w:val="000000" w:themeColor="text1"/>
          <w:sz w:val="24"/>
          <w:szCs w:val="24"/>
        </w:rPr>
        <w:t>which is influenced by their</w:t>
      </w:r>
      <w:r w:rsidR="00984650" w:rsidRPr="00866880">
        <w:rPr>
          <w:rFonts w:ascii="Times New Roman" w:hAnsi="Times New Roman" w:cs="Times New Roman"/>
          <w:color w:val="000000" w:themeColor="text1"/>
          <w:sz w:val="24"/>
          <w:szCs w:val="24"/>
        </w:rPr>
        <w:t xml:space="preserve"> interactive experiences </w:t>
      </w:r>
      <w:r w:rsidR="00984650" w:rsidRPr="00866880">
        <w:rPr>
          <w:rFonts w:ascii="Times New Roman" w:hAnsi="Times New Roman" w:cs="Times New Roman"/>
          <w:color w:val="FF0000"/>
          <w:sz w:val="24"/>
          <w:szCs w:val="24"/>
        </w:rPr>
        <w:t>(</w:t>
      </w:r>
      <w:proofErr w:type="spellStart"/>
      <w:r w:rsidR="00984650" w:rsidRPr="00866880">
        <w:rPr>
          <w:rFonts w:ascii="Times New Roman" w:hAnsi="Times New Roman" w:cs="Times New Roman"/>
          <w:color w:val="FF0000"/>
          <w:sz w:val="24"/>
          <w:szCs w:val="24"/>
        </w:rPr>
        <w:t>Laurenco</w:t>
      </w:r>
      <w:proofErr w:type="spellEnd"/>
      <w:r w:rsidR="00984650" w:rsidRPr="00866880">
        <w:rPr>
          <w:rFonts w:ascii="Times New Roman" w:hAnsi="Times New Roman" w:cs="Times New Roman"/>
          <w:color w:val="FF0000"/>
          <w:sz w:val="24"/>
          <w:szCs w:val="24"/>
        </w:rPr>
        <w:t>, 2013).</w:t>
      </w:r>
      <w:r w:rsidR="00F50821" w:rsidRPr="00866880">
        <w:rPr>
          <w:rFonts w:ascii="Times New Roman" w:hAnsi="Times New Roman" w:cs="Times New Roman"/>
          <w:color w:val="FF0000"/>
          <w:sz w:val="24"/>
          <w:szCs w:val="24"/>
        </w:rPr>
        <w:br/>
      </w:r>
      <w:r w:rsidR="00F50821" w:rsidRPr="00866880">
        <w:rPr>
          <w:rFonts w:ascii="Times New Roman" w:hAnsi="Times New Roman" w:cs="Times New Roman"/>
          <w:sz w:val="24"/>
          <w:szCs w:val="24"/>
        </w:rPr>
        <w:t xml:space="preserve">Lastly, </w:t>
      </w:r>
      <w:proofErr w:type="spellStart"/>
      <w:r w:rsidR="00F50821" w:rsidRPr="00866880">
        <w:rPr>
          <w:rFonts w:ascii="Times New Roman" w:hAnsi="Times New Roman" w:cs="Times New Roman"/>
          <w:color w:val="FF0000"/>
          <w:sz w:val="24"/>
          <w:szCs w:val="24"/>
        </w:rPr>
        <w:t>Turiel</w:t>
      </w:r>
      <w:proofErr w:type="spellEnd"/>
      <w:r w:rsidR="00F50821" w:rsidRPr="00866880">
        <w:rPr>
          <w:rFonts w:ascii="Times New Roman" w:hAnsi="Times New Roman" w:cs="Times New Roman"/>
          <w:color w:val="FF0000"/>
          <w:sz w:val="24"/>
          <w:szCs w:val="24"/>
        </w:rPr>
        <w:t xml:space="preserve">(1983) </w:t>
      </w:r>
      <w:r w:rsidR="00F50821" w:rsidRPr="00866880">
        <w:rPr>
          <w:rFonts w:ascii="Times New Roman" w:hAnsi="Times New Roman" w:cs="Times New Roman"/>
          <w:sz w:val="24"/>
          <w:szCs w:val="24"/>
        </w:rPr>
        <w:t>states that children move on from accepting social convention rules and eventually reject them (cam et al, 2014).</w:t>
      </w:r>
      <w:r w:rsidR="00F50821" w:rsidRPr="00866880">
        <w:rPr>
          <w:rFonts w:ascii="Times New Roman" w:hAnsi="Times New Roman" w:cs="Times New Roman"/>
          <w:color w:val="FF0000"/>
          <w:sz w:val="24"/>
          <w:szCs w:val="24"/>
        </w:rPr>
        <w:br/>
      </w:r>
      <w:r w:rsidR="00F50821" w:rsidRPr="00866880">
        <w:rPr>
          <w:rFonts w:ascii="Times New Roman" w:hAnsi="Times New Roman" w:cs="Times New Roman"/>
          <w:sz w:val="24"/>
          <w:szCs w:val="24"/>
        </w:rPr>
        <w:t xml:space="preserve">Domain researchers claim that within </w:t>
      </w:r>
      <w:r w:rsidR="00F50821" w:rsidRPr="00866880">
        <w:rPr>
          <w:rFonts w:ascii="Times New Roman" w:hAnsi="Times New Roman" w:cs="Times New Roman"/>
          <w:color w:val="000000" w:themeColor="text1"/>
          <w:sz w:val="24"/>
          <w:szCs w:val="24"/>
        </w:rPr>
        <w:t>p</w:t>
      </w:r>
      <w:r w:rsidR="00984650" w:rsidRPr="00866880">
        <w:rPr>
          <w:rFonts w:ascii="Times New Roman" w:hAnsi="Times New Roman" w:cs="Times New Roman"/>
          <w:color w:val="000000" w:themeColor="text1"/>
          <w:sz w:val="24"/>
          <w:szCs w:val="24"/>
        </w:rPr>
        <w:t>roposition four</w:t>
      </w:r>
      <w:r w:rsidR="00F50821" w:rsidRPr="00866880">
        <w:rPr>
          <w:rFonts w:ascii="Times New Roman" w:hAnsi="Times New Roman" w:cs="Times New Roman"/>
          <w:color w:val="000000" w:themeColor="text1"/>
          <w:sz w:val="24"/>
          <w:szCs w:val="24"/>
        </w:rPr>
        <w:t xml:space="preserve">, individuals have grasped the social concepts of each domain and are able to make decisions on moral behaviours/situations by using moral and non-moral knowledge </w:t>
      </w:r>
      <w:r w:rsidR="00F50821" w:rsidRPr="00866880">
        <w:rPr>
          <w:rFonts w:ascii="Times New Roman" w:hAnsi="Times New Roman" w:cs="Times New Roman"/>
          <w:color w:val="FF0000"/>
          <w:sz w:val="24"/>
          <w:szCs w:val="24"/>
        </w:rPr>
        <w:t>(</w:t>
      </w:r>
      <w:proofErr w:type="spellStart"/>
      <w:r w:rsidR="00F50821" w:rsidRPr="00866880">
        <w:rPr>
          <w:rFonts w:ascii="Times New Roman" w:hAnsi="Times New Roman" w:cs="Times New Roman"/>
          <w:color w:val="FF0000"/>
          <w:sz w:val="24"/>
          <w:szCs w:val="24"/>
        </w:rPr>
        <w:t>Laurenco</w:t>
      </w:r>
      <w:proofErr w:type="spellEnd"/>
      <w:r w:rsidR="00F50821" w:rsidRPr="00866880">
        <w:rPr>
          <w:rFonts w:ascii="Times New Roman" w:hAnsi="Times New Roman" w:cs="Times New Roman"/>
          <w:color w:val="FF0000"/>
          <w:sz w:val="24"/>
          <w:szCs w:val="24"/>
        </w:rPr>
        <w:t xml:space="preserve">, 2013). </w:t>
      </w:r>
      <w:r w:rsidR="00443C8C" w:rsidRPr="00866880">
        <w:rPr>
          <w:rFonts w:ascii="Times New Roman" w:hAnsi="Times New Roman" w:cs="Times New Roman"/>
          <w:color w:val="FF0000"/>
          <w:sz w:val="24"/>
          <w:szCs w:val="24"/>
        </w:rPr>
        <w:br/>
      </w:r>
      <w:r w:rsidR="00443C8C" w:rsidRPr="00866880">
        <w:rPr>
          <w:rFonts w:ascii="Times New Roman" w:hAnsi="Times New Roman" w:cs="Times New Roman"/>
          <w:sz w:val="24"/>
          <w:szCs w:val="24"/>
        </w:rPr>
        <w:t xml:space="preserve">    The domain theory is not </w:t>
      </w:r>
      <w:r w:rsidR="00AD5F23" w:rsidRPr="00866880">
        <w:rPr>
          <w:rFonts w:ascii="Times New Roman" w:hAnsi="Times New Roman" w:cs="Times New Roman"/>
          <w:sz w:val="24"/>
          <w:szCs w:val="24"/>
        </w:rPr>
        <w:t>without</w:t>
      </w:r>
      <w:r w:rsidR="00443C8C" w:rsidRPr="00866880">
        <w:rPr>
          <w:rFonts w:ascii="Times New Roman" w:hAnsi="Times New Roman" w:cs="Times New Roman"/>
          <w:sz w:val="24"/>
          <w:szCs w:val="24"/>
        </w:rPr>
        <w:t xml:space="preserve"> </w:t>
      </w:r>
      <w:r w:rsidR="007C6073" w:rsidRPr="00866880">
        <w:rPr>
          <w:rFonts w:ascii="Times New Roman" w:hAnsi="Times New Roman" w:cs="Times New Roman"/>
          <w:sz w:val="24"/>
          <w:szCs w:val="24"/>
        </w:rPr>
        <w:t>its</w:t>
      </w:r>
      <w:r w:rsidR="00AD5F23" w:rsidRPr="00866880">
        <w:rPr>
          <w:rFonts w:ascii="Times New Roman" w:hAnsi="Times New Roman" w:cs="Times New Roman"/>
          <w:sz w:val="24"/>
          <w:szCs w:val="24"/>
        </w:rPr>
        <w:t xml:space="preserve"> own</w:t>
      </w:r>
      <w:r w:rsidR="00443C8C" w:rsidRPr="00866880">
        <w:rPr>
          <w:rFonts w:ascii="Times New Roman" w:hAnsi="Times New Roman" w:cs="Times New Roman"/>
          <w:sz w:val="24"/>
          <w:szCs w:val="24"/>
        </w:rPr>
        <w:t xml:space="preserve"> shortcomings. For instance, </w:t>
      </w:r>
      <w:r w:rsidR="00AD5F23" w:rsidRPr="00866880">
        <w:rPr>
          <w:rFonts w:ascii="Times New Roman" w:hAnsi="Times New Roman" w:cs="Times New Roman"/>
          <w:sz w:val="24"/>
          <w:szCs w:val="24"/>
        </w:rPr>
        <w:t>Raz (</w:t>
      </w:r>
      <w:r w:rsidR="00443C8C" w:rsidRPr="00866880">
        <w:rPr>
          <w:rFonts w:ascii="Times New Roman" w:hAnsi="Times New Roman" w:cs="Times New Roman"/>
          <w:sz w:val="24"/>
          <w:szCs w:val="24"/>
        </w:rPr>
        <w:t xml:space="preserve">1998, as cited in Keefer, 2006) explains that whilst domain researchers claim that the theory is universal, values created by society can only be universalised if practiced by all cultures.  </w:t>
      </w:r>
      <w:r w:rsidR="00FF4DDB" w:rsidRPr="00866880">
        <w:rPr>
          <w:rFonts w:ascii="Times New Roman" w:hAnsi="Times New Roman" w:cs="Times New Roman"/>
          <w:sz w:val="24"/>
          <w:szCs w:val="24"/>
        </w:rPr>
        <w:t xml:space="preserve">Socially created morals </w:t>
      </w:r>
      <w:r w:rsidR="005477D9" w:rsidRPr="00866880">
        <w:rPr>
          <w:rFonts w:ascii="Times New Roman" w:hAnsi="Times New Roman" w:cs="Times New Roman"/>
          <w:sz w:val="24"/>
          <w:szCs w:val="24"/>
        </w:rPr>
        <w:t>remain distinctive to the society in which one lives</w:t>
      </w:r>
      <w:r w:rsidR="00AD5F23" w:rsidRPr="00866880">
        <w:rPr>
          <w:rFonts w:ascii="Times New Roman" w:hAnsi="Times New Roman" w:cs="Times New Roman"/>
          <w:sz w:val="24"/>
          <w:szCs w:val="24"/>
        </w:rPr>
        <w:t>,</w:t>
      </w:r>
      <w:r w:rsidR="005477D9" w:rsidRPr="00866880">
        <w:rPr>
          <w:rFonts w:ascii="Times New Roman" w:hAnsi="Times New Roman" w:cs="Times New Roman"/>
          <w:sz w:val="24"/>
          <w:szCs w:val="24"/>
        </w:rPr>
        <w:t xml:space="preserve"> and thus, are limited </w:t>
      </w:r>
      <w:r w:rsidR="00AD5F23" w:rsidRPr="00866880">
        <w:rPr>
          <w:rFonts w:ascii="Times New Roman" w:hAnsi="Times New Roman" w:cs="Times New Roman"/>
          <w:sz w:val="24"/>
          <w:szCs w:val="24"/>
        </w:rPr>
        <w:t>to specific values and beliefs</w:t>
      </w:r>
      <w:r w:rsidR="00C5424F" w:rsidRPr="00866880">
        <w:rPr>
          <w:rFonts w:ascii="Times New Roman" w:hAnsi="Times New Roman" w:cs="Times New Roman"/>
          <w:sz w:val="24"/>
          <w:szCs w:val="24"/>
        </w:rPr>
        <w:t>. Keefer (2006) states that ‘conventional or social judgements are contingent and relative to socially-agreed upon norms</w:t>
      </w:r>
      <w:r w:rsidR="0046372F" w:rsidRPr="00866880">
        <w:rPr>
          <w:rFonts w:ascii="Times New Roman" w:hAnsi="Times New Roman" w:cs="Times New Roman"/>
          <w:sz w:val="24"/>
          <w:szCs w:val="24"/>
        </w:rPr>
        <w:t>’ (</w:t>
      </w:r>
      <w:r w:rsidR="005477D9" w:rsidRPr="00866880">
        <w:rPr>
          <w:rFonts w:ascii="Times New Roman" w:hAnsi="Times New Roman" w:cs="Times New Roman"/>
          <w:sz w:val="24"/>
          <w:szCs w:val="24"/>
        </w:rPr>
        <w:t>Keefer, 2006</w:t>
      </w:r>
      <w:r w:rsidR="00C5424F" w:rsidRPr="00866880">
        <w:rPr>
          <w:rFonts w:ascii="Times New Roman" w:hAnsi="Times New Roman" w:cs="Times New Roman"/>
          <w:sz w:val="24"/>
          <w:szCs w:val="24"/>
        </w:rPr>
        <w:t>, P.370</w:t>
      </w:r>
      <w:r w:rsidR="005477D9" w:rsidRPr="00866880">
        <w:rPr>
          <w:rFonts w:ascii="Times New Roman" w:hAnsi="Times New Roman" w:cs="Times New Roman"/>
          <w:sz w:val="24"/>
          <w:szCs w:val="24"/>
        </w:rPr>
        <w:t xml:space="preserve">). </w:t>
      </w:r>
      <w:r w:rsidR="00DB57E2" w:rsidRPr="00866880">
        <w:rPr>
          <w:rFonts w:ascii="Times New Roman" w:hAnsi="Times New Roman" w:cs="Times New Roman"/>
          <w:sz w:val="24"/>
          <w:szCs w:val="24"/>
        </w:rPr>
        <w:br/>
      </w:r>
      <w:r w:rsidR="000A5BE0" w:rsidRPr="00866880">
        <w:rPr>
          <w:rFonts w:ascii="Times New Roman" w:hAnsi="Times New Roman" w:cs="Times New Roman"/>
          <w:sz w:val="24"/>
          <w:szCs w:val="24"/>
        </w:rPr>
        <w:t xml:space="preserve">   </w:t>
      </w:r>
      <w:proofErr w:type="spellStart"/>
      <w:r w:rsidR="000A5BE0" w:rsidRPr="00866880">
        <w:rPr>
          <w:rFonts w:ascii="Times New Roman" w:hAnsi="Times New Roman" w:cs="Times New Roman"/>
          <w:sz w:val="24"/>
          <w:szCs w:val="24"/>
        </w:rPr>
        <w:t>Turiel</w:t>
      </w:r>
      <w:proofErr w:type="spellEnd"/>
      <w:r w:rsidR="007C6073" w:rsidRPr="00866880">
        <w:rPr>
          <w:rFonts w:ascii="Times New Roman" w:hAnsi="Times New Roman" w:cs="Times New Roman"/>
          <w:sz w:val="24"/>
          <w:szCs w:val="24"/>
        </w:rPr>
        <w:t xml:space="preserve"> </w:t>
      </w:r>
      <w:r w:rsidR="000A5BE0" w:rsidRPr="00866880">
        <w:rPr>
          <w:rFonts w:ascii="Times New Roman" w:hAnsi="Times New Roman" w:cs="Times New Roman"/>
          <w:sz w:val="24"/>
          <w:szCs w:val="24"/>
        </w:rPr>
        <w:t xml:space="preserve">(1983) Believed that a moral act would depend on the impact it would have on an </w:t>
      </w:r>
      <w:r w:rsidR="0046372F" w:rsidRPr="00866880">
        <w:rPr>
          <w:rFonts w:ascii="Times New Roman" w:hAnsi="Times New Roman" w:cs="Times New Roman"/>
          <w:sz w:val="24"/>
          <w:szCs w:val="24"/>
        </w:rPr>
        <w:t>individual’s</w:t>
      </w:r>
      <w:r w:rsidR="000A5BE0" w:rsidRPr="00866880">
        <w:rPr>
          <w:rFonts w:ascii="Times New Roman" w:hAnsi="Times New Roman" w:cs="Times New Roman"/>
          <w:sz w:val="24"/>
          <w:szCs w:val="24"/>
        </w:rPr>
        <w:t xml:space="preserve"> welfare or the consequences it held, however, </w:t>
      </w:r>
      <w:r w:rsidR="000A5BE0" w:rsidRPr="00866880">
        <w:rPr>
          <w:rFonts w:ascii="Times New Roman" w:hAnsi="Times New Roman" w:cs="Times New Roman"/>
          <w:color w:val="FF0000"/>
          <w:sz w:val="24"/>
          <w:szCs w:val="24"/>
        </w:rPr>
        <w:t>Rest</w:t>
      </w:r>
      <w:r w:rsidR="007C6073" w:rsidRPr="00866880">
        <w:rPr>
          <w:rFonts w:ascii="Times New Roman" w:hAnsi="Times New Roman" w:cs="Times New Roman"/>
          <w:color w:val="FF0000"/>
          <w:sz w:val="24"/>
          <w:szCs w:val="24"/>
        </w:rPr>
        <w:t xml:space="preserve"> </w:t>
      </w:r>
      <w:r w:rsidR="000A5BE0" w:rsidRPr="00866880">
        <w:rPr>
          <w:rFonts w:ascii="Times New Roman" w:hAnsi="Times New Roman" w:cs="Times New Roman"/>
          <w:color w:val="FF0000"/>
          <w:sz w:val="24"/>
          <w:szCs w:val="24"/>
        </w:rPr>
        <w:t xml:space="preserve">(1983) </w:t>
      </w:r>
      <w:r w:rsidR="007C6073" w:rsidRPr="00866880">
        <w:rPr>
          <w:rFonts w:ascii="Times New Roman" w:hAnsi="Times New Roman" w:cs="Times New Roman"/>
          <w:sz w:val="24"/>
          <w:szCs w:val="24"/>
        </w:rPr>
        <w:t>implied</w:t>
      </w:r>
      <w:r w:rsidR="000A5BE0" w:rsidRPr="00866880">
        <w:rPr>
          <w:rFonts w:ascii="Times New Roman" w:hAnsi="Times New Roman" w:cs="Times New Roman"/>
          <w:sz w:val="24"/>
          <w:szCs w:val="24"/>
        </w:rPr>
        <w:t xml:space="preserve"> that this view is</w:t>
      </w:r>
      <w:r w:rsidR="007C6073" w:rsidRPr="00866880">
        <w:rPr>
          <w:rFonts w:ascii="Times New Roman" w:hAnsi="Times New Roman" w:cs="Times New Roman"/>
          <w:sz w:val="24"/>
          <w:szCs w:val="24"/>
        </w:rPr>
        <w:t xml:space="preserve"> somewhat</w:t>
      </w:r>
      <w:r w:rsidR="000A5BE0" w:rsidRPr="00866880">
        <w:rPr>
          <w:rFonts w:ascii="Times New Roman" w:hAnsi="Times New Roman" w:cs="Times New Roman"/>
          <w:sz w:val="24"/>
          <w:szCs w:val="24"/>
        </w:rPr>
        <w:t xml:space="preserve"> blinkered. He explained that an </w:t>
      </w:r>
      <w:r w:rsidR="0046372F" w:rsidRPr="00866880">
        <w:rPr>
          <w:rFonts w:ascii="Times New Roman" w:hAnsi="Times New Roman" w:cs="Times New Roman"/>
          <w:sz w:val="24"/>
          <w:szCs w:val="24"/>
        </w:rPr>
        <w:t>individual’s</w:t>
      </w:r>
      <w:r w:rsidR="000A5BE0" w:rsidRPr="00866880">
        <w:rPr>
          <w:rFonts w:ascii="Times New Roman" w:hAnsi="Times New Roman" w:cs="Times New Roman"/>
          <w:sz w:val="24"/>
          <w:szCs w:val="24"/>
        </w:rPr>
        <w:t xml:space="preserve"> welfare could indeed be affected by conventional situations that may be a social norm in some societies. Rest (1983) goes on to explain that some social practices cannot be considered separate to moral rule </w:t>
      </w:r>
      <w:r w:rsidR="000A5BE0" w:rsidRPr="00866880">
        <w:rPr>
          <w:rFonts w:ascii="Times New Roman" w:hAnsi="Times New Roman" w:cs="Times New Roman"/>
          <w:color w:val="FF0000"/>
          <w:sz w:val="24"/>
          <w:szCs w:val="24"/>
        </w:rPr>
        <w:t>(Lapsley,</w:t>
      </w:r>
      <w:r w:rsidR="0046372F" w:rsidRPr="00866880">
        <w:rPr>
          <w:rFonts w:ascii="Times New Roman" w:hAnsi="Times New Roman" w:cs="Times New Roman"/>
          <w:color w:val="70AD47" w:themeColor="accent6"/>
          <w:sz w:val="24"/>
          <w:szCs w:val="24"/>
        </w:rPr>
        <w:t xml:space="preserve"> 1995).</w:t>
      </w:r>
      <w:r w:rsidR="000A5BE0" w:rsidRPr="00866880">
        <w:rPr>
          <w:rFonts w:ascii="Times New Roman" w:hAnsi="Times New Roman" w:cs="Times New Roman"/>
          <w:color w:val="FF0000"/>
          <w:sz w:val="24"/>
          <w:szCs w:val="24"/>
        </w:rPr>
        <w:t xml:space="preserve"> </w:t>
      </w:r>
      <w:r w:rsidR="00DA1ADB" w:rsidRPr="00866880">
        <w:rPr>
          <w:rFonts w:ascii="Times New Roman" w:hAnsi="Times New Roman" w:cs="Times New Roman"/>
          <w:sz w:val="24"/>
          <w:szCs w:val="24"/>
        </w:rPr>
        <w:t xml:space="preserve">Homosexuality is an example of this. In some society’s, homosexuality is seen as wrong and this can affect homosexual individuals whom live within this community. </w:t>
      </w:r>
      <w:r w:rsidR="000A5BE0" w:rsidRPr="00866880">
        <w:rPr>
          <w:rFonts w:ascii="Times New Roman" w:hAnsi="Times New Roman" w:cs="Times New Roman"/>
          <w:sz w:val="24"/>
          <w:szCs w:val="24"/>
        </w:rPr>
        <w:br/>
        <w:t>Furthe</w:t>
      </w:r>
      <w:r w:rsidR="001C05FC" w:rsidRPr="00866880">
        <w:rPr>
          <w:rFonts w:ascii="Times New Roman" w:hAnsi="Times New Roman" w:cs="Times New Roman"/>
          <w:sz w:val="24"/>
          <w:szCs w:val="24"/>
        </w:rPr>
        <w:t xml:space="preserve">rmore, </w:t>
      </w:r>
      <w:proofErr w:type="spellStart"/>
      <w:r w:rsidR="001C05FC" w:rsidRPr="00866880">
        <w:rPr>
          <w:rFonts w:ascii="Times New Roman" w:hAnsi="Times New Roman" w:cs="Times New Roman"/>
          <w:sz w:val="24"/>
          <w:szCs w:val="24"/>
        </w:rPr>
        <w:t>Turiel</w:t>
      </w:r>
      <w:proofErr w:type="spellEnd"/>
      <w:r w:rsidR="001C05FC" w:rsidRPr="00866880">
        <w:rPr>
          <w:rFonts w:ascii="Times New Roman" w:hAnsi="Times New Roman" w:cs="Times New Roman"/>
          <w:sz w:val="24"/>
          <w:szCs w:val="24"/>
        </w:rPr>
        <w:t xml:space="preserve"> defended his theory and in response to Rest’s </w:t>
      </w:r>
      <w:r w:rsidR="0046372F" w:rsidRPr="00866880">
        <w:rPr>
          <w:rFonts w:ascii="Times New Roman" w:hAnsi="Times New Roman" w:cs="Times New Roman"/>
          <w:sz w:val="24"/>
          <w:szCs w:val="24"/>
        </w:rPr>
        <w:t>criticism</w:t>
      </w:r>
      <w:r w:rsidR="001C05FC" w:rsidRPr="00866880">
        <w:rPr>
          <w:rFonts w:ascii="Times New Roman" w:hAnsi="Times New Roman" w:cs="Times New Roman"/>
          <w:sz w:val="24"/>
          <w:szCs w:val="24"/>
        </w:rPr>
        <w:t xml:space="preserve">, he claimed that there can be overlaps in domains in extreme </w:t>
      </w:r>
      <w:proofErr w:type="gramStart"/>
      <w:r w:rsidR="001C05FC" w:rsidRPr="00866880">
        <w:rPr>
          <w:rFonts w:ascii="Times New Roman" w:hAnsi="Times New Roman" w:cs="Times New Roman"/>
          <w:sz w:val="24"/>
          <w:szCs w:val="24"/>
        </w:rPr>
        <w:t>cases, but</w:t>
      </w:r>
      <w:proofErr w:type="gramEnd"/>
      <w:r w:rsidR="001C05FC" w:rsidRPr="00866880">
        <w:rPr>
          <w:rFonts w:ascii="Times New Roman" w:hAnsi="Times New Roman" w:cs="Times New Roman"/>
          <w:sz w:val="24"/>
          <w:szCs w:val="24"/>
        </w:rPr>
        <w:t xml:space="preserve"> insisted that distinctions between morality and social convention were still valid (</w:t>
      </w:r>
      <w:bookmarkStart w:id="3" w:name="_Hlk531541846"/>
      <w:proofErr w:type="spellStart"/>
      <w:r w:rsidR="001C05FC" w:rsidRPr="00866880">
        <w:rPr>
          <w:rFonts w:ascii="Times New Roman" w:hAnsi="Times New Roman" w:cs="Times New Roman"/>
          <w:sz w:val="24"/>
          <w:szCs w:val="24"/>
        </w:rPr>
        <w:t>Turiel</w:t>
      </w:r>
      <w:proofErr w:type="spellEnd"/>
      <w:r w:rsidR="001C05FC" w:rsidRPr="00866880">
        <w:rPr>
          <w:rFonts w:ascii="Times New Roman" w:hAnsi="Times New Roman" w:cs="Times New Roman"/>
          <w:sz w:val="24"/>
          <w:szCs w:val="24"/>
        </w:rPr>
        <w:t>, 1989, as cited in Lapsley,</w:t>
      </w:r>
      <w:r w:rsidR="0046372F" w:rsidRPr="00866880">
        <w:rPr>
          <w:rFonts w:ascii="Times New Roman" w:hAnsi="Times New Roman" w:cs="Times New Roman"/>
          <w:sz w:val="24"/>
          <w:szCs w:val="24"/>
        </w:rPr>
        <w:t xml:space="preserve"> 1995).</w:t>
      </w:r>
      <w:bookmarkEnd w:id="3"/>
      <w:r w:rsidR="00086AD2" w:rsidRPr="00866880">
        <w:rPr>
          <w:rFonts w:ascii="Times New Roman" w:hAnsi="Times New Roman" w:cs="Times New Roman"/>
          <w:sz w:val="24"/>
          <w:szCs w:val="24"/>
        </w:rPr>
        <w:br/>
        <w:t xml:space="preserve">Another criticism of </w:t>
      </w:r>
      <w:proofErr w:type="spellStart"/>
      <w:r w:rsidR="00086AD2" w:rsidRPr="00866880">
        <w:rPr>
          <w:rFonts w:ascii="Times New Roman" w:hAnsi="Times New Roman" w:cs="Times New Roman"/>
          <w:sz w:val="24"/>
          <w:szCs w:val="24"/>
        </w:rPr>
        <w:t>Turiel’s</w:t>
      </w:r>
      <w:proofErr w:type="spellEnd"/>
      <w:r w:rsidR="00086AD2" w:rsidRPr="00866880">
        <w:rPr>
          <w:rFonts w:ascii="Times New Roman" w:hAnsi="Times New Roman" w:cs="Times New Roman"/>
          <w:sz w:val="24"/>
          <w:szCs w:val="24"/>
        </w:rPr>
        <w:t xml:space="preserve"> work is regarding his research. Majority of his research was conducted on children, very rarely was there notable evidence of research conducted where participants included adolescence and adults (Lourenco,2014). Thus, not enabling clarification of domains working as </w:t>
      </w:r>
      <w:proofErr w:type="spellStart"/>
      <w:r w:rsidR="00086AD2" w:rsidRPr="00866880">
        <w:rPr>
          <w:rFonts w:ascii="Times New Roman" w:hAnsi="Times New Roman" w:cs="Times New Roman"/>
          <w:sz w:val="24"/>
          <w:szCs w:val="24"/>
        </w:rPr>
        <w:t>Turiel</w:t>
      </w:r>
      <w:proofErr w:type="spellEnd"/>
      <w:r w:rsidR="00086AD2" w:rsidRPr="00866880">
        <w:rPr>
          <w:rFonts w:ascii="Times New Roman" w:hAnsi="Times New Roman" w:cs="Times New Roman"/>
          <w:sz w:val="24"/>
          <w:szCs w:val="24"/>
        </w:rPr>
        <w:t xml:space="preserve"> states. </w:t>
      </w:r>
      <w:r w:rsidR="00443C8C" w:rsidRPr="00866880">
        <w:rPr>
          <w:rFonts w:ascii="Times New Roman" w:hAnsi="Times New Roman" w:cs="Times New Roman"/>
          <w:color w:val="FF0000"/>
          <w:sz w:val="24"/>
          <w:szCs w:val="24"/>
        </w:rPr>
        <w:br/>
      </w:r>
      <w:r w:rsidR="00617AE8" w:rsidRPr="00866880">
        <w:rPr>
          <w:rFonts w:ascii="Times New Roman" w:hAnsi="Times New Roman" w:cs="Times New Roman"/>
          <w:color w:val="FF0000"/>
          <w:sz w:val="24"/>
          <w:szCs w:val="24"/>
        </w:rPr>
        <w:t xml:space="preserve">   </w:t>
      </w:r>
      <w:r w:rsidR="00617AE8" w:rsidRPr="00866880">
        <w:rPr>
          <w:rFonts w:ascii="Times New Roman" w:hAnsi="Times New Roman" w:cs="Times New Roman"/>
          <w:sz w:val="24"/>
          <w:szCs w:val="24"/>
        </w:rPr>
        <w:t xml:space="preserve">With all things considered within the </w:t>
      </w:r>
      <w:r w:rsidR="007C6073" w:rsidRPr="00866880">
        <w:rPr>
          <w:rFonts w:ascii="Times New Roman" w:hAnsi="Times New Roman" w:cs="Times New Roman"/>
          <w:sz w:val="24"/>
          <w:szCs w:val="24"/>
        </w:rPr>
        <w:t>d</w:t>
      </w:r>
      <w:r w:rsidR="00617AE8" w:rsidRPr="00866880">
        <w:rPr>
          <w:rFonts w:ascii="Times New Roman" w:hAnsi="Times New Roman" w:cs="Times New Roman"/>
          <w:sz w:val="24"/>
          <w:szCs w:val="24"/>
        </w:rPr>
        <w:t xml:space="preserve">omain theory, </w:t>
      </w:r>
      <w:proofErr w:type="gramStart"/>
      <w:r w:rsidR="00617AE8" w:rsidRPr="00866880">
        <w:rPr>
          <w:rFonts w:ascii="Times New Roman" w:hAnsi="Times New Roman" w:cs="Times New Roman"/>
          <w:sz w:val="24"/>
          <w:szCs w:val="24"/>
        </w:rPr>
        <w:t>i</w:t>
      </w:r>
      <w:r w:rsidR="00E23381" w:rsidRPr="00866880">
        <w:rPr>
          <w:rFonts w:ascii="Times New Roman" w:hAnsi="Times New Roman" w:cs="Times New Roman"/>
          <w:sz w:val="24"/>
          <w:szCs w:val="24"/>
        </w:rPr>
        <w:t>t can be seen that whilst</w:t>
      </w:r>
      <w:proofErr w:type="gramEnd"/>
      <w:r w:rsidR="00E23381" w:rsidRPr="00866880">
        <w:rPr>
          <w:rFonts w:ascii="Times New Roman" w:hAnsi="Times New Roman" w:cs="Times New Roman"/>
          <w:sz w:val="24"/>
          <w:szCs w:val="24"/>
        </w:rPr>
        <w:t xml:space="preserve"> </w:t>
      </w:r>
      <w:proofErr w:type="spellStart"/>
      <w:r w:rsidR="00E23381" w:rsidRPr="00866880">
        <w:rPr>
          <w:rFonts w:ascii="Times New Roman" w:hAnsi="Times New Roman" w:cs="Times New Roman"/>
          <w:sz w:val="24"/>
          <w:szCs w:val="24"/>
        </w:rPr>
        <w:t>Turiel</w:t>
      </w:r>
      <w:proofErr w:type="spellEnd"/>
      <w:r w:rsidR="00E23381" w:rsidRPr="00866880">
        <w:rPr>
          <w:rFonts w:ascii="Times New Roman" w:hAnsi="Times New Roman" w:cs="Times New Roman"/>
          <w:sz w:val="24"/>
          <w:szCs w:val="24"/>
        </w:rPr>
        <w:t xml:space="preserve"> </w:t>
      </w:r>
      <w:r w:rsidR="00E23381" w:rsidRPr="00866880">
        <w:rPr>
          <w:rFonts w:ascii="Times New Roman" w:hAnsi="Times New Roman" w:cs="Times New Roman"/>
          <w:color w:val="FF0000"/>
          <w:sz w:val="24"/>
          <w:szCs w:val="24"/>
        </w:rPr>
        <w:t>(</w:t>
      </w:r>
      <w:r w:rsidR="00252FF8" w:rsidRPr="00866880">
        <w:rPr>
          <w:rFonts w:ascii="Times New Roman" w:hAnsi="Times New Roman" w:cs="Times New Roman"/>
          <w:color w:val="FF0000"/>
          <w:sz w:val="24"/>
          <w:szCs w:val="24"/>
        </w:rPr>
        <w:t>198</w:t>
      </w:r>
      <w:r w:rsidR="0083109A" w:rsidRPr="00866880">
        <w:rPr>
          <w:rFonts w:ascii="Times New Roman" w:hAnsi="Times New Roman" w:cs="Times New Roman"/>
          <w:color w:val="FF0000"/>
          <w:sz w:val="24"/>
          <w:szCs w:val="24"/>
        </w:rPr>
        <w:t>3</w:t>
      </w:r>
      <w:r w:rsidR="00E23381" w:rsidRPr="00866880">
        <w:rPr>
          <w:rFonts w:ascii="Times New Roman" w:hAnsi="Times New Roman" w:cs="Times New Roman"/>
          <w:color w:val="FF0000"/>
          <w:sz w:val="24"/>
          <w:szCs w:val="24"/>
        </w:rPr>
        <w:t xml:space="preserve">) </w:t>
      </w:r>
      <w:r w:rsidR="00E23381" w:rsidRPr="00866880">
        <w:rPr>
          <w:rFonts w:ascii="Times New Roman" w:hAnsi="Times New Roman" w:cs="Times New Roman"/>
          <w:sz w:val="24"/>
          <w:szCs w:val="24"/>
        </w:rPr>
        <w:t>claims his theory is an alternative to Kohlberg</w:t>
      </w:r>
      <w:r w:rsidR="00617AE8" w:rsidRPr="00866880">
        <w:rPr>
          <w:rFonts w:ascii="Times New Roman" w:hAnsi="Times New Roman" w:cs="Times New Roman"/>
          <w:sz w:val="24"/>
          <w:szCs w:val="24"/>
        </w:rPr>
        <w:t>’</w:t>
      </w:r>
      <w:r w:rsidR="00E23381" w:rsidRPr="00866880">
        <w:rPr>
          <w:rFonts w:ascii="Times New Roman" w:hAnsi="Times New Roman" w:cs="Times New Roman"/>
          <w:sz w:val="24"/>
          <w:szCs w:val="24"/>
        </w:rPr>
        <w:t>s</w:t>
      </w:r>
      <w:r w:rsidR="007C6073" w:rsidRPr="00866880">
        <w:rPr>
          <w:rFonts w:ascii="Times New Roman" w:hAnsi="Times New Roman" w:cs="Times New Roman"/>
          <w:sz w:val="24"/>
          <w:szCs w:val="24"/>
        </w:rPr>
        <w:t xml:space="preserve"> </w:t>
      </w:r>
      <w:r w:rsidR="00E23381" w:rsidRPr="00866880">
        <w:rPr>
          <w:rFonts w:ascii="Times New Roman" w:hAnsi="Times New Roman" w:cs="Times New Roman"/>
          <w:color w:val="FF0000"/>
          <w:sz w:val="24"/>
          <w:szCs w:val="24"/>
        </w:rPr>
        <w:t>(</w:t>
      </w:r>
      <w:r w:rsidR="00617AE8" w:rsidRPr="00866880">
        <w:rPr>
          <w:rFonts w:ascii="Times New Roman" w:hAnsi="Times New Roman" w:cs="Times New Roman"/>
          <w:color w:val="FF0000"/>
          <w:sz w:val="24"/>
          <w:szCs w:val="24"/>
        </w:rPr>
        <w:t>1974</w:t>
      </w:r>
      <w:r w:rsidR="00E23381" w:rsidRPr="00866880">
        <w:rPr>
          <w:rFonts w:ascii="Times New Roman" w:hAnsi="Times New Roman" w:cs="Times New Roman"/>
          <w:color w:val="FF0000"/>
          <w:sz w:val="24"/>
          <w:szCs w:val="24"/>
        </w:rPr>
        <w:t xml:space="preserve">) </w:t>
      </w:r>
      <w:r w:rsidR="00E23381" w:rsidRPr="00866880">
        <w:rPr>
          <w:rFonts w:ascii="Times New Roman" w:hAnsi="Times New Roman" w:cs="Times New Roman"/>
          <w:sz w:val="24"/>
          <w:szCs w:val="24"/>
        </w:rPr>
        <w:t xml:space="preserve">there is reason to argue otherwise. For example, </w:t>
      </w:r>
      <w:r w:rsidR="00584779" w:rsidRPr="00866880">
        <w:rPr>
          <w:rFonts w:ascii="Times New Roman" w:hAnsi="Times New Roman" w:cs="Times New Roman"/>
          <w:sz w:val="24"/>
          <w:szCs w:val="24"/>
        </w:rPr>
        <w:t>the domain theory states that during middle childhood</w:t>
      </w:r>
      <w:r w:rsidR="004F50D2" w:rsidRPr="00866880">
        <w:rPr>
          <w:rFonts w:ascii="Times New Roman" w:hAnsi="Times New Roman" w:cs="Times New Roman"/>
          <w:sz w:val="24"/>
          <w:szCs w:val="24"/>
        </w:rPr>
        <w:t>,</w:t>
      </w:r>
      <w:r w:rsidR="00584779" w:rsidRPr="00866880">
        <w:rPr>
          <w:rFonts w:ascii="Times New Roman" w:hAnsi="Times New Roman" w:cs="Times New Roman"/>
          <w:sz w:val="24"/>
          <w:szCs w:val="24"/>
        </w:rPr>
        <w:t xml:space="preserve"> children often follow social conventional rules (proposition 2) set by adults in order to control behaviour. It could </w:t>
      </w:r>
      <w:r w:rsidR="00584779" w:rsidRPr="00866880">
        <w:rPr>
          <w:rFonts w:ascii="Times New Roman" w:hAnsi="Times New Roman" w:cs="Times New Roman"/>
          <w:sz w:val="24"/>
          <w:szCs w:val="24"/>
        </w:rPr>
        <w:lastRenderedPageBreak/>
        <w:t xml:space="preserve">be argued that these children are in the ‘pre-conventional’ level of moral development as explained in </w:t>
      </w:r>
      <w:r w:rsidR="00252FF8" w:rsidRPr="00866880">
        <w:rPr>
          <w:rFonts w:ascii="Times New Roman" w:hAnsi="Times New Roman" w:cs="Times New Roman"/>
          <w:sz w:val="24"/>
          <w:szCs w:val="24"/>
        </w:rPr>
        <w:t>Kohlberg’s</w:t>
      </w:r>
      <w:r w:rsidR="00584779" w:rsidRPr="00866880">
        <w:rPr>
          <w:rFonts w:ascii="Times New Roman" w:hAnsi="Times New Roman" w:cs="Times New Roman"/>
          <w:sz w:val="24"/>
          <w:szCs w:val="24"/>
        </w:rPr>
        <w:t xml:space="preserve"> theory (</w:t>
      </w:r>
      <w:proofErr w:type="spellStart"/>
      <w:r w:rsidR="00584779" w:rsidRPr="00866880">
        <w:rPr>
          <w:rFonts w:ascii="Times New Roman" w:hAnsi="Times New Roman" w:cs="Times New Roman"/>
          <w:sz w:val="24"/>
          <w:szCs w:val="24"/>
        </w:rPr>
        <w:t>Molchanov</w:t>
      </w:r>
      <w:proofErr w:type="spellEnd"/>
      <w:r w:rsidR="00584779" w:rsidRPr="00866880">
        <w:rPr>
          <w:rFonts w:ascii="Times New Roman" w:hAnsi="Times New Roman" w:cs="Times New Roman"/>
          <w:sz w:val="24"/>
          <w:szCs w:val="24"/>
        </w:rPr>
        <w:t xml:space="preserve">, 2013). </w:t>
      </w:r>
      <w:r w:rsidR="00252FF8" w:rsidRPr="00866880">
        <w:rPr>
          <w:rFonts w:ascii="Times New Roman" w:hAnsi="Times New Roman" w:cs="Times New Roman"/>
          <w:sz w:val="24"/>
          <w:szCs w:val="24"/>
        </w:rPr>
        <w:t xml:space="preserve"> </w:t>
      </w:r>
      <w:r w:rsidR="00252FF8" w:rsidRPr="00866880">
        <w:rPr>
          <w:rFonts w:ascii="Times New Roman" w:hAnsi="Times New Roman" w:cs="Times New Roman"/>
          <w:sz w:val="24"/>
          <w:szCs w:val="24"/>
        </w:rPr>
        <w:br/>
        <w:t>Similar could be argued for many other domain propositions when critically compared to Kohlberg’s levels of morality. For instance, proposition three and Kohlberg’s constructionist view both identify the child as ‘active agents’ when formulating their social and moral skills and understanding (Lourenco, 2013).</w:t>
      </w:r>
      <w:r w:rsidR="007C57F2" w:rsidRPr="00866880">
        <w:rPr>
          <w:rFonts w:ascii="Times New Roman" w:hAnsi="Times New Roman" w:cs="Times New Roman"/>
          <w:sz w:val="24"/>
          <w:szCs w:val="24"/>
        </w:rPr>
        <w:t xml:space="preserve"> </w:t>
      </w:r>
      <w:r w:rsidR="00AD7AD2">
        <w:rPr>
          <w:rFonts w:ascii="Times New Roman" w:hAnsi="Times New Roman" w:cs="Times New Roman"/>
          <w:sz w:val="24"/>
          <w:szCs w:val="24"/>
        </w:rPr>
        <w:br/>
      </w:r>
      <w:r w:rsidR="006E7B08" w:rsidRPr="00866880">
        <w:rPr>
          <w:rFonts w:ascii="Times New Roman" w:hAnsi="Times New Roman" w:cs="Times New Roman"/>
          <w:sz w:val="24"/>
          <w:szCs w:val="24"/>
        </w:rPr>
        <w:br/>
      </w:r>
      <w:r w:rsidR="00C86915" w:rsidRPr="00866880">
        <w:rPr>
          <w:rFonts w:ascii="Times New Roman" w:hAnsi="Times New Roman" w:cs="Times New Roman"/>
          <w:sz w:val="24"/>
          <w:szCs w:val="24"/>
        </w:rPr>
        <w:t xml:space="preserve"> </w:t>
      </w:r>
      <w:r w:rsidR="003A06B5" w:rsidRPr="00866880">
        <w:rPr>
          <w:rFonts w:ascii="Times New Roman" w:hAnsi="Times New Roman" w:cs="Times New Roman"/>
          <w:sz w:val="24"/>
          <w:szCs w:val="24"/>
        </w:rPr>
        <w:t xml:space="preserve">  </w:t>
      </w:r>
      <w:r w:rsidR="00322929" w:rsidRPr="00866880">
        <w:rPr>
          <w:rFonts w:ascii="Times New Roman" w:hAnsi="Times New Roman" w:cs="Times New Roman"/>
          <w:sz w:val="24"/>
          <w:szCs w:val="24"/>
        </w:rPr>
        <w:t xml:space="preserve">To conclude, it is understood that moral development is when individuals acquire information throughout their childhood and into adulthood on what is right and what is </w:t>
      </w:r>
      <w:r w:rsidR="007800A5" w:rsidRPr="00866880">
        <w:rPr>
          <w:rFonts w:ascii="Times New Roman" w:hAnsi="Times New Roman" w:cs="Times New Roman"/>
          <w:sz w:val="24"/>
          <w:szCs w:val="24"/>
        </w:rPr>
        <w:t>wrong (</w:t>
      </w:r>
      <w:r w:rsidR="00322929" w:rsidRPr="00866880">
        <w:rPr>
          <w:rFonts w:ascii="Times New Roman" w:hAnsi="Times New Roman" w:cs="Times New Roman"/>
          <w:sz w:val="24"/>
          <w:szCs w:val="24"/>
        </w:rPr>
        <w:t xml:space="preserve">Gross, 2010). Kohlberg’s theory of moral </w:t>
      </w:r>
      <w:r w:rsidR="00086AD2" w:rsidRPr="00866880">
        <w:rPr>
          <w:rFonts w:ascii="Times New Roman" w:hAnsi="Times New Roman" w:cs="Times New Roman"/>
          <w:sz w:val="24"/>
          <w:szCs w:val="24"/>
        </w:rPr>
        <w:t>development (</w:t>
      </w:r>
      <w:r w:rsidR="009969A2" w:rsidRPr="00866880">
        <w:rPr>
          <w:rFonts w:ascii="Times New Roman" w:hAnsi="Times New Roman" w:cs="Times New Roman"/>
          <w:sz w:val="24"/>
          <w:szCs w:val="24"/>
        </w:rPr>
        <w:t>1974)</w:t>
      </w:r>
      <w:r w:rsidR="00322929" w:rsidRPr="00866880">
        <w:rPr>
          <w:rFonts w:ascii="Times New Roman" w:hAnsi="Times New Roman" w:cs="Times New Roman"/>
          <w:sz w:val="24"/>
          <w:szCs w:val="24"/>
        </w:rPr>
        <w:t xml:space="preserve">, from a cognitive perspective, discussed his stage theory, adapted from Piaget’s views. Whilst Kohlberg’s theory has offered some very valid idea’s, it has faced many </w:t>
      </w:r>
      <w:r w:rsidR="007800A5" w:rsidRPr="00866880">
        <w:rPr>
          <w:rFonts w:ascii="Times New Roman" w:hAnsi="Times New Roman" w:cs="Times New Roman"/>
          <w:sz w:val="24"/>
          <w:szCs w:val="24"/>
        </w:rPr>
        <w:t>criticisms</w:t>
      </w:r>
      <w:r w:rsidR="00322929" w:rsidRPr="00866880">
        <w:rPr>
          <w:rFonts w:ascii="Times New Roman" w:hAnsi="Times New Roman" w:cs="Times New Roman"/>
          <w:sz w:val="24"/>
          <w:szCs w:val="24"/>
        </w:rPr>
        <w:t xml:space="preserve">. It has been </w:t>
      </w:r>
      <w:r w:rsidR="007800A5" w:rsidRPr="00866880">
        <w:rPr>
          <w:rFonts w:ascii="Times New Roman" w:hAnsi="Times New Roman" w:cs="Times New Roman"/>
          <w:sz w:val="24"/>
          <w:szCs w:val="24"/>
        </w:rPr>
        <w:t>clear</w:t>
      </w:r>
      <w:r w:rsidR="00322929" w:rsidRPr="00866880">
        <w:rPr>
          <w:rFonts w:ascii="Times New Roman" w:hAnsi="Times New Roman" w:cs="Times New Roman"/>
          <w:sz w:val="24"/>
          <w:szCs w:val="24"/>
        </w:rPr>
        <w:t xml:space="preserve"> that his studies have been </w:t>
      </w:r>
      <w:r w:rsidR="007800A5" w:rsidRPr="00866880">
        <w:rPr>
          <w:rFonts w:ascii="Times New Roman" w:hAnsi="Times New Roman" w:cs="Times New Roman"/>
          <w:sz w:val="24"/>
          <w:szCs w:val="24"/>
        </w:rPr>
        <w:t>bias</w:t>
      </w:r>
      <w:r w:rsidR="00322929" w:rsidRPr="00866880">
        <w:rPr>
          <w:rFonts w:ascii="Times New Roman" w:hAnsi="Times New Roman" w:cs="Times New Roman"/>
          <w:sz w:val="24"/>
          <w:szCs w:val="24"/>
        </w:rPr>
        <w:t xml:space="preserve"> and he has not </w:t>
      </w:r>
      <w:r w:rsidR="007800A5" w:rsidRPr="00866880">
        <w:rPr>
          <w:rFonts w:ascii="Times New Roman" w:hAnsi="Times New Roman" w:cs="Times New Roman"/>
          <w:sz w:val="24"/>
          <w:szCs w:val="24"/>
        </w:rPr>
        <w:t>acknowledged</w:t>
      </w:r>
      <w:r w:rsidR="00322929" w:rsidRPr="00866880">
        <w:rPr>
          <w:rFonts w:ascii="Times New Roman" w:hAnsi="Times New Roman" w:cs="Times New Roman"/>
          <w:sz w:val="24"/>
          <w:szCs w:val="24"/>
        </w:rPr>
        <w:t xml:space="preserve"> social elements, nor an ethics of care associated with the development of girls (Gilligan, 1977). </w:t>
      </w:r>
      <w:r w:rsidR="00322929" w:rsidRPr="00866880">
        <w:rPr>
          <w:rFonts w:ascii="Times New Roman" w:hAnsi="Times New Roman" w:cs="Times New Roman"/>
          <w:sz w:val="24"/>
          <w:szCs w:val="24"/>
        </w:rPr>
        <w:br/>
        <w:t xml:space="preserve">   In addition to </w:t>
      </w:r>
      <w:proofErr w:type="spellStart"/>
      <w:r w:rsidR="00322929" w:rsidRPr="00866880">
        <w:rPr>
          <w:rFonts w:ascii="Times New Roman" w:hAnsi="Times New Roman" w:cs="Times New Roman"/>
          <w:sz w:val="24"/>
          <w:szCs w:val="24"/>
        </w:rPr>
        <w:t>Kohlbergs</w:t>
      </w:r>
      <w:proofErr w:type="spellEnd"/>
      <w:r w:rsidR="00322929" w:rsidRPr="00866880">
        <w:rPr>
          <w:rFonts w:ascii="Times New Roman" w:hAnsi="Times New Roman" w:cs="Times New Roman"/>
          <w:sz w:val="24"/>
          <w:szCs w:val="24"/>
        </w:rPr>
        <w:t xml:space="preserve"> theory, </w:t>
      </w:r>
      <w:r w:rsidR="007800A5" w:rsidRPr="00866880">
        <w:rPr>
          <w:rFonts w:ascii="Times New Roman" w:hAnsi="Times New Roman" w:cs="Times New Roman"/>
          <w:sz w:val="24"/>
          <w:szCs w:val="24"/>
        </w:rPr>
        <w:t>Elliot</w:t>
      </w:r>
      <w:r w:rsidR="00322929" w:rsidRPr="00866880">
        <w:rPr>
          <w:rFonts w:ascii="Times New Roman" w:hAnsi="Times New Roman" w:cs="Times New Roman"/>
          <w:sz w:val="24"/>
          <w:szCs w:val="24"/>
        </w:rPr>
        <w:t xml:space="preserve"> </w:t>
      </w:r>
      <w:proofErr w:type="spellStart"/>
      <w:r w:rsidR="00322929" w:rsidRPr="00866880">
        <w:rPr>
          <w:rFonts w:ascii="Times New Roman" w:hAnsi="Times New Roman" w:cs="Times New Roman"/>
          <w:sz w:val="24"/>
          <w:szCs w:val="24"/>
        </w:rPr>
        <w:t>Turiel’s</w:t>
      </w:r>
      <w:proofErr w:type="spellEnd"/>
      <w:r w:rsidR="00322929" w:rsidRPr="00866880">
        <w:rPr>
          <w:rFonts w:ascii="Times New Roman" w:hAnsi="Times New Roman" w:cs="Times New Roman"/>
          <w:sz w:val="24"/>
          <w:szCs w:val="24"/>
        </w:rPr>
        <w:t xml:space="preserve"> </w:t>
      </w:r>
      <w:r w:rsidR="00086AD2" w:rsidRPr="00866880">
        <w:rPr>
          <w:rFonts w:ascii="Times New Roman" w:hAnsi="Times New Roman" w:cs="Times New Roman"/>
          <w:sz w:val="24"/>
          <w:szCs w:val="24"/>
        </w:rPr>
        <w:t xml:space="preserve">sociocultural </w:t>
      </w:r>
      <w:r w:rsidR="00322929" w:rsidRPr="00866880">
        <w:rPr>
          <w:rFonts w:ascii="Times New Roman" w:hAnsi="Times New Roman" w:cs="Times New Roman"/>
          <w:sz w:val="24"/>
          <w:szCs w:val="24"/>
        </w:rPr>
        <w:t xml:space="preserve">domain theory of moral development </w:t>
      </w:r>
      <w:r w:rsidR="007800A5" w:rsidRPr="00866880">
        <w:rPr>
          <w:rFonts w:ascii="Times New Roman" w:hAnsi="Times New Roman" w:cs="Times New Roman"/>
          <w:sz w:val="24"/>
          <w:szCs w:val="24"/>
        </w:rPr>
        <w:t>(1989)</w:t>
      </w:r>
      <w:r w:rsidR="00086AD2" w:rsidRPr="00866880">
        <w:rPr>
          <w:rFonts w:ascii="Times New Roman" w:hAnsi="Times New Roman" w:cs="Times New Roman"/>
          <w:sz w:val="24"/>
          <w:szCs w:val="24"/>
        </w:rPr>
        <w:t xml:space="preserve"> </w:t>
      </w:r>
      <w:r w:rsidR="00322929" w:rsidRPr="00866880">
        <w:rPr>
          <w:rFonts w:ascii="Times New Roman" w:hAnsi="Times New Roman" w:cs="Times New Roman"/>
          <w:sz w:val="24"/>
          <w:szCs w:val="24"/>
        </w:rPr>
        <w:t>seemed to offer an alternative perspective to the Piag</w:t>
      </w:r>
      <w:r w:rsidR="007800A5" w:rsidRPr="00866880">
        <w:rPr>
          <w:rFonts w:ascii="Times New Roman" w:hAnsi="Times New Roman" w:cs="Times New Roman"/>
          <w:sz w:val="24"/>
          <w:szCs w:val="24"/>
        </w:rPr>
        <w:t>et</w:t>
      </w:r>
      <w:r w:rsidR="00322929" w:rsidRPr="00866880">
        <w:rPr>
          <w:rFonts w:ascii="Times New Roman" w:hAnsi="Times New Roman" w:cs="Times New Roman"/>
          <w:sz w:val="24"/>
          <w:szCs w:val="24"/>
        </w:rPr>
        <w:t>ian and Kohlberg structured sequence. The domain claimed that individuals learn within domains</w:t>
      </w:r>
      <w:r w:rsidR="007800A5" w:rsidRPr="00866880">
        <w:rPr>
          <w:rFonts w:ascii="Times New Roman" w:hAnsi="Times New Roman" w:cs="Times New Roman"/>
          <w:sz w:val="24"/>
          <w:szCs w:val="24"/>
        </w:rPr>
        <w:t xml:space="preserve">. It also saw that, </w:t>
      </w:r>
      <w:r w:rsidR="00322929" w:rsidRPr="00866880">
        <w:rPr>
          <w:rFonts w:ascii="Times New Roman" w:hAnsi="Times New Roman" w:cs="Times New Roman"/>
          <w:sz w:val="24"/>
          <w:szCs w:val="24"/>
        </w:rPr>
        <w:t>social convention</w:t>
      </w:r>
      <w:r w:rsidR="007800A5" w:rsidRPr="00866880">
        <w:rPr>
          <w:rFonts w:ascii="Times New Roman" w:hAnsi="Times New Roman" w:cs="Times New Roman"/>
          <w:sz w:val="24"/>
          <w:szCs w:val="24"/>
        </w:rPr>
        <w:t>s were not necessarily used when making moral judgments (</w:t>
      </w:r>
      <w:proofErr w:type="spellStart"/>
      <w:r w:rsidR="007800A5" w:rsidRPr="00866880">
        <w:rPr>
          <w:rFonts w:ascii="Times New Roman" w:hAnsi="Times New Roman" w:cs="Times New Roman"/>
          <w:sz w:val="24"/>
          <w:szCs w:val="24"/>
        </w:rPr>
        <w:t>Turiel</w:t>
      </w:r>
      <w:proofErr w:type="spellEnd"/>
      <w:r w:rsidR="007800A5" w:rsidRPr="00866880">
        <w:rPr>
          <w:rFonts w:ascii="Times New Roman" w:hAnsi="Times New Roman" w:cs="Times New Roman"/>
          <w:sz w:val="24"/>
          <w:szCs w:val="24"/>
        </w:rPr>
        <w:t>, 1989, as cited in Lapsley, 1995).</w:t>
      </w:r>
      <w:r w:rsidR="007800A5" w:rsidRPr="00866880">
        <w:rPr>
          <w:rFonts w:ascii="Times New Roman" w:hAnsi="Times New Roman" w:cs="Times New Roman"/>
          <w:sz w:val="24"/>
          <w:szCs w:val="24"/>
        </w:rPr>
        <w:t xml:space="preserve"> However, it was suggested that this was not the case. It is also visible to see similarities between the domain theory and Kohlberg’s theory, it is just not as structured. Along with this, criticisms were also made regarding his research and claims of biases were also seen, for example, his research was majority conducted on children and not adolescence (</w:t>
      </w:r>
      <w:proofErr w:type="spellStart"/>
      <w:r w:rsidR="007800A5" w:rsidRPr="00866880">
        <w:rPr>
          <w:rFonts w:ascii="Times New Roman" w:hAnsi="Times New Roman" w:cs="Times New Roman"/>
          <w:sz w:val="24"/>
          <w:szCs w:val="24"/>
        </w:rPr>
        <w:t>Laurenco</w:t>
      </w:r>
      <w:proofErr w:type="spellEnd"/>
      <w:r w:rsidR="007800A5" w:rsidRPr="00866880">
        <w:rPr>
          <w:rFonts w:ascii="Times New Roman" w:hAnsi="Times New Roman" w:cs="Times New Roman"/>
          <w:sz w:val="24"/>
          <w:szCs w:val="24"/>
        </w:rPr>
        <w:t>, 2014).</w:t>
      </w:r>
      <w:r w:rsidR="007800A5" w:rsidRPr="00866880">
        <w:rPr>
          <w:rFonts w:ascii="Times New Roman" w:hAnsi="Times New Roman" w:cs="Times New Roman"/>
          <w:sz w:val="24"/>
          <w:szCs w:val="24"/>
        </w:rPr>
        <w:br/>
        <w:t xml:space="preserve">   Furthermore, both theories have offered a detailed account of moral development. It could be argued that their similarities interlink, and both identify important information on how moral development occurs and so, both theories should be considered within future research.</w:t>
      </w:r>
      <w:r w:rsidR="007800A5">
        <w:rPr>
          <w:rFonts w:ascii="Times New Roman" w:hAnsi="Times New Roman" w:cs="Times New Roman"/>
          <w:sz w:val="24"/>
          <w:szCs w:val="24"/>
        </w:rPr>
        <w:t xml:space="preserve"> </w:t>
      </w:r>
      <w:r w:rsidR="00642466">
        <w:rPr>
          <w:rFonts w:ascii="Times New Roman" w:hAnsi="Times New Roman" w:cs="Times New Roman"/>
          <w:sz w:val="24"/>
          <w:szCs w:val="24"/>
        </w:rPr>
        <w:br/>
      </w:r>
      <w:r w:rsidR="00642466">
        <w:rPr>
          <w:rFonts w:ascii="Times New Roman" w:hAnsi="Times New Roman" w:cs="Times New Roman"/>
          <w:sz w:val="24"/>
          <w:szCs w:val="24"/>
        </w:rPr>
        <w:br/>
      </w:r>
      <w:r w:rsidR="00AD7AD2" w:rsidRPr="00AD7AD2">
        <w:rPr>
          <w:rFonts w:ascii="Times New Roman" w:hAnsi="Times New Roman" w:cs="Times New Roman"/>
          <w:b/>
          <w:sz w:val="24"/>
          <w:szCs w:val="24"/>
          <w:u w:val="single"/>
        </w:rPr>
        <w:t>References</w:t>
      </w:r>
      <w:r w:rsidR="00AD7AD2">
        <w:rPr>
          <w:rFonts w:ascii="Times New Roman" w:hAnsi="Times New Roman" w:cs="Times New Roman"/>
          <w:sz w:val="24"/>
          <w:szCs w:val="24"/>
        </w:rPr>
        <w:br/>
      </w:r>
      <w:r w:rsidR="00AD7AD2">
        <w:rPr>
          <w:rFonts w:ascii="Times New Roman" w:hAnsi="Times New Roman" w:cs="Times New Roman"/>
          <w:sz w:val="24"/>
          <w:szCs w:val="24"/>
        </w:rPr>
        <w:br/>
      </w:r>
      <w:bookmarkStart w:id="4" w:name="_GoBack"/>
      <w:bookmarkEnd w:id="4"/>
      <w:r w:rsidR="006E7B08" w:rsidRPr="00FD5490">
        <w:rPr>
          <w:rFonts w:ascii="Times New Roman" w:hAnsi="Times New Roman" w:cs="Times New Roman"/>
          <w:sz w:val="24"/>
          <w:szCs w:val="24"/>
        </w:rPr>
        <w:br/>
      </w:r>
      <w:r w:rsidR="006E7B08" w:rsidRPr="00FD5490">
        <w:rPr>
          <w:rFonts w:ascii="Times New Roman" w:hAnsi="Times New Roman" w:cs="Times New Roman"/>
          <w:sz w:val="24"/>
          <w:szCs w:val="24"/>
        </w:rPr>
        <w:br/>
      </w:r>
      <w:r w:rsidR="006E7B08" w:rsidRPr="00FD5490">
        <w:rPr>
          <w:rFonts w:ascii="Times New Roman" w:hAnsi="Times New Roman" w:cs="Times New Roman"/>
          <w:sz w:val="24"/>
          <w:szCs w:val="24"/>
        </w:rPr>
        <w:br/>
      </w:r>
      <w:r w:rsidR="00100DCF" w:rsidRPr="00FD5490">
        <w:rPr>
          <w:rFonts w:ascii="Times New Roman" w:hAnsi="Times New Roman" w:cs="Times New Roman"/>
          <w:color w:val="FF0000"/>
          <w:sz w:val="24"/>
          <w:szCs w:val="24"/>
        </w:rPr>
        <w:br/>
      </w:r>
      <w:r w:rsidR="00E82213" w:rsidRPr="00FD5490">
        <w:rPr>
          <w:rFonts w:ascii="Times New Roman" w:hAnsi="Times New Roman" w:cs="Times New Roman"/>
          <w:sz w:val="24"/>
          <w:szCs w:val="24"/>
        </w:rPr>
        <w:br/>
      </w:r>
      <w:r w:rsidR="00E82213" w:rsidRPr="00FD5490">
        <w:rPr>
          <w:rFonts w:ascii="Times New Roman" w:hAnsi="Times New Roman" w:cs="Times New Roman"/>
          <w:sz w:val="24"/>
          <w:szCs w:val="24"/>
        </w:rPr>
        <w:lastRenderedPageBreak/>
        <w:br/>
      </w:r>
      <w:r w:rsidR="00B85B02" w:rsidRPr="00FD5490">
        <w:rPr>
          <w:rFonts w:ascii="Times New Roman" w:hAnsi="Times New Roman" w:cs="Times New Roman"/>
          <w:sz w:val="24"/>
          <w:szCs w:val="24"/>
        </w:rPr>
        <w:br/>
      </w:r>
      <w:r w:rsidR="00605478" w:rsidRPr="00FD5490">
        <w:rPr>
          <w:rFonts w:ascii="Times New Roman" w:hAnsi="Times New Roman" w:cs="Times New Roman"/>
          <w:color w:val="FF0000"/>
          <w:sz w:val="24"/>
          <w:szCs w:val="24"/>
        </w:rPr>
        <w:br/>
      </w:r>
      <w:r w:rsidR="00605478" w:rsidRPr="00FD5490">
        <w:rPr>
          <w:rFonts w:ascii="Times New Roman" w:hAnsi="Times New Roman" w:cs="Times New Roman"/>
          <w:color w:val="FF0000"/>
          <w:sz w:val="24"/>
          <w:szCs w:val="24"/>
        </w:rPr>
        <w:br/>
      </w:r>
      <w:r w:rsidR="007649C4" w:rsidRPr="00FD5490">
        <w:rPr>
          <w:rFonts w:ascii="Times New Roman" w:hAnsi="Times New Roman" w:cs="Times New Roman"/>
          <w:color w:val="FF0000"/>
          <w:sz w:val="24"/>
          <w:szCs w:val="24"/>
          <w:u w:val="single"/>
        </w:rPr>
        <w:br/>
      </w:r>
      <w:r w:rsidR="007649C4" w:rsidRPr="00FD5490">
        <w:rPr>
          <w:rFonts w:ascii="Times New Roman" w:hAnsi="Times New Roman" w:cs="Times New Roman"/>
          <w:color w:val="FF0000"/>
          <w:sz w:val="24"/>
          <w:szCs w:val="24"/>
          <w:u w:val="single"/>
        </w:rPr>
        <w:br/>
      </w:r>
    </w:p>
    <w:sectPr w:rsidR="00C6222F" w:rsidRPr="00FD54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22F"/>
    <w:rsid w:val="00033D71"/>
    <w:rsid w:val="000340AA"/>
    <w:rsid w:val="00042AB2"/>
    <w:rsid w:val="000436BF"/>
    <w:rsid w:val="00051A4E"/>
    <w:rsid w:val="0006001E"/>
    <w:rsid w:val="00066A1F"/>
    <w:rsid w:val="00086AD2"/>
    <w:rsid w:val="000A5BE0"/>
    <w:rsid w:val="000D3B5B"/>
    <w:rsid w:val="00100DCF"/>
    <w:rsid w:val="001018A1"/>
    <w:rsid w:val="0012350C"/>
    <w:rsid w:val="00130471"/>
    <w:rsid w:val="00153B11"/>
    <w:rsid w:val="001C05FC"/>
    <w:rsid w:val="001F0262"/>
    <w:rsid w:val="002038BD"/>
    <w:rsid w:val="00226C16"/>
    <w:rsid w:val="00252FF8"/>
    <w:rsid w:val="00286777"/>
    <w:rsid w:val="002B3B9B"/>
    <w:rsid w:val="002C65CF"/>
    <w:rsid w:val="00322929"/>
    <w:rsid w:val="00326780"/>
    <w:rsid w:val="00326941"/>
    <w:rsid w:val="00372CDD"/>
    <w:rsid w:val="003926A4"/>
    <w:rsid w:val="00397C97"/>
    <w:rsid w:val="003A06B5"/>
    <w:rsid w:val="003A374A"/>
    <w:rsid w:val="00443C8C"/>
    <w:rsid w:val="0045539D"/>
    <w:rsid w:val="0046372F"/>
    <w:rsid w:val="00497D93"/>
    <w:rsid w:val="004B00F5"/>
    <w:rsid w:val="004B3F47"/>
    <w:rsid w:val="004E1361"/>
    <w:rsid w:val="004F50D2"/>
    <w:rsid w:val="00505AC4"/>
    <w:rsid w:val="00506E7B"/>
    <w:rsid w:val="005101F1"/>
    <w:rsid w:val="00514CD8"/>
    <w:rsid w:val="005248AF"/>
    <w:rsid w:val="005477D9"/>
    <w:rsid w:val="00554C50"/>
    <w:rsid w:val="0056310D"/>
    <w:rsid w:val="00580019"/>
    <w:rsid w:val="00584779"/>
    <w:rsid w:val="00590986"/>
    <w:rsid w:val="005A112D"/>
    <w:rsid w:val="005A6BAE"/>
    <w:rsid w:val="005C122C"/>
    <w:rsid w:val="005F6294"/>
    <w:rsid w:val="00605478"/>
    <w:rsid w:val="00617AE8"/>
    <w:rsid w:val="00642466"/>
    <w:rsid w:val="006649C1"/>
    <w:rsid w:val="0068179A"/>
    <w:rsid w:val="0068454A"/>
    <w:rsid w:val="006B320A"/>
    <w:rsid w:val="006C2243"/>
    <w:rsid w:val="006E7B08"/>
    <w:rsid w:val="00745E33"/>
    <w:rsid w:val="007516AC"/>
    <w:rsid w:val="007518F3"/>
    <w:rsid w:val="007649C4"/>
    <w:rsid w:val="007800A5"/>
    <w:rsid w:val="00793E63"/>
    <w:rsid w:val="007A0936"/>
    <w:rsid w:val="007C57F2"/>
    <w:rsid w:val="007C6073"/>
    <w:rsid w:val="007D0092"/>
    <w:rsid w:val="00803829"/>
    <w:rsid w:val="008308A5"/>
    <w:rsid w:val="0083109A"/>
    <w:rsid w:val="0086093F"/>
    <w:rsid w:val="00866880"/>
    <w:rsid w:val="0089233C"/>
    <w:rsid w:val="008F62FE"/>
    <w:rsid w:val="00901AB8"/>
    <w:rsid w:val="00905CE2"/>
    <w:rsid w:val="00926490"/>
    <w:rsid w:val="0094035B"/>
    <w:rsid w:val="00944E9F"/>
    <w:rsid w:val="00977CE6"/>
    <w:rsid w:val="00984650"/>
    <w:rsid w:val="009969A2"/>
    <w:rsid w:val="009A2316"/>
    <w:rsid w:val="009D5FA4"/>
    <w:rsid w:val="009E04A5"/>
    <w:rsid w:val="009E1B08"/>
    <w:rsid w:val="00A30F53"/>
    <w:rsid w:val="00A37668"/>
    <w:rsid w:val="00A402F3"/>
    <w:rsid w:val="00A4550B"/>
    <w:rsid w:val="00A471BD"/>
    <w:rsid w:val="00A55F7C"/>
    <w:rsid w:val="00A9393B"/>
    <w:rsid w:val="00AD07EB"/>
    <w:rsid w:val="00AD12A0"/>
    <w:rsid w:val="00AD5F23"/>
    <w:rsid w:val="00AD7AD2"/>
    <w:rsid w:val="00AE0AF0"/>
    <w:rsid w:val="00AE1DC1"/>
    <w:rsid w:val="00B11D28"/>
    <w:rsid w:val="00B1658B"/>
    <w:rsid w:val="00B34BB8"/>
    <w:rsid w:val="00B74329"/>
    <w:rsid w:val="00B755FF"/>
    <w:rsid w:val="00B75E25"/>
    <w:rsid w:val="00B765C1"/>
    <w:rsid w:val="00B85B02"/>
    <w:rsid w:val="00BA7AEF"/>
    <w:rsid w:val="00BB3EAE"/>
    <w:rsid w:val="00BB547A"/>
    <w:rsid w:val="00BB6AC6"/>
    <w:rsid w:val="00BC6C6F"/>
    <w:rsid w:val="00C052A1"/>
    <w:rsid w:val="00C06086"/>
    <w:rsid w:val="00C1217F"/>
    <w:rsid w:val="00C4684E"/>
    <w:rsid w:val="00C5424F"/>
    <w:rsid w:val="00C557FA"/>
    <w:rsid w:val="00C6222F"/>
    <w:rsid w:val="00C86915"/>
    <w:rsid w:val="00CB5971"/>
    <w:rsid w:val="00CD03CF"/>
    <w:rsid w:val="00CD6057"/>
    <w:rsid w:val="00D06473"/>
    <w:rsid w:val="00D16DAD"/>
    <w:rsid w:val="00D243D6"/>
    <w:rsid w:val="00D31DFF"/>
    <w:rsid w:val="00D334D3"/>
    <w:rsid w:val="00D4328D"/>
    <w:rsid w:val="00D52A7F"/>
    <w:rsid w:val="00D52AFA"/>
    <w:rsid w:val="00D56C49"/>
    <w:rsid w:val="00D927A4"/>
    <w:rsid w:val="00DA16D4"/>
    <w:rsid w:val="00DA1ADB"/>
    <w:rsid w:val="00DB57E2"/>
    <w:rsid w:val="00DB7EA1"/>
    <w:rsid w:val="00DC6BEB"/>
    <w:rsid w:val="00E07CBC"/>
    <w:rsid w:val="00E23381"/>
    <w:rsid w:val="00E6183A"/>
    <w:rsid w:val="00E82213"/>
    <w:rsid w:val="00E86050"/>
    <w:rsid w:val="00E93DC5"/>
    <w:rsid w:val="00EC1406"/>
    <w:rsid w:val="00ED29C9"/>
    <w:rsid w:val="00ED676E"/>
    <w:rsid w:val="00EF4089"/>
    <w:rsid w:val="00F03AD8"/>
    <w:rsid w:val="00F13441"/>
    <w:rsid w:val="00F14F09"/>
    <w:rsid w:val="00F24488"/>
    <w:rsid w:val="00F36D16"/>
    <w:rsid w:val="00F43619"/>
    <w:rsid w:val="00F43947"/>
    <w:rsid w:val="00F45B10"/>
    <w:rsid w:val="00F50821"/>
    <w:rsid w:val="00F57328"/>
    <w:rsid w:val="00F6111E"/>
    <w:rsid w:val="00F77676"/>
    <w:rsid w:val="00F9071C"/>
    <w:rsid w:val="00F95162"/>
    <w:rsid w:val="00FA1D36"/>
    <w:rsid w:val="00FD5490"/>
    <w:rsid w:val="00FF4DDB"/>
    <w:rsid w:val="00FF5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102F5"/>
  <w15:chartTrackingRefBased/>
  <w15:docId w15:val="{9E0715C3-F907-418A-8C76-1C073A134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85B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10050</TotalTime>
  <Pages>6</Pages>
  <Words>2002</Words>
  <Characters>11416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108</cp:revision>
  <dcterms:created xsi:type="dcterms:W3CDTF">2018-10-26T10:40:00Z</dcterms:created>
  <dcterms:modified xsi:type="dcterms:W3CDTF">2018-12-02T19:55:00Z</dcterms:modified>
</cp:coreProperties>
</file>