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EA97E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B6B9A">
              <w:rPr>
                <w:b/>
                <w:color w:val="auto"/>
                <w:sz w:val="32"/>
              </w:rPr>
              <w:t xml:space="preserve">Leah Davies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FAB482E" w:rsidR="005A1BA3" w:rsidRDefault="005A1BA3" w:rsidP="00340E9A">
            <w:pPr>
              <w:overflowPunct/>
              <w:autoSpaceDE/>
              <w:autoSpaceDN/>
              <w:adjustRightInd/>
              <w:ind w:right="237"/>
              <w:textAlignment w:val="auto"/>
              <w:rPr>
                <w:b/>
                <w:color w:val="auto"/>
                <w:sz w:val="32"/>
              </w:rPr>
            </w:pPr>
            <w:r>
              <w:rPr>
                <w:b/>
                <w:color w:val="auto"/>
                <w:sz w:val="32"/>
              </w:rPr>
              <w:t>_____</w:t>
            </w:r>
            <w:r w:rsidR="00CB6B9A">
              <w:rPr>
                <w:b/>
                <w:color w:val="auto"/>
                <w:sz w:val="32"/>
              </w:rPr>
              <w:t>2319981</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E5B44F6" w14:textId="77777777" w:rsidR="00CB6B9A" w:rsidRDefault="00CB6B9A" w:rsidP="00340E9A">
      <w:pPr>
        <w:ind w:right="237"/>
        <w:jc w:val="both"/>
        <w:rPr>
          <w:b/>
          <w:sz w:val="24"/>
          <w:szCs w:val="24"/>
        </w:rPr>
      </w:pPr>
    </w:p>
    <w:p w14:paraId="450CC924"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Independent patrol status is given to officers who have successfully completed six months of training school and supervised patrol, whereby demonstrating competency in using the necessary skills and knowledge, as well as the ability to independently manage incidents without direct supervision and make key decisions. Once this is evidenced, independent patrol status is then awarded. The rate in which officers achieve independent patrol status depends on the individual officer, how quickly they can demonstrate their ability to manage incidents and make key decisions. According to the national police guidelines, three years is the optimal duration in which independent status should be achieved. Attaining Independent Patrol status was a significant achievement in my career and something I am extremely proud of; it boosted my confidence in my abilities and demonstrated to my colleagues that I could be trusted to handle situations professionally and independently. Earning independent patrol status made me feel like I was a valued member of the team, as well as strengthening my sense of belonging and comrade. It also gives me a great sense of responsibility knowing that my peers and the public relied on my judgment and actions.</w:t>
      </w:r>
    </w:p>
    <w:p w14:paraId="168D4678"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44D51BA5"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A Police officer’s duty requires a high degree of tolerance and wellbeing. Resilience as a police officer is crucial, especially for navigating daily challenges and high-pressure situations, while also dealing with traumatic incidents. This can all take its toll on an officer’s mental health and emotional wellbeing. In 2015, a blue light programme was launched which found that emergency service employees were more likely to experience mental health problems (MIND, 2020). Therefore, it is vital that my well-being is consistently prioritised.</w:t>
      </w:r>
    </w:p>
    <w:p w14:paraId="3E926FAB"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12D2CE16"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The World Health Organisation (WHO), defines good health and wellbeing as "the state in which an individual realises his or her abilities can cope with normal stresses of life, can work productively and can make a contribution to his or her community." It </w:t>
      </w:r>
      <w:r w:rsidRPr="00CB6B9A">
        <w:rPr>
          <w:rFonts w:ascii="Arial" w:eastAsia="Batang" w:hAnsi="Arial" w:cs="Arial"/>
          <w:color w:val="000000"/>
          <w:lang w:val="en-GB"/>
        </w:rPr>
        <w:lastRenderedPageBreak/>
        <w:t>also includes having a positive self-image and high self-esteem. Conversely, resilience is directly linked to well-being and is defined as the capacity to deal with new circumstances, adjust to them, and bounce back fast from setbacks and life-threatening events (Baker et al., 2020). A strong sense of well-being and resilience empowers an individual to tackle challenging situations with confidence and a positive outlook. This is a key aspect of my role as a police officer as my duties often place me in difficult and stressful situations, while enforcing the law and preventing disorder. </w:t>
      </w:r>
    </w:p>
    <w:p w14:paraId="3C38E91A"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6E534C61"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The policing workforce is known for its unique organisational culture, which is shaped by traditions, shared values, and unwritten rules that have evolved over time. As a new Police officer, I have witnessed </w:t>
      </w:r>
      <w:proofErr w:type="spellStart"/>
      <w:r w:rsidRPr="00CB6B9A">
        <w:rPr>
          <w:rFonts w:ascii="Arial" w:eastAsia="Batang" w:hAnsi="Arial" w:cs="Arial"/>
          <w:color w:val="000000"/>
          <w:lang w:val="en-GB"/>
        </w:rPr>
        <w:t>first hand</w:t>
      </w:r>
      <w:proofErr w:type="spellEnd"/>
      <w:r w:rsidRPr="00CB6B9A">
        <w:rPr>
          <w:rFonts w:ascii="Arial" w:eastAsia="Batang" w:hAnsi="Arial" w:cs="Arial"/>
          <w:color w:val="000000"/>
          <w:lang w:val="en-GB"/>
        </w:rPr>
        <w:t xml:space="preserve"> that the culture can support and bring challenges to an individual’s wellbeing and resilience. With a clear hierarchical structure, strong loyalty and a sense of camaraderie that promotes teamwork, the culture can reinforce stigma towards minority groups, which in turn can affect inclusivity and the overall welfare of officers. </w:t>
      </w:r>
    </w:p>
    <w:p w14:paraId="0CA61F73"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5C113C24"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On a positive note, the Police force’s strong sense of community and shared goals have become a source of strength for me, knowing that my colleagues understand the unique pressures and stresses of the job. Knowing that my colleagues are there to help me is incredibly reassuring. In my opinion, this aspect of the culture has helped to not only helped to support </w:t>
      </w:r>
      <w:proofErr w:type="gramStart"/>
      <w:r w:rsidRPr="00CB6B9A">
        <w:rPr>
          <w:rFonts w:ascii="Arial" w:eastAsia="Batang" w:hAnsi="Arial" w:cs="Arial"/>
          <w:color w:val="000000"/>
          <w:lang w:val="en-GB"/>
        </w:rPr>
        <w:t>me, but</w:t>
      </w:r>
      <w:proofErr w:type="gramEnd"/>
      <w:r w:rsidRPr="00CB6B9A">
        <w:rPr>
          <w:rFonts w:ascii="Arial" w:eastAsia="Batang" w:hAnsi="Arial" w:cs="Arial"/>
          <w:color w:val="000000"/>
          <w:lang w:val="en-GB"/>
        </w:rPr>
        <w:t xml:space="preserve"> has also made me stronger during difficult situations and challenging encounters. However, I have noticed aspects of the culture which may indeed have a negative impact on an officer’s health. </w:t>
      </w:r>
    </w:p>
    <w:p w14:paraId="1C3D2837"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p>
    <w:p w14:paraId="713C9879"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Being a woman and in a profession that is overwhelmingly male dominant, “147,746 police officers in England and Wales, 35% were female” (Allen and </w:t>
      </w:r>
      <w:proofErr w:type="spellStart"/>
      <w:r w:rsidRPr="00CB6B9A">
        <w:rPr>
          <w:rFonts w:ascii="Arial" w:eastAsia="Batang" w:hAnsi="Arial" w:cs="Arial"/>
          <w:color w:val="000000"/>
          <w:lang w:val="en-GB"/>
        </w:rPr>
        <w:t>Audickas</w:t>
      </w:r>
      <w:proofErr w:type="spellEnd"/>
      <w:r w:rsidRPr="00CB6B9A">
        <w:rPr>
          <w:rFonts w:ascii="Arial" w:eastAsia="Batang" w:hAnsi="Arial" w:cs="Arial"/>
          <w:color w:val="000000"/>
          <w:lang w:val="en-GB"/>
        </w:rPr>
        <w:t>, 2024). I have found that the culture within the force leans heavily towards masculinity, the “tough alpha male” imagine tends to valorise certain stereotypes traits associated with masculinity such as physical strength, toughness, and emotional restraint. While the “alpha male” mindset may come from a good place of intentions, it can unintentionally undermine resilience and mental well- being, this can create challenges when it comes to discussing mental health or seeking help or support.</w:t>
      </w:r>
    </w:p>
    <w:p w14:paraId="3CB259A3"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21258979"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As a woman in a heavily male dominated profession, and one who identifies as lesbian, I find myself in a unique position that brings both challenges and opportunities. Being one female officer compared to eight male officers within my team, there is a noticeable gender imbalance which I am actively aware of </w:t>
      </w:r>
      <w:proofErr w:type="gramStart"/>
      <w:r w:rsidRPr="00CB6B9A">
        <w:rPr>
          <w:rFonts w:ascii="Arial" w:eastAsia="Batang" w:hAnsi="Arial" w:cs="Arial"/>
          <w:color w:val="000000"/>
          <w:lang w:val="en-GB"/>
        </w:rPr>
        <w:t>in regards to</w:t>
      </w:r>
      <w:proofErr w:type="gramEnd"/>
      <w:r w:rsidRPr="00CB6B9A">
        <w:rPr>
          <w:rFonts w:ascii="Arial" w:eastAsia="Batang" w:hAnsi="Arial" w:cs="Arial"/>
          <w:color w:val="000000"/>
          <w:lang w:val="en-GB"/>
        </w:rPr>
        <w:t xml:space="preserve"> the minority status. Research by the National Police Chief’s council (NPCC,2020) found that 10% of female officers experience sexism, while LGBTQ+ officers report higher levels of bullying and harassment. These findings align with my experiences, I have faced several challenges that stem from being in a male dominant profession. One of the most significant challenges is the constant pressures to prove myself, often more than my male colleagues, simply because of my gender. This can prove </w:t>
      </w:r>
      <w:r w:rsidRPr="00CB6B9A">
        <w:rPr>
          <w:rFonts w:ascii="Arial" w:eastAsia="Batang" w:hAnsi="Arial" w:cs="Arial"/>
          <w:color w:val="000000"/>
          <w:lang w:val="en-GB"/>
        </w:rPr>
        <w:lastRenderedPageBreak/>
        <w:t>to be exhausting, especially when I feel that my skills and capabilities are sometimes overlooked or doubted. I have also encountered subtle sexism and stereotypes that undermine my competence, with some of my colleagues assuming that I may not be tough or authoritative as the males in the same role as me. This can sometimes lead to me feeling a sense of isolation or feeling excluded from some social circle. However, being in this minority has also presented me with opportunities for growth. My experiences as a woman have provided me with a unique and valuable perspective, allowing me to approach situations with more empathy and understanding. One of my key strengths is the ability to engage and connect with female victims, or witnesses who may feel uneasy or vulnerable in the presence of a male officer. I establish an environment in which individuals feel acknowledged and supported, this is crucial for building trust. These attributes are frequently undervalued in a male dominant setting, where more assertive or commanding methods may occasionally outshine the significance of emotional intelligence. Additionally, I recognise the power of bringing diverse perspective, I feel I contribute to this which brings diversity and inclusion to the role as a Police officer. </w:t>
      </w:r>
    </w:p>
    <w:p w14:paraId="3817B6D5"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00CDD4FC"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I have developed effective strategies for managing the challenges I face by focusing on enhancing my emotional resilience. This includes prioritising sufficient sleep, maintaining a healthy balanced diet and consistently following a gym routine to stay physically fit. I also play football weekly, which not only supports my physical health but serves as a valuable stress reliever and provides me with a sense of fulfilment. Additionally, having a strong support network has been incredibly beneficial, offering encouragement and security. The knowledge that professional assistance is available during tough times also gives me confidence. Another strategy I've adopted is engaging in open dialogue about gender dynamics with my team, fostering constructive conversations and promoting understanding. </w:t>
      </w:r>
    </w:p>
    <w:p w14:paraId="73708596"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3EC1B49E"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w:t>
      </w:r>
    </w:p>
    <w:p w14:paraId="283AF0C9"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 xml:space="preserve">In conclusion, reflecting on my experiences as a woman in the police force, I’ve learnt that navigating the challenges of working in a male dominant organisation requires emotional resilience, a strong support network and effective communication. Being a woman who identifies as lesbian in this profession, presents both unique challenges and opportunities. </w:t>
      </w:r>
    </w:p>
    <w:p w14:paraId="78340B42" w14:textId="77777777" w:rsidR="00CB6B9A" w:rsidRPr="00CB6B9A" w:rsidRDefault="00CB6B9A" w:rsidP="00CB6B9A">
      <w:pPr>
        <w:pStyle w:val="yiv2772124689msonormal"/>
        <w:shd w:val="clear" w:color="auto" w:fill="FFFFFF"/>
        <w:spacing w:before="0" w:beforeAutospacing="0" w:after="0" w:afterAutospacing="0" w:line="276" w:lineRule="auto"/>
        <w:rPr>
          <w:rFonts w:ascii="Arial" w:eastAsia="Batang" w:hAnsi="Arial" w:cs="Arial"/>
          <w:color w:val="000000"/>
          <w:lang w:val="en-GB"/>
        </w:rPr>
      </w:pPr>
      <w:r w:rsidRPr="00CB6B9A">
        <w:rPr>
          <w:rFonts w:ascii="Arial" w:eastAsia="Batang" w:hAnsi="Arial" w:cs="Arial"/>
          <w:color w:val="000000"/>
          <w:lang w:val="en-GB"/>
        </w:rPr>
        <w:t>The constant pressure to prove myself, combined with subtle sexism, stereotyping, and a sense of isolation, can take a toll on both my emotional well-being and professional satisfaction. However, by being aware of these dynamics and remaining resilient in the face of them, I’ve found strength in embracing my individuality. My unique perspective has allowed me to turn obstacles into opportunities for personal growth, empowerment and change within the profession. Though the journey is challenging, my experiences as a minority in this area have the potential to pave the way for greater inclusivity and understanding for those who follow.</w:t>
      </w:r>
    </w:p>
    <w:p w14:paraId="7FA0E4AD" w14:textId="77777777" w:rsidR="00CB6B9A" w:rsidRPr="00CB6B9A" w:rsidRDefault="00CB6B9A" w:rsidP="00CB6B9A">
      <w:pPr>
        <w:spacing w:line="276" w:lineRule="auto"/>
        <w:rPr>
          <w:rFonts w:eastAsia="Batang"/>
          <w:sz w:val="24"/>
          <w:szCs w:val="24"/>
        </w:rPr>
      </w:pPr>
    </w:p>
    <w:p w14:paraId="5A71AADF" w14:textId="77777777" w:rsidR="00CB6B9A" w:rsidRPr="00CB6B9A" w:rsidRDefault="00CB6B9A" w:rsidP="00CB6B9A">
      <w:pPr>
        <w:spacing w:line="276" w:lineRule="auto"/>
        <w:rPr>
          <w:rFonts w:eastAsia="Batang"/>
          <w:sz w:val="24"/>
          <w:szCs w:val="24"/>
        </w:rPr>
      </w:pPr>
      <w:r w:rsidRPr="00CB6B9A">
        <w:rPr>
          <w:rFonts w:eastAsia="Batang"/>
          <w:sz w:val="24"/>
          <w:szCs w:val="24"/>
        </w:rPr>
        <w:t>Word count- 1287</w:t>
      </w:r>
    </w:p>
    <w:p w14:paraId="720AAC53" w14:textId="77777777" w:rsidR="00CB6B9A" w:rsidRPr="00025650" w:rsidRDefault="00CB6B9A"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065EAD4" w14:textId="77777777" w:rsidR="00E510B0" w:rsidRPr="00E510B0" w:rsidRDefault="00E510B0" w:rsidP="00E510B0">
      <w:pPr>
        <w:spacing w:line="276" w:lineRule="auto"/>
        <w:rPr>
          <w:sz w:val="24"/>
          <w:szCs w:val="24"/>
        </w:rPr>
      </w:pPr>
      <w:r w:rsidRPr="00E510B0">
        <w:rPr>
          <w:sz w:val="24"/>
          <w:szCs w:val="24"/>
        </w:rPr>
        <w:t xml:space="preserve">As a Police officer, I have faced multiple situations that require quick thinking and effective decision making. Domestic abuse is one of the most complex and unpredictable events that South Wales Police attend. These situations are often emotionally intense, volatile and can escalate extremely quick. In this essay, I will reflect on a domestic incident where I had to make a critical decision, using a dynamic risk assessment to assist me while ensuring the safety of all parties involved in the incident. </w:t>
      </w:r>
    </w:p>
    <w:p w14:paraId="20EEAE92" w14:textId="77777777" w:rsidR="00E510B0" w:rsidRPr="00E510B0" w:rsidRDefault="00E510B0" w:rsidP="00E510B0">
      <w:pPr>
        <w:spacing w:line="276" w:lineRule="auto"/>
        <w:rPr>
          <w:sz w:val="24"/>
          <w:szCs w:val="24"/>
        </w:rPr>
      </w:pPr>
    </w:p>
    <w:p w14:paraId="7FABCB8F" w14:textId="56982BC9" w:rsidR="00E510B0" w:rsidRPr="00E510B0" w:rsidRDefault="00E510B0" w:rsidP="00E510B0">
      <w:pPr>
        <w:spacing w:line="276" w:lineRule="auto"/>
        <w:rPr>
          <w:sz w:val="24"/>
          <w:szCs w:val="24"/>
        </w:rPr>
      </w:pPr>
      <w:r w:rsidRPr="00E510B0">
        <w:rPr>
          <w:sz w:val="24"/>
          <w:szCs w:val="24"/>
        </w:rPr>
        <w:t>Domestic abuse is characterised by an episode, or series of incidents including controlling, coercive, threatening or violent behaviour. The victim of the abuse endures significant suffering which can manifest into several forms, including physical, emotional, psychological, sexual or financial. Research suggests that Victims of domestic abuse are often more likely to experience long-term mental health issues, including anxiety, depression, PTSD and substance abuse. In contrast, women with mental health problems are more likely to be domestically abused, with 30-60% of women with mental health problems hav</w:t>
      </w:r>
      <w:r>
        <w:rPr>
          <w:sz w:val="24"/>
          <w:szCs w:val="24"/>
        </w:rPr>
        <w:t>ing</w:t>
      </w:r>
      <w:r w:rsidRPr="00E510B0">
        <w:rPr>
          <w:sz w:val="24"/>
          <w:szCs w:val="24"/>
        </w:rPr>
        <w:t xml:space="preserve"> experienced domestic violence (Mental Health Foundation,2023).  Abuse can result in mental health, physical injuries or even death in some cases. Domestic abuse is a widespread issue in the Uk, as noted by national centre from Domestic violence (2023), 2.4 million adults were victims of domestic abuse within the UK, with both men and Women experiencing abuse in intimate relationships or in a familiar setting. </w:t>
      </w:r>
    </w:p>
    <w:p w14:paraId="7CAD39D0" w14:textId="77777777" w:rsidR="00E510B0" w:rsidRPr="00E510B0" w:rsidRDefault="00E510B0" w:rsidP="00E510B0">
      <w:pPr>
        <w:spacing w:line="276" w:lineRule="auto"/>
        <w:rPr>
          <w:sz w:val="24"/>
          <w:szCs w:val="24"/>
        </w:rPr>
      </w:pPr>
    </w:p>
    <w:p w14:paraId="1C8FCCFC" w14:textId="2EF4342F" w:rsidR="00E510B0" w:rsidRPr="00E510B0" w:rsidRDefault="00E510B0" w:rsidP="00E510B0">
      <w:pPr>
        <w:spacing w:line="276" w:lineRule="auto"/>
        <w:rPr>
          <w:sz w:val="24"/>
          <w:szCs w:val="24"/>
        </w:rPr>
      </w:pPr>
      <w:r w:rsidRPr="00E510B0">
        <w:rPr>
          <w:sz w:val="24"/>
          <w:szCs w:val="24"/>
        </w:rPr>
        <w:lastRenderedPageBreak/>
        <w:t xml:space="preserve">The incident that occurred was during a late evening, the Police received an anonymous 999-call reporting a domestic dispute between a female and her partner. The initial information provided was that there was both a male and female having a domestic dispute in the street. The report stating that the male appeared not only to be </w:t>
      </w:r>
      <w:r w:rsidR="00002D5B" w:rsidRPr="00E510B0">
        <w:rPr>
          <w:sz w:val="24"/>
          <w:szCs w:val="24"/>
        </w:rPr>
        <w:t>violent but</w:t>
      </w:r>
      <w:r w:rsidRPr="00E510B0">
        <w:rPr>
          <w:sz w:val="24"/>
          <w:szCs w:val="24"/>
        </w:rPr>
        <w:t xml:space="preserve"> was also threatening the female with a metal tool. Cultural and ethnic factors were also present. The victim coming from a minority background with a very limited ability to speak English. I was aware that cultural perceptions of domestic violence can differ, perhaps influencing the victim’s readiness to cooperate or completely reveal the severity of the incident. Research indicates that minority ethnic groups are disproportionately impacted by domestic abuse, according to the National statistics reported that the rate of domestic violence in black, Asian, and minority ethnics were greater than those in white communities </w:t>
      </w:r>
      <w:r w:rsidRPr="00E510B0">
        <w:rPr>
          <w:color w:val="auto"/>
          <w:sz w:val="24"/>
          <w:szCs w:val="24"/>
        </w:rPr>
        <w:t xml:space="preserve">(Severn and Munyaradzi </w:t>
      </w:r>
      <w:proofErr w:type="spellStart"/>
      <w:r w:rsidRPr="00E510B0">
        <w:rPr>
          <w:color w:val="auto"/>
          <w:sz w:val="24"/>
          <w:szCs w:val="24"/>
        </w:rPr>
        <w:t>Jingura</w:t>
      </w:r>
      <w:proofErr w:type="spellEnd"/>
      <w:r w:rsidRPr="00E510B0">
        <w:rPr>
          <w:color w:val="auto"/>
          <w:sz w:val="24"/>
          <w:szCs w:val="24"/>
        </w:rPr>
        <w:t xml:space="preserve">, 2023). These factors, along with the victim’s possible fear of the police or lack of trust, added an extra layer of complexity to my </w:t>
      </w:r>
      <w:r w:rsidR="00002D5B" w:rsidRPr="00E510B0">
        <w:rPr>
          <w:color w:val="auto"/>
          <w:sz w:val="24"/>
          <w:szCs w:val="24"/>
        </w:rPr>
        <w:t>decision-making</w:t>
      </w:r>
      <w:r w:rsidRPr="00E510B0">
        <w:rPr>
          <w:color w:val="auto"/>
          <w:sz w:val="24"/>
          <w:szCs w:val="24"/>
        </w:rPr>
        <w:t xml:space="preserve"> process. </w:t>
      </w:r>
    </w:p>
    <w:p w14:paraId="53B7B317" w14:textId="77777777" w:rsidR="00E510B0" w:rsidRPr="00E510B0" w:rsidRDefault="00E510B0" w:rsidP="00E510B0">
      <w:pPr>
        <w:spacing w:line="276" w:lineRule="auto"/>
        <w:rPr>
          <w:color w:val="auto"/>
          <w:sz w:val="24"/>
          <w:szCs w:val="24"/>
        </w:rPr>
      </w:pPr>
    </w:p>
    <w:p w14:paraId="495E6780" w14:textId="77777777" w:rsidR="00E510B0" w:rsidRPr="00E510B0" w:rsidRDefault="00E510B0" w:rsidP="00E510B0">
      <w:pPr>
        <w:spacing w:line="276" w:lineRule="auto"/>
        <w:rPr>
          <w:sz w:val="24"/>
          <w:szCs w:val="24"/>
        </w:rPr>
      </w:pPr>
      <w:r w:rsidRPr="00E510B0">
        <w:rPr>
          <w:sz w:val="24"/>
          <w:szCs w:val="24"/>
        </w:rPr>
        <w:t xml:space="preserve">When I first received the initial report of a domestic dispute involving a threatening male, along with added complexity of a language barrier, I found myself feeling a mix of emotions, like a rush of adrenaline accompanied by a heightened sense of urgency. Domestic incidents are always critical and often come with potential harm, making them a priority for a response as set out by the National Police council. The safety of the victim was my main priority, I was also aware of the additional cultural and language barriers at play. This awareness triggered a slight tension between the need to act swiftly, and my responsibility to build trust with the victim as this could make a significant difference in ensuring her cooperation as well as her safety. </w:t>
      </w:r>
    </w:p>
    <w:p w14:paraId="45B573CA" w14:textId="77777777" w:rsidR="00E510B0" w:rsidRPr="00E510B0" w:rsidRDefault="00E510B0" w:rsidP="00E510B0">
      <w:pPr>
        <w:spacing w:line="276" w:lineRule="auto"/>
        <w:rPr>
          <w:sz w:val="24"/>
          <w:szCs w:val="24"/>
        </w:rPr>
      </w:pPr>
    </w:p>
    <w:p w14:paraId="5D27E180" w14:textId="01546655" w:rsidR="00E510B0" w:rsidRPr="00E510B0" w:rsidRDefault="00E510B0" w:rsidP="00E510B0">
      <w:pPr>
        <w:overflowPunct/>
        <w:autoSpaceDE/>
        <w:spacing w:line="276" w:lineRule="auto"/>
        <w:rPr>
          <w:sz w:val="24"/>
          <w:szCs w:val="24"/>
        </w:rPr>
      </w:pPr>
      <w:r w:rsidRPr="00E510B0">
        <w:rPr>
          <w:sz w:val="24"/>
          <w:szCs w:val="24"/>
        </w:rPr>
        <w:t xml:space="preserve">Upon arrival, I conducted a dynamic risk assessment to evaluate and manage the risks and immediate threats that were present. A dynamic risk assessment is applicable to decision making and the management of risks. Prior to engaging in an incident, personal involved must be comprehensively trained and aware of </w:t>
      </w:r>
      <w:proofErr w:type="gramStart"/>
      <w:r w:rsidRPr="00E510B0">
        <w:rPr>
          <w:sz w:val="24"/>
          <w:szCs w:val="24"/>
        </w:rPr>
        <w:t>all of</w:t>
      </w:r>
      <w:proofErr w:type="gramEnd"/>
      <w:r w:rsidRPr="00E510B0">
        <w:rPr>
          <w:sz w:val="24"/>
          <w:szCs w:val="24"/>
        </w:rPr>
        <w:t xml:space="preserve"> its factors and process relevant to the decision-making process (Wilkinson, 2020). The officer responsible must be able to recognise and evaluate the risks present to conduct an effective dynamic risk assessment. Consequently, a dynamic risk assessment involves the ongoing process of hazard identification, risk evaluation, risk mitigation and the monitoring and review of risks associated with rapidly evolving operational situations. </w:t>
      </w:r>
      <w:r w:rsidR="00002D5B" w:rsidRPr="00E510B0">
        <w:rPr>
          <w:sz w:val="24"/>
          <w:szCs w:val="24"/>
        </w:rPr>
        <w:t>The national decision model (NDM)</w:t>
      </w:r>
      <w:r w:rsidRPr="00E510B0">
        <w:rPr>
          <w:sz w:val="24"/>
          <w:szCs w:val="24"/>
        </w:rPr>
        <w:t xml:space="preserve"> is a framework that can be applied and utilised by all personnel in policing, </w:t>
      </w:r>
      <w:r w:rsidR="00002D5B" w:rsidRPr="00E510B0">
        <w:rPr>
          <w:sz w:val="24"/>
          <w:szCs w:val="24"/>
        </w:rPr>
        <w:t>to</w:t>
      </w:r>
      <w:r w:rsidRPr="00E510B0">
        <w:rPr>
          <w:sz w:val="24"/>
          <w:szCs w:val="24"/>
        </w:rPr>
        <w:t xml:space="preserve"> guide decision making in a structure and ethnical manner </w:t>
      </w:r>
      <w:r w:rsidRPr="00E510B0">
        <w:rPr>
          <w:color w:val="auto"/>
          <w:sz w:val="24"/>
          <w:szCs w:val="24"/>
        </w:rPr>
        <w:t xml:space="preserve">(College of Policing, 2013). The NDM consist of six key elements, these are to gather information and intelligence, assess the threat, the risks and develop a working strategy, consider powers and policy, identify options and contingencies, action and review, with the code of ethics in the centre of all decisions made by personnel. </w:t>
      </w:r>
    </w:p>
    <w:p w14:paraId="5E02D286" w14:textId="77777777" w:rsidR="00E510B0" w:rsidRPr="00E510B0" w:rsidRDefault="00E510B0" w:rsidP="00E510B0">
      <w:pPr>
        <w:spacing w:line="276" w:lineRule="auto"/>
        <w:rPr>
          <w:color w:val="auto"/>
          <w:sz w:val="24"/>
          <w:szCs w:val="24"/>
        </w:rPr>
      </w:pPr>
    </w:p>
    <w:p w14:paraId="2D535584" w14:textId="77777777" w:rsidR="00E510B0" w:rsidRPr="00E510B0" w:rsidRDefault="00E510B0" w:rsidP="00E510B0">
      <w:pPr>
        <w:spacing w:line="276" w:lineRule="auto"/>
        <w:rPr>
          <w:sz w:val="24"/>
          <w:szCs w:val="24"/>
        </w:rPr>
      </w:pPr>
      <w:r w:rsidRPr="00E510B0">
        <w:rPr>
          <w:color w:val="auto"/>
          <w:sz w:val="24"/>
          <w:szCs w:val="24"/>
        </w:rPr>
        <w:t xml:space="preserve">The NDM guided my actions. </w:t>
      </w:r>
      <w:r w:rsidRPr="00E510B0">
        <w:rPr>
          <w:sz w:val="24"/>
          <w:szCs w:val="24"/>
        </w:rPr>
        <w:t xml:space="preserve">Information gathering started as soon as the report was received by the Police, this was by collecting background information on the </w:t>
      </w:r>
      <w:r w:rsidRPr="00E510B0">
        <w:rPr>
          <w:sz w:val="24"/>
          <w:szCs w:val="24"/>
        </w:rPr>
        <w:lastRenderedPageBreak/>
        <w:t xml:space="preserve">persons involved, encompassing the prior domestic incident and any other relevant information. On arrival, I prioritised the safety of all those present, including myself. Focusing on de-escalation, I made sure to separate the victim and the perpetrator </w:t>
      </w:r>
      <w:proofErr w:type="gramStart"/>
      <w:r w:rsidRPr="00E510B0">
        <w:rPr>
          <w:sz w:val="24"/>
          <w:szCs w:val="24"/>
        </w:rPr>
        <w:t>in order to</w:t>
      </w:r>
      <w:proofErr w:type="gramEnd"/>
      <w:r w:rsidRPr="00E510B0">
        <w:rPr>
          <w:sz w:val="24"/>
          <w:szCs w:val="24"/>
        </w:rPr>
        <w:t xml:space="preserve"> prevent escalation and ensure the victim could speak freely. </w:t>
      </w:r>
    </w:p>
    <w:p w14:paraId="710485F0" w14:textId="77777777" w:rsidR="00E510B0" w:rsidRPr="00E510B0" w:rsidRDefault="00E510B0" w:rsidP="00E510B0">
      <w:pPr>
        <w:spacing w:line="276" w:lineRule="auto"/>
        <w:rPr>
          <w:sz w:val="24"/>
          <w:szCs w:val="24"/>
        </w:rPr>
      </w:pPr>
    </w:p>
    <w:p w14:paraId="559331FC" w14:textId="77777777" w:rsidR="00E510B0" w:rsidRPr="00E510B0" w:rsidRDefault="00E510B0" w:rsidP="00E510B0">
      <w:pPr>
        <w:spacing w:line="276" w:lineRule="auto"/>
        <w:rPr>
          <w:sz w:val="24"/>
          <w:szCs w:val="24"/>
        </w:rPr>
      </w:pPr>
      <w:r w:rsidRPr="00E510B0">
        <w:rPr>
          <w:sz w:val="24"/>
          <w:szCs w:val="24"/>
        </w:rPr>
        <w:t xml:space="preserve">Assessment of threats, risks and develop a working strategy: Emotions were running high and there was clear, visible signs of distress and aggression. The perpetrators body language was hostile, whereas the victim in person appeared visibly fearful with bruises visible to her body. When I attempted to engage with the victim, I noticed her hesitation, her fear and she seemed very reluctant to engage, possibly because of the language barrier. I had to remind myself not to take her silence personally and instead try and build a rapport, creating a safe space for her to feel comfortable to be enable her to tell me what had gone on. I remained patient and aware of her body language to gauge her comfort levels. </w:t>
      </w:r>
    </w:p>
    <w:p w14:paraId="0AF17CAC" w14:textId="77777777" w:rsidR="00E510B0" w:rsidRPr="00E510B0" w:rsidRDefault="00E510B0" w:rsidP="00E510B0">
      <w:pPr>
        <w:spacing w:line="276" w:lineRule="auto"/>
        <w:rPr>
          <w:sz w:val="24"/>
          <w:szCs w:val="24"/>
        </w:rPr>
      </w:pPr>
    </w:p>
    <w:p w14:paraId="6D488A14" w14:textId="77777777" w:rsidR="00E510B0" w:rsidRPr="00E510B0" w:rsidRDefault="00E510B0" w:rsidP="00E510B0">
      <w:pPr>
        <w:pStyle w:val="yiv8185335797msonormal"/>
        <w:shd w:val="clear" w:color="auto" w:fill="FFFFFF"/>
        <w:spacing w:before="0" w:beforeAutospacing="0" w:after="0" w:afterAutospacing="0" w:line="276" w:lineRule="auto"/>
        <w:rPr>
          <w:rFonts w:ascii="Arial" w:hAnsi="Arial" w:cs="Arial"/>
          <w:color w:val="000000"/>
          <w:lang w:val="en-GB"/>
        </w:rPr>
      </w:pPr>
      <w:r w:rsidRPr="00E510B0">
        <w:rPr>
          <w:rFonts w:ascii="Arial" w:hAnsi="Arial" w:cs="Arial"/>
          <w:lang w:val="en-GB"/>
        </w:rPr>
        <w:t xml:space="preserve">Options and Decisions: After evaluating all the information gathered, I assessed various options. </w:t>
      </w:r>
      <w:proofErr w:type="spellStart"/>
      <w:r w:rsidRPr="00E510B0">
        <w:rPr>
          <w:rFonts w:ascii="Arial" w:hAnsi="Arial" w:cs="Arial"/>
        </w:rPr>
        <w:t>My</w:t>
      </w:r>
      <w:proofErr w:type="spellEnd"/>
      <w:r w:rsidRPr="00E510B0">
        <w:rPr>
          <w:rFonts w:ascii="Arial" w:hAnsi="Arial" w:cs="Arial"/>
        </w:rPr>
        <w:t xml:space="preserve"> </w:t>
      </w:r>
      <w:proofErr w:type="spellStart"/>
      <w:r w:rsidRPr="00E510B0">
        <w:rPr>
          <w:rFonts w:ascii="Arial" w:hAnsi="Arial" w:cs="Arial"/>
        </w:rPr>
        <w:t>primary</w:t>
      </w:r>
      <w:proofErr w:type="spellEnd"/>
      <w:r w:rsidRPr="00E510B0">
        <w:rPr>
          <w:rFonts w:ascii="Arial" w:hAnsi="Arial" w:cs="Arial"/>
        </w:rPr>
        <w:t xml:space="preserve"> </w:t>
      </w:r>
      <w:proofErr w:type="spellStart"/>
      <w:r w:rsidRPr="00E510B0">
        <w:rPr>
          <w:rFonts w:ascii="Arial" w:hAnsi="Arial" w:cs="Arial"/>
        </w:rPr>
        <w:t>objective</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ensure</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safety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w:t>
      </w:r>
      <w:proofErr w:type="spellStart"/>
      <w:r w:rsidRPr="00E510B0">
        <w:rPr>
          <w:rFonts w:ascii="Arial" w:hAnsi="Arial" w:cs="Arial"/>
        </w:rPr>
        <w:t>which</w:t>
      </w:r>
      <w:proofErr w:type="spellEnd"/>
      <w:r w:rsidRPr="00E510B0">
        <w:rPr>
          <w:rFonts w:ascii="Arial" w:hAnsi="Arial" w:cs="Arial"/>
        </w:rPr>
        <w:t xml:space="preserve"> </w:t>
      </w:r>
      <w:proofErr w:type="spellStart"/>
      <w:r w:rsidRPr="00E510B0">
        <w:rPr>
          <w:rFonts w:ascii="Arial" w:hAnsi="Arial" w:cs="Arial"/>
        </w:rPr>
        <w:t>meant</w:t>
      </w:r>
      <w:proofErr w:type="spellEnd"/>
      <w:r w:rsidRPr="00E510B0">
        <w:rPr>
          <w:rFonts w:ascii="Arial" w:hAnsi="Arial" w:cs="Arial"/>
        </w:rPr>
        <w:t xml:space="preserve"> </w:t>
      </w:r>
      <w:proofErr w:type="spellStart"/>
      <w:r w:rsidRPr="00E510B0">
        <w:rPr>
          <w:rFonts w:ascii="Arial" w:hAnsi="Arial" w:cs="Arial"/>
        </w:rPr>
        <w:t>removing</w:t>
      </w:r>
      <w:proofErr w:type="spellEnd"/>
      <w:r w:rsidRPr="00E510B0">
        <w:rPr>
          <w:rFonts w:ascii="Arial" w:hAnsi="Arial" w:cs="Arial"/>
        </w:rPr>
        <w:t xml:space="preserve"> </w:t>
      </w:r>
      <w:proofErr w:type="spellStart"/>
      <w:r w:rsidRPr="00E510B0">
        <w:rPr>
          <w:rFonts w:ascii="Arial" w:hAnsi="Arial" w:cs="Arial"/>
        </w:rPr>
        <w:t>her</w:t>
      </w:r>
      <w:proofErr w:type="spellEnd"/>
      <w:r w:rsidRPr="00E510B0">
        <w:rPr>
          <w:rFonts w:ascii="Arial" w:hAnsi="Arial" w:cs="Arial"/>
        </w:rPr>
        <w:t xml:space="preserve"> </w:t>
      </w:r>
      <w:proofErr w:type="spellStart"/>
      <w:r w:rsidRPr="00E510B0">
        <w:rPr>
          <w:rFonts w:ascii="Arial" w:hAnsi="Arial" w:cs="Arial"/>
        </w:rPr>
        <w:t>from</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immediate</w:t>
      </w:r>
      <w:proofErr w:type="spellEnd"/>
      <w:r w:rsidRPr="00E510B0">
        <w:rPr>
          <w:rFonts w:ascii="Arial" w:hAnsi="Arial" w:cs="Arial"/>
        </w:rPr>
        <w:t xml:space="preserve"> </w:t>
      </w:r>
      <w:proofErr w:type="spellStart"/>
      <w:r w:rsidRPr="00E510B0">
        <w:rPr>
          <w:rFonts w:ascii="Arial" w:hAnsi="Arial" w:cs="Arial"/>
        </w:rPr>
        <w:t>threat</w:t>
      </w:r>
      <w:proofErr w:type="spellEnd"/>
      <w:r w:rsidRPr="00E510B0">
        <w:rPr>
          <w:rFonts w:ascii="Arial" w:hAnsi="Arial" w:cs="Arial"/>
        </w:rPr>
        <w:t xml:space="preserve">. I </w:t>
      </w:r>
      <w:proofErr w:type="spellStart"/>
      <w:r w:rsidRPr="00E510B0">
        <w:rPr>
          <w:rFonts w:ascii="Arial" w:hAnsi="Arial" w:cs="Arial"/>
        </w:rPr>
        <w:t>utilised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use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language</w:t>
      </w:r>
      <w:proofErr w:type="spellEnd"/>
      <w:r w:rsidRPr="00E510B0">
        <w:rPr>
          <w:rFonts w:ascii="Arial" w:hAnsi="Arial" w:cs="Arial"/>
        </w:rPr>
        <w:t xml:space="preserve"> line </w:t>
      </w:r>
      <w:proofErr w:type="spellStart"/>
      <w:r w:rsidRPr="00E510B0">
        <w:rPr>
          <w:rFonts w:ascii="Arial" w:hAnsi="Arial" w:cs="Arial"/>
        </w:rPr>
        <w:t>which</w:t>
      </w:r>
      <w:proofErr w:type="spellEnd"/>
      <w:r w:rsidRPr="00E510B0">
        <w:rPr>
          <w:rFonts w:ascii="Arial" w:hAnsi="Arial" w:cs="Arial"/>
        </w:rPr>
        <w:t xml:space="preserve"> </w:t>
      </w:r>
      <w:proofErr w:type="spellStart"/>
      <w:r w:rsidRPr="00E510B0">
        <w:rPr>
          <w:rFonts w:ascii="Arial" w:hAnsi="Arial" w:cs="Arial"/>
        </w:rPr>
        <w:t>allowed</w:t>
      </w:r>
      <w:proofErr w:type="spellEnd"/>
      <w:r w:rsidRPr="00E510B0">
        <w:rPr>
          <w:rFonts w:ascii="Arial" w:hAnsi="Arial" w:cs="Arial"/>
        </w:rPr>
        <w:t xml:space="preserve"> me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communicate</w:t>
      </w:r>
      <w:proofErr w:type="spellEnd"/>
      <w:r w:rsidRPr="00E510B0">
        <w:rPr>
          <w:rFonts w:ascii="Arial" w:hAnsi="Arial" w:cs="Arial"/>
        </w:rPr>
        <w:t xml:space="preserve"> </w:t>
      </w:r>
      <w:proofErr w:type="spellStart"/>
      <w:r w:rsidRPr="00E510B0">
        <w:rPr>
          <w:rFonts w:ascii="Arial" w:hAnsi="Arial" w:cs="Arial"/>
        </w:rPr>
        <w:t>with</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w:t>
      </w:r>
      <w:proofErr w:type="spellStart"/>
      <w:r w:rsidRPr="00E510B0">
        <w:rPr>
          <w:rFonts w:ascii="Arial" w:hAnsi="Arial" w:cs="Arial"/>
        </w:rPr>
        <w:t>thereby</w:t>
      </w:r>
      <w:proofErr w:type="spellEnd"/>
      <w:r w:rsidRPr="00E510B0">
        <w:rPr>
          <w:rFonts w:ascii="Arial" w:hAnsi="Arial" w:cs="Arial"/>
        </w:rPr>
        <w:t xml:space="preserve"> </w:t>
      </w:r>
      <w:proofErr w:type="spellStart"/>
      <w:r w:rsidRPr="00E510B0">
        <w:rPr>
          <w:rFonts w:ascii="Arial" w:hAnsi="Arial" w:cs="Arial"/>
        </w:rPr>
        <w:t>gaining</w:t>
      </w:r>
      <w:proofErr w:type="spellEnd"/>
      <w:r w:rsidRPr="00E510B0">
        <w:rPr>
          <w:rFonts w:ascii="Arial" w:hAnsi="Arial" w:cs="Arial"/>
        </w:rPr>
        <w:t xml:space="preserve"> a </w:t>
      </w:r>
      <w:proofErr w:type="spellStart"/>
      <w:r w:rsidRPr="00E510B0">
        <w:rPr>
          <w:rFonts w:ascii="Arial" w:hAnsi="Arial" w:cs="Arial"/>
        </w:rPr>
        <w:t>deeper</w:t>
      </w:r>
      <w:proofErr w:type="spellEnd"/>
      <w:r w:rsidRPr="00E510B0">
        <w:rPr>
          <w:rFonts w:ascii="Arial" w:hAnsi="Arial" w:cs="Arial"/>
        </w:rPr>
        <w:t xml:space="preserve"> </w:t>
      </w:r>
      <w:proofErr w:type="spellStart"/>
      <w:r w:rsidRPr="00E510B0">
        <w:rPr>
          <w:rFonts w:ascii="Arial" w:hAnsi="Arial" w:cs="Arial"/>
        </w:rPr>
        <w:t>understanding</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events</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had</w:t>
      </w:r>
      <w:proofErr w:type="spellEnd"/>
      <w:r w:rsidRPr="00E510B0">
        <w:rPr>
          <w:rFonts w:ascii="Arial" w:hAnsi="Arial" w:cs="Arial"/>
        </w:rPr>
        <w:t xml:space="preserve"> </w:t>
      </w:r>
      <w:proofErr w:type="spellStart"/>
      <w:r w:rsidRPr="00E510B0">
        <w:rPr>
          <w:rFonts w:ascii="Arial" w:hAnsi="Arial" w:cs="Arial"/>
        </w:rPr>
        <w:t>transpired</w:t>
      </w:r>
      <w:proofErr w:type="spellEnd"/>
      <w:r w:rsidRPr="00E510B0">
        <w:rPr>
          <w:rFonts w:ascii="Arial" w:hAnsi="Arial" w:cs="Arial"/>
        </w:rPr>
        <w:t xml:space="preserve">. I </w:t>
      </w:r>
      <w:proofErr w:type="spellStart"/>
      <w:r w:rsidRPr="00E510B0">
        <w:rPr>
          <w:rFonts w:ascii="Arial" w:hAnsi="Arial" w:cs="Arial"/>
        </w:rPr>
        <w:t>had</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balance </w:t>
      </w:r>
      <w:proofErr w:type="spellStart"/>
      <w:r w:rsidRPr="00E510B0">
        <w:rPr>
          <w:rFonts w:ascii="Arial" w:hAnsi="Arial" w:cs="Arial"/>
        </w:rPr>
        <w:t>my</w:t>
      </w:r>
      <w:proofErr w:type="spellEnd"/>
      <w:r w:rsidRPr="00E510B0">
        <w:rPr>
          <w:rFonts w:ascii="Arial" w:hAnsi="Arial" w:cs="Arial"/>
        </w:rPr>
        <w:t xml:space="preserve"> </w:t>
      </w:r>
      <w:proofErr w:type="spellStart"/>
      <w:r w:rsidRPr="00E510B0">
        <w:rPr>
          <w:rFonts w:ascii="Arial" w:hAnsi="Arial" w:cs="Arial"/>
        </w:rPr>
        <w:t>responsibility</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protect</w:t>
      </w:r>
      <w:proofErr w:type="spellEnd"/>
      <w:r w:rsidRPr="00E510B0">
        <w:rPr>
          <w:rFonts w:ascii="Arial" w:hAnsi="Arial" w:cs="Arial"/>
        </w:rPr>
        <w:t xml:space="preserve"> </w:t>
      </w:r>
      <w:proofErr w:type="spellStart"/>
      <w:r w:rsidRPr="00E510B0">
        <w:rPr>
          <w:rFonts w:ascii="Arial" w:hAnsi="Arial" w:cs="Arial"/>
        </w:rPr>
        <w:t>her</w:t>
      </w:r>
      <w:proofErr w:type="spellEnd"/>
      <w:r w:rsidRPr="00E510B0">
        <w:rPr>
          <w:rFonts w:ascii="Arial" w:hAnsi="Arial" w:cs="Arial"/>
        </w:rPr>
        <w:t xml:space="preserve"> and be </w:t>
      </w:r>
      <w:proofErr w:type="spellStart"/>
      <w:r w:rsidRPr="00E510B0">
        <w:rPr>
          <w:rFonts w:ascii="Arial" w:hAnsi="Arial" w:cs="Arial"/>
        </w:rPr>
        <w:t>understanding</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complexities</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cultural </w:t>
      </w:r>
      <w:proofErr w:type="spellStart"/>
      <w:r w:rsidRPr="00E510B0">
        <w:rPr>
          <w:rFonts w:ascii="Arial" w:hAnsi="Arial" w:cs="Arial"/>
        </w:rPr>
        <w:t>involved</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made</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situation</w:t>
      </w:r>
      <w:proofErr w:type="spellEnd"/>
      <w:r w:rsidRPr="00E510B0">
        <w:rPr>
          <w:rFonts w:ascii="Arial" w:hAnsi="Arial" w:cs="Arial"/>
        </w:rPr>
        <w:t xml:space="preserve"> more </w:t>
      </w:r>
      <w:proofErr w:type="spellStart"/>
      <w:r w:rsidRPr="00E510B0">
        <w:rPr>
          <w:rFonts w:ascii="Arial" w:hAnsi="Arial" w:cs="Arial"/>
        </w:rPr>
        <w:t>complex</w:t>
      </w:r>
      <w:proofErr w:type="spellEnd"/>
      <w:r w:rsidRPr="00E510B0">
        <w:rPr>
          <w:rFonts w:ascii="Arial" w:hAnsi="Arial" w:cs="Arial"/>
        </w:rPr>
        <w:t xml:space="preserve">. </w:t>
      </w:r>
      <w:r w:rsidRPr="00E510B0">
        <w:rPr>
          <w:rFonts w:ascii="Arial" w:hAnsi="Arial" w:cs="Arial"/>
          <w:color w:val="000000"/>
          <w:lang w:val="en-GB"/>
        </w:rPr>
        <w:t>At this time, I took the necessary precautions to ensure that the situation did not escalate</w:t>
      </w:r>
      <w:r w:rsidRPr="00E510B0">
        <w:rPr>
          <w:rFonts w:ascii="Arial" w:hAnsi="Arial" w:cs="Arial"/>
        </w:rPr>
        <w:t xml:space="preserve"> </w:t>
      </w:r>
      <w:proofErr w:type="spellStart"/>
      <w:r w:rsidRPr="00E510B0">
        <w:rPr>
          <w:rFonts w:ascii="Arial" w:hAnsi="Arial" w:cs="Arial"/>
        </w:rPr>
        <w:t>any</w:t>
      </w:r>
      <w:proofErr w:type="spellEnd"/>
      <w:r w:rsidRPr="00E510B0">
        <w:rPr>
          <w:rFonts w:ascii="Arial" w:hAnsi="Arial" w:cs="Arial"/>
          <w:color w:val="000000"/>
          <w:lang w:val="en-GB"/>
        </w:rPr>
        <w:t xml:space="preserve"> further</w:t>
      </w:r>
      <w:r w:rsidRPr="00E510B0">
        <w:rPr>
          <w:rFonts w:ascii="Arial" w:hAnsi="Arial" w:cs="Arial"/>
        </w:rPr>
        <w:t xml:space="preserve">. I </w:t>
      </w:r>
      <w:proofErr w:type="spellStart"/>
      <w:r w:rsidRPr="00E510B0">
        <w:rPr>
          <w:rFonts w:ascii="Arial" w:hAnsi="Arial" w:cs="Arial"/>
        </w:rPr>
        <w:t>decided</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arrest</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perpetrator</w:t>
      </w:r>
      <w:proofErr w:type="spellEnd"/>
      <w:r w:rsidRPr="00E510B0">
        <w:rPr>
          <w:rFonts w:ascii="Arial" w:hAnsi="Arial" w:cs="Arial"/>
        </w:rPr>
        <w:t xml:space="preserve"> </w:t>
      </w:r>
      <w:proofErr w:type="spellStart"/>
      <w:r w:rsidRPr="00E510B0">
        <w:rPr>
          <w:rFonts w:ascii="Arial" w:hAnsi="Arial" w:cs="Arial"/>
        </w:rPr>
        <w:t>on</w:t>
      </w:r>
      <w:proofErr w:type="spellEnd"/>
      <w:r w:rsidRPr="00E510B0">
        <w:rPr>
          <w:rFonts w:ascii="Arial" w:hAnsi="Arial" w:cs="Arial"/>
        </w:rPr>
        <w:t xml:space="preserve"> </w:t>
      </w:r>
      <w:proofErr w:type="spellStart"/>
      <w:r w:rsidRPr="00E510B0">
        <w:rPr>
          <w:rFonts w:ascii="Arial" w:hAnsi="Arial" w:cs="Arial"/>
        </w:rPr>
        <w:t>suspicion</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domestic</w:t>
      </w:r>
      <w:proofErr w:type="spellEnd"/>
      <w:r w:rsidRPr="00E510B0">
        <w:rPr>
          <w:rFonts w:ascii="Arial" w:hAnsi="Arial" w:cs="Arial"/>
        </w:rPr>
        <w:t xml:space="preserve"> </w:t>
      </w:r>
      <w:proofErr w:type="spellStart"/>
      <w:r w:rsidRPr="00E510B0">
        <w:rPr>
          <w:rFonts w:ascii="Arial" w:hAnsi="Arial" w:cs="Arial"/>
        </w:rPr>
        <w:t>violence</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due</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his</w:t>
      </w:r>
      <w:proofErr w:type="spellEnd"/>
      <w:r w:rsidRPr="00E510B0">
        <w:rPr>
          <w:rFonts w:ascii="Arial" w:hAnsi="Arial" w:cs="Arial"/>
        </w:rPr>
        <w:t xml:space="preserve"> </w:t>
      </w:r>
      <w:proofErr w:type="spellStart"/>
      <w:r w:rsidRPr="00E510B0">
        <w:rPr>
          <w:rFonts w:ascii="Arial" w:hAnsi="Arial" w:cs="Arial"/>
        </w:rPr>
        <w:t>behaviour</w:t>
      </w:r>
      <w:proofErr w:type="spellEnd"/>
      <w:r w:rsidRPr="00E510B0">
        <w:rPr>
          <w:rFonts w:ascii="Arial" w:hAnsi="Arial" w:cs="Arial"/>
        </w:rPr>
        <w:t xml:space="preserve"> and </w:t>
      </w:r>
      <w:proofErr w:type="spellStart"/>
      <w:r w:rsidRPr="00E510B0">
        <w:rPr>
          <w:rFonts w:ascii="Arial" w:hAnsi="Arial" w:cs="Arial"/>
        </w:rPr>
        <w:t>the</w:t>
      </w:r>
      <w:proofErr w:type="spellEnd"/>
      <w:r w:rsidRPr="00E510B0">
        <w:rPr>
          <w:rFonts w:ascii="Arial" w:hAnsi="Arial" w:cs="Arial"/>
        </w:rPr>
        <w:t xml:space="preserve"> injuries </w:t>
      </w:r>
      <w:proofErr w:type="spellStart"/>
      <w:r w:rsidRPr="00E510B0">
        <w:rPr>
          <w:rFonts w:ascii="Arial" w:hAnsi="Arial" w:cs="Arial"/>
        </w:rPr>
        <w:t>clearly</w:t>
      </w:r>
      <w:proofErr w:type="spellEnd"/>
      <w:r w:rsidRPr="00E510B0">
        <w:rPr>
          <w:rFonts w:ascii="Arial" w:hAnsi="Arial" w:cs="Arial"/>
        </w:rPr>
        <w:t xml:space="preserve"> </w:t>
      </w:r>
      <w:proofErr w:type="spellStart"/>
      <w:r w:rsidRPr="00E510B0">
        <w:rPr>
          <w:rFonts w:ascii="Arial" w:hAnsi="Arial" w:cs="Arial"/>
        </w:rPr>
        <w:t>present</w:t>
      </w:r>
      <w:proofErr w:type="spellEnd"/>
      <w:r w:rsidRPr="00E510B0">
        <w:rPr>
          <w:rFonts w:ascii="Arial" w:hAnsi="Arial" w:cs="Arial"/>
        </w:rPr>
        <w:t xml:space="preserve"> </w:t>
      </w:r>
      <w:proofErr w:type="spellStart"/>
      <w:r w:rsidRPr="00E510B0">
        <w:rPr>
          <w:rFonts w:ascii="Arial" w:hAnsi="Arial" w:cs="Arial"/>
        </w:rPr>
        <w:t>on</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w:t>
      </w:r>
      <w:proofErr w:type="spellStart"/>
      <w:r w:rsidRPr="00E510B0">
        <w:rPr>
          <w:rFonts w:ascii="Arial" w:hAnsi="Arial" w:cs="Arial"/>
        </w:rPr>
        <w:t>His</w:t>
      </w:r>
      <w:proofErr w:type="spellEnd"/>
      <w:r w:rsidRPr="00E510B0">
        <w:rPr>
          <w:rFonts w:ascii="Arial" w:hAnsi="Arial" w:cs="Arial"/>
        </w:rPr>
        <w:t xml:space="preserve"> </w:t>
      </w:r>
      <w:proofErr w:type="spellStart"/>
      <w:r w:rsidRPr="00E510B0">
        <w:rPr>
          <w:rFonts w:ascii="Arial" w:hAnsi="Arial" w:cs="Arial"/>
        </w:rPr>
        <w:t>behaviour</w:t>
      </w:r>
      <w:proofErr w:type="spellEnd"/>
      <w:r w:rsidRPr="00E510B0">
        <w:rPr>
          <w:rFonts w:ascii="Arial" w:hAnsi="Arial" w:cs="Arial"/>
        </w:rPr>
        <w:t xml:space="preserve"> </w:t>
      </w:r>
      <w:proofErr w:type="spellStart"/>
      <w:r w:rsidRPr="00E510B0">
        <w:rPr>
          <w:rFonts w:ascii="Arial" w:hAnsi="Arial" w:cs="Arial"/>
        </w:rPr>
        <w:t>met</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criteria</w:t>
      </w:r>
      <w:proofErr w:type="spellEnd"/>
      <w:r w:rsidRPr="00E510B0">
        <w:rPr>
          <w:rFonts w:ascii="Arial" w:hAnsi="Arial" w:cs="Arial"/>
        </w:rPr>
        <w:t xml:space="preserve"> </w:t>
      </w:r>
      <w:proofErr w:type="spellStart"/>
      <w:r w:rsidRPr="00E510B0">
        <w:rPr>
          <w:rFonts w:ascii="Arial" w:hAnsi="Arial" w:cs="Arial"/>
        </w:rPr>
        <w:t>for</w:t>
      </w:r>
      <w:proofErr w:type="spellEnd"/>
      <w:r w:rsidRPr="00E510B0">
        <w:rPr>
          <w:rFonts w:ascii="Arial" w:hAnsi="Arial" w:cs="Arial"/>
        </w:rPr>
        <w:t xml:space="preserve"> a </w:t>
      </w:r>
      <w:proofErr w:type="spellStart"/>
      <w:r w:rsidRPr="00E510B0">
        <w:rPr>
          <w:rFonts w:ascii="Arial" w:hAnsi="Arial" w:cs="Arial"/>
        </w:rPr>
        <w:t>lawful</w:t>
      </w:r>
      <w:proofErr w:type="spellEnd"/>
      <w:r w:rsidRPr="00E510B0">
        <w:rPr>
          <w:rFonts w:ascii="Arial" w:hAnsi="Arial" w:cs="Arial"/>
        </w:rPr>
        <w:t xml:space="preserve"> </w:t>
      </w:r>
      <w:proofErr w:type="spellStart"/>
      <w:r w:rsidRPr="00E510B0">
        <w:rPr>
          <w:rFonts w:ascii="Arial" w:hAnsi="Arial" w:cs="Arial"/>
        </w:rPr>
        <w:t>arrest</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decision</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made</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prevent</w:t>
      </w:r>
      <w:proofErr w:type="spellEnd"/>
      <w:r w:rsidRPr="00E510B0">
        <w:rPr>
          <w:rFonts w:ascii="Arial" w:hAnsi="Arial" w:cs="Arial"/>
        </w:rPr>
        <w:t xml:space="preserve"> </w:t>
      </w:r>
      <w:proofErr w:type="spellStart"/>
      <w:r w:rsidRPr="00E510B0">
        <w:rPr>
          <w:rFonts w:ascii="Arial" w:hAnsi="Arial" w:cs="Arial"/>
        </w:rPr>
        <w:t>further</w:t>
      </w:r>
      <w:proofErr w:type="spellEnd"/>
      <w:r w:rsidRPr="00E510B0">
        <w:rPr>
          <w:rFonts w:ascii="Arial" w:hAnsi="Arial" w:cs="Arial"/>
        </w:rPr>
        <w:t xml:space="preserve"> </w:t>
      </w:r>
      <w:proofErr w:type="spellStart"/>
      <w:r w:rsidRPr="00E510B0">
        <w:rPr>
          <w:rFonts w:ascii="Arial" w:hAnsi="Arial" w:cs="Arial"/>
        </w:rPr>
        <w:t>harm</w:t>
      </w:r>
      <w:proofErr w:type="spellEnd"/>
      <w:r w:rsidRPr="00E510B0">
        <w:rPr>
          <w:rFonts w:ascii="Arial" w:hAnsi="Arial" w:cs="Arial"/>
        </w:rPr>
        <w:t xml:space="preserve">, </w:t>
      </w:r>
      <w:proofErr w:type="spellStart"/>
      <w:r w:rsidRPr="00E510B0">
        <w:rPr>
          <w:rFonts w:ascii="Arial" w:hAnsi="Arial" w:cs="Arial"/>
        </w:rPr>
        <w:t>protect</w:t>
      </w:r>
      <w:proofErr w:type="spellEnd"/>
      <w:r w:rsidRPr="00E510B0">
        <w:rPr>
          <w:rFonts w:ascii="Arial" w:hAnsi="Arial" w:cs="Arial"/>
        </w:rPr>
        <w:t xml:space="preserve"> a vulnerable </w:t>
      </w:r>
      <w:proofErr w:type="spellStart"/>
      <w:r w:rsidRPr="00E510B0">
        <w:rPr>
          <w:rFonts w:ascii="Arial" w:hAnsi="Arial" w:cs="Arial"/>
        </w:rPr>
        <w:t>person</w:t>
      </w:r>
      <w:proofErr w:type="spellEnd"/>
      <w:r w:rsidRPr="00E510B0">
        <w:rPr>
          <w:rFonts w:ascii="Arial" w:hAnsi="Arial" w:cs="Arial"/>
        </w:rPr>
        <w:t xml:space="preserve"> and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allow</w:t>
      </w:r>
      <w:proofErr w:type="spellEnd"/>
      <w:r w:rsidRPr="00E510B0">
        <w:rPr>
          <w:rFonts w:ascii="Arial" w:hAnsi="Arial" w:cs="Arial"/>
        </w:rPr>
        <w:t xml:space="preserve"> a </w:t>
      </w:r>
      <w:proofErr w:type="spellStart"/>
      <w:r w:rsidRPr="00E510B0">
        <w:rPr>
          <w:rFonts w:ascii="Arial" w:hAnsi="Arial" w:cs="Arial"/>
        </w:rPr>
        <w:t>prompt</w:t>
      </w:r>
      <w:proofErr w:type="spellEnd"/>
      <w:r w:rsidRPr="00E510B0">
        <w:rPr>
          <w:rFonts w:ascii="Arial" w:hAnsi="Arial" w:cs="Arial"/>
        </w:rPr>
        <w:t xml:space="preserve"> and </w:t>
      </w:r>
      <w:proofErr w:type="spellStart"/>
      <w:r w:rsidRPr="00E510B0">
        <w:rPr>
          <w:rFonts w:ascii="Arial" w:hAnsi="Arial" w:cs="Arial"/>
        </w:rPr>
        <w:t>effective</w:t>
      </w:r>
      <w:proofErr w:type="spellEnd"/>
      <w:r w:rsidRPr="00E510B0">
        <w:rPr>
          <w:rFonts w:ascii="Arial" w:hAnsi="Arial" w:cs="Arial"/>
        </w:rPr>
        <w:t xml:space="preserve"> </w:t>
      </w:r>
      <w:proofErr w:type="spellStart"/>
      <w:r w:rsidRPr="00E510B0">
        <w:rPr>
          <w:rFonts w:ascii="Arial" w:hAnsi="Arial" w:cs="Arial"/>
        </w:rPr>
        <w:t>investigation</w:t>
      </w:r>
      <w:proofErr w:type="spellEnd"/>
      <w:r w:rsidRPr="00E510B0">
        <w:rPr>
          <w:rFonts w:ascii="Arial" w:hAnsi="Arial" w:cs="Arial"/>
        </w:rPr>
        <w:t xml:space="preserve">. </w:t>
      </w:r>
      <w:r w:rsidRPr="00E510B0">
        <w:rPr>
          <w:rFonts w:ascii="Arial" w:hAnsi="Arial" w:cs="Arial"/>
          <w:color w:val="000000"/>
          <w:lang w:val="en-GB"/>
        </w:rPr>
        <w:t>Holding the perpetrator responsible for his actions guaranteed the safety of others.</w:t>
      </w:r>
    </w:p>
    <w:p w14:paraId="12E618EE" w14:textId="77777777" w:rsidR="00E510B0" w:rsidRPr="00E510B0" w:rsidRDefault="00E510B0" w:rsidP="00E510B0">
      <w:pPr>
        <w:pStyle w:val="yiv8185335797msonormal"/>
        <w:shd w:val="clear" w:color="auto" w:fill="FFFFFF"/>
        <w:spacing w:before="0" w:beforeAutospacing="0" w:after="0" w:afterAutospacing="0" w:line="276" w:lineRule="auto"/>
        <w:rPr>
          <w:rFonts w:ascii="Arial" w:hAnsi="Arial" w:cs="Arial"/>
          <w:color w:val="000000"/>
          <w:lang w:val="en-GB"/>
        </w:rPr>
      </w:pPr>
      <w:r w:rsidRPr="00E510B0">
        <w:rPr>
          <w:rFonts w:ascii="Arial" w:hAnsi="Arial" w:cs="Arial"/>
          <w:lang w:val="en-GB"/>
        </w:rPr>
        <w:t xml:space="preserve">I consistently considered the ethical implications of my judgements during the incident.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victim's</w:t>
      </w:r>
      <w:proofErr w:type="spellEnd"/>
      <w:r w:rsidRPr="00E510B0">
        <w:rPr>
          <w:rFonts w:ascii="Arial" w:hAnsi="Arial" w:cs="Arial"/>
        </w:rPr>
        <w:t xml:space="preserve"> </w:t>
      </w:r>
      <w:proofErr w:type="spellStart"/>
      <w:r w:rsidRPr="00E510B0">
        <w:rPr>
          <w:rFonts w:ascii="Arial" w:hAnsi="Arial" w:cs="Arial"/>
        </w:rPr>
        <w:t>rights</w:t>
      </w:r>
      <w:proofErr w:type="spellEnd"/>
      <w:r w:rsidRPr="00E510B0">
        <w:rPr>
          <w:rFonts w:ascii="Arial" w:hAnsi="Arial" w:cs="Arial"/>
        </w:rPr>
        <w:t xml:space="preserve"> </w:t>
      </w:r>
      <w:proofErr w:type="spellStart"/>
      <w:r w:rsidRPr="00E510B0">
        <w:rPr>
          <w:rFonts w:ascii="Arial" w:hAnsi="Arial" w:cs="Arial"/>
        </w:rPr>
        <w:t>were</w:t>
      </w:r>
      <w:proofErr w:type="spellEnd"/>
      <w:r w:rsidRPr="00E510B0">
        <w:rPr>
          <w:rFonts w:ascii="Arial" w:hAnsi="Arial" w:cs="Arial"/>
        </w:rPr>
        <w:t xml:space="preserve"> </w:t>
      </w:r>
      <w:proofErr w:type="spellStart"/>
      <w:r w:rsidRPr="00E510B0">
        <w:rPr>
          <w:rFonts w:ascii="Arial" w:hAnsi="Arial" w:cs="Arial"/>
        </w:rPr>
        <w:t>paramount</w:t>
      </w:r>
      <w:proofErr w:type="spellEnd"/>
      <w:r w:rsidRPr="00E510B0">
        <w:rPr>
          <w:rFonts w:ascii="Arial" w:hAnsi="Arial" w:cs="Arial"/>
        </w:rPr>
        <w:t xml:space="preserve">, </w:t>
      </w:r>
      <w:proofErr w:type="spellStart"/>
      <w:r w:rsidRPr="00E510B0">
        <w:rPr>
          <w:rFonts w:ascii="Arial" w:hAnsi="Arial" w:cs="Arial"/>
        </w:rPr>
        <w:t>however</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threat</w:t>
      </w:r>
      <w:proofErr w:type="spellEnd"/>
      <w:r w:rsidRPr="00E510B0">
        <w:rPr>
          <w:rFonts w:ascii="Arial" w:hAnsi="Arial" w:cs="Arial"/>
        </w:rPr>
        <w:t xml:space="preserve"> </w:t>
      </w:r>
      <w:proofErr w:type="spellStart"/>
      <w:r w:rsidRPr="00E510B0">
        <w:rPr>
          <w:rFonts w:ascii="Arial" w:hAnsi="Arial" w:cs="Arial"/>
        </w:rPr>
        <w:t>presented</w:t>
      </w:r>
      <w:proofErr w:type="spellEnd"/>
      <w:r w:rsidRPr="00E510B0">
        <w:rPr>
          <w:rFonts w:ascii="Arial" w:hAnsi="Arial" w:cs="Arial"/>
        </w:rPr>
        <w:t xml:space="preserve"> </w:t>
      </w:r>
      <w:proofErr w:type="spellStart"/>
      <w:r w:rsidRPr="00E510B0">
        <w:rPr>
          <w:rFonts w:ascii="Arial" w:hAnsi="Arial" w:cs="Arial"/>
        </w:rPr>
        <w:t>by</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perpetrator</w:t>
      </w:r>
      <w:proofErr w:type="spellEnd"/>
      <w:r w:rsidRPr="00E510B0">
        <w:rPr>
          <w:rFonts w:ascii="Arial" w:hAnsi="Arial" w:cs="Arial"/>
        </w:rPr>
        <w:t xml:space="preserve"> </w:t>
      </w:r>
      <w:proofErr w:type="spellStart"/>
      <w:r w:rsidRPr="00E510B0">
        <w:rPr>
          <w:rFonts w:ascii="Arial" w:hAnsi="Arial" w:cs="Arial"/>
        </w:rPr>
        <w:t>meant</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intervention</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necessary</w:t>
      </w:r>
      <w:proofErr w:type="spellEnd"/>
      <w:r w:rsidRPr="00E510B0">
        <w:rPr>
          <w:rFonts w:ascii="Arial" w:hAnsi="Arial" w:cs="Arial"/>
        </w:rPr>
        <w:t xml:space="preserve">. I </w:t>
      </w:r>
      <w:proofErr w:type="spellStart"/>
      <w:r w:rsidRPr="00E510B0">
        <w:rPr>
          <w:rFonts w:ascii="Arial" w:hAnsi="Arial" w:cs="Arial"/>
        </w:rPr>
        <w:t>had</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guarantee</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I </w:t>
      </w:r>
      <w:proofErr w:type="spellStart"/>
      <w:r w:rsidRPr="00E510B0">
        <w:rPr>
          <w:rFonts w:ascii="Arial" w:hAnsi="Arial" w:cs="Arial"/>
        </w:rPr>
        <w:t>did</w:t>
      </w:r>
      <w:proofErr w:type="spellEnd"/>
      <w:r w:rsidRPr="00E510B0">
        <w:rPr>
          <w:rFonts w:ascii="Arial" w:hAnsi="Arial" w:cs="Arial"/>
        </w:rPr>
        <w:t xml:space="preserve"> </w:t>
      </w:r>
      <w:proofErr w:type="spellStart"/>
      <w:r w:rsidRPr="00E510B0">
        <w:rPr>
          <w:rFonts w:ascii="Arial" w:hAnsi="Arial" w:cs="Arial"/>
        </w:rPr>
        <w:t>not</w:t>
      </w:r>
      <w:proofErr w:type="spellEnd"/>
      <w:r w:rsidRPr="00E510B0">
        <w:rPr>
          <w:rFonts w:ascii="Arial" w:hAnsi="Arial" w:cs="Arial"/>
        </w:rPr>
        <w:t xml:space="preserve"> </w:t>
      </w:r>
      <w:proofErr w:type="spellStart"/>
      <w:r w:rsidRPr="00E510B0">
        <w:rPr>
          <w:rFonts w:ascii="Arial" w:hAnsi="Arial" w:cs="Arial"/>
        </w:rPr>
        <w:t>transgress</w:t>
      </w:r>
      <w:proofErr w:type="spellEnd"/>
      <w:r w:rsidRPr="00E510B0">
        <w:rPr>
          <w:rFonts w:ascii="Arial" w:hAnsi="Arial" w:cs="Arial"/>
        </w:rPr>
        <w:t xml:space="preserve"> </w:t>
      </w:r>
      <w:proofErr w:type="spellStart"/>
      <w:r w:rsidRPr="00E510B0">
        <w:rPr>
          <w:rFonts w:ascii="Arial" w:hAnsi="Arial" w:cs="Arial"/>
        </w:rPr>
        <w:t>limits</w:t>
      </w:r>
      <w:proofErr w:type="spellEnd"/>
      <w:r w:rsidRPr="00E510B0">
        <w:rPr>
          <w:rFonts w:ascii="Arial" w:hAnsi="Arial" w:cs="Arial"/>
        </w:rPr>
        <w:t xml:space="preserve"> </w:t>
      </w:r>
      <w:proofErr w:type="spellStart"/>
      <w:r w:rsidRPr="00E510B0">
        <w:rPr>
          <w:rFonts w:ascii="Arial" w:hAnsi="Arial" w:cs="Arial"/>
        </w:rPr>
        <w:t>while</w:t>
      </w:r>
      <w:proofErr w:type="spellEnd"/>
      <w:r w:rsidRPr="00E510B0">
        <w:rPr>
          <w:rFonts w:ascii="Arial" w:hAnsi="Arial" w:cs="Arial"/>
        </w:rPr>
        <w:t xml:space="preserve"> </w:t>
      </w:r>
      <w:proofErr w:type="spellStart"/>
      <w:r w:rsidRPr="00E510B0">
        <w:rPr>
          <w:rFonts w:ascii="Arial" w:hAnsi="Arial" w:cs="Arial"/>
        </w:rPr>
        <w:t>also</w:t>
      </w:r>
      <w:proofErr w:type="spellEnd"/>
      <w:r w:rsidRPr="00E510B0">
        <w:rPr>
          <w:rFonts w:ascii="Arial" w:hAnsi="Arial" w:cs="Arial"/>
        </w:rPr>
        <w:t xml:space="preserve"> </w:t>
      </w:r>
      <w:proofErr w:type="spellStart"/>
      <w:r w:rsidRPr="00E510B0">
        <w:rPr>
          <w:rFonts w:ascii="Arial" w:hAnsi="Arial" w:cs="Arial"/>
        </w:rPr>
        <w:t>fulfilling</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need</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safeguard</w:t>
      </w:r>
      <w:proofErr w:type="spellEnd"/>
      <w:r w:rsidRPr="00E510B0">
        <w:rPr>
          <w:rFonts w:ascii="Arial" w:hAnsi="Arial" w:cs="Arial"/>
        </w:rPr>
        <w:t xml:space="preserve"> vulnerable </w:t>
      </w:r>
      <w:proofErr w:type="spellStart"/>
      <w:r w:rsidRPr="00E510B0">
        <w:rPr>
          <w:rFonts w:ascii="Arial" w:hAnsi="Arial" w:cs="Arial"/>
        </w:rPr>
        <w:t>victims</w:t>
      </w:r>
      <w:proofErr w:type="spellEnd"/>
      <w:r w:rsidRPr="00E510B0">
        <w:rPr>
          <w:rFonts w:ascii="Arial" w:hAnsi="Arial" w:cs="Arial"/>
        </w:rPr>
        <w:t xml:space="preserve">. I </w:t>
      </w:r>
      <w:proofErr w:type="spellStart"/>
      <w:r w:rsidRPr="00E510B0">
        <w:rPr>
          <w:rFonts w:ascii="Arial" w:hAnsi="Arial" w:cs="Arial"/>
        </w:rPr>
        <w:t>also</w:t>
      </w:r>
      <w:proofErr w:type="spellEnd"/>
      <w:r w:rsidRPr="00E510B0">
        <w:rPr>
          <w:rFonts w:ascii="Arial" w:hAnsi="Arial" w:cs="Arial"/>
        </w:rPr>
        <w:t xml:space="preserve"> </w:t>
      </w:r>
      <w:proofErr w:type="spellStart"/>
      <w:r w:rsidRPr="00E510B0">
        <w:rPr>
          <w:rFonts w:ascii="Arial" w:hAnsi="Arial" w:cs="Arial"/>
        </w:rPr>
        <w:t>acknowledged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significance</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cultural </w:t>
      </w:r>
      <w:proofErr w:type="spellStart"/>
      <w:r w:rsidRPr="00E510B0">
        <w:rPr>
          <w:rFonts w:ascii="Arial" w:hAnsi="Arial" w:cs="Arial"/>
        </w:rPr>
        <w:t>sensitivity</w:t>
      </w:r>
      <w:proofErr w:type="spellEnd"/>
      <w:r w:rsidRPr="00E510B0">
        <w:rPr>
          <w:rFonts w:ascii="Arial" w:hAnsi="Arial" w:cs="Arial"/>
        </w:rPr>
        <w:t xml:space="preserve"> </w:t>
      </w:r>
      <w:proofErr w:type="spellStart"/>
      <w:r w:rsidRPr="00E510B0">
        <w:rPr>
          <w:rFonts w:ascii="Arial" w:hAnsi="Arial" w:cs="Arial"/>
        </w:rPr>
        <w:t>while</w:t>
      </w:r>
      <w:proofErr w:type="spellEnd"/>
      <w:r w:rsidRPr="00E510B0">
        <w:rPr>
          <w:rFonts w:ascii="Arial" w:hAnsi="Arial" w:cs="Arial"/>
        </w:rPr>
        <w:t xml:space="preserve"> </w:t>
      </w:r>
      <w:proofErr w:type="spellStart"/>
      <w:r w:rsidRPr="00E510B0">
        <w:rPr>
          <w:rFonts w:ascii="Arial" w:hAnsi="Arial" w:cs="Arial"/>
        </w:rPr>
        <w:t>interacting</w:t>
      </w:r>
      <w:proofErr w:type="spellEnd"/>
      <w:r w:rsidRPr="00E510B0">
        <w:rPr>
          <w:rFonts w:ascii="Arial" w:hAnsi="Arial" w:cs="Arial"/>
        </w:rPr>
        <w:t xml:space="preserve"> </w:t>
      </w:r>
      <w:proofErr w:type="spellStart"/>
      <w:r w:rsidRPr="00E510B0">
        <w:rPr>
          <w:rFonts w:ascii="Arial" w:hAnsi="Arial" w:cs="Arial"/>
        </w:rPr>
        <w:t>with</w:t>
      </w:r>
      <w:proofErr w:type="spellEnd"/>
      <w:r w:rsidRPr="00E510B0">
        <w:rPr>
          <w:rFonts w:ascii="Arial" w:hAnsi="Arial" w:cs="Arial"/>
        </w:rPr>
        <w:t xml:space="preserve"> </w:t>
      </w:r>
      <w:proofErr w:type="spellStart"/>
      <w:r w:rsidRPr="00E510B0">
        <w:rPr>
          <w:rFonts w:ascii="Arial" w:hAnsi="Arial" w:cs="Arial"/>
        </w:rPr>
        <w:t>both</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and </w:t>
      </w:r>
      <w:proofErr w:type="spellStart"/>
      <w:r w:rsidRPr="00E510B0">
        <w:rPr>
          <w:rFonts w:ascii="Arial" w:hAnsi="Arial" w:cs="Arial"/>
        </w:rPr>
        <w:t>her</w:t>
      </w:r>
      <w:proofErr w:type="spellEnd"/>
      <w:r w:rsidRPr="00E510B0">
        <w:rPr>
          <w:rFonts w:ascii="Arial" w:hAnsi="Arial" w:cs="Arial"/>
        </w:rPr>
        <w:t xml:space="preserve"> </w:t>
      </w:r>
      <w:proofErr w:type="spellStart"/>
      <w:r w:rsidRPr="00E510B0">
        <w:rPr>
          <w:rFonts w:ascii="Arial" w:hAnsi="Arial" w:cs="Arial"/>
        </w:rPr>
        <w:t>partner</w:t>
      </w:r>
      <w:proofErr w:type="spellEnd"/>
      <w:r w:rsidRPr="00E510B0">
        <w:rPr>
          <w:rFonts w:ascii="Arial" w:hAnsi="Arial" w:cs="Arial"/>
        </w:rPr>
        <w:t xml:space="preserve">. I </w:t>
      </w:r>
      <w:proofErr w:type="spellStart"/>
      <w:r w:rsidRPr="00E510B0">
        <w:rPr>
          <w:rFonts w:ascii="Arial" w:hAnsi="Arial" w:cs="Arial"/>
        </w:rPr>
        <w:t>secured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availability</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interpreters</w:t>
      </w:r>
      <w:proofErr w:type="spellEnd"/>
      <w:r w:rsidRPr="00E510B0">
        <w:rPr>
          <w:rFonts w:ascii="Arial" w:hAnsi="Arial" w:cs="Arial"/>
        </w:rPr>
        <w:t xml:space="preserve"> </w:t>
      </w:r>
      <w:proofErr w:type="spellStart"/>
      <w:r w:rsidRPr="00E510B0">
        <w:rPr>
          <w:rFonts w:ascii="Arial" w:hAnsi="Arial" w:cs="Arial"/>
        </w:rPr>
        <w:t>via</w:t>
      </w:r>
      <w:proofErr w:type="spellEnd"/>
      <w:r w:rsidRPr="00E510B0">
        <w:rPr>
          <w:rFonts w:ascii="Arial" w:hAnsi="Arial" w:cs="Arial"/>
        </w:rPr>
        <w:t xml:space="preserve"> </w:t>
      </w:r>
      <w:proofErr w:type="spellStart"/>
      <w:r w:rsidRPr="00E510B0">
        <w:rPr>
          <w:rFonts w:ascii="Arial" w:hAnsi="Arial" w:cs="Arial"/>
        </w:rPr>
        <w:t>language</w:t>
      </w:r>
      <w:proofErr w:type="spellEnd"/>
      <w:r w:rsidRPr="00E510B0">
        <w:rPr>
          <w:rFonts w:ascii="Arial" w:hAnsi="Arial" w:cs="Arial"/>
        </w:rPr>
        <w:t xml:space="preserve"> line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enhance</w:t>
      </w:r>
      <w:proofErr w:type="spellEnd"/>
      <w:r w:rsidRPr="00E510B0">
        <w:rPr>
          <w:rFonts w:ascii="Arial" w:hAnsi="Arial" w:cs="Arial"/>
        </w:rPr>
        <w:t xml:space="preserve"> </w:t>
      </w:r>
      <w:proofErr w:type="spellStart"/>
      <w:r w:rsidRPr="00E510B0">
        <w:rPr>
          <w:rFonts w:ascii="Arial" w:hAnsi="Arial" w:cs="Arial"/>
        </w:rPr>
        <w:t>conversation</w:t>
      </w:r>
      <w:proofErr w:type="spellEnd"/>
      <w:r w:rsidRPr="00E510B0">
        <w:rPr>
          <w:rFonts w:ascii="Arial" w:hAnsi="Arial" w:cs="Arial"/>
        </w:rPr>
        <w:t xml:space="preserve">, I </w:t>
      </w:r>
      <w:proofErr w:type="spellStart"/>
      <w:r w:rsidRPr="00E510B0">
        <w:rPr>
          <w:rFonts w:ascii="Arial" w:hAnsi="Arial" w:cs="Arial"/>
        </w:rPr>
        <w:t>also</w:t>
      </w:r>
      <w:proofErr w:type="spellEnd"/>
      <w:r w:rsidRPr="00E510B0">
        <w:rPr>
          <w:rFonts w:ascii="Arial" w:hAnsi="Arial" w:cs="Arial"/>
        </w:rPr>
        <w:t xml:space="preserve"> </w:t>
      </w:r>
      <w:proofErr w:type="spellStart"/>
      <w:r w:rsidRPr="00E510B0">
        <w:rPr>
          <w:rFonts w:ascii="Arial" w:hAnsi="Arial" w:cs="Arial"/>
        </w:rPr>
        <w:t>diligently</w:t>
      </w:r>
      <w:proofErr w:type="spellEnd"/>
      <w:r w:rsidRPr="00E510B0">
        <w:rPr>
          <w:rFonts w:ascii="Arial" w:hAnsi="Arial" w:cs="Arial"/>
        </w:rPr>
        <w:t xml:space="preserve"> </w:t>
      </w:r>
      <w:proofErr w:type="spellStart"/>
      <w:r w:rsidRPr="00E510B0">
        <w:rPr>
          <w:rFonts w:ascii="Arial" w:hAnsi="Arial" w:cs="Arial"/>
        </w:rPr>
        <w:t>respected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victim's</w:t>
      </w:r>
      <w:proofErr w:type="spellEnd"/>
      <w:r w:rsidRPr="00E510B0">
        <w:rPr>
          <w:rFonts w:ascii="Arial" w:hAnsi="Arial" w:cs="Arial"/>
        </w:rPr>
        <w:t xml:space="preserve"> cultural </w:t>
      </w:r>
      <w:proofErr w:type="spellStart"/>
      <w:r w:rsidRPr="00E510B0">
        <w:rPr>
          <w:rFonts w:ascii="Arial" w:hAnsi="Arial" w:cs="Arial"/>
        </w:rPr>
        <w:t>beliefs</w:t>
      </w:r>
      <w:proofErr w:type="spellEnd"/>
      <w:r w:rsidRPr="00E510B0">
        <w:rPr>
          <w:rFonts w:ascii="Arial" w:hAnsi="Arial" w:cs="Arial"/>
        </w:rPr>
        <w:t xml:space="preserve"> </w:t>
      </w:r>
      <w:proofErr w:type="spellStart"/>
      <w:r w:rsidRPr="00E510B0">
        <w:rPr>
          <w:rFonts w:ascii="Arial" w:hAnsi="Arial" w:cs="Arial"/>
        </w:rPr>
        <w:t>while</w:t>
      </w:r>
      <w:proofErr w:type="spellEnd"/>
      <w:r w:rsidRPr="00E510B0">
        <w:rPr>
          <w:rFonts w:ascii="Arial" w:hAnsi="Arial" w:cs="Arial"/>
        </w:rPr>
        <w:t xml:space="preserve"> </w:t>
      </w:r>
      <w:proofErr w:type="spellStart"/>
      <w:r w:rsidRPr="00E510B0">
        <w:rPr>
          <w:rFonts w:ascii="Arial" w:hAnsi="Arial" w:cs="Arial"/>
        </w:rPr>
        <w:t>urging</w:t>
      </w:r>
      <w:proofErr w:type="spellEnd"/>
      <w:r w:rsidRPr="00E510B0">
        <w:rPr>
          <w:rFonts w:ascii="Arial" w:hAnsi="Arial" w:cs="Arial"/>
        </w:rPr>
        <w:t xml:space="preserve"> </w:t>
      </w:r>
      <w:proofErr w:type="spellStart"/>
      <w:r w:rsidRPr="00E510B0">
        <w:rPr>
          <w:rFonts w:ascii="Arial" w:hAnsi="Arial" w:cs="Arial"/>
        </w:rPr>
        <w:t>her</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utilise</w:t>
      </w:r>
      <w:proofErr w:type="spellEnd"/>
      <w:r w:rsidRPr="00E510B0">
        <w:rPr>
          <w:rFonts w:ascii="Arial" w:hAnsi="Arial" w:cs="Arial"/>
        </w:rPr>
        <w:t xml:space="preserve"> </w:t>
      </w:r>
      <w:proofErr w:type="spellStart"/>
      <w:r w:rsidRPr="00E510B0">
        <w:rPr>
          <w:rFonts w:ascii="Arial" w:hAnsi="Arial" w:cs="Arial"/>
        </w:rPr>
        <w:t>support</w:t>
      </w:r>
      <w:proofErr w:type="spellEnd"/>
      <w:r w:rsidRPr="00E510B0">
        <w:rPr>
          <w:rFonts w:ascii="Arial" w:hAnsi="Arial" w:cs="Arial"/>
        </w:rPr>
        <w:t xml:space="preserve"> </w:t>
      </w:r>
      <w:proofErr w:type="spellStart"/>
      <w:r w:rsidRPr="00E510B0">
        <w:rPr>
          <w:rFonts w:ascii="Arial" w:hAnsi="Arial" w:cs="Arial"/>
        </w:rPr>
        <w:t>resources</w:t>
      </w:r>
      <w:proofErr w:type="spellEnd"/>
      <w:r w:rsidRPr="00E510B0">
        <w:rPr>
          <w:rFonts w:ascii="Arial" w:hAnsi="Arial" w:cs="Arial"/>
        </w:rPr>
        <w:t>.</w:t>
      </w:r>
    </w:p>
    <w:p w14:paraId="20571916" w14:textId="77777777" w:rsidR="00E510B0" w:rsidRPr="00E510B0" w:rsidRDefault="00E510B0" w:rsidP="00E510B0">
      <w:pPr>
        <w:spacing w:line="276" w:lineRule="auto"/>
        <w:rPr>
          <w:sz w:val="24"/>
          <w:szCs w:val="24"/>
        </w:rPr>
      </w:pPr>
    </w:p>
    <w:p w14:paraId="486A246D" w14:textId="77777777" w:rsidR="00E510B0" w:rsidRPr="00E510B0" w:rsidRDefault="00E510B0" w:rsidP="00E510B0">
      <w:pPr>
        <w:pStyle w:val="yiv8185335797msonormal"/>
        <w:shd w:val="clear" w:color="auto" w:fill="FFFFFF"/>
        <w:spacing w:before="0" w:beforeAutospacing="0" w:after="0" w:afterAutospacing="0" w:line="276" w:lineRule="auto"/>
        <w:rPr>
          <w:rFonts w:ascii="Arial" w:hAnsi="Arial" w:cs="Arial"/>
          <w:color w:val="000000"/>
          <w:lang w:val="en-GB"/>
        </w:rPr>
      </w:pPr>
      <w:proofErr w:type="spellStart"/>
      <w:r w:rsidRPr="00E510B0">
        <w:rPr>
          <w:rFonts w:ascii="Arial" w:hAnsi="Arial" w:cs="Arial"/>
        </w:rPr>
        <w:t>All</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those</w:t>
      </w:r>
      <w:proofErr w:type="spellEnd"/>
      <w:r w:rsidRPr="00E510B0">
        <w:rPr>
          <w:rFonts w:ascii="Arial" w:hAnsi="Arial" w:cs="Arial"/>
        </w:rPr>
        <w:t xml:space="preserve"> </w:t>
      </w:r>
      <w:proofErr w:type="spellStart"/>
      <w:r w:rsidRPr="00E510B0">
        <w:rPr>
          <w:rFonts w:ascii="Arial" w:hAnsi="Arial" w:cs="Arial"/>
        </w:rPr>
        <w:t>who</w:t>
      </w:r>
      <w:proofErr w:type="spellEnd"/>
      <w:r w:rsidRPr="00E510B0">
        <w:rPr>
          <w:rFonts w:ascii="Arial" w:hAnsi="Arial" w:cs="Arial"/>
        </w:rPr>
        <w:t xml:space="preserve"> </w:t>
      </w:r>
      <w:proofErr w:type="spellStart"/>
      <w:r w:rsidRPr="00E510B0">
        <w:rPr>
          <w:rFonts w:ascii="Arial" w:hAnsi="Arial" w:cs="Arial"/>
        </w:rPr>
        <w:t>were</w:t>
      </w:r>
      <w:proofErr w:type="spellEnd"/>
      <w:r w:rsidRPr="00E510B0">
        <w:rPr>
          <w:rFonts w:ascii="Arial" w:hAnsi="Arial" w:cs="Arial"/>
        </w:rPr>
        <w:t xml:space="preserve"> </w:t>
      </w:r>
      <w:proofErr w:type="spellStart"/>
      <w:r w:rsidRPr="00E510B0">
        <w:rPr>
          <w:rFonts w:ascii="Arial" w:hAnsi="Arial" w:cs="Arial"/>
        </w:rPr>
        <w:t>involved</w:t>
      </w:r>
      <w:proofErr w:type="spellEnd"/>
      <w:r w:rsidRPr="00E510B0">
        <w:rPr>
          <w:rFonts w:ascii="Arial" w:hAnsi="Arial" w:cs="Arial"/>
        </w:rPr>
        <w:t xml:space="preserve"> in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incident</w:t>
      </w:r>
      <w:proofErr w:type="spellEnd"/>
      <w:r w:rsidRPr="00E510B0">
        <w:rPr>
          <w:rFonts w:ascii="Arial" w:hAnsi="Arial" w:cs="Arial"/>
        </w:rPr>
        <w:t xml:space="preserve"> </w:t>
      </w:r>
      <w:proofErr w:type="spellStart"/>
      <w:r w:rsidRPr="00E510B0">
        <w:rPr>
          <w:rFonts w:ascii="Arial" w:hAnsi="Arial" w:cs="Arial"/>
        </w:rPr>
        <w:t>were</w:t>
      </w:r>
      <w:proofErr w:type="spellEnd"/>
      <w:r w:rsidRPr="00E510B0">
        <w:rPr>
          <w:rFonts w:ascii="Arial" w:hAnsi="Arial" w:cs="Arial"/>
        </w:rPr>
        <w:t xml:space="preserve"> </w:t>
      </w:r>
      <w:proofErr w:type="spellStart"/>
      <w:r w:rsidRPr="00E510B0">
        <w:rPr>
          <w:rFonts w:ascii="Arial" w:hAnsi="Arial" w:cs="Arial"/>
        </w:rPr>
        <w:t>significantly</w:t>
      </w:r>
      <w:proofErr w:type="spellEnd"/>
      <w:r w:rsidRPr="00E510B0">
        <w:rPr>
          <w:rFonts w:ascii="Arial" w:hAnsi="Arial" w:cs="Arial"/>
        </w:rPr>
        <w:t xml:space="preserve"> </w:t>
      </w:r>
      <w:proofErr w:type="spellStart"/>
      <w:r w:rsidRPr="00E510B0">
        <w:rPr>
          <w:rFonts w:ascii="Arial" w:hAnsi="Arial" w:cs="Arial"/>
        </w:rPr>
        <w:t>impacted</w:t>
      </w:r>
      <w:proofErr w:type="spellEnd"/>
      <w:r w:rsidRPr="00E510B0">
        <w:rPr>
          <w:rFonts w:ascii="Arial" w:hAnsi="Arial" w:cs="Arial"/>
        </w:rPr>
        <w:t xml:space="preserve"> </w:t>
      </w:r>
      <w:proofErr w:type="spellStart"/>
      <w:r w:rsidRPr="00E510B0">
        <w:rPr>
          <w:rFonts w:ascii="Arial" w:hAnsi="Arial" w:cs="Arial"/>
        </w:rPr>
        <w:t>by</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choices</w:t>
      </w:r>
      <w:proofErr w:type="spellEnd"/>
      <w:r w:rsidRPr="00E510B0">
        <w:rPr>
          <w:rFonts w:ascii="Arial" w:hAnsi="Arial" w:cs="Arial"/>
        </w:rPr>
        <w:t xml:space="preserve"> I </w:t>
      </w:r>
      <w:proofErr w:type="spellStart"/>
      <w:r w:rsidRPr="00E510B0">
        <w:rPr>
          <w:rFonts w:ascii="Arial" w:hAnsi="Arial" w:cs="Arial"/>
        </w:rPr>
        <w:t>made</w:t>
      </w:r>
      <w:proofErr w:type="spellEnd"/>
      <w:r w:rsidRPr="00E510B0">
        <w:rPr>
          <w:rFonts w:ascii="Arial" w:hAnsi="Arial" w:cs="Arial"/>
        </w:rPr>
        <w:t xml:space="preserve"> </w:t>
      </w:r>
      <w:proofErr w:type="spellStart"/>
      <w:r w:rsidRPr="00E510B0">
        <w:rPr>
          <w:rFonts w:ascii="Arial" w:hAnsi="Arial" w:cs="Arial"/>
        </w:rPr>
        <w:t>during</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incident</w:t>
      </w:r>
      <w:proofErr w:type="spellEnd"/>
      <w:r w:rsidRPr="00E510B0">
        <w:rPr>
          <w:rFonts w:ascii="Arial" w:hAnsi="Arial" w:cs="Arial"/>
        </w:rPr>
        <w:t xml:space="preserve">. </w:t>
      </w:r>
      <w:proofErr w:type="spellStart"/>
      <w:r w:rsidRPr="00E510B0">
        <w:rPr>
          <w:rFonts w:ascii="Arial" w:hAnsi="Arial" w:cs="Arial"/>
        </w:rPr>
        <w:t>Through</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arrest</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aggressor</w:t>
      </w:r>
      <w:proofErr w:type="spellEnd"/>
      <w:r w:rsidRPr="00E510B0">
        <w:rPr>
          <w:rFonts w:ascii="Arial" w:hAnsi="Arial" w:cs="Arial"/>
        </w:rPr>
        <w:t xml:space="preserve">, I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able</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w:t>
      </w:r>
      <w:proofErr w:type="spellStart"/>
      <w:r w:rsidRPr="00E510B0">
        <w:rPr>
          <w:rFonts w:ascii="Arial" w:hAnsi="Arial" w:cs="Arial"/>
        </w:rPr>
        <w:t>assist</w:t>
      </w:r>
      <w:proofErr w:type="spellEnd"/>
      <w:r w:rsidRPr="00E510B0">
        <w:rPr>
          <w:rFonts w:ascii="Arial" w:hAnsi="Arial" w:cs="Arial"/>
        </w:rPr>
        <w:t xml:space="preserve"> in </w:t>
      </w:r>
      <w:proofErr w:type="spellStart"/>
      <w:r w:rsidRPr="00E510B0">
        <w:rPr>
          <w:rFonts w:ascii="Arial" w:hAnsi="Arial" w:cs="Arial"/>
        </w:rPr>
        <w:t>preventing</w:t>
      </w:r>
      <w:proofErr w:type="spellEnd"/>
      <w:r w:rsidRPr="00E510B0">
        <w:rPr>
          <w:rFonts w:ascii="Arial" w:hAnsi="Arial" w:cs="Arial"/>
        </w:rPr>
        <w:t xml:space="preserve"> </w:t>
      </w:r>
      <w:proofErr w:type="spellStart"/>
      <w:r w:rsidRPr="00E510B0">
        <w:rPr>
          <w:rFonts w:ascii="Arial" w:hAnsi="Arial" w:cs="Arial"/>
        </w:rPr>
        <w:t>additional</w:t>
      </w:r>
      <w:proofErr w:type="spellEnd"/>
      <w:r w:rsidRPr="00E510B0">
        <w:rPr>
          <w:rFonts w:ascii="Arial" w:hAnsi="Arial" w:cs="Arial"/>
        </w:rPr>
        <w:t xml:space="preserve"> </w:t>
      </w:r>
      <w:proofErr w:type="spellStart"/>
      <w:r w:rsidRPr="00E510B0">
        <w:rPr>
          <w:rFonts w:ascii="Arial" w:hAnsi="Arial" w:cs="Arial"/>
        </w:rPr>
        <w:t>acts</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violence</w:t>
      </w:r>
      <w:proofErr w:type="spellEnd"/>
      <w:r w:rsidRPr="00E510B0">
        <w:rPr>
          <w:rFonts w:ascii="Arial" w:hAnsi="Arial" w:cs="Arial"/>
        </w:rPr>
        <w:t xml:space="preserve"> and </w:t>
      </w:r>
      <w:proofErr w:type="spellStart"/>
      <w:r w:rsidRPr="00E510B0">
        <w:rPr>
          <w:rFonts w:ascii="Arial" w:hAnsi="Arial" w:cs="Arial"/>
        </w:rPr>
        <w:t>ensure</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safely</w:t>
      </w:r>
      <w:proofErr w:type="spellEnd"/>
      <w:r w:rsidRPr="00E510B0">
        <w:rPr>
          <w:rFonts w:ascii="Arial" w:hAnsi="Arial" w:cs="Arial"/>
        </w:rPr>
        <w:t xml:space="preserve"> removed </w:t>
      </w:r>
      <w:proofErr w:type="spellStart"/>
      <w:r w:rsidRPr="00E510B0">
        <w:rPr>
          <w:rFonts w:ascii="Arial" w:hAnsi="Arial" w:cs="Arial"/>
        </w:rPr>
        <w:t>from</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immediate</w:t>
      </w:r>
      <w:proofErr w:type="spellEnd"/>
      <w:r w:rsidRPr="00E510B0">
        <w:rPr>
          <w:rFonts w:ascii="Arial" w:hAnsi="Arial" w:cs="Arial"/>
        </w:rPr>
        <w:t xml:space="preserve"> </w:t>
      </w:r>
      <w:proofErr w:type="spellStart"/>
      <w:r w:rsidRPr="00E510B0">
        <w:rPr>
          <w:rFonts w:ascii="Arial" w:hAnsi="Arial" w:cs="Arial"/>
        </w:rPr>
        <w:t>threat</w:t>
      </w:r>
      <w:proofErr w:type="spellEnd"/>
      <w:r w:rsidRPr="00E510B0">
        <w:rPr>
          <w:rFonts w:ascii="Arial" w:hAnsi="Arial" w:cs="Arial"/>
        </w:rPr>
        <w:t xml:space="preserve">. A more </w:t>
      </w:r>
      <w:proofErr w:type="spellStart"/>
      <w:r w:rsidRPr="00E510B0">
        <w:rPr>
          <w:rFonts w:ascii="Arial" w:hAnsi="Arial" w:cs="Arial"/>
        </w:rPr>
        <w:t>in-depth</w:t>
      </w:r>
      <w:proofErr w:type="spellEnd"/>
      <w:r w:rsidRPr="00E510B0">
        <w:rPr>
          <w:rFonts w:ascii="Arial" w:hAnsi="Arial" w:cs="Arial"/>
        </w:rPr>
        <w:t xml:space="preserve"> </w:t>
      </w:r>
      <w:proofErr w:type="spellStart"/>
      <w:r w:rsidRPr="00E510B0">
        <w:rPr>
          <w:rFonts w:ascii="Arial" w:hAnsi="Arial" w:cs="Arial"/>
        </w:rPr>
        <w:t>examination</w:t>
      </w:r>
      <w:proofErr w:type="spellEnd"/>
      <w:r w:rsidRPr="00E510B0">
        <w:rPr>
          <w:rFonts w:ascii="Arial" w:hAnsi="Arial" w:cs="Arial"/>
        </w:rPr>
        <w:t xml:space="preserve"> </w:t>
      </w:r>
      <w:proofErr w:type="spellStart"/>
      <w:r w:rsidRPr="00E510B0">
        <w:rPr>
          <w:rFonts w:ascii="Arial" w:hAnsi="Arial" w:cs="Arial"/>
        </w:rPr>
        <w:t>into</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history</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abuse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made</w:t>
      </w:r>
      <w:proofErr w:type="spellEnd"/>
      <w:r w:rsidRPr="00E510B0">
        <w:rPr>
          <w:rFonts w:ascii="Arial" w:hAnsi="Arial" w:cs="Arial"/>
        </w:rPr>
        <w:t xml:space="preserve"> </w:t>
      </w:r>
      <w:proofErr w:type="spellStart"/>
      <w:r w:rsidRPr="00E510B0">
        <w:rPr>
          <w:rFonts w:ascii="Arial" w:hAnsi="Arial" w:cs="Arial"/>
        </w:rPr>
        <w:t>possible</w:t>
      </w:r>
      <w:proofErr w:type="spellEnd"/>
      <w:r w:rsidRPr="00E510B0">
        <w:rPr>
          <w:rFonts w:ascii="Arial" w:hAnsi="Arial" w:cs="Arial"/>
        </w:rPr>
        <w:t xml:space="preserve"> </w:t>
      </w:r>
      <w:proofErr w:type="spellStart"/>
      <w:r w:rsidRPr="00E510B0">
        <w:rPr>
          <w:rFonts w:ascii="Arial" w:hAnsi="Arial" w:cs="Arial"/>
        </w:rPr>
        <w:t>because</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arrest</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ultimately</w:t>
      </w:r>
      <w:proofErr w:type="spellEnd"/>
      <w:r w:rsidRPr="00E510B0">
        <w:rPr>
          <w:rFonts w:ascii="Arial" w:hAnsi="Arial" w:cs="Arial"/>
        </w:rPr>
        <w:t xml:space="preserve"> </w:t>
      </w:r>
      <w:proofErr w:type="spellStart"/>
      <w:r w:rsidRPr="00E510B0">
        <w:rPr>
          <w:rFonts w:ascii="Arial" w:hAnsi="Arial" w:cs="Arial"/>
        </w:rPr>
        <w:t>resulted</w:t>
      </w:r>
      <w:proofErr w:type="spellEnd"/>
      <w:r w:rsidRPr="00E510B0">
        <w:rPr>
          <w:rFonts w:ascii="Arial" w:hAnsi="Arial" w:cs="Arial"/>
        </w:rPr>
        <w:t xml:space="preserve"> in </w:t>
      </w:r>
      <w:proofErr w:type="spellStart"/>
      <w:r w:rsidRPr="00E510B0">
        <w:rPr>
          <w:rFonts w:ascii="Arial" w:hAnsi="Arial" w:cs="Arial"/>
        </w:rPr>
        <w:t>charges</w:t>
      </w:r>
      <w:proofErr w:type="spellEnd"/>
      <w:r w:rsidRPr="00E510B0">
        <w:rPr>
          <w:rFonts w:ascii="Arial" w:hAnsi="Arial" w:cs="Arial"/>
        </w:rPr>
        <w:t xml:space="preserve"> </w:t>
      </w:r>
      <w:proofErr w:type="spellStart"/>
      <w:r w:rsidRPr="00E510B0">
        <w:rPr>
          <w:rFonts w:ascii="Arial" w:hAnsi="Arial" w:cs="Arial"/>
        </w:rPr>
        <w:t>being</w:t>
      </w:r>
      <w:proofErr w:type="spellEnd"/>
      <w:r w:rsidRPr="00E510B0">
        <w:rPr>
          <w:rFonts w:ascii="Arial" w:hAnsi="Arial" w:cs="Arial"/>
        </w:rPr>
        <w:t xml:space="preserve"> </w:t>
      </w:r>
      <w:proofErr w:type="spellStart"/>
      <w:r w:rsidRPr="00E510B0">
        <w:rPr>
          <w:rFonts w:ascii="Arial" w:hAnsi="Arial" w:cs="Arial"/>
        </w:rPr>
        <w:t>brought</w:t>
      </w:r>
      <w:proofErr w:type="spellEnd"/>
      <w:r w:rsidRPr="00E510B0">
        <w:rPr>
          <w:rFonts w:ascii="Arial" w:hAnsi="Arial" w:cs="Arial"/>
        </w:rPr>
        <w:t xml:space="preserve"> </w:t>
      </w:r>
      <w:proofErr w:type="spellStart"/>
      <w:r w:rsidRPr="00E510B0">
        <w:rPr>
          <w:rFonts w:ascii="Arial" w:hAnsi="Arial" w:cs="Arial"/>
        </w:rPr>
        <w:t>against</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individual. </w:t>
      </w:r>
      <w:r w:rsidRPr="00E510B0">
        <w:rPr>
          <w:rFonts w:ascii="Arial" w:hAnsi="Arial" w:cs="Arial"/>
          <w:lang w:val="en-GB"/>
        </w:rPr>
        <w:t>In addition,</w:t>
      </w:r>
      <w:r w:rsidRPr="00E510B0">
        <w:rPr>
          <w:rFonts w:ascii="Arial" w:hAnsi="Arial" w:cs="Arial"/>
          <w:color w:val="000000"/>
          <w:lang w:val="en-GB"/>
        </w:rPr>
        <w:t xml:space="preserve"> I ensured that the victim was referred to domestic abuse support services which provided the victim </w:t>
      </w:r>
      <w:r w:rsidRPr="00E510B0">
        <w:rPr>
          <w:rFonts w:ascii="Arial" w:hAnsi="Arial" w:cs="Arial"/>
          <w:color w:val="000000"/>
          <w:lang w:val="en-GB"/>
        </w:rPr>
        <w:lastRenderedPageBreak/>
        <w:t>with the appropriate support from domestic abuse services, such as RISE freedom from abuse and violence, this helped secure short-term accommodation for her ensuring that she was kept away from any further harm. Their services also included counselling and education which assisted her with making future decisions. The collaboration between the Police and support agencies such as RISE is critical for delivering a comprehensive response to domestic violence, this is because it puts the victim’s long-term security and well-being above the present threat. By directing victims to such programmes, I have facilitated the provision of essential support, this is vital for aiding victims in their recovery journey, helping break the cycle of domestic violence and providing them with the tools they need to rebuild their lives.</w:t>
      </w:r>
    </w:p>
    <w:p w14:paraId="2B0455B9" w14:textId="77777777" w:rsidR="00E510B0" w:rsidRPr="00E510B0" w:rsidRDefault="00E510B0" w:rsidP="00E510B0">
      <w:pPr>
        <w:pStyle w:val="yiv8185335797msonormal"/>
        <w:shd w:val="clear" w:color="auto" w:fill="FFFFFF"/>
        <w:spacing w:before="0" w:beforeAutospacing="0" w:after="0" w:afterAutospacing="0" w:line="276" w:lineRule="auto"/>
        <w:rPr>
          <w:rFonts w:ascii="Arial" w:hAnsi="Arial" w:cs="Arial"/>
          <w:color w:val="000000"/>
          <w:lang w:val="en-GB"/>
        </w:rPr>
      </w:pPr>
      <w:r w:rsidRPr="00E510B0">
        <w:rPr>
          <w:rFonts w:ascii="Arial" w:hAnsi="Arial" w:cs="Arial"/>
          <w:color w:val="000000"/>
          <w:lang w:val="en-GB"/>
        </w:rPr>
        <w:t> </w:t>
      </w:r>
    </w:p>
    <w:p w14:paraId="605951CD" w14:textId="77777777" w:rsidR="00E510B0" w:rsidRPr="00E510B0" w:rsidRDefault="00E510B0" w:rsidP="00E510B0">
      <w:pPr>
        <w:spacing w:line="276" w:lineRule="auto"/>
        <w:rPr>
          <w:sz w:val="24"/>
          <w:szCs w:val="24"/>
        </w:rPr>
      </w:pPr>
      <w:r w:rsidRPr="00E510B0">
        <w:rPr>
          <w:sz w:val="24"/>
          <w:szCs w:val="24"/>
        </w:rPr>
        <w:t>The victim was provided with the appropriate support from domestic abuse services, which assisted her in making an educated decision regarding the next steps that she should take.</w:t>
      </w:r>
    </w:p>
    <w:p w14:paraId="5DA41D22" w14:textId="77777777" w:rsidR="00E510B0" w:rsidRPr="00E510B0" w:rsidRDefault="00E510B0" w:rsidP="00E510B0">
      <w:pPr>
        <w:spacing w:line="276" w:lineRule="auto"/>
        <w:rPr>
          <w:sz w:val="24"/>
          <w:szCs w:val="24"/>
        </w:rPr>
      </w:pPr>
    </w:p>
    <w:p w14:paraId="7BFE7E42" w14:textId="77777777" w:rsidR="00E510B0" w:rsidRDefault="00E510B0" w:rsidP="00E510B0">
      <w:pPr>
        <w:pStyle w:val="yiv8185335797msonormal"/>
        <w:shd w:val="clear" w:color="auto" w:fill="FFFFFF"/>
        <w:spacing w:before="0" w:beforeAutospacing="0" w:after="0" w:afterAutospacing="0" w:line="276" w:lineRule="auto"/>
        <w:rPr>
          <w:rFonts w:ascii="Abadi" w:hAnsi="Abadi" w:cs="Arial"/>
          <w:color w:val="000000"/>
          <w:sz w:val="22"/>
          <w:szCs w:val="22"/>
          <w:lang w:val="en-GB"/>
        </w:rPr>
      </w:pPr>
      <w:r w:rsidRPr="00E510B0">
        <w:rPr>
          <w:rFonts w:ascii="Arial" w:hAnsi="Arial" w:cs="Arial"/>
        </w:rPr>
        <w:t xml:space="preserve">After </w:t>
      </w:r>
      <w:proofErr w:type="spellStart"/>
      <w:r w:rsidRPr="00E510B0">
        <w:rPr>
          <w:rFonts w:ascii="Arial" w:hAnsi="Arial" w:cs="Arial"/>
        </w:rPr>
        <w:t>spending</w:t>
      </w:r>
      <w:proofErr w:type="spellEnd"/>
      <w:r w:rsidRPr="00E510B0">
        <w:rPr>
          <w:rFonts w:ascii="Arial" w:hAnsi="Arial" w:cs="Arial"/>
        </w:rPr>
        <w:t xml:space="preserve"> </w:t>
      </w:r>
      <w:proofErr w:type="spellStart"/>
      <w:r w:rsidRPr="00E510B0">
        <w:rPr>
          <w:rFonts w:ascii="Arial" w:hAnsi="Arial" w:cs="Arial"/>
        </w:rPr>
        <w:t>some</w:t>
      </w:r>
      <w:proofErr w:type="spellEnd"/>
      <w:r w:rsidRPr="00E510B0">
        <w:rPr>
          <w:rFonts w:ascii="Arial" w:hAnsi="Arial" w:cs="Arial"/>
        </w:rPr>
        <w:t xml:space="preserve"> time </w:t>
      </w:r>
      <w:proofErr w:type="spellStart"/>
      <w:r w:rsidRPr="00E510B0">
        <w:rPr>
          <w:rFonts w:ascii="Arial" w:hAnsi="Arial" w:cs="Arial"/>
        </w:rPr>
        <w:t>reflecting</w:t>
      </w:r>
      <w:proofErr w:type="spellEnd"/>
      <w:r w:rsidRPr="00E510B0">
        <w:rPr>
          <w:rFonts w:ascii="Arial" w:hAnsi="Arial" w:cs="Arial"/>
        </w:rPr>
        <w:t xml:space="preserve"> </w:t>
      </w:r>
      <w:proofErr w:type="spellStart"/>
      <w:r w:rsidRPr="00E510B0">
        <w:rPr>
          <w:rFonts w:ascii="Arial" w:hAnsi="Arial" w:cs="Arial"/>
        </w:rPr>
        <w:t>on</w:t>
      </w:r>
      <w:proofErr w:type="spellEnd"/>
      <w:r w:rsidRPr="00E510B0">
        <w:rPr>
          <w:rFonts w:ascii="Arial" w:hAnsi="Arial" w:cs="Arial"/>
        </w:rPr>
        <w:t xml:space="preserve"> </w:t>
      </w:r>
      <w:proofErr w:type="spellStart"/>
      <w:r w:rsidRPr="00E510B0">
        <w:rPr>
          <w:rFonts w:ascii="Arial" w:hAnsi="Arial" w:cs="Arial"/>
        </w:rPr>
        <w:t>this</w:t>
      </w:r>
      <w:proofErr w:type="spellEnd"/>
      <w:r w:rsidRPr="00E510B0">
        <w:rPr>
          <w:rFonts w:ascii="Arial" w:hAnsi="Arial" w:cs="Arial"/>
        </w:rPr>
        <w:t xml:space="preserve"> </w:t>
      </w:r>
      <w:proofErr w:type="spellStart"/>
      <w:r w:rsidRPr="00E510B0">
        <w:rPr>
          <w:rFonts w:ascii="Arial" w:hAnsi="Arial" w:cs="Arial"/>
        </w:rPr>
        <w:t>incident</w:t>
      </w:r>
      <w:proofErr w:type="spellEnd"/>
      <w:r w:rsidRPr="00E510B0">
        <w:rPr>
          <w:rFonts w:ascii="Arial" w:hAnsi="Arial" w:cs="Arial"/>
        </w:rPr>
        <w:t xml:space="preserve">, I </w:t>
      </w:r>
      <w:proofErr w:type="spellStart"/>
      <w:r w:rsidRPr="00E510B0">
        <w:rPr>
          <w:rFonts w:ascii="Arial" w:hAnsi="Arial" w:cs="Arial"/>
        </w:rPr>
        <w:t>realised</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although</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incident</w:t>
      </w:r>
      <w:proofErr w:type="spellEnd"/>
      <w:r w:rsidRPr="00E510B0">
        <w:rPr>
          <w:rFonts w:ascii="Arial" w:hAnsi="Arial" w:cs="Arial"/>
        </w:rPr>
        <w:t xml:space="preserve"> </w:t>
      </w:r>
      <w:proofErr w:type="spellStart"/>
      <w:r w:rsidRPr="00E510B0">
        <w:rPr>
          <w:rFonts w:ascii="Arial" w:hAnsi="Arial" w:cs="Arial"/>
        </w:rPr>
        <w:t>was</w:t>
      </w:r>
      <w:proofErr w:type="spellEnd"/>
      <w:r w:rsidRPr="00E510B0">
        <w:rPr>
          <w:rFonts w:ascii="Arial" w:hAnsi="Arial" w:cs="Arial"/>
        </w:rPr>
        <w:t xml:space="preserve"> </w:t>
      </w:r>
      <w:proofErr w:type="spellStart"/>
      <w:r w:rsidRPr="00E510B0">
        <w:rPr>
          <w:rFonts w:ascii="Arial" w:hAnsi="Arial" w:cs="Arial"/>
        </w:rPr>
        <w:t>handled</w:t>
      </w:r>
      <w:proofErr w:type="spellEnd"/>
      <w:r w:rsidRPr="00E510B0">
        <w:rPr>
          <w:rFonts w:ascii="Arial" w:hAnsi="Arial" w:cs="Arial"/>
        </w:rPr>
        <w:t xml:space="preserve"> </w:t>
      </w:r>
      <w:proofErr w:type="spellStart"/>
      <w:r w:rsidRPr="00E510B0">
        <w:rPr>
          <w:rFonts w:ascii="Arial" w:hAnsi="Arial" w:cs="Arial"/>
        </w:rPr>
        <w:t>safely</w:t>
      </w:r>
      <w:proofErr w:type="spellEnd"/>
      <w:r w:rsidRPr="00E510B0">
        <w:rPr>
          <w:rFonts w:ascii="Arial" w:hAnsi="Arial" w:cs="Arial"/>
        </w:rPr>
        <w:t xml:space="preserve">, </w:t>
      </w:r>
      <w:proofErr w:type="spellStart"/>
      <w:r w:rsidRPr="00E510B0">
        <w:rPr>
          <w:rFonts w:ascii="Arial" w:hAnsi="Arial" w:cs="Arial"/>
        </w:rPr>
        <w:t>there</w:t>
      </w:r>
      <w:proofErr w:type="spellEnd"/>
      <w:r w:rsidRPr="00E510B0">
        <w:rPr>
          <w:rFonts w:ascii="Arial" w:hAnsi="Arial" w:cs="Arial"/>
        </w:rPr>
        <w:t xml:space="preserve"> are </w:t>
      </w:r>
      <w:proofErr w:type="spellStart"/>
      <w:r w:rsidRPr="00E510B0">
        <w:rPr>
          <w:rFonts w:ascii="Arial" w:hAnsi="Arial" w:cs="Arial"/>
        </w:rPr>
        <w:t>many</w:t>
      </w:r>
      <w:proofErr w:type="spellEnd"/>
      <w:r w:rsidRPr="00E510B0">
        <w:rPr>
          <w:rFonts w:ascii="Arial" w:hAnsi="Arial" w:cs="Arial"/>
        </w:rPr>
        <w:t xml:space="preserve"> </w:t>
      </w:r>
      <w:proofErr w:type="spellStart"/>
      <w:r w:rsidRPr="00E510B0">
        <w:rPr>
          <w:rFonts w:ascii="Arial" w:hAnsi="Arial" w:cs="Arial"/>
        </w:rPr>
        <w:t>areas</w:t>
      </w:r>
      <w:proofErr w:type="spellEnd"/>
      <w:r w:rsidRPr="00E510B0">
        <w:rPr>
          <w:rFonts w:ascii="Arial" w:hAnsi="Arial" w:cs="Arial"/>
        </w:rPr>
        <w:t xml:space="preserve"> </w:t>
      </w:r>
      <w:proofErr w:type="spellStart"/>
      <w:r w:rsidRPr="00E510B0">
        <w:rPr>
          <w:rFonts w:ascii="Arial" w:hAnsi="Arial" w:cs="Arial"/>
        </w:rPr>
        <w:t>for</w:t>
      </w:r>
      <w:proofErr w:type="spellEnd"/>
      <w:r w:rsidRPr="00E510B0">
        <w:rPr>
          <w:rFonts w:ascii="Arial" w:hAnsi="Arial" w:cs="Arial"/>
        </w:rPr>
        <w:t xml:space="preserve"> </w:t>
      </w:r>
      <w:proofErr w:type="spellStart"/>
      <w:r w:rsidRPr="00E510B0">
        <w:rPr>
          <w:rFonts w:ascii="Arial" w:hAnsi="Arial" w:cs="Arial"/>
        </w:rPr>
        <w:t>improvement</w:t>
      </w:r>
      <w:proofErr w:type="spellEnd"/>
      <w:r w:rsidRPr="00E510B0">
        <w:rPr>
          <w:rFonts w:ascii="Arial" w:hAnsi="Arial" w:cs="Arial"/>
        </w:rPr>
        <w:t xml:space="preserve"> </w:t>
      </w:r>
      <w:proofErr w:type="spellStart"/>
      <w:r w:rsidRPr="00E510B0">
        <w:rPr>
          <w:rFonts w:ascii="Arial" w:hAnsi="Arial" w:cs="Arial"/>
        </w:rPr>
        <w:t>to</w:t>
      </w:r>
      <w:proofErr w:type="spellEnd"/>
      <w:r w:rsidRPr="00E510B0">
        <w:rPr>
          <w:rFonts w:ascii="Arial" w:hAnsi="Arial" w:cs="Arial"/>
        </w:rPr>
        <w:t xml:space="preserve"> be </w:t>
      </w:r>
      <w:proofErr w:type="spellStart"/>
      <w:r w:rsidRPr="00E510B0">
        <w:rPr>
          <w:rFonts w:ascii="Arial" w:hAnsi="Arial" w:cs="Arial"/>
        </w:rPr>
        <w:t>made</w:t>
      </w:r>
      <w:proofErr w:type="spellEnd"/>
      <w:r w:rsidRPr="00E510B0">
        <w:rPr>
          <w:rFonts w:ascii="Arial" w:hAnsi="Arial" w:cs="Arial"/>
        </w:rPr>
        <w:t xml:space="preserve">, </w:t>
      </w:r>
      <w:proofErr w:type="spellStart"/>
      <w:r w:rsidRPr="00E510B0">
        <w:rPr>
          <w:rFonts w:ascii="Arial" w:hAnsi="Arial" w:cs="Arial"/>
        </w:rPr>
        <w:t>particularly</w:t>
      </w:r>
      <w:proofErr w:type="spellEnd"/>
      <w:r w:rsidRPr="00E510B0">
        <w:rPr>
          <w:rFonts w:ascii="Arial" w:hAnsi="Arial" w:cs="Arial"/>
        </w:rPr>
        <w:t xml:space="preserve"> </w:t>
      </w:r>
      <w:proofErr w:type="spellStart"/>
      <w:r w:rsidRPr="00E510B0">
        <w:rPr>
          <w:rFonts w:ascii="Arial" w:hAnsi="Arial" w:cs="Arial"/>
        </w:rPr>
        <w:t>when</w:t>
      </w:r>
      <w:proofErr w:type="spellEnd"/>
      <w:r w:rsidRPr="00E510B0">
        <w:rPr>
          <w:rFonts w:ascii="Arial" w:hAnsi="Arial" w:cs="Arial"/>
        </w:rPr>
        <w:t xml:space="preserve"> </w:t>
      </w:r>
      <w:proofErr w:type="spellStart"/>
      <w:r w:rsidRPr="00E510B0">
        <w:rPr>
          <w:rFonts w:ascii="Arial" w:hAnsi="Arial" w:cs="Arial"/>
        </w:rPr>
        <w:t>it</w:t>
      </w:r>
      <w:proofErr w:type="spellEnd"/>
      <w:r w:rsidRPr="00E510B0">
        <w:rPr>
          <w:rFonts w:ascii="Arial" w:hAnsi="Arial" w:cs="Arial"/>
        </w:rPr>
        <w:t xml:space="preserve"> comes </w:t>
      </w:r>
      <w:proofErr w:type="spellStart"/>
      <w:r w:rsidRPr="00E510B0">
        <w:rPr>
          <w:rFonts w:ascii="Arial" w:hAnsi="Arial" w:cs="Arial"/>
        </w:rPr>
        <w:t>to</w:t>
      </w:r>
      <w:proofErr w:type="spellEnd"/>
      <w:r w:rsidRPr="00E510B0">
        <w:rPr>
          <w:rFonts w:ascii="Arial" w:hAnsi="Arial" w:cs="Arial"/>
        </w:rPr>
        <w:t xml:space="preserve"> cultural </w:t>
      </w:r>
      <w:proofErr w:type="spellStart"/>
      <w:r w:rsidRPr="00E510B0">
        <w:rPr>
          <w:rFonts w:ascii="Arial" w:hAnsi="Arial" w:cs="Arial"/>
        </w:rPr>
        <w:t>knowledge</w:t>
      </w:r>
      <w:proofErr w:type="spellEnd"/>
      <w:r w:rsidRPr="00E510B0">
        <w:rPr>
          <w:rFonts w:ascii="Arial" w:hAnsi="Arial" w:cs="Arial"/>
        </w:rPr>
        <w:t xml:space="preserve"> and </w:t>
      </w:r>
      <w:proofErr w:type="spellStart"/>
      <w:r w:rsidRPr="00E510B0">
        <w:rPr>
          <w:rFonts w:ascii="Arial" w:hAnsi="Arial" w:cs="Arial"/>
        </w:rPr>
        <w:t>sensitivity</w:t>
      </w:r>
      <w:proofErr w:type="spellEnd"/>
      <w:r w:rsidRPr="00E510B0">
        <w:rPr>
          <w:rFonts w:ascii="Arial" w:hAnsi="Arial" w:cs="Arial"/>
        </w:rPr>
        <w:t xml:space="preserve">. </w:t>
      </w:r>
      <w:proofErr w:type="spellStart"/>
      <w:r w:rsidRPr="00E510B0">
        <w:rPr>
          <w:rFonts w:ascii="Arial" w:hAnsi="Arial" w:cs="Arial"/>
        </w:rPr>
        <w:t>Although</w:t>
      </w:r>
      <w:proofErr w:type="spellEnd"/>
      <w:r w:rsidRPr="00E510B0">
        <w:rPr>
          <w:rFonts w:ascii="Arial" w:hAnsi="Arial" w:cs="Arial"/>
        </w:rPr>
        <w:t xml:space="preserve"> I </w:t>
      </w:r>
      <w:proofErr w:type="spellStart"/>
      <w:r w:rsidRPr="00E510B0">
        <w:rPr>
          <w:rFonts w:ascii="Arial" w:hAnsi="Arial" w:cs="Arial"/>
        </w:rPr>
        <w:t>followed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protocols</w:t>
      </w:r>
      <w:proofErr w:type="spellEnd"/>
      <w:r w:rsidRPr="00E510B0">
        <w:rPr>
          <w:rFonts w:ascii="Arial" w:hAnsi="Arial" w:cs="Arial"/>
        </w:rPr>
        <w:t xml:space="preserve"> and </w:t>
      </w:r>
      <w:proofErr w:type="spellStart"/>
      <w:r w:rsidRPr="00E510B0">
        <w:rPr>
          <w:rFonts w:ascii="Arial" w:hAnsi="Arial" w:cs="Arial"/>
        </w:rPr>
        <w:t>ensured</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immediate</w:t>
      </w:r>
      <w:proofErr w:type="spellEnd"/>
      <w:r w:rsidRPr="00E510B0">
        <w:rPr>
          <w:rFonts w:ascii="Arial" w:hAnsi="Arial" w:cs="Arial"/>
        </w:rPr>
        <w:t xml:space="preserve"> safety </w:t>
      </w:r>
      <w:proofErr w:type="spellStart"/>
      <w:r w:rsidRPr="00E510B0">
        <w:rPr>
          <w:rFonts w:ascii="Arial" w:hAnsi="Arial" w:cs="Arial"/>
        </w:rPr>
        <w:t>of</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victim</w:t>
      </w:r>
      <w:proofErr w:type="spellEnd"/>
      <w:r w:rsidRPr="00E510B0">
        <w:rPr>
          <w:rFonts w:ascii="Arial" w:hAnsi="Arial" w:cs="Arial"/>
        </w:rPr>
        <w:t xml:space="preserve">, I </w:t>
      </w:r>
      <w:proofErr w:type="spellStart"/>
      <w:r w:rsidRPr="00E510B0">
        <w:rPr>
          <w:rFonts w:ascii="Arial" w:hAnsi="Arial" w:cs="Arial"/>
        </w:rPr>
        <w:t>recognised</w:t>
      </w:r>
      <w:proofErr w:type="spellEnd"/>
      <w:r w:rsidRPr="00E510B0">
        <w:rPr>
          <w:rFonts w:ascii="Arial" w:hAnsi="Arial" w:cs="Arial"/>
        </w:rPr>
        <w:t xml:space="preserve">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domestic</w:t>
      </w:r>
      <w:proofErr w:type="spellEnd"/>
      <w:r w:rsidRPr="00E510B0">
        <w:rPr>
          <w:rFonts w:ascii="Arial" w:hAnsi="Arial" w:cs="Arial"/>
        </w:rPr>
        <w:t xml:space="preserve"> </w:t>
      </w:r>
      <w:proofErr w:type="spellStart"/>
      <w:r w:rsidRPr="00E510B0">
        <w:rPr>
          <w:rFonts w:ascii="Arial" w:hAnsi="Arial" w:cs="Arial"/>
        </w:rPr>
        <w:t>violence</w:t>
      </w:r>
      <w:proofErr w:type="spellEnd"/>
      <w:r w:rsidRPr="00E510B0">
        <w:rPr>
          <w:rFonts w:ascii="Arial" w:hAnsi="Arial" w:cs="Arial"/>
        </w:rPr>
        <w:t xml:space="preserve"> cases are </w:t>
      </w:r>
      <w:proofErr w:type="spellStart"/>
      <w:r w:rsidRPr="00E510B0">
        <w:rPr>
          <w:rFonts w:ascii="Arial" w:hAnsi="Arial" w:cs="Arial"/>
        </w:rPr>
        <w:t>complex</w:t>
      </w:r>
      <w:proofErr w:type="spellEnd"/>
      <w:r w:rsidRPr="00E510B0">
        <w:rPr>
          <w:rFonts w:ascii="Arial" w:hAnsi="Arial" w:cs="Arial"/>
        </w:rPr>
        <w:t xml:space="preserve"> and </w:t>
      </w:r>
      <w:proofErr w:type="spellStart"/>
      <w:r w:rsidRPr="00E510B0">
        <w:rPr>
          <w:rFonts w:ascii="Arial" w:hAnsi="Arial" w:cs="Arial"/>
        </w:rPr>
        <w:t>that</w:t>
      </w:r>
      <w:proofErr w:type="spellEnd"/>
      <w:r w:rsidRPr="00E510B0">
        <w:rPr>
          <w:rFonts w:ascii="Arial" w:hAnsi="Arial" w:cs="Arial"/>
        </w:rPr>
        <w:t xml:space="preserve"> </w:t>
      </w:r>
      <w:proofErr w:type="spellStart"/>
      <w:r w:rsidRPr="00E510B0">
        <w:rPr>
          <w:rFonts w:ascii="Arial" w:hAnsi="Arial" w:cs="Arial"/>
        </w:rPr>
        <w:t>the</w:t>
      </w:r>
      <w:proofErr w:type="spellEnd"/>
      <w:r w:rsidRPr="00E510B0">
        <w:rPr>
          <w:rFonts w:ascii="Arial" w:hAnsi="Arial" w:cs="Arial"/>
        </w:rPr>
        <w:t xml:space="preserve"> </w:t>
      </w:r>
      <w:proofErr w:type="spellStart"/>
      <w:r w:rsidRPr="00E510B0">
        <w:rPr>
          <w:rFonts w:ascii="Arial" w:hAnsi="Arial" w:cs="Arial"/>
        </w:rPr>
        <w:t>impact</w:t>
      </w:r>
      <w:proofErr w:type="spellEnd"/>
      <w:r w:rsidRPr="00E510B0">
        <w:rPr>
          <w:rFonts w:ascii="Arial" w:hAnsi="Arial" w:cs="Arial"/>
        </w:rPr>
        <w:t xml:space="preserve"> </w:t>
      </w:r>
      <w:proofErr w:type="spellStart"/>
      <w:r w:rsidRPr="00E510B0">
        <w:rPr>
          <w:rFonts w:ascii="Arial" w:hAnsi="Arial" w:cs="Arial"/>
        </w:rPr>
        <w:t>of</w:t>
      </w:r>
      <w:proofErr w:type="spellEnd"/>
      <w:r w:rsidRPr="00E510B0">
        <w:rPr>
          <w:rFonts w:ascii="Arial" w:hAnsi="Arial" w:cs="Arial"/>
        </w:rPr>
        <w:t xml:space="preserve"> cultural </w:t>
      </w:r>
      <w:proofErr w:type="spellStart"/>
      <w:r w:rsidRPr="00E510B0">
        <w:rPr>
          <w:rFonts w:ascii="Arial" w:hAnsi="Arial" w:cs="Arial"/>
        </w:rPr>
        <w:t>differences</w:t>
      </w:r>
      <w:proofErr w:type="spellEnd"/>
      <w:r w:rsidRPr="00E510B0">
        <w:rPr>
          <w:rFonts w:ascii="Arial" w:hAnsi="Arial" w:cs="Arial"/>
        </w:rPr>
        <w:t xml:space="preserve"> </w:t>
      </w:r>
      <w:proofErr w:type="spellStart"/>
      <w:r w:rsidRPr="00E510B0">
        <w:rPr>
          <w:rFonts w:ascii="Arial" w:hAnsi="Arial" w:cs="Arial"/>
        </w:rPr>
        <w:t>cannot</w:t>
      </w:r>
      <w:proofErr w:type="spellEnd"/>
      <w:r w:rsidRPr="00E510B0">
        <w:rPr>
          <w:rFonts w:ascii="Arial" w:hAnsi="Arial" w:cs="Arial"/>
        </w:rPr>
        <w:t xml:space="preserve"> be </w:t>
      </w:r>
      <w:proofErr w:type="spellStart"/>
      <w:r w:rsidRPr="00E510B0">
        <w:rPr>
          <w:rFonts w:ascii="Arial" w:hAnsi="Arial" w:cs="Arial"/>
        </w:rPr>
        <w:t>overlooked</w:t>
      </w:r>
      <w:proofErr w:type="spellEnd"/>
      <w:r w:rsidRPr="00E510B0">
        <w:rPr>
          <w:rFonts w:ascii="Arial" w:hAnsi="Arial" w:cs="Arial"/>
        </w:rPr>
        <w:t xml:space="preserve">. </w:t>
      </w:r>
      <w:r w:rsidRPr="00E510B0">
        <w:rPr>
          <w:rFonts w:ascii="Arial" w:hAnsi="Arial" w:cs="Arial"/>
          <w:lang w:val="en-GB"/>
        </w:rPr>
        <w:t xml:space="preserve">Cultural knowledge is an area where I feel I can expand my understanding and enhance my knowledge, should I respond to similar incidents in the future. </w:t>
      </w:r>
      <w:r w:rsidRPr="00E510B0">
        <w:rPr>
          <w:rFonts w:ascii="Arial" w:hAnsi="Arial" w:cs="Arial"/>
          <w:color w:val="000000"/>
          <w:lang w:val="en-GB"/>
        </w:rPr>
        <w:t>I will do this by engaging in further training on cultural competence and I will look for opportunities to build relationships with local communities that I serve to foster trust and ensure victims, regardless of their background to feel safe and supported when approaching the police. This incident also highlighted the necessity for ongoing training in cultural awareness. It emphasised the necessity of enhancing relationships between the Police and the community we serve, especially with minority ethnic groups, to cultivate trust and comprehension. As the Police, we must not only react to incidents but also implement proactive strategies to prevent domestic violence from occurring, this is extremely important as many victims of domestic abuse often suffer in silence</w:t>
      </w:r>
      <w:r>
        <w:rPr>
          <w:rFonts w:ascii="Abadi" w:hAnsi="Abadi" w:cs="Arial"/>
          <w:color w:val="000000"/>
          <w:sz w:val="22"/>
          <w:szCs w:val="22"/>
          <w:lang w:val="en-GB"/>
        </w:rPr>
        <w:t>.</w:t>
      </w:r>
    </w:p>
    <w:p w14:paraId="79C6F38B" w14:textId="77777777" w:rsidR="00AA666E" w:rsidRDefault="00AA666E" w:rsidP="00340E9A">
      <w:pPr>
        <w:ind w:right="237"/>
        <w:jc w:val="both"/>
        <w:rPr>
          <w:sz w:val="24"/>
          <w:szCs w:val="24"/>
        </w:rPr>
      </w:pPr>
    </w:p>
    <w:p w14:paraId="5BE74137" w14:textId="76DCDD73" w:rsidR="00257EC2" w:rsidRDefault="00257EC2" w:rsidP="00340E9A">
      <w:pPr>
        <w:ind w:right="237"/>
        <w:jc w:val="both"/>
        <w:rPr>
          <w:sz w:val="24"/>
          <w:szCs w:val="24"/>
        </w:rPr>
      </w:pPr>
      <w:r>
        <w:rPr>
          <w:sz w:val="24"/>
          <w:szCs w:val="24"/>
        </w:rPr>
        <w:t>Word Count- 1648</w:t>
      </w:r>
    </w:p>
    <w:p w14:paraId="33C24E20" w14:textId="2661C336" w:rsidR="00257EC2" w:rsidRPr="00270EEB" w:rsidRDefault="00257EC2" w:rsidP="00340E9A">
      <w:pPr>
        <w:ind w:right="237"/>
        <w:jc w:val="both"/>
        <w:rPr>
          <w:sz w:val="24"/>
          <w:szCs w:val="24"/>
        </w:rPr>
      </w:pPr>
      <w:r>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4E5D554" w14:textId="77777777" w:rsidR="00D171B9" w:rsidRDefault="00D171B9" w:rsidP="00D171B9">
      <w:pPr>
        <w:pStyle w:val="PlainText"/>
      </w:pPr>
      <w:r>
        <w:t>Wells, H., 2018. The rise of ANPR: Usage and implications. Policing and Society, 28(4), pp.384-401.</w:t>
      </w:r>
    </w:p>
    <w:p w14:paraId="3035DADF" w14:textId="77777777" w:rsidR="00D171B9" w:rsidRDefault="00D171B9" w:rsidP="00D171B9">
      <w:pPr>
        <w:pStyle w:val="PlainText"/>
      </w:pPr>
      <w:r>
        <w:t>Yukl, G., 2013. Leadership in Organizations. 8th ed. Boston: Pearson.</w:t>
      </w:r>
    </w:p>
    <w:p w14:paraId="04319002" w14:textId="77777777" w:rsidR="00D171B9" w:rsidRDefault="00D171B9" w:rsidP="00B459FC"/>
    <w:p w14:paraId="359D8A2A" w14:textId="77777777" w:rsidR="00B7124F" w:rsidRPr="00B7124F" w:rsidRDefault="00B7124F" w:rsidP="00B7124F">
      <w:bookmarkStart w:id="0" w:name="_Hlk192864091"/>
      <w:r w:rsidRPr="00B7124F">
        <w:t xml:space="preserve">R. K. Prajapati, </w:t>
      </w:r>
      <w:bookmarkEnd w:id="0"/>
      <w:r w:rsidRPr="00B7124F">
        <w:t xml:space="preserve">Y. Bhardwaj, R. K. Jain and D. Kamal Kant Hiran, "A Review Paper on Automatic Number Plate Recognition using Machine </w:t>
      </w:r>
      <w:proofErr w:type="gramStart"/>
      <w:r w:rsidRPr="00B7124F">
        <w:t>Learning :</w:t>
      </w:r>
      <w:proofErr w:type="gramEnd"/>
      <w:r w:rsidRPr="00B7124F">
        <w:t xml:space="preserve"> An In-Depth Analysis of Machine Learning Techniques in Automatic Number Plate Recognition: Opportunities and Limitations," 2023 International Conference on Computational Intelligence, Communication Technology and Networking (CICTN), Ghaziabad, India, 2023, pp. 527-532, </w:t>
      </w:r>
      <w:proofErr w:type="spellStart"/>
      <w:r w:rsidRPr="00B7124F">
        <w:t>doi</w:t>
      </w:r>
      <w:proofErr w:type="spellEnd"/>
      <w:r w:rsidRPr="00B7124F">
        <w:t xml:space="preserve">: 10.1109/CICTN57981.2023.10141318. keywords: {Image </w:t>
      </w:r>
      <w:proofErr w:type="spellStart"/>
      <w:proofErr w:type="gramStart"/>
      <w:r w:rsidRPr="00B7124F">
        <w:t>recognition;Surveillance</w:t>
      </w:r>
      <w:proofErr w:type="gramEnd"/>
      <w:r w:rsidRPr="00B7124F">
        <w:t>;Transportation</w:t>
      </w:r>
      <w:proofErr w:type="spellEnd"/>
      <w:r w:rsidRPr="00B7124F">
        <w:t xml:space="preserve"> </w:t>
      </w:r>
      <w:proofErr w:type="spellStart"/>
      <w:r w:rsidRPr="00B7124F">
        <w:t>industry;Velocity</w:t>
      </w:r>
      <w:proofErr w:type="spellEnd"/>
      <w:r w:rsidRPr="00B7124F">
        <w:t xml:space="preserve"> </w:t>
      </w:r>
      <w:proofErr w:type="spellStart"/>
      <w:r w:rsidRPr="00B7124F">
        <w:t>control;Urban</w:t>
      </w:r>
      <w:proofErr w:type="spellEnd"/>
      <w:r w:rsidRPr="00B7124F">
        <w:t xml:space="preserve"> </w:t>
      </w:r>
      <w:proofErr w:type="spellStart"/>
      <w:r w:rsidRPr="00B7124F">
        <w:t>areas;Transforms;Traffic</w:t>
      </w:r>
      <w:proofErr w:type="spellEnd"/>
      <w:r w:rsidRPr="00B7124F">
        <w:t xml:space="preserve"> </w:t>
      </w:r>
      <w:proofErr w:type="spellStart"/>
      <w:r w:rsidRPr="00B7124F">
        <w:t>control;YOLO;ANPR;OCR;CNN;Character</w:t>
      </w:r>
      <w:proofErr w:type="spellEnd"/>
      <w:r w:rsidRPr="00B7124F">
        <w:t xml:space="preserve"> </w:t>
      </w:r>
      <w:proofErr w:type="spellStart"/>
      <w:r w:rsidRPr="00B7124F">
        <w:t>Segmentation;Text</w:t>
      </w:r>
      <w:proofErr w:type="spellEnd"/>
      <w:r w:rsidRPr="00B7124F">
        <w:t xml:space="preserve"> </w:t>
      </w:r>
      <w:proofErr w:type="spellStart"/>
      <w:r w:rsidRPr="00B7124F">
        <w:t>Recognition;Object</w:t>
      </w:r>
      <w:proofErr w:type="spellEnd"/>
      <w:r w:rsidRPr="00B7124F">
        <w:t xml:space="preserve"> </w:t>
      </w:r>
      <w:proofErr w:type="spellStart"/>
      <w:r w:rsidRPr="00B7124F">
        <w:t>Detection;ML;Deep</w:t>
      </w:r>
      <w:proofErr w:type="spellEnd"/>
      <w:r w:rsidRPr="00B7124F">
        <w:t xml:space="preserve"> Learning},</w:t>
      </w:r>
    </w:p>
    <w:p w14:paraId="7E21EA60" w14:textId="77777777" w:rsidR="00B7124F" w:rsidRDefault="00B7124F" w:rsidP="00B459FC"/>
    <w:sectPr w:rsidR="00B7124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5B"/>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68E4"/>
    <w:rsid w:val="00230439"/>
    <w:rsid w:val="0023052E"/>
    <w:rsid w:val="00235176"/>
    <w:rsid w:val="00236061"/>
    <w:rsid w:val="0024100E"/>
    <w:rsid w:val="00241C1B"/>
    <w:rsid w:val="0024288B"/>
    <w:rsid w:val="00242DD7"/>
    <w:rsid w:val="00255D8E"/>
    <w:rsid w:val="00257EC2"/>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E74F2"/>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20B"/>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489B"/>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6773C"/>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68C0"/>
    <w:rsid w:val="008C14C7"/>
    <w:rsid w:val="008C2264"/>
    <w:rsid w:val="008C2FFB"/>
    <w:rsid w:val="008C6EEA"/>
    <w:rsid w:val="008D5813"/>
    <w:rsid w:val="008D634E"/>
    <w:rsid w:val="008D778A"/>
    <w:rsid w:val="008F22BD"/>
    <w:rsid w:val="009079BD"/>
    <w:rsid w:val="00912BD9"/>
    <w:rsid w:val="00917F02"/>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124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3E9"/>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6B9A"/>
    <w:rsid w:val="00CB75CE"/>
    <w:rsid w:val="00CC02F1"/>
    <w:rsid w:val="00CC11A6"/>
    <w:rsid w:val="00CC135E"/>
    <w:rsid w:val="00CC2F8D"/>
    <w:rsid w:val="00CD5D3F"/>
    <w:rsid w:val="00CF1E90"/>
    <w:rsid w:val="00CF3DB3"/>
    <w:rsid w:val="00D052BC"/>
    <w:rsid w:val="00D07026"/>
    <w:rsid w:val="00D11C62"/>
    <w:rsid w:val="00D171B9"/>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0B0"/>
    <w:rsid w:val="00E51F91"/>
    <w:rsid w:val="00E7086E"/>
    <w:rsid w:val="00E7245B"/>
    <w:rsid w:val="00E7374A"/>
    <w:rsid w:val="00E73C41"/>
    <w:rsid w:val="00E7598F"/>
    <w:rsid w:val="00E76F60"/>
    <w:rsid w:val="00E83D90"/>
    <w:rsid w:val="00E83F28"/>
    <w:rsid w:val="00E83F91"/>
    <w:rsid w:val="00E9107A"/>
    <w:rsid w:val="00E91F62"/>
    <w:rsid w:val="00E929FD"/>
    <w:rsid w:val="00E92F6A"/>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4F29"/>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yiv2772124689msonormal">
    <w:name w:val="yiv2772124689msonormal"/>
    <w:basedOn w:val="Normal"/>
    <w:rsid w:val="00CB6B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s-ES" w:eastAsia="es-ES"/>
    </w:rPr>
  </w:style>
  <w:style w:type="paragraph" w:customStyle="1" w:styleId="yiv8185335797msonormal">
    <w:name w:val="yiv8185335797msonormal"/>
    <w:basedOn w:val="Normal"/>
    <w:rsid w:val="00E510B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s-ES" w:eastAsia="es-ES"/>
    </w:rPr>
  </w:style>
  <w:style w:type="paragraph" w:styleId="PlainText">
    <w:name w:val="Plain Text"/>
    <w:basedOn w:val="Normal"/>
    <w:link w:val="PlainTextChar"/>
    <w:uiPriority w:val="99"/>
    <w:semiHidden/>
    <w:unhideWhenUsed/>
    <w:rsid w:val="00D171B9"/>
    <w:pPr>
      <w:overflowPunct/>
      <w:autoSpaceDE/>
      <w:autoSpaceDN/>
      <w:adjustRightInd/>
      <w:textAlignment w:val="auto"/>
    </w:pPr>
    <w:rPr>
      <w:rFonts w:ascii="Calibr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D171B9"/>
    <w:rPr>
      <w:rFonts w:ascii="Calibri" w:hAnsi="Calibri" w:cstheme="minorBidi"/>
      <w:kern w:val="2"/>
      <w:sz w:val="22"/>
      <w:szCs w:val="21"/>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78234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5420563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20</Pages>
  <Words>4512</Words>
  <Characters>26143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Davies (2319981)</cp:lastModifiedBy>
  <cp:revision>6</cp:revision>
  <cp:lastPrinted>2014-08-26T08:55:00Z</cp:lastPrinted>
  <dcterms:created xsi:type="dcterms:W3CDTF">2024-09-16T17:27:00Z</dcterms:created>
  <dcterms:modified xsi:type="dcterms:W3CDTF">2025-03-14T17:56:00Z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2024-09-16T17:27:42Z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80ba7d39-c873-4e10-8454-35349ddaff21</vt:lpwstr>
  </property>
  <property fmtid="{D5CDD505-2E9C-101B-9397-08002B2CF9AE}" pid="9" name="MSIP_Label_66cf8fe5-b7b7-4df7-b38d-1c61ac2f6639_ContentBits">
    <vt:lpwstr>0</vt:lpwstr>
  </property>
</Properties>
</file>