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310F183" w:rsidP="34FB140E" w:rsidRDefault="0310F183" w14:paraId="7ECDB446" w14:textId="7C8849C4">
      <w:pPr>
        <w:jc w:val="center"/>
        <w:rPr>
          <w:color w:val="auto"/>
        </w:rPr>
      </w:pPr>
      <w:r w:rsidRPr="34FB140E" w:rsidR="0310F183">
        <w:rPr>
          <w:color w:val="auto"/>
        </w:rPr>
        <w:t>Reference List</w:t>
      </w:r>
    </w:p>
    <w:p w:rsidR="6994783A" w:rsidP="34FB140E" w:rsidRDefault="6994783A" w14:paraId="1369DDA6" w14:textId="4883C64B">
      <w:pPr>
        <w:spacing w:before="240" w:beforeAutospacing="off" w:after="240" w:afterAutospacing="off"/>
        <w:ind w:left="567" w:right="0" w:hanging="567"/>
      </w:pP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Forest School Association (no date)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Full principles and criteria for good practice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Forest School Association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83f759fd23634d95">
        <w:r w:rsidRPr="34FB140E" w:rsidR="6994783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https://forestschoolassociation.org/full-principles-and-criteria-for-good-practice/</w:t>
        </w:r>
      </w:hyperlink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03 January 2025). </w:t>
      </w:r>
    </w:p>
    <w:p w:rsidR="6994783A" w:rsidP="34FB140E" w:rsidRDefault="6994783A" w14:paraId="1BF3F90B" w14:textId="02E1D288">
      <w:pPr>
        <w:spacing w:before="240" w:beforeAutospacing="off" w:after="240" w:afterAutospacing="off"/>
        <w:ind w:left="567" w:right="0" w:hanging="567"/>
      </w:pP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McLeod, S. (2024) [Picture]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Kolb’s learning Styles &amp; Experiential Learning Cycle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Simply Psychology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d8460f8114d24892">
        <w:r w:rsidRPr="34FB140E" w:rsidR="6994783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https://www.simplypsychology.org/learning-kolb.html</w:t>
        </w:r>
      </w:hyperlink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01 January 2025). </w:t>
      </w:r>
    </w:p>
    <w:p w:rsidR="6994783A" w:rsidP="34FB140E" w:rsidRDefault="6994783A" w14:paraId="184D91CC" w14:textId="1E58E184">
      <w:pPr>
        <w:spacing w:before="240" w:beforeAutospacing="off" w:after="240" w:afterAutospacing="off"/>
        <w:ind w:left="567" w:right="0" w:hanging="567"/>
      </w:pP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Skivington, E. (2023)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How outdoor education can promote environmental awareness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Active Learning Centres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w:anchor=":~:text=By%20immersing%20students%20in%20nature,have%20experienced%20it%20first-hand" r:id="R6255f7dcc0044f24">
        <w:r w:rsidRPr="34FB140E" w:rsidR="6994783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https://activelearningcentres.co.uk/blog/how-outdoor-education-can-promote-environmental-awareness/#:~:text=By%20immersing%20students%20in%20nature,have%20experienced%20it%20first-hand</w:t>
        </w:r>
      </w:hyperlink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02 January 2025). </w:t>
      </w:r>
    </w:p>
    <w:p w:rsidR="6994783A" w:rsidP="34FB140E" w:rsidRDefault="6994783A" w14:paraId="671B949A" w14:textId="653CC1CA">
      <w:pPr>
        <w:spacing w:before="240" w:beforeAutospacing="off" w:after="240" w:afterAutospacing="off"/>
        <w:ind w:left="567" w:right="0" w:hanging="567"/>
      </w:pP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Turner, C. (2022)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Outdoor Adventure Education: What it is &amp; why it’s so important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AstroCamp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6776b257478c4f13">
        <w:r w:rsidRPr="34FB140E" w:rsidR="6994783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https://astrocamp.org/blog/outdoor-adventure-education-what-it-is-why-its-so-important/</w:t>
        </w:r>
      </w:hyperlink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03 January 2025). </w:t>
      </w:r>
    </w:p>
    <w:p w:rsidR="6994783A" w:rsidP="34FB140E" w:rsidRDefault="6994783A" w14:paraId="7213C78E" w14:textId="4686D3D7">
      <w:pPr>
        <w:spacing w:before="240" w:beforeAutospacing="off" w:after="240" w:afterAutospacing="off"/>
        <w:ind w:left="567" w:right="0" w:hanging="567"/>
      </w:pP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Virginia Department of Education (no date)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Environmental literacy |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Virginia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department of education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34FB140E" w:rsidR="699478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Virginia Department of Education</w:t>
      </w:r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at: </w:t>
      </w:r>
      <w:hyperlink r:id="R887bd6cef1bd4cbb">
        <w:r w:rsidRPr="34FB140E" w:rsidR="6994783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https://www.doe.virginia.gov/teaching-learning-assessment/instruction/environmental-literacy</w:t>
        </w:r>
      </w:hyperlink>
      <w:r w:rsidRPr="34FB140E" w:rsidR="699478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01 January 2025).</w:t>
      </w:r>
    </w:p>
    <w:p w:rsidR="34FB140E" w:rsidP="34FB140E" w:rsidRDefault="34FB140E" w14:paraId="34E5A55C" w14:textId="1EB92345">
      <w:pPr>
        <w:pStyle w:val="Normal"/>
        <w:rPr>
          <w:color w:val="FF0000"/>
        </w:rPr>
      </w:pPr>
    </w:p>
    <w:p w:rsidR="34FB140E" w:rsidP="34FB140E" w:rsidRDefault="34FB140E" w14:paraId="00958A7F" w14:textId="68298A99">
      <w:pPr>
        <w:pStyle w:val="Normal"/>
        <w:rPr>
          <w:color w:val="FF000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29FFA4"/>
    <w:rsid w:val="0021F0A5"/>
    <w:rsid w:val="0310F183"/>
    <w:rsid w:val="057D232E"/>
    <w:rsid w:val="09B7CD9F"/>
    <w:rsid w:val="11575DDC"/>
    <w:rsid w:val="1FA26FED"/>
    <w:rsid w:val="2007D74E"/>
    <w:rsid w:val="24CD9FA4"/>
    <w:rsid w:val="2B05DC8E"/>
    <w:rsid w:val="34FB140E"/>
    <w:rsid w:val="482BA944"/>
    <w:rsid w:val="48D4B68C"/>
    <w:rsid w:val="4CF0535E"/>
    <w:rsid w:val="5F29FFA4"/>
    <w:rsid w:val="68798798"/>
    <w:rsid w:val="6994783A"/>
    <w:rsid w:val="6EC1A629"/>
    <w:rsid w:val="6F47D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9FFA4"/>
  <w15:chartTrackingRefBased/>
  <w15:docId w15:val="{27316343-3F69-4044-BAF7-4195E21DFA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B05DC8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forestschoolassociation.org/full-principles-and-criteria-for-good-practice/" TargetMode="External" Id="R83f759fd23634d95" /><Relationship Type="http://schemas.openxmlformats.org/officeDocument/2006/relationships/hyperlink" Target="https://www.simplypsychology.org/learning-kolb.html" TargetMode="External" Id="Rd8460f8114d24892" /><Relationship Type="http://schemas.openxmlformats.org/officeDocument/2006/relationships/hyperlink" Target="https://activelearningcentres.co.uk/blog/how-outdoor-education-can-promote-environmental-awareness/" TargetMode="External" Id="R6255f7dcc0044f24" /><Relationship Type="http://schemas.openxmlformats.org/officeDocument/2006/relationships/hyperlink" Target="https://astrocamp.org/blog/outdoor-adventure-education-what-it-is-why-its-so-important/" TargetMode="External" Id="R6776b257478c4f13" /><Relationship Type="http://schemas.openxmlformats.org/officeDocument/2006/relationships/hyperlink" Target="https://www.doe.virginia.gov/teaching-learning-assessment/instruction/environmental-literacy" TargetMode="External" Id="R887bd6cef1bd4cb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2024-12-30T15:08:18.3706787Z</dcterms:created>
  <dcterms:modified xsi:type="dcterms:W3CDTF">2025-01-03T12:10:23.7975867Z</dcterms:modified>
  <dc:creator>Lewis Ensor (2317067)</dc:creator>
  <lastModifiedBy>Lewis Ensor (2317067)</lastModifiedBy>
</coreProperties>
</file>