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12807663"/>
        <w:docPartObj>
          <w:docPartGallery w:val="Cover Pages"/>
          <w:docPartUnique/>
        </w:docPartObj>
      </w:sdtPr>
      <w:sdtEndPr>
        <w:rPr>
          <w:rFonts w:cs="Times New Roman"/>
          <w:szCs w:val="24"/>
        </w:rPr>
      </w:sdtEndPr>
      <w:sdtContent>
        <w:p w14:paraId="1E42888F" w14:textId="77777777" w:rsidR="00650D41" w:rsidRDefault="00650D41">
          <w:r>
            <w:rPr>
              <w:noProof/>
              <w:lang w:eastAsia="en-GB"/>
            </w:rPr>
            <mc:AlternateContent>
              <mc:Choice Requires="wps">
                <w:drawing>
                  <wp:anchor distT="0" distB="0" distL="114300" distR="114300" simplePos="0" relativeHeight="251663360" behindDoc="1" locked="0" layoutInCell="1" allowOverlap="1" wp14:anchorId="238AB9C7" wp14:editId="1C05DC9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E3DB4C9" w14:textId="77777777" w:rsidR="00284C84" w:rsidRDefault="00284C8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38AB9C7"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fillcolor="#d9e2f3 [660]" stroked="f" strokeweight="1pt">
                    <v:fill color2="#8eaadb [1940]" rotate="t" focus="100%" type="gradient">
                      <o:fill v:ext="view" type="gradientUnscaled"/>
                    </v:fill>
                    <v:path arrowok="t"/>
                    <v:textbox inset="21.6pt,,21.6pt">
                      <w:txbxContent>
                        <w:p w14:paraId="7E3DB4C9" w14:textId="77777777" w:rsidR="00284C84" w:rsidRDefault="00284C84"/>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27EB4EEA" wp14:editId="093F2F3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3A9B49" w14:textId="77777777" w:rsidR="00284C84" w:rsidRDefault="00284C84">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7EB4EEA"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553A9B49" w14:textId="77777777" w:rsidR="00284C84" w:rsidRDefault="00284C84">
                          <w:pPr>
                            <w:spacing w:before="240"/>
                            <w:jc w:val="center"/>
                            <w:rPr>
                              <w:color w:val="FFFFFF" w:themeColor="background1"/>
                            </w:rPr>
                          </w:pPr>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580414E5" wp14:editId="2FA277F3">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0F9151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06E06831" wp14:editId="6A09DB2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490704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1728EEE3" wp14:editId="1861492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0A63F27" w14:textId="77777777" w:rsidR="00284C84" w:rsidRDefault="00284C84">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Computer Networks and Security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4D191CA" w14:textId="77777777" w:rsidR="00284C84" w:rsidRDefault="00284C8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Network Security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1728EEE3"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0A63F27" w14:textId="77777777" w:rsidR="00284C84" w:rsidRDefault="00284C84">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Computer Networks and Security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4D191CA" w14:textId="77777777" w:rsidR="00284C84" w:rsidRDefault="00284C8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Network Security</w:t>
                              </w:r>
                            </w:p>
                          </w:sdtContent>
                        </w:sdt>
                      </w:txbxContent>
                    </v:textbox>
                    <w10:wrap type="square" anchorx="page" anchory="page"/>
                  </v:shape>
                </w:pict>
              </mc:Fallback>
            </mc:AlternateContent>
          </w:r>
        </w:p>
        <w:p w14:paraId="797D9AE1" w14:textId="77777777" w:rsidR="00650D41" w:rsidRDefault="00512230">
          <w:pPr>
            <w:rPr>
              <w:rFonts w:cs="Times New Roman"/>
              <w:szCs w:val="24"/>
            </w:rPr>
          </w:pPr>
          <w:r>
            <w:rPr>
              <w:noProof/>
              <w:lang w:eastAsia="en-GB"/>
            </w:rPr>
            <mc:AlternateContent>
              <mc:Choice Requires="wps">
                <w:drawing>
                  <wp:anchor distT="0" distB="0" distL="114300" distR="114300" simplePos="0" relativeHeight="251664384" behindDoc="0" locked="0" layoutInCell="1" allowOverlap="1" wp14:anchorId="673FB946" wp14:editId="12B3B269">
                    <wp:simplePos x="0" y="0"/>
                    <wp:positionH relativeFrom="page">
                      <wp:posOffset>3436620</wp:posOffset>
                    </wp:positionH>
                    <wp:positionV relativeFrom="page">
                      <wp:posOffset>5984240</wp:posOffset>
                    </wp:positionV>
                    <wp:extent cx="2797810" cy="134048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340485"/>
                            </a:xfrm>
                            <a:prstGeom prst="rect">
                              <a:avLst/>
                            </a:prstGeom>
                            <a:noFill/>
                            <a:ln w="6350">
                              <a:noFill/>
                            </a:ln>
                            <a:effectLst/>
                          </wps:spPr>
                          <wps:txbx>
                            <w:txbxContent>
                              <w:p w14:paraId="1A0F3C26" w14:textId="77777777" w:rsidR="00284C84" w:rsidRDefault="00284C8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Laurance Cutforth</w:t>
                                    </w:r>
                                  </w:sdtContent>
                                </w:sdt>
                                <w:r>
                                  <w:rPr>
                                    <w:noProof/>
                                    <w:color w:val="44546A" w:themeColor="text2"/>
                                  </w:rPr>
                                  <w:t xml:space="preserve"> </w:t>
                                </w:r>
                              </w:p>
                              <w:p w14:paraId="55833BEB" w14:textId="77777777" w:rsidR="00284C84" w:rsidRDefault="00284C84">
                                <w:pPr>
                                  <w:pStyle w:val="NoSpacing"/>
                                  <w:rPr>
                                    <w:noProof/>
                                    <w:color w:val="44546A" w:themeColor="text2"/>
                                  </w:rPr>
                                </w:pPr>
                                <w:r>
                                  <w:rPr>
                                    <w:noProof/>
                                    <w:color w:val="44546A" w:themeColor="text2"/>
                                  </w:rPr>
                                  <w:t>P146632</w:t>
                                </w:r>
                              </w:p>
                              <w:p w14:paraId="269E9677" w14:textId="77777777" w:rsidR="00284C84" w:rsidRDefault="00284C84">
                                <w:pPr>
                                  <w:pStyle w:val="NoSpacing"/>
                                  <w:rPr>
                                    <w:noProof/>
                                    <w:color w:val="44546A" w:themeColor="text2"/>
                                  </w:rPr>
                                </w:pPr>
                                <w:r>
                                  <w:rPr>
                                    <w:noProof/>
                                    <w:color w:val="44546A" w:themeColor="text2"/>
                                  </w:rPr>
                                  <w:t xml:space="preserve">UWTSD Swansea </w:t>
                                </w:r>
                              </w:p>
                              <w:p w14:paraId="2CFF22E1" w14:textId="77777777" w:rsidR="00284C84" w:rsidRDefault="00284C84">
                                <w:pPr>
                                  <w:pStyle w:val="NoSpacing"/>
                                  <w:rPr>
                                    <w:noProof/>
                                    <w:color w:val="44546A" w:themeColor="text2"/>
                                  </w:rPr>
                                </w:pPr>
                                <w:r>
                                  <w:rPr>
                                    <w:noProof/>
                                    <w:color w:val="44546A" w:themeColor="text2"/>
                                  </w:rPr>
                                  <w:t>Dr Carlene Campbell</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673FB946" id="Text Box 465" o:spid="_x0000_s1029" type="#_x0000_t202" style="position:absolute;margin-left:270.6pt;margin-top:471.2pt;width:220.3pt;height:105.5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" filled="f" stroked="f" strokeweight=".5pt">
                    <v:textbox>
                      <w:txbxContent>
                        <w:p w14:paraId="1A0F3C26" w14:textId="77777777" w:rsidR="00284C84" w:rsidRDefault="00284C8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Laurance Cutforth</w:t>
                              </w:r>
                            </w:sdtContent>
                          </w:sdt>
                          <w:r>
                            <w:rPr>
                              <w:noProof/>
                              <w:color w:val="44546A" w:themeColor="text2"/>
                            </w:rPr>
                            <w:t xml:space="preserve"> </w:t>
                          </w:r>
                        </w:p>
                        <w:p w14:paraId="55833BEB" w14:textId="77777777" w:rsidR="00284C84" w:rsidRDefault="00284C84">
                          <w:pPr>
                            <w:pStyle w:val="NoSpacing"/>
                            <w:rPr>
                              <w:noProof/>
                              <w:color w:val="44546A" w:themeColor="text2"/>
                            </w:rPr>
                          </w:pPr>
                          <w:r>
                            <w:rPr>
                              <w:noProof/>
                              <w:color w:val="44546A" w:themeColor="text2"/>
                            </w:rPr>
                            <w:t>P146632</w:t>
                          </w:r>
                        </w:p>
                        <w:p w14:paraId="269E9677" w14:textId="77777777" w:rsidR="00284C84" w:rsidRDefault="00284C84">
                          <w:pPr>
                            <w:pStyle w:val="NoSpacing"/>
                            <w:rPr>
                              <w:noProof/>
                              <w:color w:val="44546A" w:themeColor="text2"/>
                            </w:rPr>
                          </w:pPr>
                          <w:r>
                            <w:rPr>
                              <w:noProof/>
                              <w:color w:val="44546A" w:themeColor="text2"/>
                            </w:rPr>
                            <w:t xml:space="preserve">UWTSD Swansea </w:t>
                          </w:r>
                        </w:p>
                        <w:p w14:paraId="2CFF22E1" w14:textId="77777777" w:rsidR="00284C84" w:rsidRDefault="00284C84">
                          <w:pPr>
                            <w:pStyle w:val="NoSpacing"/>
                            <w:rPr>
                              <w:noProof/>
                              <w:color w:val="44546A" w:themeColor="text2"/>
                            </w:rPr>
                          </w:pPr>
                          <w:r>
                            <w:rPr>
                              <w:noProof/>
                              <w:color w:val="44546A" w:themeColor="text2"/>
                            </w:rPr>
                            <w:t>Dr Carlene Campbell</w:t>
                          </w:r>
                        </w:p>
                      </w:txbxContent>
                    </v:textbox>
                    <w10:wrap type="square" anchorx="page" anchory="page"/>
                  </v:shape>
                </w:pict>
              </mc:Fallback>
            </mc:AlternateContent>
          </w:r>
          <w:r w:rsidR="00650D41">
            <w:rPr>
              <w:rFonts w:cs="Times New Roman"/>
              <w:szCs w:val="24"/>
            </w:rPr>
            <w:br w:type="page"/>
          </w:r>
        </w:p>
      </w:sdtContent>
    </w:sdt>
    <w:p w14:paraId="62ABAE23" w14:textId="77777777" w:rsidR="00E75345" w:rsidRDefault="00C52764">
      <w:pPr>
        <w:rPr>
          <w:rStyle w:val="Emphasis"/>
        </w:rPr>
      </w:pPr>
      <w:commentRangeStart w:id="0"/>
      <w:r w:rsidRPr="00C52764">
        <w:rPr>
          <w:rStyle w:val="Emphasis"/>
        </w:rPr>
        <w:lastRenderedPageBreak/>
        <w:t>Abstract</w:t>
      </w:r>
      <w:commentRangeEnd w:id="0"/>
      <w:r w:rsidR="00284C84">
        <w:rPr>
          <w:rStyle w:val="CommentReference"/>
        </w:rPr>
        <w:commentReference w:id="0"/>
      </w:r>
      <w:r w:rsidRPr="00C52764">
        <w:rPr>
          <w:rStyle w:val="Emphasis"/>
        </w:rPr>
        <w:t xml:space="preserve">: - </w:t>
      </w:r>
      <w:r>
        <w:rPr>
          <w:rStyle w:val="Emphasis"/>
        </w:rPr>
        <w:t xml:space="preserve">This report </w:t>
      </w:r>
      <w:r w:rsidR="00DB488C">
        <w:rPr>
          <w:rStyle w:val="Emphasis"/>
        </w:rPr>
        <w:t xml:space="preserve">has been </w:t>
      </w:r>
      <w:r w:rsidR="00CB31A9">
        <w:rPr>
          <w:rStyle w:val="Emphasis"/>
        </w:rPr>
        <w:t>commissioned by Tevel Cyber Corps Private Limited, to provide a comprehensive document recording a Pen test the author has operated against the company’s website. This document contains information about the tools used during the Pen test, such as Kali Linux and shows any potential vulnerabilities found by the author.</w:t>
      </w:r>
    </w:p>
    <w:p w14:paraId="6F444D0E" w14:textId="77777777" w:rsidR="00CB31A9" w:rsidRPr="00C52764" w:rsidRDefault="00CB31A9">
      <w:pPr>
        <w:rPr>
          <w:rStyle w:val="Emphasis"/>
        </w:rPr>
      </w:pPr>
    </w:p>
    <w:sdt>
      <w:sdtPr>
        <w:rPr>
          <w:rFonts w:eastAsiaTheme="minorHAnsi" w:cs="Times New Roman"/>
          <w:i/>
          <w:iCs/>
          <w:color w:val="auto"/>
          <w:sz w:val="24"/>
          <w:szCs w:val="24"/>
          <w:lang w:val="en-GB"/>
        </w:rPr>
        <w:id w:val="-1921555378"/>
        <w:docPartObj>
          <w:docPartGallery w:val="Table of Contents"/>
          <w:docPartUnique/>
        </w:docPartObj>
      </w:sdtPr>
      <w:sdtEndPr>
        <w:rPr>
          <w:b/>
          <w:bCs/>
          <w:noProof/>
        </w:rPr>
      </w:sdtEndPr>
      <w:sdtContent>
        <w:p w14:paraId="2A4CF1D9" w14:textId="77777777" w:rsidR="00D30ADC" w:rsidRPr="0003679C" w:rsidRDefault="00D30ADC">
          <w:pPr>
            <w:pStyle w:val="TOCHeading"/>
            <w:rPr>
              <w:rFonts w:cs="Times New Roman"/>
              <w:sz w:val="24"/>
              <w:szCs w:val="24"/>
            </w:rPr>
          </w:pPr>
          <w:r w:rsidRPr="0003679C">
            <w:rPr>
              <w:rFonts w:cs="Times New Roman"/>
              <w:sz w:val="24"/>
              <w:szCs w:val="24"/>
            </w:rPr>
            <w:t>Contents</w:t>
          </w:r>
        </w:p>
        <w:p w14:paraId="64E6CAB3" w14:textId="77777777" w:rsidR="001A3C93" w:rsidRDefault="00D30ADC">
          <w:pPr>
            <w:pStyle w:val="TOC1"/>
            <w:tabs>
              <w:tab w:val="right" w:leader="dot" w:pos="9016"/>
            </w:tabs>
            <w:rPr>
              <w:rFonts w:asciiTheme="minorHAnsi" w:eastAsiaTheme="minorEastAsia" w:hAnsiTheme="minorHAnsi"/>
              <w:noProof/>
              <w:sz w:val="22"/>
              <w:lang w:eastAsia="en-GB"/>
            </w:rPr>
          </w:pPr>
          <w:r w:rsidRPr="0003679C">
            <w:rPr>
              <w:rFonts w:cs="Times New Roman"/>
              <w:b/>
              <w:bCs/>
              <w:noProof/>
              <w:szCs w:val="24"/>
            </w:rPr>
            <w:fldChar w:fldCharType="begin"/>
          </w:r>
          <w:r w:rsidRPr="0003679C">
            <w:rPr>
              <w:rFonts w:cs="Times New Roman"/>
              <w:b/>
              <w:bCs/>
              <w:noProof/>
              <w:szCs w:val="24"/>
            </w:rPr>
            <w:instrText xml:space="preserve"> TOC \o "1-3" \h \z \u </w:instrText>
          </w:r>
          <w:r w:rsidRPr="0003679C">
            <w:rPr>
              <w:rFonts w:cs="Times New Roman"/>
              <w:b/>
              <w:bCs/>
              <w:noProof/>
              <w:szCs w:val="24"/>
            </w:rPr>
            <w:fldChar w:fldCharType="separate"/>
          </w:r>
          <w:hyperlink w:anchor="_Toc536696978" w:history="1">
            <w:r w:rsidR="001A3C93" w:rsidRPr="007D7307">
              <w:rPr>
                <w:rStyle w:val="Hyperlink"/>
                <w:noProof/>
              </w:rPr>
              <w:t>Table of Figures</w:t>
            </w:r>
            <w:r w:rsidR="001A3C93">
              <w:rPr>
                <w:noProof/>
                <w:webHidden/>
              </w:rPr>
              <w:tab/>
            </w:r>
            <w:r w:rsidR="001A3C93">
              <w:rPr>
                <w:noProof/>
                <w:webHidden/>
              </w:rPr>
              <w:fldChar w:fldCharType="begin"/>
            </w:r>
            <w:r w:rsidR="001A3C93">
              <w:rPr>
                <w:noProof/>
                <w:webHidden/>
              </w:rPr>
              <w:instrText xml:space="preserve"> PAGEREF _Toc536696978 \h </w:instrText>
            </w:r>
            <w:r w:rsidR="001A3C93">
              <w:rPr>
                <w:noProof/>
                <w:webHidden/>
              </w:rPr>
            </w:r>
            <w:r w:rsidR="001A3C93">
              <w:rPr>
                <w:noProof/>
                <w:webHidden/>
              </w:rPr>
              <w:fldChar w:fldCharType="separate"/>
            </w:r>
            <w:r w:rsidR="001A3C93">
              <w:rPr>
                <w:noProof/>
                <w:webHidden/>
              </w:rPr>
              <w:t>1</w:t>
            </w:r>
            <w:r w:rsidR="001A3C93">
              <w:rPr>
                <w:noProof/>
                <w:webHidden/>
              </w:rPr>
              <w:fldChar w:fldCharType="end"/>
            </w:r>
          </w:hyperlink>
        </w:p>
        <w:p w14:paraId="04FB3010" w14:textId="77777777" w:rsidR="001A3C93" w:rsidRDefault="00284C84">
          <w:pPr>
            <w:pStyle w:val="TOC1"/>
            <w:tabs>
              <w:tab w:val="right" w:leader="dot" w:pos="9016"/>
            </w:tabs>
            <w:rPr>
              <w:rFonts w:asciiTheme="minorHAnsi" w:eastAsiaTheme="minorEastAsia" w:hAnsiTheme="minorHAnsi"/>
              <w:noProof/>
              <w:sz w:val="22"/>
              <w:lang w:eastAsia="en-GB"/>
            </w:rPr>
          </w:pPr>
          <w:hyperlink w:anchor="_Toc536696979" w:history="1">
            <w:r w:rsidR="001A3C93" w:rsidRPr="007D7307">
              <w:rPr>
                <w:rStyle w:val="Hyperlink"/>
                <w:noProof/>
              </w:rPr>
              <w:t>Introduction</w:t>
            </w:r>
            <w:r w:rsidR="001A3C93">
              <w:rPr>
                <w:noProof/>
                <w:webHidden/>
              </w:rPr>
              <w:tab/>
            </w:r>
            <w:r w:rsidR="001A3C93">
              <w:rPr>
                <w:noProof/>
                <w:webHidden/>
              </w:rPr>
              <w:fldChar w:fldCharType="begin"/>
            </w:r>
            <w:r w:rsidR="001A3C93">
              <w:rPr>
                <w:noProof/>
                <w:webHidden/>
              </w:rPr>
              <w:instrText xml:space="preserve"> PAGEREF _Toc536696979 \h </w:instrText>
            </w:r>
            <w:r w:rsidR="001A3C93">
              <w:rPr>
                <w:noProof/>
                <w:webHidden/>
              </w:rPr>
            </w:r>
            <w:r w:rsidR="001A3C93">
              <w:rPr>
                <w:noProof/>
                <w:webHidden/>
              </w:rPr>
              <w:fldChar w:fldCharType="separate"/>
            </w:r>
            <w:r w:rsidR="001A3C93">
              <w:rPr>
                <w:noProof/>
                <w:webHidden/>
              </w:rPr>
              <w:t>2</w:t>
            </w:r>
            <w:r w:rsidR="001A3C93">
              <w:rPr>
                <w:noProof/>
                <w:webHidden/>
              </w:rPr>
              <w:fldChar w:fldCharType="end"/>
            </w:r>
          </w:hyperlink>
        </w:p>
        <w:p w14:paraId="336F9308" w14:textId="77777777" w:rsidR="001A3C93" w:rsidRDefault="00284C84">
          <w:pPr>
            <w:pStyle w:val="TOC1"/>
            <w:tabs>
              <w:tab w:val="right" w:leader="dot" w:pos="9016"/>
            </w:tabs>
            <w:rPr>
              <w:rFonts w:asciiTheme="minorHAnsi" w:eastAsiaTheme="minorEastAsia" w:hAnsiTheme="minorHAnsi"/>
              <w:noProof/>
              <w:sz w:val="22"/>
              <w:lang w:eastAsia="en-GB"/>
            </w:rPr>
          </w:pPr>
          <w:hyperlink w:anchor="_Toc536696980" w:history="1">
            <w:r w:rsidR="001A3C93" w:rsidRPr="007D7307">
              <w:rPr>
                <w:rStyle w:val="Hyperlink"/>
                <w:noProof/>
              </w:rPr>
              <w:t>Penetration Test Framework</w:t>
            </w:r>
            <w:r w:rsidR="001A3C93">
              <w:rPr>
                <w:noProof/>
                <w:webHidden/>
              </w:rPr>
              <w:tab/>
            </w:r>
            <w:r w:rsidR="001A3C93">
              <w:rPr>
                <w:noProof/>
                <w:webHidden/>
              </w:rPr>
              <w:fldChar w:fldCharType="begin"/>
            </w:r>
            <w:r w:rsidR="001A3C93">
              <w:rPr>
                <w:noProof/>
                <w:webHidden/>
              </w:rPr>
              <w:instrText xml:space="preserve"> PAGEREF _Toc536696980 \h </w:instrText>
            </w:r>
            <w:r w:rsidR="001A3C93">
              <w:rPr>
                <w:noProof/>
                <w:webHidden/>
              </w:rPr>
            </w:r>
            <w:r w:rsidR="001A3C93">
              <w:rPr>
                <w:noProof/>
                <w:webHidden/>
              </w:rPr>
              <w:fldChar w:fldCharType="separate"/>
            </w:r>
            <w:r w:rsidR="001A3C93">
              <w:rPr>
                <w:noProof/>
                <w:webHidden/>
              </w:rPr>
              <w:t>2</w:t>
            </w:r>
            <w:r w:rsidR="001A3C93">
              <w:rPr>
                <w:noProof/>
                <w:webHidden/>
              </w:rPr>
              <w:fldChar w:fldCharType="end"/>
            </w:r>
          </w:hyperlink>
        </w:p>
        <w:p w14:paraId="5A685CBE" w14:textId="77777777" w:rsidR="001A3C93" w:rsidRDefault="00284C84">
          <w:pPr>
            <w:pStyle w:val="TOC2"/>
            <w:tabs>
              <w:tab w:val="right" w:leader="dot" w:pos="9016"/>
            </w:tabs>
            <w:rPr>
              <w:rFonts w:asciiTheme="minorHAnsi" w:eastAsiaTheme="minorEastAsia" w:hAnsiTheme="minorHAnsi"/>
              <w:noProof/>
              <w:sz w:val="22"/>
              <w:lang w:eastAsia="en-GB"/>
            </w:rPr>
          </w:pPr>
          <w:hyperlink w:anchor="_Toc536696981" w:history="1">
            <w:r w:rsidR="001A3C93" w:rsidRPr="007D7307">
              <w:rPr>
                <w:rStyle w:val="Hyperlink"/>
                <w:noProof/>
              </w:rPr>
              <w:t>Contingency Policy</w:t>
            </w:r>
            <w:r w:rsidR="001A3C93">
              <w:rPr>
                <w:noProof/>
                <w:webHidden/>
              </w:rPr>
              <w:tab/>
            </w:r>
            <w:r w:rsidR="001A3C93">
              <w:rPr>
                <w:noProof/>
                <w:webHidden/>
              </w:rPr>
              <w:fldChar w:fldCharType="begin"/>
            </w:r>
            <w:r w:rsidR="001A3C93">
              <w:rPr>
                <w:noProof/>
                <w:webHidden/>
              </w:rPr>
              <w:instrText xml:space="preserve"> PAGEREF _Toc536696981 \h </w:instrText>
            </w:r>
            <w:r w:rsidR="001A3C93">
              <w:rPr>
                <w:noProof/>
                <w:webHidden/>
              </w:rPr>
            </w:r>
            <w:r w:rsidR="001A3C93">
              <w:rPr>
                <w:noProof/>
                <w:webHidden/>
              </w:rPr>
              <w:fldChar w:fldCharType="separate"/>
            </w:r>
            <w:r w:rsidR="001A3C93">
              <w:rPr>
                <w:noProof/>
                <w:webHidden/>
              </w:rPr>
              <w:t>2</w:t>
            </w:r>
            <w:r w:rsidR="001A3C93">
              <w:rPr>
                <w:noProof/>
                <w:webHidden/>
              </w:rPr>
              <w:fldChar w:fldCharType="end"/>
            </w:r>
          </w:hyperlink>
        </w:p>
        <w:p w14:paraId="70BABFC2" w14:textId="77777777" w:rsidR="001A3C93" w:rsidRDefault="00284C84">
          <w:pPr>
            <w:pStyle w:val="TOC2"/>
            <w:tabs>
              <w:tab w:val="right" w:leader="dot" w:pos="9016"/>
            </w:tabs>
            <w:rPr>
              <w:rFonts w:asciiTheme="minorHAnsi" w:eastAsiaTheme="minorEastAsia" w:hAnsiTheme="minorHAnsi"/>
              <w:noProof/>
              <w:sz w:val="22"/>
              <w:lang w:eastAsia="en-GB"/>
            </w:rPr>
          </w:pPr>
          <w:hyperlink w:anchor="_Toc536696982" w:history="1">
            <w:r w:rsidR="001A3C93" w:rsidRPr="007D7307">
              <w:rPr>
                <w:rStyle w:val="Hyperlink"/>
                <w:noProof/>
              </w:rPr>
              <w:t>Rules of Engagement</w:t>
            </w:r>
            <w:r w:rsidR="001A3C93">
              <w:rPr>
                <w:noProof/>
                <w:webHidden/>
              </w:rPr>
              <w:tab/>
            </w:r>
            <w:r w:rsidR="001A3C93">
              <w:rPr>
                <w:noProof/>
                <w:webHidden/>
              </w:rPr>
              <w:fldChar w:fldCharType="begin"/>
            </w:r>
            <w:r w:rsidR="001A3C93">
              <w:rPr>
                <w:noProof/>
                <w:webHidden/>
              </w:rPr>
              <w:instrText xml:space="preserve"> PAGEREF _Toc536696982 \h </w:instrText>
            </w:r>
            <w:r w:rsidR="001A3C93">
              <w:rPr>
                <w:noProof/>
                <w:webHidden/>
              </w:rPr>
            </w:r>
            <w:r w:rsidR="001A3C93">
              <w:rPr>
                <w:noProof/>
                <w:webHidden/>
              </w:rPr>
              <w:fldChar w:fldCharType="separate"/>
            </w:r>
            <w:r w:rsidR="001A3C93">
              <w:rPr>
                <w:noProof/>
                <w:webHidden/>
              </w:rPr>
              <w:t>2</w:t>
            </w:r>
            <w:r w:rsidR="001A3C93">
              <w:rPr>
                <w:noProof/>
                <w:webHidden/>
              </w:rPr>
              <w:fldChar w:fldCharType="end"/>
            </w:r>
          </w:hyperlink>
        </w:p>
        <w:p w14:paraId="475B7468" w14:textId="77777777" w:rsidR="001A3C93" w:rsidRDefault="00284C84">
          <w:pPr>
            <w:pStyle w:val="TOC2"/>
            <w:tabs>
              <w:tab w:val="right" w:leader="dot" w:pos="9016"/>
            </w:tabs>
            <w:rPr>
              <w:rFonts w:asciiTheme="minorHAnsi" w:eastAsiaTheme="minorEastAsia" w:hAnsiTheme="minorHAnsi"/>
              <w:noProof/>
              <w:sz w:val="22"/>
              <w:lang w:eastAsia="en-GB"/>
            </w:rPr>
          </w:pPr>
          <w:hyperlink w:anchor="_Toc536696983" w:history="1">
            <w:r w:rsidR="001A3C93" w:rsidRPr="007D7307">
              <w:rPr>
                <w:rStyle w:val="Hyperlink"/>
                <w:noProof/>
                <w:lang w:val="en-IN"/>
              </w:rPr>
              <w:t>Rules and Test Exclusions</w:t>
            </w:r>
            <w:r w:rsidR="001A3C93">
              <w:rPr>
                <w:noProof/>
                <w:webHidden/>
              </w:rPr>
              <w:tab/>
            </w:r>
            <w:r w:rsidR="001A3C93">
              <w:rPr>
                <w:noProof/>
                <w:webHidden/>
              </w:rPr>
              <w:fldChar w:fldCharType="begin"/>
            </w:r>
            <w:r w:rsidR="001A3C93">
              <w:rPr>
                <w:noProof/>
                <w:webHidden/>
              </w:rPr>
              <w:instrText xml:space="preserve"> PAGEREF _Toc536696983 \h </w:instrText>
            </w:r>
            <w:r w:rsidR="001A3C93">
              <w:rPr>
                <w:noProof/>
                <w:webHidden/>
              </w:rPr>
            </w:r>
            <w:r w:rsidR="001A3C93">
              <w:rPr>
                <w:noProof/>
                <w:webHidden/>
              </w:rPr>
              <w:fldChar w:fldCharType="separate"/>
            </w:r>
            <w:r w:rsidR="001A3C93">
              <w:rPr>
                <w:noProof/>
                <w:webHidden/>
              </w:rPr>
              <w:t>2</w:t>
            </w:r>
            <w:r w:rsidR="001A3C93">
              <w:rPr>
                <w:noProof/>
                <w:webHidden/>
              </w:rPr>
              <w:fldChar w:fldCharType="end"/>
            </w:r>
          </w:hyperlink>
        </w:p>
        <w:p w14:paraId="1A8D883C" w14:textId="77777777" w:rsidR="001A3C93" w:rsidRDefault="00284C84">
          <w:pPr>
            <w:pStyle w:val="TOC2"/>
            <w:tabs>
              <w:tab w:val="right" w:leader="dot" w:pos="9016"/>
            </w:tabs>
            <w:rPr>
              <w:rFonts w:asciiTheme="minorHAnsi" w:eastAsiaTheme="minorEastAsia" w:hAnsiTheme="minorHAnsi"/>
              <w:noProof/>
              <w:sz w:val="22"/>
              <w:lang w:eastAsia="en-GB"/>
            </w:rPr>
          </w:pPr>
          <w:hyperlink w:anchor="_Toc536696984" w:history="1">
            <w:r w:rsidR="001A3C93" w:rsidRPr="007D7307">
              <w:rPr>
                <w:rStyle w:val="Hyperlink"/>
                <w:noProof/>
              </w:rPr>
              <w:t>Attacks</w:t>
            </w:r>
            <w:r w:rsidR="001A3C93">
              <w:rPr>
                <w:noProof/>
                <w:webHidden/>
              </w:rPr>
              <w:tab/>
            </w:r>
            <w:r w:rsidR="001A3C93">
              <w:rPr>
                <w:noProof/>
                <w:webHidden/>
              </w:rPr>
              <w:fldChar w:fldCharType="begin"/>
            </w:r>
            <w:r w:rsidR="001A3C93">
              <w:rPr>
                <w:noProof/>
                <w:webHidden/>
              </w:rPr>
              <w:instrText xml:space="preserve"> PAGEREF _Toc536696984 \h </w:instrText>
            </w:r>
            <w:r w:rsidR="001A3C93">
              <w:rPr>
                <w:noProof/>
                <w:webHidden/>
              </w:rPr>
            </w:r>
            <w:r w:rsidR="001A3C93">
              <w:rPr>
                <w:noProof/>
                <w:webHidden/>
              </w:rPr>
              <w:fldChar w:fldCharType="separate"/>
            </w:r>
            <w:r w:rsidR="001A3C93">
              <w:rPr>
                <w:noProof/>
                <w:webHidden/>
              </w:rPr>
              <w:t>3</w:t>
            </w:r>
            <w:r w:rsidR="001A3C93">
              <w:rPr>
                <w:noProof/>
                <w:webHidden/>
              </w:rPr>
              <w:fldChar w:fldCharType="end"/>
            </w:r>
          </w:hyperlink>
        </w:p>
        <w:p w14:paraId="42B02017" w14:textId="77777777" w:rsidR="001A3C93" w:rsidRDefault="00284C84">
          <w:pPr>
            <w:pStyle w:val="TOC1"/>
            <w:tabs>
              <w:tab w:val="right" w:leader="dot" w:pos="9016"/>
            </w:tabs>
            <w:rPr>
              <w:rFonts w:asciiTheme="minorHAnsi" w:eastAsiaTheme="minorEastAsia" w:hAnsiTheme="minorHAnsi"/>
              <w:noProof/>
              <w:sz w:val="22"/>
              <w:lang w:eastAsia="en-GB"/>
            </w:rPr>
          </w:pPr>
          <w:hyperlink w:anchor="_Toc536696985" w:history="1">
            <w:r w:rsidR="001A3C93" w:rsidRPr="007D7307">
              <w:rPr>
                <w:rStyle w:val="Hyperlink"/>
                <w:noProof/>
              </w:rPr>
              <w:t>Tools</w:t>
            </w:r>
            <w:r w:rsidR="001A3C93">
              <w:rPr>
                <w:noProof/>
                <w:webHidden/>
              </w:rPr>
              <w:tab/>
            </w:r>
            <w:r w:rsidR="001A3C93">
              <w:rPr>
                <w:noProof/>
                <w:webHidden/>
              </w:rPr>
              <w:fldChar w:fldCharType="begin"/>
            </w:r>
            <w:r w:rsidR="001A3C93">
              <w:rPr>
                <w:noProof/>
                <w:webHidden/>
              </w:rPr>
              <w:instrText xml:space="preserve"> PAGEREF _Toc536696985 \h </w:instrText>
            </w:r>
            <w:r w:rsidR="001A3C93">
              <w:rPr>
                <w:noProof/>
                <w:webHidden/>
              </w:rPr>
            </w:r>
            <w:r w:rsidR="001A3C93">
              <w:rPr>
                <w:noProof/>
                <w:webHidden/>
              </w:rPr>
              <w:fldChar w:fldCharType="separate"/>
            </w:r>
            <w:r w:rsidR="001A3C93">
              <w:rPr>
                <w:noProof/>
                <w:webHidden/>
              </w:rPr>
              <w:t>3</w:t>
            </w:r>
            <w:r w:rsidR="001A3C93">
              <w:rPr>
                <w:noProof/>
                <w:webHidden/>
              </w:rPr>
              <w:fldChar w:fldCharType="end"/>
            </w:r>
          </w:hyperlink>
        </w:p>
        <w:p w14:paraId="79CBF854" w14:textId="77777777" w:rsidR="001A3C93" w:rsidRDefault="00284C84">
          <w:pPr>
            <w:pStyle w:val="TOC1"/>
            <w:tabs>
              <w:tab w:val="right" w:leader="dot" w:pos="9016"/>
            </w:tabs>
            <w:rPr>
              <w:rFonts w:asciiTheme="minorHAnsi" w:eastAsiaTheme="minorEastAsia" w:hAnsiTheme="minorHAnsi"/>
              <w:noProof/>
              <w:sz w:val="22"/>
              <w:lang w:eastAsia="en-GB"/>
            </w:rPr>
          </w:pPr>
          <w:hyperlink w:anchor="_Toc536696986" w:history="1">
            <w:r w:rsidR="001A3C93" w:rsidRPr="007D7307">
              <w:rPr>
                <w:rStyle w:val="Hyperlink"/>
                <w:noProof/>
              </w:rPr>
              <w:t>Running test</w:t>
            </w:r>
            <w:r w:rsidR="001A3C93">
              <w:rPr>
                <w:noProof/>
                <w:webHidden/>
              </w:rPr>
              <w:tab/>
            </w:r>
            <w:r w:rsidR="001A3C93">
              <w:rPr>
                <w:noProof/>
                <w:webHidden/>
              </w:rPr>
              <w:fldChar w:fldCharType="begin"/>
            </w:r>
            <w:r w:rsidR="001A3C93">
              <w:rPr>
                <w:noProof/>
                <w:webHidden/>
              </w:rPr>
              <w:instrText xml:space="preserve"> PAGEREF _Toc536696986 \h </w:instrText>
            </w:r>
            <w:r w:rsidR="001A3C93">
              <w:rPr>
                <w:noProof/>
                <w:webHidden/>
              </w:rPr>
            </w:r>
            <w:r w:rsidR="001A3C93">
              <w:rPr>
                <w:noProof/>
                <w:webHidden/>
              </w:rPr>
              <w:fldChar w:fldCharType="separate"/>
            </w:r>
            <w:r w:rsidR="001A3C93">
              <w:rPr>
                <w:noProof/>
                <w:webHidden/>
              </w:rPr>
              <w:t>4</w:t>
            </w:r>
            <w:r w:rsidR="001A3C93">
              <w:rPr>
                <w:noProof/>
                <w:webHidden/>
              </w:rPr>
              <w:fldChar w:fldCharType="end"/>
            </w:r>
          </w:hyperlink>
        </w:p>
        <w:p w14:paraId="2102B6E3" w14:textId="77777777" w:rsidR="001A3C93" w:rsidRDefault="00284C84">
          <w:pPr>
            <w:pStyle w:val="TOC2"/>
            <w:tabs>
              <w:tab w:val="right" w:leader="dot" w:pos="9016"/>
            </w:tabs>
            <w:rPr>
              <w:rFonts w:asciiTheme="minorHAnsi" w:eastAsiaTheme="minorEastAsia" w:hAnsiTheme="minorHAnsi"/>
              <w:noProof/>
              <w:sz w:val="22"/>
              <w:lang w:eastAsia="en-GB"/>
            </w:rPr>
          </w:pPr>
          <w:hyperlink w:anchor="_Toc536696987" w:history="1">
            <w:r w:rsidR="001A3C93" w:rsidRPr="007D7307">
              <w:rPr>
                <w:rStyle w:val="Hyperlink"/>
                <w:noProof/>
              </w:rPr>
              <w:t>Nmap</w:t>
            </w:r>
            <w:r w:rsidR="001A3C93">
              <w:rPr>
                <w:noProof/>
                <w:webHidden/>
              </w:rPr>
              <w:tab/>
            </w:r>
            <w:r w:rsidR="001A3C93">
              <w:rPr>
                <w:noProof/>
                <w:webHidden/>
              </w:rPr>
              <w:fldChar w:fldCharType="begin"/>
            </w:r>
            <w:r w:rsidR="001A3C93">
              <w:rPr>
                <w:noProof/>
                <w:webHidden/>
              </w:rPr>
              <w:instrText xml:space="preserve"> PAGEREF _Toc536696987 \h </w:instrText>
            </w:r>
            <w:r w:rsidR="001A3C93">
              <w:rPr>
                <w:noProof/>
                <w:webHidden/>
              </w:rPr>
            </w:r>
            <w:r w:rsidR="001A3C93">
              <w:rPr>
                <w:noProof/>
                <w:webHidden/>
              </w:rPr>
              <w:fldChar w:fldCharType="separate"/>
            </w:r>
            <w:r w:rsidR="001A3C93">
              <w:rPr>
                <w:noProof/>
                <w:webHidden/>
              </w:rPr>
              <w:t>4</w:t>
            </w:r>
            <w:r w:rsidR="001A3C93">
              <w:rPr>
                <w:noProof/>
                <w:webHidden/>
              </w:rPr>
              <w:fldChar w:fldCharType="end"/>
            </w:r>
          </w:hyperlink>
        </w:p>
        <w:p w14:paraId="002EEC6C" w14:textId="77777777" w:rsidR="001A3C93" w:rsidRDefault="00284C84">
          <w:pPr>
            <w:pStyle w:val="TOC2"/>
            <w:tabs>
              <w:tab w:val="right" w:leader="dot" w:pos="9016"/>
            </w:tabs>
            <w:rPr>
              <w:rFonts w:asciiTheme="minorHAnsi" w:eastAsiaTheme="minorEastAsia" w:hAnsiTheme="minorHAnsi"/>
              <w:noProof/>
              <w:sz w:val="22"/>
              <w:lang w:eastAsia="en-GB"/>
            </w:rPr>
          </w:pPr>
          <w:hyperlink w:anchor="_Toc536696988" w:history="1">
            <w:r w:rsidR="001A3C93" w:rsidRPr="007D7307">
              <w:rPr>
                <w:rStyle w:val="Hyperlink"/>
                <w:noProof/>
              </w:rPr>
              <w:t>WebScarab</w:t>
            </w:r>
            <w:r w:rsidR="001A3C93">
              <w:rPr>
                <w:noProof/>
                <w:webHidden/>
              </w:rPr>
              <w:tab/>
            </w:r>
            <w:r w:rsidR="001A3C93">
              <w:rPr>
                <w:noProof/>
                <w:webHidden/>
              </w:rPr>
              <w:fldChar w:fldCharType="begin"/>
            </w:r>
            <w:r w:rsidR="001A3C93">
              <w:rPr>
                <w:noProof/>
                <w:webHidden/>
              </w:rPr>
              <w:instrText xml:space="preserve"> PAGEREF _Toc536696988 \h </w:instrText>
            </w:r>
            <w:r w:rsidR="001A3C93">
              <w:rPr>
                <w:noProof/>
                <w:webHidden/>
              </w:rPr>
            </w:r>
            <w:r w:rsidR="001A3C93">
              <w:rPr>
                <w:noProof/>
                <w:webHidden/>
              </w:rPr>
              <w:fldChar w:fldCharType="separate"/>
            </w:r>
            <w:r w:rsidR="001A3C93">
              <w:rPr>
                <w:noProof/>
                <w:webHidden/>
              </w:rPr>
              <w:t>8</w:t>
            </w:r>
            <w:r w:rsidR="001A3C93">
              <w:rPr>
                <w:noProof/>
                <w:webHidden/>
              </w:rPr>
              <w:fldChar w:fldCharType="end"/>
            </w:r>
          </w:hyperlink>
        </w:p>
        <w:p w14:paraId="2330A96D" w14:textId="77777777" w:rsidR="001A3C93" w:rsidRDefault="00284C84">
          <w:pPr>
            <w:pStyle w:val="TOC2"/>
            <w:tabs>
              <w:tab w:val="right" w:leader="dot" w:pos="9016"/>
            </w:tabs>
            <w:rPr>
              <w:rFonts w:asciiTheme="minorHAnsi" w:eastAsiaTheme="minorEastAsia" w:hAnsiTheme="minorHAnsi"/>
              <w:noProof/>
              <w:sz w:val="22"/>
              <w:lang w:eastAsia="en-GB"/>
            </w:rPr>
          </w:pPr>
          <w:hyperlink w:anchor="_Toc536696989" w:history="1">
            <w:r w:rsidR="001A3C93" w:rsidRPr="007D7307">
              <w:rPr>
                <w:rStyle w:val="Hyperlink"/>
                <w:noProof/>
              </w:rPr>
              <w:t>SPARTA</w:t>
            </w:r>
            <w:r w:rsidR="001A3C93">
              <w:rPr>
                <w:noProof/>
                <w:webHidden/>
              </w:rPr>
              <w:tab/>
            </w:r>
            <w:r w:rsidR="001A3C93">
              <w:rPr>
                <w:noProof/>
                <w:webHidden/>
              </w:rPr>
              <w:fldChar w:fldCharType="begin"/>
            </w:r>
            <w:r w:rsidR="001A3C93">
              <w:rPr>
                <w:noProof/>
                <w:webHidden/>
              </w:rPr>
              <w:instrText xml:space="preserve"> PAGEREF _Toc536696989 \h </w:instrText>
            </w:r>
            <w:r w:rsidR="001A3C93">
              <w:rPr>
                <w:noProof/>
                <w:webHidden/>
              </w:rPr>
            </w:r>
            <w:r w:rsidR="001A3C93">
              <w:rPr>
                <w:noProof/>
                <w:webHidden/>
              </w:rPr>
              <w:fldChar w:fldCharType="separate"/>
            </w:r>
            <w:r w:rsidR="001A3C93">
              <w:rPr>
                <w:noProof/>
                <w:webHidden/>
              </w:rPr>
              <w:t>14</w:t>
            </w:r>
            <w:r w:rsidR="001A3C93">
              <w:rPr>
                <w:noProof/>
                <w:webHidden/>
              </w:rPr>
              <w:fldChar w:fldCharType="end"/>
            </w:r>
          </w:hyperlink>
        </w:p>
        <w:p w14:paraId="1CE08B4D" w14:textId="77777777" w:rsidR="001A3C93" w:rsidRDefault="00284C84">
          <w:pPr>
            <w:pStyle w:val="TOC2"/>
            <w:tabs>
              <w:tab w:val="right" w:leader="dot" w:pos="9016"/>
            </w:tabs>
            <w:rPr>
              <w:rFonts w:asciiTheme="minorHAnsi" w:eastAsiaTheme="minorEastAsia" w:hAnsiTheme="minorHAnsi"/>
              <w:noProof/>
              <w:sz w:val="22"/>
              <w:lang w:eastAsia="en-GB"/>
            </w:rPr>
          </w:pPr>
          <w:hyperlink w:anchor="_Toc536696990" w:history="1">
            <w:r w:rsidR="001A3C93" w:rsidRPr="007D7307">
              <w:rPr>
                <w:rStyle w:val="Hyperlink"/>
                <w:noProof/>
              </w:rPr>
              <w:t>Skipfish</w:t>
            </w:r>
            <w:r w:rsidR="001A3C93">
              <w:rPr>
                <w:noProof/>
                <w:webHidden/>
              </w:rPr>
              <w:tab/>
            </w:r>
            <w:r w:rsidR="001A3C93">
              <w:rPr>
                <w:noProof/>
                <w:webHidden/>
              </w:rPr>
              <w:fldChar w:fldCharType="begin"/>
            </w:r>
            <w:r w:rsidR="001A3C93">
              <w:rPr>
                <w:noProof/>
                <w:webHidden/>
              </w:rPr>
              <w:instrText xml:space="preserve"> PAGEREF _Toc536696990 \h </w:instrText>
            </w:r>
            <w:r w:rsidR="001A3C93">
              <w:rPr>
                <w:noProof/>
                <w:webHidden/>
              </w:rPr>
            </w:r>
            <w:r w:rsidR="001A3C93">
              <w:rPr>
                <w:noProof/>
                <w:webHidden/>
              </w:rPr>
              <w:fldChar w:fldCharType="separate"/>
            </w:r>
            <w:r w:rsidR="001A3C93">
              <w:rPr>
                <w:noProof/>
                <w:webHidden/>
              </w:rPr>
              <w:t>20</w:t>
            </w:r>
            <w:r w:rsidR="001A3C93">
              <w:rPr>
                <w:noProof/>
                <w:webHidden/>
              </w:rPr>
              <w:fldChar w:fldCharType="end"/>
            </w:r>
          </w:hyperlink>
        </w:p>
        <w:p w14:paraId="6D4CBC85" w14:textId="77777777" w:rsidR="001A3C93" w:rsidRDefault="00284C84">
          <w:pPr>
            <w:pStyle w:val="TOC1"/>
            <w:tabs>
              <w:tab w:val="right" w:leader="dot" w:pos="9016"/>
            </w:tabs>
            <w:rPr>
              <w:rFonts w:asciiTheme="minorHAnsi" w:eastAsiaTheme="minorEastAsia" w:hAnsiTheme="minorHAnsi"/>
              <w:noProof/>
              <w:sz w:val="22"/>
              <w:lang w:eastAsia="en-GB"/>
            </w:rPr>
          </w:pPr>
          <w:hyperlink w:anchor="_Toc536696991" w:history="1">
            <w:r w:rsidR="001A3C93" w:rsidRPr="007D7307">
              <w:rPr>
                <w:rStyle w:val="Hyperlink"/>
                <w:noProof/>
              </w:rPr>
              <w:t>Results of the Scans</w:t>
            </w:r>
            <w:r w:rsidR="001A3C93">
              <w:rPr>
                <w:noProof/>
                <w:webHidden/>
              </w:rPr>
              <w:tab/>
            </w:r>
            <w:r w:rsidR="001A3C93">
              <w:rPr>
                <w:noProof/>
                <w:webHidden/>
              </w:rPr>
              <w:fldChar w:fldCharType="begin"/>
            </w:r>
            <w:r w:rsidR="001A3C93">
              <w:rPr>
                <w:noProof/>
                <w:webHidden/>
              </w:rPr>
              <w:instrText xml:space="preserve"> PAGEREF _Toc536696991 \h </w:instrText>
            </w:r>
            <w:r w:rsidR="001A3C93">
              <w:rPr>
                <w:noProof/>
                <w:webHidden/>
              </w:rPr>
            </w:r>
            <w:r w:rsidR="001A3C93">
              <w:rPr>
                <w:noProof/>
                <w:webHidden/>
              </w:rPr>
              <w:fldChar w:fldCharType="separate"/>
            </w:r>
            <w:r w:rsidR="001A3C93">
              <w:rPr>
                <w:noProof/>
                <w:webHidden/>
              </w:rPr>
              <w:t>23</w:t>
            </w:r>
            <w:r w:rsidR="001A3C93">
              <w:rPr>
                <w:noProof/>
                <w:webHidden/>
              </w:rPr>
              <w:fldChar w:fldCharType="end"/>
            </w:r>
          </w:hyperlink>
        </w:p>
        <w:p w14:paraId="33E93952" w14:textId="77777777" w:rsidR="001A3C93" w:rsidRDefault="00284C84">
          <w:pPr>
            <w:pStyle w:val="TOC1"/>
            <w:tabs>
              <w:tab w:val="right" w:leader="dot" w:pos="9016"/>
            </w:tabs>
            <w:rPr>
              <w:rFonts w:asciiTheme="minorHAnsi" w:eastAsiaTheme="minorEastAsia" w:hAnsiTheme="minorHAnsi"/>
              <w:noProof/>
              <w:sz w:val="22"/>
              <w:lang w:eastAsia="en-GB"/>
            </w:rPr>
          </w:pPr>
          <w:hyperlink w:anchor="_Toc536696992" w:history="1">
            <w:r w:rsidR="001A3C93" w:rsidRPr="007D7307">
              <w:rPr>
                <w:rStyle w:val="Hyperlink"/>
                <w:noProof/>
              </w:rPr>
              <w:t>Recommendation</w:t>
            </w:r>
            <w:r w:rsidR="001A3C93">
              <w:rPr>
                <w:noProof/>
                <w:webHidden/>
              </w:rPr>
              <w:tab/>
            </w:r>
            <w:r w:rsidR="001A3C93">
              <w:rPr>
                <w:noProof/>
                <w:webHidden/>
              </w:rPr>
              <w:fldChar w:fldCharType="begin"/>
            </w:r>
            <w:r w:rsidR="001A3C93">
              <w:rPr>
                <w:noProof/>
                <w:webHidden/>
              </w:rPr>
              <w:instrText xml:space="preserve"> PAGEREF _Toc536696992 \h </w:instrText>
            </w:r>
            <w:r w:rsidR="001A3C93">
              <w:rPr>
                <w:noProof/>
                <w:webHidden/>
              </w:rPr>
            </w:r>
            <w:r w:rsidR="001A3C93">
              <w:rPr>
                <w:noProof/>
                <w:webHidden/>
              </w:rPr>
              <w:fldChar w:fldCharType="separate"/>
            </w:r>
            <w:r w:rsidR="001A3C93">
              <w:rPr>
                <w:noProof/>
                <w:webHidden/>
              </w:rPr>
              <w:t>24</w:t>
            </w:r>
            <w:r w:rsidR="001A3C93">
              <w:rPr>
                <w:noProof/>
                <w:webHidden/>
              </w:rPr>
              <w:fldChar w:fldCharType="end"/>
            </w:r>
          </w:hyperlink>
        </w:p>
        <w:p w14:paraId="1548D423" w14:textId="77777777" w:rsidR="001A3C93" w:rsidRDefault="00284C84">
          <w:pPr>
            <w:pStyle w:val="TOC1"/>
            <w:tabs>
              <w:tab w:val="right" w:leader="dot" w:pos="9016"/>
            </w:tabs>
            <w:rPr>
              <w:rFonts w:asciiTheme="minorHAnsi" w:eastAsiaTheme="minorEastAsia" w:hAnsiTheme="minorHAnsi"/>
              <w:noProof/>
              <w:sz w:val="22"/>
              <w:lang w:eastAsia="en-GB"/>
            </w:rPr>
          </w:pPr>
          <w:hyperlink w:anchor="_Toc536696993" w:history="1">
            <w:r w:rsidR="001A3C93" w:rsidRPr="007D7307">
              <w:rPr>
                <w:rStyle w:val="Hyperlink"/>
                <w:noProof/>
              </w:rPr>
              <w:t>Conclusion</w:t>
            </w:r>
            <w:r w:rsidR="001A3C93">
              <w:rPr>
                <w:noProof/>
                <w:webHidden/>
              </w:rPr>
              <w:tab/>
            </w:r>
            <w:r w:rsidR="001A3C93">
              <w:rPr>
                <w:noProof/>
                <w:webHidden/>
              </w:rPr>
              <w:fldChar w:fldCharType="begin"/>
            </w:r>
            <w:r w:rsidR="001A3C93">
              <w:rPr>
                <w:noProof/>
                <w:webHidden/>
              </w:rPr>
              <w:instrText xml:space="preserve"> PAGEREF _Toc536696993 \h </w:instrText>
            </w:r>
            <w:r w:rsidR="001A3C93">
              <w:rPr>
                <w:noProof/>
                <w:webHidden/>
              </w:rPr>
            </w:r>
            <w:r w:rsidR="001A3C93">
              <w:rPr>
                <w:noProof/>
                <w:webHidden/>
              </w:rPr>
              <w:fldChar w:fldCharType="separate"/>
            </w:r>
            <w:r w:rsidR="001A3C93">
              <w:rPr>
                <w:noProof/>
                <w:webHidden/>
              </w:rPr>
              <w:t>25</w:t>
            </w:r>
            <w:r w:rsidR="001A3C93">
              <w:rPr>
                <w:noProof/>
                <w:webHidden/>
              </w:rPr>
              <w:fldChar w:fldCharType="end"/>
            </w:r>
          </w:hyperlink>
        </w:p>
        <w:p w14:paraId="25FEF1EC" w14:textId="77777777" w:rsidR="001A3C93" w:rsidRDefault="00284C84">
          <w:pPr>
            <w:pStyle w:val="TOC1"/>
            <w:tabs>
              <w:tab w:val="right" w:leader="dot" w:pos="9016"/>
            </w:tabs>
            <w:rPr>
              <w:rFonts w:asciiTheme="minorHAnsi" w:eastAsiaTheme="minorEastAsia" w:hAnsiTheme="minorHAnsi"/>
              <w:noProof/>
              <w:sz w:val="22"/>
              <w:lang w:eastAsia="en-GB"/>
            </w:rPr>
          </w:pPr>
          <w:hyperlink w:anchor="_Toc536696994" w:history="1">
            <w:r w:rsidR="001A3C93" w:rsidRPr="007D7307">
              <w:rPr>
                <w:rStyle w:val="Hyperlink"/>
                <w:noProof/>
              </w:rPr>
              <w:t>References</w:t>
            </w:r>
            <w:r w:rsidR="001A3C93">
              <w:rPr>
                <w:noProof/>
                <w:webHidden/>
              </w:rPr>
              <w:tab/>
            </w:r>
            <w:r w:rsidR="001A3C93">
              <w:rPr>
                <w:noProof/>
                <w:webHidden/>
              </w:rPr>
              <w:fldChar w:fldCharType="begin"/>
            </w:r>
            <w:r w:rsidR="001A3C93">
              <w:rPr>
                <w:noProof/>
                <w:webHidden/>
              </w:rPr>
              <w:instrText xml:space="preserve"> PAGEREF _Toc536696994 \h </w:instrText>
            </w:r>
            <w:r w:rsidR="001A3C93">
              <w:rPr>
                <w:noProof/>
                <w:webHidden/>
              </w:rPr>
            </w:r>
            <w:r w:rsidR="001A3C93">
              <w:rPr>
                <w:noProof/>
                <w:webHidden/>
              </w:rPr>
              <w:fldChar w:fldCharType="separate"/>
            </w:r>
            <w:r w:rsidR="001A3C93">
              <w:rPr>
                <w:noProof/>
                <w:webHidden/>
              </w:rPr>
              <w:t>26</w:t>
            </w:r>
            <w:r w:rsidR="001A3C93">
              <w:rPr>
                <w:noProof/>
                <w:webHidden/>
              </w:rPr>
              <w:fldChar w:fldCharType="end"/>
            </w:r>
          </w:hyperlink>
        </w:p>
        <w:p w14:paraId="4093AED8" w14:textId="77777777" w:rsidR="001A3C93" w:rsidRDefault="00284C84">
          <w:pPr>
            <w:pStyle w:val="TOC1"/>
            <w:tabs>
              <w:tab w:val="right" w:leader="dot" w:pos="9016"/>
            </w:tabs>
            <w:rPr>
              <w:rFonts w:asciiTheme="minorHAnsi" w:eastAsiaTheme="minorEastAsia" w:hAnsiTheme="minorHAnsi"/>
              <w:noProof/>
              <w:sz w:val="22"/>
              <w:lang w:eastAsia="en-GB"/>
            </w:rPr>
          </w:pPr>
          <w:hyperlink w:anchor="_Toc536696995" w:history="1">
            <w:r w:rsidR="001A3C93" w:rsidRPr="007D7307">
              <w:rPr>
                <w:rStyle w:val="Hyperlink"/>
                <w:noProof/>
              </w:rPr>
              <w:t>Appendices</w:t>
            </w:r>
            <w:r w:rsidR="001A3C93">
              <w:rPr>
                <w:noProof/>
                <w:webHidden/>
              </w:rPr>
              <w:tab/>
            </w:r>
            <w:r w:rsidR="001A3C93">
              <w:rPr>
                <w:noProof/>
                <w:webHidden/>
              </w:rPr>
              <w:fldChar w:fldCharType="begin"/>
            </w:r>
            <w:r w:rsidR="001A3C93">
              <w:rPr>
                <w:noProof/>
                <w:webHidden/>
              </w:rPr>
              <w:instrText xml:space="preserve"> PAGEREF _Toc536696995 \h </w:instrText>
            </w:r>
            <w:r w:rsidR="001A3C93">
              <w:rPr>
                <w:noProof/>
                <w:webHidden/>
              </w:rPr>
            </w:r>
            <w:r w:rsidR="001A3C93">
              <w:rPr>
                <w:noProof/>
                <w:webHidden/>
              </w:rPr>
              <w:fldChar w:fldCharType="separate"/>
            </w:r>
            <w:r w:rsidR="001A3C93">
              <w:rPr>
                <w:noProof/>
                <w:webHidden/>
              </w:rPr>
              <w:t>27</w:t>
            </w:r>
            <w:r w:rsidR="001A3C93">
              <w:rPr>
                <w:noProof/>
                <w:webHidden/>
              </w:rPr>
              <w:fldChar w:fldCharType="end"/>
            </w:r>
          </w:hyperlink>
        </w:p>
        <w:p w14:paraId="7CA77293" w14:textId="77777777" w:rsidR="00D30ADC" w:rsidRPr="0003679C" w:rsidRDefault="00D30ADC">
          <w:pPr>
            <w:rPr>
              <w:rFonts w:cs="Times New Roman"/>
              <w:szCs w:val="24"/>
            </w:rPr>
          </w:pPr>
          <w:r w:rsidRPr="0003679C">
            <w:rPr>
              <w:rFonts w:cs="Times New Roman"/>
              <w:b/>
              <w:bCs/>
              <w:noProof/>
              <w:szCs w:val="24"/>
            </w:rPr>
            <w:fldChar w:fldCharType="end"/>
          </w:r>
        </w:p>
      </w:sdtContent>
    </w:sdt>
    <w:p w14:paraId="3EE37700" w14:textId="77777777" w:rsidR="00E75345" w:rsidRPr="0003679C" w:rsidRDefault="000D42DB" w:rsidP="000D42DB">
      <w:pPr>
        <w:pStyle w:val="Heading1"/>
      </w:pPr>
      <w:bookmarkStart w:id="1" w:name="_Toc536696978"/>
      <w:r>
        <w:t>Table of Figures</w:t>
      </w:r>
      <w:bookmarkEnd w:id="1"/>
      <w:r>
        <w:t xml:space="preserve"> </w:t>
      </w:r>
    </w:p>
    <w:p w14:paraId="37590FBF" w14:textId="77777777" w:rsidR="001A3C93" w:rsidRDefault="000D42DB">
      <w:pPr>
        <w:pStyle w:val="TableofFigures"/>
        <w:tabs>
          <w:tab w:val="right" w:leader="dot" w:pos="9016"/>
        </w:tabs>
        <w:rPr>
          <w:rFonts w:asciiTheme="minorHAnsi" w:eastAsiaTheme="minorEastAsia" w:hAnsiTheme="minorHAnsi"/>
          <w:noProof/>
          <w:sz w:val="22"/>
          <w:lang w:eastAsia="en-GB"/>
        </w:rPr>
      </w:pPr>
      <w:r>
        <w:rPr>
          <w:rFonts w:cs="Times New Roman"/>
          <w:szCs w:val="24"/>
        </w:rPr>
        <w:fldChar w:fldCharType="begin"/>
      </w:r>
      <w:r>
        <w:rPr>
          <w:rFonts w:cs="Times New Roman"/>
          <w:szCs w:val="24"/>
        </w:rPr>
        <w:instrText xml:space="preserve"> TOC \h \z \c "Figure" </w:instrText>
      </w:r>
      <w:r>
        <w:rPr>
          <w:rFonts w:cs="Times New Roman"/>
          <w:szCs w:val="24"/>
        </w:rPr>
        <w:fldChar w:fldCharType="separate"/>
      </w:r>
      <w:hyperlink w:anchor="_Toc536696996" w:history="1">
        <w:r w:rsidR="001A3C93" w:rsidRPr="00975885">
          <w:rPr>
            <w:rStyle w:val="Hyperlink"/>
            <w:noProof/>
          </w:rPr>
          <w:t>Figure 1: Nmap port Scan Part 1</w:t>
        </w:r>
        <w:r w:rsidR="001A3C93">
          <w:rPr>
            <w:noProof/>
            <w:webHidden/>
          </w:rPr>
          <w:tab/>
        </w:r>
        <w:r w:rsidR="001A3C93">
          <w:rPr>
            <w:noProof/>
            <w:webHidden/>
          </w:rPr>
          <w:fldChar w:fldCharType="begin"/>
        </w:r>
        <w:r w:rsidR="001A3C93">
          <w:rPr>
            <w:noProof/>
            <w:webHidden/>
          </w:rPr>
          <w:instrText xml:space="preserve"> PAGEREF _Toc536696996 \h </w:instrText>
        </w:r>
        <w:r w:rsidR="001A3C93">
          <w:rPr>
            <w:noProof/>
            <w:webHidden/>
          </w:rPr>
        </w:r>
        <w:r w:rsidR="001A3C93">
          <w:rPr>
            <w:noProof/>
            <w:webHidden/>
          </w:rPr>
          <w:fldChar w:fldCharType="separate"/>
        </w:r>
        <w:r w:rsidR="001A3C93">
          <w:rPr>
            <w:noProof/>
            <w:webHidden/>
          </w:rPr>
          <w:t>6</w:t>
        </w:r>
        <w:r w:rsidR="001A3C93">
          <w:rPr>
            <w:noProof/>
            <w:webHidden/>
          </w:rPr>
          <w:fldChar w:fldCharType="end"/>
        </w:r>
      </w:hyperlink>
    </w:p>
    <w:p w14:paraId="6EBDD692"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6997" w:history="1">
        <w:r w:rsidR="001A3C93" w:rsidRPr="00975885">
          <w:rPr>
            <w:rStyle w:val="Hyperlink"/>
            <w:noProof/>
          </w:rPr>
          <w:t>Figure 2: Nmap port Scan Part 2</w:t>
        </w:r>
        <w:r w:rsidR="001A3C93">
          <w:rPr>
            <w:noProof/>
            <w:webHidden/>
          </w:rPr>
          <w:tab/>
        </w:r>
        <w:r w:rsidR="001A3C93">
          <w:rPr>
            <w:noProof/>
            <w:webHidden/>
          </w:rPr>
          <w:fldChar w:fldCharType="begin"/>
        </w:r>
        <w:r w:rsidR="001A3C93">
          <w:rPr>
            <w:noProof/>
            <w:webHidden/>
          </w:rPr>
          <w:instrText xml:space="preserve"> PAGEREF _Toc536696997 \h </w:instrText>
        </w:r>
        <w:r w:rsidR="001A3C93">
          <w:rPr>
            <w:noProof/>
            <w:webHidden/>
          </w:rPr>
        </w:r>
        <w:r w:rsidR="001A3C93">
          <w:rPr>
            <w:noProof/>
            <w:webHidden/>
          </w:rPr>
          <w:fldChar w:fldCharType="separate"/>
        </w:r>
        <w:r w:rsidR="001A3C93">
          <w:rPr>
            <w:noProof/>
            <w:webHidden/>
          </w:rPr>
          <w:t>7</w:t>
        </w:r>
        <w:r w:rsidR="001A3C93">
          <w:rPr>
            <w:noProof/>
            <w:webHidden/>
          </w:rPr>
          <w:fldChar w:fldCharType="end"/>
        </w:r>
      </w:hyperlink>
    </w:p>
    <w:p w14:paraId="03DD841F"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6998" w:history="1">
        <w:r w:rsidR="001A3C93" w:rsidRPr="00975885">
          <w:rPr>
            <w:rStyle w:val="Hyperlink"/>
            <w:noProof/>
          </w:rPr>
          <w:t>Figure 3: Nmap DDOS Vulnerability Scan.</w:t>
        </w:r>
        <w:r w:rsidR="001A3C93">
          <w:rPr>
            <w:noProof/>
            <w:webHidden/>
          </w:rPr>
          <w:tab/>
        </w:r>
        <w:r w:rsidR="001A3C93">
          <w:rPr>
            <w:noProof/>
            <w:webHidden/>
          </w:rPr>
          <w:fldChar w:fldCharType="begin"/>
        </w:r>
        <w:r w:rsidR="001A3C93">
          <w:rPr>
            <w:noProof/>
            <w:webHidden/>
          </w:rPr>
          <w:instrText xml:space="preserve"> PAGEREF _Toc536696998 \h </w:instrText>
        </w:r>
        <w:r w:rsidR="001A3C93">
          <w:rPr>
            <w:noProof/>
            <w:webHidden/>
          </w:rPr>
        </w:r>
        <w:r w:rsidR="001A3C93">
          <w:rPr>
            <w:noProof/>
            <w:webHidden/>
          </w:rPr>
          <w:fldChar w:fldCharType="separate"/>
        </w:r>
        <w:r w:rsidR="001A3C93">
          <w:rPr>
            <w:noProof/>
            <w:webHidden/>
          </w:rPr>
          <w:t>8</w:t>
        </w:r>
        <w:r w:rsidR="001A3C93">
          <w:rPr>
            <w:noProof/>
            <w:webHidden/>
          </w:rPr>
          <w:fldChar w:fldCharType="end"/>
        </w:r>
      </w:hyperlink>
    </w:p>
    <w:p w14:paraId="64224E16"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6999" w:history="1">
        <w:r w:rsidR="001A3C93" w:rsidRPr="00975885">
          <w:rPr>
            <w:rStyle w:val="Hyperlink"/>
            <w:noProof/>
          </w:rPr>
          <w:t>Figure 4: WebScarab Proxy setup.</w:t>
        </w:r>
        <w:r w:rsidR="001A3C93">
          <w:rPr>
            <w:noProof/>
            <w:webHidden/>
          </w:rPr>
          <w:tab/>
        </w:r>
        <w:r w:rsidR="001A3C93">
          <w:rPr>
            <w:noProof/>
            <w:webHidden/>
          </w:rPr>
          <w:fldChar w:fldCharType="begin"/>
        </w:r>
        <w:r w:rsidR="001A3C93">
          <w:rPr>
            <w:noProof/>
            <w:webHidden/>
          </w:rPr>
          <w:instrText xml:space="preserve"> PAGEREF _Toc536696999 \h </w:instrText>
        </w:r>
        <w:r w:rsidR="001A3C93">
          <w:rPr>
            <w:noProof/>
            <w:webHidden/>
          </w:rPr>
        </w:r>
        <w:r w:rsidR="001A3C93">
          <w:rPr>
            <w:noProof/>
            <w:webHidden/>
          </w:rPr>
          <w:fldChar w:fldCharType="separate"/>
        </w:r>
        <w:r w:rsidR="001A3C93">
          <w:rPr>
            <w:noProof/>
            <w:webHidden/>
          </w:rPr>
          <w:t>9</w:t>
        </w:r>
        <w:r w:rsidR="001A3C93">
          <w:rPr>
            <w:noProof/>
            <w:webHidden/>
          </w:rPr>
          <w:fldChar w:fldCharType="end"/>
        </w:r>
      </w:hyperlink>
    </w:p>
    <w:p w14:paraId="131A7E02"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00" w:history="1">
        <w:r w:rsidR="001A3C93" w:rsidRPr="00975885">
          <w:rPr>
            <w:rStyle w:val="Hyperlink"/>
            <w:noProof/>
          </w:rPr>
          <w:t>Figure 5: Tevel Cyber unsecure connection.</w:t>
        </w:r>
        <w:r w:rsidR="001A3C93">
          <w:rPr>
            <w:noProof/>
            <w:webHidden/>
          </w:rPr>
          <w:tab/>
        </w:r>
        <w:r w:rsidR="001A3C93">
          <w:rPr>
            <w:noProof/>
            <w:webHidden/>
          </w:rPr>
          <w:fldChar w:fldCharType="begin"/>
        </w:r>
        <w:r w:rsidR="001A3C93">
          <w:rPr>
            <w:noProof/>
            <w:webHidden/>
          </w:rPr>
          <w:instrText xml:space="preserve"> PAGEREF _Toc536697000 \h </w:instrText>
        </w:r>
        <w:r w:rsidR="001A3C93">
          <w:rPr>
            <w:noProof/>
            <w:webHidden/>
          </w:rPr>
        </w:r>
        <w:r w:rsidR="001A3C93">
          <w:rPr>
            <w:noProof/>
            <w:webHidden/>
          </w:rPr>
          <w:fldChar w:fldCharType="separate"/>
        </w:r>
        <w:r w:rsidR="001A3C93">
          <w:rPr>
            <w:noProof/>
            <w:webHidden/>
          </w:rPr>
          <w:t>10</w:t>
        </w:r>
        <w:r w:rsidR="001A3C93">
          <w:rPr>
            <w:noProof/>
            <w:webHidden/>
          </w:rPr>
          <w:fldChar w:fldCharType="end"/>
        </w:r>
      </w:hyperlink>
    </w:p>
    <w:p w14:paraId="7A60C84C"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01" w:history="1">
        <w:r w:rsidR="001A3C93" w:rsidRPr="00975885">
          <w:rPr>
            <w:rStyle w:val="Hyperlink"/>
            <w:noProof/>
          </w:rPr>
          <w:t>Figure 6: Tevel Cyber invalid security certificate</w:t>
        </w:r>
        <w:r w:rsidR="001A3C93">
          <w:rPr>
            <w:noProof/>
            <w:webHidden/>
          </w:rPr>
          <w:tab/>
        </w:r>
        <w:r w:rsidR="001A3C93">
          <w:rPr>
            <w:noProof/>
            <w:webHidden/>
          </w:rPr>
          <w:fldChar w:fldCharType="begin"/>
        </w:r>
        <w:r w:rsidR="001A3C93">
          <w:rPr>
            <w:noProof/>
            <w:webHidden/>
          </w:rPr>
          <w:instrText xml:space="preserve"> PAGEREF _Toc536697001 \h </w:instrText>
        </w:r>
        <w:r w:rsidR="001A3C93">
          <w:rPr>
            <w:noProof/>
            <w:webHidden/>
          </w:rPr>
        </w:r>
        <w:r w:rsidR="001A3C93">
          <w:rPr>
            <w:noProof/>
            <w:webHidden/>
          </w:rPr>
          <w:fldChar w:fldCharType="separate"/>
        </w:r>
        <w:r w:rsidR="001A3C93">
          <w:rPr>
            <w:noProof/>
            <w:webHidden/>
          </w:rPr>
          <w:t>11</w:t>
        </w:r>
        <w:r w:rsidR="001A3C93">
          <w:rPr>
            <w:noProof/>
            <w:webHidden/>
          </w:rPr>
          <w:fldChar w:fldCharType="end"/>
        </w:r>
      </w:hyperlink>
    </w:p>
    <w:p w14:paraId="6DF106F0"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02" w:history="1">
        <w:r w:rsidR="001A3C93" w:rsidRPr="00975885">
          <w:rPr>
            <w:rStyle w:val="Hyperlink"/>
            <w:noProof/>
          </w:rPr>
          <w:t>Figure 7: WebScarab host packets.</w:t>
        </w:r>
        <w:r w:rsidR="001A3C93">
          <w:rPr>
            <w:noProof/>
            <w:webHidden/>
          </w:rPr>
          <w:tab/>
        </w:r>
        <w:r w:rsidR="001A3C93">
          <w:rPr>
            <w:noProof/>
            <w:webHidden/>
          </w:rPr>
          <w:fldChar w:fldCharType="begin"/>
        </w:r>
        <w:r w:rsidR="001A3C93">
          <w:rPr>
            <w:noProof/>
            <w:webHidden/>
          </w:rPr>
          <w:instrText xml:space="preserve"> PAGEREF _Toc536697002 \h </w:instrText>
        </w:r>
        <w:r w:rsidR="001A3C93">
          <w:rPr>
            <w:noProof/>
            <w:webHidden/>
          </w:rPr>
        </w:r>
        <w:r w:rsidR="001A3C93">
          <w:rPr>
            <w:noProof/>
            <w:webHidden/>
          </w:rPr>
          <w:fldChar w:fldCharType="separate"/>
        </w:r>
        <w:r w:rsidR="001A3C93">
          <w:rPr>
            <w:noProof/>
            <w:webHidden/>
          </w:rPr>
          <w:t>12</w:t>
        </w:r>
        <w:r w:rsidR="001A3C93">
          <w:rPr>
            <w:noProof/>
            <w:webHidden/>
          </w:rPr>
          <w:fldChar w:fldCharType="end"/>
        </w:r>
      </w:hyperlink>
    </w:p>
    <w:p w14:paraId="52A424CA"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03" w:history="1">
        <w:r w:rsidR="001A3C93" w:rsidRPr="00975885">
          <w:rPr>
            <w:rStyle w:val="Hyperlink"/>
            <w:noProof/>
          </w:rPr>
          <w:t>Figure 8: WebScarab HTTP Packets capture Parsed.</w:t>
        </w:r>
        <w:r w:rsidR="001A3C93">
          <w:rPr>
            <w:noProof/>
            <w:webHidden/>
          </w:rPr>
          <w:tab/>
        </w:r>
        <w:r w:rsidR="001A3C93">
          <w:rPr>
            <w:noProof/>
            <w:webHidden/>
          </w:rPr>
          <w:fldChar w:fldCharType="begin"/>
        </w:r>
        <w:r w:rsidR="001A3C93">
          <w:rPr>
            <w:noProof/>
            <w:webHidden/>
          </w:rPr>
          <w:instrText xml:space="preserve"> PAGEREF _Toc536697003 \h </w:instrText>
        </w:r>
        <w:r w:rsidR="001A3C93">
          <w:rPr>
            <w:noProof/>
            <w:webHidden/>
          </w:rPr>
        </w:r>
        <w:r w:rsidR="001A3C93">
          <w:rPr>
            <w:noProof/>
            <w:webHidden/>
          </w:rPr>
          <w:fldChar w:fldCharType="separate"/>
        </w:r>
        <w:r w:rsidR="001A3C93">
          <w:rPr>
            <w:noProof/>
            <w:webHidden/>
          </w:rPr>
          <w:t>13</w:t>
        </w:r>
        <w:r w:rsidR="001A3C93">
          <w:rPr>
            <w:noProof/>
            <w:webHidden/>
          </w:rPr>
          <w:fldChar w:fldCharType="end"/>
        </w:r>
      </w:hyperlink>
    </w:p>
    <w:p w14:paraId="7E24401B"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04" w:history="1">
        <w:r w:rsidR="001A3C93" w:rsidRPr="00975885">
          <w:rPr>
            <w:rStyle w:val="Hyperlink"/>
            <w:noProof/>
          </w:rPr>
          <w:t>Figure 9: WebScarab HTTP Packets capture RAW.</w:t>
        </w:r>
        <w:r w:rsidR="001A3C93">
          <w:rPr>
            <w:noProof/>
            <w:webHidden/>
          </w:rPr>
          <w:tab/>
        </w:r>
        <w:r w:rsidR="001A3C93">
          <w:rPr>
            <w:noProof/>
            <w:webHidden/>
          </w:rPr>
          <w:fldChar w:fldCharType="begin"/>
        </w:r>
        <w:r w:rsidR="001A3C93">
          <w:rPr>
            <w:noProof/>
            <w:webHidden/>
          </w:rPr>
          <w:instrText xml:space="preserve"> PAGEREF _Toc536697004 \h </w:instrText>
        </w:r>
        <w:r w:rsidR="001A3C93">
          <w:rPr>
            <w:noProof/>
            <w:webHidden/>
          </w:rPr>
        </w:r>
        <w:r w:rsidR="001A3C93">
          <w:rPr>
            <w:noProof/>
            <w:webHidden/>
          </w:rPr>
          <w:fldChar w:fldCharType="separate"/>
        </w:r>
        <w:r w:rsidR="001A3C93">
          <w:rPr>
            <w:noProof/>
            <w:webHidden/>
          </w:rPr>
          <w:t>14</w:t>
        </w:r>
        <w:r w:rsidR="001A3C93">
          <w:rPr>
            <w:noProof/>
            <w:webHidden/>
          </w:rPr>
          <w:fldChar w:fldCharType="end"/>
        </w:r>
      </w:hyperlink>
    </w:p>
    <w:p w14:paraId="4FBC4D22"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05" w:history="1">
        <w:r w:rsidR="001A3C93" w:rsidRPr="00975885">
          <w:rPr>
            <w:rStyle w:val="Hyperlink"/>
            <w:noProof/>
          </w:rPr>
          <w:t>Figure 10: SPARTA Scan.</w:t>
        </w:r>
        <w:r w:rsidR="001A3C93">
          <w:rPr>
            <w:noProof/>
            <w:webHidden/>
          </w:rPr>
          <w:tab/>
        </w:r>
        <w:r w:rsidR="001A3C93">
          <w:rPr>
            <w:noProof/>
            <w:webHidden/>
          </w:rPr>
          <w:fldChar w:fldCharType="begin"/>
        </w:r>
        <w:r w:rsidR="001A3C93">
          <w:rPr>
            <w:noProof/>
            <w:webHidden/>
          </w:rPr>
          <w:instrText xml:space="preserve"> PAGEREF _Toc536697005 \h </w:instrText>
        </w:r>
        <w:r w:rsidR="001A3C93">
          <w:rPr>
            <w:noProof/>
            <w:webHidden/>
          </w:rPr>
        </w:r>
        <w:r w:rsidR="001A3C93">
          <w:rPr>
            <w:noProof/>
            <w:webHidden/>
          </w:rPr>
          <w:fldChar w:fldCharType="separate"/>
        </w:r>
        <w:r w:rsidR="001A3C93">
          <w:rPr>
            <w:noProof/>
            <w:webHidden/>
          </w:rPr>
          <w:t>15</w:t>
        </w:r>
        <w:r w:rsidR="001A3C93">
          <w:rPr>
            <w:noProof/>
            <w:webHidden/>
          </w:rPr>
          <w:fldChar w:fldCharType="end"/>
        </w:r>
      </w:hyperlink>
    </w:p>
    <w:p w14:paraId="05E7FEFA"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06" w:history="1">
        <w:r w:rsidR="001A3C93" w:rsidRPr="00975885">
          <w:rPr>
            <w:rStyle w:val="Hyperlink"/>
            <w:noProof/>
          </w:rPr>
          <w:t>Figure 11: Tevel Cyber, Scan results.</w:t>
        </w:r>
        <w:r w:rsidR="001A3C93">
          <w:rPr>
            <w:noProof/>
            <w:webHidden/>
          </w:rPr>
          <w:tab/>
        </w:r>
        <w:r w:rsidR="001A3C93">
          <w:rPr>
            <w:noProof/>
            <w:webHidden/>
          </w:rPr>
          <w:fldChar w:fldCharType="begin"/>
        </w:r>
        <w:r w:rsidR="001A3C93">
          <w:rPr>
            <w:noProof/>
            <w:webHidden/>
          </w:rPr>
          <w:instrText xml:space="preserve"> PAGEREF _Toc536697006 \h </w:instrText>
        </w:r>
        <w:r w:rsidR="001A3C93">
          <w:rPr>
            <w:noProof/>
            <w:webHidden/>
          </w:rPr>
        </w:r>
        <w:r w:rsidR="001A3C93">
          <w:rPr>
            <w:noProof/>
            <w:webHidden/>
          </w:rPr>
          <w:fldChar w:fldCharType="separate"/>
        </w:r>
        <w:r w:rsidR="001A3C93">
          <w:rPr>
            <w:noProof/>
            <w:webHidden/>
          </w:rPr>
          <w:t>16</w:t>
        </w:r>
        <w:r w:rsidR="001A3C93">
          <w:rPr>
            <w:noProof/>
            <w:webHidden/>
          </w:rPr>
          <w:fldChar w:fldCharType="end"/>
        </w:r>
      </w:hyperlink>
    </w:p>
    <w:p w14:paraId="302D6655"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07" w:history="1">
        <w:r w:rsidR="001A3C93" w:rsidRPr="00975885">
          <w:rPr>
            <w:rStyle w:val="Hyperlink"/>
            <w:noProof/>
          </w:rPr>
          <w:t>Figure 12: Nikto scan port 80 TCP vulnerability scan results part 1.</w:t>
        </w:r>
        <w:r w:rsidR="001A3C93">
          <w:rPr>
            <w:noProof/>
            <w:webHidden/>
          </w:rPr>
          <w:tab/>
        </w:r>
        <w:r w:rsidR="001A3C93">
          <w:rPr>
            <w:noProof/>
            <w:webHidden/>
          </w:rPr>
          <w:fldChar w:fldCharType="begin"/>
        </w:r>
        <w:r w:rsidR="001A3C93">
          <w:rPr>
            <w:noProof/>
            <w:webHidden/>
          </w:rPr>
          <w:instrText xml:space="preserve"> PAGEREF _Toc536697007 \h </w:instrText>
        </w:r>
        <w:r w:rsidR="001A3C93">
          <w:rPr>
            <w:noProof/>
            <w:webHidden/>
          </w:rPr>
        </w:r>
        <w:r w:rsidR="001A3C93">
          <w:rPr>
            <w:noProof/>
            <w:webHidden/>
          </w:rPr>
          <w:fldChar w:fldCharType="separate"/>
        </w:r>
        <w:r w:rsidR="001A3C93">
          <w:rPr>
            <w:noProof/>
            <w:webHidden/>
          </w:rPr>
          <w:t>17</w:t>
        </w:r>
        <w:r w:rsidR="001A3C93">
          <w:rPr>
            <w:noProof/>
            <w:webHidden/>
          </w:rPr>
          <w:fldChar w:fldCharType="end"/>
        </w:r>
      </w:hyperlink>
    </w:p>
    <w:p w14:paraId="58BB967B"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08" w:history="1">
        <w:r w:rsidR="001A3C93" w:rsidRPr="00975885">
          <w:rPr>
            <w:rStyle w:val="Hyperlink"/>
            <w:noProof/>
          </w:rPr>
          <w:t>Figure 13:  Nikto scan port 80 TCP vulnerability scan results part 2.</w:t>
        </w:r>
        <w:r w:rsidR="001A3C93">
          <w:rPr>
            <w:noProof/>
            <w:webHidden/>
          </w:rPr>
          <w:tab/>
        </w:r>
        <w:r w:rsidR="001A3C93">
          <w:rPr>
            <w:noProof/>
            <w:webHidden/>
          </w:rPr>
          <w:fldChar w:fldCharType="begin"/>
        </w:r>
        <w:r w:rsidR="001A3C93">
          <w:rPr>
            <w:noProof/>
            <w:webHidden/>
          </w:rPr>
          <w:instrText xml:space="preserve"> PAGEREF _Toc536697008 \h </w:instrText>
        </w:r>
        <w:r w:rsidR="001A3C93">
          <w:rPr>
            <w:noProof/>
            <w:webHidden/>
          </w:rPr>
        </w:r>
        <w:r w:rsidR="001A3C93">
          <w:rPr>
            <w:noProof/>
            <w:webHidden/>
          </w:rPr>
          <w:fldChar w:fldCharType="separate"/>
        </w:r>
        <w:r w:rsidR="001A3C93">
          <w:rPr>
            <w:noProof/>
            <w:webHidden/>
          </w:rPr>
          <w:t>18</w:t>
        </w:r>
        <w:r w:rsidR="001A3C93">
          <w:rPr>
            <w:noProof/>
            <w:webHidden/>
          </w:rPr>
          <w:fldChar w:fldCharType="end"/>
        </w:r>
      </w:hyperlink>
    </w:p>
    <w:p w14:paraId="2F88D117"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09" w:history="1">
        <w:r w:rsidR="001A3C93" w:rsidRPr="00975885">
          <w:rPr>
            <w:rStyle w:val="Hyperlink"/>
            <w:noProof/>
          </w:rPr>
          <w:t>Figure 14: Nikto scan port 8080 TCP vulnerability scan results</w:t>
        </w:r>
        <w:r w:rsidR="001A3C93">
          <w:rPr>
            <w:noProof/>
            <w:webHidden/>
          </w:rPr>
          <w:tab/>
        </w:r>
        <w:r w:rsidR="001A3C93">
          <w:rPr>
            <w:noProof/>
            <w:webHidden/>
          </w:rPr>
          <w:fldChar w:fldCharType="begin"/>
        </w:r>
        <w:r w:rsidR="001A3C93">
          <w:rPr>
            <w:noProof/>
            <w:webHidden/>
          </w:rPr>
          <w:instrText xml:space="preserve"> PAGEREF _Toc536697009 \h </w:instrText>
        </w:r>
        <w:r w:rsidR="001A3C93">
          <w:rPr>
            <w:noProof/>
            <w:webHidden/>
          </w:rPr>
        </w:r>
        <w:r w:rsidR="001A3C93">
          <w:rPr>
            <w:noProof/>
            <w:webHidden/>
          </w:rPr>
          <w:fldChar w:fldCharType="separate"/>
        </w:r>
        <w:r w:rsidR="001A3C93">
          <w:rPr>
            <w:noProof/>
            <w:webHidden/>
          </w:rPr>
          <w:t>18</w:t>
        </w:r>
        <w:r w:rsidR="001A3C93">
          <w:rPr>
            <w:noProof/>
            <w:webHidden/>
          </w:rPr>
          <w:fldChar w:fldCharType="end"/>
        </w:r>
      </w:hyperlink>
    </w:p>
    <w:p w14:paraId="2ECA221E"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10" w:history="1">
        <w:r w:rsidR="001A3C93" w:rsidRPr="00975885">
          <w:rPr>
            <w:rStyle w:val="Hyperlink"/>
            <w:noProof/>
          </w:rPr>
          <w:t>Figure 15: Nikto scan port 2078 TCP vulnerability scan results</w:t>
        </w:r>
        <w:r w:rsidR="001A3C93">
          <w:rPr>
            <w:noProof/>
            <w:webHidden/>
          </w:rPr>
          <w:tab/>
        </w:r>
        <w:r w:rsidR="001A3C93">
          <w:rPr>
            <w:noProof/>
            <w:webHidden/>
          </w:rPr>
          <w:fldChar w:fldCharType="begin"/>
        </w:r>
        <w:r w:rsidR="001A3C93">
          <w:rPr>
            <w:noProof/>
            <w:webHidden/>
          </w:rPr>
          <w:instrText xml:space="preserve"> PAGEREF _Toc536697010 \h </w:instrText>
        </w:r>
        <w:r w:rsidR="001A3C93">
          <w:rPr>
            <w:noProof/>
            <w:webHidden/>
          </w:rPr>
        </w:r>
        <w:r w:rsidR="001A3C93">
          <w:rPr>
            <w:noProof/>
            <w:webHidden/>
          </w:rPr>
          <w:fldChar w:fldCharType="separate"/>
        </w:r>
        <w:r w:rsidR="001A3C93">
          <w:rPr>
            <w:noProof/>
            <w:webHidden/>
          </w:rPr>
          <w:t>19</w:t>
        </w:r>
        <w:r w:rsidR="001A3C93">
          <w:rPr>
            <w:noProof/>
            <w:webHidden/>
          </w:rPr>
          <w:fldChar w:fldCharType="end"/>
        </w:r>
      </w:hyperlink>
    </w:p>
    <w:p w14:paraId="1B8BACAC"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11" w:history="1">
        <w:r w:rsidR="001A3C93" w:rsidRPr="00975885">
          <w:rPr>
            <w:rStyle w:val="Hyperlink"/>
            <w:noProof/>
          </w:rPr>
          <w:t>Figure 16: SPARTA Services HTTP.</w:t>
        </w:r>
        <w:r w:rsidR="001A3C93">
          <w:rPr>
            <w:noProof/>
            <w:webHidden/>
          </w:rPr>
          <w:tab/>
        </w:r>
        <w:r w:rsidR="001A3C93">
          <w:rPr>
            <w:noProof/>
            <w:webHidden/>
          </w:rPr>
          <w:fldChar w:fldCharType="begin"/>
        </w:r>
        <w:r w:rsidR="001A3C93">
          <w:rPr>
            <w:noProof/>
            <w:webHidden/>
          </w:rPr>
          <w:instrText xml:space="preserve"> PAGEREF _Toc536697011 \h </w:instrText>
        </w:r>
        <w:r w:rsidR="001A3C93">
          <w:rPr>
            <w:noProof/>
            <w:webHidden/>
          </w:rPr>
        </w:r>
        <w:r w:rsidR="001A3C93">
          <w:rPr>
            <w:noProof/>
            <w:webHidden/>
          </w:rPr>
          <w:fldChar w:fldCharType="separate"/>
        </w:r>
        <w:r w:rsidR="001A3C93">
          <w:rPr>
            <w:noProof/>
            <w:webHidden/>
          </w:rPr>
          <w:t>20</w:t>
        </w:r>
        <w:r w:rsidR="001A3C93">
          <w:rPr>
            <w:noProof/>
            <w:webHidden/>
          </w:rPr>
          <w:fldChar w:fldCharType="end"/>
        </w:r>
      </w:hyperlink>
    </w:p>
    <w:p w14:paraId="586BF8CE"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12" w:history="1">
        <w:r w:rsidR="001A3C93" w:rsidRPr="00975885">
          <w:rPr>
            <w:rStyle w:val="Hyperlink"/>
            <w:noProof/>
          </w:rPr>
          <w:t>Figure 17: Skipfish, scan results.</w:t>
        </w:r>
        <w:r w:rsidR="001A3C93">
          <w:rPr>
            <w:noProof/>
            <w:webHidden/>
          </w:rPr>
          <w:tab/>
        </w:r>
        <w:r w:rsidR="001A3C93">
          <w:rPr>
            <w:noProof/>
            <w:webHidden/>
          </w:rPr>
          <w:fldChar w:fldCharType="begin"/>
        </w:r>
        <w:r w:rsidR="001A3C93">
          <w:rPr>
            <w:noProof/>
            <w:webHidden/>
          </w:rPr>
          <w:instrText xml:space="preserve"> PAGEREF _Toc536697012 \h </w:instrText>
        </w:r>
        <w:r w:rsidR="001A3C93">
          <w:rPr>
            <w:noProof/>
            <w:webHidden/>
          </w:rPr>
        </w:r>
        <w:r w:rsidR="001A3C93">
          <w:rPr>
            <w:noProof/>
            <w:webHidden/>
          </w:rPr>
          <w:fldChar w:fldCharType="separate"/>
        </w:r>
        <w:r w:rsidR="001A3C93">
          <w:rPr>
            <w:noProof/>
            <w:webHidden/>
          </w:rPr>
          <w:t>21</w:t>
        </w:r>
        <w:r w:rsidR="001A3C93">
          <w:rPr>
            <w:noProof/>
            <w:webHidden/>
          </w:rPr>
          <w:fldChar w:fldCharType="end"/>
        </w:r>
      </w:hyperlink>
    </w:p>
    <w:p w14:paraId="4134EB20"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13" w:history="1">
        <w:r w:rsidR="001A3C93" w:rsidRPr="00975885">
          <w:rPr>
            <w:rStyle w:val="Hyperlink"/>
            <w:noProof/>
          </w:rPr>
          <w:t>Figure 18: Tevel Cyber interactive sitemap.</w:t>
        </w:r>
        <w:r w:rsidR="001A3C93">
          <w:rPr>
            <w:noProof/>
            <w:webHidden/>
          </w:rPr>
          <w:tab/>
        </w:r>
        <w:r w:rsidR="001A3C93">
          <w:rPr>
            <w:noProof/>
            <w:webHidden/>
          </w:rPr>
          <w:fldChar w:fldCharType="begin"/>
        </w:r>
        <w:r w:rsidR="001A3C93">
          <w:rPr>
            <w:noProof/>
            <w:webHidden/>
          </w:rPr>
          <w:instrText xml:space="preserve"> PAGEREF _Toc536697013 \h </w:instrText>
        </w:r>
        <w:r w:rsidR="001A3C93">
          <w:rPr>
            <w:noProof/>
            <w:webHidden/>
          </w:rPr>
        </w:r>
        <w:r w:rsidR="001A3C93">
          <w:rPr>
            <w:noProof/>
            <w:webHidden/>
          </w:rPr>
          <w:fldChar w:fldCharType="separate"/>
        </w:r>
        <w:r w:rsidR="001A3C93">
          <w:rPr>
            <w:noProof/>
            <w:webHidden/>
          </w:rPr>
          <w:t>22</w:t>
        </w:r>
        <w:r w:rsidR="001A3C93">
          <w:rPr>
            <w:noProof/>
            <w:webHidden/>
          </w:rPr>
          <w:fldChar w:fldCharType="end"/>
        </w:r>
      </w:hyperlink>
    </w:p>
    <w:p w14:paraId="262D00DF" w14:textId="77777777" w:rsidR="001A3C93" w:rsidRDefault="00284C84">
      <w:pPr>
        <w:pStyle w:val="TableofFigures"/>
        <w:tabs>
          <w:tab w:val="right" w:leader="dot" w:pos="9016"/>
        </w:tabs>
        <w:rPr>
          <w:rFonts w:asciiTheme="minorHAnsi" w:eastAsiaTheme="minorEastAsia" w:hAnsiTheme="minorHAnsi"/>
          <w:noProof/>
          <w:sz w:val="22"/>
          <w:lang w:eastAsia="en-GB"/>
        </w:rPr>
      </w:pPr>
      <w:hyperlink w:anchor="_Toc536697014" w:history="1">
        <w:r w:rsidR="001A3C93" w:rsidRPr="00975885">
          <w:rPr>
            <w:rStyle w:val="Hyperlink"/>
            <w:noProof/>
          </w:rPr>
          <w:t>Figure 19: Captured HTTP traffic between Tevelcyber and nginx server.</w:t>
        </w:r>
        <w:r w:rsidR="001A3C93">
          <w:rPr>
            <w:noProof/>
            <w:webHidden/>
          </w:rPr>
          <w:tab/>
        </w:r>
        <w:r w:rsidR="001A3C93">
          <w:rPr>
            <w:noProof/>
            <w:webHidden/>
          </w:rPr>
          <w:fldChar w:fldCharType="begin"/>
        </w:r>
        <w:r w:rsidR="001A3C93">
          <w:rPr>
            <w:noProof/>
            <w:webHidden/>
          </w:rPr>
          <w:instrText xml:space="preserve"> PAGEREF _Toc536697014 \h </w:instrText>
        </w:r>
        <w:r w:rsidR="001A3C93">
          <w:rPr>
            <w:noProof/>
            <w:webHidden/>
          </w:rPr>
        </w:r>
        <w:r w:rsidR="001A3C93">
          <w:rPr>
            <w:noProof/>
            <w:webHidden/>
          </w:rPr>
          <w:fldChar w:fldCharType="separate"/>
        </w:r>
        <w:r w:rsidR="001A3C93">
          <w:rPr>
            <w:noProof/>
            <w:webHidden/>
          </w:rPr>
          <w:t>23</w:t>
        </w:r>
        <w:r w:rsidR="001A3C93">
          <w:rPr>
            <w:noProof/>
            <w:webHidden/>
          </w:rPr>
          <w:fldChar w:fldCharType="end"/>
        </w:r>
      </w:hyperlink>
    </w:p>
    <w:p w14:paraId="2787211D" w14:textId="77777777" w:rsidR="00E75345" w:rsidRPr="0003679C" w:rsidRDefault="000D42DB">
      <w:pPr>
        <w:rPr>
          <w:rFonts w:cs="Times New Roman"/>
          <w:szCs w:val="24"/>
        </w:rPr>
      </w:pPr>
      <w:r>
        <w:rPr>
          <w:rFonts w:cs="Times New Roman"/>
          <w:szCs w:val="24"/>
        </w:rPr>
        <w:fldChar w:fldCharType="end"/>
      </w:r>
    </w:p>
    <w:p w14:paraId="060E0E8F" w14:textId="77777777" w:rsidR="00E75345" w:rsidRDefault="00C52604" w:rsidP="00666758">
      <w:pPr>
        <w:pStyle w:val="Heading1"/>
      </w:pPr>
      <w:bookmarkStart w:id="2" w:name="_Toc536696979"/>
      <w:commentRangeStart w:id="3"/>
      <w:r w:rsidRPr="0003679C">
        <w:t>Introduction</w:t>
      </w:r>
      <w:bookmarkEnd w:id="2"/>
      <w:commentRangeEnd w:id="3"/>
      <w:r w:rsidR="00284C84">
        <w:rPr>
          <w:rStyle w:val="CommentReference"/>
          <w:rFonts w:eastAsiaTheme="minorHAnsi" w:cstheme="minorBidi"/>
          <w:color w:val="auto"/>
        </w:rPr>
        <w:commentReference w:id="3"/>
      </w:r>
      <w:r w:rsidRPr="0003679C">
        <w:t xml:space="preserve"> </w:t>
      </w:r>
    </w:p>
    <w:p w14:paraId="64514031" w14:textId="77777777" w:rsidR="00666758" w:rsidRPr="00666758" w:rsidRDefault="00666758" w:rsidP="00666758"/>
    <w:p w14:paraId="1C187324" w14:textId="77777777" w:rsidR="00D30ADC" w:rsidRPr="0003679C" w:rsidRDefault="0003679C">
      <w:pPr>
        <w:rPr>
          <w:rFonts w:cs="Times New Roman"/>
          <w:szCs w:val="24"/>
        </w:rPr>
      </w:pPr>
      <w:r w:rsidRPr="0003679C">
        <w:rPr>
          <w:rFonts w:cs="Times New Roman"/>
          <w:szCs w:val="24"/>
        </w:rPr>
        <w:t>The Author of this Report</w:t>
      </w:r>
      <w:r w:rsidR="00D30ADC" w:rsidRPr="0003679C">
        <w:rPr>
          <w:rFonts w:cs="Times New Roman"/>
          <w:szCs w:val="24"/>
        </w:rPr>
        <w:t xml:space="preserve"> has been commissioned by Tevel Cyber Corps Private Limited</w:t>
      </w:r>
      <w:r w:rsidRPr="0003679C">
        <w:rPr>
          <w:rFonts w:cs="Times New Roman"/>
          <w:szCs w:val="24"/>
        </w:rPr>
        <w:t>,</w:t>
      </w:r>
      <w:r w:rsidR="00D30ADC" w:rsidRPr="0003679C">
        <w:rPr>
          <w:rFonts w:cs="Times New Roman"/>
          <w:szCs w:val="24"/>
        </w:rPr>
        <w:t xml:space="preserve"> to run a series of pen tests on their company network. Tevel Cyber </w:t>
      </w:r>
      <w:r w:rsidRPr="0003679C">
        <w:rPr>
          <w:rFonts w:cs="Times New Roman"/>
          <w:szCs w:val="24"/>
        </w:rPr>
        <w:t>is a technology-based organization that focus on Information Security services, this includes Knowledge management and Cybersecurity Services &amp; Consulting.</w:t>
      </w:r>
      <w:r w:rsidR="00D30ADC" w:rsidRPr="0003679C">
        <w:rPr>
          <w:rFonts w:cs="Times New Roman"/>
          <w:szCs w:val="24"/>
        </w:rPr>
        <w:t xml:space="preserve"> </w:t>
      </w:r>
      <w:r w:rsidRPr="0003679C">
        <w:rPr>
          <w:rFonts w:cs="Times New Roman"/>
          <w:szCs w:val="24"/>
        </w:rPr>
        <w:t xml:space="preserve"> </w:t>
      </w:r>
    </w:p>
    <w:p w14:paraId="7105EFA9" w14:textId="77777777" w:rsidR="00D30ADC" w:rsidRDefault="0003679C">
      <w:pPr>
        <w:rPr>
          <w:rFonts w:cs="Times New Roman"/>
          <w:szCs w:val="24"/>
        </w:rPr>
      </w:pPr>
      <w:r w:rsidRPr="0003679C">
        <w:rPr>
          <w:rFonts w:cs="Times New Roman"/>
          <w:szCs w:val="24"/>
        </w:rPr>
        <w:t xml:space="preserve">As a trainee security consultant employed by Tevel Cyber, the author has been tasked with conducting a real-life penetration test on the </w:t>
      </w:r>
      <w:hyperlink r:id="rId8" w:history="1">
        <w:r w:rsidRPr="0003679C">
          <w:rPr>
            <w:rStyle w:val="Hyperlink"/>
            <w:rFonts w:cs="Times New Roman"/>
            <w:szCs w:val="24"/>
          </w:rPr>
          <w:t>https://tevelcyber.com/</w:t>
        </w:r>
      </w:hyperlink>
      <w:r w:rsidRPr="0003679C">
        <w:rPr>
          <w:rFonts w:cs="Times New Roman"/>
          <w:szCs w:val="24"/>
        </w:rPr>
        <w:t xml:space="preserve"> website. To conduct these </w:t>
      </w:r>
      <w:r w:rsidR="00666758">
        <w:rPr>
          <w:rFonts w:cs="Times New Roman"/>
          <w:szCs w:val="24"/>
        </w:rPr>
        <w:t>tests the author must follow the rules stated by the Tevel Cyber organization and provide a comprehensive technical report on the pen test findings.</w:t>
      </w:r>
      <w:r w:rsidR="006B668E">
        <w:rPr>
          <w:rFonts w:cs="Times New Roman"/>
          <w:szCs w:val="24"/>
        </w:rPr>
        <w:fldChar w:fldCharType="begin" w:fldLock="1"/>
      </w:r>
      <w:r w:rsidR="006B668E">
        <w:rPr>
          <w:rFonts w:cs="Times New Roman"/>
          <w:szCs w:val="24"/>
        </w:rPr>
        <w:instrText>ADDIN CSL_CITATION {"citationItems":[{"id":"ITEM-1","itemData":{"id":"ITEM-1","issued":{"date-parts":[["0"]]},"title":"M7X01701_sem1_CW1_2018_19_NetworkSecurity (1)","type":"article"},"uris":["http://www.mendeley.com/documents/?uuid=93da6bec-61fe-4a17-9c20-93df99464d84"]}],"mendeley":{"formattedCitation":"[1]","plainTextFormattedCitation":"[1]","previouslyFormattedCitation":"[1]"},"properties":{"noteIndex":0},"schema":"https://github.com/citation-style-language/schema/raw/master/csl-citation.json"}</w:instrText>
      </w:r>
      <w:r w:rsidR="006B668E">
        <w:rPr>
          <w:rFonts w:cs="Times New Roman"/>
          <w:szCs w:val="24"/>
        </w:rPr>
        <w:fldChar w:fldCharType="separate"/>
      </w:r>
      <w:r w:rsidR="006B668E" w:rsidRPr="006B668E">
        <w:rPr>
          <w:rFonts w:cs="Times New Roman"/>
          <w:noProof/>
          <w:szCs w:val="24"/>
        </w:rPr>
        <w:t>[1]</w:t>
      </w:r>
      <w:r w:rsidR="006B668E">
        <w:rPr>
          <w:rFonts w:cs="Times New Roman"/>
          <w:szCs w:val="24"/>
        </w:rPr>
        <w:fldChar w:fldCharType="end"/>
      </w:r>
    </w:p>
    <w:p w14:paraId="0BC82075" w14:textId="77777777" w:rsidR="000D42DB" w:rsidRPr="0003679C" w:rsidRDefault="000D42DB">
      <w:pPr>
        <w:rPr>
          <w:rFonts w:cs="Times New Roman"/>
          <w:szCs w:val="24"/>
        </w:rPr>
      </w:pPr>
    </w:p>
    <w:p w14:paraId="1791D7F0" w14:textId="77777777" w:rsidR="00DD037F" w:rsidRPr="0003679C" w:rsidRDefault="00DD037F" w:rsidP="00DD037F">
      <w:pPr>
        <w:pStyle w:val="Heading1"/>
      </w:pPr>
      <w:bookmarkStart w:id="4" w:name="_Toc536696980"/>
      <w:r w:rsidRPr="0003679C">
        <w:t>Penetration Test Framework</w:t>
      </w:r>
      <w:bookmarkEnd w:id="4"/>
      <w:r w:rsidRPr="0003679C">
        <w:t xml:space="preserve"> </w:t>
      </w:r>
    </w:p>
    <w:p w14:paraId="5115C4D7" w14:textId="77777777" w:rsidR="00DD037F" w:rsidRPr="0003679C" w:rsidRDefault="00DD037F">
      <w:pPr>
        <w:rPr>
          <w:rFonts w:cs="Times New Roman"/>
          <w:szCs w:val="24"/>
        </w:rPr>
      </w:pPr>
      <w:r>
        <w:rPr>
          <w:rFonts w:cs="Times New Roman"/>
          <w:szCs w:val="24"/>
        </w:rPr>
        <w:t xml:space="preserve"> </w:t>
      </w:r>
    </w:p>
    <w:p w14:paraId="4B2D3DDA" w14:textId="77777777" w:rsidR="00D30ADC" w:rsidRDefault="00D30ADC" w:rsidP="00DD037F">
      <w:pPr>
        <w:pStyle w:val="Heading2"/>
      </w:pPr>
      <w:bookmarkStart w:id="5" w:name="_Toc536696981"/>
      <w:r w:rsidRPr="0003679C">
        <w:t>Contingency Policy</w:t>
      </w:r>
      <w:bookmarkEnd w:id="5"/>
    </w:p>
    <w:p w14:paraId="21AAB48E" w14:textId="77777777" w:rsidR="00DD037F" w:rsidRPr="00DD037F" w:rsidRDefault="00DD037F" w:rsidP="00DD037F"/>
    <w:p w14:paraId="2CDD75B1" w14:textId="77777777" w:rsidR="007E1C9B" w:rsidRDefault="007E1C9B">
      <w:pPr>
        <w:rPr>
          <w:rFonts w:cs="Times New Roman"/>
          <w:szCs w:val="24"/>
        </w:rPr>
      </w:pPr>
      <w:r>
        <w:rPr>
          <w:rFonts w:cs="Times New Roman"/>
          <w:szCs w:val="24"/>
        </w:rPr>
        <w:t>The contingency policy is a list of rules and guidelines that are put in place to protect the company and the tester during pen testing. This includes the parameters of the tests done e.g. external or internal</w:t>
      </w:r>
      <w:r w:rsidR="001F1861">
        <w:rPr>
          <w:rFonts w:cs="Times New Roman"/>
          <w:szCs w:val="24"/>
        </w:rPr>
        <w:t>, and the rules about what it is that can and cannot be tested.</w:t>
      </w:r>
    </w:p>
    <w:p w14:paraId="46F8D36E" w14:textId="77777777" w:rsidR="001F1861" w:rsidRDefault="006A6689" w:rsidP="006A6689">
      <w:pPr>
        <w:pStyle w:val="Heading2"/>
      </w:pPr>
      <w:bookmarkStart w:id="6" w:name="_Toc536696982"/>
      <w:r>
        <w:t>Rules of Engagement</w:t>
      </w:r>
      <w:bookmarkEnd w:id="6"/>
      <w:r>
        <w:t xml:space="preserve"> </w:t>
      </w:r>
    </w:p>
    <w:p w14:paraId="52D3EB6A" w14:textId="77777777" w:rsidR="006A6689" w:rsidRPr="006A6689" w:rsidRDefault="006A6689" w:rsidP="006A6689"/>
    <w:p w14:paraId="26FB3426" w14:textId="77777777" w:rsidR="001F1861" w:rsidRDefault="001F1861" w:rsidP="006A6689">
      <w:pPr>
        <w:pStyle w:val="ListParagraph"/>
        <w:numPr>
          <w:ilvl w:val="0"/>
          <w:numId w:val="4"/>
        </w:numPr>
        <w:rPr>
          <w:szCs w:val="24"/>
        </w:rPr>
      </w:pPr>
      <w:r w:rsidRPr="006A6689">
        <w:rPr>
          <w:szCs w:val="24"/>
        </w:rPr>
        <w:t xml:space="preserve">External </w:t>
      </w:r>
      <w:r w:rsidR="006A6689" w:rsidRPr="006A6689">
        <w:rPr>
          <w:szCs w:val="24"/>
        </w:rPr>
        <w:t>–</w:t>
      </w:r>
      <w:r w:rsidRPr="006A6689">
        <w:rPr>
          <w:szCs w:val="24"/>
        </w:rPr>
        <w:t xml:space="preserve"> </w:t>
      </w:r>
      <w:r w:rsidR="006A6689" w:rsidRPr="006A6689">
        <w:rPr>
          <w:szCs w:val="24"/>
        </w:rPr>
        <w:t>testing the ability</w:t>
      </w:r>
      <w:r w:rsidR="006A6689">
        <w:rPr>
          <w:szCs w:val="24"/>
        </w:rPr>
        <w:t xml:space="preserve"> of a remote attacker gaining access to a network.</w:t>
      </w:r>
    </w:p>
    <w:p w14:paraId="0E0C6C33" w14:textId="77777777" w:rsidR="006A6689" w:rsidRDefault="006A6689" w:rsidP="006A6689">
      <w:pPr>
        <w:pStyle w:val="ListParagraph"/>
        <w:numPr>
          <w:ilvl w:val="0"/>
          <w:numId w:val="4"/>
        </w:numPr>
        <w:rPr>
          <w:szCs w:val="24"/>
        </w:rPr>
      </w:pPr>
      <w:r>
        <w:rPr>
          <w:szCs w:val="24"/>
        </w:rPr>
        <w:t>Not Covert – The tests are done with the knowledge and consent of the IT staff and upper management.</w:t>
      </w:r>
    </w:p>
    <w:p w14:paraId="0D9FA491" w14:textId="77777777" w:rsidR="006A6689" w:rsidRDefault="006A6689" w:rsidP="006A6689">
      <w:pPr>
        <w:pStyle w:val="ListParagraph"/>
        <w:numPr>
          <w:ilvl w:val="0"/>
          <w:numId w:val="4"/>
        </w:numPr>
        <w:rPr>
          <w:szCs w:val="24"/>
        </w:rPr>
      </w:pPr>
      <w:r>
        <w:rPr>
          <w:szCs w:val="24"/>
        </w:rPr>
        <w:t xml:space="preserve">Black Box – No information has been shared with the testers, to simulate </w:t>
      </w:r>
      <w:r w:rsidR="00781FD1">
        <w:rPr>
          <w:szCs w:val="24"/>
        </w:rPr>
        <w:t>an</w:t>
      </w:r>
      <w:r>
        <w:rPr>
          <w:szCs w:val="24"/>
        </w:rPr>
        <w:t xml:space="preserve"> external attack with extended reconnaissance phase.</w:t>
      </w:r>
    </w:p>
    <w:p w14:paraId="4078FF74" w14:textId="77777777" w:rsidR="006A6689" w:rsidRPr="006A6689" w:rsidRDefault="00781FD1" w:rsidP="006A6689">
      <w:pPr>
        <w:pStyle w:val="ListParagraph"/>
        <w:numPr>
          <w:ilvl w:val="0"/>
          <w:numId w:val="4"/>
        </w:numPr>
        <w:rPr>
          <w:szCs w:val="24"/>
        </w:rPr>
      </w:pPr>
      <w:r>
        <w:rPr>
          <w:szCs w:val="24"/>
        </w:rPr>
        <w:t>Non-destructive – the methods and tools selected for the test are chosen to reduce the amount of have they could cause the company.</w:t>
      </w:r>
      <w:r w:rsidR="006B668E">
        <w:rPr>
          <w:szCs w:val="24"/>
        </w:rPr>
        <w:fldChar w:fldCharType="begin" w:fldLock="1"/>
      </w:r>
      <w:r w:rsidR="006B668E">
        <w:rPr>
          <w:szCs w:val="24"/>
        </w:rPr>
        <w:instrText>ADDIN CSL_CITATION {"citationItems":[{"id":"ITEM-1","itemData":{"author":[{"dropping-particle":"","family":"Isaca","given":"","non-dropping-particle":"","parse-names":false,"suffix":""}],"id":"ITEM-1","issued":{"date-parts":[["0"]]},"title":"Planning for Information Security Testing—A Practical Approach","type":"report"},"uris":["http://www.mendeley.com/documents/?uuid=961f49cf-baaa-3f6b-813d-2ae10b7203d2"]}],"mendeley":{"formattedCitation":"[2]","plainTextFormattedCitation":"[2]","previouslyFormattedCitation":"[2]"},"properties":{"noteIndex":0},"schema":"https://github.com/citation-style-language/schema/raw/master/csl-citation.json"}</w:instrText>
      </w:r>
      <w:r w:rsidR="006B668E">
        <w:rPr>
          <w:szCs w:val="24"/>
        </w:rPr>
        <w:fldChar w:fldCharType="separate"/>
      </w:r>
      <w:r w:rsidR="006B668E" w:rsidRPr="006B668E">
        <w:rPr>
          <w:noProof/>
          <w:szCs w:val="24"/>
        </w:rPr>
        <w:t>[2]</w:t>
      </w:r>
      <w:r w:rsidR="006B668E">
        <w:rPr>
          <w:szCs w:val="24"/>
        </w:rPr>
        <w:fldChar w:fldCharType="end"/>
      </w:r>
    </w:p>
    <w:p w14:paraId="7CECE87E" w14:textId="77777777" w:rsidR="00666758" w:rsidRDefault="00666758">
      <w:pPr>
        <w:rPr>
          <w:rFonts w:cs="Times New Roman"/>
          <w:szCs w:val="24"/>
        </w:rPr>
      </w:pPr>
    </w:p>
    <w:p w14:paraId="27A0246F" w14:textId="77777777" w:rsidR="00666758" w:rsidRDefault="00666758" w:rsidP="00781FD1">
      <w:pPr>
        <w:pStyle w:val="Heading2"/>
        <w:rPr>
          <w:lang w:val="en-IN"/>
        </w:rPr>
      </w:pPr>
      <w:bookmarkStart w:id="7" w:name="_Toc536696983"/>
      <w:r>
        <w:rPr>
          <w:lang w:val="en-IN"/>
        </w:rPr>
        <w:t>R</w:t>
      </w:r>
      <w:r w:rsidR="006B668E">
        <w:rPr>
          <w:lang w:val="en-IN"/>
        </w:rPr>
        <w:t>ules and Test Exclusions</w:t>
      </w:r>
      <w:bookmarkEnd w:id="7"/>
      <w:r w:rsidR="006B668E">
        <w:rPr>
          <w:lang w:val="en-IN"/>
        </w:rPr>
        <w:t xml:space="preserve"> </w:t>
      </w:r>
    </w:p>
    <w:p w14:paraId="45A27723" w14:textId="77777777" w:rsidR="00666758" w:rsidRPr="006B668E" w:rsidRDefault="00666758" w:rsidP="00781FD1">
      <w:pPr>
        <w:pStyle w:val="ListParagraph"/>
        <w:numPr>
          <w:ilvl w:val="0"/>
          <w:numId w:val="5"/>
        </w:numPr>
        <w:rPr>
          <w:rFonts w:cs="Segoe UI"/>
          <w:color w:val="333333"/>
          <w:szCs w:val="24"/>
          <w:lang w:val="en-IN" w:eastAsia="en-IN"/>
        </w:rPr>
      </w:pPr>
      <w:r w:rsidRPr="006B668E">
        <w:rPr>
          <w:rFonts w:cs="Segoe UI"/>
          <w:color w:val="333333"/>
          <w:szCs w:val="24"/>
          <w:lang w:val="en-IN" w:eastAsia="en-IN"/>
        </w:rPr>
        <w:t>Do not modify any contents in the website</w:t>
      </w:r>
      <w:r w:rsidR="00781FD1" w:rsidRPr="006B668E">
        <w:rPr>
          <w:rFonts w:cs="Segoe UI"/>
          <w:color w:val="333333"/>
          <w:szCs w:val="24"/>
          <w:lang w:val="en-IN" w:eastAsia="en-IN"/>
        </w:rPr>
        <w:t>.</w:t>
      </w:r>
    </w:p>
    <w:p w14:paraId="04C15821" w14:textId="77777777" w:rsidR="00666758" w:rsidRPr="006B668E" w:rsidRDefault="00666758" w:rsidP="00781FD1">
      <w:pPr>
        <w:pStyle w:val="ListParagraph"/>
        <w:numPr>
          <w:ilvl w:val="0"/>
          <w:numId w:val="5"/>
        </w:numPr>
        <w:rPr>
          <w:rFonts w:cs="Segoe UI"/>
          <w:color w:val="333333"/>
          <w:szCs w:val="24"/>
          <w:lang w:val="en-IN" w:eastAsia="en-IN"/>
        </w:rPr>
      </w:pPr>
      <w:r w:rsidRPr="006B668E">
        <w:rPr>
          <w:rFonts w:cs="Segoe UI"/>
          <w:color w:val="333333"/>
          <w:szCs w:val="24"/>
          <w:lang w:val="en-IN" w:eastAsia="en-IN"/>
        </w:rPr>
        <w:t>Provide details of the vulnerability and exploit methodology</w:t>
      </w:r>
      <w:r w:rsidR="00781FD1" w:rsidRPr="006B668E">
        <w:rPr>
          <w:rFonts w:cs="Segoe UI"/>
          <w:color w:val="333333"/>
          <w:szCs w:val="24"/>
          <w:lang w:val="en-IN" w:eastAsia="en-IN"/>
        </w:rPr>
        <w:t>.</w:t>
      </w:r>
    </w:p>
    <w:p w14:paraId="085E985F" w14:textId="77777777" w:rsidR="00666758" w:rsidRPr="006B668E" w:rsidRDefault="00666758" w:rsidP="00781FD1">
      <w:pPr>
        <w:pStyle w:val="ListParagraph"/>
        <w:numPr>
          <w:ilvl w:val="0"/>
          <w:numId w:val="5"/>
        </w:numPr>
        <w:rPr>
          <w:rFonts w:cs="Segoe UI"/>
          <w:color w:val="333333"/>
          <w:szCs w:val="24"/>
          <w:lang w:val="en-IN" w:eastAsia="en-IN"/>
        </w:rPr>
      </w:pPr>
      <w:r w:rsidRPr="006B668E">
        <w:rPr>
          <w:rFonts w:cs="Segoe UI"/>
          <w:color w:val="333333"/>
          <w:szCs w:val="24"/>
          <w:lang w:val="en-IN" w:eastAsia="en-IN"/>
        </w:rPr>
        <w:t>Make a good faith effort to avoid privacy violations, destruction of data, and interruption or degradation of our services.</w:t>
      </w:r>
    </w:p>
    <w:p w14:paraId="300838B3" w14:textId="77777777" w:rsidR="00666758" w:rsidRPr="006B668E" w:rsidRDefault="00666758" w:rsidP="00781FD1">
      <w:pPr>
        <w:pStyle w:val="ListParagraph"/>
        <w:numPr>
          <w:ilvl w:val="0"/>
          <w:numId w:val="5"/>
        </w:numPr>
        <w:rPr>
          <w:rFonts w:cs="Segoe UI"/>
          <w:color w:val="333333"/>
          <w:szCs w:val="24"/>
          <w:lang w:val="en-IN" w:eastAsia="en-IN"/>
        </w:rPr>
      </w:pPr>
      <w:r w:rsidRPr="006B668E">
        <w:rPr>
          <w:rFonts w:cs="Segoe UI"/>
          <w:color w:val="333333"/>
          <w:szCs w:val="24"/>
          <w:lang w:val="en-IN" w:eastAsia="en-IN"/>
        </w:rPr>
        <w:lastRenderedPageBreak/>
        <w:t>Do not modify or access data that does not belong to you.</w:t>
      </w:r>
    </w:p>
    <w:p w14:paraId="4673E9BE" w14:textId="77777777" w:rsidR="006B668E" w:rsidRPr="006B668E" w:rsidRDefault="00666758" w:rsidP="006B668E">
      <w:pPr>
        <w:pStyle w:val="ListParagraph"/>
        <w:numPr>
          <w:ilvl w:val="0"/>
          <w:numId w:val="5"/>
        </w:numPr>
        <w:rPr>
          <w:rFonts w:cs="Segoe UI"/>
          <w:color w:val="333333"/>
          <w:szCs w:val="24"/>
          <w:lang w:val="en-IN" w:eastAsia="en-IN"/>
        </w:rPr>
      </w:pPr>
      <w:r w:rsidRPr="006B668E">
        <w:rPr>
          <w:rFonts w:cs="Segoe UI"/>
          <w:color w:val="333333"/>
          <w:szCs w:val="24"/>
          <w:lang w:val="en-IN" w:eastAsia="en-IN"/>
        </w:rPr>
        <w:t xml:space="preserve">Do not use vulnerabilities </w:t>
      </w:r>
      <w:r w:rsidR="00781FD1" w:rsidRPr="006B668E">
        <w:rPr>
          <w:rFonts w:cs="Segoe UI"/>
          <w:color w:val="333333"/>
          <w:szCs w:val="24"/>
          <w:lang w:val="en-IN" w:eastAsia="en-IN"/>
        </w:rPr>
        <w:t xml:space="preserve">to </w:t>
      </w:r>
      <w:r w:rsidRPr="006B668E">
        <w:rPr>
          <w:rFonts w:cs="Segoe UI"/>
          <w:color w:val="333333"/>
          <w:szCs w:val="24"/>
          <w:lang w:val="en-IN" w:eastAsia="en-IN"/>
        </w:rPr>
        <w:t>discover further vulnerabilities.</w:t>
      </w:r>
    </w:p>
    <w:p w14:paraId="67DAF922" w14:textId="77777777" w:rsidR="00666758" w:rsidRPr="006B668E" w:rsidRDefault="00666758" w:rsidP="006B668E">
      <w:pPr>
        <w:pStyle w:val="ListParagraph"/>
        <w:numPr>
          <w:ilvl w:val="0"/>
          <w:numId w:val="5"/>
        </w:numPr>
        <w:rPr>
          <w:rFonts w:cs="Segoe UI"/>
          <w:color w:val="333333"/>
          <w:szCs w:val="24"/>
          <w:lang w:val="en-IN" w:eastAsia="en-IN"/>
        </w:rPr>
      </w:pPr>
      <w:r w:rsidRPr="006B668E">
        <w:rPr>
          <w:rFonts w:cs="Segoe UI"/>
          <w:color w:val="333333"/>
          <w:szCs w:val="24"/>
          <w:lang w:val="en-IN" w:eastAsia="en-IN"/>
        </w:rPr>
        <w:t>In no event penetration testers are permitted to access, download or modify data residing in any other Account, or one that is not registered to them.</w:t>
      </w:r>
    </w:p>
    <w:p w14:paraId="569488C2" w14:textId="77777777" w:rsidR="00666758" w:rsidRPr="006B668E" w:rsidRDefault="00666758" w:rsidP="00781FD1">
      <w:pPr>
        <w:pStyle w:val="ListParagraph"/>
        <w:numPr>
          <w:ilvl w:val="0"/>
          <w:numId w:val="6"/>
        </w:numPr>
        <w:rPr>
          <w:rFonts w:cs="Segoe UI"/>
          <w:color w:val="333333"/>
          <w:szCs w:val="24"/>
          <w:lang w:val="en-IN" w:eastAsia="en-IN"/>
        </w:rPr>
      </w:pPr>
      <w:r w:rsidRPr="006B668E">
        <w:rPr>
          <w:rFonts w:cs="Segoe UI"/>
          <w:color w:val="333333"/>
          <w:szCs w:val="24"/>
          <w:lang w:val="en-IN" w:eastAsia="en-IN"/>
        </w:rPr>
        <w:t>Executing or attempting to execute any Denial of Service attack.</w:t>
      </w:r>
    </w:p>
    <w:p w14:paraId="1B4F5A8A" w14:textId="77777777" w:rsidR="00666758" w:rsidRPr="006B668E" w:rsidRDefault="00666758" w:rsidP="00781FD1">
      <w:pPr>
        <w:pStyle w:val="ListParagraph"/>
        <w:numPr>
          <w:ilvl w:val="0"/>
          <w:numId w:val="6"/>
        </w:numPr>
        <w:rPr>
          <w:rFonts w:cs="Segoe UI"/>
          <w:color w:val="333333"/>
          <w:szCs w:val="24"/>
          <w:lang w:val="en-IN" w:eastAsia="en-IN"/>
        </w:rPr>
      </w:pPr>
      <w:r w:rsidRPr="006B668E">
        <w:rPr>
          <w:rFonts w:cs="Segoe UI"/>
          <w:color w:val="333333"/>
          <w:szCs w:val="24"/>
          <w:lang w:val="en-IN" w:eastAsia="en-IN"/>
        </w:rPr>
        <w:t>Knowingly posting, transmitting, uploading, linking to, sending or storing any Malicious Software.</w:t>
      </w:r>
    </w:p>
    <w:p w14:paraId="4E510E5D" w14:textId="77777777" w:rsidR="00666758" w:rsidRPr="006B668E" w:rsidRDefault="00666758" w:rsidP="00781FD1">
      <w:pPr>
        <w:pStyle w:val="ListParagraph"/>
        <w:numPr>
          <w:ilvl w:val="0"/>
          <w:numId w:val="6"/>
        </w:numPr>
        <w:rPr>
          <w:rFonts w:cs="Segoe UI"/>
          <w:color w:val="333333"/>
          <w:szCs w:val="24"/>
          <w:lang w:val="en-IN" w:eastAsia="en-IN"/>
        </w:rPr>
      </w:pPr>
      <w:r w:rsidRPr="006B668E">
        <w:rPr>
          <w:rFonts w:cs="Segoe UI"/>
          <w:color w:val="333333"/>
          <w:szCs w:val="24"/>
          <w:lang w:val="en-IN" w:eastAsia="en-IN"/>
        </w:rPr>
        <w:t>Testing in a manner that would result in the sending of unsolicited or unauthorized junk mail, spam, pyramid schemes or other forms of duplicative or unsolicited messages.</w:t>
      </w:r>
    </w:p>
    <w:p w14:paraId="16A0E266" w14:textId="77777777" w:rsidR="00666758" w:rsidRPr="006B668E" w:rsidRDefault="00666758" w:rsidP="00781FD1">
      <w:pPr>
        <w:pStyle w:val="ListParagraph"/>
        <w:numPr>
          <w:ilvl w:val="0"/>
          <w:numId w:val="6"/>
        </w:numPr>
        <w:rPr>
          <w:rFonts w:cs="Segoe UI"/>
          <w:color w:val="333333"/>
          <w:szCs w:val="24"/>
          <w:lang w:val="en-IN" w:eastAsia="en-IN"/>
        </w:rPr>
      </w:pPr>
      <w:r w:rsidRPr="006B668E">
        <w:rPr>
          <w:rFonts w:cs="Segoe UI"/>
          <w:color w:val="333333"/>
          <w:szCs w:val="24"/>
          <w:lang w:val="en-IN" w:eastAsia="en-IN"/>
        </w:rPr>
        <w:t>Testing in a manner that would degrade the operation of the Service.</w:t>
      </w:r>
    </w:p>
    <w:p w14:paraId="351A2A03" w14:textId="77777777" w:rsidR="006B668E" w:rsidRPr="006B668E" w:rsidRDefault="00666758" w:rsidP="006B668E">
      <w:pPr>
        <w:pStyle w:val="ListParagraph"/>
        <w:numPr>
          <w:ilvl w:val="0"/>
          <w:numId w:val="6"/>
        </w:numPr>
        <w:rPr>
          <w:szCs w:val="24"/>
        </w:rPr>
      </w:pPr>
      <w:r w:rsidRPr="006B668E">
        <w:rPr>
          <w:rFonts w:cs="Segoe UI"/>
          <w:color w:val="333333"/>
          <w:szCs w:val="24"/>
          <w:lang w:val="en-IN" w:eastAsia="en-IN"/>
        </w:rPr>
        <w:t>Testing third party applications or websites or services that integrate with or link to the Service.</w:t>
      </w:r>
      <w:r w:rsidR="006B668E">
        <w:rPr>
          <w:rFonts w:cs="Segoe UI"/>
          <w:color w:val="333333"/>
          <w:szCs w:val="24"/>
          <w:lang w:val="en-IN" w:eastAsia="en-IN"/>
        </w:rPr>
        <w:fldChar w:fldCharType="begin" w:fldLock="1"/>
      </w:r>
      <w:r w:rsidR="006B668E">
        <w:rPr>
          <w:rFonts w:cs="Segoe UI"/>
          <w:color w:val="333333"/>
          <w:szCs w:val="24"/>
          <w:lang w:val="en-IN" w:eastAsia="en-IN"/>
        </w:rPr>
        <w:instrText>ADDIN CSL_CITATION {"citationItems":[{"id":"ITEM-1","itemData":{"id":"ITEM-1","issued":{"date-parts":[["0"]]},"title":"M7X01701_sem1_CW1_2018_19_NetworkSecurity (1)","type":"article"},"uris":["http://www.mendeley.com/documents/?uuid=93da6bec-61fe-4a17-9c20-93df99464d84"]}],"mendeley":{"formattedCitation":"[1]","plainTextFormattedCitation":"[1]","previouslyFormattedCitation":"[1]"},"properties":{"noteIndex":0},"schema":"https://github.com/citation-style-language/schema/raw/master/csl-citation.json"}</w:instrText>
      </w:r>
      <w:r w:rsidR="006B668E">
        <w:rPr>
          <w:rFonts w:cs="Segoe UI"/>
          <w:color w:val="333333"/>
          <w:szCs w:val="24"/>
          <w:lang w:val="en-IN" w:eastAsia="en-IN"/>
        </w:rPr>
        <w:fldChar w:fldCharType="separate"/>
      </w:r>
      <w:r w:rsidR="006B668E" w:rsidRPr="006B668E">
        <w:rPr>
          <w:rFonts w:cs="Segoe UI"/>
          <w:noProof/>
          <w:color w:val="333333"/>
          <w:szCs w:val="24"/>
          <w:lang w:val="en-IN" w:eastAsia="en-IN"/>
        </w:rPr>
        <w:t>[1]</w:t>
      </w:r>
      <w:r w:rsidR="006B668E">
        <w:rPr>
          <w:rFonts w:cs="Segoe UI"/>
          <w:color w:val="333333"/>
          <w:szCs w:val="24"/>
          <w:lang w:val="en-IN" w:eastAsia="en-IN"/>
        </w:rPr>
        <w:fldChar w:fldCharType="end"/>
      </w:r>
    </w:p>
    <w:p w14:paraId="47CA8F74" w14:textId="77777777" w:rsidR="00666758" w:rsidRPr="006B668E" w:rsidRDefault="006B668E" w:rsidP="006B668E">
      <w:pPr>
        <w:ind w:left="360"/>
        <w:rPr>
          <w:szCs w:val="24"/>
        </w:rPr>
      </w:pPr>
      <w:r w:rsidRPr="006B668E">
        <w:rPr>
          <w:szCs w:val="24"/>
        </w:rPr>
        <w:t xml:space="preserve"> </w:t>
      </w:r>
    </w:p>
    <w:p w14:paraId="40EE313A" w14:textId="77777777" w:rsidR="00D30ADC" w:rsidRDefault="00D30ADC" w:rsidP="00EA29B0">
      <w:pPr>
        <w:pStyle w:val="Heading2"/>
      </w:pPr>
      <w:bookmarkStart w:id="8" w:name="_Toc536696984"/>
      <w:r w:rsidRPr="0003679C">
        <w:t>Attacks</w:t>
      </w:r>
      <w:bookmarkEnd w:id="8"/>
      <w:r w:rsidRPr="0003679C">
        <w:t xml:space="preserve"> </w:t>
      </w:r>
    </w:p>
    <w:p w14:paraId="0CE360FB" w14:textId="77777777" w:rsidR="00EA29B0" w:rsidRPr="003E2D6A" w:rsidRDefault="00EA29B0" w:rsidP="00EA29B0">
      <w:pPr>
        <w:rPr>
          <w:szCs w:val="24"/>
        </w:rPr>
      </w:pPr>
      <w:r w:rsidRPr="003E2D6A">
        <w:rPr>
          <w:szCs w:val="24"/>
        </w:rPr>
        <w:t>The author has run tree attacks against the company in an attempt to pen test: -</w:t>
      </w:r>
    </w:p>
    <w:p w14:paraId="0A0C27AC" w14:textId="77777777" w:rsidR="00EA29B0" w:rsidRDefault="00EA29B0" w:rsidP="003E2D6A">
      <w:pPr>
        <w:pStyle w:val="ListParagraph"/>
        <w:numPr>
          <w:ilvl w:val="0"/>
          <w:numId w:val="9"/>
        </w:numPr>
        <w:rPr>
          <w:szCs w:val="24"/>
        </w:rPr>
      </w:pPr>
      <w:r w:rsidRPr="003E2D6A">
        <w:rPr>
          <w:szCs w:val="24"/>
        </w:rPr>
        <w:t xml:space="preserve">The first test is a simple reconnaissance test to discover vulnerabilities on the network, this involves a port scan of the website to </w:t>
      </w:r>
      <w:r w:rsidR="003E2D6A" w:rsidRPr="003E2D6A">
        <w:rPr>
          <w:szCs w:val="24"/>
        </w:rPr>
        <w:t>discover</w:t>
      </w:r>
      <w:r w:rsidRPr="003E2D6A">
        <w:rPr>
          <w:szCs w:val="24"/>
        </w:rPr>
        <w:t xml:space="preserve"> open and </w:t>
      </w:r>
      <w:r w:rsidR="003E2D6A" w:rsidRPr="003E2D6A">
        <w:rPr>
          <w:szCs w:val="24"/>
        </w:rPr>
        <w:t>vulnerable</w:t>
      </w:r>
      <w:r w:rsidRPr="003E2D6A">
        <w:rPr>
          <w:szCs w:val="24"/>
        </w:rPr>
        <w:t xml:space="preserve"> ports</w:t>
      </w:r>
      <w:r w:rsidR="003E2D6A" w:rsidRPr="003E2D6A">
        <w:rPr>
          <w:szCs w:val="24"/>
        </w:rPr>
        <w:t>.</w:t>
      </w:r>
    </w:p>
    <w:p w14:paraId="0F5AA497" w14:textId="77777777" w:rsidR="003E2D6A" w:rsidRDefault="003E2D6A" w:rsidP="003E2D6A">
      <w:pPr>
        <w:pStyle w:val="ListParagraph"/>
        <w:numPr>
          <w:ilvl w:val="0"/>
          <w:numId w:val="9"/>
        </w:numPr>
        <w:rPr>
          <w:szCs w:val="24"/>
        </w:rPr>
      </w:pPr>
      <w:r>
        <w:rPr>
          <w:szCs w:val="24"/>
        </w:rPr>
        <w:t xml:space="preserve">The second test was a </w:t>
      </w:r>
      <w:r w:rsidR="00455C86">
        <w:rPr>
          <w:szCs w:val="24"/>
        </w:rPr>
        <w:t>fake DDOS</w:t>
      </w:r>
      <w:r>
        <w:rPr>
          <w:szCs w:val="24"/>
        </w:rPr>
        <w:t xml:space="preserve"> designed to</w:t>
      </w:r>
      <w:r w:rsidR="00455C86">
        <w:rPr>
          <w:szCs w:val="24"/>
        </w:rPr>
        <w:t xml:space="preserve"> test the networks susceptibility to denial of service attacks.</w:t>
      </w:r>
      <w:r>
        <w:rPr>
          <w:szCs w:val="24"/>
        </w:rPr>
        <w:t xml:space="preserve"> </w:t>
      </w:r>
    </w:p>
    <w:p w14:paraId="2368E3B0" w14:textId="77777777" w:rsidR="00455C86" w:rsidRDefault="00455C86" w:rsidP="003E2D6A">
      <w:pPr>
        <w:pStyle w:val="ListParagraph"/>
        <w:numPr>
          <w:ilvl w:val="0"/>
          <w:numId w:val="9"/>
        </w:numPr>
        <w:rPr>
          <w:szCs w:val="24"/>
        </w:rPr>
      </w:pPr>
      <w:r>
        <w:rPr>
          <w:szCs w:val="24"/>
        </w:rPr>
        <w:t>The third test was a website attack that tested to see if the site was vulnerably to traffic tracking and monitoring.</w:t>
      </w:r>
    </w:p>
    <w:p w14:paraId="09F39E93" w14:textId="77777777" w:rsidR="00455C86" w:rsidRDefault="00455C86" w:rsidP="003E2D6A">
      <w:pPr>
        <w:pStyle w:val="ListParagraph"/>
        <w:numPr>
          <w:ilvl w:val="0"/>
          <w:numId w:val="9"/>
        </w:numPr>
        <w:rPr>
          <w:szCs w:val="24"/>
        </w:rPr>
      </w:pPr>
      <w:r>
        <w:rPr>
          <w:szCs w:val="24"/>
        </w:rPr>
        <w:t>The forth test was a vulnerability scan using a different software, the reason for this is that it allows the discoverer of different problems and to provide redundancy during testing.</w:t>
      </w:r>
    </w:p>
    <w:p w14:paraId="62171364" w14:textId="77777777" w:rsidR="00455C86" w:rsidRPr="003E2D6A" w:rsidRDefault="00F67164" w:rsidP="003E2D6A">
      <w:pPr>
        <w:pStyle w:val="ListParagraph"/>
        <w:numPr>
          <w:ilvl w:val="0"/>
          <w:numId w:val="9"/>
        </w:numPr>
        <w:rPr>
          <w:szCs w:val="24"/>
        </w:rPr>
      </w:pPr>
      <w:r>
        <w:rPr>
          <w:szCs w:val="24"/>
        </w:rPr>
        <w:t>The fifth test was designed to scan and copy http links, this would provide information to seeing how susceptible the website is to link tampering.</w:t>
      </w:r>
    </w:p>
    <w:p w14:paraId="2A4FC0B1" w14:textId="77777777" w:rsidR="00C81CD0" w:rsidRDefault="00C81CD0" w:rsidP="00F67164">
      <w:pPr>
        <w:pStyle w:val="Heading1"/>
      </w:pPr>
      <w:bookmarkStart w:id="9" w:name="_Toc536696985"/>
      <w:r w:rsidRPr="003E2D6A">
        <w:t>Tools</w:t>
      </w:r>
      <w:bookmarkEnd w:id="9"/>
      <w:r w:rsidRPr="003E2D6A">
        <w:t xml:space="preserve"> </w:t>
      </w:r>
    </w:p>
    <w:p w14:paraId="50A00637" w14:textId="77777777" w:rsidR="007113FF" w:rsidRDefault="007113FF" w:rsidP="00F67164"/>
    <w:p w14:paraId="261B4380" w14:textId="77777777" w:rsidR="00F67164" w:rsidRDefault="007113FF" w:rsidP="00F67164">
      <w:r>
        <w:t xml:space="preserve">The tools at the authors disposal greatly affected their ability to run testing, that Tevel Cyber require.  Although limited by their hardware, the software that was used is freely available online and can be accessed by securely for future testing. The tools used are as follows: - </w:t>
      </w:r>
    </w:p>
    <w:p w14:paraId="7EF93EF7" w14:textId="77777777" w:rsidR="00F2682A" w:rsidRPr="007113FF" w:rsidRDefault="00104DCE" w:rsidP="007113FF">
      <w:pPr>
        <w:pStyle w:val="ListParagraph"/>
        <w:numPr>
          <w:ilvl w:val="0"/>
          <w:numId w:val="10"/>
        </w:numPr>
        <w:rPr>
          <w:szCs w:val="24"/>
        </w:rPr>
      </w:pPr>
      <w:r w:rsidRPr="007113FF">
        <w:rPr>
          <w:szCs w:val="24"/>
        </w:rPr>
        <w:t xml:space="preserve">PE70 2QE MSI Laptop i5-4210h CPU 8.00 GB ram </w:t>
      </w:r>
      <w:r w:rsidR="007113FF">
        <w:rPr>
          <w:szCs w:val="24"/>
        </w:rPr>
        <w:t>– this is the authors personal work laptop; all the software was functioned on this device.</w:t>
      </w:r>
    </w:p>
    <w:p w14:paraId="3AF19626" w14:textId="77777777" w:rsidR="00F67164" w:rsidRPr="007113FF" w:rsidRDefault="00F67164" w:rsidP="007113FF">
      <w:pPr>
        <w:pStyle w:val="ListParagraph"/>
        <w:numPr>
          <w:ilvl w:val="0"/>
          <w:numId w:val="10"/>
        </w:numPr>
        <w:rPr>
          <w:szCs w:val="24"/>
        </w:rPr>
      </w:pPr>
      <w:r w:rsidRPr="007113FF">
        <w:rPr>
          <w:szCs w:val="24"/>
        </w:rPr>
        <w:t xml:space="preserve">Kali Linux </w:t>
      </w:r>
      <w:r w:rsidR="007113FF">
        <w:rPr>
          <w:szCs w:val="24"/>
        </w:rPr>
        <w:t xml:space="preserve">– this is an Open </w:t>
      </w:r>
      <w:r w:rsidR="00A10A9C">
        <w:rPr>
          <w:szCs w:val="24"/>
        </w:rPr>
        <w:t>source</w:t>
      </w:r>
      <w:r w:rsidR="007113FF">
        <w:rPr>
          <w:szCs w:val="24"/>
        </w:rPr>
        <w:t xml:space="preserve"> Operating system, designed for pen testing and security testing of networks. This was installed on a bootable USB that was used to run the OS in the authors Laptop.</w:t>
      </w:r>
      <w:r w:rsidR="001C25C9">
        <w:rPr>
          <w:szCs w:val="24"/>
        </w:rPr>
        <w:t xml:space="preserve"> The Kali Linux OS comes preinstalled with many different security testing software and applications such as Sparta and Nmap.</w:t>
      </w:r>
      <w:r w:rsidR="006B668E">
        <w:rPr>
          <w:szCs w:val="24"/>
        </w:rPr>
        <w:fldChar w:fldCharType="begin" w:fldLock="1"/>
      </w:r>
      <w:r w:rsidR="006B668E">
        <w:rPr>
          <w:szCs w:val="24"/>
        </w:rPr>
        <w:instrText>ADDIN CSL_CITATION {"citationItems":[{"id":"ITEM-1","itemData":{"URL":"https://www.softwaretestinghelp.com/penetration-testing-tools/","accessed":{"date-parts":[["2019","1","29"]]},"id":"ITEM-1","issued":{"date-parts":[["0"]]},"title":"19 Powerful Penetration Testing Tools (BEST Security Testing Tools Ranks)","type":"webpage"},"uris":["http://www.mendeley.com/documents/?uuid=4e8bd2cd-17bf-3e94-abea-719e36ca55b8"]}],"mendeley":{"formattedCitation":"[3]","plainTextFormattedCitation":"[3]","previouslyFormattedCitation":"[3]"},"properties":{"noteIndex":0},"schema":"https://github.com/citation-style-language/schema/raw/master/csl-citation.json"}</w:instrText>
      </w:r>
      <w:r w:rsidR="006B668E">
        <w:rPr>
          <w:szCs w:val="24"/>
        </w:rPr>
        <w:fldChar w:fldCharType="separate"/>
      </w:r>
      <w:r w:rsidR="006B668E" w:rsidRPr="006B668E">
        <w:rPr>
          <w:noProof/>
          <w:szCs w:val="24"/>
        </w:rPr>
        <w:t>[3]</w:t>
      </w:r>
      <w:r w:rsidR="006B668E">
        <w:rPr>
          <w:szCs w:val="24"/>
        </w:rPr>
        <w:fldChar w:fldCharType="end"/>
      </w:r>
    </w:p>
    <w:p w14:paraId="6119F290" w14:textId="77777777" w:rsidR="00F67164" w:rsidRPr="007113FF" w:rsidRDefault="00F67164" w:rsidP="007113FF">
      <w:pPr>
        <w:pStyle w:val="ListParagraph"/>
        <w:numPr>
          <w:ilvl w:val="0"/>
          <w:numId w:val="10"/>
        </w:numPr>
        <w:rPr>
          <w:szCs w:val="24"/>
        </w:rPr>
      </w:pPr>
      <w:r w:rsidRPr="007113FF">
        <w:rPr>
          <w:szCs w:val="24"/>
        </w:rPr>
        <w:t>Nmap</w:t>
      </w:r>
      <w:r w:rsidR="001C25C9">
        <w:rPr>
          <w:szCs w:val="24"/>
        </w:rPr>
        <w:t xml:space="preserve"> – Network Mapper (Nmap) is a open source utility for network security auditing and discovery, to do this Nmap uses IP packets to determine </w:t>
      </w:r>
      <w:r w:rsidR="008F11D7">
        <w:rPr>
          <w:szCs w:val="24"/>
        </w:rPr>
        <w:t>what hosts are available on the network and the OS and applications they are using.</w:t>
      </w:r>
      <w:r w:rsidR="006B668E">
        <w:rPr>
          <w:szCs w:val="24"/>
        </w:rPr>
        <w:fldChar w:fldCharType="begin" w:fldLock="1"/>
      </w:r>
      <w:r w:rsidR="006B668E">
        <w:rPr>
          <w:szCs w:val="24"/>
        </w:rPr>
        <w:instrText>ADDIN CSL_CITATION {"citationItems":[{"id":"ITEM-1","itemData":{"URL":"https://nmap.org/","accessed":{"date-parts":[["2019","1","29"]]},"id":"ITEM-1","issued":{"date-parts":[["0"]]},"title":"Nmap: the Network Mapper - Free Security Scanner","type":"webpage"},"uris":["http://www.mendeley.com/documents/?uuid=14609268-9b61-3d03-bf4d-38ea5429f38d"]}],"mendeley":{"formattedCitation":"[4]","plainTextFormattedCitation":"[4]","previouslyFormattedCitation":"[4]"},"properties":{"noteIndex":0},"schema":"https://github.com/citation-style-language/schema/raw/master/csl-citation.json"}</w:instrText>
      </w:r>
      <w:r w:rsidR="006B668E">
        <w:rPr>
          <w:szCs w:val="24"/>
        </w:rPr>
        <w:fldChar w:fldCharType="separate"/>
      </w:r>
      <w:r w:rsidR="006B668E" w:rsidRPr="006B668E">
        <w:rPr>
          <w:noProof/>
          <w:szCs w:val="24"/>
        </w:rPr>
        <w:t>[4]</w:t>
      </w:r>
      <w:r w:rsidR="006B668E">
        <w:rPr>
          <w:szCs w:val="24"/>
        </w:rPr>
        <w:fldChar w:fldCharType="end"/>
      </w:r>
    </w:p>
    <w:p w14:paraId="3B7B7872" w14:textId="77777777" w:rsidR="00F67164" w:rsidRPr="001E077B" w:rsidRDefault="00F67164" w:rsidP="007113FF">
      <w:pPr>
        <w:pStyle w:val="ListParagraph"/>
        <w:numPr>
          <w:ilvl w:val="0"/>
          <w:numId w:val="10"/>
        </w:numPr>
        <w:rPr>
          <w:szCs w:val="24"/>
        </w:rPr>
      </w:pPr>
      <w:r w:rsidRPr="007113FF">
        <w:rPr>
          <w:szCs w:val="24"/>
        </w:rPr>
        <w:t>WebScarab</w:t>
      </w:r>
      <w:r w:rsidR="008F11D7">
        <w:rPr>
          <w:szCs w:val="24"/>
        </w:rPr>
        <w:t xml:space="preserve"> – is a framework used for the analysis of application that communicate using the HTTP and HTTPS protocols. WebScarab is </w:t>
      </w:r>
      <w:r w:rsidR="00D6136E">
        <w:rPr>
          <w:szCs w:val="24"/>
        </w:rPr>
        <w:t>an</w:t>
      </w:r>
      <w:r w:rsidR="008F11D7">
        <w:rPr>
          <w:szCs w:val="24"/>
        </w:rPr>
        <w:t xml:space="preserve"> intercepting proxy that </w:t>
      </w:r>
      <w:r w:rsidR="008F11D7">
        <w:rPr>
          <w:szCs w:val="24"/>
        </w:rPr>
        <w:lastRenderedPageBreak/>
        <w:t xml:space="preserve">allows the operator to </w:t>
      </w:r>
      <w:r w:rsidR="008F11D7" w:rsidRPr="001E077B">
        <w:rPr>
          <w:szCs w:val="24"/>
        </w:rPr>
        <w:t>modify and review responses form a browser before they are sent to the server and before they are received by the browser.</w:t>
      </w:r>
      <w:r w:rsidR="006B668E">
        <w:rPr>
          <w:szCs w:val="24"/>
        </w:rPr>
        <w:fldChar w:fldCharType="begin" w:fldLock="1"/>
      </w:r>
      <w:r w:rsidR="006B668E">
        <w:rPr>
          <w:szCs w:val="24"/>
        </w:rPr>
        <w:instrText>ADDIN CSL_CITATION {"citationItems":[{"id":"ITEM-1","itemData":{"URL":"https://www.owasp.org/index.php/Category:OWASP_WebScarab_Project","accessed":{"date-parts":[["2019","1","29"]]},"id":"ITEM-1","issued":{"date-parts":[["0"]]},"title":"Category:OWASP WebScarab Project - OWASP","type":"webpage"},"uris":["http://www.mendeley.com/documents/?uuid=4906e5a6-0f84-3368-971a-597ea0108c38"]}],"mendeley":{"formattedCitation":"[5]","plainTextFormattedCitation":"[5]","previouslyFormattedCitation":"[5]"},"properties":{"noteIndex":0},"schema":"https://github.com/citation-style-language/schema/raw/master/csl-citation.json"}</w:instrText>
      </w:r>
      <w:r w:rsidR="006B668E">
        <w:rPr>
          <w:szCs w:val="24"/>
        </w:rPr>
        <w:fldChar w:fldCharType="separate"/>
      </w:r>
      <w:r w:rsidR="006B668E" w:rsidRPr="006B668E">
        <w:rPr>
          <w:noProof/>
          <w:szCs w:val="24"/>
        </w:rPr>
        <w:t>[5]</w:t>
      </w:r>
      <w:r w:rsidR="006B668E">
        <w:rPr>
          <w:szCs w:val="24"/>
        </w:rPr>
        <w:fldChar w:fldCharType="end"/>
      </w:r>
    </w:p>
    <w:p w14:paraId="0AC88A1B" w14:textId="77777777" w:rsidR="00F67164" w:rsidRPr="001E077B" w:rsidRDefault="008F11D7" w:rsidP="007113FF">
      <w:pPr>
        <w:pStyle w:val="ListParagraph"/>
        <w:numPr>
          <w:ilvl w:val="0"/>
          <w:numId w:val="10"/>
        </w:numPr>
        <w:rPr>
          <w:szCs w:val="24"/>
        </w:rPr>
      </w:pPr>
      <w:r w:rsidRPr="001E077B">
        <w:rPr>
          <w:szCs w:val="24"/>
        </w:rPr>
        <w:t xml:space="preserve">SPARTA </w:t>
      </w:r>
      <w:r w:rsidR="00D6136E" w:rsidRPr="001E077B">
        <w:rPr>
          <w:szCs w:val="24"/>
        </w:rPr>
        <w:t>–</w:t>
      </w:r>
      <w:r w:rsidRPr="001E077B">
        <w:rPr>
          <w:szCs w:val="24"/>
        </w:rPr>
        <w:t xml:space="preserve"> </w:t>
      </w:r>
      <w:r w:rsidR="00D6136E" w:rsidRPr="001E077B">
        <w:rPr>
          <w:szCs w:val="24"/>
        </w:rPr>
        <w:t>is a GUI application made in the python</w:t>
      </w:r>
      <w:r w:rsidRPr="001E077B">
        <w:rPr>
          <w:szCs w:val="24"/>
        </w:rPr>
        <w:t xml:space="preserve"> </w:t>
      </w:r>
      <w:r w:rsidR="00C14E0F" w:rsidRPr="001E077B">
        <w:rPr>
          <w:szCs w:val="24"/>
        </w:rPr>
        <w:t xml:space="preserve">programming language, </w:t>
      </w:r>
      <w:r w:rsidR="00475A53" w:rsidRPr="001E077B">
        <w:rPr>
          <w:szCs w:val="24"/>
        </w:rPr>
        <w:t xml:space="preserve">that was designed to </w:t>
      </w:r>
      <w:r w:rsidR="00114939" w:rsidRPr="001E077B">
        <w:rPr>
          <w:szCs w:val="24"/>
        </w:rPr>
        <w:t xml:space="preserve">streamline Network pen testing by the tester in the scanning and enumeration phase. The speed of the application is thanks to </w:t>
      </w:r>
      <w:r w:rsidR="005221D7" w:rsidRPr="001E077B">
        <w:rPr>
          <w:szCs w:val="24"/>
        </w:rPr>
        <w:t>the software having point and click access to a toolkit and by displaying all the outputs in a convenient way.</w:t>
      </w:r>
      <w:r w:rsidR="006B668E">
        <w:rPr>
          <w:szCs w:val="24"/>
        </w:rPr>
        <w:fldChar w:fldCharType="begin" w:fldLock="1"/>
      </w:r>
      <w:r w:rsidR="006B668E">
        <w:rPr>
          <w:szCs w:val="24"/>
        </w:rPr>
        <w:instrText>ADDIN CSL_CITATION {"citationItems":[{"id":"ITEM-1","itemData":{"URL":"https://tools.kali.org/information-gathering/sparta","accessed":{"date-parts":[["2018","5","2"]]},"id":"ITEM-1","issued":{"date-parts":[["0"]]},"title":"SPARTA | Penetration Testing Tools","type":"webpage"},"uris":["http://www.mendeley.com/documents/?uuid=b662b43c-50f6-3685-8518-4e5a05434c00"]},{"id":"ITEM-2","itemData":{"URL":"https://sparta.secforce.com/","accessed":{"date-parts":[["2019","1","29"]]},"id":"ITEM-2","issued":{"date-parts":[["0"]]},"title":"SPARTA – Network Infrastructure Penetration Testing Tool","type":"webpage"},"uris":["http://www.mendeley.com/documents/?uuid=956a2a3d-03ef-357e-b61a-6661e76cc8ce"]}],"mendeley":{"formattedCitation":"[6], [7]","plainTextFormattedCitation":"[6], [7]","previouslyFormattedCitation":"[6], [7]"},"properties":{"noteIndex":0},"schema":"https://github.com/citation-style-language/schema/raw/master/csl-citation.json"}</w:instrText>
      </w:r>
      <w:r w:rsidR="006B668E">
        <w:rPr>
          <w:szCs w:val="24"/>
        </w:rPr>
        <w:fldChar w:fldCharType="separate"/>
      </w:r>
      <w:r w:rsidR="006B668E" w:rsidRPr="006B668E">
        <w:rPr>
          <w:noProof/>
          <w:szCs w:val="24"/>
        </w:rPr>
        <w:t>[6], [7]</w:t>
      </w:r>
      <w:r w:rsidR="006B668E">
        <w:rPr>
          <w:szCs w:val="24"/>
        </w:rPr>
        <w:fldChar w:fldCharType="end"/>
      </w:r>
    </w:p>
    <w:p w14:paraId="4A66D55F" w14:textId="77777777" w:rsidR="00F67164" w:rsidRPr="001E077B" w:rsidRDefault="00F67164" w:rsidP="00E45A47">
      <w:pPr>
        <w:pStyle w:val="ListParagraph"/>
        <w:numPr>
          <w:ilvl w:val="0"/>
          <w:numId w:val="10"/>
        </w:numPr>
        <w:rPr>
          <w:szCs w:val="24"/>
        </w:rPr>
      </w:pPr>
      <w:r w:rsidRPr="001E077B">
        <w:rPr>
          <w:szCs w:val="24"/>
        </w:rPr>
        <w:t>Skipfish</w:t>
      </w:r>
      <w:r w:rsidR="005221D7" w:rsidRPr="001E077B">
        <w:rPr>
          <w:szCs w:val="24"/>
        </w:rPr>
        <w:t xml:space="preserve"> </w:t>
      </w:r>
      <w:r w:rsidR="00026FAA" w:rsidRPr="001E077B">
        <w:rPr>
          <w:szCs w:val="24"/>
        </w:rPr>
        <w:t>–</w:t>
      </w:r>
      <w:r w:rsidR="005221D7" w:rsidRPr="001E077B">
        <w:rPr>
          <w:szCs w:val="24"/>
        </w:rPr>
        <w:t xml:space="preserve"> </w:t>
      </w:r>
      <w:r w:rsidR="00026FAA" w:rsidRPr="001E077B">
        <w:rPr>
          <w:szCs w:val="24"/>
        </w:rPr>
        <w:t xml:space="preserve">is a </w:t>
      </w:r>
      <w:r w:rsidR="00EA5D23" w:rsidRPr="001E077B">
        <w:rPr>
          <w:szCs w:val="24"/>
        </w:rPr>
        <w:t xml:space="preserve">web application security reconnaissance tool, this software prepares an interactive sitemap for the targeted website. This map is annotated with the output form a number of security checks, the repot </w:t>
      </w:r>
      <w:r w:rsidR="00683AC0" w:rsidRPr="001E077B">
        <w:rPr>
          <w:szCs w:val="24"/>
        </w:rPr>
        <w:t xml:space="preserve">generated by this tool serves as </w:t>
      </w:r>
      <w:r w:rsidR="000A25F8" w:rsidRPr="001E077B">
        <w:rPr>
          <w:szCs w:val="24"/>
        </w:rPr>
        <w:t>the groundwork</w:t>
      </w:r>
      <w:r w:rsidR="00683AC0" w:rsidRPr="001E077B">
        <w:rPr>
          <w:szCs w:val="24"/>
        </w:rPr>
        <w:t xml:space="preserve"> for security assessments.</w:t>
      </w:r>
      <w:r w:rsidR="00EA5D23" w:rsidRPr="001E077B">
        <w:rPr>
          <w:szCs w:val="24"/>
        </w:rPr>
        <w:t xml:space="preserve"> </w:t>
      </w:r>
      <w:r w:rsidR="006B668E">
        <w:rPr>
          <w:szCs w:val="24"/>
        </w:rPr>
        <w:fldChar w:fldCharType="begin" w:fldLock="1"/>
      </w:r>
      <w:r w:rsidR="006B668E">
        <w:rPr>
          <w:szCs w:val="24"/>
        </w:rPr>
        <w:instrText>ADDIN CSL_CITATION {"citationItems":[{"id":"ITEM-1","itemData":{"URL":"https://tools.kali.org/web-applications/skipfish","accessed":{"date-parts":[["2019","1","29"]]},"id":"ITEM-1","issued":{"date-parts":[["0"]]},"title":"Skipfish | Penetration Testing Tools","type":"webpage"},"uris":["http://www.mendeley.com/documents/?uuid=7c5551b8-2ed0-3fe5-9402-2cf6c8811c9d"]}],"mendeley":{"formattedCitation":"[8]","plainTextFormattedCitation":"[8]","previouslyFormattedCitation":"[8]"},"properties":{"noteIndex":0},"schema":"https://github.com/citation-style-language/schema/raw/master/csl-citation.json"}</w:instrText>
      </w:r>
      <w:r w:rsidR="006B668E">
        <w:rPr>
          <w:szCs w:val="24"/>
        </w:rPr>
        <w:fldChar w:fldCharType="separate"/>
      </w:r>
      <w:r w:rsidR="006B668E" w:rsidRPr="006B668E">
        <w:rPr>
          <w:noProof/>
          <w:szCs w:val="24"/>
        </w:rPr>
        <w:t>[8]</w:t>
      </w:r>
      <w:r w:rsidR="006B668E">
        <w:rPr>
          <w:szCs w:val="24"/>
        </w:rPr>
        <w:fldChar w:fldCharType="end"/>
      </w:r>
    </w:p>
    <w:p w14:paraId="661473C1" w14:textId="77777777" w:rsidR="00C81CD0" w:rsidRDefault="00C81CD0" w:rsidP="00F31962">
      <w:pPr>
        <w:pStyle w:val="Heading1"/>
      </w:pPr>
      <w:bookmarkStart w:id="10" w:name="_Toc536696986"/>
      <w:r w:rsidRPr="00F31962">
        <w:t>Running test</w:t>
      </w:r>
      <w:bookmarkEnd w:id="10"/>
      <w:r w:rsidRPr="00F31962">
        <w:t xml:space="preserve"> </w:t>
      </w:r>
    </w:p>
    <w:p w14:paraId="39A98F93" w14:textId="77777777" w:rsidR="006416F1" w:rsidRDefault="006416F1" w:rsidP="006416F1"/>
    <w:p w14:paraId="38F5D9C9" w14:textId="77777777" w:rsidR="006416F1" w:rsidRPr="006416F1" w:rsidRDefault="006416F1" w:rsidP="006416F1"/>
    <w:p w14:paraId="4AB0D6A0" w14:textId="77777777" w:rsidR="00F31962" w:rsidRPr="00F31962" w:rsidRDefault="00F31962" w:rsidP="00F31962"/>
    <w:p w14:paraId="7D269376" w14:textId="77777777" w:rsidR="006416F1" w:rsidRDefault="006416F1" w:rsidP="006416F1">
      <w:pPr>
        <w:pStyle w:val="Heading2"/>
      </w:pPr>
      <w:bookmarkStart w:id="11" w:name="_Toc536696987"/>
      <w:r>
        <w:t>Nmap</w:t>
      </w:r>
      <w:bookmarkEnd w:id="11"/>
    </w:p>
    <w:p w14:paraId="4BF3FFD1" w14:textId="77777777" w:rsidR="003B029E" w:rsidRPr="003B029E" w:rsidRDefault="003B029E" w:rsidP="003B029E"/>
    <w:p w14:paraId="6AA9C8C5" w14:textId="77777777" w:rsidR="00161843" w:rsidRDefault="00316FE3" w:rsidP="006416F1">
      <w:r>
        <w:t xml:space="preserve">Nmap is a network discovery and auditing tool, it is used to discover what hosts are available on a network. </w:t>
      </w:r>
      <w:r w:rsidR="00AE789E">
        <w:t xml:space="preserve">In figure 1 </w:t>
      </w:r>
      <w:r w:rsidR="00766182">
        <w:t xml:space="preserve">it is shown that the variables used to run the Nmap test, are -v (that increases the verbosity level of the scan) which collects debugging information on OpenVPN connections, -A enables the scan to detect operating systems, the version, script scanning and traceroute, the Tevel Cyber website has been used as the destination host. </w:t>
      </w:r>
      <w:r w:rsidR="00BB7B29">
        <w:t xml:space="preserve">It is shown in figure 1 and 2 </w:t>
      </w:r>
      <w:r w:rsidR="003B029E">
        <w:t xml:space="preserve">discovered all the open tcp ports such as ports 80, 8080 and 3306, these ports could be open on the Tevel Cyber network or the web server hosting the Tevel Cyber website. </w:t>
      </w:r>
      <w:r w:rsidR="00161843">
        <w:t xml:space="preserve">List of open ports and what they are used </w:t>
      </w:r>
      <w:r w:rsidR="00FB7D0A">
        <w:t>for: -</w:t>
      </w:r>
    </w:p>
    <w:p w14:paraId="0E881139" w14:textId="77777777" w:rsidR="00161843" w:rsidRDefault="006604E0" w:rsidP="006604E0">
      <w:pPr>
        <w:pStyle w:val="ListParagraph"/>
        <w:numPr>
          <w:ilvl w:val="0"/>
          <w:numId w:val="11"/>
        </w:numPr>
        <w:rPr>
          <w:szCs w:val="24"/>
        </w:rPr>
      </w:pPr>
      <w:r>
        <w:rPr>
          <w:szCs w:val="24"/>
        </w:rPr>
        <w:t xml:space="preserve">Port 21 – File Transfer Protocol (FTP) data transfer </w:t>
      </w:r>
    </w:p>
    <w:p w14:paraId="15098184" w14:textId="77777777" w:rsidR="006604E0" w:rsidRDefault="006604E0" w:rsidP="006604E0">
      <w:pPr>
        <w:pStyle w:val="ListParagraph"/>
        <w:numPr>
          <w:ilvl w:val="0"/>
          <w:numId w:val="11"/>
        </w:numPr>
        <w:rPr>
          <w:szCs w:val="24"/>
        </w:rPr>
      </w:pPr>
      <w:r>
        <w:rPr>
          <w:szCs w:val="24"/>
        </w:rPr>
        <w:t>Port 25 – Simple Mail Transfer Protocol (SMTP), used for email routing between mail servers.</w:t>
      </w:r>
    </w:p>
    <w:p w14:paraId="28BA5535" w14:textId="77777777" w:rsidR="006604E0" w:rsidRDefault="006604E0" w:rsidP="006604E0">
      <w:pPr>
        <w:pStyle w:val="ListParagraph"/>
        <w:numPr>
          <w:ilvl w:val="0"/>
          <w:numId w:val="11"/>
        </w:numPr>
        <w:rPr>
          <w:szCs w:val="24"/>
        </w:rPr>
      </w:pPr>
      <w:r>
        <w:rPr>
          <w:szCs w:val="24"/>
        </w:rPr>
        <w:t xml:space="preserve">Port 26 </w:t>
      </w:r>
      <w:r w:rsidR="00FB7D0A">
        <w:rPr>
          <w:szCs w:val="24"/>
        </w:rPr>
        <w:t>–</w:t>
      </w:r>
      <w:r>
        <w:rPr>
          <w:szCs w:val="24"/>
        </w:rPr>
        <w:t xml:space="preserve"> </w:t>
      </w:r>
      <w:r w:rsidR="00FB7D0A">
        <w:rPr>
          <w:szCs w:val="24"/>
        </w:rPr>
        <w:t>RSFTP protocol, similar to FTP. This port is sometimes used as an alternative to port 25 for SMTP.</w:t>
      </w:r>
    </w:p>
    <w:p w14:paraId="0F63AB32" w14:textId="77777777" w:rsidR="006604E0" w:rsidRDefault="006604E0" w:rsidP="006604E0">
      <w:pPr>
        <w:pStyle w:val="ListParagraph"/>
        <w:numPr>
          <w:ilvl w:val="0"/>
          <w:numId w:val="11"/>
        </w:numPr>
        <w:rPr>
          <w:szCs w:val="24"/>
        </w:rPr>
      </w:pPr>
      <w:r>
        <w:rPr>
          <w:szCs w:val="24"/>
        </w:rPr>
        <w:t>Port 53</w:t>
      </w:r>
      <w:r w:rsidR="00FB7D0A">
        <w:rPr>
          <w:szCs w:val="24"/>
        </w:rPr>
        <w:t xml:space="preserve"> – Domain Name System (DNS)</w:t>
      </w:r>
    </w:p>
    <w:p w14:paraId="7DAB67F0" w14:textId="77777777" w:rsidR="006604E0" w:rsidRDefault="006604E0" w:rsidP="006604E0">
      <w:pPr>
        <w:pStyle w:val="ListParagraph"/>
        <w:numPr>
          <w:ilvl w:val="0"/>
          <w:numId w:val="11"/>
        </w:numPr>
        <w:rPr>
          <w:szCs w:val="24"/>
        </w:rPr>
      </w:pPr>
      <w:r>
        <w:rPr>
          <w:szCs w:val="24"/>
        </w:rPr>
        <w:t>Port 80</w:t>
      </w:r>
      <w:r w:rsidR="00FB7D0A">
        <w:rPr>
          <w:szCs w:val="24"/>
        </w:rPr>
        <w:t xml:space="preserve"> – used mostly for Hypertext Transfer Protocol (HTTP), but this port can also be used for Quick UDP internet Connections (QUIC) using stream multiplexing.</w:t>
      </w:r>
    </w:p>
    <w:p w14:paraId="33BF6D08" w14:textId="77777777" w:rsidR="006604E0" w:rsidRDefault="006604E0" w:rsidP="006604E0">
      <w:pPr>
        <w:pStyle w:val="ListParagraph"/>
        <w:numPr>
          <w:ilvl w:val="0"/>
          <w:numId w:val="11"/>
        </w:numPr>
        <w:rPr>
          <w:szCs w:val="24"/>
        </w:rPr>
      </w:pPr>
      <w:r>
        <w:rPr>
          <w:szCs w:val="24"/>
        </w:rPr>
        <w:t>Port 110</w:t>
      </w:r>
      <w:r w:rsidR="00FB7D0A">
        <w:rPr>
          <w:szCs w:val="24"/>
        </w:rPr>
        <w:t xml:space="preserve"> – Post Office Protocol version 3 (POP3)</w:t>
      </w:r>
    </w:p>
    <w:p w14:paraId="51C695B6" w14:textId="77777777" w:rsidR="006604E0" w:rsidRDefault="006604E0" w:rsidP="006604E0">
      <w:pPr>
        <w:pStyle w:val="ListParagraph"/>
        <w:numPr>
          <w:ilvl w:val="0"/>
          <w:numId w:val="11"/>
        </w:numPr>
        <w:rPr>
          <w:szCs w:val="24"/>
        </w:rPr>
      </w:pPr>
      <w:r>
        <w:rPr>
          <w:szCs w:val="24"/>
        </w:rPr>
        <w:t>Port 143</w:t>
      </w:r>
      <w:r w:rsidR="00FB7D0A">
        <w:rPr>
          <w:szCs w:val="24"/>
        </w:rPr>
        <w:t xml:space="preserve"> – Internet Message Access Protocol (IMAP), used to manage electronic mail messages on a server.</w:t>
      </w:r>
    </w:p>
    <w:p w14:paraId="4A6A3DBC" w14:textId="77777777" w:rsidR="006604E0" w:rsidRDefault="006604E0" w:rsidP="006604E0">
      <w:pPr>
        <w:pStyle w:val="ListParagraph"/>
        <w:numPr>
          <w:ilvl w:val="0"/>
          <w:numId w:val="11"/>
        </w:numPr>
        <w:rPr>
          <w:szCs w:val="24"/>
        </w:rPr>
      </w:pPr>
      <w:r>
        <w:rPr>
          <w:szCs w:val="24"/>
        </w:rPr>
        <w:t>Port 443</w:t>
      </w:r>
      <w:r w:rsidR="00FB7D0A">
        <w:rPr>
          <w:szCs w:val="24"/>
        </w:rPr>
        <w:t xml:space="preserve"> </w:t>
      </w:r>
      <w:r w:rsidR="00F1157D">
        <w:rPr>
          <w:szCs w:val="24"/>
        </w:rPr>
        <w:t>–</w:t>
      </w:r>
      <w:r w:rsidR="00FB7D0A">
        <w:rPr>
          <w:szCs w:val="24"/>
        </w:rPr>
        <w:t xml:space="preserve"> </w:t>
      </w:r>
      <w:r w:rsidR="0048181A">
        <w:rPr>
          <w:szCs w:val="24"/>
        </w:rPr>
        <w:t>HTTP</w:t>
      </w:r>
      <w:r w:rsidR="00F1157D">
        <w:rPr>
          <w:szCs w:val="24"/>
        </w:rPr>
        <w:t xml:space="preserve"> over TLS/SSL, Hypertext Transfer Protocol Secure (HTTPS)</w:t>
      </w:r>
    </w:p>
    <w:p w14:paraId="68CF2E3C" w14:textId="77777777" w:rsidR="006604E0" w:rsidRDefault="006604E0" w:rsidP="006604E0">
      <w:pPr>
        <w:pStyle w:val="ListParagraph"/>
        <w:numPr>
          <w:ilvl w:val="0"/>
          <w:numId w:val="11"/>
        </w:numPr>
        <w:rPr>
          <w:szCs w:val="24"/>
        </w:rPr>
      </w:pPr>
      <w:r>
        <w:rPr>
          <w:szCs w:val="24"/>
        </w:rPr>
        <w:t>Port 465</w:t>
      </w:r>
      <w:r w:rsidR="00F1157D">
        <w:rPr>
          <w:szCs w:val="24"/>
        </w:rPr>
        <w:t xml:space="preserve"> – this port is used for URL Rendezvous Directory for SSM and Authentication for SMTPS</w:t>
      </w:r>
    </w:p>
    <w:p w14:paraId="6F2DA4F0" w14:textId="77777777" w:rsidR="006604E0" w:rsidRDefault="006604E0" w:rsidP="006604E0">
      <w:pPr>
        <w:pStyle w:val="ListParagraph"/>
        <w:numPr>
          <w:ilvl w:val="0"/>
          <w:numId w:val="11"/>
        </w:numPr>
        <w:rPr>
          <w:szCs w:val="24"/>
        </w:rPr>
      </w:pPr>
      <w:r>
        <w:rPr>
          <w:szCs w:val="24"/>
        </w:rPr>
        <w:t>Port 587</w:t>
      </w:r>
      <w:r w:rsidR="00F1157D">
        <w:rPr>
          <w:szCs w:val="24"/>
        </w:rPr>
        <w:t xml:space="preserve"> – Email Message Submission for SMTP</w:t>
      </w:r>
    </w:p>
    <w:p w14:paraId="451D6FAB" w14:textId="77777777" w:rsidR="006604E0" w:rsidRDefault="006604E0" w:rsidP="006604E0">
      <w:pPr>
        <w:pStyle w:val="ListParagraph"/>
        <w:numPr>
          <w:ilvl w:val="0"/>
          <w:numId w:val="11"/>
        </w:numPr>
        <w:rPr>
          <w:szCs w:val="24"/>
        </w:rPr>
      </w:pPr>
      <w:r>
        <w:rPr>
          <w:szCs w:val="24"/>
        </w:rPr>
        <w:t>Port 993</w:t>
      </w:r>
      <w:r w:rsidR="00F1157D">
        <w:rPr>
          <w:szCs w:val="24"/>
        </w:rPr>
        <w:t xml:space="preserve"> – Internet Message Access Protocol over TLS/SSL</w:t>
      </w:r>
    </w:p>
    <w:p w14:paraId="1551BCEE" w14:textId="77777777" w:rsidR="006604E0" w:rsidRDefault="006604E0" w:rsidP="006604E0">
      <w:pPr>
        <w:pStyle w:val="ListParagraph"/>
        <w:numPr>
          <w:ilvl w:val="0"/>
          <w:numId w:val="11"/>
        </w:numPr>
        <w:rPr>
          <w:szCs w:val="24"/>
        </w:rPr>
      </w:pPr>
      <w:r>
        <w:rPr>
          <w:szCs w:val="24"/>
        </w:rPr>
        <w:t>Port 995</w:t>
      </w:r>
      <w:r w:rsidR="00F1157D">
        <w:rPr>
          <w:szCs w:val="24"/>
        </w:rPr>
        <w:t xml:space="preserve"> – Post Office Protocol 3 over TLS/SSL</w:t>
      </w:r>
    </w:p>
    <w:p w14:paraId="7BC9A6B6" w14:textId="77777777" w:rsidR="006604E0" w:rsidRDefault="006604E0" w:rsidP="006604E0">
      <w:pPr>
        <w:pStyle w:val="ListParagraph"/>
        <w:numPr>
          <w:ilvl w:val="0"/>
          <w:numId w:val="11"/>
        </w:numPr>
        <w:rPr>
          <w:szCs w:val="24"/>
        </w:rPr>
      </w:pPr>
      <w:r>
        <w:rPr>
          <w:szCs w:val="24"/>
        </w:rPr>
        <w:t>Port 2222</w:t>
      </w:r>
      <w:r w:rsidR="00F1157D">
        <w:rPr>
          <w:szCs w:val="24"/>
        </w:rPr>
        <w:t xml:space="preserve"> – this port is used for TCP and UDP, it is known to be vulnerable to </w:t>
      </w:r>
      <w:r w:rsidR="00F5693A">
        <w:rPr>
          <w:szCs w:val="24"/>
        </w:rPr>
        <w:t>Trojans such as, BackDoor.Botex, SweetHeart and Rootshell.</w:t>
      </w:r>
    </w:p>
    <w:p w14:paraId="020D936D" w14:textId="77777777" w:rsidR="006604E0" w:rsidRDefault="006604E0" w:rsidP="006604E0">
      <w:pPr>
        <w:pStyle w:val="ListParagraph"/>
        <w:numPr>
          <w:ilvl w:val="0"/>
          <w:numId w:val="11"/>
        </w:numPr>
        <w:rPr>
          <w:szCs w:val="24"/>
        </w:rPr>
      </w:pPr>
      <w:r>
        <w:rPr>
          <w:szCs w:val="24"/>
        </w:rPr>
        <w:lastRenderedPageBreak/>
        <w:t>Port 3306</w:t>
      </w:r>
      <w:r w:rsidR="00F1157D">
        <w:rPr>
          <w:szCs w:val="24"/>
        </w:rPr>
        <w:t xml:space="preserve"> </w:t>
      </w:r>
      <w:r w:rsidR="00F5693A">
        <w:rPr>
          <w:szCs w:val="24"/>
        </w:rPr>
        <w:t>–</w:t>
      </w:r>
      <w:r w:rsidR="00F1157D">
        <w:rPr>
          <w:szCs w:val="24"/>
        </w:rPr>
        <w:t xml:space="preserve"> </w:t>
      </w:r>
      <w:r w:rsidR="00F5693A">
        <w:rPr>
          <w:szCs w:val="24"/>
        </w:rPr>
        <w:t xml:space="preserve">This is used for MySQL Server connection; a known vulnerability of this port is the Backdoo.Nemog that is enables infected systems to be used as email relays and HTTP </w:t>
      </w:r>
      <w:r w:rsidR="001844C2">
        <w:rPr>
          <w:szCs w:val="24"/>
        </w:rPr>
        <w:t>proxies</w:t>
      </w:r>
      <w:r w:rsidR="00F5693A">
        <w:rPr>
          <w:szCs w:val="24"/>
        </w:rPr>
        <w:t xml:space="preserve">. </w:t>
      </w:r>
    </w:p>
    <w:p w14:paraId="5DDD6116" w14:textId="77777777" w:rsidR="006604E0" w:rsidRDefault="006604E0" w:rsidP="006604E0">
      <w:pPr>
        <w:pStyle w:val="ListParagraph"/>
        <w:numPr>
          <w:ilvl w:val="0"/>
          <w:numId w:val="11"/>
        </w:numPr>
        <w:rPr>
          <w:szCs w:val="24"/>
        </w:rPr>
      </w:pPr>
      <w:r>
        <w:rPr>
          <w:szCs w:val="24"/>
        </w:rPr>
        <w:t>Port 8443</w:t>
      </w:r>
      <w:r w:rsidR="00F1157D">
        <w:rPr>
          <w:szCs w:val="24"/>
        </w:rPr>
        <w:t xml:space="preserve"> </w:t>
      </w:r>
      <w:r w:rsidR="00F5693A">
        <w:rPr>
          <w:szCs w:val="24"/>
        </w:rPr>
        <w:t>–</w:t>
      </w:r>
      <w:r w:rsidR="00F1157D">
        <w:rPr>
          <w:szCs w:val="24"/>
        </w:rPr>
        <w:t xml:space="preserve"> </w:t>
      </w:r>
      <w:r w:rsidR="00F5693A">
        <w:rPr>
          <w:szCs w:val="24"/>
        </w:rPr>
        <w:t>this port is used as an alternative for HTTPS.</w:t>
      </w:r>
    </w:p>
    <w:p w14:paraId="10E27472" w14:textId="77777777" w:rsidR="006604E0" w:rsidRDefault="006604E0" w:rsidP="006604E0">
      <w:pPr>
        <w:pStyle w:val="ListParagraph"/>
        <w:numPr>
          <w:ilvl w:val="0"/>
          <w:numId w:val="11"/>
        </w:numPr>
        <w:rPr>
          <w:szCs w:val="24"/>
        </w:rPr>
      </w:pPr>
      <w:r>
        <w:rPr>
          <w:szCs w:val="24"/>
        </w:rPr>
        <w:t>Port 8080</w:t>
      </w:r>
      <w:r w:rsidR="00F1157D">
        <w:rPr>
          <w:szCs w:val="24"/>
        </w:rPr>
        <w:t xml:space="preserve"> </w:t>
      </w:r>
      <w:r w:rsidR="00F5693A">
        <w:rPr>
          <w:szCs w:val="24"/>
        </w:rPr>
        <w:t>–</w:t>
      </w:r>
      <w:r w:rsidR="00F1157D">
        <w:rPr>
          <w:szCs w:val="24"/>
        </w:rPr>
        <w:t xml:space="preserve"> </w:t>
      </w:r>
      <w:r w:rsidR="00F5693A">
        <w:rPr>
          <w:szCs w:val="24"/>
        </w:rPr>
        <w:t>this port is used as an alternative to the port 80 and is used for offering web services.</w:t>
      </w:r>
    </w:p>
    <w:p w14:paraId="5A99EFA9" w14:textId="77777777" w:rsidR="00F1157D" w:rsidRPr="00F1157D" w:rsidRDefault="00F1157D" w:rsidP="00F1157D">
      <w:pPr>
        <w:rPr>
          <w:szCs w:val="24"/>
        </w:rPr>
      </w:pPr>
    </w:p>
    <w:p w14:paraId="5E8C13B7" w14:textId="77777777" w:rsidR="00F1157D" w:rsidRDefault="00F1157D" w:rsidP="006416F1">
      <w:r>
        <w:t xml:space="preserve">Also shown in figure 2 is the trace route the packets took to get to the tevelcyber.com website, it shows the path taken by test data through the internet to reach the Tevel Cyber network. To see the full transcripts of the Nmap results check Appendices. </w:t>
      </w:r>
    </w:p>
    <w:p w14:paraId="3EDD2DD8" w14:textId="77777777" w:rsidR="00250DFF" w:rsidRPr="006416F1" w:rsidRDefault="00250DFF" w:rsidP="006416F1">
      <w:r>
        <w:t xml:space="preserve">Figure 3 shows the DDOS test and results, </w:t>
      </w:r>
      <w:r w:rsidR="00937BBC">
        <w:t>this vulnerability scan tests a network for weakness to denial of service attacks</w:t>
      </w:r>
      <w:r w:rsidR="00FE4256">
        <w:t>, it does this by attempting to discover hosts in the local network using the DNS service discovery protocol and sends NULL UDP packets to each host. This test for the vulnerability of Avahi NULL UDP</w:t>
      </w:r>
      <w:r w:rsidR="003D203A">
        <w:t xml:space="preserve">, </w:t>
      </w:r>
      <w:r w:rsidR="00AE1F46">
        <w:t>that allows unauthenticated remote attackers to cause DDOS conditions on a targeted system.</w:t>
      </w:r>
    </w:p>
    <w:p w14:paraId="4634938E" w14:textId="77777777" w:rsidR="00CB1D04" w:rsidRDefault="003E2D6A" w:rsidP="00CB1D04">
      <w:pPr>
        <w:keepNext/>
      </w:pPr>
      <w:r w:rsidRPr="001E077B">
        <w:rPr>
          <w:rFonts w:cs="Times New Roman"/>
          <w:noProof/>
          <w:szCs w:val="24"/>
          <w:lang w:eastAsia="en-GB"/>
        </w:rPr>
        <w:lastRenderedPageBreak/>
        <w:drawing>
          <wp:inline distT="0" distB="0" distL="0" distR="0" wp14:anchorId="12D022EA" wp14:editId="55D82A65">
            <wp:extent cx="4313288" cy="6469380"/>
            <wp:effectExtent l="0" t="0" r="0" b="762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9">
                      <a:extLst>
                        <a:ext uri="{28A0092B-C50C-407E-A947-70E740481C1C}">
                          <a14:useLocalDpi xmlns:a14="http://schemas.microsoft.com/office/drawing/2010/main" val="0"/>
                        </a:ext>
                      </a:extLst>
                    </a:blip>
                    <a:srcRect l="1" r="62447"/>
                    <a:stretch/>
                  </pic:blipFill>
                  <pic:spPr bwMode="auto">
                    <a:xfrm>
                      <a:off x="0" y="0"/>
                      <a:ext cx="4315334" cy="6472449"/>
                    </a:xfrm>
                    <a:prstGeom prst="rect">
                      <a:avLst/>
                    </a:prstGeom>
                    <a:noFill/>
                    <a:ln>
                      <a:noFill/>
                    </a:ln>
                    <a:extLst>
                      <a:ext uri="{53640926-AAD7-44D8-BBD7-CCE9431645EC}">
                        <a14:shadowObscured xmlns:a14="http://schemas.microsoft.com/office/drawing/2010/main"/>
                      </a:ext>
                    </a:extLst>
                  </pic:spPr>
                </pic:pic>
              </a:graphicData>
            </a:graphic>
          </wp:inline>
        </w:drawing>
      </w:r>
    </w:p>
    <w:p w14:paraId="6A0D917D" w14:textId="77777777" w:rsidR="006416F1" w:rsidRDefault="00CB1D04" w:rsidP="00CB1D04">
      <w:pPr>
        <w:pStyle w:val="Caption"/>
      </w:pPr>
      <w:bookmarkStart w:id="12" w:name="_Toc536696996"/>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1</w:t>
      </w:r>
      <w:r w:rsidR="00A77C34">
        <w:rPr>
          <w:noProof/>
        </w:rPr>
        <w:fldChar w:fldCharType="end"/>
      </w:r>
      <w:r>
        <w:t xml:space="preserve">: </w:t>
      </w:r>
      <w:r w:rsidRPr="00F41301">
        <w:t>Nmap port Scan Part 1</w:t>
      </w:r>
      <w:bookmarkEnd w:id="12"/>
    </w:p>
    <w:p w14:paraId="25935F9F" w14:textId="77777777" w:rsidR="00CB1D04" w:rsidRDefault="003E2D6A" w:rsidP="00CB1D04">
      <w:pPr>
        <w:keepNext/>
      </w:pPr>
      <w:r w:rsidRPr="001E077B">
        <w:rPr>
          <w:rFonts w:cs="Times New Roman"/>
          <w:noProof/>
          <w:szCs w:val="24"/>
          <w:lang w:eastAsia="en-GB"/>
        </w:rPr>
        <w:lastRenderedPageBreak/>
        <w:drawing>
          <wp:inline distT="0" distB="0" distL="0" distR="0" wp14:anchorId="60DF5827" wp14:editId="7345CCD9">
            <wp:extent cx="5205161" cy="606552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rotWithShape="1">
                    <a:blip r:embed="rId10">
                      <a:extLst>
                        <a:ext uri="{28A0092B-C50C-407E-A947-70E740481C1C}">
                          <a14:useLocalDpi xmlns:a14="http://schemas.microsoft.com/office/drawing/2010/main" val="0"/>
                        </a:ext>
                      </a:extLst>
                    </a:blip>
                    <a:srcRect r="51665"/>
                    <a:stretch/>
                  </pic:blipFill>
                  <pic:spPr bwMode="auto">
                    <a:xfrm>
                      <a:off x="0" y="0"/>
                      <a:ext cx="5214647" cy="6076574"/>
                    </a:xfrm>
                    <a:prstGeom prst="rect">
                      <a:avLst/>
                    </a:prstGeom>
                    <a:noFill/>
                    <a:ln>
                      <a:noFill/>
                    </a:ln>
                    <a:extLst>
                      <a:ext uri="{53640926-AAD7-44D8-BBD7-CCE9431645EC}">
                        <a14:shadowObscured xmlns:a14="http://schemas.microsoft.com/office/drawing/2010/main"/>
                      </a:ext>
                    </a:extLst>
                  </pic:spPr>
                </pic:pic>
              </a:graphicData>
            </a:graphic>
          </wp:inline>
        </w:drawing>
      </w:r>
    </w:p>
    <w:p w14:paraId="21C8303A" w14:textId="77777777" w:rsidR="00AE3832" w:rsidRDefault="00CB1D04" w:rsidP="00CB1D04">
      <w:pPr>
        <w:pStyle w:val="Caption"/>
      </w:pPr>
      <w:bookmarkStart w:id="13" w:name="_Toc536696997"/>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2</w:t>
      </w:r>
      <w:r w:rsidR="00A77C34">
        <w:rPr>
          <w:noProof/>
        </w:rPr>
        <w:fldChar w:fldCharType="end"/>
      </w:r>
      <w:r>
        <w:t xml:space="preserve">: </w:t>
      </w:r>
      <w:r w:rsidRPr="002C0968">
        <w:t xml:space="preserve">Nmap port Scan Part </w:t>
      </w:r>
      <w:r>
        <w:t>2</w:t>
      </w:r>
      <w:bookmarkEnd w:id="13"/>
    </w:p>
    <w:p w14:paraId="17EEF644" w14:textId="77777777" w:rsidR="001E077B" w:rsidRPr="001E077B" w:rsidRDefault="001E077B">
      <w:pPr>
        <w:rPr>
          <w:rFonts w:cs="Times New Roman"/>
          <w:szCs w:val="24"/>
        </w:rPr>
      </w:pPr>
    </w:p>
    <w:p w14:paraId="456A5656" w14:textId="77777777" w:rsidR="00CB1D04" w:rsidRDefault="00455C86" w:rsidP="00CB1D04">
      <w:pPr>
        <w:keepNext/>
      </w:pPr>
      <w:r w:rsidRPr="001E077B">
        <w:rPr>
          <w:rFonts w:cs="Times New Roman"/>
          <w:noProof/>
          <w:szCs w:val="24"/>
          <w:lang w:eastAsia="en-GB"/>
        </w:rPr>
        <w:lastRenderedPageBreak/>
        <w:drawing>
          <wp:inline distT="0" distB="0" distL="0" distR="0" wp14:anchorId="57D08443" wp14:editId="756ED9AD">
            <wp:extent cx="4823299" cy="57150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rotWithShape="1">
                    <a:blip r:embed="rId11">
                      <a:extLst>
                        <a:ext uri="{28A0092B-C50C-407E-A947-70E740481C1C}">
                          <a14:useLocalDpi xmlns:a14="http://schemas.microsoft.com/office/drawing/2010/main" val="0"/>
                        </a:ext>
                      </a:extLst>
                    </a:blip>
                    <a:srcRect r="52463"/>
                    <a:stretch/>
                  </pic:blipFill>
                  <pic:spPr bwMode="auto">
                    <a:xfrm>
                      <a:off x="0" y="0"/>
                      <a:ext cx="4827898" cy="5720450"/>
                    </a:xfrm>
                    <a:prstGeom prst="rect">
                      <a:avLst/>
                    </a:prstGeom>
                    <a:noFill/>
                    <a:ln>
                      <a:noFill/>
                    </a:ln>
                    <a:extLst>
                      <a:ext uri="{53640926-AAD7-44D8-BBD7-CCE9431645EC}">
                        <a14:shadowObscured xmlns:a14="http://schemas.microsoft.com/office/drawing/2010/main"/>
                      </a:ext>
                    </a:extLst>
                  </pic:spPr>
                </pic:pic>
              </a:graphicData>
            </a:graphic>
          </wp:inline>
        </w:drawing>
      </w:r>
    </w:p>
    <w:p w14:paraId="1B7EED99" w14:textId="77777777" w:rsidR="00E8155D" w:rsidRDefault="00CB1D04" w:rsidP="00CB1D04">
      <w:pPr>
        <w:pStyle w:val="Caption"/>
      </w:pPr>
      <w:bookmarkStart w:id="14" w:name="_Toc536696998"/>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3</w:t>
      </w:r>
      <w:r w:rsidR="00A77C34">
        <w:rPr>
          <w:noProof/>
        </w:rPr>
        <w:fldChar w:fldCharType="end"/>
      </w:r>
      <w:r>
        <w:t xml:space="preserve">: </w:t>
      </w:r>
      <w:r w:rsidRPr="00EB3E93">
        <w:t>Nmap DDOS Vulnerability Scan.</w:t>
      </w:r>
      <w:bookmarkEnd w:id="14"/>
    </w:p>
    <w:p w14:paraId="6F6DBD94" w14:textId="77777777" w:rsidR="006416F1" w:rsidRDefault="006416F1" w:rsidP="006416F1">
      <w:pPr>
        <w:pStyle w:val="Heading2"/>
      </w:pPr>
      <w:bookmarkStart w:id="15" w:name="_Toc536696988"/>
      <w:r>
        <w:t>WebScarab</w:t>
      </w:r>
      <w:bookmarkEnd w:id="15"/>
    </w:p>
    <w:p w14:paraId="600EBD0B" w14:textId="77777777" w:rsidR="006416F1" w:rsidRDefault="006416F1" w:rsidP="006416F1"/>
    <w:p w14:paraId="30772697" w14:textId="77777777" w:rsidR="003D5FAB" w:rsidRPr="006416F1" w:rsidRDefault="00051EFF" w:rsidP="006416F1">
      <w:r>
        <w:t xml:space="preserve">WebScatab </w:t>
      </w:r>
      <w:r w:rsidR="00316FE3">
        <w:t xml:space="preserve">is used to intercept and modify requests and responses between browsers and HTTPS servers. </w:t>
      </w:r>
      <w:r w:rsidR="003D5FAB">
        <w:t>Figure 4</w:t>
      </w:r>
      <w:r w:rsidR="00083D5A">
        <w:t xml:space="preserve"> shows the setting up of </w:t>
      </w:r>
      <w:r w:rsidR="00956062">
        <w:t xml:space="preserve">Webscarab, it can be seen that to run this application effectively the author had to set their browser settings to use the HTTP Proxy 127.0.0.1 port 8008, this is done </w:t>
      </w:r>
      <w:r w:rsidR="00DA19D4">
        <w:t xml:space="preserve">to allow WebScatab </w:t>
      </w:r>
      <w:r w:rsidR="00BF1D85">
        <w:t>to act as a proxy for the browser</w:t>
      </w:r>
      <w:r w:rsidR="00E800A4">
        <w:t xml:space="preserve"> enabling the application </w:t>
      </w:r>
      <w:r w:rsidR="00DA19D4">
        <w:t xml:space="preserve">to intercept requests, the browser the author used is Firefox. Figure 5 is of Firefox blocking the Tevel Cyber website, it does this because </w:t>
      </w:r>
      <w:r w:rsidR="00004CF0">
        <w:t>the author changed the proxy settings of the browser to allow WebScarab to function</w:t>
      </w:r>
      <w:r w:rsidR="00E8376A">
        <w:t xml:space="preserve"> causing it to believe that it is an unsecure connection. Figure 6 shows the reason that Firefox </w:t>
      </w:r>
      <w:r w:rsidR="006468B6">
        <w:t>blocked the connection be</w:t>
      </w:r>
      <w:r w:rsidR="00CB1D04">
        <w:t>cause Tevelcyber.com has invalid security certificates, it also shows the reason the certificates are considered invalid because the browser did not recognise the certificate issuer.</w:t>
      </w:r>
    </w:p>
    <w:p w14:paraId="66102F4B" w14:textId="77777777" w:rsidR="006416F1" w:rsidRDefault="003E2D6A" w:rsidP="006416F1">
      <w:pPr>
        <w:keepNext/>
      </w:pPr>
      <w:r w:rsidRPr="001E077B">
        <w:rPr>
          <w:rFonts w:cs="Times New Roman"/>
          <w:noProof/>
          <w:szCs w:val="24"/>
          <w:lang w:eastAsia="en-GB"/>
        </w:rPr>
        <w:lastRenderedPageBreak/>
        <w:drawing>
          <wp:inline distT="0" distB="0" distL="0" distR="0" wp14:anchorId="38A1ABCC" wp14:editId="2D4884F5">
            <wp:extent cx="4602480" cy="5692541"/>
            <wp:effectExtent l="0" t="0" r="7620" b="381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12">
                      <a:extLst>
                        <a:ext uri="{28A0092B-C50C-407E-A947-70E740481C1C}">
                          <a14:useLocalDpi xmlns:a14="http://schemas.microsoft.com/office/drawing/2010/main" val="0"/>
                        </a:ext>
                      </a:extLst>
                    </a:blip>
                    <a:srcRect l="31691" r="22769"/>
                    <a:stretch/>
                  </pic:blipFill>
                  <pic:spPr bwMode="auto">
                    <a:xfrm>
                      <a:off x="0" y="0"/>
                      <a:ext cx="4604771" cy="5695374"/>
                    </a:xfrm>
                    <a:prstGeom prst="rect">
                      <a:avLst/>
                    </a:prstGeom>
                    <a:noFill/>
                    <a:ln>
                      <a:noFill/>
                    </a:ln>
                    <a:extLst>
                      <a:ext uri="{53640926-AAD7-44D8-BBD7-CCE9431645EC}">
                        <a14:shadowObscured xmlns:a14="http://schemas.microsoft.com/office/drawing/2010/main"/>
                      </a:ext>
                    </a:extLst>
                  </pic:spPr>
                </pic:pic>
              </a:graphicData>
            </a:graphic>
          </wp:inline>
        </w:drawing>
      </w:r>
    </w:p>
    <w:p w14:paraId="15F3322E" w14:textId="77777777" w:rsidR="001E077B" w:rsidRPr="001E077B" w:rsidRDefault="006416F1" w:rsidP="006416F1">
      <w:pPr>
        <w:pStyle w:val="Caption"/>
        <w:rPr>
          <w:rFonts w:cs="Times New Roman"/>
          <w:sz w:val="24"/>
          <w:szCs w:val="24"/>
        </w:rPr>
      </w:pPr>
      <w:bookmarkStart w:id="16" w:name="_Toc536696999"/>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4</w:t>
      </w:r>
      <w:r w:rsidR="00A77C34">
        <w:rPr>
          <w:noProof/>
        </w:rPr>
        <w:fldChar w:fldCharType="end"/>
      </w:r>
      <w:r>
        <w:t>: WebScarab Proxy setup.</w:t>
      </w:r>
      <w:bookmarkEnd w:id="16"/>
    </w:p>
    <w:p w14:paraId="2DD8D1B3" w14:textId="77777777" w:rsidR="006416F1" w:rsidRDefault="003E2D6A" w:rsidP="006416F1">
      <w:pPr>
        <w:keepNext/>
      </w:pPr>
      <w:r w:rsidRPr="001E077B">
        <w:rPr>
          <w:rFonts w:cs="Times New Roman"/>
          <w:noProof/>
          <w:szCs w:val="24"/>
          <w:lang w:eastAsia="en-GB"/>
        </w:rPr>
        <w:lastRenderedPageBreak/>
        <w:drawing>
          <wp:inline distT="0" distB="0" distL="0" distR="0" wp14:anchorId="5221684B" wp14:editId="66AAF569">
            <wp:extent cx="5444967" cy="4533900"/>
            <wp:effectExtent l="0" t="0" r="381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rotWithShape="1">
                    <a:blip r:embed="rId13">
                      <a:extLst>
                        <a:ext uri="{28A0092B-C50C-407E-A947-70E740481C1C}">
                          <a14:useLocalDpi xmlns:a14="http://schemas.microsoft.com/office/drawing/2010/main" val="0"/>
                        </a:ext>
                      </a:extLst>
                    </a:blip>
                    <a:srcRect l="21172" r="11185"/>
                    <a:stretch/>
                  </pic:blipFill>
                  <pic:spPr bwMode="auto">
                    <a:xfrm>
                      <a:off x="0" y="0"/>
                      <a:ext cx="5455970" cy="4543062"/>
                    </a:xfrm>
                    <a:prstGeom prst="rect">
                      <a:avLst/>
                    </a:prstGeom>
                    <a:noFill/>
                    <a:ln>
                      <a:noFill/>
                    </a:ln>
                    <a:extLst>
                      <a:ext uri="{53640926-AAD7-44D8-BBD7-CCE9431645EC}">
                        <a14:shadowObscured xmlns:a14="http://schemas.microsoft.com/office/drawing/2010/main"/>
                      </a:ext>
                    </a:extLst>
                  </pic:spPr>
                </pic:pic>
              </a:graphicData>
            </a:graphic>
          </wp:inline>
        </w:drawing>
      </w:r>
    </w:p>
    <w:p w14:paraId="71F18256" w14:textId="77777777" w:rsidR="001E077B" w:rsidRDefault="006416F1" w:rsidP="006416F1">
      <w:pPr>
        <w:pStyle w:val="Caption"/>
      </w:pPr>
      <w:bookmarkStart w:id="17" w:name="_Toc536697000"/>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5</w:t>
      </w:r>
      <w:r w:rsidR="00A77C34">
        <w:rPr>
          <w:noProof/>
        </w:rPr>
        <w:fldChar w:fldCharType="end"/>
      </w:r>
      <w:r>
        <w:t>: Tevel Cyber unsecure connection.</w:t>
      </w:r>
      <w:bookmarkEnd w:id="17"/>
    </w:p>
    <w:p w14:paraId="592213ED" w14:textId="77777777" w:rsidR="00BF1D85" w:rsidRDefault="00004CF0" w:rsidP="00BF1D85">
      <w:pPr>
        <w:keepNext/>
      </w:pPr>
      <w:r w:rsidRPr="001E077B">
        <w:rPr>
          <w:rFonts w:cs="Times New Roman"/>
          <w:noProof/>
          <w:szCs w:val="24"/>
          <w:lang w:eastAsia="en-GB"/>
        </w:rPr>
        <w:lastRenderedPageBreak/>
        <w:drawing>
          <wp:inline distT="0" distB="0" distL="0" distR="0" wp14:anchorId="4795BA20" wp14:editId="56123690">
            <wp:extent cx="5341620" cy="5418478"/>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14">
                      <a:extLst>
                        <a:ext uri="{28A0092B-C50C-407E-A947-70E740481C1C}">
                          <a14:useLocalDpi xmlns:a14="http://schemas.microsoft.com/office/drawing/2010/main" val="0"/>
                        </a:ext>
                      </a:extLst>
                    </a:blip>
                    <a:srcRect l="21172" r="23302"/>
                    <a:stretch/>
                  </pic:blipFill>
                  <pic:spPr bwMode="auto">
                    <a:xfrm>
                      <a:off x="0" y="0"/>
                      <a:ext cx="5345260" cy="5422170"/>
                    </a:xfrm>
                    <a:prstGeom prst="rect">
                      <a:avLst/>
                    </a:prstGeom>
                    <a:noFill/>
                    <a:ln>
                      <a:noFill/>
                    </a:ln>
                    <a:extLst>
                      <a:ext uri="{53640926-AAD7-44D8-BBD7-CCE9431645EC}">
                        <a14:shadowObscured xmlns:a14="http://schemas.microsoft.com/office/drawing/2010/main"/>
                      </a:ext>
                    </a:extLst>
                  </pic:spPr>
                </pic:pic>
              </a:graphicData>
            </a:graphic>
          </wp:inline>
        </w:drawing>
      </w:r>
    </w:p>
    <w:p w14:paraId="0B636084" w14:textId="77777777" w:rsidR="00004CF0" w:rsidRDefault="00BF1D85" w:rsidP="00BF1D85">
      <w:pPr>
        <w:pStyle w:val="Caption"/>
      </w:pPr>
      <w:bookmarkStart w:id="18" w:name="_Toc536697001"/>
      <w:r>
        <w:t xml:space="preserve">Figure </w:t>
      </w:r>
      <w:r w:rsidR="00A77C34">
        <w:rPr>
          <w:noProof/>
        </w:rPr>
        <w:fldChar w:fldCharType="begin"/>
      </w:r>
      <w:r w:rsidR="00A77C34">
        <w:rPr>
          <w:noProof/>
        </w:rPr>
        <w:instrText xml:space="preserve"> SEQ Figure \* ARABIC </w:instrText>
      </w:r>
      <w:r w:rsidR="00A77C34">
        <w:rPr>
          <w:noProof/>
        </w:rPr>
        <w:fldChar w:fldCharType="separate"/>
      </w:r>
      <w:r>
        <w:rPr>
          <w:noProof/>
        </w:rPr>
        <w:t>6</w:t>
      </w:r>
      <w:r w:rsidR="00A77C34">
        <w:rPr>
          <w:noProof/>
        </w:rPr>
        <w:fldChar w:fldCharType="end"/>
      </w:r>
      <w:r>
        <w:t xml:space="preserve">: </w:t>
      </w:r>
      <w:r w:rsidRPr="008A58EB">
        <w:t>Tevel Cyber invalid security certificate</w:t>
      </w:r>
      <w:bookmarkEnd w:id="18"/>
    </w:p>
    <w:p w14:paraId="7E7A4D44" w14:textId="77777777" w:rsidR="00004CF0" w:rsidRPr="00004CF0" w:rsidRDefault="00004CF0" w:rsidP="00004CF0"/>
    <w:p w14:paraId="34F31514" w14:textId="77777777" w:rsidR="00BF1D85" w:rsidRDefault="00CB1D04" w:rsidP="006416F1">
      <w:pPr>
        <w:keepNext/>
      </w:pPr>
      <w:r>
        <w:t xml:space="preserve">When running WebScarab the application tracks and captures request traffic to a website, </w:t>
      </w:r>
      <w:r w:rsidR="00BF1D85">
        <w:t>F</w:t>
      </w:r>
      <w:r>
        <w:t xml:space="preserve">igure 7 shows the capturing of </w:t>
      </w:r>
      <w:r w:rsidR="00FC023F">
        <w:t xml:space="preserve">GET </w:t>
      </w:r>
      <w:r>
        <w:t xml:space="preserve">packets from the </w:t>
      </w:r>
      <w:r w:rsidR="00BF1D85">
        <w:t xml:space="preserve">Firefox host using port 80, Figures 8 and 9 </w:t>
      </w:r>
      <w:r w:rsidR="00E800A4">
        <w:t xml:space="preserve">shows the header information broken into a table and the request/response content is </w:t>
      </w:r>
      <w:r w:rsidR="00E800A4">
        <w:lastRenderedPageBreak/>
        <w:t>shown according to the content-Type header (Parsed) in Figure 8 and in the Raw format where the request/response content is shown as it would be seen on the wire in Figure 9.</w:t>
      </w:r>
    </w:p>
    <w:p w14:paraId="6C7C5EFA" w14:textId="77777777" w:rsidR="00E800A4" w:rsidRDefault="00E800A4" w:rsidP="006416F1">
      <w:pPr>
        <w:keepNext/>
      </w:pPr>
    </w:p>
    <w:p w14:paraId="7A549E4B" w14:textId="77777777" w:rsidR="00BF1D85" w:rsidRDefault="006416F1" w:rsidP="00BF1D85">
      <w:pPr>
        <w:keepNext/>
      </w:pPr>
      <w:r w:rsidRPr="001E077B">
        <w:rPr>
          <w:rFonts w:cs="Times New Roman"/>
          <w:noProof/>
          <w:szCs w:val="24"/>
          <w:lang w:eastAsia="en-GB"/>
        </w:rPr>
        <w:drawing>
          <wp:inline distT="0" distB="0" distL="0" distR="0" wp14:anchorId="13C42375" wp14:editId="6690FD9E">
            <wp:extent cx="4411658" cy="4175760"/>
            <wp:effectExtent l="0" t="0" r="825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rotWithShape="1">
                    <a:blip r:embed="rId15">
                      <a:extLst>
                        <a:ext uri="{28A0092B-C50C-407E-A947-70E740481C1C}">
                          <a14:useLocalDpi xmlns:a14="http://schemas.microsoft.com/office/drawing/2010/main" val="0"/>
                        </a:ext>
                      </a:extLst>
                    </a:blip>
                    <a:srcRect r="60719" b="33989"/>
                    <a:stretch/>
                  </pic:blipFill>
                  <pic:spPr bwMode="auto">
                    <a:xfrm>
                      <a:off x="0" y="0"/>
                      <a:ext cx="4414577" cy="4178523"/>
                    </a:xfrm>
                    <a:prstGeom prst="rect">
                      <a:avLst/>
                    </a:prstGeom>
                    <a:noFill/>
                    <a:ln>
                      <a:noFill/>
                    </a:ln>
                    <a:extLst>
                      <a:ext uri="{53640926-AAD7-44D8-BBD7-CCE9431645EC}">
                        <a14:shadowObscured xmlns:a14="http://schemas.microsoft.com/office/drawing/2010/main"/>
                      </a:ext>
                    </a:extLst>
                  </pic:spPr>
                </pic:pic>
              </a:graphicData>
            </a:graphic>
          </wp:inline>
        </w:drawing>
      </w:r>
    </w:p>
    <w:p w14:paraId="1B499EA8" w14:textId="77777777" w:rsidR="006416F1" w:rsidRDefault="00BF1D85" w:rsidP="00BF1D85">
      <w:pPr>
        <w:pStyle w:val="Caption"/>
      </w:pPr>
      <w:bookmarkStart w:id="19" w:name="_Toc536697002"/>
      <w:r>
        <w:t xml:space="preserve">Figure </w:t>
      </w:r>
      <w:r w:rsidR="00A77C34">
        <w:rPr>
          <w:noProof/>
        </w:rPr>
        <w:fldChar w:fldCharType="begin"/>
      </w:r>
      <w:r w:rsidR="00A77C34">
        <w:rPr>
          <w:noProof/>
        </w:rPr>
        <w:instrText xml:space="preserve"> SEQ Figure \* ARABIC </w:instrText>
      </w:r>
      <w:r w:rsidR="00A77C34">
        <w:rPr>
          <w:noProof/>
        </w:rPr>
        <w:fldChar w:fldCharType="separate"/>
      </w:r>
      <w:r>
        <w:rPr>
          <w:noProof/>
        </w:rPr>
        <w:t>7</w:t>
      </w:r>
      <w:r w:rsidR="00A77C34">
        <w:rPr>
          <w:noProof/>
        </w:rPr>
        <w:fldChar w:fldCharType="end"/>
      </w:r>
      <w:r>
        <w:t xml:space="preserve">: </w:t>
      </w:r>
      <w:r w:rsidRPr="008B37EA">
        <w:t>WebScarab host packets.</w:t>
      </w:r>
      <w:bookmarkEnd w:id="19"/>
    </w:p>
    <w:p w14:paraId="72584CCC" w14:textId="77777777" w:rsidR="00BF1D85" w:rsidRDefault="003E2D6A" w:rsidP="00BF1D85">
      <w:pPr>
        <w:keepNext/>
      </w:pPr>
      <w:r w:rsidRPr="001E077B">
        <w:rPr>
          <w:rFonts w:cs="Times New Roman"/>
          <w:noProof/>
          <w:szCs w:val="24"/>
          <w:lang w:eastAsia="en-GB"/>
        </w:rPr>
        <w:lastRenderedPageBreak/>
        <w:drawing>
          <wp:inline distT="0" distB="0" distL="0" distR="0" wp14:anchorId="635E867D" wp14:editId="3C5A5F6C">
            <wp:extent cx="4990560" cy="6118860"/>
            <wp:effectExtent l="0" t="0" r="63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16">
                      <a:extLst>
                        <a:ext uri="{28A0092B-C50C-407E-A947-70E740481C1C}">
                          <a14:useLocalDpi xmlns:a14="http://schemas.microsoft.com/office/drawing/2010/main" val="0"/>
                        </a:ext>
                      </a:extLst>
                    </a:blip>
                    <a:srcRect r="54061"/>
                    <a:stretch/>
                  </pic:blipFill>
                  <pic:spPr bwMode="auto">
                    <a:xfrm>
                      <a:off x="0" y="0"/>
                      <a:ext cx="4998324" cy="6128380"/>
                    </a:xfrm>
                    <a:prstGeom prst="rect">
                      <a:avLst/>
                    </a:prstGeom>
                    <a:noFill/>
                    <a:ln>
                      <a:noFill/>
                    </a:ln>
                    <a:extLst>
                      <a:ext uri="{53640926-AAD7-44D8-BBD7-CCE9431645EC}">
                        <a14:shadowObscured xmlns:a14="http://schemas.microsoft.com/office/drawing/2010/main"/>
                      </a:ext>
                    </a:extLst>
                  </pic:spPr>
                </pic:pic>
              </a:graphicData>
            </a:graphic>
          </wp:inline>
        </w:drawing>
      </w:r>
    </w:p>
    <w:p w14:paraId="40873009" w14:textId="77777777" w:rsidR="006416F1" w:rsidRDefault="00BF1D85" w:rsidP="00BF1D85">
      <w:pPr>
        <w:pStyle w:val="Caption"/>
      </w:pPr>
      <w:bookmarkStart w:id="20" w:name="_Toc536697003"/>
      <w:r>
        <w:t xml:space="preserve">Figure </w:t>
      </w:r>
      <w:r w:rsidR="00A77C34">
        <w:rPr>
          <w:noProof/>
        </w:rPr>
        <w:fldChar w:fldCharType="begin"/>
      </w:r>
      <w:r w:rsidR="00A77C34">
        <w:rPr>
          <w:noProof/>
        </w:rPr>
        <w:instrText xml:space="preserve"> SEQ Figure \* ARABIC </w:instrText>
      </w:r>
      <w:r w:rsidR="00A77C34">
        <w:rPr>
          <w:noProof/>
        </w:rPr>
        <w:fldChar w:fldCharType="separate"/>
      </w:r>
      <w:r>
        <w:rPr>
          <w:noProof/>
        </w:rPr>
        <w:t>8</w:t>
      </w:r>
      <w:r w:rsidR="00A77C34">
        <w:rPr>
          <w:noProof/>
        </w:rPr>
        <w:fldChar w:fldCharType="end"/>
      </w:r>
      <w:r>
        <w:t xml:space="preserve">: </w:t>
      </w:r>
      <w:r w:rsidRPr="00146DAC">
        <w:t>WebScarab HTTP Packets capture Parsed.</w:t>
      </w:r>
      <w:bookmarkEnd w:id="20"/>
    </w:p>
    <w:p w14:paraId="1D4AA1EA" w14:textId="77777777" w:rsidR="00BF1D85" w:rsidRDefault="003E2D6A" w:rsidP="00BF1D85">
      <w:pPr>
        <w:keepNext/>
      </w:pPr>
      <w:r w:rsidRPr="001E077B">
        <w:rPr>
          <w:rFonts w:cs="Times New Roman"/>
          <w:noProof/>
          <w:szCs w:val="24"/>
          <w:lang w:eastAsia="en-GB"/>
        </w:rPr>
        <w:lastRenderedPageBreak/>
        <w:drawing>
          <wp:inline distT="0" distB="0" distL="0" distR="0" wp14:anchorId="720B8F4B" wp14:editId="40852103">
            <wp:extent cx="4876800" cy="6223355"/>
            <wp:effectExtent l="0" t="0" r="0" b="635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17">
                      <a:extLst>
                        <a:ext uri="{28A0092B-C50C-407E-A947-70E740481C1C}">
                          <a14:useLocalDpi xmlns:a14="http://schemas.microsoft.com/office/drawing/2010/main" val="0"/>
                        </a:ext>
                      </a:extLst>
                    </a:blip>
                    <a:srcRect r="66312" b="23675"/>
                    <a:stretch/>
                  </pic:blipFill>
                  <pic:spPr bwMode="auto">
                    <a:xfrm>
                      <a:off x="0" y="0"/>
                      <a:ext cx="4892800" cy="6243773"/>
                    </a:xfrm>
                    <a:prstGeom prst="rect">
                      <a:avLst/>
                    </a:prstGeom>
                    <a:noFill/>
                    <a:ln>
                      <a:noFill/>
                    </a:ln>
                    <a:extLst>
                      <a:ext uri="{53640926-AAD7-44D8-BBD7-CCE9431645EC}">
                        <a14:shadowObscured xmlns:a14="http://schemas.microsoft.com/office/drawing/2010/main"/>
                      </a:ext>
                    </a:extLst>
                  </pic:spPr>
                </pic:pic>
              </a:graphicData>
            </a:graphic>
          </wp:inline>
        </w:drawing>
      </w:r>
    </w:p>
    <w:p w14:paraId="53323CE9" w14:textId="77777777" w:rsidR="006416F1" w:rsidRDefault="00BF1D85" w:rsidP="00BF1D85">
      <w:pPr>
        <w:pStyle w:val="Caption"/>
      </w:pPr>
      <w:bookmarkStart w:id="21" w:name="_Toc536697004"/>
      <w:r>
        <w:t xml:space="preserve">Figure </w:t>
      </w:r>
      <w:r w:rsidR="00A77C34">
        <w:rPr>
          <w:noProof/>
        </w:rPr>
        <w:fldChar w:fldCharType="begin"/>
      </w:r>
      <w:r w:rsidR="00A77C34">
        <w:rPr>
          <w:noProof/>
        </w:rPr>
        <w:instrText xml:space="preserve"> SEQ Figure \* ARABIC </w:instrText>
      </w:r>
      <w:r w:rsidR="00A77C34">
        <w:rPr>
          <w:noProof/>
        </w:rPr>
        <w:fldChar w:fldCharType="separate"/>
      </w:r>
      <w:r>
        <w:rPr>
          <w:noProof/>
        </w:rPr>
        <w:t>9</w:t>
      </w:r>
      <w:r w:rsidR="00A77C34">
        <w:rPr>
          <w:noProof/>
        </w:rPr>
        <w:fldChar w:fldCharType="end"/>
      </w:r>
      <w:r>
        <w:t xml:space="preserve">: </w:t>
      </w:r>
      <w:r w:rsidRPr="00FF16B6">
        <w:t>WebScarab HTTP Packets capture RAW.</w:t>
      </w:r>
      <w:bookmarkEnd w:id="21"/>
    </w:p>
    <w:p w14:paraId="4957AB9B" w14:textId="77777777" w:rsidR="001E077B" w:rsidRDefault="001E077B">
      <w:pPr>
        <w:rPr>
          <w:rFonts w:cs="Times New Roman"/>
          <w:szCs w:val="24"/>
        </w:rPr>
      </w:pPr>
    </w:p>
    <w:p w14:paraId="435F47E7" w14:textId="77777777" w:rsidR="006416F1" w:rsidRDefault="00BB7B0F" w:rsidP="00BB7B0F">
      <w:pPr>
        <w:pStyle w:val="Heading2"/>
      </w:pPr>
      <w:bookmarkStart w:id="22" w:name="_Toc536696989"/>
      <w:r>
        <w:t>SPARTA</w:t>
      </w:r>
      <w:bookmarkEnd w:id="22"/>
    </w:p>
    <w:p w14:paraId="395646A7" w14:textId="77777777" w:rsidR="00BB7B0F" w:rsidRDefault="00BB7B0F" w:rsidP="00051EFF"/>
    <w:p w14:paraId="3DE1576D" w14:textId="77777777" w:rsidR="002E19AF" w:rsidRPr="00AF76B2" w:rsidRDefault="00B862C6" w:rsidP="002E19AF">
      <w:pPr>
        <w:rPr>
          <w:szCs w:val="24"/>
        </w:rPr>
      </w:pPr>
      <w:r>
        <w:t>The SPARTA tool is used to run penetration tests on a network with the intent to identify vulnerabilities such as user passwords.  Figure 10 shows the active SPARTA scan of the Tevel Cyber website IP address and shown in Figure 1</w:t>
      </w:r>
      <w:r w:rsidR="005E1C0D">
        <w:t>;</w:t>
      </w:r>
      <w:r>
        <w:t xml:space="preserve"> </w:t>
      </w:r>
      <w:r w:rsidR="005E1C0D">
        <w:t>it can be seen in the scan that there are seven open ports all using the TCP protocol, also the names of each server connected to the ports are shown.</w:t>
      </w:r>
      <w:r w:rsidR="00F87B5B">
        <w:t xml:space="preserve"> On the information tab of the SPARTA application Figure 11 it can be seen that the severs are connected to a Motorola RFD6000 Wireless LAN Switch/Controller </w:t>
      </w:r>
      <w:r w:rsidR="00F87B5B">
        <w:fldChar w:fldCharType="begin" w:fldLock="1"/>
      </w:r>
      <w:r w:rsidR="000B1871">
        <w:instrText>ADDIN CSL_CITATION {"citationItems":[{"id":"ITEM-1","itemData":{"abstract":"Wireless LAN (WLAN) switch/controller and voice communications platform The RFS6000 Enterprise WLAN Switch/controller from Motorola enables the wireless enterprise by offering an integrated WLAN communication platform that delivers secure and reliable voice, video and data applications. Designed on the innovative and modular WiNG operating system, the RFS6000 provides wired and wireless networking services, multiple locationing technologies such as Wi-Fi and RFID; resiliency via 3G/4G wireless broadband backhaul; and high performance with 802.11n networks. The enterprise class RFS6000 delivers the best in class performance, security, scalability and manageability required to meet the needs of demanding mission critical business applications.","author":[{"dropping-particle":"","family":"Motorola","given":"","non-dropping-particle":"","parse-names":false,"suffix":""}],"id":"ITEM-1","issued":{"date-parts":[["0"]]},"title":"RFS6000 Wireless LAN Switch/Controller","type":"report"},"uris":["http://www.mendeley.com/documents/?uuid=c95c531c-0329-3044-8471-f80da10c8d57"]}],"mendeley":{"formattedCitation":"[9]","plainTextFormattedCitation":"[9]","previouslyFormattedCitation":"[9]"},"properties":{"noteIndex":0},"schema":"https://github.com/citation-style-language/schema/raw/master/csl-citation.json"}</w:instrText>
      </w:r>
      <w:r w:rsidR="00F87B5B">
        <w:fldChar w:fldCharType="separate"/>
      </w:r>
      <w:r w:rsidR="00F87B5B" w:rsidRPr="00F87B5B">
        <w:rPr>
          <w:noProof/>
        </w:rPr>
        <w:t>[9]</w:t>
      </w:r>
      <w:r w:rsidR="00F87B5B">
        <w:fldChar w:fldCharType="end"/>
      </w:r>
      <w:r w:rsidR="00F87B5B">
        <w:t>.</w:t>
      </w:r>
      <w:r w:rsidR="002E19AF">
        <w:t xml:space="preserve"> During the scan SPARTA is able to identify and verify any and all vulnerabilities on the </w:t>
      </w:r>
      <w:r w:rsidR="002E19AF">
        <w:lastRenderedPageBreak/>
        <w:t xml:space="preserve">network, Figures 12-15 show the vulnerabilities listed by the application such as not having protection against Cross site scripting (XSS), also shown is the port these vulnerabilities are located, ports 80,8080 and 2078. This is a significant amount of information that allows an attacker to refine the types of attack they use such as exploiting the weaknesses of FormMail to gain access </w:t>
      </w:r>
      <w:r w:rsidR="002E19AF" w:rsidRPr="00AF76B2">
        <w:rPr>
          <w:szCs w:val="24"/>
        </w:rPr>
        <w:t>to users Emails and privet data.</w:t>
      </w:r>
      <w:r w:rsidR="00AF76B2" w:rsidRPr="00AF76B2">
        <w:rPr>
          <w:szCs w:val="24"/>
        </w:rPr>
        <w:t xml:space="preserve"> The following is a list of vulnerabilities found by the SPARTA application: - </w:t>
      </w:r>
    </w:p>
    <w:p w14:paraId="08E3B383" w14:textId="77777777" w:rsidR="00F87B5B" w:rsidRDefault="00AF76B2" w:rsidP="00AF76B2">
      <w:pPr>
        <w:pStyle w:val="ListParagraph"/>
        <w:numPr>
          <w:ilvl w:val="0"/>
          <w:numId w:val="13"/>
        </w:numPr>
        <w:rPr>
          <w:szCs w:val="24"/>
        </w:rPr>
      </w:pPr>
      <w:r>
        <w:rPr>
          <w:szCs w:val="24"/>
        </w:rPr>
        <w:t xml:space="preserve">No </w:t>
      </w:r>
      <w:r w:rsidRPr="00AF76B2">
        <w:rPr>
          <w:szCs w:val="24"/>
        </w:rPr>
        <w:t>XSS</w:t>
      </w:r>
      <w:r>
        <w:rPr>
          <w:szCs w:val="24"/>
        </w:rPr>
        <w:t xml:space="preserve"> protection </w:t>
      </w:r>
    </w:p>
    <w:p w14:paraId="226A63EF" w14:textId="77777777" w:rsidR="00AF76B2" w:rsidRDefault="00AF76B2" w:rsidP="00AF76B2">
      <w:pPr>
        <w:pStyle w:val="ListParagraph"/>
        <w:numPr>
          <w:ilvl w:val="0"/>
          <w:numId w:val="13"/>
        </w:numPr>
        <w:rPr>
          <w:szCs w:val="24"/>
        </w:rPr>
      </w:pPr>
      <w:r>
        <w:rPr>
          <w:szCs w:val="24"/>
        </w:rPr>
        <w:t xml:space="preserve">No protection from Clickjacking </w:t>
      </w:r>
    </w:p>
    <w:p w14:paraId="66889C44" w14:textId="77777777" w:rsidR="00AF76B2" w:rsidRDefault="0004787E" w:rsidP="00AF76B2">
      <w:pPr>
        <w:pStyle w:val="ListParagraph"/>
        <w:numPr>
          <w:ilvl w:val="0"/>
          <w:numId w:val="13"/>
        </w:numPr>
        <w:rPr>
          <w:szCs w:val="24"/>
        </w:rPr>
      </w:pPr>
      <w:r>
        <w:rPr>
          <w:szCs w:val="24"/>
        </w:rPr>
        <w:t xml:space="preserve">Formmail </w:t>
      </w:r>
      <w:r w:rsidR="00AF76B2">
        <w:rPr>
          <w:szCs w:val="24"/>
        </w:rPr>
        <w:t>CGI vulnerability where version number is reviled</w:t>
      </w:r>
    </w:p>
    <w:p w14:paraId="21DFD1BE" w14:textId="77777777" w:rsidR="00AF76B2" w:rsidRDefault="00D160C4" w:rsidP="00AF76B2">
      <w:pPr>
        <w:pStyle w:val="ListParagraph"/>
        <w:numPr>
          <w:ilvl w:val="0"/>
          <w:numId w:val="13"/>
        </w:numPr>
        <w:rPr>
          <w:szCs w:val="24"/>
        </w:rPr>
      </w:pPr>
      <w:r>
        <w:rPr>
          <w:szCs w:val="24"/>
        </w:rPr>
        <w:t xml:space="preserve">Mailman </w:t>
      </w:r>
    </w:p>
    <w:p w14:paraId="227E353A" w14:textId="77777777" w:rsidR="00D160C4" w:rsidRPr="00AF76B2" w:rsidRDefault="00D160C4" w:rsidP="00AF76B2">
      <w:pPr>
        <w:pStyle w:val="ListParagraph"/>
        <w:numPr>
          <w:ilvl w:val="0"/>
          <w:numId w:val="13"/>
        </w:numPr>
        <w:rPr>
          <w:szCs w:val="24"/>
        </w:rPr>
      </w:pPr>
      <w:r>
        <w:rPr>
          <w:szCs w:val="24"/>
        </w:rPr>
        <w:t>Count.cgi</w:t>
      </w:r>
      <w:r w:rsidR="003C6B14">
        <w:rPr>
          <w:szCs w:val="24"/>
        </w:rPr>
        <w:t xml:space="preserve"> this can allow attackers to execute commands on a server</w:t>
      </w:r>
    </w:p>
    <w:p w14:paraId="5ECCA552" w14:textId="77777777" w:rsidR="00B862C6" w:rsidRPr="00AF76B2" w:rsidRDefault="00F87B5B" w:rsidP="00051EFF">
      <w:pPr>
        <w:rPr>
          <w:szCs w:val="24"/>
        </w:rPr>
      </w:pPr>
      <w:r w:rsidRPr="00AF76B2">
        <w:rPr>
          <w:szCs w:val="24"/>
        </w:rPr>
        <w:t xml:space="preserve"> </w:t>
      </w:r>
    </w:p>
    <w:p w14:paraId="6BEF1DEB" w14:textId="77777777" w:rsidR="00BF1D85" w:rsidRDefault="003E2D6A" w:rsidP="00BF1D85">
      <w:pPr>
        <w:keepNext/>
      </w:pPr>
      <w:r w:rsidRPr="001E077B">
        <w:rPr>
          <w:rFonts w:cs="Times New Roman"/>
          <w:noProof/>
          <w:szCs w:val="24"/>
          <w:lang w:eastAsia="en-GB"/>
        </w:rPr>
        <w:drawing>
          <wp:inline distT="0" distB="0" distL="0" distR="0" wp14:anchorId="4E50582A" wp14:editId="7B53288F">
            <wp:extent cx="4892040" cy="5862133"/>
            <wp:effectExtent l="0" t="0" r="3810" b="571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52996"/>
                    <a:stretch/>
                  </pic:blipFill>
                  <pic:spPr bwMode="auto">
                    <a:xfrm>
                      <a:off x="0" y="0"/>
                      <a:ext cx="4900450" cy="5872211"/>
                    </a:xfrm>
                    <a:prstGeom prst="rect">
                      <a:avLst/>
                    </a:prstGeom>
                    <a:noFill/>
                    <a:ln>
                      <a:noFill/>
                    </a:ln>
                    <a:extLst>
                      <a:ext uri="{53640926-AAD7-44D8-BBD7-CCE9431645EC}">
                        <a14:shadowObscured xmlns:a14="http://schemas.microsoft.com/office/drawing/2010/main"/>
                      </a:ext>
                    </a:extLst>
                  </pic:spPr>
                </pic:pic>
              </a:graphicData>
            </a:graphic>
          </wp:inline>
        </w:drawing>
      </w:r>
    </w:p>
    <w:p w14:paraId="4F5BA620" w14:textId="77777777" w:rsidR="007150D5" w:rsidRDefault="00BF1D85" w:rsidP="00BF1D85">
      <w:pPr>
        <w:pStyle w:val="Caption"/>
      </w:pPr>
      <w:bookmarkStart w:id="23" w:name="_Toc536697005"/>
      <w:r>
        <w:t xml:space="preserve">Figure </w:t>
      </w:r>
      <w:r w:rsidR="00A77C34">
        <w:rPr>
          <w:noProof/>
        </w:rPr>
        <w:fldChar w:fldCharType="begin"/>
      </w:r>
      <w:r w:rsidR="00A77C34">
        <w:rPr>
          <w:noProof/>
        </w:rPr>
        <w:instrText xml:space="preserve"> SEQ Figure \* ARABIC </w:instrText>
      </w:r>
      <w:r w:rsidR="00A77C34">
        <w:rPr>
          <w:noProof/>
        </w:rPr>
        <w:fldChar w:fldCharType="separate"/>
      </w:r>
      <w:r>
        <w:rPr>
          <w:noProof/>
        </w:rPr>
        <w:t>10</w:t>
      </w:r>
      <w:r w:rsidR="00A77C34">
        <w:rPr>
          <w:noProof/>
        </w:rPr>
        <w:fldChar w:fldCharType="end"/>
      </w:r>
      <w:r>
        <w:t xml:space="preserve">: </w:t>
      </w:r>
      <w:r w:rsidRPr="00CC5C66">
        <w:t>SPARTA Scan.</w:t>
      </w:r>
      <w:bookmarkEnd w:id="23"/>
    </w:p>
    <w:p w14:paraId="0A00E6E1" w14:textId="77777777" w:rsidR="007150D5" w:rsidRDefault="003E2D6A" w:rsidP="007150D5">
      <w:pPr>
        <w:keepNext/>
      </w:pPr>
      <w:r w:rsidRPr="001E077B">
        <w:rPr>
          <w:rFonts w:cs="Times New Roman"/>
          <w:noProof/>
          <w:szCs w:val="24"/>
          <w:lang w:eastAsia="en-GB"/>
        </w:rPr>
        <w:lastRenderedPageBreak/>
        <w:drawing>
          <wp:inline distT="0" distB="0" distL="0" distR="0" wp14:anchorId="4047E5F8" wp14:editId="214E23DA">
            <wp:extent cx="5554980" cy="6713590"/>
            <wp:effectExtent l="0" t="0" r="762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53396"/>
                    <a:stretch/>
                  </pic:blipFill>
                  <pic:spPr bwMode="auto">
                    <a:xfrm>
                      <a:off x="0" y="0"/>
                      <a:ext cx="5563126" cy="6723435"/>
                    </a:xfrm>
                    <a:prstGeom prst="rect">
                      <a:avLst/>
                    </a:prstGeom>
                    <a:noFill/>
                    <a:ln>
                      <a:noFill/>
                    </a:ln>
                    <a:extLst>
                      <a:ext uri="{53640926-AAD7-44D8-BBD7-CCE9431645EC}">
                        <a14:shadowObscured xmlns:a14="http://schemas.microsoft.com/office/drawing/2010/main"/>
                      </a:ext>
                    </a:extLst>
                  </pic:spPr>
                </pic:pic>
              </a:graphicData>
            </a:graphic>
          </wp:inline>
        </w:drawing>
      </w:r>
    </w:p>
    <w:p w14:paraId="5FA603A1" w14:textId="77777777" w:rsidR="007150D5" w:rsidRDefault="007150D5" w:rsidP="007150D5">
      <w:pPr>
        <w:pStyle w:val="Caption"/>
      </w:pPr>
      <w:bookmarkStart w:id="24" w:name="_Toc536697006"/>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11</w:t>
      </w:r>
      <w:r w:rsidR="00A77C34">
        <w:rPr>
          <w:noProof/>
        </w:rPr>
        <w:fldChar w:fldCharType="end"/>
      </w:r>
      <w:r>
        <w:t>: Tevel Cyber, Scan results.</w:t>
      </w:r>
      <w:bookmarkEnd w:id="24"/>
    </w:p>
    <w:p w14:paraId="7EE612AC" w14:textId="77777777" w:rsidR="0031572B" w:rsidRDefault="003E2D6A" w:rsidP="0031572B">
      <w:pPr>
        <w:keepNext/>
      </w:pPr>
      <w:r w:rsidRPr="001E077B">
        <w:rPr>
          <w:rFonts w:cs="Times New Roman"/>
          <w:noProof/>
          <w:szCs w:val="24"/>
          <w:lang w:eastAsia="en-GB"/>
        </w:rPr>
        <w:lastRenderedPageBreak/>
        <w:drawing>
          <wp:inline distT="0" distB="0" distL="0" distR="0" wp14:anchorId="4DC223FB" wp14:editId="2BEB4075">
            <wp:extent cx="5768340" cy="4989791"/>
            <wp:effectExtent l="0" t="0" r="3810" b="190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34887"/>
                    <a:stretch/>
                  </pic:blipFill>
                  <pic:spPr bwMode="auto">
                    <a:xfrm>
                      <a:off x="0" y="0"/>
                      <a:ext cx="5781517" cy="5001189"/>
                    </a:xfrm>
                    <a:prstGeom prst="rect">
                      <a:avLst/>
                    </a:prstGeom>
                    <a:noFill/>
                    <a:ln>
                      <a:noFill/>
                    </a:ln>
                    <a:extLst>
                      <a:ext uri="{53640926-AAD7-44D8-BBD7-CCE9431645EC}">
                        <a14:shadowObscured xmlns:a14="http://schemas.microsoft.com/office/drawing/2010/main"/>
                      </a:ext>
                    </a:extLst>
                  </pic:spPr>
                </pic:pic>
              </a:graphicData>
            </a:graphic>
          </wp:inline>
        </w:drawing>
      </w:r>
    </w:p>
    <w:p w14:paraId="5B6752DC" w14:textId="77777777" w:rsidR="001E077B" w:rsidRDefault="0031572B" w:rsidP="0031572B">
      <w:pPr>
        <w:pStyle w:val="Caption"/>
      </w:pPr>
      <w:bookmarkStart w:id="25" w:name="_Toc536697007"/>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12</w:t>
      </w:r>
      <w:r w:rsidR="00A77C34">
        <w:rPr>
          <w:noProof/>
        </w:rPr>
        <w:fldChar w:fldCharType="end"/>
      </w:r>
      <w:r>
        <w:t xml:space="preserve">: </w:t>
      </w:r>
      <w:r w:rsidR="00844CD9">
        <w:rPr>
          <w:noProof/>
        </w:rPr>
        <w:t>Nikto scan port 80 TCP</w:t>
      </w:r>
      <w:r>
        <w:t xml:space="preserve"> vulnerability scan results</w:t>
      </w:r>
      <w:r w:rsidR="00844CD9">
        <w:t xml:space="preserve"> part 1</w:t>
      </w:r>
      <w:r>
        <w:t>.</w:t>
      </w:r>
      <w:bookmarkEnd w:id="25"/>
    </w:p>
    <w:p w14:paraId="25E29DDC" w14:textId="77777777" w:rsidR="0031572B" w:rsidRPr="0031572B" w:rsidRDefault="0031572B" w:rsidP="0031572B"/>
    <w:p w14:paraId="01CED5E5" w14:textId="77777777" w:rsidR="0031572B" w:rsidRDefault="003E2D6A" w:rsidP="0031572B">
      <w:pPr>
        <w:keepNext/>
      </w:pPr>
      <w:r w:rsidRPr="001E077B">
        <w:rPr>
          <w:rFonts w:cs="Times New Roman"/>
          <w:noProof/>
          <w:szCs w:val="24"/>
          <w:lang w:eastAsia="en-GB"/>
        </w:rPr>
        <w:lastRenderedPageBreak/>
        <w:drawing>
          <wp:inline distT="0" distB="0" distL="0" distR="0" wp14:anchorId="7B148E09" wp14:editId="5E99DEB0">
            <wp:extent cx="6438900" cy="3958800"/>
            <wp:effectExtent l="0" t="0" r="0" b="381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8388"/>
                    <a:stretch/>
                  </pic:blipFill>
                  <pic:spPr bwMode="auto">
                    <a:xfrm>
                      <a:off x="0" y="0"/>
                      <a:ext cx="6455898" cy="3969251"/>
                    </a:xfrm>
                    <a:prstGeom prst="rect">
                      <a:avLst/>
                    </a:prstGeom>
                    <a:noFill/>
                    <a:ln>
                      <a:noFill/>
                    </a:ln>
                    <a:extLst>
                      <a:ext uri="{53640926-AAD7-44D8-BBD7-CCE9431645EC}">
                        <a14:shadowObscured xmlns:a14="http://schemas.microsoft.com/office/drawing/2010/main"/>
                      </a:ext>
                    </a:extLst>
                  </pic:spPr>
                </pic:pic>
              </a:graphicData>
            </a:graphic>
          </wp:inline>
        </w:drawing>
      </w:r>
    </w:p>
    <w:p w14:paraId="76F064EA" w14:textId="77777777" w:rsidR="001E077B" w:rsidRDefault="0031572B" w:rsidP="0031572B">
      <w:pPr>
        <w:pStyle w:val="Caption"/>
        <w:rPr>
          <w:rFonts w:cs="Times New Roman"/>
          <w:szCs w:val="24"/>
        </w:rPr>
      </w:pPr>
      <w:bookmarkStart w:id="26" w:name="_Toc536697008"/>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13</w:t>
      </w:r>
      <w:r w:rsidR="00A77C34">
        <w:rPr>
          <w:noProof/>
        </w:rPr>
        <w:fldChar w:fldCharType="end"/>
      </w:r>
      <w:r>
        <w:t xml:space="preserve">: </w:t>
      </w:r>
      <w:r>
        <w:rPr>
          <w:noProof/>
        </w:rPr>
        <w:t xml:space="preserve"> </w:t>
      </w:r>
      <w:r w:rsidR="00844CD9">
        <w:rPr>
          <w:noProof/>
        </w:rPr>
        <w:t>Nikto scan port 80 TCP</w:t>
      </w:r>
      <w:r w:rsidR="00844CD9">
        <w:t xml:space="preserve"> vulnerability scan results part 2.</w:t>
      </w:r>
      <w:bookmarkEnd w:id="26"/>
    </w:p>
    <w:p w14:paraId="7F5C6416" w14:textId="77777777" w:rsidR="0031572B" w:rsidRPr="001E077B" w:rsidRDefault="0031572B">
      <w:pPr>
        <w:rPr>
          <w:rFonts w:cs="Times New Roman"/>
          <w:szCs w:val="24"/>
        </w:rPr>
      </w:pPr>
    </w:p>
    <w:p w14:paraId="1678934F" w14:textId="77777777" w:rsidR="00D11BF4" w:rsidRDefault="003E2D6A" w:rsidP="00D11BF4">
      <w:pPr>
        <w:keepNext/>
      </w:pPr>
      <w:r w:rsidRPr="001E077B">
        <w:rPr>
          <w:rFonts w:cs="Times New Roman"/>
          <w:noProof/>
          <w:szCs w:val="24"/>
          <w:lang w:eastAsia="en-GB"/>
        </w:rPr>
        <w:drawing>
          <wp:inline distT="0" distB="0" distL="0" distR="0" wp14:anchorId="5000E3AC" wp14:editId="4D2B203D">
            <wp:extent cx="6559345" cy="24003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2516" r="8522" b="48700"/>
                    <a:stretch/>
                  </pic:blipFill>
                  <pic:spPr bwMode="auto">
                    <a:xfrm>
                      <a:off x="0" y="0"/>
                      <a:ext cx="6582776" cy="2408874"/>
                    </a:xfrm>
                    <a:prstGeom prst="rect">
                      <a:avLst/>
                    </a:prstGeom>
                    <a:noFill/>
                    <a:ln>
                      <a:noFill/>
                    </a:ln>
                    <a:extLst>
                      <a:ext uri="{53640926-AAD7-44D8-BBD7-CCE9431645EC}">
                        <a14:shadowObscured xmlns:a14="http://schemas.microsoft.com/office/drawing/2010/main"/>
                      </a:ext>
                    </a:extLst>
                  </pic:spPr>
                </pic:pic>
              </a:graphicData>
            </a:graphic>
          </wp:inline>
        </w:drawing>
      </w:r>
    </w:p>
    <w:p w14:paraId="2AB80628" w14:textId="77777777" w:rsidR="001E077B" w:rsidRDefault="00D11BF4" w:rsidP="00D11BF4">
      <w:pPr>
        <w:pStyle w:val="Caption"/>
        <w:rPr>
          <w:rFonts w:cs="Times New Roman"/>
          <w:szCs w:val="24"/>
        </w:rPr>
      </w:pPr>
      <w:bookmarkStart w:id="27" w:name="_Toc536697009"/>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14</w:t>
      </w:r>
      <w:r w:rsidR="00A77C34">
        <w:rPr>
          <w:noProof/>
        </w:rPr>
        <w:fldChar w:fldCharType="end"/>
      </w:r>
      <w:r>
        <w:t xml:space="preserve">: </w:t>
      </w:r>
      <w:r w:rsidRPr="00FD7014">
        <w:t>Nikto scan port 80</w:t>
      </w:r>
      <w:r>
        <w:t>80</w:t>
      </w:r>
      <w:r w:rsidRPr="00FD7014">
        <w:t xml:space="preserve"> TCP vulnerability scan results</w:t>
      </w:r>
      <w:bookmarkEnd w:id="27"/>
    </w:p>
    <w:p w14:paraId="70D0F8CE" w14:textId="77777777" w:rsidR="0031572B" w:rsidRPr="001E077B" w:rsidRDefault="0031572B">
      <w:pPr>
        <w:rPr>
          <w:rFonts w:cs="Times New Roman"/>
          <w:szCs w:val="24"/>
        </w:rPr>
      </w:pPr>
    </w:p>
    <w:p w14:paraId="1BE5F398" w14:textId="77777777" w:rsidR="00D11BF4" w:rsidRDefault="003E2D6A" w:rsidP="00D11BF4">
      <w:pPr>
        <w:keepNext/>
      </w:pPr>
      <w:r w:rsidRPr="001E077B">
        <w:rPr>
          <w:rFonts w:cs="Times New Roman"/>
          <w:noProof/>
          <w:szCs w:val="24"/>
          <w:lang w:eastAsia="en-GB"/>
        </w:rPr>
        <w:lastRenderedPageBreak/>
        <w:drawing>
          <wp:inline distT="0" distB="0" distL="0" distR="0" wp14:anchorId="0A80AD70" wp14:editId="058A5D09">
            <wp:extent cx="6065520" cy="5268409"/>
            <wp:effectExtent l="0" t="0" r="0" b="889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35153"/>
                    <a:stretch/>
                  </pic:blipFill>
                  <pic:spPr bwMode="auto">
                    <a:xfrm>
                      <a:off x="0" y="0"/>
                      <a:ext cx="6081165" cy="5281998"/>
                    </a:xfrm>
                    <a:prstGeom prst="rect">
                      <a:avLst/>
                    </a:prstGeom>
                    <a:noFill/>
                    <a:ln>
                      <a:noFill/>
                    </a:ln>
                    <a:extLst>
                      <a:ext uri="{53640926-AAD7-44D8-BBD7-CCE9431645EC}">
                        <a14:shadowObscured xmlns:a14="http://schemas.microsoft.com/office/drawing/2010/main"/>
                      </a:ext>
                    </a:extLst>
                  </pic:spPr>
                </pic:pic>
              </a:graphicData>
            </a:graphic>
          </wp:inline>
        </w:drawing>
      </w:r>
    </w:p>
    <w:p w14:paraId="5FBED254" w14:textId="77777777" w:rsidR="001E077B" w:rsidRDefault="00D11BF4" w:rsidP="00D11BF4">
      <w:pPr>
        <w:pStyle w:val="Caption"/>
        <w:rPr>
          <w:rFonts w:cs="Times New Roman"/>
          <w:szCs w:val="24"/>
        </w:rPr>
      </w:pPr>
      <w:bookmarkStart w:id="28" w:name="_Toc536697010"/>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15</w:t>
      </w:r>
      <w:r w:rsidR="00A77C34">
        <w:rPr>
          <w:noProof/>
        </w:rPr>
        <w:fldChar w:fldCharType="end"/>
      </w:r>
      <w:r>
        <w:t xml:space="preserve">: </w:t>
      </w:r>
      <w:r w:rsidRPr="000A5676">
        <w:t xml:space="preserve">Nikto scan port </w:t>
      </w:r>
      <w:r>
        <w:t>2078</w:t>
      </w:r>
      <w:r w:rsidRPr="000A5676">
        <w:t xml:space="preserve"> TCP vulnerability scan results</w:t>
      </w:r>
      <w:bookmarkEnd w:id="28"/>
    </w:p>
    <w:p w14:paraId="3697BEA0" w14:textId="77777777" w:rsidR="0031572B" w:rsidRPr="001E077B" w:rsidRDefault="0031572B">
      <w:pPr>
        <w:rPr>
          <w:rFonts w:cs="Times New Roman"/>
          <w:szCs w:val="24"/>
        </w:rPr>
      </w:pPr>
    </w:p>
    <w:p w14:paraId="7678DF5B" w14:textId="77777777" w:rsidR="008317B1" w:rsidRDefault="003E2D6A" w:rsidP="008317B1">
      <w:pPr>
        <w:keepNext/>
      </w:pPr>
      <w:r w:rsidRPr="001E077B">
        <w:rPr>
          <w:rFonts w:cs="Times New Roman"/>
          <w:noProof/>
          <w:szCs w:val="24"/>
          <w:lang w:eastAsia="en-GB"/>
        </w:rPr>
        <w:lastRenderedPageBreak/>
        <w:drawing>
          <wp:inline distT="0" distB="0" distL="0" distR="0" wp14:anchorId="281FD05A" wp14:editId="6788DB5E">
            <wp:extent cx="5273040" cy="6391106"/>
            <wp:effectExtent l="0" t="0" r="381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53529"/>
                    <a:stretch/>
                  </pic:blipFill>
                  <pic:spPr bwMode="auto">
                    <a:xfrm>
                      <a:off x="0" y="0"/>
                      <a:ext cx="5276590" cy="6395409"/>
                    </a:xfrm>
                    <a:prstGeom prst="rect">
                      <a:avLst/>
                    </a:prstGeom>
                    <a:noFill/>
                    <a:ln>
                      <a:noFill/>
                    </a:ln>
                    <a:extLst>
                      <a:ext uri="{53640926-AAD7-44D8-BBD7-CCE9431645EC}">
                        <a14:shadowObscured xmlns:a14="http://schemas.microsoft.com/office/drawing/2010/main"/>
                      </a:ext>
                    </a:extLst>
                  </pic:spPr>
                </pic:pic>
              </a:graphicData>
            </a:graphic>
          </wp:inline>
        </w:drawing>
      </w:r>
    </w:p>
    <w:p w14:paraId="161DA118" w14:textId="77777777" w:rsidR="001E077B" w:rsidRDefault="008317B1" w:rsidP="008317B1">
      <w:pPr>
        <w:pStyle w:val="Caption"/>
        <w:rPr>
          <w:rFonts w:cs="Times New Roman"/>
          <w:szCs w:val="24"/>
        </w:rPr>
      </w:pPr>
      <w:bookmarkStart w:id="29" w:name="_Toc536697011"/>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16</w:t>
      </w:r>
      <w:r w:rsidR="00A77C34">
        <w:rPr>
          <w:noProof/>
        </w:rPr>
        <w:fldChar w:fldCharType="end"/>
      </w:r>
      <w:r>
        <w:t>: SPARTA Services HTTP.</w:t>
      </w:r>
      <w:bookmarkEnd w:id="29"/>
    </w:p>
    <w:p w14:paraId="09B9D317" w14:textId="77777777" w:rsidR="0031572B" w:rsidRPr="001E077B" w:rsidRDefault="0031572B">
      <w:pPr>
        <w:rPr>
          <w:rFonts w:cs="Times New Roman"/>
          <w:szCs w:val="24"/>
        </w:rPr>
      </w:pPr>
    </w:p>
    <w:p w14:paraId="38E3C3C4" w14:textId="77777777" w:rsidR="004050E6" w:rsidRDefault="004050E6">
      <w:pPr>
        <w:rPr>
          <w:rFonts w:cs="Times New Roman"/>
          <w:szCs w:val="24"/>
        </w:rPr>
      </w:pPr>
    </w:p>
    <w:p w14:paraId="14DA08B4" w14:textId="77777777" w:rsidR="004050E6" w:rsidRDefault="004050E6" w:rsidP="004050E6">
      <w:pPr>
        <w:pStyle w:val="Heading2"/>
      </w:pPr>
      <w:bookmarkStart w:id="30" w:name="_Toc536696990"/>
      <w:r>
        <w:t>Skipfish</w:t>
      </w:r>
      <w:bookmarkEnd w:id="30"/>
    </w:p>
    <w:p w14:paraId="0B8C9458" w14:textId="77777777" w:rsidR="004050E6" w:rsidRDefault="004050E6" w:rsidP="004050E6"/>
    <w:p w14:paraId="2B23BB3A" w14:textId="77777777" w:rsidR="00044FE4" w:rsidRDefault="00285D06" w:rsidP="004050E6">
      <w:r>
        <w:t>Skipfish web reconna</w:t>
      </w:r>
      <w:r w:rsidR="00E966B2">
        <w:t>issance tool used to make interactive sitemaps of targeted websites, Figure 17 shows the results of running the Skipfish dictionary probes, as shown the scan ran 387 HTTP requests to prob the website and whent through 17 TCP security handshakes</w:t>
      </w:r>
      <w:r w:rsidR="008808D6">
        <w:t xml:space="preserve">. Figure 18 shows the interactive sitemap of the Tevel Cyber, it shows the sever that is hosting the site has some problems such as </w:t>
      </w:r>
      <w:r w:rsidR="00044FE4">
        <w:t xml:space="preserve">numerical filenames that allow for vulnerability with </w:t>
      </w:r>
      <w:r w:rsidR="00044FE4">
        <w:lastRenderedPageBreak/>
        <w:t>attackers uploading files and incorrect or missing charsets that allow for XSS attacks.</w:t>
      </w:r>
      <w:r w:rsidR="00BA71CD">
        <w:t xml:space="preserve"> </w:t>
      </w:r>
      <w:r w:rsidR="00044FE4">
        <w:t xml:space="preserve">The text/html file shown in Figure 19 </w:t>
      </w:r>
      <w:r w:rsidR="00BA71CD">
        <w:t xml:space="preserve">reveals the request and replay form the authors laptop and the Tevel Cyber website, the type of encoding used can be seen in figure 19, the Gzip encoding is vulnerable to Breach attacks that extract login tokens for email addresses. </w:t>
      </w:r>
    </w:p>
    <w:p w14:paraId="14D26FF2" w14:textId="77777777" w:rsidR="00517A40" w:rsidRPr="004050E6" w:rsidRDefault="00517A40" w:rsidP="004050E6"/>
    <w:p w14:paraId="681D6284" w14:textId="77777777" w:rsidR="00B95EBD" w:rsidRDefault="003E2D6A" w:rsidP="00B95EBD">
      <w:pPr>
        <w:keepNext/>
      </w:pPr>
      <w:r w:rsidRPr="001E077B">
        <w:rPr>
          <w:rFonts w:cs="Times New Roman"/>
          <w:noProof/>
          <w:szCs w:val="24"/>
          <w:lang w:eastAsia="en-GB"/>
        </w:rPr>
        <w:drawing>
          <wp:inline distT="0" distB="0" distL="0" distR="0" wp14:anchorId="08549AB7" wp14:editId="30C011BC">
            <wp:extent cx="4526280" cy="5323041"/>
            <wp:effectExtent l="0" t="0" r="762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rotWithShape="1">
                    <a:blip r:embed="rId25">
                      <a:extLst>
                        <a:ext uri="{28A0092B-C50C-407E-A947-70E740481C1C}">
                          <a14:useLocalDpi xmlns:a14="http://schemas.microsoft.com/office/drawing/2010/main" val="0"/>
                        </a:ext>
                      </a:extLst>
                    </a:blip>
                    <a:srcRect r="64448" b="25768"/>
                    <a:stretch/>
                  </pic:blipFill>
                  <pic:spPr bwMode="auto">
                    <a:xfrm>
                      <a:off x="0" y="0"/>
                      <a:ext cx="4531473" cy="5329148"/>
                    </a:xfrm>
                    <a:prstGeom prst="rect">
                      <a:avLst/>
                    </a:prstGeom>
                    <a:noFill/>
                    <a:ln>
                      <a:noFill/>
                    </a:ln>
                    <a:extLst>
                      <a:ext uri="{53640926-AAD7-44D8-BBD7-CCE9431645EC}">
                        <a14:shadowObscured xmlns:a14="http://schemas.microsoft.com/office/drawing/2010/main"/>
                      </a:ext>
                    </a:extLst>
                  </pic:spPr>
                </pic:pic>
              </a:graphicData>
            </a:graphic>
          </wp:inline>
        </w:drawing>
      </w:r>
    </w:p>
    <w:p w14:paraId="4A59465B" w14:textId="77777777" w:rsidR="001E077B" w:rsidRPr="001E077B" w:rsidRDefault="00B95EBD" w:rsidP="00B95EBD">
      <w:pPr>
        <w:pStyle w:val="Caption"/>
        <w:rPr>
          <w:rFonts w:cs="Times New Roman"/>
          <w:sz w:val="24"/>
          <w:szCs w:val="24"/>
        </w:rPr>
      </w:pPr>
      <w:bookmarkStart w:id="31" w:name="_Toc536697012"/>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17</w:t>
      </w:r>
      <w:r w:rsidR="00A77C34">
        <w:rPr>
          <w:noProof/>
        </w:rPr>
        <w:fldChar w:fldCharType="end"/>
      </w:r>
      <w:r>
        <w:t>: Skipfish, scan results.</w:t>
      </w:r>
      <w:bookmarkEnd w:id="31"/>
    </w:p>
    <w:p w14:paraId="5DECFA2E" w14:textId="77777777" w:rsidR="001E077B" w:rsidRPr="001E077B" w:rsidRDefault="001E077B">
      <w:pPr>
        <w:rPr>
          <w:rFonts w:cs="Times New Roman"/>
          <w:szCs w:val="24"/>
        </w:rPr>
      </w:pPr>
    </w:p>
    <w:p w14:paraId="6746B0D8" w14:textId="77777777" w:rsidR="001E077B" w:rsidRPr="001E077B" w:rsidRDefault="001E077B">
      <w:pPr>
        <w:rPr>
          <w:rFonts w:cs="Times New Roman"/>
          <w:szCs w:val="24"/>
        </w:rPr>
      </w:pPr>
    </w:p>
    <w:p w14:paraId="1DFB2B28" w14:textId="77777777" w:rsidR="00E45A47" w:rsidRDefault="003E2D6A" w:rsidP="00E45A47">
      <w:pPr>
        <w:keepNext/>
      </w:pPr>
      <w:r w:rsidRPr="001E077B">
        <w:rPr>
          <w:rFonts w:cs="Times New Roman"/>
          <w:noProof/>
          <w:szCs w:val="24"/>
          <w:lang w:eastAsia="en-GB"/>
        </w:rPr>
        <w:lastRenderedPageBreak/>
        <w:drawing>
          <wp:inline distT="0" distB="0" distL="0" distR="0" wp14:anchorId="53751610" wp14:editId="4DDC4991">
            <wp:extent cx="4884420" cy="7432049"/>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rotWithShape="1">
                    <a:blip r:embed="rId26">
                      <a:extLst>
                        <a:ext uri="{28A0092B-C50C-407E-A947-70E740481C1C}">
                          <a14:useLocalDpi xmlns:a14="http://schemas.microsoft.com/office/drawing/2010/main" val="0"/>
                        </a:ext>
                      </a:extLst>
                    </a:blip>
                    <a:srcRect r="62983"/>
                    <a:stretch/>
                  </pic:blipFill>
                  <pic:spPr bwMode="auto">
                    <a:xfrm>
                      <a:off x="0" y="0"/>
                      <a:ext cx="4887444" cy="7436650"/>
                    </a:xfrm>
                    <a:prstGeom prst="rect">
                      <a:avLst/>
                    </a:prstGeom>
                    <a:noFill/>
                    <a:ln>
                      <a:noFill/>
                    </a:ln>
                    <a:extLst>
                      <a:ext uri="{53640926-AAD7-44D8-BBD7-CCE9431645EC}">
                        <a14:shadowObscured xmlns:a14="http://schemas.microsoft.com/office/drawing/2010/main"/>
                      </a:ext>
                    </a:extLst>
                  </pic:spPr>
                </pic:pic>
              </a:graphicData>
            </a:graphic>
          </wp:inline>
        </w:drawing>
      </w:r>
    </w:p>
    <w:p w14:paraId="47B36B75" w14:textId="77777777" w:rsidR="001E077B" w:rsidRPr="001E077B" w:rsidRDefault="00E45A47" w:rsidP="00E45A47">
      <w:pPr>
        <w:pStyle w:val="Caption"/>
        <w:rPr>
          <w:rFonts w:cs="Times New Roman"/>
          <w:sz w:val="24"/>
          <w:szCs w:val="24"/>
        </w:rPr>
      </w:pPr>
      <w:bookmarkStart w:id="32" w:name="_Toc536697013"/>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18</w:t>
      </w:r>
      <w:r w:rsidR="00A77C34">
        <w:rPr>
          <w:noProof/>
        </w:rPr>
        <w:fldChar w:fldCharType="end"/>
      </w:r>
      <w:r>
        <w:t xml:space="preserve">: Tevel Cyber </w:t>
      </w:r>
      <w:r w:rsidRPr="005675D1">
        <w:t>interactive sitemap</w:t>
      </w:r>
      <w:r>
        <w:t>.</w:t>
      </w:r>
      <w:bookmarkEnd w:id="32"/>
    </w:p>
    <w:p w14:paraId="492E3DBF" w14:textId="77777777" w:rsidR="00A06D6B" w:rsidRDefault="003E2D6A" w:rsidP="00A06D6B">
      <w:pPr>
        <w:keepNext/>
      </w:pPr>
      <w:r w:rsidRPr="001E077B">
        <w:rPr>
          <w:rFonts w:cs="Times New Roman"/>
          <w:noProof/>
          <w:szCs w:val="24"/>
          <w:lang w:eastAsia="en-GB"/>
        </w:rPr>
        <w:lastRenderedPageBreak/>
        <w:drawing>
          <wp:inline distT="0" distB="0" distL="0" distR="0" wp14:anchorId="16FF0CC8" wp14:editId="519A049C">
            <wp:extent cx="2987040" cy="4114800"/>
            <wp:effectExtent l="0" t="0" r="381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rotWithShape="1">
                    <a:blip r:embed="rId27">
                      <a:extLst>
                        <a:ext uri="{28A0092B-C50C-407E-A947-70E740481C1C}">
                          <a14:useLocalDpi xmlns:a14="http://schemas.microsoft.com/office/drawing/2010/main" val="0"/>
                        </a:ext>
                      </a:extLst>
                    </a:blip>
                    <a:srcRect l="9952" t="26947" r="75792" b="38189"/>
                    <a:stretch/>
                  </pic:blipFill>
                  <pic:spPr bwMode="auto">
                    <a:xfrm>
                      <a:off x="0" y="0"/>
                      <a:ext cx="2987040" cy="4114800"/>
                    </a:xfrm>
                    <a:prstGeom prst="rect">
                      <a:avLst/>
                    </a:prstGeom>
                    <a:noFill/>
                    <a:ln>
                      <a:noFill/>
                    </a:ln>
                    <a:extLst>
                      <a:ext uri="{53640926-AAD7-44D8-BBD7-CCE9431645EC}">
                        <a14:shadowObscured xmlns:a14="http://schemas.microsoft.com/office/drawing/2010/main"/>
                      </a:ext>
                    </a:extLst>
                  </pic:spPr>
                </pic:pic>
              </a:graphicData>
            </a:graphic>
          </wp:inline>
        </w:drawing>
      </w:r>
    </w:p>
    <w:p w14:paraId="0E03A4DA" w14:textId="77777777" w:rsidR="003E2D6A" w:rsidRPr="001E077B" w:rsidRDefault="00A06D6B" w:rsidP="00A06D6B">
      <w:pPr>
        <w:pStyle w:val="Caption"/>
        <w:rPr>
          <w:rFonts w:cs="Times New Roman"/>
          <w:szCs w:val="24"/>
        </w:rPr>
      </w:pPr>
      <w:bookmarkStart w:id="33" w:name="_Toc536697014"/>
      <w:r>
        <w:t xml:space="preserve">Figure </w:t>
      </w:r>
      <w:r w:rsidR="00A77C34">
        <w:rPr>
          <w:noProof/>
        </w:rPr>
        <w:fldChar w:fldCharType="begin"/>
      </w:r>
      <w:r w:rsidR="00A77C34">
        <w:rPr>
          <w:noProof/>
        </w:rPr>
        <w:instrText xml:space="preserve"> SEQ Figure \* ARABIC </w:instrText>
      </w:r>
      <w:r w:rsidR="00A77C34">
        <w:rPr>
          <w:noProof/>
        </w:rPr>
        <w:fldChar w:fldCharType="separate"/>
      </w:r>
      <w:r w:rsidR="00BF1D85">
        <w:rPr>
          <w:noProof/>
        </w:rPr>
        <w:t>19</w:t>
      </w:r>
      <w:r w:rsidR="00A77C34">
        <w:rPr>
          <w:noProof/>
        </w:rPr>
        <w:fldChar w:fldCharType="end"/>
      </w:r>
      <w:r>
        <w:t>: Captured HTTP traffic between Tevelcyber and nginx server.</w:t>
      </w:r>
      <w:bookmarkEnd w:id="33"/>
    </w:p>
    <w:p w14:paraId="3CD7F837" w14:textId="77777777" w:rsidR="00E966B2" w:rsidRDefault="00E966B2" w:rsidP="00EF67A6">
      <w:pPr>
        <w:pStyle w:val="Heading1"/>
      </w:pPr>
      <w:bookmarkStart w:id="34" w:name="_Toc536696991"/>
      <w:r>
        <w:t>Results of the Scans</w:t>
      </w:r>
      <w:bookmarkEnd w:id="34"/>
      <w:r>
        <w:t xml:space="preserve"> </w:t>
      </w:r>
    </w:p>
    <w:p w14:paraId="445A3896" w14:textId="77777777" w:rsidR="00EF67A6" w:rsidRDefault="00EF67A6" w:rsidP="00EF67A6"/>
    <w:p w14:paraId="5439ADD4" w14:textId="77777777" w:rsidR="00A77C34" w:rsidRDefault="00A77C34" w:rsidP="00EF67A6">
      <w:r>
        <w:t xml:space="preserve">As a result of </w:t>
      </w:r>
      <w:r w:rsidR="00856540">
        <w:t>pen testing Tevel Cybers website the author discovered a few possible vulnerabilities with their security or with the security of the internet hosting service they are using. The vulnerabilities are: -</w:t>
      </w:r>
    </w:p>
    <w:p w14:paraId="43CE87F7" w14:textId="77777777" w:rsidR="00856540" w:rsidRPr="00BB1FC8" w:rsidRDefault="00856540" w:rsidP="00BB1FC8">
      <w:pPr>
        <w:pStyle w:val="ListParagraph"/>
        <w:numPr>
          <w:ilvl w:val="0"/>
          <w:numId w:val="14"/>
        </w:numPr>
        <w:rPr>
          <w:szCs w:val="24"/>
        </w:rPr>
      </w:pPr>
      <w:r w:rsidRPr="00BB1FC8">
        <w:rPr>
          <w:szCs w:val="24"/>
        </w:rPr>
        <w:t>A lack of XSS protection,</w:t>
      </w:r>
      <w:r w:rsidR="00BB1FC8" w:rsidRPr="00BB1FC8">
        <w:rPr>
          <w:szCs w:val="24"/>
        </w:rPr>
        <w:t xml:space="preserve"> this allows attackers to inject client-side scripts onto the web pages viewed by other users; this enables the attacker to bypass access controls like the same-origin policy that allows the script to access data from the website such as user login information.</w:t>
      </w:r>
    </w:p>
    <w:p w14:paraId="6542E26C" w14:textId="77777777" w:rsidR="00856540" w:rsidRPr="00BB1FC8" w:rsidRDefault="00856540" w:rsidP="00BB1FC8">
      <w:pPr>
        <w:pStyle w:val="ListParagraph"/>
        <w:numPr>
          <w:ilvl w:val="0"/>
          <w:numId w:val="14"/>
        </w:numPr>
        <w:rPr>
          <w:szCs w:val="24"/>
        </w:rPr>
      </w:pPr>
      <w:r w:rsidRPr="00BB1FC8">
        <w:rPr>
          <w:szCs w:val="24"/>
        </w:rPr>
        <w:t>No Clickjacking protection</w:t>
      </w:r>
      <w:r w:rsidR="00BB1FC8" w:rsidRPr="00BB1FC8">
        <w:rPr>
          <w:szCs w:val="24"/>
        </w:rPr>
        <w:t>,</w:t>
      </w:r>
      <w:r w:rsidR="00BB1FC8">
        <w:rPr>
          <w:szCs w:val="24"/>
        </w:rPr>
        <w:t xml:space="preserve"> this is the method employed by attackers to trick users into accessing resources through fake links; this is done to course the user to reveal their private details (banking information) or for the attacker to hijack the user’s device without their knowledge.</w:t>
      </w:r>
    </w:p>
    <w:p w14:paraId="51F54551" w14:textId="77777777" w:rsidR="00856540" w:rsidRPr="00BB1FC8" w:rsidRDefault="00856540" w:rsidP="00BB1FC8">
      <w:pPr>
        <w:pStyle w:val="ListParagraph"/>
        <w:numPr>
          <w:ilvl w:val="0"/>
          <w:numId w:val="14"/>
        </w:numPr>
        <w:rPr>
          <w:szCs w:val="24"/>
        </w:rPr>
      </w:pPr>
      <w:r w:rsidRPr="00BB1FC8">
        <w:rPr>
          <w:szCs w:val="24"/>
        </w:rPr>
        <w:t>Lack of data encryption</w:t>
      </w:r>
      <w:r w:rsidR="00DB0500">
        <w:rPr>
          <w:szCs w:val="24"/>
        </w:rPr>
        <w:t>, the scans showed that some of the data (filenames) on the servers where being displayed in plain text; this is a problem as it means that an attacker has a simpler time of navigating and accessing data after breaching the network.</w:t>
      </w:r>
    </w:p>
    <w:p w14:paraId="49710679" w14:textId="77777777" w:rsidR="00856540" w:rsidRDefault="00856540" w:rsidP="00BB1FC8">
      <w:pPr>
        <w:pStyle w:val="ListParagraph"/>
        <w:numPr>
          <w:ilvl w:val="0"/>
          <w:numId w:val="14"/>
        </w:numPr>
        <w:rPr>
          <w:szCs w:val="24"/>
        </w:rPr>
      </w:pPr>
      <w:r w:rsidRPr="00BB1FC8">
        <w:rPr>
          <w:szCs w:val="24"/>
        </w:rPr>
        <w:t xml:space="preserve">Server not properly </w:t>
      </w:r>
      <w:r w:rsidR="00DB0500">
        <w:rPr>
          <w:szCs w:val="24"/>
        </w:rPr>
        <w:t xml:space="preserve">setup, this is evident from the Skipfish interactive sitemap in Figure 18; it can be seen that although the server is functioning as intended because of issues with Charset, sever header and 404 signature the server is not as secure as it should </w:t>
      </w:r>
      <w:r w:rsidR="004D3676">
        <w:rPr>
          <w:szCs w:val="24"/>
        </w:rPr>
        <w:t>be,</w:t>
      </w:r>
      <w:r w:rsidR="00DB0500">
        <w:rPr>
          <w:szCs w:val="24"/>
        </w:rPr>
        <w:t xml:space="preserve"> and this allows for attackers gaining access to the server quicker and with less effort.</w:t>
      </w:r>
    </w:p>
    <w:p w14:paraId="101225D4" w14:textId="77777777" w:rsidR="00DB0500" w:rsidRPr="00DB0500" w:rsidRDefault="00DB0500" w:rsidP="00DB0500">
      <w:pPr>
        <w:ind w:left="360"/>
        <w:rPr>
          <w:szCs w:val="24"/>
        </w:rPr>
      </w:pPr>
    </w:p>
    <w:p w14:paraId="2341EFA3" w14:textId="77777777" w:rsidR="00856540" w:rsidRPr="00DB0500" w:rsidRDefault="00856540" w:rsidP="00DB0500">
      <w:pPr>
        <w:rPr>
          <w:szCs w:val="24"/>
        </w:rPr>
      </w:pPr>
      <w:r w:rsidRPr="00DB0500">
        <w:rPr>
          <w:szCs w:val="24"/>
        </w:rPr>
        <w:t xml:space="preserve">Although these are serious problems with the security of Tevel Cyber, the scans also revealed that they are protected against </w:t>
      </w:r>
      <w:r w:rsidR="00BB1FC8" w:rsidRPr="00DB0500">
        <w:rPr>
          <w:szCs w:val="24"/>
        </w:rPr>
        <w:t>DDOS attacks, this means that the company will suffer a minimal amount of downtime if this type of attack is used.</w:t>
      </w:r>
    </w:p>
    <w:p w14:paraId="33930DD7" w14:textId="77777777" w:rsidR="00F67164" w:rsidRDefault="00F67164" w:rsidP="00856540">
      <w:pPr>
        <w:pStyle w:val="Heading1"/>
      </w:pPr>
      <w:bookmarkStart w:id="35" w:name="_Toc536696992"/>
      <w:r>
        <w:t>Recommendation</w:t>
      </w:r>
      <w:bookmarkEnd w:id="35"/>
      <w:r>
        <w:t xml:space="preserve"> </w:t>
      </w:r>
    </w:p>
    <w:p w14:paraId="2B86D1D7" w14:textId="77777777" w:rsidR="00856540" w:rsidRDefault="00856540" w:rsidP="00856540"/>
    <w:p w14:paraId="6E2CEBAF" w14:textId="77777777" w:rsidR="00DB0500" w:rsidRDefault="002A1576" w:rsidP="00856540">
      <w:r>
        <w:t>There is a myriad of different approaches for Tevel Cyber to protect their network and customers online, they author is going to suggest that Tevel Cyber runs their own web server to allow for more control over the security of the website Tevelcyber.com.</w:t>
      </w:r>
    </w:p>
    <w:p w14:paraId="4C5A9CD2" w14:textId="77777777" w:rsidR="00401A00" w:rsidRDefault="00401A00" w:rsidP="00856540">
      <w:r>
        <w:t xml:space="preserve">One of the vulnerabilities that was discovered XSS can be prevented </w:t>
      </w:r>
      <w:r w:rsidR="00506C72">
        <w:t xml:space="preserve">by </w:t>
      </w:r>
      <w:r w:rsidR="00552811">
        <w:t>using three different methods</w:t>
      </w:r>
      <w:r w:rsidR="004D3676">
        <w:t>, these methods may not work well by themselves and should be used together:</w:t>
      </w:r>
      <w:r w:rsidR="00552811">
        <w:t xml:space="preserve"> -</w:t>
      </w:r>
    </w:p>
    <w:p w14:paraId="4B3F150E" w14:textId="77777777" w:rsidR="00552811" w:rsidRPr="00064E9A" w:rsidRDefault="00552811" w:rsidP="00064E9A">
      <w:pPr>
        <w:pStyle w:val="ListParagraph"/>
        <w:numPr>
          <w:ilvl w:val="0"/>
          <w:numId w:val="15"/>
        </w:numPr>
        <w:rPr>
          <w:szCs w:val="24"/>
        </w:rPr>
      </w:pPr>
      <w:r>
        <w:t>E</w:t>
      </w:r>
      <w:r w:rsidRPr="00064E9A">
        <w:rPr>
          <w:szCs w:val="24"/>
        </w:rPr>
        <w:t>scaping</w:t>
      </w:r>
      <w:r w:rsidR="00064E9A" w:rsidRPr="00064E9A">
        <w:rPr>
          <w:szCs w:val="24"/>
        </w:rPr>
        <w:t xml:space="preserve"> – </w:t>
      </w:r>
      <w:r w:rsidRPr="00064E9A">
        <w:rPr>
          <w:szCs w:val="24"/>
        </w:rPr>
        <w:t xml:space="preserve">this method of protection is about taking the data an application has received and scanning, said data to ensure the validity of the data before rendering it to an end user. This can be described as censoring the data a website </w:t>
      </w:r>
      <w:r w:rsidR="00064E9A" w:rsidRPr="00064E9A">
        <w:rPr>
          <w:szCs w:val="24"/>
        </w:rPr>
        <w:t>receives</w:t>
      </w:r>
      <w:r w:rsidRPr="00064E9A">
        <w:rPr>
          <w:szCs w:val="24"/>
        </w:rPr>
        <w:t xml:space="preserve"> in the hopes of preventing the data being interpreted in a malicious way</w:t>
      </w:r>
      <w:r w:rsidR="00064E9A" w:rsidRPr="00064E9A">
        <w:rPr>
          <w:szCs w:val="24"/>
        </w:rPr>
        <w:t>; protecting the users and website.</w:t>
      </w:r>
      <w:r w:rsidR="004D3676" w:rsidRPr="00064E9A">
        <w:rPr>
          <w:szCs w:val="24"/>
        </w:rPr>
        <w:t xml:space="preserve"> </w:t>
      </w:r>
      <w:r w:rsidR="004D3676">
        <w:rPr>
          <w:szCs w:val="24"/>
        </w:rPr>
        <w:fldChar w:fldCharType="begin" w:fldLock="1"/>
      </w:r>
      <w:r w:rsidR="004D3676">
        <w:rPr>
          <w:szCs w:val="24"/>
        </w:rPr>
        <w:instrText>ADDIN CSL_CITATION {"citationItems":[{"id":"ITEM-1","itemData":{"URL":"https://www.owasp.org/index.php/XSS_(Cross_Site_Scripting)_Prevention_Cheat_Sheet#XSS_Prevention_Rules_Summary","accessed":{"date-parts":[["2019","1","31"]]},"id":"ITEM-1","issued":{"date-parts":[["0"]]},"title":"XSS (Cross Site Scripting) Prevention Cheat Sheet - OWASP","type":"webpage"},"uris":["http://www.mendeley.com/documents/?uuid=344dfa85-7f9d-3747-95b1-a9819e879149"]}],"mendeley":{"formattedCitation":"[10]","plainTextFormattedCitation":"[10]","previouslyFormattedCitation":"[10]"},"properties":{"noteIndex":0},"schema":"https://github.com/citation-style-language/schema/raw/master/csl-citation.json"}</w:instrText>
      </w:r>
      <w:r w:rsidR="004D3676">
        <w:rPr>
          <w:szCs w:val="24"/>
        </w:rPr>
        <w:fldChar w:fldCharType="separate"/>
      </w:r>
      <w:r w:rsidR="004D3676" w:rsidRPr="004D3676">
        <w:rPr>
          <w:noProof/>
          <w:szCs w:val="24"/>
        </w:rPr>
        <w:t>[10]</w:t>
      </w:r>
      <w:r w:rsidR="004D3676">
        <w:rPr>
          <w:szCs w:val="24"/>
        </w:rPr>
        <w:fldChar w:fldCharType="end"/>
      </w:r>
    </w:p>
    <w:p w14:paraId="4E17A216" w14:textId="77777777" w:rsidR="00064E9A" w:rsidRDefault="00064E9A" w:rsidP="00064E9A">
      <w:pPr>
        <w:pStyle w:val="ListParagraph"/>
        <w:numPr>
          <w:ilvl w:val="0"/>
          <w:numId w:val="15"/>
        </w:numPr>
        <w:rPr>
          <w:szCs w:val="24"/>
        </w:rPr>
      </w:pPr>
      <w:r w:rsidRPr="00064E9A">
        <w:rPr>
          <w:szCs w:val="24"/>
        </w:rPr>
        <w:t>Validating input – this means that any untrusted data (Data from outside the system), is suspected of being malicious and needs to be scanned before it is rendered on the site.</w:t>
      </w:r>
      <w:r w:rsidR="002E0FEB">
        <w:rPr>
          <w:szCs w:val="24"/>
        </w:rPr>
        <w:t xml:space="preserve"> </w:t>
      </w:r>
      <w:r w:rsidR="001B7802">
        <w:rPr>
          <w:szCs w:val="24"/>
        </w:rPr>
        <w:t xml:space="preserve"> Input validation protects against XSS by preventing users from adding special characters (&lt;$%£&gt;) in to data fields, this method while good at protecting against XSS it is also used to protect against SQL injections. </w:t>
      </w:r>
      <w:r w:rsidR="004D3676">
        <w:rPr>
          <w:szCs w:val="24"/>
        </w:rPr>
        <w:fldChar w:fldCharType="begin" w:fldLock="1"/>
      </w:r>
      <w:r w:rsidR="004D3676">
        <w:rPr>
          <w:szCs w:val="24"/>
        </w:rPr>
        <w:instrText>ADDIN CSL_CITATION {"citationItems":[{"id":"ITEM-1","itemData":{"URL":"https://www.checkmarx.com/2017/10/09/3-ways-prevent-xss/","accessed":{"date-parts":[["2019","1","31"]]},"id":"ITEM-1","issued":{"date-parts":[["0"]]},"title":"3 Ways to Prevent XSS","type":"webpage"},"uris":["http://www.mendeley.com/documents/?uuid=7fcd300a-baf1-3254-8d3e-81fb5eb651a4"]}],"mendeley":{"formattedCitation":"[11]","plainTextFormattedCitation":"[11]","previouslyFormattedCitation":"[11]"},"properties":{"noteIndex":0},"schema":"https://github.com/citation-style-language/schema/raw/master/csl-citation.json"}</w:instrText>
      </w:r>
      <w:r w:rsidR="004D3676">
        <w:rPr>
          <w:szCs w:val="24"/>
        </w:rPr>
        <w:fldChar w:fldCharType="separate"/>
      </w:r>
      <w:r w:rsidR="004D3676" w:rsidRPr="004D3676">
        <w:rPr>
          <w:noProof/>
          <w:szCs w:val="24"/>
        </w:rPr>
        <w:t>[11]</w:t>
      </w:r>
      <w:r w:rsidR="004D3676">
        <w:rPr>
          <w:szCs w:val="24"/>
        </w:rPr>
        <w:fldChar w:fldCharType="end"/>
      </w:r>
    </w:p>
    <w:p w14:paraId="7BB20453" w14:textId="77777777" w:rsidR="001B7802" w:rsidRDefault="001B7802" w:rsidP="00064E9A">
      <w:pPr>
        <w:pStyle w:val="ListParagraph"/>
        <w:numPr>
          <w:ilvl w:val="0"/>
          <w:numId w:val="15"/>
        </w:numPr>
        <w:rPr>
          <w:szCs w:val="24"/>
        </w:rPr>
      </w:pPr>
      <w:r>
        <w:rPr>
          <w:szCs w:val="24"/>
        </w:rPr>
        <w:t xml:space="preserve">Sanitizing – this method of protection is used to remove all unnecessary information from data input, it does this by modifying the data such as removing tags, line </w:t>
      </w:r>
      <w:r w:rsidR="004D3676">
        <w:rPr>
          <w:szCs w:val="24"/>
        </w:rPr>
        <w:t>breaks</w:t>
      </w:r>
      <w:r>
        <w:rPr>
          <w:szCs w:val="24"/>
        </w:rPr>
        <w:t xml:space="preserve"> and extra white space to ensure </w:t>
      </w:r>
      <w:r w:rsidR="004D3676">
        <w:rPr>
          <w:szCs w:val="24"/>
        </w:rPr>
        <w:t xml:space="preserve">the </w:t>
      </w:r>
      <w:r>
        <w:rPr>
          <w:szCs w:val="24"/>
        </w:rPr>
        <w:t xml:space="preserve">validity </w:t>
      </w:r>
      <w:r w:rsidR="004D3676">
        <w:rPr>
          <w:szCs w:val="24"/>
        </w:rPr>
        <w:t>of the data and prevent any security loophole from being exploited.</w:t>
      </w:r>
      <w:r w:rsidR="004D3676">
        <w:rPr>
          <w:szCs w:val="24"/>
        </w:rPr>
        <w:fldChar w:fldCharType="begin" w:fldLock="1"/>
      </w:r>
      <w:r w:rsidR="00022AFA">
        <w:rPr>
          <w:szCs w:val="24"/>
        </w:rPr>
        <w:instrText>ADDIN CSL_CITATION {"citationItems":[{"id":"ITEM-1","itemData":{"URL":"https://codex.wordpress.org/Validating_Sanitizing_and_Escaping_User_Data","accessed":{"date-parts":[["2019","1","31"]]},"id":"ITEM-1","issued":{"date-parts":[["0"]]},"title":"Validating Sanitizing and Escaping User Data « WordPress Codex","type":"webpage"},"uris":["http://www.mendeley.com/documents/?uuid=d316fe68-463c-330e-9ef1-81ccc4e28493"]}],"mendeley":{"formattedCitation":"[12]","plainTextFormattedCitation":"[12]","previouslyFormattedCitation":"[12]"},"properties":{"noteIndex":0},"schema":"https://github.com/citation-style-language/schema/raw/master/csl-citation.json"}</w:instrText>
      </w:r>
      <w:r w:rsidR="004D3676">
        <w:rPr>
          <w:szCs w:val="24"/>
        </w:rPr>
        <w:fldChar w:fldCharType="separate"/>
      </w:r>
      <w:r w:rsidR="004D3676" w:rsidRPr="004D3676">
        <w:rPr>
          <w:noProof/>
          <w:szCs w:val="24"/>
        </w:rPr>
        <w:t>[12]</w:t>
      </w:r>
      <w:r w:rsidR="004D3676">
        <w:rPr>
          <w:szCs w:val="24"/>
        </w:rPr>
        <w:fldChar w:fldCharType="end"/>
      </w:r>
    </w:p>
    <w:p w14:paraId="775CD84A" w14:textId="77777777" w:rsidR="004D3676" w:rsidRPr="004D3676" w:rsidRDefault="004D3676" w:rsidP="004D3676">
      <w:pPr>
        <w:ind w:left="360"/>
        <w:rPr>
          <w:szCs w:val="24"/>
        </w:rPr>
      </w:pPr>
    </w:p>
    <w:p w14:paraId="3FE27DB4" w14:textId="77777777" w:rsidR="001B7802" w:rsidRDefault="00FD7751" w:rsidP="001B7802">
      <w:pPr>
        <w:rPr>
          <w:szCs w:val="24"/>
        </w:rPr>
      </w:pPr>
      <w:r>
        <w:rPr>
          <w:szCs w:val="24"/>
        </w:rPr>
        <w:t xml:space="preserve">To protect against Clickjacking Tevel Cyber can use the </w:t>
      </w:r>
      <w:r w:rsidR="00DE4899">
        <w:rPr>
          <w:szCs w:val="24"/>
        </w:rPr>
        <w:t>C</w:t>
      </w:r>
      <w:r>
        <w:rPr>
          <w:szCs w:val="24"/>
        </w:rPr>
        <w:t xml:space="preserve">ontent </w:t>
      </w:r>
      <w:r w:rsidR="00DE4899">
        <w:rPr>
          <w:szCs w:val="24"/>
        </w:rPr>
        <w:t>S</w:t>
      </w:r>
      <w:r>
        <w:rPr>
          <w:szCs w:val="24"/>
        </w:rPr>
        <w:t xml:space="preserve">ecurity </w:t>
      </w:r>
      <w:r w:rsidR="00DE4899">
        <w:rPr>
          <w:szCs w:val="24"/>
        </w:rPr>
        <w:t>P</w:t>
      </w:r>
      <w:r>
        <w:rPr>
          <w:szCs w:val="24"/>
        </w:rPr>
        <w:t xml:space="preserve">olicy of frame ancestor directive, this method can be used in a HTTP response header to specify if a </w:t>
      </w:r>
      <w:r w:rsidR="00DE4899">
        <w:rPr>
          <w:szCs w:val="24"/>
        </w:rPr>
        <w:t>Brower</w:t>
      </w:r>
      <w:r>
        <w:rPr>
          <w:szCs w:val="24"/>
        </w:rPr>
        <w:t xml:space="preserve"> is allowed to render a page in </w:t>
      </w:r>
      <w:r w:rsidR="00DE4899">
        <w:rPr>
          <w:szCs w:val="24"/>
        </w:rPr>
        <w:t>a &lt;</w:t>
      </w:r>
      <w:r>
        <w:rPr>
          <w:szCs w:val="24"/>
        </w:rPr>
        <w:t xml:space="preserve">frame&gt; or &lt;iframe&gt;. This is used to prevent Clickjacking on a website by </w:t>
      </w:r>
      <w:r w:rsidR="00DE4899">
        <w:rPr>
          <w:szCs w:val="24"/>
        </w:rPr>
        <w:t>ensuring content is not embedded onto other sites</w:t>
      </w:r>
      <w:r w:rsidR="00FB5BCE">
        <w:rPr>
          <w:szCs w:val="24"/>
        </w:rPr>
        <w:fldChar w:fldCharType="begin" w:fldLock="1"/>
      </w:r>
      <w:r w:rsidR="00FB5BCE">
        <w:rPr>
          <w:szCs w:val="24"/>
        </w:rPr>
        <w:instrText>ADDIN CSL_CITATION {"citationItems":[{"id":"ITEM-1","itemData":{"URL":"https://www.owasp.org/index.php/Clickjacking_Defense_Cheat_Sheet","accessed":{"date-parts":[["2019","1","31"]]},"id":"ITEM-1","issued":{"date-parts":[["0"]]},"title":"Clickjacking Defense Cheat Sheet - OWASP","type":"webpage"},"uris":["http://www.mendeley.com/documents/?uuid=1fd6cd24-4d95-342c-9395-f23b8adf0cd3"]}],"mendeley":{"formattedCitation":"[13]","plainTextFormattedCitation":"[13]"},"properties":{"noteIndex":0},"schema":"https://github.com/citation-style-language/schema/raw/master/csl-citation.json"}</w:instrText>
      </w:r>
      <w:r w:rsidR="00FB5BCE">
        <w:rPr>
          <w:szCs w:val="24"/>
        </w:rPr>
        <w:fldChar w:fldCharType="separate"/>
      </w:r>
      <w:r w:rsidR="00FB5BCE" w:rsidRPr="00FB5BCE">
        <w:rPr>
          <w:noProof/>
          <w:szCs w:val="24"/>
        </w:rPr>
        <w:t>[13]</w:t>
      </w:r>
      <w:r w:rsidR="00FB5BCE">
        <w:rPr>
          <w:szCs w:val="24"/>
        </w:rPr>
        <w:fldChar w:fldCharType="end"/>
      </w:r>
      <w:r w:rsidR="00DE4899">
        <w:rPr>
          <w:szCs w:val="24"/>
        </w:rPr>
        <w:t>; the following examples are of Content-Security-Policy frame ancestors:-</w:t>
      </w:r>
    </w:p>
    <w:p w14:paraId="6EFD2EBD" w14:textId="77777777" w:rsidR="00DE4899" w:rsidRPr="00DE4899" w:rsidRDefault="00DE4899" w:rsidP="00DE4899">
      <w:pPr>
        <w:pStyle w:val="ListParagraph"/>
        <w:numPr>
          <w:ilvl w:val="0"/>
          <w:numId w:val="16"/>
        </w:numPr>
        <w:rPr>
          <w:szCs w:val="24"/>
        </w:rPr>
      </w:pPr>
      <w:r w:rsidRPr="00DE4899">
        <w:rPr>
          <w:szCs w:val="24"/>
        </w:rPr>
        <w:t>Content-Security-Policy: frame ancestors’ “self” – this allows the current site to frame the content of the website.</w:t>
      </w:r>
    </w:p>
    <w:p w14:paraId="01F70C63" w14:textId="77777777" w:rsidR="00DE4899" w:rsidRPr="00DE4899" w:rsidRDefault="00DE4899" w:rsidP="00DE4899">
      <w:pPr>
        <w:pStyle w:val="ListParagraph"/>
        <w:numPr>
          <w:ilvl w:val="0"/>
          <w:numId w:val="16"/>
        </w:numPr>
        <w:rPr>
          <w:szCs w:val="24"/>
        </w:rPr>
      </w:pPr>
      <w:r w:rsidRPr="00DE4899">
        <w:rPr>
          <w:szCs w:val="24"/>
        </w:rPr>
        <w:t>Content-Security-Policy: frame ancestors “self”” *.website.com”</w:t>
      </w:r>
      <w:r>
        <w:rPr>
          <w:szCs w:val="24"/>
        </w:rPr>
        <w:t xml:space="preserve"> </w:t>
      </w:r>
      <w:r w:rsidRPr="00DE4899">
        <w:rPr>
          <w:szCs w:val="24"/>
        </w:rPr>
        <w:t>”</w:t>
      </w:r>
      <w:hyperlink r:id="rId28" w:history="1">
        <w:r w:rsidRPr="00DE4899">
          <w:rPr>
            <w:rStyle w:val="Hyperlink"/>
            <w:szCs w:val="24"/>
          </w:rPr>
          <w:t>https://Tevelcyber.com</w:t>
        </w:r>
      </w:hyperlink>
      <w:r w:rsidRPr="00DE4899">
        <w:rPr>
          <w:szCs w:val="24"/>
        </w:rPr>
        <w:t>” – this allows multiple sites to frame the content, from the website itself to the two websites listed.</w:t>
      </w:r>
    </w:p>
    <w:p w14:paraId="7DA2F206" w14:textId="77777777" w:rsidR="00DE4899" w:rsidRDefault="00DE4899" w:rsidP="00DE4899">
      <w:pPr>
        <w:pStyle w:val="ListParagraph"/>
        <w:numPr>
          <w:ilvl w:val="0"/>
          <w:numId w:val="16"/>
        </w:numPr>
        <w:rPr>
          <w:szCs w:val="24"/>
        </w:rPr>
      </w:pPr>
      <w:r w:rsidRPr="00DE4899">
        <w:rPr>
          <w:szCs w:val="24"/>
        </w:rPr>
        <w:t>Content-Security-Policy: frame ancestors “none” -  this prevents the content being framed by any domain, this example is the recommended setting to protect the website.</w:t>
      </w:r>
    </w:p>
    <w:p w14:paraId="6F2BDBFF" w14:textId="77777777" w:rsidR="00DE4899" w:rsidRDefault="00DE4899" w:rsidP="00DE4899">
      <w:pPr>
        <w:rPr>
          <w:szCs w:val="24"/>
        </w:rPr>
      </w:pPr>
      <w:r>
        <w:rPr>
          <w:szCs w:val="24"/>
        </w:rPr>
        <w:t>The limitations of CSP frame</w:t>
      </w:r>
      <w:r w:rsidR="00ED79CB">
        <w:rPr>
          <w:szCs w:val="24"/>
        </w:rPr>
        <w:t xml:space="preserve"> ancestors is that it is not supported by all browsers, this could make the site unaccusable to users of specific browsers such as Microsoft Edge; another limitation is that the browsers Chrome and Firefox ignore frame ancestors directive and follow the X-Frame-Option header instead when it is available. X-Frame-Options header </w:t>
      </w:r>
      <w:r w:rsidR="00ED79CB">
        <w:rPr>
          <w:szCs w:val="24"/>
        </w:rPr>
        <w:lastRenderedPageBreak/>
        <w:t xml:space="preserve">functions </w:t>
      </w:r>
      <w:commentRangeStart w:id="36"/>
      <w:r w:rsidR="00ED79CB">
        <w:rPr>
          <w:szCs w:val="24"/>
        </w:rPr>
        <w:t>I</w:t>
      </w:r>
      <w:commentRangeEnd w:id="36"/>
      <w:r w:rsidR="00284C84">
        <w:rPr>
          <w:rStyle w:val="CommentReference"/>
        </w:rPr>
        <w:commentReference w:id="36"/>
      </w:r>
      <w:r w:rsidR="00ED79CB">
        <w:rPr>
          <w:szCs w:val="24"/>
        </w:rPr>
        <w:t xml:space="preserve"> the same way as CSP frame ancestors but with the key difference of being supported by every major browser, although this is useful for users accessing the site; the limitations of X-Frame-Options header are as follows: - </w:t>
      </w:r>
    </w:p>
    <w:p w14:paraId="00A3B44F" w14:textId="77777777" w:rsidR="00ED79CB" w:rsidRPr="00ED79CB" w:rsidRDefault="00ED79CB" w:rsidP="00ED79CB">
      <w:pPr>
        <w:pStyle w:val="ListParagraph"/>
        <w:numPr>
          <w:ilvl w:val="0"/>
          <w:numId w:val="17"/>
        </w:numPr>
        <w:rPr>
          <w:szCs w:val="24"/>
        </w:rPr>
      </w:pPr>
      <w:r w:rsidRPr="00ED79CB">
        <w:rPr>
          <w:szCs w:val="24"/>
        </w:rPr>
        <w:t>Per-page Policy specifications</w:t>
      </w:r>
      <w:r w:rsidR="00BB4F46">
        <w:rPr>
          <w:szCs w:val="24"/>
        </w:rPr>
        <w:t>.</w:t>
      </w:r>
      <w:r w:rsidRPr="00ED79CB">
        <w:rPr>
          <w:szCs w:val="24"/>
        </w:rPr>
        <w:t xml:space="preserve"> </w:t>
      </w:r>
    </w:p>
    <w:p w14:paraId="2348F91E" w14:textId="77777777" w:rsidR="00ED79CB" w:rsidRPr="00ED79CB" w:rsidRDefault="00ED79CB" w:rsidP="00ED79CB">
      <w:pPr>
        <w:pStyle w:val="ListParagraph"/>
        <w:numPr>
          <w:ilvl w:val="0"/>
          <w:numId w:val="17"/>
        </w:numPr>
        <w:rPr>
          <w:szCs w:val="24"/>
        </w:rPr>
      </w:pPr>
      <w:r w:rsidRPr="00ED79CB">
        <w:rPr>
          <w:szCs w:val="24"/>
        </w:rPr>
        <w:t xml:space="preserve">ALLOW-FROM browser </w:t>
      </w:r>
      <w:r w:rsidR="00BB4F46" w:rsidRPr="00ED79CB">
        <w:rPr>
          <w:szCs w:val="24"/>
        </w:rPr>
        <w:t>support.</w:t>
      </w:r>
    </w:p>
    <w:p w14:paraId="4189B324" w14:textId="77777777" w:rsidR="00ED79CB" w:rsidRPr="00ED79CB" w:rsidRDefault="00ED79CB" w:rsidP="00ED79CB">
      <w:pPr>
        <w:pStyle w:val="ListParagraph"/>
        <w:numPr>
          <w:ilvl w:val="0"/>
          <w:numId w:val="17"/>
        </w:numPr>
        <w:rPr>
          <w:szCs w:val="24"/>
        </w:rPr>
      </w:pPr>
      <w:r w:rsidRPr="00ED79CB">
        <w:rPr>
          <w:szCs w:val="24"/>
        </w:rPr>
        <w:t xml:space="preserve">Multiple options not </w:t>
      </w:r>
      <w:r w:rsidR="00BB4F46" w:rsidRPr="00ED79CB">
        <w:rPr>
          <w:szCs w:val="24"/>
        </w:rPr>
        <w:t>supported.</w:t>
      </w:r>
    </w:p>
    <w:p w14:paraId="5AAA36BE" w14:textId="77777777" w:rsidR="00ED79CB" w:rsidRPr="00ED79CB" w:rsidRDefault="00ED79CB" w:rsidP="00ED79CB">
      <w:pPr>
        <w:pStyle w:val="ListParagraph"/>
        <w:numPr>
          <w:ilvl w:val="0"/>
          <w:numId w:val="17"/>
        </w:numPr>
        <w:rPr>
          <w:szCs w:val="24"/>
        </w:rPr>
      </w:pPr>
      <w:r w:rsidRPr="00ED79CB">
        <w:rPr>
          <w:szCs w:val="24"/>
        </w:rPr>
        <w:t xml:space="preserve">Problems with Multi-domain </w:t>
      </w:r>
      <w:r w:rsidR="00BB4F46" w:rsidRPr="00ED79CB">
        <w:rPr>
          <w:szCs w:val="24"/>
        </w:rPr>
        <w:t>Sites.</w:t>
      </w:r>
    </w:p>
    <w:p w14:paraId="4F030445" w14:textId="77777777" w:rsidR="00ED79CB" w:rsidRPr="00ED79CB" w:rsidRDefault="00ED79CB" w:rsidP="00ED79CB">
      <w:pPr>
        <w:pStyle w:val="ListParagraph"/>
        <w:numPr>
          <w:ilvl w:val="0"/>
          <w:numId w:val="17"/>
        </w:numPr>
        <w:rPr>
          <w:szCs w:val="24"/>
        </w:rPr>
      </w:pPr>
      <w:r w:rsidRPr="00ED79CB">
        <w:rPr>
          <w:szCs w:val="24"/>
        </w:rPr>
        <w:t>Nested Frames do</w:t>
      </w:r>
      <w:r>
        <w:rPr>
          <w:szCs w:val="24"/>
        </w:rPr>
        <w:t xml:space="preserve"> </w:t>
      </w:r>
      <w:r w:rsidRPr="00ED79CB">
        <w:rPr>
          <w:szCs w:val="24"/>
        </w:rPr>
        <w:t>n</w:t>
      </w:r>
      <w:r>
        <w:rPr>
          <w:szCs w:val="24"/>
        </w:rPr>
        <w:t>o</w:t>
      </w:r>
      <w:r w:rsidRPr="00ED79CB">
        <w:rPr>
          <w:szCs w:val="24"/>
        </w:rPr>
        <w:t xml:space="preserve">t </w:t>
      </w:r>
      <w:r w:rsidR="00BB4F46">
        <w:rPr>
          <w:szCs w:val="24"/>
        </w:rPr>
        <w:t>operate</w:t>
      </w:r>
      <w:r w:rsidR="00BB4F46" w:rsidRPr="00ED79CB">
        <w:rPr>
          <w:szCs w:val="24"/>
        </w:rPr>
        <w:t xml:space="preserve"> </w:t>
      </w:r>
      <w:r w:rsidRPr="00ED79CB">
        <w:rPr>
          <w:szCs w:val="24"/>
        </w:rPr>
        <w:t>with the SAMEORIGIN and ALLOW-FROME functions</w:t>
      </w:r>
      <w:r w:rsidR="00BB4F46">
        <w:rPr>
          <w:szCs w:val="24"/>
        </w:rPr>
        <w:t>.</w:t>
      </w:r>
    </w:p>
    <w:p w14:paraId="41C79E76" w14:textId="77777777" w:rsidR="00F67164" w:rsidRPr="00FB5BCE" w:rsidRDefault="002A1576" w:rsidP="00F67164">
      <w:r>
        <w:t>To quickly improve the security of the company website all Tevel Cyber needs to do is to setup their own server, this will allow for greater control and management of the website and will make it easier for the IT staff of the company to monitor any problems that occur</w:t>
      </w:r>
      <w:r w:rsidR="000B1871">
        <w:t xml:space="preserve">. It is possible to get a cheap server for a small business the HPE ProLiant Gen10 AMD Opteron X3216 </w:t>
      </w:r>
      <w:r w:rsidR="001201D6">
        <w:t xml:space="preserve">Tower server for </w:t>
      </w:r>
      <w:r w:rsidR="000B1871">
        <w:t>£304.14</w:t>
      </w:r>
      <w:r w:rsidR="001201D6">
        <w:t xml:space="preserve"> </w:t>
      </w:r>
      <w:r w:rsidR="001201D6">
        <w:fldChar w:fldCharType="begin" w:fldLock="1"/>
      </w:r>
      <w:r w:rsidR="00FB5BCE">
        <w:instrText>ADDIN CSL_CITATION {"citationItems":[{"id":"ITEM-1","itemData":{"URL":"https://www.serversdirect.co.uk/p/1213893/hpe-proliant-microserver-gen10-amd-opteron-x3216-dual-core-3.4-ghz-8gb-4-x-non-hotplug","accessed":{"date-parts":[["2019","1","31"]]},"id":"ITEM-1","issued":{"date-parts":[["0"]]},"title":"HPE ProLiant Gen10 AMD Opteron X3216 1.6 GHz 8GB No HDD Tower Server on Servers Direct","type":"webpage"},"uris":["http://www.mendeley.com/documents/?uuid=2a75cf5e-e0a3-3e01-a6da-109d4aa80ad9"]}],"mendeley":{"formattedCitation":"[14]","plainTextFormattedCitation":"[14]","previouslyFormattedCitation":"[13]"},"properties":{"noteIndex":0},"schema":"https://github.com/citation-style-language/schema/raw/master/csl-citation.json"}</w:instrText>
      </w:r>
      <w:r w:rsidR="001201D6">
        <w:fldChar w:fldCharType="separate"/>
      </w:r>
      <w:r w:rsidR="00FB5BCE" w:rsidRPr="00FB5BCE">
        <w:rPr>
          <w:noProof/>
        </w:rPr>
        <w:t>[14]</w:t>
      </w:r>
      <w:r w:rsidR="001201D6">
        <w:fldChar w:fldCharType="end"/>
      </w:r>
      <w:r w:rsidR="000B1871">
        <w:t xml:space="preserve">,  </w:t>
      </w:r>
      <w:r w:rsidR="001201D6">
        <w:t xml:space="preserve">and coupled with Windows Server 2019 OS priced at </w:t>
      </w:r>
      <w:r w:rsidR="000B1871">
        <w:t xml:space="preserve">around </w:t>
      </w:r>
      <w:r w:rsidR="001201D6">
        <w:t xml:space="preserve">£102 </w:t>
      </w:r>
      <w:r w:rsidR="001201D6">
        <w:fldChar w:fldCharType="begin" w:fldLock="1"/>
      </w:r>
      <w:r w:rsidR="00FB5BCE">
        <w:instrText>ADDIN CSL_CITATION {"citationItems":[{"id":"ITEM-1","itemData":{"URL":"https://softwarekeep.co.uk/windows-server-2019-standard-core-licenses.html?utm_source=google_shopping&amp;gclid=Cj0KCQiA1sriBRD-ARIsABYdwwH_JpqRBVHFgg9Uf-XzhGHI-dS_uzPnr-dkecKzVa9we3lJI9EhUxMaArJDEALw_wcB","accessed":{"date-parts":[["2019","1","31"]]},"id":"ITEM-1","issued":{"date-parts":[["0"]]},"title":"Windows Server 2019 Standard Core Licenses | SoftwareKeep UK","type":"webpage"},"uris":["http://www.mendeley.com/documents/?uuid=5d402e19-d669-3425-a944-e9c6d03fbae1"]}],"mendeley":{"formattedCitation":"[15]","plainTextFormattedCitation":"[15]","previouslyFormattedCitation":"[14]"},"properties":{"noteIndex":0},"schema":"https://github.com/citation-style-language/schema/raw/master/csl-citation.json"}</w:instrText>
      </w:r>
      <w:r w:rsidR="001201D6">
        <w:fldChar w:fldCharType="separate"/>
      </w:r>
      <w:r w:rsidR="00FB5BCE" w:rsidRPr="00FB5BCE">
        <w:rPr>
          <w:noProof/>
        </w:rPr>
        <w:t>[15]</w:t>
      </w:r>
      <w:r w:rsidR="001201D6">
        <w:fldChar w:fldCharType="end"/>
      </w:r>
      <w:r w:rsidR="00401A00">
        <w:t>; it would be easy and cheap for Tevel cyber to set up their own web server. Windows Server 2019 is a operating system designed for the operating and management of servers, it comes preinstalled with a bunch of packages for running different types of services such as email servers and DNS servers. While the author does not have extensive experience with this OS they have used Windows Server 2016, 2017 and 2018for setting up and managing servers such as a Web server.</w:t>
      </w:r>
    </w:p>
    <w:p w14:paraId="2216F514" w14:textId="77777777" w:rsidR="00F67164" w:rsidRDefault="00F67164" w:rsidP="00C0131D">
      <w:pPr>
        <w:pStyle w:val="Heading1"/>
      </w:pPr>
      <w:bookmarkStart w:id="37" w:name="_Toc536696993"/>
      <w:r>
        <w:t>Conclusion</w:t>
      </w:r>
      <w:bookmarkEnd w:id="37"/>
      <w:r>
        <w:t xml:space="preserve"> </w:t>
      </w:r>
    </w:p>
    <w:p w14:paraId="65C4BC6E" w14:textId="77777777" w:rsidR="00C0131D" w:rsidRDefault="00C52764" w:rsidP="00C0131D">
      <w:r>
        <w:t>In conclusion, the author of this report has discovered a surprisingly large amount of security vulnerabilities; for a cyber security company such as Tevel Cyber to have. It was not clear from the scans if the problem lay with the company or with the website hosting company Tevel Cyber is using to mange their website, to that end the author has recommended possible solutions to protect against the vulnerabilities such as using input validation to protect against XSS and hosting their own webserver so the company can exert more control over their website security and management.</w:t>
      </w:r>
    </w:p>
    <w:p w14:paraId="477DC2B1" w14:textId="77777777" w:rsidR="00CB31A9" w:rsidRDefault="00CB31A9">
      <w:r>
        <w:br w:type="page"/>
      </w:r>
    </w:p>
    <w:p w14:paraId="3EA2EE5F" w14:textId="77777777" w:rsidR="00CB31A9" w:rsidRPr="00C0131D" w:rsidRDefault="00CB31A9" w:rsidP="00C0131D"/>
    <w:p w14:paraId="0B9F85D6" w14:textId="77777777" w:rsidR="00F67164" w:rsidRDefault="00D92B83" w:rsidP="00C0131D">
      <w:pPr>
        <w:pStyle w:val="Heading1"/>
      </w:pPr>
      <w:bookmarkStart w:id="38" w:name="_Toc536696994"/>
      <w:r>
        <w:t>References</w:t>
      </w:r>
      <w:bookmarkEnd w:id="38"/>
      <w:r>
        <w:t xml:space="preserve"> </w:t>
      </w:r>
    </w:p>
    <w:p w14:paraId="01DE159F" w14:textId="77777777" w:rsidR="00D92B83" w:rsidRDefault="00D92B83">
      <w:pPr>
        <w:rPr>
          <w:rFonts w:cs="Times New Roman"/>
          <w:szCs w:val="24"/>
        </w:rPr>
      </w:pPr>
    </w:p>
    <w:p w14:paraId="3FF0350D" w14:textId="77777777" w:rsidR="00FB5BCE" w:rsidRPr="00FB5BCE" w:rsidRDefault="00022AFA" w:rsidP="00FB5BCE">
      <w:pPr>
        <w:widowControl w:val="0"/>
        <w:autoSpaceDE w:val="0"/>
        <w:autoSpaceDN w:val="0"/>
        <w:adjustRightInd w:val="0"/>
        <w:spacing w:line="240" w:lineRule="auto"/>
        <w:ind w:left="640" w:hanging="640"/>
        <w:rPr>
          <w:rFonts w:cs="Times New Roman"/>
          <w:noProof/>
          <w:szCs w:val="24"/>
        </w:rPr>
      </w:pPr>
      <w:r>
        <w:rPr>
          <w:rFonts w:cs="Times New Roman"/>
          <w:szCs w:val="24"/>
        </w:rPr>
        <w:fldChar w:fldCharType="begin" w:fldLock="1"/>
      </w:r>
      <w:r>
        <w:rPr>
          <w:rFonts w:cs="Times New Roman"/>
          <w:szCs w:val="24"/>
        </w:rPr>
        <w:instrText xml:space="preserve">ADDIN Mendeley Bibliography CSL_BIBLIOGRAPHY </w:instrText>
      </w:r>
      <w:r>
        <w:rPr>
          <w:rFonts w:cs="Times New Roman"/>
          <w:szCs w:val="24"/>
        </w:rPr>
        <w:fldChar w:fldCharType="separate"/>
      </w:r>
      <w:r w:rsidR="00FB5BCE" w:rsidRPr="00FB5BCE">
        <w:rPr>
          <w:rFonts w:cs="Times New Roman"/>
          <w:noProof/>
          <w:szCs w:val="24"/>
        </w:rPr>
        <w:t>[1]</w:t>
      </w:r>
      <w:r w:rsidR="00FB5BCE" w:rsidRPr="00FB5BCE">
        <w:rPr>
          <w:rFonts w:cs="Times New Roman"/>
          <w:noProof/>
          <w:szCs w:val="24"/>
        </w:rPr>
        <w:tab/>
        <w:t>‘M7X01701_sem1_CW1_2018_19_NetworkSecurity (1)’. .</w:t>
      </w:r>
    </w:p>
    <w:p w14:paraId="7D3007B7"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[2]</w:t>
      </w:r>
      <w:r w:rsidRPr="00FB5BCE">
        <w:rPr>
          <w:rFonts w:cs="Times New Roman"/>
          <w:noProof/>
          <w:szCs w:val="24"/>
        </w:rPr>
        <w:tab/>
        <w:t>Isaca, ‘Planning for Information Security Testing—A Practical Approach’.</w:t>
      </w:r>
    </w:p>
    <w:p w14:paraId="36A50013"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[3]</w:t>
      </w:r>
      <w:r w:rsidRPr="00FB5BCE">
        <w:rPr>
          <w:rFonts w:cs="Times New Roman"/>
          <w:noProof/>
          <w:szCs w:val="24"/>
        </w:rPr>
        <w:tab/>
        <w:t>‘19 Powerful Penetration Testing Tools (BEST Security Testing Tools Ranks)’. [Online]. Available: https://www.softwaretestinghelp.com/penetration-testing-tools/. [Accessed: 29-Jan-2019].</w:t>
      </w:r>
    </w:p>
    <w:p w14:paraId="7300B7D5"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[4]</w:t>
      </w:r>
      <w:r w:rsidRPr="00FB5BCE">
        <w:rPr>
          <w:rFonts w:cs="Times New Roman"/>
          <w:noProof/>
          <w:szCs w:val="24"/>
        </w:rPr>
        <w:tab/>
        <w:t>‘Nmap: the Network Mapper - Free Security Scanner’. [Online]. Available: https://nmap.org/. [Accessed: 29-Jan-2019].</w:t>
      </w:r>
    </w:p>
    <w:p w14:paraId="7D996BE6"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[5]</w:t>
      </w:r>
      <w:r w:rsidRPr="00FB5BCE">
        <w:rPr>
          <w:rFonts w:cs="Times New Roman"/>
          <w:noProof/>
          <w:szCs w:val="24"/>
        </w:rPr>
        <w:tab/>
        <w:t>‘Category:OWASP WebScarab Project - OWASP’. [Online]. Available: https://www.owasp.org/index.php/Category:OWASP_WebScarab_Project. [Accessed: 29-Jan-2019].</w:t>
      </w:r>
    </w:p>
    <w:p w14:paraId="01CD4AC6"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[6]</w:t>
      </w:r>
      <w:r w:rsidRPr="00FB5BCE">
        <w:rPr>
          <w:rFonts w:cs="Times New Roman"/>
          <w:noProof/>
          <w:szCs w:val="24"/>
        </w:rPr>
        <w:tab/>
        <w:t>‘SPARTA | Penetration Testing Tools’. [Online]. Available: https://tools.kali.org/information-gathering/sparta. [Accessed: 02-May-2018].</w:t>
      </w:r>
    </w:p>
    <w:p w14:paraId="3BBA36EB"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[7]</w:t>
      </w:r>
      <w:r w:rsidRPr="00FB5BCE">
        <w:rPr>
          <w:rFonts w:cs="Times New Roman"/>
          <w:noProof/>
          <w:szCs w:val="24"/>
        </w:rPr>
        <w:tab/>
        <w:t>‘SPARTA – Network Infrastructure Penetration Testing Tool’. [Online]. Available: https://sparta.secforce.com/. [Accessed: 29-Jan-2019].</w:t>
      </w:r>
    </w:p>
    <w:p w14:paraId="71D9968F"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[8]</w:t>
      </w:r>
      <w:r w:rsidRPr="00FB5BCE">
        <w:rPr>
          <w:rFonts w:cs="Times New Roman"/>
          <w:noProof/>
          <w:szCs w:val="24"/>
        </w:rPr>
        <w:tab/>
        <w:t>‘Skipfish | Penetration Testing Tools’. [Online]. Available: https://tools.kali.org/web-applications/skipfish. [Accessed: 29-Jan-2019].</w:t>
      </w:r>
    </w:p>
    <w:p w14:paraId="4371DDD7"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[9]</w:t>
      </w:r>
      <w:r w:rsidRPr="00FB5BCE">
        <w:rPr>
          <w:rFonts w:cs="Times New Roman"/>
          <w:noProof/>
          <w:szCs w:val="24"/>
        </w:rPr>
        <w:tab/>
        <w:t>Motorola, ‘RFS6000 Wireless LAN Switch/Controller’.</w:t>
      </w:r>
    </w:p>
    <w:p w14:paraId="02585E8C"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[10]</w:t>
      </w:r>
      <w:r w:rsidRPr="00FB5BCE">
        <w:rPr>
          <w:rFonts w:cs="Times New Roman"/>
          <w:noProof/>
          <w:szCs w:val="24"/>
        </w:rPr>
        <w:tab/>
        <w:t>‘XSS (Cross Site Scripting) Prevention Cheat Sheet - OWASP’. [Online]. Available: https://www.owasp.org/index.php/XSS_(Cross_Site_Scripting)_Prevention_Cheat_Sheet#XSS_Prevention_Rules_Summary. [Accessed: 31-Jan-2019].</w:t>
      </w:r>
    </w:p>
    <w:p w14:paraId="132FC162"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[11]</w:t>
      </w:r>
      <w:r w:rsidRPr="00FB5BCE">
        <w:rPr>
          <w:rFonts w:cs="Times New Roman"/>
          <w:noProof/>
          <w:szCs w:val="24"/>
        </w:rPr>
        <w:tab/>
        <w:t>‘3 Ways to Prevent XSS’. [Online]. Available: https://www.checkmarx.com/2017/10/09/3-ways-prevent-xss/. [Accessed: 31-Jan-2019].</w:t>
      </w:r>
    </w:p>
    <w:p w14:paraId="2A1A79A3"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[12]</w:t>
      </w:r>
      <w:r w:rsidRPr="00FB5BCE">
        <w:rPr>
          <w:rFonts w:cs="Times New Roman"/>
          <w:noProof/>
          <w:szCs w:val="24"/>
        </w:rPr>
        <w:tab/>
        <w:t>‘Validating Sanitizing and Escaping User Data « WordPress Codex’. [Online]. Available: https://codex.wordpress.org/Validating_Sanitizing_and_Escaping_User_Data. [Accessed: 31-Jan-2019].</w:t>
      </w:r>
    </w:p>
    <w:p w14:paraId="54B93310"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[13]</w:t>
      </w:r>
      <w:r w:rsidRPr="00FB5BCE">
        <w:rPr>
          <w:rFonts w:cs="Times New Roman"/>
          <w:noProof/>
          <w:szCs w:val="24"/>
        </w:rPr>
        <w:tab/>
        <w:t>‘Clickjacking Defense Cheat Sheet - OWASP’. [Online]. Available: https://www.owasp.org/index.php/Clickjacking_Defense_Cheat_Sheet. [Accessed: 31-Jan-2019].</w:t>
      </w:r>
    </w:p>
    <w:p w14:paraId="5FE8C646" w14:textId="77777777" w:rsidR="00FB5BCE" w:rsidRPr="00FB5BCE" w:rsidRDefault="00FB5BCE" w:rsidP="00FB5BCE">
      <w:pPr>
        <w:widowControl w:val="0"/>
        <w:autoSpaceDE w:val="0"/>
        <w:autoSpaceDN w:val="0"/>
        <w:adjustRightInd w:val="0"/>
        <w:spacing w:line="240" w:lineRule="auto"/>
        <w:ind w:left="640" w:hanging="640"/>
        <w:rPr>
          <w:rFonts w:cs="Times New Roman"/>
          <w:noProof/>
          <w:szCs w:val="24"/>
        </w:rPr>
      </w:pPr>
      <w:r w:rsidRPr="00FB5BCE">
        <w:rPr>
          <w:rFonts w:cs="Times New Roman"/>
          <w:noProof/>
          <w:szCs w:val="24"/>
        </w:rPr>
        <w:t>[14]</w:t>
      </w:r>
      <w:r w:rsidRPr="00FB5BCE">
        <w:rPr>
          <w:rFonts w:cs="Times New Roman"/>
          <w:noProof/>
          <w:szCs w:val="24"/>
        </w:rPr>
        <w:tab/>
        <w:t>‘HPE ProLiant Gen10 AMD Opteron X3216 1.6 GHz 8GB No HDD Tower Server on Servers Direct’. [Online]. Available: https://www.serversdirect.co.uk/p/1213893/hpe-proliant-microserver-gen10-amd-opteron-x3216-dual-core-3.4-ghz-8gb-4-x-non-hotplug. [Accessed: 31-Jan-2019].</w:t>
      </w:r>
    </w:p>
    <w:p w14:paraId="000B66FE" w14:textId="77777777" w:rsidR="00FB5BCE" w:rsidRPr="00FB5BCE" w:rsidRDefault="00FB5BCE" w:rsidP="00FB5BCE">
      <w:pPr>
        <w:widowControl w:val="0"/>
        <w:autoSpaceDE w:val="0"/>
        <w:autoSpaceDN w:val="0"/>
        <w:adjustRightInd w:val="0"/>
        <w:spacing w:line="240" w:lineRule="auto"/>
        <w:ind w:left="640" w:hanging="640"/>
        <w:rPr>
          <w:rFonts w:cs="Times New Roman"/>
          <w:noProof/>
        </w:rPr>
      </w:pPr>
      <w:r w:rsidRPr="00FB5BCE">
        <w:rPr>
          <w:rFonts w:cs="Times New Roman"/>
          <w:noProof/>
          <w:szCs w:val="24"/>
        </w:rPr>
        <w:t>[15]</w:t>
      </w:r>
      <w:r w:rsidRPr="00FB5BCE">
        <w:rPr>
          <w:rFonts w:cs="Times New Roman"/>
          <w:noProof/>
          <w:szCs w:val="24"/>
        </w:rPr>
        <w:tab/>
        <w:t>‘Windows Server 2019 Standard Core Licenses | SoftwareKeep UK’. [Online]. Available: https://softwarekeep.co.uk/windows-server-2019-standard-core-licenses.html?utm_source=google_shopping&amp;gclid=Cj0KCQiA1sriBRD-</w:t>
      </w:r>
      <w:r w:rsidRPr="00FB5BCE">
        <w:rPr>
          <w:rFonts w:cs="Times New Roman"/>
          <w:noProof/>
          <w:szCs w:val="24"/>
        </w:rPr>
        <w:lastRenderedPageBreak/>
        <w:t>ARIsABYdwwH_JpqRBVHFgg9Uf-XzhGHI-dS_uzPnr-dkecKzVa9we3lJI9EhUxMaArJDEALw_wcB. [Accessed: 31-Jan-2019].</w:t>
      </w:r>
    </w:p>
    <w:p w14:paraId="507ABF8A" w14:textId="77777777" w:rsidR="00C0131D" w:rsidRDefault="00022AFA">
      <w:pPr>
        <w:rPr>
          <w:rFonts w:cs="Times New Roman"/>
          <w:szCs w:val="24"/>
        </w:rPr>
      </w:pPr>
      <w:r>
        <w:rPr>
          <w:rFonts w:cs="Times New Roman"/>
          <w:szCs w:val="24"/>
        </w:rPr>
        <w:fldChar w:fldCharType="end"/>
      </w:r>
    </w:p>
    <w:p w14:paraId="101303DA" w14:textId="77777777" w:rsidR="00D92B83" w:rsidRDefault="00D92B83" w:rsidP="00C0131D">
      <w:pPr>
        <w:pStyle w:val="Heading1"/>
      </w:pPr>
      <w:bookmarkStart w:id="39" w:name="_Toc536696995"/>
      <w:r>
        <w:t>Appendices</w:t>
      </w:r>
      <w:bookmarkEnd w:id="39"/>
      <w:r>
        <w:t xml:space="preserve"> </w:t>
      </w:r>
    </w:p>
    <w:p w14:paraId="448786D4" w14:textId="77777777" w:rsidR="00D92B83" w:rsidRDefault="00D92B83">
      <w:pPr>
        <w:rPr>
          <w:rFonts w:cs="Times New Roman"/>
          <w:szCs w:val="24"/>
        </w:rPr>
      </w:pPr>
    </w:p>
    <w:p w14:paraId="1E4C5B8B" w14:textId="77777777" w:rsidR="00D92B83" w:rsidRPr="00D92B83" w:rsidRDefault="00D92B83" w:rsidP="00D92B83">
      <w:pPr>
        <w:rPr>
          <w:rFonts w:cs="Times New Roman"/>
          <w:szCs w:val="24"/>
        </w:rPr>
      </w:pPr>
      <w:r w:rsidRPr="00D92B83">
        <w:rPr>
          <w:rFonts w:cs="Times New Roman"/>
          <w:szCs w:val="24"/>
        </w:rPr>
        <w:t>root@kali:~# nmap -v -A tevelcyber.com</w:t>
      </w:r>
    </w:p>
    <w:p w14:paraId="7260A5E1" w14:textId="77777777" w:rsidR="00D92B83" w:rsidRPr="00D92B83" w:rsidRDefault="00D92B83" w:rsidP="00D92B83">
      <w:pPr>
        <w:rPr>
          <w:rFonts w:cs="Times New Roman"/>
          <w:szCs w:val="24"/>
        </w:rPr>
      </w:pPr>
      <w:r w:rsidRPr="00D92B83">
        <w:rPr>
          <w:rFonts w:cs="Times New Roman"/>
          <w:szCs w:val="24"/>
        </w:rPr>
        <w:t>Starting Nmap 7.70 ( https://nmap.org ) at 2019-01-25 10:58 UTC</w:t>
      </w:r>
    </w:p>
    <w:p w14:paraId="00C8A666" w14:textId="77777777" w:rsidR="00D92B83" w:rsidRPr="00D92B83" w:rsidRDefault="00D92B83" w:rsidP="00D92B83">
      <w:pPr>
        <w:rPr>
          <w:rFonts w:cs="Times New Roman"/>
          <w:szCs w:val="24"/>
        </w:rPr>
      </w:pPr>
      <w:r w:rsidRPr="00D92B83">
        <w:rPr>
          <w:rFonts w:cs="Times New Roman"/>
          <w:szCs w:val="24"/>
        </w:rPr>
        <w:t>NSE: Loaded 148 scripts for scanning.</w:t>
      </w:r>
    </w:p>
    <w:p w14:paraId="2CA43BB2" w14:textId="77777777" w:rsidR="00D92B83" w:rsidRPr="00D92B83" w:rsidRDefault="00D92B83" w:rsidP="00D92B83">
      <w:pPr>
        <w:rPr>
          <w:rFonts w:cs="Times New Roman"/>
          <w:szCs w:val="24"/>
        </w:rPr>
      </w:pPr>
      <w:r w:rsidRPr="00D92B83">
        <w:rPr>
          <w:rFonts w:cs="Times New Roman"/>
          <w:szCs w:val="24"/>
        </w:rPr>
        <w:t>NSE: Script Pre-scanning.</w:t>
      </w:r>
    </w:p>
    <w:p w14:paraId="3392EEB0" w14:textId="77777777" w:rsidR="00D92B83" w:rsidRPr="00D92B83" w:rsidRDefault="00D92B83" w:rsidP="00D92B83">
      <w:pPr>
        <w:rPr>
          <w:rFonts w:cs="Times New Roman"/>
          <w:szCs w:val="24"/>
        </w:rPr>
      </w:pPr>
      <w:r w:rsidRPr="00D92B83">
        <w:rPr>
          <w:rFonts w:cs="Times New Roman"/>
          <w:szCs w:val="24"/>
        </w:rPr>
        <w:t>Initiating NSE at 10:58</w:t>
      </w:r>
    </w:p>
    <w:p w14:paraId="26DB9ECF" w14:textId="77777777" w:rsidR="00D92B83" w:rsidRPr="00D92B83" w:rsidRDefault="00D92B83" w:rsidP="00D92B83">
      <w:pPr>
        <w:rPr>
          <w:rFonts w:cs="Times New Roman"/>
          <w:szCs w:val="24"/>
        </w:rPr>
      </w:pPr>
      <w:r w:rsidRPr="00D92B83">
        <w:rPr>
          <w:rFonts w:cs="Times New Roman"/>
          <w:szCs w:val="24"/>
        </w:rPr>
        <w:t>Completed NSE at 10:58, 0.00s elapsed</w:t>
      </w:r>
    </w:p>
    <w:p w14:paraId="52682442" w14:textId="77777777" w:rsidR="00D92B83" w:rsidRPr="00D92B83" w:rsidRDefault="00D92B83" w:rsidP="00D92B83">
      <w:pPr>
        <w:rPr>
          <w:rFonts w:cs="Times New Roman"/>
          <w:szCs w:val="24"/>
        </w:rPr>
      </w:pPr>
      <w:r w:rsidRPr="00D92B83">
        <w:rPr>
          <w:rFonts w:cs="Times New Roman"/>
          <w:szCs w:val="24"/>
        </w:rPr>
        <w:t>Initiating NSE at 10:58</w:t>
      </w:r>
    </w:p>
    <w:p w14:paraId="0043CAE4" w14:textId="77777777" w:rsidR="00D92B83" w:rsidRPr="00D92B83" w:rsidRDefault="00D92B83" w:rsidP="00D92B83">
      <w:pPr>
        <w:rPr>
          <w:rFonts w:cs="Times New Roman"/>
          <w:szCs w:val="24"/>
        </w:rPr>
      </w:pPr>
      <w:r w:rsidRPr="00D92B83">
        <w:rPr>
          <w:rFonts w:cs="Times New Roman"/>
          <w:szCs w:val="24"/>
        </w:rPr>
        <w:t>Completed NSE at 10:58, 0.00s elapsed</w:t>
      </w:r>
    </w:p>
    <w:p w14:paraId="43CB2C99" w14:textId="77777777" w:rsidR="00D92B83" w:rsidRPr="00D92B83" w:rsidRDefault="00D92B83" w:rsidP="00D92B83">
      <w:pPr>
        <w:rPr>
          <w:rFonts w:cs="Times New Roman"/>
          <w:szCs w:val="24"/>
        </w:rPr>
      </w:pPr>
      <w:r w:rsidRPr="00D92B83">
        <w:rPr>
          <w:rFonts w:cs="Times New Roman"/>
          <w:szCs w:val="24"/>
        </w:rPr>
        <w:t>Initiating Ping Scan at 10:58</w:t>
      </w:r>
    </w:p>
    <w:p w14:paraId="647AC405" w14:textId="77777777" w:rsidR="00D92B83" w:rsidRPr="00D92B83" w:rsidRDefault="00D92B83" w:rsidP="00D92B83">
      <w:pPr>
        <w:rPr>
          <w:rFonts w:cs="Times New Roman"/>
          <w:szCs w:val="24"/>
        </w:rPr>
      </w:pPr>
      <w:r w:rsidRPr="00D92B83">
        <w:rPr>
          <w:rFonts w:cs="Times New Roman"/>
          <w:szCs w:val="24"/>
        </w:rPr>
        <w:t>Scanning tevelcyber.com (192.185.39.52) [4 ports]</w:t>
      </w:r>
    </w:p>
    <w:p w14:paraId="54BEE542" w14:textId="77777777" w:rsidR="00D92B83" w:rsidRPr="00D92B83" w:rsidRDefault="00D92B83" w:rsidP="00D92B83">
      <w:pPr>
        <w:rPr>
          <w:rFonts w:cs="Times New Roman"/>
          <w:szCs w:val="24"/>
        </w:rPr>
      </w:pPr>
      <w:r w:rsidRPr="00D92B83">
        <w:rPr>
          <w:rFonts w:cs="Times New Roman"/>
          <w:szCs w:val="24"/>
        </w:rPr>
        <w:t>Completed Ping Scan at 10:58, 0.27s elapsed (1 total hosts)</w:t>
      </w:r>
    </w:p>
    <w:p w14:paraId="3A6DEEF7" w14:textId="77777777" w:rsidR="00D92B83" w:rsidRPr="00D92B83" w:rsidRDefault="00D92B83" w:rsidP="00D92B83">
      <w:pPr>
        <w:rPr>
          <w:rFonts w:cs="Times New Roman"/>
          <w:szCs w:val="24"/>
        </w:rPr>
      </w:pPr>
      <w:r w:rsidRPr="00D92B83">
        <w:rPr>
          <w:rFonts w:cs="Times New Roman"/>
          <w:szCs w:val="24"/>
        </w:rPr>
        <w:t>Initiating Parallel DNS resolution of 1 host. at 10:58</w:t>
      </w:r>
    </w:p>
    <w:p w14:paraId="26755957" w14:textId="77777777" w:rsidR="00D92B83" w:rsidRPr="00D92B83" w:rsidRDefault="00D92B83" w:rsidP="00D92B83">
      <w:pPr>
        <w:rPr>
          <w:rFonts w:cs="Times New Roman"/>
          <w:szCs w:val="24"/>
        </w:rPr>
      </w:pPr>
      <w:r w:rsidRPr="00D92B83">
        <w:rPr>
          <w:rFonts w:cs="Times New Roman"/>
          <w:szCs w:val="24"/>
        </w:rPr>
        <w:t>Completed Parallel DNS resolution of 1 host. at 10:58, 0.02s elapsed</w:t>
      </w:r>
    </w:p>
    <w:p w14:paraId="7EF12FC0" w14:textId="77777777" w:rsidR="00D92B83" w:rsidRPr="00D92B83" w:rsidRDefault="00D92B83" w:rsidP="00D92B83">
      <w:pPr>
        <w:rPr>
          <w:rFonts w:cs="Times New Roman"/>
          <w:szCs w:val="24"/>
        </w:rPr>
      </w:pPr>
      <w:r w:rsidRPr="00D92B83">
        <w:rPr>
          <w:rFonts w:cs="Times New Roman"/>
          <w:szCs w:val="24"/>
        </w:rPr>
        <w:t>Initiating SYN Stealth Scan at 10:58</w:t>
      </w:r>
    </w:p>
    <w:p w14:paraId="05C1CE17" w14:textId="77777777" w:rsidR="00D92B83" w:rsidRPr="00D92B83" w:rsidRDefault="00D92B83" w:rsidP="00D92B83">
      <w:pPr>
        <w:rPr>
          <w:rFonts w:cs="Times New Roman"/>
          <w:szCs w:val="24"/>
        </w:rPr>
      </w:pPr>
      <w:r w:rsidRPr="00D92B83">
        <w:rPr>
          <w:rFonts w:cs="Times New Roman"/>
          <w:szCs w:val="24"/>
        </w:rPr>
        <w:t>Scanning tevelcyber.com (192.185.39.52) [1000 ports]</w:t>
      </w:r>
    </w:p>
    <w:p w14:paraId="770C0D36" w14:textId="77777777" w:rsidR="00D92B83" w:rsidRPr="00D92B83" w:rsidRDefault="00D92B83" w:rsidP="00D92B83">
      <w:pPr>
        <w:rPr>
          <w:rFonts w:cs="Times New Roman"/>
          <w:szCs w:val="24"/>
        </w:rPr>
      </w:pPr>
      <w:r w:rsidRPr="00D92B83">
        <w:rPr>
          <w:rFonts w:cs="Times New Roman"/>
          <w:szCs w:val="24"/>
        </w:rPr>
        <w:t>Discovered open port 3306/tcp on 192.185.39.52</w:t>
      </w:r>
    </w:p>
    <w:p w14:paraId="2463CE0D" w14:textId="77777777" w:rsidR="00D92B83" w:rsidRPr="00D92B83" w:rsidRDefault="00D92B83" w:rsidP="00D92B83">
      <w:pPr>
        <w:rPr>
          <w:rFonts w:cs="Times New Roman"/>
          <w:szCs w:val="24"/>
        </w:rPr>
      </w:pPr>
      <w:r w:rsidRPr="00D92B83">
        <w:rPr>
          <w:rFonts w:cs="Times New Roman"/>
          <w:szCs w:val="24"/>
        </w:rPr>
        <w:t>Discovered open port 587/tcp on 192.185.39.52</w:t>
      </w:r>
    </w:p>
    <w:p w14:paraId="23E47EE6" w14:textId="77777777" w:rsidR="00D92B83" w:rsidRPr="00D92B83" w:rsidRDefault="00D92B83" w:rsidP="00D92B83">
      <w:pPr>
        <w:rPr>
          <w:rFonts w:cs="Times New Roman"/>
          <w:szCs w:val="24"/>
        </w:rPr>
      </w:pPr>
      <w:r w:rsidRPr="00D92B83">
        <w:rPr>
          <w:rFonts w:cs="Times New Roman"/>
          <w:szCs w:val="24"/>
        </w:rPr>
        <w:t>Discovered open port 993/tcp on 192.185.39.52</w:t>
      </w:r>
    </w:p>
    <w:p w14:paraId="0FE4FD8C" w14:textId="77777777" w:rsidR="00D92B83" w:rsidRPr="00D92B83" w:rsidRDefault="00D92B83" w:rsidP="00D92B83">
      <w:pPr>
        <w:rPr>
          <w:rFonts w:cs="Times New Roman"/>
          <w:szCs w:val="24"/>
        </w:rPr>
      </w:pPr>
      <w:r w:rsidRPr="00D92B83">
        <w:rPr>
          <w:rFonts w:cs="Times New Roman"/>
          <w:szCs w:val="24"/>
        </w:rPr>
        <w:t>Discovered open port 8080/tcp on 192.185.39.52</w:t>
      </w:r>
    </w:p>
    <w:p w14:paraId="5EDF9BFB" w14:textId="77777777" w:rsidR="00D92B83" w:rsidRPr="00D92B83" w:rsidRDefault="00D92B83" w:rsidP="00D92B83">
      <w:pPr>
        <w:rPr>
          <w:rFonts w:cs="Times New Roman"/>
          <w:szCs w:val="24"/>
        </w:rPr>
      </w:pPr>
      <w:r w:rsidRPr="00D92B83">
        <w:rPr>
          <w:rFonts w:cs="Times New Roman"/>
          <w:szCs w:val="24"/>
        </w:rPr>
        <w:t>Discovered open port 53/tcp on 192.185.39.52</w:t>
      </w:r>
    </w:p>
    <w:p w14:paraId="436FC7E5" w14:textId="77777777" w:rsidR="00D92B83" w:rsidRPr="00D92B83" w:rsidRDefault="00D92B83" w:rsidP="00D92B83">
      <w:pPr>
        <w:rPr>
          <w:rFonts w:cs="Times New Roman"/>
          <w:szCs w:val="24"/>
        </w:rPr>
      </w:pPr>
      <w:r w:rsidRPr="00D92B83">
        <w:rPr>
          <w:rFonts w:cs="Times New Roman"/>
          <w:szCs w:val="24"/>
        </w:rPr>
        <w:t>Discovered open port 143/tcp on 192.185.39.52</w:t>
      </w:r>
    </w:p>
    <w:p w14:paraId="3254829F" w14:textId="77777777" w:rsidR="00D92B83" w:rsidRPr="00D92B83" w:rsidRDefault="00D92B83" w:rsidP="00D92B83">
      <w:pPr>
        <w:rPr>
          <w:rFonts w:cs="Times New Roman"/>
          <w:szCs w:val="24"/>
        </w:rPr>
      </w:pPr>
      <w:r w:rsidRPr="00D92B83">
        <w:rPr>
          <w:rFonts w:cs="Times New Roman"/>
          <w:szCs w:val="24"/>
        </w:rPr>
        <w:t>Discovered open port 25/tcp on 192.185.39.52</w:t>
      </w:r>
    </w:p>
    <w:p w14:paraId="6F23CCD9" w14:textId="77777777" w:rsidR="00D92B83" w:rsidRPr="00D92B83" w:rsidRDefault="00D92B83" w:rsidP="00D92B83">
      <w:pPr>
        <w:rPr>
          <w:rFonts w:cs="Times New Roman"/>
          <w:szCs w:val="24"/>
        </w:rPr>
      </w:pPr>
      <w:r w:rsidRPr="00D92B83">
        <w:rPr>
          <w:rFonts w:cs="Times New Roman"/>
          <w:szCs w:val="24"/>
        </w:rPr>
        <w:t>Discovered open port 110/tcp on 192.185.39.52</w:t>
      </w:r>
    </w:p>
    <w:p w14:paraId="4B769EC9" w14:textId="77777777" w:rsidR="00D92B83" w:rsidRPr="00D92B83" w:rsidRDefault="00D92B83" w:rsidP="00D92B83">
      <w:pPr>
        <w:rPr>
          <w:rFonts w:cs="Times New Roman"/>
          <w:szCs w:val="24"/>
        </w:rPr>
      </w:pPr>
      <w:r w:rsidRPr="00D92B83">
        <w:rPr>
          <w:rFonts w:cs="Times New Roman"/>
          <w:szCs w:val="24"/>
        </w:rPr>
        <w:t>Discovered open port 21/tcp on 192.185.39.52</w:t>
      </w:r>
    </w:p>
    <w:p w14:paraId="20B66BE6" w14:textId="77777777" w:rsidR="00D92B83" w:rsidRPr="00D92B83" w:rsidRDefault="00D92B83" w:rsidP="00D92B83">
      <w:pPr>
        <w:rPr>
          <w:rFonts w:cs="Times New Roman"/>
          <w:szCs w:val="24"/>
        </w:rPr>
      </w:pPr>
      <w:r w:rsidRPr="00D92B83">
        <w:rPr>
          <w:rFonts w:cs="Times New Roman"/>
          <w:szCs w:val="24"/>
        </w:rPr>
        <w:t>Discovered open port 80/tcp on 192.185.39.52</w:t>
      </w:r>
    </w:p>
    <w:p w14:paraId="11561918" w14:textId="77777777" w:rsidR="00D92B83" w:rsidRPr="00D92B83" w:rsidRDefault="00D92B83" w:rsidP="00D92B83">
      <w:pPr>
        <w:rPr>
          <w:rFonts w:cs="Times New Roman"/>
          <w:szCs w:val="24"/>
        </w:rPr>
      </w:pPr>
      <w:r w:rsidRPr="00D92B83">
        <w:rPr>
          <w:rFonts w:cs="Times New Roman"/>
          <w:szCs w:val="24"/>
        </w:rPr>
        <w:t>Discovered open port 443/tcp on 192.185.39.52</w:t>
      </w:r>
    </w:p>
    <w:p w14:paraId="2F0D6C96" w14:textId="77777777" w:rsidR="00D92B83" w:rsidRPr="00D92B83" w:rsidRDefault="00D92B83" w:rsidP="00D92B83">
      <w:pPr>
        <w:rPr>
          <w:rFonts w:cs="Times New Roman"/>
          <w:szCs w:val="24"/>
        </w:rPr>
      </w:pPr>
      <w:r w:rsidRPr="00D92B83">
        <w:rPr>
          <w:rFonts w:cs="Times New Roman"/>
          <w:szCs w:val="24"/>
        </w:rPr>
        <w:lastRenderedPageBreak/>
        <w:t>Discovered open port 995/tcp on 192.185.39.52</w:t>
      </w:r>
    </w:p>
    <w:p w14:paraId="310B792E" w14:textId="77777777" w:rsidR="00D92B83" w:rsidRPr="00D92B83" w:rsidRDefault="00D92B83" w:rsidP="00D92B83">
      <w:pPr>
        <w:rPr>
          <w:rFonts w:cs="Times New Roman"/>
          <w:szCs w:val="24"/>
        </w:rPr>
      </w:pPr>
      <w:r w:rsidRPr="00D92B83">
        <w:rPr>
          <w:rFonts w:cs="Times New Roman"/>
          <w:szCs w:val="24"/>
        </w:rPr>
        <w:t>Discovered open port 2222/tcp on 192.185.39.52</w:t>
      </w:r>
    </w:p>
    <w:p w14:paraId="2034A684" w14:textId="77777777" w:rsidR="00D92B83" w:rsidRPr="00D92B83" w:rsidRDefault="00D92B83" w:rsidP="00D92B83">
      <w:pPr>
        <w:rPr>
          <w:rFonts w:cs="Times New Roman"/>
          <w:szCs w:val="24"/>
        </w:rPr>
      </w:pPr>
      <w:r w:rsidRPr="00D92B83">
        <w:rPr>
          <w:rFonts w:cs="Times New Roman"/>
          <w:szCs w:val="24"/>
        </w:rPr>
        <w:t>Discovered open port 465/tcp on 192.185.39.52</w:t>
      </w:r>
    </w:p>
    <w:p w14:paraId="1EE4D066" w14:textId="77777777" w:rsidR="00D92B83" w:rsidRPr="00D92B83" w:rsidRDefault="00D92B83" w:rsidP="00D92B83">
      <w:pPr>
        <w:rPr>
          <w:rFonts w:cs="Times New Roman"/>
          <w:szCs w:val="24"/>
        </w:rPr>
      </w:pPr>
      <w:r w:rsidRPr="00D92B83">
        <w:rPr>
          <w:rFonts w:cs="Times New Roman"/>
          <w:szCs w:val="24"/>
        </w:rPr>
        <w:t>Discovered open port 26/tcp on 192.185.39.52</w:t>
      </w:r>
    </w:p>
    <w:p w14:paraId="4B1BA69B" w14:textId="77777777" w:rsidR="00D92B83" w:rsidRPr="00D92B83" w:rsidRDefault="00D92B83" w:rsidP="00D92B83">
      <w:pPr>
        <w:rPr>
          <w:rFonts w:cs="Times New Roman"/>
          <w:szCs w:val="24"/>
        </w:rPr>
      </w:pPr>
      <w:r w:rsidRPr="00D92B83">
        <w:rPr>
          <w:rFonts w:cs="Times New Roman"/>
          <w:szCs w:val="24"/>
        </w:rPr>
        <w:t>Discovered open port 8443/tcp on 192.185.39.52</w:t>
      </w:r>
    </w:p>
    <w:p w14:paraId="7ED36212" w14:textId="77777777" w:rsidR="00D92B83" w:rsidRPr="00D92B83" w:rsidRDefault="00D92B83" w:rsidP="00D92B83">
      <w:pPr>
        <w:rPr>
          <w:rFonts w:cs="Times New Roman"/>
          <w:szCs w:val="24"/>
        </w:rPr>
      </w:pPr>
      <w:r w:rsidRPr="00D92B83">
        <w:rPr>
          <w:rFonts w:cs="Times New Roman"/>
          <w:szCs w:val="24"/>
        </w:rPr>
        <w:t>Completed SYN Stealth Scan at 10:58, 6.22s elapsed (1000 total ports)</w:t>
      </w:r>
    </w:p>
    <w:p w14:paraId="0E663D9C" w14:textId="77777777" w:rsidR="00D92B83" w:rsidRPr="00D92B83" w:rsidRDefault="00D92B83" w:rsidP="00D92B83">
      <w:pPr>
        <w:rPr>
          <w:rFonts w:cs="Times New Roman"/>
          <w:szCs w:val="24"/>
        </w:rPr>
      </w:pPr>
      <w:r w:rsidRPr="00D92B83">
        <w:rPr>
          <w:rFonts w:cs="Times New Roman"/>
          <w:szCs w:val="24"/>
        </w:rPr>
        <w:t>Initiating Service scan at 10:58</w:t>
      </w:r>
    </w:p>
    <w:p w14:paraId="035640E6" w14:textId="77777777" w:rsidR="00D92B83" w:rsidRPr="00D92B83" w:rsidRDefault="00D92B83" w:rsidP="00D92B83">
      <w:pPr>
        <w:rPr>
          <w:rFonts w:cs="Times New Roman"/>
          <w:szCs w:val="24"/>
        </w:rPr>
      </w:pPr>
      <w:r w:rsidRPr="00D92B83">
        <w:rPr>
          <w:rFonts w:cs="Times New Roman"/>
          <w:szCs w:val="24"/>
        </w:rPr>
        <w:t>Scanning 16 services on tevelcyber.com (192.185.39.52)</w:t>
      </w:r>
    </w:p>
    <w:p w14:paraId="1F046603" w14:textId="77777777" w:rsidR="00D92B83" w:rsidRPr="00D92B83" w:rsidRDefault="00D92B83" w:rsidP="00D92B83">
      <w:pPr>
        <w:rPr>
          <w:rFonts w:cs="Times New Roman"/>
          <w:szCs w:val="24"/>
        </w:rPr>
      </w:pPr>
      <w:r w:rsidRPr="00D92B83">
        <w:rPr>
          <w:rFonts w:cs="Times New Roman"/>
          <w:szCs w:val="24"/>
        </w:rPr>
        <w:t>Completed Service scan at 10:58, 13.73s elapsed (16 services on 1 host)</w:t>
      </w:r>
    </w:p>
    <w:p w14:paraId="06CA4C3F" w14:textId="77777777" w:rsidR="00D92B83" w:rsidRPr="00D92B83" w:rsidRDefault="00D92B83" w:rsidP="00D92B83">
      <w:pPr>
        <w:rPr>
          <w:rFonts w:cs="Times New Roman"/>
          <w:szCs w:val="24"/>
        </w:rPr>
      </w:pPr>
      <w:r w:rsidRPr="00D92B83">
        <w:rPr>
          <w:rFonts w:cs="Times New Roman"/>
          <w:szCs w:val="24"/>
        </w:rPr>
        <w:t>Initiating OS detection (try #1) against tevelcyber.com (192.185.39.52)</w:t>
      </w:r>
    </w:p>
    <w:p w14:paraId="19DBC77C" w14:textId="77777777" w:rsidR="00D92B83" w:rsidRPr="00D92B83" w:rsidRDefault="00D92B83" w:rsidP="00D92B83">
      <w:pPr>
        <w:rPr>
          <w:rFonts w:cs="Times New Roman"/>
          <w:szCs w:val="24"/>
        </w:rPr>
      </w:pPr>
      <w:r w:rsidRPr="00D92B83">
        <w:rPr>
          <w:rFonts w:cs="Times New Roman"/>
          <w:szCs w:val="24"/>
        </w:rPr>
        <w:t>Initiating Traceroute at 10:58</w:t>
      </w:r>
    </w:p>
    <w:p w14:paraId="1F80952C" w14:textId="77777777" w:rsidR="00D92B83" w:rsidRPr="00D92B83" w:rsidRDefault="00D92B83" w:rsidP="00D92B83">
      <w:pPr>
        <w:rPr>
          <w:rFonts w:cs="Times New Roman"/>
          <w:szCs w:val="24"/>
        </w:rPr>
      </w:pPr>
      <w:r w:rsidRPr="00D92B83">
        <w:rPr>
          <w:rFonts w:cs="Times New Roman"/>
          <w:szCs w:val="24"/>
        </w:rPr>
        <w:t>Completed Traceroute at 10:58, 3.23s elapsed</w:t>
      </w:r>
    </w:p>
    <w:p w14:paraId="22E78A82" w14:textId="77777777" w:rsidR="00D92B83" w:rsidRPr="00D92B83" w:rsidRDefault="00D92B83" w:rsidP="00D92B83">
      <w:pPr>
        <w:rPr>
          <w:rFonts w:cs="Times New Roman"/>
          <w:szCs w:val="24"/>
        </w:rPr>
      </w:pPr>
      <w:r w:rsidRPr="00D92B83">
        <w:rPr>
          <w:rFonts w:cs="Times New Roman"/>
          <w:szCs w:val="24"/>
        </w:rPr>
        <w:t>Initiating Parallel DNS resolution of 16 hosts. at 10:58</w:t>
      </w:r>
    </w:p>
    <w:p w14:paraId="27B968AE" w14:textId="77777777" w:rsidR="00D92B83" w:rsidRPr="00D92B83" w:rsidRDefault="00D92B83" w:rsidP="00D92B83">
      <w:pPr>
        <w:rPr>
          <w:rFonts w:cs="Times New Roman"/>
          <w:szCs w:val="24"/>
        </w:rPr>
      </w:pPr>
      <w:r w:rsidRPr="00D92B83">
        <w:rPr>
          <w:rFonts w:cs="Times New Roman"/>
          <w:szCs w:val="24"/>
        </w:rPr>
        <w:t>Completed Parallel DNS resolution of 16 hosts. at 10:58, 0.29s elapsed</w:t>
      </w:r>
    </w:p>
    <w:p w14:paraId="0EF1B1AE" w14:textId="77777777" w:rsidR="00D92B83" w:rsidRPr="00D92B83" w:rsidRDefault="00D92B83" w:rsidP="00D92B83">
      <w:pPr>
        <w:rPr>
          <w:rFonts w:cs="Times New Roman"/>
          <w:szCs w:val="24"/>
        </w:rPr>
      </w:pPr>
      <w:r w:rsidRPr="00D92B83">
        <w:rPr>
          <w:rFonts w:cs="Times New Roman"/>
          <w:szCs w:val="24"/>
        </w:rPr>
        <w:t>NSE: Script scanning 192.185.39.52.</w:t>
      </w:r>
    </w:p>
    <w:p w14:paraId="693A2B36" w14:textId="77777777" w:rsidR="00D92B83" w:rsidRPr="00D92B83" w:rsidRDefault="00D92B83" w:rsidP="00D92B83">
      <w:pPr>
        <w:rPr>
          <w:rFonts w:cs="Times New Roman"/>
          <w:szCs w:val="24"/>
        </w:rPr>
      </w:pPr>
      <w:r w:rsidRPr="00D92B83">
        <w:rPr>
          <w:rFonts w:cs="Times New Roman"/>
          <w:szCs w:val="24"/>
        </w:rPr>
        <w:t>Initiating NSE at 10:58</w:t>
      </w:r>
    </w:p>
    <w:p w14:paraId="7798AFFF" w14:textId="77777777" w:rsidR="00D92B83" w:rsidRPr="00D92B83" w:rsidRDefault="00D92B83" w:rsidP="00D92B83">
      <w:pPr>
        <w:rPr>
          <w:rFonts w:cs="Times New Roman"/>
          <w:szCs w:val="24"/>
        </w:rPr>
      </w:pPr>
      <w:r w:rsidRPr="00D92B83">
        <w:rPr>
          <w:rFonts w:cs="Times New Roman"/>
          <w:szCs w:val="24"/>
        </w:rPr>
        <w:t>Completed NSE at 10:59, 58.23s elapsed</w:t>
      </w:r>
    </w:p>
    <w:p w14:paraId="37A4D3BB" w14:textId="77777777" w:rsidR="00D92B83" w:rsidRPr="00D92B83" w:rsidRDefault="00D92B83" w:rsidP="00D92B83">
      <w:pPr>
        <w:rPr>
          <w:rFonts w:cs="Times New Roman"/>
          <w:szCs w:val="24"/>
        </w:rPr>
      </w:pPr>
      <w:r w:rsidRPr="00D92B83">
        <w:rPr>
          <w:rFonts w:cs="Times New Roman"/>
          <w:szCs w:val="24"/>
        </w:rPr>
        <w:t>Initiating NSE at 10:59</w:t>
      </w:r>
    </w:p>
    <w:p w14:paraId="495B7DC8" w14:textId="77777777" w:rsidR="00D92B83" w:rsidRPr="00D92B83" w:rsidRDefault="00D92B83" w:rsidP="00D92B83">
      <w:pPr>
        <w:rPr>
          <w:rFonts w:cs="Times New Roman"/>
          <w:szCs w:val="24"/>
        </w:rPr>
      </w:pPr>
      <w:r w:rsidRPr="00D92B83">
        <w:rPr>
          <w:rFonts w:cs="Times New Roman"/>
          <w:szCs w:val="24"/>
        </w:rPr>
        <w:t>Completed NSE at 10:59, 0.01s elapsed</w:t>
      </w:r>
    </w:p>
    <w:p w14:paraId="55F53B1F" w14:textId="77777777" w:rsidR="00D92B83" w:rsidRPr="00D92B83" w:rsidRDefault="00D92B83" w:rsidP="00D92B83">
      <w:pPr>
        <w:rPr>
          <w:rFonts w:cs="Times New Roman"/>
          <w:szCs w:val="24"/>
        </w:rPr>
      </w:pPr>
      <w:r w:rsidRPr="00D92B83">
        <w:rPr>
          <w:rFonts w:cs="Times New Roman"/>
          <w:szCs w:val="24"/>
        </w:rPr>
        <w:t>Nmap scan report for tevelcyber.com (192.185.39.52)</w:t>
      </w:r>
    </w:p>
    <w:p w14:paraId="3BE9E975" w14:textId="77777777" w:rsidR="00D92B83" w:rsidRPr="00D92B83" w:rsidRDefault="00D92B83" w:rsidP="00D92B83">
      <w:pPr>
        <w:rPr>
          <w:rFonts w:cs="Times New Roman"/>
          <w:szCs w:val="24"/>
        </w:rPr>
      </w:pPr>
      <w:r w:rsidRPr="00D92B83">
        <w:rPr>
          <w:rFonts w:cs="Times New Roman"/>
          <w:szCs w:val="24"/>
        </w:rPr>
        <w:t>Host is up (0.14s latency).</w:t>
      </w:r>
    </w:p>
    <w:p w14:paraId="17ADF523" w14:textId="77777777" w:rsidR="00D92B83" w:rsidRPr="00D92B83" w:rsidRDefault="00D92B83" w:rsidP="00D92B83">
      <w:pPr>
        <w:rPr>
          <w:rFonts w:cs="Times New Roman"/>
          <w:szCs w:val="24"/>
        </w:rPr>
      </w:pPr>
      <w:r w:rsidRPr="00D92B83">
        <w:rPr>
          <w:rFonts w:cs="Times New Roman"/>
          <w:szCs w:val="24"/>
        </w:rPr>
        <w:t>rDNS record for 192.185.39.52: ns8202.hostgator.com</w:t>
      </w:r>
    </w:p>
    <w:p w14:paraId="07A20C12" w14:textId="77777777" w:rsidR="00D92B83" w:rsidRPr="00D92B83" w:rsidRDefault="00D92B83" w:rsidP="00D92B83">
      <w:pPr>
        <w:rPr>
          <w:rFonts w:cs="Times New Roman"/>
          <w:szCs w:val="24"/>
        </w:rPr>
      </w:pPr>
      <w:r w:rsidRPr="00D92B83">
        <w:rPr>
          <w:rFonts w:cs="Times New Roman"/>
          <w:szCs w:val="24"/>
        </w:rPr>
        <w:t>Not shown: 982 closed ports</w:t>
      </w:r>
    </w:p>
    <w:p w14:paraId="6EB5C589" w14:textId="77777777" w:rsidR="00D92B83" w:rsidRPr="00D92B83" w:rsidRDefault="00D92B83" w:rsidP="00D92B83">
      <w:pPr>
        <w:rPr>
          <w:rFonts w:cs="Times New Roman"/>
          <w:szCs w:val="24"/>
        </w:rPr>
      </w:pPr>
      <w:r w:rsidRPr="00D92B83">
        <w:rPr>
          <w:rFonts w:cs="Times New Roman"/>
          <w:szCs w:val="24"/>
        </w:rPr>
        <w:t>PORT     STATE    SERVICE    VERSION</w:t>
      </w:r>
    </w:p>
    <w:p w14:paraId="4E67FF0C" w14:textId="77777777" w:rsidR="00D92B83" w:rsidRPr="00D92B83" w:rsidRDefault="00D92B83" w:rsidP="00D92B83">
      <w:pPr>
        <w:rPr>
          <w:rFonts w:cs="Times New Roman"/>
          <w:szCs w:val="24"/>
        </w:rPr>
      </w:pPr>
      <w:r w:rsidRPr="00D92B83">
        <w:rPr>
          <w:rFonts w:cs="Times New Roman"/>
          <w:szCs w:val="24"/>
        </w:rPr>
        <w:t>21/tcp   open     ftp        Pure-FTPd</w:t>
      </w:r>
    </w:p>
    <w:p w14:paraId="06B046F4" w14:textId="77777777" w:rsidR="00D92B83" w:rsidRPr="00D92B83" w:rsidRDefault="00D92B83" w:rsidP="00D92B83">
      <w:pPr>
        <w:rPr>
          <w:rFonts w:cs="Times New Roman"/>
          <w:szCs w:val="24"/>
        </w:rPr>
      </w:pPr>
      <w:r w:rsidRPr="00D92B83">
        <w:rPr>
          <w:rFonts w:cs="Times New Roman"/>
          <w:szCs w:val="24"/>
        </w:rPr>
        <w:t>| ssl-cert: Subject: commonName=*.hostgator.com</w:t>
      </w:r>
    </w:p>
    <w:p w14:paraId="339EBF14" w14:textId="77777777" w:rsidR="00D92B83" w:rsidRPr="00D92B83" w:rsidRDefault="00D92B83" w:rsidP="00D92B83">
      <w:pPr>
        <w:rPr>
          <w:rFonts w:cs="Times New Roman"/>
          <w:szCs w:val="24"/>
        </w:rPr>
      </w:pPr>
      <w:r w:rsidRPr="00D92B83">
        <w:rPr>
          <w:rFonts w:cs="Times New Roman"/>
          <w:szCs w:val="24"/>
        </w:rPr>
        <w:t>| Subject Alternative Name: DNS:*.hostgator.com, DNS:hostgator.com</w:t>
      </w:r>
    </w:p>
    <w:p w14:paraId="6C154432" w14:textId="77777777" w:rsidR="00D92B83" w:rsidRPr="00D92B83" w:rsidRDefault="00D92B83" w:rsidP="00D92B83">
      <w:pPr>
        <w:rPr>
          <w:rFonts w:cs="Times New Roman"/>
          <w:szCs w:val="24"/>
        </w:rPr>
      </w:pPr>
      <w:r w:rsidRPr="00D92B83">
        <w:rPr>
          <w:rFonts w:cs="Times New Roman"/>
          <w:szCs w:val="24"/>
        </w:rPr>
        <w:t>| Issuer: commonName=COMODO RSA Domain Validation Secure Server CA/organizationName=COMODO CA Limited/stateOrProvinceName=Greater Manchester/countryName=GB</w:t>
      </w:r>
    </w:p>
    <w:p w14:paraId="06E61B84" w14:textId="77777777" w:rsidR="00D92B83" w:rsidRPr="00D92B83" w:rsidRDefault="00D92B83" w:rsidP="00D92B83">
      <w:pPr>
        <w:rPr>
          <w:rFonts w:cs="Times New Roman"/>
          <w:szCs w:val="24"/>
        </w:rPr>
      </w:pPr>
      <w:r w:rsidRPr="00D92B83">
        <w:rPr>
          <w:rFonts w:cs="Times New Roman"/>
          <w:szCs w:val="24"/>
        </w:rPr>
        <w:t>| Public Key type: rsa</w:t>
      </w:r>
    </w:p>
    <w:p w14:paraId="44BA596A" w14:textId="77777777" w:rsidR="00D92B83" w:rsidRPr="00D92B83" w:rsidRDefault="00D92B83" w:rsidP="00D92B83">
      <w:pPr>
        <w:rPr>
          <w:rFonts w:cs="Times New Roman"/>
          <w:szCs w:val="24"/>
        </w:rPr>
      </w:pPr>
      <w:r w:rsidRPr="00D92B83">
        <w:rPr>
          <w:rFonts w:cs="Times New Roman"/>
          <w:szCs w:val="24"/>
        </w:rPr>
        <w:lastRenderedPageBreak/>
        <w:t>| Public Key bits: 2048</w:t>
      </w:r>
    </w:p>
    <w:p w14:paraId="3C0515C5" w14:textId="77777777" w:rsidR="00D92B83" w:rsidRPr="00D92B83" w:rsidRDefault="00D92B83" w:rsidP="00D92B83">
      <w:pPr>
        <w:rPr>
          <w:rFonts w:cs="Times New Roman"/>
          <w:szCs w:val="24"/>
        </w:rPr>
      </w:pPr>
      <w:r w:rsidRPr="00D92B83">
        <w:rPr>
          <w:rFonts w:cs="Times New Roman"/>
          <w:szCs w:val="24"/>
        </w:rPr>
        <w:t>| Signature Algorithm: sha256WithRSAEncryption</w:t>
      </w:r>
    </w:p>
    <w:p w14:paraId="2A20ED60" w14:textId="77777777" w:rsidR="00D92B83" w:rsidRPr="00D92B83" w:rsidRDefault="00D92B83" w:rsidP="00D92B83">
      <w:pPr>
        <w:rPr>
          <w:rFonts w:cs="Times New Roman"/>
          <w:szCs w:val="24"/>
        </w:rPr>
      </w:pPr>
      <w:r w:rsidRPr="00D92B83">
        <w:rPr>
          <w:rFonts w:cs="Times New Roman"/>
          <w:szCs w:val="24"/>
        </w:rPr>
        <w:t>| Not valid before: 2018-10-02T00:00:00</w:t>
      </w:r>
    </w:p>
    <w:p w14:paraId="4C3F484D" w14:textId="77777777" w:rsidR="00D92B83" w:rsidRPr="00D92B83" w:rsidRDefault="00D92B83" w:rsidP="00D92B83">
      <w:pPr>
        <w:rPr>
          <w:rFonts w:cs="Times New Roman"/>
          <w:szCs w:val="24"/>
        </w:rPr>
      </w:pPr>
      <w:r w:rsidRPr="00D92B83">
        <w:rPr>
          <w:rFonts w:cs="Times New Roman"/>
          <w:szCs w:val="24"/>
        </w:rPr>
        <w:t>| Not valid after:  2020-10-01T23:59:59</w:t>
      </w:r>
    </w:p>
    <w:p w14:paraId="32C5964E" w14:textId="77777777" w:rsidR="00D92B83" w:rsidRPr="00D92B83" w:rsidRDefault="00D92B83" w:rsidP="00D92B83">
      <w:pPr>
        <w:rPr>
          <w:rFonts w:cs="Times New Roman"/>
          <w:szCs w:val="24"/>
        </w:rPr>
      </w:pPr>
      <w:r w:rsidRPr="00D92B83">
        <w:rPr>
          <w:rFonts w:cs="Times New Roman"/>
          <w:szCs w:val="24"/>
        </w:rPr>
        <w:t>| MD5:   9007 c122 c844 32ba 08a1 9bcb 9c49 304f</w:t>
      </w:r>
    </w:p>
    <w:p w14:paraId="6123EA21" w14:textId="77777777" w:rsidR="00D92B83" w:rsidRPr="00D92B83" w:rsidRDefault="00D92B83" w:rsidP="00D92B83">
      <w:pPr>
        <w:rPr>
          <w:rFonts w:cs="Times New Roman"/>
          <w:szCs w:val="24"/>
        </w:rPr>
      </w:pPr>
      <w:r w:rsidRPr="00D92B83">
        <w:rPr>
          <w:rFonts w:cs="Times New Roman"/>
          <w:szCs w:val="24"/>
        </w:rPr>
        <w:t>|_SHA-1: 6bc5 779a 982b 7464 0cf2 211a 5bdd 923c 71d4 80f7</w:t>
      </w:r>
    </w:p>
    <w:p w14:paraId="39D9CBE1" w14:textId="77777777" w:rsidR="00D92B83" w:rsidRPr="00D92B83" w:rsidRDefault="00D92B83" w:rsidP="00D92B83">
      <w:pPr>
        <w:rPr>
          <w:rFonts w:cs="Times New Roman"/>
          <w:szCs w:val="24"/>
        </w:rPr>
      </w:pPr>
      <w:r w:rsidRPr="00D92B83">
        <w:rPr>
          <w:rFonts w:cs="Times New Roman"/>
          <w:szCs w:val="24"/>
        </w:rPr>
        <w:t>|_ssl-date: 2019-01-25T10:59:10+00:00; -1s from scanner time.</w:t>
      </w:r>
    </w:p>
    <w:p w14:paraId="736F530C" w14:textId="77777777" w:rsidR="00D92B83" w:rsidRPr="00D92B83" w:rsidRDefault="00D92B83" w:rsidP="00D92B83">
      <w:pPr>
        <w:rPr>
          <w:rFonts w:cs="Times New Roman"/>
          <w:szCs w:val="24"/>
        </w:rPr>
      </w:pPr>
      <w:r w:rsidRPr="00D92B83">
        <w:rPr>
          <w:rFonts w:cs="Times New Roman"/>
          <w:szCs w:val="24"/>
        </w:rPr>
        <w:t>22/tcp   filtered ssh</w:t>
      </w:r>
    </w:p>
    <w:p w14:paraId="10D1EB2C" w14:textId="77777777" w:rsidR="00D92B83" w:rsidRPr="00D92B83" w:rsidRDefault="00D92B83" w:rsidP="00D92B83">
      <w:pPr>
        <w:rPr>
          <w:rFonts w:cs="Times New Roman"/>
          <w:szCs w:val="24"/>
        </w:rPr>
      </w:pPr>
      <w:r w:rsidRPr="00D92B83">
        <w:rPr>
          <w:rFonts w:cs="Times New Roman"/>
          <w:szCs w:val="24"/>
        </w:rPr>
        <w:t>25/tcp   open     tcpwrapped</w:t>
      </w:r>
    </w:p>
    <w:p w14:paraId="6037BB8B" w14:textId="77777777" w:rsidR="00D92B83" w:rsidRPr="00D92B83" w:rsidRDefault="00D92B83" w:rsidP="00D92B83">
      <w:pPr>
        <w:rPr>
          <w:rFonts w:cs="Times New Roman"/>
          <w:szCs w:val="24"/>
        </w:rPr>
      </w:pPr>
      <w:r w:rsidRPr="00D92B83">
        <w:rPr>
          <w:rFonts w:cs="Times New Roman"/>
          <w:szCs w:val="24"/>
        </w:rPr>
        <w:t>|_smtp-commands: Couldn't establish connection on port 25</w:t>
      </w:r>
    </w:p>
    <w:p w14:paraId="5522A50D" w14:textId="77777777" w:rsidR="00D92B83" w:rsidRPr="00D92B83" w:rsidRDefault="00D92B83" w:rsidP="00D92B83">
      <w:pPr>
        <w:rPr>
          <w:rFonts w:cs="Times New Roman"/>
          <w:szCs w:val="24"/>
        </w:rPr>
      </w:pPr>
      <w:r w:rsidRPr="00D92B83">
        <w:rPr>
          <w:rFonts w:cs="Times New Roman"/>
          <w:szCs w:val="24"/>
        </w:rPr>
        <w:t>| ssl-cert: Subject: commonName=tevelcyber.com</w:t>
      </w:r>
    </w:p>
    <w:p w14:paraId="2D22D098" w14:textId="77777777" w:rsidR="00D92B83" w:rsidRPr="00D92B83" w:rsidRDefault="00D92B83" w:rsidP="00D92B83">
      <w:pPr>
        <w:rPr>
          <w:rFonts w:cs="Times New Roman"/>
          <w:szCs w:val="24"/>
        </w:rPr>
      </w:pPr>
      <w:r w:rsidRPr="00D92B83">
        <w:rPr>
          <w:rFonts w:cs="Times New Roman"/>
          <w:szCs w:val="24"/>
        </w:rPr>
        <w:t>| Subject Alternative Name: DNS:autodiscover.tevelcyber.com, DNS:cpanel.tevelcyber.com, DNS:mail.tevelcyber.com, DNS:tevelcyber.com, DNS:webdisk.tevelcyber.com, DNS:webmail.tevelcyber.com, DNS:www.tevelcyber.com</w:t>
      </w:r>
    </w:p>
    <w:p w14:paraId="2BA92E23" w14:textId="77777777" w:rsidR="00D92B83" w:rsidRPr="00D92B83" w:rsidRDefault="00D92B83" w:rsidP="00D92B83">
      <w:pPr>
        <w:rPr>
          <w:rFonts w:cs="Times New Roman"/>
          <w:szCs w:val="24"/>
        </w:rPr>
      </w:pPr>
      <w:r w:rsidRPr="00D92B83">
        <w:rPr>
          <w:rFonts w:cs="Times New Roman"/>
          <w:szCs w:val="24"/>
        </w:rPr>
        <w:t>| Issuer: commonName=Let's Encrypt Authority X3/organizationName=Let's Encrypt/countryName=US</w:t>
      </w:r>
    </w:p>
    <w:p w14:paraId="145BC32B" w14:textId="77777777" w:rsidR="00D92B83" w:rsidRPr="00D92B83" w:rsidRDefault="00D92B83" w:rsidP="00D92B83">
      <w:pPr>
        <w:rPr>
          <w:rFonts w:cs="Times New Roman"/>
          <w:szCs w:val="24"/>
        </w:rPr>
      </w:pPr>
      <w:r w:rsidRPr="00D92B83">
        <w:rPr>
          <w:rFonts w:cs="Times New Roman"/>
          <w:szCs w:val="24"/>
        </w:rPr>
        <w:t>| Public Key type: rsa</w:t>
      </w:r>
    </w:p>
    <w:p w14:paraId="1F5B02EB" w14:textId="77777777" w:rsidR="00D92B83" w:rsidRPr="00D92B83" w:rsidRDefault="00D92B83" w:rsidP="00D92B83">
      <w:pPr>
        <w:rPr>
          <w:rFonts w:cs="Times New Roman"/>
          <w:szCs w:val="24"/>
        </w:rPr>
      </w:pPr>
      <w:r w:rsidRPr="00D92B83">
        <w:rPr>
          <w:rFonts w:cs="Times New Roman"/>
          <w:szCs w:val="24"/>
        </w:rPr>
        <w:t>| Public Key bits: 2048</w:t>
      </w:r>
    </w:p>
    <w:p w14:paraId="018BB0FD" w14:textId="77777777" w:rsidR="00D92B83" w:rsidRPr="00D92B83" w:rsidRDefault="00D92B83" w:rsidP="00D92B83">
      <w:pPr>
        <w:rPr>
          <w:rFonts w:cs="Times New Roman"/>
          <w:szCs w:val="24"/>
        </w:rPr>
      </w:pPr>
      <w:r w:rsidRPr="00D92B83">
        <w:rPr>
          <w:rFonts w:cs="Times New Roman"/>
          <w:szCs w:val="24"/>
        </w:rPr>
        <w:t>| Signature Algorithm: sha256WithRSAEncryption</w:t>
      </w:r>
    </w:p>
    <w:p w14:paraId="6711958D" w14:textId="77777777" w:rsidR="00D92B83" w:rsidRPr="00D92B83" w:rsidRDefault="00D92B83" w:rsidP="00D92B83">
      <w:pPr>
        <w:rPr>
          <w:rFonts w:cs="Times New Roman"/>
          <w:szCs w:val="24"/>
        </w:rPr>
      </w:pPr>
      <w:r w:rsidRPr="00D92B83">
        <w:rPr>
          <w:rFonts w:cs="Times New Roman"/>
          <w:szCs w:val="24"/>
        </w:rPr>
        <w:t>| Not valid before: 2018-11-28T11:29:10</w:t>
      </w:r>
    </w:p>
    <w:p w14:paraId="28A3328B" w14:textId="77777777" w:rsidR="00D92B83" w:rsidRPr="00D92B83" w:rsidRDefault="00D92B83" w:rsidP="00D92B83">
      <w:pPr>
        <w:rPr>
          <w:rFonts w:cs="Times New Roman"/>
          <w:szCs w:val="24"/>
        </w:rPr>
      </w:pPr>
      <w:r w:rsidRPr="00D92B83">
        <w:rPr>
          <w:rFonts w:cs="Times New Roman"/>
          <w:szCs w:val="24"/>
        </w:rPr>
        <w:t>| Not valid after:  2019-02-26T11:29:10</w:t>
      </w:r>
    </w:p>
    <w:p w14:paraId="17D6C827" w14:textId="77777777" w:rsidR="00D92B83" w:rsidRPr="00D92B83" w:rsidRDefault="00D92B83" w:rsidP="00D92B83">
      <w:pPr>
        <w:rPr>
          <w:rFonts w:cs="Times New Roman"/>
          <w:szCs w:val="24"/>
        </w:rPr>
      </w:pPr>
      <w:r w:rsidRPr="00D92B83">
        <w:rPr>
          <w:rFonts w:cs="Times New Roman"/>
          <w:szCs w:val="24"/>
        </w:rPr>
        <w:t>| MD5:   1a15 55aa b46b aae0 d2bf 7e87 97f7 be40</w:t>
      </w:r>
    </w:p>
    <w:p w14:paraId="25C948DA" w14:textId="77777777" w:rsidR="00D92B83" w:rsidRPr="00D92B83" w:rsidRDefault="00D92B83" w:rsidP="00D92B83">
      <w:pPr>
        <w:rPr>
          <w:rFonts w:cs="Times New Roman"/>
          <w:szCs w:val="24"/>
        </w:rPr>
      </w:pPr>
      <w:r w:rsidRPr="00D92B83">
        <w:rPr>
          <w:rFonts w:cs="Times New Roman"/>
          <w:szCs w:val="24"/>
        </w:rPr>
        <w:t>|_SHA-1: acbc 9231 0041 eb6f 83d4 4ac8 476b 534a 2b17 ffbc</w:t>
      </w:r>
    </w:p>
    <w:p w14:paraId="35FC8E04" w14:textId="77777777" w:rsidR="00D92B83" w:rsidRPr="00D92B83" w:rsidRDefault="00D92B83" w:rsidP="00D92B83">
      <w:pPr>
        <w:rPr>
          <w:rFonts w:cs="Times New Roman"/>
          <w:szCs w:val="24"/>
        </w:rPr>
      </w:pPr>
      <w:r w:rsidRPr="00D92B83">
        <w:rPr>
          <w:rFonts w:cs="Times New Roman"/>
          <w:szCs w:val="24"/>
        </w:rPr>
        <w:t>26/tcp   open     smtp       Exim smtpd 4.91</w:t>
      </w:r>
    </w:p>
    <w:p w14:paraId="34E0F97C" w14:textId="77777777" w:rsidR="00D92B83" w:rsidRPr="00D92B83" w:rsidRDefault="00D92B83" w:rsidP="00D92B83">
      <w:pPr>
        <w:rPr>
          <w:rFonts w:cs="Times New Roman"/>
          <w:szCs w:val="24"/>
        </w:rPr>
      </w:pPr>
      <w:r w:rsidRPr="00D92B83">
        <w:rPr>
          <w:rFonts w:cs="Times New Roman"/>
          <w:szCs w:val="24"/>
        </w:rPr>
        <w:t xml:space="preserve">| smtp-commands: gator4101.hostgator.com Hello cpc1-gors3-2-0-cust884.know.cable.virginm.net [82.3.179.117], SIZE 52428800, 8BITMIME, PIPELINING, AUTH PLAIN LOGIN, STARTTLS, HELP, </w:t>
      </w:r>
    </w:p>
    <w:p w14:paraId="35CFCF35" w14:textId="77777777" w:rsidR="00D92B83" w:rsidRPr="00D92B83" w:rsidRDefault="00D92B83" w:rsidP="00D92B83">
      <w:pPr>
        <w:rPr>
          <w:rFonts w:cs="Times New Roman"/>
          <w:szCs w:val="24"/>
        </w:rPr>
      </w:pPr>
      <w:r w:rsidRPr="00D92B83">
        <w:rPr>
          <w:rFonts w:cs="Times New Roman"/>
          <w:szCs w:val="24"/>
        </w:rPr>
        <w:t xml:space="preserve">|_ Commands supported: AUTH STARTTLS HELO EHLO MAIL RCPT DATA BDAT NOOP QUIT RSET HELP </w:t>
      </w:r>
    </w:p>
    <w:p w14:paraId="004CF0D6" w14:textId="77777777" w:rsidR="00D92B83" w:rsidRPr="00D92B83" w:rsidRDefault="00D92B83" w:rsidP="00D92B83">
      <w:pPr>
        <w:rPr>
          <w:rFonts w:cs="Times New Roman"/>
          <w:szCs w:val="24"/>
        </w:rPr>
      </w:pPr>
      <w:r w:rsidRPr="00D92B83">
        <w:rPr>
          <w:rFonts w:cs="Times New Roman"/>
          <w:szCs w:val="24"/>
        </w:rPr>
        <w:t>53/tcp   open     domain     ISC BIND 9.8.2rc1 (RedHat Enterprise Linux 6)</w:t>
      </w:r>
    </w:p>
    <w:p w14:paraId="22BFE749" w14:textId="77777777" w:rsidR="00D92B83" w:rsidRPr="00D92B83" w:rsidRDefault="00D92B83" w:rsidP="00D92B83">
      <w:pPr>
        <w:rPr>
          <w:rFonts w:cs="Times New Roman"/>
          <w:szCs w:val="24"/>
        </w:rPr>
      </w:pPr>
      <w:r w:rsidRPr="00D92B83">
        <w:rPr>
          <w:rFonts w:cs="Times New Roman"/>
          <w:szCs w:val="24"/>
        </w:rPr>
        <w:t xml:space="preserve">| dns-nsid: </w:t>
      </w:r>
    </w:p>
    <w:p w14:paraId="37188F13" w14:textId="77777777" w:rsidR="00D92B83" w:rsidRPr="00D92B83" w:rsidRDefault="00D92B83" w:rsidP="00D92B83">
      <w:pPr>
        <w:rPr>
          <w:rFonts w:cs="Times New Roman"/>
          <w:szCs w:val="24"/>
        </w:rPr>
      </w:pPr>
      <w:r w:rsidRPr="00D92B83">
        <w:rPr>
          <w:rFonts w:cs="Times New Roman"/>
          <w:szCs w:val="24"/>
        </w:rPr>
        <w:t>|_  bind.version: 9.8.2rc1-RedHat-9.8.2-0.68.rc1.el6</w:t>
      </w:r>
    </w:p>
    <w:p w14:paraId="44358C91" w14:textId="77777777" w:rsidR="00D92B83" w:rsidRPr="00D92B83" w:rsidRDefault="00D92B83" w:rsidP="00D92B83">
      <w:pPr>
        <w:rPr>
          <w:rFonts w:cs="Times New Roman"/>
          <w:szCs w:val="24"/>
        </w:rPr>
      </w:pPr>
      <w:r w:rsidRPr="00D92B83">
        <w:rPr>
          <w:rFonts w:cs="Times New Roman"/>
          <w:szCs w:val="24"/>
        </w:rPr>
        <w:lastRenderedPageBreak/>
        <w:t>80/tcp   open     http       nginx 1.14.1</w:t>
      </w:r>
    </w:p>
    <w:p w14:paraId="555E6726" w14:textId="77777777" w:rsidR="00D92B83" w:rsidRPr="00D92B83" w:rsidRDefault="00D92B83" w:rsidP="00D92B83">
      <w:pPr>
        <w:rPr>
          <w:rFonts w:cs="Times New Roman"/>
          <w:szCs w:val="24"/>
        </w:rPr>
      </w:pPr>
      <w:r w:rsidRPr="00D92B83">
        <w:rPr>
          <w:rFonts w:cs="Times New Roman"/>
          <w:szCs w:val="24"/>
        </w:rPr>
        <w:t>|_http-favicon: Unknown favicon MD5: D41D8CD98F00B204E9800998ECF8427E</w:t>
      </w:r>
    </w:p>
    <w:p w14:paraId="21A7F9CB" w14:textId="77777777" w:rsidR="00D92B83" w:rsidRPr="00D92B83" w:rsidRDefault="00D92B83" w:rsidP="00D92B83">
      <w:pPr>
        <w:rPr>
          <w:rFonts w:cs="Times New Roman"/>
          <w:szCs w:val="24"/>
        </w:rPr>
      </w:pPr>
      <w:r w:rsidRPr="00D92B83">
        <w:rPr>
          <w:rFonts w:cs="Times New Roman"/>
          <w:szCs w:val="24"/>
        </w:rPr>
        <w:t>|_http-server-header: nginx/1.14.1</w:t>
      </w:r>
    </w:p>
    <w:p w14:paraId="4426A42E" w14:textId="77777777" w:rsidR="00D92B83" w:rsidRPr="00D92B83" w:rsidRDefault="00D92B83" w:rsidP="00D92B83">
      <w:pPr>
        <w:rPr>
          <w:rFonts w:cs="Times New Roman"/>
          <w:szCs w:val="24"/>
        </w:rPr>
      </w:pPr>
      <w:r w:rsidRPr="00D92B83">
        <w:rPr>
          <w:rFonts w:cs="Times New Roman"/>
          <w:szCs w:val="24"/>
        </w:rPr>
        <w:t>|_http-title: 500 Error</w:t>
      </w:r>
    </w:p>
    <w:p w14:paraId="197564D6" w14:textId="77777777" w:rsidR="00D92B83" w:rsidRPr="00D92B83" w:rsidRDefault="00D92B83" w:rsidP="00D92B83">
      <w:pPr>
        <w:rPr>
          <w:rFonts w:cs="Times New Roman"/>
          <w:szCs w:val="24"/>
        </w:rPr>
      </w:pPr>
      <w:r w:rsidRPr="00D92B83">
        <w:rPr>
          <w:rFonts w:cs="Times New Roman"/>
          <w:szCs w:val="24"/>
        </w:rPr>
        <w:t>110/tcp  open     pop3       Dovecot pop3d</w:t>
      </w:r>
    </w:p>
    <w:p w14:paraId="47AA1D57" w14:textId="77777777" w:rsidR="00D92B83" w:rsidRPr="00D92B83" w:rsidRDefault="00D92B83" w:rsidP="00D92B83">
      <w:pPr>
        <w:rPr>
          <w:rFonts w:cs="Times New Roman"/>
          <w:szCs w:val="24"/>
        </w:rPr>
      </w:pPr>
      <w:r w:rsidRPr="00D92B83">
        <w:rPr>
          <w:rFonts w:cs="Times New Roman"/>
          <w:szCs w:val="24"/>
        </w:rPr>
        <w:t>|_pop3-capabilities: TOP RESP-CODES STLS CAPA USER UIDL PIPELINING AUTH-RESP-CODE SASL(PLAIN LOGIN)</w:t>
      </w:r>
    </w:p>
    <w:p w14:paraId="643463E7" w14:textId="77777777" w:rsidR="00D92B83" w:rsidRPr="00D92B83" w:rsidRDefault="00D92B83" w:rsidP="00D92B83">
      <w:pPr>
        <w:rPr>
          <w:rFonts w:cs="Times New Roman"/>
          <w:szCs w:val="24"/>
        </w:rPr>
      </w:pPr>
      <w:r w:rsidRPr="00D92B83">
        <w:rPr>
          <w:rFonts w:cs="Times New Roman"/>
          <w:szCs w:val="24"/>
        </w:rPr>
        <w:t>| ssl-cert: Subject: commonName=*.hostgator.com</w:t>
      </w:r>
    </w:p>
    <w:p w14:paraId="48E971D4" w14:textId="77777777" w:rsidR="00D92B83" w:rsidRPr="00D92B83" w:rsidRDefault="00D92B83" w:rsidP="00D92B83">
      <w:pPr>
        <w:rPr>
          <w:rFonts w:cs="Times New Roman"/>
          <w:szCs w:val="24"/>
        </w:rPr>
      </w:pPr>
      <w:r w:rsidRPr="00D92B83">
        <w:rPr>
          <w:rFonts w:cs="Times New Roman"/>
          <w:szCs w:val="24"/>
        </w:rPr>
        <w:t>| Subject Alternative Name: DNS:*.hostgator.com, DNS:hostgator.com</w:t>
      </w:r>
    </w:p>
    <w:p w14:paraId="3EC0B4D9" w14:textId="77777777" w:rsidR="00D92B83" w:rsidRPr="00D92B83" w:rsidRDefault="00D92B83" w:rsidP="00D92B83">
      <w:pPr>
        <w:rPr>
          <w:rFonts w:cs="Times New Roman"/>
          <w:szCs w:val="24"/>
        </w:rPr>
      </w:pPr>
      <w:r w:rsidRPr="00D92B83">
        <w:rPr>
          <w:rFonts w:cs="Times New Roman"/>
          <w:szCs w:val="24"/>
        </w:rPr>
        <w:t>| Issuer: commonName=COMODO RSA Domain Validation Secure Server CA/organizationName=COMODO CA Limited/stateOrProvinceName=Greater Manchester/countryName=GB</w:t>
      </w:r>
    </w:p>
    <w:p w14:paraId="01E6B2B7" w14:textId="77777777" w:rsidR="00D92B83" w:rsidRPr="00D92B83" w:rsidRDefault="00D92B83" w:rsidP="00D92B83">
      <w:pPr>
        <w:rPr>
          <w:rFonts w:cs="Times New Roman"/>
          <w:szCs w:val="24"/>
        </w:rPr>
      </w:pPr>
      <w:r w:rsidRPr="00D92B83">
        <w:rPr>
          <w:rFonts w:cs="Times New Roman"/>
          <w:szCs w:val="24"/>
        </w:rPr>
        <w:t>| Public Key type: rsa</w:t>
      </w:r>
    </w:p>
    <w:p w14:paraId="0A62CDB5" w14:textId="77777777" w:rsidR="00D92B83" w:rsidRPr="00D92B83" w:rsidRDefault="00D92B83" w:rsidP="00D92B83">
      <w:pPr>
        <w:rPr>
          <w:rFonts w:cs="Times New Roman"/>
          <w:szCs w:val="24"/>
        </w:rPr>
      </w:pPr>
      <w:r w:rsidRPr="00D92B83">
        <w:rPr>
          <w:rFonts w:cs="Times New Roman"/>
          <w:szCs w:val="24"/>
        </w:rPr>
        <w:t>| Public Key bits: 2048</w:t>
      </w:r>
    </w:p>
    <w:p w14:paraId="0B7A4737" w14:textId="77777777" w:rsidR="00D92B83" w:rsidRPr="00D92B83" w:rsidRDefault="00D92B83" w:rsidP="00D92B83">
      <w:pPr>
        <w:rPr>
          <w:rFonts w:cs="Times New Roman"/>
          <w:szCs w:val="24"/>
        </w:rPr>
      </w:pPr>
      <w:r w:rsidRPr="00D92B83">
        <w:rPr>
          <w:rFonts w:cs="Times New Roman"/>
          <w:szCs w:val="24"/>
        </w:rPr>
        <w:t>| Signature Algorithm: sha256WithRSAEncryption</w:t>
      </w:r>
    </w:p>
    <w:p w14:paraId="6D0AC4C3" w14:textId="77777777" w:rsidR="00D92B83" w:rsidRPr="00D92B83" w:rsidRDefault="00D92B83" w:rsidP="00D92B83">
      <w:pPr>
        <w:rPr>
          <w:rFonts w:cs="Times New Roman"/>
          <w:szCs w:val="24"/>
        </w:rPr>
      </w:pPr>
      <w:r w:rsidRPr="00D92B83">
        <w:rPr>
          <w:rFonts w:cs="Times New Roman"/>
          <w:szCs w:val="24"/>
        </w:rPr>
        <w:t>| Not valid before: 2018-10-02T00:00:00</w:t>
      </w:r>
    </w:p>
    <w:p w14:paraId="512B5BD6" w14:textId="77777777" w:rsidR="00D92B83" w:rsidRPr="00D92B83" w:rsidRDefault="00D92B83" w:rsidP="00D92B83">
      <w:pPr>
        <w:rPr>
          <w:rFonts w:cs="Times New Roman"/>
          <w:szCs w:val="24"/>
        </w:rPr>
      </w:pPr>
      <w:r w:rsidRPr="00D92B83">
        <w:rPr>
          <w:rFonts w:cs="Times New Roman"/>
          <w:szCs w:val="24"/>
        </w:rPr>
        <w:t>| Not valid after:  2020-10-01T23:59:59</w:t>
      </w:r>
    </w:p>
    <w:p w14:paraId="076F0261" w14:textId="77777777" w:rsidR="00D92B83" w:rsidRPr="00D92B83" w:rsidRDefault="00D92B83" w:rsidP="00D92B83">
      <w:pPr>
        <w:rPr>
          <w:rFonts w:cs="Times New Roman"/>
          <w:szCs w:val="24"/>
        </w:rPr>
      </w:pPr>
      <w:r w:rsidRPr="00D92B83">
        <w:rPr>
          <w:rFonts w:cs="Times New Roman"/>
          <w:szCs w:val="24"/>
        </w:rPr>
        <w:t>| MD5:   9007 c122 c844 32ba 08a1 9bcb 9c49 304f</w:t>
      </w:r>
    </w:p>
    <w:p w14:paraId="48BAEA5A" w14:textId="77777777" w:rsidR="00D92B83" w:rsidRPr="00D92B83" w:rsidRDefault="00D92B83" w:rsidP="00D92B83">
      <w:pPr>
        <w:rPr>
          <w:rFonts w:cs="Times New Roman"/>
          <w:szCs w:val="24"/>
        </w:rPr>
      </w:pPr>
      <w:r w:rsidRPr="00D92B83">
        <w:rPr>
          <w:rFonts w:cs="Times New Roman"/>
          <w:szCs w:val="24"/>
        </w:rPr>
        <w:t>|_SHA-1: 6bc5 779a 982b 7464 0cf2 211a 5bdd 923c 71d4 80f7</w:t>
      </w:r>
    </w:p>
    <w:p w14:paraId="45BD517E" w14:textId="77777777" w:rsidR="00D92B83" w:rsidRPr="00D92B83" w:rsidRDefault="00D92B83" w:rsidP="00D92B83">
      <w:pPr>
        <w:rPr>
          <w:rFonts w:cs="Times New Roman"/>
          <w:szCs w:val="24"/>
        </w:rPr>
      </w:pPr>
      <w:r w:rsidRPr="00D92B83">
        <w:rPr>
          <w:rFonts w:cs="Times New Roman"/>
          <w:szCs w:val="24"/>
        </w:rPr>
        <w:t>|_ssl-date: 2019-01-25T10:59:13+00:00; -1s from scanner time.</w:t>
      </w:r>
    </w:p>
    <w:p w14:paraId="0AEC1D9A" w14:textId="77777777" w:rsidR="00D92B83" w:rsidRPr="00D92B83" w:rsidRDefault="00D92B83" w:rsidP="00D92B83">
      <w:pPr>
        <w:rPr>
          <w:rFonts w:cs="Times New Roman"/>
          <w:szCs w:val="24"/>
        </w:rPr>
      </w:pPr>
      <w:r w:rsidRPr="00D92B83">
        <w:rPr>
          <w:rFonts w:cs="Times New Roman"/>
          <w:szCs w:val="24"/>
        </w:rPr>
        <w:t>143/tcp  open     imap       Dovecot imapd</w:t>
      </w:r>
    </w:p>
    <w:p w14:paraId="1F3853B8" w14:textId="77777777" w:rsidR="00D92B83" w:rsidRPr="00D92B83" w:rsidRDefault="00D92B83" w:rsidP="00D92B83">
      <w:pPr>
        <w:rPr>
          <w:rFonts w:cs="Times New Roman"/>
          <w:szCs w:val="24"/>
        </w:rPr>
      </w:pPr>
      <w:r w:rsidRPr="00D92B83">
        <w:rPr>
          <w:rFonts w:cs="Times New Roman"/>
          <w:szCs w:val="24"/>
        </w:rPr>
        <w:t>|_imap-capabilities: more have IMAP4rev1 post-login listed Pre-login SASL-IR NAMESPACE AUTH=PLAIN OK ENABLE IDLE capabilities AUTH=LOGINA0001 STARTTLS LITERAL+ ID LOGIN-REFERRALS</w:t>
      </w:r>
    </w:p>
    <w:p w14:paraId="4EF08B37" w14:textId="77777777" w:rsidR="00D92B83" w:rsidRPr="00D92B83" w:rsidRDefault="00D92B83" w:rsidP="00D92B83">
      <w:pPr>
        <w:rPr>
          <w:rFonts w:cs="Times New Roman"/>
          <w:szCs w:val="24"/>
        </w:rPr>
      </w:pPr>
      <w:r w:rsidRPr="00D92B83">
        <w:rPr>
          <w:rFonts w:cs="Times New Roman"/>
          <w:szCs w:val="24"/>
        </w:rPr>
        <w:t>| ssl-cert: Subject: commonName=*.hostgator.com</w:t>
      </w:r>
    </w:p>
    <w:p w14:paraId="7D19A0DB" w14:textId="77777777" w:rsidR="00D92B83" w:rsidRPr="00D92B83" w:rsidRDefault="00D92B83" w:rsidP="00D92B83">
      <w:pPr>
        <w:rPr>
          <w:rFonts w:cs="Times New Roman"/>
          <w:szCs w:val="24"/>
        </w:rPr>
      </w:pPr>
      <w:r w:rsidRPr="00D92B83">
        <w:rPr>
          <w:rFonts w:cs="Times New Roman"/>
          <w:szCs w:val="24"/>
        </w:rPr>
        <w:t>| Subject Alternative Name: DNS:*.hostgator.com, DNS:hostgator.com</w:t>
      </w:r>
    </w:p>
    <w:p w14:paraId="5B3CF6A1" w14:textId="77777777" w:rsidR="00D92B83" w:rsidRPr="00D92B83" w:rsidRDefault="00D92B83" w:rsidP="00D92B83">
      <w:pPr>
        <w:rPr>
          <w:rFonts w:cs="Times New Roman"/>
          <w:szCs w:val="24"/>
        </w:rPr>
      </w:pPr>
      <w:r w:rsidRPr="00D92B83">
        <w:rPr>
          <w:rFonts w:cs="Times New Roman"/>
          <w:szCs w:val="24"/>
        </w:rPr>
        <w:t>| Issuer: commonName=COMODO RSA Domain Validation Secure Server CA/organizationName=COMODO CA Limited/stateOrProvinceName=Greater Manchester/countryName=GB</w:t>
      </w:r>
    </w:p>
    <w:p w14:paraId="4CCE6F1B" w14:textId="77777777" w:rsidR="00D92B83" w:rsidRPr="00D92B83" w:rsidRDefault="00D92B83" w:rsidP="00D92B83">
      <w:pPr>
        <w:rPr>
          <w:rFonts w:cs="Times New Roman"/>
          <w:szCs w:val="24"/>
        </w:rPr>
      </w:pPr>
      <w:r w:rsidRPr="00D92B83">
        <w:rPr>
          <w:rFonts w:cs="Times New Roman"/>
          <w:szCs w:val="24"/>
        </w:rPr>
        <w:t>| Public Key type: rsa</w:t>
      </w:r>
    </w:p>
    <w:p w14:paraId="268938E0" w14:textId="77777777" w:rsidR="00D92B83" w:rsidRPr="00D92B83" w:rsidRDefault="00D92B83" w:rsidP="00D92B83">
      <w:pPr>
        <w:rPr>
          <w:rFonts w:cs="Times New Roman"/>
          <w:szCs w:val="24"/>
        </w:rPr>
      </w:pPr>
      <w:r w:rsidRPr="00D92B83">
        <w:rPr>
          <w:rFonts w:cs="Times New Roman"/>
          <w:szCs w:val="24"/>
        </w:rPr>
        <w:t>| Public Key bits: 2048</w:t>
      </w:r>
    </w:p>
    <w:p w14:paraId="7957A996" w14:textId="77777777" w:rsidR="00D92B83" w:rsidRPr="00D92B83" w:rsidRDefault="00D92B83" w:rsidP="00D92B83">
      <w:pPr>
        <w:rPr>
          <w:rFonts w:cs="Times New Roman"/>
          <w:szCs w:val="24"/>
        </w:rPr>
      </w:pPr>
      <w:r w:rsidRPr="00D92B83">
        <w:rPr>
          <w:rFonts w:cs="Times New Roman"/>
          <w:szCs w:val="24"/>
        </w:rPr>
        <w:t>| Signature Algorithm: sha256WithRSAEncryption</w:t>
      </w:r>
    </w:p>
    <w:p w14:paraId="3311D2E2" w14:textId="77777777" w:rsidR="00D92B83" w:rsidRPr="00D92B83" w:rsidRDefault="00D92B83" w:rsidP="00D92B83">
      <w:pPr>
        <w:rPr>
          <w:rFonts w:cs="Times New Roman"/>
          <w:szCs w:val="24"/>
        </w:rPr>
      </w:pPr>
      <w:r w:rsidRPr="00D92B83">
        <w:rPr>
          <w:rFonts w:cs="Times New Roman"/>
          <w:szCs w:val="24"/>
        </w:rPr>
        <w:t>| Not valid before: 2018-10-02T00:00:00</w:t>
      </w:r>
    </w:p>
    <w:p w14:paraId="4DD3F773" w14:textId="77777777" w:rsidR="00D92B83" w:rsidRPr="00D92B83" w:rsidRDefault="00D92B83" w:rsidP="00D92B83">
      <w:pPr>
        <w:rPr>
          <w:rFonts w:cs="Times New Roman"/>
          <w:szCs w:val="24"/>
        </w:rPr>
      </w:pPr>
      <w:r w:rsidRPr="00D92B83">
        <w:rPr>
          <w:rFonts w:cs="Times New Roman"/>
          <w:szCs w:val="24"/>
        </w:rPr>
        <w:lastRenderedPageBreak/>
        <w:t>| Not valid after:  2020-10-01T23:59:59</w:t>
      </w:r>
    </w:p>
    <w:p w14:paraId="57C8DE54" w14:textId="77777777" w:rsidR="00D92B83" w:rsidRPr="00D92B83" w:rsidRDefault="00D92B83" w:rsidP="00D92B83">
      <w:pPr>
        <w:rPr>
          <w:rFonts w:cs="Times New Roman"/>
          <w:szCs w:val="24"/>
        </w:rPr>
      </w:pPr>
      <w:r w:rsidRPr="00D92B83">
        <w:rPr>
          <w:rFonts w:cs="Times New Roman"/>
          <w:szCs w:val="24"/>
        </w:rPr>
        <w:t>| MD5:   9007 c122 c844 32ba 08a1 9bcb 9c49 304f</w:t>
      </w:r>
    </w:p>
    <w:p w14:paraId="50061767" w14:textId="77777777" w:rsidR="00D92B83" w:rsidRPr="00D92B83" w:rsidRDefault="00D92B83" w:rsidP="00D92B83">
      <w:pPr>
        <w:rPr>
          <w:rFonts w:cs="Times New Roman"/>
          <w:szCs w:val="24"/>
        </w:rPr>
      </w:pPr>
      <w:r w:rsidRPr="00D92B83">
        <w:rPr>
          <w:rFonts w:cs="Times New Roman"/>
          <w:szCs w:val="24"/>
        </w:rPr>
        <w:t>|_SHA-1: 6bc5 779a 982b 7464 0cf2 211a 5bdd 923c 71d4 80f7</w:t>
      </w:r>
    </w:p>
    <w:p w14:paraId="14BCB0EC" w14:textId="77777777" w:rsidR="00D92B83" w:rsidRPr="00D92B83" w:rsidRDefault="00D92B83" w:rsidP="00D92B83">
      <w:pPr>
        <w:rPr>
          <w:rFonts w:cs="Times New Roman"/>
          <w:szCs w:val="24"/>
        </w:rPr>
      </w:pPr>
      <w:r w:rsidRPr="00D92B83">
        <w:rPr>
          <w:rFonts w:cs="Times New Roman"/>
          <w:szCs w:val="24"/>
        </w:rPr>
        <w:t>|_ssl-date: 2019-01-25T10:59:12+00:00; 0s from scanner time.</w:t>
      </w:r>
    </w:p>
    <w:p w14:paraId="25DC13CB" w14:textId="77777777" w:rsidR="00D92B83" w:rsidRPr="00D92B83" w:rsidRDefault="00D92B83" w:rsidP="00D92B83">
      <w:pPr>
        <w:rPr>
          <w:rFonts w:cs="Times New Roman"/>
          <w:szCs w:val="24"/>
        </w:rPr>
      </w:pPr>
      <w:r w:rsidRPr="00D92B83">
        <w:rPr>
          <w:rFonts w:cs="Times New Roman"/>
          <w:szCs w:val="24"/>
        </w:rPr>
        <w:t>443/tcp  open     ssl/http   nginx 1.14.1</w:t>
      </w:r>
    </w:p>
    <w:p w14:paraId="06F02638" w14:textId="77777777" w:rsidR="00D92B83" w:rsidRPr="00D92B83" w:rsidRDefault="00D92B83" w:rsidP="00D92B83">
      <w:pPr>
        <w:rPr>
          <w:rFonts w:cs="Times New Roman"/>
          <w:szCs w:val="24"/>
        </w:rPr>
      </w:pPr>
      <w:r w:rsidRPr="00D92B83">
        <w:rPr>
          <w:rFonts w:cs="Times New Roman"/>
          <w:szCs w:val="24"/>
        </w:rPr>
        <w:t>|_http-favicon: Unknown favicon MD5: D41D8CD98F00B204E9800998ECF8427E</w:t>
      </w:r>
    </w:p>
    <w:p w14:paraId="45F6F328" w14:textId="77777777" w:rsidR="00D92B83" w:rsidRPr="00D92B83" w:rsidRDefault="00D92B83" w:rsidP="00D92B83">
      <w:pPr>
        <w:rPr>
          <w:rFonts w:cs="Times New Roman"/>
          <w:szCs w:val="24"/>
        </w:rPr>
      </w:pPr>
      <w:r w:rsidRPr="00D92B83">
        <w:rPr>
          <w:rFonts w:cs="Times New Roman"/>
          <w:szCs w:val="24"/>
        </w:rPr>
        <w:t xml:space="preserve">| http-methods: </w:t>
      </w:r>
    </w:p>
    <w:p w14:paraId="2DDB23F1" w14:textId="77777777" w:rsidR="00D92B83" w:rsidRPr="00D92B83" w:rsidRDefault="00D92B83" w:rsidP="00D92B83">
      <w:pPr>
        <w:rPr>
          <w:rFonts w:cs="Times New Roman"/>
          <w:szCs w:val="24"/>
        </w:rPr>
      </w:pPr>
      <w:r w:rsidRPr="00D92B83">
        <w:rPr>
          <w:rFonts w:cs="Times New Roman"/>
          <w:szCs w:val="24"/>
        </w:rPr>
        <w:t>|_  Supported Methods: HEAD POST</w:t>
      </w:r>
    </w:p>
    <w:p w14:paraId="4AFEA94B" w14:textId="77777777" w:rsidR="00D92B83" w:rsidRPr="00D92B83" w:rsidRDefault="00D92B83" w:rsidP="00D92B83">
      <w:pPr>
        <w:rPr>
          <w:rFonts w:cs="Times New Roman"/>
          <w:szCs w:val="24"/>
        </w:rPr>
      </w:pPr>
      <w:r w:rsidRPr="00D92B83">
        <w:rPr>
          <w:rFonts w:cs="Times New Roman"/>
          <w:szCs w:val="24"/>
        </w:rPr>
        <w:t>|_http-server-header: nginx/1.14.1</w:t>
      </w:r>
    </w:p>
    <w:p w14:paraId="26B18CCC" w14:textId="77777777" w:rsidR="00D92B83" w:rsidRPr="00D92B83" w:rsidRDefault="00D92B83" w:rsidP="00D92B83">
      <w:pPr>
        <w:rPr>
          <w:rFonts w:cs="Times New Roman"/>
          <w:szCs w:val="24"/>
        </w:rPr>
      </w:pPr>
      <w:r w:rsidRPr="00D92B83">
        <w:rPr>
          <w:rFonts w:cs="Times New Roman"/>
          <w:szCs w:val="24"/>
        </w:rPr>
        <w:t>|_http-title: 500 Error</w:t>
      </w:r>
    </w:p>
    <w:p w14:paraId="04732CD4" w14:textId="77777777" w:rsidR="00D92B83" w:rsidRPr="00D92B83" w:rsidRDefault="00D92B83" w:rsidP="00D92B83">
      <w:pPr>
        <w:rPr>
          <w:rFonts w:cs="Times New Roman"/>
          <w:szCs w:val="24"/>
        </w:rPr>
      </w:pPr>
      <w:r w:rsidRPr="00D92B83">
        <w:rPr>
          <w:rFonts w:cs="Times New Roman"/>
          <w:szCs w:val="24"/>
        </w:rPr>
        <w:t>| ssl-cert: Subject: commonName=tevelcyber.com</w:t>
      </w:r>
    </w:p>
    <w:p w14:paraId="518B75C4" w14:textId="77777777" w:rsidR="00D92B83" w:rsidRPr="00D92B83" w:rsidRDefault="00D92B83" w:rsidP="00D92B83">
      <w:pPr>
        <w:rPr>
          <w:rFonts w:cs="Times New Roman"/>
          <w:szCs w:val="24"/>
        </w:rPr>
      </w:pPr>
      <w:r w:rsidRPr="00D92B83">
        <w:rPr>
          <w:rFonts w:cs="Times New Roman"/>
          <w:szCs w:val="24"/>
        </w:rPr>
        <w:t>| Subject Alternative Name: DNS:autodiscover.tevelcyber.com, DNS:cpanel.tevelcyber.com, DNS:mail.tevelcyber.com, DNS:tevelcyber.com, DNS:webdisk.tevelcyber.com, DNS:webmail.tevelcyber.com, DNS:www.tevelcyber.com</w:t>
      </w:r>
    </w:p>
    <w:p w14:paraId="6E31B53F" w14:textId="77777777" w:rsidR="00D92B83" w:rsidRPr="00D92B83" w:rsidRDefault="00D92B83" w:rsidP="00D92B83">
      <w:pPr>
        <w:rPr>
          <w:rFonts w:cs="Times New Roman"/>
          <w:szCs w:val="24"/>
        </w:rPr>
      </w:pPr>
      <w:r w:rsidRPr="00D92B83">
        <w:rPr>
          <w:rFonts w:cs="Times New Roman"/>
          <w:szCs w:val="24"/>
        </w:rPr>
        <w:t>| Issuer: commonName=Let's Encrypt Authority X3/organizationName=Let's Encrypt/countryName=US</w:t>
      </w:r>
    </w:p>
    <w:p w14:paraId="040311F3" w14:textId="77777777" w:rsidR="00D92B83" w:rsidRPr="00D92B83" w:rsidRDefault="00D92B83" w:rsidP="00D92B83">
      <w:pPr>
        <w:rPr>
          <w:rFonts w:cs="Times New Roman"/>
          <w:szCs w:val="24"/>
        </w:rPr>
      </w:pPr>
      <w:r w:rsidRPr="00D92B83">
        <w:rPr>
          <w:rFonts w:cs="Times New Roman"/>
          <w:szCs w:val="24"/>
        </w:rPr>
        <w:t>| Public Key type: rsa</w:t>
      </w:r>
    </w:p>
    <w:p w14:paraId="04D445A9" w14:textId="77777777" w:rsidR="00D92B83" w:rsidRPr="00D92B83" w:rsidRDefault="00D92B83" w:rsidP="00D92B83">
      <w:pPr>
        <w:rPr>
          <w:rFonts w:cs="Times New Roman"/>
          <w:szCs w:val="24"/>
        </w:rPr>
      </w:pPr>
      <w:r w:rsidRPr="00D92B83">
        <w:rPr>
          <w:rFonts w:cs="Times New Roman"/>
          <w:szCs w:val="24"/>
        </w:rPr>
        <w:t>| Public Key bits: 2048</w:t>
      </w:r>
    </w:p>
    <w:p w14:paraId="5E812894" w14:textId="77777777" w:rsidR="00D92B83" w:rsidRPr="00D92B83" w:rsidRDefault="00D92B83" w:rsidP="00D92B83">
      <w:pPr>
        <w:rPr>
          <w:rFonts w:cs="Times New Roman"/>
          <w:szCs w:val="24"/>
        </w:rPr>
      </w:pPr>
      <w:r w:rsidRPr="00D92B83">
        <w:rPr>
          <w:rFonts w:cs="Times New Roman"/>
          <w:szCs w:val="24"/>
        </w:rPr>
        <w:t>| Signature Algorithm: sha256WithRSAEncryption</w:t>
      </w:r>
    </w:p>
    <w:p w14:paraId="1BFE9AD9" w14:textId="77777777" w:rsidR="00D92B83" w:rsidRPr="00D92B83" w:rsidRDefault="00D92B83" w:rsidP="00D92B83">
      <w:pPr>
        <w:rPr>
          <w:rFonts w:cs="Times New Roman"/>
          <w:szCs w:val="24"/>
        </w:rPr>
      </w:pPr>
      <w:r w:rsidRPr="00D92B83">
        <w:rPr>
          <w:rFonts w:cs="Times New Roman"/>
          <w:szCs w:val="24"/>
        </w:rPr>
        <w:t>| Not valid before: 2018-11-28T11:29:10</w:t>
      </w:r>
    </w:p>
    <w:p w14:paraId="11872B96" w14:textId="77777777" w:rsidR="00D92B83" w:rsidRPr="00D92B83" w:rsidRDefault="00D92B83" w:rsidP="00D92B83">
      <w:pPr>
        <w:rPr>
          <w:rFonts w:cs="Times New Roman"/>
          <w:szCs w:val="24"/>
        </w:rPr>
      </w:pPr>
      <w:r w:rsidRPr="00D92B83">
        <w:rPr>
          <w:rFonts w:cs="Times New Roman"/>
          <w:szCs w:val="24"/>
        </w:rPr>
        <w:t>| Not valid after:  2019-02-26T11:29:10</w:t>
      </w:r>
    </w:p>
    <w:p w14:paraId="099FC82D" w14:textId="77777777" w:rsidR="00D92B83" w:rsidRPr="00D92B83" w:rsidRDefault="00D92B83" w:rsidP="00D92B83">
      <w:pPr>
        <w:rPr>
          <w:rFonts w:cs="Times New Roman"/>
          <w:szCs w:val="24"/>
        </w:rPr>
      </w:pPr>
      <w:r w:rsidRPr="00D92B83">
        <w:rPr>
          <w:rFonts w:cs="Times New Roman"/>
          <w:szCs w:val="24"/>
        </w:rPr>
        <w:t>| MD5:   1a15 55aa b46b aae0 d2bf 7e87 97f7 be40</w:t>
      </w:r>
    </w:p>
    <w:p w14:paraId="51CF200B" w14:textId="77777777" w:rsidR="00D92B83" w:rsidRPr="00D92B83" w:rsidRDefault="00D92B83" w:rsidP="00D92B83">
      <w:pPr>
        <w:rPr>
          <w:rFonts w:cs="Times New Roman"/>
          <w:szCs w:val="24"/>
        </w:rPr>
      </w:pPr>
      <w:r w:rsidRPr="00D92B83">
        <w:rPr>
          <w:rFonts w:cs="Times New Roman"/>
          <w:szCs w:val="24"/>
        </w:rPr>
        <w:t>|_SHA-1: acbc 9231 0041 eb6f 83d4 4ac8 476b 534a 2b17 ffbc</w:t>
      </w:r>
    </w:p>
    <w:p w14:paraId="120D1A98" w14:textId="77777777" w:rsidR="00D92B83" w:rsidRPr="00D92B83" w:rsidRDefault="00D92B83" w:rsidP="00D92B83">
      <w:pPr>
        <w:rPr>
          <w:rFonts w:cs="Times New Roman"/>
          <w:szCs w:val="24"/>
        </w:rPr>
      </w:pPr>
      <w:r w:rsidRPr="00D92B83">
        <w:rPr>
          <w:rFonts w:cs="Times New Roman"/>
          <w:szCs w:val="24"/>
        </w:rPr>
        <w:t>|_ssl-date: TLS randomness does not represent time</w:t>
      </w:r>
    </w:p>
    <w:p w14:paraId="1BC1EF78" w14:textId="77777777" w:rsidR="00D92B83" w:rsidRPr="00D92B83" w:rsidRDefault="00D92B83" w:rsidP="00D92B83">
      <w:pPr>
        <w:rPr>
          <w:rFonts w:cs="Times New Roman"/>
          <w:szCs w:val="24"/>
        </w:rPr>
      </w:pPr>
      <w:r w:rsidRPr="00D92B83">
        <w:rPr>
          <w:rFonts w:cs="Times New Roman"/>
          <w:szCs w:val="24"/>
        </w:rPr>
        <w:t xml:space="preserve">| tls-alpn: </w:t>
      </w:r>
    </w:p>
    <w:p w14:paraId="7A0C958C" w14:textId="77777777" w:rsidR="00D92B83" w:rsidRPr="00D92B83" w:rsidRDefault="00D92B83" w:rsidP="00D92B83">
      <w:pPr>
        <w:rPr>
          <w:rFonts w:cs="Times New Roman"/>
          <w:szCs w:val="24"/>
        </w:rPr>
      </w:pPr>
      <w:r w:rsidRPr="00D92B83">
        <w:rPr>
          <w:rFonts w:cs="Times New Roman"/>
          <w:szCs w:val="24"/>
        </w:rPr>
        <w:t>|   h2</w:t>
      </w:r>
    </w:p>
    <w:p w14:paraId="4FD21C96" w14:textId="77777777" w:rsidR="00D92B83" w:rsidRPr="00D92B83" w:rsidRDefault="00D92B83" w:rsidP="00D92B83">
      <w:pPr>
        <w:rPr>
          <w:rFonts w:cs="Times New Roman"/>
          <w:szCs w:val="24"/>
        </w:rPr>
      </w:pPr>
      <w:r w:rsidRPr="00D92B83">
        <w:rPr>
          <w:rFonts w:cs="Times New Roman"/>
          <w:szCs w:val="24"/>
        </w:rPr>
        <w:t>|_  http/1.1</w:t>
      </w:r>
    </w:p>
    <w:p w14:paraId="4A9F82BB" w14:textId="77777777" w:rsidR="00D92B83" w:rsidRPr="00D92B83" w:rsidRDefault="00D92B83" w:rsidP="00D92B83">
      <w:pPr>
        <w:rPr>
          <w:rFonts w:cs="Times New Roman"/>
          <w:szCs w:val="24"/>
        </w:rPr>
      </w:pPr>
      <w:r w:rsidRPr="00D92B83">
        <w:rPr>
          <w:rFonts w:cs="Times New Roman"/>
          <w:szCs w:val="24"/>
        </w:rPr>
        <w:t xml:space="preserve">| tls-nextprotoneg: </w:t>
      </w:r>
    </w:p>
    <w:p w14:paraId="64670A69" w14:textId="77777777" w:rsidR="00D92B83" w:rsidRPr="00D92B83" w:rsidRDefault="00D92B83" w:rsidP="00D92B83">
      <w:pPr>
        <w:rPr>
          <w:rFonts w:cs="Times New Roman"/>
          <w:szCs w:val="24"/>
        </w:rPr>
      </w:pPr>
      <w:r w:rsidRPr="00D92B83">
        <w:rPr>
          <w:rFonts w:cs="Times New Roman"/>
          <w:szCs w:val="24"/>
        </w:rPr>
        <w:t>|   h2</w:t>
      </w:r>
    </w:p>
    <w:p w14:paraId="60074D1D" w14:textId="77777777" w:rsidR="00D92B83" w:rsidRPr="00D92B83" w:rsidRDefault="00D92B83" w:rsidP="00D92B83">
      <w:pPr>
        <w:rPr>
          <w:rFonts w:cs="Times New Roman"/>
          <w:szCs w:val="24"/>
        </w:rPr>
      </w:pPr>
      <w:r w:rsidRPr="00D92B83">
        <w:rPr>
          <w:rFonts w:cs="Times New Roman"/>
          <w:szCs w:val="24"/>
        </w:rPr>
        <w:t>|_  http/1.1</w:t>
      </w:r>
    </w:p>
    <w:p w14:paraId="13262BC0" w14:textId="77777777" w:rsidR="00D92B83" w:rsidRPr="00D92B83" w:rsidRDefault="00D92B83" w:rsidP="00D92B83">
      <w:pPr>
        <w:rPr>
          <w:rFonts w:cs="Times New Roman"/>
          <w:szCs w:val="24"/>
        </w:rPr>
      </w:pPr>
      <w:r w:rsidRPr="00D92B83">
        <w:rPr>
          <w:rFonts w:cs="Times New Roman"/>
          <w:szCs w:val="24"/>
        </w:rPr>
        <w:t>465/tcp  open     tcpwrapped</w:t>
      </w:r>
    </w:p>
    <w:p w14:paraId="3A6932E7" w14:textId="77777777" w:rsidR="00D92B83" w:rsidRPr="00D92B83" w:rsidRDefault="00D92B83" w:rsidP="00D92B83">
      <w:pPr>
        <w:rPr>
          <w:rFonts w:cs="Times New Roman"/>
          <w:szCs w:val="24"/>
        </w:rPr>
      </w:pPr>
      <w:r w:rsidRPr="00D92B83">
        <w:rPr>
          <w:rFonts w:cs="Times New Roman"/>
          <w:szCs w:val="24"/>
        </w:rPr>
        <w:lastRenderedPageBreak/>
        <w:t>|_smtp-commands: Couldn't establish connection on port 465</w:t>
      </w:r>
    </w:p>
    <w:p w14:paraId="70D28CB3" w14:textId="77777777" w:rsidR="00D92B83" w:rsidRPr="00D92B83" w:rsidRDefault="00D92B83" w:rsidP="00D92B83">
      <w:pPr>
        <w:rPr>
          <w:rFonts w:cs="Times New Roman"/>
          <w:szCs w:val="24"/>
        </w:rPr>
      </w:pPr>
      <w:r w:rsidRPr="00D92B83">
        <w:rPr>
          <w:rFonts w:cs="Times New Roman"/>
          <w:szCs w:val="24"/>
        </w:rPr>
        <w:t>| ssl-cert: Subject: commonName=tevelcyber.com</w:t>
      </w:r>
    </w:p>
    <w:p w14:paraId="586CA57D" w14:textId="77777777" w:rsidR="00D92B83" w:rsidRPr="00D92B83" w:rsidRDefault="00D92B83" w:rsidP="00D92B83">
      <w:pPr>
        <w:rPr>
          <w:rFonts w:cs="Times New Roman"/>
          <w:szCs w:val="24"/>
        </w:rPr>
      </w:pPr>
      <w:r w:rsidRPr="00D92B83">
        <w:rPr>
          <w:rFonts w:cs="Times New Roman"/>
          <w:szCs w:val="24"/>
        </w:rPr>
        <w:t>| Subject Alternative Name: DNS:autodiscover.tevelcyber.com, DNS:cpanel.tevelcyber.com, DNS:mail.tevelcyber.com, DNS:tevelcyber.com, DNS:webdisk.tevelcyber.com, DNS:webmail.tevelcyber.com, DNS:www.tevelcyber.com</w:t>
      </w:r>
    </w:p>
    <w:p w14:paraId="5B158CFE" w14:textId="77777777" w:rsidR="00D92B83" w:rsidRPr="00D92B83" w:rsidRDefault="00D92B83" w:rsidP="00D92B83">
      <w:pPr>
        <w:rPr>
          <w:rFonts w:cs="Times New Roman"/>
          <w:szCs w:val="24"/>
        </w:rPr>
      </w:pPr>
      <w:r w:rsidRPr="00D92B83">
        <w:rPr>
          <w:rFonts w:cs="Times New Roman"/>
          <w:szCs w:val="24"/>
        </w:rPr>
        <w:t>| Issuer: commonName=Let's Encrypt Authority X3/organizationName=Let's Encrypt/countryName=US</w:t>
      </w:r>
    </w:p>
    <w:p w14:paraId="64CECB48" w14:textId="77777777" w:rsidR="00D92B83" w:rsidRPr="00D92B83" w:rsidRDefault="00D92B83" w:rsidP="00D92B83">
      <w:pPr>
        <w:rPr>
          <w:rFonts w:cs="Times New Roman"/>
          <w:szCs w:val="24"/>
        </w:rPr>
      </w:pPr>
      <w:r w:rsidRPr="00D92B83">
        <w:rPr>
          <w:rFonts w:cs="Times New Roman"/>
          <w:szCs w:val="24"/>
        </w:rPr>
        <w:t>| Public Key type: rsa</w:t>
      </w:r>
    </w:p>
    <w:p w14:paraId="6C596F48" w14:textId="77777777" w:rsidR="00D92B83" w:rsidRPr="00D92B83" w:rsidRDefault="00D92B83" w:rsidP="00D92B83">
      <w:pPr>
        <w:rPr>
          <w:rFonts w:cs="Times New Roman"/>
          <w:szCs w:val="24"/>
        </w:rPr>
      </w:pPr>
      <w:r w:rsidRPr="00D92B83">
        <w:rPr>
          <w:rFonts w:cs="Times New Roman"/>
          <w:szCs w:val="24"/>
        </w:rPr>
        <w:t>| Public Key bits: 2048</w:t>
      </w:r>
    </w:p>
    <w:p w14:paraId="3E0F0D19" w14:textId="77777777" w:rsidR="00D92B83" w:rsidRPr="00D92B83" w:rsidRDefault="00D92B83" w:rsidP="00D92B83">
      <w:pPr>
        <w:rPr>
          <w:rFonts w:cs="Times New Roman"/>
          <w:szCs w:val="24"/>
        </w:rPr>
      </w:pPr>
      <w:r w:rsidRPr="00D92B83">
        <w:rPr>
          <w:rFonts w:cs="Times New Roman"/>
          <w:szCs w:val="24"/>
        </w:rPr>
        <w:t>| Signature Algorithm: sha256WithRSAEncryption</w:t>
      </w:r>
    </w:p>
    <w:p w14:paraId="6276604E" w14:textId="77777777" w:rsidR="00D92B83" w:rsidRPr="00D92B83" w:rsidRDefault="00D92B83" w:rsidP="00D92B83">
      <w:pPr>
        <w:rPr>
          <w:rFonts w:cs="Times New Roman"/>
          <w:szCs w:val="24"/>
        </w:rPr>
      </w:pPr>
      <w:r w:rsidRPr="00D92B83">
        <w:rPr>
          <w:rFonts w:cs="Times New Roman"/>
          <w:szCs w:val="24"/>
        </w:rPr>
        <w:t>| Not valid before: 2018-11-28T11:29:10</w:t>
      </w:r>
    </w:p>
    <w:p w14:paraId="72598393" w14:textId="77777777" w:rsidR="00D92B83" w:rsidRPr="00D92B83" w:rsidRDefault="00D92B83" w:rsidP="00D92B83">
      <w:pPr>
        <w:rPr>
          <w:rFonts w:cs="Times New Roman"/>
          <w:szCs w:val="24"/>
        </w:rPr>
      </w:pPr>
      <w:r w:rsidRPr="00D92B83">
        <w:rPr>
          <w:rFonts w:cs="Times New Roman"/>
          <w:szCs w:val="24"/>
        </w:rPr>
        <w:t>| Not valid after:  2019-02-26T11:29:10</w:t>
      </w:r>
    </w:p>
    <w:p w14:paraId="6F19862D" w14:textId="77777777" w:rsidR="00D92B83" w:rsidRPr="00D92B83" w:rsidRDefault="00D92B83" w:rsidP="00D92B83">
      <w:pPr>
        <w:rPr>
          <w:rFonts w:cs="Times New Roman"/>
          <w:szCs w:val="24"/>
        </w:rPr>
      </w:pPr>
      <w:r w:rsidRPr="00D92B83">
        <w:rPr>
          <w:rFonts w:cs="Times New Roman"/>
          <w:szCs w:val="24"/>
        </w:rPr>
        <w:t>| MD5:   1a15 55aa b46b aae0 d2bf 7e87 97f7 be40</w:t>
      </w:r>
    </w:p>
    <w:p w14:paraId="413D5C37" w14:textId="77777777" w:rsidR="00D92B83" w:rsidRPr="00D92B83" w:rsidRDefault="00D92B83" w:rsidP="00D92B83">
      <w:pPr>
        <w:rPr>
          <w:rFonts w:cs="Times New Roman"/>
          <w:szCs w:val="24"/>
        </w:rPr>
      </w:pPr>
      <w:r w:rsidRPr="00D92B83">
        <w:rPr>
          <w:rFonts w:cs="Times New Roman"/>
          <w:szCs w:val="24"/>
        </w:rPr>
        <w:t>|_SHA-1: acbc 9231 0041 eb6f 83d4 4ac8 476b 534a 2b17 ffbc</w:t>
      </w:r>
    </w:p>
    <w:p w14:paraId="6A078B29" w14:textId="77777777" w:rsidR="00D92B83" w:rsidRPr="00D92B83" w:rsidRDefault="00D92B83" w:rsidP="00D92B83">
      <w:pPr>
        <w:rPr>
          <w:rFonts w:cs="Times New Roman"/>
          <w:szCs w:val="24"/>
        </w:rPr>
      </w:pPr>
      <w:r w:rsidRPr="00D92B83">
        <w:rPr>
          <w:rFonts w:cs="Times New Roman"/>
          <w:szCs w:val="24"/>
        </w:rPr>
        <w:t>587/tcp  open     smtp       Exim smtpd 4.91</w:t>
      </w:r>
    </w:p>
    <w:p w14:paraId="3E72944A" w14:textId="77777777" w:rsidR="00D92B83" w:rsidRPr="00D92B83" w:rsidRDefault="00D92B83" w:rsidP="00D92B83">
      <w:pPr>
        <w:rPr>
          <w:rFonts w:cs="Times New Roman"/>
          <w:szCs w:val="24"/>
        </w:rPr>
      </w:pPr>
      <w:r w:rsidRPr="00D92B83">
        <w:rPr>
          <w:rFonts w:cs="Times New Roman"/>
          <w:szCs w:val="24"/>
        </w:rPr>
        <w:t xml:space="preserve">| smtp-commands: gator4101.hostgator.com Hello cpc1-gors3-2-0-cust884.know.cable.virginm.net [82.3.179.117], SIZE 52428800, 8BITMIME, PIPELINING, AUTH PLAIN LOGIN, STARTTLS, HELP, </w:t>
      </w:r>
    </w:p>
    <w:p w14:paraId="4CAFA00B" w14:textId="77777777" w:rsidR="00D92B83" w:rsidRPr="00D92B83" w:rsidRDefault="00D92B83" w:rsidP="00D92B83">
      <w:pPr>
        <w:rPr>
          <w:rFonts w:cs="Times New Roman"/>
          <w:szCs w:val="24"/>
        </w:rPr>
      </w:pPr>
      <w:r w:rsidRPr="00D92B83">
        <w:rPr>
          <w:rFonts w:cs="Times New Roman"/>
          <w:szCs w:val="24"/>
        </w:rPr>
        <w:t xml:space="preserve">|_ Commands supported: AUTH STARTTLS HELO EHLO MAIL RCPT DATA BDAT NOOP QUIT RSET HELP </w:t>
      </w:r>
    </w:p>
    <w:p w14:paraId="089B9294" w14:textId="77777777" w:rsidR="00D92B83" w:rsidRPr="00D92B83" w:rsidRDefault="00D92B83" w:rsidP="00D92B83">
      <w:pPr>
        <w:rPr>
          <w:rFonts w:cs="Times New Roman"/>
          <w:szCs w:val="24"/>
        </w:rPr>
      </w:pPr>
      <w:r w:rsidRPr="00D92B83">
        <w:rPr>
          <w:rFonts w:cs="Times New Roman"/>
          <w:szCs w:val="24"/>
        </w:rPr>
        <w:t>| ssl-cert: Subject: commonName=tevelcyber.com</w:t>
      </w:r>
    </w:p>
    <w:p w14:paraId="5352DD4E" w14:textId="77777777" w:rsidR="00D92B83" w:rsidRPr="00D92B83" w:rsidRDefault="00D92B83" w:rsidP="00D92B83">
      <w:pPr>
        <w:rPr>
          <w:rFonts w:cs="Times New Roman"/>
          <w:szCs w:val="24"/>
        </w:rPr>
      </w:pPr>
      <w:r w:rsidRPr="00D92B83">
        <w:rPr>
          <w:rFonts w:cs="Times New Roman"/>
          <w:szCs w:val="24"/>
        </w:rPr>
        <w:t>| Subject Alternative Name: DNS:autodiscover.tevelcyber.com, DNS:cpanel.tevelcyber.com, DNS:mail.tevelcyber.com, DNS:tevelcyber.com, DNS:webdisk.tevelcyber.com, DNS:webmail.tevelcyber.com, DNS:www.tevelcyber.com</w:t>
      </w:r>
    </w:p>
    <w:p w14:paraId="2D00D340" w14:textId="77777777" w:rsidR="00D92B83" w:rsidRPr="00D92B83" w:rsidRDefault="00D92B83" w:rsidP="00D92B83">
      <w:pPr>
        <w:rPr>
          <w:rFonts w:cs="Times New Roman"/>
          <w:szCs w:val="24"/>
        </w:rPr>
      </w:pPr>
      <w:r w:rsidRPr="00D92B83">
        <w:rPr>
          <w:rFonts w:cs="Times New Roman"/>
          <w:szCs w:val="24"/>
        </w:rPr>
        <w:t>| Issuer: commonName=Let's Encrypt Authority X3/organizationName=Let's Encrypt/countryName=US</w:t>
      </w:r>
    </w:p>
    <w:p w14:paraId="13B516E5" w14:textId="77777777" w:rsidR="00D92B83" w:rsidRPr="00D92B83" w:rsidRDefault="00D92B83" w:rsidP="00D92B83">
      <w:pPr>
        <w:rPr>
          <w:rFonts w:cs="Times New Roman"/>
          <w:szCs w:val="24"/>
        </w:rPr>
      </w:pPr>
      <w:r w:rsidRPr="00D92B83">
        <w:rPr>
          <w:rFonts w:cs="Times New Roman"/>
          <w:szCs w:val="24"/>
        </w:rPr>
        <w:t>| Public Key type: rsa</w:t>
      </w:r>
    </w:p>
    <w:p w14:paraId="253BFE19" w14:textId="77777777" w:rsidR="00D92B83" w:rsidRPr="00D92B83" w:rsidRDefault="00D92B83" w:rsidP="00D92B83">
      <w:pPr>
        <w:rPr>
          <w:rFonts w:cs="Times New Roman"/>
          <w:szCs w:val="24"/>
        </w:rPr>
      </w:pPr>
      <w:r w:rsidRPr="00D92B83">
        <w:rPr>
          <w:rFonts w:cs="Times New Roman"/>
          <w:szCs w:val="24"/>
        </w:rPr>
        <w:t>| Public Key bits: 2048</w:t>
      </w:r>
    </w:p>
    <w:p w14:paraId="098FD3AF" w14:textId="77777777" w:rsidR="00D92B83" w:rsidRPr="00D92B83" w:rsidRDefault="00D92B83" w:rsidP="00D92B83">
      <w:pPr>
        <w:rPr>
          <w:rFonts w:cs="Times New Roman"/>
          <w:szCs w:val="24"/>
        </w:rPr>
      </w:pPr>
      <w:r w:rsidRPr="00D92B83">
        <w:rPr>
          <w:rFonts w:cs="Times New Roman"/>
          <w:szCs w:val="24"/>
        </w:rPr>
        <w:t>| Signature Algorithm: sha256WithRSAEncryption</w:t>
      </w:r>
    </w:p>
    <w:p w14:paraId="6DB8A8CD" w14:textId="77777777" w:rsidR="00D92B83" w:rsidRPr="00D92B83" w:rsidRDefault="00D92B83" w:rsidP="00D92B83">
      <w:pPr>
        <w:rPr>
          <w:rFonts w:cs="Times New Roman"/>
          <w:szCs w:val="24"/>
        </w:rPr>
      </w:pPr>
      <w:r w:rsidRPr="00D92B83">
        <w:rPr>
          <w:rFonts w:cs="Times New Roman"/>
          <w:szCs w:val="24"/>
        </w:rPr>
        <w:t>| Not valid before: 2018-11-28T11:29:10</w:t>
      </w:r>
    </w:p>
    <w:p w14:paraId="6030C492" w14:textId="77777777" w:rsidR="00D92B83" w:rsidRPr="00D92B83" w:rsidRDefault="00D92B83" w:rsidP="00D92B83">
      <w:pPr>
        <w:rPr>
          <w:rFonts w:cs="Times New Roman"/>
          <w:szCs w:val="24"/>
        </w:rPr>
      </w:pPr>
      <w:r w:rsidRPr="00D92B83">
        <w:rPr>
          <w:rFonts w:cs="Times New Roman"/>
          <w:szCs w:val="24"/>
        </w:rPr>
        <w:t>| Not valid after:  2019-02-26T11:29:10</w:t>
      </w:r>
    </w:p>
    <w:p w14:paraId="49F1F7DF" w14:textId="77777777" w:rsidR="00D92B83" w:rsidRPr="00D92B83" w:rsidRDefault="00D92B83" w:rsidP="00D92B83">
      <w:pPr>
        <w:rPr>
          <w:rFonts w:cs="Times New Roman"/>
          <w:szCs w:val="24"/>
        </w:rPr>
      </w:pPr>
      <w:r w:rsidRPr="00D92B83">
        <w:rPr>
          <w:rFonts w:cs="Times New Roman"/>
          <w:szCs w:val="24"/>
        </w:rPr>
        <w:t>| MD5:   1a15 55aa b46b aae0 d2bf 7e87 97f7 be40</w:t>
      </w:r>
    </w:p>
    <w:p w14:paraId="62BEEFE4" w14:textId="77777777" w:rsidR="00D92B83" w:rsidRPr="00D92B83" w:rsidRDefault="00D92B83" w:rsidP="00D92B83">
      <w:pPr>
        <w:rPr>
          <w:rFonts w:cs="Times New Roman"/>
          <w:szCs w:val="24"/>
        </w:rPr>
      </w:pPr>
      <w:r w:rsidRPr="00D92B83">
        <w:rPr>
          <w:rFonts w:cs="Times New Roman"/>
          <w:szCs w:val="24"/>
        </w:rPr>
        <w:t>|_SHA-1: acbc 9231 0041 eb6f 83d4 4ac8 476b 534a 2b17 ffbc</w:t>
      </w:r>
    </w:p>
    <w:p w14:paraId="5205DB6A" w14:textId="77777777" w:rsidR="00D92B83" w:rsidRPr="00D92B83" w:rsidRDefault="00D92B83" w:rsidP="00D92B83">
      <w:pPr>
        <w:rPr>
          <w:rFonts w:cs="Times New Roman"/>
          <w:szCs w:val="24"/>
        </w:rPr>
      </w:pPr>
      <w:r w:rsidRPr="00D92B83">
        <w:rPr>
          <w:rFonts w:cs="Times New Roman"/>
          <w:szCs w:val="24"/>
        </w:rPr>
        <w:t>993/tcp  open     ssl/imap   Dovecot imapd</w:t>
      </w:r>
    </w:p>
    <w:p w14:paraId="45BF4654" w14:textId="77777777" w:rsidR="00D92B83" w:rsidRPr="00D92B83" w:rsidRDefault="00D92B83" w:rsidP="00D92B83">
      <w:pPr>
        <w:rPr>
          <w:rFonts w:cs="Times New Roman"/>
          <w:szCs w:val="24"/>
        </w:rPr>
      </w:pPr>
      <w:r w:rsidRPr="00D92B83">
        <w:rPr>
          <w:rFonts w:cs="Times New Roman"/>
          <w:szCs w:val="24"/>
        </w:rPr>
        <w:lastRenderedPageBreak/>
        <w:t>| ssl-cert: Subject: commonName=*.hostgator.com</w:t>
      </w:r>
    </w:p>
    <w:p w14:paraId="55F9CFAB" w14:textId="77777777" w:rsidR="00D92B83" w:rsidRPr="00D92B83" w:rsidRDefault="00D92B83" w:rsidP="00D92B83">
      <w:pPr>
        <w:rPr>
          <w:rFonts w:cs="Times New Roman"/>
          <w:szCs w:val="24"/>
        </w:rPr>
      </w:pPr>
      <w:r w:rsidRPr="00D92B83">
        <w:rPr>
          <w:rFonts w:cs="Times New Roman"/>
          <w:szCs w:val="24"/>
        </w:rPr>
        <w:t>| Subject Alternative Name: DNS:*.hostgator.com, DNS:hostgator.com</w:t>
      </w:r>
    </w:p>
    <w:p w14:paraId="6BA0B413" w14:textId="77777777" w:rsidR="00D92B83" w:rsidRPr="00D92B83" w:rsidRDefault="00D92B83" w:rsidP="00D92B83">
      <w:pPr>
        <w:rPr>
          <w:rFonts w:cs="Times New Roman"/>
          <w:szCs w:val="24"/>
        </w:rPr>
      </w:pPr>
      <w:r w:rsidRPr="00D92B83">
        <w:rPr>
          <w:rFonts w:cs="Times New Roman"/>
          <w:szCs w:val="24"/>
        </w:rPr>
        <w:t>| Issuer: commonName=COMODO RSA Domain Validation Secure Server CA/organizationName=COMODO CA Limited/stateOrProvinceName=Greater Manchester/countryName=GB</w:t>
      </w:r>
    </w:p>
    <w:p w14:paraId="0F293EC2" w14:textId="77777777" w:rsidR="00D92B83" w:rsidRPr="00D92B83" w:rsidRDefault="00D92B83" w:rsidP="00D92B83">
      <w:pPr>
        <w:rPr>
          <w:rFonts w:cs="Times New Roman"/>
          <w:szCs w:val="24"/>
        </w:rPr>
      </w:pPr>
      <w:r w:rsidRPr="00D92B83">
        <w:rPr>
          <w:rFonts w:cs="Times New Roman"/>
          <w:szCs w:val="24"/>
        </w:rPr>
        <w:t>| Public Key type: rsa</w:t>
      </w:r>
    </w:p>
    <w:p w14:paraId="3C5943B6" w14:textId="77777777" w:rsidR="00D92B83" w:rsidRPr="00D92B83" w:rsidRDefault="00D92B83" w:rsidP="00D92B83">
      <w:pPr>
        <w:rPr>
          <w:rFonts w:cs="Times New Roman"/>
          <w:szCs w:val="24"/>
        </w:rPr>
      </w:pPr>
      <w:r w:rsidRPr="00D92B83">
        <w:rPr>
          <w:rFonts w:cs="Times New Roman"/>
          <w:szCs w:val="24"/>
        </w:rPr>
        <w:t>| Public Key bits: 2048</w:t>
      </w:r>
    </w:p>
    <w:p w14:paraId="47876F8A" w14:textId="77777777" w:rsidR="00D92B83" w:rsidRPr="00D92B83" w:rsidRDefault="00D92B83" w:rsidP="00D92B83">
      <w:pPr>
        <w:rPr>
          <w:rFonts w:cs="Times New Roman"/>
          <w:szCs w:val="24"/>
        </w:rPr>
      </w:pPr>
      <w:r w:rsidRPr="00D92B83">
        <w:rPr>
          <w:rFonts w:cs="Times New Roman"/>
          <w:szCs w:val="24"/>
        </w:rPr>
        <w:t>| Signature Algorithm: sha256WithRSAEncryption</w:t>
      </w:r>
    </w:p>
    <w:p w14:paraId="31CED37B" w14:textId="77777777" w:rsidR="00D92B83" w:rsidRPr="00D92B83" w:rsidRDefault="00D92B83" w:rsidP="00D92B83">
      <w:pPr>
        <w:rPr>
          <w:rFonts w:cs="Times New Roman"/>
          <w:szCs w:val="24"/>
        </w:rPr>
      </w:pPr>
      <w:r w:rsidRPr="00D92B83">
        <w:rPr>
          <w:rFonts w:cs="Times New Roman"/>
          <w:szCs w:val="24"/>
        </w:rPr>
        <w:t>| Not valid before: 2018-10-02T00:00:00</w:t>
      </w:r>
    </w:p>
    <w:p w14:paraId="6693E10F" w14:textId="77777777" w:rsidR="00D92B83" w:rsidRPr="00D92B83" w:rsidRDefault="00D92B83" w:rsidP="00D92B83">
      <w:pPr>
        <w:rPr>
          <w:rFonts w:cs="Times New Roman"/>
          <w:szCs w:val="24"/>
        </w:rPr>
      </w:pPr>
      <w:r w:rsidRPr="00D92B83">
        <w:rPr>
          <w:rFonts w:cs="Times New Roman"/>
          <w:szCs w:val="24"/>
        </w:rPr>
        <w:t>| Not valid after:  2020-10-01T23:59:59</w:t>
      </w:r>
    </w:p>
    <w:p w14:paraId="522DF250" w14:textId="77777777" w:rsidR="00D92B83" w:rsidRPr="00D92B83" w:rsidRDefault="00D92B83" w:rsidP="00D92B83">
      <w:pPr>
        <w:rPr>
          <w:rFonts w:cs="Times New Roman"/>
          <w:szCs w:val="24"/>
        </w:rPr>
      </w:pPr>
      <w:r w:rsidRPr="00D92B83">
        <w:rPr>
          <w:rFonts w:cs="Times New Roman"/>
          <w:szCs w:val="24"/>
        </w:rPr>
        <w:t>| MD5:   9007 c122 c844 32ba 08a1 9bcb 9c49 304f</w:t>
      </w:r>
    </w:p>
    <w:p w14:paraId="47B5B630" w14:textId="77777777" w:rsidR="00D92B83" w:rsidRPr="00D92B83" w:rsidRDefault="00D92B83" w:rsidP="00D92B83">
      <w:pPr>
        <w:rPr>
          <w:rFonts w:cs="Times New Roman"/>
          <w:szCs w:val="24"/>
        </w:rPr>
      </w:pPr>
      <w:r w:rsidRPr="00D92B83">
        <w:rPr>
          <w:rFonts w:cs="Times New Roman"/>
          <w:szCs w:val="24"/>
        </w:rPr>
        <w:t>|_SHA-1: 6bc5 779a 982b 7464 0cf2 211a 5bdd 923c 71d4 80f7</w:t>
      </w:r>
    </w:p>
    <w:p w14:paraId="211B2216" w14:textId="77777777" w:rsidR="00D92B83" w:rsidRPr="00D92B83" w:rsidRDefault="00D92B83" w:rsidP="00D92B83">
      <w:pPr>
        <w:rPr>
          <w:rFonts w:cs="Times New Roman"/>
          <w:szCs w:val="24"/>
        </w:rPr>
      </w:pPr>
      <w:r w:rsidRPr="00D92B83">
        <w:rPr>
          <w:rFonts w:cs="Times New Roman"/>
          <w:szCs w:val="24"/>
        </w:rPr>
        <w:t>|_ssl-date: 2019-01-25T10:59:10+00:00; -1s from scanner time.</w:t>
      </w:r>
    </w:p>
    <w:p w14:paraId="28F766E2" w14:textId="77777777" w:rsidR="00D92B83" w:rsidRPr="00D92B83" w:rsidRDefault="00D92B83" w:rsidP="00D92B83">
      <w:pPr>
        <w:rPr>
          <w:rFonts w:cs="Times New Roman"/>
          <w:szCs w:val="24"/>
        </w:rPr>
      </w:pPr>
      <w:r w:rsidRPr="00D92B83">
        <w:rPr>
          <w:rFonts w:cs="Times New Roman"/>
          <w:szCs w:val="24"/>
        </w:rPr>
        <w:t>995/tcp  open     ssl/pop3   Dovecot pop3d</w:t>
      </w:r>
    </w:p>
    <w:p w14:paraId="3632AB1E" w14:textId="77777777" w:rsidR="00D92B83" w:rsidRPr="00D92B83" w:rsidRDefault="00D92B83" w:rsidP="00D92B83">
      <w:pPr>
        <w:rPr>
          <w:rFonts w:cs="Times New Roman"/>
          <w:szCs w:val="24"/>
        </w:rPr>
      </w:pPr>
      <w:r w:rsidRPr="00D92B83">
        <w:rPr>
          <w:rFonts w:cs="Times New Roman"/>
          <w:szCs w:val="24"/>
        </w:rPr>
        <w:t>|_pop3-capabilities: USER UIDL RESP-CODES SASL(PLAIN LOGIN) AUTH-RESP-CODE PIPELINING CAPA TOP</w:t>
      </w:r>
    </w:p>
    <w:p w14:paraId="50DB6E85" w14:textId="77777777" w:rsidR="00D92B83" w:rsidRPr="00D92B83" w:rsidRDefault="00D92B83" w:rsidP="00D92B83">
      <w:pPr>
        <w:rPr>
          <w:rFonts w:cs="Times New Roman"/>
          <w:szCs w:val="24"/>
        </w:rPr>
      </w:pPr>
      <w:r w:rsidRPr="00D92B83">
        <w:rPr>
          <w:rFonts w:cs="Times New Roman"/>
          <w:szCs w:val="24"/>
        </w:rPr>
        <w:t>| ssl-cert: Subject: commonName=*.hostgator.com</w:t>
      </w:r>
    </w:p>
    <w:p w14:paraId="0D2BCF3E" w14:textId="77777777" w:rsidR="00D92B83" w:rsidRPr="00D92B83" w:rsidRDefault="00D92B83" w:rsidP="00D92B83">
      <w:pPr>
        <w:rPr>
          <w:rFonts w:cs="Times New Roman"/>
          <w:szCs w:val="24"/>
        </w:rPr>
      </w:pPr>
      <w:r w:rsidRPr="00D92B83">
        <w:rPr>
          <w:rFonts w:cs="Times New Roman"/>
          <w:szCs w:val="24"/>
        </w:rPr>
        <w:t>| Subject Alternative Name: DNS:*.hostgator.com, DNS:hostgator.com</w:t>
      </w:r>
    </w:p>
    <w:p w14:paraId="64BA38B7" w14:textId="77777777" w:rsidR="00D92B83" w:rsidRPr="00D92B83" w:rsidRDefault="00D92B83" w:rsidP="00D92B83">
      <w:pPr>
        <w:rPr>
          <w:rFonts w:cs="Times New Roman"/>
          <w:szCs w:val="24"/>
        </w:rPr>
      </w:pPr>
      <w:r w:rsidRPr="00D92B83">
        <w:rPr>
          <w:rFonts w:cs="Times New Roman"/>
          <w:szCs w:val="24"/>
        </w:rPr>
        <w:t>| Issuer: commonName=COMODO RSA Domain Validation Secure Server CA/organizationName=COMODO CA Limited/stateOrProvinceName=Greater Manchester/countryName=GB</w:t>
      </w:r>
    </w:p>
    <w:p w14:paraId="571EB15A" w14:textId="77777777" w:rsidR="00D92B83" w:rsidRPr="00D92B83" w:rsidRDefault="00D92B83" w:rsidP="00D92B83">
      <w:pPr>
        <w:rPr>
          <w:rFonts w:cs="Times New Roman"/>
          <w:szCs w:val="24"/>
        </w:rPr>
      </w:pPr>
      <w:r w:rsidRPr="00D92B83">
        <w:rPr>
          <w:rFonts w:cs="Times New Roman"/>
          <w:szCs w:val="24"/>
        </w:rPr>
        <w:t>| Public Key type: rsa</w:t>
      </w:r>
    </w:p>
    <w:p w14:paraId="4F86A09D" w14:textId="77777777" w:rsidR="00D92B83" w:rsidRPr="00D92B83" w:rsidRDefault="00D92B83" w:rsidP="00D92B83">
      <w:pPr>
        <w:rPr>
          <w:rFonts w:cs="Times New Roman"/>
          <w:szCs w:val="24"/>
        </w:rPr>
      </w:pPr>
      <w:r w:rsidRPr="00D92B83">
        <w:rPr>
          <w:rFonts w:cs="Times New Roman"/>
          <w:szCs w:val="24"/>
        </w:rPr>
        <w:t>| Public Key bits: 2048</w:t>
      </w:r>
    </w:p>
    <w:p w14:paraId="7ACC757B" w14:textId="77777777" w:rsidR="00D92B83" w:rsidRPr="00D92B83" w:rsidRDefault="00D92B83" w:rsidP="00D92B83">
      <w:pPr>
        <w:rPr>
          <w:rFonts w:cs="Times New Roman"/>
          <w:szCs w:val="24"/>
        </w:rPr>
      </w:pPr>
      <w:r w:rsidRPr="00D92B83">
        <w:rPr>
          <w:rFonts w:cs="Times New Roman"/>
          <w:szCs w:val="24"/>
        </w:rPr>
        <w:t>| Signature Algorithm: sha256WithRSAEncryption</w:t>
      </w:r>
    </w:p>
    <w:p w14:paraId="10C3F6B5" w14:textId="77777777" w:rsidR="00D92B83" w:rsidRPr="00D92B83" w:rsidRDefault="00D92B83" w:rsidP="00D92B83">
      <w:pPr>
        <w:rPr>
          <w:rFonts w:cs="Times New Roman"/>
          <w:szCs w:val="24"/>
        </w:rPr>
      </w:pPr>
      <w:r w:rsidRPr="00D92B83">
        <w:rPr>
          <w:rFonts w:cs="Times New Roman"/>
          <w:szCs w:val="24"/>
        </w:rPr>
        <w:t>| Not valid before: 2018-10-02T00:00:00</w:t>
      </w:r>
    </w:p>
    <w:p w14:paraId="48DC3D85" w14:textId="77777777" w:rsidR="00D92B83" w:rsidRPr="00D92B83" w:rsidRDefault="00D92B83" w:rsidP="00D92B83">
      <w:pPr>
        <w:rPr>
          <w:rFonts w:cs="Times New Roman"/>
          <w:szCs w:val="24"/>
        </w:rPr>
      </w:pPr>
      <w:r w:rsidRPr="00D92B83">
        <w:rPr>
          <w:rFonts w:cs="Times New Roman"/>
          <w:szCs w:val="24"/>
        </w:rPr>
        <w:t>| Not valid after:  2020-10-01T23:59:59</w:t>
      </w:r>
    </w:p>
    <w:p w14:paraId="4430E0E5" w14:textId="77777777" w:rsidR="00D92B83" w:rsidRPr="00D92B83" w:rsidRDefault="00D92B83" w:rsidP="00D92B83">
      <w:pPr>
        <w:rPr>
          <w:rFonts w:cs="Times New Roman"/>
          <w:szCs w:val="24"/>
        </w:rPr>
      </w:pPr>
      <w:r w:rsidRPr="00D92B83">
        <w:rPr>
          <w:rFonts w:cs="Times New Roman"/>
          <w:szCs w:val="24"/>
        </w:rPr>
        <w:t>| MD5:   9007 c122 c844 32ba 08a1 9bcb 9c49 304f</w:t>
      </w:r>
    </w:p>
    <w:p w14:paraId="22309945" w14:textId="77777777" w:rsidR="00D92B83" w:rsidRPr="00D92B83" w:rsidRDefault="00D92B83" w:rsidP="00D92B83">
      <w:pPr>
        <w:rPr>
          <w:rFonts w:cs="Times New Roman"/>
          <w:szCs w:val="24"/>
        </w:rPr>
      </w:pPr>
      <w:r w:rsidRPr="00D92B83">
        <w:rPr>
          <w:rFonts w:cs="Times New Roman"/>
          <w:szCs w:val="24"/>
        </w:rPr>
        <w:t>|_SHA-1: 6bc5 779a 982b 7464 0cf2 211a 5bdd 923c 71d4 80f7</w:t>
      </w:r>
    </w:p>
    <w:p w14:paraId="3D74AB02" w14:textId="77777777" w:rsidR="00D92B83" w:rsidRPr="00D92B83" w:rsidRDefault="00D92B83" w:rsidP="00D92B83">
      <w:pPr>
        <w:rPr>
          <w:rFonts w:cs="Times New Roman"/>
          <w:szCs w:val="24"/>
        </w:rPr>
      </w:pPr>
      <w:r w:rsidRPr="00D92B83">
        <w:rPr>
          <w:rFonts w:cs="Times New Roman"/>
          <w:szCs w:val="24"/>
        </w:rPr>
        <w:t>|_ssl-date: 2019-01-25T10:58:56+00:00; 0s from scanner time.</w:t>
      </w:r>
    </w:p>
    <w:p w14:paraId="3FD13562" w14:textId="77777777" w:rsidR="00D92B83" w:rsidRPr="00D92B83" w:rsidRDefault="00D92B83" w:rsidP="00D92B83">
      <w:pPr>
        <w:rPr>
          <w:rFonts w:cs="Times New Roman"/>
          <w:szCs w:val="24"/>
        </w:rPr>
      </w:pPr>
      <w:r w:rsidRPr="00D92B83">
        <w:rPr>
          <w:rFonts w:cs="Times New Roman"/>
          <w:szCs w:val="24"/>
        </w:rPr>
        <w:t>1723/tcp filtered pptp</w:t>
      </w:r>
    </w:p>
    <w:p w14:paraId="57F9B948" w14:textId="77777777" w:rsidR="00D92B83" w:rsidRPr="00D92B83" w:rsidRDefault="00D92B83" w:rsidP="00D92B83">
      <w:pPr>
        <w:rPr>
          <w:rFonts w:cs="Times New Roman"/>
          <w:szCs w:val="24"/>
        </w:rPr>
      </w:pPr>
      <w:r w:rsidRPr="00D92B83">
        <w:rPr>
          <w:rFonts w:cs="Times New Roman"/>
          <w:szCs w:val="24"/>
        </w:rPr>
        <w:t>2222/tcp open     ssh        OpenSSH 5.3 (protocol 2.0)</w:t>
      </w:r>
    </w:p>
    <w:p w14:paraId="2245E057" w14:textId="77777777" w:rsidR="00D92B83" w:rsidRPr="00D92B83" w:rsidRDefault="00D92B83" w:rsidP="00D92B83">
      <w:pPr>
        <w:rPr>
          <w:rFonts w:cs="Times New Roman"/>
          <w:szCs w:val="24"/>
        </w:rPr>
      </w:pPr>
      <w:r w:rsidRPr="00D92B83">
        <w:rPr>
          <w:rFonts w:cs="Times New Roman"/>
          <w:szCs w:val="24"/>
        </w:rPr>
        <w:t xml:space="preserve">| ssh-hostkey: </w:t>
      </w:r>
    </w:p>
    <w:p w14:paraId="6DBC33A2" w14:textId="77777777" w:rsidR="00D92B83" w:rsidRPr="00D92B83" w:rsidRDefault="00D92B83" w:rsidP="00D92B83">
      <w:pPr>
        <w:rPr>
          <w:rFonts w:cs="Times New Roman"/>
          <w:szCs w:val="24"/>
        </w:rPr>
      </w:pPr>
      <w:r w:rsidRPr="00D92B83">
        <w:rPr>
          <w:rFonts w:cs="Times New Roman"/>
          <w:szCs w:val="24"/>
        </w:rPr>
        <w:lastRenderedPageBreak/>
        <w:t>|   1024 8e:ac:98:46:3c:a5:36:a4:b5:ca:19:84:2b:06:c0:a0 (DSA)</w:t>
      </w:r>
    </w:p>
    <w:p w14:paraId="6815B95F" w14:textId="77777777" w:rsidR="00D92B83" w:rsidRPr="00D92B83" w:rsidRDefault="00D92B83" w:rsidP="00D92B83">
      <w:pPr>
        <w:rPr>
          <w:rFonts w:cs="Times New Roman"/>
          <w:szCs w:val="24"/>
        </w:rPr>
      </w:pPr>
      <w:r w:rsidRPr="00D92B83">
        <w:rPr>
          <w:rFonts w:cs="Times New Roman"/>
          <w:szCs w:val="24"/>
        </w:rPr>
        <w:t>|_  2048 e9:da:4c:f3:56:f6:0d:58:5e:75:0d:58:eb:44:5d:b3 (RSA)</w:t>
      </w:r>
    </w:p>
    <w:p w14:paraId="24756487" w14:textId="77777777" w:rsidR="00D92B83" w:rsidRPr="00D92B83" w:rsidRDefault="00D92B83" w:rsidP="00D92B83">
      <w:pPr>
        <w:rPr>
          <w:rFonts w:cs="Times New Roman"/>
          <w:szCs w:val="24"/>
        </w:rPr>
      </w:pPr>
      <w:r w:rsidRPr="00D92B83">
        <w:rPr>
          <w:rFonts w:cs="Times New Roman"/>
          <w:szCs w:val="24"/>
        </w:rPr>
        <w:t>3306/tcp open     mysql      MySQL 5.6.41-84.1</w:t>
      </w:r>
    </w:p>
    <w:p w14:paraId="469E61EA" w14:textId="77777777" w:rsidR="00D92B83" w:rsidRPr="00D92B83" w:rsidRDefault="00D92B83" w:rsidP="00D92B83">
      <w:pPr>
        <w:rPr>
          <w:rFonts w:cs="Times New Roman"/>
          <w:szCs w:val="24"/>
        </w:rPr>
      </w:pPr>
      <w:r w:rsidRPr="00D92B83">
        <w:rPr>
          <w:rFonts w:cs="Times New Roman"/>
          <w:szCs w:val="24"/>
        </w:rPr>
        <w:t xml:space="preserve">| mysql-info: </w:t>
      </w:r>
    </w:p>
    <w:p w14:paraId="451F23CD" w14:textId="77777777" w:rsidR="00D92B83" w:rsidRPr="00D92B83" w:rsidRDefault="00D92B83" w:rsidP="00D92B83">
      <w:pPr>
        <w:rPr>
          <w:rFonts w:cs="Times New Roman"/>
          <w:szCs w:val="24"/>
        </w:rPr>
      </w:pPr>
      <w:r w:rsidRPr="00D92B83">
        <w:rPr>
          <w:rFonts w:cs="Times New Roman"/>
          <w:szCs w:val="24"/>
        </w:rPr>
        <w:t>|   Protocol: 10</w:t>
      </w:r>
    </w:p>
    <w:p w14:paraId="56AD487D" w14:textId="77777777" w:rsidR="00D92B83" w:rsidRPr="00D92B83" w:rsidRDefault="00D92B83" w:rsidP="00D92B83">
      <w:pPr>
        <w:rPr>
          <w:rFonts w:cs="Times New Roman"/>
          <w:szCs w:val="24"/>
        </w:rPr>
      </w:pPr>
      <w:r w:rsidRPr="00D92B83">
        <w:rPr>
          <w:rFonts w:cs="Times New Roman"/>
          <w:szCs w:val="24"/>
        </w:rPr>
        <w:t>|   Version: 5.6.41-84.1</w:t>
      </w:r>
    </w:p>
    <w:p w14:paraId="50C2B528" w14:textId="77777777" w:rsidR="00D92B83" w:rsidRPr="00D92B83" w:rsidRDefault="00D92B83" w:rsidP="00D92B83">
      <w:pPr>
        <w:rPr>
          <w:rFonts w:cs="Times New Roman"/>
          <w:szCs w:val="24"/>
        </w:rPr>
      </w:pPr>
      <w:r w:rsidRPr="00D92B83">
        <w:rPr>
          <w:rFonts w:cs="Times New Roman"/>
          <w:szCs w:val="24"/>
        </w:rPr>
        <w:t>|   Thread ID: 43452321</w:t>
      </w:r>
    </w:p>
    <w:p w14:paraId="58AC9FE3" w14:textId="77777777" w:rsidR="00D92B83" w:rsidRPr="00D92B83" w:rsidRDefault="00D92B83" w:rsidP="00D92B83">
      <w:pPr>
        <w:rPr>
          <w:rFonts w:cs="Times New Roman"/>
          <w:szCs w:val="24"/>
        </w:rPr>
      </w:pPr>
      <w:r w:rsidRPr="00D92B83">
        <w:rPr>
          <w:rFonts w:cs="Times New Roman"/>
          <w:szCs w:val="24"/>
        </w:rPr>
        <w:t>|   Capabilities flags: 65535</w:t>
      </w:r>
    </w:p>
    <w:p w14:paraId="717EB7EE" w14:textId="77777777" w:rsidR="00D92B83" w:rsidRPr="00D92B83" w:rsidRDefault="00D92B83" w:rsidP="00D92B83">
      <w:pPr>
        <w:rPr>
          <w:rFonts w:cs="Times New Roman"/>
          <w:szCs w:val="24"/>
        </w:rPr>
      </w:pPr>
      <w:r w:rsidRPr="00D92B83">
        <w:rPr>
          <w:rFonts w:cs="Times New Roman"/>
          <w:szCs w:val="24"/>
        </w:rPr>
        <w:t>|   Some Capabilities: IgnoreSigpipes, DontAllowDatabaseTableColumn, InteractiveClient, Support41Auth, SupportsCompression, Speaks41ProtocolNew, IgnoreSpaceBeforeParenthesis, LongColumnFlag, ConnectWithDatabase, SwitchToSSLAfterHandshake, Speaks41ProtocolOld, SupportsTransactions, FoundRows, SupportsLoadDataLocal, LongPassword, ODBCClient, SupportsMultipleStatments, SupportsAuthPlugins, SupportsMultipleResults</w:t>
      </w:r>
    </w:p>
    <w:p w14:paraId="256317F4" w14:textId="77777777" w:rsidR="00D92B83" w:rsidRPr="00D92B83" w:rsidRDefault="00D92B83" w:rsidP="00D92B83">
      <w:pPr>
        <w:rPr>
          <w:rFonts w:cs="Times New Roman"/>
          <w:szCs w:val="24"/>
        </w:rPr>
      </w:pPr>
      <w:r w:rsidRPr="00D92B83">
        <w:rPr>
          <w:rFonts w:cs="Times New Roman"/>
          <w:szCs w:val="24"/>
        </w:rPr>
        <w:t>|   Status: Autocommit</w:t>
      </w:r>
    </w:p>
    <w:p w14:paraId="659AB418" w14:textId="77777777" w:rsidR="00D92B83" w:rsidRPr="00D92B83" w:rsidRDefault="00D92B83" w:rsidP="00D92B83">
      <w:pPr>
        <w:rPr>
          <w:rFonts w:cs="Times New Roman"/>
          <w:szCs w:val="24"/>
        </w:rPr>
      </w:pPr>
      <w:r w:rsidRPr="00D92B83">
        <w:rPr>
          <w:rFonts w:cs="Times New Roman"/>
          <w:szCs w:val="24"/>
        </w:rPr>
        <w:t>|   Salt: o'nx2+!cPHUS#OEO;vdr</w:t>
      </w:r>
    </w:p>
    <w:p w14:paraId="7AFBEF5B" w14:textId="77777777" w:rsidR="00D92B83" w:rsidRPr="00D92B83" w:rsidRDefault="00D92B83" w:rsidP="00D92B83">
      <w:pPr>
        <w:rPr>
          <w:rFonts w:cs="Times New Roman"/>
          <w:szCs w:val="24"/>
        </w:rPr>
      </w:pPr>
      <w:r w:rsidRPr="00D92B83">
        <w:rPr>
          <w:rFonts w:cs="Times New Roman"/>
          <w:szCs w:val="24"/>
        </w:rPr>
        <w:t>|_  Auth Plugin Name: 84</w:t>
      </w:r>
    </w:p>
    <w:p w14:paraId="2E1A72D1" w14:textId="77777777" w:rsidR="00D92B83" w:rsidRPr="00D92B83" w:rsidRDefault="00D92B83" w:rsidP="00D92B83">
      <w:pPr>
        <w:rPr>
          <w:rFonts w:cs="Times New Roman"/>
          <w:szCs w:val="24"/>
        </w:rPr>
      </w:pPr>
      <w:r w:rsidRPr="00D92B83">
        <w:rPr>
          <w:rFonts w:cs="Times New Roman"/>
          <w:szCs w:val="24"/>
        </w:rPr>
        <w:t>8080/tcp open     http       nginx 1.14.1</w:t>
      </w:r>
    </w:p>
    <w:p w14:paraId="47B38009" w14:textId="77777777" w:rsidR="00D92B83" w:rsidRPr="00D92B83" w:rsidRDefault="00D92B83" w:rsidP="00D92B83">
      <w:pPr>
        <w:rPr>
          <w:rFonts w:cs="Times New Roman"/>
          <w:szCs w:val="24"/>
        </w:rPr>
      </w:pPr>
      <w:r w:rsidRPr="00D92B83">
        <w:rPr>
          <w:rFonts w:cs="Times New Roman"/>
          <w:szCs w:val="24"/>
        </w:rPr>
        <w:t>|_http-server-header: nginx/1.14.1</w:t>
      </w:r>
    </w:p>
    <w:p w14:paraId="4C43B761" w14:textId="77777777" w:rsidR="00D92B83" w:rsidRPr="00D92B83" w:rsidRDefault="00D92B83" w:rsidP="00D92B83">
      <w:pPr>
        <w:rPr>
          <w:rFonts w:cs="Times New Roman"/>
          <w:szCs w:val="24"/>
        </w:rPr>
      </w:pPr>
      <w:r w:rsidRPr="00D92B83">
        <w:rPr>
          <w:rFonts w:cs="Times New Roman"/>
          <w:szCs w:val="24"/>
        </w:rPr>
        <w:t>8443/tcp open     ssl/http   nginx 1.14.1</w:t>
      </w:r>
    </w:p>
    <w:p w14:paraId="5CDEE379" w14:textId="77777777" w:rsidR="00D92B83" w:rsidRPr="00D92B83" w:rsidRDefault="00D92B83" w:rsidP="00D92B83">
      <w:pPr>
        <w:rPr>
          <w:rFonts w:cs="Times New Roman"/>
          <w:szCs w:val="24"/>
        </w:rPr>
      </w:pPr>
      <w:r w:rsidRPr="00D92B83">
        <w:rPr>
          <w:rFonts w:cs="Times New Roman"/>
          <w:szCs w:val="24"/>
        </w:rPr>
        <w:t>|_http-server-header: nginx/1.14.1</w:t>
      </w:r>
    </w:p>
    <w:p w14:paraId="6DC96DA0" w14:textId="77777777" w:rsidR="00D92B83" w:rsidRPr="00D92B83" w:rsidRDefault="00D92B83" w:rsidP="00D92B83">
      <w:pPr>
        <w:rPr>
          <w:rFonts w:cs="Times New Roman"/>
          <w:szCs w:val="24"/>
        </w:rPr>
      </w:pPr>
      <w:r w:rsidRPr="00D92B83">
        <w:rPr>
          <w:rFonts w:cs="Times New Roman"/>
          <w:szCs w:val="24"/>
        </w:rPr>
        <w:t>|_http-title: 400 The plain HTTP request was sent to HTTPS port</w:t>
      </w:r>
    </w:p>
    <w:p w14:paraId="637F76B4" w14:textId="77777777" w:rsidR="00D92B83" w:rsidRPr="00D92B83" w:rsidRDefault="00D92B83" w:rsidP="00D92B83">
      <w:pPr>
        <w:rPr>
          <w:rFonts w:cs="Times New Roman"/>
          <w:szCs w:val="24"/>
        </w:rPr>
      </w:pPr>
      <w:r w:rsidRPr="00D92B83">
        <w:rPr>
          <w:rFonts w:cs="Times New Roman"/>
          <w:szCs w:val="24"/>
        </w:rPr>
        <w:t>|_ssl-date: TLS randomness does not represent time</w:t>
      </w:r>
    </w:p>
    <w:p w14:paraId="2BF9C0AB" w14:textId="77777777" w:rsidR="00D92B83" w:rsidRPr="00D92B83" w:rsidRDefault="00D92B83" w:rsidP="00D92B83">
      <w:pPr>
        <w:rPr>
          <w:rFonts w:cs="Times New Roman"/>
          <w:szCs w:val="24"/>
        </w:rPr>
      </w:pPr>
      <w:r w:rsidRPr="00D92B83">
        <w:rPr>
          <w:rFonts w:cs="Times New Roman"/>
          <w:szCs w:val="24"/>
        </w:rPr>
        <w:t xml:space="preserve">| tls-alpn: </w:t>
      </w:r>
    </w:p>
    <w:p w14:paraId="27611B77" w14:textId="77777777" w:rsidR="00D92B83" w:rsidRPr="00D92B83" w:rsidRDefault="00D92B83" w:rsidP="00D92B83">
      <w:pPr>
        <w:rPr>
          <w:rFonts w:cs="Times New Roman"/>
          <w:szCs w:val="24"/>
        </w:rPr>
      </w:pPr>
      <w:r w:rsidRPr="00D92B83">
        <w:rPr>
          <w:rFonts w:cs="Times New Roman"/>
          <w:szCs w:val="24"/>
        </w:rPr>
        <w:t>|_  h2</w:t>
      </w:r>
    </w:p>
    <w:p w14:paraId="536778AC" w14:textId="77777777" w:rsidR="00D92B83" w:rsidRPr="00D92B83" w:rsidRDefault="00D92B83" w:rsidP="00D92B83">
      <w:pPr>
        <w:rPr>
          <w:rFonts w:cs="Times New Roman"/>
          <w:szCs w:val="24"/>
        </w:rPr>
      </w:pPr>
      <w:r w:rsidRPr="00D92B83">
        <w:rPr>
          <w:rFonts w:cs="Times New Roman"/>
          <w:szCs w:val="24"/>
        </w:rPr>
        <w:t xml:space="preserve">| tls-nextprotoneg: </w:t>
      </w:r>
    </w:p>
    <w:p w14:paraId="438D5386" w14:textId="77777777" w:rsidR="00D92B83" w:rsidRPr="00D92B83" w:rsidRDefault="00D92B83" w:rsidP="00D92B83">
      <w:pPr>
        <w:rPr>
          <w:rFonts w:cs="Times New Roman"/>
          <w:szCs w:val="24"/>
        </w:rPr>
      </w:pPr>
      <w:r w:rsidRPr="00D92B83">
        <w:rPr>
          <w:rFonts w:cs="Times New Roman"/>
          <w:szCs w:val="24"/>
        </w:rPr>
        <w:t>|   h2</w:t>
      </w:r>
    </w:p>
    <w:p w14:paraId="1FCA0AE2" w14:textId="77777777" w:rsidR="00D92B83" w:rsidRPr="00D92B83" w:rsidRDefault="00D92B83" w:rsidP="00D92B83">
      <w:pPr>
        <w:rPr>
          <w:rFonts w:cs="Times New Roman"/>
          <w:szCs w:val="24"/>
        </w:rPr>
      </w:pPr>
      <w:r w:rsidRPr="00D92B83">
        <w:rPr>
          <w:rFonts w:cs="Times New Roman"/>
          <w:szCs w:val="24"/>
        </w:rPr>
        <w:t>|_  http/1.1</w:t>
      </w:r>
    </w:p>
    <w:p w14:paraId="2510335B" w14:textId="77777777" w:rsidR="00D92B83" w:rsidRPr="00D92B83" w:rsidRDefault="00D92B83" w:rsidP="00D92B83">
      <w:pPr>
        <w:rPr>
          <w:rFonts w:cs="Times New Roman"/>
          <w:szCs w:val="24"/>
        </w:rPr>
      </w:pPr>
      <w:r w:rsidRPr="00D92B83">
        <w:rPr>
          <w:rFonts w:cs="Times New Roman"/>
          <w:szCs w:val="24"/>
        </w:rPr>
        <w:t>Device type: general purpose</w:t>
      </w:r>
    </w:p>
    <w:p w14:paraId="798EE6D2" w14:textId="77777777" w:rsidR="00D92B83" w:rsidRPr="00D92B83" w:rsidRDefault="00D92B83" w:rsidP="00D92B83">
      <w:pPr>
        <w:rPr>
          <w:rFonts w:cs="Times New Roman"/>
          <w:szCs w:val="24"/>
        </w:rPr>
      </w:pPr>
      <w:r w:rsidRPr="00D92B83">
        <w:rPr>
          <w:rFonts w:cs="Times New Roman"/>
          <w:szCs w:val="24"/>
        </w:rPr>
        <w:t>Running: Linux 3.X|4.X</w:t>
      </w:r>
    </w:p>
    <w:p w14:paraId="7A3A1267" w14:textId="77777777" w:rsidR="00D92B83" w:rsidRPr="00D92B83" w:rsidRDefault="00D92B83" w:rsidP="00D92B83">
      <w:pPr>
        <w:rPr>
          <w:rFonts w:cs="Times New Roman"/>
          <w:szCs w:val="24"/>
        </w:rPr>
      </w:pPr>
      <w:r w:rsidRPr="00D92B83">
        <w:rPr>
          <w:rFonts w:cs="Times New Roman"/>
          <w:szCs w:val="24"/>
        </w:rPr>
        <w:t>OS CPE: cpe:/o:linux:linux_kernel:3 cpe:/o:linux:linux_kernel:4</w:t>
      </w:r>
    </w:p>
    <w:p w14:paraId="20E0ED09" w14:textId="77777777" w:rsidR="00D92B83" w:rsidRPr="00D92B83" w:rsidRDefault="00D92B83" w:rsidP="00D92B83">
      <w:pPr>
        <w:rPr>
          <w:rFonts w:cs="Times New Roman"/>
          <w:szCs w:val="24"/>
        </w:rPr>
      </w:pPr>
      <w:r w:rsidRPr="00D92B83">
        <w:rPr>
          <w:rFonts w:cs="Times New Roman"/>
          <w:szCs w:val="24"/>
        </w:rPr>
        <w:t>OS details: Linux 3.11 - 4.1</w:t>
      </w:r>
    </w:p>
    <w:p w14:paraId="6FF2303C" w14:textId="77777777" w:rsidR="00D92B83" w:rsidRPr="00D92B83" w:rsidRDefault="00D92B83" w:rsidP="00D92B83">
      <w:pPr>
        <w:rPr>
          <w:rFonts w:cs="Times New Roman"/>
          <w:szCs w:val="24"/>
        </w:rPr>
      </w:pPr>
      <w:r w:rsidRPr="00D92B83">
        <w:rPr>
          <w:rFonts w:cs="Times New Roman"/>
          <w:szCs w:val="24"/>
        </w:rPr>
        <w:lastRenderedPageBreak/>
        <w:t>Uptime guess: 42.986 days (since Thu Dec 13 11:20:14 2018)</w:t>
      </w:r>
    </w:p>
    <w:p w14:paraId="39314FF4" w14:textId="77777777" w:rsidR="00D92B83" w:rsidRPr="00D92B83" w:rsidRDefault="00D92B83" w:rsidP="00D92B83">
      <w:pPr>
        <w:rPr>
          <w:rFonts w:cs="Times New Roman"/>
          <w:szCs w:val="24"/>
        </w:rPr>
      </w:pPr>
      <w:r w:rsidRPr="00D92B83">
        <w:rPr>
          <w:rFonts w:cs="Times New Roman"/>
          <w:szCs w:val="24"/>
        </w:rPr>
        <w:t>Network Distance: 22 hops</w:t>
      </w:r>
    </w:p>
    <w:p w14:paraId="33D51BAF" w14:textId="77777777" w:rsidR="00D92B83" w:rsidRPr="00D92B83" w:rsidRDefault="00D92B83" w:rsidP="00D92B83">
      <w:pPr>
        <w:rPr>
          <w:rFonts w:cs="Times New Roman"/>
          <w:szCs w:val="24"/>
        </w:rPr>
      </w:pPr>
      <w:r w:rsidRPr="00D92B83">
        <w:rPr>
          <w:rFonts w:cs="Times New Roman"/>
          <w:szCs w:val="24"/>
        </w:rPr>
        <w:t>TCP Sequence Prediction: Difficulty=263 (Good luck!)</w:t>
      </w:r>
    </w:p>
    <w:p w14:paraId="1193CC76" w14:textId="77777777" w:rsidR="00D92B83" w:rsidRPr="00D92B83" w:rsidRDefault="00D92B83" w:rsidP="00D92B83">
      <w:pPr>
        <w:rPr>
          <w:rFonts w:cs="Times New Roman"/>
          <w:szCs w:val="24"/>
        </w:rPr>
      </w:pPr>
      <w:r w:rsidRPr="00D92B83">
        <w:rPr>
          <w:rFonts w:cs="Times New Roman"/>
          <w:szCs w:val="24"/>
        </w:rPr>
        <w:t>IP ID Sequence Generation: All zeros</w:t>
      </w:r>
    </w:p>
    <w:p w14:paraId="6E179412" w14:textId="77777777" w:rsidR="00D92B83" w:rsidRPr="00D92B83" w:rsidRDefault="00D92B83" w:rsidP="00D92B83">
      <w:pPr>
        <w:rPr>
          <w:rFonts w:cs="Times New Roman"/>
          <w:szCs w:val="24"/>
        </w:rPr>
      </w:pPr>
      <w:r w:rsidRPr="00D92B83">
        <w:rPr>
          <w:rFonts w:cs="Times New Roman"/>
          <w:szCs w:val="24"/>
        </w:rPr>
        <w:t>Service Info: Host: gator4101.hostgator.com; OS: Linux; CPE: cpe:/o:redhat:enterprise_linux:6</w:t>
      </w:r>
    </w:p>
    <w:p w14:paraId="19986224" w14:textId="77777777" w:rsidR="00D92B83" w:rsidRPr="00D92B83" w:rsidRDefault="00D92B83" w:rsidP="00D92B83">
      <w:pPr>
        <w:rPr>
          <w:rFonts w:cs="Times New Roman"/>
          <w:szCs w:val="24"/>
        </w:rPr>
      </w:pPr>
    </w:p>
    <w:p w14:paraId="05F9AC44" w14:textId="77777777" w:rsidR="00D92B83" w:rsidRPr="00D92B83" w:rsidRDefault="00D92B83" w:rsidP="00D92B83">
      <w:pPr>
        <w:rPr>
          <w:rFonts w:cs="Times New Roman"/>
          <w:szCs w:val="24"/>
        </w:rPr>
      </w:pPr>
      <w:r w:rsidRPr="00D92B83">
        <w:rPr>
          <w:rFonts w:cs="Times New Roman"/>
          <w:szCs w:val="24"/>
        </w:rPr>
        <w:t>TRACEROUTE (using port 256/tcp)</w:t>
      </w:r>
    </w:p>
    <w:p w14:paraId="56524E1F" w14:textId="77777777" w:rsidR="00D92B83" w:rsidRPr="00D92B83" w:rsidRDefault="00D92B83" w:rsidP="00D92B83">
      <w:pPr>
        <w:rPr>
          <w:rFonts w:cs="Times New Roman"/>
          <w:szCs w:val="24"/>
        </w:rPr>
      </w:pPr>
      <w:r w:rsidRPr="00D92B83">
        <w:rPr>
          <w:rFonts w:cs="Times New Roman"/>
          <w:szCs w:val="24"/>
        </w:rPr>
        <w:t>HOP RTT       ADDRESS</w:t>
      </w:r>
    </w:p>
    <w:p w14:paraId="2E8BD58D" w14:textId="77777777" w:rsidR="00D92B83" w:rsidRPr="00D92B83" w:rsidRDefault="00D92B83" w:rsidP="00D92B83">
      <w:pPr>
        <w:rPr>
          <w:rFonts w:cs="Times New Roman"/>
          <w:szCs w:val="24"/>
        </w:rPr>
      </w:pPr>
      <w:r w:rsidRPr="00D92B83">
        <w:rPr>
          <w:rFonts w:cs="Times New Roman"/>
          <w:szCs w:val="24"/>
        </w:rPr>
        <w:t>1   2.40 ms   routerlogin.net (192.168.0.1)</w:t>
      </w:r>
    </w:p>
    <w:p w14:paraId="458C5757" w14:textId="77777777" w:rsidR="00D92B83" w:rsidRPr="00D92B83" w:rsidRDefault="00D92B83" w:rsidP="00D92B83">
      <w:pPr>
        <w:rPr>
          <w:rFonts w:cs="Times New Roman"/>
          <w:szCs w:val="24"/>
        </w:rPr>
      </w:pPr>
      <w:r w:rsidRPr="00D92B83">
        <w:rPr>
          <w:rFonts w:cs="Times New Roman"/>
          <w:szCs w:val="24"/>
        </w:rPr>
        <w:t>2   ...</w:t>
      </w:r>
    </w:p>
    <w:p w14:paraId="33FF8BA2" w14:textId="77777777" w:rsidR="00D92B83" w:rsidRPr="00D92B83" w:rsidRDefault="00D92B83" w:rsidP="00D92B83">
      <w:pPr>
        <w:rPr>
          <w:rFonts w:cs="Times New Roman"/>
          <w:szCs w:val="24"/>
        </w:rPr>
      </w:pPr>
      <w:r w:rsidRPr="00D92B83">
        <w:rPr>
          <w:rFonts w:cs="Times New Roman"/>
          <w:szCs w:val="24"/>
        </w:rPr>
        <w:t>3   19.34 ms  swan-core-2a-xe-701-0.network.virginmedia.net (80.0.255.157)</w:t>
      </w:r>
    </w:p>
    <w:p w14:paraId="6D9C9652" w14:textId="77777777" w:rsidR="00D92B83" w:rsidRPr="00D92B83" w:rsidRDefault="00D92B83" w:rsidP="00D92B83">
      <w:pPr>
        <w:rPr>
          <w:rFonts w:cs="Times New Roman"/>
          <w:szCs w:val="24"/>
        </w:rPr>
      </w:pPr>
      <w:r w:rsidRPr="00D92B83">
        <w:rPr>
          <w:rFonts w:cs="Times New Roman"/>
          <w:szCs w:val="24"/>
        </w:rPr>
        <w:t>4   ... 5</w:t>
      </w:r>
    </w:p>
    <w:p w14:paraId="2B3FCB24" w14:textId="77777777" w:rsidR="00D92B83" w:rsidRPr="00D92B83" w:rsidRDefault="00D92B83" w:rsidP="00D92B83">
      <w:pPr>
        <w:rPr>
          <w:rFonts w:cs="Times New Roman"/>
          <w:szCs w:val="24"/>
        </w:rPr>
      </w:pPr>
      <w:r w:rsidRPr="00D92B83">
        <w:rPr>
          <w:rFonts w:cs="Times New Roman"/>
          <w:szCs w:val="24"/>
        </w:rPr>
        <w:t>6   23.63 ms  m686-mp2.cvx1-b.lis.dial.ntli.net (62.254.42.174)</w:t>
      </w:r>
    </w:p>
    <w:p w14:paraId="4960E797" w14:textId="77777777" w:rsidR="00D92B83" w:rsidRPr="00D92B83" w:rsidRDefault="00D92B83" w:rsidP="00D92B83">
      <w:pPr>
        <w:rPr>
          <w:rFonts w:cs="Times New Roman"/>
          <w:szCs w:val="24"/>
        </w:rPr>
      </w:pPr>
      <w:r w:rsidRPr="00D92B83">
        <w:rPr>
          <w:rFonts w:cs="Times New Roman"/>
          <w:szCs w:val="24"/>
        </w:rPr>
        <w:t>7   ...</w:t>
      </w:r>
    </w:p>
    <w:p w14:paraId="25A15895" w14:textId="77777777" w:rsidR="00D92B83" w:rsidRPr="00D92B83" w:rsidRDefault="00D92B83" w:rsidP="00D92B83">
      <w:pPr>
        <w:rPr>
          <w:rFonts w:cs="Times New Roman"/>
          <w:szCs w:val="24"/>
        </w:rPr>
      </w:pPr>
      <w:r w:rsidRPr="00D92B83">
        <w:rPr>
          <w:rFonts w:cs="Times New Roman"/>
          <w:szCs w:val="24"/>
        </w:rPr>
        <w:t>8   18.76 ms  uk-lon01c-ri1-ae4-0.aorta.net (84.116.135.50)</w:t>
      </w:r>
    </w:p>
    <w:p w14:paraId="39D025F8" w14:textId="77777777" w:rsidR="00D92B83" w:rsidRPr="00D92B83" w:rsidRDefault="00D92B83" w:rsidP="00D92B83">
      <w:pPr>
        <w:rPr>
          <w:rFonts w:cs="Times New Roman"/>
          <w:szCs w:val="24"/>
        </w:rPr>
      </w:pPr>
      <w:r w:rsidRPr="00D92B83">
        <w:rPr>
          <w:rFonts w:cs="Times New Roman"/>
          <w:szCs w:val="24"/>
        </w:rPr>
        <w:t>9   23.83 ms  ae-8.r04.londen12.uk.bb.gin.ntt.net (129.250.66.101)</w:t>
      </w:r>
    </w:p>
    <w:p w14:paraId="014D6CC5" w14:textId="77777777" w:rsidR="00D92B83" w:rsidRPr="00D92B83" w:rsidRDefault="00D92B83" w:rsidP="00D92B83">
      <w:pPr>
        <w:rPr>
          <w:rFonts w:cs="Times New Roman"/>
          <w:szCs w:val="24"/>
        </w:rPr>
      </w:pPr>
      <w:r w:rsidRPr="00D92B83">
        <w:rPr>
          <w:rFonts w:cs="Times New Roman"/>
          <w:szCs w:val="24"/>
        </w:rPr>
        <w:t>10  19.43 ms  ae-4.r24.londen12.uk.bb.gin.ntt.net (129.250.4.125)</w:t>
      </w:r>
    </w:p>
    <w:p w14:paraId="12527498" w14:textId="77777777" w:rsidR="00D92B83" w:rsidRPr="00D92B83" w:rsidRDefault="00D92B83" w:rsidP="00D92B83">
      <w:pPr>
        <w:rPr>
          <w:rFonts w:cs="Times New Roman"/>
          <w:szCs w:val="24"/>
        </w:rPr>
      </w:pPr>
      <w:r w:rsidRPr="00D92B83">
        <w:rPr>
          <w:rFonts w:cs="Times New Roman"/>
          <w:szCs w:val="24"/>
        </w:rPr>
        <w:t>11  117.95 ms ae-5.r24.nycmny01.us.bb.gin.ntt.net (129.250.2.18)</w:t>
      </w:r>
    </w:p>
    <w:p w14:paraId="004FB973" w14:textId="77777777" w:rsidR="00D92B83" w:rsidRPr="00D92B83" w:rsidRDefault="00D92B83" w:rsidP="00D92B83">
      <w:pPr>
        <w:rPr>
          <w:rFonts w:cs="Times New Roman"/>
          <w:szCs w:val="24"/>
        </w:rPr>
      </w:pPr>
      <w:r w:rsidRPr="00D92B83">
        <w:rPr>
          <w:rFonts w:cs="Times New Roman"/>
          <w:szCs w:val="24"/>
        </w:rPr>
        <w:t>12  115.25 ms ae-1.r25.nycmny01.us.bb.gin.ntt.net (129.250.3.207)</w:t>
      </w:r>
    </w:p>
    <w:p w14:paraId="0D8A21AC" w14:textId="77777777" w:rsidR="00D92B83" w:rsidRPr="00D92B83" w:rsidRDefault="00D92B83" w:rsidP="00D92B83">
      <w:pPr>
        <w:rPr>
          <w:rFonts w:cs="Times New Roman"/>
          <w:szCs w:val="24"/>
        </w:rPr>
      </w:pPr>
      <w:r w:rsidRPr="00D92B83">
        <w:rPr>
          <w:rFonts w:cs="Times New Roman"/>
          <w:szCs w:val="24"/>
        </w:rPr>
        <w:t>13  166.62 ms ae-9.r22.asbnva02.us.bb.gin.ntt.net (129.250.2.149)</w:t>
      </w:r>
    </w:p>
    <w:p w14:paraId="073A77C1" w14:textId="77777777" w:rsidR="00D92B83" w:rsidRPr="00D92B83" w:rsidRDefault="00D92B83" w:rsidP="00D92B83">
      <w:pPr>
        <w:rPr>
          <w:rFonts w:cs="Times New Roman"/>
          <w:szCs w:val="24"/>
        </w:rPr>
      </w:pPr>
      <w:r w:rsidRPr="00D92B83">
        <w:rPr>
          <w:rFonts w:cs="Times New Roman"/>
          <w:szCs w:val="24"/>
        </w:rPr>
        <w:t>14  158.83 ms ae-6.r22.dllstx09.us.bb.gin.ntt.net (129.250.5.12)</w:t>
      </w:r>
    </w:p>
    <w:p w14:paraId="6910CA0C" w14:textId="77777777" w:rsidR="00D92B83" w:rsidRPr="00D92B83" w:rsidRDefault="00D92B83" w:rsidP="00D92B83">
      <w:pPr>
        <w:rPr>
          <w:rFonts w:cs="Times New Roman"/>
          <w:szCs w:val="24"/>
        </w:rPr>
      </w:pPr>
      <w:r w:rsidRPr="00D92B83">
        <w:rPr>
          <w:rFonts w:cs="Times New Roman"/>
          <w:szCs w:val="24"/>
        </w:rPr>
        <w:t>15  166.24 ms ae-2.r11.dllstx09.us.bb.gin.ntt.net (129.250.5.14)</w:t>
      </w:r>
    </w:p>
    <w:p w14:paraId="44241913" w14:textId="77777777" w:rsidR="00D92B83" w:rsidRPr="00D92B83" w:rsidRDefault="00D92B83" w:rsidP="00D92B83">
      <w:pPr>
        <w:rPr>
          <w:rFonts w:cs="Times New Roman"/>
          <w:szCs w:val="24"/>
        </w:rPr>
      </w:pPr>
      <w:r w:rsidRPr="00D92B83">
        <w:rPr>
          <w:rFonts w:cs="Times New Roman"/>
          <w:szCs w:val="24"/>
        </w:rPr>
        <w:t>16  161.10 ms ae-0.a01.dllstx04.us.bb.gin.ntt.net (129.250.4.178)</w:t>
      </w:r>
    </w:p>
    <w:p w14:paraId="37E2D90D" w14:textId="77777777" w:rsidR="00D92B83" w:rsidRPr="00D92B83" w:rsidRDefault="00D92B83" w:rsidP="00D92B83">
      <w:pPr>
        <w:rPr>
          <w:rFonts w:cs="Times New Roman"/>
          <w:szCs w:val="24"/>
        </w:rPr>
      </w:pPr>
      <w:r w:rsidRPr="00D92B83">
        <w:rPr>
          <w:rFonts w:cs="Times New Roman"/>
          <w:szCs w:val="24"/>
        </w:rPr>
        <w:t>17  ...</w:t>
      </w:r>
    </w:p>
    <w:p w14:paraId="14AD97D3" w14:textId="77777777" w:rsidR="00D92B83" w:rsidRPr="00D92B83" w:rsidRDefault="00D92B83" w:rsidP="00D92B83">
      <w:pPr>
        <w:rPr>
          <w:rFonts w:cs="Times New Roman"/>
          <w:szCs w:val="24"/>
        </w:rPr>
      </w:pPr>
      <w:r w:rsidRPr="00D92B83">
        <w:rPr>
          <w:rFonts w:cs="Times New Roman"/>
          <w:szCs w:val="24"/>
        </w:rPr>
        <w:t>18  149.98 ms 216.117.50.146</w:t>
      </w:r>
    </w:p>
    <w:p w14:paraId="62A633CB" w14:textId="77777777" w:rsidR="00D92B83" w:rsidRPr="00D92B83" w:rsidRDefault="00D92B83" w:rsidP="00D92B83">
      <w:pPr>
        <w:rPr>
          <w:rFonts w:cs="Times New Roman"/>
          <w:szCs w:val="24"/>
        </w:rPr>
      </w:pPr>
      <w:r w:rsidRPr="00D92B83">
        <w:rPr>
          <w:rFonts w:cs="Times New Roman"/>
          <w:szCs w:val="24"/>
        </w:rPr>
        <w:t>19  163.91 ms po100.router2a.hou1.net.unifiedlayer.com (162.241.0.3)</w:t>
      </w:r>
    </w:p>
    <w:p w14:paraId="1D1DF127" w14:textId="77777777" w:rsidR="00D92B83" w:rsidRPr="00D92B83" w:rsidRDefault="00D92B83" w:rsidP="00D92B83">
      <w:pPr>
        <w:rPr>
          <w:rFonts w:cs="Times New Roman"/>
          <w:szCs w:val="24"/>
        </w:rPr>
      </w:pPr>
      <w:r w:rsidRPr="00D92B83">
        <w:rPr>
          <w:rFonts w:cs="Times New Roman"/>
          <w:szCs w:val="24"/>
        </w:rPr>
        <w:t>20  ...</w:t>
      </w:r>
    </w:p>
    <w:p w14:paraId="20B9290E" w14:textId="77777777" w:rsidR="00D92B83" w:rsidRPr="00D92B83" w:rsidRDefault="00D92B83" w:rsidP="00D92B83">
      <w:pPr>
        <w:rPr>
          <w:rFonts w:cs="Times New Roman"/>
          <w:szCs w:val="24"/>
        </w:rPr>
      </w:pPr>
      <w:r w:rsidRPr="00D92B83">
        <w:rPr>
          <w:rFonts w:cs="Times New Roman"/>
          <w:szCs w:val="24"/>
        </w:rPr>
        <w:t>21  148.67 ms 192.185.178.162</w:t>
      </w:r>
    </w:p>
    <w:p w14:paraId="7A68C74A" w14:textId="77777777" w:rsidR="00D92B83" w:rsidRPr="00D92B83" w:rsidRDefault="00D92B83" w:rsidP="00D92B83">
      <w:pPr>
        <w:rPr>
          <w:rFonts w:cs="Times New Roman"/>
          <w:szCs w:val="24"/>
        </w:rPr>
      </w:pPr>
      <w:r w:rsidRPr="00D92B83">
        <w:rPr>
          <w:rFonts w:cs="Times New Roman"/>
          <w:szCs w:val="24"/>
        </w:rPr>
        <w:t>22  171.46 ms ns8202.hostgator.com (192.185.39.52)</w:t>
      </w:r>
    </w:p>
    <w:p w14:paraId="20B24D7B" w14:textId="77777777" w:rsidR="00D92B83" w:rsidRPr="00D92B83" w:rsidRDefault="00D92B83" w:rsidP="00D92B83">
      <w:pPr>
        <w:rPr>
          <w:rFonts w:cs="Times New Roman"/>
          <w:szCs w:val="24"/>
        </w:rPr>
      </w:pPr>
    </w:p>
    <w:p w14:paraId="73533B3A" w14:textId="77777777" w:rsidR="00D92B83" w:rsidRPr="00D92B83" w:rsidRDefault="00D92B83" w:rsidP="00D92B83">
      <w:pPr>
        <w:rPr>
          <w:rFonts w:cs="Times New Roman"/>
          <w:szCs w:val="24"/>
        </w:rPr>
      </w:pPr>
      <w:r w:rsidRPr="00D92B83">
        <w:rPr>
          <w:rFonts w:cs="Times New Roman"/>
          <w:szCs w:val="24"/>
        </w:rPr>
        <w:lastRenderedPageBreak/>
        <w:t>NSE: Script Post-scanning.</w:t>
      </w:r>
    </w:p>
    <w:p w14:paraId="5B140E37" w14:textId="77777777" w:rsidR="00D92B83" w:rsidRPr="00D92B83" w:rsidRDefault="00D92B83" w:rsidP="00D92B83">
      <w:pPr>
        <w:rPr>
          <w:rFonts w:cs="Times New Roman"/>
          <w:szCs w:val="24"/>
        </w:rPr>
      </w:pPr>
      <w:r w:rsidRPr="00D92B83">
        <w:rPr>
          <w:rFonts w:cs="Times New Roman"/>
          <w:szCs w:val="24"/>
        </w:rPr>
        <w:t>Initiating NSE at 10:59</w:t>
      </w:r>
    </w:p>
    <w:p w14:paraId="2B722E6C" w14:textId="77777777" w:rsidR="00D92B83" w:rsidRPr="00D92B83" w:rsidRDefault="00D92B83" w:rsidP="00D92B83">
      <w:pPr>
        <w:rPr>
          <w:rFonts w:cs="Times New Roman"/>
          <w:szCs w:val="24"/>
        </w:rPr>
      </w:pPr>
      <w:r w:rsidRPr="00D92B83">
        <w:rPr>
          <w:rFonts w:cs="Times New Roman"/>
          <w:szCs w:val="24"/>
        </w:rPr>
        <w:t>Completed NSE at 10:59, 0.00s elapsed</w:t>
      </w:r>
    </w:p>
    <w:p w14:paraId="566BA1ED" w14:textId="77777777" w:rsidR="00D92B83" w:rsidRPr="00D92B83" w:rsidRDefault="00D92B83" w:rsidP="00D92B83">
      <w:pPr>
        <w:rPr>
          <w:rFonts w:cs="Times New Roman"/>
          <w:szCs w:val="24"/>
        </w:rPr>
      </w:pPr>
      <w:r w:rsidRPr="00D92B83">
        <w:rPr>
          <w:rFonts w:cs="Times New Roman"/>
          <w:szCs w:val="24"/>
        </w:rPr>
        <w:t>Initiating NSE at 10:59</w:t>
      </w:r>
    </w:p>
    <w:p w14:paraId="7A2FDFE1" w14:textId="77777777" w:rsidR="00D92B83" w:rsidRPr="00D92B83" w:rsidRDefault="00D92B83" w:rsidP="00D92B83">
      <w:pPr>
        <w:rPr>
          <w:rFonts w:cs="Times New Roman"/>
          <w:szCs w:val="24"/>
        </w:rPr>
      </w:pPr>
      <w:r w:rsidRPr="00D92B83">
        <w:rPr>
          <w:rFonts w:cs="Times New Roman"/>
          <w:szCs w:val="24"/>
        </w:rPr>
        <w:t>Completed NSE at 10:59, 0.00s elapsed</w:t>
      </w:r>
    </w:p>
    <w:p w14:paraId="19ACB254" w14:textId="77777777" w:rsidR="00D92B83" w:rsidRPr="00D92B83" w:rsidRDefault="00D92B83" w:rsidP="00D92B83">
      <w:pPr>
        <w:rPr>
          <w:rFonts w:cs="Times New Roman"/>
          <w:szCs w:val="24"/>
        </w:rPr>
      </w:pPr>
      <w:r w:rsidRPr="00D92B83">
        <w:rPr>
          <w:rFonts w:cs="Times New Roman"/>
          <w:szCs w:val="24"/>
        </w:rPr>
        <w:t>Read data files from: /usr/bin/../share/nmap</w:t>
      </w:r>
    </w:p>
    <w:p w14:paraId="1141F019" w14:textId="77777777" w:rsidR="00D92B83" w:rsidRPr="00D92B83" w:rsidRDefault="00D92B83" w:rsidP="00D92B83">
      <w:pPr>
        <w:rPr>
          <w:rFonts w:cs="Times New Roman"/>
          <w:szCs w:val="24"/>
        </w:rPr>
      </w:pPr>
      <w:r w:rsidRPr="00D92B83">
        <w:rPr>
          <w:rFonts w:cs="Times New Roman"/>
          <w:szCs w:val="24"/>
        </w:rPr>
        <w:t>OS and Service detection performed. Please report any incorrect results at https://nmap.org/submit/ .</w:t>
      </w:r>
    </w:p>
    <w:p w14:paraId="29A4AFAC" w14:textId="77777777" w:rsidR="00D92B83" w:rsidRPr="00D92B83" w:rsidRDefault="00D92B83" w:rsidP="00D92B83">
      <w:pPr>
        <w:rPr>
          <w:rFonts w:cs="Times New Roman"/>
          <w:szCs w:val="24"/>
        </w:rPr>
      </w:pPr>
      <w:r w:rsidRPr="00D92B83">
        <w:rPr>
          <w:rFonts w:cs="Times New Roman"/>
          <w:szCs w:val="24"/>
        </w:rPr>
        <w:t>Nmap done: 1 IP address (1 host up) scanned in 85.19 seconds</w:t>
      </w:r>
    </w:p>
    <w:p w14:paraId="2DF422FE" w14:textId="77777777" w:rsidR="00284C84" w:rsidRDefault="00D92B83" w:rsidP="00D92B83">
      <w:pPr>
        <w:rPr>
          <w:rFonts w:cs="Times New Roman"/>
          <w:szCs w:val="24"/>
        </w:rPr>
        <w:sectPr w:rsidR="00284C84" w:rsidSect="00650D41">
          <w:pgSz w:w="11906" w:h="16838"/>
          <w:pgMar w:top="1440" w:right="1440" w:bottom="1440" w:left="1440" w:header="708" w:footer="708" w:gutter="0"/>
          <w:pgNumType w:start="0"/>
          <w:cols w:space="708"/>
          <w:titlePg/>
          <w:docGrid w:linePitch="360"/>
        </w:sectPr>
      </w:pPr>
      <w:r w:rsidRPr="00D92B83">
        <w:rPr>
          <w:rFonts w:cs="Times New Roman"/>
          <w:szCs w:val="24"/>
        </w:rPr>
        <w:t xml:space="preserve">           Raw packets sent: 1134 (50.826KB) | Rcvd: 1099 (45.490KB)</w:t>
      </w:r>
    </w:p>
    <w:p w14:paraId="09EF2505" w14:textId="77777777" w:rsidR="00284C84" w:rsidRPr="00284C84" w:rsidRDefault="00284C84" w:rsidP="00284C8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84C84" w:rsidRPr="00284C84" w14:paraId="6677C804" w14:textId="77777777" w:rsidTr="00284C84">
        <w:trPr>
          <w:jc w:val="center"/>
        </w:trPr>
        <w:tc>
          <w:tcPr>
            <w:tcW w:w="10670" w:type="dxa"/>
            <w:shd w:val="clear" w:color="auto" w:fill="BFBFBF"/>
          </w:tcPr>
          <w:p w14:paraId="366BF3E1" w14:textId="77777777" w:rsidR="00284C84" w:rsidRPr="00284C84" w:rsidRDefault="00284C84" w:rsidP="00284C84">
            <w:pPr>
              <w:spacing w:after="0" w:line="240" w:lineRule="auto"/>
              <w:rPr>
                <w:rFonts w:eastAsia="Times New Roman" w:cs="Times New Roman"/>
                <w:sz w:val="20"/>
                <w:szCs w:val="20"/>
                <w:lang w:eastAsia="en-GB"/>
              </w:rPr>
            </w:pPr>
            <w:r w:rsidRPr="00284C84">
              <w:rPr>
                <w:rFonts w:eastAsia="Times New Roman" w:cs="Times New Roman"/>
                <w:sz w:val="32"/>
                <w:szCs w:val="32"/>
                <w:lang w:eastAsia="en-GB"/>
              </w:rPr>
              <w:br w:type="page"/>
            </w:r>
            <w:r w:rsidRPr="00284C84">
              <w:rPr>
                <w:rFonts w:ascii="Calibri" w:eastAsia="Times New Roman" w:hAnsi="Calibri" w:cs="Arial"/>
                <w:b/>
                <w:caps/>
                <w:sz w:val="40"/>
                <w:szCs w:val="20"/>
                <w:lang w:eastAsia="en-GB"/>
              </w:rPr>
              <w:t xml:space="preserve">                 marking criteria and Student FEEDBACK</w:t>
            </w:r>
          </w:p>
        </w:tc>
      </w:tr>
    </w:tbl>
    <w:p w14:paraId="1C413405" w14:textId="77777777" w:rsidR="00284C84" w:rsidRPr="00284C84" w:rsidRDefault="00284C84" w:rsidP="00284C84">
      <w:pPr>
        <w:spacing w:after="0" w:line="240" w:lineRule="auto"/>
        <w:rPr>
          <w:rFonts w:eastAsia="Times New Roman" w:cs="Times New Roman"/>
          <w:sz w:val="16"/>
          <w:szCs w:val="20"/>
          <w:lang w:eastAsia="en-GB"/>
        </w:rPr>
      </w:pPr>
    </w:p>
    <w:p w14:paraId="0C75733E" w14:textId="77777777" w:rsidR="00284C84" w:rsidRPr="00284C84" w:rsidRDefault="00284C84" w:rsidP="00284C84">
      <w:pPr>
        <w:spacing w:after="0" w:line="240" w:lineRule="auto"/>
        <w:jc w:val="both"/>
        <w:rPr>
          <w:rFonts w:ascii="Calibri" w:eastAsia="Times New Roman" w:hAnsi="Calibri" w:cs="Times New Roman"/>
          <w:sz w:val="20"/>
          <w:szCs w:val="20"/>
        </w:rPr>
      </w:pPr>
      <w:r w:rsidRPr="00284C84">
        <w:rPr>
          <w:rFonts w:ascii="Calibri" w:eastAsia="Times New Roman" w:hAnsi="Calibri" w:cs="Times New Roman"/>
          <w:sz w:val="20"/>
          <w:szCs w:val="20"/>
        </w:rPr>
        <w:t xml:space="preserve">This section details the assessment criteria. The </w:t>
      </w:r>
      <w:r w:rsidRPr="00284C84">
        <w:rPr>
          <w:rFonts w:ascii="Calibri" w:eastAsia="Times New Roman" w:hAnsi="Calibri" w:cs="Times New Roman"/>
          <w:i/>
          <w:sz w:val="20"/>
          <w:szCs w:val="20"/>
        </w:rPr>
        <w:t>extent</w:t>
      </w:r>
      <w:r w:rsidRPr="00284C84">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0D2D9AF" w14:textId="77777777" w:rsidR="00284C84" w:rsidRPr="00284C84" w:rsidRDefault="00284C84" w:rsidP="00284C8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284C84" w:rsidRPr="00284C84" w14:paraId="2D68782F" w14:textId="77777777" w:rsidTr="00284C8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3F5BEFB" w14:textId="77777777" w:rsidR="00284C84" w:rsidRPr="00284C84" w:rsidRDefault="00284C84" w:rsidP="00284C84">
            <w:pPr>
              <w:spacing w:after="0" w:line="240" w:lineRule="auto"/>
              <w:rPr>
                <w:rFonts w:ascii="Calibri" w:eastAsia="Times New Roman" w:hAnsi="Calibri" w:cs="Times New Roman"/>
                <w:b/>
                <w:sz w:val="22"/>
                <w:szCs w:val="20"/>
                <w:lang w:eastAsia="en-GB"/>
              </w:rPr>
            </w:pPr>
            <w:r w:rsidRPr="00284C84">
              <w:rPr>
                <w:rFonts w:ascii="Calibri" w:eastAsia="Times New Roman" w:hAnsi="Calibri" w:cs="Times New Roman"/>
                <w:b/>
                <w:sz w:val="22"/>
                <w:szCs w:val="16"/>
                <w:lang w:eastAsia="en-GB"/>
              </w:rPr>
              <w:t xml:space="preserve">Common Assessment Criteria </w:t>
            </w:r>
            <w:r w:rsidRPr="00284C84">
              <w:rPr>
                <w:rFonts w:ascii="Calibri" w:eastAsia="Times New Roman" w:hAnsi="Calibri" w:cs="Times New Roman"/>
                <w:b/>
                <w:sz w:val="22"/>
                <w:szCs w:val="20"/>
                <w:lang w:eastAsia="en-GB"/>
              </w:rPr>
              <w:t xml:space="preserve">Applied </w:t>
            </w:r>
            <w:bookmarkStart w:id="40" w:name="assessmentComponent"/>
            <w:bookmarkEnd w:id="40"/>
            <w:r w:rsidRPr="00284C84">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5AC63B3" w14:textId="77777777" w:rsidR="00284C84" w:rsidRPr="00284C84" w:rsidRDefault="00284C84" w:rsidP="00284C84">
            <w:pPr>
              <w:spacing w:after="0" w:line="240" w:lineRule="auto"/>
              <w:ind w:left="34" w:right="113"/>
              <w:jc w:val="center"/>
              <w:rPr>
                <w:rFonts w:ascii="Calibri" w:eastAsia="Times New Roman" w:hAnsi="Calibri" w:cs="Times New Roman"/>
                <w:b/>
                <w:sz w:val="14"/>
                <w:szCs w:val="14"/>
                <w:lang w:eastAsia="en-GB"/>
              </w:rPr>
            </w:pPr>
            <w:r w:rsidRPr="00284C8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1798C90" w14:textId="77777777" w:rsidR="00284C84" w:rsidRPr="00284C84" w:rsidRDefault="00284C84" w:rsidP="00284C84">
            <w:pPr>
              <w:spacing w:after="0" w:line="240" w:lineRule="auto"/>
              <w:ind w:left="113" w:right="113"/>
              <w:jc w:val="center"/>
              <w:rPr>
                <w:rFonts w:ascii="Calibri" w:eastAsia="Times New Roman" w:hAnsi="Calibri" w:cs="Times New Roman"/>
                <w:b/>
                <w:sz w:val="14"/>
                <w:szCs w:val="14"/>
                <w:lang w:eastAsia="en-GB"/>
              </w:rPr>
            </w:pPr>
            <w:r w:rsidRPr="00284C84">
              <w:rPr>
                <w:rFonts w:ascii="Calibri" w:eastAsia="Times New Roman" w:hAnsi="Calibri" w:cs="Times New Roman"/>
                <w:b/>
                <w:sz w:val="14"/>
                <w:szCs w:val="14"/>
                <w:lang w:eastAsia="en-GB"/>
              </w:rPr>
              <w:t xml:space="preserve">Marks </w:t>
            </w:r>
          </w:p>
          <w:p w14:paraId="6F12558A" w14:textId="77777777" w:rsidR="00284C84" w:rsidRPr="00284C84" w:rsidRDefault="00284C84" w:rsidP="00284C84">
            <w:pPr>
              <w:spacing w:after="0" w:line="240" w:lineRule="auto"/>
              <w:ind w:left="113" w:right="113"/>
              <w:jc w:val="center"/>
              <w:rPr>
                <w:rFonts w:ascii="Calibri" w:eastAsia="Times New Roman" w:hAnsi="Calibri" w:cs="Times New Roman"/>
                <w:b/>
                <w:sz w:val="14"/>
                <w:szCs w:val="14"/>
                <w:lang w:eastAsia="en-GB"/>
              </w:rPr>
            </w:pPr>
            <w:r w:rsidRPr="00284C84">
              <w:rPr>
                <w:rFonts w:ascii="Calibri" w:eastAsia="Times New Roman" w:hAnsi="Calibri" w:cs="Times New Roman"/>
                <w:b/>
                <w:sz w:val="14"/>
                <w:szCs w:val="14"/>
                <w:lang w:eastAsia="en-GB"/>
              </w:rPr>
              <w:t>awarded</w:t>
            </w:r>
          </w:p>
        </w:tc>
      </w:tr>
      <w:tr w:rsidR="00284C84" w:rsidRPr="00284C84" w14:paraId="1CB2BC46" w14:textId="77777777" w:rsidTr="00284C84">
        <w:trPr>
          <w:trHeight w:val="450"/>
        </w:trPr>
        <w:tc>
          <w:tcPr>
            <w:tcW w:w="4435" w:type="pct"/>
            <w:tcBorders>
              <w:top w:val="single" w:sz="4" w:space="0" w:color="auto"/>
              <w:left w:val="single" w:sz="4" w:space="0" w:color="auto"/>
              <w:right w:val="single" w:sz="4" w:space="0" w:color="auto"/>
            </w:tcBorders>
            <w:shd w:val="clear" w:color="auto" w:fill="D9D9D9"/>
          </w:tcPr>
          <w:p w14:paraId="1BD77007" w14:textId="77777777" w:rsidR="00284C84" w:rsidRPr="00284C84" w:rsidRDefault="00284C84" w:rsidP="00284C84">
            <w:pPr>
              <w:spacing w:after="0" w:line="240" w:lineRule="auto"/>
              <w:rPr>
                <w:rFonts w:ascii="Calibri" w:eastAsia="Times New Roman" w:hAnsi="Calibri" w:cs="Times New Roman"/>
                <w:b/>
                <w:sz w:val="16"/>
                <w:szCs w:val="16"/>
                <w:lang w:eastAsia="en-GB"/>
              </w:rPr>
            </w:pPr>
            <w:r w:rsidRPr="00284C84">
              <w:rPr>
                <w:rFonts w:ascii="Calibri" w:eastAsia="Times New Roman" w:hAnsi="Calibri" w:cs="Times New Roman"/>
                <w:b/>
                <w:sz w:val="20"/>
                <w:szCs w:val="16"/>
                <w:lang w:eastAsia="en-GB"/>
              </w:rPr>
              <w:t xml:space="preserve">1. </w:t>
            </w:r>
            <w:r w:rsidRPr="00284C84">
              <w:rPr>
                <w:rFonts w:ascii="Calibri" w:eastAsia="Times New Roman" w:hAnsi="Calibri" w:cs="Times New Roman"/>
                <w:b/>
                <w:sz w:val="20"/>
                <w:szCs w:val="20"/>
                <w:lang w:eastAsia="en-GB"/>
              </w:rPr>
              <w:t>Research-informed Literature</w:t>
            </w:r>
            <w:r w:rsidRPr="00284C84">
              <w:rPr>
                <w:rFonts w:ascii="Calibri" w:eastAsia="Times New Roman" w:hAnsi="Calibri" w:cs="Times New Roman"/>
                <w:b/>
                <w:sz w:val="16"/>
                <w:szCs w:val="16"/>
                <w:lang w:eastAsia="en-GB"/>
              </w:rPr>
              <w:t xml:space="preserve"> </w:t>
            </w:r>
          </w:p>
          <w:p w14:paraId="32F184ED" w14:textId="77777777" w:rsidR="00284C84" w:rsidRPr="00284C84" w:rsidRDefault="00284C84" w:rsidP="00284C84">
            <w:pPr>
              <w:spacing w:after="120" w:line="240" w:lineRule="auto"/>
              <w:rPr>
                <w:rFonts w:ascii="Calibri" w:eastAsia="Times New Roman" w:hAnsi="Calibri" w:cs="Times New Roman"/>
                <w:sz w:val="14"/>
                <w:szCs w:val="14"/>
                <w:lang w:eastAsia="en-GB"/>
              </w:rPr>
            </w:pPr>
            <w:r w:rsidRPr="00284C84">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6853D67"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091994B"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r>
      <w:tr w:rsidR="00284C84" w:rsidRPr="00284C84" w14:paraId="2A31AE91" w14:textId="77777777" w:rsidTr="00284C84">
        <w:trPr>
          <w:trHeight w:val="450"/>
        </w:trPr>
        <w:tc>
          <w:tcPr>
            <w:tcW w:w="4435" w:type="pct"/>
            <w:vMerge w:val="restart"/>
            <w:tcBorders>
              <w:top w:val="single" w:sz="4" w:space="0" w:color="auto"/>
              <w:left w:val="single" w:sz="4" w:space="0" w:color="auto"/>
              <w:right w:val="single" w:sz="4" w:space="0" w:color="auto"/>
            </w:tcBorders>
          </w:tcPr>
          <w:p w14:paraId="0FED7DCF" w14:textId="77777777" w:rsidR="00284C84" w:rsidRPr="00284C84" w:rsidRDefault="00284C84" w:rsidP="00284C84">
            <w:pPr>
              <w:spacing w:after="120" w:line="240" w:lineRule="auto"/>
              <w:rPr>
                <w:rFonts w:ascii="Calibri" w:eastAsia="Times New Roman" w:hAnsi="Calibri" w:cs="Times New Roman"/>
                <w:sz w:val="20"/>
                <w:szCs w:val="14"/>
                <w:lang w:eastAsia="en-GB"/>
              </w:rPr>
            </w:pPr>
            <w:bookmarkStart w:id="41" w:name="feedbackRIL"/>
            <w:bookmarkEnd w:id="41"/>
            <w:r w:rsidRPr="00284C84">
              <w:rPr>
                <w:rFonts w:ascii="Calibri" w:eastAsia="Times New Roman" w:hAnsi="Calibri" w:cs="Times New Roman"/>
                <w:sz w:val="20"/>
                <w:szCs w:val="14"/>
                <w:lang w:eastAsia="en-GB"/>
              </w:rPr>
              <w:t>Your referencing not consistently applied (lack of in-text citations). Reference to a limited range of peer reviewed sources. (Grade mark: 50.00%)</w:t>
            </w:r>
          </w:p>
        </w:tc>
        <w:tc>
          <w:tcPr>
            <w:tcW w:w="283" w:type="pct"/>
            <w:tcBorders>
              <w:top w:val="single" w:sz="4" w:space="0" w:color="auto"/>
              <w:left w:val="single" w:sz="4" w:space="0" w:color="auto"/>
              <w:right w:val="single" w:sz="4" w:space="0" w:color="auto"/>
            </w:tcBorders>
          </w:tcPr>
          <w:p w14:paraId="25002067" w14:textId="77777777" w:rsidR="00284C84" w:rsidRPr="00284C84" w:rsidRDefault="00284C84" w:rsidP="00284C84">
            <w:pPr>
              <w:spacing w:after="0" w:line="240" w:lineRule="auto"/>
              <w:jc w:val="center"/>
              <w:rPr>
                <w:rFonts w:ascii="Calibri" w:eastAsia="Times New Roman" w:hAnsi="Calibri" w:cs="Times New Roman"/>
                <w:sz w:val="20"/>
                <w:szCs w:val="20"/>
                <w:lang w:eastAsia="en-GB"/>
              </w:rPr>
            </w:pPr>
            <w:bookmarkStart w:id="42" w:name="totalRIL"/>
            <w:bookmarkEnd w:id="42"/>
            <w:r w:rsidRPr="00284C84">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0E7DDB9" w14:textId="77777777" w:rsidR="00284C84" w:rsidRPr="00284C84" w:rsidRDefault="00284C84" w:rsidP="00284C84">
            <w:pPr>
              <w:spacing w:after="0" w:line="240" w:lineRule="auto"/>
              <w:jc w:val="center"/>
              <w:rPr>
                <w:rFonts w:ascii="Calibri" w:eastAsia="Times New Roman" w:hAnsi="Calibri" w:cs="Times New Roman"/>
                <w:sz w:val="20"/>
                <w:szCs w:val="20"/>
                <w:lang w:eastAsia="en-GB"/>
              </w:rPr>
            </w:pPr>
            <w:bookmarkStart w:id="43" w:name="markRIL"/>
            <w:bookmarkEnd w:id="43"/>
            <w:r w:rsidRPr="00284C84">
              <w:rPr>
                <w:rFonts w:ascii="Calibri" w:eastAsia="Times New Roman" w:hAnsi="Calibri" w:cs="Times New Roman"/>
                <w:sz w:val="20"/>
                <w:szCs w:val="20"/>
                <w:lang w:eastAsia="en-GB"/>
              </w:rPr>
              <w:t>5</w:t>
            </w:r>
          </w:p>
        </w:tc>
      </w:tr>
      <w:tr w:rsidR="00284C84" w:rsidRPr="00284C84" w14:paraId="12B31F84" w14:textId="77777777" w:rsidTr="00284C84">
        <w:trPr>
          <w:trHeight w:val="451"/>
        </w:trPr>
        <w:tc>
          <w:tcPr>
            <w:tcW w:w="4435" w:type="pct"/>
            <w:vMerge/>
            <w:tcBorders>
              <w:left w:val="single" w:sz="4" w:space="0" w:color="auto"/>
              <w:bottom w:val="single" w:sz="4" w:space="0" w:color="auto"/>
              <w:right w:val="single" w:sz="4" w:space="0" w:color="auto"/>
            </w:tcBorders>
          </w:tcPr>
          <w:p w14:paraId="4F02B888" w14:textId="77777777" w:rsidR="00284C84" w:rsidRPr="00284C84" w:rsidRDefault="00284C84" w:rsidP="00284C8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6E1AAA" w14:textId="77777777" w:rsidR="00284C84" w:rsidRPr="00284C84" w:rsidRDefault="00284C84" w:rsidP="00284C8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01BCC2"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r>
      <w:tr w:rsidR="00284C84" w:rsidRPr="00284C84" w14:paraId="6304E5BE" w14:textId="77777777" w:rsidTr="00284C84">
        <w:trPr>
          <w:trHeight w:val="450"/>
        </w:trPr>
        <w:tc>
          <w:tcPr>
            <w:tcW w:w="4435" w:type="pct"/>
            <w:tcBorders>
              <w:top w:val="single" w:sz="4" w:space="0" w:color="auto"/>
              <w:left w:val="single" w:sz="4" w:space="0" w:color="auto"/>
              <w:right w:val="single" w:sz="4" w:space="0" w:color="auto"/>
            </w:tcBorders>
            <w:shd w:val="clear" w:color="auto" w:fill="D9D9D9"/>
          </w:tcPr>
          <w:p w14:paraId="7CCCD7E7" w14:textId="77777777" w:rsidR="00284C84" w:rsidRPr="00284C84" w:rsidRDefault="00284C84" w:rsidP="00284C84">
            <w:pPr>
              <w:spacing w:after="0" w:line="240" w:lineRule="auto"/>
              <w:rPr>
                <w:rFonts w:ascii="Calibri" w:eastAsia="Times New Roman" w:hAnsi="Calibri" w:cs="Times New Roman"/>
                <w:b/>
                <w:sz w:val="20"/>
                <w:szCs w:val="20"/>
                <w:lang w:eastAsia="en-GB"/>
              </w:rPr>
            </w:pPr>
            <w:r w:rsidRPr="00284C84">
              <w:rPr>
                <w:rFonts w:ascii="Calibri" w:eastAsia="Times New Roman" w:hAnsi="Calibri" w:cs="Times New Roman"/>
                <w:b/>
                <w:sz w:val="20"/>
                <w:szCs w:val="16"/>
                <w:lang w:eastAsia="en-GB"/>
              </w:rPr>
              <w:t xml:space="preserve">2. </w:t>
            </w:r>
            <w:r w:rsidRPr="00284C84">
              <w:rPr>
                <w:rFonts w:ascii="Calibri" w:eastAsia="Times New Roman" w:hAnsi="Calibri" w:cs="Times New Roman"/>
                <w:b/>
                <w:sz w:val="20"/>
                <w:szCs w:val="20"/>
                <w:lang w:eastAsia="en-GB"/>
              </w:rPr>
              <w:t>Knowledge and Understanding of Subject</w:t>
            </w:r>
          </w:p>
          <w:p w14:paraId="5983A7A9" w14:textId="77777777" w:rsidR="00284C84" w:rsidRPr="00284C84" w:rsidRDefault="00284C84" w:rsidP="00284C84">
            <w:pPr>
              <w:spacing w:after="120" w:line="240" w:lineRule="auto"/>
              <w:rPr>
                <w:rFonts w:ascii="Calibri" w:eastAsia="Times New Roman" w:hAnsi="Calibri" w:cs="Times New Roman"/>
                <w:sz w:val="14"/>
                <w:szCs w:val="14"/>
                <w:lang w:eastAsia="en-GB"/>
              </w:rPr>
            </w:pPr>
            <w:r w:rsidRPr="00284C84">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AC3EA38"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FD286E"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r>
      <w:tr w:rsidR="00284C84" w:rsidRPr="00284C84" w14:paraId="03440B2E" w14:textId="77777777" w:rsidTr="00284C84">
        <w:trPr>
          <w:trHeight w:val="450"/>
        </w:trPr>
        <w:tc>
          <w:tcPr>
            <w:tcW w:w="4435" w:type="pct"/>
            <w:vMerge w:val="restart"/>
            <w:tcBorders>
              <w:top w:val="single" w:sz="4" w:space="0" w:color="auto"/>
              <w:left w:val="single" w:sz="4" w:space="0" w:color="auto"/>
              <w:right w:val="single" w:sz="4" w:space="0" w:color="auto"/>
            </w:tcBorders>
          </w:tcPr>
          <w:p w14:paraId="4DEE856F" w14:textId="77777777" w:rsidR="00284C84" w:rsidRPr="00284C84" w:rsidRDefault="00284C84" w:rsidP="00284C84">
            <w:pPr>
              <w:spacing w:after="120" w:line="240" w:lineRule="auto"/>
              <w:rPr>
                <w:rFonts w:ascii="Calibri" w:eastAsia="Times New Roman" w:hAnsi="Calibri" w:cs="Times New Roman"/>
                <w:sz w:val="20"/>
                <w:szCs w:val="14"/>
                <w:lang w:eastAsia="en-GB"/>
              </w:rPr>
            </w:pPr>
            <w:bookmarkStart w:id="44" w:name="feedbackKUS"/>
            <w:bookmarkEnd w:id="44"/>
            <w:r w:rsidRPr="00284C84">
              <w:rPr>
                <w:rFonts w:ascii="Calibri" w:eastAsia="Times New Roman" w:hAnsi="Calibri" w:cs="Times New Roman"/>
                <w:sz w:val="20"/>
                <w:szCs w:val="14"/>
                <w:lang w:eastAsia="en-GB"/>
              </w:rPr>
              <w:t>Evidence of  knowledge &amp; understanding of the main theories and concept but required more depth of the research.  (Grade mark: 50.00%)</w:t>
            </w:r>
          </w:p>
        </w:tc>
        <w:tc>
          <w:tcPr>
            <w:tcW w:w="283" w:type="pct"/>
            <w:tcBorders>
              <w:top w:val="single" w:sz="4" w:space="0" w:color="auto"/>
              <w:left w:val="single" w:sz="4" w:space="0" w:color="auto"/>
              <w:right w:val="single" w:sz="4" w:space="0" w:color="auto"/>
            </w:tcBorders>
          </w:tcPr>
          <w:p w14:paraId="5281E43E" w14:textId="77777777" w:rsidR="00284C84" w:rsidRPr="00284C84" w:rsidRDefault="00284C84" w:rsidP="00284C84">
            <w:pPr>
              <w:spacing w:after="0" w:line="240" w:lineRule="auto"/>
              <w:jc w:val="center"/>
              <w:rPr>
                <w:rFonts w:ascii="Calibri" w:eastAsia="Times New Roman" w:hAnsi="Calibri" w:cs="Times New Roman"/>
                <w:sz w:val="20"/>
                <w:szCs w:val="20"/>
                <w:lang w:eastAsia="en-GB"/>
              </w:rPr>
            </w:pPr>
            <w:bookmarkStart w:id="45" w:name="totalKUS"/>
            <w:bookmarkEnd w:id="45"/>
            <w:r w:rsidRPr="00284C84">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C1DEE19" w14:textId="77777777" w:rsidR="00284C84" w:rsidRPr="00284C84" w:rsidRDefault="00284C84" w:rsidP="00284C84">
            <w:pPr>
              <w:spacing w:after="0" w:line="240" w:lineRule="auto"/>
              <w:jc w:val="center"/>
              <w:rPr>
                <w:rFonts w:ascii="Calibri" w:eastAsia="Times New Roman" w:hAnsi="Calibri" w:cs="Times New Roman"/>
                <w:sz w:val="20"/>
                <w:szCs w:val="20"/>
                <w:lang w:eastAsia="en-GB"/>
              </w:rPr>
            </w:pPr>
            <w:bookmarkStart w:id="46" w:name="markKUS"/>
            <w:bookmarkEnd w:id="46"/>
            <w:r w:rsidRPr="00284C84">
              <w:rPr>
                <w:rFonts w:ascii="Calibri" w:eastAsia="Times New Roman" w:hAnsi="Calibri" w:cs="Times New Roman"/>
                <w:sz w:val="20"/>
                <w:szCs w:val="20"/>
                <w:lang w:eastAsia="en-GB"/>
              </w:rPr>
              <w:t>5</w:t>
            </w:r>
          </w:p>
        </w:tc>
      </w:tr>
      <w:tr w:rsidR="00284C84" w:rsidRPr="00284C84" w14:paraId="586DD937" w14:textId="77777777" w:rsidTr="00284C84">
        <w:trPr>
          <w:trHeight w:val="451"/>
        </w:trPr>
        <w:tc>
          <w:tcPr>
            <w:tcW w:w="4435" w:type="pct"/>
            <w:vMerge/>
            <w:tcBorders>
              <w:left w:val="single" w:sz="4" w:space="0" w:color="auto"/>
              <w:bottom w:val="single" w:sz="4" w:space="0" w:color="auto"/>
              <w:right w:val="single" w:sz="4" w:space="0" w:color="auto"/>
            </w:tcBorders>
          </w:tcPr>
          <w:p w14:paraId="646D8BDF" w14:textId="77777777" w:rsidR="00284C84" w:rsidRPr="00284C84" w:rsidRDefault="00284C84" w:rsidP="00284C8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99BD1A3" w14:textId="77777777" w:rsidR="00284C84" w:rsidRPr="00284C84" w:rsidRDefault="00284C84" w:rsidP="00284C8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9C65313"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r>
      <w:tr w:rsidR="00284C84" w:rsidRPr="00284C84" w14:paraId="294E3D8F" w14:textId="77777777" w:rsidTr="00284C84">
        <w:trPr>
          <w:trHeight w:val="450"/>
        </w:trPr>
        <w:tc>
          <w:tcPr>
            <w:tcW w:w="4435" w:type="pct"/>
            <w:tcBorders>
              <w:top w:val="single" w:sz="4" w:space="0" w:color="auto"/>
              <w:left w:val="single" w:sz="4" w:space="0" w:color="auto"/>
              <w:right w:val="single" w:sz="4" w:space="0" w:color="auto"/>
            </w:tcBorders>
            <w:shd w:val="clear" w:color="auto" w:fill="D9D9D9"/>
          </w:tcPr>
          <w:p w14:paraId="0933009B" w14:textId="77777777" w:rsidR="00284C84" w:rsidRPr="00284C84" w:rsidRDefault="00284C84" w:rsidP="00284C84">
            <w:pPr>
              <w:spacing w:after="0" w:line="240" w:lineRule="auto"/>
              <w:rPr>
                <w:rFonts w:ascii="Calibri" w:eastAsia="Times New Roman" w:hAnsi="Calibri" w:cs="Times New Roman"/>
                <w:b/>
                <w:sz w:val="16"/>
                <w:szCs w:val="16"/>
                <w:lang w:eastAsia="en-GB"/>
              </w:rPr>
            </w:pPr>
            <w:r w:rsidRPr="00284C84">
              <w:rPr>
                <w:rFonts w:ascii="Calibri" w:eastAsia="Times New Roman" w:hAnsi="Calibri" w:cs="Times New Roman"/>
                <w:b/>
                <w:sz w:val="20"/>
                <w:szCs w:val="16"/>
                <w:lang w:eastAsia="en-GB"/>
              </w:rPr>
              <w:t xml:space="preserve">3. </w:t>
            </w:r>
            <w:r w:rsidRPr="00284C84">
              <w:rPr>
                <w:rFonts w:ascii="Calibri" w:eastAsia="Times New Roman" w:hAnsi="Calibri" w:cs="Times New Roman"/>
                <w:b/>
                <w:sz w:val="20"/>
                <w:szCs w:val="20"/>
                <w:lang w:eastAsia="en-GB"/>
              </w:rPr>
              <w:t>Analysis</w:t>
            </w:r>
          </w:p>
          <w:p w14:paraId="04AAE3D3" w14:textId="77777777" w:rsidR="00284C84" w:rsidRPr="00284C84" w:rsidRDefault="00284C84" w:rsidP="00284C84">
            <w:pPr>
              <w:spacing w:after="120" w:line="240" w:lineRule="auto"/>
              <w:rPr>
                <w:rFonts w:ascii="Calibri" w:eastAsia="Times New Roman" w:hAnsi="Calibri" w:cs="Times New Roman"/>
                <w:sz w:val="14"/>
                <w:szCs w:val="14"/>
                <w:lang w:eastAsia="en-GB"/>
              </w:rPr>
            </w:pPr>
            <w:r w:rsidRPr="00284C84">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AF2BAE5"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F8A13C"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r>
      <w:tr w:rsidR="00284C84" w:rsidRPr="00284C84" w14:paraId="11B1DF20" w14:textId="77777777" w:rsidTr="00284C84">
        <w:trPr>
          <w:trHeight w:val="450"/>
        </w:trPr>
        <w:tc>
          <w:tcPr>
            <w:tcW w:w="4435" w:type="pct"/>
            <w:vMerge w:val="restart"/>
            <w:tcBorders>
              <w:top w:val="single" w:sz="4" w:space="0" w:color="auto"/>
              <w:left w:val="single" w:sz="4" w:space="0" w:color="auto"/>
              <w:right w:val="single" w:sz="4" w:space="0" w:color="auto"/>
            </w:tcBorders>
          </w:tcPr>
          <w:p w14:paraId="399C6AB8" w14:textId="77777777" w:rsidR="00284C84" w:rsidRPr="00284C84" w:rsidRDefault="00284C84" w:rsidP="001C7A98">
            <w:pPr>
              <w:spacing w:after="120" w:line="240" w:lineRule="auto"/>
              <w:rPr>
                <w:rFonts w:ascii="Calibri" w:eastAsia="Times New Roman" w:hAnsi="Calibri" w:cs="Times New Roman"/>
                <w:sz w:val="20"/>
                <w:szCs w:val="14"/>
                <w:lang w:eastAsia="en-GB"/>
              </w:rPr>
            </w:pPr>
            <w:bookmarkStart w:id="47" w:name="feedbackANA"/>
            <w:bookmarkEnd w:id="47"/>
            <w:r w:rsidRPr="00284C84">
              <w:rPr>
                <w:rFonts w:ascii="Calibri" w:eastAsia="Times New Roman" w:hAnsi="Calibri" w:cs="Times New Roman"/>
                <w:sz w:val="20"/>
                <w:szCs w:val="14"/>
                <w:lang w:eastAsia="en-GB"/>
              </w:rPr>
              <w:t xml:space="preserve">Your analysis require more in-depth discussions of your research and finding. Your report mainly explain the tests done. Cost could be done on consultancy time. Timetable plan i.e. time plan taken to carry out  planning and testing etc. an </w:t>
            </w:r>
            <w:bookmarkStart w:id="48" w:name="_GoBack"/>
            <w:bookmarkEnd w:id="48"/>
            <w:r w:rsidRPr="00284C84">
              <w:rPr>
                <w:rFonts w:ascii="Calibri" w:eastAsia="Times New Roman" w:hAnsi="Calibri" w:cs="Times New Roman"/>
                <w:sz w:val="20"/>
                <w:szCs w:val="14"/>
                <w:lang w:eastAsia="en-GB"/>
              </w:rPr>
              <w:t>put in appendix.  Some other areas could do with some improvement: The introduction could end with the most specific information: a guide to the scope and structure of your report (What coming next in each section). Your conclusion and abstract also need improvement. (Grade mark: 57.14%)</w:t>
            </w:r>
          </w:p>
        </w:tc>
        <w:tc>
          <w:tcPr>
            <w:tcW w:w="283" w:type="pct"/>
            <w:tcBorders>
              <w:top w:val="single" w:sz="4" w:space="0" w:color="auto"/>
              <w:left w:val="single" w:sz="4" w:space="0" w:color="auto"/>
              <w:right w:val="single" w:sz="4" w:space="0" w:color="auto"/>
            </w:tcBorders>
          </w:tcPr>
          <w:p w14:paraId="40B6F188" w14:textId="77777777" w:rsidR="00284C84" w:rsidRPr="00284C84" w:rsidRDefault="00284C84" w:rsidP="00284C84">
            <w:pPr>
              <w:spacing w:after="0" w:line="240" w:lineRule="auto"/>
              <w:jc w:val="center"/>
              <w:rPr>
                <w:rFonts w:ascii="Calibri" w:eastAsia="Times New Roman" w:hAnsi="Calibri" w:cs="Times New Roman"/>
                <w:sz w:val="20"/>
                <w:szCs w:val="20"/>
                <w:lang w:eastAsia="en-GB"/>
              </w:rPr>
            </w:pPr>
            <w:bookmarkStart w:id="49" w:name="totalANA"/>
            <w:bookmarkEnd w:id="49"/>
            <w:r w:rsidRPr="00284C84">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455CBC55" w14:textId="77777777" w:rsidR="00284C84" w:rsidRPr="00284C84" w:rsidRDefault="00284C84" w:rsidP="00284C84">
            <w:pPr>
              <w:spacing w:after="0" w:line="240" w:lineRule="auto"/>
              <w:jc w:val="center"/>
              <w:rPr>
                <w:rFonts w:ascii="Calibri" w:eastAsia="Times New Roman" w:hAnsi="Calibri" w:cs="Times New Roman"/>
                <w:sz w:val="20"/>
                <w:szCs w:val="20"/>
                <w:lang w:eastAsia="en-GB"/>
              </w:rPr>
            </w:pPr>
            <w:bookmarkStart w:id="50" w:name="markANA"/>
            <w:bookmarkEnd w:id="50"/>
            <w:r w:rsidRPr="00284C84">
              <w:rPr>
                <w:rFonts w:ascii="Calibri" w:eastAsia="Times New Roman" w:hAnsi="Calibri" w:cs="Times New Roman"/>
                <w:sz w:val="20"/>
                <w:szCs w:val="20"/>
                <w:lang w:eastAsia="en-GB"/>
              </w:rPr>
              <w:t>20</w:t>
            </w:r>
          </w:p>
        </w:tc>
      </w:tr>
      <w:tr w:rsidR="00284C84" w:rsidRPr="00284C84" w14:paraId="59A0ED13" w14:textId="77777777" w:rsidTr="00284C84">
        <w:trPr>
          <w:trHeight w:val="451"/>
        </w:trPr>
        <w:tc>
          <w:tcPr>
            <w:tcW w:w="4435" w:type="pct"/>
            <w:vMerge/>
            <w:tcBorders>
              <w:left w:val="single" w:sz="4" w:space="0" w:color="auto"/>
              <w:bottom w:val="single" w:sz="4" w:space="0" w:color="auto"/>
              <w:right w:val="single" w:sz="4" w:space="0" w:color="auto"/>
            </w:tcBorders>
          </w:tcPr>
          <w:p w14:paraId="6FC984B8" w14:textId="77777777" w:rsidR="00284C84" w:rsidRPr="00284C84" w:rsidRDefault="00284C84" w:rsidP="00284C8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0F58C98" w14:textId="77777777" w:rsidR="00284C84" w:rsidRPr="00284C84" w:rsidRDefault="00284C84" w:rsidP="00284C8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1F5F8A"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r>
      <w:tr w:rsidR="00284C84" w:rsidRPr="00284C84" w14:paraId="725DB1DA" w14:textId="77777777" w:rsidTr="00284C84">
        <w:trPr>
          <w:trHeight w:val="450"/>
        </w:trPr>
        <w:tc>
          <w:tcPr>
            <w:tcW w:w="4435" w:type="pct"/>
            <w:tcBorders>
              <w:top w:val="single" w:sz="4" w:space="0" w:color="auto"/>
              <w:left w:val="single" w:sz="4" w:space="0" w:color="auto"/>
              <w:right w:val="single" w:sz="4" w:space="0" w:color="auto"/>
            </w:tcBorders>
            <w:shd w:val="clear" w:color="auto" w:fill="D9D9D9"/>
          </w:tcPr>
          <w:p w14:paraId="0DB3D7BC" w14:textId="77777777" w:rsidR="00284C84" w:rsidRPr="00284C84" w:rsidRDefault="00284C84" w:rsidP="00284C84">
            <w:pPr>
              <w:spacing w:after="0" w:line="240" w:lineRule="auto"/>
              <w:rPr>
                <w:rFonts w:ascii="Calibri" w:eastAsia="Times New Roman" w:hAnsi="Calibri" w:cs="Times New Roman"/>
                <w:b/>
                <w:sz w:val="16"/>
                <w:szCs w:val="16"/>
                <w:lang w:eastAsia="en-GB"/>
              </w:rPr>
            </w:pPr>
            <w:r w:rsidRPr="00284C84">
              <w:rPr>
                <w:rFonts w:ascii="Calibri" w:eastAsia="Times New Roman" w:hAnsi="Calibri" w:cs="Times New Roman"/>
                <w:b/>
                <w:sz w:val="20"/>
                <w:szCs w:val="16"/>
                <w:lang w:eastAsia="en-GB"/>
              </w:rPr>
              <w:t xml:space="preserve">4. </w:t>
            </w:r>
            <w:r w:rsidRPr="00284C84">
              <w:rPr>
                <w:rFonts w:ascii="Calibri" w:eastAsia="Times New Roman" w:hAnsi="Calibri" w:cs="Times New Roman"/>
                <w:b/>
                <w:sz w:val="20"/>
                <w:szCs w:val="20"/>
                <w:lang w:eastAsia="en-GB"/>
              </w:rPr>
              <w:t>Practical Application and Deployment</w:t>
            </w:r>
          </w:p>
          <w:p w14:paraId="4767F501" w14:textId="77777777" w:rsidR="00284C84" w:rsidRPr="00284C84" w:rsidRDefault="00284C84" w:rsidP="00284C84">
            <w:pPr>
              <w:spacing w:after="120" w:line="240" w:lineRule="auto"/>
              <w:rPr>
                <w:rFonts w:ascii="Calibri" w:eastAsia="Times New Roman" w:hAnsi="Calibri" w:cs="Times New Roman"/>
                <w:sz w:val="14"/>
                <w:szCs w:val="14"/>
                <w:lang w:eastAsia="en-GB"/>
              </w:rPr>
            </w:pPr>
            <w:r w:rsidRPr="00284C84">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A2EF98E"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28C6C0"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r>
      <w:tr w:rsidR="00284C84" w:rsidRPr="00284C84" w14:paraId="42B690AA" w14:textId="77777777" w:rsidTr="00284C84">
        <w:trPr>
          <w:trHeight w:val="451"/>
        </w:trPr>
        <w:tc>
          <w:tcPr>
            <w:tcW w:w="4435" w:type="pct"/>
            <w:vMerge w:val="restart"/>
            <w:tcBorders>
              <w:top w:val="single" w:sz="4" w:space="0" w:color="auto"/>
              <w:left w:val="single" w:sz="4" w:space="0" w:color="auto"/>
              <w:right w:val="single" w:sz="4" w:space="0" w:color="auto"/>
            </w:tcBorders>
          </w:tcPr>
          <w:p w14:paraId="0F7CED03" w14:textId="77777777" w:rsidR="00284C84" w:rsidRPr="00284C84" w:rsidRDefault="00284C84" w:rsidP="00284C84">
            <w:pPr>
              <w:spacing w:after="120" w:line="240" w:lineRule="auto"/>
              <w:rPr>
                <w:rFonts w:ascii="Calibri" w:eastAsia="Times New Roman" w:hAnsi="Calibri" w:cs="Times New Roman"/>
                <w:sz w:val="20"/>
                <w:szCs w:val="14"/>
                <w:lang w:eastAsia="en-GB"/>
              </w:rPr>
            </w:pPr>
            <w:bookmarkStart w:id="51" w:name="feedbackPAD"/>
            <w:bookmarkEnd w:id="51"/>
            <w:r w:rsidRPr="00284C84">
              <w:rPr>
                <w:rFonts w:ascii="Calibri" w:eastAsia="Times New Roman" w:hAnsi="Calibri" w:cs="Times New Roman"/>
                <w:sz w:val="20"/>
                <w:szCs w:val="14"/>
                <w:lang w:eastAsia="en-GB"/>
              </w:rPr>
              <w:t>A range of tools used to gather information and launched attack to tests for vulnerabilities on Tevel Corp Private Limited site.  This was explained but could critically analysed. (Grade mark: 77.14%)</w:t>
            </w:r>
          </w:p>
        </w:tc>
        <w:tc>
          <w:tcPr>
            <w:tcW w:w="283" w:type="pct"/>
            <w:tcBorders>
              <w:top w:val="single" w:sz="4" w:space="0" w:color="auto"/>
              <w:left w:val="single" w:sz="4" w:space="0" w:color="auto"/>
              <w:right w:val="single" w:sz="4" w:space="0" w:color="auto"/>
            </w:tcBorders>
          </w:tcPr>
          <w:p w14:paraId="469D4675" w14:textId="77777777" w:rsidR="00284C84" w:rsidRPr="00284C84" w:rsidRDefault="00284C84" w:rsidP="00284C84">
            <w:pPr>
              <w:spacing w:after="0" w:line="240" w:lineRule="auto"/>
              <w:jc w:val="center"/>
              <w:rPr>
                <w:rFonts w:ascii="Calibri" w:eastAsia="Times New Roman" w:hAnsi="Calibri" w:cs="Times New Roman"/>
                <w:sz w:val="20"/>
                <w:szCs w:val="20"/>
                <w:lang w:eastAsia="en-GB"/>
              </w:rPr>
            </w:pPr>
            <w:bookmarkStart w:id="52" w:name="totalPAD"/>
            <w:bookmarkEnd w:id="52"/>
            <w:r w:rsidRPr="00284C84">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1AA4E374" w14:textId="77777777" w:rsidR="00284C84" w:rsidRPr="00284C84" w:rsidRDefault="00284C84" w:rsidP="00284C84">
            <w:pPr>
              <w:spacing w:after="0" w:line="240" w:lineRule="auto"/>
              <w:jc w:val="center"/>
              <w:rPr>
                <w:rFonts w:ascii="Calibri" w:eastAsia="Times New Roman" w:hAnsi="Calibri" w:cs="Times New Roman"/>
                <w:sz w:val="20"/>
                <w:szCs w:val="20"/>
                <w:lang w:eastAsia="en-GB"/>
              </w:rPr>
            </w:pPr>
            <w:bookmarkStart w:id="53" w:name="markPAD"/>
            <w:bookmarkEnd w:id="53"/>
            <w:r w:rsidRPr="00284C84">
              <w:rPr>
                <w:rFonts w:ascii="Calibri" w:eastAsia="Times New Roman" w:hAnsi="Calibri" w:cs="Times New Roman"/>
                <w:sz w:val="20"/>
                <w:szCs w:val="20"/>
                <w:lang w:eastAsia="en-GB"/>
              </w:rPr>
              <w:t>27</w:t>
            </w:r>
          </w:p>
        </w:tc>
      </w:tr>
      <w:tr w:rsidR="00284C84" w:rsidRPr="00284C84" w14:paraId="22A0FB7D" w14:textId="77777777" w:rsidTr="00284C84">
        <w:trPr>
          <w:trHeight w:val="450"/>
        </w:trPr>
        <w:tc>
          <w:tcPr>
            <w:tcW w:w="4435" w:type="pct"/>
            <w:vMerge/>
            <w:tcBorders>
              <w:left w:val="single" w:sz="4" w:space="0" w:color="auto"/>
              <w:bottom w:val="single" w:sz="4" w:space="0" w:color="auto"/>
              <w:right w:val="single" w:sz="4" w:space="0" w:color="auto"/>
            </w:tcBorders>
          </w:tcPr>
          <w:p w14:paraId="70D89416" w14:textId="77777777" w:rsidR="00284C84" w:rsidRPr="00284C84" w:rsidRDefault="00284C84" w:rsidP="00284C8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FB5F106" w14:textId="77777777" w:rsidR="00284C84" w:rsidRPr="00284C84" w:rsidRDefault="00284C84" w:rsidP="00284C8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1EC55B6"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r>
      <w:tr w:rsidR="00284C84" w:rsidRPr="00284C84" w14:paraId="5F7D8F85" w14:textId="77777777" w:rsidTr="00284C84">
        <w:trPr>
          <w:trHeight w:val="450"/>
        </w:trPr>
        <w:tc>
          <w:tcPr>
            <w:tcW w:w="4435" w:type="pct"/>
            <w:tcBorders>
              <w:top w:val="single" w:sz="4" w:space="0" w:color="auto"/>
              <w:left w:val="single" w:sz="4" w:space="0" w:color="auto"/>
              <w:right w:val="single" w:sz="4" w:space="0" w:color="auto"/>
            </w:tcBorders>
            <w:shd w:val="clear" w:color="auto" w:fill="D9D9D9"/>
          </w:tcPr>
          <w:p w14:paraId="14DCB21F" w14:textId="77777777" w:rsidR="00284C84" w:rsidRPr="00284C84" w:rsidRDefault="00284C84" w:rsidP="00284C84">
            <w:pPr>
              <w:spacing w:after="0" w:line="240" w:lineRule="auto"/>
              <w:rPr>
                <w:rFonts w:ascii="Calibri" w:eastAsia="Times New Roman" w:hAnsi="Calibri" w:cs="Times New Roman"/>
                <w:b/>
                <w:sz w:val="16"/>
                <w:szCs w:val="16"/>
                <w:lang w:eastAsia="en-GB"/>
              </w:rPr>
            </w:pPr>
            <w:r w:rsidRPr="00284C84">
              <w:rPr>
                <w:rFonts w:ascii="Calibri" w:eastAsia="Times New Roman" w:hAnsi="Calibri" w:cs="Times New Roman"/>
                <w:b/>
                <w:sz w:val="20"/>
                <w:szCs w:val="16"/>
                <w:lang w:eastAsia="en-GB"/>
              </w:rPr>
              <w:t xml:space="preserve">5. </w:t>
            </w:r>
            <w:r w:rsidRPr="00284C84">
              <w:rPr>
                <w:rFonts w:ascii="Calibri" w:eastAsia="Times New Roman" w:hAnsi="Calibri" w:cs="Times New Roman"/>
                <w:b/>
                <w:sz w:val="20"/>
                <w:szCs w:val="20"/>
                <w:lang w:eastAsia="en-GB"/>
              </w:rPr>
              <w:t>Skills for Professional Practice</w:t>
            </w:r>
            <w:r w:rsidRPr="00284C84">
              <w:rPr>
                <w:rFonts w:ascii="Calibri" w:eastAsia="Times New Roman" w:hAnsi="Calibri" w:cs="Times New Roman"/>
                <w:b/>
                <w:sz w:val="16"/>
                <w:szCs w:val="16"/>
                <w:lang w:eastAsia="en-GB"/>
              </w:rPr>
              <w:t xml:space="preserve"> </w:t>
            </w:r>
          </w:p>
          <w:p w14:paraId="71A9FC37" w14:textId="77777777" w:rsidR="00284C84" w:rsidRPr="00284C84" w:rsidRDefault="00284C84" w:rsidP="00284C84">
            <w:pPr>
              <w:spacing w:after="120" w:line="240" w:lineRule="auto"/>
              <w:rPr>
                <w:rFonts w:ascii="Calibri" w:eastAsia="Times New Roman" w:hAnsi="Calibri" w:cs="Times New Roman"/>
                <w:sz w:val="14"/>
                <w:szCs w:val="14"/>
                <w:lang w:eastAsia="en-GB"/>
              </w:rPr>
            </w:pPr>
            <w:r w:rsidRPr="00284C84">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13DC996"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6B3FDB" w14:textId="77777777" w:rsidR="00284C84" w:rsidRPr="00284C84" w:rsidRDefault="00284C84" w:rsidP="00284C84">
            <w:pPr>
              <w:spacing w:after="0" w:line="240" w:lineRule="auto"/>
              <w:jc w:val="center"/>
              <w:rPr>
                <w:rFonts w:ascii="Calibri" w:eastAsia="Times New Roman" w:hAnsi="Calibri" w:cs="Times New Roman"/>
                <w:sz w:val="32"/>
                <w:szCs w:val="20"/>
                <w:lang w:eastAsia="en-GB"/>
              </w:rPr>
            </w:pPr>
          </w:p>
        </w:tc>
      </w:tr>
      <w:tr w:rsidR="00284C84" w:rsidRPr="00284C84" w14:paraId="0D4D3882" w14:textId="77777777" w:rsidTr="00284C84">
        <w:trPr>
          <w:trHeight w:val="451"/>
        </w:trPr>
        <w:tc>
          <w:tcPr>
            <w:tcW w:w="4435" w:type="pct"/>
            <w:vMerge w:val="restart"/>
            <w:tcBorders>
              <w:top w:val="single" w:sz="4" w:space="0" w:color="auto"/>
              <w:left w:val="single" w:sz="4" w:space="0" w:color="auto"/>
              <w:right w:val="single" w:sz="4" w:space="0" w:color="auto"/>
            </w:tcBorders>
          </w:tcPr>
          <w:p w14:paraId="6EF7CEC9" w14:textId="77777777" w:rsidR="00284C84" w:rsidRPr="00284C84" w:rsidRDefault="00284C84" w:rsidP="00284C84">
            <w:pPr>
              <w:spacing w:after="120" w:line="240" w:lineRule="auto"/>
              <w:rPr>
                <w:rFonts w:ascii="Calibri" w:eastAsia="Times New Roman" w:hAnsi="Calibri" w:cs="Times New Roman"/>
                <w:sz w:val="20"/>
                <w:szCs w:val="14"/>
                <w:lang w:eastAsia="en-GB"/>
              </w:rPr>
            </w:pPr>
            <w:bookmarkStart w:id="54" w:name="feedbackSPP"/>
            <w:bookmarkEnd w:id="54"/>
            <w:r w:rsidRPr="00284C84">
              <w:rPr>
                <w:rFonts w:ascii="Calibri" w:eastAsia="Times New Roman" w:hAnsi="Calibri" w:cs="Times New Roman"/>
                <w:sz w:val="20"/>
                <w:szCs w:val="14"/>
                <w:lang w:eastAsia="en-GB"/>
              </w:rPr>
              <w:t>Can communicate effectively in a suitable format with room for improvement.  Avoid 1st person writing such as we, you, I, etc.  Write all abbreviations out in full on first use. Report could do with some formatting (justifying alignment in some areas.) (Grade mark: 55.00%)</w:t>
            </w:r>
          </w:p>
        </w:tc>
        <w:tc>
          <w:tcPr>
            <w:tcW w:w="283" w:type="pct"/>
            <w:tcBorders>
              <w:top w:val="single" w:sz="4" w:space="0" w:color="auto"/>
              <w:left w:val="single" w:sz="4" w:space="0" w:color="auto"/>
              <w:right w:val="single" w:sz="4" w:space="0" w:color="auto"/>
            </w:tcBorders>
          </w:tcPr>
          <w:p w14:paraId="33C4DD52" w14:textId="77777777" w:rsidR="00284C84" w:rsidRPr="00284C84" w:rsidRDefault="00284C84" w:rsidP="00284C84">
            <w:pPr>
              <w:spacing w:after="0" w:line="240" w:lineRule="auto"/>
              <w:jc w:val="center"/>
              <w:rPr>
                <w:rFonts w:ascii="Calibri" w:eastAsia="Times New Roman" w:hAnsi="Calibri" w:cs="Times New Roman"/>
                <w:sz w:val="20"/>
                <w:szCs w:val="20"/>
                <w:lang w:eastAsia="en-GB"/>
              </w:rPr>
            </w:pPr>
            <w:bookmarkStart w:id="55" w:name="totalSPP"/>
            <w:bookmarkEnd w:id="55"/>
            <w:r w:rsidRPr="00284C84">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26B66A3" w14:textId="77777777" w:rsidR="00284C84" w:rsidRPr="00284C84" w:rsidRDefault="00284C84" w:rsidP="00284C84">
            <w:pPr>
              <w:spacing w:after="0" w:line="240" w:lineRule="auto"/>
              <w:jc w:val="center"/>
              <w:rPr>
                <w:rFonts w:ascii="Calibri" w:eastAsia="Times New Roman" w:hAnsi="Calibri" w:cs="Times New Roman"/>
                <w:sz w:val="20"/>
                <w:szCs w:val="20"/>
                <w:lang w:eastAsia="en-GB"/>
              </w:rPr>
            </w:pPr>
            <w:bookmarkStart w:id="56" w:name="markSPP"/>
            <w:bookmarkEnd w:id="56"/>
            <w:r w:rsidRPr="00284C84">
              <w:rPr>
                <w:rFonts w:ascii="Calibri" w:eastAsia="Times New Roman" w:hAnsi="Calibri" w:cs="Times New Roman"/>
                <w:sz w:val="20"/>
                <w:szCs w:val="20"/>
                <w:lang w:eastAsia="en-GB"/>
              </w:rPr>
              <w:t>5.5</w:t>
            </w:r>
          </w:p>
        </w:tc>
      </w:tr>
      <w:tr w:rsidR="00284C84" w:rsidRPr="00284C84" w14:paraId="350ED99E" w14:textId="77777777" w:rsidTr="00284C84">
        <w:trPr>
          <w:trHeight w:val="450"/>
        </w:trPr>
        <w:tc>
          <w:tcPr>
            <w:tcW w:w="4435" w:type="pct"/>
            <w:vMerge/>
            <w:tcBorders>
              <w:left w:val="single" w:sz="4" w:space="0" w:color="auto"/>
              <w:bottom w:val="single" w:sz="4" w:space="0" w:color="auto"/>
              <w:right w:val="single" w:sz="4" w:space="0" w:color="auto"/>
            </w:tcBorders>
          </w:tcPr>
          <w:p w14:paraId="667D9D07" w14:textId="77777777" w:rsidR="00284C84" w:rsidRPr="00284C84" w:rsidRDefault="00284C84" w:rsidP="00284C8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BFE1285" w14:textId="77777777" w:rsidR="00284C84" w:rsidRPr="00284C84" w:rsidRDefault="00284C84" w:rsidP="00284C8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D19779E" w14:textId="77777777" w:rsidR="00284C84" w:rsidRPr="00284C84" w:rsidRDefault="00284C84" w:rsidP="00284C84">
            <w:pPr>
              <w:spacing w:after="0" w:line="240" w:lineRule="auto"/>
              <w:jc w:val="center"/>
              <w:rPr>
                <w:rFonts w:ascii="Calibri" w:eastAsia="Times New Roman" w:hAnsi="Calibri" w:cs="Times New Roman"/>
                <w:sz w:val="20"/>
                <w:szCs w:val="20"/>
                <w:lang w:eastAsia="en-GB"/>
              </w:rPr>
            </w:pPr>
          </w:p>
        </w:tc>
      </w:tr>
    </w:tbl>
    <w:p w14:paraId="15BF477C" w14:textId="77777777" w:rsidR="00284C84" w:rsidRPr="00284C84" w:rsidRDefault="00284C84" w:rsidP="00284C8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84C84" w:rsidRPr="00284C84" w14:paraId="11C21E4A" w14:textId="77777777" w:rsidTr="00284C84">
        <w:trPr>
          <w:cantSplit/>
        </w:trPr>
        <w:tc>
          <w:tcPr>
            <w:tcW w:w="6062" w:type="dxa"/>
            <w:vMerge w:val="restart"/>
            <w:shd w:val="pct15" w:color="auto" w:fill="auto"/>
            <w:vAlign w:val="center"/>
          </w:tcPr>
          <w:p w14:paraId="662625A7" w14:textId="77777777" w:rsidR="00284C84" w:rsidRPr="00284C84" w:rsidRDefault="00284C84" w:rsidP="00284C84">
            <w:pPr>
              <w:spacing w:after="0" w:line="240" w:lineRule="auto"/>
              <w:rPr>
                <w:rFonts w:ascii="Calibri" w:eastAsia="Times New Roman" w:hAnsi="Calibri" w:cs="Times New Roman"/>
                <w:sz w:val="16"/>
                <w:szCs w:val="16"/>
                <w:lang w:eastAsia="en-GB"/>
              </w:rPr>
            </w:pPr>
            <w:r w:rsidRPr="00284C84">
              <w:rPr>
                <w:rFonts w:ascii="Calibri" w:eastAsia="Times New Roman" w:hAnsi="Calibri" w:cs="Arial"/>
                <w:b/>
                <w:bCs/>
                <w:sz w:val="22"/>
                <w:lang w:eastAsia="en-GB"/>
              </w:rPr>
              <w:t xml:space="preserve">Assignment Mark </w:t>
            </w:r>
            <w:r w:rsidRPr="00284C84">
              <w:rPr>
                <w:rFonts w:ascii="Calibri" w:eastAsia="Times New Roman" w:hAnsi="Calibri" w:cs="Arial"/>
                <w:bCs/>
                <w:sz w:val="22"/>
                <w:lang w:eastAsia="en-GB"/>
              </w:rPr>
              <w:t>(</w:t>
            </w:r>
            <w:r w:rsidRPr="00284C8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07F6E0E" w14:textId="77777777" w:rsidR="00284C84" w:rsidRPr="00284C84" w:rsidRDefault="00284C84" w:rsidP="00284C84">
            <w:pPr>
              <w:spacing w:after="0" w:line="240" w:lineRule="auto"/>
              <w:rPr>
                <w:rFonts w:ascii="Calibri" w:eastAsia="Times New Roman" w:hAnsi="Calibri" w:cs="Arial"/>
                <w:b/>
                <w:bCs/>
                <w:sz w:val="16"/>
                <w:szCs w:val="16"/>
                <w:lang w:eastAsia="en-GB"/>
              </w:rPr>
            </w:pPr>
            <w:r w:rsidRPr="00284C84">
              <w:rPr>
                <w:rFonts w:ascii="Calibri" w:eastAsia="Times New Roman" w:hAnsi="Calibri" w:cs="Arial"/>
                <w:b/>
                <w:sz w:val="16"/>
                <w:szCs w:val="16"/>
                <w:lang w:eastAsia="en-GB"/>
              </w:rPr>
              <w:t>Late Submission Penalties (tick if appropriate)</w:t>
            </w:r>
          </w:p>
        </w:tc>
        <w:tc>
          <w:tcPr>
            <w:tcW w:w="1276" w:type="dxa"/>
            <w:vMerge w:val="restart"/>
            <w:vAlign w:val="center"/>
          </w:tcPr>
          <w:p w14:paraId="13ADE8A1" w14:textId="77777777" w:rsidR="00284C84" w:rsidRPr="00284C84" w:rsidRDefault="00284C84" w:rsidP="00284C84">
            <w:pPr>
              <w:spacing w:after="0" w:line="240" w:lineRule="auto"/>
              <w:jc w:val="right"/>
              <w:rPr>
                <w:rFonts w:ascii="Calibri" w:eastAsia="Times New Roman" w:hAnsi="Calibri" w:cs="Arial"/>
                <w:b/>
                <w:bCs/>
                <w:sz w:val="20"/>
                <w:szCs w:val="20"/>
                <w:lang w:eastAsia="en-GB"/>
              </w:rPr>
            </w:pPr>
            <w:bookmarkStart w:id="57" w:name="totalMark"/>
            <w:bookmarkEnd w:id="57"/>
            <w:r w:rsidRPr="00284C84">
              <w:rPr>
                <w:rFonts w:ascii="Calibri" w:eastAsia="Times New Roman" w:hAnsi="Calibri" w:cs="Arial"/>
                <w:b/>
                <w:bCs/>
                <w:sz w:val="20"/>
                <w:szCs w:val="20"/>
                <w:lang w:eastAsia="en-GB"/>
              </w:rPr>
              <w:t>62.5%</w:t>
            </w:r>
          </w:p>
        </w:tc>
      </w:tr>
      <w:tr w:rsidR="00284C84" w:rsidRPr="00284C84" w14:paraId="57DD56C5" w14:textId="77777777" w:rsidTr="00284C84">
        <w:trPr>
          <w:cantSplit/>
        </w:trPr>
        <w:tc>
          <w:tcPr>
            <w:tcW w:w="6062" w:type="dxa"/>
            <w:vMerge/>
            <w:vAlign w:val="bottom"/>
          </w:tcPr>
          <w:p w14:paraId="5F10C064" w14:textId="77777777" w:rsidR="00284C84" w:rsidRPr="00284C84" w:rsidRDefault="00284C84" w:rsidP="00284C84">
            <w:pPr>
              <w:spacing w:after="0" w:line="240" w:lineRule="auto"/>
              <w:rPr>
                <w:rFonts w:ascii="Calibri" w:eastAsia="Times New Roman" w:hAnsi="Calibri" w:cs="Arial"/>
                <w:sz w:val="20"/>
                <w:szCs w:val="20"/>
                <w:lang w:eastAsia="en-GB"/>
              </w:rPr>
            </w:pPr>
          </w:p>
        </w:tc>
        <w:tc>
          <w:tcPr>
            <w:tcW w:w="2903" w:type="dxa"/>
            <w:vAlign w:val="bottom"/>
          </w:tcPr>
          <w:p w14:paraId="20B1AF6C" w14:textId="77777777" w:rsidR="00284C84" w:rsidRPr="00284C84" w:rsidRDefault="00284C84" w:rsidP="00284C84">
            <w:pPr>
              <w:spacing w:after="0" w:line="240" w:lineRule="auto"/>
              <w:rPr>
                <w:rFonts w:ascii="Calibri" w:eastAsia="Times New Roman" w:hAnsi="Calibri" w:cs="Arial"/>
                <w:b/>
                <w:bCs/>
                <w:sz w:val="16"/>
                <w:szCs w:val="16"/>
                <w:lang w:eastAsia="en-GB"/>
              </w:rPr>
            </w:pPr>
            <w:r w:rsidRPr="00284C84">
              <w:rPr>
                <w:rFonts w:ascii="Calibri" w:eastAsia="Times New Roman" w:hAnsi="Calibri" w:cs="Arial"/>
                <w:sz w:val="16"/>
                <w:szCs w:val="16"/>
                <w:lang w:eastAsia="en-GB"/>
              </w:rPr>
              <w:t>Up to four weeks late</w:t>
            </w:r>
          </w:p>
        </w:tc>
        <w:tc>
          <w:tcPr>
            <w:tcW w:w="425" w:type="dxa"/>
            <w:vAlign w:val="bottom"/>
          </w:tcPr>
          <w:p w14:paraId="5BA375B5" w14:textId="77777777" w:rsidR="00284C84" w:rsidRPr="00284C84" w:rsidRDefault="00284C84" w:rsidP="00284C84">
            <w:pPr>
              <w:spacing w:after="0" w:line="240" w:lineRule="auto"/>
              <w:jc w:val="center"/>
              <w:rPr>
                <w:rFonts w:ascii="Calibri" w:eastAsia="Times New Roman" w:hAnsi="Calibri" w:cs="Arial"/>
                <w:sz w:val="12"/>
                <w:szCs w:val="12"/>
                <w:lang w:eastAsia="en-GB"/>
              </w:rPr>
            </w:pPr>
            <w:bookmarkStart w:id="58" w:name="fourWeeksLate"/>
            <w:bookmarkEnd w:id="58"/>
          </w:p>
        </w:tc>
        <w:tc>
          <w:tcPr>
            <w:tcW w:w="1276" w:type="dxa"/>
            <w:vMerge/>
            <w:vAlign w:val="bottom"/>
          </w:tcPr>
          <w:p w14:paraId="28E798CA" w14:textId="77777777" w:rsidR="00284C84" w:rsidRPr="00284C84" w:rsidRDefault="00284C84" w:rsidP="00284C84">
            <w:pPr>
              <w:spacing w:after="0" w:line="240" w:lineRule="auto"/>
              <w:ind w:leftChars="71" w:left="170"/>
              <w:rPr>
                <w:rFonts w:ascii="Calibri" w:eastAsia="Times New Roman" w:hAnsi="Calibri" w:cs="Arial"/>
                <w:sz w:val="20"/>
                <w:szCs w:val="20"/>
                <w:lang w:eastAsia="en-GB"/>
              </w:rPr>
            </w:pPr>
          </w:p>
        </w:tc>
      </w:tr>
      <w:tr w:rsidR="00284C84" w:rsidRPr="00284C84" w14:paraId="50ABFF69" w14:textId="77777777" w:rsidTr="00284C84">
        <w:trPr>
          <w:cantSplit/>
        </w:trPr>
        <w:tc>
          <w:tcPr>
            <w:tcW w:w="6062" w:type="dxa"/>
            <w:vMerge/>
            <w:vAlign w:val="bottom"/>
          </w:tcPr>
          <w:p w14:paraId="6156B827" w14:textId="77777777" w:rsidR="00284C84" w:rsidRPr="00284C84" w:rsidRDefault="00284C84" w:rsidP="00284C84">
            <w:pPr>
              <w:spacing w:after="0" w:line="240" w:lineRule="auto"/>
              <w:rPr>
                <w:rFonts w:ascii="Calibri" w:eastAsia="Times New Roman" w:hAnsi="Calibri" w:cs="Arial"/>
                <w:sz w:val="20"/>
                <w:szCs w:val="20"/>
                <w:lang w:eastAsia="en-GB"/>
              </w:rPr>
            </w:pPr>
          </w:p>
        </w:tc>
        <w:tc>
          <w:tcPr>
            <w:tcW w:w="2903" w:type="dxa"/>
            <w:vAlign w:val="bottom"/>
          </w:tcPr>
          <w:p w14:paraId="56E3A248" w14:textId="77777777" w:rsidR="00284C84" w:rsidRPr="00284C84" w:rsidRDefault="00284C84" w:rsidP="00284C84">
            <w:pPr>
              <w:spacing w:after="0" w:line="240" w:lineRule="auto"/>
              <w:rPr>
                <w:rFonts w:ascii="Calibri" w:eastAsia="Times New Roman" w:hAnsi="Calibri" w:cs="Arial"/>
                <w:b/>
                <w:bCs/>
                <w:sz w:val="16"/>
                <w:szCs w:val="16"/>
                <w:lang w:eastAsia="en-GB"/>
              </w:rPr>
            </w:pPr>
            <w:r w:rsidRPr="00284C84">
              <w:rPr>
                <w:rFonts w:ascii="Calibri" w:eastAsia="Times New Roman" w:hAnsi="Calibri" w:cs="Arial"/>
                <w:sz w:val="16"/>
                <w:szCs w:val="16"/>
                <w:lang w:eastAsia="en-GB"/>
              </w:rPr>
              <w:t>First Attempt?</w:t>
            </w:r>
          </w:p>
        </w:tc>
        <w:tc>
          <w:tcPr>
            <w:tcW w:w="425" w:type="dxa"/>
            <w:vAlign w:val="bottom"/>
          </w:tcPr>
          <w:p w14:paraId="75D5967E" w14:textId="77777777" w:rsidR="00284C84" w:rsidRPr="00284C84" w:rsidRDefault="00284C84" w:rsidP="00284C84">
            <w:pPr>
              <w:spacing w:after="0" w:line="240" w:lineRule="auto"/>
              <w:jc w:val="center"/>
              <w:rPr>
                <w:rFonts w:ascii="Calibri" w:eastAsia="Times New Roman" w:hAnsi="Calibri" w:cs="Arial"/>
                <w:sz w:val="12"/>
                <w:szCs w:val="12"/>
                <w:lang w:eastAsia="en-GB"/>
              </w:rPr>
            </w:pPr>
            <w:bookmarkStart w:id="59" w:name="firstAttempt"/>
            <w:bookmarkEnd w:id="59"/>
          </w:p>
        </w:tc>
        <w:tc>
          <w:tcPr>
            <w:tcW w:w="1276" w:type="dxa"/>
            <w:vMerge/>
            <w:vAlign w:val="bottom"/>
          </w:tcPr>
          <w:p w14:paraId="1DFB6705" w14:textId="77777777" w:rsidR="00284C84" w:rsidRPr="00284C84" w:rsidRDefault="00284C84" w:rsidP="00284C84">
            <w:pPr>
              <w:spacing w:after="0" w:line="240" w:lineRule="auto"/>
              <w:ind w:firstLineChars="141" w:firstLine="282"/>
              <w:rPr>
                <w:rFonts w:ascii="Calibri" w:eastAsia="Times New Roman" w:hAnsi="Calibri" w:cs="Arial"/>
                <w:sz w:val="20"/>
                <w:szCs w:val="20"/>
                <w:lang w:eastAsia="en-GB"/>
              </w:rPr>
            </w:pPr>
          </w:p>
        </w:tc>
      </w:tr>
    </w:tbl>
    <w:p w14:paraId="71723BC1" w14:textId="77777777" w:rsidR="00284C84" w:rsidRPr="00284C84" w:rsidRDefault="00284C84" w:rsidP="00284C84">
      <w:pPr>
        <w:spacing w:after="200" w:line="276" w:lineRule="auto"/>
        <w:rPr>
          <w:rFonts w:ascii="Calibri" w:eastAsia="Calibri" w:hAnsi="Calibri" w:cs="Times New Roman"/>
          <w:sz w:val="22"/>
        </w:rPr>
      </w:pPr>
    </w:p>
    <w:p w14:paraId="466B486F" w14:textId="77777777" w:rsidR="00D92B83" w:rsidRPr="0003679C" w:rsidRDefault="00D92B83" w:rsidP="00D92B83">
      <w:pPr>
        <w:rPr>
          <w:rFonts w:cs="Times New Roman"/>
          <w:szCs w:val="24"/>
        </w:rPr>
      </w:pPr>
    </w:p>
    <w:sectPr w:rsidR="00D92B83" w:rsidRPr="0003679C" w:rsidSect="00284C84">
      <w:footerReference w:type="default" r:id="rId2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2-26T14:15:00Z" w:initials="CC">
    <w:p w14:paraId="1CAFB81B" w14:textId="77777777" w:rsidR="00284C84" w:rsidRDefault="00284C8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Need improvement.  Abstract should be the last to be written to outline the key finding or contribution that would interest key players.  Not outlining what is expected but rather what was done.</w:t>
      </w:r>
    </w:p>
  </w:comment>
  <w:comment w:id="3" w:author="Carlene Campbell" w:date="2019-02-26T14:16:00Z" w:initials="CC">
    <w:p w14:paraId="1C3698B6" w14:textId="77777777" w:rsidR="00284C84" w:rsidRDefault="00284C8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Need improvement, give a background to your work and outline or state what the rest of the report will entails.</w:t>
      </w:r>
    </w:p>
  </w:comment>
  <w:comment w:id="36" w:author="Carlene Campbell" w:date="2019-02-26T14:21:00Z" w:initials="CC">
    <w:p w14:paraId="758D3ABB" w14:textId="77777777" w:rsidR="00284C84" w:rsidRDefault="00284C8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4613161D" w14:textId="77777777" w:rsidR="00284C84" w:rsidRDefault="00284C84">
      <w:pPr>
        <w:pStyle w:val="CommentText"/>
      </w:pPr>
    </w:p>
    <w:p w14:paraId="65442BE0" w14:textId="77777777" w:rsidR="00284C84" w:rsidRDefault="00284C84">
      <w:pPr>
        <w:pStyle w:val="CommentText"/>
      </w:pPr>
      <w:r>
        <w:t>Reference(s):http://www.quickanddirtytips.com/education/grammar/first-second-and-third-person?page=all,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CAFB81B" w15:done="0"/>
  <w15:commentEx w15:paraId="1C3698B6" w15:done="0"/>
  <w15:commentEx w15:paraId="65442BE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496CF" w14:textId="77777777" w:rsidR="00284C84" w:rsidRDefault="00284C84">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1C7A98">
      <w:rPr>
        <w:b/>
        <w:noProof/>
      </w:rPr>
      <w:t>37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C7A98">
      <w:rPr>
        <w:b/>
        <w:noProof/>
      </w:rPr>
      <w:t>37</w:t>
    </w:r>
    <w:r>
      <w:rPr>
        <w:b/>
        <w:sz w:val="24"/>
        <w:szCs w:val="24"/>
      </w:rPr>
      <w:fldChar w:fldCharType="end"/>
    </w:r>
  </w:p>
  <w:p w14:paraId="2F8A6150" w14:textId="77777777" w:rsidR="00284C84" w:rsidRDefault="00284C84">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1095"/>
    <w:multiLevelType w:val="hybridMultilevel"/>
    <w:tmpl w:val="A184C2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DB7A4C"/>
    <w:multiLevelType w:val="hybridMultilevel"/>
    <w:tmpl w:val="37040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F24FF"/>
    <w:multiLevelType w:val="hybridMultilevel"/>
    <w:tmpl w:val="23C48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764421"/>
    <w:multiLevelType w:val="hybridMultilevel"/>
    <w:tmpl w:val="ABE4C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46134"/>
    <w:multiLevelType w:val="hybridMultilevel"/>
    <w:tmpl w:val="94306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C77E72"/>
    <w:multiLevelType w:val="hybridMultilevel"/>
    <w:tmpl w:val="57608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A258E3"/>
    <w:multiLevelType w:val="hybridMultilevel"/>
    <w:tmpl w:val="71A8C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F81FE6"/>
    <w:multiLevelType w:val="hybridMultilevel"/>
    <w:tmpl w:val="D93ED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624E37"/>
    <w:multiLevelType w:val="hybridMultilevel"/>
    <w:tmpl w:val="94D4F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547449"/>
    <w:multiLevelType w:val="hybridMultilevel"/>
    <w:tmpl w:val="F074181A"/>
    <w:lvl w:ilvl="0" w:tplc="4009000B">
      <w:start w:val="1"/>
      <w:numFmt w:val="bullet"/>
      <w:lvlText w:val=""/>
      <w:lvlJc w:val="left"/>
      <w:pPr>
        <w:ind w:left="360" w:hanging="360"/>
      </w:pPr>
      <w:rPr>
        <w:rFonts w:ascii="Wingdings" w:hAnsi="Wingdings"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0" w15:restartNumberingAfterBreak="0">
    <w:nsid w:val="5E430D2D"/>
    <w:multiLevelType w:val="hybridMultilevel"/>
    <w:tmpl w:val="2D9AC3DA"/>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1" w15:restartNumberingAfterBreak="0">
    <w:nsid w:val="63BA18F7"/>
    <w:multiLevelType w:val="hybridMultilevel"/>
    <w:tmpl w:val="C6983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8B5644"/>
    <w:multiLevelType w:val="hybridMultilevel"/>
    <w:tmpl w:val="91225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FE475B"/>
    <w:multiLevelType w:val="hybridMultilevel"/>
    <w:tmpl w:val="71007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0E2CD8"/>
    <w:multiLevelType w:val="hybridMultilevel"/>
    <w:tmpl w:val="293C3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CB5CBA"/>
    <w:multiLevelType w:val="hybridMultilevel"/>
    <w:tmpl w:val="3F727A6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7DC535D3"/>
    <w:multiLevelType w:val="hybridMultilevel"/>
    <w:tmpl w:val="15B0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5"/>
  </w:num>
  <w:num w:numId="4">
    <w:abstractNumId w:val="2"/>
  </w:num>
  <w:num w:numId="5">
    <w:abstractNumId w:val="5"/>
  </w:num>
  <w:num w:numId="6">
    <w:abstractNumId w:val="1"/>
  </w:num>
  <w:num w:numId="7">
    <w:abstractNumId w:val="4"/>
  </w:num>
  <w:num w:numId="8">
    <w:abstractNumId w:val="0"/>
  </w:num>
  <w:num w:numId="9">
    <w:abstractNumId w:val="14"/>
  </w:num>
  <w:num w:numId="10">
    <w:abstractNumId w:val="11"/>
  </w:num>
  <w:num w:numId="11">
    <w:abstractNumId w:val="3"/>
  </w:num>
  <w:num w:numId="12">
    <w:abstractNumId w:val="13"/>
  </w:num>
  <w:num w:numId="13">
    <w:abstractNumId w:val="7"/>
  </w:num>
  <w:num w:numId="14">
    <w:abstractNumId w:val="16"/>
  </w:num>
  <w:num w:numId="15">
    <w:abstractNumId w:val="6"/>
  </w:num>
  <w:num w:numId="16">
    <w:abstractNumId w:val="8"/>
  </w:num>
  <w:num w:numId="17">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345"/>
    <w:rsid w:val="00004CF0"/>
    <w:rsid w:val="00022AFA"/>
    <w:rsid w:val="0002682C"/>
    <w:rsid w:val="00026FAA"/>
    <w:rsid w:val="0003679C"/>
    <w:rsid w:val="00044FE4"/>
    <w:rsid w:val="0004787E"/>
    <w:rsid w:val="00051EFF"/>
    <w:rsid w:val="00064E9A"/>
    <w:rsid w:val="00083D5A"/>
    <w:rsid w:val="00092946"/>
    <w:rsid w:val="000A25F8"/>
    <w:rsid w:val="000B1871"/>
    <w:rsid w:val="000D42DB"/>
    <w:rsid w:val="00104DCE"/>
    <w:rsid w:val="00114939"/>
    <w:rsid w:val="001201D6"/>
    <w:rsid w:val="00161843"/>
    <w:rsid w:val="001844C2"/>
    <w:rsid w:val="001A3C93"/>
    <w:rsid w:val="001B7802"/>
    <w:rsid w:val="001C25C9"/>
    <w:rsid w:val="001C7A98"/>
    <w:rsid w:val="001E077B"/>
    <w:rsid w:val="001F1861"/>
    <w:rsid w:val="00250DFF"/>
    <w:rsid w:val="00284C84"/>
    <w:rsid w:val="00285D06"/>
    <w:rsid w:val="002A1576"/>
    <w:rsid w:val="002E0FEB"/>
    <w:rsid w:val="002E19AF"/>
    <w:rsid w:val="0031572B"/>
    <w:rsid w:val="00316FE3"/>
    <w:rsid w:val="003B029E"/>
    <w:rsid w:val="003C6B14"/>
    <w:rsid w:val="003D203A"/>
    <w:rsid w:val="003D5FAB"/>
    <w:rsid w:val="003E2D6A"/>
    <w:rsid w:val="00401A00"/>
    <w:rsid w:val="004050E6"/>
    <w:rsid w:val="00415E6E"/>
    <w:rsid w:val="004471E8"/>
    <w:rsid w:val="00455C86"/>
    <w:rsid w:val="00475A53"/>
    <w:rsid w:val="0048181A"/>
    <w:rsid w:val="004D3676"/>
    <w:rsid w:val="00506C72"/>
    <w:rsid w:val="00512230"/>
    <w:rsid w:val="00517A40"/>
    <w:rsid w:val="005221D7"/>
    <w:rsid w:val="00552811"/>
    <w:rsid w:val="005E1C0D"/>
    <w:rsid w:val="006416F1"/>
    <w:rsid w:val="006468B6"/>
    <w:rsid w:val="00650D41"/>
    <w:rsid w:val="006604E0"/>
    <w:rsid w:val="00666758"/>
    <w:rsid w:val="00681580"/>
    <w:rsid w:val="00683AC0"/>
    <w:rsid w:val="006A6689"/>
    <w:rsid w:val="006B0795"/>
    <w:rsid w:val="006B668E"/>
    <w:rsid w:val="007113FF"/>
    <w:rsid w:val="007150D5"/>
    <w:rsid w:val="00766182"/>
    <w:rsid w:val="00781FD1"/>
    <w:rsid w:val="007E1C9B"/>
    <w:rsid w:val="00800A8D"/>
    <w:rsid w:val="008317B1"/>
    <w:rsid w:val="00844CD9"/>
    <w:rsid w:val="00856540"/>
    <w:rsid w:val="008808D6"/>
    <w:rsid w:val="008F11D7"/>
    <w:rsid w:val="00937BBC"/>
    <w:rsid w:val="00956062"/>
    <w:rsid w:val="00A06D6B"/>
    <w:rsid w:val="00A10A9C"/>
    <w:rsid w:val="00A11041"/>
    <w:rsid w:val="00A77C34"/>
    <w:rsid w:val="00AE1F46"/>
    <w:rsid w:val="00AE3832"/>
    <w:rsid w:val="00AE789E"/>
    <w:rsid w:val="00AF76B2"/>
    <w:rsid w:val="00B862C6"/>
    <w:rsid w:val="00B95EBD"/>
    <w:rsid w:val="00BA71CD"/>
    <w:rsid w:val="00BB1FC8"/>
    <w:rsid w:val="00BB4F46"/>
    <w:rsid w:val="00BB7B0F"/>
    <w:rsid w:val="00BB7B29"/>
    <w:rsid w:val="00BF1D85"/>
    <w:rsid w:val="00C0131D"/>
    <w:rsid w:val="00C14E0F"/>
    <w:rsid w:val="00C52604"/>
    <w:rsid w:val="00C52764"/>
    <w:rsid w:val="00C81CD0"/>
    <w:rsid w:val="00CB1D04"/>
    <w:rsid w:val="00CB31A9"/>
    <w:rsid w:val="00D11BF4"/>
    <w:rsid w:val="00D160C4"/>
    <w:rsid w:val="00D30ADC"/>
    <w:rsid w:val="00D6136E"/>
    <w:rsid w:val="00D92B83"/>
    <w:rsid w:val="00DA19D4"/>
    <w:rsid w:val="00DA34C9"/>
    <w:rsid w:val="00DB0500"/>
    <w:rsid w:val="00DB488C"/>
    <w:rsid w:val="00DD037F"/>
    <w:rsid w:val="00DE4899"/>
    <w:rsid w:val="00E45A47"/>
    <w:rsid w:val="00E75345"/>
    <w:rsid w:val="00E800A4"/>
    <w:rsid w:val="00E8155D"/>
    <w:rsid w:val="00E8376A"/>
    <w:rsid w:val="00E966B2"/>
    <w:rsid w:val="00EA29B0"/>
    <w:rsid w:val="00EA5D23"/>
    <w:rsid w:val="00ED79CB"/>
    <w:rsid w:val="00EF67A6"/>
    <w:rsid w:val="00F1157D"/>
    <w:rsid w:val="00F2682A"/>
    <w:rsid w:val="00F31962"/>
    <w:rsid w:val="00F368B0"/>
    <w:rsid w:val="00F5693A"/>
    <w:rsid w:val="00F6440A"/>
    <w:rsid w:val="00F67164"/>
    <w:rsid w:val="00F87B5B"/>
    <w:rsid w:val="00FB5BCE"/>
    <w:rsid w:val="00FB7D0A"/>
    <w:rsid w:val="00FC023F"/>
    <w:rsid w:val="00FD7751"/>
    <w:rsid w:val="00FE0D31"/>
    <w:rsid w:val="00FE4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721F8"/>
  <w15:chartTrackingRefBased/>
  <w15:docId w15:val="{21AD6888-5C80-41E7-836C-6909887EE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758"/>
    <w:rPr>
      <w:rFonts w:ascii="Times New Roman" w:hAnsi="Times New Roman"/>
      <w:sz w:val="24"/>
    </w:rPr>
  </w:style>
  <w:style w:type="paragraph" w:styleId="Heading1">
    <w:name w:val="heading 1"/>
    <w:basedOn w:val="Normal"/>
    <w:next w:val="Normal"/>
    <w:link w:val="Heading1Char"/>
    <w:uiPriority w:val="9"/>
    <w:qFormat/>
    <w:rsid w:val="0066675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6689"/>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758"/>
    <w:rPr>
      <w:rFonts w:ascii="Times New Roman" w:eastAsiaTheme="majorEastAsia" w:hAnsi="Times New Roman" w:cstheme="majorBidi"/>
      <w:color w:val="2F5496" w:themeColor="accent1" w:themeShade="BF"/>
      <w:sz w:val="32"/>
      <w:szCs w:val="32"/>
    </w:rPr>
  </w:style>
  <w:style w:type="paragraph" w:styleId="TOCHeading">
    <w:name w:val="TOC Heading"/>
    <w:basedOn w:val="Heading1"/>
    <w:next w:val="Normal"/>
    <w:uiPriority w:val="39"/>
    <w:unhideWhenUsed/>
    <w:qFormat/>
    <w:rsid w:val="00D30ADC"/>
    <w:pPr>
      <w:outlineLvl w:val="9"/>
    </w:pPr>
    <w:rPr>
      <w:lang w:val="en-US"/>
    </w:rPr>
  </w:style>
  <w:style w:type="character" w:styleId="Hyperlink">
    <w:name w:val="Hyperlink"/>
    <w:basedOn w:val="DefaultParagraphFont"/>
    <w:uiPriority w:val="99"/>
    <w:unhideWhenUsed/>
    <w:rsid w:val="0003679C"/>
    <w:rPr>
      <w:color w:val="0563C1" w:themeColor="hyperlink"/>
      <w:u w:val="single"/>
    </w:rPr>
  </w:style>
  <w:style w:type="character" w:customStyle="1" w:styleId="UnresolvedMention">
    <w:name w:val="Unresolved Mention"/>
    <w:basedOn w:val="DefaultParagraphFont"/>
    <w:uiPriority w:val="99"/>
    <w:semiHidden/>
    <w:unhideWhenUsed/>
    <w:rsid w:val="0003679C"/>
    <w:rPr>
      <w:color w:val="605E5C"/>
      <w:shd w:val="clear" w:color="auto" w:fill="E1DFDD"/>
    </w:rPr>
  </w:style>
  <w:style w:type="paragraph" w:styleId="TOC1">
    <w:name w:val="toc 1"/>
    <w:basedOn w:val="Normal"/>
    <w:next w:val="Normal"/>
    <w:autoRedefine/>
    <w:uiPriority w:val="39"/>
    <w:unhideWhenUsed/>
    <w:rsid w:val="00666758"/>
    <w:pPr>
      <w:spacing w:after="100"/>
    </w:pPr>
  </w:style>
  <w:style w:type="paragraph" w:styleId="ListParagraph">
    <w:name w:val="List Paragraph"/>
    <w:basedOn w:val="Normal"/>
    <w:autoRedefine/>
    <w:qFormat/>
    <w:rsid w:val="002E0FEB"/>
    <w:pPr>
      <w:spacing w:after="0" w:line="240" w:lineRule="auto"/>
      <w:ind w:left="720"/>
      <w:contextualSpacing/>
    </w:pPr>
    <w:rPr>
      <w:rFonts w:eastAsia="Times New Roman" w:cs="Times New Roman"/>
      <w:szCs w:val="20"/>
      <w:lang w:eastAsia="en-GB"/>
    </w:rPr>
  </w:style>
  <w:style w:type="character" w:customStyle="1" w:styleId="Heading2Char">
    <w:name w:val="Heading 2 Char"/>
    <w:basedOn w:val="DefaultParagraphFont"/>
    <w:link w:val="Heading2"/>
    <w:uiPriority w:val="9"/>
    <w:rsid w:val="006A6689"/>
    <w:rPr>
      <w:rFonts w:ascii="Times New Roman" w:eastAsiaTheme="majorEastAsia" w:hAnsi="Times New Roman" w:cstheme="majorBidi"/>
      <w:color w:val="2F5496" w:themeColor="accent1" w:themeShade="BF"/>
      <w:sz w:val="26"/>
      <w:szCs w:val="26"/>
    </w:rPr>
  </w:style>
  <w:style w:type="paragraph" w:styleId="TOC2">
    <w:name w:val="toc 2"/>
    <w:basedOn w:val="Normal"/>
    <w:next w:val="Normal"/>
    <w:autoRedefine/>
    <w:uiPriority w:val="39"/>
    <w:unhideWhenUsed/>
    <w:rsid w:val="00681580"/>
    <w:pPr>
      <w:spacing w:after="100"/>
      <w:ind w:left="240"/>
    </w:pPr>
  </w:style>
  <w:style w:type="paragraph" w:styleId="Caption">
    <w:name w:val="caption"/>
    <w:basedOn w:val="Normal"/>
    <w:next w:val="Normal"/>
    <w:uiPriority w:val="35"/>
    <w:unhideWhenUsed/>
    <w:qFormat/>
    <w:rsid w:val="00AE383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D42DB"/>
    <w:pPr>
      <w:spacing w:after="0"/>
    </w:pPr>
  </w:style>
  <w:style w:type="paragraph" w:styleId="NoSpacing">
    <w:name w:val="No Spacing"/>
    <w:link w:val="NoSpacingChar"/>
    <w:uiPriority w:val="1"/>
    <w:qFormat/>
    <w:rsid w:val="00650D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0D41"/>
    <w:rPr>
      <w:rFonts w:eastAsiaTheme="minorEastAsia"/>
      <w:lang w:val="en-US"/>
    </w:rPr>
  </w:style>
  <w:style w:type="character" w:styleId="Emphasis">
    <w:name w:val="Emphasis"/>
    <w:basedOn w:val="DefaultParagraphFont"/>
    <w:uiPriority w:val="20"/>
    <w:qFormat/>
    <w:rsid w:val="00C52764"/>
    <w:rPr>
      <w:rFonts w:ascii="Times New Roman" w:hAnsi="Times New Roman"/>
      <w:i/>
      <w:iCs/>
      <w:sz w:val="20"/>
    </w:rPr>
  </w:style>
  <w:style w:type="character" w:styleId="CommentReference">
    <w:name w:val="annotation reference"/>
    <w:basedOn w:val="DefaultParagraphFont"/>
    <w:uiPriority w:val="99"/>
    <w:semiHidden/>
    <w:unhideWhenUsed/>
    <w:rsid w:val="00284C84"/>
    <w:rPr>
      <w:sz w:val="16"/>
      <w:szCs w:val="16"/>
    </w:rPr>
  </w:style>
  <w:style w:type="paragraph" w:styleId="CommentText">
    <w:name w:val="annotation text"/>
    <w:basedOn w:val="Normal"/>
    <w:link w:val="CommentTextChar"/>
    <w:uiPriority w:val="99"/>
    <w:semiHidden/>
    <w:unhideWhenUsed/>
    <w:rsid w:val="00284C84"/>
    <w:pPr>
      <w:spacing w:line="240" w:lineRule="auto"/>
    </w:pPr>
    <w:rPr>
      <w:sz w:val="20"/>
      <w:szCs w:val="20"/>
    </w:rPr>
  </w:style>
  <w:style w:type="character" w:customStyle="1" w:styleId="CommentTextChar">
    <w:name w:val="Comment Text Char"/>
    <w:basedOn w:val="DefaultParagraphFont"/>
    <w:link w:val="CommentText"/>
    <w:uiPriority w:val="99"/>
    <w:semiHidden/>
    <w:rsid w:val="00284C8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84C84"/>
    <w:rPr>
      <w:b/>
      <w:bCs/>
    </w:rPr>
  </w:style>
  <w:style w:type="character" w:customStyle="1" w:styleId="CommentSubjectChar">
    <w:name w:val="Comment Subject Char"/>
    <w:basedOn w:val="CommentTextChar"/>
    <w:link w:val="CommentSubject"/>
    <w:uiPriority w:val="99"/>
    <w:semiHidden/>
    <w:rsid w:val="00284C84"/>
    <w:rPr>
      <w:rFonts w:ascii="Times New Roman" w:hAnsi="Times New Roman"/>
      <w:b/>
      <w:bCs/>
      <w:sz w:val="20"/>
      <w:szCs w:val="20"/>
    </w:rPr>
  </w:style>
  <w:style w:type="paragraph" w:customStyle="1" w:styleId="Footer1">
    <w:name w:val="Footer1"/>
    <w:basedOn w:val="Normal"/>
    <w:next w:val="Footer"/>
    <w:link w:val="FooterChar"/>
    <w:uiPriority w:val="99"/>
    <w:semiHidden/>
    <w:unhideWhenUsed/>
    <w:rsid w:val="00284C84"/>
    <w:pPr>
      <w:tabs>
        <w:tab w:val="center" w:pos="4513"/>
        <w:tab w:val="right" w:pos="9026"/>
      </w:tabs>
      <w:spacing w:after="0" w:line="240" w:lineRule="auto"/>
    </w:pPr>
    <w:rPr>
      <w:rFonts w:asciiTheme="minorHAnsi" w:hAnsiTheme="minorHAnsi"/>
      <w:sz w:val="22"/>
    </w:rPr>
  </w:style>
  <w:style w:type="character" w:customStyle="1" w:styleId="FooterChar">
    <w:name w:val="Footer Char"/>
    <w:basedOn w:val="DefaultParagraphFont"/>
    <w:link w:val="Footer1"/>
    <w:uiPriority w:val="99"/>
    <w:semiHidden/>
    <w:rsid w:val="00284C84"/>
  </w:style>
  <w:style w:type="paragraph" w:styleId="Footer">
    <w:name w:val="footer"/>
    <w:basedOn w:val="Normal"/>
    <w:link w:val="FooterChar1"/>
    <w:uiPriority w:val="99"/>
    <w:semiHidden/>
    <w:unhideWhenUsed/>
    <w:rsid w:val="00284C84"/>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284C8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26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velcyber.com/"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microsoft.com/office/2011/relationships/commentsExtended" Target="commentsExtended.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Tevelcyber.com" TargetMode="External"/><Relationship Id="rId10" Type="http://schemas.openxmlformats.org/officeDocument/2006/relationships/image" Target="media/image2.png"/><Relationship Id="rId19" Type="http://schemas.openxmlformats.org/officeDocument/2006/relationships/image" Target="media/image11.png"/><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82C67F0-D499-4C18-9319-B46FD01DA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38</Pages>
  <Words>7814</Words>
  <Characters>44545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Computer Networks and Security</vt:lpstr>
    </vt:vector>
  </TitlesOfParts>
  <Company/>
  <LinksUpToDate>false</LinksUpToDate>
  <CharactersWithSpaces>52255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Networks and Security</dc:title>
  <dc:subject>Network Security</dc:subject>
  <dc:creator>Laurance Cutforth</dc:creator>
  <cp:keywords/>
  <dc:description/>
  <cp:lastModifiedBy>Carlene Campbell</cp:lastModifiedBy>
  <cp:revision>3</cp:revision>
  <dcterms:created xsi:type="dcterms:W3CDTF">2019-01-31T11:21:00Z</dcterms:created>
  <dcterms:modified xsi:type="dcterms:W3CDTF">2019-02-26T14:30:00Z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87f0123e-013d-36ac-8a72-4e5b0a6ba18c</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