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246556" w:rsidRDefault="00246556">
      <w:pPr>
        <w:spacing w:line="480" w:lineRule="auto"/>
        <w:jc w:val="both"/>
        <w:rPr>
          <w:rFonts w:ascii="Times New Roman" w:eastAsia="Times New Roman" w:hAnsi="Times New Roman" w:cs="Times New Roman"/>
          <w:sz w:val="24"/>
          <w:szCs w:val="24"/>
        </w:rPr>
      </w:pPr>
    </w:p>
    <w:p w14:paraId="00000002" w14:textId="77777777" w:rsidR="00246556" w:rsidRDefault="00246556">
      <w:pPr>
        <w:spacing w:line="480" w:lineRule="auto"/>
        <w:jc w:val="both"/>
        <w:rPr>
          <w:rFonts w:ascii="Times New Roman" w:eastAsia="Times New Roman" w:hAnsi="Times New Roman" w:cs="Times New Roman"/>
          <w:sz w:val="24"/>
          <w:szCs w:val="24"/>
        </w:rPr>
      </w:pPr>
    </w:p>
    <w:p w14:paraId="00000003" w14:textId="77777777" w:rsidR="00246556" w:rsidRDefault="00246556">
      <w:pPr>
        <w:spacing w:line="480" w:lineRule="auto"/>
        <w:jc w:val="both"/>
        <w:rPr>
          <w:rFonts w:ascii="Times New Roman" w:eastAsia="Times New Roman" w:hAnsi="Times New Roman" w:cs="Times New Roman"/>
          <w:sz w:val="24"/>
          <w:szCs w:val="24"/>
        </w:rPr>
      </w:pPr>
    </w:p>
    <w:p w14:paraId="00000004" w14:textId="77777777" w:rsidR="00246556" w:rsidRDefault="00246556">
      <w:pPr>
        <w:spacing w:line="480" w:lineRule="auto"/>
        <w:jc w:val="both"/>
        <w:rPr>
          <w:rFonts w:ascii="Times New Roman" w:eastAsia="Times New Roman" w:hAnsi="Times New Roman" w:cs="Times New Roman"/>
          <w:sz w:val="24"/>
          <w:szCs w:val="24"/>
        </w:rPr>
      </w:pPr>
    </w:p>
    <w:p w14:paraId="033BEBBF" w14:textId="77777777" w:rsidR="001433E7" w:rsidRDefault="001433E7" w:rsidP="001433E7">
      <w:pPr>
        <w:spacing w:before="240" w:after="240" w:line="720" w:lineRule="auto"/>
        <w:rPr>
          <w:rFonts w:ascii="Times New Roman" w:eastAsia="Times New Roman" w:hAnsi="Times New Roman" w:cs="Times New Roman"/>
          <w:b/>
          <w:bCs/>
          <w:color w:val="000000"/>
          <w:sz w:val="28"/>
          <w:szCs w:val="28"/>
        </w:rPr>
      </w:pPr>
    </w:p>
    <w:p w14:paraId="2CCFBE14" w14:textId="77777777" w:rsidR="001433E7" w:rsidRDefault="001433E7" w:rsidP="001433E7">
      <w:pPr>
        <w:spacing w:before="240" w:after="240" w:line="72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8"/>
          <w:szCs w:val="28"/>
        </w:rPr>
        <w:t>Student Name</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rPr>
        <w:tab/>
        <w:t>Cristina David</w:t>
      </w:r>
    </w:p>
    <w:p w14:paraId="38BBC7E1" w14:textId="77777777" w:rsidR="001433E7" w:rsidRDefault="001433E7" w:rsidP="001433E7">
      <w:pPr>
        <w:spacing w:before="240" w:after="240" w:line="72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8"/>
          <w:szCs w:val="28"/>
        </w:rPr>
        <w:t>Student Number</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rPr>
        <w:tab/>
        <w:t>1905357</w:t>
      </w:r>
    </w:p>
    <w:p w14:paraId="16EFDF94" w14:textId="77777777" w:rsidR="001433E7" w:rsidRDefault="001433E7" w:rsidP="001433E7">
      <w:pPr>
        <w:spacing w:before="240" w:after="240" w:line="72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8"/>
          <w:szCs w:val="28"/>
        </w:rPr>
        <w:t>Student Group</w:t>
      </w:r>
      <w:r>
        <w:rPr>
          <w:rFonts w:ascii="Times New Roman" w:eastAsia="Times New Roman" w:hAnsi="Times New Roman" w:cs="Times New Roman"/>
          <w:color w:val="000000"/>
          <w:sz w:val="28"/>
          <w:szCs w:val="28"/>
        </w:rPr>
        <w:t xml:space="preserve">:     </w:t>
      </w:r>
      <w:r>
        <w:rPr>
          <w:rFonts w:ascii="Times New Roman" w:eastAsia="Times New Roman" w:hAnsi="Times New Roman" w:cs="Times New Roman"/>
          <w:color w:val="000000"/>
          <w:sz w:val="28"/>
          <w:szCs w:val="28"/>
        </w:rPr>
        <w:tab/>
        <w:t>5</w:t>
      </w:r>
    </w:p>
    <w:p w14:paraId="0B60E645" w14:textId="29A2D7DD" w:rsidR="001433E7" w:rsidRDefault="001433E7" w:rsidP="001433E7">
      <w:pPr>
        <w:spacing w:before="240" w:after="240" w:line="72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8"/>
          <w:szCs w:val="28"/>
        </w:rPr>
        <w:t>Module Name</w:t>
      </w:r>
      <w:r>
        <w:rPr>
          <w:rFonts w:ascii="Times New Roman" w:eastAsia="Times New Roman" w:hAnsi="Times New Roman" w:cs="Times New Roman"/>
          <w:color w:val="000000"/>
          <w:sz w:val="28"/>
          <w:szCs w:val="28"/>
        </w:rPr>
        <w:t>: Professional Career Development</w:t>
      </w:r>
    </w:p>
    <w:p w14:paraId="1F6E8CB5" w14:textId="109CB8C0" w:rsidR="001433E7" w:rsidRDefault="001433E7" w:rsidP="001433E7">
      <w:pPr>
        <w:spacing w:before="240" w:after="240" w:line="720" w:lineRule="auto"/>
        <w:rPr>
          <w:rFonts w:ascii="Times New Roman" w:eastAsia="Times New Roman" w:hAnsi="Times New Roman" w:cs="Times New Roman"/>
          <w:sz w:val="24"/>
          <w:szCs w:val="24"/>
        </w:rPr>
      </w:pPr>
      <w:r>
        <w:rPr>
          <w:rFonts w:ascii="Times New Roman" w:eastAsia="Times New Roman" w:hAnsi="Times New Roman" w:cs="Times New Roman"/>
          <w:b/>
          <w:bCs/>
          <w:color w:val="000000"/>
          <w:sz w:val="28"/>
          <w:szCs w:val="28"/>
        </w:rPr>
        <w:t>Module Number</w:t>
      </w:r>
      <w:r>
        <w:rPr>
          <w:rFonts w:ascii="Times New Roman" w:eastAsia="Times New Roman" w:hAnsi="Times New Roman" w:cs="Times New Roman"/>
          <w:color w:val="000000"/>
          <w:sz w:val="28"/>
          <w:szCs w:val="28"/>
        </w:rPr>
        <w:t>: BMSW4005_LON</w:t>
      </w:r>
    </w:p>
    <w:p w14:paraId="00000005" w14:textId="77777777" w:rsidR="00246556" w:rsidRDefault="00246556">
      <w:pPr>
        <w:spacing w:line="480" w:lineRule="auto"/>
        <w:jc w:val="both"/>
        <w:rPr>
          <w:rFonts w:ascii="Times New Roman" w:eastAsia="Times New Roman" w:hAnsi="Times New Roman" w:cs="Times New Roman"/>
          <w:sz w:val="24"/>
          <w:szCs w:val="24"/>
        </w:rPr>
      </w:pPr>
    </w:p>
    <w:p w14:paraId="0000000A" w14:textId="77777777" w:rsidR="00246556" w:rsidRDefault="00246556">
      <w:pPr>
        <w:spacing w:line="480" w:lineRule="auto"/>
        <w:jc w:val="both"/>
        <w:rPr>
          <w:rFonts w:ascii="Times New Roman" w:eastAsia="Times New Roman" w:hAnsi="Times New Roman" w:cs="Times New Roman"/>
          <w:sz w:val="24"/>
          <w:szCs w:val="24"/>
        </w:rPr>
      </w:pPr>
    </w:p>
    <w:p w14:paraId="0000000B" w14:textId="77777777" w:rsidR="00246556" w:rsidRDefault="00246556">
      <w:pPr>
        <w:spacing w:line="480" w:lineRule="auto"/>
        <w:jc w:val="both"/>
        <w:rPr>
          <w:rFonts w:ascii="Times New Roman" w:eastAsia="Times New Roman" w:hAnsi="Times New Roman" w:cs="Times New Roman"/>
          <w:sz w:val="24"/>
          <w:szCs w:val="24"/>
        </w:rPr>
      </w:pPr>
    </w:p>
    <w:p w14:paraId="0000000C" w14:textId="77777777" w:rsidR="00246556" w:rsidRDefault="00246556">
      <w:pPr>
        <w:spacing w:line="480" w:lineRule="auto"/>
        <w:jc w:val="both"/>
        <w:rPr>
          <w:rFonts w:ascii="Times New Roman" w:eastAsia="Times New Roman" w:hAnsi="Times New Roman" w:cs="Times New Roman"/>
          <w:sz w:val="24"/>
          <w:szCs w:val="24"/>
        </w:rPr>
      </w:pPr>
    </w:p>
    <w:p w14:paraId="0000000D" w14:textId="77777777" w:rsidR="00246556" w:rsidRDefault="00246556">
      <w:pPr>
        <w:spacing w:line="480" w:lineRule="auto"/>
        <w:jc w:val="both"/>
        <w:rPr>
          <w:rFonts w:ascii="Times New Roman" w:eastAsia="Times New Roman" w:hAnsi="Times New Roman" w:cs="Times New Roman"/>
          <w:sz w:val="24"/>
          <w:szCs w:val="24"/>
        </w:rPr>
      </w:pPr>
    </w:p>
    <w:p w14:paraId="0000000E" w14:textId="77777777" w:rsidR="00246556" w:rsidRDefault="00246556">
      <w:pPr>
        <w:spacing w:line="480" w:lineRule="auto"/>
        <w:jc w:val="both"/>
        <w:rPr>
          <w:rFonts w:ascii="Times New Roman" w:eastAsia="Times New Roman" w:hAnsi="Times New Roman" w:cs="Times New Roman"/>
          <w:sz w:val="24"/>
          <w:szCs w:val="24"/>
        </w:rPr>
      </w:pPr>
    </w:p>
    <w:p w14:paraId="0000000F" w14:textId="77777777" w:rsidR="00246556" w:rsidRDefault="00246556">
      <w:pPr>
        <w:spacing w:line="480" w:lineRule="auto"/>
        <w:jc w:val="both"/>
        <w:rPr>
          <w:rFonts w:ascii="Times New Roman" w:eastAsia="Times New Roman" w:hAnsi="Times New Roman" w:cs="Times New Roman"/>
          <w:sz w:val="24"/>
          <w:szCs w:val="24"/>
        </w:rPr>
      </w:pPr>
    </w:p>
    <w:p w14:paraId="00000010" w14:textId="77777777" w:rsidR="00246556" w:rsidRDefault="00246556">
      <w:pPr>
        <w:spacing w:line="480" w:lineRule="auto"/>
        <w:jc w:val="both"/>
        <w:rPr>
          <w:rFonts w:ascii="Times New Roman" w:eastAsia="Times New Roman" w:hAnsi="Times New Roman" w:cs="Times New Roman"/>
          <w:sz w:val="24"/>
          <w:szCs w:val="24"/>
        </w:rPr>
      </w:pPr>
    </w:p>
    <w:p w14:paraId="00000011" w14:textId="77777777" w:rsidR="00246556" w:rsidRDefault="00246556">
      <w:pPr>
        <w:spacing w:line="480" w:lineRule="auto"/>
        <w:jc w:val="both"/>
        <w:rPr>
          <w:rFonts w:ascii="Times New Roman" w:eastAsia="Times New Roman" w:hAnsi="Times New Roman" w:cs="Times New Roman"/>
          <w:sz w:val="24"/>
          <w:szCs w:val="24"/>
        </w:rPr>
      </w:pPr>
    </w:p>
    <w:p w14:paraId="00000012" w14:textId="77777777" w:rsidR="00246556" w:rsidRDefault="00246556">
      <w:pPr>
        <w:spacing w:line="480" w:lineRule="auto"/>
        <w:jc w:val="both"/>
        <w:rPr>
          <w:rFonts w:ascii="Times New Roman" w:eastAsia="Times New Roman" w:hAnsi="Times New Roman" w:cs="Times New Roman"/>
          <w:sz w:val="24"/>
          <w:szCs w:val="24"/>
        </w:rPr>
      </w:pPr>
    </w:p>
    <w:p w14:paraId="00000013" w14:textId="77777777" w:rsidR="00246556" w:rsidRDefault="0037179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p w14:paraId="00000014" w14:textId="77777777" w:rsidR="00246556" w:rsidRDefault="0037179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 …………………………………………………………………………3</w:t>
      </w:r>
    </w:p>
    <w:p w14:paraId="00000015" w14:textId="07E86F9F" w:rsidR="00246556" w:rsidRDefault="0037179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Personal reflection ………………………………………………………………</w:t>
      </w:r>
      <w:proofErr w:type="gramStart"/>
      <w:r>
        <w:rPr>
          <w:rFonts w:ascii="Times New Roman" w:eastAsia="Times New Roman" w:hAnsi="Times New Roman" w:cs="Times New Roman"/>
          <w:b/>
          <w:sz w:val="24"/>
          <w:szCs w:val="24"/>
        </w:rPr>
        <w:t>…..</w:t>
      </w:r>
      <w:proofErr w:type="gramEnd"/>
      <w:r w:rsidR="001433E7">
        <w:rPr>
          <w:rFonts w:ascii="Times New Roman" w:eastAsia="Times New Roman" w:hAnsi="Times New Roman" w:cs="Times New Roman"/>
          <w:b/>
          <w:sz w:val="24"/>
          <w:szCs w:val="24"/>
        </w:rPr>
        <w:t>4</w:t>
      </w:r>
    </w:p>
    <w:p w14:paraId="00000016" w14:textId="77777777" w:rsidR="00246556" w:rsidRDefault="0037179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 ……………………………………………………………………………9</w:t>
      </w:r>
    </w:p>
    <w:p w14:paraId="00000017"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References …………………………………………………………………………….10</w:t>
      </w:r>
    </w:p>
    <w:p w14:paraId="00000018" w14:textId="77777777" w:rsidR="00246556" w:rsidRDefault="00246556">
      <w:pPr>
        <w:spacing w:line="480" w:lineRule="auto"/>
        <w:jc w:val="both"/>
        <w:rPr>
          <w:rFonts w:ascii="Times New Roman" w:eastAsia="Times New Roman" w:hAnsi="Times New Roman" w:cs="Times New Roman"/>
          <w:b/>
          <w:sz w:val="24"/>
          <w:szCs w:val="24"/>
        </w:rPr>
      </w:pPr>
    </w:p>
    <w:p w14:paraId="00000019" w14:textId="77777777" w:rsidR="00246556" w:rsidRDefault="00246556">
      <w:pPr>
        <w:spacing w:line="480" w:lineRule="auto"/>
        <w:jc w:val="both"/>
        <w:rPr>
          <w:rFonts w:ascii="Times New Roman" w:eastAsia="Times New Roman" w:hAnsi="Times New Roman" w:cs="Times New Roman"/>
          <w:b/>
          <w:sz w:val="24"/>
          <w:szCs w:val="24"/>
        </w:rPr>
      </w:pPr>
    </w:p>
    <w:p w14:paraId="0000001A" w14:textId="77777777" w:rsidR="00246556" w:rsidRDefault="00246556">
      <w:pPr>
        <w:spacing w:line="480" w:lineRule="auto"/>
        <w:jc w:val="both"/>
        <w:rPr>
          <w:rFonts w:ascii="Times New Roman" w:eastAsia="Times New Roman" w:hAnsi="Times New Roman" w:cs="Times New Roman"/>
          <w:b/>
          <w:sz w:val="24"/>
          <w:szCs w:val="24"/>
        </w:rPr>
      </w:pPr>
    </w:p>
    <w:p w14:paraId="0000001B" w14:textId="77777777" w:rsidR="00246556" w:rsidRDefault="00246556">
      <w:pPr>
        <w:spacing w:line="480" w:lineRule="auto"/>
        <w:jc w:val="both"/>
        <w:rPr>
          <w:rFonts w:ascii="Times New Roman" w:eastAsia="Times New Roman" w:hAnsi="Times New Roman" w:cs="Times New Roman"/>
          <w:b/>
          <w:sz w:val="24"/>
          <w:szCs w:val="24"/>
        </w:rPr>
      </w:pPr>
    </w:p>
    <w:p w14:paraId="0000001C" w14:textId="77777777" w:rsidR="00246556" w:rsidRDefault="00246556">
      <w:pPr>
        <w:spacing w:line="480" w:lineRule="auto"/>
        <w:jc w:val="both"/>
        <w:rPr>
          <w:rFonts w:ascii="Times New Roman" w:eastAsia="Times New Roman" w:hAnsi="Times New Roman" w:cs="Times New Roman"/>
          <w:b/>
          <w:sz w:val="24"/>
          <w:szCs w:val="24"/>
        </w:rPr>
      </w:pPr>
    </w:p>
    <w:p w14:paraId="0000001D" w14:textId="77777777" w:rsidR="00246556" w:rsidRDefault="00246556">
      <w:pPr>
        <w:spacing w:line="480" w:lineRule="auto"/>
        <w:jc w:val="both"/>
        <w:rPr>
          <w:rFonts w:ascii="Times New Roman" w:eastAsia="Times New Roman" w:hAnsi="Times New Roman" w:cs="Times New Roman"/>
          <w:b/>
          <w:sz w:val="24"/>
          <w:szCs w:val="24"/>
        </w:rPr>
      </w:pPr>
    </w:p>
    <w:p w14:paraId="0000001E" w14:textId="77777777" w:rsidR="00246556" w:rsidRDefault="00246556">
      <w:pPr>
        <w:spacing w:line="480" w:lineRule="auto"/>
        <w:jc w:val="both"/>
        <w:rPr>
          <w:rFonts w:ascii="Times New Roman" w:eastAsia="Times New Roman" w:hAnsi="Times New Roman" w:cs="Times New Roman"/>
          <w:b/>
          <w:sz w:val="24"/>
          <w:szCs w:val="24"/>
        </w:rPr>
      </w:pPr>
    </w:p>
    <w:p w14:paraId="0000001F" w14:textId="77777777" w:rsidR="00246556" w:rsidRDefault="00246556">
      <w:pPr>
        <w:spacing w:line="480" w:lineRule="auto"/>
        <w:jc w:val="both"/>
        <w:rPr>
          <w:rFonts w:ascii="Times New Roman" w:eastAsia="Times New Roman" w:hAnsi="Times New Roman" w:cs="Times New Roman"/>
          <w:b/>
          <w:sz w:val="24"/>
          <w:szCs w:val="24"/>
        </w:rPr>
      </w:pPr>
    </w:p>
    <w:p w14:paraId="00000020" w14:textId="77777777" w:rsidR="00246556" w:rsidRDefault="00246556">
      <w:pPr>
        <w:spacing w:line="480" w:lineRule="auto"/>
        <w:jc w:val="both"/>
        <w:rPr>
          <w:rFonts w:ascii="Times New Roman" w:eastAsia="Times New Roman" w:hAnsi="Times New Roman" w:cs="Times New Roman"/>
          <w:b/>
          <w:sz w:val="24"/>
          <w:szCs w:val="24"/>
        </w:rPr>
      </w:pPr>
    </w:p>
    <w:p w14:paraId="00000021" w14:textId="77777777" w:rsidR="00246556" w:rsidRDefault="00246556">
      <w:pPr>
        <w:spacing w:line="480" w:lineRule="auto"/>
        <w:jc w:val="both"/>
        <w:rPr>
          <w:rFonts w:ascii="Times New Roman" w:eastAsia="Times New Roman" w:hAnsi="Times New Roman" w:cs="Times New Roman"/>
          <w:b/>
          <w:sz w:val="24"/>
          <w:szCs w:val="24"/>
        </w:rPr>
      </w:pPr>
    </w:p>
    <w:p w14:paraId="00000022" w14:textId="77777777" w:rsidR="00246556" w:rsidRDefault="00246556">
      <w:pPr>
        <w:spacing w:line="480" w:lineRule="auto"/>
        <w:jc w:val="both"/>
        <w:rPr>
          <w:rFonts w:ascii="Times New Roman" w:eastAsia="Times New Roman" w:hAnsi="Times New Roman" w:cs="Times New Roman"/>
          <w:b/>
          <w:sz w:val="24"/>
          <w:szCs w:val="24"/>
        </w:rPr>
      </w:pPr>
    </w:p>
    <w:p w14:paraId="00000023" w14:textId="77777777" w:rsidR="00246556" w:rsidRDefault="00246556">
      <w:pPr>
        <w:spacing w:line="480" w:lineRule="auto"/>
        <w:jc w:val="both"/>
        <w:rPr>
          <w:rFonts w:ascii="Times New Roman" w:eastAsia="Times New Roman" w:hAnsi="Times New Roman" w:cs="Times New Roman"/>
          <w:b/>
          <w:sz w:val="24"/>
          <w:szCs w:val="24"/>
        </w:rPr>
      </w:pPr>
    </w:p>
    <w:p w14:paraId="00000024" w14:textId="77777777" w:rsidR="00246556" w:rsidRDefault="00246556">
      <w:pPr>
        <w:spacing w:line="480" w:lineRule="auto"/>
        <w:jc w:val="both"/>
        <w:rPr>
          <w:rFonts w:ascii="Times New Roman" w:eastAsia="Times New Roman" w:hAnsi="Times New Roman" w:cs="Times New Roman"/>
          <w:b/>
          <w:sz w:val="24"/>
          <w:szCs w:val="24"/>
        </w:rPr>
      </w:pPr>
    </w:p>
    <w:p w14:paraId="00000025" w14:textId="77777777" w:rsidR="00246556" w:rsidRDefault="0037179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14:paraId="00000026" w14:textId="77777777" w:rsidR="00246556" w:rsidRDefault="0037179E">
      <w:pPr>
        <w:spacing w:line="480" w:lineRule="auto"/>
        <w:jc w:val="both"/>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Service delivery in all organizations requires a specific code of conduct to be followed to deliver the organization's services. The codes of conduct are as stipulated by the management of the rules and relations guiding the organization's operations. The management is keen to hire employees with specific qualifications to carry out activities in their organization. Career development involves a series of actions that must be carefully instilled in the respective persons. The management is focused on ensuring the employees have strong personal and interpersonal relationships that can provide a production operation in the organization. Personal planning is another essential factor in the provision of services in the organization. Employee’s plan should always be vivid and align with those of the organization. Therefore, the management must hire employees with almost similar qualities to ensure ream work in the organization's provision of services. As reflected in the role play, the personal reflection on my qualities as one of the best candidates for the employment position is expressed in the paragraphs below.</w:t>
      </w:r>
    </w:p>
    <w:p w14:paraId="1F728C93" w14:textId="77777777" w:rsidR="001433E7" w:rsidRDefault="001433E7">
      <w:pPr>
        <w:spacing w:line="480" w:lineRule="auto"/>
        <w:jc w:val="both"/>
        <w:rPr>
          <w:rFonts w:ascii="Times New Roman" w:eastAsia="Times New Roman" w:hAnsi="Times New Roman" w:cs="Times New Roman"/>
          <w:b/>
          <w:sz w:val="24"/>
          <w:szCs w:val="24"/>
        </w:rPr>
      </w:pPr>
    </w:p>
    <w:p w14:paraId="59AA8E3F" w14:textId="77777777" w:rsidR="001433E7" w:rsidRDefault="001433E7">
      <w:pPr>
        <w:spacing w:line="480" w:lineRule="auto"/>
        <w:jc w:val="both"/>
        <w:rPr>
          <w:rFonts w:ascii="Times New Roman" w:eastAsia="Times New Roman" w:hAnsi="Times New Roman" w:cs="Times New Roman"/>
          <w:b/>
          <w:sz w:val="24"/>
          <w:szCs w:val="24"/>
        </w:rPr>
      </w:pPr>
    </w:p>
    <w:p w14:paraId="00000027" w14:textId="0887B800" w:rsidR="00246556" w:rsidRDefault="0037179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Personal reflection  </w:t>
      </w:r>
    </w:p>
    <w:p w14:paraId="00000028" w14:textId="658469B7" w:rsidR="00246556" w:rsidRDefault="0037179E">
      <w:pPr>
        <w:spacing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 Leadership skills in an organization are necessary to steer the services in an organization. Having worked in various organizations, I have excellent supervision skills for ensuring all the operations of an organization are effectively carried out.  The coordination of employees' activities in an organization is core to providing there is a quality production in an organization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Bhagra</w:t>
      </w:r>
      <w:proofErr w:type="spellEnd"/>
      <w:r>
        <w:rPr>
          <w:rFonts w:ascii="Times New Roman" w:eastAsia="Times New Roman" w:hAnsi="Times New Roman" w:cs="Times New Roman"/>
          <w:color w:val="222222"/>
          <w:sz w:val="24"/>
          <w:szCs w:val="24"/>
          <w:highlight w:val="white"/>
        </w:rPr>
        <w:t xml:space="preserve"> &amp; Sharma, 2018)</w:t>
      </w:r>
      <w:r>
        <w:rPr>
          <w:rFonts w:ascii="Times New Roman" w:eastAsia="Times New Roman" w:hAnsi="Times New Roman" w:cs="Times New Roman"/>
          <w:sz w:val="24"/>
          <w:szCs w:val="24"/>
        </w:rPr>
        <w:t xml:space="preserve">. The management should consider hiring employees who best understand how to handle emotions, reactions, and resources for effective organization operations. Proper training </w:t>
      </w:r>
      <w:r w:rsidR="0067543A">
        <w:rPr>
          <w:rFonts w:ascii="Times New Roman" w:eastAsia="Times New Roman" w:hAnsi="Times New Roman" w:cs="Times New Roman"/>
          <w:sz w:val="24"/>
          <w:szCs w:val="24"/>
        </w:rPr>
        <w:t>facility</w:t>
      </w:r>
      <w:r>
        <w:rPr>
          <w:rFonts w:ascii="Times New Roman" w:eastAsia="Times New Roman" w:hAnsi="Times New Roman" w:cs="Times New Roman"/>
          <w:sz w:val="24"/>
          <w:szCs w:val="24"/>
        </w:rPr>
        <w:t xml:space="preserve"> should be offered to the employees to tor leadership, and service personality is enhanced. I am an aggressive employee with the ability to create employees' focus groups that can be used to ensure there is maximum productivity in terms of quality and quantity in the organization. The organization needs to coordinate and unite the employees' efforts to create useful services for the customers.</w:t>
      </w:r>
    </w:p>
    <w:p w14:paraId="00000029" w14:textId="77777777" w:rsidR="00246556" w:rsidRDefault="0037179E">
      <w:pPr>
        <w:spacing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My creativity and innovative nature are essential for positioning the company in service delivery to customers. Creativity and innovation are the driving force for ensuring the organization remains operation in the dynamic markets. My effective creativity and innovation skills will significantly help provide the warehouse's safekeeping for its effective service delivery. Innovation in the warehouse will help increase service delivery to persons and effectively create more room and space for storage </w:t>
      </w:r>
      <w:r>
        <w:rPr>
          <w:rFonts w:ascii="Times New Roman" w:eastAsia="Times New Roman" w:hAnsi="Times New Roman" w:cs="Times New Roman"/>
          <w:color w:val="222222"/>
          <w:sz w:val="24"/>
          <w:szCs w:val="24"/>
          <w:highlight w:val="white"/>
        </w:rPr>
        <w:t>(Fearon et al. 2020)</w:t>
      </w:r>
      <w:r>
        <w:rPr>
          <w:rFonts w:ascii="Times New Roman" w:eastAsia="Times New Roman" w:hAnsi="Times New Roman" w:cs="Times New Roman"/>
          <w:sz w:val="24"/>
          <w:szCs w:val="24"/>
        </w:rPr>
        <w:t>. Therefore, the other employees must be trained on enhancing their creativity and Innovation skills to increase the effectiveness of service delivery in the organization.</w:t>
      </w:r>
    </w:p>
    <w:p w14:paraId="0000002A" w14:textId="77777777" w:rsidR="00246556" w:rsidRDefault="0037179E">
      <w:pPr>
        <w:spacing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I have strong interpersonal skills and good customer relation skills that help increase the organization's reputation. Employee satisfaction depends on their handling by the organization's employee, who has undergone vigorous customer management training. I can effectively handle </w:t>
      </w:r>
      <w:r>
        <w:rPr>
          <w:rFonts w:ascii="Times New Roman" w:eastAsia="Times New Roman" w:hAnsi="Times New Roman" w:cs="Times New Roman"/>
          <w:sz w:val="24"/>
          <w:szCs w:val="24"/>
        </w:rPr>
        <w:lastRenderedPageBreak/>
        <w:t xml:space="preserve">the customer to ensure they are effectively served. The generation of customer feedback to improve their service delivery is essential for creating effective service delivery in the warehouse. My interpersonal skills are further helpful in ensuring there is coordination in the organization. Interpersonal skills are critical to improving my relationship with the other organization </w:t>
      </w:r>
      <w:r>
        <w:rPr>
          <w:rFonts w:ascii="Times New Roman" w:eastAsia="Times New Roman" w:hAnsi="Times New Roman" w:cs="Times New Roman"/>
          <w:color w:val="222222"/>
          <w:sz w:val="24"/>
          <w:szCs w:val="24"/>
          <w:highlight w:val="white"/>
        </w:rPr>
        <w:t>(Fearon et al., 2020)</w:t>
      </w:r>
      <w:r>
        <w:rPr>
          <w:rFonts w:ascii="Times New Roman" w:eastAsia="Times New Roman" w:hAnsi="Times New Roman" w:cs="Times New Roman"/>
          <w:sz w:val="24"/>
          <w:szCs w:val="24"/>
        </w:rPr>
        <w:t>. The traits are further helpful in ensuring there is effective communication in the workplace. This is necessary to achieve the goals of the organization. Therefore, it is essential to ensure the customers are effectively served, and all their concerns about the services in the organization are addressed in the best way.</w:t>
      </w:r>
    </w:p>
    <w:p w14:paraId="0000002B" w14:textId="77777777" w:rsidR="00246556" w:rsidRDefault="0037179E">
      <w:pPr>
        <w:spacing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 I am a knowledgeable person with a previous history of exemplary leadership skills from my previous employment and education process. Employees must have a proper understanding of their assigned activities in an organization </w:t>
      </w:r>
      <w:r>
        <w:rPr>
          <w:rFonts w:ascii="Times New Roman" w:eastAsia="Times New Roman" w:hAnsi="Times New Roman" w:cs="Times New Roman"/>
          <w:color w:val="222222"/>
          <w:sz w:val="24"/>
          <w:szCs w:val="24"/>
          <w:highlight w:val="white"/>
        </w:rPr>
        <w:t>(Fletcher, Sharif &amp; Haw 2017)</w:t>
      </w:r>
      <w:r>
        <w:rPr>
          <w:rFonts w:ascii="Times New Roman" w:eastAsia="Times New Roman" w:hAnsi="Times New Roman" w:cs="Times New Roman"/>
          <w:sz w:val="24"/>
          <w:szCs w:val="24"/>
        </w:rPr>
        <w:t xml:space="preserve">. Having undergone training on warehousing and packaging in the previous years, I am well conversant with the organizations' operation. I can, therefore, ensure the services in the warehouse are delivered in the best way possible. Further, I can help train older employees on the modest way of carrying out the warehouse's activities. Management should ensure their employees meet a threshold of qualifications before hiring to provide more qualified labor for their actions. </w:t>
      </w:r>
    </w:p>
    <w:p w14:paraId="0000002C" w14:textId="77777777" w:rsidR="00246556" w:rsidRDefault="0037179E">
      <w:pPr>
        <w:spacing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 I can deliver the best quality result under immense pressure and meet deadlines, even with minimal supervision. It is important to note that I can multitask and lead the team to deliver the most effective services </w:t>
      </w:r>
      <w:r>
        <w:rPr>
          <w:rFonts w:ascii="Times New Roman" w:eastAsia="Times New Roman" w:hAnsi="Times New Roman" w:cs="Times New Roman"/>
          <w:color w:val="222222"/>
          <w:sz w:val="24"/>
          <w:szCs w:val="24"/>
          <w:highlight w:val="white"/>
        </w:rPr>
        <w:t>(Fletcher, Sharif &amp; Haw 2017)</w:t>
      </w:r>
      <w:r>
        <w:rPr>
          <w:rFonts w:ascii="Times New Roman" w:eastAsia="Times New Roman" w:hAnsi="Times New Roman" w:cs="Times New Roman"/>
          <w:sz w:val="24"/>
          <w:szCs w:val="24"/>
        </w:rPr>
        <w:t>. My ability to retain stability under pressure and increase speed and efficiency without compromising the outcome's quality is immeasurable. Therefore, the management should ensure that I am provided with the necessary equipment for service delivery.  Being a steadfast and committed employee, the warehouse's utility is assured under my leadership or service.</w:t>
      </w:r>
    </w:p>
    <w:p w14:paraId="0000002D" w14:textId="77777777" w:rsidR="00246556" w:rsidRDefault="0037179E">
      <w:pPr>
        <w:spacing w:line="48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lastRenderedPageBreak/>
        <w:t xml:space="preserve">My goals, plans, and vision for personal life align with the organization's goals and long-term plans. Maintaining the organizational goals and plans is essential for ensuring minimum interest while working for the organization </w:t>
      </w:r>
      <w:r>
        <w:rPr>
          <w:rFonts w:ascii="Times New Roman" w:eastAsia="Times New Roman" w:hAnsi="Times New Roman" w:cs="Times New Roman"/>
          <w:color w:val="222222"/>
          <w:sz w:val="24"/>
          <w:szCs w:val="24"/>
          <w:highlight w:val="white"/>
        </w:rPr>
        <w:t>(Lim et al. 2016)</w:t>
      </w:r>
      <w:r>
        <w:rPr>
          <w:rFonts w:ascii="Times New Roman" w:eastAsia="Times New Roman" w:hAnsi="Times New Roman" w:cs="Times New Roman"/>
          <w:sz w:val="24"/>
          <w:szCs w:val="24"/>
        </w:rPr>
        <w:t>. I am a flexible employee who can adapt to diverse conditions. I am responsive to change and implements the guidelines without compromising the quality of my work in theorganzziation.my plans for growth into the pinnacle of service delivery across the globe is to the best interest of the warehouse as I can create and deliver services that will increase the organization's customer base, profitability and the reputation of the company.</w:t>
      </w:r>
    </w:p>
    <w:p w14:paraId="0000002E"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Conflict is inevitable in every organization with multiple employees. Occasionally the conflict occurs when the managers are not around to resolve the dispute between the junior employees. I am skilled in conflict resolution, and I can ensure there is peaceful and harmonious operations in an organization. Therefore, it is </w:t>
      </w:r>
      <w:proofErr w:type="gramStart"/>
      <w:r>
        <w:rPr>
          <w:rFonts w:ascii="Times New Roman" w:eastAsia="Times New Roman" w:hAnsi="Times New Roman" w:cs="Times New Roman"/>
          <w:sz w:val="24"/>
          <w:szCs w:val="24"/>
        </w:rPr>
        <w:t>essential  that</w:t>
      </w:r>
      <w:proofErr w:type="gramEnd"/>
      <w:r>
        <w:rPr>
          <w:rFonts w:ascii="Times New Roman" w:eastAsia="Times New Roman" w:hAnsi="Times New Roman" w:cs="Times New Roman"/>
          <w:sz w:val="24"/>
          <w:szCs w:val="24"/>
        </w:rPr>
        <w:t xml:space="preserve"> I consider the employment opportunity as my skills are necessary for effective management of the organization's activities. I can create a framework in the organization that will ensure employee interaction and any other possible causes of conflict, thus reducing competition. Conflict in an organization is detrimental to their growth and development. Therefore, employees should ensure perpetual peace and harmony while performing their organization's activities. </w:t>
      </w:r>
    </w:p>
    <w:p w14:paraId="0000002F"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an economist by nature that makes me the right candidate to ensure its effective use of resources. The effective use of resources helps in increasing profitability while minimizing the cost of production of the services. I can confirm that the resources are put into their best use, thus significantly increasing the net profit margin. Through effective use and monitoring of the organization's resources, I can ensure the organization's devices' safe use and storage. This helps reduce the damages and the </w:t>
      </w:r>
      <w:proofErr w:type="spellStart"/>
      <w:r>
        <w:rPr>
          <w:rFonts w:ascii="Times New Roman" w:eastAsia="Times New Roman" w:hAnsi="Times New Roman" w:cs="Times New Roman"/>
          <w:sz w:val="24"/>
          <w:szCs w:val="24"/>
        </w:rPr>
        <w:t>costa</w:t>
      </w:r>
      <w:proofErr w:type="spellEnd"/>
      <w:r>
        <w:rPr>
          <w:rFonts w:ascii="Times New Roman" w:eastAsia="Times New Roman" w:hAnsi="Times New Roman" w:cs="Times New Roman"/>
          <w:sz w:val="24"/>
          <w:szCs w:val="24"/>
        </w:rPr>
        <w:t xml:space="preserve"> related to reckless use of resources in the organization. </w:t>
      </w:r>
      <w:r>
        <w:rPr>
          <w:rFonts w:ascii="Times New Roman" w:eastAsia="Times New Roman" w:hAnsi="Times New Roman" w:cs="Times New Roman"/>
          <w:sz w:val="24"/>
          <w:szCs w:val="24"/>
        </w:rPr>
        <w:lastRenderedPageBreak/>
        <w:t>Therefore, the management should consider how effective their employees can handle their resources while making their hiring decisions.</w:t>
      </w:r>
    </w:p>
    <w:p w14:paraId="00000030"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Computer skills in a warehouse are essential for various purposes. My computer skills are critical to the recording of transactions ad items in and out of the warehouse. My skills are necessary for ensuring there are limited mistakes in the handling of customers' products. Creating a good database for monitoring the goods in and out of the warehouse helps solve the customer conflict and, thus, avoids loss of property in the organization. The recording skills further help me track of employees' productivity, thus avoiding idle labor.</w:t>
      </w:r>
    </w:p>
    <w:p w14:paraId="00000031" w14:textId="23D86DF2"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Computer skills are essential in telecommunication services and the facilitation of effective communication in the company. Telecommunication creates a platform for the globalization of business entities. Through my practical computer skills, I can ensure the business competes against the best service delivery entities that will, in turn, place the organization in the best position to ensure there is an increased customer base. Management should ensure they invest in the best computer system to ensure there </w:t>
      </w:r>
      <w:r w:rsidR="0067543A">
        <w:rPr>
          <w:rFonts w:ascii="Times New Roman" w:eastAsia="Times New Roman" w:hAnsi="Times New Roman" w:cs="Times New Roman"/>
          <w:sz w:val="24"/>
          <w:szCs w:val="24"/>
        </w:rPr>
        <w:t>i</w:t>
      </w:r>
      <w:r>
        <w:rPr>
          <w:rFonts w:ascii="Times New Roman" w:eastAsia="Times New Roman" w:hAnsi="Times New Roman" w:cs="Times New Roman"/>
          <w:sz w:val="24"/>
          <w:szCs w:val="24"/>
        </w:rPr>
        <w:t>s effectiveness in communication and advertisement of the warehouse's services to the potential customers.</w:t>
      </w:r>
    </w:p>
    <w:p w14:paraId="00000032" w14:textId="77777777" w:rsidR="00246556" w:rsidRDefault="003717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is providing a cutting edge into the operation of the organization. The warehouse should management strives to provide the best technology for its process </w:t>
      </w:r>
      <w:r>
        <w:rPr>
          <w:rFonts w:ascii="Times New Roman" w:eastAsia="Times New Roman" w:hAnsi="Times New Roman" w:cs="Times New Roman"/>
          <w:color w:val="222222"/>
          <w:sz w:val="24"/>
          <w:szCs w:val="24"/>
          <w:highlight w:val="white"/>
        </w:rPr>
        <w:t>(Mishra, 2016)</w:t>
      </w:r>
      <w:r>
        <w:rPr>
          <w:rFonts w:ascii="Times New Roman" w:eastAsia="Times New Roman" w:hAnsi="Times New Roman" w:cs="Times New Roman"/>
          <w:sz w:val="24"/>
          <w:szCs w:val="24"/>
        </w:rPr>
        <w:t>. The technology averse employees help in the introduction and effective use of technology to create adequate services for the warehouse's good. I am aggressive and responsive to technological advancements. I can effectively handle machines and safely educate other employees on the best way to ensure they are used to their capacity. The management should consider hiring employees with necessary technological use to ensure they implement technology in their management, thus, reducing obsolescence risks.</w:t>
      </w:r>
    </w:p>
    <w:p w14:paraId="00000033"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Risk evaluation is essential in ensuring the organization always take calculated risks in its operations. I am skilled in risk evaluation and informed decision making. I can foresee the probable outcomes of business ventures. The organization will benefit from my analytic risk-taking nature in making important decisions that affect its operation. The </w:t>
      </w:r>
      <w:proofErr w:type="spellStart"/>
      <w:r>
        <w:rPr>
          <w:rFonts w:ascii="Times New Roman" w:eastAsia="Times New Roman" w:hAnsi="Times New Roman" w:cs="Times New Roman"/>
          <w:sz w:val="24"/>
          <w:szCs w:val="24"/>
        </w:rPr>
        <w:t>employes</w:t>
      </w:r>
      <w:proofErr w:type="spellEnd"/>
      <w:r>
        <w:rPr>
          <w:rFonts w:ascii="Times New Roman" w:eastAsia="Times New Roman" w:hAnsi="Times New Roman" w:cs="Times New Roman"/>
          <w:sz w:val="24"/>
          <w:szCs w:val="24"/>
        </w:rPr>
        <w:t xml:space="preserve"> in the organization must implement ideas that lest expose the organization to unnecessary risks that may reduce its functionality or damage its reputation. As in every managerial practice, I can take risks with consideration of the best managerial procedures and theories that have proved useful over the year’s similar business operations. </w:t>
      </w:r>
    </w:p>
    <w:p w14:paraId="00000034" w14:textId="01CAD46F" w:rsidR="00246556" w:rsidRDefault="003717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 hobby in traveling and touring across the globe. Having employment at the warehouse is a significant boost to my career and service delivery to the environment I </w:t>
      </w:r>
      <w:r w:rsidR="0067543A">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serve. During the regular tours and travels, I often grasp new ideas on managing an organization's activities best. Getting employment at the warehouse will be an excellent opportunity to increase my skills and employability traits, thus a more significant boost for the warehouse's effectiveness </w:t>
      </w:r>
      <w:r>
        <w:rPr>
          <w:rFonts w:ascii="Times New Roman" w:eastAsia="Times New Roman" w:hAnsi="Times New Roman" w:cs="Times New Roman"/>
          <w:color w:val="222222"/>
          <w:sz w:val="24"/>
          <w:szCs w:val="24"/>
          <w:highlight w:val="white"/>
        </w:rPr>
        <w:t>(Mishra, 2016)</w:t>
      </w:r>
      <w:r>
        <w:rPr>
          <w:rFonts w:ascii="Times New Roman" w:eastAsia="Times New Roman" w:hAnsi="Times New Roman" w:cs="Times New Roman"/>
          <w:sz w:val="24"/>
          <w:szCs w:val="24"/>
        </w:rPr>
        <w:t>. Therefore, the management is compelled to ensure effective ways of providing the employees are well taken care of in how the company can best improve their welfare.</w:t>
      </w:r>
    </w:p>
    <w:p w14:paraId="00000035"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Mistakes and errors are common in human nature. As a human being, I have flaws that, given the opportunity, I can improve on them and effectively deliver exemplary services in the organization. I am incapable of lifting heavy loads due to health conditions. I can, however, facilitate and coordinate the activities. I have in the previous employment discovered measures to mitigate the circumstance.</w:t>
      </w:r>
    </w:p>
    <w:p w14:paraId="00000036"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I have a problem with excessive lighting. Therefore,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stay in rooms with moderate lighting to keep my vision clear in the working environment. Being photophobic, I have always tried to mitigate the condition by using a pair of spectacles. Therefore, it is essential to ensure that </w:t>
      </w:r>
      <w:r>
        <w:rPr>
          <w:rFonts w:ascii="Times New Roman" w:eastAsia="Times New Roman" w:hAnsi="Times New Roman" w:cs="Times New Roman"/>
          <w:sz w:val="24"/>
          <w:szCs w:val="24"/>
        </w:rPr>
        <w:lastRenderedPageBreak/>
        <w:t xml:space="preserve">the employees' health and complications are considered to avoid complications that may arise if the health standards are ignored. </w:t>
      </w:r>
    </w:p>
    <w:p w14:paraId="00000037" w14:textId="77777777" w:rsidR="00246556" w:rsidRDefault="0037179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38" w14:textId="77777777" w:rsidR="00246556" w:rsidRDefault="0037179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As seen in the above </w:t>
      </w:r>
      <w:r>
        <w:rPr>
          <w:rFonts w:ascii="Times New Roman" w:eastAsia="Times New Roman" w:hAnsi="Times New Roman" w:cs="Times New Roman"/>
          <w:sz w:val="24"/>
          <w:szCs w:val="24"/>
        </w:rPr>
        <w:t xml:space="preserve">paragraphs, employment opportunities in the current environmental set up require </w:t>
      </w:r>
      <w:proofErr w:type="spellStart"/>
      <w:r>
        <w:rPr>
          <w:rFonts w:ascii="Times New Roman" w:eastAsia="Times New Roman" w:hAnsi="Times New Roman" w:cs="Times New Roman"/>
          <w:sz w:val="24"/>
          <w:szCs w:val="24"/>
        </w:rPr>
        <w:t>n</w:t>
      </w:r>
      <w:proofErr w:type="spellEnd"/>
      <w:r>
        <w:rPr>
          <w:rFonts w:ascii="Times New Roman" w:eastAsia="Times New Roman" w:hAnsi="Times New Roman" w:cs="Times New Roman"/>
          <w:sz w:val="24"/>
          <w:szCs w:val="24"/>
        </w:rPr>
        <w:t xml:space="preserve"> aggressive person with good interpersonal and organizational skills. The ability to take risks and make informed decisions based on the available information is essential for creating the organization's best services. The employee on an organization should have adequate computer skills to ensure technical know-how on storekeeping and recording transactions. Employees in an organization should be technologically malicious to ensure they can implement the technology suggested by the management to improve the quality and quantity of the organization's deliverable services. Therefore, the management is concerned with increasing creative and innovative employees' employment to ensure increased service provision in the organization. Employee supervision and conflict resolution mechanism are essential for the harmonious coexistence of the employees in an organization. Therefore, the management should ensure they train their employees on other critical skills to ensure maximum compliance and increase marketability and effectiveness in the organization's provision of services.</w:t>
      </w:r>
    </w:p>
    <w:p w14:paraId="00000039" w14:textId="77777777" w:rsidR="00246556" w:rsidRDefault="00246556">
      <w:pPr>
        <w:spacing w:line="480" w:lineRule="auto"/>
        <w:jc w:val="center"/>
        <w:rPr>
          <w:rFonts w:ascii="Times New Roman" w:eastAsia="Times New Roman" w:hAnsi="Times New Roman" w:cs="Times New Roman"/>
          <w:b/>
          <w:sz w:val="24"/>
          <w:szCs w:val="24"/>
        </w:rPr>
      </w:pPr>
    </w:p>
    <w:p w14:paraId="0000003A" w14:textId="77777777" w:rsidR="00246556" w:rsidRDefault="00246556">
      <w:pPr>
        <w:spacing w:line="480" w:lineRule="auto"/>
        <w:jc w:val="center"/>
        <w:rPr>
          <w:rFonts w:ascii="Times New Roman" w:eastAsia="Times New Roman" w:hAnsi="Times New Roman" w:cs="Times New Roman"/>
          <w:b/>
          <w:sz w:val="24"/>
          <w:szCs w:val="24"/>
        </w:rPr>
      </w:pPr>
    </w:p>
    <w:p w14:paraId="0000003B" w14:textId="77777777" w:rsidR="00246556" w:rsidRDefault="00246556">
      <w:pPr>
        <w:spacing w:line="480" w:lineRule="auto"/>
        <w:jc w:val="center"/>
        <w:rPr>
          <w:rFonts w:ascii="Times New Roman" w:eastAsia="Times New Roman" w:hAnsi="Times New Roman" w:cs="Times New Roman"/>
          <w:b/>
          <w:sz w:val="24"/>
          <w:szCs w:val="24"/>
        </w:rPr>
      </w:pPr>
    </w:p>
    <w:p w14:paraId="0000003C" w14:textId="77777777" w:rsidR="00246556" w:rsidRDefault="00246556">
      <w:pPr>
        <w:spacing w:line="480" w:lineRule="auto"/>
        <w:jc w:val="center"/>
        <w:rPr>
          <w:rFonts w:ascii="Times New Roman" w:eastAsia="Times New Roman" w:hAnsi="Times New Roman" w:cs="Times New Roman"/>
          <w:b/>
          <w:sz w:val="24"/>
          <w:szCs w:val="24"/>
        </w:rPr>
      </w:pPr>
    </w:p>
    <w:p w14:paraId="0000003D" w14:textId="77777777" w:rsidR="00246556" w:rsidRDefault="00246556">
      <w:pPr>
        <w:spacing w:line="480" w:lineRule="auto"/>
        <w:jc w:val="center"/>
        <w:rPr>
          <w:rFonts w:ascii="Times New Roman" w:eastAsia="Times New Roman" w:hAnsi="Times New Roman" w:cs="Times New Roman"/>
          <w:b/>
          <w:sz w:val="24"/>
          <w:szCs w:val="24"/>
        </w:rPr>
      </w:pPr>
    </w:p>
    <w:p w14:paraId="0000003E" w14:textId="77777777" w:rsidR="00246556" w:rsidRDefault="00246556">
      <w:pPr>
        <w:spacing w:line="480" w:lineRule="auto"/>
        <w:jc w:val="center"/>
        <w:rPr>
          <w:rFonts w:ascii="Times New Roman" w:eastAsia="Times New Roman" w:hAnsi="Times New Roman" w:cs="Times New Roman"/>
          <w:b/>
          <w:sz w:val="24"/>
          <w:szCs w:val="24"/>
        </w:rPr>
      </w:pPr>
    </w:p>
    <w:p w14:paraId="0000003F" w14:textId="77777777" w:rsidR="00246556" w:rsidRDefault="00246556">
      <w:pPr>
        <w:spacing w:line="480" w:lineRule="auto"/>
        <w:jc w:val="center"/>
        <w:rPr>
          <w:rFonts w:ascii="Times New Roman" w:eastAsia="Times New Roman" w:hAnsi="Times New Roman" w:cs="Times New Roman"/>
          <w:b/>
          <w:sz w:val="24"/>
          <w:szCs w:val="24"/>
        </w:rPr>
      </w:pPr>
    </w:p>
    <w:p w14:paraId="00000040" w14:textId="77777777" w:rsidR="00246556" w:rsidRDefault="00246556">
      <w:pPr>
        <w:spacing w:line="480" w:lineRule="auto"/>
        <w:jc w:val="center"/>
        <w:rPr>
          <w:rFonts w:ascii="Times New Roman" w:eastAsia="Times New Roman" w:hAnsi="Times New Roman" w:cs="Times New Roman"/>
          <w:b/>
          <w:sz w:val="24"/>
          <w:szCs w:val="24"/>
        </w:rPr>
      </w:pPr>
    </w:p>
    <w:p w14:paraId="00000041" w14:textId="77777777" w:rsidR="00246556" w:rsidRDefault="00246556">
      <w:pPr>
        <w:spacing w:line="480" w:lineRule="auto"/>
        <w:jc w:val="center"/>
        <w:rPr>
          <w:rFonts w:ascii="Times New Roman" w:eastAsia="Times New Roman" w:hAnsi="Times New Roman" w:cs="Times New Roman"/>
          <w:b/>
          <w:sz w:val="24"/>
          <w:szCs w:val="24"/>
        </w:rPr>
      </w:pPr>
    </w:p>
    <w:p w14:paraId="00000042" w14:textId="77777777" w:rsidR="00246556" w:rsidRDefault="00246556">
      <w:pPr>
        <w:spacing w:line="480" w:lineRule="auto"/>
        <w:jc w:val="center"/>
        <w:rPr>
          <w:rFonts w:ascii="Times New Roman" w:eastAsia="Times New Roman" w:hAnsi="Times New Roman" w:cs="Times New Roman"/>
          <w:b/>
          <w:sz w:val="24"/>
          <w:szCs w:val="24"/>
        </w:rPr>
      </w:pPr>
    </w:p>
    <w:p w14:paraId="00000043" w14:textId="77777777" w:rsidR="00246556" w:rsidRDefault="00246556">
      <w:pPr>
        <w:spacing w:line="480" w:lineRule="auto"/>
        <w:jc w:val="center"/>
        <w:rPr>
          <w:rFonts w:ascii="Times New Roman" w:eastAsia="Times New Roman" w:hAnsi="Times New Roman" w:cs="Times New Roman"/>
          <w:b/>
          <w:sz w:val="24"/>
          <w:szCs w:val="24"/>
        </w:rPr>
      </w:pPr>
    </w:p>
    <w:p w14:paraId="00000044" w14:textId="77777777" w:rsidR="00246556" w:rsidRDefault="00246556">
      <w:pPr>
        <w:spacing w:line="480" w:lineRule="auto"/>
        <w:jc w:val="center"/>
        <w:rPr>
          <w:rFonts w:ascii="Times New Roman" w:eastAsia="Times New Roman" w:hAnsi="Times New Roman" w:cs="Times New Roman"/>
          <w:b/>
          <w:sz w:val="24"/>
          <w:szCs w:val="24"/>
        </w:rPr>
      </w:pPr>
    </w:p>
    <w:p w14:paraId="00000045" w14:textId="77777777" w:rsidR="00246556" w:rsidRDefault="00246556">
      <w:pPr>
        <w:spacing w:line="480" w:lineRule="auto"/>
        <w:jc w:val="center"/>
        <w:rPr>
          <w:rFonts w:ascii="Times New Roman" w:eastAsia="Times New Roman" w:hAnsi="Times New Roman" w:cs="Times New Roman"/>
          <w:b/>
          <w:sz w:val="24"/>
          <w:szCs w:val="24"/>
        </w:rPr>
      </w:pPr>
    </w:p>
    <w:p w14:paraId="00000046" w14:textId="77777777" w:rsidR="00246556" w:rsidRDefault="0037179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00000047" w14:textId="77777777" w:rsidR="00246556" w:rsidRDefault="0037179E">
      <w:pPr>
        <w:spacing w:line="480" w:lineRule="auto"/>
        <w:jc w:val="center"/>
        <w:rPr>
          <w:rFonts w:ascii="Times New Roman" w:eastAsia="Times New Roman" w:hAnsi="Times New Roman" w:cs="Times New Roman"/>
          <w:b/>
          <w:sz w:val="24"/>
          <w:szCs w:val="24"/>
        </w:rPr>
      </w:pPr>
      <w:proofErr w:type="spellStart"/>
      <w:r>
        <w:rPr>
          <w:rFonts w:ascii="Times New Roman" w:eastAsia="Times New Roman" w:hAnsi="Times New Roman" w:cs="Times New Roman"/>
          <w:color w:val="222222"/>
          <w:sz w:val="24"/>
          <w:szCs w:val="24"/>
          <w:highlight w:val="white"/>
        </w:rPr>
        <w:t>Bhagra</w:t>
      </w:r>
      <w:proofErr w:type="spellEnd"/>
      <w:r>
        <w:rPr>
          <w:rFonts w:ascii="Times New Roman" w:eastAsia="Times New Roman" w:hAnsi="Times New Roman" w:cs="Times New Roman"/>
          <w:color w:val="222222"/>
          <w:sz w:val="24"/>
          <w:szCs w:val="24"/>
          <w:highlight w:val="white"/>
        </w:rPr>
        <w:t xml:space="preserve">, A., &amp; Sharma, D. K. (2018). Changing the paradigm of employability skills in the global business world: A review. </w:t>
      </w:r>
      <w:r>
        <w:rPr>
          <w:rFonts w:ascii="Times New Roman" w:eastAsia="Times New Roman" w:hAnsi="Times New Roman" w:cs="Times New Roman"/>
          <w:i/>
          <w:color w:val="222222"/>
          <w:sz w:val="24"/>
          <w:szCs w:val="24"/>
          <w:highlight w:val="white"/>
        </w:rPr>
        <w:t>IUP Journal of Soft Skills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7-24.</w:t>
      </w:r>
    </w:p>
    <w:p w14:paraId="00000048" w14:textId="77777777" w:rsidR="00246556" w:rsidRDefault="0037179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Fearon, C., van Vuuren, W., McLaughlin, H., &amp; </w:t>
      </w:r>
      <w:proofErr w:type="spellStart"/>
      <w:r>
        <w:rPr>
          <w:rFonts w:ascii="Times New Roman" w:eastAsia="Times New Roman" w:hAnsi="Times New Roman" w:cs="Times New Roman"/>
          <w:color w:val="222222"/>
          <w:sz w:val="24"/>
          <w:szCs w:val="24"/>
          <w:highlight w:val="white"/>
        </w:rPr>
        <w:t>Nachmias</w:t>
      </w:r>
      <w:proofErr w:type="spellEnd"/>
      <w:r>
        <w:rPr>
          <w:rFonts w:ascii="Times New Roman" w:eastAsia="Times New Roman" w:hAnsi="Times New Roman" w:cs="Times New Roman"/>
          <w:color w:val="222222"/>
          <w:sz w:val="24"/>
          <w:szCs w:val="24"/>
          <w:highlight w:val="white"/>
        </w:rPr>
        <w:t xml:space="preserve">, S. (2020). Graduate employability, skills development, and the UK's Universities Business Challenge competition: a self-determined learning perspective. </w:t>
      </w:r>
      <w:r>
        <w:rPr>
          <w:rFonts w:ascii="Times New Roman" w:eastAsia="Times New Roman" w:hAnsi="Times New Roman" w:cs="Times New Roman"/>
          <w:i/>
          <w:color w:val="222222"/>
          <w:sz w:val="24"/>
          <w:szCs w:val="24"/>
          <w:highlight w:val="white"/>
        </w:rPr>
        <w:t>Studies in Higher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(6), 1280-1297.</w:t>
      </w:r>
    </w:p>
    <w:p w14:paraId="00000049" w14:textId="77777777" w:rsidR="00246556" w:rsidRDefault="0037179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Fletcher, A. J., Sharif, A. W. A., &amp; Haw, M. D. (2017). Using the perceptions of chemical engineering students and graduates to develop employability skills. </w:t>
      </w:r>
      <w:r>
        <w:rPr>
          <w:rFonts w:ascii="Times New Roman" w:eastAsia="Times New Roman" w:hAnsi="Times New Roman" w:cs="Times New Roman"/>
          <w:i/>
          <w:color w:val="222222"/>
          <w:sz w:val="24"/>
          <w:szCs w:val="24"/>
          <w:highlight w:val="white"/>
        </w:rPr>
        <w:t>Education for Chemical Engineers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 11-25.</w:t>
      </w:r>
    </w:p>
    <w:p w14:paraId="0000004A" w14:textId="77777777" w:rsidR="00246556" w:rsidRDefault="0037179E">
      <w:pPr>
        <w:spacing w:line="48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Lim, Y. M., Lee, T. H., Yap, C. S., &amp; Ling, C. C. (2016). Employability skills, personal qualities, and early employment problems of entry-level auditors: Perspectives from employers, lecturers, auditors, and students. </w:t>
      </w:r>
      <w:r>
        <w:rPr>
          <w:rFonts w:ascii="Times New Roman" w:eastAsia="Times New Roman" w:hAnsi="Times New Roman" w:cs="Times New Roman"/>
          <w:i/>
          <w:color w:val="222222"/>
          <w:sz w:val="24"/>
          <w:szCs w:val="24"/>
          <w:highlight w:val="white"/>
        </w:rPr>
        <w:t>Journal of Education for Business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91</w:t>
      </w:r>
      <w:r>
        <w:rPr>
          <w:rFonts w:ascii="Times New Roman" w:eastAsia="Times New Roman" w:hAnsi="Times New Roman" w:cs="Times New Roman"/>
          <w:color w:val="222222"/>
          <w:sz w:val="24"/>
          <w:szCs w:val="24"/>
          <w:highlight w:val="white"/>
        </w:rPr>
        <w:t>(4), 185-192.</w:t>
      </w:r>
    </w:p>
    <w:p w14:paraId="0000004B" w14:textId="77777777" w:rsidR="00246556" w:rsidRDefault="0037179E">
      <w:pPr>
        <w:spacing w:line="48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Mishra, D. S. (2016). Engineering employability skills required by employers in India. </w:t>
      </w:r>
      <w:r>
        <w:rPr>
          <w:rFonts w:ascii="Times New Roman" w:eastAsia="Times New Roman" w:hAnsi="Times New Roman" w:cs="Times New Roman"/>
          <w:i/>
          <w:color w:val="222222"/>
          <w:sz w:val="24"/>
          <w:szCs w:val="24"/>
          <w:highlight w:val="white"/>
        </w:rPr>
        <w:t>International Research Journal of Engineering and Technology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961-964.</w:t>
      </w:r>
    </w:p>
    <w:p w14:paraId="0000004C" w14:textId="77777777" w:rsidR="00246556" w:rsidRDefault="0037179E">
      <w:pPr>
        <w:spacing w:line="480" w:lineRule="auto"/>
        <w:jc w:val="center"/>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Tsitskari</w:t>
      </w:r>
      <w:proofErr w:type="spellEnd"/>
      <w:r>
        <w:rPr>
          <w:rFonts w:ascii="Times New Roman" w:eastAsia="Times New Roman" w:hAnsi="Times New Roman" w:cs="Times New Roman"/>
          <w:color w:val="222222"/>
          <w:sz w:val="24"/>
          <w:szCs w:val="24"/>
          <w:highlight w:val="white"/>
        </w:rPr>
        <w:t xml:space="preserve">, E., Goudas, M., </w:t>
      </w:r>
      <w:proofErr w:type="spellStart"/>
      <w:r>
        <w:rPr>
          <w:rFonts w:ascii="Times New Roman" w:eastAsia="Times New Roman" w:hAnsi="Times New Roman" w:cs="Times New Roman"/>
          <w:color w:val="222222"/>
          <w:sz w:val="24"/>
          <w:szCs w:val="24"/>
          <w:highlight w:val="white"/>
        </w:rPr>
        <w:t>Tsalouchou</w:t>
      </w:r>
      <w:proofErr w:type="spellEnd"/>
      <w:r>
        <w:rPr>
          <w:rFonts w:ascii="Times New Roman" w:eastAsia="Times New Roman" w:hAnsi="Times New Roman" w:cs="Times New Roman"/>
          <w:color w:val="222222"/>
          <w:sz w:val="24"/>
          <w:szCs w:val="24"/>
          <w:highlight w:val="white"/>
        </w:rPr>
        <w:t xml:space="preserve">, E., &amp; </w:t>
      </w:r>
      <w:proofErr w:type="spellStart"/>
      <w:r>
        <w:rPr>
          <w:rFonts w:ascii="Times New Roman" w:eastAsia="Times New Roman" w:hAnsi="Times New Roman" w:cs="Times New Roman"/>
          <w:color w:val="222222"/>
          <w:sz w:val="24"/>
          <w:szCs w:val="24"/>
          <w:highlight w:val="white"/>
        </w:rPr>
        <w:t>Michalopoulou</w:t>
      </w:r>
      <w:proofErr w:type="spellEnd"/>
      <w:r>
        <w:rPr>
          <w:rFonts w:ascii="Times New Roman" w:eastAsia="Times New Roman" w:hAnsi="Times New Roman" w:cs="Times New Roman"/>
          <w:color w:val="222222"/>
          <w:sz w:val="24"/>
          <w:szCs w:val="24"/>
          <w:highlight w:val="white"/>
        </w:rPr>
        <w:t>, M. (2017). Employers’ expectations of the employability skills needed in the sport and recreation environment. </w:t>
      </w:r>
      <w:r>
        <w:rPr>
          <w:rFonts w:ascii="Times New Roman" w:eastAsia="Times New Roman" w:hAnsi="Times New Roman" w:cs="Times New Roman"/>
          <w:i/>
          <w:color w:val="222222"/>
          <w:sz w:val="24"/>
          <w:szCs w:val="24"/>
          <w:highlight w:val="white"/>
        </w:rPr>
        <w:t>Journal of hospitality, leisure, sport &amp; tourism education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 1-9.</w:t>
      </w:r>
    </w:p>
    <w:p w14:paraId="0000004D" w14:textId="77777777" w:rsidR="00246556" w:rsidRDefault="00246556">
      <w:pPr>
        <w:spacing w:line="480" w:lineRule="auto"/>
        <w:jc w:val="center"/>
        <w:rPr>
          <w:rFonts w:ascii="Times New Roman" w:eastAsia="Times New Roman" w:hAnsi="Times New Roman" w:cs="Times New Roman"/>
          <w:sz w:val="24"/>
          <w:szCs w:val="24"/>
        </w:rPr>
      </w:pPr>
    </w:p>
    <w:sectPr w:rsidR="00246556">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D8C4CA" w14:textId="77777777" w:rsidR="00641A6C" w:rsidRDefault="00641A6C">
      <w:pPr>
        <w:spacing w:after="0" w:line="240" w:lineRule="auto"/>
      </w:pPr>
      <w:r>
        <w:separator/>
      </w:r>
    </w:p>
  </w:endnote>
  <w:endnote w:type="continuationSeparator" w:id="0">
    <w:p w14:paraId="58345AEA" w14:textId="77777777" w:rsidR="00641A6C" w:rsidRDefault="00641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0AEA91" w14:textId="77777777" w:rsidR="00630410" w:rsidRDefault="006304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F11AAD" w14:textId="77777777" w:rsidR="00630410" w:rsidRDefault="006304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F3653A" w14:textId="77777777" w:rsidR="00630410" w:rsidRDefault="00630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E6660" w14:textId="77777777" w:rsidR="00641A6C" w:rsidRDefault="00641A6C">
      <w:pPr>
        <w:spacing w:after="0" w:line="240" w:lineRule="auto"/>
      </w:pPr>
      <w:r>
        <w:separator/>
      </w:r>
    </w:p>
  </w:footnote>
  <w:footnote w:type="continuationSeparator" w:id="0">
    <w:p w14:paraId="54CE3A21" w14:textId="77777777" w:rsidR="00641A6C" w:rsidRDefault="00641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EF5B15" w14:textId="77777777" w:rsidR="00630410" w:rsidRDefault="006304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0" w14:textId="2BB502CA" w:rsidR="00246556" w:rsidRDefault="0037179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30410">
      <w:rPr>
        <w:noProof/>
        <w:color w:val="000000"/>
      </w:rPr>
      <w:t>2</w:t>
    </w:r>
    <w:r>
      <w:rPr>
        <w:color w:val="000000"/>
      </w:rPr>
      <w:fldChar w:fldCharType="end"/>
    </w:r>
  </w:p>
  <w:p w14:paraId="00000051" w14:textId="2652247C" w:rsidR="00246556" w:rsidRDefault="00246556">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C9C7C8" w14:textId="77777777" w:rsidR="00630410" w:rsidRDefault="00630410">
    <w:pPr>
      <w:pBdr>
        <w:top w:val="nil"/>
        <w:left w:val="nil"/>
        <w:bottom w:val="nil"/>
        <w:right w:val="nil"/>
        <w:between w:val="nil"/>
      </w:pBdr>
      <w:tabs>
        <w:tab w:val="center" w:pos="4680"/>
        <w:tab w:val="right" w:pos="9360"/>
      </w:tabs>
      <w:spacing w:after="0" w:line="240" w:lineRule="auto"/>
      <w:jc w:val="right"/>
      <w:rPr>
        <w:color w:val="000000"/>
      </w:rPr>
    </w:pPr>
  </w:p>
  <w:p w14:paraId="0000004E" w14:textId="54D775A9" w:rsidR="00246556" w:rsidRDefault="0037179E">
    <w:pPr>
      <w:pBdr>
        <w:top w:val="nil"/>
        <w:left w:val="nil"/>
        <w:bottom w:val="nil"/>
        <w:right w:val="nil"/>
        <w:between w:val="nil"/>
      </w:pBdr>
      <w:tabs>
        <w:tab w:val="center" w:pos="4680"/>
        <w:tab w:val="right" w:pos="9360"/>
      </w:tabs>
      <w:spacing w:after="0" w:line="240" w:lineRule="auto"/>
      <w:jc w:val="right"/>
      <w:rPr>
        <w:color w:val="000000"/>
      </w:rPr>
    </w:pPr>
    <w:r>
      <w:rPr>
        <w:color w:val="000000"/>
      </w:rPr>
      <w:tab/>
    </w:r>
    <w:r>
      <w:rPr>
        <w:color w:val="000000"/>
      </w:rPr>
      <w:fldChar w:fldCharType="begin"/>
    </w:r>
    <w:r>
      <w:rPr>
        <w:color w:val="000000"/>
      </w:rPr>
      <w:instrText>PAGE</w:instrText>
    </w:r>
    <w:r>
      <w:rPr>
        <w:color w:val="000000"/>
      </w:rPr>
      <w:fldChar w:fldCharType="separate"/>
    </w:r>
    <w:r w:rsidR="00630410">
      <w:rPr>
        <w:noProof/>
        <w:color w:val="000000"/>
      </w:rPr>
      <w:t>1</w:t>
    </w:r>
    <w:r>
      <w:rPr>
        <w:color w:val="000000"/>
      </w:rPr>
      <w:fldChar w:fldCharType="end"/>
    </w:r>
  </w:p>
  <w:p w14:paraId="0000004F" w14:textId="77777777" w:rsidR="00246556" w:rsidRDefault="00246556">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556"/>
    <w:rsid w:val="000A1837"/>
    <w:rsid w:val="001433E7"/>
    <w:rsid w:val="00246556"/>
    <w:rsid w:val="0037179E"/>
    <w:rsid w:val="00630410"/>
    <w:rsid w:val="00641A6C"/>
    <w:rsid w:val="0067543A"/>
    <w:rsid w:val="00F720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4F78"/>
  <w15:docId w15:val="{EF264602-7B32-4902-8E29-4626FCB80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630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410"/>
  </w:style>
  <w:style w:type="paragraph" w:styleId="Footer">
    <w:name w:val="footer"/>
    <w:basedOn w:val="Normal"/>
    <w:link w:val="FooterChar"/>
    <w:uiPriority w:val="99"/>
    <w:unhideWhenUsed/>
    <w:rsid w:val="00630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08669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2138</Words>
  <Characters>12192</Characters>
  <Application>Microsoft Office Word</Application>
  <DocSecurity>0</DocSecurity>
  <Lines>101</Lines>
  <Paragraphs>28</Paragraphs>
  <ScaleCrop>false</ScaleCrop>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dc:creator>
  <cp:lastModifiedBy>61391</cp:lastModifiedBy>
  <cp:revision>4</cp:revision>
  <dcterms:created xsi:type="dcterms:W3CDTF">2020-09-03T20:24:00Z</dcterms:created>
  <dcterms:modified xsi:type="dcterms:W3CDTF">2020-09-03T20:43:00Z</dcterms:modified>
</cp:coreProperties>
</file>