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FF454" w14:textId="77777777" w:rsidR="00655A31" w:rsidRPr="004F0B5B" w:rsidRDefault="00655A31" w:rsidP="00655A31">
      <w:pPr>
        <w:ind w:left="567" w:right="531"/>
        <w:jc w:val="both"/>
        <w:rPr>
          <w:rFonts w:ascii="Arial" w:eastAsia="Calibri" w:hAnsi="Arial" w:cs="Arial"/>
          <w:b/>
          <w:bCs/>
          <w:sz w:val="22"/>
          <w:szCs w:val="22"/>
        </w:rPr>
      </w:pPr>
      <w:r w:rsidRPr="004F0B5B">
        <w:rPr>
          <w:rFonts w:ascii="Arial" w:eastAsia="Calibri" w:hAnsi="Arial" w:cs="Arial"/>
          <w:b/>
          <w:bCs/>
          <w:sz w:val="22"/>
          <w:szCs w:val="22"/>
        </w:rPr>
        <w:t>Essay one:</w:t>
      </w:r>
    </w:p>
    <w:p w14:paraId="0EBD0825" w14:textId="77777777" w:rsidR="00655A31" w:rsidRPr="004F0B5B" w:rsidRDefault="00655A31" w:rsidP="00655A31">
      <w:pPr>
        <w:spacing w:line="257" w:lineRule="auto"/>
        <w:ind w:left="567" w:right="531"/>
        <w:rPr>
          <w:rFonts w:ascii="Arial" w:eastAsia="Calibri" w:hAnsi="Arial" w:cs="Arial"/>
          <w:sz w:val="22"/>
          <w:szCs w:val="22"/>
        </w:rPr>
      </w:pPr>
      <w:r w:rsidRPr="004F0B5B">
        <w:rPr>
          <w:rFonts w:ascii="Arial" w:eastAsia="Calibri" w:hAnsi="Arial" w:cs="Arial"/>
          <w:sz w:val="22"/>
          <w:szCs w:val="22"/>
          <w:u w:val="single"/>
        </w:rPr>
        <w:t>Critically evaluate</w:t>
      </w:r>
      <w:r w:rsidRPr="004F0B5B">
        <w:rPr>
          <w:rFonts w:ascii="Arial" w:eastAsia="Calibri" w:hAnsi="Arial" w:cs="Arial"/>
          <w:sz w:val="22"/>
          <w:szCs w:val="22"/>
        </w:rPr>
        <w:t xml:space="preserve"> the concept of ‘the professionalisation of the police service’, and </w:t>
      </w:r>
      <w:r w:rsidRPr="004F0B5B">
        <w:rPr>
          <w:rFonts w:ascii="Arial" w:eastAsia="Calibri" w:hAnsi="Arial" w:cs="Arial"/>
          <w:sz w:val="22"/>
          <w:szCs w:val="22"/>
          <w:u w:val="single"/>
        </w:rPr>
        <w:t>consider</w:t>
      </w:r>
      <w:r w:rsidRPr="004F0B5B">
        <w:rPr>
          <w:rFonts w:ascii="Arial" w:eastAsia="Calibri" w:hAnsi="Arial" w:cs="Arial"/>
          <w:sz w:val="22"/>
          <w:szCs w:val="22"/>
        </w:rPr>
        <w:t xml:space="preserve"> the extent to which ‘maintaining professional standards’, ‘ethical and inclusive’ and ‘coaching and mentoring’ approaches contribute to professionalisation.</w:t>
      </w:r>
    </w:p>
    <w:p w14:paraId="492FA854" w14:textId="121AF95B" w:rsidR="00655A31" w:rsidRPr="004F0B5B" w:rsidRDefault="00655A31" w:rsidP="009D2957">
      <w:pPr>
        <w:spacing w:line="257" w:lineRule="auto"/>
        <w:ind w:left="567" w:right="531"/>
        <w:rPr>
          <w:rFonts w:ascii="Arial" w:eastAsia="Calibri" w:hAnsi="Arial" w:cs="Arial"/>
          <w:sz w:val="22"/>
          <w:szCs w:val="22"/>
        </w:rPr>
      </w:pPr>
      <w:r w:rsidRPr="004F0B5B">
        <w:rPr>
          <w:rFonts w:ascii="Arial" w:eastAsia="Calibri" w:hAnsi="Arial" w:cs="Arial"/>
          <w:b/>
          <w:bCs/>
          <w:sz w:val="22"/>
          <w:szCs w:val="22"/>
        </w:rPr>
        <w:t xml:space="preserve">Word limit: </w:t>
      </w:r>
      <w:r w:rsidRPr="004F0B5B">
        <w:rPr>
          <w:rFonts w:ascii="Arial" w:eastAsia="Calibri" w:hAnsi="Arial" w:cs="Arial"/>
          <w:sz w:val="22"/>
          <w:szCs w:val="22"/>
        </w:rPr>
        <w:t>1000 words.</w:t>
      </w:r>
    </w:p>
    <w:p w14:paraId="445968D8" w14:textId="77777777" w:rsidR="00655A31" w:rsidRPr="004F0B5B" w:rsidRDefault="00655A31" w:rsidP="00655A31">
      <w:pPr>
        <w:spacing w:line="257" w:lineRule="auto"/>
        <w:ind w:right="531"/>
        <w:rPr>
          <w:rFonts w:ascii="Arial" w:eastAsia="Calibri" w:hAnsi="Arial" w:cs="Arial"/>
          <w:sz w:val="22"/>
          <w:szCs w:val="22"/>
        </w:rPr>
      </w:pPr>
    </w:p>
    <w:p w14:paraId="35180780" w14:textId="39E08A1D" w:rsidR="00655A31" w:rsidRPr="00D35086" w:rsidRDefault="00655A31" w:rsidP="00655A31">
      <w:pPr>
        <w:spacing w:line="257" w:lineRule="auto"/>
        <w:ind w:right="531"/>
        <w:rPr>
          <w:rFonts w:ascii="Arial" w:eastAsia="Calibri" w:hAnsi="Arial" w:cs="Arial"/>
          <w:sz w:val="22"/>
          <w:szCs w:val="22"/>
        </w:rPr>
      </w:pPr>
      <w:r w:rsidRPr="00D35086">
        <w:rPr>
          <w:rFonts w:ascii="Arial" w:eastAsia="Calibri" w:hAnsi="Arial" w:cs="Arial"/>
          <w:sz w:val="22"/>
          <w:szCs w:val="22"/>
        </w:rPr>
        <w:t xml:space="preserve">Within essay one, </w:t>
      </w:r>
      <w:r w:rsidR="00D35086">
        <w:rPr>
          <w:rFonts w:ascii="Arial" w:eastAsia="Calibri" w:hAnsi="Arial" w:cs="Arial"/>
          <w:sz w:val="22"/>
          <w:szCs w:val="22"/>
        </w:rPr>
        <w:t>the researcher</w:t>
      </w:r>
      <w:r w:rsidRPr="00D35086">
        <w:rPr>
          <w:rFonts w:ascii="Arial" w:eastAsia="Calibri" w:hAnsi="Arial" w:cs="Arial"/>
          <w:sz w:val="22"/>
          <w:szCs w:val="22"/>
        </w:rPr>
        <w:t xml:space="preserve"> will be discussing and evaluating the concept of</w:t>
      </w:r>
      <w:r w:rsidR="004F0B5B" w:rsidRPr="00D35086">
        <w:rPr>
          <w:rFonts w:ascii="Arial" w:eastAsia="Calibri" w:hAnsi="Arial" w:cs="Arial"/>
          <w:sz w:val="22"/>
          <w:szCs w:val="22"/>
        </w:rPr>
        <w:t xml:space="preserve"> the</w:t>
      </w:r>
      <w:r w:rsidRPr="00D35086">
        <w:rPr>
          <w:rFonts w:ascii="Arial" w:eastAsia="Calibri" w:hAnsi="Arial" w:cs="Arial"/>
          <w:sz w:val="22"/>
          <w:szCs w:val="22"/>
        </w:rPr>
        <w:t xml:space="preserve"> professionalisation of the police service and will be consider the extent to which maintain professional standards, ethical and inclusive and finally coaching and mentoring approaches to contribute to professionalising.</w:t>
      </w:r>
    </w:p>
    <w:p w14:paraId="75E49BF4" w14:textId="77777777" w:rsidR="00655A31" w:rsidRPr="004F0B5B" w:rsidRDefault="00655A31" w:rsidP="00655A31">
      <w:pPr>
        <w:spacing w:line="257" w:lineRule="auto"/>
        <w:ind w:left="567" w:right="531"/>
        <w:rPr>
          <w:rFonts w:ascii="Arial" w:eastAsia="Calibri" w:hAnsi="Arial" w:cs="Arial"/>
          <w:sz w:val="22"/>
          <w:szCs w:val="22"/>
        </w:rPr>
      </w:pPr>
    </w:p>
    <w:p w14:paraId="36BFFB7D" w14:textId="38C7BD5C" w:rsidR="00655A31" w:rsidRPr="00074F63" w:rsidRDefault="005A1AA9" w:rsidP="00074F63">
      <w:pPr>
        <w:rPr>
          <w:rFonts w:ascii="Arial" w:hAnsi="Arial" w:cs="Arial"/>
          <w:sz w:val="22"/>
          <w:szCs w:val="22"/>
        </w:rPr>
      </w:pPr>
      <w:r w:rsidRPr="004F0B5B">
        <w:rPr>
          <w:rFonts w:ascii="Arial" w:eastAsia="Calibri" w:hAnsi="Arial" w:cs="Arial"/>
          <w:sz w:val="22"/>
          <w:szCs w:val="22"/>
        </w:rPr>
        <w:t>Code ethics</w:t>
      </w:r>
      <w:r w:rsidR="00D35086">
        <w:rPr>
          <w:rFonts w:ascii="Arial" w:eastAsia="Calibri" w:hAnsi="Arial" w:cs="Arial"/>
          <w:sz w:val="22"/>
          <w:szCs w:val="22"/>
        </w:rPr>
        <w:t>,</w:t>
      </w:r>
      <w:r w:rsidR="00EB5C86">
        <w:rPr>
          <w:rFonts w:ascii="Arial" w:eastAsia="Calibri" w:hAnsi="Arial" w:cs="Arial"/>
          <w:sz w:val="22"/>
          <w:szCs w:val="22"/>
        </w:rPr>
        <w:t xml:space="preserve"> are </w:t>
      </w:r>
      <w:r w:rsidR="00655A31" w:rsidRPr="004F0B5B">
        <w:rPr>
          <w:rFonts w:ascii="Arial" w:eastAsia="Calibri" w:hAnsi="Arial" w:cs="Arial"/>
          <w:sz w:val="22"/>
          <w:szCs w:val="22"/>
        </w:rPr>
        <w:t>concepts in which practices the principle and standard of professional behaviour within the police force. It’s a cumulation of principles which every officer</w:t>
      </w:r>
      <w:r w:rsidR="004F0B5B" w:rsidRPr="004F0B5B">
        <w:rPr>
          <w:rFonts w:ascii="Arial" w:eastAsia="Calibri" w:hAnsi="Arial" w:cs="Arial"/>
          <w:sz w:val="22"/>
          <w:szCs w:val="22"/>
        </w:rPr>
        <w:t xml:space="preserve"> </w:t>
      </w:r>
      <w:r w:rsidRPr="004F0B5B">
        <w:rPr>
          <w:rFonts w:ascii="Arial" w:eastAsia="Calibri" w:hAnsi="Arial" w:cs="Arial"/>
          <w:sz w:val="22"/>
          <w:szCs w:val="22"/>
        </w:rPr>
        <w:t>must</w:t>
      </w:r>
      <w:r w:rsidR="00655A31" w:rsidRPr="004F0B5B">
        <w:rPr>
          <w:rFonts w:ascii="Arial" w:eastAsia="Calibri" w:hAnsi="Arial" w:cs="Arial"/>
          <w:sz w:val="22"/>
          <w:szCs w:val="22"/>
        </w:rPr>
        <w:t xml:space="preserve"> obtain based on judgment, beliefs, and finally attitude. According to college of policing </w:t>
      </w:r>
      <w:r w:rsidR="004F0B5B" w:rsidRPr="004F0B5B">
        <w:rPr>
          <w:rFonts w:ascii="Arial" w:hAnsi="Arial" w:cs="Arial"/>
          <w:sz w:val="22"/>
          <w:szCs w:val="22"/>
        </w:rPr>
        <w:t>t</w:t>
      </w:r>
      <w:r w:rsidR="00655A31" w:rsidRPr="004F0B5B">
        <w:rPr>
          <w:rFonts w:ascii="Arial" w:hAnsi="Arial" w:cs="Arial"/>
          <w:sz w:val="22"/>
          <w:szCs w:val="22"/>
        </w:rPr>
        <w:t xml:space="preserve">he Code of Ethics was </w:t>
      </w:r>
      <w:r w:rsidR="004F0B5B" w:rsidRPr="004F0B5B">
        <w:rPr>
          <w:rFonts w:ascii="Arial" w:hAnsi="Arial" w:cs="Arial"/>
          <w:sz w:val="22"/>
          <w:szCs w:val="22"/>
        </w:rPr>
        <w:t>formed</w:t>
      </w:r>
      <w:r w:rsidR="00655A31" w:rsidRPr="004F0B5B">
        <w:rPr>
          <w:rFonts w:ascii="Arial" w:hAnsi="Arial" w:cs="Arial"/>
          <w:sz w:val="22"/>
          <w:szCs w:val="22"/>
        </w:rPr>
        <w:t xml:space="preserve"> by the College of Policing in 2014 in </w:t>
      </w:r>
      <w:r w:rsidR="0065254A" w:rsidRPr="004F0B5B">
        <w:rPr>
          <w:rFonts w:ascii="Arial" w:hAnsi="Arial" w:cs="Arial"/>
          <w:sz w:val="22"/>
          <w:szCs w:val="22"/>
        </w:rPr>
        <w:t>it</w:t>
      </w:r>
      <w:r w:rsidR="0065254A">
        <w:rPr>
          <w:rFonts w:ascii="Arial" w:hAnsi="Arial" w:cs="Arial"/>
          <w:sz w:val="22"/>
          <w:szCs w:val="22"/>
        </w:rPr>
        <w:t>s</w:t>
      </w:r>
      <w:r w:rsidR="00655A31" w:rsidRPr="004F0B5B">
        <w:rPr>
          <w:rFonts w:ascii="Arial" w:hAnsi="Arial" w:cs="Arial"/>
          <w:sz w:val="22"/>
          <w:szCs w:val="22"/>
        </w:rPr>
        <w:t xml:space="preserve"> role as the professional body for policing. </w:t>
      </w:r>
      <w:r w:rsidR="004F0B5B" w:rsidRPr="004F0B5B">
        <w:rPr>
          <w:rFonts w:ascii="Arial" w:hAnsi="Arial" w:cs="Arial"/>
          <w:sz w:val="22"/>
          <w:szCs w:val="22"/>
        </w:rPr>
        <w:t xml:space="preserve">The Code of Ethics </w:t>
      </w:r>
      <w:r w:rsidR="00655A31" w:rsidRPr="004F0B5B">
        <w:rPr>
          <w:rFonts w:ascii="Arial" w:hAnsi="Arial" w:cs="Arial"/>
          <w:sz w:val="22"/>
          <w:szCs w:val="22"/>
        </w:rPr>
        <w:t xml:space="preserve">sets and defines the exemplary standards of behaviour for everyone who works in policing. </w:t>
      </w:r>
      <w:r w:rsidR="004F0B5B" w:rsidRPr="004F0B5B">
        <w:rPr>
          <w:rFonts w:ascii="Arial" w:hAnsi="Arial" w:cs="Arial"/>
          <w:sz w:val="22"/>
          <w:szCs w:val="22"/>
        </w:rPr>
        <w:t xml:space="preserve">The Code </w:t>
      </w:r>
      <w:r w:rsidR="00655A31" w:rsidRPr="004F0B5B">
        <w:rPr>
          <w:rFonts w:ascii="Arial" w:hAnsi="Arial" w:cs="Arial"/>
          <w:sz w:val="22"/>
          <w:szCs w:val="22"/>
        </w:rPr>
        <w:t xml:space="preserve">is a supportive, positive, everyday decision-making framework and is a constant reinforcement of the values and standards that policing </w:t>
      </w:r>
      <w:r w:rsidR="004F0B5B" w:rsidRPr="004F0B5B">
        <w:rPr>
          <w:rFonts w:ascii="Arial" w:hAnsi="Arial" w:cs="Arial"/>
          <w:sz w:val="22"/>
          <w:szCs w:val="22"/>
        </w:rPr>
        <w:t xml:space="preserve">can be </w:t>
      </w:r>
      <w:r w:rsidR="00655A31" w:rsidRPr="004F0B5B">
        <w:rPr>
          <w:rFonts w:ascii="Arial" w:hAnsi="Arial" w:cs="Arial"/>
          <w:sz w:val="22"/>
          <w:szCs w:val="22"/>
        </w:rPr>
        <w:t>proud of. It</w:t>
      </w:r>
      <w:r w:rsidR="004F0B5B" w:rsidRPr="004F0B5B">
        <w:rPr>
          <w:rFonts w:ascii="Arial" w:hAnsi="Arial" w:cs="Arial"/>
          <w:sz w:val="22"/>
          <w:szCs w:val="22"/>
        </w:rPr>
        <w:t xml:space="preserve"> is</w:t>
      </w:r>
      <w:r w:rsidR="00655A31" w:rsidRPr="004F0B5B">
        <w:rPr>
          <w:rFonts w:ascii="Arial" w:hAnsi="Arial" w:cs="Arial"/>
          <w:sz w:val="22"/>
          <w:szCs w:val="22"/>
        </w:rPr>
        <w:t xml:space="preserve"> intended to encourage personal responsibility and the exercise of professional judgement; </w:t>
      </w:r>
      <w:r w:rsidR="004F0B5B" w:rsidRPr="004F0B5B">
        <w:rPr>
          <w:rFonts w:ascii="Arial" w:hAnsi="Arial" w:cs="Arial"/>
          <w:sz w:val="22"/>
          <w:szCs w:val="22"/>
        </w:rPr>
        <w:t xml:space="preserve">it continues to </w:t>
      </w:r>
      <w:r w:rsidR="00655A31" w:rsidRPr="004F0B5B">
        <w:rPr>
          <w:rFonts w:ascii="Arial" w:hAnsi="Arial" w:cs="Arial"/>
          <w:sz w:val="22"/>
          <w:szCs w:val="22"/>
        </w:rPr>
        <w:t>empower</w:t>
      </w:r>
      <w:r w:rsidR="004F0B5B" w:rsidRPr="004F0B5B">
        <w:rPr>
          <w:rFonts w:ascii="Arial" w:hAnsi="Arial" w:cs="Arial"/>
          <w:sz w:val="22"/>
          <w:szCs w:val="22"/>
        </w:rPr>
        <w:t xml:space="preserve"> </w:t>
      </w:r>
      <w:r w:rsidR="00655A31" w:rsidRPr="004F0B5B">
        <w:rPr>
          <w:rFonts w:ascii="Arial" w:hAnsi="Arial" w:cs="Arial"/>
          <w:sz w:val="22"/>
          <w:szCs w:val="22"/>
        </w:rPr>
        <w:t xml:space="preserve">everyone in policing to ensure they always do the right thing. </w:t>
      </w:r>
      <w:r w:rsidR="004F0B5B" w:rsidRPr="004F0B5B">
        <w:rPr>
          <w:rFonts w:ascii="Arial" w:hAnsi="Arial" w:cs="Arial"/>
          <w:sz w:val="22"/>
          <w:szCs w:val="22"/>
        </w:rPr>
        <w:t xml:space="preserve">This </w:t>
      </w:r>
      <w:r w:rsidR="00655A31" w:rsidRPr="004F0B5B">
        <w:rPr>
          <w:rFonts w:ascii="Arial" w:hAnsi="Arial" w:cs="Arial"/>
          <w:sz w:val="22"/>
          <w:szCs w:val="22"/>
        </w:rPr>
        <w:t xml:space="preserve">illustrates that the code of ethics is a professional body for policing, and it is standards of behaviour in which everyone </w:t>
      </w:r>
      <w:r w:rsidRPr="004F0B5B">
        <w:rPr>
          <w:rFonts w:ascii="Arial" w:hAnsi="Arial" w:cs="Arial"/>
          <w:sz w:val="22"/>
          <w:szCs w:val="22"/>
        </w:rPr>
        <w:t>must</w:t>
      </w:r>
      <w:r w:rsidR="00655A31" w:rsidRPr="004F0B5B">
        <w:rPr>
          <w:rFonts w:ascii="Arial" w:hAnsi="Arial" w:cs="Arial"/>
          <w:sz w:val="22"/>
          <w:szCs w:val="22"/>
        </w:rPr>
        <w:t xml:space="preserve"> obey when working for the police.</w:t>
      </w:r>
      <w:r w:rsidR="00D87228">
        <w:rPr>
          <w:rFonts w:ascii="Arial" w:hAnsi="Arial" w:cs="Arial"/>
          <w:sz w:val="22"/>
          <w:szCs w:val="22"/>
        </w:rPr>
        <w:t xml:space="preserve"> </w:t>
      </w:r>
      <w:r w:rsidR="004F0B5B" w:rsidRPr="004F0B5B">
        <w:rPr>
          <w:rFonts w:ascii="Arial" w:eastAsia="Calibri" w:hAnsi="Arial" w:cs="Arial"/>
          <w:sz w:val="22"/>
          <w:szCs w:val="22"/>
        </w:rPr>
        <w:t xml:space="preserve">There are nine policing principles </w:t>
      </w:r>
      <w:r w:rsidR="00BB51BA">
        <w:rPr>
          <w:rFonts w:ascii="Arial" w:eastAsia="Calibri" w:hAnsi="Arial" w:cs="Arial"/>
          <w:sz w:val="22"/>
          <w:szCs w:val="22"/>
        </w:rPr>
        <w:t xml:space="preserve">in total </w:t>
      </w:r>
      <w:r w:rsidR="004F0B5B" w:rsidRPr="004F0B5B">
        <w:rPr>
          <w:rFonts w:ascii="Arial" w:eastAsia="Calibri" w:hAnsi="Arial" w:cs="Arial"/>
          <w:sz w:val="22"/>
          <w:szCs w:val="22"/>
        </w:rPr>
        <w:t xml:space="preserve">that are built on the Nolan Principles of Public Life, according to the Gwent police with an </w:t>
      </w:r>
      <w:r w:rsidR="00655A31" w:rsidRPr="004F0B5B">
        <w:rPr>
          <w:rFonts w:ascii="Arial" w:hAnsi="Arial" w:cs="Arial"/>
          <w:sz w:val="22"/>
          <w:szCs w:val="22"/>
        </w:rPr>
        <w:t xml:space="preserve">addition of </w:t>
      </w:r>
      <w:r w:rsidR="00655A31" w:rsidRPr="00D35086">
        <w:rPr>
          <w:rFonts w:ascii="Arial" w:hAnsi="Arial" w:cs="Arial"/>
          <w:sz w:val="22"/>
          <w:szCs w:val="22"/>
        </w:rPr>
        <w:t>'Fairness' and 'Respect'</w:t>
      </w:r>
      <w:r w:rsidR="00655A31" w:rsidRPr="004F0B5B">
        <w:rPr>
          <w:rFonts w:ascii="Arial" w:hAnsi="Arial" w:cs="Arial"/>
          <w:sz w:val="22"/>
          <w:szCs w:val="22"/>
        </w:rPr>
        <w:t>.</w:t>
      </w:r>
      <w:r w:rsidR="00BB51BA">
        <w:rPr>
          <w:rFonts w:ascii="Arial" w:hAnsi="Arial" w:cs="Arial"/>
          <w:sz w:val="22"/>
          <w:szCs w:val="22"/>
        </w:rPr>
        <w:t xml:space="preserve"> The following nine principles,</w:t>
      </w:r>
      <w:r w:rsidR="00C013A6">
        <w:rPr>
          <w:rFonts w:ascii="Arial" w:hAnsi="Arial" w:cs="Arial"/>
          <w:sz w:val="22"/>
          <w:szCs w:val="22"/>
        </w:rPr>
        <w:t xml:space="preserve"> </w:t>
      </w:r>
      <w:r w:rsidR="00BB51BA">
        <w:rPr>
          <w:rFonts w:ascii="Arial" w:hAnsi="Arial" w:cs="Arial"/>
          <w:sz w:val="22"/>
          <w:szCs w:val="22"/>
        </w:rPr>
        <w:t xml:space="preserve">hold you for being responsible in your actions. Another principal which Gwent police force state in the nine principles is honesty. Honesty means that officers should speak and act truthfully and show respect towards other by </w:t>
      </w:r>
      <w:r w:rsidR="00EB5C86">
        <w:rPr>
          <w:rFonts w:ascii="Arial" w:hAnsi="Arial" w:cs="Arial"/>
          <w:sz w:val="22"/>
          <w:szCs w:val="22"/>
        </w:rPr>
        <w:t>their</w:t>
      </w:r>
      <w:r w:rsidR="00BB51BA">
        <w:rPr>
          <w:rFonts w:ascii="Arial" w:hAnsi="Arial" w:cs="Arial"/>
          <w:sz w:val="22"/>
          <w:szCs w:val="22"/>
        </w:rPr>
        <w:t xml:space="preserve"> actions. </w:t>
      </w:r>
    </w:p>
    <w:p w14:paraId="7300A47E" w14:textId="77777777" w:rsidR="00D87228" w:rsidRDefault="00D87228" w:rsidP="00655A31">
      <w:pPr>
        <w:spacing w:line="257" w:lineRule="auto"/>
        <w:ind w:right="531"/>
        <w:rPr>
          <w:rFonts w:ascii="Arial" w:hAnsi="Arial" w:cs="Arial"/>
          <w:sz w:val="22"/>
          <w:szCs w:val="22"/>
        </w:rPr>
      </w:pPr>
    </w:p>
    <w:p w14:paraId="048BDE50" w14:textId="16BC7A41" w:rsidR="00655A31" w:rsidRPr="00856659" w:rsidRDefault="00655A31" w:rsidP="00655A31">
      <w:pPr>
        <w:spacing w:line="257" w:lineRule="auto"/>
        <w:ind w:right="531"/>
        <w:rPr>
          <w:rFonts w:ascii="Arial" w:hAnsi="Arial" w:cs="Arial"/>
          <w:color w:val="FF0000"/>
          <w:spacing w:val="3"/>
          <w:sz w:val="22"/>
          <w:szCs w:val="22"/>
        </w:rPr>
      </w:pPr>
      <w:r w:rsidRPr="004F0B5B">
        <w:rPr>
          <w:rFonts w:ascii="Arial" w:eastAsia="Calibri" w:hAnsi="Arial" w:cs="Arial"/>
          <w:sz w:val="22"/>
          <w:szCs w:val="22"/>
        </w:rPr>
        <w:t>Furthermore, the police force has created a barred list which help</w:t>
      </w:r>
      <w:r w:rsidR="004F0B5B" w:rsidRPr="004F0B5B">
        <w:rPr>
          <w:rFonts w:ascii="Arial" w:eastAsia="Calibri" w:hAnsi="Arial" w:cs="Arial"/>
          <w:sz w:val="22"/>
          <w:szCs w:val="22"/>
        </w:rPr>
        <w:t>s</w:t>
      </w:r>
      <w:r w:rsidRPr="004F0B5B">
        <w:rPr>
          <w:rFonts w:ascii="Arial" w:eastAsia="Calibri" w:hAnsi="Arial" w:cs="Arial"/>
          <w:sz w:val="22"/>
          <w:szCs w:val="22"/>
        </w:rPr>
        <w:t xml:space="preserve"> maintain professional standards.</w:t>
      </w:r>
      <w:r w:rsidR="004F0B5B" w:rsidRPr="004F0B5B">
        <w:rPr>
          <w:rFonts w:ascii="Arial" w:eastAsia="Calibri" w:hAnsi="Arial" w:cs="Arial"/>
          <w:sz w:val="22"/>
          <w:szCs w:val="22"/>
        </w:rPr>
        <w:t xml:space="preserve"> All officers including special constables and staff members have been dismissed from the policing after investigations </w:t>
      </w:r>
      <w:r w:rsidRPr="004F0B5B">
        <w:rPr>
          <w:rFonts w:ascii="Arial" w:hAnsi="Arial" w:cs="Arial"/>
          <w:spacing w:val="3"/>
          <w:sz w:val="22"/>
          <w:szCs w:val="22"/>
        </w:rPr>
        <w:t>under the Police (Conduct) Regulations 2012 or Police (Performance) Regulations 2012 as well as the equivalents for police staff.</w:t>
      </w:r>
      <w:r w:rsidRPr="004F0B5B">
        <w:rPr>
          <w:rFonts w:ascii="Arial" w:eastAsia="Calibri" w:hAnsi="Arial" w:cs="Arial"/>
          <w:sz w:val="22"/>
          <w:szCs w:val="22"/>
        </w:rPr>
        <w:t xml:space="preserve"> </w:t>
      </w:r>
      <w:r w:rsidR="004F0B5B" w:rsidRPr="005A1AA9">
        <w:rPr>
          <w:rFonts w:ascii="Arial" w:eastAsia="Calibri" w:hAnsi="Arial" w:cs="Arial"/>
          <w:i/>
          <w:iCs/>
          <w:sz w:val="22"/>
          <w:szCs w:val="22"/>
        </w:rPr>
        <w:t>“</w:t>
      </w:r>
      <w:r w:rsidR="004F0B5B" w:rsidRPr="005A1AA9">
        <w:rPr>
          <w:rFonts w:ascii="Arial" w:hAnsi="Arial" w:cs="Arial"/>
          <w:i/>
          <w:iCs/>
          <w:spacing w:val="3"/>
          <w:sz w:val="22"/>
          <w:szCs w:val="22"/>
        </w:rPr>
        <w:t>The i</w:t>
      </w:r>
      <w:r w:rsidRPr="005A1AA9">
        <w:rPr>
          <w:rFonts w:ascii="Arial" w:hAnsi="Arial" w:cs="Arial"/>
          <w:i/>
          <w:iCs/>
          <w:spacing w:val="3"/>
          <w:sz w:val="22"/>
          <w:szCs w:val="22"/>
        </w:rPr>
        <w:t xml:space="preserve">ndividuals will remain on the list indefinitely, unless they win an appeal against their </w:t>
      </w:r>
      <w:r w:rsidR="004F0B5B" w:rsidRPr="005A1AA9">
        <w:rPr>
          <w:rFonts w:ascii="Arial" w:hAnsi="Arial" w:cs="Arial"/>
          <w:i/>
          <w:iCs/>
          <w:spacing w:val="3"/>
          <w:sz w:val="22"/>
          <w:szCs w:val="22"/>
        </w:rPr>
        <w:t>discharge</w:t>
      </w:r>
      <w:r w:rsidRPr="005A1AA9">
        <w:rPr>
          <w:rFonts w:ascii="Arial" w:hAnsi="Arial" w:cs="Arial"/>
          <w:i/>
          <w:iCs/>
          <w:spacing w:val="3"/>
          <w:sz w:val="22"/>
          <w:szCs w:val="22"/>
        </w:rPr>
        <w:t xml:space="preserve"> or make a successful review application, where they would have to provide clear </w:t>
      </w:r>
      <w:r w:rsidR="004F0B5B" w:rsidRPr="005A1AA9">
        <w:rPr>
          <w:rFonts w:ascii="Arial" w:hAnsi="Arial" w:cs="Arial"/>
          <w:i/>
          <w:iCs/>
          <w:spacing w:val="3"/>
          <w:sz w:val="22"/>
          <w:szCs w:val="22"/>
        </w:rPr>
        <w:t xml:space="preserve">reasoning and evidence </w:t>
      </w:r>
      <w:r w:rsidRPr="005A1AA9">
        <w:rPr>
          <w:rFonts w:ascii="Arial" w:hAnsi="Arial" w:cs="Arial"/>
          <w:i/>
          <w:iCs/>
          <w:spacing w:val="3"/>
          <w:sz w:val="22"/>
          <w:szCs w:val="22"/>
        </w:rPr>
        <w:t>to why they were now suitable to re-join policing</w:t>
      </w:r>
      <w:r w:rsidR="004F0B5B" w:rsidRPr="005A1AA9">
        <w:rPr>
          <w:rFonts w:ascii="Arial" w:hAnsi="Arial" w:cs="Arial"/>
          <w:i/>
          <w:iCs/>
          <w:spacing w:val="3"/>
          <w:sz w:val="22"/>
          <w:szCs w:val="22"/>
        </w:rPr>
        <w:t>.”</w:t>
      </w:r>
      <w:r w:rsidR="00A450CD">
        <w:rPr>
          <w:rFonts w:ascii="Arial" w:hAnsi="Arial" w:cs="Arial"/>
          <w:i/>
          <w:iCs/>
          <w:spacing w:val="3"/>
          <w:sz w:val="22"/>
          <w:szCs w:val="22"/>
        </w:rPr>
        <w:t>(</w:t>
      </w:r>
      <w:r w:rsidR="00F04F1B">
        <w:rPr>
          <w:rFonts w:ascii="Arial" w:hAnsi="Arial" w:cs="Arial"/>
          <w:i/>
          <w:iCs/>
          <w:spacing w:val="3"/>
          <w:sz w:val="22"/>
          <w:szCs w:val="22"/>
        </w:rPr>
        <w:t>C</w:t>
      </w:r>
      <w:r w:rsidR="00A450CD">
        <w:rPr>
          <w:rFonts w:ascii="Arial" w:hAnsi="Arial" w:cs="Arial"/>
          <w:i/>
          <w:iCs/>
          <w:spacing w:val="3"/>
          <w:sz w:val="22"/>
          <w:szCs w:val="22"/>
        </w:rPr>
        <w:t xml:space="preserve">ollege of </w:t>
      </w:r>
      <w:r w:rsidR="00F04F1B">
        <w:rPr>
          <w:rFonts w:ascii="Arial" w:hAnsi="Arial" w:cs="Arial"/>
          <w:i/>
          <w:iCs/>
          <w:spacing w:val="3"/>
          <w:sz w:val="22"/>
          <w:szCs w:val="22"/>
        </w:rPr>
        <w:t>P</w:t>
      </w:r>
      <w:r w:rsidR="00A450CD">
        <w:rPr>
          <w:rFonts w:ascii="Arial" w:hAnsi="Arial" w:cs="Arial"/>
          <w:i/>
          <w:iCs/>
          <w:spacing w:val="3"/>
          <w:sz w:val="22"/>
          <w:szCs w:val="22"/>
        </w:rPr>
        <w:t>olicing 2020)</w:t>
      </w:r>
      <w:r w:rsidR="00A450CD">
        <w:rPr>
          <w:rFonts w:ascii="Arial" w:hAnsi="Arial" w:cs="Arial"/>
          <w:spacing w:val="3"/>
          <w:sz w:val="22"/>
          <w:szCs w:val="22"/>
        </w:rPr>
        <w:t xml:space="preserve">. </w:t>
      </w:r>
      <w:r w:rsidRPr="00594076">
        <w:rPr>
          <w:rFonts w:ascii="Arial" w:hAnsi="Arial" w:cs="Arial"/>
          <w:spacing w:val="3"/>
          <w:sz w:val="22"/>
          <w:szCs w:val="22"/>
        </w:rPr>
        <w:t xml:space="preserve">This clarifies that any previous officer who has been dismissed after an investigation, will not be allowed to re-join any police force within the future. This will maintain professional standards, by ensuring those individuals will not repeat their behaviour nor have other colleague follow </w:t>
      </w:r>
      <w:r w:rsidR="00594076" w:rsidRPr="00594076">
        <w:rPr>
          <w:rFonts w:ascii="Arial" w:hAnsi="Arial" w:cs="Arial"/>
          <w:spacing w:val="3"/>
          <w:sz w:val="22"/>
          <w:szCs w:val="22"/>
        </w:rPr>
        <w:t>their</w:t>
      </w:r>
      <w:r w:rsidRPr="00594076">
        <w:rPr>
          <w:rFonts w:ascii="Arial" w:hAnsi="Arial" w:cs="Arial"/>
          <w:spacing w:val="3"/>
          <w:sz w:val="22"/>
          <w:szCs w:val="22"/>
        </w:rPr>
        <w:t xml:space="preserve"> </w:t>
      </w:r>
      <w:r w:rsidR="007C5272" w:rsidRPr="00594076">
        <w:rPr>
          <w:rFonts w:ascii="Arial" w:hAnsi="Arial" w:cs="Arial"/>
          <w:spacing w:val="3"/>
          <w:sz w:val="22"/>
          <w:szCs w:val="22"/>
        </w:rPr>
        <w:t>behaviour.</w:t>
      </w:r>
      <w:r w:rsidR="007C5272" w:rsidRPr="00C007DE">
        <w:rPr>
          <w:rFonts w:ascii="Arial" w:hAnsi="Arial" w:cs="Arial"/>
          <w:spacing w:val="3"/>
          <w:sz w:val="22"/>
          <w:szCs w:val="22"/>
        </w:rPr>
        <w:t xml:space="preserve"> In</w:t>
      </w:r>
      <w:r w:rsidR="00594076" w:rsidRPr="00C007DE">
        <w:rPr>
          <w:rFonts w:ascii="Arial" w:hAnsi="Arial" w:cs="Arial"/>
          <w:spacing w:val="3"/>
          <w:sz w:val="22"/>
          <w:szCs w:val="22"/>
        </w:rPr>
        <w:t xml:space="preserve"> addition, regarding misconduct procedures, the guidance’s have recently changed, to provide</w:t>
      </w:r>
      <w:r w:rsidR="00C007DE" w:rsidRPr="00C007DE">
        <w:rPr>
          <w:rFonts w:ascii="Arial" w:hAnsi="Arial" w:cs="Arial"/>
          <w:spacing w:val="3"/>
          <w:sz w:val="22"/>
          <w:szCs w:val="22"/>
        </w:rPr>
        <w:t xml:space="preserve"> </w:t>
      </w:r>
      <w:r w:rsidR="00594076" w:rsidRPr="00C007DE">
        <w:rPr>
          <w:rFonts w:ascii="Arial" w:hAnsi="Arial" w:cs="Arial"/>
          <w:spacing w:val="3"/>
          <w:sz w:val="22"/>
          <w:szCs w:val="22"/>
        </w:rPr>
        <w:t xml:space="preserve">further professionalism within the force </w:t>
      </w:r>
      <w:r w:rsidR="00C007DE" w:rsidRPr="00C007DE">
        <w:rPr>
          <w:rFonts w:ascii="Arial" w:hAnsi="Arial" w:cs="Arial"/>
          <w:spacing w:val="3"/>
          <w:sz w:val="22"/>
          <w:szCs w:val="22"/>
        </w:rPr>
        <w:t>and</w:t>
      </w:r>
      <w:r w:rsidR="00594076" w:rsidRPr="00C007DE">
        <w:rPr>
          <w:rFonts w:ascii="Arial" w:hAnsi="Arial" w:cs="Arial"/>
          <w:spacing w:val="3"/>
          <w:sz w:val="22"/>
          <w:szCs w:val="22"/>
        </w:rPr>
        <w:t xml:space="preserve"> increase public confidence. </w:t>
      </w:r>
      <w:r w:rsidR="00C007DE" w:rsidRPr="00C007DE">
        <w:rPr>
          <w:rFonts w:ascii="Arial" w:hAnsi="Arial" w:cs="Arial"/>
          <w:spacing w:val="3"/>
          <w:sz w:val="22"/>
          <w:szCs w:val="22"/>
        </w:rPr>
        <w:t xml:space="preserve">The policing has helped increase fairness and proportionality in situations of which is important to the officers and to the public confidence in the hearings. </w:t>
      </w:r>
      <w:r w:rsidR="00594076" w:rsidRPr="00C007DE">
        <w:rPr>
          <w:rFonts w:ascii="Arial" w:hAnsi="Arial" w:cs="Arial"/>
          <w:spacing w:val="3"/>
          <w:sz w:val="22"/>
          <w:szCs w:val="22"/>
        </w:rPr>
        <w:t xml:space="preserve">Looking at the College of policing that has been </w:t>
      </w:r>
      <w:r w:rsidR="00C007DE" w:rsidRPr="00C007DE">
        <w:rPr>
          <w:rFonts w:ascii="Arial" w:hAnsi="Arial" w:cs="Arial"/>
          <w:spacing w:val="3"/>
          <w:sz w:val="22"/>
          <w:szCs w:val="22"/>
        </w:rPr>
        <w:t>updated</w:t>
      </w:r>
      <w:r w:rsidR="00594076" w:rsidRPr="00C007DE">
        <w:rPr>
          <w:rFonts w:ascii="Arial" w:hAnsi="Arial" w:cs="Arial"/>
          <w:spacing w:val="3"/>
          <w:sz w:val="22"/>
          <w:szCs w:val="22"/>
        </w:rPr>
        <w:t xml:space="preserve"> in 2022</w:t>
      </w:r>
      <w:r w:rsidR="00C007DE" w:rsidRPr="00C007DE">
        <w:rPr>
          <w:rFonts w:ascii="Arial" w:hAnsi="Arial" w:cs="Arial"/>
          <w:spacing w:val="3"/>
          <w:sz w:val="22"/>
          <w:szCs w:val="22"/>
        </w:rPr>
        <w:t xml:space="preserve">, </w:t>
      </w:r>
      <w:r w:rsidR="00594076" w:rsidRPr="00C007DE">
        <w:rPr>
          <w:rFonts w:ascii="Arial" w:hAnsi="Arial" w:cs="Arial"/>
          <w:spacing w:val="3"/>
          <w:sz w:val="22"/>
          <w:szCs w:val="22"/>
        </w:rPr>
        <w:t>It mentions how “</w:t>
      </w:r>
      <w:r w:rsidRPr="005A1AA9">
        <w:rPr>
          <w:rFonts w:ascii="Arial" w:hAnsi="Arial" w:cs="Arial"/>
          <w:i/>
          <w:iCs/>
          <w:spacing w:val="3"/>
          <w:sz w:val="22"/>
          <w:szCs w:val="22"/>
        </w:rPr>
        <w:t>The guidance is for chief officers and independent legally qualified chairs who must be appointed to chair most misconduct hearing panels</w:t>
      </w:r>
      <w:r w:rsidR="00856659">
        <w:rPr>
          <w:rFonts w:ascii="Arial" w:hAnsi="Arial" w:cs="Arial"/>
          <w:i/>
          <w:iCs/>
          <w:spacing w:val="3"/>
          <w:sz w:val="22"/>
          <w:szCs w:val="22"/>
        </w:rPr>
        <w:t>”</w:t>
      </w:r>
      <w:r w:rsidR="00CC24A9">
        <w:rPr>
          <w:rFonts w:ascii="Arial" w:hAnsi="Arial" w:cs="Arial"/>
          <w:i/>
          <w:iCs/>
          <w:spacing w:val="3"/>
          <w:sz w:val="22"/>
          <w:szCs w:val="22"/>
        </w:rPr>
        <w:t xml:space="preserve"> (College of </w:t>
      </w:r>
      <w:r w:rsidR="00F04F1B">
        <w:rPr>
          <w:rFonts w:ascii="Arial" w:hAnsi="Arial" w:cs="Arial"/>
          <w:i/>
          <w:iCs/>
          <w:spacing w:val="3"/>
          <w:sz w:val="22"/>
          <w:szCs w:val="22"/>
        </w:rPr>
        <w:t>P</w:t>
      </w:r>
      <w:r w:rsidR="00CC24A9">
        <w:rPr>
          <w:rFonts w:ascii="Arial" w:hAnsi="Arial" w:cs="Arial"/>
          <w:i/>
          <w:iCs/>
          <w:spacing w:val="3"/>
          <w:sz w:val="22"/>
          <w:szCs w:val="22"/>
        </w:rPr>
        <w:t>olicing 2022)</w:t>
      </w:r>
      <w:r w:rsidR="00856659">
        <w:rPr>
          <w:rFonts w:ascii="Arial" w:hAnsi="Arial" w:cs="Arial"/>
          <w:i/>
          <w:iCs/>
          <w:spacing w:val="3"/>
          <w:sz w:val="22"/>
          <w:szCs w:val="22"/>
        </w:rPr>
        <w:t xml:space="preserve">. </w:t>
      </w:r>
      <w:r w:rsidRPr="00C007DE">
        <w:rPr>
          <w:rFonts w:ascii="Arial" w:hAnsi="Arial" w:cs="Arial"/>
          <w:spacing w:val="3"/>
          <w:sz w:val="22"/>
          <w:szCs w:val="22"/>
        </w:rPr>
        <w:t xml:space="preserve">This will support the wider impact on public confidence within the force, which will also support and maintaining </w:t>
      </w:r>
      <w:r w:rsidRPr="00C007DE">
        <w:rPr>
          <w:rFonts w:ascii="Arial" w:eastAsia="Calibri" w:hAnsi="Arial" w:cs="Arial"/>
          <w:sz w:val="22"/>
          <w:szCs w:val="22"/>
        </w:rPr>
        <w:t xml:space="preserve">professional standards. </w:t>
      </w:r>
    </w:p>
    <w:p w14:paraId="04DC55A5" w14:textId="77777777" w:rsidR="00655A31" w:rsidRPr="004F0B5B" w:rsidRDefault="00655A31" w:rsidP="00655A31">
      <w:pPr>
        <w:spacing w:line="257" w:lineRule="auto"/>
        <w:ind w:right="531"/>
        <w:rPr>
          <w:rFonts w:ascii="Arial" w:eastAsia="Calibri" w:hAnsi="Arial" w:cs="Arial"/>
          <w:color w:val="FF0000"/>
          <w:sz w:val="22"/>
          <w:szCs w:val="22"/>
        </w:rPr>
      </w:pPr>
    </w:p>
    <w:p w14:paraId="13CE3F5C" w14:textId="6929560A" w:rsidR="00655A31" w:rsidRPr="00BD0DE0" w:rsidRDefault="00C007DE" w:rsidP="00655A31">
      <w:pPr>
        <w:spacing w:line="257" w:lineRule="auto"/>
        <w:ind w:right="531"/>
        <w:rPr>
          <w:rFonts w:ascii="Arial" w:eastAsia="Calibri" w:hAnsi="Arial" w:cs="Arial"/>
          <w:sz w:val="22"/>
          <w:szCs w:val="22"/>
        </w:rPr>
      </w:pPr>
      <w:r w:rsidRPr="00CC7087">
        <w:rPr>
          <w:rFonts w:ascii="Arial" w:eastAsia="Calibri" w:hAnsi="Arial" w:cs="Arial"/>
          <w:sz w:val="22"/>
          <w:szCs w:val="22"/>
        </w:rPr>
        <w:t>The</w:t>
      </w:r>
      <w:r w:rsidR="00E2069E">
        <w:rPr>
          <w:rFonts w:ascii="Arial" w:eastAsia="Calibri" w:hAnsi="Arial" w:cs="Arial"/>
          <w:sz w:val="22"/>
          <w:szCs w:val="22"/>
        </w:rPr>
        <w:t xml:space="preserve"> L</w:t>
      </w:r>
      <w:r w:rsidR="008663F3">
        <w:rPr>
          <w:rFonts w:ascii="Arial" w:eastAsia="Calibri" w:hAnsi="Arial" w:cs="Arial"/>
          <w:sz w:val="22"/>
          <w:szCs w:val="22"/>
        </w:rPr>
        <w:t xml:space="preserve">eicestershire Police Crime </w:t>
      </w:r>
      <w:r w:rsidR="00BD0DE0">
        <w:rPr>
          <w:rFonts w:ascii="Arial" w:eastAsia="Calibri" w:hAnsi="Arial" w:cs="Arial"/>
          <w:sz w:val="22"/>
          <w:szCs w:val="22"/>
        </w:rPr>
        <w:t>Commissioner</w:t>
      </w:r>
      <w:r w:rsidR="00A9545C">
        <w:rPr>
          <w:rFonts w:ascii="Arial" w:eastAsia="Calibri" w:hAnsi="Arial" w:cs="Arial"/>
          <w:sz w:val="22"/>
          <w:szCs w:val="22"/>
        </w:rPr>
        <w:t xml:space="preserve"> </w:t>
      </w:r>
      <w:r w:rsidR="007C5272">
        <w:rPr>
          <w:rFonts w:ascii="Arial" w:eastAsia="Calibri" w:hAnsi="Arial" w:cs="Arial"/>
          <w:sz w:val="22"/>
          <w:szCs w:val="22"/>
        </w:rPr>
        <w:t>(</w:t>
      </w:r>
      <w:r w:rsidR="00A9545C">
        <w:rPr>
          <w:rFonts w:ascii="Arial" w:eastAsia="Calibri" w:hAnsi="Arial" w:cs="Arial"/>
          <w:sz w:val="22"/>
          <w:szCs w:val="22"/>
        </w:rPr>
        <w:t>2017</w:t>
      </w:r>
      <w:r w:rsidR="007C5272">
        <w:rPr>
          <w:rFonts w:ascii="Arial" w:eastAsia="Calibri" w:hAnsi="Arial" w:cs="Arial"/>
          <w:sz w:val="22"/>
          <w:szCs w:val="22"/>
        </w:rPr>
        <w:t>)</w:t>
      </w:r>
      <w:r w:rsidR="00655A31" w:rsidRPr="00CC7087">
        <w:rPr>
          <w:rFonts w:ascii="Arial" w:eastAsia="Calibri" w:hAnsi="Arial" w:cs="Arial"/>
          <w:sz w:val="22"/>
          <w:szCs w:val="22"/>
        </w:rPr>
        <w:t xml:space="preserve">, states that </w:t>
      </w:r>
      <w:r w:rsidRPr="00CC7087">
        <w:rPr>
          <w:rFonts w:ascii="Arial" w:eastAsia="Calibri" w:hAnsi="Arial" w:cs="Arial"/>
          <w:sz w:val="22"/>
          <w:szCs w:val="22"/>
        </w:rPr>
        <w:t>it’s</w:t>
      </w:r>
      <w:r w:rsidR="00655A31" w:rsidRPr="00CC7087">
        <w:rPr>
          <w:rFonts w:ascii="Arial" w:eastAsia="Calibri" w:hAnsi="Arial" w:cs="Arial"/>
          <w:sz w:val="22"/>
          <w:szCs w:val="22"/>
        </w:rPr>
        <w:t xml:space="preserve"> not only the nine </w:t>
      </w:r>
      <w:r w:rsidR="00EB5C86">
        <w:rPr>
          <w:rFonts w:ascii="Arial" w:eastAsia="Calibri" w:hAnsi="Arial" w:cs="Arial"/>
          <w:sz w:val="22"/>
          <w:szCs w:val="22"/>
        </w:rPr>
        <w:t>C</w:t>
      </w:r>
      <w:r w:rsidR="00655A31" w:rsidRPr="00CC7087">
        <w:rPr>
          <w:rFonts w:ascii="Arial" w:eastAsia="Calibri" w:hAnsi="Arial" w:cs="Arial"/>
          <w:sz w:val="22"/>
          <w:szCs w:val="22"/>
        </w:rPr>
        <w:t xml:space="preserve">odes of </w:t>
      </w:r>
      <w:r w:rsidR="00EB5C86">
        <w:rPr>
          <w:rFonts w:ascii="Arial" w:eastAsia="Calibri" w:hAnsi="Arial" w:cs="Arial"/>
          <w:sz w:val="22"/>
          <w:szCs w:val="22"/>
        </w:rPr>
        <w:t>E</w:t>
      </w:r>
      <w:r w:rsidR="00655A31" w:rsidRPr="00CC7087">
        <w:rPr>
          <w:rFonts w:ascii="Arial" w:eastAsia="Calibri" w:hAnsi="Arial" w:cs="Arial"/>
          <w:sz w:val="22"/>
          <w:szCs w:val="22"/>
        </w:rPr>
        <w:t xml:space="preserve">thics that officers must follow when working for the police to ensure </w:t>
      </w:r>
      <w:r w:rsidR="00655A31" w:rsidRPr="00CC7087">
        <w:rPr>
          <w:rFonts w:ascii="Arial" w:eastAsia="Calibri" w:hAnsi="Arial" w:cs="Arial"/>
          <w:sz w:val="22"/>
          <w:szCs w:val="22"/>
        </w:rPr>
        <w:lastRenderedPageBreak/>
        <w:t xml:space="preserve">professionalism. It states that other headings are also as important, such as </w:t>
      </w:r>
      <w:r w:rsidR="00CC7087" w:rsidRPr="00CC7087">
        <w:rPr>
          <w:rFonts w:ascii="Arial" w:eastAsia="Calibri" w:hAnsi="Arial" w:cs="Arial"/>
          <w:sz w:val="22"/>
          <w:szCs w:val="22"/>
        </w:rPr>
        <w:t>‘</w:t>
      </w:r>
      <w:r w:rsidR="00655A31" w:rsidRPr="00CC7087">
        <w:rPr>
          <w:rFonts w:ascii="Arial" w:eastAsia="Calibri" w:hAnsi="Arial" w:cs="Arial"/>
          <w:i/>
          <w:iCs/>
          <w:sz w:val="22"/>
          <w:szCs w:val="22"/>
        </w:rPr>
        <w:t>Use of force</w:t>
      </w:r>
      <w:r w:rsidR="00CC7087" w:rsidRPr="00CC7087">
        <w:rPr>
          <w:rFonts w:ascii="Arial" w:eastAsia="Calibri" w:hAnsi="Arial" w:cs="Arial"/>
          <w:i/>
          <w:iCs/>
          <w:sz w:val="22"/>
          <w:szCs w:val="22"/>
        </w:rPr>
        <w:t xml:space="preserve">’ </w:t>
      </w:r>
      <w:r w:rsidR="005A1AA9" w:rsidRPr="00CC7087">
        <w:rPr>
          <w:rFonts w:ascii="Arial" w:eastAsia="Calibri" w:hAnsi="Arial" w:cs="Arial"/>
          <w:sz w:val="22"/>
          <w:szCs w:val="22"/>
        </w:rPr>
        <w:t xml:space="preserve">this explores how Police officers should only use force to when it is </w:t>
      </w:r>
      <w:r w:rsidR="00655A31" w:rsidRPr="00CC7087">
        <w:rPr>
          <w:rFonts w:ascii="Arial" w:hAnsi="Arial" w:cs="Arial"/>
          <w:sz w:val="22"/>
          <w:szCs w:val="22"/>
        </w:rPr>
        <w:t xml:space="preserve">necessary, </w:t>
      </w:r>
      <w:r w:rsidRPr="00CC7087">
        <w:rPr>
          <w:rFonts w:ascii="Arial" w:hAnsi="Arial" w:cs="Arial"/>
          <w:sz w:val="22"/>
          <w:szCs w:val="22"/>
        </w:rPr>
        <w:t>proportionate,</w:t>
      </w:r>
      <w:r w:rsidR="00655A31" w:rsidRPr="00CC7087">
        <w:rPr>
          <w:rFonts w:ascii="Arial" w:hAnsi="Arial" w:cs="Arial"/>
          <w:sz w:val="22"/>
          <w:szCs w:val="22"/>
        </w:rPr>
        <w:t xml:space="preserve"> and reasonable in all the circumstances</w:t>
      </w:r>
      <w:r w:rsidR="00655A31" w:rsidRPr="00CC7087">
        <w:rPr>
          <w:rFonts w:ascii="Arial" w:hAnsi="Arial" w:cs="Arial"/>
          <w:spacing w:val="3"/>
          <w:sz w:val="22"/>
          <w:szCs w:val="22"/>
        </w:rPr>
        <w:t>.</w:t>
      </w:r>
      <w:r w:rsidR="005A1AA9" w:rsidRPr="00CC7087">
        <w:rPr>
          <w:rFonts w:ascii="Arial" w:hAnsi="Arial" w:cs="Arial"/>
          <w:spacing w:val="3"/>
          <w:sz w:val="22"/>
          <w:szCs w:val="22"/>
        </w:rPr>
        <w:t xml:space="preserve"> Another heading it also </w:t>
      </w:r>
      <w:r w:rsidR="00CC7087" w:rsidRPr="00CC7087">
        <w:rPr>
          <w:rFonts w:ascii="Arial" w:hAnsi="Arial" w:cs="Arial"/>
          <w:spacing w:val="3"/>
          <w:sz w:val="22"/>
          <w:szCs w:val="22"/>
        </w:rPr>
        <w:t>has is ‘</w:t>
      </w:r>
      <w:r w:rsidR="00655A31" w:rsidRPr="00CC7087">
        <w:rPr>
          <w:rFonts w:ascii="Arial" w:hAnsi="Arial" w:cs="Arial"/>
          <w:i/>
          <w:iCs/>
          <w:spacing w:val="3"/>
          <w:sz w:val="22"/>
          <w:szCs w:val="22"/>
        </w:rPr>
        <w:t xml:space="preserve">Orders and </w:t>
      </w:r>
      <w:r w:rsidR="00CC7087" w:rsidRPr="00CC7087">
        <w:rPr>
          <w:rFonts w:ascii="Arial" w:hAnsi="Arial" w:cs="Arial"/>
          <w:i/>
          <w:iCs/>
          <w:spacing w:val="3"/>
          <w:sz w:val="22"/>
          <w:szCs w:val="22"/>
        </w:rPr>
        <w:t>instructions.</w:t>
      </w:r>
      <w:r w:rsidR="00CC7087" w:rsidRPr="00CC7087">
        <w:rPr>
          <w:rFonts w:ascii="Arial" w:hAnsi="Arial" w:cs="Arial"/>
          <w:spacing w:val="3"/>
          <w:sz w:val="22"/>
          <w:szCs w:val="22"/>
        </w:rPr>
        <w:t>’ This explores how,</w:t>
      </w:r>
      <w:r w:rsidR="00655A31" w:rsidRPr="00CC7087">
        <w:rPr>
          <w:rFonts w:ascii="Arial" w:hAnsi="Arial" w:cs="Arial"/>
          <w:spacing w:val="3"/>
          <w:sz w:val="22"/>
          <w:szCs w:val="22"/>
        </w:rPr>
        <w:t xml:space="preserve"> </w:t>
      </w:r>
      <w:r w:rsidR="00655A31" w:rsidRPr="00CC7087">
        <w:rPr>
          <w:rFonts w:ascii="Arial" w:hAnsi="Arial" w:cs="Arial"/>
          <w:sz w:val="22"/>
          <w:szCs w:val="22"/>
        </w:rPr>
        <w:t xml:space="preserve">Police officers only give and carry out </w:t>
      </w:r>
      <w:r w:rsidR="00CC7087" w:rsidRPr="00CC7087">
        <w:rPr>
          <w:rFonts w:ascii="Arial" w:hAnsi="Arial" w:cs="Arial"/>
          <w:sz w:val="22"/>
          <w:szCs w:val="22"/>
        </w:rPr>
        <w:t xml:space="preserve">orders and instructions that are lawful. </w:t>
      </w:r>
      <w:r w:rsidR="00655A31" w:rsidRPr="00CC7087">
        <w:rPr>
          <w:rFonts w:ascii="Arial" w:hAnsi="Arial" w:cs="Arial"/>
          <w:sz w:val="22"/>
          <w:szCs w:val="22"/>
        </w:rPr>
        <w:t xml:space="preserve">This illustrates that use of force and orders and instructions are a key part of professionalism within the police force. </w:t>
      </w:r>
      <w:r w:rsidRPr="00CC7087">
        <w:rPr>
          <w:rFonts w:ascii="Arial" w:hAnsi="Arial" w:cs="Arial"/>
          <w:sz w:val="22"/>
          <w:szCs w:val="22"/>
        </w:rPr>
        <w:t>Officers</w:t>
      </w:r>
      <w:r w:rsidR="00655A31" w:rsidRPr="00CC7087">
        <w:rPr>
          <w:rFonts w:ascii="Arial" w:hAnsi="Arial" w:cs="Arial"/>
          <w:sz w:val="22"/>
          <w:szCs w:val="22"/>
        </w:rPr>
        <w:t xml:space="preserve"> </w:t>
      </w:r>
      <w:r w:rsidRPr="00CC7087">
        <w:rPr>
          <w:rFonts w:ascii="Arial" w:hAnsi="Arial" w:cs="Arial"/>
          <w:sz w:val="22"/>
          <w:szCs w:val="22"/>
        </w:rPr>
        <w:t>must</w:t>
      </w:r>
      <w:r w:rsidR="00655A31" w:rsidRPr="00CC7087">
        <w:rPr>
          <w:rFonts w:ascii="Arial" w:hAnsi="Arial" w:cs="Arial"/>
          <w:sz w:val="22"/>
          <w:szCs w:val="22"/>
        </w:rPr>
        <w:t xml:space="preserve"> use the correct force when dealing with members of public and justify any force they use.</w:t>
      </w:r>
      <w:r w:rsidR="00CC7087" w:rsidRPr="00CC7087">
        <w:rPr>
          <w:rFonts w:ascii="Arial" w:hAnsi="Arial" w:cs="Arial"/>
          <w:sz w:val="22"/>
          <w:szCs w:val="22"/>
        </w:rPr>
        <w:t xml:space="preserve"> Concluding</w:t>
      </w:r>
      <w:r w:rsidR="00655A31" w:rsidRPr="00CC7087">
        <w:rPr>
          <w:rFonts w:ascii="Arial" w:hAnsi="Arial" w:cs="Arial"/>
          <w:sz w:val="22"/>
          <w:szCs w:val="22"/>
        </w:rPr>
        <w:t xml:space="preserve">, </w:t>
      </w:r>
      <w:r w:rsidR="00CC7087" w:rsidRPr="00CC7087">
        <w:rPr>
          <w:rFonts w:ascii="Arial" w:hAnsi="Arial" w:cs="Arial"/>
          <w:sz w:val="22"/>
          <w:szCs w:val="22"/>
        </w:rPr>
        <w:t xml:space="preserve">the </w:t>
      </w:r>
      <w:r w:rsidR="00655A31" w:rsidRPr="00CC7087">
        <w:rPr>
          <w:rFonts w:ascii="Arial" w:hAnsi="Arial" w:cs="Arial"/>
          <w:sz w:val="22"/>
          <w:szCs w:val="22"/>
        </w:rPr>
        <w:t xml:space="preserve">officers </w:t>
      </w:r>
      <w:r w:rsidRPr="00CC7087">
        <w:rPr>
          <w:rFonts w:ascii="Arial" w:hAnsi="Arial" w:cs="Arial"/>
          <w:sz w:val="22"/>
          <w:szCs w:val="22"/>
        </w:rPr>
        <w:t>must</w:t>
      </w:r>
      <w:r w:rsidR="00655A31" w:rsidRPr="00CC7087">
        <w:rPr>
          <w:rFonts w:ascii="Arial" w:hAnsi="Arial" w:cs="Arial"/>
          <w:sz w:val="22"/>
          <w:szCs w:val="22"/>
        </w:rPr>
        <w:t xml:space="preserve"> provide lawful orders and instructions and not tell the public unlawful orders or instructions.  </w:t>
      </w:r>
    </w:p>
    <w:p w14:paraId="3640F9DD" w14:textId="77777777" w:rsidR="00655A31" w:rsidRPr="004F0B5B" w:rsidRDefault="00655A31" w:rsidP="00655A31">
      <w:pPr>
        <w:spacing w:line="257" w:lineRule="auto"/>
        <w:ind w:right="531"/>
        <w:rPr>
          <w:rFonts w:ascii="Arial" w:hAnsi="Arial" w:cs="Arial"/>
          <w:color w:val="FF0000"/>
          <w:spacing w:val="3"/>
          <w:sz w:val="22"/>
          <w:szCs w:val="22"/>
        </w:rPr>
      </w:pPr>
    </w:p>
    <w:p w14:paraId="75BE62EE" w14:textId="14ED392A" w:rsidR="00655A31" w:rsidRPr="00996AD1" w:rsidRDefault="00655A31" w:rsidP="00655A31">
      <w:pPr>
        <w:spacing w:line="257" w:lineRule="auto"/>
        <w:ind w:right="531"/>
        <w:rPr>
          <w:rFonts w:ascii="Arial" w:hAnsi="Arial" w:cs="Arial"/>
          <w:color w:val="FF0000"/>
          <w:sz w:val="22"/>
          <w:szCs w:val="22"/>
        </w:rPr>
      </w:pPr>
      <w:r w:rsidRPr="00996AD1">
        <w:rPr>
          <w:rFonts w:ascii="Arial" w:hAnsi="Arial" w:cs="Arial"/>
          <w:spacing w:val="3"/>
          <w:sz w:val="22"/>
          <w:szCs w:val="22"/>
        </w:rPr>
        <w:t>Subsequently, the British Police Service also indicates that maintaining professional standards, is requested by officers when they are off duty.</w:t>
      </w:r>
      <w:r w:rsidR="00996AD1" w:rsidRPr="00996AD1">
        <w:rPr>
          <w:rFonts w:ascii="Arial" w:hAnsi="Arial" w:cs="Arial"/>
          <w:spacing w:val="3"/>
          <w:sz w:val="22"/>
          <w:szCs w:val="22"/>
        </w:rPr>
        <w:t xml:space="preserve"> </w:t>
      </w:r>
      <w:r w:rsidR="00BF4E4F">
        <w:rPr>
          <w:rFonts w:ascii="Arial" w:hAnsi="Arial" w:cs="Arial"/>
          <w:i/>
          <w:iCs/>
          <w:spacing w:val="3"/>
          <w:sz w:val="22"/>
          <w:szCs w:val="22"/>
        </w:rPr>
        <w:t>“</w:t>
      </w:r>
      <w:r w:rsidRPr="000A0EAF">
        <w:rPr>
          <w:rFonts w:ascii="Arial" w:hAnsi="Arial" w:cs="Arial"/>
          <w:i/>
          <w:iCs/>
          <w:sz w:val="22"/>
          <w:szCs w:val="22"/>
        </w:rPr>
        <w:t>Police officers have some restrictions on their private life</w:t>
      </w:r>
      <w:r w:rsidR="0048086A">
        <w:rPr>
          <w:rFonts w:ascii="Arial" w:hAnsi="Arial" w:cs="Arial"/>
          <w:i/>
          <w:iCs/>
          <w:sz w:val="22"/>
          <w:szCs w:val="22"/>
        </w:rPr>
        <w:t>”</w:t>
      </w:r>
      <w:r w:rsidR="00A9545C">
        <w:rPr>
          <w:rFonts w:ascii="Arial" w:hAnsi="Arial" w:cs="Arial"/>
          <w:i/>
          <w:iCs/>
          <w:sz w:val="22"/>
          <w:szCs w:val="22"/>
        </w:rPr>
        <w:t xml:space="preserve"> (British Police Service</w:t>
      </w:r>
      <w:r w:rsidR="0048086A">
        <w:rPr>
          <w:rFonts w:ascii="Arial" w:hAnsi="Arial" w:cs="Arial"/>
          <w:i/>
          <w:iCs/>
          <w:sz w:val="22"/>
          <w:szCs w:val="22"/>
        </w:rPr>
        <w:t xml:space="preserve"> 20</w:t>
      </w:r>
      <w:r w:rsidR="00346B71">
        <w:rPr>
          <w:rFonts w:ascii="Arial" w:hAnsi="Arial" w:cs="Arial"/>
          <w:i/>
          <w:iCs/>
          <w:sz w:val="22"/>
          <w:szCs w:val="22"/>
        </w:rPr>
        <w:t>17</w:t>
      </w:r>
      <w:r w:rsidR="0048086A">
        <w:rPr>
          <w:rFonts w:ascii="Arial" w:hAnsi="Arial" w:cs="Arial"/>
          <w:i/>
          <w:iCs/>
          <w:sz w:val="22"/>
          <w:szCs w:val="22"/>
        </w:rPr>
        <w:t>).</w:t>
      </w:r>
      <w:r w:rsidR="00BF4E4F">
        <w:rPr>
          <w:rFonts w:ascii="Arial" w:hAnsi="Arial" w:cs="Arial"/>
          <w:i/>
          <w:iCs/>
          <w:sz w:val="22"/>
          <w:szCs w:val="22"/>
        </w:rPr>
        <w:t xml:space="preserve"> </w:t>
      </w:r>
      <w:r w:rsidR="00996AD1" w:rsidRPr="00996AD1">
        <w:rPr>
          <w:rFonts w:ascii="Arial" w:hAnsi="Arial" w:cs="Arial"/>
          <w:sz w:val="22"/>
          <w:szCs w:val="22"/>
        </w:rPr>
        <w:t xml:space="preserve">These restrictions are displayed in the </w:t>
      </w:r>
      <w:r w:rsidRPr="00996AD1">
        <w:rPr>
          <w:rFonts w:ascii="Arial" w:hAnsi="Arial" w:cs="Arial"/>
          <w:sz w:val="22"/>
          <w:szCs w:val="22"/>
        </w:rPr>
        <w:t xml:space="preserve">Police Regulations 2003. </w:t>
      </w:r>
      <w:r w:rsidR="00996AD1" w:rsidRPr="00996AD1">
        <w:rPr>
          <w:rFonts w:ascii="Arial" w:hAnsi="Arial" w:cs="Arial"/>
          <w:sz w:val="22"/>
          <w:szCs w:val="22"/>
        </w:rPr>
        <w:t xml:space="preserve">Additionally, they must be balanced against the right to a private life. Therefore, when considering whether a police office has acted in a certain way which falls below the standards whilst off-duty. The British Police Service mentions also how </w:t>
      </w:r>
      <w:r w:rsidR="00BF4E4F">
        <w:rPr>
          <w:rFonts w:ascii="Arial" w:hAnsi="Arial" w:cs="Arial"/>
          <w:i/>
          <w:iCs/>
          <w:sz w:val="22"/>
          <w:szCs w:val="22"/>
        </w:rPr>
        <w:t>“</w:t>
      </w:r>
      <w:r w:rsidRPr="000A0EAF">
        <w:rPr>
          <w:rFonts w:ascii="Arial" w:hAnsi="Arial" w:cs="Arial"/>
          <w:i/>
          <w:iCs/>
          <w:sz w:val="22"/>
          <w:szCs w:val="22"/>
        </w:rPr>
        <w:t>due regard should be given to that balance and any action should be proportionate taking into account all of the circumstances</w:t>
      </w:r>
      <w:r w:rsidR="005A0D4B">
        <w:rPr>
          <w:rFonts w:ascii="Arial" w:hAnsi="Arial" w:cs="Arial"/>
          <w:i/>
          <w:iCs/>
          <w:sz w:val="22"/>
          <w:szCs w:val="22"/>
        </w:rPr>
        <w:t>.”</w:t>
      </w:r>
      <w:r w:rsidR="005A0D4B" w:rsidRPr="005A0D4B">
        <w:rPr>
          <w:rFonts w:ascii="Arial" w:hAnsi="Arial" w:cs="Arial"/>
          <w:i/>
          <w:iCs/>
          <w:sz w:val="22"/>
          <w:szCs w:val="22"/>
        </w:rPr>
        <w:t xml:space="preserve"> </w:t>
      </w:r>
      <w:r w:rsidR="005A0D4B">
        <w:rPr>
          <w:rFonts w:ascii="Arial" w:hAnsi="Arial" w:cs="Arial"/>
          <w:i/>
          <w:iCs/>
          <w:sz w:val="22"/>
          <w:szCs w:val="22"/>
        </w:rPr>
        <w:t>(British Police Service 20</w:t>
      </w:r>
      <w:r w:rsidR="00346B71">
        <w:rPr>
          <w:rFonts w:ascii="Arial" w:hAnsi="Arial" w:cs="Arial"/>
          <w:i/>
          <w:iCs/>
          <w:sz w:val="22"/>
          <w:szCs w:val="22"/>
        </w:rPr>
        <w:t>17</w:t>
      </w:r>
      <w:r w:rsidR="005A0D4B">
        <w:rPr>
          <w:rFonts w:ascii="Arial" w:hAnsi="Arial" w:cs="Arial"/>
          <w:i/>
          <w:iCs/>
          <w:sz w:val="22"/>
          <w:szCs w:val="22"/>
        </w:rPr>
        <w:t xml:space="preserve">). </w:t>
      </w:r>
      <w:r w:rsidRPr="00996AD1">
        <w:rPr>
          <w:rFonts w:ascii="Arial" w:hAnsi="Arial" w:cs="Arial"/>
          <w:sz w:val="22"/>
          <w:szCs w:val="22"/>
        </w:rPr>
        <w:t xml:space="preserve">This evaluates the professionalisation of the police </w:t>
      </w:r>
      <w:r w:rsidR="000A0EAF" w:rsidRPr="00996AD1">
        <w:rPr>
          <w:rFonts w:ascii="Arial" w:hAnsi="Arial" w:cs="Arial"/>
          <w:sz w:val="22"/>
          <w:szCs w:val="22"/>
        </w:rPr>
        <w:t>service and</w:t>
      </w:r>
      <w:r w:rsidRPr="00996AD1">
        <w:rPr>
          <w:rFonts w:ascii="Arial" w:hAnsi="Arial" w:cs="Arial"/>
          <w:sz w:val="22"/>
          <w:szCs w:val="22"/>
        </w:rPr>
        <w:t xml:space="preserve"> maintains professional standards</w:t>
      </w:r>
      <w:r w:rsidR="00996AD1" w:rsidRPr="00996AD1">
        <w:rPr>
          <w:rFonts w:ascii="Arial" w:hAnsi="Arial" w:cs="Arial"/>
          <w:sz w:val="22"/>
          <w:szCs w:val="22"/>
        </w:rPr>
        <w:t xml:space="preserve"> during their private life and being off duty. </w:t>
      </w:r>
    </w:p>
    <w:p w14:paraId="23E647E3" w14:textId="77777777" w:rsidR="00655A31" w:rsidRPr="004F0B5B" w:rsidRDefault="00655A31" w:rsidP="00655A31">
      <w:pPr>
        <w:spacing w:line="257" w:lineRule="auto"/>
        <w:ind w:right="531"/>
        <w:rPr>
          <w:rFonts w:ascii="Arial" w:hAnsi="Arial" w:cs="Arial"/>
          <w:color w:val="FF0000"/>
          <w:spacing w:val="3"/>
          <w:sz w:val="22"/>
          <w:szCs w:val="22"/>
        </w:rPr>
      </w:pPr>
    </w:p>
    <w:p w14:paraId="54609A04" w14:textId="13F9EB0B" w:rsidR="00655A31" w:rsidRPr="000A0EAF" w:rsidRDefault="00655A31" w:rsidP="00655A31">
      <w:pPr>
        <w:spacing w:line="257" w:lineRule="auto"/>
        <w:ind w:right="531"/>
        <w:rPr>
          <w:rFonts w:ascii="Arial" w:hAnsi="Arial" w:cs="Arial"/>
          <w:color w:val="FF0000"/>
          <w:spacing w:val="3"/>
          <w:sz w:val="22"/>
          <w:szCs w:val="22"/>
        </w:rPr>
      </w:pPr>
      <w:r w:rsidRPr="000A0EAF">
        <w:rPr>
          <w:rFonts w:ascii="Arial" w:hAnsi="Arial" w:cs="Arial"/>
          <w:spacing w:val="3"/>
          <w:sz w:val="22"/>
          <w:szCs w:val="22"/>
        </w:rPr>
        <w:t xml:space="preserve">Lastly, the police service is using coaching and mentoring approaches to contribute to professionalisation. One way, police forces are enforcing this using programme to become a coach or mentor. The </w:t>
      </w:r>
      <w:r w:rsidRPr="00BF4E4F">
        <w:rPr>
          <w:rFonts w:ascii="Arial" w:hAnsi="Arial" w:cs="Arial"/>
          <w:spacing w:val="3"/>
          <w:sz w:val="22"/>
          <w:szCs w:val="22"/>
        </w:rPr>
        <w:t xml:space="preserve">coaching and mentoring programme is in line with </w:t>
      </w:r>
      <w:r w:rsidR="000A0EAF" w:rsidRPr="00BF4E4F">
        <w:rPr>
          <w:rFonts w:ascii="Arial" w:hAnsi="Arial" w:cs="Arial"/>
          <w:spacing w:val="3"/>
          <w:sz w:val="22"/>
          <w:szCs w:val="22"/>
        </w:rPr>
        <w:t xml:space="preserve">the </w:t>
      </w:r>
      <w:r w:rsidRPr="00BF4E4F">
        <w:rPr>
          <w:rFonts w:ascii="Arial" w:hAnsi="Arial" w:cs="Arial"/>
          <w:spacing w:val="3"/>
          <w:sz w:val="22"/>
          <w:szCs w:val="22"/>
        </w:rPr>
        <w:t>College of policing and are being enforced by numerous police forces across the country. According to Police Superintendent Association 2022</w:t>
      </w:r>
      <w:r w:rsidR="000A0EAF" w:rsidRPr="00BF4E4F">
        <w:rPr>
          <w:rFonts w:ascii="Arial" w:hAnsi="Arial" w:cs="Arial"/>
          <w:spacing w:val="3"/>
          <w:sz w:val="22"/>
          <w:szCs w:val="22"/>
        </w:rPr>
        <w:t>, the key to being for your own professional development is to gain access to a coach or</w:t>
      </w:r>
      <w:r w:rsidR="000A0EAF" w:rsidRPr="000A0EAF">
        <w:rPr>
          <w:rFonts w:ascii="Arial" w:hAnsi="Arial" w:cs="Arial"/>
          <w:spacing w:val="3"/>
          <w:sz w:val="22"/>
          <w:szCs w:val="22"/>
        </w:rPr>
        <w:t xml:space="preserve"> mentor to give guidance and expert advice in areas a Police officer wants to develop on. </w:t>
      </w:r>
      <w:r w:rsidRPr="000A0EAF">
        <w:rPr>
          <w:rFonts w:ascii="Arial" w:hAnsi="Arial" w:cs="Arial"/>
          <w:sz w:val="22"/>
          <w:szCs w:val="22"/>
        </w:rPr>
        <w:t>The programme provides you with a coach or mentor, that will support and g</w:t>
      </w:r>
      <w:r w:rsidR="00EB5C86">
        <w:rPr>
          <w:rFonts w:ascii="Arial" w:hAnsi="Arial" w:cs="Arial"/>
          <w:sz w:val="22"/>
          <w:szCs w:val="22"/>
        </w:rPr>
        <w:t>ive g</w:t>
      </w:r>
      <w:r w:rsidRPr="000A0EAF">
        <w:rPr>
          <w:rFonts w:ascii="Arial" w:hAnsi="Arial" w:cs="Arial"/>
          <w:sz w:val="22"/>
          <w:szCs w:val="22"/>
        </w:rPr>
        <w:t xml:space="preserve">uidance to maximise self-learning and development needs. The programme, has numerous benefits such as promotion, gaining skills and lastly gaining confidence at work. </w:t>
      </w:r>
    </w:p>
    <w:p w14:paraId="19018165" w14:textId="77777777" w:rsidR="00655A31" w:rsidRPr="004F0B5B" w:rsidRDefault="00655A31" w:rsidP="00655A31">
      <w:pPr>
        <w:spacing w:line="257" w:lineRule="auto"/>
        <w:ind w:right="531"/>
        <w:rPr>
          <w:rFonts w:ascii="Arial" w:hAnsi="Arial" w:cs="Arial"/>
          <w:color w:val="FF0000"/>
          <w:sz w:val="22"/>
          <w:szCs w:val="22"/>
        </w:rPr>
      </w:pPr>
    </w:p>
    <w:p w14:paraId="3FF14A1A" w14:textId="03101CEB" w:rsidR="00655A31" w:rsidRDefault="00996AD1" w:rsidP="00655A31">
      <w:pPr>
        <w:spacing w:line="257" w:lineRule="auto"/>
        <w:ind w:right="531"/>
        <w:rPr>
          <w:rFonts w:ascii="Arial" w:eastAsia="Calibri" w:hAnsi="Arial" w:cs="Arial"/>
          <w:sz w:val="22"/>
          <w:szCs w:val="22"/>
        </w:rPr>
      </w:pPr>
      <w:r w:rsidRPr="000A0EAF">
        <w:rPr>
          <w:rFonts w:ascii="Arial" w:hAnsi="Arial" w:cs="Arial"/>
          <w:spacing w:val="3"/>
          <w:sz w:val="22"/>
          <w:szCs w:val="22"/>
        </w:rPr>
        <w:t>In conclusion</w:t>
      </w:r>
      <w:r w:rsidR="00655A31" w:rsidRPr="000A0EAF">
        <w:rPr>
          <w:rFonts w:ascii="Arial" w:hAnsi="Arial" w:cs="Arial"/>
          <w:spacing w:val="3"/>
          <w:sz w:val="22"/>
          <w:szCs w:val="22"/>
        </w:rPr>
        <w:t xml:space="preserve">, </w:t>
      </w:r>
      <w:r w:rsidR="000A0EAF" w:rsidRPr="000A0EAF">
        <w:rPr>
          <w:rFonts w:ascii="Arial" w:hAnsi="Arial" w:cs="Arial"/>
          <w:spacing w:val="3"/>
          <w:sz w:val="22"/>
          <w:szCs w:val="22"/>
        </w:rPr>
        <w:t>this</w:t>
      </w:r>
      <w:r w:rsidR="00655A31" w:rsidRPr="000A0EAF">
        <w:rPr>
          <w:rFonts w:ascii="Arial" w:hAnsi="Arial" w:cs="Arial"/>
          <w:spacing w:val="3"/>
          <w:sz w:val="22"/>
          <w:szCs w:val="22"/>
        </w:rPr>
        <w:t xml:space="preserve"> essay </w:t>
      </w:r>
      <w:r w:rsidR="000A0EAF" w:rsidRPr="000A0EAF">
        <w:rPr>
          <w:rFonts w:ascii="Arial" w:hAnsi="Arial" w:cs="Arial"/>
          <w:spacing w:val="3"/>
          <w:sz w:val="22"/>
          <w:szCs w:val="22"/>
        </w:rPr>
        <w:t>has explored</w:t>
      </w:r>
      <w:r w:rsidR="00655A31" w:rsidRPr="000A0EAF">
        <w:rPr>
          <w:rFonts w:ascii="Arial" w:hAnsi="Arial" w:cs="Arial"/>
          <w:spacing w:val="3"/>
          <w:sz w:val="22"/>
          <w:szCs w:val="22"/>
        </w:rPr>
        <w:t xml:space="preserve"> the </w:t>
      </w:r>
      <w:r w:rsidR="00655A31" w:rsidRPr="000A0EAF">
        <w:rPr>
          <w:rFonts w:ascii="Arial" w:eastAsia="Calibri" w:hAnsi="Arial" w:cs="Arial"/>
          <w:sz w:val="22"/>
          <w:szCs w:val="22"/>
        </w:rPr>
        <w:t xml:space="preserve">professionalisation of the police service, whilst considering maintaining professional standards, ethical and inclusive and finally coaching and mentoring approaches to contribute to professionalising. One of the </w:t>
      </w:r>
      <w:r w:rsidR="00EB5C86" w:rsidRPr="000A0EAF">
        <w:rPr>
          <w:rFonts w:ascii="Arial" w:eastAsia="Calibri" w:hAnsi="Arial" w:cs="Arial"/>
          <w:sz w:val="22"/>
          <w:szCs w:val="22"/>
        </w:rPr>
        <w:t>ways</w:t>
      </w:r>
      <w:r w:rsidR="00655A31" w:rsidRPr="000A0EAF">
        <w:rPr>
          <w:rFonts w:ascii="Arial" w:eastAsia="Calibri" w:hAnsi="Arial" w:cs="Arial"/>
          <w:sz w:val="22"/>
          <w:szCs w:val="22"/>
        </w:rPr>
        <w:t xml:space="preserve"> in doing so, is by the nine codes of ethics principles which are listed above. Secondly, forces have created a barred list to ensure professional standards are kept throughout the police force. </w:t>
      </w:r>
      <w:r w:rsidR="00145096">
        <w:rPr>
          <w:rFonts w:ascii="Arial" w:eastAsia="Calibri" w:hAnsi="Arial" w:cs="Arial"/>
          <w:sz w:val="22"/>
          <w:szCs w:val="22"/>
        </w:rPr>
        <w:t xml:space="preserve">The </w:t>
      </w:r>
      <w:r w:rsidR="00655A31" w:rsidRPr="000A0EAF">
        <w:rPr>
          <w:rFonts w:ascii="Arial" w:eastAsia="Calibri" w:hAnsi="Arial" w:cs="Arial"/>
          <w:sz w:val="22"/>
          <w:szCs w:val="22"/>
        </w:rPr>
        <w:t xml:space="preserve">forces have created rules and regulations such as </w:t>
      </w:r>
      <w:r w:rsidR="000A0EAF" w:rsidRPr="000A0EAF">
        <w:rPr>
          <w:rFonts w:ascii="Arial" w:eastAsia="Calibri" w:hAnsi="Arial" w:cs="Arial"/>
          <w:sz w:val="22"/>
          <w:szCs w:val="22"/>
        </w:rPr>
        <w:t xml:space="preserve">the </w:t>
      </w:r>
      <w:r w:rsidR="00655A31" w:rsidRPr="000A0EAF">
        <w:rPr>
          <w:rFonts w:ascii="Arial" w:eastAsia="Calibri" w:hAnsi="Arial" w:cs="Arial"/>
          <w:sz w:val="22"/>
          <w:szCs w:val="22"/>
        </w:rPr>
        <w:t>use of force</w:t>
      </w:r>
      <w:r w:rsidR="000A0EAF" w:rsidRPr="000A0EAF">
        <w:rPr>
          <w:rFonts w:ascii="Arial" w:eastAsia="Calibri" w:hAnsi="Arial" w:cs="Arial"/>
          <w:sz w:val="22"/>
          <w:szCs w:val="22"/>
        </w:rPr>
        <w:t xml:space="preserve"> </w:t>
      </w:r>
      <w:r w:rsidR="00655A31" w:rsidRPr="000A0EAF">
        <w:rPr>
          <w:rFonts w:ascii="Arial" w:eastAsia="Calibri" w:hAnsi="Arial" w:cs="Arial"/>
          <w:sz w:val="22"/>
          <w:szCs w:val="22"/>
        </w:rPr>
        <w:t>to ensure their actions are necessary. Alongside</w:t>
      </w:r>
      <w:r w:rsidR="000A0EAF" w:rsidRPr="000A0EAF">
        <w:rPr>
          <w:rFonts w:ascii="Arial" w:eastAsia="Calibri" w:hAnsi="Arial" w:cs="Arial"/>
          <w:sz w:val="22"/>
          <w:szCs w:val="22"/>
        </w:rPr>
        <w:t xml:space="preserve"> it also </w:t>
      </w:r>
      <w:r w:rsidR="00655A31" w:rsidRPr="000A0EAF">
        <w:rPr>
          <w:rFonts w:ascii="Arial" w:eastAsia="Calibri" w:hAnsi="Arial" w:cs="Arial"/>
          <w:sz w:val="22"/>
          <w:szCs w:val="22"/>
        </w:rPr>
        <w:t>ensure</w:t>
      </w:r>
      <w:r w:rsidR="000A0EAF" w:rsidRPr="000A0EAF">
        <w:rPr>
          <w:rFonts w:ascii="Arial" w:eastAsia="Calibri" w:hAnsi="Arial" w:cs="Arial"/>
          <w:sz w:val="22"/>
          <w:szCs w:val="22"/>
        </w:rPr>
        <w:t>s</w:t>
      </w:r>
      <w:r w:rsidR="00655A31" w:rsidRPr="000A0EAF">
        <w:rPr>
          <w:rFonts w:ascii="Arial" w:eastAsia="Calibri" w:hAnsi="Arial" w:cs="Arial"/>
          <w:sz w:val="22"/>
          <w:szCs w:val="22"/>
        </w:rPr>
        <w:t xml:space="preserve"> that officers are maintaining professionalism whilst being off duty. Lastly, forces across the county have </w:t>
      </w:r>
      <w:r w:rsidR="000A0EAF" w:rsidRPr="000A0EAF">
        <w:rPr>
          <w:rFonts w:ascii="Arial" w:eastAsia="Calibri" w:hAnsi="Arial" w:cs="Arial"/>
          <w:sz w:val="22"/>
          <w:szCs w:val="22"/>
        </w:rPr>
        <w:t>implemented</w:t>
      </w:r>
      <w:r w:rsidR="00655A31" w:rsidRPr="000A0EAF">
        <w:rPr>
          <w:rFonts w:ascii="Arial" w:eastAsia="Calibri" w:hAnsi="Arial" w:cs="Arial"/>
          <w:sz w:val="22"/>
          <w:szCs w:val="22"/>
        </w:rPr>
        <w:t xml:space="preserve"> a programme to become a coach or mentor. This will help officers in many ways, such as promotion, gaining skills, gaining confidence at </w:t>
      </w:r>
      <w:r w:rsidR="000A0EAF" w:rsidRPr="000A0EAF">
        <w:rPr>
          <w:rFonts w:ascii="Arial" w:eastAsia="Calibri" w:hAnsi="Arial" w:cs="Arial"/>
          <w:sz w:val="22"/>
          <w:szCs w:val="22"/>
        </w:rPr>
        <w:t xml:space="preserve">work, and gaining </w:t>
      </w:r>
      <w:r w:rsidR="00655A31" w:rsidRPr="000A0EAF">
        <w:rPr>
          <w:rFonts w:ascii="Arial" w:eastAsia="Calibri" w:hAnsi="Arial" w:cs="Arial"/>
          <w:sz w:val="22"/>
          <w:szCs w:val="22"/>
        </w:rPr>
        <w:t>personal guidance</w:t>
      </w:r>
      <w:r w:rsidR="000A0EAF" w:rsidRPr="000A0EAF">
        <w:rPr>
          <w:rFonts w:ascii="Arial" w:eastAsia="Calibri" w:hAnsi="Arial" w:cs="Arial"/>
          <w:sz w:val="22"/>
          <w:szCs w:val="22"/>
        </w:rPr>
        <w:t xml:space="preserve"> simultaneously. </w:t>
      </w:r>
    </w:p>
    <w:p w14:paraId="5AA9FCC2" w14:textId="465280B5" w:rsidR="00235606" w:rsidRDefault="00235606" w:rsidP="00655A31">
      <w:pPr>
        <w:spacing w:line="257" w:lineRule="auto"/>
        <w:ind w:right="531"/>
        <w:rPr>
          <w:rFonts w:ascii="Arial" w:eastAsia="Calibri" w:hAnsi="Arial" w:cs="Arial"/>
          <w:sz w:val="22"/>
          <w:szCs w:val="22"/>
        </w:rPr>
      </w:pPr>
    </w:p>
    <w:p w14:paraId="66207E9C" w14:textId="07A6253B" w:rsidR="00235606" w:rsidRDefault="00235606" w:rsidP="00655A31">
      <w:pPr>
        <w:spacing w:line="257" w:lineRule="auto"/>
        <w:ind w:right="531"/>
        <w:rPr>
          <w:rFonts w:ascii="Arial" w:eastAsia="Calibri" w:hAnsi="Arial" w:cs="Arial"/>
          <w:sz w:val="22"/>
          <w:szCs w:val="22"/>
        </w:rPr>
      </w:pPr>
    </w:p>
    <w:p w14:paraId="0BEEF3E5" w14:textId="78ECD1E8" w:rsidR="00235606" w:rsidRDefault="00235606" w:rsidP="00655A31">
      <w:pPr>
        <w:spacing w:line="257" w:lineRule="auto"/>
        <w:ind w:right="531"/>
        <w:rPr>
          <w:rFonts w:ascii="Arial" w:eastAsia="Calibri" w:hAnsi="Arial" w:cs="Arial"/>
          <w:sz w:val="22"/>
          <w:szCs w:val="22"/>
        </w:rPr>
      </w:pPr>
    </w:p>
    <w:p w14:paraId="303DB8FA" w14:textId="4AEE26DC" w:rsidR="0030438F" w:rsidRDefault="0030438F" w:rsidP="00655A31">
      <w:pPr>
        <w:spacing w:line="257" w:lineRule="auto"/>
        <w:ind w:right="531"/>
        <w:rPr>
          <w:rFonts w:ascii="Arial" w:eastAsia="Calibri" w:hAnsi="Arial" w:cs="Arial"/>
          <w:sz w:val="22"/>
          <w:szCs w:val="22"/>
        </w:rPr>
      </w:pPr>
    </w:p>
    <w:p w14:paraId="2D55B02C" w14:textId="4B545130" w:rsidR="0030438F" w:rsidRDefault="0030438F" w:rsidP="00655A31">
      <w:pPr>
        <w:spacing w:line="257" w:lineRule="auto"/>
        <w:ind w:right="531"/>
        <w:rPr>
          <w:rFonts w:ascii="Arial" w:eastAsia="Calibri" w:hAnsi="Arial" w:cs="Arial"/>
          <w:sz w:val="22"/>
          <w:szCs w:val="22"/>
        </w:rPr>
      </w:pPr>
    </w:p>
    <w:p w14:paraId="7CBB8A08" w14:textId="41AB4ED1" w:rsidR="0030438F" w:rsidRDefault="0030438F" w:rsidP="00655A31">
      <w:pPr>
        <w:spacing w:line="257" w:lineRule="auto"/>
        <w:ind w:right="531"/>
        <w:rPr>
          <w:rFonts w:ascii="Arial" w:eastAsia="Calibri" w:hAnsi="Arial" w:cs="Arial"/>
          <w:sz w:val="22"/>
          <w:szCs w:val="22"/>
        </w:rPr>
      </w:pPr>
    </w:p>
    <w:p w14:paraId="63FB6FC8" w14:textId="77777777" w:rsidR="0030438F" w:rsidRPr="000A0EAF" w:rsidRDefault="0030438F" w:rsidP="00655A31">
      <w:pPr>
        <w:spacing w:line="257" w:lineRule="auto"/>
        <w:ind w:right="531"/>
        <w:rPr>
          <w:rFonts w:ascii="Arial" w:eastAsia="Calibri" w:hAnsi="Arial" w:cs="Arial"/>
          <w:sz w:val="22"/>
          <w:szCs w:val="22"/>
        </w:rPr>
      </w:pPr>
    </w:p>
    <w:p w14:paraId="45541197" w14:textId="77777777" w:rsidR="009D2957" w:rsidRDefault="009D2957" w:rsidP="009D2957">
      <w:pPr>
        <w:spacing w:line="257" w:lineRule="auto"/>
        <w:ind w:right="531"/>
        <w:rPr>
          <w:rFonts w:ascii="Arial" w:hAnsi="Arial" w:cs="Arial"/>
          <w:color w:val="FF0000"/>
          <w:spacing w:val="3"/>
          <w:sz w:val="22"/>
          <w:szCs w:val="22"/>
        </w:rPr>
      </w:pPr>
    </w:p>
    <w:p w14:paraId="6B26F042" w14:textId="17A2383C" w:rsidR="00655A31" w:rsidRPr="009D2957" w:rsidRDefault="00655A31" w:rsidP="009D2957">
      <w:pPr>
        <w:spacing w:line="257" w:lineRule="auto"/>
        <w:ind w:right="531"/>
        <w:rPr>
          <w:rFonts w:ascii="Arial" w:eastAsia="Calibri" w:hAnsi="Arial" w:cs="Arial"/>
          <w:color w:val="FF0000"/>
          <w:sz w:val="22"/>
          <w:szCs w:val="22"/>
        </w:rPr>
      </w:pPr>
      <w:r w:rsidRPr="000A0EAF">
        <w:rPr>
          <w:rFonts w:ascii="Arial" w:hAnsi="Arial" w:cs="Arial"/>
          <w:b/>
          <w:bCs/>
          <w:sz w:val="22"/>
          <w:szCs w:val="22"/>
        </w:rPr>
        <w:lastRenderedPageBreak/>
        <w:t>Essay two:</w:t>
      </w:r>
    </w:p>
    <w:p w14:paraId="33554D02" w14:textId="77777777" w:rsidR="009D2957" w:rsidRDefault="00655A31" w:rsidP="009D2957">
      <w:pPr>
        <w:spacing w:line="257" w:lineRule="auto"/>
        <w:ind w:right="531"/>
        <w:rPr>
          <w:rFonts w:ascii="Arial" w:eastAsia="Calibri" w:hAnsi="Arial" w:cs="Arial"/>
          <w:sz w:val="22"/>
          <w:szCs w:val="22"/>
        </w:rPr>
      </w:pPr>
      <w:r w:rsidRPr="000A0EAF">
        <w:rPr>
          <w:rFonts w:ascii="Arial" w:eastAsia="Calibri" w:hAnsi="Arial" w:cs="Arial"/>
          <w:sz w:val="22"/>
          <w:szCs w:val="22"/>
        </w:rPr>
        <w:t xml:space="preserve">Choose </w:t>
      </w:r>
      <w:r w:rsidRPr="000A0EAF">
        <w:rPr>
          <w:rFonts w:ascii="Arial" w:eastAsia="Calibri" w:hAnsi="Arial" w:cs="Arial"/>
          <w:b/>
          <w:bCs/>
          <w:sz w:val="22"/>
          <w:szCs w:val="22"/>
          <w:u w:val="single"/>
        </w:rPr>
        <w:t>one</w:t>
      </w:r>
      <w:r w:rsidRPr="000A0EAF">
        <w:rPr>
          <w:rFonts w:ascii="Arial" w:eastAsia="Calibri" w:hAnsi="Arial" w:cs="Arial"/>
          <w:sz w:val="22"/>
          <w:szCs w:val="22"/>
        </w:rPr>
        <w:t xml:space="preserve"> of the following questions:</w:t>
      </w:r>
    </w:p>
    <w:p w14:paraId="45DCFE77" w14:textId="5D7D849C" w:rsidR="00655A31" w:rsidRPr="009D2957" w:rsidRDefault="00655A31" w:rsidP="009D2957">
      <w:pPr>
        <w:pStyle w:val="ListParagraph"/>
        <w:numPr>
          <w:ilvl w:val="0"/>
          <w:numId w:val="1"/>
        </w:numPr>
        <w:spacing w:line="257" w:lineRule="auto"/>
        <w:ind w:right="531"/>
        <w:rPr>
          <w:rFonts w:ascii="Arial" w:eastAsia="Calibri" w:hAnsi="Arial" w:cs="Arial"/>
          <w:sz w:val="22"/>
          <w:szCs w:val="22"/>
        </w:rPr>
      </w:pPr>
      <w:r w:rsidRPr="009D2957">
        <w:rPr>
          <w:rFonts w:ascii="Arial" w:eastAsia="Arial" w:hAnsi="Arial" w:cs="Arial"/>
          <w:b/>
          <w:bCs/>
          <w:sz w:val="22"/>
          <w:szCs w:val="22"/>
        </w:rPr>
        <w:t>Community policing</w:t>
      </w:r>
      <w:r w:rsidRPr="009D2957">
        <w:rPr>
          <w:rFonts w:ascii="Arial" w:eastAsia="Arial" w:hAnsi="Arial" w:cs="Arial"/>
          <w:sz w:val="22"/>
          <w:szCs w:val="22"/>
        </w:rPr>
        <w:t xml:space="preserve"> – </w:t>
      </w:r>
      <w:r w:rsidRPr="009D2957">
        <w:rPr>
          <w:rFonts w:ascii="Arial" w:eastAsia="Arial" w:hAnsi="Arial" w:cs="Arial"/>
          <w:sz w:val="22"/>
          <w:szCs w:val="22"/>
          <w:u w:val="single"/>
        </w:rPr>
        <w:t>critically evaluate</w:t>
      </w:r>
      <w:r w:rsidRPr="009D2957">
        <w:rPr>
          <w:rFonts w:ascii="Arial" w:eastAsia="Arial" w:hAnsi="Arial" w:cs="Arial"/>
          <w:sz w:val="22"/>
          <w:szCs w:val="22"/>
        </w:rPr>
        <w:t xml:space="preserve"> the role of police in strategies and initiatives used to deliver effective community policing.</w:t>
      </w:r>
    </w:p>
    <w:p w14:paraId="4A1AF37F" w14:textId="721B4C3F" w:rsidR="00655A31" w:rsidRPr="000A0EAF" w:rsidRDefault="00655A31" w:rsidP="009D2957">
      <w:pPr>
        <w:pStyle w:val="ListParagraph"/>
        <w:numPr>
          <w:ilvl w:val="0"/>
          <w:numId w:val="1"/>
        </w:numPr>
        <w:spacing w:line="257" w:lineRule="auto"/>
        <w:ind w:right="531"/>
        <w:rPr>
          <w:rFonts w:ascii="Arial" w:eastAsia="Calibri" w:hAnsi="Arial" w:cs="Arial"/>
          <w:sz w:val="22"/>
          <w:szCs w:val="22"/>
        </w:rPr>
      </w:pPr>
      <w:r w:rsidRPr="000A0EAF">
        <w:rPr>
          <w:rFonts w:ascii="Arial" w:eastAsia="Arial" w:hAnsi="Arial" w:cs="Arial"/>
          <w:b/>
          <w:bCs/>
          <w:sz w:val="22"/>
          <w:szCs w:val="22"/>
        </w:rPr>
        <w:t>Response policing</w:t>
      </w:r>
      <w:r w:rsidRPr="000A0EAF">
        <w:rPr>
          <w:rFonts w:ascii="Arial" w:eastAsia="Arial" w:hAnsi="Arial" w:cs="Arial"/>
          <w:sz w:val="22"/>
          <w:szCs w:val="22"/>
        </w:rPr>
        <w:t xml:space="preserve"> – </w:t>
      </w:r>
      <w:r w:rsidRPr="000A0EAF">
        <w:rPr>
          <w:rFonts w:ascii="Arial" w:eastAsia="Arial" w:hAnsi="Arial" w:cs="Arial"/>
          <w:sz w:val="22"/>
          <w:szCs w:val="22"/>
          <w:u w:val="single"/>
        </w:rPr>
        <w:t>critically evaluate</w:t>
      </w:r>
      <w:r w:rsidRPr="000A0EAF">
        <w:rPr>
          <w:rFonts w:ascii="Arial" w:eastAsia="Arial" w:hAnsi="Arial" w:cs="Arial"/>
          <w:sz w:val="22"/>
          <w:szCs w:val="22"/>
        </w:rPr>
        <w:t xml:space="preserve"> the role of response police in dealing with critical/major incidents, and explain the importance of managing trauma and mental wellbeing.</w:t>
      </w:r>
    </w:p>
    <w:p w14:paraId="06FC27EE" w14:textId="1C48F56A" w:rsidR="00655A31" w:rsidRPr="000A0EAF" w:rsidRDefault="00655A31" w:rsidP="009D2957">
      <w:pPr>
        <w:pStyle w:val="ListParagraph"/>
        <w:numPr>
          <w:ilvl w:val="0"/>
          <w:numId w:val="1"/>
        </w:numPr>
        <w:spacing w:line="257" w:lineRule="auto"/>
        <w:ind w:right="531"/>
        <w:rPr>
          <w:rFonts w:ascii="Arial" w:eastAsia="Calibri" w:hAnsi="Arial" w:cs="Arial"/>
          <w:sz w:val="22"/>
          <w:szCs w:val="22"/>
        </w:rPr>
      </w:pPr>
      <w:r w:rsidRPr="000A0EAF">
        <w:rPr>
          <w:rFonts w:ascii="Arial" w:eastAsia="Arial" w:hAnsi="Arial" w:cs="Arial"/>
          <w:b/>
          <w:bCs/>
          <w:sz w:val="22"/>
          <w:szCs w:val="22"/>
        </w:rPr>
        <w:t>Counter-terrorism policing</w:t>
      </w:r>
      <w:r w:rsidRPr="000A0EAF">
        <w:rPr>
          <w:rFonts w:ascii="Arial" w:eastAsia="Arial" w:hAnsi="Arial" w:cs="Arial"/>
          <w:sz w:val="22"/>
          <w:szCs w:val="22"/>
        </w:rPr>
        <w:t xml:space="preserve"> – </w:t>
      </w:r>
      <w:r w:rsidRPr="000A0EAF">
        <w:rPr>
          <w:rFonts w:ascii="Arial" w:eastAsia="Arial" w:hAnsi="Arial" w:cs="Arial"/>
          <w:sz w:val="22"/>
          <w:szCs w:val="22"/>
          <w:u w:val="single"/>
        </w:rPr>
        <w:t>critically assess</w:t>
      </w:r>
      <w:r w:rsidRPr="000A0EAF">
        <w:rPr>
          <w:rFonts w:ascii="Arial" w:eastAsia="Arial" w:hAnsi="Arial" w:cs="Arial"/>
          <w:sz w:val="22"/>
          <w:szCs w:val="22"/>
        </w:rPr>
        <w:t xml:space="preserve"> the policing policies and procedures in place to mitigate against insider threat.</w:t>
      </w:r>
    </w:p>
    <w:p w14:paraId="1294924E" w14:textId="35FBA5F8" w:rsidR="00655A31" w:rsidRPr="000A0EAF" w:rsidRDefault="00655A31" w:rsidP="009D2957">
      <w:pPr>
        <w:pStyle w:val="ListParagraph"/>
        <w:numPr>
          <w:ilvl w:val="0"/>
          <w:numId w:val="1"/>
        </w:numPr>
        <w:spacing w:line="257" w:lineRule="auto"/>
        <w:ind w:right="531"/>
        <w:rPr>
          <w:rFonts w:ascii="Arial" w:eastAsia="Calibri" w:hAnsi="Arial" w:cs="Arial"/>
          <w:sz w:val="22"/>
          <w:szCs w:val="22"/>
        </w:rPr>
      </w:pPr>
      <w:r w:rsidRPr="000A0EAF">
        <w:rPr>
          <w:rFonts w:ascii="Arial" w:eastAsia="Calibri" w:hAnsi="Arial" w:cs="Arial"/>
          <w:b/>
          <w:bCs/>
          <w:sz w:val="22"/>
          <w:szCs w:val="22"/>
        </w:rPr>
        <w:t>Digital policing</w:t>
      </w:r>
      <w:r w:rsidRPr="000A0EAF">
        <w:rPr>
          <w:rFonts w:ascii="Arial" w:eastAsia="Calibri" w:hAnsi="Arial" w:cs="Arial"/>
          <w:sz w:val="22"/>
          <w:szCs w:val="22"/>
        </w:rPr>
        <w:t xml:space="preserve"> – </w:t>
      </w:r>
      <w:r w:rsidRPr="000A0EAF">
        <w:rPr>
          <w:rFonts w:ascii="Arial" w:eastAsia="Calibri" w:hAnsi="Arial" w:cs="Arial"/>
          <w:sz w:val="22"/>
          <w:szCs w:val="22"/>
          <w:u w:val="single"/>
        </w:rPr>
        <w:t>critically evaluate</w:t>
      </w:r>
      <w:r w:rsidRPr="000A0EAF">
        <w:rPr>
          <w:rFonts w:ascii="Arial" w:eastAsia="Calibri" w:hAnsi="Arial" w:cs="Arial"/>
          <w:sz w:val="22"/>
          <w:szCs w:val="22"/>
        </w:rPr>
        <w:t xml:space="preserve"> the role of police in investigating complex internet-related crime.</w:t>
      </w:r>
    </w:p>
    <w:p w14:paraId="68BD80B1" w14:textId="77777777" w:rsidR="00655A31" w:rsidRPr="000A0EAF" w:rsidRDefault="00655A31" w:rsidP="009D2957">
      <w:pPr>
        <w:spacing w:line="257" w:lineRule="auto"/>
        <w:ind w:right="531"/>
        <w:rPr>
          <w:rFonts w:ascii="Arial" w:hAnsi="Arial" w:cs="Arial"/>
          <w:sz w:val="22"/>
          <w:szCs w:val="22"/>
        </w:rPr>
      </w:pPr>
      <w:r w:rsidRPr="000A0EAF">
        <w:rPr>
          <w:rFonts w:ascii="Arial" w:hAnsi="Arial" w:cs="Arial"/>
          <w:b/>
          <w:bCs/>
          <w:sz w:val="22"/>
          <w:szCs w:val="22"/>
        </w:rPr>
        <w:t xml:space="preserve">Word limit: </w:t>
      </w:r>
      <w:r w:rsidRPr="000A0EAF">
        <w:rPr>
          <w:rFonts w:ascii="Arial" w:hAnsi="Arial" w:cs="Arial"/>
          <w:sz w:val="22"/>
          <w:szCs w:val="22"/>
        </w:rPr>
        <w:t>1000 words.</w:t>
      </w:r>
    </w:p>
    <w:p w14:paraId="588CF192" w14:textId="77777777" w:rsidR="009D2957" w:rsidRDefault="009D2957" w:rsidP="00655A31">
      <w:pPr>
        <w:ind w:left="567" w:right="531"/>
        <w:jc w:val="both"/>
        <w:rPr>
          <w:rFonts w:ascii="Arial" w:hAnsi="Arial" w:cs="Arial"/>
          <w:color w:val="FF0000"/>
          <w:sz w:val="22"/>
          <w:szCs w:val="22"/>
        </w:rPr>
      </w:pPr>
    </w:p>
    <w:p w14:paraId="6C957436" w14:textId="5E4105C6" w:rsidR="00336A56" w:rsidRDefault="00655A31" w:rsidP="009D2957">
      <w:pPr>
        <w:ind w:right="531"/>
        <w:rPr>
          <w:rFonts w:ascii="Arial" w:hAnsi="Arial" w:cs="Arial"/>
          <w:sz w:val="22"/>
          <w:szCs w:val="22"/>
        </w:rPr>
      </w:pPr>
      <w:r w:rsidRPr="000A0EAF">
        <w:rPr>
          <w:rFonts w:ascii="Arial" w:hAnsi="Arial" w:cs="Arial"/>
          <w:sz w:val="22"/>
          <w:szCs w:val="22"/>
        </w:rPr>
        <w:t xml:space="preserve">In essay two, the researcher has chosen to discuss the following topic of </w:t>
      </w:r>
      <w:r w:rsidR="000A0EAF">
        <w:rPr>
          <w:rFonts w:ascii="Arial" w:hAnsi="Arial" w:cs="Arial"/>
          <w:sz w:val="22"/>
          <w:szCs w:val="22"/>
        </w:rPr>
        <w:t>‘</w:t>
      </w:r>
      <w:r w:rsidRPr="000A0EAF">
        <w:rPr>
          <w:rFonts w:ascii="Arial" w:hAnsi="Arial" w:cs="Arial"/>
          <w:i/>
          <w:iCs/>
          <w:sz w:val="22"/>
          <w:szCs w:val="22"/>
        </w:rPr>
        <w:t>Response policing</w:t>
      </w:r>
      <w:r w:rsidR="000A0EAF" w:rsidRPr="000A0EAF">
        <w:rPr>
          <w:rFonts w:ascii="Arial" w:hAnsi="Arial" w:cs="Arial"/>
          <w:i/>
          <w:iCs/>
          <w:sz w:val="22"/>
          <w:szCs w:val="22"/>
        </w:rPr>
        <w:t>’</w:t>
      </w:r>
      <w:r w:rsidRPr="000A0EAF">
        <w:rPr>
          <w:rFonts w:ascii="Arial" w:hAnsi="Arial" w:cs="Arial"/>
          <w:i/>
          <w:iCs/>
          <w:sz w:val="22"/>
          <w:szCs w:val="22"/>
        </w:rPr>
        <w:t>.</w:t>
      </w:r>
      <w:r w:rsidRPr="000A0EAF">
        <w:rPr>
          <w:rFonts w:ascii="Arial" w:hAnsi="Arial" w:cs="Arial"/>
          <w:sz w:val="22"/>
          <w:szCs w:val="22"/>
        </w:rPr>
        <w:t xml:space="preserve"> Within this essay, </w:t>
      </w:r>
      <w:r w:rsidR="00260094">
        <w:rPr>
          <w:rFonts w:ascii="Arial" w:hAnsi="Arial" w:cs="Arial"/>
          <w:sz w:val="22"/>
          <w:szCs w:val="22"/>
        </w:rPr>
        <w:t xml:space="preserve">the researcher </w:t>
      </w:r>
      <w:r w:rsidRPr="000A0EAF">
        <w:rPr>
          <w:rFonts w:ascii="Arial" w:hAnsi="Arial" w:cs="Arial"/>
          <w:sz w:val="22"/>
          <w:szCs w:val="22"/>
        </w:rPr>
        <w:t xml:space="preserve">will be critically evaluating the role of response police in dealing with a critical/major incident and explain the importance of managing trauma and mental wellbeing. </w:t>
      </w:r>
    </w:p>
    <w:p w14:paraId="7F87618E" w14:textId="07B6829E" w:rsidR="00E6442A" w:rsidRDefault="00E6442A" w:rsidP="009D2957">
      <w:pPr>
        <w:ind w:right="531"/>
        <w:rPr>
          <w:rFonts w:ascii="Arial" w:hAnsi="Arial" w:cs="Arial"/>
          <w:sz w:val="22"/>
          <w:szCs w:val="22"/>
        </w:rPr>
      </w:pPr>
    </w:p>
    <w:p w14:paraId="7FBDAEF4" w14:textId="2AEDB264" w:rsidR="00E6442A" w:rsidRDefault="00E6442A" w:rsidP="009D2957">
      <w:pPr>
        <w:ind w:right="531"/>
        <w:rPr>
          <w:rFonts w:ascii="Arial" w:hAnsi="Arial" w:cs="Arial"/>
          <w:sz w:val="22"/>
          <w:szCs w:val="22"/>
        </w:rPr>
      </w:pPr>
    </w:p>
    <w:p w14:paraId="49BDEC31" w14:textId="545085EB" w:rsidR="00D80B39" w:rsidRDefault="00652335" w:rsidP="009D2957">
      <w:pPr>
        <w:ind w:right="531"/>
        <w:rPr>
          <w:rFonts w:ascii="Arial" w:hAnsi="Arial" w:cs="Arial"/>
          <w:sz w:val="22"/>
          <w:szCs w:val="22"/>
        </w:rPr>
      </w:pPr>
      <w:r>
        <w:rPr>
          <w:rFonts w:ascii="Arial" w:hAnsi="Arial" w:cs="Arial"/>
          <w:sz w:val="22"/>
          <w:szCs w:val="22"/>
        </w:rPr>
        <w:t xml:space="preserve">According to </w:t>
      </w:r>
      <w:r w:rsidR="00270B8D">
        <w:rPr>
          <w:rFonts w:ascii="Arial" w:hAnsi="Arial" w:cs="Arial"/>
          <w:sz w:val="22"/>
          <w:szCs w:val="22"/>
        </w:rPr>
        <w:t>Glo</w:t>
      </w:r>
      <w:r w:rsidR="003A6FE6">
        <w:rPr>
          <w:rFonts w:ascii="Arial" w:hAnsi="Arial" w:cs="Arial"/>
          <w:sz w:val="22"/>
          <w:szCs w:val="22"/>
        </w:rPr>
        <w:t>ucestershire Police</w:t>
      </w:r>
      <w:r w:rsidR="008A21C4">
        <w:rPr>
          <w:rFonts w:ascii="Arial" w:hAnsi="Arial" w:cs="Arial"/>
          <w:sz w:val="22"/>
          <w:szCs w:val="22"/>
        </w:rPr>
        <w:t xml:space="preserve"> (2018)</w:t>
      </w:r>
      <w:r w:rsidR="003A6FE6">
        <w:rPr>
          <w:rFonts w:ascii="Arial" w:hAnsi="Arial" w:cs="Arial"/>
          <w:sz w:val="22"/>
          <w:szCs w:val="22"/>
        </w:rPr>
        <w:t xml:space="preserve">, </w:t>
      </w:r>
      <w:r w:rsidR="0030438F">
        <w:rPr>
          <w:rFonts w:ascii="Arial" w:hAnsi="Arial" w:cs="Arial"/>
          <w:sz w:val="22"/>
          <w:szCs w:val="22"/>
        </w:rPr>
        <w:t>it</w:t>
      </w:r>
      <w:r w:rsidR="003A6FE6">
        <w:rPr>
          <w:rFonts w:ascii="Arial" w:hAnsi="Arial" w:cs="Arial"/>
          <w:sz w:val="22"/>
          <w:szCs w:val="22"/>
        </w:rPr>
        <w:t xml:space="preserve"> state</w:t>
      </w:r>
      <w:r w:rsidR="0030438F">
        <w:rPr>
          <w:rFonts w:ascii="Arial" w:hAnsi="Arial" w:cs="Arial"/>
          <w:sz w:val="22"/>
          <w:szCs w:val="22"/>
        </w:rPr>
        <w:t>s</w:t>
      </w:r>
      <w:r w:rsidR="003A6FE6">
        <w:rPr>
          <w:rFonts w:ascii="Arial" w:hAnsi="Arial" w:cs="Arial"/>
          <w:sz w:val="22"/>
          <w:szCs w:val="22"/>
        </w:rPr>
        <w:t xml:space="preserve"> that </w:t>
      </w:r>
      <w:r w:rsidR="00DC471A">
        <w:rPr>
          <w:rFonts w:ascii="Arial" w:hAnsi="Arial" w:cs="Arial"/>
          <w:sz w:val="22"/>
          <w:szCs w:val="22"/>
        </w:rPr>
        <w:t xml:space="preserve">a critical incident is </w:t>
      </w:r>
      <w:r w:rsidR="00D122CF">
        <w:rPr>
          <w:rFonts w:ascii="Arial" w:hAnsi="Arial" w:cs="Arial"/>
          <w:sz w:val="22"/>
          <w:szCs w:val="22"/>
        </w:rPr>
        <w:t>defined as a</w:t>
      </w:r>
      <w:r w:rsidR="00147CD8">
        <w:rPr>
          <w:rFonts w:ascii="Arial" w:hAnsi="Arial" w:cs="Arial"/>
          <w:sz w:val="22"/>
          <w:szCs w:val="22"/>
        </w:rPr>
        <w:t xml:space="preserve">n incident whereby the effectiveness of the police is likely to </w:t>
      </w:r>
      <w:r w:rsidR="00BD6935">
        <w:rPr>
          <w:rFonts w:ascii="Arial" w:hAnsi="Arial" w:cs="Arial"/>
          <w:sz w:val="22"/>
          <w:szCs w:val="22"/>
        </w:rPr>
        <w:t xml:space="preserve">have </w:t>
      </w:r>
      <w:r w:rsidR="0030438F">
        <w:rPr>
          <w:rFonts w:ascii="Arial" w:hAnsi="Arial" w:cs="Arial"/>
          <w:sz w:val="22"/>
          <w:szCs w:val="22"/>
        </w:rPr>
        <w:t>a</w:t>
      </w:r>
      <w:r w:rsidR="00BD6935">
        <w:rPr>
          <w:rFonts w:ascii="Arial" w:hAnsi="Arial" w:cs="Arial"/>
          <w:sz w:val="22"/>
          <w:szCs w:val="22"/>
        </w:rPr>
        <w:t xml:space="preserve"> </w:t>
      </w:r>
      <w:r w:rsidR="00DB20F2">
        <w:rPr>
          <w:rFonts w:ascii="Arial" w:hAnsi="Arial" w:cs="Arial"/>
          <w:sz w:val="22"/>
          <w:szCs w:val="22"/>
        </w:rPr>
        <w:t xml:space="preserve">significant </w:t>
      </w:r>
      <w:r w:rsidR="00BD6935">
        <w:rPr>
          <w:rFonts w:ascii="Arial" w:hAnsi="Arial" w:cs="Arial"/>
          <w:sz w:val="22"/>
          <w:szCs w:val="22"/>
        </w:rPr>
        <w:t xml:space="preserve">  </w:t>
      </w:r>
      <w:r w:rsidR="00147CD8">
        <w:rPr>
          <w:rFonts w:ascii="Arial" w:hAnsi="Arial" w:cs="Arial"/>
          <w:sz w:val="22"/>
          <w:szCs w:val="22"/>
        </w:rPr>
        <w:t>impac</w:t>
      </w:r>
      <w:r w:rsidR="00BD6935">
        <w:rPr>
          <w:rFonts w:ascii="Arial" w:hAnsi="Arial" w:cs="Arial"/>
          <w:sz w:val="22"/>
          <w:szCs w:val="22"/>
        </w:rPr>
        <w:t>t</w:t>
      </w:r>
      <w:r w:rsidR="00DB20F2">
        <w:rPr>
          <w:rFonts w:ascii="Arial" w:hAnsi="Arial" w:cs="Arial"/>
          <w:sz w:val="22"/>
          <w:szCs w:val="22"/>
        </w:rPr>
        <w:t xml:space="preserve"> on the victim, their famil</w:t>
      </w:r>
      <w:r w:rsidR="0030438F">
        <w:rPr>
          <w:rFonts w:ascii="Arial" w:hAnsi="Arial" w:cs="Arial"/>
          <w:sz w:val="22"/>
          <w:szCs w:val="22"/>
        </w:rPr>
        <w:t>ies</w:t>
      </w:r>
      <w:r w:rsidR="00DB20F2">
        <w:rPr>
          <w:rFonts w:ascii="Arial" w:hAnsi="Arial" w:cs="Arial"/>
          <w:sz w:val="22"/>
          <w:szCs w:val="22"/>
        </w:rPr>
        <w:t xml:space="preserve"> and finally the community. </w:t>
      </w:r>
      <w:r w:rsidR="0030438F">
        <w:rPr>
          <w:rFonts w:ascii="Arial" w:hAnsi="Arial" w:cs="Arial"/>
          <w:sz w:val="22"/>
          <w:szCs w:val="22"/>
        </w:rPr>
        <w:t>Therefore,</w:t>
      </w:r>
      <w:r w:rsidR="00DB20F2">
        <w:rPr>
          <w:rFonts w:ascii="Arial" w:hAnsi="Arial" w:cs="Arial"/>
          <w:sz w:val="22"/>
          <w:szCs w:val="22"/>
        </w:rPr>
        <w:t xml:space="preserve"> </w:t>
      </w:r>
      <w:r w:rsidR="005A37D9">
        <w:rPr>
          <w:rFonts w:ascii="Arial" w:hAnsi="Arial" w:cs="Arial"/>
          <w:sz w:val="22"/>
          <w:szCs w:val="22"/>
        </w:rPr>
        <w:t>response police should provide a response which is going to satisfy the needs of the victim, their famil</w:t>
      </w:r>
      <w:r w:rsidR="00306837">
        <w:rPr>
          <w:rFonts w:ascii="Arial" w:hAnsi="Arial" w:cs="Arial"/>
          <w:sz w:val="22"/>
          <w:szCs w:val="22"/>
        </w:rPr>
        <w:t>ies</w:t>
      </w:r>
      <w:r w:rsidR="005A37D9">
        <w:rPr>
          <w:rFonts w:ascii="Arial" w:hAnsi="Arial" w:cs="Arial"/>
          <w:sz w:val="22"/>
          <w:szCs w:val="22"/>
        </w:rPr>
        <w:t xml:space="preserve"> and finally the community</w:t>
      </w:r>
      <w:r w:rsidR="00AF7C98">
        <w:rPr>
          <w:rFonts w:ascii="Arial" w:hAnsi="Arial" w:cs="Arial"/>
          <w:sz w:val="22"/>
          <w:szCs w:val="22"/>
        </w:rPr>
        <w:t>. A police officer response must a</w:t>
      </w:r>
      <w:r w:rsidR="00471644">
        <w:rPr>
          <w:rFonts w:ascii="Arial" w:hAnsi="Arial" w:cs="Arial"/>
          <w:sz w:val="22"/>
          <w:szCs w:val="22"/>
        </w:rPr>
        <w:t xml:space="preserve">lso have a positive impact on the incident outcome. </w:t>
      </w:r>
      <w:r w:rsidR="00FF716D">
        <w:rPr>
          <w:rFonts w:ascii="Arial" w:hAnsi="Arial" w:cs="Arial"/>
          <w:sz w:val="22"/>
          <w:szCs w:val="22"/>
        </w:rPr>
        <w:t xml:space="preserve">Nevertheless, </w:t>
      </w:r>
      <w:r w:rsidR="00FF716D">
        <w:rPr>
          <w:rFonts w:ascii="Arial" w:hAnsi="Arial" w:cs="Arial"/>
          <w:sz w:val="22"/>
          <w:szCs w:val="22"/>
        </w:rPr>
        <w:t>Gloucestershire Police (2018)</w:t>
      </w:r>
      <w:r w:rsidR="00FF716D">
        <w:rPr>
          <w:rFonts w:ascii="Arial" w:hAnsi="Arial" w:cs="Arial"/>
          <w:sz w:val="22"/>
          <w:szCs w:val="22"/>
        </w:rPr>
        <w:t xml:space="preserve"> state that </w:t>
      </w:r>
      <w:r w:rsidR="00402232">
        <w:rPr>
          <w:rFonts w:ascii="Arial" w:hAnsi="Arial" w:cs="Arial"/>
          <w:sz w:val="22"/>
          <w:szCs w:val="22"/>
        </w:rPr>
        <w:t xml:space="preserve">officers decision making should be effective and </w:t>
      </w:r>
      <w:r w:rsidR="008624DA">
        <w:rPr>
          <w:rFonts w:ascii="Arial" w:hAnsi="Arial" w:cs="Arial"/>
          <w:sz w:val="22"/>
          <w:szCs w:val="22"/>
        </w:rPr>
        <w:t xml:space="preserve">adhere to the police policy, whilst also being in line with the “codes of ethics”. </w:t>
      </w:r>
      <w:r w:rsidR="00D80B39">
        <w:rPr>
          <w:rFonts w:ascii="Arial" w:hAnsi="Arial" w:cs="Arial"/>
          <w:sz w:val="22"/>
          <w:szCs w:val="22"/>
        </w:rPr>
        <w:t xml:space="preserve">Following this, </w:t>
      </w:r>
      <w:r w:rsidR="00D80B39">
        <w:rPr>
          <w:rFonts w:ascii="Arial" w:hAnsi="Arial" w:cs="Arial"/>
          <w:sz w:val="22"/>
          <w:szCs w:val="22"/>
        </w:rPr>
        <w:t>Gloucestershire Police (2018)</w:t>
      </w:r>
      <w:r w:rsidR="00D80B39">
        <w:rPr>
          <w:rFonts w:ascii="Arial" w:hAnsi="Arial" w:cs="Arial"/>
          <w:sz w:val="22"/>
          <w:szCs w:val="22"/>
        </w:rPr>
        <w:t xml:space="preserve"> state that </w:t>
      </w:r>
      <w:r w:rsidR="003118BC">
        <w:rPr>
          <w:rFonts w:ascii="Arial" w:hAnsi="Arial" w:cs="Arial"/>
          <w:sz w:val="22"/>
          <w:szCs w:val="22"/>
        </w:rPr>
        <w:t xml:space="preserve">if </w:t>
      </w:r>
      <w:r w:rsidR="00D80B39">
        <w:rPr>
          <w:rFonts w:ascii="Arial" w:hAnsi="Arial" w:cs="Arial"/>
          <w:sz w:val="22"/>
          <w:szCs w:val="22"/>
        </w:rPr>
        <w:t xml:space="preserve">officers </w:t>
      </w:r>
      <w:r w:rsidR="00785902">
        <w:rPr>
          <w:rFonts w:ascii="Arial" w:hAnsi="Arial" w:cs="Arial"/>
          <w:sz w:val="22"/>
          <w:szCs w:val="22"/>
        </w:rPr>
        <w:t xml:space="preserve">decision making is not in line with police policy or </w:t>
      </w:r>
      <w:r w:rsidR="00BD4CD5">
        <w:rPr>
          <w:rFonts w:ascii="Arial" w:hAnsi="Arial" w:cs="Arial"/>
          <w:sz w:val="22"/>
          <w:szCs w:val="22"/>
        </w:rPr>
        <w:t xml:space="preserve">the “code of ethics”. Then officers should </w:t>
      </w:r>
      <w:r w:rsidR="000965EC">
        <w:rPr>
          <w:rFonts w:ascii="Arial" w:hAnsi="Arial" w:cs="Arial"/>
          <w:sz w:val="22"/>
          <w:szCs w:val="22"/>
        </w:rPr>
        <w:t>immediately</w:t>
      </w:r>
      <w:r w:rsidR="00BD4CD5">
        <w:rPr>
          <w:rFonts w:ascii="Arial" w:hAnsi="Arial" w:cs="Arial"/>
          <w:sz w:val="22"/>
          <w:szCs w:val="22"/>
        </w:rPr>
        <w:t xml:space="preserve"> do the following “raise the matter at the earliest opportunity, </w:t>
      </w:r>
      <w:r w:rsidR="00B7428C">
        <w:rPr>
          <w:rFonts w:ascii="Arial" w:hAnsi="Arial" w:cs="Arial"/>
          <w:sz w:val="22"/>
          <w:szCs w:val="22"/>
        </w:rPr>
        <w:t xml:space="preserve">a signed and fated written </w:t>
      </w:r>
      <w:r w:rsidR="000965EC">
        <w:rPr>
          <w:rFonts w:ascii="Arial" w:hAnsi="Arial" w:cs="Arial"/>
          <w:sz w:val="22"/>
          <w:szCs w:val="22"/>
        </w:rPr>
        <w:t>explanation</w:t>
      </w:r>
      <w:r w:rsidR="00B7428C">
        <w:rPr>
          <w:rFonts w:ascii="Arial" w:hAnsi="Arial" w:cs="Arial"/>
          <w:sz w:val="22"/>
          <w:szCs w:val="22"/>
        </w:rPr>
        <w:t xml:space="preserve"> of why it is/was deemed necessary to step </w:t>
      </w:r>
      <w:r w:rsidR="000965EC">
        <w:rPr>
          <w:rFonts w:ascii="Arial" w:hAnsi="Arial" w:cs="Arial"/>
          <w:sz w:val="22"/>
          <w:szCs w:val="22"/>
        </w:rPr>
        <w:t xml:space="preserve">outside of policy and procedure” </w:t>
      </w:r>
      <w:r w:rsidR="000965EC">
        <w:rPr>
          <w:rFonts w:ascii="Arial" w:hAnsi="Arial" w:cs="Arial"/>
          <w:sz w:val="22"/>
          <w:szCs w:val="22"/>
        </w:rPr>
        <w:t>Gloucestershire Police (2018)</w:t>
      </w:r>
      <w:r w:rsidR="000965EC">
        <w:rPr>
          <w:rFonts w:ascii="Arial" w:hAnsi="Arial" w:cs="Arial"/>
          <w:sz w:val="22"/>
          <w:szCs w:val="22"/>
        </w:rPr>
        <w:t xml:space="preserve">. </w:t>
      </w:r>
      <w:r w:rsidR="00163588">
        <w:rPr>
          <w:rFonts w:ascii="Arial" w:hAnsi="Arial" w:cs="Arial"/>
          <w:sz w:val="22"/>
          <w:szCs w:val="22"/>
        </w:rPr>
        <w:t>This illustrates that</w:t>
      </w:r>
      <w:r w:rsidR="003C5527">
        <w:rPr>
          <w:rFonts w:ascii="Arial" w:hAnsi="Arial" w:cs="Arial"/>
          <w:sz w:val="22"/>
          <w:szCs w:val="22"/>
        </w:rPr>
        <w:t xml:space="preserve"> police officers have a </w:t>
      </w:r>
      <w:r w:rsidR="00EE00E9">
        <w:rPr>
          <w:rFonts w:ascii="Arial" w:hAnsi="Arial" w:cs="Arial"/>
          <w:sz w:val="22"/>
          <w:szCs w:val="22"/>
        </w:rPr>
        <w:t xml:space="preserve">responsibility to act accordantly when it comes with dealing with critical incidents. As, </w:t>
      </w:r>
      <w:r w:rsidR="00C80E27">
        <w:rPr>
          <w:rFonts w:ascii="Arial" w:hAnsi="Arial" w:cs="Arial"/>
          <w:sz w:val="22"/>
          <w:szCs w:val="22"/>
        </w:rPr>
        <w:t>there actions when dealing with matters will have a</w:t>
      </w:r>
      <w:r w:rsidR="000901E2">
        <w:rPr>
          <w:rFonts w:ascii="Arial" w:hAnsi="Arial" w:cs="Arial"/>
          <w:sz w:val="22"/>
          <w:szCs w:val="22"/>
        </w:rPr>
        <w:t xml:space="preserve"> </w:t>
      </w:r>
      <w:r w:rsidR="00C80E27">
        <w:rPr>
          <w:rFonts w:ascii="Arial" w:hAnsi="Arial" w:cs="Arial"/>
          <w:sz w:val="22"/>
          <w:szCs w:val="22"/>
        </w:rPr>
        <w:t xml:space="preserve">significant impact on the victims, </w:t>
      </w:r>
      <w:r w:rsidR="000901E2">
        <w:rPr>
          <w:rFonts w:ascii="Arial" w:hAnsi="Arial" w:cs="Arial"/>
          <w:sz w:val="22"/>
          <w:szCs w:val="22"/>
        </w:rPr>
        <w:t xml:space="preserve">their </w:t>
      </w:r>
      <w:r w:rsidR="00C80E27">
        <w:rPr>
          <w:rFonts w:ascii="Arial" w:hAnsi="Arial" w:cs="Arial"/>
          <w:sz w:val="22"/>
          <w:szCs w:val="22"/>
        </w:rPr>
        <w:t xml:space="preserve">families and lastly the community. </w:t>
      </w:r>
      <w:r w:rsidR="004B578D">
        <w:rPr>
          <w:rFonts w:ascii="Arial" w:hAnsi="Arial" w:cs="Arial"/>
          <w:sz w:val="22"/>
          <w:szCs w:val="22"/>
        </w:rPr>
        <w:t xml:space="preserve">If officers choose to make a decision which is deemed as not following police policy or in line with </w:t>
      </w:r>
      <w:r w:rsidR="004720A8">
        <w:rPr>
          <w:rFonts w:ascii="Arial" w:hAnsi="Arial" w:cs="Arial"/>
          <w:sz w:val="22"/>
          <w:szCs w:val="22"/>
        </w:rPr>
        <w:t xml:space="preserve">the “code of ethics”, then the officers will need to justify his actions by raising the matter </w:t>
      </w:r>
      <w:r w:rsidR="006B6743">
        <w:rPr>
          <w:rFonts w:ascii="Arial" w:hAnsi="Arial" w:cs="Arial"/>
          <w:sz w:val="22"/>
          <w:szCs w:val="22"/>
        </w:rPr>
        <w:t xml:space="preserve">as soon as possible. </w:t>
      </w:r>
      <w:r w:rsidR="004720A8">
        <w:rPr>
          <w:rFonts w:ascii="Arial" w:hAnsi="Arial" w:cs="Arial"/>
          <w:sz w:val="22"/>
          <w:szCs w:val="22"/>
        </w:rPr>
        <w:t xml:space="preserve"> </w:t>
      </w:r>
    </w:p>
    <w:p w14:paraId="4E9D975D" w14:textId="0EC4AE25" w:rsidR="00BF060C" w:rsidRDefault="00BF060C" w:rsidP="009D2957">
      <w:pPr>
        <w:ind w:right="531"/>
        <w:rPr>
          <w:rFonts w:ascii="Arial" w:hAnsi="Arial" w:cs="Arial"/>
          <w:sz w:val="22"/>
          <w:szCs w:val="22"/>
        </w:rPr>
      </w:pPr>
    </w:p>
    <w:p w14:paraId="64EF717E" w14:textId="08BE27AA" w:rsidR="00145096" w:rsidRPr="00F715CB" w:rsidRDefault="00BF060C" w:rsidP="00F715CB">
      <w:pPr>
        <w:ind w:right="531"/>
        <w:rPr>
          <w:rFonts w:ascii="Arial" w:hAnsi="Arial" w:cs="Arial"/>
          <w:sz w:val="22"/>
          <w:szCs w:val="22"/>
        </w:rPr>
      </w:pPr>
      <w:r>
        <w:rPr>
          <w:rFonts w:ascii="Arial" w:hAnsi="Arial" w:cs="Arial"/>
          <w:sz w:val="22"/>
          <w:szCs w:val="22"/>
        </w:rPr>
        <w:t xml:space="preserve">Furthermore, according to College of Policing </w:t>
      </w:r>
      <w:r w:rsidR="00320F67">
        <w:rPr>
          <w:rFonts w:ascii="Arial" w:hAnsi="Arial" w:cs="Arial"/>
          <w:sz w:val="22"/>
          <w:szCs w:val="22"/>
        </w:rPr>
        <w:t>(</w:t>
      </w:r>
      <w:r>
        <w:rPr>
          <w:rFonts w:ascii="Arial" w:hAnsi="Arial" w:cs="Arial"/>
          <w:sz w:val="22"/>
          <w:szCs w:val="22"/>
        </w:rPr>
        <w:t>2022</w:t>
      </w:r>
      <w:r w:rsidR="00320F67">
        <w:rPr>
          <w:rFonts w:ascii="Arial" w:hAnsi="Arial" w:cs="Arial"/>
          <w:sz w:val="22"/>
          <w:szCs w:val="22"/>
        </w:rPr>
        <w:t>)</w:t>
      </w:r>
      <w:r>
        <w:rPr>
          <w:rFonts w:ascii="Arial" w:hAnsi="Arial" w:cs="Arial"/>
          <w:sz w:val="22"/>
          <w:szCs w:val="22"/>
        </w:rPr>
        <w:t>, they state that there are three</w:t>
      </w:r>
      <w:r w:rsidR="00D47A52">
        <w:rPr>
          <w:rFonts w:ascii="Arial" w:hAnsi="Arial" w:cs="Arial"/>
          <w:sz w:val="22"/>
          <w:szCs w:val="22"/>
        </w:rPr>
        <w:t xml:space="preserve"> phases</w:t>
      </w:r>
      <w:r>
        <w:rPr>
          <w:rFonts w:ascii="Arial" w:hAnsi="Arial" w:cs="Arial"/>
          <w:sz w:val="22"/>
          <w:szCs w:val="22"/>
        </w:rPr>
        <w:t xml:space="preserve"> </w:t>
      </w:r>
      <w:r w:rsidR="004A49B9">
        <w:rPr>
          <w:rFonts w:ascii="Arial" w:hAnsi="Arial" w:cs="Arial"/>
          <w:sz w:val="22"/>
          <w:szCs w:val="22"/>
        </w:rPr>
        <w:t xml:space="preserve">an officers must </w:t>
      </w:r>
      <w:r w:rsidR="00912055">
        <w:rPr>
          <w:rFonts w:ascii="Arial" w:hAnsi="Arial" w:cs="Arial"/>
          <w:sz w:val="22"/>
          <w:szCs w:val="22"/>
        </w:rPr>
        <w:t xml:space="preserve">implement </w:t>
      </w:r>
      <w:r w:rsidR="000D5B07">
        <w:rPr>
          <w:rFonts w:ascii="Arial" w:hAnsi="Arial" w:cs="Arial"/>
          <w:sz w:val="22"/>
          <w:szCs w:val="22"/>
        </w:rPr>
        <w:t xml:space="preserve">when responding to </w:t>
      </w:r>
      <w:r w:rsidR="0069342C">
        <w:rPr>
          <w:rFonts w:ascii="Arial" w:hAnsi="Arial" w:cs="Arial"/>
          <w:sz w:val="22"/>
          <w:szCs w:val="22"/>
        </w:rPr>
        <w:t>a</w:t>
      </w:r>
      <w:r w:rsidR="000D5B07">
        <w:rPr>
          <w:rFonts w:ascii="Arial" w:hAnsi="Arial" w:cs="Arial"/>
          <w:sz w:val="22"/>
          <w:szCs w:val="22"/>
        </w:rPr>
        <w:t xml:space="preserve"> critical incident. The following stages are, </w:t>
      </w:r>
      <w:r w:rsidR="003C206F">
        <w:rPr>
          <w:rFonts w:ascii="Arial" w:hAnsi="Arial" w:cs="Arial"/>
          <w:sz w:val="22"/>
          <w:szCs w:val="22"/>
        </w:rPr>
        <w:t>preparing for a critical incident, managing a critical incident and res</w:t>
      </w:r>
      <w:r w:rsidR="00320F67">
        <w:rPr>
          <w:rFonts w:ascii="Arial" w:hAnsi="Arial" w:cs="Arial"/>
          <w:sz w:val="22"/>
          <w:szCs w:val="22"/>
        </w:rPr>
        <w:t xml:space="preserve">toring public confidence. </w:t>
      </w:r>
      <w:r w:rsidR="0069342C">
        <w:rPr>
          <w:rFonts w:ascii="Arial" w:hAnsi="Arial" w:cs="Arial"/>
          <w:sz w:val="22"/>
          <w:szCs w:val="22"/>
        </w:rPr>
        <w:t xml:space="preserve">This illustrates that </w:t>
      </w:r>
      <w:r w:rsidR="00B76CAC">
        <w:rPr>
          <w:rFonts w:ascii="Arial" w:hAnsi="Arial" w:cs="Arial"/>
          <w:sz w:val="22"/>
          <w:szCs w:val="22"/>
        </w:rPr>
        <w:t xml:space="preserve">officers </w:t>
      </w:r>
      <w:r w:rsidR="00D577C8">
        <w:rPr>
          <w:rFonts w:ascii="Arial" w:hAnsi="Arial" w:cs="Arial"/>
          <w:sz w:val="22"/>
          <w:szCs w:val="22"/>
        </w:rPr>
        <w:t xml:space="preserve">must </w:t>
      </w:r>
      <w:r w:rsidR="00CC5031">
        <w:rPr>
          <w:rFonts w:ascii="Arial" w:hAnsi="Arial" w:cs="Arial"/>
          <w:sz w:val="22"/>
          <w:szCs w:val="22"/>
        </w:rPr>
        <w:t xml:space="preserve">be fully trained and have resources to deal with a major incident. Secondly, it means that officers </w:t>
      </w:r>
      <w:r w:rsidR="00D577C8">
        <w:rPr>
          <w:rFonts w:ascii="Arial" w:hAnsi="Arial" w:cs="Arial"/>
          <w:sz w:val="22"/>
          <w:szCs w:val="22"/>
        </w:rPr>
        <w:t xml:space="preserve">must </w:t>
      </w:r>
      <w:r w:rsidR="00EC22DA">
        <w:rPr>
          <w:rFonts w:ascii="Arial" w:hAnsi="Arial" w:cs="Arial"/>
          <w:sz w:val="22"/>
          <w:szCs w:val="22"/>
        </w:rPr>
        <w:t>consider</w:t>
      </w:r>
      <w:r w:rsidR="00F67581">
        <w:rPr>
          <w:rFonts w:ascii="Arial" w:hAnsi="Arial" w:cs="Arial"/>
          <w:sz w:val="22"/>
          <w:szCs w:val="22"/>
        </w:rPr>
        <w:t xml:space="preserve"> what it takes to manage a critical incident and </w:t>
      </w:r>
      <w:r w:rsidR="00391CA2">
        <w:rPr>
          <w:rFonts w:ascii="Arial" w:hAnsi="Arial" w:cs="Arial"/>
          <w:sz w:val="22"/>
          <w:szCs w:val="22"/>
        </w:rPr>
        <w:t xml:space="preserve">notify the appropriate </w:t>
      </w:r>
      <w:r w:rsidR="00EC22DA">
        <w:rPr>
          <w:rFonts w:ascii="Arial" w:hAnsi="Arial" w:cs="Arial"/>
          <w:sz w:val="22"/>
          <w:szCs w:val="22"/>
        </w:rPr>
        <w:t>people to manage the incident effe</w:t>
      </w:r>
      <w:r w:rsidR="009C33D7">
        <w:rPr>
          <w:rFonts w:ascii="Arial" w:hAnsi="Arial" w:cs="Arial"/>
          <w:sz w:val="22"/>
          <w:szCs w:val="22"/>
        </w:rPr>
        <w:t>ctively</w:t>
      </w:r>
      <w:r w:rsidR="00EC22DA">
        <w:rPr>
          <w:rFonts w:ascii="Arial" w:hAnsi="Arial" w:cs="Arial"/>
          <w:sz w:val="22"/>
          <w:szCs w:val="22"/>
        </w:rPr>
        <w:t xml:space="preserve">. Lastly, </w:t>
      </w:r>
      <w:r w:rsidR="0078524B">
        <w:rPr>
          <w:rFonts w:ascii="Arial" w:hAnsi="Arial" w:cs="Arial"/>
          <w:sz w:val="22"/>
          <w:szCs w:val="22"/>
        </w:rPr>
        <w:t>consider how much of an impact the incident had on the public and how to restore/gain that confidence back</w:t>
      </w:r>
      <w:r w:rsidR="000B6D50">
        <w:rPr>
          <w:rFonts w:ascii="Arial" w:hAnsi="Arial" w:cs="Arial"/>
          <w:sz w:val="22"/>
          <w:szCs w:val="22"/>
        </w:rPr>
        <w:t xml:space="preserve">, which could </w:t>
      </w:r>
      <w:r w:rsidR="00072577">
        <w:rPr>
          <w:rFonts w:ascii="Arial" w:hAnsi="Arial" w:cs="Arial"/>
          <w:sz w:val="22"/>
          <w:szCs w:val="22"/>
        </w:rPr>
        <w:t>result in public engagement. This finding</w:t>
      </w:r>
      <w:r w:rsidR="00320F67">
        <w:rPr>
          <w:rFonts w:ascii="Arial" w:hAnsi="Arial" w:cs="Arial"/>
          <w:sz w:val="22"/>
          <w:szCs w:val="22"/>
        </w:rPr>
        <w:t xml:space="preserve"> supports </w:t>
      </w:r>
      <w:r w:rsidR="00320F67">
        <w:rPr>
          <w:rFonts w:ascii="Arial" w:hAnsi="Arial" w:cs="Arial"/>
          <w:sz w:val="22"/>
          <w:szCs w:val="22"/>
        </w:rPr>
        <w:t>Gloucestershire Police (2018)</w:t>
      </w:r>
      <w:r w:rsidR="00320F67">
        <w:rPr>
          <w:rFonts w:ascii="Arial" w:hAnsi="Arial" w:cs="Arial"/>
          <w:sz w:val="22"/>
          <w:szCs w:val="22"/>
        </w:rPr>
        <w:t xml:space="preserve"> findings. As, </w:t>
      </w:r>
      <w:r w:rsidR="00613E14">
        <w:rPr>
          <w:rFonts w:ascii="Arial" w:hAnsi="Arial" w:cs="Arial"/>
          <w:sz w:val="22"/>
          <w:szCs w:val="22"/>
        </w:rPr>
        <w:t xml:space="preserve">both </w:t>
      </w:r>
      <w:r w:rsidR="00A75F7F">
        <w:rPr>
          <w:rFonts w:ascii="Arial" w:hAnsi="Arial" w:cs="Arial"/>
          <w:sz w:val="22"/>
          <w:szCs w:val="22"/>
        </w:rPr>
        <w:t xml:space="preserve">findings </w:t>
      </w:r>
      <w:r w:rsidR="00613E14">
        <w:rPr>
          <w:rFonts w:ascii="Arial" w:hAnsi="Arial" w:cs="Arial"/>
          <w:sz w:val="22"/>
          <w:szCs w:val="22"/>
        </w:rPr>
        <w:t xml:space="preserve">suggest </w:t>
      </w:r>
      <w:r w:rsidR="0069342C">
        <w:rPr>
          <w:rFonts w:ascii="Arial" w:hAnsi="Arial" w:cs="Arial"/>
          <w:sz w:val="22"/>
          <w:szCs w:val="22"/>
        </w:rPr>
        <w:t xml:space="preserve">that </w:t>
      </w:r>
      <w:r w:rsidR="00A75F7F">
        <w:rPr>
          <w:rFonts w:ascii="Arial" w:hAnsi="Arial" w:cs="Arial"/>
          <w:sz w:val="22"/>
          <w:szCs w:val="22"/>
        </w:rPr>
        <w:t xml:space="preserve">response officers have to take necessary steps, </w:t>
      </w:r>
      <w:r w:rsidR="004B5167">
        <w:rPr>
          <w:rFonts w:ascii="Arial" w:hAnsi="Arial" w:cs="Arial"/>
          <w:sz w:val="22"/>
          <w:szCs w:val="22"/>
        </w:rPr>
        <w:t xml:space="preserve">which is deemed as effective </w:t>
      </w:r>
      <w:r w:rsidR="00B76537">
        <w:rPr>
          <w:rFonts w:ascii="Arial" w:hAnsi="Arial" w:cs="Arial"/>
          <w:sz w:val="22"/>
          <w:szCs w:val="22"/>
        </w:rPr>
        <w:t xml:space="preserve">to </w:t>
      </w:r>
      <w:r w:rsidR="004236B1">
        <w:rPr>
          <w:rFonts w:ascii="Arial" w:hAnsi="Arial" w:cs="Arial"/>
          <w:sz w:val="22"/>
          <w:szCs w:val="22"/>
        </w:rPr>
        <w:t xml:space="preserve">respond to a critical incident. Nevertheless, both findings suggest that </w:t>
      </w:r>
      <w:r w:rsidR="005E2805">
        <w:rPr>
          <w:rFonts w:ascii="Arial" w:hAnsi="Arial" w:cs="Arial"/>
          <w:sz w:val="22"/>
          <w:szCs w:val="22"/>
        </w:rPr>
        <w:t>a respon</w:t>
      </w:r>
      <w:r w:rsidR="00104382">
        <w:rPr>
          <w:rFonts w:ascii="Arial" w:hAnsi="Arial" w:cs="Arial"/>
          <w:sz w:val="22"/>
          <w:szCs w:val="22"/>
        </w:rPr>
        <w:t xml:space="preserve">se to a major incident </w:t>
      </w:r>
      <w:r w:rsidR="005E2805">
        <w:rPr>
          <w:rFonts w:ascii="Arial" w:hAnsi="Arial" w:cs="Arial"/>
          <w:sz w:val="22"/>
          <w:szCs w:val="22"/>
        </w:rPr>
        <w:t xml:space="preserve">will have an impact on the wider community. Which is why both findings suggest that </w:t>
      </w:r>
      <w:r w:rsidR="00C815B7">
        <w:rPr>
          <w:rFonts w:ascii="Arial" w:hAnsi="Arial" w:cs="Arial"/>
          <w:sz w:val="22"/>
          <w:szCs w:val="22"/>
        </w:rPr>
        <w:t xml:space="preserve">officers need to deal with a </w:t>
      </w:r>
      <w:r w:rsidR="00F53CBD">
        <w:rPr>
          <w:rFonts w:ascii="Arial" w:hAnsi="Arial" w:cs="Arial"/>
          <w:sz w:val="22"/>
          <w:szCs w:val="22"/>
        </w:rPr>
        <w:t xml:space="preserve">major incident </w:t>
      </w:r>
      <w:r w:rsidR="00C815B7">
        <w:rPr>
          <w:rFonts w:ascii="Arial" w:hAnsi="Arial" w:cs="Arial"/>
          <w:sz w:val="22"/>
          <w:szCs w:val="22"/>
        </w:rPr>
        <w:t xml:space="preserve">in a means which is likely to increase public confidences. </w:t>
      </w:r>
    </w:p>
    <w:p w14:paraId="0F320CA0" w14:textId="77777777" w:rsidR="00C001CE" w:rsidRDefault="00C001CE" w:rsidP="00145096">
      <w:pPr>
        <w:ind w:right="531"/>
        <w:jc w:val="both"/>
        <w:rPr>
          <w:rFonts w:ascii="Arial" w:hAnsi="Arial" w:cs="Arial"/>
          <w:sz w:val="22"/>
          <w:szCs w:val="22"/>
        </w:rPr>
      </w:pPr>
    </w:p>
    <w:p w14:paraId="201217B2" w14:textId="5BEF4292" w:rsidR="00655A31" w:rsidRPr="00C01C75" w:rsidRDefault="00C001CE" w:rsidP="00145096">
      <w:pPr>
        <w:ind w:right="531"/>
        <w:jc w:val="both"/>
        <w:rPr>
          <w:rFonts w:ascii="Arial" w:hAnsi="Arial" w:cs="Arial"/>
          <w:sz w:val="22"/>
          <w:szCs w:val="22"/>
        </w:rPr>
      </w:pPr>
      <w:r>
        <w:rPr>
          <w:rFonts w:ascii="Arial" w:hAnsi="Arial" w:cs="Arial"/>
          <w:sz w:val="22"/>
          <w:szCs w:val="22"/>
        </w:rPr>
        <w:lastRenderedPageBreak/>
        <w:t xml:space="preserve">When response officer deal with major incidents. Officers have certain tasks and </w:t>
      </w:r>
      <w:r w:rsidR="001018EC">
        <w:rPr>
          <w:rFonts w:ascii="Arial" w:hAnsi="Arial" w:cs="Arial"/>
          <w:sz w:val="22"/>
          <w:szCs w:val="22"/>
        </w:rPr>
        <w:t xml:space="preserve">responsibilities to ensure they are dealing with </w:t>
      </w:r>
      <w:r w:rsidR="000A35AE">
        <w:rPr>
          <w:rFonts w:ascii="Arial" w:hAnsi="Arial" w:cs="Arial"/>
          <w:sz w:val="22"/>
          <w:szCs w:val="22"/>
        </w:rPr>
        <w:t>the incident effectively</w:t>
      </w:r>
      <w:r w:rsidR="001018EC">
        <w:rPr>
          <w:rFonts w:ascii="Arial" w:hAnsi="Arial" w:cs="Arial"/>
          <w:sz w:val="22"/>
          <w:szCs w:val="22"/>
        </w:rPr>
        <w:t xml:space="preserve">. </w:t>
      </w:r>
      <w:r w:rsidR="00DC490B">
        <w:rPr>
          <w:rFonts w:ascii="Arial" w:hAnsi="Arial" w:cs="Arial"/>
          <w:sz w:val="22"/>
          <w:szCs w:val="22"/>
        </w:rPr>
        <w:t xml:space="preserve">However, doing so could have an impact on response </w:t>
      </w:r>
      <w:r w:rsidR="00EB5C86">
        <w:rPr>
          <w:rFonts w:ascii="Arial" w:hAnsi="Arial" w:cs="Arial"/>
          <w:sz w:val="22"/>
          <w:szCs w:val="22"/>
        </w:rPr>
        <w:t>officers’</w:t>
      </w:r>
      <w:r w:rsidR="00DC490B">
        <w:rPr>
          <w:rFonts w:ascii="Arial" w:hAnsi="Arial" w:cs="Arial"/>
          <w:sz w:val="22"/>
          <w:szCs w:val="22"/>
        </w:rPr>
        <w:t xml:space="preserve"> mental wellbeing and could cause officers to experience trauma. </w:t>
      </w:r>
      <w:r w:rsidR="004C755E" w:rsidRPr="0059317D">
        <w:rPr>
          <w:rFonts w:ascii="Arial" w:hAnsi="Arial" w:cs="Arial"/>
          <w:sz w:val="22"/>
          <w:szCs w:val="22"/>
        </w:rPr>
        <w:t xml:space="preserve">The </w:t>
      </w:r>
      <w:r w:rsidR="0059317D" w:rsidRPr="0059317D">
        <w:rPr>
          <w:rFonts w:ascii="Arial" w:hAnsi="Arial" w:cs="Arial"/>
          <w:sz w:val="22"/>
          <w:szCs w:val="22"/>
        </w:rPr>
        <w:t>C</w:t>
      </w:r>
      <w:r w:rsidR="00655A31" w:rsidRPr="0059317D">
        <w:rPr>
          <w:rFonts w:ascii="Arial" w:hAnsi="Arial" w:cs="Arial"/>
          <w:sz w:val="22"/>
          <w:szCs w:val="22"/>
        </w:rPr>
        <w:t xml:space="preserve">ollege of </w:t>
      </w:r>
      <w:r w:rsidR="0059317D" w:rsidRPr="0059317D">
        <w:rPr>
          <w:rFonts w:ascii="Arial" w:hAnsi="Arial" w:cs="Arial"/>
          <w:sz w:val="22"/>
          <w:szCs w:val="22"/>
        </w:rPr>
        <w:t>P</w:t>
      </w:r>
      <w:r w:rsidR="00655A31" w:rsidRPr="0059317D">
        <w:rPr>
          <w:rFonts w:ascii="Arial" w:hAnsi="Arial" w:cs="Arial"/>
          <w:sz w:val="22"/>
          <w:szCs w:val="22"/>
        </w:rPr>
        <w:t xml:space="preserve">olicing </w:t>
      </w:r>
      <w:r w:rsidR="0059317D" w:rsidRPr="0059317D">
        <w:rPr>
          <w:rFonts w:ascii="Arial" w:hAnsi="Arial" w:cs="Arial"/>
          <w:sz w:val="22"/>
          <w:szCs w:val="22"/>
        </w:rPr>
        <w:t>(</w:t>
      </w:r>
      <w:r w:rsidR="00655A31" w:rsidRPr="0059317D">
        <w:rPr>
          <w:rFonts w:ascii="Arial" w:hAnsi="Arial" w:cs="Arial"/>
          <w:sz w:val="22"/>
          <w:szCs w:val="22"/>
        </w:rPr>
        <w:t>2022</w:t>
      </w:r>
      <w:r w:rsidR="0059317D" w:rsidRPr="0059317D">
        <w:rPr>
          <w:rFonts w:ascii="Arial" w:hAnsi="Arial" w:cs="Arial"/>
          <w:sz w:val="22"/>
          <w:szCs w:val="22"/>
        </w:rPr>
        <w:t>)</w:t>
      </w:r>
      <w:r w:rsidR="004C755E" w:rsidRPr="0059317D">
        <w:rPr>
          <w:rFonts w:ascii="Arial" w:hAnsi="Arial" w:cs="Arial"/>
          <w:sz w:val="22"/>
          <w:szCs w:val="22"/>
        </w:rPr>
        <w:t xml:space="preserve"> i</w:t>
      </w:r>
      <w:r w:rsidR="00655A31" w:rsidRPr="0059317D">
        <w:rPr>
          <w:rFonts w:ascii="Arial" w:hAnsi="Arial" w:cs="Arial"/>
          <w:sz w:val="22"/>
          <w:szCs w:val="22"/>
        </w:rPr>
        <w:t xml:space="preserve">llustrates </w:t>
      </w:r>
      <w:r w:rsidR="004C755E" w:rsidRPr="0059317D">
        <w:rPr>
          <w:rFonts w:ascii="Arial" w:hAnsi="Arial" w:cs="Arial"/>
          <w:sz w:val="22"/>
          <w:szCs w:val="22"/>
        </w:rPr>
        <w:t>how p</w:t>
      </w:r>
      <w:r w:rsidR="00655A31" w:rsidRPr="0059317D">
        <w:rPr>
          <w:rFonts w:ascii="Arial" w:hAnsi="Arial" w:cs="Arial"/>
          <w:sz w:val="22"/>
          <w:szCs w:val="22"/>
        </w:rPr>
        <w:t xml:space="preserve">olicing </w:t>
      </w:r>
      <w:r w:rsidR="004C755E" w:rsidRPr="0059317D">
        <w:rPr>
          <w:rFonts w:ascii="Arial" w:hAnsi="Arial" w:cs="Arial"/>
          <w:sz w:val="22"/>
          <w:szCs w:val="22"/>
        </w:rPr>
        <w:t>can be</w:t>
      </w:r>
      <w:r w:rsidR="00655A31" w:rsidRPr="0059317D">
        <w:rPr>
          <w:rFonts w:ascii="Arial" w:hAnsi="Arial" w:cs="Arial"/>
          <w:sz w:val="22"/>
          <w:szCs w:val="22"/>
        </w:rPr>
        <w:t xml:space="preserve"> </w:t>
      </w:r>
      <w:r w:rsidR="004C755E" w:rsidRPr="0059317D">
        <w:rPr>
          <w:rFonts w:ascii="Arial" w:hAnsi="Arial" w:cs="Arial"/>
          <w:sz w:val="22"/>
          <w:szCs w:val="22"/>
        </w:rPr>
        <w:t>an</w:t>
      </w:r>
      <w:r w:rsidR="00655A31" w:rsidRPr="0059317D">
        <w:rPr>
          <w:rFonts w:ascii="Arial" w:hAnsi="Arial" w:cs="Arial"/>
          <w:sz w:val="22"/>
          <w:szCs w:val="22"/>
        </w:rPr>
        <w:t xml:space="preserve"> extremely challenging environment</w:t>
      </w:r>
      <w:r w:rsidR="004C755E" w:rsidRPr="0059317D">
        <w:rPr>
          <w:rFonts w:ascii="Arial" w:hAnsi="Arial" w:cs="Arial"/>
          <w:sz w:val="22"/>
          <w:szCs w:val="22"/>
        </w:rPr>
        <w:t xml:space="preserve"> to work in</w:t>
      </w:r>
      <w:r w:rsidR="00655A31" w:rsidRPr="0059317D">
        <w:rPr>
          <w:rFonts w:ascii="Arial" w:hAnsi="Arial" w:cs="Arial"/>
          <w:sz w:val="22"/>
          <w:szCs w:val="22"/>
        </w:rPr>
        <w:t>, officers and staff are often exposed to trauma and distressing events</w:t>
      </w:r>
      <w:r w:rsidR="0059317D" w:rsidRPr="0059317D">
        <w:rPr>
          <w:rFonts w:ascii="Arial" w:hAnsi="Arial" w:cs="Arial"/>
          <w:sz w:val="22"/>
          <w:szCs w:val="22"/>
        </w:rPr>
        <w:t xml:space="preserve">. It continues </w:t>
      </w:r>
      <w:r w:rsidR="00C01C75">
        <w:rPr>
          <w:rFonts w:ascii="Arial" w:hAnsi="Arial" w:cs="Arial"/>
          <w:sz w:val="22"/>
          <w:szCs w:val="22"/>
        </w:rPr>
        <w:t xml:space="preserve">with revealing how the Service has a reasonability to look after the wellbeing of the workforce and staff who work constantly to keep their community safe. </w:t>
      </w:r>
      <w:r w:rsidR="0059317D" w:rsidRPr="0059317D">
        <w:rPr>
          <w:rFonts w:ascii="Arial" w:hAnsi="Arial" w:cs="Arial"/>
          <w:sz w:val="22"/>
          <w:szCs w:val="22"/>
        </w:rPr>
        <w:t xml:space="preserve">Clarifying </w:t>
      </w:r>
      <w:r w:rsidR="00655A31" w:rsidRPr="0059317D">
        <w:rPr>
          <w:rFonts w:ascii="Arial" w:hAnsi="Arial" w:cs="Arial"/>
          <w:sz w:val="22"/>
          <w:szCs w:val="22"/>
        </w:rPr>
        <w:t xml:space="preserve">that the police working environment can be challenging at times, which can expose officers to trauma and destressing events during </w:t>
      </w:r>
      <w:r w:rsidR="0059317D" w:rsidRPr="0059317D">
        <w:rPr>
          <w:rFonts w:ascii="Arial" w:hAnsi="Arial" w:cs="Arial"/>
          <w:sz w:val="22"/>
          <w:szCs w:val="22"/>
        </w:rPr>
        <w:t>their</w:t>
      </w:r>
      <w:r w:rsidR="00655A31" w:rsidRPr="0059317D">
        <w:rPr>
          <w:rFonts w:ascii="Arial" w:hAnsi="Arial" w:cs="Arial"/>
          <w:sz w:val="22"/>
          <w:szCs w:val="22"/>
        </w:rPr>
        <w:t xml:space="preserve"> </w:t>
      </w:r>
      <w:r w:rsidR="0059317D" w:rsidRPr="0059317D">
        <w:rPr>
          <w:rFonts w:ascii="Arial" w:hAnsi="Arial" w:cs="Arial"/>
          <w:sz w:val="22"/>
          <w:szCs w:val="22"/>
        </w:rPr>
        <w:t>day-to-day</w:t>
      </w:r>
      <w:r w:rsidR="00655A31" w:rsidRPr="0059317D">
        <w:rPr>
          <w:rFonts w:ascii="Arial" w:hAnsi="Arial" w:cs="Arial"/>
          <w:sz w:val="22"/>
          <w:szCs w:val="22"/>
        </w:rPr>
        <w:t xml:space="preserve"> job. Nevertheless, forces understand the importance and have implemented services to help the impact of wellbeing towards officers. One of the services </w:t>
      </w:r>
      <w:r w:rsidR="00655A31" w:rsidRPr="00C01C75">
        <w:rPr>
          <w:rFonts w:ascii="Arial" w:hAnsi="Arial" w:cs="Arial"/>
          <w:sz w:val="22"/>
          <w:szCs w:val="22"/>
        </w:rPr>
        <w:t>which have been implemented is, a service called</w:t>
      </w:r>
      <w:r w:rsidR="00C01C75" w:rsidRPr="00C01C75">
        <w:rPr>
          <w:rFonts w:ascii="Arial" w:hAnsi="Arial" w:cs="Arial"/>
          <w:sz w:val="22"/>
          <w:szCs w:val="22"/>
        </w:rPr>
        <w:t xml:space="preserve"> </w:t>
      </w:r>
      <w:r w:rsidR="00355E21">
        <w:rPr>
          <w:rFonts w:ascii="Arial" w:hAnsi="Arial" w:cs="Arial"/>
          <w:sz w:val="22"/>
          <w:szCs w:val="22"/>
        </w:rPr>
        <w:t>“</w:t>
      </w:r>
      <w:r w:rsidR="00C01C75" w:rsidRPr="00C01C75">
        <w:rPr>
          <w:rFonts w:ascii="Arial" w:hAnsi="Arial" w:cs="Arial"/>
          <w:sz w:val="22"/>
          <w:szCs w:val="22"/>
        </w:rPr>
        <w:t>OK</w:t>
      </w:r>
      <w:r w:rsidR="00655A31" w:rsidRPr="00C01C75">
        <w:rPr>
          <w:rFonts w:ascii="Arial" w:hAnsi="Arial" w:cs="Arial"/>
          <w:sz w:val="22"/>
          <w:szCs w:val="22"/>
        </w:rPr>
        <w:t xml:space="preserve"> life</w:t>
      </w:r>
      <w:r w:rsidR="00355E21">
        <w:rPr>
          <w:rFonts w:ascii="Arial" w:hAnsi="Arial" w:cs="Arial"/>
          <w:sz w:val="22"/>
          <w:szCs w:val="22"/>
        </w:rPr>
        <w:t>”</w:t>
      </w:r>
      <w:r w:rsidR="00655A31" w:rsidRPr="00C01C75">
        <w:rPr>
          <w:rFonts w:ascii="Arial" w:hAnsi="Arial" w:cs="Arial"/>
          <w:sz w:val="22"/>
          <w:szCs w:val="22"/>
        </w:rPr>
        <w:t xml:space="preserve">. Oscar </w:t>
      </w:r>
      <w:r w:rsidR="00C01C75" w:rsidRPr="00C01C75">
        <w:rPr>
          <w:rFonts w:ascii="Arial" w:hAnsi="Arial" w:cs="Arial"/>
          <w:sz w:val="22"/>
          <w:szCs w:val="22"/>
        </w:rPr>
        <w:t>Ki</w:t>
      </w:r>
      <w:r w:rsidR="00655A31" w:rsidRPr="00C01C75">
        <w:rPr>
          <w:rFonts w:ascii="Arial" w:hAnsi="Arial" w:cs="Arial"/>
          <w:sz w:val="22"/>
          <w:szCs w:val="22"/>
        </w:rPr>
        <w:t xml:space="preserve">lo </w:t>
      </w:r>
      <w:r w:rsidR="005D39E9">
        <w:rPr>
          <w:rFonts w:ascii="Arial" w:hAnsi="Arial" w:cs="Arial"/>
          <w:sz w:val="22"/>
          <w:szCs w:val="22"/>
        </w:rPr>
        <w:t>(</w:t>
      </w:r>
      <w:r w:rsidR="00655A31" w:rsidRPr="00C01C75">
        <w:rPr>
          <w:rFonts w:ascii="Arial" w:hAnsi="Arial" w:cs="Arial"/>
          <w:sz w:val="22"/>
          <w:szCs w:val="22"/>
        </w:rPr>
        <w:t>2022</w:t>
      </w:r>
      <w:r w:rsidR="005D39E9">
        <w:rPr>
          <w:rFonts w:ascii="Arial" w:hAnsi="Arial" w:cs="Arial"/>
          <w:sz w:val="22"/>
          <w:szCs w:val="22"/>
        </w:rPr>
        <w:t>)</w:t>
      </w:r>
      <w:r w:rsidR="00655A31" w:rsidRPr="00C01C75">
        <w:rPr>
          <w:rFonts w:ascii="Arial" w:hAnsi="Arial" w:cs="Arial"/>
          <w:sz w:val="22"/>
          <w:szCs w:val="22"/>
        </w:rPr>
        <w:t xml:space="preserve"> states </w:t>
      </w:r>
      <w:r w:rsidR="00C01C75" w:rsidRPr="00C01C75">
        <w:rPr>
          <w:rFonts w:ascii="Arial" w:hAnsi="Arial" w:cs="Arial"/>
          <w:sz w:val="22"/>
          <w:szCs w:val="22"/>
        </w:rPr>
        <w:t>that,</w:t>
      </w:r>
      <w:r w:rsidR="00655A31" w:rsidRPr="00C01C75">
        <w:rPr>
          <w:rFonts w:ascii="Arial" w:hAnsi="Arial" w:cs="Arial"/>
          <w:sz w:val="22"/>
          <w:szCs w:val="22"/>
        </w:rPr>
        <w:t xml:space="preserve"> “</w:t>
      </w:r>
      <w:r w:rsidR="00655A31" w:rsidRPr="00BF4E4F">
        <w:rPr>
          <w:rFonts w:ascii="Arial" w:hAnsi="Arial" w:cs="Arial"/>
          <w:i/>
          <w:iCs/>
          <w:sz w:val="22"/>
          <w:szCs w:val="22"/>
        </w:rPr>
        <w:t>Sleep, nutrition and physical health are deeply intertwined and contribute heavily to overall health and wellbeing. Each has a direct impact on the other and all three are equally as important. Research shows that if just one of these gets out of shape, it can affect the others, potentially leading to increased stress and an overall decline in wellbeing</w:t>
      </w:r>
      <w:r w:rsidR="00355E21">
        <w:rPr>
          <w:rFonts w:ascii="Arial" w:hAnsi="Arial" w:cs="Arial"/>
          <w:i/>
          <w:iCs/>
          <w:sz w:val="22"/>
          <w:szCs w:val="22"/>
        </w:rPr>
        <w:t>.” (Oscar Kilo 2022).</w:t>
      </w:r>
      <w:r w:rsidR="00BF4E4F">
        <w:rPr>
          <w:rFonts w:ascii="Arial" w:hAnsi="Arial" w:cs="Arial"/>
          <w:sz w:val="22"/>
          <w:szCs w:val="22"/>
        </w:rPr>
        <w:t xml:space="preserve"> </w:t>
      </w:r>
      <w:r w:rsidR="00655A31" w:rsidRPr="00C01C75">
        <w:rPr>
          <w:rFonts w:ascii="Arial" w:hAnsi="Arial" w:cs="Arial"/>
          <w:sz w:val="22"/>
          <w:szCs w:val="22"/>
        </w:rPr>
        <w:t xml:space="preserve">From </w:t>
      </w:r>
      <w:r w:rsidR="00C01C75" w:rsidRPr="00C01C75">
        <w:rPr>
          <w:rFonts w:ascii="Arial" w:hAnsi="Arial" w:cs="Arial"/>
          <w:sz w:val="22"/>
          <w:szCs w:val="22"/>
        </w:rPr>
        <w:t>this finding</w:t>
      </w:r>
      <w:r w:rsidR="00655A31" w:rsidRPr="00C01C75">
        <w:rPr>
          <w:rFonts w:ascii="Arial" w:hAnsi="Arial" w:cs="Arial"/>
          <w:sz w:val="22"/>
          <w:szCs w:val="22"/>
        </w:rPr>
        <w:t xml:space="preserve">, </w:t>
      </w:r>
      <w:r w:rsidR="00C01C75" w:rsidRPr="00C01C75">
        <w:rPr>
          <w:rFonts w:ascii="Arial" w:hAnsi="Arial" w:cs="Arial"/>
          <w:sz w:val="22"/>
          <w:szCs w:val="22"/>
        </w:rPr>
        <w:t xml:space="preserve">it clearly demonstrates how </w:t>
      </w:r>
      <w:r w:rsidR="00355E21">
        <w:rPr>
          <w:rFonts w:ascii="Arial" w:hAnsi="Arial" w:cs="Arial"/>
          <w:sz w:val="22"/>
          <w:szCs w:val="22"/>
        </w:rPr>
        <w:t>“</w:t>
      </w:r>
      <w:r w:rsidR="00C01C75" w:rsidRPr="00C01C75">
        <w:rPr>
          <w:rFonts w:ascii="Arial" w:hAnsi="Arial" w:cs="Arial"/>
          <w:sz w:val="22"/>
          <w:szCs w:val="22"/>
        </w:rPr>
        <w:t>OK</w:t>
      </w:r>
      <w:r w:rsidR="00655A31" w:rsidRPr="00C01C75">
        <w:rPr>
          <w:rFonts w:ascii="Arial" w:hAnsi="Arial" w:cs="Arial"/>
          <w:sz w:val="22"/>
          <w:szCs w:val="22"/>
        </w:rPr>
        <w:t xml:space="preserve"> life</w:t>
      </w:r>
      <w:r w:rsidR="00355E21">
        <w:rPr>
          <w:rFonts w:ascii="Arial" w:hAnsi="Arial" w:cs="Arial"/>
          <w:sz w:val="22"/>
          <w:szCs w:val="22"/>
        </w:rPr>
        <w:t>”</w:t>
      </w:r>
      <w:r w:rsidR="00655A31" w:rsidRPr="00C01C75">
        <w:rPr>
          <w:rFonts w:ascii="Arial" w:hAnsi="Arial" w:cs="Arial"/>
          <w:sz w:val="22"/>
          <w:szCs w:val="22"/>
        </w:rPr>
        <w:t xml:space="preserve"> </w:t>
      </w:r>
      <w:r w:rsidR="00C01C75" w:rsidRPr="00C01C75">
        <w:rPr>
          <w:rFonts w:ascii="Arial" w:hAnsi="Arial" w:cs="Arial"/>
          <w:sz w:val="22"/>
          <w:szCs w:val="22"/>
        </w:rPr>
        <w:t>is</w:t>
      </w:r>
      <w:r w:rsidR="00655A31" w:rsidRPr="00C01C75">
        <w:rPr>
          <w:rFonts w:ascii="Arial" w:hAnsi="Arial" w:cs="Arial"/>
          <w:sz w:val="22"/>
          <w:szCs w:val="22"/>
        </w:rPr>
        <w:t xml:space="preserve"> trying to help police officers with their sleep, nutrition and physical health which will have an overall </w:t>
      </w:r>
      <w:r w:rsidR="00C01C75" w:rsidRPr="00C01C75">
        <w:rPr>
          <w:rFonts w:ascii="Arial" w:hAnsi="Arial" w:cs="Arial"/>
          <w:sz w:val="22"/>
          <w:szCs w:val="22"/>
        </w:rPr>
        <w:t xml:space="preserve">positive </w:t>
      </w:r>
      <w:r w:rsidR="00655A31" w:rsidRPr="00C01C75">
        <w:rPr>
          <w:rFonts w:ascii="Arial" w:hAnsi="Arial" w:cs="Arial"/>
          <w:sz w:val="22"/>
          <w:szCs w:val="22"/>
        </w:rPr>
        <w:t xml:space="preserve">impact on their wellbeing. </w:t>
      </w:r>
    </w:p>
    <w:p w14:paraId="2D29E4AE" w14:textId="3B36C120" w:rsidR="00111176" w:rsidRDefault="00111176" w:rsidP="00145096">
      <w:pPr>
        <w:ind w:right="531"/>
        <w:jc w:val="both"/>
        <w:rPr>
          <w:rFonts w:ascii="Arial" w:hAnsi="Arial" w:cs="Arial"/>
          <w:color w:val="FF0000"/>
          <w:sz w:val="22"/>
          <w:szCs w:val="22"/>
        </w:rPr>
      </w:pPr>
      <w:r>
        <w:rPr>
          <w:rFonts w:ascii="Arial" w:hAnsi="Arial" w:cs="Arial"/>
          <w:color w:val="FF0000"/>
          <w:sz w:val="22"/>
          <w:szCs w:val="22"/>
        </w:rPr>
        <w:t xml:space="preserve"> </w:t>
      </w:r>
    </w:p>
    <w:p w14:paraId="058382E7" w14:textId="77777777" w:rsidR="00922F7B" w:rsidRDefault="00655A31" w:rsidP="00145096">
      <w:pPr>
        <w:ind w:right="531"/>
        <w:jc w:val="both"/>
        <w:rPr>
          <w:rFonts w:ascii="Arial" w:hAnsi="Arial" w:cs="Arial"/>
          <w:sz w:val="22"/>
          <w:szCs w:val="22"/>
        </w:rPr>
      </w:pPr>
      <w:r w:rsidRPr="00372D48">
        <w:rPr>
          <w:rFonts w:ascii="Arial" w:hAnsi="Arial" w:cs="Arial"/>
          <w:sz w:val="22"/>
          <w:szCs w:val="22"/>
        </w:rPr>
        <w:t xml:space="preserve">Secondly, another service which the force has implemented to with colleagues with their well-being and trauma incidents is the </w:t>
      </w:r>
      <w:r w:rsidR="00EB5C86">
        <w:rPr>
          <w:rFonts w:ascii="Arial" w:hAnsi="Arial" w:cs="Arial"/>
          <w:sz w:val="22"/>
          <w:szCs w:val="22"/>
        </w:rPr>
        <w:t>E</w:t>
      </w:r>
      <w:r w:rsidRPr="00372D48">
        <w:rPr>
          <w:rFonts w:ascii="Arial" w:hAnsi="Arial" w:cs="Arial"/>
          <w:sz w:val="22"/>
          <w:szCs w:val="22"/>
        </w:rPr>
        <w:t xml:space="preserve">mergency </w:t>
      </w:r>
      <w:r w:rsidR="00EB5C86">
        <w:rPr>
          <w:rFonts w:ascii="Arial" w:hAnsi="Arial" w:cs="Arial"/>
          <w:sz w:val="22"/>
          <w:szCs w:val="22"/>
        </w:rPr>
        <w:t>S</w:t>
      </w:r>
      <w:r w:rsidRPr="00372D48">
        <w:rPr>
          <w:rFonts w:ascii="Arial" w:hAnsi="Arial" w:cs="Arial"/>
          <w:sz w:val="22"/>
          <w:szCs w:val="22"/>
        </w:rPr>
        <w:t xml:space="preserve">ervices </w:t>
      </w:r>
      <w:r w:rsidR="00EB5C86">
        <w:rPr>
          <w:rFonts w:ascii="Arial" w:hAnsi="Arial" w:cs="Arial"/>
          <w:sz w:val="22"/>
          <w:szCs w:val="22"/>
        </w:rPr>
        <w:t>T</w:t>
      </w:r>
      <w:r w:rsidRPr="00372D48">
        <w:rPr>
          <w:rFonts w:ascii="Arial" w:hAnsi="Arial" w:cs="Arial"/>
          <w:sz w:val="22"/>
          <w:szCs w:val="22"/>
        </w:rPr>
        <w:t xml:space="preserve">rauma </w:t>
      </w:r>
      <w:r w:rsidR="00EB5C86">
        <w:rPr>
          <w:rFonts w:ascii="Arial" w:hAnsi="Arial" w:cs="Arial"/>
          <w:sz w:val="22"/>
          <w:szCs w:val="22"/>
        </w:rPr>
        <w:t>I</w:t>
      </w:r>
      <w:r w:rsidRPr="00372D48">
        <w:rPr>
          <w:rFonts w:ascii="Arial" w:hAnsi="Arial" w:cs="Arial"/>
          <w:sz w:val="22"/>
          <w:szCs w:val="22"/>
        </w:rPr>
        <w:t xml:space="preserve">ntervention (ESTI) programme, which is available to all staff. According to Oscar kilo </w:t>
      </w:r>
      <w:r w:rsidR="0023089B">
        <w:rPr>
          <w:rFonts w:ascii="Arial" w:hAnsi="Arial" w:cs="Arial"/>
          <w:sz w:val="22"/>
          <w:szCs w:val="22"/>
        </w:rPr>
        <w:t>(</w:t>
      </w:r>
      <w:r w:rsidRPr="00372D48">
        <w:rPr>
          <w:rFonts w:ascii="Arial" w:hAnsi="Arial" w:cs="Arial"/>
          <w:sz w:val="22"/>
          <w:szCs w:val="22"/>
        </w:rPr>
        <w:t>2022</w:t>
      </w:r>
      <w:r w:rsidR="0023089B">
        <w:rPr>
          <w:rFonts w:ascii="Arial" w:hAnsi="Arial" w:cs="Arial"/>
          <w:sz w:val="22"/>
          <w:szCs w:val="22"/>
        </w:rPr>
        <w:t>)</w:t>
      </w:r>
      <w:r w:rsidRPr="00372D48">
        <w:rPr>
          <w:rFonts w:ascii="Arial" w:hAnsi="Arial" w:cs="Arial"/>
          <w:sz w:val="22"/>
          <w:szCs w:val="22"/>
        </w:rPr>
        <w:t xml:space="preserve">, (ESTI) is </w:t>
      </w:r>
      <w:r w:rsidR="00111176" w:rsidRPr="00372D48">
        <w:rPr>
          <w:rFonts w:ascii="Arial" w:hAnsi="Arial" w:cs="Arial"/>
          <w:sz w:val="22"/>
          <w:szCs w:val="22"/>
        </w:rPr>
        <w:t xml:space="preserve">a collaboration of work with the UK Health Agency (UKHSA), they conduct reviews of existing early intervention approaches, and they believe together with an </w:t>
      </w:r>
      <w:r w:rsidR="00372D48" w:rsidRPr="00372D48">
        <w:rPr>
          <w:rFonts w:ascii="Arial" w:hAnsi="Arial" w:cs="Arial"/>
          <w:sz w:val="22"/>
          <w:szCs w:val="22"/>
        </w:rPr>
        <w:t>expert practitioner</w:t>
      </w:r>
      <w:r w:rsidR="00111176" w:rsidRPr="00372D48">
        <w:rPr>
          <w:rFonts w:ascii="Arial" w:hAnsi="Arial" w:cs="Arial"/>
          <w:sz w:val="22"/>
          <w:szCs w:val="22"/>
        </w:rPr>
        <w:t xml:space="preserve"> and a </w:t>
      </w:r>
      <w:r w:rsidR="00372D48" w:rsidRPr="00372D48">
        <w:rPr>
          <w:rFonts w:ascii="Arial" w:hAnsi="Arial" w:cs="Arial"/>
          <w:sz w:val="22"/>
          <w:szCs w:val="22"/>
        </w:rPr>
        <w:t>designed</w:t>
      </w:r>
      <w:r w:rsidR="00111176" w:rsidRPr="00372D48">
        <w:rPr>
          <w:rFonts w:ascii="Arial" w:hAnsi="Arial" w:cs="Arial"/>
          <w:sz w:val="22"/>
          <w:szCs w:val="22"/>
        </w:rPr>
        <w:t xml:space="preserve"> model </w:t>
      </w:r>
      <w:r w:rsidRPr="00372D48">
        <w:rPr>
          <w:rFonts w:ascii="Arial" w:hAnsi="Arial" w:cs="Arial"/>
          <w:sz w:val="22"/>
          <w:szCs w:val="22"/>
        </w:rPr>
        <w:t>that reflects the needs of the emergency services. </w:t>
      </w:r>
      <w:r w:rsidR="00111176" w:rsidRPr="00372D48">
        <w:rPr>
          <w:rFonts w:ascii="Arial" w:hAnsi="Arial" w:cs="Arial"/>
          <w:sz w:val="22"/>
          <w:szCs w:val="22"/>
        </w:rPr>
        <w:t>It can result in</w:t>
      </w:r>
      <w:r w:rsidR="00372D48" w:rsidRPr="00372D48">
        <w:rPr>
          <w:rFonts w:ascii="Arial" w:hAnsi="Arial" w:cs="Arial"/>
          <w:sz w:val="22"/>
          <w:szCs w:val="22"/>
        </w:rPr>
        <w:t xml:space="preserve"> </w:t>
      </w:r>
      <w:r w:rsidRPr="00372D48">
        <w:rPr>
          <w:rFonts w:ascii="Arial" w:hAnsi="Arial" w:cs="Arial"/>
          <w:sz w:val="22"/>
          <w:szCs w:val="22"/>
        </w:rPr>
        <w:t>trauma and post-incident risk management live service is built around ESTIP</w:t>
      </w:r>
      <w:r w:rsidR="00372D48" w:rsidRPr="00372D48">
        <w:rPr>
          <w:rFonts w:ascii="Arial" w:hAnsi="Arial" w:cs="Arial"/>
          <w:sz w:val="22"/>
          <w:szCs w:val="22"/>
        </w:rPr>
        <w:t xml:space="preserve">. It </w:t>
      </w:r>
      <w:r w:rsidRPr="00372D48">
        <w:rPr>
          <w:rFonts w:ascii="Arial" w:hAnsi="Arial" w:cs="Arial"/>
          <w:sz w:val="22"/>
          <w:szCs w:val="22"/>
        </w:rPr>
        <w:t xml:space="preserve">consists of the following four phases: </w:t>
      </w:r>
      <w:r w:rsidR="00BF4E4F">
        <w:rPr>
          <w:rFonts w:ascii="Arial" w:hAnsi="Arial" w:cs="Arial"/>
          <w:i/>
          <w:iCs/>
          <w:sz w:val="22"/>
          <w:szCs w:val="22"/>
        </w:rPr>
        <w:t>“</w:t>
      </w:r>
      <w:r w:rsidRPr="00372D48">
        <w:rPr>
          <w:rFonts w:ascii="Arial" w:hAnsi="Arial" w:cs="Arial"/>
          <w:i/>
          <w:iCs/>
          <w:sz w:val="22"/>
          <w:szCs w:val="22"/>
        </w:rPr>
        <w:t>Demobilising, Defusing, supervisor wellbeing, post incident support</w:t>
      </w:r>
      <w:r w:rsidR="00BF4E4F">
        <w:rPr>
          <w:rFonts w:ascii="Arial" w:hAnsi="Arial" w:cs="Arial"/>
          <w:i/>
          <w:iCs/>
          <w:sz w:val="22"/>
          <w:szCs w:val="22"/>
        </w:rPr>
        <w:t>.”</w:t>
      </w:r>
      <w:r w:rsidR="00F9520E">
        <w:rPr>
          <w:rFonts w:ascii="Arial" w:hAnsi="Arial" w:cs="Arial"/>
          <w:i/>
          <w:iCs/>
          <w:sz w:val="22"/>
          <w:szCs w:val="22"/>
        </w:rPr>
        <w:t xml:space="preserve"> (</w:t>
      </w:r>
      <w:r w:rsidR="00FA68F3">
        <w:rPr>
          <w:rFonts w:ascii="Arial" w:hAnsi="Arial" w:cs="Arial"/>
          <w:i/>
          <w:iCs/>
          <w:sz w:val="22"/>
          <w:szCs w:val="22"/>
        </w:rPr>
        <w:t>Oscar Kilo 2022).</w:t>
      </w:r>
      <w:r w:rsidR="00BF4E4F">
        <w:rPr>
          <w:rFonts w:ascii="Arial" w:hAnsi="Arial" w:cs="Arial"/>
          <w:i/>
          <w:iCs/>
          <w:sz w:val="22"/>
          <w:szCs w:val="22"/>
        </w:rPr>
        <w:t xml:space="preserve"> </w:t>
      </w:r>
      <w:r w:rsidRPr="00372D48">
        <w:rPr>
          <w:rFonts w:ascii="Arial" w:hAnsi="Arial" w:cs="Arial"/>
          <w:sz w:val="22"/>
          <w:szCs w:val="22"/>
        </w:rPr>
        <w:t xml:space="preserve"> </w:t>
      </w:r>
      <w:r w:rsidR="00372D48" w:rsidRPr="00372D48">
        <w:rPr>
          <w:rFonts w:ascii="Arial" w:hAnsi="Arial" w:cs="Arial"/>
          <w:sz w:val="22"/>
          <w:szCs w:val="22"/>
        </w:rPr>
        <w:t xml:space="preserve">In result, </w:t>
      </w:r>
      <w:r w:rsidRPr="00372D48">
        <w:rPr>
          <w:rFonts w:ascii="Arial" w:hAnsi="Arial" w:cs="Arial"/>
          <w:sz w:val="22"/>
          <w:szCs w:val="22"/>
        </w:rPr>
        <w:t xml:space="preserve">ESTI helps all staff </w:t>
      </w:r>
      <w:r w:rsidR="00372D48" w:rsidRPr="00372D48">
        <w:rPr>
          <w:rFonts w:ascii="Arial" w:hAnsi="Arial" w:cs="Arial"/>
          <w:sz w:val="22"/>
          <w:szCs w:val="22"/>
        </w:rPr>
        <w:t>regarding</w:t>
      </w:r>
      <w:r w:rsidRPr="00372D48">
        <w:rPr>
          <w:rFonts w:ascii="Arial" w:hAnsi="Arial" w:cs="Arial"/>
          <w:sz w:val="22"/>
          <w:szCs w:val="22"/>
        </w:rPr>
        <w:t xml:space="preserve"> early intervention approaches, which is a </w:t>
      </w:r>
      <w:r w:rsidR="00372D48" w:rsidRPr="00372D48">
        <w:rPr>
          <w:rFonts w:ascii="Arial" w:hAnsi="Arial" w:cs="Arial"/>
          <w:sz w:val="22"/>
          <w:szCs w:val="22"/>
        </w:rPr>
        <w:t>one-day</w:t>
      </w:r>
      <w:r w:rsidRPr="00372D48">
        <w:rPr>
          <w:rFonts w:ascii="Arial" w:hAnsi="Arial" w:cs="Arial"/>
          <w:sz w:val="22"/>
          <w:szCs w:val="22"/>
        </w:rPr>
        <w:t xml:space="preserve"> course in partnership with UK Health Security Agency. It is important to maintain wellbeing, as maintaining wellbeing will help officers in the</w:t>
      </w:r>
      <w:r w:rsidR="00372D48">
        <w:rPr>
          <w:rFonts w:ascii="Arial" w:hAnsi="Arial" w:cs="Arial"/>
          <w:sz w:val="22"/>
          <w:szCs w:val="22"/>
        </w:rPr>
        <w:t xml:space="preserve">ir </w:t>
      </w:r>
      <w:r w:rsidR="00372D48" w:rsidRPr="00372D48">
        <w:rPr>
          <w:rFonts w:ascii="Arial" w:hAnsi="Arial" w:cs="Arial"/>
          <w:sz w:val="22"/>
          <w:szCs w:val="22"/>
        </w:rPr>
        <w:t>day-to-day</w:t>
      </w:r>
      <w:r w:rsidRPr="00372D48">
        <w:rPr>
          <w:rFonts w:ascii="Arial" w:hAnsi="Arial" w:cs="Arial"/>
          <w:sz w:val="22"/>
          <w:szCs w:val="22"/>
        </w:rPr>
        <w:t xml:space="preserve"> life. </w:t>
      </w:r>
    </w:p>
    <w:p w14:paraId="6CCC597F" w14:textId="77777777" w:rsidR="00922F7B" w:rsidRDefault="00922F7B" w:rsidP="00145096">
      <w:pPr>
        <w:ind w:right="531"/>
        <w:jc w:val="both"/>
        <w:rPr>
          <w:rFonts w:ascii="Arial" w:hAnsi="Arial" w:cs="Arial"/>
          <w:sz w:val="22"/>
          <w:szCs w:val="22"/>
        </w:rPr>
      </w:pPr>
    </w:p>
    <w:p w14:paraId="59E46976" w14:textId="21419A62" w:rsidR="00655A31" w:rsidRPr="00922F7B" w:rsidRDefault="00655A31" w:rsidP="00145096">
      <w:pPr>
        <w:ind w:right="531"/>
        <w:jc w:val="both"/>
        <w:rPr>
          <w:rFonts w:ascii="Arial" w:hAnsi="Arial" w:cs="Arial"/>
          <w:color w:val="FF0000"/>
          <w:sz w:val="22"/>
          <w:szCs w:val="22"/>
        </w:rPr>
      </w:pPr>
      <w:r w:rsidRPr="00372D48">
        <w:rPr>
          <w:rFonts w:ascii="Arial" w:hAnsi="Arial" w:cs="Arial"/>
          <w:sz w:val="22"/>
          <w:szCs w:val="22"/>
        </w:rPr>
        <w:t xml:space="preserve">According to Phsy.org </w:t>
      </w:r>
      <w:r w:rsidR="003C6453">
        <w:rPr>
          <w:rFonts w:ascii="Arial" w:hAnsi="Arial" w:cs="Arial"/>
          <w:sz w:val="22"/>
          <w:szCs w:val="22"/>
        </w:rPr>
        <w:t>(</w:t>
      </w:r>
      <w:r w:rsidRPr="00372D48">
        <w:rPr>
          <w:rFonts w:ascii="Arial" w:hAnsi="Arial" w:cs="Arial"/>
          <w:sz w:val="22"/>
          <w:szCs w:val="22"/>
        </w:rPr>
        <w:t>2022</w:t>
      </w:r>
      <w:r w:rsidR="003C6453">
        <w:rPr>
          <w:rFonts w:ascii="Arial" w:hAnsi="Arial" w:cs="Arial"/>
          <w:sz w:val="22"/>
          <w:szCs w:val="22"/>
        </w:rPr>
        <w:t>)</w:t>
      </w:r>
      <w:r w:rsidRPr="00372D48">
        <w:rPr>
          <w:rFonts w:ascii="Arial" w:hAnsi="Arial" w:cs="Arial"/>
          <w:sz w:val="22"/>
          <w:szCs w:val="22"/>
        </w:rPr>
        <w:t xml:space="preserve"> “</w:t>
      </w:r>
      <w:r w:rsidRPr="00372D48">
        <w:rPr>
          <w:rFonts w:ascii="Arial" w:hAnsi="Arial" w:cs="Arial"/>
          <w:i/>
          <w:iCs/>
          <w:sz w:val="22"/>
          <w:szCs w:val="22"/>
        </w:rPr>
        <w:t>The police force in turn found officers who had been on the program took less sick leave, were more likely to stay in their jobs and developed a more positive view of their profession.”</w:t>
      </w:r>
      <w:r w:rsidRPr="00372D48">
        <w:rPr>
          <w:rFonts w:ascii="Arial" w:hAnsi="Arial" w:cs="Arial"/>
          <w:sz w:val="22"/>
          <w:szCs w:val="22"/>
        </w:rPr>
        <w:t xml:space="preserve"> </w:t>
      </w:r>
      <w:r w:rsidR="003C6453">
        <w:rPr>
          <w:rFonts w:ascii="Arial" w:hAnsi="Arial" w:cs="Arial"/>
          <w:sz w:val="22"/>
          <w:szCs w:val="22"/>
        </w:rPr>
        <w:t>(</w:t>
      </w:r>
      <w:r w:rsidR="00B0436A">
        <w:rPr>
          <w:rFonts w:ascii="Arial" w:hAnsi="Arial" w:cs="Arial"/>
          <w:sz w:val="22"/>
          <w:szCs w:val="22"/>
        </w:rPr>
        <w:t xml:space="preserve">Phsy.org 2002). </w:t>
      </w:r>
      <w:r w:rsidRPr="00372D48">
        <w:rPr>
          <w:rFonts w:ascii="Arial" w:hAnsi="Arial" w:cs="Arial"/>
          <w:sz w:val="22"/>
          <w:szCs w:val="22"/>
        </w:rPr>
        <w:t xml:space="preserve">This illustrates that officer which enrolled in the above programme, took less sick </w:t>
      </w:r>
      <w:r w:rsidR="00EB5C86" w:rsidRPr="00372D48">
        <w:rPr>
          <w:rFonts w:ascii="Arial" w:hAnsi="Arial" w:cs="Arial"/>
          <w:sz w:val="22"/>
          <w:szCs w:val="22"/>
        </w:rPr>
        <w:t>leav</w:t>
      </w:r>
      <w:r w:rsidR="00EB5C86">
        <w:rPr>
          <w:rFonts w:ascii="Arial" w:hAnsi="Arial" w:cs="Arial"/>
          <w:sz w:val="22"/>
          <w:szCs w:val="22"/>
        </w:rPr>
        <w:t>e,</w:t>
      </w:r>
      <w:r w:rsidR="00372D48">
        <w:rPr>
          <w:rFonts w:ascii="Arial" w:hAnsi="Arial" w:cs="Arial"/>
          <w:sz w:val="22"/>
          <w:szCs w:val="22"/>
        </w:rPr>
        <w:t xml:space="preserve"> and d</w:t>
      </w:r>
      <w:r w:rsidRPr="00372D48">
        <w:rPr>
          <w:rFonts w:ascii="Arial" w:hAnsi="Arial" w:cs="Arial"/>
          <w:sz w:val="22"/>
          <w:szCs w:val="22"/>
        </w:rPr>
        <w:t xml:space="preserve">eveloped a better profession. </w:t>
      </w:r>
      <w:r w:rsidR="00B0436A">
        <w:rPr>
          <w:rFonts w:ascii="Arial" w:hAnsi="Arial" w:cs="Arial"/>
          <w:sz w:val="22"/>
          <w:szCs w:val="22"/>
        </w:rPr>
        <w:t xml:space="preserve">From </w:t>
      </w:r>
      <w:r w:rsidR="00EB5C86">
        <w:rPr>
          <w:rFonts w:ascii="Arial" w:hAnsi="Arial" w:cs="Arial"/>
          <w:sz w:val="22"/>
          <w:szCs w:val="22"/>
        </w:rPr>
        <w:t>these findings</w:t>
      </w:r>
      <w:r w:rsidR="00B0436A">
        <w:rPr>
          <w:rFonts w:ascii="Arial" w:hAnsi="Arial" w:cs="Arial"/>
          <w:sz w:val="22"/>
          <w:szCs w:val="22"/>
        </w:rPr>
        <w:t xml:space="preserve">, this show that the </w:t>
      </w:r>
      <w:r w:rsidR="006C7505">
        <w:rPr>
          <w:rFonts w:ascii="Arial" w:hAnsi="Arial" w:cs="Arial"/>
          <w:sz w:val="22"/>
          <w:szCs w:val="22"/>
        </w:rPr>
        <w:t xml:space="preserve">programme is an advantage to officers/staff in the force. </w:t>
      </w:r>
    </w:p>
    <w:p w14:paraId="5EC5B4C4" w14:textId="77777777" w:rsidR="00145096" w:rsidRPr="00372D48" w:rsidRDefault="00145096" w:rsidP="00145096">
      <w:pPr>
        <w:ind w:right="531"/>
        <w:jc w:val="both"/>
        <w:rPr>
          <w:rFonts w:ascii="Arial" w:hAnsi="Arial" w:cs="Arial"/>
          <w:sz w:val="22"/>
          <w:szCs w:val="22"/>
        </w:rPr>
      </w:pPr>
    </w:p>
    <w:p w14:paraId="60AA17FC" w14:textId="0C2B8496" w:rsidR="00655A31" w:rsidRPr="00BF1867" w:rsidRDefault="00655A31" w:rsidP="00145096">
      <w:pPr>
        <w:ind w:right="531"/>
        <w:jc w:val="both"/>
        <w:rPr>
          <w:rFonts w:ascii="Arial" w:hAnsi="Arial" w:cs="Arial"/>
          <w:b/>
          <w:bCs/>
          <w:sz w:val="22"/>
          <w:szCs w:val="22"/>
        </w:rPr>
      </w:pPr>
      <w:r w:rsidRPr="00BF1867">
        <w:rPr>
          <w:rFonts w:ascii="Arial" w:hAnsi="Arial" w:cs="Arial"/>
          <w:sz w:val="22"/>
          <w:szCs w:val="22"/>
        </w:rPr>
        <w:t xml:space="preserve">To conclude, the researcher has explained </w:t>
      </w:r>
      <w:r w:rsidR="00EE4F37" w:rsidRPr="00BF1867">
        <w:rPr>
          <w:rFonts w:ascii="Arial" w:hAnsi="Arial" w:cs="Arial"/>
          <w:sz w:val="22"/>
          <w:szCs w:val="22"/>
        </w:rPr>
        <w:t xml:space="preserve">what a response </w:t>
      </w:r>
      <w:r w:rsidR="00EB5C86" w:rsidRPr="00BF1867">
        <w:rPr>
          <w:rFonts w:ascii="Arial" w:hAnsi="Arial" w:cs="Arial"/>
          <w:sz w:val="22"/>
          <w:szCs w:val="22"/>
        </w:rPr>
        <w:t>officers’</w:t>
      </w:r>
      <w:r w:rsidR="008B24F3" w:rsidRPr="00BF1867">
        <w:rPr>
          <w:rFonts w:ascii="Arial" w:hAnsi="Arial" w:cs="Arial"/>
          <w:sz w:val="22"/>
          <w:szCs w:val="22"/>
        </w:rPr>
        <w:t xml:space="preserve"> role is when dealing with a major incident</w:t>
      </w:r>
      <w:r w:rsidRPr="00BF1867">
        <w:rPr>
          <w:rFonts w:ascii="Arial" w:hAnsi="Arial" w:cs="Arial"/>
          <w:sz w:val="22"/>
          <w:szCs w:val="22"/>
        </w:rPr>
        <w:t xml:space="preserve">. </w:t>
      </w:r>
      <w:r w:rsidR="005765AE" w:rsidRPr="00BF1867">
        <w:rPr>
          <w:rFonts w:ascii="Arial" w:hAnsi="Arial" w:cs="Arial"/>
          <w:sz w:val="22"/>
          <w:szCs w:val="22"/>
        </w:rPr>
        <w:t xml:space="preserve">Dealing with a major incident should involve </w:t>
      </w:r>
      <w:r w:rsidR="00562FE5" w:rsidRPr="00BF1867">
        <w:rPr>
          <w:rFonts w:ascii="Arial" w:hAnsi="Arial" w:cs="Arial"/>
          <w:sz w:val="22"/>
          <w:szCs w:val="22"/>
        </w:rPr>
        <w:t xml:space="preserve">three stages, which are </w:t>
      </w:r>
      <w:r w:rsidR="00562FE5" w:rsidRPr="00BF1867">
        <w:rPr>
          <w:rFonts w:ascii="Arial" w:hAnsi="Arial" w:cs="Arial"/>
          <w:sz w:val="22"/>
          <w:szCs w:val="22"/>
        </w:rPr>
        <w:t>preparing for a critical incident, managing a critical incident and restoring public confidence</w:t>
      </w:r>
      <w:r w:rsidR="00562FE5" w:rsidRPr="00BF1867">
        <w:rPr>
          <w:rFonts w:ascii="Arial" w:hAnsi="Arial" w:cs="Arial"/>
          <w:sz w:val="22"/>
          <w:szCs w:val="22"/>
        </w:rPr>
        <w:t xml:space="preserve">. Nevertheless, </w:t>
      </w:r>
      <w:r w:rsidR="0022742D" w:rsidRPr="00BF1867">
        <w:rPr>
          <w:rFonts w:ascii="Arial" w:hAnsi="Arial" w:cs="Arial"/>
          <w:sz w:val="22"/>
          <w:szCs w:val="22"/>
        </w:rPr>
        <w:t>officers’</w:t>
      </w:r>
      <w:r w:rsidR="002B29AD" w:rsidRPr="00BF1867">
        <w:rPr>
          <w:rFonts w:ascii="Arial" w:hAnsi="Arial" w:cs="Arial"/>
          <w:sz w:val="22"/>
          <w:szCs w:val="22"/>
        </w:rPr>
        <w:t xml:space="preserve"> decision making should be based on policy and in line with the “codes of ethics”. </w:t>
      </w:r>
      <w:r w:rsidR="00372D48" w:rsidRPr="00BF1867">
        <w:rPr>
          <w:rFonts w:ascii="Arial" w:hAnsi="Arial" w:cs="Arial"/>
          <w:sz w:val="22"/>
          <w:szCs w:val="22"/>
        </w:rPr>
        <w:t>T</w:t>
      </w:r>
      <w:r w:rsidRPr="00BF1867">
        <w:rPr>
          <w:rFonts w:ascii="Arial" w:hAnsi="Arial" w:cs="Arial"/>
          <w:sz w:val="22"/>
          <w:szCs w:val="22"/>
        </w:rPr>
        <w:t xml:space="preserve">he researcher explained the importance of trauma and mental wellbeing. the two services which forces are implementing to reduce trauma and increase wellbeing.  </w:t>
      </w:r>
    </w:p>
    <w:p w14:paraId="7866FB28" w14:textId="4DA18CC6" w:rsidR="00655A31" w:rsidRDefault="00655A31" w:rsidP="00655A31">
      <w:pPr>
        <w:ind w:left="567" w:right="531"/>
        <w:jc w:val="both"/>
        <w:rPr>
          <w:rFonts w:ascii="Arial" w:hAnsi="Arial" w:cs="Arial"/>
          <w:color w:val="FF0000"/>
          <w:sz w:val="22"/>
          <w:szCs w:val="22"/>
        </w:rPr>
      </w:pPr>
    </w:p>
    <w:p w14:paraId="49A27061" w14:textId="77BE1B04" w:rsidR="00EF49A4" w:rsidRDefault="00EF49A4" w:rsidP="00655A31">
      <w:pPr>
        <w:ind w:left="567" w:right="531"/>
        <w:jc w:val="both"/>
        <w:rPr>
          <w:rFonts w:ascii="Arial" w:hAnsi="Arial" w:cs="Arial"/>
          <w:color w:val="FF0000"/>
          <w:sz w:val="22"/>
          <w:szCs w:val="22"/>
        </w:rPr>
      </w:pPr>
    </w:p>
    <w:p w14:paraId="531F6A3A" w14:textId="773B23FC" w:rsidR="00EF49A4" w:rsidRDefault="00EF49A4" w:rsidP="00655A31">
      <w:pPr>
        <w:ind w:left="567" w:right="531"/>
        <w:jc w:val="both"/>
        <w:rPr>
          <w:rFonts w:ascii="Arial" w:hAnsi="Arial" w:cs="Arial"/>
          <w:color w:val="FF0000"/>
          <w:sz w:val="22"/>
          <w:szCs w:val="22"/>
        </w:rPr>
      </w:pPr>
    </w:p>
    <w:p w14:paraId="32E0707C" w14:textId="67481B4A" w:rsidR="00EF49A4" w:rsidRDefault="00EF49A4" w:rsidP="00655A31">
      <w:pPr>
        <w:ind w:left="567" w:right="531"/>
        <w:jc w:val="both"/>
        <w:rPr>
          <w:rFonts w:ascii="Arial" w:hAnsi="Arial" w:cs="Arial"/>
          <w:color w:val="FF0000"/>
          <w:sz w:val="22"/>
          <w:szCs w:val="22"/>
        </w:rPr>
      </w:pPr>
    </w:p>
    <w:p w14:paraId="544BC258" w14:textId="796B8959" w:rsidR="00EF49A4" w:rsidRDefault="00EF49A4" w:rsidP="00655A31">
      <w:pPr>
        <w:ind w:left="567" w:right="531"/>
        <w:jc w:val="both"/>
        <w:rPr>
          <w:rFonts w:ascii="Arial" w:hAnsi="Arial" w:cs="Arial"/>
          <w:color w:val="FF0000"/>
          <w:sz w:val="22"/>
          <w:szCs w:val="22"/>
        </w:rPr>
      </w:pPr>
    </w:p>
    <w:p w14:paraId="2D81244D" w14:textId="4E5A794F" w:rsidR="00EF49A4" w:rsidRDefault="00EF49A4" w:rsidP="00655A31">
      <w:pPr>
        <w:ind w:left="567" w:right="531"/>
        <w:jc w:val="both"/>
        <w:rPr>
          <w:rFonts w:ascii="Arial" w:hAnsi="Arial" w:cs="Arial"/>
          <w:color w:val="FF0000"/>
          <w:sz w:val="22"/>
          <w:szCs w:val="22"/>
        </w:rPr>
      </w:pPr>
    </w:p>
    <w:p w14:paraId="7FECB5A5" w14:textId="37017500" w:rsidR="00EF49A4" w:rsidRDefault="00EF49A4" w:rsidP="00655A31">
      <w:pPr>
        <w:ind w:left="567" w:right="531"/>
        <w:jc w:val="both"/>
        <w:rPr>
          <w:rFonts w:ascii="Arial" w:hAnsi="Arial" w:cs="Arial"/>
          <w:color w:val="FF0000"/>
          <w:sz w:val="22"/>
          <w:szCs w:val="22"/>
        </w:rPr>
      </w:pPr>
    </w:p>
    <w:p w14:paraId="4DF256CB" w14:textId="77777777" w:rsidR="00EF49A4" w:rsidRPr="004F0B5B" w:rsidRDefault="00EF49A4" w:rsidP="00655A31">
      <w:pPr>
        <w:ind w:left="567" w:right="531"/>
        <w:jc w:val="both"/>
        <w:rPr>
          <w:rFonts w:ascii="Arial" w:hAnsi="Arial" w:cs="Arial"/>
          <w:color w:val="FF0000"/>
          <w:sz w:val="22"/>
          <w:szCs w:val="22"/>
        </w:rPr>
      </w:pPr>
    </w:p>
    <w:p w14:paraId="63769879" w14:textId="77777777" w:rsidR="00655A31" w:rsidRPr="00C173F0" w:rsidRDefault="00655A31" w:rsidP="00C173F0">
      <w:pPr>
        <w:ind w:right="531"/>
        <w:jc w:val="both"/>
        <w:rPr>
          <w:rFonts w:ascii="Arial" w:hAnsi="Arial" w:cs="Arial"/>
          <w:b/>
          <w:bCs/>
          <w:sz w:val="22"/>
          <w:szCs w:val="22"/>
        </w:rPr>
      </w:pPr>
      <w:r w:rsidRPr="00C173F0">
        <w:rPr>
          <w:rFonts w:ascii="Arial" w:hAnsi="Arial" w:cs="Arial"/>
          <w:b/>
          <w:bCs/>
          <w:sz w:val="22"/>
          <w:szCs w:val="22"/>
        </w:rPr>
        <w:lastRenderedPageBreak/>
        <w:t>Essay three:</w:t>
      </w:r>
    </w:p>
    <w:p w14:paraId="57C436DE" w14:textId="77777777" w:rsidR="00655A31" w:rsidRPr="00C173F0" w:rsidRDefault="00655A31" w:rsidP="00C173F0">
      <w:pPr>
        <w:spacing w:line="257" w:lineRule="auto"/>
        <w:ind w:right="531"/>
        <w:rPr>
          <w:rFonts w:ascii="Arial" w:hAnsi="Arial" w:cs="Arial"/>
          <w:sz w:val="22"/>
          <w:szCs w:val="22"/>
        </w:rPr>
      </w:pPr>
      <w:r w:rsidRPr="00C173F0">
        <w:rPr>
          <w:rFonts w:ascii="Arial" w:eastAsia="Calibri" w:hAnsi="Arial" w:cs="Arial"/>
          <w:sz w:val="22"/>
          <w:szCs w:val="22"/>
          <w:u w:val="single"/>
        </w:rPr>
        <w:t>Critically evaluate</w:t>
      </w:r>
      <w:r w:rsidRPr="00C173F0">
        <w:rPr>
          <w:rFonts w:ascii="Arial" w:eastAsia="Calibri" w:hAnsi="Arial" w:cs="Arial"/>
          <w:sz w:val="22"/>
          <w:szCs w:val="22"/>
        </w:rPr>
        <w:t xml:space="preserve"> police methods of gathering information and intelligence. You may choose a specific method of intelligence-gathering for this answer.</w:t>
      </w:r>
    </w:p>
    <w:p w14:paraId="1D79C57B" w14:textId="77777777" w:rsidR="00655A31" w:rsidRPr="00C173F0" w:rsidRDefault="00655A31" w:rsidP="00C173F0">
      <w:pPr>
        <w:spacing w:line="257" w:lineRule="auto"/>
        <w:ind w:right="531"/>
        <w:rPr>
          <w:rFonts w:ascii="Arial" w:hAnsi="Arial" w:cs="Arial"/>
          <w:sz w:val="22"/>
          <w:szCs w:val="22"/>
        </w:rPr>
      </w:pPr>
      <w:r w:rsidRPr="00C173F0">
        <w:rPr>
          <w:rFonts w:ascii="Arial" w:eastAsia="Calibri" w:hAnsi="Arial" w:cs="Arial"/>
          <w:b/>
          <w:bCs/>
          <w:sz w:val="22"/>
          <w:szCs w:val="22"/>
        </w:rPr>
        <w:t xml:space="preserve">Word limit: </w:t>
      </w:r>
      <w:r w:rsidRPr="00C173F0">
        <w:rPr>
          <w:rFonts w:ascii="Arial" w:eastAsia="Calibri" w:hAnsi="Arial" w:cs="Arial"/>
          <w:sz w:val="22"/>
          <w:szCs w:val="22"/>
        </w:rPr>
        <w:t>1000 words.</w:t>
      </w:r>
    </w:p>
    <w:p w14:paraId="6399C990" w14:textId="77777777" w:rsidR="00655A31" w:rsidRPr="0060782C" w:rsidRDefault="00655A31" w:rsidP="00655A31">
      <w:pPr>
        <w:spacing w:line="257" w:lineRule="auto"/>
        <w:ind w:right="531"/>
        <w:rPr>
          <w:rFonts w:ascii="Arial" w:hAnsi="Arial" w:cs="Arial"/>
          <w:sz w:val="22"/>
          <w:szCs w:val="22"/>
        </w:rPr>
      </w:pPr>
    </w:p>
    <w:p w14:paraId="479C2A60" w14:textId="2F50977E" w:rsidR="00655A31" w:rsidRPr="0060782C" w:rsidRDefault="00655A31" w:rsidP="00C173F0">
      <w:pPr>
        <w:spacing w:line="257" w:lineRule="auto"/>
        <w:ind w:right="531"/>
        <w:rPr>
          <w:rFonts w:ascii="Arial" w:hAnsi="Arial" w:cs="Arial"/>
          <w:sz w:val="22"/>
          <w:szCs w:val="22"/>
        </w:rPr>
      </w:pPr>
      <w:r w:rsidRPr="0060782C">
        <w:rPr>
          <w:rFonts w:ascii="Arial" w:hAnsi="Arial" w:cs="Arial"/>
          <w:sz w:val="22"/>
          <w:szCs w:val="22"/>
        </w:rPr>
        <w:t xml:space="preserve">In this essay question, the researcher will be evaluating police methods of gathering information and intelligence. The researcher will be choosing multiple methods of information and intelligence such as covert officers and national intelligence management model. </w:t>
      </w:r>
    </w:p>
    <w:p w14:paraId="4D127007" w14:textId="77777777" w:rsidR="00655A31" w:rsidRPr="004F0B5B" w:rsidRDefault="00655A31" w:rsidP="00655A31">
      <w:pPr>
        <w:spacing w:line="257" w:lineRule="auto"/>
        <w:ind w:right="531"/>
        <w:rPr>
          <w:rFonts w:ascii="Arial" w:hAnsi="Arial" w:cs="Arial"/>
          <w:color w:val="FF0000"/>
          <w:sz w:val="22"/>
          <w:szCs w:val="22"/>
        </w:rPr>
      </w:pPr>
    </w:p>
    <w:p w14:paraId="75A06EC2" w14:textId="326B19D7" w:rsidR="00655A31" w:rsidRPr="00D4531B" w:rsidRDefault="00655A31" w:rsidP="00C173F0">
      <w:pPr>
        <w:spacing w:line="257" w:lineRule="auto"/>
        <w:ind w:right="531"/>
        <w:rPr>
          <w:rFonts w:ascii="Arial" w:hAnsi="Arial" w:cs="Arial"/>
          <w:sz w:val="22"/>
          <w:szCs w:val="22"/>
        </w:rPr>
      </w:pPr>
      <w:r w:rsidRPr="007B516C">
        <w:rPr>
          <w:rFonts w:ascii="Arial" w:hAnsi="Arial" w:cs="Arial"/>
          <w:sz w:val="22"/>
          <w:szCs w:val="22"/>
        </w:rPr>
        <w:t xml:space="preserve">One of the ways in which police gather information and intelligence us by using covert and surveillance officers. According to Security services </w:t>
      </w:r>
      <w:r w:rsidR="00EF49A4">
        <w:rPr>
          <w:rFonts w:ascii="Arial" w:hAnsi="Arial" w:cs="Arial"/>
          <w:sz w:val="22"/>
          <w:szCs w:val="22"/>
        </w:rPr>
        <w:t>(</w:t>
      </w:r>
      <w:r w:rsidRPr="007B516C">
        <w:rPr>
          <w:rFonts w:ascii="Arial" w:hAnsi="Arial" w:cs="Arial"/>
          <w:sz w:val="22"/>
          <w:szCs w:val="22"/>
        </w:rPr>
        <w:t>2022</w:t>
      </w:r>
      <w:r w:rsidR="00EF49A4">
        <w:rPr>
          <w:rFonts w:ascii="Arial" w:hAnsi="Arial" w:cs="Arial"/>
          <w:sz w:val="22"/>
          <w:szCs w:val="22"/>
        </w:rPr>
        <w:t>)</w:t>
      </w:r>
      <w:r w:rsidRPr="007B516C">
        <w:rPr>
          <w:rFonts w:ascii="Arial" w:hAnsi="Arial" w:cs="Arial"/>
          <w:sz w:val="22"/>
          <w:szCs w:val="22"/>
        </w:rPr>
        <w:t xml:space="preserve"> </w:t>
      </w:r>
      <w:r w:rsidR="00B324BD">
        <w:rPr>
          <w:rFonts w:ascii="Arial" w:hAnsi="Arial" w:cs="Arial"/>
          <w:sz w:val="22"/>
          <w:szCs w:val="22"/>
        </w:rPr>
        <w:t xml:space="preserve">the public information is available and helpful for background purposes and the best method to find out about the threat some </w:t>
      </w:r>
      <w:r w:rsidR="00B324BD" w:rsidRPr="00B324BD">
        <w:rPr>
          <w:rFonts w:ascii="Arial" w:hAnsi="Arial" w:cs="Arial"/>
          <w:sz w:val="22"/>
          <w:szCs w:val="22"/>
        </w:rPr>
        <w:t xml:space="preserve">organisations/ individuals can pose is to keep the secret intelligence about their activities. They add how, </w:t>
      </w:r>
      <w:r w:rsidR="00BF4E4F">
        <w:rPr>
          <w:rFonts w:ascii="Arial" w:hAnsi="Arial" w:cs="Arial"/>
          <w:i/>
          <w:iCs/>
          <w:sz w:val="22"/>
          <w:szCs w:val="22"/>
        </w:rPr>
        <w:t>“</w:t>
      </w:r>
      <w:r w:rsidRPr="00B324BD">
        <w:rPr>
          <w:rFonts w:ascii="Arial" w:hAnsi="Arial" w:cs="Arial"/>
          <w:i/>
          <w:iCs/>
          <w:sz w:val="22"/>
          <w:szCs w:val="22"/>
        </w:rPr>
        <w:t>We gather this information and use it to find out about organisations of interest and their key personalities, infrastructure, intentions, plans, and capabilities</w:t>
      </w:r>
      <w:r w:rsidR="00BF4E4F">
        <w:rPr>
          <w:rFonts w:ascii="Arial" w:hAnsi="Arial" w:cs="Arial"/>
          <w:i/>
          <w:iCs/>
          <w:sz w:val="22"/>
          <w:szCs w:val="22"/>
        </w:rPr>
        <w:t>.”</w:t>
      </w:r>
      <w:r w:rsidRPr="00B324BD">
        <w:rPr>
          <w:rFonts w:ascii="Arial" w:hAnsi="Arial" w:cs="Arial"/>
          <w:sz w:val="22"/>
          <w:szCs w:val="22"/>
        </w:rPr>
        <w:t xml:space="preserve"> </w:t>
      </w:r>
      <w:r w:rsidR="00D04D52">
        <w:rPr>
          <w:rFonts w:ascii="Arial" w:hAnsi="Arial" w:cs="Arial"/>
          <w:sz w:val="22"/>
          <w:szCs w:val="22"/>
        </w:rPr>
        <w:t>(</w:t>
      </w:r>
      <w:r w:rsidR="00D04D52" w:rsidRPr="007B516C">
        <w:rPr>
          <w:rFonts w:ascii="Arial" w:hAnsi="Arial" w:cs="Arial"/>
          <w:sz w:val="22"/>
          <w:szCs w:val="22"/>
        </w:rPr>
        <w:t>Security services 2022</w:t>
      </w:r>
      <w:r w:rsidR="00D04D52">
        <w:rPr>
          <w:rFonts w:ascii="Arial" w:hAnsi="Arial" w:cs="Arial"/>
          <w:sz w:val="22"/>
          <w:szCs w:val="22"/>
        </w:rPr>
        <w:t xml:space="preserve">). </w:t>
      </w:r>
      <w:r w:rsidRPr="00B324BD">
        <w:rPr>
          <w:rFonts w:ascii="Arial" w:hAnsi="Arial" w:cs="Arial"/>
          <w:sz w:val="22"/>
          <w:szCs w:val="22"/>
        </w:rPr>
        <w:t>This illustrates that police use secret intelligence officer to obtain information and seek intelligence</w:t>
      </w:r>
      <w:r w:rsidR="00B324BD" w:rsidRPr="00B324BD">
        <w:rPr>
          <w:rFonts w:ascii="Arial" w:hAnsi="Arial" w:cs="Arial"/>
          <w:sz w:val="22"/>
          <w:szCs w:val="22"/>
        </w:rPr>
        <w:t>.</w:t>
      </w:r>
      <w:r w:rsidR="00556998">
        <w:rPr>
          <w:rFonts w:ascii="Arial" w:hAnsi="Arial" w:cs="Arial"/>
          <w:sz w:val="22"/>
          <w:szCs w:val="22"/>
        </w:rPr>
        <w:t xml:space="preserve"> </w:t>
      </w:r>
      <w:r w:rsidRPr="00D4531B">
        <w:rPr>
          <w:rFonts w:ascii="Arial" w:hAnsi="Arial" w:cs="Arial"/>
          <w:sz w:val="22"/>
          <w:szCs w:val="22"/>
        </w:rPr>
        <w:t xml:space="preserve">Security services </w:t>
      </w:r>
      <w:r w:rsidR="00A93E51">
        <w:rPr>
          <w:rFonts w:ascii="Arial" w:hAnsi="Arial" w:cs="Arial"/>
          <w:sz w:val="22"/>
          <w:szCs w:val="22"/>
        </w:rPr>
        <w:t>(</w:t>
      </w:r>
      <w:r w:rsidRPr="00D4531B">
        <w:rPr>
          <w:rFonts w:ascii="Arial" w:hAnsi="Arial" w:cs="Arial"/>
          <w:sz w:val="22"/>
          <w:szCs w:val="22"/>
        </w:rPr>
        <w:t>2022</w:t>
      </w:r>
      <w:r w:rsidR="00A93E51">
        <w:rPr>
          <w:rFonts w:ascii="Arial" w:hAnsi="Arial" w:cs="Arial"/>
          <w:sz w:val="22"/>
          <w:szCs w:val="22"/>
        </w:rPr>
        <w:t>)</w:t>
      </w:r>
      <w:r w:rsidRPr="00D4531B">
        <w:rPr>
          <w:rFonts w:ascii="Arial" w:hAnsi="Arial" w:cs="Arial"/>
          <w:sz w:val="22"/>
          <w:szCs w:val="22"/>
        </w:rPr>
        <w:t xml:space="preserve"> states that an officer main priority is “</w:t>
      </w:r>
      <w:r w:rsidRPr="002B36AF">
        <w:rPr>
          <w:rFonts w:ascii="Arial" w:hAnsi="Arial" w:cs="Arial"/>
          <w:i/>
          <w:iCs/>
          <w:sz w:val="22"/>
          <w:szCs w:val="22"/>
        </w:rPr>
        <w:t>Direct surveillance, such as following and/or observing targets, intrusive surveillance, such as putting eavesdropping devices in someone home or car and equipment interference</w:t>
      </w:r>
      <w:r w:rsidR="00BF4E4F" w:rsidRPr="002B36AF">
        <w:rPr>
          <w:rFonts w:ascii="Arial" w:hAnsi="Arial" w:cs="Arial"/>
          <w:i/>
          <w:iCs/>
          <w:sz w:val="22"/>
          <w:szCs w:val="22"/>
        </w:rPr>
        <w:t>.”</w:t>
      </w:r>
      <w:r w:rsidRPr="00D4531B">
        <w:rPr>
          <w:rFonts w:ascii="Arial" w:hAnsi="Arial" w:cs="Arial"/>
          <w:sz w:val="22"/>
          <w:szCs w:val="22"/>
        </w:rPr>
        <w:t xml:space="preserve"> </w:t>
      </w:r>
      <w:r w:rsidR="003D3CC9">
        <w:rPr>
          <w:rFonts w:ascii="Arial" w:hAnsi="Arial" w:cs="Arial"/>
          <w:sz w:val="22"/>
          <w:szCs w:val="22"/>
        </w:rPr>
        <w:t>(</w:t>
      </w:r>
      <w:r w:rsidR="003D3CC9" w:rsidRPr="007B516C">
        <w:rPr>
          <w:rFonts w:ascii="Arial" w:hAnsi="Arial" w:cs="Arial"/>
          <w:sz w:val="22"/>
          <w:szCs w:val="22"/>
        </w:rPr>
        <w:t>Security services 2022</w:t>
      </w:r>
      <w:r w:rsidR="003D3CC9">
        <w:rPr>
          <w:rFonts w:ascii="Arial" w:hAnsi="Arial" w:cs="Arial"/>
          <w:sz w:val="22"/>
          <w:szCs w:val="22"/>
        </w:rPr>
        <w:t xml:space="preserve">). </w:t>
      </w:r>
      <w:r w:rsidRPr="00D4531B">
        <w:rPr>
          <w:rFonts w:ascii="Arial" w:hAnsi="Arial" w:cs="Arial"/>
          <w:sz w:val="22"/>
          <w:szCs w:val="22"/>
        </w:rPr>
        <w:t xml:space="preserve">The above </w:t>
      </w:r>
      <w:r w:rsidR="006633CF">
        <w:rPr>
          <w:rFonts w:ascii="Arial" w:hAnsi="Arial" w:cs="Arial"/>
          <w:sz w:val="22"/>
          <w:szCs w:val="22"/>
        </w:rPr>
        <w:t xml:space="preserve">findings suggest that there are many advantages in </w:t>
      </w:r>
      <w:r w:rsidRPr="00D4531B">
        <w:rPr>
          <w:rFonts w:ascii="Arial" w:hAnsi="Arial" w:cs="Arial"/>
          <w:sz w:val="22"/>
          <w:szCs w:val="22"/>
        </w:rPr>
        <w:t xml:space="preserve">using this source of gathering information and intelligence. As, direct surveillance, is more direct and more accurate than other methods of information and intelligence. </w:t>
      </w:r>
    </w:p>
    <w:p w14:paraId="26C5F9D8" w14:textId="77777777" w:rsidR="00655A31" w:rsidRPr="004F0B5B" w:rsidRDefault="00655A31" w:rsidP="00655A31">
      <w:pPr>
        <w:spacing w:line="257" w:lineRule="auto"/>
        <w:ind w:left="567" w:right="531"/>
        <w:rPr>
          <w:rFonts w:ascii="Arial" w:hAnsi="Arial" w:cs="Arial"/>
          <w:color w:val="FF0000"/>
          <w:sz w:val="22"/>
          <w:szCs w:val="22"/>
        </w:rPr>
      </w:pPr>
    </w:p>
    <w:p w14:paraId="6BA1022B" w14:textId="76B35A34" w:rsidR="00FB399E" w:rsidRDefault="00655A31" w:rsidP="00812CFA">
      <w:pPr>
        <w:spacing w:line="257" w:lineRule="auto"/>
        <w:ind w:right="531"/>
        <w:rPr>
          <w:rFonts w:ascii="Arial" w:hAnsi="Arial" w:cs="Arial"/>
          <w:sz w:val="22"/>
          <w:szCs w:val="22"/>
        </w:rPr>
      </w:pPr>
      <w:r w:rsidRPr="00B53690">
        <w:rPr>
          <w:rFonts w:ascii="Arial" w:hAnsi="Arial" w:cs="Arial"/>
          <w:sz w:val="22"/>
          <w:szCs w:val="22"/>
        </w:rPr>
        <w:t xml:space="preserve">Nevertheless, another police method of gathering information and intelligence used by police force is the national intelligence management. According to </w:t>
      </w:r>
      <w:r w:rsidR="00793734" w:rsidRPr="007B516C">
        <w:rPr>
          <w:rFonts w:ascii="Arial" w:hAnsi="Arial" w:cs="Arial"/>
          <w:sz w:val="22"/>
          <w:szCs w:val="22"/>
        </w:rPr>
        <w:t>Security services 2022</w:t>
      </w:r>
      <w:r w:rsidR="00155C94" w:rsidRPr="00B53690">
        <w:rPr>
          <w:rFonts w:ascii="Arial" w:hAnsi="Arial" w:cs="Arial"/>
          <w:sz w:val="22"/>
          <w:szCs w:val="22"/>
        </w:rPr>
        <w:t xml:space="preserve">, the Intelligence Report (IR) is a reference material to provide guidance on the </w:t>
      </w:r>
      <w:r w:rsidR="00155C94" w:rsidRPr="00B53690">
        <w:rPr>
          <w:rFonts w:ascii="Arial" w:hAnsi="Arial" w:cs="Arial"/>
          <w:i/>
          <w:iCs/>
          <w:sz w:val="22"/>
          <w:szCs w:val="22"/>
        </w:rPr>
        <w:t>“</w:t>
      </w:r>
      <w:r w:rsidRPr="00B53690">
        <w:rPr>
          <w:rFonts w:ascii="Arial" w:hAnsi="Arial" w:cs="Arial"/>
          <w:i/>
          <w:iCs/>
          <w:spacing w:val="3"/>
          <w:sz w:val="22"/>
          <w:szCs w:val="22"/>
        </w:rPr>
        <w:t>3x5x2 evaluation process and on how to apply it to intelligence that is graded under this system. This reference material will support forces where intelligence/products make reference to historic intelligence graded under the 5x5x5 system</w:t>
      </w:r>
      <w:r w:rsidR="00BF4E4F" w:rsidRPr="00B53690">
        <w:rPr>
          <w:rFonts w:ascii="Arial" w:hAnsi="Arial" w:cs="Arial"/>
          <w:i/>
          <w:iCs/>
          <w:spacing w:val="3"/>
          <w:sz w:val="22"/>
          <w:szCs w:val="22"/>
        </w:rPr>
        <w:t>.”</w:t>
      </w:r>
      <w:r w:rsidR="00BF4E4F" w:rsidRPr="00B53690">
        <w:rPr>
          <w:rFonts w:ascii="Arial" w:hAnsi="Arial" w:cs="Arial"/>
          <w:spacing w:val="3"/>
          <w:sz w:val="22"/>
          <w:szCs w:val="22"/>
        </w:rPr>
        <w:t xml:space="preserve"> </w:t>
      </w:r>
      <w:r w:rsidR="00F96F37">
        <w:rPr>
          <w:rFonts w:ascii="Arial" w:hAnsi="Arial" w:cs="Arial"/>
          <w:spacing w:val="3"/>
          <w:sz w:val="22"/>
          <w:szCs w:val="22"/>
        </w:rPr>
        <w:t xml:space="preserve">(College of Policing 2022). </w:t>
      </w:r>
      <w:r w:rsidR="00BF4E4F" w:rsidRPr="00B53690">
        <w:rPr>
          <w:rFonts w:ascii="Arial" w:hAnsi="Arial" w:cs="Arial"/>
          <w:spacing w:val="3"/>
          <w:sz w:val="22"/>
          <w:szCs w:val="22"/>
        </w:rPr>
        <w:t>T</w:t>
      </w:r>
      <w:r w:rsidRPr="00B53690">
        <w:rPr>
          <w:rFonts w:ascii="Arial" w:hAnsi="Arial" w:cs="Arial"/>
          <w:spacing w:val="3"/>
          <w:sz w:val="22"/>
          <w:szCs w:val="22"/>
        </w:rPr>
        <w:t xml:space="preserve">his states that the national intelligence management </w:t>
      </w:r>
      <w:r w:rsidR="001F6567">
        <w:rPr>
          <w:rFonts w:ascii="Arial" w:hAnsi="Arial" w:cs="Arial"/>
          <w:spacing w:val="3"/>
          <w:sz w:val="22"/>
          <w:szCs w:val="22"/>
        </w:rPr>
        <w:t xml:space="preserve">system </w:t>
      </w:r>
      <w:r w:rsidRPr="00B53690">
        <w:rPr>
          <w:rFonts w:ascii="Arial" w:hAnsi="Arial" w:cs="Arial"/>
          <w:spacing w:val="3"/>
          <w:sz w:val="22"/>
          <w:szCs w:val="22"/>
        </w:rPr>
        <w:t>collects information that is develop for action. However, this intelligence is categorised and graded under a system of 3x5x2. This is to support forces grade the intelligence.</w:t>
      </w:r>
      <w:r w:rsidR="0013330C">
        <w:rPr>
          <w:rFonts w:ascii="Arial" w:hAnsi="Arial" w:cs="Arial"/>
          <w:spacing w:val="3"/>
          <w:sz w:val="22"/>
          <w:szCs w:val="22"/>
        </w:rPr>
        <w:t xml:space="preserve"> T</w:t>
      </w:r>
      <w:r w:rsidR="007773E6">
        <w:rPr>
          <w:rFonts w:ascii="Arial" w:hAnsi="Arial" w:cs="Arial"/>
          <w:spacing w:val="3"/>
          <w:sz w:val="22"/>
          <w:szCs w:val="22"/>
        </w:rPr>
        <w:t>his great source of gathering informat</w:t>
      </w:r>
      <w:r w:rsidR="00556998">
        <w:rPr>
          <w:rFonts w:ascii="Arial" w:hAnsi="Arial" w:cs="Arial"/>
          <w:spacing w:val="3"/>
          <w:sz w:val="22"/>
          <w:szCs w:val="22"/>
        </w:rPr>
        <w:t>ion and intelligence</w:t>
      </w:r>
      <w:r w:rsidR="00DE13E9">
        <w:rPr>
          <w:rFonts w:ascii="Arial" w:hAnsi="Arial" w:cs="Arial"/>
          <w:spacing w:val="3"/>
          <w:sz w:val="22"/>
          <w:szCs w:val="22"/>
        </w:rPr>
        <w:t xml:space="preserve">. As, it grades information which then can be actioned sooner which could lead to greater results. </w:t>
      </w:r>
      <w:r w:rsidR="00595373" w:rsidRPr="00595373">
        <w:rPr>
          <w:rFonts w:ascii="Arial" w:hAnsi="Arial" w:cs="Arial"/>
          <w:spacing w:val="3"/>
          <w:sz w:val="22"/>
          <w:szCs w:val="22"/>
        </w:rPr>
        <w:t xml:space="preserve">On the other hand, </w:t>
      </w:r>
      <w:r w:rsidRPr="00595373">
        <w:rPr>
          <w:rFonts w:ascii="Arial" w:hAnsi="Arial" w:cs="Arial"/>
          <w:spacing w:val="3"/>
          <w:sz w:val="22"/>
          <w:szCs w:val="22"/>
        </w:rPr>
        <w:t xml:space="preserve">there can be negatives towards forces using the method of the national intelligence management to gather intelligence and information. According to Citizen Times </w:t>
      </w:r>
      <w:r w:rsidR="00035093">
        <w:rPr>
          <w:rFonts w:ascii="Arial" w:hAnsi="Arial" w:cs="Arial"/>
          <w:spacing w:val="3"/>
          <w:sz w:val="22"/>
          <w:szCs w:val="22"/>
        </w:rPr>
        <w:t>(</w:t>
      </w:r>
      <w:r w:rsidRPr="00595373">
        <w:rPr>
          <w:rFonts w:ascii="Arial" w:hAnsi="Arial" w:cs="Arial"/>
          <w:spacing w:val="3"/>
          <w:sz w:val="22"/>
          <w:szCs w:val="22"/>
        </w:rPr>
        <w:t>2022</w:t>
      </w:r>
      <w:r w:rsidR="00035093">
        <w:rPr>
          <w:rFonts w:ascii="Arial" w:hAnsi="Arial" w:cs="Arial"/>
          <w:spacing w:val="3"/>
          <w:sz w:val="22"/>
          <w:szCs w:val="22"/>
        </w:rPr>
        <w:t>)</w:t>
      </w:r>
      <w:r w:rsidRPr="00595373">
        <w:rPr>
          <w:rFonts w:ascii="Arial" w:hAnsi="Arial" w:cs="Arial"/>
          <w:spacing w:val="3"/>
          <w:sz w:val="22"/>
          <w:szCs w:val="22"/>
        </w:rPr>
        <w:t xml:space="preserve"> </w:t>
      </w:r>
      <w:r w:rsidR="000658B7">
        <w:rPr>
          <w:rFonts w:ascii="Arial" w:hAnsi="Arial" w:cs="Arial"/>
          <w:spacing w:val="3"/>
          <w:sz w:val="22"/>
          <w:szCs w:val="22"/>
        </w:rPr>
        <w:t xml:space="preserve">before any information </w:t>
      </w:r>
      <w:r w:rsidR="00E27DD2">
        <w:rPr>
          <w:rFonts w:ascii="Arial" w:hAnsi="Arial" w:cs="Arial"/>
          <w:spacing w:val="3"/>
          <w:sz w:val="22"/>
          <w:szCs w:val="22"/>
        </w:rPr>
        <w:t xml:space="preserve">transitions into </w:t>
      </w:r>
      <w:r w:rsidR="00812CFA">
        <w:rPr>
          <w:rFonts w:ascii="Arial" w:hAnsi="Arial" w:cs="Arial"/>
          <w:spacing w:val="3"/>
          <w:sz w:val="22"/>
          <w:szCs w:val="22"/>
        </w:rPr>
        <w:t>intelligence</w:t>
      </w:r>
      <w:r w:rsidR="00E27DD2">
        <w:rPr>
          <w:rFonts w:ascii="Arial" w:hAnsi="Arial" w:cs="Arial"/>
          <w:spacing w:val="3"/>
          <w:sz w:val="22"/>
          <w:szCs w:val="22"/>
        </w:rPr>
        <w:t xml:space="preserve">, it must meet the following four standards </w:t>
      </w:r>
      <w:r w:rsidRPr="00595373">
        <w:rPr>
          <w:rFonts w:ascii="Arial" w:hAnsi="Arial" w:cs="Arial"/>
          <w:i/>
          <w:iCs/>
          <w:spacing w:val="3"/>
          <w:sz w:val="22"/>
          <w:szCs w:val="22"/>
        </w:rPr>
        <w:t>“</w:t>
      </w:r>
      <w:r w:rsidRPr="00595373">
        <w:rPr>
          <w:rFonts w:ascii="Arial" w:hAnsi="Arial" w:cs="Arial"/>
          <w:i/>
          <w:iCs/>
          <w:sz w:val="22"/>
          <w:szCs w:val="22"/>
        </w:rPr>
        <w:t xml:space="preserve">The information must have relevance to public </w:t>
      </w:r>
      <w:r w:rsidR="00595373" w:rsidRPr="00595373">
        <w:rPr>
          <w:rFonts w:ascii="Arial" w:hAnsi="Arial" w:cs="Arial"/>
          <w:i/>
          <w:iCs/>
          <w:sz w:val="22"/>
          <w:szCs w:val="22"/>
        </w:rPr>
        <w:t>safety</w:t>
      </w:r>
      <w:r w:rsidR="0068020E">
        <w:rPr>
          <w:rFonts w:ascii="Arial" w:hAnsi="Arial" w:cs="Arial"/>
          <w:i/>
          <w:iCs/>
          <w:sz w:val="22"/>
          <w:szCs w:val="22"/>
        </w:rPr>
        <w:t xml:space="preserve">, </w:t>
      </w:r>
      <w:r w:rsidRPr="00595373">
        <w:rPr>
          <w:rFonts w:ascii="Arial" w:hAnsi="Arial" w:cs="Arial"/>
          <w:i/>
          <w:iCs/>
          <w:sz w:val="22"/>
          <w:szCs w:val="22"/>
        </w:rPr>
        <w:t xml:space="preserve">It must be evaluated for accuracy and </w:t>
      </w:r>
      <w:r w:rsidR="00595373" w:rsidRPr="00595373">
        <w:rPr>
          <w:rFonts w:ascii="Arial" w:hAnsi="Arial" w:cs="Arial"/>
          <w:i/>
          <w:iCs/>
          <w:sz w:val="22"/>
          <w:szCs w:val="22"/>
        </w:rPr>
        <w:t>validity</w:t>
      </w:r>
      <w:r w:rsidR="0068020E">
        <w:rPr>
          <w:rFonts w:ascii="Arial" w:hAnsi="Arial" w:cs="Arial"/>
          <w:i/>
          <w:iCs/>
          <w:sz w:val="22"/>
          <w:szCs w:val="22"/>
        </w:rPr>
        <w:t xml:space="preserve">, </w:t>
      </w:r>
      <w:r w:rsidRPr="00595373">
        <w:rPr>
          <w:rFonts w:ascii="Arial" w:hAnsi="Arial" w:cs="Arial"/>
          <w:i/>
          <w:iCs/>
          <w:sz w:val="22"/>
          <w:szCs w:val="22"/>
        </w:rPr>
        <w:t xml:space="preserve">Its collection must not have violated </w:t>
      </w:r>
      <w:r w:rsidR="00595373" w:rsidRPr="00595373">
        <w:rPr>
          <w:rFonts w:ascii="Arial" w:hAnsi="Arial" w:cs="Arial"/>
          <w:i/>
          <w:iCs/>
          <w:sz w:val="22"/>
          <w:szCs w:val="22"/>
        </w:rPr>
        <w:t>laws</w:t>
      </w:r>
      <w:r w:rsidR="0068020E">
        <w:rPr>
          <w:rFonts w:ascii="Arial" w:hAnsi="Arial" w:cs="Arial"/>
          <w:i/>
          <w:iCs/>
          <w:sz w:val="22"/>
          <w:szCs w:val="22"/>
        </w:rPr>
        <w:t xml:space="preserve">, </w:t>
      </w:r>
      <w:r w:rsidRPr="00595373">
        <w:rPr>
          <w:rFonts w:ascii="Arial" w:hAnsi="Arial" w:cs="Arial"/>
          <w:i/>
          <w:iCs/>
          <w:sz w:val="22"/>
          <w:szCs w:val="22"/>
        </w:rPr>
        <w:t xml:space="preserve">It must be free of political, </w:t>
      </w:r>
      <w:r w:rsidR="00595373" w:rsidRPr="00595373">
        <w:rPr>
          <w:rFonts w:ascii="Arial" w:hAnsi="Arial" w:cs="Arial"/>
          <w:i/>
          <w:iCs/>
          <w:sz w:val="22"/>
          <w:szCs w:val="22"/>
        </w:rPr>
        <w:t>religious,</w:t>
      </w:r>
      <w:r w:rsidRPr="00595373">
        <w:rPr>
          <w:rFonts w:ascii="Arial" w:hAnsi="Arial" w:cs="Arial"/>
          <w:i/>
          <w:iCs/>
          <w:sz w:val="22"/>
          <w:szCs w:val="22"/>
        </w:rPr>
        <w:t xml:space="preserve"> or social views</w:t>
      </w:r>
      <w:r w:rsidR="0013330C">
        <w:rPr>
          <w:rFonts w:ascii="Arial" w:hAnsi="Arial" w:cs="Arial"/>
          <w:i/>
          <w:iCs/>
          <w:sz w:val="22"/>
          <w:szCs w:val="22"/>
        </w:rPr>
        <w:t xml:space="preserve">, </w:t>
      </w:r>
      <w:r w:rsidRPr="00595373">
        <w:rPr>
          <w:rFonts w:ascii="Arial" w:hAnsi="Arial" w:cs="Arial"/>
          <w:i/>
          <w:iCs/>
          <w:sz w:val="22"/>
          <w:szCs w:val="22"/>
        </w:rPr>
        <w:t>not directly related to suspected criminal activity</w:t>
      </w:r>
      <w:r w:rsidR="0013330C" w:rsidRPr="00595373">
        <w:rPr>
          <w:rFonts w:ascii="Arial" w:hAnsi="Arial" w:cs="Arial"/>
          <w:i/>
          <w:iCs/>
          <w:sz w:val="22"/>
          <w:szCs w:val="22"/>
        </w:rPr>
        <w:t>.”</w:t>
      </w:r>
      <w:r w:rsidR="0013330C">
        <w:rPr>
          <w:rFonts w:ascii="Arial" w:hAnsi="Arial" w:cs="Arial"/>
          <w:i/>
          <w:iCs/>
          <w:sz w:val="22"/>
          <w:szCs w:val="22"/>
        </w:rPr>
        <w:t xml:space="preserve"> (</w:t>
      </w:r>
      <w:r w:rsidR="00812CFA">
        <w:rPr>
          <w:rFonts w:ascii="Arial" w:hAnsi="Arial" w:cs="Arial"/>
          <w:i/>
          <w:iCs/>
          <w:sz w:val="22"/>
          <w:szCs w:val="22"/>
        </w:rPr>
        <w:t xml:space="preserve">Citizen Times (2022). </w:t>
      </w:r>
      <w:r w:rsidRPr="001B2384">
        <w:rPr>
          <w:rFonts w:ascii="Arial" w:hAnsi="Arial" w:cs="Arial"/>
          <w:sz w:val="22"/>
          <w:szCs w:val="22"/>
        </w:rPr>
        <w:t>Th</w:t>
      </w:r>
      <w:r w:rsidR="00812CFA">
        <w:rPr>
          <w:rFonts w:ascii="Arial" w:hAnsi="Arial" w:cs="Arial"/>
          <w:sz w:val="22"/>
          <w:szCs w:val="22"/>
        </w:rPr>
        <w:t xml:space="preserve">is </w:t>
      </w:r>
      <w:r w:rsidRPr="001B2384">
        <w:rPr>
          <w:rFonts w:ascii="Arial" w:hAnsi="Arial" w:cs="Arial"/>
          <w:sz w:val="22"/>
          <w:szCs w:val="22"/>
        </w:rPr>
        <w:t xml:space="preserve">information suggests that the intelligence system must meet four standards. One of those standards is the information must have relevance. Therefore, this could be a </w:t>
      </w:r>
      <w:r w:rsidR="00381D46">
        <w:rPr>
          <w:rFonts w:ascii="Arial" w:hAnsi="Arial" w:cs="Arial"/>
          <w:sz w:val="22"/>
          <w:szCs w:val="22"/>
        </w:rPr>
        <w:t xml:space="preserve">disadvantage </w:t>
      </w:r>
      <w:r w:rsidRPr="001B2384">
        <w:rPr>
          <w:rFonts w:ascii="Arial" w:hAnsi="Arial" w:cs="Arial"/>
          <w:sz w:val="22"/>
          <w:szCs w:val="22"/>
        </w:rPr>
        <w:t xml:space="preserve">and a negative towards using the system as this identifies that the information will be subjective to that person. </w:t>
      </w:r>
      <w:r w:rsidR="001B2384" w:rsidRPr="001B2384">
        <w:rPr>
          <w:rFonts w:ascii="Arial" w:hAnsi="Arial" w:cs="Arial"/>
          <w:sz w:val="22"/>
          <w:szCs w:val="22"/>
        </w:rPr>
        <w:t xml:space="preserve">Concluding, </w:t>
      </w:r>
      <w:r w:rsidRPr="001B2384">
        <w:rPr>
          <w:rFonts w:ascii="Arial" w:hAnsi="Arial" w:cs="Arial"/>
          <w:sz w:val="22"/>
          <w:szCs w:val="22"/>
        </w:rPr>
        <w:t xml:space="preserve">that person will need to think that, that information is relevant prior to using the intelligence system.  </w:t>
      </w:r>
    </w:p>
    <w:p w14:paraId="3EE059D1" w14:textId="59987812" w:rsidR="00A21842" w:rsidRDefault="00A21842" w:rsidP="00812CFA">
      <w:pPr>
        <w:spacing w:line="257" w:lineRule="auto"/>
        <w:ind w:right="531"/>
        <w:rPr>
          <w:rFonts w:ascii="Arial" w:hAnsi="Arial" w:cs="Arial"/>
          <w:spacing w:val="3"/>
          <w:sz w:val="22"/>
          <w:szCs w:val="22"/>
        </w:rPr>
      </w:pPr>
    </w:p>
    <w:p w14:paraId="49433C0E" w14:textId="3363C60B" w:rsidR="00381D46" w:rsidRDefault="00381D46" w:rsidP="00812CFA">
      <w:pPr>
        <w:spacing w:line="257" w:lineRule="auto"/>
        <w:ind w:right="531"/>
        <w:rPr>
          <w:rFonts w:ascii="Arial" w:hAnsi="Arial" w:cs="Arial"/>
          <w:spacing w:val="3"/>
          <w:sz w:val="22"/>
          <w:szCs w:val="22"/>
        </w:rPr>
      </w:pPr>
    </w:p>
    <w:p w14:paraId="15B16F7D" w14:textId="77777777" w:rsidR="00381D46" w:rsidRPr="00812CFA" w:rsidRDefault="00381D46" w:rsidP="00812CFA">
      <w:pPr>
        <w:spacing w:line="257" w:lineRule="auto"/>
        <w:ind w:right="531"/>
        <w:rPr>
          <w:rFonts w:ascii="Arial" w:hAnsi="Arial" w:cs="Arial"/>
          <w:spacing w:val="3"/>
          <w:sz w:val="22"/>
          <w:szCs w:val="22"/>
        </w:rPr>
      </w:pPr>
    </w:p>
    <w:p w14:paraId="72234E2B" w14:textId="663558D3" w:rsidR="00655A31" w:rsidRPr="00C46FDA" w:rsidRDefault="00111F30" w:rsidP="00F124F1">
      <w:pPr>
        <w:shd w:val="clear" w:color="auto" w:fill="FFFFFF"/>
        <w:spacing w:before="180" w:after="100" w:afterAutospacing="1"/>
        <w:rPr>
          <w:rFonts w:ascii="Arial" w:hAnsi="Arial" w:cs="Arial"/>
          <w:sz w:val="22"/>
          <w:szCs w:val="22"/>
        </w:rPr>
      </w:pPr>
      <w:r>
        <w:rPr>
          <w:rFonts w:ascii="Arial" w:hAnsi="Arial" w:cs="Arial"/>
          <w:sz w:val="22"/>
          <w:szCs w:val="22"/>
        </w:rPr>
        <w:lastRenderedPageBreak/>
        <w:t>Furth</w:t>
      </w:r>
      <w:r w:rsidR="004D2E7D">
        <w:rPr>
          <w:rFonts w:ascii="Arial" w:hAnsi="Arial" w:cs="Arial"/>
          <w:sz w:val="22"/>
          <w:szCs w:val="22"/>
        </w:rPr>
        <w:t>er</w:t>
      </w:r>
      <w:r>
        <w:rPr>
          <w:rFonts w:ascii="Arial" w:hAnsi="Arial" w:cs="Arial"/>
          <w:sz w:val="22"/>
          <w:szCs w:val="22"/>
        </w:rPr>
        <w:t xml:space="preserve">more, </w:t>
      </w:r>
      <w:r w:rsidR="007F62CC">
        <w:rPr>
          <w:rFonts w:ascii="Arial" w:hAnsi="Arial" w:cs="Arial"/>
          <w:sz w:val="22"/>
          <w:szCs w:val="22"/>
        </w:rPr>
        <w:t xml:space="preserve">according to the Home office, </w:t>
      </w:r>
      <w:r w:rsidR="004D2E7D">
        <w:rPr>
          <w:rFonts w:ascii="Arial" w:hAnsi="Arial" w:cs="Arial"/>
          <w:sz w:val="22"/>
          <w:szCs w:val="22"/>
        </w:rPr>
        <w:t xml:space="preserve">National </w:t>
      </w:r>
      <w:r w:rsidR="009E340D">
        <w:rPr>
          <w:rFonts w:ascii="Arial" w:hAnsi="Arial" w:cs="Arial"/>
          <w:sz w:val="22"/>
          <w:szCs w:val="22"/>
        </w:rPr>
        <w:t>Intelligence</w:t>
      </w:r>
      <w:r w:rsidR="004D2E7D">
        <w:rPr>
          <w:rFonts w:ascii="Arial" w:hAnsi="Arial" w:cs="Arial"/>
          <w:sz w:val="22"/>
          <w:szCs w:val="22"/>
        </w:rPr>
        <w:t xml:space="preserve"> </w:t>
      </w:r>
      <w:r w:rsidR="001D693B">
        <w:rPr>
          <w:rFonts w:ascii="Arial" w:hAnsi="Arial" w:cs="Arial"/>
          <w:sz w:val="22"/>
          <w:szCs w:val="22"/>
        </w:rPr>
        <w:t>Model</w:t>
      </w:r>
      <w:r w:rsidR="004D2E7D">
        <w:rPr>
          <w:rFonts w:ascii="Arial" w:hAnsi="Arial" w:cs="Arial"/>
          <w:sz w:val="22"/>
          <w:szCs w:val="22"/>
        </w:rPr>
        <w:t xml:space="preserve"> </w:t>
      </w:r>
      <w:r w:rsidR="00FE695F">
        <w:rPr>
          <w:rFonts w:ascii="Arial" w:hAnsi="Arial" w:cs="Arial"/>
          <w:sz w:val="22"/>
          <w:szCs w:val="22"/>
        </w:rPr>
        <w:t>(</w:t>
      </w:r>
      <w:r w:rsidR="004D2E7D">
        <w:rPr>
          <w:rFonts w:ascii="Arial" w:hAnsi="Arial" w:cs="Arial"/>
          <w:sz w:val="22"/>
          <w:szCs w:val="22"/>
        </w:rPr>
        <w:t>2022</w:t>
      </w:r>
      <w:r w:rsidR="00FE695F">
        <w:rPr>
          <w:rFonts w:ascii="Arial" w:hAnsi="Arial" w:cs="Arial"/>
          <w:sz w:val="22"/>
          <w:szCs w:val="22"/>
        </w:rPr>
        <w:t>)</w:t>
      </w:r>
      <w:r w:rsidR="004D2E7D">
        <w:rPr>
          <w:rFonts w:ascii="Arial" w:hAnsi="Arial" w:cs="Arial"/>
          <w:sz w:val="22"/>
          <w:szCs w:val="22"/>
        </w:rPr>
        <w:t>,</w:t>
      </w:r>
      <w:r w:rsidR="001D693B">
        <w:rPr>
          <w:rFonts w:ascii="Arial" w:hAnsi="Arial" w:cs="Arial"/>
          <w:sz w:val="22"/>
          <w:szCs w:val="22"/>
        </w:rPr>
        <w:t xml:space="preserve"> </w:t>
      </w:r>
      <w:r w:rsidR="00001920" w:rsidRPr="00F124F1">
        <w:rPr>
          <w:rFonts w:ascii="Arial" w:hAnsi="Arial" w:cs="Arial"/>
          <w:sz w:val="22"/>
          <w:szCs w:val="22"/>
        </w:rPr>
        <w:t>a risk assessment is taken and conducted to assess not only the health and safety but also the risk</w:t>
      </w:r>
      <w:r w:rsidR="003F0E7F">
        <w:rPr>
          <w:rFonts w:ascii="Arial" w:hAnsi="Arial" w:cs="Arial"/>
          <w:sz w:val="22"/>
          <w:szCs w:val="22"/>
        </w:rPr>
        <w:t xml:space="preserve"> to officers when using the following </w:t>
      </w:r>
      <w:r w:rsidR="00427DCA">
        <w:rPr>
          <w:rFonts w:ascii="Arial" w:hAnsi="Arial" w:cs="Arial"/>
          <w:sz w:val="22"/>
          <w:szCs w:val="22"/>
        </w:rPr>
        <w:t>national intelligence model</w:t>
      </w:r>
      <w:r w:rsidR="00001920" w:rsidRPr="00F124F1">
        <w:rPr>
          <w:rFonts w:ascii="Arial" w:hAnsi="Arial" w:cs="Arial"/>
          <w:sz w:val="22"/>
          <w:szCs w:val="22"/>
        </w:rPr>
        <w:t xml:space="preserve">. This could be seen as a disadvantage, as intelligence could </w:t>
      </w:r>
      <w:r w:rsidR="0017547B">
        <w:rPr>
          <w:rFonts w:ascii="Arial" w:hAnsi="Arial" w:cs="Arial"/>
          <w:sz w:val="22"/>
          <w:szCs w:val="22"/>
        </w:rPr>
        <w:t>p</w:t>
      </w:r>
      <w:r w:rsidR="00001920" w:rsidRPr="00F124F1">
        <w:rPr>
          <w:rFonts w:ascii="Arial" w:hAnsi="Arial" w:cs="Arial"/>
          <w:sz w:val="22"/>
          <w:szCs w:val="22"/>
        </w:rPr>
        <w:t>ut individuals at risk or at risk to their health and safety</w:t>
      </w:r>
      <w:r w:rsidR="0017547B">
        <w:rPr>
          <w:rFonts w:ascii="Arial" w:hAnsi="Arial" w:cs="Arial"/>
          <w:sz w:val="22"/>
          <w:szCs w:val="22"/>
        </w:rPr>
        <w:t xml:space="preserve">, when providing information/intelligence. </w:t>
      </w:r>
      <w:r w:rsidR="00636395">
        <w:rPr>
          <w:rFonts w:ascii="Arial" w:hAnsi="Arial" w:cs="Arial"/>
          <w:sz w:val="22"/>
          <w:szCs w:val="22"/>
        </w:rPr>
        <w:t>National Intelligence Model 2022 states that “</w:t>
      </w:r>
      <w:r w:rsidR="00636395">
        <w:rPr>
          <w:rFonts w:ascii="Arial" w:hAnsi="Arial" w:cs="Arial"/>
          <w:i/>
          <w:iCs/>
          <w:sz w:val="22"/>
          <w:szCs w:val="22"/>
        </w:rPr>
        <w:t>forces</w:t>
      </w:r>
      <w:r w:rsidR="00636395" w:rsidRPr="00CA446D">
        <w:rPr>
          <w:rFonts w:ascii="Arial" w:hAnsi="Arial" w:cs="Arial"/>
          <w:i/>
          <w:iCs/>
          <w:sz w:val="22"/>
          <w:szCs w:val="22"/>
        </w:rPr>
        <w:t xml:space="preserve"> </w:t>
      </w:r>
      <w:r w:rsidR="008104C1">
        <w:rPr>
          <w:rFonts w:ascii="Arial" w:hAnsi="Arial" w:cs="Arial"/>
          <w:i/>
          <w:iCs/>
          <w:sz w:val="22"/>
          <w:szCs w:val="22"/>
        </w:rPr>
        <w:t xml:space="preserve">identifies </w:t>
      </w:r>
      <w:r w:rsidR="00636395" w:rsidRPr="00CA446D">
        <w:rPr>
          <w:rFonts w:ascii="Arial" w:hAnsi="Arial" w:cs="Arial"/>
          <w:i/>
          <w:iCs/>
          <w:sz w:val="22"/>
          <w:szCs w:val="22"/>
        </w:rPr>
        <w:t>and assess</w:t>
      </w:r>
      <w:r w:rsidR="008104C1">
        <w:rPr>
          <w:rFonts w:ascii="Arial" w:hAnsi="Arial" w:cs="Arial"/>
          <w:i/>
          <w:iCs/>
          <w:sz w:val="22"/>
          <w:szCs w:val="22"/>
        </w:rPr>
        <w:t>es</w:t>
      </w:r>
      <w:r w:rsidR="00636395" w:rsidRPr="00CA446D">
        <w:rPr>
          <w:rFonts w:ascii="Arial" w:hAnsi="Arial" w:cs="Arial"/>
          <w:i/>
          <w:iCs/>
          <w:sz w:val="22"/>
          <w:szCs w:val="22"/>
        </w:rPr>
        <w:t xml:space="preserve"> any health and safety risks</w:t>
      </w:r>
      <w:r w:rsidR="00B2487F">
        <w:rPr>
          <w:rFonts w:ascii="Arial" w:hAnsi="Arial" w:cs="Arial"/>
          <w:i/>
          <w:iCs/>
          <w:sz w:val="22"/>
          <w:szCs w:val="22"/>
        </w:rPr>
        <w:t xml:space="preserve"> </w:t>
      </w:r>
      <w:r w:rsidR="00636395" w:rsidRPr="00CA446D">
        <w:rPr>
          <w:rFonts w:ascii="Arial" w:hAnsi="Arial" w:cs="Arial"/>
          <w:i/>
          <w:iCs/>
          <w:sz w:val="22"/>
          <w:szCs w:val="22"/>
        </w:rPr>
        <w:t>has been conducted and that suitable preventative or remedial action has been taken”</w:t>
      </w:r>
      <w:r w:rsidR="001F0370">
        <w:rPr>
          <w:rFonts w:ascii="Arial" w:hAnsi="Arial" w:cs="Arial"/>
          <w:i/>
          <w:iCs/>
          <w:sz w:val="22"/>
          <w:szCs w:val="22"/>
        </w:rPr>
        <w:t xml:space="preserve"> (</w:t>
      </w:r>
      <w:r w:rsidR="001F0370">
        <w:rPr>
          <w:rFonts w:ascii="Arial" w:hAnsi="Arial" w:cs="Arial"/>
          <w:sz w:val="22"/>
          <w:szCs w:val="22"/>
        </w:rPr>
        <w:t xml:space="preserve">National Intelligence Model (2022). </w:t>
      </w:r>
      <w:r w:rsidR="00B2487F">
        <w:rPr>
          <w:rFonts w:ascii="Arial" w:hAnsi="Arial" w:cs="Arial"/>
          <w:sz w:val="22"/>
          <w:szCs w:val="22"/>
        </w:rPr>
        <w:t xml:space="preserve">Nevertheless, this could also </w:t>
      </w:r>
      <w:r w:rsidR="0013330C">
        <w:rPr>
          <w:rFonts w:ascii="Arial" w:hAnsi="Arial" w:cs="Arial"/>
          <w:sz w:val="22"/>
          <w:szCs w:val="22"/>
        </w:rPr>
        <w:t>be</w:t>
      </w:r>
      <w:r w:rsidR="00B2487F">
        <w:rPr>
          <w:rFonts w:ascii="Arial" w:hAnsi="Arial" w:cs="Arial"/>
          <w:sz w:val="22"/>
          <w:szCs w:val="22"/>
        </w:rPr>
        <w:t xml:space="preserve"> seen as time consuming to the force. When identifying the risk and health and safety of the information to that individual officer. </w:t>
      </w:r>
      <w:r w:rsidR="004464AA">
        <w:rPr>
          <w:rFonts w:ascii="Arial" w:hAnsi="Arial" w:cs="Arial"/>
          <w:sz w:val="22"/>
          <w:szCs w:val="22"/>
        </w:rPr>
        <w:t xml:space="preserve">This could also </w:t>
      </w:r>
      <w:r w:rsidR="0013330C">
        <w:rPr>
          <w:rFonts w:ascii="Arial" w:hAnsi="Arial" w:cs="Arial"/>
          <w:sz w:val="22"/>
          <w:szCs w:val="22"/>
        </w:rPr>
        <w:t>be</w:t>
      </w:r>
      <w:r w:rsidR="004464AA">
        <w:rPr>
          <w:rFonts w:ascii="Arial" w:hAnsi="Arial" w:cs="Arial"/>
          <w:sz w:val="22"/>
          <w:szCs w:val="22"/>
        </w:rPr>
        <w:t xml:space="preserve"> </w:t>
      </w:r>
      <w:r w:rsidR="008565FB">
        <w:rPr>
          <w:rFonts w:ascii="Arial" w:hAnsi="Arial" w:cs="Arial"/>
          <w:sz w:val="22"/>
          <w:szCs w:val="22"/>
        </w:rPr>
        <w:t>seen</w:t>
      </w:r>
      <w:r w:rsidR="004464AA">
        <w:rPr>
          <w:rFonts w:ascii="Arial" w:hAnsi="Arial" w:cs="Arial"/>
          <w:sz w:val="22"/>
          <w:szCs w:val="22"/>
        </w:rPr>
        <w:t xml:space="preserve"> as another disadvantage.</w:t>
      </w:r>
      <w:r w:rsidR="006400F2">
        <w:rPr>
          <w:rFonts w:ascii="Arial" w:hAnsi="Arial" w:cs="Arial"/>
          <w:sz w:val="22"/>
          <w:szCs w:val="22"/>
        </w:rPr>
        <w:t xml:space="preserve"> </w:t>
      </w:r>
      <w:r w:rsidR="00655A31" w:rsidRPr="00C46FDA">
        <w:rPr>
          <w:rFonts w:ascii="Arial" w:hAnsi="Arial" w:cs="Arial"/>
          <w:sz w:val="22"/>
          <w:szCs w:val="22"/>
        </w:rPr>
        <w:t xml:space="preserve">Nevertheless, there are advantages to the national intelligence model. The National intelligence </w:t>
      </w:r>
      <w:r w:rsidR="00C46FDA" w:rsidRPr="00C46FDA">
        <w:rPr>
          <w:rFonts w:ascii="Arial" w:hAnsi="Arial" w:cs="Arial"/>
          <w:sz w:val="22"/>
          <w:szCs w:val="22"/>
        </w:rPr>
        <w:t>model:</w:t>
      </w:r>
      <w:r w:rsidR="00655A31" w:rsidRPr="00C46FDA">
        <w:rPr>
          <w:rFonts w:ascii="Arial" w:hAnsi="Arial" w:cs="Arial"/>
          <w:sz w:val="22"/>
          <w:szCs w:val="22"/>
        </w:rPr>
        <w:t xml:space="preserve"> key lesson from early research, conducted a </w:t>
      </w:r>
      <w:r w:rsidR="0013330C" w:rsidRPr="00C46FDA">
        <w:rPr>
          <w:rFonts w:ascii="Arial" w:hAnsi="Arial" w:cs="Arial"/>
          <w:sz w:val="22"/>
          <w:szCs w:val="22"/>
        </w:rPr>
        <w:t>two-year</w:t>
      </w:r>
      <w:r w:rsidR="00655A31" w:rsidRPr="00C46FDA">
        <w:rPr>
          <w:rFonts w:ascii="Arial" w:hAnsi="Arial" w:cs="Arial"/>
          <w:sz w:val="22"/>
          <w:szCs w:val="22"/>
        </w:rPr>
        <w:t xml:space="preserve"> findings and this is what they found. “</w:t>
      </w:r>
      <w:r w:rsidR="00C46FDA" w:rsidRPr="00CA446D">
        <w:rPr>
          <w:rFonts w:ascii="Arial" w:hAnsi="Arial" w:cs="Arial"/>
          <w:i/>
          <w:iCs/>
          <w:sz w:val="22"/>
          <w:szCs w:val="22"/>
        </w:rPr>
        <w:t>The</w:t>
      </w:r>
      <w:r w:rsidR="00655A31" w:rsidRPr="00CA446D">
        <w:rPr>
          <w:rFonts w:ascii="Arial" w:hAnsi="Arial" w:cs="Arial"/>
          <w:i/>
          <w:iCs/>
          <w:sz w:val="22"/>
          <w:szCs w:val="22"/>
        </w:rPr>
        <w:t xml:space="preserve"> main findings were that, over the two years, there was a clear increase in senior management commitment to the NIM, to total number of analyst increased significantl</w:t>
      </w:r>
      <w:r w:rsidR="00C46FDA" w:rsidRPr="00CA446D">
        <w:rPr>
          <w:rFonts w:ascii="Arial" w:hAnsi="Arial" w:cs="Arial"/>
          <w:i/>
          <w:iCs/>
          <w:sz w:val="22"/>
          <w:szCs w:val="22"/>
        </w:rPr>
        <w:t>y.”</w:t>
      </w:r>
      <w:r w:rsidR="00595BCB">
        <w:rPr>
          <w:rFonts w:ascii="Arial" w:hAnsi="Arial" w:cs="Arial"/>
          <w:i/>
          <w:iCs/>
          <w:sz w:val="22"/>
          <w:szCs w:val="22"/>
        </w:rPr>
        <w:t>(Home Office 2004).</w:t>
      </w:r>
      <w:r w:rsidR="00655A31" w:rsidRPr="00CA446D">
        <w:rPr>
          <w:rFonts w:ascii="Arial" w:hAnsi="Arial" w:cs="Arial"/>
          <w:i/>
          <w:iCs/>
          <w:sz w:val="22"/>
          <w:szCs w:val="22"/>
        </w:rPr>
        <w:t xml:space="preserve"> </w:t>
      </w:r>
      <w:r w:rsidR="00655A31" w:rsidRPr="00C46FDA">
        <w:rPr>
          <w:rFonts w:ascii="Arial" w:hAnsi="Arial" w:cs="Arial"/>
          <w:sz w:val="22"/>
          <w:szCs w:val="22"/>
        </w:rPr>
        <w:t>Th</w:t>
      </w:r>
      <w:r w:rsidR="00C46FDA" w:rsidRPr="00C46FDA">
        <w:rPr>
          <w:rFonts w:ascii="Arial" w:hAnsi="Arial" w:cs="Arial"/>
          <w:sz w:val="22"/>
          <w:szCs w:val="22"/>
        </w:rPr>
        <w:t>ese</w:t>
      </w:r>
      <w:r w:rsidR="00655A31" w:rsidRPr="00C46FDA">
        <w:rPr>
          <w:rFonts w:ascii="Arial" w:hAnsi="Arial" w:cs="Arial"/>
          <w:sz w:val="22"/>
          <w:szCs w:val="22"/>
        </w:rPr>
        <w:t xml:space="preserve"> findings </w:t>
      </w:r>
      <w:r w:rsidR="00C46FDA" w:rsidRPr="00C46FDA">
        <w:rPr>
          <w:rFonts w:ascii="Arial" w:hAnsi="Arial" w:cs="Arial"/>
          <w:sz w:val="22"/>
          <w:szCs w:val="22"/>
        </w:rPr>
        <w:t>show</w:t>
      </w:r>
      <w:r w:rsidR="00655A31" w:rsidRPr="00C46FDA">
        <w:rPr>
          <w:rFonts w:ascii="Arial" w:hAnsi="Arial" w:cs="Arial"/>
          <w:sz w:val="22"/>
          <w:szCs w:val="22"/>
        </w:rPr>
        <w:t xml:space="preserve"> that, there was a clear increase in the NIM and that the total number had increased. </w:t>
      </w:r>
      <w:r w:rsidR="00C46FDA" w:rsidRPr="00C46FDA">
        <w:rPr>
          <w:rFonts w:ascii="Arial" w:hAnsi="Arial" w:cs="Arial"/>
          <w:sz w:val="22"/>
          <w:szCs w:val="22"/>
        </w:rPr>
        <w:t>In result, it</w:t>
      </w:r>
      <w:r w:rsidR="00655A31" w:rsidRPr="00C46FDA">
        <w:rPr>
          <w:rFonts w:ascii="Arial" w:hAnsi="Arial" w:cs="Arial"/>
          <w:sz w:val="22"/>
          <w:szCs w:val="22"/>
        </w:rPr>
        <w:t xml:space="preserve"> is clear that officers are inputting intel more frequently due to the using the NIM system. </w:t>
      </w:r>
    </w:p>
    <w:p w14:paraId="43D4DC94" w14:textId="59E5FEA1" w:rsidR="009D3609" w:rsidRDefault="00655A31" w:rsidP="009D3609">
      <w:pPr>
        <w:shd w:val="clear" w:color="auto" w:fill="FFFFFF"/>
        <w:spacing w:before="180" w:after="100" w:afterAutospacing="1"/>
        <w:rPr>
          <w:rFonts w:ascii="Arial" w:hAnsi="Arial" w:cs="Arial"/>
          <w:sz w:val="22"/>
          <w:szCs w:val="22"/>
        </w:rPr>
      </w:pPr>
      <w:r w:rsidRPr="00C46FDA">
        <w:rPr>
          <w:rFonts w:ascii="Arial" w:hAnsi="Arial" w:cs="Arial"/>
          <w:sz w:val="22"/>
          <w:szCs w:val="22"/>
        </w:rPr>
        <w:t xml:space="preserve">Lastly, the researcher is going to discuss the final method of how the police different methods of gathering information and intelligence. The final method the researcher is going to discuss is, information which has been received by the members of the public and other agencies. According to the </w:t>
      </w:r>
      <w:r w:rsidR="000462DF">
        <w:rPr>
          <w:rFonts w:ascii="Arial" w:hAnsi="Arial" w:cs="Arial"/>
          <w:sz w:val="22"/>
          <w:szCs w:val="22"/>
        </w:rPr>
        <w:t xml:space="preserve">National Crime Agency </w:t>
      </w:r>
      <w:r w:rsidR="009D3609">
        <w:rPr>
          <w:rFonts w:ascii="Arial" w:hAnsi="Arial" w:cs="Arial"/>
          <w:sz w:val="22"/>
          <w:szCs w:val="22"/>
        </w:rPr>
        <w:t>(</w:t>
      </w:r>
      <w:r w:rsidR="00A65215">
        <w:rPr>
          <w:rFonts w:ascii="Arial" w:hAnsi="Arial" w:cs="Arial"/>
          <w:sz w:val="22"/>
          <w:szCs w:val="22"/>
        </w:rPr>
        <w:t>202</w:t>
      </w:r>
      <w:r w:rsidR="009D3609">
        <w:rPr>
          <w:rFonts w:ascii="Arial" w:hAnsi="Arial" w:cs="Arial"/>
          <w:sz w:val="22"/>
          <w:szCs w:val="22"/>
        </w:rPr>
        <w:t>1)</w:t>
      </w:r>
      <w:r w:rsidR="00A65215">
        <w:rPr>
          <w:rFonts w:ascii="Arial" w:hAnsi="Arial" w:cs="Arial"/>
          <w:sz w:val="22"/>
          <w:szCs w:val="22"/>
        </w:rPr>
        <w:t xml:space="preserve">, </w:t>
      </w:r>
      <w:r w:rsidR="007845A7">
        <w:rPr>
          <w:rFonts w:ascii="Arial" w:hAnsi="Arial" w:cs="Arial"/>
          <w:sz w:val="22"/>
          <w:szCs w:val="22"/>
        </w:rPr>
        <w:t xml:space="preserve">police forces have many sources in relation to bringing together </w:t>
      </w:r>
      <w:r w:rsidR="005C78D8">
        <w:rPr>
          <w:rFonts w:ascii="Arial" w:hAnsi="Arial" w:cs="Arial"/>
          <w:sz w:val="22"/>
          <w:szCs w:val="22"/>
        </w:rPr>
        <w:t>intelligence. Ranging from, covert</w:t>
      </w:r>
      <w:r w:rsidR="001E5C4B">
        <w:rPr>
          <w:rFonts w:ascii="Arial" w:hAnsi="Arial" w:cs="Arial"/>
          <w:sz w:val="22"/>
          <w:szCs w:val="22"/>
        </w:rPr>
        <w:t xml:space="preserve">/undercover officers (which has been discussed above), </w:t>
      </w:r>
      <w:r w:rsidR="00D6560B">
        <w:rPr>
          <w:rFonts w:ascii="Arial" w:hAnsi="Arial" w:cs="Arial"/>
          <w:sz w:val="22"/>
          <w:szCs w:val="22"/>
        </w:rPr>
        <w:t xml:space="preserve">law enforcement partnerships, private sector, </w:t>
      </w:r>
      <w:r w:rsidR="007839B1">
        <w:rPr>
          <w:rFonts w:ascii="Arial" w:hAnsi="Arial" w:cs="Arial"/>
          <w:sz w:val="22"/>
          <w:szCs w:val="22"/>
        </w:rPr>
        <w:t xml:space="preserve">members of the public, and finally open sources (such as social media). </w:t>
      </w:r>
      <w:r w:rsidR="008124E5">
        <w:rPr>
          <w:rFonts w:ascii="Arial" w:hAnsi="Arial" w:cs="Arial"/>
          <w:sz w:val="22"/>
          <w:szCs w:val="22"/>
        </w:rPr>
        <w:t xml:space="preserve">This information </w:t>
      </w:r>
      <w:r w:rsidR="0013330C">
        <w:rPr>
          <w:rFonts w:ascii="Arial" w:hAnsi="Arial" w:cs="Arial"/>
          <w:sz w:val="22"/>
          <w:szCs w:val="22"/>
        </w:rPr>
        <w:t>proves</w:t>
      </w:r>
      <w:r w:rsidR="008124E5">
        <w:rPr>
          <w:rFonts w:ascii="Arial" w:hAnsi="Arial" w:cs="Arial"/>
          <w:sz w:val="22"/>
          <w:szCs w:val="22"/>
        </w:rPr>
        <w:t xml:space="preserve"> that </w:t>
      </w:r>
      <w:r w:rsidR="00351D43">
        <w:rPr>
          <w:rFonts w:ascii="Arial" w:hAnsi="Arial" w:cs="Arial"/>
          <w:sz w:val="22"/>
          <w:szCs w:val="22"/>
        </w:rPr>
        <w:t xml:space="preserve">not </w:t>
      </w:r>
      <w:r w:rsidRPr="00C46FDA">
        <w:rPr>
          <w:rFonts w:ascii="Arial" w:hAnsi="Arial" w:cs="Arial"/>
          <w:sz w:val="22"/>
          <w:szCs w:val="22"/>
        </w:rPr>
        <w:t>only do force</w:t>
      </w:r>
      <w:r w:rsidR="00351D43">
        <w:rPr>
          <w:rFonts w:ascii="Arial" w:hAnsi="Arial" w:cs="Arial"/>
          <w:sz w:val="22"/>
          <w:szCs w:val="22"/>
        </w:rPr>
        <w:t>s</w:t>
      </w:r>
      <w:r w:rsidRPr="00C46FDA">
        <w:rPr>
          <w:rFonts w:ascii="Arial" w:hAnsi="Arial" w:cs="Arial"/>
          <w:sz w:val="22"/>
          <w:szCs w:val="22"/>
        </w:rPr>
        <w:t xml:space="preserve"> receive information </w:t>
      </w:r>
      <w:r w:rsidR="00B57696">
        <w:rPr>
          <w:rFonts w:ascii="Arial" w:hAnsi="Arial" w:cs="Arial"/>
          <w:sz w:val="22"/>
          <w:szCs w:val="22"/>
        </w:rPr>
        <w:t>internally</w:t>
      </w:r>
      <w:r w:rsidRPr="00C46FDA">
        <w:rPr>
          <w:rFonts w:ascii="Arial" w:hAnsi="Arial" w:cs="Arial"/>
          <w:sz w:val="22"/>
          <w:szCs w:val="22"/>
        </w:rPr>
        <w:t xml:space="preserve"> </w:t>
      </w:r>
      <w:r w:rsidR="00B57696">
        <w:rPr>
          <w:rFonts w:ascii="Arial" w:hAnsi="Arial" w:cs="Arial"/>
          <w:sz w:val="22"/>
          <w:szCs w:val="22"/>
        </w:rPr>
        <w:t>(</w:t>
      </w:r>
      <w:r w:rsidRPr="00C46FDA">
        <w:rPr>
          <w:rFonts w:ascii="Arial" w:hAnsi="Arial" w:cs="Arial"/>
          <w:sz w:val="22"/>
          <w:szCs w:val="22"/>
        </w:rPr>
        <w:t>covert officer</w:t>
      </w:r>
      <w:r w:rsidR="00B57696">
        <w:rPr>
          <w:rFonts w:ascii="Arial" w:hAnsi="Arial" w:cs="Arial"/>
          <w:sz w:val="22"/>
          <w:szCs w:val="22"/>
        </w:rPr>
        <w:t>s)</w:t>
      </w:r>
      <w:r w:rsidRPr="00C46FDA">
        <w:rPr>
          <w:rFonts w:ascii="Arial" w:hAnsi="Arial" w:cs="Arial"/>
          <w:sz w:val="22"/>
          <w:szCs w:val="22"/>
        </w:rPr>
        <w:t xml:space="preserve">, but also </w:t>
      </w:r>
      <w:r w:rsidR="009D3609">
        <w:rPr>
          <w:rFonts w:ascii="Arial" w:hAnsi="Arial" w:cs="Arial"/>
          <w:sz w:val="22"/>
          <w:szCs w:val="22"/>
        </w:rPr>
        <w:t xml:space="preserve">receive information externally, </w:t>
      </w:r>
      <w:r w:rsidRPr="00C46FDA">
        <w:rPr>
          <w:rFonts w:ascii="Arial" w:hAnsi="Arial" w:cs="Arial"/>
          <w:sz w:val="22"/>
          <w:szCs w:val="22"/>
        </w:rPr>
        <w:t xml:space="preserve">from </w:t>
      </w:r>
      <w:r w:rsidR="009D3609">
        <w:rPr>
          <w:rFonts w:ascii="Arial" w:hAnsi="Arial" w:cs="Arial"/>
          <w:sz w:val="22"/>
          <w:szCs w:val="22"/>
        </w:rPr>
        <w:t xml:space="preserve">all different sources. </w:t>
      </w:r>
    </w:p>
    <w:p w14:paraId="3A48A16A" w14:textId="58516D1A" w:rsidR="00C46FDA" w:rsidRDefault="00655A31" w:rsidP="009D3609">
      <w:pPr>
        <w:shd w:val="clear" w:color="auto" w:fill="FFFFFF"/>
        <w:spacing w:before="180" w:after="100" w:afterAutospacing="1"/>
        <w:rPr>
          <w:rFonts w:ascii="Arial" w:hAnsi="Arial" w:cs="Arial"/>
          <w:sz w:val="22"/>
          <w:szCs w:val="22"/>
        </w:rPr>
      </w:pPr>
      <w:r w:rsidRPr="00C46FDA">
        <w:rPr>
          <w:rFonts w:ascii="Arial" w:hAnsi="Arial" w:cs="Arial"/>
          <w:sz w:val="22"/>
          <w:szCs w:val="22"/>
        </w:rPr>
        <w:t xml:space="preserve">According to the </w:t>
      </w:r>
      <w:r w:rsidR="009D3609">
        <w:rPr>
          <w:rFonts w:ascii="Arial" w:hAnsi="Arial" w:cs="Arial"/>
          <w:sz w:val="22"/>
          <w:szCs w:val="22"/>
        </w:rPr>
        <w:t>National Crime Agency (2021)</w:t>
      </w:r>
      <w:r w:rsidR="0059453C">
        <w:rPr>
          <w:rFonts w:ascii="Arial" w:hAnsi="Arial" w:cs="Arial"/>
          <w:sz w:val="22"/>
          <w:szCs w:val="22"/>
        </w:rPr>
        <w:t xml:space="preserve"> </w:t>
      </w:r>
      <w:r w:rsidRPr="00C46FDA">
        <w:rPr>
          <w:rFonts w:ascii="Arial" w:hAnsi="Arial" w:cs="Arial"/>
          <w:sz w:val="22"/>
          <w:szCs w:val="22"/>
        </w:rPr>
        <w:t>which stated that “</w:t>
      </w:r>
      <w:r w:rsidRPr="00CA446D">
        <w:rPr>
          <w:rFonts w:ascii="Arial" w:hAnsi="Arial" w:cs="Arial"/>
          <w:i/>
          <w:iCs/>
          <w:sz w:val="22"/>
          <w:szCs w:val="22"/>
          <w:shd w:val="clear" w:color="auto" w:fill="FFFFFF"/>
        </w:rPr>
        <w:t>It can also be disseminated to/shared with partners who can use it to complement their own intelligence or to take immediate action</w:t>
      </w:r>
      <w:r w:rsidR="00FF4ABC">
        <w:rPr>
          <w:rFonts w:ascii="Arial" w:hAnsi="Arial" w:cs="Arial"/>
          <w:i/>
          <w:iCs/>
          <w:sz w:val="22"/>
          <w:szCs w:val="22"/>
          <w:shd w:val="clear" w:color="auto" w:fill="FFFFFF"/>
        </w:rPr>
        <w:t>.</w:t>
      </w:r>
      <w:r w:rsidRPr="00CA446D">
        <w:rPr>
          <w:rFonts w:ascii="Arial" w:hAnsi="Arial" w:cs="Arial"/>
          <w:i/>
          <w:iCs/>
          <w:sz w:val="22"/>
          <w:szCs w:val="22"/>
          <w:shd w:val="clear" w:color="auto" w:fill="FFFFFF"/>
        </w:rPr>
        <w:t>”</w:t>
      </w:r>
      <w:r w:rsidR="00FF4ABC" w:rsidRPr="00FF4ABC">
        <w:rPr>
          <w:rFonts w:ascii="Arial" w:hAnsi="Arial" w:cs="Arial"/>
          <w:sz w:val="22"/>
          <w:szCs w:val="22"/>
        </w:rPr>
        <w:t xml:space="preserve"> </w:t>
      </w:r>
      <w:r w:rsidR="00FF4ABC">
        <w:rPr>
          <w:rFonts w:ascii="Arial" w:hAnsi="Arial" w:cs="Arial"/>
          <w:sz w:val="22"/>
          <w:szCs w:val="22"/>
        </w:rPr>
        <w:t>(National Crime Agency 2021)</w:t>
      </w:r>
      <w:r w:rsidR="00FF4ABC">
        <w:rPr>
          <w:rFonts w:ascii="Arial" w:hAnsi="Arial" w:cs="Arial"/>
          <w:sz w:val="22"/>
          <w:szCs w:val="22"/>
          <w:shd w:val="clear" w:color="auto" w:fill="FFFFFF"/>
        </w:rPr>
        <w:t xml:space="preserve">. </w:t>
      </w:r>
      <w:r w:rsidRPr="00C46FDA">
        <w:rPr>
          <w:rFonts w:ascii="Arial" w:hAnsi="Arial" w:cs="Arial"/>
          <w:sz w:val="22"/>
          <w:szCs w:val="22"/>
          <w:shd w:val="clear" w:color="auto" w:fill="FFFFFF"/>
        </w:rPr>
        <w:t xml:space="preserve">This evidence </w:t>
      </w:r>
      <w:r w:rsidR="00C46FDA" w:rsidRPr="00C46FDA">
        <w:rPr>
          <w:rFonts w:ascii="Arial" w:hAnsi="Arial" w:cs="Arial"/>
          <w:sz w:val="22"/>
          <w:szCs w:val="22"/>
          <w:shd w:val="clear" w:color="auto" w:fill="FFFFFF"/>
        </w:rPr>
        <w:t xml:space="preserve">demonstrates </w:t>
      </w:r>
      <w:r w:rsidRPr="00C46FDA">
        <w:rPr>
          <w:rFonts w:ascii="Arial" w:hAnsi="Arial" w:cs="Arial"/>
          <w:sz w:val="22"/>
          <w:szCs w:val="22"/>
          <w:shd w:val="clear" w:color="auto" w:fill="FFFFFF"/>
        </w:rPr>
        <w:t xml:space="preserve">that one of the advantages of receiving information and intelligence by members of the public </w:t>
      </w:r>
      <w:r w:rsidR="00C46FDA" w:rsidRPr="00C46FDA">
        <w:rPr>
          <w:rFonts w:ascii="Arial" w:hAnsi="Arial" w:cs="Arial"/>
          <w:sz w:val="22"/>
          <w:szCs w:val="22"/>
          <w:shd w:val="clear" w:color="auto" w:fill="FFFFFF"/>
        </w:rPr>
        <w:t>and</w:t>
      </w:r>
      <w:r w:rsidRPr="00C46FDA">
        <w:rPr>
          <w:rFonts w:ascii="Arial" w:hAnsi="Arial" w:cs="Arial"/>
          <w:sz w:val="22"/>
          <w:szCs w:val="22"/>
          <w:shd w:val="clear" w:color="auto" w:fill="FFFFFF"/>
        </w:rPr>
        <w:t xml:space="preserve"> other agencies, is that </w:t>
      </w:r>
      <w:r w:rsidRPr="00C46FDA">
        <w:rPr>
          <w:rFonts w:ascii="Arial" w:hAnsi="Arial" w:cs="Arial"/>
          <w:sz w:val="22"/>
          <w:szCs w:val="22"/>
        </w:rPr>
        <w:t xml:space="preserve">you can share the information with other agencies. This could make a greater impact on the force’s investigation. Secondly, if other agencies are also providing the forces with intelligence and information. This could also </w:t>
      </w:r>
      <w:r w:rsidR="00C46FDA" w:rsidRPr="00C46FDA">
        <w:rPr>
          <w:rFonts w:ascii="Arial" w:hAnsi="Arial" w:cs="Arial"/>
          <w:sz w:val="22"/>
          <w:szCs w:val="22"/>
        </w:rPr>
        <w:t>be</w:t>
      </w:r>
      <w:r w:rsidRPr="00C46FDA">
        <w:rPr>
          <w:rFonts w:ascii="Arial" w:hAnsi="Arial" w:cs="Arial"/>
          <w:sz w:val="22"/>
          <w:szCs w:val="22"/>
        </w:rPr>
        <w:t xml:space="preserve"> an </w:t>
      </w:r>
      <w:r w:rsidR="00C46FDA" w:rsidRPr="00C46FDA">
        <w:rPr>
          <w:rFonts w:ascii="Arial" w:hAnsi="Arial" w:cs="Arial"/>
          <w:sz w:val="22"/>
          <w:szCs w:val="22"/>
        </w:rPr>
        <w:t>advantage</w:t>
      </w:r>
      <w:r w:rsidRPr="00C46FDA">
        <w:rPr>
          <w:rFonts w:ascii="Arial" w:hAnsi="Arial" w:cs="Arial"/>
          <w:sz w:val="22"/>
          <w:szCs w:val="22"/>
        </w:rPr>
        <w:t xml:space="preserve">, as this information has been provided by a </w:t>
      </w:r>
      <w:r w:rsidR="0013330C" w:rsidRPr="00C46FDA">
        <w:rPr>
          <w:rFonts w:ascii="Arial" w:hAnsi="Arial" w:cs="Arial"/>
          <w:sz w:val="22"/>
          <w:szCs w:val="22"/>
        </w:rPr>
        <w:t>reliable source</w:t>
      </w:r>
      <w:r w:rsidR="00347693">
        <w:rPr>
          <w:rFonts w:ascii="Arial" w:hAnsi="Arial" w:cs="Arial"/>
          <w:sz w:val="22"/>
          <w:szCs w:val="22"/>
        </w:rPr>
        <w:t xml:space="preserve">. </w:t>
      </w:r>
    </w:p>
    <w:p w14:paraId="5AF8E4AD" w14:textId="11BA8231" w:rsidR="00655A31" w:rsidRDefault="00655A31" w:rsidP="00FB399E">
      <w:pPr>
        <w:shd w:val="clear" w:color="auto" w:fill="FFFFFF"/>
        <w:spacing w:before="100" w:beforeAutospacing="1" w:after="100" w:afterAutospacing="1" w:line="276" w:lineRule="auto"/>
        <w:rPr>
          <w:rFonts w:ascii="Arial" w:hAnsi="Arial" w:cs="Arial"/>
          <w:sz w:val="22"/>
          <w:szCs w:val="22"/>
        </w:rPr>
      </w:pPr>
      <w:r w:rsidRPr="00411474">
        <w:rPr>
          <w:rFonts w:ascii="Arial" w:hAnsi="Arial" w:cs="Arial"/>
          <w:sz w:val="22"/>
          <w:szCs w:val="22"/>
        </w:rPr>
        <w:t xml:space="preserve">To conclude, the researcher has critically evaluated police methods of gathering information and intelligence within the above essay answer. The researcher has chosen numerous information and intelligence methods force </w:t>
      </w:r>
      <w:r w:rsidR="00411474" w:rsidRPr="00411474">
        <w:rPr>
          <w:rFonts w:ascii="Arial" w:hAnsi="Arial" w:cs="Arial"/>
          <w:sz w:val="22"/>
          <w:szCs w:val="22"/>
        </w:rPr>
        <w:t>use and</w:t>
      </w:r>
      <w:r w:rsidRPr="00411474">
        <w:rPr>
          <w:rFonts w:ascii="Arial" w:hAnsi="Arial" w:cs="Arial"/>
          <w:sz w:val="22"/>
          <w:szCs w:val="22"/>
        </w:rPr>
        <w:t xml:space="preserve"> identified the disadvantages and advantages within those methods. There are </w:t>
      </w:r>
      <w:r w:rsidR="00411474" w:rsidRPr="00411474">
        <w:rPr>
          <w:rFonts w:ascii="Arial" w:hAnsi="Arial" w:cs="Arial"/>
          <w:sz w:val="22"/>
          <w:szCs w:val="22"/>
        </w:rPr>
        <w:t>several</w:t>
      </w:r>
      <w:r w:rsidRPr="00411474">
        <w:rPr>
          <w:rFonts w:ascii="Arial" w:hAnsi="Arial" w:cs="Arial"/>
          <w:sz w:val="22"/>
          <w:szCs w:val="22"/>
        </w:rPr>
        <w:t xml:space="preserve"> different methods such as covert officers and surveillance, the NIM model, and lastly through other agencies and the members of the public. </w:t>
      </w:r>
    </w:p>
    <w:p w14:paraId="3B2145F4" w14:textId="1260251E" w:rsidR="00BD0514" w:rsidRDefault="00BD0514" w:rsidP="00FB399E">
      <w:pPr>
        <w:shd w:val="clear" w:color="auto" w:fill="FFFFFF"/>
        <w:spacing w:before="100" w:beforeAutospacing="1" w:after="100" w:afterAutospacing="1" w:line="276" w:lineRule="auto"/>
        <w:rPr>
          <w:rFonts w:ascii="Arial" w:hAnsi="Arial" w:cs="Arial"/>
          <w:sz w:val="22"/>
          <w:szCs w:val="22"/>
        </w:rPr>
      </w:pPr>
    </w:p>
    <w:p w14:paraId="0D7CB24A" w14:textId="03D071D1" w:rsidR="002D43AD" w:rsidRDefault="002D43AD" w:rsidP="00FB399E">
      <w:pPr>
        <w:shd w:val="clear" w:color="auto" w:fill="FFFFFF"/>
        <w:spacing w:before="100" w:beforeAutospacing="1" w:after="100" w:afterAutospacing="1" w:line="276" w:lineRule="auto"/>
        <w:rPr>
          <w:rFonts w:ascii="Arial" w:hAnsi="Arial" w:cs="Arial"/>
          <w:sz w:val="22"/>
          <w:szCs w:val="22"/>
        </w:rPr>
      </w:pPr>
    </w:p>
    <w:p w14:paraId="6EAB037D" w14:textId="31B1C4D4" w:rsidR="002D43AD" w:rsidRDefault="002D43AD" w:rsidP="00FB399E">
      <w:pPr>
        <w:shd w:val="clear" w:color="auto" w:fill="FFFFFF"/>
        <w:spacing w:before="100" w:beforeAutospacing="1" w:after="100" w:afterAutospacing="1" w:line="276" w:lineRule="auto"/>
        <w:rPr>
          <w:rFonts w:ascii="Arial" w:hAnsi="Arial" w:cs="Arial"/>
          <w:sz w:val="22"/>
          <w:szCs w:val="22"/>
        </w:rPr>
      </w:pPr>
    </w:p>
    <w:p w14:paraId="0BD8BA95" w14:textId="147A9723" w:rsidR="002D43AD" w:rsidRDefault="002D43AD" w:rsidP="00FB399E">
      <w:pPr>
        <w:shd w:val="clear" w:color="auto" w:fill="FFFFFF"/>
        <w:spacing w:before="100" w:beforeAutospacing="1" w:after="100" w:afterAutospacing="1" w:line="276" w:lineRule="auto"/>
        <w:rPr>
          <w:rFonts w:ascii="Arial" w:hAnsi="Arial" w:cs="Arial"/>
          <w:sz w:val="22"/>
          <w:szCs w:val="22"/>
        </w:rPr>
      </w:pPr>
    </w:p>
    <w:p w14:paraId="767DFCEF" w14:textId="77777777" w:rsidR="002D43AD" w:rsidRPr="00411474" w:rsidRDefault="002D43AD" w:rsidP="00FB399E">
      <w:pPr>
        <w:shd w:val="clear" w:color="auto" w:fill="FFFFFF"/>
        <w:spacing w:before="100" w:beforeAutospacing="1" w:after="100" w:afterAutospacing="1" w:line="276" w:lineRule="auto"/>
        <w:rPr>
          <w:rFonts w:ascii="Arial" w:hAnsi="Arial" w:cs="Arial"/>
          <w:sz w:val="22"/>
          <w:szCs w:val="22"/>
        </w:rPr>
      </w:pPr>
    </w:p>
    <w:p w14:paraId="19699DFC" w14:textId="77777777" w:rsidR="00655A31" w:rsidRPr="004F0B5B" w:rsidRDefault="00655A31" w:rsidP="00655A31">
      <w:pPr>
        <w:shd w:val="clear" w:color="auto" w:fill="FFFFFF"/>
        <w:spacing w:line="0" w:lineRule="auto"/>
        <w:rPr>
          <w:rFonts w:ascii="ff9" w:hAnsi="ff9"/>
          <w:color w:val="FF0000"/>
          <w:sz w:val="72"/>
          <w:szCs w:val="72"/>
        </w:rPr>
      </w:pPr>
      <w:r w:rsidRPr="004F0B5B">
        <w:rPr>
          <w:rFonts w:ascii="ff9" w:hAnsi="ff9"/>
          <w:color w:val="FF0000"/>
          <w:sz w:val="72"/>
          <w:szCs w:val="72"/>
        </w:rPr>
        <w:t>•</w:t>
      </w:r>
      <w:r w:rsidRPr="004F0B5B">
        <w:rPr>
          <w:rFonts w:ascii="ffc" w:hAnsi="ffc"/>
          <w:color w:val="FF0000"/>
          <w:sz w:val="72"/>
          <w:szCs w:val="72"/>
        </w:rPr>
        <w:t xml:space="preserve">  </w:t>
      </w:r>
      <w:r w:rsidRPr="004F0B5B">
        <w:rPr>
          <w:rFonts w:ascii="ff7" w:hAnsi="ff7"/>
          <w:color w:val="FF0000"/>
          <w:spacing w:val="-4"/>
          <w:sz w:val="60"/>
          <w:szCs w:val="60"/>
        </w:rPr>
        <w:t xml:space="preserve">there was a clear increase in senior management commitment to the NIM; </w:t>
      </w:r>
    </w:p>
    <w:p w14:paraId="03DE9DEC" w14:textId="6235C479" w:rsidR="00655A31" w:rsidRPr="004F0B5B" w:rsidRDefault="00655A31" w:rsidP="00655A31">
      <w:pPr>
        <w:shd w:val="clear" w:color="auto" w:fill="FFFFFF"/>
        <w:spacing w:line="0" w:lineRule="auto"/>
        <w:rPr>
          <w:rFonts w:ascii="ff9" w:hAnsi="ff9"/>
          <w:color w:val="FF0000"/>
          <w:sz w:val="72"/>
          <w:szCs w:val="72"/>
        </w:rPr>
      </w:pPr>
      <w:r w:rsidRPr="004F0B5B">
        <w:rPr>
          <w:rFonts w:ascii="ff9" w:hAnsi="ff9"/>
          <w:color w:val="FF0000"/>
          <w:sz w:val="72"/>
          <w:szCs w:val="72"/>
        </w:rPr>
        <w:t>•</w:t>
      </w:r>
      <w:r w:rsidRPr="004F0B5B">
        <w:rPr>
          <w:rFonts w:ascii="ffc" w:hAnsi="ffc"/>
          <w:color w:val="FF0000"/>
          <w:sz w:val="72"/>
          <w:szCs w:val="72"/>
        </w:rPr>
        <w:t xml:space="preserve">  </w:t>
      </w:r>
      <w:r w:rsidRPr="004F0B5B">
        <w:rPr>
          <w:rFonts w:ascii="ff7" w:hAnsi="ff7"/>
          <w:color w:val="FF0000"/>
          <w:spacing w:val="-4"/>
          <w:sz w:val="60"/>
          <w:szCs w:val="60"/>
        </w:rPr>
        <w:t>the total number of analysts increased significantly</w:t>
      </w:r>
    </w:p>
    <w:p w14:paraId="36ECE9D4" w14:textId="4DE3B9A8" w:rsidR="00655A31" w:rsidRPr="00FB399E" w:rsidRDefault="00655A31" w:rsidP="00FB399E">
      <w:pPr>
        <w:spacing w:line="257" w:lineRule="auto"/>
        <w:ind w:right="531"/>
        <w:rPr>
          <w:rFonts w:ascii="Arial" w:hAnsi="Arial" w:cs="Arial"/>
          <w:b/>
          <w:bCs/>
          <w:sz w:val="22"/>
          <w:szCs w:val="22"/>
        </w:rPr>
      </w:pPr>
      <w:r w:rsidRPr="00FB399E">
        <w:rPr>
          <w:rFonts w:ascii="Arial" w:hAnsi="Arial" w:cs="Arial"/>
          <w:b/>
          <w:bCs/>
          <w:sz w:val="22"/>
          <w:szCs w:val="22"/>
        </w:rPr>
        <w:lastRenderedPageBreak/>
        <w:t>Essay four:</w:t>
      </w:r>
    </w:p>
    <w:p w14:paraId="39D32A3B" w14:textId="77777777" w:rsidR="00655A31" w:rsidRPr="00FB399E" w:rsidRDefault="00655A31" w:rsidP="00FB399E">
      <w:pPr>
        <w:spacing w:line="257" w:lineRule="auto"/>
        <w:ind w:right="531"/>
        <w:rPr>
          <w:rFonts w:ascii="Arial" w:eastAsia="Calibri" w:hAnsi="Arial" w:cs="Arial"/>
          <w:sz w:val="22"/>
          <w:szCs w:val="22"/>
        </w:rPr>
      </w:pPr>
      <w:r w:rsidRPr="00FB399E">
        <w:rPr>
          <w:rFonts w:ascii="Arial" w:eastAsia="Calibri" w:hAnsi="Arial" w:cs="Arial"/>
          <w:sz w:val="22"/>
          <w:szCs w:val="22"/>
          <w:u w:val="single"/>
        </w:rPr>
        <w:t>Critically evaluate</w:t>
      </w:r>
      <w:r w:rsidRPr="00FB399E">
        <w:rPr>
          <w:rFonts w:ascii="Arial" w:eastAsia="Calibri" w:hAnsi="Arial" w:cs="Arial"/>
          <w:sz w:val="22"/>
          <w:szCs w:val="22"/>
        </w:rPr>
        <w:t xml:space="preserve"> police strategies for dealing with public protection incidents. Your answer should </w:t>
      </w:r>
      <w:r w:rsidRPr="00FB399E">
        <w:rPr>
          <w:rFonts w:ascii="Arial" w:eastAsia="Calibri" w:hAnsi="Arial" w:cs="Arial"/>
          <w:sz w:val="22"/>
          <w:szCs w:val="22"/>
          <w:u w:val="single"/>
        </w:rPr>
        <w:t>consider</w:t>
      </w:r>
      <w:r w:rsidRPr="00FB399E">
        <w:rPr>
          <w:rFonts w:ascii="Arial" w:eastAsia="Calibri" w:hAnsi="Arial" w:cs="Arial"/>
          <w:sz w:val="22"/>
          <w:szCs w:val="22"/>
        </w:rPr>
        <w:t xml:space="preserve"> the impact of abuse on victims, the potential impact of bias on the investigative process, and the links between Serious and Organised Crime Groups and public protection issues.</w:t>
      </w:r>
    </w:p>
    <w:p w14:paraId="7507E675" w14:textId="34563EDE" w:rsidR="00655A31" w:rsidRPr="00FB399E" w:rsidRDefault="00655A31" w:rsidP="00FB399E">
      <w:pPr>
        <w:spacing w:line="257" w:lineRule="auto"/>
        <w:ind w:right="531"/>
        <w:rPr>
          <w:rFonts w:ascii="Arial" w:eastAsia="Calibri" w:hAnsi="Arial" w:cs="Arial"/>
          <w:sz w:val="22"/>
          <w:szCs w:val="22"/>
        </w:rPr>
      </w:pPr>
      <w:r w:rsidRPr="00FB399E">
        <w:rPr>
          <w:rFonts w:ascii="Arial" w:eastAsia="Calibri" w:hAnsi="Arial" w:cs="Arial"/>
          <w:b/>
          <w:bCs/>
          <w:sz w:val="22"/>
          <w:szCs w:val="22"/>
        </w:rPr>
        <w:t xml:space="preserve">Word limit: </w:t>
      </w:r>
      <w:r w:rsidRPr="00FB399E">
        <w:rPr>
          <w:rFonts w:ascii="Arial" w:eastAsia="Calibri" w:hAnsi="Arial" w:cs="Arial"/>
          <w:sz w:val="22"/>
          <w:szCs w:val="22"/>
        </w:rPr>
        <w:t>1000 words.</w:t>
      </w:r>
    </w:p>
    <w:p w14:paraId="4DDE819B" w14:textId="77777777" w:rsidR="00655A31" w:rsidRPr="001A077C" w:rsidRDefault="00655A31" w:rsidP="001A077C">
      <w:pPr>
        <w:spacing w:line="257" w:lineRule="auto"/>
        <w:ind w:right="531"/>
        <w:rPr>
          <w:rFonts w:ascii="Arial" w:hAnsi="Arial" w:cs="Arial"/>
          <w:sz w:val="22"/>
          <w:szCs w:val="22"/>
        </w:rPr>
      </w:pPr>
    </w:p>
    <w:p w14:paraId="7B49A2A3" w14:textId="559F9C07" w:rsidR="00655A31" w:rsidRPr="001A077C" w:rsidRDefault="00655A31" w:rsidP="001A077C">
      <w:pPr>
        <w:spacing w:line="257" w:lineRule="auto"/>
        <w:ind w:right="531"/>
        <w:rPr>
          <w:rFonts w:ascii="Arial" w:hAnsi="Arial" w:cs="Arial"/>
          <w:sz w:val="22"/>
          <w:szCs w:val="22"/>
        </w:rPr>
      </w:pPr>
      <w:r w:rsidRPr="001A077C">
        <w:rPr>
          <w:rFonts w:ascii="Arial" w:hAnsi="Arial" w:cs="Arial"/>
          <w:sz w:val="22"/>
          <w:szCs w:val="22"/>
        </w:rPr>
        <w:t xml:space="preserve">In this essay, the research had decided to focus on the serious and organised crime group of </w:t>
      </w:r>
      <w:r w:rsidR="001A077C">
        <w:rPr>
          <w:rFonts w:ascii="Arial" w:hAnsi="Arial" w:cs="Arial"/>
          <w:sz w:val="22"/>
          <w:szCs w:val="22"/>
        </w:rPr>
        <w:t>C</w:t>
      </w:r>
      <w:r w:rsidRPr="001A077C">
        <w:rPr>
          <w:rFonts w:ascii="Arial" w:hAnsi="Arial" w:cs="Arial"/>
          <w:sz w:val="22"/>
          <w:szCs w:val="22"/>
        </w:rPr>
        <w:t xml:space="preserve">ounty lines and will critically evaluating policing strategies for dealing </w:t>
      </w:r>
      <w:r w:rsidR="003364E4" w:rsidRPr="001A077C">
        <w:rPr>
          <w:rFonts w:ascii="Arial" w:hAnsi="Arial" w:cs="Arial"/>
          <w:sz w:val="22"/>
          <w:szCs w:val="22"/>
        </w:rPr>
        <w:t>with</w:t>
      </w:r>
      <w:r w:rsidR="003364E4">
        <w:rPr>
          <w:rFonts w:ascii="Arial" w:hAnsi="Arial" w:cs="Arial"/>
          <w:sz w:val="22"/>
          <w:szCs w:val="22"/>
        </w:rPr>
        <w:t xml:space="preserve"> County</w:t>
      </w:r>
      <w:r w:rsidRPr="001A077C">
        <w:rPr>
          <w:rFonts w:ascii="Arial" w:hAnsi="Arial" w:cs="Arial"/>
          <w:sz w:val="22"/>
          <w:szCs w:val="22"/>
        </w:rPr>
        <w:t xml:space="preserve"> lines. Furthermore, the researcher will also consider the impact of </w:t>
      </w:r>
      <w:r w:rsidR="003364E4">
        <w:rPr>
          <w:rFonts w:ascii="Arial" w:hAnsi="Arial" w:cs="Arial"/>
          <w:sz w:val="22"/>
          <w:szCs w:val="22"/>
        </w:rPr>
        <w:t>C</w:t>
      </w:r>
      <w:r w:rsidRPr="001A077C">
        <w:rPr>
          <w:rFonts w:ascii="Arial" w:hAnsi="Arial" w:cs="Arial"/>
          <w:sz w:val="22"/>
          <w:szCs w:val="22"/>
        </w:rPr>
        <w:t xml:space="preserve">ounty lines on the victims and the potential impact of bias on the investigation process. </w:t>
      </w:r>
    </w:p>
    <w:p w14:paraId="52F13416" w14:textId="77777777" w:rsidR="00655A31" w:rsidRPr="001A077C" w:rsidRDefault="00655A31" w:rsidP="00655A31">
      <w:pPr>
        <w:spacing w:line="257" w:lineRule="auto"/>
        <w:ind w:left="567" w:right="531"/>
        <w:rPr>
          <w:rFonts w:ascii="Arial" w:hAnsi="Arial" w:cs="Arial"/>
          <w:sz w:val="22"/>
          <w:szCs w:val="22"/>
        </w:rPr>
      </w:pPr>
    </w:p>
    <w:p w14:paraId="0A6806FD" w14:textId="5609C51A" w:rsidR="00655A31" w:rsidRPr="00205691" w:rsidRDefault="00756F65" w:rsidP="00FB399E">
      <w:pPr>
        <w:spacing w:line="257" w:lineRule="auto"/>
        <w:ind w:right="531"/>
        <w:rPr>
          <w:rFonts w:ascii="Arial" w:hAnsi="Arial" w:cs="Arial"/>
          <w:sz w:val="22"/>
          <w:szCs w:val="22"/>
        </w:rPr>
      </w:pPr>
      <w:r>
        <w:rPr>
          <w:rFonts w:ascii="Arial" w:hAnsi="Arial" w:cs="Arial"/>
          <w:sz w:val="22"/>
          <w:szCs w:val="22"/>
        </w:rPr>
        <w:t xml:space="preserve">According to Children Society.org (2022), </w:t>
      </w:r>
      <w:r w:rsidR="00655A31" w:rsidRPr="001A077C">
        <w:rPr>
          <w:rFonts w:ascii="Arial" w:hAnsi="Arial" w:cs="Arial"/>
          <w:sz w:val="22"/>
          <w:szCs w:val="22"/>
        </w:rPr>
        <w:t xml:space="preserve">The definition of </w:t>
      </w:r>
      <w:r w:rsidR="001A077C" w:rsidRPr="001A077C">
        <w:rPr>
          <w:rFonts w:ascii="Arial" w:hAnsi="Arial" w:cs="Arial"/>
          <w:sz w:val="22"/>
          <w:szCs w:val="22"/>
        </w:rPr>
        <w:t>C</w:t>
      </w:r>
      <w:r w:rsidR="00655A31" w:rsidRPr="001A077C">
        <w:rPr>
          <w:rFonts w:ascii="Arial" w:hAnsi="Arial" w:cs="Arial"/>
          <w:sz w:val="22"/>
          <w:szCs w:val="22"/>
        </w:rPr>
        <w:t>ountry lines is</w:t>
      </w:r>
      <w:r w:rsidR="00454ADA">
        <w:rPr>
          <w:rFonts w:ascii="Arial" w:hAnsi="Arial" w:cs="Arial"/>
          <w:sz w:val="22"/>
          <w:szCs w:val="22"/>
        </w:rPr>
        <w:t xml:space="preserve">, when criminals befriend </w:t>
      </w:r>
      <w:r w:rsidR="004B5486">
        <w:rPr>
          <w:rFonts w:ascii="Arial" w:hAnsi="Arial" w:cs="Arial"/>
          <w:sz w:val="22"/>
          <w:szCs w:val="22"/>
        </w:rPr>
        <w:t>young children, and manipulate them into running drugs for them</w:t>
      </w:r>
      <w:r w:rsidR="00205691">
        <w:rPr>
          <w:rFonts w:ascii="Arial" w:hAnsi="Arial" w:cs="Arial"/>
          <w:sz w:val="22"/>
          <w:szCs w:val="22"/>
        </w:rPr>
        <w:t xml:space="preserve"> in various areas across the UK</w:t>
      </w:r>
      <w:r w:rsidR="004B5486">
        <w:rPr>
          <w:rFonts w:ascii="Arial" w:hAnsi="Arial" w:cs="Arial"/>
          <w:sz w:val="22"/>
          <w:szCs w:val="22"/>
        </w:rPr>
        <w:t xml:space="preserve">. </w:t>
      </w:r>
      <w:r w:rsidR="00655A31" w:rsidRPr="001A077C">
        <w:rPr>
          <w:rFonts w:ascii="Arial" w:hAnsi="Arial" w:cs="Arial"/>
          <w:spacing w:val="-3"/>
          <w:sz w:val="22"/>
          <w:szCs w:val="22"/>
          <w:shd w:val="clear" w:color="auto" w:fill="FFFFFF"/>
        </w:rPr>
        <w:t xml:space="preserve">This illustrates that children are exploited and manipulated into selling drugs by gangs, and most often the children will have to sell drugs away from </w:t>
      </w:r>
      <w:r w:rsidR="001A077C" w:rsidRPr="001A077C">
        <w:rPr>
          <w:rFonts w:ascii="Arial" w:hAnsi="Arial" w:cs="Arial"/>
          <w:spacing w:val="-3"/>
          <w:sz w:val="22"/>
          <w:szCs w:val="22"/>
          <w:shd w:val="clear" w:color="auto" w:fill="FFFFFF"/>
        </w:rPr>
        <w:t>their</w:t>
      </w:r>
      <w:r w:rsidR="00655A31" w:rsidRPr="001A077C">
        <w:rPr>
          <w:rFonts w:ascii="Arial" w:hAnsi="Arial" w:cs="Arial"/>
          <w:spacing w:val="-3"/>
          <w:sz w:val="22"/>
          <w:szCs w:val="22"/>
          <w:shd w:val="clear" w:color="auto" w:fill="FFFFFF"/>
        </w:rPr>
        <w:t xml:space="preserve"> hometown or areas they are familiar with. </w:t>
      </w:r>
    </w:p>
    <w:p w14:paraId="53E0C6F7" w14:textId="77777777" w:rsidR="00655A31" w:rsidRPr="004F0B5B" w:rsidRDefault="00655A31" w:rsidP="00655A31">
      <w:pPr>
        <w:spacing w:line="257" w:lineRule="auto"/>
        <w:ind w:left="567" w:right="531"/>
        <w:rPr>
          <w:rFonts w:ascii="Arial" w:hAnsi="Arial" w:cs="Arial"/>
          <w:color w:val="FF0000"/>
          <w:spacing w:val="-3"/>
          <w:sz w:val="22"/>
          <w:szCs w:val="22"/>
          <w:shd w:val="clear" w:color="auto" w:fill="FFFFFF"/>
        </w:rPr>
      </w:pPr>
    </w:p>
    <w:p w14:paraId="3C9FF8D0" w14:textId="773363F5" w:rsidR="00E2373B" w:rsidRDefault="00655A31" w:rsidP="00FB399E">
      <w:pPr>
        <w:spacing w:line="257" w:lineRule="auto"/>
        <w:ind w:right="531"/>
        <w:rPr>
          <w:rFonts w:ascii="Arial" w:hAnsi="Arial" w:cs="Arial"/>
          <w:sz w:val="22"/>
          <w:szCs w:val="22"/>
        </w:rPr>
      </w:pPr>
      <w:r w:rsidRPr="0016680A">
        <w:rPr>
          <w:rFonts w:ascii="Arial" w:hAnsi="Arial" w:cs="Arial"/>
          <w:sz w:val="22"/>
          <w:szCs w:val="22"/>
        </w:rPr>
        <w:t xml:space="preserve">One of the ways in which the </w:t>
      </w:r>
      <w:r w:rsidR="00A85940" w:rsidRPr="0016680A">
        <w:rPr>
          <w:rFonts w:ascii="Arial" w:hAnsi="Arial" w:cs="Arial"/>
          <w:sz w:val="22"/>
          <w:szCs w:val="22"/>
        </w:rPr>
        <w:t>P</w:t>
      </w:r>
      <w:r w:rsidRPr="0016680A">
        <w:rPr>
          <w:rFonts w:ascii="Arial" w:hAnsi="Arial" w:cs="Arial"/>
          <w:sz w:val="22"/>
          <w:szCs w:val="22"/>
        </w:rPr>
        <w:t xml:space="preserve">olice are tackling </w:t>
      </w:r>
      <w:r w:rsidR="00A85940" w:rsidRPr="0016680A">
        <w:rPr>
          <w:rFonts w:ascii="Arial" w:hAnsi="Arial" w:cs="Arial"/>
          <w:sz w:val="22"/>
          <w:szCs w:val="22"/>
        </w:rPr>
        <w:t>County</w:t>
      </w:r>
      <w:r w:rsidRPr="0016680A">
        <w:rPr>
          <w:rFonts w:ascii="Arial" w:hAnsi="Arial" w:cs="Arial"/>
          <w:sz w:val="22"/>
          <w:szCs w:val="22"/>
        </w:rPr>
        <w:t xml:space="preserve"> lines is through </w:t>
      </w:r>
      <w:r w:rsidR="00A85940" w:rsidRPr="0016680A">
        <w:rPr>
          <w:rFonts w:ascii="Arial" w:hAnsi="Arial" w:cs="Arial"/>
          <w:sz w:val="22"/>
          <w:szCs w:val="22"/>
        </w:rPr>
        <w:t>P</w:t>
      </w:r>
      <w:r w:rsidRPr="0016680A">
        <w:rPr>
          <w:rFonts w:ascii="Arial" w:hAnsi="Arial" w:cs="Arial"/>
          <w:sz w:val="22"/>
          <w:szCs w:val="22"/>
        </w:rPr>
        <w:t xml:space="preserve">revent. </w:t>
      </w:r>
      <w:r w:rsidR="009775DA">
        <w:rPr>
          <w:rFonts w:ascii="Arial" w:hAnsi="Arial" w:cs="Arial"/>
          <w:sz w:val="22"/>
          <w:szCs w:val="22"/>
        </w:rPr>
        <w:t xml:space="preserve">According to </w:t>
      </w:r>
      <w:r w:rsidR="003E6B3C">
        <w:rPr>
          <w:rFonts w:ascii="Arial" w:hAnsi="Arial" w:cs="Arial"/>
          <w:sz w:val="22"/>
          <w:szCs w:val="22"/>
        </w:rPr>
        <w:t xml:space="preserve">Fearless.Org </w:t>
      </w:r>
      <w:r w:rsidR="00B56BFC">
        <w:rPr>
          <w:rFonts w:ascii="Arial" w:hAnsi="Arial" w:cs="Arial"/>
          <w:sz w:val="22"/>
          <w:szCs w:val="22"/>
        </w:rPr>
        <w:t>(2022)</w:t>
      </w:r>
      <w:r w:rsidR="00305843">
        <w:rPr>
          <w:rFonts w:ascii="Arial" w:hAnsi="Arial" w:cs="Arial"/>
          <w:sz w:val="22"/>
          <w:szCs w:val="22"/>
        </w:rPr>
        <w:t xml:space="preserve">, </w:t>
      </w:r>
      <w:r w:rsidRPr="0016680A">
        <w:rPr>
          <w:rFonts w:ascii="Arial" w:hAnsi="Arial" w:cs="Arial"/>
          <w:sz w:val="22"/>
          <w:szCs w:val="22"/>
        </w:rPr>
        <w:t xml:space="preserve">The </w:t>
      </w:r>
      <w:r w:rsidR="00A85940" w:rsidRPr="0016680A">
        <w:rPr>
          <w:rFonts w:ascii="Arial" w:hAnsi="Arial" w:cs="Arial"/>
          <w:sz w:val="22"/>
          <w:szCs w:val="22"/>
        </w:rPr>
        <w:t>P</w:t>
      </w:r>
      <w:r w:rsidRPr="0016680A">
        <w:rPr>
          <w:rFonts w:ascii="Arial" w:hAnsi="Arial" w:cs="Arial"/>
          <w:sz w:val="22"/>
          <w:szCs w:val="22"/>
        </w:rPr>
        <w:t xml:space="preserve">olice and </w:t>
      </w:r>
      <w:r w:rsidR="00A85940" w:rsidRPr="0016680A">
        <w:rPr>
          <w:rFonts w:ascii="Arial" w:hAnsi="Arial" w:cs="Arial"/>
          <w:sz w:val="22"/>
          <w:szCs w:val="22"/>
        </w:rPr>
        <w:t>C</w:t>
      </w:r>
      <w:r w:rsidRPr="0016680A">
        <w:rPr>
          <w:rFonts w:ascii="Arial" w:hAnsi="Arial" w:cs="Arial"/>
          <w:sz w:val="22"/>
          <w:szCs w:val="22"/>
        </w:rPr>
        <w:t xml:space="preserve">rime commissioner of Wales fund local charity called </w:t>
      </w:r>
      <w:r w:rsidR="00A85940" w:rsidRPr="0016680A">
        <w:rPr>
          <w:rFonts w:ascii="Arial" w:hAnsi="Arial" w:cs="Arial"/>
          <w:sz w:val="22"/>
          <w:szCs w:val="22"/>
        </w:rPr>
        <w:t>Crimestoppers</w:t>
      </w:r>
      <w:r w:rsidRPr="0016680A">
        <w:rPr>
          <w:rFonts w:ascii="Arial" w:hAnsi="Arial" w:cs="Arial"/>
          <w:sz w:val="22"/>
          <w:szCs w:val="22"/>
        </w:rPr>
        <w:t xml:space="preserve"> “</w:t>
      </w:r>
      <w:r w:rsidR="00305843">
        <w:rPr>
          <w:rFonts w:ascii="Arial" w:hAnsi="Arial" w:cs="Arial"/>
          <w:i/>
          <w:iCs/>
          <w:sz w:val="22"/>
          <w:szCs w:val="22"/>
        </w:rPr>
        <w:t>F</w:t>
      </w:r>
      <w:r w:rsidRPr="0016680A">
        <w:rPr>
          <w:rFonts w:ascii="Arial" w:hAnsi="Arial" w:cs="Arial"/>
          <w:i/>
          <w:iCs/>
          <w:sz w:val="22"/>
          <w:szCs w:val="22"/>
        </w:rPr>
        <w:t>earless</w:t>
      </w:r>
      <w:r w:rsidRPr="0016680A">
        <w:rPr>
          <w:rFonts w:ascii="Arial" w:hAnsi="Arial" w:cs="Arial"/>
          <w:sz w:val="22"/>
          <w:szCs w:val="22"/>
        </w:rPr>
        <w:t xml:space="preserve">” each year to raise awareness on </w:t>
      </w:r>
      <w:r w:rsidR="003364E4">
        <w:rPr>
          <w:rFonts w:ascii="Arial" w:hAnsi="Arial" w:cs="Arial"/>
          <w:sz w:val="22"/>
          <w:szCs w:val="22"/>
        </w:rPr>
        <w:t>C</w:t>
      </w:r>
      <w:r w:rsidRPr="0016680A">
        <w:rPr>
          <w:rFonts w:ascii="Arial" w:hAnsi="Arial" w:cs="Arial"/>
          <w:sz w:val="22"/>
          <w:szCs w:val="22"/>
        </w:rPr>
        <w:t>ounty lines. According to Fearless.</w:t>
      </w:r>
      <w:r w:rsidR="003E6B3C">
        <w:rPr>
          <w:rFonts w:ascii="Arial" w:hAnsi="Arial" w:cs="Arial"/>
          <w:sz w:val="22"/>
          <w:szCs w:val="22"/>
        </w:rPr>
        <w:t>O</w:t>
      </w:r>
      <w:r w:rsidRPr="0016680A">
        <w:rPr>
          <w:rFonts w:ascii="Arial" w:hAnsi="Arial" w:cs="Arial"/>
          <w:sz w:val="22"/>
          <w:szCs w:val="22"/>
        </w:rPr>
        <w:t xml:space="preserve">rg </w:t>
      </w:r>
      <w:r w:rsidR="003E6B3C">
        <w:rPr>
          <w:rFonts w:ascii="Arial" w:hAnsi="Arial" w:cs="Arial"/>
          <w:sz w:val="22"/>
          <w:szCs w:val="22"/>
        </w:rPr>
        <w:t>(</w:t>
      </w:r>
      <w:r w:rsidRPr="0016680A">
        <w:rPr>
          <w:rFonts w:ascii="Arial" w:hAnsi="Arial" w:cs="Arial"/>
          <w:sz w:val="22"/>
          <w:szCs w:val="22"/>
        </w:rPr>
        <w:t>2022</w:t>
      </w:r>
      <w:r w:rsidR="003E6B3C">
        <w:rPr>
          <w:rFonts w:ascii="Arial" w:hAnsi="Arial" w:cs="Arial"/>
          <w:sz w:val="22"/>
          <w:szCs w:val="22"/>
        </w:rPr>
        <w:t>)</w:t>
      </w:r>
      <w:r w:rsidR="0016680A" w:rsidRPr="0016680A">
        <w:rPr>
          <w:rFonts w:ascii="Arial" w:hAnsi="Arial" w:cs="Arial"/>
          <w:sz w:val="22"/>
          <w:szCs w:val="22"/>
        </w:rPr>
        <w:t>,</w:t>
      </w:r>
      <w:r w:rsidRPr="0016680A">
        <w:rPr>
          <w:rFonts w:ascii="Arial" w:hAnsi="Arial" w:cs="Arial"/>
          <w:sz w:val="22"/>
          <w:szCs w:val="22"/>
        </w:rPr>
        <w:t xml:space="preserve"> “</w:t>
      </w:r>
      <w:r w:rsidR="0016680A" w:rsidRPr="0016680A">
        <w:rPr>
          <w:rFonts w:ascii="Arial" w:hAnsi="Arial" w:cs="Arial"/>
          <w:i/>
          <w:iCs/>
          <w:sz w:val="22"/>
          <w:szCs w:val="22"/>
        </w:rPr>
        <w:t>O</w:t>
      </w:r>
      <w:r w:rsidRPr="0016680A">
        <w:rPr>
          <w:rFonts w:ascii="Arial" w:hAnsi="Arial" w:cs="Arial"/>
          <w:i/>
          <w:iCs/>
          <w:sz w:val="22"/>
          <w:szCs w:val="22"/>
        </w:rPr>
        <w:t>ur team of youth outreach workers cover the whole of Wales and are available to deliver educational interactive workshops in schools and youth groups about key issues such as county lines and child criminal exploitation, drug crime and knife crime</w:t>
      </w:r>
      <w:r w:rsidRPr="0016680A">
        <w:rPr>
          <w:rFonts w:ascii="Arial" w:hAnsi="Arial" w:cs="Arial"/>
          <w:sz w:val="22"/>
          <w:szCs w:val="22"/>
        </w:rPr>
        <w:t xml:space="preserve">”. </w:t>
      </w:r>
      <w:r w:rsidR="0013330C" w:rsidRPr="0016680A">
        <w:rPr>
          <w:rFonts w:ascii="Arial" w:hAnsi="Arial" w:cs="Arial"/>
          <w:sz w:val="22"/>
          <w:szCs w:val="22"/>
        </w:rPr>
        <w:t>Fearless</w:t>
      </w:r>
      <w:r w:rsidR="0013330C">
        <w:rPr>
          <w:rFonts w:ascii="Arial" w:hAnsi="Arial" w:cs="Arial"/>
          <w:sz w:val="22"/>
          <w:szCs w:val="22"/>
        </w:rPr>
        <w:t xml:space="preserve"> (</w:t>
      </w:r>
      <w:r w:rsidR="00E74A2D">
        <w:rPr>
          <w:rFonts w:ascii="Arial" w:hAnsi="Arial" w:cs="Arial"/>
          <w:sz w:val="22"/>
          <w:szCs w:val="22"/>
        </w:rPr>
        <w:t>2022)</w:t>
      </w:r>
      <w:r w:rsidRPr="0016680A">
        <w:rPr>
          <w:rFonts w:ascii="Arial" w:hAnsi="Arial" w:cs="Arial"/>
          <w:sz w:val="22"/>
          <w:szCs w:val="22"/>
        </w:rPr>
        <w:t xml:space="preserve"> deliver educational workshops to youths around Wales to prevent and raise awareness on country lines. </w:t>
      </w:r>
    </w:p>
    <w:p w14:paraId="3F4A616D" w14:textId="77777777" w:rsidR="00E2373B" w:rsidRDefault="00E2373B" w:rsidP="00FB399E">
      <w:pPr>
        <w:spacing w:line="257" w:lineRule="auto"/>
        <w:ind w:right="531"/>
        <w:rPr>
          <w:rFonts w:ascii="Arial" w:hAnsi="Arial" w:cs="Arial"/>
          <w:sz w:val="22"/>
          <w:szCs w:val="22"/>
        </w:rPr>
      </w:pPr>
    </w:p>
    <w:p w14:paraId="713DCE44" w14:textId="3DE6E53B" w:rsidR="00655A31" w:rsidRPr="00BD3EA5" w:rsidRDefault="00655A31" w:rsidP="00FB399E">
      <w:pPr>
        <w:spacing w:line="257" w:lineRule="auto"/>
        <w:ind w:right="531"/>
        <w:rPr>
          <w:rFonts w:ascii="Arial" w:hAnsi="Arial" w:cs="Arial"/>
          <w:sz w:val="22"/>
          <w:szCs w:val="22"/>
        </w:rPr>
      </w:pPr>
      <w:r w:rsidRPr="0016680A">
        <w:rPr>
          <w:rFonts w:ascii="Arial" w:hAnsi="Arial" w:cs="Arial"/>
          <w:sz w:val="22"/>
          <w:szCs w:val="22"/>
        </w:rPr>
        <w:t xml:space="preserve">Secondly, </w:t>
      </w:r>
      <w:r w:rsidR="00E2373B">
        <w:rPr>
          <w:rFonts w:ascii="Arial" w:hAnsi="Arial" w:cs="Arial"/>
          <w:sz w:val="22"/>
          <w:szCs w:val="22"/>
        </w:rPr>
        <w:t xml:space="preserve">according to </w:t>
      </w:r>
      <w:r w:rsidR="00E2373B" w:rsidRPr="0016680A">
        <w:rPr>
          <w:rFonts w:ascii="Arial" w:hAnsi="Arial" w:cs="Arial"/>
          <w:sz w:val="22"/>
          <w:szCs w:val="22"/>
        </w:rPr>
        <w:t xml:space="preserve">Lancashire Constabulary </w:t>
      </w:r>
      <w:r w:rsidR="00E2373B">
        <w:rPr>
          <w:rFonts w:ascii="Arial" w:hAnsi="Arial" w:cs="Arial"/>
          <w:sz w:val="22"/>
          <w:szCs w:val="22"/>
        </w:rPr>
        <w:t>(</w:t>
      </w:r>
      <w:r w:rsidR="00E2373B" w:rsidRPr="0016680A">
        <w:rPr>
          <w:rFonts w:ascii="Arial" w:hAnsi="Arial" w:cs="Arial"/>
          <w:sz w:val="22"/>
          <w:szCs w:val="22"/>
        </w:rPr>
        <w:t>2022</w:t>
      </w:r>
      <w:r w:rsidR="00E2373B">
        <w:rPr>
          <w:rFonts w:ascii="Arial" w:hAnsi="Arial" w:cs="Arial"/>
          <w:sz w:val="22"/>
          <w:szCs w:val="22"/>
        </w:rPr>
        <w:t>). A</w:t>
      </w:r>
      <w:r w:rsidRPr="0016680A">
        <w:rPr>
          <w:rFonts w:ascii="Arial" w:hAnsi="Arial" w:cs="Arial"/>
          <w:sz w:val="22"/>
          <w:szCs w:val="22"/>
        </w:rPr>
        <w:t xml:space="preserve">nother way in which the police are tackling </w:t>
      </w:r>
      <w:r w:rsidR="003364E4">
        <w:rPr>
          <w:rFonts w:ascii="Arial" w:hAnsi="Arial" w:cs="Arial"/>
          <w:sz w:val="22"/>
          <w:szCs w:val="22"/>
        </w:rPr>
        <w:t>C</w:t>
      </w:r>
      <w:r w:rsidRPr="0016680A">
        <w:rPr>
          <w:rFonts w:ascii="Arial" w:hAnsi="Arial" w:cs="Arial"/>
          <w:sz w:val="22"/>
          <w:szCs w:val="22"/>
        </w:rPr>
        <w:t xml:space="preserve">ounty lines is by creating specialised teams to deal with exploitation and the victims of child exploitation. Research has suggested that Lancashire police force have a specialised team within their police force to tackle child exploitation. Lancashire Constabulary </w:t>
      </w:r>
      <w:r w:rsidR="00E2373B">
        <w:rPr>
          <w:rFonts w:ascii="Arial" w:hAnsi="Arial" w:cs="Arial"/>
          <w:sz w:val="22"/>
          <w:szCs w:val="22"/>
        </w:rPr>
        <w:t>(</w:t>
      </w:r>
      <w:r w:rsidRPr="0016680A">
        <w:rPr>
          <w:rFonts w:ascii="Arial" w:hAnsi="Arial" w:cs="Arial"/>
          <w:sz w:val="22"/>
          <w:szCs w:val="22"/>
        </w:rPr>
        <w:t>2022</w:t>
      </w:r>
      <w:r w:rsidR="00E2373B">
        <w:rPr>
          <w:rFonts w:ascii="Arial" w:hAnsi="Arial" w:cs="Arial"/>
          <w:sz w:val="22"/>
          <w:szCs w:val="22"/>
        </w:rPr>
        <w:t>)</w:t>
      </w:r>
      <w:r w:rsidRPr="0016680A">
        <w:rPr>
          <w:rFonts w:ascii="Arial" w:hAnsi="Arial" w:cs="Arial"/>
          <w:sz w:val="22"/>
          <w:szCs w:val="22"/>
        </w:rPr>
        <w:t xml:space="preserve"> </w:t>
      </w:r>
      <w:r w:rsidR="0016680A" w:rsidRPr="0016680A">
        <w:rPr>
          <w:rFonts w:ascii="Arial" w:hAnsi="Arial" w:cs="Arial"/>
          <w:sz w:val="22"/>
          <w:szCs w:val="22"/>
        </w:rPr>
        <w:t xml:space="preserve">indicates how teams work closely to first recognise people especially young people who are being exploited and the next stage is to find ways of </w:t>
      </w:r>
      <w:r w:rsidRPr="0016680A">
        <w:rPr>
          <w:rFonts w:ascii="Arial" w:hAnsi="Arial" w:cs="Arial"/>
          <w:sz w:val="22"/>
          <w:szCs w:val="22"/>
          <w:shd w:val="clear" w:color="auto" w:fill="FFFFFF"/>
        </w:rPr>
        <w:t xml:space="preserve">helping them to break free from the position they find themselves </w:t>
      </w:r>
      <w:r w:rsidR="0016680A" w:rsidRPr="0016680A">
        <w:rPr>
          <w:rFonts w:ascii="Arial" w:hAnsi="Arial" w:cs="Arial"/>
          <w:sz w:val="22"/>
          <w:szCs w:val="22"/>
          <w:shd w:val="clear" w:color="auto" w:fill="FFFFFF"/>
        </w:rPr>
        <w:t>forced</w:t>
      </w:r>
      <w:r w:rsidRPr="0016680A">
        <w:rPr>
          <w:rFonts w:ascii="Arial" w:hAnsi="Arial" w:cs="Arial"/>
          <w:sz w:val="22"/>
          <w:szCs w:val="22"/>
          <w:shd w:val="clear" w:color="auto" w:fill="FFFFFF"/>
        </w:rPr>
        <w:t xml:space="preserve"> into. </w:t>
      </w:r>
      <w:r w:rsidR="0016680A" w:rsidRPr="0016680A">
        <w:rPr>
          <w:rFonts w:ascii="Arial" w:hAnsi="Arial" w:cs="Arial"/>
          <w:sz w:val="22"/>
          <w:szCs w:val="22"/>
          <w:shd w:val="clear" w:color="auto" w:fill="FFFFFF"/>
        </w:rPr>
        <w:t>It continues to mention how</w:t>
      </w:r>
      <w:r w:rsidR="00954123">
        <w:rPr>
          <w:rFonts w:ascii="Arial" w:hAnsi="Arial" w:cs="Arial"/>
          <w:sz w:val="22"/>
          <w:szCs w:val="22"/>
          <w:shd w:val="clear" w:color="auto" w:fill="FFFFFF"/>
        </w:rPr>
        <w:t>,</w:t>
      </w:r>
      <w:r w:rsidR="0016680A" w:rsidRPr="0016680A">
        <w:rPr>
          <w:rFonts w:ascii="Arial" w:hAnsi="Arial" w:cs="Arial"/>
          <w:sz w:val="22"/>
          <w:szCs w:val="22"/>
          <w:shd w:val="clear" w:color="auto" w:fill="FFFFFF"/>
        </w:rPr>
        <w:t xml:space="preserve"> “</w:t>
      </w:r>
      <w:r w:rsidR="0016680A" w:rsidRPr="0016680A">
        <w:rPr>
          <w:rFonts w:ascii="Arial" w:hAnsi="Arial" w:cs="Arial"/>
          <w:i/>
          <w:iCs/>
          <w:sz w:val="22"/>
          <w:szCs w:val="22"/>
          <w:shd w:val="clear" w:color="auto" w:fill="FFFFFF"/>
        </w:rPr>
        <w:t>T</w:t>
      </w:r>
      <w:r w:rsidRPr="0016680A">
        <w:rPr>
          <w:rFonts w:ascii="Arial" w:hAnsi="Arial" w:cs="Arial"/>
          <w:i/>
          <w:iCs/>
          <w:sz w:val="22"/>
          <w:szCs w:val="22"/>
          <w:shd w:val="clear" w:color="auto" w:fill="FFFFFF"/>
        </w:rPr>
        <w:t>he teams work closely with young people who are being exploited to firstly get them to recognise that they have been, or are being, exploited and to find ways of helping them to break free from the position they find themselves coerced into</w:t>
      </w:r>
      <w:r w:rsidR="00BD3EA5">
        <w:rPr>
          <w:rFonts w:ascii="Arial" w:hAnsi="Arial" w:cs="Arial"/>
          <w:i/>
          <w:iCs/>
          <w:sz w:val="22"/>
          <w:szCs w:val="22"/>
        </w:rPr>
        <w:t>”</w:t>
      </w:r>
      <w:r w:rsidR="00BD3EA5" w:rsidRPr="00BD3EA5">
        <w:rPr>
          <w:rFonts w:ascii="Arial" w:hAnsi="Arial" w:cs="Arial"/>
          <w:sz w:val="22"/>
          <w:szCs w:val="22"/>
        </w:rPr>
        <w:t xml:space="preserve"> </w:t>
      </w:r>
      <w:r w:rsidR="00BD3EA5" w:rsidRPr="0016680A">
        <w:rPr>
          <w:rFonts w:ascii="Arial" w:hAnsi="Arial" w:cs="Arial"/>
          <w:sz w:val="22"/>
          <w:szCs w:val="22"/>
        </w:rPr>
        <w:t xml:space="preserve">Lancashire Constabulary </w:t>
      </w:r>
      <w:r w:rsidR="00BD3EA5">
        <w:rPr>
          <w:rFonts w:ascii="Arial" w:hAnsi="Arial" w:cs="Arial"/>
          <w:sz w:val="22"/>
          <w:szCs w:val="22"/>
        </w:rPr>
        <w:t>(</w:t>
      </w:r>
      <w:r w:rsidR="00BD3EA5" w:rsidRPr="0016680A">
        <w:rPr>
          <w:rFonts w:ascii="Arial" w:hAnsi="Arial" w:cs="Arial"/>
          <w:sz w:val="22"/>
          <w:szCs w:val="22"/>
        </w:rPr>
        <w:t>2022</w:t>
      </w:r>
      <w:r w:rsidR="00BD3EA5">
        <w:rPr>
          <w:rFonts w:ascii="Arial" w:hAnsi="Arial" w:cs="Arial"/>
          <w:sz w:val="22"/>
          <w:szCs w:val="22"/>
        </w:rPr>
        <w:t>)</w:t>
      </w:r>
      <w:r w:rsidR="00954123">
        <w:rPr>
          <w:rFonts w:ascii="Arial" w:hAnsi="Arial" w:cs="Arial"/>
          <w:sz w:val="22"/>
          <w:szCs w:val="22"/>
        </w:rPr>
        <w:t>.</w:t>
      </w:r>
      <w:r w:rsidRPr="0016680A">
        <w:rPr>
          <w:rFonts w:ascii="Arial" w:hAnsi="Arial" w:cs="Arial"/>
          <w:i/>
          <w:iCs/>
          <w:sz w:val="22"/>
          <w:szCs w:val="22"/>
        </w:rPr>
        <w:t xml:space="preserve"> </w:t>
      </w:r>
      <w:r w:rsidR="00954123">
        <w:rPr>
          <w:rFonts w:ascii="Arial" w:hAnsi="Arial" w:cs="Arial"/>
          <w:sz w:val="22"/>
          <w:szCs w:val="22"/>
        </w:rPr>
        <w:t>Illustrating</w:t>
      </w:r>
      <w:r w:rsidRPr="0016680A">
        <w:rPr>
          <w:rFonts w:ascii="Arial" w:hAnsi="Arial" w:cs="Arial"/>
          <w:sz w:val="22"/>
          <w:szCs w:val="22"/>
        </w:rPr>
        <w:t xml:space="preserve"> that Lancashire police force </w:t>
      </w:r>
      <w:r w:rsidR="0044295F">
        <w:rPr>
          <w:rFonts w:ascii="Arial" w:hAnsi="Arial" w:cs="Arial"/>
          <w:sz w:val="22"/>
          <w:szCs w:val="22"/>
        </w:rPr>
        <w:t xml:space="preserve">(2022) </w:t>
      </w:r>
      <w:r w:rsidRPr="0016680A">
        <w:rPr>
          <w:rFonts w:ascii="Arial" w:hAnsi="Arial" w:cs="Arial"/>
          <w:sz w:val="22"/>
          <w:szCs w:val="22"/>
        </w:rPr>
        <w:t xml:space="preserve">have specialised teams within their force that work closely with young people who they believe are being exploited within their policing area, and work closely with their children to find ways of helping them become less in danger and being the criminal gangs to justice.  </w:t>
      </w:r>
    </w:p>
    <w:p w14:paraId="6B1EED0E" w14:textId="77777777" w:rsidR="00655A31" w:rsidRPr="004F0B5B" w:rsidRDefault="00655A31" w:rsidP="00655A31">
      <w:pPr>
        <w:spacing w:line="257" w:lineRule="auto"/>
        <w:ind w:left="567" w:right="531"/>
        <w:rPr>
          <w:rFonts w:ascii="Arial" w:hAnsi="Arial" w:cs="Arial"/>
          <w:color w:val="FF0000"/>
          <w:sz w:val="22"/>
          <w:szCs w:val="22"/>
        </w:rPr>
      </w:pPr>
    </w:p>
    <w:p w14:paraId="3CD6AE99" w14:textId="49F73E0C" w:rsidR="00D6469A" w:rsidRDefault="00655A31" w:rsidP="00FB399E">
      <w:pPr>
        <w:spacing w:line="257" w:lineRule="auto"/>
        <w:ind w:right="531"/>
        <w:rPr>
          <w:rFonts w:ascii="Arial" w:hAnsi="Arial" w:cs="Arial"/>
          <w:sz w:val="22"/>
          <w:szCs w:val="22"/>
        </w:rPr>
      </w:pPr>
      <w:r w:rsidRPr="009F0657">
        <w:rPr>
          <w:rFonts w:ascii="Arial" w:hAnsi="Arial" w:cs="Arial"/>
          <w:sz w:val="22"/>
          <w:szCs w:val="22"/>
        </w:rPr>
        <w:t xml:space="preserve">Subsequently, </w:t>
      </w:r>
      <w:r w:rsidR="009A604B">
        <w:rPr>
          <w:rFonts w:ascii="Arial" w:hAnsi="Arial" w:cs="Arial"/>
          <w:sz w:val="22"/>
          <w:szCs w:val="22"/>
        </w:rPr>
        <w:t>a</w:t>
      </w:r>
      <w:r w:rsidRPr="00E24477">
        <w:rPr>
          <w:rFonts w:ascii="Arial" w:hAnsi="Arial" w:cs="Arial"/>
          <w:sz w:val="22"/>
          <w:szCs w:val="22"/>
        </w:rPr>
        <w:t xml:space="preserve">ccording to NSPCC Learning </w:t>
      </w:r>
      <w:r w:rsidR="003B51B4">
        <w:rPr>
          <w:rFonts w:ascii="Arial" w:hAnsi="Arial" w:cs="Arial"/>
          <w:sz w:val="22"/>
          <w:szCs w:val="22"/>
        </w:rPr>
        <w:t>(</w:t>
      </w:r>
      <w:r w:rsidRPr="00E24477">
        <w:rPr>
          <w:rFonts w:ascii="Arial" w:hAnsi="Arial" w:cs="Arial"/>
          <w:sz w:val="22"/>
          <w:szCs w:val="22"/>
        </w:rPr>
        <w:t>2022</w:t>
      </w:r>
      <w:r w:rsidR="003B51B4">
        <w:rPr>
          <w:rFonts w:ascii="Arial" w:hAnsi="Arial" w:cs="Arial"/>
          <w:sz w:val="22"/>
          <w:szCs w:val="22"/>
        </w:rPr>
        <w:t>)</w:t>
      </w:r>
      <w:r w:rsidRPr="00E24477">
        <w:rPr>
          <w:rFonts w:ascii="Arial" w:hAnsi="Arial" w:cs="Arial"/>
          <w:sz w:val="22"/>
          <w:szCs w:val="22"/>
        </w:rPr>
        <w:t xml:space="preserve">, they suggest that </w:t>
      </w:r>
      <w:r w:rsidR="0034775E">
        <w:rPr>
          <w:rFonts w:ascii="Arial" w:hAnsi="Arial" w:cs="Arial"/>
          <w:sz w:val="22"/>
          <w:szCs w:val="22"/>
        </w:rPr>
        <w:t xml:space="preserve">children who are being used for </w:t>
      </w:r>
      <w:r w:rsidR="003364E4">
        <w:rPr>
          <w:rFonts w:ascii="Arial" w:hAnsi="Arial" w:cs="Arial"/>
          <w:sz w:val="22"/>
          <w:szCs w:val="22"/>
        </w:rPr>
        <w:t>C</w:t>
      </w:r>
      <w:r w:rsidR="0034775E">
        <w:rPr>
          <w:rFonts w:ascii="Arial" w:hAnsi="Arial" w:cs="Arial"/>
          <w:sz w:val="22"/>
          <w:szCs w:val="22"/>
        </w:rPr>
        <w:t xml:space="preserve">ounty lines are in serious </w:t>
      </w:r>
      <w:r w:rsidR="006D68F7">
        <w:rPr>
          <w:rFonts w:ascii="Arial" w:hAnsi="Arial" w:cs="Arial"/>
          <w:sz w:val="22"/>
          <w:szCs w:val="22"/>
        </w:rPr>
        <w:t xml:space="preserve">risk to injury or even death. As, children </w:t>
      </w:r>
      <w:r w:rsidR="00CF2345">
        <w:rPr>
          <w:rFonts w:ascii="Arial" w:hAnsi="Arial" w:cs="Arial"/>
          <w:sz w:val="22"/>
          <w:szCs w:val="22"/>
        </w:rPr>
        <w:t xml:space="preserve">are more likely to get caught </w:t>
      </w:r>
      <w:r w:rsidR="00D76AE4">
        <w:rPr>
          <w:rFonts w:ascii="Arial" w:hAnsi="Arial" w:cs="Arial"/>
          <w:sz w:val="22"/>
          <w:szCs w:val="22"/>
        </w:rPr>
        <w:t xml:space="preserve">up </w:t>
      </w:r>
      <w:r w:rsidR="00CF2345">
        <w:rPr>
          <w:rFonts w:ascii="Arial" w:hAnsi="Arial" w:cs="Arial"/>
          <w:sz w:val="22"/>
          <w:szCs w:val="22"/>
        </w:rPr>
        <w:t xml:space="preserve">in the wrong place at the wrong time when it comes to selling drugs for </w:t>
      </w:r>
      <w:r w:rsidR="003364E4">
        <w:rPr>
          <w:rFonts w:ascii="Arial" w:hAnsi="Arial" w:cs="Arial"/>
          <w:sz w:val="22"/>
          <w:szCs w:val="22"/>
        </w:rPr>
        <w:t>County</w:t>
      </w:r>
      <w:r w:rsidR="00954123">
        <w:rPr>
          <w:rFonts w:ascii="Arial" w:hAnsi="Arial" w:cs="Arial"/>
          <w:sz w:val="22"/>
          <w:szCs w:val="22"/>
        </w:rPr>
        <w:t xml:space="preserve"> line</w:t>
      </w:r>
      <w:r w:rsidR="00CF2345">
        <w:rPr>
          <w:rFonts w:ascii="Arial" w:hAnsi="Arial" w:cs="Arial"/>
          <w:sz w:val="22"/>
          <w:szCs w:val="22"/>
        </w:rPr>
        <w:t xml:space="preserve"> gang</w:t>
      </w:r>
      <w:r w:rsidR="001C1FBA">
        <w:rPr>
          <w:rFonts w:ascii="Arial" w:hAnsi="Arial" w:cs="Arial"/>
          <w:sz w:val="22"/>
          <w:szCs w:val="22"/>
        </w:rPr>
        <w:t>s</w:t>
      </w:r>
      <w:r w:rsidR="00CF2345">
        <w:rPr>
          <w:rFonts w:ascii="Arial" w:hAnsi="Arial" w:cs="Arial"/>
          <w:sz w:val="22"/>
          <w:szCs w:val="22"/>
        </w:rPr>
        <w:t xml:space="preserve">. Furthermore, </w:t>
      </w:r>
      <w:r w:rsidR="003364E4">
        <w:rPr>
          <w:rFonts w:ascii="Arial" w:hAnsi="Arial" w:cs="Arial"/>
          <w:sz w:val="22"/>
          <w:szCs w:val="22"/>
        </w:rPr>
        <w:t>C</w:t>
      </w:r>
      <w:r w:rsidR="00F715CA">
        <w:rPr>
          <w:rFonts w:ascii="Arial" w:hAnsi="Arial" w:cs="Arial"/>
          <w:sz w:val="22"/>
          <w:szCs w:val="22"/>
        </w:rPr>
        <w:t xml:space="preserve">ounty lines gangs use violence as part of </w:t>
      </w:r>
      <w:r w:rsidR="005F3E85">
        <w:rPr>
          <w:rFonts w:ascii="Arial" w:hAnsi="Arial" w:cs="Arial"/>
          <w:sz w:val="22"/>
          <w:szCs w:val="22"/>
        </w:rPr>
        <w:t xml:space="preserve">revenge for disrespecting them, </w:t>
      </w:r>
      <w:r w:rsidR="00687669">
        <w:rPr>
          <w:rFonts w:ascii="Arial" w:hAnsi="Arial" w:cs="Arial"/>
          <w:sz w:val="22"/>
          <w:szCs w:val="22"/>
        </w:rPr>
        <w:t>or for</w:t>
      </w:r>
      <w:r w:rsidR="005F3E85">
        <w:rPr>
          <w:rFonts w:ascii="Arial" w:hAnsi="Arial" w:cs="Arial"/>
          <w:sz w:val="22"/>
          <w:szCs w:val="22"/>
        </w:rPr>
        <w:t xml:space="preserve"> “snitching”/ “grassing”</w:t>
      </w:r>
      <w:r w:rsidR="00687669">
        <w:rPr>
          <w:rFonts w:ascii="Arial" w:hAnsi="Arial" w:cs="Arial"/>
          <w:sz w:val="22"/>
          <w:szCs w:val="22"/>
        </w:rPr>
        <w:t xml:space="preserve">. </w:t>
      </w:r>
    </w:p>
    <w:p w14:paraId="5D099A21" w14:textId="77777777" w:rsidR="00D6469A" w:rsidRDefault="00D6469A" w:rsidP="00FB399E">
      <w:pPr>
        <w:spacing w:line="257" w:lineRule="auto"/>
        <w:ind w:right="531"/>
        <w:rPr>
          <w:rFonts w:ascii="Arial" w:hAnsi="Arial" w:cs="Arial"/>
          <w:sz w:val="22"/>
          <w:szCs w:val="22"/>
        </w:rPr>
      </w:pPr>
    </w:p>
    <w:p w14:paraId="1D54C773" w14:textId="77777777" w:rsidR="00D6469A" w:rsidRDefault="00D6469A" w:rsidP="00FB399E">
      <w:pPr>
        <w:spacing w:line="257" w:lineRule="auto"/>
        <w:ind w:right="531"/>
        <w:rPr>
          <w:rFonts w:ascii="Arial" w:hAnsi="Arial" w:cs="Arial"/>
          <w:sz w:val="22"/>
          <w:szCs w:val="22"/>
        </w:rPr>
      </w:pPr>
    </w:p>
    <w:p w14:paraId="1C7910B9" w14:textId="09C4678A" w:rsidR="00655A31" w:rsidRPr="00304BBF" w:rsidRDefault="00D6469A" w:rsidP="00FB399E">
      <w:pPr>
        <w:spacing w:line="257" w:lineRule="auto"/>
        <w:ind w:right="531"/>
        <w:rPr>
          <w:rFonts w:ascii="Arial" w:hAnsi="Arial" w:cs="Arial"/>
          <w:sz w:val="22"/>
          <w:szCs w:val="22"/>
        </w:rPr>
      </w:pPr>
      <w:r>
        <w:rPr>
          <w:rFonts w:ascii="Arial" w:hAnsi="Arial" w:cs="Arial"/>
          <w:sz w:val="22"/>
          <w:szCs w:val="22"/>
        </w:rPr>
        <w:lastRenderedPageBreak/>
        <w:t xml:space="preserve">Furthermore, </w:t>
      </w:r>
      <w:r w:rsidR="003364E4">
        <w:rPr>
          <w:rFonts w:ascii="Arial" w:hAnsi="Arial" w:cs="Arial"/>
          <w:sz w:val="22"/>
          <w:szCs w:val="22"/>
        </w:rPr>
        <w:t>according</w:t>
      </w:r>
      <w:r w:rsidR="00687669">
        <w:rPr>
          <w:rFonts w:ascii="Arial" w:hAnsi="Arial" w:cs="Arial"/>
          <w:sz w:val="22"/>
          <w:szCs w:val="22"/>
        </w:rPr>
        <w:t xml:space="preserve"> </w:t>
      </w:r>
      <w:r w:rsidR="00954123">
        <w:rPr>
          <w:rFonts w:ascii="Arial" w:hAnsi="Arial" w:cs="Arial"/>
          <w:sz w:val="22"/>
          <w:szCs w:val="22"/>
        </w:rPr>
        <w:t>to NSPCC</w:t>
      </w:r>
      <w:r w:rsidR="00687669" w:rsidRPr="00E24477">
        <w:rPr>
          <w:rFonts w:ascii="Arial" w:hAnsi="Arial" w:cs="Arial"/>
          <w:sz w:val="22"/>
          <w:szCs w:val="22"/>
        </w:rPr>
        <w:t xml:space="preserve"> Learning </w:t>
      </w:r>
      <w:r w:rsidR="00687669">
        <w:rPr>
          <w:rFonts w:ascii="Arial" w:hAnsi="Arial" w:cs="Arial"/>
          <w:sz w:val="22"/>
          <w:szCs w:val="22"/>
        </w:rPr>
        <w:t>(</w:t>
      </w:r>
      <w:r w:rsidR="00687669" w:rsidRPr="00E24477">
        <w:rPr>
          <w:rFonts w:ascii="Arial" w:hAnsi="Arial" w:cs="Arial"/>
          <w:sz w:val="22"/>
          <w:szCs w:val="22"/>
        </w:rPr>
        <w:t>2022</w:t>
      </w:r>
      <w:r w:rsidR="00687669">
        <w:rPr>
          <w:rFonts w:ascii="Arial" w:hAnsi="Arial" w:cs="Arial"/>
          <w:sz w:val="22"/>
          <w:szCs w:val="22"/>
        </w:rPr>
        <w:t>)</w:t>
      </w:r>
      <w:r w:rsidR="00687669" w:rsidRPr="00E24477">
        <w:rPr>
          <w:rFonts w:ascii="Arial" w:hAnsi="Arial" w:cs="Arial"/>
          <w:sz w:val="22"/>
          <w:szCs w:val="22"/>
        </w:rPr>
        <w:t>,</w:t>
      </w:r>
      <w:r w:rsidR="00687669">
        <w:rPr>
          <w:rFonts w:ascii="Arial" w:hAnsi="Arial" w:cs="Arial"/>
          <w:sz w:val="22"/>
          <w:szCs w:val="22"/>
        </w:rPr>
        <w:t xml:space="preserve"> they state tha</w:t>
      </w:r>
      <w:r w:rsidR="00304BBF">
        <w:rPr>
          <w:rFonts w:ascii="Arial" w:hAnsi="Arial" w:cs="Arial"/>
          <w:sz w:val="22"/>
          <w:szCs w:val="22"/>
        </w:rPr>
        <w:t xml:space="preserve">t </w:t>
      </w:r>
      <w:r w:rsidR="00655A31" w:rsidRPr="00964CEF">
        <w:rPr>
          <w:rFonts w:ascii="Arial" w:hAnsi="Arial" w:cs="Arial"/>
          <w:sz w:val="22"/>
          <w:szCs w:val="22"/>
        </w:rPr>
        <w:t xml:space="preserve">there is also an element of fearing for physical violence due to the “snitching” culture. Young people </w:t>
      </w:r>
      <w:r w:rsidR="00964CEF" w:rsidRPr="00964CEF">
        <w:rPr>
          <w:rFonts w:ascii="Arial" w:hAnsi="Arial" w:cs="Arial"/>
          <w:sz w:val="22"/>
          <w:szCs w:val="22"/>
        </w:rPr>
        <w:t>are not</w:t>
      </w:r>
      <w:r w:rsidR="00655A31" w:rsidRPr="00964CEF">
        <w:rPr>
          <w:rFonts w:ascii="Arial" w:hAnsi="Arial" w:cs="Arial"/>
          <w:sz w:val="22"/>
          <w:szCs w:val="22"/>
        </w:rPr>
        <w:t xml:space="preserve"> able to seek for support or guidance from the police or other agencies as this would deemed as “snitching” in the eyes of the gangs and therefore this </w:t>
      </w:r>
      <w:r w:rsidR="00964CEF" w:rsidRPr="00964CEF">
        <w:rPr>
          <w:rFonts w:ascii="Arial" w:hAnsi="Arial" w:cs="Arial"/>
          <w:sz w:val="22"/>
          <w:szCs w:val="22"/>
        </w:rPr>
        <w:t>stops</w:t>
      </w:r>
      <w:r w:rsidR="00655A31" w:rsidRPr="00964CEF">
        <w:rPr>
          <w:rFonts w:ascii="Arial" w:hAnsi="Arial" w:cs="Arial"/>
          <w:sz w:val="22"/>
          <w:szCs w:val="22"/>
        </w:rPr>
        <w:t xml:space="preserve"> young people from coming forward or liaising with numerous multi agencies. Nevertheless, child who are being exploited for </w:t>
      </w:r>
      <w:r w:rsidR="003364E4">
        <w:rPr>
          <w:rFonts w:ascii="Arial" w:hAnsi="Arial" w:cs="Arial"/>
          <w:sz w:val="22"/>
          <w:szCs w:val="22"/>
        </w:rPr>
        <w:t>C</w:t>
      </w:r>
      <w:r w:rsidR="00655A31" w:rsidRPr="00964CEF">
        <w:rPr>
          <w:rFonts w:ascii="Arial" w:hAnsi="Arial" w:cs="Arial"/>
          <w:sz w:val="22"/>
          <w:szCs w:val="22"/>
        </w:rPr>
        <w:t xml:space="preserve">ounty lines may also put themselves at risk by being forced to swallow drugs as part of transport. NSPCC Learning </w:t>
      </w:r>
      <w:r w:rsidR="00423A50">
        <w:rPr>
          <w:rFonts w:ascii="Arial" w:hAnsi="Arial" w:cs="Arial"/>
          <w:sz w:val="22"/>
          <w:szCs w:val="22"/>
        </w:rPr>
        <w:t>(</w:t>
      </w:r>
      <w:r w:rsidR="00655A31" w:rsidRPr="00964CEF">
        <w:rPr>
          <w:rFonts w:ascii="Arial" w:hAnsi="Arial" w:cs="Arial"/>
          <w:sz w:val="22"/>
          <w:szCs w:val="22"/>
        </w:rPr>
        <w:t>2022</w:t>
      </w:r>
      <w:r w:rsidR="00423A50">
        <w:rPr>
          <w:rFonts w:ascii="Arial" w:hAnsi="Arial" w:cs="Arial"/>
          <w:sz w:val="22"/>
          <w:szCs w:val="22"/>
        </w:rPr>
        <w:t>)</w:t>
      </w:r>
      <w:r w:rsidR="00655A31" w:rsidRPr="00964CEF">
        <w:rPr>
          <w:rFonts w:ascii="Arial" w:hAnsi="Arial" w:cs="Arial"/>
          <w:sz w:val="22"/>
          <w:szCs w:val="22"/>
        </w:rPr>
        <w:t xml:space="preserve"> also states that</w:t>
      </w:r>
      <w:r w:rsidR="00712388">
        <w:rPr>
          <w:rFonts w:ascii="Arial" w:hAnsi="Arial" w:cs="Arial"/>
          <w:sz w:val="22"/>
          <w:szCs w:val="22"/>
        </w:rPr>
        <w:t xml:space="preserve"> a</w:t>
      </w:r>
      <w:r w:rsidR="00AB73E5">
        <w:rPr>
          <w:rFonts w:ascii="Arial" w:hAnsi="Arial" w:cs="Arial"/>
          <w:sz w:val="22"/>
          <w:szCs w:val="22"/>
        </w:rPr>
        <w:t xml:space="preserve">s part of </w:t>
      </w:r>
      <w:r w:rsidR="003364E4">
        <w:rPr>
          <w:rFonts w:ascii="Arial" w:hAnsi="Arial" w:cs="Arial"/>
          <w:sz w:val="22"/>
          <w:szCs w:val="22"/>
        </w:rPr>
        <w:t>C</w:t>
      </w:r>
      <w:r w:rsidR="00AB73E5">
        <w:rPr>
          <w:rFonts w:ascii="Arial" w:hAnsi="Arial" w:cs="Arial"/>
          <w:sz w:val="22"/>
          <w:szCs w:val="22"/>
        </w:rPr>
        <w:t xml:space="preserve">ounty lines, children are forces to transport drugs </w:t>
      </w:r>
      <w:r w:rsidR="007471B7">
        <w:rPr>
          <w:rFonts w:ascii="Arial" w:hAnsi="Arial" w:cs="Arial"/>
          <w:sz w:val="22"/>
          <w:szCs w:val="22"/>
        </w:rPr>
        <w:t xml:space="preserve">in their body, that are deemed as invasive and harmful to their bodies. </w:t>
      </w:r>
      <w:r w:rsidR="00033D6E">
        <w:rPr>
          <w:rFonts w:ascii="Arial" w:hAnsi="Arial" w:cs="Arial"/>
          <w:sz w:val="22"/>
          <w:szCs w:val="22"/>
        </w:rPr>
        <w:t xml:space="preserve">According to Ofsted </w:t>
      </w:r>
      <w:r w:rsidR="004E096E">
        <w:rPr>
          <w:rFonts w:ascii="Arial" w:hAnsi="Arial" w:cs="Arial"/>
          <w:sz w:val="22"/>
          <w:szCs w:val="22"/>
        </w:rPr>
        <w:t xml:space="preserve">et al (2018) </w:t>
      </w:r>
      <w:r w:rsidR="00033D6E">
        <w:rPr>
          <w:rFonts w:ascii="Arial" w:hAnsi="Arial" w:cs="Arial"/>
          <w:i/>
          <w:iCs/>
          <w:sz w:val="22"/>
          <w:szCs w:val="22"/>
        </w:rPr>
        <w:t>“</w:t>
      </w:r>
      <w:r w:rsidR="00655A31" w:rsidRPr="00964CEF">
        <w:rPr>
          <w:rFonts w:ascii="Arial" w:hAnsi="Arial" w:cs="Arial"/>
          <w:i/>
          <w:iCs/>
          <w:sz w:val="22"/>
          <w:szCs w:val="22"/>
        </w:rPr>
        <w:t>Young people may be forced to swallow bags of drugs to transport them, which could potentially be life threatening</w:t>
      </w:r>
      <w:r w:rsidR="00033D6E">
        <w:rPr>
          <w:rFonts w:ascii="Arial" w:hAnsi="Arial" w:cs="Arial"/>
          <w:i/>
          <w:iCs/>
          <w:sz w:val="22"/>
          <w:szCs w:val="22"/>
        </w:rPr>
        <w:t>”</w:t>
      </w:r>
      <w:r w:rsidR="00033D6E" w:rsidRPr="00033D6E">
        <w:rPr>
          <w:rFonts w:ascii="Arial" w:hAnsi="Arial" w:cs="Arial"/>
          <w:sz w:val="22"/>
          <w:szCs w:val="22"/>
        </w:rPr>
        <w:t xml:space="preserve"> </w:t>
      </w:r>
      <w:r w:rsidR="00033D6E" w:rsidRPr="00964CEF">
        <w:rPr>
          <w:rFonts w:ascii="Arial" w:hAnsi="Arial" w:cs="Arial"/>
          <w:sz w:val="22"/>
          <w:szCs w:val="22"/>
        </w:rPr>
        <w:t>(Ofsted et al, 2018</w:t>
      </w:r>
      <w:r w:rsidR="00954123" w:rsidRPr="00964CEF">
        <w:rPr>
          <w:rFonts w:ascii="Arial" w:hAnsi="Arial" w:cs="Arial"/>
          <w:sz w:val="22"/>
          <w:szCs w:val="22"/>
        </w:rPr>
        <w:t>).</w:t>
      </w:r>
      <w:r w:rsidR="00954123">
        <w:rPr>
          <w:rFonts w:ascii="Arial" w:hAnsi="Arial" w:cs="Arial"/>
          <w:sz w:val="22"/>
          <w:szCs w:val="22"/>
        </w:rPr>
        <w:t xml:space="preserve"> This</w:t>
      </w:r>
      <w:r w:rsidR="004E096E">
        <w:rPr>
          <w:rFonts w:ascii="Arial" w:hAnsi="Arial" w:cs="Arial"/>
          <w:sz w:val="22"/>
          <w:szCs w:val="22"/>
        </w:rPr>
        <w:t xml:space="preserve"> is also a form of sexual abuse, and this can cause </w:t>
      </w:r>
      <w:r w:rsidR="00712388">
        <w:rPr>
          <w:rFonts w:ascii="Arial" w:hAnsi="Arial" w:cs="Arial"/>
          <w:sz w:val="22"/>
          <w:szCs w:val="22"/>
        </w:rPr>
        <w:t xml:space="preserve">death in some cases. </w:t>
      </w:r>
      <w:r w:rsidR="00655A31" w:rsidRPr="00964CEF">
        <w:rPr>
          <w:rFonts w:ascii="Arial" w:hAnsi="Arial" w:cs="Arial"/>
          <w:sz w:val="22"/>
          <w:szCs w:val="22"/>
        </w:rPr>
        <w:t>These findings suggest that children are forced to put drugs in their body for the purpose of transport</w:t>
      </w:r>
      <w:r w:rsidR="00964CEF" w:rsidRPr="00964CEF">
        <w:rPr>
          <w:rFonts w:ascii="Arial" w:hAnsi="Arial" w:cs="Arial"/>
          <w:sz w:val="22"/>
          <w:szCs w:val="22"/>
        </w:rPr>
        <w:t xml:space="preserve"> without any consent or understanding on the context of what is happening</w:t>
      </w:r>
      <w:r w:rsidR="00655A31" w:rsidRPr="00964CEF">
        <w:rPr>
          <w:rFonts w:ascii="Arial" w:hAnsi="Arial" w:cs="Arial"/>
          <w:sz w:val="22"/>
          <w:szCs w:val="22"/>
        </w:rPr>
        <w:t xml:space="preserve">. This can have a </w:t>
      </w:r>
      <w:r w:rsidR="00964CEF" w:rsidRPr="00964CEF">
        <w:rPr>
          <w:rFonts w:ascii="Arial" w:hAnsi="Arial" w:cs="Arial"/>
          <w:sz w:val="22"/>
          <w:szCs w:val="22"/>
        </w:rPr>
        <w:t>detrimental impact</w:t>
      </w:r>
      <w:r w:rsidR="00655A31" w:rsidRPr="00964CEF">
        <w:rPr>
          <w:rFonts w:ascii="Arial" w:hAnsi="Arial" w:cs="Arial"/>
          <w:sz w:val="22"/>
          <w:szCs w:val="22"/>
        </w:rPr>
        <w:t xml:space="preserve"> on the child. As, there is a risk</w:t>
      </w:r>
      <w:r w:rsidR="00306438">
        <w:rPr>
          <w:rFonts w:ascii="Arial" w:hAnsi="Arial" w:cs="Arial"/>
          <w:sz w:val="22"/>
          <w:szCs w:val="22"/>
        </w:rPr>
        <w:t xml:space="preserve"> </w:t>
      </w:r>
      <w:r w:rsidR="00954123">
        <w:rPr>
          <w:rFonts w:ascii="Arial" w:hAnsi="Arial" w:cs="Arial"/>
          <w:sz w:val="22"/>
          <w:szCs w:val="22"/>
        </w:rPr>
        <w:t xml:space="preserve">that </w:t>
      </w:r>
      <w:r w:rsidR="00954123" w:rsidRPr="00964CEF">
        <w:rPr>
          <w:rFonts w:ascii="Arial" w:hAnsi="Arial" w:cs="Arial"/>
          <w:sz w:val="22"/>
          <w:szCs w:val="22"/>
        </w:rPr>
        <w:t>transporting</w:t>
      </w:r>
      <w:r w:rsidR="00306438">
        <w:rPr>
          <w:rFonts w:ascii="Arial" w:hAnsi="Arial" w:cs="Arial"/>
          <w:sz w:val="22"/>
          <w:szCs w:val="22"/>
        </w:rPr>
        <w:t xml:space="preserve"> drugs via their body</w:t>
      </w:r>
      <w:r w:rsidR="00655A31" w:rsidRPr="00964CEF">
        <w:rPr>
          <w:rFonts w:ascii="Arial" w:hAnsi="Arial" w:cs="Arial"/>
          <w:sz w:val="22"/>
          <w:szCs w:val="22"/>
        </w:rPr>
        <w:t xml:space="preserve"> could go wrong and as illustrated that in some cases can cause child death. </w:t>
      </w:r>
    </w:p>
    <w:p w14:paraId="6B834C91" w14:textId="77777777" w:rsidR="00655A31" w:rsidRPr="004F0B5B" w:rsidRDefault="00655A31" w:rsidP="00655A31">
      <w:pPr>
        <w:spacing w:line="257" w:lineRule="auto"/>
        <w:ind w:left="567" w:right="531"/>
        <w:rPr>
          <w:rFonts w:ascii="Arial" w:hAnsi="Arial" w:cs="Arial"/>
          <w:color w:val="FF0000"/>
          <w:sz w:val="22"/>
          <w:szCs w:val="22"/>
        </w:rPr>
      </w:pPr>
    </w:p>
    <w:p w14:paraId="4DDA73E1" w14:textId="30C18AD7" w:rsidR="009F2D65" w:rsidRDefault="00655A31" w:rsidP="00FB399E">
      <w:pPr>
        <w:spacing w:line="257" w:lineRule="auto"/>
        <w:ind w:right="531"/>
        <w:rPr>
          <w:rFonts w:ascii="Arial" w:hAnsi="Arial" w:cs="Arial"/>
          <w:sz w:val="22"/>
          <w:szCs w:val="22"/>
        </w:rPr>
      </w:pPr>
      <w:r w:rsidRPr="00B83DCE">
        <w:rPr>
          <w:rFonts w:ascii="Arial" w:hAnsi="Arial" w:cs="Arial"/>
          <w:sz w:val="22"/>
          <w:szCs w:val="22"/>
        </w:rPr>
        <w:t xml:space="preserve">Furthermore, </w:t>
      </w:r>
      <w:r w:rsidR="00620E17">
        <w:rPr>
          <w:rFonts w:ascii="Arial" w:hAnsi="Arial" w:cs="Arial"/>
          <w:sz w:val="22"/>
          <w:szCs w:val="22"/>
        </w:rPr>
        <w:t>according to th</w:t>
      </w:r>
      <w:r w:rsidR="00486546">
        <w:rPr>
          <w:rFonts w:ascii="Arial" w:hAnsi="Arial" w:cs="Arial"/>
          <w:sz w:val="22"/>
          <w:szCs w:val="22"/>
        </w:rPr>
        <w:t xml:space="preserve">e </w:t>
      </w:r>
      <w:r w:rsidR="00620E17">
        <w:rPr>
          <w:rFonts w:ascii="Arial" w:hAnsi="Arial" w:cs="Arial"/>
          <w:sz w:val="22"/>
          <w:szCs w:val="22"/>
        </w:rPr>
        <w:t xml:space="preserve">Drug and Crime (2022), </w:t>
      </w:r>
      <w:r w:rsidR="00486546">
        <w:rPr>
          <w:rFonts w:ascii="Arial" w:hAnsi="Arial" w:cs="Arial"/>
          <w:sz w:val="22"/>
          <w:szCs w:val="22"/>
        </w:rPr>
        <w:t xml:space="preserve">it states that </w:t>
      </w:r>
      <w:r w:rsidRPr="00B83DCE">
        <w:rPr>
          <w:rFonts w:ascii="Arial" w:hAnsi="Arial" w:cs="Arial"/>
          <w:sz w:val="22"/>
          <w:szCs w:val="22"/>
        </w:rPr>
        <w:t>there are impacts o</w:t>
      </w:r>
      <w:r w:rsidR="00486546">
        <w:rPr>
          <w:rFonts w:ascii="Arial" w:hAnsi="Arial" w:cs="Arial"/>
          <w:sz w:val="22"/>
          <w:szCs w:val="22"/>
        </w:rPr>
        <w:t>f</w:t>
      </w:r>
      <w:r w:rsidRPr="00B83DCE">
        <w:rPr>
          <w:rFonts w:ascii="Arial" w:hAnsi="Arial" w:cs="Arial"/>
          <w:sz w:val="22"/>
          <w:szCs w:val="22"/>
        </w:rPr>
        <w:t xml:space="preserve"> bias towards children who are involved in </w:t>
      </w:r>
      <w:r w:rsidR="00B83DCE" w:rsidRPr="00B83DCE">
        <w:rPr>
          <w:rFonts w:ascii="Arial" w:hAnsi="Arial" w:cs="Arial"/>
          <w:sz w:val="22"/>
          <w:szCs w:val="22"/>
        </w:rPr>
        <w:t>C</w:t>
      </w:r>
      <w:r w:rsidRPr="00B83DCE">
        <w:rPr>
          <w:rFonts w:ascii="Arial" w:hAnsi="Arial" w:cs="Arial"/>
          <w:sz w:val="22"/>
          <w:szCs w:val="22"/>
        </w:rPr>
        <w:t xml:space="preserve">ounty lines. As stated above in the definition of </w:t>
      </w:r>
      <w:r w:rsidR="003364E4">
        <w:rPr>
          <w:rFonts w:ascii="Arial" w:hAnsi="Arial" w:cs="Arial"/>
          <w:sz w:val="22"/>
          <w:szCs w:val="22"/>
        </w:rPr>
        <w:t>C</w:t>
      </w:r>
      <w:r w:rsidRPr="00B83DCE">
        <w:rPr>
          <w:rFonts w:ascii="Arial" w:hAnsi="Arial" w:cs="Arial"/>
          <w:sz w:val="22"/>
          <w:szCs w:val="22"/>
        </w:rPr>
        <w:t xml:space="preserve">ounty lines, it is likely that children will be carrying drugs from one destination to another destination. Therefore, </w:t>
      </w:r>
      <w:r w:rsidR="008061FF">
        <w:rPr>
          <w:rFonts w:ascii="Arial" w:hAnsi="Arial" w:cs="Arial"/>
          <w:sz w:val="22"/>
          <w:szCs w:val="22"/>
        </w:rPr>
        <w:t xml:space="preserve">according to Drug and Crime (2022), </w:t>
      </w:r>
      <w:r w:rsidRPr="00B83DCE">
        <w:rPr>
          <w:rFonts w:ascii="Arial" w:hAnsi="Arial" w:cs="Arial"/>
          <w:sz w:val="22"/>
          <w:szCs w:val="22"/>
        </w:rPr>
        <w:t xml:space="preserve">this activity is seen as illegal within the UK and children who are being exploited for </w:t>
      </w:r>
      <w:r w:rsidR="00B83DCE" w:rsidRPr="00B83DCE">
        <w:rPr>
          <w:rFonts w:ascii="Arial" w:hAnsi="Arial" w:cs="Arial"/>
          <w:sz w:val="22"/>
          <w:szCs w:val="22"/>
        </w:rPr>
        <w:t>C</w:t>
      </w:r>
      <w:r w:rsidRPr="00B83DCE">
        <w:rPr>
          <w:rFonts w:ascii="Arial" w:hAnsi="Arial" w:cs="Arial"/>
          <w:sz w:val="22"/>
          <w:szCs w:val="22"/>
        </w:rPr>
        <w:t xml:space="preserve">ounty lines could be seen as criminals through individuals bias towards selling illegal drugs. </w:t>
      </w:r>
      <w:r w:rsidR="009F2D65">
        <w:rPr>
          <w:rFonts w:ascii="Arial" w:hAnsi="Arial" w:cs="Arial"/>
          <w:sz w:val="22"/>
          <w:szCs w:val="22"/>
        </w:rPr>
        <w:t xml:space="preserve">This can </w:t>
      </w:r>
      <w:r w:rsidR="009A6739">
        <w:rPr>
          <w:rFonts w:ascii="Arial" w:hAnsi="Arial" w:cs="Arial"/>
          <w:sz w:val="22"/>
          <w:szCs w:val="22"/>
        </w:rPr>
        <w:t xml:space="preserve">also </w:t>
      </w:r>
      <w:r w:rsidR="009F2D65">
        <w:rPr>
          <w:rFonts w:ascii="Arial" w:hAnsi="Arial" w:cs="Arial"/>
          <w:sz w:val="22"/>
          <w:szCs w:val="22"/>
        </w:rPr>
        <w:t xml:space="preserve">be seen as a criminal offence and </w:t>
      </w:r>
      <w:r w:rsidR="009A6739">
        <w:rPr>
          <w:rFonts w:ascii="Arial" w:hAnsi="Arial" w:cs="Arial"/>
          <w:sz w:val="22"/>
          <w:szCs w:val="22"/>
        </w:rPr>
        <w:t xml:space="preserve">could face </w:t>
      </w:r>
      <w:r w:rsidR="003F3334">
        <w:rPr>
          <w:rFonts w:ascii="Arial" w:hAnsi="Arial" w:cs="Arial"/>
          <w:sz w:val="22"/>
          <w:szCs w:val="22"/>
        </w:rPr>
        <w:t xml:space="preserve">legal consequences. </w:t>
      </w:r>
    </w:p>
    <w:p w14:paraId="1763E9EF" w14:textId="77777777" w:rsidR="009F2D65" w:rsidRDefault="009F2D65" w:rsidP="00FB399E">
      <w:pPr>
        <w:spacing w:line="257" w:lineRule="auto"/>
        <w:ind w:right="531"/>
        <w:rPr>
          <w:rFonts w:ascii="Arial" w:hAnsi="Arial" w:cs="Arial"/>
          <w:sz w:val="22"/>
          <w:szCs w:val="22"/>
        </w:rPr>
      </w:pPr>
    </w:p>
    <w:p w14:paraId="271D3BD5" w14:textId="0A45AEDA" w:rsidR="00655A31" w:rsidRPr="00B83DCE" w:rsidRDefault="00655A31" w:rsidP="00FB399E">
      <w:pPr>
        <w:spacing w:line="257" w:lineRule="auto"/>
        <w:ind w:right="531"/>
        <w:rPr>
          <w:rFonts w:ascii="Arial" w:hAnsi="Arial" w:cs="Arial"/>
          <w:sz w:val="22"/>
          <w:szCs w:val="22"/>
        </w:rPr>
      </w:pPr>
      <w:r w:rsidRPr="00B83DCE">
        <w:rPr>
          <w:rFonts w:ascii="Arial" w:hAnsi="Arial" w:cs="Arial"/>
          <w:sz w:val="22"/>
          <w:szCs w:val="22"/>
        </w:rPr>
        <w:t xml:space="preserve">However, Parent Against Child </w:t>
      </w:r>
      <w:r w:rsidR="00B83DCE" w:rsidRPr="00B83DCE">
        <w:rPr>
          <w:rFonts w:ascii="Arial" w:hAnsi="Arial" w:cs="Arial"/>
          <w:sz w:val="22"/>
          <w:szCs w:val="22"/>
        </w:rPr>
        <w:t>Exploitation (</w:t>
      </w:r>
      <w:r w:rsidRPr="00B83DCE">
        <w:rPr>
          <w:rFonts w:ascii="Arial" w:hAnsi="Arial" w:cs="Arial"/>
          <w:sz w:val="22"/>
          <w:szCs w:val="22"/>
        </w:rPr>
        <w:t xml:space="preserve">PACE) </w:t>
      </w:r>
      <w:r w:rsidR="001474F9">
        <w:rPr>
          <w:rFonts w:ascii="Arial" w:hAnsi="Arial" w:cs="Arial"/>
          <w:sz w:val="22"/>
          <w:szCs w:val="22"/>
        </w:rPr>
        <w:t>(</w:t>
      </w:r>
      <w:r w:rsidRPr="00B83DCE">
        <w:rPr>
          <w:rFonts w:ascii="Arial" w:hAnsi="Arial" w:cs="Arial"/>
          <w:sz w:val="22"/>
          <w:szCs w:val="22"/>
        </w:rPr>
        <w:t>2022</w:t>
      </w:r>
      <w:r w:rsidR="001474F9">
        <w:rPr>
          <w:rFonts w:ascii="Arial" w:hAnsi="Arial" w:cs="Arial"/>
          <w:sz w:val="22"/>
          <w:szCs w:val="22"/>
        </w:rPr>
        <w:t>)</w:t>
      </w:r>
      <w:r w:rsidRPr="00B83DCE">
        <w:rPr>
          <w:rFonts w:ascii="Arial" w:hAnsi="Arial" w:cs="Arial"/>
          <w:sz w:val="22"/>
          <w:szCs w:val="22"/>
        </w:rPr>
        <w:t xml:space="preserve"> argues that child involved in </w:t>
      </w:r>
      <w:r w:rsidR="003364E4">
        <w:rPr>
          <w:rFonts w:ascii="Arial" w:hAnsi="Arial" w:cs="Arial"/>
          <w:sz w:val="22"/>
          <w:szCs w:val="22"/>
        </w:rPr>
        <w:t>C</w:t>
      </w:r>
      <w:r w:rsidRPr="00B83DCE">
        <w:rPr>
          <w:rFonts w:ascii="Arial" w:hAnsi="Arial" w:cs="Arial"/>
          <w:sz w:val="22"/>
          <w:szCs w:val="22"/>
        </w:rPr>
        <w:t>ounty lines should always be treated as victims and not criminals when they have been caught during their involvement in the organised gang activity. Their findings suggest that “</w:t>
      </w:r>
      <w:r w:rsidRPr="00B83DCE">
        <w:rPr>
          <w:rFonts w:ascii="Arial" w:hAnsi="Arial" w:cs="Arial"/>
          <w:i/>
          <w:iCs/>
          <w:sz w:val="22"/>
          <w:szCs w:val="22"/>
        </w:rPr>
        <w:t>due to the grooming process children involved in criminal exploitation can often not see themselves as victim’s which can further complicate the issue of supporting the child to be recognised as a victim of criminal exploitation.</w:t>
      </w:r>
      <w:r w:rsidR="001474F9">
        <w:rPr>
          <w:rFonts w:ascii="Arial" w:hAnsi="Arial" w:cs="Arial"/>
          <w:i/>
          <w:iCs/>
          <w:sz w:val="22"/>
          <w:szCs w:val="22"/>
        </w:rPr>
        <w:t>”</w:t>
      </w:r>
      <w:r w:rsidR="006E66E2" w:rsidRPr="006E66E2">
        <w:rPr>
          <w:rFonts w:ascii="Arial" w:hAnsi="Arial" w:cs="Arial"/>
          <w:sz w:val="22"/>
          <w:szCs w:val="22"/>
        </w:rPr>
        <w:t xml:space="preserve"> </w:t>
      </w:r>
      <w:r w:rsidR="006E66E2" w:rsidRPr="00B83DCE">
        <w:rPr>
          <w:rFonts w:ascii="Arial" w:hAnsi="Arial" w:cs="Arial"/>
          <w:sz w:val="22"/>
          <w:szCs w:val="22"/>
        </w:rPr>
        <w:t xml:space="preserve">Parent Against Child Exploitation (PACE) </w:t>
      </w:r>
      <w:r w:rsidR="006E66E2">
        <w:rPr>
          <w:rFonts w:ascii="Arial" w:hAnsi="Arial" w:cs="Arial"/>
          <w:sz w:val="22"/>
          <w:szCs w:val="22"/>
        </w:rPr>
        <w:t>(</w:t>
      </w:r>
      <w:r w:rsidR="006E66E2" w:rsidRPr="00B83DCE">
        <w:rPr>
          <w:rFonts w:ascii="Arial" w:hAnsi="Arial" w:cs="Arial"/>
          <w:sz w:val="22"/>
          <w:szCs w:val="22"/>
        </w:rPr>
        <w:t>2022</w:t>
      </w:r>
      <w:r w:rsidR="00954123">
        <w:rPr>
          <w:rFonts w:ascii="Arial" w:hAnsi="Arial" w:cs="Arial"/>
          <w:sz w:val="22"/>
          <w:szCs w:val="22"/>
        </w:rPr>
        <w:t>).</w:t>
      </w:r>
      <w:r w:rsidR="00954123" w:rsidRPr="00B83DCE">
        <w:rPr>
          <w:rFonts w:ascii="Arial" w:hAnsi="Arial" w:cs="Arial"/>
          <w:sz w:val="22"/>
          <w:szCs w:val="22"/>
        </w:rPr>
        <w:t xml:space="preserve"> These</w:t>
      </w:r>
      <w:r w:rsidR="00B83DCE" w:rsidRPr="00B83DCE">
        <w:rPr>
          <w:rFonts w:ascii="Arial" w:hAnsi="Arial" w:cs="Arial"/>
          <w:sz w:val="22"/>
          <w:szCs w:val="22"/>
        </w:rPr>
        <w:t xml:space="preserve"> findings</w:t>
      </w:r>
      <w:r w:rsidRPr="00B83DCE">
        <w:rPr>
          <w:rFonts w:ascii="Arial" w:hAnsi="Arial" w:cs="Arial"/>
          <w:sz w:val="22"/>
          <w:szCs w:val="22"/>
        </w:rPr>
        <w:t xml:space="preserve"> suggest that most children involved in </w:t>
      </w:r>
      <w:r w:rsidR="003364E4">
        <w:rPr>
          <w:rFonts w:ascii="Arial" w:hAnsi="Arial" w:cs="Arial"/>
          <w:sz w:val="22"/>
          <w:szCs w:val="22"/>
        </w:rPr>
        <w:t>C</w:t>
      </w:r>
      <w:r w:rsidRPr="00B83DCE">
        <w:rPr>
          <w:rFonts w:ascii="Arial" w:hAnsi="Arial" w:cs="Arial"/>
          <w:sz w:val="22"/>
          <w:szCs w:val="22"/>
        </w:rPr>
        <w:t xml:space="preserve">ounty lines will not see themselves as victims, due to the grooming process. Nevertheless, children who are being exploited by gangs should not be criminalised and should be treated as victim. Whilst, enforcing the UK law of the trafficking law.  </w:t>
      </w:r>
    </w:p>
    <w:p w14:paraId="278D1640" w14:textId="77777777" w:rsidR="00655A31" w:rsidRPr="00B83DCE" w:rsidRDefault="00655A31" w:rsidP="00655A31">
      <w:pPr>
        <w:spacing w:line="257" w:lineRule="auto"/>
        <w:ind w:left="567" w:right="531"/>
        <w:rPr>
          <w:rFonts w:ascii="Arial" w:hAnsi="Arial" w:cs="Arial"/>
          <w:sz w:val="22"/>
          <w:szCs w:val="22"/>
        </w:rPr>
      </w:pPr>
    </w:p>
    <w:p w14:paraId="6A9B4DBE" w14:textId="40C14988" w:rsidR="00655A31" w:rsidRPr="00B83DCE" w:rsidRDefault="00655A31" w:rsidP="00FB399E">
      <w:pPr>
        <w:spacing w:line="257" w:lineRule="auto"/>
        <w:ind w:right="531"/>
        <w:rPr>
          <w:rFonts w:ascii="Arial" w:hAnsi="Arial" w:cs="Arial"/>
          <w:sz w:val="22"/>
          <w:szCs w:val="22"/>
        </w:rPr>
      </w:pPr>
      <w:r w:rsidRPr="00B83DCE">
        <w:rPr>
          <w:rFonts w:ascii="Arial" w:hAnsi="Arial" w:cs="Arial"/>
          <w:sz w:val="22"/>
          <w:szCs w:val="22"/>
        </w:rPr>
        <w:t xml:space="preserve">To conclude, there are numerous strategy the police are implementing to tackle </w:t>
      </w:r>
      <w:r w:rsidR="00B83DCE" w:rsidRPr="00B83DCE">
        <w:rPr>
          <w:rFonts w:ascii="Arial" w:hAnsi="Arial" w:cs="Arial"/>
          <w:sz w:val="22"/>
          <w:szCs w:val="22"/>
        </w:rPr>
        <w:t>C</w:t>
      </w:r>
      <w:r w:rsidRPr="00B83DCE">
        <w:rPr>
          <w:rFonts w:ascii="Arial" w:hAnsi="Arial" w:cs="Arial"/>
          <w:sz w:val="22"/>
          <w:szCs w:val="22"/>
        </w:rPr>
        <w:t xml:space="preserve">ounty lines. Nevertheless, there are numerous impacts upon victims of </w:t>
      </w:r>
      <w:r w:rsidR="00954123">
        <w:rPr>
          <w:rFonts w:ascii="Arial" w:hAnsi="Arial" w:cs="Arial"/>
          <w:sz w:val="22"/>
          <w:szCs w:val="22"/>
        </w:rPr>
        <w:t>C</w:t>
      </w:r>
      <w:r w:rsidRPr="00B83DCE">
        <w:rPr>
          <w:rFonts w:ascii="Arial" w:hAnsi="Arial" w:cs="Arial"/>
          <w:sz w:val="22"/>
          <w:szCs w:val="22"/>
        </w:rPr>
        <w:t xml:space="preserve">ounty lines. Lastly, there is evidence and UK law to suggest that bias should not be used when dealing with children who are a victim of country lines/exploitation.  </w:t>
      </w:r>
    </w:p>
    <w:p w14:paraId="63027093" w14:textId="77777777" w:rsidR="00655A31" w:rsidRPr="00FB399E" w:rsidRDefault="00655A31" w:rsidP="00655A31">
      <w:pPr>
        <w:spacing w:line="257" w:lineRule="auto"/>
        <w:ind w:left="567" w:right="531"/>
        <w:rPr>
          <w:rFonts w:ascii="Arial" w:eastAsia="Calibri" w:hAnsi="Arial" w:cs="Arial"/>
          <w:sz w:val="22"/>
          <w:szCs w:val="22"/>
        </w:rPr>
      </w:pPr>
    </w:p>
    <w:p w14:paraId="675A45A7" w14:textId="77777777" w:rsidR="00304279" w:rsidRDefault="00304279" w:rsidP="00FB399E">
      <w:pPr>
        <w:spacing w:line="257" w:lineRule="auto"/>
        <w:ind w:right="531"/>
        <w:rPr>
          <w:rFonts w:ascii="Arial" w:eastAsia="Calibri" w:hAnsi="Arial" w:cs="Arial"/>
          <w:b/>
          <w:bCs/>
          <w:sz w:val="22"/>
          <w:szCs w:val="22"/>
        </w:rPr>
      </w:pPr>
    </w:p>
    <w:p w14:paraId="5DB7511A" w14:textId="77777777" w:rsidR="00304279" w:rsidRDefault="00304279" w:rsidP="00FB399E">
      <w:pPr>
        <w:spacing w:line="257" w:lineRule="auto"/>
        <w:ind w:right="531"/>
        <w:rPr>
          <w:rFonts w:ascii="Arial" w:eastAsia="Calibri" w:hAnsi="Arial" w:cs="Arial"/>
          <w:b/>
          <w:bCs/>
          <w:sz w:val="22"/>
          <w:szCs w:val="22"/>
        </w:rPr>
      </w:pPr>
    </w:p>
    <w:p w14:paraId="4B30D0ED" w14:textId="414FD0C2" w:rsidR="00304279" w:rsidRDefault="00304279" w:rsidP="00FB399E">
      <w:pPr>
        <w:spacing w:line="257" w:lineRule="auto"/>
        <w:ind w:right="531"/>
        <w:rPr>
          <w:rFonts w:ascii="Arial" w:eastAsia="Calibri" w:hAnsi="Arial" w:cs="Arial"/>
          <w:b/>
          <w:bCs/>
          <w:sz w:val="22"/>
          <w:szCs w:val="22"/>
        </w:rPr>
      </w:pPr>
    </w:p>
    <w:p w14:paraId="2E086889" w14:textId="139F233E" w:rsidR="00675864" w:rsidRDefault="00675864" w:rsidP="00FB399E">
      <w:pPr>
        <w:spacing w:line="257" w:lineRule="auto"/>
        <w:ind w:right="531"/>
        <w:rPr>
          <w:rFonts w:ascii="Arial" w:eastAsia="Calibri" w:hAnsi="Arial" w:cs="Arial"/>
          <w:b/>
          <w:bCs/>
          <w:sz w:val="22"/>
          <w:szCs w:val="22"/>
        </w:rPr>
      </w:pPr>
    </w:p>
    <w:p w14:paraId="5B17C256" w14:textId="39873BA7" w:rsidR="00675864" w:rsidRDefault="00675864" w:rsidP="00FB399E">
      <w:pPr>
        <w:spacing w:line="257" w:lineRule="auto"/>
        <w:ind w:right="531"/>
        <w:rPr>
          <w:rFonts w:ascii="Arial" w:eastAsia="Calibri" w:hAnsi="Arial" w:cs="Arial"/>
          <w:b/>
          <w:bCs/>
          <w:sz w:val="22"/>
          <w:szCs w:val="22"/>
        </w:rPr>
      </w:pPr>
    </w:p>
    <w:p w14:paraId="14084A6A" w14:textId="1D1B88B2" w:rsidR="00675864" w:rsidRDefault="00675864" w:rsidP="00FB399E">
      <w:pPr>
        <w:spacing w:line="257" w:lineRule="auto"/>
        <w:ind w:right="531"/>
        <w:rPr>
          <w:rFonts w:ascii="Arial" w:eastAsia="Calibri" w:hAnsi="Arial" w:cs="Arial"/>
          <w:b/>
          <w:bCs/>
          <w:sz w:val="22"/>
          <w:szCs w:val="22"/>
        </w:rPr>
      </w:pPr>
    </w:p>
    <w:p w14:paraId="4457D361" w14:textId="78550B59" w:rsidR="00675864" w:rsidRDefault="00675864" w:rsidP="00FB399E">
      <w:pPr>
        <w:spacing w:line="257" w:lineRule="auto"/>
        <w:ind w:right="531"/>
        <w:rPr>
          <w:rFonts w:ascii="Arial" w:eastAsia="Calibri" w:hAnsi="Arial" w:cs="Arial"/>
          <w:b/>
          <w:bCs/>
          <w:sz w:val="22"/>
          <w:szCs w:val="22"/>
        </w:rPr>
      </w:pPr>
    </w:p>
    <w:p w14:paraId="71A150BC" w14:textId="54A342CB" w:rsidR="00675864" w:rsidRDefault="00675864" w:rsidP="00FB399E">
      <w:pPr>
        <w:spacing w:line="257" w:lineRule="auto"/>
        <w:ind w:right="531"/>
        <w:rPr>
          <w:rFonts w:ascii="Arial" w:eastAsia="Calibri" w:hAnsi="Arial" w:cs="Arial"/>
          <w:b/>
          <w:bCs/>
          <w:sz w:val="22"/>
          <w:szCs w:val="22"/>
        </w:rPr>
      </w:pPr>
    </w:p>
    <w:p w14:paraId="16464163" w14:textId="77777777" w:rsidR="00675864" w:rsidRDefault="00675864" w:rsidP="00FB399E">
      <w:pPr>
        <w:spacing w:line="257" w:lineRule="auto"/>
        <w:ind w:right="531"/>
        <w:rPr>
          <w:rFonts w:ascii="Arial" w:eastAsia="Calibri" w:hAnsi="Arial" w:cs="Arial"/>
          <w:b/>
          <w:bCs/>
          <w:sz w:val="22"/>
          <w:szCs w:val="22"/>
        </w:rPr>
      </w:pPr>
    </w:p>
    <w:p w14:paraId="53851CB7" w14:textId="5CAF4682" w:rsidR="00655A31" w:rsidRPr="00FB399E" w:rsidRDefault="00655A31" w:rsidP="00FB399E">
      <w:pPr>
        <w:spacing w:line="257" w:lineRule="auto"/>
        <w:ind w:right="531"/>
        <w:rPr>
          <w:rFonts w:ascii="Arial" w:hAnsi="Arial" w:cs="Arial"/>
          <w:sz w:val="22"/>
          <w:szCs w:val="22"/>
        </w:rPr>
      </w:pPr>
      <w:r w:rsidRPr="00FB399E">
        <w:rPr>
          <w:rFonts w:ascii="Arial" w:eastAsia="Calibri" w:hAnsi="Arial" w:cs="Arial"/>
          <w:b/>
          <w:bCs/>
          <w:sz w:val="22"/>
          <w:szCs w:val="22"/>
        </w:rPr>
        <w:lastRenderedPageBreak/>
        <w:t xml:space="preserve">Essay five: </w:t>
      </w:r>
    </w:p>
    <w:p w14:paraId="34AB6D3A" w14:textId="77777777" w:rsidR="00655A31" w:rsidRPr="00FB399E" w:rsidRDefault="00655A31" w:rsidP="00FB399E">
      <w:pPr>
        <w:spacing w:line="257" w:lineRule="auto"/>
        <w:ind w:right="531"/>
        <w:rPr>
          <w:rFonts w:ascii="Arial" w:eastAsia="Calibri" w:hAnsi="Arial" w:cs="Arial"/>
          <w:sz w:val="22"/>
          <w:szCs w:val="22"/>
        </w:rPr>
      </w:pPr>
      <w:r w:rsidRPr="00FB399E">
        <w:rPr>
          <w:rFonts w:ascii="Arial" w:eastAsia="Calibri" w:hAnsi="Arial" w:cs="Arial"/>
          <w:sz w:val="22"/>
          <w:szCs w:val="22"/>
          <w:u w:val="single"/>
        </w:rPr>
        <w:t>Critically analyse</w:t>
      </w:r>
      <w:r w:rsidRPr="00FB399E">
        <w:rPr>
          <w:rFonts w:ascii="Arial" w:eastAsia="Calibri" w:hAnsi="Arial" w:cs="Arial"/>
          <w:sz w:val="22"/>
          <w:szCs w:val="22"/>
        </w:rPr>
        <w:t xml:space="preserve"> the concept of evidence-based policing and ‘what works’ in policing by </w:t>
      </w:r>
      <w:r w:rsidRPr="00FB399E">
        <w:rPr>
          <w:rFonts w:ascii="Arial" w:eastAsia="Calibri" w:hAnsi="Arial" w:cs="Arial"/>
          <w:sz w:val="22"/>
          <w:szCs w:val="22"/>
          <w:u w:val="single"/>
        </w:rPr>
        <w:t>evaluating</w:t>
      </w:r>
      <w:r w:rsidRPr="00FB399E">
        <w:rPr>
          <w:rFonts w:ascii="Arial" w:eastAsia="Calibri" w:hAnsi="Arial" w:cs="Arial"/>
          <w:sz w:val="22"/>
          <w:szCs w:val="22"/>
        </w:rPr>
        <w:t xml:space="preserve"> crime prevention theories and strategies and </w:t>
      </w:r>
      <w:r w:rsidRPr="00FB399E">
        <w:rPr>
          <w:rFonts w:ascii="Arial" w:eastAsia="Calibri" w:hAnsi="Arial" w:cs="Arial"/>
          <w:sz w:val="22"/>
          <w:szCs w:val="22"/>
          <w:u w:val="single"/>
        </w:rPr>
        <w:t>considering</w:t>
      </w:r>
      <w:r w:rsidRPr="00FB399E">
        <w:rPr>
          <w:rFonts w:ascii="Arial" w:eastAsia="Calibri" w:hAnsi="Arial" w:cs="Arial"/>
          <w:sz w:val="22"/>
          <w:szCs w:val="22"/>
        </w:rPr>
        <w:t xml:space="preserve"> the options available to reduce re-offending. You may choose a specific type of offence for this answer e.g. domestic violence, anti-social behaviour, knife crime. Your answer must be based on academic research, not personal experience.</w:t>
      </w:r>
    </w:p>
    <w:p w14:paraId="2F8A0E42" w14:textId="77777777" w:rsidR="00655A31" w:rsidRPr="00FB399E" w:rsidRDefault="00655A31" w:rsidP="00FB399E">
      <w:pPr>
        <w:spacing w:line="257" w:lineRule="auto"/>
        <w:ind w:right="531"/>
        <w:rPr>
          <w:rFonts w:ascii="Arial" w:eastAsia="Calibri" w:hAnsi="Arial" w:cs="Arial"/>
          <w:sz w:val="22"/>
          <w:szCs w:val="22"/>
        </w:rPr>
      </w:pPr>
      <w:r w:rsidRPr="00FB399E">
        <w:rPr>
          <w:rFonts w:ascii="Arial" w:eastAsia="Calibri" w:hAnsi="Arial" w:cs="Arial"/>
          <w:b/>
          <w:bCs/>
          <w:sz w:val="22"/>
          <w:szCs w:val="22"/>
        </w:rPr>
        <w:t xml:space="preserve">Word limit: </w:t>
      </w:r>
      <w:r w:rsidRPr="00FB399E">
        <w:rPr>
          <w:rFonts w:ascii="Arial" w:eastAsia="Calibri" w:hAnsi="Arial" w:cs="Arial"/>
          <w:sz w:val="22"/>
          <w:szCs w:val="22"/>
        </w:rPr>
        <w:t xml:space="preserve">1000 words. </w:t>
      </w:r>
    </w:p>
    <w:p w14:paraId="5E51B8B1" w14:textId="77777777" w:rsidR="00655A31" w:rsidRPr="004F0B5B" w:rsidRDefault="00655A31" w:rsidP="00655A31">
      <w:pPr>
        <w:spacing w:line="257" w:lineRule="auto"/>
        <w:ind w:left="567" w:right="531"/>
        <w:rPr>
          <w:rFonts w:ascii="Arial" w:eastAsia="Calibri" w:hAnsi="Arial" w:cs="Arial"/>
          <w:color w:val="FF0000"/>
          <w:sz w:val="22"/>
          <w:szCs w:val="22"/>
        </w:rPr>
      </w:pPr>
    </w:p>
    <w:p w14:paraId="529B3D48" w14:textId="76CE5873" w:rsidR="00655A31" w:rsidRPr="00304279" w:rsidRDefault="008C6F81" w:rsidP="00FB399E">
      <w:pPr>
        <w:spacing w:line="257" w:lineRule="auto"/>
        <w:ind w:right="531"/>
        <w:rPr>
          <w:rFonts w:ascii="Arial" w:eastAsia="Calibri" w:hAnsi="Arial" w:cs="Arial"/>
          <w:sz w:val="22"/>
          <w:szCs w:val="22"/>
        </w:rPr>
      </w:pPr>
      <w:r>
        <w:rPr>
          <w:rFonts w:ascii="Arial" w:eastAsia="Calibri" w:hAnsi="Arial" w:cs="Arial"/>
          <w:sz w:val="22"/>
          <w:szCs w:val="22"/>
        </w:rPr>
        <w:t xml:space="preserve">Within this </w:t>
      </w:r>
      <w:r w:rsidR="00C56EBD">
        <w:rPr>
          <w:rFonts w:ascii="Arial" w:eastAsia="Calibri" w:hAnsi="Arial" w:cs="Arial"/>
          <w:sz w:val="22"/>
          <w:szCs w:val="22"/>
        </w:rPr>
        <w:t>question</w:t>
      </w:r>
      <w:r w:rsidR="00655A31" w:rsidRPr="00304279">
        <w:rPr>
          <w:rFonts w:ascii="Arial" w:eastAsia="Calibri" w:hAnsi="Arial" w:cs="Arial"/>
          <w:sz w:val="22"/>
          <w:szCs w:val="22"/>
        </w:rPr>
        <w:t xml:space="preserve">, the researcher will be critically analysing the concept of evidence-based policing and what works in policing by evaluating crime prevention theories and strategies and considering the options available to reduce re-offending. For the purpose of this questions, the researcher has decided the choose the Routine activity theory, as the prevention theory and will be exploring the advantages and disadvantages to that theory. Secondly, the researcher has chosen to discuss the offence of knife crime and the reason behind this is because </w:t>
      </w:r>
      <w:r w:rsidR="004F0A80">
        <w:rPr>
          <w:rFonts w:ascii="Arial" w:eastAsia="Calibri" w:hAnsi="Arial" w:cs="Arial"/>
          <w:sz w:val="22"/>
          <w:szCs w:val="22"/>
        </w:rPr>
        <w:t xml:space="preserve">according to the Knife Crime </w:t>
      </w:r>
      <w:r w:rsidR="00872BCC">
        <w:rPr>
          <w:rFonts w:ascii="Arial" w:eastAsia="Calibri" w:hAnsi="Arial" w:cs="Arial"/>
          <w:sz w:val="22"/>
          <w:szCs w:val="22"/>
        </w:rPr>
        <w:t xml:space="preserve">Statistics (2022), its shows that </w:t>
      </w:r>
      <w:r w:rsidR="00655A31" w:rsidRPr="00304279">
        <w:rPr>
          <w:rFonts w:ascii="Arial" w:eastAsia="Calibri" w:hAnsi="Arial" w:cs="Arial"/>
          <w:sz w:val="22"/>
          <w:szCs w:val="22"/>
        </w:rPr>
        <w:t xml:space="preserve">statistically knife crime is on a rise within the UK. Therefore, considering and exploring options available to reduce re-offending is key. </w:t>
      </w:r>
    </w:p>
    <w:p w14:paraId="288AD623" w14:textId="77777777" w:rsidR="00655A31" w:rsidRPr="004F0B5B" w:rsidRDefault="00655A31" w:rsidP="00655A31">
      <w:pPr>
        <w:spacing w:line="257" w:lineRule="auto"/>
        <w:ind w:left="567" w:right="531"/>
        <w:rPr>
          <w:rFonts w:ascii="Arial" w:eastAsia="Calibri" w:hAnsi="Arial" w:cs="Arial"/>
          <w:color w:val="FF0000"/>
          <w:sz w:val="22"/>
          <w:szCs w:val="22"/>
        </w:rPr>
      </w:pPr>
    </w:p>
    <w:p w14:paraId="4A066609" w14:textId="4C4CAF21" w:rsidR="00DE6623" w:rsidRDefault="00655A31" w:rsidP="00FB399E">
      <w:pPr>
        <w:spacing w:line="257" w:lineRule="auto"/>
        <w:ind w:right="531"/>
        <w:rPr>
          <w:rFonts w:ascii="Arial" w:hAnsi="Arial" w:cs="Arial"/>
          <w:sz w:val="22"/>
          <w:szCs w:val="22"/>
        </w:rPr>
      </w:pPr>
      <w:r w:rsidRPr="00304279">
        <w:rPr>
          <w:rFonts w:ascii="Arial" w:eastAsia="Calibri" w:hAnsi="Arial" w:cs="Arial"/>
          <w:sz w:val="22"/>
          <w:szCs w:val="22"/>
        </w:rPr>
        <w:t xml:space="preserve">According to Simply Psychology </w:t>
      </w:r>
      <w:r w:rsidR="00C56EBD">
        <w:rPr>
          <w:rFonts w:ascii="Arial" w:eastAsia="Calibri" w:hAnsi="Arial" w:cs="Arial"/>
          <w:sz w:val="22"/>
          <w:szCs w:val="22"/>
        </w:rPr>
        <w:t>(</w:t>
      </w:r>
      <w:r w:rsidRPr="00304279">
        <w:rPr>
          <w:rFonts w:ascii="Arial" w:eastAsia="Calibri" w:hAnsi="Arial" w:cs="Arial"/>
          <w:sz w:val="22"/>
          <w:szCs w:val="22"/>
        </w:rPr>
        <w:t>2022</w:t>
      </w:r>
      <w:r w:rsidR="00C56EBD">
        <w:rPr>
          <w:rFonts w:ascii="Arial" w:eastAsia="Calibri" w:hAnsi="Arial" w:cs="Arial"/>
          <w:sz w:val="22"/>
          <w:szCs w:val="22"/>
        </w:rPr>
        <w:t>)</w:t>
      </w:r>
      <w:r w:rsidRPr="00304279">
        <w:rPr>
          <w:rFonts w:ascii="Arial" w:eastAsia="Calibri" w:hAnsi="Arial" w:cs="Arial"/>
          <w:sz w:val="22"/>
          <w:szCs w:val="22"/>
        </w:rPr>
        <w:t xml:space="preserve">, it states that </w:t>
      </w:r>
      <w:r w:rsidR="00304279" w:rsidRPr="00304279">
        <w:rPr>
          <w:rFonts w:ascii="Arial" w:hAnsi="Arial" w:cs="Arial"/>
          <w:sz w:val="22"/>
          <w:szCs w:val="22"/>
        </w:rPr>
        <w:t>r</w:t>
      </w:r>
      <w:r w:rsidRPr="00304279">
        <w:rPr>
          <w:rFonts w:ascii="Arial" w:hAnsi="Arial" w:cs="Arial"/>
          <w:sz w:val="22"/>
          <w:szCs w:val="22"/>
        </w:rPr>
        <w:t xml:space="preserve">outine activities theory </w:t>
      </w:r>
      <w:r w:rsidR="00304279" w:rsidRPr="00304279">
        <w:rPr>
          <w:rFonts w:ascii="Arial" w:hAnsi="Arial" w:cs="Arial"/>
          <w:sz w:val="22"/>
          <w:szCs w:val="22"/>
        </w:rPr>
        <w:t>says that</w:t>
      </w:r>
      <w:r w:rsidR="00DE6623">
        <w:rPr>
          <w:rFonts w:ascii="Arial" w:hAnsi="Arial" w:cs="Arial"/>
          <w:sz w:val="22"/>
          <w:szCs w:val="22"/>
        </w:rPr>
        <w:t xml:space="preserve"> an offender bases his choices on committing the crime or not, </w:t>
      </w:r>
      <w:r w:rsidR="006C5019">
        <w:rPr>
          <w:rFonts w:ascii="Arial" w:hAnsi="Arial" w:cs="Arial"/>
          <w:sz w:val="22"/>
          <w:szCs w:val="22"/>
        </w:rPr>
        <w:t xml:space="preserve">on their access to suitable target, and the presence. Plus, the </w:t>
      </w:r>
      <w:r w:rsidR="00FB2B92">
        <w:rPr>
          <w:rFonts w:ascii="Arial" w:hAnsi="Arial" w:cs="Arial"/>
          <w:sz w:val="22"/>
          <w:szCs w:val="22"/>
        </w:rPr>
        <w:t>absence of a capable guardian</w:t>
      </w:r>
      <w:r w:rsidR="005E3192">
        <w:rPr>
          <w:rFonts w:ascii="Arial" w:hAnsi="Arial" w:cs="Arial"/>
          <w:sz w:val="22"/>
          <w:szCs w:val="22"/>
        </w:rPr>
        <w:t xml:space="preserve">, that could potentially bring repercussions to the offender. </w:t>
      </w:r>
      <w:r w:rsidR="00FB2B92">
        <w:rPr>
          <w:rFonts w:ascii="Arial" w:hAnsi="Arial" w:cs="Arial"/>
          <w:sz w:val="22"/>
          <w:szCs w:val="22"/>
        </w:rPr>
        <w:t xml:space="preserve">  </w:t>
      </w:r>
    </w:p>
    <w:p w14:paraId="3D0101F7" w14:textId="77777777" w:rsidR="005E3192" w:rsidRDefault="005E3192" w:rsidP="00FB399E">
      <w:pPr>
        <w:spacing w:line="257" w:lineRule="auto"/>
        <w:ind w:right="531"/>
        <w:rPr>
          <w:rFonts w:ascii="Arial" w:hAnsi="Arial" w:cs="Arial"/>
          <w:i/>
          <w:iCs/>
          <w:sz w:val="22"/>
          <w:szCs w:val="22"/>
        </w:rPr>
      </w:pPr>
    </w:p>
    <w:p w14:paraId="0D95AD65" w14:textId="4EC37F8C" w:rsidR="00655A31" w:rsidRPr="00304279" w:rsidRDefault="00655A31" w:rsidP="00FB399E">
      <w:pPr>
        <w:spacing w:line="257" w:lineRule="auto"/>
        <w:ind w:right="531"/>
        <w:rPr>
          <w:rFonts w:ascii="Arial" w:hAnsi="Arial" w:cs="Arial"/>
          <w:sz w:val="22"/>
          <w:szCs w:val="22"/>
        </w:rPr>
      </w:pPr>
      <w:r w:rsidRPr="00304279">
        <w:rPr>
          <w:rFonts w:ascii="Arial" w:hAnsi="Arial" w:cs="Arial"/>
          <w:i/>
          <w:iCs/>
          <w:sz w:val="22"/>
          <w:szCs w:val="22"/>
        </w:rPr>
        <w:t xml:space="preserve"> </w:t>
      </w:r>
      <w:r w:rsidRPr="00304279">
        <w:rPr>
          <w:rFonts w:ascii="Arial" w:hAnsi="Arial" w:cs="Arial"/>
          <w:sz w:val="22"/>
          <w:szCs w:val="22"/>
        </w:rPr>
        <w:t xml:space="preserve">This illustrates that the Routine activities theory (RAT) states that offenders are likely to commit crime, if there is a suitable target, and finally if there is an absence of a cable guardian. Please see below for a RAT diagram. </w:t>
      </w:r>
    </w:p>
    <w:p w14:paraId="4229C6C5" w14:textId="77777777" w:rsidR="00655A31" w:rsidRPr="004F0B5B" w:rsidRDefault="00655A31" w:rsidP="00655A31">
      <w:pPr>
        <w:spacing w:line="257" w:lineRule="auto"/>
        <w:ind w:left="567" w:right="531"/>
        <w:rPr>
          <w:rFonts w:ascii="Arial" w:hAnsi="Arial" w:cs="Arial"/>
          <w:color w:val="FF0000"/>
          <w:sz w:val="22"/>
          <w:szCs w:val="22"/>
        </w:rPr>
      </w:pPr>
    </w:p>
    <w:p w14:paraId="57BB4D8E" w14:textId="77777777" w:rsidR="00655A31" w:rsidRPr="004F0B5B" w:rsidRDefault="00655A31" w:rsidP="00655A31">
      <w:pPr>
        <w:spacing w:line="257" w:lineRule="auto"/>
        <w:ind w:left="567" w:right="531"/>
        <w:rPr>
          <w:rFonts w:ascii="Arial" w:hAnsi="Arial" w:cs="Arial"/>
          <w:color w:val="FF0000"/>
          <w:sz w:val="22"/>
          <w:szCs w:val="22"/>
        </w:rPr>
      </w:pPr>
      <w:r w:rsidRPr="004F0B5B">
        <w:rPr>
          <w:rFonts w:ascii="Arial" w:eastAsia="Calibri" w:hAnsi="Arial" w:cs="Arial"/>
          <w:noProof/>
          <w:color w:val="FF0000"/>
          <w:sz w:val="22"/>
          <w:szCs w:val="22"/>
        </w:rPr>
        <w:drawing>
          <wp:anchor distT="0" distB="0" distL="114300" distR="114300" simplePos="0" relativeHeight="251659264" behindDoc="0" locked="0" layoutInCell="1" allowOverlap="1" wp14:anchorId="2EF65A7B" wp14:editId="3BF9FE32">
            <wp:simplePos x="0" y="0"/>
            <wp:positionH relativeFrom="column">
              <wp:posOffset>551180</wp:posOffset>
            </wp:positionH>
            <wp:positionV relativeFrom="paragraph">
              <wp:posOffset>8255</wp:posOffset>
            </wp:positionV>
            <wp:extent cx="1953260" cy="1868805"/>
            <wp:effectExtent l="0" t="0" r="8890" b="0"/>
            <wp:wrapSquare wrapText="bothSides"/>
            <wp:docPr id="2" name="Picture 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venn diagram&#10;&#10;Description automatically generated"/>
                    <pic:cNvPicPr/>
                  </pic:nvPicPr>
                  <pic:blipFill>
                    <a:blip r:embed="rId7"/>
                    <a:stretch>
                      <a:fillRect/>
                    </a:stretch>
                  </pic:blipFill>
                  <pic:spPr>
                    <a:xfrm>
                      <a:off x="0" y="0"/>
                      <a:ext cx="1953260" cy="1868805"/>
                    </a:xfrm>
                    <a:prstGeom prst="rect">
                      <a:avLst/>
                    </a:prstGeom>
                  </pic:spPr>
                </pic:pic>
              </a:graphicData>
            </a:graphic>
            <wp14:sizeRelH relativeFrom="page">
              <wp14:pctWidth>0</wp14:pctWidth>
            </wp14:sizeRelH>
            <wp14:sizeRelV relativeFrom="page">
              <wp14:pctHeight>0</wp14:pctHeight>
            </wp14:sizeRelV>
          </wp:anchor>
        </w:drawing>
      </w:r>
    </w:p>
    <w:p w14:paraId="479B2032" w14:textId="77777777" w:rsidR="00655A31" w:rsidRPr="004F0B5B" w:rsidRDefault="00655A31" w:rsidP="00655A31">
      <w:pPr>
        <w:spacing w:line="257" w:lineRule="auto"/>
        <w:ind w:left="567" w:right="531"/>
        <w:rPr>
          <w:rFonts w:ascii="Arial" w:eastAsia="Calibri" w:hAnsi="Arial" w:cs="Arial"/>
          <w:color w:val="FF0000"/>
          <w:sz w:val="22"/>
          <w:szCs w:val="22"/>
        </w:rPr>
      </w:pPr>
      <w:r w:rsidRPr="004F0B5B">
        <w:rPr>
          <w:rFonts w:ascii="Arial" w:hAnsi="Arial" w:cs="Arial"/>
          <w:color w:val="FF0000"/>
          <w:sz w:val="22"/>
          <w:szCs w:val="22"/>
        </w:rPr>
        <w:t xml:space="preserve"> </w:t>
      </w:r>
    </w:p>
    <w:p w14:paraId="252EEF50" w14:textId="77777777" w:rsidR="00655A31" w:rsidRPr="004F0B5B" w:rsidRDefault="00655A31" w:rsidP="00655A31">
      <w:pPr>
        <w:spacing w:line="257" w:lineRule="auto"/>
        <w:ind w:left="567" w:right="531"/>
        <w:rPr>
          <w:rFonts w:ascii="Arial" w:eastAsia="Calibri" w:hAnsi="Arial" w:cs="Arial"/>
          <w:color w:val="FF0000"/>
          <w:sz w:val="22"/>
          <w:szCs w:val="22"/>
        </w:rPr>
      </w:pPr>
    </w:p>
    <w:p w14:paraId="149F9F0A" w14:textId="77777777" w:rsidR="00655A31" w:rsidRPr="004F0B5B" w:rsidRDefault="00655A31" w:rsidP="00655A31">
      <w:pPr>
        <w:spacing w:line="257" w:lineRule="auto"/>
        <w:ind w:left="567" w:right="531"/>
        <w:rPr>
          <w:rFonts w:ascii="Arial" w:eastAsia="Calibri" w:hAnsi="Arial" w:cs="Arial"/>
          <w:color w:val="FF0000"/>
          <w:sz w:val="22"/>
          <w:szCs w:val="22"/>
        </w:rPr>
      </w:pPr>
    </w:p>
    <w:p w14:paraId="4AA50757" w14:textId="77777777" w:rsidR="00655A31" w:rsidRPr="004F0B5B" w:rsidRDefault="00655A31" w:rsidP="00655A31">
      <w:pPr>
        <w:spacing w:line="257" w:lineRule="auto"/>
        <w:ind w:left="567" w:right="531"/>
        <w:rPr>
          <w:rFonts w:ascii="Arial" w:eastAsia="Calibri" w:hAnsi="Arial" w:cs="Arial"/>
          <w:color w:val="FF0000"/>
          <w:sz w:val="22"/>
          <w:szCs w:val="22"/>
        </w:rPr>
      </w:pPr>
    </w:p>
    <w:p w14:paraId="38178419" w14:textId="77777777" w:rsidR="00655A31" w:rsidRPr="004F0B5B" w:rsidRDefault="00655A31" w:rsidP="00655A31">
      <w:pPr>
        <w:spacing w:line="257" w:lineRule="auto"/>
        <w:ind w:left="567" w:right="531"/>
        <w:rPr>
          <w:rFonts w:ascii="Arial" w:eastAsia="Calibri" w:hAnsi="Arial" w:cs="Arial"/>
          <w:color w:val="FF0000"/>
          <w:sz w:val="22"/>
          <w:szCs w:val="22"/>
        </w:rPr>
      </w:pPr>
    </w:p>
    <w:p w14:paraId="793397B5" w14:textId="77777777" w:rsidR="00655A31" w:rsidRPr="004F0B5B" w:rsidRDefault="00655A31" w:rsidP="00655A31">
      <w:pPr>
        <w:spacing w:line="257" w:lineRule="auto"/>
        <w:ind w:left="567" w:right="531"/>
        <w:rPr>
          <w:rFonts w:ascii="Arial" w:eastAsia="Calibri" w:hAnsi="Arial" w:cs="Arial"/>
          <w:color w:val="FF0000"/>
          <w:sz w:val="22"/>
          <w:szCs w:val="22"/>
        </w:rPr>
      </w:pPr>
    </w:p>
    <w:p w14:paraId="4B4FF8C8" w14:textId="77777777" w:rsidR="00655A31" w:rsidRPr="004F0B5B" w:rsidRDefault="00655A31" w:rsidP="00655A31">
      <w:pPr>
        <w:spacing w:line="257" w:lineRule="auto"/>
        <w:ind w:left="567" w:right="531"/>
        <w:rPr>
          <w:rFonts w:ascii="Arial" w:eastAsia="Calibri" w:hAnsi="Arial" w:cs="Arial"/>
          <w:color w:val="FF0000"/>
          <w:sz w:val="22"/>
          <w:szCs w:val="22"/>
        </w:rPr>
      </w:pPr>
    </w:p>
    <w:p w14:paraId="5607FE93" w14:textId="77777777" w:rsidR="00655A31" w:rsidRPr="004F0B5B" w:rsidRDefault="00655A31" w:rsidP="00655A31">
      <w:pPr>
        <w:spacing w:line="257" w:lineRule="auto"/>
        <w:ind w:right="531"/>
        <w:rPr>
          <w:rFonts w:ascii="Arial" w:eastAsia="Calibri" w:hAnsi="Arial" w:cs="Arial"/>
          <w:color w:val="FF0000"/>
          <w:sz w:val="22"/>
          <w:szCs w:val="22"/>
        </w:rPr>
      </w:pPr>
    </w:p>
    <w:p w14:paraId="0BBE3927" w14:textId="12D0AAB8" w:rsidR="00655A31" w:rsidRPr="00960941" w:rsidRDefault="00EF4511" w:rsidP="00655A31">
      <w:pPr>
        <w:spacing w:line="257" w:lineRule="auto"/>
        <w:ind w:left="567" w:right="531"/>
        <w:rPr>
          <w:rFonts w:ascii="Arial" w:eastAsia="Calibri" w:hAnsi="Arial" w:cs="Arial"/>
          <w:sz w:val="22"/>
          <w:szCs w:val="22"/>
        </w:rPr>
      </w:pPr>
      <w:proofErr w:type="spellStart"/>
      <w:r w:rsidRPr="00960941">
        <w:rPr>
          <w:rFonts w:ascii="Arial" w:eastAsia="Calibri" w:hAnsi="Arial" w:cs="Arial"/>
          <w:sz w:val="22"/>
          <w:szCs w:val="22"/>
        </w:rPr>
        <w:t>Soz</w:t>
      </w:r>
      <w:r w:rsidR="00960941" w:rsidRPr="00960941">
        <w:rPr>
          <w:rFonts w:ascii="Arial" w:eastAsia="Calibri" w:hAnsi="Arial" w:cs="Arial"/>
          <w:sz w:val="22"/>
          <w:szCs w:val="22"/>
        </w:rPr>
        <w:t>Theo</w:t>
      </w:r>
      <w:proofErr w:type="spellEnd"/>
      <w:r w:rsidR="00960941" w:rsidRPr="00960941">
        <w:rPr>
          <w:rFonts w:ascii="Arial" w:eastAsia="Calibri" w:hAnsi="Arial" w:cs="Arial"/>
          <w:sz w:val="22"/>
          <w:szCs w:val="22"/>
        </w:rPr>
        <w:t xml:space="preserve"> (2020)</w:t>
      </w:r>
    </w:p>
    <w:p w14:paraId="1BA3484A" w14:textId="77777777" w:rsidR="00655A31" w:rsidRPr="004F0B5B" w:rsidRDefault="00655A31" w:rsidP="00655A31">
      <w:pPr>
        <w:spacing w:line="257" w:lineRule="auto"/>
        <w:ind w:left="567" w:right="531"/>
        <w:rPr>
          <w:rFonts w:ascii="Arial" w:eastAsia="Calibri" w:hAnsi="Arial" w:cs="Arial"/>
          <w:color w:val="FF0000"/>
          <w:sz w:val="22"/>
          <w:szCs w:val="22"/>
        </w:rPr>
      </w:pPr>
    </w:p>
    <w:p w14:paraId="6218FE6C" w14:textId="77777777" w:rsidR="00655A31" w:rsidRPr="00304279" w:rsidRDefault="00655A31" w:rsidP="00655A31">
      <w:pPr>
        <w:spacing w:line="257" w:lineRule="auto"/>
        <w:ind w:left="567" w:right="531"/>
        <w:rPr>
          <w:rFonts w:ascii="Arial" w:eastAsia="Calibri" w:hAnsi="Arial" w:cs="Arial"/>
          <w:sz w:val="22"/>
          <w:szCs w:val="22"/>
        </w:rPr>
      </w:pPr>
    </w:p>
    <w:p w14:paraId="72380615" w14:textId="65335256" w:rsidR="003700CE" w:rsidRPr="003700CE" w:rsidRDefault="00655A31" w:rsidP="00FB399E">
      <w:pPr>
        <w:spacing w:line="257" w:lineRule="auto"/>
        <w:ind w:right="531"/>
        <w:rPr>
          <w:rFonts w:ascii="Arial" w:eastAsia="Calibri" w:hAnsi="Arial" w:cs="Arial"/>
          <w:sz w:val="22"/>
          <w:szCs w:val="22"/>
        </w:rPr>
      </w:pPr>
      <w:r w:rsidRPr="00304279">
        <w:rPr>
          <w:rFonts w:ascii="Arial" w:eastAsia="Calibri" w:hAnsi="Arial" w:cs="Arial"/>
          <w:sz w:val="22"/>
          <w:szCs w:val="22"/>
        </w:rPr>
        <w:t xml:space="preserve">The above image </w:t>
      </w:r>
      <w:r w:rsidR="00960941">
        <w:rPr>
          <w:rFonts w:ascii="Arial" w:eastAsia="Calibri" w:hAnsi="Arial" w:cs="Arial"/>
          <w:sz w:val="22"/>
          <w:szCs w:val="22"/>
        </w:rPr>
        <w:t xml:space="preserve">from </w:t>
      </w:r>
      <w:proofErr w:type="spellStart"/>
      <w:r w:rsidR="00960941">
        <w:rPr>
          <w:rFonts w:ascii="Arial" w:eastAsia="Calibri" w:hAnsi="Arial" w:cs="Arial"/>
          <w:sz w:val="22"/>
          <w:szCs w:val="22"/>
        </w:rPr>
        <w:t>So</w:t>
      </w:r>
      <w:r w:rsidR="00D502C3">
        <w:rPr>
          <w:rFonts w:ascii="Arial" w:eastAsia="Calibri" w:hAnsi="Arial" w:cs="Arial"/>
          <w:sz w:val="22"/>
          <w:szCs w:val="22"/>
        </w:rPr>
        <w:t>z</w:t>
      </w:r>
      <w:r w:rsidR="00960941">
        <w:rPr>
          <w:rFonts w:ascii="Arial" w:eastAsia="Calibri" w:hAnsi="Arial" w:cs="Arial"/>
          <w:sz w:val="22"/>
          <w:szCs w:val="22"/>
        </w:rPr>
        <w:t>Theo</w:t>
      </w:r>
      <w:proofErr w:type="spellEnd"/>
      <w:r w:rsidR="00960941">
        <w:rPr>
          <w:rFonts w:ascii="Arial" w:eastAsia="Calibri" w:hAnsi="Arial" w:cs="Arial"/>
          <w:sz w:val="22"/>
          <w:szCs w:val="22"/>
        </w:rPr>
        <w:t xml:space="preserve"> (2020), </w:t>
      </w:r>
      <w:r w:rsidRPr="00304279">
        <w:rPr>
          <w:rFonts w:ascii="Arial" w:eastAsia="Calibri" w:hAnsi="Arial" w:cs="Arial"/>
          <w:sz w:val="22"/>
          <w:szCs w:val="22"/>
        </w:rPr>
        <w:t>supports Simply Psychology 2022 findings, in suggesting that, an offender is likely to commit a crime if there is a suitable target,</w:t>
      </w:r>
      <w:r w:rsidR="004657B9">
        <w:rPr>
          <w:rFonts w:ascii="Arial" w:eastAsia="Calibri" w:hAnsi="Arial" w:cs="Arial"/>
          <w:sz w:val="22"/>
          <w:szCs w:val="22"/>
        </w:rPr>
        <w:t xml:space="preserve"> and </w:t>
      </w:r>
      <w:r w:rsidRPr="00304279">
        <w:rPr>
          <w:rFonts w:ascii="Arial" w:eastAsia="Calibri" w:hAnsi="Arial" w:cs="Arial"/>
          <w:sz w:val="22"/>
          <w:szCs w:val="22"/>
        </w:rPr>
        <w:t>if a guardian is absence. According to the Routine activity theory</w:t>
      </w:r>
      <w:r w:rsidR="00FD5C17">
        <w:rPr>
          <w:rFonts w:ascii="Arial" w:eastAsia="Calibri" w:hAnsi="Arial" w:cs="Arial"/>
          <w:sz w:val="22"/>
          <w:szCs w:val="22"/>
        </w:rPr>
        <w:t xml:space="preserve"> (</w:t>
      </w:r>
      <w:r w:rsidRPr="00304279">
        <w:rPr>
          <w:rFonts w:ascii="Arial" w:eastAsia="Calibri" w:hAnsi="Arial" w:cs="Arial"/>
          <w:sz w:val="22"/>
          <w:szCs w:val="22"/>
        </w:rPr>
        <w:t>2011</w:t>
      </w:r>
      <w:r w:rsidR="00FD5C17">
        <w:rPr>
          <w:rFonts w:ascii="Arial" w:eastAsia="Calibri" w:hAnsi="Arial" w:cs="Arial"/>
          <w:sz w:val="22"/>
          <w:szCs w:val="22"/>
        </w:rPr>
        <w:t>),</w:t>
      </w:r>
      <w:r w:rsidR="00BD36AD">
        <w:rPr>
          <w:rFonts w:ascii="Arial" w:eastAsia="Calibri" w:hAnsi="Arial" w:cs="Arial"/>
          <w:sz w:val="22"/>
          <w:szCs w:val="22"/>
        </w:rPr>
        <w:t xml:space="preserve"> </w:t>
      </w:r>
      <w:r w:rsidRPr="00304279">
        <w:rPr>
          <w:rFonts w:ascii="Arial" w:eastAsia="Calibri" w:hAnsi="Arial" w:cs="Arial"/>
          <w:sz w:val="22"/>
          <w:szCs w:val="22"/>
        </w:rPr>
        <w:t xml:space="preserve">it states that there are </w:t>
      </w:r>
      <w:r w:rsidR="00954123" w:rsidRPr="00304279">
        <w:rPr>
          <w:rFonts w:ascii="Arial" w:eastAsia="Calibri" w:hAnsi="Arial" w:cs="Arial"/>
          <w:sz w:val="22"/>
          <w:szCs w:val="22"/>
        </w:rPr>
        <w:t>several</w:t>
      </w:r>
      <w:r w:rsidRPr="00304279">
        <w:rPr>
          <w:rFonts w:ascii="Arial" w:eastAsia="Calibri" w:hAnsi="Arial" w:cs="Arial"/>
          <w:sz w:val="22"/>
          <w:szCs w:val="22"/>
        </w:rPr>
        <w:t xml:space="preserve"> capable guardians in which could be effective within policing. </w:t>
      </w:r>
      <w:r w:rsidR="00304279" w:rsidRPr="00304279">
        <w:rPr>
          <w:rFonts w:ascii="Arial" w:eastAsia="Calibri" w:hAnsi="Arial" w:cs="Arial"/>
          <w:sz w:val="22"/>
          <w:szCs w:val="22"/>
        </w:rPr>
        <w:t xml:space="preserve">They continue to mention how, </w:t>
      </w:r>
      <w:r w:rsidR="00EF79C1">
        <w:rPr>
          <w:rFonts w:ascii="Arial" w:eastAsia="Calibri" w:hAnsi="Arial" w:cs="Arial"/>
          <w:sz w:val="22"/>
          <w:szCs w:val="22"/>
        </w:rPr>
        <w:t xml:space="preserve">CCTV can also be seen as a </w:t>
      </w:r>
      <w:r w:rsidR="0004304D">
        <w:rPr>
          <w:rFonts w:ascii="Arial" w:eastAsia="Calibri" w:hAnsi="Arial" w:cs="Arial"/>
          <w:sz w:val="22"/>
          <w:szCs w:val="22"/>
        </w:rPr>
        <w:t>capable guardian, providing that someone is mon</w:t>
      </w:r>
      <w:r w:rsidR="007805FA">
        <w:rPr>
          <w:rFonts w:ascii="Arial" w:eastAsia="Calibri" w:hAnsi="Arial" w:cs="Arial"/>
          <w:sz w:val="22"/>
          <w:szCs w:val="22"/>
        </w:rPr>
        <w:t>itoring</w:t>
      </w:r>
      <w:r w:rsidR="0004304D">
        <w:rPr>
          <w:rFonts w:ascii="Arial" w:eastAsia="Calibri" w:hAnsi="Arial" w:cs="Arial"/>
          <w:sz w:val="22"/>
          <w:szCs w:val="22"/>
        </w:rPr>
        <w:t xml:space="preserve"> the CCTV </w:t>
      </w:r>
      <w:r w:rsidR="007805FA">
        <w:rPr>
          <w:rFonts w:ascii="Arial" w:eastAsia="Calibri" w:hAnsi="Arial" w:cs="Arial"/>
          <w:sz w:val="22"/>
          <w:szCs w:val="22"/>
        </w:rPr>
        <w:t xml:space="preserve">24/7. </w:t>
      </w:r>
      <w:r w:rsidR="006D3B32">
        <w:rPr>
          <w:rFonts w:ascii="Arial" w:eastAsia="Calibri" w:hAnsi="Arial" w:cs="Arial"/>
          <w:sz w:val="22"/>
          <w:szCs w:val="22"/>
        </w:rPr>
        <w:t>Nevertheless, g</w:t>
      </w:r>
      <w:r w:rsidR="003700CE">
        <w:rPr>
          <w:rFonts w:ascii="Arial" w:eastAsia="Calibri" w:hAnsi="Arial" w:cs="Arial"/>
          <w:sz w:val="22"/>
          <w:szCs w:val="22"/>
        </w:rPr>
        <w:t xml:space="preserve">uardians could also be </w:t>
      </w:r>
      <w:r w:rsidRPr="00304279">
        <w:rPr>
          <w:rFonts w:ascii="Arial" w:hAnsi="Arial" w:cs="Arial"/>
          <w:sz w:val="22"/>
          <w:szCs w:val="22"/>
        </w:rPr>
        <w:t>police patrols, security guards, door staff, vigilant staff and co-workers, friends, neighbours.</w:t>
      </w:r>
      <w:r w:rsidR="00304279" w:rsidRPr="00304279">
        <w:rPr>
          <w:rFonts w:ascii="Arial" w:hAnsi="Arial" w:cs="Arial"/>
          <w:sz w:val="22"/>
          <w:szCs w:val="22"/>
        </w:rPr>
        <w:t xml:space="preserve"> In addition</w:t>
      </w:r>
      <w:r w:rsidRPr="00304279">
        <w:rPr>
          <w:rFonts w:ascii="Arial" w:hAnsi="Arial" w:cs="Arial"/>
          <w:sz w:val="22"/>
          <w:szCs w:val="22"/>
        </w:rPr>
        <w:t>, having regular police patrol will reduce the level in crime.</w:t>
      </w:r>
    </w:p>
    <w:p w14:paraId="582CB88F" w14:textId="77777777" w:rsidR="003700CE" w:rsidRDefault="003700CE" w:rsidP="00FB399E">
      <w:pPr>
        <w:spacing w:line="257" w:lineRule="auto"/>
        <w:ind w:right="531"/>
        <w:rPr>
          <w:rFonts w:ascii="Arial" w:hAnsi="Arial" w:cs="Arial"/>
          <w:sz w:val="22"/>
          <w:szCs w:val="22"/>
        </w:rPr>
      </w:pPr>
    </w:p>
    <w:p w14:paraId="71DB0828" w14:textId="38520CE5" w:rsidR="009D486D" w:rsidRPr="00CB66E4" w:rsidRDefault="00655A31" w:rsidP="009D486D">
      <w:pPr>
        <w:spacing w:line="257" w:lineRule="auto"/>
        <w:ind w:right="531"/>
        <w:rPr>
          <w:rFonts w:ascii="Arial" w:hAnsi="Arial" w:cs="Arial"/>
          <w:color w:val="FF0000"/>
          <w:sz w:val="22"/>
          <w:szCs w:val="22"/>
        </w:rPr>
      </w:pPr>
      <w:r w:rsidRPr="00304279">
        <w:rPr>
          <w:rFonts w:ascii="Arial" w:hAnsi="Arial" w:cs="Arial"/>
          <w:sz w:val="22"/>
          <w:szCs w:val="22"/>
        </w:rPr>
        <w:t xml:space="preserve">According to THE WEEK </w:t>
      </w:r>
      <w:r w:rsidR="006859FD">
        <w:rPr>
          <w:rFonts w:ascii="Arial" w:hAnsi="Arial" w:cs="Arial"/>
          <w:sz w:val="22"/>
          <w:szCs w:val="22"/>
        </w:rPr>
        <w:t>(</w:t>
      </w:r>
      <w:r w:rsidRPr="00304279">
        <w:rPr>
          <w:rFonts w:ascii="Arial" w:hAnsi="Arial" w:cs="Arial"/>
          <w:sz w:val="22"/>
          <w:szCs w:val="22"/>
        </w:rPr>
        <w:t>2022</w:t>
      </w:r>
      <w:r w:rsidR="006859FD">
        <w:rPr>
          <w:rFonts w:ascii="Arial" w:hAnsi="Arial" w:cs="Arial"/>
          <w:sz w:val="22"/>
          <w:szCs w:val="22"/>
        </w:rPr>
        <w:t>)</w:t>
      </w:r>
      <w:r w:rsidRPr="00304279">
        <w:rPr>
          <w:rFonts w:ascii="Arial" w:hAnsi="Arial" w:cs="Arial"/>
          <w:sz w:val="22"/>
          <w:szCs w:val="22"/>
        </w:rPr>
        <w:t>, they released an article supporting this evidence. Operation Rowan in Bedfordshire</w:t>
      </w:r>
      <w:r w:rsidR="001640D9">
        <w:rPr>
          <w:rFonts w:ascii="Arial" w:hAnsi="Arial" w:cs="Arial"/>
          <w:sz w:val="22"/>
          <w:szCs w:val="22"/>
        </w:rPr>
        <w:t xml:space="preserve">, which involved police patrols </w:t>
      </w:r>
      <w:r w:rsidR="00446C9E">
        <w:rPr>
          <w:rFonts w:ascii="Arial" w:hAnsi="Arial" w:cs="Arial"/>
          <w:sz w:val="22"/>
          <w:szCs w:val="22"/>
        </w:rPr>
        <w:t xml:space="preserve">every 15 minutes each day, within the hotspot areas whereby there was greater crime, including </w:t>
      </w:r>
      <w:r w:rsidR="00EB4C8C">
        <w:rPr>
          <w:rFonts w:ascii="Arial" w:hAnsi="Arial" w:cs="Arial"/>
          <w:sz w:val="22"/>
          <w:szCs w:val="22"/>
        </w:rPr>
        <w:t xml:space="preserve">knife crime. </w:t>
      </w:r>
      <w:r w:rsidR="00446C9E">
        <w:rPr>
          <w:rFonts w:ascii="Arial" w:hAnsi="Arial" w:cs="Arial"/>
          <w:sz w:val="22"/>
          <w:szCs w:val="22"/>
        </w:rPr>
        <w:t xml:space="preserve"> </w:t>
      </w:r>
      <w:r w:rsidR="00EB4C8C">
        <w:rPr>
          <w:rFonts w:ascii="Arial" w:hAnsi="Arial" w:cs="Arial"/>
          <w:sz w:val="22"/>
          <w:szCs w:val="22"/>
        </w:rPr>
        <w:lastRenderedPageBreak/>
        <w:t xml:space="preserve">The findings by THE WEEK (2022) </w:t>
      </w:r>
      <w:r w:rsidR="00F72FC1">
        <w:rPr>
          <w:rFonts w:ascii="Arial" w:hAnsi="Arial" w:cs="Arial"/>
          <w:sz w:val="22"/>
          <w:szCs w:val="22"/>
        </w:rPr>
        <w:t xml:space="preserve">were that </w:t>
      </w:r>
      <w:r w:rsidR="00EB4C8C">
        <w:rPr>
          <w:rFonts w:ascii="Arial" w:hAnsi="Arial" w:cs="Arial"/>
          <w:sz w:val="22"/>
          <w:szCs w:val="22"/>
        </w:rPr>
        <w:t>“</w:t>
      </w:r>
      <w:r w:rsidR="00F72FC1">
        <w:rPr>
          <w:rFonts w:ascii="Arial" w:hAnsi="Arial" w:cs="Arial"/>
          <w:i/>
          <w:iCs/>
          <w:sz w:val="22"/>
          <w:szCs w:val="22"/>
        </w:rPr>
        <w:t>t</w:t>
      </w:r>
      <w:r w:rsidRPr="009E1B0A">
        <w:rPr>
          <w:rFonts w:ascii="Arial" w:hAnsi="Arial" w:cs="Arial"/>
          <w:i/>
          <w:iCs/>
          <w:sz w:val="22"/>
          <w:szCs w:val="22"/>
        </w:rPr>
        <w:t xml:space="preserve">he patrols were credited for a 38% reduction in violence and robbery. West Midlands police reported a 14% drop in street crimes and antisocial behaviour following patrols in </w:t>
      </w:r>
      <w:r w:rsidR="007A7E38" w:rsidRPr="009E1B0A">
        <w:rPr>
          <w:rFonts w:ascii="Arial" w:hAnsi="Arial" w:cs="Arial"/>
          <w:i/>
          <w:iCs/>
          <w:sz w:val="22"/>
          <w:szCs w:val="22"/>
        </w:rPr>
        <w:t>Birmingham.”</w:t>
      </w:r>
      <w:r w:rsidR="009E1B0A" w:rsidRPr="009E1B0A">
        <w:rPr>
          <w:rFonts w:ascii="Arial" w:hAnsi="Arial" w:cs="Arial"/>
          <w:sz w:val="22"/>
          <w:szCs w:val="22"/>
        </w:rPr>
        <w:t xml:space="preserve"> </w:t>
      </w:r>
      <w:r w:rsidR="009E1B0A">
        <w:rPr>
          <w:rFonts w:ascii="Arial" w:hAnsi="Arial" w:cs="Arial"/>
          <w:sz w:val="22"/>
          <w:szCs w:val="22"/>
        </w:rPr>
        <w:t xml:space="preserve">THE WEEK (2022). </w:t>
      </w:r>
      <w:r w:rsidR="007A7E38" w:rsidRPr="007A7E38">
        <w:rPr>
          <w:rFonts w:ascii="Arial" w:hAnsi="Arial" w:cs="Arial"/>
          <w:sz w:val="22"/>
          <w:szCs w:val="22"/>
        </w:rPr>
        <w:t>The</w:t>
      </w:r>
      <w:r w:rsidRPr="007A7E38">
        <w:rPr>
          <w:rFonts w:ascii="Arial" w:hAnsi="Arial" w:cs="Arial"/>
          <w:sz w:val="22"/>
          <w:szCs w:val="22"/>
        </w:rPr>
        <w:t xml:space="preserve"> above statics state that officer patrols are reducing the level of serious crime, which includes knife crime around numerous cities within the UK. </w:t>
      </w:r>
      <w:r w:rsidR="009D486D" w:rsidRPr="009D486D">
        <w:rPr>
          <w:rFonts w:ascii="Arial" w:hAnsi="Arial" w:cs="Arial"/>
          <w:sz w:val="22"/>
          <w:szCs w:val="22"/>
        </w:rPr>
        <w:t xml:space="preserve">Furthermore, College of policing (2022) supports the above finding by stating that police patrols can be effective in reducing time. College of policing (2022) illustrated that 62 out of 78 included in the review reported that crime fell in certain locations whereby there was a greater police presence. This percentage that </w:t>
      </w:r>
      <w:r w:rsidR="005C155F">
        <w:rPr>
          <w:rFonts w:ascii="Arial" w:hAnsi="Arial" w:cs="Arial"/>
          <w:sz w:val="22"/>
          <w:szCs w:val="22"/>
        </w:rPr>
        <w:t>the C</w:t>
      </w:r>
      <w:r w:rsidR="009D486D" w:rsidRPr="009D486D">
        <w:rPr>
          <w:rFonts w:ascii="Arial" w:hAnsi="Arial" w:cs="Arial"/>
          <w:sz w:val="22"/>
          <w:szCs w:val="22"/>
        </w:rPr>
        <w:t xml:space="preserve">ollege of </w:t>
      </w:r>
      <w:r w:rsidR="007663CD">
        <w:rPr>
          <w:rFonts w:ascii="Arial" w:hAnsi="Arial" w:cs="Arial"/>
          <w:sz w:val="22"/>
          <w:szCs w:val="22"/>
        </w:rPr>
        <w:t>P</w:t>
      </w:r>
      <w:r w:rsidR="009D486D" w:rsidRPr="009D486D">
        <w:rPr>
          <w:rFonts w:ascii="Arial" w:hAnsi="Arial" w:cs="Arial"/>
          <w:sz w:val="22"/>
          <w:szCs w:val="22"/>
        </w:rPr>
        <w:t>olicing</w:t>
      </w:r>
      <w:r w:rsidR="007663CD">
        <w:rPr>
          <w:rFonts w:ascii="Arial" w:hAnsi="Arial" w:cs="Arial"/>
          <w:sz w:val="22"/>
          <w:szCs w:val="22"/>
        </w:rPr>
        <w:t>(2022)</w:t>
      </w:r>
      <w:r w:rsidR="009D486D" w:rsidRPr="009D486D">
        <w:rPr>
          <w:rFonts w:ascii="Arial" w:hAnsi="Arial" w:cs="Arial"/>
          <w:sz w:val="22"/>
          <w:szCs w:val="22"/>
        </w:rPr>
        <w:t xml:space="preserve"> </w:t>
      </w:r>
      <w:r w:rsidR="007663CD">
        <w:rPr>
          <w:rFonts w:ascii="Arial" w:hAnsi="Arial" w:cs="Arial"/>
          <w:sz w:val="22"/>
          <w:szCs w:val="22"/>
        </w:rPr>
        <w:t xml:space="preserve">has </w:t>
      </w:r>
      <w:r w:rsidR="009D486D" w:rsidRPr="009D486D">
        <w:rPr>
          <w:rFonts w:ascii="Arial" w:hAnsi="Arial" w:cs="Arial"/>
          <w:sz w:val="22"/>
          <w:szCs w:val="22"/>
        </w:rPr>
        <w:t xml:space="preserve">published proves and support the findings that the RAT theory works within policing. </w:t>
      </w:r>
    </w:p>
    <w:p w14:paraId="73E55045" w14:textId="7AD4DB6B" w:rsidR="00655A31" w:rsidRPr="009E1B0A" w:rsidRDefault="00655A31" w:rsidP="00FB399E">
      <w:pPr>
        <w:spacing w:line="257" w:lineRule="auto"/>
        <w:ind w:right="531"/>
        <w:rPr>
          <w:rFonts w:ascii="Arial" w:hAnsi="Arial" w:cs="Arial"/>
          <w:sz w:val="22"/>
          <w:szCs w:val="22"/>
        </w:rPr>
      </w:pPr>
    </w:p>
    <w:p w14:paraId="3F455B81" w14:textId="77777777" w:rsidR="00655A31" w:rsidRPr="004F0B5B" w:rsidRDefault="00655A31" w:rsidP="00655A31">
      <w:pPr>
        <w:spacing w:line="257" w:lineRule="auto"/>
        <w:ind w:left="567" w:right="531"/>
        <w:rPr>
          <w:rFonts w:ascii="Arial" w:hAnsi="Arial" w:cs="Arial"/>
          <w:color w:val="FF0000"/>
          <w:sz w:val="22"/>
          <w:szCs w:val="22"/>
        </w:rPr>
      </w:pPr>
    </w:p>
    <w:p w14:paraId="6899F352" w14:textId="46CDC3A7" w:rsidR="008675A5" w:rsidRDefault="007A7E38" w:rsidP="00FB399E">
      <w:pPr>
        <w:spacing w:line="257" w:lineRule="auto"/>
        <w:ind w:right="531"/>
        <w:rPr>
          <w:rFonts w:ascii="Arial" w:hAnsi="Arial" w:cs="Arial"/>
          <w:sz w:val="22"/>
          <w:szCs w:val="22"/>
        </w:rPr>
      </w:pPr>
      <w:r w:rsidRPr="007A7E38">
        <w:rPr>
          <w:rFonts w:ascii="Arial" w:hAnsi="Arial" w:cs="Arial"/>
          <w:sz w:val="22"/>
          <w:szCs w:val="22"/>
        </w:rPr>
        <w:t xml:space="preserve">On the other hand, </w:t>
      </w:r>
      <w:r w:rsidR="00655A31" w:rsidRPr="007A7E38">
        <w:rPr>
          <w:rFonts w:ascii="Arial" w:hAnsi="Arial" w:cs="Arial"/>
          <w:sz w:val="22"/>
          <w:szCs w:val="22"/>
        </w:rPr>
        <w:t xml:space="preserve">there are many ways in reducing reoffender and particularly in reduces reoffending when it comes to knife crime. According to Home Office </w:t>
      </w:r>
      <w:r w:rsidR="00A3301A">
        <w:rPr>
          <w:rFonts w:ascii="Arial" w:hAnsi="Arial" w:cs="Arial"/>
          <w:sz w:val="22"/>
          <w:szCs w:val="22"/>
        </w:rPr>
        <w:t>(</w:t>
      </w:r>
      <w:r w:rsidR="00655A31" w:rsidRPr="007A7E38">
        <w:rPr>
          <w:rFonts w:ascii="Arial" w:hAnsi="Arial" w:cs="Arial"/>
          <w:sz w:val="22"/>
          <w:szCs w:val="22"/>
        </w:rPr>
        <w:t>2022</w:t>
      </w:r>
      <w:r w:rsidR="00A3301A">
        <w:rPr>
          <w:rFonts w:ascii="Arial" w:hAnsi="Arial" w:cs="Arial"/>
          <w:sz w:val="22"/>
          <w:szCs w:val="22"/>
        </w:rPr>
        <w:t>)</w:t>
      </w:r>
      <w:r w:rsidR="00655A31" w:rsidRPr="007A7E38">
        <w:rPr>
          <w:rFonts w:ascii="Arial" w:hAnsi="Arial" w:cs="Arial"/>
          <w:sz w:val="22"/>
          <w:szCs w:val="22"/>
        </w:rPr>
        <w:t>, their findings s</w:t>
      </w:r>
      <w:r w:rsidR="00A3301A">
        <w:rPr>
          <w:rFonts w:ascii="Arial" w:hAnsi="Arial" w:cs="Arial"/>
          <w:sz w:val="22"/>
          <w:szCs w:val="22"/>
        </w:rPr>
        <w:t xml:space="preserve">uggests </w:t>
      </w:r>
      <w:r w:rsidR="00655A31" w:rsidRPr="007A7E38">
        <w:rPr>
          <w:rFonts w:ascii="Arial" w:hAnsi="Arial" w:cs="Arial"/>
          <w:sz w:val="22"/>
          <w:szCs w:val="22"/>
        </w:rPr>
        <w:t>that serious violence reduction orders (SVRO’s) will stop re offending knife crime. They stated that “</w:t>
      </w:r>
      <w:r w:rsidR="00655A31" w:rsidRPr="007F1A2E">
        <w:rPr>
          <w:rFonts w:ascii="Arial" w:hAnsi="Arial" w:cs="Arial"/>
          <w:i/>
          <w:iCs/>
          <w:sz w:val="22"/>
          <w:szCs w:val="22"/>
        </w:rPr>
        <w:t>the court will be able to make an SVRO when someone is convicted of an offence involving a knife or offensive weapon, that is, any offence in which a knife or an offensive weapon was used in the commission of the offence or was present when the offence was committed.”</w:t>
      </w:r>
      <w:r w:rsidR="007F1A2E" w:rsidRPr="007F1A2E">
        <w:rPr>
          <w:rFonts w:ascii="Arial" w:hAnsi="Arial" w:cs="Arial"/>
          <w:sz w:val="22"/>
          <w:szCs w:val="22"/>
        </w:rPr>
        <w:t xml:space="preserve"> </w:t>
      </w:r>
      <w:r w:rsidR="007F1A2E" w:rsidRPr="007A7E38">
        <w:rPr>
          <w:rFonts w:ascii="Arial" w:hAnsi="Arial" w:cs="Arial"/>
          <w:sz w:val="22"/>
          <w:szCs w:val="22"/>
        </w:rPr>
        <w:t xml:space="preserve">Home Office </w:t>
      </w:r>
      <w:r w:rsidR="007F1A2E">
        <w:rPr>
          <w:rFonts w:ascii="Arial" w:hAnsi="Arial" w:cs="Arial"/>
          <w:sz w:val="22"/>
          <w:szCs w:val="22"/>
        </w:rPr>
        <w:t>(</w:t>
      </w:r>
      <w:r w:rsidR="007F1A2E" w:rsidRPr="007A7E38">
        <w:rPr>
          <w:rFonts w:ascii="Arial" w:hAnsi="Arial" w:cs="Arial"/>
          <w:sz w:val="22"/>
          <w:szCs w:val="22"/>
        </w:rPr>
        <w:t>2022</w:t>
      </w:r>
      <w:r w:rsidR="007F1A2E">
        <w:rPr>
          <w:rFonts w:ascii="Arial" w:hAnsi="Arial" w:cs="Arial"/>
          <w:sz w:val="22"/>
          <w:szCs w:val="22"/>
        </w:rPr>
        <w:t xml:space="preserve">). </w:t>
      </w:r>
      <w:r w:rsidRPr="007A7E38">
        <w:rPr>
          <w:rFonts w:ascii="Arial" w:hAnsi="Arial" w:cs="Arial"/>
          <w:sz w:val="22"/>
          <w:szCs w:val="22"/>
        </w:rPr>
        <w:t xml:space="preserve">This demonstrates </w:t>
      </w:r>
      <w:r w:rsidR="00655A31" w:rsidRPr="007A7E38">
        <w:rPr>
          <w:rFonts w:ascii="Arial" w:hAnsi="Arial" w:cs="Arial"/>
          <w:sz w:val="22"/>
          <w:szCs w:val="22"/>
        </w:rPr>
        <w:t xml:space="preserve">that the court can put in place a SVRO’s upon anyone who has been convicted of a knife crime incident. </w:t>
      </w:r>
      <w:r w:rsidRPr="007A7E38">
        <w:rPr>
          <w:rFonts w:ascii="Arial" w:hAnsi="Arial" w:cs="Arial"/>
          <w:sz w:val="22"/>
          <w:szCs w:val="22"/>
        </w:rPr>
        <w:t>Consequently</w:t>
      </w:r>
      <w:r w:rsidR="00655A31" w:rsidRPr="007A7E38">
        <w:rPr>
          <w:rFonts w:ascii="Arial" w:hAnsi="Arial" w:cs="Arial"/>
          <w:sz w:val="22"/>
          <w:szCs w:val="22"/>
        </w:rPr>
        <w:t xml:space="preserve">, this means officers will have the power to stop and search a person subject to the order, to look for a knife or offence weapon. </w:t>
      </w:r>
    </w:p>
    <w:p w14:paraId="48BBE640" w14:textId="77777777" w:rsidR="008675A5" w:rsidRDefault="008675A5" w:rsidP="00FB399E">
      <w:pPr>
        <w:spacing w:line="257" w:lineRule="auto"/>
        <w:ind w:right="531"/>
        <w:rPr>
          <w:rFonts w:ascii="Arial" w:hAnsi="Arial" w:cs="Arial"/>
          <w:sz w:val="22"/>
          <w:szCs w:val="22"/>
        </w:rPr>
      </w:pPr>
    </w:p>
    <w:p w14:paraId="65DEDF91" w14:textId="7CEA8AAD" w:rsidR="003D0FA7" w:rsidRDefault="007A7E38" w:rsidP="00FB399E">
      <w:pPr>
        <w:spacing w:line="257" w:lineRule="auto"/>
        <w:ind w:right="531"/>
        <w:rPr>
          <w:rFonts w:ascii="Arial" w:hAnsi="Arial" w:cs="Arial"/>
          <w:sz w:val="22"/>
          <w:szCs w:val="22"/>
        </w:rPr>
      </w:pPr>
      <w:r w:rsidRPr="007A7E38">
        <w:rPr>
          <w:rFonts w:ascii="Arial" w:hAnsi="Arial" w:cs="Arial"/>
          <w:sz w:val="22"/>
          <w:szCs w:val="22"/>
        </w:rPr>
        <w:t>A</w:t>
      </w:r>
      <w:r w:rsidR="00655A31" w:rsidRPr="007A7E38">
        <w:rPr>
          <w:rFonts w:ascii="Arial" w:hAnsi="Arial" w:cs="Arial"/>
          <w:sz w:val="22"/>
          <w:szCs w:val="22"/>
        </w:rPr>
        <w:t xml:space="preserve">nother way in reducing reoffending knife crime is, increasing prison time for re offenders who are in possession of knifes, which is called the “two strike” rule. According to GOV.UK </w:t>
      </w:r>
      <w:r w:rsidR="00DD61B2">
        <w:rPr>
          <w:rFonts w:ascii="Arial" w:hAnsi="Arial" w:cs="Arial"/>
          <w:sz w:val="22"/>
          <w:szCs w:val="22"/>
        </w:rPr>
        <w:t>(</w:t>
      </w:r>
      <w:r w:rsidR="00655A31" w:rsidRPr="007A7E38">
        <w:rPr>
          <w:rFonts w:ascii="Arial" w:hAnsi="Arial" w:cs="Arial"/>
          <w:sz w:val="22"/>
          <w:szCs w:val="22"/>
        </w:rPr>
        <w:t>2022</w:t>
      </w:r>
      <w:r w:rsidR="00DD61B2">
        <w:rPr>
          <w:rFonts w:ascii="Arial" w:hAnsi="Arial" w:cs="Arial"/>
          <w:sz w:val="22"/>
          <w:szCs w:val="22"/>
        </w:rPr>
        <w:t>)</w:t>
      </w:r>
      <w:r w:rsidR="00655A31" w:rsidRPr="007A7E38">
        <w:rPr>
          <w:rFonts w:ascii="Arial" w:hAnsi="Arial" w:cs="Arial"/>
          <w:sz w:val="22"/>
          <w:szCs w:val="22"/>
        </w:rPr>
        <w:t xml:space="preserve">, they state that </w:t>
      </w:r>
      <w:r w:rsidRPr="007A7E38">
        <w:rPr>
          <w:rFonts w:ascii="Arial" w:hAnsi="Arial" w:cs="Arial"/>
          <w:sz w:val="22"/>
          <w:szCs w:val="22"/>
        </w:rPr>
        <w:t>t</w:t>
      </w:r>
      <w:r w:rsidR="00655A31" w:rsidRPr="007A7E38">
        <w:rPr>
          <w:rFonts w:ascii="Arial" w:hAnsi="Arial" w:cs="Arial"/>
          <w:sz w:val="22"/>
          <w:szCs w:val="22"/>
        </w:rPr>
        <w:t xml:space="preserve">he new ‘two-strikes’ sentence means that </w:t>
      </w:r>
      <w:r w:rsidRPr="007A7E38">
        <w:rPr>
          <w:rFonts w:ascii="Arial" w:hAnsi="Arial" w:cs="Arial"/>
          <w:i/>
          <w:iCs/>
          <w:sz w:val="22"/>
          <w:szCs w:val="22"/>
        </w:rPr>
        <w:t>“</w:t>
      </w:r>
      <w:r w:rsidR="00655A31" w:rsidRPr="007A7E38">
        <w:rPr>
          <w:rFonts w:ascii="Arial" w:hAnsi="Arial" w:cs="Arial"/>
          <w:i/>
          <w:iCs/>
          <w:sz w:val="22"/>
          <w:szCs w:val="22"/>
        </w:rPr>
        <w:t xml:space="preserve">adults convicted more than once of being in possession of a blade face a minimum </w:t>
      </w:r>
      <w:r w:rsidRPr="007A7E38">
        <w:rPr>
          <w:rFonts w:ascii="Arial" w:hAnsi="Arial" w:cs="Arial"/>
          <w:i/>
          <w:iCs/>
          <w:sz w:val="22"/>
          <w:szCs w:val="22"/>
        </w:rPr>
        <w:t>6-month</w:t>
      </w:r>
      <w:r w:rsidR="00655A31" w:rsidRPr="007A7E38">
        <w:rPr>
          <w:rFonts w:ascii="Arial" w:hAnsi="Arial" w:cs="Arial"/>
          <w:i/>
          <w:iCs/>
          <w:sz w:val="22"/>
          <w:szCs w:val="22"/>
        </w:rPr>
        <w:t xml:space="preserve"> prison sentence and a maximum of 4 years. Young offenders, aged 16 and 17, will face a minimum </w:t>
      </w:r>
      <w:r w:rsidRPr="007A7E38">
        <w:rPr>
          <w:rFonts w:ascii="Arial" w:hAnsi="Arial" w:cs="Arial"/>
          <w:i/>
          <w:iCs/>
          <w:sz w:val="22"/>
          <w:szCs w:val="22"/>
        </w:rPr>
        <w:t>4-month</w:t>
      </w:r>
      <w:r w:rsidR="00655A31" w:rsidRPr="007A7E38">
        <w:rPr>
          <w:rFonts w:ascii="Arial" w:hAnsi="Arial" w:cs="Arial"/>
          <w:i/>
          <w:iCs/>
          <w:sz w:val="22"/>
          <w:szCs w:val="22"/>
        </w:rPr>
        <w:t xml:space="preserve"> detention and training order.</w:t>
      </w:r>
      <w:r w:rsidR="00655A31" w:rsidRPr="007A7E38">
        <w:rPr>
          <w:rFonts w:ascii="Arial" w:hAnsi="Arial" w:cs="Arial"/>
          <w:sz w:val="22"/>
          <w:szCs w:val="22"/>
        </w:rPr>
        <w:t xml:space="preserve">” </w:t>
      </w:r>
      <w:r w:rsidR="0032491D" w:rsidRPr="007A7E38">
        <w:rPr>
          <w:rFonts w:ascii="Arial" w:hAnsi="Arial" w:cs="Arial"/>
          <w:sz w:val="22"/>
          <w:szCs w:val="22"/>
        </w:rPr>
        <w:t xml:space="preserve">GOV.UK </w:t>
      </w:r>
      <w:r w:rsidR="0032491D">
        <w:rPr>
          <w:rFonts w:ascii="Arial" w:hAnsi="Arial" w:cs="Arial"/>
          <w:sz w:val="22"/>
          <w:szCs w:val="22"/>
        </w:rPr>
        <w:t>(</w:t>
      </w:r>
      <w:r w:rsidR="0032491D" w:rsidRPr="007A7E38">
        <w:rPr>
          <w:rFonts w:ascii="Arial" w:hAnsi="Arial" w:cs="Arial"/>
          <w:sz w:val="22"/>
          <w:szCs w:val="22"/>
        </w:rPr>
        <w:t>2022</w:t>
      </w:r>
      <w:r w:rsidR="0032491D">
        <w:rPr>
          <w:rFonts w:ascii="Arial" w:hAnsi="Arial" w:cs="Arial"/>
          <w:sz w:val="22"/>
          <w:szCs w:val="22"/>
        </w:rPr>
        <w:t xml:space="preserve">). </w:t>
      </w:r>
      <w:r w:rsidR="00655A31" w:rsidRPr="007A7E38">
        <w:rPr>
          <w:rFonts w:ascii="Arial" w:hAnsi="Arial" w:cs="Arial"/>
          <w:sz w:val="22"/>
          <w:szCs w:val="22"/>
        </w:rPr>
        <w:t xml:space="preserve">This </w:t>
      </w:r>
      <w:r w:rsidRPr="007A7E38">
        <w:rPr>
          <w:rFonts w:ascii="Arial" w:hAnsi="Arial" w:cs="Arial"/>
          <w:sz w:val="22"/>
          <w:szCs w:val="22"/>
        </w:rPr>
        <w:t>clarifies</w:t>
      </w:r>
      <w:r w:rsidR="00655A31" w:rsidRPr="007A7E38">
        <w:rPr>
          <w:rFonts w:ascii="Arial" w:hAnsi="Arial" w:cs="Arial"/>
          <w:sz w:val="22"/>
          <w:szCs w:val="22"/>
        </w:rPr>
        <w:t xml:space="preserve"> that any person who is caught with a knife more than once will be convicted with a prison sentence. </w:t>
      </w:r>
      <w:r w:rsidRPr="007A7E38">
        <w:rPr>
          <w:rFonts w:ascii="Arial" w:hAnsi="Arial" w:cs="Arial"/>
          <w:sz w:val="22"/>
          <w:szCs w:val="22"/>
        </w:rPr>
        <w:t>Young offenders</w:t>
      </w:r>
      <w:r w:rsidR="00655A31" w:rsidRPr="007A7E38">
        <w:rPr>
          <w:rFonts w:ascii="Arial" w:hAnsi="Arial" w:cs="Arial"/>
          <w:sz w:val="22"/>
          <w:szCs w:val="22"/>
        </w:rPr>
        <w:t xml:space="preserve"> will also be punished with a dentition and training order. This will stop </w:t>
      </w:r>
      <w:r w:rsidRPr="007A7E38">
        <w:rPr>
          <w:rFonts w:ascii="Arial" w:hAnsi="Arial" w:cs="Arial"/>
          <w:sz w:val="22"/>
          <w:szCs w:val="22"/>
        </w:rPr>
        <w:t xml:space="preserve">a </w:t>
      </w:r>
      <w:r w:rsidR="00655A31" w:rsidRPr="007A7E38">
        <w:rPr>
          <w:rFonts w:ascii="Arial" w:hAnsi="Arial" w:cs="Arial"/>
          <w:sz w:val="22"/>
          <w:szCs w:val="22"/>
        </w:rPr>
        <w:t>re</w:t>
      </w:r>
      <w:r w:rsidRPr="007A7E38">
        <w:rPr>
          <w:rFonts w:ascii="Arial" w:hAnsi="Arial" w:cs="Arial"/>
          <w:sz w:val="22"/>
          <w:szCs w:val="22"/>
        </w:rPr>
        <w:t>-</w:t>
      </w:r>
      <w:r w:rsidR="00655A31" w:rsidRPr="007A7E38">
        <w:rPr>
          <w:rFonts w:ascii="Arial" w:hAnsi="Arial" w:cs="Arial"/>
          <w:sz w:val="22"/>
          <w:szCs w:val="22"/>
        </w:rPr>
        <w:t>offender, as this means people are less likely to carry weapon or knifes more than once. A</w:t>
      </w:r>
      <w:r w:rsidRPr="007A7E38">
        <w:rPr>
          <w:rFonts w:ascii="Arial" w:hAnsi="Arial" w:cs="Arial"/>
          <w:sz w:val="22"/>
          <w:szCs w:val="22"/>
        </w:rPr>
        <w:t>s</w:t>
      </w:r>
      <w:r w:rsidR="00655A31" w:rsidRPr="007A7E38">
        <w:rPr>
          <w:rFonts w:ascii="Arial" w:hAnsi="Arial" w:cs="Arial"/>
          <w:sz w:val="22"/>
          <w:szCs w:val="22"/>
        </w:rPr>
        <w:t xml:space="preserve"> they will receive a stricter punishment. </w:t>
      </w:r>
      <w:r w:rsidR="00071969">
        <w:rPr>
          <w:rFonts w:ascii="Arial" w:hAnsi="Arial" w:cs="Arial"/>
          <w:sz w:val="22"/>
          <w:szCs w:val="22"/>
        </w:rPr>
        <w:t>However, according to the</w:t>
      </w:r>
      <w:r w:rsidR="003D0FA7">
        <w:rPr>
          <w:rFonts w:ascii="Arial" w:eastAsia="Calibri" w:hAnsi="Arial" w:cs="Arial"/>
          <w:sz w:val="22"/>
          <w:szCs w:val="22"/>
        </w:rPr>
        <w:t xml:space="preserve"> Knife Crime Statistics (2022), it shows that </w:t>
      </w:r>
      <w:r w:rsidR="003D0FA7" w:rsidRPr="00304279">
        <w:rPr>
          <w:rFonts w:ascii="Arial" w:eastAsia="Calibri" w:hAnsi="Arial" w:cs="Arial"/>
          <w:sz w:val="22"/>
          <w:szCs w:val="22"/>
        </w:rPr>
        <w:t>statistically knife crime is on a rise within the UK.</w:t>
      </w:r>
      <w:r w:rsidR="003D0FA7">
        <w:rPr>
          <w:rFonts w:ascii="Arial" w:eastAsia="Calibri" w:hAnsi="Arial" w:cs="Arial"/>
          <w:sz w:val="22"/>
          <w:szCs w:val="22"/>
        </w:rPr>
        <w:t xml:space="preserve"> Therefore, </w:t>
      </w:r>
      <w:r w:rsidR="00CA2A0B">
        <w:rPr>
          <w:rFonts w:ascii="Arial" w:eastAsia="Calibri" w:hAnsi="Arial" w:cs="Arial"/>
          <w:sz w:val="22"/>
          <w:szCs w:val="22"/>
        </w:rPr>
        <w:t xml:space="preserve">statically would argue that </w:t>
      </w:r>
      <w:r w:rsidR="004B7D3E">
        <w:rPr>
          <w:rFonts w:ascii="Arial" w:eastAsia="Calibri" w:hAnsi="Arial" w:cs="Arial"/>
          <w:sz w:val="22"/>
          <w:szCs w:val="22"/>
        </w:rPr>
        <w:t xml:space="preserve">the “two strike” rule </w:t>
      </w:r>
      <w:r w:rsidR="00E3372A">
        <w:rPr>
          <w:rFonts w:ascii="Arial" w:eastAsia="Calibri" w:hAnsi="Arial" w:cs="Arial"/>
          <w:sz w:val="22"/>
          <w:szCs w:val="22"/>
        </w:rPr>
        <w:t xml:space="preserve">has not been effective </w:t>
      </w:r>
      <w:r w:rsidR="004B7D3E">
        <w:rPr>
          <w:rFonts w:ascii="Arial" w:eastAsia="Calibri" w:hAnsi="Arial" w:cs="Arial"/>
          <w:sz w:val="22"/>
          <w:szCs w:val="22"/>
        </w:rPr>
        <w:t xml:space="preserve">and that </w:t>
      </w:r>
      <w:r w:rsidR="00E3372A">
        <w:rPr>
          <w:rFonts w:ascii="Arial" w:eastAsia="Calibri" w:hAnsi="Arial" w:cs="Arial"/>
          <w:sz w:val="22"/>
          <w:szCs w:val="22"/>
        </w:rPr>
        <w:t xml:space="preserve">it has </w:t>
      </w:r>
      <w:r w:rsidR="004B7D3E">
        <w:rPr>
          <w:rFonts w:ascii="Arial" w:eastAsia="Calibri" w:hAnsi="Arial" w:cs="Arial"/>
          <w:sz w:val="22"/>
          <w:szCs w:val="22"/>
        </w:rPr>
        <w:t xml:space="preserve">not stopped re-offending. </w:t>
      </w:r>
    </w:p>
    <w:p w14:paraId="0791C0B0" w14:textId="77777777" w:rsidR="00CF0295" w:rsidRDefault="00CF0295" w:rsidP="00FB399E">
      <w:pPr>
        <w:spacing w:line="257" w:lineRule="auto"/>
        <w:ind w:right="531"/>
        <w:rPr>
          <w:rFonts w:ascii="Arial" w:hAnsi="Arial" w:cs="Arial"/>
          <w:sz w:val="22"/>
          <w:szCs w:val="22"/>
        </w:rPr>
      </w:pPr>
    </w:p>
    <w:p w14:paraId="62D44831" w14:textId="4162C7DE" w:rsidR="00655A31" w:rsidRPr="004F4409" w:rsidRDefault="00655A31" w:rsidP="00FB399E">
      <w:pPr>
        <w:spacing w:line="257" w:lineRule="auto"/>
        <w:ind w:right="531"/>
        <w:rPr>
          <w:rFonts w:ascii="Arial" w:hAnsi="Arial" w:cs="Arial"/>
          <w:sz w:val="22"/>
          <w:szCs w:val="22"/>
        </w:rPr>
      </w:pPr>
      <w:r w:rsidRPr="007A7E38">
        <w:rPr>
          <w:rFonts w:ascii="Arial" w:hAnsi="Arial" w:cs="Arial"/>
          <w:sz w:val="22"/>
          <w:szCs w:val="22"/>
        </w:rPr>
        <w:t xml:space="preserve">Lastly, according to Police and Crime Commissioner Warwickshire </w:t>
      </w:r>
      <w:r w:rsidR="00093625">
        <w:rPr>
          <w:rFonts w:ascii="Arial" w:hAnsi="Arial" w:cs="Arial"/>
          <w:sz w:val="22"/>
          <w:szCs w:val="22"/>
        </w:rPr>
        <w:t>(</w:t>
      </w:r>
      <w:r w:rsidRPr="007A7E38">
        <w:rPr>
          <w:rFonts w:ascii="Arial" w:hAnsi="Arial" w:cs="Arial"/>
          <w:sz w:val="22"/>
          <w:szCs w:val="22"/>
        </w:rPr>
        <w:t>2022</w:t>
      </w:r>
      <w:r w:rsidR="00093625">
        <w:rPr>
          <w:rFonts w:ascii="Arial" w:hAnsi="Arial" w:cs="Arial"/>
          <w:sz w:val="22"/>
          <w:szCs w:val="22"/>
        </w:rPr>
        <w:t>)</w:t>
      </w:r>
      <w:r w:rsidRPr="007A7E38">
        <w:rPr>
          <w:rFonts w:ascii="Arial" w:hAnsi="Arial" w:cs="Arial"/>
          <w:sz w:val="22"/>
          <w:szCs w:val="22"/>
        </w:rPr>
        <w:t xml:space="preserve">, they state that a multi-agency approach is needed to re offending knife crime/serious crime. </w:t>
      </w:r>
      <w:r w:rsidR="007A7E38" w:rsidRPr="007A7E38">
        <w:rPr>
          <w:rFonts w:ascii="Arial" w:hAnsi="Arial" w:cs="Arial"/>
          <w:sz w:val="22"/>
          <w:szCs w:val="22"/>
        </w:rPr>
        <w:t>They suggest a multi</w:t>
      </w:r>
      <w:r w:rsidRPr="007A7E38">
        <w:rPr>
          <w:rFonts w:ascii="Arial" w:hAnsi="Arial" w:cs="Arial"/>
          <w:sz w:val="22"/>
          <w:szCs w:val="22"/>
        </w:rPr>
        <w:t>-agency approach is also needed</w:t>
      </w:r>
      <w:r w:rsidR="007A7E38" w:rsidRPr="007A7E38">
        <w:rPr>
          <w:rFonts w:ascii="Arial" w:hAnsi="Arial" w:cs="Arial"/>
          <w:sz w:val="22"/>
          <w:szCs w:val="22"/>
        </w:rPr>
        <w:t>, to</w:t>
      </w:r>
      <w:r w:rsidR="00954123">
        <w:rPr>
          <w:rFonts w:ascii="Arial" w:hAnsi="Arial" w:cs="Arial"/>
          <w:sz w:val="22"/>
          <w:szCs w:val="22"/>
        </w:rPr>
        <w:t xml:space="preserve"> </w:t>
      </w:r>
      <w:r w:rsidRPr="007A7E38">
        <w:rPr>
          <w:rFonts w:ascii="Arial" w:hAnsi="Arial" w:cs="Arial"/>
          <w:sz w:val="22"/>
          <w:szCs w:val="22"/>
        </w:rPr>
        <w:t xml:space="preserve">manage the most complex of offenders, involving police, criminal justice agencies and other partners such as housing to ensure communities remain protected. </w:t>
      </w:r>
      <w:r w:rsidR="007A7E38" w:rsidRPr="007A7E38">
        <w:rPr>
          <w:rFonts w:ascii="Arial" w:hAnsi="Arial" w:cs="Arial"/>
          <w:sz w:val="22"/>
          <w:szCs w:val="22"/>
        </w:rPr>
        <w:t xml:space="preserve">Further on they suggest they will look </w:t>
      </w:r>
      <w:r w:rsidR="005C520D">
        <w:rPr>
          <w:rFonts w:ascii="Arial" w:hAnsi="Arial" w:cs="Arial"/>
          <w:sz w:val="22"/>
          <w:szCs w:val="22"/>
        </w:rPr>
        <w:t xml:space="preserve">supporting </w:t>
      </w:r>
      <w:r w:rsidR="000260C2">
        <w:rPr>
          <w:rFonts w:ascii="Arial" w:hAnsi="Arial" w:cs="Arial"/>
          <w:sz w:val="22"/>
          <w:szCs w:val="22"/>
        </w:rPr>
        <w:t>organisations</w:t>
      </w:r>
      <w:r w:rsidR="005C520D">
        <w:rPr>
          <w:rFonts w:ascii="Arial" w:hAnsi="Arial" w:cs="Arial"/>
          <w:sz w:val="22"/>
          <w:szCs w:val="22"/>
        </w:rPr>
        <w:t xml:space="preserve"> which will help break the cycle of </w:t>
      </w:r>
      <w:r w:rsidR="000260C2">
        <w:rPr>
          <w:rFonts w:ascii="Arial" w:hAnsi="Arial" w:cs="Arial"/>
          <w:sz w:val="22"/>
          <w:szCs w:val="22"/>
        </w:rPr>
        <w:t>crime</w:t>
      </w:r>
      <w:r w:rsidR="005C520D">
        <w:rPr>
          <w:rFonts w:ascii="Arial" w:hAnsi="Arial" w:cs="Arial"/>
          <w:sz w:val="22"/>
          <w:szCs w:val="22"/>
        </w:rPr>
        <w:t xml:space="preserve"> </w:t>
      </w:r>
      <w:r w:rsidR="000260C2">
        <w:rPr>
          <w:rFonts w:ascii="Arial" w:hAnsi="Arial" w:cs="Arial"/>
          <w:sz w:val="22"/>
          <w:szCs w:val="22"/>
        </w:rPr>
        <w:t>by continuing to fund services which provides drug and alcohol interventions.</w:t>
      </w:r>
      <w:r w:rsidR="00DF0F8A">
        <w:rPr>
          <w:rFonts w:ascii="Arial" w:hAnsi="Arial" w:cs="Arial"/>
          <w:sz w:val="22"/>
          <w:szCs w:val="22"/>
        </w:rPr>
        <w:t xml:space="preserve"> </w:t>
      </w:r>
      <w:r w:rsidRPr="007A7E38">
        <w:rPr>
          <w:rFonts w:ascii="Arial" w:hAnsi="Arial" w:cs="Arial"/>
          <w:sz w:val="22"/>
          <w:szCs w:val="22"/>
        </w:rPr>
        <w:t xml:space="preserve">This </w:t>
      </w:r>
      <w:r w:rsidR="00954123" w:rsidRPr="007A7E38">
        <w:rPr>
          <w:rFonts w:ascii="Arial" w:hAnsi="Arial" w:cs="Arial"/>
          <w:sz w:val="22"/>
          <w:szCs w:val="22"/>
        </w:rPr>
        <w:t>demonstrates</w:t>
      </w:r>
      <w:r w:rsidRPr="007A7E38">
        <w:rPr>
          <w:rFonts w:ascii="Arial" w:hAnsi="Arial" w:cs="Arial"/>
          <w:sz w:val="22"/>
          <w:szCs w:val="22"/>
        </w:rPr>
        <w:t xml:space="preserve"> that there needs to be a </w:t>
      </w:r>
      <w:r w:rsidR="007A7E38" w:rsidRPr="007A7E38">
        <w:rPr>
          <w:rFonts w:ascii="Arial" w:hAnsi="Arial" w:cs="Arial"/>
          <w:sz w:val="22"/>
          <w:szCs w:val="22"/>
        </w:rPr>
        <w:t>multi-agency</w:t>
      </w:r>
      <w:r w:rsidRPr="007A7E38">
        <w:rPr>
          <w:rFonts w:ascii="Arial" w:hAnsi="Arial" w:cs="Arial"/>
          <w:sz w:val="22"/>
          <w:szCs w:val="22"/>
        </w:rPr>
        <w:t xml:space="preserve"> approach to reducing reoffending knife crime. As, the findings suggest that complex crime (including knife crime), will help break that cycle, and by having a </w:t>
      </w:r>
      <w:r w:rsidR="007A7E38" w:rsidRPr="007A7E38">
        <w:rPr>
          <w:rFonts w:ascii="Arial" w:hAnsi="Arial" w:cs="Arial"/>
          <w:sz w:val="22"/>
          <w:szCs w:val="22"/>
        </w:rPr>
        <w:t>multi-agency</w:t>
      </w:r>
      <w:r w:rsidRPr="007A7E38">
        <w:rPr>
          <w:rFonts w:ascii="Arial" w:hAnsi="Arial" w:cs="Arial"/>
          <w:sz w:val="22"/>
          <w:szCs w:val="22"/>
        </w:rPr>
        <w:t xml:space="preserve"> approach, this will support individuals help break that cycle which will reduce </w:t>
      </w:r>
      <w:r w:rsidRPr="004F4409">
        <w:rPr>
          <w:rFonts w:ascii="Arial" w:hAnsi="Arial" w:cs="Arial"/>
          <w:sz w:val="22"/>
          <w:szCs w:val="22"/>
        </w:rPr>
        <w:t xml:space="preserve">reoffending. </w:t>
      </w:r>
    </w:p>
    <w:p w14:paraId="33B9E458" w14:textId="77777777" w:rsidR="004F4409" w:rsidRPr="004F4409" w:rsidRDefault="004F4409" w:rsidP="00FB399E">
      <w:pPr>
        <w:spacing w:line="257" w:lineRule="auto"/>
        <w:ind w:right="531"/>
        <w:rPr>
          <w:rFonts w:ascii="Arial" w:eastAsia="Calibri" w:hAnsi="Arial" w:cs="Arial"/>
          <w:sz w:val="22"/>
          <w:szCs w:val="22"/>
        </w:rPr>
      </w:pPr>
    </w:p>
    <w:p w14:paraId="02F0A530" w14:textId="3B022FC1" w:rsidR="00F8405A" w:rsidRDefault="004F4409" w:rsidP="00FB399E">
      <w:pPr>
        <w:spacing w:line="257" w:lineRule="auto"/>
        <w:ind w:right="531"/>
        <w:rPr>
          <w:rFonts w:ascii="Arial" w:eastAsia="Calibri" w:hAnsi="Arial" w:cs="Arial"/>
          <w:sz w:val="22"/>
          <w:szCs w:val="22"/>
        </w:rPr>
      </w:pPr>
      <w:r w:rsidRPr="004F4409">
        <w:rPr>
          <w:rFonts w:ascii="Arial" w:eastAsia="Calibri" w:hAnsi="Arial" w:cs="Arial"/>
          <w:sz w:val="22"/>
          <w:szCs w:val="22"/>
        </w:rPr>
        <w:lastRenderedPageBreak/>
        <w:t>In conclusion</w:t>
      </w:r>
      <w:r w:rsidR="00655A31" w:rsidRPr="004F4409">
        <w:rPr>
          <w:rFonts w:ascii="Arial" w:eastAsia="Calibri" w:hAnsi="Arial" w:cs="Arial"/>
          <w:sz w:val="22"/>
          <w:szCs w:val="22"/>
        </w:rPr>
        <w:t>, the researcher has discussed the concept of evidence-based police and what works in policing. The researcher has also discussed the RAT and how that links in with the topic the researcher has chosen, which is knife crime. Following this, the researcher has discussed numerous ways in reducing reoffending for knife crime. The three key findings for reoffending knife crime are SVRO’s which will police officers’ powers to stop search a person subject to the order.</w:t>
      </w:r>
      <w:r w:rsidRPr="004F4409">
        <w:rPr>
          <w:rFonts w:ascii="Arial" w:eastAsia="Calibri" w:hAnsi="Arial" w:cs="Arial"/>
          <w:sz w:val="22"/>
          <w:szCs w:val="22"/>
        </w:rPr>
        <w:t xml:space="preserve"> To conclude</w:t>
      </w:r>
      <w:r w:rsidR="00655A31" w:rsidRPr="004F4409">
        <w:rPr>
          <w:rFonts w:ascii="Arial" w:eastAsia="Calibri" w:hAnsi="Arial" w:cs="Arial"/>
          <w:sz w:val="22"/>
          <w:szCs w:val="22"/>
        </w:rPr>
        <w:t>, the “two strike” rule, which gives any person caught with a knife for a second time a sticker punishment</w:t>
      </w:r>
      <w:r w:rsidRPr="004F4409">
        <w:rPr>
          <w:rFonts w:ascii="Arial" w:eastAsia="Calibri" w:hAnsi="Arial" w:cs="Arial"/>
          <w:sz w:val="22"/>
          <w:szCs w:val="22"/>
        </w:rPr>
        <w:t xml:space="preserve"> and</w:t>
      </w:r>
      <w:r w:rsidR="00655A31" w:rsidRPr="004F4409">
        <w:rPr>
          <w:rFonts w:ascii="Arial" w:eastAsia="Calibri" w:hAnsi="Arial" w:cs="Arial"/>
          <w:sz w:val="22"/>
          <w:szCs w:val="22"/>
        </w:rPr>
        <w:t xml:space="preserve"> a multi-agency approach will stop re-offending of knife crime, to help break that cycle of serious crime (including knife crime). </w:t>
      </w:r>
      <w:r w:rsidR="007A7E38" w:rsidRPr="004F4409">
        <w:rPr>
          <w:rFonts w:ascii="Arial" w:eastAsia="Calibri" w:hAnsi="Arial" w:cs="Arial"/>
          <w:sz w:val="22"/>
          <w:szCs w:val="22"/>
        </w:rPr>
        <w:t xml:space="preserve"> </w:t>
      </w:r>
    </w:p>
    <w:p w14:paraId="5DEEC35F" w14:textId="2BC9FF8F" w:rsidR="00DA2B4C" w:rsidRDefault="00DA2B4C" w:rsidP="00FB399E">
      <w:pPr>
        <w:spacing w:line="257" w:lineRule="auto"/>
        <w:ind w:right="531"/>
        <w:rPr>
          <w:rFonts w:ascii="Arial" w:eastAsia="Calibri" w:hAnsi="Arial" w:cs="Arial"/>
          <w:sz w:val="22"/>
          <w:szCs w:val="22"/>
        </w:rPr>
      </w:pPr>
    </w:p>
    <w:p w14:paraId="7F5DE7F0" w14:textId="5097DDF8" w:rsidR="00DA2B4C" w:rsidRDefault="00DA2B4C" w:rsidP="00FB399E">
      <w:pPr>
        <w:spacing w:line="257" w:lineRule="auto"/>
        <w:ind w:right="531"/>
        <w:rPr>
          <w:rFonts w:ascii="Arial" w:eastAsia="Calibri" w:hAnsi="Arial" w:cs="Arial"/>
          <w:sz w:val="22"/>
          <w:szCs w:val="22"/>
        </w:rPr>
      </w:pPr>
    </w:p>
    <w:p w14:paraId="6D2B4FA1" w14:textId="319AB9D7" w:rsidR="00DA2B4C" w:rsidRDefault="00DA2B4C" w:rsidP="00FB399E">
      <w:pPr>
        <w:spacing w:line="257" w:lineRule="auto"/>
        <w:ind w:right="531"/>
        <w:rPr>
          <w:rFonts w:ascii="Arial" w:eastAsia="Calibri" w:hAnsi="Arial" w:cs="Arial"/>
          <w:sz w:val="22"/>
          <w:szCs w:val="22"/>
        </w:rPr>
      </w:pPr>
    </w:p>
    <w:p w14:paraId="17D84BBE" w14:textId="5FDE7B4F" w:rsidR="00DA2B4C" w:rsidRDefault="00DA2B4C" w:rsidP="00FB399E">
      <w:pPr>
        <w:spacing w:line="257" w:lineRule="auto"/>
        <w:ind w:right="531"/>
        <w:rPr>
          <w:rFonts w:ascii="Arial" w:eastAsia="Calibri" w:hAnsi="Arial" w:cs="Arial"/>
          <w:sz w:val="22"/>
          <w:szCs w:val="22"/>
        </w:rPr>
      </w:pPr>
    </w:p>
    <w:p w14:paraId="752D63E2" w14:textId="695DBB4D" w:rsidR="00DA2B4C" w:rsidRDefault="00DA2B4C" w:rsidP="00FB399E">
      <w:pPr>
        <w:spacing w:line="257" w:lineRule="auto"/>
        <w:ind w:right="531"/>
        <w:rPr>
          <w:rFonts w:ascii="Arial" w:eastAsia="Calibri" w:hAnsi="Arial" w:cs="Arial"/>
          <w:sz w:val="22"/>
          <w:szCs w:val="22"/>
        </w:rPr>
      </w:pPr>
    </w:p>
    <w:p w14:paraId="4BE76FE2" w14:textId="08BC150F" w:rsidR="00DA2B4C" w:rsidRDefault="00DA2B4C" w:rsidP="00FB399E">
      <w:pPr>
        <w:spacing w:line="257" w:lineRule="auto"/>
        <w:ind w:right="531"/>
        <w:rPr>
          <w:rFonts w:ascii="Arial" w:eastAsia="Calibri" w:hAnsi="Arial" w:cs="Arial"/>
          <w:sz w:val="22"/>
          <w:szCs w:val="22"/>
        </w:rPr>
      </w:pPr>
    </w:p>
    <w:p w14:paraId="32809FC4" w14:textId="0B7DE857" w:rsidR="00DA2B4C" w:rsidRDefault="00DA2B4C" w:rsidP="00FB399E">
      <w:pPr>
        <w:spacing w:line="257" w:lineRule="auto"/>
        <w:ind w:right="531"/>
        <w:rPr>
          <w:rFonts w:ascii="Arial" w:eastAsia="Calibri" w:hAnsi="Arial" w:cs="Arial"/>
          <w:sz w:val="22"/>
          <w:szCs w:val="22"/>
        </w:rPr>
      </w:pPr>
    </w:p>
    <w:p w14:paraId="784705AD" w14:textId="57B1C744" w:rsidR="00DA2B4C" w:rsidRDefault="00DA2B4C" w:rsidP="00FB399E">
      <w:pPr>
        <w:spacing w:line="257" w:lineRule="auto"/>
        <w:ind w:right="531"/>
        <w:rPr>
          <w:rFonts w:ascii="Arial" w:eastAsia="Calibri" w:hAnsi="Arial" w:cs="Arial"/>
          <w:sz w:val="22"/>
          <w:szCs w:val="22"/>
        </w:rPr>
      </w:pPr>
    </w:p>
    <w:p w14:paraId="5A365AA3" w14:textId="723FFE5F" w:rsidR="00DA2B4C" w:rsidRDefault="00DA2B4C" w:rsidP="00FB399E">
      <w:pPr>
        <w:spacing w:line="257" w:lineRule="auto"/>
        <w:ind w:right="531"/>
        <w:rPr>
          <w:rFonts w:ascii="Arial" w:eastAsia="Calibri" w:hAnsi="Arial" w:cs="Arial"/>
          <w:sz w:val="22"/>
          <w:szCs w:val="22"/>
        </w:rPr>
      </w:pPr>
    </w:p>
    <w:p w14:paraId="1C0E7694" w14:textId="71E7CD2D" w:rsidR="00DA2B4C" w:rsidRDefault="00DA2B4C" w:rsidP="00FB399E">
      <w:pPr>
        <w:spacing w:line="257" w:lineRule="auto"/>
        <w:ind w:right="531"/>
        <w:rPr>
          <w:rFonts w:ascii="Arial" w:eastAsia="Calibri" w:hAnsi="Arial" w:cs="Arial"/>
          <w:sz w:val="22"/>
          <w:szCs w:val="22"/>
        </w:rPr>
      </w:pPr>
    </w:p>
    <w:p w14:paraId="64B72724" w14:textId="61656A37" w:rsidR="00DA2B4C" w:rsidRDefault="00DA2B4C" w:rsidP="00FB399E">
      <w:pPr>
        <w:spacing w:line="257" w:lineRule="auto"/>
        <w:ind w:right="531"/>
        <w:rPr>
          <w:rFonts w:ascii="Arial" w:eastAsia="Calibri" w:hAnsi="Arial" w:cs="Arial"/>
          <w:sz w:val="22"/>
          <w:szCs w:val="22"/>
        </w:rPr>
      </w:pPr>
    </w:p>
    <w:p w14:paraId="0AA8AD87" w14:textId="0415DCF4" w:rsidR="00DA2B4C" w:rsidRDefault="00DA2B4C" w:rsidP="00FB399E">
      <w:pPr>
        <w:spacing w:line="257" w:lineRule="auto"/>
        <w:ind w:right="531"/>
        <w:rPr>
          <w:rFonts w:ascii="Arial" w:eastAsia="Calibri" w:hAnsi="Arial" w:cs="Arial"/>
          <w:sz w:val="22"/>
          <w:szCs w:val="22"/>
        </w:rPr>
      </w:pPr>
    </w:p>
    <w:p w14:paraId="55CA2600" w14:textId="4720B207" w:rsidR="00DA2B4C" w:rsidRDefault="00DA2B4C" w:rsidP="00FB399E">
      <w:pPr>
        <w:spacing w:line="257" w:lineRule="auto"/>
        <w:ind w:right="531"/>
        <w:rPr>
          <w:rFonts w:ascii="Arial" w:eastAsia="Calibri" w:hAnsi="Arial" w:cs="Arial"/>
          <w:sz w:val="22"/>
          <w:szCs w:val="22"/>
        </w:rPr>
      </w:pPr>
    </w:p>
    <w:p w14:paraId="4C5AA330" w14:textId="4C3350D0" w:rsidR="00DA2B4C" w:rsidRDefault="00DA2B4C" w:rsidP="00FB399E">
      <w:pPr>
        <w:spacing w:line="257" w:lineRule="auto"/>
        <w:ind w:right="531"/>
        <w:rPr>
          <w:rFonts w:ascii="Arial" w:eastAsia="Calibri" w:hAnsi="Arial" w:cs="Arial"/>
          <w:sz w:val="22"/>
          <w:szCs w:val="22"/>
        </w:rPr>
      </w:pPr>
    </w:p>
    <w:p w14:paraId="67B01660" w14:textId="69574068" w:rsidR="00DA2B4C" w:rsidRDefault="00DA2B4C" w:rsidP="00FB399E">
      <w:pPr>
        <w:spacing w:line="257" w:lineRule="auto"/>
        <w:ind w:right="531"/>
        <w:rPr>
          <w:rFonts w:ascii="Arial" w:eastAsia="Calibri" w:hAnsi="Arial" w:cs="Arial"/>
          <w:sz w:val="22"/>
          <w:szCs w:val="22"/>
        </w:rPr>
      </w:pPr>
    </w:p>
    <w:p w14:paraId="534EC653" w14:textId="101B3140" w:rsidR="00DA2B4C" w:rsidRDefault="00DA2B4C" w:rsidP="00FB399E">
      <w:pPr>
        <w:spacing w:line="257" w:lineRule="auto"/>
        <w:ind w:right="531"/>
        <w:rPr>
          <w:rFonts w:ascii="Arial" w:eastAsia="Calibri" w:hAnsi="Arial" w:cs="Arial"/>
          <w:sz w:val="22"/>
          <w:szCs w:val="22"/>
        </w:rPr>
      </w:pPr>
    </w:p>
    <w:p w14:paraId="7E3D2895" w14:textId="0B4ACF26" w:rsidR="00DA2B4C" w:rsidRDefault="00DA2B4C" w:rsidP="00FB399E">
      <w:pPr>
        <w:spacing w:line="257" w:lineRule="auto"/>
        <w:ind w:right="531"/>
        <w:rPr>
          <w:rFonts w:ascii="Arial" w:eastAsia="Calibri" w:hAnsi="Arial" w:cs="Arial"/>
          <w:sz w:val="22"/>
          <w:szCs w:val="22"/>
        </w:rPr>
      </w:pPr>
    </w:p>
    <w:p w14:paraId="4FF99163" w14:textId="344B5FBA" w:rsidR="00DA2B4C" w:rsidRDefault="00DA2B4C" w:rsidP="00FB399E">
      <w:pPr>
        <w:spacing w:line="257" w:lineRule="auto"/>
        <w:ind w:right="531"/>
        <w:rPr>
          <w:rFonts w:ascii="Arial" w:eastAsia="Calibri" w:hAnsi="Arial" w:cs="Arial"/>
          <w:sz w:val="22"/>
          <w:szCs w:val="22"/>
        </w:rPr>
      </w:pPr>
    </w:p>
    <w:p w14:paraId="4AA43777" w14:textId="18F0A25B" w:rsidR="00DA2B4C" w:rsidRDefault="00DA2B4C" w:rsidP="00FB399E">
      <w:pPr>
        <w:spacing w:line="257" w:lineRule="auto"/>
        <w:ind w:right="531"/>
        <w:rPr>
          <w:rFonts w:ascii="Arial" w:eastAsia="Calibri" w:hAnsi="Arial" w:cs="Arial"/>
          <w:sz w:val="22"/>
          <w:szCs w:val="22"/>
        </w:rPr>
      </w:pPr>
    </w:p>
    <w:p w14:paraId="62913388" w14:textId="7772C444" w:rsidR="00DA2B4C" w:rsidRDefault="00DA2B4C" w:rsidP="00FB399E">
      <w:pPr>
        <w:spacing w:line="257" w:lineRule="auto"/>
        <w:ind w:right="531"/>
        <w:rPr>
          <w:rFonts w:ascii="Arial" w:eastAsia="Calibri" w:hAnsi="Arial" w:cs="Arial"/>
          <w:sz w:val="22"/>
          <w:szCs w:val="22"/>
        </w:rPr>
      </w:pPr>
    </w:p>
    <w:p w14:paraId="08E05912" w14:textId="21C5BE77" w:rsidR="00DA2B4C" w:rsidRDefault="00DA2B4C" w:rsidP="00FB399E">
      <w:pPr>
        <w:spacing w:line="257" w:lineRule="auto"/>
        <w:ind w:right="531"/>
        <w:rPr>
          <w:rFonts w:ascii="Arial" w:eastAsia="Calibri" w:hAnsi="Arial" w:cs="Arial"/>
          <w:sz w:val="22"/>
          <w:szCs w:val="22"/>
        </w:rPr>
      </w:pPr>
    </w:p>
    <w:p w14:paraId="3A28942D" w14:textId="41C95DFC" w:rsidR="00DA2B4C" w:rsidRDefault="00DA2B4C" w:rsidP="00FB399E">
      <w:pPr>
        <w:spacing w:line="257" w:lineRule="auto"/>
        <w:ind w:right="531"/>
        <w:rPr>
          <w:rFonts w:ascii="Arial" w:eastAsia="Calibri" w:hAnsi="Arial" w:cs="Arial"/>
          <w:sz w:val="22"/>
          <w:szCs w:val="22"/>
        </w:rPr>
      </w:pPr>
    </w:p>
    <w:p w14:paraId="65276C01" w14:textId="34674BF0" w:rsidR="00DA2B4C" w:rsidRDefault="00DA2B4C" w:rsidP="00FB399E">
      <w:pPr>
        <w:spacing w:line="257" w:lineRule="auto"/>
        <w:ind w:right="531"/>
        <w:rPr>
          <w:rFonts w:ascii="Arial" w:eastAsia="Calibri" w:hAnsi="Arial" w:cs="Arial"/>
          <w:sz w:val="22"/>
          <w:szCs w:val="22"/>
        </w:rPr>
      </w:pPr>
    </w:p>
    <w:p w14:paraId="79D90D67" w14:textId="16E412BE" w:rsidR="00DA2B4C" w:rsidRDefault="00DA2B4C" w:rsidP="00FB399E">
      <w:pPr>
        <w:spacing w:line="257" w:lineRule="auto"/>
        <w:ind w:right="531"/>
        <w:rPr>
          <w:rFonts w:ascii="Arial" w:eastAsia="Calibri" w:hAnsi="Arial" w:cs="Arial"/>
          <w:sz w:val="22"/>
          <w:szCs w:val="22"/>
        </w:rPr>
      </w:pPr>
    </w:p>
    <w:p w14:paraId="46AFD346" w14:textId="6248EC82" w:rsidR="00DA2B4C" w:rsidRDefault="00DA2B4C" w:rsidP="00FB399E">
      <w:pPr>
        <w:spacing w:line="257" w:lineRule="auto"/>
        <w:ind w:right="531"/>
        <w:rPr>
          <w:rFonts w:ascii="Arial" w:eastAsia="Calibri" w:hAnsi="Arial" w:cs="Arial"/>
          <w:sz w:val="22"/>
          <w:szCs w:val="22"/>
        </w:rPr>
      </w:pPr>
    </w:p>
    <w:p w14:paraId="22A62D64" w14:textId="5C2819F6" w:rsidR="00DA2B4C" w:rsidRDefault="00DA2B4C" w:rsidP="00FB399E">
      <w:pPr>
        <w:spacing w:line="257" w:lineRule="auto"/>
        <w:ind w:right="531"/>
        <w:rPr>
          <w:rFonts w:ascii="Arial" w:eastAsia="Calibri" w:hAnsi="Arial" w:cs="Arial"/>
          <w:sz w:val="22"/>
          <w:szCs w:val="22"/>
        </w:rPr>
      </w:pPr>
    </w:p>
    <w:p w14:paraId="0978DAE5" w14:textId="7C724593" w:rsidR="00DA2B4C" w:rsidRDefault="00DA2B4C" w:rsidP="00FB399E">
      <w:pPr>
        <w:spacing w:line="257" w:lineRule="auto"/>
        <w:ind w:right="531"/>
        <w:rPr>
          <w:rFonts w:ascii="Arial" w:eastAsia="Calibri" w:hAnsi="Arial" w:cs="Arial"/>
          <w:sz w:val="22"/>
          <w:szCs w:val="22"/>
        </w:rPr>
      </w:pPr>
    </w:p>
    <w:p w14:paraId="46E4160F" w14:textId="372F0874" w:rsidR="00DA2B4C" w:rsidRDefault="00DA2B4C" w:rsidP="00FB399E">
      <w:pPr>
        <w:spacing w:line="257" w:lineRule="auto"/>
        <w:ind w:right="531"/>
        <w:rPr>
          <w:rFonts w:ascii="Arial" w:eastAsia="Calibri" w:hAnsi="Arial" w:cs="Arial"/>
          <w:sz w:val="22"/>
          <w:szCs w:val="22"/>
        </w:rPr>
      </w:pPr>
    </w:p>
    <w:p w14:paraId="22641D2A" w14:textId="75BF919F" w:rsidR="00DA2B4C" w:rsidRDefault="00DA2B4C" w:rsidP="00FB399E">
      <w:pPr>
        <w:spacing w:line="257" w:lineRule="auto"/>
        <w:ind w:right="531"/>
        <w:rPr>
          <w:rFonts w:ascii="Arial" w:eastAsia="Calibri" w:hAnsi="Arial" w:cs="Arial"/>
          <w:sz w:val="22"/>
          <w:szCs w:val="22"/>
        </w:rPr>
      </w:pPr>
    </w:p>
    <w:p w14:paraId="514277E6" w14:textId="7DFE8532" w:rsidR="00DA2B4C" w:rsidRDefault="00DA2B4C" w:rsidP="00FB399E">
      <w:pPr>
        <w:spacing w:line="257" w:lineRule="auto"/>
        <w:ind w:right="531"/>
        <w:rPr>
          <w:rFonts w:ascii="Arial" w:eastAsia="Calibri" w:hAnsi="Arial" w:cs="Arial"/>
          <w:sz w:val="22"/>
          <w:szCs w:val="22"/>
        </w:rPr>
      </w:pPr>
    </w:p>
    <w:p w14:paraId="2848DCC8" w14:textId="0E4AA3D3" w:rsidR="00DA2B4C" w:rsidRDefault="00DA2B4C" w:rsidP="00FB399E">
      <w:pPr>
        <w:spacing w:line="257" w:lineRule="auto"/>
        <w:ind w:right="531"/>
        <w:rPr>
          <w:rFonts w:ascii="Arial" w:eastAsia="Calibri" w:hAnsi="Arial" w:cs="Arial"/>
          <w:sz w:val="22"/>
          <w:szCs w:val="22"/>
        </w:rPr>
      </w:pPr>
    </w:p>
    <w:p w14:paraId="607B8DD9" w14:textId="7EFDA082" w:rsidR="00DA2B4C" w:rsidRDefault="00DA2B4C" w:rsidP="00FB399E">
      <w:pPr>
        <w:spacing w:line="257" w:lineRule="auto"/>
        <w:ind w:right="531"/>
        <w:rPr>
          <w:rFonts w:ascii="Arial" w:eastAsia="Calibri" w:hAnsi="Arial" w:cs="Arial"/>
          <w:sz w:val="22"/>
          <w:szCs w:val="22"/>
        </w:rPr>
      </w:pPr>
    </w:p>
    <w:p w14:paraId="6303A3E5" w14:textId="1DB36E05" w:rsidR="00DA2B4C" w:rsidRDefault="00DA2B4C" w:rsidP="00FB399E">
      <w:pPr>
        <w:spacing w:line="257" w:lineRule="auto"/>
        <w:ind w:right="531"/>
        <w:rPr>
          <w:rFonts w:ascii="Arial" w:eastAsia="Calibri" w:hAnsi="Arial" w:cs="Arial"/>
          <w:sz w:val="22"/>
          <w:szCs w:val="22"/>
        </w:rPr>
      </w:pPr>
    </w:p>
    <w:p w14:paraId="079089E4" w14:textId="4F069BA9" w:rsidR="00DA2B4C" w:rsidRDefault="00DA2B4C" w:rsidP="00FB399E">
      <w:pPr>
        <w:spacing w:line="257" w:lineRule="auto"/>
        <w:ind w:right="531"/>
        <w:rPr>
          <w:rFonts w:ascii="Arial" w:eastAsia="Calibri" w:hAnsi="Arial" w:cs="Arial"/>
          <w:sz w:val="22"/>
          <w:szCs w:val="22"/>
        </w:rPr>
      </w:pPr>
    </w:p>
    <w:p w14:paraId="4B8E8633" w14:textId="35BF2A45" w:rsidR="00DA2B4C" w:rsidRDefault="00DA2B4C" w:rsidP="00FB399E">
      <w:pPr>
        <w:spacing w:line="257" w:lineRule="auto"/>
        <w:ind w:right="531"/>
        <w:rPr>
          <w:rFonts w:ascii="Arial" w:eastAsia="Calibri" w:hAnsi="Arial" w:cs="Arial"/>
          <w:sz w:val="22"/>
          <w:szCs w:val="22"/>
        </w:rPr>
      </w:pPr>
    </w:p>
    <w:p w14:paraId="01C56772" w14:textId="0D1E33BE" w:rsidR="00DA2B4C" w:rsidRDefault="00DA2B4C" w:rsidP="00FB399E">
      <w:pPr>
        <w:spacing w:line="257" w:lineRule="auto"/>
        <w:ind w:right="531"/>
        <w:rPr>
          <w:rFonts w:ascii="Arial" w:eastAsia="Calibri" w:hAnsi="Arial" w:cs="Arial"/>
          <w:sz w:val="22"/>
          <w:szCs w:val="22"/>
        </w:rPr>
      </w:pPr>
    </w:p>
    <w:p w14:paraId="5AB3C3C2" w14:textId="3D69E21A" w:rsidR="00DA2B4C" w:rsidRDefault="00DA2B4C" w:rsidP="00FB399E">
      <w:pPr>
        <w:spacing w:line="257" w:lineRule="auto"/>
        <w:ind w:right="531"/>
        <w:rPr>
          <w:rFonts w:ascii="Arial" w:eastAsia="Calibri" w:hAnsi="Arial" w:cs="Arial"/>
          <w:sz w:val="22"/>
          <w:szCs w:val="22"/>
        </w:rPr>
      </w:pPr>
    </w:p>
    <w:p w14:paraId="2213DAEF" w14:textId="6EC2D458" w:rsidR="00DA2B4C" w:rsidRDefault="00DA2B4C" w:rsidP="00FB399E">
      <w:pPr>
        <w:spacing w:line="257" w:lineRule="auto"/>
        <w:ind w:right="531"/>
        <w:rPr>
          <w:rFonts w:ascii="Arial" w:eastAsia="Calibri" w:hAnsi="Arial" w:cs="Arial"/>
          <w:sz w:val="22"/>
          <w:szCs w:val="22"/>
        </w:rPr>
      </w:pPr>
    </w:p>
    <w:p w14:paraId="435925C9" w14:textId="4E0B6690" w:rsidR="00DA2B4C" w:rsidRDefault="00DA2B4C" w:rsidP="00FB399E">
      <w:pPr>
        <w:spacing w:line="257" w:lineRule="auto"/>
        <w:ind w:right="531"/>
        <w:rPr>
          <w:rFonts w:ascii="Arial" w:eastAsia="Calibri" w:hAnsi="Arial" w:cs="Arial"/>
          <w:sz w:val="22"/>
          <w:szCs w:val="22"/>
        </w:rPr>
      </w:pPr>
    </w:p>
    <w:p w14:paraId="266A7449" w14:textId="5CFBE36B" w:rsidR="00DA2B4C" w:rsidRDefault="00DA2B4C" w:rsidP="00FB399E">
      <w:pPr>
        <w:spacing w:line="257" w:lineRule="auto"/>
        <w:ind w:right="531"/>
        <w:rPr>
          <w:rFonts w:ascii="Arial" w:eastAsia="Calibri" w:hAnsi="Arial" w:cs="Arial"/>
          <w:sz w:val="22"/>
          <w:szCs w:val="22"/>
        </w:rPr>
      </w:pPr>
    </w:p>
    <w:p w14:paraId="465063FA" w14:textId="15183B13" w:rsidR="00DA2B4C" w:rsidRDefault="00DA2B4C" w:rsidP="00FB399E">
      <w:pPr>
        <w:spacing w:line="257" w:lineRule="auto"/>
        <w:ind w:right="531"/>
        <w:rPr>
          <w:rFonts w:ascii="Arial" w:eastAsia="Calibri" w:hAnsi="Arial" w:cs="Arial"/>
          <w:sz w:val="22"/>
          <w:szCs w:val="22"/>
        </w:rPr>
      </w:pPr>
    </w:p>
    <w:p w14:paraId="5B3B4DCE" w14:textId="77777777" w:rsidR="00CE604D" w:rsidRDefault="00CE604D" w:rsidP="00CE604D">
      <w:pPr>
        <w:spacing w:line="257" w:lineRule="auto"/>
        <w:ind w:right="531"/>
        <w:jc w:val="center"/>
        <w:rPr>
          <w:rFonts w:ascii="Arial" w:eastAsia="Calibri" w:hAnsi="Arial" w:cs="Arial"/>
          <w:sz w:val="22"/>
          <w:szCs w:val="22"/>
        </w:rPr>
      </w:pPr>
    </w:p>
    <w:p w14:paraId="5438802E" w14:textId="0B8C9AF5" w:rsidR="00DA2B4C" w:rsidRDefault="00DA2B4C" w:rsidP="00CE604D">
      <w:pPr>
        <w:spacing w:line="257" w:lineRule="auto"/>
        <w:ind w:right="531"/>
        <w:jc w:val="center"/>
        <w:rPr>
          <w:rFonts w:ascii="Arial" w:eastAsia="Calibri" w:hAnsi="Arial" w:cs="Arial"/>
          <w:sz w:val="40"/>
          <w:szCs w:val="40"/>
        </w:rPr>
      </w:pPr>
      <w:r w:rsidRPr="00DA2B4C">
        <w:rPr>
          <w:rFonts w:ascii="Arial" w:eastAsia="Calibri" w:hAnsi="Arial" w:cs="Arial"/>
          <w:sz w:val="40"/>
          <w:szCs w:val="40"/>
        </w:rPr>
        <w:lastRenderedPageBreak/>
        <w:t>References</w:t>
      </w:r>
    </w:p>
    <w:p w14:paraId="2C2160C1" w14:textId="77777777" w:rsidR="00CE604D" w:rsidRDefault="00CE604D" w:rsidP="00CE604D">
      <w:pPr>
        <w:spacing w:line="257" w:lineRule="auto"/>
        <w:ind w:right="531"/>
        <w:jc w:val="center"/>
        <w:rPr>
          <w:rFonts w:ascii="Arial" w:eastAsia="Calibri" w:hAnsi="Arial" w:cs="Arial"/>
          <w:sz w:val="40"/>
          <w:szCs w:val="40"/>
        </w:rPr>
      </w:pPr>
    </w:p>
    <w:p w14:paraId="462483B0" w14:textId="77777777" w:rsidR="00EB4B5B" w:rsidRDefault="00EB4B5B" w:rsidP="00DA2B4C">
      <w:pPr>
        <w:spacing w:line="257" w:lineRule="auto"/>
        <w:ind w:right="531"/>
        <w:jc w:val="center"/>
        <w:rPr>
          <w:rFonts w:ascii="Arial" w:eastAsia="Calibri" w:hAnsi="Arial" w:cs="Arial"/>
          <w:sz w:val="40"/>
          <w:szCs w:val="40"/>
        </w:rPr>
      </w:pPr>
    </w:p>
    <w:p w14:paraId="579E10B2" w14:textId="0D0FB323" w:rsidR="00EB4B5B" w:rsidRDefault="00EB4B5B" w:rsidP="00EB4B5B">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CITIZEN TIMES “how is police intelligence gathering different from an investigation” 2022. Available: </w:t>
      </w:r>
      <w:hyperlink r:id="rId8" w:history="1">
        <w:r w:rsidRPr="00B0513E">
          <w:rPr>
            <w:rStyle w:val="Hyperlink"/>
            <w:rFonts w:asciiTheme="majorHAnsi" w:hAnsiTheme="majorHAnsi" w:cstheme="majorHAnsi"/>
            <w:sz w:val="24"/>
            <w:szCs w:val="24"/>
          </w:rPr>
          <w:t>How is police intelligence gathering different from an investigation? (citizen-times.com)</w:t>
        </w:r>
      </w:hyperlink>
      <w:r w:rsidRPr="00B0513E">
        <w:rPr>
          <w:rStyle w:val="Hyperlink"/>
          <w:rFonts w:asciiTheme="majorHAnsi" w:hAnsiTheme="majorHAnsi" w:cstheme="majorHAnsi"/>
          <w:sz w:val="24"/>
          <w:szCs w:val="24"/>
        </w:rPr>
        <w:t xml:space="preserve"> </w:t>
      </w:r>
      <w:r w:rsidRPr="00B0513E">
        <w:rPr>
          <w:rFonts w:asciiTheme="majorHAnsi" w:hAnsiTheme="majorHAnsi" w:cstheme="majorHAnsi"/>
          <w:sz w:val="24"/>
          <w:szCs w:val="24"/>
        </w:rPr>
        <w:t>(accessed 20/10/2022)</w:t>
      </w:r>
    </w:p>
    <w:p w14:paraId="2E57EF9A" w14:textId="7E8FAF06" w:rsidR="0028276E" w:rsidRDefault="0028276E" w:rsidP="00EB4B5B">
      <w:pPr>
        <w:spacing w:line="257" w:lineRule="auto"/>
        <w:ind w:right="531"/>
        <w:rPr>
          <w:rFonts w:asciiTheme="majorHAnsi" w:hAnsiTheme="majorHAnsi" w:cstheme="majorHAnsi"/>
          <w:sz w:val="24"/>
          <w:szCs w:val="24"/>
        </w:rPr>
      </w:pPr>
    </w:p>
    <w:p w14:paraId="693A6F57" w14:textId="77777777" w:rsidR="0028276E" w:rsidRPr="00B0513E" w:rsidRDefault="0028276E" w:rsidP="00EB4B5B">
      <w:pPr>
        <w:spacing w:line="257" w:lineRule="auto"/>
        <w:ind w:right="531"/>
        <w:rPr>
          <w:rFonts w:asciiTheme="majorHAnsi" w:hAnsiTheme="majorHAnsi" w:cstheme="majorHAnsi"/>
          <w:sz w:val="24"/>
          <w:szCs w:val="24"/>
        </w:rPr>
      </w:pPr>
    </w:p>
    <w:p w14:paraId="6994800D" w14:textId="77777777" w:rsidR="0028276E" w:rsidRPr="00B0513E" w:rsidRDefault="0028276E" w:rsidP="0028276E">
      <w:pPr>
        <w:spacing w:line="257" w:lineRule="auto"/>
        <w:ind w:right="531"/>
        <w:rPr>
          <w:rStyle w:val="Hyperlink"/>
          <w:rFonts w:asciiTheme="majorHAnsi" w:hAnsiTheme="majorHAnsi" w:cstheme="majorHAnsi"/>
          <w:sz w:val="24"/>
          <w:szCs w:val="24"/>
        </w:rPr>
      </w:pPr>
      <w:r w:rsidRPr="00B0513E">
        <w:rPr>
          <w:rFonts w:asciiTheme="majorHAnsi" w:hAnsiTheme="majorHAnsi" w:cstheme="majorHAnsi"/>
          <w:sz w:val="24"/>
          <w:szCs w:val="24"/>
        </w:rPr>
        <w:t xml:space="preserve">COLELGE OF POLCING “Analysis” 2022. Available: </w:t>
      </w:r>
      <w:hyperlink r:id="rId9" w:history="1">
        <w:r w:rsidRPr="00B0513E">
          <w:rPr>
            <w:rStyle w:val="Hyperlink"/>
            <w:rFonts w:asciiTheme="majorHAnsi" w:hAnsiTheme="majorHAnsi" w:cstheme="majorHAnsi"/>
            <w:sz w:val="24"/>
            <w:szCs w:val="24"/>
          </w:rPr>
          <w:t>Analysis | College of Policing</w:t>
        </w:r>
      </w:hyperlink>
      <w:r w:rsidRPr="00B0513E">
        <w:rPr>
          <w:rStyle w:val="Hyperlink"/>
          <w:rFonts w:asciiTheme="majorHAnsi" w:hAnsiTheme="majorHAnsi" w:cstheme="majorHAnsi"/>
          <w:sz w:val="24"/>
          <w:szCs w:val="24"/>
        </w:rPr>
        <w:t xml:space="preserve"> (Accessed 01/12/2022)</w:t>
      </w:r>
    </w:p>
    <w:p w14:paraId="67483174" w14:textId="77777777" w:rsidR="00EB4B5B" w:rsidRDefault="00EB4B5B" w:rsidP="00DA2B4C">
      <w:pPr>
        <w:spacing w:line="257" w:lineRule="auto"/>
        <w:ind w:right="531"/>
        <w:jc w:val="center"/>
        <w:rPr>
          <w:rFonts w:ascii="Arial" w:eastAsia="Calibri" w:hAnsi="Arial" w:cs="Arial"/>
          <w:sz w:val="40"/>
          <w:szCs w:val="40"/>
        </w:rPr>
      </w:pPr>
    </w:p>
    <w:p w14:paraId="0E4DC8B9" w14:textId="251D487E" w:rsidR="00DA2B4C" w:rsidRDefault="00DA2B4C" w:rsidP="00DA2B4C">
      <w:pPr>
        <w:spacing w:line="257" w:lineRule="auto"/>
        <w:ind w:right="531"/>
        <w:jc w:val="center"/>
        <w:rPr>
          <w:rFonts w:ascii="Arial" w:eastAsia="Calibri" w:hAnsi="Arial" w:cs="Arial"/>
          <w:sz w:val="40"/>
          <w:szCs w:val="40"/>
        </w:rPr>
      </w:pPr>
    </w:p>
    <w:p w14:paraId="21FDD8F7" w14:textId="77777777" w:rsidR="00F95824" w:rsidRPr="00B0513E" w:rsidRDefault="00F95824" w:rsidP="00F95824">
      <w:pPr>
        <w:rPr>
          <w:rFonts w:asciiTheme="majorHAnsi" w:hAnsiTheme="majorHAnsi" w:cstheme="majorHAnsi"/>
          <w:sz w:val="24"/>
          <w:szCs w:val="24"/>
        </w:rPr>
      </w:pPr>
      <w:r w:rsidRPr="00B0513E">
        <w:rPr>
          <w:rFonts w:asciiTheme="majorHAnsi" w:hAnsiTheme="majorHAnsi" w:cstheme="majorHAnsi"/>
          <w:sz w:val="24"/>
          <w:szCs w:val="24"/>
        </w:rPr>
        <w:t xml:space="preserve">COLLEGE OF POLCING 2022 “Barred list”. Available: </w:t>
      </w:r>
      <w:hyperlink r:id="rId10" w:history="1">
        <w:r w:rsidRPr="00B0513E">
          <w:rPr>
            <w:rStyle w:val="Hyperlink"/>
            <w:rFonts w:asciiTheme="majorHAnsi" w:hAnsiTheme="majorHAnsi" w:cstheme="majorHAnsi"/>
            <w:sz w:val="24"/>
            <w:szCs w:val="24"/>
          </w:rPr>
          <w:t>Barred list | College of Policing</w:t>
        </w:r>
      </w:hyperlink>
      <w:r w:rsidRPr="00B0513E">
        <w:rPr>
          <w:rFonts w:asciiTheme="majorHAnsi" w:hAnsiTheme="majorHAnsi" w:cstheme="majorHAnsi"/>
          <w:sz w:val="24"/>
          <w:szCs w:val="24"/>
        </w:rPr>
        <w:t xml:space="preserve"> (accessed 01/10/2022)</w:t>
      </w:r>
    </w:p>
    <w:p w14:paraId="6F72CBB5" w14:textId="77777777" w:rsidR="00F95824" w:rsidRDefault="00F95824" w:rsidP="00DA2B4C">
      <w:pPr>
        <w:spacing w:line="257" w:lineRule="auto"/>
        <w:ind w:right="531"/>
        <w:jc w:val="center"/>
        <w:rPr>
          <w:rFonts w:ascii="Arial" w:eastAsia="Calibri" w:hAnsi="Arial" w:cs="Arial"/>
          <w:sz w:val="40"/>
          <w:szCs w:val="40"/>
        </w:rPr>
      </w:pPr>
    </w:p>
    <w:p w14:paraId="003276DF" w14:textId="73952889" w:rsidR="00141177" w:rsidRDefault="00141177" w:rsidP="00141177">
      <w:pPr>
        <w:rPr>
          <w:rFonts w:asciiTheme="majorHAnsi" w:hAnsiTheme="majorHAnsi" w:cstheme="majorHAnsi"/>
          <w:sz w:val="24"/>
          <w:szCs w:val="24"/>
        </w:rPr>
      </w:pPr>
      <w:r w:rsidRPr="00B0513E">
        <w:rPr>
          <w:rFonts w:asciiTheme="majorHAnsi" w:hAnsiTheme="majorHAnsi" w:cstheme="majorHAnsi"/>
          <w:sz w:val="24"/>
          <w:szCs w:val="24"/>
        </w:rPr>
        <w:t xml:space="preserve">COLLEGE OF POLCING 2022 “Code of ethic”. Available: </w:t>
      </w:r>
      <w:hyperlink r:id="rId11" w:history="1">
        <w:r w:rsidRPr="00B0513E">
          <w:rPr>
            <w:rStyle w:val="Hyperlink"/>
            <w:rFonts w:asciiTheme="majorHAnsi" w:hAnsiTheme="majorHAnsi" w:cstheme="majorHAnsi"/>
            <w:sz w:val="24"/>
            <w:szCs w:val="24"/>
          </w:rPr>
          <w:t>Code of Ethics | College of Policing</w:t>
        </w:r>
      </w:hyperlink>
      <w:r w:rsidRPr="00B0513E">
        <w:rPr>
          <w:rFonts w:asciiTheme="majorHAnsi" w:hAnsiTheme="majorHAnsi" w:cstheme="majorHAnsi"/>
          <w:sz w:val="24"/>
          <w:szCs w:val="24"/>
        </w:rPr>
        <w:t xml:space="preserve"> (accessed 01/10/2022)</w:t>
      </w:r>
    </w:p>
    <w:p w14:paraId="3C41078B" w14:textId="77777777" w:rsidR="00BE0017" w:rsidRDefault="00BE0017" w:rsidP="00141177">
      <w:pPr>
        <w:rPr>
          <w:rFonts w:asciiTheme="majorHAnsi" w:hAnsiTheme="majorHAnsi" w:cstheme="majorHAnsi"/>
          <w:sz w:val="24"/>
          <w:szCs w:val="24"/>
        </w:rPr>
      </w:pPr>
    </w:p>
    <w:p w14:paraId="033A4924" w14:textId="766A059B" w:rsidR="009C0CD0" w:rsidRDefault="009C0CD0" w:rsidP="00141177">
      <w:pPr>
        <w:rPr>
          <w:rFonts w:asciiTheme="majorHAnsi" w:hAnsiTheme="majorHAnsi" w:cstheme="majorHAnsi"/>
          <w:sz w:val="24"/>
          <w:szCs w:val="24"/>
        </w:rPr>
      </w:pPr>
    </w:p>
    <w:p w14:paraId="508FA106" w14:textId="36D74C66" w:rsidR="009C0CD0" w:rsidRDefault="009C0CD0" w:rsidP="009C0CD0">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COLLEGE OF POLCING “effectiveness of police patrol” 2022. Available: </w:t>
      </w:r>
      <w:hyperlink r:id="rId12" w:history="1">
        <w:r w:rsidRPr="00B0513E">
          <w:rPr>
            <w:rStyle w:val="Hyperlink"/>
            <w:rFonts w:asciiTheme="majorHAnsi" w:hAnsiTheme="majorHAnsi" w:cstheme="majorHAnsi"/>
            <w:sz w:val="24"/>
            <w:szCs w:val="24"/>
          </w:rPr>
          <w:t>The effectiveness of visible police patrol | College of Policing</w:t>
        </w:r>
      </w:hyperlink>
      <w:r w:rsidRPr="00B0513E">
        <w:rPr>
          <w:rFonts w:asciiTheme="majorHAnsi" w:hAnsiTheme="majorHAnsi" w:cstheme="majorHAnsi"/>
          <w:sz w:val="24"/>
          <w:szCs w:val="24"/>
        </w:rPr>
        <w:t xml:space="preserve"> (Accessed on 30/12/2022).</w:t>
      </w:r>
    </w:p>
    <w:p w14:paraId="7C9AB826" w14:textId="25CB33CB" w:rsidR="009C0CD0" w:rsidRDefault="009C0CD0" w:rsidP="009C0CD0">
      <w:pPr>
        <w:spacing w:line="257" w:lineRule="auto"/>
        <w:ind w:right="531"/>
        <w:rPr>
          <w:rFonts w:asciiTheme="majorHAnsi" w:hAnsiTheme="majorHAnsi" w:cstheme="majorHAnsi"/>
          <w:sz w:val="24"/>
          <w:szCs w:val="24"/>
        </w:rPr>
      </w:pPr>
    </w:p>
    <w:p w14:paraId="7F8EB37B" w14:textId="77777777" w:rsidR="00BE0017" w:rsidRPr="00B0513E" w:rsidRDefault="00BE0017" w:rsidP="009C0CD0">
      <w:pPr>
        <w:spacing w:line="257" w:lineRule="auto"/>
        <w:ind w:right="531"/>
        <w:rPr>
          <w:rFonts w:asciiTheme="majorHAnsi" w:hAnsiTheme="majorHAnsi" w:cstheme="majorHAnsi"/>
          <w:sz w:val="24"/>
          <w:szCs w:val="24"/>
        </w:rPr>
      </w:pPr>
    </w:p>
    <w:p w14:paraId="5C66030B" w14:textId="6A332D82" w:rsidR="009C0CD0" w:rsidRDefault="009C0CD0" w:rsidP="00141177">
      <w:pPr>
        <w:rPr>
          <w:rFonts w:asciiTheme="majorHAnsi" w:hAnsiTheme="majorHAnsi" w:cstheme="majorHAnsi"/>
          <w:sz w:val="24"/>
          <w:szCs w:val="24"/>
        </w:rPr>
      </w:pPr>
    </w:p>
    <w:p w14:paraId="2F5C54EC" w14:textId="77777777" w:rsidR="00BE0017" w:rsidRDefault="00BE0017" w:rsidP="00BE0017">
      <w:pPr>
        <w:rPr>
          <w:rFonts w:asciiTheme="majorHAnsi" w:hAnsiTheme="majorHAnsi" w:cstheme="majorHAnsi"/>
          <w:sz w:val="24"/>
          <w:szCs w:val="24"/>
        </w:rPr>
      </w:pPr>
      <w:r w:rsidRPr="00B0513E">
        <w:rPr>
          <w:rFonts w:asciiTheme="majorHAnsi" w:hAnsiTheme="majorHAnsi" w:cstheme="majorHAnsi"/>
          <w:sz w:val="24"/>
          <w:szCs w:val="24"/>
        </w:rPr>
        <w:t xml:space="preserve">COLLEGE OF POLICING 2022 “Integrity and transparency”. Available: </w:t>
      </w:r>
      <w:hyperlink r:id="rId13" w:history="1">
        <w:r w:rsidRPr="00B0513E">
          <w:rPr>
            <w:rStyle w:val="Hyperlink"/>
            <w:rFonts w:asciiTheme="majorHAnsi" w:hAnsiTheme="majorHAnsi" w:cstheme="majorHAnsi"/>
            <w:sz w:val="24"/>
            <w:szCs w:val="24"/>
          </w:rPr>
          <w:t>Integrity and transparency | College of Policing</w:t>
        </w:r>
      </w:hyperlink>
      <w:r w:rsidRPr="00B0513E">
        <w:rPr>
          <w:rFonts w:asciiTheme="majorHAnsi" w:hAnsiTheme="majorHAnsi" w:cstheme="majorHAnsi"/>
          <w:sz w:val="24"/>
          <w:szCs w:val="24"/>
        </w:rPr>
        <w:t xml:space="preserve"> (accessed 01/10/2022)</w:t>
      </w:r>
    </w:p>
    <w:p w14:paraId="4865BDF3" w14:textId="2088737E" w:rsidR="00BE0017" w:rsidRDefault="00BE0017" w:rsidP="00141177">
      <w:pPr>
        <w:rPr>
          <w:rFonts w:asciiTheme="majorHAnsi" w:hAnsiTheme="majorHAnsi" w:cstheme="majorHAnsi"/>
          <w:sz w:val="24"/>
          <w:szCs w:val="24"/>
        </w:rPr>
      </w:pPr>
    </w:p>
    <w:p w14:paraId="2DC35B5A" w14:textId="77777777" w:rsidR="00BE0017" w:rsidRDefault="00BE0017" w:rsidP="00141177">
      <w:pPr>
        <w:rPr>
          <w:rFonts w:asciiTheme="majorHAnsi" w:hAnsiTheme="majorHAnsi" w:cstheme="majorHAnsi"/>
          <w:sz w:val="24"/>
          <w:szCs w:val="24"/>
        </w:rPr>
      </w:pPr>
    </w:p>
    <w:p w14:paraId="452B760B" w14:textId="77777777" w:rsidR="00BE0017" w:rsidRPr="00B0513E" w:rsidRDefault="00BE0017" w:rsidP="00141177">
      <w:pPr>
        <w:rPr>
          <w:rFonts w:asciiTheme="majorHAnsi" w:hAnsiTheme="majorHAnsi" w:cstheme="majorHAnsi"/>
          <w:sz w:val="24"/>
          <w:szCs w:val="24"/>
        </w:rPr>
      </w:pPr>
    </w:p>
    <w:p w14:paraId="0670F799" w14:textId="77777777" w:rsidR="009C0CD0" w:rsidRPr="00B0513E" w:rsidRDefault="009C0CD0" w:rsidP="009C0CD0">
      <w:pPr>
        <w:spacing w:line="257" w:lineRule="auto"/>
        <w:ind w:right="531"/>
        <w:jc w:val="center"/>
        <w:rPr>
          <w:rFonts w:asciiTheme="majorHAnsi" w:hAnsiTheme="majorHAnsi" w:cstheme="majorHAnsi"/>
          <w:b/>
          <w:bCs/>
          <w:sz w:val="24"/>
          <w:szCs w:val="24"/>
        </w:rPr>
      </w:pPr>
      <w:r w:rsidRPr="00B0513E">
        <w:rPr>
          <w:rFonts w:asciiTheme="majorHAnsi" w:hAnsiTheme="majorHAnsi" w:cstheme="majorHAnsi"/>
          <w:sz w:val="24"/>
          <w:szCs w:val="24"/>
        </w:rPr>
        <w:t xml:space="preserve">COLLEGE OF POLICING “introduction to types of critical incidents”2022. Available: </w:t>
      </w:r>
      <w:hyperlink r:id="rId14" w:history="1">
        <w:r w:rsidRPr="00B0513E">
          <w:rPr>
            <w:rStyle w:val="Hyperlink"/>
            <w:rFonts w:asciiTheme="majorHAnsi" w:hAnsiTheme="majorHAnsi" w:cstheme="majorHAnsi"/>
            <w:sz w:val="24"/>
            <w:szCs w:val="24"/>
          </w:rPr>
          <w:t>Introduction and types of critical incidents | College of Policing</w:t>
        </w:r>
      </w:hyperlink>
      <w:r w:rsidRPr="00B0513E">
        <w:rPr>
          <w:rFonts w:asciiTheme="majorHAnsi" w:hAnsiTheme="majorHAnsi" w:cstheme="majorHAnsi"/>
          <w:sz w:val="24"/>
          <w:szCs w:val="24"/>
        </w:rPr>
        <w:t xml:space="preserve"> (Accessed on 30/12/2022).</w:t>
      </w:r>
    </w:p>
    <w:p w14:paraId="5DBC2305" w14:textId="393FC8F6" w:rsidR="00141177" w:rsidRDefault="00141177" w:rsidP="00141177">
      <w:pPr>
        <w:rPr>
          <w:rFonts w:asciiTheme="majorHAnsi" w:hAnsiTheme="majorHAnsi" w:cstheme="majorHAnsi"/>
          <w:sz w:val="24"/>
          <w:szCs w:val="24"/>
        </w:rPr>
      </w:pPr>
    </w:p>
    <w:p w14:paraId="6B5138AC" w14:textId="74797BBC" w:rsidR="00F95824" w:rsidRDefault="00F95824" w:rsidP="00141177">
      <w:pPr>
        <w:rPr>
          <w:rFonts w:asciiTheme="majorHAnsi" w:hAnsiTheme="majorHAnsi" w:cstheme="majorHAnsi"/>
          <w:sz w:val="24"/>
          <w:szCs w:val="24"/>
        </w:rPr>
      </w:pPr>
    </w:p>
    <w:p w14:paraId="796C81AE" w14:textId="77777777" w:rsidR="00590313" w:rsidRPr="00B0513E" w:rsidRDefault="00590313" w:rsidP="00590313">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COLLEGE OF POLICNG “intelligence management” 2022. Available : </w:t>
      </w:r>
      <w:hyperlink r:id="rId15" w:history="1">
        <w:r w:rsidRPr="00B0513E">
          <w:rPr>
            <w:rStyle w:val="Hyperlink"/>
            <w:rFonts w:asciiTheme="majorHAnsi" w:hAnsiTheme="majorHAnsi" w:cstheme="majorHAnsi"/>
            <w:sz w:val="24"/>
            <w:szCs w:val="24"/>
          </w:rPr>
          <w:t>Intelligence management | College of Policing</w:t>
        </w:r>
      </w:hyperlink>
      <w:r w:rsidRPr="00B0513E">
        <w:rPr>
          <w:rStyle w:val="Hyperlink"/>
          <w:rFonts w:asciiTheme="majorHAnsi" w:hAnsiTheme="majorHAnsi" w:cstheme="majorHAnsi"/>
          <w:sz w:val="24"/>
          <w:szCs w:val="24"/>
        </w:rPr>
        <w:t xml:space="preserve"> </w:t>
      </w:r>
      <w:r w:rsidRPr="00B0513E">
        <w:rPr>
          <w:rFonts w:asciiTheme="majorHAnsi" w:hAnsiTheme="majorHAnsi" w:cstheme="majorHAnsi"/>
          <w:sz w:val="24"/>
          <w:szCs w:val="24"/>
        </w:rPr>
        <w:t>(accessed 20/10/2022)</w:t>
      </w:r>
    </w:p>
    <w:p w14:paraId="738CBE46" w14:textId="3A945679" w:rsidR="00590313" w:rsidRDefault="00590313" w:rsidP="00141177">
      <w:pPr>
        <w:rPr>
          <w:rFonts w:asciiTheme="majorHAnsi" w:hAnsiTheme="majorHAnsi" w:cstheme="majorHAnsi"/>
          <w:sz w:val="24"/>
          <w:szCs w:val="24"/>
        </w:rPr>
      </w:pPr>
    </w:p>
    <w:p w14:paraId="67C6446F" w14:textId="77777777" w:rsidR="00BE0017" w:rsidRPr="00B0513E" w:rsidRDefault="00BE0017" w:rsidP="00141177">
      <w:pPr>
        <w:rPr>
          <w:rFonts w:asciiTheme="majorHAnsi" w:hAnsiTheme="majorHAnsi" w:cstheme="majorHAnsi"/>
          <w:sz w:val="24"/>
          <w:szCs w:val="24"/>
        </w:rPr>
      </w:pPr>
    </w:p>
    <w:p w14:paraId="15986DCE" w14:textId="77777777" w:rsidR="00141177" w:rsidRPr="00B0513E" w:rsidRDefault="00141177" w:rsidP="00141177">
      <w:pPr>
        <w:rPr>
          <w:rFonts w:asciiTheme="majorHAnsi" w:hAnsiTheme="majorHAnsi" w:cstheme="majorHAnsi"/>
          <w:sz w:val="24"/>
          <w:szCs w:val="24"/>
        </w:rPr>
      </w:pPr>
    </w:p>
    <w:p w14:paraId="6A64649C" w14:textId="62BB39ED" w:rsidR="00F95824" w:rsidRDefault="00F95824" w:rsidP="00F95824">
      <w:pPr>
        <w:rPr>
          <w:rFonts w:asciiTheme="majorHAnsi" w:hAnsiTheme="majorHAnsi" w:cstheme="majorHAnsi"/>
          <w:sz w:val="24"/>
          <w:szCs w:val="24"/>
        </w:rPr>
      </w:pPr>
      <w:r w:rsidRPr="00B0513E">
        <w:rPr>
          <w:rFonts w:asciiTheme="majorHAnsi" w:hAnsiTheme="majorHAnsi" w:cstheme="majorHAnsi"/>
          <w:sz w:val="24"/>
          <w:szCs w:val="24"/>
        </w:rPr>
        <w:t xml:space="preserve">COLLEGE OF POLCING 2022 “Leadership, strategic oversight and management. Available:   </w:t>
      </w:r>
      <w:hyperlink r:id="rId16" w:anchor="duty-of-positive-action" w:history="1">
        <w:r w:rsidRPr="00B0513E">
          <w:rPr>
            <w:rStyle w:val="Hyperlink"/>
            <w:rFonts w:asciiTheme="majorHAnsi" w:hAnsiTheme="majorHAnsi" w:cstheme="majorHAnsi"/>
            <w:sz w:val="24"/>
            <w:szCs w:val="24"/>
          </w:rPr>
          <w:t>Leadership, strategic oversight and management | College of Policing</w:t>
        </w:r>
      </w:hyperlink>
      <w:r w:rsidRPr="00B0513E">
        <w:rPr>
          <w:rFonts w:asciiTheme="majorHAnsi" w:hAnsiTheme="majorHAnsi" w:cstheme="majorHAnsi"/>
          <w:sz w:val="24"/>
          <w:szCs w:val="24"/>
        </w:rPr>
        <w:t xml:space="preserve"> (accessed 10/10/2022)</w:t>
      </w:r>
    </w:p>
    <w:p w14:paraId="759CAE1E" w14:textId="77777777" w:rsidR="00590313" w:rsidRPr="00B0513E" w:rsidRDefault="00590313" w:rsidP="00590313">
      <w:pPr>
        <w:spacing w:line="257" w:lineRule="auto"/>
        <w:ind w:left="567" w:right="531"/>
        <w:rPr>
          <w:rFonts w:asciiTheme="majorHAnsi" w:hAnsiTheme="majorHAnsi" w:cstheme="majorHAnsi"/>
          <w:sz w:val="24"/>
          <w:szCs w:val="24"/>
        </w:rPr>
      </w:pPr>
    </w:p>
    <w:p w14:paraId="4A8B629B" w14:textId="77777777" w:rsidR="00590313" w:rsidRPr="00B0513E" w:rsidRDefault="00590313" w:rsidP="00590313">
      <w:pPr>
        <w:spacing w:line="257" w:lineRule="auto"/>
        <w:ind w:right="531"/>
        <w:rPr>
          <w:rFonts w:asciiTheme="majorHAnsi" w:hAnsiTheme="majorHAnsi" w:cstheme="majorHAnsi"/>
          <w:sz w:val="24"/>
          <w:szCs w:val="24"/>
        </w:rPr>
      </w:pPr>
    </w:p>
    <w:p w14:paraId="6052C406" w14:textId="77777777" w:rsidR="00590313" w:rsidRPr="00B0513E" w:rsidRDefault="00590313" w:rsidP="00590313">
      <w:pPr>
        <w:spacing w:line="257" w:lineRule="auto"/>
        <w:ind w:right="531"/>
        <w:rPr>
          <w:rFonts w:asciiTheme="majorHAnsi" w:hAnsiTheme="majorHAnsi" w:cstheme="majorHAnsi"/>
          <w:sz w:val="24"/>
          <w:szCs w:val="24"/>
        </w:rPr>
      </w:pPr>
    </w:p>
    <w:p w14:paraId="623713B6" w14:textId="77777777" w:rsidR="00590313" w:rsidRPr="00B0513E" w:rsidRDefault="00590313" w:rsidP="00590313">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COLLEGE OF POLCING “National intelligence model” 2022. Available: </w:t>
      </w:r>
      <w:hyperlink r:id="rId17" w:history="1">
        <w:r w:rsidRPr="00B0513E">
          <w:rPr>
            <w:rStyle w:val="Hyperlink"/>
            <w:rFonts w:asciiTheme="majorHAnsi" w:hAnsiTheme="majorHAnsi" w:cstheme="majorHAnsi"/>
            <w:sz w:val="24"/>
            <w:szCs w:val="24"/>
          </w:rPr>
          <w:t>National Intelligence Model (college.police.uk)</w:t>
        </w:r>
      </w:hyperlink>
      <w:r w:rsidRPr="00B0513E">
        <w:rPr>
          <w:rFonts w:asciiTheme="majorHAnsi" w:hAnsiTheme="majorHAnsi" w:cstheme="majorHAnsi"/>
          <w:sz w:val="24"/>
          <w:szCs w:val="24"/>
        </w:rPr>
        <w:t xml:space="preserve"> (accessed 20/10/2022)</w:t>
      </w:r>
    </w:p>
    <w:p w14:paraId="765AEBB6" w14:textId="1911ACAA" w:rsidR="00590313" w:rsidRDefault="00590313" w:rsidP="00F95824">
      <w:pPr>
        <w:rPr>
          <w:rFonts w:asciiTheme="majorHAnsi" w:hAnsiTheme="majorHAnsi" w:cstheme="majorHAnsi"/>
          <w:sz w:val="24"/>
          <w:szCs w:val="24"/>
        </w:rPr>
      </w:pPr>
    </w:p>
    <w:p w14:paraId="5619BFDC" w14:textId="34E24D6A" w:rsidR="00590313" w:rsidRDefault="00590313" w:rsidP="00F95824">
      <w:pPr>
        <w:rPr>
          <w:rFonts w:asciiTheme="majorHAnsi" w:hAnsiTheme="majorHAnsi" w:cstheme="majorHAnsi"/>
          <w:sz w:val="24"/>
          <w:szCs w:val="24"/>
        </w:rPr>
      </w:pPr>
    </w:p>
    <w:p w14:paraId="41D56BC1" w14:textId="33938FD3" w:rsidR="00C83B7F" w:rsidRDefault="00C83B7F" w:rsidP="00F95824">
      <w:pPr>
        <w:rPr>
          <w:rFonts w:asciiTheme="majorHAnsi" w:hAnsiTheme="majorHAnsi" w:cstheme="majorHAnsi"/>
          <w:sz w:val="24"/>
          <w:szCs w:val="24"/>
        </w:rPr>
      </w:pPr>
    </w:p>
    <w:p w14:paraId="32048F49" w14:textId="77777777" w:rsidR="00C83B7F" w:rsidRPr="00B0513E" w:rsidRDefault="00C83B7F" w:rsidP="00C83B7F">
      <w:pPr>
        <w:rPr>
          <w:rFonts w:asciiTheme="majorHAnsi" w:hAnsiTheme="majorHAnsi" w:cstheme="majorHAnsi"/>
          <w:sz w:val="24"/>
          <w:szCs w:val="24"/>
        </w:rPr>
      </w:pPr>
      <w:r w:rsidRPr="00B0513E">
        <w:rPr>
          <w:rFonts w:asciiTheme="majorHAnsi" w:hAnsiTheme="majorHAnsi" w:cstheme="majorHAnsi"/>
          <w:sz w:val="24"/>
          <w:szCs w:val="24"/>
        </w:rPr>
        <w:t xml:space="preserve">CRIMESTOPPERS, FEARLESS “Fearless in Wales” 2022. Available: </w:t>
      </w:r>
      <w:hyperlink r:id="rId18" w:history="1">
        <w:r w:rsidRPr="00B0513E">
          <w:rPr>
            <w:rStyle w:val="Hyperlink"/>
            <w:rFonts w:asciiTheme="majorHAnsi" w:hAnsiTheme="majorHAnsi" w:cstheme="majorHAnsi"/>
            <w:sz w:val="24"/>
            <w:szCs w:val="24"/>
          </w:rPr>
          <w:t>Wales - Fearless Professionals</w:t>
        </w:r>
      </w:hyperlink>
      <w:r w:rsidRPr="00B0513E">
        <w:rPr>
          <w:rFonts w:asciiTheme="majorHAnsi" w:hAnsiTheme="majorHAnsi" w:cstheme="majorHAnsi"/>
          <w:sz w:val="24"/>
          <w:szCs w:val="24"/>
        </w:rPr>
        <w:t xml:space="preserve"> (accessed 10/10/2022)</w:t>
      </w:r>
    </w:p>
    <w:p w14:paraId="3F015AC8" w14:textId="23B7562B" w:rsidR="00C83B7F" w:rsidRDefault="00C83B7F" w:rsidP="00F95824">
      <w:pPr>
        <w:rPr>
          <w:rFonts w:asciiTheme="majorHAnsi" w:hAnsiTheme="majorHAnsi" w:cstheme="majorHAnsi"/>
          <w:sz w:val="24"/>
          <w:szCs w:val="24"/>
        </w:rPr>
      </w:pPr>
    </w:p>
    <w:p w14:paraId="4B7172FB" w14:textId="5A54EC56" w:rsidR="00900681" w:rsidRDefault="00900681" w:rsidP="00F95824">
      <w:pPr>
        <w:rPr>
          <w:rFonts w:asciiTheme="majorHAnsi" w:hAnsiTheme="majorHAnsi" w:cstheme="majorHAnsi"/>
          <w:sz w:val="24"/>
          <w:szCs w:val="24"/>
        </w:rPr>
      </w:pPr>
    </w:p>
    <w:p w14:paraId="799D1E12" w14:textId="77777777" w:rsidR="00900681" w:rsidRPr="00B0513E" w:rsidRDefault="00900681" w:rsidP="00900681">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DRUG AND CRIME “Possession of drugs”. 2022. Available: </w:t>
      </w:r>
      <w:hyperlink r:id="rId19" w:anchor=":~:text=up%20to%20seven%20years%20in,for%20a%20Class%20C%20drug" w:history="1">
        <w:r w:rsidRPr="00B0513E">
          <w:rPr>
            <w:rStyle w:val="Hyperlink"/>
            <w:rFonts w:asciiTheme="majorHAnsi" w:hAnsiTheme="majorHAnsi" w:cstheme="majorHAnsi"/>
            <w:sz w:val="24"/>
            <w:szCs w:val="24"/>
          </w:rPr>
          <w:t xml:space="preserve">Drugs and crime | </w:t>
        </w:r>
        <w:proofErr w:type="spellStart"/>
        <w:r w:rsidRPr="00B0513E">
          <w:rPr>
            <w:rStyle w:val="Hyperlink"/>
            <w:rFonts w:asciiTheme="majorHAnsi" w:hAnsiTheme="majorHAnsi" w:cstheme="majorHAnsi"/>
            <w:sz w:val="24"/>
            <w:szCs w:val="24"/>
          </w:rPr>
          <w:t>nidirect</w:t>
        </w:r>
        <w:proofErr w:type="spellEnd"/>
      </w:hyperlink>
      <w:r w:rsidRPr="00B0513E">
        <w:rPr>
          <w:rFonts w:asciiTheme="majorHAnsi" w:hAnsiTheme="majorHAnsi" w:cstheme="majorHAnsi"/>
          <w:sz w:val="24"/>
          <w:szCs w:val="24"/>
        </w:rPr>
        <w:t xml:space="preserve"> (Accessed 30/12/2022</w:t>
      </w:r>
    </w:p>
    <w:p w14:paraId="06FB8154" w14:textId="7419F0B4" w:rsidR="00900681" w:rsidRDefault="00900681" w:rsidP="00F95824">
      <w:pPr>
        <w:rPr>
          <w:rFonts w:asciiTheme="majorHAnsi" w:hAnsiTheme="majorHAnsi" w:cstheme="majorHAnsi"/>
          <w:sz w:val="24"/>
          <w:szCs w:val="24"/>
        </w:rPr>
      </w:pPr>
    </w:p>
    <w:p w14:paraId="446C1224" w14:textId="77777777" w:rsidR="00101078" w:rsidRPr="00B0513E" w:rsidRDefault="00101078" w:rsidP="00101078">
      <w:pPr>
        <w:spacing w:line="257" w:lineRule="auto"/>
        <w:ind w:right="531"/>
        <w:rPr>
          <w:rFonts w:asciiTheme="majorHAnsi" w:hAnsiTheme="majorHAnsi" w:cstheme="majorHAnsi"/>
          <w:sz w:val="24"/>
          <w:szCs w:val="24"/>
        </w:rPr>
      </w:pPr>
    </w:p>
    <w:p w14:paraId="0100C626" w14:textId="77777777" w:rsidR="00101078" w:rsidRPr="00B0513E" w:rsidRDefault="00101078" w:rsidP="00101078">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GOV.UK “Serious violence reduction order” 2022. Available: </w:t>
      </w:r>
      <w:hyperlink w:history="1">
        <w:r w:rsidRPr="00B0513E">
          <w:rPr>
            <w:rStyle w:val="Hyperlink"/>
            <w:rFonts w:asciiTheme="majorHAnsi" w:hAnsiTheme="majorHAnsi" w:cstheme="majorHAnsi"/>
            <w:sz w:val="24"/>
            <w:szCs w:val="24"/>
          </w:rPr>
          <w:t>Serious Violence Reduction Orders: Police, Crime, Sentencing and Courts Act 2022 factsheet - GOV.UK (www.gov.uk)</w:t>
        </w:r>
      </w:hyperlink>
      <w:r w:rsidRPr="00B0513E">
        <w:rPr>
          <w:rFonts w:asciiTheme="majorHAnsi" w:hAnsiTheme="majorHAnsi" w:cstheme="majorHAnsi"/>
          <w:sz w:val="24"/>
          <w:szCs w:val="24"/>
        </w:rPr>
        <w:t xml:space="preserve"> </w:t>
      </w:r>
      <w:r w:rsidRPr="00B0513E">
        <w:rPr>
          <w:rStyle w:val="Hyperlink"/>
          <w:rFonts w:asciiTheme="majorHAnsi" w:hAnsiTheme="majorHAnsi" w:cstheme="majorHAnsi"/>
          <w:sz w:val="24"/>
          <w:szCs w:val="24"/>
        </w:rPr>
        <w:t>(Accessed 01/12/2022)</w:t>
      </w:r>
    </w:p>
    <w:p w14:paraId="15BE55D5" w14:textId="77777777" w:rsidR="00101078" w:rsidRPr="00B0513E" w:rsidRDefault="00101078" w:rsidP="00101078">
      <w:pPr>
        <w:spacing w:line="257" w:lineRule="auto"/>
        <w:ind w:right="531"/>
        <w:rPr>
          <w:rFonts w:asciiTheme="majorHAnsi" w:hAnsiTheme="majorHAnsi" w:cstheme="majorHAnsi"/>
          <w:sz w:val="24"/>
          <w:szCs w:val="24"/>
        </w:rPr>
      </w:pPr>
    </w:p>
    <w:p w14:paraId="6A28FF16" w14:textId="77777777" w:rsidR="00101078" w:rsidRPr="00B0513E" w:rsidRDefault="00101078" w:rsidP="00101078">
      <w:pPr>
        <w:spacing w:line="257" w:lineRule="auto"/>
        <w:ind w:right="531"/>
        <w:rPr>
          <w:rFonts w:asciiTheme="majorHAnsi" w:hAnsiTheme="majorHAnsi" w:cstheme="majorHAnsi"/>
          <w:sz w:val="24"/>
          <w:szCs w:val="24"/>
        </w:rPr>
      </w:pPr>
    </w:p>
    <w:p w14:paraId="41CECD2D" w14:textId="77777777" w:rsidR="00101078" w:rsidRPr="00B0513E" w:rsidRDefault="00101078" w:rsidP="00101078">
      <w:pPr>
        <w:spacing w:line="257" w:lineRule="auto"/>
        <w:ind w:right="531"/>
        <w:rPr>
          <w:rFonts w:asciiTheme="majorHAnsi" w:hAnsiTheme="majorHAnsi" w:cstheme="majorHAnsi"/>
          <w:sz w:val="24"/>
          <w:szCs w:val="24"/>
        </w:rPr>
      </w:pPr>
    </w:p>
    <w:p w14:paraId="35A21D8D" w14:textId="77777777" w:rsidR="00101078" w:rsidRPr="00B0513E" w:rsidRDefault="00101078" w:rsidP="00101078">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GOV.UK “Repeat knife crime” </w:t>
      </w:r>
      <w:hyperlink w:history="1">
        <w:r w:rsidRPr="00B0513E">
          <w:rPr>
            <w:rStyle w:val="Hyperlink"/>
            <w:rFonts w:asciiTheme="majorHAnsi" w:hAnsiTheme="majorHAnsi" w:cstheme="majorHAnsi"/>
            <w:sz w:val="24"/>
            <w:szCs w:val="24"/>
          </w:rPr>
          <w:t>Repeat knife offenders face new minimum prison term - GOV.UK (www.gov.uk)</w:t>
        </w:r>
      </w:hyperlink>
      <w:r w:rsidRPr="00B0513E">
        <w:rPr>
          <w:rStyle w:val="Hyperlink"/>
          <w:rFonts w:asciiTheme="majorHAnsi" w:hAnsiTheme="majorHAnsi" w:cstheme="majorHAnsi"/>
          <w:sz w:val="24"/>
          <w:szCs w:val="24"/>
        </w:rPr>
        <w:t xml:space="preserve"> (Accessed 01/12/2022)</w:t>
      </w:r>
    </w:p>
    <w:p w14:paraId="22341DE8" w14:textId="77777777" w:rsidR="00101078" w:rsidRPr="00B0513E" w:rsidRDefault="00101078" w:rsidP="00F95824">
      <w:pPr>
        <w:rPr>
          <w:rFonts w:asciiTheme="majorHAnsi" w:hAnsiTheme="majorHAnsi" w:cstheme="majorHAnsi"/>
          <w:sz w:val="24"/>
          <w:szCs w:val="24"/>
        </w:rPr>
      </w:pPr>
    </w:p>
    <w:p w14:paraId="1B60AF51" w14:textId="6B343943" w:rsidR="009C0CD0" w:rsidRDefault="009C0CD0" w:rsidP="009C0CD0">
      <w:pPr>
        <w:spacing w:line="257" w:lineRule="auto"/>
        <w:ind w:right="531"/>
        <w:jc w:val="center"/>
        <w:rPr>
          <w:rFonts w:asciiTheme="majorHAnsi" w:hAnsiTheme="majorHAnsi" w:cstheme="majorHAnsi"/>
          <w:sz w:val="24"/>
          <w:szCs w:val="24"/>
        </w:rPr>
      </w:pPr>
    </w:p>
    <w:p w14:paraId="4D859FFF" w14:textId="77777777" w:rsidR="00CE604D" w:rsidRPr="00B0513E" w:rsidRDefault="00CE604D" w:rsidP="009C0CD0">
      <w:pPr>
        <w:spacing w:line="257" w:lineRule="auto"/>
        <w:ind w:right="531"/>
        <w:jc w:val="center"/>
        <w:rPr>
          <w:rFonts w:asciiTheme="majorHAnsi" w:hAnsiTheme="majorHAnsi" w:cstheme="majorHAnsi"/>
          <w:sz w:val="24"/>
          <w:szCs w:val="24"/>
        </w:rPr>
      </w:pPr>
    </w:p>
    <w:p w14:paraId="503A9BD7" w14:textId="518983B4" w:rsidR="009C0CD0" w:rsidRDefault="009C0CD0" w:rsidP="00101078">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GLOUCESTERSHIRE POLICE “Critical incident policy” 2018). Available: </w:t>
      </w:r>
      <w:hyperlink r:id="rId20" w:anchor=":~:text=A%20prompt%20and%20coordinated%20response,confidence%20in%20the%20police%20service.&amp;text=Clear%20command%20and%20control%20that,is%20required%20in%20critical%20incidents." w:history="1">
        <w:r w:rsidRPr="00B0513E">
          <w:rPr>
            <w:rStyle w:val="Hyperlink"/>
            <w:rFonts w:asciiTheme="majorHAnsi" w:hAnsiTheme="majorHAnsi" w:cstheme="majorHAnsi"/>
            <w:sz w:val="24"/>
            <w:szCs w:val="24"/>
          </w:rPr>
          <w:t>critical-i</w:t>
        </w:r>
        <w:r w:rsidRPr="00B0513E">
          <w:rPr>
            <w:rStyle w:val="Hyperlink"/>
            <w:rFonts w:asciiTheme="majorHAnsi" w:hAnsiTheme="majorHAnsi" w:cstheme="majorHAnsi"/>
            <w:sz w:val="24"/>
            <w:szCs w:val="24"/>
          </w:rPr>
          <w:t>n</w:t>
        </w:r>
        <w:r w:rsidRPr="00B0513E">
          <w:rPr>
            <w:rStyle w:val="Hyperlink"/>
            <w:rFonts w:asciiTheme="majorHAnsi" w:hAnsiTheme="majorHAnsi" w:cstheme="majorHAnsi"/>
            <w:sz w:val="24"/>
            <w:szCs w:val="24"/>
          </w:rPr>
          <w:t>cident-policy (gloucestershire.police.uk)</w:t>
        </w:r>
      </w:hyperlink>
      <w:r w:rsidRPr="00B0513E">
        <w:rPr>
          <w:rFonts w:asciiTheme="majorHAnsi" w:hAnsiTheme="majorHAnsi" w:cstheme="majorHAnsi"/>
          <w:sz w:val="24"/>
          <w:szCs w:val="24"/>
        </w:rPr>
        <w:t xml:space="preserve"> (Accessed on 30/12/2022).</w:t>
      </w:r>
    </w:p>
    <w:p w14:paraId="238E8162" w14:textId="2D066325" w:rsidR="00644371" w:rsidRDefault="00644371" w:rsidP="00101078">
      <w:pPr>
        <w:spacing w:line="257" w:lineRule="auto"/>
        <w:ind w:right="531"/>
        <w:rPr>
          <w:rFonts w:asciiTheme="majorHAnsi" w:hAnsiTheme="majorHAnsi" w:cstheme="majorHAnsi"/>
          <w:sz w:val="24"/>
          <w:szCs w:val="24"/>
        </w:rPr>
      </w:pPr>
    </w:p>
    <w:p w14:paraId="69165469" w14:textId="18B13569" w:rsidR="00644371" w:rsidRDefault="00644371" w:rsidP="00101078">
      <w:pPr>
        <w:spacing w:line="257" w:lineRule="auto"/>
        <w:ind w:right="531"/>
        <w:rPr>
          <w:rFonts w:asciiTheme="majorHAnsi" w:hAnsiTheme="majorHAnsi" w:cstheme="majorHAnsi"/>
          <w:sz w:val="24"/>
          <w:szCs w:val="24"/>
        </w:rPr>
      </w:pPr>
    </w:p>
    <w:p w14:paraId="70C063B7" w14:textId="1E5EDE2C" w:rsidR="00644371" w:rsidRDefault="00644371" w:rsidP="00644371">
      <w:pPr>
        <w:rPr>
          <w:rFonts w:asciiTheme="majorHAnsi" w:hAnsiTheme="majorHAnsi" w:cstheme="majorHAnsi"/>
          <w:sz w:val="24"/>
          <w:szCs w:val="24"/>
        </w:rPr>
      </w:pPr>
      <w:r w:rsidRPr="00B0513E">
        <w:rPr>
          <w:rFonts w:asciiTheme="majorHAnsi" w:hAnsiTheme="majorHAnsi" w:cstheme="majorHAnsi"/>
          <w:sz w:val="24"/>
          <w:szCs w:val="24"/>
        </w:rPr>
        <w:t xml:space="preserve">HEDDLU GWENT POLICE 2022 “Code of ethics”. Available: </w:t>
      </w:r>
      <w:hyperlink r:id="rId21" w:history="1">
        <w:r w:rsidRPr="00B0513E">
          <w:rPr>
            <w:rStyle w:val="Hyperlink"/>
            <w:rFonts w:asciiTheme="majorHAnsi" w:hAnsiTheme="majorHAnsi" w:cstheme="majorHAnsi"/>
            <w:sz w:val="24"/>
            <w:szCs w:val="24"/>
          </w:rPr>
          <w:t>Code of Ethics | Gwent Police</w:t>
        </w:r>
      </w:hyperlink>
      <w:r w:rsidRPr="00B0513E">
        <w:rPr>
          <w:rFonts w:asciiTheme="majorHAnsi" w:hAnsiTheme="majorHAnsi" w:cstheme="majorHAnsi"/>
          <w:sz w:val="24"/>
          <w:szCs w:val="24"/>
        </w:rPr>
        <w:t xml:space="preserve"> (accessed 01/10/2022)</w:t>
      </w:r>
    </w:p>
    <w:p w14:paraId="387DED6A" w14:textId="77777777" w:rsidR="00644371" w:rsidRDefault="00644371" w:rsidP="00644371">
      <w:pPr>
        <w:rPr>
          <w:rFonts w:asciiTheme="majorHAnsi" w:hAnsiTheme="majorHAnsi" w:cstheme="majorHAnsi"/>
          <w:sz w:val="24"/>
          <w:szCs w:val="24"/>
        </w:rPr>
      </w:pPr>
    </w:p>
    <w:p w14:paraId="1FBE47BD" w14:textId="77777777" w:rsidR="00644371" w:rsidRDefault="00644371" w:rsidP="00644371">
      <w:pPr>
        <w:rPr>
          <w:rFonts w:asciiTheme="majorHAnsi" w:hAnsiTheme="majorHAnsi" w:cstheme="majorHAnsi"/>
          <w:sz w:val="24"/>
          <w:szCs w:val="24"/>
        </w:rPr>
      </w:pPr>
    </w:p>
    <w:p w14:paraId="61D2D2A2" w14:textId="77777777" w:rsidR="00644371" w:rsidRDefault="00644371" w:rsidP="00644371">
      <w:pPr>
        <w:rPr>
          <w:rFonts w:asciiTheme="majorHAnsi" w:hAnsiTheme="majorHAnsi" w:cstheme="majorHAnsi"/>
          <w:sz w:val="24"/>
          <w:szCs w:val="24"/>
        </w:rPr>
      </w:pPr>
    </w:p>
    <w:p w14:paraId="6FE77ACC" w14:textId="77777777" w:rsidR="00644371" w:rsidRPr="00B0513E" w:rsidRDefault="00644371" w:rsidP="00644371">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HOME OFFICE “The national intelligence model” 2022. Available: </w:t>
      </w:r>
      <w:hyperlink r:id="rId22" w:history="1">
        <w:r w:rsidRPr="00B0513E">
          <w:rPr>
            <w:rStyle w:val="Hyperlink"/>
            <w:rFonts w:asciiTheme="majorHAnsi" w:hAnsiTheme="majorHAnsi" w:cstheme="majorHAnsi"/>
            <w:sz w:val="24"/>
            <w:szCs w:val="24"/>
          </w:rPr>
          <w:t>(PDF) The National Intelligence Model: key lessons from early research (researchgate.net)</w:t>
        </w:r>
      </w:hyperlink>
      <w:r w:rsidRPr="00B0513E">
        <w:rPr>
          <w:rStyle w:val="Hyperlink"/>
          <w:rFonts w:asciiTheme="majorHAnsi" w:hAnsiTheme="majorHAnsi" w:cstheme="majorHAnsi"/>
          <w:sz w:val="24"/>
          <w:szCs w:val="24"/>
        </w:rPr>
        <w:t xml:space="preserve"> </w:t>
      </w:r>
      <w:r w:rsidRPr="00B0513E">
        <w:rPr>
          <w:rFonts w:asciiTheme="majorHAnsi" w:hAnsiTheme="majorHAnsi" w:cstheme="majorHAnsi"/>
          <w:sz w:val="24"/>
          <w:szCs w:val="24"/>
        </w:rPr>
        <w:t>(accessed 20/10/2022)</w:t>
      </w:r>
    </w:p>
    <w:p w14:paraId="615ABAE2" w14:textId="77777777" w:rsidR="00644371" w:rsidRDefault="00644371" w:rsidP="00101078">
      <w:pPr>
        <w:spacing w:line="257" w:lineRule="auto"/>
        <w:ind w:right="531"/>
        <w:rPr>
          <w:rFonts w:asciiTheme="majorHAnsi" w:hAnsiTheme="majorHAnsi" w:cstheme="majorHAnsi"/>
          <w:sz w:val="24"/>
          <w:szCs w:val="24"/>
        </w:rPr>
      </w:pPr>
    </w:p>
    <w:p w14:paraId="27C9EB16" w14:textId="78F9C60C" w:rsidR="005177D6" w:rsidRDefault="005177D6" w:rsidP="00101078">
      <w:pPr>
        <w:spacing w:line="257" w:lineRule="auto"/>
        <w:ind w:right="531"/>
        <w:rPr>
          <w:rFonts w:asciiTheme="majorHAnsi" w:hAnsiTheme="majorHAnsi" w:cstheme="majorHAnsi"/>
          <w:sz w:val="24"/>
          <w:szCs w:val="24"/>
        </w:rPr>
      </w:pPr>
    </w:p>
    <w:p w14:paraId="212FA5E2" w14:textId="3BFB9BC1" w:rsidR="00F36063" w:rsidRDefault="00F36063" w:rsidP="00101078">
      <w:pPr>
        <w:spacing w:line="257" w:lineRule="auto"/>
        <w:ind w:right="531"/>
        <w:rPr>
          <w:rFonts w:asciiTheme="majorHAnsi" w:hAnsiTheme="majorHAnsi" w:cstheme="majorHAnsi"/>
          <w:sz w:val="24"/>
          <w:szCs w:val="24"/>
        </w:rPr>
      </w:pPr>
    </w:p>
    <w:p w14:paraId="2A8C5257" w14:textId="77777777" w:rsidR="00F36063" w:rsidRPr="00B0513E" w:rsidRDefault="00F36063" w:rsidP="00F36063">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KNIFE CRIME STASTSTIC “statistics. 2022. Available: </w:t>
      </w:r>
      <w:hyperlink r:id="rId23" w:history="1">
        <w:r w:rsidRPr="00B0513E">
          <w:rPr>
            <w:rStyle w:val="Hyperlink"/>
            <w:rFonts w:asciiTheme="majorHAnsi" w:hAnsiTheme="majorHAnsi" w:cstheme="majorHAnsi"/>
            <w:sz w:val="24"/>
            <w:szCs w:val="24"/>
          </w:rPr>
          <w:t>Knife Crime Statistics | The Ben Kinsella Trust</w:t>
        </w:r>
      </w:hyperlink>
      <w:r w:rsidRPr="00B0513E">
        <w:rPr>
          <w:rFonts w:asciiTheme="majorHAnsi" w:hAnsiTheme="majorHAnsi" w:cstheme="majorHAnsi"/>
          <w:sz w:val="24"/>
          <w:szCs w:val="24"/>
        </w:rPr>
        <w:t xml:space="preserve"> (Accessed 30/12/2022  </w:t>
      </w:r>
    </w:p>
    <w:p w14:paraId="3E930DFC" w14:textId="58B9674D" w:rsidR="00F36063" w:rsidRDefault="00F36063" w:rsidP="00101078">
      <w:pPr>
        <w:spacing w:line="257" w:lineRule="auto"/>
        <w:ind w:right="531"/>
        <w:rPr>
          <w:rFonts w:asciiTheme="majorHAnsi" w:hAnsiTheme="majorHAnsi" w:cstheme="majorHAnsi"/>
          <w:sz w:val="24"/>
          <w:szCs w:val="24"/>
        </w:rPr>
      </w:pPr>
    </w:p>
    <w:p w14:paraId="5BBCE477" w14:textId="78958DDB" w:rsidR="00F36063" w:rsidRDefault="00F36063" w:rsidP="00101078">
      <w:pPr>
        <w:spacing w:line="257" w:lineRule="auto"/>
        <w:ind w:right="531"/>
        <w:rPr>
          <w:rFonts w:asciiTheme="majorHAnsi" w:hAnsiTheme="majorHAnsi" w:cstheme="majorHAnsi"/>
          <w:sz w:val="24"/>
          <w:szCs w:val="24"/>
        </w:rPr>
      </w:pPr>
    </w:p>
    <w:p w14:paraId="1C700897" w14:textId="77777777" w:rsidR="00F36063" w:rsidRDefault="00F36063" w:rsidP="00101078">
      <w:pPr>
        <w:spacing w:line="257" w:lineRule="auto"/>
        <w:ind w:right="531"/>
        <w:rPr>
          <w:rFonts w:asciiTheme="majorHAnsi" w:hAnsiTheme="majorHAnsi" w:cstheme="majorHAnsi"/>
          <w:sz w:val="24"/>
          <w:szCs w:val="24"/>
        </w:rPr>
      </w:pPr>
    </w:p>
    <w:p w14:paraId="77FB8ECB" w14:textId="08A1F643" w:rsidR="005177D6" w:rsidRDefault="005177D6" w:rsidP="00101078">
      <w:pPr>
        <w:spacing w:line="257" w:lineRule="auto"/>
        <w:ind w:right="531"/>
        <w:rPr>
          <w:rFonts w:asciiTheme="majorHAnsi" w:hAnsiTheme="majorHAnsi" w:cstheme="majorHAnsi"/>
          <w:sz w:val="24"/>
          <w:szCs w:val="24"/>
        </w:rPr>
      </w:pPr>
    </w:p>
    <w:p w14:paraId="38DFD498" w14:textId="77777777" w:rsidR="005177D6" w:rsidRPr="00B0513E" w:rsidRDefault="005177D6" w:rsidP="005177D6">
      <w:pPr>
        <w:rPr>
          <w:rFonts w:asciiTheme="majorHAnsi" w:hAnsiTheme="majorHAnsi" w:cstheme="majorHAnsi"/>
          <w:sz w:val="24"/>
          <w:szCs w:val="24"/>
        </w:rPr>
      </w:pPr>
      <w:r w:rsidRPr="00B0513E">
        <w:rPr>
          <w:rFonts w:asciiTheme="majorHAnsi" w:hAnsiTheme="majorHAnsi" w:cstheme="majorHAnsi"/>
          <w:sz w:val="24"/>
          <w:szCs w:val="24"/>
        </w:rPr>
        <w:t xml:space="preserve">LANCASHIRE CONSTABULARY “Child Exploitation” 2022. Available </w:t>
      </w:r>
      <w:hyperlink r:id="rId24" w:history="1">
        <w:r w:rsidRPr="00B0513E">
          <w:rPr>
            <w:rStyle w:val="Hyperlink"/>
            <w:rFonts w:asciiTheme="majorHAnsi" w:hAnsiTheme="majorHAnsi" w:cstheme="majorHAnsi"/>
            <w:sz w:val="24"/>
            <w:szCs w:val="24"/>
          </w:rPr>
          <w:t>Lancashire Constabulary - Child Sexual Exploitation - Lancashire Police</w:t>
        </w:r>
      </w:hyperlink>
      <w:r w:rsidRPr="00B0513E">
        <w:rPr>
          <w:rFonts w:asciiTheme="majorHAnsi" w:hAnsiTheme="majorHAnsi" w:cstheme="majorHAnsi"/>
          <w:sz w:val="24"/>
          <w:szCs w:val="24"/>
        </w:rPr>
        <w:t xml:space="preserve"> (accessed 10/10/2022)</w:t>
      </w:r>
    </w:p>
    <w:p w14:paraId="48712D33" w14:textId="77777777" w:rsidR="005177D6" w:rsidRDefault="005177D6" w:rsidP="00101078">
      <w:pPr>
        <w:spacing w:line="257" w:lineRule="auto"/>
        <w:ind w:right="531"/>
        <w:rPr>
          <w:rFonts w:asciiTheme="majorHAnsi" w:hAnsiTheme="majorHAnsi" w:cstheme="majorHAnsi"/>
          <w:sz w:val="24"/>
          <w:szCs w:val="24"/>
        </w:rPr>
      </w:pPr>
    </w:p>
    <w:p w14:paraId="4C85B012" w14:textId="3FC0934E" w:rsidR="00FB5280" w:rsidRDefault="00FB5280" w:rsidP="00101078">
      <w:pPr>
        <w:spacing w:line="257" w:lineRule="auto"/>
        <w:ind w:right="531"/>
        <w:rPr>
          <w:rFonts w:asciiTheme="majorHAnsi" w:hAnsiTheme="majorHAnsi" w:cstheme="majorHAnsi"/>
          <w:sz w:val="24"/>
          <w:szCs w:val="24"/>
        </w:rPr>
      </w:pPr>
    </w:p>
    <w:p w14:paraId="59DFFF56" w14:textId="01536495" w:rsidR="00FB5280" w:rsidRDefault="00FB5280" w:rsidP="00101078">
      <w:pPr>
        <w:spacing w:line="257" w:lineRule="auto"/>
        <w:ind w:right="531"/>
        <w:rPr>
          <w:rFonts w:asciiTheme="majorHAnsi" w:hAnsiTheme="majorHAnsi" w:cstheme="majorHAnsi"/>
          <w:sz w:val="24"/>
          <w:szCs w:val="24"/>
        </w:rPr>
      </w:pPr>
    </w:p>
    <w:p w14:paraId="1032A044" w14:textId="77777777" w:rsidR="00554F4A" w:rsidRPr="00554F4A" w:rsidRDefault="00554F4A" w:rsidP="00554F4A">
      <w:pPr>
        <w:rPr>
          <w:rFonts w:asciiTheme="majorHAnsi" w:hAnsiTheme="majorHAnsi" w:cstheme="majorHAnsi"/>
          <w:sz w:val="24"/>
          <w:szCs w:val="24"/>
        </w:rPr>
      </w:pPr>
      <w:r w:rsidRPr="00554F4A">
        <w:rPr>
          <w:rFonts w:asciiTheme="majorHAnsi" w:eastAsia="Calibri" w:hAnsiTheme="majorHAnsi" w:cstheme="majorHAnsi"/>
          <w:sz w:val="24"/>
          <w:szCs w:val="24"/>
        </w:rPr>
        <w:t>LEICESTERSHIRE POLICE CRIME COMMISSIONER</w:t>
      </w:r>
      <w:r w:rsidRPr="00554F4A">
        <w:rPr>
          <w:rFonts w:asciiTheme="majorHAnsi" w:hAnsiTheme="majorHAnsi" w:cstheme="majorHAnsi"/>
          <w:sz w:val="24"/>
          <w:szCs w:val="24"/>
        </w:rPr>
        <w:t xml:space="preserve"> 2017 “Standards of professional behaviour”. Available: </w:t>
      </w:r>
      <w:hyperlink r:id="rId25" w:history="1">
        <w:r w:rsidRPr="00554F4A">
          <w:rPr>
            <w:rStyle w:val="Hyperlink"/>
            <w:rFonts w:asciiTheme="majorHAnsi" w:hAnsiTheme="majorHAnsi" w:cstheme="majorHAnsi"/>
            <w:sz w:val="24"/>
            <w:szCs w:val="24"/>
          </w:rPr>
          <w:t>Item 9 - Standards of Professional Behaviour - Appendix B (pcc.police.uk)</w:t>
        </w:r>
      </w:hyperlink>
      <w:r w:rsidRPr="00554F4A">
        <w:rPr>
          <w:rFonts w:asciiTheme="majorHAnsi" w:hAnsiTheme="majorHAnsi" w:cstheme="majorHAnsi"/>
          <w:sz w:val="24"/>
          <w:szCs w:val="24"/>
        </w:rPr>
        <w:t xml:space="preserve">  (accessed 01/10/2022)</w:t>
      </w:r>
    </w:p>
    <w:p w14:paraId="013B0262" w14:textId="77777777" w:rsidR="00554F4A" w:rsidRPr="00554F4A" w:rsidRDefault="00554F4A" w:rsidP="00554F4A">
      <w:pPr>
        <w:rPr>
          <w:rFonts w:asciiTheme="majorHAnsi" w:hAnsiTheme="majorHAnsi" w:cstheme="majorHAnsi"/>
          <w:sz w:val="24"/>
          <w:szCs w:val="24"/>
        </w:rPr>
      </w:pPr>
    </w:p>
    <w:p w14:paraId="4FD72D7C" w14:textId="77777777" w:rsidR="00554F4A" w:rsidRPr="00554F4A" w:rsidRDefault="00554F4A" w:rsidP="00554F4A">
      <w:pPr>
        <w:rPr>
          <w:rFonts w:asciiTheme="majorHAnsi" w:hAnsiTheme="majorHAnsi" w:cstheme="majorHAnsi"/>
          <w:sz w:val="24"/>
          <w:szCs w:val="24"/>
        </w:rPr>
      </w:pPr>
    </w:p>
    <w:p w14:paraId="0CF8DD9F" w14:textId="77777777" w:rsidR="00554F4A" w:rsidRPr="00554F4A" w:rsidRDefault="00554F4A" w:rsidP="00554F4A">
      <w:pPr>
        <w:rPr>
          <w:rFonts w:asciiTheme="majorHAnsi" w:hAnsiTheme="majorHAnsi" w:cstheme="majorHAnsi"/>
          <w:sz w:val="24"/>
          <w:szCs w:val="24"/>
        </w:rPr>
      </w:pPr>
    </w:p>
    <w:p w14:paraId="008BBC0F" w14:textId="77777777" w:rsidR="00554F4A" w:rsidRPr="00B0513E" w:rsidRDefault="00554F4A" w:rsidP="00554F4A">
      <w:pPr>
        <w:rPr>
          <w:rFonts w:asciiTheme="majorHAnsi" w:hAnsiTheme="majorHAnsi" w:cstheme="majorHAnsi"/>
          <w:sz w:val="24"/>
          <w:szCs w:val="24"/>
        </w:rPr>
      </w:pPr>
      <w:r w:rsidRPr="00554F4A">
        <w:rPr>
          <w:rFonts w:asciiTheme="majorHAnsi" w:eastAsia="Calibri" w:hAnsiTheme="majorHAnsi" w:cstheme="majorHAnsi"/>
          <w:sz w:val="24"/>
          <w:szCs w:val="24"/>
        </w:rPr>
        <w:t>LEICESTERSHIRE POLICE CRIME COMMISSIONER</w:t>
      </w:r>
      <w:r w:rsidRPr="00554F4A">
        <w:rPr>
          <w:rFonts w:asciiTheme="majorHAnsi" w:hAnsiTheme="majorHAnsi" w:cstheme="majorHAnsi"/>
          <w:sz w:val="24"/>
          <w:szCs w:val="24"/>
        </w:rPr>
        <w:t xml:space="preserve"> 2017 “Standards of professional behaviour”. Available </w:t>
      </w:r>
      <w:hyperlink r:id="rId26" w:history="1">
        <w:r w:rsidRPr="00554F4A">
          <w:rPr>
            <w:rStyle w:val="Hyperlink"/>
            <w:rFonts w:asciiTheme="majorHAnsi" w:hAnsiTheme="majorHAnsi" w:cstheme="majorHAnsi"/>
            <w:sz w:val="24"/>
            <w:szCs w:val="24"/>
          </w:rPr>
          <w:t>Item 9 - Standards of Professional Behaviour - Appendix B (pcc.police.uk)</w:t>
        </w:r>
      </w:hyperlink>
      <w:r w:rsidRPr="00B0513E">
        <w:rPr>
          <w:rFonts w:asciiTheme="majorHAnsi" w:hAnsiTheme="majorHAnsi" w:cstheme="majorHAnsi"/>
          <w:sz w:val="24"/>
          <w:szCs w:val="24"/>
        </w:rPr>
        <w:t xml:space="preserve"> (accessed 01/10/2022)</w:t>
      </w:r>
    </w:p>
    <w:p w14:paraId="77464F8A" w14:textId="77777777" w:rsidR="00FB5280" w:rsidRDefault="00FB5280" w:rsidP="00101078">
      <w:pPr>
        <w:spacing w:line="257" w:lineRule="auto"/>
        <w:ind w:right="531"/>
        <w:rPr>
          <w:rFonts w:asciiTheme="majorHAnsi" w:hAnsiTheme="majorHAnsi" w:cstheme="majorHAnsi"/>
          <w:sz w:val="24"/>
          <w:szCs w:val="24"/>
        </w:rPr>
      </w:pPr>
    </w:p>
    <w:p w14:paraId="168D086C" w14:textId="3B88E383" w:rsidR="00554F4A" w:rsidRDefault="00554F4A" w:rsidP="00101078">
      <w:pPr>
        <w:spacing w:line="257" w:lineRule="auto"/>
        <w:ind w:right="531"/>
        <w:rPr>
          <w:rFonts w:asciiTheme="majorHAnsi" w:hAnsiTheme="majorHAnsi" w:cstheme="majorHAnsi"/>
          <w:sz w:val="24"/>
          <w:szCs w:val="24"/>
        </w:rPr>
      </w:pPr>
    </w:p>
    <w:p w14:paraId="0D8CEEFC" w14:textId="77777777" w:rsidR="00554F4A" w:rsidRDefault="00554F4A" w:rsidP="00101078">
      <w:pPr>
        <w:spacing w:line="257" w:lineRule="auto"/>
        <w:ind w:right="531"/>
        <w:rPr>
          <w:rFonts w:asciiTheme="majorHAnsi" w:hAnsiTheme="majorHAnsi" w:cstheme="majorHAnsi"/>
          <w:sz w:val="24"/>
          <w:szCs w:val="24"/>
        </w:rPr>
      </w:pPr>
    </w:p>
    <w:p w14:paraId="5BDCB6AB" w14:textId="77777777" w:rsidR="00530D80" w:rsidRPr="00B0513E" w:rsidRDefault="00530D80" w:rsidP="00530D80">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NATIONAL CRIME AGENCY “What is intelligence” 2022. Available </w:t>
      </w:r>
      <w:hyperlink r:id="rId27" w:history="1">
        <w:r w:rsidRPr="00B0513E">
          <w:rPr>
            <w:rStyle w:val="Hyperlink"/>
            <w:rFonts w:asciiTheme="majorHAnsi" w:hAnsiTheme="majorHAnsi" w:cstheme="majorHAnsi"/>
            <w:sz w:val="24"/>
            <w:szCs w:val="24"/>
          </w:rPr>
          <w:t>Intelligence: enhancing the picture of serious organised crime affecting the UK - National Crime Agency</w:t>
        </w:r>
      </w:hyperlink>
      <w:r w:rsidRPr="00B0513E">
        <w:rPr>
          <w:rStyle w:val="Hyperlink"/>
          <w:rFonts w:asciiTheme="majorHAnsi" w:hAnsiTheme="majorHAnsi" w:cstheme="majorHAnsi"/>
          <w:sz w:val="24"/>
          <w:szCs w:val="24"/>
        </w:rPr>
        <w:t xml:space="preserve"> </w:t>
      </w:r>
      <w:r w:rsidRPr="00B0513E">
        <w:rPr>
          <w:rFonts w:asciiTheme="majorHAnsi" w:hAnsiTheme="majorHAnsi" w:cstheme="majorHAnsi"/>
          <w:sz w:val="24"/>
          <w:szCs w:val="24"/>
        </w:rPr>
        <w:t>(accessed 20/10/2022)</w:t>
      </w:r>
    </w:p>
    <w:p w14:paraId="3D58B2A3" w14:textId="77777777" w:rsidR="00530D80" w:rsidRPr="00B0513E" w:rsidRDefault="00530D80" w:rsidP="00530D80">
      <w:pPr>
        <w:spacing w:line="257" w:lineRule="auto"/>
        <w:ind w:right="531"/>
        <w:rPr>
          <w:rFonts w:asciiTheme="majorHAnsi" w:hAnsiTheme="majorHAnsi" w:cstheme="majorHAnsi"/>
          <w:sz w:val="24"/>
          <w:szCs w:val="24"/>
        </w:rPr>
      </w:pPr>
    </w:p>
    <w:p w14:paraId="0EC9DC01" w14:textId="77777777" w:rsidR="00530D80" w:rsidRPr="00B0513E" w:rsidRDefault="00530D80" w:rsidP="00530D80">
      <w:pPr>
        <w:spacing w:line="257" w:lineRule="auto"/>
        <w:ind w:right="531"/>
        <w:rPr>
          <w:rFonts w:asciiTheme="majorHAnsi" w:hAnsiTheme="majorHAnsi" w:cstheme="majorHAnsi"/>
          <w:sz w:val="24"/>
          <w:szCs w:val="24"/>
        </w:rPr>
      </w:pPr>
    </w:p>
    <w:p w14:paraId="1C37D7E6" w14:textId="77777777" w:rsidR="00530D80" w:rsidRPr="00B0513E" w:rsidRDefault="00530D80" w:rsidP="00530D80">
      <w:pPr>
        <w:spacing w:line="257" w:lineRule="auto"/>
        <w:ind w:right="531"/>
        <w:rPr>
          <w:rFonts w:asciiTheme="majorHAnsi" w:hAnsiTheme="majorHAnsi" w:cstheme="majorHAnsi"/>
          <w:sz w:val="24"/>
          <w:szCs w:val="24"/>
        </w:rPr>
      </w:pPr>
    </w:p>
    <w:p w14:paraId="25625671" w14:textId="77777777" w:rsidR="00530D80" w:rsidRPr="00B0513E" w:rsidRDefault="00530D80" w:rsidP="00530D80">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NATIONAL CROME AGENCY “serious organised crime affecting the UK”. 20. Available: </w:t>
      </w:r>
      <w:hyperlink r:id="rId28" w:history="1">
        <w:r w:rsidRPr="00B0513E">
          <w:rPr>
            <w:rStyle w:val="Hyperlink"/>
            <w:rFonts w:asciiTheme="majorHAnsi" w:hAnsiTheme="majorHAnsi" w:cstheme="majorHAnsi"/>
            <w:sz w:val="24"/>
            <w:szCs w:val="24"/>
          </w:rPr>
          <w:t>Intelligence: enhancing the picture of serious organised crime affecting the UK - National Crime Agency</w:t>
        </w:r>
      </w:hyperlink>
      <w:r w:rsidRPr="00B0513E">
        <w:rPr>
          <w:rStyle w:val="Hyperlink"/>
          <w:rFonts w:asciiTheme="majorHAnsi" w:hAnsiTheme="majorHAnsi" w:cstheme="majorHAnsi"/>
          <w:sz w:val="24"/>
          <w:szCs w:val="24"/>
        </w:rPr>
        <w:t xml:space="preserve"> </w:t>
      </w:r>
      <w:r w:rsidRPr="00B0513E">
        <w:rPr>
          <w:rFonts w:asciiTheme="majorHAnsi" w:hAnsiTheme="majorHAnsi" w:cstheme="majorHAnsi"/>
          <w:sz w:val="24"/>
          <w:szCs w:val="24"/>
        </w:rPr>
        <w:t>(accessed 20/10/2022)</w:t>
      </w:r>
    </w:p>
    <w:p w14:paraId="2A05167B" w14:textId="77777777" w:rsidR="00101078" w:rsidRDefault="00101078" w:rsidP="00101078">
      <w:pPr>
        <w:spacing w:line="257" w:lineRule="auto"/>
        <w:ind w:right="531"/>
        <w:rPr>
          <w:rFonts w:asciiTheme="majorHAnsi" w:hAnsiTheme="majorHAnsi" w:cstheme="majorHAnsi"/>
          <w:sz w:val="24"/>
          <w:szCs w:val="24"/>
        </w:rPr>
      </w:pPr>
    </w:p>
    <w:p w14:paraId="737964C3" w14:textId="4A0F65BF" w:rsidR="009C0CD0" w:rsidRDefault="009C0CD0" w:rsidP="009C0CD0">
      <w:pPr>
        <w:spacing w:line="257" w:lineRule="auto"/>
        <w:ind w:right="531"/>
        <w:jc w:val="center"/>
        <w:rPr>
          <w:rFonts w:asciiTheme="majorHAnsi" w:hAnsiTheme="majorHAnsi" w:cstheme="majorHAnsi"/>
          <w:sz w:val="24"/>
          <w:szCs w:val="24"/>
        </w:rPr>
      </w:pPr>
    </w:p>
    <w:p w14:paraId="4BBF34C8" w14:textId="0158B680" w:rsidR="0030454E" w:rsidRDefault="0030454E" w:rsidP="009C0CD0">
      <w:pPr>
        <w:spacing w:line="257" w:lineRule="auto"/>
        <w:ind w:right="531"/>
        <w:jc w:val="center"/>
        <w:rPr>
          <w:rFonts w:asciiTheme="majorHAnsi" w:hAnsiTheme="majorHAnsi" w:cstheme="majorHAnsi"/>
          <w:sz w:val="24"/>
          <w:szCs w:val="24"/>
        </w:rPr>
      </w:pPr>
    </w:p>
    <w:p w14:paraId="06F89998" w14:textId="77777777" w:rsidR="0030454E" w:rsidRPr="00B0513E" w:rsidRDefault="0030454E" w:rsidP="0030454E">
      <w:pPr>
        <w:rPr>
          <w:rFonts w:asciiTheme="majorHAnsi" w:hAnsiTheme="majorHAnsi" w:cstheme="majorHAnsi"/>
          <w:sz w:val="24"/>
          <w:szCs w:val="24"/>
        </w:rPr>
      </w:pPr>
      <w:r w:rsidRPr="00B0513E">
        <w:rPr>
          <w:rFonts w:asciiTheme="majorHAnsi" w:hAnsiTheme="majorHAnsi" w:cstheme="majorHAnsi"/>
          <w:sz w:val="24"/>
          <w:szCs w:val="24"/>
        </w:rPr>
        <w:t xml:space="preserve">NSPCC LEARNING “What is county lines” 2022. Available </w:t>
      </w:r>
      <w:hyperlink r:id="rId29" w:anchor="skip-to-content" w:history="1">
        <w:r w:rsidRPr="00B0513E">
          <w:rPr>
            <w:rStyle w:val="Hyperlink"/>
            <w:rFonts w:asciiTheme="majorHAnsi" w:hAnsiTheme="majorHAnsi" w:cstheme="majorHAnsi"/>
            <w:sz w:val="24"/>
            <w:szCs w:val="24"/>
          </w:rPr>
          <w:t>Protecting children from county lines | NSPCC Learning</w:t>
        </w:r>
      </w:hyperlink>
      <w:r w:rsidRPr="00B0513E">
        <w:rPr>
          <w:rFonts w:asciiTheme="majorHAnsi" w:hAnsiTheme="majorHAnsi" w:cstheme="majorHAnsi"/>
          <w:sz w:val="24"/>
          <w:szCs w:val="24"/>
        </w:rPr>
        <w:t xml:space="preserve"> (accessed 10/10/2022)</w:t>
      </w:r>
    </w:p>
    <w:p w14:paraId="435DF7CF" w14:textId="728383D3" w:rsidR="0030454E" w:rsidRDefault="0030454E" w:rsidP="009C0CD0">
      <w:pPr>
        <w:spacing w:line="257" w:lineRule="auto"/>
        <w:ind w:right="531"/>
        <w:jc w:val="center"/>
        <w:rPr>
          <w:rFonts w:asciiTheme="majorHAnsi" w:hAnsiTheme="majorHAnsi" w:cstheme="majorHAnsi"/>
          <w:sz w:val="24"/>
          <w:szCs w:val="24"/>
        </w:rPr>
      </w:pPr>
    </w:p>
    <w:p w14:paraId="3A651BDB" w14:textId="53EA711B" w:rsidR="00885105" w:rsidRDefault="00885105" w:rsidP="009C0CD0">
      <w:pPr>
        <w:spacing w:line="257" w:lineRule="auto"/>
        <w:ind w:right="531"/>
        <w:jc w:val="center"/>
        <w:rPr>
          <w:rFonts w:asciiTheme="majorHAnsi" w:hAnsiTheme="majorHAnsi" w:cstheme="majorHAnsi"/>
          <w:sz w:val="24"/>
          <w:szCs w:val="24"/>
        </w:rPr>
      </w:pPr>
    </w:p>
    <w:p w14:paraId="6401FCC3" w14:textId="77777777" w:rsidR="00885105" w:rsidRDefault="00885105" w:rsidP="009C0CD0">
      <w:pPr>
        <w:spacing w:line="257" w:lineRule="auto"/>
        <w:ind w:right="531"/>
        <w:jc w:val="center"/>
        <w:rPr>
          <w:rFonts w:asciiTheme="majorHAnsi" w:hAnsiTheme="majorHAnsi" w:cstheme="majorHAnsi"/>
          <w:sz w:val="24"/>
          <w:szCs w:val="24"/>
        </w:rPr>
      </w:pPr>
    </w:p>
    <w:p w14:paraId="2647C338" w14:textId="2A18FC62" w:rsidR="00FC7285" w:rsidRDefault="00FC7285" w:rsidP="009C0CD0">
      <w:pPr>
        <w:spacing w:line="257" w:lineRule="auto"/>
        <w:ind w:right="531"/>
        <w:jc w:val="center"/>
        <w:rPr>
          <w:rFonts w:asciiTheme="majorHAnsi" w:hAnsiTheme="majorHAnsi" w:cstheme="majorHAnsi"/>
          <w:sz w:val="24"/>
          <w:szCs w:val="24"/>
        </w:rPr>
      </w:pPr>
    </w:p>
    <w:p w14:paraId="0C2FF7F8" w14:textId="77777777" w:rsidR="00FC7285" w:rsidRPr="00B0513E" w:rsidRDefault="00FC7285" w:rsidP="00FC7285">
      <w:pPr>
        <w:rPr>
          <w:rFonts w:asciiTheme="majorHAnsi" w:hAnsiTheme="majorHAnsi" w:cstheme="majorHAnsi"/>
          <w:sz w:val="24"/>
          <w:szCs w:val="24"/>
        </w:rPr>
      </w:pPr>
      <w:r w:rsidRPr="00B0513E">
        <w:rPr>
          <w:rFonts w:asciiTheme="majorHAnsi" w:hAnsiTheme="majorHAnsi" w:cstheme="majorHAnsi"/>
          <w:sz w:val="24"/>
          <w:szCs w:val="24"/>
        </w:rPr>
        <w:t>OSCAR KILO “Ok life” 2022. Available :</w:t>
      </w:r>
      <w:hyperlink r:id="rId30" w:history="1">
        <w:r w:rsidRPr="00B0513E">
          <w:rPr>
            <w:rStyle w:val="Hyperlink"/>
            <w:rFonts w:asciiTheme="majorHAnsi" w:hAnsiTheme="majorHAnsi" w:cstheme="majorHAnsi"/>
            <w:sz w:val="24"/>
            <w:szCs w:val="24"/>
          </w:rPr>
          <w:t>OK life | Oscar Kilo</w:t>
        </w:r>
      </w:hyperlink>
      <w:r w:rsidRPr="00B0513E">
        <w:rPr>
          <w:rFonts w:asciiTheme="majorHAnsi" w:hAnsiTheme="majorHAnsi" w:cstheme="majorHAnsi"/>
          <w:sz w:val="24"/>
          <w:szCs w:val="24"/>
        </w:rPr>
        <w:t xml:space="preserve"> (accessed 10/10/2022)</w:t>
      </w:r>
    </w:p>
    <w:p w14:paraId="29BE0BEF" w14:textId="77777777" w:rsidR="00FC7285" w:rsidRPr="00B0513E" w:rsidRDefault="00FC7285" w:rsidP="00FC7285">
      <w:pPr>
        <w:rPr>
          <w:rFonts w:asciiTheme="majorHAnsi" w:hAnsiTheme="majorHAnsi" w:cstheme="majorHAnsi"/>
          <w:sz w:val="24"/>
          <w:szCs w:val="24"/>
        </w:rPr>
      </w:pPr>
    </w:p>
    <w:p w14:paraId="7ADC937B" w14:textId="77777777" w:rsidR="00FC7285" w:rsidRPr="00B0513E" w:rsidRDefault="00FC7285" w:rsidP="00FC7285">
      <w:pPr>
        <w:rPr>
          <w:rFonts w:asciiTheme="majorHAnsi" w:hAnsiTheme="majorHAnsi" w:cstheme="majorHAnsi"/>
          <w:sz w:val="24"/>
          <w:szCs w:val="24"/>
        </w:rPr>
      </w:pPr>
    </w:p>
    <w:p w14:paraId="7B12D6B5" w14:textId="77777777" w:rsidR="00FC7285" w:rsidRPr="00B0513E" w:rsidRDefault="00FC7285" w:rsidP="00FC7285">
      <w:pPr>
        <w:rPr>
          <w:rFonts w:asciiTheme="majorHAnsi" w:hAnsiTheme="majorHAnsi" w:cstheme="majorHAnsi"/>
          <w:sz w:val="24"/>
          <w:szCs w:val="24"/>
        </w:rPr>
      </w:pPr>
    </w:p>
    <w:p w14:paraId="1CC3D5DE" w14:textId="77777777" w:rsidR="00FC7285" w:rsidRPr="00B0513E" w:rsidRDefault="00FC7285" w:rsidP="00FC7285">
      <w:pPr>
        <w:rPr>
          <w:rFonts w:asciiTheme="majorHAnsi" w:hAnsiTheme="majorHAnsi" w:cstheme="majorHAnsi"/>
          <w:sz w:val="24"/>
          <w:szCs w:val="24"/>
        </w:rPr>
      </w:pPr>
      <w:r w:rsidRPr="00B0513E">
        <w:rPr>
          <w:rFonts w:asciiTheme="majorHAnsi" w:hAnsiTheme="majorHAnsi" w:cstheme="majorHAnsi"/>
          <w:sz w:val="24"/>
          <w:szCs w:val="24"/>
        </w:rPr>
        <w:t xml:space="preserve">OSCAR KILO “Emergency services trauma intervention programme” 2022. Available </w:t>
      </w:r>
      <w:hyperlink r:id="rId31" w:history="1">
        <w:r w:rsidRPr="00B0513E">
          <w:rPr>
            <w:rStyle w:val="Hyperlink"/>
            <w:rFonts w:asciiTheme="majorHAnsi" w:hAnsiTheme="majorHAnsi" w:cstheme="majorHAnsi"/>
            <w:sz w:val="24"/>
            <w:szCs w:val="24"/>
          </w:rPr>
          <w:t>Emergency services trauma intervention programme (ESTIP) | Oscar Kilo</w:t>
        </w:r>
      </w:hyperlink>
      <w:r w:rsidRPr="00B0513E">
        <w:rPr>
          <w:rFonts w:asciiTheme="majorHAnsi" w:hAnsiTheme="majorHAnsi" w:cstheme="majorHAnsi"/>
          <w:sz w:val="24"/>
          <w:szCs w:val="24"/>
        </w:rPr>
        <w:t xml:space="preserve"> (accessed 10/10/2022)</w:t>
      </w:r>
    </w:p>
    <w:p w14:paraId="1B97088E" w14:textId="77777777" w:rsidR="00FC7285" w:rsidRDefault="00FC7285" w:rsidP="009C0CD0">
      <w:pPr>
        <w:spacing w:line="257" w:lineRule="auto"/>
        <w:ind w:right="531"/>
        <w:jc w:val="center"/>
        <w:rPr>
          <w:rFonts w:asciiTheme="majorHAnsi" w:hAnsiTheme="majorHAnsi" w:cstheme="majorHAnsi"/>
          <w:sz w:val="24"/>
          <w:szCs w:val="24"/>
        </w:rPr>
      </w:pPr>
    </w:p>
    <w:p w14:paraId="131B8EFE" w14:textId="004AEF59" w:rsidR="009C0CD0" w:rsidRDefault="009C0CD0" w:rsidP="009C0CD0">
      <w:pPr>
        <w:spacing w:line="257" w:lineRule="auto"/>
        <w:ind w:right="531"/>
        <w:jc w:val="center"/>
        <w:rPr>
          <w:rFonts w:asciiTheme="majorHAnsi" w:hAnsiTheme="majorHAnsi" w:cstheme="majorHAnsi"/>
          <w:sz w:val="24"/>
          <w:szCs w:val="24"/>
        </w:rPr>
      </w:pPr>
    </w:p>
    <w:p w14:paraId="55CCE0DA" w14:textId="5B9F585E" w:rsidR="00CE386A" w:rsidRDefault="00CE386A" w:rsidP="009C0CD0">
      <w:pPr>
        <w:spacing w:line="257" w:lineRule="auto"/>
        <w:ind w:right="531"/>
        <w:jc w:val="center"/>
        <w:rPr>
          <w:rFonts w:asciiTheme="majorHAnsi" w:hAnsiTheme="majorHAnsi" w:cstheme="majorHAnsi"/>
          <w:sz w:val="24"/>
          <w:szCs w:val="24"/>
        </w:rPr>
      </w:pPr>
    </w:p>
    <w:p w14:paraId="46E3C2F9" w14:textId="77777777" w:rsidR="00213BD2" w:rsidRPr="00B0513E" w:rsidRDefault="00213BD2" w:rsidP="00213BD2">
      <w:pPr>
        <w:rPr>
          <w:rFonts w:asciiTheme="majorHAnsi" w:hAnsiTheme="majorHAnsi" w:cstheme="majorHAnsi"/>
          <w:sz w:val="24"/>
          <w:szCs w:val="24"/>
        </w:rPr>
      </w:pPr>
      <w:r w:rsidRPr="00B0513E">
        <w:rPr>
          <w:rFonts w:asciiTheme="majorHAnsi" w:hAnsiTheme="majorHAnsi" w:cstheme="majorHAnsi"/>
          <w:sz w:val="24"/>
          <w:szCs w:val="24"/>
        </w:rPr>
        <w:t xml:space="preserve">PACE (PARENT AGAINST EXPLOITATION) “what is county lines 2022. Available  </w:t>
      </w:r>
      <w:hyperlink r:id="rId32" w:history="1">
        <w:r w:rsidRPr="00B0513E">
          <w:rPr>
            <w:rStyle w:val="Hyperlink"/>
            <w:rFonts w:asciiTheme="majorHAnsi" w:hAnsiTheme="majorHAnsi" w:cstheme="majorHAnsi"/>
            <w:sz w:val="24"/>
            <w:szCs w:val="24"/>
          </w:rPr>
          <w:t>What is county lines? - Parents Against Child Exploitation (Pace) UK (paceuk.info)</w:t>
        </w:r>
      </w:hyperlink>
      <w:r w:rsidRPr="00B0513E">
        <w:rPr>
          <w:rFonts w:asciiTheme="majorHAnsi" w:hAnsiTheme="majorHAnsi" w:cstheme="majorHAnsi"/>
          <w:sz w:val="24"/>
          <w:szCs w:val="24"/>
        </w:rPr>
        <w:t xml:space="preserve"> (accessed 10/10/2022)</w:t>
      </w:r>
    </w:p>
    <w:p w14:paraId="0B0DF1CE" w14:textId="310235A4" w:rsidR="00213BD2" w:rsidRDefault="00213BD2" w:rsidP="009C0CD0">
      <w:pPr>
        <w:spacing w:line="257" w:lineRule="auto"/>
        <w:ind w:right="531"/>
        <w:jc w:val="center"/>
        <w:rPr>
          <w:rFonts w:asciiTheme="majorHAnsi" w:hAnsiTheme="majorHAnsi" w:cstheme="majorHAnsi"/>
          <w:sz w:val="24"/>
          <w:szCs w:val="24"/>
        </w:rPr>
      </w:pPr>
    </w:p>
    <w:p w14:paraId="3CD0AB32" w14:textId="2C44761B" w:rsidR="00213BD2" w:rsidRDefault="00213BD2" w:rsidP="009C0CD0">
      <w:pPr>
        <w:spacing w:line="257" w:lineRule="auto"/>
        <w:ind w:right="531"/>
        <w:jc w:val="center"/>
        <w:rPr>
          <w:rFonts w:asciiTheme="majorHAnsi" w:hAnsiTheme="majorHAnsi" w:cstheme="majorHAnsi"/>
          <w:sz w:val="24"/>
          <w:szCs w:val="24"/>
        </w:rPr>
      </w:pPr>
    </w:p>
    <w:p w14:paraId="5973B496" w14:textId="77777777" w:rsidR="00213BD2" w:rsidRDefault="00213BD2" w:rsidP="009C0CD0">
      <w:pPr>
        <w:spacing w:line="257" w:lineRule="auto"/>
        <w:ind w:right="531"/>
        <w:jc w:val="center"/>
        <w:rPr>
          <w:rFonts w:asciiTheme="majorHAnsi" w:hAnsiTheme="majorHAnsi" w:cstheme="majorHAnsi"/>
          <w:sz w:val="24"/>
          <w:szCs w:val="24"/>
        </w:rPr>
      </w:pPr>
    </w:p>
    <w:p w14:paraId="6DBF7D2A" w14:textId="56443870" w:rsidR="00CE386A" w:rsidRDefault="00CE386A" w:rsidP="00CE386A">
      <w:pPr>
        <w:rPr>
          <w:rFonts w:asciiTheme="majorHAnsi" w:hAnsiTheme="majorHAnsi" w:cstheme="majorHAnsi"/>
          <w:sz w:val="24"/>
          <w:szCs w:val="24"/>
        </w:rPr>
      </w:pPr>
      <w:r w:rsidRPr="00B0513E">
        <w:rPr>
          <w:rFonts w:asciiTheme="majorHAnsi" w:hAnsiTheme="majorHAnsi" w:cstheme="majorHAnsi"/>
          <w:sz w:val="24"/>
          <w:szCs w:val="24"/>
        </w:rPr>
        <w:t xml:space="preserve">POLICE SUPERINTENDANTS ASSOCIATION 2022 “what is couching and mentoring”. Available: </w:t>
      </w:r>
      <w:hyperlink r:id="rId33" w:history="1">
        <w:r w:rsidRPr="00B0513E">
          <w:rPr>
            <w:rStyle w:val="Hyperlink"/>
            <w:rFonts w:asciiTheme="majorHAnsi" w:hAnsiTheme="majorHAnsi" w:cstheme="majorHAnsi"/>
            <w:sz w:val="24"/>
            <w:szCs w:val="24"/>
          </w:rPr>
          <w:t>Coaching &amp; Mentoring | Police Superintendents' Association (policesupers.com)</w:t>
        </w:r>
      </w:hyperlink>
      <w:r w:rsidRPr="00B0513E">
        <w:rPr>
          <w:rFonts w:asciiTheme="majorHAnsi" w:hAnsiTheme="majorHAnsi" w:cstheme="majorHAnsi"/>
          <w:sz w:val="24"/>
          <w:szCs w:val="24"/>
        </w:rPr>
        <w:t xml:space="preserve"> (accessed 01/10/2022)</w:t>
      </w:r>
    </w:p>
    <w:p w14:paraId="347B2AC3" w14:textId="45B71070" w:rsidR="00405327" w:rsidRDefault="00405327" w:rsidP="00405327"/>
    <w:p w14:paraId="1AFE7C45" w14:textId="2FF225E7" w:rsidR="00783875" w:rsidRDefault="00783875" w:rsidP="00405327"/>
    <w:p w14:paraId="77A4E9A7" w14:textId="77777777" w:rsidR="00783875" w:rsidRDefault="00783875" w:rsidP="00405327"/>
    <w:p w14:paraId="74245979" w14:textId="77777777" w:rsidR="00405327" w:rsidRPr="00B0513E" w:rsidRDefault="00405327" w:rsidP="00405327">
      <w:pPr>
        <w:spacing w:line="257" w:lineRule="auto"/>
        <w:ind w:right="531"/>
        <w:rPr>
          <w:rStyle w:val="Hyperlink"/>
          <w:rFonts w:asciiTheme="majorHAnsi" w:hAnsiTheme="majorHAnsi" w:cstheme="majorHAnsi"/>
          <w:sz w:val="24"/>
          <w:szCs w:val="24"/>
        </w:rPr>
      </w:pPr>
      <w:r w:rsidRPr="00B0513E">
        <w:rPr>
          <w:rFonts w:asciiTheme="majorHAnsi" w:hAnsiTheme="majorHAnsi" w:cstheme="majorHAnsi"/>
          <w:sz w:val="24"/>
          <w:szCs w:val="24"/>
        </w:rPr>
        <w:t xml:space="preserve">POLICE AND CRIME COMMISSIONER WARWICHSIRE “Fight crime and re offending” 2022. Available: </w:t>
      </w:r>
      <w:hyperlink r:id="rId34" w:history="1">
        <w:r w:rsidRPr="00B0513E">
          <w:rPr>
            <w:rStyle w:val="Hyperlink"/>
            <w:rFonts w:asciiTheme="majorHAnsi" w:hAnsiTheme="majorHAnsi" w:cstheme="majorHAnsi"/>
            <w:sz w:val="24"/>
            <w:szCs w:val="24"/>
          </w:rPr>
          <w:t>Fight Crime and Reduce Reoffending - Office of the Police and Crime Commissioner for Warwickshire (warwickshire-pcc.gov.uk)</w:t>
        </w:r>
      </w:hyperlink>
      <w:r w:rsidRPr="00B0513E">
        <w:rPr>
          <w:rFonts w:asciiTheme="majorHAnsi" w:hAnsiTheme="majorHAnsi" w:cstheme="majorHAnsi"/>
          <w:sz w:val="24"/>
          <w:szCs w:val="24"/>
        </w:rPr>
        <w:t xml:space="preserve"> </w:t>
      </w:r>
      <w:r w:rsidRPr="00B0513E">
        <w:rPr>
          <w:rStyle w:val="Hyperlink"/>
          <w:rFonts w:asciiTheme="majorHAnsi" w:hAnsiTheme="majorHAnsi" w:cstheme="majorHAnsi"/>
          <w:sz w:val="24"/>
          <w:szCs w:val="24"/>
        </w:rPr>
        <w:t>(Accessed 01/12/2022)</w:t>
      </w:r>
    </w:p>
    <w:p w14:paraId="782B55C2" w14:textId="54912916" w:rsidR="00405327" w:rsidRDefault="00405327" w:rsidP="00CE386A">
      <w:pPr>
        <w:rPr>
          <w:rFonts w:asciiTheme="majorHAnsi" w:hAnsiTheme="majorHAnsi" w:cstheme="majorHAnsi"/>
          <w:sz w:val="24"/>
          <w:szCs w:val="24"/>
        </w:rPr>
      </w:pPr>
    </w:p>
    <w:p w14:paraId="5FE2123F" w14:textId="77777777" w:rsidR="00405327" w:rsidRPr="00B0513E" w:rsidRDefault="00405327" w:rsidP="00CE386A">
      <w:pPr>
        <w:rPr>
          <w:rFonts w:asciiTheme="majorHAnsi" w:hAnsiTheme="majorHAnsi" w:cstheme="majorHAnsi"/>
          <w:sz w:val="24"/>
          <w:szCs w:val="24"/>
        </w:rPr>
      </w:pPr>
    </w:p>
    <w:p w14:paraId="39F100FB" w14:textId="706030F9" w:rsidR="00CE386A" w:rsidRDefault="00CE386A" w:rsidP="009C0CD0">
      <w:pPr>
        <w:spacing w:line="257" w:lineRule="auto"/>
        <w:ind w:right="531"/>
        <w:jc w:val="center"/>
        <w:rPr>
          <w:rFonts w:asciiTheme="majorHAnsi" w:hAnsiTheme="majorHAnsi" w:cstheme="majorHAnsi"/>
          <w:sz w:val="24"/>
          <w:szCs w:val="24"/>
        </w:rPr>
      </w:pPr>
    </w:p>
    <w:p w14:paraId="2E5E8DB1" w14:textId="77777777" w:rsidR="0090751A" w:rsidRDefault="0090751A" w:rsidP="009C0CD0">
      <w:pPr>
        <w:spacing w:line="257" w:lineRule="auto"/>
        <w:ind w:right="531"/>
        <w:jc w:val="center"/>
        <w:rPr>
          <w:rFonts w:asciiTheme="majorHAnsi" w:hAnsiTheme="majorHAnsi" w:cstheme="majorHAnsi"/>
          <w:sz w:val="24"/>
          <w:szCs w:val="24"/>
        </w:rPr>
      </w:pPr>
    </w:p>
    <w:p w14:paraId="4474AC29" w14:textId="77777777" w:rsidR="0090751A" w:rsidRPr="00B0513E" w:rsidRDefault="0090751A" w:rsidP="0090751A">
      <w:pPr>
        <w:spacing w:line="257" w:lineRule="auto"/>
        <w:ind w:right="531"/>
        <w:rPr>
          <w:rFonts w:asciiTheme="majorHAnsi" w:hAnsiTheme="majorHAnsi" w:cstheme="majorHAnsi"/>
          <w:sz w:val="24"/>
          <w:szCs w:val="24"/>
          <w:u w:val="single"/>
        </w:rPr>
      </w:pPr>
      <w:r w:rsidRPr="00B0513E">
        <w:rPr>
          <w:rFonts w:asciiTheme="majorHAnsi" w:hAnsiTheme="majorHAnsi" w:cstheme="majorHAnsi"/>
          <w:sz w:val="24"/>
          <w:szCs w:val="24"/>
        </w:rPr>
        <w:t xml:space="preserve">PRIME PREVENT NSW “Routine activity theory” 2011. Available: </w:t>
      </w:r>
      <w:hyperlink r:id="rId35" w:history="1">
        <w:r w:rsidRPr="00B0513E">
          <w:rPr>
            <w:rStyle w:val="Hyperlink"/>
            <w:rFonts w:asciiTheme="majorHAnsi" w:hAnsiTheme="majorHAnsi" w:cstheme="majorHAnsi"/>
            <w:sz w:val="24"/>
            <w:szCs w:val="24"/>
          </w:rPr>
          <w:t>Routine activity theory factsheet (nsw.gov.au)</w:t>
        </w:r>
      </w:hyperlink>
      <w:r w:rsidRPr="00B0513E">
        <w:rPr>
          <w:rStyle w:val="Hyperlink"/>
          <w:rFonts w:asciiTheme="majorHAnsi" w:hAnsiTheme="majorHAnsi" w:cstheme="majorHAnsi"/>
          <w:sz w:val="24"/>
          <w:szCs w:val="24"/>
        </w:rPr>
        <w:t xml:space="preserve"> (Accessed 01/12/2022)</w:t>
      </w:r>
    </w:p>
    <w:p w14:paraId="1A10599F" w14:textId="77777777" w:rsidR="00CE386A" w:rsidRPr="00B0513E" w:rsidRDefault="00CE386A" w:rsidP="009C0CD0">
      <w:pPr>
        <w:spacing w:line="257" w:lineRule="auto"/>
        <w:ind w:right="531"/>
        <w:jc w:val="center"/>
        <w:rPr>
          <w:rFonts w:asciiTheme="majorHAnsi" w:hAnsiTheme="majorHAnsi" w:cstheme="majorHAnsi"/>
          <w:sz w:val="24"/>
          <w:szCs w:val="24"/>
        </w:rPr>
      </w:pPr>
    </w:p>
    <w:p w14:paraId="23496D62" w14:textId="26CD6BB2" w:rsidR="009C0CD0" w:rsidRDefault="009C0CD0" w:rsidP="009C0CD0">
      <w:pPr>
        <w:spacing w:line="257" w:lineRule="auto"/>
        <w:ind w:right="531"/>
        <w:jc w:val="center"/>
        <w:rPr>
          <w:rFonts w:asciiTheme="majorHAnsi" w:hAnsiTheme="majorHAnsi" w:cstheme="majorHAnsi"/>
          <w:sz w:val="24"/>
          <w:szCs w:val="24"/>
        </w:rPr>
      </w:pPr>
    </w:p>
    <w:p w14:paraId="31A94489" w14:textId="77777777" w:rsidR="00783875" w:rsidRPr="00B0513E" w:rsidRDefault="00783875" w:rsidP="009C0CD0">
      <w:pPr>
        <w:spacing w:line="257" w:lineRule="auto"/>
        <w:ind w:right="531"/>
        <w:jc w:val="center"/>
        <w:rPr>
          <w:rFonts w:asciiTheme="majorHAnsi" w:hAnsiTheme="majorHAnsi" w:cstheme="majorHAnsi"/>
          <w:sz w:val="24"/>
          <w:szCs w:val="24"/>
        </w:rPr>
      </w:pPr>
    </w:p>
    <w:p w14:paraId="1DCFE7BF" w14:textId="48EFB401" w:rsidR="001F2FD2" w:rsidRDefault="001F2FD2" w:rsidP="001F2FD2">
      <w:pPr>
        <w:rPr>
          <w:rFonts w:asciiTheme="majorHAnsi" w:hAnsiTheme="majorHAnsi" w:cstheme="majorHAnsi"/>
          <w:sz w:val="24"/>
          <w:szCs w:val="24"/>
        </w:rPr>
      </w:pPr>
      <w:r w:rsidRPr="00B0513E">
        <w:rPr>
          <w:rFonts w:asciiTheme="majorHAnsi" w:hAnsiTheme="majorHAnsi" w:cstheme="majorHAnsi"/>
          <w:sz w:val="24"/>
          <w:szCs w:val="24"/>
        </w:rPr>
        <w:t xml:space="preserve">PHYS.ORG “Mental Health of police officer improved thanks to suffering program” 2022. Available : </w:t>
      </w:r>
      <w:hyperlink r:id="rId36" w:history="1">
        <w:r w:rsidRPr="00B0513E">
          <w:rPr>
            <w:rStyle w:val="Hyperlink"/>
            <w:rFonts w:asciiTheme="majorHAnsi" w:hAnsiTheme="majorHAnsi" w:cstheme="majorHAnsi"/>
            <w:sz w:val="24"/>
            <w:szCs w:val="24"/>
          </w:rPr>
          <w:t>Mental health of police officers improved thanks to surfing program's 'unique approach' (phys.org)</w:t>
        </w:r>
      </w:hyperlink>
      <w:r w:rsidRPr="00B0513E">
        <w:rPr>
          <w:rFonts w:asciiTheme="majorHAnsi" w:hAnsiTheme="majorHAnsi" w:cstheme="majorHAnsi"/>
          <w:sz w:val="24"/>
          <w:szCs w:val="24"/>
        </w:rPr>
        <w:t xml:space="preserve"> (accessed 10/10/2022)</w:t>
      </w:r>
    </w:p>
    <w:p w14:paraId="27E7C370" w14:textId="77777777" w:rsidR="00405327" w:rsidRDefault="00405327" w:rsidP="001F2FD2">
      <w:pPr>
        <w:rPr>
          <w:rFonts w:asciiTheme="majorHAnsi" w:hAnsiTheme="majorHAnsi" w:cstheme="majorHAnsi"/>
          <w:sz w:val="24"/>
          <w:szCs w:val="24"/>
        </w:rPr>
      </w:pPr>
    </w:p>
    <w:p w14:paraId="4A539260" w14:textId="032346A5" w:rsidR="00484669" w:rsidRDefault="00484669" w:rsidP="001F2FD2">
      <w:pPr>
        <w:rPr>
          <w:rFonts w:asciiTheme="majorHAnsi" w:hAnsiTheme="majorHAnsi" w:cstheme="majorHAnsi"/>
          <w:sz w:val="24"/>
          <w:szCs w:val="24"/>
        </w:rPr>
      </w:pPr>
    </w:p>
    <w:p w14:paraId="7B59CC47" w14:textId="4493C40A" w:rsidR="00484669" w:rsidRDefault="00484669" w:rsidP="001F2FD2">
      <w:pPr>
        <w:rPr>
          <w:rFonts w:asciiTheme="majorHAnsi" w:hAnsiTheme="majorHAnsi" w:cstheme="majorHAnsi"/>
          <w:sz w:val="24"/>
          <w:szCs w:val="24"/>
        </w:rPr>
      </w:pPr>
    </w:p>
    <w:p w14:paraId="73D47AD0" w14:textId="77777777" w:rsidR="00484669" w:rsidRDefault="00484669" w:rsidP="001F2FD2">
      <w:pPr>
        <w:rPr>
          <w:rFonts w:asciiTheme="majorHAnsi" w:hAnsiTheme="majorHAnsi" w:cstheme="majorHAnsi"/>
          <w:sz w:val="24"/>
          <w:szCs w:val="24"/>
        </w:rPr>
      </w:pPr>
    </w:p>
    <w:p w14:paraId="38C92BE6" w14:textId="77777777" w:rsidR="00484669" w:rsidRPr="00B0513E" w:rsidRDefault="00484669" w:rsidP="00484669">
      <w:pPr>
        <w:rPr>
          <w:rFonts w:asciiTheme="majorHAnsi" w:hAnsiTheme="majorHAnsi" w:cstheme="majorHAnsi"/>
          <w:sz w:val="24"/>
          <w:szCs w:val="24"/>
        </w:rPr>
      </w:pPr>
      <w:r w:rsidRPr="00B0513E">
        <w:rPr>
          <w:rFonts w:asciiTheme="majorHAnsi" w:hAnsiTheme="majorHAnsi" w:cstheme="majorHAnsi"/>
          <w:sz w:val="24"/>
          <w:szCs w:val="24"/>
        </w:rPr>
        <w:t xml:space="preserve">SAVES LIFES “Safe lives, dash risk checklist for the identification of high risk cases of domestic abuse, stalking, and honour- based violence 2011. Available:  </w:t>
      </w:r>
      <w:hyperlink r:id="rId37" w:history="1">
        <w:r w:rsidRPr="00B0513E">
          <w:rPr>
            <w:rStyle w:val="Hyperlink"/>
            <w:rFonts w:asciiTheme="majorHAnsi" w:hAnsiTheme="majorHAnsi" w:cstheme="majorHAnsi"/>
            <w:sz w:val="24"/>
            <w:szCs w:val="24"/>
          </w:rPr>
          <w:t>Dash for IDVAs FINAL_0.pdf (safelives.org.uk)</w:t>
        </w:r>
      </w:hyperlink>
      <w:r w:rsidRPr="00B0513E">
        <w:rPr>
          <w:rFonts w:asciiTheme="majorHAnsi" w:hAnsiTheme="majorHAnsi" w:cstheme="majorHAnsi"/>
          <w:sz w:val="24"/>
          <w:szCs w:val="24"/>
        </w:rPr>
        <w:t xml:space="preserve"> (accessed 10/10/2022)</w:t>
      </w:r>
    </w:p>
    <w:p w14:paraId="18A5F3D8" w14:textId="77777777" w:rsidR="00484669" w:rsidRPr="00B0513E" w:rsidRDefault="00484669" w:rsidP="00484669">
      <w:pPr>
        <w:rPr>
          <w:rFonts w:asciiTheme="majorHAnsi" w:hAnsiTheme="majorHAnsi" w:cstheme="majorHAnsi"/>
          <w:sz w:val="24"/>
          <w:szCs w:val="24"/>
        </w:rPr>
      </w:pPr>
    </w:p>
    <w:p w14:paraId="31885E6A" w14:textId="77777777" w:rsidR="00484669" w:rsidRPr="00B0513E" w:rsidRDefault="00484669" w:rsidP="00484669">
      <w:pPr>
        <w:rPr>
          <w:rFonts w:asciiTheme="majorHAnsi" w:hAnsiTheme="majorHAnsi" w:cstheme="majorHAnsi"/>
          <w:sz w:val="24"/>
          <w:szCs w:val="24"/>
        </w:rPr>
      </w:pPr>
    </w:p>
    <w:p w14:paraId="6C2F3EE6" w14:textId="77777777" w:rsidR="00484669" w:rsidRPr="00B0513E" w:rsidRDefault="00484669" w:rsidP="00484669">
      <w:pPr>
        <w:rPr>
          <w:rFonts w:asciiTheme="majorHAnsi" w:hAnsiTheme="majorHAnsi" w:cstheme="majorHAnsi"/>
          <w:sz w:val="24"/>
          <w:szCs w:val="24"/>
        </w:rPr>
      </w:pPr>
    </w:p>
    <w:p w14:paraId="6B8CE720" w14:textId="77777777" w:rsidR="00484669" w:rsidRPr="00B0513E" w:rsidRDefault="00484669" w:rsidP="00484669">
      <w:pPr>
        <w:rPr>
          <w:rFonts w:asciiTheme="majorHAnsi" w:hAnsiTheme="majorHAnsi" w:cstheme="majorHAnsi"/>
          <w:sz w:val="24"/>
          <w:szCs w:val="24"/>
        </w:rPr>
      </w:pPr>
    </w:p>
    <w:p w14:paraId="178BB448" w14:textId="77777777" w:rsidR="00484669" w:rsidRPr="00B0513E" w:rsidRDefault="00484669" w:rsidP="00484669">
      <w:pPr>
        <w:rPr>
          <w:rFonts w:asciiTheme="majorHAnsi" w:hAnsiTheme="majorHAnsi" w:cstheme="majorHAnsi"/>
          <w:sz w:val="24"/>
          <w:szCs w:val="24"/>
        </w:rPr>
      </w:pPr>
      <w:r w:rsidRPr="00B0513E">
        <w:rPr>
          <w:rFonts w:asciiTheme="majorHAnsi" w:hAnsiTheme="majorHAnsi" w:cstheme="majorHAnsi"/>
          <w:sz w:val="24"/>
          <w:szCs w:val="24"/>
        </w:rPr>
        <w:t xml:space="preserve">SAVE LIFES “Multi agency risk assessment 2014. Available </w:t>
      </w:r>
      <w:hyperlink r:id="rId38" w:history="1">
        <w:r w:rsidRPr="00B0513E">
          <w:rPr>
            <w:rStyle w:val="Hyperlink"/>
            <w:rFonts w:asciiTheme="majorHAnsi" w:hAnsiTheme="majorHAnsi" w:cstheme="majorHAnsi"/>
            <w:sz w:val="24"/>
            <w:szCs w:val="24"/>
          </w:rPr>
          <w:t>MARAC FAQs General FINAL.pdf (safelives.org.uk)</w:t>
        </w:r>
      </w:hyperlink>
      <w:r w:rsidRPr="00B0513E">
        <w:rPr>
          <w:rFonts w:asciiTheme="majorHAnsi" w:hAnsiTheme="majorHAnsi" w:cstheme="majorHAnsi"/>
          <w:sz w:val="24"/>
          <w:szCs w:val="24"/>
        </w:rPr>
        <w:t xml:space="preserve"> (accessed 10/10/2022)</w:t>
      </w:r>
    </w:p>
    <w:p w14:paraId="658FF928" w14:textId="77777777" w:rsidR="00484669" w:rsidRPr="00B0513E" w:rsidRDefault="00484669" w:rsidP="00484669">
      <w:pPr>
        <w:rPr>
          <w:rFonts w:asciiTheme="majorHAnsi" w:hAnsiTheme="majorHAnsi" w:cstheme="majorHAnsi"/>
          <w:sz w:val="24"/>
          <w:szCs w:val="24"/>
        </w:rPr>
      </w:pPr>
    </w:p>
    <w:p w14:paraId="5F566CEA" w14:textId="77777777" w:rsidR="00484669" w:rsidRPr="00B0513E" w:rsidRDefault="00484669" w:rsidP="00484669">
      <w:pPr>
        <w:rPr>
          <w:rFonts w:asciiTheme="majorHAnsi" w:hAnsiTheme="majorHAnsi" w:cstheme="majorHAnsi"/>
          <w:sz w:val="24"/>
          <w:szCs w:val="24"/>
        </w:rPr>
      </w:pPr>
    </w:p>
    <w:p w14:paraId="336519EF" w14:textId="77777777" w:rsidR="001B7D3B" w:rsidRDefault="001B7D3B" w:rsidP="00484669">
      <w:pPr>
        <w:rPr>
          <w:rFonts w:asciiTheme="majorHAnsi" w:hAnsiTheme="majorHAnsi" w:cstheme="majorHAnsi"/>
          <w:sz w:val="24"/>
          <w:szCs w:val="24"/>
        </w:rPr>
      </w:pPr>
    </w:p>
    <w:p w14:paraId="05034EA6" w14:textId="4CE96E2C" w:rsidR="001B7D3B" w:rsidRDefault="001B7D3B" w:rsidP="001B7D3B">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SECURITY SERVICES “Gathering intelligence” 2022. Available: </w:t>
      </w:r>
      <w:hyperlink r:id="rId39" w:history="1">
        <w:r w:rsidRPr="00B0513E">
          <w:rPr>
            <w:rStyle w:val="Hyperlink"/>
            <w:rFonts w:asciiTheme="majorHAnsi" w:hAnsiTheme="majorHAnsi" w:cstheme="majorHAnsi"/>
            <w:sz w:val="24"/>
            <w:szCs w:val="24"/>
          </w:rPr>
          <w:t>Gathering Intelligence | MI5 - The Security Service</w:t>
        </w:r>
      </w:hyperlink>
      <w:r w:rsidRPr="00B0513E">
        <w:rPr>
          <w:rStyle w:val="Hyperlink"/>
          <w:rFonts w:asciiTheme="majorHAnsi" w:hAnsiTheme="majorHAnsi" w:cstheme="majorHAnsi"/>
          <w:sz w:val="24"/>
          <w:szCs w:val="24"/>
        </w:rPr>
        <w:t xml:space="preserve"> </w:t>
      </w:r>
      <w:r w:rsidRPr="00B0513E">
        <w:rPr>
          <w:rFonts w:asciiTheme="majorHAnsi" w:hAnsiTheme="majorHAnsi" w:cstheme="majorHAnsi"/>
          <w:sz w:val="24"/>
          <w:szCs w:val="24"/>
        </w:rPr>
        <w:t>(accessed 20/10/2022)</w:t>
      </w:r>
    </w:p>
    <w:p w14:paraId="323466ED" w14:textId="1D35ABE4" w:rsidR="00974039" w:rsidRDefault="00974039" w:rsidP="001B7D3B">
      <w:pPr>
        <w:spacing w:line="257" w:lineRule="auto"/>
        <w:ind w:right="531"/>
        <w:rPr>
          <w:rFonts w:asciiTheme="majorHAnsi" w:hAnsiTheme="majorHAnsi" w:cstheme="majorHAnsi"/>
          <w:sz w:val="24"/>
          <w:szCs w:val="24"/>
        </w:rPr>
      </w:pPr>
    </w:p>
    <w:p w14:paraId="2F1013C9" w14:textId="77777777" w:rsidR="00783875" w:rsidRPr="00B0513E" w:rsidRDefault="00783875" w:rsidP="001B7D3B">
      <w:pPr>
        <w:spacing w:line="257" w:lineRule="auto"/>
        <w:ind w:right="531"/>
        <w:rPr>
          <w:rFonts w:asciiTheme="majorHAnsi" w:hAnsiTheme="majorHAnsi" w:cstheme="majorHAnsi"/>
          <w:sz w:val="24"/>
          <w:szCs w:val="24"/>
        </w:rPr>
      </w:pPr>
    </w:p>
    <w:p w14:paraId="58E5D9F0" w14:textId="6AECFAB6" w:rsidR="001B7D3B" w:rsidRDefault="001B7D3B" w:rsidP="00484669">
      <w:pPr>
        <w:rPr>
          <w:rFonts w:asciiTheme="majorHAnsi" w:hAnsiTheme="majorHAnsi" w:cstheme="majorHAnsi"/>
          <w:sz w:val="24"/>
          <w:szCs w:val="24"/>
        </w:rPr>
      </w:pPr>
    </w:p>
    <w:p w14:paraId="787B3B15" w14:textId="77777777" w:rsidR="00974039" w:rsidRPr="00B0513E" w:rsidRDefault="00974039" w:rsidP="00974039">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SIMPLY PSYCOLOGY “Routine activities theory” 2022. Available: </w:t>
      </w:r>
      <w:hyperlink r:id="rId40" w:history="1">
        <w:r w:rsidRPr="00B0513E">
          <w:rPr>
            <w:rStyle w:val="Hyperlink"/>
            <w:rFonts w:asciiTheme="majorHAnsi" w:hAnsiTheme="majorHAnsi" w:cstheme="majorHAnsi"/>
            <w:sz w:val="24"/>
            <w:szCs w:val="24"/>
          </w:rPr>
          <w:t>Routine Activities Theory - Simply Psychology</w:t>
        </w:r>
      </w:hyperlink>
      <w:r w:rsidRPr="00B0513E">
        <w:rPr>
          <w:rStyle w:val="Hyperlink"/>
          <w:rFonts w:asciiTheme="majorHAnsi" w:hAnsiTheme="majorHAnsi" w:cstheme="majorHAnsi"/>
          <w:sz w:val="24"/>
          <w:szCs w:val="24"/>
        </w:rPr>
        <w:t xml:space="preserve"> (Accessed 01/12/2022)</w:t>
      </w:r>
    </w:p>
    <w:p w14:paraId="205B121A" w14:textId="77777777" w:rsidR="001B7D3B" w:rsidRDefault="001B7D3B" w:rsidP="00484669">
      <w:pPr>
        <w:rPr>
          <w:rFonts w:asciiTheme="majorHAnsi" w:hAnsiTheme="majorHAnsi" w:cstheme="majorHAnsi"/>
          <w:sz w:val="24"/>
          <w:szCs w:val="24"/>
        </w:rPr>
      </w:pPr>
    </w:p>
    <w:p w14:paraId="22A3E7E0" w14:textId="16D3C436" w:rsidR="001B7D3B" w:rsidRDefault="001B7D3B" w:rsidP="00484669">
      <w:pPr>
        <w:rPr>
          <w:rFonts w:asciiTheme="majorHAnsi" w:hAnsiTheme="majorHAnsi" w:cstheme="majorHAnsi"/>
          <w:sz w:val="24"/>
          <w:szCs w:val="24"/>
        </w:rPr>
      </w:pPr>
    </w:p>
    <w:p w14:paraId="551B1C50" w14:textId="77777777" w:rsidR="00783875" w:rsidRDefault="00783875" w:rsidP="00484669">
      <w:pPr>
        <w:rPr>
          <w:rFonts w:asciiTheme="majorHAnsi" w:hAnsiTheme="majorHAnsi" w:cstheme="majorHAnsi"/>
          <w:sz w:val="24"/>
          <w:szCs w:val="24"/>
        </w:rPr>
      </w:pPr>
    </w:p>
    <w:p w14:paraId="58CCE09A" w14:textId="04E6BB16" w:rsidR="00484669" w:rsidRPr="00B0513E" w:rsidRDefault="00484669" w:rsidP="00484669">
      <w:pPr>
        <w:rPr>
          <w:rFonts w:asciiTheme="majorHAnsi" w:hAnsiTheme="majorHAnsi" w:cstheme="majorHAnsi"/>
          <w:sz w:val="24"/>
          <w:szCs w:val="24"/>
        </w:rPr>
      </w:pPr>
      <w:r w:rsidRPr="00B0513E">
        <w:rPr>
          <w:rFonts w:asciiTheme="majorHAnsi" w:hAnsiTheme="majorHAnsi" w:cstheme="majorHAnsi"/>
          <w:sz w:val="24"/>
          <w:szCs w:val="24"/>
        </w:rPr>
        <w:t xml:space="preserve">SOUTH WALES POLICE “Adult at risk” 2021. Available: </w:t>
      </w:r>
      <w:hyperlink r:id="rId41" w:history="1">
        <w:r w:rsidRPr="00B0513E">
          <w:rPr>
            <w:rStyle w:val="Hyperlink"/>
            <w:rFonts w:asciiTheme="majorHAnsi" w:hAnsiTheme="majorHAnsi" w:cstheme="majorHAnsi"/>
            <w:sz w:val="24"/>
            <w:szCs w:val="24"/>
          </w:rPr>
          <w:t>adults-at-risk---english.pdf (south-wales.police.uk)</w:t>
        </w:r>
      </w:hyperlink>
      <w:r w:rsidRPr="00B0513E">
        <w:rPr>
          <w:rFonts w:asciiTheme="majorHAnsi" w:hAnsiTheme="majorHAnsi" w:cstheme="majorHAnsi"/>
          <w:sz w:val="24"/>
          <w:szCs w:val="24"/>
        </w:rPr>
        <w:t xml:space="preserve"> (accessed 10/10/2022)</w:t>
      </w:r>
    </w:p>
    <w:p w14:paraId="46D16191" w14:textId="0C1A1AF5" w:rsidR="00484669" w:rsidRDefault="00484669" w:rsidP="00484669">
      <w:pPr>
        <w:rPr>
          <w:rFonts w:asciiTheme="majorHAnsi" w:hAnsiTheme="majorHAnsi" w:cstheme="majorHAnsi"/>
          <w:sz w:val="24"/>
          <w:szCs w:val="24"/>
        </w:rPr>
      </w:pPr>
    </w:p>
    <w:p w14:paraId="6088E013" w14:textId="77777777" w:rsidR="00783875" w:rsidRDefault="00783875" w:rsidP="00484669">
      <w:pPr>
        <w:rPr>
          <w:rFonts w:asciiTheme="majorHAnsi" w:hAnsiTheme="majorHAnsi" w:cstheme="majorHAnsi"/>
          <w:sz w:val="24"/>
          <w:szCs w:val="24"/>
        </w:rPr>
      </w:pPr>
    </w:p>
    <w:p w14:paraId="0BB493BE" w14:textId="29948437" w:rsidR="004F43E0" w:rsidRDefault="004F43E0" w:rsidP="00484669">
      <w:pPr>
        <w:rPr>
          <w:rFonts w:asciiTheme="majorHAnsi" w:hAnsiTheme="majorHAnsi" w:cstheme="majorHAnsi"/>
          <w:sz w:val="24"/>
          <w:szCs w:val="24"/>
        </w:rPr>
      </w:pPr>
    </w:p>
    <w:p w14:paraId="58C57AAD" w14:textId="77777777" w:rsidR="004F43E0" w:rsidRPr="00B0513E" w:rsidRDefault="004F43E0" w:rsidP="004F43E0">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SOZTHEO “RAT”. 2022. Available: </w:t>
      </w:r>
      <w:hyperlink r:id="rId42" w:history="1">
        <w:r w:rsidRPr="00B0513E">
          <w:rPr>
            <w:rStyle w:val="Hyperlink"/>
            <w:rFonts w:asciiTheme="majorHAnsi" w:hAnsiTheme="majorHAnsi" w:cstheme="majorHAnsi"/>
            <w:sz w:val="24"/>
            <w:szCs w:val="24"/>
          </w:rPr>
          <w:t xml:space="preserve">Routine Activity Theory (RAT) - </w:t>
        </w:r>
        <w:proofErr w:type="spellStart"/>
        <w:r w:rsidRPr="00B0513E">
          <w:rPr>
            <w:rStyle w:val="Hyperlink"/>
            <w:rFonts w:asciiTheme="majorHAnsi" w:hAnsiTheme="majorHAnsi" w:cstheme="majorHAnsi"/>
            <w:sz w:val="24"/>
            <w:szCs w:val="24"/>
          </w:rPr>
          <w:t>SozTheo</w:t>
        </w:r>
        <w:proofErr w:type="spellEnd"/>
      </w:hyperlink>
      <w:r w:rsidRPr="00B0513E">
        <w:rPr>
          <w:rFonts w:asciiTheme="majorHAnsi" w:hAnsiTheme="majorHAnsi" w:cstheme="majorHAnsi"/>
          <w:sz w:val="24"/>
          <w:szCs w:val="24"/>
        </w:rPr>
        <w:t xml:space="preserve"> (accessed on 30/12/2022)</w:t>
      </w:r>
    </w:p>
    <w:p w14:paraId="41A1018E" w14:textId="77777777" w:rsidR="004F43E0" w:rsidRPr="00B0513E" w:rsidRDefault="004F43E0" w:rsidP="00484669">
      <w:pPr>
        <w:rPr>
          <w:rFonts w:asciiTheme="majorHAnsi" w:hAnsiTheme="majorHAnsi" w:cstheme="majorHAnsi"/>
          <w:sz w:val="24"/>
          <w:szCs w:val="24"/>
        </w:rPr>
      </w:pPr>
    </w:p>
    <w:p w14:paraId="6998C78C" w14:textId="77777777" w:rsidR="00484669" w:rsidRPr="00B0513E" w:rsidRDefault="00484669" w:rsidP="00484669">
      <w:pPr>
        <w:rPr>
          <w:rFonts w:asciiTheme="majorHAnsi" w:hAnsiTheme="majorHAnsi" w:cstheme="majorHAnsi"/>
          <w:sz w:val="24"/>
          <w:szCs w:val="24"/>
        </w:rPr>
      </w:pPr>
    </w:p>
    <w:p w14:paraId="252C37D4" w14:textId="77777777" w:rsidR="00484669" w:rsidRPr="00B0513E" w:rsidRDefault="00484669" w:rsidP="00484669">
      <w:pPr>
        <w:rPr>
          <w:rFonts w:asciiTheme="majorHAnsi" w:hAnsiTheme="majorHAnsi" w:cstheme="majorHAnsi"/>
          <w:sz w:val="24"/>
          <w:szCs w:val="24"/>
        </w:rPr>
      </w:pPr>
    </w:p>
    <w:p w14:paraId="72FEC835" w14:textId="77777777" w:rsidR="00484669" w:rsidRPr="00B0513E" w:rsidRDefault="00484669" w:rsidP="00484669">
      <w:pPr>
        <w:rPr>
          <w:rFonts w:asciiTheme="majorHAnsi" w:hAnsiTheme="majorHAnsi" w:cstheme="majorHAnsi"/>
          <w:sz w:val="24"/>
          <w:szCs w:val="24"/>
        </w:rPr>
      </w:pPr>
      <w:r w:rsidRPr="00B0513E">
        <w:rPr>
          <w:rFonts w:asciiTheme="majorHAnsi" w:hAnsiTheme="majorHAnsi" w:cstheme="majorHAnsi"/>
          <w:sz w:val="24"/>
          <w:szCs w:val="24"/>
        </w:rPr>
        <w:t xml:space="preserve">THE CHILDREN SOCIETY “What is country lines” 2022. Available: </w:t>
      </w:r>
      <w:hyperlink r:id="rId43" w:history="1">
        <w:r w:rsidRPr="00B0513E">
          <w:rPr>
            <w:rStyle w:val="Hyperlink"/>
            <w:rFonts w:asciiTheme="majorHAnsi" w:hAnsiTheme="majorHAnsi" w:cstheme="majorHAnsi"/>
            <w:sz w:val="24"/>
            <w:szCs w:val="24"/>
          </w:rPr>
          <w:t>What Is County Lines? | The Children's Society (childrenssociety.org.uk)</w:t>
        </w:r>
      </w:hyperlink>
      <w:r w:rsidRPr="00B0513E">
        <w:rPr>
          <w:rFonts w:asciiTheme="majorHAnsi" w:hAnsiTheme="majorHAnsi" w:cstheme="majorHAnsi"/>
          <w:sz w:val="24"/>
          <w:szCs w:val="24"/>
        </w:rPr>
        <w:t xml:space="preserve"> (accessed 20/10/2022)</w:t>
      </w:r>
    </w:p>
    <w:p w14:paraId="33539363" w14:textId="3CC5FAFD" w:rsidR="00484669" w:rsidRDefault="00484669" w:rsidP="00484669">
      <w:pPr>
        <w:rPr>
          <w:rFonts w:asciiTheme="majorHAnsi" w:hAnsiTheme="majorHAnsi" w:cstheme="majorHAnsi"/>
          <w:sz w:val="24"/>
          <w:szCs w:val="24"/>
        </w:rPr>
      </w:pPr>
    </w:p>
    <w:p w14:paraId="123AA2F1" w14:textId="6E89A1A8" w:rsidR="00E404C0" w:rsidRDefault="00E404C0" w:rsidP="00484669">
      <w:pPr>
        <w:rPr>
          <w:rFonts w:asciiTheme="majorHAnsi" w:hAnsiTheme="majorHAnsi" w:cstheme="majorHAnsi"/>
          <w:sz w:val="24"/>
          <w:szCs w:val="24"/>
        </w:rPr>
      </w:pPr>
    </w:p>
    <w:p w14:paraId="28074C1D" w14:textId="77777777" w:rsidR="00E404C0" w:rsidRPr="00B0513E" w:rsidRDefault="00E404C0" w:rsidP="00E404C0">
      <w:pPr>
        <w:spacing w:line="257" w:lineRule="auto"/>
        <w:ind w:right="531"/>
        <w:rPr>
          <w:rFonts w:asciiTheme="majorHAnsi" w:hAnsiTheme="majorHAnsi" w:cstheme="majorHAnsi"/>
          <w:sz w:val="24"/>
          <w:szCs w:val="24"/>
        </w:rPr>
      </w:pPr>
    </w:p>
    <w:p w14:paraId="3AFFC143" w14:textId="77777777" w:rsidR="00E404C0" w:rsidRPr="00B0513E" w:rsidRDefault="00E404C0" w:rsidP="00E404C0">
      <w:pPr>
        <w:spacing w:line="257" w:lineRule="auto"/>
        <w:ind w:right="531"/>
        <w:rPr>
          <w:rFonts w:asciiTheme="majorHAnsi" w:hAnsiTheme="majorHAnsi" w:cstheme="majorHAnsi"/>
          <w:sz w:val="24"/>
          <w:szCs w:val="24"/>
        </w:rPr>
      </w:pPr>
      <w:r w:rsidRPr="00B0513E">
        <w:rPr>
          <w:rFonts w:asciiTheme="majorHAnsi" w:hAnsiTheme="majorHAnsi" w:cstheme="majorHAnsi"/>
          <w:sz w:val="24"/>
          <w:szCs w:val="24"/>
        </w:rPr>
        <w:t xml:space="preserve">THE WEEK “Police patrols cut violent crime” 2022. Available:  </w:t>
      </w:r>
      <w:hyperlink r:id="rId44" w:history="1">
        <w:r w:rsidRPr="00B0513E">
          <w:rPr>
            <w:rStyle w:val="Hyperlink"/>
            <w:rFonts w:asciiTheme="majorHAnsi" w:hAnsiTheme="majorHAnsi" w:cstheme="majorHAnsi"/>
            <w:sz w:val="24"/>
            <w:szCs w:val="24"/>
          </w:rPr>
          <w:t>Police patrols ‘cut violent crime by more than 70%’ | The Week UK</w:t>
        </w:r>
      </w:hyperlink>
      <w:r w:rsidRPr="00B0513E">
        <w:rPr>
          <w:rFonts w:asciiTheme="majorHAnsi" w:hAnsiTheme="majorHAnsi" w:cstheme="majorHAnsi"/>
          <w:sz w:val="24"/>
          <w:szCs w:val="24"/>
        </w:rPr>
        <w:t xml:space="preserve"> </w:t>
      </w:r>
      <w:r w:rsidRPr="00B0513E">
        <w:rPr>
          <w:rStyle w:val="Hyperlink"/>
          <w:rFonts w:asciiTheme="majorHAnsi" w:hAnsiTheme="majorHAnsi" w:cstheme="majorHAnsi"/>
          <w:sz w:val="24"/>
          <w:szCs w:val="24"/>
        </w:rPr>
        <w:t>(Accessed 01/12/2022)</w:t>
      </w:r>
    </w:p>
    <w:p w14:paraId="310BAD62" w14:textId="77777777" w:rsidR="00E404C0" w:rsidRPr="00B0513E" w:rsidRDefault="00E404C0" w:rsidP="00484669">
      <w:pPr>
        <w:rPr>
          <w:rFonts w:asciiTheme="majorHAnsi" w:hAnsiTheme="majorHAnsi" w:cstheme="majorHAnsi"/>
          <w:sz w:val="24"/>
          <w:szCs w:val="24"/>
        </w:rPr>
      </w:pPr>
    </w:p>
    <w:p w14:paraId="47575CFA" w14:textId="77777777" w:rsidR="00B9762D" w:rsidRPr="00B9762D" w:rsidRDefault="00B9762D" w:rsidP="00B9762D">
      <w:pPr>
        <w:rPr>
          <w:rFonts w:asciiTheme="majorHAnsi" w:hAnsiTheme="majorHAnsi" w:cstheme="majorHAnsi"/>
          <w:sz w:val="24"/>
          <w:szCs w:val="24"/>
        </w:rPr>
      </w:pPr>
    </w:p>
    <w:sectPr w:rsidR="00B9762D" w:rsidRPr="00B976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5F66B" w14:textId="77777777" w:rsidR="001B3A9C" w:rsidRDefault="001B3A9C" w:rsidP="00655A31">
      <w:r>
        <w:separator/>
      </w:r>
    </w:p>
  </w:endnote>
  <w:endnote w:type="continuationSeparator" w:id="0">
    <w:p w14:paraId="00808B86" w14:textId="77777777" w:rsidR="001B3A9C" w:rsidRDefault="001B3A9C" w:rsidP="00655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9">
    <w:altName w:val="Cambria"/>
    <w:panose1 w:val="00000000000000000000"/>
    <w:charset w:val="00"/>
    <w:family w:val="roman"/>
    <w:notTrueType/>
    <w:pitch w:val="default"/>
  </w:font>
  <w:font w:name="ffc">
    <w:altName w:val="Cambria"/>
    <w:panose1 w:val="00000000000000000000"/>
    <w:charset w:val="00"/>
    <w:family w:val="roman"/>
    <w:notTrueType/>
    <w:pitch w:val="default"/>
  </w:font>
  <w:font w:name="ff7">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CEBF7" w14:textId="77777777" w:rsidR="001B3A9C" w:rsidRDefault="001B3A9C" w:rsidP="00655A31">
      <w:r>
        <w:separator/>
      </w:r>
    </w:p>
  </w:footnote>
  <w:footnote w:type="continuationSeparator" w:id="0">
    <w:p w14:paraId="6D9B1714" w14:textId="77777777" w:rsidR="001B3A9C" w:rsidRDefault="001B3A9C" w:rsidP="00655A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A9B2B53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6B53160D"/>
    <w:multiLevelType w:val="multilevel"/>
    <w:tmpl w:val="61B6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BA1AA0"/>
    <w:multiLevelType w:val="multilevel"/>
    <w:tmpl w:val="2DC4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31"/>
    <w:rsid w:val="00001920"/>
    <w:rsid w:val="000173DD"/>
    <w:rsid w:val="000260C2"/>
    <w:rsid w:val="00033D6E"/>
    <w:rsid w:val="00034A65"/>
    <w:rsid w:val="00035093"/>
    <w:rsid w:val="0004304D"/>
    <w:rsid w:val="000462DF"/>
    <w:rsid w:val="000658B7"/>
    <w:rsid w:val="00071969"/>
    <w:rsid w:val="00072577"/>
    <w:rsid w:val="00074F63"/>
    <w:rsid w:val="000901E2"/>
    <w:rsid w:val="00093625"/>
    <w:rsid w:val="000965EC"/>
    <w:rsid w:val="000A0EAF"/>
    <w:rsid w:val="000A26D8"/>
    <w:rsid w:val="000A35AE"/>
    <w:rsid w:val="000B6D50"/>
    <w:rsid w:val="000D056E"/>
    <w:rsid w:val="000D5B07"/>
    <w:rsid w:val="000F128C"/>
    <w:rsid w:val="00101078"/>
    <w:rsid w:val="001018EC"/>
    <w:rsid w:val="00101A12"/>
    <w:rsid w:val="00104382"/>
    <w:rsid w:val="00111176"/>
    <w:rsid w:val="00111F30"/>
    <w:rsid w:val="001153C2"/>
    <w:rsid w:val="00116186"/>
    <w:rsid w:val="0013330C"/>
    <w:rsid w:val="00141177"/>
    <w:rsid w:val="00145096"/>
    <w:rsid w:val="0014727F"/>
    <w:rsid w:val="001474F9"/>
    <w:rsid w:val="00147CD8"/>
    <w:rsid w:val="0015252D"/>
    <w:rsid w:val="001541DD"/>
    <w:rsid w:val="00155C94"/>
    <w:rsid w:val="00163588"/>
    <w:rsid w:val="001640D9"/>
    <w:rsid w:val="0016680A"/>
    <w:rsid w:val="0017547B"/>
    <w:rsid w:val="001A077C"/>
    <w:rsid w:val="001A3254"/>
    <w:rsid w:val="001B2384"/>
    <w:rsid w:val="001B3A9C"/>
    <w:rsid w:val="001B7D3B"/>
    <w:rsid w:val="001C1FBA"/>
    <w:rsid w:val="001C6893"/>
    <w:rsid w:val="001D693B"/>
    <w:rsid w:val="001E5C4B"/>
    <w:rsid w:val="001F0370"/>
    <w:rsid w:val="001F2FD2"/>
    <w:rsid w:val="001F6567"/>
    <w:rsid w:val="00205691"/>
    <w:rsid w:val="00213BD2"/>
    <w:rsid w:val="0022742D"/>
    <w:rsid w:val="0023089B"/>
    <w:rsid w:val="00235606"/>
    <w:rsid w:val="002549F6"/>
    <w:rsid w:val="00256C49"/>
    <w:rsid w:val="00260094"/>
    <w:rsid w:val="00260F68"/>
    <w:rsid w:val="00270B8D"/>
    <w:rsid w:val="0028276E"/>
    <w:rsid w:val="00285563"/>
    <w:rsid w:val="00287DC2"/>
    <w:rsid w:val="002970D6"/>
    <w:rsid w:val="002A7EAE"/>
    <w:rsid w:val="002B29AD"/>
    <w:rsid w:val="002B36AF"/>
    <w:rsid w:val="002C13AB"/>
    <w:rsid w:val="002D43AD"/>
    <w:rsid w:val="002D7B1E"/>
    <w:rsid w:val="00304279"/>
    <w:rsid w:val="0030438F"/>
    <w:rsid w:val="0030454E"/>
    <w:rsid w:val="00304BBF"/>
    <w:rsid w:val="00305284"/>
    <w:rsid w:val="00305843"/>
    <w:rsid w:val="00306438"/>
    <w:rsid w:val="00306837"/>
    <w:rsid w:val="003118BC"/>
    <w:rsid w:val="00320F67"/>
    <w:rsid w:val="0032491D"/>
    <w:rsid w:val="003364E4"/>
    <w:rsid w:val="00336A56"/>
    <w:rsid w:val="00346B71"/>
    <w:rsid w:val="00347693"/>
    <w:rsid w:val="0034775E"/>
    <w:rsid w:val="00351D43"/>
    <w:rsid w:val="00355E21"/>
    <w:rsid w:val="003700CE"/>
    <w:rsid w:val="00372D48"/>
    <w:rsid w:val="00381D46"/>
    <w:rsid w:val="00383120"/>
    <w:rsid w:val="00391CA2"/>
    <w:rsid w:val="003A6FE6"/>
    <w:rsid w:val="003B51B4"/>
    <w:rsid w:val="003B6A8C"/>
    <w:rsid w:val="003C206F"/>
    <w:rsid w:val="003C5527"/>
    <w:rsid w:val="003C6453"/>
    <w:rsid w:val="003D0FA7"/>
    <w:rsid w:val="003D3CC9"/>
    <w:rsid w:val="003E6B3C"/>
    <w:rsid w:val="003F0E7F"/>
    <w:rsid w:val="003F3334"/>
    <w:rsid w:val="00402232"/>
    <w:rsid w:val="00405327"/>
    <w:rsid w:val="00411474"/>
    <w:rsid w:val="004236B1"/>
    <w:rsid w:val="00423A50"/>
    <w:rsid w:val="00427DCA"/>
    <w:rsid w:val="00430C85"/>
    <w:rsid w:val="0044295F"/>
    <w:rsid w:val="004464AA"/>
    <w:rsid w:val="00446C9E"/>
    <w:rsid w:val="00454ADA"/>
    <w:rsid w:val="00460F2C"/>
    <w:rsid w:val="004657B9"/>
    <w:rsid w:val="00471644"/>
    <w:rsid w:val="004720A8"/>
    <w:rsid w:val="00476E31"/>
    <w:rsid w:val="0048086A"/>
    <w:rsid w:val="00484669"/>
    <w:rsid w:val="00486546"/>
    <w:rsid w:val="004A49B9"/>
    <w:rsid w:val="004A4CB0"/>
    <w:rsid w:val="004B5167"/>
    <w:rsid w:val="004B5486"/>
    <w:rsid w:val="004B578D"/>
    <w:rsid w:val="004B7D3E"/>
    <w:rsid w:val="004C10F2"/>
    <w:rsid w:val="004C755E"/>
    <w:rsid w:val="004D253E"/>
    <w:rsid w:val="004D2E7D"/>
    <w:rsid w:val="004E096E"/>
    <w:rsid w:val="004F0A80"/>
    <w:rsid w:val="004F0B5B"/>
    <w:rsid w:val="004F282B"/>
    <w:rsid w:val="004F43E0"/>
    <w:rsid w:val="004F4409"/>
    <w:rsid w:val="004F5B97"/>
    <w:rsid w:val="00506FB6"/>
    <w:rsid w:val="005177D6"/>
    <w:rsid w:val="00530D80"/>
    <w:rsid w:val="00554F4A"/>
    <w:rsid w:val="00556998"/>
    <w:rsid w:val="00562FE5"/>
    <w:rsid w:val="005765AE"/>
    <w:rsid w:val="00590313"/>
    <w:rsid w:val="0059317D"/>
    <w:rsid w:val="00594076"/>
    <w:rsid w:val="0059453C"/>
    <w:rsid w:val="00595373"/>
    <w:rsid w:val="00595BCB"/>
    <w:rsid w:val="005A0D4B"/>
    <w:rsid w:val="005A1AA9"/>
    <w:rsid w:val="005A37D9"/>
    <w:rsid w:val="005C155F"/>
    <w:rsid w:val="005C520D"/>
    <w:rsid w:val="005C78D8"/>
    <w:rsid w:val="005D39E9"/>
    <w:rsid w:val="005E2805"/>
    <w:rsid w:val="005E3192"/>
    <w:rsid w:val="005F3E85"/>
    <w:rsid w:val="00604BD9"/>
    <w:rsid w:val="0060782C"/>
    <w:rsid w:val="00613E14"/>
    <w:rsid w:val="00620E17"/>
    <w:rsid w:val="00624D26"/>
    <w:rsid w:val="00630FEB"/>
    <w:rsid w:val="0063486A"/>
    <w:rsid w:val="00636395"/>
    <w:rsid w:val="006400F2"/>
    <w:rsid w:val="00644371"/>
    <w:rsid w:val="00652335"/>
    <w:rsid w:val="0065254A"/>
    <w:rsid w:val="00655A31"/>
    <w:rsid w:val="00662B3B"/>
    <w:rsid w:val="006633CF"/>
    <w:rsid w:val="00675864"/>
    <w:rsid w:val="0068020E"/>
    <w:rsid w:val="00682C79"/>
    <w:rsid w:val="006859FD"/>
    <w:rsid w:val="00687669"/>
    <w:rsid w:val="0069342C"/>
    <w:rsid w:val="006A2B53"/>
    <w:rsid w:val="006A6B0D"/>
    <w:rsid w:val="006B6743"/>
    <w:rsid w:val="006C2306"/>
    <w:rsid w:val="006C5019"/>
    <w:rsid w:val="006C7505"/>
    <w:rsid w:val="006D3B32"/>
    <w:rsid w:val="006D68F7"/>
    <w:rsid w:val="006E66E2"/>
    <w:rsid w:val="00712388"/>
    <w:rsid w:val="00736770"/>
    <w:rsid w:val="00740A76"/>
    <w:rsid w:val="007471B7"/>
    <w:rsid w:val="00756F65"/>
    <w:rsid w:val="007663CD"/>
    <w:rsid w:val="007773E6"/>
    <w:rsid w:val="007805FA"/>
    <w:rsid w:val="00783875"/>
    <w:rsid w:val="007839B1"/>
    <w:rsid w:val="007845A7"/>
    <w:rsid w:val="0078524B"/>
    <w:rsid w:val="00785902"/>
    <w:rsid w:val="00793734"/>
    <w:rsid w:val="007A7E38"/>
    <w:rsid w:val="007B516C"/>
    <w:rsid w:val="007C5272"/>
    <w:rsid w:val="007D4C6B"/>
    <w:rsid w:val="007F1A2E"/>
    <w:rsid w:val="007F62CC"/>
    <w:rsid w:val="00804AA1"/>
    <w:rsid w:val="008061FF"/>
    <w:rsid w:val="008104C1"/>
    <w:rsid w:val="008124E5"/>
    <w:rsid w:val="00812CFA"/>
    <w:rsid w:val="00815AC8"/>
    <w:rsid w:val="008210A0"/>
    <w:rsid w:val="00833571"/>
    <w:rsid w:val="0084032C"/>
    <w:rsid w:val="008565FB"/>
    <w:rsid w:val="00856659"/>
    <w:rsid w:val="008624DA"/>
    <w:rsid w:val="008663F3"/>
    <w:rsid w:val="008675A5"/>
    <w:rsid w:val="00872BCC"/>
    <w:rsid w:val="00885105"/>
    <w:rsid w:val="008A21C4"/>
    <w:rsid w:val="008B24F3"/>
    <w:rsid w:val="008C6F81"/>
    <w:rsid w:val="00900681"/>
    <w:rsid w:val="0090751A"/>
    <w:rsid w:val="00912055"/>
    <w:rsid w:val="00922F7B"/>
    <w:rsid w:val="00954123"/>
    <w:rsid w:val="00960941"/>
    <w:rsid w:val="00964CEF"/>
    <w:rsid w:val="00974039"/>
    <w:rsid w:val="009775DA"/>
    <w:rsid w:val="009844DC"/>
    <w:rsid w:val="00996AD1"/>
    <w:rsid w:val="009A604B"/>
    <w:rsid w:val="009A6739"/>
    <w:rsid w:val="009C0CD0"/>
    <w:rsid w:val="009C33D7"/>
    <w:rsid w:val="009D2957"/>
    <w:rsid w:val="009D3609"/>
    <w:rsid w:val="009D486D"/>
    <w:rsid w:val="009E1B0A"/>
    <w:rsid w:val="009E340D"/>
    <w:rsid w:val="009F0657"/>
    <w:rsid w:val="009F2D65"/>
    <w:rsid w:val="009F3A5F"/>
    <w:rsid w:val="009F73C4"/>
    <w:rsid w:val="00A16680"/>
    <w:rsid w:val="00A21842"/>
    <w:rsid w:val="00A271F9"/>
    <w:rsid w:val="00A3301A"/>
    <w:rsid w:val="00A43599"/>
    <w:rsid w:val="00A450CD"/>
    <w:rsid w:val="00A52F29"/>
    <w:rsid w:val="00A62E06"/>
    <w:rsid w:val="00A63176"/>
    <w:rsid w:val="00A65215"/>
    <w:rsid w:val="00A70311"/>
    <w:rsid w:val="00A75F7F"/>
    <w:rsid w:val="00A76A98"/>
    <w:rsid w:val="00A779F4"/>
    <w:rsid w:val="00A84687"/>
    <w:rsid w:val="00A85940"/>
    <w:rsid w:val="00A93E51"/>
    <w:rsid w:val="00A9545C"/>
    <w:rsid w:val="00AB73E5"/>
    <w:rsid w:val="00AD2B5C"/>
    <w:rsid w:val="00AF7C98"/>
    <w:rsid w:val="00B0436A"/>
    <w:rsid w:val="00B14855"/>
    <w:rsid w:val="00B15644"/>
    <w:rsid w:val="00B2487F"/>
    <w:rsid w:val="00B324BD"/>
    <w:rsid w:val="00B47D05"/>
    <w:rsid w:val="00B53690"/>
    <w:rsid w:val="00B56BFC"/>
    <w:rsid w:val="00B57595"/>
    <w:rsid w:val="00B57696"/>
    <w:rsid w:val="00B7428C"/>
    <w:rsid w:val="00B76537"/>
    <w:rsid w:val="00B76CAC"/>
    <w:rsid w:val="00B81C40"/>
    <w:rsid w:val="00B83DCE"/>
    <w:rsid w:val="00B9762D"/>
    <w:rsid w:val="00BB51BA"/>
    <w:rsid w:val="00BC1DA0"/>
    <w:rsid w:val="00BD0514"/>
    <w:rsid w:val="00BD0DE0"/>
    <w:rsid w:val="00BD36AD"/>
    <w:rsid w:val="00BD3EA5"/>
    <w:rsid w:val="00BD4CD5"/>
    <w:rsid w:val="00BD6935"/>
    <w:rsid w:val="00BE0017"/>
    <w:rsid w:val="00BF060C"/>
    <w:rsid w:val="00BF1867"/>
    <w:rsid w:val="00BF4E4F"/>
    <w:rsid w:val="00C001CE"/>
    <w:rsid w:val="00C007DE"/>
    <w:rsid w:val="00C013A6"/>
    <w:rsid w:val="00C01C75"/>
    <w:rsid w:val="00C0737A"/>
    <w:rsid w:val="00C173F0"/>
    <w:rsid w:val="00C40999"/>
    <w:rsid w:val="00C41702"/>
    <w:rsid w:val="00C46FDA"/>
    <w:rsid w:val="00C56EBD"/>
    <w:rsid w:val="00C80E27"/>
    <w:rsid w:val="00C815B7"/>
    <w:rsid w:val="00C83B7F"/>
    <w:rsid w:val="00C93508"/>
    <w:rsid w:val="00C93D59"/>
    <w:rsid w:val="00CA2A0B"/>
    <w:rsid w:val="00CA446D"/>
    <w:rsid w:val="00CC01FE"/>
    <w:rsid w:val="00CC24A9"/>
    <w:rsid w:val="00CC5031"/>
    <w:rsid w:val="00CC7087"/>
    <w:rsid w:val="00CD3E26"/>
    <w:rsid w:val="00CE386A"/>
    <w:rsid w:val="00CE4C1F"/>
    <w:rsid w:val="00CE604D"/>
    <w:rsid w:val="00CF0295"/>
    <w:rsid w:val="00CF2345"/>
    <w:rsid w:val="00CF598F"/>
    <w:rsid w:val="00D040C5"/>
    <w:rsid w:val="00D04D52"/>
    <w:rsid w:val="00D10DD7"/>
    <w:rsid w:val="00D122CF"/>
    <w:rsid w:val="00D13153"/>
    <w:rsid w:val="00D347F4"/>
    <w:rsid w:val="00D35086"/>
    <w:rsid w:val="00D42DDE"/>
    <w:rsid w:val="00D4531B"/>
    <w:rsid w:val="00D47A52"/>
    <w:rsid w:val="00D502C3"/>
    <w:rsid w:val="00D577C8"/>
    <w:rsid w:val="00D6469A"/>
    <w:rsid w:val="00D6560B"/>
    <w:rsid w:val="00D7293F"/>
    <w:rsid w:val="00D76AE4"/>
    <w:rsid w:val="00D80B39"/>
    <w:rsid w:val="00D87228"/>
    <w:rsid w:val="00DA2B4C"/>
    <w:rsid w:val="00DB20F2"/>
    <w:rsid w:val="00DC471A"/>
    <w:rsid w:val="00DC490B"/>
    <w:rsid w:val="00DD61B2"/>
    <w:rsid w:val="00DE13E9"/>
    <w:rsid w:val="00DE22EC"/>
    <w:rsid w:val="00DE6623"/>
    <w:rsid w:val="00DF0F8A"/>
    <w:rsid w:val="00DF7356"/>
    <w:rsid w:val="00E2069E"/>
    <w:rsid w:val="00E2373B"/>
    <w:rsid w:val="00E24477"/>
    <w:rsid w:val="00E27DD2"/>
    <w:rsid w:val="00E3372A"/>
    <w:rsid w:val="00E404C0"/>
    <w:rsid w:val="00E6442A"/>
    <w:rsid w:val="00E74A2D"/>
    <w:rsid w:val="00E96704"/>
    <w:rsid w:val="00E973FC"/>
    <w:rsid w:val="00EA0E09"/>
    <w:rsid w:val="00EA2BC5"/>
    <w:rsid w:val="00EA76A9"/>
    <w:rsid w:val="00EB4B5B"/>
    <w:rsid w:val="00EB4C8C"/>
    <w:rsid w:val="00EB5C86"/>
    <w:rsid w:val="00EC22DA"/>
    <w:rsid w:val="00EE00E9"/>
    <w:rsid w:val="00EE4F37"/>
    <w:rsid w:val="00EF4511"/>
    <w:rsid w:val="00EF49A4"/>
    <w:rsid w:val="00EF5B57"/>
    <w:rsid w:val="00EF79C1"/>
    <w:rsid w:val="00F04F1B"/>
    <w:rsid w:val="00F124F1"/>
    <w:rsid w:val="00F36063"/>
    <w:rsid w:val="00F53CBD"/>
    <w:rsid w:val="00F67581"/>
    <w:rsid w:val="00F715CA"/>
    <w:rsid w:val="00F715CB"/>
    <w:rsid w:val="00F72FC1"/>
    <w:rsid w:val="00F83D9C"/>
    <w:rsid w:val="00F9520E"/>
    <w:rsid w:val="00F95824"/>
    <w:rsid w:val="00F96F37"/>
    <w:rsid w:val="00FA68F3"/>
    <w:rsid w:val="00FB2B92"/>
    <w:rsid w:val="00FB399E"/>
    <w:rsid w:val="00FB5280"/>
    <w:rsid w:val="00FC7285"/>
    <w:rsid w:val="00FD5C17"/>
    <w:rsid w:val="00FE695F"/>
    <w:rsid w:val="00FF4ABC"/>
    <w:rsid w:val="00FF529C"/>
    <w:rsid w:val="00FF7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060A6"/>
  <w15:chartTrackingRefBased/>
  <w15:docId w15:val="{1AA4076F-3787-4828-AD9E-3D9EE992B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A3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55A31"/>
    <w:rPr>
      <w:color w:val="0000FF"/>
      <w:u w:val="single"/>
    </w:rPr>
  </w:style>
  <w:style w:type="paragraph" w:styleId="ListParagraph">
    <w:name w:val="List Paragraph"/>
    <w:basedOn w:val="Normal"/>
    <w:uiPriority w:val="34"/>
    <w:qFormat/>
    <w:rsid w:val="00655A31"/>
    <w:pPr>
      <w:ind w:left="720"/>
      <w:contextualSpacing/>
    </w:pPr>
  </w:style>
  <w:style w:type="character" w:styleId="FollowedHyperlink">
    <w:name w:val="FollowedHyperlink"/>
    <w:basedOn w:val="DefaultParagraphFont"/>
    <w:uiPriority w:val="99"/>
    <w:semiHidden/>
    <w:unhideWhenUsed/>
    <w:rsid w:val="009C0C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citizen-times.com/story/news/local/2018/07/16/how-police-intelligence-gathering-different-investigation/787957002/" TargetMode="External"/><Relationship Id="rId13" Type="http://schemas.openxmlformats.org/officeDocument/2006/relationships/hyperlink" Target="https://www.college.police.uk/ethics/integrity-and-transparency" TargetMode="External"/><Relationship Id="rId18" Type="http://schemas.openxmlformats.org/officeDocument/2006/relationships/hyperlink" Target="https://www.fearless.org/en/Professionals/Resources/Wales" TargetMode="External"/><Relationship Id="rId26" Type="http://schemas.openxmlformats.org/officeDocument/2006/relationships/hyperlink" Target="https://www.leics.pcc.police.uk/DOCUMENT-LIBRARY/Transparency/Meetings/Ethics-Integrity-and-Complaint-Committee/24th-March-2017/Item-9-Standards-of-Professional-Behaviour-Appendix-B.pdf" TargetMode="External"/><Relationship Id="rId39" Type="http://schemas.openxmlformats.org/officeDocument/2006/relationships/hyperlink" Target="https://www.mi5.gov.uk/gathering-intelligence" TargetMode="External"/><Relationship Id="rId3" Type="http://schemas.openxmlformats.org/officeDocument/2006/relationships/settings" Target="settings.xml"/><Relationship Id="rId21" Type="http://schemas.openxmlformats.org/officeDocument/2006/relationships/hyperlink" Target="https://www.gwent.police.uk/police-forces/gwent-police/areas/about-us/about-us/code-of-ethics/" TargetMode="External"/><Relationship Id="rId34" Type="http://schemas.openxmlformats.org/officeDocument/2006/relationships/hyperlink" Target="https://www.warwickshire-pcc.gov.uk/police-and-crime-plan/putting-victims-survivors-first/" TargetMode="External"/><Relationship Id="rId42" Type="http://schemas.openxmlformats.org/officeDocument/2006/relationships/hyperlink" Target="https://soztheo.de/theories-of-crime/rational-choice/routine-activity-theory-rat/?lang=en" TargetMode="External"/><Relationship Id="rId7" Type="http://schemas.openxmlformats.org/officeDocument/2006/relationships/image" Target="media/image1.png"/><Relationship Id="rId12" Type="http://schemas.openxmlformats.org/officeDocument/2006/relationships/hyperlink" Target="https://www.college.police.uk/research/what-works-policing-reduce-crime/visible-police-patrol" TargetMode="External"/><Relationship Id="rId17" Type="http://schemas.openxmlformats.org/officeDocument/2006/relationships/hyperlink" Target="https://library.college.police.uk/docs/npia/NIM-Code-of-Practice.pdf" TargetMode="External"/><Relationship Id="rId25" Type="http://schemas.openxmlformats.org/officeDocument/2006/relationships/hyperlink" Target="https://www.leics.pcc.police.uk/DOCUMENT-LIBRARY/Transparency/Meetings/Ethics-Integrity-and-Complaint-Committee/24th-March-2017/Item-9-Standards-of-Professional-Behaviour-Appendix-B.pdf" TargetMode="External"/><Relationship Id="rId33" Type="http://schemas.openxmlformats.org/officeDocument/2006/relationships/hyperlink" Target="https://www.policesupers.com/members/coaching-and-mentoring" TargetMode="External"/><Relationship Id="rId38" Type="http://schemas.openxmlformats.org/officeDocument/2006/relationships/hyperlink" Target="https://safelives.org.uk/sites/default/files/resources/MARAC%20FAQs%20General%20FINAL.pdf"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llege.police.uk/app/major-investigation-and-public-protection/domestic-abuse/leadership-strategic-oversight-and-management" TargetMode="External"/><Relationship Id="rId20" Type="http://schemas.openxmlformats.org/officeDocument/2006/relationships/hyperlink" Target="https://www.gloucestershire.police.uk/SysSiteAssets/foi-media/gloucestershire/policies/critical-incident-policy" TargetMode="External"/><Relationship Id="rId29" Type="http://schemas.openxmlformats.org/officeDocument/2006/relationships/hyperlink" Target="https://learning.nspcc.org.uk/child-abuse-and-neglect/county-lines" TargetMode="External"/><Relationship Id="rId41" Type="http://schemas.openxmlformats.org/officeDocument/2006/relationships/hyperlink" Target="https://www.south-wales.police.uk/SysSiteAssets/media/downloads/south-wales/about-us/policies-and-procedures/english/adults-at-risk---english.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ethics/code-of-ethics" TargetMode="External"/><Relationship Id="rId24" Type="http://schemas.openxmlformats.org/officeDocument/2006/relationships/hyperlink" Target="https://www.lancashire.police.uk/help-advice/child-safety/child-sexual-exploitation/" TargetMode="External"/><Relationship Id="rId32" Type="http://schemas.openxmlformats.org/officeDocument/2006/relationships/hyperlink" Target="https://paceuk.info/criminal-exploitation/what-is-county-lines/" TargetMode="External"/><Relationship Id="rId37" Type="http://schemas.openxmlformats.org/officeDocument/2006/relationships/hyperlink" Target="https://safelives.org.uk/sites/default/files/resources/Dash%20for%20IDVAs%20FINAL_0.pdf" TargetMode="External"/><Relationship Id="rId40" Type="http://schemas.openxmlformats.org/officeDocument/2006/relationships/hyperlink" Target="https://www.simplypsychology.org/routine-activities-theory.html"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llege.police.uk/app/intelligence-management" TargetMode="External"/><Relationship Id="rId23" Type="http://schemas.openxmlformats.org/officeDocument/2006/relationships/hyperlink" Target="https://benkinsella.org.uk/knife-crime-statistics/?gclid=CjwKCAiAkrWdBhBkEiwAZ9cdcHB7F42gf61Hk3M2ZXaU7jo-SDpnl5KOA-af6UVhpb8RrjOPO_bQ8hoCYJUQAvD_BwE" TargetMode="External"/><Relationship Id="rId28" Type="http://schemas.openxmlformats.org/officeDocument/2006/relationships/hyperlink" Target="https://www.nationalcrimeagency.gov.uk/what-we-do/how-we-work/intelligence-enhancing-the-picture-of-serious-organised-crime-affecting-the-uk" TargetMode="External"/><Relationship Id="rId36" Type="http://schemas.openxmlformats.org/officeDocument/2006/relationships/hyperlink" Target="https://phys.org/news/2021-04-mental-health-police-officers-surfing.html" TargetMode="External"/><Relationship Id="rId10" Type="http://schemas.openxmlformats.org/officeDocument/2006/relationships/hyperlink" Target="https://www.college.police.uk/ethics/barred-list" TargetMode="External"/><Relationship Id="rId19" Type="http://schemas.openxmlformats.org/officeDocument/2006/relationships/hyperlink" Target="https://www.nidirect.gov.uk/articles/drugs-and-crime" TargetMode="External"/><Relationship Id="rId31" Type="http://schemas.openxmlformats.org/officeDocument/2006/relationships/hyperlink" Target="https://www.oscarkilo.org.uk/services/psychological-and-trauma-risk-management/ESTIP" TargetMode="External"/><Relationship Id="rId44" Type="http://schemas.openxmlformats.org/officeDocument/2006/relationships/hyperlink" Target="https://www.theweek.co.uk/police/957452/police-patrols-reduce-violent-crime-by-70" TargetMode="External"/><Relationship Id="rId4" Type="http://schemas.openxmlformats.org/officeDocument/2006/relationships/webSettings" Target="webSettings.xml"/><Relationship Id="rId9" Type="http://schemas.openxmlformats.org/officeDocument/2006/relationships/hyperlink" Target="https://www.college.police.uk/app/intelligence-management/analysis/analysis" TargetMode="External"/><Relationship Id="rId14" Type="http://schemas.openxmlformats.org/officeDocument/2006/relationships/hyperlink" Target="https://www.college.police.uk/app/critical-incident-management/introduction-and-types-critical-incidents" TargetMode="External"/><Relationship Id="rId22" Type="http://schemas.openxmlformats.org/officeDocument/2006/relationships/hyperlink" Target="https://www.researchgate.net/publication/242484328_The_National_Intelligence_Model_key_lessons_from_early_research" TargetMode="External"/><Relationship Id="rId27" Type="http://schemas.openxmlformats.org/officeDocument/2006/relationships/hyperlink" Target="https://www.nationalcrimeagency.gov.uk/what-we-do/how-we-work/intelligence-enhancing-the-picture-of-serious-organised-crime-affecting-the-uk" TargetMode="External"/><Relationship Id="rId30" Type="http://schemas.openxmlformats.org/officeDocument/2006/relationships/hyperlink" Target="https://www.oscarkilo.org.uk/services/ok-life" TargetMode="External"/><Relationship Id="rId35" Type="http://schemas.openxmlformats.org/officeDocument/2006/relationships/hyperlink" Target="https://www.crimeprevention.nsw.gov.au/Documents/routine_activity_factsheet_nov2014.pdf" TargetMode="External"/><Relationship Id="rId43" Type="http://schemas.openxmlformats.org/officeDocument/2006/relationships/hyperlink" Target="https://www.childrenssociety.org.uk/what-we-do/our-work/child-criminal-exploitation-and-county-lines/what-is-county-lines?gclid=CjwKCAiA68ebBhB-EiwALVC-NkODHO5wciLb1XBSlGrE_TLqWnvUwA89tSOn-cxJx8t68V7oE4n2BRoCJp8QA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16</Pages>
  <Words>6820</Words>
  <Characters>38876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Bryant-Henry, Callun</dc:creator>
  <cp:keywords/>
  <dc:description/>
  <cp:lastModifiedBy>Bryant-Henry, Callun</cp:lastModifiedBy>
  <cp:revision>138</cp:revision>
  <dcterms:created xsi:type="dcterms:W3CDTF">2022-12-30T14:45:00Z</dcterms:created>
  <dcterms:modified xsi:type="dcterms:W3CDTF">2022-12-30T17:35:00Z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2022-12-23T15:29:33Z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e5c6e11a-5465-44a5-8a53-c47b5f98b195</vt:lpwstr>
  </property>
  <property fmtid="{D5CDD505-2E9C-101B-9397-08002B2CF9AE}" pid="8" name="MSIP_Label_f2acd28b-79a3-4a0f-b0ff-4b75658b1549_ContentBits">
    <vt:lpwstr>0</vt:lpwstr>
  </property>
</Properties>
</file>