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D8632" w14:textId="08068100" w:rsidR="009946CF" w:rsidRPr="007408C8" w:rsidRDefault="00825951" w:rsidP="00725521">
      <w:pPr>
        <w:autoSpaceDE w:val="0"/>
        <w:autoSpaceDN w:val="0"/>
        <w:adjustRightInd w:val="0"/>
        <w:jc w:val="both"/>
        <w:rPr>
          <w:rFonts w:ascii="Arial" w:hAnsi="Arial" w:cs="Arial"/>
          <w:b/>
          <w:color w:val="1F497D" w:themeColor="text2"/>
          <w:sz w:val="32"/>
        </w:rPr>
      </w:pPr>
      <w:r>
        <w:rPr>
          <w:rFonts w:ascii="Arial" w:hAnsi="Arial" w:cs="Arial"/>
          <w:b/>
          <w:sz w:val="32"/>
        </w:rPr>
        <w:t xml:space="preserve"> </w:t>
      </w:r>
      <w:r w:rsidR="009946CF" w:rsidRPr="007408C8">
        <w:rPr>
          <w:rFonts w:ascii="Arial" w:hAnsi="Arial" w:cs="Arial"/>
          <w:b/>
          <w:color w:val="1F497D" w:themeColor="text2"/>
          <w:sz w:val="32"/>
        </w:rPr>
        <w:t>Task 1</w:t>
      </w:r>
    </w:p>
    <w:p w14:paraId="0E67203A" w14:textId="77777777" w:rsidR="009946CF" w:rsidRPr="007408C8" w:rsidRDefault="009946CF" w:rsidP="00725521">
      <w:pPr>
        <w:autoSpaceDE w:val="0"/>
        <w:autoSpaceDN w:val="0"/>
        <w:adjustRightInd w:val="0"/>
        <w:jc w:val="both"/>
        <w:rPr>
          <w:rFonts w:ascii="Arial" w:hAnsi="Arial" w:cs="Arial"/>
          <w:b/>
          <w:color w:val="4F81BD" w:themeColor="accent1"/>
          <w:sz w:val="32"/>
          <w:szCs w:val="32"/>
        </w:rPr>
      </w:pPr>
    </w:p>
    <w:p w14:paraId="2B0D9309" w14:textId="376490A3" w:rsidR="00725521" w:rsidRDefault="00BF1532" w:rsidP="00725521">
      <w:pPr>
        <w:autoSpaceDE w:val="0"/>
        <w:autoSpaceDN w:val="0"/>
        <w:adjustRightInd w:val="0"/>
        <w:jc w:val="both"/>
        <w:rPr>
          <w:rFonts w:ascii="Arial" w:hAnsi="Arial" w:cs="Arial"/>
          <w:sz w:val="32"/>
        </w:rPr>
      </w:pPr>
      <w:r w:rsidRPr="007408C8">
        <w:rPr>
          <w:rFonts w:ascii="Arial" w:hAnsi="Arial" w:cs="Arial"/>
          <w:b/>
          <w:sz w:val="32"/>
          <w:szCs w:val="32"/>
        </w:rPr>
        <w:t xml:space="preserve">Student </w:t>
      </w:r>
      <w:r w:rsidR="00DB74C3" w:rsidRPr="007408C8">
        <w:rPr>
          <w:rFonts w:ascii="Arial" w:hAnsi="Arial" w:cs="Arial"/>
          <w:b/>
          <w:sz w:val="32"/>
          <w:szCs w:val="32"/>
        </w:rPr>
        <w:t>name</w:t>
      </w:r>
      <w:r w:rsidR="00725521" w:rsidRPr="007408C8">
        <w:rPr>
          <w:rFonts w:ascii="Arial" w:hAnsi="Arial" w:cs="Arial"/>
          <w:b/>
          <w:sz w:val="32"/>
          <w:szCs w:val="32"/>
        </w:rPr>
        <w:tab/>
      </w:r>
      <w:r w:rsidR="00DB74C3" w:rsidRPr="007408C8">
        <w:rPr>
          <w:rFonts w:ascii="Arial" w:hAnsi="Arial" w:cs="Arial"/>
          <w:b/>
          <w:sz w:val="32"/>
          <w:szCs w:val="32"/>
        </w:rPr>
        <w:t>:</w:t>
      </w:r>
      <w:r w:rsidRPr="00725521">
        <w:rPr>
          <w:rFonts w:ascii="Arial" w:hAnsi="Arial" w:cs="Arial"/>
          <w:sz w:val="32"/>
        </w:rPr>
        <w:t xml:space="preserve"> </w:t>
      </w:r>
      <w:r w:rsidRPr="0052578F">
        <w:rPr>
          <w:rFonts w:ascii="Arial" w:hAnsi="Arial" w:cs="Arial"/>
          <w:sz w:val="28"/>
          <w:szCs w:val="28"/>
        </w:rPr>
        <w:t>Rasheda Khanam</w:t>
      </w:r>
    </w:p>
    <w:p w14:paraId="42CE78F4" w14:textId="77777777" w:rsidR="00BF1532" w:rsidRPr="00725521" w:rsidRDefault="00725521" w:rsidP="00725521">
      <w:pPr>
        <w:autoSpaceDE w:val="0"/>
        <w:autoSpaceDN w:val="0"/>
        <w:adjustRightInd w:val="0"/>
        <w:jc w:val="both"/>
        <w:rPr>
          <w:rFonts w:ascii="Arial" w:hAnsi="Arial" w:cs="Arial"/>
          <w:sz w:val="32"/>
        </w:rPr>
      </w:pPr>
      <w:r w:rsidRPr="007408C8">
        <w:rPr>
          <w:rFonts w:ascii="Arial" w:hAnsi="Arial" w:cs="Arial"/>
          <w:b/>
          <w:sz w:val="32"/>
          <w:szCs w:val="32"/>
        </w:rPr>
        <w:t xml:space="preserve">Student ID </w:t>
      </w:r>
      <w:r w:rsidR="00193A29" w:rsidRPr="007408C8">
        <w:rPr>
          <w:rFonts w:ascii="Arial" w:hAnsi="Arial" w:cs="Arial"/>
          <w:b/>
          <w:sz w:val="32"/>
          <w:szCs w:val="32"/>
        </w:rPr>
        <w:t>Number:</w:t>
      </w:r>
      <w:r w:rsidR="00BF1532" w:rsidRPr="00725521">
        <w:rPr>
          <w:rFonts w:ascii="Arial" w:hAnsi="Arial" w:cs="Arial"/>
          <w:sz w:val="32"/>
        </w:rPr>
        <w:t xml:space="preserve"> </w:t>
      </w:r>
      <w:r w:rsidR="00BF1532" w:rsidRPr="0052578F">
        <w:rPr>
          <w:rFonts w:ascii="Arial" w:hAnsi="Arial" w:cs="Arial"/>
          <w:sz w:val="28"/>
          <w:szCs w:val="28"/>
        </w:rPr>
        <w:t>2109776</w:t>
      </w:r>
    </w:p>
    <w:p w14:paraId="0602FF13" w14:textId="53A8C17E" w:rsidR="00725521" w:rsidRPr="005361A3" w:rsidRDefault="00A3280B" w:rsidP="00725521">
      <w:pPr>
        <w:autoSpaceDE w:val="0"/>
        <w:autoSpaceDN w:val="0"/>
        <w:adjustRightInd w:val="0"/>
        <w:rPr>
          <w:rFonts w:ascii="Arial" w:hAnsi="Arial" w:cs="Arial"/>
          <w:bCs/>
          <w:sz w:val="32"/>
          <w:szCs w:val="32"/>
        </w:rPr>
      </w:pPr>
      <w:r w:rsidRPr="007408C8">
        <w:rPr>
          <w:rFonts w:ascii="Arial" w:hAnsi="Arial" w:cs="Arial"/>
          <w:b/>
          <w:sz w:val="32"/>
          <w:szCs w:val="32"/>
        </w:rPr>
        <w:t>Module:</w:t>
      </w:r>
      <w:r w:rsidRPr="00A3280B">
        <w:rPr>
          <w:rFonts w:ascii="Arial" w:hAnsi="Arial" w:cs="Arial"/>
          <w:b/>
          <w:sz w:val="32"/>
          <w:szCs w:val="32"/>
        </w:rPr>
        <w:t xml:space="preserve"> </w:t>
      </w:r>
      <w:r w:rsidR="005361A3" w:rsidRPr="0052578F">
        <w:rPr>
          <w:rFonts w:ascii="Arial" w:hAnsi="Arial" w:cs="Arial"/>
          <w:bCs/>
          <w:sz w:val="28"/>
          <w:szCs w:val="28"/>
        </w:rPr>
        <w:t>Academic and Employability Skills</w:t>
      </w:r>
    </w:p>
    <w:p w14:paraId="291075BA" w14:textId="3AC73669" w:rsidR="00A3280B" w:rsidRPr="0052578F" w:rsidRDefault="00A3280B" w:rsidP="00725521">
      <w:pPr>
        <w:autoSpaceDE w:val="0"/>
        <w:autoSpaceDN w:val="0"/>
        <w:adjustRightInd w:val="0"/>
        <w:rPr>
          <w:rFonts w:ascii="Arial" w:hAnsi="Arial" w:cs="Arial"/>
          <w:bCs/>
          <w:sz w:val="28"/>
          <w:szCs w:val="28"/>
        </w:rPr>
      </w:pPr>
      <w:r w:rsidRPr="007408C8">
        <w:rPr>
          <w:rFonts w:ascii="Arial" w:hAnsi="Arial" w:cs="Arial"/>
          <w:b/>
          <w:sz w:val="32"/>
          <w:szCs w:val="32"/>
        </w:rPr>
        <w:t>Module Code:</w:t>
      </w:r>
      <w:r w:rsidR="005361A3">
        <w:rPr>
          <w:rFonts w:ascii="Arial" w:hAnsi="Arial" w:cs="Arial"/>
          <w:bCs/>
          <w:sz w:val="32"/>
          <w:szCs w:val="32"/>
        </w:rPr>
        <w:t xml:space="preserve"> </w:t>
      </w:r>
      <w:r w:rsidR="005361A3" w:rsidRPr="0052578F">
        <w:rPr>
          <w:rFonts w:ascii="Arial" w:hAnsi="Arial" w:cs="Arial"/>
          <w:bCs/>
          <w:sz w:val="28"/>
          <w:szCs w:val="28"/>
        </w:rPr>
        <w:t>BMSW 4001</w:t>
      </w:r>
    </w:p>
    <w:p w14:paraId="7E8780D6" w14:textId="203DC666" w:rsidR="00A3280B" w:rsidRDefault="00A3280B" w:rsidP="00725521">
      <w:pPr>
        <w:autoSpaceDE w:val="0"/>
        <w:autoSpaceDN w:val="0"/>
        <w:adjustRightInd w:val="0"/>
        <w:rPr>
          <w:rFonts w:ascii="Arial" w:hAnsi="Arial" w:cs="Arial"/>
          <w:bCs/>
          <w:sz w:val="28"/>
          <w:szCs w:val="28"/>
        </w:rPr>
      </w:pPr>
      <w:r w:rsidRPr="007408C8">
        <w:rPr>
          <w:rFonts w:ascii="Arial" w:hAnsi="Arial" w:cs="Arial"/>
          <w:b/>
          <w:sz w:val="32"/>
          <w:szCs w:val="32"/>
        </w:rPr>
        <w:t>Module Coordinator</w:t>
      </w:r>
      <w:r w:rsidRPr="009946CF">
        <w:rPr>
          <w:rFonts w:ascii="Arial" w:hAnsi="Arial" w:cs="Arial"/>
          <w:b/>
          <w:sz w:val="36"/>
          <w:szCs w:val="36"/>
        </w:rPr>
        <w:t>:</w:t>
      </w:r>
      <w:r w:rsidR="005361A3">
        <w:rPr>
          <w:rFonts w:ascii="Arial" w:hAnsi="Arial" w:cs="Arial"/>
          <w:b/>
          <w:sz w:val="32"/>
          <w:szCs w:val="32"/>
        </w:rPr>
        <w:t xml:space="preserve"> </w:t>
      </w:r>
      <w:proofErr w:type="spellStart"/>
      <w:r w:rsidR="005361A3" w:rsidRPr="0052578F">
        <w:rPr>
          <w:rFonts w:ascii="Arial" w:hAnsi="Arial" w:cs="Arial"/>
          <w:bCs/>
          <w:sz w:val="28"/>
          <w:szCs w:val="28"/>
        </w:rPr>
        <w:t>Giridhar</w:t>
      </w:r>
      <w:proofErr w:type="spellEnd"/>
      <w:r w:rsidR="005361A3" w:rsidRPr="0052578F">
        <w:rPr>
          <w:rFonts w:ascii="Arial" w:hAnsi="Arial" w:cs="Arial"/>
          <w:bCs/>
          <w:sz w:val="28"/>
          <w:szCs w:val="28"/>
        </w:rPr>
        <w:t xml:space="preserve"> </w:t>
      </w:r>
      <w:proofErr w:type="spellStart"/>
      <w:r w:rsidR="005361A3" w:rsidRPr="0052578F">
        <w:rPr>
          <w:rFonts w:ascii="Arial" w:hAnsi="Arial" w:cs="Arial"/>
          <w:bCs/>
          <w:sz w:val="28"/>
          <w:szCs w:val="28"/>
        </w:rPr>
        <w:t>Katti</w:t>
      </w:r>
      <w:proofErr w:type="spellEnd"/>
    </w:p>
    <w:p w14:paraId="7CF10A72" w14:textId="5331A4CC" w:rsidR="009946CF" w:rsidRDefault="009946CF" w:rsidP="00725521">
      <w:pPr>
        <w:autoSpaceDE w:val="0"/>
        <w:autoSpaceDN w:val="0"/>
        <w:adjustRightInd w:val="0"/>
        <w:rPr>
          <w:rFonts w:ascii="Arial" w:hAnsi="Arial" w:cs="Arial"/>
          <w:bCs/>
          <w:sz w:val="28"/>
          <w:szCs w:val="28"/>
        </w:rPr>
      </w:pPr>
      <w:r w:rsidRPr="00825951">
        <w:rPr>
          <w:rFonts w:ascii="Arial" w:hAnsi="Arial" w:cs="Arial"/>
          <w:b/>
          <w:sz w:val="32"/>
          <w:szCs w:val="32"/>
        </w:rPr>
        <w:t>Assignment Title:</w:t>
      </w:r>
      <w:r>
        <w:rPr>
          <w:rFonts w:ascii="Arial" w:hAnsi="Arial" w:cs="Arial"/>
          <w:bCs/>
          <w:sz w:val="28"/>
          <w:szCs w:val="28"/>
        </w:rPr>
        <w:t xml:space="preserve"> Evaluation of blended learning and Classroom </w:t>
      </w:r>
    </w:p>
    <w:p w14:paraId="328C0784" w14:textId="50C6C519" w:rsidR="009946CF" w:rsidRPr="005361A3" w:rsidRDefault="009946CF" w:rsidP="00725521">
      <w:pPr>
        <w:autoSpaceDE w:val="0"/>
        <w:autoSpaceDN w:val="0"/>
        <w:adjustRightInd w:val="0"/>
        <w:rPr>
          <w:rFonts w:ascii="Arial" w:hAnsi="Arial" w:cs="Arial"/>
          <w:bCs/>
          <w:sz w:val="32"/>
          <w:szCs w:val="32"/>
        </w:rPr>
      </w:pPr>
      <w:r>
        <w:rPr>
          <w:rFonts w:ascii="Arial" w:hAnsi="Arial" w:cs="Arial"/>
          <w:bCs/>
          <w:sz w:val="28"/>
          <w:szCs w:val="28"/>
        </w:rPr>
        <w:t xml:space="preserve">                            </w:t>
      </w:r>
      <w:r w:rsidR="00825951">
        <w:rPr>
          <w:rFonts w:ascii="Arial" w:hAnsi="Arial" w:cs="Arial"/>
          <w:bCs/>
          <w:sz w:val="28"/>
          <w:szCs w:val="28"/>
        </w:rPr>
        <w:t xml:space="preserve">      </w:t>
      </w:r>
      <w:r>
        <w:rPr>
          <w:rFonts w:ascii="Arial" w:hAnsi="Arial" w:cs="Arial"/>
          <w:bCs/>
          <w:sz w:val="28"/>
          <w:szCs w:val="28"/>
        </w:rPr>
        <w:t xml:space="preserve"> Learning on student attainment (report) Task 1</w:t>
      </w:r>
    </w:p>
    <w:p w14:paraId="6C59FC50" w14:textId="77777777" w:rsidR="00F25630" w:rsidRPr="0052578F" w:rsidRDefault="00F25630" w:rsidP="00F25630">
      <w:pPr>
        <w:autoSpaceDE w:val="0"/>
        <w:autoSpaceDN w:val="0"/>
        <w:adjustRightInd w:val="0"/>
        <w:rPr>
          <w:rFonts w:ascii="Arial" w:hAnsi="Arial" w:cs="Arial"/>
          <w:bCs/>
          <w:sz w:val="28"/>
          <w:szCs w:val="28"/>
        </w:rPr>
      </w:pPr>
      <w:r w:rsidRPr="007408C8">
        <w:rPr>
          <w:rFonts w:ascii="Arial" w:hAnsi="Arial" w:cs="Arial"/>
          <w:b/>
          <w:sz w:val="32"/>
          <w:szCs w:val="32"/>
        </w:rPr>
        <w:t>Lecturer Name:</w:t>
      </w:r>
      <w:r>
        <w:rPr>
          <w:rFonts w:ascii="Arial" w:hAnsi="Arial" w:cs="Arial"/>
          <w:b/>
          <w:sz w:val="32"/>
          <w:szCs w:val="32"/>
        </w:rPr>
        <w:t xml:space="preserve"> </w:t>
      </w:r>
      <w:r w:rsidRPr="00825951">
        <w:rPr>
          <w:rFonts w:ascii="Arial" w:hAnsi="Arial" w:cs="Arial"/>
          <w:bCs/>
          <w:sz w:val="28"/>
          <w:szCs w:val="28"/>
        </w:rPr>
        <w:t>Buddhi Pathak</w:t>
      </w:r>
    </w:p>
    <w:p w14:paraId="4C336FEF" w14:textId="77777777" w:rsidR="00F25630" w:rsidRDefault="00F25630" w:rsidP="00725521">
      <w:pPr>
        <w:autoSpaceDE w:val="0"/>
        <w:autoSpaceDN w:val="0"/>
        <w:adjustRightInd w:val="0"/>
        <w:rPr>
          <w:rFonts w:ascii="Arial" w:hAnsi="Arial" w:cs="Arial"/>
          <w:bCs/>
          <w:sz w:val="28"/>
          <w:szCs w:val="28"/>
        </w:rPr>
      </w:pPr>
    </w:p>
    <w:p w14:paraId="57781CEF" w14:textId="77777777" w:rsidR="00F25630" w:rsidRPr="0052578F" w:rsidRDefault="00F25630" w:rsidP="00725521">
      <w:pPr>
        <w:autoSpaceDE w:val="0"/>
        <w:autoSpaceDN w:val="0"/>
        <w:adjustRightInd w:val="0"/>
        <w:rPr>
          <w:rFonts w:ascii="Arial" w:hAnsi="Arial" w:cs="Arial"/>
          <w:bCs/>
          <w:sz w:val="28"/>
          <w:szCs w:val="28"/>
        </w:rPr>
      </w:pPr>
    </w:p>
    <w:p w14:paraId="256ACB1D" w14:textId="6A501ECB" w:rsidR="00A3280B" w:rsidRPr="0052578F" w:rsidRDefault="0052578F" w:rsidP="00725521">
      <w:pPr>
        <w:autoSpaceDE w:val="0"/>
        <w:autoSpaceDN w:val="0"/>
        <w:adjustRightInd w:val="0"/>
        <w:rPr>
          <w:rFonts w:ascii="Arial" w:hAnsi="Arial" w:cs="Arial"/>
          <w:bCs/>
          <w:sz w:val="28"/>
          <w:szCs w:val="28"/>
        </w:rPr>
      </w:pPr>
      <w:r w:rsidRPr="0052578F">
        <w:rPr>
          <w:rFonts w:ascii="Arial" w:hAnsi="Arial" w:cs="Arial"/>
          <w:bCs/>
          <w:sz w:val="28"/>
          <w:szCs w:val="28"/>
        </w:rPr>
        <w:t xml:space="preserve">                           </w:t>
      </w:r>
    </w:p>
    <w:p w14:paraId="7DA5EDC6" w14:textId="77777777" w:rsidR="00BF1532" w:rsidRPr="00934A7B" w:rsidRDefault="00BF1532" w:rsidP="00725521">
      <w:pPr>
        <w:autoSpaceDE w:val="0"/>
        <w:autoSpaceDN w:val="0"/>
        <w:adjustRightInd w:val="0"/>
        <w:jc w:val="center"/>
        <w:rPr>
          <w:rFonts w:ascii="Arial" w:hAnsi="Arial" w:cs="Arial"/>
          <w:sz w:val="26"/>
        </w:rPr>
      </w:pPr>
    </w:p>
    <w:p w14:paraId="619FBA6A" w14:textId="77777777" w:rsidR="00BF1532" w:rsidRPr="00934A7B" w:rsidRDefault="00BF1532" w:rsidP="00BF1532">
      <w:pPr>
        <w:autoSpaceDE w:val="0"/>
        <w:autoSpaceDN w:val="0"/>
        <w:adjustRightInd w:val="0"/>
        <w:rPr>
          <w:rFonts w:ascii="Arial" w:hAnsi="Arial" w:cs="Arial"/>
          <w:sz w:val="26"/>
        </w:rPr>
      </w:pPr>
    </w:p>
    <w:p w14:paraId="47BF6D84" w14:textId="77777777" w:rsidR="00BF1532" w:rsidRPr="00934A7B" w:rsidRDefault="00BF1532" w:rsidP="00BF1532">
      <w:pPr>
        <w:autoSpaceDE w:val="0"/>
        <w:autoSpaceDN w:val="0"/>
        <w:adjustRightInd w:val="0"/>
        <w:rPr>
          <w:rFonts w:ascii="Arial" w:hAnsi="Arial" w:cs="Arial"/>
          <w:sz w:val="26"/>
        </w:rPr>
      </w:pPr>
    </w:p>
    <w:p w14:paraId="15D94835" w14:textId="77777777" w:rsidR="00BF1532" w:rsidRPr="00934A7B" w:rsidRDefault="00BF1532" w:rsidP="00BF1532">
      <w:pPr>
        <w:autoSpaceDE w:val="0"/>
        <w:autoSpaceDN w:val="0"/>
        <w:adjustRightInd w:val="0"/>
        <w:rPr>
          <w:rFonts w:ascii="Arial" w:hAnsi="Arial" w:cs="Arial"/>
          <w:sz w:val="26"/>
        </w:rPr>
      </w:pPr>
    </w:p>
    <w:p w14:paraId="4BB3D845" w14:textId="77777777" w:rsidR="00BF1532" w:rsidRDefault="00BF1532" w:rsidP="00BF1532">
      <w:pPr>
        <w:autoSpaceDE w:val="0"/>
        <w:autoSpaceDN w:val="0"/>
        <w:adjustRightInd w:val="0"/>
        <w:rPr>
          <w:rFonts w:ascii="Arial" w:hAnsi="Arial" w:cs="Arial"/>
          <w:sz w:val="26"/>
        </w:rPr>
      </w:pPr>
    </w:p>
    <w:p w14:paraId="4D7C9FB0" w14:textId="77777777" w:rsidR="00840EDC" w:rsidRDefault="00840EDC" w:rsidP="00BF1532">
      <w:pPr>
        <w:autoSpaceDE w:val="0"/>
        <w:autoSpaceDN w:val="0"/>
        <w:adjustRightInd w:val="0"/>
        <w:rPr>
          <w:rFonts w:ascii="Arial" w:hAnsi="Arial" w:cs="Arial"/>
          <w:sz w:val="26"/>
        </w:rPr>
      </w:pPr>
    </w:p>
    <w:p w14:paraId="41070DDC" w14:textId="77777777" w:rsidR="00840EDC" w:rsidRDefault="00840EDC" w:rsidP="00BF1532">
      <w:pPr>
        <w:autoSpaceDE w:val="0"/>
        <w:autoSpaceDN w:val="0"/>
        <w:adjustRightInd w:val="0"/>
        <w:rPr>
          <w:rFonts w:ascii="Arial" w:hAnsi="Arial" w:cs="Arial"/>
          <w:sz w:val="26"/>
        </w:rPr>
      </w:pPr>
    </w:p>
    <w:p w14:paraId="46AB927A" w14:textId="77777777" w:rsidR="00840EDC" w:rsidRDefault="00840EDC" w:rsidP="00BF1532">
      <w:pPr>
        <w:autoSpaceDE w:val="0"/>
        <w:autoSpaceDN w:val="0"/>
        <w:adjustRightInd w:val="0"/>
        <w:rPr>
          <w:rFonts w:ascii="Arial" w:hAnsi="Arial" w:cs="Arial"/>
          <w:sz w:val="26"/>
        </w:rPr>
      </w:pPr>
    </w:p>
    <w:p w14:paraId="3F1F3F31" w14:textId="77777777" w:rsidR="00840EDC" w:rsidRDefault="00840EDC" w:rsidP="00BF1532">
      <w:pPr>
        <w:autoSpaceDE w:val="0"/>
        <w:autoSpaceDN w:val="0"/>
        <w:adjustRightInd w:val="0"/>
        <w:rPr>
          <w:rFonts w:ascii="Arial" w:hAnsi="Arial" w:cs="Arial"/>
          <w:sz w:val="26"/>
        </w:rPr>
      </w:pPr>
    </w:p>
    <w:p w14:paraId="2CC811B8" w14:textId="77777777" w:rsidR="00840EDC" w:rsidRDefault="00840EDC" w:rsidP="00BF1532">
      <w:pPr>
        <w:autoSpaceDE w:val="0"/>
        <w:autoSpaceDN w:val="0"/>
        <w:adjustRightInd w:val="0"/>
        <w:rPr>
          <w:rFonts w:ascii="Arial" w:hAnsi="Arial" w:cs="Arial"/>
          <w:sz w:val="26"/>
        </w:rPr>
      </w:pPr>
    </w:p>
    <w:p w14:paraId="73FA5532" w14:textId="77777777" w:rsidR="00BF1532" w:rsidRPr="00934A7B" w:rsidRDefault="00BF1532" w:rsidP="00BF1532">
      <w:pPr>
        <w:autoSpaceDE w:val="0"/>
        <w:autoSpaceDN w:val="0"/>
        <w:adjustRightInd w:val="0"/>
        <w:rPr>
          <w:rFonts w:ascii="Arial" w:hAnsi="Arial" w:cs="Arial"/>
          <w:sz w:val="26"/>
        </w:rPr>
      </w:pPr>
    </w:p>
    <w:p w14:paraId="65A34F7B" w14:textId="77777777" w:rsidR="00BF1532" w:rsidRPr="00825951" w:rsidRDefault="00BF1532" w:rsidP="00725521">
      <w:pPr>
        <w:autoSpaceDE w:val="0"/>
        <w:autoSpaceDN w:val="0"/>
        <w:adjustRightInd w:val="0"/>
        <w:jc w:val="center"/>
        <w:rPr>
          <w:rFonts w:ascii="Arial" w:hAnsi="Arial" w:cs="Arial"/>
          <w:color w:val="1F497D" w:themeColor="text2"/>
          <w:sz w:val="36"/>
        </w:rPr>
      </w:pPr>
      <w:r w:rsidRPr="00825951">
        <w:rPr>
          <w:rFonts w:ascii="Arial" w:hAnsi="Arial" w:cs="Arial"/>
          <w:color w:val="1F497D" w:themeColor="text2"/>
          <w:sz w:val="52"/>
          <w:szCs w:val="36"/>
        </w:rPr>
        <w:lastRenderedPageBreak/>
        <w:t>TABLE OF CONTENT</w:t>
      </w:r>
    </w:p>
    <w:p w14:paraId="452D0650" w14:textId="77777777" w:rsidR="00BF1532" w:rsidRPr="00934A7B" w:rsidRDefault="00BF1532" w:rsidP="00BF1532">
      <w:pPr>
        <w:autoSpaceDE w:val="0"/>
        <w:autoSpaceDN w:val="0"/>
        <w:adjustRightInd w:val="0"/>
        <w:rPr>
          <w:rFonts w:ascii="Arial" w:hAnsi="Arial" w:cs="Arial"/>
          <w:sz w:val="26"/>
        </w:rPr>
      </w:pPr>
    </w:p>
    <w:p w14:paraId="2A6D8758" w14:textId="3A4EAE70" w:rsidR="00306622" w:rsidRPr="007408C8" w:rsidRDefault="00306622" w:rsidP="007408C8">
      <w:pPr>
        <w:autoSpaceDE w:val="0"/>
        <w:autoSpaceDN w:val="0"/>
        <w:adjustRightInd w:val="0"/>
        <w:rPr>
          <w:rFonts w:ascii="Arial" w:hAnsi="Arial" w:cs="Arial"/>
          <w:sz w:val="24"/>
          <w:szCs w:val="24"/>
        </w:rPr>
      </w:pPr>
      <w:r w:rsidRPr="00455976">
        <w:rPr>
          <w:rFonts w:ascii="Arial" w:hAnsi="Arial" w:cs="Arial"/>
          <w:color w:val="1F497D" w:themeColor="text2"/>
          <w:sz w:val="36"/>
          <w:szCs w:val="36"/>
        </w:rPr>
        <w:t>Introduction</w:t>
      </w:r>
      <w:r w:rsidRPr="00455976">
        <w:rPr>
          <w:rFonts w:ascii="Arial" w:hAnsi="Arial" w:cs="Arial"/>
          <w:sz w:val="24"/>
          <w:szCs w:val="24"/>
        </w:rPr>
        <w:t>.................................................................................</w:t>
      </w:r>
      <w:r w:rsidR="00EE372B">
        <w:rPr>
          <w:rFonts w:ascii="Arial" w:hAnsi="Arial" w:cs="Arial"/>
          <w:sz w:val="24"/>
          <w:szCs w:val="24"/>
        </w:rPr>
        <w:t>.......</w:t>
      </w:r>
      <w:r w:rsidRPr="00455976">
        <w:rPr>
          <w:rFonts w:ascii="Arial" w:hAnsi="Arial" w:cs="Arial"/>
          <w:sz w:val="24"/>
          <w:szCs w:val="24"/>
        </w:rPr>
        <w:t>.......3</w:t>
      </w:r>
      <w:r w:rsidRPr="007408C8">
        <w:rPr>
          <w:rFonts w:ascii="Arial" w:hAnsi="Arial" w:cs="Arial"/>
          <w:sz w:val="24"/>
          <w:szCs w:val="24"/>
        </w:rPr>
        <w:t xml:space="preserve"> </w:t>
      </w:r>
    </w:p>
    <w:p w14:paraId="3F8446AE" w14:textId="0C616775" w:rsidR="00720627" w:rsidRPr="00455976" w:rsidRDefault="00720627" w:rsidP="00455976">
      <w:pPr>
        <w:autoSpaceDE w:val="0"/>
        <w:autoSpaceDN w:val="0"/>
        <w:adjustRightInd w:val="0"/>
        <w:rPr>
          <w:rFonts w:ascii="Arial" w:hAnsi="Arial" w:cs="Arial"/>
          <w:sz w:val="24"/>
          <w:szCs w:val="24"/>
        </w:rPr>
      </w:pPr>
      <w:r w:rsidRPr="00455976">
        <w:rPr>
          <w:rFonts w:ascii="Arial" w:hAnsi="Arial" w:cs="Arial"/>
          <w:color w:val="1F497D" w:themeColor="text2"/>
          <w:sz w:val="36"/>
          <w:szCs w:val="36"/>
        </w:rPr>
        <w:t>Classroom learning</w:t>
      </w:r>
      <w:r w:rsidR="00690A7B" w:rsidRPr="00455976">
        <w:rPr>
          <w:rFonts w:ascii="Arial" w:hAnsi="Arial" w:cs="Arial"/>
          <w:sz w:val="24"/>
          <w:szCs w:val="24"/>
        </w:rPr>
        <w:t>................................................................</w:t>
      </w:r>
      <w:r w:rsidR="00EE372B">
        <w:rPr>
          <w:rFonts w:ascii="Arial" w:hAnsi="Arial" w:cs="Arial"/>
          <w:sz w:val="24"/>
          <w:szCs w:val="24"/>
        </w:rPr>
        <w:t>......</w:t>
      </w:r>
      <w:r w:rsidR="00690A7B" w:rsidRPr="00455976">
        <w:rPr>
          <w:rFonts w:ascii="Arial" w:hAnsi="Arial" w:cs="Arial"/>
          <w:sz w:val="24"/>
          <w:szCs w:val="24"/>
        </w:rPr>
        <w:t>.......</w:t>
      </w:r>
      <w:r w:rsidR="001322DE" w:rsidRPr="00455976">
        <w:rPr>
          <w:rFonts w:ascii="Arial" w:hAnsi="Arial" w:cs="Arial"/>
          <w:sz w:val="24"/>
          <w:szCs w:val="24"/>
        </w:rPr>
        <w:t>3</w:t>
      </w:r>
    </w:p>
    <w:p w14:paraId="7D396F10" w14:textId="01B68A59" w:rsidR="007408C8" w:rsidRDefault="00306622" w:rsidP="007408C8">
      <w:pPr>
        <w:pStyle w:val="ListParagraph"/>
        <w:numPr>
          <w:ilvl w:val="1"/>
          <w:numId w:val="1"/>
        </w:numPr>
        <w:autoSpaceDE w:val="0"/>
        <w:autoSpaceDN w:val="0"/>
        <w:adjustRightInd w:val="0"/>
        <w:rPr>
          <w:rFonts w:ascii="Arial" w:hAnsi="Arial" w:cs="Arial"/>
          <w:sz w:val="24"/>
          <w:szCs w:val="24"/>
        </w:rPr>
      </w:pPr>
      <w:r w:rsidRPr="00720627">
        <w:rPr>
          <w:rFonts w:ascii="Arial" w:hAnsi="Arial" w:cs="Arial"/>
          <w:color w:val="1F497D" w:themeColor="text2"/>
          <w:sz w:val="24"/>
          <w:szCs w:val="24"/>
        </w:rPr>
        <w:t xml:space="preserve">What is </w:t>
      </w:r>
      <w:r w:rsidR="00720627">
        <w:rPr>
          <w:rFonts w:ascii="Arial" w:hAnsi="Arial" w:cs="Arial"/>
          <w:color w:val="1F497D" w:themeColor="text2"/>
          <w:sz w:val="24"/>
          <w:szCs w:val="24"/>
        </w:rPr>
        <w:t>the classroom</w:t>
      </w:r>
      <w:r w:rsidRPr="00720627">
        <w:rPr>
          <w:rFonts w:ascii="Arial" w:hAnsi="Arial" w:cs="Arial"/>
          <w:color w:val="1F497D" w:themeColor="text2"/>
          <w:sz w:val="24"/>
          <w:szCs w:val="24"/>
        </w:rPr>
        <w:t xml:space="preserve"> learning?</w:t>
      </w:r>
      <w:r w:rsidRPr="00720627">
        <w:rPr>
          <w:rFonts w:ascii="Arial" w:hAnsi="Arial" w:cs="Arial"/>
          <w:sz w:val="24"/>
          <w:szCs w:val="24"/>
        </w:rPr>
        <w:t xml:space="preserve"> ........................</w:t>
      </w:r>
      <w:r w:rsidR="001322DE" w:rsidRPr="00720627">
        <w:rPr>
          <w:rFonts w:ascii="Arial" w:hAnsi="Arial" w:cs="Arial"/>
          <w:sz w:val="24"/>
          <w:szCs w:val="24"/>
        </w:rPr>
        <w:t>...........................</w:t>
      </w:r>
      <w:r w:rsidR="00720627">
        <w:rPr>
          <w:rFonts w:ascii="Arial" w:hAnsi="Arial" w:cs="Arial"/>
          <w:sz w:val="24"/>
          <w:szCs w:val="24"/>
        </w:rPr>
        <w:t>.</w:t>
      </w:r>
      <w:r w:rsidR="00EE372B">
        <w:rPr>
          <w:rFonts w:ascii="Arial" w:hAnsi="Arial" w:cs="Arial"/>
          <w:sz w:val="24"/>
          <w:szCs w:val="24"/>
        </w:rPr>
        <w:t>..</w:t>
      </w:r>
      <w:r w:rsidR="00720627">
        <w:rPr>
          <w:rFonts w:ascii="Arial" w:hAnsi="Arial" w:cs="Arial"/>
          <w:sz w:val="24"/>
          <w:szCs w:val="24"/>
        </w:rPr>
        <w:t>....</w:t>
      </w:r>
      <w:r w:rsidR="001322DE" w:rsidRPr="00720627">
        <w:rPr>
          <w:rFonts w:ascii="Arial" w:hAnsi="Arial" w:cs="Arial"/>
          <w:sz w:val="24"/>
          <w:szCs w:val="24"/>
        </w:rPr>
        <w:t>....3</w:t>
      </w:r>
    </w:p>
    <w:p w14:paraId="44E041EF" w14:textId="77777777" w:rsidR="007408C8" w:rsidRPr="007408C8" w:rsidRDefault="007408C8" w:rsidP="008D2D2F">
      <w:pPr>
        <w:pStyle w:val="ListParagraph"/>
        <w:autoSpaceDE w:val="0"/>
        <w:autoSpaceDN w:val="0"/>
        <w:adjustRightInd w:val="0"/>
        <w:ind w:left="674"/>
        <w:rPr>
          <w:rFonts w:ascii="Arial" w:hAnsi="Arial" w:cs="Arial"/>
          <w:sz w:val="24"/>
          <w:szCs w:val="24"/>
        </w:rPr>
      </w:pPr>
    </w:p>
    <w:p w14:paraId="1397447B" w14:textId="6C44A22F" w:rsidR="00306622" w:rsidRPr="00720627" w:rsidRDefault="00306622" w:rsidP="00720627">
      <w:pPr>
        <w:pStyle w:val="ListParagraph"/>
        <w:numPr>
          <w:ilvl w:val="1"/>
          <w:numId w:val="1"/>
        </w:numPr>
        <w:autoSpaceDE w:val="0"/>
        <w:autoSpaceDN w:val="0"/>
        <w:adjustRightInd w:val="0"/>
        <w:rPr>
          <w:rFonts w:ascii="Arial" w:hAnsi="Arial" w:cs="Arial"/>
          <w:sz w:val="24"/>
          <w:szCs w:val="24"/>
        </w:rPr>
      </w:pPr>
      <w:r w:rsidRPr="00720627">
        <w:rPr>
          <w:rFonts w:ascii="Arial" w:hAnsi="Arial" w:cs="Arial"/>
          <w:sz w:val="24"/>
          <w:szCs w:val="24"/>
        </w:rPr>
        <w:t xml:space="preserve"> </w:t>
      </w:r>
      <w:r w:rsidRPr="00720627">
        <w:rPr>
          <w:rFonts w:ascii="Arial" w:hAnsi="Arial" w:cs="Arial"/>
          <w:color w:val="1F497D" w:themeColor="text2"/>
          <w:sz w:val="24"/>
          <w:szCs w:val="24"/>
        </w:rPr>
        <w:t xml:space="preserve">Advantages </w:t>
      </w:r>
      <w:r w:rsidR="00720627">
        <w:rPr>
          <w:rFonts w:ascii="Arial" w:hAnsi="Arial" w:cs="Arial"/>
          <w:color w:val="1F497D" w:themeColor="text2"/>
          <w:sz w:val="24"/>
          <w:szCs w:val="24"/>
        </w:rPr>
        <w:t>of tradi</w:t>
      </w:r>
      <w:r w:rsidR="00B159C3">
        <w:rPr>
          <w:rFonts w:ascii="Arial" w:hAnsi="Arial" w:cs="Arial"/>
          <w:color w:val="1F497D" w:themeColor="text2"/>
          <w:sz w:val="24"/>
          <w:szCs w:val="24"/>
        </w:rPr>
        <w:t>tional classroom learning in the HE sectors</w:t>
      </w:r>
      <w:r w:rsidRPr="00EE372B">
        <w:rPr>
          <w:rFonts w:ascii="Arial" w:hAnsi="Arial" w:cs="Arial"/>
          <w:color w:val="000000" w:themeColor="text1"/>
          <w:sz w:val="24"/>
          <w:szCs w:val="24"/>
        </w:rPr>
        <w:t>.</w:t>
      </w:r>
      <w:r w:rsidR="00D46C4B" w:rsidRPr="00EE372B">
        <w:rPr>
          <w:rFonts w:ascii="Arial" w:hAnsi="Arial" w:cs="Arial"/>
          <w:color w:val="000000" w:themeColor="text1"/>
          <w:sz w:val="24"/>
          <w:szCs w:val="24"/>
        </w:rPr>
        <w:t>......</w:t>
      </w:r>
      <w:r w:rsidR="00EE372B">
        <w:rPr>
          <w:rFonts w:ascii="Arial" w:hAnsi="Arial" w:cs="Arial"/>
          <w:color w:val="000000" w:themeColor="text1"/>
          <w:sz w:val="24"/>
          <w:szCs w:val="24"/>
        </w:rPr>
        <w:t>..</w:t>
      </w:r>
      <w:r w:rsidR="00D46C4B" w:rsidRPr="00EE372B">
        <w:rPr>
          <w:rFonts w:ascii="Arial" w:hAnsi="Arial" w:cs="Arial"/>
          <w:color w:val="000000" w:themeColor="text1"/>
          <w:sz w:val="24"/>
          <w:szCs w:val="24"/>
        </w:rPr>
        <w:t>.....4</w:t>
      </w:r>
    </w:p>
    <w:p w14:paraId="2D2ADEC7" w14:textId="200EDFCF" w:rsidR="00683504" w:rsidRDefault="007408C8" w:rsidP="007408C8">
      <w:pPr>
        <w:autoSpaceDE w:val="0"/>
        <w:autoSpaceDN w:val="0"/>
        <w:adjustRightInd w:val="0"/>
        <w:rPr>
          <w:rFonts w:ascii="Arial" w:hAnsi="Arial" w:cs="Arial"/>
          <w:sz w:val="24"/>
          <w:szCs w:val="24"/>
        </w:rPr>
      </w:pPr>
      <w:r>
        <w:rPr>
          <w:rFonts w:ascii="Arial" w:hAnsi="Arial" w:cs="Arial"/>
          <w:color w:val="1F497D" w:themeColor="text2"/>
          <w:sz w:val="24"/>
          <w:szCs w:val="24"/>
        </w:rPr>
        <w:t xml:space="preserve">     1</w:t>
      </w:r>
      <w:r w:rsidR="00720627" w:rsidRPr="007408C8">
        <w:rPr>
          <w:rFonts w:ascii="Arial" w:hAnsi="Arial" w:cs="Arial"/>
          <w:color w:val="1F497D" w:themeColor="text2"/>
          <w:sz w:val="24"/>
          <w:szCs w:val="24"/>
        </w:rPr>
        <w:t>.3</w:t>
      </w:r>
      <w:r w:rsidR="00720627" w:rsidRPr="00720627">
        <w:rPr>
          <w:rFonts w:ascii="Arial" w:hAnsi="Arial" w:cs="Arial"/>
          <w:color w:val="1F497D" w:themeColor="text2"/>
          <w:sz w:val="24"/>
          <w:szCs w:val="24"/>
        </w:rPr>
        <w:t xml:space="preserve"> Disadvantages</w:t>
      </w:r>
      <w:r w:rsidR="00306622" w:rsidRPr="00720627">
        <w:rPr>
          <w:rFonts w:ascii="Arial" w:hAnsi="Arial" w:cs="Arial"/>
          <w:color w:val="1F497D" w:themeColor="text2"/>
          <w:sz w:val="24"/>
          <w:szCs w:val="24"/>
        </w:rPr>
        <w:t xml:space="preserve"> </w:t>
      </w:r>
      <w:r w:rsidR="00B159C3">
        <w:rPr>
          <w:rFonts w:ascii="Arial" w:hAnsi="Arial" w:cs="Arial"/>
          <w:color w:val="1F497D" w:themeColor="text2"/>
          <w:sz w:val="24"/>
          <w:szCs w:val="24"/>
        </w:rPr>
        <w:t>of traditional classroom learning in the HR sectors</w:t>
      </w:r>
      <w:r w:rsidR="001322DE" w:rsidRPr="00EE372B">
        <w:rPr>
          <w:rFonts w:ascii="Arial" w:hAnsi="Arial" w:cs="Arial"/>
          <w:color w:val="000000" w:themeColor="text1"/>
          <w:sz w:val="24"/>
          <w:szCs w:val="24"/>
        </w:rPr>
        <w:t>......</w:t>
      </w:r>
      <w:r w:rsidR="00720627" w:rsidRPr="00EE372B">
        <w:rPr>
          <w:rFonts w:ascii="Arial" w:hAnsi="Arial" w:cs="Arial"/>
          <w:color w:val="000000" w:themeColor="text1"/>
          <w:sz w:val="24"/>
          <w:szCs w:val="24"/>
        </w:rPr>
        <w:t>.</w:t>
      </w:r>
      <w:r w:rsidR="00EE372B">
        <w:rPr>
          <w:rFonts w:ascii="Arial" w:hAnsi="Arial" w:cs="Arial"/>
          <w:color w:val="000000" w:themeColor="text1"/>
          <w:sz w:val="24"/>
          <w:szCs w:val="24"/>
        </w:rPr>
        <w:t>.</w:t>
      </w:r>
      <w:r w:rsidR="00720627" w:rsidRPr="00EE372B">
        <w:rPr>
          <w:rFonts w:ascii="Arial" w:hAnsi="Arial" w:cs="Arial"/>
          <w:color w:val="000000" w:themeColor="text1"/>
          <w:sz w:val="24"/>
          <w:szCs w:val="24"/>
        </w:rPr>
        <w:t>.</w:t>
      </w:r>
      <w:r w:rsidR="001322DE" w:rsidRPr="00EE372B">
        <w:rPr>
          <w:rFonts w:ascii="Arial" w:hAnsi="Arial" w:cs="Arial"/>
          <w:color w:val="000000" w:themeColor="text1"/>
          <w:sz w:val="24"/>
          <w:szCs w:val="24"/>
        </w:rPr>
        <w:t>.4</w:t>
      </w:r>
    </w:p>
    <w:p w14:paraId="3404ABEB" w14:textId="77777777" w:rsidR="00B95257" w:rsidRPr="00720627" w:rsidRDefault="00B95257" w:rsidP="00720627">
      <w:pPr>
        <w:autoSpaceDE w:val="0"/>
        <w:autoSpaceDN w:val="0"/>
        <w:adjustRightInd w:val="0"/>
        <w:ind w:left="567"/>
        <w:rPr>
          <w:rFonts w:ascii="Arial" w:hAnsi="Arial" w:cs="Arial"/>
          <w:sz w:val="24"/>
          <w:szCs w:val="24"/>
        </w:rPr>
      </w:pPr>
    </w:p>
    <w:p w14:paraId="2FDE0CB4" w14:textId="757931BF" w:rsidR="00F04035" w:rsidRPr="00EE372B" w:rsidRDefault="00B159C3" w:rsidP="00B95257">
      <w:pPr>
        <w:autoSpaceDE w:val="0"/>
        <w:autoSpaceDN w:val="0"/>
        <w:adjustRightInd w:val="0"/>
        <w:rPr>
          <w:rFonts w:ascii="Arial" w:hAnsi="Arial" w:cs="Arial"/>
          <w:color w:val="1F497D" w:themeColor="text2"/>
        </w:rPr>
      </w:pPr>
      <w:r w:rsidRPr="00B95257">
        <w:rPr>
          <w:rFonts w:ascii="Arial" w:hAnsi="Arial" w:cs="Arial"/>
          <w:color w:val="1F497D" w:themeColor="text2"/>
          <w:sz w:val="36"/>
          <w:szCs w:val="36"/>
        </w:rPr>
        <w:t xml:space="preserve"> Blended learning</w:t>
      </w:r>
      <w:r w:rsidRPr="00EE372B">
        <w:rPr>
          <w:rFonts w:ascii="Arial" w:hAnsi="Arial" w:cs="Arial"/>
          <w:color w:val="000000" w:themeColor="text1"/>
          <w:sz w:val="32"/>
          <w:szCs w:val="32"/>
        </w:rPr>
        <w:t>…………………………</w:t>
      </w:r>
      <w:r w:rsidR="00B95257" w:rsidRPr="00EE372B">
        <w:rPr>
          <w:rFonts w:ascii="Arial" w:hAnsi="Arial" w:cs="Arial"/>
          <w:color w:val="000000" w:themeColor="text1"/>
          <w:sz w:val="32"/>
          <w:szCs w:val="32"/>
        </w:rPr>
        <w:t>…</w:t>
      </w:r>
      <w:r w:rsidRPr="00EE372B">
        <w:rPr>
          <w:rFonts w:ascii="Arial" w:hAnsi="Arial" w:cs="Arial"/>
          <w:color w:val="000000" w:themeColor="text1"/>
          <w:sz w:val="32"/>
          <w:szCs w:val="32"/>
        </w:rPr>
        <w:t>…………</w:t>
      </w:r>
      <w:r w:rsidR="00EE372B">
        <w:rPr>
          <w:rFonts w:ascii="Arial" w:hAnsi="Arial" w:cs="Arial"/>
          <w:color w:val="000000" w:themeColor="text1"/>
          <w:sz w:val="32"/>
          <w:szCs w:val="32"/>
        </w:rPr>
        <w:t>…</w:t>
      </w:r>
      <w:r w:rsidR="00EE372B" w:rsidRPr="00EE372B">
        <w:rPr>
          <w:rFonts w:ascii="Arial" w:hAnsi="Arial" w:cs="Arial"/>
          <w:color w:val="000000" w:themeColor="text1"/>
          <w:sz w:val="32"/>
          <w:szCs w:val="32"/>
        </w:rPr>
        <w:t>….</w:t>
      </w:r>
      <w:r w:rsidR="00EE372B">
        <w:rPr>
          <w:rFonts w:ascii="Arial" w:hAnsi="Arial" w:cs="Arial"/>
          <w:color w:val="000000" w:themeColor="text1"/>
        </w:rPr>
        <w:t>5</w:t>
      </w:r>
    </w:p>
    <w:p w14:paraId="6D98997C" w14:textId="7EEAC15C" w:rsidR="00F04035" w:rsidRDefault="00EE372B" w:rsidP="00EE372B">
      <w:pPr>
        <w:pStyle w:val="ListParagraph"/>
        <w:numPr>
          <w:ilvl w:val="1"/>
          <w:numId w:val="7"/>
        </w:numPr>
        <w:autoSpaceDE w:val="0"/>
        <w:autoSpaceDN w:val="0"/>
        <w:adjustRightInd w:val="0"/>
        <w:rPr>
          <w:rFonts w:ascii="Arial" w:hAnsi="Arial" w:cs="Arial"/>
          <w:sz w:val="24"/>
          <w:szCs w:val="24"/>
        </w:rPr>
      </w:pPr>
      <w:r>
        <w:rPr>
          <w:rFonts w:ascii="Arial" w:hAnsi="Arial" w:cs="Arial"/>
          <w:color w:val="1F497D" w:themeColor="text2"/>
          <w:sz w:val="24"/>
          <w:szCs w:val="24"/>
        </w:rPr>
        <w:t xml:space="preserve"> </w:t>
      </w:r>
      <w:r w:rsidR="00306622" w:rsidRPr="00EE372B">
        <w:rPr>
          <w:rFonts w:ascii="Arial" w:hAnsi="Arial" w:cs="Arial"/>
          <w:color w:val="1F497D" w:themeColor="text2"/>
          <w:sz w:val="24"/>
          <w:szCs w:val="24"/>
        </w:rPr>
        <w:t xml:space="preserve">What is the </w:t>
      </w:r>
      <w:r w:rsidR="00B95257" w:rsidRPr="00EE372B">
        <w:rPr>
          <w:rFonts w:ascii="Arial" w:hAnsi="Arial" w:cs="Arial"/>
          <w:color w:val="1F497D" w:themeColor="text2"/>
          <w:sz w:val="24"/>
          <w:szCs w:val="24"/>
        </w:rPr>
        <w:t>blended learning?</w:t>
      </w:r>
      <w:r w:rsidR="00306622" w:rsidRPr="00EE372B">
        <w:rPr>
          <w:rFonts w:ascii="Arial" w:hAnsi="Arial" w:cs="Arial"/>
          <w:sz w:val="24"/>
          <w:szCs w:val="24"/>
        </w:rPr>
        <w:t>................................</w:t>
      </w:r>
      <w:r w:rsidR="00725521" w:rsidRPr="00EE372B">
        <w:rPr>
          <w:rFonts w:ascii="Arial" w:hAnsi="Arial" w:cs="Arial"/>
          <w:sz w:val="24"/>
          <w:szCs w:val="24"/>
        </w:rPr>
        <w:t>........................</w:t>
      </w:r>
      <w:r w:rsidR="001322DE" w:rsidRPr="00EE372B">
        <w:rPr>
          <w:rFonts w:ascii="Arial" w:hAnsi="Arial" w:cs="Arial"/>
          <w:sz w:val="24"/>
          <w:szCs w:val="24"/>
        </w:rPr>
        <w:t>...</w:t>
      </w:r>
      <w:r>
        <w:rPr>
          <w:rFonts w:ascii="Arial" w:hAnsi="Arial" w:cs="Arial"/>
          <w:sz w:val="24"/>
          <w:szCs w:val="24"/>
        </w:rPr>
        <w:t>...</w:t>
      </w:r>
      <w:r w:rsidR="001322DE" w:rsidRPr="00EE372B">
        <w:rPr>
          <w:rFonts w:ascii="Arial" w:hAnsi="Arial" w:cs="Arial"/>
          <w:sz w:val="24"/>
          <w:szCs w:val="24"/>
        </w:rPr>
        <w:t>....5</w:t>
      </w:r>
    </w:p>
    <w:p w14:paraId="58893796" w14:textId="77777777" w:rsidR="00EE372B" w:rsidRPr="00EE372B" w:rsidRDefault="00EE372B" w:rsidP="00EE372B">
      <w:pPr>
        <w:pStyle w:val="ListParagraph"/>
        <w:autoSpaceDE w:val="0"/>
        <w:autoSpaceDN w:val="0"/>
        <w:adjustRightInd w:val="0"/>
        <w:ind w:left="765"/>
        <w:rPr>
          <w:rFonts w:ascii="Arial" w:hAnsi="Arial" w:cs="Arial"/>
          <w:sz w:val="24"/>
          <w:szCs w:val="24"/>
        </w:rPr>
      </w:pPr>
    </w:p>
    <w:p w14:paraId="6858649A" w14:textId="0AAD9261" w:rsidR="00306622" w:rsidRPr="00EE372B" w:rsidRDefault="00306622" w:rsidP="00EE372B">
      <w:pPr>
        <w:pStyle w:val="ListParagraph"/>
        <w:numPr>
          <w:ilvl w:val="1"/>
          <w:numId w:val="7"/>
        </w:numPr>
        <w:autoSpaceDE w:val="0"/>
        <w:autoSpaceDN w:val="0"/>
        <w:adjustRightInd w:val="0"/>
        <w:rPr>
          <w:rFonts w:ascii="Arial" w:hAnsi="Arial" w:cs="Arial"/>
          <w:sz w:val="24"/>
          <w:szCs w:val="24"/>
        </w:rPr>
      </w:pPr>
      <w:r w:rsidRPr="00EE372B">
        <w:rPr>
          <w:rFonts w:ascii="Arial" w:hAnsi="Arial" w:cs="Arial"/>
          <w:color w:val="1F497D" w:themeColor="text2"/>
          <w:sz w:val="24"/>
          <w:szCs w:val="24"/>
        </w:rPr>
        <w:t xml:space="preserve">Advantages </w:t>
      </w:r>
      <w:r w:rsidR="00B95257" w:rsidRPr="00EE372B">
        <w:rPr>
          <w:rFonts w:ascii="Arial" w:hAnsi="Arial" w:cs="Arial"/>
          <w:color w:val="1F497D" w:themeColor="text2"/>
          <w:sz w:val="24"/>
          <w:szCs w:val="24"/>
        </w:rPr>
        <w:t>of blended learning in the university</w:t>
      </w:r>
      <w:r w:rsidRPr="00EE372B">
        <w:rPr>
          <w:rFonts w:ascii="Arial" w:hAnsi="Arial" w:cs="Arial"/>
          <w:color w:val="1F497D" w:themeColor="text2"/>
          <w:sz w:val="24"/>
          <w:szCs w:val="24"/>
        </w:rPr>
        <w:t xml:space="preserve"> education</w:t>
      </w:r>
      <w:r w:rsidRPr="00EE372B">
        <w:rPr>
          <w:rFonts w:ascii="Arial" w:hAnsi="Arial" w:cs="Arial"/>
          <w:sz w:val="24"/>
          <w:szCs w:val="24"/>
        </w:rPr>
        <w:t>........</w:t>
      </w:r>
      <w:r w:rsidR="00725521" w:rsidRPr="00EE372B">
        <w:rPr>
          <w:rFonts w:ascii="Arial" w:hAnsi="Arial" w:cs="Arial"/>
          <w:sz w:val="24"/>
          <w:szCs w:val="24"/>
        </w:rPr>
        <w:t>......</w:t>
      </w:r>
      <w:r w:rsidR="00EE372B">
        <w:rPr>
          <w:rFonts w:ascii="Arial" w:hAnsi="Arial" w:cs="Arial"/>
          <w:sz w:val="24"/>
          <w:szCs w:val="24"/>
        </w:rPr>
        <w:t>...</w:t>
      </w:r>
      <w:r w:rsidR="00725521" w:rsidRPr="00EE372B">
        <w:rPr>
          <w:rFonts w:ascii="Arial" w:hAnsi="Arial" w:cs="Arial"/>
          <w:sz w:val="24"/>
          <w:szCs w:val="24"/>
        </w:rPr>
        <w:t>....</w:t>
      </w:r>
      <w:r w:rsidR="001322DE" w:rsidRPr="00EE372B">
        <w:rPr>
          <w:rFonts w:ascii="Arial" w:hAnsi="Arial" w:cs="Arial"/>
          <w:sz w:val="24"/>
          <w:szCs w:val="24"/>
        </w:rPr>
        <w:t>.6</w:t>
      </w:r>
    </w:p>
    <w:p w14:paraId="22186334" w14:textId="6C794285" w:rsidR="00683504" w:rsidRPr="00EE372B" w:rsidRDefault="00EE372B" w:rsidP="00EE372B">
      <w:pPr>
        <w:autoSpaceDE w:val="0"/>
        <w:autoSpaceDN w:val="0"/>
        <w:adjustRightInd w:val="0"/>
        <w:rPr>
          <w:rFonts w:ascii="Arial" w:hAnsi="Arial" w:cs="Arial"/>
          <w:sz w:val="24"/>
          <w:szCs w:val="24"/>
        </w:rPr>
      </w:pPr>
      <w:r>
        <w:rPr>
          <w:rFonts w:ascii="Arial" w:hAnsi="Arial" w:cs="Arial"/>
          <w:color w:val="1F497D" w:themeColor="text2"/>
          <w:sz w:val="24"/>
          <w:szCs w:val="24"/>
        </w:rPr>
        <w:t xml:space="preserve">      2.3 </w:t>
      </w:r>
      <w:r w:rsidR="00306622" w:rsidRPr="00EE372B">
        <w:rPr>
          <w:rFonts w:ascii="Arial" w:hAnsi="Arial" w:cs="Arial"/>
          <w:color w:val="1F497D" w:themeColor="text2"/>
          <w:sz w:val="24"/>
          <w:szCs w:val="24"/>
        </w:rPr>
        <w:t>Disadvantages</w:t>
      </w:r>
      <w:r w:rsidR="00B95257" w:rsidRPr="00EE372B">
        <w:rPr>
          <w:rFonts w:ascii="Arial" w:hAnsi="Arial" w:cs="Arial"/>
          <w:color w:val="1F497D" w:themeColor="text2"/>
          <w:sz w:val="24"/>
          <w:szCs w:val="24"/>
        </w:rPr>
        <w:t xml:space="preserve"> of blended learning in the university education</w:t>
      </w:r>
      <w:r w:rsidR="00690A7B" w:rsidRPr="00EE372B">
        <w:rPr>
          <w:rFonts w:ascii="Arial" w:hAnsi="Arial" w:cs="Arial"/>
          <w:sz w:val="24"/>
          <w:szCs w:val="24"/>
        </w:rPr>
        <w:t>.</w:t>
      </w:r>
      <w:r w:rsidR="001D73E5" w:rsidRPr="00EE372B">
        <w:rPr>
          <w:rFonts w:ascii="Arial" w:hAnsi="Arial" w:cs="Arial"/>
          <w:sz w:val="24"/>
          <w:szCs w:val="24"/>
        </w:rPr>
        <w:t xml:space="preserve"> </w:t>
      </w:r>
      <w:r w:rsidR="00690A7B" w:rsidRPr="00EE372B">
        <w:rPr>
          <w:rFonts w:ascii="Arial" w:hAnsi="Arial" w:cs="Arial"/>
          <w:sz w:val="24"/>
          <w:szCs w:val="24"/>
        </w:rPr>
        <w:t>.</w:t>
      </w:r>
      <w:r w:rsidR="00725521" w:rsidRPr="00EE372B">
        <w:rPr>
          <w:rFonts w:ascii="Arial" w:hAnsi="Arial" w:cs="Arial"/>
          <w:sz w:val="24"/>
          <w:szCs w:val="24"/>
        </w:rPr>
        <w:t>....</w:t>
      </w:r>
      <w:r w:rsidR="001D73E5" w:rsidRPr="00EE372B">
        <w:rPr>
          <w:rFonts w:ascii="Arial" w:hAnsi="Arial" w:cs="Arial"/>
          <w:sz w:val="24"/>
          <w:szCs w:val="24"/>
        </w:rPr>
        <w:t>.</w:t>
      </w:r>
      <w:r w:rsidR="00725521" w:rsidRPr="00EE372B">
        <w:rPr>
          <w:rFonts w:ascii="Arial" w:hAnsi="Arial" w:cs="Arial"/>
          <w:sz w:val="24"/>
          <w:szCs w:val="24"/>
        </w:rPr>
        <w:t>..</w:t>
      </w:r>
      <w:r>
        <w:rPr>
          <w:rFonts w:ascii="Arial" w:hAnsi="Arial" w:cs="Arial"/>
          <w:sz w:val="24"/>
          <w:szCs w:val="24"/>
        </w:rPr>
        <w:t>...</w:t>
      </w:r>
      <w:r w:rsidR="00725521" w:rsidRPr="00EE372B">
        <w:rPr>
          <w:rFonts w:ascii="Arial" w:hAnsi="Arial" w:cs="Arial"/>
          <w:sz w:val="24"/>
          <w:szCs w:val="24"/>
        </w:rPr>
        <w:t>....</w:t>
      </w:r>
      <w:r w:rsidR="001322DE" w:rsidRPr="00EE372B">
        <w:rPr>
          <w:rFonts w:ascii="Arial" w:hAnsi="Arial" w:cs="Arial"/>
          <w:sz w:val="24"/>
          <w:szCs w:val="24"/>
        </w:rPr>
        <w:t>6</w:t>
      </w:r>
      <w:r w:rsidR="00306622" w:rsidRPr="00EE372B">
        <w:rPr>
          <w:rFonts w:ascii="Arial" w:hAnsi="Arial" w:cs="Arial"/>
          <w:sz w:val="24"/>
          <w:szCs w:val="24"/>
        </w:rPr>
        <w:t xml:space="preserve"> </w:t>
      </w:r>
    </w:p>
    <w:p w14:paraId="1CA29404" w14:textId="77777777" w:rsidR="00683504" w:rsidRPr="00683504" w:rsidRDefault="00683504" w:rsidP="00683504">
      <w:pPr>
        <w:autoSpaceDE w:val="0"/>
        <w:autoSpaceDN w:val="0"/>
        <w:adjustRightInd w:val="0"/>
        <w:rPr>
          <w:rFonts w:ascii="Arial" w:hAnsi="Arial" w:cs="Arial"/>
          <w:sz w:val="24"/>
          <w:szCs w:val="24"/>
        </w:rPr>
      </w:pPr>
    </w:p>
    <w:p w14:paraId="241513EE" w14:textId="70C14214" w:rsidR="00683504" w:rsidRPr="00455976" w:rsidRDefault="00455976" w:rsidP="00455976">
      <w:pPr>
        <w:autoSpaceDE w:val="0"/>
        <w:autoSpaceDN w:val="0"/>
        <w:adjustRightInd w:val="0"/>
        <w:ind w:left="142"/>
        <w:rPr>
          <w:rFonts w:ascii="Arial" w:hAnsi="Arial" w:cs="Arial"/>
          <w:sz w:val="24"/>
          <w:szCs w:val="24"/>
        </w:rPr>
      </w:pPr>
      <w:r w:rsidRPr="00455976">
        <w:rPr>
          <w:rFonts w:ascii="Arial" w:hAnsi="Arial" w:cs="Arial"/>
          <w:color w:val="1F497D" w:themeColor="text2"/>
          <w:sz w:val="32"/>
          <w:szCs w:val="32"/>
        </w:rPr>
        <w:t>E</w:t>
      </w:r>
      <w:r w:rsidR="00395413" w:rsidRPr="00455976">
        <w:rPr>
          <w:rFonts w:ascii="Arial" w:hAnsi="Arial" w:cs="Arial"/>
          <w:color w:val="1F497D" w:themeColor="text2"/>
          <w:sz w:val="32"/>
          <w:szCs w:val="32"/>
        </w:rPr>
        <w:t>valuation of both forms of teaching and learning in the past and present</w:t>
      </w:r>
      <w:r w:rsidR="00395413" w:rsidRPr="00455976">
        <w:rPr>
          <w:rFonts w:ascii="Arial" w:hAnsi="Arial" w:cs="Arial"/>
          <w:sz w:val="24"/>
          <w:szCs w:val="24"/>
        </w:rPr>
        <w:t>……</w:t>
      </w:r>
      <w:r w:rsidR="00B50805">
        <w:rPr>
          <w:rFonts w:ascii="Arial" w:hAnsi="Arial" w:cs="Arial"/>
          <w:sz w:val="24"/>
          <w:szCs w:val="24"/>
        </w:rPr>
        <w:t>…………………………………………………………………</w:t>
      </w:r>
      <w:r w:rsidR="00575C86">
        <w:rPr>
          <w:rFonts w:ascii="Arial" w:hAnsi="Arial" w:cs="Arial"/>
          <w:sz w:val="24"/>
          <w:szCs w:val="24"/>
        </w:rPr>
        <w:t>.…</w:t>
      </w:r>
      <w:r w:rsidR="00575C86" w:rsidRPr="00455976">
        <w:rPr>
          <w:rFonts w:ascii="Arial" w:hAnsi="Arial" w:cs="Arial"/>
          <w:sz w:val="24"/>
          <w:szCs w:val="24"/>
        </w:rPr>
        <w:t>.</w:t>
      </w:r>
      <w:r w:rsidR="00395413" w:rsidRPr="00455976">
        <w:rPr>
          <w:rFonts w:ascii="Arial" w:hAnsi="Arial" w:cs="Arial"/>
          <w:sz w:val="24"/>
          <w:szCs w:val="24"/>
        </w:rPr>
        <w:t>7</w:t>
      </w:r>
    </w:p>
    <w:p w14:paraId="57AA46F5" w14:textId="327C546E" w:rsidR="00306622" w:rsidRDefault="00575C86" w:rsidP="00575C86">
      <w:pPr>
        <w:pStyle w:val="ListParagraph"/>
        <w:numPr>
          <w:ilvl w:val="1"/>
          <w:numId w:val="8"/>
        </w:numPr>
        <w:autoSpaceDE w:val="0"/>
        <w:autoSpaceDN w:val="0"/>
        <w:adjustRightInd w:val="0"/>
        <w:rPr>
          <w:rFonts w:ascii="Arial" w:hAnsi="Arial" w:cs="Arial"/>
          <w:color w:val="000000" w:themeColor="text1"/>
          <w:sz w:val="24"/>
          <w:szCs w:val="24"/>
        </w:rPr>
      </w:pPr>
      <w:r>
        <w:rPr>
          <w:rFonts w:ascii="Arial" w:hAnsi="Arial" w:cs="Arial"/>
          <w:color w:val="1F497D" w:themeColor="text2"/>
          <w:sz w:val="24"/>
          <w:szCs w:val="24"/>
        </w:rPr>
        <w:t xml:space="preserve"> </w:t>
      </w:r>
      <w:r w:rsidR="00306622" w:rsidRPr="00575C86">
        <w:rPr>
          <w:rFonts w:ascii="Arial" w:hAnsi="Arial" w:cs="Arial"/>
          <w:color w:val="1F497D" w:themeColor="text2"/>
          <w:sz w:val="24"/>
          <w:szCs w:val="24"/>
        </w:rPr>
        <w:t xml:space="preserve">The Past </w:t>
      </w:r>
      <w:r w:rsidR="00B50805" w:rsidRPr="00575C86">
        <w:rPr>
          <w:rFonts w:ascii="Arial" w:hAnsi="Arial" w:cs="Arial"/>
          <w:color w:val="1F497D" w:themeColor="text2"/>
          <w:sz w:val="24"/>
          <w:szCs w:val="24"/>
        </w:rPr>
        <w:t xml:space="preserve">Studies </w:t>
      </w:r>
      <w:r w:rsidR="00306622" w:rsidRPr="00575C86">
        <w:rPr>
          <w:rFonts w:ascii="Arial" w:hAnsi="Arial" w:cs="Arial"/>
          <w:color w:val="1F497D" w:themeColor="text2"/>
          <w:sz w:val="24"/>
          <w:szCs w:val="24"/>
        </w:rPr>
        <w:t xml:space="preserve">(Until year </w:t>
      </w:r>
      <w:r w:rsidR="00690A7B" w:rsidRPr="00575C86">
        <w:rPr>
          <w:rFonts w:ascii="Arial" w:hAnsi="Arial" w:cs="Arial"/>
          <w:color w:val="1F497D" w:themeColor="text2"/>
          <w:sz w:val="24"/>
          <w:szCs w:val="24"/>
        </w:rPr>
        <w:t xml:space="preserve">2017) </w:t>
      </w:r>
      <w:r w:rsidR="00690A7B" w:rsidRPr="00575C86">
        <w:rPr>
          <w:rFonts w:ascii="Arial" w:hAnsi="Arial" w:cs="Arial"/>
          <w:color w:val="000000" w:themeColor="text1"/>
          <w:sz w:val="24"/>
          <w:szCs w:val="24"/>
        </w:rPr>
        <w:t>................................................</w:t>
      </w:r>
      <w:r w:rsidR="00395413" w:rsidRPr="00575C86">
        <w:rPr>
          <w:rFonts w:ascii="Arial" w:hAnsi="Arial" w:cs="Arial"/>
          <w:color w:val="000000" w:themeColor="text1"/>
          <w:sz w:val="24"/>
          <w:szCs w:val="24"/>
        </w:rPr>
        <w:t>.</w:t>
      </w:r>
      <w:r w:rsidR="00690A7B" w:rsidRPr="00575C86">
        <w:rPr>
          <w:rFonts w:ascii="Arial" w:hAnsi="Arial" w:cs="Arial"/>
          <w:color w:val="000000" w:themeColor="text1"/>
          <w:sz w:val="24"/>
          <w:szCs w:val="24"/>
        </w:rPr>
        <w:t>...</w:t>
      </w:r>
      <w:r w:rsidR="00395413" w:rsidRPr="00575C86">
        <w:rPr>
          <w:rFonts w:ascii="Arial" w:hAnsi="Arial" w:cs="Arial"/>
          <w:color w:val="000000" w:themeColor="text1"/>
          <w:sz w:val="24"/>
          <w:szCs w:val="24"/>
        </w:rPr>
        <w:t>.....7</w:t>
      </w:r>
    </w:p>
    <w:p w14:paraId="1FA54914" w14:textId="77777777" w:rsidR="00575C86" w:rsidRPr="00575C86" w:rsidRDefault="00575C86" w:rsidP="00575C86">
      <w:pPr>
        <w:pStyle w:val="ListParagraph"/>
        <w:autoSpaceDE w:val="0"/>
        <w:autoSpaceDN w:val="0"/>
        <w:adjustRightInd w:val="0"/>
        <w:ind w:left="1069"/>
        <w:rPr>
          <w:rFonts w:ascii="Arial" w:hAnsi="Arial" w:cs="Arial"/>
          <w:color w:val="000000" w:themeColor="text1"/>
          <w:sz w:val="24"/>
          <w:szCs w:val="24"/>
        </w:rPr>
      </w:pPr>
    </w:p>
    <w:p w14:paraId="1FE7085D" w14:textId="088A08B2" w:rsidR="00683504" w:rsidRDefault="00575C86" w:rsidP="00575C86">
      <w:pPr>
        <w:pStyle w:val="ListParagraph"/>
        <w:numPr>
          <w:ilvl w:val="1"/>
          <w:numId w:val="8"/>
        </w:numPr>
        <w:autoSpaceDE w:val="0"/>
        <w:autoSpaceDN w:val="0"/>
        <w:adjustRightInd w:val="0"/>
        <w:rPr>
          <w:rFonts w:ascii="Arial" w:hAnsi="Arial" w:cs="Arial"/>
          <w:sz w:val="24"/>
          <w:szCs w:val="24"/>
        </w:rPr>
      </w:pPr>
      <w:r>
        <w:rPr>
          <w:rFonts w:ascii="Arial" w:hAnsi="Arial" w:cs="Arial"/>
          <w:color w:val="1F497D" w:themeColor="text2"/>
          <w:sz w:val="24"/>
          <w:szCs w:val="24"/>
        </w:rPr>
        <w:t xml:space="preserve"> </w:t>
      </w:r>
      <w:r w:rsidR="00306622" w:rsidRPr="00575C86">
        <w:rPr>
          <w:rFonts w:ascii="Arial" w:hAnsi="Arial" w:cs="Arial"/>
          <w:color w:val="1F497D" w:themeColor="text2"/>
          <w:sz w:val="24"/>
          <w:szCs w:val="24"/>
        </w:rPr>
        <w:t xml:space="preserve">Recent Studies (from year 2018 to present </w:t>
      </w:r>
      <w:r w:rsidR="00690A7B" w:rsidRPr="00575C86">
        <w:rPr>
          <w:rFonts w:ascii="Arial" w:hAnsi="Arial" w:cs="Arial"/>
          <w:color w:val="1F497D" w:themeColor="text2"/>
          <w:sz w:val="24"/>
          <w:szCs w:val="24"/>
        </w:rPr>
        <w:t>date)</w:t>
      </w:r>
      <w:r w:rsidR="00455976" w:rsidRPr="00575C86">
        <w:rPr>
          <w:rFonts w:ascii="Arial" w:hAnsi="Arial" w:cs="Arial"/>
          <w:sz w:val="24"/>
          <w:szCs w:val="24"/>
        </w:rPr>
        <w:t xml:space="preserve"> </w:t>
      </w:r>
      <w:r w:rsidR="00395413" w:rsidRPr="00575C86">
        <w:rPr>
          <w:rFonts w:ascii="Arial" w:hAnsi="Arial" w:cs="Arial"/>
          <w:sz w:val="24"/>
          <w:szCs w:val="24"/>
        </w:rPr>
        <w:t>………………………</w:t>
      </w:r>
      <w:r w:rsidR="00B018C6">
        <w:rPr>
          <w:rFonts w:ascii="Arial" w:hAnsi="Arial" w:cs="Arial"/>
          <w:sz w:val="24"/>
          <w:szCs w:val="24"/>
        </w:rPr>
        <w:t>..</w:t>
      </w:r>
      <w:r w:rsidR="00395413" w:rsidRPr="00575C86">
        <w:rPr>
          <w:rFonts w:ascii="Arial" w:hAnsi="Arial" w:cs="Arial"/>
          <w:sz w:val="24"/>
          <w:szCs w:val="24"/>
        </w:rPr>
        <w:t>.8</w:t>
      </w:r>
      <w:r w:rsidR="00690A7B" w:rsidRPr="00575C86">
        <w:rPr>
          <w:rFonts w:ascii="Arial" w:hAnsi="Arial" w:cs="Arial"/>
          <w:sz w:val="24"/>
          <w:szCs w:val="24"/>
        </w:rPr>
        <w:t xml:space="preserve"> </w:t>
      </w:r>
    </w:p>
    <w:p w14:paraId="0193B7BB" w14:textId="5F9A0EB7" w:rsidR="00575C86" w:rsidRPr="00A23963" w:rsidRDefault="00A23963" w:rsidP="00A23963">
      <w:pPr>
        <w:autoSpaceDE w:val="0"/>
        <w:autoSpaceDN w:val="0"/>
        <w:adjustRightInd w:val="0"/>
        <w:rPr>
          <w:rFonts w:ascii="Arial" w:hAnsi="Arial" w:cs="Arial"/>
          <w:sz w:val="28"/>
          <w:szCs w:val="28"/>
        </w:rPr>
      </w:pPr>
      <w:r>
        <w:rPr>
          <w:rFonts w:ascii="Arial" w:hAnsi="Arial" w:cs="Arial"/>
          <w:color w:val="1F497D" w:themeColor="text2"/>
          <w:sz w:val="36"/>
          <w:szCs w:val="36"/>
        </w:rPr>
        <w:t xml:space="preserve">  </w:t>
      </w:r>
      <w:r w:rsidRPr="00A23963">
        <w:rPr>
          <w:rFonts w:ascii="Arial" w:hAnsi="Arial" w:cs="Arial"/>
          <w:color w:val="1F497D" w:themeColor="text2"/>
          <w:sz w:val="36"/>
          <w:szCs w:val="36"/>
        </w:rPr>
        <w:t>Blended Learning in my own experienc</w:t>
      </w:r>
      <w:r>
        <w:rPr>
          <w:rFonts w:ascii="Arial" w:hAnsi="Arial" w:cs="Arial"/>
          <w:color w:val="1F497D" w:themeColor="text2"/>
          <w:sz w:val="36"/>
          <w:szCs w:val="36"/>
        </w:rPr>
        <w:t>e</w:t>
      </w:r>
      <w:r>
        <w:rPr>
          <w:rFonts w:ascii="Arial" w:hAnsi="Arial" w:cs="Arial"/>
          <w:sz w:val="28"/>
          <w:szCs w:val="28"/>
        </w:rPr>
        <w:t>……………</w:t>
      </w:r>
      <w:proofErr w:type="gramStart"/>
      <w:r>
        <w:rPr>
          <w:rFonts w:ascii="Arial" w:hAnsi="Arial" w:cs="Arial"/>
          <w:sz w:val="28"/>
          <w:szCs w:val="28"/>
        </w:rPr>
        <w:t>…</w:t>
      </w:r>
      <w:r w:rsidR="00B018C6">
        <w:rPr>
          <w:rFonts w:ascii="Arial" w:hAnsi="Arial" w:cs="Arial"/>
          <w:sz w:val="28"/>
          <w:szCs w:val="28"/>
        </w:rPr>
        <w:t>..</w:t>
      </w:r>
      <w:proofErr w:type="gramEnd"/>
      <w:r>
        <w:rPr>
          <w:rFonts w:ascii="Arial" w:hAnsi="Arial" w:cs="Arial"/>
          <w:sz w:val="28"/>
          <w:szCs w:val="28"/>
        </w:rPr>
        <w:t>…8</w:t>
      </w:r>
    </w:p>
    <w:p w14:paraId="7D09DD98" w14:textId="46BA8320" w:rsidR="001322DE" w:rsidRPr="00455976" w:rsidRDefault="00395413" w:rsidP="00455976">
      <w:pPr>
        <w:autoSpaceDE w:val="0"/>
        <w:autoSpaceDN w:val="0"/>
        <w:adjustRightInd w:val="0"/>
        <w:ind w:left="142"/>
        <w:rPr>
          <w:rFonts w:ascii="Arial" w:hAnsi="Arial" w:cs="Arial"/>
          <w:sz w:val="24"/>
          <w:szCs w:val="24"/>
        </w:rPr>
      </w:pPr>
      <w:r w:rsidRPr="00455976">
        <w:rPr>
          <w:rFonts w:ascii="Arial" w:hAnsi="Arial" w:cs="Arial"/>
          <w:color w:val="1F497D" w:themeColor="text2"/>
          <w:sz w:val="36"/>
          <w:szCs w:val="36"/>
        </w:rPr>
        <w:t>Conclusion</w:t>
      </w:r>
      <w:r w:rsidRPr="00455976">
        <w:rPr>
          <w:rFonts w:ascii="Arial" w:hAnsi="Arial" w:cs="Arial"/>
          <w:sz w:val="24"/>
          <w:szCs w:val="24"/>
        </w:rPr>
        <w:t>……………………………………………………………………</w:t>
      </w:r>
      <w:proofErr w:type="gramStart"/>
      <w:r w:rsidR="00A23963">
        <w:rPr>
          <w:rFonts w:ascii="Arial" w:hAnsi="Arial" w:cs="Arial"/>
          <w:sz w:val="24"/>
          <w:szCs w:val="24"/>
        </w:rPr>
        <w:t>…</w:t>
      </w:r>
      <w:r w:rsidR="00B018C6">
        <w:rPr>
          <w:rFonts w:ascii="Arial" w:hAnsi="Arial" w:cs="Arial"/>
          <w:sz w:val="24"/>
          <w:szCs w:val="24"/>
        </w:rPr>
        <w:t>..</w:t>
      </w:r>
      <w:proofErr w:type="gramEnd"/>
      <w:r w:rsidRPr="00455976">
        <w:rPr>
          <w:rFonts w:ascii="Arial" w:hAnsi="Arial" w:cs="Arial"/>
          <w:sz w:val="24"/>
          <w:szCs w:val="24"/>
        </w:rPr>
        <w:t>…9</w:t>
      </w:r>
    </w:p>
    <w:p w14:paraId="4564D5BE" w14:textId="347A776E" w:rsidR="001322DE" w:rsidRPr="00455976" w:rsidRDefault="00395413" w:rsidP="00455976">
      <w:pPr>
        <w:autoSpaceDE w:val="0"/>
        <w:autoSpaceDN w:val="0"/>
        <w:adjustRightInd w:val="0"/>
        <w:ind w:left="142"/>
        <w:rPr>
          <w:rFonts w:ascii="Arial" w:hAnsi="Arial" w:cs="Arial"/>
          <w:sz w:val="24"/>
          <w:szCs w:val="24"/>
        </w:rPr>
      </w:pPr>
      <w:r w:rsidRPr="00455976">
        <w:rPr>
          <w:rFonts w:ascii="Arial" w:hAnsi="Arial" w:cs="Arial"/>
          <w:color w:val="1F497D" w:themeColor="text2"/>
          <w:sz w:val="36"/>
          <w:szCs w:val="36"/>
        </w:rPr>
        <w:t>Recommendation</w:t>
      </w:r>
      <w:r w:rsidRPr="00455976">
        <w:rPr>
          <w:rFonts w:ascii="Arial" w:hAnsi="Arial" w:cs="Arial"/>
          <w:sz w:val="24"/>
          <w:szCs w:val="24"/>
        </w:rPr>
        <w:t>…………………………………………………………</w:t>
      </w:r>
      <w:r w:rsidR="00A23963">
        <w:rPr>
          <w:rFonts w:ascii="Arial" w:hAnsi="Arial" w:cs="Arial"/>
          <w:sz w:val="24"/>
          <w:szCs w:val="24"/>
        </w:rPr>
        <w:t>….</w:t>
      </w:r>
      <w:r w:rsidRPr="00455976">
        <w:rPr>
          <w:rFonts w:ascii="Arial" w:hAnsi="Arial" w:cs="Arial"/>
          <w:sz w:val="24"/>
          <w:szCs w:val="24"/>
        </w:rPr>
        <w:t>…9</w:t>
      </w:r>
    </w:p>
    <w:p w14:paraId="4868C612" w14:textId="320D0CD7" w:rsidR="001322DE" w:rsidRDefault="00455976" w:rsidP="00455976">
      <w:pPr>
        <w:autoSpaceDE w:val="0"/>
        <w:autoSpaceDN w:val="0"/>
        <w:adjustRightInd w:val="0"/>
        <w:rPr>
          <w:rFonts w:ascii="Arial" w:hAnsi="Arial" w:cs="Arial"/>
          <w:sz w:val="24"/>
          <w:szCs w:val="24"/>
        </w:rPr>
      </w:pPr>
      <w:r>
        <w:rPr>
          <w:rFonts w:ascii="Arial" w:hAnsi="Arial" w:cs="Arial"/>
          <w:color w:val="1F497D" w:themeColor="text2"/>
          <w:sz w:val="36"/>
          <w:szCs w:val="36"/>
        </w:rPr>
        <w:t xml:space="preserve">  </w:t>
      </w:r>
      <w:r w:rsidRPr="00455976">
        <w:rPr>
          <w:rFonts w:ascii="Arial" w:hAnsi="Arial" w:cs="Arial"/>
          <w:color w:val="1F497D" w:themeColor="text2"/>
          <w:sz w:val="36"/>
          <w:szCs w:val="36"/>
        </w:rPr>
        <w:t>References</w:t>
      </w:r>
      <w:r w:rsidRPr="00455976">
        <w:rPr>
          <w:rFonts w:ascii="Arial" w:hAnsi="Arial" w:cs="Arial"/>
          <w:sz w:val="24"/>
          <w:szCs w:val="24"/>
        </w:rPr>
        <w:t>……………………………………………………………</w:t>
      </w:r>
      <w:r w:rsidR="00B018C6">
        <w:rPr>
          <w:rFonts w:ascii="Arial" w:hAnsi="Arial" w:cs="Arial"/>
          <w:sz w:val="24"/>
          <w:szCs w:val="24"/>
        </w:rPr>
        <w:t>…</w:t>
      </w:r>
      <w:proofErr w:type="gramStart"/>
      <w:r w:rsidR="00B018C6">
        <w:rPr>
          <w:rFonts w:ascii="Arial" w:hAnsi="Arial" w:cs="Arial"/>
          <w:sz w:val="24"/>
          <w:szCs w:val="24"/>
        </w:rPr>
        <w:t>..</w:t>
      </w:r>
      <w:r w:rsidR="00A23963">
        <w:rPr>
          <w:rFonts w:ascii="Arial" w:hAnsi="Arial" w:cs="Arial"/>
          <w:sz w:val="24"/>
          <w:szCs w:val="24"/>
        </w:rPr>
        <w:t>...</w:t>
      </w:r>
      <w:proofErr w:type="gramEnd"/>
      <w:r w:rsidRPr="00455976">
        <w:rPr>
          <w:rFonts w:ascii="Arial" w:hAnsi="Arial" w:cs="Arial"/>
          <w:sz w:val="24"/>
          <w:szCs w:val="24"/>
        </w:rPr>
        <w:t>…</w:t>
      </w:r>
      <w:r w:rsidR="00B018C6">
        <w:rPr>
          <w:rFonts w:ascii="Arial" w:hAnsi="Arial" w:cs="Arial"/>
          <w:sz w:val="24"/>
          <w:szCs w:val="24"/>
        </w:rPr>
        <w:t>10-11</w:t>
      </w:r>
    </w:p>
    <w:p w14:paraId="64B08764" w14:textId="21F1C758" w:rsidR="00455976" w:rsidRPr="00455976" w:rsidRDefault="00455976" w:rsidP="00455976">
      <w:pPr>
        <w:autoSpaceDE w:val="0"/>
        <w:autoSpaceDN w:val="0"/>
        <w:adjustRightInd w:val="0"/>
        <w:rPr>
          <w:rFonts w:ascii="Arial" w:hAnsi="Arial" w:cs="Arial"/>
          <w:sz w:val="24"/>
          <w:szCs w:val="24"/>
        </w:rPr>
      </w:pPr>
      <w:r w:rsidRPr="00455976">
        <w:rPr>
          <w:rFonts w:ascii="Arial" w:hAnsi="Arial" w:cs="Arial"/>
          <w:color w:val="1F497D" w:themeColor="text2"/>
          <w:sz w:val="36"/>
          <w:szCs w:val="36"/>
        </w:rPr>
        <w:t xml:space="preserve">   Append</w:t>
      </w:r>
      <w:r>
        <w:rPr>
          <w:rFonts w:ascii="Arial" w:hAnsi="Arial" w:cs="Arial"/>
          <w:color w:val="1F497D" w:themeColor="text2"/>
          <w:sz w:val="36"/>
          <w:szCs w:val="36"/>
        </w:rPr>
        <w:t xml:space="preserve">ix </w:t>
      </w:r>
      <w:r>
        <w:rPr>
          <w:rFonts w:ascii="Arial" w:hAnsi="Arial" w:cs="Arial"/>
          <w:sz w:val="24"/>
          <w:szCs w:val="24"/>
        </w:rPr>
        <w:t>…………………………………………………………………</w:t>
      </w:r>
      <w:proofErr w:type="gramStart"/>
      <w:r>
        <w:rPr>
          <w:rFonts w:ascii="Arial" w:hAnsi="Arial" w:cs="Arial"/>
          <w:sz w:val="24"/>
          <w:szCs w:val="24"/>
        </w:rPr>
        <w:t>…</w:t>
      </w:r>
      <w:r w:rsidR="00A23963">
        <w:rPr>
          <w:rFonts w:ascii="Arial" w:hAnsi="Arial" w:cs="Arial"/>
          <w:sz w:val="24"/>
          <w:szCs w:val="24"/>
        </w:rPr>
        <w:t>..</w:t>
      </w:r>
      <w:proofErr w:type="gramEnd"/>
      <w:r>
        <w:rPr>
          <w:rFonts w:ascii="Arial" w:hAnsi="Arial" w:cs="Arial"/>
          <w:sz w:val="24"/>
          <w:szCs w:val="24"/>
        </w:rPr>
        <w:t>……11</w:t>
      </w:r>
    </w:p>
    <w:p w14:paraId="76837787" w14:textId="77777777" w:rsidR="00950642" w:rsidRDefault="00950642" w:rsidP="00C01F0D">
      <w:pPr>
        <w:rPr>
          <w:sz w:val="26"/>
        </w:rPr>
      </w:pPr>
    </w:p>
    <w:p w14:paraId="32B38E5D" w14:textId="77777777" w:rsidR="00725521" w:rsidRDefault="00725521" w:rsidP="00C01F0D">
      <w:pPr>
        <w:rPr>
          <w:sz w:val="26"/>
        </w:rPr>
      </w:pPr>
    </w:p>
    <w:p w14:paraId="2D6945DA" w14:textId="3F9E9B03" w:rsidR="00950642" w:rsidRPr="00202D9C" w:rsidRDefault="00202D9C" w:rsidP="00C01F0D">
      <w:pPr>
        <w:rPr>
          <w:color w:val="943634" w:themeColor="accent2" w:themeShade="BF"/>
          <w:sz w:val="26"/>
        </w:rPr>
      </w:pPr>
      <w:r w:rsidRPr="00202D9C">
        <w:rPr>
          <w:color w:val="943634" w:themeColor="accent2" w:themeShade="BF"/>
        </w:rPr>
        <w:br/>
      </w:r>
    </w:p>
    <w:p w14:paraId="3AA97B49" w14:textId="0538C39A" w:rsidR="00BF1532" w:rsidRPr="00C52C8D" w:rsidRDefault="00BF1532" w:rsidP="00BF1532">
      <w:pPr>
        <w:pStyle w:val="Title"/>
        <w:rPr>
          <w:color w:val="1F497D" w:themeColor="text2"/>
          <w:sz w:val="24"/>
          <w:szCs w:val="24"/>
        </w:rPr>
      </w:pPr>
      <w:r w:rsidRPr="00C52C8D">
        <w:rPr>
          <w:b/>
          <w:bCs/>
          <w:color w:val="1F497D" w:themeColor="text2"/>
        </w:rPr>
        <w:t xml:space="preserve"> </w:t>
      </w:r>
      <w:r w:rsidR="00F96C0B" w:rsidRPr="00C52C8D">
        <w:rPr>
          <w:color w:val="1F497D" w:themeColor="text2"/>
        </w:rPr>
        <w:t>I</w:t>
      </w:r>
      <w:r w:rsidR="008D2D2F" w:rsidRPr="00C52C8D">
        <w:rPr>
          <w:color w:val="1F497D" w:themeColor="text2"/>
        </w:rPr>
        <w:t>ntroduction</w:t>
      </w:r>
    </w:p>
    <w:p w14:paraId="12EB771D" w14:textId="77777777" w:rsidR="00BF1532" w:rsidRPr="00D46C4B" w:rsidRDefault="00BF1532" w:rsidP="00934A7B">
      <w:pPr>
        <w:autoSpaceDE w:val="0"/>
        <w:autoSpaceDN w:val="0"/>
        <w:adjustRightInd w:val="0"/>
        <w:jc w:val="both"/>
        <w:rPr>
          <w:rFonts w:ascii="Arial" w:hAnsi="Arial" w:cs="Arial"/>
        </w:rPr>
      </w:pPr>
      <w:r w:rsidRPr="00D46C4B">
        <w:rPr>
          <w:rFonts w:ascii="Arial" w:hAnsi="Arial" w:cs="Arial"/>
        </w:rPr>
        <w:t xml:space="preserve">Learning can be attained through quite a few different approaches. Common approaches include Classroom based learning, e-learning and blended learning. </w:t>
      </w:r>
    </w:p>
    <w:p w14:paraId="5BB24A7A" w14:textId="7DA8AA61" w:rsidR="00865A55" w:rsidRDefault="00BF1532" w:rsidP="00934A7B">
      <w:pPr>
        <w:autoSpaceDE w:val="0"/>
        <w:autoSpaceDN w:val="0"/>
        <w:adjustRightInd w:val="0"/>
        <w:jc w:val="both"/>
        <w:rPr>
          <w:rFonts w:ascii="Arial" w:hAnsi="Arial" w:cs="Arial"/>
        </w:rPr>
      </w:pPr>
      <w:r w:rsidRPr="00D46C4B">
        <w:rPr>
          <w:rFonts w:ascii="Arial" w:hAnsi="Arial" w:cs="Arial"/>
        </w:rPr>
        <w:t xml:space="preserve">Classroom based </w:t>
      </w:r>
      <w:r w:rsidR="001C279C" w:rsidRPr="00D46C4B">
        <w:rPr>
          <w:rFonts w:ascii="Arial" w:hAnsi="Arial" w:cs="Arial"/>
        </w:rPr>
        <w:t>learning</w:t>
      </w:r>
      <w:r w:rsidRPr="00D46C4B">
        <w:rPr>
          <w:rFonts w:ascii="Arial" w:hAnsi="Arial" w:cs="Arial"/>
        </w:rPr>
        <w:t xml:space="preserve"> is </w:t>
      </w:r>
      <w:r w:rsidR="00934A7B" w:rsidRPr="00D46C4B">
        <w:rPr>
          <w:rFonts w:ascii="Arial" w:hAnsi="Arial" w:cs="Arial"/>
        </w:rPr>
        <w:t xml:space="preserve">the </w:t>
      </w:r>
      <w:r w:rsidR="00690A7B" w:rsidRPr="00D46C4B">
        <w:rPr>
          <w:rFonts w:ascii="Arial" w:hAnsi="Arial" w:cs="Arial"/>
        </w:rPr>
        <w:t>well-established</w:t>
      </w:r>
      <w:r w:rsidRPr="00D46C4B">
        <w:rPr>
          <w:rFonts w:ascii="Arial" w:hAnsi="Arial" w:cs="Arial"/>
        </w:rPr>
        <w:t xml:space="preserve"> and most common form of learning. </w:t>
      </w:r>
      <w:r w:rsidR="00690A7B" w:rsidRPr="00D46C4B">
        <w:rPr>
          <w:rFonts w:ascii="Arial" w:hAnsi="Arial" w:cs="Arial"/>
        </w:rPr>
        <w:t>However,</w:t>
      </w:r>
      <w:r w:rsidRPr="00D46C4B">
        <w:rPr>
          <w:rFonts w:ascii="Arial" w:hAnsi="Arial" w:cs="Arial"/>
        </w:rPr>
        <w:t xml:space="preserve"> the e-learning has gained popularity </w:t>
      </w:r>
      <w:r w:rsidR="00934A7B" w:rsidRPr="00D46C4B">
        <w:rPr>
          <w:rFonts w:ascii="Arial" w:hAnsi="Arial" w:cs="Arial"/>
        </w:rPr>
        <w:t>through</w:t>
      </w:r>
      <w:r w:rsidRPr="00D46C4B">
        <w:rPr>
          <w:rFonts w:ascii="Arial" w:hAnsi="Arial" w:cs="Arial"/>
        </w:rPr>
        <w:t xml:space="preserve"> a steady development over last 40 years. </w:t>
      </w:r>
      <w:r w:rsidR="000A7EC8">
        <w:rPr>
          <w:rFonts w:ascii="Arial" w:hAnsi="Arial" w:cs="Arial"/>
        </w:rPr>
        <w:t>Different author has different opinion about e</w:t>
      </w:r>
      <w:r w:rsidR="008D2D2F">
        <w:rPr>
          <w:rFonts w:ascii="Arial" w:hAnsi="Arial" w:cs="Arial"/>
        </w:rPr>
        <w:t>-</w:t>
      </w:r>
      <w:r w:rsidR="000A7EC8">
        <w:rPr>
          <w:rFonts w:ascii="Arial" w:hAnsi="Arial" w:cs="Arial"/>
        </w:rPr>
        <w:t>learning, based on the sector it is applied to.</w:t>
      </w:r>
      <w:r w:rsidR="00865A55">
        <w:rPr>
          <w:rFonts w:ascii="Arial" w:hAnsi="Arial" w:cs="Arial"/>
        </w:rPr>
        <w:t xml:space="preserve"> In </w:t>
      </w:r>
      <w:r w:rsidR="000A7EC8">
        <w:rPr>
          <w:rFonts w:ascii="Arial" w:hAnsi="Arial" w:cs="Arial"/>
        </w:rPr>
        <w:t>Higher Education sector e</w:t>
      </w:r>
      <w:r w:rsidR="008D2D2F">
        <w:rPr>
          <w:rFonts w:ascii="Arial" w:hAnsi="Arial" w:cs="Arial"/>
        </w:rPr>
        <w:t>-</w:t>
      </w:r>
      <w:r w:rsidR="000A7EC8">
        <w:rPr>
          <w:rFonts w:ascii="Arial" w:hAnsi="Arial" w:cs="Arial"/>
        </w:rPr>
        <w:t>learning mainly refers to online learning. (Nich</w:t>
      </w:r>
      <w:r w:rsidR="00427FF5">
        <w:rPr>
          <w:rFonts w:ascii="Arial" w:hAnsi="Arial" w:cs="Arial"/>
        </w:rPr>
        <w:t>olson, 2007</w:t>
      </w:r>
      <w:r w:rsidR="00AB4C5C">
        <w:rPr>
          <w:rFonts w:ascii="Arial" w:hAnsi="Arial" w:cs="Arial"/>
        </w:rPr>
        <w:t>,</w:t>
      </w:r>
      <w:r w:rsidR="00427FF5">
        <w:rPr>
          <w:rFonts w:ascii="Arial" w:hAnsi="Arial" w:cs="Arial"/>
        </w:rPr>
        <w:t xml:space="preserve"> pp.1-</w:t>
      </w:r>
      <w:r w:rsidR="0065009E">
        <w:rPr>
          <w:rFonts w:ascii="Arial" w:hAnsi="Arial" w:cs="Arial"/>
        </w:rPr>
        <w:t>11</w:t>
      </w:r>
      <w:r w:rsidR="00AB4C5C">
        <w:rPr>
          <w:rFonts w:ascii="Arial" w:hAnsi="Arial" w:cs="Arial"/>
        </w:rPr>
        <w:t>)</w:t>
      </w:r>
      <w:r w:rsidR="008D2D2F">
        <w:rPr>
          <w:rFonts w:ascii="Arial" w:hAnsi="Arial" w:cs="Arial"/>
        </w:rPr>
        <w:t xml:space="preserve"> </w:t>
      </w:r>
      <w:r w:rsidR="00AB4C5C">
        <w:rPr>
          <w:rFonts w:ascii="Arial" w:hAnsi="Arial" w:cs="Arial"/>
        </w:rPr>
        <w:t>(</w:t>
      </w:r>
      <w:r w:rsidRPr="00D46C4B">
        <w:rPr>
          <w:rFonts w:ascii="Arial" w:hAnsi="Arial" w:cs="Arial"/>
        </w:rPr>
        <w:t>Campbell, 2004)</w:t>
      </w:r>
    </w:p>
    <w:p w14:paraId="403F92B9" w14:textId="4A9D40BA" w:rsidR="00865A55" w:rsidRDefault="00865A55" w:rsidP="00934A7B">
      <w:pPr>
        <w:autoSpaceDE w:val="0"/>
        <w:autoSpaceDN w:val="0"/>
        <w:adjustRightInd w:val="0"/>
        <w:jc w:val="both"/>
        <w:rPr>
          <w:rFonts w:ascii="Arial" w:hAnsi="Arial" w:cs="Arial"/>
        </w:rPr>
      </w:pPr>
      <w:r>
        <w:rPr>
          <w:rFonts w:ascii="Arial" w:hAnsi="Arial" w:cs="Arial"/>
        </w:rPr>
        <w:t>A relatively new</w:t>
      </w:r>
      <w:r w:rsidR="00C42C73">
        <w:rPr>
          <w:rFonts w:ascii="Arial" w:hAnsi="Arial" w:cs="Arial"/>
        </w:rPr>
        <w:t>er</w:t>
      </w:r>
      <w:r>
        <w:rPr>
          <w:rFonts w:ascii="Arial" w:hAnsi="Arial" w:cs="Arial"/>
        </w:rPr>
        <w:t xml:space="preserve"> form of learning has </w:t>
      </w:r>
      <w:r w:rsidR="00C42C73">
        <w:rPr>
          <w:rFonts w:ascii="Arial" w:hAnsi="Arial" w:cs="Arial"/>
        </w:rPr>
        <w:t xml:space="preserve">become </w:t>
      </w:r>
      <w:r w:rsidR="007B7A43">
        <w:rPr>
          <w:rFonts w:ascii="Arial" w:hAnsi="Arial" w:cs="Arial"/>
        </w:rPr>
        <w:t xml:space="preserve">a </w:t>
      </w:r>
      <w:r w:rsidR="00C42C73">
        <w:rPr>
          <w:rFonts w:ascii="Arial" w:hAnsi="Arial" w:cs="Arial"/>
        </w:rPr>
        <w:t xml:space="preserve">sought-after way of attaining education during a time when people are almost forced to stay indoors due to COVID-19. In fact, not only in </w:t>
      </w:r>
      <w:r w:rsidR="0065009E">
        <w:rPr>
          <w:rFonts w:ascii="Arial" w:hAnsi="Arial" w:cs="Arial"/>
        </w:rPr>
        <w:t>United Kingdom,</w:t>
      </w:r>
      <w:r w:rsidR="00C42C73">
        <w:rPr>
          <w:rFonts w:ascii="Arial" w:hAnsi="Arial" w:cs="Arial"/>
        </w:rPr>
        <w:t xml:space="preserve"> but also across the globe the ‘Blended Leaning’ has become one of the most common way of learning.</w:t>
      </w:r>
      <w:r w:rsidR="0065009E">
        <w:rPr>
          <w:rFonts w:ascii="Arial" w:hAnsi="Arial" w:cs="Arial"/>
        </w:rPr>
        <w:t xml:space="preserve"> Researchers believes that this trend will continue even after the post COVID-19 period when teaching and learning returns to physical classroom. (Singh, </w:t>
      </w:r>
      <w:r w:rsidR="008D2D2F">
        <w:rPr>
          <w:rFonts w:ascii="Arial" w:hAnsi="Arial" w:cs="Arial"/>
        </w:rPr>
        <w:t>2021</w:t>
      </w:r>
      <w:r w:rsidR="00AB4C5C">
        <w:rPr>
          <w:rFonts w:ascii="Arial" w:hAnsi="Arial" w:cs="Arial"/>
        </w:rPr>
        <w:t>,</w:t>
      </w:r>
      <w:r w:rsidR="008D2D2F">
        <w:rPr>
          <w:rFonts w:ascii="Arial" w:hAnsi="Arial" w:cs="Arial"/>
        </w:rPr>
        <w:t xml:space="preserve"> pp.</w:t>
      </w:r>
      <w:r w:rsidR="0065009E">
        <w:rPr>
          <w:rFonts w:ascii="Arial" w:hAnsi="Arial" w:cs="Arial"/>
        </w:rPr>
        <w:t>15-23)</w:t>
      </w:r>
    </w:p>
    <w:p w14:paraId="031009B0" w14:textId="24433285" w:rsidR="00BF1532" w:rsidRPr="00D46C4B" w:rsidRDefault="00BF1532" w:rsidP="00934A7B">
      <w:pPr>
        <w:autoSpaceDE w:val="0"/>
        <w:autoSpaceDN w:val="0"/>
        <w:adjustRightInd w:val="0"/>
        <w:jc w:val="both"/>
        <w:rPr>
          <w:rFonts w:ascii="Arial" w:hAnsi="Arial" w:cs="Arial"/>
        </w:rPr>
      </w:pPr>
      <w:r w:rsidRPr="00D46C4B">
        <w:rPr>
          <w:rFonts w:ascii="Arial" w:hAnsi="Arial" w:cs="Arial"/>
        </w:rPr>
        <w:t>In this assignment my</w:t>
      </w:r>
      <w:r w:rsidR="00690A7B">
        <w:rPr>
          <w:rFonts w:ascii="Arial" w:hAnsi="Arial" w:cs="Arial"/>
        </w:rPr>
        <w:t xml:space="preserve"> </w:t>
      </w:r>
      <w:r w:rsidR="00865A55">
        <w:rPr>
          <w:rFonts w:ascii="Arial" w:hAnsi="Arial" w:cs="Arial"/>
        </w:rPr>
        <w:t>focus</w:t>
      </w:r>
      <w:r w:rsidRPr="00D46C4B">
        <w:rPr>
          <w:rFonts w:ascii="Arial" w:hAnsi="Arial" w:cs="Arial"/>
        </w:rPr>
        <w:t xml:space="preserve"> will remain in classroom-based learning</w:t>
      </w:r>
      <w:r w:rsidR="008D0043">
        <w:rPr>
          <w:rFonts w:ascii="Arial" w:hAnsi="Arial" w:cs="Arial"/>
        </w:rPr>
        <w:t xml:space="preserve"> </w:t>
      </w:r>
      <w:r w:rsidR="007B7A43">
        <w:rPr>
          <w:rFonts w:ascii="Arial" w:hAnsi="Arial" w:cs="Arial"/>
        </w:rPr>
        <w:t>(CBL)</w:t>
      </w:r>
      <w:r w:rsidRPr="00D46C4B">
        <w:rPr>
          <w:rFonts w:ascii="Arial" w:hAnsi="Arial" w:cs="Arial"/>
        </w:rPr>
        <w:t xml:space="preserve"> and Blended learning</w:t>
      </w:r>
      <w:r w:rsidR="008D0043">
        <w:rPr>
          <w:rFonts w:ascii="Arial" w:hAnsi="Arial" w:cs="Arial"/>
        </w:rPr>
        <w:t xml:space="preserve"> </w:t>
      </w:r>
      <w:r w:rsidR="007B7A43">
        <w:rPr>
          <w:rFonts w:ascii="Arial" w:hAnsi="Arial" w:cs="Arial"/>
        </w:rPr>
        <w:t>(BL)</w:t>
      </w:r>
      <w:r w:rsidRPr="00D46C4B">
        <w:rPr>
          <w:rFonts w:ascii="Arial" w:hAnsi="Arial" w:cs="Arial"/>
        </w:rPr>
        <w:t xml:space="preserve">. Later in this assignment I will concentrate on the pros and cons of both types of learning, conduct a comparative study and </w:t>
      </w:r>
      <w:r w:rsidR="001C279C" w:rsidRPr="00D46C4B">
        <w:rPr>
          <w:rFonts w:ascii="Arial" w:hAnsi="Arial" w:cs="Arial"/>
        </w:rPr>
        <w:t>finally</w:t>
      </w:r>
      <w:r w:rsidRPr="00D46C4B">
        <w:rPr>
          <w:rFonts w:ascii="Arial" w:hAnsi="Arial" w:cs="Arial"/>
        </w:rPr>
        <w:t xml:space="preserve"> form my </w:t>
      </w:r>
      <w:r w:rsidR="001C279C" w:rsidRPr="00D46C4B">
        <w:rPr>
          <w:rFonts w:ascii="Arial" w:hAnsi="Arial" w:cs="Arial"/>
        </w:rPr>
        <w:t>opinion</w:t>
      </w:r>
      <w:r w:rsidRPr="00D46C4B">
        <w:rPr>
          <w:rFonts w:ascii="Arial" w:hAnsi="Arial" w:cs="Arial"/>
        </w:rPr>
        <w:t xml:space="preserve"> based on the facts and finding.</w:t>
      </w:r>
    </w:p>
    <w:p w14:paraId="195051BF" w14:textId="77777777" w:rsidR="00950642" w:rsidRDefault="00950642" w:rsidP="00BF1532">
      <w:pPr>
        <w:autoSpaceDE w:val="0"/>
        <w:autoSpaceDN w:val="0"/>
        <w:adjustRightInd w:val="0"/>
        <w:rPr>
          <w:rFonts w:ascii="Arial" w:hAnsi="Arial" w:cs="Arial"/>
          <w:sz w:val="26"/>
        </w:rPr>
      </w:pPr>
    </w:p>
    <w:p w14:paraId="395CD7B1" w14:textId="1071B44B" w:rsidR="00BF1532" w:rsidRPr="00A23963" w:rsidRDefault="00BF1532" w:rsidP="00BF1532">
      <w:pPr>
        <w:pStyle w:val="Title"/>
        <w:rPr>
          <w:color w:val="1F497D" w:themeColor="text2"/>
        </w:rPr>
      </w:pPr>
      <w:r w:rsidRPr="00AD544E">
        <w:rPr>
          <w:color w:val="1F497D" w:themeColor="text2"/>
        </w:rPr>
        <w:t>C</w:t>
      </w:r>
      <w:r w:rsidR="008D2D2F" w:rsidRPr="00AD544E">
        <w:rPr>
          <w:color w:val="1F497D" w:themeColor="text2"/>
        </w:rPr>
        <w:t>l</w:t>
      </w:r>
      <w:r w:rsidR="008D2D2F" w:rsidRPr="00A23963">
        <w:rPr>
          <w:color w:val="1F497D" w:themeColor="text2"/>
        </w:rPr>
        <w:t>assroom learning</w:t>
      </w:r>
    </w:p>
    <w:p w14:paraId="39CB80D6" w14:textId="00722C6F" w:rsidR="00A25959" w:rsidRPr="00CF76B2" w:rsidRDefault="004A1BAE" w:rsidP="00A25959">
      <w:pPr>
        <w:pStyle w:val="Heading1"/>
        <w:rPr>
          <w:rFonts w:ascii="Arial" w:hAnsi="Arial" w:cs="Arial"/>
          <w:color w:val="1F497D" w:themeColor="text2"/>
          <w:sz w:val="32"/>
          <w:szCs w:val="32"/>
        </w:rPr>
      </w:pPr>
      <w:r w:rsidRPr="00CF76B2">
        <w:rPr>
          <w:rFonts w:ascii="Arial" w:hAnsi="Arial" w:cs="Arial"/>
          <w:color w:val="1F497D" w:themeColor="text2"/>
          <w:sz w:val="32"/>
          <w:szCs w:val="32"/>
        </w:rPr>
        <w:t xml:space="preserve">2.1 </w:t>
      </w:r>
      <w:r w:rsidR="00BF1532" w:rsidRPr="00CF76B2">
        <w:rPr>
          <w:rFonts w:ascii="Arial" w:hAnsi="Arial" w:cs="Arial"/>
          <w:color w:val="1F497D" w:themeColor="text2"/>
          <w:sz w:val="32"/>
          <w:szCs w:val="32"/>
        </w:rPr>
        <w:t xml:space="preserve">WHAT IS THE CLASSROOM LEARNING? </w:t>
      </w:r>
    </w:p>
    <w:p w14:paraId="371F49C9" w14:textId="77777777" w:rsidR="00AD544E" w:rsidRPr="00AD544E" w:rsidRDefault="00AD544E" w:rsidP="00AD544E"/>
    <w:p w14:paraId="4F1A5BEC" w14:textId="54D7FBC0" w:rsidR="00BF1532" w:rsidRPr="00F96C0B" w:rsidRDefault="00BF1532" w:rsidP="00934A7B">
      <w:pPr>
        <w:autoSpaceDE w:val="0"/>
        <w:autoSpaceDN w:val="0"/>
        <w:adjustRightInd w:val="0"/>
        <w:jc w:val="both"/>
        <w:rPr>
          <w:rFonts w:ascii="Arial" w:hAnsi="Arial" w:cs="Arial"/>
          <w:color w:val="FF0000"/>
        </w:rPr>
      </w:pPr>
      <w:r w:rsidRPr="00150948">
        <w:rPr>
          <w:rFonts w:ascii="Arial" w:hAnsi="Arial" w:cs="Arial"/>
        </w:rPr>
        <w:t xml:space="preserve">As the name suggest </w:t>
      </w:r>
      <w:r w:rsidR="00690A7B" w:rsidRPr="00150948">
        <w:rPr>
          <w:rFonts w:ascii="Arial" w:hAnsi="Arial" w:cs="Arial"/>
        </w:rPr>
        <w:t>classroom-based</w:t>
      </w:r>
      <w:r w:rsidRPr="00150948">
        <w:rPr>
          <w:rFonts w:ascii="Arial" w:hAnsi="Arial" w:cs="Arial"/>
        </w:rPr>
        <w:t xml:space="preserve"> learning is based on a setting where a </w:t>
      </w:r>
      <w:r w:rsidR="00A25959" w:rsidRPr="00150948">
        <w:rPr>
          <w:rFonts w:ascii="Arial" w:hAnsi="Arial" w:cs="Arial"/>
        </w:rPr>
        <w:t>t</w:t>
      </w:r>
      <w:r w:rsidRPr="00150948">
        <w:rPr>
          <w:rFonts w:ascii="Arial" w:hAnsi="Arial" w:cs="Arial"/>
        </w:rPr>
        <w:t>uto</w:t>
      </w:r>
      <w:r w:rsidR="001D73E5" w:rsidRPr="00150948">
        <w:rPr>
          <w:rFonts w:ascii="Arial" w:hAnsi="Arial" w:cs="Arial"/>
        </w:rPr>
        <w:t>r provides lectures to students</w:t>
      </w:r>
      <w:r w:rsidRPr="00150948">
        <w:rPr>
          <w:rFonts w:ascii="Arial" w:hAnsi="Arial" w:cs="Arial"/>
        </w:rPr>
        <w:t xml:space="preserve"> face to face in designated space (ideally a room) and most likely on a </w:t>
      </w:r>
      <w:r w:rsidR="00E95648" w:rsidRPr="00150948">
        <w:rPr>
          <w:rFonts w:ascii="Arial" w:hAnsi="Arial" w:cs="Arial"/>
        </w:rPr>
        <w:t>scheduled</w:t>
      </w:r>
      <w:r w:rsidRPr="00150948">
        <w:rPr>
          <w:rFonts w:ascii="Arial" w:hAnsi="Arial" w:cs="Arial"/>
        </w:rPr>
        <w:t xml:space="preserve">, specific time slot. In the </w:t>
      </w:r>
      <w:r w:rsidR="00690A7B" w:rsidRPr="00150948">
        <w:rPr>
          <w:rFonts w:ascii="Arial" w:hAnsi="Arial" w:cs="Arial"/>
        </w:rPr>
        <w:t>classroom-based</w:t>
      </w:r>
      <w:r w:rsidRPr="00150948">
        <w:rPr>
          <w:rFonts w:ascii="Arial" w:hAnsi="Arial" w:cs="Arial"/>
        </w:rPr>
        <w:t xml:space="preserve"> </w:t>
      </w:r>
      <w:r w:rsidR="001C279C" w:rsidRPr="00150948">
        <w:rPr>
          <w:rFonts w:ascii="Arial" w:hAnsi="Arial" w:cs="Arial"/>
        </w:rPr>
        <w:t>learning,</w:t>
      </w:r>
      <w:r w:rsidR="001D73E5" w:rsidRPr="00150948">
        <w:rPr>
          <w:rFonts w:ascii="Arial" w:hAnsi="Arial" w:cs="Arial"/>
        </w:rPr>
        <w:t xml:space="preserve"> both teachers and students</w:t>
      </w:r>
      <w:r w:rsidRPr="00150948">
        <w:rPr>
          <w:rFonts w:ascii="Arial" w:hAnsi="Arial" w:cs="Arial"/>
        </w:rPr>
        <w:t xml:space="preserve"> need to be physically present. It </w:t>
      </w:r>
      <w:r w:rsidR="00E95648" w:rsidRPr="00150948">
        <w:rPr>
          <w:rFonts w:ascii="Arial" w:hAnsi="Arial" w:cs="Arial"/>
        </w:rPr>
        <w:t>facilitates</w:t>
      </w:r>
      <w:r w:rsidRPr="00150948">
        <w:rPr>
          <w:rFonts w:ascii="Arial" w:hAnsi="Arial" w:cs="Arial"/>
        </w:rPr>
        <w:t xml:space="preserve"> </w:t>
      </w:r>
      <w:r w:rsidRPr="00DA4259">
        <w:rPr>
          <w:rFonts w:ascii="Arial" w:hAnsi="Arial" w:cs="Arial"/>
        </w:rPr>
        <w:t xml:space="preserve">a </w:t>
      </w:r>
      <w:r w:rsidR="00D136BA" w:rsidRPr="00DA4259">
        <w:rPr>
          <w:rFonts w:ascii="Arial" w:hAnsi="Arial" w:cs="Arial"/>
        </w:rPr>
        <w:t>direct</w:t>
      </w:r>
      <w:r w:rsidRPr="00DA4259">
        <w:rPr>
          <w:rFonts w:ascii="Arial" w:hAnsi="Arial" w:cs="Arial"/>
        </w:rPr>
        <w:t xml:space="preserve"> </w:t>
      </w:r>
      <w:r w:rsidR="00E95648" w:rsidRPr="00DA4259">
        <w:rPr>
          <w:rFonts w:ascii="Arial" w:hAnsi="Arial" w:cs="Arial"/>
        </w:rPr>
        <w:t>interaction</w:t>
      </w:r>
      <w:r w:rsidRPr="00DA4259">
        <w:rPr>
          <w:rFonts w:ascii="Arial" w:hAnsi="Arial" w:cs="Arial"/>
        </w:rPr>
        <w:t xml:space="preserve"> bet</w:t>
      </w:r>
      <w:r w:rsidR="001D73E5" w:rsidRPr="00DA4259">
        <w:rPr>
          <w:rFonts w:ascii="Arial" w:hAnsi="Arial" w:cs="Arial"/>
        </w:rPr>
        <w:t xml:space="preserve">ween the </w:t>
      </w:r>
      <w:r w:rsidR="00D136BA" w:rsidRPr="00DA4259">
        <w:rPr>
          <w:rFonts w:ascii="Arial" w:hAnsi="Arial" w:cs="Arial"/>
        </w:rPr>
        <w:t xml:space="preserve">educators </w:t>
      </w:r>
      <w:r w:rsidR="001D73E5" w:rsidRPr="00DA4259">
        <w:rPr>
          <w:rFonts w:ascii="Arial" w:hAnsi="Arial" w:cs="Arial"/>
        </w:rPr>
        <w:t xml:space="preserve">and </w:t>
      </w:r>
      <w:r w:rsidR="00D136BA" w:rsidRPr="00DA4259">
        <w:rPr>
          <w:rFonts w:ascii="Arial" w:hAnsi="Arial" w:cs="Arial"/>
        </w:rPr>
        <w:t>learners</w:t>
      </w:r>
      <w:r w:rsidRPr="00DA4259">
        <w:rPr>
          <w:rFonts w:ascii="Arial" w:hAnsi="Arial" w:cs="Arial"/>
        </w:rPr>
        <w:t>.</w:t>
      </w:r>
      <w:r w:rsidRPr="00F96C0B">
        <w:rPr>
          <w:rFonts w:ascii="Arial" w:hAnsi="Arial" w:cs="Arial"/>
          <w:color w:val="FF0000"/>
        </w:rPr>
        <w:t xml:space="preserve"> </w:t>
      </w:r>
    </w:p>
    <w:p w14:paraId="41453FD5" w14:textId="782CCA9E" w:rsidR="004A1BAE" w:rsidRPr="00CF76B2" w:rsidRDefault="004A1BAE" w:rsidP="00847693">
      <w:pPr>
        <w:pStyle w:val="Heading1"/>
        <w:rPr>
          <w:rFonts w:ascii="Arial" w:hAnsi="Arial" w:cs="Arial"/>
          <w:color w:val="1F497D" w:themeColor="text2"/>
          <w:sz w:val="32"/>
          <w:szCs w:val="32"/>
        </w:rPr>
      </w:pPr>
      <w:r w:rsidRPr="00CF76B2">
        <w:rPr>
          <w:rFonts w:ascii="Arial" w:hAnsi="Arial" w:cs="Arial"/>
          <w:color w:val="1F497D" w:themeColor="text2"/>
          <w:sz w:val="32"/>
          <w:szCs w:val="32"/>
        </w:rPr>
        <w:lastRenderedPageBreak/>
        <w:t xml:space="preserve">2.2 ADVANTAGES OF TRADITIONAL CLASSROOM LEARNING IN THE HE SECTORS </w:t>
      </w:r>
    </w:p>
    <w:p w14:paraId="6D519405" w14:textId="77777777" w:rsidR="00C320F2" w:rsidRDefault="00C320F2" w:rsidP="00934A7B">
      <w:pPr>
        <w:pStyle w:val="Heading1"/>
        <w:spacing w:before="0"/>
        <w:rPr>
          <w:rFonts w:ascii="Arial" w:hAnsi="Arial" w:cs="Arial"/>
          <w:color w:val="auto"/>
        </w:rPr>
      </w:pPr>
    </w:p>
    <w:p w14:paraId="6436A27C" w14:textId="5054AD57" w:rsidR="00EA4E77" w:rsidRPr="00EA4E77" w:rsidRDefault="00BF1532" w:rsidP="00EA4E77">
      <w:pPr>
        <w:pStyle w:val="Heading1"/>
        <w:spacing w:before="0"/>
        <w:rPr>
          <w:rFonts w:ascii="Arial" w:hAnsi="Arial" w:cs="Arial"/>
          <w:color w:val="auto"/>
        </w:rPr>
      </w:pPr>
      <w:r w:rsidRPr="00950642">
        <w:rPr>
          <w:rFonts w:ascii="Arial" w:hAnsi="Arial" w:cs="Arial"/>
          <w:color w:val="auto"/>
        </w:rPr>
        <w:t xml:space="preserve">More </w:t>
      </w:r>
      <w:r w:rsidR="00A6274D" w:rsidRPr="00950642">
        <w:rPr>
          <w:rFonts w:ascii="Arial" w:hAnsi="Arial" w:cs="Arial"/>
          <w:color w:val="auto"/>
        </w:rPr>
        <w:t>interaction</w:t>
      </w:r>
      <w:r w:rsidRPr="00950642">
        <w:rPr>
          <w:rFonts w:ascii="Arial" w:hAnsi="Arial" w:cs="Arial"/>
          <w:color w:val="auto"/>
        </w:rPr>
        <w:t>, better interpersonal and communication skills:</w:t>
      </w:r>
      <w:r w:rsidR="00EA4E77">
        <w:rPr>
          <w:rFonts w:ascii="Arial" w:hAnsi="Arial" w:cs="Arial"/>
          <w:color w:val="auto"/>
        </w:rPr>
        <w:t xml:space="preserve">                              </w:t>
      </w:r>
    </w:p>
    <w:p w14:paraId="4275697E" w14:textId="290BCAE3" w:rsidR="00D136BA" w:rsidRDefault="00BF1532" w:rsidP="00150948">
      <w:pPr>
        <w:autoSpaceDE w:val="0"/>
        <w:autoSpaceDN w:val="0"/>
        <w:adjustRightInd w:val="0"/>
        <w:jc w:val="both"/>
        <w:rPr>
          <w:rFonts w:ascii="Arial" w:hAnsi="Arial" w:cs="Arial"/>
        </w:rPr>
      </w:pPr>
      <w:r w:rsidRPr="00150948">
        <w:rPr>
          <w:rFonts w:ascii="Arial" w:hAnsi="Arial" w:cs="Arial"/>
        </w:rPr>
        <w:t xml:space="preserve">As mentioned earlier, in a classroom setting students get to </w:t>
      </w:r>
      <w:r w:rsidR="00E95648" w:rsidRPr="00150948">
        <w:rPr>
          <w:rFonts w:ascii="Arial" w:hAnsi="Arial" w:cs="Arial"/>
        </w:rPr>
        <w:t>interact</w:t>
      </w:r>
      <w:r w:rsidRPr="00150948">
        <w:rPr>
          <w:rFonts w:ascii="Arial" w:hAnsi="Arial" w:cs="Arial"/>
        </w:rPr>
        <w:t xml:space="preserve"> with their peers and teachers face to face. This allows the students to gain education and social skills from each other. </w:t>
      </w:r>
      <w:r w:rsidR="004849E1" w:rsidRPr="00150948">
        <w:rPr>
          <w:rFonts w:ascii="Arial" w:hAnsi="Arial" w:cs="Arial"/>
        </w:rPr>
        <w:t>When communicating face to face</w:t>
      </w:r>
      <w:r w:rsidR="004849E1">
        <w:rPr>
          <w:rFonts w:ascii="Arial" w:hAnsi="Arial" w:cs="Arial"/>
        </w:rPr>
        <w:t xml:space="preserve"> </w:t>
      </w:r>
      <w:r w:rsidR="00DA4259">
        <w:rPr>
          <w:rFonts w:ascii="Arial" w:hAnsi="Arial" w:cs="Arial"/>
        </w:rPr>
        <w:t>social</w:t>
      </w:r>
      <w:r w:rsidR="004849E1">
        <w:rPr>
          <w:rFonts w:ascii="Arial" w:hAnsi="Arial" w:cs="Arial"/>
        </w:rPr>
        <w:t xml:space="preserve"> skills </w:t>
      </w:r>
      <w:r w:rsidR="004849E1" w:rsidRPr="00150948">
        <w:rPr>
          <w:rFonts w:ascii="Arial" w:hAnsi="Arial" w:cs="Arial"/>
        </w:rPr>
        <w:t>sets</w:t>
      </w:r>
      <w:r w:rsidR="004849E1">
        <w:rPr>
          <w:rFonts w:ascii="Arial" w:hAnsi="Arial" w:cs="Arial"/>
        </w:rPr>
        <w:t xml:space="preserve"> like facial expression, eye contact, body language</w:t>
      </w:r>
      <w:r w:rsidR="00EA4E77">
        <w:rPr>
          <w:rFonts w:ascii="Arial" w:hAnsi="Arial" w:cs="Arial"/>
        </w:rPr>
        <w:t xml:space="preserve"> etc</w:t>
      </w:r>
      <w:r w:rsidR="004849E1">
        <w:rPr>
          <w:rFonts w:ascii="Arial" w:hAnsi="Arial" w:cs="Arial"/>
          <w:color w:val="FF0000"/>
        </w:rPr>
        <w:t xml:space="preserve"> </w:t>
      </w:r>
      <w:r w:rsidR="004849E1" w:rsidRPr="00150948">
        <w:rPr>
          <w:rFonts w:ascii="Arial" w:hAnsi="Arial" w:cs="Arial"/>
        </w:rPr>
        <w:t>can be learned and applied in real life with ease</w:t>
      </w:r>
      <w:r w:rsidR="004849E1">
        <w:rPr>
          <w:rFonts w:ascii="Arial" w:hAnsi="Arial" w:cs="Arial"/>
        </w:rPr>
        <w:t>.</w:t>
      </w:r>
      <w:r w:rsidR="009103FC">
        <w:rPr>
          <w:rFonts w:ascii="Arial" w:hAnsi="Arial" w:cs="Arial"/>
        </w:rPr>
        <w:t xml:space="preserve"> </w:t>
      </w:r>
      <w:r w:rsidR="00EA4E77">
        <w:rPr>
          <w:rFonts w:ascii="Arial" w:hAnsi="Arial" w:cs="Arial"/>
        </w:rPr>
        <w:t>(Alan et al.2004)</w:t>
      </w:r>
    </w:p>
    <w:p w14:paraId="589C5AA6" w14:textId="77777777" w:rsidR="00BF1532" w:rsidRPr="00CE54A5" w:rsidRDefault="00321AA8" w:rsidP="00150948">
      <w:pPr>
        <w:pStyle w:val="Heading1"/>
        <w:rPr>
          <w:color w:val="auto"/>
        </w:rPr>
      </w:pPr>
      <w:r w:rsidRPr="00CE54A5">
        <w:rPr>
          <w:color w:val="auto"/>
        </w:rPr>
        <w:t>Controlled</w:t>
      </w:r>
      <w:r w:rsidR="00BF1532" w:rsidRPr="00CE54A5">
        <w:rPr>
          <w:color w:val="auto"/>
        </w:rPr>
        <w:t xml:space="preserve"> environment: potentially more guidance:</w:t>
      </w:r>
    </w:p>
    <w:p w14:paraId="014E7943" w14:textId="50B22FD0" w:rsidR="00934A7B" w:rsidRPr="009103FC" w:rsidRDefault="00BF1532" w:rsidP="00934A7B">
      <w:pPr>
        <w:autoSpaceDE w:val="0"/>
        <w:autoSpaceDN w:val="0"/>
        <w:adjustRightInd w:val="0"/>
        <w:jc w:val="both"/>
        <w:rPr>
          <w:rFonts w:ascii="Arial" w:hAnsi="Arial" w:cs="Arial"/>
          <w:color w:val="000000" w:themeColor="text1"/>
        </w:rPr>
      </w:pPr>
      <w:r w:rsidRPr="00150948">
        <w:rPr>
          <w:rFonts w:ascii="Arial" w:hAnsi="Arial" w:cs="Arial"/>
        </w:rPr>
        <w:t xml:space="preserve">Under the </w:t>
      </w:r>
      <w:r w:rsidR="00FB6A94" w:rsidRPr="00150948">
        <w:rPr>
          <w:rFonts w:ascii="Arial" w:hAnsi="Arial" w:cs="Arial"/>
        </w:rPr>
        <w:t>classroom-based</w:t>
      </w:r>
      <w:r w:rsidRPr="00150948">
        <w:rPr>
          <w:rFonts w:ascii="Arial" w:hAnsi="Arial" w:cs="Arial"/>
        </w:rPr>
        <w:t xml:space="preserve"> settings the students </w:t>
      </w:r>
      <w:r w:rsidR="00FB6A94" w:rsidRPr="00150948">
        <w:rPr>
          <w:rFonts w:ascii="Arial" w:hAnsi="Arial" w:cs="Arial"/>
        </w:rPr>
        <w:t>stay</w:t>
      </w:r>
      <w:r w:rsidRPr="00150948">
        <w:rPr>
          <w:rFonts w:ascii="Arial" w:hAnsi="Arial" w:cs="Arial"/>
        </w:rPr>
        <w:t xml:space="preserve"> under the full supervision of the trainer the whole time they are taking the lesson.</w:t>
      </w:r>
      <w:r w:rsidR="009103FC">
        <w:rPr>
          <w:rFonts w:ascii="Arial" w:hAnsi="Arial" w:cs="Arial"/>
        </w:rPr>
        <w:t xml:space="preserve"> </w:t>
      </w:r>
      <w:r w:rsidR="00EA4E77">
        <w:rPr>
          <w:rFonts w:ascii="Arial" w:hAnsi="Arial" w:cs="Arial"/>
        </w:rPr>
        <w:t>Teachers</w:t>
      </w:r>
      <w:r w:rsidR="009103FC">
        <w:rPr>
          <w:rFonts w:ascii="Arial" w:hAnsi="Arial" w:cs="Arial"/>
        </w:rPr>
        <w:t xml:space="preserve"> </w:t>
      </w:r>
      <w:r w:rsidR="00C320F2" w:rsidRPr="00150948">
        <w:rPr>
          <w:rFonts w:ascii="Arial" w:hAnsi="Arial" w:cs="Arial"/>
        </w:rPr>
        <w:t>can</w:t>
      </w:r>
      <w:r w:rsidRPr="00150948">
        <w:rPr>
          <w:rFonts w:ascii="Arial" w:hAnsi="Arial" w:cs="Arial"/>
        </w:rPr>
        <w:t xml:space="preserve"> observe the </w:t>
      </w:r>
      <w:r w:rsidR="00FB6A94" w:rsidRPr="00150948">
        <w:rPr>
          <w:rFonts w:ascii="Arial" w:hAnsi="Arial" w:cs="Arial"/>
        </w:rPr>
        <w:t>student’s</w:t>
      </w:r>
      <w:r w:rsidRPr="00150948">
        <w:rPr>
          <w:rFonts w:ascii="Arial" w:hAnsi="Arial" w:cs="Arial"/>
        </w:rPr>
        <w:t xml:space="preserve"> behaviour and ensure that they are </w:t>
      </w:r>
      <w:r w:rsidR="00FB6A94" w:rsidRPr="00150948">
        <w:rPr>
          <w:rFonts w:ascii="Arial" w:hAnsi="Arial" w:cs="Arial"/>
        </w:rPr>
        <w:t>concentrating and</w:t>
      </w:r>
      <w:r w:rsidRPr="00150948">
        <w:rPr>
          <w:rFonts w:ascii="Arial" w:hAnsi="Arial" w:cs="Arial"/>
        </w:rPr>
        <w:t xml:space="preserve"> </w:t>
      </w:r>
      <w:r w:rsidR="00220F87" w:rsidRPr="00220F87">
        <w:rPr>
          <w:rFonts w:ascii="Arial" w:hAnsi="Arial" w:cs="Arial"/>
        </w:rPr>
        <w:t>that the learners are</w:t>
      </w:r>
      <w:r w:rsidRPr="00220F87">
        <w:rPr>
          <w:rFonts w:ascii="Arial" w:hAnsi="Arial" w:cs="Arial"/>
        </w:rPr>
        <w:t xml:space="preserve"> understand</w:t>
      </w:r>
      <w:r w:rsidR="00220F87" w:rsidRPr="00220F87">
        <w:rPr>
          <w:rFonts w:ascii="Arial" w:hAnsi="Arial" w:cs="Arial"/>
        </w:rPr>
        <w:t>ing</w:t>
      </w:r>
      <w:r w:rsidRPr="00220F87">
        <w:rPr>
          <w:rFonts w:ascii="Arial" w:hAnsi="Arial" w:cs="Arial"/>
        </w:rPr>
        <w:t xml:space="preserve"> the lecture.</w:t>
      </w:r>
      <w:r w:rsidR="00DC50CC" w:rsidRPr="00220F87">
        <w:rPr>
          <w:rFonts w:ascii="Arial" w:hAnsi="Arial" w:cs="Arial"/>
        </w:rPr>
        <w:t xml:space="preserve"> </w:t>
      </w:r>
      <w:r w:rsidR="009103FC" w:rsidRPr="00220F87">
        <w:rPr>
          <w:rFonts w:ascii="Arial" w:hAnsi="Arial" w:cs="Arial"/>
        </w:rPr>
        <w:t>(Sharma and Garg, 2016</w:t>
      </w:r>
      <w:r w:rsidR="00AB4C5C">
        <w:rPr>
          <w:rFonts w:ascii="Arial" w:hAnsi="Arial" w:cs="Arial"/>
        </w:rPr>
        <w:t xml:space="preserve">, </w:t>
      </w:r>
      <w:r w:rsidR="009103FC" w:rsidRPr="00220F87">
        <w:rPr>
          <w:rFonts w:ascii="Arial" w:hAnsi="Arial" w:cs="Arial"/>
        </w:rPr>
        <w:t>pp.32-34)</w:t>
      </w:r>
    </w:p>
    <w:p w14:paraId="3A8EA27B" w14:textId="77777777" w:rsidR="00BF1532" w:rsidRPr="00934A7B" w:rsidRDefault="00BF1532" w:rsidP="00934A7B">
      <w:pPr>
        <w:pStyle w:val="Heading1"/>
        <w:spacing w:before="0"/>
        <w:rPr>
          <w:rFonts w:ascii="Arial" w:hAnsi="Arial" w:cs="Arial"/>
          <w:color w:val="auto"/>
        </w:rPr>
      </w:pPr>
      <w:r w:rsidRPr="00934A7B">
        <w:rPr>
          <w:rFonts w:ascii="Arial" w:hAnsi="Arial" w:cs="Arial"/>
          <w:color w:val="auto"/>
        </w:rPr>
        <w:t>Discipline and life Lesson:</w:t>
      </w:r>
    </w:p>
    <w:p w14:paraId="0CFC29CC" w14:textId="3467CCCF" w:rsidR="00BF1532" w:rsidRPr="00150948" w:rsidRDefault="00E95648" w:rsidP="00934A7B">
      <w:pPr>
        <w:autoSpaceDE w:val="0"/>
        <w:autoSpaceDN w:val="0"/>
        <w:adjustRightInd w:val="0"/>
        <w:jc w:val="both"/>
        <w:rPr>
          <w:rFonts w:ascii="Arial" w:hAnsi="Arial" w:cs="Arial"/>
        </w:rPr>
      </w:pPr>
      <w:r w:rsidRPr="00150948">
        <w:rPr>
          <w:rFonts w:ascii="Arial" w:hAnsi="Arial" w:cs="Arial"/>
        </w:rPr>
        <w:t>Classroom</w:t>
      </w:r>
      <w:r w:rsidR="00BF1532" w:rsidRPr="00150948">
        <w:rPr>
          <w:rFonts w:ascii="Arial" w:hAnsi="Arial" w:cs="Arial"/>
        </w:rPr>
        <w:t xml:space="preserve"> based lessons almost compels the students to become punctual. The location, day, </w:t>
      </w:r>
      <w:r w:rsidRPr="00150948">
        <w:rPr>
          <w:rFonts w:ascii="Arial" w:hAnsi="Arial" w:cs="Arial"/>
        </w:rPr>
        <w:t>time of the classes is</w:t>
      </w:r>
      <w:r w:rsidR="00BF1532" w:rsidRPr="00150948">
        <w:rPr>
          <w:rFonts w:ascii="Arial" w:hAnsi="Arial" w:cs="Arial"/>
        </w:rPr>
        <w:t xml:space="preserve"> pre-scheduled, in some cases years in advance. This helps the students to learn or become better at maintaining a tight schedule to attend the classes </w:t>
      </w:r>
      <w:r w:rsidRPr="00150948">
        <w:rPr>
          <w:rFonts w:ascii="Arial" w:hAnsi="Arial" w:cs="Arial"/>
        </w:rPr>
        <w:t>on time</w:t>
      </w:r>
      <w:r w:rsidR="00BF1532" w:rsidRPr="00150948">
        <w:rPr>
          <w:rFonts w:ascii="Arial" w:hAnsi="Arial" w:cs="Arial"/>
        </w:rPr>
        <w:t>, manage time to ensure that they are free on those scheduled class times</w:t>
      </w:r>
      <w:r w:rsidR="0051291B" w:rsidRPr="00150948">
        <w:rPr>
          <w:rFonts w:ascii="Arial" w:hAnsi="Arial" w:cs="Arial"/>
        </w:rPr>
        <w:t xml:space="preserve">. </w:t>
      </w:r>
      <w:r w:rsidR="0018059F" w:rsidRPr="00150948">
        <w:rPr>
          <w:rFonts w:ascii="Arial" w:hAnsi="Arial" w:cs="Arial"/>
        </w:rPr>
        <w:t>(</w:t>
      </w:r>
      <w:r w:rsidR="00D70498" w:rsidRPr="00150948">
        <w:rPr>
          <w:rFonts w:ascii="Arial" w:hAnsi="Arial" w:cs="Arial"/>
        </w:rPr>
        <w:t>Tanner</w:t>
      </w:r>
      <w:r w:rsidR="006C49F6" w:rsidRPr="00150948">
        <w:rPr>
          <w:rFonts w:ascii="Arial" w:hAnsi="Arial" w:cs="Arial"/>
        </w:rPr>
        <w:t>, 1978</w:t>
      </w:r>
      <w:r w:rsidR="0018059F" w:rsidRPr="00150948">
        <w:rPr>
          <w:rFonts w:ascii="Arial" w:hAnsi="Arial" w:cs="Arial"/>
        </w:rPr>
        <w:t>)</w:t>
      </w:r>
    </w:p>
    <w:p w14:paraId="40DC1F45" w14:textId="0C707258" w:rsidR="00BF1532" w:rsidRPr="00934A7B" w:rsidRDefault="00BF1532" w:rsidP="00934A7B">
      <w:pPr>
        <w:pStyle w:val="Heading1"/>
        <w:spacing w:before="0"/>
        <w:rPr>
          <w:rFonts w:ascii="Arial" w:hAnsi="Arial" w:cs="Arial"/>
          <w:color w:val="auto"/>
        </w:rPr>
      </w:pPr>
      <w:r w:rsidRPr="00934A7B">
        <w:rPr>
          <w:rFonts w:ascii="Arial" w:hAnsi="Arial" w:cs="Arial"/>
          <w:color w:val="auto"/>
        </w:rPr>
        <w:t xml:space="preserve">Safety and Practical approach of </w:t>
      </w:r>
      <w:r w:rsidR="00FB6A94" w:rsidRPr="00934A7B">
        <w:rPr>
          <w:rFonts w:ascii="Arial" w:hAnsi="Arial" w:cs="Arial"/>
          <w:color w:val="auto"/>
        </w:rPr>
        <w:t>laboratory-based</w:t>
      </w:r>
      <w:r w:rsidRPr="00934A7B">
        <w:rPr>
          <w:rFonts w:ascii="Arial" w:hAnsi="Arial" w:cs="Arial"/>
          <w:color w:val="auto"/>
        </w:rPr>
        <w:t xml:space="preserve"> </w:t>
      </w:r>
      <w:r w:rsidR="006C49F6" w:rsidRPr="00934A7B">
        <w:rPr>
          <w:rFonts w:ascii="Arial" w:hAnsi="Arial" w:cs="Arial"/>
          <w:color w:val="auto"/>
        </w:rPr>
        <w:t>lesson</w:t>
      </w:r>
      <w:r w:rsidRPr="00934A7B">
        <w:rPr>
          <w:rFonts w:ascii="Arial" w:hAnsi="Arial" w:cs="Arial"/>
          <w:color w:val="auto"/>
        </w:rPr>
        <w:t xml:space="preserve">: </w:t>
      </w:r>
    </w:p>
    <w:p w14:paraId="57A881B1" w14:textId="5F427425" w:rsidR="00BF1532" w:rsidRPr="00150948" w:rsidRDefault="00BF1532" w:rsidP="00934A7B">
      <w:pPr>
        <w:autoSpaceDE w:val="0"/>
        <w:autoSpaceDN w:val="0"/>
        <w:adjustRightInd w:val="0"/>
        <w:jc w:val="both"/>
        <w:rPr>
          <w:rFonts w:ascii="Arial" w:hAnsi="Arial" w:cs="Arial"/>
        </w:rPr>
      </w:pPr>
      <w:r w:rsidRPr="00150948">
        <w:rPr>
          <w:rFonts w:ascii="Arial" w:hAnsi="Arial" w:cs="Arial"/>
        </w:rPr>
        <w:t xml:space="preserve">Some specialised field of study requires </w:t>
      </w:r>
      <w:r w:rsidR="00E95648" w:rsidRPr="00150948">
        <w:rPr>
          <w:rFonts w:ascii="Arial" w:hAnsi="Arial" w:cs="Arial"/>
        </w:rPr>
        <w:t>mandatory</w:t>
      </w:r>
      <w:r w:rsidRPr="00150948">
        <w:rPr>
          <w:rFonts w:ascii="Arial" w:hAnsi="Arial" w:cs="Arial"/>
        </w:rPr>
        <w:t xml:space="preserve"> physical presence and continuous careful observation both for the safety of the </w:t>
      </w:r>
      <w:r w:rsidR="00E95648" w:rsidRPr="00150948">
        <w:rPr>
          <w:rFonts w:ascii="Arial" w:hAnsi="Arial" w:cs="Arial"/>
        </w:rPr>
        <w:t>learner</w:t>
      </w:r>
      <w:r w:rsidRPr="00150948">
        <w:rPr>
          <w:rFonts w:ascii="Arial" w:hAnsi="Arial" w:cs="Arial"/>
        </w:rPr>
        <w:t xml:space="preserve"> </w:t>
      </w:r>
      <w:r w:rsidR="008D0043" w:rsidRPr="00150948">
        <w:rPr>
          <w:rFonts w:ascii="Arial" w:hAnsi="Arial" w:cs="Arial"/>
        </w:rPr>
        <w:t>and</w:t>
      </w:r>
      <w:r w:rsidR="00FB6A94">
        <w:rPr>
          <w:rFonts w:ascii="Arial" w:hAnsi="Arial" w:cs="Arial"/>
        </w:rPr>
        <w:t xml:space="preserve"> </w:t>
      </w:r>
      <w:r w:rsidRPr="00150948">
        <w:rPr>
          <w:rFonts w:ascii="Arial" w:hAnsi="Arial" w:cs="Arial"/>
        </w:rPr>
        <w:t xml:space="preserve">to </w:t>
      </w:r>
      <w:r w:rsidR="00E95648" w:rsidRPr="00150948">
        <w:rPr>
          <w:rFonts w:ascii="Arial" w:hAnsi="Arial" w:cs="Arial"/>
        </w:rPr>
        <w:t>measure</w:t>
      </w:r>
      <w:r w:rsidRPr="00150948">
        <w:rPr>
          <w:rFonts w:ascii="Arial" w:hAnsi="Arial" w:cs="Arial"/>
        </w:rPr>
        <w:t xml:space="preserve"> the progress of the experiment. In some </w:t>
      </w:r>
      <w:r w:rsidR="00E95648" w:rsidRPr="00150948">
        <w:rPr>
          <w:rFonts w:ascii="Arial" w:hAnsi="Arial" w:cs="Arial"/>
        </w:rPr>
        <w:t>sensitive</w:t>
      </w:r>
      <w:r w:rsidRPr="00150948">
        <w:rPr>
          <w:rFonts w:ascii="Arial" w:hAnsi="Arial" w:cs="Arial"/>
        </w:rPr>
        <w:t xml:space="preserve"> fields of study, often there are no room for even a marginal error, and </w:t>
      </w:r>
      <w:r w:rsidR="00FB6A94" w:rsidRPr="00150948">
        <w:rPr>
          <w:rFonts w:ascii="Arial" w:hAnsi="Arial" w:cs="Arial"/>
        </w:rPr>
        <w:t>those kinds of sensitive studies</w:t>
      </w:r>
      <w:r w:rsidRPr="00150948">
        <w:rPr>
          <w:rFonts w:ascii="Arial" w:hAnsi="Arial" w:cs="Arial"/>
        </w:rPr>
        <w:t xml:space="preserve"> require continuous supervision. </w:t>
      </w:r>
      <w:r w:rsidR="00E95648" w:rsidRPr="00150948">
        <w:rPr>
          <w:rFonts w:ascii="Arial" w:hAnsi="Arial" w:cs="Arial"/>
        </w:rPr>
        <w:t>Classroom</w:t>
      </w:r>
      <w:r w:rsidRPr="00150948">
        <w:rPr>
          <w:rFonts w:ascii="Arial" w:hAnsi="Arial" w:cs="Arial"/>
        </w:rPr>
        <w:t xml:space="preserve"> based learning facilitates all above with </w:t>
      </w:r>
      <w:r w:rsidR="008D0043" w:rsidRPr="00150948">
        <w:rPr>
          <w:rFonts w:ascii="Arial" w:hAnsi="Arial" w:cs="Arial"/>
        </w:rPr>
        <w:t>ease</w:t>
      </w:r>
      <w:r w:rsidRPr="00150948">
        <w:rPr>
          <w:rFonts w:ascii="Arial" w:hAnsi="Arial" w:cs="Arial"/>
        </w:rPr>
        <w:t>.</w:t>
      </w:r>
      <w:r w:rsidR="006C49F6" w:rsidRPr="00150948">
        <w:rPr>
          <w:rFonts w:ascii="Arial" w:hAnsi="Arial" w:cs="Arial"/>
        </w:rPr>
        <w:t xml:space="preserve"> </w:t>
      </w:r>
      <w:r w:rsidR="0018059F" w:rsidRPr="00150948">
        <w:rPr>
          <w:rFonts w:ascii="Arial" w:hAnsi="Arial" w:cs="Arial"/>
        </w:rPr>
        <w:t>(</w:t>
      </w:r>
      <w:proofErr w:type="spellStart"/>
      <w:r w:rsidR="002730F2" w:rsidRPr="00150948">
        <w:rPr>
          <w:rFonts w:ascii="Arial" w:hAnsi="Arial" w:cs="Arial"/>
        </w:rPr>
        <w:t>Akuma</w:t>
      </w:r>
      <w:proofErr w:type="spellEnd"/>
      <w:r w:rsidR="002730F2" w:rsidRPr="00150948">
        <w:rPr>
          <w:rFonts w:ascii="Arial" w:hAnsi="Arial" w:cs="Arial"/>
        </w:rPr>
        <w:t xml:space="preserve"> and Callaghan</w:t>
      </w:r>
      <w:r w:rsidR="006C49F6" w:rsidRPr="00150948">
        <w:rPr>
          <w:rFonts w:ascii="Arial" w:hAnsi="Arial" w:cs="Arial"/>
        </w:rPr>
        <w:t>, 2019</w:t>
      </w:r>
      <w:r w:rsidR="005C3D82">
        <w:rPr>
          <w:rFonts w:ascii="Arial" w:hAnsi="Arial" w:cs="Arial"/>
        </w:rPr>
        <w:t>,</w:t>
      </w:r>
      <w:r w:rsidR="005C3D82" w:rsidRPr="005C3D82">
        <w:rPr>
          <w:rFonts w:ascii="Arial" w:hAnsi="Arial" w:cs="Arial"/>
        </w:rPr>
        <w:t xml:space="preserve"> </w:t>
      </w:r>
      <w:r w:rsidR="005C3D82" w:rsidRPr="00150948">
        <w:rPr>
          <w:rFonts w:ascii="Arial" w:hAnsi="Arial" w:cs="Arial"/>
        </w:rPr>
        <w:t>pp.64-90</w:t>
      </w:r>
      <w:r w:rsidR="0018059F" w:rsidRPr="00150948">
        <w:rPr>
          <w:rFonts w:ascii="Arial" w:hAnsi="Arial" w:cs="Arial"/>
        </w:rPr>
        <w:t>)</w:t>
      </w:r>
    </w:p>
    <w:p w14:paraId="76844527" w14:textId="77777777" w:rsidR="00BF1532" w:rsidRPr="00CF76B2" w:rsidRDefault="006F6CF5" w:rsidP="00BF1532">
      <w:pPr>
        <w:pStyle w:val="Heading1"/>
        <w:rPr>
          <w:rFonts w:ascii="Arial" w:hAnsi="Arial" w:cs="Arial"/>
          <w:color w:val="1F497D" w:themeColor="text2"/>
          <w:sz w:val="32"/>
          <w:szCs w:val="32"/>
        </w:rPr>
      </w:pPr>
      <w:r w:rsidRPr="00CF76B2">
        <w:rPr>
          <w:rFonts w:ascii="Arial" w:hAnsi="Arial" w:cs="Arial"/>
          <w:color w:val="1F497D" w:themeColor="text2"/>
          <w:sz w:val="32"/>
          <w:szCs w:val="32"/>
        </w:rPr>
        <w:t>2.3 DISADVANTAGES OF TRADITIONAL CLASSROOM LEARNING IN THE HE SECTORS</w:t>
      </w:r>
      <w:r w:rsidR="00BF1532" w:rsidRPr="00CF76B2">
        <w:rPr>
          <w:rFonts w:ascii="Arial" w:hAnsi="Arial" w:cs="Arial"/>
          <w:color w:val="1F497D" w:themeColor="text2"/>
          <w:sz w:val="32"/>
          <w:szCs w:val="32"/>
        </w:rPr>
        <w:t xml:space="preserve"> </w:t>
      </w:r>
    </w:p>
    <w:p w14:paraId="4B5DF1E9" w14:textId="77777777" w:rsidR="006F6CF5" w:rsidRPr="006F6CF5" w:rsidRDefault="006F6CF5" w:rsidP="006F6CF5"/>
    <w:p w14:paraId="1688A23D" w14:textId="12C4CE1D" w:rsidR="003A1960" w:rsidRPr="003A1960" w:rsidRDefault="00E133FB" w:rsidP="003A1960">
      <w:pPr>
        <w:pStyle w:val="Heading1"/>
        <w:spacing w:before="0"/>
        <w:rPr>
          <w:rFonts w:ascii="Arial" w:hAnsi="Arial" w:cs="Arial"/>
          <w:color w:val="auto"/>
        </w:rPr>
      </w:pPr>
      <w:r w:rsidRPr="00934A7B">
        <w:rPr>
          <w:rFonts w:ascii="Arial" w:hAnsi="Arial" w:cs="Arial"/>
          <w:color w:val="auto"/>
        </w:rPr>
        <w:t>Less Flexibility</w:t>
      </w:r>
      <w:r w:rsidR="00BF1532" w:rsidRPr="00934A7B">
        <w:rPr>
          <w:rFonts w:ascii="Arial" w:hAnsi="Arial" w:cs="Arial"/>
          <w:color w:val="auto"/>
        </w:rPr>
        <w:t xml:space="preserve"> </w:t>
      </w:r>
    </w:p>
    <w:p w14:paraId="6C1AF2DE" w14:textId="2323DABF" w:rsidR="00BF1532" w:rsidRDefault="00FB6A94" w:rsidP="00934A7B">
      <w:pPr>
        <w:autoSpaceDE w:val="0"/>
        <w:autoSpaceDN w:val="0"/>
        <w:adjustRightInd w:val="0"/>
        <w:jc w:val="both"/>
        <w:rPr>
          <w:rFonts w:ascii="Arial" w:hAnsi="Arial" w:cs="Arial"/>
        </w:rPr>
      </w:pPr>
      <w:r w:rsidRPr="00150948">
        <w:rPr>
          <w:rFonts w:ascii="Arial" w:hAnsi="Arial" w:cs="Arial"/>
        </w:rPr>
        <w:t>Classroom</w:t>
      </w:r>
      <w:r w:rsidR="00BF1532" w:rsidRPr="00150948">
        <w:rPr>
          <w:rFonts w:ascii="Arial" w:hAnsi="Arial" w:cs="Arial"/>
        </w:rPr>
        <w:t xml:space="preserve"> based study does not allow any flexibility in timing and location. When </w:t>
      </w:r>
      <w:r w:rsidR="001F0796" w:rsidRPr="00150948">
        <w:rPr>
          <w:rFonts w:ascii="Arial" w:hAnsi="Arial" w:cs="Arial"/>
        </w:rPr>
        <w:t>things go</w:t>
      </w:r>
      <w:r w:rsidR="00BF1532" w:rsidRPr="00150948">
        <w:rPr>
          <w:rFonts w:ascii="Arial" w:hAnsi="Arial" w:cs="Arial"/>
        </w:rPr>
        <w:t xml:space="preserve"> wrong or in case of emergency in personal life the students are forced to choose between their education and other priority. If they are not able to attend the </w:t>
      </w:r>
      <w:r w:rsidR="00E133FB" w:rsidRPr="00150948">
        <w:rPr>
          <w:rFonts w:ascii="Arial" w:hAnsi="Arial" w:cs="Arial"/>
        </w:rPr>
        <w:t>lesson,</w:t>
      </w:r>
      <w:r w:rsidR="00BF1532" w:rsidRPr="00150948">
        <w:rPr>
          <w:rFonts w:ascii="Arial" w:hAnsi="Arial" w:cs="Arial"/>
        </w:rPr>
        <w:t xml:space="preserve"> they will not be able to attend the class anymore.</w:t>
      </w:r>
      <w:r w:rsidR="00EC3045" w:rsidRPr="00150948">
        <w:rPr>
          <w:rFonts w:ascii="Arial" w:hAnsi="Arial" w:cs="Arial"/>
        </w:rPr>
        <w:t xml:space="preserve"> </w:t>
      </w:r>
      <w:r w:rsidR="0018059F" w:rsidRPr="00150948">
        <w:rPr>
          <w:rFonts w:ascii="Arial" w:hAnsi="Arial" w:cs="Arial"/>
        </w:rPr>
        <w:t>(</w:t>
      </w:r>
      <w:r w:rsidR="00D70498" w:rsidRPr="00150948">
        <w:rPr>
          <w:rFonts w:ascii="Arial" w:hAnsi="Arial" w:cs="Arial"/>
        </w:rPr>
        <w:t>Jun and Ling</w:t>
      </w:r>
      <w:r w:rsidR="001F0796" w:rsidRPr="00150948">
        <w:rPr>
          <w:rFonts w:ascii="Arial" w:hAnsi="Arial" w:cs="Arial"/>
        </w:rPr>
        <w:t>, 2011</w:t>
      </w:r>
      <w:r w:rsidR="00E76155">
        <w:rPr>
          <w:rFonts w:ascii="Arial" w:hAnsi="Arial" w:cs="Arial"/>
        </w:rPr>
        <w:t>,</w:t>
      </w:r>
      <w:r w:rsidR="00E76155" w:rsidRPr="00E76155">
        <w:rPr>
          <w:rFonts w:ascii="Arial" w:hAnsi="Arial" w:cs="Arial"/>
        </w:rPr>
        <w:t xml:space="preserve"> </w:t>
      </w:r>
      <w:r w:rsidR="00E76155" w:rsidRPr="00150948">
        <w:rPr>
          <w:rFonts w:ascii="Arial" w:hAnsi="Arial" w:cs="Arial"/>
        </w:rPr>
        <w:t>pp. 251-261</w:t>
      </w:r>
      <w:r w:rsidR="0018059F" w:rsidRPr="00150948">
        <w:rPr>
          <w:rFonts w:ascii="Arial" w:hAnsi="Arial" w:cs="Arial"/>
        </w:rPr>
        <w:t>)</w:t>
      </w:r>
    </w:p>
    <w:p w14:paraId="318B8B4F" w14:textId="77777777" w:rsidR="003A1960" w:rsidRPr="00150948" w:rsidRDefault="003A1960" w:rsidP="00934A7B">
      <w:pPr>
        <w:autoSpaceDE w:val="0"/>
        <w:autoSpaceDN w:val="0"/>
        <w:adjustRightInd w:val="0"/>
        <w:jc w:val="both"/>
        <w:rPr>
          <w:rFonts w:ascii="Arial" w:hAnsi="Arial" w:cs="Arial"/>
        </w:rPr>
      </w:pPr>
    </w:p>
    <w:p w14:paraId="60E42376" w14:textId="77777777" w:rsidR="00BF1532" w:rsidRPr="00934A7B" w:rsidRDefault="00BF1532" w:rsidP="00934A7B">
      <w:pPr>
        <w:pStyle w:val="Heading1"/>
        <w:spacing w:before="0"/>
        <w:rPr>
          <w:rFonts w:ascii="Arial" w:hAnsi="Arial" w:cs="Arial"/>
          <w:color w:val="auto"/>
        </w:rPr>
      </w:pPr>
      <w:r w:rsidRPr="00934A7B">
        <w:rPr>
          <w:rFonts w:ascii="Arial" w:hAnsi="Arial" w:cs="Arial"/>
          <w:color w:val="auto"/>
        </w:rPr>
        <w:t xml:space="preserve">Time and Travel Considerations: </w:t>
      </w:r>
    </w:p>
    <w:p w14:paraId="2B31469A" w14:textId="477D6D5B" w:rsidR="00BF1532" w:rsidRPr="00150948" w:rsidRDefault="00BF1532" w:rsidP="00934A7B">
      <w:pPr>
        <w:autoSpaceDE w:val="0"/>
        <w:autoSpaceDN w:val="0"/>
        <w:adjustRightInd w:val="0"/>
        <w:jc w:val="both"/>
        <w:rPr>
          <w:rFonts w:ascii="Arial" w:hAnsi="Arial" w:cs="Arial"/>
        </w:rPr>
      </w:pPr>
      <w:r w:rsidRPr="00150948">
        <w:rPr>
          <w:rFonts w:ascii="Arial" w:hAnsi="Arial" w:cs="Arial"/>
        </w:rPr>
        <w:t xml:space="preserve">Classroom based training </w:t>
      </w:r>
      <w:r w:rsidR="0051291B" w:rsidRPr="00150948">
        <w:rPr>
          <w:rFonts w:ascii="Arial" w:hAnsi="Arial" w:cs="Arial"/>
        </w:rPr>
        <w:t>demands students</w:t>
      </w:r>
      <w:r w:rsidRPr="00150948">
        <w:rPr>
          <w:rFonts w:ascii="Arial" w:hAnsi="Arial" w:cs="Arial"/>
        </w:rPr>
        <w:t xml:space="preserve"> to be physically present in the location and time given.</w:t>
      </w:r>
      <w:r w:rsidR="003A1960">
        <w:rPr>
          <w:rFonts w:ascii="Arial" w:hAnsi="Arial" w:cs="Arial"/>
        </w:rPr>
        <w:t xml:space="preserve"> </w:t>
      </w:r>
      <w:r w:rsidRPr="00150948">
        <w:rPr>
          <w:rFonts w:ascii="Arial" w:hAnsi="Arial" w:cs="Arial"/>
        </w:rPr>
        <w:t xml:space="preserve">Students who </w:t>
      </w:r>
      <w:r w:rsidR="00CC428A" w:rsidRPr="00150948">
        <w:rPr>
          <w:rFonts w:ascii="Arial" w:hAnsi="Arial" w:cs="Arial"/>
        </w:rPr>
        <w:t>live</w:t>
      </w:r>
      <w:r w:rsidR="00FB6A94">
        <w:rPr>
          <w:rFonts w:ascii="Arial" w:hAnsi="Arial" w:cs="Arial"/>
        </w:rPr>
        <w:t xml:space="preserve"> </w:t>
      </w:r>
      <w:r w:rsidRPr="00150948">
        <w:rPr>
          <w:rFonts w:ascii="Arial" w:hAnsi="Arial" w:cs="Arial"/>
        </w:rPr>
        <w:t xml:space="preserve">far from the campus they will have to spend lots of time </w:t>
      </w:r>
      <w:r w:rsidR="0051291B" w:rsidRPr="00150948">
        <w:rPr>
          <w:rFonts w:ascii="Arial" w:hAnsi="Arial" w:cs="Arial"/>
        </w:rPr>
        <w:lastRenderedPageBreak/>
        <w:t>travelling,</w:t>
      </w:r>
      <w:r w:rsidRPr="00150948">
        <w:rPr>
          <w:rFonts w:ascii="Arial" w:hAnsi="Arial" w:cs="Arial"/>
        </w:rPr>
        <w:t xml:space="preserve"> which otherwise they could have spent in studies or something that matters to them. Time is especially a very precious </w:t>
      </w:r>
      <w:r w:rsidR="00E133FB" w:rsidRPr="00150948">
        <w:rPr>
          <w:rFonts w:ascii="Arial" w:hAnsi="Arial" w:cs="Arial"/>
        </w:rPr>
        <w:t>commodity</w:t>
      </w:r>
      <w:r w:rsidRPr="00150948">
        <w:rPr>
          <w:rFonts w:ascii="Arial" w:hAnsi="Arial" w:cs="Arial"/>
        </w:rPr>
        <w:t xml:space="preserve"> for people who are carer or has </w:t>
      </w:r>
      <w:r w:rsidR="00E133FB" w:rsidRPr="00150948">
        <w:rPr>
          <w:rFonts w:ascii="Arial" w:hAnsi="Arial" w:cs="Arial"/>
        </w:rPr>
        <w:t>children</w:t>
      </w:r>
      <w:r w:rsidRPr="00150948">
        <w:rPr>
          <w:rFonts w:ascii="Arial" w:hAnsi="Arial" w:cs="Arial"/>
        </w:rPr>
        <w:t xml:space="preserve"> to look after. Also travelling far could be expensive and inconvenient for people. Some students will find it </w:t>
      </w:r>
      <w:r w:rsidR="006418AA" w:rsidRPr="00150948">
        <w:rPr>
          <w:rFonts w:ascii="Arial" w:hAnsi="Arial" w:cs="Arial"/>
        </w:rPr>
        <w:t>financially very challenging;</w:t>
      </w:r>
      <w:r w:rsidRPr="00150948">
        <w:rPr>
          <w:rFonts w:ascii="Arial" w:hAnsi="Arial" w:cs="Arial"/>
        </w:rPr>
        <w:t xml:space="preserve"> some may even find it physically demanding due to their ill health.</w:t>
      </w:r>
      <w:r w:rsidR="00EC3045" w:rsidRPr="00150948">
        <w:rPr>
          <w:rFonts w:ascii="Arial" w:hAnsi="Arial" w:cs="Arial"/>
        </w:rPr>
        <w:t xml:space="preserve"> </w:t>
      </w:r>
    </w:p>
    <w:p w14:paraId="56AE59F4" w14:textId="77777777" w:rsidR="00D26974" w:rsidRDefault="00D26974" w:rsidP="00BF1532">
      <w:pPr>
        <w:pStyle w:val="Title"/>
        <w:rPr>
          <w:color w:val="4F81BD" w:themeColor="accent1"/>
        </w:rPr>
      </w:pPr>
    </w:p>
    <w:p w14:paraId="4DE140ED" w14:textId="1B4264D4" w:rsidR="00BF1532" w:rsidRPr="008E773A" w:rsidRDefault="00BF1532" w:rsidP="00BF1532">
      <w:pPr>
        <w:pStyle w:val="Title"/>
        <w:rPr>
          <w:color w:val="1F497D" w:themeColor="text2"/>
        </w:rPr>
      </w:pPr>
      <w:r w:rsidRPr="008E773A">
        <w:rPr>
          <w:color w:val="1F497D" w:themeColor="text2"/>
        </w:rPr>
        <w:t xml:space="preserve"> </w:t>
      </w:r>
      <w:r w:rsidR="00D26974" w:rsidRPr="008E773A">
        <w:rPr>
          <w:color w:val="1F497D" w:themeColor="text2"/>
        </w:rPr>
        <w:t>B</w:t>
      </w:r>
      <w:r w:rsidR="008E773A">
        <w:rPr>
          <w:color w:val="1F497D" w:themeColor="text2"/>
        </w:rPr>
        <w:t>lended learning</w:t>
      </w:r>
    </w:p>
    <w:p w14:paraId="5584B4CA" w14:textId="71F0DDE5" w:rsidR="00BF1532" w:rsidRPr="00CF76B2" w:rsidRDefault="006F6CF5" w:rsidP="00BF1532">
      <w:pPr>
        <w:pStyle w:val="Heading1"/>
        <w:rPr>
          <w:rFonts w:ascii="Arial" w:hAnsi="Arial" w:cs="Arial"/>
          <w:color w:val="1F497D" w:themeColor="text2"/>
          <w:sz w:val="32"/>
          <w:szCs w:val="32"/>
        </w:rPr>
      </w:pPr>
      <w:r w:rsidRPr="00CF76B2">
        <w:rPr>
          <w:rFonts w:ascii="Arial" w:hAnsi="Arial" w:cs="Arial"/>
          <w:color w:val="1F497D" w:themeColor="text2"/>
          <w:sz w:val="32"/>
          <w:szCs w:val="32"/>
        </w:rPr>
        <w:t xml:space="preserve">3.1 WHAT IS THE BLENDED LEARNING? </w:t>
      </w:r>
    </w:p>
    <w:p w14:paraId="407D875D" w14:textId="77777777" w:rsidR="003A1960" w:rsidRPr="003A1960" w:rsidRDefault="003A1960" w:rsidP="003A1960"/>
    <w:p w14:paraId="5F188A6A" w14:textId="40DC475A" w:rsidR="00BF1532" w:rsidRPr="00150948" w:rsidRDefault="00D26974" w:rsidP="00934A7B">
      <w:pPr>
        <w:autoSpaceDE w:val="0"/>
        <w:autoSpaceDN w:val="0"/>
        <w:adjustRightInd w:val="0"/>
        <w:jc w:val="both"/>
        <w:rPr>
          <w:rFonts w:ascii="Arial" w:hAnsi="Arial" w:cs="Arial"/>
        </w:rPr>
      </w:pPr>
      <w:r>
        <w:rPr>
          <w:rFonts w:ascii="Arial" w:hAnsi="Arial" w:cs="Arial"/>
        </w:rPr>
        <w:t>Blended learning</w:t>
      </w:r>
      <w:r w:rsidR="00BF1532" w:rsidRPr="00150948">
        <w:rPr>
          <w:rFonts w:ascii="Arial" w:hAnsi="Arial" w:cs="Arial"/>
        </w:rPr>
        <w:t xml:space="preserve"> brings together the </w:t>
      </w:r>
      <w:r w:rsidR="005430AE" w:rsidRPr="00150948">
        <w:rPr>
          <w:rFonts w:ascii="Arial" w:hAnsi="Arial" w:cs="Arial"/>
        </w:rPr>
        <w:t xml:space="preserve">traditional </w:t>
      </w:r>
      <w:r w:rsidR="006418AA" w:rsidRPr="00150948">
        <w:rPr>
          <w:rFonts w:ascii="Arial" w:hAnsi="Arial" w:cs="Arial"/>
        </w:rPr>
        <w:t>classroom-based</w:t>
      </w:r>
      <w:r w:rsidR="00BF1532" w:rsidRPr="00150948">
        <w:rPr>
          <w:rFonts w:ascii="Arial" w:hAnsi="Arial" w:cs="Arial"/>
        </w:rPr>
        <w:t xml:space="preserve"> learning </w:t>
      </w:r>
      <w:r w:rsidR="001D4818" w:rsidRPr="00150948">
        <w:rPr>
          <w:rFonts w:ascii="Arial" w:hAnsi="Arial" w:cs="Arial"/>
        </w:rPr>
        <w:t>experience</w:t>
      </w:r>
      <w:r w:rsidR="00BF1532" w:rsidRPr="00150948">
        <w:rPr>
          <w:rFonts w:ascii="Arial" w:hAnsi="Arial" w:cs="Arial"/>
        </w:rPr>
        <w:t xml:space="preserve"> and the modern delivery element of e-learning (also known as online learning). </w:t>
      </w:r>
      <w:r w:rsidR="001D4818" w:rsidRPr="008D0043">
        <w:rPr>
          <w:rFonts w:ascii="Arial" w:hAnsi="Arial" w:cs="Arial"/>
        </w:rPr>
        <w:t>Blended</w:t>
      </w:r>
      <w:r w:rsidR="00BF1532" w:rsidRPr="008D0043">
        <w:rPr>
          <w:rFonts w:ascii="Arial" w:hAnsi="Arial" w:cs="Arial"/>
        </w:rPr>
        <w:t xml:space="preserve"> learning is also </w:t>
      </w:r>
      <w:r w:rsidR="008D0043" w:rsidRPr="008D0043">
        <w:rPr>
          <w:rFonts w:ascii="Arial" w:hAnsi="Arial" w:cs="Arial"/>
        </w:rPr>
        <w:t>called</w:t>
      </w:r>
      <w:r w:rsidR="00BF1532" w:rsidRPr="008D0043">
        <w:rPr>
          <w:rFonts w:ascii="Arial" w:hAnsi="Arial" w:cs="Arial"/>
        </w:rPr>
        <w:t xml:space="preserve"> "hybrid learning". </w:t>
      </w:r>
      <w:r w:rsidR="00ED5AC9" w:rsidRPr="00ED5AC9">
        <w:rPr>
          <w:rFonts w:ascii="Arial" w:hAnsi="Arial" w:cs="Arial"/>
        </w:rPr>
        <w:t>Blended learning</w:t>
      </w:r>
      <w:r w:rsidR="00BF1532" w:rsidRPr="00150948">
        <w:rPr>
          <w:rFonts w:ascii="Arial" w:hAnsi="Arial" w:cs="Arial"/>
        </w:rPr>
        <w:t xml:space="preserve"> not only utilizes the </w:t>
      </w:r>
      <w:r w:rsidR="006418AA" w:rsidRPr="00150948">
        <w:rPr>
          <w:rFonts w:ascii="Arial" w:hAnsi="Arial" w:cs="Arial"/>
        </w:rPr>
        <w:t>classroom-based</w:t>
      </w:r>
      <w:r w:rsidR="00BF1532" w:rsidRPr="00150948">
        <w:rPr>
          <w:rFonts w:ascii="Arial" w:hAnsi="Arial" w:cs="Arial"/>
        </w:rPr>
        <w:t xml:space="preserve"> settings but also </w:t>
      </w:r>
      <w:r w:rsidR="00FB7027" w:rsidRPr="00150948">
        <w:rPr>
          <w:rFonts w:ascii="Arial" w:hAnsi="Arial" w:cs="Arial"/>
        </w:rPr>
        <w:t>enhances</w:t>
      </w:r>
      <w:r w:rsidR="00BF1532" w:rsidRPr="00150948">
        <w:rPr>
          <w:rFonts w:ascii="Arial" w:hAnsi="Arial" w:cs="Arial"/>
        </w:rPr>
        <w:t xml:space="preserve"> the </w:t>
      </w:r>
      <w:r w:rsidR="00FB7027" w:rsidRPr="00150948">
        <w:rPr>
          <w:rFonts w:ascii="Arial" w:hAnsi="Arial" w:cs="Arial"/>
        </w:rPr>
        <w:t>learning</w:t>
      </w:r>
      <w:r w:rsidR="00BF1532" w:rsidRPr="00150948">
        <w:rPr>
          <w:rFonts w:ascii="Arial" w:hAnsi="Arial" w:cs="Arial"/>
        </w:rPr>
        <w:t xml:space="preserve"> </w:t>
      </w:r>
      <w:r w:rsidR="00FB7027" w:rsidRPr="00150948">
        <w:rPr>
          <w:rFonts w:ascii="Arial" w:hAnsi="Arial" w:cs="Arial"/>
        </w:rPr>
        <w:t>experiences</w:t>
      </w:r>
      <w:r w:rsidR="00BF1532" w:rsidRPr="00150948">
        <w:rPr>
          <w:rFonts w:ascii="Arial" w:hAnsi="Arial" w:cs="Arial"/>
        </w:rPr>
        <w:t xml:space="preserve"> by making right use of the strength</w:t>
      </w:r>
      <w:r w:rsidR="00D70498" w:rsidRPr="00150948">
        <w:rPr>
          <w:rFonts w:ascii="Arial" w:hAnsi="Arial" w:cs="Arial"/>
        </w:rPr>
        <w:t xml:space="preserve"> of new technology. (</w:t>
      </w:r>
      <w:proofErr w:type="spellStart"/>
      <w:r w:rsidR="00D70498" w:rsidRPr="00150948">
        <w:rPr>
          <w:rFonts w:ascii="Arial" w:hAnsi="Arial" w:cs="Arial"/>
        </w:rPr>
        <w:t>Snart</w:t>
      </w:r>
      <w:proofErr w:type="spellEnd"/>
      <w:r w:rsidR="00BF1532" w:rsidRPr="00150948">
        <w:rPr>
          <w:rFonts w:ascii="Arial" w:hAnsi="Arial" w:cs="Arial"/>
        </w:rPr>
        <w:t>, 2010)</w:t>
      </w:r>
    </w:p>
    <w:p w14:paraId="4B82E6F7" w14:textId="77777777" w:rsidR="001704D9" w:rsidRDefault="001704D9" w:rsidP="00934A7B">
      <w:pPr>
        <w:autoSpaceDE w:val="0"/>
        <w:autoSpaceDN w:val="0"/>
        <w:adjustRightInd w:val="0"/>
        <w:jc w:val="both"/>
        <w:rPr>
          <w:rFonts w:ascii="Arial" w:hAnsi="Arial" w:cs="Arial"/>
          <w:sz w:val="28"/>
        </w:rPr>
      </w:pPr>
      <w:r>
        <w:rPr>
          <w:rFonts w:ascii="Calibri" w:hAnsi="Calibri" w:cs="Calibri"/>
          <w:noProof/>
          <w:lang w:eastAsia="en-GB"/>
        </w:rPr>
        <w:drawing>
          <wp:inline distT="0" distB="0" distL="0" distR="0" wp14:anchorId="5CF1EDAB" wp14:editId="4837AB50">
            <wp:extent cx="5281930" cy="415226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281930" cy="4152265"/>
                    </a:xfrm>
                    <a:prstGeom prst="rect">
                      <a:avLst/>
                    </a:prstGeom>
                    <a:noFill/>
                    <a:ln w="9525">
                      <a:noFill/>
                      <a:miter lim="800000"/>
                      <a:headEnd/>
                      <a:tailEnd/>
                    </a:ln>
                  </pic:spPr>
                </pic:pic>
              </a:graphicData>
            </a:graphic>
          </wp:inline>
        </w:drawing>
      </w:r>
    </w:p>
    <w:p w14:paraId="77E35F21" w14:textId="59508A5A" w:rsidR="0032750D" w:rsidRPr="0032750D" w:rsidRDefault="001704D9" w:rsidP="0032750D">
      <w:pPr>
        <w:autoSpaceDE w:val="0"/>
        <w:autoSpaceDN w:val="0"/>
        <w:adjustRightInd w:val="0"/>
        <w:rPr>
          <w:rFonts w:ascii="Calibri" w:hAnsi="Calibri" w:cs="Calibri"/>
        </w:rPr>
      </w:pPr>
      <w:r w:rsidRPr="00264CC5">
        <w:rPr>
          <w:rFonts w:ascii="Calibri" w:hAnsi="Calibri" w:cs="Calibri"/>
          <w:color w:val="FF0000"/>
          <w:sz w:val="28"/>
        </w:rPr>
        <w:t xml:space="preserve">             </w:t>
      </w:r>
      <w:r w:rsidR="003A1960" w:rsidRPr="008E773A">
        <w:rPr>
          <w:rFonts w:ascii="Calibri" w:hAnsi="Calibri" w:cs="Calibri"/>
          <w:color w:val="E36C0A" w:themeColor="accent6" w:themeShade="BF"/>
          <w:sz w:val="28"/>
        </w:rPr>
        <w:t>Blended learning combines of two learning approaches</w:t>
      </w:r>
      <w:r w:rsidRPr="00264CC5">
        <w:rPr>
          <w:rFonts w:ascii="Calibri" w:hAnsi="Calibri" w:cs="Calibri"/>
          <w:color w:val="FF0000"/>
          <w:sz w:val="28"/>
        </w:rPr>
        <w:t xml:space="preserve"> </w:t>
      </w:r>
      <w:r w:rsidR="0032750D" w:rsidRPr="00264CC5">
        <w:rPr>
          <w:rFonts w:ascii="Calibri" w:hAnsi="Calibri" w:cs="Calibri"/>
          <w:color w:val="FF0000"/>
        </w:rPr>
        <w:t xml:space="preserve">                                   </w:t>
      </w:r>
      <w:r w:rsidR="008E773A">
        <w:rPr>
          <w:rFonts w:ascii="Calibri" w:hAnsi="Calibri" w:cs="Calibri"/>
          <w:color w:val="FF0000"/>
        </w:rPr>
        <w:t xml:space="preserve">       </w:t>
      </w:r>
      <w:r w:rsidR="008E773A">
        <w:rPr>
          <w:rFonts w:ascii="Calibri" w:hAnsi="Calibri" w:cs="Calibri"/>
          <w:color w:val="548DD4" w:themeColor="text2" w:themeTint="99"/>
        </w:rPr>
        <w:t xml:space="preserve">   </w:t>
      </w:r>
      <w:proofErr w:type="gramStart"/>
      <w:r w:rsidR="008E773A">
        <w:rPr>
          <w:rFonts w:ascii="Calibri" w:hAnsi="Calibri" w:cs="Calibri"/>
          <w:color w:val="548DD4" w:themeColor="text2" w:themeTint="99"/>
        </w:rPr>
        <w:t xml:space="preserve">  .</w:t>
      </w:r>
      <w:proofErr w:type="gramEnd"/>
      <w:r w:rsidR="008E773A">
        <w:rPr>
          <w:rFonts w:ascii="Calibri" w:hAnsi="Calibri" w:cs="Calibri"/>
          <w:color w:val="548DD4" w:themeColor="text2" w:themeTint="99"/>
        </w:rPr>
        <w:t xml:space="preserve">                            (</w:t>
      </w:r>
      <w:r w:rsidR="008E773A" w:rsidRPr="008E773A">
        <w:rPr>
          <w:rFonts w:ascii="Calibri" w:hAnsi="Calibri" w:cs="Calibri"/>
          <w:color w:val="548DD4" w:themeColor="text2" w:themeTint="99"/>
        </w:rPr>
        <w:t>Online,</w:t>
      </w:r>
      <w:r w:rsidR="0032750D" w:rsidRPr="008E773A">
        <w:rPr>
          <w:rFonts w:ascii="Calibri" w:hAnsi="Calibri" w:cs="Calibri"/>
          <w:color w:val="548DD4" w:themeColor="text2" w:themeTint="99"/>
        </w:rPr>
        <w:t xml:space="preserve"> website: https://designinginstructionwithk.com)</w:t>
      </w:r>
    </w:p>
    <w:p w14:paraId="378263CB" w14:textId="1775A3B4" w:rsidR="00D46C4B" w:rsidRPr="00264CC5" w:rsidRDefault="0032750D" w:rsidP="00264CC5">
      <w:pPr>
        <w:autoSpaceDE w:val="0"/>
        <w:autoSpaceDN w:val="0"/>
        <w:adjustRightInd w:val="0"/>
        <w:rPr>
          <w:rFonts w:ascii="Calibri" w:hAnsi="Calibri" w:cs="Calibri"/>
        </w:rPr>
      </w:pPr>
      <w:r>
        <w:rPr>
          <w:rFonts w:ascii="Calibri" w:hAnsi="Calibri" w:cs="Calibri"/>
        </w:rPr>
        <w:lastRenderedPageBreak/>
        <w:t xml:space="preserve">                           </w:t>
      </w:r>
    </w:p>
    <w:p w14:paraId="203B37CB" w14:textId="77777777" w:rsidR="00BF1532" w:rsidRPr="009D6ED8" w:rsidRDefault="006F6CF5" w:rsidP="00BF1532">
      <w:pPr>
        <w:pStyle w:val="Heading1"/>
        <w:rPr>
          <w:rFonts w:ascii="Arial" w:hAnsi="Arial" w:cs="Arial"/>
          <w:color w:val="1F497D" w:themeColor="text2"/>
          <w:sz w:val="32"/>
          <w:szCs w:val="32"/>
        </w:rPr>
      </w:pPr>
      <w:r w:rsidRPr="009D6ED8">
        <w:rPr>
          <w:rFonts w:ascii="Arial" w:hAnsi="Arial" w:cs="Arial"/>
          <w:color w:val="1F497D" w:themeColor="text2"/>
          <w:sz w:val="32"/>
          <w:szCs w:val="32"/>
        </w:rPr>
        <w:t>3.2 ADVANTAGES OF BLENDED LEARNING</w:t>
      </w:r>
    </w:p>
    <w:p w14:paraId="1AD82072" w14:textId="77777777" w:rsidR="006F6CF5" w:rsidRPr="006F6CF5" w:rsidRDefault="006F6CF5" w:rsidP="006F6CF5"/>
    <w:p w14:paraId="706163A4" w14:textId="77777777" w:rsidR="00BF1532" w:rsidRPr="00934A7B" w:rsidRDefault="00D15644" w:rsidP="00934A7B">
      <w:pPr>
        <w:pStyle w:val="Heading1"/>
        <w:spacing w:before="0"/>
        <w:rPr>
          <w:rFonts w:ascii="Arial" w:hAnsi="Arial" w:cs="Arial"/>
          <w:color w:val="auto"/>
        </w:rPr>
      </w:pPr>
      <w:r w:rsidRPr="00934A7B">
        <w:rPr>
          <w:rFonts w:ascii="Arial" w:hAnsi="Arial" w:cs="Arial"/>
          <w:color w:val="auto"/>
        </w:rPr>
        <w:t>Audience</w:t>
      </w:r>
      <w:r w:rsidR="00BF1532" w:rsidRPr="00934A7B">
        <w:rPr>
          <w:rFonts w:ascii="Arial" w:hAnsi="Arial" w:cs="Arial"/>
          <w:color w:val="auto"/>
        </w:rPr>
        <w:t xml:space="preserve"> based teaching and ease of learning:</w:t>
      </w:r>
    </w:p>
    <w:p w14:paraId="63388D8D" w14:textId="3815F1E5" w:rsidR="00BF1532" w:rsidRPr="00150948" w:rsidRDefault="00BF1532" w:rsidP="00934A7B">
      <w:pPr>
        <w:autoSpaceDE w:val="0"/>
        <w:autoSpaceDN w:val="0"/>
        <w:adjustRightInd w:val="0"/>
        <w:jc w:val="both"/>
        <w:rPr>
          <w:rFonts w:ascii="Arial" w:hAnsi="Arial" w:cs="Arial"/>
        </w:rPr>
      </w:pPr>
      <w:r w:rsidRPr="00150948">
        <w:rPr>
          <w:rFonts w:ascii="Arial" w:hAnsi="Arial" w:cs="Arial"/>
        </w:rPr>
        <w:t xml:space="preserve">Every classroom is unique and may require </w:t>
      </w:r>
      <w:r w:rsidR="00E133FB" w:rsidRPr="00150948">
        <w:rPr>
          <w:rFonts w:ascii="Arial" w:hAnsi="Arial" w:cs="Arial"/>
        </w:rPr>
        <w:t>different</w:t>
      </w:r>
      <w:r w:rsidRPr="00150948">
        <w:rPr>
          <w:rFonts w:ascii="Arial" w:hAnsi="Arial" w:cs="Arial"/>
        </w:rPr>
        <w:t xml:space="preserve"> </w:t>
      </w:r>
      <w:r w:rsidR="00E133FB" w:rsidRPr="00150948">
        <w:rPr>
          <w:rFonts w:ascii="Arial" w:hAnsi="Arial" w:cs="Arial"/>
        </w:rPr>
        <w:t>approaches</w:t>
      </w:r>
      <w:r w:rsidRPr="00150948">
        <w:rPr>
          <w:rFonts w:ascii="Arial" w:hAnsi="Arial" w:cs="Arial"/>
        </w:rPr>
        <w:t xml:space="preserve"> to teach the same subject. For example, different video or </w:t>
      </w:r>
      <w:r w:rsidR="00E133FB" w:rsidRPr="00150948">
        <w:rPr>
          <w:rFonts w:ascii="Arial" w:hAnsi="Arial" w:cs="Arial"/>
        </w:rPr>
        <w:t>audio</w:t>
      </w:r>
      <w:r w:rsidRPr="00150948">
        <w:rPr>
          <w:rFonts w:ascii="Arial" w:hAnsi="Arial" w:cs="Arial"/>
        </w:rPr>
        <w:t xml:space="preserve"> tapes can be made or different tools can be </w:t>
      </w:r>
      <w:r w:rsidR="00E133FB" w:rsidRPr="00150948">
        <w:rPr>
          <w:rFonts w:ascii="Arial" w:hAnsi="Arial" w:cs="Arial"/>
        </w:rPr>
        <w:t>utilised for</w:t>
      </w:r>
      <w:r w:rsidRPr="00150948">
        <w:rPr>
          <w:rFonts w:ascii="Arial" w:hAnsi="Arial" w:cs="Arial"/>
        </w:rPr>
        <w:t xml:space="preserve"> different </w:t>
      </w:r>
      <w:r w:rsidR="006418AA" w:rsidRPr="00150948">
        <w:rPr>
          <w:rFonts w:ascii="Arial" w:hAnsi="Arial" w:cs="Arial"/>
        </w:rPr>
        <w:t>classrooms</w:t>
      </w:r>
      <w:r w:rsidRPr="00150948">
        <w:rPr>
          <w:rFonts w:ascii="Arial" w:hAnsi="Arial" w:cs="Arial"/>
        </w:rPr>
        <w:t xml:space="preserve"> depending on their knowledge and understanding of the subject. </w:t>
      </w:r>
    </w:p>
    <w:p w14:paraId="0B9B478C" w14:textId="77777777" w:rsidR="00BF1532" w:rsidRPr="00934A7B" w:rsidRDefault="00BF1532" w:rsidP="00934A7B">
      <w:pPr>
        <w:pStyle w:val="Heading1"/>
        <w:spacing w:before="0"/>
        <w:rPr>
          <w:rFonts w:ascii="Arial" w:hAnsi="Arial" w:cs="Arial"/>
          <w:color w:val="auto"/>
        </w:rPr>
      </w:pPr>
      <w:r w:rsidRPr="00934A7B">
        <w:rPr>
          <w:rFonts w:ascii="Arial" w:hAnsi="Arial" w:cs="Arial"/>
          <w:color w:val="auto"/>
        </w:rPr>
        <w:t xml:space="preserve">Well engaged student base: </w:t>
      </w:r>
    </w:p>
    <w:p w14:paraId="5F1479DC" w14:textId="34413555" w:rsidR="00BF1532" w:rsidRPr="00150948" w:rsidRDefault="00BF1532" w:rsidP="00934A7B">
      <w:pPr>
        <w:autoSpaceDE w:val="0"/>
        <w:autoSpaceDN w:val="0"/>
        <w:adjustRightInd w:val="0"/>
        <w:jc w:val="both"/>
        <w:rPr>
          <w:rFonts w:ascii="Arial" w:hAnsi="Arial" w:cs="Arial"/>
        </w:rPr>
      </w:pPr>
      <w:r w:rsidRPr="00150948">
        <w:rPr>
          <w:rFonts w:ascii="Arial" w:hAnsi="Arial" w:cs="Arial"/>
        </w:rPr>
        <w:t xml:space="preserve">Blended learning can be quite engaging </w:t>
      </w:r>
      <w:r w:rsidR="00F55712" w:rsidRPr="00150948">
        <w:rPr>
          <w:rFonts w:ascii="Arial" w:hAnsi="Arial" w:cs="Arial"/>
        </w:rPr>
        <w:t>due to its innovative nature.</w:t>
      </w:r>
      <w:r w:rsidR="00220F87">
        <w:rPr>
          <w:rFonts w:ascii="Arial" w:hAnsi="Arial" w:cs="Arial"/>
        </w:rPr>
        <w:t xml:space="preserve"> A Higher student engagement can be achieved through a </w:t>
      </w:r>
      <w:r w:rsidR="00001CDD">
        <w:rPr>
          <w:rFonts w:ascii="Arial" w:hAnsi="Arial" w:cs="Arial"/>
        </w:rPr>
        <w:t>balanced</w:t>
      </w:r>
      <w:r w:rsidR="00220F87">
        <w:rPr>
          <w:rFonts w:ascii="Arial" w:hAnsi="Arial" w:cs="Arial"/>
        </w:rPr>
        <w:t xml:space="preserve"> </w:t>
      </w:r>
      <w:r w:rsidR="00001CDD">
        <w:rPr>
          <w:rFonts w:ascii="Arial" w:hAnsi="Arial" w:cs="Arial"/>
        </w:rPr>
        <w:t>approach to blended learning.</w:t>
      </w:r>
      <w:r w:rsidR="00F55712" w:rsidRPr="00264CC5">
        <w:rPr>
          <w:rFonts w:ascii="Arial" w:hAnsi="Arial" w:cs="Arial"/>
          <w:color w:val="FF0000"/>
        </w:rPr>
        <w:t xml:space="preserve"> </w:t>
      </w:r>
      <w:r w:rsidR="0018059F" w:rsidRPr="00150948">
        <w:rPr>
          <w:rFonts w:ascii="Arial" w:hAnsi="Arial" w:cs="Arial"/>
        </w:rPr>
        <w:t>(</w:t>
      </w:r>
      <w:proofErr w:type="spellStart"/>
      <w:r w:rsidR="00D70498" w:rsidRPr="00150948">
        <w:rPr>
          <w:rFonts w:ascii="Arial" w:hAnsi="Arial" w:cs="Arial"/>
        </w:rPr>
        <w:t>Sahni</w:t>
      </w:r>
      <w:proofErr w:type="spellEnd"/>
      <w:r w:rsidR="001F0796" w:rsidRPr="00150948">
        <w:rPr>
          <w:rFonts w:ascii="Arial" w:hAnsi="Arial" w:cs="Arial"/>
        </w:rPr>
        <w:t>, 2019</w:t>
      </w:r>
      <w:r w:rsidR="00E76155">
        <w:rPr>
          <w:rFonts w:ascii="Arial" w:hAnsi="Arial" w:cs="Arial"/>
        </w:rPr>
        <w:t>,</w:t>
      </w:r>
      <w:r w:rsidR="00E76155" w:rsidRPr="00E76155">
        <w:rPr>
          <w:rFonts w:ascii="Arial" w:hAnsi="Arial" w:cs="Arial"/>
        </w:rPr>
        <w:t xml:space="preserve"> </w:t>
      </w:r>
      <w:r w:rsidR="00E76155" w:rsidRPr="00150948">
        <w:rPr>
          <w:rFonts w:ascii="Arial" w:hAnsi="Arial" w:cs="Arial"/>
        </w:rPr>
        <w:t>pp.1-14</w:t>
      </w:r>
      <w:r w:rsidR="0018059F" w:rsidRPr="00150948">
        <w:rPr>
          <w:rFonts w:ascii="Arial" w:hAnsi="Arial" w:cs="Arial"/>
        </w:rPr>
        <w:t>)</w:t>
      </w:r>
    </w:p>
    <w:p w14:paraId="2F93C903" w14:textId="77777777" w:rsidR="00BF1532" w:rsidRPr="00934A7B" w:rsidRDefault="00BF1532" w:rsidP="00934A7B">
      <w:pPr>
        <w:pStyle w:val="Heading1"/>
        <w:spacing w:before="0"/>
        <w:rPr>
          <w:rFonts w:ascii="Arial" w:hAnsi="Arial" w:cs="Arial"/>
          <w:color w:val="auto"/>
        </w:rPr>
      </w:pPr>
      <w:r w:rsidRPr="00934A7B">
        <w:rPr>
          <w:rFonts w:ascii="Arial" w:hAnsi="Arial" w:cs="Arial"/>
          <w:color w:val="auto"/>
        </w:rPr>
        <w:t>Provides more flexibility and independence to students:</w:t>
      </w:r>
    </w:p>
    <w:p w14:paraId="539334A2" w14:textId="6399D835" w:rsidR="00BF1532" w:rsidRPr="00150948" w:rsidRDefault="00BF1532" w:rsidP="00934A7B">
      <w:pPr>
        <w:autoSpaceDE w:val="0"/>
        <w:autoSpaceDN w:val="0"/>
        <w:adjustRightInd w:val="0"/>
        <w:jc w:val="both"/>
        <w:rPr>
          <w:rFonts w:ascii="Arial" w:hAnsi="Arial" w:cs="Arial"/>
        </w:rPr>
      </w:pPr>
      <w:r w:rsidRPr="00150948">
        <w:rPr>
          <w:rFonts w:ascii="Arial" w:hAnsi="Arial" w:cs="Arial"/>
        </w:rPr>
        <w:t xml:space="preserve">While </w:t>
      </w:r>
      <w:r w:rsidR="0060018F" w:rsidRPr="00150948">
        <w:rPr>
          <w:rFonts w:ascii="Arial" w:hAnsi="Arial" w:cs="Arial"/>
        </w:rPr>
        <w:t>blended</w:t>
      </w:r>
      <w:r w:rsidRPr="00150948">
        <w:rPr>
          <w:rFonts w:ascii="Arial" w:hAnsi="Arial" w:cs="Arial"/>
        </w:rPr>
        <w:t xml:space="preserve"> learning does have a </w:t>
      </w:r>
      <w:r w:rsidR="006418AA" w:rsidRPr="00150948">
        <w:rPr>
          <w:rFonts w:ascii="Arial" w:hAnsi="Arial" w:cs="Arial"/>
        </w:rPr>
        <w:t>classroom-based</w:t>
      </w:r>
      <w:r w:rsidRPr="00150948">
        <w:rPr>
          <w:rFonts w:ascii="Arial" w:hAnsi="Arial" w:cs="Arial"/>
        </w:rPr>
        <w:t xml:space="preserve"> element attached to it, </w:t>
      </w:r>
      <w:r w:rsidR="008526C9" w:rsidRPr="00150948">
        <w:rPr>
          <w:rFonts w:ascii="Arial" w:hAnsi="Arial" w:cs="Arial"/>
        </w:rPr>
        <w:t>nevertheless</w:t>
      </w:r>
      <w:r w:rsidRPr="00150948">
        <w:rPr>
          <w:rFonts w:ascii="Arial" w:hAnsi="Arial" w:cs="Arial"/>
        </w:rPr>
        <w:t xml:space="preserve"> it also allows a lot more </w:t>
      </w:r>
      <w:r w:rsidR="0060018F" w:rsidRPr="00150948">
        <w:rPr>
          <w:rFonts w:ascii="Arial" w:hAnsi="Arial" w:cs="Arial"/>
        </w:rPr>
        <w:t>flexibility</w:t>
      </w:r>
      <w:r w:rsidRPr="00150948">
        <w:rPr>
          <w:rFonts w:ascii="Arial" w:hAnsi="Arial" w:cs="Arial"/>
        </w:rPr>
        <w:t xml:space="preserve"> and freedom to students. It allows the students to have more </w:t>
      </w:r>
      <w:r w:rsidRPr="0015371F">
        <w:rPr>
          <w:rFonts w:ascii="Arial" w:hAnsi="Arial" w:cs="Arial"/>
        </w:rPr>
        <w:t xml:space="preserve">control over </w:t>
      </w:r>
      <w:r w:rsidR="0015371F" w:rsidRPr="0015371F">
        <w:rPr>
          <w:rFonts w:ascii="Arial" w:hAnsi="Arial" w:cs="Arial"/>
        </w:rPr>
        <w:t>when to study</w:t>
      </w:r>
      <w:r w:rsidRPr="0015371F">
        <w:rPr>
          <w:rFonts w:ascii="Arial" w:hAnsi="Arial" w:cs="Arial"/>
        </w:rPr>
        <w:t xml:space="preserve">, </w:t>
      </w:r>
      <w:r w:rsidR="0015371F" w:rsidRPr="0015371F">
        <w:rPr>
          <w:rFonts w:ascii="Arial" w:hAnsi="Arial" w:cs="Arial"/>
        </w:rPr>
        <w:t>where to study</w:t>
      </w:r>
      <w:r w:rsidR="008526C9" w:rsidRPr="0015371F">
        <w:rPr>
          <w:rFonts w:ascii="Arial" w:hAnsi="Arial" w:cs="Arial"/>
        </w:rPr>
        <w:t>,</w:t>
      </w:r>
      <w:r w:rsidRPr="0015371F">
        <w:rPr>
          <w:rFonts w:ascii="Arial" w:hAnsi="Arial" w:cs="Arial"/>
        </w:rPr>
        <w:t xml:space="preserve"> and </w:t>
      </w:r>
      <w:r w:rsidR="0015371F" w:rsidRPr="0015371F">
        <w:rPr>
          <w:rFonts w:ascii="Arial" w:hAnsi="Arial" w:cs="Arial"/>
        </w:rPr>
        <w:t xml:space="preserve">at what </w:t>
      </w:r>
      <w:r w:rsidRPr="0015371F">
        <w:rPr>
          <w:rFonts w:ascii="Arial" w:hAnsi="Arial" w:cs="Arial"/>
        </w:rPr>
        <w:t xml:space="preserve">pace </w:t>
      </w:r>
      <w:r w:rsidR="0015371F" w:rsidRPr="0015371F">
        <w:rPr>
          <w:rFonts w:ascii="Arial" w:hAnsi="Arial" w:cs="Arial"/>
        </w:rPr>
        <w:t xml:space="preserve">they want to </w:t>
      </w:r>
      <w:r w:rsidRPr="0015371F">
        <w:rPr>
          <w:rFonts w:ascii="Arial" w:hAnsi="Arial" w:cs="Arial"/>
        </w:rPr>
        <w:t>study</w:t>
      </w:r>
      <w:r w:rsidRPr="00150948">
        <w:rPr>
          <w:rFonts w:ascii="Arial" w:hAnsi="Arial" w:cs="Arial"/>
        </w:rPr>
        <w:t xml:space="preserve">. </w:t>
      </w:r>
      <w:r w:rsidR="001F0796" w:rsidRPr="00150948">
        <w:rPr>
          <w:rFonts w:ascii="Arial" w:hAnsi="Arial" w:cs="Arial"/>
        </w:rPr>
        <w:t>They</w:t>
      </w:r>
      <w:r w:rsidRPr="00150948">
        <w:rPr>
          <w:rFonts w:ascii="Arial" w:hAnsi="Arial" w:cs="Arial"/>
        </w:rPr>
        <w:t xml:space="preserve"> can access their study materials as and when they need it and study in their own convenience.</w:t>
      </w:r>
    </w:p>
    <w:p w14:paraId="5156FBB3" w14:textId="7C4DDD27" w:rsidR="0018059F" w:rsidRDefault="00C52C8D" w:rsidP="00C52C8D">
      <w:pPr>
        <w:pStyle w:val="Heading1"/>
        <w:rPr>
          <w:rFonts w:ascii="Arial" w:hAnsi="Arial" w:cs="Arial"/>
          <w:color w:val="1F497D" w:themeColor="text2"/>
          <w:sz w:val="32"/>
        </w:rPr>
      </w:pPr>
      <w:r>
        <w:rPr>
          <w:rFonts w:ascii="Arial" w:hAnsi="Arial" w:cs="Arial"/>
          <w:color w:val="1F497D" w:themeColor="text2"/>
          <w:sz w:val="32"/>
        </w:rPr>
        <w:t xml:space="preserve">3.4 </w:t>
      </w:r>
      <w:r w:rsidR="006F6CF5" w:rsidRPr="00C52C8D">
        <w:rPr>
          <w:rFonts w:ascii="Arial" w:hAnsi="Arial" w:cs="Arial"/>
          <w:color w:val="1F497D" w:themeColor="text2"/>
          <w:sz w:val="32"/>
        </w:rPr>
        <w:t>DISADVANTAGES OF BLENDED LEARNING</w:t>
      </w:r>
    </w:p>
    <w:p w14:paraId="028B3EDF" w14:textId="77777777" w:rsidR="00C52C8D" w:rsidRPr="00C52C8D" w:rsidRDefault="00C52C8D" w:rsidP="00C52C8D">
      <w:pPr>
        <w:pStyle w:val="ListParagraph"/>
        <w:ind w:left="1317"/>
      </w:pPr>
    </w:p>
    <w:p w14:paraId="1102DB7F" w14:textId="77777777" w:rsidR="00BF1532" w:rsidRPr="00934A7B" w:rsidRDefault="00BF1532" w:rsidP="00934A7B">
      <w:pPr>
        <w:pStyle w:val="Heading1"/>
        <w:spacing w:before="0"/>
        <w:rPr>
          <w:rFonts w:ascii="Arial" w:hAnsi="Arial" w:cs="Arial"/>
          <w:color w:val="auto"/>
          <w:sz w:val="32"/>
        </w:rPr>
      </w:pPr>
      <w:r w:rsidRPr="00934A7B">
        <w:rPr>
          <w:rFonts w:ascii="Arial" w:hAnsi="Arial" w:cs="Arial"/>
          <w:color w:val="auto"/>
        </w:rPr>
        <w:t>Skills set required:</w:t>
      </w:r>
    </w:p>
    <w:p w14:paraId="35AB45F8" w14:textId="77777777" w:rsidR="00BF1532" w:rsidRPr="00150948" w:rsidRDefault="00BF1532" w:rsidP="00934A7B">
      <w:pPr>
        <w:autoSpaceDE w:val="0"/>
        <w:autoSpaceDN w:val="0"/>
        <w:adjustRightInd w:val="0"/>
        <w:jc w:val="both"/>
        <w:rPr>
          <w:rFonts w:ascii="Arial" w:hAnsi="Arial" w:cs="Arial"/>
        </w:rPr>
      </w:pPr>
      <w:r w:rsidRPr="00150948">
        <w:rPr>
          <w:rFonts w:ascii="Arial" w:hAnsi="Arial" w:cs="Arial"/>
        </w:rPr>
        <w:t xml:space="preserve">Students require reasonable IT skill set to </w:t>
      </w:r>
      <w:r w:rsidR="001F0796" w:rsidRPr="00150948">
        <w:rPr>
          <w:rFonts w:ascii="Arial" w:hAnsi="Arial" w:cs="Arial"/>
        </w:rPr>
        <w:t>adapt</w:t>
      </w:r>
      <w:r w:rsidRPr="00150948">
        <w:rPr>
          <w:rFonts w:ascii="Arial" w:hAnsi="Arial" w:cs="Arial"/>
        </w:rPr>
        <w:t xml:space="preserve"> to the blended learning model. However not every student is as </w:t>
      </w:r>
      <w:r w:rsidR="00E133FB" w:rsidRPr="00150948">
        <w:rPr>
          <w:rFonts w:ascii="Arial" w:hAnsi="Arial" w:cs="Arial"/>
        </w:rPr>
        <w:t>equipped</w:t>
      </w:r>
      <w:r w:rsidRPr="00150948">
        <w:rPr>
          <w:rFonts w:ascii="Arial" w:hAnsi="Arial" w:cs="Arial"/>
        </w:rPr>
        <w:t xml:space="preserve"> as required by the </w:t>
      </w:r>
      <w:r w:rsidR="00E133FB" w:rsidRPr="00150948">
        <w:rPr>
          <w:rFonts w:ascii="Arial" w:hAnsi="Arial" w:cs="Arial"/>
        </w:rPr>
        <w:t>blended</w:t>
      </w:r>
      <w:r w:rsidRPr="00150948">
        <w:rPr>
          <w:rFonts w:ascii="Arial" w:hAnsi="Arial" w:cs="Arial"/>
        </w:rPr>
        <w:t xml:space="preserve"> Learning model in every batch. This lack of IT </w:t>
      </w:r>
      <w:r w:rsidR="00E133FB" w:rsidRPr="00150948">
        <w:rPr>
          <w:rFonts w:ascii="Arial" w:hAnsi="Arial" w:cs="Arial"/>
        </w:rPr>
        <w:t>knowledge</w:t>
      </w:r>
      <w:r w:rsidRPr="00150948">
        <w:rPr>
          <w:rFonts w:ascii="Arial" w:hAnsi="Arial" w:cs="Arial"/>
        </w:rPr>
        <w:t xml:space="preserve"> could become</w:t>
      </w:r>
      <w:r w:rsidR="00E133FB" w:rsidRPr="00150948">
        <w:rPr>
          <w:rFonts w:ascii="Arial" w:hAnsi="Arial" w:cs="Arial"/>
        </w:rPr>
        <w:t xml:space="preserve"> a barrier</w:t>
      </w:r>
      <w:r w:rsidRPr="00150948">
        <w:rPr>
          <w:rFonts w:ascii="Arial" w:hAnsi="Arial" w:cs="Arial"/>
        </w:rPr>
        <w:t xml:space="preserve"> for some.</w:t>
      </w:r>
    </w:p>
    <w:p w14:paraId="06A802BB" w14:textId="77777777" w:rsidR="00BF1532" w:rsidRPr="00934A7B" w:rsidRDefault="00BF1532" w:rsidP="00934A7B">
      <w:pPr>
        <w:pStyle w:val="Heading1"/>
        <w:spacing w:before="0"/>
        <w:rPr>
          <w:rFonts w:ascii="Arial" w:hAnsi="Arial" w:cs="Arial"/>
          <w:color w:val="auto"/>
        </w:rPr>
      </w:pPr>
      <w:r w:rsidRPr="00934A7B">
        <w:rPr>
          <w:rFonts w:ascii="Arial" w:hAnsi="Arial" w:cs="Arial"/>
          <w:color w:val="auto"/>
        </w:rPr>
        <w:t>Level of focus required:</w:t>
      </w:r>
    </w:p>
    <w:p w14:paraId="767D65EB" w14:textId="5C1447E5" w:rsidR="00BF1532" w:rsidRPr="00150948" w:rsidRDefault="00BF1532" w:rsidP="00934A7B">
      <w:pPr>
        <w:autoSpaceDE w:val="0"/>
        <w:autoSpaceDN w:val="0"/>
        <w:adjustRightInd w:val="0"/>
        <w:jc w:val="both"/>
        <w:rPr>
          <w:rFonts w:ascii="Arial" w:hAnsi="Arial" w:cs="Arial"/>
        </w:rPr>
      </w:pPr>
      <w:r w:rsidRPr="00150948">
        <w:rPr>
          <w:rFonts w:ascii="Arial" w:hAnsi="Arial" w:cs="Arial"/>
        </w:rPr>
        <w:t xml:space="preserve">Some students require more attention </w:t>
      </w:r>
      <w:r w:rsidR="00FF7B12" w:rsidRPr="00150948">
        <w:rPr>
          <w:rFonts w:ascii="Arial" w:hAnsi="Arial" w:cs="Arial"/>
        </w:rPr>
        <w:t>than</w:t>
      </w:r>
      <w:r w:rsidRPr="00150948">
        <w:rPr>
          <w:rFonts w:ascii="Arial" w:hAnsi="Arial" w:cs="Arial"/>
        </w:rPr>
        <w:t xml:space="preserve"> others and some also requires more motivations </w:t>
      </w:r>
      <w:r w:rsidR="006418AA" w:rsidRPr="00150948">
        <w:rPr>
          <w:rFonts w:ascii="Arial" w:hAnsi="Arial" w:cs="Arial"/>
        </w:rPr>
        <w:t>than</w:t>
      </w:r>
      <w:r w:rsidRPr="00150948">
        <w:rPr>
          <w:rFonts w:ascii="Arial" w:hAnsi="Arial" w:cs="Arial"/>
        </w:rPr>
        <w:t xml:space="preserve"> others. Some element of Blended learning is designed and structured in such a way that students </w:t>
      </w:r>
      <w:r w:rsidR="006418AA" w:rsidRPr="00150948">
        <w:rPr>
          <w:rFonts w:ascii="Arial" w:hAnsi="Arial" w:cs="Arial"/>
        </w:rPr>
        <w:t>need</w:t>
      </w:r>
      <w:r w:rsidRPr="00150948">
        <w:rPr>
          <w:rFonts w:ascii="Arial" w:hAnsi="Arial" w:cs="Arial"/>
        </w:rPr>
        <w:t xml:space="preserve"> to be </w:t>
      </w:r>
      <w:r w:rsidR="006418AA" w:rsidRPr="00150948">
        <w:rPr>
          <w:rFonts w:ascii="Arial" w:hAnsi="Arial" w:cs="Arial"/>
        </w:rPr>
        <w:t>self-motivated</w:t>
      </w:r>
      <w:r w:rsidRPr="00150948">
        <w:rPr>
          <w:rFonts w:ascii="Arial" w:hAnsi="Arial" w:cs="Arial"/>
        </w:rPr>
        <w:t xml:space="preserve"> to complete those modules </w:t>
      </w:r>
      <w:r w:rsidR="00A636DC" w:rsidRPr="00150948">
        <w:rPr>
          <w:rFonts w:ascii="Arial" w:hAnsi="Arial" w:cs="Arial"/>
        </w:rPr>
        <w:t>themselves</w:t>
      </w:r>
      <w:r w:rsidRPr="00150948">
        <w:rPr>
          <w:rFonts w:ascii="Arial" w:hAnsi="Arial" w:cs="Arial"/>
        </w:rPr>
        <w:t xml:space="preserve"> on their own accord and own time. In online settings this can be </w:t>
      </w:r>
      <w:r w:rsidR="00FF7B12" w:rsidRPr="00150948">
        <w:rPr>
          <w:rFonts w:ascii="Arial" w:hAnsi="Arial" w:cs="Arial"/>
        </w:rPr>
        <w:t>challenging</w:t>
      </w:r>
      <w:r w:rsidRPr="00150948">
        <w:rPr>
          <w:rFonts w:ascii="Arial" w:hAnsi="Arial" w:cs="Arial"/>
        </w:rPr>
        <w:t>.</w:t>
      </w:r>
    </w:p>
    <w:p w14:paraId="43BBEC18" w14:textId="77777777" w:rsidR="00BF1532" w:rsidRPr="00934A7B" w:rsidRDefault="00BF1532" w:rsidP="00934A7B">
      <w:pPr>
        <w:pStyle w:val="Heading1"/>
        <w:spacing w:before="0"/>
        <w:rPr>
          <w:rFonts w:ascii="Arial" w:hAnsi="Arial" w:cs="Arial"/>
          <w:color w:val="auto"/>
        </w:rPr>
      </w:pPr>
      <w:r w:rsidRPr="00934A7B">
        <w:rPr>
          <w:rFonts w:ascii="Arial" w:hAnsi="Arial" w:cs="Arial"/>
          <w:color w:val="auto"/>
        </w:rPr>
        <w:t>Accessibility to technology:</w:t>
      </w:r>
    </w:p>
    <w:p w14:paraId="1B5D3B26" w14:textId="2DDF4A16" w:rsidR="00BF1532" w:rsidRDefault="00BF1532" w:rsidP="00934A7B">
      <w:pPr>
        <w:autoSpaceDE w:val="0"/>
        <w:autoSpaceDN w:val="0"/>
        <w:adjustRightInd w:val="0"/>
        <w:jc w:val="both"/>
        <w:rPr>
          <w:rFonts w:ascii="Arial" w:hAnsi="Arial" w:cs="Arial"/>
        </w:rPr>
      </w:pPr>
      <w:r w:rsidRPr="00150948">
        <w:rPr>
          <w:rFonts w:ascii="Arial" w:hAnsi="Arial" w:cs="Arial"/>
        </w:rPr>
        <w:t xml:space="preserve">Technology can be expensive and not every student will be able to afford </w:t>
      </w:r>
      <w:r w:rsidR="00A636DC" w:rsidRPr="00150948">
        <w:rPr>
          <w:rFonts w:ascii="Arial" w:hAnsi="Arial" w:cs="Arial"/>
        </w:rPr>
        <w:t>Laptop, computer</w:t>
      </w:r>
      <w:r w:rsidRPr="00150948">
        <w:rPr>
          <w:rFonts w:ascii="Arial" w:hAnsi="Arial" w:cs="Arial"/>
        </w:rPr>
        <w:t xml:space="preserve">, internet connection and any other devices necessary to do the coursework. </w:t>
      </w:r>
      <w:r w:rsidR="006418AA" w:rsidRPr="00150948">
        <w:rPr>
          <w:rFonts w:ascii="Arial" w:hAnsi="Arial" w:cs="Arial"/>
        </w:rPr>
        <w:t>Also,</w:t>
      </w:r>
      <w:r w:rsidRPr="00150948">
        <w:rPr>
          <w:rFonts w:ascii="Arial" w:hAnsi="Arial" w:cs="Arial"/>
        </w:rPr>
        <w:t xml:space="preserve"> technology is well and good when they are functional, however, sometimes </w:t>
      </w:r>
      <w:r w:rsidR="00AB4C5C" w:rsidRPr="00150948">
        <w:rPr>
          <w:rFonts w:ascii="Arial" w:hAnsi="Arial" w:cs="Arial"/>
        </w:rPr>
        <w:t>dysfunctional,</w:t>
      </w:r>
      <w:r w:rsidR="00A65447">
        <w:rPr>
          <w:rFonts w:ascii="Arial" w:hAnsi="Arial" w:cs="Arial"/>
        </w:rPr>
        <w:t xml:space="preserve"> </w:t>
      </w:r>
      <w:r w:rsidRPr="00150948">
        <w:rPr>
          <w:rFonts w:ascii="Arial" w:hAnsi="Arial" w:cs="Arial"/>
        </w:rPr>
        <w:t xml:space="preserve">or </w:t>
      </w:r>
      <w:r w:rsidR="006418AA" w:rsidRPr="00150948">
        <w:rPr>
          <w:rFonts w:ascii="Arial" w:hAnsi="Arial" w:cs="Arial"/>
        </w:rPr>
        <w:t>non-compatible</w:t>
      </w:r>
      <w:r w:rsidRPr="00150948">
        <w:rPr>
          <w:rFonts w:ascii="Arial" w:hAnsi="Arial" w:cs="Arial"/>
        </w:rPr>
        <w:t xml:space="preserve"> technology can bring everything to standstill.</w:t>
      </w:r>
    </w:p>
    <w:p w14:paraId="6BE49BA6" w14:textId="77777777" w:rsidR="00B50805" w:rsidRDefault="00B50805" w:rsidP="001C279C">
      <w:pPr>
        <w:pStyle w:val="Heading1"/>
        <w:rPr>
          <w:rFonts w:ascii="Arial" w:hAnsi="Arial" w:cs="Arial"/>
          <w:color w:val="FF0000"/>
        </w:rPr>
      </w:pPr>
    </w:p>
    <w:p w14:paraId="62B2DFE4" w14:textId="0672599D" w:rsidR="00BF1532" w:rsidRPr="00B50805" w:rsidRDefault="00306622" w:rsidP="001C279C">
      <w:pPr>
        <w:pStyle w:val="Heading1"/>
        <w:rPr>
          <w:rFonts w:ascii="Arial" w:hAnsi="Arial" w:cs="Arial"/>
          <w:color w:val="1F497D" w:themeColor="text2"/>
          <w:sz w:val="32"/>
          <w:szCs w:val="32"/>
        </w:rPr>
      </w:pPr>
      <w:r w:rsidRPr="00264CC5">
        <w:rPr>
          <w:rFonts w:ascii="Arial" w:hAnsi="Arial" w:cs="Arial"/>
          <w:color w:val="FF0000"/>
        </w:rPr>
        <w:t xml:space="preserve"> </w:t>
      </w:r>
      <w:r w:rsidR="006F6CF5" w:rsidRPr="00B50805">
        <w:rPr>
          <w:rFonts w:ascii="Arial" w:hAnsi="Arial" w:cs="Arial"/>
          <w:color w:val="1F497D" w:themeColor="text2"/>
          <w:sz w:val="32"/>
          <w:szCs w:val="32"/>
        </w:rPr>
        <w:t>EVALUATION OF BOTH FORMS OF TEACHING AND LEARNING IN THE PAST AND PRESENT</w:t>
      </w:r>
    </w:p>
    <w:p w14:paraId="03442BC9" w14:textId="77777777" w:rsidR="006F6CF5" w:rsidRPr="006F6CF5" w:rsidRDefault="006F6CF5" w:rsidP="006F6CF5"/>
    <w:p w14:paraId="50103070" w14:textId="6030EE29" w:rsidR="002A451E" w:rsidRPr="00150948" w:rsidRDefault="009E3159" w:rsidP="00934A7B">
      <w:pPr>
        <w:autoSpaceDE w:val="0"/>
        <w:autoSpaceDN w:val="0"/>
        <w:adjustRightInd w:val="0"/>
        <w:jc w:val="both"/>
        <w:rPr>
          <w:rFonts w:ascii="Arial" w:hAnsi="Arial" w:cs="Arial"/>
        </w:rPr>
      </w:pPr>
      <w:r w:rsidRPr="00150948">
        <w:rPr>
          <w:rFonts w:ascii="Arial" w:hAnsi="Arial" w:cs="Arial"/>
        </w:rPr>
        <w:t>Reading through different books and literatures, it would be safe to say</w:t>
      </w:r>
      <w:r w:rsidR="0060018F" w:rsidRPr="00150948">
        <w:rPr>
          <w:rFonts w:ascii="Arial" w:hAnsi="Arial" w:cs="Arial"/>
        </w:rPr>
        <w:t xml:space="preserve"> that there is</w:t>
      </w:r>
      <w:r w:rsidRPr="00150948">
        <w:rPr>
          <w:rFonts w:ascii="Arial" w:hAnsi="Arial" w:cs="Arial"/>
        </w:rPr>
        <w:t xml:space="preserve"> no single evaluation method that will fit for every purpose. However, as most literature suggests, to begin with, it is fundamental </w:t>
      </w:r>
      <w:r w:rsidR="00D63068">
        <w:rPr>
          <w:rFonts w:ascii="Arial" w:hAnsi="Arial" w:cs="Arial"/>
        </w:rPr>
        <w:t xml:space="preserve">to </w:t>
      </w:r>
      <w:r w:rsidR="001F0796" w:rsidRPr="00150948">
        <w:rPr>
          <w:rFonts w:ascii="Arial" w:hAnsi="Arial" w:cs="Arial"/>
        </w:rPr>
        <w:t>consider</w:t>
      </w:r>
      <w:r w:rsidRPr="00150948">
        <w:rPr>
          <w:rFonts w:ascii="Arial" w:hAnsi="Arial" w:cs="Arial"/>
        </w:rPr>
        <w:t xml:space="preserve"> the Purpose, who is involved, how and when will it take place, what is being evaluated.</w:t>
      </w:r>
      <w:r w:rsidR="0018059F" w:rsidRPr="00150948">
        <w:rPr>
          <w:rFonts w:ascii="Arial" w:hAnsi="Arial" w:cs="Arial"/>
        </w:rPr>
        <w:t xml:space="preserve"> (</w:t>
      </w:r>
      <w:r w:rsidR="000C0756" w:rsidRPr="00150948">
        <w:rPr>
          <w:rFonts w:ascii="Arial" w:hAnsi="Arial" w:cs="Arial"/>
        </w:rPr>
        <w:t xml:space="preserve">Pombo </w:t>
      </w:r>
      <w:r w:rsidR="00F97C36" w:rsidRPr="00150948">
        <w:rPr>
          <w:rFonts w:ascii="Arial" w:hAnsi="Arial" w:cs="Arial"/>
        </w:rPr>
        <w:t>and Moreira,</w:t>
      </w:r>
      <w:r w:rsidR="00AB4C5C">
        <w:rPr>
          <w:rFonts w:ascii="Arial" w:hAnsi="Arial" w:cs="Arial"/>
        </w:rPr>
        <w:t xml:space="preserve"> </w:t>
      </w:r>
      <w:r w:rsidR="00F97C36" w:rsidRPr="00150948">
        <w:rPr>
          <w:rFonts w:ascii="Arial" w:hAnsi="Arial" w:cs="Arial"/>
        </w:rPr>
        <w:t>2012</w:t>
      </w:r>
      <w:r w:rsidR="00E76155">
        <w:rPr>
          <w:rFonts w:ascii="Arial" w:hAnsi="Arial" w:cs="Arial"/>
        </w:rPr>
        <w:t>,</w:t>
      </w:r>
      <w:r w:rsidR="00E76155" w:rsidRPr="00E76155">
        <w:rPr>
          <w:rFonts w:ascii="Arial" w:hAnsi="Arial" w:cs="Arial"/>
        </w:rPr>
        <w:t xml:space="preserve"> </w:t>
      </w:r>
      <w:r w:rsidR="00E76155">
        <w:rPr>
          <w:rFonts w:ascii="Arial" w:hAnsi="Arial" w:cs="Arial"/>
        </w:rPr>
        <w:t>pp.</w:t>
      </w:r>
      <w:r w:rsidR="00E76155" w:rsidRPr="00150948">
        <w:rPr>
          <w:rFonts w:ascii="Arial" w:hAnsi="Arial" w:cs="Arial"/>
        </w:rPr>
        <w:t>201–211</w:t>
      </w:r>
      <w:r w:rsidR="00E76155">
        <w:rPr>
          <w:rFonts w:ascii="Arial" w:hAnsi="Arial" w:cs="Arial"/>
        </w:rPr>
        <w:t>)</w:t>
      </w:r>
      <w:r w:rsidR="00F97C36" w:rsidRPr="00150948">
        <w:rPr>
          <w:rFonts w:ascii="Arial" w:hAnsi="Arial" w:cs="Arial"/>
        </w:rPr>
        <w:t>,</w:t>
      </w:r>
      <w:r w:rsidR="000C0756" w:rsidRPr="00150948">
        <w:rPr>
          <w:rFonts w:ascii="Arial" w:hAnsi="Arial" w:cs="Arial"/>
        </w:rPr>
        <w:t xml:space="preserve"> </w:t>
      </w:r>
      <w:r w:rsidR="00F97C36" w:rsidRPr="00150948">
        <w:rPr>
          <w:rFonts w:ascii="Arial" w:hAnsi="Arial" w:cs="Arial"/>
        </w:rPr>
        <w:t>(Walmsley</w:t>
      </w:r>
      <w:r w:rsidR="00D70498" w:rsidRPr="00150948">
        <w:rPr>
          <w:rFonts w:ascii="Arial" w:hAnsi="Arial" w:cs="Arial"/>
        </w:rPr>
        <w:t>, 2004</w:t>
      </w:r>
      <w:r w:rsidR="0018059F" w:rsidRPr="00150948">
        <w:rPr>
          <w:rFonts w:ascii="Arial" w:hAnsi="Arial" w:cs="Arial"/>
        </w:rPr>
        <w:t xml:space="preserve">), </w:t>
      </w:r>
      <w:r w:rsidR="00F97C36" w:rsidRPr="00150948">
        <w:rPr>
          <w:rFonts w:ascii="Arial" w:hAnsi="Arial" w:cs="Arial"/>
        </w:rPr>
        <w:t>(</w:t>
      </w:r>
      <w:r w:rsidR="002730F2" w:rsidRPr="00150948">
        <w:rPr>
          <w:rFonts w:ascii="Arial" w:hAnsi="Arial" w:cs="Arial"/>
        </w:rPr>
        <w:t>Walker and Beats</w:t>
      </w:r>
      <w:r w:rsidR="00F97C36" w:rsidRPr="00150948">
        <w:rPr>
          <w:rFonts w:ascii="Arial" w:hAnsi="Arial" w:cs="Arial"/>
        </w:rPr>
        <w:t>,</w:t>
      </w:r>
      <w:r w:rsidR="0018059F" w:rsidRPr="00150948">
        <w:rPr>
          <w:rFonts w:ascii="Arial" w:hAnsi="Arial" w:cs="Arial"/>
        </w:rPr>
        <w:t>2008),</w:t>
      </w:r>
      <w:r w:rsidR="00AB4C5C">
        <w:rPr>
          <w:rFonts w:ascii="Arial" w:hAnsi="Arial" w:cs="Arial"/>
        </w:rPr>
        <w:t xml:space="preserve"> </w:t>
      </w:r>
      <w:r w:rsidR="001F0796" w:rsidRPr="00150948">
        <w:rPr>
          <w:rFonts w:ascii="Arial" w:hAnsi="Arial" w:cs="Arial"/>
        </w:rPr>
        <w:t>(</w:t>
      </w:r>
      <w:proofErr w:type="spellStart"/>
      <w:r w:rsidR="00AB4C5C">
        <w:rPr>
          <w:rFonts w:ascii="Arial" w:hAnsi="Arial" w:cs="Arial"/>
        </w:rPr>
        <w:t>Ugur</w:t>
      </w:r>
      <w:proofErr w:type="spellEnd"/>
      <w:r w:rsidR="00AB4C5C">
        <w:rPr>
          <w:rFonts w:ascii="Arial" w:hAnsi="Arial" w:cs="Arial"/>
        </w:rPr>
        <w:t xml:space="preserve">, </w:t>
      </w:r>
      <w:proofErr w:type="spellStart"/>
      <w:r w:rsidR="00AB4C5C">
        <w:rPr>
          <w:rFonts w:ascii="Arial" w:hAnsi="Arial" w:cs="Arial"/>
        </w:rPr>
        <w:t>Akkoyunlu</w:t>
      </w:r>
      <w:proofErr w:type="spellEnd"/>
      <w:r w:rsidR="00AB4C5C">
        <w:rPr>
          <w:rFonts w:ascii="Arial" w:hAnsi="Arial" w:cs="Arial"/>
        </w:rPr>
        <w:t xml:space="preserve"> and </w:t>
      </w:r>
      <w:proofErr w:type="spellStart"/>
      <w:r w:rsidR="00AB4C5C">
        <w:rPr>
          <w:rFonts w:ascii="Arial" w:hAnsi="Arial" w:cs="Arial"/>
        </w:rPr>
        <w:t>Kurbanoglu</w:t>
      </w:r>
      <w:proofErr w:type="spellEnd"/>
      <w:r w:rsidR="00AB4C5C">
        <w:rPr>
          <w:rFonts w:ascii="Arial" w:hAnsi="Arial" w:cs="Arial"/>
        </w:rPr>
        <w:t xml:space="preserve">, </w:t>
      </w:r>
      <w:r w:rsidR="0061125C">
        <w:rPr>
          <w:rFonts w:ascii="Arial" w:hAnsi="Arial" w:cs="Arial"/>
        </w:rPr>
        <w:t>2011, pp.</w:t>
      </w:r>
      <w:r w:rsidR="00AB4C5C">
        <w:rPr>
          <w:rFonts w:ascii="Arial" w:hAnsi="Arial" w:cs="Arial"/>
        </w:rPr>
        <w:t>5-23)</w:t>
      </w:r>
      <w:r w:rsidR="00A71463">
        <w:rPr>
          <w:rFonts w:ascii="Arial" w:hAnsi="Arial" w:cs="Arial"/>
        </w:rPr>
        <w:t>.</w:t>
      </w:r>
    </w:p>
    <w:p w14:paraId="7684CCCD" w14:textId="5485AFFB" w:rsidR="001E33EF" w:rsidRDefault="00EE005C" w:rsidP="00B50805">
      <w:pPr>
        <w:autoSpaceDE w:val="0"/>
        <w:autoSpaceDN w:val="0"/>
        <w:adjustRightInd w:val="0"/>
        <w:jc w:val="both"/>
        <w:rPr>
          <w:rFonts w:ascii="Arial" w:hAnsi="Arial" w:cs="Arial"/>
        </w:rPr>
      </w:pPr>
      <w:r w:rsidRPr="00150948">
        <w:rPr>
          <w:rFonts w:ascii="Arial" w:hAnsi="Arial" w:cs="Arial"/>
        </w:rPr>
        <w:t>Examples below</w:t>
      </w:r>
      <w:r w:rsidR="006B68C5">
        <w:rPr>
          <w:rFonts w:ascii="Arial" w:hAnsi="Arial" w:cs="Arial"/>
        </w:rPr>
        <w:t xml:space="preserve"> outlines/summarises the outcome of </w:t>
      </w:r>
      <w:r w:rsidR="00D63068">
        <w:rPr>
          <w:rFonts w:ascii="Arial" w:hAnsi="Arial" w:cs="Arial"/>
        </w:rPr>
        <w:t xml:space="preserve">some of the </w:t>
      </w:r>
      <w:r w:rsidR="00D164E4">
        <w:rPr>
          <w:rFonts w:ascii="Arial" w:hAnsi="Arial" w:cs="Arial"/>
        </w:rPr>
        <w:t>comparative</w:t>
      </w:r>
      <w:r w:rsidR="00D63068">
        <w:rPr>
          <w:rFonts w:ascii="Arial" w:hAnsi="Arial" w:cs="Arial"/>
        </w:rPr>
        <w:t xml:space="preserve"> </w:t>
      </w:r>
      <w:r w:rsidR="00D164E4">
        <w:rPr>
          <w:rFonts w:ascii="Arial" w:hAnsi="Arial" w:cs="Arial"/>
        </w:rPr>
        <w:t>studies</w:t>
      </w:r>
      <w:r w:rsidR="00D63068">
        <w:rPr>
          <w:rFonts w:ascii="Arial" w:hAnsi="Arial" w:cs="Arial"/>
        </w:rPr>
        <w:t xml:space="preserve"> completed </w:t>
      </w:r>
      <w:r w:rsidR="006B68C5">
        <w:rPr>
          <w:rFonts w:ascii="Arial" w:hAnsi="Arial" w:cs="Arial"/>
        </w:rPr>
        <w:t xml:space="preserve">by </w:t>
      </w:r>
      <w:r w:rsidR="00D164E4">
        <w:rPr>
          <w:rFonts w:ascii="Arial" w:hAnsi="Arial" w:cs="Arial"/>
        </w:rPr>
        <w:t xml:space="preserve">Scholars </w:t>
      </w:r>
      <w:r w:rsidR="00D63068">
        <w:rPr>
          <w:rFonts w:ascii="Arial" w:hAnsi="Arial" w:cs="Arial"/>
        </w:rPr>
        <w:t>in different field</w:t>
      </w:r>
      <w:r w:rsidR="00D164E4">
        <w:rPr>
          <w:rFonts w:ascii="Arial" w:hAnsi="Arial" w:cs="Arial"/>
        </w:rPr>
        <w:t>s,</w:t>
      </w:r>
      <w:r w:rsidR="00D63068">
        <w:rPr>
          <w:rFonts w:ascii="Arial" w:hAnsi="Arial" w:cs="Arial"/>
        </w:rPr>
        <w:t xml:space="preserve"> on</w:t>
      </w:r>
      <w:r w:rsidR="002A451E" w:rsidRPr="00150948">
        <w:rPr>
          <w:rFonts w:ascii="Arial" w:hAnsi="Arial" w:cs="Arial"/>
        </w:rPr>
        <w:t xml:space="preserve"> </w:t>
      </w:r>
      <w:r w:rsidR="00D63068">
        <w:rPr>
          <w:rFonts w:ascii="Arial" w:hAnsi="Arial" w:cs="Arial"/>
        </w:rPr>
        <w:t xml:space="preserve">both </w:t>
      </w:r>
      <w:r w:rsidR="00EB2975" w:rsidRPr="00150948">
        <w:rPr>
          <w:rFonts w:ascii="Arial" w:hAnsi="Arial" w:cs="Arial"/>
        </w:rPr>
        <w:t>blended</w:t>
      </w:r>
      <w:r w:rsidR="002A451E" w:rsidRPr="00150948">
        <w:rPr>
          <w:rFonts w:ascii="Arial" w:hAnsi="Arial" w:cs="Arial"/>
        </w:rPr>
        <w:t xml:space="preserve"> and </w:t>
      </w:r>
      <w:r w:rsidR="006418AA" w:rsidRPr="00150948">
        <w:rPr>
          <w:rFonts w:ascii="Arial" w:hAnsi="Arial" w:cs="Arial"/>
        </w:rPr>
        <w:t>classroom-based</w:t>
      </w:r>
      <w:r w:rsidR="002A451E" w:rsidRPr="00150948">
        <w:rPr>
          <w:rFonts w:ascii="Arial" w:hAnsi="Arial" w:cs="Arial"/>
        </w:rPr>
        <w:t xml:space="preserve"> teaching an</w:t>
      </w:r>
      <w:r w:rsidR="00EB2975" w:rsidRPr="00150948">
        <w:rPr>
          <w:rFonts w:ascii="Arial" w:hAnsi="Arial" w:cs="Arial"/>
        </w:rPr>
        <w:t>d learning</w:t>
      </w:r>
      <w:r w:rsidR="00D164E4">
        <w:rPr>
          <w:rFonts w:ascii="Arial" w:hAnsi="Arial" w:cs="Arial"/>
        </w:rPr>
        <w:t>,</w:t>
      </w:r>
      <w:r w:rsidR="00EB2975" w:rsidRPr="00150948">
        <w:rPr>
          <w:rFonts w:ascii="Arial" w:hAnsi="Arial" w:cs="Arial"/>
        </w:rPr>
        <w:t xml:space="preserve"> in past and present</w:t>
      </w:r>
      <w:r w:rsidR="00D164E4">
        <w:rPr>
          <w:rFonts w:ascii="Arial" w:hAnsi="Arial" w:cs="Arial"/>
        </w:rPr>
        <w:t xml:space="preserve">. </w:t>
      </w:r>
      <w:r w:rsidR="00D63068">
        <w:rPr>
          <w:rFonts w:ascii="Arial" w:hAnsi="Arial" w:cs="Arial"/>
        </w:rPr>
        <w:t xml:space="preserve">In my </w:t>
      </w:r>
      <w:r w:rsidR="00C33296" w:rsidRPr="00150948">
        <w:rPr>
          <w:rFonts w:ascii="Arial" w:hAnsi="Arial" w:cs="Arial"/>
        </w:rPr>
        <w:t>discussion</w:t>
      </w:r>
      <w:r w:rsidR="00D63068">
        <w:rPr>
          <w:rFonts w:ascii="Arial" w:hAnsi="Arial" w:cs="Arial"/>
        </w:rPr>
        <w:t xml:space="preserve"> hence forth, </w:t>
      </w:r>
      <w:r w:rsidR="00C33296" w:rsidRPr="00150948">
        <w:rPr>
          <w:rFonts w:ascii="Arial" w:hAnsi="Arial" w:cs="Arial"/>
        </w:rPr>
        <w:t>past</w:t>
      </w:r>
      <w:r w:rsidR="009931BB" w:rsidRPr="00150948">
        <w:rPr>
          <w:rFonts w:ascii="Arial" w:hAnsi="Arial" w:cs="Arial"/>
        </w:rPr>
        <w:t xml:space="preserve"> refers to year up until 2017 and present refers to year 2018</w:t>
      </w:r>
      <w:r w:rsidR="00C33296" w:rsidRPr="00150948">
        <w:rPr>
          <w:rFonts w:ascii="Arial" w:hAnsi="Arial" w:cs="Arial"/>
        </w:rPr>
        <w:t xml:space="preserve"> to present date.</w:t>
      </w:r>
    </w:p>
    <w:p w14:paraId="27BD236D" w14:textId="77777777" w:rsidR="00B50805" w:rsidRPr="00B50805" w:rsidRDefault="00B50805" w:rsidP="00B50805">
      <w:pPr>
        <w:autoSpaceDE w:val="0"/>
        <w:autoSpaceDN w:val="0"/>
        <w:adjustRightInd w:val="0"/>
        <w:jc w:val="both"/>
        <w:rPr>
          <w:rFonts w:ascii="Arial" w:hAnsi="Arial" w:cs="Arial"/>
        </w:rPr>
      </w:pPr>
    </w:p>
    <w:p w14:paraId="012184EF" w14:textId="169E0EC4" w:rsidR="00B97551" w:rsidRPr="00B50805" w:rsidRDefault="00306622" w:rsidP="00F943FA">
      <w:pPr>
        <w:pStyle w:val="Heading1"/>
        <w:spacing w:before="0"/>
        <w:rPr>
          <w:rFonts w:ascii="Arial" w:hAnsi="Arial" w:cs="Arial"/>
          <w:color w:val="1F497D" w:themeColor="text2"/>
          <w:sz w:val="32"/>
          <w:szCs w:val="32"/>
        </w:rPr>
      </w:pPr>
      <w:r w:rsidRPr="00B50805">
        <w:rPr>
          <w:rFonts w:ascii="Arial" w:hAnsi="Arial" w:cs="Arial"/>
          <w:color w:val="1F497D" w:themeColor="text2"/>
          <w:sz w:val="32"/>
          <w:szCs w:val="32"/>
        </w:rPr>
        <w:t>T</w:t>
      </w:r>
      <w:r w:rsidR="0051291B" w:rsidRPr="00B50805">
        <w:rPr>
          <w:rFonts w:ascii="Arial" w:hAnsi="Arial" w:cs="Arial"/>
          <w:color w:val="1F497D" w:themeColor="text2"/>
          <w:sz w:val="32"/>
          <w:szCs w:val="32"/>
        </w:rPr>
        <w:t xml:space="preserve">he </w:t>
      </w:r>
      <w:r w:rsidR="009931BB" w:rsidRPr="00B50805">
        <w:rPr>
          <w:rFonts w:ascii="Arial" w:hAnsi="Arial" w:cs="Arial"/>
          <w:color w:val="1F497D" w:themeColor="text2"/>
          <w:sz w:val="32"/>
          <w:szCs w:val="32"/>
        </w:rPr>
        <w:t>past</w:t>
      </w:r>
      <w:r w:rsidRPr="00B50805">
        <w:rPr>
          <w:rFonts w:ascii="Arial" w:hAnsi="Arial" w:cs="Arial"/>
          <w:color w:val="1F497D" w:themeColor="text2"/>
          <w:sz w:val="32"/>
          <w:szCs w:val="32"/>
        </w:rPr>
        <w:t xml:space="preserve"> Studies</w:t>
      </w:r>
      <w:r w:rsidR="009931BB" w:rsidRPr="00B50805">
        <w:rPr>
          <w:rFonts w:ascii="Arial" w:hAnsi="Arial" w:cs="Arial"/>
          <w:color w:val="1F497D" w:themeColor="text2"/>
          <w:sz w:val="32"/>
          <w:szCs w:val="32"/>
        </w:rPr>
        <w:t xml:space="preserve"> (until year 2017</w:t>
      </w:r>
      <w:r w:rsidR="00C33296" w:rsidRPr="00B50805">
        <w:rPr>
          <w:rFonts w:ascii="Arial" w:hAnsi="Arial" w:cs="Arial"/>
          <w:color w:val="1F497D" w:themeColor="text2"/>
          <w:sz w:val="32"/>
          <w:szCs w:val="32"/>
        </w:rPr>
        <w:t>)</w:t>
      </w:r>
    </w:p>
    <w:p w14:paraId="7427EC14" w14:textId="030051A6" w:rsidR="001E33EF" w:rsidRDefault="001E33EF" w:rsidP="00D164E4"/>
    <w:p w14:paraId="4C58BE53" w14:textId="7DF9A5CE" w:rsidR="0015371F" w:rsidRDefault="00A65447" w:rsidP="0015371F">
      <w:pPr>
        <w:pStyle w:val="ListParagraph"/>
        <w:numPr>
          <w:ilvl w:val="0"/>
          <w:numId w:val="5"/>
        </w:numPr>
        <w:autoSpaceDE w:val="0"/>
        <w:autoSpaceDN w:val="0"/>
        <w:adjustRightInd w:val="0"/>
        <w:jc w:val="both"/>
        <w:rPr>
          <w:rFonts w:ascii="Arial" w:hAnsi="Arial" w:cs="Arial"/>
        </w:rPr>
      </w:pPr>
      <w:r>
        <w:rPr>
          <w:rFonts w:ascii="Arial" w:hAnsi="Arial" w:cs="Arial"/>
        </w:rPr>
        <w:t>In 2011 Lopez-Perez, M.V.,</w:t>
      </w:r>
      <w:r w:rsidR="00ED5753">
        <w:rPr>
          <w:rFonts w:ascii="Arial" w:hAnsi="Arial" w:cs="Arial"/>
        </w:rPr>
        <w:t xml:space="preserve"> Perez- Lopez, M.C. and Rodriguez-Ariza, L (2011)</w:t>
      </w:r>
      <w:r w:rsidR="00DB5C82" w:rsidRPr="00DB5C82">
        <w:rPr>
          <w:rFonts w:ascii="Arial" w:hAnsi="Arial" w:cs="Arial"/>
        </w:rPr>
        <w:t xml:space="preserve"> conducted a study on 1431 students. He has divided them in 17 groups for the purpose. It is observed that students who has participated in BL settings achieved better marks and their dropout rates were much lower. </w:t>
      </w:r>
      <w:r w:rsidR="00ED5753">
        <w:rPr>
          <w:rFonts w:ascii="Arial" w:hAnsi="Arial" w:cs="Arial"/>
        </w:rPr>
        <w:t>(Lopez-Perez, Perez-</w:t>
      </w:r>
      <w:r w:rsidR="00206DC3">
        <w:rPr>
          <w:rFonts w:ascii="Arial" w:hAnsi="Arial" w:cs="Arial"/>
        </w:rPr>
        <w:t>Lopez,</w:t>
      </w:r>
      <w:r w:rsidR="00ED5753">
        <w:rPr>
          <w:rFonts w:ascii="Arial" w:hAnsi="Arial" w:cs="Arial"/>
        </w:rPr>
        <w:t xml:space="preserve"> and Rodriguez, 2011</w:t>
      </w:r>
      <w:r w:rsidR="0061125C">
        <w:rPr>
          <w:rFonts w:ascii="Arial" w:hAnsi="Arial" w:cs="Arial"/>
        </w:rPr>
        <w:t>,</w:t>
      </w:r>
      <w:r w:rsidR="00ED5753">
        <w:rPr>
          <w:rFonts w:ascii="Arial" w:hAnsi="Arial" w:cs="Arial"/>
        </w:rPr>
        <w:t xml:space="preserve"> pp.818-826)</w:t>
      </w:r>
      <w:r w:rsidR="00105180" w:rsidRPr="00DB5C82">
        <w:rPr>
          <w:rFonts w:ascii="Arial" w:hAnsi="Arial" w:cs="Arial"/>
        </w:rPr>
        <w:t xml:space="preserve"> </w:t>
      </w:r>
    </w:p>
    <w:p w14:paraId="7A3209E5" w14:textId="77777777" w:rsidR="00ED5753" w:rsidRDefault="00ED5753" w:rsidP="00ED5753">
      <w:pPr>
        <w:pStyle w:val="ListParagraph"/>
        <w:autoSpaceDE w:val="0"/>
        <w:autoSpaceDN w:val="0"/>
        <w:adjustRightInd w:val="0"/>
        <w:jc w:val="both"/>
        <w:rPr>
          <w:rFonts w:ascii="Arial" w:hAnsi="Arial" w:cs="Arial"/>
        </w:rPr>
      </w:pPr>
    </w:p>
    <w:p w14:paraId="79403E26" w14:textId="2F2A95A6" w:rsidR="001E33EF" w:rsidRDefault="000C0756" w:rsidP="0015371F">
      <w:pPr>
        <w:pStyle w:val="ListParagraph"/>
        <w:numPr>
          <w:ilvl w:val="0"/>
          <w:numId w:val="5"/>
        </w:numPr>
        <w:autoSpaceDE w:val="0"/>
        <w:autoSpaceDN w:val="0"/>
        <w:adjustRightInd w:val="0"/>
        <w:jc w:val="both"/>
        <w:rPr>
          <w:rFonts w:ascii="Arial" w:hAnsi="Arial" w:cs="Arial"/>
        </w:rPr>
      </w:pPr>
      <w:r w:rsidRPr="0015371F">
        <w:rPr>
          <w:rFonts w:ascii="Arial" w:hAnsi="Arial" w:cs="Arial"/>
        </w:rPr>
        <w:t>Smyth et al</w:t>
      </w:r>
      <w:r w:rsidR="007B6D45">
        <w:rPr>
          <w:rFonts w:ascii="Arial" w:hAnsi="Arial" w:cs="Arial"/>
        </w:rPr>
        <w:t>.</w:t>
      </w:r>
      <w:r w:rsidRPr="0015371F">
        <w:rPr>
          <w:rFonts w:ascii="Arial" w:hAnsi="Arial" w:cs="Arial"/>
        </w:rPr>
        <w:t xml:space="preserve"> (2012) c</w:t>
      </w:r>
      <w:r w:rsidR="008701A2" w:rsidRPr="0015371F">
        <w:rPr>
          <w:rFonts w:ascii="Arial" w:hAnsi="Arial" w:cs="Arial"/>
        </w:rPr>
        <w:t>onducted</w:t>
      </w:r>
      <w:r w:rsidR="0062620B" w:rsidRPr="0015371F">
        <w:rPr>
          <w:rFonts w:ascii="Arial" w:hAnsi="Arial" w:cs="Arial"/>
        </w:rPr>
        <w:t xml:space="preserve"> a study on Postgraduate 1st year nursing and </w:t>
      </w:r>
      <w:r w:rsidR="00FF65A2" w:rsidRPr="0015371F">
        <w:rPr>
          <w:rFonts w:ascii="Arial" w:hAnsi="Arial" w:cs="Arial"/>
        </w:rPr>
        <w:t xml:space="preserve">midwifery student in Ireland. </w:t>
      </w:r>
      <w:r w:rsidR="00665CE1" w:rsidRPr="0015371F">
        <w:rPr>
          <w:rFonts w:ascii="Arial" w:hAnsi="Arial" w:cs="Arial"/>
        </w:rPr>
        <w:t xml:space="preserve">Study highlighted that while the students enjoyed the </w:t>
      </w:r>
      <w:r w:rsidR="00BC2788" w:rsidRPr="0015371F">
        <w:rPr>
          <w:rFonts w:ascii="Arial" w:hAnsi="Arial" w:cs="Arial"/>
        </w:rPr>
        <w:t>benefits</w:t>
      </w:r>
      <w:r w:rsidR="00665CE1" w:rsidRPr="0015371F">
        <w:rPr>
          <w:rFonts w:ascii="Arial" w:hAnsi="Arial" w:cs="Arial"/>
        </w:rPr>
        <w:t xml:space="preserve"> of accessibility and flexibility of the blended learning over </w:t>
      </w:r>
      <w:r w:rsidR="006418AA" w:rsidRPr="0015371F">
        <w:rPr>
          <w:rFonts w:ascii="Arial" w:hAnsi="Arial" w:cs="Arial"/>
        </w:rPr>
        <w:t>classroom-based</w:t>
      </w:r>
      <w:r w:rsidR="00665CE1" w:rsidRPr="0015371F">
        <w:rPr>
          <w:rFonts w:ascii="Arial" w:hAnsi="Arial" w:cs="Arial"/>
        </w:rPr>
        <w:t xml:space="preserve"> study, the students also came across </w:t>
      </w:r>
      <w:r w:rsidR="00BC2788" w:rsidRPr="0015371F">
        <w:rPr>
          <w:rFonts w:ascii="Arial" w:hAnsi="Arial" w:cs="Arial"/>
        </w:rPr>
        <w:t>challenges</w:t>
      </w:r>
      <w:r w:rsidR="00665CE1" w:rsidRPr="0015371F">
        <w:rPr>
          <w:rFonts w:ascii="Arial" w:hAnsi="Arial" w:cs="Arial"/>
        </w:rPr>
        <w:t xml:space="preserve"> like poor social interaction, poor internet connecti</w:t>
      </w:r>
      <w:r w:rsidR="00BC2788" w:rsidRPr="0015371F">
        <w:rPr>
          <w:rFonts w:ascii="Arial" w:hAnsi="Arial" w:cs="Arial"/>
        </w:rPr>
        <w:t xml:space="preserve">on to utilize the blended system. However, the overall feelings of the participants remain positive in blended learning. </w:t>
      </w:r>
      <w:r w:rsidR="00F97C36" w:rsidRPr="0015371F">
        <w:rPr>
          <w:rFonts w:ascii="Arial" w:hAnsi="Arial" w:cs="Arial"/>
        </w:rPr>
        <w:t>(Smyth et</w:t>
      </w:r>
      <w:r w:rsidR="008701A2" w:rsidRPr="0015371F">
        <w:rPr>
          <w:rFonts w:ascii="Arial" w:hAnsi="Arial" w:cs="Arial"/>
        </w:rPr>
        <w:t xml:space="preserve"> al</w:t>
      </w:r>
      <w:r w:rsidR="007B6D45">
        <w:rPr>
          <w:rFonts w:ascii="Arial" w:hAnsi="Arial" w:cs="Arial"/>
        </w:rPr>
        <w:t>.</w:t>
      </w:r>
      <w:r w:rsidR="008701A2" w:rsidRPr="0015371F">
        <w:rPr>
          <w:rFonts w:ascii="Arial" w:hAnsi="Arial" w:cs="Arial"/>
        </w:rPr>
        <w:t xml:space="preserve"> 2012</w:t>
      </w:r>
      <w:r w:rsidR="00E76155" w:rsidRPr="0015371F">
        <w:rPr>
          <w:rFonts w:ascii="Arial" w:hAnsi="Arial" w:cs="Arial"/>
        </w:rPr>
        <w:t>, pp.464-468</w:t>
      </w:r>
      <w:r w:rsidR="0060018F" w:rsidRPr="0015371F">
        <w:rPr>
          <w:rFonts w:ascii="Arial" w:hAnsi="Arial" w:cs="Arial"/>
        </w:rPr>
        <w:t>)</w:t>
      </w:r>
    </w:p>
    <w:p w14:paraId="357F645B" w14:textId="77777777" w:rsidR="007B6D45" w:rsidRPr="007B6D45" w:rsidRDefault="007B6D45" w:rsidP="007B6D45">
      <w:pPr>
        <w:pStyle w:val="ListParagraph"/>
        <w:rPr>
          <w:rFonts w:ascii="Arial" w:hAnsi="Arial" w:cs="Arial"/>
        </w:rPr>
      </w:pPr>
    </w:p>
    <w:p w14:paraId="241E8FBA" w14:textId="73F6A019" w:rsidR="00F943FA" w:rsidRDefault="00F943FA" w:rsidP="00F943FA">
      <w:pPr>
        <w:pStyle w:val="ListParagraph"/>
        <w:numPr>
          <w:ilvl w:val="0"/>
          <w:numId w:val="5"/>
        </w:numPr>
        <w:autoSpaceDE w:val="0"/>
        <w:autoSpaceDN w:val="0"/>
        <w:adjustRightInd w:val="0"/>
        <w:jc w:val="both"/>
        <w:rPr>
          <w:rFonts w:ascii="Arial" w:hAnsi="Arial" w:cs="Arial"/>
        </w:rPr>
      </w:pPr>
      <w:r>
        <w:rPr>
          <w:rFonts w:ascii="Arial" w:hAnsi="Arial" w:cs="Arial"/>
        </w:rPr>
        <w:t xml:space="preserve">Another </w:t>
      </w:r>
      <w:r w:rsidR="00A422AD" w:rsidRPr="001E33EF">
        <w:rPr>
          <w:rFonts w:ascii="Arial" w:hAnsi="Arial" w:cs="Arial"/>
        </w:rPr>
        <w:t>report</w:t>
      </w:r>
      <w:r>
        <w:rPr>
          <w:rFonts w:ascii="Arial" w:hAnsi="Arial" w:cs="Arial"/>
        </w:rPr>
        <w:t xml:space="preserve"> published in 2017 by</w:t>
      </w:r>
      <w:r w:rsidRPr="00F943FA">
        <w:rPr>
          <w:rFonts w:ascii="Arial" w:hAnsi="Arial" w:cs="Arial"/>
        </w:rPr>
        <w:t xml:space="preserve"> Vo, Zhu, and Diep, 2017 confirms that the performance of STEM-disciplined student has significantly improved due to the implementation of Blended Learning method. (Vo, Zhu, and Diep, 2017, pp.17-28)</w:t>
      </w:r>
    </w:p>
    <w:p w14:paraId="403EF661" w14:textId="77777777" w:rsidR="00B50805" w:rsidRDefault="00B50805" w:rsidP="00B50805">
      <w:pPr>
        <w:pStyle w:val="ListParagraph"/>
        <w:autoSpaceDE w:val="0"/>
        <w:autoSpaceDN w:val="0"/>
        <w:adjustRightInd w:val="0"/>
        <w:jc w:val="both"/>
        <w:rPr>
          <w:rFonts w:ascii="Arial" w:hAnsi="Arial" w:cs="Arial"/>
        </w:rPr>
      </w:pPr>
    </w:p>
    <w:p w14:paraId="657D6FA9" w14:textId="64D8B791" w:rsidR="00B50805" w:rsidRDefault="00B50805" w:rsidP="00B50805">
      <w:pPr>
        <w:pStyle w:val="ListParagraph"/>
        <w:autoSpaceDE w:val="0"/>
        <w:autoSpaceDN w:val="0"/>
        <w:adjustRightInd w:val="0"/>
        <w:jc w:val="both"/>
        <w:rPr>
          <w:rFonts w:ascii="Arial" w:hAnsi="Arial" w:cs="Arial"/>
        </w:rPr>
      </w:pPr>
    </w:p>
    <w:p w14:paraId="69071D73" w14:textId="3ED9D149" w:rsidR="00575C86" w:rsidRDefault="00575C86" w:rsidP="00B50805">
      <w:pPr>
        <w:pStyle w:val="ListParagraph"/>
        <w:autoSpaceDE w:val="0"/>
        <w:autoSpaceDN w:val="0"/>
        <w:adjustRightInd w:val="0"/>
        <w:jc w:val="both"/>
        <w:rPr>
          <w:rFonts w:ascii="Arial" w:hAnsi="Arial" w:cs="Arial"/>
        </w:rPr>
      </w:pPr>
    </w:p>
    <w:p w14:paraId="453EB556" w14:textId="11BF7997" w:rsidR="00631BE5" w:rsidRDefault="00631BE5" w:rsidP="00B50805">
      <w:pPr>
        <w:pStyle w:val="ListParagraph"/>
        <w:autoSpaceDE w:val="0"/>
        <w:autoSpaceDN w:val="0"/>
        <w:adjustRightInd w:val="0"/>
        <w:jc w:val="both"/>
        <w:rPr>
          <w:rFonts w:ascii="Arial" w:hAnsi="Arial" w:cs="Arial"/>
        </w:rPr>
      </w:pPr>
    </w:p>
    <w:p w14:paraId="79A8450F" w14:textId="476E3AEC" w:rsidR="00631BE5" w:rsidRDefault="00631BE5" w:rsidP="00B50805">
      <w:pPr>
        <w:pStyle w:val="ListParagraph"/>
        <w:autoSpaceDE w:val="0"/>
        <w:autoSpaceDN w:val="0"/>
        <w:adjustRightInd w:val="0"/>
        <w:jc w:val="both"/>
        <w:rPr>
          <w:rFonts w:ascii="Arial" w:hAnsi="Arial" w:cs="Arial"/>
        </w:rPr>
      </w:pPr>
    </w:p>
    <w:p w14:paraId="6AD74DEB" w14:textId="77777777" w:rsidR="00631BE5" w:rsidRPr="001E33EF" w:rsidRDefault="00631BE5" w:rsidP="00B50805">
      <w:pPr>
        <w:pStyle w:val="ListParagraph"/>
        <w:autoSpaceDE w:val="0"/>
        <w:autoSpaceDN w:val="0"/>
        <w:adjustRightInd w:val="0"/>
        <w:jc w:val="both"/>
        <w:rPr>
          <w:rFonts w:ascii="Arial" w:hAnsi="Arial" w:cs="Arial"/>
        </w:rPr>
      </w:pPr>
    </w:p>
    <w:p w14:paraId="5A726E92" w14:textId="59E8C827" w:rsidR="002A451E" w:rsidRDefault="00D46C4B" w:rsidP="00934A7B">
      <w:pPr>
        <w:pStyle w:val="Heading1"/>
        <w:spacing w:before="0"/>
        <w:rPr>
          <w:rFonts w:ascii="Arial" w:hAnsi="Arial" w:cs="Arial"/>
          <w:color w:val="1F497D" w:themeColor="text2"/>
          <w:sz w:val="32"/>
          <w:szCs w:val="32"/>
        </w:rPr>
      </w:pPr>
      <w:r w:rsidRPr="00575C86">
        <w:rPr>
          <w:rFonts w:ascii="Arial" w:hAnsi="Arial" w:cs="Arial"/>
          <w:color w:val="1F497D" w:themeColor="text2"/>
          <w:sz w:val="32"/>
          <w:szCs w:val="32"/>
        </w:rPr>
        <w:lastRenderedPageBreak/>
        <w:t xml:space="preserve">Recent studies </w:t>
      </w:r>
      <w:r w:rsidR="00306622" w:rsidRPr="00575C86">
        <w:rPr>
          <w:rFonts w:ascii="Arial" w:hAnsi="Arial" w:cs="Arial"/>
          <w:color w:val="1F497D" w:themeColor="text2"/>
          <w:sz w:val="32"/>
          <w:szCs w:val="32"/>
        </w:rPr>
        <w:t>(from year 2018</w:t>
      </w:r>
      <w:r w:rsidR="00C33296" w:rsidRPr="00575C86">
        <w:rPr>
          <w:rFonts w:ascii="Arial" w:hAnsi="Arial" w:cs="Arial"/>
          <w:color w:val="1F497D" w:themeColor="text2"/>
          <w:sz w:val="32"/>
          <w:szCs w:val="32"/>
        </w:rPr>
        <w:t xml:space="preserve"> to present date</w:t>
      </w:r>
      <w:r w:rsidR="00667B9D" w:rsidRPr="00575C86">
        <w:rPr>
          <w:rFonts w:ascii="Arial" w:hAnsi="Arial" w:cs="Arial"/>
          <w:color w:val="1F497D" w:themeColor="text2"/>
          <w:sz w:val="32"/>
          <w:szCs w:val="32"/>
        </w:rPr>
        <w:t>):</w:t>
      </w:r>
    </w:p>
    <w:p w14:paraId="52536864" w14:textId="77777777" w:rsidR="00575C86" w:rsidRPr="00575C86" w:rsidRDefault="00575C86" w:rsidP="00575C86"/>
    <w:p w14:paraId="41DB0F28" w14:textId="77777777" w:rsidR="00190853" w:rsidRDefault="00667B9D" w:rsidP="00934A7B">
      <w:pPr>
        <w:autoSpaceDE w:val="0"/>
        <w:autoSpaceDN w:val="0"/>
        <w:adjustRightInd w:val="0"/>
        <w:jc w:val="both"/>
        <w:rPr>
          <w:rFonts w:ascii="Arial" w:hAnsi="Arial" w:cs="Arial"/>
        </w:rPr>
      </w:pPr>
      <w:r w:rsidRPr="00150948">
        <w:rPr>
          <w:rFonts w:ascii="Arial" w:hAnsi="Arial" w:cs="Arial"/>
        </w:rPr>
        <w:t xml:space="preserve">In recent </w:t>
      </w:r>
      <w:r w:rsidR="00A636DC" w:rsidRPr="00150948">
        <w:rPr>
          <w:rFonts w:ascii="Arial" w:hAnsi="Arial" w:cs="Arial"/>
        </w:rPr>
        <w:t>years the</w:t>
      </w:r>
      <w:r w:rsidRPr="00150948">
        <w:rPr>
          <w:rFonts w:ascii="Arial" w:hAnsi="Arial" w:cs="Arial"/>
        </w:rPr>
        <w:t xml:space="preserve"> Covid 19 </w:t>
      </w:r>
      <w:r w:rsidR="00A636DC" w:rsidRPr="00150948">
        <w:rPr>
          <w:rFonts w:ascii="Arial" w:hAnsi="Arial" w:cs="Arial"/>
        </w:rPr>
        <w:t>pandemic</w:t>
      </w:r>
      <w:r w:rsidRPr="00150948">
        <w:rPr>
          <w:rFonts w:ascii="Arial" w:hAnsi="Arial" w:cs="Arial"/>
        </w:rPr>
        <w:t xml:space="preserve"> has force blended the blended learning into the </w:t>
      </w:r>
      <w:r w:rsidR="002F6533" w:rsidRPr="00150948">
        <w:rPr>
          <w:rFonts w:ascii="Arial" w:hAnsi="Arial" w:cs="Arial"/>
        </w:rPr>
        <w:t>lives</w:t>
      </w:r>
      <w:r w:rsidRPr="00150948">
        <w:rPr>
          <w:rFonts w:ascii="Arial" w:hAnsi="Arial" w:cs="Arial"/>
        </w:rPr>
        <w:t xml:space="preserve"> of millions of students across the globe. As the </w:t>
      </w:r>
      <w:r w:rsidR="002F6533" w:rsidRPr="00150948">
        <w:rPr>
          <w:rFonts w:ascii="Arial" w:hAnsi="Arial" w:cs="Arial"/>
        </w:rPr>
        <w:t>classroom-based</w:t>
      </w:r>
      <w:r w:rsidR="00A636DC" w:rsidRPr="00150948">
        <w:rPr>
          <w:rFonts w:ascii="Arial" w:hAnsi="Arial" w:cs="Arial"/>
        </w:rPr>
        <w:t xml:space="preserve"> setting</w:t>
      </w:r>
      <w:r w:rsidRPr="00150948">
        <w:rPr>
          <w:rFonts w:ascii="Arial" w:hAnsi="Arial" w:cs="Arial"/>
        </w:rPr>
        <w:t xml:space="preserve"> became difficult if not impossible students throughout the globe forced to use some form of e-learning in one way or another. </w:t>
      </w:r>
      <w:r w:rsidR="005430AE" w:rsidRPr="00150948">
        <w:rPr>
          <w:rFonts w:ascii="Arial" w:hAnsi="Arial" w:cs="Arial"/>
        </w:rPr>
        <w:t>M</w:t>
      </w:r>
      <w:r w:rsidR="00197730" w:rsidRPr="00150948">
        <w:rPr>
          <w:rFonts w:ascii="Arial" w:hAnsi="Arial" w:cs="Arial"/>
        </w:rPr>
        <w:t xml:space="preserve">ore and </w:t>
      </w:r>
      <w:r w:rsidR="005430AE" w:rsidRPr="00150948">
        <w:rPr>
          <w:rFonts w:ascii="Arial" w:hAnsi="Arial" w:cs="Arial"/>
        </w:rPr>
        <w:t xml:space="preserve">more </w:t>
      </w:r>
      <w:r w:rsidR="002F6533" w:rsidRPr="00150948">
        <w:rPr>
          <w:rFonts w:ascii="Arial" w:hAnsi="Arial" w:cs="Arial"/>
        </w:rPr>
        <w:t>research</w:t>
      </w:r>
      <w:r w:rsidR="005430AE" w:rsidRPr="00150948">
        <w:rPr>
          <w:rFonts w:ascii="Arial" w:hAnsi="Arial" w:cs="Arial"/>
        </w:rPr>
        <w:t xml:space="preserve"> </w:t>
      </w:r>
      <w:r w:rsidR="002F6533" w:rsidRPr="00150948">
        <w:rPr>
          <w:rFonts w:ascii="Arial" w:hAnsi="Arial" w:cs="Arial"/>
        </w:rPr>
        <w:t>has</w:t>
      </w:r>
      <w:r w:rsidR="005430AE" w:rsidRPr="00150948">
        <w:rPr>
          <w:rFonts w:ascii="Arial" w:hAnsi="Arial" w:cs="Arial"/>
        </w:rPr>
        <w:t xml:space="preserve"> been</w:t>
      </w:r>
      <w:r w:rsidR="00197730" w:rsidRPr="00150948">
        <w:rPr>
          <w:rFonts w:ascii="Arial" w:hAnsi="Arial" w:cs="Arial"/>
        </w:rPr>
        <w:t xml:space="preserve"> </w:t>
      </w:r>
      <w:r w:rsidR="00A636DC" w:rsidRPr="00150948">
        <w:rPr>
          <w:rFonts w:ascii="Arial" w:hAnsi="Arial" w:cs="Arial"/>
        </w:rPr>
        <w:t>focusing</w:t>
      </w:r>
      <w:r w:rsidR="00197730" w:rsidRPr="00150948">
        <w:rPr>
          <w:rFonts w:ascii="Arial" w:hAnsi="Arial" w:cs="Arial"/>
        </w:rPr>
        <w:t xml:space="preserve"> on which learning method can facilitate more learners and teachers to access education.</w:t>
      </w:r>
      <w:r w:rsidR="009931BB" w:rsidRPr="00150948">
        <w:rPr>
          <w:rFonts w:ascii="Arial" w:hAnsi="Arial" w:cs="Arial"/>
        </w:rPr>
        <w:t xml:space="preserve"> In </w:t>
      </w:r>
      <w:r w:rsidR="002F6533" w:rsidRPr="00150948">
        <w:rPr>
          <w:rFonts w:ascii="Arial" w:hAnsi="Arial" w:cs="Arial"/>
        </w:rPr>
        <w:t>fact,</w:t>
      </w:r>
      <w:r w:rsidR="009931BB" w:rsidRPr="00150948">
        <w:rPr>
          <w:rFonts w:ascii="Arial" w:hAnsi="Arial" w:cs="Arial"/>
        </w:rPr>
        <w:t xml:space="preserve"> more</w:t>
      </w:r>
      <w:r w:rsidR="0065725B" w:rsidRPr="00150948">
        <w:rPr>
          <w:rFonts w:ascii="Arial" w:hAnsi="Arial" w:cs="Arial"/>
        </w:rPr>
        <w:t xml:space="preserve"> and more studies are being carried </w:t>
      </w:r>
      <w:r w:rsidR="009931BB" w:rsidRPr="00150948">
        <w:rPr>
          <w:rFonts w:ascii="Arial" w:hAnsi="Arial" w:cs="Arial"/>
        </w:rPr>
        <w:t xml:space="preserve">out on how </w:t>
      </w:r>
      <w:r w:rsidR="009931BB" w:rsidRPr="008526C9">
        <w:rPr>
          <w:rFonts w:ascii="Arial" w:hAnsi="Arial" w:cs="Arial"/>
        </w:rPr>
        <w:t>to improve the blended learning</w:t>
      </w:r>
      <w:r w:rsidR="009931BB" w:rsidRPr="00150948">
        <w:rPr>
          <w:rFonts w:ascii="Arial" w:hAnsi="Arial" w:cs="Arial"/>
        </w:rPr>
        <w:t xml:space="preserve"> experience and its quality rather </w:t>
      </w:r>
      <w:r w:rsidR="005430AE" w:rsidRPr="00150948">
        <w:rPr>
          <w:rFonts w:ascii="Arial" w:hAnsi="Arial" w:cs="Arial"/>
        </w:rPr>
        <w:t>than</w:t>
      </w:r>
      <w:r w:rsidR="009931BB" w:rsidRPr="00150948">
        <w:rPr>
          <w:rFonts w:ascii="Arial" w:hAnsi="Arial" w:cs="Arial"/>
        </w:rPr>
        <w:t xml:space="preserve"> investigating or assessing the </w:t>
      </w:r>
      <w:r w:rsidR="00A636DC" w:rsidRPr="00150948">
        <w:rPr>
          <w:rFonts w:ascii="Arial" w:hAnsi="Arial" w:cs="Arial"/>
        </w:rPr>
        <w:t>suitability</w:t>
      </w:r>
      <w:r w:rsidR="009931BB" w:rsidRPr="00150948">
        <w:rPr>
          <w:rFonts w:ascii="Arial" w:hAnsi="Arial" w:cs="Arial"/>
        </w:rPr>
        <w:t xml:space="preserve"> of blended learning in higher educations.</w:t>
      </w:r>
    </w:p>
    <w:p w14:paraId="5165BFC9" w14:textId="4F6C344B" w:rsidR="00190853" w:rsidRDefault="00190853" w:rsidP="00934A7B">
      <w:pPr>
        <w:autoSpaceDE w:val="0"/>
        <w:autoSpaceDN w:val="0"/>
        <w:adjustRightInd w:val="0"/>
        <w:jc w:val="both"/>
        <w:rPr>
          <w:rFonts w:ascii="Arial" w:hAnsi="Arial" w:cs="Arial"/>
        </w:rPr>
      </w:pPr>
    </w:p>
    <w:p w14:paraId="534F52D6" w14:textId="5F667AB5" w:rsidR="00F907C5" w:rsidRPr="008526C9" w:rsidRDefault="00587379" w:rsidP="004D385D">
      <w:pPr>
        <w:pStyle w:val="ListParagraph"/>
        <w:numPr>
          <w:ilvl w:val="0"/>
          <w:numId w:val="6"/>
        </w:numPr>
        <w:autoSpaceDE w:val="0"/>
        <w:autoSpaceDN w:val="0"/>
        <w:adjustRightInd w:val="0"/>
        <w:jc w:val="both"/>
        <w:rPr>
          <w:rFonts w:ascii="Arial" w:hAnsi="Arial" w:cs="Arial"/>
        </w:rPr>
      </w:pPr>
      <w:r w:rsidRPr="00B744F3">
        <w:rPr>
          <w:rFonts w:ascii="Arial" w:hAnsi="Arial" w:cs="Arial"/>
        </w:rPr>
        <w:t xml:space="preserve">In their recent publication in 2018, </w:t>
      </w:r>
      <w:proofErr w:type="spellStart"/>
      <w:r w:rsidRPr="00B744F3">
        <w:rPr>
          <w:rFonts w:ascii="Arial" w:hAnsi="Arial" w:cs="Arial"/>
        </w:rPr>
        <w:t>Dziuban</w:t>
      </w:r>
      <w:proofErr w:type="spellEnd"/>
      <w:r w:rsidR="00B634AF">
        <w:rPr>
          <w:rFonts w:ascii="Arial" w:hAnsi="Arial" w:cs="Arial"/>
        </w:rPr>
        <w:t xml:space="preserve"> et al</w:t>
      </w:r>
      <w:r w:rsidRPr="00B744F3">
        <w:rPr>
          <w:rFonts w:ascii="Arial" w:hAnsi="Arial" w:cs="Arial"/>
        </w:rPr>
        <w:t>,</w:t>
      </w:r>
      <w:r w:rsidR="00B634AF">
        <w:rPr>
          <w:rFonts w:ascii="Arial" w:hAnsi="Arial" w:cs="Arial"/>
        </w:rPr>
        <w:t xml:space="preserve"> </w:t>
      </w:r>
      <w:r w:rsidRPr="00B744F3">
        <w:rPr>
          <w:rFonts w:ascii="Arial" w:hAnsi="Arial" w:cs="Arial"/>
        </w:rPr>
        <w:t>2018, has discussed in detail about effectiveness of learning methods. They have found that BL either increases or at least maintains the access for majority of the groups under experiment</w:t>
      </w:r>
      <w:proofErr w:type="gramStart"/>
      <w:r w:rsidR="00E1623D">
        <w:rPr>
          <w:rFonts w:ascii="Arial" w:hAnsi="Arial" w:cs="Arial"/>
        </w:rPr>
        <w:t xml:space="preserve">. </w:t>
      </w:r>
      <w:r w:rsidRPr="00B744F3">
        <w:rPr>
          <w:rFonts w:ascii="Arial" w:hAnsi="Arial" w:cs="Arial"/>
        </w:rPr>
        <w:t xml:space="preserve"> </w:t>
      </w:r>
      <w:proofErr w:type="gramEnd"/>
      <w:r w:rsidR="00F97C36" w:rsidRPr="00B744F3">
        <w:rPr>
          <w:rFonts w:ascii="Arial" w:hAnsi="Arial" w:cs="Arial"/>
        </w:rPr>
        <w:t>(</w:t>
      </w:r>
      <w:proofErr w:type="spellStart"/>
      <w:r w:rsidR="00A40BB0" w:rsidRPr="00B744F3">
        <w:rPr>
          <w:rFonts w:ascii="Arial" w:hAnsi="Arial" w:cs="Arial"/>
        </w:rPr>
        <w:t>Dziu</w:t>
      </w:r>
      <w:r w:rsidR="00955A46" w:rsidRPr="00B744F3">
        <w:rPr>
          <w:rFonts w:ascii="Arial" w:hAnsi="Arial" w:cs="Arial"/>
        </w:rPr>
        <w:t>ban</w:t>
      </w:r>
      <w:proofErr w:type="spellEnd"/>
      <w:r w:rsidR="00955A46" w:rsidRPr="00B744F3">
        <w:rPr>
          <w:rFonts w:ascii="Arial" w:hAnsi="Arial" w:cs="Arial"/>
        </w:rPr>
        <w:t xml:space="preserve"> et </w:t>
      </w:r>
      <w:r w:rsidR="00F97C36" w:rsidRPr="00B744F3">
        <w:rPr>
          <w:rFonts w:ascii="Arial" w:hAnsi="Arial" w:cs="Arial"/>
        </w:rPr>
        <w:t>al</w:t>
      </w:r>
      <w:r w:rsidR="008701A2" w:rsidRPr="00B744F3">
        <w:rPr>
          <w:rFonts w:ascii="Arial" w:hAnsi="Arial" w:cs="Arial"/>
        </w:rPr>
        <w:t>.</w:t>
      </w:r>
      <w:r w:rsidR="00A40BB0" w:rsidRPr="00B744F3">
        <w:rPr>
          <w:rFonts w:ascii="Arial" w:hAnsi="Arial" w:cs="Arial"/>
        </w:rPr>
        <w:t xml:space="preserve"> 2018</w:t>
      </w:r>
      <w:r w:rsidR="005C3D82" w:rsidRPr="00B744F3">
        <w:rPr>
          <w:rFonts w:ascii="Arial" w:hAnsi="Arial" w:cs="Arial"/>
        </w:rPr>
        <w:t>, pp.1-16</w:t>
      </w:r>
      <w:r w:rsidR="00F97C36" w:rsidRPr="00B744F3">
        <w:rPr>
          <w:rFonts w:ascii="Arial" w:hAnsi="Arial" w:cs="Arial"/>
        </w:rPr>
        <w:t>)</w:t>
      </w:r>
    </w:p>
    <w:p w14:paraId="47797D8C" w14:textId="77777777" w:rsidR="00B744F3" w:rsidRPr="008526C9" w:rsidRDefault="00B744F3" w:rsidP="008526C9">
      <w:pPr>
        <w:pStyle w:val="ListParagraph"/>
        <w:autoSpaceDE w:val="0"/>
        <w:autoSpaceDN w:val="0"/>
        <w:adjustRightInd w:val="0"/>
        <w:ind w:left="1080"/>
        <w:jc w:val="both"/>
        <w:rPr>
          <w:rFonts w:ascii="Arial" w:hAnsi="Arial" w:cs="Arial"/>
        </w:rPr>
      </w:pPr>
    </w:p>
    <w:p w14:paraId="7DB059E1" w14:textId="11C8C818" w:rsidR="003B68C5" w:rsidRPr="008526C9" w:rsidRDefault="003B68C5" w:rsidP="003B68C5">
      <w:pPr>
        <w:pStyle w:val="ListParagraph"/>
        <w:numPr>
          <w:ilvl w:val="0"/>
          <w:numId w:val="6"/>
        </w:numPr>
        <w:autoSpaceDE w:val="0"/>
        <w:autoSpaceDN w:val="0"/>
        <w:adjustRightInd w:val="0"/>
        <w:jc w:val="both"/>
        <w:rPr>
          <w:rFonts w:ascii="Arial" w:hAnsi="Arial" w:cs="Arial"/>
        </w:rPr>
      </w:pPr>
      <w:r w:rsidRPr="008526C9">
        <w:rPr>
          <w:rFonts w:ascii="Arial" w:hAnsi="Arial" w:cs="Arial"/>
        </w:rPr>
        <w:t xml:space="preserve">Report published by Zhang, </w:t>
      </w:r>
      <w:r w:rsidR="00B634AF">
        <w:rPr>
          <w:rFonts w:ascii="Arial" w:hAnsi="Arial" w:cs="Arial"/>
        </w:rPr>
        <w:t>et al</w:t>
      </w:r>
      <w:r w:rsidRPr="008526C9">
        <w:rPr>
          <w:rFonts w:ascii="Arial" w:hAnsi="Arial" w:cs="Arial"/>
        </w:rPr>
        <w:t xml:space="preserve">., 2020 shows that Blended learning has significant impact on inclusivity too. This study conducted on 11000 </w:t>
      </w:r>
      <w:r w:rsidR="00B634AF" w:rsidRPr="008526C9">
        <w:rPr>
          <w:rFonts w:ascii="Arial" w:hAnsi="Arial" w:cs="Arial"/>
        </w:rPr>
        <w:t>participants</w:t>
      </w:r>
      <w:r w:rsidRPr="008526C9">
        <w:rPr>
          <w:rFonts w:ascii="Arial" w:hAnsi="Arial" w:cs="Arial"/>
        </w:rPr>
        <w:t xml:space="preserve"> aged between 16 and 70. The study concluded that blended learning is more effective comparing with traditional classroom model for inclusive education.</w:t>
      </w:r>
      <w:r w:rsidR="00B634AF">
        <w:rPr>
          <w:rFonts w:ascii="Arial" w:hAnsi="Arial" w:cs="Arial"/>
        </w:rPr>
        <w:t xml:space="preserve"> (Zhang et al, 2020)</w:t>
      </w:r>
    </w:p>
    <w:p w14:paraId="2EAC77CE" w14:textId="77777777" w:rsidR="003B68C5" w:rsidRPr="00B744F3" w:rsidRDefault="003B68C5" w:rsidP="00B744F3">
      <w:pPr>
        <w:pStyle w:val="ListParagraph"/>
        <w:autoSpaceDE w:val="0"/>
        <w:autoSpaceDN w:val="0"/>
        <w:adjustRightInd w:val="0"/>
        <w:ind w:left="1080"/>
        <w:jc w:val="both"/>
        <w:rPr>
          <w:rFonts w:ascii="Arial" w:hAnsi="Arial" w:cs="Arial"/>
        </w:rPr>
      </w:pPr>
    </w:p>
    <w:p w14:paraId="6452E618" w14:textId="4EAEBAD4" w:rsidR="00B744F3" w:rsidRPr="00B744F3" w:rsidRDefault="00A636DC" w:rsidP="00B744F3">
      <w:pPr>
        <w:pStyle w:val="ListParagraph"/>
        <w:numPr>
          <w:ilvl w:val="0"/>
          <w:numId w:val="6"/>
        </w:numPr>
        <w:autoSpaceDE w:val="0"/>
        <w:autoSpaceDN w:val="0"/>
        <w:adjustRightInd w:val="0"/>
        <w:jc w:val="both"/>
        <w:rPr>
          <w:rFonts w:ascii="Arial" w:hAnsi="Arial" w:cs="Arial"/>
        </w:rPr>
      </w:pPr>
      <w:r w:rsidRPr="006B68C5">
        <w:rPr>
          <w:rFonts w:ascii="Arial" w:hAnsi="Arial" w:cs="Arial"/>
        </w:rPr>
        <w:t>Blended</w:t>
      </w:r>
      <w:r w:rsidR="00EE005C" w:rsidRPr="006B68C5">
        <w:rPr>
          <w:rFonts w:ascii="Arial" w:hAnsi="Arial" w:cs="Arial"/>
        </w:rPr>
        <w:t xml:space="preserve"> learning</w:t>
      </w:r>
      <w:r w:rsidR="0065725B" w:rsidRPr="006B68C5">
        <w:rPr>
          <w:rFonts w:ascii="Arial" w:hAnsi="Arial" w:cs="Arial"/>
        </w:rPr>
        <w:t xml:space="preserve"> is also becomi</w:t>
      </w:r>
      <w:r w:rsidR="00A463D9" w:rsidRPr="006B68C5">
        <w:rPr>
          <w:rFonts w:ascii="Arial" w:hAnsi="Arial" w:cs="Arial"/>
        </w:rPr>
        <w:t xml:space="preserve">ng a very essential part for the </w:t>
      </w:r>
      <w:r w:rsidRPr="006B68C5">
        <w:rPr>
          <w:rFonts w:ascii="Arial" w:hAnsi="Arial" w:cs="Arial"/>
        </w:rPr>
        <w:t>tutor’s</w:t>
      </w:r>
      <w:r w:rsidR="00A463D9" w:rsidRPr="006B68C5">
        <w:rPr>
          <w:rFonts w:ascii="Arial" w:hAnsi="Arial" w:cs="Arial"/>
        </w:rPr>
        <w:t xml:space="preserve"> day to day life. More and more of the tutors are using Blended method to teach their students. </w:t>
      </w:r>
      <w:r w:rsidR="0065725B" w:rsidRPr="006B68C5">
        <w:rPr>
          <w:rFonts w:ascii="Arial" w:hAnsi="Arial" w:cs="Arial"/>
        </w:rPr>
        <w:t xml:space="preserve">This year a report published in </w:t>
      </w:r>
      <w:r w:rsidR="00955A46" w:rsidRPr="006B68C5">
        <w:rPr>
          <w:rFonts w:ascii="Arial" w:hAnsi="Arial" w:cs="Arial"/>
        </w:rPr>
        <w:t>journal</w:t>
      </w:r>
      <w:r w:rsidR="0065725B" w:rsidRPr="006B68C5">
        <w:rPr>
          <w:rFonts w:ascii="Arial" w:hAnsi="Arial" w:cs="Arial"/>
        </w:rPr>
        <w:t xml:space="preserve"> of Educational Technology Systems by </w:t>
      </w:r>
      <w:proofErr w:type="spellStart"/>
      <w:r w:rsidR="0065725B" w:rsidRPr="006B68C5">
        <w:rPr>
          <w:rFonts w:ascii="Arial" w:hAnsi="Arial" w:cs="Arial"/>
        </w:rPr>
        <w:t>Saboowala</w:t>
      </w:r>
      <w:proofErr w:type="spellEnd"/>
      <w:r w:rsidR="0065725B" w:rsidRPr="006B68C5">
        <w:rPr>
          <w:rFonts w:ascii="Arial" w:hAnsi="Arial" w:cs="Arial"/>
        </w:rPr>
        <w:t xml:space="preserve">, R. and </w:t>
      </w:r>
      <w:proofErr w:type="spellStart"/>
      <w:r w:rsidR="0065725B" w:rsidRPr="006B68C5">
        <w:rPr>
          <w:rFonts w:ascii="Arial" w:hAnsi="Arial" w:cs="Arial"/>
        </w:rPr>
        <w:t>Manghirmalani</w:t>
      </w:r>
      <w:proofErr w:type="spellEnd"/>
      <w:r w:rsidR="0065725B" w:rsidRPr="006B68C5">
        <w:rPr>
          <w:rFonts w:ascii="Arial" w:hAnsi="Arial" w:cs="Arial"/>
        </w:rPr>
        <w:t xml:space="preserve"> Mishra, P., 2021 has given the </w:t>
      </w:r>
      <w:r w:rsidR="00A463D9" w:rsidRPr="006B68C5">
        <w:rPr>
          <w:rFonts w:ascii="Arial" w:hAnsi="Arial" w:cs="Arial"/>
        </w:rPr>
        <w:t>opinion</w:t>
      </w:r>
      <w:r w:rsidR="0065725B" w:rsidRPr="006B68C5">
        <w:rPr>
          <w:rFonts w:ascii="Arial" w:hAnsi="Arial" w:cs="Arial"/>
        </w:rPr>
        <w:t xml:space="preserve"> that </w:t>
      </w:r>
      <w:r w:rsidR="00A463D9" w:rsidRPr="006B68C5">
        <w:rPr>
          <w:rFonts w:ascii="Arial" w:hAnsi="Arial" w:cs="Arial"/>
        </w:rPr>
        <w:t xml:space="preserve">blended </w:t>
      </w:r>
      <w:r w:rsidRPr="006B68C5">
        <w:rPr>
          <w:rFonts w:ascii="Arial" w:hAnsi="Arial" w:cs="Arial"/>
        </w:rPr>
        <w:t>Learning method is</w:t>
      </w:r>
      <w:r w:rsidR="0065725B" w:rsidRPr="006B68C5">
        <w:rPr>
          <w:rFonts w:ascii="Arial" w:hAnsi="Arial" w:cs="Arial"/>
        </w:rPr>
        <w:t xml:space="preserve"> an effective learning strategy </w:t>
      </w:r>
      <w:r w:rsidR="0065725B" w:rsidRPr="00B744F3">
        <w:rPr>
          <w:rFonts w:ascii="Arial" w:hAnsi="Arial" w:cs="Arial"/>
        </w:rPr>
        <w:t xml:space="preserve">and </w:t>
      </w:r>
      <w:r w:rsidR="00B744F3" w:rsidRPr="00B744F3">
        <w:rPr>
          <w:rFonts w:ascii="Arial" w:hAnsi="Arial" w:cs="Arial"/>
        </w:rPr>
        <w:t>as the technology advances it will open opportunity for teachers from different educational field to connect with the world. (</w:t>
      </w:r>
      <w:proofErr w:type="spellStart"/>
      <w:r w:rsidR="00B744F3" w:rsidRPr="00B744F3">
        <w:rPr>
          <w:rFonts w:ascii="Arial" w:hAnsi="Arial" w:cs="Arial"/>
        </w:rPr>
        <w:t>Saboowala</w:t>
      </w:r>
      <w:proofErr w:type="spellEnd"/>
      <w:r w:rsidR="00B744F3" w:rsidRPr="00B744F3">
        <w:rPr>
          <w:rFonts w:ascii="Arial" w:hAnsi="Arial" w:cs="Arial"/>
        </w:rPr>
        <w:t xml:space="preserve"> and </w:t>
      </w:r>
      <w:proofErr w:type="spellStart"/>
      <w:r w:rsidR="0015371F" w:rsidRPr="00B744F3">
        <w:rPr>
          <w:rFonts w:ascii="Arial" w:hAnsi="Arial" w:cs="Arial"/>
        </w:rPr>
        <w:t>Manghirmalani</w:t>
      </w:r>
      <w:proofErr w:type="spellEnd"/>
      <w:r w:rsidR="0015371F" w:rsidRPr="00B744F3">
        <w:rPr>
          <w:rFonts w:ascii="Arial" w:hAnsi="Arial" w:cs="Arial"/>
        </w:rPr>
        <w:t>,</w:t>
      </w:r>
      <w:r w:rsidR="00B744F3" w:rsidRPr="00B744F3">
        <w:rPr>
          <w:rFonts w:ascii="Arial" w:hAnsi="Arial" w:cs="Arial"/>
        </w:rPr>
        <w:t xml:space="preserve"> 2021, pp.9-23)</w:t>
      </w:r>
    </w:p>
    <w:p w14:paraId="13CC71F6" w14:textId="0BF7BFD2" w:rsidR="009E47C4" w:rsidRPr="00575C86" w:rsidRDefault="0015371F" w:rsidP="0015371F">
      <w:pPr>
        <w:pStyle w:val="Heading1"/>
        <w:rPr>
          <w:rFonts w:ascii="Georgia" w:hAnsi="Georgia"/>
          <w:color w:val="1F497D" w:themeColor="text2"/>
          <w:sz w:val="36"/>
          <w:szCs w:val="36"/>
          <w:shd w:val="clear" w:color="auto" w:fill="FCFCFC"/>
        </w:rPr>
      </w:pPr>
      <w:r w:rsidRPr="00575C86">
        <w:rPr>
          <w:rFonts w:ascii="Arial" w:hAnsi="Arial" w:cs="Arial"/>
          <w:color w:val="1F497D" w:themeColor="text2"/>
          <w:sz w:val="36"/>
          <w:szCs w:val="36"/>
        </w:rPr>
        <w:t>Blended Learning in my own experience:</w:t>
      </w:r>
    </w:p>
    <w:p w14:paraId="253CB4C6" w14:textId="77777777" w:rsidR="00847693" w:rsidRDefault="00847693" w:rsidP="00BF1532">
      <w:pPr>
        <w:autoSpaceDE w:val="0"/>
        <w:autoSpaceDN w:val="0"/>
        <w:adjustRightInd w:val="0"/>
        <w:rPr>
          <w:rFonts w:ascii="Georgia" w:hAnsi="Georgia"/>
          <w:sz w:val="31"/>
          <w:szCs w:val="27"/>
          <w:shd w:val="clear" w:color="auto" w:fill="FCFCFC"/>
        </w:rPr>
      </w:pPr>
    </w:p>
    <w:p w14:paraId="616037B5" w14:textId="7D10C429" w:rsidR="00BD09C8" w:rsidRDefault="001B5990" w:rsidP="001B5990">
      <w:pPr>
        <w:autoSpaceDE w:val="0"/>
        <w:autoSpaceDN w:val="0"/>
        <w:adjustRightInd w:val="0"/>
        <w:jc w:val="both"/>
        <w:rPr>
          <w:rFonts w:ascii="Arial" w:hAnsi="Arial" w:cs="Arial"/>
        </w:rPr>
      </w:pPr>
      <w:r w:rsidRPr="001B5990">
        <w:rPr>
          <w:rFonts w:ascii="Arial" w:hAnsi="Arial" w:cs="Arial"/>
        </w:rPr>
        <w:t xml:space="preserve">Until getting admitted to this course, I only had experience of </w:t>
      </w:r>
      <w:r w:rsidR="00D377C3" w:rsidRPr="001B5990">
        <w:rPr>
          <w:rFonts w:ascii="Arial" w:hAnsi="Arial" w:cs="Arial"/>
        </w:rPr>
        <w:t>classroom-based</w:t>
      </w:r>
      <w:r w:rsidRPr="001B5990">
        <w:rPr>
          <w:rFonts w:ascii="Arial" w:hAnsi="Arial" w:cs="Arial"/>
        </w:rPr>
        <w:t xml:space="preserve"> study.</w:t>
      </w:r>
      <w:r w:rsidR="004B0424">
        <w:rPr>
          <w:rFonts w:ascii="Arial" w:hAnsi="Arial" w:cs="Arial"/>
        </w:rPr>
        <w:t xml:space="preserve"> </w:t>
      </w:r>
      <w:r w:rsidR="007632A7">
        <w:rPr>
          <w:rFonts w:ascii="Arial" w:hAnsi="Arial" w:cs="Arial"/>
        </w:rPr>
        <w:t xml:space="preserve">I have found that my university has designed this course using the </w:t>
      </w:r>
      <w:r w:rsidR="00BD09C8">
        <w:rPr>
          <w:rFonts w:ascii="Arial" w:hAnsi="Arial" w:cs="Arial"/>
        </w:rPr>
        <w:t>blended learning</w:t>
      </w:r>
      <w:r w:rsidR="007632A7">
        <w:rPr>
          <w:rFonts w:ascii="Arial" w:hAnsi="Arial" w:cs="Arial"/>
        </w:rPr>
        <w:t xml:space="preserve">. </w:t>
      </w:r>
    </w:p>
    <w:p w14:paraId="35769325" w14:textId="491F5ED9" w:rsidR="008E466B" w:rsidRDefault="008E466B" w:rsidP="001B5990">
      <w:pPr>
        <w:autoSpaceDE w:val="0"/>
        <w:autoSpaceDN w:val="0"/>
        <w:adjustRightInd w:val="0"/>
        <w:jc w:val="both"/>
        <w:rPr>
          <w:rFonts w:ascii="Arial" w:hAnsi="Arial" w:cs="Arial"/>
        </w:rPr>
      </w:pPr>
      <w:r>
        <w:rPr>
          <w:rFonts w:ascii="Arial" w:hAnsi="Arial" w:cs="Arial"/>
        </w:rPr>
        <w:t xml:space="preserve">Blended learning gave me great flexibility in terms </w:t>
      </w:r>
      <w:r w:rsidR="00225568">
        <w:rPr>
          <w:rFonts w:ascii="Arial" w:hAnsi="Arial" w:cs="Arial"/>
        </w:rPr>
        <w:t xml:space="preserve">of place where will I be when I attend the lecture. </w:t>
      </w:r>
      <w:r w:rsidR="004A2528">
        <w:rPr>
          <w:rFonts w:ascii="Arial" w:hAnsi="Arial" w:cs="Arial"/>
        </w:rPr>
        <w:t>I am a mother and I have a family.</w:t>
      </w:r>
      <w:r w:rsidR="007B7A43">
        <w:rPr>
          <w:rFonts w:ascii="Arial" w:hAnsi="Arial" w:cs="Arial"/>
        </w:rPr>
        <w:t xml:space="preserve"> </w:t>
      </w:r>
      <w:r w:rsidR="002C53DB">
        <w:rPr>
          <w:rFonts w:ascii="Arial" w:hAnsi="Arial" w:cs="Arial"/>
        </w:rPr>
        <w:t>T</w:t>
      </w:r>
      <w:r w:rsidR="004A2528">
        <w:rPr>
          <w:rFonts w:ascii="Arial" w:hAnsi="Arial" w:cs="Arial"/>
        </w:rPr>
        <w:t>here were times when I was not able to attend my class physically</w:t>
      </w:r>
      <w:r w:rsidR="002C53DB">
        <w:rPr>
          <w:rFonts w:ascii="Arial" w:hAnsi="Arial" w:cs="Arial"/>
        </w:rPr>
        <w:t xml:space="preserve">. </w:t>
      </w:r>
      <w:r w:rsidR="007B7A43">
        <w:rPr>
          <w:rFonts w:ascii="Arial" w:hAnsi="Arial" w:cs="Arial"/>
        </w:rPr>
        <w:t>T</w:t>
      </w:r>
      <w:r w:rsidR="002C53DB">
        <w:rPr>
          <w:rFonts w:ascii="Arial" w:hAnsi="Arial" w:cs="Arial"/>
        </w:rPr>
        <w:t>hanks to blended learning, I have not missed a single lecture. I have attended those lectures seamlessly through internet.</w:t>
      </w:r>
      <w:r w:rsidR="00830B9D">
        <w:rPr>
          <w:rFonts w:ascii="Arial" w:hAnsi="Arial" w:cs="Arial"/>
        </w:rPr>
        <w:t xml:space="preserve"> </w:t>
      </w:r>
    </w:p>
    <w:p w14:paraId="33DF36EE" w14:textId="6A7C27A2" w:rsidR="00225568" w:rsidRDefault="00225568" w:rsidP="001B5990">
      <w:pPr>
        <w:autoSpaceDE w:val="0"/>
        <w:autoSpaceDN w:val="0"/>
        <w:adjustRightInd w:val="0"/>
        <w:jc w:val="both"/>
        <w:rPr>
          <w:rFonts w:ascii="Arial" w:hAnsi="Arial" w:cs="Arial"/>
        </w:rPr>
      </w:pPr>
      <w:r>
        <w:rPr>
          <w:rFonts w:ascii="Arial" w:hAnsi="Arial" w:cs="Arial"/>
        </w:rPr>
        <w:t xml:space="preserve">Blended Learning </w:t>
      </w:r>
      <w:r w:rsidR="00A95645">
        <w:rPr>
          <w:rFonts w:ascii="Arial" w:hAnsi="Arial" w:cs="Arial"/>
        </w:rPr>
        <w:t>help</w:t>
      </w:r>
      <w:r w:rsidR="00D47D3D">
        <w:rPr>
          <w:rFonts w:ascii="Arial" w:hAnsi="Arial" w:cs="Arial"/>
        </w:rPr>
        <w:t>ed</w:t>
      </w:r>
      <w:r w:rsidR="00A95645">
        <w:rPr>
          <w:rFonts w:ascii="Arial" w:hAnsi="Arial" w:cs="Arial"/>
        </w:rPr>
        <w:t xml:space="preserve"> me through </w:t>
      </w:r>
      <w:r w:rsidR="00D47D3D">
        <w:rPr>
          <w:rFonts w:ascii="Arial" w:hAnsi="Arial" w:cs="Arial"/>
        </w:rPr>
        <w:t xml:space="preserve">the </w:t>
      </w:r>
      <w:r w:rsidR="00A95645">
        <w:rPr>
          <w:rFonts w:ascii="Arial" w:hAnsi="Arial" w:cs="Arial"/>
        </w:rPr>
        <w:t>unprecedented situations</w:t>
      </w:r>
      <w:r w:rsidR="007B7A43">
        <w:rPr>
          <w:rFonts w:ascii="Arial" w:hAnsi="Arial" w:cs="Arial"/>
        </w:rPr>
        <w:t xml:space="preserve">. </w:t>
      </w:r>
      <w:r w:rsidR="00A95645">
        <w:rPr>
          <w:rFonts w:ascii="Arial" w:hAnsi="Arial" w:cs="Arial"/>
        </w:rPr>
        <w:t>Sometimes due to adverse weather condition (</w:t>
      </w:r>
      <w:r w:rsidR="00817E87">
        <w:rPr>
          <w:rFonts w:ascii="Arial" w:hAnsi="Arial" w:cs="Arial"/>
        </w:rPr>
        <w:t>e.g.,</w:t>
      </w:r>
      <w:r w:rsidR="00A95645">
        <w:rPr>
          <w:rFonts w:ascii="Arial" w:hAnsi="Arial" w:cs="Arial"/>
        </w:rPr>
        <w:t xml:space="preserve"> snow and road blockage) I was not able to travel to my </w:t>
      </w:r>
      <w:r w:rsidR="00A95645">
        <w:rPr>
          <w:rFonts w:ascii="Arial" w:hAnsi="Arial" w:cs="Arial"/>
        </w:rPr>
        <w:lastRenderedPageBreak/>
        <w:t>fixed classroom location.</w:t>
      </w:r>
      <w:r w:rsidR="00D47D3D">
        <w:rPr>
          <w:rFonts w:ascii="Arial" w:hAnsi="Arial" w:cs="Arial"/>
        </w:rPr>
        <w:t xml:space="preserve"> On those occasions my tutor has given me online code to attend the classes online and I was able to attend the classes as if I were in the classroom settings.</w:t>
      </w:r>
    </w:p>
    <w:p w14:paraId="7A4DE53C" w14:textId="4FF4CAB1" w:rsidR="00225568" w:rsidRDefault="00D47D3D" w:rsidP="001B5990">
      <w:pPr>
        <w:autoSpaceDE w:val="0"/>
        <w:autoSpaceDN w:val="0"/>
        <w:adjustRightInd w:val="0"/>
        <w:jc w:val="both"/>
        <w:rPr>
          <w:rFonts w:ascii="Arial" w:hAnsi="Arial" w:cs="Arial"/>
        </w:rPr>
      </w:pPr>
      <w:r>
        <w:rPr>
          <w:rFonts w:ascii="Arial" w:hAnsi="Arial" w:cs="Arial"/>
        </w:rPr>
        <w:t xml:space="preserve">It </w:t>
      </w:r>
      <w:r w:rsidR="00CF7DA6">
        <w:rPr>
          <w:rFonts w:ascii="Arial" w:hAnsi="Arial" w:cs="Arial"/>
        </w:rPr>
        <w:t xml:space="preserve">also </w:t>
      </w:r>
      <w:r>
        <w:rPr>
          <w:rFonts w:ascii="Arial" w:hAnsi="Arial" w:cs="Arial"/>
        </w:rPr>
        <w:t xml:space="preserve">helped me to manage my pace of study too. </w:t>
      </w:r>
      <w:r w:rsidR="00E04E1F">
        <w:rPr>
          <w:rFonts w:ascii="Arial" w:hAnsi="Arial" w:cs="Arial"/>
        </w:rPr>
        <w:t xml:space="preserve">The materials are designed in such a way that I was able to work on them whenever and wherever I wanted to. </w:t>
      </w:r>
    </w:p>
    <w:p w14:paraId="65F16B49" w14:textId="49FE06D2" w:rsidR="00225568" w:rsidRDefault="006F2536" w:rsidP="001B5990">
      <w:pPr>
        <w:autoSpaceDE w:val="0"/>
        <w:autoSpaceDN w:val="0"/>
        <w:adjustRightInd w:val="0"/>
        <w:jc w:val="both"/>
        <w:rPr>
          <w:rFonts w:ascii="Arial" w:hAnsi="Arial" w:cs="Arial"/>
        </w:rPr>
      </w:pPr>
      <w:r>
        <w:rPr>
          <w:rFonts w:ascii="Arial" w:hAnsi="Arial" w:cs="Arial"/>
        </w:rPr>
        <w:t xml:space="preserve">For me, in short, </w:t>
      </w:r>
      <w:r w:rsidR="00CF7DA6">
        <w:rPr>
          <w:rFonts w:ascii="Arial" w:hAnsi="Arial" w:cs="Arial"/>
        </w:rPr>
        <w:t>Blended Learning given me the perfect opportunity, to</w:t>
      </w:r>
      <w:r w:rsidR="00225568">
        <w:rPr>
          <w:rFonts w:ascii="Arial" w:hAnsi="Arial" w:cs="Arial"/>
        </w:rPr>
        <w:t xml:space="preserve"> balanc</w:t>
      </w:r>
      <w:r w:rsidR="00CF7DA6">
        <w:rPr>
          <w:rFonts w:ascii="Arial" w:hAnsi="Arial" w:cs="Arial"/>
        </w:rPr>
        <w:t>e</w:t>
      </w:r>
      <w:r w:rsidR="00225568">
        <w:rPr>
          <w:rFonts w:ascii="Arial" w:hAnsi="Arial" w:cs="Arial"/>
        </w:rPr>
        <w:t xml:space="preserve"> work, study, and personal life</w:t>
      </w:r>
      <w:r w:rsidR="00CF7DA6">
        <w:rPr>
          <w:rFonts w:ascii="Arial" w:hAnsi="Arial" w:cs="Arial"/>
        </w:rPr>
        <w:t>, that I would not get from classroom-based learning alone.</w:t>
      </w:r>
    </w:p>
    <w:p w14:paraId="0570AF59" w14:textId="19B62964" w:rsidR="009E47C4" w:rsidRPr="00CF76B2" w:rsidRDefault="00847693" w:rsidP="009E47C4">
      <w:pPr>
        <w:pStyle w:val="Title"/>
        <w:rPr>
          <w:color w:val="1F497D" w:themeColor="text2"/>
        </w:rPr>
      </w:pPr>
      <w:r w:rsidRPr="00CF76B2">
        <w:rPr>
          <w:color w:val="1F497D" w:themeColor="text2"/>
        </w:rPr>
        <w:t>C</w:t>
      </w:r>
      <w:r w:rsidR="00CF76B2" w:rsidRPr="00CF76B2">
        <w:rPr>
          <w:color w:val="1F497D" w:themeColor="text2"/>
        </w:rPr>
        <w:t>onclusion</w:t>
      </w:r>
    </w:p>
    <w:p w14:paraId="5947D8A5" w14:textId="597ABA69" w:rsidR="006F2536" w:rsidRDefault="009E47C4" w:rsidP="00934A7B">
      <w:pPr>
        <w:autoSpaceDE w:val="0"/>
        <w:autoSpaceDN w:val="0"/>
        <w:adjustRightInd w:val="0"/>
        <w:jc w:val="both"/>
        <w:rPr>
          <w:rFonts w:ascii="Arial" w:hAnsi="Arial" w:cs="Arial"/>
        </w:rPr>
      </w:pPr>
      <w:r w:rsidRPr="00150948">
        <w:rPr>
          <w:rFonts w:ascii="Arial" w:hAnsi="Arial" w:cs="Arial"/>
        </w:rPr>
        <w:t xml:space="preserve">Considering all the above mentioned, it </w:t>
      </w:r>
      <w:r w:rsidR="00592119" w:rsidRPr="00150948">
        <w:rPr>
          <w:rFonts w:ascii="Arial" w:hAnsi="Arial" w:cs="Arial"/>
        </w:rPr>
        <w:t xml:space="preserve">would be safe to say that every </w:t>
      </w:r>
      <w:r w:rsidRPr="00150948">
        <w:rPr>
          <w:rFonts w:ascii="Arial" w:hAnsi="Arial" w:cs="Arial"/>
        </w:rPr>
        <w:t>report or book written has given it</w:t>
      </w:r>
      <w:r w:rsidR="00592119" w:rsidRPr="00150948">
        <w:rPr>
          <w:rFonts w:ascii="Arial" w:hAnsi="Arial" w:cs="Arial"/>
        </w:rPr>
        <w:t xml:space="preserve">s different </w:t>
      </w:r>
      <w:r w:rsidRPr="00150948">
        <w:rPr>
          <w:rFonts w:ascii="Arial" w:hAnsi="Arial" w:cs="Arial"/>
        </w:rPr>
        <w:t xml:space="preserve">opinion about </w:t>
      </w:r>
      <w:r w:rsidR="00592119" w:rsidRPr="00150948">
        <w:rPr>
          <w:rFonts w:ascii="Arial" w:hAnsi="Arial" w:cs="Arial"/>
        </w:rPr>
        <w:t>both</w:t>
      </w:r>
      <w:r w:rsidRPr="00150948">
        <w:rPr>
          <w:rFonts w:ascii="Arial" w:hAnsi="Arial" w:cs="Arial"/>
        </w:rPr>
        <w:t xml:space="preserve"> B</w:t>
      </w:r>
      <w:r w:rsidR="00E1623D">
        <w:rPr>
          <w:rFonts w:ascii="Arial" w:hAnsi="Arial" w:cs="Arial"/>
        </w:rPr>
        <w:t>lended learning</w:t>
      </w:r>
      <w:r w:rsidRPr="00150948">
        <w:rPr>
          <w:rFonts w:ascii="Arial" w:hAnsi="Arial" w:cs="Arial"/>
        </w:rPr>
        <w:t xml:space="preserve"> and C</w:t>
      </w:r>
      <w:r w:rsidR="00E1623D">
        <w:rPr>
          <w:rFonts w:ascii="Arial" w:hAnsi="Arial" w:cs="Arial"/>
        </w:rPr>
        <w:t>lassroom learning</w:t>
      </w:r>
      <w:r w:rsidRPr="00150948">
        <w:rPr>
          <w:rFonts w:ascii="Arial" w:hAnsi="Arial" w:cs="Arial"/>
        </w:rPr>
        <w:t xml:space="preserve"> whether it be the impact, experience, achievement, the </w:t>
      </w:r>
      <w:r w:rsidR="00CF76B2" w:rsidRPr="00150948">
        <w:rPr>
          <w:rFonts w:ascii="Arial" w:hAnsi="Arial" w:cs="Arial"/>
        </w:rPr>
        <w:t>suitability,</w:t>
      </w:r>
      <w:r w:rsidRPr="00150948">
        <w:rPr>
          <w:rFonts w:ascii="Arial" w:hAnsi="Arial" w:cs="Arial"/>
        </w:rPr>
        <w:t xml:space="preserve"> or the future trend</w:t>
      </w:r>
      <w:r w:rsidR="00114BCF" w:rsidRPr="00150948">
        <w:rPr>
          <w:rFonts w:ascii="Arial" w:hAnsi="Arial" w:cs="Arial"/>
        </w:rPr>
        <w:t xml:space="preserve">. </w:t>
      </w:r>
      <w:r w:rsidR="006F2536">
        <w:rPr>
          <w:rFonts w:ascii="Arial" w:hAnsi="Arial" w:cs="Arial"/>
        </w:rPr>
        <w:t>However</w:t>
      </w:r>
      <w:r w:rsidR="007A4E11" w:rsidRPr="00150948">
        <w:rPr>
          <w:rFonts w:ascii="Arial" w:hAnsi="Arial" w:cs="Arial"/>
        </w:rPr>
        <w:t>,</w:t>
      </w:r>
      <w:r w:rsidR="006F2536">
        <w:rPr>
          <w:rFonts w:ascii="Arial" w:hAnsi="Arial" w:cs="Arial"/>
        </w:rPr>
        <w:t xml:space="preserve"> </w:t>
      </w:r>
      <w:r w:rsidR="00114BCF" w:rsidRPr="00150948">
        <w:rPr>
          <w:rFonts w:ascii="Arial" w:hAnsi="Arial" w:cs="Arial"/>
        </w:rPr>
        <w:t>for each report the purpose,</w:t>
      </w:r>
      <w:r w:rsidR="00C76716" w:rsidRPr="00150948">
        <w:rPr>
          <w:rFonts w:ascii="Arial" w:hAnsi="Arial" w:cs="Arial"/>
        </w:rPr>
        <w:t xml:space="preserve"> </w:t>
      </w:r>
      <w:r w:rsidR="00114BCF" w:rsidRPr="00150948">
        <w:rPr>
          <w:rFonts w:ascii="Arial" w:hAnsi="Arial" w:cs="Arial"/>
        </w:rPr>
        <w:t>who was involved, how and when the event took place and what was being evaluated were different.</w:t>
      </w:r>
      <w:r w:rsidR="0092367F" w:rsidRPr="00150948">
        <w:rPr>
          <w:rFonts w:ascii="Arial" w:hAnsi="Arial" w:cs="Arial"/>
        </w:rPr>
        <w:t xml:space="preserve"> </w:t>
      </w:r>
    </w:p>
    <w:p w14:paraId="595B7A98" w14:textId="2BF66297" w:rsidR="006E41BE" w:rsidRPr="00150948" w:rsidRDefault="006F2536" w:rsidP="00934A7B">
      <w:pPr>
        <w:autoSpaceDE w:val="0"/>
        <w:autoSpaceDN w:val="0"/>
        <w:adjustRightInd w:val="0"/>
        <w:jc w:val="both"/>
        <w:rPr>
          <w:rFonts w:ascii="Arial" w:hAnsi="Arial" w:cs="Arial"/>
        </w:rPr>
      </w:pPr>
      <w:r>
        <w:rPr>
          <w:rFonts w:ascii="Arial" w:hAnsi="Arial" w:cs="Arial"/>
        </w:rPr>
        <w:t>M</w:t>
      </w:r>
      <w:r w:rsidR="006E41BE" w:rsidRPr="00150948">
        <w:rPr>
          <w:rFonts w:ascii="Arial" w:hAnsi="Arial" w:cs="Arial"/>
        </w:rPr>
        <w:t xml:space="preserve">ost study conducted around student Satisfaction and </w:t>
      </w:r>
      <w:r w:rsidR="00A12F75" w:rsidRPr="00150948">
        <w:rPr>
          <w:rFonts w:ascii="Arial" w:hAnsi="Arial" w:cs="Arial"/>
        </w:rPr>
        <w:t>engagement found</w:t>
      </w:r>
      <w:r w:rsidR="006E41BE" w:rsidRPr="00150948">
        <w:rPr>
          <w:rFonts w:ascii="Arial" w:hAnsi="Arial" w:cs="Arial"/>
        </w:rPr>
        <w:t xml:space="preserve"> a common theme. Student Satisfaction and student engagement </w:t>
      </w:r>
      <w:r>
        <w:rPr>
          <w:rFonts w:ascii="Arial" w:hAnsi="Arial" w:cs="Arial"/>
        </w:rPr>
        <w:t>we</w:t>
      </w:r>
      <w:r w:rsidR="006E41BE" w:rsidRPr="00150948">
        <w:rPr>
          <w:rFonts w:ascii="Arial" w:hAnsi="Arial" w:cs="Arial"/>
        </w:rPr>
        <w:t xml:space="preserve">re significantly higher in Blended learning set up comparing with the Classroom Based Learning. There </w:t>
      </w:r>
      <w:r w:rsidR="002F6533" w:rsidRPr="00150948">
        <w:rPr>
          <w:rFonts w:ascii="Arial" w:hAnsi="Arial" w:cs="Arial"/>
        </w:rPr>
        <w:t>is</w:t>
      </w:r>
      <w:r w:rsidR="006E41BE" w:rsidRPr="00150948">
        <w:rPr>
          <w:rFonts w:ascii="Arial" w:hAnsi="Arial" w:cs="Arial"/>
        </w:rPr>
        <w:t xml:space="preserve"> no common theme </w:t>
      </w:r>
      <w:r w:rsidR="00A12F75" w:rsidRPr="00150948">
        <w:rPr>
          <w:rFonts w:ascii="Arial" w:hAnsi="Arial" w:cs="Arial"/>
        </w:rPr>
        <w:t>of any relationship</w:t>
      </w:r>
      <w:r w:rsidR="006E41BE" w:rsidRPr="00150948">
        <w:rPr>
          <w:rFonts w:ascii="Arial" w:hAnsi="Arial" w:cs="Arial"/>
        </w:rPr>
        <w:t xml:space="preserve"> between </w:t>
      </w:r>
      <w:r w:rsidR="00E1623D">
        <w:rPr>
          <w:rFonts w:ascii="Arial" w:hAnsi="Arial" w:cs="Arial"/>
        </w:rPr>
        <w:t xml:space="preserve">Blended learning </w:t>
      </w:r>
      <w:r w:rsidR="006E41BE" w:rsidRPr="00150948">
        <w:rPr>
          <w:rFonts w:ascii="Arial" w:hAnsi="Arial" w:cs="Arial"/>
        </w:rPr>
        <w:t>and poor achievement</w:t>
      </w:r>
      <w:r w:rsidR="00A12F75" w:rsidRPr="00150948">
        <w:rPr>
          <w:rFonts w:ascii="Arial" w:hAnsi="Arial" w:cs="Arial"/>
        </w:rPr>
        <w:t xml:space="preserve"> if not greater achievement.</w:t>
      </w:r>
      <w:r w:rsidR="006E41BE" w:rsidRPr="00150948">
        <w:rPr>
          <w:rFonts w:ascii="Arial" w:hAnsi="Arial" w:cs="Arial"/>
        </w:rPr>
        <w:t xml:space="preserve"> </w:t>
      </w:r>
    </w:p>
    <w:p w14:paraId="257AF768" w14:textId="77777777" w:rsidR="00937348" w:rsidRDefault="00937348" w:rsidP="00934A7B">
      <w:pPr>
        <w:autoSpaceDE w:val="0"/>
        <w:autoSpaceDN w:val="0"/>
        <w:adjustRightInd w:val="0"/>
        <w:jc w:val="both"/>
        <w:rPr>
          <w:rFonts w:ascii="Arial" w:hAnsi="Arial" w:cs="Arial"/>
          <w:sz w:val="28"/>
        </w:rPr>
      </w:pPr>
    </w:p>
    <w:p w14:paraId="7972109E" w14:textId="77777777" w:rsidR="00937348" w:rsidRPr="00CF76B2" w:rsidRDefault="00937348" w:rsidP="00937348">
      <w:pPr>
        <w:pStyle w:val="Title"/>
        <w:rPr>
          <w:rFonts w:ascii="Arial" w:hAnsi="Arial" w:cs="Arial"/>
          <w:color w:val="1F497D" w:themeColor="text2"/>
          <w:sz w:val="28"/>
        </w:rPr>
      </w:pPr>
      <w:r w:rsidRPr="00CF76B2">
        <w:rPr>
          <w:color w:val="1F497D" w:themeColor="text2"/>
        </w:rPr>
        <w:t>Recommendation</w:t>
      </w:r>
    </w:p>
    <w:p w14:paraId="27F47450" w14:textId="216B7A73" w:rsidR="006E41BE" w:rsidRPr="00150948" w:rsidRDefault="00A12F75" w:rsidP="00934A7B">
      <w:pPr>
        <w:autoSpaceDE w:val="0"/>
        <w:autoSpaceDN w:val="0"/>
        <w:adjustRightInd w:val="0"/>
        <w:jc w:val="both"/>
        <w:rPr>
          <w:rFonts w:ascii="Arial" w:hAnsi="Arial" w:cs="Arial"/>
        </w:rPr>
      </w:pPr>
      <w:r w:rsidRPr="00150948">
        <w:rPr>
          <w:rFonts w:ascii="Arial" w:hAnsi="Arial" w:cs="Arial"/>
        </w:rPr>
        <w:t xml:space="preserve">After studying all </w:t>
      </w:r>
      <w:r w:rsidR="001F72C0" w:rsidRPr="00150948">
        <w:rPr>
          <w:rFonts w:ascii="Arial" w:hAnsi="Arial" w:cs="Arial"/>
        </w:rPr>
        <w:t>these literatures</w:t>
      </w:r>
      <w:r w:rsidRPr="00150948">
        <w:rPr>
          <w:rFonts w:ascii="Arial" w:hAnsi="Arial" w:cs="Arial"/>
        </w:rPr>
        <w:t xml:space="preserve"> referenced in this report </w:t>
      </w:r>
      <w:r w:rsidR="001F72C0" w:rsidRPr="00150948">
        <w:rPr>
          <w:rFonts w:ascii="Arial" w:hAnsi="Arial" w:cs="Arial"/>
        </w:rPr>
        <w:t>and</w:t>
      </w:r>
      <w:r w:rsidRPr="00150948">
        <w:rPr>
          <w:rFonts w:ascii="Arial" w:hAnsi="Arial" w:cs="Arial"/>
        </w:rPr>
        <w:t xml:space="preserve"> from my personal experience that I have gained through my own course participation, I firmly believe that Blended learning has a great potential to become one of the most successful teaching and learning method. Blended learning can combine the best of both worlds, the flexibility of learning in own pace and space, </w:t>
      </w:r>
      <w:r w:rsidR="001F72C0" w:rsidRPr="00150948">
        <w:rPr>
          <w:rFonts w:ascii="Arial" w:hAnsi="Arial" w:cs="Arial"/>
        </w:rPr>
        <w:t>self-drive</w:t>
      </w:r>
      <w:r w:rsidRPr="00150948">
        <w:rPr>
          <w:rFonts w:ascii="Arial" w:hAnsi="Arial" w:cs="Arial"/>
        </w:rPr>
        <w:t xml:space="preserve">, </w:t>
      </w:r>
      <w:r w:rsidR="001F72C0" w:rsidRPr="00150948">
        <w:rPr>
          <w:rFonts w:ascii="Arial" w:hAnsi="Arial" w:cs="Arial"/>
        </w:rPr>
        <w:t>self-direction</w:t>
      </w:r>
      <w:r w:rsidR="004F52C6" w:rsidRPr="00150948">
        <w:rPr>
          <w:rFonts w:ascii="Arial" w:hAnsi="Arial" w:cs="Arial"/>
        </w:rPr>
        <w:t xml:space="preserve"> from </w:t>
      </w:r>
      <w:r w:rsidR="00E1623D">
        <w:rPr>
          <w:rFonts w:ascii="Arial" w:hAnsi="Arial" w:cs="Arial"/>
        </w:rPr>
        <w:t>Blended learning</w:t>
      </w:r>
      <w:r w:rsidRPr="00150948">
        <w:rPr>
          <w:rFonts w:ascii="Arial" w:hAnsi="Arial" w:cs="Arial"/>
        </w:rPr>
        <w:t xml:space="preserve"> </w:t>
      </w:r>
      <w:r w:rsidR="004F52C6" w:rsidRPr="00150948">
        <w:rPr>
          <w:rFonts w:ascii="Arial" w:hAnsi="Arial" w:cs="Arial"/>
        </w:rPr>
        <w:t>and face to face interaction with both teacher and fellow students from C</w:t>
      </w:r>
      <w:r w:rsidR="00B018C6">
        <w:rPr>
          <w:rFonts w:ascii="Arial" w:hAnsi="Arial" w:cs="Arial"/>
        </w:rPr>
        <w:t>lassroom-based learning</w:t>
      </w:r>
      <w:r w:rsidR="004F52C6" w:rsidRPr="00150948">
        <w:rPr>
          <w:rFonts w:ascii="Arial" w:hAnsi="Arial" w:cs="Arial"/>
        </w:rPr>
        <w:t>.</w:t>
      </w:r>
    </w:p>
    <w:p w14:paraId="681EDEBA" w14:textId="77777777" w:rsidR="00725521" w:rsidRDefault="00725521" w:rsidP="00934A7B">
      <w:pPr>
        <w:autoSpaceDE w:val="0"/>
        <w:autoSpaceDN w:val="0"/>
        <w:adjustRightInd w:val="0"/>
        <w:jc w:val="both"/>
        <w:rPr>
          <w:rFonts w:ascii="Arial" w:hAnsi="Arial" w:cs="Arial"/>
          <w:sz w:val="28"/>
        </w:rPr>
      </w:pPr>
    </w:p>
    <w:p w14:paraId="03537238" w14:textId="77777777" w:rsidR="00725521" w:rsidRDefault="00725521" w:rsidP="00934A7B">
      <w:pPr>
        <w:autoSpaceDE w:val="0"/>
        <w:autoSpaceDN w:val="0"/>
        <w:adjustRightInd w:val="0"/>
        <w:jc w:val="both"/>
        <w:rPr>
          <w:rFonts w:ascii="Arial" w:hAnsi="Arial" w:cs="Arial"/>
          <w:sz w:val="28"/>
        </w:rPr>
      </w:pPr>
    </w:p>
    <w:p w14:paraId="3351905B" w14:textId="77777777" w:rsidR="00725521" w:rsidRDefault="00725521" w:rsidP="00934A7B">
      <w:pPr>
        <w:autoSpaceDE w:val="0"/>
        <w:autoSpaceDN w:val="0"/>
        <w:adjustRightInd w:val="0"/>
        <w:jc w:val="both"/>
        <w:rPr>
          <w:rFonts w:ascii="Arial" w:hAnsi="Arial" w:cs="Arial"/>
          <w:sz w:val="28"/>
        </w:rPr>
      </w:pPr>
    </w:p>
    <w:p w14:paraId="5B1BCDDF" w14:textId="77777777" w:rsidR="00725521" w:rsidRDefault="00725521" w:rsidP="00934A7B">
      <w:pPr>
        <w:autoSpaceDE w:val="0"/>
        <w:autoSpaceDN w:val="0"/>
        <w:adjustRightInd w:val="0"/>
        <w:jc w:val="both"/>
        <w:rPr>
          <w:rFonts w:ascii="Arial" w:hAnsi="Arial" w:cs="Arial"/>
          <w:sz w:val="28"/>
        </w:rPr>
      </w:pPr>
    </w:p>
    <w:p w14:paraId="54B5DA8C" w14:textId="77777777" w:rsidR="00725521" w:rsidRDefault="00725521" w:rsidP="00934A7B">
      <w:pPr>
        <w:autoSpaceDE w:val="0"/>
        <w:autoSpaceDN w:val="0"/>
        <w:adjustRightInd w:val="0"/>
        <w:jc w:val="both"/>
        <w:rPr>
          <w:rFonts w:ascii="Arial" w:hAnsi="Arial" w:cs="Arial"/>
          <w:sz w:val="28"/>
        </w:rPr>
      </w:pPr>
    </w:p>
    <w:p w14:paraId="5F8E1455" w14:textId="77777777" w:rsidR="00725521" w:rsidRDefault="00725521" w:rsidP="00934A7B">
      <w:pPr>
        <w:autoSpaceDE w:val="0"/>
        <w:autoSpaceDN w:val="0"/>
        <w:adjustRightInd w:val="0"/>
        <w:jc w:val="both"/>
        <w:rPr>
          <w:rFonts w:ascii="Arial" w:hAnsi="Arial" w:cs="Arial"/>
          <w:sz w:val="28"/>
        </w:rPr>
      </w:pPr>
    </w:p>
    <w:p w14:paraId="05E59BC9" w14:textId="6552A12B" w:rsidR="000E2CA3" w:rsidRPr="00934A7B" w:rsidRDefault="00FD7C7B" w:rsidP="00FD7C7B">
      <w:pPr>
        <w:rPr>
          <w:rFonts w:ascii="Arial" w:hAnsi="Arial" w:cs="Arial"/>
          <w:sz w:val="28"/>
          <w:szCs w:val="24"/>
        </w:rPr>
      </w:pPr>
      <w:r>
        <w:rPr>
          <w:rStyle w:val="normaltextrun"/>
          <w:rFonts w:ascii="Arial" w:hAnsi="Arial" w:cs="Arial"/>
          <w:color w:val="4472C4"/>
          <w:sz w:val="56"/>
          <w:szCs w:val="56"/>
        </w:rPr>
        <w:lastRenderedPageBreak/>
        <w:t>References</w:t>
      </w:r>
      <w:r>
        <w:rPr>
          <w:color w:val="4472C4"/>
          <w:sz w:val="56"/>
          <w:szCs w:val="56"/>
        </w:rPr>
        <w:t>:</w:t>
      </w:r>
    </w:p>
    <w:p w14:paraId="03194340" w14:textId="3E92D4C6" w:rsidR="007D7893" w:rsidRPr="007D7893" w:rsidRDefault="007D7893" w:rsidP="00193A29">
      <w:pPr>
        <w:autoSpaceDE w:val="0"/>
        <w:autoSpaceDN w:val="0"/>
        <w:adjustRightInd w:val="0"/>
        <w:jc w:val="both"/>
        <w:rPr>
          <w:rFonts w:ascii="Arial" w:hAnsi="Arial" w:cs="Arial"/>
          <w:color w:val="000000" w:themeColor="text1"/>
        </w:rPr>
      </w:pPr>
      <w:proofErr w:type="spellStart"/>
      <w:r>
        <w:rPr>
          <w:rFonts w:ascii="Arial" w:hAnsi="Arial" w:cs="Arial"/>
          <w:color w:val="000000" w:themeColor="text1"/>
        </w:rPr>
        <w:t>Akuma</w:t>
      </w:r>
      <w:proofErr w:type="spellEnd"/>
      <w:r>
        <w:rPr>
          <w:rFonts w:ascii="Arial" w:hAnsi="Arial" w:cs="Arial"/>
          <w:color w:val="000000" w:themeColor="text1"/>
        </w:rPr>
        <w:t xml:space="preserve">, F.V. and Callaghan, R. (2019) Teaching practices linked to the implementation of inquiry-based practical work in certain science classroom: Journal of </w:t>
      </w:r>
      <w:r w:rsidR="00164F46">
        <w:rPr>
          <w:rFonts w:ascii="Arial" w:hAnsi="Arial" w:cs="Arial"/>
          <w:color w:val="000000" w:themeColor="text1"/>
        </w:rPr>
        <w:t>research in science teaching, 56(1), pp.64-90.</w:t>
      </w:r>
      <w:r w:rsidR="004C4523">
        <w:rPr>
          <w:rFonts w:ascii="Arial" w:hAnsi="Arial" w:cs="Arial"/>
          <w:color w:val="000000" w:themeColor="text1"/>
        </w:rPr>
        <w:t xml:space="preserve"> [Assessed</w:t>
      </w:r>
      <w:r w:rsidR="004C4523" w:rsidRPr="003E75AD">
        <w:rPr>
          <w:rFonts w:ascii="Arial" w:eastAsia="Times New Roman" w:hAnsi="Arial" w:cs="Arial"/>
          <w:lang w:eastAsia="en-GB"/>
        </w:rPr>
        <w:t xml:space="preserve"> </w:t>
      </w:r>
      <w:r w:rsidR="004C4523">
        <w:rPr>
          <w:rFonts w:ascii="Arial" w:eastAsia="Times New Roman" w:hAnsi="Arial" w:cs="Arial"/>
          <w:lang w:eastAsia="en-GB"/>
        </w:rPr>
        <w:t>15 Nov 2021]. </w:t>
      </w:r>
    </w:p>
    <w:p w14:paraId="78888027" w14:textId="3E42F0F8" w:rsidR="00562D65" w:rsidRPr="00562D65" w:rsidRDefault="00562D65" w:rsidP="00193A29">
      <w:pPr>
        <w:autoSpaceDE w:val="0"/>
        <w:autoSpaceDN w:val="0"/>
        <w:adjustRightInd w:val="0"/>
        <w:jc w:val="both"/>
        <w:rPr>
          <w:rFonts w:ascii="Arial" w:hAnsi="Arial" w:cs="Arial"/>
          <w:color w:val="000000" w:themeColor="text1"/>
        </w:rPr>
      </w:pPr>
      <w:r>
        <w:rPr>
          <w:rFonts w:ascii="Arial" w:hAnsi="Arial" w:cs="Arial"/>
          <w:color w:val="000000" w:themeColor="text1"/>
        </w:rPr>
        <w:t>Alan, S.et al. (2004) Social Skills</w:t>
      </w:r>
      <w:r w:rsidR="003F11B7">
        <w:rPr>
          <w:rFonts w:ascii="Arial" w:hAnsi="Arial" w:cs="Arial"/>
          <w:color w:val="000000" w:themeColor="text1"/>
        </w:rPr>
        <w:t xml:space="preserve"> </w:t>
      </w:r>
      <w:r>
        <w:rPr>
          <w:rFonts w:ascii="Arial" w:hAnsi="Arial" w:cs="Arial"/>
          <w:color w:val="000000" w:themeColor="text1"/>
        </w:rPr>
        <w:t>Training for Schizophrenia (2</w:t>
      </w:r>
      <w:r w:rsidRPr="00562D65">
        <w:rPr>
          <w:rFonts w:ascii="Arial" w:hAnsi="Arial" w:cs="Arial"/>
          <w:color w:val="000000" w:themeColor="text1"/>
          <w:vertAlign w:val="superscript"/>
        </w:rPr>
        <w:t>nd</w:t>
      </w:r>
      <w:r>
        <w:rPr>
          <w:rFonts w:ascii="Arial" w:hAnsi="Arial" w:cs="Arial"/>
          <w:color w:val="000000" w:themeColor="text1"/>
        </w:rPr>
        <w:t xml:space="preserve"> </w:t>
      </w:r>
      <w:r w:rsidR="003F11B7">
        <w:rPr>
          <w:rFonts w:ascii="Arial" w:hAnsi="Arial" w:cs="Arial"/>
          <w:color w:val="000000" w:themeColor="text1"/>
        </w:rPr>
        <w:t>edition</w:t>
      </w:r>
      <w:r>
        <w:rPr>
          <w:rFonts w:ascii="Arial" w:hAnsi="Arial" w:cs="Arial"/>
          <w:color w:val="000000" w:themeColor="text1"/>
        </w:rPr>
        <w:t>): The Gu</w:t>
      </w:r>
      <w:r w:rsidR="00CE54A5">
        <w:rPr>
          <w:rFonts w:ascii="Arial" w:hAnsi="Arial" w:cs="Arial"/>
          <w:color w:val="000000" w:themeColor="text1"/>
        </w:rPr>
        <w:t>ilford Press.</w:t>
      </w:r>
      <w:r w:rsidR="003E75AD">
        <w:rPr>
          <w:rFonts w:ascii="Arial" w:hAnsi="Arial" w:cs="Arial"/>
          <w:color w:val="000000" w:themeColor="text1"/>
        </w:rPr>
        <w:t xml:space="preserve"> [Assessed</w:t>
      </w:r>
      <w:r w:rsidR="003E75AD" w:rsidRPr="003E75AD">
        <w:rPr>
          <w:rFonts w:ascii="Arial" w:eastAsia="Times New Roman" w:hAnsi="Arial" w:cs="Arial"/>
          <w:lang w:eastAsia="en-GB"/>
        </w:rPr>
        <w:t xml:space="preserve"> </w:t>
      </w:r>
      <w:r w:rsidR="003E75AD">
        <w:rPr>
          <w:rFonts w:ascii="Arial" w:eastAsia="Times New Roman" w:hAnsi="Arial" w:cs="Arial"/>
          <w:lang w:eastAsia="en-GB"/>
        </w:rPr>
        <w:t>13 Nov 2021]. </w:t>
      </w:r>
    </w:p>
    <w:p w14:paraId="20DD1C4D" w14:textId="7AB7584C" w:rsidR="00937348" w:rsidRDefault="00EE372B" w:rsidP="00193A29">
      <w:pPr>
        <w:autoSpaceDE w:val="0"/>
        <w:autoSpaceDN w:val="0"/>
        <w:adjustRightInd w:val="0"/>
        <w:jc w:val="both"/>
        <w:rPr>
          <w:rFonts w:ascii="Arial" w:hAnsi="Arial" w:cs="Arial"/>
          <w:color w:val="FF0000"/>
        </w:rPr>
      </w:pPr>
      <w:r>
        <w:rPr>
          <w:rFonts w:ascii="Arial" w:hAnsi="Arial" w:cs="Arial"/>
          <w:color w:val="000000" w:themeColor="text1"/>
        </w:rPr>
        <w:t>Campbell, L</w:t>
      </w:r>
      <w:r w:rsidR="005D5111">
        <w:rPr>
          <w:rFonts w:ascii="Arial" w:hAnsi="Arial" w:cs="Arial"/>
          <w:color w:val="000000" w:themeColor="text1"/>
        </w:rPr>
        <w:t>. (2004) What does the “e” stand for? (Report). Melbourne: Department of Science and Mathematics Education. The University of Melbourne.</w:t>
      </w:r>
      <w:r w:rsidR="00937348" w:rsidRPr="000A108C">
        <w:rPr>
          <w:rFonts w:ascii="Arial" w:hAnsi="Arial" w:cs="Arial"/>
          <w:color w:val="FF0000"/>
        </w:rPr>
        <w:t xml:space="preserve"> </w:t>
      </w:r>
      <w:r w:rsidR="003E75AD">
        <w:rPr>
          <w:rFonts w:ascii="Arial" w:hAnsi="Arial" w:cs="Arial"/>
          <w:color w:val="000000" w:themeColor="text1"/>
        </w:rPr>
        <w:t>[Assessed</w:t>
      </w:r>
      <w:r w:rsidR="003E75AD" w:rsidRPr="003E75AD">
        <w:rPr>
          <w:rFonts w:ascii="Arial" w:eastAsia="Times New Roman" w:hAnsi="Arial" w:cs="Arial"/>
          <w:lang w:eastAsia="en-GB"/>
        </w:rPr>
        <w:t xml:space="preserve"> </w:t>
      </w:r>
      <w:r w:rsidR="003E75AD">
        <w:rPr>
          <w:rFonts w:ascii="Arial" w:eastAsia="Times New Roman" w:hAnsi="Arial" w:cs="Arial"/>
          <w:lang w:eastAsia="en-GB"/>
        </w:rPr>
        <w:t>10</w:t>
      </w:r>
      <w:r w:rsidR="004C4523">
        <w:rPr>
          <w:rFonts w:ascii="Arial" w:eastAsia="Times New Roman" w:hAnsi="Arial" w:cs="Arial"/>
          <w:lang w:eastAsia="en-GB"/>
        </w:rPr>
        <w:t xml:space="preserve"> </w:t>
      </w:r>
      <w:r w:rsidR="003E75AD">
        <w:rPr>
          <w:rFonts w:ascii="Arial" w:eastAsia="Times New Roman" w:hAnsi="Arial" w:cs="Arial"/>
          <w:lang w:eastAsia="en-GB"/>
        </w:rPr>
        <w:t>Nov 2021]. </w:t>
      </w:r>
    </w:p>
    <w:p w14:paraId="0B9C1ED1" w14:textId="60761B1C" w:rsidR="00EC7248" w:rsidRPr="00EC7248" w:rsidRDefault="00EC7248" w:rsidP="00193A29">
      <w:pPr>
        <w:autoSpaceDE w:val="0"/>
        <w:autoSpaceDN w:val="0"/>
        <w:adjustRightInd w:val="0"/>
        <w:jc w:val="both"/>
        <w:rPr>
          <w:rFonts w:ascii="Arial" w:hAnsi="Arial" w:cs="Arial"/>
        </w:rPr>
      </w:pPr>
      <w:proofErr w:type="spellStart"/>
      <w:r w:rsidRPr="00EC7248">
        <w:rPr>
          <w:rFonts w:ascii="Arial" w:hAnsi="Arial" w:cs="Arial"/>
        </w:rPr>
        <w:t>Dziuban</w:t>
      </w:r>
      <w:proofErr w:type="spellEnd"/>
      <w:r w:rsidRPr="00EC7248">
        <w:rPr>
          <w:rFonts w:ascii="Arial" w:hAnsi="Arial" w:cs="Arial"/>
        </w:rPr>
        <w:t>, C. et al. (2018)</w:t>
      </w:r>
      <w:r>
        <w:rPr>
          <w:rFonts w:ascii="Arial" w:hAnsi="Arial" w:cs="Arial"/>
        </w:rPr>
        <w:t xml:space="preserve"> Blended learning the new normal and emerging technologies: International journal of educational technology in Higher education. 15(1), pp.1-16</w:t>
      </w:r>
      <w:r w:rsidR="001C6F15">
        <w:rPr>
          <w:rFonts w:ascii="Arial" w:hAnsi="Arial" w:cs="Arial"/>
        </w:rPr>
        <w:t xml:space="preserve"> </w:t>
      </w:r>
      <w:r w:rsidR="001C6F15">
        <w:rPr>
          <w:rFonts w:ascii="Arial" w:hAnsi="Arial" w:cs="Arial"/>
          <w:color w:val="000000" w:themeColor="text1"/>
        </w:rPr>
        <w:t>[Assessed</w:t>
      </w:r>
      <w:r w:rsidR="001C6F15" w:rsidRPr="003E75AD">
        <w:rPr>
          <w:rFonts w:ascii="Arial" w:eastAsia="Times New Roman" w:hAnsi="Arial" w:cs="Arial"/>
          <w:lang w:eastAsia="en-GB"/>
        </w:rPr>
        <w:t xml:space="preserve"> </w:t>
      </w:r>
      <w:r w:rsidR="001C6F15">
        <w:rPr>
          <w:rFonts w:ascii="Arial" w:eastAsia="Times New Roman" w:hAnsi="Arial" w:cs="Arial"/>
          <w:lang w:eastAsia="en-GB"/>
        </w:rPr>
        <w:t>23 Nov 2021]. </w:t>
      </w:r>
    </w:p>
    <w:p w14:paraId="69886D19" w14:textId="646F6762" w:rsidR="00164F46" w:rsidRDefault="00164F46" w:rsidP="00193A29">
      <w:pPr>
        <w:autoSpaceDE w:val="0"/>
        <w:autoSpaceDN w:val="0"/>
        <w:adjustRightInd w:val="0"/>
        <w:jc w:val="both"/>
        <w:rPr>
          <w:rFonts w:ascii="Arial" w:hAnsi="Arial" w:cs="Arial"/>
          <w:color w:val="000000" w:themeColor="text1"/>
        </w:rPr>
      </w:pPr>
      <w:r>
        <w:rPr>
          <w:rFonts w:ascii="Arial" w:hAnsi="Arial" w:cs="Arial"/>
          <w:color w:val="000000" w:themeColor="text1"/>
        </w:rPr>
        <w:t>Jun, L. and Ling</w:t>
      </w:r>
      <w:r w:rsidR="00D334F2">
        <w:rPr>
          <w:rFonts w:ascii="Arial" w:hAnsi="Arial" w:cs="Arial"/>
          <w:color w:val="000000" w:themeColor="text1"/>
        </w:rPr>
        <w:t>, Z. (2011) August. Improving flexibility of teaching and learning with blended learning. A case study analysis: In International Conference on Hybrid Learning</w:t>
      </w:r>
      <w:r w:rsidR="003D5A8B">
        <w:rPr>
          <w:rFonts w:ascii="Arial" w:hAnsi="Arial" w:cs="Arial"/>
          <w:color w:val="000000" w:themeColor="text1"/>
        </w:rPr>
        <w:t>, pp.251-261. Springer, Berlin, Heidelberg.</w:t>
      </w:r>
      <w:r w:rsidR="004C4523">
        <w:rPr>
          <w:rFonts w:ascii="Arial" w:hAnsi="Arial" w:cs="Arial"/>
          <w:color w:val="000000" w:themeColor="text1"/>
        </w:rPr>
        <w:t xml:space="preserve"> [Assessed</w:t>
      </w:r>
      <w:r w:rsidR="004C4523" w:rsidRPr="003E75AD">
        <w:rPr>
          <w:rFonts w:ascii="Arial" w:eastAsia="Times New Roman" w:hAnsi="Arial" w:cs="Arial"/>
          <w:lang w:eastAsia="en-GB"/>
        </w:rPr>
        <w:t xml:space="preserve"> </w:t>
      </w:r>
      <w:r w:rsidR="004C4523">
        <w:rPr>
          <w:rFonts w:ascii="Arial" w:eastAsia="Times New Roman" w:hAnsi="Arial" w:cs="Arial"/>
          <w:lang w:eastAsia="en-GB"/>
        </w:rPr>
        <w:t>1</w:t>
      </w:r>
      <w:r w:rsidR="004F133B">
        <w:rPr>
          <w:rFonts w:ascii="Arial" w:eastAsia="Times New Roman" w:hAnsi="Arial" w:cs="Arial"/>
          <w:lang w:eastAsia="en-GB"/>
        </w:rPr>
        <w:t>5</w:t>
      </w:r>
      <w:r w:rsidR="004C4523">
        <w:rPr>
          <w:rFonts w:ascii="Arial" w:eastAsia="Times New Roman" w:hAnsi="Arial" w:cs="Arial"/>
          <w:lang w:eastAsia="en-GB"/>
        </w:rPr>
        <w:t xml:space="preserve"> Nov 2021]. </w:t>
      </w:r>
    </w:p>
    <w:p w14:paraId="12E0E58D" w14:textId="26450E8A" w:rsidR="00206DC3" w:rsidRPr="00164F46" w:rsidRDefault="00206DC3" w:rsidP="00193A29">
      <w:pPr>
        <w:autoSpaceDE w:val="0"/>
        <w:autoSpaceDN w:val="0"/>
        <w:adjustRightInd w:val="0"/>
        <w:jc w:val="both"/>
        <w:rPr>
          <w:rFonts w:ascii="Arial" w:hAnsi="Arial" w:cs="Arial"/>
          <w:color w:val="000000" w:themeColor="text1"/>
        </w:rPr>
      </w:pPr>
      <w:r>
        <w:rPr>
          <w:rFonts w:ascii="Arial" w:hAnsi="Arial" w:cs="Arial"/>
          <w:color w:val="000000" w:themeColor="text1"/>
        </w:rPr>
        <w:t>Lopez-Perez, M.V., Perez-Lopez, M.C., and Rodriguez</w:t>
      </w:r>
      <w:r w:rsidR="00D6666A">
        <w:rPr>
          <w:rFonts w:ascii="Arial" w:hAnsi="Arial" w:cs="Arial"/>
          <w:color w:val="000000" w:themeColor="text1"/>
        </w:rPr>
        <w:t>-Ariza, L. (2011) Blended learning in higher education: Student’s perceptions and their relation to outcomes. Computers &amp; education, 56(3), pp.818-826</w:t>
      </w:r>
      <w:r w:rsidR="007B6D45">
        <w:rPr>
          <w:rFonts w:ascii="Arial" w:hAnsi="Arial" w:cs="Arial"/>
          <w:color w:val="000000" w:themeColor="text1"/>
        </w:rPr>
        <w:t>. [Assessed</w:t>
      </w:r>
      <w:r w:rsidR="007B6D45" w:rsidRPr="003E75AD">
        <w:rPr>
          <w:rFonts w:ascii="Arial" w:eastAsia="Times New Roman" w:hAnsi="Arial" w:cs="Arial"/>
          <w:lang w:eastAsia="en-GB"/>
        </w:rPr>
        <w:t xml:space="preserve"> </w:t>
      </w:r>
      <w:r w:rsidR="007B6D45">
        <w:rPr>
          <w:rFonts w:ascii="Arial" w:eastAsia="Times New Roman" w:hAnsi="Arial" w:cs="Arial"/>
          <w:lang w:eastAsia="en-GB"/>
        </w:rPr>
        <w:t>20 Nov 2021]. </w:t>
      </w:r>
    </w:p>
    <w:p w14:paraId="5F0E6FBC" w14:textId="23D19EA3" w:rsidR="005D5111" w:rsidRPr="001C6F15" w:rsidRDefault="005D5111" w:rsidP="00193A29">
      <w:pPr>
        <w:autoSpaceDE w:val="0"/>
        <w:autoSpaceDN w:val="0"/>
        <w:adjustRightInd w:val="0"/>
        <w:jc w:val="both"/>
        <w:rPr>
          <w:rFonts w:ascii="Arial" w:hAnsi="Arial" w:cs="Arial"/>
          <w:color w:val="FF0000"/>
        </w:rPr>
      </w:pPr>
      <w:r>
        <w:rPr>
          <w:rFonts w:ascii="Arial" w:hAnsi="Arial" w:cs="Arial"/>
          <w:color w:val="000000" w:themeColor="text1"/>
        </w:rPr>
        <w:t xml:space="preserve">Nicholson, P. (2007). A history of e-learning: In Computers and </w:t>
      </w:r>
      <w:r w:rsidR="00D770A7">
        <w:rPr>
          <w:rFonts w:ascii="Arial" w:hAnsi="Arial" w:cs="Arial"/>
          <w:color w:val="000000" w:themeColor="text1"/>
        </w:rPr>
        <w:t>education, pp.1-11. Springer, Dordrecht.</w:t>
      </w:r>
      <w:r w:rsidR="00591966">
        <w:rPr>
          <w:rFonts w:ascii="Arial" w:hAnsi="Arial" w:cs="Arial"/>
          <w:color w:val="000000" w:themeColor="text1"/>
        </w:rPr>
        <w:t xml:space="preserve"> [Assessed</w:t>
      </w:r>
      <w:r w:rsidR="003E75AD" w:rsidRPr="003E75AD">
        <w:rPr>
          <w:rFonts w:ascii="Arial" w:eastAsia="Times New Roman" w:hAnsi="Arial" w:cs="Arial"/>
          <w:lang w:eastAsia="en-GB"/>
        </w:rPr>
        <w:t xml:space="preserve"> </w:t>
      </w:r>
      <w:r w:rsidR="003E75AD">
        <w:rPr>
          <w:rFonts w:ascii="Arial" w:eastAsia="Times New Roman" w:hAnsi="Arial" w:cs="Arial"/>
          <w:lang w:eastAsia="en-GB"/>
        </w:rPr>
        <w:t>10 Nov 2021]. </w:t>
      </w:r>
    </w:p>
    <w:p w14:paraId="035E6977" w14:textId="12E356A6" w:rsidR="000717DC" w:rsidRDefault="000717DC" w:rsidP="00193A29">
      <w:pPr>
        <w:autoSpaceDE w:val="0"/>
        <w:autoSpaceDN w:val="0"/>
        <w:adjustRightInd w:val="0"/>
        <w:jc w:val="both"/>
        <w:rPr>
          <w:rFonts w:ascii="Arial" w:hAnsi="Arial" w:cs="Arial"/>
          <w:color w:val="000000" w:themeColor="text1"/>
        </w:rPr>
      </w:pPr>
      <w:r>
        <w:rPr>
          <w:rFonts w:ascii="Arial" w:hAnsi="Arial" w:cs="Arial"/>
          <w:color w:val="000000" w:themeColor="text1"/>
        </w:rPr>
        <w:t xml:space="preserve">Online website: </w:t>
      </w:r>
      <w:hyperlink r:id="rId8" w:history="1">
        <w:r w:rsidR="00FB13B9" w:rsidRPr="000E0A4F">
          <w:rPr>
            <w:rStyle w:val="Hyperlink"/>
            <w:rFonts w:ascii="Arial" w:hAnsi="Arial" w:cs="Arial"/>
          </w:rPr>
          <w:t>https://designinginstructionwithk.com/2019/06/23/blended-learning-why-it-is-the best-learning-approach/</w:t>
        </w:r>
      </w:hyperlink>
      <w:r w:rsidR="001C6F15">
        <w:rPr>
          <w:rStyle w:val="Hyperlink"/>
          <w:rFonts w:ascii="Arial" w:hAnsi="Arial" w:cs="Arial"/>
        </w:rPr>
        <w:t xml:space="preserve"> </w:t>
      </w:r>
      <w:r w:rsidR="001C6F15">
        <w:rPr>
          <w:rFonts w:ascii="Arial" w:hAnsi="Arial" w:cs="Arial"/>
          <w:color w:val="000000" w:themeColor="text1"/>
        </w:rPr>
        <w:t>[Assessed</w:t>
      </w:r>
      <w:r w:rsidR="001C6F15" w:rsidRPr="003E75AD">
        <w:rPr>
          <w:rFonts w:ascii="Arial" w:eastAsia="Times New Roman" w:hAnsi="Arial" w:cs="Arial"/>
          <w:lang w:eastAsia="en-GB"/>
        </w:rPr>
        <w:t xml:space="preserve"> </w:t>
      </w:r>
      <w:r w:rsidR="001C6F15">
        <w:rPr>
          <w:rFonts w:ascii="Arial" w:eastAsia="Times New Roman" w:hAnsi="Arial" w:cs="Arial"/>
          <w:lang w:eastAsia="en-GB"/>
        </w:rPr>
        <w:t>23 Nov 2021]. </w:t>
      </w:r>
    </w:p>
    <w:p w14:paraId="13F4CC03" w14:textId="2E20A8E5" w:rsidR="00FB13B9" w:rsidRDefault="00FB13B9" w:rsidP="00193A29">
      <w:pPr>
        <w:autoSpaceDE w:val="0"/>
        <w:autoSpaceDN w:val="0"/>
        <w:adjustRightInd w:val="0"/>
        <w:jc w:val="both"/>
        <w:rPr>
          <w:rFonts w:ascii="Arial" w:hAnsi="Arial" w:cs="Arial"/>
          <w:color w:val="000000" w:themeColor="text1"/>
        </w:rPr>
      </w:pPr>
      <w:r>
        <w:rPr>
          <w:rFonts w:ascii="Arial" w:hAnsi="Arial" w:cs="Arial"/>
          <w:color w:val="000000" w:themeColor="text1"/>
        </w:rPr>
        <w:t>Pombo, L, and Moreira, A. (2012). E</w:t>
      </w:r>
      <w:r w:rsidR="00206DC3">
        <w:rPr>
          <w:rFonts w:ascii="Arial" w:hAnsi="Arial" w:cs="Arial"/>
          <w:color w:val="000000" w:themeColor="text1"/>
        </w:rPr>
        <w:t>valuation Framework for Blended Learning Courses: A puzzle piece for the Evaluation process. Contemporary Educational Technology, 3(3), pp201-211</w:t>
      </w:r>
      <w:r w:rsidR="00A71463">
        <w:rPr>
          <w:rFonts w:ascii="Arial" w:hAnsi="Arial" w:cs="Arial"/>
          <w:color w:val="000000" w:themeColor="text1"/>
        </w:rPr>
        <w:t>. [Assessed</w:t>
      </w:r>
      <w:r w:rsidR="00A71463" w:rsidRPr="003E75AD">
        <w:rPr>
          <w:rFonts w:ascii="Arial" w:eastAsia="Times New Roman" w:hAnsi="Arial" w:cs="Arial"/>
          <w:lang w:eastAsia="en-GB"/>
        </w:rPr>
        <w:t xml:space="preserve"> </w:t>
      </w:r>
      <w:r w:rsidR="00A71463">
        <w:rPr>
          <w:rFonts w:ascii="Arial" w:eastAsia="Times New Roman" w:hAnsi="Arial" w:cs="Arial"/>
          <w:lang w:eastAsia="en-GB"/>
        </w:rPr>
        <w:t>20 Nov 2021]. </w:t>
      </w:r>
    </w:p>
    <w:p w14:paraId="36C2DE86" w14:textId="7355D42C" w:rsidR="00035672" w:rsidRPr="00035672" w:rsidRDefault="00035672" w:rsidP="00193A29">
      <w:pPr>
        <w:autoSpaceDE w:val="0"/>
        <w:autoSpaceDN w:val="0"/>
        <w:adjustRightInd w:val="0"/>
        <w:jc w:val="both"/>
        <w:rPr>
          <w:rFonts w:ascii="Arial" w:hAnsi="Arial" w:cs="Arial"/>
        </w:rPr>
      </w:pPr>
      <w:proofErr w:type="spellStart"/>
      <w:r>
        <w:rPr>
          <w:rFonts w:ascii="Arial" w:hAnsi="Arial" w:cs="Arial"/>
        </w:rPr>
        <w:t>Saboowala</w:t>
      </w:r>
      <w:proofErr w:type="spellEnd"/>
      <w:r>
        <w:rPr>
          <w:rFonts w:ascii="Arial" w:hAnsi="Arial" w:cs="Arial"/>
        </w:rPr>
        <w:t xml:space="preserve">, R. and </w:t>
      </w:r>
      <w:proofErr w:type="spellStart"/>
      <w:r>
        <w:rPr>
          <w:rFonts w:ascii="Arial" w:hAnsi="Arial" w:cs="Arial"/>
        </w:rPr>
        <w:t>Manghirmalani</w:t>
      </w:r>
      <w:proofErr w:type="spellEnd"/>
      <w:r>
        <w:rPr>
          <w:rFonts w:ascii="Arial" w:hAnsi="Arial" w:cs="Arial"/>
        </w:rPr>
        <w:t>, Mishra,</w:t>
      </w:r>
      <w:r w:rsidR="00CD035E">
        <w:rPr>
          <w:rFonts w:ascii="Arial" w:hAnsi="Arial" w:cs="Arial"/>
        </w:rPr>
        <w:t xml:space="preserve"> p. (2021) Readiness of in-service teachers toward a blended learning approach as a learning pedagogy in the post- COVID-19 Era: journal of Educational Technology Systems, 50(1), pp.9-23.</w:t>
      </w:r>
      <w:r w:rsidR="001C6F15">
        <w:rPr>
          <w:rFonts w:ascii="Arial" w:hAnsi="Arial" w:cs="Arial"/>
        </w:rPr>
        <w:t xml:space="preserve"> </w:t>
      </w:r>
      <w:r w:rsidR="001C6F15">
        <w:rPr>
          <w:rFonts w:ascii="Arial" w:hAnsi="Arial" w:cs="Arial"/>
          <w:color w:val="000000" w:themeColor="text1"/>
        </w:rPr>
        <w:t>[Assessed</w:t>
      </w:r>
      <w:r w:rsidR="001C6F15" w:rsidRPr="003E75AD">
        <w:rPr>
          <w:rFonts w:ascii="Arial" w:eastAsia="Times New Roman" w:hAnsi="Arial" w:cs="Arial"/>
          <w:lang w:eastAsia="en-GB"/>
        </w:rPr>
        <w:t xml:space="preserve"> </w:t>
      </w:r>
      <w:r w:rsidR="001C6F15">
        <w:rPr>
          <w:rFonts w:ascii="Arial" w:eastAsia="Times New Roman" w:hAnsi="Arial" w:cs="Arial"/>
          <w:lang w:eastAsia="en-GB"/>
        </w:rPr>
        <w:t>23 Nov 2021]. </w:t>
      </w:r>
    </w:p>
    <w:p w14:paraId="05EF5F39" w14:textId="7B25F6F8" w:rsidR="002D13F7" w:rsidRDefault="002D13F7" w:rsidP="00193A29">
      <w:pPr>
        <w:autoSpaceDE w:val="0"/>
        <w:autoSpaceDN w:val="0"/>
        <w:adjustRightInd w:val="0"/>
        <w:jc w:val="both"/>
        <w:rPr>
          <w:rFonts w:ascii="Arial" w:hAnsi="Arial" w:cs="Arial"/>
          <w:color w:val="000000" w:themeColor="text1"/>
        </w:rPr>
      </w:pPr>
      <w:proofErr w:type="spellStart"/>
      <w:r>
        <w:rPr>
          <w:rFonts w:ascii="Arial" w:hAnsi="Arial" w:cs="Arial"/>
          <w:color w:val="000000" w:themeColor="text1"/>
        </w:rPr>
        <w:t>Sahni</w:t>
      </w:r>
      <w:proofErr w:type="spellEnd"/>
      <w:r>
        <w:rPr>
          <w:rFonts w:ascii="Arial" w:hAnsi="Arial" w:cs="Arial"/>
          <w:color w:val="000000" w:themeColor="text1"/>
        </w:rPr>
        <w:t xml:space="preserve">, </w:t>
      </w:r>
      <w:r w:rsidR="00D736C2">
        <w:rPr>
          <w:rFonts w:ascii="Arial" w:hAnsi="Arial" w:cs="Arial"/>
          <w:color w:val="000000" w:themeColor="text1"/>
        </w:rPr>
        <w:t>J. (2019) Does blended learning enhance student engagement? Evidence from higher education: Journal of E-learning and Higher Education, pp. 1-14</w:t>
      </w:r>
      <w:r w:rsidR="00A71463">
        <w:rPr>
          <w:rFonts w:ascii="Arial" w:hAnsi="Arial" w:cs="Arial"/>
          <w:color w:val="000000" w:themeColor="text1"/>
        </w:rPr>
        <w:t xml:space="preserve"> [Assessed</w:t>
      </w:r>
      <w:r w:rsidR="00A71463" w:rsidRPr="003E75AD">
        <w:rPr>
          <w:rFonts w:ascii="Arial" w:eastAsia="Times New Roman" w:hAnsi="Arial" w:cs="Arial"/>
          <w:lang w:eastAsia="en-GB"/>
        </w:rPr>
        <w:t xml:space="preserve"> </w:t>
      </w:r>
      <w:r w:rsidR="00A71463">
        <w:rPr>
          <w:rFonts w:ascii="Arial" w:eastAsia="Times New Roman" w:hAnsi="Arial" w:cs="Arial"/>
          <w:lang w:eastAsia="en-GB"/>
        </w:rPr>
        <w:t>18 Nov 2021]. </w:t>
      </w:r>
    </w:p>
    <w:p w14:paraId="6210CAE6" w14:textId="245B0848" w:rsidR="000E2CA3" w:rsidRPr="000D1159" w:rsidRDefault="00CE54A5" w:rsidP="00193A29">
      <w:pPr>
        <w:autoSpaceDE w:val="0"/>
        <w:autoSpaceDN w:val="0"/>
        <w:adjustRightInd w:val="0"/>
        <w:jc w:val="both"/>
        <w:rPr>
          <w:rFonts w:ascii="Arial" w:hAnsi="Arial" w:cs="Arial"/>
          <w:color w:val="000000" w:themeColor="text1"/>
        </w:rPr>
      </w:pPr>
      <w:r>
        <w:rPr>
          <w:rFonts w:ascii="Arial" w:hAnsi="Arial" w:cs="Arial"/>
          <w:color w:val="000000" w:themeColor="text1"/>
        </w:rPr>
        <w:t>Sharma, S. and Garg, S. (2016) Web based learning: A research on assessing its effectiveness in contrast to traditional classroom learning envi</w:t>
      </w:r>
      <w:r w:rsidR="00B92579">
        <w:rPr>
          <w:rFonts w:ascii="Arial" w:hAnsi="Arial" w:cs="Arial"/>
          <w:color w:val="000000" w:themeColor="text1"/>
        </w:rPr>
        <w:t>ronment. In 2016 International Conference on Computational Techniques in Information and Communication T</w:t>
      </w:r>
      <w:r w:rsidR="000D1159">
        <w:rPr>
          <w:rFonts w:ascii="Arial" w:hAnsi="Arial" w:cs="Arial"/>
          <w:color w:val="000000" w:themeColor="text1"/>
        </w:rPr>
        <w:t>echnologies (ICCTICT), pp.32-34. IEEE</w:t>
      </w:r>
      <w:r w:rsidR="004C4523">
        <w:rPr>
          <w:rFonts w:ascii="Arial" w:hAnsi="Arial" w:cs="Arial"/>
          <w:color w:val="000000" w:themeColor="text1"/>
        </w:rPr>
        <w:t>. [Assessed</w:t>
      </w:r>
      <w:r w:rsidR="004C4523" w:rsidRPr="003E75AD">
        <w:rPr>
          <w:rFonts w:ascii="Arial" w:eastAsia="Times New Roman" w:hAnsi="Arial" w:cs="Arial"/>
          <w:lang w:eastAsia="en-GB"/>
        </w:rPr>
        <w:t xml:space="preserve"> </w:t>
      </w:r>
      <w:r w:rsidR="004C4523">
        <w:rPr>
          <w:rFonts w:ascii="Arial" w:eastAsia="Times New Roman" w:hAnsi="Arial" w:cs="Arial"/>
          <w:lang w:eastAsia="en-GB"/>
        </w:rPr>
        <w:t>13 Nov 2021]. </w:t>
      </w:r>
    </w:p>
    <w:p w14:paraId="5A8A0C20" w14:textId="4017A069" w:rsidR="00D770A7" w:rsidRDefault="00D770A7" w:rsidP="00193A29">
      <w:pPr>
        <w:autoSpaceDE w:val="0"/>
        <w:autoSpaceDN w:val="0"/>
        <w:adjustRightInd w:val="0"/>
        <w:jc w:val="both"/>
        <w:rPr>
          <w:rFonts w:ascii="Arial" w:hAnsi="Arial" w:cs="Arial"/>
          <w:color w:val="000000" w:themeColor="text1"/>
        </w:rPr>
      </w:pPr>
      <w:r>
        <w:rPr>
          <w:rFonts w:ascii="Arial" w:hAnsi="Arial" w:cs="Arial"/>
          <w:color w:val="000000" w:themeColor="text1"/>
        </w:rPr>
        <w:lastRenderedPageBreak/>
        <w:t>Singh, H. (2021) Building effective blended learning programs. In Challenges and Opportunities for the Global Implementation of E-Learning Fra</w:t>
      </w:r>
      <w:r w:rsidR="00562D65">
        <w:rPr>
          <w:rFonts w:ascii="Arial" w:hAnsi="Arial" w:cs="Arial"/>
          <w:color w:val="000000" w:themeColor="text1"/>
        </w:rPr>
        <w:t>meworks, pp.15-23. IGI          Global.</w:t>
      </w:r>
      <w:r w:rsidR="003E75AD" w:rsidRPr="003E75AD">
        <w:rPr>
          <w:rFonts w:ascii="Arial" w:hAnsi="Arial" w:cs="Arial"/>
          <w:color w:val="000000" w:themeColor="text1"/>
        </w:rPr>
        <w:t xml:space="preserve"> </w:t>
      </w:r>
      <w:r w:rsidR="003E75AD">
        <w:rPr>
          <w:rFonts w:ascii="Arial" w:hAnsi="Arial" w:cs="Arial"/>
          <w:color w:val="000000" w:themeColor="text1"/>
        </w:rPr>
        <w:t>[Assessed</w:t>
      </w:r>
      <w:r w:rsidR="003E75AD" w:rsidRPr="003E75AD">
        <w:rPr>
          <w:rFonts w:ascii="Arial" w:eastAsia="Times New Roman" w:hAnsi="Arial" w:cs="Arial"/>
          <w:lang w:eastAsia="en-GB"/>
        </w:rPr>
        <w:t xml:space="preserve"> </w:t>
      </w:r>
      <w:r w:rsidR="003E75AD">
        <w:rPr>
          <w:rFonts w:ascii="Arial" w:eastAsia="Times New Roman" w:hAnsi="Arial" w:cs="Arial"/>
          <w:lang w:eastAsia="en-GB"/>
        </w:rPr>
        <w:t>10 Nov 2021]. </w:t>
      </w:r>
    </w:p>
    <w:p w14:paraId="1E0FDF6E" w14:textId="6B5A2A61" w:rsidR="0037766C" w:rsidRPr="003441F8" w:rsidRDefault="00D6666A" w:rsidP="00193A29">
      <w:pPr>
        <w:autoSpaceDE w:val="0"/>
        <w:autoSpaceDN w:val="0"/>
        <w:adjustRightInd w:val="0"/>
        <w:jc w:val="both"/>
        <w:rPr>
          <w:rFonts w:ascii="Arial" w:hAnsi="Arial" w:cs="Arial"/>
          <w:color w:val="000000" w:themeColor="text1"/>
        </w:rPr>
      </w:pPr>
      <w:r>
        <w:rPr>
          <w:rFonts w:ascii="Arial" w:hAnsi="Arial" w:cs="Arial"/>
          <w:color w:val="000000" w:themeColor="text1"/>
        </w:rPr>
        <w:t>Smyth, S. et al. (2012) Students</w:t>
      </w:r>
      <w:r w:rsidR="003441F8">
        <w:rPr>
          <w:rFonts w:ascii="Arial" w:hAnsi="Arial" w:cs="Arial"/>
          <w:color w:val="000000" w:themeColor="text1"/>
        </w:rPr>
        <w:t>’ experiences of blended learning across a range of postgraduate programmes: Nurse education today, 32(4), pp.464-468.</w:t>
      </w:r>
      <w:r w:rsidR="007B6D45">
        <w:rPr>
          <w:rFonts w:ascii="Arial" w:hAnsi="Arial" w:cs="Arial"/>
          <w:color w:val="000000" w:themeColor="text1"/>
        </w:rPr>
        <w:t xml:space="preserve"> [Assessed</w:t>
      </w:r>
      <w:r w:rsidR="007B6D45">
        <w:rPr>
          <w:rFonts w:ascii="Arial" w:eastAsia="Times New Roman" w:hAnsi="Arial" w:cs="Arial"/>
          <w:lang w:eastAsia="en-GB"/>
        </w:rPr>
        <w:t xml:space="preserve"> 23 Nov 2021]. </w:t>
      </w:r>
    </w:p>
    <w:p w14:paraId="25DCD923" w14:textId="7D73A63B" w:rsidR="003D5A8B" w:rsidRPr="003D5A8B" w:rsidRDefault="003D5A8B" w:rsidP="00193A29">
      <w:pPr>
        <w:autoSpaceDE w:val="0"/>
        <w:autoSpaceDN w:val="0"/>
        <w:adjustRightInd w:val="0"/>
        <w:jc w:val="both"/>
        <w:rPr>
          <w:rFonts w:ascii="Arial" w:hAnsi="Arial" w:cs="Arial"/>
          <w:color w:val="000000" w:themeColor="text1"/>
        </w:rPr>
      </w:pPr>
      <w:proofErr w:type="spellStart"/>
      <w:r>
        <w:rPr>
          <w:rFonts w:ascii="Arial" w:hAnsi="Arial" w:cs="Arial"/>
          <w:color w:val="000000" w:themeColor="text1"/>
        </w:rPr>
        <w:t>Snart</w:t>
      </w:r>
      <w:proofErr w:type="spellEnd"/>
      <w:r>
        <w:rPr>
          <w:rFonts w:ascii="Arial" w:hAnsi="Arial" w:cs="Arial"/>
          <w:color w:val="000000" w:themeColor="text1"/>
        </w:rPr>
        <w:t xml:space="preserve">, J.A. (2010) Hybrid Learning: The Perils and Promise of </w:t>
      </w:r>
      <w:r w:rsidR="003B01F4">
        <w:rPr>
          <w:rFonts w:ascii="Arial" w:hAnsi="Arial" w:cs="Arial"/>
          <w:color w:val="000000" w:themeColor="text1"/>
        </w:rPr>
        <w:t>Blending Online and Face-to Face Instruction in Higher Education: The Perils and Promise of Blending Online and Face- to-Face Instruction in Higher Education. ABC-CLIO.</w:t>
      </w:r>
      <w:r w:rsidR="004F133B">
        <w:rPr>
          <w:rFonts w:ascii="Arial" w:hAnsi="Arial" w:cs="Arial"/>
          <w:color w:val="000000" w:themeColor="text1"/>
        </w:rPr>
        <w:t xml:space="preserve"> [Assessed</w:t>
      </w:r>
      <w:r w:rsidR="004F133B" w:rsidRPr="003E75AD">
        <w:rPr>
          <w:rFonts w:ascii="Arial" w:eastAsia="Times New Roman" w:hAnsi="Arial" w:cs="Arial"/>
          <w:lang w:eastAsia="en-GB"/>
        </w:rPr>
        <w:t xml:space="preserve"> </w:t>
      </w:r>
      <w:r w:rsidR="004F133B">
        <w:rPr>
          <w:rFonts w:ascii="Arial" w:eastAsia="Times New Roman" w:hAnsi="Arial" w:cs="Arial"/>
          <w:lang w:eastAsia="en-GB"/>
        </w:rPr>
        <w:t>18 Nov 2021]. </w:t>
      </w:r>
    </w:p>
    <w:p w14:paraId="7539C293" w14:textId="278C7790" w:rsidR="000D1159" w:rsidRDefault="000D1159" w:rsidP="00193A29">
      <w:pPr>
        <w:autoSpaceDE w:val="0"/>
        <w:autoSpaceDN w:val="0"/>
        <w:adjustRightInd w:val="0"/>
        <w:jc w:val="both"/>
        <w:rPr>
          <w:rFonts w:ascii="Arial" w:hAnsi="Arial" w:cs="Arial"/>
          <w:color w:val="000000" w:themeColor="text1"/>
        </w:rPr>
      </w:pPr>
      <w:r>
        <w:rPr>
          <w:rFonts w:ascii="Arial" w:hAnsi="Arial" w:cs="Arial"/>
          <w:color w:val="000000" w:themeColor="text1"/>
        </w:rPr>
        <w:t>Tanner, L.N. (1978) Classroom Discipline for E</w:t>
      </w:r>
      <w:r w:rsidR="00C45BA5">
        <w:rPr>
          <w:rFonts w:ascii="Arial" w:hAnsi="Arial" w:cs="Arial"/>
          <w:color w:val="000000" w:themeColor="text1"/>
        </w:rPr>
        <w:t>ffective Teaching and Learning.</w:t>
      </w:r>
      <w:r w:rsidR="004C4523">
        <w:rPr>
          <w:rFonts w:ascii="Arial" w:hAnsi="Arial" w:cs="Arial"/>
          <w:color w:val="000000" w:themeColor="text1"/>
        </w:rPr>
        <w:t xml:space="preserve"> [Assessed</w:t>
      </w:r>
      <w:r w:rsidR="004C4523" w:rsidRPr="003E75AD">
        <w:rPr>
          <w:rFonts w:ascii="Arial" w:eastAsia="Times New Roman" w:hAnsi="Arial" w:cs="Arial"/>
          <w:lang w:eastAsia="en-GB"/>
        </w:rPr>
        <w:t xml:space="preserve"> </w:t>
      </w:r>
      <w:r w:rsidR="004C4523">
        <w:rPr>
          <w:rFonts w:ascii="Arial" w:eastAsia="Times New Roman" w:hAnsi="Arial" w:cs="Arial"/>
          <w:lang w:eastAsia="en-GB"/>
        </w:rPr>
        <w:t>15 Nov 2021]. </w:t>
      </w:r>
    </w:p>
    <w:p w14:paraId="7B4CFE37" w14:textId="62126A91" w:rsidR="003441F8" w:rsidRDefault="003441F8" w:rsidP="00193A29">
      <w:pPr>
        <w:autoSpaceDE w:val="0"/>
        <w:autoSpaceDN w:val="0"/>
        <w:adjustRightInd w:val="0"/>
        <w:jc w:val="both"/>
        <w:rPr>
          <w:rFonts w:ascii="Arial" w:hAnsi="Arial" w:cs="Arial"/>
          <w:color w:val="000000" w:themeColor="text1"/>
        </w:rPr>
      </w:pPr>
      <w:proofErr w:type="spellStart"/>
      <w:r>
        <w:rPr>
          <w:rFonts w:ascii="Arial" w:hAnsi="Arial" w:cs="Arial"/>
          <w:color w:val="000000" w:themeColor="text1"/>
        </w:rPr>
        <w:t>Tosun</w:t>
      </w:r>
      <w:proofErr w:type="spellEnd"/>
      <w:r>
        <w:rPr>
          <w:rFonts w:ascii="Arial" w:hAnsi="Arial" w:cs="Arial"/>
          <w:color w:val="000000" w:themeColor="text1"/>
        </w:rPr>
        <w:t xml:space="preserve">, S. (2015) The effects of blended learning on EFL student’ vocabulary enhancement: </w:t>
      </w:r>
      <w:proofErr w:type="spellStart"/>
      <w:r>
        <w:rPr>
          <w:rFonts w:ascii="Arial" w:hAnsi="Arial" w:cs="Arial"/>
          <w:color w:val="000000" w:themeColor="text1"/>
        </w:rPr>
        <w:t>procedia</w:t>
      </w:r>
      <w:proofErr w:type="spellEnd"/>
      <w:r>
        <w:rPr>
          <w:rFonts w:ascii="Arial" w:hAnsi="Arial" w:cs="Arial"/>
          <w:color w:val="000000" w:themeColor="text1"/>
        </w:rPr>
        <w:t xml:space="preserve">-Social and </w:t>
      </w:r>
      <w:proofErr w:type="spellStart"/>
      <w:r>
        <w:rPr>
          <w:rFonts w:ascii="Arial" w:hAnsi="Arial" w:cs="Arial"/>
          <w:color w:val="000000" w:themeColor="text1"/>
        </w:rPr>
        <w:t>Bahavioral</w:t>
      </w:r>
      <w:proofErr w:type="spellEnd"/>
      <w:r>
        <w:rPr>
          <w:rFonts w:ascii="Arial" w:hAnsi="Arial" w:cs="Arial"/>
          <w:color w:val="000000" w:themeColor="text1"/>
        </w:rPr>
        <w:t xml:space="preserve"> Sciences, 199, pp</w:t>
      </w:r>
      <w:r w:rsidR="00EC7248">
        <w:rPr>
          <w:rFonts w:ascii="Arial" w:hAnsi="Arial" w:cs="Arial"/>
          <w:color w:val="000000" w:themeColor="text1"/>
        </w:rPr>
        <w:t>.641-647.</w:t>
      </w:r>
      <w:r w:rsidR="007B6D45">
        <w:rPr>
          <w:rFonts w:ascii="Arial" w:hAnsi="Arial" w:cs="Arial"/>
          <w:color w:val="000000" w:themeColor="text1"/>
        </w:rPr>
        <w:t xml:space="preserve"> [Assessed</w:t>
      </w:r>
      <w:r w:rsidR="007B6D45" w:rsidRPr="003E75AD">
        <w:rPr>
          <w:rFonts w:ascii="Arial" w:eastAsia="Times New Roman" w:hAnsi="Arial" w:cs="Arial"/>
          <w:lang w:eastAsia="en-GB"/>
        </w:rPr>
        <w:t xml:space="preserve"> </w:t>
      </w:r>
      <w:r w:rsidR="007B6D45">
        <w:rPr>
          <w:rFonts w:ascii="Arial" w:eastAsia="Times New Roman" w:hAnsi="Arial" w:cs="Arial"/>
          <w:lang w:eastAsia="en-GB"/>
        </w:rPr>
        <w:t>23 Nov 2021]. </w:t>
      </w:r>
    </w:p>
    <w:p w14:paraId="554E4ABF" w14:textId="0555F735" w:rsidR="0061125C" w:rsidRPr="000D1159" w:rsidRDefault="00314703" w:rsidP="00193A29">
      <w:pPr>
        <w:autoSpaceDE w:val="0"/>
        <w:autoSpaceDN w:val="0"/>
        <w:adjustRightInd w:val="0"/>
        <w:jc w:val="both"/>
        <w:rPr>
          <w:rFonts w:ascii="Arial" w:hAnsi="Arial" w:cs="Arial"/>
          <w:color w:val="000000" w:themeColor="text1"/>
        </w:rPr>
      </w:pPr>
      <w:proofErr w:type="spellStart"/>
      <w:r>
        <w:rPr>
          <w:rFonts w:ascii="Arial" w:hAnsi="Arial" w:cs="Arial"/>
          <w:color w:val="000000" w:themeColor="text1"/>
        </w:rPr>
        <w:t>Ugur</w:t>
      </w:r>
      <w:proofErr w:type="spellEnd"/>
      <w:r>
        <w:rPr>
          <w:rFonts w:ascii="Arial" w:hAnsi="Arial" w:cs="Arial"/>
          <w:color w:val="000000" w:themeColor="text1"/>
        </w:rPr>
        <w:t xml:space="preserve">, B. </w:t>
      </w:r>
      <w:proofErr w:type="spellStart"/>
      <w:r>
        <w:rPr>
          <w:rFonts w:ascii="Arial" w:hAnsi="Arial" w:cs="Arial"/>
          <w:color w:val="000000" w:themeColor="text1"/>
        </w:rPr>
        <w:t>Akkoyunlu</w:t>
      </w:r>
      <w:proofErr w:type="spellEnd"/>
      <w:r>
        <w:rPr>
          <w:rFonts w:ascii="Arial" w:hAnsi="Arial" w:cs="Arial"/>
          <w:color w:val="000000" w:themeColor="text1"/>
        </w:rPr>
        <w:t>, B., &amp;</w:t>
      </w:r>
      <w:proofErr w:type="spellStart"/>
      <w:r>
        <w:rPr>
          <w:rFonts w:ascii="Arial" w:hAnsi="Arial" w:cs="Arial"/>
          <w:color w:val="000000" w:themeColor="text1"/>
        </w:rPr>
        <w:t>Kurbanoglu</w:t>
      </w:r>
      <w:proofErr w:type="spellEnd"/>
      <w:r>
        <w:rPr>
          <w:rFonts w:ascii="Arial" w:hAnsi="Arial" w:cs="Arial"/>
          <w:color w:val="000000" w:themeColor="text1"/>
        </w:rPr>
        <w:t>, S. (2011) Students’ opinions on blended learning and its implementation in terms of their learning styles: Education and Information Technologies, 16, pp.5-23.</w:t>
      </w:r>
      <w:r w:rsidR="007B6D45">
        <w:rPr>
          <w:rFonts w:ascii="Arial" w:hAnsi="Arial" w:cs="Arial"/>
          <w:color w:val="000000" w:themeColor="text1"/>
        </w:rPr>
        <w:t xml:space="preserve"> [Assessed</w:t>
      </w:r>
      <w:r w:rsidR="007B6D45" w:rsidRPr="003E75AD">
        <w:rPr>
          <w:rFonts w:ascii="Arial" w:eastAsia="Times New Roman" w:hAnsi="Arial" w:cs="Arial"/>
          <w:lang w:eastAsia="en-GB"/>
        </w:rPr>
        <w:t xml:space="preserve"> </w:t>
      </w:r>
      <w:r w:rsidR="007B6D45">
        <w:rPr>
          <w:rFonts w:ascii="Arial" w:eastAsia="Times New Roman" w:hAnsi="Arial" w:cs="Arial"/>
          <w:lang w:eastAsia="en-GB"/>
        </w:rPr>
        <w:t>20 Nov 2021]. </w:t>
      </w:r>
    </w:p>
    <w:p w14:paraId="257A006F" w14:textId="72A4A700" w:rsidR="00EC7248" w:rsidRDefault="00EC7248" w:rsidP="00193A29">
      <w:pPr>
        <w:autoSpaceDE w:val="0"/>
        <w:autoSpaceDN w:val="0"/>
        <w:adjustRightInd w:val="0"/>
        <w:jc w:val="both"/>
        <w:rPr>
          <w:rFonts w:ascii="Arial" w:hAnsi="Arial" w:cs="Arial"/>
        </w:rPr>
      </w:pPr>
      <w:r>
        <w:rPr>
          <w:rFonts w:ascii="Arial" w:hAnsi="Arial" w:cs="Arial"/>
        </w:rPr>
        <w:t>Vo, H.M.,</w:t>
      </w:r>
      <w:r w:rsidR="00816CA0">
        <w:rPr>
          <w:rFonts w:ascii="Arial" w:hAnsi="Arial" w:cs="Arial"/>
        </w:rPr>
        <w:t xml:space="preserve"> Zhu, </w:t>
      </w:r>
      <w:proofErr w:type="gramStart"/>
      <w:r w:rsidR="00816CA0">
        <w:rPr>
          <w:rFonts w:ascii="Arial" w:hAnsi="Arial" w:cs="Arial"/>
        </w:rPr>
        <w:t>C.</w:t>
      </w:r>
      <w:proofErr w:type="gramEnd"/>
      <w:r w:rsidR="00816CA0">
        <w:rPr>
          <w:rFonts w:ascii="Arial" w:hAnsi="Arial" w:cs="Arial"/>
        </w:rPr>
        <w:t xml:space="preserve"> and Diep, N.A. (2017) The effect of blended learning on student performance at course-level in higher education: A meta-analysis: Studies in Educational Evaluation, 53, pp.17-28</w:t>
      </w:r>
      <w:r w:rsidR="007B6D45">
        <w:rPr>
          <w:rFonts w:ascii="Arial" w:hAnsi="Arial" w:cs="Arial"/>
        </w:rPr>
        <w:t xml:space="preserve"> </w:t>
      </w:r>
      <w:r w:rsidR="007B6D45">
        <w:rPr>
          <w:rFonts w:ascii="Arial" w:hAnsi="Arial" w:cs="Arial"/>
          <w:color w:val="000000" w:themeColor="text1"/>
        </w:rPr>
        <w:t>[Assessed</w:t>
      </w:r>
      <w:r w:rsidR="007B6D45" w:rsidRPr="003E75AD">
        <w:rPr>
          <w:rFonts w:ascii="Arial" w:eastAsia="Times New Roman" w:hAnsi="Arial" w:cs="Arial"/>
          <w:lang w:eastAsia="en-GB"/>
        </w:rPr>
        <w:t xml:space="preserve"> </w:t>
      </w:r>
      <w:r w:rsidR="007B6D45">
        <w:rPr>
          <w:rFonts w:ascii="Arial" w:eastAsia="Times New Roman" w:hAnsi="Arial" w:cs="Arial"/>
          <w:lang w:eastAsia="en-GB"/>
        </w:rPr>
        <w:t>23 Nov 2021]. </w:t>
      </w:r>
    </w:p>
    <w:p w14:paraId="6D77F32C" w14:textId="285F56E2" w:rsidR="00314703" w:rsidRDefault="00314703" w:rsidP="00193A29">
      <w:pPr>
        <w:autoSpaceDE w:val="0"/>
        <w:autoSpaceDN w:val="0"/>
        <w:adjustRightInd w:val="0"/>
        <w:jc w:val="both"/>
        <w:rPr>
          <w:rFonts w:ascii="Arial" w:hAnsi="Arial" w:cs="Arial"/>
        </w:rPr>
      </w:pPr>
      <w:r>
        <w:rPr>
          <w:rFonts w:ascii="Arial" w:hAnsi="Arial" w:cs="Arial"/>
        </w:rPr>
        <w:t>Walker, R. &amp; Beats, W. (2008) Instructional design for class-based and computer-mediated learning: Creati</w:t>
      </w:r>
      <w:r w:rsidR="00C17F27">
        <w:rPr>
          <w:rFonts w:ascii="Arial" w:hAnsi="Arial" w:cs="Arial"/>
        </w:rPr>
        <w:t>ng the right blend for student-centred learning. In R. Donnelly &amp; F. McSweeney (Eds), Applied e-learning and e-teaching in higher education, information society reference. New York: Hersey.</w:t>
      </w:r>
      <w:r w:rsidR="00A71463">
        <w:rPr>
          <w:rFonts w:ascii="Arial" w:hAnsi="Arial" w:cs="Arial"/>
        </w:rPr>
        <w:t xml:space="preserve"> </w:t>
      </w:r>
      <w:r w:rsidR="00A71463">
        <w:rPr>
          <w:rFonts w:ascii="Arial" w:hAnsi="Arial" w:cs="Arial"/>
          <w:color w:val="000000" w:themeColor="text1"/>
        </w:rPr>
        <w:t>[Assessed</w:t>
      </w:r>
      <w:r w:rsidR="00A71463" w:rsidRPr="003E75AD">
        <w:rPr>
          <w:rFonts w:ascii="Arial" w:eastAsia="Times New Roman" w:hAnsi="Arial" w:cs="Arial"/>
          <w:lang w:eastAsia="en-GB"/>
        </w:rPr>
        <w:t xml:space="preserve"> </w:t>
      </w:r>
      <w:r w:rsidR="00A71463">
        <w:rPr>
          <w:rFonts w:ascii="Arial" w:eastAsia="Times New Roman" w:hAnsi="Arial" w:cs="Arial"/>
          <w:lang w:eastAsia="en-GB"/>
        </w:rPr>
        <w:t>20 Nov 2021]. </w:t>
      </w:r>
    </w:p>
    <w:p w14:paraId="3058814D" w14:textId="68FBED75" w:rsidR="001A704A" w:rsidRPr="001C6F15" w:rsidRDefault="00C17F27" w:rsidP="00193A29">
      <w:pPr>
        <w:autoSpaceDE w:val="0"/>
        <w:autoSpaceDN w:val="0"/>
        <w:adjustRightInd w:val="0"/>
        <w:jc w:val="both"/>
        <w:rPr>
          <w:rFonts w:ascii="Arial" w:hAnsi="Arial" w:cs="Arial"/>
        </w:rPr>
      </w:pPr>
      <w:r>
        <w:rPr>
          <w:rFonts w:ascii="Arial" w:hAnsi="Arial" w:cs="Arial"/>
        </w:rPr>
        <w:t>Walmsley, L. (2004) How quality assurance can learn from distributed learning. Learning and Teaching in Action, 3(2)</w:t>
      </w:r>
      <w:r w:rsidR="00891B04">
        <w:rPr>
          <w:rFonts w:ascii="Arial" w:hAnsi="Arial" w:cs="Arial"/>
        </w:rPr>
        <w:t xml:space="preserve">. </w:t>
      </w:r>
      <w:r w:rsidR="00A71463">
        <w:rPr>
          <w:rFonts w:ascii="Arial" w:hAnsi="Arial" w:cs="Arial"/>
          <w:color w:val="000000" w:themeColor="text1"/>
        </w:rPr>
        <w:t>[Assessed</w:t>
      </w:r>
      <w:r w:rsidR="00A71463" w:rsidRPr="003E75AD">
        <w:rPr>
          <w:rFonts w:ascii="Arial" w:eastAsia="Times New Roman" w:hAnsi="Arial" w:cs="Arial"/>
          <w:lang w:eastAsia="en-GB"/>
        </w:rPr>
        <w:t xml:space="preserve"> </w:t>
      </w:r>
      <w:r w:rsidR="00A71463">
        <w:rPr>
          <w:rFonts w:ascii="Arial" w:eastAsia="Times New Roman" w:hAnsi="Arial" w:cs="Arial"/>
          <w:lang w:eastAsia="en-GB"/>
        </w:rPr>
        <w:t>20 Nov 2021]. </w:t>
      </w:r>
    </w:p>
    <w:p w14:paraId="11D3A807" w14:textId="2037ED8D" w:rsidR="00816CA0" w:rsidRPr="00816CA0" w:rsidRDefault="00816CA0" w:rsidP="00193A29">
      <w:pPr>
        <w:autoSpaceDE w:val="0"/>
        <w:autoSpaceDN w:val="0"/>
        <w:adjustRightInd w:val="0"/>
        <w:jc w:val="both"/>
        <w:rPr>
          <w:rFonts w:ascii="Arial" w:hAnsi="Arial" w:cs="Arial"/>
        </w:rPr>
      </w:pPr>
      <w:r>
        <w:rPr>
          <w:rFonts w:ascii="Arial" w:hAnsi="Arial" w:cs="Arial"/>
        </w:rPr>
        <w:t>Zhan</w:t>
      </w:r>
      <w:r w:rsidR="00035672">
        <w:rPr>
          <w:rFonts w:ascii="Arial" w:hAnsi="Arial" w:cs="Arial"/>
        </w:rPr>
        <w:t>g, Y. et al. (2020) Blended Learning Environments in Inclusive Education at the University: International Journal of Emerging Technologies in Learning (I JET), 15(21), pp.145-161.</w:t>
      </w:r>
      <w:r w:rsidR="001C6F15">
        <w:rPr>
          <w:rFonts w:ascii="Arial" w:hAnsi="Arial" w:cs="Arial"/>
        </w:rPr>
        <w:t xml:space="preserve"> </w:t>
      </w:r>
      <w:r w:rsidR="001C6F15">
        <w:rPr>
          <w:rFonts w:ascii="Arial" w:hAnsi="Arial" w:cs="Arial"/>
          <w:color w:val="000000" w:themeColor="text1"/>
        </w:rPr>
        <w:t>[Assessed</w:t>
      </w:r>
      <w:r w:rsidR="001C6F15" w:rsidRPr="003E75AD">
        <w:rPr>
          <w:rFonts w:ascii="Arial" w:eastAsia="Times New Roman" w:hAnsi="Arial" w:cs="Arial"/>
          <w:lang w:eastAsia="en-GB"/>
        </w:rPr>
        <w:t xml:space="preserve"> </w:t>
      </w:r>
      <w:r w:rsidR="001C6F15">
        <w:rPr>
          <w:rFonts w:ascii="Arial" w:eastAsia="Times New Roman" w:hAnsi="Arial" w:cs="Arial"/>
          <w:lang w:eastAsia="en-GB"/>
        </w:rPr>
        <w:t>23 Nov 2021]. </w:t>
      </w:r>
    </w:p>
    <w:p w14:paraId="18C87309" w14:textId="77777777" w:rsidR="00382781" w:rsidRPr="000A108C" w:rsidRDefault="00382781" w:rsidP="00193A29">
      <w:pPr>
        <w:autoSpaceDE w:val="0"/>
        <w:autoSpaceDN w:val="0"/>
        <w:adjustRightInd w:val="0"/>
        <w:jc w:val="both"/>
        <w:rPr>
          <w:rFonts w:ascii="Arial" w:hAnsi="Arial" w:cs="Arial"/>
          <w:color w:val="FF0000"/>
          <w:sz w:val="28"/>
        </w:rPr>
      </w:pPr>
    </w:p>
    <w:sectPr w:rsidR="00382781" w:rsidRPr="000A108C" w:rsidSect="0038278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E1B00" w14:textId="77777777" w:rsidR="00C746B2" w:rsidRDefault="00C746B2" w:rsidP="002E4E86">
      <w:pPr>
        <w:spacing w:after="0" w:line="240" w:lineRule="auto"/>
      </w:pPr>
      <w:r>
        <w:separator/>
      </w:r>
    </w:p>
  </w:endnote>
  <w:endnote w:type="continuationSeparator" w:id="0">
    <w:p w14:paraId="2BED6DF9" w14:textId="77777777" w:rsidR="00C746B2" w:rsidRDefault="00C746B2" w:rsidP="002E4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D9128" w14:textId="77777777" w:rsidR="009D6ED8" w:rsidRDefault="009D6E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8220"/>
      <w:docPartObj>
        <w:docPartGallery w:val="Page Numbers (Bottom of Page)"/>
        <w:docPartUnique/>
      </w:docPartObj>
    </w:sdtPr>
    <w:sdtEndPr/>
    <w:sdtContent>
      <w:p w14:paraId="363F48F8" w14:textId="77777777" w:rsidR="00D70498" w:rsidRDefault="007768FB">
        <w:pPr>
          <w:pStyle w:val="Footer"/>
          <w:jc w:val="center"/>
        </w:pPr>
        <w:r>
          <w:fldChar w:fldCharType="begin"/>
        </w:r>
        <w:r>
          <w:instrText xml:space="preserve"> PAGE   \* MERGEFORMAT </w:instrText>
        </w:r>
        <w:r>
          <w:fldChar w:fldCharType="separate"/>
        </w:r>
        <w:r w:rsidR="000E2D65">
          <w:rPr>
            <w:noProof/>
          </w:rPr>
          <w:t>1</w:t>
        </w:r>
        <w:r>
          <w:rPr>
            <w:noProof/>
          </w:rPr>
          <w:fldChar w:fldCharType="end"/>
        </w:r>
      </w:p>
    </w:sdtContent>
  </w:sdt>
  <w:p w14:paraId="34DF1B13" w14:textId="77777777" w:rsidR="00D70498" w:rsidRDefault="00D704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23EF9" w14:textId="77777777" w:rsidR="009D6ED8" w:rsidRDefault="009D6E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AC101" w14:textId="77777777" w:rsidR="00C746B2" w:rsidRDefault="00C746B2" w:rsidP="002E4E86">
      <w:pPr>
        <w:spacing w:after="0" w:line="240" w:lineRule="auto"/>
      </w:pPr>
      <w:r>
        <w:separator/>
      </w:r>
    </w:p>
  </w:footnote>
  <w:footnote w:type="continuationSeparator" w:id="0">
    <w:p w14:paraId="5F49DD06" w14:textId="77777777" w:rsidR="00C746B2" w:rsidRDefault="00C746B2" w:rsidP="002E4E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B6F92" w14:textId="77777777" w:rsidR="009D6ED8" w:rsidRDefault="009D6E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3EB8D" w14:textId="77777777" w:rsidR="00D70498" w:rsidRDefault="00D70498">
    <w:pPr>
      <w:pStyle w:val="Header"/>
    </w:pPr>
  </w:p>
  <w:p w14:paraId="0F105904" w14:textId="77777777" w:rsidR="00306622" w:rsidRDefault="003066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091E1" w14:textId="77777777" w:rsidR="009D6ED8" w:rsidRDefault="009D6E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F079C"/>
    <w:multiLevelType w:val="hybridMultilevel"/>
    <w:tmpl w:val="628AE770"/>
    <w:lvl w:ilvl="0" w:tplc="3934CECC">
      <w:start w:val="1"/>
      <w:numFmt w:val="lowerLetter"/>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CF2201"/>
    <w:multiLevelType w:val="multilevel"/>
    <w:tmpl w:val="8C283DCE"/>
    <w:lvl w:ilvl="0">
      <w:start w:val="3"/>
      <w:numFmt w:val="decimal"/>
      <w:lvlText w:val="%1"/>
      <w:lvlJc w:val="left"/>
      <w:pPr>
        <w:ind w:left="360" w:hanging="360"/>
      </w:pPr>
      <w:rPr>
        <w:rFonts w:hint="default"/>
      </w:rPr>
    </w:lvl>
    <w:lvl w:ilvl="1">
      <w:start w:val="1"/>
      <w:numFmt w:val="decimal"/>
      <w:lvlText w:val="%1.%2"/>
      <w:lvlJc w:val="left"/>
      <w:pPr>
        <w:ind w:left="1317" w:hanging="360"/>
      </w:pPr>
      <w:rPr>
        <w:rFonts w:hint="default"/>
      </w:rPr>
    </w:lvl>
    <w:lvl w:ilvl="2">
      <w:start w:val="1"/>
      <w:numFmt w:val="decimal"/>
      <w:lvlText w:val="%1.%2.%3"/>
      <w:lvlJc w:val="left"/>
      <w:pPr>
        <w:ind w:left="2634" w:hanging="720"/>
      </w:pPr>
      <w:rPr>
        <w:rFonts w:hint="default"/>
      </w:rPr>
    </w:lvl>
    <w:lvl w:ilvl="3">
      <w:start w:val="1"/>
      <w:numFmt w:val="decimal"/>
      <w:lvlText w:val="%1.%2.%3.%4"/>
      <w:lvlJc w:val="left"/>
      <w:pPr>
        <w:ind w:left="3951" w:hanging="1080"/>
      </w:pPr>
      <w:rPr>
        <w:rFonts w:hint="default"/>
      </w:rPr>
    </w:lvl>
    <w:lvl w:ilvl="4">
      <w:start w:val="1"/>
      <w:numFmt w:val="decimal"/>
      <w:lvlText w:val="%1.%2.%3.%4.%5"/>
      <w:lvlJc w:val="left"/>
      <w:pPr>
        <w:ind w:left="4908" w:hanging="1080"/>
      </w:pPr>
      <w:rPr>
        <w:rFonts w:hint="default"/>
      </w:rPr>
    </w:lvl>
    <w:lvl w:ilvl="5">
      <w:start w:val="1"/>
      <w:numFmt w:val="decimal"/>
      <w:lvlText w:val="%1.%2.%3.%4.%5.%6"/>
      <w:lvlJc w:val="left"/>
      <w:pPr>
        <w:ind w:left="6225" w:hanging="1440"/>
      </w:pPr>
      <w:rPr>
        <w:rFonts w:hint="default"/>
      </w:rPr>
    </w:lvl>
    <w:lvl w:ilvl="6">
      <w:start w:val="1"/>
      <w:numFmt w:val="decimal"/>
      <w:lvlText w:val="%1.%2.%3.%4.%5.%6.%7"/>
      <w:lvlJc w:val="left"/>
      <w:pPr>
        <w:ind w:left="7182" w:hanging="1440"/>
      </w:pPr>
      <w:rPr>
        <w:rFonts w:hint="default"/>
      </w:rPr>
    </w:lvl>
    <w:lvl w:ilvl="7">
      <w:start w:val="1"/>
      <w:numFmt w:val="decimal"/>
      <w:lvlText w:val="%1.%2.%3.%4.%5.%6.%7.%8"/>
      <w:lvlJc w:val="left"/>
      <w:pPr>
        <w:ind w:left="8499" w:hanging="1800"/>
      </w:pPr>
      <w:rPr>
        <w:rFonts w:hint="default"/>
      </w:rPr>
    </w:lvl>
    <w:lvl w:ilvl="8">
      <w:start w:val="1"/>
      <w:numFmt w:val="decimal"/>
      <w:lvlText w:val="%1.%2.%3.%4.%5.%6.%7.%8.%9"/>
      <w:lvlJc w:val="left"/>
      <w:pPr>
        <w:ind w:left="9456" w:hanging="1800"/>
      </w:pPr>
      <w:rPr>
        <w:rFonts w:hint="default"/>
      </w:rPr>
    </w:lvl>
  </w:abstractNum>
  <w:abstractNum w:abstractNumId="2" w15:restartNumberingAfterBreak="0">
    <w:nsid w:val="3EA9219C"/>
    <w:multiLevelType w:val="multilevel"/>
    <w:tmpl w:val="4468B2CC"/>
    <w:lvl w:ilvl="0">
      <w:start w:val="2"/>
      <w:numFmt w:val="decimal"/>
      <w:lvlText w:val="%1"/>
      <w:lvlJc w:val="left"/>
      <w:pPr>
        <w:ind w:left="360" w:hanging="360"/>
      </w:pPr>
      <w:rPr>
        <w:rFonts w:hint="default"/>
        <w:color w:val="1F497D" w:themeColor="text2"/>
      </w:rPr>
    </w:lvl>
    <w:lvl w:ilvl="1">
      <w:start w:val="1"/>
      <w:numFmt w:val="decimal"/>
      <w:lvlText w:val="%1.%2"/>
      <w:lvlJc w:val="left"/>
      <w:pPr>
        <w:ind w:left="765" w:hanging="360"/>
      </w:pPr>
      <w:rPr>
        <w:rFonts w:hint="default"/>
        <w:color w:val="1F497D" w:themeColor="text2"/>
      </w:rPr>
    </w:lvl>
    <w:lvl w:ilvl="2">
      <w:start w:val="1"/>
      <w:numFmt w:val="decimal"/>
      <w:lvlText w:val="%1.%2.%3"/>
      <w:lvlJc w:val="left"/>
      <w:pPr>
        <w:ind w:left="1530" w:hanging="720"/>
      </w:pPr>
      <w:rPr>
        <w:rFonts w:hint="default"/>
        <w:color w:val="1F497D" w:themeColor="text2"/>
      </w:rPr>
    </w:lvl>
    <w:lvl w:ilvl="3">
      <w:start w:val="1"/>
      <w:numFmt w:val="decimal"/>
      <w:lvlText w:val="%1.%2.%3.%4"/>
      <w:lvlJc w:val="left"/>
      <w:pPr>
        <w:ind w:left="2295" w:hanging="1080"/>
      </w:pPr>
      <w:rPr>
        <w:rFonts w:hint="default"/>
        <w:color w:val="1F497D" w:themeColor="text2"/>
      </w:rPr>
    </w:lvl>
    <w:lvl w:ilvl="4">
      <w:start w:val="1"/>
      <w:numFmt w:val="decimal"/>
      <w:lvlText w:val="%1.%2.%3.%4.%5"/>
      <w:lvlJc w:val="left"/>
      <w:pPr>
        <w:ind w:left="2700" w:hanging="1080"/>
      </w:pPr>
      <w:rPr>
        <w:rFonts w:hint="default"/>
        <w:color w:val="1F497D" w:themeColor="text2"/>
      </w:rPr>
    </w:lvl>
    <w:lvl w:ilvl="5">
      <w:start w:val="1"/>
      <w:numFmt w:val="decimal"/>
      <w:lvlText w:val="%1.%2.%3.%4.%5.%6"/>
      <w:lvlJc w:val="left"/>
      <w:pPr>
        <w:ind w:left="3465" w:hanging="1440"/>
      </w:pPr>
      <w:rPr>
        <w:rFonts w:hint="default"/>
        <w:color w:val="1F497D" w:themeColor="text2"/>
      </w:rPr>
    </w:lvl>
    <w:lvl w:ilvl="6">
      <w:start w:val="1"/>
      <w:numFmt w:val="decimal"/>
      <w:lvlText w:val="%1.%2.%3.%4.%5.%6.%7"/>
      <w:lvlJc w:val="left"/>
      <w:pPr>
        <w:ind w:left="3870" w:hanging="1440"/>
      </w:pPr>
      <w:rPr>
        <w:rFonts w:hint="default"/>
        <w:color w:val="1F497D" w:themeColor="text2"/>
      </w:rPr>
    </w:lvl>
    <w:lvl w:ilvl="7">
      <w:start w:val="1"/>
      <w:numFmt w:val="decimal"/>
      <w:lvlText w:val="%1.%2.%3.%4.%5.%6.%7.%8"/>
      <w:lvlJc w:val="left"/>
      <w:pPr>
        <w:ind w:left="4635" w:hanging="1800"/>
      </w:pPr>
      <w:rPr>
        <w:rFonts w:hint="default"/>
        <w:color w:val="1F497D" w:themeColor="text2"/>
      </w:rPr>
    </w:lvl>
    <w:lvl w:ilvl="8">
      <w:start w:val="1"/>
      <w:numFmt w:val="decimal"/>
      <w:lvlText w:val="%1.%2.%3.%4.%5.%6.%7.%8.%9"/>
      <w:lvlJc w:val="left"/>
      <w:pPr>
        <w:ind w:left="5040" w:hanging="1800"/>
      </w:pPr>
      <w:rPr>
        <w:rFonts w:hint="default"/>
        <w:color w:val="1F497D" w:themeColor="text2"/>
      </w:rPr>
    </w:lvl>
  </w:abstractNum>
  <w:abstractNum w:abstractNumId="3" w15:restartNumberingAfterBreak="0">
    <w:nsid w:val="442344A2"/>
    <w:multiLevelType w:val="hybridMultilevel"/>
    <w:tmpl w:val="83F83360"/>
    <w:lvl w:ilvl="0" w:tplc="B20AA6AC">
      <w:start w:val="1"/>
      <w:numFmt w:val="decimal"/>
      <w:lvlText w:val="%1."/>
      <w:lvlJc w:val="left"/>
      <w:pPr>
        <w:ind w:left="720" w:hanging="360"/>
      </w:pPr>
      <w:rPr>
        <w:rFonts w:hint="default"/>
        <w:sz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421063"/>
    <w:multiLevelType w:val="hybridMultilevel"/>
    <w:tmpl w:val="137E1C3C"/>
    <w:lvl w:ilvl="0" w:tplc="882A5CAE">
      <w:start w:val="4"/>
      <w:numFmt w:val="decimal"/>
      <w:lvlText w:val="%1."/>
      <w:lvlJc w:val="left"/>
      <w:pPr>
        <w:ind w:left="502" w:hanging="360"/>
      </w:pPr>
      <w:rPr>
        <w:rFonts w:hint="default"/>
      </w:rPr>
    </w:lvl>
    <w:lvl w:ilvl="1" w:tplc="716CA65C">
      <w:start w:val="1"/>
      <w:numFmt w:val="lowerLetter"/>
      <w:lvlText w:val="%2."/>
      <w:lvlJc w:val="left"/>
      <w:pPr>
        <w:ind w:left="1069" w:hanging="360"/>
      </w:pPr>
      <w:rPr>
        <w:color w:val="1F497D" w:themeColor="text2"/>
      </w:r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15:restartNumberingAfterBreak="0">
    <w:nsid w:val="648F7D08"/>
    <w:multiLevelType w:val="hybridMultilevel"/>
    <w:tmpl w:val="FE3AC2C4"/>
    <w:lvl w:ilvl="0" w:tplc="8EFE29AE">
      <w:start w:val="1"/>
      <w:numFmt w:val="lowerLetter"/>
      <w:lvlText w:val="%1)"/>
      <w:lvlJc w:val="left"/>
      <w:pPr>
        <w:ind w:left="1080" w:hanging="360"/>
      </w:pPr>
      <w:rPr>
        <w:rFonts w:ascii="Arial" w:eastAsiaTheme="minorHAnsi" w:hAnsi="Arial"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88516AA"/>
    <w:multiLevelType w:val="multilevel"/>
    <w:tmpl w:val="91561574"/>
    <w:lvl w:ilvl="0">
      <w:start w:val="1"/>
      <w:numFmt w:val="decimal"/>
      <w:lvlText w:val="%1."/>
      <w:lvlJc w:val="left"/>
      <w:pPr>
        <w:ind w:left="502" w:hanging="360"/>
      </w:pPr>
      <w:rPr>
        <w:rFonts w:hint="default"/>
        <w:color w:val="4F81BD" w:themeColor="accent1"/>
        <w:sz w:val="36"/>
        <w:szCs w:val="36"/>
      </w:rPr>
    </w:lvl>
    <w:lvl w:ilvl="1">
      <w:start w:val="1"/>
      <w:numFmt w:val="decimal"/>
      <w:isLgl/>
      <w:lvlText w:val="%1.%2"/>
      <w:lvlJc w:val="left"/>
      <w:pPr>
        <w:ind w:left="674" w:hanging="390"/>
      </w:pPr>
      <w:rPr>
        <w:rFonts w:hint="default"/>
        <w:color w:val="1F497D" w:themeColor="text2"/>
      </w:rPr>
    </w:lvl>
    <w:lvl w:ilvl="2">
      <w:start w:val="1"/>
      <w:numFmt w:val="decimal"/>
      <w:isLgl/>
      <w:lvlText w:val="%1.%2.%3"/>
      <w:lvlJc w:val="left"/>
      <w:pPr>
        <w:ind w:left="1724" w:hanging="720"/>
      </w:pPr>
      <w:rPr>
        <w:rFonts w:hint="default"/>
      </w:rPr>
    </w:lvl>
    <w:lvl w:ilvl="3">
      <w:start w:val="1"/>
      <w:numFmt w:val="decimal"/>
      <w:isLgl/>
      <w:lvlText w:val="%1.%2.%3.%4"/>
      <w:lvlJc w:val="left"/>
      <w:pPr>
        <w:ind w:left="2444" w:hanging="108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7" w15:restartNumberingAfterBreak="0">
    <w:nsid w:val="6F7D5ACB"/>
    <w:multiLevelType w:val="multilevel"/>
    <w:tmpl w:val="D818CA30"/>
    <w:lvl w:ilvl="0">
      <w:start w:val="3"/>
      <w:numFmt w:val="decimal"/>
      <w:lvlText w:val="%1"/>
      <w:lvlJc w:val="left"/>
      <w:pPr>
        <w:ind w:left="360" w:hanging="360"/>
      </w:pPr>
      <w:rPr>
        <w:rFonts w:hint="default"/>
        <w:color w:val="1F497D" w:themeColor="text2"/>
      </w:rPr>
    </w:lvl>
    <w:lvl w:ilvl="1">
      <w:start w:val="1"/>
      <w:numFmt w:val="decimal"/>
      <w:lvlText w:val="%1.%2"/>
      <w:lvlJc w:val="left"/>
      <w:pPr>
        <w:ind w:left="1069" w:hanging="360"/>
      </w:pPr>
      <w:rPr>
        <w:rFonts w:hint="default"/>
        <w:color w:val="1F497D" w:themeColor="text2"/>
      </w:rPr>
    </w:lvl>
    <w:lvl w:ilvl="2">
      <w:start w:val="1"/>
      <w:numFmt w:val="decimal"/>
      <w:lvlText w:val="%1.%2.%3"/>
      <w:lvlJc w:val="left"/>
      <w:pPr>
        <w:ind w:left="2138" w:hanging="720"/>
      </w:pPr>
      <w:rPr>
        <w:rFonts w:hint="default"/>
        <w:color w:val="1F497D" w:themeColor="text2"/>
      </w:rPr>
    </w:lvl>
    <w:lvl w:ilvl="3">
      <w:start w:val="1"/>
      <w:numFmt w:val="decimal"/>
      <w:lvlText w:val="%1.%2.%3.%4"/>
      <w:lvlJc w:val="left"/>
      <w:pPr>
        <w:ind w:left="3207" w:hanging="1080"/>
      </w:pPr>
      <w:rPr>
        <w:rFonts w:hint="default"/>
        <w:color w:val="1F497D" w:themeColor="text2"/>
      </w:rPr>
    </w:lvl>
    <w:lvl w:ilvl="4">
      <w:start w:val="1"/>
      <w:numFmt w:val="decimal"/>
      <w:lvlText w:val="%1.%2.%3.%4.%5"/>
      <w:lvlJc w:val="left"/>
      <w:pPr>
        <w:ind w:left="3916" w:hanging="1080"/>
      </w:pPr>
      <w:rPr>
        <w:rFonts w:hint="default"/>
        <w:color w:val="1F497D" w:themeColor="text2"/>
      </w:rPr>
    </w:lvl>
    <w:lvl w:ilvl="5">
      <w:start w:val="1"/>
      <w:numFmt w:val="decimal"/>
      <w:lvlText w:val="%1.%2.%3.%4.%5.%6"/>
      <w:lvlJc w:val="left"/>
      <w:pPr>
        <w:ind w:left="4985" w:hanging="1440"/>
      </w:pPr>
      <w:rPr>
        <w:rFonts w:hint="default"/>
        <w:color w:val="1F497D" w:themeColor="text2"/>
      </w:rPr>
    </w:lvl>
    <w:lvl w:ilvl="6">
      <w:start w:val="1"/>
      <w:numFmt w:val="decimal"/>
      <w:lvlText w:val="%1.%2.%3.%4.%5.%6.%7"/>
      <w:lvlJc w:val="left"/>
      <w:pPr>
        <w:ind w:left="5694" w:hanging="1440"/>
      </w:pPr>
      <w:rPr>
        <w:rFonts w:hint="default"/>
        <w:color w:val="1F497D" w:themeColor="text2"/>
      </w:rPr>
    </w:lvl>
    <w:lvl w:ilvl="7">
      <w:start w:val="1"/>
      <w:numFmt w:val="decimal"/>
      <w:lvlText w:val="%1.%2.%3.%4.%5.%6.%7.%8"/>
      <w:lvlJc w:val="left"/>
      <w:pPr>
        <w:ind w:left="6763" w:hanging="1800"/>
      </w:pPr>
      <w:rPr>
        <w:rFonts w:hint="default"/>
        <w:color w:val="1F497D" w:themeColor="text2"/>
      </w:rPr>
    </w:lvl>
    <w:lvl w:ilvl="8">
      <w:start w:val="1"/>
      <w:numFmt w:val="decimal"/>
      <w:lvlText w:val="%1.%2.%3.%4.%5.%6.%7.%8.%9"/>
      <w:lvlJc w:val="left"/>
      <w:pPr>
        <w:ind w:left="7472" w:hanging="1800"/>
      </w:pPr>
      <w:rPr>
        <w:rFonts w:hint="default"/>
        <w:color w:val="1F497D" w:themeColor="text2"/>
      </w:rPr>
    </w:lvl>
  </w:abstractNum>
  <w:num w:numId="1">
    <w:abstractNumId w:val="6"/>
  </w:num>
  <w:num w:numId="2">
    <w:abstractNumId w:val="3"/>
  </w:num>
  <w:num w:numId="3">
    <w:abstractNumId w:val="1"/>
  </w:num>
  <w:num w:numId="4">
    <w:abstractNumId w:val="4"/>
  </w:num>
  <w:num w:numId="5">
    <w:abstractNumId w:val="0"/>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1532"/>
    <w:rsid w:val="00001CDD"/>
    <w:rsid w:val="000026B8"/>
    <w:rsid w:val="00035672"/>
    <w:rsid w:val="000378CA"/>
    <w:rsid w:val="000717DC"/>
    <w:rsid w:val="000A07BE"/>
    <w:rsid w:val="000A0EF9"/>
    <w:rsid w:val="000A108C"/>
    <w:rsid w:val="000A7EC8"/>
    <w:rsid w:val="000B4212"/>
    <w:rsid w:val="000C0756"/>
    <w:rsid w:val="000D1159"/>
    <w:rsid w:val="000D3B30"/>
    <w:rsid w:val="000E09E3"/>
    <w:rsid w:val="000E2CA3"/>
    <w:rsid w:val="000E2D65"/>
    <w:rsid w:val="00101022"/>
    <w:rsid w:val="00105180"/>
    <w:rsid w:val="00105A63"/>
    <w:rsid w:val="00114BCF"/>
    <w:rsid w:val="00116513"/>
    <w:rsid w:val="001213FC"/>
    <w:rsid w:val="001322DE"/>
    <w:rsid w:val="00150948"/>
    <w:rsid w:val="0015371F"/>
    <w:rsid w:val="00164F46"/>
    <w:rsid w:val="001704D9"/>
    <w:rsid w:val="0018059F"/>
    <w:rsid w:val="00190853"/>
    <w:rsid w:val="00193A29"/>
    <w:rsid w:val="00197730"/>
    <w:rsid w:val="001A704A"/>
    <w:rsid w:val="001B0207"/>
    <w:rsid w:val="001B5990"/>
    <w:rsid w:val="001C279C"/>
    <w:rsid w:val="001C6F15"/>
    <w:rsid w:val="001D1673"/>
    <w:rsid w:val="001D4818"/>
    <w:rsid w:val="001D73E5"/>
    <w:rsid w:val="001E33EF"/>
    <w:rsid w:val="001F0796"/>
    <w:rsid w:val="001F72C0"/>
    <w:rsid w:val="00202D9C"/>
    <w:rsid w:val="00206DC3"/>
    <w:rsid w:val="00220F87"/>
    <w:rsid w:val="00222728"/>
    <w:rsid w:val="00225568"/>
    <w:rsid w:val="00246AE5"/>
    <w:rsid w:val="00264CC5"/>
    <w:rsid w:val="002730F2"/>
    <w:rsid w:val="00285EDC"/>
    <w:rsid w:val="002A3A64"/>
    <w:rsid w:val="002A451E"/>
    <w:rsid w:val="002C2E37"/>
    <w:rsid w:val="002C53DB"/>
    <w:rsid w:val="002D13F7"/>
    <w:rsid w:val="002E4E86"/>
    <w:rsid w:val="002F4351"/>
    <w:rsid w:val="002F533B"/>
    <w:rsid w:val="002F6533"/>
    <w:rsid w:val="002F670A"/>
    <w:rsid w:val="00306622"/>
    <w:rsid w:val="00314703"/>
    <w:rsid w:val="00321AA8"/>
    <w:rsid w:val="0032750D"/>
    <w:rsid w:val="00340C8B"/>
    <w:rsid w:val="003441F8"/>
    <w:rsid w:val="0037766C"/>
    <w:rsid w:val="00382781"/>
    <w:rsid w:val="00384AEB"/>
    <w:rsid w:val="00387152"/>
    <w:rsid w:val="00395413"/>
    <w:rsid w:val="003A1960"/>
    <w:rsid w:val="003B01F4"/>
    <w:rsid w:val="003B68C5"/>
    <w:rsid w:val="003D3C15"/>
    <w:rsid w:val="003D5A8B"/>
    <w:rsid w:val="003E75AD"/>
    <w:rsid w:val="003F11B7"/>
    <w:rsid w:val="00401745"/>
    <w:rsid w:val="004101E3"/>
    <w:rsid w:val="00427FF5"/>
    <w:rsid w:val="00455976"/>
    <w:rsid w:val="0048346E"/>
    <w:rsid w:val="004849E1"/>
    <w:rsid w:val="004873A9"/>
    <w:rsid w:val="004A1BAE"/>
    <w:rsid w:val="004A2528"/>
    <w:rsid w:val="004B0424"/>
    <w:rsid w:val="004C4523"/>
    <w:rsid w:val="004F133B"/>
    <w:rsid w:val="004F52C6"/>
    <w:rsid w:val="004F7576"/>
    <w:rsid w:val="0051291B"/>
    <w:rsid w:val="00512BD9"/>
    <w:rsid w:val="0052578F"/>
    <w:rsid w:val="00535BC7"/>
    <w:rsid w:val="005361A3"/>
    <w:rsid w:val="005430AE"/>
    <w:rsid w:val="00544C85"/>
    <w:rsid w:val="00554858"/>
    <w:rsid w:val="00562D65"/>
    <w:rsid w:val="00575C86"/>
    <w:rsid w:val="00587379"/>
    <w:rsid w:val="00590865"/>
    <w:rsid w:val="00591966"/>
    <w:rsid w:val="00592119"/>
    <w:rsid w:val="005C3D82"/>
    <w:rsid w:val="005D5111"/>
    <w:rsid w:val="005F5C92"/>
    <w:rsid w:val="0060018F"/>
    <w:rsid w:val="00610CF8"/>
    <w:rsid w:val="0061125C"/>
    <w:rsid w:val="00616915"/>
    <w:rsid w:val="0062620B"/>
    <w:rsid w:val="006319AF"/>
    <w:rsid w:val="00631BE5"/>
    <w:rsid w:val="00636D21"/>
    <w:rsid w:val="006418AA"/>
    <w:rsid w:val="0065009E"/>
    <w:rsid w:val="006567A8"/>
    <w:rsid w:val="0065725B"/>
    <w:rsid w:val="00657313"/>
    <w:rsid w:val="00660EB8"/>
    <w:rsid w:val="00665CE1"/>
    <w:rsid w:val="00666015"/>
    <w:rsid w:val="00667B9D"/>
    <w:rsid w:val="0067565A"/>
    <w:rsid w:val="00683504"/>
    <w:rsid w:val="00690A7B"/>
    <w:rsid w:val="006A5769"/>
    <w:rsid w:val="006B3BB1"/>
    <w:rsid w:val="006B68C5"/>
    <w:rsid w:val="006C1375"/>
    <w:rsid w:val="006C49F6"/>
    <w:rsid w:val="006D2AF8"/>
    <w:rsid w:val="006E41BE"/>
    <w:rsid w:val="006F171C"/>
    <w:rsid w:val="006F2536"/>
    <w:rsid w:val="006F64C4"/>
    <w:rsid w:val="006F6CF5"/>
    <w:rsid w:val="00712F9E"/>
    <w:rsid w:val="00720627"/>
    <w:rsid w:val="00725521"/>
    <w:rsid w:val="007408C8"/>
    <w:rsid w:val="00741116"/>
    <w:rsid w:val="007531ED"/>
    <w:rsid w:val="007632A7"/>
    <w:rsid w:val="007721E5"/>
    <w:rsid w:val="00775CAA"/>
    <w:rsid w:val="007768FB"/>
    <w:rsid w:val="00780B31"/>
    <w:rsid w:val="007A4E11"/>
    <w:rsid w:val="007A5ADB"/>
    <w:rsid w:val="007B687A"/>
    <w:rsid w:val="007B6D45"/>
    <w:rsid w:val="007B7A43"/>
    <w:rsid w:val="007C597A"/>
    <w:rsid w:val="007C7A8C"/>
    <w:rsid w:val="007D7893"/>
    <w:rsid w:val="007E33BB"/>
    <w:rsid w:val="007F1974"/>
    <w:rsid w:val="00816CA0"/>
    <w:rsid w:val="00817E87"/>
    <w:rsid w:val="00825951"/>
    <w:rsid w:val="00830B9D"/>
    <w:rsid w:val="00840EDC"/>
    <w:rsid w:val="00847693"/>
    <w:rsid w:val="008526C9"/>
    <w:rsid w:val="008568F4"/>
    <w:rsid w:val="00865A55"/>
    <w:rsid w:val="008701A2"/>
    <w:rsid w:val="00891B04"/>
    <w:rsid w:val="0089469E"/>
    <w:rsid w:val="008A2C99"/>
    <w:rsid w:val="008C0163"/>
    <w:rsid w:val="008C15DA"/>
    <w:rsid w:val="008D0043"/>
    <w:rsid w:val="008D2C29"/>
    <w:rsid w:val="008D2D2F"/>
    <w:rsid w:val="008E466B"/>
    <w:rsid w:val="008E773A"/>
    <w:rsid w:val="009103FC"/>
    <w:rsid w:val="0092367F"/>
    <w:rsid w:val="00934A7B"/>
    <w:rsid w:val="00937348"/>
    <w:rsid w:val="00950642"/>
    <w:rsid w:val="00955A46"/>
    <w:rsid w:val="00976748"/>
    <w:rsid w:val="00985EC5"/>
    <w:rsid w:val="00990832"/>
    <w:rsid w:val="009931BB"/>
    <w:rsid w:val="009946CF"/>
    <w:rsid w:val="009C4A60"/>
    <w:rsid w:val="009D6ED8"/>
    <w:rsid w:val="009E3159"/>
    <w:rsid w:val="009E47C4"/>
    <w:rsid w:val="009E635B"/>
    <w:rsid w:val="00A12F75"/>
    <w:rsid w:val="00A23963"/>
    <w:rsid w:val="00A25959"/>
    <w:rsid w:val="00A3280B"/>
    <w:rsid w:val="00A40BB0"/>
    <w:rsid w:val="00A422AD"/>
    <w:rsid w:val="00A458B0"/>
    <w:rsid w:val="00A463D9"/>
    <w:rsid w:val="00A6274D"/>
    <w:rsid w:val="00A636DC"/>
    <w:rsid w:val="00A647FD"/>
    <w:rsid w:val="00A65447"/>
    <w:rsid w:val="00A71463"/>
    <w:rsid w:val="00A728B4"/>
    <w:rsid w:val="00A777FA"/>
    <w:rsid w:val="00A9235F"/>
    <w:rsid w:val="00A95645"/>
    <w:rsid w:val="00AB3917"/>
    <w:rsid w:val="00AB4C5C"/>
    <w:rsid w:val="00AC71D6"/>
    <w:rsid w:val="00AD1B7F"/>
    <w:rsid w:val="00AD544E"/>
    <w:rsid w:val="00AE389F"/>
    <w:rsid w:val="00AF030C"/>
    <w:rsid w:val="00AF7E28"/>
    <w:rsid w:val="00B018C6"/>
    <w:rsid w:val="00B159C3"/>
    <w:rsid w:val="00B235EF"/>
    <w:rsid w:val="00B330A7"/>
    <w:rsid w:val="00B50805"/>
    <w:rsid w:val="00B51D20"/>
    <w:rsid w:val="00B634AF"/>
    <w:rsid w:val="00B744F3"/>
    <w:rsid w:val="00B77F15"/>
    <w:rsid w:val="00B91E3D"/>
    <w:rsid w:val="00B92579"/>
    <w:rsid w:val="00B941BA"/>
    <w:rsid w:val="00B95257"/>
    <w:rsid w:val="00B97551"/>
    <w:rsid w:val="00BC04A6"/>
    <w:rsid w:val="00BC2788"/>
    <w:rsid w:val="00BD09C8"/>
    <w:rsid w:val="00BD5C9A"/>
    <w:rsid w:val="00BE0B00"/>
    <w:rsid w:val="00BF1532"/>
    <w:rsid w:val="00C01F0D"/>
    <w:rsid w:val="00C17F27"/>
    <w:rsid w:val="00C26769"/>
    <w:rsid w:val="00C320F2"/>
    <w:rsid w:val="00C33296"/>
    <w:rsid w:val="00C42C73"/>
    <w:rsid w:val="00C45BA5"/>
    <w:rsid w:val="00C5109D"/>
    <w:rsid w:val="00C52C8D"/>
    <w:rsid w:val="00C746B2"/>
    <w:rsid w:val="00C76716"/>
    <w:rsid w:val="00C80B1B"/>
    <w:rsid w:val="00C91B89"/>
    <w:rsid w:val="00CB42C1"/>
    <w:rsid w:val="00CC428A"/>
    <w:rsid w:val="00CD035E"/>
    <w:rsid w:val="00CE4E7B"/>
    <w:rsid w:val="00CE54A5"/>
    <w:rsid w:val="00CE632C"/>
    <w:rsid w:val="00CF76B2"/>
    <w:rsid w:val="00CF7DA6"/>
    <w:rsid w:val="00D02999"/>
    <w:rsid w:val="00D039FB"/>
    <w:rsid w:val="00D055D1"/>
    <w:rsid w:val="00D136BA"/>
    <w:rsid w:val="00D15644"/>
    <w:rsid w:val="00D164E4"/>
    <w:rsid w:val="00D26974"/>
    <w:rsid w:val="00D334F2"/>
    <w:rsid w:val="00D377C3"/>
    <w:rsid w:val="00D46C4B"/>
    <w:rsid w:val="00D47D3D"/>
    <w:rsid w:val="00D63068"/>
    <w:rsid w:val="00D6666A"/>
    <w:rsid w:val="00D70498"/>
    <w:rsid w:val="00D736C2"/>
    <w:rsid w:val="00D770A7"/>
    <w:rsid w:val="00DA170E"/>
    <w:rsid w:val="00DA4259"/>
    <w:rsid w:val="00DB443E"/>
    <w:rsid w:val="00DB5C82"/>
    <w:rsid w:val="00DB74C3"/>
    <w:rsid w:val="00DC1D67"/>
    <w:rsid w:val="00DC50CC"/>
    <w:rsid w:val="00DF24B6"/>
    <w:rsid w:val="00DF448F"/>
    <w:rsid w:val="00DF6F5E"/>
    <w:rsid w:val="00DF756F"/>
    <w:rsid w:val="00E04E1F"/>
    <w:rsid w:val="00E133FB"/>
    <w:rsid w:val="00E145D9"/>
    <w:rsid w:val="00E1623D"/>
    <w:rsid w:val="00E70D23"/>
    <w:rsid w:val="00E76155"/>
    <w:rsid w:val="00E95648"/>
    <w:rsid w:val="00EA4E77"/>
    <w:rsid w:val="00EB2975"/>
    <w:rsid w:val="00EC3045"/>
    <w:rsid w:val="00EC58A4"/>
    <w:rsid w:val="00EC7248"/>
    <w:rsid w:val="00EC7DE2"/>
    <w:rsid w:val="00ED0C9A"/>
    <w:rsid w:val="00ED5753"/>
    <w:rsid w:val="00ED5AC9"/>
    <w:rsid w:val="00EE005C"/>
    <w:rsid w:val="00EE372B"/>
    <w:rsid w:val="00F04035"/>
    <w:rsid w:val="00F067B8"/>
    <w:rsid w:val="00F25630"/>
    <w:rsid w:val="00F45A57"/>
    <w:rsid w:val="00F55712"/>
    <w:rsid w:val="00F55962"/>
    <w:rsid w:val="00F61715"/>
    <w:rsid w:val="00F711B7"/>
    <w:rsid w:val="00F84EF8"/>
    <w:rsid w:val="00F907C5"/>
    <w:rsid w:val="00F943FA"/>
    <w:rsid w:val="00F96C0B"/>
    <w:rsid w:val="00F97C36"/>
    <w:rsid w:val="00FB13B9"/>
    <w:rsid w:val="00FB6A94"/>
    <w:rsid w:val="00FB7027"/>
    <w:rsid w:val="00FD7C7B"/>
    <w:rsid w:val="00FE5254"/>
    <w:rsid w:val="00FF65A2"/>
    <w:rsid w:val="00FF7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5DAB1"/>
  <w15:docId w15:val="{0D8A238E-8EE0-4E08-8A22-7F8621F21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1532"/>
  </w:style>
  <w:style w:type="paragraph" w:styleId="Heading1">
    <w:name w:val="heading 1"/>
    <w:basedOn w:val="Normal"/>
    <w:next w:val="Normal"/>
    <w:link w:val="Heading1Char"/>
    <w:uiPriority w:val="9"/>
    <w:qFormat/>
    <w:rsid w:val="00BF15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F153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F153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15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532"/>
    <w:rPr>
      <w:rFonts w:ascii="Tahoma" w:hAnsi="Tahoma" w:cs="Tahoma"/>
      <w:sz w:val="16"/>
      <w:szCs w:val="16"/>
    </w:rPr>
  </w:style>
  <w:style w:type="paragraph" w:styleId="ListParagraph">
    <w:name w:val="List Paragraph"/>
    <w:basedOn w:val="Normal"/>
    <w:uiPriority w:val="34"/>
    <w:qFormat/>
    <w:rsid w:val="00BF1532"/>
    <w:pPr>
      <w:ind w:left="720"/>
      <w:contextualSpacing/>
    </w:pPr>
  </w:style>
  <w:style w:type="paragraph" w:styleId="Title">
    <w:name w:val="Title"/>
    <w:basedOn w:val="Normal"/>
    <w:next w:val="Normal"/>
    <w:link w:val="TitleChar"/>
    <w:uiPriority w:val="10"/>
    <w:qFormat/>
    <w:rsid w:val="00BF153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F1532"/>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BF1532"/>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BF1532"/>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BF153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F1532"/>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BF1532"/>
    <w:rPr>
      <w:i/>
      <w:iCs/>
      <w:color w:val="808080" w:themeColor="text1" w:themeTint="7F"/>
    </w:rPr>
  </w:style>
  <w:style w:type="character" w:customStyle="1" w:styleId="Heading3Char">
    <w:name w:val="Heading 3 Char"/>
    <w:basedOn w:val="DefaultParagraphFont"/>
    <w:link w:val="Heading3"/>
    <w:uiPriority w:val="9"/>
    <w:rsid w:val="00BF1532"/>
    <w:rPr>
      <w:rFonts w:asciiTheme="majorHAnsi" w:eastAsiaTheme="majorEastAsia" w:hAnsiTheme="majorHAnsi" w:cstheme="majorBidi"/>
      <w:b/>
      <w:bCs/>
      <w:color w:val="4F81BD" w:themeColor="accent1"/>
    </w:rPr>
  </w:style>
  <w:style w:type="character" w:customStyle="1" w:styleId="ls18">
    <w:name w:val="ls18"/>
    <w:basedOn w:val="DefaultParagraphFont"/>
    <w:rsid w:val="00616915"/>
  </w:style>
  <w:style w:type="character" w:customStyle="1" w:styleId="ls0">
    <w:name w:val="ls0"/>
    <w:basedOn w:val="DefaultParagraphFont"/>
    <w:rsid w:val="00616915"/>
  </w:style>
  <w:style w:type="character" w:customStyle="1" w:styleId="ls19">
    <w:name w:val="ls19"/>
    <w:basedOn w:val="DefaultParagraphFont"/>
    <w:rsid w:val="00616915"/>
  </w:style>
  <w:style w:type="character" w:customStyle="1" w:styleId="ls1a">
    <w:name w:val="ls1a"/>
    <w:basedOn w:val="DefaultParagraphFont"/>
    <w:rsid w:val="00616915"/>
  </w:style>
  <w:style w:type="character" w:customStyle="1" w:styleId="ls1">
    <w:name w:val="ls1"/>
    <w:basedOn w:val="DefaultParagraphFont"/>
    <w:rsid w:val="00616915"/>
  </w:style>
  <w:style w:type="character" w:customStyle="1" w:styleId="ls1b">
    <w:name w:val="ls1b"/>
    <w:basedOn w:val="DefaultParagraphFont"/>
    <w:rsid w:val="00616915"/>
  </w:style>
  <w:style w:type="character" w:customStyle="1" w:styleId="wsd">
    <w:name w:val="wsd"/>
    <w:basedOn w:val="DefaultParagraphFont"/>
    <w:rsid w:val="00616915"/>
  </w:style>
  <w:style w:type="character" w:customStyle="1" w:styleId="ls27">
    <w:name w:val="ls27"/>
    <w:basedOn w:val="DefaultParagraphFont"/>
    <w:rsid w:val="00616915"/>
  </w:style>
  <w:style w:type="character" w:customStyle="1" w:styleId="ls28">
    <w:name w:val="ls28"/>
    <w:basedOn w:val="DefaultParagraphFont"/>
    <w:rsid w:val="00616915"/>
  </w:style>
  <w:style w:type="character" w:customStyle="1" w:styleId="ls29">
    <w:name w:val="ls29"/>
    <w:basedOn w:val="DefaultParagraphFont"/>
    <w:rsid w:val="00616915"/>
  </w:style>
  <w:style w:type="character" w:customStyle="1" w:styleId="ls4">
    <w:name w:val="ls4"/>
    <w:basedOn w:val="DefaultParagraphFont"/>
    <w:rsid w:val="00616915"/>
  </w:style>
  <w:style w:type="character" w:customStyle="1" w:styleId="ws2a">
    <w:name w:val="ws2a"/>
    <w:basedOn w:val="DefaultParagraphFont"/>
    <w:rsid w:val="00616915"/>
  </w:style>
  <w:style w:type="character" w:customStyle="1" w:styleId="ls5">
    <w:name w:val="ls5"/>
    <w:basedOn w:val="DefaultParagraphFont"/>
    <w:rsid w:val="00616915"/>
  </w:style>
  <w:style w:type="character" w:customStyle="1" w:styleId="ws2c">
    <w:name w:val="ws2c"/>
    <w:basedOn w:val="DefaultParagraphFont"/>
    <w:rsid w:val="00616915"/>
  </w:style>
  <w:style w:type="character" w:customStyle="1" w:styleId="ls2a">
    <w:name w:val="ls2a"/>
    <w:basedOn w:val="DefaultParagraphFont"/>
    <w:rsid w:val="00616915"/>
  </w:style>
  <w:style w:type="character" w:customStyle="1" w:styleId="ls6">
    <w:name w:val="ls6"/>
    <w:basedOn w:val="DefaultParagraphFont"/>
    <w:rsid w:val="00616915"/>
  </w:style>
  <w:style w:type="character" w:customStyle="1" w:styleId="ws2f">
    <w:name w:val="ws2f"/>
    <w:basedOn w:val="DefaultParagraphFont"/>
    <w:rsid w:val="00616915"/>
  </w:style>
  <w:style w:type="character" w:customStyle="1" w:styleId="ws33">
    <w:name w:val="ws33"/>
    <w:basedOn w:val="DefaultParagraphFont"/>
    <w:rsid w:val="00616915"/>
  </w:style>
  <w:style w:type="character" w:customStyle="1" w:styleId="ls7">
    <w:name w:val="ls7"/>
    <w:basedOn w:val="DefaultParagraphFont"/>
    <w:rsid w:val="00616915"/>
  </w:style>
  <w:style w:type="character" w:customStyle="1" w:styleId="ws36">
    <w:name w:val="ws36"/>
    <w:basedOn w:val="DefaultParagraphFont"/>
    <w:rsid w:val="00616915"/>
  </w:style>
  <w:style w:type="character" w:customStyle="1" w:styleId="ls8">
    <w:name w:val="ls8"/>
    <w:basedOn w:val="DefaultParagraphFont"/>
    <w:rsid w:val="00616915"/>
  </w:style>
  <w:style w:type="character" w:customStyle="1" w:styleId="ls20">
    <w:name w:val="ls20"/>
    <w:basedOn w:val="DefaultParagraphFont"/>
    <w:rsid w:val="00616915"/>
  </w:style>
  <w:style w:type="character" w:customStyle="1" w:styleId="ls9">
    <w:name w:val="ls9"/>
    <w:basedOn w:val="DefaultParagraphFont"/>
    <w:rsid w:val="00616915"/>
  </w:style>
  <w:style w:type="character" w:customStyle="1" w:styleId="ls2c">
    <w:name w:val="ls2c"/>
    <w:basedOn w:val="DefaultParagraphFont"/>
    <w:rsid w:val="00616915"/>
  </w:style>
  <w:style w:type="paragraph" w:styleId="Header">
    <w:name w:val="header"/>
    <w:basedOn w:val="Normal"/>
    <w:link w:val="HeaderChar"/>
    <w:uiPriority w:val="99"/>
    <w:unhideWhenUsed/>
    <w:rsid w:val="002E4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4E86"/>
  </w:style>
  <w:style w:type="paragraph" w:styleId="Footer">
    <w:name w:val="footer"/>
    <w:basedOn w:val="Normal"/>
    <w:link w:val="FooterChar"/>
    <w:uiPriority w:val="99"/>
    <w:unhideWhenUsed/>
    <w:rsid w:val="002E4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4E86"/>
  </w:style>
  <w:style w:type="character" w:styleId="Hyperlink">
    <w:name w:val="Hyperlink"/>
    <w:basedOn w:val="DefaultParagraphFont"/>
    <w:uiPriority w:val="99"/>
    <w:unhideWhenUsed/>
    <w:rsid w:val="00EC7DE2"/>
    <w:rPr>
      <w:color w:val="0000FF"/>
      <w:u w:val="single"/>
    </w:rPr>
  </w:style>
  <w:style w:type="character" w:styleId="UnresolvedMention">
    <w:name w:val="Unresolved Mention"/>
    <w:basedOn w:val="DefaultParagraphFont"/>
    <w:uiPriority w:val="99"/>
    <w:semiHidden/>
    <w:unhideWhenUsed/>
    <w:rsid w:val="00B77F15"/>
    <w:rPr>
      <w:color w:val="605E5C"/>
      <w:shd w:val="clear" w:color="auto" w:fill="E1DFDD"/>
    </w:rPr>
  </w:style>
  <w:style w:type="character" w:customStyle="1" w:styleId="normaltextrun">
    <w:name w:val="normaltextrun"/>
    <w:basedOn w:val="DefaultParagraphFont"/>
    <w:rsid w:val="00FD7C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836921">
      <w:bodyDiv w:val="1"/>
      <w:marLeft w:val="0"/>
      <w:marRight w:val="0"/>
      <w:marTop w:val="0"/>
      <w:marBottom w:val="0"/>
      <w:divBdr>
        <w:top w:val="none" w:sz="0" w:space="0" w:color="auto"/>
        <w:left w:val="none" w:sz="0" w:space="0" w:color="auto"/>
        <w:bottom w:val="none" w:sz="0" w:space="0" w:color="auto"/>
        <w:right w:val="none" w:sz="0" w:space="0" w:color="auto"/>
      </w:divBdr>
    </w:div>
    <w:div w:id="733242206">
      <w:bodyDiv w:val="1"/>
      <w:marLeft w:val="0"/>
      <w:marRight w:val="0"/>
      <w:marTop w:val="0"/>
      <w:marBottom w:val="0"/>
      <w:divBdr>
        <w:top w:val="none" w:sz="0" w:space="0" w:color="auto"/>
        <w:left w:val="none" w:sz="0" w:space="0" w:color="auto"/>
        <w:bottom w:val="none" w:sz="0" w:space="0" w:color="auto"/>
        <w:right w:val="none" w:sz="0" w:space="0" w:color="auto"/>
      </w:divBdr>
    </w:div>
    <w:div w:id="1178470403">
      <w:bodyDiv w:val="1"/>
      <w:marLeft w:val="0"/>
      <w:marRight w:val="0"/>
      <w:marTop w:val="0"/>
      <w:marBottom w:val="0"/>
      <w:divBdr>
        <w:top w:val="none" w:sz="0" w:space="0" w:color="auto"/>
        <w:left w:val="none" w:sz="0" w:space="0" w:color="auto"/>
        <w:bottom w:val="none" w:sz="0" w:space="0" w:color="auto"/>
        <w:right w:val="none" w:sz="0" w:space="0" w:color="auto"/>
      </w:divBdr>
    </w:div>
    <w:div w:id="1416711603">
      <w:bodyDiv w:val="1"/>
      <w:marLeft w:val="0"/>
      <w:marRight w:val="0"/>
      <w:marTop w:val="0"/>
      <w:marBottom w:val="0"/>
      <w:divBdr>
        <w:top w:val="none" w:sz="0" w:space="0" w:color="auto"/>
        <w:left w:val="none" w:sz="0" w:space="0" w:color="auto"/>
        <w:bottom w:val="none" w:sz="0" w:space="0" w:color="auto"/>
        <w:right w:val="none" w:sz="0" w:space="0" w:color="auto"/>
      </w:divBdr>
    </w:div>
    <w:div w:id="1481921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signinginstructionwithk.com/2019/06/23/blended-learning-why-it-is-the%20best-learning-approach/"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2613</TotalTime>
  <Pages>11</Pages>
  <Words>2961</Words>
  <Characters>16878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Adrina</dc:creator>
  <cp:lastModifiedBy>Rasheda</cp:lastModifiedBy>
  <cp:revision>61</cp:revision>
  <dcterms:created xsi:type="dcterms:W3CDTF">2021-11-03T13:36:00Z</dcterms:created>
  <dcterms:modified xsi:type="dcterms:W3CDTF">2021-12-05T01:02:00Z</dcterms:modified>
</cp:coreProperties>
</file>