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AE926" w14:textId="47FFEBA9" w:rsidR="00F36F76" w:rsidRPr="0043675F" w:rsidRDefault="005B596B" w:rsidP="00F36F76">
      <w:pPr>
        <w:spacing w:line="360" w:lineRule="auto"/>
        <w:rPr>
          <w:rFonts w:ascii="Times New Roman" w:hAnsi="Times New Roman" w:cs="Times New Roman"/>
          <w:sz w:val="24"/>
          <w:szCs w:val="24"/>
        </w:rPr>
      </w:pPr>
      <w:r w:rsidRPr="00F36F76">
        <w:rPr>
          <w:rFonts w:ascii="Times New Roman" w:hAnsi="Times New Roman" w:cs="Times New Roman"/>
          <w:sz w:val="28"/>
          <w:szCs w:val="28"/>
          <w:u w:val="single"/>
        </w:rPr>
        <w:t>Introduction</w:t>
      </w:r>
      <w:r w:rsidRPr="00F36F76">
        <w:rPr>
          <w:rFonts w:ascii="Times New Roman" w:hAnsi="Times New Roman" w:cs="Times New Roman"/>
          <w:sz w:val="28"/>
          <w:szCs w:val="28"/>
        </w:rPr>
        <w:t xml:space="preserve"> </w:t>
      </w:r>
      <w:r w:rsidR="0002297F" w:rsidRPr="00F36F76">
        <w:rPr>
          <w:rFonts w:ascii="Times New Roman" w:hAnsi="Times New Roman" w:cs="Times New Roman"/>
          <w:sz w:val="24"/>
          <w:szCs w:val="24"/>
        </w:rPr>
        <w:br/>
        <w:t xml:space="preserve">The article ‘Non-Native English Students Learning in English’ by Bernado and Gaerlan (2011) is a review and a reflection of the research in the </w:t>
      </w:r>
      <w:r w:rsidR="002B2514" w:rsidRPr="00F36F76">
        <w:rPr>
          <w:rFonts w:ascii="Times New Roman" w:hAnsi="Times New Roman" w:cs="Times New Roman"/>
          <w:sz w:val="24"/>
          <w:szCs w:val="24"/>
        </w:rPr>
        <w:t>Philippines about pupils</w:t>
      </w:r>
      <w:r w:rsidR="0002297F" w:rsidRPr="00F36F76">
        <w:rPr>
          <w:rFonts w:ascii="Times New Roman" w:hAnsi="Times New Roman" w:cs="Times New Roman"/>
          <w:sz w:val="24"/>
          <w:szCs w:val="24"/>
        </w:rPr>
        <w:t xml:space="preserve"> learning </w:t>
      </w:r>
      <w:r w:rsidR="002B2514" w:rsidRPr="00F36F76">
        <w:rPr>
          <w:rFonts w:ascii="Times New Roman" w:hAnsi="Times New Roman" w:cs="Times New Roman"/>
          <w:sz w:val="24"/>
          <w:szCs w:val="24"/>
        </w:rPr>
        <w:t>in the additional language of English.</w:t>
      </w:r>
      <w:r w:rsidR="009A2E22" w:rsidRPr="00F36F76">
        <w:rPr>
          <w:rFonts w:ascii="Times New Roman" w:hAnsi="Times New Roman" w:cs="Times New Roman"/>
          <w:sz w:val="24"/>
          <w:szCs w:val="24"/>
        </w:rPr>
        <w:t xml:space="preserve"> In th</w:t>
      </w:r>
      <w:r w:rsidR="00C02A4D" w:rsidRPr="00F36F76">
        <w:rPr>
          <w:rFonts w:ascii="Times New Roman" w:hAnsi="Times New Roman" w:cs="Times New Roman"/>
          <w:sz w:val="24"/>
          <w:szCs w:val="24"/>
        </w:rPr>
        <w:t>is</w:t>
      </w:r>
      <w:r w:rsidR="009A2E22" w:rsidRPr="00F36F76">
        <w:rPr>
          <w:rFonts w:ascii="Times New Roman" w:hAnsi="Times New Roman" w:cs="Times New Roman"/>
          <w:sz w:val="24"/>
          <w:szCs w:val="24"/>
        </w:rPr>
        <w:t xml:space="preserve"> article the writers review studies that </w:t>
      </w:r>
      <w:r w:rsidR="00CF0505" w:rsidRPr="00F36F76">
        <w:rPr>
          <w:rFonts w:ascii="Times New Roman" w:hAnsi="Times New Roman" w:cs="Times New Roman"/>
          <w:sz w:val="24"/>
          <w:szCs w:val="24"/>
        </w:rPr>
        <w:t>investigate</w:t>
      </w:r>
      <w:r w:rsidR="009A2E22" w:rsidRPr="00F36F76">
        <w:rPr>
          <w:rFonts w:ascii="Times New Roman" w:hAnsi="Times New Roman" w:cs="Times New Roman"/>
          <w:sz w:val="24"/>
          <w:szCs w:val="24"/>
        </w:rPr>
        <w:t xml:space="preserve"> the experiences of bilingual learners (mostly Filipino-English)</w:t>
      </w:r>
      <w:r w:rsidR="00E10D78" w:rsidRPr="00F36F76">
        <w:rPr>
          <w:rFonts w:ascii="Times New Roman" w:hAnsi="Times New Roman" w:cs="Times New Roman"/>
          <w:sz w:val="24"/>
          <w:szCs w:val="24"/>
        </w:rPr>
        <w:t xml:space="preserve"> as they undertake learning activities in English, which is a foreign or second language to them. They look at studies that investigate these experiences using psycholinguistic and sociolinguistic approaches</w:t>
      </w:r>
      <w:r w:rsidR="00A61A6D" w:rsidRPr="00F36F76">
        <w:rPr>
          <w:rFonts w:ascii="Times New Roman" w:hAnsi="Times New Roman" w:cs="Times New Roman"/>
          <w:sz w:val="24"/>
          <w:szCs w:val="24"/>
        </w:rPr>
        <w:t>,</w:t>
      </w:r>
      <w:r w:rsidR="00980EA4" w:rsidRPr="00F36F76">
        <w:rPr>
          <w:rFonts w:ascii="Times New Roman" w:hAnsi="Times New Roman" w:cs="Times New Roman"/>
          <w:sz w:val="24"/>
          <w:szCs w:val="24"/>
        </w:rPr>
        <w:t xml:space="preserve"> looking at various personal and social factors that affect the social environments of learning. </w:t>
      </w:r>
      <w:r w:rsidR="00E10D78" w:rsidRPr="00F36F76">
        <w:rPr>
          <w:rFonts w:ascii="Times New Roman" w:hAnsi="Times New Roman" w:cs="Times New Roman"/>
          <w:sz w:val="24"/>
          <w:szCs w:val="24"/>
        </w:rPr>
        <w:t>The insights drawn from the various studies show how bilingual learners strategically use their multilingual resources to attain their learning goals.</w:t>
      </w:r>
      <w:r w:rsidR="00C02A4D" w:rsidRPr="00F36F76">
        <w:rPr>
          <w:rFonts w:ascii="Times New Roman" w:hAnsi="Times New Roman" w:cs="Times New Roman"/>
          <w:sz w:val="24"/>
          <w:szCs w:val="24"/>
        </w:rPr>
        <w:br/>
        <w:t>The writer can understand why the Filipino’s are learning English as an additional language</w:t>
      </w:r>
      <w:r w:rsidR="00CD19C5">
        <w:rPr>
          <w:rFonts w:ascii="Times New Roman" w:hAnsi="Times New Roman" w:cs="Times New Roman"/>
          <w:sz w:val="24"/>
          <w:szCs w:val="24"/>
        </w:rPr>
        <w:t>,</w:t>
      </w:r>
      <w:r w:rsidR="00C02A4D" w:rsidRPr="00F36F76">
        <w:rPr>
          <w:rFonts w:ascii="Times New Roman" w:hAnsi="Times New Roman" w:cs="Times New Roman"/>
          <w:sz w:val="24"/>
          <w:szCs w:val="24"/>
        </w:rPr>
        <w:t xml:space="preserve"> as </w:t>
      </w:r>
      <w:r w:rsidR="00C02A4D" w:rsidRPr="00F36F76">
        <w:rPr>
          <w:rFonts w:ascii="Times New Roman" w:hAnsi="Times New Roman" w:cs="Times New Roman"/>
          <w:sz w:val="24"/>
          <w:szCs w:val="24"/>
        </w:rPr>
        <w:t>English is a global language</w:t>
      </w:r>
      <w:r w:rsidR="00C02A4D" w:rsidRPr="00F36F76">
        <w:rPr>
          <w:rFonts w:ascii="Times New Roman" w:hAnsi="Times New Roman" w:cs="Times New Roman"/>
          <w:sz w:val="24"/>
          <w:szCs w:val="24"/>
        </w:rPr>
        <w:t>.</w:t>
      </w:r>
      <w:r w:rsidR="00C02A4D" w:rsidRPr="00F36F76">
        <w:rPr>
          <w:rFonts w:ascii="Times New Roman" w:hAnsi="Times New Roman" w:cs="Times New Roman"/>
          <w:sz w:val="24"/>
          <w:szCs w:val="24"/>
        </w:rPr>
        <w:t xml:space="preserve"> </w:t>
      </w:r>
      <w:r w:rsidR="00C02A4D" w:rsidRPr="00F36F76">
        <w:rPr>
          <w:rFonts w:ascii="Times New Roman" w:hAnsi="Times New Roman" w:cs="Times New Roman"/>
          <w:sz w:val="24"/>
          <w:szCs w:val="24"/>
        </w:rPr>
        <w:t>M</w:t>
      </w:r>
      <w:r w:rsidR="00C02A4D" w:rsidRPr="00F36F76">
        <w:rPr>
          <w:rFonts w:ascii="Times New Roman" w:hAnsi="Times New Roman" w:cs="Times New Roman"/>
          <w:sz w:val="24"/>
          <w:szCs w:val="24"/>
        </w:rPr>
        <w:t>ore than 350 million people around the world speak</w:t>
      </w:r>
      <w:r w:rsidR="00C02A4D" w:rsidRPr="00F36F76">
        <w:rPr>
          <w:rFonts w:ascii="Times New Roman" w:hAnsi="Times New Roman" w:cs="Times New Roman"/>
          <w:sz w:val="24"/>
          <w:szCs w:val="24"/>
        </w:rPr>
        <w:t xml:space="preserve"> English as a first language and 430 million speak it as a second language. Whereas </w:t>
      </w:r>
      <w:r w:rsidR="00F36F76" w:rsidRPr="00F36F76">
        <w:rPr>
          <w:rFonts w:ascii="Times New Roman" w:hAnsi="Times New Roman" w:cs="Times New Roman"/>
          <w:sz w:val="24"/>
          <w:szCs w:val="24"/>
        </w:rPr>
        <w:t>the Welsh language is ‘dying out’ as some research has found (Dixon, 2013).</w:t>
      </w:r>
      <w:r w:rsidR="002B2514" w:rsidRPr="00F36F76">
        <w:rPr>
          <w:rFonts w:ascii="Times New Roman" w:hAnsi="Times New Roman" w:cs="Times New Roman"/>
          <w:sz w:val="24"/>
          <w:szCs w:val="24"/>
        </w:rPr>
        <w:br/>
        <w:t xml:space="preserve">This essay is a critical response to </w:t>
      </w:r>
      <w:r w:rsidR="00F36F76" w:rsidRPr="00F36F76">
        <w:rPr>
          <w:rFonts w:ascii="Times New Roman" w:hAnsi="Times New Roman" w:cs="Times New Roman"/>
          <w:sz w:val="24"/>
          <w:szCs w:val="24"/>
        </w:rPr>
        <w:t>Bernado and Gaerlan’s (2011)</w:t>
      </w:r>
      <w:r w:rsidR="002B2514" w:rsidRPr="00F36F76">
        <w:rPr>
          <w:rFonts w:ascii="Times New Roman" w:hAnsi="Times New Roman" w:cs="Times New Roman"/>
          <w:sz w:val="24"/>
          <w:szCs w:val="24"/>
        </w:rPr>
        <w:t xml:space="preserve"> article that will provide sound knowledge and understanding of themes related to the teaching of Welsh in the English-medium sector. </w:t>
      </w:r>
      <w:r w:rsidR="002B2514" w:rsidRPr="00F36F76">
        <w:rPr>
          <w:rFonts w:ascii="Times New Roman" w:hAnsi="Times New Roman" w:cs="Times New Roman"/>
          <w:sz w:val="24"/>
          <w:szCs w:val="24"/>
        </w:rPr>
        <w:br/>
        <w:t>The writer will pick out main points of the article and discuss them, linking them to the teaching and learning of Welsh in English-medium schools.</w:t>
      </w:r>
      <w:r w:rsidR="00FC338E" w:rsidRPr="00F36F76">
        <w:rPr>
          <w:rFonts w:ascii="Times New Roman" w:hAnsi="Times New Roman" w:cs="Times New Roman"/>
          <w:sz w:val="24"/>
          <w:szCs w:val="24"/>
        </w:rPr>
        <w:br/>
      </w:r>
      <w:r w:rsidR="00980EA4" w:rsidRPr="00F36F76">
        <w:rPr>
          <w:rFonts w:ascii="Times New Roman" w:hAnsi="Times New Roman" w:cs="Times New Roman"/>
          <w:sz w:val="24"/>
          <w:szCs w:val="24"/>
        </w:rPr>
        <w:br/>
      </w:r>
      <w:r w:rsidR="00FC338E" w:rsidRPr="00F36F76">
        <w:rPr>
          <w:rFonts w:ascii="Times New Roman" w:hAnsi="Times New Roman" w:cs="Times New Roman"/>
          <w:sz w:val="28"/>
          <w:szCs w:val="28"/>
          <w:u w:val="single"/>
        </w:rPr>
        <w:t>Main body</w:t>
      </w:r>
      <w:r w:rsidR="00FC338E" w:rsidRPr="00F36F76">
        <w:rPr>
          <w:rFonts w:ascii="Times New Roman" w:hAnsi="Times New Roman" w:cs="Times New Roman"/>
          <w:sz w:val="24"/>
          <w:szCs w:val="24"/>
        </w:rPr>
        <w:t xml:space="preserve"> </w:t>
      </w:r>
      <w:r w:rsidR="00697200" w:rsidRPr="00F36F76">
        <w:rPr>
          <w:rFonts w:ascii="Times New Roman" w:hAnsi="Times New Roman" w:cs="Times New Roman"/>
          <w:sz w:val="24"/>
          <w:szCs w:val="24"/>
        </w:rPr>
        <w:t xml:space="preserve"> </w:t>
      </w:r>
      <w:r w:rsidR="00B160DD" w:rsidRPr="00F36F76">
        <w:rPr>
          <w:rFonts w:ascii="Times New Roman" w:hAnsi="Times New Roman" w:cs="Times New Roman"/>
          <w:sz w:val="24"/>
          <w:szCs w:val="24"/>
        </w:rPr>
        <w:br/>
        <w:t>The article consists of two studies, one psycholinguistic, one sociolinguistic. In the psycholinguistic studies</w:t>
      </w:r>
      <w:r w:rsidR="00CD19C5">
        <w:rPr>
          <w:rFonts w:ascii="Times New Roman" w:hAnsi="Times New Roman" w:cs="Times New Roman"/>
          <w:sz w:val="24"/>
          <w:szCs w:val="24"/>
        </w:rPr>
        <w:t xml:space="preserve">, </w:t>
      </w:r>
      <w:r w:rsidR="00CD19C5" w:rsidRPr="00F36F76">
        <w:rPr>
          <w:rFonts w:ascii="Times New Roman" w:hAnsi="Times New Roman" w:cs="Times New Roman"/>
          <w:sz w:val="24"/>
          <w:szCs w:val="24"/>
        </w:rPr>
        <w:t>which were reviewed in a learning of a second language context,</w:t>
      </w:r>
      <w:r w:rsidR="00CD19C5">
        <w:rPr>
          <w:rFonts w:ascii="Times New Roman" w:hAnsi="Times New Roman" w:cs="Times New Roman"/>
          <w:sz w:val="24"/>
          <w:szCs w:val="24"/>
        </w:rPr>
        <w:t xml:space="preserve"> </w:t>
      </w:r>
      <w:r w:rsidR="00B160DD" w:rsidRPr="00F36F76">
        <w:rPr>
          <w:rFonts w:ascii="Times New Roman" w:hAnsi="Times New Roman" w:cs="Times New Roman"/>
          <w:sz w:val="24"/>
          <w:szCs w:val="24"/>
        </w:rPr>
        <w:t xml:space="preserve">Bernado and Gaerlan (2011) </w:t>
      </w:r>
      <w:r w:rsidR="008D7D0C" w:rsidRPr="00F36F76">
        <w:rPr>
          <w:rFonts w:ascii="Times New Roman" w:hAnsi="Times New Roman" w:cs="Times New Roman"/>
          <w:sz w:val="24"/>
          <w:szCs w:val="24"/>
        </w:rPr>
        <w:t>found</w:t>
      </w:r>
      <w:r w:rsidR="00B160DD" w:rsidRPr="00F36F76">
        <w:rPr>
          <w:rFonts w:ascii="Times New Roman" w:hAnsi="Times New Roman" w:cs="Times New Roman"/>
          <w:sz w:val="24"/>
          <w:szCs w:val="24"/>
        </w:rPr>
        <w:t xml:space="preserve"> specific cognitive processes may be </w:t>
      </w:r>
      <w:r w:rsidR="00625E08" w:rsidRPr="00F36F76">
        <w:rPr>
          <w:rFonts w:ascii="Times New Roman" w:hAnsi="Times New Roman" w:cs="Times New Roman"/>
          <w:sz w:val="24"/>
          <w:szCs w:val="24"/>
        </w:rPr>
        <w:t>affected</w:t>
      </w:r>
      <w:r w:rsidR="00B160DD" w:rsidRPr="00F36F76">
        <w:rPr>
          <w:rFonts w:ascii="Times New Roman" w:hAnsi="Times New Roman" w:cs="Times New Roman"/>
          <w:sz w:val="24"/>
          <w:szCs w:val="24"/>
        </w:rPr>
        <w:t xml:space="preserve"> by language related factors</w:t>
      </w:r>
      <w:r w:rsidR="008D5E62" w:rsidRPr="00F36F76">
        <w:rPr>
          <w:rFonts w:ascii="Times New Roman" w:hAnsi="Times New Roman" w:cs="Times New Roman"/>
          <w:sz w:val="24"/>
          <w:szCs w:val="24"/>
        </w:rPr>
        <w:t xml:space="preserve"> in different ways. The results suggest the cognitive processes involved in learning may be influenced by the proficiency in, for this instance, English as a second language. The conceptual understanding and comprehension is weak, if the student is weak in the second language</w:t>
      </w:r>
      <w:r w:rsidR="009A2475" w:rsidRPr="00F36F76">
        <w:rPr>
          <w:rFonts w:ascii="Times New Roman" w:hAnsi="Times New Roman" w:cs="Times New Roman"/>
          <w:sz w:val="24"/>
          <w:szCs w:val="24"/>
        </w:rPr>
        <w:t xml:space="preserve">. Thus, their understanding and comprehension is stronger in their first language. This is the same for Wales with students learning Welsh as a second language. Students understanding and comprehension is stronger in English than Welsh as English is their </w:t>
      </w:r>
      <w:r w:rsidR="002B0D89" w:rsidRPr="00F36F76">
        <w:rPr>
          <w:rFonts w:ascii="Times New Roman" w:hAnsi="Times New Roman" w:cs="Times New Roman"/>
          <w:sz w:val="24"/>
          <w:szCs w:val="24"/>
        </w:rPr>
        <w:t>first</w:t>
      </w:r>
      <w:r w:rsidR="009A2475" w:rsidRPr="00F36F76">
        <w:rPr>
          <w:rFonts w:ascii="Times New Roman" w:hAnsi="Times New Roman" w:cs="Times New Roman"/>
          <w:sz w:val="24"/>
          <w:szCs w:val="24"/>
        </w:rPr>
        <w:t xml:space="preserve"> language. </w:t>
      </w:r>
      <w:r w:rsidR="00D43C4E" w:rsidRPr="00F36F76">
        <w:rPr>
          <w:rFonts w:ascii="Times New Roman" w:hAnsi="Times New Roman" w:cs="Times New Roman"/>
          <w:sz w:val="24"/>
          <w:szCs w:val="24"/>
        </w:rPr>
        <w:t xml:space="preserve">However, it does depend on </w:t>
      </w:r>
      <w:r w:rsidR="009E7225" w:rsidRPr="00F36F76">
        <w:rPr>
          <w:rFonts w:ascii="Times New Roman" w:hAnsi="Times New Roman" w:cs="Times New Roman"/>
          <w:sz w:val="24"/>
          <w:szCs w:val="24"/>
        </w:rPr>
        <w:t>where they go to school and how Welsh is taught. Rhys and Thomas (2012) found that English bilinguals, who attended schools where Welsh was the main language on instruction, progressed well in both English and Welsh.</w:t>
      </w:r>
      <w:r w:rsidR="009A2475" w:rsidRPr="00F36F76">
        <w:rPr>
          <w:rFonts w:ascii="Times New Roman" w:hAnsi="Times New Roman" w:cs="Times New Roman"/>
          <w:color w:val="FF0000"/>
          <w:sz w:val="24"/>
          <w:szCs w:val="24"/>
        </w:rPr>
        <w:br/>
      </w:r>
      <w:r w:rsidR="009A2475" w:rsidRPr="00F36F76">
        <w:rPr>
          <w:rFonts w:ascii="Times New Roman" w:hAnsi="Times New Roman" w:cs="Times New Roman"/>
          <w:sz w:val="24"/>
          <w:szCs w:val="24"/>
        </w:rPr>
        <w:lastRenderedPageBreak/>
        <w:t xml:space="preserve">The study also suggests </w:t>
      </w:r>
      <w:r w:rsidR="000374FE" w:rsidRPr="00F36F76">
        <w:rPr>
          <w:rFonts w:ascii="Times New Roman" w:hAnsi="Times New Roman" w:cs="Times New Roman"/>
          <w:sz w:val="24"/>
          <w:szCs w:val="24"/>
        </w:rPr>
        <w:t>that for memory-related learning processes, consistency between the language used during encoding and testing is the important factor that determines better performance. This is the same for Wales. Most primary schools perform a lot of drilling and recall, when learning Welsh as a second language, to ensure students remember w</w:t>
      </w:r>
      <w:r w:rsidR="009E7225" w:rsidRPr="00F36F76">
        <w:rPr>
          <w:rFonts w:ascii="Times New Roman" w:hAnsi="Times New Roman" w:cs="Times New Roman"/>
          <w:sz w:val="24"/>
          <w:szCs w:val="24"/>
        </w:rPr>
        <w:t>h</w:t>
      </w:r>
      <w:r w:rsidR="000374FE" w:rsidRPr="00F36F76">
        <w:rPr>
          <w:rFonts w:ascii="Times New Roman" w:hAnsi="Times New Roman" w:cs="Times New Roman"/>
          <w:sz w:val="24"/>
          <w:szCs w:val="24"/>
        </w:rPr>
        <w:t>at they have learned. Children tend to recall the information without even thinking about it.</w:t>
      </w:r>
      <w:r w:rsidR="000374FE" w:rsidRPr="00F36F76">
        <w:rPr>
          <w:rFonts w:ascii="Times New Roman" w:hAnsi="Times New Roman" w:cs="Times New Roman"/>
          <w:color w:val="FF0000"/>
          <w:sz w:val="24"/>
          <w:szCs w:val="24"/>
        </w:rPr>
        <w:t xml:space="preserve"> </w:t>
      </w:r>
      <w:r w:rsidR="004D6888" w:rsidRPr="00F36F76">
        <w:rPr>
          <w:rFonts w:ascii="Times New Roman" w:hAnsi="Times New Roman" w:cs="Times New Roman"/>
          <w:sz w:val="24"/>
          <w:szCs w:val="24"/>
        </w:rPr>
        <w:t>According to Estyn (2013</w:t>
      </w:r>
      <w:r w:rsidR="00C75020" w:rsidRPr="00F36F76">
        <w:rPr>
          <w:rFonts w:ascii="Times New Roman" w:hAnsi="Times New Roman" w:cs="Times New Roman"/>
          <w:sz w:val="24"/>
          <w:szCs w:val="24"/>
        </w:rPr>
        <w:t>a</w:t>
      </w:r>
      <w:r w:rsidR="004D6888" w:rsidRPr="00F36F76">
        <w:rPr>
          <w:rFonts w:ascii="Times New Roman" w:hAnsi="Times New Roman" w:cs="Times New Roman"/>
          <w:sz w:val="24"/>
          <w:szCs w:val="24"/>
        </w:rPr>
        <w:t>) effective drilling can help develop children’s listening skills and gives children opportunities to get immediate feedback on the accuracy of their pronunciation.</w:t>
      </w:r>
      <w:r w:rsidR="000374FE" w:rsidRPr="00F36F76">
        <w:rPr>
          <w:rFonts w:ascii="Times New Roman" w:hAnsi="Times New Roman" w:cs="Times New Roman"/>
          <w:color w:val="FF0000"/>
          <w:sz w:val="24"/>
          <w:szCs w:val="24"/>
        </w:rPr>
        <w:br/>
      </w:r>
      <w:r w:rsidR="000374FE" w:rsidRPr="00F36F76">
        <w:rPr>
          <w:rFonts w:ascii="Times New Roman" w:hAnsi="Times New Roman" w:cs="Times New Roman"/>
          <w:sz w:val="24"/>
          <w:szCs w:val="24"/>
        </w:rPr>
        <w:t xml:space="preserve">The sociolinguistic studies on the other hand indicate that bilingual students use of one language or another seems to be intentional or by design, depending on how useful or effective </w:t>
      </w:r>
      <w:r w:rsidR="008F0647" w:rsidRPr="00F36F76">
        <w:rPr>
          <w:rFonts w:ascii="Times New Roman" w:hAnsi="Times New Roman" w:cs="Times New Roman"/>
          <w:sz w:val="24"/>
          <w:szCs w:val="24"/>
        </w:rPr>
        <w:t>the requirements are</w:t>
      </w:r>
      <w:r w:rsidR="000374FE" w:rsidRPr="00F36F76">
        <w:rPr>
          <w:rFonts w:ascii="Times New Roman" w:hAnsi="Times New Roman" w:cs="Times New Roman"/>
          <w:sz w:val="24"/>
          <w:szCs w:val="24"/>
        </w:rPr>
        <w:t xml:space="preserve"> </w:t>
      </w:r>
      <w:r w:rsidR="008F0647" w:rsidRPr="00F36F76">
        <w:rPr>
          <w:rFonts w:ascii="Times New Roman" w:hAnsi="Times New Roman" w:cs="Times New Roman"/>
          <w:sz w:val="24"/>
          <w:szCs w:val="24"/>
        </w:rPr>
        <w:t xml:space="preserve">for particular tasks within social contexts. For example, the speaking of a second language in the home or whether it was positively influenced by family. In South Wales, most families speak English at home and the speaking of Welsh is not as positively influenced like with the families in the article. Parents have either learned Welsh in school and forgotten it or they have moved to Wales from other parts of the UK or the world and do not know the language. </w:t>
      </w:r>
      <w:r w:rsidR="008B1A8C" w:rsidRPr="00F36F76">
        <w:rPr>
          <w:rFonts w:ascii="Times New Roman" w:hAnsi="Times New Roman" w:cs="Times New Roman"/>
          <w:sz w:val="24"/>
          <w:szCs w:val="24"/>
        </w:rPr>
        <w:t>Ergo, f</w:t>
      </w:r>
      <w:r w:rsidR="00D2504A" w:rsidRPr="00F36F76">
        <w:rPr>
          <w:rFonts w:ascii="Times New Roman" w:hAnsi="Times New Roman" w:cs="Times New Roman"/>
          <w:sz w:val="24"/>
          <w:szCs w:val="24"/>
        </w:rPr>
        <w:t xml:space="preserve">or some students they only hear Welsh in </w:t>
      </w:r>
      <w:r w:rsidR="00F6469A" w:rsidRPr="00F36F76">
        <w:rPr>
          <w:rFonts w:ascii="Times New Roman" w:hAnsi="Times New Roman" w:cs="Times New Roman"/>
          <w:sz w:val="24"/>
          <w:szCs w:val="24"/>
        </w:rPr>
        <w:t xml:space="preserve">a </w:t>
      </w:r>
      <w:r w:rsidR="00D2504A" w:rsidRPr="00F36F76">
        <w:rPr>
          <w:rFonts w:ascii="Times New Roman" w:hAnsi="Times New Roman" w:cs="Times New Roman"/>
          <w:sz w:val="24"/>
          <w:szCs w:val="24"/>
        </w:rPr>
        <w:t>school</w:t>
      </w:r>
      <w:r w:rsidR="00F6469A" w:rsidRPr="00F36F76">
        <w:rPr>
          <w:rFonts w:ascii="Times New Roman" w:hAnsi="Times New Roman" w:cs="Times New Roman"/>
          <w:sz w:val="24"/>
          <w:szCs w:val="24"/>
        </w:rPr>
        <w:t xml:space="preserve"> environment</w:t>
      </w:r>
      <w:r w:rsidR="00D2504A" w:rsidRPr="00F36F76">
        <w:rPr>
          <w:rFonts w:ascii="Times New Roman" w:hAnsi="Times New Roman" w:cs="Times New Roman"/>
          <w:sz w:val="24"/>
          <w:szCs w:val="24"/>
        </w:rPr>
        <w:t xml:space="preserve"> and have no language exposure at home.</w:t>
      </w:r>
      <w:r w:rsidR="00A52A0A" w:rsidRPr="00F36F76">
        <w:rPr>
          <w:rFonts w:ascii="Times New Roman" w:hAnsi="Times New Roman" w:cs="Times New Roman"/>
          <w:sz w:val="24"/>
          <w:szCs w:val="24"/>
        </w:rPr>
        <w:t xml:space="preserve"> </w:t>
      </w:r>
      <w:r w:rsidR="00F6469A" w:rsidRPr="00F36F76">
        <w:rPr>
          <w:rFonts w:ascii="Times New Roman" w:hAnsi="Times New Roman" w:cs="Times New Roman"/>
          <w:sz w:val="24"/>
          <w:szCs w:val="24"/>
        </w:rPr>
        <w:t>Neither do they see their community as an influence as most communities are primarily English speaking. However</w:t>
      </w:r>
      <w:r w:rsidR="00BE3038" w:rsidRPr="00F36F76">
        <w:rPr>
          <w:rFonts w:ascii="Times New Roman" w:hAnsi="Times New Roman" w:cs="Times New Roman"/>
          <w:sz w:val="24"/>
          <w:szCs w:val="24"/>
        </w:rPr>
        <w:t>,</w:t>
      </w:r>
      <w:r w:rsidR="00F6469A" w:rsidRPr="00F36F76">
        <w:rPr>
          <w:rFonts w:ascii="Times New Roman" w:hAnsi="Times New Roman" w:cs="Times New Roman"/>
          <w:sz w:val="24"/>
          <w:szCs w:val="24"/>
        </w:rPr>
        <w:t xml:space="preserve"> there are other resources available to children that they can use to help them learn Welsh as a second language. Resources such as S4C on </w:t>
      </w:r>
      <w:r w:rsidR="009F786A" w:rsidRPr="00F36F76">
        <w:rPr>
          <w:rFonts w:ascii="Times New Roman" w:hAnsi="Times New Roman" w:cs="Times New Roman"/>
          <w:sz w:val="24"/>
          <w:szCs w:val="24"/>
        </w:rPr>
        <w:t>television</w:t>
      </w:r>
      <w:r w:rsidR="00F6469A" w:rsidRPr="00F36F76">
        <w:rPr>
          <w:rFonts w:ascii="Times New Roman" w:hAnsi="Times New Roman" w:cs="Times New Roman"/>
          <w:sz w:val="24"/>
          <w:szCs w:val="24"/>
        </w:rPr>
        <w:t xml:space="preserve">, books like </w:t>
      </w:r>
      <w:r w:rsidR="008C762C" w:rsidRPr="00F36F76">
        <w:rPr>
          <w:rFonts w:ascii="Times New Roman" w:hAnsi="Times New Roman" w:cs="Times New Roman"/>
          <w:sz w:val="24"/>
          <w:szCs w:val="24"/>
        </w:rPr>
        <w:t>Tedi Twt</w:t>
      </w:r>
      <w:r w:rsidR="009F786A" w:rsidRPr="00F36F76">
        <w:rPr>
          <w:rFonts w:ascii="Times New Roman" w:hAnsi="Times New Roman" w:cs="Times New Roman"/>
          <w:sz w:val="24"/>
          <w:szCs w:val="24"/>
        </w:rPr>
        <w:t xml:space="preserve"> and websites or applications like </w:t>
      </w:r>
      <w:r w:rsidR="008C762C" w:rsidRPr="00F36F76">
        <w:rPr>
          <w:rFonts w:ascii="Times New Roman" w:hAnsi="Times New Roman" w:cs="Times New Roman"/>
          <w:sz w:val="24"/>
          <w:szCs w:val="24"/>
        </w:rPr>
        <w:t>Duolingo</w:t>
      </w:r>
      <w:r w:rsidR="009F786A" w:rsidRPr="00F36F76">
        <w:rPr>
          <w:rFonts w:ascii="Times New Roman" w:hAnsi="Times New Roman" w:cs="Times New Roman"/>
          <w:sz w:val="24"/>
          <w:szCs w:val="24"/>
        </w:rPr>
        <w:t xml:space="preserve">. Immersing themselves more in the language will help them obtain more knowledge and understanding of the language. </w:t>
      </w:r>
      <w:r w:rsidR="00A002E2" w:rsidRPr="00F36F76">
        <w:rPr>
          <w:rFonts w:ascii="Times New Roman" w:hAnsi="Times New Roman" w:cs="Times New Roman"/>
          <w:sz w:val="24"/>
          <w:szCs w:val="24"/>
        </w:rPr>
        <w:t xml:space="preserve">The findings from Welsh immersion projects run by Estyn (2006) found a vast majority of pupils made significant gains in their language skills and their knowledge and understanding of Welsh. Pupils’ confidence in speaking Welsh grew and more pupils were enthusiastic about learning the language. </w:t>
      </w:r>
      <w:r w:rsidR="009F786A" w:rsidRPr="00F36F76">
        <w:rPr>
          <w:rFonts w:ascii="Times New Roman" w:hAnsi="Times New Roman" w:cs="Times New Roman"/>
          <w:sz w:val="24"/>
          <w:szCs w:val="24"/>
        </w:rPr>
        <w:br/>
        <w:t xml:space="preserve">The </w:t>
      </w:r>
      <w:r w:rsidR="00314291" w:rsidRPr="00F36F76">
        <w:rPr>
          <w:rFonts w:ascii="Times New Roman" w:hAnsi="Times New Roman" w:cs="Times New Roman"/>
          <w:sz w:val="24"/>
          <w:szCs w:val="24"/>
        </w:rPr>
        <w:t>sociolinguistic</w:t>
      </w:r>
      <w:r w:rsidR="009F786A" w:rsidRPr="00F36F76">
        <w:rPr>
          <w:rFonts w:ascii="Times New Roman" w:hAnsi="Times New Roman" w:cs="Times New Roman"/>
          <w:sz w:val="24"/>
          <w:szCs w:val="24"/>
        </w:rPr>
        <w:t xml:space="preserve"> studies also found personal factors as being instrumental in the success of learning a second language, factors such as, personal beliefs and preferences regarding language use and various types o</w:t>
      </w:r>
      <w:r w:rsidR="008D7D0C" w:rsidRPr="00F36F76">
        <w:rPr>
          <w:rFonts w:ascii="Times New Roman" w:hAnsi="Times New Roman" w:cs="Times New Roman"/>
          <w:sz w:val="24"/>
          <w:szCs w:val="24"/>
        </w:rPr>
        <w:t>f</w:t>
      </w:r>
      <w:r w:rsidR="009F786A" w:rsidRPr="00F36F76">
        <w:rPr>
          <w:rFonts w:ascii="Times New Roman" w:hAnsi="Times New Roman" w:cs="Times New Roman"/>
          <w:sz w:val="24"/>
          <w:szCs w:val="24"/>
        </w:rPr>
        <w:t xml:space="preserve"> intrinsic and extrinsic motivations. Some children in Wales have no desire to learn or speak Welsh. During the last </w:t>
      </w:r>
      <w:r w:rsidR="00314291" w:rsidRPr="00F36F76">
        <w:rPr>
          <w:rFonts w:ascii="Times New Roman" w:hAnsi="Times New Roman" w:cs="Times New Roman"/>
          <w:sz w:val="24"/>
          <w:szCs w:val="24"/>
        </w:rPr>
        <w:t xml:space="preserve">Professional Teaching Experience (PTE) children ‘did not see the point’ </w:t>
      </w:r>
      <w:r w:rsidR="008D7D0C" w:rsidRPr="00F36F76">
        <w:rPr>
          <w:rFonts w:ascii="Times New Roman" w:hAnsi="Times New Roman" w:cs="Times New Roman"/>
          <w:sz w:val="24"/>
          <w:szCs w:val="24"/>
        </w:rPr>
        <w:t xml:space="preserve">in learning Welsh </w:t>
      </w:r>
      <w:r w:rsidR="00314291" w:rsidRPr="00F36F76">
        <w:rPr>
          <w:rFonts w:ascii="Times New Roman" w:hAnsi="Times New Roman" w:cs="Times New Roman"/>
          <w:sz w:val="24"/>
          <w:szCs w:val="24"/>
        </w:rPr>
        <w:t>as they do not use the language outside of school.</w:t>
      </w:r>
      <w:r w:rsidR="00EE4049" w:rsidRPr="00F36F76">
        <w:rPr>
          <w:rFonts w:ascii="Times New Roman" w:hAnsi="Times New Roman" w:cs="Times New Roman"/>
          <w:sz w:val="24"/>
          <w:szCs w:val="24"/>
        </w:rPr>
        <w:t xml:space="preserve"> Professor Davies agrees </w:t>
      </w:r>
      <w:r w:rsidR="007C4C39" w:rsidRPr="00F36F76">
        <w:rPr>
          <w:rFonts w:ascii="Times New Roman" w:hAnsi="Times New Roman" w:cs="Times New Roman"/>
          <w:sz w:val="24"/>
          <w:szCs w:val="24"/>
        </w:rPr>
        <w:t xml:space="preserve">and says young people do not regard learning Welsh as being relevant or of any value (Welsh Government, 2013). </w:t>
      </w:r>
      <w:r w:rsidR="00314291" w:rsidRPr="00F36F76">
        <w:rPr>
          <w:rFonts w:ascii="Times New Roman" w:hAnsi="Times New Roman" w:cs="Times New Roman"/>
          <w:sz w:val="24"/>
          <w:szCs w:val="24"/>
        </w:rPr>
        <w:br/>
        <w:t xml:space="preserve">A suggestion the article </w:t>
      </w:r>
      <w:r w:rsidR="008D7D0C" w:rsidRPr="00F36F76">
        <w:rPr>
          <w:rFonts w:ascii="Times New Roman" w:hAnsi="Times New Roman" w:cs="Times New Roman"/>
          <w:sz w:val="24"/>
          <w:szCs w:val="24"/>
        </w:rPr>
        <w:t>made</w:t>
      </w:r>
      <w:r w:rsidR="00314291" w:rsidRPr="00F36F76">
        <w:rPr>
          <w:rFonts w:ascii="Times New Roman" w:hAnsi="Times New Roman" w:cs="Times New Roman"/>
          <w:sz w:val="24"/>
          <w:szCs w:val="24"/>
        </w:rPr>
        <w:t xml:space="preserve"> is English as a second language (ESL) teachers should set learning objectives not just related to the acquisition of English communication skills but to </w:t>
      </w:r>
      <w:r w:rsidR="00314291" w:rsidRPr="00F36F76">
        <w:rPr>
          <w:rFonts w:ascii="Times New Roman" w:hAnsi="Times New Roman" w:cs="Times New Roman"/>
          <w:sz w:val="24"/>
          <w:szCs w:val="24"/>
        </w:rPr>
        <w:lastRenderedPageBreak/>
        <w:t>help students develop the ability to use their English for different types of learning activities throughout their academic experiences.</w:t>
      </w:r>
      <w:r w:rsidR="004758A5" w:rsidRPr="00F36F76">
        <w:rPr>
          <w:rFonts w:ascii="Times New Roman" w:hAnsi="Times New Roman" w:cs="Times New Roman"/>
          <w:sz w:val="24"/>
          <w:szCs w:val="24"/>
        </w:rPr>
        <w:t xml:space="preserve"> This should be a target for Wales also. Too much focus is on communication skills not on how the language can help in other activities. </w:t>
      </w:r>
      <w:r w:rsidR="007D7361" w:rsidRPr="00F36F76">
        <w:rPr>
          <w:rFonts w:ascii="Times New Roman" w:hAnsi="Times New Roman" w:cs="Times New Roman"/>
          <w:sz w:val="24"/>
          <w:szCs w:val="24"/>
        </w:rPr>
        <w:br/>
      </w:r>
      <w:r w:rsidR="004758A5" w:rsidRPr="00F36F76">
        <w:rPr>
          <w:rFonts w:ascii="Times New Roman" w:hAnsi="Times New Roman" w:cs="Times New Roman"/>
          <w:sz w:val="24"/>
          <w:szCs w:val="24"/>
        </w:rPr>
        <w:t xml:space="preserve">The </w:t>
      </w:r>
      <w:r w:rsidR="007D7361" w:rsidRPr="00F36F76">
        <w:rPr>
          <w:rFonts w:ascii="Times New Roman" w:hAnsi="Times New Roman" w:cs="Times New Roman"/>
          <w:sz w:val="24"/>
          <w:szCs w:val="24"/>
        </w:rPr>
        <w:t xml:space="preserve">ESL </w:t>
      </w:r>
      <w:r w:rsidR="004758A5" w:rsidRPr="00F36F76">
        <w:rPr>
          <w:rFonts w:ascii="Times New Roman" w:hAnsi="Times New Roman" w:cs="Times New Roman"/>
          <w:sz w:val="24"/>
          <w:szCs w:val="24"/>
        </w:rPr>
        <w:t>teacher</w:t>
      </w:r>
      <w:r w:rsidR="007D7361" w:rsidRPr="00F36F76">
        <w:rPr>
          <w:rFonts w:ascii="Times New Roman" w:hAnsi="Times New Roman" w:cs="Times New Roman"/>
          <w:sz w:val="24"/>
          <w:szCs w:val="24"/>
        </w:rPr>
        <w:t>s</w:t>
      </w:r>
      <w:r w:rsidR="004758A5" w:rsidRPr="00F36F76">
        <w:rPr>
          <w:rFonts w:ascii="Times New Roman" w:hAnsi="Times New Roman" w:cs="Times New Roman"/>
          <w:sz w:val="24"/>
          <w:szCs w:val="24"/>
        </w:rPr>
        <w:t xml:space="preserve"> should also find ways to support and develop the intentional and strategic use of both English and the native language in the students learning activities. This can apply to learning Welsh as a second language as well. </w:t>
      </w:r>
      <w:r w:rsidR="007D7361" w:rsidRPr="00F36F76">
        <w:rPr>
          <w:rFonts w:ascii="Times New Roman" w:hAnsi="Times New Roman" w:cs="Times New Roman"/>
          <w:sz w:val="24"/>
          <w:szCs w:val="24"/>
        </w:rPr>
        <w:t>Incorporate</w:t>
      </w:r>
      <w:r w:rsidR="004758A5" w:rsidRPr="00F36F76">
        <w:rPr>
          <w:rFonts w:ascii="Times New Roman" w:hAnsi="Times New Roman" w:cs="Times New Roman"/>
          <w:sz w:val="24"/>
          <w:szCs w:val="24"/>
        </w:rPr>
        <w:t xml:space="preserve"> and embed the language both intentionally and strategically throughout the curriculum, </w:t>
      </w:r>
      <w:r w:rsidR="007D7361" w:rsidRPr="00F36F76">
        <w:rPr>
          <w:rFonts w:ascii="Times New Roman" w:hAnsi="Times New Roman" w:cs="Times New Roman"/>
          <w:sz w:val="24"/>
          <w:szCs w:val="24"/>
        </w:rPr>
        <w:t>to ensure</w:t>
      </w:r>
      <w:r w:rsidR="004758A5" w:rsidRPr="00F36F76">
        <w:rPr>
          <w:rFonts w:ascii="Times New Roman" w:hAnsi="Times New Roman" w:cs="Times New Roman"/>
          <w:sz w:val="24"/>
          <w:szCs w:val="24"/>
        </w:rPr>
        <w:t xml:space="preserve"> the children are not only hearing it during designated ‘Welsh’ lessons.</w:t>
      </w:r>
      <w:r w:rsidR="00EB52E4" w:rsidRPr="00F36F76">
        <w:rPr>
          <w:rFonts w:ascii="Times New Roman" w:hAnsi="Times New Roman" w:cs="Times New Roman"/>
          <w:sz w:val="24"/>
          <w:szCs w:val="24"/>
        </w:rPr>
        <w:br/>
        <w:t xml:space="preserve">Another suggestion the article mentioned </w:t>
      </w:r>
      <w:r w:rsidR="0037558B" w:rsidRPr="00F36F76">
        <w:rPr>
          <w:rFonts w:ascii="Times New Roman" w:hAnsi="Times New Roman" w:cs="Times New Roman"/>
          <w:sz w:val="24"/>
          <w:szCs w:val="24"/>
        </w:rPr>
        <w:t>is</w:t>
      </w:r>
      <w:r w:rsidR="00EB52E4" w:rsidRPr="00F36F76">
        <w:rPr>
          <w:rFonts w:ascii="Times New Roman" w:hAnsi="Times New Roman" w:cs="Times New Roman"/>
          <w:sz w:val="24"/>
          <w:szCs w:val="24"/>
        </w:rPr>
        <w:t xml:space="preserve"> teachers of ESL should let the students know that their various languages can play different but equally </w:t>
      </w:r>
      <w:r w:rsidR="0037558B" w:rsidRPr="00F36F76">
        <w:rPr>
          <w:rFonts w:ascii="Times New Roman" w:hAnsi="Times New Roman" w:cs="Times New Roman"/>
          <w:sz w:val="24"/>
          <w:szCs w:val="24"/>
        </w:rPr>
        <w:t>important roles in the learning processes required in different subject areas. Thus, ESL teaching should not be constructed as being an English-only advocate or being against the use of bilingual students’ mother tongue in their learning experiences. Again, this could be linked to the learning of Welsh as a second language. Teachers should encourage the children to use both English and Welsh across the the curriculum.</w:t>
      </w:r>
      <w:r w:rsidR="00106129" w:rsidRPr="00F36F76">
        <w:rPr>
          <w:rFonts w:ascii="Times New Roman" w:hAnsi="Times New Roman" w:cs="Times New Roman"/>
          <w:sz w:val="24"/>
          <w:szCs w:val="24"/>
        </w:rPr>
        <w:t xml:space="preserve"> However, the </w:t>
      </w:r>
      <w:r w:rsidR="00FF63CB" w:rsidRPr="00F36F76">
        <w:rPr>
          <w:rFonts w:ascii="Times New Roman" w:hAnsi="Times New Roman" w:cs="Times New Roman"/>
          <w:sz w:val="24"/>
          <w:szCs w:val="24"/>
        </w:rPr>
        <w:t>teacher’s</w:t>
      </w:r>
      <w:r w:rsidR="00106129" w:rsidRPr="00F36F76">
        <w:rPr>
          <w:rFonts w:ascii="Times New Roman" w:hAnsi="Times New Roman" w:cs="Times New Roman"/>
          <w:sz w:val="24"/>
          <w:szCs w:val="24"/>
        </w:rPr>
        <w:t xml:space="preserve"> attitude towards the Welsh language may have effect on</w:t>
      </w:r>
      <w:r w:rsidR="00023DA6" w:rsidRPr="00F36F76">
        <w:rPr>
          <w:rFonts w:ascii="Times New Roman" w:hAnsi="Times New Roman" w:cs="Times New Roman"/>
          <w:sz w:val="24"/>
          <w:szCs w:val="24"/>
        </w:rPr>
        <w:t xml:space="preserve"> pupils use of it.</w:t>
      </w:r>
      <w:r w:rsidR="00FF63CB" w:rsidRPr="00F36F76">
        <w:rPr>
          <w:rFonts w:ascii="Times New Roman" w:hAnsi="Times New Roman" w:cs="Times New Roman"/>
          <w:sz w:val="24"/>
          <w:szCs w:val="24"/>
        </w:rPr>
        <w:t xml:space="preserve"> </w:t>
      </w:r>
      <w:r w:rsidR="00986705" w:rsidRPr="00F36F76">
        <w:rPr>
          <w:rFonts w:ascii="Times New Roman" w:hAnsi="Times New Roman" w:cs="Times New Roman"/>
          <w:sz w:val="24"/>
          <w:szCs w:val="24"/>
        </w:rPr>
        <w:t xml:space="preserve">To overcome this, </w:t>
      </w:r>
      <w:r w:rsidR="00FF63CB" w:rsidRPr="00F36F76">
        <w:rPr>
          <w:rFonts w:ascii="Times New Roman" w:hAnsi="Times New Roman" w:cs="Times New Roman"/>
          <w:sz w:val="24"/>
          <w:szCs w:val="24"/>
        </w:rPr>
        <w:t>Jones (2016) created a Growth Mindset slide for children</w:t>
      </w:r>
      <w:r w:rsidR="00986705" w:rsidRPr="00F36F76">
        <w:rPr>
          <w:rFonts w:ascii="Times New Roman" w:hAnsi="Times New Roman" w:cs="Times New Roman"/>
          <w:sz w:val="24"/>
          <w:szCs w:val="24"/>
        </w:rPr>
        <w:t xml:space="preserve"> and staff</w:t>
      </w:r>
      <w:r w:rsidR="00FF63CB" w:rsidRPr="00F36F76">
        <w:rPr>
          <w:rFonts w:ascii="Times New Roman" w:hAnsi="Times New Roman" w:cs="Times New Roman"/>
          <w:sz w:val="24"/>
          <w:szCs w:val="24"/>
        </w:rPr>
        <w:t xml:space="preserve"> in her</w:t>
      </w:r>
      <w:r w:rsidR="000E1524" w:rsidRPr="00F36F76">
        <w:rPr>
          <w:rFonts w:ascii="Times New Roman" w:hAnsi="Times New Roman" w:cs="Times New Roman"/>
          <w:sz w:val="24"/>
          <w:szCs w:val="24"/>
        </w:rPr>
        <w:t xml:space="preserve"> </w:t>
      </w:r>
      <w:r w:rsidR="00FF63CB" w:rsidRPr="00F36F76">
        <w:rPr>
          <w:rFonts w:ascii="Times New Roman" w:hAnsi="Times New Roman" w:cs="Times New Roman"/>
          <w:sz w:val="24"/>
          <w:szCs w:val="24"/>
        </w:rPr>
        <w:t>school</w:t>
      </w:r>
      <w:r w:rsidR="00986705" w:rsidRPr="00F36F76">
        <w:rPr>
          <w:rFonts w:ascii="Times New Roman" w:hAnsi="Times New Roman" w:cs="Times New Roman"/>
          <w:sz w:val="24"/>
          <w:szCs w:val="24"/>
        </w:rPr>
        <w:t>, which helped</w:t>
      </w:r>
      <w:r w:rsidR="00FF63CB" w:rsidRPr="00F36F76">
        <w:rPr>
          <w:rFonts w:ascii="Times New Roman" w:hAnsi="Times New Roman" w:cs="Times New Roman"/>
          <w:sz w:val="24"/>
          <w:szCs w:val="24"/>
        </w:rPr>
        <w:t xml:space="preserve"> promote a positive mindset</w:t>
      </w:r>
      <w:r w:rsidR="00986705" w:rsidRPr="00F36F76">
        <w:rPr>
          <w:rFonts w:ascii="Times New Roman" w:hAnsi="Times New Roman" w:cs="Times New Roman"/>
          <w:sz w:val="24"/>
          <w:szCs w:val="24"/>
        </w:rPr>
        <w:t xml:space="preserve"> towards the learning of the Welsh language for all.</w:t>
      </w:r>
      <w:r w:rsidR="0037558B" w:rsidRPr="00F36F76">
        <w:rPr>
          <w:rFonts w:ascii="Times New Roman" w:hAnsi="Times New Roman" w:cs="Times New Roman"/>
          <w:sz w:val="24"/>
          <w:szCs w:val="24"/>
        </w:rPr>
        <w:br/>
        <w:t xml:space="preserve">An additional suggestion made in the article is ESL teachers should reconstruct their roles as teachers in ways that converge with or that are continuous with the roles of teachers in various </w:t>
      </w:r>
      <w:r w:rsidR="00A2577C" w:rsidRPr="00F36F76">
        <w:rPr>
          <w:rFonts w:ascii="Times New Roman" w:hAnsi="Times New Roman" w:cs="Times New Roman"/>
          <w:sz w:val="24"/>
          <w:szCs w:val="24"/>
        </w:rPr>
        <w:t>subject or disciplinary areas, not just English teachers but teachers of students who need to learn in English. Here in Wales we do not have that problem, especially in the primary school. Teachers in primary schools are teachers of all subjects. They are not just Welsh teachers, they teach students how to learn through the medium of Welsh</w:t>
      </w:r>
      <w:r w:rsidR="007667AE" w:rsidRPr="00F36F76">
        <w:rPr>
          <w:rFonts w:ascii="Times New Roman" w:hAnsi="Times New Roman" w:cs="Times New Roman"/>
          <w:sz w:val="24"/>
          <w:szCs w:val="24"/>
        </w:rPr>
        <w:t>.</w:t>
      </w:r>
      <w:r w:rsidR="00854949" w:rsidRPr="00F36F76">
        <w:rPr>
          <w:rFonts w:ascii="Times New Roman" w:hAnsi="Times New Roman" w:cs="Times New Roman"/>
          <w:sz w:val="24"/>
          <w:szCs w:val="24"/>
        </w:rPr>
        <w:t xml:space="preserve"> </w:t>
      </w:r>
      <w:r w:rsidR="005A765E" w:rsidRPr="00F36F76">
        <w:rPr>
          <w:rFonts w:ascii="Times New Roman" w:hAnsi="Times New Roman" w:cs="Times New Roman"/>
          <w:sz w:val="24"/>
          <w:szCs w:val="24"/>
        </w:rPr>
        <w:t xml:space="preserve">However, </w:t>
      </w:r>
      <w:r w:rsidR="00854949" w:rsidRPr="00F36F76">
        <w:rPr>
          <w:rFonts w:ascii="Times New Roman" w:hAnsi="Times New Roman" w:cs="Times New Roman"/>
          <w:sz w:val="24"/>
          <w:szCs w:val="24"/>
        </w:rPr>
        <w:t>Donaldson (2015) suggests the</w:t>
      </w:r>
      <w:r w:rsidR="005A765E" w:rsidRPr="00F36F76">
        <w:rPr>
          <w:rFonts w:ascii="Times New Roman" w:hAnsi="Times New Roman" w:cs="Times New Roman"/>
          <w:sz w:val="24"/>
          <w:szCs w:val="24"/>
        </w:rPr>
        <w:t xml:space="preserve"> standards need raising in Welsh and we </w:t>
      </w:r>
      <w:r w:rsidR="00854949" w:rsidRPr="00F36F76">
        <w:rPr>
          <w:rFonts w:ascii="Times New Roman" w:hAnsi="Times New Roman" w:cs="Times New Roman"/>
          <w:sz w:val="24"/>
          <w:szCs w:val="24"/>
        </w:rPr>
        <w:t>should focus on strengthening the Welsh language in primary schools in order to create solid foundations for learning in Welsh.</w:t>
      </w:r>
      <w:r w:rsidR="005A765E" w:rsidRPr="00F36F76">
        <w:rPr>
          <w:rFonts w:ascii="Times New Roman" w:hAnsi="Times New Roman" w:cs="Times New Roman"/>
          <w:sz w:val="24"/>
          <w:szCs w:val="24"/>
        </w:rPr>
        <w:br/>
        <w:t xml:space="preserve">It is important to develop the Welsh language </w:t>
      </w:r>
      <w:r w:rsidR="004C1C0F" w:rsidRPr="00F36F76">
        <w:rPr>
          <w:rFonts w:ascii="Times New Roman" w:hAnsi="Times New Roman" w:cs="Times New Roman"/>
          <w:sz w:val="24"/>
          <w:szCs w:val="24"/>
        </w:rPr>
        <w:t xml:space="preserve">in young people </w:t>
      </w:r>
      <w:r w:rsidR="005A765E" w:rsidRPr="00F36F76">
        <w:rPr>
          <w:rFonts w:ascii="Times New Roman" w:hAnsi="Times New Roman" w:cs="Times New Roman"/>
          <w:sz w:val="24"/>
          <w:szCs w:val="24"/>
        </w:rPr>
        <w:t>as it fosters a sense of belonging for al</w:t>
      </w:r>
      <w:r w:rsidR="004C1C0F" w:rsidRPr="00F36F76">
        <w:rPr>
          <w:rFonts w:ascii="Times New Roman" w:hAnsi="Times New Roman" w:cs="Times New Roman"/>
          <w:sz w:val="24"/>
          <w:szCs w:val="24"/>
        </w:rPr>
        <w:t>l</w:t>
      </w:r>
      <w:r w:rsidR="005A765E" w:rsidRPr="00F36F76">
        <w:rPr>
          <w:rFonts w:ascii="Times New Roman" w:hAnsi="Times New Roman" w:cs="Times New Roman"/>
          <w:sz w:val="24"/>
          <w:szCs w:val="24"/>
        </w:rPr>
        <w:t xml:space="preserve"> and increases their understanding of the country they live in</w:t>
      </w:r>
      <w:r w:rsidR="004C1C0F" w:rsidRPr="00F36F76">
        <w:rPr>
          <w:rFonts w:ascii="Times New Roman" w:hAnsi="Times New Roman" w:cs="Times New Roman"/>
          <w:sz w:val="24"/>
          <w:szCs w:val="24"/>
        </w:rPr>
        <w:t xml:space="preserve"> (Qualifications, Curriculum, and Assessment Authority for Wales, 2003). </w:t>
      </w:r>
      <w:r w:rsidR="007667AE" w:rsidRPr="00F36F76">
        <w:rPr>
          <w:rFonts w:ascii="Times New Roman" w:hAnsi="Times New Roman" w:cs="Times New Roman"/>
          <w:sz w:val="24"/>
          <w:szCs w:val="24"/>
        </w:rPr>
        <w:t>In the current curriculum</w:t>
      </w:r>
      <w:r w:rsidR="000D7C85" w:rsidRPr="00F36F76">
        <w:rPr>
          <w:rFonts w:ascii="Times New Roman" w:hAnsi="Times New Roman" w:cs="Times New Roman"/>
          <w:sz w:val="24"/>
          <w:szCs w:val="24"/>
        </w:rPr>
        <w:t xml:space="preserve"> for Welsh second language (Welsh Government, 2015)</w:t>
      </w:r>
      <w:r w:rsidR="007667AE" w:rsidRPr="00F36F76">
        <w:rPr>
          <w:rFonts w:ascii="Times New Roman" w:hAnsi="Times New Roman" w:cs="Times New Roman"/>
          <w:sz w:val="24"/>
          <w:szCs w:val="24"/>
        </w:rPr>
        <w:t xml:space="preserve"> it states schools should dev</w:t>
      </w:r>
      <w:r w:rsidR="000D7C85" w:rsidRPr="00F36F76">
        <w:rPr>
          <w:rFonts w:ascii="Times New Roman" w:hAnsi="Times New Roman" w:cs="Times New Roman"/>
          <w:sz w:val="24"/>
          <w:szCs w:val="24"/>
        </w:rPr>
        <w:t>e</w:t>
      </w:r>
      <w:r w:rsidR="007667AE" w:rsidRPr="00F36F76">
        <w:rPr>
          <w:rFonts w:ascii="Times New Roman" w:hAnsi="Times New Roman" w:cs="Times New Roman"/>
          <w:sz w:val="24"/>
          <w:szCs w:val="24"/>
        </w:rPr>
        <w:t>lop in every learner a sense of personal and cultural identity, as well as develop skills, values and attitudes that will enable learners to participate in our multi-</w:t>
      </w:r>
      <w:r w:rsidR="000D7C85" w:rsidRPr="00F36F76">
        <w:rPr>
          <w:rFonts w:ascii="Times New Roman" w:hAnsi="Times New Roman" w:cs="Times New Roman"/>
          <w:sz w:val="24"/>
          <w:szCs w:val="24"/>
        </w:rPr>
        <w:t>e</w:t>
      </w:r>
      <w:r w:rsidR="007667AE" w:rsidRPr="00F36F76">
        <w:rPr>
          <w:rFonts w:ascii="Times New Roman" w:hAnsi="Times New Roman" w:cs="Times New Roman"/>
          <w:sz w:val="24"/>
          <w:szCs w:val="24"/>
        </w:rPr>
        <w:t>thnic society in Wales.</w:t>
      </w:r>
      <w:r w:rsidR="000D7C85" w:rsidRPr="00F36F76">
        <w:rPr>
          <w:rFonts w:ascii="Times New Roman" w:hAnsi="Times New Roman" w:cs="Times New Roman"/>
          <w:sz w:val="24"/>
          <w:szCs w:val="24"/>
        </w:rPr>
        <w:t xml:space="preserve"> Our new curriculum coming states something similar, children and young people should develop as ethical, </w:t>
      </w:r>
      <w:r w:rsidR="000D7C85" w:rsidRPr="00F36F76">
        <w:rPr>
          <w:rFonts w:ascii="Times New Roman" w:hAnsi="Times New Roman" w:cs="Times New Roman"/>
          <w:sz w:val="24"/>
          <w:szCs w:val="24"/>
        </w:rPr>
        <w:lastRenderedPageBreak/>
        <w:t>informed citizens of Wales and the world</w:t>
      </w:r>
      <w:r w:rsidR="0066550C" w:rsidRPr="00F36F76">
        <w:rPr>
          <w:rFonts w:ascii="Times New Roman" w:hAnsi="Times New Roman" w:cs="Times New Roman"/>
          <w:sz w:val="24"/>
          <w:szCs w:val="24"/>
        </w:rPr>
        <w:t xml:space="preserve"> (Donaldson, 2015).</w:t>
      </w:r>
      <w:r w:rsidR="00F60A6C" w:rsidRPr="00F36F76">
        <w:rPr>
          <w:rFonts w:ascii="Times New Roman" w:hAnsi="Times New Roman" w:cs="Times New Roman"/>
          <w:sz w:val="24"/>
          <w:szCs w:val="24"/>
        </w:rPr>
        <w:br/>
        <w:t xml:space="preserve">Another </w:t>
      </w:r>
      <w:r w:rsidR="0085250F" w:rsidRPr="00F36F76">
        <w:rPr>
          <w:rFonts w:ascii="Times New Roman" w:hAnsi="Times New Roman" w:cs="Times New Roman"/>
          <w:sz w:val="24"/>
          <w:szCs w:val="24"/>
        </w:rPr>
        <w:t>strategy</w:t>
      </w:r>
      <w:r w:rsidR="00F60A6C" w:rsidRPr="00F36F76">
        <w:rPr>
          <w:rFonts w:ascii="Times New Roman" w:hAnsi="Times New Roman" w:cs="Times New Roman"/>
          <w:sz w:val="24"/>
          <w:szCs w:val="24"/>
        </w:rPr>
        <w:t xml:space="preserve"> that could help children learn Welsh as a second language is </w:t>
      </w:r>
      <w:r w:rsidR="0085250F" w:rsidRPr="00F36F76">
        <w:rPr>
          <w:rFonts w:ascii="Times New Roman" w:hAnsi="Times New Roman" w:cs="Times New Roman"/>
          <w:sz w:val="24"/>
          <w:szCs w:val="24"/>
        </w:rPr>
        <w:t xml:space="preserve">having </w:t>
      </w:r>
      <w:r w:rsidR="00F60A6C" w:rsidRPr="00F36F76">
        <w:rPr>
          <w:rFonts w:ascii="Times New Roman" w:hAnsi="Times New Roman" w:cs="Times New Roman"/>
          <w:sz w:val="24"/>
          <w:szCs w:val="24"/>
        </w:rPr>
        <w:t>teachers be ‘models’ of good Welsh.</w:t>
      </w:r>
      <w:r w:rsidR="0085250F" w:rsidRPr="00F36F76">
        <w:rPr>
          <w:rFonts w:ascii="Times New Roman" w:hAnsi="Times New Roman" w:cs="Times New Roman"/>
          <w:sz w:val="24"/>
          <w:szCs w:val="24"/>
        </w:rPr>
        <w:t xml:space="preserve"> If the learning of Welsh is encouraged, supported and used often, children will latch on to that enthusiasm and have a positive attitude towards the Welsh language</w:t>
      </w:r>
      <w:r w:rsidR="00E00C83" w:rsidRPr="00F36F76">
        <w:rPr>
          <w:rFonts w:ascii="Times New Roman" w:hAnsi="Times New Roman" w:cs="Times New Roman"/>
          <w:sz w:val="24"/>
          <w:szCs w:val="24"/>
        </w:rPr>
        <w:t>. Estyn (2013</w:t>
      </w:r>
      <w:r w:rsidR="00C75020" w:rsidRPr="00F36F76">
        <w:rPr>
          <w:rFonts w:ascii="Times New Roman" w:hAnsi="Times New Roman" w:cs="Times New Roman"/>
          <w:sz w:val="24"/>
          <w:szCs w:val="24"/>
        </w:rPr>
        <w:t>b</w:t>
      </w:r>
      <w:r w:rsidR="00E00C83" w:rsidRPr="00F36F76">
        <w:rPr>
          <w:rFonts w:ascii="Times New Roman" w:hAnsi="Times New Roman" w:cs="Times New Roman"/>
          <w:sz w:val="24"/>
          <w:szCs w:val="24"/>
        </w:rPr>
        <w:t>) agrees and say, when practitioners’ own Welsh is fluent, children’s progress</w:t>
      </w:r>
      <w:r w:rsidR="0085250F" w:rsidRPr="00F36F76">
        <w:rPr>
          <w:rFonts w:ascii="Times New Roman" w:hAnsi="Times New Roman" w:cs="Times New Roman"/>
          <w:sz w:val="24"/>
          <w:szCs w:val="24"/>
        </w:rPr>
        <w:t xml:space="preserve"> </w:t>
      </w:r>
      <w:r w:rsidR="00E00C83" w:rsidRPr="00F36F76">
        <w:rPr>
          <w:rFonts w:ascii="Times New Roman" w:hAnsi="Times New Roman" w:cs="Times New Roman"/>
          <w:sz w:val="24"/>
          <w:szCs w:val="24"/>
        </w:rPr>
        <w:t xml:space="preserve">in learning Welsh is better. </w:t>
      </w:r>
      <w:r w:rsidR="00951724" w:rsidRPr="00F36F76">
        <w:rPr>
          <w:rFonts w:ascii="Times New Roman" w:hAnsi="Times New Roman" w:cs="Times New Roman"/>
          <w:color w:val="FF0000"/>
          <w:sz w:val="24"/>
          <w:szCs w:val="24"/>
        </w:rPr>
        <w:br/>
      </w:r>
      <w:r w:rsidR="00951724" w:rsidRPr="00F36F76">
        <w:rPr>
          <w:rFonts w:ascii="Times New Roman" w:hAnsi="Times New Roman" w:cs="Times New Roman"/>
          <w:sz w:val="24"/>
          <w:szCs w:val="24"/>
        </w:rPr>
        <w:t xml:space="preserve">The article has some very good points on how teachers should teach English as a second language, however, the article does acknowledge that they did not directly address the problem of how the students learn English. They admit it is a very big </w:t>
      </w:r>
      <w:r w:rsidR="001631AC" w:rsidRPr="00F36F76">
        <w:rPr>
          <w:rFonts w:ascii="Times New Roman" w:hAnsi="Times New Roman" w:cs="Times New Roman"/>
          <w:sz w:val="24"/>
          <w:szCs w:val="24"/>
        </w:rPr>
        <w:t>issue,</w:t>
      </w:r>
      <w:r w:rsidR="00951724" w:rsidRPr="00F36F76">
        <w:rPr>
          <w:rFonts w:ascii="Times New Roman" w:hAnsi="Times New Roman" w:cs="Times New Roman"/>
          <w:sz w:val="24"/>
          <w:szCs w:val="24"/>
        </w:rPr>
        <w:t xml:space="preserve"> but they did not confront it in their studies, thus their information on ESL teachers may be limited in this regard and further research is needed.</w:t>
      </w:r>
      <w:r w:rsidR="009A6FAF" w:rsidRPr="00F36F76">
        <w:rPr>
          <w:rFonts w:ascii="Times New Roman" w:hAnsi="Times New Roman" w:cs="Times New Roman"/>
          <w:sz w:val="24"/>
          <w:szCs w:val="24"/>
        </w:rPr>
        <w:br/>
      </w:r>
      <w:r w:rsidR="009515FA" w:rsidRPr="00F36F76">
        <w:rPr>
          <w:rFonts w:ascii="Times New Roman" w:hAnsi="Times New Roman" w:cs="Times New Roman"/>
          <w:sz w:val="24"/>
          <w:szCs w:val="24"/>
        </w:rPr>
        <w:br/>
      </w:r>
      <w:r w:rsidR="00FC338E" w:rsidRPr="00F36F76">
        <w:rPr>
          <w:rFonts w:ascii="Times New Roman" w:hAnsi="Times New Roman" w:cs="Times New Roman"/>
          <w:sz w:val="28"/>
          <w:szCs w:val="28"/>
          <w:u w:val="single"/>
        </w:rPr>
        <w:t>Conclusion</w:t>
      </w:r>
      <w:r w:rsidR="000E1524" w:rsidRPr="00F36F76">
        <w:rPr>
          <w:rFonts w:ascii="Times New Roman" w:hAnsi="Times New Roman" w:cs="Times New Roman"/>
          <w:sz w:val="24"/>
          <w:szCs w:val="24"/>
        </w:rPr>
        <w:br/>
        <w:t xml:space="preserve">In the article there is two studies, psycholinguistic and </w:t>
      </w:r>
      <w:r w:rsidR="00A83AE3" w:rsidRPr="00F36F76">
        <w:rPr>
          <w:rFonts w:ascii="Times New Roman" w:hAnsi="Times New Roman" w:cs="Times New Roman"/>
          <w:sz w:val="24"/>
          <w:szCs w:val="24"/>
        </w:rPr>
        <w:t>sociolinguistic</w:t>
      </w:r>
      <w:r w:rsidR="000E1524" w:rsidRPr="00F36F76">
        <w:rPr>
          <w:rFonts w:ascii="Times New Roman" w:hAnsi="Times New Roman" w:cs="Times New Roman"/>
          <w:sz w:val="24"/>
          <w:szCs w:val="24"/>
        </w:rPr>
        <w:t>, both showed there are many factors that can effect the learning of an additional language</w:t>
      </w:r>
      <w:r w:rsidR="00A83AE3" w:rsidRPr="00F36F76">
        <w:rPr>
          <w:rFonts w:ascii="Times New Roman" w:hAnsi="Times New Roman" w:cs="Times New Roman"/>
          <w:sz w:val="24"/>
          <w:szCs w:val="24"/>
        </w:rPr>
        <w:t>:</w:t>
      </w:r>
      <w:r w:rsidR="000E1524" w:rsidRPr="00F36F76">
        <w:rPr>
          <w:rFonts w:ascii="Times New Roman" w:hAnsi="Times New Roman" w:cs="Times New Roman"/>
          <w:sz w:val="24"/>
          <w:szCs w:val="24"/>
        </w:rPr>
        <w:t xml:space="preserve"> the way we learn Welsh with effective drilling</w:t>
      </w:r>
      <w:r w:rsidR="00A83AE3" w:rsidRPr="00F36F76">
        <w:rPr>
          <w:rFonts w:ascii="Times New Roman" w:hAnsi="Times New Roman" w:cs="Times New Roman"/>
          <w:sz w:val="24"/>
          <w:szCs w:val="24"/>
        </w:rPr>
        <w:t>, which</w:t>
      </w:r>
      <w:r w:rsidR="000E1524" w:rsidRPr="00F36F76">
        <w:rPr>
          <w:rFonts w:ascii="Times New Roman" w:hAnsi="Times New Roman" w:cs="Times New Roman"/>
          <w:sz w:val="24"/>
          <w:szCs w:val="24"/>
        </w:rPr>
        <w:t xml:space="preserve"> has benefits for younger children learning Welsh, whether Welsh is spoken at home </w:t>
      </w:r>
      <w:r w:rsidR="00A83AE3" w:rsidRPr="00F36F76">
        <w:rPr>
          <w:rFonts w:ascii="Times New Roman" w:hAnsi="Times New Roman" w:cs="Times New Roman"/>
          <w:sz w:val="24"/>
          <w:szCs w:val="24"/>
        </w:rPr>
        <w:t>or in the community, the attitudes of not only the pupils but the teachers and personal beliefs and preferences.</w:t>
      </w:r>
      <w:r w:rsidR="00A83AE3" w:rsidRPr="00F36F76">
        <w:rPr>
          <w:rFonts w:ascii="Times New Roman" w:hAnsi="Times New Roman" w:cs="Times New Roman"/>
          <w:sz w:val="24"/>
          <w:szCs w:val="24"/>
        </w:rPr>
        <w:br/>
        <w:t>Suggestions were made for ESL teachers: using the additional language in other subjects, support and develop intentional and strategic use of both languages in learning activities, switching between languages to help with learning processes in different subjects, being a teacher of all subjects not just the additional language, teachers being good role models of the addition language and the importance of developing the Welsh language in schools to give children a sense of identity.</w:t>
      </w:r>
      <w:r w:rsidR="00A83AE3" w:rsidRPr="00F36F76">
        <w:rPr>
          <w:rFonts w:ascii="Times New Roman" w:hAnsi="Times New Roman" w:cs="Times New Roman"/>
          <w:sz w:val="24"/>
          <w:szCs w:val="24"/>
        </w:rPr>
        <w:br/>
        <w:t xml:space="preserve">The article has many good points about learning through the medium of English as a foreign or second language and made some interesting suggestions on how ESL teachers can develop their pupils’ skills in the language. However, the writers did admit that they did not </w:t>
      </w:r>
      <w:r w:rsidR="00A83AE3" w:rsidRPr="00F36F76">
        <w:rPr>
          <w:rFonts w:ascii="Times New Roman" w:hAnsi="Times New Roman" w:cs="Times New Roman"/>
          <w:sz w:val="24"/>
          <w:szCs w:val="24"/>
        </w:rPr>
        <w:t>directly address the problem of how the students learn English.</w:t>
      </w:r>
      <w:r w:rsidR="00A83AE3" w:rsidRPr="00F36F76">
        <w:rPr>
          <w:rFonts w:ascii="Times New Roman" w:hAnsi="Times New Roman" w:cs="Times New Roman"/>
          <w:sz w:val="24"/>
          <w:szCs w:val="24"/>
        </w:rPr>
        <w:t xml:space="preserve"> Thus, the information given is limited and more research is needed.</w:t>
      </w:r>
      <w:r w:rsidR="00A83AE3" w:rsidRPr="00F36F76">
        <w:rPr>
          <w:rFonts w:ascii="Times New Roman" w:hAnsi="Times New Roman" w:cs="Times New Roman"/>
          <w:sz w:val="24"/>
          <w:szCs w:val="24"/>
        </w:rPr>
        <w:br/>
        <w:t xml:space="preserve">The writers recommendations moving forward with the teaching of </w:t>
      </w:r>
      <w:r w:rsidR="00130802" w:rsidRPr="00F36F76">
        <w:rPr>
          <w:rFonts w:ascii="Times New Roman" w:hAnsi="Times New Roman" w:cs="Times New Roman"/>
          <w:sz w:val="24"/>
          <w:szCs w:val="24"/>
        </w:rPr>
        <w:t xml:space="preserve">Welsh as an additional language in the primary school is to ensure trainee teachers, like the writer, feel happy and confident in teaching Welsh as an additional language. If teachers do not feel confident enough then more training is needed. Or have at least one fluent Welsh teacher in the school </w:t>
      </w:r>
      <w:r w:rsidR="00130802" w:rsidRPr="00F36F76">
        <w:rPr>
          <w:rFonts w:ascii="Times New Roman" w:hAnsi="Times New Roman" w:cs="Times New Roman"/>
          <w:sz w:val="24"/>
          <w:szCs w:val="24"/>
        </w:rPr>
        <w:lastRenderedPageBreak/>
        <w:t xml:space="preserve">who can teach the other teachers the proper use and pronunciation of the language. As for the pupils, they need to be fully immersed in the language in order to ‘pick it up’ and develop their knowledge and understanding. Having one lesson a day or even a week is not enough for the children to feel confident enough to use it properly. </w:t>
      </w:r>
      <w:r w:rsidR="00C111A1" w:rsidRPr="00F36F76">
        <w:rPr>
          <w:rFonts w:ascii="Times New Roman" w:hAnsi="Times New Roman" w:cs="Times New Roman"/>
          <w:sz w:val="24"/>
          <w:szCs w:val="24"/>
        </w:rPr>
        <w:t>Especially if the</w:t>
      </w:r>
      <w:r w:rsidR="00E7257A" w:rsidRPr="00F36F76">
        <w:rPr>
          <w:rFonts w:ascii="Times New Roman" w:hAnsi="Times New Roman" w:cs="Times New Roman"/>
          <w:sz w:val="24"/>
          <w:szCs w:val="24"/>
        </w:rPr>
        <w:t xml:space="preserve"> Welsh Government (2017) want a million Welsh speakers by 2050.</w:t>
      </w:r>
      <w:r w:rsidR="009A6FAF" w:rsidRP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sidRPr="00F36F76">
        <w:rPr>
          <w:rFonts w:ascii="Times New Roman" w:hAnsi="Times New Roman" w:cs="Times New Roman"/>
          <w:sz w:val="28"/>
          <w:szCs w:val="28"/>
          <w:u w:val="single"/>
        </w:rPr>
        <w:lastRenderedPageBreak/>
        <w:t>References</w:t>
      </w:r>
      <w:r w:rsidR="00F36F76">
        <w:rPr>
          <w:rFonts w:ascii="Times New Roman" w:hAnsi="Times New Roman" w:cs="Times New Roman"/>
          <w:sz w:val="24"/>
          <w:szCs w:val="24"/>
        </w:rPr>
        <w:br/>
      </w:r>
      <w:r w:rsidR="00F36F76">
        <w:rPr>
          <w:rFonts w:ascii="Times New Roman" w:hAnsi="Times New Roman" w:cs="Times New Roman"/>
          <w:sz w:val="24"/>
          <w:szCs w:val="24"/>
        </w:rPr>
        <w:br/>
      </w:r>
      <w:r w:rsidR="00F36F76" w:rsidRPr="00CD725C">
        <w:rPr>
          <w:rFonts w:ascii="Times New Roman" w:hAnsi="Times New Roman" w:cs="Times New Roman"/>
          <w:sz w:val="24"/>
          <w:szCs w:val="24"/>
        </w:rPr>
        <w:t xml:space="preserve">Bernardo, A.B.I. </w:t>
      </w:r>
      <w:r w:rsidR="00CD19C5">
        <w:rPr>
          <w:rFonts w:ascii="Times New Roman" w:hAnsi="Times New Roman" w:cs="Times New Roman"/>
          <w:sz w:val="24"/>
          <w:szCs w:val="24"/>
        </w:rPr>
        <w:t>and</w:t>
      </w:r>
      <w:r w:rsidR="00F36F76" w:rsidRPr="00CD725C">
        <w:rPr>
          <w:rFonts w:ascii="Times New Roman" w:hAnsi="Times New Roman" w:cs="Times New Roman"/>
          <w:sz w:val="24"/>
          <w:szCs w:val="24"/>
        </w:rPr>
        <w:t xml:space="preserve"> Gaerlan, M.J.M. (2011) </w:t>
      </w:r>
      <w:r w:rsidR="00F36F76" w:rsidRPr="00CD19C5">
        <w:rPr>
          <w:rFonts w:ascii="Times New Roman" w:hAnsi="Times New Roman" w:cs="Times New Roman"/>
          <w:i/>
          <w:sz w:val="24"/>
          <w:szCs w:val="24"/>
        </w:rPr>
        <w:t>Non-Native English Students Learning in English: Reviewing and Reﬂecting on the Research</w:t>
      </w:r>
      <w:r w:rsidR="00F36F76" w:rsidRPr="00CD725C">
        <w:rPr>
          <w:rFonts w:ascii="Times New Roman" w:hAnsi="Times New Roman" w:cs="Times New Roman"/>
          <w:sz w:val="24"/>
          <w:szCs w:val="24"/>
        </w:rPr>
        <w:t xml:space="preserve">.  In Jaidey, R., Sadorra, M.L.C., Wong, J.O., Lee, M.C. &amp; Lorente, M.C. (eds.) </w:t>
      </w:r>
      <w:r w:rsidR="00F36F76" w:rsidRPr="00CD725C">
        <w:rPr>
          <w:rFonts w:ascii="Times New Roman" w:hAnsi="Times New Roman" w:cs="Times New Roman"/>
          <w:i/>
          <w:iCs/>
          <w:sz w:val="24"/>
          <w:szCs w:val="24"/>
        </w:rPr>
        <w:t>Global perspectives, local initiatives: Reflections and practices in ELT</w:t>
      </w:r>
      <w:r w:rsidR="00F36F76" w:rsidRPr="00CD725C">
        <w:rPr>
          <w:rFonts w:ascii="Times New Roman" w:hAnsi="Times New Roman" w:cs="Times New Roman"/>
          <w:sz w:val="24"/>
          <w:szCs w:val="24"/>
        </w:rPr>
        <w:t>.  National University of Singapore, CELC, pp.1-9.</w:t>
      </w:r>
      <w:r w:rsidR="00AC79A0">
        <w:rPr>
          <w:rFonts w:ascii="Times New Roman" w:hAnsi="Times New Roman" w:cs="Times New Roman"/>
          <w:sz w:val="24"/>
          <w:szCs w:val="24"/>
        </w:rPr>
        <w:br/>
        <w:t>Dixon, H. (</w:t>
      </w:r>
      <w:r w:rsidR="00CD19C5">
        <w:rPr>
          <w:rFonts w:ascii="Times New Roman" w:hAnsi="Times New Roman" w:cs="Times New Roman"/>
          <w:sz w:val="24"/>
          <w:szCs w:val="24"/>
        </w:rPr>
        <w:t xml:space="preserve">2013) </w:t>
      </w:r>
      <w:r w:rsidR="00CD19C5" w:rsidRPr="00CD19C5">
        <w:rPr>
          <w:rFonts w:ascii="Times New Roman" w:hAnsi="Times New Roman" w:cs="Times New Roman"/>
          <w:i/>
          <w:sz w:val="24"/>
          <w:szCs w:val="24"/>
        </w:rPr>
        <w:t>Welsh language is dying out, research finds</w:t>
      </w:r>
      <w:r w:rsidR="00CD19C5">
        <w:rPr>
          <w:rFonts w:ascii="Times New Roman" w:hAnsi="Times New Roman" w:cs="Times New Roman"/>
          <w:sz w:val="24"/>
          <w:szCs w:val="24"/>
        </w:rPr>
        <w:t xml:space="preserve">. Available at: </w:t>
      </w:r>
      <w:hyperlink r:id="rId4" w:history="1">
        <w:r w:rsidR="00CD19C5" w:rsidRPr="0069218F">
          <w:rPr>
            <w:rStyle w:val="Hyperlink"/>
            <w:rFonts w:ascii="Times New Roman" w:hAnsi="Times New Roman" w:cs="Times New Roman"/>
            <w:sz w:val="24"/>
            <w:szCs w:val="24"/>
          </w:rPr>
          <w:t>https://www.telegraph.co.uk/news/uknews/wales/10236221/Welsh-language-is-dying-out-research-finds.html</w:t>
        </w:r>
      </w:hyperlink>
      <w:r w:rsidR="00CD19C5">
        <w:rPr>
          <w:rFonts w:ascii="Times New Roman" w:hAnsi="Times New Roman" w:cs="Times New Roman"/>
          <w:sz w:val="24"/>
          <w:szCs w:val="24"/>
        </w:rPr>
        <w:t xml:space="preserve"> (Accessed: 3</w:t>
      </w:r>
      <w:r w:rsidR="00CD19C5" w:rsidRPr="00CD19C5">
        <w:rPr>
          <w:rFonts w:ascii="Times New Roman" w:hAnsi="Times New Roman" w:cs="Times New Roman"/>
          <w:sz w:val="24"/>
          <w:szCs w:val="24"/>
          <w:vertAlign w:val="superscript"/>
        </w:rPr>
        <w:t>rd</w:t>
      </w:r>
      <w:r w:rsidR="00CD19C5">
        <w:rPr>
          <w:rFonts w:ascii="Times New Roman" w:hAnsi="Times New Roman" w:cs="Times New Roman"/>
          <w:sz w:val="24"/>
          <w:szCs w:val="24"/>
        </w:rPr>
        <w:t xml:space="preserve"> February 2019)</w:t>
      </w:r>
      <w:r w:rsidR="00F36F76" w:rsidRPr="00CD725C">
        <w:rPr>
          <w:rFonts w:ascii="Times New Roman" w:hAnsi="Times New Roman" w:cs="Times New Roman"/>
          <w:sz w:val="24"/>
          <w:szCs w:val="24"/>
        </w:rPr>
        <w:br/>
      </w:r>
      <w:r w:rsidR="00F36F76">
        <w:rPr>
          <w:rFonts w:ascii="Times New Roman" w:hAnsi="Times New Roman" w:cs="Times New Roman"/>
          <w:sz w:val="24"/>
          <w:szCs w:val="24"/>
        </w:rPr>
        <w:t xml:space="preserve">Donaldson, G. (2015) </w:t>
      </w:r>
      <w:r w:rsidR="00F36F76" w:rsidRPr="00A969EE">
        <w:rPr>
          <w:rFonts w:ascii="Times New Roman" w:hAnsi="Times New Roman" w:cs="Times New Roman"/>
          <w:i/>
          <w:sz w:val="24"/>
          <w:szCs w:val="24"/>
        </w:rPr>
        <w:t>Successful Futures.</w:t>
      </w:r>
      <w:r w:rsidR="00F36F76">
        <w:rPr>
          <w:rFonts w:ascii="Times New Roman" w:hAnsi="Times New Roman" w:cs="Times New Roman"/>
          <w:sz w:val="24"/>
          <w:szCs w:val="24"/>
        </w:rPr>
        <w:t xml:space="preserve"> Available at: </w:t>
      </w:r>
      <w:hyperlink r:id="rId5" w:history="1">
        <w:r w:rsidR="00F36F76" w:rsidRPr="0069218F">
          <w:rPr>
            <w:rStyle w:val="Hyperlink"/>
            <w:rFonts w:ascii="Times New Roman" w:hAnsi="Times New Roman" w:cs="Times New Roman"/>
            <w:sz w:val="24"/>
            <w:szCs w:val="24"/>
          </w:rPr>
          <w:t>https://dera.ioe.ac.uk/22165/2/150225-successful-futures-en_Redacted.pdf</w:t>
        </w:r>
      </w:hyperlink>
      <w:r w:rsidR="00F36F76">
        <w:rPr>
          <w:rFonts w:ascii="Times New Roman" w:hAnsi="Times New Roman" w:cs="Times New Roman"/>
          <w:sz w:val="24"/>
          <w:szCs w:val="24"/>
        </w:rPr>
        <w:t xml:space="preserve"> (Accessed: 3</w:t>
      </w:r>
      <w:r w:rsidR="00F36F76" w:rsidRPr="00CD725C">
        <w:rPr>
          <w:rFonts w:ascii="Times New Roman" w:hAnsi="Times New Roman" w:cs="Times New Roman"/>
          <w:sz w:val="24"/>
          <w:szCs w:val="24"/>
          <w:vertAlign w:val="superscript"/>
        </w:rPr>
        <w:t>rd</w:t>
      </w:r>
      <w:r w:rsidR="00F36F76">
        <w:rPr>
          <w:rFonts w:ascii="Times New Roman" w:hAnsi="Times New Roman" w:cs="Times New Roman"/>
          <w:sz w:val="24"/>
          <w:szCs w:val="24"/>
        </w:rPr>
        <w:t xml:space="preserve"> February 2019)</w:t>
      </w:r>
      <w:r w:rsidR="00F36F76">
        <w:rPr>
          <w:rFonts w:ascii="Times New Roman" w:hAnsi="Times New Roman" w:cs="Times New Roman"/>
          <w:sz w:val="24"/>
          <w:szCs w:val="24"/>
        </w:rPr>
        <w:br/>
        <w:t xml:space="preserve">Estyn (2006) </w:t>
      </w:r>
      <w:r w:rsidR="00F36F76" w:rsidRPr="001F5B48">
        <w:rPr>
          <w:rFonts w:ascii="Times New Roman" w:hAnsi="Times New Roman" w:cs="Times New Roman"/>
          <w:i/>
          <w:sz w:val="24"/>
          <w:szCs w:val="24"/>
        </w:rPr>
        <w:t xml:space="preserve">A report of Welsh immersion and intensive language teaching pilot projects in schools. </w:t>
      </w:r>
      <w:r w:rsidR="00F36F76">
        <w:rPr>
          <w:rFonts w:ascii="Times New Roman" w:hAnsi="Times New Roman" w:cs="Times New Roman"/>
          <w:sz w:val="24"/>
          <w:szCs w:val="24"/>
        </w:rPr>
        <w:t xml:space="preserve">Available at: </w:t>
      </w:r>
      <w:hyperlink r:id="rId6" w:history="1">
        <w:r w:rsidR="00F36F76" w:rsidRPr="00EE7821">
          <w:rPr>
            <w:rStyle w:val="Hyperlink"/>
            <w:rFonts w:ascii="Times New Roman" w:hAnsi="Times New Roman" w:cs="Times New Roman"/>
            <w:sz w:val="24"/>
            <w:szCs w:val="24"/>
          </w:rPr>
          <w:t>https://dera.ioe.ac.uk/6279/1/Remit_17_Welsh_immerson_projects_schools_0506.pdf</w:t>
        </w:r>
      </w:hyperlink>
      <w:r w:rsidR="00F36F76">
        <w:rPr>
          <w:rFonts w:ascii="Times New Roman" w:hAnsi="Times New Roman" w:cs="Times New Roman"/>
          <w:sz w:val="24"/>
          <w:szCs w:val="24"/>
        </w:rPr>
        <w:t xml:space="preserve"> (Accessed: 3</w:t>
      </w:r>
      <w:r w:rsidR="00F36F76" w:rsidRPr="001F5B48">
        <w:rPr>
          <w:rFonts w:ascii="Times New Roman" w:hAnsi="Times New Roman" w:cs="Times New Roman"/>
          <w:sz w:val="24"/>
          <w:szCs w:val="24"/>
          <w:vertAlign w:val="superscript"/>
        </w:rPr>
        <w:t>rd</w:t>
      </w:r>
      <w:r w:rsidR="00F36F76">
        <w:rPr>
          <w:rFonts w:ascii="Times New Roman" w:hAnsi="Times New Roman" w:cs="Times New Roman"/>
          <w:sz w:val="24"/>
          <w:szCs w:val="24"/>
        </w:rPr>
        <w:t xml:space="preserve"> February 2019)</w:t>
      </w:r>
      <w:r w:rsidR="00F36F76">
        <w:rPr>
          <w:rFonts w:ascii="Times New Roman" w:hAnsi="Times New Roman" w:cs="Times New Roman"/>
          <w:sz w:val="24"/>
          <w:szCs w:val="24"/>
        </w:rPr>
        <w:br/>
        <w:t xml:space="preserve">Estyn (2013a) </w:t>
      </w:r>
      <w:r w:rsidR="00F36F76" w:rsidRPr="00D02E16">
        <w:rPr>
          <w:rFonts w:ascii="Times New Roman" w:hAnsi="Times New Roman" w:cs="Times New Roman"/>
          <w:i/>
          <w:sz w:val="24"/>
          <w:szCs w:val="24"/>
        </w:rPr>
        <w:t>Welsh Language Development in the Foundation Phase</w:t>
      </w:r>
      <w:r w:rsidR="00F36F76">
        <w:rPr>
          <w:rFonts w:ascii="Times New Roman" w:hAnsi="Times New Roman" w:cs="Times New Roman"/>
          <w:sz w:val="24"/>
          <w:szCs w:val="24"/>
        </w:rPr>
        <w:t xml:space="preserve">. Available at: </w:t>
      </w:r>
      <w:hyperlink r:id="rId7" w:history="1">
        <w:r w:rsidR="00F36F76" w:rsidRPr="00EE7821">
          <w:rPr>
            <w:rStyle w:val="Hyperlink"/>
            <w:rFonts w:ascii="Times New Roman" w:hAnsi="Times New Roman" w:cs="Times New Roman"/>
            <w:sz w:val="24"/>
            <w:szCs w:val="24"/>
          </w:rPr>
          <w:t>https://www.estyn.gov.wales/sites/default/files/documents/Welsh%20Language%20Development%20in%20the%20Foundation%20Phase%20-%20January%202013.pdf</w:t>
        </w:r>
      </w:hyperlink>
      <w:r w:rsidR="00F36F76">
        <w:rPr>
          <w:rFonts w:ascii="Times New Roman" w:hAnsi="Times New Roman" w:cs="Times New Roman"/>
          <w:sz w:val="24"/>
          <w:szCs w:val="24"/>
        </w:rPr>
        <w:t xml:space="preserve"> (Accessed: 3</w:t>
      </w:r>
      <w:r w:rsidR="00F36F76" w:rsidRPr="00D02E16">
        <w:rPr>
          <w:rFonts w:ascii="Times New Roman" w:hAnsi="Times New Roman" w:cs="Times New Roman"/>
          <w:sz w:val="24"/>
          <w:szCs w:val="24"/>
          <w:vertAlign w:val="superscript"/>
        </w:rPr>
        <w:t>rd</w:t>
      </w:r>
      <w:r w:rsidR="00F36F76">
        <w:rPr>
          <w:rFonts w:ascii="Times New Roman" w:hAnsi="Times New Roman" w:cs="Times New Roman"/>
          <w:sz w:val="24"/>
          <w:szCs w:val="24"/>
        </w:rPr>
        <w:t xml:space="preserve"> February 2019)</w:t>
      </w:r>
      <w:r w:rsidR="00F36F76">
        <w:rPr>
          <w:rFonts w:ascii="Times New Roman" w:hAnsi="Times New Roman" w:cs="Times New Roman"/>
          <w:sz w:val="24"/>
          <w:szCs w:val="24"/>
        </w:rPr>
        <w:br/>
        <w:t xml:space="preserve">Estyn (2013b) </w:t>
      </w:r>
      <w:r w:rsidR="00F36F76" w:rsidRPr="00593E6E">
        <w:rPr>
          <w:rFonts w:ascii="Times New Roman" w:hAnsi="Times New Roman" w:cs="Times New Roman"/>
          <w:i/>
          <w:sz w:val="24"/>
          <w:szCs w:val="24"/>
        </w:rPr>
        <w:t>Welsh in the Foundation Phase: Developing Welsh as a first language in primary schools and the non-maintained sector</w:t>
      </w:r>
      <w:r w:rsidR="00F36F76">
        <w:rPr>
          <w:rFonts w:ascii="Times New Roman" w:hAnsi="Times New Roman" w:cs="Times New Roman"/>
          <w:sz w:val="24"/>
          <w:szCs w:val="24"/>
        </w:rPr>
        <w:t xml:space="preserve">. Available at: </w:t>
      </w:r>
      <w:hyperlink r:id="rId8" w:history="1">
        <w:r w:rsidR="00F36F76" w:rsidRPr="00EE7821">
          <w:rPr>
            <w:rStyle w:val="Hyperlink"/>
            <w:rFonts w:ascii="Times New Roman" w:hAnsi="Times New Roman" w:cs="Times New Roman"/>
            <w:sz w:val="24"/>
            <w:szCs w:val="24"/>
          </w:rPr>
          <w:t>https://www.estyn.gov.wales/sites/default/files/documents/Welsh%20in%20the%20Foundation%20Phase%3A%20Developing%20Welsh%20as%20a%20first%20language%20in%20primary%20schools%20and%20the%20non-maintained%20sector%20-%20December%202013.pdf</w:t>
        </w:r>
      </w:hyperlink>
      <w:r w:rsidR="00F36F76">
        <w:rPr>
          <w:rFonts w:ascii="Times New Roman" w:hAnsi="Times New Roman" w:cs="Times New Roman"/>
          <w:sz w:val="24"/>
          <w:szCs w:val="24"/>
        </w:rPr>
        <w:t xml:space="preserve"> (Accessed: 3</w:t>
      </w:r>
      <w:r w:rsidR="00F36F76" w:rsidRPr="00593E6E">
        <w:rPr>
          <w:rFonts w:ascii="Times New Roman" w:hAnsi="Times New Roman" w:cs="Times New Roman"/>
          <w:sz w:val="24"/>
          <w:szCs w:val="24"/>
          <w:vertAlign w:val="superscript"/>
        </w:rPr>
        <w:t>rd</w:t>
      </w:r>
      <w:r w:rsidR="00F36F76">
        <w:rPr>
          <w:rFonts w:ascii="Times New Roman" w:hAnsi="Times New Roman" w:cs="Times New Roman"/>
          <w:sz w:val="24"/>
          <w:szCs w:val="24"/>
        </w:rPr>
        <w:t xml:space="preserve"> February 2019)</w:t>
      </w:r>
      <w:r w:rsidR="00F36F76">
        <w:rPr>
          <w:rFonts w:ascii="Times New Roman" w:hAnsi="Times New Roman" w:cs="Times New Roman"/>
          <w:sz w:val="24"/>
          <w:szCs w:val="24"/>
        </w:rPr>
        <w:br/>
        <w:t xml:space="preserve">Jones, K. (2016) </w:t>
      </w:r>
      <w:r w:rsidR="00F36F76" w:rsidRPr="008A40D6">
        <w:rPr>
          <w:rFonts w:ascii="Times New Roman" w:hAnsi="Times New Roman" w:cs="Times New Roman"/>
          <w:i/>
          <w:sz w:val="24"/>
          <w:szCs w:val="24"/>
        </w:rPr>
        <w:t xml:space="preserve">Developing and promoting bilingualism in Wales. </w:t>
      </w:r>
      <w:r w:rsidR="00F36F76">
        <w:rPr>
          <w:rFonts w:ascii="Times New Roman" w:hAnsi="Times New Roman" w:cs="Times New Roman"/>
          <w:sz w:val="24"/>
          <w:szCs w:val="24"/>
        </w:rPr>
        <w:t xml:space="preserve">Available at: </w:t>
      </w:r>
      <w:hyperlink r:id="rId9" w:history="1">
        <w:r w:rsidR="00F36F76" w:rsidRPr="0069218F">
          <w:rPr>
            <w:rStyle w:val="Hyperlink"/>
            <w:rFonts w:ascii="Times New Roman" w:hAnsi="Times New Roman" w:cs="Times New Roman"/>
            <w:sz w:val="24"/>
            <w:szCs w:val="24"/>
          </w:rPr>
          <w:t>https://lovetoteach87.com/2016/07/24/developing-and-promoting-bilingualism-in-wales/</w:t>
        </w:r>
      </w:hyperlink>
      <w:r w:rsidR="00F36F76">
        <w:rPr>
          <w:rFonts w:ascii="Times New Roman" w:hAnsi="Times New Roman" w:cs="Times New Roman"/>
          <w:sz w:val="24"/>
          <w:szCs w:val="24"/>
        </w:rPr>
        <w:t xml:space="preserve"> (Accessed: 3</w:t>
      </w:r>
      <w:r w:rsidR="00F36F76" w:rsidRPr="008A40D6">
        <w:rPr>
          <w:rFonts w:ascii="Times New Roman" w:hAnsi="Times New Roman" w:cs="Times New Roman"/>
          <w:sz w:val="24"/>
          <w:szCs w:val="24"/>
          <w:vertAlign w:val="superscript"/>
        </w:rPr>
        <w:t>rd</w:t>
      </w:r>
      <w:r w:rsidR="00F36F76">
        <w:rPr>
          <w:rFonts w:ascii="Times New Roman" w:hAnsi="Times New Roman" w:cs="Times New Roman"/>
          <w:sz w:val="24"/>
          <w:szCs w:val="24"/>
        </w:rPr>
        <w:t xml:space="preserve"> February 2019)</w:t>
      </w:r>
      <w:r w:rsidR="00F36F76">
        <w:rPr>
          <w:rFonts w:ascii="Times New Roman" w:hAnsi="Times New Roman" w:cs="Times New Roman"/>
          <w:sz w:val="24"/>
          <w:szCs w:val="24"/>
        </w:rPr>
        <w:br/>
        <w:t xml:space="preserve">Qualifications, Curriculum and Assessment Authority for Wales (2003) </w:t>
      </w:r>
      <w:r w:rsidR="00F36F76" w:rsidRPr="00852AB9">
        <w:rPr>
          <w:rFonts w:ascii="Times New Roman" w:hAnsi="Times New Roman" w:cs="Times New Roman"/>
          <w:i/>
          <w:sz w:val="24"/>
          <w:szCs w:val="24"/>
        </w:rPr>
        <w:t>Developing the Curriculum Cymreig.</w:t>
      </w:r>
      <w:r w:rsidR="00F36F76">
        <w:rPr>
          <w:rFonts w:ascii="Times New Roman" w:hAnsi="Times New Roman" w:cs="Times New Roman"/>
          <w:sz w:val="24"/>
          <w:szCs w:val="24"/>
        </w:rPr>
        <w:t xml:space="preserve"> Available at: </w:t>
      </w:r>
      <w:hyperlink r:id="rId10" w:history="1">
        <w:r w:rsidR="00F36F76" w:rsidRPr="00EE7821">
          <w:rPr>
            <w:rStyle w:val="Hyperlink"/>
            <w:rFonts w:ascii="Times New Roman" w:hAnsi="Times New Roman" w:cs="Times New Roman"/>
            <w:sz w:val="24"/>
            <w:szCs w:val="24"/>
          </w:rPr>
          <w:t>http://learning.gov.wales/docs/learningwales/publications/130424-developing-the-curriculum-cymreig-en.pdf</w:t>
        </w:r>
      </w:hyperlink>
      <w:r w:rsidR="00F36F76">
        <w:rPr>
          <w:rFonts w:ascii="Times New Roman" w:hAnsi="Times New Roman" w:cs="Times New Roman"/>
          <w:sz w:val="24"/>
          <w:szCs w:val="24"/>
        </w:rPr>
        <w:t xml:space="preserve"> (Accessed: 3</w:t>
      </w:r>
      <w:r w:rsidR="00F36F76" w:rsidRPr="00852AB9">
        <w:rPr>
          <w:rFonts w:ascii="Times New Roman" w:hAnsi="Times New Roman" w:cs="Times New Roman"/>
          <w:sz w:val="24"/>
          <w:szCs w:val="24"/>
          <w:vertAlign w:val="superscript"/>
        </w:rPr>
        <w:t>rd</w:t>
      </w:r>
      <w:r w:rsidR="00F36F76">
        <w:rPr>
          <w:rFonts w:ascii="Times New Roman" w:hAnsi="Times New Roman" w:cs="Times New Roman"/>
          <w:sz w:val="24"/>
          <w:szCs w:val="24"/>
        </w:rPr>
        <w:t xml:space="preserve"> February 2019)</w:t>
      </w:r>
      <w:r w:rsidR="00F36F76">
        <w:rPr>
          <w:rFonts w:ascii="Times New Roman" w:hAnsi="Times New Roman" w:cs="Times New Roman"/>
          <w:sz w:val="24"/>
          <w:szCs w:val="24"/>
        </w:rPr>
        <w:br/>
      </w:r>
      <w:r w:rsidR="00F36F76" w:rsidRPr="0043675F">
        <w:rPr>
          <w:rFonts w:ascii="Times New Roman" w:hAnsi="Times New Roman" w:cs="Times New Roman"/>
          <w:color w:val="111111"/>
          <w:sz w:val="24"/>
          <w:szCs w:val="24"/>
        </w:rPr>
        <w:lastRenderedPageBreak/>
        <w:t>Rhys, M. &amp; Thomas, E.M. (2012</w:t>
      </w:r>
      <w:r w:rsidR="00F36F76" w:rsidRPr="0043675F">
        <w:rPr>
          <w:rFonts w:ascii="Times New Roman" w:hAnsi="Times New Roman" w:cs="Times New Roman"/>
          <w:i/>
          <w:color w:val="111111"/>
          <w:sz w:val="24"/>
          <w:szCs w:val="24"/>
        </w:rPr>
        <w:t>). Bilingual Welsh–English Children's Acquisition of Vocabulary And Reading: İmplications for Bilingual Education.</w:t>
      </w:r>
      <w:r w:rsidR="00F36F76" w:rsidRPr="0043675F">
        <w:rPr>
          <w:rFonts w:ascii="Times New Roman" w:hAnsi="Times New Roman" w:cs="Times New Roman"/>
          <w:color w:val="111111"/>
          <w:sz w:val="24"/>
          <w:szCs w:val="24"/>
        </w:rPr>
        <w:t xml:space="preserve"> International Journal of Bilingual Education and Bilingualism, doi:10.1080/13670050.2012.706248</w:t>
      </w:r>
      <w:r w:rsidR="00F36F76">
        <w:rPr>
          <w:rFonts w:ascii="Times New Roman" w:hAnsi="Times New Roman" w:cs="Times New Roman"/>
          <w:color w:val="111111"/>
          <w:sz w:val="24"/>
          <w:szCs w:val="24"/>
        </w:rPr>
        <w:br/>
        <w:t xml:space="preserve">Welsh Government (2013) </w:t>
      </w:r>
      <w:r w:rsidR="00F36F76" w:rsidRPr="00A969EE">
        <w:rPr>
          <w:rFonts w:ascii="Times New Roman" w:hAnsi="Times New Roman" w:cs="Times New Roman"/>
          <w:i/>
          <w:color w:val="111111"/>
          <w:sz w:val="24"/>
          <w:szCs w:val="24"/>
        </w:rPr>
        <w:t>One language for all: Review of Welsh second language at Key Stages 3 and 4 – Report and recommendations</w:t>
      </w:r>
      <w:r w:rsidR="00F36F76">
        <w:rPr>
          <w:rFonts w:ascii="Times New Roman" w:hAnsi="Times New Roman" w:cs="Times New Roman"/>
          <w:color w:val="111111"/>
          <w:sz w:val="24"/>
          <w:szCs w:val="24"/>
        </w:rPr>
        <w:t xml:space="preserve">. Available at: </w:t>
      </w:r>
      <w:hyperlink r:id="rId11" w:history="1">
        <w:r w:rsidR="00F36F76" w:rsidRPr="00EE7821">
          <w:rPr>
            <w:rStyle w:val="Hyperlink"/>
            <w:rFonts w:ascii="Times New Roman" w:hAnsi="Times New Roman" w:cs="Times New Roman"/>
            <w:sz w:val="24"/>
            <w:szCs w:val="24"/>
          </w:rPr>
          <w:t>https://beta.gov.wales/sites/default/files/publications/2018-05/review-of-welsh-second-language-at-key-stages-3-and-4.pdf</w:t>
        </w:r>
      </w:hyperlink>
      <w:r w:rsidR="00F36F76">
        <w:rPr>
          <w:rFonts w:ascii="Times New Roman" w:hAnsi="Times New Roman" w:cs="Times New Roman"/>
          <w:color w:val="111111"/>
          <w:sz w:val="24"/>
          <w:szCs w:val="24"/>
        </w:rPr>
        <w:t xml:space="preserve"> (Accessed: 3</w:t>
      </w:r>
      <w:r w:rsidR="00F36F76" w:rsidRPr="00A969EE">
        <w:rPr>
          <w:rFonts w:ascii="Times New Roman" w:hAnsi="Times New Roman" w:cs="Times New Roman"/>
          <w:color w:val="111111"/>
          <w:sz w:val="24"/>
          <w:szCs w:val="24"/>
          <w:vertAlign w:val="superscript"/>
        </w:rPr>
        <w:t>rd</w:t>
      </w:r>
      <w:r w:rsidR="00F36F76">
        <w:rPr>
          <w:rFonts w:ascii="Times New Roman" w:hAnsi="Times New Roman" w:cs="Times New Roman"/>
          <w:color w:val="111111"/>
          <w:sz w:val="24"/>
          <w:szCs w:val="24"/>
        </w:rPr>
        <w:t xml:space="preserve"> February 2019)</w:t>
      </w:r>
      <w:r w:rsidR="00F36F76">
        <w:rPr>
          <w:rFonts w:ascii="Times New Roman" w:hAnsi="Times New Roman" w:cs="Times New Roman"/>
          <w:color w:val="111111"/>
          <w:sz w:val="24"/>
          <w:szCs w:val="24"/>
        </w:rPr>
        <w:br/>
        <w:t xml:space="preserve">Welsh Government (2015) </w:t>
      </w:r>
      <w:r w:rsidR="00F36F76" w:rsidRPr="00E2076F">
        <w:rPr>
          <w:rFonts w:ascii="Times New Roman" w:hAnsi="Times New Roman" w:cs="Times New Roman"/>
          <w:i/>
          <w:color w:val="111111"/>
          <w:sz w:val="24"/>
          <w:szCs w:val="24"/>
        </w:rPr>
        <w:t>Key Stages 2-4: Welsh second language in the National Curriculum for Wales.</w:t>
      </w:r>
      <w:r w:rsidR="00F36F76">
        <w:rPr>
          <w:rFonts w:ascii="Times New Roman" w:hAnsi="Times New Roman" w:cs="Times New Roman"/>
          <w:color w:val="111111"/>
          <w:sz w:val="24"/>
          <w:szCs w:val="24"/>
        </w:rPr>
        <w:t xml:space="preserve"> Available at: </w:t>
      </w:r>
      <w:hyperlink r:id="rId12" w:history="1">
        <w:r w:rsidR="00F36F76" w:rsidRPr="00EE7821">
          <w:rPr>
            <w:rStyle w:val="Hyperlink"/>
            <w:rFonts w:ascii="Times New Roman" w:hAnsi="Times New Roman" w:cs="Times New Roman"/>
            <w:sz w:val="24"/>
            <w:szCs w:val="24"/>
          </w:rPr>
          <w:t>http://learning.gov.wales/docs/learningwales/publications/150707-welsh-second-language-cy.pdf</w:t>
        </w:r>
      </w:hyperlink>
      <w:r w:rsidR="00F36F76">
        <w:rPr>
          <w:rFonts w:ascii="Times New Roman" w:hAnsi="Times New Roman" w:cs="Times New Roman"/>
          <w:color w:val="111111"/>
          <w:sz w:val="24"/>
          <w:szCs w:val="24"/>
        </w:rPr>
        <w:t xml:space="preserve"> (Accessed: 3</w:t>
      </w:r>
      <w:r w:rsidR="00F36F76" w:rsidRPr="00E2076F">
        <w:rPr>
          <w:rFonts w:ascii="Times New Roman" w:hAnsi="Times New Roman" w:cs="Times New Roman"/>
          <w:color w:val="111111"/>
          <w:sz w:val="24"/>
          <w:szCs w:val="24"/>
          <w:vertAlign w:val="superscript"/>
        </w:rPr>
        <w:t>rd</w:t>
      </w:r>
      <w:r w:rsidR="00F36F76">
        <w:rPr>
          <w:rFonts w:ascii="Times New Roman" w:hAnsi="Times New Roman" w:cs="Times New Roman"/>
          <w:color w:val="111111"/>
          <w:sz w:val="24"/>
          <w:szCs w:val="24"/>
        </w:rPr>
        <w:t xml:space="preserve"> February 2019)</w:t>
      </w:r>
      <w:r w:rsidR="00F36F76">
        <w:rPr>
          <w:rFonts w:ascii="Times New Roman" w:hAnsi="Times New Roman" w:cs="Times New Roman"/>
          <w:color w:val="111111"/>
          <w:sz w:val="24"/>
          <w:szCs w:val="24"/>
        </w:rPr>
        <w:br/>
        <w:t xml:space="preserve">Welsh Government (2017) </w:t>
      </w:r>
      <w:r w:rsidR="00F36F76" w:rsidRPr="008638BF">
        <w:rPr>
          <w:rFonts w:ascii="Times New Roman" w:hAnsi="Times New Roman" w:cs="Times New Roman"/>
          <w:i/>
          <w:color w:val="111111"/>
          <w:sz w:val="24"/>
          <w:szCs w:val="24"/>
        </w:rPr>
        <w:t>Cymraeg</w:t>
      </w:r>
      <w:bookmarkStart w:id="0" w:name="_GoBack"/>
      <w:bookmarkEnd w:id="0"/>
      <w:r w:rsidR="00F36F76" w:rsidRPr="008638BF">
        <w:rPr>
          <w:rFonts w:ascii="Times New Roman" w:hAnsi="Times New Roman" w:cs="Times New Roman"/>
          <w:i/>
          <w:color w:val="111111"/>
          <w:sz w:val="24"/>
          <w:szCs w:val="24"/>
        </w:rPr>
        <w:t xml:space="preserve"> 2050: A million Welsh speakers</w:t>
      </w:r>
      <w:r w:rsidR="00F36F76">
        <w:rPr>
          <w:rFonts w:ascii="Times New Roman" w:hAnsi="Times New Roman" w:cs="Times New Roman"/>
          <w:color w:val="111111"/>
          <w:sz w:val="24"/>
          <w:szCs w:val="24"/>
        </w:rPr>
        <w:t xml:space="preserve">. Available at: </w:t>
      </w:r>
      <w:hyperlink r:id="rId13" w:history="1">
        <w:r w:rsidR="00F36F76" w:rsidRPr="0069218F">
          <w:rPr>
            <w:rStyle w:val="Hyperlink"/>
            <w:rFonts w:ascii="Times New Roman" w:hAnsi="Times New Roman" w:cs="Times New Roman"/>
            <w:sz w:val="24"/>
            <w:szCs w:val="24"/>
          </w:rPr>
          <w:t>https://gov.wales/docs/dcells/publications/170711-welsh-language-strategy-eng.pdf</w:t>
        </w:r>
      </w:hyperlink>
      <w:r w:rsidR="00F36F76">
        <w:rPr>
          <w:rFonts w:ascii="Times New Roman" w:hAnsi="Times New Roman" w:cs="Times New Roman"/>
          <w:color w:val="111111"/>
          <w:sz w:val="24"/>
          <w:szCs w:val="24"/>
        </w:rPr>
        <w:t xml:space="preserve"> (Accessed: 3</w:t>
      </w:r>
      <w:r w:rsidR="00F36F76" w:rsidRPr="008638BF">
        <w:rPr>
          <w:rFonts w:ascii="Times New Roman" w:hAnsi="Times New Roman" w:cs="Times New Roman"/>
          <w:color w:val="111111"/>
          <w:sz w:val="24"/>
          <w:szCs w:val="24"/>
          <w:vertAlign w:val="superscript"/>
        </w:rPr>
        <w:t>rd</w:t>
      </w:r>
      <w:r w:rsidR="00F36F76">
        <w:rPr>
          <w:rFonts w:ascii="Times New Roman" w:hAnsi="Times New Roman" w:cs="Times New Roman"/>
          <w:color w:val="111111"/>
          <w:sz w:val="24"/>
          <w:szCs w:val="24"/>
        </w:rPr>
        <w:t xml:space="preserve"> February 2019)</w:t>
      </w:r>
      <w:r w:rsidR="00F36F76">
        <w:rPr>
          <w:rFonts w:ascii="Times New Roman" w:hAnsi="Times New Roman" w:cs="Times New Roman"/>
          <w:color w:val="111111"/>
          <w:sz w:val="24"/>
          <w:szCs w:val="24"/>
        </w:rPr>
        <w:br/>
      </w:r>
    </w:p>
    <w:p w14:paraId="26593CDA" w14:textId="553E2208" w:rsidR="006070B9" w:rsidRPr="00F36F76" w:rsidRDefault="006070B9" w:rsidP="00B91789">
      <w:pPr>
        <w:spacing w:line="360" w:lineRule="auto"/>
        <w:rPr>
          <w:rFonts w:ascii="Times New Roman" w:hAnsi="Times New Roman" w:cs="Times New Roman"/>
          <w:sz w:val="24"/>
          <w:szCs w:val="24"/>
        </w:rPr>
      </w:pPr>
    </w:p>
    <w:sectPr w:rsidR="006070B9" w:rsidRPr="00F36F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789"/>
    <w:rsid w:val="0002297F"/>
    <w:rsid w:val="00023DA6"/>
    <w:rsid w:val="000374FE"/>
    <w:rsid w:val="000C0764"/>
    <w:rsid w:val="000D7C85"/>
    <w:rsid w:val="000E1524"/>
    <w:rsid w:val="00106129"/>
    <w:rsid w:val="00130802"/>
    <w:rsid w:val="001631AC"/>
    <w:rsid w:val="002B0D89"/>
    <w:rsid w:val="002B2514"/>
    <w:rsid w:val="00314291"/>
    <w:rsid w:val="0037558B"/>
    <w:rsid w:val="004758A5"/>
    <w:rsid w:val="004C1C0F"/>
    <w:rsid w:val="004C1FC3"/>
    <w:rsid w:val="004D6888"/>
    <w:rsid w:val="004F0B28"/>
    <w:rsid w:val="005A581E"/>
    <w:rsid w:val="005A765E"/>
    <w:rsid w:val="005B0F6E"/>
    <w:rsid w:val="005B596B"/>
    <w:rsid w:val="006070B9"/>
    <w:rsid w:val="00625E08"/>
    <w:rsid w:val="0066550C"/>
    <w:rsid w:val="00697200"/>
    <w:rsid w:val="006C1FEE"/>
    <w:rsid w:val="00752151"/>
    <w:rsid w:val="007667AE"/>
    <w:rsid w:val="007C4C39"/>
    <w:rsid w:val="007D7361"/>
    <w:rsid w:val="008012E9"/>
    <w:rsid w:val="0085250F"/>
    <w:rsid w:val="00854949"/>
    <w:rsid w:val="00860AFB"/>
    <w:rsid w:val="00860ECE"/>
    <w:rsid w:val="008B1A8C"/>
    <w:rsid w:val="008C762C"/>
    <w:rsid w:val="008D5E62"/>
    <w:rsid w:val="008D7D0C"/>
    <w:rsid w:val="008F0647"/>
    <w:rsid w:val="009515FA"/>
    <w:rsid w:val="00951724"/>
    <w:rsid w:val="00980EA4"/>
    <w:rsid w:val="00986705"/>
    <w:rsid w:val="00987E4F"/>
    <w:rsid w:val="009A2475"/>
    <w:rsid w:val="009A2E22"/>
    <w:rsid w:val="009A6FAF"/>
    <w:rsid w:val="009E7225"/>
    <w:rsid w:val="009F786A"/>
    <w:rsid w:val="00A002E2"/>
    <w:rsid w:val="00A2577C"/>
    <w:rsid w:val="00A52A0A"/>
    <w:rsid w:val="00A61A6D"/>
    <w:rsid w:val="00A83AE3"/>
    <w:rsid w:val="00A93CF2"/>
    <w:rsid w:val="00AC79A0"/>
    <w:rsid w:val="00B160DD"/>
    <w:rsid w:val="00B91789"/>
    <w:rsid w:val="00BC3B32"/>
    <w:rsid w:val="00BE3038"/>
    <w:rsid w:val="00C02A4D"/>
    <w:rsid w:val="00C111A1"/>
    <w:rsid w:val="00C75020"/>
    <w:rsid w:val="00CD19C5"/>
    <w:rsid w:val="00CF0505"/>
    <w:rsid w:val="00D21CC9"/>
    <w:rsid w:val="00D2504A"/>
    <w:rsid w:val="00D43C4E"/>
    <w:rsid w:val="00E00C83"/>
    <w:rsid w:val="00E10D78"/>
    <w:rsid w:val="00E7257A"/>
    <w:rsid w:val="00EB52E4"/>
    <w:rsid w:val="00EE4049"/>
    <w:rsid w:val="00EF3DD7"/>
    <w:rsid w:val="00F36F76"/>
    <w:rsid w:val="00F60A6C"/>
    <w:rsid w:val="00F6469A"/>
    <w:rsid w:val="00FC338E"/>
    <w:rsid w:val="00FF6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094C7"/>
  <w15:chartTrackingRefBased/>
  <w15:docId w15:val="{3CF26742-72CE-4B6F-9A3D-EA85CF0B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6F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6F76"/>
    <w:rPr>
      <w:color w:val="0563C1" w:themeColor="hyperlink"/>
      <w:u w:val="single"/>
    </w:rPr>
  </w:style>
  <w:style w:type="character" w:styleId="UnresolvedMention">
    <w:name w:val="Unresolved Mention"/>
    <w:basedOn w:val="DefaultParagraphFont"/>
    <w:uiPriority w:val="99"/>
    <w:semiHidden/>
    <w:unhideWhenUsed/>
    <w:rsid w:val="00CD1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Welsh%20in%20the%20Foundation%20Phase%3A%20Developing%20Welsh%20as%20a%20first%20language%20in%20primary%20schools%20and%20the%20non-maintained%20sector%20-%20December%202013.pdf" TargetMode="External"/><Relationship Id="rId13" Type="http://schemas.openxmlformats.org/officeDocument/2006/relationships/hyperlink" Target="https://gov.wales/docs/dcells/publications/170711-welsh-language-strategy-eng.pdf" TargetMode="External"/><Relationship Id="rId3" Type="http://schemas.openxmlformats.org/officeDocument/2006/relationships/webSettings" Target="webSettings.xml"/><Relationship Id="rId7" Type="http://schemas.openxmlformats.org/officeDocument/2006/relationships/hyperlink" Target="https://www.estyn.gov.wales/sites/default/files/documents/Welsh%20Language%20Development%20in%20the%20Foundation%20Phase%20-%20January%202013.pdf" TargetMode="External"/><Relationship Id="rId12" Type="http://schemas.openxmlformats.org/officeDocument/2006/relationships/hyperlink" Target="http://learning.gov.wales/docs/learningwales/publications/150707-welsh-second-language-cy.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era.ioe.ac.uk/6279/1/Remit_17_Welsh_immerson_projects_schools_0506.pdf" TargetMode="External"/><Relationship Id="rId11" Type="http://schemas.openxmlformats.org/officeDocument/2006/relationships/hyperlink" Target="https://beta.gov.wales/sites/default/files/publications/2018-05/review-of-welsh-second-language-at-key-stages-3-and-4.pdf" TargetMode="External"/><Relationship Id="rId5" Type="http://schemas.openxmlformats.org/officeDocument/2006/relationships/hyperlink" Target="https://dera.ioe.ac.uk/22165/2/150225-successful-futures-en_Redacted.pdf" TargetMode="External"/><Relationship Id="rId15" Type="http://schemas.openxmlformats.org/officeDocument/2006/relationships/theme" Target="theme/theme1.xml"/><Relationship Id="rId10" Type="http://schemas.openxmlformats.org/officeDocument/2006/relationships/hyperlink" Target="http://learning.gov.wales/docs/learningwales/publications/130424-developing-the-curriculum-cymreig-en.pdf" TargetMode="External"/><Relationship Id="rId4" Type="http://schemas.openxmlformats.org/officeDocument/2006/relationships/hyperlink" Target="https://www.telegraph.co.uk/news/uknews/wales/10236221/Welsh-language-is-dying-out-research-finds.html" TargetMode="External"/><Relationship Id="rId9" Type="http://schemas.openxmlformats.org/officeDocument/2006/relationships/hyperlink" Target="https://lovetoteach87.com/2016/07/24/developing-and-promoting-bilingualism-in-wa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2574</TotalTime>
  <Pages>7</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Gowen</dc:creator>
  <cp:keywords/>
  <dc:description/>
  <cp:lastModifiedBy>Abby Gowen</cp:lastModifiedBy>
  <cp:revision>24</cp:revision>
  <dcterms:created xsi:type="dcterms:W3CDTF">2019-01-29T12:08:00Z</dcterms:created>
  <dcterms:modified xsi:type="dcterms:W3CDTF">2019-02-04T16:43:00Z</dcterms:modified>
</cp:coreProperties>
</file>