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B7755" w:rsidRDefault="00420DD3">
      <w:r>
        <w:t>How has the NHS developed since the Harold Shipman Case?</w:t>
      </w:r>
    </w:p>
    <w:p w:rsidR="00172445" w:rsidRDefault="00172445"/>
    <w:p w:rsidR="003E62B3" w:rsidRPr="003E62B3" w:rsidRDefault="003E62B3" w:rsidP="003E62B3">
      <w:r>
        <w:t xml:space="preserve">The NHS stands for the National Health Service. </w:t>
      </w:r>
      <w:r w:rsidR="00172445">
        <w:t xml:space="preserve">The NHS is a multipurpose organisation made up of a broad range of different organisations </w:t>
      </w:r>
      <w:r w:rsidR="00A079D6">
        <w:t xml:space="preserve">which </w:t>
      </w:r>
      <w:r w:rsidR="00172445">
        <w:t>provide ser</w:t>
      </w:r>
      <w:r w:rsidR="00A079D6">
        <w:t>vices and a support network for</w:t>
      </w:r>
      <w:r w:rsidR="007E5619">
        <w:t xml:space="preserve"> patients and carers.</w:t>
      </w:r>
      <w:r>
        <w:t xml:space="preserve"> </w:t>
      </w:r>
      <w:r w:rsidRPr="003E62B3">
        <w:t>The NHS was set up in 1948 to provide everyone in the UK with healthcare based on their needs, and not on their ability to pay. The NHS is respected throughout the world for the standard of care it gives to patients.</w:t>
      </w:r>
      <w:r>
        <w:t xml:space="preserve"> </w:t>
      </w:r>
      <w:r w:rsidRPr="003E62B3">
        <w:t>Although most people think about the NHS as being their local hospital, when you visit your dentist, your GP or even your local pharmacist you could be speaking to someone employed by the NHS. And increasingly there is more and more NHS staff whose work is not based in a hospital, but who work in local health centres, GP practices or even in patients' own homes.</w:t>
      </w:r>
      <w:r>
        <w:t xml:space="preserve"> </w:t>
      </w:r>
      <w:r w:rsidRPr="003E62B3">
        <w:t>More people work for the NHS than any other organisation in the country: over 1 million people in England a</w:t>
      </w:r>
      <w:r>
        <w:t xml:space="preserve">lone.  </w:t>
      </w:r>
      <w:r w:rsidRPr="003E62B3">
        <w:t>The people who work for the NHS may have jobs in clinical or non-clinical roles. Clinical roles provide care to patients, such as nursing, medicine, midwifery, as well as a range of allied health professions such as physiotherapy, radiography and counselling.</w:t>
      </w:r>
      <w:r>
        <w:t xml:space="preserve"> </w:t>
      </w:r>
      <w:r w:rsidRPr="003E62B3">
        <w:t>The many non-clinical roles in the NHS cover the functions needed to keep the buildings clean and efficient and the organisa</w:t>
      </w:r>
      <w:r>
        <w:t>tion running smoothly.</w:t>
      </w:r>
      <w:r w:rsidR="000A2227">
        <w:t xml:space="preserve"> </w:t>
      </w:r>
      <w:r w:rsidR="000A2227" w:rsidRPr="000A2227">
        <w:rPr>
          <w:b/>
        </w:rPr>
        <w:t>(Healthcare Education England, 2020)</w:t>
      </w:r>
    </w:p>
    <w:p w:rsidR="004F5238" w:rsidRDefault="004F5238">
      <w:r>
        <w:t>The NHS has grown ever since its launch from 1948 and will continue to do so in the upcoming years despite the strikes which are taking place currently as the Government has provided £153 billion for 2022/2023 for the healthcare which is necessary to people across the UK.</w:t>
      </w:r>
    </w:p>
    <w:p w:rsidR="004F5238" w:rsidRDefault="004F5238">
      <w:r>
        <w:t xml:space="preserve">However, the NHS dramatically changed in </w:t>
      </w:r>
      <w:r w:rsidR="006558A9">
        <w:t xml:space="preserve">1998, when the infamous Dr Harold Shipman, a GP from Greater Manchester and who served the NHS for 20+ years, was arrested for murdering approximately </w:t>
      </w:r>
      <w:r w:rsidR="000F2C57">
        <w:t>250 patients who were in his care.</w:t>
      </w:r>
      <w:r w:rsidR="000A2227">
        <w:t xml:space="preserve"> </w:t>
      </w:r>
      <w:r w:rsidR="000A2227" w:rsidRPr="000A2227">
        <w:rPr>
          <w:b/>
        </w:rPr>
        <w:t>(</w:t>
      </w:r>
      <w:proofErr w:type="spellStart"/>
      <w:r w:rsidR="000A2227" w:rsidRPr="000A2227">
        <w:rPr>
          <w:b/>
        </w:rPr>
        <w:t>Sohrabi</w:t>
      </w:r>
      <w:proofErr w:type="spellEnd"/>
      <w:r w:rsidR="000A2227" w:rsidRPr="000A2227">
        <w:rPr>
          <w:b/>
        </w:rPr>
        <w:t>-Shiraz, 2020)</w:t>
      </w:r>
    </w:p>
    <w:p w:rsidR="00420DD3" w:rsidRDefault="00420DD3"/>
    <w:p w:rsidR="000A2227" w:rsidRDefault="00522ECE" w:rsidP="00522ECE">
      <w:r>
        <w:t xml:space="preserve">The Government launched an investigation into the Shipman case and implemented protocols to prevent such events taking place again. This happened because the general public began to doubt the NHS and its capability to keep patients safe, in the hands of doctors such as the likes of Harold Shipman. Some new legislations that were put to play consist of the following and these were reformed by Health Officials and these new methods of tackling such issues within the NHS Presented to Parliament by </w:t>
      </w:r>
      <w:r>
        <w:t>the Home Secretary and th</w:t>
      </w:r>
      <w:r>
        <w:t xml:space="preserve">e Secretary of State for Health </w:t>
      </w:r>
      <w:r>
        <w:t>by Command of Her Majesty</w:t>
      </w:r>
      <w:r>
        <w:t xml:space="preserve"> in February 2007. </w:t>
      </w:r>
    </w:p>
    <w:p w:rsidR="00B1767C" w:rsidRPr="00B1767C" w:rsidRDefault="00B1767C" w:rsidP="00522ECE">
      <w:pPr>
        <w:rPr>
          <w:u w:val="single"/>
        </w:rPr>
      </w:pPr>
      <w:r w:rsidRPr="00B1767C">
        <w:rPr>
          <w:u w:val="single"/>
        </w:rPr>
        <w:t>The main themes of the inquiry report were of the following:</w:t>
      </w:r>
    </w:p>
    <w:p w:rsidR="00B1767C" w:rsidRDefault="00B1767C" w:rsidP="00B1767C">
      <w:r>
        <w:t xml:space="preserve">The 1998 police investigation </w:t>
      </w:r>
    </w:p>
    <w:p w:rsidR="00B1767C" w:rsidRDefault="00B1767C" w:rsidP="00B1767C">
      <w:r>
        <w:t>Death certification and the cor</w:t>
      </w:r>
      <w:r>
        <w:t xml:space="preserve">oners’ system </w:t>
      </w:r>
    </w:p>
    <w:p w:rsidR="00B1767C" w:rsidRDefault="00B1767C" w:rsidP="00B1767C">
      <w:r>
        <w:t xml:space="preserve">Use of routine monitoring data </w:t>
      </w:r>
    </w:p>
    <w:p w:rsidR="00B1767C" w:rsidRDefault="00B1767C" w:rsidP="00B1767C">
      <w:r>
        <w:t>Respondi</w:t>
      </w:r>
      <w:r>
        <w:t xml:space="preserve">ng to complaints and concerns </w:t>
      </w:r>
    </w:p>
    <w:p w:rsidR="00B1767C" w:rsidRDefault="00B1767C" w:rsidP="00B1767C">
      <w:r>
        <w:t>The</w:t>
      </w:r>
      <w:r>
        <w:t xml:space="preserve"> controlled drugs audit trail </w:t>
      </w:r>
    </w:p>
    <w:p w:rsidR="00B1767C" w:rsidRDefault="00B1767C" w:rsidP="00B1767C">
      <w:r>
        <w:t>Regulation of doctors</w:t>
      </w:r>
    </w:p>
    <w:p w:rsidR="00B1767C" w:rsidRDefault="00B1767C" w:rsidP="00522ECE">
      <w:pPr>
        <w:rPr>
          <w:u w:val="single"/>
        </w:rPr>
      </w:pPr>
    </w:p>
    <w:p w:rsidR="00B1767C" w:rsidRDefault="00B1767C" w:rsidP="00522ECE">
      <w:pPr>
        <w:rPr>
          <w:u w:val="single"/>
        </w:rPr>
      </w:pPr>
    </w:p>
    <w:p w:rsidR="00B1767C" w:rsidRDefault="00B1767C" w:rsidP="00522ECE">
      <w:pPr>
        <w:rPr>
          <w:u w:val="single"/>
        </w:rPr>
      </w:pPr>
      <w:r w:rsidRPr="00B1767C">
        <w:rPr>
          <w:u w:val="single"/>
        </w:rPr>
        <w:lastRenderedPageBreak/>
        <w:t>Methods that were implemented was of the following:</w:t>
      </w:r>
    </w:p>
    <w:p w:rsidR="00B1767C" w:rsidRPr="00B1767C" w:rsidRDefault="00B1767C" w:rsidP="00B1767C">
      <w:r w:rsidRPr="00B1767C">
        <w:t>Police investigation of cases i</w:t>
      </w:r>
      <w:r>
        <w:t xml:space="preserve">nvolving health professionals </w:t>
      </w:r>
    </w:p>
    <w:p w:rsidR="00B1767C" w:rsidRPr="00B1767C" w:rsidRDefault="00B1767C" w:rsidP="00B1767C">
      <w:r w:rsidRPr="00B1767C">
        <w:t>R</w:t>
      </w:r>
      <w:r>
        <w:t xml:space="preserve">eform of the coroners’ system </w:t>
      </w:r>
    </w:p>
    <w:p w:rsidR="00B1767C" w:rsidRPr="00B1767C" w:rsidRDefault="00B1767C" w:rsidP="00B1767C">
      <w:r w:rsidRPr="00B1767C">
        <w:t>Improvements in the pr</w:t>
      </w:r>
      <w:r>
        <w:t xml:space="preserve">ocess for death certification </w:t>
      </w:r>
    </w:p>
    <w:p w:rsidR="00B1767C" w:rsidRPr="00B1767C" w:rsidRDefault="00B1767C" w:rsidP="00B1767C">
      <w:r w:rsidRPr="00B1767C">
        <w:t>Safer m</w:t>
      </w:r>
      <w:r>
        <w:t xml:space="preserve">anagement of controlled drugs </w:t>
      </w:r>
    </w:p>
    <w:p w:rsidR="00B1767C" w:rsidRPr="00B1767C" w:rsidRDefault="00B1767C" w:rsidP="00B1767C">
      <w:r w:rsidRPr="00B1767C">
        <w:t>Clinical governance and the identification of</w:t>
      </w:r>
      <w:r>
        <w:t xml:space="preserve"> potential performance issues </w:t>
      </w:r>
    </w:p>
    <w:p w:rsidR="00B1767C" w:rsidRPr="00B1767C" w:rsidRDefault="00B1767C" w:rsidP="00B1767C">
      <w:r w:rsidRPr="00B1767C">
        <w:t>A new approa</w:t>
      </w:r>
      <w:r>
        <w:t xml:space="preserve">ch to complaints and concerns </w:t>
      </w:r>
    </w:p>
    <w:p w:rsidR="00B1767C" w:rsidRPr="00B1767C" w:rsidRDefault="00B1767C" w:rsidP="00B1767C">
      <w:r w:rsidRPr="00B1767C">
        <w:t>Local handling of</w:t>
      </w:r>
      <w:r>
        <w:t xml:space="preserve"> identified performance issues </w:t>
      </w:r>
    </w:p>
    <w:p w:rsidR="00B1767C" w:rsidRPr="00B1767C" w:rsidRDefault="00B1767C" w:rsidP="00B1767C">
      <w:r w:rsidRPr="00B1767C">
        <w:t>Refo</w:t>
      </w:r>
      <w:r>
        <w:t>rm of professional regulations</w:t>
      </w:r>
    </w:p>
    <w:p w:rsidR="00B1767C" w:rsidRDefault="00B1767C" w:rsidP="00B1767C">
      <w:r w:rsidRPr="00B1767C">
        <w:t>Making a reality of revalidation</w:t>
      </w:r>
    </w:p>
    <w:p w:rsidR="00B1767C" w:rsidRDefault="00B1767C" w:rsidP="00B1767C"/>
    <w:p w:rsidR="00B1767C" w:rsidRDefault="00B1767C" w:rsidP="00B1767C">
      <w:r>
        <w:t xml:space="preserve">The Harold Shipman case had such an impact on the NHS because it had the Governing Body reviewing the NHS as a whole and all doctors especially GPs came under fire from the general public and therefore the general public lost their faith in the NHS because of it and move towards private healthcare as a result of so many failings </w:t>
      </w:r>
      <w:sdt>
        <w:sdtPr>
          <w:id w:val="-690217624"/>
          <w:citation/>
        </w:sdtPr>
        <w:sdtContent>
          <w:r>
            <w:fldChar w:fldCharType="begin"/>
          </w:r>
          <w:r>
            <w:instrText xml:space="preserve"> CITATION Hom07 \l 2057 </w:instrText>
          </w:r>
          <w:r>
            <w:fldChar w:fldCharType="separate"/>
          </w:r>
          <w:r w:rsidRPr="00B1767C">
            <w:rPr>
              <w:noProof/>
            </w:rPr>
            <w:t>(Home Secretary, 2007)</w:t>
          </w:r>
          <w:r>
            <w:fldChar w:fldCharType="end"/>
          </w:r>
        </w:sdtContent>
      </w:sdt>
    </w:p>
    <w:p w:rsidR="00B1767C" w:rsidRDefault="00B1767C" w:rsidP="00B1767C"/>
    <w:sdt>
      <w:sdtPr>
        <w:id w:val="-5994698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B1767C" w:rsidRDefault="00B1767C">
          <w:pPr>
            <w:pStyle w:val="Heading1"/>
          </w:pPr>
          <w:r>
            <w:t>References</w:t>
          </w:r>
        </w:p>
        <w:sdt>
          <w:sdtPr>
            <w:id w:val="-573587230"/>
            <w:bibliography/>
          </w:sdtPr>
          <w:sdtContent>
            <w:p w:rsidR="00B1767C" w:rsidRDefault="00B1767C" w:rsidP="00B1767C">
              <w:pPr>
                <w:pStyle w:val="Bibliography"/>
                <w:rPr>
                  <w:noProof/>
                  <w:sz w:val="24"/>
                  <w:szCs w:val="24"/>
                  <w:lang w:val="en-US"/>
                </w:rPr>
              </w:pPr>
              <w:r>
                <w:fldChar w:fldCharType="begin"/>
              </w:r>
              <w:r>
                <w:instrText xml:space="preserve"> BIBLIOGRAPHY </w:instrText>
              </w:r>
              <w:r>
                <w:fldChar w:fldCharType="separate"/>
              </w:r>
              <w:r>
                <w:rPr>
                  <w:noProof/>
                  <w:lang w:val="en-US"/>
                </w:rPr>
                <w:t>Ho</w:t>
              </w:r>
              <w:bookmarkStart w:id="0" w:name="_GoBack"/>
              <w:bookmarkEnd w:id="0"/>
              <w:r>
                <w:rPr>
                  <w:noProof/>
                  <w:lang w:val="en-US"/>
                </w:rPr>
                <w:t xml:space="preserve">me Secretary, 2007. </w:t>
              </w:r>
              <w:r>
                <w:rPr>
                  <w:i/>
                  <w:iCs/>
                  <w:noProof/>
                  <w:lang w:val="en-US"/>
                </w:rPr>
                <w:t xml:space="preserve">Learning from tragedy, keeping, </w:t>
              </w:r>
              <w:r>
                <w:rPr>
                  <w:noProof/>
                  <w:lang w:val="en-US"/>
                </w:rPr>
                <w:t>London: British Government.</w:t>
              </w:r>
            </w:p>
            <w:p w:rsidR="00B1767C" w:rsidRDefault="00B1767C" w:rsidP="00B1767C">
              <w:r>
                <w:rPr>
                  <w:b/>
                  <w:bCs/>
                  <w:noProof/>
                </w:rPr>
                <w:fldChar w:fldCharType="end"/>
              </w:r>
              <w:r>
                <w:t xml:space="preserve">Healthcare Education England, 2020. Step into the NHS. [Online] </w:t>
              </w:r>
            </w:p>
          </w:sdtContent>
        </w:sdt>
      </w:sdtContent>
    </w:sdt>
    <w:p w:rsidR="00B1767C" w:rsidRDefault="00B1767C" w:rsidP="00B1767C">
      <w:r>
        <w:t>Available at: https://www.stepintothenhs.nhs.uk/about-the-nhs</w:t>
      </w:r>
    </w:p>
    <w:p w:rsidR="00B1767C" w:rsidRDefault="00B1767C" w:rsidP="00B1767C">
      <w:r>
        <w:t>[Accessed 12 February 2023].</w:t>
      </w:r>
    </w:p>
    <w:p w:rsidR="00B1767C" w:rsidRDefault="00B1767C" w:rsidP="00B1767C">
      <w:proofErr w:type="spellStart"/>
      <w:r>
        <w:t>Sohrabi</w:t>
      </w:r>
      <w:proofErr w:type="spellEnd"/>
      <w:r>
        <w:t xml:space="preserve">-Shiraz, A., 2020. </w:t>
      </w:r>
      <w:proofErr w:type="spellStart"/>
      <w:r>
        <w:t>DailyStar</w:t>
      </w:r>
      <w:proofErr w:type="spellEnd"/>
      <w:r>
        <w:t xml:space="preserve">. [Online] </w:t>
      </w:r>
    </w:p>
    <w:p w:rsidR="00B1767C" w:rsidRDefault="00B1767C" w:rsidP="00B1767C">
      <w:r>
        <w:t>Available at: https://www.dailystar.co.uk/tv/how-harold-shipman-died-just-22737343</w:t>
      </w:r>
    </w:p>
    <w:p w:rsidR="00B1767C" w:rsidRDefault="00B1767C" w:rsidP="00B1767C">
      <w:r>
        <w:t>[Accessed 12 February 2023].</w:t>
      </w:r>
    </w:p>
    <w:p w:rsidR="00B1767C" w:rsidRPr="00B1767C" w:rsidRDefault="00B1767C" w:rsidP="00B1767C"/>
    <w:p w:rsidR="00B1767C" w:rsidRPr="00B1767C" w:rsidRDefault="00B1767C" w:rsidP="00522ECE">
      <w:pPr>
        <w:rPr>
          <w:u w:val="single"/>
        </w:rPr>
      </w:pPr>
    </w:p>
    <w:sectPr w:rsidR="00B1767C" w:rsidRPr="00B176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DD3"/>
    <w:rsid w:val="000A2227"/>
    <w:rsid w:val="000F2C57"/>
    <w:rsid w:val="00172445"/>
    <w:rsid w:val="00382689"/>
    <w:rsid w:val="003E62B3"/>
    <w:rsid w:val="00420DD3"/>
    <w:rsid w:val="004F4FEF"/>
    <w:rsid w:val="004F5238"/>
    <w:rsid w:val="00522ECE"/>
    <w:rsid w:val="006558A9"/>
    <w:rsid w:val="0067290C"/>
    <w:rsid w:val="007E5619"/>
    <w:rsid w:val="00936AAB"/>
    <w:rsid w:val="009C12DB"/>
    <w:rsid w:val="00A079D6"/>
    <w:rsid w:val="00B1767C"/>
    <w:rsid w:val="00DB7755"/>
    <w:rsid w:val="00DF4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1780E"/>
  <w15:chartTrackingRefBased/>
  <w15:docId w15:val="{78CC6174-9E95-420E-80DC-19522CB3E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1767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62B3"/>
    <w:rPr>
      <w:rFonts w:ascii="Times New Roman" w:hAnsi="Times New Roman" w:cs="Times New Roman"/>
      <w:sz w:val="24"/>
      <w:szCs w:val="24"/>
    </w:rPr>
  </w:style>
  <w:style w:type="character" w:customStyle="1" w:styleId="Heading1Char">
    <w:name w:val="Heading 1 Char"/>
    <w:basedOn w:val="DefaultParagraphFont"/>
    <w:link w:val="Heading1"/>
    <w:uiPriority w:val="9"/>
    <w:rsid w:val="00B1767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176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91100">
      <w:bodyDiv w:val="1"/>
      <w:marLeft w:val="0"/>
      <w:marRight w:val="0"/>
      <w:marTop w:val="0"/>
      <w:marBottom w:val="0"/>
      <w:divBdr>
        <w:top w:val="none" w:sz="0" w:space="0" w:color="auto"/>
        <w:left w:val="none" w:sz="0" w:space="0" w:color="auto"/>
        <w:bottom w:val="none" w:sz="0" w:space="0" w:color="auto"/>
        <w:right w:val="none" w:sz="0" w:space="0" w:color="auto"/>
      </w:divBdr>
    </w:div>
    <w:div w:id="998342327">
      <w:bodyDiv w:val="1"/>
      <w:marLeft w:val="0"/>
      <w:marRight w:val="0"/>
      <w:marTop w:val="0"/>
      <w:marBottom w:val="0"/>
      <w:divBdr>
        <w:top w:val="none" w:sz="0" w:space="0" w:color="auto"/>
        <w:left w:val="none" w:sz="0" w:space="0" w:color="auto"/>
        <w:bottom w:val="none" w:sz="0" w:space="0" w:color="auto"/>
        <w:right w:val="none" w:sz="0" w:space="0" w:color="auto"/>
      </w:divBdr>
    </w:div>
    <w:div w:id="1764258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Hom07</b:Tag>
    <b:SourceType>Report</b:SourceType>
    <b:Guid>{97E066A9-29E8-498F-A6A1-3BA4BCA9673D}</b:Guid>
    <b:Title>Learning from tragedy, keeping</b:Title>
    <b:Year>2007</b:Year>
    <b:Author>
      <b:Author>
        <b:Corporate>Home Secretary</b:Corporate>
      </b:Author>
    </b:Author>
    <b:Publisher>British Government</b:Publisher>
    <b:City>London</b:City>
    <b:RefOrder>1</b:RefOrder>
  </b:Source>
</b:Sources>
</file>

<file path=customXml/itemProps1.xml><?xml version="1.0" encoding="utf-8"?>
<ds:datastoreItem xmlns:ds="http://schemas.openxmlformats.org/officeDocument/2006/customXml" ds:itemID="{ED9B9E92-2540-436E-BBD4-4593B3B19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38976</TotalTime>
  <Pages>2</Pages>
  <Words>610</Words>
  <Characters>3479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Naida Parveen (2209256)</dc:creator>
  <cp:keywords/>
  <dc:description/>
  <cp:lastModifiedBy>Naida Parveen (2209256)</cp:lastModifiedBy>
  <cp:revision>20</cp:revision>
  <dcterms:created xsi:type="dcterms:W3CDTF">2023-01-29T21:20:00Z</dcterms:created>
  <dcterms:modified xsi:type="dcterms:W3CDTF">2023-02-25T23:13:00Z</dcterms:modified>
</cp:coreProperties>
</file>